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0B6DC4" w14:textId="604DB808" w:rsidR="007414CC" w:rsidRPr="00A5539E" w:rsidRDefault="007414CC" w:rsidP="006C225B">
      <w:pPr>
        <w:jc w:val="both"/>
        <w:rPr>
          <w:rFonts w:cstheme="minorHAnsi"/>
          <w:b/>
          <w:bCs/>
          <w:noProof/>
          <w:sz w:val="24"/>
          <w:szCs w:val="24"/>
        </w:rPr>
      </w:pPr>
      <w:r w:rsidRPr="00A5539E">
        <w:rPr>
          <w:rFonts w:cstheme="minorHAnsi"/>
          <w:noProof/>
          <w:sz w:val="24"/>
          <w:szCs w:val="24"/>
        </w:rPr>
        <w:t xml:space="preserve"> </w:t>
      </w:r>
      <w:r w:rsidRPr="00A5539E">
        <w:rPr>
          <w:rFonts w:cstheme="minorHAnsi"/>
          <w:b/>
          <w:bCs/>
          <w:noProof/>
          <w:sz w:val="24"/>
          <w:szCs w:val="24"/>
        </w:rPr>
        <w:t>INTRODUCERE</w:t>
      </w:r>
    </w:p>
    <w:p w14:paraId="097EBAF8" w14:textId="47C1FDD5" w:rsidR="007414CC" w:rsidRPr="00A5539E" w:rsidRDefault="007414CC" w:rsidP="006C225B">
      <w:pPr>
        <w:jc w:val="both"/>
        <w:rPr>
          <w:rFonts w:cstheme="minorHAnsi"/>
          <w:b/>
          <w:bCs/>
          <w:noProof/>
          <w:sz w:val="24"/>
          <w:szCs w:val="24"/>
        </w:rPr>
      </w:pPr>
      <w:r w:rsidRPr="00A5539E">
        <w:rPr>
          <w:rFonts w:cstheme="minorHAnsi"/>
          <w:b/>
          <w:bCs/>
          <w:noProof/>
          <w:sz w:val="24"/>
          <w:szCs w:val="24"/>
        </w:rPr>
        <w:t>I.1.</w:t>
      </w:r>
      <w:r w:rsidRPr="00A5539E">
        <w:rPr>
          <w:rFonts w:cstheme="minorHAnsi"/>
          <w:b/>
          <w:bCs/>
          <w:noProof/>
          <w:sz w:val="24"/>
          <w:szCs w:val="24"/>
        </w:rPr>
        <w:tab/>
        <w:t>Principiile de abordare a dezvolt</w:t>
      </w:r>
      <w:r w:rsidR="00F81534" w:rsidRPr="00A5539E">
        <w:rPr>
          <w:rFonts w:cstheme="minorHAnsi"/>
          <w:b/>
          <w:bCs/>
          <w:noProof/>
          <w:sz w:val="24"/>
          <w:szCs w:val="24"/>
        </w:rPr>
        <w:t>a</w:t>
      </w:r>
      <w:r w:rsidRPr="00A5539E">
        <w:rPr>
          <w:rFonts w:cstheme="minorHAnsi"/>
          <w:b/>
          <w:bCs/>
          <w:noProof/>
          <w:sz w:val="24"/>
          <w:szCs w:val="24"/>
        </w:rPr>
        <w:t>rii economico-sociale locale</w:t>
      </w:r>
    </w:p>
    <w:p w14:paraId="5DD76980" w14:textId="5C4F24E9" w:rsidR="007414CC" w:rsidRPr="00A5539E" w:rsidRDefault="007414CC" w:rsidP="00F045B2">
      <w:pPr>
        <w:spacing w:after="0"/>
        <w:ind w:firstLine="720"/>
        <w:jc w:val="both"/>
        <w:rPr>
          <w:rFonts w:cstheme="minorHAnsi"/>
          <w:noProof/>
          <w:sz w:val="24"/>
          <w:szCs w:val="24"/>
        </w:rPr>
      </w:pPr>
      <w:r w:rsidRPr="00A5539E">
        <w:rPr>
          <w:rFonts w:cstheme="minorHAnsi"/>
          <w:noProof/>
          <w:sz w:val="24"/>
          <w:szCs w:val="24"/>
        </w:rPr>
        <w:t>Elaborarea strategiei de dezvoltare locala are ca scop identificarea, analiza si implementarea obiectivelor strategice de dezvoltare a comunica</w:t>
      </w:r>
      <w:r w:rsidR="00F81534" w:rsidRPr="00A5539E">
        <w:rPr>
          <w:rFonts w:cstheme="minorHAnsi"/>
          <w:noProof/>
          <w:sz w:val="24"/>
          <w:szCs w:val="24"/>
        </w:rPr>
        <w:t>t</w:t>
      </w:r>
      <w:r w:rsidRPr="00A5539E">
        <w:rPr>
          <w:rFonts w:cstheme="minorHAnsi"/>
          <w:noProof/>
          <w:sz w:val="24"/>
          <w:szCs w:val="24"/>
        </w:rPr>
        <w:t>ii locale in domeniile de ac</w:t>
      </w:r>
      <w:r w:rsidR="00F81534" w:rsidRPr="00A5539E">
        <w:rPr>
          <w:rFonts w:cstheme="minorHAnsi"/>
          <w:noProof/>
          <w:sz w:val="24"/>
          <w:szCs w:val="24"/>
        </w:rPr>
        <w:t>t</w:t>
      </w:r>
      <w:r w:rsidRPr="00A5539E">
        <w:rPr>
          <w:rFonts w:cstheme="minorHAnsi"/>
          <w:noProof/>
          <w:sz w:val="24"/>
          <w:szCs w:val="24"/>
        </w:rPr>
        <w:t>iune identificate la nivel local, si integrate in cele la nivel judetean, regional, national si european. Realizarea obiectivelor strategice, in special in sfera economica au ca rezultat dezvolt</w:t>
      </w:r>
      <w:r w:rsidR="006E3EBE" w:rsidRPr="00A5539E">
        <w:rPr>
          <w:rFonts w:cstheme="minorHAnsi"/>
          <w:noProof/>
          <w:sz w:val="24"/>
          <w:szCs w:val="24"/>
        </w:rPr>
        <w:t>ar</w:t>
      </w:r>
      <w:r w:rsidRPr="00A5539E">
        <w:rPr>
          <w:rFonts w:cstheme="minorHAnsi"/>
          <w:noProof/>
          <w:sz w:val="24"/>
          <w:szCs w:val="24"/>
        </w:rPr>
        <w:t>ea eco</w:t>
      </w:r>
      <w:r w:rsidR="006E3EBE" w:rsidRPr="00A5539E">
        <w:rPr>
          <w:rFonts w:cstheme="minorHAnsi"/>
          <w:noProof/>
          <w:sz w:val="24"/>
          <w:szCs w:val="24"/>
        </w:rPr>
        <w:t>n</w:t>
      </w:r>
      <w:r w:rsidRPr="00A5539E">
        <w:rPr>
          <w:rFonts w:cstheme="minorHAnsi"/>
          <w:noProof/>
          <w:sz w:val="24"/>
          <w:szCs w:val="24"/>
        </w:rPr>
        <w:t>o</w:t>
      </w:r>
      <w:r w:rsidR="006E3EBE" w:rsidRPr="00A5539E">
        <w:rPr>
          <w:rFonts w:cstheme="minorHAnsi"/>
          <w:noProof/>
          <w:sz w:val="24"/>
          <w:szCs w:val="24"/>
        </w:rPr>
        <w:t>m</w:t>
      </w:r>
      <w:r w:rsidRPr="00A5539E">
        <w:rPr>
          <w:rFonts w:cstheme="minorHAnsi"/>
          <w:noProof/>
          <w:sz w:val="24"/>
          <w:szCs w:val="24"/>
        </w:rPr>
        <w:t>ica locala, cresterea calitatii vietii si bunastarii sociale.</w:t>
      </w:r>
    </w:p>
    <w:p w14:paraId="2BF73030" w14:textId="77777777" w:rsidR="007414CC" w:rsidRPr="00A5539E" w:rsidRDefault="007414CC" w:rsidP="00F045B2">
      <w:pPr>
        <w:spacing w:after="0"/>
        <w:ind w:firstLine="720"/>
        <w:jc w:val="both"/>
        <w:rPr>
          <w:rFonts w:cstheme="minorHAnsi"/>
          <w:noProof/>
          <w:sz w:val="24"/>
          <w:szCs w:val="24"/>
        </w:rPr>
      </w:pPr>
      <w:r w:rsidRPr="00A5539E">
        <w:rPr>
          <w:rFonts w:cstheme="minorHAnsi"/>
          <w:noProof/>
          <w:sz w:val="24"/>
          <w:szCs w:val="24"/>
        </w:rPr>
        <w:t>Dezvoltarea economica locala este procesul prin care administratia locala si/sau comunitatea, bazata pe grupuri, administreaza resursele existente si intra intr-un nou angajament de parteneriat fie cu sectorul privat, fie una cu cealalta, pentru a crea noi locuri de munca si pentru a stimula activitatile economice intr-o zona economica bine definita.</w:t>
      </w:r>
    </w:p>
    <w:p w14:paraId="45006F5D" w14:textId="77777777" w:rsidR="007414CC" w:rsidRPr="00A5539E" w:rsidRDefault="007414CC" w:rsidP="00F045B2">
      <w:pPr>
        <w:spacing w:after="0"/>
        <w:ind w:firstLine="720"/>
        <w:jc w:val="both"/>
        <w:rPr>
          <w:rFonts w:cstheme="minorHAnsi"/>
          <w:noProof/>
          <w:sz w:val="24"/>
          <w:szCs w:val="24"/>
        </w:rPr>
      </w:pPr>
      <w:r w:rsidRPr="00A5539E">
        <w:rPr>
          <w:rFonts w:cstheme="minorHAnsi"/>
          <w:noProof/>
          <w:sz w:val="24"/>
          <w:szCs w:val="24"/>
        </w:rPr>
        <w:t>Dezvoltarea economica presupune dezvoltarea capacitatii economice regionale sau locale si formularea raspunsului la schimbarile economice, tehnologice, sociale, etc. Dezvoltarea care, indeplinind cerintele generatiei actuale, faciliteaza generatiilor viitoare indeplinirea propriilor optiuni, este dezvoltare durabila. Dezvoltarea durabila urmareste reconcilierea intre doua aspiratii fundamentale, si anume necesitatea dezvoltarii economice si sociale, dar si protectia si imbunatatirea starii mediului.</w:t>
      </w:r>
    </w:p>
    <w:p w14:paraId="3CBD1907" w14:textId="7E6C6272" w:rsidR="007414CC" w:rsidRPr="00A5539E" w:rsidRDefault="007414CC" w:rsidP="00F045B2">
      <w:pPr>
        <w:spacing w:after="0"/>
        <w:ind w:firstLine="720"/>
        <w:jc w:val="both"/>
        <w:rPr>
          <w:rFonts w:cstheme="minorHAnsi"/>
          <w:noProof/>
          <w:sz w:val="24"/>
          <w:szCs w:val="24"/>
        </w:rPr>
      </w:pPr>
      <w:r w:rsidRPr="00A5539E">
        <w:rPr>
          <w:rFonts w:cstheme="minorHAnsi"/>
          <w:noProof/>
          <w:sz w:val="24"/>
          <w:szCs w:val="24"/>
        </w:rPr>
        <w:t>In elaborarea strategie</w:t>
      </w:r>
      <w:r w:rsidR="00E2282C" w:rsidRPr="00A5539E">
        <w:rPr>
          <w:rFonts w:cstheme="minorHAnsi"/>
          <w:noProof/>
          <w:sz w:val="24"/>
          <w:szCs w:val="24"/>
        </w:rPr>
        <w:t>i</w:t>
      </w:r>
      <w:r w:rsidRPr="00A5539E">
        <w:rPr>
          <w:rFonts w:cstheme="minorHAnsi"/>
          <w:noProof/>
          <w:sz w:val="24"/>
          <w:szCs w:val="24"/>
        </w:rPr>
        <w:t xml:space="preserve"> de dezvoltare au fost utiliza</w:t>
      </w:r>
      <w:r w:rsidR="00FA4CFB" w:rsidRPr="00A5539E">
        <w:rPr>
          <w:rFonts w:cstheme="minorHAnsi"/>
          <w:noProof/>
          <w:sz w:val="24"/>
          <w:szCs w:val="24"/>
        </w:rPr>
        <w:t>t</w:t>
      </w:r>
      <w:r w:rsidRPr="00A5539E">
        <w:rPr>
          <w:rFonts w:cstheme="minorHAnsi"/>
          <w:noProof/>
          <w:sz w:val="24"/>
          <w:szCs w:val="24"/>
        </w:rPr>
        <w:t>e elementele specifice locale</w:t>
      </w:r>
      <w:r w:rsidR="00E2282C" w:rsidRPr="00A5539E">
        <w:rPr>
          <w:rFonts w:cstheme="minorHAnsi"/>
          <w:noProof/>
          <w:sz w:val="24"/>
          <w:szCs w:val="24"/>
        </w:rPr>
        <w:t xml:space="preserve"> pornind de la</w:t>
      </w:r>
      <w:r w:rsidRPr="00A5539E">
        <w:rPr>
          <w:rFonts w:cstheme="minorHAnsi"/>
          <w:noProof/>
          <w:sz w:val="24"/>
          <w:szCs w:val="24"/>
        </w:rPr>
        <w:t>:</w:t>
      </w:r>
    </w:p>
    <w:p w14:paraId="3D75FE01" w14:textId="1F09B9CF" w:rsidR="007414CC" w:rsidRPr="00A5539E" w:rsidRDefault="007414CC" w:rsidP="00F045B2">
      <w:pPr>
        <w:spacing w:after="0"/>
        <w:jc w:val="both"/>
        <w:rPr>
          <w:rFonts w:cstheme="minorHAnsi"/>
          <w:noProof/>
          <w:sz w:val="24"/>
          <w:szCs w:val="24"/>
        </w:rPr>
      </w:pPr>
      <w:r w:rsidRPr="00A5539E">
        <w:rPr>
          <w:rFonts w:cstheme="minorHAnsi"/>
          <w:noProof/>
          <w:sz w:val="24"/>
          <w:szCs w:val="24"/>
        </w:rPr>
        <w:t>•</w:t>
      </w:r>
      <w:r w:rsidRPr="00A5539E">
        <w:rPr>
          <w:rFonts w:cstheme="minorHAnsi"/>
          <w:noProof/>
          <w:sz w:val="24"/>
          <w:szCs w:val="24"/>
        </w:rPr>
        <w:tab/>
        <w:t>date economice</w:t>
      </w:r>
    </w:p>
    <w:p w14:paraId="729E4BBF" w14:textId="0F853D62" w:rsidR="007414CC" w:rsidRPr="00A5539E" w:rsidRDefault="007414CC" w:rsidP="00F045B2">
      <w:pPr>
        <w:spacing w:after="0"/>
        <w:jc w:val="both"/>
        <w:rPr>
          <w:rFonts w:cstheme="minorHAnsi"/>
          <w:noProof/>
          <w:sz w:val="24"/>
          <w:szCs w:val="24"/>
        </w:rPr>
      </w:pPr>
      <w:r w:rsidRPr="00A5539E">
        <w:rPr>
          <w:rFonts w:cstheme="minorHAnsi"/>
          <w:noProof/>
          <w:sz w:val="24"/>
          <w:szCs w:val="24"/>
        </w:rPr>
        <w:t>•</w:t>
      </w:r>
      <w:r w:rsidRPr="00A5539E">
        <w:rPr>
          <w:rFonts w:cstheme="minorHAnsi"/>
          <w:noProof/>
          <w:sz w:val="24"/>
          <w:szCs w:val="24"/>
        </w:rPr>
        <w:tab/>
        <w:t>date privind populati</w:t>
      </w:r>
      <w:r w:rsidR="00FA4CFB" w:rsidRPr="00A5539E">
        <w:rPr>
          <w:rFonts w:cstheme="minorHAnsi"/>
          <w:noProof/>
          <w:sz w:val="24"/>
          <w:szCs w:val="24"/>
        </w:rPr>
        <w:t>a</w:t>
      </w:r>
    </w:p>
    <w:p w14:paraId="3DCCC0FE" w14:textId="532A008E" w:rsidR="007414CC" w:rsidRPr="00A5539E" w:rsidRDefault="007414CC" w:rsidP="00F045B2">
      <w:pPr>
        <w:spacing w:after="0"/>
        <w:jc w:val="both"/>
        <w:rPr>
          <w:rFonts w:cstheme="minorHAnsi"/>
          <w:noProof/>
          <w:sz w:val="24"/>
          <w:szCs w:val="24"/>
        </w:rPr>
      </w:pPr>
      <w:r w:rsidRPr="00A5539E">
        <w:rPr>
          <w:rFonts w:cstheme="minorHAnsi"/>
          <w:noProof/>
          <w:sz w:val="24"/>
          <w:szCs w:val="24"/>
        </w:rPr>
        <w:t>•</w:t>
      </w:r>
      <w:r w:rsidRPr="00A5539E">
        <w:rPr>
          <w:rFonts w:cstheme="minorHAnsi"/>
          <w:noProof/>
          <w:sz w:val="24"/>
          <w:szCs w:val="24"/>
        </w:rPr>
        <w:tab/>
        <w:t>infrastructura</w:t>
      </w:r>
    </w:p>
    <w:p w14:paraId="7314AB9C" w14:textId="6FAD1DF6" w:rsidR="007414CC" w:rsidRPr="00A5539E" w:rsidRDefault="007414CC" w:rsidP="00F045B2">
      <w:pPr>
        <w:spacing w:after="0"/>
        <w:jc w:val="both"/>
        <w:rPr>
          <w:rFonts w:cstheme="minorHAnsi"/>
          <w:noProof/>
          <w:sz w:val="24"/>
          <w:szCs w:val="24"/>
        </w:rPr>
      </w:pPr>
      <w:r w:rsidRPr="00A5539E">
        <w:rPr>
          <w:rFonts w:cstheme="minorHAnsi"/>
          <w:noProof/>
          <w:sz w:val="24"/>
          <w:szCs w:val="24"/>
        </w:rPr>
        <w:t>•</w:t>
      </w:r>
      <w:r w:rsidRPr="00A5539E">
        <w:rPr>
          <w:rFonts w:cstheme="minorHAnsi"/>
          <w:noProof/>
          <w:sz w:val="24"/>
          <w:szCs w:val="24"/>
        </w:rPr>
        <w:tab/>
        <w:t>mediul inconjurator</w:t>
      </w:r>
    </w:p>
    <w:p w14:paraId="7B08699E" w14:textId="247D8153" w:rsidR="007414CC" w:rsidRPr="00A5539E" w:rsidRDefault="007414CC" w:rsidP="00F045B2">
      <w:pPr>
        <w:spacing w:after="0"/>
        <w:jc w:val="both"/>
        <w:rPr>
          <w:rFonts w:cstheme="minorHAnsi"/>
          <w:noProof/>
          <w:sz w:val="24"/>
          <w:szCs w:val="24"/>
        </w:rPr>
      </w:pPr>
      <w:r w:rsidRPr="00A5539E">
        <w:rPr>
          <w:rFonts w:cstheme="minorHAnsi"/>
          <w:noProof/>
          <w:sz w:val="24"/>
          <w:szCs w:val="24"/>
        </w:rPr>
        <w:t>•</w:t>
      </w:r>
      <w:r w:rsidRPr="00A5539E">
        <w:rPr>
          <w:rFonts w:cstheme="minorHAnsi"/>
          <w:noProof/>
          <w:sz w:val="24"/>
          <w:szCs w:val="24"/>
        </w:rPr>
        <w:tab/>
        <w:t>amenajarea teritoriului</w:t>
      </w:r>
    </w:p>
    <w:p w14:paraId="0CC8CC9C" w14:textId="7DD72172" w:rsidR="007414CC" w:rsidRPr="00A5539E" w:rsidRDefault="007414CC" w:rsidP="00F045B2">
      <w:pPr>
        <w:spacing w:after="0"/>
        <w:jc w:val="both"/>
        <w:rPr>
          <w:rFonts w:cstheme="minorHAnsi"/>
          <w:noProof/>
          <w:sz w:val="24"/>
          <w:szCs w:val="24"/>
        </w:rPr>
      </w:pPr>
      <w:r w:rsidRPr="00A5539E">
        <w:rPr>
          <w:rFonts w:cstheme="minorHAnsi"/>
          <w:noProof/>
          <w:sz w:val="24"/>
          <w:szCs w:val="24"/>
        </w:rPr>
        <w:t>•</w:t>
      </w:r>
      <w:r w:rsidRPr="00A5539E">
        <w:rPr>
          <w:rFonts w:cstheme="minorHAnsi"/>
          <w:noProof/>
          <w:sz w:val="24"/>
          <w:szCs w:val="24"/>
        </w:rPr>
        <w:tab/>
        <w:t>analiza distributiei serviciilor etc.</w:t>
      </w:r>
    </w:p>
    <w:p w14:paraId="0E5E3A0B" w14:textId="77777777" w:rsidR="007414CC" w:rsidRPr="00A5539E" w:rsidRDefault="007414CC" w:rsidP="00F045B2">
      <w:pPr>
        <w:spacing w:after="0"/>
        <w:jc w:val="both"/>
        <w:rPr>
          <w:rFonts w:cstheme="minorHAnsi"/>
          <w:noProof/>
          <w:sz w:val="24"/>
          <w:szCs w:val="24"/>
        </w:rPr>
      </w:pPr>
      <w:r w:rsidRPr="00A5539E">
        <w:rPr>
          <w:rFonts w:cstheme="minorHAnsi"/>
          <w:noProof/>
          <w:sz w:val="24"/>
          <w:szCs w:val="24"/>
        </w:rPr>
        <w:t>precum si de la o evaluare realista a modului in care comunitatea locala doreste sa evolueze.</w:t>
      </w:r>
    </w:p>
    <w:p w14:paraId="4FE56268" w14:textId="1268D68F" w:rsidR="007414CC" w:rsidRPr="00A5539E" w:rsidRDefault="007414CC" w:rsidP="00F045B2">
      <w:pPr>
        <w:spacing w:after="0"/>
        <w:ind w:firstLine="720"/>
        <w:jc w:val="both"/>
        <w:rPr>
          <w:rFonts w:cstheme="minorHAnsi"/>
          <w:noProof/>
          <w:sz w:val="24"/>
          <w:szCs w:val="24"/>
        </w:rPr>
      </w:pPr>
      <w:r w:rsidRPr="00A5539E">
        <w:rPr>
          <w:rFonts w:cstheme="minorHAnsi"/>
          <w:noProof/>
          <w:sz w:val="24"/>
          <w:szCs w:val="24"/>
        </w:rPr>
        <w:t xml:space="preserve">Strategia a fost elaborata </w:t>
      </w:r>
      <w:r w:rsidR="00632EA3" w:rsidRPr="00A5539E">
        <w:rPr>
          <w:rFonts w:cstheme="minorHAnsi"/>
          <w:noProof/>
          <w:sz w:val="24"/>
          <w:szCs w:val="24"/>
        </w:rPr>
        <w:t xml:space="preserve">in colaborare cu SC FOCUS AUTOMATIC CONSULTING SRL, </w:t>
      </w:r>
      <w:r w:rsidRPr="00A5539E">
        <w:rPr>
          <w:rFonts w:cstheme="minorHAnsi"/>
          <w:noProof/>
          <w:sz w:val="24"/>
          <w:szCs w:val="24"/>
        </w:rPr>
        <w:t xml:space="preserve">cu contributia </w:t>
      </w:r>
      <w:r w:rsidR="00632EA3" w:rsidRPr="00A5539E">
        <w:rPr>
          <w:rFonts w:cstheme="minorHAnsi"/>
          <w:noProof/>
          <w:sz w:val="24"/>
          <w:szCs w:val="24"/>
        </w:rPr>
        <w:t xml:space="preserve">Primariei </w:t>
      </w:r>
      <w:r w:rsidR="00CC0B69" w:rsidRPr="00A5539E">
        <w:rPr>
          <w:rFonts w:cstheme="minorHAnsi"/>
          <w:noProof/>
          <w:sz w:val="24"/>
          <w:szCs w:val="24"/>
        </w:rPr>
        <w:t>PODENI</w:t>
      </w:r>
      <w:r w:rsidR="00632EA3" w:rsidRPr="00A5539E">
        <w:rPr>
          <w:rFonts w:cstheme="minorHAnsi"/>
          <w:noProof/>
          <w:sz w:val="24"/>
          <w:szCs w:val="24"/>
        </w:rPr>
        <w:t xml:space="preserve">, a </w:t>
      </w:r>
      <w:r w:rsidRPr="00A5539E">
        <w:rPr>
          <w:rFonts w:cstheme="minorHAnsi"/>
          <w:noProof/>
          <w:sz w:val="24"/>
          <w:szCs w:val="24"/>
        </w:rPr>
        <w:t>comunitatii, a angajatilor din institutiile publice locale, agentilor economici, institutiilor si organizatiilor locale, prin intermediul sondajelor, consult</w:t>
      </w:r>
      <w:r w:rsidR="00F81534" w:rsidRPr="00A5539E">
        <w:rPr>
          <w:rFonts w:cstheme="minorHAnsi"/>
          <w:noProof/>
          <w:sz w:val="24"/>
          <w:szCs w:val="24"/>
        </w:rPr>
        <w:t>a</w:t>
      </w:r>
      <w:r w:rsidRPr="00A5539E">
        <w:rPr>
          <w:rFonts w:cstheme="minorHAnsi"/>
          <w:noProof/>
          <w:sz w:val="24"/>
          <w:szCs w:val="24"/>
        </w:rPr>
        <w:t>rilor comunit</w:t>
      </w:r>
      <w:r w:rsidR="00F81534" w:rsidRPr="00A5539E">
        <w:rPr>
          <w:rFonts w:cstheme="minorHAnsi"/>
          <w:noProof/>
          <w:sz w:val="24"/>
          <w:szCs w:val="24"/>
        </w:rPr>
        <w:t>at</w:t>
      </w:r>
      <w:r w:rsidRPr="00A5539E">
        <w:rPr>
          <w:rFonts w:cstheme="minorHAnsi"/>
          <w:noProof/>
          <w:sz w:val="24"/>
          <w:szCs w:val="24"/>
        </w:rPr>
        <w:t>ii si dezbaterii publice</w:t>
      </w:r>
      <w:r w:rsidR="00632EA3" w:rsidRPr="00A5539E">
        <w:rPr>
          <w:rFonts w:cstheme="minorHAnsi"/>
          <w:noProof/>
          <w:sz w:val="24"/>
          <w:szCs w:val="24"/>
        </w:rPr>
        <w:t>.</w:t>
      </w:r>
    </w:p>
    <w:p w14:paraId="2DFD0247" w14:textId="628F719A" w:rsidR="007414CC" w:rsidRPr="00A5539E" w:rsidRDefault="007414CC" w:rsidP="00F045B2">
      <w:pPr>
        <w:spacing w:after="0"/>
        <w:ind w:firstLine="720"/>
        <w:jc w:val="both"/>
        <w:rPr>
          <w:rFonts w:cstheme="minorHAnsi"/>
          <w:noProof/>
          <w:sz w:val="24"/>
          <w:szCs w:val="24"/>
        </w:rPr>
      </w:pPr>
      <w:r w:rsidRPr="00A5539E">
        <w:rPr>
          <w:rFonts w:cstheme="minorHAnsi"/>
          <w:noProof/>
          <w:sz w:val="24"/>
          <w:szCs w:val="24"/>
        </w:rPr>
        <w:t xml:space="preserve">Ca urmare, </w:t>
      </w:r>
      <w:r w:rsidR="00632EA3" w:rsidRPr="00A5539E">
        <w:rPr>
          <w:rFonts w:cstheme="minorHAnsi"/>
          <w:noProof/>
          <w:sz w:val="24"/>
          <w:szCs w:val="24"/>
        </w:rPr>
        <w:t>din</w:t>
      </w:r>
      <w:r w:rsidRPr="00A5539E">
        <w:rPr>
          <w:rFonts w:cstheme="minorHAnsi"/>
          <w:noProof/>
          <w:sz w:val="24"/>
          <w:szCs w:val="24"/>
        </w:rPr>
        <w:t xml:space="preserve"> punct de vedere metodologic, strategia are la baza </w:t>
      </w:r>
      <w:r w:rsidR="00632EA3" w:rsidRPr="00A5539E">
        <w:rPr>
          <w:rFonts w:cstheme="minorHAnsi"/>
          <w:noProof/>
          <w:sz w:val="24"/>
          <w:szCs w:val="24"/>
        </w:rPr>
        <w:t>si</w:t>
      </w:r>
      <w:r w:rsidRPr="00A5539E">
        <w:rPr>
          <w:rFonts w:cstheme="minorHAnsi"/>
          <w:noProof/>
          <w:sz w:val="24"/>
          <w:szCs w:val="24"/>
        </w:rPr>
        <w:t xml:space="preserve"> </w:t>
      </w:r>
      <w:r w:rsidR="00632EA3" w:rsidRPr="00A5539E">
        <w:rPr>
          <w:rFonts w:cstheme="minorHAnsi"/>
          <w:noProof/>
          <w:sz w:val="24"/>
          <w:szCs w:val="24"/>
        </w:rPr>
        <w:t>s</w:t>
      </w:r>
      <w:r w:rsidRPr="00A5539E">
        <w:rPr>
          <w:rFonts w:cstheme="minorHAnsi"/>
          <w:noProof/>
          <w:sz w:val="24"/>
          <w:szCs w:val="24"/>
        </w:rPr>
        <w:t>e fundamenteaza pe urmatoarele instrumente si proceduri de lucru:</w:t>
      </w:r>
    </w:p>
    <w:p w14:paraId="5E4D371B" w14:textId="77777777" w:rsidR="007414CC" w:rsidRPr="00A5539E" w:rsidRDefault="007414CC" w:rsidP="00F045B2">
      <w:pPr>
        <w:spacing w:after="0"/>
        <w:jc w:val="both"/>
        <w:rPr>
          <w:rFonts w:cstheme="minorHAnsi"/>
          <w:noProof/>
          <w:sz w:val="24"/>
          <w:szCs w:val="24"/>
        </w:rPr>
      </w:pPr>
      <w:r w:rsidRPr="00A5539E">
        <w:rPr>
          <w:rFonts w:cstheme="minorHAnsi"/>
          <w:noProof/>
          <w:sz w:val="24"/>
          <w:szCs w:val="24"/>
        </w:rPr>
        <w:t>•</w:t>
      </w:r>
      <w:r w:rsidRPr="00A5539E">
        <w:rPr>
          <w:rFonts w:cstheme="minorHAnsi"/>
          <w:noProof/>
          <w:sz w:val="24"/>
          <w:szCs w:val="24"/>
        </w:rPr>
        <w:tab/>
        <w:t>analiza de continut;</w:t>
      </w:r>
    </w:p>
    <w:p w14:paraId="5347F46E" w14:textId="77777777" w:rsidR="007414CC" w:rsidRPr="00A5539E" w:rsidRDefault="007414CC" w:rsidP="00F045B2">
      <w:pPr>
        <w:spacing w:after="0"/>
        <w:jc w:val="both"/>
        <w:rPr>
          <w:rFonts w:cstheme="minorHAnsi"/>
          <w:noProof/>
          <w:sz w:val="24"/>
          <w:szCs w:val="24"/>
        </w:rPr>
      </w:pPr>
      <w:r w:rsidRPr="00A5539E">
        <w:rPr>
          <w:rFonts w:cstheme="minorHAnsi"/>
          <w:noProof/>
          <w:sz w:val="24"/>
          <w:szCs w:val="24"/>
        </w:rPr>
        <w:t>•</w:t>
      </w:r>
      <w:r w:rsidRPr="00A5539E">
        <w:rPr>
          <w:rFonts w:cstheme="minorHAnsi"/>
          <w:noProof/>
          <w:sz w:val="24"/>
          <w:szCs w:val="24"/>
        </w:rPr>
        <w:tab/>
        <w:t>analiza de date statistice din surse organizate;</w:t>
      </w:r>
    </w:p>
    <w:p w14:paraId="0A78EFD7" w14:textId="54E8CC25" w:rsidR="007414CC" w:rsidRPr="00A5539E" w:rsidRDefault="007414CC" w:rsidP="00F045B2">
      <w:pPr>
        <w:spacing w:after="0"/>
        <w:jc w:val="both"/>
        <w:rPr>
          <w:rFonts w:cstheme="minorHAnsi"/>
          <w:noProof/>
          <w:sz w:val="24"/>
          <w:szCs w:val="24"/>
        </w:rPr>
      </w:pPr>
      <w:r w:rsidRPr="00A5539E">
        <w:rPr>
          <w:rFonts w:cstheme="minorHAnsi"/>
          <w:noProof/>
          <w:sz w:val="24"/>
          <w:szCs w:val="24"/>
        </w:rPr>
        <w:t>•</w:t>
      </w:r>
      <w:r w:rsidR="00D610AD" w:rsidRPr="00A5539E">
        <w:rPr>
          <w:rFonts w:cstheme="minorHAnsi"/>
          <w:noProof/>
          <w:sz w:val="24"/>
          <w:szCs w:val="24"/>
        </w:rPr>
        <w:tab/>
      </w:r>
      <w:r w:rsidRPr="00A5539E">
        <w:rPr>
          <w:rFonts w:cstheme="minorHAnsi"/>
          <w:noProof/>
          <w:sz w:val="24"/>
          <w:szCs w:val="24"/>
        </w:rPr>
        <w:t>comparatii de date statistice pe scara evolutiva;</w:t>
      </w:r>
    </w:p>
    <w:p w14:paraId="5C95B058" w14:textId="77777777" w:rsidR="007414CC" w:rsidRPr="00A5539E" w:rsidRDefault="007414CC" w:rsidP="00F045B2">
      <w:pPr>
        <w:spacing w:after="0"/>
        <w:jc w:val="both"/>
        <w:rPr>
          <w:rFonts w:cstheme="minorHAnsi"/>
          <w:noProof/>
          <w:sz w:val="24"/>
          <w:szCs w:val="24"/>
        </w:rPr>
      </w:pPr>
      <w:r w:rsidRPr="00A5539E">
        <w:rPr>
          <w:rFonts w:cstheme="minorHAnsi"/>
          <w:noProof/>
          <w:sz w:val="24"/>
          <w:szCs w:val="24"/>
        </w:rPr>
        <w:lastRenderedPageBreak/>
        <w:t>•</w:t>
      </w:r>
      <w:r w:rsidRPr="00A5539E">
        <w:rPr>
          <w:rFonts w:cstheme="minorHAnsi"/>
          <w:noProof/>
          <w:sz w:val="24"/>
          <w:szCs w:val="24"/>
        </w:rPr>
        <w:tab/>
        <w:t>analiza SWOT;</w:t>
      </w:r>
    </w:p>
    <w:p w14:paraId="759B045F" w14:textId="5D24EDA7" w:rsidR="007414CC" w:rsidRDefault="007414CC" w:rsidP="00F045B2">
      <w:pPr>
        <w:spacing w:after="0"/>
        <w:jc w:val="both"/>
        <w:rPr>
          <w:rFonts w:cstheme="minorHAnsi"/>
          <w:noProof/>
          <w:sz w:val="24"/>
          <w:szCs w:val="24"/>
        </w:rPr>
      </w:pPr>
      <w:r w:rsidRPr="00A5539E">
        <w:rPr>
          <w:rFonts w:cstheme="minorHAnsi"/>
          <w:noProof/>
          <w:sz w:val="24"/>
          <w:szCs w:val="24"/>
        </w:rPr>
        <w:t>•</w:t>
      </w:r>
      <w:r w:rsidRPr="00A5539E">
        <w:rPr>
          <w:rFonts w:cstheme="minorHAnsi"/>
          <w:noProof/>
          <w:sz w:val="24"/>
          <w:szCs w:val="24"/>
        </w:rPr>
        <w:tab/>
        <w:t>analiza si interpretarea unor studii, rapoarte, cercetari, strategii si norme locale, judetene, regionale, nationale si europene.</w:t>
      </w:r>
    </w:p>
    <w:p w14:paraId="6CBE0126" w14:textId="503EF4B5" w:rsidR="00F045B2" w:rsidRDefault="00F045B2" w:rsidP="00F045B2">
      <w:pPr>
        <w:spacing w:after="0"/>
        <w:jc w:val="both"/>
        <w:rPr>
          <w:rFonts w:cstheme="minorHAnsi"/>
          <w:noProof/>
          <w:sz w:val="24"/>
          <w:szCs w:val="24"/>
        </w:rPr>
      </w:pPr>
    </w:p>
    <w:p w14:paraId="570399A3" w14:textId="6921E16D" w:rsidR="007414CC" w:rsidRPr="00A5539E" w:rsidRDefault="007414CC" w:rsidP="006C225B">
      <w:pPr>
        <w:jc w:val="both"/>
        <w:rPr>
          <w:rFonts w:cstheme="minorHAnsi"/>
          <w:b/>
          <w:bCs/>
          <w:noProof/>
          <w:sz w:val="24"/>
          <w:szCs w:val="24"/>
        </w:rPr>
      </w:pPr>
      <w:r w:rsidRPr="00A5539E">
        <w:rPr>
          <w:rFonts w:cstheme="minorHAnsi"/>
          <w:b/>
          <w:bCs/>
          <w:noProof/>
          <w:sz w:val="24"/>
          <w:szCs w:val="24"/>
        </w:rPr>
        <w:t>I.2.</w:t>
      </w:r>
      <w:r w:rsidRPr="00A5539E">
        <w:rPr>
          <w:rFonts w:cstheme="minorHAnsi"/>
          <w:b/>
          <w:bCs/>
          <w:noProof/>
          <w:sz w:val="24"/>
          <w:szCs w:val="24"/>
        </w:rPr>
        <w:tab/>
        <w:t>Cadrul conceptual al elabor</w:t>
      </w:r>
      <w:r w:rsidR="00F81534" w:rsidRPr="00A5539E">
        <w:rPr>
          <w:rFonts w:cstheme="minorHAnsi"/>
          <w:b/>
          <w:bCs/>
          <w:noProof/>
          <w:sz w:val="24"/>
          <w:szCs w:val="24"/>
        </w:rPr>
        <w:t>a</w:t>
      </w:r>
      <w:r w:rsidRPr="00A5539E">
        <w:rPr>
          <w:rFonts w:cstheme="minorHAnsi"/>
          <w:b/>
          <w:bCs/>
          <w:noProof/>
          <w:sz w:val="24"/>
          <w:szCs w:val="24"/>
        </w:rPr>
        <w:t>rii strategiei de dezvoltare locala</w:t>
      </w:r>
    </w:p>
    <w:p w14:paraId="4029D60F" w14:textId="77777777" w:rsidR="007414CC" w:rsidRPr="00A5539E" w:rsidRDefault="007414CC" w:rsidP="00F045B2">
      <w:pPr>
        <w:spacing w:after="0"/>
        <w:ind w:firstLine="720"/>
        <w:jc w:val="both"/>
        <w:rPr>
          <w:rFonts w:cstheme="minorHAnsi"/>
          <w:noProof/>
          <w:sz w:val="24"/>
          <w:szCs w:val="24"/>
        </w:rPr>
      </w:pPr>
      <w:r w:rsidRPr="00A5539E">
        <w:rPr>
          <w:rFonts w:cstheme="minorHAnsi"/>
          <w:noProof/>
          <w:sz w:val="24"/>
          <w:szCs w:val="24"/>
        </w:rPr>
        <w:t xml:space="preserve">Concepul de dezvoltarea durabila a comunitatilor rurale isi are originile la nivel mondial din anul 1992, in cadrul Conferintei de la Rio de Janeiro, 170 de state, printre care si Romania, au recunoscut in mod unanim si au cazut de acord asupra nevoii urgente de a adopta o strategie globala pentru secolul urmator, denumita </w:t>
      </w:r>
      <w:bookmarkStart w:id="0" w:name="_Hlk45096637"/>
      <w:r w:rsidRPr="00A5539E">
        <w:rPr>
          <w:rFonts w:cstheme="minorHAnsi"/>
          <w:noProof/>
          <w:sz w:val="24"/>
          <w:szCs w:val="24"/>
        </w:rPr>
        <w:t>„AGENDA 21”</w:t>
      </w:r>
      <w:bookmarkEnd w:id="0"/>
      <w:r w:rsidRPr="00A5539E">
        <w:rPr>
          <w:rFonts w:cstheme="minorHAnsi"/>
          <w:noProof/>
          <w:sz w:val="24"/>
          <w:szCs w:val="24"/>
        </w:rPr>
        <w:t>.</w:t>
      </w:r>
    </w:p>
    <w:p w14:paraId="2005E11B" w14:textId="698D33A7" w:rsidR="007414CC" w:rsidRPr="00A5539E" w:rsidRDefault="007414CC" w:rsidP="00F045B2">
      <w:pPr>
        <w:spacing w:after="0"/>
        <w:ind w:firstLine="720"/>
        <w:jc w:val="both"/>
        <w:rPr>
          <w:rFonts w:cstheme="minorHAnsi"/>
          <w:noProof/>
          <w:sz w:val="24"/>
          <w:szCs w:val="24"/>
        </w:rPr>
      </w:pPr>
      <w:r w:rsidRPr="00A5539E">
        <w:rPr>
          <w:rFonts w:cstheme="minorHAnsi"/>
          <w:noProof/>
          <w:sz w:val="24"/>
          <w:szCs w:val="24"/>
        </w:rPr>
        <w:t xml:space="preserve">Conform prevederilor stabilite in cadrul Conferintei de la Rio, fiecare autoritate locala are obligatia de a elabora propria strategie de dezvoltare durabila. </w:t>
      </w:r>
      <w:r w:rsidR="00D610AD" w:rsidRPr="00A5539E">
        <w:rPr>
          <w:rFonts w:cstheme="minorHAnsi"/>
          <w:noProof/>
          <w:sz w:val="24"/>
          <w:szCs w:val="24"/>
        </w:rPr>
        <w:t>„AGENDA 21”</w:t>
      </w:r>
      <w:r w:rsidRPr="00A5539E">
        <w:rPr>
          <w:rFonts w:cstheme="minorHAnsi"/>
          <w:noProof/>
          <w:sz w:val="24"/>
          <w:szCs w:val="24"/>
        </w:rPr>
        <w:t xml:space="preserve"> </w:t>
      </w:r>
      <w:r w:rsidR="00753566" w:rsidRPr="00A5539E">
        <w:rPr>
          <w:rFonts w:cstheme="minorHAnsi"/>
          <w:noProof/>
          <w:sz w:val="24"/>
          <w:szCs w:val="24"/>
        </w:rPr>
        <w:t>l</w:t>
      </w:r>
      <w:r w:rsidRPr="00A5539E">
        <w:rPr>
          <w:rFonts w:cstheme="minorHAnsi"/>
          <w:noProof/>
          <w:sz w:val="24"/>
          <w:szCs w:val="24"/>
        </w:rPr>
        <w:t xml:space="preserve">ocala implica necesitatea ca autoritatile locale sa lucreze in parteneriat cu toate sectoarele comunitatii respective, punand accentul pe participarea comunitatii si pe democratia locala largita, oferind o modalitate de integrare a problemelor sociale, economice si de mediu, care sa conduca, in final, la definirea de obiective, strategii, politici si actiuni la nivel local. </w:t>
      </w:r>
    </w:p>
    <w:p w14:paraId="1C99929E" w14:textId="0E835604" w:rsidR="007414CC" w:rsidRPr="00A5539E" w:rsidRDefault="001F01C4" w:rsidP="00F045B2">
      <w:pPr>
        <w:spacing w:after="0"/>
        <w:ind w:firstLine="720"/>
        <w:jc w:val="both"/>
        <w:rPr>
          <w:rFonts w:cstheme="minorHAnsi"/>
          <w:noProof/>
          <w:sz w:val="24"/>
          <w:szCs w:val="24"/>
        </w:rPr>
      </w:pPr>
      <w:r w:rsidRPr="00A5539E">
        <w:rPr>
          <w:rFonts w:cstheme="minorHAnsi"/>
          <w:noProof/>
          <w:sz w:val="24"/>
          <w:szCs w:val="24"/>
        </w:rPr>
        <w:t>„AGENDA 21”</w:t>
      </w:r>
      <w:r w:rsidR="007414CC" w:rsidRPr="00A5539E">
        <w:rPr>
          <w:rFonts w:cstheme="minorHAnsi"/>
          <w:noProof/>
          <w:sz w:val="24"/>
          <w:szCs w:val="24"/>
        </w:rPr>
        <w:t>recunoaste ca autoritatile / municipalitatile locale au de jucat un rol crucial in dezvoltarea durabila, deoarece:</w:t>
      </w:r>
    </w:p>
    <w:p w14:paraId="4A9A67A7" w14:textId="41BB73EB" w:rsidR="007414CC" w:rsidRPr="00A5539E" w:rsidRDefault="007414CC" w:rsidP="00F045B2">
      <w:pPr>
        <w:spacing w:after="0"/>
        <w:jc w:val="both"/>
        <w:rPr>
          <w:rFonts w:cstheme="minorHAnsi"/>
          <w:noProof/>
          <w:sz w:val="24"/>
          <w:szCs w:val="24"/>
        </w:rPr>
      </w:pPr>
      <w:r w:rsidRPr="00A5539E">
        <w:rPr>
          <w:rFonts w:cstheme="minorHAnsi"/>
          <w:noProof/>
          <w:sz w:val="24"/>
          <w:szCs w:val="24"/>
        </w:rPr>
        <w:t>•</w:t>
      </w:r>
      <w:r w:rsidRPr="00A5539E">
        <w:rPr>
          <w:rFonts w:cstheme="minorHAnsi"/>
          <w:noProof/>
          <w:sz w:val="24"/>
          <w:szCs w:val="24"/>
        </w:rPr>
        <w:tab/>
        <w:t>reprezinta comunitatea locala si lucreaza in numele e</w:t>
      </w:r>
      <w:r w:rsidR="00753566" w:rsidRPr="00A5539E">
        <w:rPr>
          <w:rFonts w:cstheme="minorHAnsi"/>
          <w:noProof/>
          <w:sz w:val="24"/>
          <w:szCs w:val="24"/>
        </w:rPr>
        <w:t>i</w:t>
      </w:r>
    </w:p>
    <w:p w14:paraId="20874A9C" w14:textId="0D5C058C" w:rsidR="007414CC" w:rsidRPr="00A5539E" w:rsidRDefault="007414CC" w:rsidP="00F045B2">
      <w:pPr>
        <w:spacing w:after="0"/>
        <w:jc w:val="both"/>
        <w:rPr>
          <w:rFonts w:cstheme="minorHAnsi"/>
          <w:noProof/>
          <w:sz w:val="24"/>
          <w:szCs w:val="24"/>
        </w:rPr>
      </w:pPr>
      <w:r w:rsidRPr="00A5539E">
        <w:rPr>
          <w:rFonts w:cstheme="minorHAnsi"/>
          <w:noProof/>
          <w:sz w:val="24"/>
          <w:szCs w:val="24"/>
        </w:rPr>
        <w:t>•</w:t>
      </w:r>
      <w:r w:rsidRPr="00A5539E">
        <w:rPr>
          <w:rFonts w:cstheme="minorHAnsi"/>
          <w:noProof/>
          <w:sz w:val="24"/>
          <w:szCs w:val="24"/>
        </w:rPr>
        <w:tab/>
        <w:t>au un rol planificator important, deoarece desfasoara, deleaga sau influenteaza multe din serviciile de care depinde calitatea vietii</w:t>
      </w:r>
    </w:p>
    <w:p w14:paraId="01460D74" w14:textId="06D0DD1D" w:rsidR="007414CC" w:rsidRPr="00A5539E" w:rsidRDefault="007414CC" w:rsidP="00F045B2">
      <w:pPr>
        <w:spacing w:after="0"/>
        <w:jc w:val="both"/>
        <w:rPr>
          <w:rFonts w:cstheme="minorHAnsi"/>
          <w:noProof/>
          <w:sz w:val="24"/>
          <w:szCs w:val="24"/>
        </w:rPr>
      </w:pPr>
      <w:r w:rsidRPr="00A5539E">
        <w:rPr>
          <w:rFonts w:cstheme="minorHAnsi"/>
          <w:noProof/>
          <w:sz w:val="24"/>
          <w:szCs w:val="24"/>
        </w:rPr>
        <w:t>•</w:t>
      </w:r>
      <w:r w:rsidRPr="00A5539E">
        <w:rPr>
          <w:rFonts w:cstheme="minorHAnsi"/>
          <w:noProof/>
          <w:sz w:val="24"/>
          <w:szCs w:val="24"/>
        </w:rPr>
        <w:tab/>
        <w:t>administreaza/poseda parti importante din patrimoniul construit sau natural; pot influenta prin educatie, sfaturi, informatii si exemplu propriu</w:t>
      </w:r>
    </w:p>
    <w:p w14:paraId="777ED941" w14:textId="77777777" w:rsidR="007414CC" w:rsidRPr="00A5539E" w:rsidRDefault="007414CC" w:rsidP="00F045B2">
      <w:pPr>
        <w:spacing w:after="0"/>
        <w:jc w:val="both"/>
        <w:rPr>
          <w:rFonts w:cstheme="minorHAnsi"/>
          <w:noProof/>
          <w:sz w:val="24"/>
          <w:szCs w:val="24"/>
        </w:rPr>
      </w:pPr>
      <w:r w:rsidRPr="00A5539E">
        <w:rPr>
          <w:rFonts w:cstheme="minorHAnsi"/>
          <w:noProof/>
          <w:sz w:val="24"/>
          <w:szCs w:val="24"/>
        </w:rPr>
        <w:t>•</w:t>
      </w:r>
      <w:r w:rsidRPr="00A5539E">
        <w:rPr>
          <w:rFonts w:cstheme="minorHAnsi"/>
          <w:noProof/>
          <w:sz w:val="24"/>
          <w:szCs w:val="24"/>
        </w:rPr>
        <w:tab/>
        <w:t xml:space="preserve">pot cataliza parteneriate cu alte organizatii; au un impact mare in calitate de consumatori, achizitori si patroni. </w:t>
      </w:r>
    </w:p>
    <w:p w14:paraId="586182B5" w14:textId="4FFDF816" w:rsidR="007414CC" w:rsidRPr="00A5539E" w:rsidRDefault="007414CC" w:rsidP="00F045B2">
      <w:pPr>
        <w:spacing w:after="0"/>
        <w:ind w:firstLine="720"/>
        <w:jc w:val="both"/>
        <w:rPr>
          <w:rFonts w:cstheme="minorHAnsi"/>
          <w:noProof/>
          <w:sz w:val="24"/>
          <w:szCs w:val="24"/>
        </w:rPr>
      </w:pPr>
      <w:r w:rsidRPr="00A5539E">
        <w:rPr>
          <w:rFonts w:cstheme="minorHAnsi"/>
          <w:noProof/>
          <w:sz w:val="24"/>
          <w:szCs w:val="24"/>
        </w:rPr>
        <w:t>Dezvoltarea durabila a comunit</w:t>
      </w:r>
      <w:r w:rsidR="00F81534" w:rsidRPr="00A5539E">
        <w:rPr>
          <w:rFonts w:cstheme="minorHAnsi"/>
          <w:noProof/>
          <w:sz w:val="24"/>
          <w:szCs w:val="24"/>
        </w:rPr>
        <w:t>at</w:t>
      </w:r>
      <w:r w:rsidRPr="00A5539E">
        <w:rPr>
          <w:rFonts w:cstheme="minorHAnsi"/>
          <w:noProof/>
          <w:sz w:val="24"/>
          <w:szCs w:val="24"/>
        </w:rPr>
        <w:t xml:space="preserve">ilor are ca scop major eradicarea </w:t>
      </w:r>
      <w:r w:rsidR="00753566" w:rsidRPr="00A5539E">
        <w:rPr>
          <w:rFonts w:cstheme="minorHAnsi"/>
          <w:noProof/>
          <w:sz w:val="24"/>
          <w:szCs w:val="24"/>
        </w:rPr>
        <w:t>saraciei</w:t>
      </w:r>
      <w:r w:rsidRPr="00A5539E">
        <w:rPr>
          <w:rFonts w:cstheme="minorHAnsi"/>
          <w:noProof/>
          <w:sz w:val="24"/>
          <w:szCs w:val="24"/>
        </w:rPr>
        <w:t xml:space="preserve"> la nivel local, pun</w:t>
      </w:r>
      <w:r w:rsidR="00753566" w:rsidRPr="00A5539E">
        <w:rPr>
          <w:rFonts w:cstheme="minorHAnsi"/>
          <w:noProof/>
          <w:sz w:val="24"/>
          <w:szCs w:val="24"/>
        </w:rPr>
        <w:t>a</w:t>
      </w:r>
      <w:r w:rsidRPr="00A5539E">
        <w:rPr>
          <w:rFonts w:cstheme="minorHAnsi"/>
          <w:noProof/>
          <w:sz w:val="24"/>
          <w:szCs w:val="24"/>
        </w:rPr>
        <w:t>nd accent pe resursele locale, care pot fi structurate in patru categorii:</w:t>
      </w:r>
    </w:p>
    <w:p w14:paraId="2FE034F1" w14:textId="08146F96" w:rsidR="007414CC" w:rsidRPr="00A5539E" w:rsidRDefault="007414CC" w:rsidP="00F045B2">
      <w:pPr>
        <w:spacing w:after="0"/>
        <w:jc w:val="both"/>
        <w:rPr>
          <w:rFonts w:cstheme="minorHAnsi"/>
          <w:noProof/>
          <w:sz w:val="24"/>
          <w:szCs w:val="24"/>
        </w:rPr>
      </w:pPr>
      <w:r w:rsidRPr="00A5539E">
        <w:rPr>
          <w:rFonts w:cstheme="minorHAnsi"/>
          <w:noProof/>
          <w:sz w:val="24"/>
          <w:szCs w:val="24"/>
        </w:rPr>
        <w:t>•</w:t>
      </w:r>
      <w:r w:rsidRPr="00A5539E">
        <w:rPr>
          <w:rFonts w:cstheme="minorHAnsi"/>
          <w:noProof/>
          <w:sz w:val="24"/>
          <w:szCs w:val="24"/>
        </w:rPr>
        <w:tab/>
        <w:t>capitalul uman: cunostinte, abilitati, capacitati, creativitate, strategii de adaptare</w:t>
      </w:r>
    </w:p>
    <w:p w14:paraId="475BDD90" w14:textId="0ACB5214" w:rsidR="007414CC" w:rsidRPr="00A5539E" w:rsidRDefault="007414CC" w:rsidP="00F045B2">
      <w:pPr>
        <w:spacing w:after="0"/>
        <w:jc w:val="both"/>
        <w:rPr>
          <w:rFonts w:cstheme="minorHAnsi"/>
          <w:noProof/>
          <w:sz w:val="24"/>
          <w:szCs w:val="24"/>
        </w:rPr>
      </w:pPr>
      <w:r w:rsidRPr="00A5539E">
        <w:rPr>
          <w:rFonts w:cstheme="minorHAnsi"/>
          <w:noProof/>
          <w:sz w:val="24"/>
          <w:szCs w:val="24"/>
        </w:rPr>
        <w:t>•</w:t>
      </w:r>
      <w:r w:rsidRPr="00A5539E">
        <w:rPr>
          <w:rFonts w:cstheme="minorHAnsi"/>
          <w:noProof/>
          <w:sz w:val="24"/>
          <w:szCs w:val="24"/>
        </w:rPr>
        <w:tab/>
        <w:t>capitalul fizic: cladiri, drumuri, retele etc.</w:t>
      </w:r>
    </w:p>
    <w:p w14:paraId="2A4FB940" w14:textId="351880DD" w:rsidR="007414CC" w:rsidRPr="00A5539E" w:rsidRDefault="007414CC" w:rsidP="00F045B2">
      <w:pPr>
        <w:spacing w:after="0"/>
        <w:jc w:val="both"/>
        <w:rPr>
          <w:rFonts w:cstheme="minorHAnsi"/>
          <w:noProof/>
          <w:sz w:val="24"/>
          <w:szCs w:val="24"/>
        </w:rPr>
      </w:pPr>
      <w:r w:rsidRPr="00A5539E">
        <w:rPr>
          <w:rFonts w:cstheme="minorHAnsi"/>
          <w:noProof/>
          <w:sz w:val="24"/>
          <w:szCs w:val="24"/>
        </w:rPr>
        <w:t>•</w:t>
      </w:r>
      <w:r w:rsidRPr="00A5539E">
        <w:rPr>
          <w:rFonts w:cstheme="minorHAnsi"/>
          <w:noProof/>
          <w:sz w:val="24"/>
          <w:szCs w:val="24"/>
        </w:rPr>
        <w:tab/>
        <w:t>capitalul natural: sol, aer, apa, flora, fauna etc.</w:t>
      </w:r>
    </w:p>
    <w:p w14:paraId="4F82A138" w14:textId="77777777" w:rsidR="007414CC" w:rsidRPr="00A5539E" w:rsidRDefault="007414CC" w:rsidP="00F045B2">
      <w:pPr>
        <w:spacing w:after="0"/>
        <w:jc w:val="both"/>
        <w:rPr>
          <w:rFonts w:cstheme="minorHAnsi"/>
          <w:noProof/>
          <w:sz w:val="24"/>
          <w:szCs w:val="24"/>
        </w:rPr>
      </w:pPr>
      <w:r w:rsidRPr="00A5539E">
        <w:rPr>
          <w:rFonts w:cstheme="minorHAnsi"/>
          <w:noProof/>
          <w:sz w:val="24"/>
          <w:szCs w:val="24"/>
        </w:rPr>
        <w:t>•</w:t>
      </w:r>
      <w:r w:rsidRPr="00A5539E">
        <w:rPr>
          <w:rFonts w:cstheme="minorHAnsi"/>
          <w:noProof/>
          <w:sz w:val="24"/>
          <w:szCs w:val="24"/>
        </w:rPr>
        <w:tab/>
        <w:t>capitalul social: structuri de administrare si luare a deciziilor, comunitatea, cultura.</w:t>
      </w:r>
    </w:p>
    <w:p w14:paraId="616FBA6F" w14:textId="77777777" w:rsidR="007414CC" w:rsidRPr="00A5539E" w:rsidRDefault="007414CC" w:rsidP="00F045B2">
      <w:pPr>
        <w:spacing w:after="0"/>
        <w:ind w:firstLine="720"/>
        <w:jc w:val="both"/>
        <w:rPr>
          <w:rFonts w:cstheme="minorHAnsi"/>
          <w:noProof/>
          <w:sz w:val="24"/>
          <w:szCs w:val="24"/>
        </w:rPr>
      </w:pPr>
      <w:r w:rsidRPr="00A5539E">
        <w:rPr>
          <w:rFonts w:cstheme="minorHAnsi"/>
          <w:noProof/>
          <w:sz w:val="24"/>
          <w:szCs w:val="24"/>
        </w:rPr>
        <w:t xml:space="preserve">Dezvoltarea rurala poate fi considerata si un demers de dezvoltare teritoriala, ea incluzand aspecte economice, social-politice, culturale, ecologice etc., prin stimularea si favorizarea dezvoltarii interne, mobilizand, in acest sens, mijloacele umane si financiare care concura la aceasta dezvoltare si asigurand convergenta. </w:t>
      </w:r>
    </w:p>
    <w:p w14:paraId="16500D0B" w14:textId="77777777" w:rsidR="007414CC" w:rsidRPr="00A5539E" w:rsidRDefault="007414CC" w:rsidP="006C225B">
      <w:pPr>
        <w:jc w:val="both"/>
        <w:rPr>
          <w:rFonts w:cstheme="minorHAnsi"/>
          <w:b/>
          <w:bCs/>
          <w:noProof/>
          <w:sz w:val="24"/>
          <w:szCs w:val="24"/>
        </w:rPr>
      </w:pPr>
      <w:r w:rsidRPr="00A5539E">
        <w:rPr>
          <w:rFonts w:cstheme="minorHAnsi"/>
          <w:b/>
          <w:bCs/>
          <w:noProof/>
          <w:sz w:val="24"/>
          <w:szCs w:val="24"/>
        </w:rPr>
        <w:t>II. CONTEXTUL STRATEGIC AL ELABORARII STRATEGIEI DE DEZVOLTARE</w:t>
      </w:r>
    </w:p>
    <w:p w14:paraId="181114DF" w14:textId="3BA9F11F" w:rsidR="007414CC" w:rsidRPr="00A5539E" w:rsidRDefault="00753566" w:rsidP="006C225B">
      <w:pPr>
        <w:jc w:val="both"/>
        <w:rPr>
          <w:rFonts w:cstheme="minorHAnsi"/>
          <w:b/>
          <w:bCs/>
          <w:noProof/>
          <w:sz w:val="24"/>
          <w:szCs w:val="24"/>
        </w:rPr>
      </w:pPr>
      <w:r w:rsidRPr="00A5539E">
        <w:rPr>
          <w:rFonts w:cstheme="minorHAnsi"/>
          <w:b/>
          <w:bCs/>
          <w:noProof/>
          <w:sz w:val="24"/>
          <w:szCs w:val="24"/>
        </w:rPr>
        <w:lastRenderedPageBreak/>
        <w:t>II</w:t>
      </w:r>
      <w:r w:rsidR="007414CC" w:rsidRPr="00A5539E">
        <w:rPr>
          <w:rFonts w:cstheme="minorHAnsi"/>
          <w:b/>
          <w:bCs/>
          <w:noProof/>
          <w:sz w:val="24"/>
          <w:szCs w:val="24"/>
        </w:rPr>
        <w:t>.1.</w:t>
      </w:r>
      <w:r w:rsidR="007414CC" w:rsidRPr="00A5539E">
        <w:rPr>
          <w:rFonts w:cstheme="minorHAnsi"/>
          <w:b/>
          <w:bCs/>
          <w:noProof/>
          <w:sz w:val="24"/>
          <w:szCs w:val="24"/>
        </w:rPr>
        <w:tab/>
        <w:t>Contexul european de dezvoltare</w:t>
      </w:r>
    </w:p>
    <w:p w14:paraId="625A797D" w14:textId="53592B2A" w:rsidR="007414CC" w:rsidRPr="00A5539E" w:rsidRDefault="007414CC" w:rsidP="00F045B2">
      <w:pPr>
        <w:spacing w:after="0"/>
        <w:ind w:firstLine="720"/>
        <w:jc w:val="both"/>
        <w:rPr>
          <w:rFonts w:cstheme="minorHAnsi"/>
          <w:noProof/>
          <w:sz w:val="24"/>
          <w:szCs w:val="24"/>
        </w:rPr>
      </w:pPr>
      <w:r w:rsidRPr="00A5539E">
        <w:rPr>
          <w:rFonts w:cstheme="minorHAnsi"/>
          <w:noProof/>
          <w:sz w:val="24"/>
          <w:szCs w:val="24"/>
        </w:rPr>
        <w:t>Europa trece printr-o perioada de transformare. Criza</w:t>
      </w:r>
      <w:r w:rsidR="002C3DF1" w:rsidRPr="00A5539E">
        <w:rPr>
          <w:rFonts w:cstheme="minorHAnsi"/>
          <w:noProof/>
          <w:sz w:val="24"/>
          <w:szCs w:val="24"/>
        </w:rPr>
        <w:t xml:space="preserve"> 2008-2010</w:t>
      </w:r>
      <w:r w:rsidRPr="00A5539E">
        <w:rPr>
          <w:rFonts w:cstheme="minorHAnsi"/>
          <w:noProof/>
          <w:sz w:val="24"/>
          <w:szCs w:val="24"/>
        </w:rPr>
        <w:t xml:space="preserve"> a anulat anii de progrese economice si sociale si a pus in evidenta deficientele structurale ale economiei Europei. Intre timp, lumea evolueaza rapid, iar provocarile pe termen lung (globalizarea, presiunea exercitata asupra resurselor, imbatranirea) se intensifica.</w:t>
      </w:r>
    </w:p>
    <w:p w14:paraId="43F39F61" w14:textId="77777777" w:rsidR="007414CC" w:rsidRPr="00A5539E" w:rsidRDefault="007414CC" w:rsidP="00F045B2">
      <w:pPr>
        <w:spacing w:after="0"/>
        <w:ind w:firstLine="720"/>
        <w:jc w:val="both"/>
        <w:rPr>
          <w:rFonts w:cstheme="minorHAnsi"/>
          <w:noProof/>
          <w:sz w:val="24"/>
          <w:szCs w:val="24"/>
        </w:rPr>
      </w:pPr>
      <w:r w:rsidRPr="00A5539E">
        <w:rPr>
          <w:rFonts w:cstheme="minorHAnsi"/>
          <w:noProof/>
          <w:sz w:val="24"/>
          <w:szCs w:val="24"/>
        </w:rPr>
        <w:t>Din cauza crizei, obiectivul de garantare a unei cresteri economice viitoare este mult mai greu de realizat. Situatia inca fragila a sistemului financiar franeaza redresarea, avand in vedere dificultatile cu care se confrunta atat intreprinderile, cat si gospodariile pentru a obtine credite, a cheltui si a investi.</w:t>
      </w:r>
    </w:p>
    <w:p w14:paraId="74362673" w14:textId="77777777" w:rsidR="007414CC" w:rsidRPr="00A5539E" w:rsidRDefault="007414CC" w:rsidP="006C225B">
      <w:pPr>
        <w:ind w:firstLine="720"/>
        <w:jc w:val="both"/>
        <w:rPr>
          <w:rFonts w:cstheme="minorHAnsi"/>
          <w:noProof/>
          <w:sz w:val="24"/>
          <w:szCs w:val="24"/>
        </w:rPr>
      </w:pPr>
      <w:r w:rsidRPr="00A5539E">
        <w:rPr>
          <w:rFonts w:cstheme="minorHAnsi"/>
          <w:noProof/>
          <w:sz w:val="24"/>
          <w:szCs w:val="24"/>
        </w:rPr>
        <w:t>Europa poate reusi daca actioneaza in mod colectiv, ca Uniune, trebuind sa faca fata urmatoarelor provocari: deficiente structurale (rata medie de crestere a Europei este net inferioara fata de a pricipalilor parteneri economici, ratele de ocupare a fortei de munca in Europa sunt inferioare cu a altor state ale lumii ca SUA sau Japonia, accelerarea imbatranirii populatiei), intensificarii provocarilor globale (economii globale tot mai interconectate, nevoia finantelor mondiale de masuri corective, provocari globale legate de clima), trecerea la actiune pentru evitarea declinului si iesirea din criza.</w:t>
      </w:r>
    </w:p>
    <w:p w14:paraId="5C6DFE4A" w14:textId="7C2AC0F3" w:rsidR="007414CC" w:rsidRPr="00A5539E" w:rsidRDefault="002C3DF1" w:rsidP="006C225B">
      <w:pPr>
        <w:jc w:val="both"/>
        <w:rPr>
          <w:rFonts w:cstheme="minorHAnsi"/>
          <w:b/>
          <w:bCs/>
          <w:noProof/>
          <w:sz w:val="24"/>
          <w:szCs w:val="24"/>
        </w:rPr>
      </w:pPr>
      <w:r w:rsidRPr="00A5539E">
        <w:rPr>
          <w:rFonts w:cstheme="minorHAnsi"/>
          <w:b/>
          <w:bCs/>
          <w:noProof/>
          <w:sz w:val="24"/>
          <w:szCs w:val="24"/>
        </w:rPr>
        <w:t>II</w:t>
      </w:r>
      <w:r w:rsidR="007414CC" w:rsidRPr="00A5539E">
        <w:rPr>
          <w:rFonts w:cstheme="minorHAnsi"/>
          <w:b/>
          <w:bCs/>
          <w:noProof/>
          <w:sz w:val="24"/>
          <w:szCs w:val="24"/>
        </w:rPr>
        <w:t>.1.1.</w:t>
      </w:r>
      <w:r w:rsidR="007414CC" w:rsidRPr="00A5539E">
        <w:rPr>
          <w:rFonts w:cstheme="minorHAnsi"/>
          <w:b/>
          <w:bCs/>
          <w:noProof/>
          <w:sz w:val="24"/>
          <w:szCs w:val="24"/>
        </w:rPr>
        <w:tab/>
        <w:t>Europa 202</w:t>
      </w:r>
      <w:r w:rsidRPr="00A5539E">
        <w:rPr>
          <w:rFonts w:cstheme="minorHAnsi"/>
          <w:b/>
          <w:bCs/>
          <w:noProof/>
          <w:sz w:val="24"/>
          <w:szCs w:val="24"/>
        </w:rPr>
        <w:t>7</w:t>
      </w:r>
      <w:r w:rsidR="007414CC" w:rsidRPr="00A5539E">
        <w:rPr>
          <w:rFonts w:cstheme="minorHAnsi"/>
          <w:b/>
          <w:bCs/>
          <w:noProof/>
          <w:sz w:val="24"/>
          <w:szCs w:val="24"/>
        </w:rPr>
        <w:t xml:space="preserve"> - O </w:t>
      </w:r>
      <w:r w:rsidRPr="00A5539E">
        <w:rPr>
          <w:rFonts w:cstheme="minorHAnsi"/>
          <w:b/>
          <w:bCs/>
          <w:noProof/>
          <w:sz w:val="24"/>
          <w:szCs w:val="24"/>
        </w:rPr>
        <w:t>noua politica de coeziune</w:t>
      </w:r>
    </w:p>
    <w:p w14:paraId="71FFFF94" w14:textId="3AE13339" w:rsidR="002C3DF1" w:rsidRPr="00A5539E" w:rsidRDefault="0005596B" w:rsidP="00F045B2">
      <w:pPr>
        <w:spacing w:after="0"/>
        <w:ind w:firstLine="720"/>
        <w:jc w:val="both"/>
        <w:rPr>
          <w:rFonts w:cstheme="minorHAnsi"/>
          <w:noProof/>
          <w:sz w:val="24"/>
          <w:szCs w:val="24"/>
        </w:rPr>
      </w:pPr>
      <w:r>
        <w:rPr>
          <w:rFonts w:cstheme="minorHAnsi"/>
          <w:noProof/>
          <w:sz w:val="24"/>
          <w:szCs w:val="24"/>
        </w:rPr>
        <w:t>In</w:t>
      </w:r>
      <w:r w:rsidR="002C3DF1" w:rsidRPr="00A5539E">
        <w:rPr>
          <w:rFonts w:cstheme="minorHAnsi"/>
          <w:noProof/>
          <w:sz w:val="24"/>
          <w:szCs w:val="24"/>
        </w:rPr>
        <w:t xml:space="preserve"> cadrul urm</w:t>
      </w:r>
      <w:r w:rsidR="00F81534" w:rsidRPr="00A5539E">
        <w:rPr>
          <w:rFonts w:cstheme="minorHAnsi"/>
          <w:noProof/>
          <w:sz w:val="24"/>
          <w:szCs w:val="24"/>
        </w:rPr>
        <w:t>a</w:t>
      </w:r>
      <w:r w:rsidR="002C3DF1" w:rsidRPr="00A5539E">
        <w:rPr>
          <w:rFonts w:cstheme="minorHAnsi"/>
          <w:noProof/>
          <w:sz w:val="24"/>
          <w:szCs w:val="24"/>
        </w:rPr>
        <w:t>torului buget pe termen lung al UE pentru 2021-2027, Comisia propune modernizarea politicii de coeziune, principala politic</w:t>
      </w:r>
      <w:r w:rsidR="00F81534" w:rsidRPr="00A5539E">
        <w:rPr>
          <w:rFonts w:cstheme="minorHAnsi"/>
          <w:noProof/>
          <w:sz w:val="24"/>
          <w:szCs w:val="24"/>
        </w:rPr>
        <w:t>a</w:t>
      </w:r>
      <w:r w:rsidR="002C3DF1" w:rsidRPr="00A5539E">
        <w:rPr>
          <w:rFonts w:cstheme="minorHAnsi"/>
          <w:noProof/>
          <w:sz w:val="24"/>
          <w:szCs w:val="24"/>
        </w:rPr>
        <w:t xml:space="preserve"> de investi</w:t>
      </w:r>
      <w:r w:rsidR="00F81534" w:rsidRPr="00A5539E">
        <w:rPr>
          <w:rFonts w:cstheme="minorHAnsi"/>
          <w:noProof/>
          <w:sz w:val="24"/>
          <w:szCs w:val="24"/>
        </w:rPr>
        <w:t>t</w:t>
      </w:r>
      <w:r w:rsidR="002C3DF1" w:rsidRPr="00A5539E">
        <w:rPr>
          <w:rFonts w:cstheme="minorHAnsi"/>
          <w:noProof/>
          <w:sz w:val="24"/>
          <w:szCs w:val="24"/>
        </w:rPr>
        <w:t xml:space="preserve">ii a UE </w:t>
      </w:r>
      <w:r w:rsidR="00F81534" w:rsidRPr="00A5539E">
        <w:rPr>
          <w:rFonts w:cstheme="minorHAnsi"/>
          <w:noProof/>
          <w:sz w:val="24"/>
          <w:szCs w:val="24"/>
        </w:rPr>
        <w:t>s</w:t>
      </w:r>
      <w:r w:rsidR="002C3DF1" w:rsidRPr="00A5539E">
        <w:rPr>
          <w:rFonts w:cstheme="minorHAnsi"/>
          <w:noProof/>
          <w:sz w:val="24"/>
          <w:szCs w:val="24"/>
        </w:rPr>
        <w:t>i una dintre cele mai tangibile expresii ale solidarit</w:t>
      </w:r>
      <w:r w:rsidR="00F81534" w:rsidRPr="00A5539E">
        <w:rPr>
          <w:rFonts w:cstheme="minorHAnsi"/>
          <w:noProof/>
          <w:sz w:val="24"/>
          <w:szCs w:val="24"/>
        </w:rPr>
        <w:t>at</w:t>
      </w:r>
      <w:r w:rsidR="002C3DF1" w:rsidRPr="00A5539E">
        <w:rPr>
          <w:rFonts w:cstheme="minorHAnsi"/>
          <w:noProof/>
          <w:sz w:val="24"/>
          <w:szCs w:val="24"/>
        </w:rPr>
        <w:t xml:space="preserve">ii. </w:t>
      </w:r>
      <w:r w:rsidR="007414CC" w:rsidRPr="00A5539E">
        <w:rPr>
          <w:rFonts w:cstheme="minorHAnsi"/>
          <w:noProof/>
          <w:sz w:val="24"/>
          <w:szCs w:val="24"/>
        </w:rPr>
        <w:t xml:space="preserve">In luna </w:t>
      </w:r>
      <w:r w:rsidR="002C3DF1" w:rsidRPr="00A5539E">
        <w:rPr>
          <w:rFonts w:cstheme="minorHAnsi"/>
          <w:noProof/>
          <w:sz w:val="24"/>
          <w:szCs w:val="24"/>
        </w:rPr>
        <w:t>iunie 2018</w:t>
      </w:r>
      <w:r w:rsidR="007414CC" w:rsidRPr="00A5539E">
        <w:rPr>
          <w:rFonts w:cstheme="minorHAnsi"/>
          <w:noProof/>
          <w:sz w:val="24"/>
          <w:szCs w:val="24"/>
        </w:rPr>
        <w:t xml:space="preserve">, </w:t>
      </w:r>
      <w:r w:rsidR="002C3DF1" w:rsidRPr="00A5539E">
        <w:rPr>
          <w:rFonts w:cstheme="minorHAnsi"/>
          <w:noProof/>
          <w:sz w:val="24"/>
          <w:szCs w:val="24"/>
        </w:rPr>
        <w:t>Comisia a reinnoit ini</w:t>
      </w:r>
      <w:r w:rsidR="00F81534" w:rsidRPr="00A5539E">
        <w:rPr>
          <w:rFonts w:cstheme="minorHAnsi"/>
          <w:noProof/>
          <w:sz w:val="24"/>
          <w:szCs w:val="24"/>
        </w:rPr>
        <w:t>t</w:t>
      </w:r>
      <w:r w:rsidR="002C3DF1" w:rsidRPr="00A5539E">
        <w:rPr>
          <w:rFonts w:cstheme="minorHAnsi"/>
          <w:noProof/>
          <w:sz w:val="24"/>
          <w:szCs w:val="24"/>
        </w:rPr>
        <w:t>iativa „Calea c</w:t>
      </w:r>
      <w:r w:rsidR="00F81534" w:rsidRPr="00A5539E">
        <w:rPr>
          <w:rFonts w:cstheme="minorHAnsi"/>
          <w:noProof/>
          <w:sz w:val="24"/>
          <w:szCs w:val="24"/>
        </w:rPr>
        <w:t>a</w:t>
      </w:r>
      <w:r w:rsidR="002C3DF1" w:rsidRPr="00A5539E">
        <w:rPr>
          <w:rFonts w:cstheme="minorHAnsi"/>
          <w:noProof/>
          <w:sz w:val="24"/>
          <w:szCs w:val="24"/>
        </w:rPr>
        <w:t>tre excelen</w:t>
      </w:r>
      <w:r w:rsidR="00F81534" w:rsidRPr="00A5539E">
        <w:rPr>
          <w:rFonts w:cstheme="minorHAnsi"/>
          <w:noProof/>
          <w:sz w:val="24"/>
          <w:szCs w:val="24"/>
        </w:rPr>
        <w:t>ta</w:t>
      </w:r>
      <w:r w:rsidR="002C3DF1" w:rsidRPr="00A5539E">
        <w:rPr>
          <w:rFonts w:cstheme="minorHAnsi"/>
          <w:noProof/>
          <w:sz w:val="24"/>
          <w:szCs w:val="24"/>
        </w:rPr>
        <w:t>”, pentru a continua s</w:t>
      </w:r>
      <w:r w:rsidR="00F81534" w:rsidRPr="00A5539E">
        <w:rPr>
          <w:rFonts w:cstheme="minorHAnsi"/>
          <w:noProof/>
          <w:sz w:val="24"/>
          <w:szCs w:val="24"/>
        </w:rPr>
        <w:t>a</w:t>
      </w:r>
      <w:r w:rsidR="002C3DF1" w:rsidRPr="00A5539E">
        <w:rPr>
          <w:rFonts w:cstheme="minorHAnsi"/>
          <w:noProof/>
          <w:sz w:val="24"/>
          <w:szCs w:val="24"/>
        </w:rPr>
        <w:t xml:space="preserve"> ofere sprijin adaptat </w:t>
      </w:r>
      <w:r w:rsidR="00F81534" w:rsidRPr="00A5539E">
        <w:rPr>
          <w:rFonts w:cstheme="minorHAnsi"/>
          <w:noProof/>
          <w:sz w:val="24"/>
          <w:szCs w:val="24"/>
        </w:rPr>
        <w:t>s</w:t>
      </w:r>
      <w:r w:rsidR="002C3DF1" w:rsidRPr="00A5539E">
        <w:rPr>
          <w:rFonts w:cstheme="minorHAnsi"/>
          <w:noProof/>
          <w:sz w:val="24"/>
          <w:szCs w:val="24"/>
        </w:rPr>
        <w:t>i expertiz</w:t>
      </w:r>
      <w:r w:rsidR="00F81534" w:rsidRPr="00A5539E">
        <w:rPr>
          <w:rFonts w:cstheme="minorHAnsi"/>
          <w:noProof/>
          <w:sz w:val="24"/>
          <w:szCs w:val="24"/>
        </w:rPr>
        <w:t>a</w:t>
      </w:r>
      <w:r w:rsidR="002C3DF1" w:rsidRPr="00A5539E">
        <w:rPr>
          <w:rFonts w:cstheme="minorHAnsi"/>
          <w:noProof/>
          <w:sz w:val="24"/>
          <w:szCs w:val="24"/>
        </w:rPr>
        <w:t xml:space="preserve"> regiunilor r</w:t>
      </w:r>
      <w:r w:rsidR="00F81534" w:rsidRPr="00A5539E">
        <w:rPr>
          <w:rFonts w:cstheme="minorHAnsi"/>
          <w:noProof/>
          <w:sz w:val="24"/>
          <w:szCs w:val="24"/>
        </w:rPr>
        <w:t>a</w:t>
      </w:r>
      <w:r w:rsidR="002C3DF1" w:rsidRPr="00A5539E">
        <w:rPr>
          <w:rFonts w:cstheme="minorHAnsi"/>
          <w:noProof/>
          <w:sz w:val="24"/>
          <w:szCs w:val="24"/>
        </w:rPr>
        <w:t xml:space="preserve">mase </w:t>
      </w:r>
      <w:r>
        <w:rPr>
          <w:rFonts w:cstheme="minorHAnsi"/>
          <w:noProof/>
          <w:sz w:val="24"/>
          <w:szCs w:val="24"/>
        </w:rPr>
        <w:t>in</w:t>
      </w:r>
      <w:r w:rsidR="002C3DF1" w:rsidRPr="00A5539E">
        <w:rPr>
          <w:rFonts w:cstheme="minorHAnsi"/>
          <w:noProof/>
          <w:sz w:val="24"/>
          <w:szCs w:val="24"/>
        </w:rPr>
        <w:t xml:space="preserve"> urm</w:t>
      </w:r>
      <w:r w:rsidR="00F81534" w:rsidRPr="00A5539E">
        <w:rPr>
          <w:rFonts w:cstheme="minorHAnsi"/>
          <w:noProof/>
          <w:sz w:val="24"/>
          <w:szCs w:val="24"/>
        </w:rPr>
        <w:t>a</w:t>
      </w:r>
      <w:r w:rsidR="002C3DF1" w:rsidRPr="00A5539E">
        <w:rPr>
          <w:rFonts w:cstheme="minorHAnsi"/>
          <w:noProof/>
          <w:sz w:val="24"/>
          <w:szCs w:val="24"/>
        </w:rPr>
        <w:t xml:space="preserve"> </w:t>
      </w:r>
      <w:r>
        <w:rPr>
          <w:rFonts w:cstheme="minorHAnsi"/>
          <w:noProof/>
          <w:sz w:val="24"/>
          <w:szCs w:val="24"/>
        </w:rPr>
        <w:t>in</w:t>
      </w:r>
      <w:r w:rsidR="002C3DF1" w:rsidRPr="00A5539E">
        <w:rPr>
          <w:rFonts w:cstheme="minorHAnsi"/>
          <w:noProof/>
          <w:sz w:val="24"/>
          <w:szCs w:val="24"/>
        </w:rPr>
        <w:t xml:space="preserve"> ceea ce prive</w:t>
      </w:r>
      <w:r w:rsidR="00F81534" w:rsidRPr="00A5539E">
        <w:rPr>
          <w:rFonts w:cstheme="minorHAnsi"/>
          <w:noProof/>
          <w:sz w:val="24"/>
          <w:szCs w:val="24"/>
        </w:rPr>
        <w:t>s</w:t>
      </w:r>
      <w:r w:rsidR="002C3DF1" w:rsidRPr="00A5539E">
        <w:rPr>
          <w:rFonts w:cstheme="minorHAnsi"/>
          <w:noProof/>
          <w:sz w:val="24"/>
          <w:szCs w:val="24"/>
        </w:rPr>
        <w:t>te inovarea.</w:t>
      </w:r>
    </w:p>
    <w:p w14:paraId="713753DB" w14:textId="5D0024A3" w:rsidR="002C3DF1" w:rsidRPr="00A5539E" w:rsidRDefault="002C3DF1" w:rsidP="00F045B2">
      <w:pPr>
        <w:spacing w:after="0"/>
        <w:ind w:firstLine="720"/>
        <w:jc w:val="both"/>
        <w:rPr>
          <w:rFonts w:cstheme="minorHAnsi"/>
          <w:noProof/>
          <w:sz w:val="24"/>
          <w:szCs w:val="24"/>
        </w:rPr>
      </w:pPr>
      <w:r w:rsidRPr="00A5539E">
        <w:rPr>
          <w:rFonts w:cstheme="minorHAnsi"/>
          <w:noProof/>
          <w:sz w:val="24"/>
          <w:szCs w:val="24"/>
        </w:rPr>
        <w:t>Ini</w:t>
      </w:r>
      <w:r w:rsidR="00F81534" w:rsidRPr="00A5539E">
        <w:rPr>
          <w:rFonts w:cstheme="minorHAnsi"/>
          <w:noProof/>
          <w:sz w:val="24"/>
          <w:szCs w:val="24"/>
        </w:rPr>
        <w:t>t</w:t>
      </w:r>
      <w:r w:rsidRPr="00A5539E">
        <w:rPr>
          <w:rFonts w:cstheme="minorHAnsi"/>
          <w:noProof/>
          <w:sz w:val="24"/>
          <w:szCs w:val="24"/>
        </w:rPr>
        <w:t>iativa va ajuta regiunile s</w:t>
      </w:r>
      <w:r w:rsidR="00F81534" w:rsidRPr="00A5539E">
        <w:rPr>
          <w:rFonts w:cstheme="minorHAnsi"/>
          <w:noProof/>
          <w:sz w:val="24"/>
          <w:szCs w:val="24"/>
        </w:rPr>
        <w:t>a</w:t>
      </w:r>
      <w:r w:rsidRPr="00A5539E">
        <w:rPr>
          <w:rFonts w:cstheme="minorHAnsi"/>
          <w:noProof/>
          <w:sz w:val="24"/>
          <w:szCs w:val="24"/>
        </w:rPr>
        <w:t>-</w:t>
      </w:r>
      <w:r w:rsidR="00F81534" w:rsidRPr="00A5539E">
        <w:rPr>
          <w:rFonts w:cstheme="minorHAnsi"/>
          <w:noProof/>
          <w:sz w:val="24"/>
          <w:szCs w:val="24"/>
        </w:rPr>
        <w:t>s</w:t>
      </w:r>
      <w:r w:rsidRPr="00A5539E">
        <w:rPr>
          <w:rFonts w:cstheme="minorHAnsi"/>
          <w:noProof/>
          <w:sz w:val="24"/>
          <w:szCs w:val="24"/>
        </w:rPr>
        <w:t>i conceap</w:t>
      </w:r>
      <w:r w:rsidR="00F81534" w:rsidRPr="00A5539E">
        <w:rPr>
          <w:rFonts w:cstheme="minorHAnsi"/>
          <w:noProof/>
          <w:sz w:val="24"/>
          <w:szCs w:val="24"/>
        </w:rPr>
        <w:t>a</w:t>
      </w:r>
      <w:r w:rsidRPr="00A5539E">
        <w:rPr>
          <w:rFonts w:cstheme="minorHAnsi"/>
          <w:noProof/>
          <w:sz w:val="24"/>
          <w:szCs w:val="24"/>
        </w:rPr>
        <w:t>, s</w:t>
      </w:r>
      <w:r w:rsidR="00F81534" w:rsidRPr="00A5539E">
        <w:rPr>
          <w:rFonts w:cstheme="minorHAnsi"/>
          <w:noProof/>
          <w:sz w:val="24"/>
          <w:szCs w:val="24"/>
        </w:rPr>
        <w:t>a</w:t>
      </w:r>
      <w:r w:rsidRPr="00A5539E">
        <w:rPr>
          <w:rFonts w:cstheme="minorHAnsi"/>
          <w:noProof/>
          <w:sz w:val="24"/>
          <w:szCs w:val="24"/>
        </w:rPr>
        <w:t>-</w:t>
      </w:r>
      <w:r w:rsidR="00F81534" w:rsidRPr="00A5539E">
        <w:rPr>
          <w:rFonts w:cstheme="minorHAnsi"/>
          <w:noProof/>
          <w:sz w:val="24"/>
          <w:szCs w:val="24"/>
        </w:rPr>
        <w:t>s</w:t>
      </w:r>
      <w:r w:rsidRPr="00A5539E">
        <w:rPr>
          <w:rFonts w:cstheme="minorHAnsi"/>
          <w:noProof/>
          <w:sz w:val="24"/>
          <w:szCs w:val="24"/>
        </w:rPr>
        <w:t xml:space="preserve">i actualizeze </w:t>
      </w:r>
      <w:r w:rsidR="00F81534" w:rsidRPr="00A5539E">
        <w:rPr>
          <w:rFonts w:cstheme="minorHAnsi"/>
          <w:noProof/>
          <w:sz w:val="24"/>
          <w:szCs w:val="24"/>
        </w:rPr>
        <w:t>s</w:t>
      </w:r>
      <w:r w:rsidRPr="00A5539E">
        <w:rPr>
          <w:rFonts w:cstheme="minorHAnsi"/>
          <w:noProof/>
          <w:sz w:val="24"/>
          <w:szCs w:val="24"/>
        </w:rPr>
        <w:t>i s</w:t>
      </w:r>
      <w:r w:rsidR="00F81534" w:rsidRPr="00A5539E">
        <w:rPr>
          <w:rFonts w:cstheme="minorHAnsi"/>
          <w:noProof/>
          <w:sz w:val="24"/>
          <w:szCs w:val="24"/>
        </w:rPr>
        <w:t>a</w:t>
      </w:r>
      <w:r w:rsidRPr="00A5539E">
        <w:rPr>
          <w:rFonts w:cstheme="minorHAnsi"/>
          <w:noProof/>
          <w:sz w:val="24"/>
          <w:szCs w:val="24"/>
        </w:rPr>
        <w:t>-</w:t>
      </w:r>
      <w:r w:rsidR="00F81534" w:rsidRPr="00A5539E">
        <w:rPr>
          <w:rFonts w:cstheme="minorHAnsi"/>
          <w:noProof/>
          <w:sz w:val="24"/>
          <w:szCs w:val="24"/>
        </w:rPr>
        <w:t>s</w:t>
      </w:r>
      <w:r w:rsidRPr="00A5539E">
        <w:rPr>
          <w:rFonts w:cstheme="minorHAnsi"/>
          <w:noProof/>
          <w:sz w:val="24"/>
          <w:szCs w:val="24"/>
        </w:rPr>
        <w:t>i ajusteze strategiile de specializare inteligent</w:t>
      </w:r>
      <w:r w:rsidR="00F81534" w:rsidRPr="00A5539E">
        <w:rPr>
          <w:rFonts w:cstheme="minorHAnsi"/>
          <w:noProof/>
          <w:sz w:val="24"/>
          <w:szCs w:val="24"/>
        </w:rPr>
        <w:t>a</w:t>
      </w:r>
      <w:r w:rsidRPr="00A5539E">
        <w:rPr>
          <w:rFonts w:cstheme="minorHAnsi"/>
          <w:noProof/>
          <w:sz w:val="24"/>
          <w:szCs w:val="24"/>
        </w:rPr>
        <w:t xml:space="preserve"> - altfel spus, strategiile lor regionale de inovare bazate pe domenii de ni</w:t>
      </w:r>
      <w:r w:rsidR="00F81534" w:rsidRPr="00A5539E">
        <w:rPr>
          <w:rFonts w:cstheme="minorHAnsi"/>
          <w:noProof/>
          <w:sz w:val="24"/>
          <w:szCs w:val="24"/>
        </w:rPr>
        <w:t>sa</w:t>
      </w:r>
      <w:r w:rsidRPr="00A5539E">
        <w:rPr>
          <w:rFonts w:cstheme="minorHAnsi"/>
          <w:noProof/>
          <w:sz w:val="24"/>
          <w:szCs w:val="24"/>
        </w:rPr>
        <w:t xml:space="preserve"> </w:t>
      </w:r>
      <w:r w:rsidR="0005596B">
        <w:rPr>
          <w:rFonts w:cstheme="minorHAnsi"/>
          <w:noProof/>
          <w:sz w:val="24"/>
          <w:szCs w:val="24"/>
        </w:rPr>
        <w:t>in</w:t>
      </w:r>
      <w:r w:rsidRPr="00A5539E">
        <w:rPr>
          <w:rFonts w:cstheme="minorHAnsi"/>
          <w:noProof/>
          <w:sz w:val="24"/>
          <w:szCs w:val="24"/>
        </w:rPr>
        <w:t xml:space="preserve"> care de</w:t>
      </w:r>
      <w:r w:rsidR="00F81534" w:rsidRPr="00A5539E">
        <w:rPr>
          <w:rFonts w:cstheme="minorHAnsi"/>
          <w:noProof/>
          <w:sz w:val="24"/>
          <w:szCs w:val="24"/>
        </w:rPr>
        <w:t>t</w:t>
      </w:r>
      <w:r w:rsidRPr="00A5539E">
        <w:rPr>
          <w:rFonts w:cstheme="minorHAnsi"/>
          <w:noProof/>
          <w:sz w:val="24"/>
          <w:szCs w:val="24"/>
        </w:rPr>
        <w:t>in atuuri concuren</w:t>
      </w:r>
      <w:r w:rsidR="00F81534" w:rsidRPr="00A5539E">
        <w:rPr>
          <w:rFonts w:cstheme="minorHAnsi"/>
          <w:noProof/>
          <w:sz w:val="24"/>
          <w:szCs w:val="24"/>
        </w:rPr>
        <w:t>t</w:t>
      </w:r>
      <w:r w:rsidRPr="00A5539E">
        <w:rPr>
          <w:rFonts w:cstheme="minorHAnsi"/>
          <w:noProof/>
          <w:sz w:val="24"/>
          <w:szCs w:val="24"/>
        </w:rPr>
        <w:t xml:space="preserve">iale - </w:t>
      </w:r>
      <w:r w:rsidR="0005596B">
        <w:rPr>
          <w:rFonts w:cstheme="minorHAnsi"/>
          <w:noProof/>
          <w:sz w:val="24"/>
          <w:szCs w:val="24"/>
        </w:rPr>
        <w:t>in</w:t>
      </w:r>
      <w:r w:rsidRPr="00A5539E">
        <w:rPr>
          <w:rFonts w:cstheme="minorHAnsi"/>
          <w:noProof/>
          <w:sz w:val="24"/>
          <w:szCs w:val="24"/>
        </w:rPr>
        <w:t xml:space="preserve">ainte de </w:t>
      </w:r>
      <w:r w:rsidR="0005596B">
        <w:rPr>
          <w:rFonts w:cstheme="minorHAnsi"/>
          <w:noProof/>
          <w:sz w:val="24"/>
          <w:szCs w:val="24"/>
        </w:rPr>
        <w:t>in</w:t>
      </w:r>
      <w:r w:rsidRPr="00A5539E">
        <w:rPr>
          <w:rFonts w:cstheme="minorHAnsi"/>
          <w:noProof/>
          <w:sz w:val="24"/>
          <w:szCs w:val="24"/>
        </w:rPr>
        <w:t>ceperea perioadei bugetare 2021-2027. Totodat</w:t>
      </w:r>
      <w:r w:rsidR="00F81534" w:rsidRPr="00A5539E">
        <w:rPr>
          <w:rFonts w:cstheme="minorHAnsi"/>
          <w:noProof/>
          <w:sz w:val="24"/>
          <w:szCs w:val="24"/>
        </w:rPr>
        <w:t>a</w:t>
      </w:r>
      <w:r w:rsidRPr="00A5539E">
        <w:rPr>
          <w:rFonts w:cstheme="minorHAnsi"/>
          <w:noProof/>
          <w:sz w:val="24"/>
          <w:szCs w:val="24"/>
        </w:rPr>
        <w:t>, ini</w:t>
      </w:r>
      <w:r w:rsidR="00F81534" w:rsidRPr="00A5539E">
        <w:rPr>
          <w:rFonts w:cstheme="minorHAnsi"/>
          <w:noProof/>
          <w:sz w:val="24"/>
          <w:szCs w:val="24"/>
        </w:rPr>
        <w:t>t</w:t>
      </w:r>
      <w:r w:rsidRPr="00A5539E">
        <w:rPr>
          <w:rFonts w:cstheme="minorHAnsi"/>
          <w:noProof/>
          <w:sz w:val="24"/>
          <w:szCs w:val="24"/>
        </w:rPr>
        <w:t>iativa va ajuta regiunile s</w:t>
      </w:r>
      <w:r w:rsidR="00F81534" w:rsidRPr="00A5539E">
        <w:rPr>
          <w:rFonts w:cstheme="minorHAnsi"/>
          <w:noProof/>
          <w:sz w:val="24"/>
          <w:szCs w:val="24"/>
        </w:rPr>
        <w:t>a</w:t>
      </w:r>
      <w:r w:rsidRPr="00A5539E">
        <w:rPr>
          <w:rFonts w:cstheme="minorHAnsi"/>
          <w:noProof/>
          <w:sz w:val="24"/>
          <w:szCs w:val="24"/>
        </w:rPr>
        <w:t xml:space="preserve"> identifice resursele UE adecvate pentru finan</w:t>
      </w:r>
      <w:r w:rsidR="00F81534" w:rsidRPr="00A5539E">
        <w:rPr>
          <w:rFonts w:cstheme="minorHAnsi"/>
          <w:noProof/>
          <w:sz w:val="24"/>
          <w:szCs w:val="24"/>
        </w:rPr>
        <w:t>t</w:t>
      </w:r>
      <w:r w:rsidRPr="00A5539E">
        <w:rPr>
          <w:rFonts w:cstheme="minorHAnsi"/>
          <w:noProof/>
          <w:sz w:val="24"/>
          <w:szCs w:val="24"/>
        </w:rPr>
        <w:t xml:space="preserve">area proiectelor inovatoare </w:t>
      </w:r>
      <w:r w:rsidR="00F81534" w:rsidRPr="00A5539E">
        <w:rPr>
          <w:rFonts w:cstheme="minorHAnsi"/>
          <w:noProof/>
          <w:sz w:val="24"/>
          <w:szCs w:val="24"/>
        </w:rPr>
        <w:t>s</w:t>
      </w:r>
      <w:r w:rsidRPr="00A5539E">
        <w:rPr>
          <w:rFonts w:cstheme="minorHAnsi"/>
          <w:noProof/>
          <w:sz w:val="24"/>
          <w:szCs w:val="24"/>
        </w:rPr>
        <w:t>i s</w:t>
      </w:r>
      <w:r w:rsidR="00F81534" w:rsidRPr="00A5539E">
        <w:rPr>
          <w:rFonts w:cstheme="minorHAnsi"/>
          <w:noProof/>
          <w:sz w:val="24"/>
          <w:szCs w:val="24"/>
        </w:rPr>
        <w:t>a</w:t>
      </w:r>
      <w:r w:rsidRPr="00A5539E">
        <w:rPr>
          <w:rFonts w:cstheme="minorHAnsi"/>
          <w:noProof/>
          <w:sz w:val="24"/>
          <w:szCs w:val="24"/>
        </w:rPr>
        <w:t xml:space="preserve"> se asocieze cu alte regiuni care de</w:t>
      </w:r>
      <w:r w:rsidR="00F81534" w:rsidRPr="00A5539E">
        <w:rPr>
          <w:rFonts w:cstheme="minorHAnsi"/>
          <w:noProof/>
          <w:sz w:val="24"/>
          <w:szCs w:val="24"/>
        </w:rPr>
        <w:t>t</w:t>
      </w:r>
      <w:r w:rsidRPr="00A5539E">
        <w:rPr>
          <w:rFonts w:cstheme="minorHAnsi"/>
          <w:noProof/>
          <w:sz w:val="24"/>
          <w:szCs w:val="24"/>
        </w:rPr>
        <w:t>in atuuri similare pentru a crea clustere de inovare.</w:t>
      </w:r>
    </w:p>
    <w:p w14:paraId="70920DC3" w14:textId="4638BDFE" w:rsidR="002C3DF1" w:rsidRPr="00A5539E" w:rsidRDefault="002C3DF1" w:rsidP="00F045B2">
      <w:pPr>
        <w:spacing w:after="0"/>
        <w:ind w:firstLine="720"/>
        <w:jc w:val="both"/>
        <w:rPr>
          <w:rFonts w:cstheme="minorHAnsi"/>
          <w:noProof/>
          <w:sz w:val="24"/>
          <w:szCs w:val="24"/>
        </w:rPr>
      </w:pPr>
      <w:r w:rsidRPr="00A5539E">
        <w:rPr>
          <w:rFonts w:cstheme="minorHAnsi"/>
          <w:noProof/>
          <w:sz w:val="24"/>
          <w:szCs w:val="24"/>
        </w:rPr>
        <w:t>Al</w:t>
      </w:r>
      <w:r w:rsidR="00F81534" w:rsidRPr="00A5539E">
        <w:rPr>
          <w:rFonts w:cstheme="minorHAnsi"/>
          <w:noProof/>
          <w:sz w:val="24"/>
          <w:szCs w:val="24"/>
        </w:rPr>
        <w:t>a</w:t>
      </w:r>
      <w:r w:rsidRPr="00A5539E">
        <w:rPr>
          <w:rFonts w:cstheme="minorHAnsi"/>
          <w:noProof/>
          <w:sz w:val="24"/>
          <w:szCs w:val="24"/>
        </w:rPr>
        <w:t>turi de propunerile Comisiei privind viitoarea politic</w:t>
      </w:r>
      <w:r w:rsidR="00F81534" w:rsidRPr="00A5539E">
        <w:rPr>
          <w:rFonts w:cstheme="minorHAnsi"/>
          <w:noProof/>
          <w:sz w:val="24"/>
          <w:szCs w:val="24"/>
        </w:rPr>
        <w:t>a</w:t>
      </w:r>
      <w:r w:rsidRPr="00A5539E">
        <w:rPr>
          <w:rFonts w:cstheme="minorHAnsi"/>
          <w:noProof/>
          <w:sz w:val="24"/>
          <w:szCs w:val="24"/>
        </w:rPr>
        <w:t xml:space="preserve"> de coeziune </w:t>
      </w:r>
      <w:r w:rsidR="00F81534" w:rsidRPr="00A5539E">
        <w:rPr>
          <w:rFonts w:cstheme="minorHAnsi"/>
          <w:noProof/>
          <w:sz w:val="24"/>
          <w:szCs w:val="24"/>
        </w:rPr>
        <w:t>s</w:t>
      </w:r>
      <w:r w:rsidRPr="00A5539E">
        <w:rPr>
          <w:rFonts w:cstheme="minorHAnsi"/>
          <w:noProof/>
          <w:sz w:val="24"/>
          <w:szCs w:val="24"/>
        </w:rPr>
        <w:t xml:space="preserve">i de noul program „Orizont Europa” </w:t>
      </w:r>
      <w:r w:rsidR="00F81534" w:rsidRPr="00A5539E">
        <w:rPr>
          <w:rFonts w:cstheme="minorHAnsi"/>
          <w:noProof/>
          <w:sz w:val="24"/>
          <w:szCs w:val="24"/>
        </w:rPr>
        <w:t>s</w:t>
      </w:r>
      <w:r w:rsidRPr="00A5539E">
        <w:rPr>
          <w:rFonts w:cstheme="minorHAnsi"/>
          <w:noProof/>
          <w:sz w:val="24"/>
          <w:szCs w:val="24"/>
        </w:rPr>
        <w:t xml:space="preserve">i </w:t>
      </w:r>
      <w:r w:rsidR="0005596B">
        <w:rPr>
          <w:rFonts w:cstheme="minorHAnsi"/>
          <w:noProof/>
          <w:sz w:val="24"/>
          <w:szCs w:val="24"/>
        </w:rPr>
        <w:t>in</w:t>
      </w:r>
      <w:r w:rsidRPr="00A5539E">
        <w:rPr>
          <w:rFonts w:cstheme="minorHAnsi"/>
          <w:noProof/>
          <w:sz w:val="24"/>
          <w:szCs w:val="24"/>
        </w:rPr>
        <w:t xml:space="preserve"> conformitate cu noua agend</w:t>
      </w:r>
      <w:r w:rsidR="00F81534" w:rsidRPr="00A5539E">
        <w:rPr>
          <w:rFonts w:cstheme="minorHAnsi"/>
          <w:noProof/>
          <w:sz w:val="24"/>
          <w:szCs w:val="24"/>
        </w:rPr>
        <w:t>a</w:t>
      </w:r>
      <w:r w:rsidRPr="00A5539E">
        <w:rPr>
          <w:rFonts w:cstheme="minorHAnsi"/>
          <w:noProof/>
          <w:sz w:val="24"/>
          <w:szCs w:val="24"/>
        </w:rPr>
        <w:t xml:space="preserve"> pentru cercetare </w:t>
      </w:r>
      <w:r w:rsidR="00F81534" w:rsidRPr="00A5539E">
        <w:rPr>
          <w:rFonts w:cstheme="minorHAnsi"/>
          <w:noProof/>
          <w:sz w:val="24"/>
          <w:szCs w:val="24"/>
        </w:rPr>
        <w:t>s</w:t>
      </w:r>
      <w:r w:rsidRPr="00A5539E">
        <w:rPr>
          <w:rFonts w:cstheme="minorHAnsi"/>
          <w:noProof/>
          <w:sz w:val="24"/>
          <w:szCs w:val="24"/>
        </w:rPr>
        <w:t>i inovare a Comisiei, ini</w:t>
      </w:r>
      <w:r w:rsidR="00F81534" w:rsidRPr="00A5539E">
        <w:rPr>
          <w:rFonts w:cstheme="minorHAnsi"/>
          <w:noProof/>
          <w:sz w:val="24"/>
          <w:szCs w:val="24"/>
        </w:rPr>
        <w:t>t</w:t>
      </w:r>
      <w:r w:rsidRPr="00A5539E">
        <w:rPr>
          <w:rFonts w:cstheme="minorHAnsi"/>
          <w:noProof/>
          <w:sz w:val="24"/>
          <w:szCs w:val="24"/>
        </w:rPr>
        <w:t>iativa „Calea c</w:t>
      </w:r>
      <w:r w:rsidR="00F81534" w:rsidRPr="00A5539E">
        <w:rPr>
          <w:rFonts w:cstheme="minorHAnsi"/>
          <w:noProof/>
          <w:sz w:val="24"/>
          <w:szCs w:val="24"/>
        </w:rPr>
        <w:t>a</w:t>
      </w:r>
      <w:r w:rsidRPr="00A5539E">
        <w:rPr>
          <w:rFonts w:cstheme="minorHAnsi"/>
          <w:noProof/>
          <w:sz w:val="24"/>
          <w:szCs w:val="24"/>
        </w:rPr>
        <w:t>tre excelen</w:t>
      </w:r>
      <w:r w:rsidR="00F81534" w:rsidRPr="00A5539E">
        <w:rPr>
          <w:rFonts w:cstheme="minorHAnsi"/>
          <w:noProof/>
          <w:sz w:val="24"/>
          <w:szCs w:val="24"/>
        </w:rPr>
        <w:t>ta</w:t>
      </w:r>
      <w:r w:rsidRPr="00A5539E">
        <w:rPr>
          <w:rFonts w:cstheme="minorHAnsi"/>
          <w:noProof/>
          <w:sz w:val="24"/>
          <w:szCs w:val="24"/>
        </w:rPr>
        <w:t>” este o alt</w:t>
      </w:r>
      <w:r w:rsidR="00F81534" w:rsidRPr="00A5539E">
        <w:rPr>
          <w:rFonts w:cstheme="minorHAnsi"/>
          <w:noProof/>
          <w:sz w:val="24"/>
          <w:szCs w:val="24"/>
        </w:rPr>
        <w:t>a</w:t>
      </w:r>
      <w:r w:rsidRPr="00A5539E">
        <w:rPr>
          <w:rFonts w:cstheme="minorHAnsi"/>
          <w:noProof/>
          <w:sz w:val="24"/>
          <w:szCs w:val="24"/>
        </w:rPr>
        <w:t xml:space="preserve"> modalitate prin care Comisia ajut</w:t>
      </w:r>
      <w:r w:rsidR="00F81534" w:rsidRPr="00A5539E">
        <w:rPr>
          <w:rFonts w:cstheme="minorHAnsi"/>
          <w:noProof/>
          <w:sz w:val="24"/>
          <w:szCs w:val="24"/>
        </w:rPr>
        <w:t>a</w:t>
      </w:r>
      <w:r w:rsidRPr="00A5539E">
        <w:rPr>
          <w:rFonts w:cstheme="minorHAnsi"/>
          <w:noProof/>
          <w:sz w:val="24"/>
          <w:szCs w:val="24"/>
        </w:rPr>
        <w:t xml:space="preserve"> regiunile Europei s</w:t>
      </w:r>
      <w:r w:rsidR="00F81534" w:rsidRPr="00A5539E">
        <w:rPr>
          <w:rFonts w:cstheme="minorHAnsi"/>
          <w:noProof/>
          <w:sz w:val="24"/>
          <w:szCs w:val="24"/>
        </w:rPr>
        <w:t>a</w:t>
      </w:r>
      <w:r w:rsidRPr="00A5539E">
        <w:rPr>
          <w:rFonts w:cstheme="minorHAnsi"/>
          <w:noProof/>
          <w:sz w:val="24"/>
          <w:szCs w:val="24"/>
        </w:rPr>
        <w:t xml:space="preserve"> se preg</w:t>
      </w:r>
      <w:r w:rsidR="00F81534" w:rsidRPr="00A5539E">
        <w:rPr>
          <w:rFonts w:cstheme="minorHAnsi"/>
          <w:noProof/>
          <w:sz w:val="24"/>
          <w:szCs w:val="24"/>
        </w:rPr>
        <w:t>a</w:t>
      </w:r>
      <w:r w:rsidRPr="00A5539E">
        <w:rPr>
          <w:rFonts w:cstheme="minorHAnsi"/>
          <w:noProof/>
          <w:sz w:val="24"/>
          <w:szCs w:val="24"/>
        </w:rPr>
        <w:t>teasc</w:t>
      </w:r>
      <w:r w:rsidR="00F81534" w:rsidRPr="00A5539E">
        <w:rPr>
          <w:rFonts w:cstheme="minorHAnsi"/>
          <w:noProof/>
          <w:sz w:val="24"/>
          <w:szCs w:val="24"/>
        </w:rPr>
        <w:t>a</w:t>
      </w:r>
      <w:r w:rsidRPr="00A5539E">
        <w:rPr>
          <w:rFonts w:cstheme="minorHAnsi"/>
          <w:noProof/>
          <w:sz w:val="24"/>
          <w:szCs w:val="24"/>
        </w:rPr>
        <w:t xml:space="preserve"> pentru viitor, cu strategii de inovare solide sprijinite de fondurile UE </w:t>
      </w:r>
      <w:r w:rsidR="0005596B">
        <w:rPr>
          <w:rFonts w:cstheme="minorHAnsi"/>
          <w:noProof/>
          <w:sz w:val="24"/>
          <w:szCs w:val="24"/>
        </w:rPr>
        <w:t>in</w:t>
      </w:r>
      <w:r w:rsidRPr="00A5539E">
        <w:rPr>
          <w:rFonts w:cstheme="minorHAnsi"/>
          <w:noProof/>
          <w:sz w:val="24"/>
          <w:szCs w:val="24"/>
        </w:rPr>
        <w:t xml:space="preserve"> urm</w:t>
      </w:r>
      <w:r w:rsidR="00F81534" w:rsidRPr="00A5539E">
        <w:rPr>
          <w:rFonts w:cstheme="minorHAnsi"/>
          <w:noProof/>
          <w:sz w:val="24"/>
          <w:szCs w:val="24"/>
        </w:rPr>
        <w:t>a</w:t>
      </w:r>
      <w:r w:rsidRPr="00A5539E">
        <w:rPr>
          <w:rFonts w:cstheme="minorHAnsi"/>
          <w:noProof/>
          <w:sz w:val="24"/>
          <w:szCs w:val="24"/>
        </w:rPr>
        <w:t>torul buget pe termen lung al Uniunii pentru perioada 2021-2027.</w:t>
      </w:r>
    </w:p>
    <w:p w14:paraId="234F0DB7" w14:textId="1B523A81" w:rsidR="002C3DF1" w:rsidRPr="00A5539E" w:rsidRDefault="002C3DF1" w:rsidP="00F045B2">
      <w:pPr>
        <w:spacing w:after="0"/>
        <w:ind w:firstLine="720"/>
        <w:jc w:val="both"/>
        <w:rPr>
          <w:rFonts w:cstheme="minorHAnsi"/>
          <w:noProof/>
          <w:sz w:val="24"/>
          <w:szCs w:val="24"/>
        </w:rPr>
      </w:pPr>
      <w:r w:rsidRPr="00A5539E">
        <w:rPr>
          <w:rFonts w:cstheme="minorHAnsi"/>
          <w:noProof/>
          <w:sz w:val="24"/>
          <w:szCs w:val="24"/>
        </w:rPr>
        <w:t>Comisarul pentru politica regional</w:t>
      </w:r>
      <w:r w:rsidR="00F81534" w:rsidRPr="00A5539E">
        <w:rPr>
          <w:rFonts w:cstheme="minorHAnsi"/>
          <w:noProof/>
          <w:sz w:val="24"/>
          <w:szCs w:val="24"/>
        </w:rPr>
        <w:t>a</w:t>
      </w:r>
      <w:r w:rsidRPr="00A5539E">
        <w:rPr>
          <w:rFonts w:cstheme="minorHAnsi"/>
          <w:noProof/>
          <w:sz w:val="24"/>
          <w:szCs w:val="24"/>
        </w:rPr>
        <w:t>, Corina Cre</w:t>
      </w:r>
      <w:r w:rsidR="00F81534" w:rsidRPr="00A5539E">
        <w:rPr>
          <w:rFonts w:cstheme="minorHAnsi"/>
          <w:noProof/>
          <w:sz w:val="24"/>
          <w:szCs w:val="24"/>
        </w:rPr>
        <w:t>t</w:t>
      </w:r>
      <w:r w:rsidRPr="00A5539E">
        <w:rPr>
          <w:rFonts w:cstheme="minorHAnsi"/>
          <w:noProof/>
          <w:sz w:val="24"/>
          <w:szCs w:val="24"/>
        </w:rPr>
        <w:t>u, a declarat: „Specializarea inteligent</w:t>
      </w:r>
      <w:r w:rsidR="00F81534" w:rsidRPr="00A5539E">
        <w:rPr>
          <w:rFonts w:cstheme="minorHAnsi"/>
          <w:noProof/>
          <w:sz w:val="24"/>
          <w:szCs w:val="24"/>
        </w:rPr>
        <w:t>a</w:t>
      </w:r>
      <w:r w:rsidRPr="00A5539E">
        <w:rPr>
          <w:rFonts w:cstheme="minorHAnsi"/>
          <w:noProof/>
          <w:sz w:val="24"/>
          <w:szCs w:val="24"/>
        </w:rPr>
        <w:t xml:space="preserve"> va fi mai important</w:t>
      </w:r>
      <w:r w:rsidR="00F81534" w:rsidRPr="00A5539E">
        <w:rPr>
          <w:rFonts w:cstheme="minorHAnsi"/>
          <w:noProof/>
          <w:sz w:val="24"/>
          <w:szCs w:val="24"/>
        </w:rPr>
        <w:t>a</w:t>
      </w:r>
      <w:r w:rsidRPr="00A5539E">
        <w:rPr>
          <w:rFonts w:cstheme="minorHAnsi"/>
          <w:noProof/>
          <w:sz w:val="24"/>
          <w:szCs w:val="24"/>
        </w:rPr>
        <w:t xml:space="preserve"> dec</w:t>
      </w:r>
      <w:r w:rsidR="00D4099E">
        <w:rPr>
          <w:rFonts w:cstheme="minorHAnsi"/>
          <w:noProof/>
          <w:sz w:val="24"/>
          <w:szCs w:val="24"/>
        </w:rPr>
        <w:t>a</w:t>
      </w:r>
      <w:r w:rsidRPr="00A5539E">
        <w:rPr>
          <w:rFonts w:cstheme="minorHAnsi"/>
          <w:noProof/>
          <w:sz w:val="24"/>
          <w:szCs w:val="24"/>
        </w:rPr>
        <w:t>t oric</w:t>
      </w:r>
      <w:r w:rsidR="00D4099E">
        <w:rPr>
          <w:rFonts w:cstheme="minorHAnsi"/>
          <w:noProof/>
          <w:sz w:val="24"/>
          <w:szCs w:val="24"/>
        </w:rPr>
        <w:t>a</w:t>
      </w:r>
      <w:r w:rsidRPr="00A5539E">
        <w:rPr>
          <w:rFonts w:cstheme="minorHAnsi"/>
          <w:noProof/>
          <w:sz w:val="24"/>
          <w:szCs w:val="24"/>
        </w:rPr>
        <w:t xml:space="preserve">nd </w:t>
      </w:r>
      <w:r w:rsidR="0005596B">
        <w:rPr>
          <w:rFonts w:cstheme="minorHAnsi"/>
          <w:noProof/>
          <w:sz w:val="24"/>
          <w:szCs w:val="24"/>
        </w:rPr>
        <w:t>in</w:t>
      </w:r>
      <w:r w:rsidRPr="00A5539E">
        <w:rPr>
          <w:rFonts w:cstheme="minorHAnsi"/>
          <w:noProof/>
          <w:sz w:val="24"/>
          <w:szCs w:val="24"/>
        </w:rPr>
        <w:t xml:space="preserve"> perioada de dup</w:t>
      </w:r>
      <w:r w:rsidR="00F81534" w:rsidRPr="00A5539E">
        <w:rPr>
          <w:rFonts w:cstheme="minorHAnsi"/>
          <w:noProof/>
          <w:sz w:val="24"/>
          <w:szCs w:val="24"/>
        </w:rPr>
        <w:t>a</w:t>
      </w:r>
      <w:r w:rsidRPr="00A5539E">
        <w:rPr>
          <w:rFonts w:cstheme="minorHAnsi"/>
          <w:noProof/>
          <w:sz w:val="24"/>
          <w:szCs w:val="24"/>
        </w:rPr>
        <w:t xml:space="preserve"> 2020. Pentru ca aceste strategii s</w:t>
      </w:r>
      <w:r w:rsidR="00F81534" w:rsidRPr="00A5539E">
        <w:rPr>
          <w:rFonts w:cstheme="minorHAnsi"/>
          <w:noProof/>
          <w:sz w:val="24"/>
          <w:szCs w:val="24"/>
        </w:rPr>
        <w:t>a</w:t>
      </w:r>
      <w:r w:rsidRPr="00A5539E">
        <w:rPr>
          <w:rFonts w:cstheme="minorHAnsi"/>
          <w:noProof/>
          <w:sz w:val="24"/>
          <w:szCs w:val="24"/>
        </w:rPr>
        <w:t xml:space="preserve"> </w:t>
      </w:r>
      <w:r w:rsidR="0005596B">
        <w:rPr>
          <w:rFonts w:cstheme="minorHAnsi"/>
          <w:noProof/>
          <w:sz w:val="24"/>
          <w:szCs w:val="24"/>
        </w:rPr>
        <w:t>I</w:t>
      </w:r>
      <w:r w:rsidR="00F81534" w:rsidRPr="00A5539E">
        <w:rPr>
          <w:rFonts w:cstheme="minorHAnsi"/>
          <w:noProof/>
          <w:sz w:val="24"/>
          <w:szCs w:val="24"/>
        </w:rPr>
        <w:t>s</w:t>
      </w:r>
      <w:r w:rsidRPr="00A5539E">
        <w:rPr>
          <w:rFonts w:cstheme="minorHAnsi"/>
          <w:noProof/>
          <w:sz w:val="24"/>
          <w:szCs w:val="24"/>
        </w:rPr>
        <w:t xml:space="preserve">i afirme </w:t>
      </w:r>
      <w:r w:rsidR="0005596B">
        <w:rPr>
          <w:rFonts w:cstheme="minorHAnsi"/>
          <w:noProof/>
          <w:sz w:val="24"/>
          <w:szCs w:val="24"/>
        </w:rPr>
        <w:t>in</w:t>
      </w:r>
      <w:r w:rsidRPr="00A5539E">
        <w:rPr>
          <w:rFonts w:cstheme="minorHAnsi"/>
          <w:noProof/>
          <w:sz w:val="24"/>
          <w:szCs w:val="24"/>
        </w:rPr>
        <w:t>tregul poten</w:t>
      </w:r>
      <w:r w:rsidR="00F81534" w:rsidRPr="00A5539E">
        <w:rPr>
          <w:rFonts w:cstheme="minorHAnsi"/>
          <w:noProof/>
          <w:sz w:val="24"/>
          <w:szCs w:val="24"/>
        </w:rPr>
        <w:t>t</w:t>
      </w:r>
      <w:r w:rsidRPr="00A5539E">
        <w:rPr>
          <w:rFonts w:cstheme="minorHAnsi"/>
          <w:noProof/>
          <w:sz w:val="24"/>
          <w:szCs w:val="24"/>
        </w:rPr>
        <w:t xml:space="preserve">ial </w:t>
      </w:r>
      <w:r w:rsidR="0005596B">
        <w:rPr>
          <w:rFonts w:cstheme="minorHAnsi"/>
          <w:noProof/>
          <w:sz w:val="24"/>
          <w:szCs w:val="24"/>
        </w:rPr>
        <w:t>in</w:t>
      </w:r>
      <w:r w:rsidRPr="00A5539E">
        <w:rPr>
          <w:rFonts w:cstheme="minorHAnsi"/>
          <w:noProof/>
          <w:sz w:val="24"/>
          <w:szCs w:val="24"/>
        </w:rPr>
        <w:t xml:space="preserve"> urm</w:t>
      </w:r>
      <w:r w:rsidR="00F81534" w:rsidRPr="00A5539E">
        <w:rPr>
          <w:rFonts w:cstheme="minorHAnsi"/>
          <w:noProof/>
          <w:sz w:val="24"/>
          <w:szCs w:val="24"/>
        </w:rPr>
        <w:t>a</w:t>
      </w:r>
      <w:r w:rsidRPr="00A5539E">
        <w:rPr>
          <w:rFonts w:cstheme="minorHAnsi"/>
          <w:noProof/>
          <w:sz w:val="24"/>
          <w:szCs w:val="24"/>
        </w:rPr>
        <w:t>torii ani, sunt necesare dou</w:t>
      </w:r>
      <w:r w:rsidR="00F81534" w:rsidRPr="00A5539E">
        <w:rPr>
          <w:rFonts w:cstheme="minorHAnsi"/>
          <w:noProof/>
          <w:sz w:val="24"/>
          <w:szCs w:val="24"/>
        </w:rPr>
        <w:t>a</w:t>
      </w:r>
      <w:r w:rsidRPr="00A5539E">
        <w:rPr>
          <w:rFonts w:cstheme="minorHAnsi"/>
          <w:noProof/>
          <w:sz w:val="24"/>
          <w:szCs w:val="24"/>
        </w:rPr>
        <w:t xml:space="preserve"> lucruri: </w:t>
      </w:r>
      <w:r w:rsidRPr="00A5539E">
        <w:rPr>
          <w:rFonts w:cstheme="minorHAnsi"/>
          <w:noProof/>
          <w:sz w:val="24"/>
          <w:szCs w:val="24"/>
        </w:rPr>
        <w:lastRenderedPageBreak/>
        <w:t xml:space="preserve">dezvoltarea parteneriatelor </w:t>
      </w:r>
      <w:r w:rsidR="00F81534" w:rsidRPr="00A5539E">
        <w:rPr>
          <w:rFonts w:cstheme="minorHAnsi"/>
          <w:noProof/>
          <w:sz w:val="24"/>
          <w:szCs w:val="24"/>
        </w:rPr>
        <w:t>s</w:t>
      </w:r>
      <w:r w:rsidRPr="00A5539E">
        <w:rPr>
          <w:rFonts w:cstheme="minorHAnsi"/>
          <w:noProof/>
          <w:sz w:val="24"/>
          <w:szCs w:val="24"/>
        </w:rPr>
        <w:t xml:space="preserve">i un grad mai mare de asumare, </w:t>
      </w:r>
      <w:r w:rsidR="0005596B">
        <w:rPr>
          <w:rFonts w:cstheme="minorHAnsi"/>
          <w:noProof/>
          <w:sz w:val="24"/>
          <w:szCs w:val="24"/>
        </w:rPr>
        <w:t>in</w:t>
      </w:r>
      <w:r w:rsidRPr="00A5539E">
        <w:rPr>
          <w:rFonts w:cstheme="minorHAnsi"/>
          <w:noProof/>
          <w:sz w:val="24"/>
          <w:szCs w:val="24"/>
        </w:rPr>
        <w:t xml:space="preserve"> special </w:t>
      </w:r>
      <w:r w:rsidR="0005596B">
        <w:rPr>
          <w:rFonts w:cstheme="minorHAnsi"/>
          <w:noProof/>
          <w:sz w:val="24"/>
          <w:szCs w:val="24"/>
        </w:rPr>
        <w:t>in</w:t>
      </w:r>
      <w:r w:rsidRPr="00A5539E">
        <w:rPr>
          <w:rFonts w:cstheme="minorHAnsi"/>
          <w:noProof/>
          <w:sz w:val="24"/>
          <w:szCs w:val="24"/>
        </w:rPr>
        <w:t xml:space="preserve"> regiunile care trebuie s</w:t>
      </w:r>
      <w:r w:rsidR="00F81534" w:rsidRPr="00A5539E">
        <w:rPr>
          <w:rFonts w:cstheme="minorHAnsi"/>
          <w:noProof/>
          <w:sz w:val="24"/>
          <w:szCs w:val="24"/>
        </w:rPr>
        <w:t>a</w:t>
      </w:r>
      <w:r w:rsidRPr="00A5539E">
        <w:rPr>
          <w:rFonts w:cstheme="minorHAnsi"/>
          <w:noProof/>
          <w:sz w:val="24"/>
          <w:szCs w:val="24"/>
        </w:rPr>
        <w:t xml:space="preserve"> recupereze cele mai mari decalaje. Aceast</w:t>
      </w:r>
      <w:r w:rsidR="00F81534" w:rsidRPr="00A5539E">
        <w:rPr>
          <w:rFonts w:cstheme="minorHAnsi"/>
          <w:noProof/>
          <w:sz w:val="24"/>
          <w:szCs w:val="24"/>
        </w:rPr>
        <w:t>a</w:t>
      </w:r>
      <w:r w:rsidRPr="00A5539E">
        <w:rPr>
          <w:rFonts w:cstheme="minorHAnsi"/>
          <w:noProof/>
          <w:sz w:val="24"/>
          <w:szCs w:val="24"/>
        </w:rPr>
        <w:t xml:space="preserve"> ini</w:t>
      </w:r>
      <w:r w:rsidR="00F81534" w:rsidRPr="00A5539E">
        <w:rPr>
          <w:rFonts w:cstheme="minorHAnsi"/>
          <w:noProof/>
          <w:sz w:val="24"/>
          <w:szCs w:val="24"/>
        </w:rPr>
        <w:t>t</w:t>
      </w:r>
      <w:r w:rsidRPr="00A5539E">
        <w:rPr>
          <w:rFonts w:cstheme="minorHAnsi"/>
          <w:noProof/>
          <w:sz w:val="24"/>
          <w:szCs w:val="24"/>
        </w:rPr>
        <w:t>iativ</w:t>
      </w:r>
      <w:r w:rsidR="00F81534" w:rsidRPr="00A5539E">
        <w:rPr>
          <w:rFonts w:cstheme="minorHAnsi"/>
          <w:noProof/>
          <w:sz w:val="24"/>
          <w:szCs w:val="24"/>
        </w:rPr>
        <w:t>a</w:t>
      </w:r>
      <w:r w:rsidRPr="00A5539E">
        <w:rPr>
          <w:rFonts w:cstheme="minorHAnsi"/>
          <w:noProof/>
          <w:sz w:val="24"/>
          <w:szCs w:val="24"/>
        </w:rPr>
        <w:t xml:space="preserve"> va contribui la preg</w:t>
      </w:r>
      <w:r w:rsidR="00F81534" w:rsidRPr="00A5539E">
        <w:rPr>
          <w:rFonts w:cstheme="minorHAnsi"/>
          <w:noProof/>
          <w:sz w:val="24"/>
          <w:szCs w:val="24"/>
        </w:rPr>
        <w:t>a</w:t>
      </w:r>
      <w:r w:rsidRPr="00A5539E">
        <w:rPr>
          <w:rFonts w:cstheme="minorHAnsi"/>
          <w:noProof/>
          <w:sz w:val="24"/>
          <w:szCs w:val="24"/>
        </w:rPr>
        <w:t xml:space="preserve">tirea terenului pentru strategii de inovare solide </w:t>
      </w:r>
      <w:r w:rsidR="0005596B">
        <w:rPr>
          <w:rFonts w:cstheme="minorHAnsi"/>
          <w:noProof/>
          <w:sz w:val="24"/>
          <w:szCs w:val="24"/>
        </w:rPr>
        <w:t>in</w:t>
      </w:r>
      <w:r w:rsidRPr="00A5539E">
        <w:rPr>
          <w:rFonts w:cstheme="minorHAnsi"/>
          <w:noProof/>
          <w:sz w:val="24"/>
          <w:szCs w:val="24"/>
        </w:rPr>
        <w:t xml:space="preserve"> perioada de dup</w:t>
      </w:r>
      <w:r w:rsidR="00F81534" w:rsidRPr="00A5539E">
        <w:rPr>
          <w:rFonts w:cstheme="minorHAnsi"/>
          <w:noProof/>
          <w:sz w:val="24"/>
          <w:szCs w:val="24"/>
        </w:rPr>
        <w:t>a</w:t>
      </w:r>
      <w:r w:rsidRPr="00A5539E">
        <w:rPr>
          <w:rFonts w:cstheme="minorHAnsi"/>
          <w:noProof/>
          <w:sz w:val="24"/>
          <w:szCs w:val="24"/>
        </w:rPr>
        <w:t xml:space="preserve"> 2020.”</w:t>
      </w:r>
    </w:p>
    <w:p w14:paraId="3A0572C4" w14:textId="250C3041" w:rsidR="002C3DF1" w:rsidRPr="00A5539E" w:rsidRDefault="002C3DF1" w:rsidP="00F045B2">
      <w:pPr>
        <w:spacing w:after="0"/>
        <w:ind w:firstLine="720"/>
        <w:jc w:val="both"/>
        <w:rPr>
          <w:rFonts w:cstheme="minorHAnsi"/>
          <w:noProof/>
          <w:sz w:val="24"/>
          <w:szCs w:val="24"/>
        </w:rPr>
      </w:pPr>
      <w:r w:rsidRPr="00A5539E">
        <w:rPr>
          <w:rFonts w:cstheme="minorHAnsi"/>
          <w:noProof/>
          <w:sz w:val="24"/>
          <w:szCs w:val="24"/>
        </w:rPr>
        <w:t xml:space="preserve">Carlos Moedas, comisarul pentru cercetare, </w:t>
      </w:r>
      <w:r w:rsidR="00F81534" w:rsidRPr="00A5539E">
        <w:rPr>
          <w:rFonts w:cstheme="minorHAnsi"/>
          <w:noProof/>
          <w:sz w:val="24"/>
          <w:szCs w:val="24"/>
        </w:rPr>
        <w:t>s</w:t>
      </w:r>
      <w:r w:rsidRPr="00A5539E">
        <w:rPr>
          <w:rFonts w:cstheme="minorHAnsi"/>
          <w:noProof/>
          <w:sz w:val="24"/>
          <w:szCs w:val="24"/>
        </w:rPr>
        <w:t>tiin</w:t>
      </w:r>
      <w:r w:rsidR="00F81534" w:rsidRPr="00A5539E">
        <w:rPr>
          <w:rFonts w:cstheme="minorHAnsi"/>
          <w:noProof/>
          <w:sz w:val="24"/>
          <w:szCs w:val="24"/>
        </w:rPr>
        <w:t>ta</w:t>
      </w:r>
      <w:r w:rsidRPr="00A5539E">
        <w:rPr>
          <w:rFonts w:cstheme="minorHAnsi"/>
          <w:noProof/>
          <w:sz w:val="24"/>
          <w:szCs w:val="24"/>
        </w:rPr>
        <w:t xml:space="preserve"> </w:t>
      </w:r>
      <w:r w:rsidR="00F81534" w:rsidRPr="00A5539E">
        <w:rPr>
          <w:rFonts w:cstheme="minorHAnsi"/>
          <w:noProof/>
          <w:sz w:val="24"/>
          <w:szCs w:val="24"/>
        </w:rPr>
        <w:t>s</w:t>
      </w:r>
      <w:r w:rsidRPr="00A5539E">
        <w:rPr>
          <w:rFonts w:cstheme="minorHAnsi"/>
          <w:noProof/>
          <w:sz w:val="24"/>
          <w:szCs w:val="24"/>
        </w:rPr>
        <w:t>i inovare, a ad</w:t>
      </w:r>
      <w:r w:rsidR="00F81534" w:rsidRPr="00A5539E">
        <w:rPr>
          <w:rFonts w:cstheme="minorHAnsi"/>
          <w:noProof/>
          <w:sz w:val="24"/>
          <w:szCs w:val="24"/>
        </w:rPr>
        <w:t>a</w:t>
      </w:r>
      <w:r w:rsidRPr="00A5539E">
        <w:rPr>
          <w:rFonts w:cstheme="minorHAnsi"/>
          <w:noProof/>
          <w:sz w:val="24"/>
          <w:szCs w:val="24"/>
        </w:rPr>
        <w:t>ugat: „Tocmai am propus cel mai ambi</w:t>
      </w:r>
      <w:r w:rsidR="00F81534" w:rsidRPr="00A5539E">
        <w:rPr>
          <w:rFonts w:cstheme="minorHAnsi"/>
          <w:noProof/>
          <w:sz w:val="24"/>
          <w:szCs w:val="24"/>
        </w:rPr>
        <w:t>t</w:t>
      </w:r>
      <w:r w:rsidRPr="00A5539E">
        <w:rPr>
          <w:rFonts w:cstheme="minorHAnsi"/>
          <w:noProof/>
          <w:sz w:val="24"/>
          <w:szCs w:val="24"/>
        </w:rPr>
        <w:t>ios program de finan</w:t>
      </w:r>
      <w:r w:rsidR="00F81534" w:rsidRPr="00A5539E">
        <w:rPr>
          <w:rFonts w:cstheme="minorHAnsi"/>
          <w:noProof/>
          <w:sz w:val="24"/>
          <w:szCs w:val="24"/>
        </w:rPr>
        <w:t>t</w:t>
      </w:r>
      <w:r w:rsidRPr="00A5539E">
        <w:rPr>
          <w:rFonts w:cstheme="minorHAnsi"/>
          <w:noProof/>
          <w:sz w:val="24"/>
          <w:szCs w:val="24"/>
        </w:rPr>
        <w:t>are a cercet</w:t>
      </w:r>
      <w:r w:rsidR="00F81534" w:rsidRPr="00A5539E">
        <w:rPr>
          <w:rFonts w:cstheme="minorHAnsi"/>
          <w:noProof/>
          <w:sz w:val="24"/>
          <w:szCs w:val="24"/>
        </w:rPr>
        <w:t>a</w:t>
      </w:r>
      <w:r w:rsidRPr="00A5539E">
        <w:rPr>
          <w:rFonts w:cstheme="minorHAnsi"/>
          <w:noProof/>
          <w:sz w:val="24"/>
          <w:szCs w:val="24"/>
        </w:rPr>
        <w:t xml:space="preserve">rii </w:t>
      </w:r>
      <w:r w:rsidR="00F81534" w:rsidRPr="00A5539E">
        <w:rPr>
          <w:rFonts w:cstheme="minorHAnsi"/>
          <w:noProof/>
          <w:sz w:val="24"/>
          <w:szCs w:val="24"/>
        </w:rPr>
        <w:t>s</w:t>
      </w:r>
      <w:r w:rsidRPr="00A5539E">
        <w:rPr>
          <w:rFonts w:cstheme="minorHAnsi"/>
          <w:noProof/>
          <w:sz w:val="24"/>
          <w:szCs w:val="24"/>
        </w:rPr>
        <w:t>i inov</w:t>
      </w:r>
      <w:r w:rsidR="00F81534" w:rsidRPr="00A5539E">
        <w:rPr>
          <w:rFonts w:cstheme="minorHAnsi"/>
          <w:noProof/>
          <w:sz w:val="24"/>
          <w:szCs w:val="24"/>
        </w:rPr>
        <w:t>a</w:t>
      </w:r>
      <w:r w:rsidRPr="00A5539E">
        <w:rPr>
          <w:rFonts w:cstheme="minorHAnsi"/>
          <w:noProof/>
          <w:sz w:val="24"/>
          <w:szCs w:val="24"/>
        </w:rPr>
        <w:t xml:space="preserve">rii </w:t>
      </w:r>
      <w:r w:rsidR="0005596B">
        <w:rPr>
          <w:rFonts w:cstheme="minorHAnsi"/>
          <w:noProof/>
          <w:sz w:val="24"/>
          <w:szCs w:val="24"/>
        </w:rPr>
        <w:t>in</w:t>
      </w:r>
      <w:r w:rsidRPr="00A5539E">
        <w:rPr>
          <w:rFonts w:cstheme="minorHAnsi"/>
          <w:noProof/>
          <w:sz w:val="24"/>
          <w:szCs w:val="24"/>
        </w:rPr>
        <w:t xml:space="preserve"> UE, de p</w:t>
      </w:r>
      <w:r w:rsidR="00D4099E">
        <w:rPr>
          <w:rFonts w:cstheme="minorHAnsi"/>
          <w:noProof/>
          <w:sz w:val="24"/>
          <w:szCs w:val="24"/>
        </w:rPr>
        <w:t>a</w:t>
      </w:r>
      <w:r w:rsidRPr="00A5539E">
        <w:rPr>
          <w:rFonts w:cstheme="minorHAnsi"/>
          <w:noProof/>
          <w:sz w:val="24"/>
          <w:szCs w:val="24"/>
        </w:rPr>
        <w:t>n</w:t>
      </w:r>
      <w:r w:rsidR="00F81534" w:rsidRPr="00A5539E">
        <w:rPr>
          <w:rFonts w:cstheme="minorHAnsi"/>
          <w:noProof/>
          <w:sz w:val="24"/>
          <w:szCs w:val="24"/>
        </w:rPr>
        <w:t>a</w:t>
      </w:r>
      <w:r w:rsidRPr="00A5539E">
        <w:rPr>
          <w:rFonts w:cstheme="minorHAnsi"/>
          <w:noProof/>
          <w:sz w:val="24"/>
          <w:szCs w:val="24"/>
        </w:rPr>
        <w:t xml:space="preserve"> acum, Orizont Europa, cu un buget de 100 de miliarde EUR pentru perioada 2021-2027. Aceasta </w:t>
      </w:r>
      <w:r w:rsidR="0005596B">
        <w:rPr>
          <w:rFonts w:cstheme="minorHAnsi"/>
          <w:noProof/>
          <w:sz w:val="24"/>
          <w:szCs w:val="24"/>
        </w:rPr>
        <w:t>in</w:t>
      </w:r>
      <w:r w:rsidRPr="00A5539E">
        <w:rPr>
          <w:rFonts w:cstheme="minorHAnsi"/>
          <w:noProof/>
          <w:sz w:val="24"/>
          <w:szCs w:val="24"/>
        </w:rPr>
        <w:t>seamn</w:t>
      </w:r>
      <w:r w:rsidR="00F81534" w:rsidRPr="00A5539E">
        <w:rPr>
          <w:rFonts w:cstheme="minorHAnsi"/>
          <w:noProof/>
          <w:sz w:val="24"/>
          <w:szCs w:val="24"/>
        </w:rPr>
        <w:t>a</w:t>
      </w:r>
      <w:r w:rsidRPr="00A5539E">
        <w:rPr>
          <w:rFonts w:cstheme="minorHAnsi"/>
          <w:noProof/>
          <w:sz w:val="24"/>
          <w:szCs w:val="24"/>
        </w:rPr>
        <w:t xml:space="preserve"> totodat</w:t>
      </w:r>
      <w:r w:rsidR="00F81534" w:rsidRPr="00A5539E">
        <w:rPr>
          <w:rFonts w:cstheme="minorHAnsi"/>
          <w:noProof/>
          <w:sz w:val="24"/>
          <w:szCs w:val="24"/>
        </w:rPr>
        <w:t>a</w:t>
      </w:r>
      <w:r w:rsidRPr="00A5539E">
        <w:rPr>
          <w:rFonts w:cstheme="minorHAnsi"/>
          <w:noProof/>
          <w:sz w:val="24"/>
          <w:szCs w:val="24"/>
        </w:rPr>
        <w:t xml:space="preserve"> c</w:t>
      </w:r>
      <w:r w:rsidR="00F81534" w:rsidRPr="00A5539E">
        <w:rPr>
          <w:rFonts w:cstheme="minorHAnsi"/>
          <w:noProof/>
          <w:sz w:val="24"/>
          <w:szCs w:val="24"/>
        </w:rPr>
        <w:t>a</w:t>
      </w:r>
      <w:r w:rsidRPr="00A5539E">
        <w:rPr>
          <w:rFonts w:cstheme="minorHAnsi"/>
          <w:noProof/>
          <w:sz w:val="24"/>
          <w:szCs w:val="24"/>
        </w:rPr>
        <w:t xml:space="preserve"> regiunile vor avea mai multe posibilit</w:t>
      </w:r>
      <w:r w:rsidR="00F81534" w:rsidRPr="00A5539E">
        <w:rPr>
          <w:rFonts w:cstheme="minorHAnsi"/>
          <w:noProof/>
          <w:sz w:val="24"/>
          <w:szCs w:val="24"/>
        </w:rPr>
        <w:t>at</w:t>
      </w:r>
      <w:r w:rsidRPr="00A5539E">
        <w:rPr>
          <w:rFonts w:cstheme="minorHAnsi"/>
          <w:noProof/>
          <w:sz w:val="24"/>
          <w:szCs w:val="24"/>
        </w:rPr>
        <w:t>i de a-</w:t>
      </w:r>
      <w:r w:rsidR="00F81534" w:rsidRPr="00A5539E">
        <w:rPr>
          <w:rFonts w:cstheme="minorHAnsi"/>
          <w:noProof/>
          <w:sz w:val="24"/>
          <w:szCs w:val="24"/>
        </w:rPr>
        <w:t>s</w:t>
      </w:r>
      <w:r w:rsidRPr="00A5539E">
        <w:rPr>
          <w:rFonts w:cstheme="minorHAnsi"/>
          <w:noProof/>
          <w:sz w:val="24"/>
          <w:szCs w:val="24"/>
        </w:rPr>
        <w:t>i exploata la maximum poten</w:t>
      </w:r>
      <w:r w:rsidR="00F81534" w:rsidRPr="00A5539E">
        <w:rPr>
          <w:rFonts w:cstheme="minorHAnsi"/>
          <w:noProof/>
          <w:sz w:val="24"/>
          <w:szCs w:val="24"/>
        </w:rPr>
        <w:t>t</w:t>
      </w:r>
      <w:r w:rsidRPr="00A5539E">
        <w:rPr>
          <w:rFonts w:cstheme="minorHAnsi"/>
          <w:noProof/>
          <w:sz w:val="24"/>
          <w:szCs w:val="24"/>
        </w:rPr>
        <w:t xml:space="preserve">ialul </w:t>
      </w:r>
      <w:r w:rsidR="0005596B">
        <w:rPr>
          <w:rFonts w:cstheme="minorHAnsi"/>
          <w:noProof/>
          <w:sz w:val="24"/>
          <w:szCs w:val="24"/>
        </w:rPr>
        <w:t>in</w:t>
      </w:r>
      <w:r w:rsidRPr="00A5539E">
        <w:rPr>
          <w:rFonts w:cstheme="minorHAnsi"/>
          <w:noProof/>
          <w:sz w:val="24"/>
          <w:szCs w:val="24"/>
        </w:rPr>
        <w:t xml:space="preserve"> materie de cercetare </w:t>
      </w:r>
      <w:r w:rsidR="00F81534" w:rsidRPr="00A5539E">
        <w:rPr>
          <w:rFonts w:cstheme="minorHAnsi"/>
          <w:noProof/>
          <w:sz w:val="24"/>
          <w:szCs w:val="24"/>
        </w:rPr>
        <w:t>s</w:t>
      </w:r>
      <w:r w:rsidRPr="00A5539E">
        <w:rPr>
          <w:rFonts w:cstheme="minorHAnsi"/>
          <w:noProof/>
          <w:sz w:val="24"/>
          <w:szCs w:val="24"/>
        </w:rPr>
        <w:t>i inovare. „Calea c</w:t>
      </w:r>
      <w:r w:rsidR="00F81534" w:rsidRPr="00A5539E">
        <w:rPr>
          <w:rFonts w:cstheme="minorHAnsi"/>
          <w:noProof/>
          <w:sz w:val="24"/>
          <w:szCs w:val="24"/>
        </w:rPr>
        <w:t>a</w:t>
      </w:r>
      <w:r w:rsidRPr="00A5539E">
        <w:rPr>
          <w:rFonts w:cstheme="minorHAnsi"/>
          <w:noProof/>
          <w:sz w:val="24"/>
          <w:szCs w:val="24"/>
        </w:rPr>
        <w:t>tre excelen</w:t>
      </w:r>
      <w:r w:rsidR="00F81534" w:rsidRPr="00A5539E">
        <w:rPr>
          <w:rFonts w:cstheme="minorHAnsi"/>
          <w:noProof/>
          <w:sz w:val="24"/>
          <w:szCs w:val="24"/>
        </w:rPr>
        <w:t>ta</w:t>
      </w:r>
      <w:r w:rsidRPr="00A5539E">
        <w:rPr>
          <w:rFonts w:cstheme="minorHAnsi"/>
          <w:noProof/>
          <w:sz w:val="24"/>
          <w:szCs w:val="24"/>
        </w:rPr>
        <w:t>” le va ajuta s</w:t>
      </w:r>
      <w:r w:rsidR="00F81534" w:rsidRPr="00A5539E">
        <w:rPr>
          <w:rFonts w:cstheme="minorHAnsi"/>
          <w:noProof/>
          <w:sz w:val="24"/>
          <w:szCs w:val="24"/>
        </w:rPr>
        <w:t>a</w:t>
      </w:r>
      <w:r w:rsidRPr="00A5539E">
        <w:rPr>
          <w:rFonts w:cstheme="minorHAnsi"/>
          <w:noProof/>
          <w:sz w:val="24"/>
          <w:szCs w:val="24"/>
        </w:rPr>
        <w:t xml:space="preserve"> combine surse de finan</w:t>
      </w:r>
      <w:r w:rsidR="00F81534" w:rsidRPr="00A5539E">
        <w:rPr>
          <w:rFonts w:cstheme="minorHAnsi"/>
          <w:noProof/>
          <w:sz w:val="24"/>
          <w:szCs w:val="24"/>
        </w:rPr>
        <w:t>t</w:t>
      </w:r>
      <w:r w:rsidRPr="00A5539E">
        <w:rPr>
          <w:rFonts w:cstheme="minorHAnsi"/>
          <w:noProof/>
          <w:sz w:val="24"/>
          <w:szCs w:val="24"/>
        </w:rPr>
        <w:t>are din partea UE pentru a sprijini proiecte inovatoare.”</w:t>
      </w:r>
    </w:p>
    <w:p w14:paraId="5E74185E" w14:textId="4BAD03E5" w:rsidR="002C3DF1" w:rsidRPr="00A5539E" w:rsidRDefault="002C3DF1" w:rsidP="00F045B2">
      <w:pPr>
        <w:spacing w:after="0"/>
        <w:ind w:firstLine="720"/>
        <w:jc w:val="both"/>
        <w:rPr>
          <w:rFonts w:cstheme="minorHAnsi"/>
          <w:noProof/>
          <w:sz w:val="24"/>
          <w:szCs w:val="24"/>
        </w:rPr>
      </w:pPr>
      <w:r w:rsidRPr="00A5539E">
        <w:rPr>
          <w:rFonts w:cstheme="minorHAnsi"/>
          <w:noProof/>
          <w:sz w:val="24"/>
          <w:szCs w:val="24"/>
        </w:rPr>
        <w:t>Tibor Navracsics, comisarul pentru educa</w:t>
      </w:r>
      <w:r w:rsidR="00F81534" w:rsidRPr="00A5539E">
        <w:rPr>
          <w:rFonts w:cstheme="minorHAnsi"/>
          <w:noProof/>
          <w:sz w:val="24"/>
          <w:szCs w:val="24"/>
        </w:rPr>
        <w:t>t</w:t>
      </w:r>
      <w:r w:rsidRPr="00A5539E">
        <w:rPr>
          <w:rFonts w:cstheme="minorHAnsi"/>
          <w:noProof/>
          <w:sz w:val="24"/>
          <w:szCs w:val="24"/>
        </w:rPr>
        <w:t>ie, cultur</w:t>
      </w:r>
      <w:r w:rsidR="00F81534" w:rsidRPr="00A5539E">
        <w:rPr>
          <w:rFonts w:cstheme="minorHAnsi"/>
          <w:noProof/>
          <w:sz w:val="24"/>
          <w:szCs w:val="24"/>
        </w:rPr>
        <w:t>a</w:t>
      </w:r>
      <w:r w:rsidRPr="00A5539E">
        <w:rPr>
          <w:rFonts w:cstheme="minorHAnsi"/>
          <w:noProof/>
          <w:sz w:val="24"/>
          <w:szCs w:val="24"/>
        </w:rPr>
        <w:t xml:space="preserve">, tineret </w:t>
      </w:r>
      <w:r w:rsidR="00F81534" w:rsidRPr="00A5539E">
        <w:rPr>
          <w:rFonts w:cstheme="minorHAnsi"/>
          <w:noProof/>
          <w:sz w:val="24"/>
          <w:szCs w:val="24"/>
        </w:rPr>
        <w:t>s</w:t>
      </w:r>
      <w:r w:rsidRPr="00A5539E">
        <w:rPr>
          <w:rFonts w:cstheme="minorHAnsi"/>
          <w:noProof/>
          <w:sz w:val="24"/>
          <w:szCs w:val="24"/>
        </w:rPr>
        <w:t>i sport, a declarat: „</w:t>
      </w:r>
      <w:r w:rsidR="0005596B">
        <w:rPr>
          <w:rFonts w:cstheme="minorHAnsi"/>
          <w:noProof/>
          <w:sz w:val="24"/>
          <w:szCs w:val="24"/>
        </w:rPr>
        <w:t>In</w:t>
      </w:r>
      <w:r w:rsidRPr="00A5539E">
        <w:rPr>
          <w:rFonts w:cstheme="minorHAnsi"/>
          <w:noProof/>
          <w:sz w:val="24"/>
          <w:szCs w:val="24"/>
        </w:rPr>
        <w:t xml:space="preserve"> cadrul acestei ini</w:t>
      </w:r>
      <w:r w:rsidR="00F81534" w:rsidRPr="00A5539E">
        <w:rPr>
          <w:rFonts w:cstheme="minorHAnsi"/>
          <w:noProof/>
          <w:sz w:val="24"/>
          <w:szCs w:val="24"/>
        </w:rPr>
        <w:t>t</w:t>
      </w:r>
      <w:r w:rsidRPr="00A5539E">
        <w:rPr>
          <w:rFonts w:cstheme="minorHAnsi"/>
          <w:noProof/>
          <w:sz w:val="24"/>
          <w:szCs w:val="24"/>
        </w:rPr>
        <w:t xml:space="preserve">iative, Centrul Comun de Cercetare – serviciul </w:t>
      </w:r>
      <w:r w:rsidR="00F81534" w:rsidRPr="00A5539E">
        <w:rPr>
          <w:rFonts w:cstheme="minorHAnsi"/>
          <w:noProof/>
          <w:sz w:val="24"/>
          <w:szCs w:val="24"/>
        </w:rPr>
        <w:t>s</w:t>
      </w:r>
      <w:r w:rsidRPr="00A5539E">
        <w:rPr>
          <w:rFonts w:cstheme="minorHAnsi"/>
          <w:noProof/>
          <w:sz w:val="24"/>
          <w:szCs w:val="24"/>
        </w:rPr>
        <w:t>tiin</w:t>
      </w:r>
      <w:r w:rsidR="00F81534" w:rsidRPr="00A5539E">
        <w:rPr>
          <w:rFonts w:cstheme="minorHAnsi"/>
          <w:noProof/>
          <w:sz w:val="24"/>
          <w:szCs w:val="24"/>
        </w:rPr>
        <w:t>t</w:t>
      </w:r>
      <w:r w:rsidRPr="00A5539E">
        <w:rPr>
          <w:rFonts w:cstheme="minorHAnsi"/>
          <w:noProof/>
          <w:sz w:val="24"/>
          <w:szCs w:val="24"/>
        </w:rPr>
        <w:t xml:space="preserve">ific </w:t>
      </w:r>
      <w:r w:rsidR="00F81534" w:rsidRPr="00A5539E">
        <w:rPr>
          <w:rFonts w:cstheme="minorHAnsi"/>
          <w:noProof/>
          <w:sz w:val="24"/>
          <w:szCs w:val="24"/>
        </w:rPr>
        <w:t>s</w:t>
      </w:r>
      <w:r w:rsidRPr="00A5539E">
        <w:rPr>
          <w:rFonts w:cstheme="minorHAnsi"/>
          <w:noProof/>
          <w:sz w:val="24"/>
          <w:szCs w:val="24"/>
        </w:rPr>
        <w:t>i de cunoa</w:t>
      </w:r>
      <w:r w:rsidR="00F81534" w:rsidRPr="00A5539E">
        <w:rPr>
          <w:rFonts w:cstheme="minorHAnsi"/>
          <w:noProof/>
          <w:sz w:val="24"/>
          <w:szCs w:val="24"/>
        </w:rPr>
        <w:t>s</w:t>
      </w:r>
      <w:r w:rsidRPr="00A5539E">
        <w:rPr>
          <w:rFonts w:cstheme="minorHAnsi"/>
          <w:noProof/>
          <w:sz w:val="24"/>
          <w:szCs w:val="24"/>
        </w:rPr>
        <w:t xml:space="preserve">tere al Comisiei – </w:t>
      </w:r>
      <w:r w:rsidR="0005596B">
        <w:rPr>
          <w:rFonts w:cstheme="minorHAnsi"/>
          <w:noProof/>
          <w:sz w:val="24"/>
          <w:szCs w:val="24"/>
        </w:rPr>
        <w:t>I</w:t>
      </w:r>
      <w:r w:rsidR="00F81534" w:rsidRPr="00A5539E">
        <w:rPr>
          <w:rFonts w:cstheme="minorHAnsi"/>
          <w:noProof/>
          <w:sz w:val="24"/>
          <w:szCs w:val="24"/>
        </w:rPr>
        <w:t>s</w:t>
      </w:r>
      <w:r w:rsidRPr="00A5539E">
        <w:rPr>
          <w:rFonts w:cstheme="minorHAnsi"/>
          <w:noProof/>
          <w:sz w:val="24"/>
          <w:szCs w:val="24"/>
        </w:rPr>
        <w:t>i va utiliza expertiza pentru a ajuta regiunile s</w:t>
      </w:r>
      <w:r w:rsidR="00F81534" w:rsidRPr="00A5539E">
        <w:rPr>
          <w:rFonts w:cstheme="minorHAnsi"/>
          <w:noProof/>
          <w:sz w:val="24"/>
          <w:szCs w:val="24"/>
        </w:rPr>
        <w:t>a</w:t>
      </w:r>
      <w:r w:rsidRPr="00A5539E">
        <w:rPr>
          <w:rFonts w:cstheme="minorHAnsi"/>
          <w:noProof/>
          <w:sz w:val="24"/>
          <w:szCs w:val="24"/>
        </w:rPr>
        <w:t>-</w:t>
      </w:r>
      <w:r w:rsidR="00F81534" w:rsidRPr="00A5539E">
        <w:rPr>
          <w:rFonts w:cstheme="minorHAnsi"/>
          <w:noProof/>
          <w:sz w:val="24"/>
          <w:szCs w:val="24"/>
        </w:rPr>
        <w:t>s</w:t>
      </w:r>
      <w:r w:rsidRPr="00A5539E">
        <w:rPr>
          <w:rFonts w:cstheme="minorHAnsi"/>
          <w:noProof/>
          <w:sz w:val="24"/>
          <w:szCs w:val="24"/>
        </w:rPr>
        <w:t xml:space="preserve">i valorifice punctele forte </w:t>
      </w:r>
      <w:r w:rsidR="00F81534" w:rsidRPr="00A5539E">
        <w:rPr>
          <w:rFonts w:cstheme="minorHAnsi"/>
          <w:noProof/>
          <w:sz w:val="24"/>
          <w:szCs w:val="24"/>
        </w:rPr>
        <w:t>s</w:t>
      </w:r>
      <w:r w:rsidRPr="00A5539E">
        <w:rPr>
          <w:rFonts w:cstheme="minorHAnsi"/>
          <w:noProof/>
          <w:sz w:val="24"/>
          <w:szCs w:val="24"/>
        </w:rPr>
        <w:t>i s</w:t>
      </w:r>
      <w:r w:rsidR="00F81534" w:rsidRPr="00A5539E">
        <w:rPr>
          <w:rFonts w:cstheme="minorHAnsi"/>
          <w:noProof/>
          <w:sz w:val="24"/>
          <w:szCs w:val="24"/>
        </w:rPr>
        <w:t>a</w:t>
      </w:r>
      <w:r w:rsidRPr="00A5539E">
        <w:rPr>
          <w:rFonts w:cstheme="minorHAnsi"/>
          <w:noProof/>
          <w:sz w:val="24"/>
          <w:szCs w:val="24"/>
        </w:rPr>
        <w:t>-</w:t>
      </w:r>
      <w:r w:rsidR="00F81534" w:rsidRPr="00A5539E">
        <w:rPr>
          <w:rFonts w:cstheme="minorHAnsi"/>
          <w:noProof/>
          <w:sz w:val="24"/>
          <w:szCs w:val="24"/>
        </w:rPr>
        <w:t>s</w:t>
      </w:r>
      <w:r w:rsidRPr="00A5539E">
        <w:rPr>
          <w:rFonts w:cstheme="minorHAnsi"/>
          <w:noProof/>
          <w:sz w:val="24"/>
          <w:szCs w:val="24"/>
        </w:rPr>
        <w:t>i urmeze priorit</w:t>
      </w:r>
      <w:r w:rsidR="00F81534" w:rsidRPr="00A5539E">
        <w:rPr>
          <w:rFonts w:cstheme="minorHAnsi"/>
          <w:noProof/>
          <w:sz w:val="24"/>
          <w:szCs w:val="24"/>
        </w:rPr>
        <w:t>at</w:t>
      </w:r>
      <w:r w:rsidRPr="00A5539E">
        <w:rPr>
          <w:rFonts w:cstheme="minorHAnsi"/>
          <w:noProof/>
          <w:sz w:val="24"/>
          <w:szCs w:val="24"/>
        </w:rPr>
        <w:t>ile, s</w:t>
      </w:r>
      <w:r w:rsidR="00F81534" w:rsidRPr="00A5539E">
        <w:rPr>
          <w:rFonts w:cstheme="minorHAnsi"/>
          <w:noProof/>
          <w:sz w:val="24"/>
          <w:szCs w:val="24"/>
        </w:rPr>
        <w:t>a</w:t>
      </w:r>
      <w:r w:rsidRPr="00A5539E">
        <w:rPr>
          <w:rFonts w:cstheme="minorHAnsi"/>
          <w:noProof/>
          <w:sz w:val="24"/>
          <w:szCs w:val="24"/>
        </w:rPr>
        <w:t xml:space="preserve"> </w:t>
      </w:r>
      <w:r w:rsidR="0005596B">
        <w:rPr>
          <w:rFonts w:cstheme="minorHAnsi"/>
          <w:noProof/>
          <w:sz w:val="24"/>
          <w:szCs w:val="24"/>
        </w:rPr>
        <w:t>in</w:t>
      </w:r>
      <w:r w:rsidRPr="00A5539E">
        <w:rPr>
          <w:rFonts w:cstheme="minorHAnsi"/>
          <w:noProof/>
          <w:sz w:val="24"/>
          <w:szCs w:val="24"/>
        </w:rPr>
        <w:t>ve</w:t>
      </w:r>
      <w:r w:rsidR="00F81534" w:rsidRPr="00A5539E">
        <w:rPr>
          <w:rFonts w:cstheme="minorHAnsi"/>
          <w:noProof/>
          <w:sz w:val="24"/>
          <w:szCs w:val="24"/>
        </w:rPr>
        <w:t>t</w:t>
      </w:r>
      <w:r w:rsidRPr="00A5539E">
        <w:rPr>
          <w:rFonts w:cstheme="minorHAnsi"/>
          <w:noProof/>
          <w:sz w:val="24"/>
          <w:szCs w:val="24"/>
        </w:rPr>
        <w:t xml:space="preserve">e unele de la celelalte </w:t>
      </w:r>
      <w:r w:rsidR="00F81534" w:rsidRPr="00A5539E">
        <w:rPr>
          <w:rFonts w:cstheme="minorHAnsi"/>
          <w:noProof/>
          <w:sz w:val="24"/>
          <w:szCs w:val="24"/>
        </w:rPr>
        <w:t>s</w:t>
      </w:r>
      <w:r w:rsidRPr="00A5539E">
        <w:rPr>
          <w:rFonts w:cstheme="minorHAnsi"/>
          <w:noProof/>
          <w:sz w:val="24"/>
          <w:szCs w:val="24"/>
        </w:rPr>
        <w:t>i s</w:t>
      </w:r>
      <w:r w:rsidR="00F81534" w:rsidRPr="00A5539E">
        <w:rPr>
          <w:rFonts w:cstheme="minorHAnsi"/>
          <w:noProof/>
          <w:sz w:val="24"/>
          <w:szCs w:val="24"/>
        </w:rPr>
        <w:t>a</w:t>
      </w:r>
      <w:r w:rsidRPr="00A5539E">
        <w:rPr>
          <w:rFonts w:cstheme="minorHAnsi"/>
          <w:noProof/>
          <w:sz w:val="24"/>
          <w:szCs w:val="24"/>
        </w:rPr>
        <w:t>-</w:t>
      </w:r>
      <w:r w:rsidR="00F81534" w:rsidRPr="00A5539E">
        <w:rPr>
          <w:rFonts w:cstheme="minorHAnsi"/>
          <w:noProof/>
          <w:sz w:val="24"/>
          <w:szCs w:val="24"/>
        </w:rPr>
        <w:t>s</w:t>
      </w:r>
      <w:r w:rsidRPr="00A5539E">
        <w:rPr>
          <w:rFonts w:cstheme="minorHAnsi"/>
          <w:noProof/>
          <w:sz w:val="24"/>
          <w:szCs w:val="24"/>
        </w:rPr>
        <w:t xml:space="preserve">i exploateze la maximum cele mai valoroase atuuri: talentul </w:t>
      </w:r>
      <w:r w:rsidR="00F81534" w:rsidRPr="00A5539E">
        <w:rPr>
          <w:rFonts w:cstheme="minorHAnsi"/>
          <w:noProof/>
          <w:sz w:val="24"/>
          <w:szCs w:val="24"/>
        </w:rPr>
        <w:t>s</w:t>
      </w:r>
      <w:r w:rsidRPr="00A5539E">
        <w:rPr>
          <w:rFonts w:cstheme="minorHAnsi"/>
          <w:noProof/>
          <w:sz w:val="24"/>
          <w:szCs w:val="24"/>
        </w:rPr>
        <w:t>i creativitatea oamenilor.”</w:t>
      </w:r>
    </w:p>
    <w:p w14:paraId="49858955" w14:textId="2CA1B88E" w:rsidR="00EC6DA5" w:rsidRPr="00A5539E" w:rsidRDefault="002C3DF1" w:rsidP="006C225B">
      <w:pPr>
        <w:ind w:firstLine="720"/>
        <w:jc w:val="both"/>
        <w:rPr>
          <w:rFonts w:cstheme="minorHAnsi"/>
          <w:noProof/>
          <w:sz w:val="24"/>
          <w:szCs w:val="24"/>
        </w:rPr>
      </w:pPr>
      <w:r w:rsidRPr="00A5539E">
        <w:rPr>
          <w:rFonts w:cstheme="minorHAnsi"/>
          <w:noProof/>
          <w:sz w:val="24"/>
          <w:szCs w:val="24"/>
        </w:rPr>
        <w:t>Ini</w:t>
      </w:r>
      <w:r w:rsidR="00F81534" w:rsidRPr="00A5539E">
        <w:rPr>
          <w:rFonts w:cstheme="minorHAnsi"/>
          <w:noProof/>
          <w:sz w:val="24"/>
          <w:szCs w:val="24"/>
        </w:rPr>
        <w:t>t</w:t>
      </w:r>
      <w:r w:rsidRPr="00A5539E">
        <w:rPr>
          <w:rFonts w:cstheme="minorHAnsi"/>
          <w:noProof/>
          <w:sz w:val="24"/>
          <w:szCs w:val="24"/>
        </w:rPr>
        <w:t>iativa, coordonat</w:t>
      </w:r>
      <w:r w:rsidR="00F81534" w:rsidRPr="00A5539E">
        <w:rPr>
          <w:rFonts w:cstheme="minorHAnsi"/>
          <w:noProof/>
          <w:sz w:val="24"/>
          <w:szCs w:val="24"/>
        </w:rPr>
        <w:t>a</w:t>
      </w:r>
      <w:r w:rsidRPr="00A5539E">
        <w:rPr>
          <w:rFonts w:cstheme="minorHAnsi"/>
          <w:noProof/>
          <w:sz w:val="24"/>
          <w:szCs w:val="24"/>
        </w:rPr>
        <w:t xml:space="preserve"> de Centrul Comun de Cercetare, va oferi regiunilor patru forme de sprijin principale:</w:t>
      </w:r>
    </w:p>
    <w:p w14:paraId="344FB069" w14:textId="61B49B24" w:rsidR="002C3DF1" w:rsidRPr="00A5539E" w:rsidRDefault="002C3DF1" w:rsidP="006C225B">
      <w:pPr>
        <w:pStyle w:val="ListParagraph"/>
        <w:numPr>
          <w:ilvl w:val="0"/>
          <w:numId w:val="2"/>
        </w:numPr>
        <w:jc w:val="both"/>
        <w:rPr>
          <w:rFonts w:cstheme="minorHAnsi"/>
          <w:noProof/>
          <w:sz w:val="24"/>
          <w:szCs w:val="24"/>
        </w:rPr>
      </w:pPr>
      <w:r w:rsidRPr="00A5539E">
        <w:rPr>
          <w:rFonts w:cstheme="minorHAnsi"/>
          <w:noProof/>
          <w:sz w:val="24"/>
          <w:szCs w:val="24"/>
        </w:rPr>
        <w:t>Exper</w:t>
      </w:r>
      <w:r w:rsidR="00F81534" w:rsidRPr="00A5539E">
        <w:rPr>
          <w:rFonts w:cstheme="minorHAnsi"/>
          <w:noProof/>
          <w:sz w:val="24"/>
          <w:szCs w:val="24"/>
        </w:rPr>
        <w:t>t</w:t>
      </w:r>
      <w:r w:rsidRPr="00A5539E">
        <w:rPr>
          <w:rFonts w:cstheme="minorHAnsi"/>
          <w:noProof/>
          <w:sz w:val="24"/>
          <w:szCs w:val="24"/>
        </w:rPr>
        <w:t xml:space="preserve">ii Comisiei </w:t>
      </w:r>
      <w:r w:rsidR="00F81534" w:rsidRPr="00A5539E">
        <w:rPr>
          <w:rFonts w:cstheme="minorHAnsi"/>
          <w:noProof/>
          <w:sz w:val="24"/>
          <w:szCs w:val="24"/>
        </w:rPr>
        <w:t>s</w:t>
      </w:r>
      <w:r w:rsidRPr="00A5539E">
        <w:rPr>
          <w:rFonts w:cstheme="minorHAnsi"/>
          <w:noProof/>
          <w:sz w:val="24"/>
          <w:szCs w:val="24"/>
        </w:rPr>
        <w:t>i exper</w:t>
      </w:r>
      <w:r w:rsidR="00F81534" w:rsidRPr="00A5539E">
        <w:rPr>
          <w:rFonts w:cstheme="minorHAnsi"/>
          <w:noProof/>
          <w:sz w:val="24"/>
          <w:szCs w:val="24"/>
        </w:rPr>
        <w:t>t</w:t>
      </w:r>
      <w:r w:rsidRPr="00A5539E">
        <w:rPr>
          <w:rFonts w:cstheme="minorHAnsi"/>
          <w:noProof/>
          <w:sz w:val="24"/>
          <w:szCs w:val="24"/>
        </w:rPr>
        <w:t>ii externi vor ajuta regiunile s</w:t>
      </w:r>
      <w:r w:rsidR="00F81534" w:rsidRPr="00A5539E">
        <w:rPr>
          <w:rFonts w:cstheme="minorHAnsi"/>
          <w:noProof/>
          <w:sz w:val="24"/>
          <w:szCs w:val="24"/>
        </w:rPr>
        <w:t>a</w:t>
      </w:r>
      <w:r w:rsidRPr="00A5539E">
        <w:rPr>
          <w:rFonts w:cstheme="minorHAnsi"/>
          <w:noProof/>
          <w:sz w:val="24"/>
          <w:szCs w:val="24"/>
        </w:rPr>
        <w:t xml:space="preserve"> identifice domeniile unde se pot aduce </w:t>
      </w:r>
      <w:r w:rsidR="0005596B">
        <w:rPr>
          <w:rFonts w:cstheme="minorHAnsi"/>
          <w:noProof/>
          <w:sz w:val="24"/>
          <w:szCs w:val="24"/>
        </w:rPr>
        <w:t>I</w:t>
      </w:r>
      <w:r w:rsidRPr="00A5539E">
        <w:rPr>
          <w:rFonts w:cstheme="minorHAnsi"/>
          <w:noProof/>
          <w:sz w:val="24"/>
          <w:szCs w:val="24"/>
        </w:rPr>
        <w:t>mbun</w:t>
      </w:r>
      <w:r w:rsidR="00F81534" w:rsidRPr="00A5539E">
        <w:rPr>
          <w:rFonts w:cstheme="minorHAnsi"/>
          <w:noProof/>
          <w:sz w:val="24"/>
          <w:szCs w:val="24"/>
        </w:rPr>
        <w:t>a</w:t>
      </w:r>
      <w:r w:rsidRPr="00A5539E">
        <w:rPr>
          <w:rFonts w:cstheme="minorHAnsi"/>
          <w:noProof/>
          <w:sz w:val="24"/>
          <w:szCs w:val="24"/>
        </w:rPr>
        <w:t>t</w:t>
      </w:r>
      <w:r w:rsidR="00F81534" w:rsidRPr="00A5539E">
        <w:rPr>
          <w:rFonts w:cstheme="minorHAnsi"/>
          <w:noProof/>
          <w:sz w:val="24"/>
          <w:szCs w:val="24"/>
        </w:rPr>
        <w:t>at</w:t>
      </w:r>
      <w:r w:rsidRPr="00A5539E">
        <w:rPr>
          <w:rFonts w:cstheme="minorHAnsi"/>
          <w:noProof/>
          <w:sz w:val="24"/>
          <w:szCs w:val="24"/>
        </w:rPr>
        <w:t xml:space="preserve">iri </w:t>
      </w:r>
      <w:r w:rsidR="0005596B">
        <w:rPr>
          <w:rFonts w:cstheme="minorHAnsi"/>
          <w:noProof/>
          <w:sz w:val="24"/>
          <w:szCs w:val="24"/>
        </w:rPr>
        <w:t>in</w:t>
      </w:r>
      <w:r w:rsidRPr="00A5539E">
        <w:rPr>
          <w:rFonts w:cstheme="minorHAnsi"/>
          <w:noProof/>
          <w:sz w:val="24"/>
          <w:szCs w:val="24"/>
        </w:rPr>
        <w:t xml:space="preserve"> cadrul strategiilor lor de specializare inteligent</w:t>
      </w:r>
      <w:r w:rsidR="00F81534" w:rsidRPr="00A5539E">
        <w:rPr>
          <w:rFonts w:cstheme="minorHAnsi"/>
          <w:noProof/>
          <w:sz w:val="24"/>
          <w:szCs w:val="24"/>
        </w:rPr>
        <w:t>a</w:t>
      </w:r>
      <w:r w:rsidRPr="00A5539E">
        <w:rPr>
          <w:rFonts w:cstheme="minorHAnsi"/>
          <w:noProof/>
          <w:sz w:val="24"/>
          <w:szCs w:val="24"/>
        </w:rPr>
        <w:t xml:space="preserve">, </w:t>
      </w:r>
      <w:r w:rsidR="0005596B">
        <w:rPr>
          <w:rFonts w:cstheme="minorHAnsi"/>
          <w:noProof/>
          <w:sz w:val="24"/>
          <w:szCs w:val="24"/>
        </w:rPr>
        <w:t>in</w:t>
      </w:r>
      <w:r w:rsidRPr="00A5539E">
        <w:rPr>
          <w:rFonts w:cstheme="minorHAnsi"/>
          <w:noProof/>
          <w:sz w:val="24"/>
          <w:szCs w:val="24"/>
        </w:rPr>
        <w:t xml:space="preserve"> cadrul sistemelor lor regionale de inovare (calitatea cercet</w:t>
      </w:r>
      <w:r w:rsidR="00F81534" w:rsidRPr="00A5539E">
        <w:rPr>
          <w:rFonts w:cstheme="minorHAnsi"/>
          <w:noProof/>
          <w:sz w:val="24"/>
          <w:szCs w:val="24"/>
        </w:rPr>
        <w:t>a</w:t>
      </w:r>
      <w:r w:rsidRPr="00A5539E">
        <w:rPr>
          <w:rFonts w:cstheme="minorHAnsi"/>
          <w:noProof/>
          <w:sz w:val="24"/>
          <w:szCs w:val="24"/>
        </w:rPr>
        <w:t>rii publice, leg</w:t>
      </w:r>
      <w:r w:rsidR="00F81534" w:rsidRPr="00A5539E">
        <w:rPr>
          <w:rFonts w:cstheme="minorHAnsi"/>
          <w:noProof/>
          <w:sz w:val="24"/>
          <w:szCs w:val="24"/>
        </w:rPr>
        <w:t>a</w:t>
      </w:r>
      <w:r w:rsidRPr="00A5539E">
        <w:rPr>
          <w:rFonts w:cstheme="minorHAnsi"/>
          <w:noProof/>
          <w:sz w:val="24"/>
          <w:szCs w:val="24"/>
        </w:rPr>
        <w:t xml:space="preserve">turi eficiente </w:t>
      </w:r>
      <w:r w:rsidR="0005596B">
        <w:rPr>
          <w:rFonts w:cstheme="minorHAnsi"/>
          <w:noProof/>
          <w:sz w:val="24"/>
          <w:szCs w:val="24"/>
        </w:rPr>
        <w:t>in</w:t>
      </w:r>
      <w:r w:rsidRPr="00A5539E">
        <w:rPr>
          <w:rFonts w:cstheme="minorHAnsi"/>
          <w:noProof/>
          <w:sz w:val="24"/>
          <w:szCs w:val="24"/>
        </w:rPr>
        <w:t xml:space="preserve">tre </w:t>
      </w:r>
      <w:r w:rsidR="0005596B">
        <w:rPr>
          <w:rFonts w:cstheme="minorHAnsi"/>
          <w:noProof/>
          <w:sz w:val="24"/>
          <w:szCs w:val="24"/>
        </w:rPr>
        <w:t>in</w:t>
      </w:r>
      <w:r w:rsidRPr="00A5539E">
        <w:rPr>
          <w:rFonts w:cstheme="minorHAnsi"/>
          <w:noProof/>
          <w:sz w:val="24"/>
          <w:szCs w:val="24"/>
        </w:rPr>
        <w:t xml:space="preserve">treprinderi </w:t>
      </w:r>
      <w:r w:rsidR="00F81534" w:rsidRPr="00A5539E">
        <w:rPr>
          <w:rFonts w:cstheme="minorHAnsi"/>
          <w:noProof/>
          <w:sz w:val="24"/>
          <w:szCs w:val="24"/>
        </w:rPr>
        <w:t>s</w:t>
      </w:r>
      <w:r w:rsidRPr="00A5539E">
        <w:rPr>
          <w:rFonts w:cstheme="minorHAnsi"/>
          <w:noProof/>
          <w:sz w:val="24"/>
          <w:szCs w:val="24"/>
        </w:rPr>
        <w:t xml:space="preserve">i centrele de cercetare </w:t>
      </w:r>
      <w:r w:rsidR="00F81534" w:rsidRPr="00A5539E">
        <w:rPr>
          <w:rFonts w:cstheme="minorHAnsi"/>
          <w:noProof/>
          <w:sz w:val="24"/>
          <w:szCs w:val="24"/>
        </w:rPr>
        <w:t>s</w:t>
      </w:r>
      <w:r w:rsidRPr="00A5539E">
        <w:rPr>
          <w:rFonts w:cstheme="minorHAnsi"/>
          <w:noProof/>
          <w:sz w:val="24"/>
          <w:szCs w:val="24"/>
        </w:rPr>
        <w:t xml:space="preserve">i medii favorabile </w:t>
      </w:r>
      <w:r w:rsidR="0005596B">
        <w:rPr>
          <w:rFonts w:cstheme="minorHAnsi"/>
          <w:noProof/>
          <w:sz w:val="24"/>
          <w:szCs w:val="24"/>
        </w:rPr>
        <w:t>in</w:t>
      </w:r>
      <w:r w:rsidRPr="00A5539E">
        <w:rPr>
          <w:rFonts w:cstheme="minorHAnsi"/>
          <w:noProof/>
          <w:sz w:val="24"/>
          <w:szCs w:val="24"/>
        </w:rPr>
        <w:t xml:space="preserve">treprinderilor) </w:t>
      </w:r>
      <w:r w:rsidR="00F81534" w:rsidRPr="00A5539E">
        <w:rPr>
          <w:rFonts w:cstheme="minorHAnsi"/>
          <w:noProof/>
          <w:sz w:val="24"/>
          <w:szCs w:val="24"/>
        </w:rPr>
        <w:t>s</w:t>
      </w:r>
      <w:r w:rsidRPr="00A5539E">
        <w:rPr>
          <w:rFonts w:cstheme="minorHAnsi"/>
          <w:noProof/>
          <w:sz w:val="24"/>
          <w:szCs w:val="24"/>
        </w:rPr>
        <w:t xml:space="preserve">i </w:t>
      </w:r>
      <w:r w:rsidR="0005596B">
        <w:rPr>
          <w:rFonts w:cstheme="minorHAnsi"/>
          <w:noProof/>
          <w:sz w:val="24"/>
          <w:szCs w:val="24"/>
        </w:rPr>
        <w:t>in</w:t>
      </w:r>
      <w:r w:rsidRPr="00A5539E">
        <w:rPr>
          <w:rFonts w:cstheme="minorHAnsi"/>
          <w:noProof/>
          <w:sz w:val="24"/>
          <w:szCs w:val="24"/>
        </w:rPr>
        <w:t xml:space="preserve"> modul </w:t>
      </w:r>
      <w:r w:rsidR="0005596B">
        <w:rPr>
          <w:rFonts w:cstheme="minorHAnsi"/>
          <w:noProof/>
          <w:sz w:val="24"/>
          <w:szCs w:val="24"/>
        </w:rPr>
        <w:t>in</w:t>
      </w:r>
      <w:r w:rsidRPr="00A5539E">
        <w:rPr>
          <w:rFonts w:cstheme="minorHAnsi"/>
          <w:noProof/>
          <w:sz w:val="24"/>
          <w:szCs w:val="24"/>
        </w:rPr>
        <w:t xml:space="preserve"> care coopereaz</w:t>
      </w:r>
      <w:r w:rsidR="00F81534" w:rsidRPr="00A5539E">
        <w:rPr>
          <w:rFonts w:cstheme="minorHAnsi"/>
          <w:noProof/>
          <w:sz w:val="24"/>
          <w:szCs w:val="24"/>
        </w:rPr>
        <w:t>a</w:t>
      </w:r>
      <w:r w:rsidRPr="00A5539E">
        <w:rPr>
          <w:rFonts w:cstheme="minorHAnsi"/>
          <w:noProof/>
          <w:sz w:val="24"/>
          <w:szCs w:val="24"/>
        </w:rPr>
        <w:t xml:space="preserve"> cu alte regiuni </w:t>
      </w:r>
      <w:r w:rsidR="0005596B">
        <w:rPr>
          <w:rFonts w:cstheme="minorHAnsi"/>
          <w:noProof/>
          <w:sz w:val="24"/>
          <w:szCs w:val="24"/>
        </w:rPr>
        <w:t>in</w:t>
      </w:r>
      <w:r w:rsidRPr="00A5539E">
        <w:rPr>
          <w:rFonts w:cstheme="minorHAnsi"/>
          <w:noProof/>
          <w:sz w:val="24"/>
          <w:szCs w:val="24"/>
        </w:rPr>
        <w:t xml:space="preserve"> domeniul cercet</w:t>
      </w:r>
      <w:r w:rsidR="00F81534" w:rsidRPr="00A5539E">
        <w:rPr>
          <w:rFonts w:cstheme="minorHAnsi"/>
          <w:noProof/>
          <w:sz w:val="24"/>
          <w:szCs w:val="24"/>
        </w:rPr>
        <w:t>a</w:t>
      </w:r>
      <w:r w:rsidRPr="00A5539E">
        <w:rPr>
          <w:rFonts w:cstheme="minorHAnsi"/>
          <w:noProof/>
          <w:sz w:val="24"/>
          <w:szCs w:val="24"/>
        </w:rPr>
        <w:t xml:space="preserve">rii </w:t>
      </w:r>
      <w:r w:rsidR="00F81534" w:rsidRPr="00A5539E">
        <w:rPr>
          <w:rFonts w:cstheme="minorHAnsi"/>
          <w:noProof/>
          <w:sz w:val="24"/>
          <w:szCs w:val="24"/>
        </w:rPr>
        <w:t>s</w:t>
      </w:r>
      <w:r w:rsidRPr="00A5539E">
        <w:rPr>
          <w:rFonts w:cstheme="minorHAnsi"/>
          <w:noProof/>
          <w:sz w:val="24"/>
          <w:szCs w:val="24"/>
        </w:rPr>
        <w:t>i al inov</w:t>
      </w:r>
      <w:r w:rsidR="00F81534" w:rsidRPr="00A5539E">
        <w:rPr>
          <w:rFonts w:cstheme="minorHAnsi"/>
          <w:noProof/>
          <w:sz w:val="24"/>
          <w:szCs w:val="24"/>
        </w:rPr>
        <w:t>a</w:t>
      </w:r>
      <w:r w:rsidRPr="00A5539E">
        <w:rPr>
          <w:rFonts w:cstheme="minorHAnsi"/>
          <w:noProof/>
          <w:sz w:val="24"/>
          <w:szCs w:val="24"/>
        </w:rPr>
        <w:t>rii.</w:t>
      </w:r>
    </w:p>
    <w:p w14:paraId="702F701A" w14:textId="56A88F13" w:rsidR="002C3DF1" w:rsidRPr="00A5539E" w:rsidRDefault="002C3DF1" w:rsidP="006C225B">
      <w:pPr>
        <w:pStyle w:val="ListParagraph"/>
        <w:numPr>
          <w:ilvl w:val="0"/>
          <w:numId w:val="1"/>
        </w:numPr>
        <w:jc w:val="both"/>
        <w:rPr>
          <w:rFonts w:cstheme="minorHAnsi"/>
          <w:noProof/>
          <w:sz w:val="24"/>
          <w:szCs w:val="24"/>
        </w:rPr>
      </w:pPr>
      <w:r w:rsidRPr="00A5539E">
        <w:rPr>
          <w:rFonts w:cstheme="minorHAnsi"/>
          <w:noProof/>
          <w:sz w:val="24"/>
          <w:szCs w:val="24"/>
        </w:rPr>
        <w:t>Totodat</w:t>
      </w:r>
      <w:r w:rsidR="00F81534" w:rsidRPr="00A5539E">
        <w:rPr>
          <w:rFonts w:cstheme="minorHAnsi"/>
          <w:noProof/>
          <w:sz w:val="24"/>
          <w:szCs w:val="24"/>
        </w:rPr>
        <w:t>a</w:t>
      </w:r>
      <w:r w:rsidRPr="00A5539E">
        <w:rPr>
          <w:rFonts w:cstheme="minorHAnsi"/>
          <w:noProof/>
          <w:sz w:val="24"/>
          <w:szCs w:val="24"/>
        </w:rPr>
        <w:t>, exper</w:t>
      </w:r>
      <w:r w:rsidR="00F81534" w:rsidRPr="00A5539E">
        <w:rPr>
          <w:rFonts w:cstheme="minorHAnsi"/>
          <w:noProof/>
          <w:sz w:val="24"/>
          <w:szCs w:val="24"/>
        </w:rPr>
        <w:t>t</w:t>
      </w:r>
      <w:r w:rsidRPr="00A5539E">
        <w:rPr>
          <w:rFonts w:cstheme="minorHAnsi"/>
          <w:noProof/>
          <w:sz w:val="24"/>
          <w:szCs w:val="24"/>
        </w:rPr>
        <w:t>ii vor ajuta regiunile s</w:t>
      </w:r>
      <w:r w:rsidR="00F81534" w:rsidRPr="00A5539E">
        <w:rPr>
          <w:rFonts w:cstheme="minorHAnsi"/>
          <w:noProof/>
          <w:sz w:val="24"/>
          <w:szCs w:val="24"/>
        </w:rPr>
        <w:t>a</w:t>
      </w:r>
      <w:r w:rsidRPr="00A5539E">
        <w:rPr>
          <w:rFonts w:cstheme="minorHAnsi"/>
          <w:noProof/>
          <w:sz w:val="24"/>
          <w:szCs w:val="24"/>
        </w:rPr>
        <w:t xml:space="preserve"> profite de toate sursele poten</w:t>
      </w:r>
      <w:r w:rsidR="00F81534" w:rsidRPr="00A5539E">
        <w:rPr>
          <w:rFonts w:cstheme="minorHAnsi"/>
          <w:noProof/>
          <w:sz w:val="24"/>
          <w:szCs w:val="24"/>
        </w:rPr>
        <w:t>t</w:t>
      </w:r>
      <w:r w:rsidRPr="00A5539E">
        <w:rPr>
          <w:rFonts w:cstheme="minorHAnsi"/>
          <w:noProof/>
          <w:sz w:val="24"/>
          <w:szCs w:val="24"/>
        </w:rPr>
        <w:t>iale de finan</w:t>
      </w:r>
      <w:r w:rsidR="00F81534" w:rsidRPr="00A5539E">
        <w:rPr>
          <w:rFonts w:cstheme="minorHAnsi"/>
          <w:noProof/>
          <w:sz w:val="24"/>
          <w:szCs w:val="24"/>
        </w:rPr>
        <w:t>t</w:t>
      </w:r>
      <w:r w:rsidRPr="00A5539E">
        <w:rPr>
          <w:rFonts w:cstheme="minorHAnsi"/>
          <w:noProof/>
          <w:sz w:val="24"/>
          <w:szCs w:val="24"/>
        </w:rPr>
        <w:t>are, cum ar fi Orizont Europa, Europa digital</w:t>
      </w:r>
      <w:r w:rsidR="00F81534" w:rsidRPr="00A5539E">
        <w:rPr>
          <w:rFonts w:cstheme="minorHAnsi"/>
          <w:noProof/>
          <w:sz w:val="24"/>
          <w:szCs w:val="24"/>
        </w:rPr>
        <w:t>a</w:t>
      </w:r>
      <w:r w:rsidRPr="00A5539E">
        <w:rPr>
          <w:rFonts w:cstheme="minorHAnsi"/>
          <w:noProof/>
          <w:sz w:val="24"/>
          <w:szCs w:val="24"/>
        </w:rPr>
        <w:t xml:space="preserve"> </w:t>
      </w:r>
      <w:r w:rsidR="00F81534" w:rsidRPr="00A5539E">
        <w:rPr>
          <w:rFonts w:cstheme="minorHAnsi"/>
          <w:noProof/>
          <w:sz w:val="24"/>
          <w:szCs w:val="24"/>
        </w:rPr>
        <w:t>s</w:t>
      </w:r>
      <w:r w:rsidRPr="00A5539E">
        <w:rPr>
          <w:rFonts w:cstheme="minorHAnsi"/>
          <w:noProof/>
          <w:sz w:val="24"/>
          <w:szCs w:val="24"/>
        </w:rPr>
        <w:t xml:space="preserve">i fondurile politicii de coeziune, </w:t>
      </w:r>
      <w:r w:rsidR="00F81534" w:rsidRPr="00A5539E">
        <w:rPr>
          <w:rFonts w:cstheme="minorHAnsi"/>
          <w:noProof/>
          <w:sz w:val="24"/>
          <w:szCs w:val="24"/>
        </w:rPr>
        <w:t>s</w:t>
      </w:r>
      <w:r w:rsidRPr="00A5539E">
        <w:rPr>
          <w:rFonts w:cstheme="minorHAnsi"/>
          <w:noProof/>
          <w:sz w:val="24"/>
          <w:szCs w:val="24"/>
        </w:rPr>
        <w:t>i s</w:t>
      </w:r>
      <w:r w:rsidR="00F81534" w:rsidRPr="00A5539E">
        <w:rPr>
          <w:rFonts w:cstheme="minorHAnsi"/>
          <w:noProof/>
          <w:sz w:val="24"/>
          <w:szCs w:val="24"/>
        </w:rPr>
        <w:t>a</w:t>
      </w:r>
      <w:r w:rsidRPr="00A5539E">
        <w:rPr>
          <w:rFonts w:cstheme="minorHAnsi"/>
          <w:noProof/>
          <w:sz w:val="24"/>
          <w:szCs w:val="24"/>
        </w:rPr>
        <w:t xml:space="preserve"> le combine datorit</w:t>
      </w:r>
      <w:r w:rsidR="00F81534" w:rsidRPr="00A5539E">
        <w:rPr>
          <w:rFonts w:cstheme="minorHAnsi"/>
          <w:noProof/>
          <w:sz w:val="24"/>
          <w:szCs w:val="24"/>
        </w:rPr>
        <w:t>a</w:t>
      </w:r>
      <w:r w:rsidRPr="00A5539E">
        <w:rPr>
          <w:rFonts w:cstheme="minorHAnsi"/>
          <w:noProof/>
          <w:sz w:val="24"/>
          <w:szCs w:val="24"/>
        </w:rPr>
        <w:t xml:space="preserve"> noilor oportunit</w:t>
      </w:r>
      <w:r w:rsidR="00F81534" w:rsidRPr="00A5539E">
        <w:rPr>
          <w:rFonts w:cstheme="minorHAnsi"/>
          <w:noProof/>
          <w:sz w:val="24"/>
          <w:szCs w:val="24"/>
        </w:rPr>
        <w:t>at</w:t>
      </w:r>
      <w:r w:rsidRPr="00A5539E">
        <w:rPr>
          <w:rFonts w:cstheme="minorHAnsi"/>
          <w:noProof/>
          <w:sz w:val="24"/>
          <w:szCs w:val="24"/>
        </w:rPr>
        <w:t xml:space="preserve">i pentru crearea de sinergii oferite de propunerile Comisiei privind fondurile UE </w:t>
      </w:r>
      <w:r w:rsidR="0005596B">
        <w:rPr>
          <w:rFonts w:cstheme="minorHAnsi"/>
          <w:noProof/>
          <w:sz w:val="24"/>
          <w:szCs w:val="24"/>
        </w:rPr>
        <w:t>in</w:t>
      </w:r>
      <w:r w:rsidRPr="00A5539E">
        <w:rPr>
          <w:rFonts w:cstheme="minorHAnsi"/>
          <w:noProof/>
          <w:sz w:val="24"/>
          <w:szCs w:val="24"/>
        </w:rPr>
        <w:t xml:space="preserve"> perioada 2021-2027.</w:t>
      </w:r>
    </w:p>
    <w:p w14:paraId="66EC8BFB" w14:textId="2FA282A3" w:rsidR="002C3DF1" w:rsidRPr="00A5539E" w:rsidRDefault="002C3DF1" w:rsidP="006C225B">
      <w:pPr>
        <w:pStyle w:val="ListParagraph"/>
        <w:numPr>
          <w:ilvl w:val="0"/>
          <w:numId w:val="1"/>
        </w:numPr>
        <w:jc w:val="both"/>
        <w:rPr>
          <w:rFonts w:cstheme="minorHAnsi"/>
          <w:noProof/>
          <w:sz w:val="24"/>
          <w:szCs w:val="24"/>
        </w:rPr>
      </w:pPr>
      <w:r w:rsidRPr="00A5539E">
        <w:rPr>
          <w:rFonts w:cstheme="minorHAnsi"/>
          <w:noProof/>
          <w:sz w:val="24"/>
          <w:szCs w:val="24"/>
        </w:rPr>
        <w:t xml:space="preserve">Centrul Comun de Cercetare va contribui la identificarea </w:t>
      </w:r>
      <w:r w:rsidR="00F81534" w:rsidRPr="00A5539E">
        <w:rPr>
          <w:rFonts w:cstheme="minorHAnsi"/>
          <w:noProof/>
          <w:sz w:val="24"/>
          <w:szCs w:val="24"/>
        </w:rPr>
        <w:t>s</w:t>
      </w:r>
      <w:r w:rsidRPr="00A5539E">
        <w:rPr>
          <w:rFonts w:cstheme="minorHAnsi"/>
          <w:noProof/>
          <w:sz w:val="24"/>
          <w:szCs w:val="24"/>
        </w:rPr>
        <w:t>i remedierea blocajelor regionale specifice care fr</w:t>
      </w:r>
      <w:r w:rsidR="00D4099E">
        <w:rPr>
          <w:rFonts w:cstheme="minorHAnsi"/>
          <w:noProof/>
          <w:sz w:val="24"/>
          <w:szCs w:val="24"/>
        </w:rPr>
        <w:t>a</w:t>
      </w:r>
      <w:r w:rsidRPr="00A5539E">
        <w:rPr>
          <w:rFonts w:cstheme="minorHAnsi"/>
          <w:noProof/>
          <w:sz w:val="24"/>
          <w:szCs w:val="24"/>
        </w:rPr>
        <w:t>neaz</w:t>
      </w:r>
      <w:r w:rsidR="00F81534" w:rsidRPr="00A5539E">
        <w:rPr>
          <w:rFonts w:cstheme="minorHAnsi"/>
          <w:noProof/>
          <w:sz w:val="24"/>
          <w:szCs w:val="24"/>
        </w:rPr>
        <w:t>a</w:t>
      </w:r>
      <w:r w:rsidRPr="00A5539E">
        <w:rPr>
          <w:rFonts w:cstheme="minorHAnsi"/>
          <w:noProof/>
          <w:sz w:val="24"/>
          <w:szCs w:val="24"/>
        </w:rPr>
        <w:t xml:space="preserve"> inovarea, cum ar fi lipsa de interac</w:t>
      </w:r>
      <w:r w:rsidR="00F81534" w:rsidRPr="00A5539E">
        <w:rPr>
          <w:rFonts w:cstheme="minorHAnsi"/>
          <w:noProof/>
          <w:sz w:val="24"/>
          <w:szCs w:val="24"/>
        </w:rPr>
        <w:t>t</w:t>
      </w:r>
      <w:r w:rsidRPr="00A5539E">
        <w:rPr>
          <w:rFonts w:cstheme="minorHAnsi"/>
          <w:noProof/>
          <w:sz w:val="24"/>
          <w:szCs w:val="24"/>
        </w:rPr>
        <w:t xml:space="preserve">iune dintre mediile de afaceri locale </w:t>
      </w:r>
      <w:r w:rsidR="00F81534" w:rsidRPr="00A5539E">
        <w:rPr>
          <w:rFonts w:cstheme="minorHAnsi"/>
          <w:noProof/>
          <w:sz w:val="24"/>
          <w:szCs w:val="24"/>
        </w:rPr>
        <w:t>s</w:t>
      </w:r>
      <w:r w:rsidRPr="00A5539E">
        <w:rPr>
          <w:rFonts w:cstheme="minorHAnsi"/>
          <w:noProof/>
          <w:sz w:val="24"/>
          <w:szCs w:val="24"/>
        </w:rPr>
        <w:t>i mediul academic sau participarea redus</w:t>
      </w:r>
      <w:r w:rsidR="00F81534" w:rsidRPr="00A5539E">
        <w:rPr>
          <w:rFonts w:cstheme="minorHAnsi"/>
          <w:noProof/>
          <w:sz w:val="24"/>
          <w:szCs w:val="24"/>
        </w:rPr>
        <w:t>a</w:t>
      </w:r>
      <w:r w:rsidRPr="00A5539E">
        <w:rPr>
          <w:rFonts w:cstheme="minorHAnsi"/>
          <w:noProof/>
          <w:sz w:val="24"/>
          <w:szCs w:val="24"/>
        </w:rPr>
        <w:t xml:space="preserve"> </w:t>
      </w:r>
      <w:r w:rsidR="0005596B">
        <w:rPr>
          <w:rFonts w:cstheme="minorHAnsi"/>
          <w:noProof/>
          <w:sz w:val="24"/>
          <w:szCs w:val="24"/>
        </w:rPr>
        <w:t>in</w:t>
      </w:r>
      <w:r w:rsidRPr="00A5539E">
        <w:rPr>
          <w:rFonts w:cstheme="minorHAnsi"/>
          <w:noProof/>
          <w:sz w:val="24"/>
          <w:szCs w:val="24"/>
        </w:rPr>
        <w:t xml:space="preserve"> cadrul actualului program Orizont 2020.</w:t>
      </w:r>
    </w:p>
    <w:p w14:paraId="20D26E12" w14:textId="5D3D38B3" w:rsidR="00EC6DA5" w:rsidRPr="00A5539E" w:rsidRDefault="002C3DF1" w:rsidP="006C225B">
      <w:pPr>
        <w:pStyle w:val="ListParagraph"/>
        <w:numPr>
          <w:ilvl w:val="0"/>
          <w:numId w:val="1"/>
        </w:numPr>
        <w:jc w:val="both"/>
        <w:rPr>
          <w:rFonts w:cstheme="minorHAnsi"/>
          <w:noProof/>
          <w:sz w:val="24"/>
          <w:szCs w:val="24"/>
        </w:rPr>
      </w:pPr>
      <w:r w:rsidRPr="00A5539E">
        <w:rPr>
          <w:rFonts w:cstheme="minorHAnsi"/>
          <w:noProof/>
          <w:sz w:val="24"/>
          <w:szCs w:val="24"/>
        </w:rPr>
        <w:t>De asemenea, Centrul Comun de Cercetare va crea oportunit</w:t>
      </w:r>
      <w:r w:rsidR="00F81534" w:rsidRPr="00A5539E">
        <w:rPr>
          <w:rFonts w:cstheme="minorHAnsi"/>
          <w:noProof/>
          <w:sz w:val="24"/>
          <w:szCs w:val="24"/>
        </w:rPr>
        <w:t>at</w:t>
      </w:r>
      <w:r w:rsidRPr="00A5539E">
        <w:rPr>
          <w:rFonts w:cstheme="minorHAnsi"/>
          <w:noProof/>
          <w:sz w:val="24"/>
          <w:szCs w:val="24"/>
        </w:rPr>
        <w:t xml:space="preserve">i de colaborare </w:t>
      </w:r>
      <w:r w:rsidR="0005596B">
        <w:rPr>
          <w:rFonts w:cstheme="minorHAnsi"/>
          <w:noProof/>
          <w:sz w:val="24"/>
          <w:szCs w:val="24"/>
        </w:rPr>
        <w:t>in</w:t>
      </w:r>
      <w:r w:rsidRPr="00A5539E">
        <w:rPr>
          <w:rFonts w:cstheme="minorHAnsi"/>
          <w:noProof/>
          <w:sz w:val="24"/>
          <w:szCs w:val="24"/>
        </w:rPr>
        <w:t xml:space="preserve"> re</w:t>
      </w:r>
      <w:r w:rsidR="00F81534" w:rsidRPr="00A5539E">
        <w:rPr>
          <w:rFonts w:cstheme="minorHAnsi"/>
          <w:noProof/>
          <w:sz w:val="24"/>
          <w:szCs w:val="24"/>
        </w:rPr>
        <w:t>t</w:t>
      </w:r>
      <w:r w:rsidRPr="00A5539E">
        <w:rPr>
          <w:rFonts w:cstheme="minorHAnsi"/>
          <w:noProof/>
          <w:sz w:val="24"/>
          <w:szCs w:val="24"/>
        </w:rPr>
        <w:t xml:space="preserve">ea </w:t>
      </w:r>
      <w:r w:rsidR="00F81534" w:rsidRPr="00A5539E">
        <w:rPr>
          <w:rFonts w:cstheme="minorHAnsi"/>
          <w:noProof/>
          <w:sz w:val="24"/>
          <w:szCs w:val="24"/>
        </w:rPr>
        <w:t>s</w:t>
      </w:r>
      <w:r w:rsidRPr="00A5539E">
        <w:rPr>
          <w:rFonts w:cstheme="minorHAnsi"/>
          <w:noProof/>
          <w:sz w:val="24"/>
          <w:szCs w:val="24"/>
        </w:rPr>
        <w:t>i va organiza ateliere de lucru, oferindu-le reprezentan</w:t>
      </w:r>
      <w:r w:rsidR="00F81534" w:rsidRPr="00A5539E">
        <w:rPr>
          <w:rFonts w:cstheme="minorHAnsi"/>
          <w:noProof/>
          <w:sz w:val="24"/>
          <w:szCs w:val="24"/>
        </w:rPr>
        <w:t>t</w:t>
      </w:r>
      <w:r w:rsidRPr="00A5539E">
        <w:rPr>
          <w:rFonts w:cstheme="minorHAnsi"/>
          <w:noProof/>
          <w:sz w:val="24"/>
          <w:szCs w:val="24"/>
        </w:rPr>
        <w:t xml:space="preserve">ilor regiunilor posibilitatea de a se </w:t>
      </w:r>
      <w:r w:rsidR="0005596B">
        <w:rPr>
          <w:rFonts w:cstheme="minorHAnsi"/>
          <w:noProof/>
          <w:sz w:val="24"/>
          <w:szCs w:val="24"/>
        </w:rPr>
        <w:t>in</w:t>
      </w:r>
      <w:r w:rsidRPr="00A5539E">
        <w:rPr>
          <w:rFonts w:cstheme="minorHAnsi"/>
          <w:noProof/>
          <w:sz w:val="24"/>
          <w:szCs w:val="24"/>
        </w:rPr>
        <w:t>t</w:t>
      </w:r>
      <w:r w:rsidR="00D4099E">
        <w:rPr>
          <w:rFonts w:cstheme="minorHAnsi"/>
          <w:noProof/>
          <w:sz w:val="24"/>
          <w:szCs w:val="24"/>
        </w:rPr>
        <w:t>a</w:t>
      </w:r>
      <w:r w:rsidRPr="00A5539E">
        <w:rPr>
          <w:rFonts w:cstheme="minorHAnsi"/>
          <w:noProof/>
          <w:sz w:val="24"/>
          <w:szCs w:val="24"/>
        </w:rPr>
        <w:t xml:space="preserve">lni </w:t>
      </w:r>
      <w:r w:rsidR="00F81534" w:rsidRPr="00A5539E">
        <w:rPr>
          <w:rFonts w:cstheme="minorHAnsi"/>
          <w:noProof/>
          <w:sz w:val="24"/>
          <w:szCs w:val="24"/>
        </w:rPr>
        <w:t>s</w:t>
      </w:r>
      <w:r w:rsidRPr="00A5539E">
        <w:rPr>
          <w:rFonts w:cstheme="minorHAnsi"/>
          <w:noProof/>
          <w:sz w:val="24"/>
          <w:szCs w:val="24"/>
        </w:rPr>
        <w:t xml:space="preserve">i de a efectua schimburi de bune practici </w:t>
      </w:r>
      <w:r w:rsidR="0005596B">
        <w:rPr>
          <w:rFonts w:cstheme="minorHAnsi"/>
          <w:noProof/>
          <w:sz w:val="24"/>
          <w:szCs w:val="24"/>
        </w:rPr>
        <w:t>in</w:t>
      </w:r>
      <w:r w:rsidRPr="00A5539E">
        <w:rPr>
          <w:rFonts w:cstheme="minorHAnsi"/>
          <w:noProof/>
          <w:sz w:val="24"/>
          <w:szCs w:val="24"/>
        </w:rPr>
        <w:t xml:space="preserve"> domeniul dezvolt</w:t>
      </w:r>
      <w:r w:rsidR="00F81534" w:rsidRPr="00A5539E">
        <w:rPr>
          <w:rFonts w:cstheme="minorHAnsi"/>
          <w:noProof/>
          <w:sz w:val="24"/>
          <w:szCs w:val="24"/>
        </w:rPr>
        <w:t>a</w:t>
      </w:r>
      <w:r w:rsidRPr="00A5539E">
        <w:rPr>
          <w:rFonts w:cstheme="minorHAnsi"/>
          <w:noProof/>
          <w:sz w:val="24"/>
          <w:szCs w:val="24"/>
        </w:rPr>
        <w:t xml:space="preserve">rii strategiilor regionale de inovare. Se va facilita astfel </w:t>
      </w:r>
      <w:r w:rsidR="00F81534" w:rsidRPr="00A5539E">
        <w:rPr>
          <w:rFonts w:cstheme="minorHAnsi"/>
          <w:noProof/>
          <w:sz w:val="24"/>
          <w:szCs w:val="24"/>
        </w:rPr>
        <w:t>s</w:t>
      </w:r>
      <w:r w:rsidRPr="00A5539E">
        <w:rPr>
          <w:rFonts w:cstheme="minorHAnsi"/>
          <w:noProof/>
          <w:sz w:val="24"/>
          <w:szCs w:val="24"/>
        </w:rPr>
        <w:t>i dezvoltarea unor parteneriate pentru investi</w:t>
      </w:r>
      <w:r w:rsidR="00F81534" w:rsidRPr="00A5539E">
        <w:rPr>
          <w:rFonts w:cstheme="minorHAnsi"/>
          <w:noProof/>
          <w:sz w:val="24"/>
          <w:szCs w:val="24"/>
        </w:rPr>
        <w:t>t</w:t>
      </w:r>
      <w:r w:rsidRPr="00A5539E">
        <w:rPr>
          <w:rFonts w:cstheme="minorHAnsi"/>
          <w:noProof/>
          <w:sz w:val="24"/>
          <w:szCs w:val="24"/>
        </w:rPr>
        <w:t xml:space="preserve">ii interregionale </w:t>
      </w:r>
      <w:r w:rsidR="0005596B">
        <w:rPr>
          <w:rFonts w:cstheme="minorHAnsi"/>
          <w:noProof/>
          <w:sz w:val="24"/>
          <w:szCs w:val="24"/>
        </w:rPr>
        <w:t>in</w:t>
      </w:r>
      <w:r w:rsidRPr="00A5539E">
        <w:rPr>
          <w:rFonts w:cstheme="minorHAnsi"/>
          <w:noProof/>
          <w:sz w:val="24"/>
          <w:szCs w:val="24"/>
        </w:rPr>
        <w:t xml:space="preserve"> inovare.</w:t>
      </w:r>
    </w:p>
    <w:p w14:paraId="5F67B2B8" w14:textId="33DA71FF" w:rsidR="00875746" w:rsidRPr="00A5539E" w:rsidRDefault="00875746" w:rsidP="006C225B">
      <w:pPr>
        <w:ind w:left="360"/>
        <w:jc w:val="both"/>
        <w:rPr>
          <w:rFonts w:cstheme="minorHAnsi"/>
          <w:b/>
          <w:bCs/>
          <w:noProof/>
          <w:sz w:val="24"/>
          <w:szCs w:val="24"/>
        </w:rPr>
      </w:pPr>
      <w:r w:rsidRPr="00A5539E">
        <w:rPr>
          <w:rFonts w:cstheme="minorHAnsi"/>
          <w:b/>
          <w:bCs/>
          <w:noProof/>
          <w:sz w:val="24"/>
          <w:szCs w:val="24"/>
        </w:rPr>
        <w:t>DEZVOLTAREA REGIONAL</w:t>
      </w:r>
      <w:r w:rsidR="00F81534" w:rsidRPr="00A5539E">
        <w:rPr>
          <w:rFonts w:cstheme="minorHAnsi"/>
          <w:b/>
          <w:bCs/>
          <w:noProof/>
          <w:sz w:val="24"/>
          <w:szCs w:val="24"/>
        </w:rPr>
        <w:t>A</w:t>
      </w:r>
      <w:r w:rsidRPr="00A5539E">
        <w:rPr>
          <w:rFonts w:cstheme="minorHAnsi"/>
          <w:b/>
          <w:bCs/>
          <w:noProof/>
          <w:sz w:val="24"/>
          <w:szCs w:val="24"/>
        </w:rPr>
        <w:t xml:space="preserve"> </w:t>
      </w:r>
      <w:r w:rsidR="00F81534" w:rsidRPr="00A5539E">
        <w:rPr>
          <w:rFonts w:cstheme="minorHAnsi"/>
          <w:b/>
          <w:bCs/>
          <w:noProof/>
          <w:sz w:val="24"/>
          <w:szCs w:val="24"/>
        </w:rPr>
        <w:t>S</w:t>
      </w:r>
      <w:r w:rsidRPr="00A5539E">
        <w:rPr>
          <w:rFonts w:cstheme="minorHAnsi"/>
          <w:b/>
          <w:bCs/>
          <w:noProof/>
          <w:sz w:val="24"/>
          <w:szCs w:val="24"/>
        </w:rPr>
        <w:t>I COEZIUNEA DUP</w:t>
      </w:r>
      <w:r w:rsidR="00F81534" w:rsidRPr="00A5539E">
        <w:rPr>
          <w:rFonts w:cstheme="minorHAnsi"/>
          <w:b/>
          <w:bCs/>
          <w:noProof/>
          <w:sz w:val="24"/>
          <w:szCs w:val="24"/>
        </w:rPr>
        <w:t>A</w:t>
      </w:r>
      <w:r w:rsidRPr="00A5539E">
        <w:rPr>
          <w:rFonts w:cstheme="minorHAnsi"/>
          <w:b/>
          <w:bCs/>
          <w:noProof/>
          <w:sz w:val="24"/>
          <w:szCs w:val="24"/>
        </w:rPr>
        <w:t xml:space="preserve"> 2020 NOUL CADRU PE SCURT </w:t>
      </w:r>
    </w:p>
    <w:p w14:paraId="05C60FC5" w14:textId="0584943B" w:rsidR="007414CC" w:rsidRPr="00A5539E" w:rsidRDefault="00EC6DA5" w:rsidP="006C225B">
      <w:pPr>
        <w:ind w:left="360"/>
        <w:jc w:val="both"/>
        <w:rPr>
          <w:rFonts w:cstheme="minorHAnsi"/>
          <w:b/>
          <w:bCs/>
          <w:noProof/>
          <w:sz w:val="24"/>
          <w:szCs w:val="24"/>
        </w:rPr>
      </w:pPr>
      <w:r w:rsidRPr="00A5539E">
        <w:rPr>
          <w:rFonts w:cstheme="minorHAnsi"/>
          <w:b/>
          <w:bCs/>
          <w:noProof/>
          <w:sz w:val="24"/>
          <w:szCs w:val="24"/>
        </w:rPr>
        <w:t>Cinci priorit</w:t>
      </w:r>
      <w:r w:rsidR="00F81534" w:rsidRPr="00A5539E">
        <w:rPr>
          <w:rFonts w:cstheme="minorHAnsi"/>
          <w:b/>
          <w:bCs/>
          <w:noProof/>
          <w:sz w:val="24"/>
          <w:szCs w:val="24"/>
        </w:rPr>
        <w:t>at</w:t>
      </w:r>
      <w:r w:rsidRPr="00A5539E">
        <w:rPr>
          <w:rFonts w:cstheme="minorHAnsi"/>
          <w:b/>
          <w:bCs/>
          <w:noProof/>
          <w:sz w:val="24"/>
          <w:szCs w:val="24"/>
        </w:rPr>
        <w:t>i investi</w:t>
      </w:r>
      <w:r w:rsidR="00F81534" w:rsidRPr="00A5539E">
        <w:rPr>
          <w:rFonts w:cstheme="minorHAnsi"/>
          <w:b/>
          <w:bCs/>
          <w:noProof/>
          <w:sz w:val="24"/>
          <w:szCs w:val="24"/>
        </w:rPr>
        <w:t>t</w:t>
      </w:r>
      <w:r w:rsidRPr="00A5539E">
        <w:rPr>
          <w:rFonts w:cstheme="minorHAnsi"/>
          <w:b/>
          <w:bCs/>
          <w:noProof/>
          <w:sz w:val="24"/>
          <w:szCs w:val="24"/>
        </w:rPr>
        <w:t>ionale mijlocite optim de UE</w:t>
      </w:r>
    </w:p>
    <w:p w14:paraId="64D398D2" w14:textId="4444067C" w:rsidR="00EC6DA5" w:rsidRPr="00A5539E" w:rsidRDefault="00EC6DA5" w:rsidP="006C225B">
      <w:pPr>
        <w:ind w:firstLine="360"/>
        <w:jc w:val="both"/>
        <w:rPr>
          <w:rFonts w:cstheme="minorHAnsi"/>
          <w:noProof/>
          <w:sz w:val="24"/>
          <w:szCs w:val="24"/>
        </w:rPr>
      </w:pPr>
      <w:r w:rsidRPr="00A5539E">
        <w:rPr>
          <w:rFonts w:cstheme="minorHAnsi"/>
          <w:noProof/>
          <w:sz w:val="24"/>
          <w:szCs w:val="24"/>
        </w:rPr>
        <w:t>Investi</w:t>
      </w:r>
      <w:r w:rsidR="00F81534" w:rsidRPr="00A5539E">
        <w:rPr>
          <w:rFonts w:cstheme="minorHAnsi"/>
          <w:noProof/>
          <w:sz w:val="24"/>
          <w:szCs w:val="24"/>
        </w:rPr>
        <w:t>t</w:t>
      </w:r>
      <w:r w:rsidRPr="00A5539E">
        <w:rPr>
          <w:rFonts w:cstheme="minorHAnsi"/>
          <w:noProof/>
          <w:sz w:val="24"/>
          <w:szCs w:val="24"/>
        </w:rPr>
        <w:t xml:space="preserve">iile </w:t>
      </w:r>
      <w:r w:rsidR="0005596B">
        <w:rPr>
          <w:rFonts w:cstheme="minorHAnsi"/>
          <w:noProof/>
          <w:sz w:val="24"/>
          <w:szCs w:val="24"/>
        </w:rPr>
        <w:t>in</w:t>
      </w:r>
      <w:r w:rsidRPr="00A5539E">
        <w:rPr>
          <w:rFonts w:cstheme="minorHAnsi"/>
          <w:noProof/>
          <w:sz w:val="24"/>
          <w:szCs w:val="24"/>
        </w:rPr>
        <w:t xml:space="preserve"> dezvoltare regional</w:t>
      </w:r>
      <w:r w:rsidR="00F81534" w:rsidRPr="00A5539E">
        <w:rPr>
          <w:rFonts w:cstheme="minorHAnsi"/>
          <w:noProof/>
          <w:sz w:val="24"/>
          <w:szCs w:val="24"/>
        </w:rPr>
        <w:t>a</w:t>
      </w:r>
      <w:r w:rsidRPr="00A5539E">
        <w:rPr>
          <w:rFonts w:cstheme="minorHAnsi"/>
          <w:noProof/>
          <w:sz w:val="24"/>
          <w:szCs w:val="24"/>
        </w:rPr>
        <w:t xml:space="preserve"> se vor axa mai ales pe obiectivele 1 </w:t>
      </w:r>
      <w:r w:rsidR="00F81534" w:rsidRPr="00A5539E">
        <w:rPr>
          <w:rFonts w:cstheme="minorHAnsi"/>
          <w:noProof/>
          <w:sz w:val="24"/>
          <w:szCs w:val="24"/>
        </w:rPr>
        <w:t>s</w:t>
      </w:r>
      <w:r w:rsidRPr="00A5539E">
        <w:rPr>
          <w:rFonts w:cstheme="minorHAnsi"/>
          <w:noProof/>
          <w:sz w:val="24"/>
          <w:szCs w:val="24"/>
        </w:rPr>
        <w:t>i 2. Acestor priorit</w:t>
      </w:r>
      <w:r w:rsidR="00F81534" w:rsidRPr="00A5539E">
        <w:rPr>
          <w:rFonts w:cstheme="minorHAnsi"/>
          <w:noProof/>
          <w:sz w:val="24"/>
          <w:szCs w:val="24"/>
        </w:rPr>
        <w:t>at</w:t>
      </w:r>
      <w:r w:rsidRPr="00A5539E">
        <w:rPr>
          <w:rFonts w:cstheme="minorHAnsi"/>
          <w:noProof/>
          <w:sz w:val="24"/>
          <w:szCs w:val="24"/>
        </w:rPr>
        <w:t xml:space="preserve">i li se vor aloca 65 % - 85 % din resursele FEDR </w:t>
      </w:r>
      <w:r w:rsidR="00F81534" w:rsidRPr="00A5539E">
        <w:rPr>
          <w:rFonts w:cstheme="minorHAnsi"/>
          <w:noProof/>
          <w:sz w:val="24"/>
          <w:szCs w:val="24"/>
        </w:rPr>
        <w:t>s</w:t>
      </w:r>
      <w:r w:rsidRPr="00A5539E">
        <w:rPr>
          <w:rFonts w:cstheme="minorHAnsi"/>
          <w:noProof/>
          <w:sz w:val="24"/>
          <w:szCs w:val="24"/>
        </w:rPr>
        <w:t xml:space="preserve">i ale Fondului de coeziune, </w:t>
      </w:r>
      <w:r w:rsidR="0005596B">
        <w:rPr>
          <w:rFonts w:cstheme="minorHAnsi"/>
          <w:noProof/>
          <w:sz w:val="24"/>
          <w:szCs w:val="24"/>
        </w:rPr>
        <w:t>in</w:t>
      </w:r>
      <w:r w:rsidRPr="00A5539E">
        <w:rPr>
          <w:rFonts w:cstheme="minorHAnsi"/>
          <w:noProof/>
          <w:sz w:val="24"/>
          <w:szCs w:val="24"/>
        </w:rPr>
        <w:t xml:space="preserve"> func</w:t>
      </w:r>
      <w:r w:rsidR="00F81534" w:rsidRPr="00A5539E">
        <w:rPr>
          <w:rFonts w:cstheme="minorHAnsi"/>
          <w:noProof/>
          <w:sz w:val="24"/>
          <w:szCs w:val="24"/>
        </w:rPr>
        <w:t>t</w:t>
      </w:r>
      <w:r w:rsidRPr="00A5539E">
        <w:rPr>
          <w:rFonts w:cstheme="minorHAnsi"/>
          <w:noProof/>
          <w:sz w:val="24"/>
          <w:szCs w:val="24"/>
        </w:rPr>
        <w:t>ie de prosperitatea relativ</w:t>
      </w:r>
      <w:r w:rsidR="00F81534" w:rsidRPr="00A5539E">
        <w:rPr>
          <w:rFonts w:cstheme="minorHAnsi"/>
          <w:noProof/>
          <w:sz w:val="24"/>
          <w:szCs w:val="24"/>
        </w:rPr>
        <w:t>a</w:t>
      </w:r>
      <w:r w:rsidRPr="00A5539E">
        <w:rPr>
          <w:rFonts w:cstheme="minorHAnsi"/>
          <w:noProof/>
          <w:sz w:val="24"/>
          <w:szCs w:val="24"/>
        </w:rPr>
        <w:t xml:space="preserve"> a statelor membre.</w:t>
      </w:r>
    </w:p>
    <w:p w14:paraId="5B245DF5" w14:textId="6B57470C" w:rsidR="00EC6DA5" w:rsidRPr="00A5539E" w:rsidRDefault="00EC6DA5" w:rsidP="006C225B">
      <w:pPr>
        <w:pStyle w:val="ListParagraph"/>
        <w:numPr>
          <w:ilvl w:val="0"/>
          <w:numId w:val="1"/>
        </w:numPr>
        <w:jc w:val="both"/>
        <w:rPr>
          <w:rFonts w:cstheme="minorHAnsi"/>
          <w:noProof/>
          <w:sz w:val="24"/>
          <w:szCs w:val="24"/>
        </w:rPr>
      </w:pPr>
      <w:r w:rsidRPr="00A5539E">
        <w:rPr>
          <w:rFonts w:cstheme="minorHAnsi"/>
          <w:noProof/>
          <w:sz w:val="24"/>
          <w:szCs w:val="24"/>
        </w:rPr>
        <w:lastRenderedPageBreak/>
        <w:t>o Europ</w:t>
      </w:r>
      <w:r w:rsidR="00F81534" w:rsidRPr="00A5539E">
        <w:rPr>
          <w:rFonts w:cstheme="minorHAnsi"/>
          <w:noProof/>
          <w:sz w:val="24"/>
          <w:szCs w:val="24"/>
        </w:rPr>
        <w:t>a</w:t>
      </w:r>
      <w:r w:rsidRPr="00A5539E">
        <w:rPr>
          <w:rFonts w:cstheme="minorHAnsi"/>
          <w:noProof/>
          <w:sz w:val="24"/>
          <w:szCs w:val="24"/>
        </w:rPr>
        <w:t xml:space="preserve"> mai inteligent</w:t>
      </w:r>
      <w:r w:rsidR="00F81534" w:rsidRPr="00A5539E">
        <w:rPr>
          <w:rFonts w:cstheme="minorHAnsi"/>
          <w:noProof/>
          <w:sz w:val="24"/>
          <w:szCs w:val="24"/>
        </w:rPr>
        <w:t>a</w:t>
      </w:r>
      <w:r w:rsidRPr="00A5539E">
        <w:rPr>
          <w:rFonts w:cstheme="minorHAnsi"/>
          <w:noProof/>
          <w:sz w:val="24"/>
          <w:szCs w:val="24"/>
        </w:rPr>
        <w:t>, prin inovare, digitalizare, transformare economic</w:t>
      </w:r>
      <w:r w:rsidR="00F81534" w:rsidRPr="00A5539E">
        <w:rPr>
          <w:rFonts w:cstheme="minorHAnsi"/>
          <w:noProof/>
          <w:sz w:val="24"/>
          <w:szCs w:val="24"/>
        </w:rPr>
        <w:t>a</w:t>
      </w:r>
      <w:r w:rsidRPr="00A5539E">
        <w:rPr>
          <w:rFonts w:cstheme="minorHAnsi"/>
          <w:noProof/>
          <w:sz w:val="24"/>
          <w:szCs w:val="24"/>
        </w:rPr>
        <w:t xml:space="preserve"> </w:t>
      </w:r>
      <w:r w:rsidR="00F81534" w:rsidRPr="00A5539E">
        <w:rPr>
          <w:rFonts w:cstheme="minorHAnsi"/>
          <w:noProof/>
          <w:sz w:val="24"/>
          <w:szCs w:val="24"/>
        </w:rPr>
        <w:t>s</w:t>
      </w:r>
      <w:r w:rsidRPr="00A5539E">
        <w:rPr>
          <w:rFonts w:cstheme="minorHAnsi"/>
          <w:noProof/>
          <w:sz w:val="24"/>
          <w:szCs w:val="24"/>
        </w:rPr>
        <w:t xml:space="preserve">i sprijinirea </w:t>
      </w:r>
      <w:r w:rsidR="0005596B">
        <w:rPr>
          <w:rFonts w:cstheme="minorHAnsi"/>
          <w:noProof/>
          <w:sz w:val="24"/>
          <w:szCs w:val="24"/>
        </w:rPr>
        <w:t>in</w:t>
      </w:r>
      <w:r w:rsidRPr="00A5539E">
        <w:rPr>
          <w:rFonts w:cstheme="minorHAnsi"/>
          <w:noProof/>
          <w:sz w:val="24"/>
          <w:szCs w:val="24"/>
        </w:rPr>
        <w:t xml:space="preserve">treprinderilor mici </w:t>
      </w:r>
      <w:r w:rsidR="00F81534" w:rsidRPr="00A5539E">
        <w:rPr>
          <w:rFonts w:cstheme="minorHAnsi"/>
          <w:noProof/>
          <w:sz w:val="24"/>
          <w:szCs w:val="24"/>
        </w:rPr>
        <w:t>s</w:t>
      </w:r>
      <w:r w:rsidRPr="00A5539E">
        <w:rPr>
          <w:rFonts w:cstheme="minorHAnsi"/>
          <w:noProof/>
          <w:sz w:val="24"/>
          <w:szCs w:val="24"/>
        </w:rPr>
        <w:t>i mijlocii</w:t>
      </w:r>
    </w:p>
    <w:p w14:paraId="77FFDA90" w14:textId="232715C4" w:rsidR="00EC6DA5" w:rsidRPr="00A5539E" w:rsidRDefault="00EC6DA5" w:rsidP="006C225B">
      <w:pPr>
        <w:pStyle w:val="ListParagraph"/>
        <w:numPr>
          <w:ilvl w:val="0"/>
          <w:numId w:val="1"/>
        </w:numPr>
        <w:jc w:val="both"/>
        <w:rPr>
          <w:rFonts w:cstheme="minorHAnsi"/>
          <w:noProof/>
          <w:sz w:val="24"/>
          <w:szCs w:val="24"/>
        </w:rPr>
      </w:pPr>
      <w:r w:rsidRPr="00A5539E">
        <w:rPr>
          <w:rFonts w:cstheme="minorHAnsi"/>
          <w:noProof/>
          <w:sz w:val="24"/>
          <w:szCs w:val="24"/>
        </w:rPr>
        <w:t>o Europ</w:t>
      </w:r>
      <w:r w:rsidR="00F81534" w:rsidRPr="00A5539E">
        <w:rPr>
          <w:rFonts w:cstheme="minorHAnsi"/>
          <w:noProof/>
          <w:sz w:val="24"/>
          <w:szCs w:val="24"/>
        </w:rPr>
        <w:t>a</w:t>
      </w:r>
      <w:r w:rsidRPr="00A5539E">
        <w:rPr>
          <w:rFonts w:cstheme="minorHAnsi"/>
          <w:noProof/>
          <w:sz w:val="24"/>
          <w:szCs w:val="24"/>
        </w:rPr>
        <w:t xml:space="preserve"> mai verde, f</w:t>
      </w:r>
      <w:r w:rsidR="00F81534" w:rsidRPr="00A5539E">
        <w:rPr>
          <w:rFonts w:cstheme="minorHAnsi"/>
          <w:noProof/>
          <w:sz w:val="24"/>
          <w:szCs w:val="24"/>
        </w:rPr>
        <w:t>a</w:t>
      </w:r>
      <w:r w:rsidRPr="00A5539E">
        <w:rPr>
          <w:rFonts w:cstheme="minorHAnsi"/>
          <w:noProof/>
          <w:sz w:val="24"/>
          <w:szCs w:val="24"/>
        </w:rPr>
        <w:t>r</w:t>
      </w:r>
      <w:r w:rsidR="00F81534" w:rsidRPr="00A5539E">
        <w:rPr>
          <w:rFonts w:cstheme="minorHAnsi"/>
          <w:noProof/>
          <w:sz w:val="24"/>
          <w:szCs w:val="24"/>
        </w:rPr>
        <w:t>a</w:t>
      </w:r>
      <w:r w:rsidRPr="00A5539E">
        <w:rPr>
          <w:rFonts w:cstheme="minorHAnsi"/>
          <w:noProof/>
          <w:sz w:val="24"/>
          <w:szCs w:val="24"/>
        </w:rPr>
        <w:t xml:space="preserve"> emisii de carbon, punerea </w:t>
      </w:r>
      <w:r w:rsidR="0005596B">
        <w:rPr>
          <w:rFonts w:cstheme="minorHAnsi"/>
          <w:noProof/>
          <w:sz w:val="24"/>
          <w:szCs w:val="24"/>
        </w:rPr>
        <w:t>in</w:t>
      </w:r>
      <w:r w:rsidRPr="00A5539E">
        <w:rPr>
          <w:rFonts w:cstheme="minorHAnsi"/>
          <w:noProof/>
          <w:sz w:val="24"/>
          <w:szCs w:val="24"/>
        </w:rPr>
        <w:t xml:space="preserve"> aplicare a Acordului de la Paris </w:t>
      </w:r>
      <w:r w:rsidR="00F81534" w:rsidRPr="00A5539E">
        <w:rPr>
          <w:rFonts w:cstheme="minorHAnsi"/>
          <w:noProof/>
          <w:sz w:val="24"/>
          <w:szCs w:val="24"/>
        </w:rPr>
        <w:t>s</w:t>
      </w:r>
      <w:r w:rsidRPr="00A5539E">
        <w:rPr>
          <w:rFonts w:cstheme="minorHAnsi"/>
          <w:noProof/>
          <w:sz w:val="24"/>
          <w:szCs w:val="24"/>
        </w:rPr>
        <w:t>i investi</w:t>
      </w:r>
      <w:r w:rsidR="00F81534" w:rsidRPr="00A5539E">
        <w:rPr>
          <w:rFonts w:cstheme="minorHAnsi"/>
          <w:noProof/>
          <w:sz w:val="24"/>
          <w:szCs w:val="24"/>
        </w:rPr>
        <w:t>t</w:t>
      </w:r>
      <w:r w:rsidRPr="00A5539E">
        <w:rPr>
          <w:rFonts w:cstheme="minorHAnsi"/>
          <w:noProof/>
          <w:sz w:val="24"/>
          <w:szCs w:val="24"/>
        </w:rPr>
        <w:t xml:space="preserve">ii </w:t>
      </w:r>
      <w:r w:rsidR="0005596B">
        <w:rPr>
          <w:rFonts w:cstheme="minorHAnsi"/>
          <w:noProof/>
          <w:sz w:val="24"/>
          <w:szCs w:val="24"/>
        </w:rPr>
        <w:t>in</w:t>
      </w:r>
      <w:r w:rsidRPr="00A5539E">
        <w:rPr>
          <w:rFonts w:cstheme="minorHAnsi"/>
          <w:noProof/>
          <w:sz w:val="24"/>
          <w:szCs w:val="24"/>
        </w:rPr>
        <w:t xml:space="preserve"> tranzi</w:t>
      </w:r>
      <w:r w:rsidR="00F81534" w:rsidRPr="00A5539E">
        <w:rPr>
          <w:rFonts w:cstheme="minorHAnsi"/>
          <w:noProof/>
          <w:sz w:val="24"/>
          <w:szCs w:val="24"/>
        </w:rPr>
        <w:t>t</w:t>
      </w:r>
      <w:r w:rsidRPr="00A5539E">
        <w:rPr>
          <w:rFonts w:cstheme="minorHAnsi"/>
          <w:noProof/>
          <w:sz w:val="24"/>
          <w:szCs w:val="24"/>
        </w:rPr>
        <w:t>ia energetic</w:t>
      </w:r>
      <w:r w:rsidR="00F81534" w:rsidRPr="00A5539E">
        <w:rPr>
          <w:rFonts w:cstheme="minorHAnsi"/>
          <w:noProof/>
          <w:sz w:val="24"/>
          <w:szCs w:val="24"/>
        </w:rPr>
        <w:t>a</w:t>
      </w:r>
      <w:r w:rsidRPr="00A5539E">
        <w:rPr>
          <w:rFonts w:cstheme="minorHAnsi"/>
          <w:noProof/>
          <w:sz w:val="24"/>
          <w:szCs w:val="24"/>
        </w:rPr>
        <w:t xml:space="preserve">, energia din surse regenerabile </w:t>
      </w:r>
      <w:r w:rsidR="00F81534" w:rsidRPr="00A5539E">
        <w:rPr>
          <w:rFonts w:cstheme="minorHAnsi"/>
          <w:noProof/>
          <w:sz w:val="24"/>
          <w:szCs w:val="24"/>
        </w:rPr>
        <w:t>s</w:t>
      </w:r>
      <w:r w:rsidRPr="00A5539E">
        <w:rPr>
          <w:rFonts w:cstheme="minorHAnsi"/>
          <w:noProof/>
          <w:sz w:val="24"/>
          <w:szCs w:val="24"/>
        </w:rPr>
        <w:t>i combaterea schimb</w:t>
      </w:r>
      <w:r w:rsidR="00F81534" w:rsidRPr="00A5539E">
        <w:rPr>
          <w:rFonts w:cstheme="minorHAnsi"/>
          <w:noProof/>
          <w:sz w:val="24"/>
          <w:szCs w:val="24"/>
        </w:rPr>
        <w:t>a</w:t>
      </w:r>
      <w:r w:rsidRPr="00A5539E">
        <w:rPr>
          <w:rFonts w:cstheme="minorHAnsi"/>
          <w:noProof/>
          <w:sz w:val="24"/>
          <w:szCs w:val="24"/>
        </w:rPr>
        <w:t>rilor climatice</w:t>
      </w:r>
    </w:p>
    <w:p w14:paraId="13B1C32A" w14:textId="73B78A75" w:rsidR="00EC6DA5" w:rsidRPr="00A5539E" w:rsidRDefault="00EC6DA5" w:rsidP="006C225B">
      <w:pPr>
        <w:pStyle w:val="ListParagraph"/>
        <w:numPr>
          <w:ilvl w:val="0"/>
          <w:numId w:val="1"/>
        </w:numPr>
        <w:jc w:val="both"/>
        <w:rPr>
          <w:rFonts w:cstheme="minorHAnsi"/>
          <w:noProof/>
          <w:sz w:val="24"/>
          <w:szCs w:val="24"/>
        </w:rPr>
      </w:pPr>
      <w:r w:rsidRPr="00A5539E">
        <w:rPr>
          <w:rFonts w:cstheme="minorHAnsi"/>
          <w:noProof/>
          <w:sz w:val="24"/>
          <w:szCs w:val="24"/>
        </w:rPr>
        <w:t>o Europ</w:t>
      </w:r>
      <w:r w:rsidR="00F81534" w:rsidRPr="00A5539E">
        <w:rPr>
          <w:rFonts w:cstheme="minorHAnsi"/>
          <w:noProof/>
          <w:sz w:val="24"/>
          <w:szCs w:val="24"/>
        </w:rPr>
        <w:t>a</w:t>
      </w:r>
      <w:r w:rsidRPr="00A5539E">
        <w:rPr>
          <w:rFonts w:cstheme="minorHAnsi"/>
          <w:noProof/>
          <w:sz w:val="24"/>
          <w:szCs w:val="24"/>
        </w:rPr>
        <w:t xml:space="preserve"> conectat</w:t>
      </w:r>
      <w:r w:rsidR="00F81534" w:rsidRPr="00A5539E">
        <w:rPr>
          <w:rFonts w:cstheme="minorHAnsi"/>
          <w:noProof/>
          <w:sz w:val="24"/>
          <w:szCs w:val="24"/>
        </w:rPr>
        <w:t>a</w:t>
      </w:r>
      <w:r w:rsidRPr="00A5539E">
        <w:rPr>
          <w:rFonts w:cstheme="minorHAnsi"/>
          <w:noProof/>
          <w:sz w:val="24"/>
          <w:szCs w:val="24"/>
        </w:rPr>
        <w:t>, cu re</w:t>
      </w:r>
      <w:r w:rsidR="00F81534" w:rsidRPr="00A5539E">
        <w:rPr>
          <w:rFonts w:cstheme="minorHAnsi"/>
          <w:noProof/>
          <w:sz w:val="24"/>
          <w:szCs w:val="24"/>
        </w:rPr>
        <w:t>t</w:t>
      </w:r>
      <w:r w:rsidRPr="00A5539E">
        <w:rPr>
          <w:rFonts w:cstheme="minorHAnsi"/>
          <w:noProof/>
          <w:sz w:val="24"/>
          <w:szCs w:val="24"/>
        </w:rPr>
        <w:t xml:space="preserve">ele strategice de transport </w:t>
      </w:r>
      <w:r w:rsidR="00F81534" w:rsidRPr="00A5539E">
        <w:rPr>
          <w:rFonts w:cstheme="minorHAnsi"/>
          <w:noProof/>
          <w:sz w:val="24"/>
          <w:szCs w:val="24"/>
        </w:rPr>
        <w:t>s</w:t>
      </w:r>
      <w:r w:rsidRPr="00A5539E">
        <w:rPr>
          <w:rFonts w:cstheme="minorHAnsi"/>
          <w:noProof/>
          <w:sz w:val="24"/>
          <w:szCs w:val="24"/>
        </w:rPr>
        <w:t>i digitale</w:t>
      </w:r>
    </w:p>
    <w:p w14:paraId="56365E50" w14:textId="0BE1A651" w:rsidR="00EC6DA5" w:rsidRPr="00A5539E" w:rsidRDefault="00EC6DA5" w:rsidP="006C225B">
      <w:pPr>
        <w:pStyle w:val="ListParagraph"/>
        <w:numPr>
          <w:ilvl w:val="0"/>
          <w:numId w:val="1"/>
        </w:numPr>
        <w:jc w:val="both"/>
        <w:rPr>
          <w:rFonts w:cstheme="minorHAnsi"/>
          <w:noProof/>
          <w:sz w:val="24"/>
          <w:szCs w:val="24"/>
        </w:rPr>
      </w:pPr>
      <w:r w:rsidRPr="00A5539E">
        <w:rPr>
          <w:rFonts w:cstheme="minorHAnsi"/>
          <w:noProof/>
          <w:sz w:val="24"/>
          <w:szCs w:val="24"/>
        </w:rPr>
        <w:t>o Europ</w:t>
      </w:r>
      <w:r w:rsidR="00F81534" w:rsidRPr="00A5539E">
        <w:rPr>
          <w:rFonts w:cstheme="minorHAnsi"/>
          <w:noProof/>
          <w:sz w:val="24"/>
          <w:szCs w:val="24"/>
        </w:rPr>
        <w:t>a</w:t>
      </w:r>
      <w:r w:rsidRPr="00A5539E">
        <w:rPr>
          <w:rFonts w:cstheme="minorHAnsi"/>
          <w:noProof/>
          <w:sz w:val="24"/>
          <w:szCs w:val="24"/>
        </w:rPr>
        <w:t xml:space="preserve"> mai social</w:t>
      </w:r>
      <w:r w:rsidR="00F81534" w:rsidRPr="00A5539E">
        <w:rPr>
          <w:rFonts w:cstheme="minorHAnsi"/>
          <w:noProof/>
          <w:sz w:val="24"/>
          <w:szCs w:val="24"/>
        </w:rPr>
        <w:t>a</w:t>
      </w:r>
      <w:r w:rsidRPr="00A5539E">
        <w:rPr>
          <w:rFonts w:cstheme="minorHAnsi"/>
          <w:noProof/>
          <w:sz w:val="24"/>
          <w:szCs w:val="24"/>
        </w:rPr>
        <w:t xml:space="preserve">, pentru realizarea pilonului european al drepturilor sociale </w:t>
      </w:r>
      <w:r w:rsidR="00F81534" w:rsidRPr="00A5539E">
        <w:rPr>
          <w:rFonts w:cstheme="minorHAnsi"/>
          <w:noProof/>
          <w:sz w:val="24"/>
          <w:szCs w:val="24"/>
        </w:rPr>
        <w:t>s</w:t>
      </w:r>
      <w:r w:rsidRPr="00A5539E">
        <w:rPr>
          <w:rFonts w:cstheme="minorHAnsi"/>
          <w:noProof/>
          <w:sz w:val="24"/>
          <w:szCs w:val="24"/>
        </w:rPr>
        <w:t>i sprijinirea calit</w:t>
      </w:r>
      <w:r w:rsidR="00F81534" w:rsidRPr="00A5539E">
        <w:rPr>
          <w:rFonts w:cstheme="minorHAnsi"/>
          <w:noProof/>
          <w:sz w:val="24"/>
          <w:szCs w:val="24"/>
        </w:rPr>
        <w:t>at</w:t>
      </w:r>
      <w:r w:rsidRPr="00A5539E">
        <w:rPr>
          <w:rFonts w:cstheme="minorHAnsi"/>
          <w:noProof/>
          <w:sz w:val="24"/>
          <w:szCs w:val="24"/>
        </w:rPr>
        <w:t>ii locurilor de munc</w:t>
      </w:r>
      <w:r w:rsidR="00F81534" w:rsidRPr="00A5539E">
        <w:rPr>
          <w:rFonts w:cstheme="minorHAnsi"/>
          <w:noProof/>
          <w:sz w:val="24"/>
          <w:szCs w:val="24"/>
        </w:rPr>
        <w:t>a</w:t>
      </w:r>
      <w:r w:rsidRPr="00A5539E">
        <w:rPr>
          <w:rFonts w:cstheme="minorHAnsi"/>
          <w:noProof/>
          <w:sz w:val="24"/>
          <w:szCs w:val="24"/>
        </w:rPr>
        <w:t xml:space="preserve">, a </w:t>
      </w:r>
      <w:r w:rsidR="0005596B">
        <w:rPr>
          <w:rFonts w:cstheme="minorHAnsi"/>
          <w:noProof/>
          <w:sz w:val="24"/>
          <w:szCs w:val="24"/>
        </w:rPr>
        <w:t>in</w:t>
      </w:r>
      <w:r w:rsidRPr="00A5539E">
        <w:rPr>
          <w:rFonts w:cstheme="minorHAnsi"/>
          <w:noProof/>
          <w:sz w:val="24"/>
          <w:szCs w:val="24"/>
        </w:rPr>
        <w:t>v</w:t>
      </w:r>
      <w:r w:rsidR="00F81534" w:rsidRPr="00A5539E">
        <w:rPr>
          <w:rFonts w:cstheme="minorHAnsi"/>
          <w:noProof/>
          <w:sz w:val="24"/>
          <w:szCs w:val="24"/>
        </w:rPr>
        <w:t>ata</w:t>
      </w:r>
      <w:r w:rsidRPr="00A5539E">
        <w:rPr>
          <w:rFonts w:cstheme="minorHAnsi"/>
          <w:noProof/>
          <w:sz w:val="24"/>
          <w:szCs w:val="24"/>
        </w:rPr>
        <w:t>m</w:t>
      </w:r>
      <w:r w:rsidR="00D4099E">
        <w:rPr>
          <w:rFonts w:cstheme="minorHAnsi"/>
          <w:noProof/>
          <w:sz w:val="24"/>
          <w:szCs w:val="24"/>
        </w:rPr>
        <w:t>a</w:t>
      </w:r>
      <w:r w:rsidRPr="00A5539E">
        <w:rPr>
          <w:rFonts w:cstheme="minorHAnsi"/>
          <w:noProof/>
          <w:sz w:val="24"/>
          <w:szCs w:val="24"/>
        </w:rPr>
        <w:t>ntului, a competen</w:t>
      </w:r>
      <w:r w:rsidR="00F81534" w:rsidRPr="00A5539E">
        <w:rPr>
          <w:rFonts w:cstheme="minorHAnsi"/>
          <w:noProof/>
          <w:sz w:val="24"/>
          <w:szCs w:val="24"/>
        </w:rPr>
        <w:t>t</w:t>
      </w:r>
      <w:r w:rsidRPr="00A5539E">
        <w:rPr>
          <w:rFonts w:cstheme="minorHAnsi"/>
          <w:noProof/>
          <w:sz w:val="24"/>
          <w:szCs w:val="24"/>
        </w:rPr>
        <w:t xml:space="preserve">elor, a incluziunii sociale </w:t>
      </w:r>
      <w:r w:rsidR="00F81534" w:rsidRPr="00A5539E">
        <w:rPr>
          <w:rFonts w:cstheme="minorHAnsi"/>
          <w:noProof/>
          <w:sz w:val="24"/>
          <w:szCs w:val="24"/>
        </w:rPr>
        <w:t>s</w:t>
      </w:r>
      <w:r w:rsidRPr="00A5539E">
        <w:rPr>
          <w:rFonts w:cstheme="minorHAnsi"/>
          <w:noProof/>
          <w:sz w:val="24"/>
          <w:szCs w:val="24"/>
        </w:rPr>
        <w:t>i a accesului egal la sistemul de s</w:t>
      </w:r>
      <w:r w:rsidR="00F81534" w:rsidRPr="00A5539E">
        <w:rPr>
          <w:rFonts w:cstheme="minorHAnsi"/>
          <w:noProof/>
          <w:sz w:val="24"/>
          <w:szCs w:val="24"/>
        </w:rPr>
        <w:t>a</w:t>
      </w:r>
      <w:r w:rsidRPr="00A5539E">
        <w:rPr>
          <w:rFonts w:cstheme="minorHAnsi"/>
          <w:noProof/>
          <w:sz w:val="24"/>
          <w:szCs w:val="24"/>
        </w:rPr>
        <w:t>n</w:t>
      </w:r>
      <w:r w:rsidR="00F81534" w:rsidRPr="00A5539E">
        <w:rPr>
          <w:rFonts w:cstheme="minorHAnsi"/>
          <w:noProof/>
          <w:sz w:val="24"/>
          <w:szCs w:val="24"/>
        </w:rPr>
        <w:t>a</w:t>
      </w:r>
      <w:r w:rsidRPr="00A5539E">
        <w:rPr>
          <w:rFonts w:cstheme="minorHAnsi"/>
          <w:noProof/>
          <w:sz w:val="24"/>
          <w:szCs w:val="24"/>
        </w:rPr>
        <w:t>tate</w:t>
      </w:r>
    </w:p>
    <w:p w14:paraId="191A7B13" w14:textId="63D7B564" w:rsidR="00EC6DA5" w:rsidRPr="00A5539E" w:rsidRDefault="00EC6DA5" w:rsidP="006C225B">
      <w:pPr>
        <w:pStyle w:val="ListParagraph"/>
        <w:numPr>
          <w:ilvl w:val="0"/>
          <w:numId w:val="1"/>
        </w:numPr>
        <w:jc w:val="both"/>
        <w:rPr>
          <w:rFonts w:cstheme="minorHAnsi"/>
          <w:noProof/>
          <w:sz w:val="24"/>
          <w:szCs w:val="24"/>
        </w:rPr>
      </w:pPr>
      <w:r w:rsidRPr="00A5539E">
        <w:rPr>
          <w:rFonts w:cstheme="minorHAnsi"/>
          <w:noProof/>
          <w:sz w:val="24"/>
          <w:szCs w:val="24"/>
        </w:rPr>
        <w:t>o Europ</w:t>
      </w:r>
      <w:r w:rsidR="00F81534" w:rsidRPr="00A5539E">
        <w:rPr>
          <w:rFonts w:cstheme="minorHAnsi"/>
          <w:noProof/>
          <w:sz w:val="24"/>
          <w:szCs w:val="24"/>
        </w:rPr>
        <w:t>a</w:t>
      </w:r>
      <w:r w:rsidRPr="00A5539E">
        <w:rPr>
          <w:rFonts w:cstheme="minorHAnsi"/>
          <w:noProof/>
          <w:sz w:val="24"/>
          <w:szCs w:val="24"/>
        </w:rPr>
        <w:t xml:space="preserve"> mai apropiat</w:t>
      </w:r>
      <w:r w:rsidR="00F81534" w:rsidRPr="00A5539E">
        <w:rPr>
          <w:rFonts w:cstheme="minorHAnsi"/>
          <w:noProof/>
          <w:sz w:val="24"/>
          <w:szCs w:val="24"/>
        </w:rPr>
        <w:t>a</w:t>
      </w:r>
      <w:r w:rsidRPr="00A5539E">
        <w:rPr>
          <w:rFonts w:cstheme="minorHAnsi"/>
          <w:noProof/>
          <w:sz w:val="24"/>
          <w:szCs w:val="24"/>
        </w:rPr>
        <w:t xml:space="preserve"> de cet</w:t>
      </w:r>
      <w:r w:rsidR="00F81534" w:rsidRPr="00A5539E">
        <w:rPr>
          <w:rFonts w:cstheme="minorHAnsi"/>
          <w:noProof/>
          <w:sz w:val="24"/>
          <w:szCs w:val="24"/>
        </w:rPr>
        <w:t>at</w:t>
      </w:r>
      <w:r w:rsidRPr="00A5539E">
        <w:rPr>
          <w:rFonts w:cstheme="minorHAnsi"/>
          <w:noProof/>
          <w:sz w:val="24"/>
          <w:szCs w:val="24"/>
        </w:rPr>
        <w:t>enii s</w:t>
      </w:r>
      <w:r w:rsidR="00F81534" w:rsidRPr="00A5539E">
        <w:rPr>
          <w:rFonts w:cstheme="minorHAnsi"/>
          <w:noProof/>
          <w:sz w:val="24"/>
          <w:szCs w:val="24"/>
        </w:rPr>
        <w:t>a</w:t>
      </w:r>
      <w:r w:rsidRPr="00A5539E">
        <w:rPr>
          <w:rFonts w:cstheme="minorHAnsi"/>
          <w:noProof/>
          <w:sz w:val="24"/>
          <w:szCs w:val="24"/>
        </w:rPr>
        <w:t xml:space="preserve">i, prin sprijinirea strategiilor de dezvoltare conduse la nivel local </w:t>
      </w:r>
      <w:r w:rsidR="00F81534" w:rsidRPr="00A5539E">
        <w:rPr>
          <w:rFonts w:cstheme="minorHAnsi"/>
          <w:noProof/>
          <w:sz w:val="24"/>
          <w:szCs w:val="24"/>
        </w:rPr>
        <w:t>s</w:t>
      </w:r>
      <w:r w:rsidRPr="00A5539E">
        <w:rPr>
          <w:rFonts w:cstheme="minorHAnsi"/>
          <w:noProof/>
          <w:sz w:val="24"/>
          <w:szCs w:val="24"/>
        </w:rPr>
        <w:t>i a dezvolt</w:t>
      </w:r>
      <w:r w:rsidR="00F81534" w:rsidRPr="00A5539E">
        <w:rPr>
          <w:rFonts w:cstheme="minorHAnsi"/>
          <w:noProof/>
          <w:sz w:val="24"/>
          <w:szCs w:val="24"/>
        </w:rPr>
        <w:t>a</w:t>
      </w:r>
      <w:r w:rsidRPr="00A5539E">
        <w:rPr>
          <w:rFonts w:cstheme="minorHAnsi"/>
          <w:noProof/>
          <w:sz w:val="24"/>
          <w:szCs w:val="24"/>
        </w:rPr>
        <w:t xml:space="preserve">rii urbane durabile </w:t>
      </w:r>
      <w:r w:rsidR="0005596B">
        <w:rPr>
          <w:rFonts w:cstheme="minorHAnsi"/>
          <w:noProof/>
          <w:sz w:val="24"/>
          <w:szCs w:val="24"/>
        </w:rPr>
        <w:t>in</w:t>
      </w:r>
      <w:r w:rsidRPr="00A5539E">
        <w:rPr>
          <w:rFonts w:cstheme="minorHAnsi"/>
          <w:noProof/>
          <w:sz w:val="24"/>
          <w:szCs w:val="24"/>
        </w:rPr>
        <w:t xml:space="preserve"> UE.</w:t>
      </w:r>
    </w:p>
    <w:p w14:paraId="706FDA7D" w14:textId="30114E67" w:rsidR="00875746" w:rsidRPr="00A5539E" w:rsidRDefault="00875746" w:rsidP="006C225B">
      <w:pPr>
        <w:ind w:left="360"/>
        <w:jc w:val="both"/>
        <w:rPr>
          <w:rFonts w:cstheme="minorHAnsi"/>
          <w:b/>
          <w:bCs/>
          <w:noProof/>
          <w:sz w:val="24"/>
          <w:szCs w:val="24"/>
        </w:rPr>
      </w:pPr>
      <w:r w:rsidRPr="00A5539E">
        <w:rPr>
          <w:rFonts w:cstheme="minorHAnsi"/>
          <w:b/>
          <w:bCs/>
          <w:noProof/>
          <w:sz w:val="24"/>
          <w:szCs w:val="24"/>
        </w:rPr>
        <w:t>O ABORDARE MAI PERSONALIZAT</w:t>
      </w:r>
      <w:r w:rsidR="00F81534" w:rsidRPr="00A5539E">
        <w:rPr>
          <w:rFonts w:cstheme="minorHAnsi"/>
          <w:b/>
          <w:bCs/>
          <w:noProof/>
          <w:sz w:val="24"/>
          <w:szCs w:val="24"/>
        </w:rPr>
        <w:t>A</w:t>
      </w:r>
      <w:r w:rsidRPr="00A5539E">
        <w:rPr>
          <w:rFonts w:cstheme="minorHAnsi"/>
          <w:b/>
          <w:bCs/>
          <w:noProof/>
          <w:sz w:val="24"/>
          <w:szCs w:val="24"/>
        </w:rPr>
        <w:t xml:space="preserve"> A DEZVOLT</w:t>
      </w:r>
      <w:r w:rsidR="00F81534" w:rsidRPr="00A5539E">
        <w:rPr>
          <w:rFonts w:cstheme="minorHAnsi"/>
          <w:b/>
          <w:bCs/>
          <w:noProof/>
          <w:sz w:val="24"/>
          <w:szCs w:val="24"/>
        </w:rPr>
        <w:t>A</w:t>
      </w:r>
      <w:r w:rsidRPr="00A5539E">
        <w:rPr>
          <w:rFonts w:cstheme="minorHAnsi"/>
          <w:b/>
          <w:bCs/>
          <w:noProof/>
          <w:sz w:val="24"/>
          <w:szCs w:val="24"/>
        </w:rPr>
        <w:t>RII REGIONALE</w:t>
      </w:r>
    </w:p>
    <w:p w14:paraId="3187159B" w14:textId="06D7BE8A" w:rsidR="00875746" w:rsidRPr="00A5539E" w:rsidRDefault="00875746" w:rsidP="00F045B2">
      <w:pPr>
        <w:spacing w:after="0"/>
        <w:ind w:left="360" w:firstLine="360"/>
        <w:jc w:val="both"/>
        <w:rPr>
          <w:rFonts w:cstheme="minorHAnsi"/>
          <w:noProof/>
          <w:sz w:val="24"/>
          <w:szCs w:val="24"/>
        </w:rPr>
      </w:pPr>
      <w:r w:rsidRPr="00A5539E">
        <w:rPr>
          <w:rFonts w:cstheme="minorHAnsi"/>
          <w:noProof/>
          <w:sz w:val="24"/>
          <w:szCs w:val="24"/>
        </w:rPr>
        <w:t>Politica de coeziune continu</w:t>
      </w:r>
      <w:r w:rsidR="00F81534" w:rsidRPr="00A5539E">
        <w:rPr>
          <w:rFonts w:cstheme="minorHAnsi"/>
          <w:noProof/>
          <w:sz w:val="24"/>
          <w:szCs w:val="24"/>
        </w:rPr>
        <w:t>a</w:t>
      </w:r>
      <w:r w:rsidRPr="00A5539E">
        <w:rPr>
          <w:rFonts w:cstheme="minorHAnsi"/>
          <w:noProof/>
          <w:sz w:val="24"/>
          <w:szCs w:val="24"/>
        </w:rPr>
        <w:t xml:space="preserve"> investi</w:t>
      </w:r>
      <w:r w:rsidR="00F81534" w:rsidRPr="00A5539E">
        <w:rPr>
          <w:rFonts w:cstheme="minorHAnsi"/>
          <w:noProof/>
          <w:sz w:val="24"/>
          <w:szCs w:val="24"/>
        </w:rPr>
        <w:t>t</w:t>
      </w:r>
      <w:r w:rsidRPr="00A5539E">
        <w:rPr>
          <w:rFonts w:cstheme="minorHAnsi"/>
          <w:noProof/>
          <w:sz w:val="24"/>
          <w:szCs w:val="24"/>
        </w:rPr>
        <w:t xml:space="preserve">iile </w:t>
      </w:r>
      <w:r w:rsidR="0005596B">
        <w:rPr>
          <w:rFonts w:cstheme="minorHAnsi"/>
          <w:noProof/>
          <w:sz w:val="24"/>
          <w:szCs w:val="24"/>
        </w:rPr>
        <w:t>in</w:t>
      </w:r>
      <w:r w:rsidRPr="00A5539E">
        <w:rPr>
          <w:rFonts w:cstheme="minorHAnsi"/>
          <w:noProof/>
          <w:sz w:val="24"/>
          <w:szCs w:val="24"/>
        </w:rPr>
        <w:t xml:space="preserve"> toate regiunile, pe baza a 3 categorii (mai pu</w:t>
      </w:r>
      <w:r w:rsidR="00F81534" w:rsidRPr="00A5539E">
        <w:rPr>
          <w:rFonts w:cstheme="minorHAnsi"/>
          <w:noProof/>
          <w:sz w:val="24"/>
          <w:szCs w:val="24"/>
        </w:rPr>
        <w:t>t</w:t>
      </w:r>
      <w:r w:rsidRPr="00A5539E">
        <w:rPr>
          <w:rFonts w:cstheme="minorHAnsi"/>
          <w:noProof/>
          <w:sz w:val="24"/>
          <w:szCs w:val="24"/>
        </w:rPr>
        <w:t xml:space="preserve">in dezvoltate, </w:t>
      </w:r>
      <w:r w:rsidR="0005596B">
        <w:rPr>
          <w:rFonts w:cstheme="minorHAnsi"/>
          <w:noProof/>
          <w:sz w:val="24"/>
          <w:szCs w:val="24"/>
        </w:rPr>
        <w:t>in</w:t>
      </w:r>
      <w:r w:rsidRPr="00A5539E">
        <w:rPr>
          <w:rFonts w:cstheme="minorHAnsi"/>
          <w:noProof/>
          <w:sz w:val="24"/>
          <w:szCs w:val="24"/>
        </w:rPr>
        <w:t xml:space="preserve"> tranzi</w:t>
      </w:r>
      <w:r w:rsidR="00F81534" w:rsidRPr="00A5539E">
        <w:rPr>
          <w:rFonts w:cstheme="minorHAnsi"/>
          <w:noProof/>
          <w:sz w:val="24"/>
          <w:szCs w:val="24"/>
        </w:rPr>
        <w:t>t</w:t>
      </w:r>
      <w:r w:rsidRPr="00A5539E">
        <w:rPr>
          <w:rFonts w:cstheme="minorHAnsi"/>
          <w:noProof/>
          <w:sz w:val="24"/>
          <w:szCs w:val="24"/>
        </w:rPr>
        <w:t>ie, mai dezvoltate)</w:t>
      </w:r>
    </w:p>
    <w:p w14:paraId="107D58FA" w14:textId="66BB7A38" w:rsidR="00875746" w:rsidRPr="00A5539E" w:rsidRDefault="00875746" w:rsidP="00F045B2">
      <w:pPr>
        <w:spacing w:after="0"/>
        <w:ind w:left="360" w:firstLine="360"/>
        <w:jc w:val="both"/>
        <w:rPr>
          <w:rFonts w:cstheme="minorHAnsi"/>
          <w:noProof/>
          <w:sz w:val="24"/>
          <w:szCs w:val="24"/>
        </w:rPr>
      </w:pPr>
      <w:r w:rsidRPr="00A5539E">
        <w:rPr>
          <w:rFonts w:cstheme="minorHAnsi"/>
          <w:noProof/>
          <w:sz w:val="24"/>
          <w:szCs w:val="24"/>
        </w:rPr>
        <w:t>Metoda de alocare a fondurile se bazeaz</w:t>
      </w:r>
      <w:r w:rsidR="00F81534" w:rsidRPr="00A5539E">
        <w:rPr>
          <w:rFonts w:cstheme="minorHAnsi"/>
          <w:noProof/>
          <w:sz w:val="24"/>
          <w:szCs w:val="24"/>
        </w:rPr>
        <w:t>a</w:t>
      </w:r>
      <w:r w:rsidRPr="00A5539E">
        <w:rPr>
          <w:rFonts w:cstheme="minorHAnsi"/>
          <w:noProof/>
          <w:sz w:val="24"/>
          <w:szCs w:val="24"/>
        </w:rPr>
        <w:t xml:space="preserve"> </w:t>
      </w:r>
      <w:r w:rsidR="0005596B">
        <w:rPr>
          <w:rFonts w:cstheme="minorHAnsi"/>
          <w:noProof/>
          <w:sz w:val="24"/>
          <w:szCs w:val="24"/>
        </w:rPr>
        <w:t>in</w:t>
      </w:r>
      <w:r w:rsidRPr="00A5539E">
        <w:rPr>
          <w:rFonts w:cstheme="minorHAnsi"/>
          <w:noProof/>
          <w:sz w:val="24"/>
          <w:szCs w:val="24"/>
        </w:rPr>
        <w:t>c</w:t>
      </w:r>
      <w:r w:rsidR="00F81534" w:rsidRPr="00A5539E">
        <w:rPr>
          <w:rFonts w:cstheme="minorHAnsi"/>
          <w:noProof/>
          <w:sz w:val="24"/>
          <w:szCs w:val="24"/>
        </w:rPr>
        <w:t>a</w:t>
      </w:r>
      <w:r w:rsidRPr="00A5539E">
        <w:rPr>
          <w:rFonts w:cstheme="minorHAnsi"/>
          <w:noProof/>
          <w:sz w:val="24"/>
          <w:szCs w:val="24"/>
        </w:rPr>
        <w:t xml:space="preserve">, </w:t>
      </w:r>
      <w:r w:rsidR="0005596B">
        <w:rPr>
          <w:rFonts w:cstheme="minorHAnsi"/>
          <w:noProof/>
          <w:sz w:val="24"/>
          <w:szCs w:val="24"/>
        </w:rPr>
        <w:t>in</w:t>
      </w:r>
      <w:r w:rsidRPr="00A5539E">
        <w:rPr>
          <w:rFonts w:cstheme="minorHAnsi"/>
          <w:noProof/>
          <w:sz w:val="24"/>
          <w:szCs w:val="24"/>
        </w:rPr>
        <w:t xml:space="preserve"> mare m</w:t>
      </w:r>
      <w:r w:rsidR="00F81534" w:rsidRPr="00A5539E">
        <w:rPr>
          <w:rFonts w:cstheme="minorHAnsi"/>
          <w:noProof/>
          <w:sz w:val="24"/>
          <w:szCs w:val="24"/>
        </w:rPr>
        <w:t>a</w:t>
      </w:r>
      <w:r w:rsidRPr="00A5539E">
        <w:rPr>
          <w:rFonts w:cstheme="minorHAnsi"/>
          <w:noProof/>
          <w:sz w:val="24"/>
          <w:szCs w:val="24"/>
        </w:rPr>
        <w:t>sur</w:t>
      </w:r>
      <w:r w:rsidR="00F81534" w:rsidRPr="00A5539E">
        <w:rPr>
          <w:rFonts w:cstheme="minorHAnsi"/>
          <w:noProof/>
          <w:sz w:val="24"/>
          <w:szCs w:val="24"/>
        </w:rPr>
        <w:t>a</w:t>
      </w:r>
      <w:r w:rsidRPr="00A5539E">
        <w:rPr>
          <w:rFonts w:cstheme="minorHAnsi"/>
          <w:noProof/>
          <w:sz w:val="24"/>
          <w:szCs w:val="24"/>
        </w:rPr>
        <w:t>, pe PIB-ul pe cap de locuitor. Se introduc noi criterii (</w:t>
      </w:r>
      <w:r w:rsidR="00F81534" w:rsidRPr="00A5539E">
        <w:rPr>
          <w:rFonts w:cstheme="minorHAnsi"/>
          <w:noProof/>
          <w:sz w:val="24"/>
          <w:szCs w:val="24"/>
        </w:rPr>
        <w:t>s</w:t>
      </w:r>
      <w:r w:rsidRPr="00A5539E">
        <w:rPr>
          <w:rFonts w:cstheme="minorHAnsi"/>
          <w:noProof/>
          <w:sz w:val="24"/>
          <w:szCs w:val="24"/>
        </w:rPr>
        <w:t xml:space="preserve">omajul </w:t>
      </w:r>
      <w:r w:rsidR="0005596B">
        <w:rPr>
          <w:rFonts w:cstheme="minorHAnsi"/>
          <w:noProof/>
          <w:sz w:val="24"/>
          <w:szCs w:val="24"/>
        </w:rPr>
        <w:t>in</w:t>
      </w:r>
      <w:r w:rsidRPr="00A5539E">
        <w:rPr>
          <w:rFonts w:cstheme="minorHAnsi"/>
          <w:noProof/>
          <w:sz w:val="24"/>
          <w:szCs w:val="24"/>
        </w:rPr>
        <w:t xml:space="preserve"> r</w:t>
      </w:r>
      <w:r w:rsidR="00D4099E">
        <w:rPr>
          <w:rFonts w:cstheme="minorHAnsi"/>
          <w:noProof/>
          <w:sz w:val="24"/>
          <w:szCs w:val="24"/>
        </w:rPr>
        <w:t>a</w:t>
      </w:r>
      <w:r w:rsidRPr="00A5539E">
        <w:rPr>
          <w:rFonts w:cstheme="minorHAnsi"/>
          <w:noProof/>
          <w:sz w:val="24"/>
          <w:szCs w:val="24"/>
        </w:rPr>
        <w:t>ndul tinerilor, nivel sc</w:t>
      </w:r>
      <w:r w:rsidR="00F81534" w:rsidRPr="00A5539E">
        <w:rPr>
          <w:rFonts w:cstheme="minorHAnsi"/>
          <w:noProof/>
          <w:sz w:val="24"/>
          <w:szCs w:val="24"/>
        </w:rPr>
        <w:t>a</w:t>
      </w:r>
      <w:r w:rsidRPr="00A5539E">
        <w:rPr>
          <w:rFonts w:cstheme="minorHAnsi"/>
          <w:noProof/>
          <w:sz w:val="24"/>
          <w:szCs w:val="24"/>
        </w:rPr>
        <w:t>zut de educa</w:t>
      </w:r>
      <w:r w:rsidR="00F81534" w:rsidRPr="00A5539E">
        <w:rPr>
          <w:rFonts w:cstheme="minorHAnsi"/>
          <w:noProof/>
          <w:sz w:val="24"/>
          <w:szCs w:val="24"/>
        </w:rPr>
        <w:t>t</w:t>
      </w:r>
      <w:r w:rsidRPr="00A5539E">
        <w:rPr>
          <w:rFonts w:cstheme="minorHAnsi"/>
          <w:noProof/>
          <w:sz w:val="24"/>
          <w:szCs w:val="24"/>
        </w:rPr>
        <w:t>ie, schimb</w:t>
      </w:r>
      <w:r w:rsidR="00F81534" w:rsidRPr="00A5539E">
        <w:rPr>
          <w:rFonts w:cstheme="minorHAnsi"/>
          <w:noProof/>
          <w:sz w:val="24"/>
          <w:szCs w:val="24"/>
        </w:rPr>
        <w:t>a</w:t>
      </w:r>
      <w:r w:rsidRPr="00A5539E">
        <w:rPr>
          <w:rFonts w:cstheme="minorHAnsi"/>
          <w:noProof/>
          <w:sz w:val="24"/>
          <w:szCs w:val="24"/>
        </w:rPr>
        <w:t xml:space="preserve">ri climatice </w:t>
      </w:r>
      <w:r w:rsidR="00F81534" w:rsidRPr="00A5539E">
        <w:rPr>
          <w:rFonts w:cstheme="minorHAnsi"/>
          <w:noProof/>
          <w:sz w:val="24"/>
          <w:szCs w:val="24"/>
        </w:rPr>
        <w:t>s</w:t>
      </w:r>
      <w:r w:rsidRPr="00A5539E">
        <w:rPr>
          <w:rFonts w:cstheme="minorHAnsi"/>
          <w:noProof/>
          <w:sz w:val="24"/>
          <w:szCs w:val="24"/>
        </w:rPr>
        <w:t xml:space="preserve">i primirea </w:t>
      </w:r>
      <w:r w:rsidR="00F81534" w:rsidRPr="00A5539E">
        <w:rPr>
          <w:rFonts w:cstheme="minorHAnsi"/>
          <w:noProof/>
          <w:sz w:val="24"/>
          <w:szCs w:val="24"/>
        </w:rPr>
        <w:t>s</w:t>
      </w:r>
      <w:r w:rsidRPr="00A5539E">
        <w:rPr>
          <w:rFonts w:cstheme="minorHAnsi"/>
          <w:noProof/>
          <w:sz w:val="24"/>
          <w:szCs w:val="24"/>
        </w:rPr>
        <w:t>i integrarea migran</w:t>
      </w:r>
      <w:r w:rsidR="00F81534" w:rsidRPr="00A5539E">
        <w:rPr>
          <w:rFonts w:cstheme="minorHAnsi"/>
          <w:noProof/>
          <w:sz w:val="24"/>
          <w:szCs w:val="24"/>
        </w:rPr>
        <w:t>t</w:t>
      </w:r>
      <w:r w:rsidRPr="00A5539E">
        <w:rPr>
          <w:rFonts w:cstheme="minorHAnsi"/>
          <w:noProof/>
          <w:sz w:val="24"/>
          <w:szCs w:val="24"/>
        </w:rPr>
        <w:t xml:space="preserve">ilor), pentru a reflecta mai bine realitatea de pe teren. Regiunile ultraperiferice vor beneficia </w:t>
      </w:r>
      <w:r w:rsidR="0005596B">
        <w:rPr>
          <w:rFonts w:cstheme="minorHAnsi"/>
          <w:noProof/>
          <w:sz w:val="24"/>
          <w:szCs w:val="24"/>
        </w:rPr>
        <w:t>in</w:t>
      </w:r>
      <w:r w:rsidRPr="00A5539E">
        <w:rPr>
          <w:rFonts w:cstheme="minorHAnsi"/>
          <w:noProof/>
          <w:sz w:val="24"/>
          <w:szCs w:val="24"/>
        </w:rPr>
        <w:t xml:space="preserve"> continuare de sprijin special de la UE.</w:t>
      </w:r>
    </w:p>
    <w:p w14:paraId="3B9B12CA" w14:textId="678625EE" w:rsidR="00875746" w:rsidRPr="00A5539E" w:rsidRDefault="00875746" w:rsidP="006C225B">
      <w:pPr>
        <w:ind w:left="360" w:firstLine="360"/>
        <w:jc w:val="both"/>
        <w:rPr>
          <w:rFonts w:cstheme="minorHAnsi"/>
          <w:noProof/>
          <w:sz w:val="24"/>
          <w:szCs w:val="24"/>
        </w:rPr>
      </w:pPr>
      <w:r w:rsidRPr="00A5539E">
        <w:rPr>
          <w:rFonts w:cstheme="minorHAnsi"/>
          <w:noProof/>
          <w:sz w:val="24"/>
          <w:szCs w:val="24"/>
        </w:rPr>
        <w:t>Politica de coeziune continu</w:t>
      </w:r>
      <w:r w:rsidR="00F81534" w:rsidRPr="00A5539E">
        <w:rPr>
          <w:rFonts w:cstheme="minorHAnsi"/>
          <w:noProof/>
          <w:sz w:val="24"/>
          <w:szCs w:val="24"/>
        </w:rPr>
        <w:t>a</w:t>
      </w:r>
      <w:r w:rsidRPr="00A5539E">
        <w:rPr>
          <w:rFonts w:cstheme="minorHAnsi"/>
          <w:noProof/>
          <w:sz w:val="24"/>
          <w:szCs w:val="24"/>
        </w:rPr>
        <w:t xml:space="preserve"> s</w:t>
      </w:r>
      <w:r w:rsidR="00F81534" w:rsidRPr="00A5539E">
        <w:rPr>
          <w:rFonts w:cstheme="minorHAnsi"/>
          <w:noProof/>
          <w:sz w:val="24"/>
          <w:szCs w:val="24"/>
        </w:rPr>
        <w:t>a</w:t>
      </w:r>
      <w:r w:rsidRPr="00A5539E">
        <w:rPr>
          <w:rFonts w:cstheme="minorHAnsi"/>
          <w:noProof/>
          <w:sz w:val="24"/>
          <w:szCs w:val="24"/>
        </w:rPr>
        <w:t xml:space="preserve"> sprijine strategiile de dezvoltare conduse la nivel local </w:t>
      </w:r>
      <w:r w:rsidR="00F81534" w:rsidRPr="00A5539E">
        <w:rPr>
          <w:rFonts w:cstheme="minorHAnsi"/>
          <w:noProof/>
          <w:sz w:val="24"/>
          <w:szCs w:val="24"/>
        </w:rPr>
        <w:t>s</w:t>
      </w:r>
      <w:r w:rsidRPr="00A5539E">
        <w:rPr>
          <w:rFonts w:cstheme="minorHAnsi"/>
          <w:noProof/>
          <w:sz w:val="24"/>
          <w:szCs w:val="24"/>
        </w:rPr>
        <w:t>i s</w:t>
      </w:r>
      <w:r w:rsidR="00F81534" w:rsidRPr="00A5539E">
        <w:rPr>
          <w:rFonts w:cstheme="minorHAnsi"/>
          <w:noProof/>
          <w:sz w:val="24"/>
          <w:szCs w:val="24"/>
        </w:rPr>
        <w:t>a</w:t>
      </w:r>
      <w:r w:rsidRPr="00A5539E">
        <w:rPr>
          <w:rFonts w:cstheme="minorHAnsi"/>
          <w:noProof/>
          <w:sz w:val="24"/>
          <w:szCs w:val="24"/>
        </w:rPr>
        <w:t xml:space="preserve"> autonomizeze gestionarea fondurilor de c</w:t>
      </w:r>
      <w:r w:rsidR="00F81534" w:rsidRPr="00A5539E">
        <w:rPr>
          <w:rFonts w:cstheme="minorHAnsi"/>
          <w:noProof/>
          <w:sz w:val="24"/>
          <w:szCs w:val="24"/>
        </w:rPr>
        <w:t>a</w:t>
      </w:r>
      <w:r w:rsidRPr="00A5539E">
        <w:rPr>
          <w:rFonts w:cstheme="minorHAnsi"/>
          <w:noProof/>
          <w:sz w:val="24"/>
          <w:szCs w:val="24"/>
        </w:rPr>
        <w:t>tre autorit</w:t>
      </w:r>
      <w:r w:rsidR="00F81534" w:rsidRPr="00A5539E">
        <w:rPr>
          <w:rFonts w:cstheme="minorHAnsi"/>
          <w:noProof/>
          <w:sz w:val="24"/>
          <w:szCs w:val="24"/>
        </w:rPr>
        <w:t>at</w:t>
      </w:r>
      <w:r w:rsidRPr="00A5539E">
        <w:rPr>
          <w:rFonts w:cstheme="minorHAnsi"/>
          <w:noProof/>
          <w:sz w:val="24"/>
          <w:szCs w:val="24"/>
        </w:rPr>
        <w:t>ile locale. Cre</w:t>
      </w:r>
      <w:r w:rsidR="00F81534" w:rsidRPr="00A5539E">
        <w:rPr>
          <w:rFonts w:cstheme="minorHAnsi"/>
          <w:noProof/>
          <w:sz w:val="24"/>
          <w:szCs w:val="24"/>
        </w:rPr>
        <w:t>s</w:t>
      </w:r>
      <w:r w:rsidRPr="00A5539E">
        <w:rPr>
          <w:rFonts w:cstheme="minorHAnsi"/>
          <w:noProof/>
          <w:sz w:val="24"/>
          <w:szCs w:val="24"/>
        </w:rPr>
        <w:t xml:space="preserve">te </w:t>
      </w:r>
      <w:r w:rsidR="00F81534" w:rsidRPr="00A5539E">
        <w:rPr>
          <w:rFonts w:cstheme="minorHAnsi"/>
          <w:noProof/>
          <w:sz w:val="24"/>
          <w:szCs w:val="24"/>
        </w:rPr>
        <w:t>s</w:t>
      </w:r>
      <w:r w:rsidRPr="00A5539E">
        <w:rPr>
          <w:rFonts w:cstheme="minorHAnsi"/>
          <w:noProof/>
          <w:sz w:val="24"/>
          <w:szCs w:val="24"/>
        </w:rPr>
        <w:t>i dimensiunea urban</w:t>
      </w:r>
      <w:r w:rsidR="00F81534" w:rsidRPr="00A5539E">
        <w:rPr>
          <w:rFonts w:cstheme="minorHAnsi"/>
          <w:noProof/>
          <w:sz w:val="24"/>
          <w:szCs w:val="24"/>
        </w:rPr>
        <w:t>a</w:t>
      </w:r>
      <w:r w:rsidRPr="00A5539E">
        <w:rPr>
          <w:rFonts w:cstheme="minorHAnsi"/>
          <w:noProof/>
          <w:sz w:val="24"/>
          <w:szCs w:val="24"/>
        </w:rPr>
        <w:t xml:space="preserve"> a politicii de coeziune, prin alocarea a 6 % din FEDR dezvolt</w:t>
      </w:r>
      <w:r w:rsidR="00F81534" w:rsidRPr="00A5539E">
        <w:rPr>
          <w:rFonts w:cstheme="minorHAnsi"/>
          <w:noProof/>
          <w:sz w:val="24"/>
          <w:szCs w:val="24"/>
        </w:rPr>
        <w:t>a</w:t>
      </w:r>
      <w:r w:rsidRPr="00A5539E">
        <w:rPr>
          <w:rFonts w:cstheme="minorHAnsi"/>
          <w:noProof/>
          <w:sz w:val="24"/>
          <w:szCs w:val="24"/>
        </w:rPr>
        <w:t xml:space="preserve">rii urbane durabile </w:t>
      </w:r>
      <w:r w:rsidR="00F81534" w:rsidRPr="00A5539E">
        <w:rPr>
          <w:rFonts w:cstheme="minorHAnsi"/>
          <w:noProof/>
          <w:sz w:val="24"/>
          <w:szCs w:val="24"/>
        </w:rPr>
        <w:t>s</w:t>
      </w:r>
      <w:r w:rsidRPr="00A5539E">
        <w:rPr>
          <w:rFonts w:cstheme="minorHAnsi"/>
          <w:noProof/>
          <w:sz w:val="24"/>
          <w:szCs w:val="24"/>
        </w:rPr>
        <w:t xml:space="preserve">i printr-un nou program de colaborare </w:t>
      </w:r>
      <w:r w:rsidR="0005596B">
        <w:rPr>
          <w:rFonts w:cstheme="minorHAnsi"/>
          <w:noProof/>
          <w:sz w:val="24"/>
          <w:szCs w:val="24"/>
        </w:rPr>
        <w:t>in</w:t>
      </w:r>
      <w:r w:rsidRPr="00A5539E">
        <w:rPr>
          <w:rFonts w:cstheme="minorHAnsi"/>
          <w:noProof/>
          <w:sz w:val="24"/>
          <w:szCs w:val="24"/>
        </w:rPr>
        <w:t xml:space="preserve"> re</w:t>
      </w:r>
      <w:r w:rsidR="00F81534" w:rsidRPr="00A5539E">
        <w:rPr>
          <w:rFonts w:cstheme="minorHAnsi"/>
          <w:noProof/>
          <w:sz w:val="24"/>
          <w:szCs w:val="24"/>
        </w:rPr>
        <w:t>t</w:t>
      </w:r>
      <w:r w:rsidRPr="00A5539E">
        <w:rPr>
          <w:rFonts w:cstheme="minorHAnsi"/>
          <w:noProof/>
          <w:sz w:val="24"/>
          <w:szCs w:val="24"/>
        </w:rPr>
        <w:t xml:space="preserve">ea </w:t>
      </w:r>
      <w:r w:rsidR="00F81534" w:rsidRPr="00A5539E">
        <w:rPr>
          <w:rFonts w:cstheme="minorHAnsi"/>
          <w:noProof/>
          <w:sz w:val="24"/>
          <w:szCs w:val="24"/>
        </w:rPr>
        <w:t>s</w:t>
      </w:r>
      <w:r w:rsidRPr="00A5539E">
        <w:rPr>
          <w:rFonts w:cstheme="minorHAnsi"/>
          <w:noProof/>
          <w:sz w:val="24"/>
          <w:szCs w:val="24"/>
        </w:rPr>
        <w:t>i de consolidare a capacit</w:t>
      </w:r>
      <w:r w:rsidR="00F81534" w:rsidRPr="00A5539E">
        <w:rPr>
          <w:rFonts w:cstheme="minorHAnsi"/>
          <w:noProof/>
          <w:sz w:val="24"/>
          <w:szCs w:val="24"/>
        </w:rPr>
        <w:t>at</w:t>
      </w:r>
      <w:r w:rsidRPr="00A5539E">
        <w:rPr>
          <w:rFonts w:cstheme="minorHAnsi"/>
          <w:noProof/>
          <w:sz w:val="24"/>
          <w:szCs w:val="24"/>
        </w:rPr>
        <w:t>ilor dedicat autorit</w:t>
      </w:r>
      <w:r w:rsidR="00F81534" w:rsidRPr="00A5539E">
        <w:rPr>
          <w:rFonts w:cstheme="minorHAnsi"/>
          <w:noProof/>
          <w:sz w:val="24"/>
          <w:szCs w:val="24"/>
        </w:rPr>
        <w:t>at</w:t>
      </w:r>
      <w:r w:rsidRPr="00A5539E">
        <w:rPr>
          <w:rFonts w:cstheme="minorHAnsi"/>
          <w:noProof/>
          <w:sz w:val="24"/>
          <w:szCs w:val="24"/>
        </w:rPr>
        <w:t>ilor urbane, sub denumirea Ini</w:t>
      </w:r>
      <w:r w:rsidR="00F81534" w:rsidRPr="00A5539E">
        <w:rPr>
          <w:rFonts w:cstheme="minorHAnsi"/>
          <w:noProof/>
          <w:sz w:val="24"/>
          <w:szCs w:val="24"/>
        </w:rPr>
        <w:t>t</w:t>
      </w:r>
      <w:r w:rsidRPr="00A5539E">
        <w:rPr>
          <w:rFonts w:cstheme="minorHAnsi"/>
          <w:noProof/>
          <w:sz w:val="24"/>
          <w:szCs w:val="24"/>
        </w:rPr>
        <w:t>iativa urban</w:t>
      </w:r>
      <w:r w:rsidR="00F81534" w:rsidRPr="00A5539E">
        <w:rPr>
          <w:rFonts w:cstheme="minorHAnsi"/>
          <w:noProof/>
          <w:sz w:val="24"/>
          <w:szCs w:val="24"/>
        </w:rPr>
        <w:t>a</w:t>
      </w:r>
      <w:r w:rsidRPr="00A5539E">
        <w:rPr>
          <w:rFonts w:cstheme="minorHAnsi"/>
          <w:noProof/>
          <w:sz w:val="24"/>
          <w:szCs w:val="24"/>
        </w:rPr>
        <w:t xml:space="preserve"> european</w:t>
      </w:r>
      <w:r w:rsidR="00F81534" w:rsidRPr="00A5539E">
        <w:rPr>
          <w:rFonts w:cstheme="minorHAnsi"/>
          <w:noProof/>
          <w:sz w:val="24"/>
          <w:szCs w:val="24"/>
        </w:rPr>
        <w:t>a</w:t>
      </w:r>
      <w:r w:rsidRPr="00A5539E">
        <w:rPr>
          <w:rFonts w:cstheme="minorHAnsi"/>
          <w:noProof/>
          <w:sz w:val="24"/>
          <w:szCs w:val="24"/>
        </w:rPr>
        <w:t>.</w:t>
      </w:r>
    </w:p>
    <w:p w14:paraId="6B20614D" w14:textId="4C8D9CD6" w:rsidR="00875746" w:rsidRPr="00A5539E" w:rsidRDefault="00875746" w:rsidP="006C225B">
      <w:pPr>
        <w:ind w:firstLine="360"/>
        <w:jc w:val="both"/>
        <w:rPr>
          <w:rFonts w:cstheme="minorHAnsi"/>
          <w:b/>
          <w:bCs/>
          <w:noProof/>
          <w:sz w:val="24"/>
          <w:szCs w:val="24"/>
        </w:rPr>
      </w:pPr>
      <w:r w:rsidRPr="00A5539E">
        <w:rPr>
          <w:rFonts w:cstheme="minorHAnsi"/>
          <w:b/>
          <w:bCs/>
          <w:noProof/>
          <w:sz w:val="24"/>
          <w:szCs w:val="24"/>
        </w:rPr>
        <w:t>SIMPLIFICARE: REGULI MAI SCURTE, MAI PU</w:t>
      </w:r>
      <w:r w:rsidR="00F81534" w:rsidRPr="00A5539E">
        <w:rPr>
          <w:rFonts w:cstheme="minorHAnsi"/>
          <w:b/>
          <w:bCs/>
          <w:noProof/>
          <w:sz w:val="24"/>
          <w:szCs w:val="24"/>
        </w:rPr>
        <w:t>T</w:t>
      </w:r>
      <w:r w:rsidRPr="00A5539E">
        <w:rPr>
          <w:rFonts w:cstheme="minorHAnsi"/>
          <w:b/>
          <w:bCs/>
          <w:noProof/>
          <w:sz w:val="24"/>
          <w:szCs w:val="24"/>
        </w:rPr>
        <w:t xml:space="preserve">INE </w:t>
      </w:r>
      <w:r w:rsidR="00F81534" w:rsidRPr="00A5539E">
        <w:rPr>
          <w:rFonts w:cstheme="minorHAnsi"/>
          <w:b/>
          <w:bCs/>
          <w:noProof/>
          <w:sz w:val="24"/>
          <w:szCs w:val="24"/>
        </w:rPr>
        <w:t>S</w:t>
      </w:r>
      <w:r w:rsidRPr="00A5539E">
        <w:rPr>
          <w:rFonts w:cstheme="minorHAnsi"/>
          <w:b/>
          <w:bCs/>
          <w:noProof/>
          <w:sz w:val="24"/>
          <w:szCs w:val="24"/>
        </w:rPr>
        <w:t>I MAI CLARE</w:t>
      </w:r>
    </w:p>
    <w:p w14:paraId="085FFC96" w14:textId="4F742218" w:rsidR="00875746" w:rsidRPr="00A5539E" w:rsidRDefault="00875746" w:rsidP="006C225B">
      <w:pPr>
        <w:ind w:left="360" w:firstLine="360"/>
        <w:jc w:val="both"/>
        <w:rPr>
          <w:rFonts w:cstheme="minorHAnsi"/>
          <w:noProof/>
          <w:sz w:val="24"/>
          <w:szCs w:val="24"/>
        </w:rPr>
      </w:pPr>
      <w:r w:rsidRPr="00A5539E">
        <w:rPr>
          <w:rFonts w:cstheme="minorHAnsi"/>
          <w:noProof/>
          <w:sz w:val="24"/>
          <w:szCs w:val="24"/>
        </w:rPr>
        <w:t xml:space="preserve">Pentru </w:t>
      </w:r>
      <w:r w:rsidR="0005596B">
        <w:rPr>
          <w:rFonts w:cstheme="minorHAnsi"/>
          <w:noProof/>
          <w:sz w:val="24"/>
          <w:szCs w:val="24"/>
        </w:rPr>
        <w:t>in</w:t>
      </w:r>
      <w:r w:rsidRPr="00A5539E">
        <w:rPr>
          <w:rFonts w:cstheme="minorHAnsi"/>
          <w:noProof/>
          <w:sz w:val="24"/>
          <w:szCs w:val="24"/>
        </w:rPr>
        <w:t xml:space="preserve">treprinderile </w:t>
      </w:r>
      <w:r w:rsidR="00F81534" w:rsidRPr="00A5539E">
        <w:rPr>
          <w:rFonts w:cstheme="minorHAnsi"/>
          <w:noProof/>
          <w:sz w:val="24"/>
          <w:szCs w:val="24"/>
        </w:rPr>
        <w:t>s</w:t>
      </w:r>
      <w:r w:rsidRPr="00A5539E">
        <w:rPr>
          <w:rFonts w:cstheme="minorHAnsi"/>
          <w:noProof/>
          <w:sz w:val="24"/>
          <w:szCs w:val="24"/>
        </w:rPr>
        <w:t>i antreprenorii care beneficiaz</w:t>
      </w:r>
      <w:r w:rsidR="00F81534" w:rsidRPr="00A5539E">
        <w:rPr>
          <w:rFonts w:cstheme="minorHAnsi"/>
          <w:noProof/>
          <w:sz w:val="24"/>
          <w:szCs w:val="24"/>
        </w:rPr>
        <w:t>a</w:t>
      </w:r>
      <w:r w:rsidRPr="00A5539E">
        <w:rPr>
          <w:rFonts w:cstheme="minorHAnsi"/>
          <w:noProof/>
          <w:sz w:val="24"/>
          <w:szCs w:val="24"/>
        </w:rPr>
        <w:t xml:space="preserve"> de sprijinul UE, noul cadru ofer</w:t>
      </w:r>
      <w:r w:rsidR="00F81534" w:rsidRPr="00A5539E">
        <w:rPr>
          <w:rFonts w:cstheme="minorHAnsi"/>
          <w:noProof/>
          <w:sz w:val="24"/>
          <w:szCs w:val="24"/>
        </w:rPr>
        <w:t>a</w:t>
      </w:r>
      <w:r w:rsidRPr="00A5539E">
        <w:rPr>
          <w:rFonts w:cstheme="minorHAnsi"/>
          <w:noProof/>
          <w:sz w:val="24"/>
          <w:szCs w:val="24"/>
        </w:rPr>
        <w:t xml:space="preserve"> mai pu</w:t>
      </w:r>
      <w:r w:rsidR="00F81534" w:rsidRPr="00A5539E">
        <w:rPr>
          <w:rFonts w:cstheme="minorHAnsi"/>
          <w:noProof/>
          <w:sz w:val="24"/>
          <w:szCs w:val="24"/>
        </w:rPr>
        <w:t>t</w:t>
      </w:r>
      <w:r w:rsidRPr="00A5539E">
        <w:rPr>
          <w:rFonts w:cstheme="minorHAnsi"/>
          <w:noProof/>
          <w:sz w:val="24"/>
          <w:szCs w:val="24"/>
        </w:rPr>
        <w:t>in</w:t>
      </w:r>
      <w:r w:rsidR="00F81534" w:rsidRPr="00A5539E">
        <w:rPr>
          <w:rFonts w:cstheme="minorHAnsi"/>
          <w:noProof/>
          <w:sz w:val="24"/>
          <w:szCs w:val="24"/>
        </w:rPr>
        <w:t>a</w:t>
      </w:r>
      <w:r w:rsidRPr="00A5539E">
        <w:rPr>
          <w:rFonts w:cstheme="minorHAnsi"/>
          <w:noProof/>
          <w:sz w:val="24"/>
          <w:szCs w:val="24"/>
        </w:rPr>
        <w:t xml:space="preserve"> birocra</w:t>
      </w:r>
      <w:r w:rsidR="00F81534" w:rsidRPr="00A5539E">
        <w:rPr>
          <w:rFonts w:cstheme="minorHAnsi"/>
          <w:noProof/>
          <w:sz w:val="24"/>
          <w:szCs w:val="24"/>
        </w:rPr>
        <w:t>t</w:t>
      </w:r>
      <w:r w:rsidRPr="00A5539E">
        <w:rPr>
          <w:rFonts w:cstheme="minorHAnsi"/>
          <w:noProof/>
          <w:sz w:val="24"/>
          <w:szCs w:val="24"/>
        </w:rPr>
        <w:t xml:space="preserve">ie </w:t>
      </w:r>
      <w:r w:rsidR="00F81534" w:rsidRPr="00A5539E">
        <w:rPr>
          <w:rFonts w:cstheme="minorHAnsi"/>
          <w:noProof/>
          <w:sz w:val="24"/>
          <w:szCs w:val="24"/>
        </w:rPr>
        <w:t>s</w:t>
      </w:r>
      <w:r w:rsidRPr="00A5539E">
        <w:rPr>
          <w:rFonts w:cstheme="minorHAnsi"/>
          <w:noProof/>
          <w:sz w:val="24"/>
          <w:szCs w:val="24"/>
        </w:rPr>
        <w:t>i modalit</w:t>
      </w:r>
      <w:r w:rsidR="00F81534" w:rsidRPr="00A5539E">
        <w:rPr>
          <w:rFonts w:cstheme="minorHAnsi"/>
          <w:noProof/>
          <w:sz w:val="24"/>
          <w:szCs w:val="24"/>
        </w:rPr>
        <w:t>at</w:t>
      </w:r>
      <w:r w:rsidRPr="00A5539E">
        <w:rPr>
          <w:rFonts w:cstheme="minorHAnsi"/>
          <w:noProof/>
          <w:sz w:val="24"/>
          <w:szCs w:val="24"/>
        </w:rPr>
        <w:t>i mai simple de solicitare a pl</w:t>
      </w:r>
      <w:r w:rsidR="00F81534" w:rsidRPr="00A5539E">
        <w:rPr>
          <w:rFonts w:cstheme="minorHAnsi"/>
          <w:noProof/>
          <w:sz w:val="24"/>
          <w:szCs w:val="24"/>
        </w:rPr>
        <w:t>at</w:t>
      </w:r>
      <w:r w:rsidRPr="00A5539E">
        <w:rPr>
          <w:rFonts w:cstheme="minorHAnsi"/>
          <w:noProof/>
          <w:sz w:val="24"/>
          <w:szCs w:val="24"/>
        </w:rPr>
        <w:t>ilor, prin utilizarea op</w:t>
      </w:r>
      <w:r w:rsidR="00F81534" w:rsidRPr="00A5539E">
        <w:rPr>
          <w:rFonts w:cstheme="minorHAnsi"/>
          <w:noProof/>
          <w:sz w:val="24"/>
          <w:szCs w:val="24"/>
        </w:rPr>
        <w:t>t</w:t>
      </w:r>
      <w:r w:rsidRPr="00A5539E">
        <w:rPr>
          <w:rFonts w:cstheme="minorHAnsi"/>
          <w:noProof/>
          <w:sz w:val="24"/>
          <w:szCs w:val="24"/>
        </w:rPr>
        <w:t xml:space="preserve">iunilor simplificate </w:t>
      </w:r>
      <w:r w:rsidR="0005596B">
        <w:rPr>
          <w:rFonts w:cstheme="minorHAnsi"/>
          <w:noProof/>
          <w:sz w:val="24"/>
          <w:szCs w:val="24"/>
        </w:rPr>
        <w:t>in</w:t>
      </w:r>
      <w:r w:rsidRPr="00A5539E">
        <w:rPr>
          <w:rFonts w:cstheme="minorHAnsi"/>
          <w:noProof/>
          <w:sz w:val="24"/>
          <w:szCs w:val="24"/>
        </w:rPr>
        <w:t xml:space="preserve"> materie de costuri. Pentru facilitarea sinergiilor, un cadru unic de reglementare acoper</w:t>
      </w:r>
      <w:r w:rsidR="00F81534" w:rsidRPr="00A5539E">
        <w:rPr>
          <w:rFonts w:cstheme="minorHAnsi"/>
          <w:noProof/>
          <w:sz w:val="24"/>
          <w:szCs w:val="24"/>
        </w:rPr>
        <w:t>a</w:t>
      </w:r>
      <w:r w:rsidRPr="00A5539E">
        <w:rPr>
          <w:rFonts w:cstheme="minorHAnsi"/>
          <w:noProof/>
          <w:sz w:val="24"/>
          <w:szCs w:val="24"/>
        </w:rPr>
        <w:t xml:space="preserve"> </w:t>
      </w:r>
      <w:r w:rsidR="0005596B">
        <w:rPr>
          <w:rFonts w:cstheme="minorHAnsi"/>
          <w:noProof/>
          <w:sz w:val="24"/>
          <w:szCs w:val="24"/>
        </w:rPr>
        <w:t>in</w:t>
      </w:r>
      <w:r w:rsidRPr="00A5539E">
        <w:rPr>
          <w:rFonts w:cstheme="minorHAnsi"/>
          <w:noProof/>
          <w:sz w:val="24"/>
          <w:szCs w:val="24"/>
        </w:rPr>
        <w:t xml:space="preserve"> prezent 7 fonduri UE implementate </w:t>
      </w:r>
      <w:r w:rsidR="0005596B">
        <w:rPr>
          <w:rFonts w:cstheme="minorHAnsi"/>
          <w:noProof/>
          <w:sz w:val="24"/>
          <w:szCs w:val="24"/>
        </w:rPr>
        <w:t>in</w:t>
      </w:r>
      <w:r w:rsidRPr="00A5539E">
        <w:rPr>
          <w:rFonts w:cstheme="minorHAnsi"/>
          <w:noProof/>
          <w:sz w:val="24"/>
          <w:szCs w:val="24"/>
        </w:rPr>
        <w:t xml:space="preserve"> parteneriat cu statele membre („gestionare partajat</w:t>
      </w:r>
      <w:r w:rsidR="00F81534" w:rsidRPr="00A5539E">
        <w:rPr>
          <w:rFonts w:cstheme="minorHAnsi"/>
          <w:noProof/>
          <w:sz w:val="24"/>
          <w:szCs w:val="24"/>
        </w:rPr>
        <w:t>a</w:t>
      </w:r>
      <w:r w:rsidRPr="00A5539E">
        <w:rPr>
          <w:rFonts w:cstheme="minorHAnsi"/>
          <w:noProof/>
          <w:sz w:val="24"/>
          <w:szCs w:val="24"/>
        </w:rPr>
        <w:t xml:space="preserve">”). Comisia propune, de asemenea, controale mai relaxate la programele cu istoric bun, o mai mare </w:t>
      </w:r>
      <w:r w:rsidR="0005596B">
        <w:rPr>
          <w:rFonts w:cstheme="minorHAnsi"/>
          <w:noProof/>
          <w:sz w:val="24"/>
          <w:szCs w:val="24"/>
        </w:rPr>
        <w:t>in</w:t>
      </w:r>
      <w:r w:rsidRPr="00A5539E">
        <w:rPr>
          <w:rFonts w:cstheme="minorHAnsi"/>
          <w:noProof/>
          <w:sz w:val="24"/>
          <w:szCs w:val="24"/>
        </w:rPr>
        <w:t xml:space="preserve">credere </w:t>
      </w:r>
      <w:r w:rsidR="0005596B">
        <w:rPr>
          <w:rFonts w:cstheme="minorHAnsi"/>
          <w:noProof/>
          <w:sz w:val="24"/>
          <w:szCs w:val="24"/>
        </w:rPr>
        <w:t>in</w:t>
      </w:r>
      <w:r w:rsidRPr="00A5539E">
        <w:rPr>
          <w:rFonts w:cstheme="minorHAnsi"/>
          <w:noProof/>
          <w:sz w:val="24"/>
          <w:szCs w:val="24"/>
        </w:rPr>
        <w:t xml:space="preserve"> sistemele na</w:t>
      </w:r>
      <w:r w:rsidR="00F81534" w:rsidRPr="00A5539E">
        <w:rPr>
          <w:rFonts w:cstheme="minorHAnsi"/>
          <w:noProof/>
          <w:sz w:val="24"/>
          <w:szCs w:val="24"/>
        </w:rPr>
        <w:t>t</w:t>
      </w:r>
      <w:r w:rsidRPr="00A5539E">
        <w:rPr>
          <w:rFonts w:cstheme="minorHAnsi"/>
          <w:noProof/>
          <w:sz w:val="24"/>
          <w:szCs w:val="24"/>
        </w:rPr>
        <w:t xml:space="preserve">ionale </w:t>
      </w:r>
      <w:r w:rsidR="00F81534" w:rsidRPr="00A5539E">
        <w:rPr>
          <w:rFonts w:cstheme="minorHAnsi"/>
          <w:noProof/>
          <w:sz w:val="24"/>
          <w:szCs w:val="24"/>
        </w:rPr>
        <w:t>s</w:t>
      </w:r>
      <w:r w:rsidRPr="00A5539E">
        <w:rPr>
          <w:rFonts w:cstheme="minorHAnsi"/>
          <w:noProof/>
          <w:sz w:val="24"/>
          <w:szCs w:val="24"/>
        </w:rPr>
        <w:t>i extinderea principiului „auditului unic”, pentru a evita suprapunerea verific</w:t>
      </w:r>
      <w:r w:rsidR="00F81534" w:rsidRPr="00A5539E">
        <w:rPr>
          <w:rFonts w:cstheme="minorHAnsi"/>
          <w:noProof/>
          <w:sz w:val="24"/>
          <w:szCs w:val="24"/>
        </w:rPr>
        <w:t>a</w:t>
      </w:r>
      <w:r w:rsidRPr="00A5539E">
        <w:rPr>
          <w:rFonts w:cstheme="minorHAnsi"/>
          <w:noProof/>
          <w:sz w:val="24"/>
          <w:szCs w:val="24"/>
        </w:rPr>
        <w:t>rilor.</w:t>
      </w:r>
    </w:p>
    <w:p w14:paraId="6ECDA345" w14:textId="77777777" w:rsidR="005E0EEE" w:rsidRPr="00A5539E" w:rsidRDefault="005E0EEE" w:rsidP="006C225B">
      <w:pPr>
        <w:ind w:firstLine="360"/>
        <w:jc w:val="both"/>
        <w:rPr>
          <w:rFonts w:cstheme="minorHAnsi"/>
          <w:b/>
          <w:bCs/>
          <w:noProof/>
          <w:sz w:val="24"/>
          <w:szCs w:val="24"/>
        </w:rPr>
      </w:pPr>
      <w:r w:rsidRPr="00A5539E">
        <w:rPr>
          <w:rFonts w:cstheme="minorHAnsi"/>
          <w:b/>
          <w:bCs/>
          <w:noProof/>
          <w:sz w:val="24"/>
          <w:szCs w:val="24"/>
        </w:rPr>
        <w:t>UN CADRU MAI FLEXIBIL</w:t>
      </w:r>
    </w:p>
    <w:p w14:paraId="5EE89FFE" w14:textId="0346706D" w:rsidR="005E0EEE" w:rsidRPr="00A5539E" w:rsidRDefault="005E0EEE" w:rsidP="00F045B2">
      <w:pPr>
        <w:spacing w:after="0"/>
        <w:ind w:left="360" w:firstLine="360"/>
        <w:jc w:val="both"/>
        <w:rPr>
          <w:rFonts w:cstheme="minorHAnsi"/>
          <w:noProof/>
          <w:sz w:val="24"/>
          <w:szCs w:val="24"/>
        </w:rPr>
      </w:pPr>
      <w:r w:rsidRPr="00A5539E">
        <w:rPr>
          <w:rFonts w:cstheme="minorHAnsi"/>
          <w:noProof/>
          <w:sz w:val="24"/>
          <w:szCs w:val="24"/>
        </w:rPr>
        <w:t>Noul cadru reune</w:t>
      </w:r>
      <w:r w:rsidR="00F81534" w:rsidRPr="00A5539E">
        <w:rPr>
          <w:rFonts w:cstheme="minorHAnsi"/>
          <w:noProof/>
          <w:sz w:val="24"/>
          <w:szCs w:val="24"/>
        </w:rPr>
        <w:t>s</w:t>
      </w:r>
      <w:r w:rsidRPr="00A5539E">
        <w:rPr>
          <w:rFonts w:cstheme="minorHAnsi"/>
          <w:noProof/>
          <w:sz w:val="24"/>
          <w:szCs w:val="24"/>
        </w:rPr>
        <w:t>te stabilitatea necesar</w:t>
      </w:r>
      <w:r w:rsidR="00F81534" w:rsidRPr="00A5539E">
        <w:rPr>
          <w:rFonts w:cstheme="minorHAnsi"/>
          <w:noProof/>
          <w:sz w:val="24"/>
          <w:szCs w:val="24"/>
        </w:rPr>
        <w:t>a</w:t>
      </w:r>
      <w:r w:rsidRPr="00A5539E">
        <w:rPr>
          <w:rFonts w:cstheme="minorHAnsi"/>
          <w:noProof/>
          <w:sz w:val="24"/>
          <w:szCs w:val="24"/>
        </w:rPr>
        <w:t xml:space="preserve"> planific</w:t>
      </w:r>
      <w:r w:rsidR="00F81534" w:rsidRPr="00A5539E">
        <w:rPr>
          <w:rFonts w:cstheme="minorHAnsi"/>
          <w:noProof/>
          <w:sz w:val="24"/>
          <w:szCs w:val="24"/>
        </w:rPr>
        <w:t>a</w:t>
      </w:r>
      <w:r w:rsidRPr="00A5539E">
        <w:rPr>
          <w:rFonts w:cstheme="minorHAnsi"/>
          <w:noProof/>
          <w:sz w:val="24"/>
          <w:szCs w:val="24"/>
        </w:rPr>
        <w:t>rii investi</w:t>
      </w:r>
      <w:r w:rsidR="00F81534" w:rsidRPr="00A5539E">
        <w:rPr>
          <w:rFonts w:cstheme="minorHAnsi"/>
          <w:noProof/>
          <w:sz w:val="24"/>
          <w:szCs w:val="24"/>
        </w:rPr>
        <w:t>t</w:t>
      </w:r>
      <w:r w:rsidRPr="00A5539E">
        <w:rPr>
          <w:rFonts w:cstheme="minorHAnsi"/>
          <w:noProof/>
          <w:sz w:val="24"/>
          <w:szCs w:val="24"/>
        </w:rPr>
        <w:t>iilor cu nivelul corespunz</w:t>
      </w:r>
      <w:r w:rsidR="00F81534" w:rsidRPr="00A5539E">
        <w:rPr>
          <w:rFonts w:cstheme="minorHAnsi"/>
          <w:noProof/>
          <w:sz w:val="24"/>
          <w:szCs w:val="24"/>
        </w:rPr>
        <w:t>a</w:t>
      </w:r>
      <w:r w:rsidRPr="00A5539E">
        <w:rPr>
          <w:rFonts w:cstheme="minorHAnsi"/>
          <w:noProof/>
          <w:sz w:val="24"/>
          <w:szCs w:val="24"/>
        </w:rPr>
        <w:t>tor de flexibilitate bugetar</w:t>
      </w:r>
      <w:r w:rsidR="00F81534" w:rsidRPr="00A5539E">
        <w:rPr>
          <w:rFonts w:cstheme="minorHAnsi"/>
          <w:noProof/>
          <w:sz w:val="24"/>
          <w:szCs w:val="24"/>
        </w:rPr>
        <w:t>a</w:t>
      </w:r>
      <w:r w:rsidRPr="00A5539E">
        <w:rPr>
          <w:rFonts w:cstheme="minorHAnsi"/>
          <w:noProof/>
          <w:sz w:val="24"/>
          <w:szCs w:val="24"/>
        </w:rPr>
        <w:t>, pentru a face fa</w:t>
      </w:r>
      <w:r w:rsidR="00F81534" w:rsidRPr="00A5539E">
        <w:rPr>
          <w:rFonts w:cstheme="minorHAnsi"/>
          <w:noProof/>
          <w:sz w:val="24"/>
          <w:szCs w:val="24"/>
        </w:rPr>
        <w:t>ta</w:t>
      </w:r>
      <w:r w:rsidRPr="00A5539E">
        <w:rPr>
          <w:rFonts w:cstheme="minorHAnsi"/>
          <w:noProof/>
          <w:sz w:val="24"/>
          <w:szCs w:val="24"/>
        </w:rPr>
        <w:t xml:space="preserve"> unor evenimente neprev</w:t>
      </w:r>
      <w:r w:rsidR="00F81534" w:rsidRPr="00A5539E">
        <w:rPr>
          <w:rFonts w:cstheme="minorHAnsi"/>
          <w:noProof/>
          <w:sz w:val="24"/>
          <w:szCs w:val="24"/>
        </w:rPr>
        <w:t>a</w:t>
      </w:r>
      <w:r w:rsidRPr="00A5539E">
        <w:rPr>
          <w:rFonts w:cstheme="minorHAnsi"/>
          <w:noProof/>
          <w:sz w:val="24"/>
          <w:szCs w:val="24"/>
        </w:rPr>
        <w:t>zute. O evaluare intermediar</w:t>
      </w:r>
      <w:r w:rsidR="00F81534" w:rsidRPr="00A5539E">
        <w:rPr>
          <w:rFonts w:cstheme="minorHAnsi"/>
          <w:noProof/>
          <w:sz w:val="24"/>
          <w:szCs w:val="24"/>
        </w:rPr>
        <w:t>a</w:t>
      </w:r>
      <w:r w:rsidRPr="00A5539E">
        <w:rPr>
          <w:rFonts w:cstheme="minorHAnsi"/>
          <w:noProof/>
          <w:sz w:val="24"/>
          <w:szCs w:val="24"/>
        </w:rPr>
        <w:t xml:space="preserve"> va determina dac</w:t>
      </w:r>
      <w:r w:rsidR="00F81534" w:rsidRPr="00A5539E">
        <w:rPr>
          <w:rFonts w:cstheme="minorHAnsi"/>
          <w:noProof/>
          <w:sz w:val="24"/>
          <w:szCs w:val="24"/>
        </w:rPr>
        <w:t>a</w:t>
      </w:r>
      <w:r w:rsidRPr="00A5539E">
        <w:rPr>
          <w:rFonts w:cstheme="minorHAnsi"/>
          <w:noProof/>
          <w:sz w:val="24"/>
          <w:szCs w:val="24"/>
        </w:rPr>
        <w:t xml:space="preserve"> este nevoie de modificarea programelor </w:t>
      </w:r>
      <w:r w:rsidRPr="00A5539E">
        <w:rPr>
          <w:rFonts w:cstheme="minorHAnsi"/>
          <w:noProof/>
          <w:sz w:val="24"/>
          <w:szCs w:val="24"/>
        </w:rPr>
        <w:lastRenderedPageBreak/>
        <w:t>pentru ultimii doi ani ai perioadei de finan</w:t>
      </w:r>
      <w:r w:rsidR="00F81534" w:rsidRPr="00A5539E">
        <w:rPr>
          <w:rFonts w:cstheme="minorHAnsi"/>
          <w:noProof/>
          <w:sz w:val="24"/>
          <w:szCs w:val="24"/>
        </w:rPr>
        <w:t>t</w:t>
      </w:r>
      <w:r w:rsidRPr="00A5539E">
        <w:rPr>
          <w:rFonts w:cstheme="minorHAnsi"/>
          <w:noProof/>
          <w:sz w:val="24"/>
          <w:szCs w:val="24"/>
        </w:rPr>
        <w:t>are, pe baza priorit</w:t>
      </w:r>
      <w:r w:rsidR="00F81534" w:rsidRPr="00A5539E">
        <w:rPr>
          <w:rFonts w:cstheme="minorHAnsi"/>
          <w:noProof/>
          <w:sz w:val="24"/>
          <w:szCs w:val="24"/>
        </w:rPr>
        <w:t>at</w:t>
      </w:r>
      <w:r w:rsidRPr="00A5539E">
        <w:rPr>
          <w:rFonts w:cstheme="minorHAnsi"/>
          <w:noProof/>
          <w:sz w:val="24"/>
          <w:szCs w:val="24"/>
        </w:rPr>
        <w:t>ilor emergente, a execut</w:t>
      </w:r>
      <w:r w:rsidR="00F81534" w:rsidRPr="00A5539E">
        <w:rPr>
          <w:rFonts w:cstheme="minorHAnsi"/>
          <w:noProof/>
          <w:sz w:val="24"/>
          <w:szCs w:val="24"/>
        </w:rPr>
        <w:t>a</w:t>
      </w:r>
      <w:r w:rsidRPr="00A5539E">
        <w:rPr>
          <w:rFonts w:cstheme="minorHAnsi"/>
          <w:noProof/>
          <w:sz w:val="24"/>
          <w:szCs w:val="24"/>
        </w:rPr>
        <w:t xml:space="preserve">rii programelor </w:t>
      </w:r>
      <w:r w:rsidR="00F81534" w:rsidRPr="00A5539E">
        <w:rPr>
          <w:rFonts w:cstheme="minorHAnsi"/>
          <w:noProof/>
          <w:sz w:val="24"/>
          <w:szCs w:val="24"/>
        </w:rPr>
        <w:t>s</w:t>
      </w:r>
      <w:r w:rsidRPr="00A5539E">
        <w:rPr>
          <w:rFonts w:cstheme="minorHAnsi"/>
          <w:noProof/>
          <w:sz w:val="24"/>
          <w:szCs w:val="24"/>
        </w:rPr>
        <w:t>i a celor mai recente recomand</w:t>
      </w:r>
      <w:r w:rsidR="00F81534" w:rsidRPr="00A5539E">
        <w:rPr>
          <w:rFonts w:cstheme="minorHAnsi"/>
          <w:noProof/>
          <w:sz w:val="24"/>
          <w:szCs w:val="24"/>
        </w:rPr>
        <w:t>a</w:t>
      </w:r>
      <w:r w:rsidRPr="00A5539E">
        <w:rPr>
          <w:rFonts w:cstheme="minorHAnsi"/>
          <w:noProof/>
          <w:sz w:val="24"/>
          <w:szCs w:val="24"/>
        </w:rPr>
        <w:t>ri specifice fiec</w:t>
      </w:r>
      <w:r w:rsidR="00F81534" w:rsidRPr="00A5539E">
        <w:rPr>
          <w:rFonts w:cstheme="minorHAnsi"/>
          <w:noProof/>
          <w:sz w:val="24"/>
          <w:szCs w:val="24"/>
        </w:rPr>
        <w:t>a</w:t>
      </w:r>
      <w:r w:rsidRPr="00A5539E">
        <w:rPr>
          <w:rFonts w:cstheme="minorHAnsi"/>
          <w:noProof/>
          <w:sz w:val="24"/>
          <w:szCs w:val="24"/>
        </w:rPr>
        <w:t xml:space="preserve">rei </w:t>
      </w:r>
      <w:r w:rsidR="00F81534" w:rsidRPr="00A5539E">
        <w:rPr>
          <w:rFonts w:cstheme="minorHAnsi"/>
          <w:noProof/>
          <w:sz w:val="24"/>
          <w:szCs w:val="24"/>
        </w:rPr>
        <w:t>ta</w:t>
      </w:r>
      <w:r w:rsidRPr="00A5539E">
        <w:rPr>
          <w:rFonts w:cstheme="minorHAnsi"/>
          <w:noProof/>
          <w:sz w:val="24"/>
          <w:szCs w:val="24"/>
        </w:rPr>
        <w:t>ri.</w:t>
      </w:r>
    </w:p>
    <w:p w14:paraId="41B1071C" w14:textId="0F77B2B8" w:rsidR="005E0EEE" w:rsidRDefault="0005596B" w:rsidP="00F045B2">
      <w:pPr>
        <w:spacing w:after="0"/>
        <w:ind w:left="360" w:firstLine="360"/>
        <w:jc w:val="both"/>
        <w:rPr>
          <w:rFonts w:cstheme="minorHAnsi"/>
          <w:noProof/>
          <w:sz w:val="24"/>
          <w:szCs w:val="24"/>
        </w:rPr>
      </w:pPr>
      <w:r>
        <w:rPr>
          <w:rFonts w:cstheme="minorHAnsi"/>
          <w:noProof/>
          <w:sz w:val="24"/>
          <w:szCs w:val="24"/>
        </w:rPr>
        <w:t>In</w:t>
      </w:r>
      <w:r w:rsidR="005E0EEE" w:rsidRPr="00A5539E">
        <w:rPr>
          <w:rFonts w:cstheme="minorHAnsi"/>
          <w:noProof/>
          <w:sz w:val="24"/>
          <w:szCs w:val="24"/>
        </w:rPr>
        <w:t xml:space="preserve"> anumite limite, se vor permite transferuri de resurse </w:t>
      </w:r>
      <w:r>
        <w:rPr>
          <w:rFonts w:cstheme="minorHAnsi"/>
          <w:noProof/>
          <w:sz w:val="24"/>
          <w:szCs w:val="24"/>
        </w:rPr>
        <w:t>in</w:t>
      </w:r>
      <w:r w:rsidR="005E0EEE" w:rsidRPr="00A5539E">
        <w:rPr>
          <w:rFonts w:cstheme="minorHAnsi"/>
          <w:noProof/>
          <w:sz w:val="24"/>
          <w:szCs w:val="24"/>
        </w:rPr>
        <w:t xml:space="preserve"> cadrul programelor f</w:t>
      </w:r>
      <w:r w:rsidR="00F81534" w:rsidRPr="00A5539E">
        <w:rPr>
          <w:rFonts w:cstheme="minorHAnsi"/>
          <w:noProof/>
          <w:sz w:val="24"/>
          <w:szCs w:val="24"/>
        </w:rPr>
        <w:t>a</w:t>
      </w:r>
      <w:r w:rsidR="005E0EEE" w:rsidRPr="00A5539E">
        <w:rPr>
          <w:rFonts w:cstheme="minorHAnsi"/>
          <w:noProof/>
          <w:sz w:val="24"/>
          <w:szCs w:val="24"/>
        </w:rPr>
        <w:t>r</w:t>
      </w:r>
      <w:r w:rsidR="00F81534" w:rsidRPr="00A5539E">
        <w:rPr>
          <w:rFonts w:cstheme="minorHAnsi"/>
          <w:noProof/>
          <w:sz w:val="24"/>
          <w:szCs w:val="24"/>
        </w:rPr>
        <w:t>a</w:t>
      </w:r>
      <w:r w:rsidR="005E0EEE" w:rsidRPr="00A5539E">
        <w:rPr>
          <w:rFonts w:cstheme="minorHAnsi"/>
          <w:noProof/>
          <w:sz w:val="24"/>
          <w:szCs w:val="24"/>
        </w:rPr>
        <w:t xml:space="preserve"> a fi necesar</w:t>
      </w:r>
      <w:r w:rsidR="00F81534" w:rsidRPr="00A5539E">
        <w:rPr>
          <w:rFonts w:cstheme="minorHAnsi"/>
          <w:noProof/>
          <w:sz w:val="24"/>
          <w:szCs w:val="24"/>
        </w:rPr>
        <w:t>a</w:t>
      </w:r>
      <w:r w:rsidR="005E0EEE" w:rsidRPr="00A5539E">
        <w:rPr>
          <w:rFonts w:cstheme="minorHAnsi"/>
          <w:noProof/>
          <w:sz w:val="24"/>
          <w:szCs w:val="24"/>
        </w:rPr>
        <w:t xml:space="preserve"> o aprobare oficial</w:t>
      </w:r>
      <w:r w:rsidR="00F81534" w:rsidRPr="00A5539E">
        <w:rPr>
          <w:rFonts w:cstheme="minorHAnsi"/>
          <w:noProof/>
          <w:sz w:val="24"/>
          <w:szCs w:val="24"/>
        </w:rPr>
        <w:t>a</w:t>
      </w:r>
      <w:r w:rsidR="005E0EEE" w:rsidRPr="00A5539E">
        <w:rPr>
          <w:rFonts w:cstheme="minorHAnsi"/>
          <w:noProof/>
          <w:sz w:val="24"/>
          <w:szCs w:val="24"/>
        </w:rPr>
        <w:t xml:space="preserve"> a Comisiei. O dispozi</w:t>
      </w:r>
      <w:r w:rsidR="00F81534" w:rsidRPr="00A5539E">
        <w:rPr>
          <w:rFonts w:cstheme="minorHAnsi"/>
          <w:noProof/>
          <w:sz w:val="24"/>
          <w:szCs w:val="24"/>
        </w:rPr>
        <w:t>t</w:t>
      </w:r>
      <w:r w:rsidR="005E0EEE" w:rsidRPr="00A5539E">
        <w:rPr>
          <w:rFonts w:cstheme="minorHAnsi"/>
          <w:noProof/>
          <w:sz w:val="24"/>
          <w:szCs w:val="24"/>
        </w:rPr>
        <w:t>ie specific</w:t>
      </w:r>
      <w:r w:rsidR="00F81534" w:rsidRPr="00A5539E">
        <w:rPr>
          <w:rFonts w:cstheme="minorHAnsi"/>
          <w:noProof/>
          <w:sz w:val="24"/>
          <w:szCs w:val="24"/>
        </w:rPr>
        <w:t>a</w:t>
      </w:r>
      <w:r w:rsidR="005E0EEE" w:rsidRPr="00A5539E">
        <w:rPr>
          <w:rFonts w:cstheme="minorHAnsi"/>
          <w:noProof/>
          <w:sz w:val="24"/>
          <w:szCs w:val="24"/>
        </w:rPr>
        <w:t xml:space="preserve"> faciliteaz</w:t>
      </w:r>
      <w:r w:rsidR="00F81534" w:rsidRPr="00A5539E">
        <w:rPr>
          <w:rFonts w:cstheme="minorHAnsi"/>
          <w:noProof/>
          <w:sz w:val="24"/>
          <w:szCs w:val="24"/>
        </w:rPr>
        <w:t>a</w:t>
      </w:r>
      <w:r w:rsidR="005E0EEE" w:rsidRPr="00A5539E">
        <w:rPr>
          <w:rFonts w:cstheme="minorHAnsi"/>
          <w:noProof/>
          <w:sz w:val="24"/>
          <w:szCs w:val="24"/>
        </w:rPr>
        <w:t xml:space="preserve"> mobilizarea de fonduri UE </w:t>
      </w:r>
      <w:r>
        <w:rPr>
          <w:rFonts w:cstheme="minorHAnsi"/>
          <w:noProof/>
          <w:sz w:val="24"/>
          <w:szCs w:val="24"/>
        </w:rPr>
        <w:t>in</w:t>
      </w:r>
      <w:r w:rsidR="005E0EEE" w:rsidRPr="00A5539E">
        <w:rPr>
          <w:rFonts w:cstheme="minorHAnsi"/>
          <w:noProof/>
          <w:sz w:val="24"/>
          <w:szCs w:val="24"/>
        </w:rPr>
        <w:t>cep</w:t>
      </w:r>
      <w:r w:rsidR="00D4099E">
        <w:rPr>
          <w:rFonts w:cstheme="minorHAnsi"/>
          <w:noProof/>
          <w:sz w:val="24"/>
          <w:szCs w:val="24"/>
        </w:rPr>
        <w:t>a</w:t>
      </w:r>
      <w:r w:rsidR="005E0EEE" w:rsidRPr="00A5539E">
        <w:rPr>
          <w:rFonts w:cstheme="minorHAnsi"/>
          <w:noProof/>
          <w:sz w:val="24"/>
          <w:szCs w:val="24"/>
        </w:rPr>
        <w:t xml:space="preserve">nd din prima zi, </w:t>
      </w:r>
      <w:r>
        <w:rPr>
          <w:rFonts w:cstheme="minorHAnsi"/>
          <w:noProof/>
          <w:sz w:val="24"/>
          <w:szCs w:val="24"/>
        </w:rPr>
        <w:t>in</w:t>
      </w:r>
      <w:r w:rsidR="005E0EEE" w:rsidRPr="00A5539E">
        <w:rPr>
          <w:rFonts w:cstheme="minorHAnsi"/>
          <w:noProof/>
          <w:sz w:val="24"/>
          <w:szCs w:val="24"/>
        </w:rPr>
        <w:t xml:space="preserve"> caz de dezastru natural.</w:t>
      </w:r>
    </w:p>
    <w:p w14:paraId="7E0FF796" w14:textId="77777777" w:rsidR="00266E27" w:rsidRPr="00A5539E" w:rsidRDefault="00266E27" w:rsidP="00F045B2">
      <w:pPr>
        <w:spacing w:after="0"/>
        <w:ind w:left="360" w:firstLine="360"/>
        <w:jc w:val="both"/>
        <w:rPr>
          <w:rFonts w:cstheme="minorHAnsi"/>
          <w:noProof/>
          <w:sz w:val="24"/>
          <w:szCs w:val="24"/>
        </w:rPr>
      </w:pPr>
    </w:p>
    <w:p w14:paraId="0BAD20E5" w14:textId="2930063C" w:rsidR="005E0EEE" w:rsidRPr="00A5539E" w:rsidRDefault="005E0EEE" w:rsidP="006C225B">
      <w:pPr>
        <w:ind w:left="360" w:firstLine="360"/>
        <w:jc w:val="both"/>
        <w:rPr>
          <w:rFonts w:cstheme="minorHAnsi"/>
          <w:b/>
          <w:bCs/>
          <w:noProof/>
          <w:sz w:val="24"/>
          <w:szCs w:val="24"/>
        </w:rPr>
      </w:pPr>
      <w:r w:rsidRPr="00A5539E">
        <w:rPr>
          <w:rFonts w:cstheme="minorHAnsi"/>
          <w:b/>
          <w:bCs/>
          <w:noProof/>
          <w:sz w:val="24"/>
          <w:szCs w:val="24"/>
        </w:rPr>
        <w:t>O LEG</w:t>
      </w:r>
      <w:r w:rsidR="00F81534" w:rsidRPr="00A5539E">
        <w:rPr>
          <w:rFonts w:cstheme="minorHAnsi"/>
          <w:b/>
          <w:bCs/>
          <w:noProof/>
          <w:sz w:val="24"/>
          <w:szCs w:val="24"/>
        </w:rPr>
        <w:t>A</w:t>
      </w:r>
      <w:r w:rsidRPr="00A5539E">
        <w:rPr>
          <w:rFonts w:cstheme="minorHAnsi"/>
          <w:b/>
          <w:bCs/>
          <w:noProof/>
          <w:sz w:val="24"/>
          <w:szCs w:val="24"/>
        </w:rPr>
        <w:t>TUR</w:t>
      </w:r>
      <w:r w:rsidR="00F81534" w:rsidRPr="00A5539E">
        <w:rPr>
          <w:rFonts w:cstheme="minorHAnsi"/>
          <w:b/>
          <w:bCs/>
          <w:noProof/>
          <w:sz w:val="24"/>
          <w:szCs w:val="24"/>
        </w:rPr>
        <w:t>A</w:t>
      </w:r>
      <w:r w:rsidRPr="00A5539E">
        <w:rPr>
          <w:rFonts w:cstheme="minorHAnsi"/>
          <w:b/>
          <w:bCs/>
          <w:noProof/>
          <w:sz w:val="24"/>
          <w:szCs w:val="24"/>
        </w:rPr>
        <w:t xml:space="preserve"> MAI STR</w:t>
      </w:r>
      <w:r w:rsidR="00D4099E">
        <w:rPr>
          <w:rFonts w:cstheme="minorHAnsi"/>
          <w:b/>
          <w:bCs/>
          <w:noProof/>
          <w:sz w:val="24"/>
          <w:szCs w:val="24"/>
        </w:rPr>
        <w:t>A</w:t>
      </w:r>
      <w:r w:rsidRPr="00A5539E">
        <w:rPr>
          <w:rFonts w:cstheme="minorHAnsi"/>
          <w:b/>
          <w:bCs/>
          <w:noProof/>
          <w:sz w:val="24"/>
          <w:szCs w:val="24"/>
        </w:rPr>
        <w:t>NS</w:t>
      </w:r>
      <w:r w:rsidR="00F81534" w:rsidRPr="00A5539E">
        <w:rPr>
          <w:rFonts w:cstheme="minorHAnsi"/>
          <w:b/>
          <w:bCs/>
          <w:noProof/>
          <w:sz w:val="24"/>
          <w:szCs w:val="24"/>
        </w:rPr>
        <w:t>A</w:t>
      </w:r>
      <w:r w:rsidRPr="00A5539E">
        <w:rPr>
          <w:rFonts w:cstheme="minorHAnsi"/>
          <w:b/>
          <w:bCs/>
          <w:noProof/>
          <w:sz w:val="24"/>
          <w:szCs w:val="24"/>
        </w:rPr>
        <w:t xml:space="preserve"> CU SEMESTRUL EUROPEAN </w:t>
      </w:r>
      <w:r w:rsidR="00F81534" w:rsidRPr="00A5539E">
        <w:rPr>
          <w:rFonts w:cstheme="minorHAnsi"/>
          <w:b/>
          <w:bCs/>
          <w:noProof/>
          <w:sz w:val="24"/>
          <w:szCs w:val="24"/>
        </w:rPr>
        <w:t>S</w:t>
      </w:r>
      <w:r w:rsidRPr="00A5539E">
        <w:rPr>
          <w:rFonts w:cstheme="minorHAnsi"/>
          <w:b/>
          <w:bCs/>
          <w:noProof/>
          <w:sz w:val="24"/>
          <w:szCs w:val="24"/>
        </w:rPr>
        <w:t>I CU GUVERNAN</w:t>
      </w:r>
      <w:r w:rsidR="00F81534" w:rsidRPr="00A5539E">
        <w:rPr>
          <w:rFonts w:cstheme="minorHAnsi"/>
          <w:b/>
          <w:bCs/>
          <w:noProof/>
          <w:sz w:val="24"/>
          <w:szCs w:val="24"/>
        </w:rPr>
        <w:t>T</w:t>
      </w:r>
      <w:r w:rsidRPr="00A5539E">
        <w:rPr>
          <w:rFonts w:cstheme="minorHAnsi"/>
          <w:b/>
          <w:bCs/>
          <w:noProof/>
          <w:sz w:val="24"/>
          <w:szCs w:val="24"/>
        </w:rPr>
        <w:t>A ECONOMIC</w:t>
      </w:r>
      <w:r w:rsidR="00F81534" w:rsidRPr="00A5539E">
        <w:rPr>
          <w:rFonts w:cstheme="minorHAnsi"/>
          <w:b/>
          <w:bCs/>
          <w:noProof/>
          <w:sz w:val="24"/>
          <w:szCs w:val="24"/>
        </w:rPr>
        <w:t>A</w:t>
      </w:r>
      <w:r w:rsidRPr="00A5539E">
        <w:rPr>
          <w:rFonts w:cstheme="minorHAnsi"/>
          <w:b/>
          <w:bCs/>
          <w:noProof/>
          <w:sz w:val="24"/>
          <w:szCs w:val="24"/>
        </w:rPr>
        <w:t xml:space="preserve"> A UNIUNII</w:t>
      </w:r>
    </w:p>
    <w:p w14:paraId="6AE721C9" w14:textId="4A6FC8DF" w:rsidR="005E0EEE" w:rsidRPr="00A5539E" w:rsidRDefault="005E0EEE" w:rsidP="00F045B2">
      <w:pPr>
        <w:spacing w:after="0"/>
        <w:ind w:left="360" w:firstLine="360"/>
        <w:jc w:val="both"/>
        <w:rPr>
          <w:rFonts w:cstheme="minorHAnsi"/>
          <w:noProof/>
          <w:sz w:val="24"/>
          <w:szCs w:val="24"/>
        </w:rPr>
      </w:pPr>
      <w:r w:rsidRPr="00A5539E">
        <w:rPr>
          <w:rFonts w:cstheme="minorHAnsi"/>
          <w:noProof/>
          <w:sz w:val="24"/>
          <w:szCs w:val="24"/>
        </w:rPr>
        <w:t>Politica de coeziune sprijin</w:t>
      </w:r>
      <w:r w:rsidR="00F81534" w:rsidRPr="00A5539E">
        <w:rPr>
          <w:rFonts w:cstheme="minorHAnsi"/>
          <w:noProof/>
          <w:sz w:val="24"/>
          <w:szCs w:val="24"/>
        </w:rPr>
        <w:t>a</w:t>
      </w:r>
      <w:r w:rsidRPr="00A5539E">
        <w:rPr>
          <w:rFonts w:cstheme="minorHAnsi"/>
          <w:noProof/>
          <w:sz w:val="24"/>
          <w:szCs w:val="24"/>
        </w:rPr>
        <w:t xml:space="preserve"> reformele pentru crearea unui mediu favorabil investi</w:t>
      </w:r>
      <w:r w:rsidR="00F81534" w:rsidRPr="00A5539E">
        <w:rPr>
          <w:rFonts w:cstheme="minorHAnsi"/>
          <w:noProof/>
          <w:sz w:val="24"/>
          <w:szCs w:val="24"/>
        </w:rPr>
        <w:t>t</w:t>
      </w:r>
      <w:r w:rsidRPr="00A5539E">
        <w:rPr>
          <w:rFonts w:cstheme="minorHAnsi"/>
          <w:noProof/>
          <w:sz w:val="24"/>
          <w:szCs w:val="24"/>
        </w:rPr>
        <w:t xml:space="preserve">iilor, </w:t>
      </w:r>
      <w:r w:rsidR="0005596B">
        <w:rPr>
          <w:rFonts w:cstheme="minorHAnsi"/>
          <w:noProof/>
          <w:sz w:val="24"/>
          <w:szCs w:val="24"/>
        </w:rPr>
        <w:t>in</w:t>
      </w:r>
      <w:r w:rsidRPr="00A5539E">
        <w:rPr>
          <w:rFonts w:cstheme="minorHAnsi"/>
          <w:noProof/>
          <w:sz w:val="24"/>
          <w:szCs w:val="24"/>
        </w:rPr>
        <w:t xml:space="preserve"> care </w:t>
      </w:r>
      <w:r w:rsidR="0005596B">
        <w:rPr>
          <w:rFonts w:cstheme="minorHAnsi"/>
          <w:noProof/>
          <w:sz w:val="24"/>
          <w:szCs w:val="24"/>
        </w:rPr>
        <w:t>in</w:t>
      </w:r>
      <w:r w:rsidRPr="00A5539E">
        <w:rPr>
          <w:rFonts w:cstheme="minorHAnsi"/>
          <w:noProof/>
          <w:sz w:val="24"/>
          <w:szCs w:val="24"/>
        </w:rPr>
        <w:t>treprinderile pot s</w:t>
      </w:r>
      <w:r w:rsidR="00F81534" w:rsidRPr="00A5539E">
        <w:rPr>
          <w:rFonts w:cstheme="minorHAnsi"/>
          <w:noProof/>
          <w:sz w:val="24"/>
          <w:szCs w:val="24"/>
        </w:rPr>
        <w:t>a</w:t>
      </w:r>
      <w:r w:rsidRPr="00A5539E">
        <w:rPr>
          <w:rFonts w:cstheme="minorHAnsi"/>
          <w:noProof/>
          <w:sz w:val="24"/>
          <w:szCs w:val="24"/>
        </w:rPr>
        <w:t xml:space="preserve"> prospere. Se va asigura deplina complementaritate </w:t>
      </w:r>
      <w:r w:rsidR="00F81534" w:rsidRPr="00A5539E">
        <w:rPr>
          <w:rFonts w:cstheme="minorHAnsi"/>
          <w:noProof/>
          <w:sz w:val="24"/>
          <w:szCs w:val="24"/>
        </w:rPr>
        <w:t>s</w:t>
      </w:r>
      <w:r w:rsidRPr="00A5539E">
        <w:rPr>
          <w:rFonts w:cstheme="minorHAnsi"/>
          <w:noProof/>
          <w:sz w:val="24"/>
          <w:szCs w:val="24"/>
        </w:rPr>
        <w:t xml:space="preserve">i coordonare cu Programul de sprijin al reformei, </w:t>
      </w:r>
      <w:r w:rsidR="0005596B">
        <w:rPr>
          <w:rFonts w:cstheme="minorHAnsi"/>
          <w:noProof/>
          <w:sz w:val="24"/>
          <w:szCs w:val="24"/>
        </w:rPr>
        <w:t>in</w:t>
      </w:r>
      <w:r w:rsidRPr="00A5539E">
        <w:rPr>
          <w:rFonts w:cstheme="minorHAnsi"/>
          <w:noProof/>
          <w:sz w:val="24"/>
          <w:szCs w:val="24"/>
        </w:rPr>
        <w:t xml:space="preserve"> forma sa nou</w:t>
      </w:r>
      <w:r w:rsidR="00F81534" w:rsidRPr="00A5539E">
        <w:rPr>
          <w:rFonts w:cstheme="minorHAnsi"/>
          <w:noProof/>
          <w:sz w:val="24"/>
          <w:szCs w:val="24"/>
        </w:rPr>
        <w:t>a</w:t>
      </w:r>
      <w:r w:rsidRPr="00A5539E">
        <w:rPr>
          <w:rFonts w:cstheme="minorHAnsi"/>
          <w:noProof/>
          <w:sz w:val="24"/>
          <w:szCs w:val="24"/>
        </w:rPr>
        <w:t xml:space="preserve"> </w:t>
      </w:r>
      <w:r w:rsidR="00F81534" w:rsidRPr="00A5539E">
        <w:rPr>
          <w:rFonts w:cstheme="minorHAnsi"/>
          <w:noProof/>
          <w:sz w:val="24"/>
          <w:szCs w:val="24"/>
        </w:rPr>
        <w:t>s</w:t>
      </w:r>
      <w:r w:rsidRPr="00A5539E">
        <w:rPr>
          <w:rFonts w:cstheme="minorHAnsi"/>
          <w:noProof/>
          <w:sz w:val="24"/>
          <w:szCs w:val="24"/>
        </w:rPr>
        <w:t>i consolidat</w:t>
      </w:r>
      <w:r w:rsidR="00F81534" w:rsidRPr="00A5539E">
        <w:rPr>
          <w:rFonts w:cstheme="minorHAnsi"/>
          <w:noProof/>
          <w:sz w:val="24"/>
          <w:szCs w:val="24"/>
        </w:rPr>
        <w:t>a</w:t>
      </w:r>
      <w:r w:rsidRPr="00A5539E">
        <w:rPr>
          <w:rFonts w:cstheme="minorHAnsi"/>
          <w:noProof/>
          <w:sz w:val="24"/>
          <w:szCs w:val="24"/>
        </w:rPr>
        <w:t>.</w:t>
      </w:r>
    </w:p>
    <w:p w14:paraId="4F0055EA" w14:textId="48C25E54" w:rsidR="005E0EEE" w:rsidRPr="00A5539E" w:rsidRDefault="0005596B" w:rsidP="00F045B2">
      <w:pPr>
        <w:spacing w:after="0"/>
        <w:ind w:left="360" w:firstLine="360"/>
        <w:jc w:val="both"/>
        <w:rPr>
          <w:rFonts w:cstheme="minorHAnsi"/>
          <w:noProof/>
          <w:sz w:val="24"/>
          <w:szCs w:val="24"/>
        </w:rPr>
      </w:pPr>
      <w:r>
        <w:rPr>
          <w:rFonts w:cstheme="minorHAnsi"/>
          <w:noProof/>
          <w:sz w:val="24"/>
          <w:szCs w:val="24"/>
        </w:rPr>
        <w:t>In</w:t>
      </w:r>
      <w:r w:rsidR="005E0EEE" w:rsidRPr="00A5539E">
        <w:rPr>
          <w:rFonts w:cstheme="minorHAnsi"/>
          <w:noProof/>
          <w:sz w:val="24"/>
          <w:szCs w:val="24"/>
        </w:rPr>
        <w:t xml:space="preserve"> perioada bugetar</w:t>
      </w:r>
      <w:r w:rsidR="00F81534" w:rsidRPr="00A5539E">
        <w:rPr>
          <w:rFonts w:cstheme="minorHAnsi"/>
          <w:noProof/>
          <w:sz w:val="24"/>
          <w:szCs w:val="24"/>
        </w:rPr>
        <w:t>a</w:t>
      </w:r>
      <w:r w:rsidR="005E0EEE" w:rsidRPr="00A5539E">
        <w:rPr>
          <w:rFonts w:cstheme="minorHAnsi"/>
          <w:noProof/>
          <w:sz w:val="24"/>
          <w:szCs w:val="24"/>
        </w:rPr>
        <w:t>, recomand</w:t>
      </w:r>
      <w:r w:rsidR="00F81534" w:rsidRPr="00A5539E">
        <w:rPr>
          <w:rFonts w:cstheme="minorHAnsi"/>
          <w:noProof/>
          <w:sz w:val="24"/>
          <w:szCs w:val="24"/>
        </w:rPr>
        <w:t>a</w:t>
      </w:r>
      <w:r w:rsidR="005E0EEE" w:rsidRPr="00A5539E">
        <w:rPr>
          <w:rFonts w:cstheme="minorHAnsi"/>
          <w:noProof/>
          <w:sz w:val="24"/>
          <w:szCs w:val="24"/>
        </w:rPr>
        <w:t>rile specifice fiec</w:t>
      </w:r>
      <w:r w:rsidR="00F81534" w:rsidRPr="00A5539E">
        <w:rPr>
          <w:rFonts w:cstheme="minorHAnsi"/>
          <w:noProof/>
          <w:sz w:val="24"/>
          <w:szCs w:val="24"/>
        </w:rPr>
        <w:t>a</w:t>
      </w:r>
      <w:r w:rsidR="005E0EEE" w:rsidRPr="00A5539E">
        <w:rPr>
          <w:rFonts w:cstheme="minorHAnsi"/>
          <w:noProof/>
          <w:sz w:val="24"/>
          <w:szCs w:val="24"/>
        </w:rPr>
        <w:t xml:space="preserve">rei </w:t>
      </w:r>
      <w:r w:rsidR="00F81534" w:rsidRPr="00A5539E">
        <w:rPr>
          <w:rFonts w:cstheme="minorHAnsi"/>
          <w:noProof/>
          <w:sz w:val="24"/>
          <w:szCs w:val="24"/>
        </w:rPr>
        <w:t>ta</w:t>
      </w:r>
      <w:r w:rsidR="005E0EEE" w:rsidRPr="00A5539E">
        <w:rPr>
          <w:rFonts w:cstheme="minorHAnsi"/>
          <w:noProof/>
          <w:sz w:val="24"/>
          <w:szCs w:val="24"/>
        </w:rPr>
        <w:t xml:space="preserve">ri (RST) formulate </w:t>
      </w:r>
      <w:r>
        <w:rPr>
          <w:rFonts w:cstheme="minorHAnsi"/>
          <w:noProof/>
          <w:sz w:val="24"/>
          <w:szCs w:val="24"/>
        </w:rPr>
        <w:t>in</w:t>
      </w:r>
      <w:r w:rsidR="005E0EEE" w:rsidRPr="00A5539E">
        <w:rPr>
          <w:rFonts w:cstheme="minorHAnsi"/>
          <w:noProof/>
          <w:sz w:val="24"/>
          <w:szCs w:val="24"/>
        </w:rPr>
        <w:t xml:space="preserve"> contextul semestrului european vor fi luate </w:t>
      </w:r>
      <w:r>
        <w:rPr>
          <w:rFonts w:cstheme="minorHAnsi"/>
          <w:noProof/>
          <w:sz w:val="24"/>
          <w:szCs w:val="24"/>
        </w:rPr>
        <w:t>in</w:t>
      </w:r>
      <w:r w:rsidR="005E0EEE" w:rsidRPr="00A5539E">
        <w:rPr>
          <w:rFonts w:cstheme="minorHAnsi"/>
          <w:noProof/>
          <w:sz w:val="24"/>
          <w:szCs w:val="24"/>
        </w:rPr>
        <w:t xml:space="preserve"> considerare de dou</w:t>
      </w:r>
      <w:r w:rsidR="00F81534" w:rsidRPr="00A5539E">
        <w:rPr>
          <w:rFonts w:cstheme="minorHAnsi"/>
          <w:noProof/>
          <w:sz w:val="24"/>
          <w:szCs w:val="24"/>
        </w:rPr>
        <w:t>a</w:t>
      </w:r>
      <w:r w:rsidR="005E0EEE" w:rsidRPr="00A5539E">
        <w:rPr>
          <w:rFonts w:cstheme="minorHAnsi"/>
          <w:noProof/>
          <w:sz w:val="24"/>
          <w:szCs w:val="24"/>
        </w:rPr>
        <w:t xml:space="preserve"> ori: la </w:t>
      </w:r>
      <w:r>
        <w:rPr>
          <w:rFonts w:cstheme="minorHAnsi"/>
          <w:noProof/>
          <w:sz w:val="24"/>
          <w:szCs w:val="24"/>
        </w:rPr>
        <w:t>in</w:t>
      </w:r>
      <w:r w:rsidR="005E0EEE" w:rsidRPr="00A5539E">
        <w:rPr>
          <w:rFonts w:cstheme="minorHAnsi"/>
          <w:noProof/>
          <w:sz w:val="24"/>
          <w:szCs w:val="24"/>
        </w:rPr>
        <w:t xml:space="preserve">ceput, pentru conceperea programelor din cadrul politicii de coeziune, </w:t>
      </w:r>
      <w:r w:rsidR="00F81534" w:rsidRPr="00A5539E">
        <w:rPr>
          <w:rFonts w:cstheme="minorHAnsi"/>
          <w:noProof/>
          <w:sz w:val="24"/>
          <w:szCs w:val="24"/>
        </w:rPr>
        <w:t>s</w:t>
      </w:r>
      <w:r w:rsidR="005E0EEE" w:rsidRPr="00A5539E">
        <w:rPr>
          <w:rFonts w:cstheme="minorHAnsi"/>
          <w:noProof/>
          <w:sz w:val="24"/>
          <w:szCs w:val="24"/>
        </w:rPr>
        <w:t xml:space="preserve">i apoi </w:t>
      </w:r>
      <w:r>
        <w:rPr>
          <w:rFonts w:cstheme="minorHAnsi"/>
          <w:noProof/>
          <w:sz w:val="24"/>
          <w:szCs w:val="24"/>
        </w:rPr>
        <w:t>in</w:t>
      </w:r>
      <w:r w:rsidR="005E0EEE" w:rsidRPr="00A5539E">
        <w:rPr>
          <w:rFonts w:cstheme="minorHAnsi"/>
          <w:noProof/>
          <w:sz w:val="24"/>
          <w:szCs w:val="24"/>
        </w:rPr>
        <w:t xml:space="preserve"> cadrul evalu</w:t>
      </w:r>
      <w:r w:rsidR="00F81534" w:rsidRPr="00A5539E">
        <w:rPr>
          <w:rFonts w:cstheme="minorHAnsi"/>
          <w:noProof/>
          <w:sz w:val="24"/>
          <w:szCs w:val="24"/>
        </w:rPr>
        <w:t>a</w:t>
      </w:r>
      <w:r w:rsidR="005E0EEE" w:rsidRPr="00A5539E">
        <w:rPr>
          <w:rFonts w:cstheme="minorHAnsi"/>
          <w:noProof/>
          <w:sz w:val="24"/>
          <w:szCs w:val="24"/>
        </w:rPr>
        <w:t>rii intermediare. Pentru a stabili condi</w:t>
      </w:r>
      <w:r w:rsidR="00F81534" w:rsidRPr="00A5539E">
        <w:rPr>
          <w:rFonts w:cstheme="minorHAnsi"/>
          <w:noProof/>
          <w:sz w:val="24"/>
          <w:szCs w:val="24"/>
        </w:rPr>
        <w:t>t</w:t>
      </w:r>
      <w:r w:rsidR="005E0EEE" w:rsidRPr="00A5539E">
        <w:rPr>
          <w:rFonts w:cstheme="minorHAnsi"/>
          <w:noProof/>
          <w:sz w:val="24"/>
          <w:szCs w:val="24"/>
        </w:rPr>
        <w:t>iile propice cre</w:t>
      </w:r>
      <w:r w:rsidR="00F81534" w:rsidRPr="00A5539E">
        <w:rPr>
          <w:rFonts w:cstheme="minorHAnsi"/>
          <w:noProof/>
          <w:sz w:val="24"/>
          <w:szCs w:val="24"/>
        </w:rPr>
        <w:t>s</w:t>
      </w:r>
      <w:r w:rsidR="005E0EEE" w:rsidRPr="00A5539E">
        <w:rPr>
          <w:rFonts w:cstheme="minorHAnsi"/>
          <w:noProof/>
          <w:sz w:val="24"/>
          <w:szCs w:val="24"/>
        </w:rPr>
        <w:t xml:space="preserve">terii economice </w:t>
      </w:r>
      <w:r w:rsidR="00F81534" w:rsidRPr="00A5539E">
        <w:rPr>
          <w:rFonts w:cstheme="minorHAnsi"/>
          <w:noProof/>
          <w:sz w:val="24"/>
          <w:szCs w:val="24"/>
        </w:rPr>
        <w:t>s</w:t>
      </w:r>
      <w:r w:rsidR="005E0EEE" w:rsidRPr="00A5539E">
        <w:rPr>
          <w:rFonts w:cstheme="minorHAnsi"/>
          <w:noProof/>
          <w:sz w:val="24"/>
          <w:szCs w:val="24"/>
        </w:rPr>
        <w:t>i cre</w:t>
      </w:r>
      <w:r w:rsidR="00F81534" w:rsidRPr="00A5539E">
        <w:rPr>
          <w:rFonts w:cstheme="minorHAnsi"/>
          <w:noProof/>
          <w:sz w:val="24"/>
          <w:szCs w:val="24"/>
        </w:rPr>
        <w:t>a</w:t>
      </w:r>
      <w:r w:rsidR="005E0EEE" w:rsidRPr="00A5539E">
        <w:rPr>
          <w:rFonts w:cstheme="minorHAnsi"/>
          <w:noProof/>
          <w:sz w:val="24"/>
          <w:szCs w:val="24"/>
        </w:rPr>
        <w:t>rii de locuri de munc</w:t>
      </w:r>
      <w:r w:rsidR="00F81534" w:rsidRPr="00A5539E">
        <w:rPr>
          <w:rFonts w:cstheme="minorHAnsi"/>
          <w:noProof/>
          <w:sz w:val="24"/>
          <w:szCs w:val="24"/>
        </w:rPr>
        <w:t>a</w:t>
      </w:r>
      <w:r w:rsidR="005E0EEE" w:rsidRPr="00A5539E">
        <w:rPr>
          <w:rFonts w:cstheme="minorHAnsi"/>
          <w:noProof/>
          <w:sz w:val="24"/>
          <w:szCs w:val="24"/>
        </w:rPr>
        <w:t>, noile condi</w:t>
      </w:r>
      <w:r w:rsidR="00F81534" w:rsidRPr="00A5539E">
        <w:rPr>
          <w:rFonts w:cstheme="minorHAnsi"/>
          <w:noProof/>
          <w:sz w:val="24"/>
          <w:szCs w:val="24"/>
        </w:rPr>
        <w:t>t</w:t>
      </w:r>
      <w:r w:rsidR="005E0EEE" w:rsidRPr="00A5539E">
        <w:rPr>
          <w:rFonts w:cstheme="minorHAnsi"/>
          <w:noProof/>
          <w:sz w:val="24"/>
          <w:szCs w:val="24"/>
        </w:rPr>
        <w:t xml:space="preserve">ii favorizante vor contribui la </w:t>
      </w:r>
      <w:r>
        <w:rPr>
          <w:rFonts w:cstheme="minorHAnsi"/>
          <w:noProof/>
          <w:sz w:val="24"/>
          <w:szCs w:val="24"/>
        </w:rPr>
        <w:t>in</w:t>
      </w:r>
      <w:r w:rsidR="005E0EEE" w:rsidRPr="00A5539E">
        <w:rPr>
          <w:rFonts w:cstheme="minorHAnsi"/>
          <w:noProof/>
          <w:sz w:val="24"/>
          <w:szCs w:val="24"/>
        </w:rPr>
        <w:t>l</w:t>
      </w:r>
      <w:r w:rsidR="00F81534" w:rsidRPr="00A5539E">
        <w:rPr>
          <w:rFonts w:cstheme="minorHAnsi"/>
          <w:noProof/>
          <w:sz w:val="24"/>
          <w:szCs w:val="24"/>
        </w:rPr>
        <w:t>a</w:t>
      </w:r>
      <w:r w:rsidR="005E0EEE" w:rsidRPr="00A5539E">
        <w:rPr>
          <w:rFonts w:cstheme="minorHAnsi"/>
          <w:noProof/>
          <w:sz w:val="24"/>
          <w:szCs w:val="24"/>
        </w:rPr>
        <w:t>turarea obstacolelor din calea investi</w:t>
      </w:r>
      <w:r w:rsidR="00F81534" w:rsidRPr="00A5539E">
        <w:rPr>
          <w:rFonts w:cstheme="minorHAnsi"/>
          <w:noProof/>
          <w:sz w:val="24"/>
          <w:szCs w:val="24"/>
        </w:rPr>
        <w:t>t</w:t>
      </w:r>
      <w:r w:rsidR="005E0EEE" w:rsidRPr="00A5539E">
        <w:rPr>
          <w:rFonts w:cstheme="minorHAnsi"/>
          <w:noProof/>
          <w:sz w:val="24"/>
          <w:szCs w:val="24"/>
        </w:rPr>
        <w:t>iilor.</w:t>
      </w:r>
    </w:p>
    <w:p w14:paraId="5AECCC38" w14:textId="4CADA609" w:rsidR="005E0EEE" w:rsidRDefault="005E0EEE" w:rsidP="00F045B2">
      <w:pPr>
        <w:spacing w:after="0"/>
        <w:ind w:left="360" w:firstLine="360"/>
        <w:jc w:val="both"/>
        <w:rPr>
          <w:rFonts w:cstheme="minorHAnsi"/>
          <w:noProof/>
          <w:sz w:val="24"/>
          <w:szCs w:val="24"/>
        </w:rPr>
      </w:pPr>
      <w:r w:rsidRPr="00A5539E">
        <w:rPr>
          <w:rFonts w:cstheme="minorHAnsi"/>
          <w:noProof/>
          <w:sz w:val="24"/>
          <w:szCs w:val="24"/>
        </w:rPr>
        <w:t>Aplicarea lor va fi monitorizat</w:t>
      </w:r>
      <w:r w:rsidR="00F81534" w:rsidRPr="00A5539E">
        <w:rPr>
          <w:rFonts w:cstheme="minorHAnsi"/>
          <w:noProof/>
          <w:sz w:val="24"/>
          <w:szCs w:val="24"/>
        </w:rPr>
        <w:t>a</w:t>
      </w:r>
      <w:r w:rsidRPr="00A5539E">
        <w:rPr>
          <w:rFonts w:cstheme="minorHAnsi"/>
          <w:noProof/>
          <w:sz w:val="24"/>
          <w:szCs w:val="24"/>
        </w:rPr>
        <w:t xml:space="preserve"> pe </w:t>
      </w:r>
      <w:r w:rsidR="0005596B">
        <w:rPr>
          <w:rFonts w:cstheme="minorHAnsi"/>
          <w:noProof/>
          <w:sz w:val="24"/>
          <w:szCs w:val="24"/>
        </w:rPr>
        <w:t>in</w:t>
      </w:r>
      <w:r w:rsidRPr="00A5539E">
        <w:rPr>
          <w:rFonts w:cstheme="minorHAnsi"/>
          <w:noProof/>
          <w:sz w:val="24"/>
          <w:szCs w:val="24"/>
        </w:rPr>
        <w:t>treaga perioad</w:t>
      </w:r>
      <w:r w:rsidR="00F81534" w:rsidRPr="00A5539E">
        <w:rPr>
          <w:rFonts w:cstheme="minorHAnsi"/>
          <w:noProof/>
          <w:sz w:val="24"/>
          <w:szCs w:val="24"/>
        </w:rPr>
        <w:t>a</w:t>
      </w:r>
      <w:r w:rsidRPr="00A5539E">
        <w:rPr>
          <w:rFonts w:cstheme="minorHAnsi"/>
          <w:noProof/>
          <w:sz w:val="24"/>
          <w:szCs w:val="24"/>
        </w:rPr>
        <w:t xml:space="preserve"> financiar</w:t>
      </w:r>
      <w:r w:rsidR="00F81534" w:rsidRPr="00A5539E">
        <w:rPr>
          <w:rFonts w:cstheme="minorHAnsi"/>
          <w:noProof/>
          <w:sz w:val="24"/>
          <w:szCs w:val="24"/>
        </w:rPr>
        <w:t>a</w:t>
      </w:r>
      <w:r w:rsidRPr="00A5539E">
        <w:rPr>
          <w:rFonts w:cstheme="minorHAnsi"/>
          <w:noProof/>
          <w:sz w:val="24"/>
          <w:szCs w:val="24"/>
        </w:rPr>
        <w:t>.</w:t>
      </w:r>
    </w:p>
    <w:p w14:paraId="3CC77844" w14:textId="77777777" w:rsidR="005B40A2" w:rsidRPr="00A5539E" w:rsidRDefault="005B40A2" w:rsidP="00F045B2">
      <w:pPr>
        <w:spacing w:after="0"/>
        <w:ind w:left="360" w:firstLine="360"/>
        <w:jc w:val="both"/>
        <w:rPr>
          <w:rFonts w:cstheme="minorHAnsi"/>
          <w:noProof/>
          <w:sz w:val="24"/>
          <w:szCs w:val="24"/>
        </w:rPr>
      </w:pPr>
    </w:p>
    <w:p w14:paraId="0786E0B6" w14:textId="75149BA7" w:rsidR="005E0EEE" w:rsidRPr="00A5539E" w:rsidRDefault="005E0EEE" w:rsidP="006C225B">
      <w:pPr>
        <w:ind w:left="360" w:firstLine="360"/>
        <w:jc w:val="both"/>
        <w:rPr>
          <w:rFonts w:cstheme="minorHAnsi"/>
          <w:b/>
          <w:bCs/>
          <w:noProof/>
          <w:sz w:val="24"/>
          <w:szCs w:val="24"/>
        </w:rPr>
      </w:pPr>
      <w:r w:rsidRPr="00A5539E">
        <w:rPr>
          <w:rFonts w:cstheme="minorHAnsi"/>
          <w:b/>
          <w:bCs/>
          <w:noProof/>
          <w:sz w:val="24"/>
          <w:szCs w:val="24"/>
        </w:rPr>
        <w:t>MAI MULTE OPORTUNIT</w:t>
      </w:r>
      <w:r w:rsidR="00F81534" w:rsidRPr="00A5539E">
        <w:rPr>
          <w:rFonts w:cstheme="minorHAnsi"/>
          <w:b/>
          <w:bCs/>
          <w:noProof/>
          <w:sz w:val="24"/>
          <w:szCs w:val="24"/>
        </w:rPr>
        <w:t>AT</w:t>
      </w:r>
      <w:r w:rsidRPr="00A5539E">
        <w:rPr>
          <w:rFonts w:cstheme="minorHAnsi"/>
          <w:b/>
          <w:bCs/>
          <w:noProof/>
          <w:sz w:val="24"/>
          <w:szCs w:val="24"/>
        </w:rPr>
        <w:t xml:space="preserve">I PENTRU SINERGII </w:t>
      </w:r>
      <w:r w:rsidR="0005596B">
        <w:rPr>
          <w:rFonts w:cstheme="minorHAnsi"/>
          <w:b/>
          <w:bCs/>
          <w:noProof/>
          <w:sz w:val="24"/>
          <w:szCs w:val="24"/>
        </w:rPr>
        <w:t>IN</w:t>
      </w:r>
      <w:r w:rsidRPr="00A5539E">
        <w:rPr>
          <w:rFonts w:cstheme="minorHAnsi"/>
          <w:b/>
          <w:bCs/>
          <w:noProof/>
          <w:sz w:val="24"/>
          <w:szCs w:val="24"/>
        </w:rPr>
        <w:t xml:space="preserve"> SETUL UE DE INSTRUMENTE BUGETARE</w:t>
      </w:r>
    </w:p>
    <w:p w14:paraId="582A0406" w14:textId="35ECB5B1" w:rsidR="005E0EEE" w:rsidRPr="00A5539E" w:rsidRDefault="005E0EEE" w:rsidP="006C225B">
      <w:pPr>
        <w:ind w:left="360" w:firstLine="360"/>
        <w:jc w:val="both"/>
        <w:rPr>
          <w:rFonts w:cstheme="minorHAnsi"/>
          <w:noProof/>
          <w:sz w:val="24"/>
          <w:szCs w:val="24"/>
        </w:rPr>
      </w:pPr>
      <w:r w:rsidRPr="00A5539E">
        <w:rPr>
          <w:rFonts w:cstheme="minorHAnsi"/>
          <w:noProof/>
          <w:sz w:val="24"/>
          <w:szCs w:val="24"/>
        </w:rPr>
        <w:t>Cadrul de reglementare unic care acoper</w:t>
      </w:r>
      <w:r w:rsidR="00F81534" w:rsidRPr="00A5539E">
        <w:rPr>
          <w:rFonts w:cstheme="minorHAnsi"/>
          <w:noProof/>
          <w:sz w:val="24"/>
          <w:szCs w:val="24"/>
        </w:rPr>
        <w:t>a</w:t>
      </w:r>
      <w:r w:rsidRPr="00A5539E">
        <w:rPr>
          <w:rFonts w:cstheme="minorHAnsi"/>
          <w:noProof/>
          <w:sz w:val="24"/>
          <w:szCs w:val="24"/>
        </w:rPr>
        <w:t xml:space="preserve"> fondurile politicii de coeziune </w:t>
      </w:r>
      <w:r w:rsidR="00F81534" w:rsidRPr="00A5539E">
        <w:rPr>
          <w:rFonts w:cstheme="minorHAnsi"/>
          <w:noProof/>
          <w:sz w:val="24"/>
          <w:szCs w:val="24"/>
        </w:rPr>
        <w:t>s</w:t>
      </w:r>
      <w:r w:rsidRPr="00A5539E">
        <w:rPr>
          <w:rFonts w:cstheme="minorHAnsi"/>
          <w:noProof/>
          <w:sz w:val="24"/>
          <w:szCs w:val="24"/>
        </w:rPr>
        <w:t xml:space="preserve">i Fondul pentru azil </w:t>
      </w:r>
      <w:r w:rsidR="00F81534" w:rsidRPr="00A5539E">
        <w:rPr>
          <w:rFonts w:cstheme="minorHAnsi"/>
          <w:noProof/>
          <w:sz w:val="24"/>
          <w:szCs w:val="24"/>
        </w:rPr>
        <w:t>s</w:t>
      </w:r>
      <w:r w:rsidRPr="00A5539E">
        <w:rPr>
          <w:rFonts w:cstheme="minorHAnsi"/>
          <w:noProof/>
          <w:sz w:val="24"/>
          <w:szCs w:val="24"/>
        </w:rPr>
        <w:t>i migra</w:t>
      </w:r>
      <w:r w:rsidR="00F81534" w:rsidRPr="00A5539E">
        <w:rPr>
          <w:rFonts w:cstheme="minorHAnsi"/>
          <w:noProof/>
          <w:sz w:val="24"/>
          <w:szCs w:val="24"/>
        </w:rPr>
        <w:t>t</w:t>
      </w:r>
      <w:r w:rsidRPr="00A5539E">
        <w:rPr>
          <w:rFonts w:cstheme="minorHAnsi"/>
          <w:noProof/>
          <w:sz w:val="24"/>
          <w:szCs w:val="24"/>
        </w:rPr>
        <w:t>ie vor facilita crearea de strategii de integrare a migran</w:t>
      </w:r>
      <w:r w:rsidR="00F81534" w:rsidRPr="00A5539E">
        <w:rPr>
          <w:rFonts w:cstheme="minorHAnsi"/>
          <w:noProof/>
          <w:sz w:val="24"/>
          <w:szCs w:val="24"/>
        </w:rPr>
        <w:t>t</w:t>
      </w:r>
      <w:r w:rsidRPr="00A5539E">
        <w:rPr>
          <w:rFonts w:cstheme="minorHAnsi"/>
          <w:noProof/>
          <w:sz w:val="24"/>
          <w:szCs w:val="24"/>
        </w:rPr>
        <w:t xml:space="preserve">ilor la nivel local sprijinite prin resurse UE utilizate </w:t>
      </w:r>
      <w:r w:rsidR="0005596B">
        <w:rPr>
          <w:rFonts w:cstheme="minorHAnsi"/>
          <w:noProof/>
          <w:sz w:val="24"/>
          <w:szCs w:val="24"/>
        </w:rPr>
        <w:t>in</w:t>
      </w:r>
      <w:r w:rsidRPr="00A5539E">
        <w:rPr>
          <w:rFonts w:cstheme="minorHAnsi"/>
          <w:noProof/>
          <w:sz w:val="24"/>
          <w:szCs w:val="24"/>
        </w:rPr>
        <w:t xml:space="preserve"> sinergie; Fondul pentru azil </w:t>
      </w:r>
      <w:r w:rsidR="00F81534" w:rsidRPr="00A5539E">
        <w:rPr>
          <w:rFonts w:cstheme="minorHAnsi"/>
          <w:noProof/>
          <w:sz w:val="24"/>
          <w:szCs w:val="24"/>
        </w:rPr>
        <w:t>s</w:t>
      </w:r>
      <w:r w:rsidRPr="00A5539E">
        <w:rPr>
          <w:rFonts w:cstheme="minorHAnsi"/>
          <w:noProof/>
          <w:sz w:val="24"/>
          <w:szCs w:val="24"/>
        </w:rPr>
        <w:t>i migra</w:t>
      </w:r>
      <w:r w:rsidR="00F81534" w:rsidRPr="00A5539E">
        <w:rPr>
          <w:rFonts w:cstheme="minorHAnsi"/>
          <w:noProof/>
          <w:sz w:val="24"/>
          <w:szCs w:val="24"/>
        </w:rPr>
        <w:t>t</w:t>
      </w:r>
      <w:r w:rsidRPr="00A5539E">
        <w:rPr>
          <w:rFonts w:cstheme="minorHAnsi"/>
          <w:noProof/>
          <w:sz w:val="24"/>
          <w:szCs w:val="24"/>
        </w:rPr>
        <w:t>ie se va concentra pe nevoile pe termen scurt ale migran</w:t>
      </w:r>
      <w:r w:rsidR="00F81534" w:rsidRPr="00A5539E">
        <w:rPr>
          <w:rFonts w:cstheme="minorHAnsi"/>
          <w:noProof/>
          <w:sz w:val="24"/>
          <w:szCs w:val="24"/>
        </w:rPr>
        <w:t>t</w:t>
      </w:r>
      <w:r w:rsidRPr="00A5539E">
        <w:rPr>
          <w:rFonts w:cstheme="minorHAnsi"/>
          <w:noProof/>
          <w:sz w:val="24"/>
          <w:szCs w:val="24"/>
        </w:rPr>
        <w:t xml:space="preserve">ilor </w:t>
      </w:r>
      <w:r w:rsidR="0005596B">
        <w:rPr>
          <w:rFonts w:cstheme="minorHAnsi"/>
          <w:noProof/>
          <w:sz w:val="24"/>
          <w:szCs w:val="24"/>
        </w:rPr>
        <w:t>in</w:t>
      </w:r>
      <w:r w:rsidRPr="00A5539E">
        <w:rPr>
          <w:rFonts w:cstheme="minorHAnsi"/>
          <w:noProof/>
          <w:sz w:val="24"/>
          <w:szCs w:val="24"/>
        </w:rPr>
        <w:t xml:space="preserve"> momentul sosirii, </w:t>
      </w:r>
      <w:r w:rsidR="0005596B">
        <w:rPr>
          <w:rFonts w:cstheme="minorHAnsi"/>
          <w:noProof/>
          <w:sz w:val="24"/>
          <w:szCs w:val="24"/>
        </w:rPr>
        <w:t>in</w:t>
      </w:r>
      <w:r w:rsidRPr="00A5539E">
        <w:rPr>
          <w:rFonts w:cstheme="minorHAnsi"/>
          <w:noProof/>
          <w:sz w:val="24"/>
          <w:szCs w:val="24"/>
        </w:rPr>
        <w:t xml:space="preserve"> timp ce politica de coeziune va sprijini integrarea lor social</w:t>
      </w:r>
      <w:r w:rsidR="00F81534" w:rsidRPr="00A5539E">
        <w:rPr>
          <w:rFonts w:cstheme="minorHAnsi"/>
          <w:noProof/>
          <w:sz w:val="24"/>
          <w:szCs w:val="24"/>
        </w:rPr>
        <w:t>a</w:t>
      </w:r>
      <w:r w:rsidRPr="00A5539E">
        <w:rPr>
          <w:rFonts w:cstheme="minorHAnsi"/>
          <w:noProof/>
          <w:sz w:val="24"/>
          <w:szCs w:val="24"/>
        </w:rPr>
        <w:t xml:space="preserve"> </w:t>
      </w:r>
      <w:r w:rsidR="00F81534" w:rsidRPr="00A5539E">
        <w:rPr>
          <w:rFonts w:cstheme="minorHAnsi"/>
          <w:noProof/>
          <w:sz w:val="24"/>
          <w:szCs w:val="24"/>
        </w:rPr>
        <w:t>s</w:t>
      </w:r>
      <w:r w:rsidRPr="00A5539E">
        <w:rPr>
          <w:rFonts w:cstheme="minorHAnsi"/>
          <w:noProof/>
          <w:sz w:val="24"/>
          <w:szCs w:val="24"/>
        </w:rPr>
        <w:t>i profesional</w:t>
      </w:r>
      <w:r w:rsidR="00F81534" w:rsidRPr="00A5539E">
        <w:rPr>
          <w:rFonts w:cstheme="minorHAnsi"/>
          <w:noProof/>
          <w:sz w:val="24"/>
          <w:szCs w:val="24"/>
        </w:rPr>
        <w:t>a</w:t>
      </w:r>
      <w:r w:rsidRPr="00A5539E">
        <w:rPr>
          <w:rFonts w:cstheme="minorHAnsi"/>
          <w:noProof/>
          <w:sz w:val="24"/>
          <w:szCs w:val="24"/>
        </w:rPr>
        <w:t xml:space="preserve">. </w:t>
      </w:r>
      <w:r w:rsidR="0005596B">
        <w:rPr>
          <w:rFonts w:cstheme="minorHAnsi"/>
          <w:noProof/>
          <w:sz w:val="24"/>
          <w:szCs w:val="24"/>
        </w:rPr>
        <w:t>In</w:t>
      </w:r>
      <w:r w:rsidRPr="00A5539E">
        <w:rPr>
          <w:rFonts w:cstheme="minorHAnsi"/>
          <w:noProof/>
          <w:sz w:val="24"/>
          <w:szCs w:val="24"/>
        </w:rPr>
        <w:t xml:space="preserve"> afara cadrului unic de reglementare, vor fi facilitate sinergii cu alte instrumente UE, cum ar fi politica agricol</w:t>
      </w:r>
      <w:r w:rsidR="00F81534" w:rsidRPr="00A5539E">
        <w:rPr>
          <w:rFonts w:cstheme="minorHAnsi"/>
          <w:noProof/>
          <w:sz w:val="24"/>
          <w:szCs w:val="24"/>
        </w:rPr>
        <w:t>a</w:t>
      </w:r>
      <w:r w:rsidRPr="00A5539E">
        <w:rPr>
          <w:rFonts w:cstheme="minorHAnsi"/>
          <w:noProof/>
          <w:sz w:val="24"/>
          <w:szCs w:val="24"/>
        </w:rPr>
        <w:t xml:space="preserve"> comun</w:t>
      </w:r>
      <w:r w:rsidR="00F81534" w:rsidRPr="00A5539E">
        <w:rPr>
          <w:rFonts w:cstheme="minorHAnsi"/>
          <w:noProof/>
          <w:sz w:val="24"/>
          <w:szCs w:val="24"/>
        </w:rPr>
        <w:t>a</w:t>
      </w:r>
      <w:r w:rsidRPr="00A5539E">
        <w:rPr>
          <w:rFonts w:cstheme="minorHAnsi"/>
          <w:noProof/>
          <w:sz w:val="24"/>
          <w:szCs w:val="24"/>
        </w:rPr>
        <w:t>, Orizont Europa, programul LIFE sau Erasmus +.</w:t>
      </w:r>
    </w:p>
    <w:p w14:paraId="2823499F" w14:textId="5DF3529D" w:rsidR="005E0EEE" w:rsidRPr="00A5539E" w:rsidRDefault="005E0EEE" w:rsidP="006C225B">
      <w:pPr>
        <w:ind w:left="360" w:firstLine="360"/>
        <w:jc w:val="both"/>
        <w:rPr>
          <w:rFonts w:cstheme="minorHAnsi"/>
          <w:b/>
          <w:bCs/>
          <w:noProof/>
          <w:sz w:val="24"/>
          <w:szCs w:val="24"/>
        </w:rPr>
      </w:pPr>
      <w:r w:rsidRPr="00A5539E">
        <w:rPr>
          <w:rFonts w:cstheme="minorHAnsi"/>
          <w:b/>
          <w:bCs/>
          <w:noProof/>
          <w:sz w:val="24"/>
          <w:szCs w:val="24"/>
        </w:rPr>
        <w:t xml:space="preserve">INTERREG: ELIMINAREA OBSTACOLELOR TRANSFRONTALIERE </w:t>
      </w:r>
      <w:r w:rsidR="00F81534" w:rsidRPr="00A5539E">
        <w:rPr>
          <w:rFonts w:cstheme="minorHAnsi"/>
          <w:b/>
          <w:bCs/>
          <w:noProof/>
          <w:sz w:val="24"/>
          <w:szCs w:val="24"/>
        </w:rPr>
        <w:t>S</w:t>
      </w:r>
      <w:r w:rsidRPr="00A5539E">
        <w:rPr>
          <w:rFonts w:cstheme="minorHAnsi"/>
          <w:b/>
          <w:bCs/>
          <w:noProof/>
          <w:sz w:val="24"/>
          <w:szCs w:val="24"/>
        </w:rPr>
        <w:t>I SPRIJINIREA PROIECTELOR INTERREGIONALE PENTRU INOVARE</w:t>
      </w:r>
    </w:p>
    <w:p w14:paraId="6E1D6DE0" w14:textId="5B719D50" w:rsidR="005E0EEE" w:rsidRPr="00A5539E" w:rsidRDefault="005E0EEE" w:rsidP="00F045B2">
      <w:pPr>
        <w:spacing w:after="0"/>
        <w:ind w:left="360" w:firstLine="360"/>
        <w:jc w:val="both"/>
        <w:rPr>
          <w:rFonts w:cstheme="minorHAnsi"/>
          <w:noProof/>
          <w:sz w:val="24"/>
          <w:szCs w:val="24"/>
        </w:rPr>
      </w:pPr>
      <w:r w:rsidRPr="00A5539E">
        <w:rPr>
          <w:rFonts w:cstheme="minorHAnsi"/>
          <w:noProof/>
          <w:sz w:val="24"/>
          <w:szCs w:val="24"/>
        </w:rPr>
        <w:t>Cooperarea interregional</w:t>
      </w:r>
      <w:r w:rsidR="00F81534" w:rsidRPr="00A5539E">
        <w:rPr>
          <w:rFonts w:cstheme="minorHAnsi"/>
          <w:noProof/>
          <w:sz w:val="24"/>
          <w:szCs w:val="24"/>
        </w:rPr>
        <w:t>a</w:t>
      </w:r>
      <w:r w:rsidRPr="00A5539E">
        <w:rPr>
          <w:rFonts w:cstheme="minorHAnsi"/>
          <w:noProof/>
          <w:sz w:val="24"/>
          <w:szCs w:val="24"/>
        </w:rPr>
        <w:t xml:space="preserve"> </w:t>
      </w:r>
      <w:r w:rsidR="00F81534" w:rsidRPr="00A5539E">
        <w:rPr>
          <w:rFonts w:cstheme="minorHAnsi"/>
          <w:noProof/>
          <w:sz w:val="24"/>
          <w:szCs w:val="24"/>
        </w:rPr>
        <w:t>s</w:t>
      </w:r>
      <w:r w:rsidRPr="00A5539E">
        <w:rPr>
          <w:rFonts w:cstheme="minorHAnsi"/>
          <w:noProof/>
          <w:sz w:val="24"/>
          <w:szCs w:val="24"/>
        </w:rPr>
        <w:t>i transfrontalier</w:t>
      </w:r>
      <w:r w:rsidR="00F81534" w:rsidRPr="00A5539E">
        <w:rPr>
          <w:rFonts w:cstheme="minorHAnsi"/>
          <w:noProof/>
          <w:sz w:val="24"/>
          <w:szCs w:val="24"/>
        </w:rPr>
        <w:t>a</w:t>
      </w:r>
      <w:r w:rsidRPr="00A5539E">
        <w:rPr>
          <w:rFonts w:cstheme="minorHAnsi"/>
          <w:noProof/>
          <w:sz w:val="24"/>
          <w:szCs w:val="24"/>
        </w:rPr>
        <w:t xml:space="preserve"> va fi facilitat</w:t>
      </w:r>
      <w:r w:rsidR="00F81534" w:rsidRPr="00A5539E">
        <w:rPr>
          <w:rFonts w:cstheme="minorHAnsi"/>
          <w:noProof/>
          <w:sz w:val="24"/>
          <w:szCs w:val="24"/>
        </w:rPr>
        <w:t>a</w:t>
      </w:r>
      <w:r w:rsidRPr="00A5539E">
        <w:rPr>
          <w:rFonts w:cstheme="minorHAnsi"/>
          <w:noProof/>
          <w:sz w:val="24"/>
          <w:szCs w:val="24"/>
        </w:rPr>
        <w:t xml:space="preserve"> de noua posibilitate ca o regiune s</w:t>
      </w:r>
      <w:r w:rsidR="00F81534" w:rsidRPr="00A5539E">
        <w:rPr>
          <w:rFonts w:cstheme="minorHAnsi"/>
          <w:noProof/>
          <w:sz w:val="24"/>
          <w:szCs w:val="24"/>
        </w:rPr>
        <w:t>a</w:t>
      </w:r>
      <w:r w:rsidRPr="00A5539E">
        <w:rPr>
          <w:rFonts w:cstheme="minorHAnsi"/>
          <w:noProof/>
          <w:sz w:val="24"/>
          <w:szCs w:val="24"/>
        </w:rPr>
        <w:t xml:space="preserve"> utilizeze p</w:t>
      </w:r>
      <w:r w:rsidR="00F81534" w:rsidRPr="00A5539E">
        <w:rPr>
          <w:rFonts w:cstheme="minorHAnsi"/>
          <w:noProof/>
          <w:sz w:val="24"/>
          <w:szCs w:val="24"/>
        </w:rPr>
        <w:t>a</w:t>
      </w:r>
      <w:r w:rsidRPr="00A5539E">
        <w:rPr>
          <w:rFonts w:cstheme="minorHAnsi"/>
          <w:noProof/>
          <w:sz w:val="24"/>
          <w:szCs w:val="24"/>
        </w:rPr>
        <w:t>r</w:t>
      </w:r>
      <w:r w:rsidR="00F81534" w:rsidRPr="00A5539E">
        <w:rPr>
          <w:rFonts w:cstheme="minorHAnsi"/>
          <w:noProof/>
          <w:sz w:val="24"/>
          <w:szCs w:val="24"/>
        </w:rPr>
        <w:t>t</w:t>
      </w:r>
      <w:r w:rsidRPr="00A5539E">
        <w:rPr>
          <w:rFonts w:cstheme="minorHAnsi"/>
          <w:noProof/>
          <w:sz w:val="24"/>
          <w:szCs w:val="24"/>
        </w:rPr>
        <w:t>i din propria alocare pentru a finan</w:t>
      </w:r>
      <w:r w:rsidR="00F81534" w:rsidRPr="00A5539E">
        <w:rPr>
          <w:rFonts w:cstheme="minorHAnsi"/>
          <w:noProof/>
          <w:sz w:val="24"/>
          <w:szCs w:val="24"/>
        </w:rPr>
        <w:t>t</w:t>
      </w:r>
      <w:r w:rsidRPr="00A5539E">
        <w:rPr>
          <w:rFonts w:cstheme="minorHAnsi"/>
          <w:noProof/>
          <w:sz w:val="24"/>
          <w:szCs w:val="24"/>
        </w:rPr>
        <w:t xml:space="preserve">a proiecte </w:t>
      </w:r>
      <w:r w:rsidR="0005596B">
        <w:rPr>
          <w:rFonts w:cstheme="minorHAnsi"/>
          <w:noProof/>
          <w:sz w:val="24"/>
          <w:szCs w:val="24"/>
        </w:rPr>
        <w:t>in</w:t>
      </w:r>
      <w:r w:rsidRPr="00A5539E">
        <w:rPr>
          <w:rFonts w:cstheme="minorHAnsi"/>
          <w:noProof/>
          <w:sz w:val="24"/>
          <w:szCs w:val="24"/>
        </w:rPr>
        <w:t xml:space="preserve"> alt</w:t>
      </w:r>
      <w:r w:rsidR="00F81534" w:rsidRPr="00A5539E">
        <w:rPr>
          <w:rFonts w:cstheme="minorHAnsi"/>
          <w:noProof/>
          <w:sz w:val="24"/>
          <w:szCs w:val="24"/>
        </w:rPr>
        <w:t>a</w:t>
      </w:r>
      <w:r w:rsidRPr="00A5539E">
        <w:rPr>
          <w:rFonts w:cstheme="minorHAnsi"/>
          <w:noProof/>
          <w:sz w:val="24"/>
          <w:szCs w:val="24"/>
        </w:rPr>
        <w:t xml:space="preserve"> parte a Europei, </w:t>
      </w:r>
      <w:r w:rsidR="0005596B">
        <w:rPr>
          <w:rFonts w:cstheme="minorHAnsi"/>
          <w:noProof/>
          <w:sz w:val="24"/>
          <w:szCs w:val="24"/>
        </w:rPr>
        <w:t>I</w:t>
      </w:r>
      <w:r w:rsidRPr="00A5539E">
        <w:rPr>
          <w:rFonts w:cstheme="minorHAnsi"/>
          <w:noProof/>
          <w:sz w:val="24"/>
          <w:szCs w:val="24"/>
        </w:rPr>
        <w:t>mpreun</w:t>
      </w:r>
      <w:r w:rsidR="00F81534" w:rsidRPr="00A5539E">
        <w:rPr>
          <w:rFonts w:cstheme="minorHAnsi"/>
          <w:noProof/>
          <w:sz w:val="24"/>
          <w:szCs w:val="24"/>
        </w:rPr>
        <w:t>a</w:t>
      </w:r>
      <w:r w:rsidRPr="00A5539E">
        <w:rPr>
          <w:rFonts w:cstheme="minorHAnsi"/>
          <w:noProof/>
          <w:sz w:val="24"/>
          <w:szCs w:val="24"/>
        </w:rPr>
        <w:t xml:space="preserve"> cu alte regiuni.</w:t>
      </w:r>
    </w:p>
    <w:p w14:paraId="4B0C073B" w14:textId="2F87E17E" w:rsidR="005E0EEE" w:rsidRPr="00A5539E" w:rsidRDefault="005E0EEE" w:rsidP="00F045B2">
      <w:pPr>
        <w:spacing w:after="0"/>
        <w:ind w:left="360" w:firstLine="360"/>
        <w:jc w:val="both"/>
        <w:rPr>
          <w:rFonts w:cstheme="minorHAnsi"/>
          <w:noProof/>
          <w:sz w:val="24"/>
          <w:szCs w:val="24"/>
        </w:rPr>
      </w:pPr>
      <w:r w:rsidRPr="00A5539E">
        <w:rPr>
          <w:rFonts w:cstheme="minorHAnsi"/>
          <w:noProof/>
          <w:sz w:val="24"/>
          <w:szCs w:val="24"/>
        </w:rPr>
        <w:t>Noua genera</w:t>
      </w:r>
      <w:r w:rsidR="00F81534" w:rsidRPr="00A5539E">
        <w:rPr>
          <w:rFonts w:cstheme="minorHAnsi"/>
          <w:noProof/>
          <w:sz w:val="24"/>
          <w:szCs w:val="24"/>
        </w:rPr>
        <w:t>t</w:t>
      </w:r>
      <w:r w:rsidRPr="00A5539E">
        <w:rPr>
          <w:rFonts w:cstheme="minorHAnsi"/>
          <w:noProof/>
          <w:sz w:val="24"/>
          <w:szCs w:val="24"/>
        </w:rPr>
        <w:t>ie a programelor de cooperare interregional</w:t>
      </w:r>
      <w:r w:rsidR="00F81534" w:rsidRPr="00A5539E">
        <w:rPr>
          <w:rFonts w:cstheme="minorHAnsi"/>
          <w:noProof/>
          <w:sz w:val="24"/>
          <w:szCs w:val="24"/>
        </w:rPr>
        <w:t>a</w:t>
      </w:r>
      <w:r w:rsidRPr="00A5539E">
        <w:rPr>
          <w:rFonts w:cstheme="minorHAnsi"/>
          <w:noProof/>
          <w:sz w:val="24"/>
          <w:szCs w:val="24"/>
        </w:rPr>
        <w:t xml:space="preserve"> </w:t>
      </w:r>
      <w:r w:rsidR="00F81534" w:rsidRPr="00A5539E">
        <w:rPr>
          <w:rFonts w:cstheme="minorHAnsi"/>
          <w:noProof/>
          <w:sz w:val="24"/>
          <w:szCs w:val="24"/>
        </w:rPr>
        <w:t>s</w:t>
      </w:r>
      <w:r w:rsidRPr="00A5539E">
        <w:rPr>
          <w:rFonts w:cstheme="minorHAnsi"/>
          <w:noProof/>
          <w:sz w:val="24"/>
          <w:szCs w:val="24"/>
        </w:rPr>
        <w:t>i transfrontalier</w:t>
      </w:r>
      <w:r w:rsidR="00F81534" w:rsidRPr="00A5539E">
        <w:rPr>
          <w:rFonts w:cstheme="minorHAnsi"/>
          <w:noProof/>
          <w:sz w:val="24"/>
          <w:szCs w:val="24"/>
        </w:rPr>
        <w:t>a</w:t>
      </w:r>
      <w:r w:rsidRPr="00A5539E">
        <w:rPr>
          <w:rFonts w:cstheme="minorHAnsi"/>
          <w:noProof/>
          <w:sz w:val="24"/>
          <w:szCs w:val="24"/>
        </w:rPr>
        <w:t xml:space="preserve"> („Interreg”) va ajuta statele membre s</w:t>
      </w:r>
      <w:r w:rsidR="00F81534" w:rsidRPr="00A5539E">
        <w:rPr>
          <w:rFonts w:cstheme="minorHAnsi"/>
          <w:noProof/>
          <w:sz w:val="24"/>
          <w:szCs w:val="24"/>
        </w:rPr>
        <w:t>a</w:t>
      </w:r>
      <w:r w:rsidRPr="00A5539E">
        <w:rPr>
          <w:rFonts w:cstheme="minorHAnsi"/>
          <w:noProof/>
          <w:sz w:val="24"/>
          <w:szCs w:val="24"/>
        </w:rPr>
        <w:t xml:space="preserve"> dep</w:t>
      </w:r>
      <w:r w:rsidR="00F81534" w:rsidRPr="00A5539E">
        <w:rPr>
          <w:rFonts w:cstheme="minorHAnsi"/>
          <w:noProof/>
          <w:sz w:val="24"/>
          <w:szCs w:val="24"/>
        </w:rPr>
        <w:t>as</w:t>
      </w:r>
      <w:r w:rsidRPr="00A5539E">
        <w:rPr>
          <w:rFonts w:cstheme="minorHAnsi"/>
          <w:noProof/>
          <w:sz w:val="24"/>
          <w:szCs w:val="24"/>
        </w:rPr>
        <w:t>easc</w:t>
      </w:r>
      <w:r w:rsidR="00F81534" w:rsidRPr="00A5539E">
        <w:rPr>
          <w:rFonts w:cstheme="minorHAnsi"/>
          <w:noProof/>
          <w:sz w:val="24"/>
          <w:szCs w:val="24"/>
        </w:rPr>
        <w:t>a</w:t>
      </w:r>
      <w:r w:rsidRPr="00A5539E">
        <w:rPr>
          <w:rFonts w:cstheme="minorHAnsi"/>
          <w:noProof/>
          <w:sz w:val="24"/>
          <w:szCs w:val="24"/>
        </w:rPr>
        <w:t xml:space="preserve"> obstacolele transfrontaliere </w:t>
      </w:r>
      <w:r w:rsidR="00F81534" w:rsidRPr="00A5539E">
        <w:rPr>
          <w:rFonts w:cstheme="minorHAnsi"/>
          <w:noProof/>
          <w:sz w:val="24"/>
          <w:szCs w:val="24"/>
        </w:rPr>
        <w:t>s</w:t>
      </w:r>
      <w:r w:rsidRPr="00A5539E">
        <w:rPr>
          <w:rFonts w:cstheme="minorHAnsi"/>
          <w:noProof/>
          <w:sz w:val="24"/>
          <w:szCs w:val="24"/>
        </w:rPr>
        <w:t>i s</w:t>
      </w:r>
      <w:r w:rsidR="00F81534" w:rsidRPr="00A5539E">
        <w:rPr>
          <w:rFonts w:cstheme="minorHAnsi"/>
          <w:noProof/>
          <w:sz w:val="24"/>
          <w:szCs w:val="24"/>
        </w:rPr>
        <w:t>a</w:t>
      </w:r>
      <w:r w:rsidRPr="00A5539E">
        <w:rPr>
          <w:rFonts w:cstheme="minorHAnsi"/>
          <w:noProof/>
          <w:sz w:val="24"/>
          <w:szCs w:val="24"/>
        </w:rPr>
        <w:t xml:space="preserve"> dezvolte servicii comune. Comisia propune un nou instrument pentru regiunile de frontier</w:t>
      </w:r>
      <w:r w:rsidR="00F81534" w:rsidRPr="00A5539E">
        <w:rPr>
          <w:rFonts w:cstheme="minorHAnsi"/>
          <w:noProof/>
          <w:sz w:val="24"/>
          <w:szCs w:val="24"/>
        </w:rPr>
        <w:t>a</w:t>
      </w:r>
      <w:r w:rsidRPr="00A5539E">
        <w:rPr>
          <w:rFonts w:cstheme="minorHAnsi"/>
          <w:noProof/>
          <w:sz w:val="24"/>
          <w:szCs w:val="24"/>
        </w:rPr>
        <w:t xml:space="preserve"> </w:t>
      </w:r>
      <w:r w:rsidR="00F81534" w:rsidRPr="00A5539E">
        <w:rPr>
          <w:rFonts w:cstheme="minorHAnsi"/>
          <w:noProof/>
          <w:sz w:val="24"/>
          <w:szCs w:val="24"/>
        </w:rPr>
        <w:t>s</w:t>
      </w:r>
      <w:r w:rsidRPr="00A5539E">
        <w:rPr>
          <w:rFonts w:cstheme="minorHAnsi"/>
          <w:noProof/>
          <w:sz w:val="24"/>
          <w:szCs w:val="24"/>
        </w:rPr>
        <w:t xml:space="preserve">i pentru </w:t>
      </w:r>
      <w:r w:rsidR="00F81534" w:rsidRPr="00A5539E">
        <w:rPr>
          <w:rFonts w:cstheme="minorHAnsi"/>
          <w:noProof/>
          <w:sz w:val="24"/>
          <w:szCs w:val="24"/>
        </w:rPr>
        <w:t>ta</w:t>
      </w:r>
      <w:r w:rsidRPr="00A5539E">
        <w:rPr>
          <w:rFonts w:cstheme="minorHAnsi"/>
          <w:noProof/>
          <w:sz w:val="24"/>
          <w:szCs w:val="24"/>
        </w:rPr>
        <w:t>rile dornice s</w:t>
      </w:r>
      <w:r w:rsidR="00F81534" w:rsidRPr="00A5539E">
        <w:rPr>
          <w:rFonts w:cstheme="minorHAnsi"/>
          <w:noProof/>
          <w:sz w:val="24"/>
          <w:szCs w:val="24"/>
        </w:rPr>
        <w:t>a</w:t>
      </w:r>
      <w:r w:rsidRPr="00A5539E">
        <w:rPr>
          <w:rFonts w:cstheme="minorHAnsi"/>
          <w:noProof/>
          <w:sz w:val="24"/>
          <w:szCs w:val="24"/>
        </w:rPr>
        <w:t>-</w:t>
      </w:r>
      <w:r w:rsidR="00F81534" w:rsidRPr="00A5539E">
        <w:rPr>
          <w:rFonts w:cstheme="minorHAnsi"/>
          <w:noProof/>
          <w:sz w:val="24"/>
          <w:szCs w:val="24"/>
        </w:rPr>
        <w:t>s</w:t>
      </w:r>
      <w:r w:rsidRPr="00A5539E">
        <w:rPr>
          <w:rFonts w:cstheme="minorHAnsi"/>
          <w:noProof/>
          <w:sz w:val="24"/>
          <w:szCs w:val="24"/>
        </w:rPr>
        <w:t>i armonizeze cadrele juridice, denumit Mecanismul transfrontalier european.</w:t>
      </w:r>
    </w:p>
    <w:p w14:paraId="728E95AF" w14:textId="7D8A5F2F" w:rsidR="005E0EEE" w:rsidRDefault="005E0EEE" w:rsidP="00F045B2">
      <w:pPr>
        <w:spacing w:after="0"/>
        <w:ind w:left="360" w:firstLine="360"/>
        <w:jc w:val="both"/>
        <w:rPr>
          <w:rFonts w:cstheme="minorHAnsi"/>
          <w:noProof/>
          <w:sz w:val="24"/>
          <w:szCs w:val="24"/>
        </w:rPr>
      </w:pPr>
      <w:r w:rsidRPr="00A5539E">
        <w:rPr>
          <w:rFonts w:cstheme="minorHAnsi"/>
          <w:noProof/>
          <w:sz w:val="24"/>
          <w:szCs w:val="24"/>
        </w:rPr>
        <w:lastRenderedPageBreak/>
        <w:t>Pornind de la succesul ac</w:t>
      </w:r>
      <w:r w:rsidR="00F81534" w:rsidRPr="00A5539E">
        <w:rPr>
          <w:rFonts w:cstheme="minorHAnsi"/>
          <w:noProof/>
          <w:sz w:val="24"/>
          <w:szCs w:val="24"/>
        </w:rPr>
        <w:t>t</w:t>
      </w:r>
      <w:r w:rsidRPr="00A5539E">
        <w:rPr>
          <w:rFonts w:cstheme="minorHAnsi"/>
          <w:noProof/>
          <w:sz w:val="24"/>
          <w:szCs w:val="24"/>
        </w:rPr>
        <w:t>iunii pilot din 2014-2020, Comisia propune crearea Investi</w:t>
      </w:r>
      <w:r w:rsidR="00F81534" w:rsidRPr="00A5539E">
        <w:rPr>
          <w:rFonts w:cstheme="minorHAnsi"/>
          <w:noProof/>
          <w:sz w:val="24"/>
          <w:szCs w:val="24"/>
        </w:rPr>
        <w:t>t</w:t>
      </w:r>
      <w:r w:rsidRPr="00A5539E">
        <w:rPr>
          <w:rFonts w:cstheme="minorHAnsi"/>
          <w:noProof/>
          <w:sz w:val="24"/>
          <w:szCs w:val="24"/>
        </w:rPr>
        <w:t>iilor interregionale pentru inovare. Regiunile cu active corespunz</w:t>
      </w:r>
      <w:r w:rsidR="00F81534" w:rsidRPr="00A5539E">
        <w:rPr>
          <w:rFonts w:cstheme="minorHAnsi"/>
          <w:noProof/>
          <w:sz w:val="24"/>
          <w:szCs w:val="24"/>
        </w:rPr>
        <w:t>a</w:t>
      </w:r>
      <w:r w:rsidRPr="00A5539E">
        <w:rPr>
          <w:rFonts w:cstheme="minorHAnsi"/>
          <w:noProof/>
          <w:sz w:val="24"/>
          <w:szCs w:val="24"/>
        </w:rPr>
        <w:t>toare de „specializare inteligent</w:t>
      </w:r>
      <w:r w:rsidR="00F81534" w:rsidRPr="00A5539E">
        <w:rPr>
          <w:rFonts w:cstheme="minorHAnsi"/>
          <w:noProof/>
          <w:sz w:val="24"/>
          <w:szCs w:val="24"/>
        </w:rPr>
        <w:t>a</w:t>
      </w:r>
      <w:r w:rsidRPr="00A5539E">
        <w:rPr>
          <w:rFonts w:cstheme="minorHAnsi"/>
          <w:noProof/>
          <w:sz w:val="24"/>
          <w:szCs w:val="24"/>
        </w:rPr>
        <w:t>” vor fi sprijinite mai mult pentru alc</w:t>
      </w:r>
      <w:r w:rsidR="00F81534" w:rsidRPr="00A5539E">
        <w:rPr>
          <w:rFonts w:cstheme="minorHAnsi"/>
          <w:noProof/>
          <w:sz w:val="24"/>
          <w:szCs w:val="24"/>
        </w:rPr>
        <w:t>a</w:t>
      </w:r>
      <w:r w:rsidRPr="00A5539E">
        <w:rPr>
          <w:rFonts w:cstheme="minorHAnsi"/>
          <w:noProof/>
          <w:sz w:val="24"/>
          <w:szCs w:val="24"/>
        </w:rPr>
        <w:t xml:space="preserve">tuirea clusterelor paneuropene </w:t>
      </w:r>
      <w:r w:rsidR="0005596B">
        <w:rPr>
          <w:rFonts w:cstheme="minorHAnsi"/>
          <w:noProof/>
          <w:sz w:val="24"/>
          <w:szCs w:val="24"/>
        </w:rPr>
        <w:t>in</w:t>
      </w:r>
      <w:r w:rsidRPr="00A5539E">
        <w:rPr>
          <w:rFonts w:cstheme="minorHAnsi"/>
          <w:noProof/>
          <w:sz w:val="24"/>
          <w:szCs w:val="24"/>
        </w:rPr>
        <w:t xml:space="preserve"> sectoare prioritare precum datele masive (big data), economia circular</w:t>
      </w:r>
      <w:r w:rsidR="00F81534" w:rsidRPr="00A5539E">
        <w:rPr>
          <w:rFonts w:cstheme="minorHAnsi"/>
          <w:noProof/>
          <w:sz w:val="24"/>
          <w:szCs w:val="24"/>
        </w:rPr>
        <w:t>a</w:t>
      </w:r>
      <w:r w:rsidRPr="00A5539E">
        <w:rPr>
          <w:rFonts w:cstheme="minorHAnsi"/>
          <w:noProof/>
          <w:sz w:val="24"/>
          <w:szCs w:val="24"/>
        </w:rPr>
        <w:t>, sistemele avansate de fabrica</w:t>
      </w:r>
      <w:r w:rsidR="00F81534" w:rsidRPr="00A5539E">
        <w:rPr>
          <w:rFonts w:cstheme="minorHAnsi"/>
          <w:noProof/>
          <w:sz w:val="24"/>
          <w:szCs w:val="24"/>
        </w:rPr>
        <w:t>t</w:t>
      </w:r>
      <w:r w:rsidRPr="00A5539E">
        <w:rPr>
          <w:rFonts w:cstheme="minorHAnsi"/>
          <w:noProof/>
          <w:sz w:val="24"/>
          <w:szCs w:val="24"/>
        </w:rPr>
        <w:t>ie sau securitatea cibernetic</w:t>
      </w:r>
      <w:r w:rsidR="00F81534" w:rsidRPr="00A5539E">
        <w:rPr>
          <w:rFonts w:cstheme="minorHAnsi"/>
          <w:noProof/>
          <w:sz w:val="24"/>
          <w:szCs w:val="24"/>
        </w:rPr>
        <w:t>a</w:t>
      </w:r>
      <w:r w:rsidRPr="00A5539E">
        <w:rPr>
          <w:rFonts w:cstheme="minorHAnsi"/>
          <w:noProof/>
          <w:sz w:val="24"/>
          <w:szCs w:val="24"/>
        </w:rPr>
        <w:t>.</w:t>
      </w:r>
    </w:p>
    <w:p w14:paraId="407292EC" w14:textId="77777777" w:rsidR="0054297B" w:rsidRPr="00A5539E" w:rsidRDefault="0054297B" w:rsidP="00F045B2">
      <w:pPr>
        <w:spacing w:after="0"/>
        <w:ind w:left="360" w:firstLine="360"/>
        <w:jc w:val="both"/>
        <w:rPr>
          <w:rFonts w:cstheme="minorHAnsi"/>
          <w:noProof/>
          <w:sz w:val="24"/>
          <w:szCs w:val="24"/>
        </w:rPr>
      </w:pPr>
    </w:p>
    <w:p w14:paraId="29956FE8" w14:textId="42B20F2D" w:rsidR="005E0EEE" w:rsidRPr="00A5539E" w:rsidRDefault="005E0EEE" w:rsidP="006C225B">
      <w:pPr>
        <w:ind w:left="360" w:firstLine="360"/>
        <w:jc w:val="both"/>
        <w:rPr>
          <w:rFonts w:cstheme="minorHAnsi"/>
          <w:b/>
          <w:bCs/>
          <w:noProof/>
          <w:sz w:val="24"/>
          <w:szCs w:val="24"/>
        </w:rPr>
      </w:pPr>
      <w:r w:rsidRPr="00A5539E">
        <w:rPr>
          <w:rFonts w:cstheme="minorHAnsi"/>
          <w:b/>
          <w:bCs/>
          <w:noProof/>
          <w:sz w:val="24"/>
          <w:szCs w:val="24"/>
        </w:rPr>
        <w:t>NORME CONSOLIDATE PENTRU INVESTI</w:t>
      </w:r>
      <w:r w:rsidR="00F81534" w:rsidRPr="00A5539E">
        <w:rPr>
          <w:rFonts w:cstheme="minorHAnsi"/>
          <w:b/>
          <w:bCs/>
          <w:noProof/>
          <w:sz w:val="24"/>
          <w:szCs w:val="24"/>
        </w:rPr>
        <w:t>T</w:t>
      </w:r>
      <w:r w:rsidRPr="00A5539E">
        <w:rPr>
          <w:rFonts w:cstheme="minorHAnsi"/>
          <w:b/>
          <w:bCs/>
          <w:noProof/>
          <w:sz w:val="24"/>
          <w:szCs w:val="24"/>
        </w:rPr>
        <w:t>IILE UE CELE MAI PERFORMANTE</w:t>
      </w:r>
    </w:p>
    <w:p w14:paraId="6EB5B043" w14:textId="75D992C6" w:rsidR="005E0EEE" w:rsidRPr="00A5539E" w:rsidRDefault="005E0EEE" w:rsidP="006C225B">
      <w:pPr>
        <w:ind w:left="360" w:firstLine="360"/>
        <w:jc w:val="both"/>
        <w:rPr>
          <w:rFonts w:cstheme="minorHAnsi"/>
          <w:noProof/>
          <w:sz w:val="24"/>
          <w:szCs w:val="24"/>
        </w:rPr>
      </w:pPr>
      <w:r w:rsidRPr="00A5539E">
        <w:rPr>
          <w:rFonts w:cstheme="minorHAnsi"/>
          <w:noProof/>
          <w:sz w:val="24"/>
          <w:szCs w:val="24"/>
        </w:rPr>
        <w:t xml:space="preserve">Toate programele </w:t>
      </w:r>
      <w:r w:rsidR="0005596B">
        <w:rPr>
          <w:rFonts w:cstheme="minorHAnsi"/>
          <w:noProof/>
          <w:sz w:val="24"/>
          <w:szCs w:val="24"/>
        </w:rPr>
        <w:t>I</w:t>
      </w:r>
      <w:r w:rsidR="00F81534" w:rsidRPr="00A5539E">
        <w:rPr>
          <w:rFonts w:cstheme="minorHAnsi"/>
          <w:noProof/>
          <w:sz w:val="24"/>
          <w:szCs w:val="24"/>
        </w:rPr>
        <w:t>s</w:t>
      </w:r>
      <w:r w:rsidRPr="00A5539E">
        <w:rPr>
          <w:rFonts w:cstheme="minorHAnsi"/>
          <w:noProof/>
          <w:sz w:val="24"/>
          <w:szCs w:val="24"/>
        </w:rPr>
        <w:t>i vor men</w:t>
      </w:r>
      <w:r w:rsidR="00F81534" w:rsidRPr="00A5539E">
        <w:rPr>
          <w:rFonts w:cstheme="minorHAnsi"/>
          <w:noProof/>
          <w:sz w:val="24"/>
          <w:szCs w:val="24"/>
        </w:rPr>
        <w:t>t</w:t>
      </w:r>
      <w:r w:rsidRPr="00A5539E">
        <w:rPr>
          <w:rFonts w:cstheme="minorHAnsi"/>
          <w:noProof/>
          <w:sz w:val="24"/>
          <w:szCs w:val="24"/>
        </w:rPr>
        <w:t>ine cadrul de performan</w:t>
      </w:r>
      <w:r w:rsidR="00F81534" w:rsidRPr="00A5539E">
        <w:rPr>
          <w:rFonts w:cstheme="minorHAnsi"/>
          <w:noProof/>
          <w:sz w:val="24"/>
          <w:szCs w:val="24"/>
        </w:rPr>
        <w:t>ta</w:t>
      </w:r>
      <w:r w:rsidRPr="00A5539E">
        <w:rPr>
          <w:rFonts w:cstheme="minorHAnsi"/>
          <w:noProof/>
          <w:sz w:val="24"/>
          <w:szCs w:val="24"/>
        </w:rPr>
        <w:t xml:space="preserve"> cu obiective cuantificabile (num</w:t>
      </w:r>
      <w:r w:rsidR="00F81534" w:rsidRPr="00A5539E">
        <w:rPr>
          <w:rFonts w:cstheme="minorHAnsi"/>
          <w:noProof/>
          <w:sz w:val="24"/>
          <w:szCs w:val="24"/>
        </w:rPr>
        <w:t>a</w:t>
      </w:r>
      <w:r w:rsidRPr="00A5539E">
        <w:rPr>
          <w:rFonts w:cstheme="minorHAnsi"/>
          <w:noProof/>
          <w:sz w:val="24"/>
          <w:szCs w:val="24"/>
        </w:rPr>
        <w:t>rul de locuri de munc</w:t>
      </w:r>
      <w:r w:rsidR="00F81534" w:rsidRPr="00A5539E">
        <w:rPr>
          <w:rFonts w:cstheme="minorHAnsi"/>
          <w:noProof/>
          <w:sz w:val="24"/>
          <w:szCs w:val="24"/>
        </w:rPr>
        <w:t>a</w:t>
      </w:r>
      <w:r w:rsidRPr="00A5539E">
        <w:rPr>
          <w:rFonts w:cstheme="minorHAnsi"/>
          <w:noProof/>
          <w:sz w:val="24"/>
          <w:szCs w:val="24"/>
        </w:rPr>
        <w:t xml:space="preserve"> create sau accesul suplimentar la re</w:t>
      </w:r>
      <w:r w:rsidR="00F81534" w:rsidRPr="00A5539E">
        <w:rPr>
          <w:rFonts w:cstheme="minorHAnsi"/>
          <w:noProof/>
          <w:sz w:val="24"/>
          <w:szCs w:val="24"/>
        </w:rPr>
        <w:t>t</w:t>
      </w:r>
      <w:r w:rsidRPr="00A5539E">
        <w:rPr>
          <w:rFonts w:cstheme="minorHAnsi"/>
          <w:noProof/>
          <w:sz w:val="24"/>
          <w:szCs w:val="24"/>
        </w:rPr>
        <w:t xml:space="preserve">ele </w:t>
      </w:r>
      <w:r w:rsidR="0005596B">
        <w:rPr>
          <w:rFonts w:cstheme="minorHAnsi"/>
          <w:noProof/>
          <w:sz w:val="24"/>
          <w:szCs w:val="24"/>
        </w:rPr>
        <w:t>in</w:t>
      </w:r>
      <w:r w:rsidRPr="00A5539E">
        <w:rPr>
          <w:rFonts w:cstheme="minorHAnsi"/>
          <w:noProof/>
          <w:sz w:val="24"/>
          <w:szCs w:val="24"/>
        </w:rPr>
        <w:t xml:space="preserve"> band</w:t>
      </w:r>
      <w:r w:rsidR="00F81534" w:rsidRPr="00A5539E">
        <w:rPr>
          <w:rFonts w:cstheme="minorHAnsi"/>
          <w:noProof/>
          <w:sz w:val="24"/>
          <w:szCs w:val="24"/>
        </w:rPr>
        <w:t>a</w:t>
      </w:r>
      <w:r w:rsidRPr="00A5539E">
        <w:rPr>
          <w:rFonts w:cstheme="minorHAnsi"/>
          <w:noProof/>
          <w:sz w:val="24"/>
          <w:szCs w:val="24"/>
        </w:rPr>
        <w:t xml:space="preserve"> larg</w:t>
      </w:r>
      <w:r w:rsidR="00F81534" w:rsidRPr="00A5539E">
        <w:rPr>
          <w:rFonts w:cstheme="minorHAnsi"/>
          <w:noProof/>
          <w:sz w:val="24"/>
          <w:szCs w:val="24"/>
        </w:rPr>
        <w:t>a</w:t>
      </w:r>
      <w:r w:rsidRPr="00A5539E">
        <w:rPr>
          <w:rFonts w:cstheme="minorHAnsi"/>
          <w:noProof/>
          <w:sz w:val="24"/>
          <w:szCs w:val="24"/>
        </w:rPr>
        <w:t>). Noul cadru instituie un bilan</w:t>
      </w:r>
      <w:r w:rsidR="00F81534" w:rsidRPr="00A5539E">
        <w:rPr>
          <w:rFonts w:cstheme="minorHAnsi"/>
          <w:noProof/>
          <w:sz w:val="24"/>
          <w:szCs w:val="24"/>
        </w:rPr>
        <w:t>t</w:t>
      </w:r>
      <w:r w:rsidRPr="00A5539E">
        <w:rPr>
          <w:rFonts w:cstheme="minorHAnsi"/>
          <w:noProof/>
          <w:sz w:val="24"/>
          <w:szCs w:val="24"/>
        </w:rPr>
        <w:t xml:space="preserve"> anual al performan</w:t>
      </w:r>
      <w:r w:rsidR="00F81534" w:rsidRPr="00A5539E">
        <w:rPr>
          <w:rFonts w:cstheme="minorHAnsi"/>
          <w:noProof/>
          <w:sz w:val="24"/>
          <w:szCs w:val="24"/>
        </w:rPr>
        <w:t>t</w:t>
      </w:r>
      <w:r w:rsidRPr="00A5539E">
        <w:rPr>
          <w:rFonts w:cstheme="minorHAnsi"/>
          <w:noProof/>
          <w:sz w:val="24"/>
          <w:szCs w:val="24"/>
        </w:rPr>
        <w:t xml:space="preserve">ei, sub forma unui dialog politic </w:t>
      </w:r>
      <w:r w:rsidR="0005596B">
        <w:rPr>
          <w:rFonts w:cstheme="minorHAnsi"/>
          <w:noProof/>
          <w:sz w:val="24"/>
          <w:szCs w:val="24"/>
        </w:rPr>
        <w:t>in</w:t>
      </w:r>
      <w:r w:rsidRPr="00A5539E">
        <w:rPr>
          <w:rFonts w:cstheme="minorHAnsi"/>
          <w:noProof/>
          <w:sz w:val="24"/>
          <w:szCs w:val="24"/>
        </w:rPr>
        <w:t>tre autorit</w:t>
      </w:r>
      <w:r w:rsidR="00F81534" w:rsidRPr="00A5539E">
        <w:rPr>
          <w:rFonts w:cstheme="minorHAnsi"/>
          <w:noProof/>
          <w:sz w:val="24"/>
          <w:szCs w:val="24"/>
        </w:rPr>
        <w:t>at</w:t>
      </w:r>
      <w:r w:rsidRPr="00A5539E">
        <w:rPr>
          <w:rFonts w:cstheme="minorHAnsi"/>
          <w:noProof/>
          <w:sz w:val="24"/>
          <w:szCs w:val="24"/>
        </w:rPr>
        <w:t xml:space="preserve">ile programului </w:t>
      </w:r>
      <w:r w:rsidR="00F81534" w:rsidRPr="00A5539E">
        <w:rPr>
          <w:rFonts w:cstheme="minorHAnsi"/>
          <w:noProof/>
          <w:sz w:val="24"/>
          <w:szCs w:val="24"/>
        </w:rPr>
        <w:t>s</w:t>
      </w:r>
      <w:r w:rsidRPr="00A5539E">
        <w:rPr>
          <w:rFonts w:cstheme="minorHAnsi"/>
          <w:noProof/>
          <w:sz w:val="24"/>
          <w:szCs w:val="24"/>
        </w:rPr>
        <w:t>i Comisie. Performan</w:t>
      </w:r>
      <w:r w:rsidR="00F81534" w:rsidRPr="00A5539E">
        <w:rPr>
          <w:rFonts w:cstheme="minorHAnsi"/>
          <w:noProof/>
          <w:sz w:val="24"/>
          <w:szCs w:val="24"/>
        </w:rPr>
        <w:t>t</w:t>
      </w:r>
      <w:r w:rsidRPr="00A5539E">
        <w:rPr>
          <w:rFonts w:cstheme="minorHAnsi"/>
          <w:noProof/>
          <w:sz w:val="24"/>
          <w:szCs w:val="24"/>
        </w:rPr>
        <w:t>a programelor va evaluat</w:t>
      </w:r>
      <w:r w:rsidR="00F81534" w:rsidRPr="00A5539E">
        <w:rPr>
          <w:rFonts w:cstheme="minorHAnsi"/>
          <w:noProof/>
          <w:sz w:val="24"/>
          <w:szCs w:val="24"/>
        </w:rPr>
        <w:t>a</w:t>
      </w:r>
      <w:r w:rsidRPr="00A5539E">
        <w:rPr>
          <w:rFonts w:cstheme="minorHAnsi"/>
          <w:noProof/>
          <w:sz w:val="24"/>
          <w:szCs w:val="24"/>
        </w:rPr>
        <w:t xml:space="preserve"> </w:t>
      </w:r>
      <w:r w:rsidR="00F81534" w:rsidRPr="00A5539E">
        <w:rPr>
          <w:rFonts w:cstheme="minorHAnsi"/>
          <w:noProof/>
          <w:sz w:val="24"/>
          <w:szCs w:val="24"/>
        </w:rPr>
        <w:t>s</w:t>
      </w:r>
      <w:r w:rsidRPr="00A5539E">
        <w:rPr>
          <w:rFonts w:cstheme="minorHAnsi"/>
          <w:noProof/>
          <w:sz w:val="24"/>
          <w:szCs w:val="24"/>
        </w:rPr>
        <w:t>i cu ocazia evalu</w:t>
      </w:r>
      <w:r w:rsidR="00F81534" w:rsidRPr="00A5539E">
        <w:rPr>
          <w:rFonts w:cstheme="minorHAnsi"/>
          <w:noProof/>
          <w:sz w:val="24"/>
          <w:szCs w:val="24"/>
        </w:rPr>
        <w:t>a</w:t>
      </w:r>
      <w:r w:rsidRPr="00A5539E">
        <w:rPr>
          <w:rFonts w:cstheme="minorHAnsi"/>
          <w:noProof/>
          <w:sz w:val="24"/>
          <w:szCs w:val="24"/>
        </w:rPr>
        <w:t>rii intermediare. Din motive de transparen</w:t>
      </w:r>
      <w:r w:rsidR="00F81534" w:rsidRPr="00A5539E">
        <w:rPr>
          <w:rFonts w:cstheme="minorHAnsi"/>
          <w:noProof/>
          <w:sz w:val="24"/>
          <w:szCs w:val="24"/>
        </w:rPr>
        <w:t>ta</w:t>
      </w:r>
      <w:r w:rsidRPr="00A5539E">
        <w:rPr>
          <w:rFonts w:cstheme="minorHAnsi"/>
          <w:noProof/>
          <w:sz w:val="24"/>
          <w:szCs w:val="24"/>
        </w:rPr>
        <w:t xml:space="preserve"> </w:t>
      </w:r>
      <w:r w:rsidR="00F81534" w:rsidRPr="00A5539E">
        <w:rPr>
          <w:rFonts w:cstheme="minorHAnsi"/>
          <w:noProof/>
          <w:sz w:val="24"/>
          <w:szCs w:val="24"/>
        </w:rPr>
        <w:t>s</w:t>
      </w:r>
      <w:r w:rsidRPr="00A5539E">
        <w:rPr>
          <w:rFonts w:cstheme="minorHAnsi"/>
          <w:noProof/>
          <w:sz w:val="24"/>
          <w:szCs w:val="24"/>
        </w:rPr>
        <w:t>i pentru ca cet</w:t>
      </w:r>
      <w:r w:rsidR="00F81534" w:rsidRPr="00A5539E">
        <w:rPr>
          <w:rFonts w:cstheme="minorHAnsi"/>
          <w:noProof/>
          <w:sz w:val="24"/>
          <w:szCs w:val="24"/>
        </w:rPr>
        <w:t>at</w:t>
      </w:r>
      <w:r w:rsidRPr="00A5539E">
        <w:rPr>
          <w:rFonts w:cstheme="minorHAnsi"/>
          <w:noProof/>
          <w:sz w:val="24"/>
          <w:szCs w:val="24"/>
        </w:rPr>
        <w:t>enii s</w:t>
      </w:r>
      <w:r w:rsidR="00F81534" w:rsidRPr="00A5539E">
        <w:rPr>
          <w:rFonts w:cstheme="minorHAnsi"/>
          <w:noProof/>
          <w:sz w:val="24"/>
          <w:szCs w:val="24"/>
        </w:rPr>
        <w:t>a</w:t>
      </w:r>
      <w:r w:rsidRPr="00A5539E">
        <w:rPr>
          <w:rFonts w:cstheme="minorHAnsi"/>
          <w:noProof/>
          <w:sz w:val="24"/>
          <w:szCs w:val="24"/>
        </w:rPr>
        <w:t xml:space="preserve"> poat</w:t>
      </w:r>
      <w:r w:rsidR="00F81534" w:rsidRPr="00A5539E">
        <w:rPr>
          <w:rFonts w:cstheme="minorHAnsi"/>
          <w:noProof/>
          <w:sz w:val="24"/>
          <w:szCs w:val="24"/>
        </w:rPr>
        <w:t>a</w:t>
      </w:r>
      <w:r w:rsidRPr="00A5539E">
        <w:rPr>
          <w:rFonts w:cstheme="minorHAnsi"/>
          <w:noProof/>
          <w:sz w:val="24"/>
          <w:szCs w:val="24"/>
        </w:rPr>
        <w:t xml:space="preserve"> urm</w:t>
      </w:r>
      <w:r w:rsidR="00F81534" w:rsidRPr="00A5539E">
        <w:rPr>
          <w:rFonts w:cstheme="minorHAnsi"/>
          <w:noProof/>
          <w:sz w:val="24"/>
          <w:szCs w:val="24"/>
        </w:rPr>
        <w:t>a</w:t>
      </w:r>
      <w:r w:rsidRPr="00A5539E">
        <w:rPr>
          <w:rFonts w:cstheme="minorHAnsi"/>
          <w:noProof/>
          <w:sz w:val="24"/>
          <w:szCs w:val="24"/>
        </w:rPr>
        <w:t xml:space="preserve">ri progresele </w:t>
      </w:r>
      <w:r w:rsidR="0005596B">
        <w:rPr>
          <w:rFonts w:cstheme="minorHAnsi"/>
          <w:noProof/>
          <w:sz w:val="24"/>
          <w:szCs w:val="24"/>
        </w:rPr>
        <w:t>in</w:t>
      </w:r>
      <w:r w:rsidRPr="00A5539E">
        <w:rPr>
          <w:rFonts w:cstheme="minorHAnsi"/>
          <w:noProof/>
          <w:sz w:val="24"/>
          <w:szCs w:val="24"/>
        </w:rPr>
        <w:t>registrate, statele membre vor trebui s</w:t>
      </w:r>
      <w:r w:rsidR="00F81534" w:rsidRPr="00A5539E">
        <w:rPr>
          <w:rFonts w:cstheme="minorHAnsi"/>
          <w:noProof/>
          <w:sz w:val="24"/>
          <w:szCs w:val="24"/>
        </w:rPr>
        <w:t>a</w:t>
      </w:r>
      <w:r w:rsidRPr="00A5539E">
        <w:rPr>
          <w:rFonts w:cstheme="minorHAnsi"/>
          <w:noProof/>
          <w:sz w:val="24"/>
          <w:szCs w:val="24"/>
        </w:rPr>
        <w:t xml:space="preserve"> raporteze toate datele de implementare o dat</w:t>
      </w:r>
      <w:r w:rsidR="00F81534" w:rsidRPr="00A5539E">
        <w:rPr>
          <w:rFonts w:cstheme="minorHAnsi"/>
          <w:noProof/>
          <w:sz w:val="24"/>
          <w:szCs w:val="24"/>
        </w:rPr>
        <w:t>a</w:t>
      </w:r>
      <w:r w:rsidRPr="00A5539E">
        <w:rPr>
          <w:rFonts w:cstheme="minorHAnsi"/>
          <w:noProof/>
          <w:sz w:val="24"/>
          <w:szCs w:val="24"/>
        </w:rPr>
        <w:t xml:space="preserve"> la dou</w:t>
      </w:r>
      <w:r w:rsidR="00F81534" w:rsidRPr="00A5539E">
        <w:rPr>
          <w:rFonts w:cstheme="minorHAnsi"/>
          <w:noProof/>
          <w:sz w:val="24"/>
          <w:szCs w:val="24"/>
        </w:rPr>
        <w:t>a</w:t>
      </w:r>
      <w:r w:rsidRPr="00A5539E">
        <w:rPr>
          <w:rFonts w:cstheme="minorHAnsi"/>
          <w:noProof/>
          <w:sz w:val="24"/>
          <w:szCs w:val="24"/>
        </w:rPr>
        <w:t xml:space="preserve"> luni, iar platforma de date deschise privind coeziunea va fi actualizat</w:t>
      </w:r>
      <w:r w:rsidR="00F81534" w:rsidRPr="00A5539E">
        <w:rPr>
          <w:rFonts w:cstheme="minorHAnsi"/>
          <w:noProof/>
          <w:sz w:val="24"/>
          <w:szCs w:val="24"/>
        </w:rPr>
        <w:t>a</w:t>
      </w:r>
      <w:r w:rsidRPr="00A5539E">
        <w:rPr>
          <w:rFonts w:cstheme="minorHAnsi"/>
          <w:noProof/>
          <w:sz w:val="24"/>
          <w:szCs w:val="24"/>
        </w:rPr>
        <w:t xml:space="preserve"> automat.</w:t>
      </w:r>
    </w:p>
    <w:p w14:paraId="4B37E8EF" w14:textId="43C524BF" w:rsidR="005E0EEE" w:rsidRPr="00A5539E" w:rsidRDefault="005E0EEE" w:rsidP="006C225B">
      <w:pPr>
        <w:ind w:left="360" w:firstLine="360"/>
        <w:jc w:val="both"/>
        <w:rPr>
          <w:rFonts w:cstheme="minorHAnsi"/>
          <w:b/>
          <w:bCs/>
          <w:noProof/>
          <w:sz w:val="24"/>
          <w:szCs w:val="24"/>
        </w:rPr>
      </w:pPr>
      <w:r w:rsidRPr="00A5539E">
        <w:rPr>
          <w:rFonts w:cstheme="minorHAnsi"/>
          <w:b/>
          <w:bCs/>
          <w:noProof/>
          <w:sz w:val="24"/>
          <w:szCs w:val="24"/>
        </w:rPr>
        <w:t>UTILIZAREA MAI INTENS</w:t>
      </w:r>
      <w:r w:rsidR="00F81534" w:rsidRPr="00A5539E">
        <w:rPr>
          <w:rFonts w:cstheme="minorHAnsi"/>
          <w:b/>
          <w:bCs/>
          <w:noProof/>
          <w:sz w:val="24"/>
          <w:szCs w:val="24"/>
        </w:rPr>
        <w:t>A</w:t>
      </w:r>
      <w:r w:rsidRPr="00A5539E">
        <w:rPr>
          <w:rFonts w:cstheme="minorHAnsi"/>
          <w:b/>
          <w:bCs/>
          <w:noProof/>
          <w:sz w:val="24"/>
          <w:szCs w:val="24"/>
        </w:rPr>
        <w:t xml:space="preserve"> A INSTRUMENTELOR FINANCIARE</w:t>
      </w:r>
    </w:p>
    <w:p w14:paraId="41455DAC" w14:textId="10CA7B8C" w:rsidR="005E0EEE" w:rsidRPr="00A5539E" w:rsidRDefault="005E0EEE" w:rsidP="006C225B">
      <w:pPr>
        <w:ind w:left="360" w:firstLine="360"/>
        <w:jc w:val="both"/>
        <w:rPr>
          <w:rFonts w:cstheme="minorHAnsi"/>
          <w:noProof/>
          <w:sz w:val="24"/>
          <w:szCs w:val="24"/>
        </w:rPr>
      </w:pPr>
      <w:r w:rsidRPr="00A5539E">
        <w:rPr>
          <w:rFonts w:cstheme="minorHAnsi"/>
          <w:noProof/>
          <w:sz w:val="24"/>
          <w:szCs w:val="24"/>
        </w:rPr>
        <w:t>Lacunele investi</w:t>
      </w:r>
      <w:r w:rsidR="00F81534" w:rsidRPr="00A5539E">
        <w:rPr>
          <w:rFonts w:cstheme="minorHAnsi"/>
          <w:noProof/>
          <w:sz w:val="24"/>
          <w:szCs w:val="24"/>
        </w:rPr>
        <w:t>t</w:t>
      </w:r>
      <w:r w:rsidRPr="00A5539E">
        <w:rPr>
          <w:rFonts w:cstheme="minorHAnsi"/>
          <w:noProof/>
          <w:sz w:val="24"/>
          <w:szCs w:val="24"/>
        </w:rPr>
        <w:t>ionale importante nu pot fi eliminate doar prin acordarea de subven</w:t>
      </w:r>
      <w:r w:rsidR="00F81534" w:rsidRPr="00A5539E">
        <w:rPr>
          <w:rFonts w:cstheme="minorHAnsi"/>
          <w:noProof/>
          <w:sz w:val="24"/>
          <w:szCs w:val="24"/>
        </w:rPr>
        <w:t>t</w:t>
      </w:r>
      <w:r w:rsidRPr="00A5539E">
        <w:rPr>
          <w:rFonts w:cstheme="minorHAnsi"/>
          <w:noProof/>
          <w:sz w:val="24"/>
          <w:szCs w:val="24"/>
        </w:rPr>
        <w:t>ii. Ele pot fi eficient completate de instrumentele financiare, care au efect poten</w:t>
      </w:r>
      <w:r w:rsidR="00F81534" w:rsidRPr="00A5539E">
        <w:rPr>
          <w:rFonts w:cstheme="minorHAnsi"/>
          <w:noProof/>
          <w:sz w:val="24"/>
          <w:szCs w:val="24"/>
        </w:rPr>
        <w:t>t</w:t>
      </w:r>
      <w:r w:rsidRPr="00A5539E">
        <w:rPr>
          <w:rFonts w:cstheme="minorHAnsi"/>
          <w:noProof/>
          <w:sz w:val="24"/>
          <w:szCs w:val="24"/>
        </w:rPr>
        <w:t xml:space="preserve">ator </w:t>
      </w:r>
      <w:r w:rsidR="00F81534" w:rsidRPr="00A5539E">
        <w:rPr>
          <w:rFonts w:cstheme="minorHAnsi"/>
          <w:noProof/>
          <w:sz w:val="24"/>
          <w:szCs w:val="24"/>
        </w:rPr>
        <w:t>s</w:t>
      </w:r>
      <w:r w:rsidRPr="00A5539E">
        <w:rPr>
          <w:rFonts w:cstheme="minorHAnsi"/>
          <w:noProof/>
          <w:sz w:val="24"/>
          <w:szCs w:val="24"/>
        </w:rPr>
        <w:t>i sunt mai apropiate de pia</w:t>
      </w:r>
      <w:r w:rsidR="00F81534" w:rsidRPr="00A5539E">
        <w:rPr>
          <w:rFonts w:cstheme="minorHAnsi"/>
          <w:noProof/>
          <w:sz w:val="24"/>
          <w:szCs w:val="24"/>
        </w:rPr>
        <w:t>ta</w:t>
      </w:r>
      <w:r w:rsidRPr="00A5539E">
        <w:rPr>
          <w:rFonts w:cstheme="minorHAnsi"/>
          <w:noProof/>
          <w:sz w:val="24"/>
          <w:szCs w:val="24"/>
        </w:rPr>
        <w:t xml:space="preserve">. </w:t>
      </w:r>
      <w:r w:rsidR="0005596B">
        <w:rPr>
          <w:rFonts w:cstheme="minorHAnsi"/>
          <w:noProof/>
          <w:sz w:val="24"/>
          <w:szCs w:val="24"/>
        </w:rPr>
        <w:t>In</w:t>
      </w:r>
      <w:r w:rsidRPr="00A5539E">
        <w:rPr>
          <w:rFonts w:cstheme="minorHAnsi"/>
          <w:noProof/>
          <w:sz w:val="24"/>
          <w:szCs w:val="24"/>
        </w:rPr>
        <w:t xml:space="preserve"> mod voluntar, statele membre vor putea s</w:t>
      </w:r>
      <w:r w:rsidR="00F81534" w:rsidRPr="00A5539E">
        <w:rPr>
          <w:rFonts w:cstheme="minorHAnsi"/>
          <w:noProof/>
          <w:sz w:val="24"/>
          <w:szCs w:val="24"/>
        </w:rPr>
        <w:t>a</w:t>
      </w:r>
      <w:r w:rsidRPr="00A5539E">
        <w:rPr>
          <w:rFonts w:cstheme="minorHAnsi"/>
          <w:noProof/>
          <w:sz w:val="24"/>
          <w:szCs w:val="24"/>
        </w:rPr>
        <w:t xml:space="preserve"> transfere o parte din resursele politicii lor de coeziune c</w:t>
      </w:r>
      <w:r w:rsidR="00F81534" w:rsidRPr="00A5539E">
        <w:rPr>
          <w:rFonts w:cstheme="minorHAnsi"/>
          <w:noProof/>
          <w:sz w:val="24"/>
          <w:szCs w:val="24"/>
        </w:rPr>
        <w:t>a</w:t>
      </w:r>
      <w:r w:rsidRPr="00A5539E">
        <w:rPr>
          <w:rFonts w:cstheme="minorHAnsi"/>
          <w:noProof/>
          <w:sz w:val="24"/>
          <w:szCs w:val="24"/>
        </w:rPr>
        <w:t>tre noul fond InvestEU gestionat la nivel central, ca s</w:t>
      </w:r>
      <w:r w:rsidR="00F81534" w:rsidRPr="00A5539E">
        <w:rPr>
          <w:rFonts w:cstheme="minorHAnsi"/>
          <w:noProof/>
          <w:sz w:val="24"/>
          <w:szCs w:val="24"/>
        </w:rPr>
        <w:t>a</w:t>
      </w:r>
      <w:r w:rsidRPr="00A5539E">
        <w:rPr>
          <w:rFonts w:cstheme="minorHAnsi"/>
          <w:noProof/>
          <w:sz w:val="24"/>
          <w:szCs w:val="24"/>
        </w:rPr>
        <w:t xml:space="preserve"> acceseze garan</w:t>
      </w:r>
      <w:r w:rsidR="00F81534" w:rsidRPr="00A5539E">
        <w:rPr>
          <w:rFonts w:cstheme="minorHAnsi"/>
          <w:noProof/>
          <w:sz w:val="24"/>
          <w:szCs w:val="24"/>
        </w:rPr>
        <w:t>t</w:t>
      </w:r>
      <w:r w:rsidRPr="00A5539E">
        <w:rPr>
          <w:rFonts w:cstheme="minorHAnsi"/>
          <w:noProof/>
          <w:sz w:val="24"/>
          <w:szCs w:val="24"/>
        </w:rPr>
        <w:t>ia furnizat</w:t>
      </w:r>
      <w:r w:rsidR="00F81534" w:rsidRPr="00A5539E">
        <w:rPr>
          <w:rFonts w:cstheme="minorHAnsi"/>
          <w:noProof/>
          <w:sz w:val="24"/>
          <w:szCs w:val="24"/>
        </w:rPr>
        <w:t>a</w:t>
      </w:r>
      <w:r w:rsidRPr="00A5539E">
        <w:rPr>
          <w:rFonts w:cstheme="minorHAnsi"/>
          <w:noProof/>
          <w:sz w:val="24"/>
          <w:szCs w:val="24"/>
        </w:rPr>
        <w:t xml:space="preserve"> de bugetul UE. Va fi mai u</w:t>
      </w:r>
      <w:r w:rsidR="00F81534" w:rsidRPr="00A5539E">
        <w:rPr>
          <w:rFonts w:cstheme="minorHAnsi"/>
          <w:noProof/>
          <w:sz w:val="24"/>
          <w:szCs w:val="24"/>
        </w:rPr>
        <w:t>s</w:t>
      </w:r>
      <w:r w:rsidRPr="00A5539E">
        <w:rPr>
          <w:rFonts w:cstheme="minorHAnsi"/>
          <w:noProof/>
          <w:sz w:val="24"/>
          <w:szCs w:val="24"/>
        </w:rPr>
        <w:t>or s</w:t>
      </w:r>
      <w:r w:rsidR="00F81534" w:rsidRPr="00A5539E">
        <w:rPr>
          <w:rFonts w:cstheme="minorHAnsi"/>
          <w:noProof/>
          <w:sz w:val="24"/>
          <w:szCs w:val="24"/>
        </w:rPr>
        <w:t>a</w:t>
      </w:r>
      <w:r w:rsidRPr="00A5539E">
        <w:rPr>
          <w:rFonts w:cstheme="minorHAnsi"/>
          <w:noProof/>
          <w:sz w:val="24"/>
          <w:szCs w:val="24"/>
        </w:rPr>
        <w:t xml:space="preserve"> se combine granturile </w:t>
      </w:r>
      <w:r w:rsidR="00F81534" w:rsidRPr="00A5539E">
        <w:rPr>
          <w:rFonts w:cstheme="minorHAnsi"/>
          <w:noProof/>
          <w:sz w:val="24"/>
          <w:szCs w:val="24"/>
        </w:rPr>
        <w:t>s</w:t>
      </w:r>
      <w:r w:rsidRPr="00A5539E">
        <w:rPr>
          <w:rFonts w:cstheme="minorHAnsi"/>
          <w:noProof/>
          <w:sz w:val="24"/>
          <w:szCs w:val="24"/>
        </w:rPr>
        <w:t xml:space="preserve">i instrumentele financiare. Noul cadru include </w:t>
      </w:r>
      <w:r w:rsidR="00F81534" w:rsidRPr="00A5539E">
        <w:rPr>
          <w:rFonts w:cstheme="minorHAnsi"/>
          <w:noProof/>
          <w:sz w:val="24"/>
          <w:szCs w:val="24"/>
        </w:rPr>
        <w:t>s</w:t>
      </w:r>
      <w:r w:rsidRPr="00A5539E">
        <w:rPr>
          <w:rFonts w:cstheme="minorHAnsi"/>
          <w:noProof/>
          <w:sz w:val="24"/>
          <w:szCs w:val="24"/>
        </w:rPr>
        <w:t>i dispozi</w:t>
      </w:r>
      <w:r w:rsidR="00F81534" w:rsidRPr="00A5539E">
        <w:rPr>
          <w:rFonts w:cstheme="minorHAnsi"/>
          <w:noProof/>
          <w:sz w:val="24"/>
          <w:szCs w:val="24"/>
        </w:rPr>
        <w:t>t</w:t>
      </w:r>
      <w:r w:rsidRPr="00A5539E">
        <w:rPr>
          <w:rFonts w:cstheme="minorHAnsi"/>
          <w:noProof/>
          <w:sz w:val="24"/>
          <w:szCs w:val="24"/>
        </w:rPr>
        <w:t xml:space="preserve">ii speciale pentru a atrage mai mult capital privat. </w:t>
      </w:r>
    </w:p>
    <w:p w14:paraId="15F2C87C" w14:textId="63342511" w:rsidR="005E0EEE" w:rsidRPr="00A5539E" w:rsidRDefault="005E0EEE" w:rsidP="006C225B">
      <w:pPr>
        <w:ind w:left="360" w:firstLine="360"/>
        <w:jc w:val="both"/>
        <w:rPr>
          <w:rFonts w:cstheme="minorHAnsi"/>
          <w:b/>
          <w:bCs/>
          <w:noProof/>
          <w:sz w:val="24"/>
          <w:szCs w:val="24"/>
        </w:rPr>
      </w:pPr>
      <w:r w:rsidRPr="00A5539E">
        <w:rPr>
          <w:rFonts w:cstheme="minorHAnsi"/>
          <w:b/>
          <w:bCs/>
          <w:noProof/>
          <w:sz w:val="24"/>
          <w:szCs w:val="24"/>
        </w:rPr>
        <w:t xml:space="preserve">MAI MULTE EFORTURI DE COMUNICARE PENTRU A </w:t>
      </w:r>
      <w:r w:rsidR="0005596B">
        <w:rPr>
          <w:rFonts w:cstheme="minorHAnsi"/>
          <w:b/>
          <w:bCs/>
          <w:noProof/>
          <w:sz w:val="24"/>
          <w:szCs w:val="24"/>
        </w:rPr>
        <w:t>I</w:t>
      </w:r>
      <w:r w:rsidRPr="00A5539E">
        <w:rPr>
          <w:rFonts w:cstheme="minorHAnsi"/>
          <w:b/>
          <w:bCs/>
          <w:noProof/>
          <w:sz w:val="24"/>
          <w:szCs w:val="24"/>
        </w:rPr>
        <w:t>MBUN</w:t>
      </w:r>
      <w:r w:rsidR="00F81534" w:rsidRPr="00A5539E">
        <w:rPr>
          <w:rFonts w:cstheme="minorHAnsi"/>
          <w:b/>
          <w:bCs/>
          <w:noProof/>
          <w:sz w:val="24"/>
          <w:szCs w:val="24"/>
        </w:rPr>
        <w:t>A</w:t>
      </w:r>
      <w:r w:rsidRPr="00A5539E">
        <w:rPr>
          <w:rFonts w:cstheme="minorHAnsi"/>
          <w:b/>
          <w:bCs/>
          <w:noProof/>
          <w:sz w:val="24"/>
          <w:szCs w:val="24"/>
        </w:rPr>
        <w:t>T</w:t>
      </w:r>
      <w:r w:rsidR="00F81534" w:rsidRPr="00A5539E">
        <w:rPr>
          <w:rFonts w:cstheme="minorHAnsi"/>
          <w:b/>
          <w:bCs/>
          <w:noProof/>
          <w:sz w:val="24"/>
          <w:szCs w:val="24"/>
        </w:rPr>
        <w:t>AT</w:t>
      </w:r>
      <w:r w:rsidRPr="00A5539E">
        <w:rPr>
          <w:rFonts w:cstheme="minorHAnsi"/>
          <w:b/>
          <w:bCs/>
          <w:noProof/>
          <w:sz w:val="24"/>
          <w:szCs w:val="24"/>
        </w:rPr>
        <w:t>I VIZIBILITATEA POLITICII DE COEZIUNE</w:t>
      </w:r>
    </w:p>
    <w:p w14:paraId="78E7452F" w14:textId="67079D02" w:rsidR="005E0EEE" w:rsidRPr="00A5539E" w:rsidRDefault="005E0EEE" w:rsidP="006C225B">
      <w:pPr>
        <w:ind w:left="360" w:firstLine="360"/>
        <w:jc w:val="both"/>
        <w:rPr>
          <w:rFonts w:cstheme="minorHAnsi"/>
          <w:noProof/>
          <w:sz w:val="24"/>
          <w:szCs w:val="24"/>
        </w:rPr>
      </w:pPr>
      <w:r w:rsidRPr="00A5539E">
        <w:rPr>
          <w:rFonts w:cstheme="minorHAnsi"/>
          <w:noProof/>
          <w:sz w:val="24"/>
          <w:szCs w:val="24"/>
        </w:rPr>
        <w:t>Pentru o Europ</w:t>
      </w:r>
      <w:r w:rsidR="00F81534" w:rsidRPr="00A5539E">
        <w:rPr>
          <w:rFonts w:cstheme="minorHAnsi"/>
          <w:noProof/>
          <w:sz w:val="24"/>
          <w:szCs w:val="24"/>
        </w:rPr>
        <w:t>a</w:t>
      </w:r>
      <w:r w:rsidRPr="00A5539E">
        <w:rPr>
          <w:rFonts w:cstheme="minorHAnsi"/>
          <w:noProof/>
          <w:sz w:val="24"/>
          <w:szCs w:val="24"/>
        </w:rPr>
        <w:t xml:space="preserve"> tot mai apropiat</w:t>
      </w:r>
      <w:r w:rsidR="00F81534" w:rsidRPr="00A5539E">
        <w:rPr>
          <w:rFonts w:cstheme="minorHAnsi"/>
          <w:noProof/>
          <w:sz w:val="24"/>
          <w:szCs w:val="24"/>
        </w:rPr>
        <w:t>a</w:t>
      </w:r>
      <w:r w:rsidRPr="00A5539E">
        <w:rPr>
          <w:rFonts w:cstheme="minorHAnsi"/>
          <w:noProof/>
          <w:sz w:val="24"/>
          <w:szCs w:val="24"/>
        </w:rPr>
        <w:t xml:space="preserve"> de cet</w:t>
      </w:r>
      <w:r w:rsidR="00F81534" w:rsidRPr="00A5539E">
        <w:rPr>
          <w:rFonts w:cstheme="minorHAnsi"/>
          <w:noProof/>
          <w:sz w:val="24"/>
          <w:szCs w:val="24"/>
        </w:rPr>
        <w:t>at</w:t>
      </w:r>
      <w:r w:rsidRPr="00A5539E">
        <w:rPr>
          <w:rFonts w:cstheme="minorHAnsi"/>
          <w:noProof/>
          <w:sz w:val="24"/>
          <w:szCs w:val="24"/>
        </w:rPr>
        <w:t xml:space="preserve">eni, se pune mai mult accent pe necesitatea de a comunica mai bine rezultatele pozitive ale politicii de coeziune. Statele membre </w:t>
      </w:r>
      <w:r w:rsidR="00F81534" w:rsidRPr="00A5539E">
        <w:rPr>
          <w:rFonts w:cstheme="minorHAnsi"/>
          <w:noProof/>
          <w:sz w:val="24"/>
          <w:szCs w:val="24"/>
        </w:rPr>
        <w:t>s</w:t>
      </w:r>
      <w:r w:rsidRPr="00A5539E">
        <w:rPr>
          <w:rFonts w:cstheme="minorHAnsi"/>
          <w:noProof/>
          <w:sz w:val="24"/>
          <w:szCs w:val="24"/>
        </w:rPr>
        <w:t>i regiunile au consolidat cerin</w:t>
      </w:r>
      <w:r w:rsidR="00F81534" w:rsidRPr="00A5539E">
        <w:rPr>
          <w:rFonts w:cstheme="minorHAnsi"/>
          <w:noProof/>
          <w:sz w:val="24"/>
          <w:szCs w:val="24"/>
        </w:rPr>
        <w:t>t</w:t>
      </w:r>
      <w:r w:rsidRPr="00A5539E">
        <w:rPr>
          <w:rFonts w:cstheme="minorHAnsi"/>
          <w:noProof/>
          <w:sz w:val="24"/>
          <w:szCs w:val="24"/>
        </w:rPr>
        <w:t xml:space="preserve">ele de comunicare, de exemplu </w:t>
      </w:r>
      <w:r w:rsidR="0005596B">
        <w:rPr>
          <w:rFonts w:cstheme="minorHAnsi"/>
          <w:noProof/>
          <w:sz w:val="24"/>
          <w:szCs w:val="24"/>
        </w:rPr>
        <w:t>in</w:t>
      </w:r>
      <w:r w:rsidRPr="00A5539E">
        <w:rPr>
          <w:rFonts w:cstheme="minorHAnsi"/>
          <w:noProof/>
          <w:sz w:val="24"/>
          <w:szCs w:val="24"/>
        </w:rPr>
        <w:t xml:space="preserve"> ceea ce prive</w:t>
      </w:r>
      <w:r w:rsidR="00F81534" w:rsidRPr="00A5539E">
        <w:rPr>
          <w:rFonts w:cstheme="minorHAnsi"/>
          <w:noProof/>
          <w:sz w:val="24"/>
          <w:szCs w:val="24"/>
        </w:rPr>
        <w:t>s</w:t>
      </w:r>
      <w:r w:rsidRPr="00A5539E">
        <w:rPr>
          <w:rFonts w:cstheme="minorHAnsi"/>
          <w:noProof/>
          <w:sz w:val="24"/>
          <w:szCs w:val="24"/>
        </w:rPr>
        <w:t>te organizarea de evenimente pentru inaugurarea proiectelor mari cu finan</w:t>
      </w:r>
      <w:r w:rsidR="00F81534" w:rsidRPr="00A5539E">
        <w:rPr>
          <w:rFonts w:cstheme="minorHAnsi"/>
          <w:noProof/>
          <w:sz w:val="24"/>
          <w:szCs w:val="24"/>
        </w:rPr>
        <w:t>t</w:t>
      </w:r>
      <w:r w:rsidRPr="00A5539E">
        <w:rPr>
          <w:rFonts w:cstheme="minorHAnsi"/>
          <w:noProof/>
          <w:sz w:val="24"/>
          <w:szCs w:val="24"/>
        </w:rPr>
        <w:t xml:space="preserve">are de la UE </w:t>
      </w:r>
      <w:r w:rsidR="00F81534" w:rsidRPr="00A5539E">
        <w:rPr>
          <w:rFonts w:cstheme="minorHAnsi"/>
          <w:noProof/>
          <w:sz w:val="24"/>
          <w:szCs w:val="24"/>
        </w:rPr>
        <w:t>s</w:t>
      </w:r>
      <w:r w:rsidRPr="00A5539E">
        <w:rPr>
          <w:rFonts w:cstheme="minorHAnsi"/>
          <w:noProof/>
          <w:sz w:val="24"/>
          <w:szCs w:val="24"/>
        </w:rPr>
        <w:t>i dezvoltarea unor planuri de informare prin re</w:t>
      </w:r>
      <w:r w:rsidR="00F81534" w:rsidRPr="00A5539E">
        <w:rPr>
          <w:rFonts w:cstheme="minorHAnsi"/>
          <w:noProof/>
          <w:sz w:val="24"/>
          <w:szCs w:val="24"/>
        </w:rPr>
        <w:t>t</w:t>
      </w:r>
      <w:r w:rsidRPr="00A5539E">
        <w:rPr>
          <w:rFonts w:cstheme="minorHAnsi"/>
          <w:noProof/>
          <w:sz w:val="24"/>
          <w:szCs w:val="24"/>
        </w:rPr>
        <w:t>elele sociale.</w:t>
      </w:r>
    </w:p>
    <w:p w14:paraId="6CF4E2E0" w14:textId="730D47CF" w:rsidR="005E0EEE" w:rsidRPr="00A5539E" w:rsidRDefault="0005596B" w:rsidP="000622D6">
      <w:pPr>
        <w:spacing w:after="0"/>
        <w:ind w:left="360" w:firstLine="360"/>
        <w:jc w:val="both"/>
        <w:rPr>
          <w:rFonts w:cstheme="minorHAnsi"/>
          <w:noProof/>
          <w:sz w:val="24"/>
          <w:szCs w:val="24"/>
        </w:rPr>
      </w:pPr>
      <w:r>
        <w:rPr>
          <w:rFonts w:cstheme="minorHAnsi"/>
          <w:noProof/>
          <w:sz w:val="24"/>
          <w:szCs w:val="24"/>
        </w:rPr>
        <w:t>In</w:t>
      </w:r>
      <w:r w:rsidR="005E0EEE" w:rsidRPr="00A5539E">
        <w:rPr>
          <w:rFonts w:cstheme="minorHAnsi"/>
          <w:noProof/>
          <w:sz w:val="24"/>
          <w:szCs w:val="24"/>
        </w:rPr>
        <w:t xml:space="preserve"> acela</w:t>
      </w:r>
      <w:r w:rsidR="00F81534" w:rsidRPr="00A5539E">
        <w:rPr>
          <w:rFonts w:cstheme="minorHAnsi"/>
          <w:noProof/>
          <w:sz w:val="24"/>
          <w:szCs w:val="24"/>
        </w:rPr>
        <w:t>s</w:t>
      </w:r>
      <w:r w:rsidR="005E0EEE" w:rsidRPr="00A5539E">
        <w:rPr>
          <w:rFonts w:cstheme="minorHAnsi"/>
          <w:noProof/>
          <w:sz w:val="24"/>
          <w:szCs w:val="24"/>
        </w:rPr>
        <w:t>i timp, comunicarea pe tema proiectelor finan</w:t>
      </w:r>
      <w:r w:rsidR="00F81534" w:rsidRPr="00A5539E">
        <w:rPr>
          <w:rFonts w:cstheme="minorHAnsi"/>
          <w:noProof/>
          <w:sz w:val="24"/>
          <w:szCs w:val="24"/>
        </w:rPr>
        <w:t>t</w:t>
      </w:r>
      <w:r w:rsidR="005E0EEE" w:rsidRPr="00A5539E">
        <w:rPr>
          <w:rFonts w:cstheme="minorHAnsi"/>
          <w:noProof/>
          <w:sz w:val="24"/>
          <w:szCs w:val="24"/>
        </w:rPr>
        <w:t>ate de la UE se simplific</w:t>
      </w:r>
      <w:r w:rsidR="00F81534" w:rsidRPr="00A5539E">
        <w:rPr>
          <w:rFonts w:cstheme="minorHAnsi"/>
          <w:noProof/>
          <w:sz w:val="24"/>
          <w:szCs w:val="24"/>
        </w:rPr>
        <w:t>a</w:t>
      </w:r>
      <w:r w:rsidR="005E0EEE" w:rsidRPr="00A5539E">
        <w:rPr>
          <w:rFonts w:cstheme="minorHAnsi"/>
          <w:noProof/>
          <w:sz w:val="24"/>
          <w:szCs w:val="24"/>
        </w:rPr>
        <w:t>, introduc</w:t>
      </w:r>
      <w:r w:rsidR="00D4099E">
        <w:rPr>
          <w:rFonts w:cstheme="minorHAnsi"/>
          <w:noProof/>
          <w:sz w:val="24"/>
          <w:szCs w:val="24"/>
        </w:rPr>
        <w:t>a</w:t>
      </w:r>
      <w:r w:rsidR="005E0EEE" w:rsidRPr="00A5539E">
        <w:rPr>
          <w:rFonts w:cstheme="minorHAnsi"/>
          <w:noProof/>
          <w:sz w:val="24"/>
          <w:szCs w:val="24"/>
        </w:rPr>
        <w:t>ndu-se un singur branding pentru toate fondurile UE, un portal unic unde apar toate finan</w:t>
      </w:r>
      <w:r w:rsidR="00F81534" w:rsidRPr="00A5539E">
        <w:rPr>
          <w:rFonts w:cstheme="minorHAnsi"/>
          <w:noProof/>
          <w:sz w:val="24"/>
          <w:szCs w:val="24"/>
        </w:rPr>
        <w:t>ta</w:t>
      </w:r>
      <w:r w:rsidR="005E0EEE" w:rsidRPr="00A5539E">
        <w:rPr>
          <w:rFonts w:cstheme="minorHAnsi"/>
          <w:noProof/>
          <w:sz w:val="24"/>
          <w:szCs w:val="24"/>
        </w:rPr>
        <w:t xml:space="preserve">rile disponibile pentru </w:t>
      </w:r>
      <w:r>
        <w:rPr>
          <w:rFonts w:cstheme="minorHAnsi"/>
          <w:noProof/>
          <w:sz w:val="24"/>
          <w:szCs w:val="24"/>
        </w:rPr>
        <w:t>in</w:t>
      </w:r>
      <w:r w:rsidR="005E0EEE" w:rsidRPr="00A5539E">
        <w:rPr>
          <w:rFonts w:cstheme="minorHAnsi"/>
          <w:noProof/>
          <w:sz w:val="24"/>
          <w:szCs w:val="24"/>
        </w:rPr>
        <w:t xml:space="preserve">treprinderi </w:t>
      </w:r>
      <w:r w:rsidR="00F81534" w:rsidRPr="00A5539E">
        <w:rPr>
          <w:rFonts w:cstheme="minorHAnsi"/>
          <w:noProof/>
          <w:sz w:val="24"/>
          <w:szCs w:val="24"/>
        </w:rPr>
        <w:t>s</w:t>
      </w:r>
      <w:r w:rsidR="005E0EEE" w:rsidRPr="00A5539E">
        <w:rPr>
          <w:rFonts w:cstheme="minorHAnsi"/>
          <w:noProof/>
          <w:sz w:val="24"/>
          <w:szCs w:val="24"/>
        </w:rPr>
        <w:t>i o baz</w:t>
      </w:r>
      <w:r w:rsidR="00F81534" w:rsidRPr="00A5539E">
        <w:rPr>
          <w:rFonts w:cstheme="minorHAnsi"/>
          <w:noProof/>
          <w:sz w:val="24"/>
          <w:szCs w:val="24"/>
        </w:rPr>
        <w:t>a</w:t>
      </w:r>
      <w:r w:rsidR="005E0EEE" w:rsidRPr="00A5539E">
        <w:rPr>
          <w:rFonts w:cstheme="minorHAnsi"/>
          <w:noProof/>
          <w:sz w:val="24"/>
          <w:szCs w:val="24"/>
        </w:rPr>
        <w:t xml:space="preserve"> de date</w:t>
      </w:r>
      <w:r w:rsidR="00B35404" w:rsidRPr="00A5539E">
        <w:rPr>
          <w:rFonts w:cstheme="minorHAnsi"/>
          <w:noProof/>
          <w:sz w:val="24"/>
          <w:szCs w:val="24"/>
        </w:rPr>
        <w:t xml:space="preserve"> </w:t>
      </w:r>
      <w:r w:rsidR="005E0EEE" w:rsidRPr="00A5539E">
        <w:rPr>
          <w:rFonts w:cstheme="minorHAnsi"/>
          <w:noProof/>
          <w:sz w:val="24"/>
          <w:szCs w:val="24"/>
        </w:rPr>
        <w:t>unic</w:t>
      </w:r>
      <w:r w:rsidR="00F81534" w:rsidRPr="00A5539E">
        <w:rPr>
          <w:rFonts w:cstheme="minorHAnsi"/>
          <w:noProof/>
          <w:sz w:val="24"/>
          <w:szCs w:val="24"/>
        </w:rPr>
        <w:t>a</w:t>
      </w:r>
      <w:r w:rsidR="005E0EEE" w:rsidRPr="00A5539E">
        <w:rPr>
          <w:rFonts w:cstheme="minorHAnsi"/>
          <w:noProof/>
          <w:sz w:val="24"/>
          <w:szCs w:val="24"/>
        </w:rPr>
        <w:t xml:space="preserve"> pentru proiecte gestionat</w:t>
      </w:r>
      <w:r w:rsidR="00F81534" w:rsidRPr="00A5539E">
        <w:rPr>
          <w:rFonts w:cstheme="minorHAnsi"/>
          <w:noProof/>
          <w:sz w:val="24"/>
          <w:szCs w:val="24"/>
        </w:rPr>
        <w:t>a</w:t>
      </w:r>
      <w:r w:rsidR="005E0EEE" w:rsidRPr="00A5539E">
        <w:rPr>
          <w:rFonts w:cstheme="minorHAnsi"/>
          <w:noProof/>
          <w:sz w:val="24"/>
          <w:szCs w:val="24"/>
        </w:rPr>
        <w:t xml:space="preserve"> de Comisie</w:t>
      </w:r>
      <w:r w:rsidR="00B35404" w:rsidRPr="00A5539E">
        <w:rPr>
          <w:rFonts w:cstheme="minorHAnsi"/>
          <w:noProof/>
          <w:sz w:val="24"/>
          <w:szCs w:val="24"/>
        </w:rPr>
        <w:t>.</w:t>
      </w:r>
    </w:p>
    <w:p w14:paraId="3D9E1A92" w14:textId="38F894C7" w:rsidR="00875746" w:rsidRPr="00A5539E" w:rsidRDefault="00875746" w:rsidP="000622D6">
      <w:pPr>
        <w:shd w:val="clear" w:color="auto" w:fill="FFFFFF"/>
        <w:spacing w:after="0" w:line="240" w:lineRule="auto"/>
        <w:ind w:firstLine="720"/>
        <w:jc w:val="both"/>
        <w:rPr>
          <w:rFonts w:eastAsia="Times New Roman" w:cstheme="minorHAnsi"/>
          <w:noProof/>
          <w:color w:val="000000" w:themeColor="text1"/>
          <w:sz w:val="24"/>
          <w:szCs w:val="24"/>
        </w:rPr>
      </w:pPr>
      <w:r w:rsidRPr="00A5539E">
        <w:rPr>
          <w:rFonts w:eastAsia="Times New Roman" w:cstheme="minorHAnsi"/>
          <w:noProof/>
          <w:color w:val="000000" w:themeColor="text1"/>
          <w:sz w:val="24"/>
          <w:szCs w:val="24"/>
        </w:rPr>
        <w:t>Comisia European</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a propus un </w:t>
      </w:r>
      <w:hyperlink r:id="rId8" w:history="1">
        <w:r w:rsidRPr="00A5539E">
          <w:rPr>
            <w:rFonts w:eastAsia="Times New Roman" w:cstheme="minorHAnsi"/>
            <w:noProof/>
            <w:color w:val="000000" w:themeColor="text1"/>
            <w:sz w:val="24"/>
            <w:szCs w:val="24"/>
          </w:rPr>
          <w:t xml:space="preserve">buget pragmatic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modern pentru perioada 2021-2027</w:t>
        </w:r>
      </w:hyperlink>
      <w:r w:rsidR="000267F6" w:rsidRPr="00A5539E">
        <w:rPr>
          <w:rFonts w:eastAsia="Times New Roman" w:cstheme="minorHAnsi"/>
          <w:noProof/>
          <w:color w:val="000000" w:themeColor="text1"/>
          <w:sz w:val="24"/>
          <w:szCs w:val="24"/>
        </w:rPr>
        <w:t>:</w:t>
      </w:r>
    </w:p>
    <w:p w14:paraId="3A0AE7F5" w14:textId="1DE3BA46"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r w:rsidRPr="00A5539E">
        <w:rPr>
          <w:rFonts w:eastAsia="Times New Roman" w:cstheme="minorHAnsi"/>
          <w:noProof/>
          <w:color w:val="000000" w:themeColor="text1"/>
          <w:sz w:val="24"/>
          <w:szCs w:val="24"/>
        </w:rPr>
        <w:lastRenderedPageBreak/>
        <w:t>Acesta este un r</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spuns onest la realitatea actual</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care se a</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teapt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ca Europa 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joace un rol mai important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asigurarea securit</w:t>
      </w:r>
      <w:r w:rsidR="00F81534" w:rsidRPr="00A5539E">
        <w:rPr>
          <w:rFonts w:eastAsia="Times New Roman" w:cstheme="minorHAnsi"/>
          <w:noProof/>
          <w:color w:val="000000" w:themeColor="text1"/>
          <w:sz w:val="24"/>
          <w:szCs w:val="24"/>
        </w:rPr>
        <w:t>at</w:t>
      </w:r>
      <w:r w:rsidRPr="00A5539E">
        <w:rPr>
          <w:rFonts w:eastAsia="Times New Roman" w:cstheme="minorHAnsi"/>
          <w:noProof/>
          <w:color w:val="000000" w:themeColor="text1"/>
          <w:sz w:val="24"/>
          <w:szCs w:val="24"/>
        </w:rPr>
        <w:t xml:space="preserve">ii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a stabilit</w:t>
      </w:r>
      <w:r w:rsidR="00F81534" w:rsidRPr="00A5539E">
        <w:rPr>
          <w:rFonts w:eastAsia="Times New Roman" w:cstheme="minorHAnsi"/>
          <w:noProof/>
          <w:color w:val="000000" w:themeColor="text1"/>
          <w:sz w:val="24"/>
          <w:szCs w:val="24"/>
        </w:rPr>
        <w:t>at</w:t>
      </w:r>
      <w:r w:rsidRPr="00A5539E">
        <w:rPr>
          <w:rFonts w:eastAsia="Times New Roman" w:cstheme="minorHAnsi"/>
          <w:noProof/>
          <w:color w:val="000000" w:themeColor="text1"/>
          <w:sz w:val="24"/>
          <w:szCs w:val="24"/>
        </w:rPr>
        <w:t xml:space="preserve">ii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tr-o lume instabil</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tr-un moment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care Brexit va l</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sa un gol considerabil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bugetul nostru. Propunerea Comisiei r</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spunde acestei duble provoc</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ri prin reduceri de cheltuieli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 xml:space="preserve">i prin noi resurse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egal</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m</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sur</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Finan</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 xml:space="preserve">area noilor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principalelor priorit</w:t>
      </w:r>
      <w:r w:rsidR="00F81534" w:rsidRPr="00A5539E">
        <w:rPr>
          <w:rFonts w:eastAsia="Times New Roman" w:cstheme="minorHAnsi"/>
          <w:noProof/>
          <w:color w:val="000000" w:themeColor="text1"/>
          <w:sz w:val="24"/>
          <w:szCs w:val="24"/>
        </w:rPr>
        <w:t>at</w:t>
      </w:r>
      <w:r w:rsidRPr="00A5539E">
        <w:rPr>
          <w:rFonts w:eastAsia="Times New Roman" w:cstheme="minorHAnsi"/>
          <w:noProof/>
          <w:color w:val="000000" w:themeColor="text1"/>
          <w:sz w:val="24"/>
          <w:szCs w:val="24"/>
        </w:rPr>
        <w:t>i ale Uniunii va fi men</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inut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sau consolidat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ceea ce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seamn</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mod inevitabil, reduceri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alte domenii. Miza fiind at</w:t>
      </w:r>
      <w:r w:rsidR="00D409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t de mare, este momentul 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ac</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ion</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m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mod responsabil. Propunerea de buget este, prin urmare, nu numai precis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ci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realist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w:t>
      </w:r>
    </w:p>
    <w:p w14:paraId="1DBD458D" w14:textId="45648737"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r w:rsidRPr="00A5539E">
        <w:rPr>
          <w:rFonts w:eastAsia="Times New Roman" w:cstheme="minorHAnsi"/>
          <w:noProof/>
          <w:color w:val="000000" w:themeColor="text1"/>
          <w:sz w:val="24"/>
          <w:szCs w:val="24"/>
        </w:rPr>
        <w:t>Propunerea Comisiei aliniaz</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bugetul Uniunii la priorit</w:t>
      </w:r>
      <w:r w:rsidR="00F81534" w:rsidRPr="00A5539E">
        <w:rPr>
          <w:rFonts w:eastAsia="Times New Roman" w:cstheme="minorHAnsi"/>
          <w:noProof/>
          <w:color w:val="000000" w:themeColor="text1"/>
          <w:sz w:val="24"/>
          <w:szCs w:val="24"/>
        </w:rPr>
        <w:t>at</w:t>
      </w:r>
      <w:r w:rsidRPr="00A5539E">
        <w:rPr>
          <w:rFonts w:eastAsia="Times New Roman" w:cstheme="minorHAnsi"/>
          <w:noProof/>
          <w:color w:val="000000" w:themeColor="text1"/>
          <w:sz w:val="24"/>
          <w:szCs w:val="24"/>
        </w:rPr>
        <w:t>ile noastre politice – astfel cum se reflect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agenda pozitiv</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stabilit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de pre</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 xml:space="preserve">edintele Jean-Claude Juncker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discursul 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u privind Starea Uniunii din 14 septembrie 2016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aprobat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de liderii UE27 la Bratislava la 16 septembrie 2016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 xml:space="preserve">i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Declara</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ia de la Roma din 25 martie 2017. Concentr</w:t>
      </w:r>
      <w:r w:rsidR="00D409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ndu-se pe domeniile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care Uniunea este cea mai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m</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sur</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furnizeze rezultate, acest buget este conceput pentru o Europ</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care protejeaz</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capaciteaz</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ap</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r</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w:t>
      </w:r>
    </w:p>
    <w:p w14:paraId="2AE23584" w14:textId="49A01951"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r w:rsidRPr="00A5539E">
        <w:rPr>
          <w:rFonts w:eastAsia="Times New Roman" w:cstheme="minorHAnsi"/>
          <w:noProof/>
          <w:color w:val="000000" w:themeColor="text1"/>
          <w:sz w:val="24"/>
          <w:szCs w:val="24"/>
        </w:rPr>
        <w:t>Pre</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edintele Comisiei Europene Jean-Claude Juncker a declarat: „Aceast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zi este un moment important pentru Uniunea noastr</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Noul buget reprezint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o oportunitate de a ne modela viitorul ca o Uniune nou</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ambi</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ioas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format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din 27 de state membre unite prin solidaritate. Prin propunerea de ast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zi, am prezentat un plan pragmatic care arat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cum 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ob</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inem mai multe rezultate cu mai pu</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 xml:space="preserve">ine resurse. </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in</w:t>
      </w:r>
      <w:r w:rsidR="00D409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nd cont de contextul economic favorabil, avem un timp de respiro, ceea ce nu ne scute</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 xml:space="preserve">te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de faptul c</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trebuie 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facem economii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anumite domenii. Vom asigura buna gestiune financiar</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prin introducerea primului mecanism privind statul de drept. Aceasta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seamn</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ac</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ion</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m responsabil c</w:t>
      </w:r>
      <w:r w:rsidR="00D409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nd este vorba de banii contribuabililor no</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 xml:space="preserve">tri. Mingea este acum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terenul Parlamentului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al Consiliului. Cred cu 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rie c</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ar trebui 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ne propunem 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ajungem la un acord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ainte de alegerile pentru Parlamentul European de anul viitor.”</w:t>
      </w:r>
    </w:p>
    <w:p w14:paraId="19B3B19B" w14:textId="1208B397"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r w:rsidRPr="00A5539E">
        <w:rPr>
          <w:rFonts w:eastAsia="Times New Roman" w:cstheme="minorHAnsi"/>
          <w:noProof/>
          <w:color w:val="000000" w:themeColor="text1"/>
          <w:sz w:val="24"/>
          <w:szCs w:val="24"/>
        </w:rPr>
        <w:t xml:space="preserve">Günther H. Oettinger, comisarul responsabil pentru buget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resurse umane, a declarat: „Aceast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propunere de buget este cu adev</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rat despre valoarea ad</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ugat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a UE. Investim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 xml:space="preserve">i mai mult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domenii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care un stat membru nu poate ac</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 xml:space="preserve">iona singur sau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care ac</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iunea comun</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este mai eficient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 fie c</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este vorba de cercetare, migra</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ie, controlul la frontiere sau ap</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rare. Continu</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m 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finan</w:t>
      </w:r>
      <w:r w:rsidR="00F81534" w:rsidRPr="00A5539E">
        <w:rPr>
          <w:rFonts w:eastAsia="Times New Roman" w:cstheme="minorHAnsi"/>
          <w:noProof/>
          <w:color w:val="000000" w:themeColor="text1"/>
          <w:sz w:val="24"/>
          <w:szCs w:val="24"/>
        </w:rPr>
        <w:t>ta</w:t>
      </w:r>
      <w:r w:rsidRPr="00A5539E">
        <w:rPr>
          <w:rFonts w:eastAsia="Times New Roman" w:cstheme="minorHAnsi"/>
          <w:noProof/>
          <w:color w:val="000000" w:themeColor="text1"/>
          <w:sz w:val="24"/>
          <w:szCs w:val="24"/>
        </w:rPr>
        <w:t>m politicile tradi</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ionale, dar modernizate, cum ar fi politica agricol</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comun</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politica de coeziune, deoarece beneficiem cu to</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 xml:space="preserve">ii de pe urma standardelor ridicate ale produselor noastre agricole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a regiunilor care recupereaz</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decalajele economice.”</w:t>
      </w:r>
    </w:p>
    <w:p w14:paraId="3D6001FE" w14:textId="77777777"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p>
    <w:p w14:paraId="2D11C038" w14:textId="59C13BFB" w:rsidR="000267F6" w:rsidRPr="00A5539E" w:rsidRDefault="000267F6" w:rsidP="006C225B">
      <w:pPr>
        <w:shd w:val="clear" w:color="auto" w:fill="FFFFFF"/>
        <w:spacing w:after="0" w:line="240" w:lineRule="auto"/>
        <w:ind w:firstLine="720"/>
        <w:jc w:val="both"/>
        <w:rPr>
          <w:rFonts w:eastAsia="Times New Roman" w:cstheme="minorHAnsi"/>
          <w:b/>
          <w:bCs/>
          <w:noProof/>
          <w:color w:val="000000" w:themeColor="text1"/>
          <w:sz w:val="24"/>
          <w:szCs w:val="24"/>
        </w:rPr>
      </w:pPr>
      <w:r w:rsidRPr="00A5539E">
        <w:rPr>
          <w:rFonts w:eastAsia="Times New Roman" w:cstheme="minorHAnsi"/>
          <w:b/>
          <w:bCs/>
          <w:noProof/>
          <w:color w:val="000000" w:themeColor="text1"/>
          <w:sz w:val="24"/>
          <w:szCs w:val="24"/>
        </w:rPr>
        <w:t>1. Un buget axat pe rezultate: resurse pe m</w:t>
      </w:r>
      <w:r w:rsidR="00F81534" w:rsidRPr="00A5539E">
        <w:rPr>
          <w:rFonts w:eastAsia="Times New Roman" w:cstheme="minorHAnsi"/>
          <w:b/>
          <w:bCs/>
          <w:noProof/>
          <w:color w:val="000000" w:themeColor="text1"/>
          <w:sz w:val="24"/>
          <w:szCs w:val="24"/>
        </w:rPr>
        <w:t>a</w:t>
      </w:r>
      <w:r w:rsidRPr="00A5539E">
        <w:rPr>
          <w:rFonts w:eastAsia="Times New Roman" w:cstheme="minorHAnsi"/>
          <w:b/>
          <w:bCs/>
          <w:noProof/>
          <w:color w:val="000000" w:themeColor="text1"/>
          <w:sz w:val="24"/>
          <w:szCs w:val="24"/>
        </w:rPr>
        <w:t>sura ambi</w:t>
      </w:r>
      <w:r w:rsidR="00F81534" w:rsidRPr="00A5539E">
        <w:rPr>
          <w:rFonts w:eastAsia="Times New Roman" w:cstheme="minorHAnsi"/>
          <w:b/>
          <w:bCs/>
          <w:noProof/>
          <w:color w:val="000000" w:themeColor="text1"/>
          <w:sz w:val="24"/>
          <w:szCs w:val="24"/>
        </w:rPr>
        <w:t>t</w:t>
      </w:r>
      <w:r w:rsidRPr="00A5539E">
        <w:rPr>
          <w:rFonts w:eastAsia="Times New Roman" w:cstheme="minorHAnsi"/>
          <w:b/>
          <w:bCs/>
          <w:noProof/>
          <w:color w:val="000000" w:themeColor="text1"/>
          <w:sz w:val="24"/>
          <w:szCs w:val="24"/>
        </w:rPr>
        <w:t>iilor</w:t>
      </w:r>
    </w:p>
    <w:p w14:paraId="546A7CDE" w14:textId="2216918D"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r w:rsidRPr="00A5539E">
        <w:rPr>
          <w:rFonts w:eastAsia="Times New Roman" w:cstheme="minorHAnsi"/>
          <w:noProof/>
          <w:color w:val="000000" w:themeColor="text1"/>
          <w:sz w:val="24"/>
          <w:szCs w:val="24"/>
        </w:rPr>
        <w:t>Uniunea European</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cu 27 de membri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i-a stabilit priorit</w:t>
      </w:r>
      <w:r w:rsidR="00F81534" w:rsidRPr="00A5539E">
        <w:rPr>
          <w:rFonts w:eastAsia="Times New Roman" w:cstheme="minorHAnsi"/>
          <w:noProof/>
          <w:color w:val="000000" w:themeColor="text1"/>
          <w:sz w:val="24"/>
          <w:szCs w:val="24"/>
        </w:rPr>
        <w:t>at</w:t>
      </w:r>
      <w:r w:rsidRPr="00A5539E">
        <w:rPr>
          <w:rFonts w:eastAsia="Times New Roman" w:cstheme="minorHAnsi"/>
          <w:noProof/>
          <w:color w:val="000000" w:themeColor="text1"/>
          <w:sz w:val="24"/>
          <w:szCs w:val="24"/>
        </w:rPr>
        <w:t xml:space="preserve">ile politice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are acum nevoie de resursele necesare pentru a r</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spunde acestora.</w:t>
      </w:r>
    </w:p>
    <w:p w14:paraId="406FA18F" w14:textId="70CDE0EF" w:rsidR="000267F6" w:rsidRPr="00A5539E" w:rsidRDefault="0005596B" w:rsidP="006C225B">
      <w:pPr>
        <w:shd w:val="clear" w:color="auto" w:fill="FFFFFF"/>
        <w:spacing w:after="0" w:line="240" w:lineRule="auto"/>
        <w:ind w:firstLine="720"/>
        <w:jc w:val="both"/>
        <w:rPr>
          <w:rFonts w:eastAsia="Times New Roman" w:cstheme="minorHAnsi"/>
          <w:noProof/>
          <w:color w:val="000000" w:themeColor="text1"/>
          <w:sz w:val="24"/>
          <w:szCs w:val="24"/>
        </w:rPr>
      </w:pPr>
      <w:r>
        <w:rPr>
          <w:rFonts w:eastAsia="Times New Roman" w:cstheme="minorHAnsi"/>
          <w:noProof/>
          <w:color w:val="000000" w:themeColor="text1"/>
          <w:sz w:val="24"/>
          <w:szCs w:val="24"/>
        </w:rPr>
        <w:t>In</w:t>
      </w:r>
      <w:r w:rsidR="000267F6" w:rsidRPr="00A5539E">
        <w:rPr>
          <w:rFonts w:eastAsia="Times New Roman" w:cstheme="minorHAnsi"/>
          <w:noProof/>
          <w:color w:val="000000" w:themeColor="text1"/>
          <w:sz w:val="24"/>
          <w:szCs w:val="24"/>
        </w:rPr>
        <w:t xml:space="preserve"> ansamblu, Comisia propune un buget pe termen lung de 1.135 de miliarde de euro </w:t>
      </w:r>
      <w:r>
        <w:rPr>
          <w:rFonts w:eastAsia="Times New Roman" w:cstheme="minorHAnsi"/>
          <w:noProof/>
          <w:color w:val="000000" w:themeColor="text1"/>
          <w:sz w:val="24"/>
          <w:szCs w:val="24"/>
        </w:rPr>
        <w:t>in</w:t>
      </w:r>
      <w:r w:rsidR="000267F6" w:rsidRPr="00A5539E">
        <w:rPr>
          <w:rFonts w:eastAsia="Times New Roman" w:cstheme="minorHAnsi"/>
          <w:noProof/>
          <w:color w:val="000000" w:themeColor="text1"/>
          <w:sz w:val="24"/>
          <w:szCs w:val="24"/>
        </w:rPr>
        <w:t xml:space="preserve"> credite de angajament (exprimate </w:t>
      </w:r>
      <w:r>
        <w:rPr>
          <w:rFonts w:eastAsia="Times New Roman" w:cstheme="minorHAnsi"/>
          <w:noProof/>
          <w:color w:val="000000" w:themeColor="text1"/>
          <w:sz w:val="24"/>
          <w:szCs w:val="24"/>
        </w:rPr>
        <w:t>in</w:t>
      </w:r>
      <w:r w:rsidR="000267F6" w:rsidRPr="00A5539E">
        <w:rPr>
          <w:rFonts w:eastAsia="Times New Roman" w:cstheme="minorHAnsi"/>
          <w:noProof/>
          <w:color w:val="000000" w:themeColor="text1"/>
          <w:sz w:val="24"/>
          <w:szCs w:val="24"/>
        </w:rPr>
        <w:t xml:space="preserve"> pre</w:t>
      </w:r>
      <w:r w:rsidR="00F81534" w:rsidRPr="00A5539E">
        <w:rPr>
          <w:rFonts w:eastAsia="Times New Roman" w:cstheme="minorHAnsi"/>
          <w:noProof/>
          <w:color w:val="000000" w:themeColor="text1"/>
          <w:sz w:val="24"/>
          <w:szCs w:val="24"/>
        </w:rPr>
        <w:t>t</w:t>
      </w:r>
      <w:r w:rsidR="000267F6" w:rsidRPr="00A5539E">
        <w:rPr>
          <w:rFonts w:eastAsia="Times New Roman" w:cstheme="minorHAnsi"/>
          <w:noProof/>
          <w:color w:val="000000" w:themeColor="text1"/>
          <w:sz w:val="24"/>
          <w:szCs w:val="24"/>
        </w:rPr>
        <w:t>urile din 2018)[1] pentru perioada 2021-2027, echivalentul a 1,11% din venitul na</w:t>
      </w:r>
      <w:r w:rsidR="00F81534" w:rsidRPr="00A5539E">
        <w:rPr>
          <w:rFonts w:eastAsia="Times New Roman" w:cstheme="minorHAnsi"/>
          <w:noProof/>
          <w:color w:val="000000" w:themeColor="text1"/>
          <w:sz w:val="24"/>
          <w:szCs w:val="24"/>
        </w:rPr>
        <w:t>t</w:t>
      </w:r>
      <w:r w:rsidR="000267F6" w:rsidRPr="00A5539E">
        <w:rPr>
          <w:rFonts w:eastAsia="Times New Roman" w:cstheme="minorHAnsi"/>
          <w:noProof/>
          <w:color w:val="000000" w:themeColor="text1"/>
          <w:sz w:val="24"/>
          <w:szCs w:val="24"/>
        </w:rPr>
        <w:t xml:space="preserve">ional brut al UE27 (VNB) . Acest nivel al angajamentelor se traduce </w:t>
      </w:r>
      <w:r>
        <w:rPr>
          <w:rFonts w:eastAsia="Times New Roman" w:cstheme="minorHAnsi"/>
          <w:noProof/>
          <w:color w:val="000000" w:themeColor="text1"/>
          <w:sz w:val="24"/>
          <w:szCs w:val="24"/>
        </w:rPr>
        <w:t>in</w:t>
      </w:r>
      <w:r w:rsidR="000267F6" w:rsidRPr="00A5539E">
        <w:rPr>
          <w:rFonts w:eastAsia="Times New Roman" w:cstheme="minorHAnsi"/>
          <w:noProof/>
          <w:color w:val="000000" w:themeColor="text1"/>
          <w:sz w:val="24"/>
          <w:szCs w:val="24"/>
        </w:rPr>
        <w:t xml:space="preserve"> 1.105 miliarde de euro (sau 1,08 % din VNB) </w:t>
      </w:r>
      <w:r>
        <w:rPr>
          <w:rFonts w:eastAsia="Times New Roman" w:cstheme="minorHAnsi"/>
          <w:noProof/>
          <w:color w:val="000000" w:themeColor="text1"/>
          <w:sz w:val="24"/>
          <w:szCs w:val="24"/>
        </w:rPr>
        <w:t>in</w:t>
      </w:r>
      <w:r w:rsidR="000267F6" w:rsidRPr="00A5539E">
        <w:rPr>
          <w:rFonts w:eastAsia="Times New Roman" w:cstheme="minorHAnsi"/>
          <w:noProof/>
          <w:color w:val="000000" w:themeColor="text1"/>
          <w:sz w:val="24"/>
          <w:szCs w:val="24"/>
        </w:rPr>
        <w:t xml:space="preserve"> credite de plat</w:t>
      </w:r>
      <w:r w:rsidR="00F81534" w:rsidRPr="00A5539E">
        <w:rPr>
          <w:rFonts w:eastAsia="Times New Roman" w:cstheme="minorHAnsi"/>
          <w:noProof/>
          <w:color w:val="000000" w:themeColor="text1"/>
          <w:sz w:val="24"/>
          <w:szCs w:val="24"/>
        </w:rPr>
        <w:t>a</w:t>
      </w:r>
      <w:r w:rsidR="000267F6" w:rsidRPr="00A5539E">
        <w:rPr>
          <w:rFonts w:eastAsia="Times New Roman" w:cstheme="minorHAnsi"/>
          <w:noProof/>
          <w:color w:val="000000" w:themeColor="text1"/>
          <w:sz w:val="24"/>
          <w:szCs w:val="24"/>
        </w:rPr>
        <w:t xml:space="preserve"> (</w:t>
      </w:r>
      <w:r>
        <w:rPr>
          <w:rFonts w:eastAsia="Times New Roman" w:cstheme="minorHAnsi"/>
          <w:noProof/>
          <w:color w:val="000000" w:themeColor="text1"/>
          <w:sz w:val="24"/>
          <w:szCs w:val="24"/>
        </w:rPr>
        <w:t>in</w:t>
      </w:r>
      <w:r w:rsidR="000267F6" w:rsidRPr="00A5539E">
        <w:rPr>
          <w:rFonts w:eastAsia="Times New Roman" w:cstheme="minorHAnsi"/>
          <w:noProof/>
          <w:color w:val="000000" w:themeColor="text1"/>
          <w:sz w:val="24"/>
          <w:szCs w:val="24"/>
        </w:rPr>
        <w:t xml:space="preserve"> pre</w:t>
      </w:r>
      <w:r w:rsidR="00F81534" w:rsidRPr="00A5539E">
        <w:rPr>
          <w:rFonts w:eastAsia="Times New Roman" w:cstheme="minorHAnsi"/>
          <w:noProof/>
          <w:color w:val="000000" w:themeColor="text1"/>
          <w:sz w:val="24"/>
          <w:szCs w:val="24"/>
        </w:rPr>
        <w:t>t</w:t>
      </w:r>
      <w:r w:rsidR="000267F6" w:rsidRPr="00A5539E">
        <w:rPr>
          <w:rFonts w:eastAsia="Times New Roman" w:cstheme="minorHAnsi"/>
          <w:noProof/>
          <w:color w:val="000000" w:themeColor="text1"/>
          <w:sz w:val="24"/>
          <w:szCs w:val="24"/>
        </w:rPr>
        <w:t xml:space="preserve">urile din 2018). Aceasta include integrarea </w:t>
      </w:r>
      <w:r>
        <w:rPr>
          <w:rFonts w:eastAsia="Times New Roman" w:cstheme="minorHAnsi"/>
          <w:noProof/>
          <w:color w:val="000000" w:themeColor="text1"/>
          <w:sz w:val="24"/>
          <w:szCs w:val="24"/>
        </w:rPr>
        <w:t>in</w:t>
      </w:r>
      <w:r w:rsidR="000267F6" w:rsidRPr="00A5539E">
        <w:rPr>
          <w:rFonts w:eastAsia="Times New Roman" w:cstheme="minorHAnsi"/>
          <w:noProof/>
          <w:color w:val="000000" w:themeColor="text1"/>
          <w:sz w:val="24"/>
          <w:szCs w:val="24"/>
        </w:rPr>
        <w:t xml:space="preserve"> bugetul UE a Fondului european de dezvoltare – principalul instrument al UE de finan</w:t>
      </w:r>
      <w:r w:rsidR="00F81534" w:rsidRPr="00A5539E">
        <w:rPr>
          <w:rFonts w:eastAsia="Times New Roman" w:cstheme="minorHAnsi"/>
          <w:noProof/>
          <w:color w:val="000000" w:themeColor="text1"/>
          <w:sz w:val="24"/>
          <w:szCs w:val="24"/>
        </w:rPr>
        <w:t>t</w:t>
      </w:r>
      <w:r w:rsidR="000267F6" w:rsidRPr="00A5539E">
        <w:rPr>
          <w:rFonts w:eastAsia="Times New Roman" w:cstheme="minorHAnsi"/>
          <w:noProof/>
          <w:color w:val="000000" w:themeColor="text1"/>
          <w:sz w:val="24"/>
          <w:szCs w:val="24"/>
        </w:rPr>
        <w:t>are a cooper</w:t>
      </w:r>
      <w:r w:rsidR="00F81534" w:rsidRPr="00A5539E">
        <w:rPr>
          <w:rFonts w:eastAsia="Times New Roman" w:cstheme="minorHAnsi"/>
          <w:noProof/>
          <w:color w:val="000000" w:themeColor="text1"/>
          <w:sz w:val="24"/>
          <w:szCs w:val="24"/>
        </w:rPr>
        <w:t>a</w:t>
      </w:r>
      <w:r w:rsidR="000267F6" w:rsidRPr="00A5539E">
        <w:rPr>
          <w:rFonts w:eastAsia="Times New Roman" w:cstheme="minorHAnsi"/>
          <w:noProof/>
          <w:color w:val="000000" w:themeColor="text1"/>
          <w:sz w:val="24"/>
          <w:szCs w:val="24"/>
        </w:rPr>
        <w:t xml:space="preserve">rii pentru dezvoltare </w:t>
      </w:r>
      <w:r w:rsidR="000267F6" w:rsidRPr="00A5539E">
        <w:rPr>
          <w:rFonts w:eastAsia="Times New Roman" w:cstheme="minorHAnsi"/>
          <w:noProof/>
          <w:color w:val="000000" w:themeColor="text1"/>
          <w:sz w:val="24"/>
          <w:szCs w:val="24"/>
        </w:rPr>
        <w:lastRenderedPageBreak/>
        <w:t xml:space="preserve">cu </w:t>
      </w:r>
      <w:r w:rsidR="00F81534" w:rsidRPr="00A5539E">
        <w:rPr>
          <w:rFonts w:eastAsia="Times New Roman" w:cstheme="minorHAnsi"/>
          <w:noProof/>
          <w:color w:val="000000" w:themeColor="text1"/>
          <w:sz w:val="24"/>
          <w:szCs w:val="24"/>
        </w:rPr>
        <w:t>ta</w:t>
      </w:r>
      <w:r w:rsidR="000267F6" w:rsidRPr="00A5539E">
        <w:rPr>
          <w:rFonts w:eastAsia="Times New Roman" w:cstheme="minorHAnsi"/>
          <w:noProof/>
          <w:color w:val="000000" w:themeColor="text1"/>
          <w:sz w:val="24"/>
          <w:szCs w:val="24"/>
        </w:rPr>
        <w:t xml:space="preserve">ri din Africa, zona Caraibilor </w:t>
      </w:r>
      <w:r w:rsidR="00F81534" w:rsidRPr="00A5539E">
        <w:rPr>
          <w:rFonts w:eastAsia="Times New Roman" w:cstheme="minorHAnsi"/>
          <w:noProof/>
          <w:color w:val="000000" w:themeColor="text1"/>
          <w:sz w:val="24"/>
          <w:szCs w:val="24"/>
        </w:rPr>
        <w:t>s</w:t>
      </w:r>
      <w:r w:rsidR="000267F6" w:rsidRPr="00A5539E">
        <w:rPr>
          <w:rFonts w:eastAsia="Times New Roman" w:cstheme="minorHAnsi"/>
          <w:noProof/>
          <w:color w:val="000000" w:themeColor="text1"/>
          <w:sz w:val="24"/>
          <w:szCs w:val="24"/>
        </w:rPr>
        <w:t xml:space="preserve">i Pacific </w:t>
      </w:r>
      <w:r w:rsidR="00F81534" w:rsidRPr="00A5539E">
        <w:rPr>
          <w:rFonts w:eastAsia="Times New Roman" w:cstheme="minorHAnsi"/>
          <w:noProof/>
          <w:color w:val="000000" w:themeColor="text1"/>
          <w:sz w:val="24"/>
          <w:szCs w:val="24"/>
        </w:rPr>
        <w:t>s</w:t>
      </w:r>
      <w:r w:rsidR="000267F6" w:rsidRPr="00A5539E">
        <w:rPr>
          <w:rFonts w:eastAsia="Times New Roman" w:cstheme="minorHAnsi"/>
          <w:noProof/>
          <w:color w:val="000000" w:themeColor="text1"/>
          <w:sz w:val="24"/>
          <w:szCs w:val="24"/>
        </w:rPr>
        <w:t xml:space="preserve">i care </w:t>
      </w:r>
      <w:r>
        <w:rPr>
          <w:rFonts w:eastAsia="Times New Roman" w:cstheme="minorHAnsi"/>
          <w:noProof/>
          <w:color w:val="000000" w:themeColor="text1"/>
          <w:sz w:val="24"/>
          <w:szCs w:val="24"/>
        </w:rPr>
        <w:t>in</w:t>
      </w:r>
      <w:r w:rsidR="000267F6" w:rsidRPr="00A5539E">
        <w:rPr>
          <w:rFonts w:eastAsia="Times New Roman" w:cstheme="minorHAnsi"/>
          <w:noProof/>
          <w:color w:val="000000" w:themeColor="text1"/>
          <w:sz w:val="24"/>
          <w:szCs w:val="24"/>
        </w:rPr>
        <w:t xml:space="preserve"> prezent este un acord interguvernamental. Dac</w:t>
      </w:r>
      <w:r w:rsidR="00F81534" w:rsidRPr="00A5539E">
        <w:rPr>
          <w:rFonts w:eastAsia="Times New Roman" w:cstheme="minorHAnsi"/>
          <w:noProof/>
          <w:color w:val="000000" w:themeColor="text1"/>
          <w:sz w:val="24"/>
          <w:szCs w:val="24"/>
        </w:rPr>
        <w:t>a</w:t>
      </w:r>
      <w:r w:rsidR="000267F6" w:rsidRPr="00A5539E">
        <w:rPr>
          <w:rFonts w:eastAsia="Times New Roman" w:cstheme="minorHAnsi"/>
          <w:noProof/>
          <w:color w:val="000000" w:themeColor="text1"/>
          <w:sz w:val="24"/>
          <w:szCs w:val="24"/>
        </w:rPr>
        <w:t xml:space="preserve"> se ia </w:t>
      </w:r>
      <w:r>
        <w:rPr>
          <w:rFonts w:eastAsia="Times New Roman" w:cstheme="minorHAnsi"/>
          <w:noProof/>
          <w:color w:val="000000" w:themeColor="text1"/>
          <w:sz w:val="24"/>
          <w:szCs w:val="24"/>
        </w:rPr>
        <w:t>in</w:t>
      </w:r>
      <w:r w:rsidR="000267F6" w:rsidRPr="00A5539E">
        <w:rPr>
          <w:rFonts w:eastAsia="Times New Roman" w:cstheme="minorHAnsi"/>
          <w:noProof/>
          <w:color w:val="000000" w:themeColor="text1"/>
          <w:sz w:val="24"/>
          <w:szCs w:val="24"/>
        </w:rPr>
        <w:t xml:space="preserve"> considerare infla</w:t>
      </w:r>
      <w:r w:rsidR="00F81534" w:rsidRPr="00A5539E">
        <w:rPr>
          <w:rFonts w:eastAsia="Times New Roman" w:cstheme="minorHAnsi"/>
          <w:noProof/>
          <w:color w:val="000000" w:themeColor="text1"/>
          <w:sz w:val="24"/>
          <w:szCs w:val="24"/>
        </w:rPr>
        <w:t>t</w:t>
      </w:r>
      <w:r w:rsidR="000267F6" w:rsidRPr="00A5539E">
        <w:rPr>
          <w:rFonts w:eastAsia="Times New Roman" w:cstheme="minorHAnsi"/>
          <w:noProof/>
          <w:color w:val="000000" w:themeColor="text1"/>
          <w:sz w:val="24"/>
          <w:szCs w:val="24"/>
        </w:rPr>
        <w:t>ia, acesta este comparabil ca dimensiune cu bugetul actual pentru perioada 2014-2020 (inclusiv Fondul european de dezvoltare).</w:t>
      </w:r>
    </w:p>
    <w:p w14:paraId="2EADFF6B" w14:textId="10240C24"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r w:rsidRPr="00A5539E">
        <w:rPr>
          <w:rFonts w:eastAsia="Times New Roman" w:cstheme="minorHAnsi"/>
          <w:noProof/>
          <w:color w:val="000000" w:themeColor="text1"/>
          <w:sz w:val="24"/>
          <w:szCs w:val="24"/>
        </w:rPr>
        <w:t>Pentru a finan</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a priorit</w:t>
      </w:r>
      <w:r w:rsidR="00F81534" w:rsidRPr="00A5539E">
        <w:rPr>
          <w:rFonts w:eastAsia="Times New Roman" w:cstheme="minorHAnsi"/>
          <w:noProof/>
          <w:color w:val="000000" w:themeColor="text1"/>
          <w:sz w:val="24"/>
          <w:szCs w:val="24"/>
        </w:rPr>
        <w:t>at</w:t>
      </w:r>
      <w:r w:rsidRPr="00A5539E">
        <w:rPr>
          <w:rFonts w:eastAsia="Times New Roman" w:cstheme="minorHAnsi"/>
          <w:noProof/>
          <w:color w:val="000000" w:themeColor="text1"/>
          <w:sz w:val="24"/>
          <w:szCs w:val="24"/>
        </w:rPr>
        <w:t xml:space="preserve">ile noi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urgente, vor trebui majorate actualele niveluri de finan</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are. Investi</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 xml:space="preserve">iile actuale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domenii precum cercetarea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inovarea, tineretul, economia digital</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gestionarea frontierelor, securitatea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ap</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rarea vor contribui la prosperitate, sustenabilitate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 xml:space="preserve">i securitate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viitor. De exemplu, bugetul alocat programului Erasmus+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al Corpului european de solidaritate va fi dublat.</w:t>
      </w:r>
    </w:p>
    <w:p w14:paraId="172A15CC" w14:textId="5018556D" w:rsidR="000267F6" w:rsidRPr="00A5539E" w:rsidRDefault="0005596B" w:rsidP="006C225B">
      <w:pPr>
        <w:shd w:val="clear" w:color="auto" w:fill="FFFFFF"/>
        <w:spacing w:after="0" w:line="240" w:lineRule="auto"/>
        <w:ind w:firstLine="720"/>
        <w:jc w:val="both"/>
        <w:rPr>
          <w:rFonts w:eastAsia="Times New Roman" w:cstheme="minorHAnsi"/>
          <w:noProof/>
          <w:color w:val="000000" w:themeColor="text1"/>
          <w:sz w:val="24"/>
          <w:szCs w:val="24"/>
        </w:rPr>
      </w:pPr>
      <w:r>
        <w:rPr>
          <w:rFonts w:eastAsia="Times New Roman" w:cstheme="minorHAnsi"/>
          <w:noProof/>
          <w:color w:val="000000" w:themeColor="text1"/>
          <w:sz w:val="24"/>
          <w:szCs w:val="24"/>
        </w:rPr>
        <w:t>In</w:t>
      </w:r>
      <w:r w:rsidR="000267F6" w:rsidRPr="00A5539E">
        <w:rPr>
          <w:rFonts w:eastAsia="Times New Roman" w:cstheme="minorHAnsi"/>
          <w:noProof/>
          <w:color w:val="000000" w:themeColor="text1"/>
          <w:sz w:val="24"/>
          <w:szCs w:val="24"/>
        </w:rPr>
        <w:t xml:space="preserve"> acela</w:t>
      </w:r>
      <w:r w:rsidR="00F81534" w:rsidRPr="00A5539E">
        <w:rPr>
          <w:rFonts w:eastAsia="Times New Roman" w:cstheme="minorHAnsi"/>
          <w:noProof/>
          <w:color w:val="000000" w:themeColor="text1"/>
          <w:sz w:val="24"/>
          <w:szCs w:val="24"/>
        </w:rPr>
        <w:t>s</w:t>
      </w:r>
      <w:r w:rsidR="000267F6" w:rsidRPr="00A5539E">
        <w:rPr>
          <w:rFonts w:eastAsia="Times New Roman" w:cstheme="minorHAnsi"/>
          <w:noProof/>
          <w:color w:val="000000" w:themeColor="text1"/>
          <w:sz w:val="24"/>
          <w:szCs w:val="24"/>
        </w:rPr>
        <w:t xml:space="preserve">i timp, Comisia a examinat </w:t>
      </w:r>
      <w:r>
        <w:rPr>
          <w:rFonts w:eastAsia="Times New Roman" w:cstheme="minorHAnsi"/>
          <w:noProof/>
          <w:color w:val="000000" w:themeColor="text1"/>
          <w:sz w:val="24"/>
          <w:szCs w:val="24"/>
        </w:rPr>
        <w:t>in</w:t>
      </w:r>
      <w:r w:rsidR="000267F6" w:rsidRPr="00A5539E">
        <w:rPr>
          <w:rFonts w:eastAsia="Times New Roman" w:cstheme="minorHAnsi"/>
          <w:noProof/>
          <w:color w:val="000000" w:themeColor="text1"/>
          <w:sz w:val="24"/>
          <w:szCs w:val="24"/>
        </w:rPr>
        <w:t xml:space="preserve"> mod critic domeniile </w:t>
      </w:r>
      <w:r>
        <w:rPr>
          <w:rFonts w:eastAsia="Times New Roman" w:cstheme="minorHAnsi"/>
          <w:noProof/>
          <w:color w:val="000000" w:themeColor="text1"/>
          <w:sz w:val="24"/>
          <w:szCs w:val="24"/>
        </w:rPr>
        <w:t>in</w:t>
      </w:r>
      <w:r w:rsidR="000267F6" w:rsidRPr="00A5539E">
        <w:rPr>
          <w:rFonts w:eastAsia="Times New Roman" w:cstheme="minorHAnsi"/>
          <w:noProof/>
          <w:color w:val="000000" w:themeColor="text1"/>
          <w:sz w:val="24"/>
          <w:szCs w:val="24"/>
        </w:rPr>
        <w:t xml:space="preserve"> care se pot face economii </w:t>
      </w:r>
      <w:r w:rsidR="00F81534" w:rsidRPr="00A5539E">
        <w:rPr>
          <w:rFonts w:eastAsia="Times New Roman" w:cstheme="minorHAnsi"/>
          <w:noProof/>
          <w:color w:val="000000" w:themeColor="text1"/>
          <w:sz w:val="24"/>
          <w:szCs w:val="24"/>
        </w:rPr>
        <w:t>s</w:t>
      </w:r>
      <w:r w:rsidR="000267F6" w:rsidRPr="00A5539E">
        <w:rPr>
          <w:rFonts w:eastAsia="Times New Roman" w:cstheme="minorHAnsi"/>
          <w:noProof/>
          <w:color w:val="000000" w:themeColor="text1"/>
          <w:sz w:val="24"/>
          <w:szCs w:val="24"/>
        </w:rPr>
        <w:t xml:space="preserve">i </w:t>
      </w:r>
      <w:r>
        <w:rPr>
          <w:rFonts w:eastAsia="Times New Roman" w:cstheme="minorHAnsi"/>
          <w:noProof/>
          <w:color w:val="000000" w:themeColor="text1"/>
          <w:sz w:val="24"/>
          <w:szCs w:val="24"/>
        </w:rPr>
        <w:t>in</w:t>
      </w:r>
      <w:r w:rsidR="000267F6" w:rsidRPr="00A5539E">
        <w:rPr>
          <w:rFonts w:eastAsia="Times New Roman" w:cstheme="minorHAnsi"/>
          <w:noProof/>
          <w:color w:val="000000" w:themeColor="text1"/>
          <w:sz w:val="24"/>
          <w:szCs w:val="24"/>
        </w:rPr>
        <w:t xml:space="preserve"> care se poate </w:t>
      </w:r>
      <w:r>
        <w:rPr>
          <w:rFonts w:eastAsia="Times New Roman" w:cstheme="minorHAnsi"/>
          <w:noProof/>
          <w:color w:val="000000" w:themeColor="text1"/>
          <w:sz w:val="24"/>
          <w:szCs w:val="24"/>
        </w:rPr>
        <w:t>I</w:t>
      </w:r>
      <w:r w:rsidR="000267F6" w:rsidRPr="00A5539E">
        <w:rPr>
          <w:rFonts w:eastAsia="Times New Roman" w:cstheme="minorHAnsi"/>
          <w:noProof/>
          <w:color w:val="000000" w:themeColor="text1"/>
          <w:sz w:val="24"/>
          <w:szCs w:val="24"/>
        </w:rPr>
        <w:t>mbun</w:t>
      </w:r>
      <w:r w:rsidR="00F81534" w:rsidRPr="00A5539E">
        <w:rPr>
          <w:rFonts w:eastAsia="Times New Roman" w:cstheme="minorHAnsi"/>
          <w:noProof/>
          <w:color w:val="000000" w:themeColor="text1"/>
          <w:sz w:val="24"/>
          <w:szCs w:val="24"/>
        </w:rPr>
        <w:t>a</w:t>
      </w:r>
      <w:r w:rsidR="000267F6" w:rsidRPr="00A5539E">
        <w:rPr>
          <w:rFonts w:eastAsia="Times New Roman" w:cstheme="minorHAnsi"/>
          <w:noProof/>
          <w:color w:val="000000" w:themeColor="text1"/>
          <w:sz w:val="24"/>
          <w:szCs w:val="24"/>
        </w:rPr>
        <w:t>t</w:t>
      </w:r>
      <w:r w:rsidR="00F81534" w:rsidRPr="00A5539E">
        <w:rPr>
          <w:rFonts w:eastAsia="Times New Roman" w:cstheme="minorHAnsi"/>
          <w:noProof/>
          <w:color w:val="000000" w:themeColor="text1"/>
          <w:sz w:val="24"/>
          <w:szCs w:val="24"/>
        </w:rPr>
        <w:t>at</w:t>
      </w:r>
      <w:r w:rsidR="000267F6" w:rsidRPr="00A5539E">
        <w:rPr>
          <w:rFonts w:eastAsia="Times New Roman" w:cstheme="minorHAnsi"/>
          <w:noProof/>
          <w:color w:val="000000" w:themeColor="text1"/>
          <w:sz w:val="24"/>
          <w:szCs w:val="24"/>
        </w:rPr>
        <w:t>i eficien</w:t>
      </w:r>
      <w:r w:rsidR="00F81534" w:rsidRPr="00A5539E">
        <w:rPr>
          <w:rFonts w:eastAsia="Times New Roman" w:cstheme="minorHAnsi"/>
          <w:noProof/>
          <w:color w:val="000000" w:themeColor="text1"/>
          <w:sz w:val="24"/>
          <w:szCs w:val="24"/>
        </w:rPr>
        <w:t>t</w:t>
      </w:r>
      <w:r w:rsidR="000267F6" w:rsidRPr="00A5539E">
        <w:rPr>
          <w:rFonts w:eastAsia="Times New Roman" w:cstheme="minorHAnsi"/>
          <w:noProof/>
          <w:color w:val="000000" w:themeColor="text1"/>
          <w:sz w:val="24"/>
          <w:szCs w:val="24"/>
        </w:rPr>
        <w:t>a. Comisia propune o reducere moderat</w:t>
      </w:r>
      <w:r w:rsidR="00F81534" w:rsidRPr="00A5539E">
        <w:rPr>
          <w:rFonts w:eastAsia="Times New Roman" w:cstheme="minorHAnsi"/>
          <w:noProof/>
          <w:color w:val="000000" w:themeColor="text1"/>
          <w:sz w:val="24"/>
          <w:szCs w:val="24"/>
        </w:rPr>
        <w:t>a</w:t>
      </w:r>
      <w:r w:rsidR="000267F6" w:rsidRPr="00A5539E">
        <w:rPr>
          <w:rFonts w:eastAsia="Times New Roman" w:cstheme="minorHAnsi"/>
          <w:noProof/>
          <w:color w:val="000000" w:themeColor="text1"/>
          <w:sz w:val="24"/>
          <w:szCs w:val="24"/>
        </w:rPr>
        <w:t xml:space="preserve"> a finan</w:t>
      </w:r>
      <w:r w:rsidR="00F81534" w:rsidRPr="00A5539E">
        <w:rPr>
          <w:rFonts w:eastAsia="Times New Roman" w:cstheme="minorHAnsi"/>
          <w:noProof/>
          <w:color w:val="000000" w:themeColor="text1"/>
          <w:sz w:val="24"/>
          <w:szCs w:val="24"/>
        </w:rPr>
        <w:t>ta</w:t>
      </w:r>
      <w:r w:rsidR="000267F6" w:rsidRPr="00A5539E">
        <w:rPr>
          <w:rFonts w:eastAsia="Times New Roman" w:cstheme="minorHAnsi"/>
          <w:noProof/>
          <w:color w:val="000000" w:themeColor="text1"/>
          <w:sz w:val="24"/>
          <w:szCs w:val="24"/>
        </w:rPr>
        <w:t>rii pentru politica agricol</w:t>
      </w:r>
      <w:r w:rsidR="00F81534" w:rsidRPr="00A5539E">
        <w:rPr>
          <w:rFonts w:eastAsia="Times New Roman" w:cstheme="minorHAnsi"/>
          <w:noProof/>
          <w:color w:val="000000" w:themeColor="text1"/>
          <w:sz w:val="24"/>
          <w:szCs w:val="24"/>
        </w:rPr>
        <w:t>a</w:t>
      </w:r>
      <w:r w:rsidR="000267F6" w:rsidRPr="00A5539E">
        <w:rPr>
          <w:rFonts w:eastAsia="Times New Roman" w:cstheme="minorHAnsi"/>
          <w:noProof/>
          <w:color w:val="000000" w:themeColor="text1"/>
          <w:sz w:val="24"/>
          <w:szCs w:val="24"/>
        </w:rPr>
        <w:t xml:space="preserve"> comun</w:t>
      </w:r>
      <w:r w:rsidR="00F81534" w:rsidRPr="00A5539E">
        <w:rPr>
          <w:rFonts w:eastAsia="Times New Roman" w:cstheme="minorHAnsi"/>
          <w:noProof/>
          <w:color w:val="000000" w:themeColor="text1"/>
          <w:sz w:val="24"/>
          <w:szCs w:val="24"/>
        </w:rPr>
        <w:t>a</w:t>
      </w:r>
      <w:r w:rsidR="000267F6" w:rsidRPr="00A5539E">
        <w:rPr>
          <w:rFonts w:eastAsia="Times New Roman" w:cstheme="minorHAnsi"/>
          <w:noProof/>
          <w:color w:val="000000" w:themeColor="text1"/>
          <w:sz w:val="24"/>
          <w:szCs w:val="24"/>
        </w:rPr>
        <w:t xml:space="preserve"> </w:t>
      </w:r>
      <w:r w:rsidR="00F81534" w:rsidRPr="00A5539E">
        <w:rPr>
          <w:rFonts w:eastAsia="Times New Roman" w:cstheme="minorHAnsi"/>
          <w:noProof/>
          <w:color w:val="000000" w:themeColor="text1"/>
          <w:sz w:val="24"/>
          <w:szCs w:val="24"/>
        </w:rPr>
        <w:t>s</w:t>
      </w:r>
      <w:r w:rsidR="000267F6" w:rsidRPr="00A5539E">
        <w:rPr>
          <w:rFonts w:eastAsia="Times New Roman" w:cstheme="minorHAnsi"/>
          <w:noProof/>
          <w:color w:val="000000" w:themeColor="text1"/>
          <w:sz w:val="24"/>
          <w:szCs w:val="24"/>
        </w:rPr>
        <w:t xml:space="preserve">i politica de coeziune – cu aproximativ 5% </w:t>
      </w:r>
      <w:r>
        <w:rPr>
          <w:rFonts w:eastAsia="Times New Roman" w:cstheme="minorHAnsi"/>
          <w:noProof/>
          <w:color w:val="000000" w:themeColor="text1"/>
          <w:sz w:val="24"/>
          <w:szCs w:val="24"/>
        </w:rPr>
        <w:t>in</w:t>
      </w:r>
      <w:r w:rsidR="000267F6" w:rsidRPr="00A5539E">
        <w:rPr>
          <w:rFonts w:eastAsia="Times New Roman" w:cstheme="minorHAnsi"/>
          <w:noProof/>
          <w:color w:val="000000" w:themeColor="text1"/>
          <w:sz w:val="24"/>
          <w:szCs w:val="24"/>
        </w:rPr>
        <w:t xml:space="preserve"> cazul fiec</w:t>
      </w:r>
      <w:r w:rsidR="00F81534" w:rsidRPr="00A5539E">
        <w:rPr>
          <w:rFonts w:eastAsia="Times New Roman" w:cstheme="minorHAnsi"/>
          <w:noProof/>
          <w:color w:val="000000" w:themeColor="text1"/>
          <w:sz w:val="24"/>
          <w:szCs w:val="24"/>
        </w:rPr>
        <w:t>a</w:t>
      </w:r>
      <w:r w:rsidR="000267F6" w:rsidRPr="00A5539E">
        <w:rPr>
          <w:rFonts w:eastAsia="Times New Roman" w:cstheme="minorHAnsi"/>
          <w:noProof/>
          <w:color w:val="000000" w:themeColor="text1"/>
          <w:sz w:val="24"/>
          <w:szCs w:val="24"/>
        </w:rPr>
        <w:t>reia dintre ele – pentru a reflecta noua realitate a unei Uniuni cu 27 de state membre. Aceste politici vor fi modernizate pentru a se asigura c</w:t>
      </w:r>
      <w:r w:rsidR="00F81534" w:rsidRPr="00A5539E">
        <w:rPr>
          <w:rFonts w:eastAsia="Times New Roman" w:cstheme="minorHAnsi"/>
          <w:noProof/>
          <w:color w:val="000000" w:themeColor="text1"/>
          <w:sz w:val="24"/>
          <w:szCs w:val="24"/>
        </w:rPr>
        <w:t>a</w:t>
      </w:r>
      <w:r w:rsidR="000267F6" w:rsidRPr="00A5539E">
        <w:rPr>
          <w:rFonts w:eastAsia="Times New Roman" w:cstheme="minorHAnsi"/>
          <w:noProof/>
          <w:color w:val="000000" w:themeColor="text1"/>
          <w:sz w:val="24"/>
          <w:szCs w:val="24"/>
        </w:rPr>
        <w:t xml:space="preserve"> ele pot produce </w:t>
      </w:r>
      <w:r>
        <w:rPr>
          <w:rFonts w:eastAsia="Times New Roman" w:cstheme="minorHAnsi"/>
          <w:noProof/>
          <w:color w:val="000000" w:themeColor="text1"/>
          <w:sz w:val="24"/>
          <w:szCs w:val="24"/>
        </w:rPr>
        <w:t>in</w:t>
      </w:r>
      <w:r w:rsidR="000267F6" w:rsidRPr="00A5539E">
        <w:rPr>
          <w:rFonts w:eastAsia="Times New Roman" w:cstheme="minorHAnsi"/>
          <w:noProof/>
          <w:color w:val="000000" w:themeColor="text1"/>
          <w:sz w:val="24"/>
          <w:szCs w:val="24"/>
        </w:rPr>
        <w:t xml:space="preserve"> continuare rezultate, consum</w:t>
      </w:r>
      <w:r w:rsidR="00D4099E">
        <w:rPr>
          <w:rFonts w:eastAsia="Times New Roman" w:cstheme="minorHAnsi"/>
          <w:noProof/>
          <w:color w:val="000000" w:themeColor="text1"/>
          <w:sz w:val="24"/>
          <w:szCs w:val="24"/>
        </w:rPr>
        <w:t>a</w:t>
      </w:r>
      <w:r w:rsidR="000267F6" w:rsidRPr="00A5539E">
        <w:rPr>
          <w:rFonts w:eastAsia="Times New Roman" w:cstheme="minorHAnsi"/>
          <w:noProof/>
          <w:color w:val="000000" w:themeColor="text1"/>
          <w:sz w:val="24"/>
          <w:szCs w:val="24"/>
        </w:rPr>
        <w:t>nd mai pu</w:t>
      </w:r>
      <w:r w:rsidR="00F81534" w:rsidRPr="00A5539E">
        <w:rPr>
          <w:rFonts w:eastAsia="Times New Roman" w:cstheme="minorHAnsi"/>
          <w:noProof/>
          <w:color w:val="000000" w:themeColor="text1"/>
          <w:sz w:val="24"/>
          <w:szCs w:val="24"/>
        </w:rPr>
        <w:t>t</w:t>
      </w:r>
      <w:r w:rsidR="000267F6" w:rsidRPr="00A5539E">
        <w:rPr>
          <w:rFonts w:eastAsia="Times New Roman" w:cstheme="minorHAnsi"/>
          <w:noProof/>
          <w:color w:val="000000" w:themeColor="text1"/>
          <w:sz w:val="24"/>
          <w:szCs w:val="24"/>
        </w:rPr>
        <w:t xml:space="preserve">ine resurse, </w:t>
      </w:r>
      <w:r w:rsidR="00F81534" w:rsidRPr="00A5539E">
        <w:rPr>
          <w:rFonts w:eastAsia="Times New Roman" w:cstheme="minorHAnsi"/>
          <w:noProof/>
          <w:color w:val="000000" w:themeColor="text1"/>
          <w:sz w:val="24"/>
          <w:szCs w:val="24"/>
        </w:rPr>
        <w:t>s</w:t>
      </w:r>
      <w:r w:rsidR="000267F6" w:rsidRPr="00A5539E">
        <w:rPr>
          <w:rFonts w:eastAsia="Times New Roman" w:cstheme="minorHAnsi"/>
          <w:noProof/>
          <w:color w:val="000000" w:themeColor="text1"/>
          <w:sz w:val="24"/>
          <w:szCs w:val="24"/>
        </w:rPr>
        <w:t>i c</w:t>
      </w:r>
      <w:r w:rsidR="00F81534" w:rsidRPr="00A5539E">
        <w:rPr>
          <w:rFonts w:eastAsia="Times New Roman" w:cstheme="minorHAnsi"/>
          <w:noProof/>
          <w:color w:val="000000" w:themeColor="text1"/>
          <w:sz w:val="24"/>
          <w:szCs w:val="24"/>
        </w:rPr>
        <w:t>a</w:t>
      </w:r>
      <w:r w:rsidR="000267F6" w:rsidRPr="00A5539E">
        <w:rPr>
          <w:rFonts w:eastAsia="Times New Roman" w:cstheme="minorHAnsi"/>
          <w:noProof/>
          <w:color w:val="000000" w:themeColor="text1"/>
          <w:sz w:val="24"/>
          <w:szCs w:val="24"/>
        </w:rPr>
        <w:t xml:space="preserve"> pot inclusiv sprijini noi priorit</w:t>
      </w:r>
      <w:r w:rsidR="00F81534" w:rsidRPr="00A5539E">
        <w:rPr>
          <w:rFonts w:eastAsia="Times New Roman" w:cstheme="minorHAnsi"/>
          <w:noProof/>
          <w:color w:val="000000" w:themeColor="text1"/>
          <w:sz w:val="24"/>
          <w:szCs w:val="24"/>
        </w:rPr>
        <w:t>at</w:t>
      </w:r>
      <w:r w:rsidR="000267F6" w:rsidRPr="00A5539E">
        <w:rPr>
          <w:rFonts w:eastAsia="Times New Roman" w:cstheme="minorHAnsi"/>
          <w:noProof/>
          <w:color w:val="000000" w:themeColor="text1"/>
          <w:sz w:val="24"/>
          <w:szCs w:val="24"/>
        </w:rPr>
        <w:t xml:space="preserve">i. De exemplu, politica de coeziune va avea un rol din ce </w:t>
      </w:r>
      <w:r>
        <w:rPr>
          <w:rFonts w:eastAsia="Times New Roman" w:cstheme="minorHAnsi"/>
          <w:noProof/>
          <w:color w:val="000000" w:themeColor="text1"/>
          <w:sz w:val="24"/>
          <w:szCs w:val="24"/>
        </w:rPr>
        <w:t>in</w:t>
      </w:r>
      <w:r w:rsidR="000267F6" w:rsidRPr="00A5539E">
        <w:rPr>
          <w:rFonts w:eastAsia="Times New Roman" w:cstheme="minorHAnsi"/>
          <w:noProof/>
          <w:color w:val="000000" w:themeColor="text1"/>
          <w:sz w:val="24"/>
          <w:szCs w:val="24"/>
        </w:rPr>
        <w:t xml:space="preserve"> ce mai important de jucat </w:t>
      </w:r>
      <w:r>
        <w:rPr>
          <w:rFonts w:eastAsia="Times New Roman" w:cstheme="minorHAnsi"/>
          <w:noProof/>
          <w:color w:val="000000" w:themeColor="text1"/>
          <w:sz w:val="24"/>
          <w:szCs w:val="24"/>
        </w:rPr>
        <w:t>in</w:t>
      </w:r>
      <w:r w:rsidR="000267F6" w:rsidRPr="00A5539E">
        <w:rPr>
          <w:rFonts w:eastAsia="Times New Roman" w:cstheme="minorHAnsi"/>
          <w:noProof/>
          <w:color w:val="000000" w:themeColor="text1"/>
          <w:sz w:val="24"/>
          <w:szCs w:val="24"/>
        </w:rPr>
        <w:t xml:space="preserve"> sprijinirea reformelor structurale </w:t>
      </w:r>
      <w:r w:rsidR="00F81534" w:rsidRPr="00A5539E">
        <w:rPr>
          <w:rFonts w:eastAsia="Times New Roman" w:cstheme="minorHAnsi"/>
          <w:noProof/>
          <w:color w:val="000000" w:themeColor="text1"/>
          <w:sz w:val="24"/>
          <w:szCs w:val="24"/>
        </w:rPr>
        <w:t>s</w:t>
      </w:r>
      <w:r w:rsidR="000267F6" w:rsidRPr="00A5539E">
        <w:rPr>
          <w:rFonts w:eastAsia="Times New Roman" w:cstheme="minorHAnsi"/>
          <w:noProof/>
          <w:color w:val="000000" w:themeColor="text1"/>
          <w:sz w:val="24"/>
          <w:szCs w:val="24"/>
        </w:rPr>
        <w:t xml:space="preserve">i </w:t>
      </w:r>
      <w:r>
        <w:rPr>
          <w:rFonts w:eastAsia="Times New Roman" w:cstheme="minorHAnsi"/>
          <w:noProof/>
          <w:color w:val="000000" w:themeColor="text1"/>
          <w:sz w:val="24"/>
          <w:szCs w:val="24"/>
        </w:rPr>
        <w:t>in</w:t>
      </w:r>
      <w:r w:rsidR="000267F6" w:rsidRPr="00A5539E">
        <w:rPr>
          <w:rFonts w:eastAsia="Times New Roman" w:cstheme="minorHAnsi"/>
          <w:noProof/>
          <w:color w:val="000000" w:themeColor="text1"/>
          <w:sz w:val="24"/>
          <w:szCs w:val="24"/>
        </w:rPr>
        <w:t xml:space="preserve"> integrarea pe termen lung a migran</w:t>
      </w:r>
      <w:r w:rsidR="00F81534" w:rsidRPr="00A5539E">
        <w:rPr>
          <w:rFonts w:eastAsia="Times New Roman" w:cstheme="minorHAnsi"/>
          <w:noProof/>
          <w:color w:val="000000" w:themeColor="text1"/>
          <w:sz w:val="24"/>
          <w:szCs w:val="24"/>
        </w:rPr>
        <w:t>t</w:t>
      </w:r>
      <w:r w:rsidR="000267F6" w:rsidRPr="00A5539E">
        <w:rPr>
          <w:rFonts w:eastAsia="Times New Roman" w:cstheme="minorHAnsi"/>
          <w:noProof/>
          <w:color w:val="000000" w:themeColor="text1"/>
          <w:sz w:val="24"/>
          <w:szCs w:val="24"/>
        </w:rPr>
        <w:t>ilor.</w:t>
      </w:r>
    </w:p>
    <w:p w14:paraId="54C70197" w14:textId="30F42D10"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r w:rsidRPr="00A5539E">
        <w:rPr>
          <w:rFonts w:eastAsia="Times New Roman" w:cstheme="minorHAnsi"/>
          <w:noProof/>
          <w:color w:val="000000" w:themeColor="text1"/>
          <w:sz w:val="24"/>
          <w:szCs w:val="24"/>
        </w:rPr>
        <w:t>Rezultatul acestor schimb</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ri va fi o reechilibrare a bugetului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acordarea unei priorit</w:t>
      </w:r>
      <w:r w:rsidR="00F81534" w:rsidRPr="00A5539E">
        <w:rPr>
          <w:rFonts w:eastAsia="Times New Roman" w:cstheme="minorHAnsi"/>
          <w:noProof/>
          <w:color w:val="000000" w:themeColor="text1"/>
          <w:sz w:val="24"/>
          <w:szCs w:val="24"/>
        </w:rPr>
        <w:t>at</w:t>
      </w:r>
      <w:r w:rsidRPr="00A5539E">
        <w:rPr>
          <w:rFonts w:eastAsia="Times New Roman" w:cstheme="minorHAnsi"/>
          <w:noProof/>
          <w:color w:val="000000" w:themeColor="text1"/>
          <w:sz w:val="24"/>
          <w:szCs w:val="24"/>
        </w:rPr>
        <w:t xml:space="preserve">i mai mari domeniilor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care bugetul UE poate avea un impact maxim.</w:t>
      </w:r>
    </w:p>
    <w:p w14:paraId="5028C16B" w14:textId="77777777"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p>
    <w:p w14:paraId="4690FDE9" w14:textId="2853EE80" w:rsidR="000267F6" w:rsidRPr="00A5539E" w:rsidRDefault="000267F6" w:rsidP="006C225B">
      <w:pPr>
        <w:shd w:val="clear" w:color="auto" w:fill="FFFFFF"/>
        <w:spacing w:after="0" w:line="240" w:lineRule="auto"/>
        <w:ind w:firstLine="720"/>
        <w:jc w:val="both"/>
        <w:rPr>
          <w:rFonts w:eastAsia="Times New Roman" w:cstheme="minorHAnsi"/>
          <w:b/>
          <w:bCs/>
          <w:noProof/>
          <w:color w:val="000000" w:themeColor="text1"/>
          <w:sz w:val="24"/>
          <w:szCs w:val="24"/>
        </w:rPr>
      </w:pPr>
      <w:r w:rsidRPr="00A5539E">
        <w:rPr>
          <w:rFonts w:eastAsia="Times New Roman" w:cstheme="minorHAnsi"/>
          <w:b/>
          <w:bCs/>
          <w:noProof/>
          <w:color w:val="000000" w:themeColor="text1"/>
          <w:sz w:val="24"/>
          <w:szCs w:val="24"/>
        </w:rPr>
        <w:t xml:space="preserve">2. Un buget modern, simplu </w:t>
      </w:r>
      <w:r w:rsidR="00F81534" w:rsidRPr="00A5539E">
        <w:rPr>
          <w:rFonts w:eastAsia="Times New Roman" w:cstheme="minorHAnsi"/>
          <w:b/>
          <w:bCs/>
          <w:noProof/>
          <w:color w:val="000000" w:themeColor="text1"/>
          <w:sz w:val="24"/>
          <w:szCs w:val="24"/>
        </w:rPr>
        <w:t>s</w:t>
      </w:r>
      <w:r w:rsidRPr="00A5539E">
        <w:rPr>
          <w:rFonts w:eastAsia="Times New Roman" w:cstheme="minorHAnsi"/>
          <w:b/>
          <w:bCs/>
          <w:noProof/>
          <w:color w:val="000000" w:themeColor="text1"/>
          <w:sz w:val="24"/>
          <w:szCs w:val="24"/>
        </w:rPr>
        <w:t>i flexibil</w:t>
      </w:r>
    </w:p>
    <w:p w14:paraId="4AA6C365" w14:textId="1178C8BD"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r w:rsidRPr="00A5539E">
        <w:rPr>
          <w:rFonts w:eastAsia="Times New Roman" w:cstheme="minorHAnsi"/>
          <w:noProof/>
          <w:color w:val="000000" w:themeColor="text1"/>
          <w:sz w:val="24"/>
          <w:szCs w:val="24"/>
        </w:rPr>
        <w:t>Bugetul UE este modest prin compara</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 xml:space="preserve">ie cu dimensiunea economiei europene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cu bugetele na</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 xml:space="preserve">ionale. Cu toate acestea, bugetul UE poate avea un impact semnificativ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vie</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ile cet</w:t>
      </w:r>
      <w:r w:rsidR="00F81534" w:rsidRPr="00A5539E">
        <w:rPr>
          <w:rFonts w:eastAsia="Times New Roman" w:cstheme="minorHAnsi"/>
          <w:noProof/>
          <w:color w:val="000000" w:themeColor="text1"/>
          <w:sz w:val="24"/>
          <w:szCs w:val="24"/>
        </w:rPr>
        <w:t>at</w:t>
      </w:r>
      <w:r w:rsidRPr="00A5539E">
        <w:rPr>
          <w:rFonts w:eastAsia="Times New Roman" w:cstheme="minorHAnsi"/>
          <w:noProof/>
          <w:color w:val="000000" w:themeColor="text1"/>
          <w:sz w:val="24"/>
          <w:szCs w:val="24"/>
        </w:rPr>
        <w:t xml:space="preserve">enilor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 xml:space="preserve">i ale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treprinderilor – cu condi</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 xml:space="preserve">ia de a se investi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domeniile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care Uniunea poate avea un impact mai mare dec</w:t>
      </w:r>
      <w:r w:rsidR="00D409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t au cheltuielile publice la nivel na</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 xml:space="preserve">ional, domenii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care poate aduce o real</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valoare ad</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ugat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european</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Printre exemple se pot cita proiectele de cercetare care reunesc cei mai buni cercet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tori din Europa, infrastructuri sau proiecte de anvergur</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menite 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asigure reu</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ita transform</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rii digitale sau dotarea Uniunii cu instrumentele de care are nevoie pentru a-</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 xml:space="preserve">i proteja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ap</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ra cet</w:t>
      </w:r>
      <w:r w:rsidR="00F81534" w:rsidRPr="00A5539E">
        <w:rPr>
          <w:rFonts w:eastAsia="Times New Roman" w:cstheme="minorHAnsi"/>
          <w:noProof/>
          <w:color w:val="000000" w:themeColor="text1"/>
          <w:sz w:val="24"/>
          <w:szCs w:val="24"/>
        </w:rPr>
        <w:t>at</w:t>
      </w:r>
      <w:r w:rsidRPr="00A5539E">
        <w:rPr>
          <w:rFonts w:eastAsia="Times New Roman" w:cstheme="minorHAnsi"/>
          <w:noProof/>
          <w:color w:val="000000" w:themeColor="text1"/>
          <w:sz w:val="24"/>
          <w:szCs w:val="24"/>
        </w:rPr>
        <w:t xml:space="preserve">enii. Acest lucru este indispensabil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lumea actual</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aflat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schimbare rapid</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care Europa se confrunt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cu provoc</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ri demografice, cu instabilitatea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vecin</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tatea sa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cu multe alte chestiuni presante care transcend grani</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ele na</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ionale.</w:t>
      </w:r>
    </w:p>
    <w:p w14:paraId="56431B6D" w14:textId="6474A8C6"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r w:rsidRPr="00A5539E">
        <w:rPr>
          <w:rFonts w:eastAsia="Times New Roman" w:cstheme="minorHAnsi"/>
          <w:noProof/>
          <w:color w:val="000000" w:themeColor="text1"/>
          <w:sz w:val="24"/>
          <w:szCs w:val="24"/>
        </w:rPr>
        <w:t xml:space="preserve">Prin urmare, Comisia propune un buget modern, simplu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flexibil:</w:t>
      </w:r>
    </w:p>
    <w:p w14:paraId="375EBD2F" w14:textId="233E9DFA"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r w:rsidRPr="00A5539E">
        <w:rPr>
          <w:rFonts w:eastAsia="Times New Roman" w:cstheme="minorHAnsi"/>
          <w:b/>
          <w:bCs/>
          <w:noProof/>
          <w:color w:val="000000" w:themeColor="text1"/>
          <w:sz w:val="24"/>
          <w:szCs w:val="24"/>
        </w:rPr>
        <w:t>Modern</w:t>
      </w:r>
      <w:r w:rsidRPr="00A5539E">
        <w:rPr>
          <w:rFonts w:eastAsia="Times New Roman" w:cstheme="minorHAnsi"/>
          <w:noProof/>
          <w:color w:val="000000" w:themeColor="text1"/>
          <w:sz w:val="24"/>
          <w:szCs w:val="24"/>
        </w:rPr>
        <w:t>: O nou</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Uniune cu 27 de membri are nevoie de un buget nou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modern, care 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arate c</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Europa a integrat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v</w:t>
      </w:r>
      <w:r w:rsidR="00F81534" w:rsidRPr="00A5539E">
        <w:rPr>
          <w:rFonts w:eastAsia="Times New Roman" w:cstheme="minorHAnsi"/>
          <w:noProof/>
          <w:color w:val="000000" w:themeColor="text1"/>
          <w:sz w:val="24"/>
          <w:szCs w:val="24"/>
        </w:rPr>
        <w:t>ata</w:t>
      </w:r>
      <w:r w:rsidRPr="00A5539E">
        <w:rPr>
          <w:rFonts w:eastAsia="Times New Roman" w:cstheme="minorHAnsi"/>
          <w:noProof/>
          <w:color w:val="000000" w:themeColor="text1"/>
          <w:sz w:val="24"/>
          <w:szCs w:val="24"/>
        </w:rPr>
        <w:t xml:space="preserve">mintele din trecut. Aceasta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seamn</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reducerea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continuare a birocra</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iei at</w:t>
      </w:r>
      <w:r w:rsidR="00D409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t pentru beneficiari, c</w:t>
      </w:r>
      <w:r w:rsidR="00D409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t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pentru autorit</w:t>
      </w:r>
      <w:r w:rsidR="00F81534" w:rsidRPr="00A5539E">
        <w:rPr>
          <w:rFonts w:eastAsia="Times New Roman" w:cstheme="minorHAnsi"/>
          <w:noProof/>
          <w:color w:val="000000" w:themeColor="text1"/>
          <w:sz w:val="24"/>
          <w:szCs w:val="24"/>
        </w:rPr>
        <w:t>at</w:t>
      </w:r>
      <w:r w:rsidRPr="00A5539E">
        <w:rPr>
          <w:rFonts w:eastAsia="Times New Roman" w:cstheme="minorHAnsi"/>
          <w:noProof/>
          <w:color w:val="000000" w:themeColor="text1"/>
          <w:sz w:val="24"/>
          <w:szCs w:val="24"/>
        </w:rPr>
        <w:t>ile de management prin norme mai coerente pe baza unui cadru unic de reglementare. Totodat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seamn</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 xml:space="preserve">i stabilirea unor obiective mai clare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punerea unui accent mai mare pe performan</w:t>
      </w:r>
      <w:r w:rsidR="00F81534" w:rsidRPr="00A5539E">
        <w:rPr>
          <w:rFonts w:eastAsia="Times New Roman" w:cstheme="minorHAnsi"/>
          <w:noProof/>
          <w:color w:val="000000" w:themeColor="text1"/>
          <w:sz w:val="24"/>
          <w:szCs w:val="24"/>
        </w:rPr>
        <w:t>ta</w:t>
      </w:r>
      <w:r w:rsidRPr="00A5539E">
        <w:rPr>
          <w:rFonts w:eastAsia="Times New Roman" w:cstheme="minorHAnsi"/>
          <w:noProof/>
          <w:color w:val="000000" w:themeColor="text1"/>
          <w:sz w:val="24"/>
          <w:szCs w:val="24"/>
        </w:rPr>
        <w:t>. Astfel va fi mai u</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or at</w:t>
      </w:r>
      <w:r w:rsidR="00D409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t 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se monitorizeze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se m</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soare rezultatele, c</w:t>
      </w:r>
      <w:r w:rsidR="00D409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t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se efectueze modific</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ri, dac</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este necesar.</w:t>
      </w:r>
    </w:p>
    <w:p w14:paraId="51D9EAF0" w14:textId="278AB55C"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r w:rsidRPr="00A5539E">
        <w:rPr>
          <w:rFonts w:eastAsia="Times New Roman" w:cstheme="minorHAnsi"/>
          <w:b/>
          <w:bCs/>
          <w:noProof/>
          <w:color w:val="000000" w:themeColor="text1"/>
          <w:sz w:val="24"/>
          <w:szCs w:val="24"/>
        </w:rPr>
        <w:t>Simplu</w:t>
      </w:r>
      <w:r w:rsidRPr="00A5539E">
        <w:rPr>
          <w:rFonts w:eastAsia="Times New Roman" w:cstheme="minorHAnsi"/>
          <w:noProof/>
          <w:color w:val="000000" w:themeColor="text1"/>
          <w:sz w:val="24"/>
          <w:szCs w:val="24"/>
        </w:rPr>
        <w:t>: Structura bugetului va fi mai clar</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mai bine adaptat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priorit</w:t>
      </w:r>
      <w:r w:rsidR="00F81534" w:rsidRPr="00A5539E">
        <w:rPr>
          <w:rFonts w:eastAsia="Times New Roman" w:cstheme="minorHAnsi"/>
          <w:noProof/>
          <w:color w:val="000000" w:themeColor="text1"/>
          <w:sz w:val="24"/>
          <w:szCs w:val="24"/>
        </w:rPr>
        <w:t>at</w:t>
      </w:r>
      <w:r w:rsidRPr="00A5539E">
        <w:rPr>
          <w:rFonts w:eastAsia="Times New Roman" w:cstheme="minorHAnsi"/>
          <w:noProof/>
          <w:color w:val="000000" w:themeColor="text1"/>
          <w:sz w:val="24"/>
          <w:szCs w:val="24"/>
        </w:rPr>
        <w:t xml:space="preserve">ilor Uniunii.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prezent, fondurile sunt </w:t>
      </w:r>
      <w:r w:rsidR="0005596B">
        <w:rPr>
          <w:rFonts w:eastAsia="Times New Roman" w:cstheme="minorHAnsi"/>
          <w:noProof/>
          <w:color w:val="000000" w:themeColor="text1"/>
          <w:sz w:val="24"/>
          <w:szCs w:val="24"/>
        </w:rPr>
        <w:t>I</w:t>
      </w:r>
      <w:r w:rsidRPr="00A5539E">
        <w:rPr>
          <w:rFonts w:eastAsia="Times New Roman" w:cstheme="minorHAnsi"/>
          <w:noProof/>
          <w:color w:val="000000" w:themeColor="text1"/>
          <w:sz w:val="24"/>
          <w:szCs w:val="24"/>
        </w:rPr>
        <w:t>mp</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r</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ite la un num</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r mult prea mare de programe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instrumente, at</w:t>
      </w:r>
      <w:r w:rsidR="00D409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t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interiorul, c</w:t>
      </w:r>
      <w:r w:rsidR="00D409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t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 xml:space="preserve">i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afara bugetului. Prin urmare, Comisia propune reducerea </w:t>
      </w:r>
      <w:r w:rsidRPr="00A5539E">
        <w:rPr>
          <w:rFonts w:eastAsia="Times New Roman" w:cstheme="minorHAnsi"/>
          <w:noProof/>
          <w:color w:val="000000" w:themeColor="text1"/>
          <w:sz w:val="24"/>
          <w:szCs w:val="24"/>
        </w:rPr>
        <w:lastRenderedPageBreak/>
        <w:t>num</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rului de programe cu mai mult de o treime (de la 58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prezent la 37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viitor), de exemplu, prin regruparea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noi programe integrate a surselor de finan</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 xml:space="preserve">are fragmentate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prin simplificarea radical</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a utiliz</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rii instrumentelor financiare, inclusiv prin intermediul fondului InvestEU.</w:t>
      </w:r>
    </w:p>
    <w:p w14:paraId="7A7BD93E" w14:textId="34F6EAEB"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r w:rsidRPr="00A5539E">
        <w:rPr>
          <w:rFonts w:eastAsia="Times New Roman" w:cstheme="minorHAnsi"/>
          <w:b/>
          <w:bCs/>
          <w:noProof/>
          <w:color w:val="000000" w:themeColor="text1"/>
          <w:sz w:val="24"/>
          <w:szCs w:val="24"/>
        </w:rPr>
        <w:t>Flexibil</w:t>
      </w:r>
      <w:r w:rsidRPr="00A5539E">
        <w:rPr>
          <w:rFonts w:eastAsia="Times New Roman" w:cstheme="minorHAnsi"/>
          <w:noProof/>
          <w:color w:val="000000" w:themeColor="text1"/>
          <w:sz w:val="24"/>
          <w:szCs w:val="24"/>
        </w:rPr>
        <w:t>: Provoc</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rile recente –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special criza migra</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 xml:space="preserve">iei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a refugia</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ilor din 2015 – au ar</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tat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mod clar limitele flexibilit</w:t>
      </w:r>
      <w:r w:rsidR="00F81534" w:rsidRPr="00A5539E">
        <w:rPr>
          <w:rFonts w:eastAsia="Times New Roman" w:cstheme="minorHAnsi"/>
          <w:noProof/>
          <w:color w:val="000000" w:themeColor="text1"/>
          <w:sz w:val="24"/>
          <w:szCs w:val="24"/>
        </w:rPr>
        <w:t>at</w:t>
      </w:r>
      <w:r w:rsidRPr="00A5539E">
        <w:rPr>
          <w:rFonts w:eastAsia="Times New Roman" w:cstheme="minorHAnsi"/>
          <w:noProof/>
          <w:color w:val="000000" w:themeColor="text1"/>
          <w:sz w:val="24"/>
          <w:szCs w:val="24"/>
        </w:rPr>
        <w:t>ii bugetului actual al UE pentru a reac</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 xml:space="preserve">iona suficient de rapid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de eficace. Propunerea Comisiei include, a</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adar, o flexibilitate sporit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at</w:t>
      </w:r>
      <w:r w:rsidR="00D409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t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cadrul programelor, c</w:t>
      </w:r>
      <w:r w:rsidR="00D409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t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 xml:space="preserve">i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tre acestea, consolidarea instrumentelor de gestionare a crizelor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crearea unei noi „Rezerve a Uniunii”, care 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ne permit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facem fa</w:t>
      </w:r>
      <w:r w:rsidR="00F81534" w:rsidRPr="00A5539E">
        <w:rPr>
          <w:rFonts w:eastAsia="Times New Roman" w:cstheme="minorHAnsi"/>
          <w:noProof/>
          <w:color w:val="000000" w:themeColor="text1"/>
          <w:sz w:val="24"/>
          <w:szCs w:val="24"/>
        </w:rPr>
        <w:t>ta</w:t>
      </w:r>
      <w:r w:rsidRPr="00A5539E">
        <w:rPr>
          <w:rFonts w:eastAsia="Times New Roman" w:cstheme="minorHAnsi"/>
          <w:noProof/>
          <w:color w:val="000000" w:themeColor="text1"/>
          <w:sz w:val="24"/>
          <w:szCs w:val="24"/>
        </w:rPr>
        <w:t xml:space="preserve"> evenimentelor neprev</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zute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r</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spundem situa</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iilor de urgen</w:t>
      </w:r>
      <w:r w:rsidR="00F81534" w:rsidRPr="00A5539E">
        <w:rPr>
          <w:rFonts w:eastAsia="Times New Roman" w:cstheme="minorHAnsi"/>
          <w:noProof/>
          <w:color w:val="000000" w:themeColor="text1"/>
          <w:sz w:val="24"/>
          <w:szCs w:val="24"/>
        </w:rPr>
        <w:t>ta</w:t>
      </w:r>
      <w:r w:rsidRPr="00A5539E">
        <w:rPr>
          <w:rFonts w:eastAsia="Times New Roman" w:cstheme="minorHAnsi"/>
          <w:noProof/>
          <w:color w:val="000000" w:themeColor="text1"/>
          <w:sz w:val="24"/>
          <w:szCs w:val="24"/>
        </w:rPr>
        <w:t xml:space="preserve">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domenii cum ar fi securitatea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migra</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ia.</w:t>
      </w:r>
    </w:p>
    <w:p w14:paraId="3562BF02" w14:textId="77777777"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p>
    <w:p w14:paraId="71529C6F" w14:textId="722F2679" w:rsidR="000267F6" w:rsidRPr="00A5539E" w:rsidRDefault="000267F6" w:rsidP="006C225B">
      <w:pPr>
        <w:shd w:val="clear" w:color="auto" w:fill="FFFFFF"/>
        <w:spacing w:after="0" w:line="240" w:lineRule="auto"/>
        <w:ind w:firstLine="720"/>
        <w:jc w:val="both"/>
        <w:rPr>
          <w:rFonts w:eastAsia="Times New Roman" w:cstheme="minorHAnsi"/>
          <w:b/>
          <w:bCs/>
          <w:noProof/>
          <w:color w:val="000000" w:themeColor="text1"/>
          <w:sz w:val="24"/>
          <w:szCs w:val="24"/>
        </w:rPr>
      </w:pPr>
      <w:r w:rsidRPr="00A5539E">
        <w:rPr>
          <w:rFonts w:eastAsia="Times New Roman" w:cstheme="minorHAnsi"/>
          <w:b/>
          <w:bCs/>
          <w:noProof/>
          <w:color w:val="000000" w:themeColor="text1"/>
          <w:sz w:val="24"/>
          <w:szCs w:val="24"/>
        </w:rPr>
        <w:t xml:space="preserve">3. Bugetul UE </w:t>
      </w:r>
      <w:r w:rsidR="00F81534" w:rsidRPr="00A5539E">
        <w:rPr>
          <w:rFonts w:eastAsia="Times New Roman" w:cstheme="minorHAnsi"/>
          <w:b/>
          <w:bCs/>
          <w:noProof/>
          <w:color w:val="000000" w:themeColor="text1"/>
          <w:sz w:val="24"/>
          <w:szCs w:val="24"/>
        </w:rPr>
        <w:t>s</w:t>
      </w:r>
      <w:r w:rsidRPr="00A5539E">
        <w:rPr>
          <w:rFonts w:eastAsia="Times New Roman" w:cstheme="minorHAnsi"/>
          <w:b/>
          <w:bCs/>
          <w:noProof/>
          <w:color w:val="000000" w:themeColor="text1"/>
          <w:sz w:val="24"/>
          <w:szCs w:val="24"/>
        </w:rPr>
        <w:t>i statul de drept: buna gestiune financiar</w:t>
      </w:r>
      <w:r w:rsidR="00F81534" w:rsidRPr="00A5539E">
        <w:rPr>
          <w:rFonts w:eastAsia="Times New Roman" w:cstheme="minorHAnsi"/>
          <w:b/>
          <w:bCs/>
          <w:noProof/>
          <w:color w:val="000000" w:themeColor="text1"/>
          <w:sz w:val="24"/>
          <w:szCs w:val="24"/>
        </w:rPr>
        <w:t>a</w:t>
      </w:r>
    </w:p>
    <w:p w14:paraId="342D777C" w14:textId="2CBC7EDB"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r w:rsidRPr="00A5539E">
        <w:rPr>
          <w:rFonts w:eastAsia="Times New Roman" w:cstheme="minorHAnsi"/>
          <w:noProof/>
          <w:color w:val="000000" w:themeColor="text1"/>
          <w:sz w:val="24"/>
          <w:szCs w:val="24"/>
        </w:rPr>
        <w:t>O inova</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ie major</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cadrul bugetului propus este consolidarea leg</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turii dintre finan</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 xml:space="preserve">area UE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statul de drept. Respectarea statului de drept reprezint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o condi</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ie prealabil</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esen</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ial</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pentru buna gestiune financiar</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pentru eficacitatea finan</w:t>
      </w:r>
      <w:r w:rsidR="00F81534" w:rsidRPr="00A5539E">
        <w:rPr>
          <w:rFonts w:eastAsia="Times New Roman" w:cstheme="minorHAnsi"/>
          <w:noProof/>
          <w:color w:val="000000" w:themeColor="text1"/>
          <w:sz w:val="24"/>
          <w:szCs w:val="24"/>
        </w:rPr>
        <w:t>ta</w:t>
      </w:r>
      <w:r w:rsidRPr="00A5539E">
        <w:rPr>
          <w:rFonts w:eastAsia="Times New Roman" w:cstheme="minorHAnsi"/>
          <w:noProof/>
          <w:color w:val="000000" w:themeColor="text1"/>
          <w:sz w:val="24"/>
          <w:szCs w:val="24"/>
        </w:rPr>
        <w:t>rii din partea UE. Comisia propune, prin urmare, un nou mecanism, care 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protejeze bugetul UE de riscurile financiare legate de deficien</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ele generalizate care afecteaz</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statul de drept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statele membre. Cu ajutorul noilor instrumente propuse, Uniunea va putea 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suspende, 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reduc</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sau 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restric</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ioneze accesul la finan</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 xml:space="preserve">area din partea UE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mod propor</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 xml:space="preserve">ional cu natura, gravitatea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amploarea deficien</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elor care afecteaz</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statul de drept. O astfel de decizie ar urma 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fie propus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de Comisie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adoptat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de Consiliu prin vot cu majoritate calificat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invers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[3].</w:t>
      </w:r>
    </w:p>
    <w:p w14:paraId="671A7113" w14:textId="77777777"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p>
    <w:p w14:paraId="7C70D252" w14:textId="63D9E4FE" w:rsidR="000267F6" w:rsidRPr="00A5539E" w:rsidRDefault="000267F6" w:rsidP="006C225B">
      <w:pPr>
        <w:shd w:val="clear" w:color="auto" w:fill="FFFFFF"/>
        <w:spacing w:after="0" w:line="240" w:lineRule="auto"/>
        <w:ind w:firstLine="720"/>
        <w:jc w:val="both"/>
        <w:rPr>
          <w:rFonts w:eastAsia="Times New Roman" w:cstheme="minorHAnsi"/>
          <w:b/>
          <w:bCs/>
          <w:noProof/>
          <w:color w:val="000000" w:themeColor="text1"/>
          <w:sz w:val="24"/>
          <w:szCs w:val="24"/>
        </w:rPr>
      </w:pPr>
      <w:r w:rsidRPr="00A5539E">
        <w:rPr>
          <w:rFonts w:eastAsia="Times New Roman" w:cstheme="minorHAnsi"/>
          <w:b/>
          <w:bCs/>
          <w:noProof/>
          <w:color w:val="000000" w:themeColor="text1"/>
          <w:sz w:val="24"/>
          <w:szCs w:val="24"/>
        </w:rPr>
        <w:t>4. Un buget al UE pentru o uniune economic</w:t>
      </w:r>
      <w:r w:rsidR="00F81534" w:rsidRPr="00A5539E">
        <w:rPr>
          <w:rFonts w:eastAsia="Times New Roman" w:cstheme="minorHAnsi"/>
          <w:b/>
          <w:bCs/>
          <w:noProof/>
          <w:color w:val="000000" w:themeColor="text1"/>
          <w:sz w:val="24"/>
          <w:szCs w:val="24"/>
        </w:rPr>
        <w:t>a</w:t>
      </w:r>
      <w:r w:rsidRPr="00A5539E">
        <w:rPr>
          <w:rFonts w:eastAsia="Times New Roman" w:cstheme="minorHAnsi"/>
          <w:b/>
          <w:bCs/>
          <w:noProof/>
          <w:color w:val="000000" w:themeColor="text1"/>
          <w:sz w:val="24"/>
          <w:szCs w:val="24"/>
        </w:rPr>
        <w:t xml:space="preserve"> </w:t>
      </w:r>
      <w:r w:rsidR="00F81534" w:rsidRPr="00A5539E">
        <w:rPr>
          <w:rFonts w:eastAsia="Times New Roman" w:cstheme="minorHAnsi"/>
          <w:b/>
          <w:bCs/>
          <w:noProof/>
          <w:color w:val="000000" w:themeColor="text1"/>
          <w:sz w:val="24"/>
          <w:szCs w:val="24"/>
        </w:rPr>
        <w:t>s</w:t>
      </w:r>
      <w:r w:rsidRPr="00A5539E">
        <w:rPr>
          <w:rFonts w:eastAsia="Times New Roman" w:cstheme="minorHAnsi"/>
          <w:b/>
          <w:bCs/>
          <w:noProof/>
          <w:color w:val="000000" w:themeColor="text1"/>
          <w:sz w:val="24"/>
          <w:szCs w:val="24"/>
        </w:rPr>
        <w:t>i monetar</w:t>
      </w:r>
      <w:r w:rsidR="00F81534" w:rsidRPr="00A5539E">
        <w:rPr>
          <w:rFonts w:eastAsia="Times New Roman" w:cstheme="minorHAnsi"/>
          <w:b/>
          <w:bCs/>
          <w:noProof/>
          <w:color w:val="000000" w:themeColor="text1"/>
          <w:sz w:val="24"/>
          <w:szCs w:val="24"/>
        </w:rPr>
        <w:t>a</w:t>
      </w:r>
      <w:r w:rsidRPr="00A5539E">
        <w:rPr>
          <w:rFonts w:eastAsia="Times New Roman" w:cstheme="minorHAnsi"/>
          <w:b/>
          <w:bCs/>
          <w:noProof/>
          <w:color w:val="000000" w:themeColor="text1"/>
          <w:sz w:val="24"/>
          <w:szCs w:val="24"/>
        </w:rPr>
        <w:t xml:space="preserve"> puternic</w:t>
      </w:r>
      <w:r w:rsidR="00F81534" w:rsidRPr="00A5539E">
        <w:rPr>
          <w:rFonts w:eastAsia="Times New Roman" w:cstheme="minorHAnsi"/>
          <w:b/>
          <w:bCs/>
          <w:noProof/>
          <w:color w:val="000000" w:themeColor="text1"/>
          <w:sz w:val="24"/>
          <w:szCs w:val="24"/>
        </w:rPr>
        <w:t>a</w:t>
      </w:r>
      <w:r w:rsidRPr="00A5539E">
        <w:rPr>
          <w:rFonts w:eastAsia="Times New Roman" w:cstheme="minorHAnsi"/>
          <w:b/>
          <w:bCs/>
          <w:noProof/>
          <w:color w:val="000000" w:themeColor="text1"/>
          <w:sz w:val="24"/>
          <w:szCs w:val="24"/>
        </w:rPr>
        <w:t xml:space="preserve"> </w:t>
      </w:r>
      <w:r w:rsidR="00F81534" w:rsidRPr="00A5539E">
        <w:rPr>
          <w:rFonts w:eastAsia="Times New Roman" w:cstheme="minorHAnsi"/>
          <w:b/>
          <w:bCs/>
          <w:noProof/>
          <w:color w:val="000000" w:themeColor="text1"/>
          <w:sz w:val="24"/>
          <w:szCs w:val="24"/>
        </w:rPr>
        <w:t>s</w:t>
      </w:r>
      <w:r w:rsidRPr="00A5539E">
        <w:rPr>
          <w:rFonts w:eastAsia="Times New Roman" w:cstheme="minorHAnsi"/>
          <w:b/>
          <w:bCs/>
          <w:noProof/>
          <w:color w:val="000000" w:themeColor="text1"/>
          <w:sz w:val="24"/>
          <w:szCs w:val="24"/>
        </w:rPr>
        <w:t>i stabil</w:t>
      </w:r>
      <w:r w:rsidR="00F81534" w:rsidRPr="00A5539E">
        <w:rPr>
          <w:rFonts w:eastAsia="Times New Roman" w:cstheme="minorHAnsi"/>
          <w:b/>
          <w:bCs/>
          <w:noProof/>
          <w:color w:val="000000" w:themeColor="text1"/>
          <w:sz w:val="24"/>
          <w:szCs w:val="24"/>
        </w:rPr>
        <w:t>a</w:t>
      </w:r>
    </w:p>
    <w:p w14:paraId="60E2F416" w14:textId="3B89875F"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r w:rsidRPr="00A5539E">
        <w:rPr>
          <w:rFonts w:eastAsia="Times New Roman" w:cstheme="minorHAnsi"/>
          <w:noProof/>
          <w:color w:val="000000" w:themeColor="text1"/>
          <w:sz w:val="24"/>
          <w:szCs w:val="24"/>
        </w:rPr>
        <w:t>O zon</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euro stabil</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este o condi</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ie prealabil</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pentru crearea de locuri de munc</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cre</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tere economic</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investi</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 xml:space="preserve">ii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echitate social</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treaga Uniune European</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decembrie 2017, ca parte a foii sale de parcurs pentru aprofundarea uniunii economice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 xml:space="preserve">i monetare a Europei, Comisia a stabilit modul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care pot fi elaborate noi instrumente bugetare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cadrul finan</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 xml:space="preserve">elor publice ale UE pentru a promova stabilitatea zonei euro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convergen</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a c</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tre zona euro.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noul cadru financiar multianual, sunt propuse dou</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noi instrumente:</w:t>
      </w:r>
    </w:p>
    <w:p w14:paraId="04A3C21C" w14:textId="79ECDF00"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r w:rsidRPr="00A5539E">
        <w:rPr>
          <w:rFonts w:eastAsia="Times New Roman" w:cstheme="minorHAnsi"/>
          <w:noProof/>
          <w:color w:val="000000" w:themeColor="text1"/>
          <w:sz w:val="24"/>
          <w:szCs w:val="24"/>
        </w:rPr>
        <w:t xml:space="preserve">– Un nou program de sprijin pentru reforme, care – cu un buget total de 25 de miliarde de euro – va oferi sprijin financiar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 xml:space="preserve">i tehnic tuturor statelor membre pentru realizarea reformelor prioritare,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special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contextul semestrului european.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plus, un mecanism de convergen</w:t>
      </w:r>
      <w:r w:rsidR="00F81534" w:rsidRPr="00A5539E">
        <w:rPr>
          <w:rFonts w:eastAsia="Times New Roman" w:cstheme="minorHAnsi"/>
          <w:noProof/>
          <w:color w:val="000000" w:themeColor="text1"/>
          <w:sz w:val="24"/>
          <w:szCs w:val="24"/>
        </w:rPr>
        <w:t>ta</w:t>
      </w:r>
      <w:r w:rsidRPr="00A5539E">
        <w:rPr>
          <w:rFonts w:eastAsia="Times New Roman" w:cstheme="minorHAnsi"/>
          <w:noProof/>
          <w:color w:val="000000" w:themeColor="text1"/>
          <w:sz w:val="24"/>
          <w:szCs w:val="24"/>
        </w:rPr>
        <w:t xml:space="preserve"> va oferi un sprijin specific statelor membre din afara zonei euro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contextul eforturilor acestora de aderare la moneda comun</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w:t>
      </w:r>
    </w:p>
    <w:p w14:paraId="195A712F" w14:textId="77777777"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p>
    <w:p w14:paraId="3DB4D6B7" w14:textId="440D8827"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r w:rsidRPr="00A5539E">
        <w:rPr>
          <w:rFonts w:eastAsia="Times New Roman" w:cstheme="minorHAnsi"/>
          <w:noProof/>
          <w:color w:val="000000" w:themeColor="text1"/>
          <w:sz w:val="24"/>
          <w:szCs w:val="24"/>
        </w:rPr>
        <w:t>– O Func</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ie european</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de stabilizare a investi</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iilor, care va contribui la men</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inerea nivelului investi</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 xml:space="preserve">iilor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cazul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ocurilor asimetrice majore. Aceasta va demara sub form</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de </w:t>
      </w:r>
      <w:r w:rsidR="0005596B">
        <w:rPr>
          <w:rFonts w:eastAsia="Times New Roman" w:cstheme="minorHAnsi"/>
          <w:noProof/>
          <w:color w:val="000000" w:themeColor="text1"/>
          <w:sz w:val="24"/>
          <w:szCs w:val="24"/>
        </w:rPr>
        <w:t>I</w:t>
      </w:r>
      <w:r w:rsidRPr="00A5539E">
        <w:rPr>
          <w:rFonts w:eastAsia="Times New Roman" w:cstheme="minorHAnsi"/>
          <w:noProof/>
          <w:color w:val="000000" w:themeColor="text1"/>
          <w:sz w:val="24"/>
          <w:szCs w:val="24"/>
        </w:rPr>
        <w:t xml:space="preserve">mprumuturi reciproce („back-to-back”) de la bugetul UE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valoare de p</w:t>
      </w:r>
      <w:r w:rsidR="00D409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n</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la 30 de miliarde de euro, la care se va ad</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uga o asisten</w:t>
      </w:r>
      <w:r w:rsidR="00F81534" w:rsidRPr="00A5539E">
        <w:rPr>
          <w:rFonts w:eastAsia="Times New Roman" w:cstheme="minorHAnsi"/>
          <w:noProof/>
          <w:color w:val="000000" w:themeColor="text1"/>
          <w:sz w:val="24"/>
          <w:szCs w:val="24"/>
        </w:rPr>
        <w:t>ta</w:t>
      </w:r>
      <w:r w:rsidRPr="00A5539E">
        <w:rPr>
          <w:rFonts w:eastAsia="Times New Roman" w:cstheme="minorHAnsi"/>
          <w:noProof/>
          <w:color w:val="000000" w:themeColor="text1"/>
          <w:sz w:val="24"/>
          <w:szCs w:val="24"/>
        </w:rPr>
        <w:t xml:space="preserve"> financiar</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acordat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statelor membre pentru acoperirea costurilor aferente </w:t>
      </w:r>
      <w:r w:rsidRPr="00A5539E">
        <w:rPr>
          <w:rFonts w:eastAsia="Times New Roman" w:cstheme="minorHAnsi"/>
          <w:noProof/>
          <w:color w:val="000000" w:themeColor="text1"/>
          <w:sz w:val="24"/>
          <w:szCs w:val="24"/>
        </w:rPr>
        <w:lastRenderedPageBreak/>
        <w:t>dob</w:t>
      </w:r>
      <w:r w:rsidR="00D409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nzii. </w:t>
      </w:r>
      <w:r w:rsidR="0005596B">
        <w:rPr>
          <w:rFonts w:eastAsia="Times New Roman" w:cstheme="minorHAnsi"/>
          <w:noProof/>
          <w:color w:val="000000" w:themeColor="text1"/>
          <w:sz w:val="24"/>
          <w:szCs w:val="24"/>
        </w:rPr>
        <w:t>I</w:t>
      </w:r>
      <w:r w:rsidRPr="00A5539E">
        <w:rPr>
          <w:rFonts w:eastAsia="Times New Roman" w:cstheme="minorHAnsi"/>
          <w:noProof/>
          <w:color w:val="000000" w:themeColor="text1"/>
          <w:sz w:val="24"/>
          <w:szCs w:val="24"/>
        </w:rPr>
        <w:t xml:space="preserve">mprumuturile vor oferi sprijin financiar suplimentar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momentele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care finan</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 xml:space="preserve">ele publice vor fi limitate,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investi</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iile prioritare vor trebui men</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inute.</w:t>
      </w:r>
    </w:p>
    <w:p w14:paraId="5D9DFEA0" w14:textId="77777777"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p>
    <w:p w14:paraId="0A9191CC" w14:textId="56C8018D" w:rsidR="000267F6" w:rsidRPr="00A5539E" w:rsidRDefault="000267F6" w:rsidP="006C225B">
      <w:pPr>
        <w:shd w:val="clear" w:color="auto" w:fill="FFFFFF"/>
        <w:spacing w:after="0" w:line="240" w:lineRule="auto"/>
        <w:ind w:firstLine="720"/>
        <w:jc w:val="both"/>
        <w:rPr>
          <w:rFonts w:eastAsia="Times New Roman" w:cstheme="minorHAnsi"/>
          <w:b/>
          <w:bCs/>
          <w:noProof/>
          <w:color w:val="000000" w:themeColor="text1"/>
          <w:sz w:val="24"/>
          <w:szCs w:val="24"/>
        </w:rPr>
      </w:pPr>
      <w:r w:rsidRPr="00A5539E">
        <w:rPr>
          <w:rFonts w:eastAsia="Times New Roman" w:cstheme="minorHAnsi"/>
          <w:b/>
          <w:bCs/>
          <w:noProof/>
          <w:color w:val="000000" w:themeColor="text1"/>
          <w:sz w:val="24"/>
          <w:szCs w:val="24"/>
        </w:rPr>
        <w:t xml:space="preserve"> 5. Surse moderne de finan</w:t>
      </w:r>
      <w:r w:rsidR="00F81534" w:rsidRPr="00A5539E">
        <w:rPr>
          <w:rFonts w:eastAsia="Times New Roman" w:cstheme="minorHAnsi"/>
          <w:b/>
          <w:bCs/>
          <w:noProof/>
          <w:color w:val="000000" w:themeColor="text1"/>
          <w:sz w:val="24"/>
          <w:szCs w:val="24"/>
        </w:rPr>
        <w:t>t</w:t>
      </w:r>
      <w:r w:rsidRPr="00A5539E">
        <w:rPr>
          <w:rFonts w:eastAsia="Times New Roman" w:cstheme="minorHAnsi"/>
          <w:b/>
          <w:bCs/>
          <w:noProof/>
          <w:color w:val="000000" w:themeColor="text1"/>
          <w:sz w:val="24"/>
          <w:szCs w:val="24"/>
        </w:rPr>
        <w:t>are pentru bugetul UE</w:t>
      </w:r>
    </w:p>
    <w:p w14:paraId="57325007" w14:textId="23642E1B"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r w:rsidRPr="00A5539E">
        <w:rPr>
          <w:rFonts w:eastAsia="Times New Roman" w:cstheme="minorHAnsi"/>
          <w:noProof/>
          <w:color w:val="000000" w:themeColor="text1"/>
          <w:sz w:val="24"/>
          <w:szCs w:val="24"/>
        </w:rPr>
        <w:t>Noile priorit</w:t>
      </w:r>
      <w:r w:rsidR="00F81534" w:rsidRPr="00A5539E">
        <w:rPr>
          <w:rFonts w:eastAsia="Times New Roman" w:cstheme="minorHAnsi"/>
          <w:noProof/>
          <w:color w:val="000000" w:themeColor="text1"/>
          <w:sz w:val="24"/>
          <w:szCs w:val="24"/>
        </w:rPr>
        <w:t>at</w:t>
      </w:r>
      <w:r w:rsidRPr="00A5539E">
        <w:rPr>
          <w:rFonts w:eastAsia="Times New Roman" w:cstheme="minorHAnsi"/>
          <w:noProof/>
          <w:color w:val="000000" w:themeColor="text1"/>
          <w:sz w:val="24"/>
          <w:szCs w:val="24"/>
        </w:rPr>
        <w:t>i necesit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noi investi</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ii. Din acest motiv, Comisia propune 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le finan</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eze printr-o combina</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ie de fonduri noi (aproximativ 80%), realoc</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ri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economii (aproximativ 20%).</w:t>
      </w:r>
    </w:p>
    <w:p w14:paraId="4D947FFA" w14:textId="254196F5"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r w:rsidRPr="00A5539E">
        <w:rPr>
          <w:rFonts w:eastAsia="Times New Roman" w:cstheme="minorHAnsi"/>
          <w:noProof/>
          <w:color w:val="000000" w:themeColor="text1"/>
          <w:sz w:val="24"/>
          <w:szCs w:val="24"/>
        </w:rPr>
        <w:t>Pe baza recomand</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rilor Grupului la nivel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alt privind „Viitoarea finan</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 xml:space="preserve">are a UE”, Comisia propune modernizarea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simplificarea sistemului general de finan</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 xml:space="preserve">are actual – „resurse proprii” –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diversificarea surselor de venituri la buget.</w:t>
      </w:r>
    </w:p>
    <w:p w14:paraId="409C6C95" w14:textId="41E6930A"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r w:rsidRPr="00A5539E">
        <w:rPr>
          <w:rFonts w:eastAsia="Times New Roman" w:cstheme="minorHAnsi"/>
          <w:noProof/>
          <w:color w:val="000000" w:themeColor="text1"/>
          <w:sz w:val="24"/>
          <w:szCs w:val="24"/>
        </w:rPr>
        <w:t>Noi surse pentru finan</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area bugetului pe termen lung</w:t>
      </w:r>
    </w:p>
    <w:p w14:paraId="7C9B4516" w14:textId="1AAA97A5"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r w:rsidRPr="00A5539E">
        <w:rPr>
          <w:rFonts w:eastAsia="Times New Roman" w:cstheme="minorHAnsi"/>
          <w:noProof/>
          <w:color w:val="000000" w:themeColor="text1"/>
          <w:sz w:val="24"/>
          <w:szCs w:val="24"/>
        </w:rPr>
        <w:t>Comisia propune simplificarea sistemului actual de resurse proprii bazat pe taxa pe valoarea ad</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ugat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(TVA)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introducerea unui „co</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 cuprinz</w:t>
      </w:r>
      <w:r w:rsidR="00D409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nd noi resurse proprii care 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fie asociat priorit</w:t>
      </w:r>
      <w:r w:rsidR="00F81534" w:rsidRPr="00A5539E">
        <w:rPr>
          <w:rFonts w:eastAsia="Times New Roman" w:cstheme="minorHAnsi"/>
          <w:noProof/>
          <w:color w:val="000000" w:themeColor="text1"/>
          <w:sz w:val="24"/>
          <w:szCs w:val="24"/>
        </w:rPr>
        <w:t>at</w:t>
      </w:r>
      <w:r w:rsidRPr="00A5539E">
        <w:rPr>
          <w:rFonts w:eastAsia="Times New Roman" w:cstheme="minorHAnsi"/>
          <w:noProof/>
          <w:color w:val="000000" w:themeColor="text1"/>
          <w:sz w:val="24"/>
          <w:szCs w:val="24"/>
        </w:rPr>
        <w:t>ilor noastre politice.</w:t>
      </w:r>
    </w:p>
    <w:p w14:paraId="4E2218E9" w14:textId="2E08CF84"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r w:rsidRPr="00A5539E">
        <w:rPr>
          <w:rFonts w:eastAsia="Times New Roman" w:cstheme="minorHAnsi"/>
          <w:noProof/>
          <w:color w:val="000000" w:themeColor="text1"/>
          <w:sz w:val="24"/>
          <w:szCs w:val="24"/>
        </w:rPr>
        <w:t>Co</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ul de noi resurse proprii propus cuprinde:</w:t>
      </w:r>
    </w:p>
    <w:p w14:paraId="000B6758" w14:textId="77777777"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r w:rsidRPr="00A5539E">
        <w:rPr>
          <w:rFonts w:eastAsia="Times New Roman" w:cstheme="minorHAnsi"/>
          <w:noProof/>
          <w:color w:val="000000" w:themeColor="text1"/>
          <w:sz w:val="24"/>
          <w:szCs w:val="24"/>
        </w:rPr>
        <w:t>– 20% din veniturile provenite din sistemul de comercializare a certificatelor de emisii;</w:t>
      </w:r>
    </w:p>
    <w:p w14:paraId="158A1BDF" w14:textId="251864A9"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r w:rsidRPr="00A5539E">
        <w:rPr>
          <w:rFonts w:eastAsia="Times New Roman" w:cstheme="minorHAnsi"/>
          <w:noProof/>
          <w:color w:val="000000" w:themeColor="text1"/>
          <w:sz w:val="24"/>
          <w:szCs w:val="24"/>
        </w:rPr>
        <w:t>– o cot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de prelevare de 3% aplicat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noii baze fiscale consolidate comune a societ</w:t>
      </w:r>
      <w:r w:rsidR="00F81534" w:rsidRPr="00A5539E">
        <w:rPr>
          <w:rFonts w:eastAsia="Times New Roman" w:cstheme="minorHAnsi"/>
          <w:noProof/>
          <w:color w:val="000000" w:themeColor="text1"/>
          <w:sz w:val="24"/>
          <w:szCs w:val="24"/>
        </w:rPr>
        <w:t>at</w:t>
      </w:r>
      <w:r w:rsidRPr="00A5539E">
        <w:rPr>
          <w:rFonts w:eastAsia="Times New Roman" w:cstheme="minorHAnsi"/>
          <w:noProof/>
          <w:color w:val="000000" w:themeColor="text1"/>
          <w:sz w:val="24"/>
          <w:szCs w:val="24"/>
        </w:rPr>
        <w:t>ilor (care va fi introdus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treptat dup</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adoptarea legisla</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iei necesare);</w:t>
      </w:r>
    </w:p>
    <w:p w14:paraId="572E6C08" w14:textId="6A8F6B62"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r w:rsidRPr="00A5539E">
        <w:rPr>
          <w:rFonts w:eastAsia="Times New Roman" w:cstheme="minorHAnsi"/>
          <w:noProof/>
          <w:color w:val="000000" w:themeColor="text1"/>
          <w:sz w:val="24"/>
          <w:szCs w:val="24"/>
        </w:rPr>
        <w:t>– o contribu</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ie na</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ional</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calculat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pe baza cantit</w:t>
      </w:r>
      <w:r w:rsidR="00F81534" w:rsidRPr="00A5539E">
        <w:rPr>
          <w:rFonts w:eastAsia="Times New Roman" w:cstheme="minorHAnsi"/>
          <w:noProof/>
          <w:color w:val="000000" w:themeColor="text1"/>
          <w:sz w:val="24"/>
          <w:szCs w:val="24"/>
        </w:rPr>
        <w:t>at</w:t>
      </w:r>
      <w:r w:rsidRPr="00A5539E">
        <w:rPr>
          <w:rFonts w:eastAsia="Times New Roman" w:cstheme="minorHAnsi"/>
          <w:noProof/>
          <w:color w:val="000000" w:themeColor="text1"/>
          <w:sz w:val="24"/>
          <w:szCs w:val="24"/>
        </w:rPr>
        <w:t>ii de de</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euri de ambalaje din plastic care nu se recicleaz</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fiecare stat membru (0,80 euro per kilogram).</w:t>
      </w:r>
    </w:p>
    <w:p w14:paraId="51D31DB7" w14:textId="1054C24A"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r w:rsidRPr="00A5539E">
        <w:rPr>
          <w:rFonts w:eastAsia="Times New Roman" w:cstheme="minorHAnsi"/>
          <w:noProof/>
          <w:color w:val="000000" w:themeColor="text1"/>
          <w:sz w:val="24"/>
          <w:szCs w:val="24"/>
        </w:rPr>
        <w:t xml:space="preserve">Aceste noi resurse proprii vor reprezenta aproximativ 12% din totalul bugetului UE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ar putea contribui cu p</w:t>
      </w:r>
      <w:r w:rsidR="00D409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n</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la 22 de miliarde de euro pe an la finan</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area noilor priorit</w:t>
      </w:r>
      <w:r w:rsidR="00F81534" w:rsidRPr="00A5539E">
        <w:rPr>
          <w:rFonts w:eastAsia="Times New Roman" w:cstheme="minorHAnsi"/>
          <w:noProof/>
          <w:color w:val="000000" w:themeColor="text1"/>
          <w:sz w:val="24"/>
          <w:szCs w:val="24"/>
        </w:rPr>
        <w:t>at</w:t>
      </w:r>
      <w:r w:rsidRPr="00A5539E">
        <w:rPr>
          <w:rFonts w:eastAsia="Times New Roman" w:cstheme="minorHAnsi"/>
          <w:noProof/>
          <w:color w:val="000000" w:themeColor="text1"/>
          <w:sz w:val="24"/>
          <w:szCs w:val="24"/>
        </w:rPr>
        <w:t>i.</w:t>
      </w:r>
    </w:p>
    <w:p w14:paraId="2B27C9C7" w14:textId="77777777"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p>
    <w:p w14:paraId="0C732933" w14:textId="7904DB2F" w:rsidR="000267F6" w:rsidRPr="00A5539E" w:rsidRDefault="000267F6" w:rsidP="006C225B">
      <w:pPr>
        <w:shd w:val="clear" w:color="auto" w:fill="FFFFFF"/>
        <w:spacing w:after="0" w:line="240" w:lineRule="auto"/>
        <w:ind w:firstLine="720"/>
        <w:jc w:val="both"/>
        <w:rPr>
          <w:rFonts w:eastAsia="Times New Roman" w:cstheme="minorHAnsi"/>
          <w:b/>
          <w:bCs/>
          <w:noProof/>
          <w:color w:val="000000" w:themeColor="text1"/>
          <w:sz w:val="24"/>
          <w:szCs w:val="24"/>
        </w:rPr>
      </w:pPr>
      <w:r w:rsidRPr="00A5539E">
        <w:rPr>
          <w:rFonts w:eastAsia="Times New Roman" w:cstheme="minorHAnsi"/>
          <w:b/>
          <w:bCs/>
          <w:noProof/>
          <w:color w:val="000000" w:themeColor="text1"/>
          <w:sz w:val="24"/>
          <w:szCs w:val="24"/>
        </w:rPr>
        <w:t xml:space="preserve"> Corec</w:t>
      </w:r>
      <w:r w:rsidR="00F81534" w:rsidRPr="00A5539E">
        <w:rPr>
          <w:rFonts w:eastAsia="Times New Roman" w:cstheme="minorHAnsi"/>
          <w:b/>
          <w:bCs/>
          <w:noProof/>
          <w:color w:val="000000" w:themeColor="text1"/>
          <w:sz w:val="24"/>
          <w:szCs w:val="24"/>
        </w:rPr>
        <w:t>t</w:t>
      </w:r>
      <w:r w:rsidRPr="00A5539E">
        <w:rPr>
          <w:rFonts w:eastAsia="Times New Roman" w:cstheme="minorHAnsi"/>
          <w:b/>
          <w:bCs/>
          <w:noProof/>
          <w:color w:val="000000" w:themeColor="text1"/>
          <w:sz w:val="24"/>
          <w:szCs w:val="24"/>
        </w:rPr>
        <w:t>ii</w:t>
      </w:r>
    </w:p>
    <w:p w14:paraId="5BA3C4D7" w14:textId="1D33DE19"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r w:rsidRPr="00A5539E">
        <w:rPr>
          <w:rFonts w:eastAsia="Times New Roman" w:cstheme="minorHAnsi"/>
          <w:noProof/>
          <w:color w:val="000000" w:themeColor="text1"/>
          <w:sz w:val="24"/>
          <w:szCs w:val="24"/>
        </w:rPr>
        <w:t>– Ie</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irea Regatului Unit din UE reprezint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o bun</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ocazie 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ne ocup</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m de complicatul sistem de corec</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 xml:space="preserve">ii –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chiar de „corec</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ii la corec</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ii”. Comisia propune 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se elimine toate corec</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 xml:space="preserve">iile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se reduc</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de la 20% la 10% suma pe care o p</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streaz</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statele membre atunci c</w:t>
      </w:r>
      <w:r w:rsidR="00D409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nd colecteaz</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veniturile vamale (acestea fiind una dintre „resursele proprii”) pentru bugetul UE. Datorit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celor dou</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m</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suri, bugetul UE va deveni mai simplu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mai echitabil.</w:t>
      </w:r>
    </w:p>
    <w:p w14:paraId="45A680D3" w14:textId="0AD29F43"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r w:rsidRPr="00A5539E">
        <w:rPr>
          <w:rFonts w:eastAsia="Times New Roman" w:cstheme="minorHAnsi"/>
          <w:noProof/>
          <w:color w:val="000000" w:themeColor="text1"/>
          <w:sz w:val="24"/>
          <w:szCs w:val="24"/>
        </w:rPr>
        <w:t>– Pentru a se evita orice cre</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tere brusc</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drastic</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a contribu</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iilor unora dintre statele membre, Comisia propune eliminarea treptat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a corec</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iilor actuale pe parcursul unei perioade de cinci ani.</w:t>
      </w:r>
    </w:p>
    <w:p w14:paraId="3B9A6F04" w14:textId="77777777"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p>
    <w:p w14:paraId="2EA1BEBA" w14:textId="67683428" w:rsidR="000267F6" w:rsidRPr="00A5539E" w:rsidRDefault="000267F6" w:rsidP="006C225B">
      <w:pPr>
        <w:shd w:val="clear" w:color="auto" w:fill="FFFFFF"/>
        <w:spacing w:after="0" w:line="240" w:lineRule="auto"/>
        <w:ind w:firstLine="720"/>
        <w:jc w:val="both"/>
        <w:rPr>
          <w:rFonts w:eastAsia="Times New Roman" w:cstheme="minorHAnsi"/>
          <w:b/>
          <w:bCs/>
          <w:noProof/>
          <w:color w:val="000000" w:themeColor="text1"/>
          <w:sz w:val="24"/>
          <w:szCs w:val="24"/>
        </w:rPr>
      </w:pPr>
      <w:r w:rsidRPr="00A5539E">
        <w:rPr>
          <w:rFonts w:eastAsia="Times New Roman" w:cstheme="minorHAnsi"/>
          <w:b/>
          <w:bCs/>
          <w:noProof/>
          <w:color w:val="000000" w:themeColor="text1"/>
          <w:sz w:val="24"/>
          <w:szCs w:val="24"/>
        </w:rPr>
        <w:t>Etape urm</w:t>
      </w:r>
      <w:r w:rsidR="00F81534" w:rsidRPr="00A5539E">
        <w:rPr>
          <w:rFonts w:eastAsia="Times New Roman" w:cstheme="minorHAnsi"/>
          <w:b/>
          <w:bCs/>
          <w:noProof/>
          <w:color w:val="000000" w:themeColor="text1"/>
          <w:sz w:val="24"/>
          <w:szCs w:val="24"/>
        </w:rPr>
        <w:t>a</w:t>
      </w:r>
      <w:r w:rsidRPr="00A5539E">
        <w:rPr>
          <w:rFonts w:eastAsia="Times New Roman" w:cstheme="minorHAnsi"/>
          <w:b/>
          <w:bCs/>
          <w:noProof/>
          <w:color w:val="000000" w:themeColor="text1"/>
          <w:sz w:val="24"/>
          <w:szCs w:val="24"/>
        </w:rPr>
        <w:t>toare</w:t>
      </w:r>
    </w:p>
    <w:p w14:paraId="496BD5CE" w14:textId="3E3C19E0"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r w:rsidRPr="00A5539E">
        <w:rPr>
          <w:rFonts w:eastAsia="Times New Roman" w:cstheme="minorHAnsi"/>
          <w:noProof/>
          <w:color w:val="000000" w:themeColor="text1"/>
          <w:sz w:val="24"/>
          <w:szCs w:val="24"/>
        </w:rPr>
        <w:t xml:space="preserve">Pe baza propunerilor din 2 mai 2018, Comisia va prezenta,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pt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m</w:t>
      </w:r>
      <w:r w:rsidR="00D409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nile urm</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toare, propuneri detaliate privind viitoarele programe financiare specifice pentru fiecare sector.</w:t>
      </w:r>
    </w:p>
    <w:p w14:paraId="229A66A9" w14:textId="0C39D1E0"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r w:rsidRPr="00A5539E">
        <w:rPr>
          <w:rFonts w:eastAsia="Times New Roman" w:cstheme="minorHAnsi"/>
          <w:noProof/>
          <w:color w:val="000000" w:themeColor="text1"/>
          <w:sz w:val="24"/>
          <w:szCs w:val="24"/>
        </w:rPr>
        <w:lastRenderedPageBreak/>
        <w:t>Decizia privind viitorul buget pe termen lung al UE va reveni Consiliului, care va hot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r</w:t>
      </w:r>
      <w:r w:rsidR="0005596B">
        <w:rPr>
          <w:rFonts w:eastAsia="Times New Roman" w:cstheme="minorHAnsi"/>
          <w:noProof/>
          <w:color w:val="000000" w:themeColor="text1"/>
          <w:sz w:val="24"/>
          <w:szCs w:val="24"/>
        </w:rPr>
        <w:t>I</w:t>
      </w:r>
      <w:r w:rsidRPr="00A5539E">
        <w:rPr>
          <w:rFonts w:eastAsia="Times New Roman" w:cstheme="minorHAnsi"/>
          <w:noProof/>
          <w:color w:val="000000" w:themeColor="text1"/>
          <w:sz w:val="24"/>
          <w:szCs w:val="24"/>
        </w:rPr>
        <w:t xml:space="preserve">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unanimitate, cu aprobarea Parlamentului European. Timpul constituie factorul esen</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 xml:space="preserve">ial. Negocierile cu privire la actualul buget al UE au durat prea mult. Prin urmare, programe financiare cheie au fost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t</w:t>
      </w:r>
      <w:r w:rsidR="00D409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rziate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i proiecte cu un real poten</w:t>
      </w:r>
      <w:r w:rsidR="00F81534" w:rsidRPr="00A5539E">
        <w:rPr>
          <w:rFonts w:eastAsia="Times New Roman" w:cstheme="minorHAnsi"/>
          <w:noProof/>
          <w:color w:val="000000" w:themeColor="text1"/>
          <w:sz w:val="24"/>
          <w:szCs w:val="24"/>
        </w:rPr>
        <w:t>t</w:t>
      </w:r>
      <w:r w:rsidRPr="00A5539E">
        <w:rPr>
          <w:rFonts w:eastAsia="Times New Roman" w:cstheme="minorHAnsi"/>
          <w:noProof/>
          <w:color w:val="000000" w:themeColor="text1"/>
          <w:sz w:val="24"/>
          <w:szCs w:val="24"/>
        </w:rPr>
        <w:t>ial de redresare economic</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au fost am</w:t>
      </w:r>
      <w:r w:rsidR="00D409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nate.</w:t>
      </w:r>
    </w:p>
    <w:p w14:paraId="1A063462" w14:textId="709FADEE" w:rsidR="000267F6" w:rsidRPr="00A5539E" w:rsidRDefault="000267F6" w:rsidP="006C225B">
      <w:pPr>
        <w:shd w:val="clear" w:color="auto" w:fill="FFFFFF"/>
        <w:spacing w:after="0" w:line="240" w:lineRule="auto"/>
        <w:ind w:firstLine="720"/>
        <w:jc w:val="both"/>
        <w:rPr>
          <w:rFonts w:eastAsia="Times New Roman" w:cstheme="minorHAnsi"/>
          <w:noProof/>
          <w:color w:val="000000" w:themeColor="text1"/>
          <w:sz w:val="24"/>
          <w:szCs w:val="24"/>
        </w:rPr>
      </w:pPr>
      <w:r w:rsidRPr="00A5539E">
        <w:rPr>
          <w:rFonts w:eastAsia="Times New Roman" w:cstheme="minorHAnsi"/>
          <w:noProof/>
          <w:color w:val="000000" w:themeColor="text1"/>
          <w:sz w:val="24"/>
          <w:szCs w:val="24"/>
        </w:rPr>
        <w:t>Prin urmare, este necesar 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se acorde maxim</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prioritate negocierilor, fiind de dorit s</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se ajung</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la un acord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ainte de alegerile pentru Parlamentul European </w:t>
      </w:r>
      <w:r w:rsidR="00F81534" w:rsidRPr="00A5539E">
        <w:rPr>
          <w:rFonts w:eastAsia="Times New Roman" w:cstheme="minorHAnsi"/>
          <w:noProof/>
          <w:color w:val="000000" w:themeColor="text1"/>
          <w:sz w:val="24"/>
          <w:szCs w:val="24"/>
        </w:rPr>
        <w:t>s</w:t>
      </w:r>
      <w:r w:rsidRPr="00A5539E">
        <w:rPr>
          <w:rFonts w:eastAsia="Times New Roman" w:cstheme="minorHAnsi"/>
          <w:noProof/>
          <w:color w:val="000000" w:themeColor="text1"/>
          <w:sz w:val="24"/>
          <w:szCs w:val="24"/>
        </w:rPr>
        <w:t xml:space="preserve">i de summitul de la Sibiu din 9 mai 2019. Comisia va face tot ce </w:t>
      </w:r>
      <w:r w:rsidR="0005596B">
        <w:rPr>
          <w:rFonts w:eastAsia="Times New Roman" w:cstheme="minorHAnsi"/>
          <w:noProof/>
          <w:color w:val="000000" w:themeColor="text1"/>
          <w:sz w:val="24"/>
          <w:szCs w:val="24"/>
        </w:rPr>
        <w:t>I</w:t>
      </w:r>
      <w:r w:rsidRPr="00A5539E">
        <w:rPr>
          <w:rFonts w:eastAsia="Times New Roman" w:cstheme="minorHAnsi"/>
          <w:noProof/>
          <w:color w:val="000000" w:themeColor="text1"/>
          <w:sz w:val="24"/>
          <w:szCs w:val="24"/>
        </w:rPr>
        <w:t>i st</w:t>
      </w:r>
      <w:r w:rsidR="00F81534" w:rsidRPr="00A5539E">
        <w:rPr>
          <w:rFonts w:eastAsia="Times New Roman" w:cstheme="minorHAnsi"/>
          <w:noProof/>
          <w:color w:val="000000" w:themeColor="text1"/>
          <w:sz w:val="24"/>
          <w:szCs w:val="24"/>
        </w:rPr>
        <w:t>a</w:t>
      </w:r>
      <w:r w:rsidRPr="00A5539E">
        <w:rPr>
          <w:rFonts w:eastAsia="Times New Roman" w:cstheme="minorHAnsi"/>
          <w:noProof/>
          <w:color w:val="000000" w:themeColor="text1"/>
          <w:sz w:val="24"/>
          <w:szCs w:val="24"/>
        </w:rPr>
        <w:t xml:space="preserve"> </w:t>
      </w:r>
      <w:r w:rsidR="0005596B">
        <w:rPr>
          <w:rFonts w:eastAsia="Times New Roman" w:cstheme="minorHAnsi"/>
          <w:noProof/>
          <w:color w:val="000000" w:themeColor="text1"/>
          <w:sz w:val="24"/>
          <w:szCs w:val="24"/>
        </w:rPr>
        <w:t>in</w:t>
      </w:r>
      <w:r w:rsidRPr="00A5539E">
        <w:rPr>
          <w:rFonts w:eastAsia="Times New Roman" w:cstheme="minorHAnsi"/>
          <w:noProof/>
          <w:color w:val="000000" w:themeColor="text1"/>
          <w:sz w:val="24"/>
          <w:szCs w:val="24"/>
        </w:rPr>
        <w:t xml:space="preserve"> putere pentru a se ajunge rapid la un acord.</w:t>
      </w:r>
    </w:p>
    <w:p w14:paraId="756E1C2B" w14:textId="7598C902" w:rsidR="00875746" w:rsidRPr="00A5539E" w:rsidRDefault="00875746" w:rsidP="006C225B">
      <w:pPr>
        <w:shd w:val="clear" w:color="auto" w:fill="FFFFFF"/>
        <w:spacing w:after="0" w:line="240" w:lineRule="auto"/>
        <w:jc w:val="both"/>
        <w:rPr>
          <w:rFonts w:eastAsia="Times New Roman" w:cstheme="minorHAnsi"/>
          <w:noProof/>
          <w:color w:val="1D2129"/>
          <w:sz w:val="24"/>
          <w:szCs w:val="24"/>
        </w:rPr>
      </w:pPr>
    </w:p>
    <w:p w14:paraId="1C3B8241" w14:textId="77777777" w:rsidR="00875746" w:rsidRPr="00A5539E" w:rsidRDefault="00875746" w:rsidP="006C225B">
      <w:pPr>
        <w:shd w:val="clear" w:color="auto" w:fill="FFFFFF"/>
        <w:spacing w:after="0" w:line="240" w:lineRule="auto"/>
        <w:ind w:firstLine="720"/>
        <w:jc w:val="both"/>
        <w:rPr>
          <w:rFonts w:eastAsia="Times New Roman" w:cstheme="minorHAnsi"/>
          <w:noProof/>
          <w:color w:val="1D2129"/>
          <w:sz w:val="24"/>
          <w:szCs w:val="24"/>
        </w:rPr>
      </w:pPr>
      <w:r w:rsidRPr="00A5539E">
        <w:rPr>
          <w:rFonts w:eastAsia="Times New Roman" w:cstheme="minorHAnsi"/>
          <w:b/>
          <w:bCs/>
          <w:noProof/>
          <w:color w:val="1D2129"/>
          <w:sz w:val="24"/>
          <w:szCs w:val="24"/>
        </w:rPr>
        <w:t>Propuneri legislative UE</w:t>
      </w:r>
    </w:p>
    <w:p w14:paraId="3200A8FE" w14:textId="5F4434DD" w:rsidR="00875746" w:rsidRPr="00A5539E" w:rsidRDefault="0005596B" w:rsidP="006C225B">
      <w:pPr>
        <w:shd w:val="clear" w:color="auto" w:fill="FFFFFF"/>
        <w:spacing w:after="0" w:line="240" w:lineRule="auto"/>
        <w:ind w:firstLine="360"/>
        <w:jc w:val="both"/>
        <w:rPr>
          <w:rFonts w:eastAsia="Times New Roman" w:cstheme="minorHAnsi"/>
          <w:noProof/>
          <w:color w:val="1D2129"/>
          <w:sz w:val="24"/>
          <w:szCs w:val="24"/>
        </w:rPr>
      </w:pPr>
      <w:r>
        <w:rPr>
          <w:rFonts w:eastAsia="Times New Roman" w:cstheme="minorHAnsi"/>
          <w:noProof/>
          <w:color w:val="1D2129"/>
          <w:sz w:val="24"/>
          <w:szCs w:val="24"/>
        </w:rPr>
        <w:t>In</w:t>
      </w:r>
      <w:r w:rsidR="00875746" w:rsidRPr="00A5539E">
        <w:rPr>
          <w:rFonts w:eastAsia="Times New Roman" w:cstheme="minorHAnsi"/>
          <w:noProof/>
          <w:color w:val="1D2129"/>
          <w:sz w:val="24"/>
          <w:szCs w:val="24"/>
        </w:rPr>
        <w:t xml:space="preserve"> perioada 29 – 30 mai 2018,Comisia European</w:t>
      </w:r>
      <w:r w:rsidR="00F81534" w:rsidRPr="00A5539E">
        <w:rPr>
          <w:rFonts w:eastAsia="Times New Roman" w:cstheme="minorHAnsi"/>
          <w:noProof/>
          <w:color w:val="1D2129"/>
          <w:sz w:val="24"/>
          <w:szCs w:val="24"/>
        </w:rPr>
        <w:t>a</w:t>
      </w:r>
      <w:r w:rsidR="00875746" w:rsidRPr="00A5539E">
        <w:rPr>
          <w:rFonts w:eastAsia="Times New Roman" w:cstheme="minorHAnsi"/>
          <w:noProof/>
          <w:color w:val="1D2129"/>
          <w:sz w:val="24"/>
          <w:szCs w:val="24"/>
        </w:rPr>
        <w:t xml:space="preserve"> a publicat propunerea privind </w:t>
      </w:r>
      <w:hyperlink r:id="rId9" w:history="1">
        <w:r w:rsidR="00875746" w:rsidRPr="00A5539E">
          <w:rPr>
            <w:rFonts w:eastAsia="Times New Roman" w:cstheme="minorHAnsi"/>
            <w:b/>
            <w:bCs/>
            <w:noProof/>
            <w:color w:val="2B2B2B"/>
            <w:sz w:val="24"/>
            <w:szCs w:val="24"/>
          </w:rPr>
          <w:t>pachetul legislativ privind Politica de Coeziune (PC) 2012-2027</w:t>
        </w:r>
      </w:hyperlink>
      <w:r w:rsidR="00875746" w:rsidRPr="00A5539E">
        <w:rPr>
          <w:rFonts w:eastAsia="Times New Roman" w:cstheme="minorHAnsi"/>
          <w:b/>
          <w:bCs/>
          <w:noProof/>
          <w:color w:val="1D2129"/>
          <w:sz w:val="24"/>
          <w:szCs w:val="24"/>
        </w:rPr>
        <w:t>. </w:t>
      </w:r>
      <w:r w:rsidR="00875746" w:rsidRPr="00A5539E">
        <w:rPr>
          <w:rFonts w:eastAsia="Times New Roman" w:cstheme="minorHAnsi"/>
          <w:noProof/>
          <w:color w:val="1D2129"/>
          <w:sz w:val="24"/>
          <w:szCs w:val="24"/>
        </w:rPr>
        <w:t>Acesta cuprinde:</w:t>
      </w:r>
    </w:p>
    <w:p w14:paraId="5E5FE6A6" w14:textId="77777777" w:rsidR="00875746" w:rsidRPr="00A5539E" w:rsidRDefault="00875746" w:rsidP="00D85C6C">
      <w:pPr>
        <w:numPr>
          <w:ilvl w:val="0"/>
          <w:numId w:val="3"/>
        </w:numPr>
        <w:shd w:val="clear" w:color="auto" w:fill="FFFFFF"/>
        <w:spacing w:after="30" w:line="240" w:lineRule="auto"/>
        <w:jc w:val="both"/>
        <w:rPr>
          <w:rFonts w:eastAsia="Times New Roman" w:cstheme="minorHAnsi"/>
          <w:noProof/>
          <w:color w:val="1D2129"/>
          <w:sz w:val="24"/>
          <w:szCs w:val="24"/>
        </w:rPr>
      </w:pPr>
      <w:bookmarkStart w:id="1" w:name="Regulamente"/>
      <w:bookmarkEnd w:id="1"/>
      <w:r w:rsidRPr="00A5539E">
        <w:rPr>
          <w:rFonts w:eastAsia="Times New Roman" w:cstheme="minorHAnsi"/>
          <w:noProof/>
          <w:color w:val="1D2129"/>
          <w:sz w:val="24"/>
          <w:szCs w:val="24"/>
        </w:rPr>
        <w:t>Regulamentul privind prevederile comune (CPR)</w:t>
      </w:r>
    </w:p>
    <w:p w14:paraId="202047FF" w14:textId="18F02947" w:rsidR="00875746" w:rsidRPr="00A5539E" w:rsidRDefault="00875746" w:rsidP="00D85C6C">
      <w:pPr>
        <w:numPr>
          <w:ilvl w:val="0"/>
          <w:numId w:val="3"/>
        </w:numPr>
        <w:shd w:val="clear" w:color="auto" w:fill="FFFFFF"/>
        <w:spacing w:after="30" w:line="240" w:lineRule="auto"/>
        <w:jc w:val="both"/>
        <w:rPr>
          <w:rFonts w:eastAsia="Times New Roman" w:cstheme="minorHAnsi"/>
          <w:noProof/>
          <w:color w:val="1D2129"/>
          <w:sz w:val="24"/>
          <w:szCs w:val="24"/>
        </w:rPr>
      </w:pPr>
      <w:r w:rsidRPr="00A5539E">
        <w:rPr>
          <w:rFonts w:eastAsia="Times New Roman" w:cstheme="minorHAnsi"/>
          <w:noProof/>
          <w:color w:val="1D2129"/>
          <w:sz w:val="24"/>
          <w:szCs w:val="24"/>
        </w:rPr>
        <w:t>Regulamentul privind Fondul european de dezvoltare regional</w:t>
      </w:r>
      <w:r w:rsidR="00F81534" w:rsidRPr="00A5539E">
        <w:rPr>
          <w:rFonts w:eastAsia="Times New Roman" w:cstheme="minorHAnsi"/>
          <w:noProof/>
          <w:color w:val="1D2129"/>
          <w:sz w:val="24"/>
          <w:szCs w:val="24"/>
        </w:rPr>
        <w:t>a</w:t>
      </w:r>
      <w:r w:rsidRPr="00A5539E">
        <w:rPr>
          <w:rFonts w:eastAsia="Times New Roman" w:cstheme="minorHAnsi"/>
          <w:noProof/>
          <w:color w:val="1D2129"/>
          <w:sz w:val="24"/>
          <w:szCs w:val="24"/>
        </w:rPr>
        <w:t xml:space="preserve"> (FEDR) </w:t>
      </w:r>
      <w:r w:rsidR="00F81534" w:rsidRPr="00A5539E">
        <w:rPr>
          <w:rFonts w:eastAsia="Times New Roman" w:cstheme="minorHAnsi"/>
          <w:noProof/>
          <w:color w:val="1D2129"/>
          <w:sz w:val="24"/>
          <w:szCs w:val="24"/>
        </w:rPr>
        <w:t>s</w:t>
      </w:r>
      <w:r w:rsidRPr="00A5539E">
        <w:rPr>
          <w:rFonts w:eastAsia="Times New Roman" w:cstheme="minorHAnsi"/>
          <w:noProof/>
          <w:color w:val="1D2129"/>
          <w:sz w:val="24"/>
          <w:szCs w:val="24"/>
        </w:rPr>
        <w:t>i Fondul de coeziune (FC)</w:t>
      </w:r>
    </w:p>
    <w:p w14:paraId="1176C560" w14:textId="5D1185FD" w:rsidR="00875746" w:rsidRPr="00A5539E" w:rsidRDefault="00875746" w:rsidP="00D85C6C">
      <w:pPr>
        <w:numPr>
          <w:ilvl w:val="0"/>
          <w:numId w:val="3"/>
        </w:numPr>
        <w:shd w:val="clear" w:color="auto" w:fill="FFFFFF"/>
        <w:spacing w:after="30" w:line="240" w:lineRule="auto"/>
        <w:jc w:val="both"/>
        <w:rPr>
          <w:rFonts w:eastAsia="Times New Roman" w:cstheme="minorHAnsi"/>
          <w:noProof/>
          <w:color w:val="1D2129"/>
          <w:sz w:val="24"/>
          <w:szCs w:val="24"/>
        </w:rPr>
      </w:pPr>
      <w:r w:rsidRPr="00A5539E">
        <w:rPr>
          <w:rFonts w:eastAsia="Times New Roman" w:cstheme="minorHAnsi"/>
          <w:noProof/>
          <w:color w:val="1D2129"/>
          <w:sz w:val="24"/>
          <w:szCs w:val="24"/>
        </w:rPr>
        <w:t>Regulamentul privind cooperarea teritorial</w:t>
      </w:r>
      <w:r w:rsidR="00F81534" w:rsidRPr="00A5539E">
        <w:rPr>
          <w:rFonts w:eastAsia="Times New Roman" w:cstheme="minorHAnsi"/>
          <w:noProof/>
          <w:color w:val="1D2129"/>
          <w:sz w:val="24"/>
          <w:szCs w:val="24"/>
        </w:rPr>
        <w:t>a</w:t>
      </w:r>
      <w:r w:rsidRPr="00A5539E">
        <w:rPr>
          <w:rFonts w:eastAsia="Times New Roman" w:cstheme="minorHAnsi"/>
          <w:noProof/>
          <w:color w:val="1D2129"/>
          <w:sz w:val="24"/>
          <w:szCs w:val="24"/>
        </w:rPr>
        <w:t>;</w:t>
      </w:r>
    </w:p>
    <w:p w14:paraId="147EAF25" w14:textId="43C96C8D" w:rsidR="00875746" w:rsidRPr="00A5539E" w:rsidRDefault="00875746" w:rsidP="00D85C6C">
      <w:pPr>
        <w:numPr>
          <w:ilvl w:val="0"/>
          <w:numId w:val="3"/>
        </w:numPr>
        <w:shd w:val="clear" w:color="auto" w:fill="FFFFFF"/>
        <w:spacing w:after="30" w:line="240" w:lineRule="auto"/>
        <w:jc w:val="both"/>
        <w:rPr>
          <w:rFonts w:eastAsia="Times New Roman" w:cstheme="minorHAnsi"/>
          <w:noProof/>
          <w:color w:val="1D2129"/>
          <w:sz w:val="24"/>
          <w:szCs w:val="24"/>
        </w:rPr>
      </w:pPr>
      <w:r w:rsidRPr="00A5539E">
        <w:rPr>
          <w:rFonts w:eastAsia="Times New Roman" w:cstheme="minorHAnsi"/>
          <w:noProof/>
          <w:color w:val="1D2129"/>
          <w:sz w:val="24"/>
          <w:szCs w:val="24"/>
        </w:rPr>
        <w:t>Regulamentul privind mecanismul de cooperare transfrontalier</w:t>
      </w:r>
      <w:r w:rsidR="00F81534" w:rsidRPr="00A5539E">
        <w:rPr>
          <w:rFonts w:eastAsia="Times New Roman" w:cstheme="minorHAnsi"/>
          <w:noProof/>
          <w:color w:val="1D2129"/>
          <w:sz w:val="24"/>
          <w:szCs w:val="24"/>
        </w:rPr>
        <w:t>a</w:t>
      </w:r>
      <w:r w:rsidRPr="00A5539E">
        <w:rPr>
          <w:rFonts w:eastAsia="Times New Roman" w:cstheme="minorHAnsi"/>
          <w:noProof/>
          <w:color w:val="1D2129"/>
          <w:sz w:val="24"/>
          <w:szCs w:val="24"/>
        </w:rPr>
        <w:t>;</w:t>
      </w:r>
    </w:p>
    <w:p w14:paraId="5B11EBEA" w14:textId="77777777" w:rsidR="00875746" w:rsidRPr="00A5539E" w:rsidRDefault="00875746" w:rsidP="00D85C6C">
      <w:pPr>
        <w:numPr>
          <w:ilvl w:val="0"/>
          <w:numId w:val="3"/>
        </w:numPr>
        <w:shd w:val="clear" w:color="auto" w:fill="FFFFFF"/>
        <w:spacing w:after="30" w:line="240" w:lineRule="auto"/>
        <w:jc w:val="both"/>
        <w:rPr>
          <w:rFonts w:eastAsia="Times New Roman" w:cstheme="minorHAnsi"/>
          <w:noProof/>
          <w:color w:val="1D2129"/>
          <w:sz w:val="24"/>
          <w:szCs w:val="24"/>
        </w:rPr>
      </w:pPr>
      <w:r w:rsidRPr="00A5539E">
        <w:rPr>
          <w:rFonts w:eastAsia="Times New Roman" w:cstheme="minorHAnsi"/>
          <w:noProof/>
          <w:color w:val="1D2129"/>
          <w:sz w:val="24"/>
          <w:szCs w:val="24"/>
        </w:rPr>
        <w:t>Regulamentul privind „Fondul social european plus” (FSE+).</w:t>
      </w:r>
    </w:p>
    <w:p w14:paraId="5994692A" w14:textId="4425FF86" w:rsidR="00875746" w:rsidRPr="00A5539E" w:rsidRDefault="00875746" w:rsidP="006C225B">
      <w:pPr>
        <w:shd w:val="clear" w:color="auto" w:fill="FFFFFF"/>
        <w:spacing w:after="0" w:line="240" w:lineRule="auto"/>
        <w:ind w:firstLine="360"/>
        <w:jc w:val="both"/>
        <w:rPr>
          <w:rFonts w:eastAsia="Times New Roman" w:cstheme="minorHAnsi"/>
          <w:noProof/>
          <w:color w:val="1D2129"/>
          <w:sz w:val="24"/>
          <w:szCs w:val="24"/>
        </w:rPr>
      </w:pPr>
      <w:r w:rsidRPr="00A5539E">
        <w:rPr>
          <w:rFonts w:eastAsia="Times New Roman" w:cstheme="minorHAnsi"/>
          <w:noProof/>
          <w:color w:val="1D2129"/>
          <w:sz w:val="24"/>
          <w:szCs w:val="24"/>
        </w:rPr>
        <w:t>Regulamentul privind prevederile comune con</w:t>
      </w:r>
      <w:r w:rsidR="00F81534" w:rsidRPr="00A5539E">
        <w:rPr>
          <w:rFonts w:eastAsia="Times New Roman" w:cstheme="minorHAnsi"/>
          <w:noProof/>
          <w:color w:val="1D2129"/>
          <w:sz w:val="24"/>
          <w:szCs w:val="24"/>
        </w:rPr>
        <w:t>t</w:t>
      </w:r>
      <w:r w:rsidRPr="00A5539E">
        <w:rPr>
          <w:rFonts w:eastAsia="Times New Roman" w:cstheme="minorHAnsi"/>
          <w:noProof/>
          <w:color w:val="1D2129"/>
          <w:sz w:val="24"/>
          <w:szCs w:val="24"/>
        </w:rPr>
        <w:t>ine </w:t>
      </w:r>
      <w:r w:rsidRPr="00A5539E">
        <w:rPr>
          <w:rFonts w:eastAsia="Times New Roman" w:cstheme="minorHAnsi"/>
          <w:b/>
          <w:bCs/>
          <w:noProof/>
          <w:color w:val="1D2129"/>
          <w:sz w:val="24"/>
          <w:szCs w:val="24"/>
        </w:rPr>
        <w:t>un set unic de norme pentru 7 fonduri UE</w:t>
      </w:r>
      <w:r w:rsidRPr="00A5539E">
        <w:rPr>
          <w:rFonts w:eastAsia="Times New Roman" w:cstheme="minorHAnsi"/>
          <w:noProof/>
          <w:color w:val="1D2129"/>
          <w:sz w:val="24"/>
          <w:szCs w:val="24"/>
        </w:rPr>
        <w:t xml:space="preserve"> implementate </w:t>
      </w:r>
      <w:r w:rsidR="0005596B">
        <w:rPr>
          <w:rFonts w:eastAsia="Times New Roman" w:cstheme="minorHAnsi"/>
          <w:noProof/>
          <w:color w:val="1D2129"/>
          <w:sz w:val="24"/>
          <w:szCs w:val="24"/>
        </w:rPr>
        <w:t>in</w:t>
      </w:r>
      <w:r w:rsidRPr="00A5539E">
        <w:rPr>
          <w:rFonts w:eastAsia="Times New Roman" w:cstheme="minorHAnsi"/>
          <w:noProof/>
          <w:color w:val="1D2129"/>
          <w:sz w:val="24"/>
          <w:szCs w:val="24"/>
        </w:rPr>
        <w:t xml:space="preserve"> gestiune partajat</w:t>
      </w:r>
      <w:r w:rsidR="00F81534" w:rsidRPr="00A5539E">
        <w:rPr>
          <w:rFonts w:eastAsia="Times New Roman" w:cstheme="minorHAnsi"/>
          <w:noProof/>
          <w:color w:val="1D2129"/>
          <w:sz w:val="24"/>
          <w:szCs w:val="24"/>
        </w:rPr>
        <w:t>a</w:t>
      </w:r>
      <w:r w:rsidRPr="00A5539E">
        <w:rPr>
          <w:rFonts w:eastAsia="Times New Roman" w:cstheme="minorHAnsi"/>
          <w:noProof/>
          <w:color w:val="1D2129"/>
          <w:sz w:val="24"/>
          <w:szCs w:val="24"/>
        </w:rPr>
        <w:t>, respectiv: Fondul european de dezvoltare regional</w:t>
      </w:r>
      <w:r w:rsidR="00F81534" w:rsidRPr="00A5539E">
        <w:rPr>
          <w:rFonts w:eastAsia="Times New Roman" w:cstheme="minorHAnsi"/>
          <w:noProof/>
          <w:color w:val="1D2129"/>
          <w:sz w:val="24"/>
          <w:szCs w:val="24"/>
        </w:rPr>
        <w:t>a</w:t>
      </w:r>
      <w:r w:rsidRPr="00A5539E">
        <w:rPr>
          <w:rFonts w:eastAsia="Times New Roman" w:cstheme="minorHAnsi"/>
          <w:noProof/>
          <w:color w:val="1D2129"/>
          <w:sz w:val="24"/>
          <w:szCs w:val="24"/>
        </w:rPr>
        <w:t xml:space="preserve">, Fondul de coeziune, Fondul social european+, Fondul european pentru pescuit </w:t>
      </w:r>
      <w:r w:rsidR="00F81534" w:rsidRPr="00A5539E">
        <w:rPr>
          <w:rFonts w:eastAsia="Times New Roman" w:cstheme="minorHAnsi"/>
          <w:noProof/>
          <w:color w:val="1D2129"/>
          <w:sz w:val="24"/>
          <w:szCs w:val="24"/>
        </w:rPr>
        <w:t>s</w:t>
      </w:r>
      <w:r w:rsidRPr="00A5539E">
        <w:rPr>
          <w:rFonts w:eastAsia="Times New Roman" w:cstheme="minorHAnsi"/>
          <w:noProof/>
          <w:color w:val="1D2129"/>
          <w:sz w:val="24"/>
          <w:szCs w:val="24"/>
        </w:rPr>
        <w:t xml:space="preserve">i afaceri maritime (FEPAM), Fondul pentru azil </w:t>
      </w:r>
      <w:r w:rsidR="00F81534" w:rsidRPr="00A5539E">
        <w:rPr>
          <w:rFonts w:eastAsia="Times New Roman" w:cstheme="minorHAnsi"/>
          <w:noProof/>
          <w:color w:val="1D2129"/>
          <w:sz w:val="24"/>
          <w:szCs w:val="24"/>
        </w:rPr>
        <w:t>s</w:t>
      </w:r>
      <w:r w:rsidRPr="00A5539E">
        <w:rPr>
          <w:rFonts w:eastAsia="Times New Roman" w:cstheme="minorHAnsi"/>
          <w:noProof/>
          <w:color w:val="1D2129"/>
          <w:sz w:val="24"/>
          <w:szCs w:val="24"/>
        </w:rPr>
        <w:t>i migra</w:t>
      </w:r>
      <w:r w:rsidR="00F81534" w:rsidRPr="00A5539E">
        <w:rPr>
          <w:rFonts w:eastAsia="Times New Roman" w:cstheme="minorHAnsi"/>
          <w:noProof/>
          <w:color w:val="1D2129"/>
          <w:sz w:val="24"/>
          <w:szCs w:val="24"/>
        </w:rPr>
        <w:t>t</w:t>
      </w:r>
      <w:r w:rsidRPr="00A5539E">
        <w:rPr>
          <w:rFonts w:eastAsia="Times New Roman" w:cstheme="minorHAnsi"/>
          <w:noProof/>
          <w:color w:val="1D2129"/>
          <w:sz w:val="24"/>
          <w:szCs w:val="24"/>
        </w:rPr>
        <w:t>ie (FAMI), Fondul pentru securitate intern</w:t>
      </w:r>
      <w:r w:rsidR="00F81534" w:rsidRPr="00A5539E">
        <w:rPr>
          <w:rFonts w:eastAsia="Times New Roman" w:cstheme="minorHAnsi"/>
          <w:noProof/>
          <w:color w:val="1D2129"/>
          <w:sz w:val="24"/>
          <w:szCs w:val="24"/>
        </w:rPr>
        <w:t>a</w:t>
      </w:r>
      <w:r w:rsidRPr="00A5539E">
        <w:rPr>
          <w:rFonts w:eastAsia="Times New Roman" w:cstheme="minorHAnsi"/>
          <w:noProof/>
          <w:color w:val="1D2129"/>
          <w:sz w:val="24"/>
          <w:szCs w:val="24"/>
        </w:rPr>
        <w:t xml:space="preserve"> (ISF) </w:t>
      </w:r>
      <w:r w:rsidR="00F81534" w:rsidRPr="00A5539E">
        <w:rPr>
          <w:rFonts w:eastAsia="Times New Roman" w:cstheme="minorHAnsi"/>
          <w:noProof/>
          <w:color w:val="1D2129"/>
          <w:sz w:val="24"/>
          <w:szCs w:val="24"/>
        </w:rPr>
        <w:t>s</w:t>
      </w:r>
      <w:r w:rsidRPr="00A5539E">
        <w:rPr>
          <w:rFonts w:eastAsia="Times New Roman" w:cstheme="minorHAnsi"/>
          <w:noProof/>
          <w:color w:val="1D2129"/>
          <w:sz w:val="24"/>
          <w:szCs w:val="24"/>
        </w:rPr>
        <w:t xml:space="preserve">i Instrumentul pentru frontiere externe </w:t>
      </w:r>
      <w:r w:rsidR="00F81534" w:rsidRPr="00A5539E">
        <w:rPr>
          <w:rFonts w:eastAsia="Times New Roman" w:cstheme="minorHAnsi"/>
          <w:noProof/>
          <w:color w:val="1D2129"/>
          <w:sz w:val="24"/>
          <w:szCs w:val="24"/>
        </w:rPr>
        <w:t>s</w:t>
      </w:r>
      <w:r w:rsidRPr="00A5539E">
        <w:rPr>
          <w:rFonts w:eastAsia="Times New Roman" w:cstheme="minorHAnsi"/>
          <w:noProof/>
          <w:color w:val="1D2129"/>
          <w:sz w:val="24"/>
          <w:szCs w:val="24"/>
        </w:rPr>
        <w:t>i vize (IBMF). Comparativ cu actuala perioad</w:t>
      </w:r>
      <w:r w:rsidR="00F81534" w:rsidRPr="00A5539E">
        <w:rPr>
          <w:rFonts w:eastAsia="Times New Roman" w:cstheme="minorHAnsi"/>
          <w:noProof/>
          <w:color w:val="1D2129"/>
          <w:sz w:val="24"/>
          <w:szCs w:val="24"/>
        </w:rPr>
        <w:t>a</w:t>
      </w:r>
      <w:r w:rsidRPr="00A5539E">
        <w:rPr>
          <w:rFonts w:eastAsia="Times New Roman" w:cstheme="minorHAnsi"/>
          <w:noProof/>
          <w:color w:val="1D2129"/>
          <w:sz w:val="24"/>
          <w:szCs w:val="24"/>
        </w:rPr>
        <w:t xml:space="preserve"> de programare, CPR nu mai acoper</w:t>
      </w:r>
      <w:r w:rsidR="00F81534" w:rsidRPr="00A5539E">
        <w:rPr>
          <w:rFonts w:eastAsia="Times New Roman" w:cstheme="minorHAnsi"/>
          <w:noProof/>
          <w:color w:val="1D2129"/>
          <w:sz w:val="24"/>
          <w:szCs w:val="24"/>
        </w:rPr>
        <w:t>a</w:t>
      </w:r>
      <w:r w:rsidRPr="00A5539E">
        <w:rPr>
          <w:rFonts w:eastAsia="Times New Roman" w:cstheme="minorHAnsi"/>
          <w:noProof/>
          <w:color w:val="1D2129"/>
          <w:sz w:val="24"/>
          <w:szCs w:val="24"/>
        </w:rPr>
        <w:t>  Fondul european pentru agricultur</w:t>
      </w:r>
      <w:r w:rsidR="00F81534" w:rsidRPr="00A5539E">
        <w:rPr>
          <w:rFonts w:eastAsia="Times New Roman" w:cstheme="minorHAnsi"/>
          <w:noProof/>
          <w:color w:val="1D2129"/>
          <w:sz w:val="24"/>
          <w:szCs w:val="24"/>
        </w:rPr>
        <w:t>a</w:t>
      </w:r>
      <w:r w:rsidRPr="00A5539E">
        <w:rPr>
          <w:rFonts w:eastAsia="Times New Roman" w:cstheme="minorHAnsi"/>
          <w:noProof/>
          <w:color w:val="1D2129"/>
          <w:sz w:val="24"/>
          <w:szCs w:val="24"/>
        </w:rPr>
        <w:t xml:space="preserve"> </w:t>
      </w:r>
      <w:r w:rsidR="00F81534" w:rsidRPr="00A5539E">
        <w:rPr>
          <w:rFonts w:eastAsia="Times New Roman" w:cstheme="minorHAnsi"/>
          <w:noProof/>
          <w:color w:val="1D2129"/>
          <w:sz w:val="24"/>
          <w:szCs w:val="24"/>
        </w:rPr>
        <w:t>s</w:t>
      </w:r>
      <w:r w:rsidRPr="00A5539E">
        <w:rPr>
          <w:rFonts w:eastAsia="Times New Roman" w:cstheme="minorHAnsi"/>
          <w:noProof/>
          <w:color w:val="1D2129"/>
          <w:sz w:val="24"/>
          <w:szCs w:val="24"/>
        </w:rPr>
        <w:t>i dezvoltare rural</w:t>
      </w:r>
      <w:r w:rsidR="00F81534" w:rsidRPr="00A5539E">
        <w:rPr>
          <w:rFonts w:eastAsia="Times New Roman" w:cstheme="minorHAnsi"/>
          <w:noProof/>
          <w:color w:val="1D2129"/>
          <w:sz w:val="24"/>
          <w:szCs w:val="24"/>
        </w:rPr>
        <w:t>a</w:t>
      </w:r>
      <w:r w:rsidRPr="00A5539E">
        <w:rPr>
          <w:rFonts w:eastAsia="Times New Roman" w:cstheme="minorHAnsi"/>
          <w:noProof/>
          <w:color w:val="1D2129"/>
          <w:sz w:val="24"/>
          <w:szCs w:val="24"/>
        </w:rPr>
        <w:t xml:space="preserve"> (FEADR).</w:t>
      </w:r>
    </w:p>
    <w:p w14:paraId="2D936572" w14:textId="77777777" w:rsidR="00875746" w:rsidRPr="00A5539E" w:rsidRDefault="00875746" w:rsidP="006C225B">
      <w:pPr>
        <w:shd w:val="clear" w:color="auto" w:fill="FFFFFF"/>
        <w:spacing w:after="0" w:line="240" w:lineRule="auto"/>
        <w:jc w:val="both"/>
        <w:rPr>
          <w:rFonts w:eastAsia="Times New Roman" w:cstheme="minorHAnsi"/>
          <w:noProof/>
          <w:color w:val="1D2129"/>
          <w:sz w:val="24"/>
          <w:szCs w:val="24"/>
        </w:rPr>
      </w:pPr>
      <w:r w:rsidRPr="00A5539E">
        <w:rPr>
          <w:rFonts w:eastAsia="Times New Roman" w:cstheme="minorHAnsi"/>
          <w:noProof/>
          <w:color w:val="1D2129"/>
          <w:sz w:val="24"/>
          <w:szCs w:val="24"/>
        </w:rPr>
        <w:t> </w:t>
      </w:r>
    </w:p>
    <w:p w14:paraId="3E5A9019" w14:textId="1327AE74" w:rsidR="00875746" w:rsidRPr="00A5539E" w:rsidRDefault="00875746" w:rsidP="006C225B">
      <w:pPr>
        <w:shd w:val="clear" w:color="auto" w:fill="FFFFFF"/>
        <w:spacing w:after="0" w:line="240" w:lineRule="auto"/>
        <w:ind w:firstLine="360"/>
        <w:jc w:val="both"/>
        <w:rPr>
          <w:rFonts w:eastAsia="Times New Roman" w:cstheme="minorHAnsi"/>
          <w:noProof/>
          <w:color w:val="1D2129"/>
          <w:sz w:val="24"/>
          <w:szCs w:val="24"/>
        </w:rPr>
      </w:pPr>
      <w:r w:rsidRPr="00A5539E">
        <w:rPr>
          <w:rFonts w:eastAsia="Times New Roman" w:cstheme="minorHAnsi"/>
          <w:b/>
          <w:bCs/>
          <w:noProof/>
          <w:color w:val="1D2129"/>
          <w:sz w:val="24"/>
          <w:szCs w:val="24"/>
        </w:rPr>
        <w:t xml:space="preserve">Negocierile privind politica de coeziune la nivelul Consiliului au demarat </w:t>
      </w:r>
      <w:r w:rsidR="0005596B">
        <w:rPr>
          <w:rFonts w:eastAsia="Times New Roman" w:cstheme="minorHAnsi"/>
          <w:b/>
          <w:bCs/>
          <w:noProof/>
          <w:color w:val="1D2129"/>
          <w:sz w:val="24"/>
          <w:szCs w:val="24"/>
        </w:rPr>
        <w:t>in</w:t>
      </w:r>
      <w:r w:rsidRPr="00A5539E">
        <w:rPr>
          <w:rFonts w:eastAsia="Times New Roman" w:cstheme="minorHAnsi"/>
          <w:b/>
          <w:bCs/>
          <w:noProof/>
          <w:color w:val="1D2129"/>
          <w:sz w:val="24"/>
          <w:szCs w:val="24"/>
        </w:rPr>
        <w:t xml:space="preserve"> luna septembrie 2018, sub Pre</w:t>
      </w:r>
      <w:r w:rsidR="00F81534" w:rsidRPr="00A5539E">
        <w:rPr>
          <w:rFonts w:eastAsia="Times New Roman" w:cstheme="minorHAnsi"/>
          <w:b/>
          <w:bCs/>
          <w:noProof/>
          <w:color w:val="1D2129"/>
          <w:sz w:val="24"/>
          <w:szCs w:val="24"/>
        </w:rPr>
        <w:t>s</w:t>
      </w:r>
      <w:r w:rsidRPr="00A5539E">
        <w:rPr>
          <w:rFonts w:eastAsia="Times New Roman" w:cstheme="minorHAnsi"/>
          <w:b/>
          <w:bCs/>
          <w:noProof/>
          <w:color w:val="1D2129"/>
          <w:sz w:val="24"/>
          <w:szCs w:val="24"/>
        </w:rPr>
        <w:t>edin</w:t>
      </w:r>
      <w:r w:rsidR="00F81534" w:rsidRPr="00A5539E">
        <w:rPr>
          <w:rFonts w:eastAsia="Times New Roman" w:cstheme="minorHAnsi"/>
          <w:b/>
          <w:bCs/>
          <w:noProof/>
          <w:color w:val="1D2129"/>
          <w:sz w:val="24"/>
          <w:szCs w:val="24"/>
        </w:rPr>
        <w:t>t</w:t>
      </w:r>
      <w:r w:rsidRPr="00A5539E">
        <w:rPr>
          <w:rFonts w:eastAsia="Times New Roman" w:cstheme="minorHAnsi"/>
          <w:b/>
          <w:bCs/>
          <w:noProof/>
          <w:color w:val="1D2129"/>
          <w:sz w:val="24"/>
          <w:szCs w:val="24"/>
        </w:rPr>
        <w:t>ia austriac</w:t>
      </w:r>
      <w:r w:rsidR="00F81534" w:rsidRPr="00A5539E">
        <w:rPr>
          <w:rFonts w:eastAsia="Times New Roman" w:cstheme="minorHAnsi"/>
          <w:b/>
          <w:bCs/>
          <w:noProof/>
          <w:color w:val="1D2129"/>
          <w:sz w:val="24"/>
          <w:szCs w:val="24"/>
        </w:rPr>
        <w:t>a</w:t>
      </w:r>
      <w:r w:rsidRPr="00A5539E">
        <w:rPr>
          <w:rFonts w:eastAsia="Times New Roman" w:cstheme="minorHAnsi"/>
          <w:b/>
          <w:bCs/>
          <w:noProof/>
          <w:color w:val="1D2129"/>
          <w:sz w:val="24"/>
          <w:szCs w:val="24"/>
        </w:rPr>
        <w:t> </w:t>
      </w:r>
      <w:r w:rsidRPr="00A5539E">
        <w:rPr>
          <w:rFonts w:eastAsia="Times New Roman" w:cstheme="minorHAnsi"/>
          <w:noProof/>
          <w:color w:val="1D2129"/>
          <w:sz w:val="24"/>
          <w:szCs w:val="24"/>
        </w:rPr>
        <w:t>fiind finalizate aspectele privind abordarea strategic</w:t>
      </w:r>
      <w:r w:rsidR="00F81534" w:rsidRPr="00A5539E">
        <w:rPr>
          <w:rFonts w:eastAsia="Times New Roman" w:cstheme="minorHAnsi"/>
          <w:noProof/>
          <w:color w:val="1D2129"/>
          <w:sz w:val="24"/>
          <w:szCs w:val="24"/>
        </w:rPr>
        <w:t>a</w:t>
      </w:r>
      <w:r w:rsidRPr="00A5539E">
        <w:rPr>
          <w:rFonts w:eastAsia="Times New Roman" w:cstheme="minorHAnsi"/>
          <w:noProof/>
          <w:color w:val="1D2129"/>
          <w:sz w:val="24"/>
          <w:szCs w:val="24"/>
        </w:rPr>
        <w:t xml:space="preserve"> </w:t>
      </w:r>
      <w:r w:rsidR="00F81534" w:rsidRPr="00A5539E">
        <w:rPr>
          <w:rFonts w:eastAsia="Times New Roman" w:cstheme="minorHAnsi"/>
          <w:noProof/>
          <w:color w:val="1D2129"/>
          <w:sz w:val="24"/>
          <w:szCs w:val="24"/>
        </w:rPr>
        <w:t>s</w:t>
      </w:r>
      <w:r w:rsidRPr="00A5539E">
        <w:rPr>
          <w:rFonts w:eastAsia="Times New Roman" w:cstheme="minorHAnsi"/>
          <w:noProof/>
          <w:color w:val="1D2129"/>
          <w:sz w:val="24"/>
          <w:szCs w:val="24"/>
        </w:rPr>
        <w:t xml:space="preserve">i programarea </w:t>
      </w:r>
      <w:r w:rsidR="00F81534" w:rsidRPr="00A5539E">
        <w:rPr>
          <w:rFonts w:eastAsia="Times New Roman" w:cstheme="minorHAnsi"/>
          <w:noProof/>
          <w:color w:val="1D2129"/>
          <w:sz w:val="24"/>
          <w:szCs w:val="24"/>
        </w:rPr>
        <w:t>s</w:t>
      </w:r>
      <w:r w:rsidRPr="00A5539E">
        <w:rPr>
          <w:rFonts w:eastAsia="Times New Roman" w:cstheme="minorHAnsi"/>
          <w:noProof/>
          <w:color w:val="1D2129"/>
          <w:sz w:val="24"/>
          <w:szCs w:val="24"/>
        </w:rPr>
        <w:t xml:space="preserve">i management </w:t>
      </w:r>
      <w:r w:rsidR="00F81534" w:rsidRPr="00A5539E">
        <w:rPr>
          <w:rFonts w:eastAsia="Times New Roman" w:cstheme="minorHAnsi"/>
          <w:noProof/>
          <w:color w:val="1D2129"/>
          <w:sz w:val="24"/>
          <w:szCs w:val="24"/>
        </w:rPr>
        <w:t>s</w:t>
      </w:r>
      <w:r w:rsidRPr="00A5539E">
        <w:rPr>
          <w:rFonts w:eastAsia="Times New Roman" w:cstheme="minorHAnsi"/>
          <w:noProof/>
          <w:color w:val="1D2129"/>
          <w:sz w:val="24"/>
          <w:szCs w:val="24"/>
        </w:rPr>
        <w:t>i control.</w:t>
      </w:r>
      <w:r w:rsidR="00A4633E" w:rsidRPr="00A5539E">
        <w:rPr>
          <w:rFonts w:eastAsia="Times New Roman" w:cstheme="minorHAnsi"/>
          <w:noProof/>
          <w:color w:val="1D2129"/>
          <w:sz w:val="24"/>
          <w:szCs w:val="24"/>
        </w:rPr>
        <w:t xml:space="preserve"> </w:t>
      </w:r>
      <w:r w:rsidRPr="00A5539E">
        <w:rPr>
          <w:rFonts w:eastAsia="Times New Roman" w:cstheme="minorHAnsi"/>
          <w:b/>
          <w:bCs/>
          <w:noProof/>
          <w:color w:val="1D2129"/>
          <w:sz w:val="24"/>
          <w:szCs w:val="24"/>
        </w:rPr>
        <w:t>Pe durata Pre</w:t>
      </w:r>
      <w:r w:rsidR="00F81534" w:rsidRPr="00A5539E">
        <w:rPr>
          <w:rFonts w:eastAsia="Times New Roman" w:cstheme="minorHAnsi"/>
          <w:b/>
          <w:bCs/>
          <w:noProof/>
          <w:color w:val="1D2129"/>
          <w:sz w:val="24"/>
          <w:szCs w:val="24"/>
        </w:rPr>
        <w:t>s</w:t>
      </w:r>
      <w:r w:rsidRPr="00A5539E">
        <w:rPr>
          <w:rFonts w:eastAsia="Times New Roman" w:cstheme="minorHAnsi"/>
          <w:b/>
          <w:bCs/>
          <w:noProof/>
          <w:color w:val="1D2129"/>
          <w:sz w:val="24"/>
          <w:szCs w:val="24"/>
        </w:rPr>
        <w:t>edin</w:t>
      </w:r>
      <w:r w:rsidR="00F81534" w:rsidRPr="00A5539E">
        <w:rPr>
          <w:rFonts w:eastAsia="Times New Roman" w:cstheme="minorHAnsi"/>
          <w:b/>
          <w:bCs/>
          <w:noProof/>
          <w:color w:val="1D2129"/>
          <w:sz w:val="24"/>
          <w:szCs w:val="24"/>
        </w:rPr>
        <w:t>t</w:t>
      </w:r>
      <w:r w:rsidRPr="00A5539E">
        <w:rPr>
          <w:rFonts w:eastAsia="Times New Roman" w:cstheme="minorHAnsi"/>
          <w:b/>
          <w:bCs/>
          <w:noProof/>
          <w:color w:val="1D2129"/>
          <w:sz w:val="24"/>
          <w:szCs w:val="24"/>
        </w:rPr>
        <w:t>iei rom</w:t>
      </w:r>
      <w:r w:rsidR="00D4099E">
        <w:rPr>
          <w:rFonts w:eastAsia="Times New Roman" w:cstheme="minorHAnsi"/>
          <w:b/>
          <w:bCs/>
          <w:noProof/>
          <w:color w:val="1D2129"/>
          <w:sz w:val="24"/>
          <w:szCs w:val="24"/>
        </w:rPr>
        <w:t>a</w:t>
      </w:r>
      <w:r w:rsidRPr="00A5539E">
        <w:rPr>
          <w:rFonts w:eastAsia="Times New Roman" w:cstheme="minorHAnsi"/>
          <w:b/>
          <w:bCs/>
          <w:noProof/>
          <w:color w:val="1D2129"/>
          <w:sz w:val="24"/>
          <w:szCs w:val="24"/>
        </w:rPr>
        <w:t>ne a Consiliului UE</w:t>
      </w:r>
      <w:r w:rsidRPr="00A5539E">
        <w:rPr>
          <w:rFonts w:eastAsia="Times New Roman" w:cstheme="minorHAnsi"/>
          <w:noProof/>
          <w:color w:val="1D2129"/>
          <w:sz w:val="24"/>
          <w:szCs w:val="24"/>
        </w:rPr>
        <w:t>, s-au finalizat aspectele privind condi</w:t>
      </w:r>
      <w:r w:rsidR="00F81534" w:rsidRPr="00A5539E">
        <w:rPr>
          <w:rFonts w:eastAsia="Times New Roman" w:cstheme="minorHAnsi"/>
          <w:noProof/>
          <w:color w:val="1D2129"/>
          <w:sz w:val="24"/>
          <w:szCs w:val="24"/>
        </w:rPr>
        <w:t>t</w:t>
      </w:r>
      <w:r w:rsidRPr="00A5539E">
        <w:rPr>
          <w:rFonts w:eastAsia="Times New Roman" w:cstheme="minorHAnsi"/>
          <w:noProof/>
          <w:color w:val="1D2129"/>
          <w:sz w:val="24"/>
          <w:szCs w:val="24"/>
        </w:rPr>
        <w:t xml:space="preserve">ii pentru eligibilitate </w:t>
      </w:r>
      <w:r w:rsidR="00F81534" w:rsidRPr="00A5539E">
        <w:rPr>
          <w:rFonts w:eastAsia="Times New Roman" w:cstheme="minorHAnsi"/>
          <w:noProof/>
          <w:color w:val="1D2129"/>
          <w:sz w:val="24"/>
          <w:szCs w:val="24"/>
        </w:rPr>
        <w:t>s</w:t>
      </w:r>
      <w:r w:rsidRPr="00A5539E">
        <w:rPr>
          <w:rFonts w:eastAsia="Times New Roman" w:cstheme="minorHAnsi"/>
          <w:noProof/>
          <w:color w:val="1D2129"/>
          <w:sz w:val="24"/>
          <w:szCs w:val="24"/>
        </w:rPr>
        <w:t>i cadrul de performan</w:t>
      </w:r>
      <w:r w:rsidR="00F81534" w:rsidRPr="00A5539E">
        <w:rPr>
          <w:rFonts w:eastAsia="Times New Roman" w:cstheme="minorHAnsi"/>
          <w:noProof/>
          <w:color w:val="1D2129"/>
          <w:sz w:val="24"/>
          <w:szCs w:val="24"/>
        </w:rPr>
        <w:t>ta</w:t>
      </w:r>
      <w:r w:rsidRPr="00A5539E">
        <w:rPr>
          <w:rFonts w:eastAsia="Times New Roman" w:cstheme="minorHAnsi"/>
          <w:noProof/>
          <w:color w:val="1D2129"/>
          <w:sz w:val="24"/>
          <w:szCs w:val="24"/>
        </w:rPr>
        <w:t xml:space="preserve">, monitorizare, evaluare, comunicare </w:t>
      </w:r>
      <w:r w:rsidR="00F81534" w:rsidRPr="00A5539E">
        <w:rPr>
          <w:rFonts w:eastAsia="Times New Roman" w:cstheme="minorHAnsi"/>
          <w:noProof/>
          <w:color w:val="1D2129"/>
          <w:sz w:val="24"/>
          <w:szCs w:val="24"/>
        </w:rPr>
        <w:t>s</w:t>
      </w:r>
      <w:r w:rsidRPr="00A5539E">
        <w:rPr>
          <w:rFonts w:eastAsia="Times New Roman" w:cstheme="minorHAnsi"/>
          <w:noProof/>
          <w:color w:val="1D2129"/>
          <w:sz w:val="24"/>
          <w:szCs w:val="24"/>
        </w:rPr>
        <w:t xml:space="preserve">i vizibilitate, sprijin financiar din fonduri, management financiar </w:t>
      </w:r>
      <w:r w:rsidR="00F81534" w:rsidRPr="00A5539E">
        <w:rPr>
          <w:rFonts w:eastAsia="Times New Roman" w:cstheme="minorHAnsi"/>
          <w:noProof/>
          <w:color w:val="1D2129"/>
          <w:sz w:val="24"/>
          <w:szCs w:val="24"/>
        </w:rPr>
        <w:t>s</w:t>
      </w:r>
      <w:r w:rsidRPr="00A5539E">
        <w:rPr>
          <w:rFonts w:eastAsia="Times New Roman" w:cstheme="minorHAnsi"/>
          <w:noProof/>
          <w:color w:val="1D2129"/>
          <w:sz w:val="24"/>
          <w:szCs w:val="24"/>
        </w:rPr>
        <w:t>i obiectivele, defini</w:t>
      </w:r>
      <w:r w:rsidR="00F81534" w:rsidRPr="00A5539E">
        <w:rPr>
          <w:rFonts w:eastAsia="Times New Roman" w:cstheme="minorHAnsi"/>
          <w:noProof/>
          <w:color w:val="1D2129"/>
          <w:sz w:val="24"/>
          <w:szCs w:val="24"/>
        </w:rPr>
        <w:t>t</w:t>
      </w:r>
      <w:r w:rsidRPr="00A5539E">
        <w:rPr>
          <w:rFonts w:eastAsia="Times New Roman" w:cstheme="minorHAnsi"/>
          <w:noProof/>
          <w:color w:val="1D2129"/>
          <w:sz w:val="24"/>
          <w:szCs w:val="24"/>
        </w:rPr>
        <w:t xml:space="preserve">iile, delegarea puterilor, implementarea, prevederile tranzitorii </w:t>
      </w:r>
      <w:r w:rsidR="00F81534" w:rsidRPr="00A5539E">
        <w:rPr>
          <w:rFonts w:eastAsia="Times New Roman" w:cstheme="minorHAnsi"/>
          <w:noProof/>
          <w:color w:val="1D2129"/>
          <w:sz w:val="24"/>
          <w:szCs w:val="24"/>
        </w:rPr>
        <w:t>s</w:t>
      </w:r>
      <w:r w:rsidRPr="00A5539E">
        <w:rPr>
          <w:rFonts w:eastAsia="Times New Roman" w:cstheme="minorHAnsi"/>
          <w:noProof/>
          <w:color w:val="1D2129"/>
          <w:sz w:val="24"/>
          <w:szCs w:val="24"/>
        </w:rPr>
        <w:t xml:space="preserve">i finale ale CPR, precum </w:t>
      </w:r>
      <w:r w:rsidR="00F81534" w:rsidRPr="00A5539E">
        <w:rPr>
          <w:rFonts w:eastAsia="Times New Roman" w:cstheme="minorHAnsi"/>
          <w:noProof/>
          <w:color w:val="1D2129"/>
          <w:sz w:val="24"/>
          <w:szCs w:val="24"/>
        </w:rPr>
        <w:t>s</w:t>
      </w:r>
      <w:r w:rsidRPr="00A5539E">
        <w:rPr>
          <w:rFonts w:eastAsia="Times New Roman" w:cstheme="minorHAnsi"/>
          <w:noProof/>
          <w:color w:val="1D2129"/>
          <w:sz w:val="24"/>
          <w:szCs w:val="24"/>
        </w:rPr>
        <w:t xml:space="preserve">i regulamentele specifice politicii de coeziune, respectiv FEDR, FC, FSE+ </w:t>
      </w:r>
      <w:r w:rsidR="00F81534" w:rsidRPr="00A5539E">
        <w:rPr>
          <w:rFonts w:eastAsia="Times New Roman" w:cstheme="minorHAnsi"/>
          <w:noProof/>
          <w:color w:val="1D2129"/>
          <w:sz w:val="24"/>
          <w:szCs w:val="24"/>
        </w:rPr>
        <w:t>s</w:t>
      </w:r>
      <w:r w:rsidRPr="00A5539E">
        <w:rPr>
          <w:rFonts w:eastAsia="Times New Roman" w:cstheme="minorHAnsi"/>
          <w:noProof/>
          <w:color w:val="1D2129"/>
          <w:sz w:val="24"/>
          <w:szCs w:val="24"/>
        </w:rPr>
        <w:t>i CTE).</w:t>
      </w:r>
    </w:p>
    <w:p w14:paraId="28ED4F00" w14:textId="23D1B4EA" w:rsidR="00875746" w:rsidRPr="00A5539E" w:rsidRDefault="00875746" w:rsidP="006C225B">
      <w:pPr>
        <w:shd w:val="clear" w:color="auto" w:fill="FFFFFF"/>
        <w:spacing w:after="0" w:line="240" w:lineRule="auto"/>
        <w:jc w:val="both"/>
        <w:rPr>
          <w:rFonts w:eastAsia="Times New Roman" w:cstheme="minorHAnsi"/>
          <w:noProof/>
          <w:color w:val="1D2129"/>
          <w:sz w:val="24"/>
          <w:szCs w:val="24"/>
        </w:rPr>
      </w:pPr>
      <w:r w:rsidRPr="00A5539E">
        <w:rPr>
          <w:rFonts w:eastAsia="Times New Roman" w:cstheme="minorHAnsi"/>
          <w:noProof/>
          <w:color w:val="1D2129"/>
          <w:sz w:val="24"/>
          <w:szCs w:val="24"/>
        </w:rPr>
        <w:t> </w:t>
      </w:r>
      <w:r w:rsidR="00A4633E" w:rsidRPr="00A5539E">
        <w:rPr>
          <w:rFonts w:eastAsia="Times New Roman" w:cstheme="minorHAnsi"/>
          <w:noProof/>
          <w:color w:val="1D2129"/>
          <w:sz w:val="24"/>
          <w:szCs w:val="24"/>
        </w:rPr>
        <w:tab/>
      </w:r>
      <w:r w:rsidR="0005596B">
        <w:rPr>
          <w:rFonts w:eastAsia="Times New Roman" w:cstheme="minorHAnsi"/>
          <w:noProof/>
          <w:color w:val="1D2129"/>
          <w:sz w:val="24"/>
          <w:szCs w:val="24"/>
        </w:rPr>
        <w:t>In</w:t>
      </w:r>
      <w:r w:rsidRPr="00A5539E">
        <w:rPr>
          <w:rFonts w:eastAsia="Times New Roman" w:cstheme="minorHAnsi"/>
          <w:noProof/>
          <w:color w:val="1D2129"/>
          <w:sz w:val="24"/>
          <w:szCs w:val="24"/>
        </w:rPr>
        <w:t xml:space="preserve"> data de 14 ianuarie 2020, Comisia European</w:t>
      </w:r>
      <w:r w:rsidR="00F81534" w:rsidRPr="00A5539E">
        <w:rPr>
          <w:rFonts w:eastAsia="Times New Roman" w:cstheme="minorHAnsi"/>
          <w:noProof/>
          <w:color w:val="1D2129"/>
          <w:sz w:val="24"/>
          <w:szCs w:val="24"/>
        </w:rPr>
        <w:t>a</w:t>
      </w:r>
      <w:r w:rsidRPr="00A5539E">
        <w:rPr>
          <w:rFonts w:eastAsia="Times New Roman" w:cstheme="minorHAnsi"/>
          <w:noProof/>
          <w:color w:val="1D2129"/>
          <w:sz w:val="24"/>
          <w:szCs w:val="24"/>
        </w:rPr>
        <w:t xml:space="preserve"> a </w:t>
      </w:r>
      <w:hyperlink r:id="rId10" w:history="1">
        <w:r w:rsidRPr="00A5539E">
          <w:rPr>
            <w:rFonts w:eastAsia="Times New Roman" w:cstheme="minorHAnsi"/>
            <w:b/>
            <w:bCs/>
            <w:noProof/>
            <w:color w:val="2B2B2B"/>
            <w:sz w:val="24"/>
            <w:szCs w:val="24"/>
          </w:rPr>
          <w:t>publicat</w:t>
        </w:r>
      </w:hyperlink>
      <w:r w:rsidR="00A4633E" w:rsidRPr="00A5539E">
        <w:rPr>
          <w:rFonts w:eastAsia="Times New Roman" w:cstheme="minorHAnsi"/>
          <w:noProof/>
          <w:color w:val="1D2129"/>
          <w:sz w:val="24"/>
          <w:szCs w:val="24"/>
        </w:rPr>
        <w:t xml:space="preserve"> </w:t>
      </w:r>
      <w:r w:rsidRPr="00A5539E">
        <w:rPr>
          <w:rFonts w:eastAsia="Times New Roman" w:cstheme="minorHAnsi"/>
          <w:noProof/>
          <w:color w:val="1D2129"/>
          <w:sz w:val="24"/>
          <w:szCs w:val="24"/>
        </w:rPr>
        <w:t>propunerea privind Fondul pentru tranzi</w:t>
      </w:r>
      <w:r w:rsidR="00F81534" w:rsidRPr="00A5539E">
        <w:rPr>
          <w:rFonts w:eastAsia="Times New Roman" w:cstheme="minorHAnsi"/>
          <w:noProof/>
          <w:color w:val="1D2129"/>
          <w:sz w:val="24"/>
          <w:szCs w:val="24"/>
        </w:rPr>
        <w:t>t</w:t>
      </w:r>
      <w:r w:rsidRPr="00A5539E">
        <w:rPr>
          <w:rFonts w:eastAsia="Times New Roman" w:cstheme="minorHAnsi"/>
          <w:noProof/>
          <w:color w:val="1D2129"/>
          <w:sz w:val="24"/>
          <w:szCs w:val="24"/>
        </w:rPr>
        <w:t>ie echitabil</w:t>
      </w:r>
      <w:r w:rsidR="00F81534" w:rsidRPr="00A5539E">
        <w:rPr>
          <w:rFonts w:eastAsia="Times New Roman" w:cstheme="minorHAnsi"/>
          <w:noProof/>
          <w:color w:val="1D2129"/>
          <w:sz w:val="24"/>
          <w:szCs w:val="24"/>
        </w:rPr>
        <w:t>a</w:t>
      </w:r>
      <w:r w:rsidRPr="00A5539E">
        <w:rPr>
          <w:rFonts w:eastAsia="Times New Roman" w:cstheme="minorHAnsi"/>
          <w:noProof/>
          <w:color w:val="1D2129"/>
          <w:sz w:val="24"/>
          <w:szCs w:val="24"/>
        </w:rPr>
        <w:t xml:space="preserve"> (Just Transition Fund – JTF), ca parte component</w:t>
      </w:r>
      <w:r w:rsidR="00F81534" w:rsidRPr="00A5539E">
        <w:rPr>
          <w:rFonts w:eastAsia="Times New Roman" w:cstheme="minorHAnsi"/>
          <w:noProof/>
          <w:color w:val="1D2129"/>
          <w:sz w:val="24"/>
          <w:szCs w:val="24"/>
        </w:rPr>
        <w:t>a</w:t>
      </w:r>
      <w:r w:rsidRPr="00A5539E">
        <w:rPr>
          <w:rFonts w:eastAsia="Times New Roman" w:cstheme="minorHAnsi"/>
          <w:noProof/>
          <w:color w:val="1D2129"/>
          <w:sz w:val="24"/>
          <w:szCs w:val="24"/>
        </w:rPr>
        <w:t xml:space="preserve"> a unui pachet mai amplu legislativ referitor la Pactul Ecologic European (European Green Deal).</w:t>
      </w:r>
    </w:p>
    <w:p w14:paraId="1DBC8564" w14:textId="5AAE8AB9" w:rsidR="00875746" w:rsidRDefault="00875746" w:rsidP="006C225B">
      <w:pPr>
        <w:shd w:val="clear" w:color="auto" w:fill="FFFFFF"/>
        <w:spacing w:after="0" w:line="240" w:lineRule="auto"/>
        <w:jc w:val="both"/>
        <w:rPr>
          <w:rFonts w:eastAsia="Times New Roman" w:cstheme="minorHAnsi"/>
          <w:noProof/>
          <w:color w:val="1D2129"/>
          <w:sz w:val="24"/>
          <w:szCs w:val="24"/>
        </w:rPr>
      </w:pPr>
      <w:r w:rsidRPr="00A5539E">
        <w:rPr>
          <w:rFonts w:eastAsia="Times New Roman" w:cstheme="minorHAnsi"/>
          <w:noProof/>
          <w:color w:val="1D2129"/>
          <w:sz w:val="24"/>
          <w:szCs w:val="24"/>
        </w:rPr>
        <w:t> </w:t>
      </w:r>
      <w:r w:rsidR="00A4633E" w:rsidRPr="00A5539E">
        <w:rPr>
          <w:rFonts w:eastAsia="Times New Roman" w:cstheme="minorHAnsi"/>
          <w:noProof/>
          <w:color w:val="1D2129"/>
          <w:sz w:val="24"/>
          <w:szCs w:val="24"/>
        </w:rPr>
        <w:tab/>
      </w:r>
      <w:hyperlink r:id="rId11" w:history="1">
        <w:r w:rsidRPr="00A5539E">
          <w:rPr>
            <w:rFonts w:eastAsia="Times New Roman" w:cstheme="minorHAnsi"/>
            <w:b/>
            <w:bCs/>
            <w:noProof/>
            <w:color w:val="2B2B2B"/>
            <w:sz w:val="24"/>
            <w:szCs w:val="24"/>
          </w:rPr>
          <w:t>Fondul pentru Tranzi</w:t>
        </w:r>
        <w:r w:rsidR="00F81534" w:rsidRPr="00A5539E">
          <w:rPr>
            <w:rFonts w:eastAsia="Times New Roman" w:cstheme="minorHAnsi"/>
            <w:b/>
            <w:bCs/>
            <w:noProof/>
            <w:color w:val="2B2B2B"/>
            <w:sz w:val="24"/>
            <w:szCs w:val="24"/>
          </w:rPr>
          <w:t>t</w:t>
        </w:r>
        <w:r w:rsidRPr="00A5539E">
          <w:rPr>
            <w:rFonts w:eastAsia="Times New Roman" w:cstheme="minorHAnsi"/>
            <w:b/>
            <w:bCs/>
            <w:noProof/>
            <w:color w:val="2B2B2B"/>
            <w:sz w:val="24"/>
            <w:szCs w:val="24"/>
          </w:rPr>
          <w:t>ie Echitabil</w:t>
        </w:r>
        <w:r w:rsidR="00F81534" w:rsidRPr="00A5539E">
          <w:rPr>
            <w:rFonts w:eastAsia="Times New Roman" w:cstheme="minorHAnsi"/>
            <w:b/>
            <w:bCs/>
            <w:noProof/>
            <w:color w:val="2B2B2B"/>
            <w:sz w:val="24"/>
            <w:szCs w:val="24"/>
          </w:rPr>
          <w:t>a</w:t>
        </w:r>
      </w:hyperlink>
      <w:r w:rsidRPr="00A5539E">
        <w:rPr>
          <w:rFonts w:eastAsia="Times New Roman" w:cstheme="minorHAnsi"/>
          <w:noProof/>
          <w:color w:val="1D2129"/>
          <w:sz w:val="24"/>
          <w:szCs w:val="24"/>
        </w:rPr>
        <w:t> este complementar fondurilor Politicii de Coeziune, fiind necesar</w:t>
      </w:r>
      <w:r w:rsidR="00F81534" w:rsidRPr="00A5539E">
        <w:rPr>
          <w:rFonts w:eastAsia="Times New Roman" w:cstheme="minorHAnsi"/>
          <w:noProof/>
          <w:color w:val="1D2129"/>
          <w:sz w:val="24"/>
          <w:szCs w:val="24"/>
        </w:rPr>
        <w:t>a</w:t>
      </w:r>
      <w:r w:rsidRPr="00A5539E">
        <w:rPr>
          <w:rFonts w:eastAsia="Times New Roman" w:cstheme="minorHAnsi"/>
          <w:noProof/>
          <w:color w:val="1D2129"/>
          <w:sz w:val="24"/>
          <w:szCs w:val="24"/>
        </w:rPr>
        <w:t xml:space="preserve"> modificarea </w:t>
      </w:r>
      <w:r w:rsidR="0005596B">
        <w:rPr>
          <w:rFonts w:eastAsia="Times New Roman" w:cstheme="minorHAnsi"/>
          <w:noProof/>
          <w:color w:val="1D2129"/>
          <w:sz w:val="24"/>
          <w:szCs w:val="24"/>
        </w:rPr>
        <w:t>in</w:t>
      </w:r>
      <w:r w:rsidRPr="00A5539E">
        <w:rPr>
          <w:rFonts w:eastAsia="Times New Roman" w:cstheme="minorHAnsi"/>
          <w:noProof/>
          <w:color w:val="1D2129"/>
          <w:sz w:val="24"/>
          <w:szCs w:val="24"/>
        </w:rPr>
        <w:t xml:space="preserve"> consecin</w:t>
      </w:r>
      <w:r w:rsidR="00F81534" w:rsidRPr="00A5539E">
        <w:rPr>
          <w:rFonts w:eastAsia="Times New Roman" w:cstheme="minorHAnsi"/>
          <w:noProof/>
          <w:color w:val="1D2129"/>
          <w:sz w:val="24"/>
          <w:szCs w:val="24"/>
        </w:rPr>
        <w:t>t</w:t>
      </w:r>
      <w:r w:rsidRPr="00A5539E">
        <w:rPr>
          <w:rFonts w:eastAsia="Times New Roman" w:cstheme="minorHAnsi"/>
          <w:noProof/>
          <w:color w:val="1D2129"/>
          <w:sz w:val="24"/>
          <w:szCs w:val="24"/>
        </w:rPr>
        <w:t>a a proiectului de regulament privind </w:t>
      </w:r>
      <w:hyperlink r:id="rId12" w:history="1">
        <w:r w:rsidRPr="00A5539E">
          <w:rPr>
            <w:rFonts w:eastAsia="Times New Roman" w:cstheme="minorHAnsi"/>
            <w:noProof/>
            <w:color w:val="2B2B2B"/>
            <w:sz w:val="24"/>
            <w:szCs w:val="24"/>
          </w:rPr>
          <w:t>dispozi</w:t>
        </w:r>
        <w:r w:rsidR="00F81534" w:rsidRPr="00A5539E">
          <w:rPr>
            <w:rFonts w:eastAsia="Times New Roman" w:cstheme="minorHAnsi"/>
            <w:noProof/>
            <w:color w:val="2B2B2B"/>
            <w:sz w:val="24"/>
            <w:szCs w:val="24"/>
          </w:rPr>
          <w:t>t</w:t>
        </w:r>
        <w:r w:rsidRPr="00A5539E">
          <w:rPr>
            <w:rFonts w:eastAsia="Times New Roman" w:cstheme="minorHAnsi"/>
            <w:noProof/>
            <w:color w:val="2B2B2B"/>
            <w:sz w:val="24"/>
            <w:szCs w:val="24"/>
          </w:rPr>
          <w:t>iile comune ce guverneaz</w:t>
        </w:r>
        <w:r w:rsidR="00F81534" w:rsidRPr="00A5539E">
          <w:rPr>
            <w:rFonts w:eastAsia="Times New Roman" w:cstheme="minorHAnsi"/>
            <w:noProof/>
            <w:color w:val="2B2B2B"/>
            <w:sz w:val="24"/>
            <w:szCs w:val="24"/>
          </w:rPr>
          <w:t>a</w:t>
        </w:r>
        <w:r w:rsidRPr="00A5539E">
          <w:rPr>
            <w:rFonts w:eastAsia="Times New Roman" w:cstheme="minorHAnsi"/>
            <w:noProof/>
            <w:color w:val="2B2B2B"/>
            <w:sz w:val="24"/>
            <w:szCs w:val="24"/>
          </w:rPr>
          <w:t xml:space="preserve"> perioada de programare 2021-2027</w:t>
        </w:r>
      </w:hyperlink>
      <w:r w:rsidRPr="00A5539E">
        <w:rPr>
          <w:rFonts w:eastAsia="Times New Roman" w:cstheme="minorHAnsi"/>
          <w:noProof/>
          <w:color w:val="1D2129"/>
          <w:sz w:val="24"/>
          <w:szCs w:val="24"/>
        </w:rPr>
        <w:t>.</w:t>
      </w:r>
    </w:p>
    <w:p w14:paraId="750CB019" w14:textId="02CCA792" w:rsidR="00445C8B" w:rsidRDefault="00445C8B" w:rsidP="006C225B">
      <w:pPr>
        <w:shd w:val="clear" w:color="auto" w:fill="FFFFFF"/>
        <w:spacing w:after="0" w:line="240" w:lineRule="auto"/>
        <w:jc w:val="both"/>
        <w:rPr>
          <w:rFonts w:eastAsia="Times New Roman" w:cstheme="minorHAnsi"/>
          <w:noProof/>
          <w:color w:val="1D2129"/>
          <w:sz w:val="24"/>
          <w:szCs w:val="24"/>
        </w:rPr>
      </w:pPr>
    </w:p>
    <w:p w14:paraId="00454284" w14:textId="7C157773" w:rsidR="00445C8B" w:rsidRDefault="00445C8B" w:rsidP="006C225B">
      <w:pPr>
        <w:shd w:val="clear" w:color="auto" w:fill="FFFFFF"/>
        <w:spacing w:after="0" w:line="240" w:lineRule="auto"/>
        <w:jc w:val="both"/>
        <w:rPr>
          <w:rFonts w:eastAsia="Times New Roman" w:cstheme="minorHAnsi"/>
          <w:noProof/>
          <w:color w:val="1D2129"/>
          <w:sz w:val="24"/>
          <w:szCs w:val="24"/>
        </w:rPr>
      </w:pPr>
    </w:p>
    <w:p w14:paraId="5E948223" w14:textId="0251630B" w:rsidR="00445C8B" w:rsidRDefault="00445C8B" w:rsidP="006C225B">
      <w:pPr>
        <w:shd w:val="clear" w:color="auto" w:fill="FFFFFF"/>
        <w:spacing w:after="0" w:line="240" w:lineRule="auto"/>
        <w:jc w:val="both"/>
        <w:rPr>
          <w:rFonts w:eastAsia="Times New Roman" w:cstheme="minorHAnsi"/>
          <w:noProof/>
          <w:color w:val="1D2129"/>
          <w:sz w:val="24"/>
          <w:szCs w:val="24"/>
        </w:rPr>
      </w:pPr>
    </w:p>
    <w:p w14:paraId="075146CF" w14:textId="77777777" w:rsidR="00445C8B" w:rsidRPr="00A5539E" w:rsidRDefault="00445C8B" w:rsidP="006C225B">
      <w:pPr>
        <w:shd w:val="clear" w:color="auto" w:fill="FFFFFF"/>
        <w:spacing w:after="0" w:line="240" w:lineRule="auto"/>
        <w:jc w:val="both"/>
        <w:rPr>
          <w:rFonts w:eastAsia="Times New Roman" w:cstheme="minorHAnsi"/>
          <w:noProof/>
          <w:color w:val="1D2129"/>
          <w:sz w:val="24"/>
          <w:szCs w:val="24"/>
        </w:rPr>
      </w:pPr>
    </w:p>
    <w:p w14:paraId="342BB2E5" w14:textId="0B7ACDC4" w:rsidR="00DC0DDA" w:rsidRPr="00A5539E" w:rsidRDefault="00DC0DDA" w:rsidP="006C225B">
      <w:pPr>
        <w:shd w:val="clear" w:color="auto" w:fill="FFFFFF"/>
        <w:spacing w:after="0" w:line="240" w:lineRule="auto"/>
        <w:jc w:val="both"/>
        <w:rPr>
          <w:rFonts w:eastAsia="Times New Roman" w:cstheme="minorHAnsi"/>
          <w:b/>
          <w:bCs/>
          <w:noProof/>
          <w:color w:val="1D2129"/>
          <w:sz w:val="24"/>
          <w:szCs w:val="24"/>
        </w:rPr>
      </w:pPr>
    </w:p>
    <w:p w14:paraId="01349220" w14:textId="123AFA3E" w:rsidR="00DC0DDA" w:rsidRPr="00A5539E" w:rsidRDefault="00DC0DDA" w:rsidP="00D85C6C">
      <w:pPr>
        <w:pStyle w:val="ListParagraph"/>
        <w:numPr>
          <w:ilvl w:val="0"/>
          <w:numId w:val="4"/>
        </w:numPr>
        <w:shd w:val="clear" w:color="auto" w:fill="FFFFFF"/>
        <w:spacing w:after="0" w:line="240" w:lineRule="auto"/>
        <w:jc w:val="both"/>
        <w:rPr>
          <w:rFonts w:eastAsia="Times New Roman" w:cstheme="minorHAnsi"/>
          <w:b/>
          <w:bCs/>
          <w:noProof/>
          <w:color w:val="1D2129"/>
          <w:sz w:val="24"/>
          <w:szCs w:val="24"/>
        </w:rPr>
      </w:pPr>
      <w:r w:rsidRPr="00A5539E">
        <w:rPr>
          <w:rFonts w:eastAsia="Times New Roman" w:cstheme="minorHAnsi"/>
          <w:b/>
          <w:bCs/>
          <w:noProof/>
          <w:color w:val="1D2129"/>
          <w:sz w:val="24"/>
          <w:szCs w:val="24"/>
        </w:rPr>
        <w:t xml:space="preserve">Prezentare </w:t>
      </w:r>
    </w:p>
    <w:p w14:paraId="57E897F1" w14:textId="77777777" w:rsidR="00E00E34" w:rsidRPr="00A5539E" w:rsidRDefault="00E00E34" w:rsidP="006C225B">
      <w:pPr>
        <w:shd w:val="clear" w:color="auto" w:fill="FFFFFF"/>
        <w:spacing w:after="0" w:line="240" w:lineRule="auto"/>
        <w:jc w:val="both"/>
        <w:rPr>
          <w:rFonts w:eastAsia="Times New Roman" w:cstheme="minorHAnsi"/>
          <w:noProof/>
          <w:color w:val="1D2129"/>
          <w:sz w:val="24"/>
          <w:szCs w:val="24"/>
        </w:rPr>
      </w:pPr>
      <w:r w:rsidRPr="00A5539E">
        <w:rPr>
          <w:rFonts w:eastAsia="Times New Roman" w:cstheme="minorHAnsi"/>
          <w:noProof/>
          <w:color w:val="1D2129"/>
          <w:sz w:val="24"/>
          <w:szCs w:val="24"/>
        </w:rPr>
        <w:tab/>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6945"/>
      </w:tblGrid>
      <w:tr w:rsidR="00E00E34" w:rsidRPr="00A5539E" w14:paraId="02A6AD47" w14:textId="77777777" w:rsidTr="00E00E34">
        <w:trPr>
          <w:jc w:val="center"/>
        </w:trPr>
        <w:tc>
          <w:tcPr>
            <w:tcW w:w="3261" w:type="dxa"/>
          </w:tcPr>
          <w:p w14:paraId="1119E02E" w14:textId="77777777" w:rsidR="00E00E34" w:rsidRPr="00A5539E" w:rsidRDefault="00E00E34" w:rsidP="006C225B">
            <w:pPr>
              <w:ind w:firstLine="33"/>
              <w:jc w:val="both"/>
              <w:rPr>
                <w:b/>
                <w:noProof/>
                <w:sz w:val="24"/>
                <w:szCs w:val="24"/>
              </w:rPr>
            </w:pPr>
            <w:r w:rsidRPr="00A5539E">
              <w:rPr>
                <w:b/>
                <w:noProof/>
                <w:sz w:val="24"/>
                <w:szCs w:val="24"/>
              </w:rPr>
              <w:t>Titlul programului</w:t>
            </w:r>
          </w:p>
        </w:tc>
        <w:tc>
          <w:tcPr>
            <w:tcW w:w="6945" w:type="dxa"/>
          </w:tcPr>
          <w:p w14:paraId="28BA0035" w14:textId="3A2D92F3" w:rsidR="00E00E34" w:rsidRPr="00A5539E" w:rsidRDefault="00E00E34" w:rsidP="006C225B">
            <w:pPr>
              <w:jc w:val="both"/>
              <w:rPr>
                <w:noProof/>
                <w:sz w:val="24"/>
                <w:szCs w:val="24"/>
              </w:rPr>
            </w:pPr>
            <w:r w:rsidRPr="00A5539E">
              <w:rPr>
                <w:noProof/>
                <w:sz w:val="24"/>
                <w:szCs w:val="24"/>
              </w:rPr>
              <w:t>Programul Opera</w:t>
            </w:r>
            <w:r w:rsidR="00F81534" w:rsidRPr="00A5539E">
              <w:rPr>
                <w:noProof/>
                <w:sz w:val="24"/>
                <w:szCs w:val="24"/>
              </w:rPr>
              <w:t>t</w:t>
            </w:r>
            <w:r w:rsidRPr="00A5539E">
              <w:rPr>
                <w:noProof/>
                <w:sz w:val="24"/>
                <w:szCs w:val="24"/>
              </w:rPr>
              <w:t>ional Tranzi</w:t>
            </w:r>
            <w:r w:rsidR="00F81534" w:rsidRPr="00A5539E">
              <w:rPr>
                <w:noProof/>
                <w:sz w:val="24"/>
                <w:szCs w:val="24"/>
              </w:rPr>
              <w:t>t</w:t>
            </w:r>
            <w:r w:rsidRPr="00A5539E">
              <w:rPr>
                <w:noProof/>
                <w:sz w:val="24"/>
                <w:szCs w:val="24"/>
              </w:rPr>
              <w:t>ie Echitabil</w:t>
            </w:r>
            <w:r w:rsidR="00F81534" w:rsidRPr="00A5539E">
              <w:rPr>
                <w:noProof/>
                <w:sz w:val="24"/>
                <w:szCs w:val="24"/>
              </w:rPr>
              <w:t>a</w:t>
            </w:r>
            <w:r w:rsidRPr="00A5539E">
              <w:rPr>
                <w:noProof/>
                <w:sz w:val="24"/>
                <w:szCs w:val="24"/>
              </w:rPr>
              <w:t xml:space="preserve"> 2021-2027</w:t>
            </w:r>
          </w:p>
        </w:tc>
      </w:tr>
      <w:tr w:rsidR="00E00E34" w:rsidRPr="00A5539E" w14:paraId="4A9A68BA" w14:textId="77777777" w:rsidTr="00E00E34">
        <w:trPr>
          <w:jc w:val="center"/>
        </w:trPr>
        <w:tc>
          <w:tcPr>
            <w:tcW w:w="3261" w:type="dxa"/>
          </w:tcPr>
          <w:p w14:paraId="4F521CDD" w14:textId="77777777" w:rsidR="00E00E34" w:rsidRPr="00A5539E" w:rsidRDefault="00E00E34" w:rsidP="006C225B">
            <w:pPr>
              <w:jc w:val="both"/>
              <w:rPr>
                <w:b/>
                <w:noProof/>
                <w:sz w:val="24"/>
                <w:szCs w:val="24"/>
              </w:rPr>
            </w:pPr>
            <w:r w:rsidRPr="00A5539E">
              <w:rPr>
                <w:b/>
                <w:noProof/>
                <w:sz w:val="24"/>
                <w:szCs w:val="24"/>
              </w:rPr>
              <w:t>Titular</w:t>
            </w:r>
          </w:p>
        </w:tc>
        <w:tc>
          <w:tcPr>
            <w:tcW w:w="6945" w:type="dxa"/>
          </w:tcPr>
          <w:p w14:paraId="1C2A1A3D" w14:textId="77777777" w:rsidR="00E00E34" w:rsidRPr="00A5539E" w:rsidRDefault="00E00E34" w:rsidP="006C225B">
            <w:pPr>
              <w:jc w:val="both"/>
              <w:rPr>
                <w:noProof/>
                <w:sz w:val="24"/>
                <w:szCs w:val="24"/>
              </w:rPr>
            </w:pPr>
            <w:r w:rsidRPr="00A5539E">
              <w:rPr>
                <w:noProof/>
                <w:sz w:val="24"/>
                <w:szCs w:val="24"/>
              </w:rPr>
              <w:t>Ministerul Fondurilor Europene</w:t>
            </w:r>
          </w:p>
          <w:p w14:paraId="163D5960" w14:textId="0E78115D" w:rsidR="00E00E34" w:rsidRPr="00A5539E" w:rsidRDefault="00E00E34" w:rsidP="006C225B">
            <w:pPr>
              <w:jc w:val="both"/>
              <w:rPr>
                <w:noProof/>
                <w:sz w:val="24"/>
                <w:szCs w:val="24"/>
              </w:rPr>
            </w:pPr>
            <w:r w:rsidRPr="00A5539E">
              <w:rPr>
                <w:noProof/>
                <w:sz w:val="24"/>
                <w:szCs w:val="24"/>
              </w:rPr>
              <w:t>Direc</w:t>
            </w:r>
            <w:r w:rsidR="00F81534" w:rsidRPr="00A5539E">
              <w:rPr>
                <w:noProof/>
                <w:sz w:val="24"/>
                <w:szCs w:val="24"/>
              </w:rPr>
              <w:t>t</w:t>
            </w:r>
            <w:r w:rsidRPr="00A5539E">
              <w:rPr>
                <w:noProof/>
                <w:sz w:val="24"/>
                <w:szCs w:val="24"/>
              </w:rPr>
              <w:t>ia General</w:t>
            </w:r>
            <w:r w:rsidR="00F81534" w:rsidRPr="00A5539E">
              <w:rPr>
                <w:noProof/>
                <w:sz w:val="24"/>
                <w:szCs w:val="24"/>
              </w:rPr>
              <w:t>a</w:t>
            </w:r>
            <w:r w:rsidRPr="00A5539E">
              <w:rPr>
                <w:noProof/>
                <w:sz w:val="24"/>
                <w:szCs w:val="24"/>
              </w:rPr>
              <w:t xml:space="preserve"> Programare </w:t>
            </w:r>
            <w:r w:rsidR="00F81534" w:rsidRPr="00A5539E">
              <w:rPr>
                <w:noProof/>
                <w:sz w:val="24"/>
                <w:szCs w:val="24"/>
              </w:rPr>
              <w:t>s</w:t>
            </w:r>
            <w:r w:rsidRPr="00A5539E">
              <w:rPr>
                <w:noProof/>
                <w:sz w:val="24"/>
                <w:szCs w:val="24"/>
              </w:rPr>
              <w:t>i Coordonare Sistem</w:t>
            </w:r>
          </w:p>
        </w:tc>
      </w:tr>
      <w:tr w:rsidR="00E00E34" w:rsidRPr="00A5539E" w14:paraId="2ECEAD43" w14:textId="77777777" w:rsidTr="00E00E34">
        <w:trPr>
          <w:trHeight w:val="860"/>
          <w:jc w:val="center"/>
        </w:trPr>
        <w:tc>
          <w:tcPr>
            <w:tcW w:w="3261" w:type="dxa"/>
          </w:tcPr>
          <w:p w14:paraId="20B091E5" w14:textId="19EA9EF2" w:rsidR="00E00E34" w:rsidRPr="00A5539E" w:rsidRDefault="00E00E34" w:rsidP="006C225B">
            <w:pPr>
              <w:jc w:val="both"/>
              <w:rPr>
                <w:b/>
                <w:noProof/>
                <w:sz w:val="24"/>
                <w:szCs w:val="24"/>
              </w:rPr>
            </w:pPr>
            <w:r w:rsidRPr="00A5539E">
              <w:rPr>
                <w:b/>
                <w:noProof/>
                <w:sz w:val="24"/>
                <w:szCs w:val="24"/>
              </w:rPr>
              <w:t>Institu</w:t>
            </w:r>
            <w:r w:rsidR="00F81534" w:rsidRPr="00A5539E">
              <w:rPr>
                <w:b/>
                <w:noProof/>
                <w:sz w:val="24"/>
                <w:szCs w:val="24"/>
              </w:rPr>
              <w:t>t</w:t>
            </w:r>
            <w:r w:rsidRPr="00A5539E">
              <w:rPr>
                <w:b/>
                <w:noProof/>
                <w:sz w:val="24"/>
                <w:szCs w:val="24"/>
              </w:rPr>
              <w:t>ia care aprob</w:t>
            </w:r>
            <w:r w:rsidR="00F81534" w:rsidRPr="00A5539E">
              <w:rPr>
                <w:b/>
                <w:noProof/>
                <w:sz w:val="24"/>
                <w:szCs w:val="24"/>
              </w:rPr>
              <w:t>a</w:t>
            </w:r>
            <w:r w:rsidRPr="00A5539E">
              <w:rPr>
                <w:b/>
                <w:noProof/>
                <w:sz w:val="24"/>
                <w:szCs w:val="24"/>
              </w:rPr>
              <w:t xml:space="preserve"> programul</w:t>
            </w:r>
          </w:p>
        </w:tc>
        <w:tc>
          <w:tcPr>
            <w:tcW w:w="6945" w:type="dxa"/>
          </w:tcPr>
          <w:p w14:paraId="30D9CE5E" w14:textId="1B231708" w:rsidR="00E00E34" w:rsidRPr="00A5539E" w:rsidRDefault="00E00E34" w:rsidP="006C225B">
            <w:pPr>
              <w:jc w:val="both"/>
              <w:rPr>
                <w:noProof/>
                <w:sz w:val="24"/>
                <w:szCs w:val="24"/>
              </w:rPr>
            </w:pPr>
            <w:r w:rsidRPr="00A5539E">
              <w:rPr>
                <w:noProof/>
                <w:sz w:val="24"/>
                <w:szCs w:val="24"/>
              </w:rPr>
              <w:t>Comisia European</w:t>
            </w:r>
            <w:r w:rsidR="00F81534" w:rsidRPr="00A5539E">
              <w:rPr>
                <w:noProof/>
                <w:sz w:val="24"/>
                <w:szCs w:val="24"/>
              </w:rPr>
              <w:t>a</w:t>
            </w:r>
          </w:p>
        </w:tc>
      </w:tr>
      <w:tr w:rsidR="00E00E34" w:rsidRPr="00A5539E" w14:paraId="73971D7A" w14:textId="77777777" w:rsidTr="00E00E34">
        <w:trPr>
          <w:jc w:val="center"/>
        </w:trPr>
        <w:tc>
          <w:tcPr>
            <w:tcW w:w="3261" w:type="dxa"/>
          </w:tcPr>
          <w:p w14:paraId="49D9B742" w14:textId="4A03191A" w:rsidR="00E00E34" w:rsidRPr="00A5539E" w:rsidRDefault="00E00E34" w:rsidP="006C225B">
            <w:pPr>
              <w:jc w:val="both"/>
              <w:rPr>
                <w:b/>
                <w:noProof/>
                <w:sz w:val="24"/>
                <w:szCs w:val="24"/>
              </w:rPr>
            </w:pPr>
            <w:r w:rsidRPr="00A5539E">
              <w:rPr>
                <w:b/>
                <w:noProof/>
                <w:sz w:val="24"/>
                <w:szCs w:val="24"/>
              </w:rPr>
              <w:t xml:space="preserve">Prevederile </w:t>
            </w:r>
            <w:r w:rsidR="0005596B">
              <w:rPr>
                <w:b/>
                <w:noProof/>
                <w:sz w:val="24"/>
                <w:szCs w:val="24"/>
              </w:rPr>
              <w:t>in</w:t>
            </w:r>
            <w:r w:rsidRPr="00A5539E">
              <w:rPr>
                <w:b/>
                <w:noProof/>
                <w:sz w:val="24"/>
                <w:szCs w:val="24"/>
              </w:rPr>
              <w:t xml:space="preserve"> baza c</w:t>
            </w:r>
            <w:r w:rsidR="00F81534" w:rsidRPr="00A5539E">
              <w:rPr>
                <w:b/>
                <w:noProof/>
                <w:sz w:val="24"/>
                <w:szCs w:val="24"/>
              </w:rPr>
              <w:t>a</w:t>
            </w:r>
            <w:r w:rsidRPr="00A5539E">
              <w:rPr>
                <w:b/>
                <w:noProof/>
                <w:sz w:val="24"/>
                <w:szCs w:val="24"/>
              </w:rPr>
              <w:t>rora a fost elaborat programul</w:t>
            </w:r>
          </w:p>
        </w:tc>
        <w:tc>
          <w:tcPr>
            <w:tcW w:w="6945" w:type="dxa"/>
          </w:tcPr>
          <w:p w14:paraId="4058499A" w14:textId="77777777" w:rsidR="00E00E34" w:rsidRPr="00A5539E" w:rsidRDefault="00E00E34" w:rsidP="006C225B">
            <w:pPr>
              <w:spacing w:after="0" w:line="240" w:lineRule="auto"/>
              <w:jc w:val="both"/>
              <w:rPr>
                <w:noProof/>
                <w:sz w:val="24"/>
                <w:szCs w:val="24"/>
              </w:rPr>
            </w:pPr>
            <w:r w:rsidRPr="00A5539E">
              <w:rPr>
                <w:noProof/>
                <w:sz w:val="24"/>
                <w:szCs w:val="24"/>
              </w:rPr>
              <w:t>Regulamentul privind prevederile comune (CPR)</w:t>
            </w:r>
          </w:p>
          <w:p w14:paraId="160C5EA2" w14:textId="3230A9A7" w:rsidR="00E00E34" w:rsidRPr="00A5539E" w:rsidRDefault="00E00E34" w:rsidP="006C225B">
            <w:pPr>
              <w:spacing w:after="0" w:line="240" w:lineRule="auto"/>
              <w:jc w:val="both"/>
              <w:rPr>
                <w:noProof/>
                <w:sz w:val="24"/>
                <w:szCs w:val="24"/>
              </w:rPr>
            </w:pPr>
            <w:r w:rsidRPr="00A5539E">
              <w:rPr>
                <w:noProof/>
                <w:sz w:val="24"/>
                <w:szCs w:val="24"/>
              </w:rPr>
              <w:t>Regulamentul  de instituire a Fondului pentru Tranzi</w:t>
            </w:r>
            <w:r w:rsidR="00F81534" w:rsidRPr="00A5539E">
              <w:rPr>
                <w:noProof/>
                <w:sz w:val="24"/>
                <w:szCs w:val="24"/>
              </w:rPr>
              <w:t>t</w:t>
            </w:r>
            <w:r w:rsidRPr="00A5539E">
              <w:rPr>
                <w:noProof/>
                <w:sz w:val="24"/>
                <w:szCs w:val="24"/>
              </w:rPr>
              <w:t>ie Just</w:t>
            </w:r>
            <w:r w:rsidR="00F81534" w:rsidRPr="00A5539E">
              <w:rPr>
                <w:noProof/>
                <w:sz w:val="24"/>
                <w:szCs w:val="24"/>
              </w:rPr>
              <w:t>a</w:t>
            </w:r>
          </w:p>
        </w:tc>
      </w:tr>
      <w:tr w:rsidR="00E00E34" w:rsidRPr="00A5539E" w14:paraId="71FC1537" w14:textId="77777777" w:rsidTr="00E00E34">
        <w:trPr>
          <w:jc w:val="center"/>
        </w:trPr>
        <w:tc>
          <w:tcPr>
            <w:tcW w:w="3261" w:type="dxa"/>
          </w:tcPr>
          <w:p w14:paraId="0752CD1B" w14:textId="77777777" w:rsidR="00E00E34" w:rsidRPr="00A5539E" w:rsidRDefault="00E00E34" w:rsidP="006C225B">
            <w:pPr>
              <w:jc w:val="both"/>
              <w:rPr>
                <w:b/>
                <w:noProof/>
                <w:sz w:val="24"/>
                <w:szCs w:val="24"/>
              </w:rPr>
            </w:pPr>
            <w:r w:rsidRPr="00A5539E">
              <w:rPr>
                <w:b/>
                <w:noProof/>
                <w:sz w:val="24"/>
                <w:szCs w:val="24"/>
              </w:rPr>
              <w:t>Procedura de adoptare</w:t>
            </w:r>
          </w:p>
        </w:tc>
        <w:tc>
          <w:tcPr>
            <w:tcW w:w="6945" w:type="dxa"/>
          </w:tcPr>
          <w:p w14:paraId="0E933AFC" w14:textId="77777777" w:rsidR="00E00E34" w:rsidRPr="00A5539E" w:rsidRDefault="00E00E34" w:rsidP="006C225B">
            <w:pPr>
              <w:jc w:val="both"/>
              <w:rPr>
                <w:noProof/>
                <w:sz w:val="24"/>
                <w:szCs w:val="24"/>
              </w:rPr>
            </w:pPr>
            <w:r w:rsidRPr="00A5539E">
              <w:rPr>
                <w:noProof/>
                <w:sz w:val="24"/>
                <w:szCs w:val="24"/>
              </w:rPr>
              <w:t>Decizie a Comisiei Europene</w:t>
            </w:r>
          </w:p>
          <w:p w14:paraId="414A9589" w14:textId="0769A191" w:rsidR="00E00E34" w:rsidRPr="00A5539E" w:rsidRDefault="00E00E34" w:rsidP="006C225B">
            <w:pPr>
              <w:jc w:val="both"/>
              <w:rPr>
                <w:noProof/>
                <w:sz w:val="24"/>
                <w:szCs w:val="24"/>
              </w:rPr>
            </w:pPr>
            <w:r w:rsidRPr="00A5539E">
              <w:rPr>
                <w:noProof/>
                <w:sz w:val="24"/>
                <w:szCs w:val="24"/>
              </w:rPr>
              <w:t>Conform art. 18  din Regulamentul privind prevederile comune (CPR), Comisia European</w:t>
            </w:r>
            <w:r w:rsidR="00F81534" w:rsidRPr="00A5539E">
              <w:rPr>
                <w:noProof/>
                <w:sz w:val="24"/>
                <w:szCs w:val="24"/>
              </w:rPr>
              <w:t>a</w:t>
            </w:r>
            <w:r w:rsidRPr="00A5539E">
              <w:rPr>
                <w:noProof/>
                <w:sz w:val="24"/>
                <w:szCs w:val="24"/>
              </w:rPr>
              <w:t xml:space="preserve"> evalueaz</w:t>
            </w:r>
            <w:r w:rsidR="00F81534" w:rsidRPr="00A5539E">
              <w:rPr>
                <w:noProof/>
                <w:sz w:val="24"/>
                <w:szCs w:val="24"/>
              </w:rPr>
              <w:t>a</w:t>
            </w:r>
            <w:r w:rsidRPr="00A5539E">
              <w:rPr>
                <w:noProof/>
                <w:sz w:val="24"/>
                <w:szCs w:val="24"/>
              </w:rPr>
              <w:t xml:space="preserve"> programul </w:t>
            </w:r>
            <w:r w:rsidR="00F81534" w:rsidRPr="00A5539E">
              <w:rPr>
                <w:noProof/>
                <w:sz w:val="24"/>
                <w:szCs w:val="24"/>
              </w:rPr>
              <w:t>s</w:t>
            </w:r>
            <w:r w:rsidRPr="00A5539E">
              <w:rPr>
                <w:noProof/>
                <w:sz w:val="24"/>
                <w:szCs w:val="24"/>
              </w:rPr>
              <w:t xml:space="preserve">i conformitatea acestuia cu prezentul regulament </w:t>
            </w:r>
            <w:r w:rsidR="00F81534" w:rsidRPr="00A5539E">
              <w:rPr>
                <w:noProof/>
                <w:sz w:val="24"/>
                <w:szCs w:val="24"/>
              </w:rPr>
              <w:t>s</w:t>
            </w:r>
            <w:r w:rsidRPr="00A5539E">
              <w:rPr>
                <w:noProof/>
                <w:sz w:val="24"/>
                <w:szCs w:val="24"/>
              </w:rPr>
              <w:t xml:space="preserve">i cu regulamentele specifice fondului, precum </w:t>
            </w:r>
            <w:r w:rsidR="00F81534" w:rsidRPr="00A5539E">
              <w:rPr>
                <w:noProof/>
                <w:sz w:val="24"/>
                <w:szCs w:val="24"/>
              </w:rPr>
              <w:t>s</w:t>
            </w:r>
            <w:r w:rsidRPr="00A5539E">
              <w:rPr>
                <w:noProof/>
                <w:sz w:val="24"/>
                <w:szCs w:val="24"/>
              </w:rPr>
              <w:t>i coeren</w:t>
            </w:r>
            <w:r w:rsidR="00F81534" w:rsidRPr="00A5539E">
              <w:rPr>
                <w:noProof/>
                <w:sz w:val="24"/>
                <w:szCs w:val="24"/>
              </w:rPr>
              <w:t>t</w:t>
            </w:r>
            <w:r w:rsidRPr="00A5539E">
              <w:rPr>
                <w:noProof/>
                <w:sz w:val="24"/>
                <w:szCs w:val="24"/>
              </w:rPr>
              <w:t>a acestuia cu Acordul de parteneriat relevant sau cu setul de informa</w:t>
            </w:r>
            <w:r w:rsidR="00F81534" w:rsidRPr="00A5539E">
              <w:rPr>
                <w:noProof/>
                <w:sz w:val="24"/>
                <w:szCs w:val="24"/>
              </w:rPr>
              <w:t>t</w:t>
            </w:r>
            <w:r w:rsidRPr="00A5539E">
              <w:rPr>
                <w:noProof/>
                <w:sz w:val="24"/>
                <w:szCs w:val="24"/>
              </w:rPr>
              <w:t>ii relevante men</w:t>
            </w:r>
            <w:r w:rsidR="00F81534" w:rsidRPr="00A5539E">
              <w:rPr>
                <w:noProof/>
                <w:sz w:val="24"/>
                <w:szCs w:val="24"/>
              </w:rPr>
              <w:t>t</w:t>
            </w:r>
            <w:r w:rsidRPr="00A5539E">
              <w:rPr>
                <w:noProof/>
                <w:sz w:val="24"/>
                <w:szCs w:val="24"/>
              </w:rPr>
              <w:t xml:space="preserve">ionate la articolul 8 alineatul (2). </w:t>
            </w:r>
            <w:r w:rsidR="0005596B">
              <w:rPr>
                <w:noProof/>
                <w:sz w:val="24"/>
                <w:szCs w:val="24"/>
              </w:rPr>
              <w:t>In</w:t>
            </w:r>
            <w:r w:rsidRPr="00A5539E">
              <w:rPr>
                <w:noProof/>
                <w:sz w:val="24"/>
                <w:szCs w:val="24"/>
              </w:rPr>
              <w:t xml:space="preserve"> evaluarea sa, Comisia </w:t>
            </w:r>
            <w:r w:rsidR="00F81534" w:rsidRPr="00A5539E">
              <w:rPr>
                <w:noProof/>
                <w:sz w:val="24"/>
                <w:szCs w:val="24"/>
              </w:rPr>
              <w:t>t</w:t>
            </w:r>
            <w:r w:rsidRPr="00A5539E">
              <w:rPr>
                <w:noProof/>
                <w:sz w:val="24"/>
                <w:szCs w:val="24"/>
              </w:rPr>
              <w:t xml:space="preserve">ine seama, </w:t>
            </w:r>
            <w:r w:rsidR="0005596B">
              <w:rPr>
                <w:noProof/>
                <w:sz w:val="24"/>
                <w:szCs w:val="24"/>
              </w:rPr>
              <w:t>in</w:t>
            </w:r>
            <w:r w:rsidRPr="00A5539E">
              <w:rPr>
                <w:noProof/>
                <w:sz w:val="24"/>
                <w:szCs w:val="24"/>
              </w:rPr>
              <w:t xml:space="preserve"> special, de modul </w:t>
            </w:r>
            <w:r w:rsidR="0005596B">
              <w:rPr>
                <w:noProof/>
                <w:sz w:val="24"/>
                <w:szCs w:val="24"/>
              </w:rPr>
              <w:t>in</w:t>
            </w:r>
            <w:r w:rsidRPr="00A5539E">
              <w:rPr>
                <w:noProof/>
                <w:sz w:val="24"/>
                <w:szCs w:val="24"/>
              </w:rPr>
              <w:t xml:space="preserve"> care au fost adresate recomand</w:t>
            </w:r>
            <w:r w:rsidR="00F81534" w:rsidRPr="00A5539E">
              <w:rPr>
                <w:noProof/>
                <w:sz w:val="24"/>
                <w:szCs w:val="24"/>
              </w:rPr>
              <w:t>a</w:t>
            </w:r>
            <w:r w:rsidRPr="00A5539E">
              <w:rPr>
                <w:noProof/>
                <w:sz w:val="24"/>
                <w:szCs w:val="24"/>
              </w:rPr>
              <w:t xml:space="preserve">rile relevante pentru fiecare </w:t>
            </w:r>
            <w:r w:rsidR="00F81534" w:rsidRPr="00A5539E">
              <w:rPr>
                <w:noProof/>
                <w:sz w:val="24"/>
                <w:szCs w:val="24"/>
              </w:rPr>
              <w:t>t</w:t>
            </w:r>
            <w:r w:rsidRPr="00A5539E">
              <w:rPr>
                <w:noProof/>
                <w:sz w:val="24"/>
                <w:szCs w:val="24"/>
              </w:rPr>
              <w:t>ar</w:t>
            </w:r>
            <w:r w:rsidR="00F81534" w:rsidRPr="00A5539E">
              <w:rPr>
                <w:noProof/>
                <w:sz w:val="24"/>
                <w:szCs w:val="24"/>
              </w:rPr>
              <w:t>a</w:t>
            </w:r>
            <w:r w:rsidRPr="00A5539E">
              <w:rPr>
                <w:noProof/>
                <w:sz w:val="24"/>
                <w:szCs w:val="24"/>
              </w:rPr>
              <w:t>.</w:t>
            </w:r>
          </w:p>
          <w:p w14:paraId="65578741" w14:textId="7F226F6F" w:rsidR="00E00E34" w:rsidRPr="00A5539E" w:rsidRDefault="00E00E34" w:rsidP="006C225B">
            <w:pPr>
              <w:jc w:val="both"/>
              <w:rPr>
                <w:noProof/>
                <w:sz w:val="24"/>
                <w:szCs w:val="24"/>
              </w:rPr>
            </w:pPr>
            <w:r w:rsidRPr="00A5539E">
              <w:rPr>
                <w:noProof/>
                <w:sz w:val="24"/>
                <w:szCs w:val="24"/>
              </w:rPr>
              <w:t>Comisia poate face observa</w:t>
            </w:r>
            <w:r w:rsidR="00F81534" w:rsidRPr="00A5539E">
              <w:rPr>
                <w:noProof/>
                <w:sz w:val="24"/>
                <w:szCs w:val="24"/>
              </w:rPr>
              <w:t>t</w:t>
            </w:r>
            <w:r w:rsidRPr="00A5539E">
              <w:rPr>
                <w:noProof/>
                <w:sz w:val="24"/>
                <w:szCs w:val="24"/>
              </w:rPr>
              <w:t xml:space="preserve">ii </w:t>
            </w:r>
            <w:r w:rsidR="0005596B">
              <w:rPr>
                <w:noProof/>
                <w:sz w:val="24"/>
                <w:szCs w:val="24"/>
              </w:rPr>
              <w:t>in</w:t>
            </w:r>
            <w:r w:rsidRPr="00A5539E">
              <w:rPr>
                <w:noProof/>
                <w:sz w:val="24"/>
                <w:szCs w:val="24"/>
              </w:rPr>
              <w:t xml:space="preserve"> termen de trei luni de la data depunerii programului de c</w:t>
            </w:r>
            <w:r w:rsidR="00F81534" w:rsidRPr="00A5539E">
              <w:rPr>
                <w:noProof/>
                <w:sz w:val="24"/>
                <w:szCs w:val="24"/>
              </w:rPr>
              <w:t>a</w:t>
            </w:r>
            <w:r w:rsidRPr="00A5539E">
              <w:rPr>
                <w:noProof/>
                <w:sz w:val="24"/>
                <w:szCs w:val="24"/>
              </w:rPr>
              <w:t>tre statul membru.</w:t>
            </w:r>
          </w:p>
          <w:p w14:paraId="69ECA453" w14:textId="1509EFD9" w:rsidR="00E00E34" w:rsidRPr="00A5539E" w:rsidRDefault="00E00E34" w:rsidP="006C225B">
            <w:pPr>
              <w:jc w:val="both"/>
              <w:rPr>
                <w:noProof/>
                <w:sz w:val="24"/>
                <w:szCs w:val="24"/>
              </w:rPr>
            </w:pPr>
            <w:r w:rsidRPr="00A5539E">
              <w:rPr>
                <w:noProof/>
                <w:sz w:val="24"/>
                <w:szCs w:val="24"/>
              </w:rPr>
              <w:t>Statul membru revizuie</w:t>
            </w:r>
            <w:r w:rsidR="00F81534" w:rsidRPr="00A5539E">
              <w:rPr>
                <w:noProof/>
                <w:sz w:val="24"/>
                <w:szCs w:val="24"/>
              </w:rPr>
              <w:t>s</w:t>
            </w:r>
            <w:r w:rsidRPr="00A5539E">
              <w:rPr>
                <w:noProof/>
                <w:sz w:val="24"/>
                <w:szCs w:val="24"/>
              </w:rPr>
              <w:t xml:space="preserve">te programul </w:t>
            </w:r>
            <w:r w:rsidR="00F81534" w:rsidRPr="00A5539E">
              <w:rPr>
                <w:noProof/>
                <w:sz w:val="24"/>
                <w:szCs w:val="24"/>
              </w:rPr>
              <w:t>t</w:t>
            </w:r>
            <w:r w:rsidRPr="00A5539E">
              <w:rPr>
                <w:noProof/>
                <w:sz w:val="24"/>
                <w:szCs w:val="24"/>
              </w:rPr>
              <w:t>in</w:t>
            </w:r>
            <w:r w:rsidR="00D4099E">
              <w:rPr>
                <w:noProof/>
                <w:sz w:val="24"/>
                <w:szCs w:val="24"/>
              </w:rPr>
              <w:t>a</w:t>
            </w:r>
            <w:r w:rsidRPr="00A5539E">
              <w:rPr>
                <w:noProof/>
                <w:sz w:val="24"/>
                <w:szCs w:val="24"/>
              </w:rPr>
              <w:t>nd cont de observa</w:t>
            </w:r>
            <w:r w:rsidR="00F81534" w:rsidRPr="00A5539E">
              <w:rPr>
                <w:noProof/>
                <w:sz w:val="24"/>
                <w:szCs w:val="24"/>
              </w:rPr>
              <w:t>t</w:t>
            </w:r>
            <w:r w:rsidRPr="00A5539E">
              <w:rPr>
                <w:noProof/>
                <w:sz w:val="24"/>
                <w:szCs w:val="24"/>
              </w:rPr>
              <w:t>iile f</w:t>
            </w:r>
            <w:r w:rsidR="00F81534" w:rsidRPr="00A5539E">
              <w:rPr>
                <w:noProof/>
                <w:sz w:val="24"/>
                <w:szCs w:val="24"/>
              </w:rPr>
              <w:t>a</w:t>
            </w:r>
            <w:r w:rsidRPr="00A5539E">
              <w:rPr>
                <w:noProof/>
                <w:sz w:val="24"/>
                <w:szCs w:val="24"/>
              </w:rPr>
              <w:t>cute de Comisie.</w:t>
            </w:r>
          </w:p>
          <w:p w14:paraId="3668EA95" w14:textId="40F6B1FA" w:rsidR="00E00E34" w:rsidRPr="00A5539E" w:rsidRDefault="00E00E34" w:rsidP="006C225B">
            <w:pPr>
              <w:jc w:val="both"/>
              <w:rPr>
                <w:noProof/>
                <w:sz w:val="24"/>
                <w:szCs w:val="24"/>
                <w:highlight w:val="yellow"/>
              </w:rPr>
            </w:pPr>
            <w:r w:rsidRPr="00A5539E">
              <w:rPr>
                <w:noProof/>
                <w:sz w:val="24"/>
                <w:szCs w:val="24"/>
              </w:rPr>
              <w:lastRenderedPageBreak/>
              <w:t>Comisia adopt</w:t>
            </w:r>
            <w:r w:rsidR="00F81534" w:rsidRPr="00A5539E">
              <w:rPr>
                <w:noProof/>
                <w:sz w:val="24"/>
                <w:szCs w:val="24"/>
              </w:rPr>
              <w:t>a</w:t>
            </w:r>
            <w:r w:rsidRPr="00A5539E">
              <w:rPr>
                <w:noProof/>
                <w:sz w:val="24"/>
                <w:szCs w:val="24"/>
              </w:rPr>
              <w:t xml:space="preserve"> o decizie prin intermediul unui act de punere </w:t>
            </w:r>
            <w:r w:rsidR="0005596B">
              <w:rPr>
                <w:noProof/>
                <w:sz w:val="24"/>
                <w:szCs w:val="24"/>
              </w:rPr>
              <w:t>in</w:t>
            </w:r>
            <w:r w:rsidRPr="00A5539E">
              <w:rPr>
                <w:noProof/>
                <w:sz w:val="24"/>
                <w:szCs w:val="24"/>
              </w:rPr>
              <w:t xml:space="preserve"> aplicare care aprob</w:t>
            </w:r>
            <w:r w:rsidR="00F81534" w:rsidRPr="00A5539E">
              <w:rPr>
                <w:noProof/>
                <w:sz w:val="24"/>
                <w:szCs w:val="24"/>
              </w:rPr>
              <w:t>a</w:t>
            </w:r>
            <w:r w:rsidRPr="00A5539E">
              <w:rPr>
                <w:noProof/>
                <w:sz w:val="24"/>
                <w:szCs w:val="24"/>
              </w:rPr>
              <w:t xml:space="preserve"> programul </w:t>
            </w:r>
            <w:r w:rsidR="0005596B">
              <w:rPr>
                <w:noProof/>
                <w:sz w:val="24"/>
                <w:szCs w:val="24"/>
              </w:rPr>
              <w:t>in</w:t>
            </w:r>
            <w:r w:rsidRPr="00A5539E">
              <w:rPr>
                <w:noProof/>
                <w:sz w:val="24"/>
                <w:szCs w:val="24"/>
              </w:rPr>
              <w:t xml:space="preserve"> cel mult </w:t>
            </w:r>
            <w:r w:rsidR="00F81534" w:rsidRPr="00A5539E">
              <w:rPr>
                <w:noProof/>
                <w:sz w:val="24"/>
                <w:szCs w:val="24"/>
              </w:rPr>
              <w:t>s</w:t>
            </w:r>
            <w:r w:rsidRPr="00A5539E">
              <w:rPr>
                <w:noProof/>
                <w:sz w:val="24"/>
                <w:szCs w:val="24"/>
              </w:rPr>
              <w:t>ase luni de la data depunerii programului de c</w:t>
            </w:r>
            <w:r w:rsidR="00F81534" w:rsidRPr="00A5539E">
              <w:rPr>
                <w:noProof/>
                <w:sz w:val="24"/>
                <w:szCs w:val="24"/>
              </w:rPr>
              <w:t>a</w:t>
            </w:r>
            <w:r w:rsidRPr="00A5539E">
              <w:rPr>
                <w:noProof/>
                <w:sz w:val="24"/>
                <w:szCs w:val="24"/>
              </w:rPr>
              <w:t>tre statul membru.</w:t>
            </w:r>
          </w:p>
        </w:tc>
      </w:tr>
      <w:tr w:rsidR="00E00E34" w:rsidRPr="00A5539E" w14:paraId="19054821" w14:textId="77777777" w:rsidTr="00E00E34">
        <w:trPr>
          <w:jc w:val="center"/>
        </w:trPr>
        <w:tc>
          <w:tcPr>
            <w:tcW w:w="3261" w:type="dxa"/>
          </w:tcPr>
          <w:p w14:paraId="6EC6DCEF" w14:textId="77777777" w:rsidR="00E00E34" w:rsidRPr="00A5539E" w:rsidRDefault="00E00E34" w:rsidP="006C225B">
            <w:pPr>
              <w:jc w:val="both"/>
              <w:rPr>
                <w:b/>
                <w:noProof/>
                <w:sz w:val="24"/>
                <w:szCs w:val="24"/>
              </w:rPr>
            </w:pPr>
            <w:r w:rsidRPr="00A5539E">
              <w:rPr>
                <w:b/>
                <w:noProof/>
                <w:sz w:val="24"/>
                <w:szCs w:val="24"/>
              </w:rPr>
              <w:lastRenderedPageBreak/>
              <w:t>Sectorul</w:t>
            </w:r>
          </w:p>
        </w:tc>
        <w:tc>
          <w:tcPr>
            <w:tcW w:w="6945" w:type="dxa"/>
          </w:tcPr>
          <w:p w14:paraId="5E16A3B3" w14:textId="3E43D060" w:rsidR="00E00E34" w:rsidRPr="00A5539E" w:rsidRDefault="00E00E34" w:rsidP="006C225B">
            <w:pPr>
              <w:spacing w:after="0" w:line="240" w:lineRule="auto"/>
              <w:jc w:val="both"/>
              <w:rPr>
                <w:noProof/>
                <w:sz w:val="24"/>
                <w:szCs w:val="24"/>
              </w:rPr>
            </w:pPr>
            <w:r w:rsidRPr="00A5539E">
              <w:rPr>
                <w:noProof/>
                <w:sz w:val="24"/>
                <w:szCs w:val="24"/>
              </w:rPr>
              <w:t>Diversificare si reconversie economic</w:t>
            </w:r>
            <w:r w:rsidR="00F81534" w:rsidRPr="00A5539E">
              <w:rPr>
                <w:noProof/>
                <w:sz w:val="24"/>
                <w:szCs w:val="24"/>
              </w:rPr>
              <w:t>a</w:t>
            </w:r>
            <w:r w:rsidRPr="00A5539E">
              <w:rPr>
                <w:noProof/>
                <w:sz w:val="24"/>
                <w:szCs w:val="24"/>
              </w:rPr>
              <w:t xml:space="preserve">, </w:t>
            </w:r>
          </w:p>
          <w:p w14:paraId="2592F301" w14:textId="72973D74" w:rsidR="00E00E34" w:rsidRPr="00A5539E" w:rsidRDefault="00E00E34" w:rsidP="006C225B">
            <w:pPr>
              <w:spacing w:after="0" w:line="240" w:lineRule="auto"/>
              <w:jc w:val="both"/>
              <w:rPr>
                <w:noProof/>
                <w:sz w:val="24"/>
                <w:szCs w:val="24"/>
              </w:rPr>
            </w:pPr>
            <w:r w:rsidRPr="00A5539E">
              <w:rPr>
                <w:noProof/>
                <w:sz w:val="24"/>
                <w:szCs w:val="24"/>
              </w:rPr>
              <w:t xml:space="preserve">Cercetare </w:t>
            </w:r>
            <w:r w:rsidR="00F81534" w:rsidRPr="00A5539E">
              <w:rPr>
                <w:noProof/>
                <w:sz w:val="24"/>
                <w:szCs w:val="24"/>
              </w:rPr>
              <w:t>s</w:t>
            </w:r>
            <w:r w:rsidRPr="00A5539E">
              <w:rPr>
                <w:noProof/>
                <w:sz w:val="24"/>
                <w:szCs w:val="24"/>
              </w:rPr>
              <w:t xml:space="preserve">i inovare </w:t>
            </w:r>
          </w:p>
          <w:p w14:paraId="11813333" w14:textId="77777777" w:rsidR="00E00E34" w:rsidRPr="00A5539E" w:rsidRDefault="00E00E34" w:rsidP="006C225B">
            <w:pPr>
              <w:spacing w:after="0" w:line="240" w:lineRule="auto"/>
              <w:jc w:val="both"/>
              <w:rPr>
                <w:noProof/>
                <w:sz w:val="24"/>
                <w:szCs w:val="24"/>
              </w:rPr>
            </w:pPr>
            <w:r w:rsidRPr="00A5539E">
              <w:rPr>
                <w:noProof/>
                <w:sz w:val="24"/>
                <w:szCs w:val="24"/>
              </w:rPr>
              <w:t>Digitalizare</w:t>
            </w:r>
          </w:p>
          <w:p w14:paraId="2495EA18" w14:textId="77777777" w:rsidR="00E00E34" w:rsidRPr="00A5539E" w:rsidRDefault="00E00E34" w:rsidP="006C225B">
            <w:pPr>
              <w:spacing w:after="0" w:line="240" w:lineRule="auto"/>
              <w:jc w:val="both"/>
              <w:rPr>
                <w:noProof/>
                <w:sz w:val="24"/>
                <w:szCs w:val="24"/>
              </w:rPr>
            </w:pPr>
            <w:r w:rsidRPr="00A5539E">
              <w:rPr>
                <w:noProof/>
                <w:sz w:val="24"/>
                <w:szCs w:val="24"/>
              </w:rPr>
              <w:t xml:space="preserve">Energie </w:t>
            </w:r>
          </w:p>
          <w:p w14:paraId="264267E6" w14:textId="77777777" w:rsidR="00E00E34" w:rsidRPr="00A5539E" w:rsidRDefault="00E00E34" w:rsidP="006C225B">
            <w:pPr>
              <w:spacing w:after="0" w:line="240" w:lineRule="auto"/>
              <w:jc w:val="both"/>
              <w:rPr>
                <w:noProof/>
                <w:sz w:val="24"/>
                <w:szCs w:val="24"/>
              </w:rPr>
            </w:pPr>
            <w:r w:rsidRPr="00A5539E">
              <w:rPr>
                <w:noProof/>
                <w:sz w:val="24"/>
                <w:szCs w:val="24"/>
              </w:rPr>
              <w:t>Mediu</w:t>
            </w:r>
          </w:p>
          <w:p w14:paraId="5C98997A" w14:textId="6D4BCC2D" w:rsidR="00E00E34" w:rsidRPr="00A5539E" w:rsidRDefault="00E00E34" w:rsidP="006C225B">
            <w:pPr>
              <w:spacing w:after="0" w:line="240" w:lineRule="auto"/>
              <w:jc w:val="both"/>
              <w:rPr>
                <w:noProof/>
                <w:sz w:val="24"/>
                <w:szCs w:val="24"/>
              </w:rPr>
            </w:pPr>
            <w:r w:rsidRPr="00A5539E">
              <w:rPr>
                <w:noProof/>
                <w:sz w:val="24"/>
                <w:szCs w:val="24"/>
              </w:rPr>
              <w:t>Ocuparea for</w:t>
            </w:r>
            <w:r w:rsidR="00F81534" w:rsidRPr="00A5539E">
              <w:rPr>
                <w:noProof/>
                <w:sz w:val="24"/>
                <w:szCs w:val="24"/>
              </w:rPr>
              <w:t>t</w:t>
            </w:r>
            <w:r w:rsidRPr="00A5539E">
              <w:rPr>
                <w:noProof/>
                <w:sz w:val="24"/>
                <w:szCs w:val="24"/>
              </w:rPr>
              <w:t>ei de munc</w:t>
            </w:r>
            <w:r w:rsidR="00F81534" w:rsidRPr="00A5539E">
              <w:rPr>
                <w:noProof/>
                <w:sz w:val="24"/>
                <w:szCs w:val="24"/>
              </w:rPr>
              <w:t>a</w:t>
            </w:r>
          </w:p>
          <w:p w14:paraId="6544BCA1" w14:textId="7504A3D1" w:rsidR="00E00E34" w:rsidRPr="00A5539E" w:rsidRDefault="00E00E34" w:rsidP="006C225B">
            <w:pPr>
              <w:spacing w:after="0" w:line="240" w:lineRule="auto"/>
              <w:jc w:val="both"/>
              <w:rPr>
                <w:noProof/>
                <w:sz w:val="24"/>
                <w:szCs w:val="24"/>
              </w:rPr>
            </w:pPr>
            <w:r w:rsidRPr="00A5539E">
              <w:rPr>
                <w:noProof/>
                <w:sz w:val="24"/>
                <w:szCs w:val="24"/>
              </w:rPr>
              <w:t>Formare profesional</w:t>
            </w:r>
            <w:r w:rsidR="00F81534" w:rsidRPr="00A5539E">
              <w:rPr>
                <w:noProof/>
                <w:sz w:val="24"/>
                <w:szCs w:val="24"/>
              </w:rPr>
              <w:t>a</w:t>
            </w:r>
          </w:p>
        </w:tc>
      </w:tr>
      <w:tr w:rsidR="00E00E34" w:rsidRPr="00A5539E" w14:paraId="289CC02F" w14:textId="77777777" w:rsidTr="00E00E34">
        <w:trPr>
          <w:jc w:val="center"/>
        </w:trPr>
        <w:tc>
          <w:tcPr>
            <w:tcW w:w="3261" w:type="dxa"/>
          </w:tcPr>
          <w:p w14:paraId="7AACD315" w14:textId="0A6A3231" w:rsidR="00E00E34" w:rsidRPr="00A5539E" w:rsidRDefault="00E00E34" w:rsidP="006C225B">
            <w:pPr>
              <w:jc w:val="both"/>
              <w:rPr>
                <w:b/>
                <w:noProof/>
                <w:sz w:val="24"/>
                <w:szCs w:val="24"/>
              </w:rPr>
            </w:pPr>
            <w:r w:rsidRPr="00A5539E">
              <w:rPr>
                <w:b/>
                <w:noProof/>
                <w:sz w:val="24"/>
                <w:szCs w:val="24"/>
              </w:rPr>
              <w:t>Zon</w:t>
            </w:r>
            <w:r w:rsidR="00F81534" w:rsidRPr="00A5539E">
              <w:rPr>
                <w:b/>
                <w:noProof/>
                <w:sz w:val="24"/>
                <w:szCs w:val="24"/>
              </w:rPr>
              <w:t>a</w:t>
            </w:r>
            <w:r w:rsidRPr="00A5539E">
              <w:rPr>
                <w:b/>
                <w:noProof/>
                <w:sz w:val="24"/>
                <w:szCs w:val="24"/>
              </w:rPr>
              <w:t xml:space="preserve"> probabil afectat</w:t>
            </w:r>
            <w:r w:rsidR="00F81534" w:rsidRPr="00A5539E">
              <w:rPr>
                <w:b/>
                <w:noProof/>
                <w:sz w:val="24"/>
                <w:szCs w:val="24"/>
              </w:rPr>
              <w:t>a</w:t>
            </w:r>
          </w:p>
        </w:tc>
        <w:tc>
          <w:tcPr>
            <w:tcW w:w="6945" w:type="dxa"/>
          </w:tcPr>
          <w:p w14:paraId="532AB634" w14:textId="4E344D5A" w:rsidR="00E00E34" w:rsidRPr="00A5539E" w:rsidRDefault="00E00E34" w:rsidP="006C225B">
            <w:pPr>
              <w:jc w:val="both"/>
              <w:rPr>
                <w:noProof/>
                <w:sz w:val="24"/>
                <w:szCs w:val="24"/>
              </w:rPr>
            </w:pPr>
            <w:r w:rsidRPr="00A5539E">
              <w:rPr>
                <w:noProof/>
                <w:sz w:val="24"/>
                <w:szCs w:val="24"/>
              </w:rPr>
              <w:t>Jude</w:t>
            </w:r>
            <w:r w:rsidR="00F81534" w:rsidRPr="00A5539E">
              <w:rPr>
                <w:noProof/>
                <w:sz w:val="24"/>
                <w:szCs w:val="24"/>
              </w:rPr>
              <w:t>t</w:t>
            </w:r>
            <w:r w:rsidRPr="00A5539E">
              <w:rPr>
                <w:noProof/>
                <w:sz w:val="24"/>
                <w:szCs w:val="24"/>
              </w:rPr>
              <w:t>ele Hunedoara, Gorj, Prahova, Gala</w:t>
            </w:r>
            <w:r w:rsidR="00F81534" w:rsidRPr="00A5539E">
              <w:rPr>
                <w:noProof/>
                <w:sz w:val="24"/>
                <w:szCs w:val="24"/>
              </w:rPr>
              <w:t>t</w:t>
            </w:r>
            <w:r w:rsidRPr="00A5539E">
              <w:rPr>
                <w:noProof/>
                <w:sz w:val="24"/>
                <w:szCs w:val="24"/>
              </w:rPr>
              <w:t>i, Dolj, Mure</w:t>
            </w:r>
            <w:r w:rsidR="00F81534" w:rsidRPr="00A5539E">
              <w:rPr>
                <w:noProof/>
                <w:sz w:val="24"/>
                <w:szCs w:val="24"/>
              </w:rPr>
              <w:t>s</w:t>
            </w:r>
            <w:r w:rsidRPr="00A5539E">
              <w:rPr>
                <w:noProof/>
                <w:sz w:val="24"/>
                <w:szCs w:val="24"/>
              </w:rPr>
              <w:t xml:space="preserve"> cu posibilitatea de a include </w:t>
            </w:r>
            <w:r w:rsidR="00F81534" w:rsidRPr="00A5539E">
              <w:rPr>
                <w:noProof/>
                <w:sz w:val="24"/>
                <w:szCs w:val="24"/>
              </w:rPr>
              <w:t>s</w:t>
            </w:r>
            <w:r w:rsidRPr="00A5539E">
              <w:rPr>
                <w:noProof/>
                <w:sz w:val="24"/>
                <w:szCs w:val="24"/>
              </w:rPr>
              <w:t>i alte jude</w:t>
            </w:r>
            <w:r w:rsidR="00F81534" w:rsidRPr="00A5539E">
              <w:rPr>
                <w:noProof/>
                <w:sz w:val="24"/>
                <w:szCs w:val="24"/>
              </w:rPr>
              <w:t>t</w:t>
            </w:r>
            <w:r w:rsidRPr="00A5539E">
              <w:rPr>
                <w:noProof/>
                <w:sz w:val="24"/>
                <w:szCs w:val="24"/>
              </w:rPr>
              <w:t>e sau regiuni din unele jude</w:t>
            </w:r>
            <w:r w:rsidR="00F81534" w:rsidRPr="00A5539E">
              <w:rPr>
                <w:noProof/>
                <w:sz w:val="24"/>
                <w:szCs w:val="24"/>
              </w:rPr>
              <w:t>t</w:t>
            </w:r>
            <w:r w:rsidRPr="00A5539E">
              <w:rPr>
                <w:noProof/>
                <w:sz w:val="24"/>
                <w:szCs w:val="24"/>
              </w:rPr>
              <w:t>e ulterior negocierii cu CE (NUTS 3)</w:t>
            </w:r>
          </w:p>
        </w:tc>
      </w:tr>
      <w:tr w:rsidR="00E00E34" w:rsidRPr="00A5539E" w14:paraId="6D5D7A5B" w14:textId="77777777" w:rsidTr="00E00E34">
        <w:trPr>
          <w:jc w:val="center"/>
        </w:trPr>
        <w:tc>
          <w:tcPr>
            <w:tcW w:w="3261" w:type="dxa"/>
          </w:tcPr>
          <w:p w14:paraId="20859601" w14:textId="53E1669F" w:rsidR="00E00E34" w:rsidRPr="00A5539E" w:rsidRDefault="00E00E34" w:rsidP="006C225B">
            <w:pPr>
              <w:jc w:val="both"/>
              <w:rPr>
                <w:b/>
                <w:noProof/>
                <w:sz w:val="24"/>
                <w:szCs w:val="24"/>
              </w:rPr>
            </w:pPr>
            <w:r w:rsidRPr="00A5539E">
              <w:rPr>
                <w:b/>
                <w:noProof/>
                <w:sz w:val="24"/>
                <w:szCs w:val="24"/>
              </w:rPr>
              <w:t>Popula</w:t>
            </w:r>
            <w:r w:rsidR="00F81534" w:rsidRPr="00A5539E">
              <w:rPr>
                <w:b/>
                <w:noProof/>
                <w:sz w:val="24"/>
                <w:szCs w:val="24"/>
              </w:rPr>
              <w:t>t</w:t>
            </w:r>
            <w:r w:rsidRPr="00A5539E">
              <w:rPr>
                <w:b/>
                <w:noProof/>
                <w:sz w:val="24"/>
                <w:szCs w:val="24"/>
              </w:rPr>
              <w:t>ia</w:t>
            </w:r>
          </w:p>
        </w:tc>
        <w:tc>
          <w:tcPr>
            <w:tcW w:w="6945" w:type="dxa"/>
          </w:tcPr>
          <w:p w14:paraId="3FD8706A" w14:textId="39E150C4" w:rsidR="00E00E34" w:rsidRPr="00A5539E" w:rsidRDefault="00E00E34" w:rsidP="006C225B">
            <w:pPr>
              <w:jc w:val="both"/>
              <w:rPr>
                <w:noProof/>
                <w:sz w:val="24"/>
                <w:szCs w:val="24"/>
              </w:rPr>
            </w:pPr>
            <w:r w:rsidRPr="00A5539E">
              <w:rPr>
                <w:noProof/>
                <w:sz w:val="24"/>
                <w:szCs w:val="24"/>
              </w:rPr>
              <w:t>Popula</w:t>
            </w:r>
            <w:r w:rsidR="00F81534" w:rsidRPr="00A5539E">
              <w:rPr>
                <w:noProof/>
                <w:sz w:val="24"/>
                <w:szCs w:val="24"/>
              </w:rPr>
              <w:t>t</w:t>
            </w:r>
            <w:r w:rsidRPr="00A5539E">
              <w:rPr>
                <w:noProof/>
                <w:sz w:val="24"/>
                <w:szCs w:val="24"/>
              </w:rPr>
              <w:t>ia jude</w:t>
            </w:r>
            <w:r w:rsidR="00F81534" w:rsidRPr="00A5539E">
              <w:rPr>
                <w:noProof/>
                <w:sz w:val="24"/>
                <w:szCs w:val="24"/>
              </w:rPr>
              <w:t>t</w:t>
            </w:r>
            <w:r w:rsidRPr="00A5539E">
              <w:rPr>
                <w:noProof/>
                <w:sz w:val="24"/>
                <w:szCs w:val="24"/>
              </w:rPr>
              <w:t>elelor Hunedoara, Gorj, Prahova, Gala</w:t>
            </w:r>
            <w:r w:rsidR="00F81534" w:rsidRPr="00A5539E">
              <w:rPr>
                <w:noProof/>
                <w:sz w:val="24"/>
                <w:szCs w:val="24"/>
              </w:rPr>
              <w:t>t</w:t>
            </w:r>
            <w:r w:rsidRPr="00A5539E">
              <w:rPr>
                <w:noProof/>
                <w:sz w:val="24"/>
                <w:szCs w:val="24"/>
              </w:rPr>
              <w:t>i, Dolj, Mure</w:t>
            </w:r>
            <w:r w:rsidR="00F81534" w:rsidRPr="00A5539E">
              <w:rPr>
                <w:noProof/>
                <w:sz w:val="24"/>
                <w:szCs w:val="24"/>
              </w:rPr>
              <w:t>s</w:t>
            </w:r>
            <w:r w:rsidRPr="00A5539E">
              <w:rPr>
                <w:noProof/>
                <w:sz w:val="24"/>
                <w:szCs w:val="24"/>
              </w:rPr>
              <w:t xml:space="preserve"> cu posibilitatea de a include </w:t>
            </w:r>
            <w:r w:rsidR="00F81534" w:rsidRPr="00A5539E">
              <w:rPr>
                <w:noProof/>
                <w:sz w:val="24"/>
                <w:szCs w:val="24"/>
              </w:rPr>
              <w:t>s</w:t>
            </w:r>
            <w:r w:rsidRPr="00A5539E">
              <w:rPr>
                <w:noProof/>
                <w:sz w:val="24"/>
                <w:szCs w:val="24"/>
              </w:rPr>
              <w:t>i popula</w:t>
            </w:r>
            <w:r w:rsidR="00F81534" w:rsidRPr="00A5539E">
              <w:rPr>
                <w:noProof/>
                <w:sz w:val="24"/>
                <w:szCs w:val="24"/>
              </w:rPr>
              <w:t>t</w:t>
            </w:r>
            <w:r w:rsidRPr="00A5539E">
              <w:rPr>
                <w:noProof/>
                <w:sz w:val="24"/>
                <w:szCs w:val="24"/>
              </w:rPr>
              <w:t>ia altor jude</w:t>
            </w:r>
            <w:r w:rsidR="00F81534" w:rsidRPr="00A5539E">
              <w:rPr>
                <w:noProof/>
                <w:sz w:val="24"/>
                <w:szCs w:val="24"/>
              </w:rPr>
              <w:t>t</w:t>
            </w:r>
            <w:r w:rsidRPr="00A5539E">
              <w:rPr>
                <w:noProof/>
                <w:sz w:val="24"/>
                <w:szCs w:val="24"/>
              </w:rPr>
              <w:t>e sau regiuni din aceste jude</w:t>
            </w:r>
            <w:r w:rsidR="00F81534" w:rsidRPr="00A5539E">
              <w:rPr>
                <w:noProof/>
                <w:sz w:val="24"/>
                <w:szCs w:val="24"/>
              </w:rPr>
              <w:t>t</w:t>
            </w:r>
            <w:r w:rsidRPr="00A5539E">
              <w:rPr>
                <w:noProof/>
                <w:sz w:val="24"/>
                <w:szCs w:val="24"/>
              </w:rPr>
              <w:t>e ulterior negocierii cu CE</w:t>
            </w:r>
          </w:p>
        </w:tc>
      </w:tr>
    </w:tbl>
    <w:p w14:paraId="603A96EC" w14:textId="08FB2A88" w:rsidR="00E00E34" w:rsidRPr="00A5539E" w:rsidRDefault="00E00E34" w:rsidP="006C225B">
      <w:pPr>
        <w:shd w:val="clear" w:color="auto" w:fill="FFFFFF"/>
        <w:spacing w:after="0" w:line="240" w:lineRule="auto"/>
        <w:jc w:val="both"/>
        <w:rPr>
          <w:rFonts w:eastAsia="Times New Roman" w:cstheme="minorHAnsi"/>
          <w:noProof/>
          <w:color w:val="1D2129"/>
          <w:sz w:val="24"/>
          <w:szCs w:val="24"/>
        </w:rPr>
      </w:pPr>
    </w:p>
    <w:p w14:paraId="1C0BE4EE" w14:textId="1DD0E47D" w:rsidR="00E00E34" w:rsidRPr="00A5539E" w:rsidRDefault="00E00E34" w:rsidP="006C225B">
      <w:pPr>
        <w:shd w:val="clear" w:color="auto" w:fill="FFFFFF"/>
        <w:spacing w:after="0" w:line="240" w:lineRule="auto"/>
        <w:jc w:val="both"/>
        <w:rPr>
          <w:rFonts w:eastAsia="Times New Roman" w:cstheme="minorHAnsi"/>
          <w:noProof/>
          <w:color w:val="1D2129"/>
          <w:sz w:val="24"/>
          <w:szCs w:val="24"/>
        </w:rPr>
      </w:pPr>
      <w:r w:rsidRPr="00A5539E">
        <w:rPr>
          <w:rFonts w:eastAsia="Times New Roman" w:cstheme="minorHAnsi"/>
          <w:noProof/>
          <w:color w:val="1D2129"/>
          <w:sz w:val="24"/>
          <w:szCs w:val="24"/>
        </w:rPr>
        <w:tab/>
      </w:r>
    </w:p>
    <w:p w14:paraId="71DA4249" w14:textId="5D2DD12B" w:rsidR="00E00E34" w:rsidRPr="00A5539E" w:rsidRDefault="00E00E34" w:rsidP="006C225B">
      <w:pPr>
        <w:shd w:val="clear" w:color="auto" w:fill="FFFFFF"/>
        <w:spacing w:after="0" w:line="240" w:lineRule="auto"/>
        <w:jc w:val="both"/>
        <w:rPr>
          <w:rFonts w:eastAsia="Times New Roman" w:cstheme="minorHAnsi"/>
          <w:noProof/>
          <w:color w:val="1D2129"/>
          <w:sz w:val="24"/>
          <w:szCs w:val="24"/>
        </w:rPr>
      </w:pPr>
    </w:p>
    <w:p w14:paraId="41BE5921" w14:textId="3E6E2027" w:rsidR="00E00E34" w:rsidRPr="00A5539E" w:rsidRDefault="00E00E34" w:rsidP="006C225B">
      <w:pPr>
        <w:shd w:val="clear" w:color="auto" w:fill="FFFFFF"/>
        <w:spacing w:after="0" w:line="240" w:lineRule="auto"/>
        <w:jc w:val="both"/>
        <w:rPr>
          <w:rFonts w:eastAsia="Times New Roman" w:cstheme="minorHAnsi"/>
          <w:noProof/>
          <w:color w:val="1D2129"/>
          <w:sz w:val="24"/>
          <w:szCs w:val="24"/>
        </w:rPr>
      </w:pPr>
    </w:p>
    <w:p w14:paraId="21D457DB" w14:textId="6A3B1E4F" w:rsidR="00E00E34" w:rsidRPr="00A5539E" w:rsidRDefault="00E00E34" w:rsidP="006C225B">
      <w:pPr>
        <w:shd w:val="clear" w:color="auto" w:fill="FFFFFF"/>
        <w:spacing w:after="0" w:line="240" w:lineRule="auto"/>
        <w:jc w:val="both"/>
        <w:rPr>
          <w:rFonts w:eastAsia="Times New Roman" w:cstheme="minorHAnsi"/>
          <w:noProof/>
          <w:color w:val="1D2129"/>
          <w:sz w:val="24"/>
          <w:szCs w:val="24"/>
        </w:rPr>
      </w:pPr>
    </w:p>
    <w:p w14:paraId="7906ADEA" w14:textId="104AD575" w:rsidR="00E00E34" w:rsidRPr="00A5539E" w:rsidRDefault="00E00E34" w:rsidP="006C225B">
      <w:pPr>
        <w:shd w:val="clear" w:color="auto" w:fill="FFFFFF"/>
        <w:spacing w:after="0" w:line="240" w:lineRule="auto"/>
        <w:jc w:val="both"/>
        <w:rPr>
          <w:rFonts w:eastAsia="Times New Roman" w:cstheme="minorHAnsi"/>
          <w:noProof/>
          <w:color w:val="1D2129"/>
          <w:sz w:val="24"/>
          <w:szCs w:val="24"/>
        </w:rPr>
      </w:pPr>
    </w:p>
    <w:p w14:paraId="21EBAF44" w14:textId="69AF7B4C" w:rsidR="00E00E34" w:rsidRPr="00A5539E" w:rsidRDefault="00E00E34" w:rsidP="006C225B">
      <w:pPr>
        <w:shd w:val="clear" w:color="auto" w:fill="FFFFFF"/>
        <w:spacing w:after="0" w:line="240" w:lineRule="auto"/>
        <w:jc w:val="both"/>
        <w:rPr>
          <w:rFonts w:eastAsia="Times New Roman" w:cstheme="minorHAnsi"/>
          <w:noProof/>
          <w:color w:val="1D2129"/>
          <w:sz w:val="24"/>
          <w:szCs w:val="24"/>
        </w:rPr>
      </w:pPr>
    </w:p>
    <w:p w14:paraId="0C1A0A46" w14:textId="5E08D5FA" w:rsidR="00E00E34" w:rsidRPr="00A5539E" w:rsidRDefault="00E00E34" w:rsidP="006C225B">
      <w:pPr>
        <w:shd w:val="clear" w:color="auto" w:fill="FFFFFF"/>
        <w:spacing w:after="0" w:line="240" w:lineRule="auto"/>
        <w:jc w:val="both"/>
        <w:rPr>
          <w:rFonts w:eastAsia="Times New Roman" w:cstheme="minorHAnsi"/>
          <w:noProof/>
          <w:color w:val="1D2129"/>
          <w:sz w:val="24"/>
          <w:szCs w:val="24"/>
        </w:rPr>
      </w:pPr>
    </w:p>
    <w:p w14:paraId="1405BAA7" w14:textId="3AD6628C" w:rsidR="00E00E34" w:rsidRPr="00A5539E" w:rsidRDefault="00E00E34" w:rsidP="006C225B">
      <w:pPr>
        <w:shd w:val="clear" w:color="auto" w:fill="FFFFFF"/>
        <w:spacing w:after="0" w:line="240" w:lineRule="auto"/>
        <w:jc w:val="both"/>
        <w:rPr>
          <w:rFonts w:eastAsia="Times New Roman" w:cstheme="minorHAnsi"/>
          <w:noProof/>
          <w:color w:val="1D2129"/>
          <w:sz w:val="24"/>
          <w:szCs w:val="24"/>
        </w:rPr>
      </w:pPr>
    </w:p>
    <w:p w14:paraId="4D8F7272" w14:textId="1326543C" w:rsidR="00E00E34" w:rsidRPr="00A5539E" w:rsidRDefault="00E00E34" w:rsidP="006C225B">
      <w:pPr>
        <w:shd w:val="clear" w:color="auto" w:fill="FFFFFF"/>
        <w:spacing w:after="0" w:line="240" w:lineRule="auto"/>
        <w:jc w:val="both"/>
        <w:rPr>
          <w:rFonts w:eastAsia="Times New Roman" w:cstheme="minorHAnsi"/>
          <w:noProof/>
          <w:color w:val="1D2129"/>
          <w:sz w:val="24"/>
          <w:szCs w:val="24"/>
        </w:rPr>
      </w:pPr>
    </w:p>
    <w:p w14:paraId="407A4CF3" w14:textId="2EE6E73C" w:rsidR="00E00E34" w:rsidRPr="00A5539E" w:rsidRDefault="00E00E34" w:rsidP="006C225B">
      <w:pPr>
        <w:shd w:val="clear" w:color="auto" w:fill="FFFFFF"/>
        <w:spacing w:after="0" w:line="240" w:lineRule="auto"/>
        <w:jc w:val="both"/>
        <w:rPr>
          <w:rFonts w:eastAsia="Times New Roman" w:cstheme="minorHAnsi"/>
          <w:noProof/>
          <w:color w:val="1D2129"/>
          <w:sz w:val="24"/>
          <w:szCs w:val="24"/>
        </w:rPr>
      </w:pPr>
    </w:p>
    <w:p w14:paraId="6B41C448" w14:textId="5513F60A" w:rsidR="00E00E34" w:rsidRPr="00A5539E" w:rsidRDefault="00E00E34" w:rsidP="006C225B">
      <w:pPr>
        <w:shd w:val="clear" w:color="auto" w:fill="FFFFFF"/>
        <w:spacing w:after="0" w:line="240" w:lineRule="auto"/>
        <w:jc w:val="both"/>
        <w:rPr>
          <w:rFonts w:eastAsia="Times New Roman" w:cstheme="minorHAnsi"/>
          <w:noProof/>
          <w:color w:val="1D2129"/>
          <w:sz w:val="24"/>
          <w:szCs w:val="24"/>
        </w:rPr>
      </w:pPr>
    </w:p>
    <w:p w14:paraId="79D2CF72" w14:textId="276D453F" w:rsidR="00E00E34" w:rsidRPr="00A5539E" w:rsidRDefault="00E00E34" w:rsidP="006C225B">
      <w:pPr>
        <w:shd w:val="clear" w:color="auto" w:fill="FFFFFF"/>
        <w:spacing w:after="0" w:line="240" w:lineRule="auto"/>
        <w:jc w:val="both"/>
        <w:rPr>
          <w:rFonts w:eastAsia="Times New Roman" w:cstheme="minorHAnsi"/>
          <w:noProof/>
          <w:color w:val="1D2129"/>
          <w:sz w:val="24"/>
          <w:szCs w:val="24"/>
        </w:rPr>
      </w:pPr>
    </w:p>
    <w:p w14:paraId="26064D0B" w14:textId="5AC65997" w:rsidR="00E00E34" w:rsidRPr="00A5539E" w:rsidRDefault="00E00E34" w:rsidP="006C225B">
      <w:pPr>
        <w:shd w:val="clear" w:color="auto" w:fill="FFFFFF"/>
        <w:spacing w:after="0" w:line="240" w:lineRule="auto"/>
        <w:jc w:val="both"/>
        <w:rPr>
          <w:rFonts w:eastAsia="Times New Roman" w:cstheme="minorHAnsi"/>
          <w:noProof/>
          <w:color w:val="1D2129"/>
          <w:sz w:val="24"/>
          <w:szCs w:val="24"/>
        </w:rPr>
      </w:pPr>
    </w:p>
    <w:p w14:paraId="0667D159" w14:textId="57D6EE7D" w:rsidR="00E00E34" w:rsidRPr="00A5539E" w:rsidRDefault="00E00E34" w:rsidP="006C225B">
      <w:pPr>
        <w:shd w:val="clear" w:color="auto" w:fill="FFFFFF"/>
        <w:spacing w:after="0" w:line="240" w:lineRule="auto"/>
        <w:jc w:val="both"/>
        <w:rPr>
          <w:rFonts w:eastAsia="Times New Roman" w:cstheme="minorHAnsi"/>
          <w:noProof/>
          <w:color w:val="1D2129"/>
          <w:sz w:val="24"/>
          <w:szCs w:val="24"/>
        </w:rPr>
      </w:pPr>
    </w:p>
    <w:p w14:paraId="6B882339" w14:textId="60BC3E89" w:rsidR="00E00E34" w:rsidRPr="00A5539E" w:rsidRDefault="00E00E34" w:rsidP="006C225B">
      <w:pPr>
        <w:shd w:val="clear" w:color="auto" w:fill="FFFFFF"/>
        <w:spacing w:after="0" w:line="240" w:lineRule="auto"/>
        <w:jc w:val="both"/>
        <w:rPr>
          <w:rFonts w:eastAsia="Times New Roman" w:cstheme="minorHAnsi"/>
          <w:noProof/>
          <w:color w:val="1D2129"/>
          <w:sz w:val="24"/>
          <w:szCs w:val="24"/>
        </w:rPr>
      </w:pPr>
    </w:p>
    <w:p w14:paraId="30B7FF4A" w14:textId="1DC9747B" w:rsidR="00E00E34" w:rsidRPr="00A5539E" w:rsidRDefault="00E00E34" w:rsidP="006C225B">
      <w:pPr>
        <w:shd w:val="clear" w:color="auto" w:fill="FFFFFF"/>
        <w:spacing w:after="0" w:line="240" w:lineRule="auto"/>
        <w:jc w:val="both"/>
        <w:rPr>
          <w:rFonts w:eastAsia="Times New Roman" w:cstheme="minorHAnsi"/>
          <w:noProof/>
          <w:color w:val="1D2129"/>
          <w:sz w:val="24"/>
          <w:szCs w:val="24"/>
        </w:rPr>
      </w:pPr>
    </w:p>
    <w:p w14:paraId="548647CF" w14:textId="3E7DA1B9" w:rsidR="00E00E34" w:rsidRPr="00A5539E" w:rsidRDefault="00E00E34" w:rsidP="006C225B">
      <w:pPr>
        <w:shd w:val="clear" w:color="auto" w:fill="FFFFFF"/>
        <w:spacing w:after="0" w:line="240" w:lineRule="auto"/>
        <w:jc w:val="both"/>
        <w:rPr>
          <w:rFonts w:eastAsia="Times New Roman" w:cstheme="minorHAnsi"/>
          <w:noProof/>
          <w:color w:val="1D2129"/>
          <w:sz w:val="24"/>
          <w:szCs w:val="24"/>
        </w:rPr>
      </w:pPr>
    </w:p>
    <w:tbl>
      <w:tblPr>
        <w:tblW w:w="14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0"/>
        <w:gridCol w:w="4394"/>
        <w:gridCol w:w="3969"/>
        <w:gridCol w:w="2759"/>
        <w:gridCol w:w="1342"/>
      </w:tblGrid>
      <w:tr w:rsidR="00E00E34" w:rsidRPr="00A5539E" w14:paraId="58E42CDD" w14:textId="77777777" w:rsidTr="00DF7F81">
        <w:trPr>
          <w:trHeight w:val="974"/>
          <w:tblHeader/>
          <w:jc w:val="center"/>
        </w:trPr>
        <w:tc>
          <w:tcPr>
            <w:tcW w:w="1810" w:type="dxa"/>
            <w:vAlign w:val="center"/>
          </w:tcPr>
          <w:p w14:paraId="13B8E4A9" w14:textId="77777777" w:rsidR="00E00E34" w:rsidRPr="00A5539E" w:rsidRDefault="00E00E34" w:rsidP="006C225B">
            <w:pPr>
              <w:spacing w:after="0" w:line="360" w:lineRule="auto"/>
              <w:jc w:val="both"/>
              <w:rPr>
                <w:rFonts w:cstheme="minorHAnsi"/>
                <w:b/>
                <w:noProof/>
                <w:sz w:val="20"/>
                <w:szCs w:val="20"/>
              </w:rPr>
            </w:pPr>
            <w:r w:rsidRPr="00A5539E">
              <w:rPr>
                <w:rFonts w:cstheme="minorHAnsi"/>
                <w:b/>
                <w:noProof/>
                <w:sz w:val="20"/>
                <w:szCs w:val="20"/>
              </w:rPr>
              <w:t>Obiectiv specific unic</w:t>
            </w:r>
          </w:p>
          <w:p w14:paraId="3728F5C5" w14:textId="77777777" w:rsidR="00E00E34" w:rsidRPr="00A5539E" w:rsidRDefault="00E00E34" w:rsidP="006C225B">
            <w:pPr>
              <w:spacing w:after="0" w:line="360" w:lineRule="auto"/>
              <w:jc w:val="both"/>
              <w:rPr>
                <w:rFonts w:cstheme="minorHAnsi"/>
                <w:b/>
                <w:noProof/>
                <w:sz w:val="20"/>
                <w:szCs w:val="20"/>
              </w:rPr>
            </w:pPr>
          </w:p>
        </w:tc>
        <w:tc>
          <w:tcPr>
            <w:tcW w:w="4394" w:type="dxa"/>
            <w:vAlign w:val="center"/>
          </w:tcPr>
          <w:p w14:paraId="39696042" w14:textId="21249DFF" w:rsidR="00E00E34" w:rsidRPr="00A5539E" w:rsidRDefault="00E00E34" w:rsidP="006C225B">
            <w:pPr>
              <w:spacing w:after="0" w:line="360" w:lineRule="auto"/>
              <w:jc w:val="both"/>
              <w:rPr>
                <w:rFonts w:cstheme="minorHAnsi"/>
                <w:b/>
                <w:noProof/>
                <w:sz w:val="20"/>
                <w:szCs w:val="20"/>
              </w:rPr>
            </w:pPr>
            <w:r w:rsidRPr="00A5539E">
              <w:rPr>
                <w:rFonts w:cstheme="minorHAnsi"/>
                <w:b/>
                <w:noProof/>
                <w:sz w:val="20"/>
                <w:szCs w:val="20"/>
              </w:rPr>
              <w:t xml:space="preserve"> Priorit</w:t>
            </w:r>
            <w:r w:rsidR="00F81534" w:rsidRPr="00A5539E">
              <w:rPr>
                <w:rFonts w:cstheme="minorHAnsi"/>
                <w:b/>
                <w:noProof/>
                <w:sz w:val="20"/>
                <w:szCs w:val="20"/>
              </w:rPr>
              <w:t>at</w:t>
            </w:r>
            <w:r w:rsidRPr="00A5539E">
              <w:rPr>
                <w:rFonts w:cstheme="minorHAnsi"/>
                <w:b/>
                <w:noProof/>
                <w:sz w:val="20"/>
                <w:szCs w:val="20"/>
              </w:rPr>
              <w:t>i de investi</w:t>
            </w:r>
            <w:r w:rsidR="00F81534" w:rsidRPr="00A5539E">
              <w:rPr>
                <w:rFonts w:cstheme="minorHAnsi"/>
                <w:b/>
                <w:noProof/>
                <w:sz w:val="20"/>
                <w:szCs w:val="20"/>
              </w:rPr>
              <w:t>t</w:t>
            </w:r>
            <w:r w:rsidRPr="00A5539E">
              <w:rPr>
                <w:rFonts w:cstheme="minorHAnsi"/>
                <w:b/>
                <w:noProof/>
                <w:sz w:val="20"/>
                <w:szCs w:val="20"/>
              </w:rPr>
              <w:t>ii</w:t>
            </w:r>
          </w:p>
        </w:tc>
        <w:tc>
          <w:tcPr>
            <w:tcW w:w="3969" w:type="dxa"/>
            <w:vAlign w:val="center"/>
          </w:tcPr>
          <w:p w14:paraId="1A9E87B7" w14:textId="77777777" w:rsidR="00E00E34" w:rsidRPr="00A5539E" w:rsidRDefault="00E00E34" w:rsidP="006C225B">
            <w:pPr>
              <w:spacing w:after="0" w:line="360" w:lineRule="auto"/>
              <w:jc w:val="both"/>
              <w:rPr>
                <w:rFonts w:cstheme="minorHAnsi"/>
                <w:b/>
                <w:noProof/>
                <w:sz w:val="20"/>
                <w:szCs w:val="20"/>
              </w:rPr>
            </w:pPr>
            <w:r w:rsidRPr="00A5539E">
              <w:rPr>
                <w:rFonts w:cstheme="minorHAnsi"/>
                <w:b/>
                <w:noProof/>
                <w:sz w:val="20"/>
                <w:szCs w:val="20"/>
              </w:rPr>
              <w:t>Tipuri de proiecte</w:t>
            </w:r>
          </w:p>
        </w:tc>
        <w:tc>
          <w:tcPr>
            <w:tcW w:w="2759" w:type="dxa"/>
            <w:vAlign w:val="center"/>
          </w:tcPr>
          <w:p w14:paraId="4EC932C0" w14:textId="77777777" w:rsidR="00E00E34" w:rsidRPr="00A5539E" w:rsidRDefault="00E00E34" w:rsidP="006C225B">
            <w:pPr>
              <w:spacing w:after="0" w:line="360" w:lineRule="auto"/>
              <w:jc w:val="both"/>
              <w:rPr>
                <w:rFonts w:cstheme="minorHAnsi"/>
                <w:b/>
                <w:noProof/>
                <w:sz w:val="20"/>
                <w:szCs w:val="20"/>
              </w:rPr>
            </w:pPr>
            <w:r w:rsidRPr="00A5539E">
              <w:rPr>
                <w:rFonts w:cstheme="minorHAnsi"/>
                <w:b/>
                <w:noProof/>
                <w:sz w:val="20"/>
                <w:szCs w:val="20"/>
              </w:rPr>
              <w:t>Program de implementare</w:t>
            </w:r>
          </w:p>
        </w:tc>
        <w:tc>
          <w:tcPr>
            <w:tcW w:w="1342" w:type="dxa"/>
            <w:vAlign w:val="center"/>
          </w:tcPr>
          <w:p w14:paraId="17ACBD3B" w14:textId="3FC8A51B" w:rsidR="00E00E34" w:rsidRPr="00A5539E" w:rsidRDefault="00E00E34" w:rsidP="006C225B">
            <w:pPr>
              <w:spacing w:after="0" w:line="360" w:lineRule="auto"/>
              <w:jc w:val="both"/>
              <w:rPr>
                <w:rFonts w:cstheme="minorHAnsi"/>
                <w:b/>
                <w:noProof/>
                <w:sz w:val="20"/>
                <w:szCs w:val="20"/>
              </w:rPr>
            </w:pPr>
            <w:r w:rsidRPr="00A5539E">
              <w:rPr>
                <w:rFonts w:cstheme="minorHAnsi"/>
                <w:b/>
                <w:noProof/>
                <w:sz w:val="20"/>
                <w:szCs w:val="20"/>
              </w:rPr>
              <w:t>Cerin</w:t>
            </w:r>
            <w:r w:rsidR="00F81534" w:rsidRPr="00A5539E">
              <w:rPr>
                <w:rFonts w:cstheme="minorHAnsi"/>
                <w:b/>
                <w:noProof/>
                <w:sz w:val="20"/>
                <w:szCs w:val="20"/>
              </w:rPr>
              <w:t>t</w:t>
            </w:r>
            <w:r w:rsidRPr="00A5539E">
              <w:rPr>
                <w:rFonts w:cstheme="minorHAnsi"/>
                <w:b/>
                <w:noProof/>
                <w:sz w:val="20"/>
                <w:szCs w:val="20"/>
              </w:rPr>
              <w:t>e privind EIM</w:t>
            </w:r>
          </w:p>
        </w:tc>
      </w:tr>
      <w:tr w:rsidR="00E00E34" w:rsidRPr="00A5539E" w14:paraId="71CE9E22" w14:textId="77777777" w:rsidTr="00DF7F81">
        <w:trPr>
          <w:trHeight w:val="503"/>
          <w:jc w:val="center"/>
        </w:trPr>
        <w:tc>
          <w:tcPr>
            <w:tcW w:w="1810" w:type="dxa"/>
            <w:vMerge w:val="restart"/>
          </w:tcPr>
          <w:p w14:paraId="449A0F79" w14:textId="77777777" w:rsidR="00E00E34" w:rsidRPr="00A5539E" w:rsidRDefault="00E00E34" w:rsidP="006C225B">
            <w:pPr>
              <w:jc w:val="both"/>
              <w:rPr>
                <w:rFonts w:cstheme="minorHAnsi"/>
                <w:noProof/>
                <w:sz w:val="20"/>
                <w:szCs w:val="20"/>
              </w:rPr>
            </w:pPr>
          </w:p>
          <w:p w14:paraId="65507217" w14:textId="77777777" w:rsidR="00E00E34" w:rsidRPr="00A5539E" w:rsidRDefault="00E00E34" w:rsidP="006C225B">
            <w:pPr>
              <w:jc w:val="both"/>
              <w:rPr>
                <w:rFonts w:cstheme="minorHAnsi"/>
                <w:noProof/>
                <w:sz w:val="20"/>
                <w:szCs w:val="20"/>
              </w:rPr>
            </w:pPr>
          </w:p>
          <w:p w14:paraId="5A35D417" w14:textId="4C3F486F" w:rsidR="00E00E34" w:rsidRPr="00A5539E" w:rsidRDefault="00E00E34" w:rsidP="006C225B">
            <w:pPr>
              <w:jc w:val="both"/>
              <w:rPr>
                <w:rFonts w:cstheme="minorHAnsi"/>
                <w:noProof/>
                <w:sz w:val="20"/>
                <w:szCs w:val="20"/>
              </w:rPr>
            </w:pPr>
            <w:r w:rsidRPr="00A5539E">
              <w:rPr>
                <w:rFonts w:cstheme="minorHAnsi"/>
                <w:noProof/>
                <w:sz w:val="20"/>
                <w:szCs w:val="20"/>
              </w:rPr>
              <w:t xml:space="preserve">FTE permite regiunilor </w:t>
            </w:r>
            <w:r w:rsidR="00F81534" w:rsidRPr="00A5539E">
              <w:rPr>
                <w:rFonts w:cstheme="minorHAnsi"/>
                <w:noProof/>
                <w:sz w:val="20"/>
                <w:szCs w:val="20"/>
              </w:rPr>
              <w:t>s</w:t>
            </w:r>
            <w:r w:rsidRPr="00A5539E">
              <w:rPr>
                <w:rFonts w:cstheme="minorHAnsi"/>
                <w:noProof/>
                <w:sz w:val="20"/>
                <w:szCs w:val="20"/>
              </w:rPr>
              <w:t>i cet</w:t>
            </w:r>
            <w:r w:rsidR="00F81534" w:rsidRPr="00A5539E">
              <w:rPr>
                <w:rFonts w:cstheme="minorHAnsi"/>
                <w:noProof/>
                <w:sz w:val="20"/>
                <w:szCs w:val="20"/>
              </w:rPr>
              <w:t>at</w:t>
            </w:r>
            <w:r w:rsidRPr="00A5539E">
              <w:rPr>
                <w:rFonts w:cstheme="minorHAnsi"/>
                <w:noProof/>
                <w:sz w:val="20"/>
                <w:szCs w:val="20"/>
              </w:rPr>
              <w:t>enilor s</w:t>
            </w:r>
            <w:r w:rsidR="00F81534" w:rsidRPr="00A5539E">
              <w:rPr>
                <w:rFonts w:cstheme="minorHAnsi"/>
                <w:noProof/>
                <w:sz w:val="20"/>
                <w:szCs w:val="20"/>
              </w:rPr>
              <w:t>a</w:t>
            </w:r>
            <w:r w:rsidRPr="00A5539E">
              <w:rPr>
                <w:rFonts w:cstheme="minorHAnsi"/>
                <w:noProof/>
                <w:sz w:val="20"/>
                <w:szCs w:val="20"/>
              </w:rPr>
              <w:t xml:space="preserve"> fac</w:t>
            </w:r>
            <w:r w:rsidR="00F81534" w:rsidRPr="00A5539E">
              <w:rPr>
                <w:rFonts w:cstheme="minorHAnsi"/>
                <w:noProof/>
                <w:sz w:val="20"/>
                <w:szCs w:val="20"/>
              </w:rPr>
              <w:t>a</w:t>
            </w:r>
            <w:r w:rsidRPr="00A5539E">
              <w:rPr>
                <w:rFonts w:cstheme="minorHAnsi"/>
                <w:noProof/>
                <w:sz w:val="20"/>
                <w:szCs w:val="20"/>
              </w:rPr>
              <w:t xml:space="preserve"> fa</w:t>
            </w:r>
            <w:r w:rsidR="00F81534" w:rsidRPr="00A5539E">
              <w:rPr>
                <w:rFonts w:cstheme="minorHAnsi"/>
                <w:noProof/>
                <w:sz w:val="20"/>
                <w:szCs w:val="20"/>
              </w:rPr>
              <w:t>ta</w:t>
            </w:r>
            <w:r w:rsidRPr="00A5539E">
              <w:rPr>
                <w:rFonts w:cstheme="minorHAnsi"/>
                <w:noProof/>
                <w:sz w:val="20"/>
                <w:szCs w:val="20"/>
              </w:rPr>
              <w:t xml:space="preserve"> efectelor sociale, economice </w:t>
            </w:r>
            <w:r w:rsidR="00F81534" w:rsidRPr="00A5539E">
              <w:rPr>
                <w:rFonts w:cstheme="minorHAnsi"/>
                <w:noProof/>
                <w:sz w:val="20"/>
                <w:szCs w:val="20"/>
              </w:rPr>
              <w:t>s</w:t>
            </w:r>
            <w:r w:rsidRPr="00A5539E">
              <w:rPr>
                <w:rFonts w:cstheme="minorHAnsi"/>
                <w:noProof/>
                <w:sz w:val="20"/>
                <w:szCs w:val="20"/>
              </w:rPr>
              <w:t>i de mediu ale tranzi</w:t>
            </w:r>
            <w:r w:rsidR="00F81534" w:rsidRPr="00A5539E">
              <w:rPr>
                <w:rFonts w:cstheme="minorHAnsi"/>
                <w:noProof/>
                <w:sz w:val="20"/>
                <w:szCs w:val="20"/>
              </w:rPr>
              <w:t>t</w:t>
            </w:r>
            <w:r w:rsidRPr="00A5539E">
              <w:rPr>
                <w:rFonts w:cstheme="minorHAnsi"/>
                <w:noProof/>
                <w:sz w:val="20"/>
                <w:szCs w:val="20"/>
              </w:rPr>
              <w:t>iei c</w:t>
            </w:r>
            <w:r w:rsidR="00F81534" w:rsidRPr="00A5539E">
              <w:rPr>
                <w:rFonts w:cstheme="minorHAnsi"/>
                <w:noProof/>
                <w:sz w:val="20"/>
                <w:szCs w:val="20"/>
              </w:rPr>
              <w:t>a</w:t>
            </w:r>
            <w:r w:rsidRPr="00A5539E">
              <w:rPr>
                <w:rFonts w:cstheme="minorHAnsi"/>
                <w:noProof/>
                <w:sz w:val="20"/>
                <w:szCs w:val="20"/>
              </w:rPr>
              <w:t>tre o economie neutr</w:t>
            </w:r>
            <w:r w:rsidR="00F81534" w:rsidRPr="00A5539E">
              <w:rPr>
                <w:rFonts w:cstheme="minorHAnsi"/>
                <w:noProof/>
                <w:sz w:val="20"/>
                <w:szCs w:val="20"/>
              </w:rPr>
              <w:t>a</w:t>
            </w:r>
            <w:r w:rsidRPr="00A5539E">
              <w:rPr>
                <w:rFonts w:cstheme="minorHAnsi"/>
                <w:noProof/>
                <w:sz w:val="20"/>
                <w:szCs w:val="20"/>
              </w:rPr>
              <w:t xml:space="preserve"> din punct de vedere climatic.</w:t>
            </w:r>
          </w:p>
        </w:tc>
        <w:tc>
          <w:tcPr>
            <w:tcW w:w="4394" w:type="dxa"/>
          </w:tcPr>
          <w:p w14:paraId="5E165A3C" w14:textId="77777777" w:rsidR="00E00E34" w:rsidRPr="00A5539E" w:rsidRDefault="00E00E34" w:rsidP="006C225B">
            <w:pPr>
              <w:jc w:val="both"/>
              <w:rPr>
                <w:rFonts w:cstheme="minorHAnsi"/>
                <w:noProof/>
                <w:sz w:val="20"/>
                <w:szCs w:val="20"/>
              </w:rPr>
            </w:pPr>
          </w:p>
          <w:p w14:paraId="1A908E82" w14:textId="7ECB21A2" w:rsidR="00E00E34" w:rsidRPr="00A5539E" w:rsidRDefault="00E00E34" w:rsidP="006C225B">
            <w:pPr>
              <w:jc w:val="both"/>
              <w:rPr>
                <w:rFonts w:cstheme="minorHAnsi"/>
                <w:noProof/>
                <w:sz w:val="20"/>
                <w:szCs w:val="20"/>
              </w:rPr>
            </w:pPr>
            <w:r w:rsidRPr="00A5539E">
              <w:rPr>
                <w:rFonts w:cstheme="minorHAnsi"/>
                <w:noProof/>
                <w:sz w:val="20"/>
                <w:szCs w:val="20"/>
              </w:rPr>
              <w:t>Investi</w:t>
            </w:r>
            <w:r w:rsidR="00F81534" w:rsidRPr="00A5539E">
              <w:rPr>
                <w:rFonts w:cstheme="minorHAnsi"/>
                <w:noProof/>
                <w:sz w:val="20"/>
                <w:szCs w:val="20"/>
              </w:rPr>
              <w:t>t</w:t>
            </w:r>
            <w:r w:rsidRPr="00A5539E">
              <w:rPr>
                <w:rFonts w:cstheme="minorHAnsi"/>
                <w:noProof/>
                <w:sz w:val="20"/>
                <w:szCs w:val="20"/>
              </w:rPr>
              <w:t xml:space="preserve">ii in crearea de noi intreprinderi, inclusiv prin incubatoare de afaceri </w:t>
            </w:r>
            <w:r w:rsidR="00F81534" w:rsidRPr="00A5539E">
              <w:rPr>
                <w:rFonts w:cstheme="minorHAnsi"/>
                <w:noProof/>
                <w:sz w:val="20"/>
                <w:szCs w:val="20"/>
              </w:rPr>
              <w:t>s</w:t>
            </w:r>
            <w:r w:rsidRPr="00A5539E">
              <w:rPr>
                <w:rFonts w:cstheme="minorHAnsi"/>
                <w:noProof/>
                <w:sz w:val="20"/>
                <w:szCs w:val="20"/>
              </w:rPr>
              <w:t>i servicii de consultan</w:t>
            </w:r>
            <w:r w:rsidR="00F81534" w:rsidRPr="00A5539E">
              <w:rPr>
                <w:rFonts w:cstheme="minorHAnsi"/>
                <w:noProof/>
                <w:sz w:val="20"/>
                <w:szCs w:val="20"/>
              </w:rPr>
              <w:t>ta</w:t>
            </w:r>
          </w:p>
        </w:tc>
        <w:tc>
          <w:tcPr>
            <w:tcW w:w="3969" w:type="dxa"/>
            <w:vMerge w:val="restart"/>
          </w:tcPr>
          <w:p w14:paraId="36B7DB7B" w14:textId="77777777" w:rsidR="00E00E34" w:rsidRPr="00A5539E" w:rsidRDefault="00E00E34" w:rsidP="006C225B">
            <w:pPr>
              <w:jc w:val="both"/>
              <w:rPr>
                <w:rFonts w:cstheme="minorHAnsi"/>
                <w:b/>
                <w:noProof/>
                <w:sz w:val="20"/>
                <w:szCs w:val="20"/>
              </w:rPr>
            </w:pPr>
            <w:r w:rsidRPr="00A5539E">
              <w:rPr>
                <w:rFonts w:cstheme="minorHAnsi"/>
                <w:b/>
                <w:noProof/>
                <w:sz w:val="20"/>
                <w:szCs w:val="20"/>
              </w:rPr>
              <w:t xml:space="preserve">                  </w:t>
            </w:r>
          </w:p>
          <w:p w14:paraId="466BD7BF" w14:textId="77777777" w:rsidR="00E00E34" w:rsidRPr="00A5539E" w:rsidRDefault="00E00E34" w:rsidP="006C225B">
            <w:pPr>
              <w:jc w:val="both"/>
              <w:rPr>
                <w:rFonts w:cstheme="minorHAnsi"/>
                <w:b/>
                <w:noProof/>
                <w:sz w:val="20"/>
                <w:szCs w:val="20"/>
              </w:rPr>
            </w:pPr>
            <w:r w:rsidRPr="00A5539E">
              <w:rPr>
                <w:rFonts w:cstheme="minorHAnsi"/>
                <w:b/>
                <w:noProof/>
                <w:sz w:val="20"/>
                <w:szCs w:val="20"/>
              </w:rPr>
              <w:t>N/A</w:t>
            </w:r>
          </w:p>
          <w:p w14:paraId="3240A0F7" w14:textId="77777777" w:rsidR="00E00E34" w:rsidRPr="00A5539E" w:rsidRDefault="00E00E34" w:rsidP="006C225B">
            <w:pPr>
              <w:tabs>
                <w:tab w:val="left" w:pos="175"/>
              </w:tabs>
              <w:jc w:val="both"/>
              <w:rPr>
                <w:rFonts w:cstheme="minorHAnsi"/>
                <w:b/>
                <w:noProof/>
                <w:sz w:val="20"/>
                <w:szCs w:val="20"/>
              </w:rPr>
            </w:pPr>
          </w:p>
          <w:p w14:paraId="746BF0C1" w14:textId="77777777" w:rsidR="00E00E34" w:rsidRPr="00A5539E" w:rsidRDefault="00E00E34" w:rsidP="006C225B">
            <w:pPr>
              <w:tabs>
                <w:tab w:val="left" w:pos="175"/>
              </w:tabs>
              <w:jc w:val="both"/>
              <w:rPr>
                <w:rFonts w:cstheme="minorHAnsi"/>
                <w:b/>
                <w:noProof/>
                <w:sz w:val="20"/>
                <w:szCs w:val="20"/>
              </w:rPr>
            </w:pPr>
          </w:p>
          <w:p w14:paraId="6C0011D3" w14:textId="77777777" w:rsidR="00E00E34" w:rsidRPr="00A5539E" w:rsidRDefault="00E00E34" w:rsidP="006C225B">
            <w:pPr>
              <w:tabs>
                <w:tab w:val="left" w:pos="175"/>
              </w:tabs>
              <w:jc w:val="both"/>
              <w:rPr>
                <w:rFonts w:cstheme="minorHAnsi"/>
                <w:b/>
                <w:noProof/>
                <w:sz w:val="20"/>
                <w:szCs w:val="20"/>
              </w:rPr>
            </w:pPr>
          </w:p>
          <w:p w14:paraId="59B8B347" w14:textId="24765967" w:rsidR="00E00E34" w:rsidRPr="00A5539E" w:rsidRDefault="00E00E34" w:rsidP="006C225B">
            <w:pPr>
              <w:tabs>
                <w:tab w:val="left" w:pos="175"/>
              </w:tabs>
              <w:jc w:val="both"/>
              <w:rPr>
                <w:rFonts w:cstheme="minorHAnsi"/>
                <w:b/>
                <w:noProof/>
                <w:sz w:val="20"/>
                <w:szCs w:val="20"/>
              </w:rPr>
            </w:pPr>
            <w:r w:rsidRPr="00A5539E">
              <w:rPr>
                <w:rFonts w:cstheme="minorHAnsi"/>
                <w:b/>
                <w:noProof/>
                <w:sz w:val="20"/>
                <w:szCs w:val="20"/>
              </w:rPr>
              <w:t>*Anexa 1 din proiectul de Regulament Comun prevede  tipurile de interven</w:t>
            </w:r>
            <w:r w:rsidR="00F81534" w:rsidRPr="00A5539E">
              <w:rPr>
                <w:rFonts w:cstheme="minorHAnsi"/>
                <w:b/>
                <w:noProof/>
                <w:sz w:val="20"/>
                <w:szCs w:val="20"/>
              </w:rPr>
              <w:t>t</w:t>
            </w:r>
            <w:r w:rsidRPr="00A5539E">
              <w:rPr>
                <w:rFonts w:cstheme="minorHAnsi"/>
                <w:b/>
                <w:noProof/>
                <w:sz w:val="20"/>
                <w:szCs w:val="20"/>
              </w:rPr>
              <w:t xml:space="preserve">ie (tipuri de proiecte) aferente FEDR, FSE+ </w:t>
            </w:r>
            <w:r w:rsidR="00F81534" w:rsidRPr="00A5539E">
              <w:rPr>
                <w:rFonts w:cstheme="minorHAnsi"/>
                <w:b/>
                <w:noProof/>
                <w:sz w:val="20"/>
                <w:szCs w:val="20"/>
              </w:rPr>
              <w:t>s</w:t>
            </w:r>
            <w:r w:rsidRPr="00A5539E">
              <w:rPr>
                <w:rFonts w:cstheme="minorHAnsi"/>
                <w:b/>
                <w:noProof/>
                <w:sz w:val="20"/>
                <w:szCs w:val="20"/>
              </w:rPr>
              <w:t>i FC  pentru cele 5 Obiective de Politic</w:t>
            </w:r>
            <w:r w:rsidR="00F81534" w:rsidRPr="00A5539E">
              <w:rPr>
                <w:rFonts w:cstheme="minorHAnsi"/>
                <w:b/>
                <w:noProof/>
                <w:sz w:val="20"/>
                <w:szCs w:val="20"/>
              </w:rPr>
              <w:t>a</w:t>
            </w:r>
            <w:r w:rsidRPr="00A5539E">
              <w:rPr>
                <w:rFonts w:cstheme="minorHAnsi"/>
                <w:b/>
                <w:noProof/>
                <w:sz w:val="20"/>
                <w:szCs w:val="20"/>
              </w:rPr>
              <w:t xml:space="preserve"> initiale. </w:t>
            </w:r>
          </w:p>
          <w:p w14:paraId="1DC28CBA" w14:textId="5D129BFD" w:rsidR="00E00E34" w:rsidRPr="00A5539E" w:rsidRDefault="00E00E34" w:rsidP="006C225B">
            <w:pPr>
              <w:tabs>
                <w:tab w:val="left" w:pos="175"/>
              </w:tabs>
              <w:jc w:val="both"/>
              <w:rPr>
                <w:rFonts w:cstheme="minorHAnsi"/>
                <w:b/>
                <w:noProof/>
                <w:sz w:val="20"/>
                <w:szCs w:val="20"/>
              </w:rPr>
            </w:pPr>
            <w:r w:rsidRPr="00A5539E">
              <w:rPr>
                <w:rFonts w:cstheme="minorHAnsi"/>
                <w:b/>
                <w:noProof/>
                <w:sz w:val="20"/>
                <w:szCs w:val="20"/>
              </w:rPr>
              <w:t>De</w:t>
            </w:r>
            <w:r w:rsidR="00F81534" w:rsidRPr="00A5539E">
              <w:rPr>
                <w:rFonts w:cstheme="minorHAnsi"/>
                <w:b/>
                <w:noProof/>
                <w:sz w:val="20"/>
                <w:szCs w:val="20"/>
              </w:rPr>
              <w:t>s</w:t>
            </w:r>
            <w:r w:rsidRPr="00A5539E">
              <w:rPr>
                <w:rFonts w:cstheme="minorHAnsi"/>
                <w:b/>
                <w:noProof/>
                <w:sz w:val="20"/>
                <w:szCs w:val="20"/>
              </w:rPr>
              <w:t>i Obiectivul Specific unic( OS) al Fondului pentru o Tranzi</w:t>
            </w:r>
            <w:r w:rsidR="00F81534" w:rsidRPr="00A5539E">
              <w:rPr>
                <w:rFonts w:cstheme="minorHAnsi"/>
                <w:b/>
                <w:noProof/>
                <w:sz w:val="20"/>
                <w:szCs w:val="20"/>
              </w:rPr>
              <w:t>t</w:t>
            </w:r>
            <w:r w:rsidRPr="00A5539E">
              <w:rPr>
                <w:rFonts w:cstheme="minorHAnsi"/>
                <w:b/>
                <w:noProof/>
                <w:sz w:val="20"/>
                <w:szCs w:val="20"/>
              </w:rPr>
              <w:t>ie Echitabil</w:t>
            </w:r>
            <w:r w:rsidR="00F81534" w:rsidRPr="00A5539E">
              <w:rPr>
                <w:rFonts w:cstheme="minorHAnsi"/>
                <w:b/>
                <w:noProof/>
                <w:sz w:val="20"/>
                <w:szCs w:val="20"/>
              </w:rPr>
              <w:t>a</w:t>
            </w:r>
            <w:r w:rsidRPr="00A5539E">
              <w:rPr>
                <w:rFonts w:cstheme="minorHAnsi"/>
                <w:b/>
                <w:noProof/>
                <w:sz w:val="20"/>
                <w:szCs w:val="20"/>
              </w:rPr>
              <w:t xml:space="preserve"> este la acelasi nivel cu celelalte 5 Obiective de Politic</w:t>
            </w:r>
            <w:r w:rsidR="00F81534" w:rsidRPr="00A5539E">
              <w:rPr>
                <w:rFonts w:cstheme="minorHAnsi"/>
                <w:b/>
                <w:noProof/>
                <w:sz w:val="20"/>
                <w:szCs w:val="20"/>
              </w:rPr>
              <w:t>a</w:t>
            </w:r>
            <w:r w:rsidRPr="00A5539E">
              <w:rPr>
                <w:rFonts w:cstheme="minorHAnsi"/>
                <w:b/>
                <w:noProof/>
                <w:sz w:val="20"/>
                <w:szCs w:val="20"/>
              </w:rPr>
              <w:t>(OP) nu are alocate tipuri de interven</w:t>
            </w:r>
            <w:r w:rsidR="00F81534" w:rsidRPr="00A5539E">
              <w:rPr>
                <w:rFonts w:cstheme="minorHAnsi"/>
                <w:b/>
                <w:noProof/>
                <w:sz w:val="20"/>
                <w:szCs w:val="20"/>
              </w:rPr>
              <w:t>t</w:t>
            </w:r>
            <w:r w:rsidRPr="00A5539E">
              <w:rPr>
                <w:rFonts w:cstheme="minorHAnsi"/>
                <w:b/>
                <w:noProof/>
                <w:sz w:val="20"/>
                <w:szCs w:val="20"/>
              </w:rPr>
              <w:t>ie specifice. Totu</w:t>
            </w:r>
            <w:r w:rsidR="00F81534" w:rsidRPr="00A5539E">
              <w:rPr>
                <w:rFonts w:cstheme="minorHAnsi"/>
                <w:b/>
                <w:noProof/>
                <w:sz w:val="20"/>
                <w:szCs w:val="20"/>
              </w:rPr>
              <w:t>s</w:t>
            </w:r>
            <w:r w:rsidRPr="00A5539E">
              <w:rPr>
                <w:rFonts w:cstheme="minorHAnsi"/>
                <w:b/>
                <w:noProof/>
                <w:sz w:val="20"/>
                <w:szCs w:val="20"/>
              </w:rPr>
              <w:t>i, av</w:t>
            </w:r>
            <w:r w:rsidR="00D4099E">
              <w:rPr>
                <w:rFonts w:cstheme="minorHAnsi"/>
                <w:b/>
                <w:noProof/>
                <w:sz w:val="20"/>
                <w:szCs w:val="20"/>
              </w:rPr>
              <w:t>a</w:t>
            </w:r>
            <w:r w:rsidRPr="00A5539E">
              <w:rPr>
                <w:rFonts w:cstheme="minorHAnsi"/>
                <w:b/>
                <w:noProof/>
                <w:sz w:val="20"/>
                <w:szCs w:val="20"/>
              </w:rPr>
              <w:t xml:space="preserve">nd </w:t>
            </w:r>
            <w:r w:rsidR="0005596B">
              <w:rPr>
                <w:rFonts w:cstheme="minorHAnsi"/>
                <w:b/>
                <w:noProof/>
                <w:sz w:val="20"/>
                <w:szCs w:val="20"/>
              </w:rPr>
              <w:t>in</w:t>
            </w:r>
            <w:r w:rsidRPr="00A5539E">
              <w:rPr>
                <w:rFonts w:cstheme="minorHAnsi"/>
                <w:b/>
                <w:noProof/>
                <w:sz w:val="20"/>
                <w:szCs w:val="20"/>
              </w:rPr>
              <w:t xml:space="preserve"> vedere sectoarele asupra c</w:t>
            </w:r>
            <w:r w:rsidR="00F81534" w:rsidRPr="00A5539E">
              <w:rPr>
                <w:rFonts w:cstheme="minorHAnsi"/>
                <w:b/>
                <w:noProof/>
                <w:sz w:val="20"/>
                <w:szCs w:val="20"/>
              </w:rPr>
              <w:t>a</w:t>
            </w:r>
            <w:r w:rsidRPr="00A5539E">
              <w:rPr>
                <w:rFonts w:cstheme="minorHAnsi"/>
                <w:b/>
                <w:noProof/>
                <w:sz w:val="20"/>
                <w:szCs w:val="20"/>
              </w:rPr>
              <w:t>rora FTE i</w:t>
            </w:r>
            <w:r w:rsidR="00F81534" w:rsidRPr="00A5539E">
              <w:rPr>
                <w:rFonts w:cstheme="minorHAnsi"/>
                <w:b/>
                <w:noProof/>
                <w:sz w:val="20"/>
                <w:szCs w:val="20"/>
              </w:rPr>
              <w:t>s</w:t>
            </w:r>
            <w:r w:rsidRPr="00A5539E">
              <w:rPr>
                <w:rFonts w:cstheme="minorHAnsi"/>
                <w:b/>
                <w:noProof/>
                <w:sz w:val="20"/>
                <w:szCs w:val="20"/>
              </w:rPr>
              <w:t>i concentreaz</w:t>
            </w:r>
            <w:r w:rsidR="00F81534" w:rsidRPr="00A5539E">
              <w:rPr>
                <w:rFonts w:cstheme="minorHAnsi"/>
                <w:b/>
                <w:noProof/>
                <w:sz w:val="20"/>
                <w:szCs w:val="20"/>
              </w:rPr>
              <w:t>a</w:t>
            </w:r>
            <w:r w:rsidRPr="00A5539E">
              <w:rPr>
                <w:rFonts w:cstheme="minorHAnsi"/>
                <w:b/>
                <w:noProof/>
                <w:sz w:val="20"/>
                <w:szCs w:val="20"/>
              </w:rPr>
              <w:t xml:space="preserve"> interventiile el poate imprumuta interventiile sau par</w:t>
            </w:r>
            <w:r w:rsidR="00F81534" w:rsidRPr="00A5539E">
              <w:rPr>
                <w:rFonts w:cstheme="minorHAnsi"/>
                <w:b/>
                <w:noProof/>
                <w:sz w:val="20"/>
                <w:szCs w:val="20"/>
              </w:rPr>
              <w:t>t</w:t>
            </w:r>
            <w:r w:rsidRPr="00A5539E">
              <w:rPr>
                <w:rFonts w:cstheme="minorHAnsi"/>
                <w:b/>
                <w:noProof/>
                <w:sz w:val="20"/>
                <w:szCs w:val="20"/>
              </w:rPr>
              <w:t>i din interven</w:t>
            </w:r>
            <w:r w:rsidR="00F81534" w:rsidRPr="00A5539E">
              <w:rPr>
                <w:rFonts w:cstheme="minorHAnsi"/>
                <w:b/>
                <w:noProof/>
                <w:sz w:val="20"/>
                <w:szCs w:val="20"/>
              </w:rPr>
              <w:t>t</w:t>
            </w:r>
            <w:r w:rsidRPr="00A5539E">
              <w:rPr>
                <w:rFonts w:cstheme="minorHAnsi"/>
                <w:b/>
                <w:noProof/>
                <w:sz w:val="20"/>
                <w:szCs w:val="20"/>
              </w:rPr>
              <w:t xml:space="preserve">iile alocate celor 5 OP. </w:t>
            </w:r>
          </w:p>
          <w:p w14:paraId="4B9D7E8E" w14:textId="5D28F57D" w:rsidR="00E00E34" w:rsidRPr="00A5539E" w:rsidRDefault="00E00E34" w:rsidP="006C225B">
            <w:pPr>
              <w:tabs>
                <w:tab w:val="left" w:pos="175"/>
              </w:tabs>
              <w:jc w:val="both"/>
              <w:rPr>
                <w:rFonts w:cstheme="minorHAnsi"/>
                <w:b/>
                <w:noProof/>
                <w:sz w:val="20"/>
                <w:szCs w:val="20"/>
              </w:rPr>
            </w:pPr>
            <w:r w:rsidRPr="00A5539E">
              <w:rPr>
                <w:rFonts w:cstheme="minorHAnsi"/>
                <w:b/>
                <w:noProof/>
                <w:sz w:val="20"/>
                <w:szCs w:val="20"/>
              </w:rPr>
              <w:t>Astfel tinand cont de specificul acestui fond si de momentul aparitiei lui, tipurile de proiecte vor fi identificate ulterior elabor</w:t>
            </w:r>
            <w:r w:rsidR="00F81534" w:rsidRPr="00A5539E">
              <w:rPr>
                <w:rFonts w:cstheme="minorHAnsi"/>
                <w:b/>
                <w:noProof/>
                <w:sz w:val="20"/>
                <w:szCs w:val="20"/>
              </w:rPr>
              <w:t>a</w:t>
            </w:r>
            <w:r w:rsidRPr="00A5539E">
              <w:rPr>
                <w:rFonts w:cstheme="minorHAnsi"/>
                <w:b/>
                <w:noProof/>
                <w:sz w:val="20"/>
                <w:szCs w:val="20"/>
              </w:rPr>
              <w:t>rii planurilor teritoriale de tranzitie echitabil</w:t>
            </w:r>
            <w:r w:rsidR="00F81534" w:rsidRPr="00A5539E">
              <w:rPr>
                <w:rFonts w:cstheme="minorHAnsi"/>
                <w:b/>
                <w:noProof/>
                <w:sz w:val="20"/>
                <w:szCs w:val="20"/>
              </w:rPr>
              <w:t>a</w:t>
            </w:r>
            <w:r w:rsidRPr="00A5539E">
              <w:rPr>
                <w:rFonts w:cstheme="minorHAnsi"/>
                <w:b/>
                <w:noProof/>
                <w:sz w:val="20"/>
                <w:szCs w:val="20"/>
              </w:rPr>
              <w:t>.</w:t>
            </w:r>
          </w:p>
        </w:tc>
        <w:tc>
          <w:tcPr>
            <w:tcW w:w="2759" w:type="dxa"/>
            <w:vMerge w:val="restart"/>
          </w:tcPr>
          <w:p w14:paraId="740CF642" w14:textId="77777777" w:rsidR="00E00E34" w:rsidRPr="00A5539E" w:rsidRDefault="00E00E34" w:rsidP="006C225B">
            <w:pPr>
              <w:spacing w:after="0"/>
              <w:jc w:val="both"/>
              <w:rPr>
                <w:rFonts w:cstheme="minorHAnsi"/>
                <w:noProof/>
                <w:sz w:val="20"/>
                <w:szCs w:val="20"/>
              </w:rPr>
            </w:pPr>
            <w:r w:rsidRPr="00A5539E">
              <w:rPr>
                <w:rFonts w:cstheme="minorHAnsi"/>
                <w:noProof/>
                <w:sz w:val="20"/>
                <w:szCs w:val="20"/>
              </w:rPr>
              <w:t>2021‐2027</w:t>
            </w:r>
          </w:p>
          <w:p w14:paraId="305038AA" w14:textId="77777777" w:rsidR="00E00E34" w:rsidRPr="00A5539E" w:rsidRDefault="00E00E34" w:rsidP="006C225B">
            <w:pPr>
              <w:spacing w:after="0"/>
              <w:jc w:val="both"/>
              <w:rPr>
                <w:rFonts w:cstheme="minorHAnsi"/>
                <w:noProof/>
                <w:sz w:val="20"/>
                <w:szCs w:val="20"/>
              </w:rPr>
            </w:pPr>
            <w:r w:rsidRPr="00A5539E">
              <w:rPr>
                <w:rFonts w:cstheme="minorHAnsi"/>
                <w:noProof/>
                <w:sz w:val="20"/>
                <w:szCs w:val="20"/>
              </w:rPr>
              <w:t>Calendarul de</w:t>
            </w:r>
          </w:p>
          <w:p w14:paraId="109AA0CF" w14:textId="77777777" w:rsidR="00E00E34" w:rsidRPr="00A5539E" w:rsidRDefault="00E00E34" w:rsidP="006C225B">
            <w:pPr>
              <w:spacing w:after="0"/>
              <w:jc w:val="both"/>
              <w:rPr>
                <w:rFonts w:cstheme="minorHAnsi"/>
                <w:noProof/>
                <w:sz w:val="20"/>
                <w:szCs w:val="20"/>
              </w:rPr>
            </w:pPr>
            <w:r w:rsidRPr="00A5539E">
              <w:rPr>
                <w:rFonts w:cstheme="minorHAnsi"/>
                <w:noProof/>
                <w:sz w:val="20"/>
                <w:szCs w:val="20"/>
              </w:rPr>
              <w:t>implementare al</w:t>
            </w:r>
          </w:p>
          <w:p w14:paraId="1717F0E1" w14:textId="77777777" w:rsidR="00E00E34" w:rsidRPr="00A5539E" w:rsidRDefault="00E00E34" w:rsidP="006C225B">
            <w:pPr>
              <w:spacing w:after="0"/>
              <w:jc w:val="both"/>
              <w:rPr>
                <w:rFonts w:cstheme="minorHAnsi"/>
                <w:noProof/>
                <w:sz w:val="20"/>
                <w:szCs w:val="20"/>
              </w:rPr>
            </w:pPr>
            <w:r w:rsidRPr="00A5539E">
              <w:rPr>
                <w:rFonts w:cstheme="minorHAnsi"/>
                <w:noProof/>
                <w:sz w:val="20"/>
                <w:szCs w:val="20"/>
              </w:rPr>
              <w:t>proiectelor va fi</w:t>
            </w:r>
          </w:p>
          <w:p w14:paraId="0C80ACC0" w14:textId="6EC2FF8C" w:rsidR="00E00E34" w:rsidRPr="00A5539E" w:rsidRDefault="00E00E34" w:rsidP="006C225B">
            <w:pPr>
              <w:spacing w:after="0"/>
              <w:jc w:val="both"/>
              <w:rPr>
                <w:rFonts w:cstheme="minorHAnsi"/>
                <w:noProof/>
                <w:sz w:val="20"/>
                <w:szCs w:val="20"/>
              </w:rPr>
            </w:pPr>
            <w:r w:rsidRPr="00A5539E">
              <w:rPr>
                <w:rFonts w:cstheme="minorHAnsi"/>
                <w:noProof/>
                <w:sz w:val="20"/>
                <w:szCs w:val="20"/>
              </w:rPr>
              <w:t xml:space="preserve">detaliat </w:t>
            </w:r>
            <w:r w:rsidR="0005596B">
              <w:rPr>
                <w:rFonts w:cstheme="minorHAnsi"/>
                <w:noProof/>
                <w:sz w:val="20"/>
                <w:szCs w:val="20"/>
              </w:rPr>
              <w:t>in</w:t>
            </w:r>
            <w:r w:rsidRPr="00A5539E">
              <w:rPr>
                <w:rFonts w:cstheme="minorHAnsi"/>
                <w:noProof/>
                <w:sz w:val="20"/>
                <w:szCs w:val="20"/>
              </w:rPr>
              <w:t xml:space="preserve"> cadrul</w:t>
            </w:r>
          </w:p>
          <w:p w14:paraId="3F700064" w14:textId="52CB0604" w:rsidR="00E00E34" w:rsidRPr="00A5539E" w:rsidRDefault="00E00E34" w:rsidP="006C225B">
            <w:pPr>
              <w:spacing w:after="0"/>
              <w:jc w:val="both"/>
              <w:rPr>
                <w:rFonts w:cstheme="minorHAnsi"/>
                <w:noProof/>
                <w:sz w:val="20"/>
                <w:szCs w:val="20"/>
              </w:rPr>
            </w:pPr>
            <w:r w:rsidRPr="00A5539E">
              <w:rPr>
                <w:rFonts w:cstheme="minorHAnsi"/>
                <w:noProof/>
                <w:sz w:val="20"/>
                <w:szCs w:val="20"/>
              </w:rPr>
              <w:t>fiec</w:t>
            </w:r>
            <w:r w:rsidR="00F81534" w:rsidRPr="00A5539E">
              <w:rPr>
                <w:rFonts w:cstheme="minorHAnsi"/>
                <w:noProof/>
                <w:sz w:val="20"/>
                <w:szCs w:val="20"/>
              </w:rPr>
              <w:t>a</w:t>
            </w:r>
            <w:r w:rsidRPr="00A5539E">
              <w:rPr>
                <w:rFonts w:cstheme="minorHAnsi"/>
                <w:noProof/>
                <w:sz w:val="20"/>
                <w:szCs w:val="20"/>
              </w:rPr>
              <w:t>rei decizii de</w:t>
            </w:r>
          </w:p>
          <w:p w14:paraId="46CBD079" w14:textId="2F76E407" w:rsidR="00E00E34" w:rsidRPr="00A5539E" w:rsidRDefault="00E00E34" w:rsidP="006C225B">
            <w:pPr>
              <w:spacing w:after="0"/>
              <w:jc w:val="both"/>
              <w:rPr>
                <w:rFonts w:cstheme="minorHAnsi"/>
                <w:noProof/>
                <w:sz w:val="20"/>
                <w:szCs w:val="20"/>
              </w:rPr>
            </w:pPr>
            <w:r w:rsidRPr="00A5539E">
              <w:rPr>
                <w:rFonts w:cstheme="minorHAnsi"/>
                <w:noProof/>
                <w:sz w:val="20"/>
                <w:szCs w:val="20"/>
              </w:rPr>
              <w:t>finan</w:t>
            </w:r>
            <w:r w:rsidR="00F81534" w:rsidRPr="00A5539E">
              <w:rPr>
                <w:rFonts w:cstheme="minorHAnsi"/>
                <w:noProof/>
                <w:sz w:val="20"/>
                <w:szCs w:val="20"/>
              </w:rPr>
              <w:t>t</w:t>
            </w:r>
            <w:r w:rsidRPr="00A5539E">
              <w:rPr>
                <w:rFonts w:cstheme="minorHAnsi"/>
                <w:noProof/>
                <w:sz w:val="20"/>
                <w:szCs w:val="20"/>
              </w:rPr>
              <w:t xml:space="preserve">are </w:t>
            </w:r>
            <w:r w:rsidR="0005596B">
              <w:rPr>
                <w:rFonts w:cstheme="minorHAnsi"/>
                <w:noProof/>
                <w:sz w:val="20"/>
                <w:szCs w:val="20"/>
              </w:rPr>
              <w:t>in</w:t>
            </w:r>
            <w:r w:rsidRPr="00A5539E">
              <w:rPr>
                <w:rFonts w:cstheme="minorHAnsi"/>
                <w:noProof/>
                <w:sz w:val="20"/>
                <w:szCs w:val="20"/>
              </w:rPr>
              <w:t xml:space="preserve"> parte,</w:t>
            </w:r>
          </w:p>
          <w:p w14:paraId="14098B20" w14:textId="77777777" w:rsidR="00E00E34" w:rsidRPr="00A5539E" w:rsidRDefault="00E00E34" w:rsidP="006C225B">
            <w:pPr>
              <w:spacing w:after="0"/>
              <w:jc w:val="both"/>
              <w:rPr>
                <w:rFonts w:cstheme="minorHAnsi"/>
                <w:noProof/>
                <w:sz w:val="20"/>
                <w:szCs w:val="20"/>
              </w:rPr>
            </w:pPr>
            <w:r w:rsidRPr="00A5539E">
              <w:rPr>
                <w:rFonts w:cstheme="minorHAnsi"/>
                <w:noProof/>
                <w:sz w:val="20"/>
                <w:szCs w:val="20"/>
              </w:rPr>
              <w:t>cu respectarea</w:t>
            </w:r>
          </w:p>
          <w:p w14:paraId="4D2B03F2" w14:textId="77777777" w:rsidR="00E00E34" w:rsidRPr="00A5539E" w:rsidRDefault="00E00E34" w:rsidP="006C225B">
            <w:pPr>
              <w:spacing w:after="0"/>
              <w:jc w:val="both"/>
              <w:rPr>
                <w:rFonts w:cstheme="minorHAnsi"/>
                <w:noProof/>
                <w:sz w:val="20"/>
                <w:szCs w:val="20"/>
              </w:rPr>
            </w:pPr>
            <w:r w:rsidRPr="00A5539E">
              <w:rPr>
                <w:rFonts w:cstheme="minorHAnsi"/>
                <w:noProof/>
                <w:sz w:val="20"/>
                <w:szCs w:val="20"/>
              </w:rPr>
              <w:t>termenului final de</w:t>
            </w:r>
          </w:p>
          <w:p w14:paraId="06433309" w14:textId="77777777" w:rsidR="00E00E34" w:rsidRPr="00A5539E" w:rsidRDefault="00E00E34" w:rsidP="006C225B">
            <w:pPr>
              <w:spacing w:after="0"/>
              <w:jc w:val="both"/>
              <w:rPr>
                <w:rFonts w:cstheme="minorHAnsi"/>
                <w:noProof/>
                <w:sz w:val="20"/>
                <w:szCs w:val="20"/>
              </w:rPr>
            </w:pPr>
            <w:r w:rsidRPr="00A5539E">
              <w:rPr>
                <w:rFonts w:cstheme="minorHAnsi"/>
                <w:noProof/>
                <w:sz w:val="20"/>
                <w:szCs w:val="20"/>
              </w:rPr>
              <w:t>implementare</w:t>
            </w:r>
          </w:p>
          <w:p w14:paraId="5B0984C2" w14:textId="235591AB" w:rsidR="00E00E34" w:rsidRPr="00A5539E" w:rsidRDefault="00E00E34" w:rsidP="006C225B">
            <w:pPr>
              <w:spacing w:after="0"/>
              <w:jc w:val="both"/>
              <w:rPr>
                <w:rFonts w:cstheme="minorHAnsi"/>
                <w:noProof/>
                <w:sz w:val="20"/>
                <w:szCs w:val="20"/>
              </w:rPr>
            </w:pPr>
            <w:r w:rsidRPr="00A5539E">
              <w:rPr>
                <w:rFonts w:cstheme="minorHAnsi"/>
                <w:noProof/>
                <w:sz w:val="20"/>
                <w:szCs w:val="20"/>
              </w:rPr>
              <w:t>prev</w:t>
            </w:r>
            <w:r w:rsidR="00F81534" w:rsidRPr="00A5539E">
              <w:rPr>
                <w:rFonts w:cstheme="minorHAnsi"/>
                <w:noProof/>
                <w:sz w:val="20"/>
                <w:szCs w:val="20"/>
              </w:rPr>
              <w:t>a</w:t>
            </w:r>
            <w:r w:rsidRPr="00A5539E">
              <w:rPr>
                <w:rFonts w:cstheme="minorHAnsi"/>
                <w:noProof/>
                <w:sz w:val="20"/>
                <w:szCs w:val="20"/>
              </w:rPr>
              <w:t xml:space="preserve">zut </w:t>
            </w:r>
            <w:r w:rsidR="0005596B">
              <w:rPr>
                <w:rFonts w:cstheme="minorHAnsi"/>
                <w:noProof/>
                <w:sz w:val="20"/>
                <w:szCs w:val="20"/>
              </w:rPr>
              <w:t>in</w:t>
            </w:r>
          </w:p>
          <w:p w14:paraId="1736F1ED" w14:textId="77777777" w:rsidR="00E00E34" w:rsidRPr="00A5539E" w:rsidRDefault="00E00E34" w:rsidP="006C225B">
            <w:pPr>
              <w:spacing w:after="0"/>
              <w:jc w:val="both"/>
              <w:rPr>
                <w:rFonts w:cstheme="minorHAnsi"/>
                <w:noProof/>
                <w:sz w:val="20"/>
                <w:szCs w:val="20"/>
              </w:rPr>
            </w:pPr>
            <w:r w:rsidRPr="00A5539E">
              <w:rPr>
                <w:rFonts w:cstheme="minorHAnsi"/>
                <w:noProof/>
                <w:sz w:val="20"/>
                <w:szCs w:val="20"/>
              </w:rPr>
              <w:t>actualele</w:t>
            </w:r>
          </w:p>
          <w:p w14:paraId="31EBD6B5" w14:textId="77777777" w:rsidR="00E00E34" w:rsidRPr="00A5539E" w:rsidRDefault="00E00E34" w:rsidP="006C225B">
            <w:pPr>
              <w:spacing w:after="0"/>
              <w:jc w:val="both"/>
              <w:rPr>
                <w:rFonts w:cstheme="minorHAnsi"/>
                <w:noProof/>
                <w:sz w:val="20"/>
                <w:szCs w:val="20"/>
              </w:rPr>
            </w:pPr>
            <w:r w:rsidRPr="00A5539E">
              <w:rPr>
                <w:rFonts w:cstheme="minorHAnsi"/>
                <w:noProof/>
                <w:sz w:val="20"/>
                <w:szCs w:val="20"/>
              </w:rPr>
              <w:t>regulamente</w:t>
            </w:r>
          </w:p>
          <w:p w14:paraId="3F98ADC7" w14:textId="77777777" w:rsidR="00E00E34" w:rsidRPr="00A5539E" w:rsidRDefault="00E00E34" w:rsidP="006C225B">
            <w:pPr>
              <w:spacing w:after="0"/>
              <w:jc w:val="both"/>
              <w:rPr>
                <w:rFonts w:cstheme="minorHAnsi"/>
                <w:noProof/>
                <w:sz w:val="20"/>
                <w:szCs w:val="20"/>
              </w:rPr>
            </w:pPr>
            <w:r w:rsidRPr="00A5539E">
              <w:rPr>
                <w:rFonts w:cstheme="minorHAnsi"/>
                <w:noProof/>
                <w:sz w:val="20"/>
                <w:szCs w:val="20"/>
              </w:rPr>
              <w:t>europene.</w:t>
            </w:r>
          </w:p>
          <w:p w14:paraId="5F4F84D5" w14:textId="77777777" w:rsidR="00E00E34" w:rsidRPr="00A5539E" w:rsidRDefault="00E00E34" w:rsidP="006C225B">
            <w:pPr>
              <w:spacing w:after="0"/>
              <w:jc w:val="both"/>
              <w:rPr>
                <w:rFonts w:cstheme="minorHAnsi"/>
                <w:noProof/>
                <w:sz w:val="20"/>
                <w:szCs w:val="20"/>
              </w:rPr>
            </w:pPr>
            <w:r w:rsidRPr="00A5539E">
              <w:rPr>
                <w:rFonts w:cstheme="minorHAnsi"/>
                <w:noProof/>
                <w:sz w:val="20"/>
                <w:szCs w:val="20"/>
              </w:rPr>
              <w:t>Proiectele care vor</w:t>
            </w:r>
          </w:p>
          <w:p w14:paraId="08A7BB8B" w14:textId="008FE29B" w:rsidR="00E00E34" w:rsidRPr="00A5539E" w:rsidRDefault="00E00E34" w:rsidP="006C225B">
            <w:pPr>
              <w:spacing w:after="0"/>
              <w:jc w:val="both"/>
              <w:rPr>
                <w:rFonts w:cstheme="minorHAnsi"/>
                <w:noProof/>
                <w:sz w:val="20"/>
                <w:szCs w:val="20"/>
              </w:rPr>
            </w:pPr>
            <w:r w:rsidRPr="00A5539E">
              <w:rPr>
                <w:rFonts w:cstheme="minorHAnsi"/>
                <w:noProof/>
                <w:sz w:val="20"/>
                <w:szCs w:val="20"/>
              </w:rPr>
              <w:t>fi elaborate dup</w:t>
            </w:r>
            <w:r w:rsidR="00F81534" w:rsidRPr="00A5539E">
              <w:rPr>
                <w:rFonts w:cstheme="minorHAnsi"/>
                <w:noProof/>
                <w:sz w:val="20"/>
                <w:szCs w:val="20"/>
              </w:rPr>
              <w:t>a</w:t>
            </w:r>
          </w:p>
          <w:p w14:paraId="25D28702" w14:textId="7245EED7" w:rsidR="00E00E34" w:rsidRPr="00A5539E" w:rsidRDefault="00E00E34" w:rsidP="006C225B">
            <w:pPr>
              <w:spacing w:after="0"/>
              <w:jc w:val="both"/>
              <w:rPr>
                <w:rFonts w:cstheme="minorHAnsi"/>
                <w:noProof/>
                <w:sz w:val="20"/>
                <w:szCs w:val="20"/>
              </w:rPr>
            </w:pPr>
            <w:r w:rsidRPr="00A5539E">
              <w:rPr>
                <w:rFonts w:cstheme="minorHAnsi"/>
                <w:noProof/>
                <w:sz w:val="20"/>
                <w:szCs w:val="20"/>
              </w:rPr>
              <w:t>adoptarea POTE 2021 – 2027 vor veni in sprijinul teritoriilor care se confrunt</w:t>
            </w:r>
            <w:r w:rsidR="00F81534" w:rsidRPr="00A5539E">
              <w:rPr>
                <w:rFonts w:cstheme="minorHAnsi"/>
                <w:noProof/>
                <w:sz w:val="20"/>
                <w:szCs w:val="20"/>
              </w:rPr>
              <w:t>a</w:t>
            </w:r>
            <w:r w:rsidRPr="00A5539E">
              <w:rPr>
                <w:rFonts w:cstheme="minorHAnsi"/>
                <w:noProof/>
                <w:sz w:val="20"/>
                <w:szCs w:val="20"/>
              </w:rPr>
              <w:t xml:space="preserve"> cu transform</w:t>
            </w:r>
            <w:r w:rsidR="00F81534" w:rsidRPr="00A5539E">
              <w:rPr>
                <w:rFonts w:cstheme="minorHAnsi"/>
                <w:noProof/>
                <w:sz w:val="20"/>
                <w:szCs w:val="20"/>
              </w:rPr>
              <w:t>a</w:t>
            </w:r>
            <w:r w:rsidRPr="00A5539E">
              <w:rPr>
                <w:rFonts w:cstheme="minorHAnsi"/>
                <w:noProof/>
                <w:sz w:val="20"/>
                <w:szCs w:val="20"/>
              </w:rPr>
              <w:t xml:space="preserve">ri economice </w:t>
            </w:r>
            <w:r w:rsidR="00F81534" w:rsidRPr="00A5539E">
              <w:rPr>
                <w:rFonts w:cstheme="minorHAnsi"/>
                <w:noProof/>
                <w:sz w:val="20"/>
                <w:szCs w:val="20"/>
              </w:rPr>
              <w:t>s</w:t>
            </w:r>
            <w:r w:rsidRPr="00A5539E">
              <w:rPr>
                <w:rFonts w:cstheme="minorHAnsi"/>
                <w:noProof/>
                <w:sz w:val="20"/>
                <w:szCs w:val="20"/>
              </w:rPr>
              <w:t xml:space="preserve">i sociale </w:t>
            </w:r>
            <w:r w:rsidR="00F81534" w:rsidRPr="00A5539E">
              <w:rPr>
                <w:rFonts w:cstheme="minorHAnsi"/>
                <w:noProof/>
                <w:sz w:val="20"/>
                <w:szCs w:val="20"/>
              </w:rPr>
              <w:t>s</w:t>
            </w:r>
            <w:r w:rsidRPr="00A5539E">
              <w:rPr>
                <w:rFonts w:cstheme="minorHAnsi"/>
                <w:noProof/>
                <w:sz w:val="20"/>
                <w:szCs w:val="20"/>
              </w:rPr>
              <w:t>i vor contribui semnificativ la tranzi</w:t>
            </w:r>
            <w:r w:rsidR="00F81534" w:rsidRPr="00A5539E">
              <w:rPr>
                <w:rFonts w:cstheme="minorHAnsi"/>
                <w:noProof/>
                <w:sz w:val="20"/>
                <w:szCs w:val="20"/>
              </w:rPr>
              <w:t>t</w:t>
            </w:r>
            <w:r w:rsidRPr="00A5539E">
              <w:rPr>
                <w:rFonts w:cstheme="minorHAnsi"/>
                <w:noProof/>
                <w:sz w:val="20"/>
                <w:szCs w:val="20"/>
              </w:rPr>
              <w:t>ia acestora c</w:t>
            </w:r>
            <w:r w:rsidR="00F81534" w:rsidRPr="00A5539E">
              <w:rPr>
                <w:rFonts w:cstheme="minorHAnsi"/>
                <w:noProof/>
                <w:sz w:val="20"/>
                <w:szCs w:val="20"/>
              </w:rPr>
              <w:t>a</w:t>
            </w:r>
            <w:r w:rsidRPr="00A5539E">
              <w:rPr>
                <w:rFonts w:cstheme="minorHAnsi"/>
                <w:noProof/>
                <w:sz w:val="20"/>
                <w:szCs w:val="20"/>
              </w:rPr>
              <w:t>tre o economie neutr</w:t>
            </w:r>
            <w:r w:rsidR="00F81534" w:rsidRPr="00A5539E">
              <w:rPr>
                <w:rFonts w:cstheme="minorHAnsi"/>
                <w:noProof/>
                <w:sz w:val="20"/>
                <w:szCs w:val="20"/>
              </w:rPr>
              <w:t>a</w:t>
            </w:r>
            <w:r w:rsidRPr="00A5539E">
              <w:rPr>
                <w:rFonts w:cstheme="minorHAnsi"/>
                <w:noProof/>
                <w:sz w:val="20"/>
                <w:szCs w:val="20"/>
              </w:rPr>
              <w:t xml:space="preserve"> din punct de vedere climatic</w:t>
            </w:r>
          </w:p>
          <w:p w14:paraId="18922475" w14:textId="42F6AFBC" w:rsidR="00E00E34" w:rsidRPr="00A5539E" w:rsidRDefault="00E00E34" w:rsidP="006C225B">
            <w:pPr>
              <w:spacing w:after="0"/>
              <w:jc w:val="both"/>
              <w:rPr>
                <w:rFonts w:cstheme="minorHAnsi"/>
                <w:noProof/>
                <w:sz w:val="20"/>
                <w:szCs w:val="20"/>
              </w:rPr>
            </w:pPr>
            <w:r w:rsidRPr="00A5539E">
              <w:rPr>
                <w:rFonts w:cstheme="minorHAnsi"/>
                <w:noProof/>
                <w:sz w:val="20"/>
                <w:szCs w:val="20"/>
              </w:rPr>
              <w:t xml:space="preserve">, </w:t>
            </w:r>
            <w:r w:rsidR="0005596B">
              <w:rPr>
                <w:rFonts w:cstheme="minorHAnsi"/>
                <w:noProof/>
                <w:sz w:val="20"/>
                <w:szCs w:val="20"/>
              </w:rPr>
              <w:t>in</w:t>
            </w:r>
            <w:r w:rsidRPr="00A5539E">
              <w:rPr>
                <w:rFonts w:cstheme="minorHAnsi"/>
                <w:noProof/>
                <w:sz w:val="20"/>
                <w:szCs w:val="20"/>
              </w:rPr>
              <w:t xml:space="preserve"> limita</w:t>
            </w:r>
          </w:p>
          <w:p w14:paraId="398D4FFB" w14:textId="77777777" w:rsidR="00E00E34" w:rsidRPr="00A5539E" w:rsidRDefault="00E00E34" w:rsidP="006C225B">
            <w:pPr>
              <w:spacing w:after="0"/>
              <w:jc w:val="both"/>
              <w:rPr>
                <w:rFonts w:cstheme="minorHAnsi"/>
                <w:noProof/>
                <w:sz w:val="20"/>
                <w:szCs w:val="20"/>
              </w:rPr>
            </w:pPr>
            <w:r w:rsidRPr="00A5539E">
              <w:rPr>
                <w:rFonts w:cstheme="minorHAnsi"/>
                <w:noProof/>
                <w:sz w:val="20"/>
                <w:szCs w:val="20"/>
              </w:rPr>
              <w:t>fondurilor alocate</w:t>
            </w:r>
          </w:p>
          <w:p w14:paraId="7D4221DA" w14:textId="46B8264F" w:rsidR="00E00E34" w:rsidRPr="00A5539E" w:rsidRDefault="00E00E34" w:rsidP="006C225B">
            <w:pPr>
              <w:spacing w:after="0"/>
              <w:jc w:val="both"/>
              <w:rPr>
                <w:rFonts w:cstheme="minorHAnsi"/>
                <w:noProof/>
                <w:sz w:val="20"/>
                <w:szCs w:val="20"/>
              </w:rPr>
            </w:pPr>
            <w:r w:rsidRPr="00A5539E">
              <w:rPr>
                <w:rFonts w:cstheme="minorHAnsi"/>
                <w:noProof/>
                <w:sz w:val="20"/>
                <w:szCs w:val="20"/>
              </w:rPr>
              <w:lastRenderedPageBreak/>
              <w:t>pentru fiecare Ax</w:t>
            </w:r>
            <w:r w:rsidR="00F81534" w:rsidRPr="00A5539E">
              <w:rPr>
                <w:rFonts w:cstheme="minorHAnsi"/>
                <w:noProof/>
                <w:sz w:val="20"/>
                <w:szCs w:val="20"/>
              </w:rPr>
              <w:t>a</w:t>
            </w:r>
          </w:p>
          <w:p w14:paraId="6D19A7F2" w14:textId="702E1933" w:rsidR="00E00E34" w:rsidRPr="00A5539E" w:rsidRDefault="00E00E34" w:rsidP="006C225B">
            <w:pPr>
              <w:spacing w:after="0"/>
              <w:jc w:val="both"/>
              <w:rPr>
                <w:rFonts w:cstheme="minorHAnsi"/>
                <w:noProof/>
                <w:sz w:val="20"/>
                <w:szCs w:val="20"/>
              </w:rPr>
            </w:pPr>
            <w:r w:rsidRPr="00A5539E">
              <w:rPr>
                <w:rFonts w:cstheme="minorHAnsi"/>
                <w:noProof/>
                <w:sz w:val="20"/>
                <w:szCs w:val="20"/>
              </w:rPr>
              <w:t>Prioritar</w:t>
            </w:r>
            <w:r w:rsidR="00F81534" w:rsidRPr="00A5539E">
              <w:rPr>
                <w:rFonts w:cstheme="minorHAnsi"/>
                <w:noProof/>
                <w:sz w:val="20"/>
                <w:szCs w:val="20"/>
              </w:rPr>
              <w:t>a</w:t>
            </w:r>
            <w:r w:rsidRPr="00A5539E">
              <w:rPr>
                <w:rFonts w:cstheme="minorHAnsi"/>
                <w:noProof/>
                <w:sz w:val="20"/>
                <w:szCs w:val="20"/>
              </w:rPr>
              <w:t>.</w:t>
            </w:r>
          </w:p>
          <w:p w14:paraId="0C4CE395" w14:textId="544F5EEB" w:rsidR="00E00E34" w:rsidRPr="00A5539E" w:rsidRDefault="00E00E34" w:rsidP="006C225B">
            <w:pPr>
              <w:spacing w:after="0"/>
              <w:jc w:val="both"/>
              <w:rPr>
                <w:rFonts w:cstheme="minorHAnsi"/>
                <w:noProof/>
                <w:sz w:val="20"/>
                <w:szCs w:val="20"/>
              </w:rPr>
            </w:pPr>
            <w:r w:rsidRPr="00A5539E">
              <w:rPr>
                <w:rFonts w:cstheme="minorHAnsi"/>
                <w:noProof/>
                <w:sz w:val="20"/>
                <w:szCs w:val="20"/>
              </w:rPr>
              <w:t>Preciz</w:t>
            </w:r>
            <w:r w:rsidR="00F81534" w:rsidRPr="00A5539E">
              <w:rPr>
                <w:rFonts w:cstheme="minorHAnsi"/>
                <w:noProof/>
                <w:sz w:val="20"/>
                <w:szCs w:val="20"/>
              </w:rPr>
              <w:t>a</w:t>
            </w:r>
            <w:r w:rsidRPr="00A5539E">
              <w:rPr>
                <w:rFonts w:cstheme="minorHAnsi"/>
                <w:noProof/>
                <w:sz w:val="20"/>
                <w:szCs w:val="20"/>
              </w:rPr>
              <w:t>m c</w:t>
            </w:r>
            <w:r w:rsidR="00F81534" w:rsidRPr="00A5539E">
              <w:rPr>
                <w:rFonts w:cstheme="minorHAnsi"/>
                <w:noProof/>
                <w:sz w:val="20"/>
                <w:szCs w:val="20"/>
              </w:rPr>
              <w:t>a</w:t>
            </w:r>
            <w:r w:rsidRPr="00A5539E">
              <w:rPr>
                <w:rFonts w:cstheme="minorHAnsi"/>
                <w:noProof/>
                <w:sz w:val="20"/>
                <w:szCs w:val="20"/>
              </w:rPr>
              <w:t xml:space="preserve"> </w:t>
            </w:r>
            <w:r w:rsidR="0005596B">
              <w:rPr>
                <w:rFonts w:cstheme="minorHAnsi"/>
                <w:noProof/>
                <w:sz w:val="20"/>
                <w:szCs w:val="20"/>
              </w:rPr>
              <w:t>in</w:t>
            </w:r>
            <w:r w:rsidRPr="00A5539E">
              <w:rPr>
                <w:rFonts w:cstheme="minorHAnsi"/>
                <w:noProof/>
                <w:sz w:val="20"/>
                <w:szCs w:val="20"/>
              </w:rPr>
              <w:t xml:space="preserve"> urm</w:t>
            </w:r>
            <w:r w:rsidR="00F81534" w:rsidRPr="00A5539E">
              <w:rPr>
                <w:rFonts w:cstheme="minorHAnsi"/>
                <w:noProof/>
                <w:sz w:val="20"/>
                <w:szCs w:val="20"/>
              </w:rPr>
              <w:t>a</w:t>
            </w:r>
            <w:r w:rsidRPr="00A5539E">
              <w:rPr>
                <w:rFonts w:cstheme="minorHAnsi"/>
                <w:noProof/>
                <w:sz w:val="20"/>
                <w:szCs w:val="20"/>
              </w:rPr>
              <w:t>toarea perioad</w:t>
            </w:r>
            <w:r w:rsidR="00F81534" w:rsidRPr="00A5539E">
              <w:rPr>
                <w:rFonts w:cstheme="minorHAnsi"/>
                <w:noProof/>
                <w:sz w:val="20"/>
                <w:szCs w:val="20"/>
              </w:rPr>
              <w:t>a</w:t>
            </w:r>
            <w:r w:rsidRPr="00A5539E">
              <w:rPr>
                <w:rFonts w:cstheme="minorHAnsi"/>
                <w:noProof/>
                <w:sz w:val="20"/>
                <w:szCs w:val="20"/>
              </w:rPr>
              <w:t xml:space="preserve"> de programare, conform proiectelor de regulamente, nu mai exist</w:t>
            </w:r>
            <w:r w:rsidR="00F81534" w:rsidRPr="00A5539E">
              <w:rPr>
                <w:rFonts w:cstheme="minorHAnsi"/>
                <w:noProof/>
                <w:sz w:val="20"/>
                <w:szCs w:val="20"/>
              </w:rPr>
              <w:t>a</w:t>
            </w:r>
            <w:r w:rsidRPr="00A5539E">
              <w:rPr>
                <w:rFonts w:cstheme="minorHAnsi"/>
                <w:noProof/>
                <w:sz w:val="20"/>
                <w:szCs w:val="20"/>
              </w:rPr>
              <w:t xml:space="preserve"> no</w:t>
            </w:r>
            <w:r w:rsidR="00F81534" w:rsidRPr="00A5539E">
              <w:rPr>
                <w:rFonts w:cstheme="minorHAnsi"/>
                <w:noProof/>
                <w:sz w:val="20"/>
                <w:szCs w:val="20"/>
              </w:rPr>
              <w:t>t</w:t>
            </w:r>
            <w:r w:rsidRPr="00A5539E">
              <w:rPr>
                <w:rFonts w:cstheme="minorHAnsi"/>
                <w:noProof/>
                <w:sz w:val="20"/>
                <w:szCs w:val="20"/>
              </w:rPr>
              <w:t xml:space="preserve">iunea de proiect major </w:t>
            </w:r>
            <w:r w:rsidR="00F81534" w:rsidRPr="00A5539E">
              <w:rPr>
                <w:rFonts w:cstheme="minorHAnsi"/>
                <w:noProof/>
                <w:sz w:val="20"/>
                <w:szCs w:val="20"/>
              </w:rPr>
              <w:t>s</w:t>
            </w:r>
            <w:r w:rsidRPr="00A5539E">
              <w:rPr>
                <w:rFonts w:cstheme="minorHAnsi"/>
                <w:noProof/>
                <w:sz w:val="20"/>
                <w:szCs w:val="20"/>
              </w:rPr>
              <w:t>i nici obliga</w:t>
            </w:r>
            <w:r w:rsidR="00F81534" w:rsidRPr="00A5539E">
              <w:rPr>
                <w:rFonts w:cstheme="minorHAnsi"/>
                <w:noProof/>
                <w:sz w:val="20"/>
                <w:szCs w:val="20"/>
              </w:rPr>
              <w:t>t</w:t>
            </w:r>
            <w:r w:rsidRPr="00A5539E">
              <w:rPr>
                <w:rFonts w:cstheme="minorHAnsi"/>
                <w:noProof/>
                <w:sz w:val="20"/>
                <w:szCs w:val="20"/>
              </w:rPr>
              <w:t>ia de a avea o list</w:t>
            </w:r>
            <w:r w:rsidR="00F81534" w:rsidRPr="00A5539E">
              <w:rPr>
                <w:rFonts w:cstheme="minorHAnsi"/>
                <w:noProof/>
                <w:sz w:val="20"/>
                <w:szCs w:val="20"/>
              </w:rPr>
              <w:t>a</w:t>
            </w:r>
            <w:r w:rsidRPr="00A5539E">
              <w:rPr>
                <w:rFonts w:cstheme="minorHAnsi"/>
                <w:noProof/>
                <w:sz w:val="20"/>
                <w:szCs w:val="20"/>
              </w:rPr>
              <w:t xml:space="preserve"> de proiecte anexat</w:t>
            </w:r>
            <w:r w:rsidR="00F81534" w:rsidRPr="00A5539E">
              <w:rPr>
                <w:rFonts w:cstheme="minorHAnsi"/>
                <w:noProof/>
                <w:sz w:val="20"/>
                <w:szCs w:val="20"/>
              </w:rPr>
              <w:t>a</w:t>
            </w:r>
            <w:r w:rsidRPr="00A5539E">
              <w:rPr>
                <w:rFonts w:cstheme="minorHAnsi"/>
                <w:noProof/>
                <w:sz w:val="20"/>
                <w:szCs w:val="20"/>
              </w:rPr>
              <w:t xml:space="preserve"> la program</w:t>
            </w:r>
          </w:p>
        </w:tc>
        <w:tc>
          <w:tcPr>
            <w:tcW w:w="1342" w:type="dxa"/>
            <w:vAlign w:val="center"/>
          </w:tcPr>
          <w:p w14:paraId="7CC3778F" w14:textId="77777777" w:rsidR="00E00E34" w:rsidRPr="00A5539E" w:rsidRDefault="00E00E34" w:rsidP="006C225B">
            <w:pPr>
              <w:jc w:val="both"/>
              <w:rPr>
                <w:rFonts w:cstheme="minorHAnsi"/>
                <w:noProof/>
                <w:sz w:val="20"/>
                <w:szCs w:val="20"/>
              </w:rPr>
            </w:pPr>
            <w:r w:rsidRPr="00A5539E">
              <w:rPr>
                <w:rFonts w:cstheme="minorHAnsi"/>
                <w:noProof/>
                <w:sz w:val="20"/>
                <w:szCs w:val="20"/>
              </w:rPr>
              <w:lastRenderedPageBreak/>
              <w:t>NU</w:t>
            </w:r>
          </w:p>
        </w:tc>
      </w:tr>
      <w:tr w:rsidR="00E00E34" w:rsidRPr="00A5539E" w14:paraId="016ABDB9" w14:textId="77777777" w:rsidTr="00DF7F81">
        <w:trPr>
          <w:trHeight w:val="496"/>
          <w:jc w:val="center"/>
        </w:trPr>
        <w:tc>
          <w:tcPr>
            <w:tcW w:w="1810" w:type="dxa"/>
            <w:vMerge/>
          </w:tcPr>
          <w:p w14:paraId="1E9581DA" w14:textId="77777777" w:rsidR="00E00E34" w:rsidRPr="00A5539E" w:rsidRDefault="00E00E34" w:rsidP="006C225B">
            <w:pPr>
              <w:jc w:val="both"/>
              <w:rPr>
                <w:rFonts w:cstheme="minorHAnsi"/>
                <w:noProof/>
                <w:sz w:val="20"/>
                <w:szCs w:val="20"/>
              </w:rPr>
            </w:pPr>
          </w:p>
        </w:tc>
        <w:tc>
          <w:tcPr>
            <w:tcW w:w="4394" w:type="dxa"/>
          </w:tcPr>
          <w:p w14:paraId="68A359A4" w14:textId="738A4B87" w:rsidR="00E00E34" w:rsidRPr="00A5539E" w:rsidRDefault="00E00E34" w:rsidP="006C225B">
            <w:pPr>
              <w:jc w:val="both"/>
              <w:rPr>
                <w:rFonts w:cstheme="minorHAnsi"/>
                <w:noProof/>
                <w:sz w:val="20"/>
                <w:szCs w:val="20"/>
              </w:rPr>
            </w:pPr>
            <w:r w:rsidRPr="00A5539E">
              <w:rPr>
                <w:rFonts w:cstheme="minorHAnsi"/>
                <w:noProof/>
                <w:sz w:val="20"/>
                <w:szCs w:val="20"/>
              </w:rPr>
              <w:t>Investi</w:t>
            </w:r>
            <w:r w:rsidR="00F81534" w:rsidRPr="00A5539E">
              <w:rPr>
                <w:rFonts w:cstheme="minorHAnsi"/>
                <w:noProof/>
                <w:sz w:val="20"/>
                <w:szCs w:val="20"/>
              </w:rPr>
              <w:t>t</w:t>
            </w:r>
            <w:r w:rsidRPr="00A5539E">
              <w:rPr>
                <w:rFonts w:cstheme="minorHAnsi"/>
                <w:noProof/>
                <w:sz w:val="20"/>
                <w:szCs w:val="20"/>
              </w:rPr>
              <w:t>ii in activit</w:t>
            </w:r>
            <w:r w:rsidR="00F81534" w:rsidRPr="00A5539E">
              <w:rPr>
                <w:rFonts w:cstheme="minorHAnsi"/>
                <w:noProof/>
                <w:sz w:val="20"/>
                <w:szCs w:val="20"/>
              </w:rPr>
              <w:t>at</w:t>
            </w:r>
            <w:r w:rsidRPr="00A5539E">
              <w:rPr>
                <w:rFonts w:cstheme="minorHAnsi"/>
                <w:noProof/>
                <w:sz w:val="20"/>
                <w:szCs w:val="20"/>
              </w:rPr>
              <w:t xml:space="preserve">i de cercetare </w:t>
            </w:r>
            <w:r w:rsidR="00F81534" w:rsidRPr="00A5539E">
              <w:rPr>
                <w:rFonts w:cstheme="minorHAnsi"/>
                <w:noProof/>
                <w:sz w:val="20"/>
                <w:szCs w:val="20"/>
              </w:rPr>
              <w:t>s</w:t>
            </w:r>
            <w:r w:rsidRPr="00A5539E">
              <w:rPr>
                <w:rFonts w:cstheme="minorHAnsi"/>
                <w:noProof/>
                <w:sz w:val="20"/>
                <w:szCs w:val="20"/>
              </w:rPr>
              <w:t>i inovare  de promovare a transferului de tehnologii avansate si sprijinirea cooper</w:t>
            </w:r>
            <w:r w:rsidR="00F81534" w:rsidRPr="00A5539E">
              <w:rPr>
                <w:rFonts w:cstheme="minorHAnsi"/>
                <w:noProof/>
                <w:sz w:val="20"/>
                <w:szCs w:val="20"/>
              </w:rPr>
              <w:t>a</w:t>
            </w:r>
            <w:r w:rsidRPr="00A5539E">
              <w:rPr>
                <w:rFonts w:cstheme="minorHAnsi"/>
                <w:noProof/>
                <w:sz w:val="20"/>
                <w:szCs w:val="20"/>
              </w:rPr>
              <w:t xml:space="preserve">rii dintre industrie </w:t>
            </w:r>
            <w:r w:rsidR="00F81534" w:rsidRPr="00A5539E">
              <w:rPr>
                <w:rFonts w:cstheme="minorHAnsi"/>
                <w:noProof/>
                <w:sz w:val="20"/>
                <w:szCs w:val="20"/>
              </w:rPr>
              <w:t>s</w:t>
            </w:r>
            <w:r w:rsidRPr="00A5539E">
              <w:rPr>
                <w:rFonts w:cstheme="minorHAnsi"/>
                <w:noProof/>
                <w:sz w:val="20"/>
                <w:szCs w:val="20"/>
              </w:rPr>
              <w:t>i cercet</w:t>
            </w:r>
            <w:r w:rsidR="00F81534" w:rsidRPr="00A5539E">
              <w:rPr>
                <w:rFonts w:cstheme="minorHAnsi"/>
                <w:noProof/>
                <w:sz w:val="20"/>
                <w:szCs w:val="20"/>
              </w:rPr>
              <w:t>a</w:t>
            </w:r>
            <w:r w:rsidRPr="00A5539E">
              <w:rPr>
                <w:rFonts w:cstheme="minorHAnsi"/>
                <w:noProof/>
                <w:sz w:val="20"/>
                <w:szCs w:val="20"/>
              </w:rPr>
              <w:t>tori</w:t>
            </w:r>
          </w:p>
        </w:tc>
        <w:tc>
          <w:tcPr>
            <w:tcW w:w="3969" w:type="dxa"/>
            <w:vMerge/>
          </w:tcPr>
          <w:p w14:paraId="5DB2D36D" w14:textId="77777777" w:rsidR="00E00E34" w:rsidRPr="00A5539E" w:rsidRDefault="00E00E34" w:rsidP="006C225B">
            <w:pPr>
              <w:tabs>
                <w:tab w:val="left" w:pos="175"/>
              </w:tabs>
              <w:jc w:val="both"/>
              <w:rPr>
                <w:rFonts w:cstheme="minorHAnsi"/>
                <w:noProof/>
                <w:sz w:val="20"/>
                <w:szCs w:val="20"/>
              </w:rPr>
            </w:pPr>
          </w:p>
        </w:tc>
        <w:tc>
          <w:tcPr>
            <w:tcW w:w="2759" w:type="dxa"/>
            <w:vMerge/>
          </w:tcPr>
          <w:p w14:paraId="3065D730" w14:textId="77777777" w:rsidR="00E00E34" w:rsidRPr="00A5539E" w:rsidRDefault="00E00E34" w:rsidP="006C225B">
            <w:pPr>
              <w:spacing w:after="0"/>
              <w:jc w:val="both"/>
              <w:rPr>
                <w:rFonts w:cstheme="minorHAnsi"/>
                <w:noProof/>
                <w:sz w:val="20"/>
                <w:szCs w:val="20"/>
              </w:rPr>
            </w:pPr>
          </w:p>
        </w:tc>
        <w:tc>
          <w:tcPr>
            <w:tcW w:w="1342" w:type="dxa"/>
            <w:vAlign w:val="center"/>
          </w:tcPr>
          <w:p w14:paraId="4DFD1711" w14:textId="77777777" w:rsidR="00E00E34" w:rsidRPr="00A5539E" w:rsidRDefault="00E00E34" w:rsidP="006C225B">
            <w:pPr>
              <w:jc w:val="both"/>
              <w:rPr>
                <w:rFonts w:cstheme="minorHAnsi"/>
                <w:noProof/>
                <w:sz w:val="20"/>
                <w:szCs w:val="20"/>
              </w:rPr>
            </w:pPr>
            <w:r w:rsidRPr="00A5539E">
              <w:rPr>
                <w:rFonts w:cstheme="minorHAnsi"/>
                <w:noProof/>
                <w:sz w:val="20"/>
                <w:szCs w:val="20"/>
              </w:rPr>
              <w:t>NU</w:t>
            </w:r>
          </w:p>
        </w:tc>
      </w:tr>
      <w:tr w:rsidR="00E00E34" w:rsidRPr="00A5539E" w14:paraId="5AD06A02" w14:textId="77777777" w:rsidTr="00DF7F81">
        <w:trPr>
          <w:trHeight w:val="496"/>
          <w:jc w:val="center"/>
        </w:trPr>
        <w:tc>
          <w:tcPr>
            <w:tcW w:w="1810" w:type="dxa"/>
            <w:vMerge/>
          </w:tcPr>
          <w:p w14:paraId="76FD0DD0" w14:textId="77777777" w:rsidR="00E00E34" w:rsidRPr="00A5539E" w:rsidRDefault="00E00E34" w:rsidP="006C225B">
            <w:pPr>
              <w:jc w:val="both"/>
              <w:rPr>
                <w:rFonts w:cstheme="minorHAnsi"/>
                <w:noProof/>
                <w:sz w:val="20"/>
                <w:szCs w:val="20"/>
              </w:rPr>
            </w:pPr>
          </w:p>
        </w:tc>
        <w:tc>
          <w:tcPr>
            <w:tcW w:w="4394" w:type="dxa"/>
          </w:tcPr>
          <w:p w14:paraId="6507D9D3" w14:textId="42BF9005" w:rsidR="00E00E34" w:rsidRPr="00A5539E" w:rsidRDefault="00E00E34" w:rsidP="006C225B">
            <w:pPr>
              <w:jc w:val="both"/>
              <w:rPr>
                <w:rFonts w:cstheme="minorHAnsi"/>
                <w:noProof/>
                <w:sz w:val="20"/>
                <w:szCs w:val="20"/>
              </w:rPr>
            </w:pPr>
            <w:r w:rsidRPr="00A5539E">
              <w:rPr>
                <w:rFonts w:cstheme="minorHAnsi"/>
                <w:noProof/>
                <w:sz w:val="20"/>
                <w:szCs w:val="20"/>
              </w:rPr>
              <w:t>Investi</w:t>
            </w:r>
            <w:r w:rsidR="00F81534" w:rsidRPr="00A5539E">
              <w:rPr>
                <w:rFonts w:cstheme="minorHAnsi"/>
                <w:noProof/>
                <w:sz w:val="20"/>
                <w:szCs w:val="20"/>
              </w:rPr>
              <w:t>t</w:t>
            </w:r>
            <w:r w:rsidRPr="00A5539E">
              <w:rPr>
                <w:rFonts w:cstheme="minorHAnsi"/>
                <w:noProof/>
                <w:sz w:val="20"/>
                <w:szCs w:val="20"/>
              </w:rPr>
              <w:t>ii productive in IMM-uri, inclusiv in intreprinderi nou infiin</w:t>
            </w:r>
            <w:r w:rsidR="00F81534" w:rsidRPr="00A5539E">
              <w:rPr>
                <w:rFonts w:cstheme="minorHAnsi"/>
                <w:noProof/>
                <w:sz w:val="20"/>
                <w:szCs w:val="20"/>
              </w:rPr>
              <w:t>t</w:t>
            </w:r>
            <w:r w:rsidRPr="00A5539E">
              <w:rPr>
                <w:rFonts w:cstheme="minorHAnsi"/>
                <w:noProof/>
                <w:sz w:val="20"/>
                <w:szCs w:val="20"/>
              </w:rPr>
              <w:t xml:space="preserve">ate, care conduc la diversificare </w:t>
            </w:r>
            <w:r w:rsidR="00F81534" w:rsidRPr="00A5539E">
              <w:rPr>
                <w:rFonts w:cstheme="minorHAnsi"/>
                <w:noProof/>
                <w:sz w:val="20"/>
                <w:szCs w:val="20"/>
              </w:rPr>
              <w:t>s</w:t>
            </w:r>
            <w:r w:rsidRPr="00A5539E">
              <w:rPr>
                <w:rFonts w:cstheme="minorHAnsi"/>
                <w:noProof/>
                <w:sz w:val="20"/>
                <w:szCs w:val="20"/>
              </w:rPr>
              <w:t>i reconversie economic</w:t>
            </w:r>
            <w:r w:rsidR="00F81534" w:rsidRPr="00A5539E">
              <w:rPr>
                <w:rFonts w:cstheme="minorHAnsi"/>
                <w:noProof/>
                <w:sz w:val="20"/>
                <w:szCs w:val="20"/>
              </w:rPr>
              <w:t>a</w:t>
            </w:r>
            <w:r w:rsidRPr="00A5539E">
              <w:rPr>
                <w:rFonts w:cstheme="minorHAnsi"/>
                <w:noProof/>
                <w:sz w:val="20"/>
                <w:szCs w:val="20"/>
              </w:rPr>
              <w:t>;</w:t>
            </w:r>
          </w:p>
        </w:tc>
        <w:tc>
          <w:tcPr>
            <w:tcW w:w="3969" w:type="dxa"/>
            <w:vMerge/>
          </w:tcPr>
          <w:p w14:paraId="793C635E" w14:textId="77777777" w:rsidR="00E00E34" w:rsidRPr="00A5539E" w:rsidRDefault="00E00E34" w:rsidP="006C225B">
            <w:pPr>
              <w:tabs>
                <w:tab w:val="left" w:pos="175"/>
              </w:tabs>
              <w:jc w:val="both"/>
              <w:rPr>
                <w:rFonts w:cstheme="minorHAnsi"/>
                <w:noProof/>
                <w:sz w:val="20"/>
                <w:szCs w:val="20"/>
              </w:rPr>
            </w:pPr>
          </w:p>
        </w:tc>
        <w:tc>
          <w:tcPr>
            <w:tcW w:w="2759" w:type="dxa"/>
            <w:vMerge/>
          </w:tcPr>
          <w:p w14:paraId="1CBD06AF" w14:textId="77777777" w:rsidR="00E00E34" w:rsidRPr="00A5539E" w:rsidRDefault="00E00E34" w:rsidP="006C225B">
            <w:pPr>
              <w:spacing w:after="0"/>
              <w:jc w:val="both"/>
              <w:rPr>
                <w:rFonts w:cstheme="minorHAnsi"/>
                <w:noProof/>
                <w:sz w:val="20"/>
                <w:szCs w:val="20"/>
              </w:rPr>
            </w:pPr>
          </w:p>
        </w:tc>
        <w:tc>
          <w:tcPr>
            <w:tcW w:w="1342" w:type="dxa"/>
            <w:vAlign w:val="center"/>
          </w:tcPr>
          <w:p w14:paraId="1AB63308" w14:textId="77777777" w:rsidR="00E00E34" w:rsidRPr="00A5539E" w:rsidRDefault="00E00E34" w:rsidP="006C225B">
            <w:pPr>
              <w:jc w:val="both"/>
              <w:rPr>
                <w:rFonts w:cstheme="minorHAnsi"/>
                <w:noProof/>
                <w:sz w:val="20"/>
                <w:szCs w:val="20"/>
              </w:rPr>
            </w:pPr>
            <w:r w:rsidRPr="00A5539E">
              <w:rPr>
                <w:rFonts w:cstheme="minorHAnsi"/>
                <w:noProof/>
                <w:sz w:val="20"/>
                <w:szCs w:val="20"/>
              </w:rPr>
              <w:t>NU</w:t>
            </w:r>
          </w:p>
        </w:tc>
      </w:tr>
      <w:tr w:rsidR="00E00E34" w:rsidRPr="00A5539E" w14:paraId="2C518FDE" w14:textId="77777777" w:rsidTr="00DF7F81">
        <w:trPr>
          <w:trHeight w:val="496"/>
          <w:jc w:val="center"/>
        </w:trPr>
        <w:tc>
          <w:tcPr>
            <w:tcW w:w="1810" w:type="dxa"/>
            <w:vMerge/>
          </w:tcPr>
          <w:p w14:paraId="087FC019" w14:textId="77777777" w:rsidR="00E00E34" w:rsidRPr="00A5539E" w:rsidRDefault="00E00E34" w:rsidP="006C225B">
            <w:pPr>
              <w:jc w:val="both"/>
              <w:rPr>
                <w:rFonts w:cstheme="minorHAnsi"/>
                <w:noProof/>
                <w:sz w:val="20"/>
                <w:szCs w:val="20"/>
              </w:rPr>
            </w:pPr>
          </w:p>
        </w:tc>
        <w:tc>
          <w:tcPr>
            <w:tcW w:w="4394" w:type="dxa"/>
          </w:tcPr>
          <w:p w14:paraId="27F92BBE" w14:textId="40698E55" w:rsidR="00E00E34" w:rsidRPr="00A5539E" w:rsidRDefault="00E00E34" w:rsidP="006C225B">
            <w:pPr>
              <w:jc w:val="both"/>
              <w:rPr>
                <w:rFonts w:cstheme="minorHAnsi"/>
                <w:noProof/>
                <w:sz w:val="20"/>
                <w:szCs w:val="20"/>
              </w:rPr>
            </w:pPr>
            <w:r w:rsidRPr="00A5539E">
              <w:rPr>
                <w:rFonts w:cstheme="minorHAnsi"/>
                <w:noProof/>
                <w:sz w:val="20"/>
                <w:szCs w:val="20"/>
              </w:rPr>
              <w:t>Investi</w:t>
            </w:r>
            <w:r w:rsidR="00F81534" w:rsidRPr="00A5539E">
              <w:rPr>
                <w:rFonts w:cstheme="minorHAnsi"/>
                <w:noProof/>
                <w:sz w:val="20"/>
                <w:szCs w:val="20"/>
              </w:rPr>
              <w:t>t</w:t>
            </w:r>
            <w:r w:rsidRPr="00A5539E">
              <w:rPr>
                <w:rFonts w:cstheme="minorHAnsi"/>
                <w:noProof/>
                <w:sz w:val="20"/>
                <w:szCs w:val="20"/>
              </w:rPr>
              <w:t xml:space="preserve">ii in dezvoltarea de tehnologii </w:t>
            </w:r>
            <w:r w:rsidR="00F81534" w:rsidRPr="00A5539E">
              <w:rPr>
                <w:rFonts w:cstheme="minorHAnsi"/>
                <w:noProof/>
                <w:sz w:val="20"/>
                <w:szCs w:val="20"/>
              </w:rPr>
              <w:t>s</w:t>
            </w:r>
            <w:r w:rsidRPr="00A5539E">
              <w:rPr>
                <w:rFonts w:cstheme="minorHAnsi"/>
                <w:noProof/>
                <w:sz w:val="20"/>
                <w:szCs w:val="20"/>
              </w:rPr>
              <w:t>i infrastructuri pentru o energie curat</w:t>
            </w:r>
            <w:r w:rsidR="00F81534" w:rsidRPr="00A5539E">
              <w:rPr>
                <w:rFonts w:cstheme="minorHAnsi"/>
                <w:noProof/>
                <w:sz w:val="20"/>
                <w:szCs w:val="20"/>
              </w:rPr>
              <w:t>a</w:t>
            </w:r>
            <w:r w:rsidRPr="00A5539E">
              <w:rPr>
                <w:rFonts w:cstheme="minorHAnsi"/>
                <w:noProof/>
                <w:sz w:val="20"/>
                <w:szCs w:val="20"/>
              </w:rPr>
              <w:t xml:space="preserve"> la pre</w:t>
            </w:r>
            <w:r w:rsidR="00F81534" w:rsidRPr="00A5539E">
              <w:rPr>
                <w:rFonts w:cstheme="minorHAnsi"/>
                <w:noProof/>
                <w:sz w:val="20"/>
                <w:szCs w:val="20"/>
              </w:rPr>
              <w:t>t</w:t>
            </w:r>
            <w:r w:rsidRPr="00A5539E">
              <w:rPr>
                <w:rFonts w:cstheme="minorHAnsi"/>
                <w:noProof/>
                <w:sz w:val="20"/>
                <w:szCs w:val="20"/>
              </w:rPr>
              <w:t>uri accesibile.</w:t>
            </w:r>
          </w:p>
        </w:tc>
        <w:tc>
          <w:tcPr>
            <w:tcW w:w="3969" w:type="dxa"/>
            <w:vMerge/>
          </w:tcPr>
          <w:p w14:paraId="1D0FD564" w14:textId="77777777" w:rsidR="00E00E34" w:rsidRPr="00A5539E" w:rsidRDefault="00E00E34" w:rsidP="006C225B">
            <w:pPr>
              <w:tabs>
                <w:tab w:val="left" w:pos="175"/>
              </w:tabs>
              <w:jc w:val="both"/>
              <w:rPr>
                <w:rFonts w:cstheme="minorHAnsi"/>
                <w:noProof/>
                <w:sz w:val="20"/>
                <w:szCs w:val="20"/>
              </w:rPr>
            </w:pPr>
          </w:p>
        </w:tc>
        <w:tc>
          <w:tcPr>
            <w:tcW w:w="2759" w:type="dxa"/>
            <w:vMerge/>
          </w:tcPr>
          <w:p w14:paraId="037A2E1B" w14:textId="77777777" w:rsidR="00E00E34" w:rsidRPr="00A5539E" w:rsidRDefault="00E00E34" w:rsidP="006C225B">
            <w:pPr>
              <w:spacing w:after="0"/>
              <w:jc w:val="both"/>
              <w:rPr>
                <w:rFonts w:cstheme="minorHAnsi"/>
                <w:noProof/>
                <w:sz w:val="20"/>
                <w:szCs w:val="20"/>
              </w:rPr>
            </w:pPr>
          </w:p>
        </w:tc>
        <w:tc>
          <w:tcPr>
            <w:tcW w:w="1342" w:type="dxa"/>
            <w:vAlign w:val="center"/>
          </w:tcPr>
          <w:p w14:paraId="01476DF2" w14:textId="77777777" w:rsidR="00E00E34" w:rsidRPr="00A5539E" w:rsidRDefault="00E00E34" w:rsidP="006C225B">
            <w:pPr>
              <w:jc w:val="both"/>
              <w:rPr>
                <w:rFonts w:cstheme="minorHAnsi"/>
                <w:noProof/>
                <w:sz w:val="20"/>
                <w:szCs w:val="20"/>
              </w:rPr>
            </w:pPr>
            <w:r w:rsidRPr="00A5539E">
              <w:rPr>
                <w:rFonts w:cstheme="minorHAnsi"/>
                <w:noProof/>
                <w:sz w:val="20"/>
                <w:szCs w:val="20"/>
              </w:rPr>
              <w:t>DA</w:t>
            </w:r>
          </w:p>
        </w:tc>
      </w:tr>
      <w:tr w:rsidR="00E00E34" w:rsidRPr="00A5539E" w14:paraId="53491BF8" w14:textId="77777777" w:rsidTr="00DF7F81">
        <w:trPr>
          <w:trHeight w:val="496"/>
          <w:jc w:val="center"/>
        </w:trPr>
        <w:tc>
          <w:tcPr>
            <w:tcW w:w="1810" w:type="dxa"/>
            <w:vMerge/>
          </w:tcPr>
          <w:p w14:paraId="5008FEE8" w14:textId="77777777" w:rsidR="00E00E34" w:rsidRPr="00A5539E" w:rsidRDefault="00E00E34" w:rsidP="006C225B">
            <w:pPr>
              <w:jc w:val="both"/>
              <w:rPr>
                <w:rFonts w:cstheme="minorHAnsi"/>
                <w:noProof/>
                <w:sz w:val="20"/>
                <w:szCs w:val="20"/>
              </w:rPr>
            </w:pPr>
          </w:p>
        </w:tc>
        <w:tc>
          <w:tcPr>
            <w:tcW w:w="4394" w:type="dxa"/>
          </w:tcPr>
          <w:p w14:paraId="0427E5A9" w14:textId="5B04A830" w:rsidR="00E00E34" w:rsidRPr="00A5539E" w:rsidRDefault="00E00E34" w:rsidP="006C225B">
            <w:pPr>
              <w:jc w:val="both"/>
              <w:rPr>
                <w:rFonts w:cstheme="minorHAnsi"/>
                <w:noProof/>
                <w:sz w:val="20"/>
                <w:szCs w:val="20"/>
              </w:rPr>
            </w:pPr>
            <w:r w:rsidRPr="00A5539E">
              <w:rPr>
                <w:rFonts w:cstheme="minorHAnsi"/>
                <w:noProof/>
                <w:sz w:val="20"/>
                <w:szCs w:val="20"/>
              </w:rPr>
              <w:t>Investi</w:t>
            </w:r>
            <w:r w:rsidR="00F81534" w:rsidRPr="00A5539E">
              <w:rPr>
                <w:rFonts w:cstheme="minorHAnsi"/>
                <w:noProof/>
                <w:sz w:val="20"/>
                <w:szCs w:val="20"/>
              </w:rPr>
              <w:t>t</w:t>
            </w:r>
            <w:r w:rsidRPr="00A5539E">
              <w:rPr>
                <w:rFonts w:cstheme="minorHAnsi"/>
                <w:noProof/>
                <w:sz w:val="20"/>
                <w:szCs w:val="20"/>
              </w:rPr>
              <w:t>ii in reducerea emisiilor de gaze cu efect de ser</w:t>
            </w:r>
            <w:r w:rsidR="00F81534" w:rsidRPr="00A5539E">
              <w:rPr>
                <w:rFonts w:cstheme="minorHAnsi"/>
                <w:noProof/>
                <w:sz w:val="20"/>
                <w:szCs w:val="20"/>
              </w:rPr>
              <w:t>a</w:t>
            </w:r>
            <w:r w:rsidRPr="00A5539E">
              <w:rPr>
                <w:rFonts w:cstheme="minorHAnsi"/>
                <w:noProof/>
                <w:sz w:val="20"/>
                <w:szCs w:val="20"/>
              </w:rPr>
              <w:t xml:space="preserve"> in eficien</w:t>
            </w:r>
            <w:r w:rsidR="00F81534" w:rsidRPr="00A5539E">
              <w:rPr>
                <w:rFonts w:cstheme="minorHAnsi"/>
                <w:noProof/>
                <w:sz w:val="20"/>
                <w:szCs w:val="20"/>
              </w:rPr>
              <w:t>t</w:t>
            </w:r>
            <w:r w:rsidRPr="00A5539E">
              <w:rPr>
                <w:rFonts w:cstheme="minorHAnsi"/>
                <w:noProof/>
                <w:sz w:val="20"/>
                <w:szCs w:val="20"/>
              </w:rPr>
              <w:t>a energetic</w:t>
            </w:r>
            <w:r w:rsidR="00F81534" w:rsidRPr="00A5539E">
              <w:rPr>
                <w:rFonts w:cstheme="minorHAnsi"/>
                <w:noProof/>
                <w:sz w:val="20"/>
                <w:szCs w:val="20"/>
              </w:rPr>
              <w:t>a</w:t>
            </w:r>
            <w:r w:rsidRPr="00A5539E">
              <w:rPr>
                <w:rFonts w:cstheme="minorHAnsi"/>
                <w:noProof/>
                <w:sz w:val="20"/>
                <w:szCs w:val="20"/>
              </w:rPr>
              <w:t xml:space="preserve"> </w:t>
            </w:r>
            <w:r w:rsidR="00F81534" w:rsidRPr="00A5539E">
              <w:rPr>
                <w:rFonts w:cstheme="minorHAnsi"/>
                <w:noProof/>
                <w:sz w:val="20"/>
                <w:szCs w:val="20"/>
              </w:rPr>
              <w:t>s</w:t>
            </w:r>
            <w:r w:rsidRPr="00A5539E">
              <w:rPr>
                <w:rFonts w:cstheme="minorHAnsi"/>
                <w:noProof/>
                <w:sz w:val="20"/>
                <w:szCs w:val="20"/>
              </w:rPr>
              <w:t>i energia din surse regenerabile pentru  IMM-uri si intreprinderi mari</w:t>
            </w:r>
          </w:p>
        </w:tc>
        <w:tc>
          <w:tcPr>
            <w:tcW w:w="3969" w:type="dxa"/>
            <w:vMerge/>
          </w:tcPr>
          <w:p w14:paraId="09A23840" w14:textId="77777777" w:rsidR="00E00E34" w:rsidRPr="00A5539E" w:rsidRDefault="00E00E34" w:rsidP="006C225B">
            <w:pPr>
              <w:tabs>
                <w:tab w:val="left" w:pos="175"/>
              </w:tabs>
              <w:jc w:val="both"/>
              <w:rPr>
                <w:rFonts w:cstheme="minorHAnsi"/>
                <w:noProof/>
                <w:sz w:val="20"/>
                <w:szCs w:val="20"/>
              </w:rPr>
            </w:pPr>
          </w:p>
        </w:tc>
        <w:tc>
          <w:tcPr>
            <w:tcW w:w="2759" w:type="dxa"/>
            <w:vMerge/>
          </w:tcPr>
          <w:p w14:paraId="2F54970A" w14:textId="77777777" w:rsidR="00E00E34" w:rsidRPr="00A5539E" w:rsidRDefault="00E00E34" w:rsidP="006C225B">
            <w:pPr>
              <w:spacing w:after="0"/>
              <w:jc w:val="both"/>
              <w:rPr>
                <w:rFonts w:cstheme="minorHAnsi"/>
                <w:noProof/>
                <w:sz w:val="20"/>
                <w:szCs w:val="20"/>
              </w:rPr>
            </w:pPr>
          </w:p>
        </w:tc>
        <w:tc>
          <w:tcPr>
            <w:tcW w:w="1342" w:type="dxa"/>
            <w:vAlign w:val="center"/>
          </w:tcPr>
          <w:p w14:paraId="5B331F6A" w14:textId="77777777" w:rsidR="00E00E34" w:rsidRPr="00A5539E" w:rsidRDefault="00E00E34" w:rsidP="006C225B">
            <w:pPr>
              <w:jc w:val="both"/>
              <w:rPr>
                <w:rFonts w:cstheme="minorHAnsi"/>
                <w:noProof/>
                <w:sz w:val="20"/>
                <w:szCs w:val="20"/>
              </w:rPr>
            </w:pPr>
            <w:r w:rsidRPr="00A5539E">
              <w:rPr>
                <w:rFonts w:cstheme="minorHAnsi"/>
                <w:noProof/>
                <w:sz w:val="20"/>
                <w:szCs w:val="20"/>
              </w:rPr>
              <w:t>DA</w:t>
            </w:r>
          </w:p>
        </w:tc>
      </w:tr>
      <w:tr w:rsidR="00E00E34" w:rsidRPr="00A5539E" w14:paraId="382CD6B9" w14:textId="77777777" w:rsidTr="00DF7F81">
        <w:trPr>
          <w:trHeight w:val="496"/>
          <w:jc w:val="center"/>
        </w:trPr>
        <w:tc>
          <w:tcPr>
            <w:tcW w:w="1810" w:type="dxa"/>
            <w:vMerge/>
          </w:tcPr>
          <w:p w14:paraId="36C2D99A" w14:textId="77777777" w:rsidR="00E00E34" w:rsidRPr="00A5539E" w:rsidRDefault="00E00E34" w:rsidP="006C225B">
            <w:pPr>
              <w:jc w:val="both"/>
              <w:rPr>
                <w:rFonts w:cstheme="minorHAnsi"/>
                <w:noProof/>
                <w:sz w:val="20"/>
                <w:szCs w:val="20"/>
              </w:rPr>
            </w:pPr>
          </w:p>
        </w:tc>
        <w:tc>
          <w:tcPr>
            <w:tcW w:w="4394" w:type="dxa"/>
          </w:tcPr>
          <w:p w14:paraId="6C22C0FC" w14:textId="0E543B6D" w:rsidR="00E00E34" w:rsidRPr="00A5539E" w:rsidRDefault="00E00E34" w:rsidP="006C225B">
            <w:pPr>
              <w:jc w:val="both"/>
              <w:rPr>
                <w:rFonts w:cstheme="minorHAnsi"/>
                <w:noProof/>
                <w:sz w:val="20"/>
                <w:szCs w:val="20"/>
              </w:rPr>
            </w:pPr>
            <w:r w:rsidRPr="00A5539E">
              <w:rPr>
                <w:rFonts w:cstheme="minorHAnsi"/>
                <w:noProof/>
                <w:sz w:val="20"/>
                <w:szCs w:val="20"/>
              </w:rPr>
              <w:t>Investi</w:t>
            </w:r>
            <w:r w:rsidR="00F81534" w:rsidRPr="00A5539E">
              <w:rPr>
                <w:rFonts w:cstheme="minorHAnsi"/>
                <w:noProof/>
                <w:sz w:val="20"/>
                <w:szCs w:val="20"/>
              </w:rPr>
              <w:t>t</w:t>
            </w:r>
            <w:r w:rsidRPr="00A5539E">
              <w:rPr>
                <w:rFonts w:cstheme="minorHAnsi"/>
                <w:noProof/>
                <w:sz w:val="20"/>
                <w:szCs w:val="20"/>
              </w:rPr>
              <w:t xml:space="preserve">ii </w:t>
            </w:r>
            <w:r w:rsidR="0005596B">
              <w:rPr>
                <w:rFonts w:cstheme="minorHAnsi"/>
                <w:noProof/>
                <w:sz w:val="20"/>
                <w:szCs w:val="20"/>
              </w:rPr>
              <w:t>in</w:t>
            </w:r>
            <w:r w:rsidRPr="00A5539E">
              <w:rPr>
                <w:rFonts w:cstheme="minorHAnsi"/>
                <w:noProof/>
                <w:sz w:val="20"/>
                <w:szCs w:val="20"/>
              </w:rPr>
              <w:t xml:space="preserve"> regenerarea </w:t>
            </w:r>
            <w:r w:rsidR="00F81534" w:rsidRPr="00A5539E">
              <w:rPr>
                <w:rFonts w:cstheme="minorHAnsi"/>
                <w:noProof/>
                <w:sz w:val="20"/>
                <w:szCs w:val="20"/>
              </w:rPr>
              <w:t>s</w:t>
            </w:r>
            <w:r w:rsidRPr="00A5539E">
              <w:rPr>
                <w:rFonts w:cstheme="minorHAnsi"/>
                <w:noProof/>
                <w:sz w:val="20"/>
                <w:szCs w:val="20"/>
              </w:rPr>
              <w:t>i decontaminarea siturilor</w:t>
            </w:r>
          </w:p>
        </w:tc>
        <w:tc>
          <w:tcPr>
            <w:tcW w:w="3969" w:type="dxa"/>
            <w:vMerge/>
          </w:tcPr>
          <w:p w14:paraId="0C526DCC" w14:textId="77777777" w:rsidR="00E00E34" w:rsidRPr="00A5539E" w:rsidRDefault="00E00E34" w:rsidP="006C225B">
            <w:pPr>
              <w:tabs>
                <w:tab w:val="left" w:pos="175"/>
              </w:tabs>
              <w:jc w:val="both"/>
              <w:rPr>
                <w:rFonts w:cstheme="minorHAnsi"/>
                <w:noProof/>
                <w:sz w:val="20"/>
                <w:szCs w:val="20"/>
              </w:rPr>
            </w:pPr>
          </w:p>
        </w:tc>
        <w:tc>
          <w:tcPr>
            <w:tcW w:w="2759" w:type="dxa"/>
            <w:vMerge/>
          </w:tcPr>
          <w:p w14:paraId="514AF477" w14:textId="77777777" w:rsidR="00E00E34" w:rsidRPr="00A5539E" w:rsidRDefault="00E00E34" w:rsidP="006C225B">
            <w:pPr>
              <w:spacing w:after="0"/>
              <w:jc w:val="both"/>
              <w:rPr>
                <w:rFonts w:cstheme="minorHAnsi"/>
                <w:noProof/>
                <w:sz w:val="20"/>
                <w:szCs w:val="20"/>
              </w:rPr>
            </w:pPr>
          </w:p>
        </w:tc>
        <w:tc>
          <w:tcPr>
            <w:tcW w:w="1342" w:type="dxa"/>
            <w:vAlign w:val="center"/>
          </w:tcPr>
          <w:p w14:paraId="43914C67" w14:textId="77777777" w:rsidR="00E00E34" w:rsidRPr="00A5539E" w:rsidRDefault="00E00E34" w:rsidP="006C225B">
            <w:pPr>
              <w:jc w:val="both"/>
              <w:rPr>
                <w:rFonts w:cstheme="minorHAnsi"/>
                <w:noProof/>
                <w:sz w:val="20"/>
                <w:szCs w:val="20"/>
              </w:rPr>
            </w:pPr>
            <w:r w:rsidRPr="00A5539E">
              <w:rPr>
                <w:rFonts w:cstheme="minorHAnsi"/>
                <w:noProof/>
                <w:sz w:val="20"/>
                <w:szCs w:val="20"/>
              </w:rPr>
              <w:t>DA</w:t>
            </w:r>
          </w:p>
        </w:tc>
      </w:tr>
      <w:tr w:rsidR="00E00E34" w:rsidRPr="00A5539E" w14:paraId="100B6DBB" w14:textId="77777777" w:rsidTr="00DF7F81">
        <w:trPr>
          <w:trHeight w:val="496"/>
          <w:jc w:val="center"/>
        </w:trPr>
        <w:tc>
          <w:tcPr>
            <w:tcW w:w="1810" w:type="dxa"/>
            <w:vMerge/>
          </w:tcPr>
          <w:p w14:paraId="2B363FBD" w14:textId="77777777" w:rsidR="00E00E34" w:rsidRPr="00A5539E" w:rsidRDefault="00E00E34" w:rsidP="006C225B">
            <w:pPr>
              <w:jc w:val="both"/>
              <w:rPr>
                <w:rFonts w:cstheme="minorHAnsi"/>
                <w:noProof/>
                <w:sz w:val="20"/>
                <w:szCs w:val="20"/>
              </w:rPr>
            </w:pPr>
          </w:p>
        </w:tc>
        <w:tc>
          <w:tcPr>
            <w:tcW w:w="4394" w:type="dxa"/>
          </w:tcPr>
          <w:p w14:paraId="5B3808E7" w14:textId="38E27FBB" w:rsidR="00E00E34" w:rsidRPr="00A5539E" w:rsidRDefault="00E00E34" w:rsidP="006C225B">
            <w:pPr>
              <w:jc w:val="both"/>
              <w:rPr>
                <w:rFonts w:cstheme="minorHAnsi"/>
                <w:noProof/>
                <w:sz w:val="20"/>
                <w:szCs w:val="20"/>
              </w:rPr>
            </w:pPr>
            <w:r w:rsidRPr="00A5539E">
              <w:rPr>
                <w:rFonts w:cstheme="minorHAnsi"/>
                <w:noProof/>
                <w:sz w:val="20"/>
                <w:szCs w:val="20"/>
              </w:rPr>
              <w:t>Investi</w:t>
            </w:r>
            <w:r w:rsidR="00F81534" w:rsidRPr="00A5539E">
              <w:rPr>
                <w:rFonts w:cstheme="minorHAnsi"/>
                <w:noProof/>
                <w:sz w:val="20"/>
                <w:szCs w:val="20"/>
              </w:rPr>
              <w:t>t</w:t>
            </w:r>
            <w:r w:rsidRPr="00A5539E">
              <w:rPr>
                <w:rFonts w:cstheme="minorHAnsi"/>
                <w:noProof/>
                <w:sz w:val="20"/>
                <w:szCs w:val="20"/>
              </w:rPr>
              <w:t xml:space="preserve">ii </w:t>
            </w:r>
            <w:r w:rsidR="0005596B">
              <w:rPr>
                <w:rFonts w:cstheme="minorHAnsi"/>
                <w:noProof/>
                <w:sz w:val="20"/>
                <w:szCs w:val="20"/>
              </w:rPr>
              <w:t>in</w:t>
            </w:r>
            <w:r w:rsidRPr="00A5539E">
              <w:rPr>
                <w:rFonts w:cstheme="minorHAnsi"/>
                <w:noProof/>
                <w:sz w:val="20"/>
                <w:szCs w:val="20"/>
              </w:rPr>
              <w:t xml:space="preserve"> proiecte de restaurare a terenurilor </w:t>
            </w:r>
            <w:r w:rsidR="00F81534" w:rsidRPr="00A5539E">
              <w:rPr>
                <w:rFonts w:cstheme="minorHAnsi"/>
                <w:noProof/>
                <w:sz w:val="20"/>
                <w:szCs w:val="20"/>
              </w:rPr>
              <w:t>s</w:t>
            </w:r>
            <w:r w:rsidRPr="00A5539E">
              <w:rPr>
                <w:rFonts w:cstheme="minorHAnsi"/>
                <w:noProof/>
                <w:sz w:val="20"/>
                <w:szCs w:val="20"/>
              </w:rPr>
              <w:t>i de reconversie</w:t>
            </w:r>
          </w:p>
        </w:tc>
        <w:tc>
          <w:tcPr>
            <w:tcW w:w="3969" w:type="dxa"/>
            <w:vMerge/>
          </w:tcPr>
          <w:p w14:paraId="0FBA7E8E" w14:textId="77777777" w:rsidR="00E00E34" w:rsidRPr="00A5539E" w:rsidRDefault="00E00E34" w:rsidP="006C225B">
            <w:pPr>
              <w:tabs>
                <w:tab w:val="left" w:pos="175"/>
              </w:tabs>
              <w:jc w:val="both"/>
              <w:rPr>
                <w:rFonts w:cstheme="minorHAnsi"/>
                <w:noProof/>
                <w:sz w:val="20"/>
                <w:szCs w:val="20"/>
              </w:rPr>
            </w:pPr>
          </w:p>
        </w:tc>
        <w:tc>
          <w:tcPr>
            <w:tcW w:w="2759" w:type="dxa"/>
            <w:vMerge/>
          </w:tcPr>
          <w:p w14:paraId="0095D200" w14:textId="77777777" w:rsidR="00E00E34" w:rsidRPr="00A5539E" w:rsidRDefault="00E00E34" w:rsidP="006C225B">
            <w:pPr>
              <w:spacing w:after="0"/>
              <w:jc w:val="both"/>
              <w:rPr>
                <w:rFonts w:cstheme="minorHAnsi"/>
                <w:noProof/>
                <w:sz w:val="20"/>
                <w:szCs w:val="20"/>
              </w:rPr>
            </w:pPr>
          </w:p>
        </w:tc>
        <w:tc>
          <w:tcPr>
            <w:tcW w:w="1342" w:type="dxa"/>
            <w:vAlign w:val="center"/>
          </w:tcPr>
          <w:p w14:paraId="0EA5F743" w14:textId="77777777" w:rsidR="00E00E34" w:rsidRPr="00A5539E" w:rsidRDefault="00E00E34" w:rsidP="006C225B">
            <w:pPr>
              <w:jc w:val="both"/>
              <w:rPr>
                <w:rFonts w:cstheme="minorHAnsi"/>
                <w:noProof/>
                <w:sz w:val="20"/>
                <w:szCs w:val="20"/>
              </w:rPr>
            </w:pPr>
            <w:r w:rsidRPr="00A5539E">
              <w:rPr>
                <w:rFonts w:cstheme="minorHAnsi"/>
                <w:noProof/>
                <w:sz w:val="20"/>
                <w:szCs w:val="20"/>
              </w:rPr>
              <w:t>DA</w:t>
            </w:r>
          </w:p>
        </w:tc>
      </w:tr>
      <w:tr w:rsidR="00E00E34" w:rsidRPr="00A5539E" w14:paraId="69DF76FD" w14:textId="77777777" w:rsidTr="00DF7F81">
        <w:trPr>
          <w:trHeight w:val="496"/>
          <w:jc w:val="center"/>
        </w:trPr>
        <w:tc>
          <w:tcPr>
            <w:tcW w:w="1810" w:type="dxa"/>
            <w:vMerge/>
          </w:tcPr>
          <w:p w14:paraId="217D5A3E" w14:textId="77777777" w:rsidR="00E00E34" w:rsidRPr="00A5539E" w:rsidRDefault="00E00E34" w:rsidP="006C225B">
            <w:pPr>
              <w:jc w:val="both"/>
              <w:rPr>
                <w:rFonts w:cstheme="minorHAnsi"/>
                <w:noProof/>
                <w:sz w:val="20"/>
                <w:szCs w:val="20"/>
              </w:rPr>
            </w:pPr>
          </w:p>
        </w:tc>
        <w:tc>
          <w:tcPr>
            <w:tcW w:w="4394" w:type="dxa"/>
          </w:tcPr>
          <w:p w14:paraId="60FBBA4D" w14:textId="2A8E506F" w:rsidR="00E00E34" w:rsidRPr="00A5539E" w:rsidRDefault="00E00E34" w:rsidP="006C225B">
            <w:pPr>
              <w:jc w:val="both"/>
              <w:rPr>
                <w:rFonts w:cstheme="minorHAnsi"/>
                <w:noProof/>
                <w:sz w:val="20"/>
                <w:szCs w:val="20"/>
              </w:rPr>
            </w:pPr>
            <w:r w:rsidRPr="00A5539E">
              <w:rPr>
                <w:rFonts w:cstheme="minorHAnsi"/>
                <w:noProof/>
                <w:sz w:val="20"/>
                <w:szCs w:val="20"/>
              </w:rPr>
              <w:t>Investi</w:t>
            </w:r>
            <w:r w:rsidR="00F81534" w:rsidRPr="00A5539E">
              <w:rPr>
                <w:rFonts w:cstheme="minorHAnsi"/>
                <w:noProof/>
                <w:sz w:val="20"/>
                <w:szCs w:val="20"/>
              </w:rPr>
              <w:t>t</w:t>
            </w:r>
            <w:r w:rsidRPr="00A5539E">
              <w:rPr>
                <w:rFonts w:cstheme="minorHAnsi"/>
                <w:noProof/>
                <w:sz w:val="20"/>
                <w:szCs w:val="20"/>
              </w:rPr>
              <w:t>ii in schemele de gestionare a de</w:t>
            </w:r>
            <w:r w:rsidR="00F81534" w:rsidRPr="00A5539E">
              <w:rPr>
                <w:rFonts w:cstheme="minorHAnsi"/>
                <w:noProof/>
                <w:sz w:val="20"/>
                <w:szCs w:val="20"/>
              </w:rPr>
              <w:t>s</w:t>
            </w:r>
            <w:r w:rsidRPr="00A5539E">
              <w:rPr>
                <w:rFonts w:cstheme="minorHAnsi"/>
                <w:noProof/>
                <w:sz w:val="20"/>
                <w:szCs w:val="20"/>
              </w:rPr>
              <w:t>eurilor la nivel de jude</w:t>
            </w:r>
            <w:r w:rsidR="00F81534" w:rsidRPr="00A5539E">
              <w:rPr>
                <w:rFonts w:cstheme="minorHAnsi"/>
                <w:noProof/>
                <w:sz w:val="20"/>
                <w:szCs w:val="20"/>
              </w:rPr>
              <w:t>t</w:t>
            </w:r>
            <w:r w:rsidRPr="00A5539E">
              <w:rPr>
                <w:rFonts w:cstheme="minorHAnsi"/>
                <w:noProof/>
                <w:sz w:val="20"/>
                <w:szCs w:val="20"/>
              </w:rPr>
              <w:t xml:space="preserve"> </w:t>
            </w:r>
            <w:r w:rsidR="0005596B">
              <w:rPr>
                <w:rFonts w:cstheme="minorHAnsi"/>
                <w:noProof/>
                <w:sz w:val="20"/>
                <w:szCs w:val="20"/>
              </w:rPr>
              <w:t>in</w:t>
            </w:r>
            <w:r w:rsidRPr="00A5539E">
              <w:rPr>
                <w:rFonts w:cstheme="minorHAnsi"/>
                <w:noProof/>
                <w:sz w:val="20"/>
                <w:szCs w:val="20"/>
              </w:rPr>
              <w:t xml:space="preserve"> vederea consolid</w:t>
            </w:r>
            <w:r w:rsidR="00F81534" w:rsidRPr="00A5539E">
              <w:rPr>
                <w:rFonts w:cstheme="minorHAnsi"/>
                <w:noProof/>
                <w:sz w:val="20"/>
                <w:szCs w:val="20"/>
              </w:rPr>
              <w:t>a</w:t>
            </w:r>
            <w:r w:rsidRPr="00A5539E">
              <w:rPr>
                <w:rFonts w:cstheme="minorHAnsi"/>
                <w:noProof/>
                <w:sz w:val="20"/>
                <w:szCs w:val="20"/>
              </w:rPr>
              <w:t>rii economiei circulare,</w:t>
            </w:r>
          </w:p>
        </w:tc>
        <w:tc>
          <w:tcPr>
            <w:tcW w:w="3969" w:type="dxa"/>
            <w:vMerge/>
          </w:tcPr>
          <w:p w14:paraId="3426FFE4" w14:textId="77777777" w:rsidR="00E00E34" w:rsidRPr="00A5539E" w:rsidRDefault="00E00E34" w:rsidP="006C225B">
            <w:pPr>
              <w:tabs>
                <w:tab w:val="left" w:pos="175"/>
              </w:tabs>
              <w:jc w:val="both"/>
              <w:rPr>
                <w:rFonts w:cstheme="minorHAnsi"/>
                <w:noProof/>
                <w:sz w:val="20"/>
                <w:szCs w:val="20"/>
              </w:rPr>
            </w:pPr>
          </w:p>
        </w:tc>
        <w:tc>
          <w:tcPr>
            <w:tcW w:w="2759" w:type="dxa"/>
            <w:vMerge/>
          </w:tcPr>
          <w:p w14:paraId="57339CCD" w14:textId="77777777" w:rsidR="00E00E34" w:rsidRPr="00A5539E" w:rsidRDefault="00E00E34" w:rsidP="006C225B">
            <w:pPr>
              <w:spacing w:after="0"/>
              <w:jc w:val="both"/>
              <w:rPr>
                <w:rFonts w:cstheme="minorHAnsi"/>
                <w:noProof/>
                <w:sz w:val="20"/>
                <w:szCs w:val="20"/>
              </w:rPr>
            </w:pPr>
          </w:p>
        </w:tc>
        <w:tc>
          <w:tcPr>
            <w:tcW w:w="1342" w:type="dxa"/>
            <w:vAlign w:val="center"/>
          </w:tcPr>
          <w:p w14:paraId="72134F8B" w14:textId="77777777" w:rsidR="00E00E34" w:rsidRPr="00A5539E" w:rsidRDefault="00E00E34" w:rsidP="006C225B">
            <w:pPr>
              <w:jc w:val="both"/>
              <w:rPr>
                <w:rFonts w:cstheme="minorHAnsi"/>
                <w:noProof/>
                <w:sz w:val="20"/>
                <w:szCs w:val="20"/>
              </w:rPr>
            </w:pPr>
            <w:r w:rsidRPr="00A5539E">
              <w:rPr>
                <w:rFonts w:cstheme="minorHAnsi"/>
                <w:noProof/>
                <w:sz w:val="20"/>
                <w:szCs w:val="20"/>
              </w:rPr>
              <w:t>NU</w:t>
            </w:r>
          </w:p>
        </w:tc>
      </w:tr>
      <w:tr w:rsidR="00E00E34" w:rsidRPr="00A5539E" w14:paraId="0DD45649" w14:textId="77777777" w:rsidTr="00DF7F81">
        <w:trPr>
          <w:trHeight w:val="696"/>
          <w:jc w:val="center"/>
        </w:trPr>
        <w:tc>
          <w:tcPr>
            <w:tcW w:w="1810" w:type="dxa"/>
            <w:vMerge/>
          </w:tcPr>
          <w:p w14:paraId="3CE4AC8A" w14:textId="77777777" w:rsidR="00E00E34" w:rsidRPr="00A5539E" w:rsidRDefault="00E00E34" w:rsidP="006C225B">
            <w:pPr>
              <w:jc w:val="both"/>
              <w:rPr>
                <w:rFonts w:cstheme="minorHAnsi"/>
                <w:noProof/>
                <w:sz w:val="20"/>
                <w:szCs w:val="20"/>
              </w:rPr>
            </w:pPr>
          </w:p>
        </w:tc>
        <w:tc>
          <w:tcPr>
            <w:tcW w:w="4394" w:type="dxa"/>
          </w:tcPr>
          <w:p w14:paraId="2BBC01CD" w14:textId="2DBA86BB" w:rsidR="00E00E34" w:rsidRPr="00A5539E" w:rsidRDefault="00E00E34" w:rsidP="006C225B">
            <w:pPr>
              <w:jc w:val="both"/>
              <w:rPr>
                <w:rFonts w:cstheme="minorHAnsi"/>
                <w:noProof/>
                <w:sz w:val="20"/>
                <w:szCs w:val="20"/>
              </w:rPr>
            </w:pPr>
            <w:r w:rsidRPr="00A5539E">
              <w:rPr>
                <w:rFonts w:cstheme="minorHAnsi"/>
                <w:noProof/>
                <w:sz w:val="20"/>
                <w:szCs w:val="20"/>
              </w:rPr>
              <w:t>Ac</w:t>
            </w:r>
            <w:r w:rsidR="00F81534" w:rsidRPr="00A5539E">
              <w:rPr>
                <w:rFonts w:cstheme="minorHAnsi"/>
                <w:noProof/>
                <w:sz w:val="20"/>
                <w:szCs w:val="20"/>
              </w:rPr>
              <w:t>t</w:t>
            </w:r>
            <w:r w:rsidRPr="00A5539E">
              <w:rPr>
                <w:rFonts w:cstheme="minorHAnsi"/>
                <w:noProof/>
                <w:sz w:val="20"/>
                <w:szCs w:val="20"/>
              </w:rPr>
              <w:t>iuni de prevenire a gener</w:t>
            </w:r>
            <w:r w:rsidR="00F81534" w:rsidRPr="00A5539E">
              <w:rPr>
                <w:rFonts w:cstheme="minorHAnsi"/>
                <w:noProof/>
                <w:sz w:val="20"/>
                <w:szCs w:val="20"/>
              </w:rPr>
              <w:t>a</w:t>
            </w:r>
            <w:r w:rsidRPr="00A5539E">
              <w:rPr>
                <w:rFonts w:cstheme="minorHAnsi"/>
                <w:noProof/>
                <w:sz w:val="20"/>
                <w:szCs w:val="20"/>
              </w:rPr>
              <w:t>rii de de</w:t>
            </w:r>
            <w:r w:rsidR="00F81534" w:rsidRPr="00A5539E">
              <w:rPr>
                <w:rFonts w:cstheme="minorHAnsi"/>
                <w:noProof/>
                <w:sz w:val="20"/>
                <w:szCs w:val="20"/>
              </w:rPr>
              <w:t>s</w:t>
            </w:r>
            <w:r w:rsidRPr="00A5539E">
              <w:rPr>
                <w:rFonts w:cstheme="minorHAnsi"/>
                <w:noProof/>
                <w:sz w:val="20"/>
                <w:szCs w:val="20"/>
              </w:rPr>
              <w:t>euri si reducerea cantit</w:t>
            </w:r>
            <w:r w:rsidR="00F81534" w:rsidRPr="00A5539E">
              <w:rPr>
                <w:rFonts w:cstheme="minorHAnsi"/>
                <w:noProof/>
                <w:sz w:val="20"/>
                <w:szCs w:val="20"/>
              </w:rPr>
              <w:t>at</w:t>
            </w:r>
            <w:r w:rsidRPr="00A5539E">
              <w:rPr>
                <w:rFonts w:cstheme="minorHAnsi"/>
                <w:noProof/>
                <w:sz w:val="20"/>
                <w:szCs w:val="20"/>
              </w:rPr>
              <w:t xml:space="preserve">ii acestora, precum </w:t>
            </w:r>
            <w:r w:rsidR="00F81534" w:rsidRPr="00A5539E">
              <w:rPr>
                <w:rFonts w:cstheme="minorHAnsi"/>
                <w:noProof/>
                <w:sz w:val="20"/>
                <w:szCs w:val="20"/>
              </w:rPr>
              <w:t>s</w:t>
            </w:r>
            <w:r w:rsidRPr="00A5539E">
              <w:rPr>
                <w:rFonts w:cstheme="minorHAnsi"/>
                <w:noProof/>
                <w:sz w:val="20"/>
                <w:szCs w:val="20"/>
              </w:rPr>
              <w:t>i actiuni de cre</w:t>
            </w:r>
            <w:r w:rsidR="00F81534" w:rsidRPr="00A5539E">
              <w:rPr>
                <w:rFonts w:cstheme="minorHAnsi"/>
                <w:noProof/>
                <w:sz w:val="20"/>
                <w:szCs w:val="20"/>
              </w:rPr>
              <w:t>s</w:t>
            </w:r>
            <w:r w:rsidRPr="00A5539E">
              <w:rPr>
                <w:rFonts w:cstheme="minorHAnsi"/>
                <w:noProof/>
                <w:sz w:val="20"/>
                <w:szCs w:val="20"/>
              </w:rPr>
              <w:t>tere a reutiliz</w:t>
            </w:r>
            <w:r w:rsidR="00F81534" w:rsidRPr="00A5539E">
              <w:rPr>
                <w:rFonts w:cstheme="minorHAnsi"/>
                <w:noProof/>
                <w:sz w:val="20"/>
                <w:szCs w:val="20"/>
              </w:rPr>
              <w:t>a</w:t>
            </w:r>
            <w:r w:rsidRPr="00A5539E">
              <w:rPr>
                <w:rFonts w:cstheme="minorHAnsi"/>
                <w:noProof/>
                <w:sz w:val="20"/>
                <w:szCs w:val="20"/>
              </w:rPr>
              <w:t xml:space="preserve">rii eficiente </w:t>
            </w:r>
            <w:r w:rsidR="00F81534" w:rsidRPr="00A5539E">
              <w:rPr>
                <w:rFonts w:cstheme="minorHAnsi"/>
                <w:noProof/>
                <w:sz w:val="20"/>
                <w:szCs w:val="20"/>
              </w:rPr>
              <w:t>s</w:t>
            </w:r>
            <w:r w:rsidRPr="00A5539E">
              <w:rPr>
                <w:rFonts w:cstheme="minorHAnsi"/>
                <w:noProof/>
                <w:sz w:val="20"/>
                <w:szCs w:val="20"/>
              </w:rPr>
              <w:t>i recicl</w:t>
            </w:r>
            <w:r w:rsidR="00F81534" w:rsidRPr="00A5539E">
              <w:rPr>
                <w:rFonts w:cstheme="minorHAnsi"/>
                <w:noProof/>
                <w:sz w:val="20"/>
                <w:szCs w:val="20"/>
              </w:rPr>
              <w:t>a</w:t>
            </w:r>
            <w:r w:rsidRPr="00A5539E">
              <w:rPr>
                <w:rFonts w:cstheme="minorHAnsi"/>
                <w:noProof/>
                <w:sz w:val="20"/>
                <w:szCs w:val="20"/>
              </w:rPr>
              <w:t>rii acestora;</w:t>
            </w:r>
          </w:p>
        </w:tc>
        <w:tc>
          <w:tcPr>
            <w:tcW w:w="3969" w:type="dxa"/>
            <w:vMerge/>
          </w:tcPr>
          <w:p w14:paraId="669DDCE1" w14:textId="77777777" w:rsidR="00E00E34" w:rsidRPr="00A5539E" w:rsidRDefault="00E00E34" w:rsidP="006C225B">
            <w:pPr>
              <w:jc w:val="both"/>
              <w:rPr>
                <w:rFonts w:cstheme="minorHAnsi"/>
                <w:noProof/>
                <w:sz w:val="20"/>
                <w:szCs w:val="20"/>
              </w:rPr>
            </w:pPr>
          </w:p>
        </w:tc>
        <w:tc>
          <w:tcPr>
            <w:tcW w:w="2759" w:type="dxa"/>
            <w:vMerge/>
          </w:tcPr>
          <w:p w14:paraId="512F818C" w14:textId="77777777" w:rsidR="00E00E34" w:rsidRPr="00A5539E" w:rsidRDefault="00E00E34" w:rsidP="006C225B">
            <w:pPr>
              <w:jc w:val="both"/>
              <w:rPr>
                <w:rFonts w:cstheme="minorHAnsi"/>
                <w:noProof/>
                <w:sz w:val="20"/>
                <w:szCs w:val="20"/>
              </w:rPr>
            </w:pPr>
          </w:p>
        </w:tc>
        <w:tc>
          <w:tcPr>
            <w:tcW w:w="1342" w:type="dxa"/>
            <w:vAlign w:val="center"/>
          </w:tcPr>
          <w:p w14:paraId="2689C196" w14:textId="77777777" w:rsidR="00E00E34" w:rsidRPr="00A5539E" w:rsidRDefault="00E00E34" w:rsidP="006C225B">
            <w:pPr>
              <w:jc w:val="both"/>
              <w:rPr>
                <w:rFonts w:cstheme="minorHAnsi"/>
                <w:noProof/>
                <w:sz w:val="20"/>
                <w:szCs w:val="20"/>
              </w:rPr>
            </w:pPr>
            <w:r w:rsidRPr="00A5539E">
              <w:rPr>
                <w:rFonts w:cstheme="minorHAnsi"/>
                <w:noProof/>
                <w:sz w:val="20"/>
                <w:szCs w:val="20"/>
              </w:rPr>
              <w:t>NU</w:t>
            </w:r>
          </w:p>
        </w:tc>
      </w:tr>
      <w:tr w:rsidR="00E00E34" w:rsidRPr="00A5539E" w14:paraId="2E8D31CA" w14:textId="77777777" w:rsidTr="00DF7F81">
        <w:trPr>
          <w:trHeight w:val="693"/>
          <w:jc w:val="center"/>
        </w:trPr>
        <w:tc>
          <w:tcPr>
            <w:tcW w:w="1810" w:type="dxa"/>
            <w:vMerge/>
          </w:tcPr>
          <w:p w14:paraId="25FEEA3D" w14:textId="77777777" w:rsidR="00E00E34" w:rsidRPr="00A5539E" w:rsidRDefault="00E00E34" w:rsidP="006C225B">
            <w:pPr>
              <w:jc w:val="both"/>
              <w:rPr>
                <w:rFonts w:cstheme="minorHAnsi"/>
                <w:noProof/>
                <w:sz w:val="20"/>
                <w:szCs w:val="20"/>
              </w:rPr>
            </w:pPr>
          </w:p>
        </w:tc>
        <w:tc>
          <w:tcPr>
            <w:tcW w:w="4394" w:type="dxa"/>
          </w:tcPr>
          <w:p w14:paraId="3F6CF715" w14:textId="1E5C8F2D" w:rsidR="00E00E34" w:rsidRPr="00A5539E" w:rsidRDefault="00E00E34" w:rsidP="006C225B">
            <w:pPr>
              <w:jc w:val="both"/>
              <w:rPr>
                <w:rFonts w:cstheme="minorHAnsi"/>
                <w:noProof/>
                <w:sz w:val="20"/>
                <w:szCs w:val="20"/>
              </w:rPr>
            </w:pPr>
            <w:r w:rsidRPr="00A5539E">
              <w:rPr>
                <w:rFonts w:cstheme="minorHAnsi"/>
                <w:noProof/>
                <w:sz w:val="20"/>
                <w:szCs w:val="20"/>
              </w:rPr>
              <w:t>Perfec</w:t>
            </w:r>
            <w:r w:rsidR="00F81534" w:rsidRPr="00A5539E">
              <w:rPr>
                <w:rFonts w:cstheme="minorHAnsi"/>
                <w:noProof/>
                <w:sz w:val="20"/>
                <w:szCs w:val="20"/>
              </w:rPr>
              <w:t>t</w:t>
            </w:r>
            <w:r w:rsidRPr="00A5539E">
              <w:rPr>
                <w:rFonts w:cstheme="minorHAnsi"/>
                <w:noProof/>
                <w:sz w:val="20"/>
                <w:szCs w:val="20"/>
              </w:rPr>
              <w:t xml:space="preserve">ionarea </w:t>
            </w:r>
            <w:r w:rsidR="00F81534" w:rsidRPr="00A5539E">
              <w:rPr>
                <w:rFonts w:cstheme="minorHAnsi"/>
                <w:noProof/>
                <w:sz w:val="20"/>
                <w:szCs w:val="20"/>
              </w:rPr>
              <w:t>s</w:t>
            </w:r>
            <w:r w:rsidRPr="00A5539E">
              <w:rPr>
                <w:rFonts w:cstheme="minorHAnsi"/>
                <w:noProof/>
                <w:sz w:val="20"/>
                <w:szCs w:val="20"/>
              </w:rPr>
              <w:t>i recalificarea lucr</w:t>
            </w:r>
            <w:r w:rsidR="00F81534" w:rsidRPr="00A5539E">
              <w:rPr>
                <w:rFonts w:cstheme="minorHAnsi"/>
                <w:noProof/>
                <w:sz w:val="20"/>
                <w:szCs w:val="20"/>
              </w:rPr>
              <w:t>a</w:t>
            </w:r>
            <w:r w:rsidRPr="00A5539E">
              <w:rPr>
                <w:rFonts w:cstheme="minorHAnsi"/>
                <w:noProof/>
                <w:sz w:val="20"/>
                <w:szCs w:val="20"/>
              </w:rPr>
              <w:t>torilor</w:t>
            </w:r>
          </w:p>
        </w:tc>
        <w:tc>
          <w:tcPr>
            <w:tcW w:w="3969" w:type="dxa"/>
            <w:vMerge/>
          </w:tcPr>
          <w:p w14:paraId="524FC110" w14:textId="77777777" w:rsidR="00E00E34" w:rsidRPr="00A5539E" w:rsidRDefault="00E00E34" w:rsidP="006C225B">
            <w:pPr>
              <w:jc w:val="both"/>
              <w:rPr>
                <w:rFonts w:cstheme="minorHAnsi"/>
                <w:noProof/>
                <w:sz w:val="20"/>
                <w:szCs w:val="20"/>
              </w:rPr>
            </w:pPr>
          </w:p>
        </w:tc>
        <w:tc>
          <w:tcPr>
            <w:tcW w:w="2759" w:type="dxa"/>
            <w:vMerge/>
          </w:tcPr>
          <w:p w14:paraId="58AE53E2" w14:textId="77777777" w:rsidR="00E00E34" w:rsidRPr="00A5539E" w:rsidRDefault="00E00E34" w:rsidP="006C225B">
            <w:pPr>
              <w:jc w:val="both"/>
              <w:rPr>
                <w:rFonts w:cstheme="minorHAnsi"/>
                <w:noProof/>
                <w:sz w:val="20"/>
                <w:szCs w:val="20"/>
              </w:rPr>
            </w:pPr>
          </w:p>
        </w:tc>
        <w:tc>
          <w:tcPr>
            <w:tcW w:w="1342" w:type="dxa"/>
            <w:vAlign w:val="center"/>
          </w:tcPr>
          <w:p w14:paraId="32D4F379" w14:textId="77777777" w:rsidR="00E00E34" w:rsidRPr="00A5539E" w:rsidRDefault="00E00E34" w:rsidP="006C225B">
            <w:pPr>
              <w:jc w:val="both"/>
              <w:rPr>
                <w:rFonts w:cstheme="minorHAnsi"/>
                <w:noProof/>
                <w:sz w:val="20"/>
                <w:szCs w:val="20"/>
              </w:rPr>
            </w:pPr>
            <w:r w:rsidRPr="00A5539E">
              <w:rPr>
                <w:rFonts w:cstheme="minorHAnsi"/>
                <w:noProof/>
                <w:sz w:val="20"/>
                <w:szCs w:val="20"/>
              </w:rPr>
              <w:t>NU</w:t>
            </w:r>
          </w:p>
        </w:tc>
      </w:tr>
      <w:tr w:rsidR="00E00E34" w:rsidRPr="00A5539E" w14:paraId="25128B97" w14:textId="77777777" w:rsidTr="00DF7F81">
        <w:trPr>
          <w:trHeight w:val="693"/>
          <w:jc w:val="center"/>
        </w:trPr>
        <w:tc>
          <w:tcPr>
            <w:tcW w:w="1810" w:type="dxa"/>
            <w:vMerge/>
          </w:tcPr>
          <w:p w14:paraId="79BBDB23" w14:textId="77777777" w:rsidR="00E00E34" w:rsidRPr="00A5539E" w:rsidRDefault="00E00E34" w:rsidP="006C225B">
            <w:pPr>
              <w:jc w:val="both"/>
              <w:rPr>
                <w:rFonts w:cstheme="minorHAnsi"/>
                <w:noProof/>
                <w:sz w:val="20"/>
                <w:szCs w:val="20"/>
              </w:rPr>
            </w:pPr>
          </w:p>
        </w:tc>
        <w:tc>
          <w:tcPr>
            <w:tcW w:w="4394" w:type="dxa"/>
          </w:tcPr>
          <w:p w14:paraId="36D2B5DE" w14:textId="338C29F1" w:rsidR="00E00E34" w:rsidRPr="00A5539E" w:rsidRDefault="00E00E34" w:rsidP="006C225B">
            <w:pPr>
              <w:jc w:val="both"/>
              <w:rPr>
                <w:rFonts w:cstheme="minorHAnsi"/>
                <w:noProof/>
                <w:sz w:val="20"/>
                <w:szCs w:val="20"/>
              </w:rPr>
            </w:pPr>
            <w:r w:rsidRPr="00A5539E">
              <w:rPr>
                <w:rFonts w:cstheme="minorHAnsi"/>
                <w:noProof/>
                <w:sz w:val="20"/>
                <w:szCs w:val="20"/>
              </w:rPr>
              <w:t>Asisten</w:t>
            </w:r>
            <w:r w:rsidR="00F81534" w:rsidRPr="00A5539E">
              <w:rPr>
                <w:rFonts w:cstheme="minorHAnsi"/>
                <w:noProof/>
                <w:sz w:val="20"/>
                <w:szCs w:val="20"/>
              </w:rPr>
              <w:t>ta</w:t>
            </w:r>
            <w:r w:rsidRPr="00A5539E">
              <w:rPr>
                <w:rFonts w:cstheme="minorHAnsi"/>
                <w:noProof/>
                <w:sz w:val="20"/>
                <w:szCs w:val="20"/>
              </w:rPr>
              <w:t xml:space="preserve"> pentru c</w:t>
            </w:r>
            <w:r w:rsidR="00F81534" w:rsidRPr="00A5539E">
              <w:rPr>
                <w:rFonts w:cstheme="minorHAnsi"/>
                <w:noProof/>
                <w:sz w:val="20"/>
                <w:szCs w:val="20"/>
              </w:rPr>
              <w:t>a</w:t>
            </w:r>
            <w:r w:rsidRPr="00A5539E">
              <w:rPr>
                <w:rFonts w:cstheme="minorHAnsi"/>
                <w:noProof/>
                <w:sz w:val="20"/>
                <w:szCs w:val="20"/>
              </w:rPr>
              <w:t>utarea unui loc de munc</w:t>
            </w:r>
            <w:r w:rsidR="00F81534" w:rsidRPr="00A5539E">
              <w:rPr>
                <w:rFonts w:cstheme="minorHAnsi"/>
                <w:noProof/>
                <w:sz w:val="20"/>
                <w:szCs w:val="20"/>
              </w:rPr>
              <w:t>a</w:t>
            </w:r>
            <w:r w:rsidRPr="00A5539E">
              <w:rPr>
                <w:rFonts w:cstheme="minorHAnsi"/>
                <w:noProof/>
                <w:sz w:val="20"/>
                <w:szCs w:val="20"/>
              </w:rPr>
              <w:t xml:space="preserve"> acordat</w:t>
            </w:r>
            <w:r w:rsidR="00F81534" w:rsidRPr="00A5539E">
              <w:rPr>
                <w:rFonts w:cstheme="minorHAnsi"/>
                <w:noProof/>
                <w:sz w:val="20"/>
                <w:szCs w:val="20"/>
              </w:rPr>
              <w:t>a</w:t>
            </w:r>
            <w:r w:rsidRPr="00A5539E">
              <w:rPr>
                <w:rFonts w:cstheme="minorHAnsi"/>
                <w:noProof/>
                <w:sz w:val="20"/>
                <w:szCs w:val="20"/>
              </w:rPr>
              <w:t xml:space="preserve"> persoanelor aflate in c</w:t>
            </w:r>
            <w:r w:rsidR="00F81534" w:rsidRPr="00A5539E">
              <w:rPr>
                <w:rFonts w:cstheme="minorHAnsi"/>
                <w:noProof/>
                <w:sz w:val="20"/>
                <w:szCs w:val="20"/>
              </w:rPr>
              <w:t>a</w:t>
            </w:r>
            <w:r w:rsidRPr="00A5539E">
              <w:rPr>
                <w:rFonts w:cstheme="minorHAnsi"/>
                <w:noProof/>
                <w:sz w:val="20"/>
                <w:szCs w:val="20"/>
              </w:rPr>
              <w:t>utarea unui loc de munc</w:t>
            </w:r>
            <w:r w:rsidR="00F81534" w:rsidRPr="00A5539E">
              <w:rPr>
                <w:rFonts w:cstheme="minorHAnsi"/>
                <w:noProof/>
                <w:sz w:val="20"/>
                <w:szCs w:val="20"/>
              </w:rPr>
              <w:t>a</w:t>
            </w:r>
          </w:p>
        </w:tc>
        <w:tc>
          <w:tcPr>
            <w:tcW w:w="3969" w:type="dxa"/>
            <w:vMerge/>
          </w:tcPr>
          <w:p w14:paraId="4C97CBB5" w14:textId="77777777" w:rsidR="00E00E34" w:rsidRPr="00A5539E" w:rsidRDefault="00E00E34" w:rsidP="006C225B">
            <w:pPr>
              <w:jc w:val="both"/>
              <w:rPr>
                <w:rFonts w:cstheme="minorHAnsi"/>
                <w:noProof/>
                <w:sz w:val="20"/>
                <w:szCs w:val="20"/>
              </w:rPr>
            </w:pPr>
          </w:p>
        </w:tc>
        <w:tc>
          <w:tcPr>
            <w:tcW w:w="2759" w:type="dxa"/>
            <w:vMerge/>
          </w:tcPr>
          <w:p w14:paraId="766EB239" w14:textId="77777777" w:rsidR="00E00E34" w:rsidRPr="00A5539E" w:rsidRDefault="00E00E34" w:rsidP="006C225B">
            <w:pPr>
              <w:jc w:val="both"/>
              <w:rPr>
                <w:rFonts w:cstheme="minorHAnsi"/>
                <w:noProof/>
                <w:sz w:val="20"/>
                <w:szCs w:val="20"/>
              </w:rPr>
            </w:pPr>
          </w:p>
        </w:tc>
        <w:tc>
          <w:tcPr>
            <w:tcW w:w="1342" w:type="dxa"/>
            <w:vAlign w:val="center"/>
          </w:tcPr>
          <w:p w14:paraId="0FB81BE3" w14:textId="77777777" w:rsidR="00E00E34" w:rsidRPr="00A5539E" w:rsidRDefault="00E00E34" w:rsidP="006C225B">
            <w:pPr>
              <w:jc w:val="both"/>
              <w:rPr>
                <w:rFonts w:cstheme="minorHAnsi"/>
                <w:noProof/>
                <w:sz w:val="20"/>
                <w:szCs w:val="20"/>
              </w:rPr>
            </w:pPr>
            <w:r w:rsidRPr="00A5539E">
              <w:rPr>
                <w:rFonts w:cstheme="minorHAnsi"/>
                <w:noProof/>
                <w:sz w:val="20"/>
                <w:szCs w:val="20"/>
              </w:rPr>
              <w:t>NU</w:t>
            </w:r>
          </w:p>
        </w:tc>
      </w:tr>
      <w:tr w:rsidR="00E00E34" w:rsidRPr="00A5539E" w14:paraId="4E818F5B" w14:textId="77777777" w:rsidTr="00DF7F81">
        <w:trPr>
          <w:trHeight w:val="693"/>
          <w:jc w:val="center"/>
        </w:trPr>
        <w:tc>
          <w:tcPr>
            <w:tcW w:w="1810" w:type="dxa"/>
            <w:vMerge/>
          </w:tcPr>
          <w:p w14:paraId="5381D534" w14:textId="77777777" w:rsidR="00E00E34" w:rsidRPr="00A5539E" w:rsidRDefault="00E00E34" w:rsidP="006C225B">
            <w:pPr>
              <w:jc w:val="both"/>
              <w:rPr>
                <w:rFonts w:cstheme="minorHAnsi"/>
                <w:noProof/>
                <w:sz w:val="20"/>
                <w:szCs w:val="20"/>
              </w:rPr>
            </w:pPr>
          </w:p>
        </w:tc>
        <w:tc>
          <w:tcPr>
            <w:tcW w:w="4394" w:type="dxa"/>
          </w:tcPr>
          <w:p w14:paraId="36DD1252" w14:textId="7DC4D288" w:rsidR="00E00E34" w:rsidRPr="00A5539E" w:rsidRDefault="00E00E34" w:rsidP="006C225B">
            <w:pPr>
              <w:jc w:val="both"/>
              <w:rPr>
                <w:rFonts w:cstheme="minorHAnsi"/>
                <w:noProof/>
                <w:sz w:val="20"/>
                <w:szCs w:val="20"/>
              </w:rPr>
            </w:pPr>
            <w:r w:rsidRPr="00A5539E">
              <w:rPr>
                <w:rFonts w:cstheme="minorHAnsi"/>
                <w:noProof/>
                <w:sz w:val="20"/>
                <w:szCs w:val="20"/>
              </w:rPr>
              <w:t>Incluziunea activ</w:t>
            </w:r>
            <w:r w:rsidR="00F81534" w:rsidRPr="00A5539E">
              <w:rPr>
                <w:rFonts w:cstheme="minorHAnsi"/>
                <w:noProof/>
                <w:sz w:val="20"/>
                <w:szCs w:val="20"/>
              </w:rPr>
              <w:t>a</w:t>
            </w:r>
            <w:r w:rsidRPr="00A5539E">
              <w:rPr>
                <w:rFonts w:cstheme="minorHAnsi"/>
                <w:noProof/>
                <w:sz w:val="20"/>
                <w:szCs w:val="20"/>
              </w:rPr>
              <w:t xml:space="preserve"> a persoanelor aflate </w:t>
            </w:r>
            <w:r w:rsidR="0005596B">
              <w:rPr>
                <w:rFonts w:cstheme="minorHAnsi"/>
                <w:noProof/>
                <w:sz w:val="20"/>
                <w:szCs w:val="20"/>
              </w:rPr>
              <w:t>in</w:t>
            </w:r>
            <w:r w:rsidRPr="00A5539E">
              <w:rPr>
                <w:rFonts w:cstheme="minorHAnsi"/>
                <w:noProof/>
                <w:sz w:val="20"/>
                <w:szCs w:val="20"/>
              </w:rPr>
              <w:t xml:space="preserve"> c</w:t>
            </w:r>
            <w:r w:rsidR="00F81534" w:rsidRPr="00A5539E">
              <w:rPr>
                <w:rFonts w:cstheme="minorHAnsi"/>
                <w:noProof/>
                <w:sz w:val="20"/>
                <w:szCs w:val="20"/>
              </w:rPr>
              <w:t>a</w:t>
            </w:r>
            <w:r w:rsidRPr="00A5539E">
              <w:rPr>
                <w:rFonts w:cstheme="minorHAnsi"/>
                <w:noProof/>
                <w:sz w:val="20"/>
                <w:szCs w:val="20"/>
              </w:rPr>
              <w:t>utarea unui loc de munc</w:t>
            </w:r>
            <w:r w:rsidR="00F81534" w:rsidRPr="00A5539E">
              <w:rPr>
                <w:rFonts w:cstheme="minorHAnsi"/>
                <w:noProof/>
                <w:sz w:val="20"/>
                <w:szCs w:val="20"/>
              </w:rPr>
              <w:t>a</w:t>
            </w:r>
          </w:p>
        </w:tc>
        <w:tc>
          <w:tcPr>
            <w:tcW w:w="3969" w:type="dxa"/>
            <w:vMerge/>
          </w:tcPr>
          <w:p w14:paraId="5A1492E1" w14:textId="77777777" w:rsidR="00E00E34" w:rsidRPr="00A5539E" w:rsidRDefault="00E00E34" w:rsidP="006C225B">
            <w:pPr>
              <w:jc w:val="both"/>
              <w:rPr>
                <w:rFonts w:cstheme="minorHAnsi"/>
                <w:noProof/>
                <w:sz w:val="20"/>
                <w:szCs w:val="20"/>
              </w:rPr>
            </w:pPr>
          </w:p>
        </w:tc>
        <w:tc>
          <w:tcPr>
            <w:tcW w:w="2759" w:type="dxa"/>
            <w:vMerge/>
          </w:tcPr>
          <w:p w14:paraId="62539954" w14:textId="77777777" w:rsidR="00E00E34" w:rsidRPr="00A5539E" w:rsidRDefault="00E00E34" w:rsidP="006C225B">
            <w:pPr>
              <w:jc w:val="both"/>
              <w:rPr>
                <w:rFonts w:cstheme="minorHAnsi"/>
                <w:noProof/>
                <w:sz w:val="20"/>
                <w:szCs w:val="20"/>
              </w:rPr>
            </w:pPr>
          </w:p>
        </w:tc>
        <w:tc>
          <w:tcPr>
            <w:tcW w:w="1342" w:type="dxa"/>
            <w:vAlign w:val="center"/>
          </w:tcPr>
          <w:p w14:paraId="3C2E1251" w14:textId="77777777" w:rsidR="00E00E34" w:rsidRPr="00A5539E" w:rsidRDefault="00E00E34" w:rsidP="006C225B">
            <w:pPr>
              <w:jc w:val="both"/>
              <w:rPr>
                <w:rFonts w:cstheme="minorHAnsi"/>
                <w:noProof/>
                <w:sz w:val="20"/>
                <w:szCs w:val="20"/>
              </w:rPr>
            </w:pPr>
            <w:r w:rsidRPr="00A5539E">
              <w:rPr>
                <w:rFonts w:cstheme="minorHAnsi"/>
                <w:noProof/>
                <w:sz w:val="20"/>
                <w:szCs w:val="20"/>
              </w:rPr>
              <w:t>NU</w:t>
            </w:r>
          </w:p>
        </w:tc>
      </w:tr>
      <w:tr w:rsidR="00E00E34" w:rsidRPr="00A5539E" w14:paraId="77758E91" w14:textId="77777777" w:rsidTr="00DF7F81">
        <w:trPr>
          <w:trHeight w:val="1191"/>
          <w:jc w:val="center"/>
        </w:trPr>
        <w:tc>
          <w:tcPr>
            <w:tcW w:w="1810" w:type="dxa"/>
          </w:tcPr>
          <w:p w14:paraId="5B657F68" w14:textId="77777777" w:rsidR="00E00E34" w:rsidRPr="00A5539E" w:rsidRDefault="00E00E34" w:rsidP="006C225B">
            <w:pPr>
              <w:jc w:val="both"/>
              <w:rPr>
                <w:rFonts w:cstheme="minorHAnsi"/>
                <w:noProof/>
                <w:sz w:val="20"/>
                <w:szCs w:val="20"/>
              </w:rPr>
            </w:pPr>
          </w:p>
        </w:tc>
        <w:tc>
          <w:tcPr>
            <w:tcW w:w="4394" w:type="dxa"/>
          </w:tcPr>
          <w:p w14:paraId="5FD5A174" w14:textId="28B8C059" w:rsidR="00E00E34" w:rsidRPr="00A5539E" w:rsidRDefault="00E00E34" w:rsidP="006C225B">
            <w:pPr>
              <w:jc w:val="both"/>
              <w:rPr>
                <w:rFonts w:cstheme="minorHAnsi"/>
                <w:noProof/>
                <w:sz w:val="20"/>
                <w:szCs w:val="20"/>
              </w:rPr>
            </w:pPr>
            <w:r w:rsidRPr="00A5539E">
              <w:rPr>
                <w:rFonts w:cstheme="minorHAnsi"/>
                <w:noProof/>
                <w:sz w:val="20"/>
                <w:szCs w:val="20"/>
              </w:rPr>
              <w:t>Cre</w:t>
            </w:r>
            <w:r w:rsidR="00F81534" w:rsidRPr="00A5539E">
              <w:rPr>
                <w:rFonts w:cstheme="minorHAnsi"/>
                <w:noProof/>
                <w:sz w:val="20"/>
                <w:szCs w:val="20"/>
              </w:rPr>
              <w:t>s</w:t>
            </w:r>
            <w:r w:rsidRPr="00A5539E">
              <w:rPr>
                <w:rFonts w:cstheme="minorHAnsi"/>
                <w:noProof/>
                <w:sz w:val="20"/>
                <w:szCs w:val="20"/>
              </w:rPr>
              <w:t>terea capacit</w:t>
            </w:r>
            <w:r w:rsidR="00F81534" w:rsidRPr="00A5539E">
              <w:rPr>
                <w:rFonts w:cstheme="minorHAnsi"/>
                <w:noProof/>
                <w:sz w:val="20"/>
                <w:szCs w:val="20"/>
              </w:rPr>
              <w:t>at</w:t>
            </w:r>
            <w:r w:rsidRPr="00A5539E">
              <w:rPr>
                <w:rFonts w:cstheme="minorHAnsi"/>
                <w:noProof/>
                <w:sz w:val="20"/>
                <w:szCs w:val="20"/>
              </w:rPr>
              <w:t>ii administrative a beneficiarilor implica</w:t>
            </w:r>
            <w:r w:rsidR="00F81534" w:rsidRPr="00A5539E">
              <w:rPr>
                <w:rFonts w:cstheme="minorHAnsi"/>
                <w:noProof/>
                <w:sz w:val="20"/>
                <w:szCs w:val="20"/>
              </w:rPr>
              <w:t>t</w:t>
            </w:r>
            <w:r w:rsidRPr="00A5539E">
              <w:rPr>
                <w:rFonts w:cstheme="minorHAnsi"/>
                <w:noProof/>
                <w:sz w:val="20"/>
                <w:szCs w:val="20"/>
              </w:rPr>
              <w:t xml:space="preserve">i </w:t>
            </w:r>
            <w:r w:rsidR="0005596B">
              <w:rPr>
                <w:rFonts w:cstheme="minorHAnsi"/>
                <w:noProof/>
                <w:sz w:val="20"/>
                <w:szCs w:val="20"/>
              </w:rPr>
              <w:t>in</w:t>
            </w:r>
            <w:r w:rsidRPr="00A5539E">
              <w:rPr>
                <w:rFonts w:cstheme="minorHAnsi"/>
                <w:noProof/>
                <w:sz w:val="20"/>
                <w:szCs w:val="20"/>
              </w:rPr>
              <w:t xml:space="preserve"> elaborarea, implementarea si monitorizarea proiectelor</w:t>
            </w:r>
          </w:p>
        </w:tc>
        <w:tc>
          <w:tcPr>
            <w:tcW w:w="3969" w:type="dxa"/>
          </w:tcPr>
          <w:p w14:paraId="219FD5D4" w14:textId="77777777" w:rsidR="00E00E34" w:rsidRPr="00A5539E" w:rsidRDefault="00E00E34" w:rsidP="006C225B">
            <w:pPr>
              <w:jc w:val="both"/>
              <w:rPr>
                <w:rFonts w:cstheme="minorHAnsi"/>
                <w:noProof/>
                <w:sz w:val="20"/>
                <w:szCs w:val="20"/>
              </w:rPr>
            </w:pPr>
          </w:p>
        </w:tc>
        <w:tc>
          <w:tcPr>
            <w:tcW w:w="2759" w:type="dxa"/>
          </w:tcPr>
          <w:p w14:paraId="0BDAF512" w14:textId="77777777" w:rsidR="00E00E34" w:rsidRPr="00A5539E" w:rsidRDefault="00E00E34" w:rsidP="006C225B">
            <w:pPr>
              <w:jc w:val="both"/>
              <w:rPr>
                <w:rFonts w:cstheme="minorHAnsi"/>
                <w:noProof/>
                <w:sz w:val="20"/>
                <w:szCs w:val="20"/>
              </w:rPr>
            </w:pPr>
          </w:p>
        </w:tc>
        <w:tc>
          <w:tcPr>
            <w:tcW w:w="1342" w:type="dxa"/>
            <w:vAlign w:val="center"/>
          </w:tcPr>
          <w:p w14:paraId="69F858DA" w14:textId="77777777" w:rsidR="00E00E34" w:rsidRPr="00A5539E" w:rsidRDefault="00E00E34" w:rsidP="006C225B">
            <w:pPr>
              <w:jc w:val="both"/>
              <w:rPr>
                <w:rFonts w:cstheme="minorHAnsi"/>
                <w:noProof/>
                <w:sz w:val="20"/>
                <w:szCs w:val="20"/>
              </w:rPr>
            </w:pPr>
            <w:r w:rsidRPr="00A5539E">
              <w:rPr>
                <w:rFonts w:cstheme="minorHAnsi"/>
                <w:noProof/>
                <w:sz w:val="20"/>
                <w:szCs w:val="20"/>
              </w:rPr>
              <w:t>NU</w:t>
            </w:r>
          </w:p>
        </w:tc>
      </w:tr>
    </w:tbl>
    <w:p w14:paraId="269B5F5A" w14:textId="25DCA6E7" w:rsidR="00E00E34" w:rsidRPr="00A5539E" w:rsidRDefault="00E00E34" w:rsidP="006C225B">
      <w:pPr>
        <w:shd w:val="clear" w:color="auto" w:fill="FFFFFF"/>
        <w:spacing w:after="0" w:line="240" w:lineRule="auto"/>
        <w:jc w:val="both"/>
        <w:rPr>
          <w:rFonts w:eastAsia="Times New Roman" w:cstheme="minorHAnsi"/>
          <w:noProof/>
          <w:color w:val="1D2129"/>
          <w:sz w:val="24"/>
          <w:szCs w:val="24"/>
        </w:rPr>
      </w:pPr>
    </w:p>
    <w:p w14:paraId="1CFBBEDE" w14:textId="21D15A24" w:rsidR="00DF7F81" w:rsidRPr="00A5539E" w:rsidRDefault="00DF7F81" w:rsidP="006C225B">
      <w:pPr>
        <w:shd w:val="clear" w:color="auto" w:fill="FFFFFF"/>
        <w:spacing w:after="0" w:line="240" w:lineRule="auto"/>
        <w:jc w:val="both"/>
        <w:rPr>
          <w:rFonts w:eastAsia="Times New Roman" w:cstheme="minorHAnsi"/>
          <w:noProof/>
          <w:color w:val="1D2129"/>
          <w:sz w:val="24"/>
          <w:szCs w:val="24"/>
        </w:rPr>
      </w:pPr>
    </w:p>
    <w:p w14:paraId="777BDFC1" w14:textId="6643F6A8" w:rsidR="00DF7F81" w:rsidRPr="00A5539E" w:rsidRDefault="00DF7F81" w:rsidP="006C225B">
      <w:pPr>
        <w:shd w:val="clear" w:color="auto" w:fill="FFFFFF"/>
        <w:spacing w:after="0" w:line="240" w:lineRule="auto"/>
        <w:jc w:val="both"/>
        <w:rPr>
          <w:rFonts w:eastAsia="Times New Roman" w:cstheme="minorHAnsi"/>
          <w:noProof/>
          <w:color w:val="1D2129"/>
          <w:sz w:val="24"/>
          <w:szCs w:val="24"/>
        </w:rPr>
      </w:pPr>
    </w:p>
    <w:p w14:paraId="585A7B7F" w14:textId="2240A9A1" w:rsidR="00DF7F81" w:rsidRPr="00A5539E" w:rsidRDefault="00DF7F81" w:rsidP="006C225B">
      <w:pPr>
        <w:shd w:val="clear" w:color="auto" w:fill="FFFFFF"/>
        <w:spacing w:after="0" w:line="240" w:lineRule="auto"/>
        <w:jc w:val="both"/>
        <w:rPr>
          <w:rFonts w:eastAsia="Times New Roman" w:cstheme="minorHAnsi"/>
          <w:noProof/>
          <w:color w:val="1D2129"/>
          <w:sz w:val="24"/>
          <w:szCs w:val="24"/>
        </w:rPr>
      </w:pPr>
    </w:p>
    <w:p w14:paraId="25B84DF2" w14:textId="2A930931" w:rsidR="00DF7F81" w:rsidRPr="00A5539E" w:rsidRDefault="00DF7F81" w:rsidP="006C225B">
      <w:pPr>
        <w:shd w:val="clear" w:color="auto" w:fill="FFFFFF"/>
        <w:spacing w:after="0" w:line="240" w:lineRule="auto"/>
        <w:jc w:val="both"/>
        <w:rPr>
          <w:rFonts w:eastAsia="Times New Roman" w:cstheme="minorHAnsi"/>
          <w:noProof/>
          <w:color w:val="1D2129"/>
          <w:sz w:val="24"/>
          <w:szCs w:val="24"/>
        </w:rPr>
      </w:pPr>
    </w:p>
    <w:p w14:paraId="65D47331" w14:textId="22540933" w:rsidR="00DF7F81" w:rsidRPr="00A5539E" w:rsidRDefault="00DF7F81" w:rsidP="006C225B">
      <w:pPr>
        <w:shd w:val="clear" w:color="auto" w:fill="FFFFFF"/>
        <w:spacing w:after="0" w:line="240" w:lineRule="auto"/>
        <w:jc w:val="both"/>
        <w:rPr>
          <w:rFonts w:eastAsia="Times New Roman" w:cstheme="minorHAnsi"/>
          <w:noProof/>
          <w:color w:val="1D2129"/>
          <w:sz w:val="24"/>
          <w:szCs w:val="24"/>
        </w:rPr>
      </w:pPr>
    </w:p>
    <w:p w14:paraId="0CF1C0AC" w14:textId="3179437A" w:rsidR="00DF7F81" w:rsidRPr="00A5539E" w:rsidRDefault="00DF7F81" w:rsidP="006C225B">
      <w:pPr>
        <w:shd w:val="clear" w:color="auto" w:fill="FFFFFF"/>
        <w:spacing w:after="0" w:line="240" w:lineRule="auto"/>
        <w:jc w:val="both"/>
        <w:rPr>
          <w:rFonts w:eastAsia="Times New Roman" w:cstheme="minorHAnsi"/>
          <w:noProof/>
          <w:color w:val="1D2129"/>
          <w:sz w:val="24"/>
          <w:szCs w:val="24"/>
        </w:rPr>
      </w:pPr>
    </w:p>
    <w:p w14:paraId="141E739E" w14:textId="6F463522" w:rsidR="00DF7F81" w:rsidRPr="00A5539E" w:rsidRDefault="00DF7F81" w:rsidP="006C225B">
      <w:pPr>
        <w:shd w:val="clear" w:color="auto" w:fill="FFFFFF"/>
        <w:spacing w:after="0" w:line="240" w:lineRule="auto"/>
        <w:jc w:val="both"/>
        <w:rPr>
          <w:rFonts w:eastAsia="Times New Roman" w:cstheme="minorHAnsi"/>
          <w:noProof/>
          <w:color w:val="1D2129"/>
          <w:sz w:val="24"/>
          <w:szCs w:val="24"/>
        </w:rPr>
      </w:pPr>
    </w:p>
    <w:p w14:paraId="73715727" w14:textId="5E297278" w:rsidR="00DF7F81" w:rsidRPr="00A5539E" w:rsidRDefault="00DF7F81" w:rsidP="006C225B">
      <w:pPr>
        <w:shd w:val="clear" w:color="auto" w:fill="FFFFFF"/>
        <w:spacing w:after="0" w:line="240" w:lineRule="auto"/>
        <w:jc w:val="both"/>
        <w:rPr>
          <w:rFonts w:eastAsia="Times New Roman" w:cstheme="minorHAnsi"/>
          <w:noProof/>
          <w:color w:val="1D2129"/>
          <w:sz w:val="24"/>
          <w:szCs w:val="24"/>
        </w:rPr>
      </w:pPr>
    </w:p>
    <w:p w14:paraId="771956CF" w14:textId="22242EA6" w:rsidR="00DF7F81" w:rsidRPr="00A5539E" w:rsidRDefault="00DF7F81" w:rsidP="006C225B">
      <w:pPr>
        <w:shd w:val="clear" w:color="auto" w:fill="FFFFFF"/>
        <w:spacing w:after="0" w:line="240" w:lineRule="auto"/>
        <w:jc w:val="both"/>
        <w:rPr>
          <w:rFonts w:eastAsia="Times New Roman" w:cstheme="minorHAnsi"/>
          <w:noProof/>
          <w:color w:val="1D2129"/>
          <w:sz w:val="24"/>
          <w:szCs w:val="24"/>
        </w:rPr>
      </w:pPr>
    </w:p>
    <w:p w14:paraId="611E5C10" w14:textId="64BEAFC5" w:rsidR="00DF7F81" w:rsidRPr="00A5539E" w:rsidRDefault="00DF7F81" w:rsidP="006C225B">
      <w:pPr>
        <w:shd w:val="clear" w:color="auto" w:fill="FFFFFF"/>
        <w:spacing w:after="0" w:line="240" w:lineRule="auto"/>
        <w:jc w:val="both"/>
        <w:rPr>
          <w:rFonts w:eastAsia="Times New Roman" w:cstheme="minorHAnsi"/>
          <w:noProof/>
          <w:color w:val="1D2129"/>
          <w:sz w:val="24"/>
          <w:szCs w:val="24"/>
        </w:rPr>
      </w:pPr>
    </w:p>
    <w:p w14:paraId="480B4904" w14:textId="77777777" w:rsidR="00DF7F81" w:rsidRPr="00A5539E" w:rsidRDefault="00DF7F81" w:rsidP="006C225B">
      <w:pPr>
        <w:shd w:val="clear" w:color="auto" w:fill="FFFFFF"/>
        <w:spacing w:after="0" w:line="240" w:lineRule="auto"/>
        <w:jc w:val="both"/>
        <w:rPr>
          <w:rFonts w:eastAsia="Times New Roman" w:cstheme="minorHAnsi"/>
          <w:noProof/>
          <w:color w:val="1D2129"/>
          <w:sz w:val="24"/>
          <w:szCs w:val="24"/>
        </w:rPr>
        <w:sectPr w:rsidR="00DF7F81" w:rsidRPr="00A5539E" w:rsidSect="00E00E34">
          <w:headerReference w:type="default" r:id="rId13"/>
          <w:footerReference w:type="default" r:id="rId14"/>
          <w:pgSz w:w="15840" w:h="12240" w:orient="landscape"/>
          <w:pgMar w:top="1440" w:right="1440" w:bottom="737" w:left="1361" w:header="720" w:footer="720" w:gutter="0"/>
          <w:cols w:space="720"/>
          <w:docGrid w:linePitch="360"/>
        </w:sectPr>
      </w:pPr>
    </w:p>
    <w:p w14:paraId="05134EF9" w14:textId="77777777" w:rsidR="00DF7F81" w:rsidRPr="00A5539E" w:rsidRDefault="00DF7F81" w:rsidP="00D85C6C">
      <w:pPr>
        <w:pStyle w:val="ListParagraph"/>
        <w:numPr>
          <w:ilvl w:val="0"/>
          <w:numId w:val="4"/>
        </w:numPr>
        <w:spacing w:after="0" w:line="240" w:lineRule="auto"/>
        <w:jc w:val="both"/>
        <w:rPr>
          <w:rFonts w:ascii="Calibri" w:hAnsi="Calibri"/>
          <w:b/>
          <w:noProof/>
        </w:rPr>
      </w:pPr>
      <w:r w:rsidRPr="00A5539E">
        <w:rPr>
          <w:rFonts w:ascii="Calibri" w:hAnsi="Calibri"/>
          <w:b/>
          <w:noProof/>
        </w:rPr>
        <w:lastRenderedPageBreak/>
        <w:t>Context</w:t>
      </w:r>
    </w:p>
    <w:p w14:paraId="5746FA99" w14:textId="7DAABDFC" w:rsidR="00DF7F81" w:rsidRPr="00A5539E" w:rsidRDefault="0005596B" w:rsidP="00BE76F1">
      <w:pPr>
        <w:tabs>
          <w:tab w:val="left" w:pos="851"/>
        </w:tabs>
        <w:spacing w:after="0"/>
        <w:ind w:left="426" w:firstLine="708"/>
        <w:jc w:val="both"/>
        <w:rPr>
          <w:noProof/>
          <w:sz w:val="24"/>
          <w:szCs w:val="24"/>
        </w:rPr>
      </w:pPr>
      <w:r>
        <w:rPr>
          <w:noProof/>
          <w:sz w:val="24"/>
          <w:szCs w:val="24"/>
        </w:rPr>
        <w:t>In</w:t>
      </w:r>
      <w:r w:rsidR="00DF7F81" w:rsidRPr="00A5539E">
        <w:rPr>
          <w:noProof/>
          <w:sz w:val="24"/>
          <w:szCs w:val="24"/>
        </w:rPr>
        <w:t xml:space="preserve"> conformitate cu documentele na</w:t>
      </w:r>
      <w:r w:rsidR="00F81534" w:rsidRPr="00A5539E">
        <w:rPr>
          <w:noProof/>
          <w:sz w:val="24"/>
          <w:szCs w:val="24"/>
        </w:rPr>
        <w:t>t</w:t>
      </w:r>
      <w:r w:rsidR="00DF7F81" w:rsidRPr="00A5539E">
        <w:rPr>
          <w:noProof/>
          <w:sz w:val="24"/>
          <w:szCs w:val="24"/>
        </w:rPr>
        <w:t>ionale</w:t>
      </w:r>
      <w:r w:rsidR="00DF7F81" w:rsidRPr="00A5539E">
        <w:rPr>
          <w:i/>
          <w:noProof/>
          <w:sz w:val="24"/>
          <w:szCs w:val="24"/>
        </w:rPr>
        <w:t xml:space="preserve"> </w:t>
      </w:r>
      <w:r w:rsidR="00DF7F81" w:rsidRPr="00A5539E">
        <w:rPr>
          <w:noProof/>
          <w:sz w:val="24"/>
          <w:szCs w:val="24"/>
        </w:rPr>
        <w:t>aprobate de Guvernul Rom</w:t>
      </w:r>
      <w:r w:rsidR="00D4099E">
        <w:rPr>
          <w:noProof/>
          <w:sz w:val="24"/>
          <w:szCs w:val="24"/>
        </w:rPr>
        <w:t>a</w:t>
      </w:r>
      <w:r w:rsidR="00DF7F81" w:rsidRPr="00A5539E">
        <w:rPr>
          <w:noProof/>
          <w:sz w:val="24"/>
          <w:szCs w:val="24"/>
        </w:rPr>
        <w:t>niei (Memorandumul cu tema: Programele opera</w:t>
      </w:r>
      <w:r w:rsidR="00F81534" w:rsidRPr="00A5539E">
        <w:rPr>
          <w:noProof/>
          <w:sz w:val="24"/>
          <w:szCs w:val="24"/>
        </w:rPr>
        <w:t>t</w:t>
      </w:r>
      <w:r w:rsidR="00DF7F81" w:rsidRPr="00A5539E">
        <w:rPr>
          <w:noProof/>
          <w:sz w:val="24"/>
          <w:szCs w:val="24"/>
        </w:rPr>
        <w:t>ionale/na</w:t>
      </w:r>
      <w:r w:rsidR="00F81534" w:rsidRPr="00A5539E">
        <w:rPr>
          <w:noProof/>
          <w:sz w:val="24"/>
          <w:szCs w:val="24"/>
        </w:rPr>
        <w:t>t</w:t>
      </w:r>
      <w:r w:rsidR="00DF7F81" w:rsidRPr="00A5539E">
        <w:rPr>
          <w:noProof/>
          <w:sz w:val="24"/>
          <w:szCs w:val="24"/>
        </w:rPr>
        <w:t xml:space="preserve">ionale </w:t>
      </w:r>
      <w:r w:rsidR="00F81534" w:rsidRPr="00A5539E">
        <w:rPr>
          <w:noProof/>
          <w:sz w:val="24"/>
          <w:szCs w:val="24"/>
        </w:rPr>
        <w:t>s</w:t>
      </w:r>
      <w:r w:rsidR="00DF7F81" w:rsidRPr="00A5539E">
        <w:rPr>
          <w:noProof/>
          <w:sz w:val="24"/>
          <w:szCs w:val="24"/>
        </w:rPr>
        <w:t>i arhitectura institu</w:t>
      </w:r>
      <w:r w:rsidR="00F81534" w:rsidRPr="00A5539E">
        <w:rPr>
          <w:noProof/>
          <w:sz w:val="24"/>
          <w:szCs w:val="24"/>
        </w:rPr>
        <w:t>t</w:t>
      </w:r>
      <w:r w:rsidR="00DF7F81" w:rsidRPr="00A5539E">
        <w:rPr>
          <w:noProof/>
          <w:sz w:val="24"/>
          <w:szCs w:val="24"/>
        </w:rPr>
        <w:t>ional</w:t>
      </w:r>
      <w:r w:rsidR="00F81534" w:rsidRPr="00A5539E">
        <w:rPr>
          <w:noProof/>
          <w:sz w:val="24"/>
          <w:szCs w:val="24"/>
        </w:rPr>
        <w:t>a</w:t>
      </w:r>
      <w:r w:rsidR="00DF7F81" w:rsidRPr="00A5539E">
        <w:rPr>
          <w:noProof/>
          <w:sz w:val="24"/>
          <w:szCs w:val="24"/>
        </w:rPr>
        <w:t xml:space="preserve"> de gestionare a fondurilor europene aferente Politicii de Coeziune 2021-2027 din data de 27 februarie 2020), Ministerul Fondurilor Europene va asigura func</w:t>
      </w:r>
      <w:r w:rsidR="00F81534" w:rsidRPr="00A5539E">
        <w:rPr>
          <w:noProof/>
          <w:sz w:val="24"/>
          <w:szCs w:val="24"/>
        </w:rPr>
        <w:t>t</w:t>
      </w:r>
      <w:r w:rsidR="00DF7F81" w:rsidRPr="00A5539E">
        <w:rPr>
          <w:noProof/>
          <w:sz w:val="24"/>
          <w:szCs w:val="24"/>
        </w:rPr>
        <w:t>ia de Autoritate de Management pentru Programul Opera</w:t>
      </w:r>
      <w:r w:rsidR="00F81534" w:rsidRPr="00A5539E">
        <w:rPr>
          <w:noProof/>
          <w:sz w:val="24"/>
          <w:szCs w:val="24"/>
        </w:rPr>
        <w:t>t</w:t>
      </w:r>
      <w:r w:rsidR="00DF7F81" w:rsidRPr="00A5539E">
        <w:rPr>
          <w:noProof/>
          <w:sz w:val="24"/>
          <w:szCs w:val="24"/>
        </w:rPr>
        <w:t>ional Tranzi</w:t>
      </w:r>
      <w:r w:rsidR="00F81534" w:rsidRPr="00A5539E">
        <w:rPr>
          <w:noProof/>
          <w:sz w:val="24"/>
          <w:szCs w:val="24"/>
        </w:rPr>
        <w:t>t</w:t>
      </w:r>
      <w:r w:rsidR="00DF7F81" w:rsidRPr="00A5539E">
        <w:rPr>
          <w:noProof/>
          <w:sz w:val="24"/>
          <w:szCs w:val="24"/>
        </w:rPr>
        <w:t>ie Echitabil</w:t>
      </w:r>
      <w:r w:rsidR="00F81534" w:rsidRPr="00A5539E">
        <w:rPr>
          <w:noProof/>
          <w:sz w:val="24"/>
          <w:szCs w:val="24"/>
        </w:rPr>
        <w:t>a</w:t>
      </w:r>
      <w:r w:rsidR="00DF7F81" w:rsidRPr="00A5539E">
        <w:rPr>
          <w:noProof/>
          <w:sz w:val="24"/>
          <w:szCs w:val="24"/>
        </w:rPr>
        <w:t xml:space="preserve"> 2021-2027, aspecte reflectate </w:t>
      </w:r>
      <w:r w:rsidR="00F81534" w:rsidRPr="00A5539E">
        <w:rPr>
          <w:noProof/>
          <w:sz w:val="24"/>
          <w:szCs w:val="24"/>
        </w:rPr>
        <w:t>s</w:t>
      </w:r>
      <w:r w:rsidR="00DF7F81" w:rsidRPr="00A5539E">
        <w:rPr>
          <w:noProof/>
          <w:sz w:val="24"/>
          <w:szCs w:val="24"/>
        </w:rPr>
        <w:t xml:space="preserve">i </w:t>
      </w:r>
      <w:r>
        <w:rPr>
          <w:noProof/>
          <w:sz w:val="24"/>
          <w:szCs w:val="24"/>
        </w:rPr>
        <w:t>in</w:t>
      </w:r>
      <w:r w:rsidR="00DF7F81" w:rsidRPr="00A5539E">
        <w:rPr>
          <w:noProof/>
          <w:sz w:val="24"/>
          <w:szCs w:val="24"/>
        </w:rPr>
        <w:t xml:space="preserve"> cadrul Acordului de Parteneriat negociat cu Comisia European</w:t>
      </w:r>
      <w:r w:rsidR="00F81534" w:rsidRPr="00A5539E">
        <w:rPr>
          <w:noProof/>
          <w:sz w:val="24"/>
          <w:szCs w:val="24"/>
        </w:rPr>
        <w:t>a</w:t>
      </w:r>
      <w:r w:rsidR="00DF7F81" w:rsidRPr="00A5539E">
        <w:rPr>
          <w:noProof/>
          <w:sz w:val="24"/>
          <w:szCs w:val="24"/>
        </w:rPr>
        <w:t>.</w:t>
      </w:r>
    </w:p>
    <w:p w14:paraId="5908AF26" w14:textId="3E9470FC" w:rsidR="00DF7F81" w:rsidRPr="00A5539E" w:rsidRDefault="00DF7F81" w:rsidP="00BE76F1">
      <w:pPr>
        <w:spacing w:after="0"/>
        <w:ind w:left="426" w:firstLine="567"/>
        <w:jc w:val="both"/>
        <w:rPr>
          <w:noProof/>
          <w:sz w:val="24"/>
          <w:szCs w:val="24"/>
        </w:rPr>
      </w:pPr>
      <w:r w:rsidRPr="00A5539E">
        <w:rPr>
          <w:noProof/>
          <w:sz w:val="24"/>
          <w:szCs w:val="24"/>
        </w:rPr>
        <w:t>Programul Opera</w:t>
      </w:r>
      <w:r w:rsidR="00F81534" w:rsidRPr="00A5539E">
        <w:rPr>
          <w:noProof/>
          <w:sz w:val="24"/>
          <w:szCs w:val="24"/>
        </w:rPr>
        <w:t>t</w:t>
      </w:r>
      <w:r w:rsidRPr="00A5539E">
        <w:rPr>
          <w:noProof/>
          <w:sz w:val="24"/>
          <w:szCs w:val="24"/>
        </w:rPr>
        <w:t>ional Tranzi</w:t>
      </w:r>
      <w:r w:rsidR="00F81534" w:rsidRPr="00A5539E">
        <w:rPr>
          <w:noProof/>
          <w:sz w:val="24"/>
          <w:szCs w:val="24"/>
        </w:rPr>
        <w:t>t</w:t>
      </w:r>
      <w:r w:rsidRPr="00A5539E">
        <w:rPr>
          <w:noProof/>
          <w:sz w:val="24"/>
          <w:szCs w:val="24"/>
        </w:rPr>
        <w:t>ie Echitabil</w:t>
      </w:r>
      <w:r w:rsidR="00F81534" w:rsidRPr="00A5539E">
        <w:rPr>
          <w:noProof/>
          <w:sz w:val="24"/>
          <w:szCs w:val="24"/>
        </w:rPr>
        <w:t>a</w:t>
      </w:r>
      <w:r w:rsidRPr="00A5539E">
        <w:rPr>
          <w:noProof/>
          <w:sz w:val="24"/>
          <w:szCs w:val="24"/>
        </w:rPr>
        <w:t xml:space="preserve"> 2021-2027 este un document strategic de programare care acoper</w:t>
      </w:r>
      <w:r w:rsidR="00F81534" w:rsidRPr="00A5539E">
        <w:rPr>
          <w:noProof/>
          <w:sz w:val="24"/>
          <w:szCs w:val="24"/>
        </w:rPr>
        <w:t>a</w:t>
      </w:r>
      <w:r w:rsidRPr="00A5539E">
        <w:rPr>
          <w:noProof/>
          <w:sz w:val="24"/>
          <w:szCs w:val="24"/>
        </w:rPr>
        <w:t xml:space="preserve"> domeniile Diversificare si reconversie economic</w:t>
      </w:r>
      <w:r w:rsidR="00F81534" w:rsidRPr="00A5539E">
        <w:rPr>
          <w:noProof/>
          <w:sz w:val="24"/>
          <w:szCs w:val="24"/>
        </w:rPr>
        <w:t>a</w:t>
      </w:r>
      <w:r w:rsidRPr="00A5539E">
        <w:rPr>
          <w:noProof/>
          <w:sz w:val="24"/>
          <w:szCs w:val="24"/>
        </w:rPr>
        <w:t xml:space="preserve">, Cercetare </w:t>
      </w:r>
      <w:r w:rsidR="00F81534" w:rsidRPr="00A5539E">
        <w:rPr>
          <w:noProof/>
          <w:sz w:val="24"/>
          <w:szCs w:val="24"/>
        </w:rPr>
        <w:t>s</w:t>
      </w:r>
      <w:r w:rsidRPr="00A5539E">
        <w:rPr>
          <w:noProof/>
          <w:sz w:val="24"/>
          <w:szCs w:val="24"/>
        </w:rPr>
        <w:t>i inovare, Digitalizare, Energie (reducerea emisiilor de gaze cu efect de sera, regenerabile) ,Mediu (de</w:t>
      </w:r>
      <w:r w:rsidR="00F81534" w:rsidRPr="00A5539E">
        <w:rPr>
          <w:noProof/>
          <w:sz w:val="24"/>
          <w:szCs w:val="24"/>
        </w:rPr>
        <w:t>s</w:t>
      </w:r>
      <w:r w:rsidRPr="00A5539E">
        <w:rPr>
          <w:noProof/>
          <w:sz w:val="24"/>
          <w:szCs w:val="24"/>
        </w:rPr>
        <w:t>euri,situri contaminate, Ocuparea for</w:t>
      </w:r>
      <w:r w:rsidR="00F81534" w:rsidRPr="00A5539E">
        <w:rPr>
          <w:noProof/>
          <w:sz w:val="24"/>
          <w:szCs w:val="24"/>
        </w:rPr>
        <w:t>t</w:t>
      </w:r>
      <w:r w:rsidRPr="00A5539E">
        <w:rPr>
          <w:noProof/>
          <w:sz w:val="24"/>
          <w:szCs w:val="24"/>
        </w:rPr>
        <w:t>ei de munc</w:t>
      </w:r>
      <w:r w:rsidR="00F81534" w:rsidRPr="00A5539E">
        <w:rPr>
          <w:noProof/>
          <w:sz w:val="24"/>
          <w:szCs w:val="24"/>
        </w:rPr>
        <w:t>a</w:t>
      </w:r>
      <w:r w:rsidRPr="00A5539E">
        <w:rPr>
          <w:noProof/>
          <w:sz w:val="24"/>
          <w:szCs w:val="24"/>
        </w:rPr>
        <w:t>,Formare profesional</w:t>
      </w:r>
      <w:r w:rsidR="00F81534" w:rsidRPr="00A5539E">
        <w:rPr>
          <w:noProof/>
          <w:sz w:val="24"/>
          <w:szCs w:val="24"/>
        </w:rPr>
        <w:t>a</w:t>
      </w:r>
      <w:r w:rsidRPr="00A5539E">
        <w:rPr>
          <w:noProof/>
          <w:sz w:val="24"/>
          <w:szCs w:val="24"/>
        </w:rPr>
        <w:t xml:space="preserve">, obiectivul acestuia fiind de a contribui la </w:t>
      </w:r>
      <w:r w:rsidRPr="00A5539E">
        <w:rPr>
          <w:i/>
          <w:noProof/>
          <w:sz w:val="24"/>
          <w:szCs w:val="24"/>
        </w:rPr>
        <w:t>Strategia programului</w:t>
      </w:r>
      <w:r w:rsidRPr="00A5539E">
        <w:rPr>
          <w:noProof/>
          <w:sz w:val="24"/>
          <w:szCs w:val="24"/>
        </w:rPr>
        <w:t>, lu</w:t>
      </w:r>
      <w:r w:rsidR="00D4099E">
        <w:rPr>
          <w:noProof/>
          <w:sz w:val="24"/>
          <w:szCs w:val="24"/>
        </w:rPr>
        <w:t>a</w:t>
      </w:r>
      <w:r w:rsidRPr="00A5539E">
        <w:rPr>
          <w:noProof/>
          <w:sz w:val="24"/>
          <w:szCs w:val="24"/>
        </w:rPr>
        <w:t xml:space="preserve">nd </w:t>
      </w:r>
      <w:r w:rsidR="0005596B">
        <w:rPr>
          <w:noProof/>
          <w:sz w:val="24"/>
          <w:szCs w:val="24"/>
        </w:rPr>
        <w:t>in</w:t>
      </w:r>
      <w:r w:rsidRPr="00A5539E">
        <w:rPr>
          <w:noProof/>
          <w:sz w:val="24"/>
          <w:szCs w:val="24"/>
        </w:rPr>
        <w:t xml:space="preserve"> considerare obiectivele </w:t>
      </w:r>
      <w:r w:rsidR="00F81534" w:rsidRPr="00A5539E">
        <w:rPr>
          <w:noProof/>
          <w:sz w:val="24"/>
          <w:szCs w:val="24"/>
        </w:rPr>
        <w:t>s</w:t>
      </w:r>
      <w:r w:rsidRPr="00A5539E">
        <w:rPr>
          <w:noProof/>
          <w:sz w:val="24"/>
          <w:szCs w:val="24"/>
        </w:rPr>
        <w:t>i priorit</w:t>
      </w:r>
      <w:r w:rsidR="00F81534" w:rsidRPr="00A5539E">
        <w:rPr>
          <w:noProof/>
          <w:sz w:val="24"/>
          <w:szCs w:val="24"/>
        </w:rPr>
        <w:t>at</w:t>
      </w:r>
      <w:r w:rsidRPr="00A5539E">
        <w:rPr>
          <w:noProof/>
          <w:sz w:val="24"/>
          <w:szCs w:val="24"/>
        </w:rPr>
        <w:t xml:space="preserve">ile specifice tematice selectate </w:t>
      </w:r>
      <w:r w:rsidR="0005596B">
        <w:rPr>
          <w:noProof/>
          <w:sz w:val="24"/>
          <w:szCs w:val="24"/>
        </w:rPr>
        <w:t>in</w:t>
      </w:r>
      <w:r w:rsidRPr="00A5539E">
        <w:rPr>
          <w:noProof/>
          <w:sz w:val="24"/>
          <w:szCs w:val="24"/>
        </w:rPr>
        <w:t xml:space="preserve"> func</w:t>
      </w:r>
      <w:r w:rsidR="00F81534" w:rsidRPr="00A5539E">
        <w:rPr>
          <w:noProof/>
          <w:sz w:val="24"/>
          <w:szCs w:val="24"/>
        </w:rPr>
        <w:t>t</w:t>
      </w:r>
      <w:r w:rsidRPr="00A5539E">
        <w:rPr>
          <w:noProof/>
          <w:sz w:val="24"/>
          <w:szCs w:val="24"/>
        </w:rPr>
        <w:t>ie de nevoile na</w:t>
      </w:r>
      <w:r w:rsidR="00F81534" w:rsidRPr="00A5539E">
        <w:rPr>
          <w:noProof/>
          <w:sz w:val="24"/>
          <w:szCs w:val="24"/>
        </w:rPr>
        <w:t>t</w:t>
      </w:r>
      <w:r w:rsidRPr="00A5539E">
        <w:rPr>
          <w:noProof/>
          <w:sz w:val="24"/>
          <w:szCs w:val="24"/>
        </w:rPr>
        <w:t xml:space="preserve">ionale, regionale </w:t>
      </w:r>
      <w:r w:rsidR="00F81534" w:rsidRPr="00A5539E">
        <w:rPr>
          <w:noProof/>
          <w:sz w:val="24"/>
          <w:szCs w:val="24"/>
        </w:rPr>
        <w:t>s</w:t>
      </w:r>
      <w:r w:rsidRPr="00A5539E">
        <w:rPr>
          <w:noProof/>
          <w:sz w:val="24"/>
          <w:szCs w:val="24"/>
        </w:rPr>
        <w:t xml:space="preserve">i locale. </w:t>
      </w:r>
    </w:p>
    <w:p w14:paraId="3D343067" w14:textId="4F0452C7" w:rsidR="00DF7F81" w:rsidRPr="00A5539E" w:rsidRDefault="00DF7F81" w:rsidP="00BE76F1">
      <w:pPr>
        <w:spacing w:after="0"/>
        <w:ind w:left="360" w:firstLine="633"/>
        <w:jc w:val="both"/>
        <w:rPr>
          <w:noProof/>
          <w:sz w:val="24"/>
          <w:szCs w:val="24"/>
        </w:rPr>
      </w:pPr>
      <w:r w:rsidRPr="00A5539E">
        <w:rPr>
          <w:noProof/>
          <w:sz w:val="24"/>
          <w:szCs w:val="24"/>
        </w:rPr>
        <w:t>Programul Opera</w:t>
      </w:r>
      <w:r w:rsidR="00F81534" w:rsidRPr="00A5539E">
        <w:rPr>
          <w:noProof/>
          <w:sz w:val="24"/>
          <w:szCs w:val="24"/>
        </w:rPr>
        <w:t>t</w:t>
      </w:r>
      <w:r w:rsidRPr="00A5539E">
        <w:rPr>
          <w:noProof/>
          <w:sz w:val="24"/>
          <w:szCs w:val="24"/>
        </w:rPr>
        <w:t>ional Tranzi</w:t>
      </w:r>
      <w:r w:rsidR="00F81534" w:rsidRPr="00A5539E">
        <w:rPr>
          <w:noProof/>
          <w:sz w:val="24"/>
          <w:szCs w:val="24"/>
        </w:rPr>
        <w:t>t</w:t>
      </w:r>
      <w:r w:rsidRPr="00A5539E">
        <w:rPr>
          <w:noProof/>
          <w:sz w:val="24"/>
          <w:szCs w:val="24"/>
        </w:rPr>
        <w:t>ie Echitabil</w:t>
      </w:r>
      <w:r w:rsidR="00F81534" w:rsidRPr="00A5539E">
        <w:rPr>
          <w:noProof/>
          <w:sz w:val="24"/>
          <w:szCs w:val="24"/>
        </w:rPr>
        <w:t>a</w:t>
      </w:r>
      <w:r w:rsidRPr="00A5539E">
        <w:rPr>
          <w:noProof/>
          <w:sz w:val="24"/>
          <w:szCs w:val="24"/>
        </w:rPr>
        <w:t xml:space="preserve"> 2021-2027 ce face obiectul negocierii cu Comisia European</w:t>
      </w:r>
      <w:r w:rsidR="00F81534" w:rsidRPr="00A5539E">
        <w:rPr>
          <w:noProof/>
          <w:sz w:val="24"/>
          <w:szCs w:val="24"/>
        </w:rPr>
        <w:t>a</w:t>
      </w:r>
      <w:r w:rsidRPr="00A5539E">
        <w:rPr>
          <w:noProof/>
          <w:sz w:val="24"/>
          <w:szCs w:val="24"/>
        </w:rPr>
        <w:t xml:space="preserve">, va fi implementat </w:t>
      </w:r>
      <w:r w:rsidR="0005596B">
        <w:rPr>
          <w:noProof/>
          <w:sz w:val="24"/>
          <w:szCs w:val="24"/>
        </w:rPr>
        <w:t>in</w:t>
      </w:r>
      <w:r w:rsidRPr="00A5539E">
        <w:rPr>
          <w:noProof/>
          <w:sz w:val="24"/>
          <w:szCs w:val="24"/>
        </w:rPr>
        <w:t xml:space="preserve"> conformitate cu prevederile cadrului strategic comun 2021-2027  </w:t>
      </w:r>
      <w:r w:rsidR="00F81534" w:rsidRPr="00A5539E">
        <w:rPr>
          <w:noProof/>
          <w:sz w:val="24"/>
          <w:szCs w:val="24"/>
        </w:rPr>
        <w:t>s</w:t>
      </w:r>
      <w:r w:rsidRPr="00A5539E">
        <w:rPr>
          <w:noProof/>
          <w:sz w:val="24"/>
          <w:szCs w:val="24"/>
        </w:rPr>
        <w:t>i al Regulamentelor fondurilor europene aferente.</w:t>
      </w:r>
    </w:p>
    <w:p w14:paraId="1631B2F7" w14:textId="016AEA29" w:rsidR="00DF7F81" w:rsidRPr="00A5539E" w:rsidRDefault="00DF7F81" w:rsidP="00BE76F1">
      <w:pPr>
        <w:spacing w:after="0"/>
        <w:ind w:left="360"/>
        <w:jc w:val="both"/>
        <w:rPr>
          <w:noProof/>
          <w:sz w:val="24"/>
          <w:szCs w:val="24"/>
        </w:rPr>
      </w:pPr>
      <w:r w:rsidRPr="00A5539E">
        <w:rPr>
          <w:noProof/>
          <w:sz w:val="24"/>
          <w:szCs w:val="24"/>
        </w:rPr>
        <w:t>Programul Opera</w:t>
      </w:r>
      <w:r w:rsidR="00F81534" w:rsidRPr="00A5539E">
        <w:rPr>
          <w:noProof/>
          <w:sz w:val="24"/>
          <w:szCs w:val="24"/>
        </w:rPr>
        <w:t>t</w:t>
      </w:r>
      <w:r w:rsidRPr="00A5539E">
        <w:rPr>
          <w:noProof/>
          <w:sz w:val="24"/>
          <w:szCs w:val="24"/>
        </w:rPr>
        <w:t>ional Tranzi</w:t>
      </w:r>
      <w:r w:rsidR="00F81534" w:rsidRPr="00A5539E">
        <w:rPr>
          <w:noProof/>
          <w:sz w:val="24"/>
          <w:szCs w:val="24"/>
        </w:rPr>
        <w:t>t</w:t>
      </w:r>
      <w:r w:rsidRPr="00A5539E">
        <w:rPr>
          <w:noProof/>
          <w:sz w:val="24"/>
          <w:szCs w:val="24"/>
        </w:rPr>
        <w:t>ie Echitabil</w:t>
      </w:r>
      <w:r w:rsidR="00F81534" w:rsidRPr="00A5539E">
        <w:rPr>
          <w:noProof/>
          <w:sz w:val="24"/>
          <w:szCs w:val="24"/>
        </w:rPr>
        <w:t>a</w:t>
      </w:r>
      <w:r w:rsidRPr="00A5539E">
        <w:rPr>
          <w:noProof/>
          <w:sz w:val="24"/>
          <w:szCs w:val="24"/>
        </w:rPr>
        <w:t xml:space="preserve"> 2021-2027 nu prezint</w:t>
      </w:r>
      <w:r w:rsidR="00F81534" w:rsidRPr="00A5539E">
        <w:rPr>
          <w:noProof/>
          <w:sz w:val="24"/>
          <w:szCs w:val="24"/>
        </w:rPr>
        <w:t>a</w:t>
      </w:r>
      <w:r w:rsidRPr="00A5539E">
        <w:rPr>
          <w:noProof/>
          <w:sz w:val="24"/>
          <w:szCs w:val="24"/>
        </w:rPr>
        <w:t xml:space="preserve"> conexiune cu alt program opera</w:t>
      </w:r>
      <w:r w:rsidR="00F81534" w:rsidRPr="00A5539E">
        <w:rPr>
          <w:noProof/>
          <w:sz w:val="24"/>
          <w:szCs w:val="24"/>
        </w:rPr>
        <w:t>t</w:t>
      </w:r>
      <w:r w:rsidRPr="00A5539E">
        <w:rPr>
          <w:noProof/>
          <w:sz w:val="24"/>
          <w:szCs w:val="24"/>
        </w:rPr>
        <w:t>ional pe acela</w:t>
      </w:r>
      <w:r w:rsidR="00F81534" w:rsidRPr="00A5539E">
        <w:rPr>
          <w:noProof/>
          <w:sz w:val="24"/>
          <w:szCs w:val="24"/>
        </w:rPr>
        <w:t>s</w:t>
      </w:r>
      <w:r w:rsidRPr="00A5539E">
        <w:rPr>
          <w:noProof/>
          <w:sz w:val="24"/>
          <w:szCs w:val="24"/>
        </w:rPr>
        <w:t>i sector (nu exist</w:t>
      </w:r>
      <w:r w:rsidR="00F81534" w:rsidRPr="00A5539E">
        <w:rPr>
          <w:noProof/>
          <w:sz w:val="24"/>
          <w:szCs w:val="24"/>
        </w:rPr>
        <w:t>a</w:t>
      </w:r>
      <w:r w:rsidRPr="00A5539E">
        <w:rPr>
          <w:noProof/>
          <w:sz w:val="24"/>
          <w:szCs w:val="24"/>
        </w:rPr>
        <w:t xml:space="preserve"> subordonare ierarhic</w:t>
      </w:r>
      <w:r w:rsidR="00F81534" w:rsidRPr="00A5539E">
        <w:rPr>
          <w:noProof/>
          <w:sz w:val="24"/>
          <w:szCs w:val="24"/>
        </w:rPr>
        <w:t>a</w:t>
      </w:r>
      <w:r w:rsidRPr="00A5539E">
        <w:rPr>
          <w:noProof/>
          <w:sz w:val="24"/>
          <w:szCs w:val="24"/>
        </w:rPr>
        <w:t>). Pe de alt</w:t>
      </w:r>
      <w:r w:rsidR="00F81534" w:rsidRPr="00A5539E">
        <w:rPr>
          <w:noProof/>
          <w:sz w:val="24"/>
          <w:szCs w:val="24"/>
        </w:rPr>
        <w:t>a</w:t>
      </w:r>
      <w:r w:rsidRPr="00A5539E">
        <w:rPr>
          <w:noProof/>
          <w:sz w:val="24"/>
          <w:szCs w:val="24"/>
        </w:rPr>
        <w:t xml:space="preserve"> parte, pot fi identificate leg</w:t>
      </w:r>
      <w:r w:rsidR="00F81534" w:rsidRPr="00A5539E">
        <w:rPr>
          <w:noProof/>
          <w:sz w:val="24"/>
          <w:szCs w:val="24"/>
        </w:rPr>
        <w:t>a</w:t>
      </w:r>
      <w:r w:rsidRPr="00A5539E">
        <w:rPr>
          <w:noProof/>
          <w:sz w:val="24"/>
          <w:szCs w:val="24"/>
        </w:rPr>
        <w:t xml:space="preserve">turi orizontale </w:t>
      </w:r>
      <w:r w:rsidR="00F81534" w:rsidRPr="00A5539E">
        <w:rPr>
          <w:noProof/>
          <w:sz w:val="24"/>
          <w:szCs w:val="24"/>
        </w:rPr>
        <w:t>s</w:t>
      </w:r>
      <w:r w:rsidRPr="00A5539E">
        <w:rPr>
          <w:noProof/>
          <w:sz w:val="24"/>
          <w:szCs w:val="24"/>
        </w:rPr>
        <w:t>i sinergii cu programe opera</w:t>
      </w:r>
      <w:r w:rsidR="00F81534" w:rsidRPr="00A5539E">
        <w:rPr>
          <w:noProof/>
          <w:sz w:val="24"/>
          <w:szCs w:val="24"/>
        </w:rPr>
        <w:t>t</w:t>
      </w:r>
      <w:r w:rsidRPr="00A5539E">
        <w:rPr>
          <w:noProof/>
          <w:sz w:val="24"/>
          <w:szCs w:val="24"/>
        </w:rPr>
        <w:t>ionale privind alte sectoare la acela</w:t>
      </w:r>
      <w:r w:rsidR="00F81534" w:rsidRPr="00A5539E">
        <w:rPr>
          <w:noProof/>
          <w:sz w:val="24"/>
          <w:szCs w:val="24"/>
        </w:rPr>
        <w:t>s</w:t>
      </w:r>
      <w:r w:rsidRPr="00A5539E">
        <w:rPr>
          <w:noProof/>
          <w:sz w:val="24"/>
          <w:szCs w:val="24"/>
        </w:rPr>
        <w:t>i nivel – Programul Opera</w:t>
      </w:r>
      <w:r w:rsidR="00F81534" w:rsidRPr="00A5539E">
        <w:rPr>
          <w:noProof/>
          <w:sz w:val="24"/>
          <w:szCs w:val="24"/>
        </w:rPr>
        <w:t>t</w:t>
      </w:r>
      <w:r w:rsidRPr="00A5539E">
        <w:rPr>
          <w:noProof/>
          <w:sz w:val="24"/>
          <w:szCs w:val="24"/>
        </w:rPr>
        <w:t>ional Crestere Inteligenta si Digitizare, Programul Operational Regional, Programul Opera</w:t>
      </w:r>
      <w:r w:rsidR="00F81534" w:rsidRPr="00A5539E">
        <w:rPr>
          <w:noProof/>
          <w:sz w:val="24"/>
          <w:szCs w:val="24"/>
        </w:rPr>
        <w:t>t</w:t>
      </w:r>
      <w:r w:rsidRPr="00A5539E">
        <w:rPr>
          <w:noProof/>
          <w:sz w:val="24"/>
          <w:szCs w:val="24"/>
        </w:rPr>
        <w:t>ional Dezvoltare Durabil</w:t>
      </w:r>
      <w:r w:rsidR="00F81534" w:rsidRPr="00A5539E">
        <w:rPr>
          <w:noProof/>
          <w:sz w:val="24"/>
          <w:szCs w:val="24"/>
        </w:rPr>
        <w:t>a</w:t>
      </w:r>
      <w:r w:rsidRPr="00A5539E">
        <w:rPr>
          <w:noProof/>
          <w:sz w:val="24"/>
          <w:szCs w:val="24"/>
        </w:rPr>
        <w:t>, Programul Operational Capital Uman.</w:t>
      </w:r>
    </w:p>
    <w:p w14:paraId="0BAB7584" w14:textId="77777777" w:rsidR="00DF7F81" w:rsidRPr="00A5539E" w:rsidRDefault="00DF7F81" w:rsidP="006C225B">
      <w:pPr>
        <w:spacing w:after="0"/>
        <w:ind w:left="360"/>
        <w:jc w:val="both"/>
        <w:rPr>
          <w:noProof/>
          <w:sz w:val="24"/>
          <w:szCs w:val="24"/>
        </w:rPr>
      </w:pPr>
    </w:p>
    <w:p w14:paraId="71D1B285" w14:textId="77777777" w:rsidR="00DF7F81" w:rsidRPr="00A5539E" w:rsidRDefault="00DF7F81" w:rsidP="006C225B">
      <w:pPr>
        <w:pStyle w:val="ListParagraph"/>
        <w:spacing w:line="360" w:lineRule="auto"/>
        <w:ind w:left="0" w:firstLine="993"/>
        <w:jc w:val="both"/>
        <w:rPr>
          <w:rFonts w:ascii="Calibri" w:hAnsi="Calibri"/>
          <w:b/>
          <w:noProof/>
          <w:sz w:val="24"/>
          <w:szCs w:val="24"/>
        </w:rPr>
      </w:pPr>
      <w:r w:rsidRPr="00A5539E">
        <w:rPr>
          <w:rFonts w:ascii="Calibri" w:hAnsi="Calibri"/>
          <w:b/>
          <w:noProof/>
          <w:sz w:val="24"/>
          <w:szCs w:val="24"/>
        </w:rPr>
        <w:t>III. Calendar orientativ de elaborare</w:t>
      </w:r>
    </w:p>
    <w:p w14:paraId="14BA930D" w14:textId="6586698A" w:rsidR="00DF7F81" w:rsidRPr="00BE76F1" w:rsidRDefault="00DF7F81" w:rsidP="006C225B">
      <w:pPr>
        <w:pStyle w:val="ListParagraph"/>
        <w:spacing w:line="360" w:lineRule="auto"/>
        <w:ind w:left="0" w:firstLine="720"/>
        <w:jc w:val="both"/>
        <w:rPr>
          <w:rFonts w:ascii="Calibri" w:hAnsi="Calibri"/>
          <w:bCs/>
          <w:noProof/>
          <w:sz w:val="24"/>
          <w:szCs w:val="24"/>
        </w:rPr>
      </w:pPr>
      <w:r w:rsidRPr="00BE76F1">
        <w:rPr>
          <w:rFonts w:ascii="Calibri" w:hAnsi="Calibri"/>
          <w:bCs/>
          <w:noProof/>
          <w:sz w:val="24"/>
          <w:szCs w:val="24"/>
        </w:rPr>
        <w:t>Start</w:t>
      </w:r>
      <w:r w:rsidR="00BE76F1" w:rsidRPr="00BE76F1">
        <w:rPr>
          <w:rFonts w:ascii="Calibri" w:hAnsi="Calibri"/>
          <w:bCs/>
          <w:noProof/>
          <w:sz w:val="24"/>
          <w:szCs w:val="24"/>
        </w:rPr>
        <w:t>:</w:t>
      </w:r>
      <w:r w:rsidRPr="00BE76F1">
        <w:rPr>
          <w:rFonts w:ascii="Calibri" w:hAnsi="Calibri"/>
          <w:bCs/>
          <w:noProof/>
          <w:sz w:val="24"/>
          <w:szCs w:val="24"/>
        </w:rPr>
        <w:t xml:space="preserve"> Martie 2020</w:t>
      </w:r>
    </w:p>
    <w:p w14:paraId="54A82194" w14:textId="171C73C1" w:rsidR="00DF7F81" w:rsidRPr="00BE76F1" w:rsidRDefault="00DF7F81" w:rsidP="006C225B">
      <w:pPr>
        <w:pStyle w:val="ListParagraph"/>
        <w:spacing w:line="360" w:lineRule="auto"/>
        <w:ind w:left="0" w:firstLine="720"/>
        <w:jc w:val="both"/>
        <w:rPr>
          <w:rFonts w:ascii="Calibri" w:hAnsi="Calibri"/>
          <w:bCs/>
          <w:noProof/>
          <w:sz w:val="24"/>
          <w:szCs w:val="24"/>
        </w:rPr>
      </w:pPr>
      <w:r w:rsidRPr="00BE76F1">
        <w:rPr>
          <w:rFonts w:ascii="Calibri" w:hAnsi="Calibri"/>
          <w:bCs/>
          <w:noProof/>
          <w:sz w:val="24"/>
          <w:szCs w:val="24"/>
        </w:rPr>
        <w:t>Versiunea final</w:t>
      </w:r>
      <w:r w:rsidR="00F81534" w:rsidRPr="00BE76F1">
        <w:rPr>
          <w:rFonts w:ascii="Calibri" w:hAnsi="Calibri"/>
          <w:bCs/>
          <w:noProof/>
          <w:sz w:val="24"/>
          <w:szCs w:val="24"/>
        </w:rPr>
        <w:t>a</w:t>
      </w:r>
      <w:r w:rsidRPr="00BE76F1">
        <w:rPr>
          <w:rFonts w:ascii="Calibri" w:hAnsi="Calibri"/>
          <w:bCs/>
          <w:noProof/>
          <w:sz w:val="24"/>
          <w:szCs w:val="24"/>
        </w:rPr>
        <w:t xml:space="preserve"> de lucru (data pred</w:t>
      </w:r>
      <w:r w:rsidR="00F81534" w:rsidRPr="00BE76F1">
        <w:rPr>
          <w:rFonts w:ascii="Calibri" w:hAnsi="Calibri"/>
          <w:bCs/>
          <w:noProof/>
          <w:sz w:val="24"/>
          <w:szCs w:val="24"/>
        </w:rPr>
        <w:t>a</w:t>
      </w:r>
      <w:r w:rsidRPr="00BE76F1">
        <w:rPr>
          <w:rFonts w:ascii="Calibri" w:hAnsi="Calibri"/>
          <w:bCs/>
          <w:noProof/>
          <w:sz w:val="24"/>
          <w:szCs w:val="24"/>
        </w:rPr>
        <w:t>rii): Aprilie 2021</w:t>
      </w:r>
    </w:p>
    <w:p w14:paraId="511D0C06" w14:textId="4231FCB7" w:rsidR="00DF7F81" w:rsidRPr="00BE76F1" w:rsidRDefault="00DF7F81" w:rsidP="006C225B">
      <w:pPr>
        <w:pStyle w:val="ListParagraph"/>
        <w:spacing w:line="360" w:lineRule="auto"/>
        <w:ind w:left="0" w:firstLine="720"/>
        <w:jc w:val="both"/>
        <w:rPr>
          <w:rFonts w:ascii="Calibri" w:hAnsi="Calibri"/>
          <w:bCs/>
          <w:noProof/>
          <w:sz w:val="24"/>
          <w:szCs w:val="24"/>
        </w:rPr>
      </w:pPr>
      <w:r w:rsidRPr="00BE76F1">
        <w:rPr>
          <w:rFonts w:ascii="Calibri" w:hAnsi="Calibri"/>
          <w:bCs/>
          <w:noProof/>
          <w:sz w:val="24"/>
          <w:szCs w:val="24"/>
        </w:rPr>
        <w:t>Versiunea final</w:t>
      </w:r>
      <w:r w:rsidR="00F81534" w:rsidRPr="00BE76F1">
        <w:rPr>
          <w:rFonts w:ascii="Calibri" w:hAnsi="Calibri"/>
          <w:bCs/>
          <w:noProof/>
          <w:sz w:val="24"/>
          <w:szCs w:val="24"/>
        </w:rPr>
        <w:t>a</w:t>
      </w:r>
      <w:r w:rsidRPr="00BE76F1">
        <w:rPr>
          <w:rFonts w:ascii="Calibri" w:hAnsi="Calibri"/>
          <w:bCs/>
          <w:noProof/>
          <w:sz w:val="24"/>
          <w:szCs w:val="24"/>
        </w:rPr>
        <w:t xml:space="preserve"> aprobat</w:t>
      </w:r>
      <w:r w:rsidR="00F81534" w:rsidRPr="00BE76F1">
        <w:rPr>
          <w:rFonts w:ascii="Calibri" w:hAnsi="Calibri"/>
          <w:bCs/>
          <w:noProof/>
          <w:sz w:val="24"/>
          <w:szCs w:val="24"/>
        </w:rPr>
        <w:t>a</w:t>
      </w:r>
      <w:r w:rsidRPr="00BE76F1">
        <w:rPr>
          <w:rFonts w:ascii="Calibri" w:hAnsi="Calibri"/>
          <w:bCs/>
          <w:noProof/>
          <w:sz w:val="24"/>
          <w:szCs w:val="24"/>
        </w:rPr>
        <w:t>: Mai – Iunie 2021</w:t>
      </w:r>
    </w:p>
    <w:p w14:paraId="6263132D" w14:textId="77777777" w:rsidR="00DF7F81" w:rsidRPr="00A5539E" w:rsidRDefault="00DF7F81" w:rsidP="006C225B">
      <w:pPr>
        <w:pStyle w:val="ListParagraph"/>
        <w:spacing w:line="360" w:lineRule="auto"/>
        <w:ind w:left="0"/>
        <w:jc w:val="both"/>
        <w:rPr>
          <w:rFonts w:ascii="Calibri" w:hAnsi="Calibri"/>
          <w:b/>
          <w:noProof/>
          <w:sz w:val="24"/>
          <w:szCs w:val="24"/>
        </w:rPr>
      </w:pPr>
    </w:p>
    <w:p w14:paraId="6D9B6EB3" w14:textId="1B98FDAB" w:rsidR="00DF7F81" w:rsidRPr="00A5539E" w:rsidRDefault="00DF7F81" w:rsidP="006C225B">
      <w:pPr>
        <w:pStyle w:val="ListParagraph"/>
        <w:spacing w:line="360" w:lineRule="auto"/>
        <w:ind w:left="993"/>
        <w:jc w:val="both"/>
        <w:rPr>
          <w:rFonts w:ascii="Calibri" w:hAnsi="Calibri"/>
          <w:b/>
          <w:noProof/>
          <w:sz w:val="24"/>
          <w:szCs w:val="24"/>
        </w:rPr>
      </w:pPr>
      <w:r w:rsidRPr="00A5539E">
        <w:rPr>
          <w:rFonts w:ascii="Calibri" w:hAnsi="Calibri"/>
          <w:b/>
          <w:noProof/>
          <w:sz w:val="24"/>
          <w:szCs w:val="24"/>
        </w:rPr>
        <w:t>IV. Modific</w:t>
      </w:r>
      <w:r w:rsidR="00F81534" w:rsidRPr="00A5539E">
        <w:rPr>
          <w:rFonts w:ascii="Calibri" w:hAnsi="Calibri"/>
          <w:b/>
          <w:noProof/>
          <w:sz w:val="24"/>
          <w:szCs w:val="24"/>
        </w:rPr>
        <w:t>a</w:t>
      </w:r>
      <w:r w:rsidRPr="00A5539E">
        <w:rPr>
          <w:rFonts w:ascii="Calibri" w:hAnsi="Calibri"/>
          <w:b/>
          <w:noProof/>
          <w:sz w:val="24"/>
          <w:szCs w:val="24"/>
        </w:rPr>
        <w:t xml:space="preserve">ri </w:t>
      </w:r>
      <w:r w:rsidR="00F81534" w:rsidRPr="00A5539E">
        <w:rPr>
          <w:rFonts w:ascii="Calibri" w:hAnsi="Calibri"/>
          <w:b/>
          <w:noProof/>
          <w:sz w:val="24"/>
          <w:szCs w:val="24"/>
        </w:rPr>
        <w:t>s</w:t>
      </w:r>
      <w:r w:rsidRPr="00A5539E">
        <w:rPr>
          <w:rFonts w:ascii="Calibri" w:hAnsi="Calibri"/>
          <w:b/>
          <w:noProof/>
          <w:sz w:val="24"/>
          <w:szCs w:val="24"/>
        </w:rPr>
        <w:t>i efecte posibile</w:t>
      </w:r>
    </w:p>
    <w:p w14:paraId="4080EC63" w14:textId="4538965A" w:rsidR="00DF7F81" w:rsidRPr="00A5539E" w:rsidRDefault="0005596B" w:rsidP="00445C8B">
      <w:pPr>
        <w:pStyle w:val="ListParagraph"/>
        <w:spacing w:line="360" w:lineRule="auto"/>
        <w:ind w:left="0" w:firstLine="993"/>
        <w:jc w:val="both"/>
        <w:rPr>
          <w:rFonts w:ascii="Calibri" w:hAnsi="Calibri"/>
          <w:b/>
          <w:noProof/>
          <w:sz w:val="24"/>
          <w:szCs w:val="24"/>
        </w:rPr>
      </w:pPr>
      <w:r>
        <w:rPr>
          <w:rFonts w:ascii="Calibri" w:hAnsi="Calibri"/>
          <w:noProof/>
          <w:sz w:val="24"/>
          <w:szCs w:val="24"/>
        </w:rPr>
        <w:t>In</w:t>
      </w:r>
      <w:r w:rsidR="00DF7F81" w:rsidRPr="00A5539E">
        <w:rPr>
          <w:rFonts w:ascii="Calibri" w:hAnsi="Calibri"/>
          <w:noProof/>
          <w:sz w:val="24"/>
          <w:szCs w:val="24"/>
        </w:rPr>
        <w:t xml:space="preserve"> cazul c</w:t>
      </w:r>
      <w:r w:rsidR="00D4099E">
        <w:rPr>
          <w:rFonts w:ascii="Calibri" w:hAnsi="Calibri"/>
          <w:noProof/>
          <w:sz w:val="24"/>
          <w:szCs w:val="24"/>
        </w:rPr>
        <w:t>a</w:t>
      </w:r>
      <w:r w:rsidR="00DF7F81" w:rsidRPr="00A5539E">
        <w:rPr>
          <w:rFonts w:ascii="Calibri" w:hAnsi="Calibri"/>
          <w:noProof/>
          <w:sz w:val="24"/>
          <w:szCs w:val="24"/>
        </w:rPr>
        <w:t>nd programul ar determina modific</w:t>
      </w:r>
      <w:r w:rsidR="00F81534" w:rsidRPr="00A5539E">
        <w:rPr>
          <w:rFonts w:ascii="Calibri" w:hAnsi="Calibri"/>
          <w:noProof/>
          <w:sz w:val="24"/>
          <w:szCs w:val="24"/>
        </w:rPr>
        <w:t>a</w:t>
      </w:r>
      <w:r w:rsidR="00DF7F81" w:rsidRPr="00A5539E">
        <w:rPr>
          <w:rFonts w:ascii="Calibri" w:hAnsi="Calibri"/>
          <w:noProof/>
          <w:sz w:val="24"/>
          <w:szCs w:val="24"/>
        </w:rPr>
        <w:t>ri semnificative de ac</w:t>
      </w:r>
      <w:r w:rsidR="00F81534" w:rsidRPr="00A5539E">
        <w:rPr>
          <w:rFonts w:ascii="Calibri" w:hAnsi="Calibri"/>
          <w:noProof/>
          <w:sz w:val="24"/>
          <w:szCs w:val="24"/>
        </w:rPr>
        <w:t>t</w:t>
      </w:r>
      <w:r w:rsidR="00DF7F81" w:rsidRPr="00A5539E">
        <w:rPr>
          <w:rFonts w:ascii="Calibri" w:hAnsi="Calibri"/>
          <w:noProof/>
          <w:sz w:val="24"/>
          <w:szCs w:val="24"/>
        </w:rPr>
        <w:t xml:space="preserve">iune, comportament sau decizie ale persoanelor, </w:t>
      </w:r>
      <w:r>
        <w:rPr>
          <w:rFonts w:ascii="Calibri" w:hAnsi="Calibri"/>
          <w:noProof/>
          <w:sz w:val="24"/>
          <w:szCs w:val="24"/>
        </w:rPr>
        <w:t>in</w:t>
      </w:r>
      <w:r w:rsidR="00DF7F81" w:rsidRPr="00A5539E">
        <w:rPr>
          <w:rFonts w:ascii="Calibri" w:hAnsi="Calibri"/>
          <w:noProof/>
          <w:sz w:val="24"/>
          <w:szCs w:val="24"/>
        </w:rPr>
        <w:t>treprinderilor, institu</w:t>
      </w:r>
      <w:r w:rsidR="00F81534" w:rsidRPr="00A5539E">
        <w:rPr>
          <w:rFonts w:ascii="Calibri" w:hAnsi="Calibri"/>
          <w:noProof/>
          <w:sz w:val="24"/>
          <w:szCs w:val="24"/>
        </w:rPr>
        <w:t>t</w:t>
      </w:r>
      <w:r w:rsidR="00DF7F81" w:rsidRPr="00A5539E">
        <w:rPr>
          <w:rFonts w:ascii="Calibri" w:hAnsi="Calibri"/>
          <w:noProof/>
          <w:sz w:val="24"/>
          <w:szCs w:val="24"/>
        </w:rPr>
        <w:t>iilor guvernamentale, aceste modific</w:t>
      </w:r>
      <w:r w:rsidR="00F81534" w:rsidRPr="00A5539E">
        <w:rPr>
          <w:rFonts w:ascii="Calibri" w:hAnsi="Calibri"/>
          <w:noProof/>
          <w:sz w:val="24"/>
          <w:szCs w:val="24"/>
        </w:rPr>
        <w:t>a</w:t>
      </w:r>
      <w:r w:rsidR="00DF7F81" w:rsidRPr="00A5539E">
        <w:rPr>
          <w:rFonts w:ascii="Calibri" w:hAnsi="Calibri"/>
          <w:noProof/>
          <w:sz w:val="24"/>
          <w:szCs w:val="24"/>
        </w:rPr>
        <w:t>ri ar putea s</w:t>
      </w:r>
      <w:r w:rsidR="00F81534" w:rsidRPr="00A5539E">
        <w:rPr>
          <w:rFonts w:ascii="Calibri" w:hAnsi="Calibri"/>
          <w:noProof/>
          <w:sz w:val="24"/>
          <w:szCs w:val="24"/>
        </w:rPr>
        <w:t>a</w:t>
      </w:r>
      <w:r w:rsidR="00DF7F81" w:rsidRPr="00A5539E">
        <w:rPr>
          <w:rFonts w:ascii="Calibri" w:hAnsi="Calibri"/>
          <w:noProof/>
          <w:sz w:val="24"/>
          <w:szCs w:val="24"/>
        </w:rPr>
        <w:t xml:space="preserve"> conduc</w:t>
      </w:r>
      <w:r w:rsidR="00F81534" w:rsidRPr="00A5539E">
        <w:rPr>
          <w:rFonts w:ascii="Calibri" w:hAnsi="Calibri"/>
          <w:noProof/>
          <w:sz w:val="24"/>
          <w:szCs w:val="24"/>
        </w:rPr>
        <w:t>a</w:t>
      </w:r>
      <w:r w:rsidR="00DF7F81" w:rsidRPr="00A5539E">
        <w:rPr>
          <w:rFonts w:ascii="Calibri" w:hAnsi="Calibri"/>
          <w:noProof/>
          <w:sz w:val="24"/>
          <w:szCs w:val="24"/>
        </w:rPr>
        <w:t xml:space="preserve"> la:</w:t>
      </w:r>
      <w:r w:rsidR="00DF7F81" w:rsidRPr="00A5539E">
        <w:rPr>
          <w:rFonts w:ascii="Calibri" w:hAnsi="Calibri"/>
          <w:b/>
          <w:noProof/>
          <w:sz w:val="24"/>
          <w:szCs w:val="24"/>
        </w:rPr>
        <w:tab/>
      </w:r>
      <w:r w:rsidR="00DF7F81" w:rsidRPr="00A5539E">
        <w:rPr>
          <w:rFonts w:ascii="Calibri" w:hAnsi="Calibri"/>
          <w:b/>
          <w:noProof/>
          <w:sz w:val="24"/>
          <w:szCs w:val="24"/>
        </w:rPr>
        <w:tab/>
      </w:r>
      <w:r w:rsidR="00DF7F81" w:rsidRPr="00A5539E">
        <w:rPr>
          <w:rFonts w:ascii="Calibri" w:hAnsi="Calibri"/>
          <w:b/>
          <w:noProof/>
          <w:sz w:val="24"/>
          <w:szCs w:val="24"/>
        </w:rPr>
        <w:tab/>
      </w:r>
      <w:r w:rsidR="00DF7F81" w:rsidRPr="00A5539E">
        <w:rPr>
          <w:rFonts w:ascii="Calibri" w:hAnsi="Calibri"/>
          <w:b/>
          <w:noProof/>
          <w:sz w:val="24"/>
          <w:szCs w:val="24"/>
        </w:rPr>
        <w:tab/>
      </w:r>
      <w:r w:rsidR="00DF7F81" w:rsidRPr="00A5539E">
        <w:rPr>
          <w:rFonts w:ascii="Calibri" w:hAnsi="Calibri"/>
          <w:b/>
          <w:noProof/>
          <w:sz w:val="24"/>
          <w:szCs w:val="24"/>
        </w:rPr>
        <w:tab/>
      </w:r>
      <w:r w:rsidR="00DF7F81" w:rsidRPr="00A5539E">
        <w:rPr>
          <w:rFonts w:ascii="Calibri" w:hAnsi="Calibri"/>
          <w:b/>
          <w:noProof/>
          <w:sz w:val="24"/>
          <w:szCs w:val="24"/>
        </w:rPr>
        <w:tab/>
      </w:r>
      <w:r w:rsidR="00DF7F81" w:rsidRPr="00A5539E">
        <w:rPr>
          <w:rFonts w:ascii="Calibri" w:hAnsi="Calibri"/>
          <w:b/>
          <w:noProof/>
          <w:sz w:val="24"/>
          <w:szCs w:val="24"/>
        </w:rPr>
        <w:tab/>
      </w:r>
      <w:r w:rsidR="00DF7F81" w:rsidRPr="00A5539E">
        <w:rPr>
          <w:rFonts w:ascii="Calibri" w:hAnsi="Calibri"/>
          <w:b/>
          <w:noProof/>
          <w:sz w:val="24"/>
          <w:szCs w:val="24"/>
        </w:rPr>
        <w:tab/>
      </w:r>
      <w:r w:rsidR="00DF7F81" w:rsidRPr="00A5539E">
        <w:rPr>
          <w:rFonts w:ascii="Calibri" w:hAnsi="Calibri"/>
          <w:b/>
          <w:noProof/>
          <w:sz w:val="24"/>
          <w:szCs w:val="24"/>
        </w:rPr>
        <w:tab/>
      </w: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5"/>
        <w:gridCol w:w="872"/>
        <w:gridCol w:w="6059"/>
      </w:tblGrid>
      <w:tr w:rsidR="00DF7F81" w:rsidRPr="00BE76F1" w14:paraId="1C7CAE71" w14:textId="77777777" w:rsidTr="009B3C7A">
        <w:trPr>
          <w:trHeight w:val="912"/>
        </w:trPr>
        <w:tc>
          <w:tcPr>
            <w:tcW w:w="0" w:type="auto"/>
            <w:vAlign w:val="center"/>
          </w:tcPr>
          <w:p w14:paraId="2CF97A7E" w14:textId="77777777" w:rsidR="00DF7F81" w:rsidRPr="00BE76F1" w:rsidRDefault="00DF7F81" w:rsidP="006C225B">
            <w:pPr>
              <w:pStyle w:val="ListParagraph"/>
              <w:ind w:left="-9"/>
              <w:jc w:val="both"/>
              <w:rPr>
                <w:rFonts w:ascii="Calibri" w:hAnsi="Calibri"/>
                <w:noProof/>
              </w:rPr>
            </w:pPr>
            <w:r w:rsidRPr="00BE76F1">
              <w:rPr>
                <w:rFonts w:ascii="Calibri" w:hAnsi="Calibri"/>
                <w:b/>
                <w:noProof/>
              </w:rPr>
              <w:t>Articol</w:t>
            </w:r>
          </w:p>
        </w:tc>
        <w:tc>
          <w:tcPr>
            <w:tcW w:w="0" w:type="auto"/>
            <w:vAlign w:val="center"/>
          </w:tcPr>
          <w:p w14:paraId="79DCF628" w14:textId="77777777" w:rsidR="00DF7F81" w:rsidRPr="00BE76F1" w:rsidRDefault="00DF7F81" w:rsidP="006C225B">
            <w:pPr>
              <w:pStyle w:val="ListParagraph"/>
              <w:ind w:left="0"/>
              <w:jc w:val="both"/>
              <w:rPr>
                <w:rFonts w:ascii="Calibri" w:hAnsi="Calibri"/>
                <w:b/>
                <w:noProof/>
              </w:rPr>
            </w:pPr>
            <w:r w:rsidRPr="00BE76F1">
              <w:rPr>
                <w:rFonts w:ascii="Calibri" w:hAnsi="Calibri"/>
                <w:b/>
                <w:noProof/>
              </w:rPr>
              <w:t>DA/NU</w:t>
            </w:r>
          </w:p>
        </w:tc>
        <w:tc>
          <w:tcPr>
            <w:tcW w:w="0" w:type="auto"/>
            <w:vAlign w:val="center"/>
          </w:tcPr>
          <w:p w14:paraId="2CDC5A30" w14:textId="5B65E374" w:rsidR="00DF7F81" w:rsidRPr="00BE76F1" w:rsidRDefault="00DF7F81" w:rsidP="006C225B">
            <w:pPr>
              <w:pStyle w:val="ListParagraph"/>
              <w:ind w:left="0"/>
              <w:jc w:val="both"/>
              <w:rPr>
                <w:rFonts w:ascii="Calibri" w:hAnsi="Calibri"/>
                <w:b/>
                <w:noProof/>
              </w:rPr>
            </w:pPr>
            <w:r w:rsidRPr="00BE76F1">
              <w:rPr>
                <w:rFonts w:ascii="Calibri" w:hAnsi="Calibri"/>
                <w:b/>
                <w:noProof/>
              </w:rPr>
              <w:t>Descriere indic</w:t>
            </w:r>
            <w:r w:rsidR="00D4099E" w:rsidRPr="00BE76F1">
              <w:rPr>
                <w:rFonts w:ascii="Calibri" w:hAnsi="Calibri"/>
                <w:b/>
                <w:noProof/>
              </w:rPr>
              <w:t>a</w:t>
            </w:r>
            <w:r w:rsidRPr="00BE76F1">
              <w:rPr>
                <w:rFonts w:ascii="Calibri" w:hAnsi="Calibri"/>
                <w:b/>
                <w:noProof/>
              </w:rPr>
              <w:t>nd dac</w:t>
            </w:r>
            <w:r w:rsidR="00F81534" w:rsidRPr="00BE76F1">
              <w:rPr>
                <w:rFonts w:ascii="Calibri" w:hAnsi="Calibri"/>
                <w:b/>
                <w:noProof/>
              </w:rPr>
              <w:t>a</w:t>
            </w:r>
            <w:r w:rsidRPr="00BE76F1">
              <w:rPr>
                <w:rFonts w:ascii="Calibri" w:hAnsi="Calibri"/>
                <w:b/>
                <w:noProof/>
              </w:rPr>
              <w:t xml:space="preserve"> modificarea ar putea avea un efect negativ sau pozitiv asupra mediului</w:t>
            </w:r>
          </w:p>
        </w:tc>
      </w:tr>
      <w:tr w:rsidR="00DF7F81" w:rsidRPr="00BE76F1" w14:paraId="664EB378" w14:textId="77777777" w:rsidTr="009B3C7A">
        <w:trPr>
          <w:trHeight w:val="912"/>
        </w:trPr>
        <w:tc>
          <w:tcPr>
            <w:tcW w:w="0" w:type="auto"/>
            <w:vAlign w:val="center"/>
          </w:tcPr>
          <w:p w14:paraId="763CF811" w14:textId="0971C972" w:rsidR="00DF7F81" w:rsidRPr="00BE76F1" w:rsidRDefault="00DF7F81" w:rsidP="006C225B">
            <w:pPr>
              <w:pStyle w:val="ListParagraph"/>
              <w:ind w:left="-9"/>
              <w:jc w:val="both"/>
              <w:rPr>
                <w:rFonts w:ascii="Calibri" w:hAnsi="Calibri"/>
                <w:b/>
                <w:noProof/>
              </w:rPr>
            </w:pPr>
            <w:r w:rsidRPr="00BE76F1">
              <w:rPr>
                <w:rFonts w:ascii="Calibri" w:hAnsi="Calibri"/>
                <w:noProof/>
              </w:rPr>
              <w:t xml:space="preserve">1. dezvoltarea infrastructurii </w:t>
            </w:r>
            <w:r w:rsidR="00F81534" w:rsidRPr="00BE76F1">
              <w:rPr>
                <w:rFonts w:ascii="Calibri" w:hAnsi="Calibri"/>
                <w:noProof/>
              </w:rPr>
              <w:t>s</w:t>
            </w:r>
            <w:r w:rsidRPr="00BE76F1">
              <w:rPr>
                <w:rFonts w:ascii="Calibri" w:hAnsi="Calibri"/>
                <w:noProof/>
              </w:rPr>
              <w:t>i cl</w:t>
            </w:r>
            <w:r w:rsidR="00F81534" w:rsidRPr="00BE76F1">
              <w:rPr>
                <w:rFonts w:ascii="Calibri" w:hAnsi="Calibri"/>
                <w:noProof/>
              </w:rPr>
              <w:t>a</w:t>
            </w:r>
            <w:r w:rsidRPr="00BE76F1">
              <w:rPr>
                <w:rFonts w:ascii="Calibri" w:hAnsi="Calibri"/>
                <w:noProof/>
              </w:rPr>
              <w:t>dirilor</w:t>
            </w:r>
          </w:p>
        </w:tc>
        <w:tc>
          <w:tcPr>
            <w:tcW w:w="0" w:type="auto"/>
            <w:vAlign w:val="center"/>
          </w:tcPr>
          <w:p w14:paraId="1C05AE45" w14:textId="77777777" w:rsidR="00DF7F81" w:rsidRPr="00BE76F1" w:rsidRDefault="00DF7F81" w:rsidP="006C225B">
            <w:pPr>
              <w:pStyle w:val="ListParagraph"/>
              <w:ind w:left="0"/>
              <w:jc w:val="both"/>
              <w:rPr>
                <w:rFonts w:ascii="Calibri" w:hAnsi="Calibri"/>
                <w:b/>
                <w:noProof/>
              </w:rPr>
            </w:pPr>
            <w:r w:rsidRPr="00BE76F1">
              <w:rPr>
                <w:rFonts w:ascii="Calibri" w:hAnsi="Calibri"/>
                <w:b/>
                <w:noProof/>
              </w:rPr>
              <w:t>NU</w:t>
            </w:r>
          </w:p>
        </w:tc>
        <w:tc>
          <w:tcPr>
            <w:tcW w:w="0" w:type="auto"/>
            <w:vAlign w:val="center"/>
          </w:tcPr>
          <w:p w14:paraId="20FB5DEB" w14:textId="77777777" w:rsidR="00DF7F81" w:rsidRPr="00BE76F1" w:rsidRDefault="00DF7F81" w:rsidP="006C225B">
            <w:pPr>
              <w:pStyle w:val="ListParagraph"/>
              <w:ind w:left="0"/>
              <w:jc w:val="both"/>
              <w:rPr>
                <w:rFonts w:ascii="Calibri" w:hAnsi="Calibri"/>
                <w:noProof/>
              </w:rPr>
            </w:pPr>
          </w:p>
        </w:tc>
      </w:tr>
      <w:tr w:rsidR="00DF7F81" w:rsidRPr="00BE76F1" w14:paraId="0FF827BE" w14:textId="77777777" w:rsidTr="009B3C7A">
        <w:trPr>
          <w:trHeight w:val="912"/>
        </w:trPr>
        <w:tc>
          <w:tcPr>
            <w:tcW w:w="0" w:type="auto"/>
            <w:vAlign w:val="center"/>
          </w:tcPr>
          <w:p w14:paraId="7447FE26" w14:textId="77777777" w:rsidR="00DF7F81" w:rsidRPr="00BE76F1" w:rsidRDefault="00DF7F81" w:rsidP="006C225B">
            <w:pPr>
              <w:pStyle w:val="ListParagraph"/>
              <w:ind w:left="-9"/>
              <w:jc w:val="both"/>
              <w:rPr>
                <w:rFonts w:ascii="Calibri" w:hAnsi="Calibri"/>
                <w:b/>
                <w:noProof/>
              </w:rPr>
            </w:pPr>
          </w:p>
          <w:p w14:paraId="08EDE5CE" w14:textId="77777777" w:rsidR="00DF7F81" w:rsidRPr="00BE76F1" w:rsidRDefault="00DF7F81" w:rsidP="006C225B">
            <w:pPr>
              <w:spacing w:after="0" w:line="240" w:lineRule="auto"/>
              <w:jc w:val="both"/>
              <w:rPr>
                <w:noProof/>
              </w:rPr>
            </w:pPr>
            <w:r w:rsidRPr="00BE76F1">
              <w:rPr>
                <w:noProof/>
              </w:rPr>
              <w:t>2. amenajarea unor terenuri noi sau zone importante pentru conservarea naturii;</w:t>
            </w:r>
          </w:p>
          <w:p w14:paraId="2995B5D4" w14:textId="77777777" w:rsidR="00DF7F81" w:rsidRPr="00BE76F1" w:rsidRDefault="00DF7F81" w:rsidP="006C225B">
            <w:pPr>
              <w:pStyle w:val="ListParagraph"/>
              <w:ind w:left="711"/>
              <w:jc w:val="both"/>
              <w:rPr>
                <w:rFonts w:ascii="Calibri" w:hAnsi="Calibri"/>
                <w:b/>
                <w:noProof/>
              </w:rPr>
            </w:pPr>
          </w:p>
        </w:tc>
        <w:tc>
          <w:tcPr>
            <w:tcW w:w="0" w:type="auto"/>
            <w:vAlign w:val="center"/>
          </w:tcPr>
          <w:p w14:paraId="6F6D3D03" w14:textId="77777777" w:rsidR="00DF7F81" w:rsidRPr="00BE76F1" w:rsidRDefault="00DF7F81" w:rsidP="006C225B">
            <w:pPr>
              <w:pStyle w:val="ListParagraph"/>
              <w:ind w:left="0"/>
              <w:jc w:val="both"/>
              <w:rPr>
                <w:rFonts w:ascii="Calibri" w:hAnsi="Calibri"/>
                <w:b/>
                <w:noProof/>
              </w:rPr>
            </w:pPr>
            <w:r w:rsidRPr="00BE76F1">
              <w:rPr>
                <w:rFonts w:ascii="Calibri" w:hAnsi="Calibri"/>
                <w:b/>
                <w:noProof/>
              </w:rPr>
              <w:t>NU</w:t>
            </w:r>
          </w:p>
        </w:tc>
        <w:tc>
          <w:tcPr>
            <w:tcW w:w="0" w:type="auto"/>
            <w:vAlign w:val="center"/>
          </w:tcPr>
          <w:p w14:paraId="4CCA825E" w14:textId="77777777" w:rsidR="00DF7F81" w:rsidRPr="00BE76F1" w:rsidRDefault="00DF7F81" w:rsidP="006C225B">
            <w:pPr>
              <w:pStyle w:val="ListParagraph"/>
              <w:ind w:left="24"/>
              <w:jc w:val="both"/>
              <w:rPr>
                <w:rFonts w:ascii="Calibri" w:hAnsi="Calibri"/>
                <w:noProof/>
              </w:rPr>
            </w:pPr>
          </w:p>
        </w:tc>
      </w:tr>
      <w:tr w:rsidR="00DF7F81" w:rsidRPr="00BE76F1" w14:paraId="39BC011A" w14:textId="77777777" w:rsidTr="009B3C7A">
        <w:trPr>
          <w:trHeight w:val="1975"/>
        </w:trPr>
        <w:tc>
          <w:tcPr>
            <w:tcW w:w="0" w:type="auto"/>
            <w:vAlign w:val="center"/>
          </w:tcPr>
          <w:p w14:paraId="3E196476" w14:textId="0A131D6E" w:rsidR="00DF7F81" w:rsidRPr="00BE76F1" w:rsidRDefault="00DF7F81" w:rsidP="006C225B">
            <w:pPr>
              <w:spacing w:after="0" w:line="240" w:lineRule="auto"/>
              <w:jc w:val="both"/>
              <w:rPr>
                <w:noProof/>
              </w:rPr>
            </w:pPr>
            <w:r w:rsidRPr="00BE76F1">
              <w:rPr>
                <w:noProof/>
              </w:rPr>
              <w:t>3. modific</w:t>
            </w:r>
            <w:r w:rsidR="00F81534" w:rsidRPr="00BE76F1">
              <w:rPr>
                <w:noProof/>
              </w:rPr>
              <w:t>a</w:t>
            </w:r>
            <w:r w:rsidRPr="00BE76F1">
              <w:rPr>
                <w:noProof/>
              </w:rPr>
              <w:t xml:space="preserve">ri </w:t>
            </w:r>
            <w:r w:rsidR="0005596B" w:rsidRPr="00BE76F1">
              <w:rPr>
                <w:noProof/>
              </w:rPr>
              <w:t>in</w:t>
            </w:r>
            <w:r w:rsidRPr="00BE76F1">
              <w:rPr>
                <w:noProof/>
              </w:rPr>
              <w:t xml:space="preserve"> consumul social de energie </w:t>
            </w:r>
            <w:r w:rsidR="00F81534" w:rsidRPr="00BE76F1">
              <w:rPr>
                <w:noProof/>
              </w:rPr>
              <w:t>s</w:t>
            </w:r>
            <w:r w:rsidRPr="00BE76F1">
              <w:rPr>
                <w:noProof/>
              </w:rPr>
              <w:t xml:space="preserve">i </w:t>
            </w:r>
            <w:r w:rsidR="0005596B" w:rsidRPr="00BE76F1">
              <w:rPr>
                <w:noProof/>
              </w:rPr>
              <w:t>in</w:t>
            </w:r>
            <w:r w:rsidRPr="00BE76F1">
              <w:rPr>
                <w:noProof/>
              </w:rPr>
              <w:t xml:space="preserve"> special de combustibili </w:t>
            </w:r>
            <w:r w:rsidR="00F81534" w:rsidRPr="00BE76F1">
              <w:rPr>
                <w:noProof/>
              </w:rPr>
              <w:t>s</w:t>
            </w:r>
            <w:r w:rsidRPr="00BE76F1">
              <w:rPr>
                <w:noProof/>
              </w:rPr>
              <w:t xml:space="preserve">i deci ale emisiilor de CO2 </w:t>
            </w:r>
            <w:r w:rsidR="00F81534" w:rsidRPr="00BE76F1">
              <w:rPr>
                <w:noProof/>
              </w:rPr>
              <w:t>s</w:t>
            </w:r>
            <w:r w:rsidRPr="00BE76F1">
              <w:rPr>
                <w:noProof/>
              </w:rPr>
              <w:t>i alte gaze cu  efect de ser</w:t>
            </w:r>
            <w:r w:rsidR="00F81534" w:rsidRPr="00BE76F1">
              <w:rPr>
                <w:noProof/>
              </w:rPr>
              <w:t>a</w:t>
            </w:r>
          </w:p>
          <w:p w14:paraId="6F2FE4CC" w14:textId="77777777" w:rsidR="00DF7F81" w:rsidRPr="00BE76F1" w:rsidRDefault="00DF7F81" w:rsidP="006C225B">
            <w:pPr>
              <w:pStyle w:val="ListParagraph"/>
              <w:ind w:left="711"/>
              <w:jc w:val="both"/>
              <w:rPr>
                <w:rFonts w:ascii="Calibri" w:hAnsi="Calibri"/>
                <w:b/>
                <w:noProof/>
              </w:rPr>
            </w:pPr>
          </w:p>
        </w:tc>
        <w:tc>
          <w:tcPr>
            <w:tcW w:w="0" w:type="auto"/>
            <w:vAlign w:val="center"/>
          </w:tcPr>
          <w:p w14:paraId="1B694F76" w14:textId="77777777" w:rsidR="00DF7F81" w:rsidRPr="00BE76F1" w:rsidRDefault="00DF7F81" w:rsidP="006C225B">
            <w:pPr>
              <w:spacing w:line="240" w:lineRule="auto"/>
              <w:jc w:val="both"/>
              <w:rPr>
                <w:b/>
                <w:noProof/>
              </w:rPr>
            </w:pPr>
            <w:r w:rsidRPr="00BE76F1">
              <w:rPr>
                <w:b/>
                <w:noProof/>
              </w:rPr>
              <w:t>DA</w:t>
            </w:r>
          </w:p>
          <w:p w14:paraId="321A2454" w14:textId="77777777" w:rsidR="00DF7F81" w:rsidRPr="00BE76F1" w:rsidRDefault="00DF7F81" w:rsidP="006C225B">
            <w:pPr>
              <w:pStyle w:val="ListParagraph"/>
              <w:ind w:left="0"/>
              <w:jc w:val="both"/>
              <w:rPr>
                <w:rFonts w:ascii="Calibri" w:hAnsi="Calibri"/>
                <w:b/>
                <w:noProof/>
              </w:rPr>
            </w:pPr>
          </w:p>
        </w:tc>
        <w:tc>
          <w:tcPr>
            <w:tcW w:w="0" w:type="auto"/>
            <w:vAlign w:val="center"/>
          </w:tcPr>
          <w:p w14:paraId="2FF088C7" w14:textId="7514A989" w:rsidR="00DF7F81" w:rsidRPr="00BE76F1" w:rsidRDefault="00DF7F81" w:rsidP="006C225B">
            <w:pPr>
              <w:spacing w:line="240" w:lineRule="auto"/>
              <w:jc w:val="both"/>
              <w:rPr>
                <w:noProof/>
              </w:rPr>
            </w:pPr>
            <w:r w:rsidRPr="00BE76F1">
              <w:rPr>
                <w:noProof/>
              </w:rPr>
              <w:t>POTE 2021-2027 sustine tranzitia c</w:t>
            </w:r>
            <w:r w:rsidR="00F81534" w:rsidRPr="00BE76F1">
              <w:rPr>
                <w:noProof/>
              </w:rPr>
              <w:t>a</w:t>
            </w:r>
            <w:r w:rsidRPr="00BE76F1">
              <w:rPr>
                <w:noProof/>
              </w:rPr>
              <w:t>tre o economie neutr</w:t>
            </w:r>
            <w:r w:rsidR="00F81534" w:rsidRPr="00BE76F1">
              <w:rPr>
                <w:noProof/>
              </w:rPr>
              <w:t>a</w:t>
            </w:r>
            <w:r w:rsidRPr="00BE76F1">
              <w:rPr>
                <w:noProof/>
              </w:rPr>
              <w:t xml:space="preserve"> din punct de vedere climatic  contribuind la continuarea implement</w:t>
            </w:r>
            <w:r w:rsidR="00F81534" w:rsidRPr="00BE76F1">
              <w:rPr>
                <w:noProof/>
              </w:rPr>
              <w:t>a</w:t>
            </w:r>
            <w:r w:rsidRPr="00BE76F1">
              <w:rPr>
                <w:noProof/>
              </w:rPr>
              <w:t>rii directivelor europene privind efortul statelor membre de a reduce emisiile de gaze cu efect de ser</w:t>
            </w:r>
            <w:r w:rsidR="00F81534" w:rsidRPr="00BE76F1">
              <w:rPr>
                <w:noProof/>
              </w:rPr>
              <w:t>a</w:t>
            </w:r>
            <w:r w:rsidRPr="00BE76F1">
              <w:rPr>
                <w:noProof/>
              </w:rPr>
              <w:t>, astfel va avea un impact pozitiv cu implica</w:t>
            </w:r>
            <w:r w:rsidR="00F81534" w:rsidRPr="00BE76F1">
              <w:rPr>
                <w:noProof/>
              </w:rPr>
              <w:t>t</w:t>
            </w:r>
            <w:r w:rsidRPr="00BE76F1">
              <w:rPr>
                <w:noProof/>
              </w:rPr>
              <w:t>ii directe asupra reducerii emisiilor de CO2.</w:t>
            </w:r>
          </w:p>
        </w:tc>
      </w:tr>
      <w:tr w:rsidR="00DF7F81" w:rsidRPr="00BE76F1" w14:paraId="592F9822" w14:textId="77777777" w:rsidTr="009B3C7A">
        <w:trPr>
          <w:trHeight w:val="912"/>
        </w:trPr>
        <w:tc>
          <w:tcPr>
            <w:tcW w:w="0" w:type="auto"/>
            <w:vAlign w:val="center"/>
          </w:tcPr>
          <w:p w14:paraId="7C830EDE" w14:textId="6C66003F" w:rsidR="00DF7F81" w:rsidRPr="00BE76F1" w:rsidRDefault="00DF7F81" w:rsidP="006C225B">
            <w:pPr>
              <w:spacing w:after="0" w:line="240" w:lineRule="auto"/>
              <w:jc w:val="both"/>
              <w:rPr>
                <w:noProof/>
              </w:rPr>
            </w:pPr>
            <w:r w:rsidRPr="00BE76F1">
              <w:rPr>
                <w:noProof/>
              </w:rPr>
              <w:t>4. modific</w:t>
            </w:r>
            <w:r w:rsidR="00F81534" w:rsidRPr="00BE76F1">
              <w:rPr>
                <w:noProof/>
              </w:rPr>
              <w:t>a</w:t>
            </w:r>
            <w:r w:rsidRPr="00BE76F1">
              <w:rPr>
                <w:noProof/>
              </w:rPr>
              <w:t>ri de consum social al altor resurse naturale /de  ex. ap</w:t>
            </w:r>
            <w:r w:rsidR="00F81534" w:rsidRPr="00BE76F1">
              <w:rPr>
                <w:noProof/>
              </w:rPr>
              <w:t>a</w:t>
            </w:r>
            <w:r w:rsidRPr="00BE76F1">
              <w:rPr>
                <w:noProof/>
              </w:rPr>
              <w:t>, soluri, minerale sau agregate);</w:t>
            </w:r>
          </w:p>
          <w:p w14:paraId="4ADE6557" w14:textId="77777777" w:rsidR="00DF7F81" w:rsidRPr="00BE76F1" w:rsidRDefault="00DF7F81" w:rsidP="006C225B">
            <w:pPr>
              <w:pStyle w:val="ListParagraph"/>
              <w:ind w:left="711"/>
              <w:jc w:val="both"/>
              <w:rPr>
                <w:rFonts w:ascii="Calibri" w:hAnsi="Calibri"/>
                <w:b/>
                <w:noProof/>
              </w:rPr>
            </w:pPr>
          </w:p>
        </w:tc>
        <w:tc>
          <w:tcPr>
            <w:tcW w:w="0" w:type="auto"/>
            <w:vAlign w:val="center"/>
          </w:tcPr>
          <w:p w14:paraId="50E29CD6" w14:textId="77777777" w:rsidR="00DF7F81" w:rsidRPr="00BE76F1" w:rsidRDefault="00DF7F81" w:rsidP="006C225B">
            <w:pPr>
              <w:pStyle w:val="ListParagraph"/>
              <w:ind w:left="0"/>
              <w:jc w:val="both"/>
              <w:rPr>
                <w:rFonts w:ascii="Calibri" w:hAnsi="Calibri"/>
                <w:b/>
                <w:noProof/>
              </w:rPr>
            </w:pPr>
            <w:r w:rsidRPr="00BE76F1">
              <w:rPr>
                <w:rFonts w:ascii="Calibri" w:hAnsi="Calibri"/>
                <w:b/>
                <w:noProof/>
              </w:rPr>
              <w:t>NU</w:t>
            </w:r>
          </w:p>
        </w:tc>
        <w:tc>
          <w:tcPr>
            <w:tcW w:w="0" w:type="auto"/>
            <w:vAlign w:val="center"/>
          </w:tcPr>
          <w:p w14:paraId="20A79C9B" w14:textId="77777777" w:rsidR="00DF7F81" w:rsidRPr="00BE76F1" w:rsidRDefault="00DF7F81" w:rsidP="006C225B">
            <w:pPr>
              <w:pStyle w:val="ListParagraph"/>
              <w:ind w:left="0"/>
              <w:jc w:val="both"/>
              <w:rPr>
                <w:rFonts w:ascii="Calibri" w:hAnsi="Calibri"/>
                <w:noProof/>
              </w:rPr>
            </w:pPr>
          </w:p>
        </w:tc>
      </w:tr>
      <w:tr w:rsidR="00DF7F81" w:rsidRPr="00BE76F1" w14:paraId="3A313025" w14:textId="77777777" w:rsidTr="009B3C7A">
        <w:trPr>
          <w:trHeight w:val="912"/>
        </w:trPr>
        <w:tc>
          <w:tcPr>
            <w:tcW w:w="0" w:type="auto"/>
            <w:vAlign w:val="center"/>
          </w:tcPr>
          <w:p w14:paraId="11EC488A" w14:textId="49C1F983" w:rsidR="00DF7F81" w:rsidRPr="00BE76F1" w:rsidRDefault="00DF7F81" w:rsidP="006C225B">
            <w:pPr>
              <w:spacing w:after="0" w:line="240" w:lineRule="auto"/>
              <w:jc w:val="both"/>
              <w:rPr>
                <w:noProof/>
              </w:rPr>
            </w:pPr>
            <w:r w:rsidRPr="00BE76F1">
              <w:rPr>
                <w:noProof/>
              </w:rPr>
              <w:t>5. modificarea cantit</w:t>
            </w:r>
            <w:r w:rsidR="00F81534" w:rsidRPr="00BE76F1">
              <w:rPr>
                <w:noProof/>
              </w:rPr>
              <w:t>at</w:t>
            </w:r>
            <w:r w:rsidRPr="00BE76F1">
              <w:rPr>
                <w:noProof/>
              </w:rPr>
              <w:t>ii sau tipurilor de de</w:t>
            </w:r>
            <w:r w:rsidR="00F81534" w:rsidRPr="00BE76F1">
              <w:rPr>
                <w:noProof/>
              </w:rPr>
              <w:t>s</w:t>
            </w:r>
            <w:r w:rsidRPr="00BE76F1">
              <w:rPr>
                <w:noProof/>
              </w:rPr>
              <w:t>euri produse (solide, lichide, periculoase) sau de poluan</w:t>
            </w:r>
            <w:r w:rsidR="00F81534" w:rsidRPr="00BE76F1">
              <w:rPr>
                <w:noProof/>
              </w:rPr>
              <w:t>t</w:t>
            </w:r>
            <w:r w:rsidRPr="00BE76F1">
              <w:rPr>
                <w:noProof/>
              </w:rPr>
              <w:t>i emi</w:t>
            </w:r>
            <w:r w:rsidR="00F81534" w:rsidRPr="00BE76F1">
              <w:rPr>
                <w:noProof/>
              </w:rPr>
              <w:t>s</w:t>
            </w:r>
            <w:r w:rsidRPr="00BE76F1">
              <w:rPr>
                <w:noProof/>
              </w:rPr>
              <w:t xml:space="preserve">i </w:t>
            </w:r>
            <w:r w:rsidR="0005596B" w:rsidRPr="00BE76F1">
              <w:rPr>
                <w:noProof/>
              </w:rPr>
              <w:t>in</w:t>
            </w:r>
            <w:r w:rsidRPr="00BE76F1">
              <w:rPr>
                <w:noProof/>
              </w:rPr>
              <w:t xml:space="preserve"> ap</w:t>
            </w:r>
            <w:r w:rsidR="00F81534" w:rsidRPr="00BE76F1">
              <w:rPr>
                <w:noProof/>
              </w:rPr>
              <w:t>a</w:t>
            </w:r>
            <w:r w:rsidRPr="00BE76F1">
              <w:rPr>
                <w:noProof/>
              </w:rPr>
              <w:t xml:space="preserve">, pe teren sau </w:t>
            </w:r>
            <w:r w:rsidR="0005596B" w:rsidRPr="00BE76F1">
              <w:rPr>
                <w:noProof/>
              </w:rPr>
              <w:t>in</w:t>
            </w:r>
            <w:r w:rsidRPr="00BE76F1">
              <w:rPr>
                <w:noProof/>
              </w:rPr>
              <w:t xml:space="preserve"> aer;</w:t>
            </w:r>
          </w:p>
          <w:p w14:paraId="30A79719" w14:textId="77777777" w:rsidR="00DF7F81" w:rsidRPr="00BE76F1" w:rsidRDefault="00DF7F81" w:rsidP="006C225B">
            <w:pPr>
              <w:spacing w:after="0" w:line="240" w:lineRule="auto"/>
              <w:jc w:val="both"/>
              <w:rPr>
                <w:noProof/>
              </w:rPr>
            </w:pPr>
          </w:p>
        </w:tc>
        <w:tc>
          <w:tcPr>
            <w:tcW w:w="0" w:type="auto"/>
            <w:vAlign w:val="center"/>
          </w:tcPr>
          <w:p w14:paraId="285C6011" w14:textId="77777777" w:rsidR="00DF7F81" w:rsidRPr="00BE76F1" w:rsidRDefault="00DF7F81" w:rsidP="006C225B">
            <w:pPr>
              <w:pStyle w:val="ListParagraph"/>
              <w:ind w:left="0"/>
              <w:jc w:val="both"/>
              <w:rPr>
                <w:rFonts w:ascii="Calibri" w:hAnsi="Calibri"/>
                <w:b/>
                <w:noProof/>
              </w:rPr>
            </w:pPr>
            <w:r w:rsidRPr="00BE76F1">
              <w:rPr>
                <w:rFonts w:ascii="Calibri" w:hAnsi="Calibri"/>
                <w:b/>
                <w:noProof/>
              </w:rPr>
              <w:t>DA</w:t>
            </w:r>
          </w:p>
        </w:tc>
        <w:tc>
          <w:tcPr>
            <w:tcW w:w="0" w:type="auto"/>
            <w:vAlign w:val="center"/>
          </w:tcPr>
          <w:p w14:paraId="7ADE38AD" w14:textId="2E3C12E6" w:rsidR="00DF7F81" w:rsidRPr="00BE76F1" w:rsidRDefault="00DF7F81" w:rsidP="006C225B">
            <w:pPr>
              <w:pStyle w:val="ListParagraph"/>
              <w:ind w:left="0"/>
              <w:jc w:val="both"/>
              <w:rPr>
                <w:rFonts w:ascii="Calibri" w:hAnsi="Calibri"/>
                <w:noProof/>
              </w:rPr>
            </w:pPr>
            <w:r w:rsidRPr="00BE76F1">
              <w:rPr>
                <w:rFonts w:ascii="Calibri" w:hAnsi="Calibri"/>
                <w:noProof/>
              </w:rPr>
              <w:t>POTE 2021-2027 va avea un impact pozitiv prin sprijinirea investi</w:t>
            </w:r>
            <w:r w:rsidR="00F81534" w:rsidRPr="00BE76F1">
              <w:rPr>
                <w:rFonts w:ascii="Calibri" w:hAnsi="Calibri"/>
                <w:noProof/>
              </w:rPr>
              <w:t>t</w:t>
            </w:r>
            <w:r w:rsidRPr="00BE76F1">
              <w:rPr>
                <w:rFonts w:ascii="Calibri" w:hAnsi="Calibri"/>
                <w:noProof/>
              </w:rPr>
              <w:t>iilor care promoveaz</w:t>
            </w:r>
            <w:r w:rsidR="00F81534" w:rsidRPr="00BE76F1">
              <w:rPr>
                <w:rFonts w:ascii="Calibri" w:hAnsi="Calibri"/>
                <w:noProof/>
              </w:rPr>
              <w:t>a</w:t>
            </w:r>
            <w:r w:rsidRPr="00BE76F1">
              <w:rPr>
                <w:rFonts w:ascii="Calibri" w:hAnsi="Calibri"/>
                <w:noProof/>
              </w:rPr>
              <w:t xml:space="preserve"> prevenirea gener</w:t>
            </w:r>
            <w:r w:rsidR="00F81534" w:rsidRPr="00BE76F1">
              <w:rPr>
                <w:rFonts w:ascii="Calibri" w:hAnsi="Calibri"/>
                <w:noProof/>
              </w:rPr>
              <w:t>a</w:t>
            </w:r>
            <w:r w:rsidRPr="00BE76F1">
              <w:rPr>
                <w:rFonts w:ascii="Calibri" w:hAnsi="Calibri"/>
                <w:noProof/>
              </w:rPr>
              <w:t>rii de de</w:t>
            </w:r>
            <w:r w:rsidR="00F81534" w:rsidRPr="00BE76F1">
              <w:rPr>
                <w:rFonts w:ascii="Calibri" w:hAnsi="Calibri"/>
                <w:noProof/>
              </w:rPr>
              <w:t>s</w:t>
            </w:r>
            <w:r w:rsidRPr="00BE76F1">
              <w:rPr>
                <w:rFonts w:ascii="Calibri" w:hAnsi="Calibri"/>
                <w:noProof/>
              </w:rPr>
              <w:t xml:space="preserve">euri, reutilizarea, reciclarea, inclusiv utilizarea lor ca materii prime secundare/subproduse, </w:t>
            </w:r>
            <w:r w:rsidR="0005596B" w:rsidRPr="00BE76F1">
              <w:rPr>
                <w:rFonts w:ascii="Calibri" w:hAnsi="Calibri"/>
                <w:noProof/>
              </w:rPr>
              <w:t>in</w:t>
            </w:r>
            <w:r w:rsidRPr="00BE76F1">
              <w:rPr>
                <w:rFonts w:ascii="Calibri" w:hAnsi="Calibri"/>
                <w:noProof/>
              </w:rPr>
              <w:t xml:space="preserve"> vederea cre</w:t>
            </w:r>
            <w:r w:rsidR="00F81534" w:rsidRPr="00BE76F1">
              <w:rPr>
                <w:rFonts w:ascii="Calibri" w:hAnsi="Calibri"/>
                <w:noProof/>
              </w:rPr>
              <w:t>s</w:t>
            </w:r>
            <w:r w:rsidRPr="00BE76F1">
              <w:rPr>
                <w:rFonts w:ascii="Calibri" w:hAnsi="Calibri"/>
                <w:noProof/>
              </w:rPr>
              <w:t>terii eficien</w:t>
            </w:r>
            <w:r w:rsidR="00F81534" w:rsidRPr="00BE76F1">
              <w:rPr>
                <w:rFonts w:ascii="Calibri" w:hAnsi="Calibri"/>
                <w:noProof/>
              </w:rPr>
              <w:t>t</w:t>
            </w:r>
            <w:r w:rsidRPr="00BE76F1">
              <w:rPr>
                <w:rFonts w:ascii="Calibri" w:hAnsi="Calibri"/>
                <w:noProof/>
              </w:rPr>
              <w:t>ei utiliz</w:t>
            </w:r>
            <w:r w:rsidR="00F81534" w:rsidRPr="00BE76F1">
              <w:rPr>
                <w:rFonts w:ascii="Calibri" w:hAnsi="Calibri"/>
                <w:noProof/>
              </w:rPr>
              <w:t>a</w:t>
            </w:r>
            <w:r w:rsidRPr="00BE76F1">
              <w:rPr>
                <w:rFonts w:ascii="Calibri" w:hAnsi="Calibri"/>
                <w:noProof/>
              </w:rPr>
              <w:t>rii resurselor naturale</w:t>
            </w:r>
          </w:p>
        </w:tc>
      </w:tr>
      <w:tr w:rsidR="00DF7F81" w:rsidRPr="00BE76F1" w14:paraId="1C2B3170" w14:textId="77777777" w:rsidTr="009B3C7A">
        <w:trPr>
          <w:trHeight w:val="912"/>
        </w:trPr>
        <w:tc>
          <w:tcPr>
            <w:tcW w:w="0" w:type="auto"/>
            <w:vAlign w:val="center"/>
          </w:tcPr>
          <w:p w14:paraId="0C10D97B" w14:textId="0E744039" w:rsidR="00DF7F81" w:rsidRPr="00BE76F1" w:rsidRDefault="00DF7F81" w:rsidP="006C225B">
            <w:pPr>
              <w:spacing w:after="0" w:line="240" w:lineRule="auto"/>
              <w:jc w:val="both"/>
              <w:rPr>
                <w:noProof/>
              </w:rPr>
            </w:pPr>
            <w:r w:rsidRPr="00BE76F1">
              <w:rPr>
                <w:noProof/>
              </w:rPr>
              <w:t>6. modific</w:t>
            </w:r>
            <w:r w:rsidR="00F81534" w:rsidRPr="00BE76F1">
              <w:rPr>
                <w:noProof/>
              </w:rPr>
              <w:t>a</w:t>
            </w:r>
            <w:r w:rsidRPr="00BE76F1">
              <w:rPr>
                <w:noProof/>
              </w:rPr>
              <w:t>ri ale emisiilor de gaze cu efect de ser</w:t>
            </w:r>
            <w:r w:rsidR="00F81534" w:rsidRPr="00BE76F1">
              <w:rPr>
                <w:noProof/>
              </w:rPr>
              <w:t>a</w:t>
            </w:r>
            <w:r w:rsidRPr="00BE76F1">
              <w:rPr>
                <w:noProof/>
              </w:rPr>
              <w:t xml:space="preserve"> din alte surse (de ex. metan de la ferme zootehnice sau depozite de de</w:t>
            </w:r>
            <w:r w:rsidR="00F81534" w:rsidRPr="00BE76F1">
              <w:rPr>
                <w:noProof/>
              </w:rPr>
              <w:t>s</w:t>
            </w:r>
            <w:r w:rsidRPr="00BE76F1">
              <w:rPr>
                <w:noProof/>
              </w:rPr>
              <w:t>euri);</w:t>
            </w:r>
          </w:p>
        </w:tc>
        <w:tc>
          <w:tcPr>
            <w:tcW w:w="0" w:type="auto"/>
            <w:vAlign w:val="center"/>
          </w:tcPr>
          <w:p w14:paraId="7D73F595" w14:textId="77777777" w:rsidR="00DF7F81" w:rsidRPr="00BE76F1" w:rsidRDefault="00DF7F81" w:rsidP="006C225B">
            <w:pPr>
              <w:pStyle w:val="ListParagraph"/>
              <w:ind w:left="0"/>
              <w:jc w:val="both"/>
              <w:rPr>
                <w:rFonts w:ascii="Calibri" w:hAnsi="Calibri"/>
                <w:b/>
                <w:noProof/>
              </w:rPr>
            </w:pPr>
            <w:r w:rsidRPr="00BE76F1">
              <w:rPr>
                <w:rFonts w:ascii="Calibri" w:hAnsi="Calibri"/>
                <w:b/>
                <w:noProof/>
              </w:rPr>
              <w:t xml:space="preserve">NU </w:t>
            </w:r>
          </w:p>
        </w:tc>
        <w:tc>
          <w:tcPr>
            <w:tcW w:w="0" w:type="auto"/>
            <w:vAlign w:val="center"/>
          </w:tcPr>
          <w:p w14:paraId="64A15448" w14:textId="77777777" w:rsidR="00DF7F81" w:rsidRPr="00BE76F1" w:rsidRDefault="00DF7F81" w:rsidP="006C225B">
            <w:pPr>
              <w:pStyle w:val="ListParagraph"/>
              <w:ind w:left="0"/>
              <w:jc w:val="both"/>
              <w:rPr>
                <w:rFonts w:ascii="Calibri" w:hAnsi="Calibri"/>
                <w:b/>
                <w:noProof/>
              </w:rPr>
            </w:pPr>
          </w:p>
        </w:tc>
      </w:tr>
      <w:tr w:rsidR="00DF7F81" w:rsidRPr="00BE76F1" w14:paraId="27318F60" w14:textId="77777777" w:rsidTr="009B3C7A">
        <w:trPr>
          <w:trHeight w:val="912"/>
        </w:trPr>
        <w:tc>
          <w:tcPr>
            <w:tcW w:w="0" w:type="auto"/>
            <w:vAlign w:val="center"/>
          </w:tcPr>
          <w:p w14:paraId="40146304" w14:textId="29D2A2B4" w:rsidR="00DF7F81" w:rsidRPr="00BE76F1" w:rsidRDefault="00DF7F81" w:rsidP="006C225B">
            <w:pPr>
              <w:spacing w:after="0" w:line="240" w:lineRule="auto"/>
              <w:jc w:val="both"/>
              <w:rPr>
                <w:noProof/>
              </w:rPr>
            </w:pPr>
            <w:r w:rsidRPr="00BE76F1">
              <w:rPr>
                <w:noProof/>
              </w:rPr>
              <w:t>7. schimb</w:t>
            </w:r>
            <w:r w:rsidR="00F81534" w:rsidRPr="00BE76F1">
              <w:rPr>
                <w:noProof/>
              </w:rPr>
              <w:t>a</w:t>
            </w:r>
            <w:r w:rsidRPr="00BE76F1">
              <w:rPr>
                <w:noProof/>
              </w:rPr>
              <w:t>ri semnificative ale modalit</w:t>
            </w:r>
            <w:r w:rsidR="00F81534" w:rsidRPr="00BE76F1">
              <w:rPr>
                <w:noProof/>
              </w:rPr>
              <w:t>at</w:t>
            </w:r>
            <w:r w:rsidRPr="00BE76F1">
              <w:rPr>
                <w:noProof/>
              </w:rPr>
              <w:t>ilor de deplasare.</w:t>
            </w:r>
          </w:p>
        </w:tc>
        <w:tc>
          <w:tcPr>
            <w:tcW w:w="0" w:type="auto"/>
            <w:vAlign w:val="center"/>
          </w:tcPr>
          <w:p w14:paraId="6927554F" w14:textId="77777777" w:rsidR="00DF7F81" w:rsidRPr="00BE76F1" w:rsidRDefault="00DF7F81" w:rsidP="006C225B">
            <w:pPr>
              <w:pStyle w:val="ListParagraph"/>
              <w:ind w:left="0"/>
              <w:jc w:val="both"/>
              <w:rPr>
                <w:rFonts w:ascii="Calibri" w:hAnsi="Calibri"/>
                <w:b/>
                <w:noProof/>
              </w:rPr>
            </w:pPr>
            <w:r w:rsidRPr="00BE76F1">
              <w:rPr>
                <w:rFonts w:ascii="Calibri" w:hAnsi="Calibri"/>
                <w:b/>
                <w:noProof/>
              </w:rPr>
              <w:t>NU</w:t>
            </w:r>
          </w:p>
        </w:tc>
        <w:tc>
          <w:tcPr>
            <w:tcW w:w="0" w:type="auto"/>
            <w:vAlign w:val="center"/>
          </w:tcPr>
          <w:p w14:paraId="2500B522" w14:textId="77777777" w:rsidR="00DF7F81" w:rsidRPr="00BE76F1" w:rsidRDefault="00DF7F81" w:rsidP="006C225B">
            <w:pPr>
              <w:pStyle w:val="ListParagraph"/>
              <w:ind w:left="0"/>
              <w:jc w:val="both"/>
              <w:rPr>
                <w:rFonts w:ascii="Calibri" w:hAnsi="Calibri"/>
                <w:noProof/>
              </w:rPr>
            </w:pPr>
          </w:p>
        </w:tc>
      </w:tr>
      <w:tr w:rsidR="00DF7F81" w:rsidRPr="00BE76F1" w14:paraId="3353E817" w14:textId="77777777" w:rsidTr="009B3C7A">
        <w:trPr>
          <w:trHeight w:val="912"/>
        </w:trPr>
        <w:tc>
          <w:tcPr>
            <w:tcW w:w="0" w:type="auto"/>
            <w:vAlign w:val="center"/>
          </w:tcPr>
          <w:p w14:paraId="33562E4B" w14:textId="12D2D30D" w:rsidR="00DF7F81" w:rsidRPr="00BE76F1" w:rsidRDefault="00DF7F81" w:rsidP="006C225B">
            <w:pPr>
              <w:spacing w:after="0" w:line="240" w:lineRule="auto"/>
              <w:jc w:val="both"/>
              <w:rPr>
                <w:noProof/>
              </w:rPr>
            </w:pPr>
            <w:r w:rsidRPr="00BE76F1">
              <w:rPr>
                <w:noProof/>
              </w:rPr>
              <w:t xml:space="preserve">8. impact asupra oamenilor </w:t>
            </w:r>
            <w:r w:rsidR="00F81534" w:rsidRPr="00BE76F1">
              <w:rPr>
                <w:noProof/>
              </w:rPr>
              <w:t>s</w:t>
            </w:r>
            <w:r w:rsidRPr="00BE76F1">
              <w:rPr>
                <w:noProof/>
              </w:rPr>
              <w:t>i comunit</w:t>
            </w:r>
            <w:r w:rsidR="00F81534" w:rsidRPr="00BE76F1">
              <w:rPr>
                <w:noProof/>
              </w:rPr>
              <w:t>at</w:t>
            </w:r>
            <w:r w:rsidRPr="00BE76F1">
              <w:rPr>
                <w:noProof/>
              </w:rPr>
              <w:t>ilor, de ex. Prin cre</w:t>
            </w:r>
            <w:r w:rsidR="00F81534" w:rsidRPr="00BE76F1">
              <w:rPr>
                <w:noProof/>
              </w:rPr>
              <w:t>s</w:t>
            </w:r>
            <w:r w:rsidRPr="00BE76F1">
              <w:rPr>
                <w:noProof/>
              </w:rPr>
              <w:t>terea nivelului de zgomot, tulbur</w:t>
            </w:r>
            <w:r w:rsidR="00F81534" w:rsidRPr="00BE76F1">
              <w:rPr>
                <w:noProof/>
              </w:rPr>
              <w:t>a</w:t>
            </w:r>
            <w:r w:rsidRPr="00BE76F1">
              <w:rPr>
                <w:noProof/>
              </w:rPr>
              <w:t>rilor sau nepl</w:t>
            </w:r>
            <w:r w:rsidR="00F81534" w:rsidRPr="00BE76F1">
              <w:rPr>
                <w:noProof/>
              </w:rPr>
              <w:t>a</w:t>
            </w:r>
            <w:r w:rsidRPr="00BE76F1">
              <w:rPr>
                <w:noProof/>
              </w:rPr>
              <w:t>cerilor;</w:t>
            </w:r>
          </w:p>
          <w:p w14:paraId="0C3AB39D" w14:textId="77777777" w:rsidR="00DF7F81" w:rsidRPr="00BE76F1" w:rsidRDefault="00DF7F81" w:rsidP="006C225B">
            <w:pPr>
              <w:spacing w:after="0" w:line="240" w:lineRule="auto"/>
              <w:jc w:val="both"/>
              <w:rPr>
                <w:noProof/>
              </w:rPr>
            </w:pPr>
          </w:p>
        </w:tc>
        <w:tc>
          <w:tcPr>
            <w:tcW w:w="0" w:type="auto"/>
            <w:vAlign w:val="center"/>
          </w:tcPr>
          <w:p w14:paraId="430942A3" w14:textId="77777777" w:rsidR="00DF7F81" w:rsidRPr="00BE76F1" w:rsidRDefault="00DF7F81" w:rsidP="006C225B">
            <w:pPr>
              <w:pStyle w:val="ListParagraph"/>
              <w:ind w:left="0"/>
              <w:jc w:val="both"/>
              <w:rPr>
                <w:rFonts w:ascii="Calibri" w:hAnsi="Calibri"/>
                <w:b/>
                <w:noProof/>
              </w:rPr>
            </w:pPr>
            <w:r w:rsidRPr="00BE76F1">
              <w:rPr>
                <w:rFonts w:ascii="Calibri" w:hAnsi="Calibri"/>
                <w:b/>
                <w:noProof/>
              </w:rPr>
              <w:t>NU</w:t>
            </w:r>
          </w:p>
        </w:tc>
        <w:tc>
          <w:tcPr>
            <w:tcW w:w="0" w:type="auto"/>
            <w:vAlign w:val="center"/>
          </w:tcPr>
          <w:p w14:paraId="554E2E52" w14:textId="77777777" w:rsidR="00DF7F81" w:rsidRPr="00BE76F1" w:rsidRDefault="00DF7F81" w:rsidP="006C225B">
            <w:pPr>
              <w:pStyle w:val="ListParagraph"/>
              <w:ind w:left="0"/>
              <w:jc w:val="both"/>
              <w:rPr>
                <w:rFonts w:ascii="Calibri" w:hAnsi="Calibri"/>
                <w:noProof/>
              </w:rPr>
            </w:pPr>
          </w:p>
        </w:tc>
      </w:tr>
      <w:tr w:rsidR="00DF7F81" w:rsidRPr="00BE76F1" w14:paraId="603B205B" w14:textId="77777777" w:rsidTr="009B3C7A">
        <w:trPr>
          <w:trHeight w:val="912"/>
        </w:trPr>
        <w:tc>
          <w:tcPr>
            <w:tcW w:w="0" w:type="auto"/>
            <w:vAlign w:val="center"/>
          </w:tcPr>
          <w:p w14:paraId="34FB8E34" w14:textId="57CC5188" w:rsidR="00DF7F81" w:rsidRPr="00BE76F1" w:rsidRDefault="00DF7F81" w:rsidP="006C225B">
            <w:pPr>
              <w:spacing w:after="0" w:line="240" w:lineRule="auto"/>
              <w:jc w:val="both"/>
              <w:rPr>
                <w:noProof/>
              </w:rPr>
            </w:pPr>
            <w:r w:rsidRPr="00BE76F1">
              <w:rPr>
                <w:noProof/>
              </w:rPr>
              <w:t>9. riscuri pentru s</w:t>
            </w:r>
            <w:r w:rsidR="00F81534" w:rsidRPr="00BE76F1">
              <w:rPr>
                <w:noProof/>
              </w:rPr>
              <w:t>a</w:t>
            </w:r>
            <w:r w:rsidRPr="00BE76F1">
              <w:rPr>
                <w:noProof/>
              </w:rPr>
              <w:t>n</w:t>
            </w:r>
            <w:r w:rsidR="00F81534" w:rsidRPr="00BE76F1">
              <w:rPr>
                <w:noProof/>
              </w:rPr>
              <w:t>a</w:t>
            </w:r>
            <w:r w:rsidRPr="00BE76F1">
              <w:rPr>
                <w:noProof/>
              </w:rPr>
              <w:t>tatea public</w:t>
            </w:r>
            <w:r w:rsidR="00F81534" w:rsidRPr="00BE76F1">
              <w:rPr>
                <w:noProof/>
              </w:rPr>
              <w:t>a</w:t>
            </w:r>
            <w:r w:rsidRPr="00BE76F1">
              <w:rPr>
                <w:noProof/>
              </w:rPr>
              <w:tab/>
            </w:r>
            <w:r w:rsidRPr="00BE76F1">
              <w:rPr>
                <w:noProof/>
              </w:rPr>
              <w:tab/>
            </w:r>
          </w:p>
        </w:tc>
        <w:tc>
          <w:tcPr>
            <w:tcW w:w="0" w:type="auto"/>
            <w:vAlign w:val="center"/>
          </w:tcPr>
          <w:p w14:paraId="318B1E2F" w14:textId="77777777" w:rsidR="00DF7F81" w:rsidRPr="00BE76F1" w:rsidRDefault="00DF7F81" w:rsidP="006C225B">
            <w:pPr>
              <w:pStyle w:val="ListParagraph"/>
              <w:ind w:left="0"/>
              <w:jc w:val="both"/>
              <w:rPr>
                <w:rFonts w:ascii="Calibri" w:hAnsi="Calibri"/>
                <w:b/>
                <w:noProof/>
              </w:rPr>
            </w:pPr>
            <w:r w:rsidRPr="00BE76F1">
              <w:rPr>
                <w:rFonts w:ascii="Calibri" w:hAnsi="Calibri"/>
                <w:b/>
                <w:noProof/>
              </w:rPr>
              <w:t>NU</w:t>
            </w:r>
          </w:p>
        </w:tc>
        <w:tc>
          <w:tcPr>
            <w:tcW w:w="0" w:type="auto"/>
            <w:vAlign w:val="center"/>
          </w:tcPr>
          <w:p w14:paraId="4111BAE1" w14:textId="77777777" w:rsidR="00DF7F81" w:rsidRPr="00BE76F1" w:rsidRDefault="00DF7F81" w:rsidP="006C225B">
            <w:pPr>
              <w:pStyle w:val="ListParagraph"/>
              <w:ind w:left="0"/>
              <w:jc w:val="both"/>
              <w:rPr>
                <w:rFonts w:ascii="Calibri" w:hAnsi="Calibri"/>
                <w:b/>
                <w:noProof/>
              </w:rPr>
            </w:pPr>
          </w:p>
        </w:tc>
      </w:tr>
    </w:tbl>
    <w:p w14:paraId="3017F082" w14:textId="77777777" w:rsidR="006C225B" w:rsidRPr="00A5539E" w:rsidRDefault="006C225B" w:rsidP="006C225B">
      <w:pPr>
        <w:shd w:val="clear" w:color="auto" w:fill="FFFFFF"/>
        <w:spacing w:after="30" w:line="240" w:lineRule="auto"/>
        <w:ind w:left="720"/>
        <w:jc w:val="both"/>
        <w:rPr>
          <w:b/>
          <w:bCs/>
          <w:noProof/>
        </w:rPr>
        <w:sectPr w:rsidR="006C225B" w:rsidRPr="00A5539E" w:rsidSect="00DF7F81">
          <w:pgSz w:w="12240" w:h="15840"/>
          <w:pgMar w:top="1440" w:right="737" w:bottom="1361" w:left="1440" w:header="720" w:footer="720" w:gutter="0"/>
          <w:cols w:space="720"/>
          <w:docGrid w:linePitch="360"/>
        </w:sectPr>
      </w:pPr>
    </w:p>
    <w:p w14:paraId="2CD4B615" w14:textId="5AF0D9A6" w:rsidR="00EC4850" w:rsidRPr="00A5539E" w:rsidRDefault="00DC0DDA" w:rsidP="00445C8B">
      <w:pPr>
        <w:shd w:val="clear" w:color="auto" w:fill="FFFFFF"/>
        <w:spacing w:after="30" w:line="240" w:lineRule="auto"/>
        <w:ind w:left="720"/>
        <w:jc w:val="center"/>
        <w:rPr>
          <w:b/>
          <w:bCs/>
          <w:noProof/>
          <w:sz w:val="24"/>
          <w:szCs w:val="24"/>
        </w:rPr>
      </w:pPr>
      <w:r w:rsidRPr="00A5539E">
        <w:rPr>
          <w:b/>
          <w:bCs/>
          <w:noProof/>
          <w:sz w:val="24"/>
          <w:szCs w:val="24"/>
        </w:rPr>
        <w:lastRenderedPageBreak/>
        <w:t>Priorit</w:t>
      </w:r>
      <w:r w:rsidR="00F81534" w:rsidRPr="00A5539E">
        <w:rPr>
          <w:b/>
          <w:bCs/>
          <w:noProof/>
          <w:sz w:val="24"/>
          <w:szCs w:val="24"/>
        </w:rPr>
        <w:t>at</w:t>
      </w:r>
      <w:r w:rsidRPr="00A5539E">
        <w:rPr>
          <w:b/>
          <w:bCs/>
          <w:noProof/>
          <w:sz w:val="24"/>
          <w:szCs w:val="24"/>
        </w:rPr>
        <w:t>i na</w:t>
      </w:r>
      <w:r w:rsidR="00F81534" w:rsidRPr="00A5539E">
        <w:rPr>
          <w:b/>
          <w:bCs/>
          <w:noProof/>
          <w:sz w:val="24"/>
          <w:szCs w:val="24"/>
        </w:rPr>
        <w:t>t</w:t>
      </w:r>
      <w:r w:rsidRPr="00A5539E">
        <w:rPr>
          <w:b/>
          <w:bCs/>
          <w:noProof/>
          <w:sz w:val="24"/>
          <w:szCs w:val="24"/>
        </w:rPr>
        <w:t>ionale de investi</w:t>
      </w:r>
      <w:r w:rsidR="00F81534" w:rsidRPr="00A5539E">
        <w:rPr>
          <w:b/>
          <w:bCs/>
          <w:noProof/>
          <w:sz w:val="24"/>
          <w:szCs w:val="24"/>
        </w:rPr>
        <w:t>t</w:t>
      </w:r>
      <w:r w:rsidRPr="00A5539E">
        <w:rPr>
          <w:b/>
          <w:bCs/>
          <w:noProof/>
          <w:sz w:val="24"/>
          <w:szCs w:val="24"/>
        </w:rPr>
        <w:t>ii pentru finan</w:t>
      </w:r>
      <w:r w:rsidR="00F81534" w:rsidRPr="00A5539E">
        <w:rPr>
          <w:b/>
          <w:bCs/>
          <w:noProof/>
          <w:sz w:val="24"/>
          <w:szCs w:val="24"/>
        </w:rPr>
        <w:t>t</w:t>
      </w:r>
      <w:r w:rsidRPr="00A5539E">
        <w:rPr>
          <w:b/>
          <w:bCs/>
          <w:noProof/>
          <w:sz w:val="24"/>
          <w:szCs w:val="24"/>
        </w:rPr>
        <w:t>area din Fondurile Europene post</w:t>
      </w:r>
      <w:r w:rsidR="00445C8B">
        <w:rPr>
          <w:b/>
          <w:bCs/>
          <w:noProof/>
          <w:sz w:val="24"/>
          <w:szCs w:val="24"/>
        </w:rPr>
        <w:t xml:space="preserve"> 2</w:t>
      </w:r>
      <w:r w:rsidRPr="00A5539E">
        <w:rPr>
          <w:b/>
          <w:bCs/>
          <w:noProof/>
          <w:sz w:val="24"/>
          <w:szCs w:val="24"/>
        </w:rPr>
        <w:t>020</w:t>
      </w:r>
    </w:p>
    <w:p w14:paraId="07C060A1" w14:textId="77777777" w:rsidR="00256917" w:rsidRPr="00A5539E" w:rsidRDefault="00256917" w:rsidP="00445C8B">
      <w:pPr>
        <w:pStyle w:val="NoSpacing"/>
        <w:ind w:firstLine="720"/>
        <w:jc w:val="center"/>
        <w:rPr>
          <w:b/>
          <w:bCs/>
          <w:noProof/>
          <w:sz w:val="24"/>
          <w:szCs w:val="24"/>
        </w:rPr>
      </w:pPr>
    </w:p>
    <w:p w14:paraId="13258BBF" w14:textId="1C2E46C8" w:rsidR="00EC4850" w:rsidRPr="00A5539E" w:rsidRDefault="000A4C97" w:rsidP="00541DF7">
      <w:pPr>
        <w:pStyle w:val="NoSpacing"/>
        <w:rPr>
          <w:noProof/>
        </w:rPr>
      </w:pPr>
      <w:r w:rsidRPr="00A5539E">
        <w:rPr>
          <w:b/>
          <w:bCs/>
          <w:noProof/>
          <w:sz w:val="24"/>
          <w:szCs w:val="24"/>
        </w:rPr>
        <w:t>Prioritatea 1 - O Europ</w:t>
      </w:r>
      <w:r w:rsidR="00F81534" w:rsidRPr="00A5539E">
        <w:rPr>
          <w:b/>
          <w:bCs/>
          <w:noProof/>
          <w:sz w:val="24"/>
          <w:szCs w:val="24"/>
        </w:rPr>
        <w:t>a</w:t>
      </w:r>
      <w:r w:rsidRPr="00A5539E">
        <w:rPr>
          <w:b/>
          <w:bCs/>
          <w:noProof/>
          <w:sz w:val="24"/>
          <w:szCs w:val="24"/>
        </w:rPr>
        <w:t xml:space="preserve"> mai inteligent</w:t>
      </w:r>
      <w:r w:rsidR="00F81534" w:rsidRPr="00A5539E">
        <w:rPr>
          <w:b/>
          <w:bCs/>
          <w:noProof/>
          <w:sz w:val="24"/>
          <w:szCs w:val="24"/>
        </w:rPr>
        <w:t>a</w:t>
      </w:r>
      <w:r w:rsidR="00EC4850" w:rsidRPr="00A5539E">
        <w:rPr>
          <w:noProof/>
        </w:rPr>
        <w:t xml:space="preserve"> </w:t>
      </w:r>
      <w:r w:rsidR="00EC4850" w:rsidRPr="00A5539E">
        <w:rPr>
          <w:noProof/>
        </w:rPr>
        <w:drawing>
          <wp:inline distT="0" distB="0" distL="0" distR="0" wp14:anchorId="77BB0765" wp14:editId="071CC755">
            <wp:extent cx="6476490" cy="33432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4923" cy="3347628"/>
                    </a:xfrm>
                    <a:prstGeom prst="rect">
                      <a:avLst/>
                    </a:prstGeom>
                    <a:noFill/>
                    <a:ln>
                      <a:noFill/>
                    </a:ln>
                  </pic:spPr>
                </pic:pic>
              </a:graphicData>
            </a:graphic>
          </wp:inline>
        </w:drawing>
      </w:r>
    </w:p>
    <w:p w14:paraId="6BD2BDC5" w14:textId="1C5DB6FC" w:rsidR="006C225B" w:rsidRPr="00A5539E" w:rsidRDefault="006C225B" w:rsidP="00EC4850">
      <w:pPr>
        <w:pStyle w:val="NoSpacing"/>
        <w:ind w:firstLine="720"/>
        <w:jc w:val="center"/>
        <w:rPr>
          <w:rFonts w:eastAsia="Times New Roman" w:cstheme="minorHAnsi"/>
          <w:noProof/>
          <w:color w:val="1D2129"/>
          <w:sz w:val="24"/>
          <w:szCs w:val="24"/>
        </w:rPr>
      </w:pPr>
    </w:p>
    <w:p w14:paraId="11713F3E" w14:textId="4093E93E" w:rsidR="006C225B" w:rsidRPr="00A5539E" w:rsidRDefault="006C225B" w:rsidP="006C225B">
      <w:pPr>
        <w:pStyle w:val="ListParagraph"/>
        <w:shd w:val="clear" w:color="auto" w:fill="FFFFFF"/>
        <w:tabs>
          <w:tab w:val="left" w:pos="1134"/>
        </w:tabs>
        <w:spacing w:after="30"/>
        <w:ind w:left="993"/>
        <w:jc w:val="both"/>
        <w:rPr>
          <w:rFonts w:eastAsia="Times New Roman" w:cstheme="minorHAnsi"/>
          <w:noProof/>
          <w:color w:val="1D2129"/>
          <w:sz w:val="24"/>
          <w:szCs w:val="24"/>
        </w:rPr>
      </w:pPr>
    </w:p>
    <w:p w14:paraId="0567C073" w14:textId="7A47C3D8" w:rsidR="006C225B" w:rsidRPr="00A5539E" w:rsidRDefault="006C225B" w:rsidP="006C225B">
      <w:pPr>
        <w:pStyle w:val="ListParagraph"/>
        <w:shd w:val="clear" w:color="auto" w:fill="FFFFFF"/>
        <w:tabs>
          <w:tab w:val="left" w:pos="1134"/>
        </w:tabs>
        <w:spacing w:after="30"/>
        <w:ind w:left="993"/>
        <w:jc w:val="both"/>
        <w:rPr>
          <w:rFonts w:eastAsia="Times New Roman" w:cstheme="minorHAnsi"/>
          <w:noProof/>
          <w:color w:val="1D2129"/>
          <w:sz w:val="24"/>
          <w:szCs w:val="24"/>
        </w:rPr>
      </w:pPr>
    </w:p>
    <w:p w14:paraId="2E3140FD" w14:textId="03ECF917" w:rsidR="00256917" w:rsidRPr="00A5539E" w:rsidRDefault="00256917" w:rsidP="00256917">
      <w:pPr>
        <w:pStyle w:val="ListParagraph"/>
        <w:shd w:val="clear" w:color="auto" w:fill="FFFFFF"/>
        <w:spacing w:after="30"/>
        <w:ind w:left="993" w:hanging="851"/>
        <w:rPr>
          <w:rFonts w:eastAsia="Times New Roman" w:cstheme="minorHAnsi"/>
          <w:noProof/>
          <w:color w:val="1D2129"/>
          <w:sz w:val="24"/>
          <w:szCs w:val="24"/>
        </w:rPr>
      </w:pPr>
      <w:r w:rsidRPr="00A5539E">
        <w:rPr>
          <w:noProof/>
        </w:rPr>
        <w:drawing>
          <wp:inline distT="0" distB="0" distL="0" distR="0" wp14:anchorId="3E10FD3E" wp14:editId="7C92E350">
            <wp:extent cx="6045668" cy="3400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5370" cy="3405882"/>
                    </a:xfrm>
                    <a:prstGeom prst="rect">
                      <a:avLst/>
                    </a:prstGeom>
                    <a:noFill/>
                    <a:ln>
                      <a:noFill/>
                    </a:ln>
                  </pic:spPr>
                </pic:pic>
              </a:graphicData>
            </a:graphic>
          </wp:inline>
        </w:drawing>
      </w:r>
    </w:p>
    <w:p w14:paraId="7EA316E7" w14:textId="51B28A70" w:rsidR="006C225B" w:rsidRPr="00A5539E" w:rsidRDefault="006C225B" w:rsidP="006C225B">
      <w:pPr>
        <w:pStyle w:val="ListParagraph"/>
        <w:shd w:val="clear" w:color="auto" w:fill="FFFFFF"/>
        <w:tabs>
          <w:tab w:val="left" w:pos="1134"/>
        </w:tabs>
        <w:spacing w:after="30"/>
        <w:ind w:left="993"/>
        <w:jc w:val="both"/>
        <w:rPr>
          <w:rFonts w:eastAsia="Times New Roman" w:cstheme="minorHAnsi"/>
          <w:noProof/>
          <w:color w:val="1D2129"/>
          <w:sz w:val="24"/>
          <w:szCs w:val="24"/>
        </w:rPr>
      </w:pPr>
    </w:p>
    <w:p w14:paraId="4975C187" w14:textId="6A2D82B5" w:rsidR="006C225B" w:rsidRPr="00A5539E" w:rsidRDefault="006C225B" w:rsidP="006C225B">
      <w:pPr>
        <w:pStyle w:val="ListParagraph"/>
        <w:shd w:val="clear" w:color="auto" w:fill="FFFFFF"/>
        <w:tabs>
          <w:tab w:val="left" w:pos="1134"/>
        </w:tabs>
        <w:spacing w:after="30"/>
        <w:ind w:left="993"/>
        <w:jc w:val="both"/>
        <w:rPr>
          <w:rFonts w:eastAsia="Times New Roman" w:cstheme="minorHAnsi"/>
          <w:noProof/>
          <w:color w:val="1D2129"/>
          <w:sz w:val="24"/>
          <w:szCs w:val="24"/>
        </w:rPr>
      </w:pPr>
    </w:p>
    <w:p w14:paraId="6EFC3FA7" w14:textId="2364C777" w:rsidR="00256917" w:rsidRPr="00A5539E" w:rsidRDefault="00256917" w:rsidP="00541DF7">
      <w:pPr>
        <w:pStyle w:val="ListParagraph"/>
        <w:shd w:val="clear" w:color="auto" w:fill="FFFFFF"/>
        <w:tabs>
          <w:tab w:val="left" w:pos="1134"/>
        </w:tabs>
        <w:spacing w:after="30"/>
        <w:ind w:left="993" w:hanging="851"/>
        <w:rPr>
          <w:rFonts w:eastAsia="Times New Roman" w:cstheme="minorHAnsi"/>
          <w:noProof/>
          <w:color w:val="1D2129"/>
          <w:sz w:val="24"/>
          <w:szCs w:val="24"/>
        </w:rPr>
      </w:pPr>
      <w:r w:rsidRPr="00A5539E">
        <w:rPr>
          <w:noProof/>
        </w:rPr>
        <w:drawing>
          <wp:inline distT="0" distB="0" distL="0" distR="0" wp14:anchorId="4D6A723D" wp14:editId="5D541C02">
            <wp:extent cx="5955745" cy="3349256"/>
            <wp:effectExtent l="0" t="0" r="698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7639" cy="3350321"/>
                    </a:xfrm>
                    <a:prstGeom prst="rect">
                      <a:avLst/>
                    </a:prstGeom>
                    <a:noFill/>
                    <a:ln>
                      <a:noFill/>
                    </a:ln>
                  </pic:spPr>
                </pic:pic>
              </a:graphicData>
            </a:graphic>
          </wp:inline>
        </w:drawing>
      </w:r>
    </w:p>
    <w:p w14:paraId="7E1BFA3D" w14:textId="125C0221" w:rsidR="006C225B" w:rsidRPr="00A5539E" w:rsidRDefault="006C225B" w:rsidP="006C225B">
      <w:pPr>
        <w:pStyle w:val="ListParagraph"/>
        <w:shd w:val="clear" w:color="auto" w:fill="FFFFFF"/>
        <w:tabs>
          <w:tab w:val="left" w:pos="1134"/>
        </w:tabs>
        <w:spacing w:after="30"/>
        <w:ind w:left="993"/>
        <w:jc w:val="both"/>
        <w:rPr>
          <w:rFonts w:eastAsia="Times New Roman" w:cstheme="minorHAnsi"/>
          <w:noProof/>
          <w:color w:val="1D2129"/>
          <w:sz w:val="24"/>
          <w:szCs w:val="24"/>
        </w:rPr>
      </w:pPr>
    </w:p>
    <w:p w14:paraId="6ECA6B26" w14:textId="1A689D6F" w:rsidR="006C225B" w:rsidRPr="00A5539E" w:rsidRDefault="006C225B" w:rsidP="006C225B">
      <w:pPr>
        <w:pStyle w:val="ListParagraph"/>
        <w:shd w:val="clear" w:color="auto" w:fill="FFFFFF"/>
        <w:tabs>
          <w:tab w:val="left" w:pos="1134"/>
        </w:tabs>
        <w:spacing w:after="30"/>
        <w:ind w:left="993"/>
        <w:jc w:val="both"/>
        <w:rPr>
          <w:rFonts w:eastAsia="Times New Roman" w:cstheme="minorHAnsi"/>
          <w:noProof/>
          <w:color w:val="1D2129"/>
          <w:sz w:val="24"/>
          <w:szCs w:val="24"/>
        </w:rPr>
      </w:pPr>
    </w:p>
    <w:p w14:paraId="7AE5E366" w14:textId="532C2B72" w:rsidR="006C225B" w:rsidRPr="00A5539E" w:rsidRDefault="00256917" w:rsidP="00256917">
      <w:pPr>
        <w:pStyle w:val="ListParagraph"/>
        <w:shd w:val="clear" w:color="auto" w:fill="FFFFFF"/>
        <w:tabs>
          <w:tab w:val="left" w:pos="1134"/>
        </w:tabs>
        <w:spacing w:after="30"/>
        <w:ind w:left="993" w:hanging="709"/>
        <w:rPr>
          <w:rFonts w:eastAsia="Times New Roman" w:cstheme="minorHAnsi"/>
          <w:noProof/>
          <w:color w:val="1D2129"/>
          <w:sz w:val="24"/>
          <w:szCs w:val="24"/>
        </w:rPr>
      </w:pPr>
      <w:r w:rsidRPr="00A5539E">
        <w:rPr>
          <w:noProof/>
        </w:rPr>
        <w:drawing>
          <wp:inline distT="0" distB="0" distL="0" distR="0" wp14:anchorId="048CCD79" wp14:editId="5FC579C0">
            <wp:extent cx="6390005" cy="359346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0005" cy="3593465"/>
                    </a:xfrm>
                    <a:prstGeom prst="rect">
                      <a:avLst/>
                    </a:prstGeom>
                    <a:noFill/>
                    <a:ln>
                      <a:noFill/>
                    </a:ln>
                  </pic:spPr>
                </pic:pic>
              </a:graphicData>
            </a:graphic>
          </wp:inline>
        </w:drawing>
      </w:r>
    </w:p>
    <w:p w14:paraId="38E53158" w14:textId="4BA2DFB9" w:rsidR="006C225B" w:rsidRPr="00A5539E" w:rsidRDefault="006C225B" w:rsidP="006C225B">
      <w:pPr>
        <w:pStyle w:val="ListParagraph"/>
        <w:shd w:val="clear" w:color="auto" w:fill="FFFFFF"/>
        <w:tabs>
          <w:tab w:val="left" w:pos="1134"/>
        </w:tabs>
        <w:spacing w:after="30"/>
        <w:ind w:left="993"/>
        <w:jc w:val="both"/>
        <w:rPr>
          <w:rFonts w:eastAsia="Times New Roman" w:cstheme="minorHAnsi"/>
          <w:noProof/>
          <w:color w:val="1D2129"/>
          <w:sz w:val="24"/>
          <w:szCs w:val="24"/>
        </w:rPr>
      </w:pPr>
    </w:p>
    <w:p w14:paraId="426DA57B" w14:textId="03724165" w:rsidR="006C225B" w:rsidRPr="00A5539E" w:rsidRDefault="006C225B" w:rsidP="006C225B">
      <w:pPr>
        <w:pStyle w:val="ListParagraph"/>
        <w:shd w:val="clear" w:color="auto" w:fill="FFFFFF"/>
        <w:tabs>
          <w:tab w:val="left" w:pos="1134"/>
        </w:tabs>
        <w:spacing w:after="30"/>
        <w:ind w:left="993"/>
        <w:jc w:val="both"/>
        <w:rPr>
          <w:rFonts w:eastAsia="Times New Roman" w:cstheme="minorHAnsi"/>
          <w:noProof/>
          <w:color w:val="1D2129"/>
          <w:sz w:val="24"/>
          <w:szCs w:val="24"/>
        </w:rPr>
      </w:pPr>
    </w:p>
    <w:p w14:paraId="51436DC6" w14:textId="0C7ADFAB" w:rsidR="006C225B" w:rsidRPr="00A5539E" w:rsidRDefault="006C225B" w:rsidP="006C225B">
      <w:pPr>
        <w:pStyle w:val="ListParagraph"/>
        <w:shd w:val="clear" w:color="auto" w:fill="FFFFFF"/>
        <w:tabs>
          <w:tab w:val="left" w:pos="1134"/>
        </w:tabs>
        <w:spacing w:after="30"/>
        <w:ind w:left="993"/>
        <w:jc w:val="both"/>
        <w:rPr>
          <w:rFonts w:eastAsia="Times New Roman" w:cstheme="minorHAnsi"/>
          <w:noProof/>
          <w:color w:val="1D2129"/>
          <w:sz w:val="24"/>
          <w:szCs w:val="24"/>
        </w:rPr>
      </w:pPr>
    </w:p>
    <w:p w14:paraId="60E369B4" w14:textId="6F386A03" w:rsidR="00256917" w:rsidRPr="00A5539E" w:rsidRDefault="00256917" w:rsidP="00541DF7">
      <w:pPr>
        <w:shd w:val="clear" w:color="auto" w:fill="FFFFFF"/>
        <w:tabs>
          <w:tab w:val="left" w:pos="1134"/>
        </w:tabs>
        <w:spacing w:after="30"/>
        <w:jc w:val="both"/>
        <w:rPr>
          <w:rFonts w:eastAsia="Times New Roman" w:cstheme="minorHAnsi"/>
          <w:b/>
          <w:bCs/>
          <w:noProof/>
          <w:color w:val="1D2129"/>
          <w:sz w:val="24"/>
          <w:szCs w:val="24"/>
        </w:rPr>
      </w:pPr>
      <w:r w:rsidRPr="00A5539E">
        <w:rPr>
          <w:rFonts w:eastAsia="Times New Roman" w:cstheme="minorHAnsi"/>
          <w:b/>
          <w:bCs/>
          <w:noProof/>
          <w:color w:val="1D2129"/>
          <w:sz w:val="24"/>
          <w:szCs w:val="24"/>
        </w:rPr>
        <w:lastRenderedPageBreak/>
        <w:t>Prioritatea 2  - O Europa mai verde</w:t>
      </w:r>
    </w:p>
    <w:p w14:paraId="777F1272" w14:textId="1CABA482" w:rsidR="00DC0DDA" w:rsidRPr="00A5539E" w:rsidRDefault="00256917" w:rsidP="00541DF7">
      <w:pPr>
        <w:pStyle w:val="ListParagraph"/>
        <w:shd w:val="clear" w:color="auto" w:fill="FFFFFF"/>
        <w:spacing w:after="30" w:line="240" w:lineRule="auto"/>
        <w:ind w:left="709" w:hanging="142"/>
        <w:rPr>
          <w:noProof/>
        </w:rPr>
      </w:pPr>
      <w:r w:rsidRPr="00A5539E">
        <w:rPr>
          <w:noProof/>
        </w:rPr>
        <w:drawing>
          <wp:inline distT="0" distB="0" distL="0" distR="0" wp14:anchorId="0B48FFD0" wp14:editId="472AC971">
            <wp:extent cx="6390005" cy="359346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0005" cy="3593465"/>
                    </a:xfrm>
                    <a:prstGeom prst="rect">
                      <a:avLst/>
                    </a:prstGeom>
                    <a:noFill/>
                    <a:ln>
                      <a:noFill/>
                    </a:ln>
                  </pic:spPr>
                </pic:pic>
              </a:graphicData>
            </a:graphic>
          </wp:inline>
        </w:drawing>
      </w:r>
      <w:r w:rsidRPr="00A5539E">
        <w:rPr>
          <w:noProof/>
        </w:rPr>
        <w:drawing>
          <wp:inline distT="0" distB="0" distL="0" distR="0" wp14:anchorId="0F012A8A" wp14:editId="21D959A0">
            <wp:extent cx="6390005" cy="3593465"/>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0005" cy="3593465"/>
                    </a:xfrm>
                    <a:prstGeom prst="rect">
                      <a:avLst/>
                    </a:prstGeom>
                    <a:noFill/>
                    <a:ln>
                      <a:noFill/>
                    </a:ln>
                  </pic:spPr>
                </pic:pic>
              </a:graphicData>
            </a:graphic>
          </wp:inline>
        </w:drawing>
      </w:r>
      <w:r w:rsidRPr="00A5539E">
        <w:rPr>
          <w:noProof/>
        </w:rPr>
        <w:lastRenderedPageBreak/>
        <w:drawing>
          <wp:inline distT="0" distB="0" distL="0" distR="0" wp14:anchorId="0F95FF99" wp14:editId="7ABD1B61">
            <wp:extent cx="6390005" cy="3593465"/>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0005" cy="3593465"/>
                    </a:xfrm>
                    <a:prstGeom prst="rect">
                      <a:avLst/>
                    </a:prstGeom>
                    <a:noFill/>
                    <a:ln>
                      <a:noFill/>
                    </a:ln>
                  </pic:spPr>
                </pic:pic>
              </a:graphicData>
            </a:graphic>
          </wp:inline>
        </w:drawing>
      </w:r>
      <w:r w:rsidRPr="00A5539E">
        <w:rPr>
          <w:noProof/>
        </w:rPr>
        <w:drawing>
          <wp:inline distT="0" distB="0" distL="0" distR="0" wp14:anchorId="0757AAAE" wp14:editId="295005EA">
            <wp:extent cx="6390005" cy="3593465"/>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0005" cy="3593465"/>
                    </a:xfrm>
                    <a:prstGeom prst="rect">
                      <a:avLst/>
                    </a:prstGeom>
                    <a:noFill/>
                    <a:ln>
                      <a:noFill/>
                    </a:ln>
                  </pic:spPr>
                </pic:pic>
              </a:graphicData>
            </a:graphic>
          </wp:inline>
        </w:drawing>
      </w:r>
      <w:r w:rsidRPr="00A5539E">
        <w:rPr>
          <w:noProof/>
        </w:rPr>
        <w:lastRenderedPageBreak/>
        <w:drawing>
          <wp:inline distT="0" distB="0" distL="0" distR="0" wp14:anchorId="3B3DF99A" wp14:editId="7171876F">
            <wp:extent cx="6390005" cy="3593465"/>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0005" cy="3593465"/>
                    </a:xfrm>
                    <a:prstGeom prst="rect">
                      <a:avLst/>
                    </a:prstGeom>
                    <a:noFill/>
                    <a:ln>
                      <a:noFill/>
                    </a:ln>
                  </pic:spPr>
                </pic:pic>
              </a:graphicData>
            </a:graphic>
          </wp:inline>
        </w:drawing>
      </w:r>
      <w:r w:rsidRPr="00A5539E">
        <w:rPr>
          <w:noProof/>
        </w:rPr>
        <w:drawing>
          <wp:inline distT="0" distB="0" distL="0" distR="0" wp14:anchorId="7F2C8DFC" wp14:editId="564DE65C">
            <wp:extent cx="6390005" cy="3593465"/>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0005" cy="3593465"/>
                    </a:xfrm>
                    <a:prstGeom prst="rect">
                      <a:avLst/>
                    </a:prstGeom>
                    <a:noFill/>
                    <a:ln>
                      <a:noFill/>
                    </a:ln>
                  </pic:spPr>
                </pic:pic>
              </a:graphicData>
            </a:graphic>
          </wp:inline>
        </w:drawing>
      </w:r>
      <w:r w:rsidRPr="00A5539E">
        <w:rPr>
          <w:noProof/>
        </w:rPr>
        <w:lastRenderedPageBreak/>
        <w:drawing>
          <wp:inline distT="0" distB="0" distL="0" distR="0" wp14:anchorId="3BAD19A7" wp14:editId="688483B4">
            <wp:extent cx="6390005" cy="3593465"/>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0005" cy="3593465"/>
                    </a:xfrm>
                    <a:prstGeom prst="rect">
                      <a:avLst/>
                    </a:prstGeom>
                    <a:noFill/>
                    <a:ln>
                      <a:noFill/>
                    </a:ln>
                  </pic:spPr>
                </pic:pic>
              </a:graphicData>
            </a:graphic>
          </wp:inline>
        </w:drawing>
      </w:r>
      <w:r w:rsidRPr="00A5539E">
        <w:rPr>
          <w:noProof/>
        </w:rPr>
        <w:drawing>
          <wp:inline distT="0" distB="0" distL="0" distR="0" wp14:anchorId="02B0D77A" wp14:editId="39813DE8">
            <wp:extent cx="6390005" cy="3593465"/>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0005" cy="3593465"/>
                    </a:xfrm>
                    <a:prstGeom prst="rect">
                      <a:avLst/>
                    </a:prstGeom>
                    <a:noFill/>
                    <a:ln>
                      <a:noFill/>
                    </a:ln>
                  </pic:spPr>
                </pic:pic>
              </a:graphicData>
            </a:graphic>
          </wp:inline>
        </w:drawing>
      </w:r>
    </w:p>
    <w:p w14:paraId="470EA9FE" w14:textId="77777777" w:rsidR="00541DF7" w:rsidRPr="00A5539E" w:rsidRDefault="00541DF7" w:rsidP="00256917">
      <w:pPr>
        <w:shd w:val="clear" w:color="auto" w:fill="FFFFFF"/>
        <w:spacing w:after="30" w:line="240" w:lineRule="auto"/>
        <w:jc w:val="both"/>
        <w:rPr>
          <w:b/>
          <w:bCs/>
          <w:noProof/>
          <w:sz w:val="24"/>
          <w:szCs w:val="24"/>
        </w:rPr>
      </w:pPr>
    </w:p>
    <w:p w14:paraId="41BD3446" w14:textId="77777777" w:rsidR="00541DF7" w:rsidRPr="00A5539E" w:rsidRDefault="00541DF7" w:rsidP="00256917">
      <w:pPr>
        <w:shd w:val="clear" w:color="auto" w:fill="FFFFFF"/>
        <w:spacing w:after="30" w:line="240" w:lineRule="auto"/>
        <w:jc w:val="both"/>
        <w:rPr>
          <w:b/>
          <w:bCs/>
          <w:noProof/>
          <w:sz w:val="24"/>
          <w:szCs w:val="24"/>
        </w:rPr>
      </w:pPr>
    </w:p>
    <w:p w14:paraId="03AF8942" w14:textId="77777777" w:rsidR="00541DF7" w:rsidRPr="00A5539E" w:rsidRDefault="00541DF7" w:rsidP="00256917">
      <w:pPr>
        <w:shd w:val="clear" w:color="auto" w:fill="FFFFFF"/>
        <w:spacing w:after="30" w:line="240" w:lineRule="auto"/>
        <w:jc w:val="both"/>
        <w:rPr>
          <w:b/>
          <w:bCs/>
          <w:noProof/>
          <w:sz w:val="24"/>
          <w:szCs w:val="24"/>
        </w:rPr>
      </w:pPr>
    </w:p>
    <w:p w14:paraId="007562A9" w14:textId="77777777" w:rsidR="00541DF7" w:rsidRPr="00A5539E" w:rsidRDefault="00541DF7" w:rsidP="00256917">
      <w:pPr>
        <w:shd w:val="clear" w:color="auto" w:fill="FFFFFF"/>
        <w:spacing w:after="30" w:line="240" w:lineRule="auto"/>
        <w:jc w:val="both"/>
        <w:rPr>
          <w:b/>
          <w:bCs/>
          <w:noProof/>
          <w:sz w:val="24"/>
          <w:szCs w:val="24"/>
        </w:rPr>
      </w:pPr>
    </w:p>
    <w:p w14:paraId="426BD3C7" w14:textId="77777777" w:rsidR="00541DF7" w:rsidRPr="00A5539E" w:rsidRDefault="00541DF7" w:rsidP="00256917">
      <w:pPr>
        <w:shd w:val="clear" w:color="auto" w:fill="FFFFFF"/>
        <w:spacing w:after="30" w:line="240" w:lineRule="auto"/>
        <w:jc w:val="both"/>
        <w:rPr>
          <w:b/>
          <w:bCs/>
          <w:noProof/>
          <w:sz w:val="24"/>
          <w:szCs w:val="24"/>
        </w:rPr>
      </w:pPr>
    </w:p>
    <w:p w14:paraId="4CEF8F9B" w14:textId="3256AE5C" w:rsidR="00256917" w:rsidRPr="00A5539E" w:rsidRDefault="00256917" w:rsidP="00256917">
      <w:pPr>
        <w:shd w:val="clear" w:color="auto" w:fill="FFFFFF"/>
        <w:spacing w:after="30" w:line="240" w:lineRule="auto"/>
        <w:jc w:val="both"/>
        <w:rPr>
          <w:rFonts w:eastAsia="Times New Roman" w:cstheme="minorHAnsi"/>
          <w:b/>
          <w:bCs/>
          <w:noProof/>
          <w:color w:val="1D2129"/>
          <w:sz w:val="24"/>
          <w:szCs w:val="24"/>
        </w:rPr>
      </w:pPr>
      <w:r w:rsidRPr="00A5539E">
        <w:rPr>
          <w:b/>
          <w:bCs/>
          <w:noProof/>
          <w:sz w:val="24"/>
          <w:szCs w:val="24"/>
        </w:rPr>
        <w:lastRenderedPageBreak/>
        <w:t xml:space="preserve">Prioritatea 3 – O Europa mai conectata </w:t>
      </w:r>
    </w:p>
    <w:p w14:paraId="4F514E21" w14:textId="7435EB43" w:rsidR="00256917" w:rsidRPr="00A5539E" w:rsidRDefault="00256917" w:rsidP="006C225B">
      <w:pPr>
        <w:shd w:val="clear" w:color="auto" w:fill="FFFFFF"/>
        <w:spacing w:after="30" w:line="240" w:lineRule="auto"/>
        <w:jc w:val="both"/>
        <w:rPr>
          <w:rFonts w:eastAsia="Times New Roman" w:cstheme="minorHAnsi"/>
          <w:noProof/>
          <w:color w:val="1D2129"/>
          <w:sz w:val="24"/>
          <w:szCs w:val="24"/>
        </w:rPr>
      </w:pPr>
      <w:r w:rsidRPr="00A5539E">
        <w:rPr>
          <w:noProof/>
        </w:rPr>
        <w:drawing>
          <wp:inline distT="0" distB="0" distL="0" distR="0" wp14:anchorId="2497F0CF" wp14:editId="6083D510">
            <wp:extent cx="6668274" cy="3752602"/>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70570" cy="3753894"/>
                    </a:xfrm>
                    <a:prstGeom prst="rect">
                      <a:avLst/>
                    </a:prstGeom>
                    <a:noFill/>
                    <a:ln>
                      <a:noFill/>
                    </a:ln>
                  </pic:spPr>
                </pic:pic>
              </a:graphicData>
            </a:graphic>
          </wp:inline>
        </w:drawing>
      </w:r>
    </w:p>
    <w:p w14:paraId="538F4D8D" w14:textId="37B3F976" w:rsidR="00256917" w:rsidRPr="00A5539E" w:rsidRDefault="00256917" w:rsidP="006C225B">
      <w:pPr>
        <w:shd w:val="clear" w:color="auto" w:fill="FFFFFF"/>
        <w:spacing w:after="30" w:line="240" w:lineRule="auto"/>
        <w:jc w:val="both"/>
        <w:rPr>
          <w:rFonts w:eastAsia="Times New Roman" w:cstheme="minorHAnsi"/>
          <w:noProof/>
          <w:color w:val="1D2129"/>
          <w:sz w:val="24"/>
          <w:szCs w:val="24"/>
        </w:rPr>
      </w:pPr>
    </w:p>
    <w:p w14:paraId="0E760042" w14:textId="5DD14A16" w:rsidR="00256917" w:rsidRPr="00A5539E" w:rsidRDefault="00256917" w:rsidP="006C225B">
      <w:pPr>
        <w:shd w:val="clear" w:color="auto" w:fill="FFFFFF"/>
        <w:spacing w:after="30" w:line="240" w:lineRule="auto"/>
        <w:jc w:val="both"/>
        <w:rPr>
          <w:rFonts w:eastAsia="Times New Roman" w:cstheme="minorHAnsi"/>
          <w:noProof/>
          <w:color w:val="1D2129"/>
          <w:sz w:val="24"/>
          <w:szCs w:val="24"/>
        </w:rPr>
      </w:pPr>
      <w:r w:rsidRPr="00A5539E">
        <w:rPr>
          <w:noProof/>
        </w:rPr>
        <w:drawing>
          <wp:inline distT="0" distB="0" distL="0" distR="0" wp14:anchorId="5238DD03" wp14:editId="28F2CDA4">
            <wp:extent cx="6390005" cy="3596005"/>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90005" cy="3596005"/>
                    </a:xfrm>
                    <a:prstGeom prst="rect">
                      <a:avLst/>
                    </a:prstGeom>
                    <a:noFill/>
                    <a:ln>
                      <a:noFill/>
                    </a:ln>
                  </pic:spPr>
                </pic:pic>
              </a:graphicData>
            </a:graphic>
          </wp:inline>
        </w:drawing>
      </w:r>
    </w:p>
    <w:p w14:paraId="136B3C9D" w14:textId="3D18AAA2" w:rsidR="00256917" w:rsidRPr="00A5539E" w:rsidRDefault="00256917" w:rsidP="006C225B">
      <w:pPr>
        <w:shd w:val="clear" w:color="auto" w:fill="FFFFFF"/>
        <w:spacing w:after="30" w:line="240" w:lineRule="auto"/>
        <w:jc w:val="both"/>
        <w:rPr>
          <w:rFonts w:eastAsia="Times New Roman" w:cstheme="minorHAnsi"/>
          <w:noProof/>
          <w:color w:val="1D2129"/>
          <w:sz w:val="24"/>
          <w:szCs w:val="24"/>
        </w:rPr>
      </w:pPr>
      <w:r w:rsidRPr="00A5539E">
        <w:rPr>
          <w:noProof/>
        </w:rPr>
        <w:lastRenderedPageBreak/>
        <w:drawing>
          <wp:inline distT="0" distB="0" distL="0" distR="0" wp14:anchorId="21EF2094" wp14:editId="2B92F5D0">
            <wp:extent cx="6390005" cy="3596005"/>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90005" cy="3596005"/>
                    </a:xfrm>
                    <a:prstGeom prst="rect">
                      <a:avLst/>
                    </a:prstGeom>
                    <a:noFill/>
                    <a:ln>
                      <a:noFill/>
                    </a:ln>
                  </pic:spPr>
                </pic:pic>
              </a:graphicData>
            </a:graphic>
          </wp:inline>
        </w:drawing>
      </w:r>
    </w:p>
    <w:p w14:paraId="08B3C6A0" w14:textId="73D79634" w:rsidR="00256917" w:rsidRPr="00A5539E" w:rsidRDefault="00256917" w:rsidP="006C225B">
      <w:pPr>
        <w:shd w:val="clear" w:color="auto" w:fill="FFFFFF"/>
        <w:spacing w:after="30" w:line="240" w:lineRule="auto"/>
        <w:jc w:val="both"/>
        <w:rPr>
          <w:rFonts w:eastAsia="Times New Roman" w:cstheme="minorHAnsi"/>
          <w:noProof/>
          <w:color w:val="1D2129"/>
          <w:sz w:val="24"/>
          <w:szCs w:val="24"/>
        </w:rPr>
      </w:pPr>
    </w:p>
    <w:p w14:paraId="0192B017" w14:textId="76B89BB6" w:rsidR="00256917" w:rsidRPr="00A5539E" w:rsidRDefault="00256917" w:rsidP="006C225B">
      <w:pPr>
        <w:shd w:val="clear" w:color="auto" w:fill="FFFFFF"/>
        <w:spacing w:after="30" w:line="240" w:lineRule="auto"/>
        <w:jc w:val="both"/>
        <w:rPr>
          <w:rFonts w:eastAsia="Times New Roman" w:cstheme="minorHAnsi"/>
          <w:b/>
          <w:bCs/>
          <w:noProof/>
          <w:color w:val="1D2129"/>
          <w:sz w:val="24"/>
          <w:szCs w:val="24"/>
        </w:rPr>
      </w:pPr>
      <w:r w:rsidRPr="00A5539E">
        <w:rPr>
          <w:rFonts w:eastAsia="Times New Roman" w:cstheme="minorHAnsi"/>
          <w:b/>
          <w:bCs/>
          <w:noProof/>
          <w:color w:val="1D2129"/>
          <w:sz w:val="24"/>
          <w:szCs w:val="24"/>
        </w:rPr>
        <w:t>Prioritatea 4 – O Europa mai sociala</w:t>
      </w:r>
    </w:p>
    <w:p w14:paraId="233A81B1" w14:textId="4805636A" w:rsidR="00720062" w:rsidRPr="00A5539E" w:rsidRDefault="00720062" w:rsidP="006C225B">
      <w:pPr>
        <w:shd w:val="clear" w:color="auto" w:fill="FFFFFF"/>
        <w:spacing w:after="30" w:line="240" w:lineRule="auto"/>
        <w:jc w:val="both"/>
        <w:rPr>
          <w:rFonts w:eastAsia="Times New Roman" w:cstheme="minorHAnsi"/>
          <w:b/>
          <w:bCs/>
          <w:noProof/>
          <w:color w:val="1D2129"/>
          <w:sz w:val="24"/>
          <w:szCs w:val="24"/>
        </w:rPr>
      </w:pPr>
      <w:r w:rsidRPr="00A5539E">
        <w:rPr>
          <w:noProof/>
        </w:rPr>
        <w:drawing>
          <wp:inline distT="0" distB="0" distL="0" distR="0" wp14:anchorId="72A1D7B0" wp14:editId="1550637D">
            <wp:extent cx="6390005" cy="3347085"/>
            <wp:effectExtent l="0" t="0" r="0" b="5715"/>
            <wp:docPr id="610304" name="Picture 61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90005" cy="3347085"/>
                    </a:xfrm>
                    <a:prstGeom prst="rect">
                      <a:avLst/>
                    </a:prstGeom>
                    <a:noFill/>
                    <a:ln>
                      <a:noFill/>
                    </a:ln>
                  </pic:spPr>
                </pic:pic>
              </a:graphicData>
            </a:graphic>
          </wp:inline>
        </w:drawing>
      </w:r>
    </w:p>
    <w:p w14:paraId="11C3AB68" w14:textId="117E4DBA" w:rsidR="00720062" w:rsidRPr="00A5539E" w:rsidRDefault="00720062" w:rsidP="006C225B">
      <w:pPr>
        <w:shd w:val="clear" w:color="auto" w:fill="FFFFFF"/>
        <w:spacing w:after="30" w:line="240" w:lineRule="auto"/>
        <w:jc w:val="both"/>
        <w:rPr>
          <w:rFonts w:eastAsia="Times New Roman" w:cstheme="minorHAnsi"/>
          <w:b/>
          <w:bCs/>
          <w:noProof/>
          <w:color w:val="1D2129"/>
          <w:sz w:val="24"/>
          <w:szCs w:val="24"/>
        </w:rPr>
      </w:pPr>
      <w:r w:rsidRPr="00A5539E">
        <w:rPr>
          <w:noProof/>
        </w:rPr>
        <w:lastRenderedPageBreak/>
        <w:drawing>
          <wp:inline distT="0" distB="0" distL="0" distR="0" wp14:anchorId="0C58C0DC" wp14:editId="2914794D">
            <wp:extent cx="6390005" cy="3408680"/>
            <wp:effectExtent l="0" t="0" r="0" b="1270"/>
            <wp:docPr id="610305" name="Picture 61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90005" cy="3408680"/>
                    </a:xfrm>
                    <a:prstGeom prst="rect">
                      <a:avLst/>
                    </a:prstGeom>
                    <a:noFill/>
                    <a:ln>
                      <a:noFill/>
                    </a:ln>
                  </pic:spPr>
                </pic:pic>
              </a:graphicData>
            </a:graphic>
          </wp:inline>
        </w:drawing>
      </w:r>
    </w:p>
    <w:p w14:paraId="35788860" w14:textId="444065AE" w:rsidR="00720062" w:rsidRPr="00A5539E" w:rsidRDefault="00720062" w:rsidP="006C225B">
      <w:pPr>
        <w:shd w:val="clear" w:color="auto" w:fill="FFFFFF"/>
        <w:spacing w:after="30" w:line="240" w:lineRule="auto"/>
        <w:jc w:val="both"/>
        <w:rPr>
          <w:rFonts w:eastAsia="Times New Roman" w:cstheme="minorHAnsi"/>
          <w:b/>
          <w:bCs/>
          <w:noProof/>
          <w:color w:val="1D2129"/>
          <w:sz w:val="24"/>
          <w:szCs w:val="24"/>
        </w:rPr>
      </w:pPr>
      <w:r w:rsidRPr="00A5539E">
        <w:rPr>
          <w:noProof/>
        </w:rPr>
        <w:drawing>
          <wp:inline distT="0" distB="0" distL="0" distR="0" wp14:anchorId="759DFF40" wp14:editId="6F624402">
            <wp:extent cx="6390005" cy="3920490"/>
            <wp:effectExtent l="0" t="0" r="0" b="3810"/>
            <wp:docPr id="610306" name="Picture 61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90005" cy="3920490"/>
                    </a:xfrm>
                    <a:prstGeom prst="rect">
                      <a:avLst/>
                    </a:prstGeom>
                    <a:noFill/>
                    <a:ln>
                      <a:noFill/>
                    </a:ln>
                  </pic:spPr>
                </pic:pic>
              </a:graphicData>
            </a:graphic>
          </wp:inline>
        </w:drawing>
      </w:r>
    </w:p>
    <w:p w14:paraId="3673C611" w14:textId="2DB3D5C7" w:rsidR="00256917" w:rsidRPr="00A5539E" w:rsidRDefault="00720062" w:rsidP="006C225B">
      <w:pPr>
        <w:shd w:val="clear" w:color="auto" w:fill="FFFFFF"/>
        <w:spacing w:after="30" w:line="240" w:lineRule="auto"/>
        <w:jc w:val="both"/>
        <w:rPr>
          <w:rFonts w:eastAsia="Times New Roman" w:cstheme="minorHAnsi"/>
          <w:noProof/>
          <w:color w:val="1D2129"/>
          <w:sz w:val="24"/>
          <w:szCs w:val="24"/>
        </w:rPr>
      </w:pPr>
      <w:r w:rsidRPr="00A5539E">
        <w:rPr>
          <w:noProof/>
        </w:rPr>
        <w:lastRenderedPageBreak/>
        <w:drawing>
          <wp:inline distT="0" distB="0" distL="0" distR="0" wp14:anchorId="3F4F087D" wp14:editId="70815C03">
            <wp:extent cx="6390005" cy="3829685"/>
            <wp:effectExtent l="0" t="0" r="0" b="0"/>
            <wp:docPr id="610308" name="Picture 61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90005" cy="3829685"/>
                    </a:xfrm>
                    <a:prstGeom prst="rect">
                      <a:avLst/>
                    </a:prstGeom>
                    <a:noFill/>
                    <a:ln>
                      <a:noFill/>
                    </a:ln>
                  </pic:spPr>
                </pic:pic>
              </a:graphicData>
            </a:graphic>
          </wp:inline>
        </w:drawing>
      </w:r>
    </w:p>
    <w:p w14:paraId="671D0257" w14:textId="28D61D3E" w:rsidR="00720062" w:rsidRPr="00A5539E" w:rsidRDefault="00720062" w:rsidP="006C225B">
      <w:pPr>
        <w:shd w:val="clear" w:color="auto" w:fill="FFFFFF"/>
        <w:spacing w:after="30" w:line="240" w:lineRule="auto"/>
        <w:jc w:val="both"/>
        <w:rPr>
          <w:rFonts w:eastAsia="Times New Roman" w:cstheme="minorHAnsi"/>
          <w:noProof/>
          <w:color w:val="1D2129"/>
          <w:sz w:val="24"/>
          <w:szCs w:val="24"/>
        </w:rPr>
      </w:pPr>
      <w:r w:rsidRPr="00A5539E">
        <w:rPr>
          <w:noProof/>
        </w:rPr>
        <w:drawing>
          <wp:inline distT="0" distB="0" distL="0" distR="0" wp14:anchorId="2A1B9052" wp14:editId="55974F9D">
            <wp:extent cx="6390005" cy="3355340"/>
            <wp:effectExtent l="0" t="0" r="0" b="0"/>
            <wp:docPr id="610310" name="Picture 61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90005" cy="3355340"/>
                    </a:xfrm>
                    <a:prstGeom prst="rect">
                      <a:avLst/>
                    </a:prstGeom>
                    <a:noFill/>
                    <a:ln>
                      <a:noFill/>
                    </a:ln>
                  </pic:spPr>
                </pic:pic>
              </a:graphicData>
            </a:graphic>
          </wp:inline>
        </w:drawing>
      </w:r>
    </w:p>
    <w:p w14:paraId="392C99E2" w14:textId="72145EC3" w:rsidR="00720062" w:rsidRPr="00A5539E" w:rsidRDefault="00720062" w:rsidP="006C225B">
      <w:pPr>
        <w:shd w:val="clear" w:color="auto" w:fill="FFFFFF"/>
        <w:spacing w:after="30" w:line="240" w:lineRule="auto"/>
        <w:jc w:val="both"/>
        <w:rPr>
          <w:rFonts w:eastAsia="Times New Roman" w:cstheme="minorHAnsi"/>
          <w:noProof/>
          <w:color w:val="1D2129"/>
          <w:sz w:val="24"/>
          <w:szCs w:val="24"/>
        </w:rPr>
      </w:pPr>
      <w:r w:rsidRPr="00A5539E">
        <w:rPr>
          <w:noProof/>
        </w:rPr>
        <w:lastRenderedPageBreak/>
        <w:drawing>
          <wp:inline distT="0" distB="0" distL="0" distR="0" wp14:anchorId="324F508C" wp14:editId="64281E04">
            <wp:extent cx="6390005" cy="3596005"/>
            <wp:effectExtent l="0" t="0" r="0" b="4445"/>
            <wp:docPr id="610311" name="Picture 61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90005" cy="3596005"/>
                    </a:xfrm>
                    <a:prstGeom prst="rect">
                      <a:avLst/>
                    </a:prstGeom>
                    <a:noFill/>
                    <a:ln>
                      <a:noFill/>
                    </a:ln>
                  </pic:spPr>
                </pic:pic>
              </a:graphicData>
            </a:graphic>
          </wp:inline>
        </w:drawing>
      </w:r>
    </w:p>
    <w:p w14:paraId="1284517C" w14:textId="10302208" w:rsidR="00720062" w:rsidRPr="00A5539E" w:rsidRDefault="00720062" w:rsidP="006C225B">
      <w:pPr>
        <w:shd w:val="clear" w:color="auto" w:fill="FFFFFF"/>
        <w:spacing w:after="30" w:line="240" w:lineRule="auto"/>
        <w:jc w:val="both"/>
        <w:rPr>
          <w:rFonts w:eastAsia="Times New Roman" w:cstheme="minorHAnsi"/>
          <w:noProof/>
          <w:color w:val="1D2129"/>
          <w:sz w:val="24"/>
          <w:szCs w:val="24"/>
        </w:rPr>
      </w:pPr>
      <w:r w:rsidRPr="00A5539E">
        <w:rPr>
          <w:noProof/>
        </w:rPr>
        <w:drawing>
          <wp:inline distT="0" distB="0" distL="0" distR="0" wp14:anchorId="4E831E0E" wp14:editId="48C6DD99">
            <wp:extent cx="6390005" cy="3596005"/>
            <wp:effectExtent l="0" t="0" r="0" b="4445"/>
            <wp:docPr id="610312" name="Picture 61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90005" cy="3596005"/>
                    </a:xfrm>
                    <a:prstGeom prst="rect">
                      <a:avLst/>
                    </a:prstGeom>
                    <a:noFill/>
                    <a:ln>
                      <a:noFill/>
                    </a:ln>
                  </pic:spPr>
                </pic:pic>
              </a:graphicData>
            </a:graphic>
          </wp:inline>
        </w:drawing>
      </w:r>
    </w:p>
    <w:p w14:paraId="21965284" w14:textId="5BC8E39E" w:rsidR="00720062" w:rsidRPr="00A5539E" w:rsidRDefault="00720062" w:rsidP="006C225B">
      <w:pPr>
        <w:shd w:val="clear" w:color="auto" w:fill="FFFFFF"/>
        <w:spacing w:after="30" w:line="240" w:lineRule="auto"/>
        <w:jc w:val="both"/>
        <w:rPr>
          <w:rFonts w:eastAsia="Times New Roman" w:cstheme="minorHAnsi"/>
          <w:noProof/>
          <w:color w:val="1D2129"/>
          <w:sz w:val="24"/>
          <w:szCs w:val="24"/>
        </w:rPr>
      </w:pPr>
      <w:r w:rsidRPr="00A5539E">
        <w:rPr>
          <w:noProof/>
        </w:rPr>
        <w:lastRenderedPageBreak/>
        <w:drawing>
          <wp:inline distT="0" distB="0" distL="0" distR="0" wp14:anchorId="50F32AD6" wp14:editId="2CFC07ED">
            <wp:extent cx="6390005" cy="3437890"/>
            <wp:effectExtent l="0" t="0" r="0" b="0"/>
            <wp:docPr id="610314" name="Picture 6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90005" cy="3437890"/>
                    </a:xfrm>
                    <a:prstGeom prst="rect">
                      <a:avLst/>
                    </a:prstGeom>
                    <a:noFill/>
                    <a:ln>
                      <a:noFill/>
                    </a:ln>
                  </pic:spPr>
                </pic:pic>
              </a:graphicData>
            </a:graphic>
          </wp:inline>
        </w:drawing>
      </w:r>
    </w:p>
    <w:p w14:paraId="44D1086E" w14:textId="08D0D3B0" w:rsidR="00720062" w:rsidRPr="00A5539E" w:rsidRDefault="00720062" w:rsidP="006C225B">
      <w:pPr>
        <w:shd w:val="clear" w:color="auto" w:fill="FFFFFF"/>
        <w:spacing w:after="30" w:line="240" w:lineRule="auto"/>
        <w:jc w:val="both"/>
        <w:rPr>
          <w:rFonts w:eastAsia="Times New Roman" w:cstheme="minorHAnsi"/>
          <w:noProof/>
          <w:color w:val="1D2129"/>
          <w:sz w:val="24"/>
          <w:szCs w:val="24"/>
        </w:rPr>
      </w:pPr>
    </w:p>
    <w:p w14:paraId="4E55AAC1" w14:textId="3782616D" w:rsidR="00720062" w:rsidRPr="00A5539E" w:rsidRDefault="00720062" w:rsidP="006C225B">
      <w:pPr>
        <w:shd w:val="clear" w:color="auto" w:fill="FFFFFF"/>
        <w:spacing w:after="30" w:line="240" w:lineRule="auto"/>
        <w:jc w:val="both"/>
        <w:rPr>
          <w:rFonts w:eastAsia="Times New Roman" w:cstheme="minorHAnsi"/>
          <w:noProof/>
          <w:color w:val="1D2129"/>
          <w:sz w:val="24"/>
          <w:szCs w:val="24"/>
        </w:rPr>
      </w:pPr>
      <w:r w:rsidRPr="00A5539E">
        <w:rPr>
          <w:noProof/>
        </w:rPr>
        <w:drawing>
          <wp:inline distT="0" distB="0" distL="0" distR="0" wp14:anchorId="1B42511F" wp14:editId="7DEAE5E4">
            <wp:extent cx="6390005" cy="3308350"/>
            <wp:effectExtent l="0" t="0" r="0" b="6350"/>
            <wp:docPr id="610315" name="Picture 61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90005" cy="3308350"/>
                    </a:xfrm>
                    <a:prstGeom prst="rect">
                      <a:avLst/>
                    </a:prstGeom>
                    <a:noFill/>
                    <a:ln>
                      <a:noFill/>
                    </a:ln>
                  </pic:spPr>
                </pic:pic>
              </a:graphicData>
            </a:graphic>
          </wp:inline>
        </w:drawing>
      </w:r>
    </w:p>
    <w:p w14:paraId="1FE06758" w14:textId="69DD6D3F" w:rsidR="00720062" w:rsidRPr="00A5539E" w:rsidRDefault="00720062" w:rsidP="00720062">
      <w:pPr>
        <w:shd w:val="clear" w:color="auto" w:fill="FFFFFF"/>
        <w:spacing w:after="30" w:line="240" w:lineRule="auto"/>
        <w:jc w:val="right"/>
        <w:rPr>
          <w:rFonts w:eastAsia="Times New Roman" w:cstheme="minorHAnsi"/>
          <w:noProof/>
          <w:color w:val="1D2129"/>
          <w:sz w:val="24"/>
          <w:szCs w:val="24"/>
        </w:rPr>
      </w:pPr>
      <w:r w:rsidRPr="00A5539E">
        <w:rPr>
          <w:noProof/>
        </w:rPr>
        <w:lastRenderedPageBreak/>
        <w:drawing>
          <wp:inline distT="0" distB="0" distL="0" distR="0" wp14:anchorId="77496B0F" wp14:editId="67A5887B">
            <wp:extent cx="5709600" cy="3038400"/>
            <wp:effectExtent l="0" t="0" r="5715" b="0"/>
            <wp:docPr id="610316" name="Picture 61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9600" cy="3038400"/>
                    </a:xfrm>
                    <a:prstGeom prst="rect">
                      <a:avLst/>
                    </a:prstGeom>
                    <a:noFill/>
                    <a:ln>
                      <a:noFill/>
                    </a:ln>
                  </pic:spPr>
                </pic:pic>
              </a:graphicData>
            </a:graphic>
          </wp:inline>
        </w:drawing>
      </w:r>
    </w:p>
    <w:p w14:paraId="6FE28BE2" w14:textId="77777777" w:rsidR="00541DF7" w:rsidRPr="00A5539E" w:rsidRDefault="00541DF7" w:rsidP="00720062">
      <w:pPr>
        <w:shd w:val="clear" w:color="auto" w:fill="FFFFFF"/>
        <w:spacing w:after="30" w:line="240" w:lineRule="auto"/>
        <w:jc w:val="both"/>
        <w:rPr>
          <w:rFonts w:eastAsia="Times New Roman" w:cstheme="minorHAnsi"/>
          <w:b/>
          <w:bCs/>
          <w:noProof/>
          <w:color w:val="1D2129"/>
          <w:sz w:val="24"/>
          <w:szCs w:val="24"/>
        </w:rPr>
      </w:pPr>
    </w:p>
    <w:p w14:paraId="3BF66916" w14:textId="524E26A7" w:rsidR="00541DF7" w:rsidRDefault="00541DF7" w:rsidP="00720062">
      <w:pPr>
        <w:shd w:val="clear" w:color="auto" w:fill="FFFFFF"/>
        <w:spacing w:after="30" w:line="240" w:lineRule="auto"/>
        <w:jc w:val="both"/>
        <w:rPr>
          <w:rFonts w:eastAsia="Times New Roman" w:cstheme="minorHAnsi"/>
          <w:b/>
          <w:bCs/>
          <w:noProof/>
          <w:color w:val="1D2129"/>
          <w:sz w:val="24"/>
          <w:szCs w:val="24"/>
        </w:rPr>
      </w:pPr>
    </w:p>
    <w:p w14:paraId="1B2DC5F6" w14:textId="46103A6B" w:rsidR="00AD3590" w:rsidRDefault="00AD3590" w:rsidP="00720062">
      <w:pPr>
        <w:shd w:val="clear" w:color="auto" w:fill="FFFFFF"/>
        <w:spacing w:after="30" w:line="240" w:lineRule="auto"/>
        <w:jc w:val="both"/>
        <w:rPr>
          <w:rFonts w:eastAsia="Times New Roman" w:cstheme="minorHAnsi"/>
          <w:b/>
          <w:bCs/>
          <w:noProof/>
          <w:color w:val="1D2129"/>
          <w:sz w:val="24"/>
          <w:szCs w:val="24"/>
        </w:rPr>
      </w:pPr>
    </w:p>
    <w:p w14:paraId="779E02B8" w14:textId="03DB439C" w:rsidR="00AD3590" w:rsidRDefault="00AD3590" w:rsidP="00720062">
      <w:pPr>
        <w:shd w:val="clear" w:color="auto" w:fill="FFFFFF"/>
        <w:spacing w:after="30" w:line="240" w:lineRule="auto"/>
        <w:jc w:val="both"/>
        <w:rPr>
          <w:rFonts w:eastAsia="Times New Roman" w:cstheme="minorHAnsi"/>
          <w:b/>
          <w:bCs/>
          <w:noProof/>
          <w:color w:val="1D2129"/>
          <w:sz w:val="24"/>
          <w:szCs w:val="24"/>
        </w:rPr>
      </w:pPr>
    </w:p>
    <w:p w14:paraId="0DBD6768" w14:textId="3634A8F2" w:rsidR="00AD3590" w:rsidRDefault="00AD3590" w:rsidP="00720062">
      <w:pPr>
        <w:shd w:val="clear" w:color="auto" w:fill="FFFFFF"/>
        <w:spacing w:after="30" w:line="240" w:lineRule="auto"/>
        <w:jc w:val="both"/>
        <w:rPr>
          <w:rFonts w:eastAsia="Times New Roman" w:cstheme="minorHAnsi"/>
          <w:b/>
          <w:bCs/>
          <w:noProof/>
          <w:color w:val="1D2129"/>
          <w:sz w:val="24"/>
          <w:szCs w:val="24"/>
        </w:rPr>
      </w:pPr>
    </w:p>
    <w:p w14:paraId="1D420D2E" w14:textId="0A005935" w:rsidR="00AD3590" w:rsidRDefault="00AD3590" w:rsidP="00720062">
      <w:pPr>
        <w:shd w:val="clear" w:color="auto" w:fill="FFFFFF"/>
        <w:spacing w:after="30" w:line="240" w:lineRule="auto"/>
        <w:jc w:val="both"/>
        <w:rPr>
          <w:rFonts w:eastAsia="Times New Roman" w:cstheme="minorHAnsi"/>
          <w:b/>
          <w:bCs/>
          <w:noProof/>
          <w:color w:val="1D2129"/>
          <w:sz w:val="24"/>
          <w:szCs w:val="24"/>
        </w:rPr>
      </w:pPr>
    </w:p>
    <w:p w14:paraId="4A6B0245" w14:textId="0642FDDE" w:rsidR="00AD3590" w:rsidRDefault="00AD3590" w:rsidP="00720062">
      <w:pPr>
        <w:shd w:val="clear" w:color="auto" w:fill="FFFFFF"/>
        <w:spacing w:after="30" w:line="240" w:lineRule="auto"/>
        <w:jc w:val="both"/>
        <w:rPr>
          <w:rFonts w:eastAsia="Times New Roman" w:cstheme="minorHAnsi"/>
          <w:b/>
          <w:bCs/>
          <w:noProof/>
          <w:color w:val="1D2129"/>
          <w:sz w:val="24"/>
          <w:szCs w:val="24"/>
        </w:rPr>
      </w:pPr>
    </w:p>
    <w:p w14:paraId="5311D73C" w14:textId="6E7AEB5E" w:rsidR="00AD3590" w:rsidRDefault="00AD3590" w:rsidP="00720062">
      <w:pPr>
        <w:shd w:val="clear" w:color="auto" w:fill="FFFFFF"/>
        <w:spacing w:after="30" w:line="240" w:lineRule="auto"/>
        <w:jc w:val="both"/>
        <w:rPr>
          <w:rFonts w:eastAsia="Times New Roman" w:cstheme="minorHAnsi"/>
          <w:b/>
          <w:bCs/>
          <w:noProof/>
          <w:color w:val="1D2129"/>
          <w:sz w:val="24"/>
          <w:szCs w:val="24"/>
        </w:rPr>
      </w:pPr>
    </w:p>
    <w:p w14:paraId="7CA4556E" w14:textId="476E4689" w:rsidR="00AD3590" w:rsidRDefault="00AD3590" w:rsidP="00720062">
      <w:pPr>
        <w:shd w:val="clear" w:color="auto" w:fill="FFFFFF"/>
        <w:spacing w:after="30" w:line="240" w:lineRule="auto"/>
        <w:jc w:val="both"/>
        <w:rPr>
          <w:rFonts w:eastAsia="Times New Roman" w:cstheme="minorHAnsi"/>
          <w:b/>
          <w:bCs/>
          <w:noProof/>
          <w:color w:val="1D2129"/>
          <w:sz w:val="24"/>
          <w:szCs w:val="24"/>
        </w:rPr>
      </w:pPr>
    </w:p>
    <w:p w14:paraId="6C94CD0F" w14:textId="238BA9BE" w:rsidR="00AD3590" w:rsidRDefault="00AD3590" w:rsidP="00720062">
      <w:pPr>
        <w:shd w:val="clear" w:color="auto" w:fill="FFFFFF"/>
        <w:spacing w:after="30" w:line="240" w:lineRule="auto"/>
        <w:jc w:val="both"/>
        <w:rPr>
          <w:rFonts w:eastAsia="Times New Roman" w:cstheme="minorHAnsi"/>
          <w:b/>
          <w:bCs/>
          <w:noProof/>
          <w:color w:val="1D2129"/>
          <w:sz w:val="24"/>
          <w:szCs w:val="24"/>
        </w:rPr>
      </w:pPr>
    </w:p>
    <w:p w14:paraId="3FFBAA13" w14:textId="34B882C1" w:rsidR="00AD3590" w:rsidRDefault="00AD3590" w:rsidP="00720062">
      <w:pPr>
        <w:shd w:val="clear" w:color="auto" w:fill="FFFFFF"/>
        <w:spacing w:after="30" w:line="240" w:lineRule="auto"/>
        <w:jc w:val="both"/>
        <w:rPr>
          <w:rFonts w:eastAsia="Times New Roman" w:cstheme="minorHAnsi"/>
          <w:b/>
          <w:bCs/>
          <w:noProof/>
          <w:color w:val="1D2129"/>
          <w:sz w:val="24"/>
          <w:szCs w:val="24"/>
        </w:rPr>
      </w:pPr>
    </w:p>
    <w:p w14:paraId="257CF683" w14:textId="4609D59C" w:rsidR="00AD3590" w:rsidRDefault="00AD3590" w:rsidP="00720062">
      <w:pPr>
        <w:shd w:val="clear" w:color="auto" w:fill="FFFFFF"/>
        <w:spacing w:after="30" w:line="240" w:lineRule="auto"/>
        <w:jc w:val="both"/>
        <w:rPr>
          <w:rFonts w:eastAsia="Times New Roman" w:cstheme="minorHAnsi"/>
          <w:b/>
          <w:bCs/>
          <w:noProof/>
          <w:color w:val="1D2129"/>
          <w:sz w:val="24"/>
          <w:szCs w:val="24"/>
        </w:rPr>
      </w:pPr>
    </w:p>
    <w:p w14:paraId="0254893C" w14:textId="002161D2" w:rsidR="00AD3590" w:rsidRDefault="00AD3590" w:rsidP="00720062">
      <w:pPr>
        <w:shd w:val="clear" w:color="auto" w:fill="FFFFFF"/>
        <w:spacing w:after="30" w:line="240" w:lineRule="auto"/>
        <w:jc w:val="both"/>
        <w:rPr>
          <w:rFonts w:eastAsia="Times New Roman" w:cstheme="minorHAnsi"/>
          <w:b/>
          <w:bCs/>
          <w:noProof/>
          <w:color w:val="1D2129"/>
          <w:sz w:val="24"/>
          <w:szCs w:val="24"/>
        </w:rPr>
      </w:pPr>
    </w:p>
    <w:p w14:paraId="1BB2706A" w14:textId="278F42AF" w:rsidR="00AD3590" w:rsidRDefault="00AD3590" w:rsidP="00720062">
      <w:pPr>
        <w:shd w:val="clear" w:color="auto" w:fill="FFFFFF"/>
        <w:spacing w:after="30" w:line="240" w:lineRule="auto"/>
        <w:jc w:val="both"/>
        <w:rPr>
          <w:rFonts w:eastAsia="Times New Roman" w:cstheme="minorHAnsi"/>
          <w:b/>
          <w:bCs/>
          <w:noProof/>
          <w:color w:val="1D2129"/>
          <w:sz w:val="24"/>
          <w:szCs w:val="24"/>
        </w:rPr>
      </w:pPr>
    </w:p>
    <w:p w14:paraId="3DFDF549" w14:textId="52B7D6D2" w:rsidR="00AD3590" w:rsidRDefault="00AD3590" w:rsidP="00720062">
      <w:pPr>
        <w:shd w:val="clear" w:color="auto" w:fill="FFFFFF"/>
        <w:spacing w:after="30" w:line="240" w:lineRule="auto"/>
        <w:jc w:val="both"/>
        <w:rPr>
          <w:rFonts w:eastAsia="Times New Roman" w:cstheme="minorHAnsi"/>
          <w:b/>
          <w:bCs/>
          <w:noProof/>
          <w:color w:val="1D2129"/>
          <w:sz w:val="24"/>
          <w:szCs w:val="24"/>
        </w:rPr>
      </w:pPr>
    </w:p>
    <w:p w14:paraId="71B9264E" w14:textId="66FF6D61" w:rsidR="00AD3590" w:rsidRDefault="00AD3590" w:rsidP="00720062">
      <w:pPr>
        <w:shd w:val="clear" w:color="auto" w:fill="FFFFFF"/>
        <w:spacing w:after="30" w:line="240" w:lineRule="auto"/>
        <w:jc w:val="both"/>
        <w:rPr>
          <w:rFonts w:eastAsia="Times New Roman" w:cstheme="minorHAnsi"/>
          <w:b/>
          <w:bCs/>
          <w:noProof/>
          <w:color w:val="1D2129"/>
          <w:sz w:val="24"/>
          <w:szCs w:val="24"/>
        </w:rPr>
      </w:pPr>
    </w:p>
    <w:p w14:paraId="70140391" w14:textId="4AD9D001" w:rsidR="00AD3590" w:rsidRDefault="00AD3590" w:rsidP="00720062">
      <w:pPr>
        <w:shd w:val="clear" w:color="auto" w:fill="FFFFFF"/>
        <w:spacing w:after="30" w:line="240" w:lineRule="auto"/>
        <w:jc w:val="both"/>
        <w:rPr>
          <w:rFonts w:eastAsia="Times New Roman" w:cstheme="minorHAnsi"/>
          <w:b/>
          <w:bCs/>
          <w:noProof/>
          <w:color w:val="1D2129"/>
          <w:sz w:val="24"/>
          <w:szCs w:val="24"/>
        </w:rPr>
      </w:pPr>
    </w:p>
    <w:p w14:paraId="210D99CC" w14:textId="21D1DC03" w:rsidR="00AD3590" w:rsidRDefault="00AD3590" w:rsidP="00720062">
      <w:pPr>
        <w:shd w:val="clear" w:color="auto" w:fill="FFFFFF"/>
        <w:spacing w:after="30" w:line="240" w:lineRule="auto"/>
        <w:jc w:val="both"/>
        <w:rPr>
          <w:rFonts w:eastAsia="Times New Roman" w:cstheme="minorHAnsi"/>
          <w:b/>
          <w:bCs/>
          <w:noProof/>
          <w:color w:val="1D2129"/>
          <w:sz w:val="24"/>
          <w:szCs w:val="24"/>
        </w:rPr>
      </w:pPr>
    </w:p>
    <w:p w14:paraId="0AF21BB6" w14:textId="051DC693" w:rsidR="00AD3590" w:rsidRDefault="00AD3590" w:rsidP="00720062">
      <w:pPr>
        <w:shd w:val="clear" w:color="auto" w:fill="FFFFFF"/>
        <w:spacing w:after="30" w:line="240" w:lineRule="auto"/>
        <w:jc w:val="both"/>
        <w:rPr>
          <w:rFonts w:eastAsia="Times New Roman" w:cstheme="minorHAnsi"/>
          <w:b/>
          <w:bCs/>
          <w:noProof/>
          <w:color w:val="1D2129"/>
          <w:sz w:val="24"/>
          <w:szCs w:val="24"/>
        </w:rPr>
      </w:pPr>
    </w:p>
    <w:p w14:paraId="6257A461" w14:textId="574A192B" w:rsidR="00AD3590" w:rsidRDefault="00AD3590" w:rsidP="00720062">
      <w:pPr>
        <w:shd w:val="clear" w:color="auto" w:fill="FFFFFF"/>
        <w:spacing w:after="30" w:line="240" w:lineRule="auto"/>
        <w:jc w:val="both"/>
        <w:rPr>
          <w:rFonts w:eastAsia="Times New Roman" w:cstheme="minorHAnsi"/>
          <w:b/>
          <w:bCs/>
          <w:noProof/>
          <w:color w:val="1D2129"/>
          <w:sz w:val="24"/>
          <w:szCs w:val="24"/>
        </w:rPr>
      </w:pPr>
    </w:p>
    <w:p w14:paraId="50B47118" w14:textId="356383D4" w:rsidR="00AD3590" w:rsidRDefault="00AD3590" w:rsidP="00720062">
      <w:pPr>
        <w:shd w:val="clear" w:color="auto" w:fill="FFFFFF"/>
        <w:spacing w:after="30" w:line="240" w:lineRule="auto"/>
        <w:jc w:val="both"/>
        <w:rPr>
          <w:rFonts w:eastAsia="Times New Roman" w:cstheme="minorHAnsi"/>
          <w:b/>
          <w:bCs/>
          <w:noProof/>
          <w:color w:val="1D2129"/>
          <w:sz w:val="24"/>
          <w:szCs w:val="24"/>
        </w:rPr>
      </w:pPr>
    </w:p>
    <w:p w14:paraId="45C53B40" w14:textId="3A7EDAEB" w:rsidR="00AD3590" w:rsidRDefault="00AD3590" w:rsidP="00720062">
      <w:pPr>
        <w:shd w:val="clear" w:color="auto" w:fill="FFFFFF"/>
        <w:spacing w:after="30" w:line="240" w:lineRule="auto"/>
        <w:jc w:val="both"/>
        <w:rPr>
          <w:rFonts w:eastAsia="Times New Roman" w:cstheme="minorHAnsi"/>
          <w:b/>
          <w:bCs/>
          <w:noProof/>
          <w:color w:val="1D2129"/>
          <w:sz w:val="24"/>
          <w:szCs w:val="24"/>
        </w:rPr>
      </w:pPr>
    </w:p>
    <w:p w14:paraId="2FA14CF4" w14:textId="5A11EF7A" w:rsidR="00AD3590" w:rsidRDefault="00AD3590" w:rsidP="00720062">
      <w:pPr>
        <w:shd w:val="clear" w:color="auto" w:fill="FFFFFF"/>
        <w:spacing w:after="30" w:line="240" w:lineRule="auto"/>
        <w:jc w:val="both"/>
        <w:rPr>
          <w:rFonts w:eastAsia="Times New Roman" w:cstheme="minorHAnsi"/>
          <w:b/>
          <w:bCs/>
          <w:noProof/>
          <w:color w:val="1D2129"/>
          <w:sz w:val="24"/>
          <w:szCs w:val="24"/>
        </w:rPr>
      </w:pPr>
    </w:p>
    <w:p w14:paraId="7D1CF60E" w14:textId="5B187603" w:rsidR="00AD3590" w:rsidRDefault="00AD3590" w:rsidP="00720062">
      <w:pPr>
        <w:shd w:val="clear" w:color="auto" w:fill="FFFFFF"/>
        <w:spacing w:after="30" w:line="240" w:lineRule="auto"/>
        <w:jc w:val="both"/>
        <w:rPr>
          <w:rFonts w:eastAsia="Times New Roman" w:cstheme="minorHAnsi"/>
          <w:b/>
          <w:bCs/>
          <w:noProof/>
          <w:color w:val="1D2129"/>
          <w:sz w:val="24"/>
          <w:szCs w:val="24"/>
        </w:rPr>
      </w:pPr>
    </w:p>
    <w:p w14:paraId="547445E7" w14:textId="0BAA8F94" w:rsidR="00AD3590" w:rsidRDefault="00AD3590" w:rsidP="00720062">
      <w:pPr>
        <w:shd w:val="clear" w:color="auto" w:fill="FFFFFF"/>
        <w:spacing w:after="30" w:line="240" w:lineRule="auto"/>
        <w:jc w:val="both"/>
        <w:rPr>
          <w:rFonts w:eastAsia="Times New Roman" w:cstheme="minorHAnsi"/>
          <w:b/>
          <w:bCs/>
          <w:noProof/>
          <w:color w:val="1D2129"/>
          <w:sz w:val="24"/>
          <w:szCs w:val="24"/>
        </w:rPr>
      </w:pPr>
    </w:p>
    <w:p w14:paraId="6B76CB3E" w14:textId="77777777" w:rsidR="00AD3590" w:rsidRPr="00A5539E" w:rsidRDefault="00AD3590" w:rsidP="00AD3590">
      <w:pPr>
        <w:shd w:val="clear" w:color="auto" w:fill="FFFFFF"/>
        <w:spacing w:after="30" w:line="240" w:lineRule="auto"/>
        <w:jc w:val="both"/>
        <w:rPr>
          <w:rFonts w:eastAsia="Times New Roman" w:cstheme="minorHAnsi"/>
          <w:b/>
          <w:bCs/>
          <w:noProof/>
          <w:color w:val="1D2129"/>
          <w:sz w:val="24"/>
          <w:szCs w:val="24"/>
        </w:rPr>
      </w:pPr>
      <w:r w:rsidRPr="00A5539E">
        <w:rPr>
          <w:rFonts w:eastAsia="Times New Roman" w:cstheme="minorHAnsi"/>
          <w:b/>
          <w:bCs/>
          <w:noProof/>
          <w:color w:val="1D2129"/>
          <w:sz w:val="24"/>
          <w:szCs w:val="24"/>
        </w:rPr>
        <w:lastRenderedPageBreak/>
        <w:t>Prioritatea 5 – O Europa mai aproape de cetatenii sai</w:t>
      </w:r>
    </w:p>
    <w:p w14:paraId="555DEF22" w14:textId="29525157" w:rsidR="00720062" w:rsidRPr="00A5539E" w:rsidRDefault="00720062" w:rsidP="00720062">
      <w:pPr>
        <w:shd w:val="clear" w:color="auto" w:fill="FFFFFF"/>
        <w:spacing w:after="30" w:line="240" w:lineRule="auto"/>
        <w:jc w:val="both"/>
        <w:rPr>
          <w:rFonts w:eastAsia="Times New Roman" w:cstheme="minorHAnsi"/>
          <w:b/>
          <w:bCs/>
          <w:noProof/>
          <w:color w:val="1D2129"/>
          <w:sz w:val="24"/>
          <w:szCs w:val="24"/>
        </w:rPr>
      </w:pPr>
      <w:r w:rsidRPr="00A5539E">
        <w:rPr>
          <w:noProof/>
        </w:rPr>
        <w:drawing>
          <wp:inline distT="0" distB="0" distL="0" distR="0" wp14:anchorId="179B24D3" wp14:editId="1484292A">
            <wp:extent cx="6390005" cy="3596005"/>
            <wp:effectExtent l="0" t="0" r="0" b="4445"/>
            <wp:docPr id="610317" name="Picture 61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90005" cy="3596005"/>
                    </a:xfrm>
                    <a:prstGeom prst="rect">
                      <a:avLst/>
                    </a:prstGeom>
                    <a:noFill/>
                    <a:ln>
                      <a:noFill/>
                    </a:ln>
                  </pic:spPr>
                </pic:pic>
              </a:graphicData>
            </a:graphic>
          </wp:inline>
        </w:drawing>
      </w:r>
      <w:r w:rsidRPr="00A5539E">
        <w:rPr>
          <w:noProof/>
        </w:rPr>
        <w:t xml:space="preserve"> </w:t>
      </w:r>
      <w:r w:rsidRPr="00A5539E">
        <w:rPr>
          <w:noProof/>
        </w:rPr>
        <w:drawing>
          <wp:inline distT="0" distB="0" distL="0" distR="0" wp14:anchorId="7F3B4C42" wp14:editId="504E914F">
            <wp:extent cx="6390005" cy="3596005"/>
            <wp:effectExtent l="0" t="0" r="0" b="4445"/>
            <wp:docPr id="610319" name="Picture 61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90005" cy="3596005"/>
                    </a:xfrm>
                    <a:prstGeom prst="rect">
                      <a:avLst/>
                    </a:prstGeom>
                    <a:noFill/>
                    <a:ln>
                      <a:noFill/>
                    </a:ln>
                  </pic:spPr>
                </pic:pic>
              </a:graphicData>
            </a:graphic>
          </wp:inline>
        </w:drawing>
      </w:r>
    </w:p>
    <w:p w14:paraId="27C22055" w14:textId="77777777" w:rsidR="00720062" w:rsidRPr="00A5539E" w:rsidRDefault="00720062" w:rsidP="00720062">
      <w:pPr>
        <w:shd w:val="clear" w:color="auto" w:fill="FFFFFF"/>
        <w:spacing w:after="30" w:line="240" w:lineRule="auto"/>
        <w:jc w:val="both"/>
        <w:rPr>
          <w:rFonts w:eastAsia="Times New Roman" w:cstheme="minorHAnsi"/>
          <w:noProof/>
          <w:color w:val="1D2129"/>
          <w:sz w:val="24"/>
          <w:szCs w:val="24"/>
        </w:rPr>
      </w:pPr>
    </w:p>
    <w:p w14:paraId="3B6CE4C3" w14:textId="5B90DCF0" w:rsidR="00720062" w:rsidRPr="00A5539E" w:rsidRDefault="00720062" w:rsidP="00720062">
      <w:pPr>
        <w:shd w:val="clear" w:color="auto" w:fill="FFFFFF"/>
        <w:spacing w:after="30" w:line="240" w:lineRule="auto"/>
        <w:jc w:val="right"/>
        <w:rPr>
          <w:rFonts w:eastAsia="Times New Roman" w:cstheme="minorHAnsi"/>
          <w:noProof/>
          <w:color w:val="1D2129"/>
          <w:sz w:val="24"/>
          <w:szCs w:val="24"/>
        </w:rPr>
      </w:pPr>
    </w:p>
    <w:p w14:paraId="5F78C3B2" w14:textId="77777777" w:rsidR="00720062" w:rsidRPr="00A5539E" w:rsidRDefault="00720062" w:rsidP="00720062">
      <w:pPr>
        <w:shd w:val="clear" w:color="auto" w:fill="FFFFFF"/>
        <w:spacing w:after="30" w:line="240" w:lineRule="auto"/>
        <w:jc w:val="both"/>
        <w:rPr>
          <w:rFonts w:eastAsia="Times New Roman" w:cstheme="minorHAnsi"/>
          <w:noProof/>
          <w:color w:val="1D2129"/>
          <w:sz w:val="24"/>
          <w:szCs w:val="24"/>
        </w:rPr>
      </w:pPr>
    </w:p>
    <w:p w14:paraId="1FE32F9D" w14:textId="0DF6020F" w:rsidR="00256917" w:rsidRPr="00A5539E" w:rsidRDefault="00256917" w:rsidP="006C225B">
      <w:pPr>
        <w:shd w:val="clear" w:color="auto" w:fill="FFFFFF"/>
        <w:spacing w:after="30" w:line="240" w:lineRule="auto"/>
        <w:jc w:val="both"/>
        <w:rPr>
          <w:rFonts w:eastAsia="Times New Roman" w:cstheme="minorHAnsi"/>
          <w:noProof/>
          <w:color w:val="1D2129"/>
          <w:sz w:val="24"/>
          <w:szCs w:val="24"/>
        </w:rPr>
      </w:pPr>
    </w:p>
    <w:p w14:paraId="191EF69F" w14:textId="12B25E65" w:rsidR="00875746" w:rsidRPr="00A5539E" w:rsidRDefault="00256917" w:rsidP="00BE76F1">
      <w:pPr>
        <w:shd w:val="clear" w:color="auto" w:fill="FFFFFF"/>
        <w:spacing w:after="30" w:line="240" w:lineRule="auto"/>
        <w:jc w:val="both"/>
        <w:rPr>
          <w:rFonts w:eastAsia="Times New Roman" w:cstheme="minorHAnsi"/>
          <w:b/>
          <w:bCs/>
          <w:noProof/>
          <w:color w:val="2B2B2B"/>
          <w:sz w:val="24"/>
          <w:szCs w:val="24"/>
        </w:rPr>
      </w:pPr>
      <w:r w:rsidRPr="00A5539E">
        <w:rPr>
          <w:noProof/>
        </w:rPr>
        <w:lastRenderedPageBreak/>
        <w:t xml:space="preserve"> </w:t>
      </w:r>
      <w:hyperlink r:id="rId42" w:history="1">
        <w:r w:rsidR="00875746" w:rsidRPr="00A5539E">
          <w:rPr>
            <w:rFonts w:eastAsia="Times New Roman" w:cstheme="minorHAnsi"/>
            <w:b/>
            <w:bCs/>
            <w:noProof/>
            <w:color w:val="2B2B2B"/>
            <w:sz w:val="24"/>
            <w:szCs w:val="24"/>
          </w:rPr>
          <w:t>Arhitectura programelor opera</w:t>
        </w:r>
        <w:r w:rsidR="00F81534" w:rsidRPr="00A5539E">
          <w:rPr>
            <w:rFonts w:eastAsia="Times New Roman" w:cstheme="minorHAnsi"/>
            <w:b/>
            <w:bCs/>
            <w:noProof/>
            <w:color w:val="2B2B2B"/>
            <w:sz w:val="24"/>
            <w:szCs w:val="24"/>
          </w:rPr>
          <w:t>t</w:t>
        </w:r>
        <w:r w:rsidR="00875746" w:rsidRPr="00A5539E">
          <w:rPr>
            <w:rFonts w:eastAsia="Times New Roman" w:cstheme="minorHAnsi"/>
            <w:b/>
            <w:bCs/>
            <w:noProof/>
            <w:color w:val="2B2B2B"/>
            <w:sz w:val="24"/>
            <w:szCs w:val="24"/>
          </w:rPr>
          <w:t>ionale – politica de coeziune 2021-2027</w:t>
        </w:r>
      </w:hyperlink>
    </w:p>
    <w:p w14:paraId="3D07C6DB" w14:textId="24F82ADF" w:rsidR="0064398F" w:rsidRPr="00A5539E" w:rsidRDefault="0064398F" w:rsidP="00D85C6C">
      <w:pPr>
        <w:pStyle w:val="ListParagraph"/>
        <w:numPr>
          <w:ilvl w:val="0"/>
          <w:numId w:val="7"/>
        </w:numPr>
        <w:shd w:val="clear" w:color="auto" w:fill="FFFFFF"/>
        <w:spacing w:after="30" w:line="240" w:lineRule="auto"/>
        <w:jc w:val="both"/>
        <w:rPr>
          <w:rFonts w:eastAsia="Times New Roman" w:cstheme="minorHAnsi"/>
          <w:b/>
          <w:bCs/>
          <w:noProof/>
          <w:color w:val="2B2B2B"/>
          <w:sz w:val="24"/>
          <w:szCs w:val="24"/>
        </w:rPr>
      </w:pPr>
      <w:r w:rsidRPr="00A5539E">
        <w:rPr>
          <w:rFonts w:eastAsia="Times New Roman" w:cstheme="minorHAnsi"/>
          <w:b/>
          <w:bCs/>
          <w:noProof/>
          <w:color w:val="2B2B2B"/>
          <w:sz w:val="24"/>
          <w:szCs w:val="24"/>
        </w:rPr>
        <w:t>Premise:</w:t>
      </w:r>
    </w:p>
    <w:p w14:paraId="7AAB4990" w14:textId="0118472E" w:rsidR="0064398F" w:rsidRPr="00A5539E" w:rsidRDefault="00BE76F1" w:rsidP="00BE76F1">
      <w:pPr>
        <w:numPr>
          <w:ilvl w:val="0"/>
          <w:numId w:val="5"/>
        </w:numPr>
        <w:shd w:val="clear" w:color="auto" w:fill="FFFFFF"/>
        <w:spacing w:after="30" w:line="240" w:lineRule="auto"/>
        <w:ind w:hanging="153"/>
        <w:jc w:val="both"/>
        <w:rPr>
          <w:rFonts w:eastAsia="Times New Roman" w:cstheme="minorHAnsi"/>
          <w:noProof/>
          <w:color w:val="1D2129"/>
          <w:sz w:val="24"/>
          <w:szCs w:val="24"/>
        </w:rPr>
      </w:pPr>
      <w:r>
        <w:rPr>
          <w:rFonts w:eastAsia="Times New Roman" w:cstheme="minorHAnsi"/>
          <w:noProof/>
          <w:color w:val="1D2129"/>
          <w:sz w:val="24"/>
          <w:szCs w:val="24"/>
        </w:rPr>
        <w:t xml:space="preserve">       </w:t>
      </w:r>
      <w:r w:rsidR="0064398F" w:rsidRPr="00A5539E">
        <w:rPr>
          <w:rFonts w:eastAsia="Times New Roman" w:cstheme="minorHAnsi"/>
          <w:noProof/>
          <w:color w:val="1D2129"/>
          <w:sz w:val="24"/>
          <w:szCs w:val="24"/>
        </w:rPr>
        <w:t>men</w:t>
      </w:r>
      <w:r w:rsidR="00F81534" w:rsidRPr="00A5539E">
        <w:rPr>
          <w:rFonts w:eastAsia="Times New Roman" w:cstheme="minorHAnsi"/>
          <w:noProof/>
          <w:color w:val="1D2129"/>
          <w:sz w:val="24"/>
          <w:szCs w:val="24"/>
        </w:rPr>
        <w:t>t</w:t>
      </w:r>
      <w:r w:rsidR="0064398F" w:rsidRPr="00A5539E">
        <w:rPr>
          <w:rFonts w:eastAsia="Times New Roman" w:cstheme="minorHAnsi"/>
          <w:noProof/>
          <w:color w:val="1D2129"/>
          <w:sz w:val="24"/>
          <w:szCs w:val="24"/>
        </w:rPr>
        <w:t xml:space="preserve">inerea sistemul de management </w:t>
      </w:r>
      <w:r w:rsidR="00F81534" w:rsidRPr="00A5539E">
        <w:rPr>
          <w:rFonts w:eastAsia="Times New Roman" w:cstheme="minorHAnsi"/>
          <w:noProof/>
          <w:color w:val="1D2129"/>
          <w:sz w:val="24"/>
          <w:szCs w:val="24"/>
        </w:rPr>
        <w:t>s</w:t>
      </w:r>
      <w:r w:rsidR="0064398F" w:rsidRPr="00A5539E">
        <w:rPr>
          <w:rFonts w:eastAsia="Times New Roman" w:cstheme="minorHAnsi"/>
          <w:noProof/>
          <w:color w:val="1D2129"/>
          <w:sz w:val="24"/>
          <w:szCs w:val="24"/>
        </w:rPr>
        <w:t>i control al fondurilor europene aferente politicii de coeziune din perioada de programare 2014-2020</w:t>
      </w:r>
    </w:p>
    <w:p w14:paraId="1832098F" w14:textId="79CC760E" w:rsidR="0064398F" w:rsidRPr="00A5539E" w:rsidRDefault="00BE76F1" w:rsidP="00BE76F1">
      <w:pPr>
        <w:numPr>
          <w:ilvl w:val="0"/>
          <w:numId w:val="5"/>
        </w:numPr>
        <w:shd w:val="clear" w:color="auto" w:fill="FFFFFF"/>
        <w:spacing w:after="30" w:line="240" w:lineRule="auto"/>
        <w:ind w:hanging="153"/>
        <w:jc w:val="both"/>
        <w:rPr>
          <w:rFonts w:eastAsia="Times New Roman" w:cstheme="minorHAnsi"/>
          <w:noProof/>
          <w:color w:val="1D2129"/>
          <w:sz w:val="24"/>
          <w:szCs w:val="24"/>
        </w:rPr>
      </w:pPr>
      <w:r>
        <w:rPr>
          <w:rFonts w:eastAsia="Times New Roman" w:cstheme="minorHAnsi"/>
          <w:noProof/>
          <w:color w:val="1D2129"/>
          <w:sz w:val="24"/>
          <w:szCs w:val="24"/>
        </w:rPr>
        <w:t xml:space="preserve">      i</w:t>
      </w:r>
      <w:r w:rsidR="0064398F" w:rsidRPr="00A5539E">
        <w:rPr>
          <w:rFonts w:eastAsia="Times New Roman" w:cstheme="minorHAnsi"/>
          <w:noProof/>
          <w:color w:val="1D2129"/>
          <w:sz w:val="24"/>
          <w:szCs w:val="24"/>
        </w:rPr>
        <w:t>mbun</w:t>
      </w:r>
      <w:r w:rsidR="00F81534" w:rsidRPr="00A5539E">
        <w:rPr>
          <w:rFonts w:eastAsia="Times New Roman" w:cstheme="minorHAnsi"/>
          <w:noProof/>
          <w:color w:val="1D2129"/>
          <w:sz w:val="24"/>
          <w:szCs w:val="24"/>
        </w:rPr>
        <w:t>a</w:t>
      </w:r>
      <w:r w:rsidR="0064398F" w:rsidRPr="00A5539E">
        <w:rPr>
          <w:rFonts w:eastAsia="Times New Roman" w:cstheme="minorHAnsi"/>
          <w:noProof/>
          <w:color w:val="1D2129"/>
          <w:sz w:val="24"/>
          <w:szCs w:val="24"/>
        </w:rPr>
        <w:t>t</w:t>
      </w:r>
      <w:r w:rsidR="00F81534" w:rsidRPr="00A5539E">
        <w:rPr>
          <w:rFonts w:eastAsia="Times New Roman" w:cstheme="minorHAnsi"/>
          <w:noProof/>
          <w:color w:val="1D2129"/>
          <w:sz w:val="24"/>
          <w:szCs w:val="24"/>
        </w:rPr>
        <w:t>at</w:t>
      </w:r>
      <w:r w:rsidR="0064398F" w:rsidRPr="00A5539E">
        <w:rPr>
          <w:rFonts w:eastAsia="Times New Roman" w:cstheme="minorHAnsi"/>
          <w:noProof/>
          <w:color w:val="1D2129"/>
          <w:sz w:val="24"/>
          <w:szCs w:val="24"/>
        </w:rPr>
        <w:t xml:space="preserve">irea </w:t>
      </w:r>
      <w:r w:rsidR="00F81534" w:rsidRPr="00A5539E">
        <w:rPr>
          <w:rFonts w:eastAsia="Times New Roman" w:cstheme="minorHAnsi"/>
          <w:noProof/>
          <w:color w:val="1D2129"/>
          <w:sz w:val="24"/>
          <w:szCs w:val="24"/>
        </w:rPr>
        <w:t>s</w:t>
      </w:r>
      <w:r w:rsidR="0064398F" w:rsidRPr="00A5539E">
        <w:rPr>
          <w:rFonts w:eastAsia="Times New Roman" w:cstheme="minorHAnsi"/>
          <w:noProof/>
          <w:color w:val="1D2129"/>
          <w:sz w:val="24"/>
          <w:szCs w:val="24"/>
        </w:rPr>
        <w:t xml:space="preserve">i simplificarea anumitor aspecte pentru a veni </w:t>
      </w:r>
      <w:r w:rsidR="0005596B">
        <w:rPr>
          <w:rFonts w:eastAsia="Times New Roman" w:cstheme="minorHAnsi"/>
          <w:noProof/>
          <w:color w:val="1D2129"/>
          <w:sz w:val="24"/>
          <w:szCs w:val="24"/>
        </w:rPr>
        <w:t>in</w:t>
      </w:r>
      <w:r w:rsidR="0064398F" w:rsidRPr="00A5539E">
        <w:rPr>
          <w:rFonts w:eastAsia="Times New Roman" w:cstheme="minorHAnsi"/>
          <w:noProof/>
          <w:color w:val="1D2129"/>
          <w:sz w:val="24"/>
          <w:szCs w:val="24"/>
        </w:rPr>
        <w:t xml:space="preserve"> sprijinul beneficiarilor politicii de coeziune.</w:t>
      </w:r>
    </w:p>
    <w:p w14:paraId="52A575B6" w14:textId="3000FEB7" w:rsidR="0064398F" w:rsidRPr="00A5539E" w:rsidRDefault="00BE76F1" w:rsidP="00BE76F1">
      <w:pPr>
        <w:numPr>
          <w:ilvl w:val="0"/>
          <w:numId w:val="5"/>
        </w:numPr>
        <w:shd w:val="clear" w:color="auto" w:fill="FFFFFF"/>
        <w:spacing w:after="30" w:line="240" w:lineRule="auto"/>
        <w:ind w:hanging="153"/>
        <w:jc w:val="both"/>
        <w:rPr>
          <w:rFonts w:eastAsia="Times New Roman" w:cstheme="minorHAnsi"/>
          <w:noProof/>
          <w:color w:val="1D2129"/>
          <w:sz w:val="24"/>
          <w:szCs w:val="24"/>
        </w:rPr>
      </w:pPr>
      <w:r>
        <w:rPr>
          <w:rFonts w:eastAsia="Times New Roman" w:cstheme="minorHAnsi"/>
          <w:noProof/>
          <w:color w:val="1D2129"/>
          <w:sz w:val="24"/>
          <w:szCs w:val="24"/>
        </w:rPr>
        <w:t xml:space="preserve">     </w:t>
      </w:r>
      <w:r w:rsidR="0064398F" w:rsidRPr="00A5539E">
        <w:rPr>
          <w:rFonts w:eastAsia="Times New Roman" w:cstheme="minorHAnsi"/>
          <w:noProof/>
          <w:color w:val="1D2129"/>
          <w:sz w:val="24"/>
          <w:szCs w:val="24"/>
        </w:rPr>
        <w:t>descentralizarea implement</w:t>
      </w:r>
      <w:r w:rsidR="00F81534" w:rsidRPr="00A5539E">
        <w:rPr>
          <w:rFonts w:eastAsia="Times New Roman" w:cstheme="minorHAnsi"/>
          <w:noProof/>
          <w:color w:val="1D2129"/>
          <w:sz w:val="24"/>
          <w:szCs w:val="24"/>
        </w:rPr>
        <w:t>a</w:t>
      </w:r>
      <w:r w:rsidR="0064398F" w:rsidRPr="00A5539E">
        <w:rPr>
          <w:rFonts w:eastAsia="Times New Roman" w:cstheme="minorHAnsi"/>
          <w:noProof/>
          <w:color w:val="1D2129"/>
          <w:sz w:val="24"/>
          <w:szCs w:val="24"/>
        </w:rPr>
        <w:t xml:space="preserve">rii </w:t>
      </w:r>
      <w:r w:rsidR="00F81534" w:rsidRPr="00A5539E">
        <w:rPr>
          <w:rFonts w:eastAsia="Times New Roman" w:cstheme="minorHAnsi"/>
          <w:noProof/>
          <w:color w:val="1D2129"/>
          <w:sz w:val="24"/>
          <w:szCs w:val="24"/>
        </w:rPr>
        <w:t>s</w:t>
      </w:r>
      <w:r w:rsidR="0064398F" w:rsidRPr="00A5539E">
        <w:rPr>
          <w:rFonts w:eastAsia="Times New Roman" w:cstheme="minorHAnsi"/>
          <w:noProof/>
          <w:color w:val="1D2129"/>
          <w:sz w:val="24"/>
          <w:szCs w:val="24"/>
        </w:rPr>
        <w:t>i cre</w:t>
      </w:r>
      <w:r w:rsidR="00F81534" w:rsidRPr="00A5539E">
        <w:rPr>
          <w:rFonts w:eastAsia="Times New Roman" w:cstheme="minorHAnsi"/>
          <w:noProof/>
          <w:color w:val="1D2129"/>
          <w:sz w:val="24"/>
          <w:szCs w:val="24"/>
        </w:rPr>
        <w:t>s</w:t>
      </w:r>
      <w:r w:rsidR="0064398F" w:rsidRPr="00A5539E">
        <w:rPr>
          <w:rFonts w:eastAsia="Times New Roman" w:cstheme="minorHAnsi"/>
          <w:noProof/>
          <w:color w:val="1D2129"/>
          <w:sz w:val="24"/>
          <w:szCs w:val="24"/>
        </w:rPr>
        <w:t>terea leadership-ului din partea tuturor actorilor implica</w:t>
      </w:r>
      <w:r w:rsidR="00F81534" w:rsidRPr="00A5539E">
        <w:rPr>
          <w:rFonts w:eastAsia="Times New Roman" w:cstheme="minorHAnsi"/>
          <w:noProof/>
          <w:color w:val="1D2129"/>
          <w:sz w:val="24"/>
          <w:szCs w:val="24"/>
        </w:rPr>
        <w:t>t</w:t>
      </w:r>
      <w:r w:rsidR="0064398F" w:rsidRPr="00A5539E">
        <w:rPr>
          <w:rFonts w:eastAsia="Times New Roman" w:cstheme="minorHAnsi"/>
          <w:noProof/>
          <w:color w:val="1D2129"/>
          <w:sz w:val="24"/>
          <w:szCs w:val="24"/>
        </w:rPr>
        <w:t>i</w:t>
      </w:r>
    </w:p>
    <w:p w14:paraId="2A2155C4" w14:textId="77777777" w:rsidR="0064398F" w:rsidRPr="00A5539E" w:rsidRDefault="0064398F" w:rsidP="0064398F">
      <w:pPr>
        <w:shd w:val="clear" w:color="auto" w:fill="FFFFFF"/>
        <w:spacing w:after="30" w:line="240" w:lineRule="auto"/>
        <w:ind w:left="720"/>
        <w:jc w:val="both"/>
        <w:rPr>
          <w:rFonts w:eastAsia="Times New Roman" w:cstheme="minorHAnsi"/>
          <w:noProof/>
          <w:color w:val="1D2129"/>
          <w:sz w:val="24"/>
          <w:szCs w:val="24"/>
        </w:rPr>
      </w:pPr>
    </w:p>
    <w:p w14:paraId="2C23AF80" w14:textId="7D3DFD8A" w:rsidR="0064398F" w:rsidRPr="00A5539E" w:rsidRDefault="0064398F" w:rsidP="00D85C6C">
      <w:pPr>
        <w:pStyle w:val="ListParagraph"/>
        <w:numPr>
          <w:ilvl w:val="0"/>
          <w:numId w:val="7"/>
        </w:numPr>
        <w:shd w:val="clear" w:color="auto" w:fill="FFFFFF"/>
        <w:spacing w:after="30" w:line="240" w:lineRule="auto"/>
        <w:jc w:val="both"/>
        <w:rPr>
          <w:rFonts w:eastAsia="Times New Roman" w:cstheme="minorHAnsi"/>
          <w:b/>
          <w:bCs/>
          <w:noProof/>
          <w:color w:val="1D2129"/>
          <w:sz w:val="24"/>
          <w:szCs w:val="24"/>
        </w:rPr>
      </w:pPr>
      <w:r w:rsidRPr="00A5539E">
        <w:rPr>
          <w:rFonts w:eastAsia="Times New Roman" w:cstheme="minorHAnsi"/>
          <w:b/>
          <w:bCs/>
          <w:noProof/>
          <w:color w:val="1D2129"/>
          <w:sz w:val="24"/>
          <w:szCs w:val="24"/>
        </w:rPr>
        <w:t>Principii</w:t>
      </w:r>
    </w:p>
    <w:p w14:paraId="5AC2F303" w14:textId="4D7A16D8" w:rsidR="0064398F" w:rsidRPr="00A5539E" w:rsidRDefault="0064398F" w:rsidP="00BE76F1">
      <w:pPr>
        <w:pStyle w:val="ListParagraph"/>
        <w:numPr>
          <w:ilvl w:val="0"/>
          <w:numId w:val="8"/>
        </w:numPr>
        <w:shd w:val="clear" w:color="auto" w:fill="FFFFFF"/>
        <w:spacing w:after="30"/>
        <w:ind w:left="1134" w:hanging="567"/>
        <w:jc w:val="both"/>
        <w:rPr>
          <w:rFonts w:eastAsia="Times New Roman" w:cstheme="minorHAnsi"/>
          <w:noProof/>
          <w:color w:val="1D2129"/>
          <w:sz w:val="24"/>
          <w:szCs w:val="24"/>
        </w:rPr>
      </w:pPr>
      <w:r w:rsidRPr="00A5539E">
        <w:rPr>
          <w:rFonts w:eastAsia="Times New Roman" w:cstheme="minorHAnsi"/>
          <w:noProof/>
          <w:color w:val="1D2129"/>
          <w:sz w:val="24"/>
          <w:szCs w:val="24"/>
        </w:rPr>
        <w:t xml:space="preserve">mai buna coordonare </w:t>
      </w:r>
      <w:r w:rsidR="0005596B">
        <w:rPr>
          <w:rFonts w:eastAsia="Times New Roman" w:cstheme="minorHAnsi"/>
          <w:noProof/>
          <w:color w:val="1D2129"/>
          <w:sz w:val="24"/>
          <w:szCs w:val="24"/>
        </w:rPr>
        <w:t>in</w:t>
      </w:r>
      <w:r w:rsidRPr="00A5539E">
        <w:rPr>
          <w:rFonts w:eastAsia="Times New Roman" w:cstheme="minorHAnsi"/>
          <w:noProof/>
          <w:color w:val="1D2129"/>
          <w:sz w:val="24"/>
          <w:szCs w:val="24"/>
        </w:rPr>
        <w:t>tre proiectele/opera</w:t>
      </w:r>
      <w:r w:rsidR="00F81534" w:rsidRPr="00A5539E">
        <w:rPr>
          <w:rFonts w:eastAsia="Times New Roman" w:cstheme="minorHAnsi"/>
          <w:noProof/>
          <w:color w:val="1D2129"/>
          <w:sz w:val="24"/>
          <w:szCs w:val="24"/>
        </w:rPr>
        <w:t>t</w:t>
      </w:r>
      <w:r w:rsidRPr="00A5539E">
        <w:rPr>
          <w:rFonts w:eastAsia="Times New Roman" w:cstheme="minorHAnsi"/>
          <w:noProof/>
          <w:color w:val="1D2129"/>
          <w:sz w:val="24"/>
          <w:szCs w:val="24"/>
        </w:rPr>
        <w:t>iunile finan</w:t>
      </w:r>
      <w:r w:rsidR="00F81534" w:rsidRPr="00A5539E">
        <w:rPr>
          <w:rFonts w:eastAsia="Times New Roman" w:cstheme="minorHAnsi"/>
          <w:noProof/>
          <w:color w:val="1D2129"/>
          <w:sz w:val="24"/>
          <w:szCs w:val="24"/>
        </w:rPr>
        <w:t>t</w:t>
      </w:r>
      <w:r w:rsidRPr="00A5539E">
        <w:rPr>
          <w:rFonts w:eastAsia="Times New Roman" w:cstheme="minorHAnsi"/>
          <w:noProof/>
          <w:color w:val="1D2129"/>
          <w:sz w:val="24"/>
          <w:szCs w:val="24"/>
        </w:rPr>
        <w:t>ate lu</w:t>
      </w:r>
      <w:r w:rsidR="00D4099E">
        <w:rPr>
          <w:rFonts w:eastAsia="Times New Roman" w:cstheme="minorHAnsi"/>
          <w:noProof/>
          <w:color w:val="1D2129"/>
          <w:sz w:val="24"/>
          <w:szCs w:val="24"/>
        </w:rPr>
        <w:t>a</w:t>
      </w:r>
      <w:r w:rsidRPr="00A5539E">
        <w:rPr>
          <w:rFonts w:eastAsia="Times New Roman" w:cstheme="minorHAnsi"/>
          <w:noProof/>
          <w:color w:val="1D2129"/>
          <w:sz w:val="24"/>
          <w:szCs w:val="24"/>
        </w:rPr>
        <w:t xml:space="preserve">nd </w:t>
      </w:r>
      <w:r w:rsidR="0005596B">
        <w:rPr>
          <w:rFonts w:eastAsia="Times New Roman" w:cstheme="minorHAnsi"/>
          <w:noProof/>
          <w:color w:val="1D2129"/>
          <w:sz w:val="24"/>
          <w:szCs w:val="24"/>
        </w:rPr>
        <w:t>in</w:t>
      </w:r>
      <w:r w:rsidRPr="00A5539E">
        <w:rPr>
          <w:rFonts w:eastAsia="Times New Roman" w:cstheme="minorHAnsi"/>
          <w:noProof/>
          <w:color w:val="1D2129"/>
          <w:sz w:val="24"/>
          <w:szCs w:val="24"/>
        </w:rPr>
        <w:t xml:space="preserve"> calcul noile provoc</w:t>
      </w:r>
      <w:r w:rsidR="00F81534" w:rsidRPr="00A5539E">
        <w:rPr>
          <w:rFonts w:eastAsia="Times New Roman" w:cstheme="minorHAnsi"/>
          <w:noProof/>
          <w:color w:val="1D2129"/>
          <w:sz w:val="24"/>
          <w:szCs w:val="24"/>
        </w:rPr>
        <w:t>a</w:t>
      </w:r>
      <w:r w:rsidRPr="00A5539E">
        <w:rPr>
          <w:rFonts w:eastAsia="Times New Roman" w:cstheme="minorHAnsi"/>
          <w:noProof/>
          <w:color w:val="1D2129"/>
          <w:sz w:val="24"/>
          <w:szCs w:val="24"/>
        </w:rPr>
        <w:t xml:space="preserve">ri </w:t>
      </w:r>
    </w:p>
    <w:p w14:paraId="7A40E97B" w14:textId="1903D3B8" w:rsidR="0064398F" w:rsidRPr="00A5539E" w:rsidRDefault="00BE76F1" w:rsidP="00BE76F1">
      <w:pPr>
        <w:pStyle w:val="ListParagraph"/>
        <w:numPr>
          <w:ilvl w:val="0"/>
          <w:numId w:val="6"/>
        </w:numPr>
        <w:shd w:val="clear" w:color="auto" w:fill="FFFFFF"/>
        <w:spacing w:after="30"/>
        <w:ind w:hanging="513"/>
        <w:jc w:val="both"/>
        <w:rPr>
          <w:rFonts w:eastAsia="Times New Roman" w:cstheme="minorHAnsi"/>
          <w:noProof/>
          <w:color w:val="1D2129"/>
          <w:sz w:val="24"/>
          <w:szCs w:val="24"/>
        </w:rPr>
      </w:pPr>
      <w:r>
        <w:rPr>
          <w:rFonts w:eastAsia="Times New Roman" w:cstheme="minorHAnsi"/>
          <w:noProof/>
          <w:color w:val="1D2129"/>
          <w:sz w:val="24"/>
          <w:szCs w:val="24"/>
        </w:rPr>
        <w:t>o</w:t>
      </w:r>
      <w:r w:rsidR="0064398F" w:rsidRPr="00A5539E">
        <w:rPr>
          <w:rFonts w:eastAsia="Times New Roman" w:cstheme="minorHAnsi"/>
          <w:noProof/>
          <w:color w:val="1D2129"/>
          <w:sz w:val="24"/>
          <w:szCs w:val="24"/>
        </w:rPr>
        <w:t xml:space="preserve"> abordare unitar</w:t>
      </w:r>
      <w:r w:rsidR="00F81534" w:rsidRPr="00A5539E">
        <w:rPr>
          <w:rFonts w:eastAsia="Times New Roman" w:cstheme="minorHAnsi"/>
          <w:noProof/>
          <w:color w:val="1D2129"/>
          <w:sz w:val="24"/>
          <w:szCs w:val="24"/>
        </w:rPr>
        <w:t>a</w:t>
      </w:r>
      <w:r w:rsidR="0064398F" w:rsidRPr="00A5539E">
        <w:rPr>
          <w:rFonts w:eastAsia="Times New Roman" w:cstheme="minorHAnsi"/>
          <w:noProof/>
          <w:color w:val="1D2129"/>
          <w:sz w:val="24"/>
          <w:szCs w:val="24"/>
        </w:rPr>
        <w:t xml:space="preserve"> </w:t>
      </w:r>
      <w:r w:rsidR="0005596B">
        <w:rPr>
          <w:rFonts w:eastAsia="Times New Roman" w:cstheme="minorHAnsi"/>
          <w:noProof/>
          <w:color w:val="1D2129"/>
          <w:sz w:val="24"/>
          <w:szCs w:val="24"/>
        </w:rPr>
        <w:t>in</w:t>
      </w:r>
      <w:r w:rsidR="0064398F" w:rsidRPr="00A5539E">
        <w:rPr>
          <w:rFonts w:eastAsia="Times New Roman" w:cstheme="minorHAnsi"/>
          <w:noProof/>
          <w:color w:val="1D2129"/>
          <w:sz w:val="24"/>
          <w:szCs w:val="24"/>
        </w:rPr>
        <w:t xml:space="preserve"> termeni de proceduri/practici prin comasarea tuturor autorit</w:t>
      </w:r>
      <w:r w:rsidR="00F81534" w:rsidRPr="00A5539E">
        <w:rPr>
          <w:rFonts w:eastAsia="Times New Roman" w:cstheme="minorHAnsi"/>
          <w:noProof/>
          <w:color w:val="1D2129"/>
          <w:sz w:val="24"/>
          <w:szCs w:val="24"/>
        </w:rPr>
        <w:t>at</w:t>
      </w:r>
      <w:r w:rsidR="0064398F" w:rsidRPr="00A5539E">
        <w:rPr>
          <w:rFonts w:eastAsia="Times New Roman" w:cstheme="minorHAnsi"/>
          <w:noProof/>
          <w:color w:val="1D2129"/>
          <w:sz w:val="24"/>
          <w:szCs w:val="24"/>
        </w:rPr>
        <w:t xml:space="preserve">ilor de management </w:t>
      </w:r>
      <w:r w:rsidR="0005596B">
        <w:rPr>
          <w:rFonts w:eastAsia="Times New Roman" w:cstheme="minorHAnsi"/>
          <w:noProof/>
          <w:color w:val="1D2129"/>
          <w:sz w:val="24"/>
          <w:szCs w:val="24"/>
        </w:rPr>
        <w:t>in</w:t>
      </w:r>
      <w:r w:rsidR="0064398F" w:rsidRPr="00A5539E">
        <w:rPr>
          <w:rFonts w:eastAsia="Times New Roman" w:cstheme="minorHAnsi"/>
          <w:noProof/>
          <w:color w:val="1D2129"/>
          <w:sz w:val="24"/>
          <w:szCs w:val="24"/>
        </w:rPr>
        <w:t xml:space="preserve"> cadrul MFE care va asigura coordonarea orizontal</w:t>
      </w:r>
      <w:r w:rsidR="00F81534" w:rsidRPr="00A5539E">
        <w:rPr>
          <w:rFonts w:eastAsia="Times New Roman" w:cstheme="minorHAnsi"/>
          <w:noProof/>
          <w:color w:val="1D2129"/>
          <w:sz w:val="24"/>
          <w:szCs w:val="24"/>
        </w:rPr>
        <w:t>a</w:t>
      </w:r>
      <w:r w:rsidR="0064398F" w:rsidRPr="00A5539E">
        <w:rPr>
          <w:rFonts w:eastAsia="Times New Roman" w:cstheme="minorHAnsi"/>
          <w:noProof/>
          <w:color w:val="1D2129"/>
          <w:sz w:val="24"/>
          <w:szCs w:val="24"/>
        </w:rPr>
        <w:t xml:space="preserve"> a structurilor de management </w:t>
      </w:r>
    </w:p>
    <w:p w14:paraId="2749FDB5" w14:textId="5A1ADF89" w:rsidR="0064398F" w:rsidRPr="00A5539E" w:rsidRDefault="00BE76F1" w:rsidP="00BE76F1">
      <w:pPr>
        <w:pStyle w:val="ListParagraph"/>
        <w:numPr>
          <w:ilvl w:val="0"/>
          <w:numId w:val="6"/>
        </w:numPr>
        <w:shd w:val="clear" w:color="auto" w:fill="FFFFFF"/>
        <w:spacing w:after="30"/>
        <w:ind w:hanging="513"/>
        <w:jc w:val="both"/>
        <w:rPr>
          <w:rFonts w:eastAsia="Times New Roman" w:cstheme="minorHAnsi"/>
          <w:noProof/>
          <w:color w:val="1D2129"/>
          <w:sz w:val="24"/>
          <w:szCs w:val="24"/>
        </w:rPr>
      </w:pPr>
      <w:r>
        <w:rPr>
          <w:rFonts w:eastAsia="Times New Roman" w:cstheme="minorHAnsi"/>
          <w:noProof/>
          <w:color w:val="1D2129"/>
          <w:sz w:val="24"/>
          <w:szCs w:val="24"/>
        </w:rPr>
        <w:t>o</w:t>
      </w:r>
      <w:r w:rsidR="0064398F" w:rsidRPr="00A5539E">
        <w:rPr>
          <w:rFonts w:eastAsia="Times New Roman" w:cstheme="minorHAnsi"/>
          <w:noProof/>
          <w:color w:val="1D2129"/>
          <w:sz w:val="24"/>
          <w:szCs w:val="24"/>
        </w:rPr>
        <w:t xml:space="preserve"> simplificare </w:t>
      </w:r>
      <w:r w:rsidR="00F81534" w:rsidRPr="00A5539E">
        <w:rPr>
          <w:rFonts w:eastAsia="Times New Roman" w:cstheme="minorHAnsi"/>
          <w:noProof/>
          <w:color w:val="1D2129"/>
          <w:sz w:val="24"/>
          <w:szCs w:val="24"/>
        </w:rPr>
        <w:t>s</w:t>
      </w:r>
      <w:r w:rsidR="0064398F" w:rsidRPr="00A5539E">
        <w:rPr>
          <w:rFonts w:eastAsia="Times New Roman" w:cstheme="minorHAnsi"/>
          <w:noProof/>
          <w:color w:val="1D2129"/>
          <w:sz w:val="24"/>
          <w:szCs w:val="24"/>
        </w:rPr>
        <w:t>i mai bun</w:t>
      </w:r>
      <w:r w:rsidR="00F81534" w:rsidRPr="00A5539E">
        <w:rPr>
          <w:rFonts w:eastAsia="Times New Roman" w:cstheme="minorHAnsi"/>
          <w:noProof/>
          <w:color w:val="1D2129"/>
          <w:sz w:val="24"/>
          <w:szCs w:val="24"/>
        </w:rPr>
        <w:t>a</w:t>
      </w:r>
      <w:r w:rsidR="0064398F" w:rsidRPr="00A5539E">
        <w:rPr>
          <w:rFonts w:eastAsia="Times New Roman" w:cstheme="minorHAnsi"/>
          <w:noProof/>
          <w:color w:val="1D2129"/>
          <w:sz w:val="24"/>
          <w:szCs w:val="24"/>
        </w:rPr>
        <w:t xml:space="preserve"> coordonare pentru func</w:t>
      </w:r>
      <w:r w:rsidR="00F81534" w:rsidRPr="00A5539E">
        <w:rPr>
          <w:rFonts w:eastAsia="Times New Roman" w:cstheme="minorHAnsi"/>
          <w:noProof/>
          <w:color w:val="1D2129"/>
          <w:sz w:val="24"/>
          <w:szCs w:val="24"/>
        </w:rPr>
        <w:t>t</w:t>
      </w:r>
      <w:r w:rsidR="0064398F" w:rsidRPr="00A5539E">
        <w:rPr>
          <w:rFonts w:eastAsia="Times New Roman" w:cstheme="minorHAnsi"/>
          <w:noProof/>
          <w:color w:val="1D2129"/>
          <w:sz w:val="24"/>
          <w:szCs w:val="24"/>
        </w:rPr>
        <w:t xml:space="preserve">ia de AM </w:t>
      </w:r>
      <w:r w:rsidR="00F81534" w:rsidRPr="00A5539E">
        <w:rPr>
          <w:rFonts w:eastAsia="Times New Roman" w:cstheme="minorHAnsi"/>
          <w:noProof/>
          <w:color w:val="1D2129"/>
          <w:sz w:val="24"/>
          <w:szCs w:val="24"/>
        </w:rPr>
        <w:t>s</w:t>
      </w:r>
      <w:r w:rsidR="0064398F" w:rsidRPr="00A5539E">
        <w:rPr>
          <w:rFonts w:eastAsia="Times New Roman" w:cstheme="minorHAnsi"/>
          <w:noProof/>
          <w:color w:val="1D2129"/>
          <w:sz w:val="24"/>
          <w:szCs w:val="24"/>
        </w:rPr>
        <w:t>i func</w:t>
      </w:r>
      <w:r w:rsidR="00F81534" w:rsidRPr="00A5539E">
        <w:rPr>
          <w:rFonts w:eastAsia="Times New Roman" w:cstheme="minorHAnsi"/>
          <w:noProof/>
          <w:color w:val="1D2129"/>
          <w:sz w:val="24"/>
          <w:szCs w:val="24"/>
        </w:rPr>
        <w:t>t</w:t>
      </w:r>
      <w:r w:rsidR="0064398F" w:rsidRPr="00A5539E">
        <w:rPr>
          <w:rFonts w:eastAsia="Times New Roman" w:cstheme="minorHAnsi"/>
          <w:noProof/>
          <w:color w:val="1D2129"/>
          <w:sz w:val="24"/>
          <w:szCs w:val="24"/>
        </w:rPr>
        <w:t>ia contabil</w:t>
      </w:r>
      <w:r w:rsidR="00F81534" w:rsidRPr="00A5539E">
        <w:rPr>
          <w:rFonts w:eastAsia="Times New Roman" w:cstheme="minorHAnsi"/>
          <w:noProof/>
          <w:color w:val="1D2129"/>
          <w:sz w:val="24"/>
          <w:szCs w:val="24"/>
        </w:rPr>
        <w:t>a</w:t>
      </w:r>
      <w:r w:rsidR="0064398F" w:rsidRPr="00A5539E">
        <w:rPr>
          <w:rFonts w:eastAsia="Times New Roman" w:cstheme="minorHAnsi"/>
          <w:noProof/>
          <w:color w:val="1D2129"/>
          <w:sz w:val="24"/>
          <w:szCs w:val="24"/>
        </w:rPr>
        <w:t xml:space="preserve">  prin integrarea celei din urma </w:t>
      </w:r>
      <w:r w:rsidR="0005596B">
        <w:rPr>
          <w:rFonts w:eastAsia="Times New Roman" w:cstheme="minorHAnsi"/>
          <w:noProof/>
          <w:color w:val="1D2129"/>
          <w:sz w:val="24"/>
          <w:szCs w:val="24"/>
        </w:rPr>
        <w:t>in</w:t>
      </w:r>
      <w:r w:rsidR="0064398F" w:rsidRPr="00A5539E">
        <w:rPr>
          <w:rFonts w:eastAsia="Times New Roman" w:cstheme="minorHAnsi"/>
          <w:noProof/>
          <w:color w:val="1D2129"/>
          <w:sz w:val="24"/>
          <w:szCs w:val="24"/>
        </w:rPr>
        <w:t xml:space="preserve"> cadrul AM</w:t>
      </w:r>
    </w:p>
    <w:p w14:paraId="5C96E37E" w14:textId="6F292B39" w:rsidR="0064398F" w:rsidRPr="00A5539E" w:rsidRDefault="00BE76F1" w:rsidP="00BE76F1">
      <w:pPr>
        <w:pStyle w:val="ListParagraph"/>
        <w:numPr>
          <w:ilvl w:val="0"/>
          <w:numId w:val="6"/>
        </w:numPr>
        <w:shd w:val="clear" w:color="auto" w:fill="FFFFFF"/>
        <w:spacing w:after="30"/>
        <w:ind w:hanging="513"/>
        <w:jc w:val="both"/>
        <w:rPr>
          <w:rFonts w:eastAsia="Times New Roman" w:cstheme="minorHAnsi"/>
          <w:noProof/>
          <w:color w:val="1D2129"/>
          <w:sz w:val="24"/>
          <w:szCs w:val="24"/>
        </w:rPr>
      </w:pPr>
      <w:r>
        <w:rPr>
          <w:rFonts w:eastAsia="Times New Roman" w:cstheme="minorHAnsi"/>
          <w:noProof/>
          <w:color w:val="1D2129"/>
          <w:sz w:val="24"/>
          <w:szCs w:val="24"/>
        </w:rPr>
        <w:t>c</w:t>
      </w:r>
      <w:r w:rsidR="0064398F" w:rsidRPr="00A5539E">
        <w:rPr>
          <w:rFonts w:eastAsia="Times New Roman" w:cstheme="minorHAnsi"/>
          <w:noProof/>
          <w:color w:val="1D2129"/>
          <w:sz w:val="24"/>
          <w:szCs w:val="24"/>
        </w:rPr>
        <w:t xml:space="preserve">oncentrarea </w:t>
      </w:r>
      <w:r w:rsidR="00F81534" w:rsidRPr="00A5539E">
        <w:rPr>
          <w:rFonts w:eastAsia="Times New Roman" w:cstheme="minorHAnsi"/>
          <w:noProof/>
          <w:color w:val="1D2129"/>
          <w:sz w:val="24"/>
          <w:szCs w:val="24"/>
        </w:rPr>
        <w:t>s</w:t>
      </w:r>
      <w:r w:rsidR="0064398F" w:rsidRPr="00A5539E">
        <w:rPr>
          <w:rFonts w:eastAsia="Times New Roman" w:cstheme="minorHAnsi"/>
          <w:noProof/>
          <w:color w:val="1D2129"/>
          <w:sz w:val="24"/>
          <w:szCs w:val="24"/>
        </w:rPr>
        <w:t>i asigurarea continuit</w:t>
      </w:r>
      <w:r w:rsidR="00F81534" w:rsidRPr="00A5539E">
        <w:rPr>
          <w:rFonts w:eastAsia="Times New Roman" w:cstheme="minorHAnsi"/>
          <w:noProof/>
          <w:color w:val="1D2129"/>
          <w:sz w:val="24"/>
          <w:szCs w:val="24"/>
        </w:rPr>
        <w:t>at</w:t>
      </w:r>
      <w:r w:rsidR="0064398F" w:rsidRPr="00A5539E">
        <w:rPr>
          <w:rFonts w:eastAsia="Times New Roman" w:cstheme="minorHAnsi"/>
          <w:noProof/>
          <w:color w:val="1D2129"/>
          <w:sz w:val="24"/>
          <w:szCs w:val="24"/>
        </w:rPr>
        <w:t>ii expertizei</w:t>
      </w:r>
    </w:p>
    <w:p w14:paraId="23A23157" w14:textId="638298FB" w:rsidR="0064398F" w:rsidRPr="00A5539E" w:rsidRDefault="00BE76F1" w:rsidP="00BE76F1">
      <w:pPr>
        <w:pStyle w:val="ListParagraph"/>
        <w:numPr>
          <w:ilvl w:val="0"/>
          <w:numId w:val="6"/>
        </w:numPr>
        <w:shd w:val="clear" w:color="auto" w:fill="FFFFFF"/>
        <w:spacing w:after="30"/>
        <w:ind w:hanging="513"/>
        <w:jc w:val="both"/>
        <w:rPr>
          <w:rFonts w:eastAsia="Times New Roman" w:cstheme="minorHAnsi"/>
          <w:noProof/>
          <w:color w:val="1D2129"/>
          <w:sz w:val="24"/>
          <w:szCs w:val="24"/>
        </w:rPr>
      </w:pPr>
      <w:r>
        <w:rPr>
          <w:rFonts w:eastAsia="Times New Roman" w:cstheme="minorHAnsi"/>
          <w:noProof/>
          <w:color w:val="1D2129"/>
          <w:sz w:val="24"/>
          <w:szCs w:val="24"/>
        </w:rPr>
        <w:t>o</w:t>
      </w:r>
      <w:r w:rsidR="0064398F" w:rsidRPr="00A5539E">
        <w:rPr>
          <w:rFonts w:eastAsia="Times New Roman" w:cstheme="minorHAnsi"/>
          <w:noProof/>
          <w:color w:val="1D2129"/>
          <w:sz w:val="24"/>
          <w:szCs w:val="24"/>
        </w:rPr>
        <w:t xml:space="preserve"> adaptare real</w:t>
      </w:r>
      <w:r w:rsidR="00F81534" w:rsidRPr="00A5539E">
        <w:rPr>
          <w:rFonts w:eastAsia="Times New Roman" w:cstheme="minorHAnsi"/>
          <w:noProof/>
          <w:color w:val="1D2129"/>
          <w:sz w:val="24"/>
          <w:szCs w:val="24"/>
        </w:rPr>
        <w:t>a</w:t>
      </w:r>
      <w:r w:rsidR="0064398F" w:rsidRPr="00A5539E">
        <w:rPr>
          <w:rFonts w:eastAsia="Times New Roman" w:cstheme="minorHAnsi"/>
          <w:noProof/>
          <w:color w:val="1D2129"/>
          <w:sz w:val="24"/>
          <w:szCs w:val="24"/>
        </w:rPr>
        <w:t xml:space="preserve"> a interven</w:t>
      </w:r>
      <w:r w:rsidR="00F81534" w:rsidRPr="00A5539E">
        <w:rPr>
          <w:rFonts w:eastAsia="Times New Roman" w:cstheme="minorHAnsi"/>
          <w:noProof/>
          <w:color w:val="1D2129"/>
          <w:sz w:val="24"/>
          <w:szCs w:val="24"/>
        </w:rPr>
        <w:t>t</w:t>
      </w:r>
      <w:r w:rsidR="0064398F" w:rsidRPr="00A5539E">
        <w:rPr>
          <w:rFonts w:eastAsia="Times New Roman" w:cstheme="minorHAnsi"/>
          <w:noProof/>
          <w:color w:val="1D2129"/>
          <w:sz w:val="24"/>
          <w:szCs w:val="24"/>
        </w:rPr>
        <w:t xml:space="preserve">iilor la nevoile </w:t>
      </w:r>
      <w:r w:rsidR="00F81534" w:rsidRPr="00A5539E">
        <w:rPr>
          <w:rFonts w:eastAsia="Times New Roman" w:cstheme="minorHAnsi"/>
          <w:noProof/>
          <w:color w:val="1D2129"/>
          <w:sz w:val="24"/>
          <w:szCs w:val="24"/>
        </w:rPr>
        <w:t>s</w:t>
      </w:r>
      <w:r w:rsidR="0064398F" w:rsidRPr="00A5539E">
        <w:rPr>
          <w:rFonts w:eastAsia="Times New Roman" w:cstheme="minorHAnsi"/>
          <w:noProof/>
          <w:color w:val="1D2129"/>
          <w:sz w:val="24"/>
          <w:szCs w:val="24"/>
        </w:rPr>
        <w:t xml:space="preserve">i specificul regional prin descentralizarea gestiunii </w:t>
      </w:r>
      <w:r w:rsidR="00F81534" w:rsidRPr="00A5539E">
        <w:rPr>
          <w:rFonts w:eastAsia="Times New Roman" w:cstheme="minorHAnsi"/>
          <w:noProof/>
          <w:color w:val="1D2129"/>
          <w:sz w:val="24"/>
          <w:szCs w:val="24"/>
        </w:rPr>
        <w:t>s</w:t>
      </w:r>
      <w:r w:rsidR="0064398F" w:rsidRPr="00A5539E">
        <w:rPr>
          <w:rFonts w:eastAsia="Times New Roman" w:cstheme="minorHAnsi"/>
          <w:noProof/>
          <w:color w:val="1D2129"/>
          <w:sz w:val="24"/>
          <w:szCs w:val="24"/>
        </w:rPr>
        <w:t>i implement</w:t>
      </w:r>
      <w:r w:rsidR="00F81534" w:rsidRPr="00A5539E">
        <w:rPr>
          <w:rFonts w:eastAsia="Times New Roman" w:cstheme="minorHAnsi"/>
          <w:noProof/>
          <w:color w:val="1D2129"/>
          <w:sz w:val="24"/>
          <w:szCs w:val="24"/>
        </w:rPr>
        <w:t>a</w:t>
      </w:r>
      <w:r w:rsidR="0064398F" w:rsidRPr="00A5539E">
        <w:rPr>
          <w:rFonts w:eastAsia="Times New Roman" w:cstheme="minorHAnsi"/>
          <w:noProof/>
          <w:color w:val="1D2129"/>
          <w:sz w:val="24"/>
          <w:szCs w:val="24"/>
        </w:rPr>
        <w:t>rii la nivelul ADR-urilor</w:t>
      </w:r>
    </w:p>
    <w:p w14:paraId="1A810377" w14:textId="7185C00B" w:rsidR="0064398F" w:rsidRPr="00A5539E" w:rsidRDefault="00BE76F1" w:rsidP="00BE76F1">
      <w:pPr>
        <w:pStyle w:val="ListParagraph"/>
        <w:numPr>
          <w:ilvl w:val="0"/>
          <w:numId w:val="6"/>
        </w:numPr>
        <w:shd w:val="clear" w:color="auto" w:fill="FFFFFF"/>
        <w:spacing w:after="30"/>
        <w:ind w:hanging="513"/>
        <w:jc w:val="both"/>
        <w:rPr>
          <w:rFonts w:eastAsia="Times New Roman" w:cstheme="minorHAnsi"/>
          <w:noProof/>
          <w:color w:val="1D2129"/>
          <w:sz w:val="24"/>
          <w:szCs w:val="24"/>
        </w:rPr>
      </w:pPr>
      <w:r>
        <w:rPr>
          <w:rFonts w:eastAsia="Times New Roman" w:cstheme="minorHAnsi"/>
          <w:noProof/>
          <w:color w:val="1D2129"/>
          <w:sz w:val="24"/>
          <w:szCs w:val="24"/>
        </w:rPr>
        <w:t>o</w:t>
      </w:r>
      <w:r w:rsidR="00915FD2" w:rsidRPr="00A5539E">
        <w:rPr>
          <w:rFonts w:eastAsia="Times New Roman" w:cstheme="minorHAnsi"/>
          <w:noProof/>
          <w:color w:val="1D2129"/>
          <w:sz w:val="24"/>
          <w:szCs w:val="24"/>
        </w:rPr>
        <w:t xml:space="preserve"> abordare inovativ</w:t>
      </w:r>
      <w:r w:rsidR="00F81534" w:rsidRPr="00A5539E">
        <w:rPr>
          <w:rFonts w:eastAsia="Times New Roman" w:cstheme="minorHAnsi"/>
          <w:noProof/>
          <w:color w:val="1D2129"/>
          <w:sz w:val="24"/>
          <w:szCs w:val="24"/>
        </w:rPr>
        <w:t>a</w:t>
      </w:r>
      <w:r w:rsidR="00915FD2" w:rsidRPr="00A5539E">
        <w:rPr>
          <w:rFonts w:eastAsia="Times New Roman" w:cstheme="minorHAnsi"/>
          <w:noProof/>
          <w:color w:val="1D2129"/>
          <w:sz w:val="24"/>
          <w:szCs w:val="24"/>
        </w:rPr>
        <w:t xml:space="preserve"> </w:t>
      </w:r>
      <w:r w:rsidR="00F81534" w:rsidRPr="00A5539E">
        <w:rPr>
          <w:rFonts w:eastAsia="Times New Roman" w:cstheme="minorHAnsi"/>
          <w:noProof/>
          <w:color w:val="1D2129"/>
          <w:sz w:val="24"/>
          <w:szCs w:val="24"/>
        </w:rPr>
        <w:t>s</w:t>
      </w:r>
      <w:r w:rsidR="00915FD2" w:rsidRPr="00A5539E">
        <w:rPr>
          <w:rFonts w:eastAsia="Times New Roman" w:cstheme="minorHAnsi"/>
          <w:noProof/>
          <w:color w:val="1D2129"/>
          <w:sz w:val="24"/>
          <w:szCs w:val="24"/>
        </w:rPr>
        <w:t>i integrat</w:t>
      </w:r>
      <w:r w:rsidR="00F81534" w:rsidRPr="00A5539E">
        <w:rPr>
          <w:rFonts w:eastAsia="Times New Roman" w:cstheme="minorHAnsi"/>
          <w:noProof/>
          <w:color w:val="1D2129"/>
          <w:sz w:val="24"/>
          <w:szCs w:val="24"/>
        </w:rPr>
        <w:t>a</w:t>
      </w:r>
      <w:r w:rsidR="00915FD2" w:rsidRPr="00A5539E">
        <w:rPr>
          <w:rFonts w:eastAsia="Times New Roman" w:cstheme="minorHAnsi"/>
          <w:noProof/>
          <w:color w:val="1D2129"/>
          <w:sz w:val="24"/>
          <w:szCs w:val="24"/>
        </w:rPr>
        <w:t xml:space="preserve"> prin elaborarea programelor multifond   </w:t>
      </w:r>
    </w:p>
    <w:p w14:paraId="6C37BACF" w14:textId="039C2409" w:rsidR="0064398F" w:rsidRPr="00A5539E" w:rsidRDefault="0064398F" w:rsidP="00915FD2">
      <w:pPr>
        <w:shd w:val="clear" w:color="auto" w:fill="FFFFFF"/>
        <w:spacing w:after="30"/>
        <w:ind w:left="1080"/>
        <w:jc w:val="both"/>
        <w:rPr>
          <w:rFonts w:eastAsia="Times New Roman" w:cstheme="minorHAnsi"/>
          <w:noProof/>
          <w:color w:val="1D2129"/>
          <w:sz w:val="24"/>
          <w:szCs w:val="24"/>
        </w:rPr>
      </w:pPr>
    </w:p>
    <w:p w14:paraId="181F2B3D" w14:textId="766D728B" w:rsidR="00915FD2" w:rsidRPr="00A5539E" w:rsidRDefault="00915FD2" w:rsidP="00D85C6C">
      <w:pPr>
        <w:pStyle w:val="ListParagraph"/>
        <w:numPr>
          <w:ilvl w:val="0"/>
          <w:numId w:val="7"/>
        </w:numPr>
        <w:shd w:val="clear" w:color="auto" w:fill="FFFFFF"/>
        <w:spacing w:after="30"/>
        <w:jc w:val="both"/>
        <w:rPr>
          <w:rFonts w:eastAsia="Times New Roman" w:cstheme="minorHAnsi"/>
          <w:noProof/>
          <w:color w:val="1D2129"/>
          <w:sz w:val="24"/>
          <w:szCs w:val="24"/>
        </w:rPr>
      </w:pPr>
      <w:r w:rsidRPr="00A5539E">
        <w:rPr>
          <w:rFonts w:eastAsia="Times New Roman" w:cstheme="minorHAnsi"/>
          <w:b/>
          <w:bCs/>
          <w:noProof/>
          <w:color w:val="1D2129"/>
          <w:sz w:val="24"/>
          <w:szCs w:val="24"/>
        </w:rPr>
        <w:t>Arhitectura institutionala</w:t>
      </w:r>
    </w:p>
    <w:p w14:paraId="5FD03E3F" w14:textId="18665194" w:rsidR="00915FD2" w:rsidRPr="00A5539E" w:rsidRDefault="00915FD2" w:rsidP="00783358">
      <w:pPr>
        <w:pStyle w:val="ListParagraph"/>
        <w:shd w:val="clear" w:color="auto" w:fill="FFFFFF"/>
        <w:spacing w:after="30"/>
        <w:ind w:left="1440" w:hanging="873"/>
        <w:jc w:val="center"/>
        <w:rPr>
          <w:rFonts w:eastAsia="Times New Roman" w:cstheme="minorHAnsi"/>
          <w:noProof/>
          <w:color w:val="1D2129"/>
          <w:sz w:val="24"/>
          <w:szCs w:val="24"/>
        </w:rPr>
      </w:pPr>
      <w:r w:rsidRPr="00A5539E">
        <w:rPr>
          <w:noProof/>
        </w:rPr>
        <w:drawing>
          <wp:inline distT="0" distB="0" distL="0" distR="0" wp14:anchorId="1905ABBC" wp14:editId="660B0EDF">
            <wp:extent cx="5409494" cy="1781175"/>
            <wp:effectExtent l="0" t="0" r="1270" b="0"/>
            <wp:docPr id="610320" name="Picture 61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3673" cy="1782551"/>
                    </a:xfrm>
                    <a:prstGeom prst="rect">
                      <a:avLst/>
                    </a:prstGeom>
                    <a:noFill/>
                    <a:ln>
                      <a:noFill/>
                    </a:ln>
                  </pic:spPr>
                </pic:pic>
              </a:graphicData>
            </a:graphic>
          </wp:inline>
        </w:drawing>
      </w:r>
    </w:p>
    <w:p w14:paraId="28544B79" w14:textId="77777777" w:rsidR="00915FD2" w:rsidRPr="00A5539E" w:rsidRDefault="00915FD2" w:rsidP="00915FD2">
      <w:pPr>
        <w:pStyle w:val="ListParagraph"/>
        <w:shd w:val="clear" w:color="auto" w:fill="FFFFFF"/>
        <w:spacing w:after="30"/>
        <w:ind w:left="1440"/>
        <w:jc w:val="both"/>
        <w:rPr>
          <w:rFonts w:eastAsia="Times New Roman" w:cstheme="minorHAnsi"/>
          <w:noProof/>
          <w:color w:val="1D2129"/>
          <w:sz w:val="24"/>
          <w:szCs w:val="24"/>
        </w:rPr>
      </w:pPr>
    </w:p>
    <w:p w14:paraId="58E1C881" w14:textId="6BCB7D74" w:rsidR="0064398F" w:rsidRPr="00A5539E" w:rsidRDefault="00915FD2" w:rsidP="00D85C6C">
      <w:pPr>
        <w:pStyle w:val="ListParagraph"/>
        <w:numPr>
          <w:ilvl w:val="0"/>
          <w:numId w:val="7"/>
        </w:numPr>
        <w:shd w:val="clear" w:color="auto" w:fill="FFFFFF"/>
        <w:spacing w:after="30" w:line="240" w:lineRule="auto"/>
        <w:jc w:val="both"/>
        <w:rPr>
          <w:rFonts w:eastAsia="Times New Roman" w:cstheme="minorHAnsi"/>
          <w:b/>
          <w:bCs/>
          <w:noProof/>
          <w:color w:val="1D2129"/>
          <w:sz w:val="24"/>
          <w:szCs w:val="24"/>
        </w:rPr>
      </w:pPr>
      <w:r w:rsidRPr="00A5539E">
        <w:rPr>
          <w:rFonts w:eastAsia="Times New Roman" w:cstheme="minorHAnsi"/>
          <w:b/>
          <w:bCs/>
          <w:noProof/>
          <w:color w:val="1D2129"/>
          <w:sz w:val="24"/>
          <w:szCs w:val="24"/>
        </w:rPr>
        <w:t>Arhitectura programelor operationale</w:t>
      </w:r>
    </w:p>
    <w:p w14:paraId="5D869178" w14:textId="61A6FC76" w:rsidR="00915FD2" w:rsidRPr="00A5539E" w:rsidRDefault="00915FD2" w:rsidP="00783358">
      <w:pPr>
        <w:pStyle w:val="ListParagraph"/>
        <w:numPr>
          <w:ilvl w:val="0"/>
          <w:numId w:val="9"/>
        </w:numPr>
        <w:shd w:val="clear" w:color="auto" w:fill="FFFFFF"/>
        <w:tabs>
          <w:tab w:val="left" w:pos="1440"/>
        </w:tabs>
        <w:spacing w:after="30" w:line="240" w:lineRule="auto"/>
        <w:ind w:left="1134" w:hanging="567"/>
        <w:jc w:val="both"/>
        <w:rPr>
          <w:rFonts w:eastAsia="Times New Roman" w:cstheme="minorHAnsi"/>
          <w:noProof/>
          <w:color w:val="1D2129"/>
          <w:sz w:val="24"/>
          <w:szCs w:val="24"/>
        </w:rPr>
      </w:pPr>
      <w:r w:rsidRPr="00A5539E">
        <w:rPr>
          <w:rFonts w:eastAsia="Times New Roman" w:cstheme="minorHAnsi"/>
          <w:noProof/>
          <w:color w:val="1D2129"/>
          <w:sz w:val="24"/>
          <w:szCs w:val="24"/>
        </w:rPr>
        <w:t>Programe opera</w:t>
      </w:r>
      <w:r w:rsidR="00F81534" w:rsidRPr="00A5539E">
        <w:rPr>
          <w:rFonts w:eastAsia="Times New Roman" w:cstheme="minorHAnsi"/>
          <w:noProof/>
          <w:color w:val="1D2129"/>
          <w:sz w:val="24"/>
          <w:szCs w:val="24"/>
        </w:rPr>
        <w:t>t</w:t>
      </w:r>
      <w:r w:rsidRPr="00A5539E">
        <w:rPr>
          <w:rFonts w:eastAsia="Times New Roman" w:cstheme="minorHAnsi"/>
          <w:noProof/>
          <w:color w:val="1D2129"/>
          <w:sz w:val="24"/>
          <w:szCs w:val="24"/>
        </w:rPr>
        <w:t>ionale aferente implement</w:t>
      </w:r>
      <w:r w:rsidR="00F81534" w:rsidRPr="00A5539E">
        <w:rPr>
          <w:rFonts w:eastAsia="Times New Roman" w:cstheme="minorHAnsi"/>
          <w:noProof/>
          <w:color w:val="1D2129"/>
          <w:sz w:val="24"/>
          <w:szCs w:val="24"/>
        </w:rPr>
        <w:t>a</w:t>
      </w:r>
      <w:r w:rsidRPr="00A5539E">
        <w:rPr>
          <w:rFonts w:eastAsia="Times New Roman" w:cstheme="minorHAnsi"/>
          <w:noProof/>
          <w:color w:val="1D2129"/>
          <w:sz w:val="24"/>
          <w:szCs w:val="24"/>
        </w:rPr>
        <w:t>rii politicii de coeziune la nivel na</w:t>
      </w:r>
      <w:r w:rsidR="00F81534" w:rsidRPr="00A5539E">
        <w:rPr>
          <w:rFonts w:eastAsia="Times New Roman" w:cstheme="minorHAnsi"/>
          <w:noProof/>
          <w:color w:val="1D2129"/>
          <w:sz w:val="24"/>
          <w:szCs w:val="24"/>
        </w:rPr>
        <w:t>t</w:t>
      </w:r>
      <w:r w:rsidRPr="00A5539E">
        <w:rPr>
          <w:rFonts w:eastAsia="Times New Roman" w:cstheme="minorHAnsi"/>
          <w:noProof/>
          <w:color w:val="1D2129"/>
          <w:sz w:val="24"/>
          <w:szCs w:val="24"/>
        </w:rPr>
        <w:t>ional:</w:t>
      </w:r>
    </w:p>
    <w:p w14:paraId="0E878954" w14:textId="7AA79B19" w:rsidR="00915FD2" w:rsidRPr="00A5539E" w:rsidRDefault="00915FD2" w:rsidP="00783358">
      <w:pPr>
        <w:pStyle w:val="ListParagraph"/>
        <w:numPr>
          <w:ilvl w:val="0"/>
          <w:numId w:val="9"/>
        </w:numPr>
        <w:shd w:val="clear" w:color="auto" w:fill="FFFFFF"/>
        <w:spacing w:after="30" w:line="240" w:lineRule="auto"/>
        <w:ind w:left="1134" w:hanging="567"/>
        <w:jc w:val="both"/>
        <w:rPr>
          <w:rFonts w:eastAsia="Times New Roman" w:cstheme="minorHAnsi"/>
          <w:noProof/>
          <w:color w:val="1D2129"/>
          <w:sz w:val="24"/>
          <w:szCs w:val="24"/>
        </w:rPr>
      </w:pPr>
      <w:r w:rsidRPr="00A5539E">
        <w:rPr>
          <w:rFonts w:eastAsia="Times New Roman" w:cstheme="minorHAnsi"/>
          <w:noProof/>
          <w:color w:val="1D2129"/>
          <w:sz w:val="24"/>
          <w:szCs w:val="24"/>
        </w:rPr>
        <w:t>Programul Opera</w:t>
      </w:r>
      <w:r w:rsidR="00F81534" w:rsidRPr="00A5539E">
        <w:rPr>
          <w:rFonts w:eastAsia="Times New Roman" w:cstheme="minorHAnsi"/>
          <w:noProof/>
          <w:color w:val="1D2129"/>
          <w:sz w:val="24"/>
          <w:szCs w:val="24"/>
        </w:rPr>
        <w:t>t</w:t>
      </w:r>
      <w:r w:rsidRPr="00A5539E">
        <w:rPr>
          <w:rFonts w:eastAsia="Times New Roman" w:cstheme="minorHAnsi"/>
          <w:noProof/>
          <w:color w:val="1D2129"/>
          <w:sz w:val="24"/>
          <w:szCs w:val="24"/>
        </w:rPr>
        <w:t>ional Dezvoltare Durabil</w:t>
      </w:r>
      <w:r w:rsidR="00F81534" w:rsidRPr="00A5539E">
        <w:rPr>
          <w:rFonts w:eastAsia="Times New Roman" w:cstheme="minorHAnsi"/>
          <w:noProof/>
          <w:color w:val="1D2129"/>
          <w:sz w:val="24"/>
          <w:szCs w:val="24"/>
        </w:rPr>
        <w:t>a</w:t>
      </w:r>
      <w:r w:rsidRPr="00A5539E">
        <w:rPr>
          <w:rFonts w:eastAsia="Times New Roman" w:cstheme="minorHAnsi"/>
          <w:noProof/>
          <w:color w:val="1D2129"/>
          <w:sz w:val="24"/>
          <w:szCs w:val="24"/>
        </w:rPr>
        <w:t xml:space="preserve"> (PODD)</w:t>
      </w:r>
    </w:p>
    <w:p w14:paraId="00AC221A" w14:textId="19EB5696" w:rsidR="00915FD2" w:rsidRPr="00A5539E" w:rsidRDefault="00915FD2" w:rsidP="00783358">
      <w:pPr>
        <w:pStyle w:val="ListParagraph"/>
        <w:numPr>
          <w:ilvl w:val="0"/>
          <w:numId w:val="9"/>
        </w:numPr>
        <w:shd w:val="clear" w:color="auto" w:fill="FFFFFF"/>
        <w:spacing w:after="30" w:line="240" w:lineRule="auto"/>
        <w:ind w:left="1134" w:hanging="567"/>
        <w:jc w:val="both"/>
        <w:rPr>
          <w:rFonts w:eastAsia="Times New Roman" w:cstheme="minorHAnsi"/>
          <w:noProof/>
          <w:color w:val="1D2129"/>
          <w:sz w:val="24"/>
          <w:szCs w:val="24"/>
        </w:rPr>
      </w:pPr>
      <w:r w:rsidRPr="00A5539E">
        <w:rPr>
          <w:rFonts w:eastAsia="Times New Roman" w:cstheme="minorHAnsi"/>
          <w:noProof/>
          <w:color w:val="1D2129"/>
          <w:sz w:val="24"/>
          <w:szCs w:val="24"/>
        </w:rPr>
        <w:t>Programul Opera</w:t>
      </w:r>
      <w:r w:rsidR="00F81534" w:rsidRPr="00A5539E">
        <w:rPr>
          <w:rFonts w:eastAsia="Times New Roman" w:cstheme="minorHAnsi"/>
          <w:noProof/>
          <w:color w:val="1D2129"/>
          <w:sz w:val="24"/>
          <w:szCs w:val="24"/>
        </w:rPr>
        <w:t>t</w:t>
      </w:r>
      <w:r w:rsidRPr="00A5539E">
        <w:rPr>
          <w:rFonts w:eastAsia="Times New Roman" w:cstheme="minorHAnsi"/>
          <w:noProof/>
          <w:color w:val="1D2129"/>
          <w:sz w:val="24"/>
          <w:szCs w:val="24"/>
        </w:rPr>
        <w:t>ional Transport (POT)</w:t>
      </w:r>
    </w:p>
    <w:p w14:paraId="66A4F6F7" w14:textId="7341EB5F" w:rsidR="00915FD2" w:rsidRPr="00A5539E" w:rsidRDefault="00915FD2" w:rsidP="00783358">
      <w:pPr>
        <w:pStyle w:val="ListParagraph"/>
        <w:numPr>
          <w:ilvl w:val="0"/>
          <w:numId w:val="9"/>
        </w:numPr>
        <w:shd w:val="clear" w:color="auto" w:fill="FFFFFF"/>
        <w:spacing w:after="30" w:line="240" w:lineRule="auto"/>
        <w:ind w:left="1134" w:hanging="567"/>
        <w:jc w:val="both"/>
        <w:rPr>
          <w:rFonts w:eastAsia="Times New Roman" w:cstheme="minorHAnsi"/>
          <w:noProof/>
          <w:color w:val="1D2129"/>
          <w:sz w:val="24"/>
          <w:szCs w:val="24"/>
        </w:rPr>
      </w:pPr>
      <w:r w:rsidRPr="00A5539E">
        <w:rPr>
          <w:rFonts w:eastAsia="Times New Roman" w:cstheme="minorHAnsi"/>
          <w:noProof/>
          <w:color w:val="1D2129"/>
          <w:sz w:val="24"/>
          <w:szCs w:val="24"/>
        </w:rPr>
        <w:t>Programul Opera</w:t>
      </w:r>
      <w:r w:rsidR="00F81534" w:rsidRPr="00A5539E">
        <w:rPr>
          <w:rFonts w:eastAsia="Times New Roman" w:cstheme="minorHAnsi"/>
          <w:noProof/>
          <w:color w:val="1D2129"/>
          <w:sz w:val="24"/>
          <w:szCs w:val="24"/>
        </w:rPr>
        <w:t>t</w:t>
      </w:r>
      <w:r w:rsidRPr="00A5539E">
        <w:rPr>
          <w:rFonts w:eastAsia="Times New Roman" w:cstheme="minorHAnsi"/>
          <w:noProof/>
          <w:color w:val="1D2129"/>
          <w:sz w:val="24"/>
          <w:szCs w:val="24"/>
        </w:rPr>
        <w:t>ional Cre</w:t>
      </w:r>
      <w:r w:rsidR="00F81534" w:rsidRPr="00A5539E">
        <w:rPr>
          <w:rFonts w:eastAsia="Times New Roman" w:cstheme="minorHAnsi"/>
          <w:noProof/>
          <w:color w:val="1D2129"/>
          <w:sz w:val="24"/>
          <w:szCs w:val="24"/>
        </w:rPr>
        <w:t>s</w:t>
      </w:r>
      <w:r w:rsidRPr="00A5539E">
        <w:rPr>
          <w:rFonts w:eastAsia="Times New Roman" w:cstheme="minorHAnsi"/>
          <w:noProof/>
          <w:color w:val="1D2129"/>
          <w:sz w:val="24"/>
          <w:szCs w:val="24"/>
        </w:rPr>
        <w:t>tere Inteligent</w:t>
      </w:r>
      <w:r w:rsidR="00F81534" w:rsidRPr="00A5539E">
        <w:rPr>
          <w:rFonts w:eastAsia="Times New Roman" w:cstheme="minorHAnsi"/>
          <w:noProof/>
          <w:color w:val="1D2129"/>
          <w:sz w:val="24"/>
          <w:szCs w:val="24"/>
        </w:rPr>
        <w:t>a</w:t>
      </w:r>
      <w:r w:rsidRPr="00A5539E">
        <w:rPr>
          <w:rFonts w:eastAsia="Times New Roman" w:cstheme="minorHAnsi"/>
          <w:noProof/>
          <w:color w:val="1D2129"/>
          <w:sz w:val="24"/>
          <w:szCs w:val="24"/>
        </w:rPr>
        <w:t xml:space="preserve"> </w:t>
      </w:r>
      <w:r w:rsidR="00F81534" w:rsidRPr="00A5539E">
        <w:rPr>
          <w:rFonts w:eastAsia="Times New Roman" w:cstheme="minorHAnsi"/>
          <w:noProof/>
          <w:color w:val="1D2129"/>
          <w:sz w:val="24"/>
          <w:szCs w:val="24"/>
        </w:rPr>
        <w:t>s</w:t>
      </w:r>
      <w:r w:rsidRPr="00A5539E">
        <w:rPr>
          <w:rFonts w:eastAsia="Times New Roman" w:cstheme="minorHAnsi"/>
          <w:noProof/>
          <w:color w:val="1D2129"/>
          <w:sz w:val="24"/>
          <w:szCs w:val="24"/>
        </w:rPr>
        <w:t>i Digitalizare (POCID)</w:t>
      </w:r>
    </w:p>
    <w:p w14:paraId="61A3526C" w14:textId="7E663F84" w:rsidR="00915FD2" w:rsidRPr="00A5539E" w:rsidRDefault="00915FD2" w:rsidP="00783358">
      <w:pPr>
        <w:pStyle w:val="ListParagraph"/>
        <w:numPr>
          <w:ilvl w:val="0"/>
          <w:numId w:val="9"/>
        </w:numPr>
        <w:shd w:val="clear" w:color="auto" w:fill="FFFFFF"/>
        <w:spacing w:after="30" w:line="240" w:lineRule="auto"/>
        <w:ind w:left="1134" w:hanging="567"/>
        <w:jc w:val="both"/>
        <w:rPr>
          <w:rFonts w:eastAsia="Times New Roman" w:cstheme="minorHAnsi"/>
          <w:noProof/>
          <w:color w:val="1D2129"/>
          <w:sz w:val="24"/>
          <w:szCs w:val="24"/>
        </w:rPr>
      </w:pPr>
      <w:r w:rsidRPr="00A5539E">
        <w:rPr>
          <w:rFonts w:eastAsia="Times New Roman" w:cstheme="minorHAnsi"/>
          <w:noProof/>
          <w:color w:val="1D2129"/>
          <w:sz w:val="24"/>
          <w:szCs w:val="24"/>
        </w:rPr>
        <w:t>Programul Opera</w:t>
      </w:r>
      <w:r w:rsidR="00F81534" w:rsidRPr="00A5539E">
        <w:rPr>
          <w:rFonts w:eastAsia="Times New Roman" w:cstheme="minorHAnsi"/>
          <w:noProof/>
          <w:color w:val="1D2129"/>
          <w:sz w:val="24"/>
          <w:szCs w:val="24"/>
        </w:rPr>
        <w:t>t</w:t>
      </w:r>
      <w:r w:rsidRPr="00A5539E">
        <w:rPr>
          <w:rFonts w:eastAsia="Times New Roman" w:cstheme="minorHAnsi"/>
          <w:noProof/>
          <w:color w:val="1D2129"/>
          <w:sz w:val="24"/>
          <w:szCs w:val="24"/>
        </w:rPr>
        <w:t>ional S</w:t>
      </w:r>
      <w:r w:rsidR="00F81534" w:rsidRPr="00A5539E">
        <w:rPr>
          <w:rFonts w:eastAsia="Times New Roman" w:cstheme="minorHAnsi"/>
          <w:noProof/>
          <w:color w:val="1D2129"/>
          <w:sz w:val="24"/>
          <w:szCs w:val="24"/>
        </w:rPr>
        <w:t>a</w:t>
      </w:r>
      <w:r w:rsidRPr="00A5539E">
        <w:rPr>
          <w:rFonts w:eastAsia="Times New Roman" w:cstheme="minorHAnsi"/>
          <w:noProof/>
          <w:color w:val="1D2129"/>
          <w:sz w:val="24"/>
          <w:szCs w:val="24"/>
        </w:rPr>
        <w:t>n</w:t>
      </w:r>
      <w:r w:rsidR="00F81534" w:rsidRPr="00A5539E">
        <w:rPr>
          <w:rFonts w:eastAsia="Times New Roman" w:cstheme="minorHAnsi"/>
          <w:noProof/>
          <w:color w:val="1D2129"/>
          <w:sz w:val="24"/>
          <w:szCs w:val="24"/>
        </w:rPr>
        <w:t>a</w:t>
      </w:r>
      <w:r w:rsidRPr="00A5539E">
        <w:rPr>
          <w:rFonts w:eastAsia="Times New Roman" w:cstheme="minorHAnsi"/>
          <w:noProof/>
          <w:color w:val="1D2129"/>
          <w:sz w:val="24"/>
          <w:szCs w:val="24"/>
        </w:rPr>
        <w:t>tate (multifond) (POS)</w:t>
      </w:r>
    </w:p>
    <w:p w14:paraId="519DE5BB" w14:textId="0E36DD90" w:rsidR="00915FD2" w:rsidRPr="00A5539E" w:rsidRDefault="00915FD2" w:rsidP="00783358">
      <w:pPr>
        <w:pStyle w:val="ListParagraph"/>
        <w:numPr>
          <w:ilvl w:val="0"/>
          <w:numId w:val="9"/>
        </w:numPr>
        <w:shd w:val="clear" w:color="auto" w:fill="FFFFFF"/>
        <w:spacing w:after="30" w:line="240" w:lineRule="auto"/>
        <w:ind w:left="1134" w:hanging="567"/>
        <w:jc w:val="both"/>
        <w:rPr>
          <w:rFonts w:eastAsia="Times New Roman" w:cstheme="minorHAnsi"/>
          <w:noProof/>
          <w:color w:val="1D2129"/>
          <w:sz w:val="24"/>
          <w:szCs w:val="24"/>
        </w:rPr>
      </w:pPr>
      <w:r w:rsidRPr="00A5539E">
        <w:rPr>
          <w:rFonts w:eastAsia="Times New Roman" w:cstheme="minorHAnsi"/>
          <w:noProof/>
          <w:color w:val="1D2129"/>
          <w:sz w:val="24"/>
          <w:szCs w:val="24"/>
        </w:rPr>
        <w:t>Programul Opera</w:t>
      </w:r>
      <w:r w:rsidR="00F81534" w:rsidRPr="00A5539E">
        <w:rPr>
          <w:rFonts w:eastAsia="Times New Roman" w:cstheme="minorHAnsi"/>
          <w:noProof/>
          <w:color w:val="1D2129"/>
          <w:sz w:val="24"/>
          <w:szCs w:val="24"/>
        </w:rPr>
        <w:t>t</w:t>
      </w:r>
      <w:r w:rsidRPr="00A5539E">
        <w:rPr>
          <w:rFonts w:eastAsia="Times New Roman" w:cstheme="minorHAnsi"/>
          <w:noProof/>
          <w:color w:val="1D2129"/>
          <w:sz w:val="24"/>
          <w:szCs w:val="24"/>
        </w:rPr>
        <w:t>ional Capital Uman (POCU)</w:t>
      </w:r>
    </w:p>
    <w:p w14:paraId="31831160" w14:textId="19E40CE1" w:rsidR="00915FD2" w:rsidRPr="00A5539E" w:rsidRDefault="00915FD2" w:rsidP="00783358">
      <w:pPr>
        <w:pStyle w:val="ListParagraph"/>
        <w:numPr>
          <w:ilvl w:val="0"/>
          <w:numId w:val="9"/>
        </w:numPr>
        <w:shd w:val="clear" w:color="auto" w:fill="FFFFFF"/>
        <w:spacing w:after="30" w:line="240" w:lineRule="auto"/>
        <w:ind w:left="1134" w:hanging="567"/>
        <w:jc w:val="both"/>
        <w:rPr>
          <w:rFonts w:eastAsia="Times New Roman" w:cstheme="minorHAnsi"/>
          <w:noProof/>
          <w:color w:val="1D2129"/>
          <w:sz w:val="24"/>
          <w:szCs w:val="24"/>
        </w:rPr>
      </w:pPr>
      <w:r w:rsidRPr="00A5539E">
        <w:rPr>
          <w:rFonts w:eastAsia="Times New Roman" w:cstheme="minorHAnsi"/>
          <w:noProof/>
          <w:color w:val="1D2129"/>
          <w:sz w:val="24"/>
          <w:szCs w:val="24"/>
        </w:rPr>
        <w:lastRenderedPageBreak/>
        <w:t>Programul Opera</w:t>
      </w:r>
      <w:r w:rsidR="00F81534" w:rsidRPr="00A5539E">
        <w:rPr>
          <w:rFonts w:eastAsia="Times New Roman" w:cstheme="minorHAnsi"/>
          <w:noProof/>
          <w:color w:val="1D2129"/>
          <w:sz w:val="24"/>
          <w:szCs w:val="24"/>
        </w:rPr>
        <w:t>t</w:t>
      </w:r>
      <w:r w:rsidRPr="00A5539E">
        <w:rPr>
          <w:rFonts w:eastAsia="Times New Roman" w:cstheme="minorHAnsi"/>
          <w:noProof/>
          <w:color w:val="1D2129"/>
          <w:sz w:val="24"/>
          <w:szCs w:val="24"/>
        </w:rPr>
        <w:t>ional Combaterea S</w:t>
      </w:r>
      <w:r w:rsidR="00F81534" w:rsidRPr="00A5539E">
        <w:rPr>
          <w:rFonts w:eastAsia="Times New Roman" w:cstheme="minorHAnsi"/>
          <w:noProof/>
          <w:color w:val="1D2129"/>
          <w:sz w:val="24"/>
          <w:szCs w:val="24"/>
        </w:rPr>
        <w:t>a</w:t>
      </w:r>
      <w:r w:rsidRPr="00A5539E">
        <w:rPr>
          <w:rFonts w:eastAsia="Times New Roman" w:cstheme="minorHAnsi"/>
          <w:noProof/>
          <w:color w:val="1D2129"/>
          <w:sz w:val="24"/>
          <w:szCs w:val="24"/>
        </w:rPr>
        <w:t>r</w:t>
      </w:r>
      <w:r w:rsidR="00F81534" w:rsidRPr="00A5539E">
        <w:rPr>
          <w:rFonts w:eastAsia="Times New Roman" w:cstheme="minorHAnsi"/>
          <w:noProof/>
          <w:color w:val="1D2129"/>
          <w:sz w:val="24"/>
          <w:szCs w:val="24"/>
        </w:rPr>
        <w:t>a</w:t>
      </w:r>
      <w:r w:rsidRPr="00A5539E">
        <w:rPr>
          <w:rFonts w:eastAsia="Times New Roman" w:cstheme="minorHAnsi"/>
          <w:noProof/>
          <w:color w:val="1D2129"/>
          <w:sz w:val="24"/>
          <w:szCs w:val="24"/>
        </w:rPr>
        <w:t>ciei (POCS)</w:t>
      </w:r>
    </w:p>
    <w:p w14:paraId="0C3E4C92" w14:textId="02B7C66D" w:rsidR="00915FD2" w:rsidRPr="00A5539E" w:rsidRDefault="00915FD2" w:rsidP="00783358">
      <w:pPr>
        <w:pStyle w:val="ListParagraph"/>
        <w:numPr>
          <w:ilvl w:val="0"/>
          <w:numId w:val="9"/>
        </w:numPr>
        <w:shd w:val="clear" w:color="auto" w:fill="FFFFFF"/>
        <w:spacing w:after="30" w:line="240" w:lineRule="auto"/>
        <w:ind w:left="1134" w:hanging="567"/>
        <w:jc w:val="both"/>
        <w:rPr>
          <w:rFonts w:eastAsia="Times New Roman" w:cstheme="minorHAnsi"/>
          <w:noProof/>
          <w:color w:val="1D2129"/>
          <w:sz w:val="24"/>
          <w:szCs w:val="24"/>
        </w:rPr>
      </w:pPr>
      <w:r w:rsidRPr="00A5539E">
        <w:rPr>
          <w:rFonts w:eastAsia="Times New Roman" w:cstheme="minorHAnsi"/>
          <w:noProof/>
          <w:color w:val="1D2129"/>
          <w:sz w:val="24"/>
          <w:szCs w:val="24"/>
        </w:rPr>
        <w:t>Programele Opera</w:t>
      </w:r>
      <w:r w:rsidR="00F81534" w:rsidRPr="00A5539E">
        <w:rPr>
          <w:rFonts w:eastAsia="Times New Roman" w:cstheme="minorHAnsi"/>
          <w:noProof/>
          <w:color w:val="1D2129"/>
          <w:sz w:val="24"/>
          <w:szCs w:val="24"/>
        </w:rPr>
        <w:t>t</w:t>
      </w:r>
      <w:r w:rsidRPr="00A5539E">
        <w:rPr>
          <w:rFonts w:eastAsia="Times New Roman" w:cstheme="minorHAnsi"/>
          <w:noProof/>
          <w:color w:val="1D2129"/>
          <w:sz w:val="24"/>
          <w:szCs w:val="24"/>
        </w:rPr>
        <w:t>ionale Regionale – implementate la nivel de regiune (8 POR)</w:t>
      </w:r>
    </w:p>
    <w:p w14:paraId="4D0C3576" w14:textId="489176BC" w:rsidR="00915FD2" w:rsidRPr="00A5539E" w:rsidRDefault="00915FD2" w:rsidP="00783358">
      <w:pPr>
        <w:pStyle w:val="ListParagraph"/>
        <w:numPr>
          <w:ilvl w:val="0"/>
          <w:numId w:val="9"/>
        </w:numPr>
        <w:shd w:val="clear" w:color="auto" w:fill="FFFFFF"/>
        <w:spacing w:after="30" w:line="240" w:lineRule="auto"/>
        <w:ind w:left="1134" w:hanging="567"/>
        <w:jc w:val="both"/>
        <w:rPr>
          <w:rFonts w:eastAsia="Times New Roman" w:cstheme="minorHAnsi"/>
          <w:noProof/>
          <w:color w:val="1D2129"/>
          <w:sz w:val="24"/>
          <w:szCs w:val="24"/>
        </w:rPr>
      </w:pPr>
      <w:r w:rsidRPr="00A5539E">
        <w:rPr>
          <w:rFonts w:eastAsia="Times New Roman" w:cstheme="minorHAnsi"/>
          <w:noProof/>
          <w:color w:val="1D2129"/>
          <w:sz w:val="24"/>
          <w:szCs w:val="24"/>
        </w:rPr>
        <w:t>Programul Opera</w:t>
      </w:r>
      <w:r w:rsidR="00F81534" w:rsidRPr="00A5539E">
        <w:rPr>
          <w:rFonts w:eastAsia="Times New Roman" w:cstheme="minorHAnsi"/>
          <w:noProof/>
          <w:color w:val="1D2129"/>
          <w:sz w:val="24"/>
          <w:szCs w:val="24"/>
        </w:rPr>
        <w:t>t</w:t>
      </w:r>
      <w:r w:rsidRPr="00A5539E">
        <w:rPr>
          <w:rFonts w:eastAsia="Times New Roman" w:cstheme="minorHAnsi"/>
          <w:noProof/>
          <w:color w:val="1D2129"/>
          <w:sz w:val="24"/>
          <w:szCs w:val="24"/>
        </w:rPr>
        <w:t>ional Asisten</w:t>
      </w:r>
      <w:r w:rsidR="00F81534" w:rsidRPr="00A5539E">
        <w:rPr>
          <w:rFonts w:eastAsia="Times New Roman" w:cstheme="minorHAnsi"/>
          <w:noProof/>
          <w:color w:val="1D2129"/>
          <w:sz w:val="24"/>
          <w:szCs w:val="24"/>
        </w:rPr>
        <w:t>ta</w:t>
      </w:r>
      <w:r w:rsidRPr="00A5539E">
        <w:rPr>
          <w:rFonts w:eastAsia="Times New Roman" w:cstheme="minorHAnsi"/>
          <w:noProof/>
          <w:color w:val="1D2129"/>
          <w:sz w:val="24"/>
          <w:szCs w:val="24"/>
        </w:rPr>
        <w:t xml:space="preserve"> Tehnic</w:t>
      </w:r>
      <w:r w:rsidR="00F81534" w:rsidRPr="00A5539E">
        <w:rPr>
          <w:rFonts w:eastAsia="Times New Roman" w:cstheme="minorHAnsi"/>
          <w:noProof/>
          <w:color w:val="1D2129"/>
          <w:sz w:val="24"/>
          <w:szCs w:val="24"/>
        </w:rPr>
        <w:t>a</w:t>
      </w:r>
      <w:r w:rsidRPr="00A5539E">
        <w:rPr>
          <w:rFonts w:eastAsia="Times New Roman" w:cstheme="minorHAnsi"/>
          <w:noProof/>
          <w:color w:val="1D2129"/>
          <w:sz w:val="24"/>
          <w:szCs w:val="24"/>
        </w:rPr>
        <w:t xml:space="preserve"> (multifond) (POAT)</w:t>
      </w:r>
    </w:p>
    <w:p w14:paraId="646BC382" w14:textId="107BCFA0" w:rsidR="0064398F" w:rsidRPr="00A5539E" w:rsidRDefault="00915FD2" w:rsidP="00783358">
      <w:pPr>
        <w:pStyle w:val="ListParagraph"/>
        <w:numPr>
          <w:ilvl w:val="0"/>
          <w:numId w:val="9"/>
        </w:numPr>
        <w:shd w:val="clear" w:color="auto" w:fill="FFFFFF"/>
        <w:spacing w:after="30" w:line="240" w:lineRule="auto"/>
        <w:ind w:left="1134" w:hanging="567"/>
        <w:jc w:val="both"/>
        <w:rPr>
          <w:rFonts w:eastAsia="Times New Roman" w:cstheme="minorHAnsi"/>
          <w:noProof/>
          <w:color w:val="1D2129"/>
          <w:sz w:val="24"/>
          <w:szCs w:val="24"/>
        </w:rPr>
      </w:pPr>
      <w:r w:rsidRPr="00A5539E">
        <w:rPr>
          <w:rFonts w:eastAsia="Times New Roman" w:cstheme="minorHAnsi"/>
          <w:noProof/>
          <w:color w:val="1D2129"/>
          <w:sz w:val="24"/>
          <w:szCs w:val="24"/>
        </w:rPr>
        <w:t>Programul Opera</w:t>
      </w:r>
      <w:r w:rsidR="00F81534" w:rsidRPr="00A5539E">
        <w:rPr>
          <w:rFonts w:eastAsia="Times New Roman" w:cstheme="minorHAnsi"/>
          <w:noProof/>
          <w:color w:val="1D2129"/>
          <w:sz w:val="24"/>
          <w:szCs w:val="24"/>
        </w:rPr>
        <w:t>t</w:t>
      </w:r>
      <w:r w:rsidRPr="00A5539E">
        <w:rPr>
          <w:rFonts w:eastAsia="Times New Roman" w:cstheme="minorHAnsi"/>
          <w:noProof/>
          <w:color w:val="1D2129"/>
          <w:sz w:val="24"/>
          <w:szCs w:val="24"/>
        </w:rPr>
        <w:t>ional pentru Tranzi</w:t>
      </w:r>
      <w:r w:rsidR="00F81534" w:rsidRPr="00A5539E">
        <w:rPr>
          <w:rFonts w:eastAsia="Times New Roman" w:cstheme="minorHAnsi"/>
          <w:noProof/>
          <w:color w:val="1D2129"/>
          <w:sz w:val="24"/>
          <w:szCs w:val="24"/>
        </w:rPr>
        <w:t>t</w:t>
      </w:r>
      <w:r w:rsidRPr="00A5539E">
        <w:rPr>
          <w:rFonts w:eastAsia="Times New Roman" w:cstheme="minorHAnsi"/>
          <w:noProof/>
          <w:color w:val="1D2129"/>
          <w:sz w:val="24"/>
          <w:szCs w:val="24"/>
        </w:rPr>
        <w:t>ie Echitabil</w:t>
      </w:r>
      <w:r w:rsidR="00F81534" w:rsidRPr="00A5539E">
        <w:rPr>
          <w:rFonts w:eastAsia="Times New Roman" w:cstheme="minorHAnsi"/>
          <w:noProof/>
          <w:color w:val="1D2129"/>
          <w:sz w:val="24"/>
          <w:szCs w:val="24"/>
        </w:rPr>
        <w:t>a</w:t>
      </w:r>
    </w:p>
    <w:p w14:paraId="417DCBAB" w14:textId="5A6DDBF2" w:rsidR="00915FD2" w:rsidRPr="00A5539E" w:rsidRDefault="00915FD2" w:rsidP="00915FD2">
      <w:pPr>
        <w:shd w:val="clear" w:color="auto" w:fill="FFFFFF"/>
        <w:spacing w:after="30" w:line="240" w:lineRule="auto"/>
        <w:ind w:left="1440"/>
        <w:jc w:val="both"/>
        <w:rPr>
          <w:rFonts w:eastAsia="Times New Roman" w:cstheme="minorHAnsi"/>
          <w:noProof/>
          <w:color w:val="1D2129"/>
          <w:sz w:val="24"/>
          <w:szCs w:val="24"/>
        </w:rPr>
      </w:pPr>
    </w:p>
    <w:p w14:paraId="439BA76F" w14:textId="0DB8AF71" w:rsidR="00915FD2" w:rsidRPr="00A5539E" w:rsidRDefault="00915FD2" w:rsidP="00D85C6C">
      <w:pPr>
        <w:pStyle w:val="ListParagraph"/>
        <w:numPr>
          <w:ilvl w:val="0"/>
          <w:numId w:val="7"/>
        </w:numPr>
        <w:shd w:val="clear" w:color="auto" w:fill="FFFFFF"/>
        <w:spacing w:after="30" w:line="240" w:lineRule="auto"/>
        <w:jc w:val="both"/>
        <w:rPr>
          <w:rFonts w:eastAsia="Times New Roman" w:cstheme="minorHAnsi"/>
          <w:b/>
          <w:bCs/>
          <w:noProof/>
          <w:color w:val="1D2129"/>
          <w:sz w:val="24"/>
          <w:szCs w:val="24"/>
        </w:rPr>
      </w:pPr>
      <w:r w:rsidRPr="00A5539E">
        <w:rPr>
          <w:rFonts w:eastAsia="Times New Roman" w:cstheme="minorHAnsi"/>
          <w:b/>
          <w:bCs/>
          <w:noProof/>
          <w:color w:val="1D2129"/>
          <w:sz w:val="24"/>
          <w:szCs w:val="24"/>
        </w:rPr>
        <w:t>Functia de autoritate de management</w:t>
      </w:r>
    </w:p>
    <w:p w14:paraId="06A74F1F" w14:textId="0EAFA6E7" w:rsidR="00915FD2" w:rsidRPr="00A5539E" w:rsidRDefault="00915FD2" w:rsidP="007A2CDD">
      <w:pPr>
        <w:pStyle w:val="ListParagraph"/>
        <w:numPr>
          <w:ilvl w:val="0"/>
          <w:numId w:val="72"/>
        </w:numPr>
        <w:shd w:val="clear" w:color="auto" w:fill="FFFFFF"/>
        <w:spacing w:after="30" w:line="240" w:lineRule="auto"/>
        <w:ind w:left="1134" w:hanging="567"/>
        <w:jc w:val="both"/>
        <w:rPr>
          <w:rFonts w:eastAsia="Times New Roman" w:cstheme="minorHAnsi"/>
          <w:noProof/>
          <w:color w:val="1D2129"/>
          <w:sz w:val="24"/>
          <w:szCs w:val="24"/>
        </w:rPr>
      </w:pPr>
      <w:r w:rsidRPr="00A5539E">
        <w:rPr>
          <w:rFonts w:eastAsia="Times New Roman" w:cstheme="minorHAnsi"/>
          <w:noProof/>
          <w:color w:val="1D2129"/>
          <w:sz w:val="24"/>
          <w:szCs w:val="24"/>
        </w:rPr>
        <w:t>MFE</w:t>
      </w:r>
      <w:r w:rsidR="002D0392" w:rsidRPr="00A5539E">
        <w:rPr>
          <w:rFonts w:eastAsia="Times New Roman" w:cstheme="minorHAnsi"/>
          <w:noProof/>
          <w:color w:val="1D2129"/>
          <w:sz w:val="24"/>
          <w:szCs w:val="24"/>
        </w:rPr>
        <w:t xml:space="preserve"> - </w:t>
      </w:r>
      <w:r w:rsidRPr="00A5539E">
        <w:rPr>
          <w:rFonts w:eastAsia="Times New Roman" w:cstheme="minorHAnsi"/>
          <w:noProof/>
          <w:color w:val="1D2129"/>
          <w:sz w:val="24"/>
          <w:szCs w:val="24"/>
        </w:rPr>
        <w:t>PODD, POCID, POS, POCU, POCS, POAT, POTE</w:t>
      </w:r>
    </w:p>
    <w:p w14:paraId="3102BCAE" w14:textId="101D3F20" w:rsidR="00915FD2" w:rsidRPr="00A5539E" w:rsidRDefault="00915FD2" w:rsidP="007A2CDD">
      <w:pPr>
        <w:pStyle w:val="ListParagraph"/>
        <w:numPr>
          <w:ilvl w:val="0"/>
          <w:numId w:val="72"/>
        </w:numPr>
        <w:shd w:val="clear" w:color="auto" w:fill="FFFFFF"/>
        <w:spacing w:after="30" w:line="240" w:lineRule="auto"/>
        <w:ind w:left="1134" w:hanging="567"/>
        <w:jc w:val="both"/>
        <w:rPr>
          <w:rFonts w:eastAsia="Times New Roman" w:cstheme="minorHAnsi"/>
          <w:noProof/>
          <w:color w:val="1D2129"/>
          <w:sz w:val="24"/>
          <w:szCs w:val="24"/>
        </w:rPr>
      </w:pPr>
      <w:r w:rsidRPr="00A5539E">
        <w:rPr>
          <w:rFonts w:eastAsia="Times New Roman" w:cstheme="minorHAnsi"/>
          <w:noProof/>
          <w:color w:val="1D2129"/>
          <w:sz w:val="24"/>
          <w:szCs w:val="24"/>
        </w:rPr>
        <w:t>MTIC</w:t>
      </w:r>
      <w:r w:rsidR="002D0392" w:rsidRPr="00A5539E">
        <w:rPr>
          <w:rFonts w:eastAsia="Times New Roman" w:cstheme="minorHAnsi"/>
          <w:noProof/>
          <w:color w:val="1D2129"/>
          <w:sz w:val="24"/>
          <w:szCs w:val="24"/>
        </w:rPr>
        <w:t xml:space="preserve"> -</w:t>
      </w:r>
      <w:r w:rsidR="00783358">
        <w:rPr>
          <w:rFonts w:eastAsia="Times New Roman" w:cstheme="minorHAnsi"/>
          <w:noProof/>
          <w:color w:val="1D2129"/>
          <w:sz w:val="24"/>
          <w:szCs w:val="24"/>
        </w:rPr>
        <w:t xml:space="preserve"> </w:t>
      </w:r>
      <w:r w:rsidRPr="00A5539E">
        <w:rPr>
          <w:rFonts w:eastAsia="Times New Roman" w:cstheme="minorHAnsi"/>
          <w:noProof/>
          <w:color w:val="1D2129"/>
          <w:sz w:val="24"/>
          <w:szCs w:val="24"/>
        </w:rPr>
        <w:t>POT</w:t>
      </w:r>
    </w:p>
    <w:p w14:paraId="012F4B69" w14:textId="4B3D7468" w:rsidR="00915FD2" w:rsidRPr="00A5539E" w:rsidRDefault="00915FD2" w:rsidP="007A2CDD">
      <w:pPr>
        <w:pStyle w:val="ListParagraph"/>
        <w:numPr>
          <w:ilvl w:val="0"/>
          <w:numId w:val="72"/>
        </w:numPr>
        <w:shd w:val="clear" w:color="auto" w:fill="FFFFFF"/>
        <w:spacing w:after="30" w:line="240" w:lineRule="auto"/>
        <w:ind w:left="1134" w:hanging="567"/>
        <w:jc w:val="both"/>
        <w:rPr>
          <w:rFonts w:eastAsia="Times New Roman" w:cstheme="minorHAnsi"/>
          <w:noProof/>
          <w:color w:val="1D2129"/>
          <w:sz w:val="24"/>
          <w:szCs w:val="24"/>
        </w:rPr>
      </w:pPr>
      <w:r w:rsidRPr="00A5539E">
        <w:rPr>
          <w:rFonts w:eastAsia="Times New Roman" w:cstheme="minorHAnsi"/>
          <w:noProof/>
          <w:color w:val="1D2129"/>
          <w:sz w:val="24"/>
          <w:szCs w:val="24"/>
        </w:rPr>
        <w:t>ADR</w:t>
      </w:r>
      <w:r w:rsidR="002D0392" w:rsidRPr="00A5539E">
        <w:rPr>
          <w:rFonts w:eastAsia="Times New Roman" w:cstheme="minorHAnsi"/>
          <w:noProof/>
          <w:color w:val="1D2129"/>
          <w:sz w:val="24"/>
          <w:szCs w:val="24"/>
        </w:rPr>
        <w:t xml:space="preserve"> -</w:t>
      </w:r>
      <w:r w:rsidR="00783358">
        <w:rPr>
          <w:rFonts w:eastAsia="Times New Roman" w:cstheme="minorHAnsi"/>
          <w:noProof/>
          <w:color w:val="1D2129"/>
          <w:sz w:val="24"/>
          <w:szCs w:val="24"/>
        </w:rPr>
        <w:t xml:space="preserve"> </w:t>
      </w:r>
      <w:r w:rsidRPr="00A5539E">
        <w:rPr>
          <w:rFonts w:eastAsia="Times New Roman" w:cstheme="minorHAnsi"/>
          <w:noProof/>
          <w:color w:val="1D2129"/>
          <w:sz w:val="24"/>
          <w:szCs w:val="24"/>
        </w:rPr>
        <w:t>8 Programe Opera</w:t>
      </w:r>
      <w:r w:rsidR="00F81534" w:rsidRPr="00A5539E">
        <w:rPr>
          <w:rFonts w:eastAsia="Times New Roman" w:cstheme="minorHAnsi"/>
          <w:noProof/>
          <w:color w:val="1D2129"/>
          <w:sz w:val="24"/>
          <w:szCs w:val="24"/>
        </w:rPr>
        <w:t>t</w:t>
      </w:r>
      <w:r w:rsidRPr="00A5539E">
        <w:rPr>
          <w:rFonts w:eastAsia="Times New Roman" w:cstheme="minorHAnsi"/>
          <w:noProof/>
          <w:color w:val="1D2129"/>
          <w:sz w:val="24"/>
          <w:szCs w:val="24"/>
        </w:rPr>
        <w:t>ionale Regionale</w:t>
      </w:r>
    </w:p>
    <w:p w14:paraId="245A21E5" w14:textId="77777777" w:rsidR="002D0392" w:rsidRPr="00A5539E" w:rsidRDefault="002D0392" w:rsidP="00915FD2">
      <w:pPr>
        <w:pStyle w:val="ListParagraph"/>
        <w:shd w:val="clear" w:color="auto" w:fill="FFFFFF"/>
        <w:spacing w:after="30" w:line="240" w:lineRule="auto"/>
        <w:ind w:left="1440"/>
        <w:jc w:val="both"/>
        <w:rPr>
          <w:rFonts w:eastAsia="Times New Roman" w:cstheme="minorHAnsi"/>
          <w:noProof/>
          <w:color w:val="1D2129"/>
          <w:sz w:val="24"/>
          <w:szCs w:val="24"/>
        </w:rPr>
      </w:pPr>
    </w:p>
    <w:p w14:paraId="07834A49" w14:textId="30D31A8B" w:rsidR="002D0392" w:rsidRPr="00A5539E" w:rsidRDefault="002D0392" w:rsidP="00D85C6C">
      <w:pPr>
        <w:pStyle w:val="ListParagraph"/>
        <w:numPr>
          <w:ilvl w:val="0"/>
          <w:numId w:val="7"/>
        </w:numPr>
        <w:shd w:val="clear" w:color="auto" w:fill="FFFFFF"/>
        <w:spacing w:after="30" w:line="240" w:lineRule="auto"/>
        <w:jc w:val="both"/>
        <w:rPr>
          <w:rFonts w:eastAsia="Times New Roman" w:cstheme="minorHAnsi"/>
          <w:b/>
          <w:bCs/>
          <w:noProof/>
          <w:color w:val="1D2129"/>
          <w:sz w:val="24"/>
          <w:szCs w:val="24"/>
        </w:rPr>
      </w:pPr>
      <w:r w:rsidRPr="00A5539E">
        <w:rPr>
          <w:rFonts w:eastAsia="Times New Roman" w:cstheme="minorHAnsi"/>
          <w:b/>
          <w:bCs/>
          <w:noProof/>
          <w:color w:val="1D2129"/>
          <w:sz w:val="24"/>
          <w:szCs w:val="24"/>
        </w:rPr>
        <w:t xml:space="preserve">Functia contabila </w:t>
      </w:r>
    </w:p>
    <w:p w14:paraId="24DF40FA" w14:textId="6B7EF0F1" w:rsidR="002D0392" w:rsidRPr="00A5539E" w:rsidRDefault="002D0392" w:rsidP="00AA33D8">
      <w:pPr>
        <w:pStyle w:val="ListParagraph"/>
        <w:numPr>
          <w:ilvl w:val="0"/>
          <w:numId w:val="10"/>
        </w:numPr>
        <w:shd w:val="clear" w:color="auto" w:fill="FFFFFF"/>
        <w:spacing w:after="30" w:line="240" w:lineRule="auto"/>
        <w:ind w:left="1134" w:hanging="567"/>
        <w:jc w:val="both"/>
        <w:rPr>
          <w:rFonts w:eastAsia="Times New Roman" w:cstheme="minorHAnsi"/>
          <w:noProof/>
          <w:color w:val="1D2129"/>
          <w:sz w:val="24"/>
          <w:szCs w:val="24"/>
        </w:rPr>
      </w:pPr>
      <w:r w:rsidRPr="00A5539E">
        <w:rPr>
          <w:rFonts w:eastAsia="Times New Roman" w:cstheme="minorHAnsi"/>
          <w:noProof/>
          <w:color w:val="1D2129"/>
          <w:sz w:val="24"/>
          <w:szCs w:val="24"/>
        </w:rPr>
        <w:t xml:space="preserve">Autoritatea de Certificare </w:t>
      </w:r>
      <w:r w:rsidR="00F81534" w:rsidRPr="00A5539E">
        <w:rPr>
          <w:rFonts w:eastAsia="Times New Roman" w:cstheme="minorHAnsi"/>
          <w:noProof/>
          <w:color w:val="1D2129"/>
          <w:sz w:val="24"/>
          <w:szCs w:val="24"/>
        </w:rPr>
        <w:t>s</w:t>
      </w:r>
      <w:r w:rsidRPr="00A5539E">
        <w:rPr>
          <w:rFonts w:eastAsia="Times New Roman" w:cstheme="minorHAnsi"/>
          <w:noProof/>
          <w:color w:val="1D2129"/>
          <w:sz w:val="24"/>
          <w:szCs w:val="24"/>
        </w:rPr>
        <w:t>i Plata din cadrul Ministerului Finan</w:t>
      </w:r>
      <w:r w:rsidR="00F81534" w:rsidRPr="00A5539E">
        <w:rPr>
          <w:rFonts w:eastAsia="Times New Roman" w:cstheme="minorHAnsi"/>
          <w:noProof/>
          <w:color w:val="1D2129"/>
          <w:sz w:val="24"/>
          <w:szCs w:val="24"/>
        </w:rPr>
        <w:t>t</w:t>
      </w:r>
      <w:r w:rsidRPr="00A5539E">
        <w:rPr>
          <w:rFonts w:eastAsia="Times New Roman" w:cstheme="minorHAnsi"/>
          <w:noProof/>
          <w:color w:val="1D2129"/>
          <w:sz w:val="24"/>
          <w:szCs w:val="24"/>
        </w:rPr>
        <w:t>elor Publice  - pentru programele opera</w:t>
      </w:r>
      <w:r w:rsidR="00F81534" w:rsidRPr="00A5539E">
        <w:rPr>
          <w:rFonts w:eastAsia="Times New Roman" w:cstheme="minorHAnsi"/>
          <w:noProof/>
          <w:color w:val="1D2129"/>
          <w:sz w:val="24"/>
          <w:szCs w:val="24"/>
        </w:rPr>
        <w:t>t</w:t>
      </w:r>
      <w:r w:rsidRPr="00A5539E">
        <w:rPr>
          <w:rFonts w:eastAsia="Times New Roman" w:cstheme="minorHAnsi"/>
          <w:noProof/>
          <w:color w:val="1D2129"/>
          <w:sz w:val="24"/>
          <w:szCs w:val="24"/>
        </w:rPr>
        <w:t xml:space="preserve">ionale regionale pentru toate programele, inclusiv cele regionale, ACP va </w:t>
      </w:r>
      <w:r w:rsidR="0005596B">
        <w:rPr>
          <w:rFonts w:eastAsia="Times New Roman" w:cstheme="minorHAnsi"/>
          <w:noProof/>
          <w:color w:val="1D2129"/>
          <w:sz w:val="24"/>
          <w:szCs w:val="24"/>
        </w:rPr>
        <w:t>in</w:t>
      </w:r>
      <w:r w:rsidRPr="00A5539E">
        <w:rPr>
          <w:rFonts w:eastAsia="Times New Roman" w:cstheme="minorHAnsi"/>
          <w:noProof/>
          <w:color w:val="1D2129"/>
          <w:sz w:val="24"/>
          <w:szCs w:val="24"/>
        </w:rPr>
        <w:t>deplini atribu</w:t>
      </w:r>
      <w:r w:rsidR="00F81534" w:rsidRPr="00A5539E">
        <w:rPr>
          <w:rFonts w:eastAsia="Times New Roman" w:cstheme="minorHAnsi"/>
          <w:noProof/>
          <w:color w:val="1D2129"/>
          <w:sz w:val="24"/>
          <w:szCs w:val="24"/>
        </w:rPr>
        <w:t>t</w:t>
      </w:r>
      <w:r w:rsidRPr="00A5539E">
        <w:rPr>
          <w:rFonts w:eastAsia="Times New Roman" w:cstheme="minorHAnsi"/>
          <w:noProof/>
          <w:color w:val="1D2129"/>
          <w:sz w:val="24"/>
          <w:szCs w:val="24"/>
        </w:rPr>
        <w:t>iile ce deriv</w:t>
      </w:r>
      <w:r w:rsidR="00F81534" w:rsidRPr="00A5539E">
        <w:rPr>
          <w:rFonts w:eastAsia="Times New Roman" w:cstheme="minorHAnsi"/>
          <w:noProof/>
          <w:color w:val="1D2129"/>
          <w:sz w:val="24"/>
          <w:szCs w:val="24"/>
        </w:rPr>
        <w:t>a</w:t>
      </w:r>
      <w:r w:rsidRPr="00A5539E">
        <w:rPr>
          <w:rFonts w:eastAsia="Times New Roman" w:cstheme="minorHAnsi"/>
          <w:noProof/>
          <w:color w:val="1D2129"/>
          <w:sz w:val="24"/>
          <w:szCs w:val="24"/>
        </w:rPr>
        <w:t xml:space="preserve"> din rela</w:t>
      </w:r>
      <w:r w:rsidR="00F81534" w:rsidRPr="00A5539E">
        <w:rPr>
          <w:rFonts w:eastAsia="Times New Roman" w:cstheme="minorHAnsi"/>
          <w:noProof/>
          <w:color w:val="1D2129"/>
          <w:sz w:val="24"/>
          <w:szCs w:val="24"/>
        </w:rPr>
        <w:t>t</w:t>
      </w:r>
      <w:r w:rsidRPr="00A5539E">
        <w:rPr>
          <w:rFonts w:eastAsia="Times New Roman" w:cstheme="minorHAnsi"/>
          <w:noProof/>
          <w:color w:val="1D2129"/>
          <w:sz w:val="24"/>
          <w:szCs w:val="24"/>
        </w:rPr>
        <w:t>ia cu Comisia European</w:t>
      </w:r>
      <w:r w:rsidR="00F81534" w:rsidRPr="00A5539E">
        <w:rPr>
          <w:rFonts w:eastAsia="Times New Roman" w:cstheme="minorHAnsi"/>
          <w:noProof/>
          <w:color w:val="1D2129"/>
          <w:sz w:val="24"/>
          <w:szCs w:val="24"/>
        </w:rPr>
        <w:t>a</w:t>
      </w:r>
      <w:r w:rsidRPr="00A5539E">
        <w:rPr>
          <w:rFonts w:eastAsia="Times New Roman" w:cstheme="minorHAnsi"/>
          <w:noProof/>
          <w:color w:val="1D2129"/>
          <w:sz w:val="24"/>
          <w:szCs w:val="24"/>
        </w:rPr>
        <w:t xml:space="preserve"> (primirea fondurilor de la CE, asigurarea schimburilor valutare </w:t>
      </w:r>
      <w:r w:rsidR="00F81534" w:rsidRPr="00A5539E">
        <w:rPr>
          <w:rFonts w:eastAsia="Times New Roman" w:cstheme="minorHAnsi"/>
          <w:noProof/>
          <w:color w:val="1D2129"/>
          <w:sz w:val="24"/>
          <w:szCs w:val="24"/>
        </w:rPr>
        <w:t>s</w:t>
      </w:r>
      <w:r w:rsidRPr="00A5539E">
        <w:rPr>
          <w:rFonts w:eastAsia="Times New Roman" w:cstheme="minorHAnsi"/>
          <w:noProof/>
          <w:color w:val="1D2129"/>
          <w:sz w:val="24"/>
          <w:szCs w:val="24"/>
        </w:rPr>
        <w:t xml:space="preserve">i alimentarea conturilor AM, </w:t>
      </w:r>
      <w:r w:rsidR="00F81534" w:rsidRPr="00A5539E">
        <w:rPr>
          <w:rFonts w:eastAsia="Times New Roman" w:cstheme="minorHAnsi"/>
          <w:noProof/>
          <w:color w:val="1D2129"/>
          <w:sz w:val="24"/>
          <w:szCs w:val="24"/>
        </w:rPr>
        <w:t>t</w:t>
      </w:r>
      <w:r w:rsidRPr="00A5539E">
        <w:rPr>
          <w:rFonts w:eastAsia="Times New Roman" w:cstheme="minorHAnsi"/>
          <w:noProof/>
          <w:color w:val="1D2129"/>
          <w:sz w:val="24"/>
          <w:szCs w:val="24"/>
        </w:rPr>
        <w:t>inerea eviden</w:t>
      </w:r>
      <w:r w:rsidR="00F81534" w:rsidRPr="00A5539E">
        <w:rPr>
          <w:rFonts w:eastAsia="Times New Roman" w:cstheme="minorHAnsi"/>
          <w:noProof/>
          <w:color w:val="1D2129"/>
          <w:sz w:val="24"/>
          <w:szCs w:val="24"/>
        </w:rPr>
        <w:t>t</w:t>
      </w:r>
      <w:r w:rsidRPr="00A5539E">
        <w:rPr>
          <w:rFonts w:eastAsia="Times New Roman" w:cstheme="minorHAnsi"/>
          <w:noProof/>
          <w:color w:val="1D2129"/>
          <w:sz w:val="24"/>
          <w:szCs w:val="24"/>
        </w:rPr>
        <w:t xml:space="preserve">elor contabile privind sumele primite </w:t>
      </w:r>
      <w:r w:rsidR="00F81534" w:rsidRPr="00A5539E">
        <w:rPr>
          <w:rFonts w:eastAsia="Times New Roman" w:cstheme="minorHAnsi"/>
          <w:noProof/>
          <w:color w:val="1D2129"/>
          <w:sz w:val="24"/>
          <w:szCs w:val="24"/>
        </w:rPr>
        <w:t>s</w:t>
      </w:r>
      <w:r w:rsidRPr="00A5539E">
        <w:rPr>
          <w:rFonts w:eastAsia="Times New Roman" w:cstheme="minorHAnsi"/>
          <w:noProof/>
          <w:color w:val="1D2129"/>
          <w:sz w:val="24"/>
          <w:szCs w:val="24"/>
        </w:rPr>
        <w:t>i efectuarea reconcilierilor bancare, elaborarea previziunilor cererilor de plat</w:t>
      </w:r>
      <w:r w:rsidR="00F81534" w:rsidRPr="00A5539E">
        <w:rPr>
          <w:rFonts w:eastAsia="Times New Roman" w:cstheme="minorHAnsi"/>
          <w:noProof/>
          <w:color w:val="1D2129"/>
          <w:sz w:val="24"/>
          <w:szCs w:val="24"/>
        </w:rPr>
        <w:t>a</w:t>
      </w:r>
      <w:r w:rsidRPr="00A5539E">
        <w:rPr>
          <w:rFonts w:eastAsia="Times New Roman" w:cstheme="minorHAnsi"/>
          <w:noProof/>
          <w:color w:val="1D2129"/>
          <w:sz w:val="24"/>
          <w:szCs w:val="24"/>
        </w:rPr>
        <w:t xml:space="preserve"> ce urmeaz</w:t>
      </w:r>
      <w:r w:rsidR="00F81534" w:rsidRPr="00A5539E">
        <w:rPr>
          <w:rFonts w:eastAsia="Times New Roman" w:cstheme="minorHAnsi"/>
          <w:noProof/>
          <w:color w:val="1D2129"/>
          <w:sz w:val="24"/>
          <w:szCs w:val="24"/>
        </w:rPr>
        <w:t>a</w:t>
      </w:r>
      <w:r w:rsidRPr="00A5539E">
        <w:rPr>
          <w:rFonts w:eastAsia="Times New Roman" w:cstheme="minorHAnsi"/>
          <w:noProof/>
          <w:color w:val="1D2129"/>
          <w:sz w:val="24"/>
          <w:szCs w:val="24"/>
        </w:rPr>
        <w:t xml:space="preserve"> a fi transmise CE prin intermediul SFC, </w:t>
      </w:r>
      <w:r w:rsidR="0005596B">
        <w:rPr>
          <w:rFonts w:eastAsia="Times New Roman" w:cstheme="minorHAnsi"/>
          <w:noProof/>
          <w:color w:val="1D2129"/>
          <w:sz w:val="24"/>
          <w:szCs w:val="24"/>
        </w:rPr>
        <w:t>in</w:t>
      </w:r>
      <w:r w:rsidRPr="00A5539E">
        <w:rPr>
          <w:rFonts w:eastAsia="Times New Roman" w:cstheme="minorHAnsi"/>
          <w:noProof/>
          <w:color w:val="1D2129"/>
          <w:sz w:val="24"/>
          <w:szCs w:val="24"/>
        </w:rPr>
        <w:t xml:space="preserve"> colaborare cu MFE)</w:t>
      </w:r>
    </w:p>
    <w:p w14:paraId="2DAE23DC" w14:textId="106E17B4" w:rsidR="002D0392" w:rsidRPr="00A5539E" w:rsidRDefault="002D0392" w:rsidP="00AA33D8">
      <w:pPr>
        <w:pStyle w:val="ListParagraph"/>
        <w:numPr>
          <w:ilvl w:val="0"/>
          <w:numId w:val="10"/>
        </w:numPr>
        <w:shd w:val="clear" w:color="auto" w:fill="FFFFFF"/>
        <w:spacing w:after="30" w:line="240" w:lineRule="auto"/>
        <w:ind w:left="1134" w:hanging="567"/>
        <w:jc w:val="both"/>
        <w:rPr>
          <w:rFonts w:eastAsia="Times New Roman" w:cstheme="minorHAnsi"/>
          <w:noProof/>
          <w:color w:val="1D2129"/>
          <w:sz w:val="24"/>
          <w:szCs w:val="24"/>
        </w:rPr>
      </w:pPr>
      <w:r w:rsidRPr="00A5539E">
        <w:rPr>
          <w:rFonts w:eastAsia="Times New Roman" w:cstheme="minorHAnsi"/>
          <w:noProof/>
          <w:color w:val="1D2129"/>
          <w:sz w:val="24"/>
          <w:szCs w:val="24"/>
        </w:rPr>
        <w:t>Autorit</w:t>
      </w:r>
      <w:r w:rsidR="00F81534" w:rsidRPr="00A5539E">
        <w:rPr>
          <w:rFonts w:eastAsia="Times New Roman" w:cstheme="minorHAnsi"/>
          <w:noProof/>
          <w:color w:val="1D2129"/>
          <w:sz w:val="24"/>
          <w:szCs w:val="24"/>
        </w:rPr>
        <w:t>at</w:t>
      </w:r>
      <w:r w:rsidRPr="00A5539E">
        <w:rPr>
          <w:rFonts w:eastAsia="Times New Roman" w:cstheme="minorHAnsi"/>
          <w:noProof/>
          <w:color w:val="1D2129"/>
          <w:sz w:val="24"/>
          <w:szCs w:val="24"/>
        </w:rPr>
        <w:t>ile de Management pentru alte programe dec</w:t>
      </w:r>
      <w:r w:rsidR="00D4099E">
        <w:rPr>
          <w:rFonts w:eastAsia="Times New Roman" w:cstheme="minorHAnsi"/>
          <w:noProof/>
          <w:color w:val="1D2129"/>
          <w:sz w:val="24"/>
          <w:szCs w:val="24"/>
        </w:rPr>
        <w:t>a</w:t>
      </w:r>
      <w:r w:rsidRPr="00A5539E">
        <w:rPr>
          <w:rFonts w:eastAsia="Times New Roman" w:cstheme="minorHAnsi"/>
          <w:noProof/>
          <w:color w:val="1D2129"/>
          <w:sz w:val="24"/>
          <w:szCs w:val="24"/>
        </w:rPr>
        <w:t xml:space="preserve">t cele regionale vor </w:t>
      </w:r>
      <w:r w:rsidR="0005596B">
        <w:rPr>
          <w:rFonts w:eastAsia="Times New Roman" w:cstheme="minorHAnsi"/>
          <w:noProof/>
          <w:color w:val="1D2129"/>
          <w:sz w:val="24"/>
          <w:szCs w:val="24"/>
        </w:rPr>
        <w:t>in</w:t>
      </w:r>
      <w:r w:rsidRPr="00A5539E">
        <w:rPr>
          <w:rFonts w:eastAsia="Times New Roman" w:cstheme="minorHAnsi"/>
          <w:noProof/>
          <w:color w:val="1D2129"/>
          <w:sz w:val="24"/>
          <w:szCs w:val="24"/>
        </w:rPr>
        <w:t xml:space="preserve">deplini </w:t>
      </w:r>
      <w:r w:rsidR="00F81534" w:rsidRPr="00A5539E">
        <w:rPr>
          <w:rFonts w:eastAsia="Times New Roman" w:cstheme="minorHAnsi"/>
          <w:noProof/>
          <w:color w:val="1D2129"/>
          <w:sz w:val="24"/>
          <w:szCs w:val="24"/>
        </w:rPr>
        <w:t>s</w:t>
      </w:r>
      <w:r w:rsidRPr="00A5539E">
        <w:rPr>
          <w:rFonts w:eastAsia="Times New Roman" w:cstheme="minorHAnsi"/>
          <w:noProof/>
          <w:color w:val="1D2129"/>
          <w:sz w:val="24"/>
          <w:szCs w:val="24"/>
        </w:rPr>
        <w:t>i func</w:t>
      </w:r>
      <w:r w:rsidR="00F81534" w:rsidRPr="00A5539E">
        <w:rPr>
          <w:rFonts w:eastAsia="Times New Roman" w:cstheme="minorHAnsi"/>
          <w:noProof/>
          <w:color w:val="1D2129"/>
          <w:sz w:val="24"/>
          <w:szCs w:val="24"/>
        </w:rPr>
        <w:t>t</w:t>
      </w:r>
      <w:r w:rsidRPr="00A5539E">
        <w:rPr>
          <w:rFonts w:eastAsia="Times New Roman" w:cstheme="minorHAnsi"/>
          <w:noProof/>
          <w:color w:val="1D2129"/>
          <w:sz w:val="24"/>
          <w:szCs w:val="24"/>
        </w:rPr>
        <w:t>ia contabil</w:t>
      </w:r>
      <w:r w:rsidR="00F81534" w:rsidRPr="00A5539E">
        <w:rPr>
          <w:rFonts w:eastAsia="Times New Roman" w:cstheme="minorHAnsi"/>
          <w:noProof/>
          <w:color w:val="1D2129"/>
          <w:sz w:val="24"/>
          <w:szCs w:val="24"/>
        </w:rPr>
        <w:t>a</w:t>
      </w:r>
      <w:r w:rsidRPr="00A5539E">
        <w:rPr>
          <w:rFonts w:eastAsia="Times New Roman" w:cstheme="minorHAnsi"/>
          <w:noProof/>
          <w:color w:val="1D2129"/>
          <w:sz w:val="24"/>
          <w:szCs w:val="24"/>
        </w:rPr>
        <w:t xml:space="preserve"> aferent</w:t>
      </w:r>
      <w:r w:rsidR="00F81534" w:rsidRPr="00A5539E">
        <w:rPr>
          <w:rFonts w:eastAsia="Times New Roman" w:cstheme="minorHAnsi"/>
          <w:noProof/>
          <w:color w:val="1D2129"/>
          <w:sz w:val="24"/>
          <w:szCs w:val="24"/>
        </w:rPr>
        <w:t>a</w:t>
      </w:r>
      <w:r w:rsidRPr="00A5539E">
        <w:rPr>
          <w:rFonts w:eastAsia="Times New Roman" w:cstheme="minorHAnsi"/>
          <w:noProof/>
          <w:color w:val="1D2129"/>
          <w:sz w:val="24"/>
          <w:szCs w:val="24"/>
        </w:rPr>
        <w:t xml:space="preserve"> programului gestionat</w:t>
      </w:r>
    </w:p>
    <w:p w14:paraId="6401D8F3" w14:textId="77777777" w:rsidR="002D0392" w:rsidRPr="00A5539E" w:rsidRDefault="002D0392" w:rsidP="002D0392">
      <w:pPr>
        <w:pStyle w:val="ListParagraph"/>
        <w:shd w:val="clear" w:color="auto" w:fill="FFFFFF"/>
        <w:spacing w:after="30" w:line="240" w:lineRule="auto"/>
        <w:ind w:left="1701"/>
        <w:jc w:val="both"/>
        <w:rPr>
          <w:rFonts w:eastAsia="Times New Roman" w:cstheme="minorHAnsi"/>
          <w:noProof/>
          <w:color w:val="1D2129"/>
          <w:sz w:val="24"/>
          <w:szCs w:val="24"/>
        </w:rPr>
      </w:pPr>
    </w:p>
    <w:p w14:paraId="3431E283" w14:textId="715D4901" w:rsidR="002D0392" w:rsidRPr="00A5539E" w:rsidRDefault="002D0392" w:rsidP="00D85C6C">
      <w:pPr>
        <w:pStyle w:val="ListParagraph"/>
        <w:numPr>
          <w:ilvl w:val="0"/>
          <w:numId w:val="7"/>
        </w:numPr>
        <w:shd w:val="clear" w:color="auto" w:fill="FFFFFF"/>
        <w:spacing w:after="30" w:line="240" w:lineRule="auto"/>
        <w:jc w:val="both"/>
        <w:rPr>
          <w:rFonts w:eastAsia="Times New Roman" w:cstheme="minorHAnsi"/>
          <w:b/>
          <w:bCs/>
          <w:noProof/>
          <w:color w:val="1D2129"/>
          <w:sz w:val="24"/>
          <w:szCs w:val="24"/>
        </w:rPr>
      </w:pPr>
      <w:r w:rsidRPr="00A5539E">
        <w:rPr>
          <w:rFonts w:eastAsia="Times New Roman" w:cstheme="minorHAnsi"/>
          <w:b/>
          <w:bCs/>
          <w:noProof/>
          <w:color w:val="1D2129"/>
          <w:sz w:val="24"/>
          <w:szCs w:val="24"/>
        </w:rPr>
        <w:t>Functia de audit</w:t>
      </w:r>
    </w:p>
    <w:p w14:paraId="22844743" w14:textId="5B8A3AAD" w:rsidR="009B3C7A" w:rsidRPr="00A5539E" w:rsidRDefault="00D94725" w:rsidP="0079649F">
      <w:pPr>
        <w:pStyle w:val="ListParagraph"/>
        <w:numPr>
          <w:ilvl w:val="0"/>
          <w:numId w:val="11"/>
        </w:numPr>
        <w:ind w:left="1134" w:hanging="567"/>
        <w:jc w:val="both"/>
        <w:rPr>
          <w:noProof/>
          <w:sz w:val="24"/>
          <w:szCs w:val="24"/>
        </w:rPr>
      </w:pPr>
      <w:r w:rsidRPr="00A5539E">
        <w:rPr>
          <w:b/>
          <w:bCs/>
          <w:noProof/>
        </w:rPr>
        <w:t xml:space="preserve"> </w:t>
      </w:r>
      <w:r w:rsidR="009B3C7A" w:rsidRPr="00A5539E">
        <w:rPr>
          <w:b/>
          <w:bCs/>
          <w:noProof/>
          <w:sz w:val="24"/>
          <w:szCs w:val="24"/>
        </w:rPr>
        <w:t>Autoritatea de Audit de pe l</w:t>
      </w:r>
      <w:r w:rsidR="00D4099E">
        <w:rPr>
          <w:b/>
          <w:bCs/>
          <w:noProof/>
          <w:sz w:val="24"/>
          <w:szCs w:val="24"/>
        </w:rPr>
        <w:t>a</w:t>
      </w:r>
      <w:r w:rsidR="009B3C7A" w:rsidRPr="00A5539E">
        <w:rPr>
          <w:b/>
          <w:bCs/>
          <w:noProof/>
          <w:sz w:val="24"/>
          <w:szCs w:val="24"/>
        </w:rPr>
        <w:t>ng</w:t>
      </w:r>
      <w:r w:rsidR="00F81534" w:rsidRPr="00A5539E">
        <w:rPr>
          <w:b/>
          <w:bCs/>
          <w:noProof/>
          <w:sz w:val="24"/>
          <w:szCs w:val="24"/>
        </w:rPr>
        <w:t>a</w:t>
      </w:r>
      <w:r w:rsidR="009B3C7A" w:rsidRPr="00A5539E">
        <w:rPr>
          <w:b/>
          <w:bCs/>
          <w:noProof/>
          <w:sz w:val="24"/>
          <w:szCs w:val="24"/>
        </w:rPr>
        <w:t xml:space="preserve"> Curtea de Conturi a Rom</w:t>
      </w:r>
      <w:r w:rsidR="00D4099E">
        <w:rPr>
          <w:b/>
          <w:bCs/>
          <w:noProof/>
          <w:sz w:val="24"/>
          <w:szCs w:val="24"/>
        </w:rPr>
        <w:t>a</w:t>
      </w:r>
      <w:r w:rsidR="009B3C7A" w:rsidRPr="00A5539E">
        <w:rPr>
          <w:b/>
          <w:bCs/>
          <w:noProof/>
          <w:sz w:val="24"/>
          <w:szCs w:val="24"/>
        </w:rPr>
        <w:t>niei</w:t>
      </w:r>
      <w:r w:rsidR="009B3C7A" w:rsidRPr="00A5539E">
        <w:rPr>
          <w:noProof/>
          <w:sz w:val="24"/>
          <w:szCs w:val="24"/>
        </w:rPr>
        <w:t>, organism independent din punct de vedere opera</w:t>
      </w:r>
      <w:r w:rsidR="00F81534" w:rsidRPr="00A5539E">
        <w:rPr>
          <w:noProof/>
          <w:sz w:val="24"/>
          <w:szCs w:val="24"/>
        </w:rPr>
        <w:t>t</w:t>
      </w:r>
      <w:r w:rsidR="009B3C7A" w:rsidRPr="00A5539E">
        <w:rPr>
          <w:noProof/>
          <w:sz w:val="24"/>
          <w:szCs w:val="24"/>
        </w:rPr>
        <w:t>ional fa</w:t>
      </w:r>
      <w:r w:rsidR="00F81534" w:rsidRPr="00A5539E">
        <w:rPr>
          <w:noProof/>
          <w:sz w:val="24"/>
          <w:szCs w:val="24"/>
        </w:rPr>
        <w:t>t</w:t>
      </w:r>
      <w:r w:rsidR="009B3C7A" w:rsidRPr="00A5539E">
        <w:rPr>
          <w:noProof/>
          <w:sz w:val="24"/>
          <w:szCs w:val="24"/>
        </w:rPr>
        <w:t xml:space="preserve">a de Curtea de Conturi </w:t>
      </w:r>
      <w:r w:rsidR="00F81534" w:rsidRPr="00A5539E">
        <w:rPr>
          <w:noProof/>
          <w:sz w:val="24"/>
          <w:szCs w:val="24"/>
        </w:rPr>
        <w:t>s</w:t>
      </w:r>
      <w:r w:rsidR="009B3C7A" w:rsidRPr="00A5539E">
        <w:rPr>
          <w:noProof/>
          <w:sz w:val="24"/>
          <w:szCs w:val="24"/>
        </w:rPr>
        <w:t>i fa</w:t>
      </w:r>
      <w:r w:rsidR="00F81534" w:rsidRPr="00A5539E">
        <w:rPr>
          <w:noProof/>
          <w:sz w:val="24"/>
          <w:szCs w:val="24"/>
        </w:rPr>
        <w:t>ta</w:t>
      </w:r>
      <w:r w:rsidR="009B3C7A" w:rsidRPr="00A5539E">
        <w:rPr>
          <w:noProof/>
          <w:sz w:val="24"/>
          <w:szCs w:val="24"/>
        </w:rPr>
        <w:t xml:space="preserve"> de celelalte autorit</w:t>
      </w:r>
      <w:r w:rsidR="00F81534" w:rsidRPr="00A5539E">
        <w:rPr>
          <w:noProof/>
          <w:sz w:val="24"/>
          <w:szCs w:val="24"/>
        </w:rPr>
        <w:t>at</w:t>
      </w:r>
      <w:r w:rsidR="009B3C7A" w:rsidRPr="00A5539E">
        <w:rPr>
          <w:noProof/>
          <w:sz w:val="24"/>
          <w:szCs w:val="24"/>
        </w:rPr>
        <w:t xml:space="preserve">i responsabile cu managementul </w:t>
      </w:r>
      <w:r w:rsidR="00F81534" w:rsidRPr="00A5539E">
        <w:rPr>
          <w:noProof/>
          <w:sz w:val="24"/>
          <w:szCs w:val="24"/>
        </w:rPr>
        <w:t>s</w:t>
      </w:r>
      <w:r w:rsidR="009B3C7A" w:rsidRPr="00A5539E">
        <w:rPr>
          <w:noProof/>
          <w:sz w:val="24"/>
          <w:szCs w:val="24"/>
        </w:rPr>
        <w:t xml:space="preserve">i implementarea fondurilor externe nerambursabile, va </w:t>
      </w:r>
      <w:r w:rsidR="0005596B">
        <w:rPr>
          <w:noProof/>
          <w:sz w:val="24"/>
          <w:szCs w:val="24"/>
        </w:rPr>
        <w:t>in</w:t>
      </w:r>
      <w:r w:rsidR="009B3C7A" w:rsidRPr="00A5539E">
        <w:rPr>
          <w:noProof/>
          <w:sz w:val="24"/>
          <w:szCs w:val="24"/>
        </w:rPr>
        <w:t>deplini func</w:t>
      </w:r>
      <w:r w:rsidR="00F81534" w:rsidRPr="00A5539E">
        <w:rPr>
          <w:noProof/>
          <w:sz w:val="24"/>
          <w:szCs w:val="24"/>
        </w:rPr>
        <w:t>t</w:t>
      </w:r>
      <w:r w:rsidR="009B3C7A" w:rsidRPr="00A5539E">
        <w:rPr>
          <w:noProof/>
          <w:sz w:val="24"/>
          <w:szCs w:val="24"/>
        </w:rPr>
        <w:t>ia de audit</w:t>
      </w:r>
      <w:r w:rsidR="009A2CB3" w:rsidRPr="00A5539E">
        <w:rPr>
          <w:noProof/>
          <w:sz w:val="24"/>
          <w:szCs w:val="24"/>
        </w:rPr>
        <w:t>.</w:t>
      </w:r>
    </w:p>
    <w:p w14:paraId="08F8C4C0" w14:textId="77777777" w:rsidR="00790B52" w:rsidRPr="00A5539E" w:rsidRDefault="00790B52" w:rsidP="00790B52">
      <w:pPr>
        <w:rPr>
          <w:noProof/>
          <w:sz w:val="24"/>
          <w:szCs w:val="24"/>
        </w:rPr>
      </w:pPr>
    </w:p>
    <w:p w14:paraId="299EE293" w14:textId="6C48EB1D" w:rsidR="00790B52" w:rsidRPr="00A5539E" w:rsidRDefault="00790B52" w:rsidP="00D85C6C">
      <w:pPr>
        <w:pStyle w:val="ListParagraph"/>
        <w:numPr>
          <w:ilvl w:val="0"/>
          <w:numId w:val="7"/>
        </w:numPr>
        <w:jc w:val="both"/>
        <w:rPr>
          <w:b/>
          <w:bCs/>
          <w:noProof/>
          <w:sz w:val="24"/>
          <w:szCs w:val="24"/>
        </w:rPr>
      </w:pPr>
      <w:r w:rsidRPr="00A5539E">
        <w:rPr>
          <w:b/>
          <w:bCs/>
          <w:noProof/>
          <w:sz w:val="24"/>
          <w:szCs w:val="24"/>
        </w:rPr>
        <w:t>Priorit</w:t>
      </w:r>
      <w:r w:rsidR="00F81534" w:rsidRPr="00A5539E">
        <w:rPr>
          <w:b/>
          <w:bCs/>
          <w:noProof/>
          <w:sz w:val="24"/>
          <w:szCs w:val="24"/>
        </w:rPr>
        <w:t>at</w:t>
      </w:r>
      <w:r w:rsidRPr="00A5539E">
        <w:rPr>
          <w:b/>
          <w:bCs/>
          <w:noProof/>
          <w:sz w:val="24"/>
          <w:szCs w:val="24"/>
        </w:rPr>
        <w:t>i de investi</w:t>
      </w:r>
      <w:r w:rsidR="00F81534" w:rsidRPr="00A5539E">
        <w:rPr>
          <w:b/>
          <w:bCs/>
          <w:noProof/>
          <w:sz w:val="24"/>
          <w:szCs w:val="24"/>
        </w:rPr>
        <w:t>t</w:t>
      </w:r>
      <w:r w:rsidRPr="00A5539E">
        <w:rPr>
          <w:b/>
          <w:bCs/>
          <w:noProof/>
          <w:sz w:val="24"/>
          <w:szCs w:val="24"/>
        </w:rPr>
        <w:t>ii/Axe Prioritare PO Transport</w:t>
      </w:r>
    </w:p>
    <w:p w14:paraId="7B5580F6" w14:textId="50C1D8CE" w:rsidR="00790B52" w:rsidRPr="00A5539E" w:rsidRDefault="0005596B" w:rsidP="0079649F">
      <w:pPr>
        <w:pStyle w:val="ListParagraph"/>
        <w:numPr>
          <w:ilvl w:val="0"/>
          <w:numId w:val="11"/>
        </w:numPr>
        <w:ind w:left="1134" w:hanging="567"/>
        <w:jc w:val="both"/>
        <w:rPr>
          <w:noProof/>
          <w:sz w:val="24"/>
          <w:szCs w:val="24"/>
        </w:rPr>
      </w:pPr>
      <w:r>
        <w:rPr>
          <w:noProof/>
          <w:sz w:val="24"/>
          <w:szCs w:val="24"/>
        </w:rPr>
        <w:t>I</w:t>
      </w:r>
      <w:r w:rsidR="00790B52" w:rsidRPr="00A5539E">
        <w:rPr>
          <w:noProof/>
          <w:sz w:val="24"/>
          <w:szCs w:val="24"/>
        </w:rPr>
        <w:t>mbun</w:t>
      </w:r>
      <w:r w:rsidR="00F81534" w:rsidRPr="00A5539E">
        <w:rPr>
          <w:noProof/>
          <w:sz w:val="24"/>
          <w:szCs w:val="24"/>
        </w:rPr>
        <w:t>a</w:t>
      </w:r>
      <w:r w:rsidR="00790B52" w:rsidRPr="00A5539E">
        <w:rPr>
          <w:noProof/>
          <w:sz w:val="24"/>
          <w:szCs w:val="24"/>
        </w:rPr>
        <w:t>t</w:t>
      </w:r>
      <w:r w:rsidR="00F81534" w:rsidRPr="00A5539E">
        <w:rPr>
          <w:noProof/>
          <w:sz w:val="24"/>
          <w:szCs w:val="24"/>
        </w:rPr>
        <w:t>at</w:t>
      </w:r>
      <w:r w:rsidR="00790B52" w:rsidRPr="00A5539E">
        <w:rPr>
          <w:noProof/>
          <w:sz w:val="24"/>
          <w:szCs w:val="24"/>
        </w:rPr>
        <w:t>irea  conectivit</w:t>
      </w:r>
      <w:r w:rsidR="00F81534" w:rsidRPr="00A5539E">
        <w:rPr>
          <w:noProof/>
          <w:sz w:val="24"/>
          <w:szCs w:val="24"/>
        </w:rPr>
        <w:t>at</w:t>
      </w:r>
      <w:r w:rsidR="00790B52" w:rsidRPr="00A5539E">
        <w:rPr>
          <w:noProof/>
          <w:sz w:val="24"/>
          <w:szCs w:val="24"/>
        </w:rPr>
        <w:t>ii prin dezvoltarea re</w:t>
      </w:r>
      <w:r w:rsidR="00F81534" w:rsidRPr="00A5539E">
        <w:rPr>
          <w:noProof/>
          <w:sz w:val="24"/>
          <w:szCs w:val="24"/>
        </w:rPr>
        <w:t>t</w:t>
      </w:r>
      <w:r w:rsidR="00790B52" w:rsidRPr="00A5539E">
        <w:rPr>
          <w:noProof/>
          <w:sz w:val="24"/>
          <w:szCs w:val="24"/>
        </w:rPr>
        <w:t xml:space="preserve">elei TEN-T de transport rutier </w:t>
      </w:r>
    </w:p>
    <w:p w14:paraId="1A415195" w14:textId="2687118D" w:rsidR="00790B52" w:rsidRPr="00A5539E" w:rsidRDefault="0005596B" w:rsidP="0079649F">
      <w:pPr>
        <w:pStyle w:val="ListParagraph"/>
        <w:numPr>
          <w:ilvl w:val="0"/>
          <w:numId w:val="11"/>
        </w:numPr>
        <w:ind w:left="1134" w:hanging="567"/>
        <w:jc w:val="both"/>
        <w:rPr>
          <w:noProof/>
          <w:sz w:val="24"/>
          <w:szCs w:val="24"/>
        </w:rPr>
      </w:pPr>
      <w:r>
        <w:rPr>
          <w:noProof/>
          <w:sz w:val="24"/>
          <w:szCs w:val="24"/>
        </w:rPr>
        <w:t>I</w:t>
      </w:r>
      <w:r w:rsidR="00790B52" w:rsidRPr="00A5539E">
        <w:rPr>
          <w:noProof/>
          <w:sz w:val="24"/>
          <w:szCs w:val="24"/>
        </w:rPr>
        <w:t>mbun</w:t>
      </w:r>
      <w:r w:rsidR="00F81534" w:rsidRPr="00A5539E">
        <w:rPr>
          <w:noProof/>
          <w:sz w:val="24"/>
          <w:szCs w:val="24"/>
        </w:rPr>
        <w:t>a</w:t>
      </w:r>
      <w:r w:rsidR="00790B52" w:rsidRPr="00A5539E">
        <w:rPr>
          <w:noProof/>
          <w:sz w:val="24"/>
          <w:szCs w:val="24"/>
        </w:rPr>
        <w:t>t</w:t>
      </w:r>
      <w:r w:rsidR="00F81534" w:rsidRPr="00A5539E">
        <w:rPr>
          <w:noProof/>
          <w:sz w:val="24"/>
          <w:szCs w:val="24"/>
        </w:rPr>
        <w:t>at</w:t>
      </w:r>
      <w:r w:rsidR="00790B52" w:rsidRPr="00A5539E">
        <w:rPr>
          <w:noProof/>
          <w:sz w:val="24"/>
          <w:szCs w:val="24"/>
        </w:rPr>
        <w:t>irea conectivit</w:t>
      </w:r>
      <w:r w:rsidR="00F81534" w:rsidRPr="00A5539E">
        <w:rPr>
          <w:noProof/>
          <w:sz w:val="24"/>
          <w:szCs w:val="24"/>
        </w:rPr>
        <w:t>at</w:t>
      </w:r>
      <w:r w:rsidR="00790B52" w:rsidRPr="00A5539E">
        <w:rPr>
          <w:noProof/>
          <w:sz w:val="24"/>
          <w:szCs w:val="24"/>
        </w:rPr>
        <w:t>ii prin dezvoltarea infrastructurii rutiere pentru accesibilitate teritorial</w:t>
      </w:r>
      <w:r w:rsidR="00F81534" w:rsidRPr="00A5539E">
        <w:rPr>
          <w:noProof/>
          <w:sz w:val="24"/>
          <w:szCs w:val="24"/>
        </w:rPr>
        <w:t>a</w:t>
      </w:r>
      <w:r w:rsidR="00790B52" w:rsidRPr="00A5539E">
        <w:rPr>
          <w:noProof/>
          <w:sz w:val="24"/>
          <w:szCs w:val="24"/>
        </w:rPr>
        <w:t xml:space="preserve"> </w:t>
      </w:r>
    </w:p>
    <w:p w14:paraId="56E3907A" w14:textId="27D58467" w:rsidR="00790B52" w:rsidRPr="00A5539E" w:rsidRDefault="0005596B" w:rsidP="0079649F">
      <w:pPr>
        <w:pStyle w:val="ListParagraph"/>
        <w:numPr>
          <w:ilvl w:val="0"/>
          <w:numId w:val="11"/>
        </w:numPr>
        <w:ind w:left="1134" w:hanging="567"/>
        <w:jc w:val="both"/>
        <w:rPr>
          <w:noProof/>
          <w:sz w:val="24"/>
          <w:szCs w:val="24"/>
        </w:rPr>
      </w:pPr>
      <w:r>
        <w:rPr>
          <w:noProof/>
          <w:sz w:val="24"/>
          <w:szCs w:val="24"/>
        </w:rPr>
        <w:t>I</w:t>
      </w:r>
      <w:r w:rsidR="00790B52" w:rsidRPr="00A5539E">
        <w:rPr>
          <w:noProof/>
          <w:sz w:val="24"/>
          <w:szCs w:val="24"/>
        </w:rPr>
        <w:t>mbun</w:t>
      </w:r>
      <w:r w:rsidR="00F81534" w:rsidRPr="00A5539E">
        <w:rPr>
          <w:noProof/>
          <w:sz w:val="24"/>
          <w:szCs w:val="24"/>
        </w:rPr>
        <w:t>a</w:t>
      </w:r>
      <w:r w:rsidR="00790B52" w:rsidRPr="00A5539E">
        <w:rPr>
          <w:noProof/>
          <w:sz w:val="24"/>
          <w:szCs w:val="24"/>
        </w:rPr>
        <w:t>t</w:t>
      </w:r>
      <w:r w:rsidR="00F81534" w:rsidRPr="00A5539E">
        <w:rPr>
          <w:noProof/>
          <w:sz w:val="24"/>
          <w:szCs w:val="24"/>
        </w:rPr>
        <w:t>at</w:t>
      </w:r>
      <w:r w:rsidR="00790B52" w:rsidRPr="00A5539E">
        <w:rPr>
          <w:noProof/>
          <w:sz w:val="24"/>
          <w:szCs w:val="24"/>
        </w:rPr>
        <w:t>irea conectivit</w:t>
      </w:r>
      <w:r w:rsidR="00F81534" w:rsidRPr="00A5539E">
        <w:rPr>
          <w:noProof/>
          <w:sz w:val="24"/>
          <w:szCs w:val="24"/>
        </w:rPr>
        <w:t>at</w:t>
      </w:r>
      <w:r w:rsidR="00790B52" w:rsidRPr="00A5539E">
        <w:rPr>
          <w:noProof/>
          <w:sz w:val="24"/>
          <w:szCs w:val="24"/>
        </w:rPr>
        <w:t>ii prin dezvoltarea re</w:t>
      </w:r>
      <w:r w:rsidR="00F81534" w:rsidRPr="00A5539E">
        <w:rPr>
          <w:noProof/>
          <w:sz w:val="24"/>
          <w:szCs w:val="24"/>
        </w:rPr>
        <w:t>t</w:t>
      </w:r>
      <w:r w:rsidR="00790B52" w:rsidRPr="00A5539E">
        <w:rPr>
          <w:noProof/>
          <w:sz w:val="24"/>
          <w:szCs w:val="24"/>
        </w:rPr>
        <w:t>elei TEN-T de transport pe calea ferat</w:t>
      </w:r>
      <w:r w:rsidR="00F81534" w:rsidRPr="00A5539E">
        <w:rPr>
          <w:noProof/>
          <w:sz w:val="24"/>
          <w:szCs w:val="24"/>
        </w:rPr>
        <w:t>a</w:t>
      </w:r>
      <w:r w:rsidR="00790B52" w:rsidRPr="00A5539E">
        <w:rPr>
          <w:noProof/>
          <w:sz w:val="24"/>
          <w:szCs w:val="24"/>
        </w:rPr>
        <w:t xml:space="preserve"> </w:t>
      </w:r>
    </w:p>
    <w:p w14:paraId="732A7FDE" w14:textId="06F39C36" w:rsidR="00790B52" w:rsidRPr="00A5539E" w:rsidRDefault="0005596B" w:rsidP="0079649F">
      <w:pPr>
        <w:pStyle w:val="ListParagraph"/>
        <w:numPr>
          <w:ilvl w:val="0"/>
          <w:numId w:val="11"/>
        </w:numPr>
        <w:ind w:left="1134" w:hanging="567"/>
        <w:jc w:val="both"/>
        <w:rPr>
          <w:noProof/>
          <w:sz w:val="24"/>
          <w:szCs w:val="24"/>
        </w:rPr>
      </w:pPr>
      <w:r>
        <w:rPr>
          <w:noProof/>
          <w:sz w:val="24"/>
          <w:szCs w:val="24"/>
        </w:rPr>
        <w:t>I</w:t>
      </w:r>
      <w:r w:rsidR="00790B52" w:rsidRPr="00A5539E">
        <w:rPr>
          <w:noProof/>
          <w:sz w:val="24"/>
          <w:szCs w:val="24"/>
        </w:rPr>
        <w:t>mbun</w:t>
      </w:r>
      <w:r w:rsidR="00F81534" w:rsidRPr="00A5539E">
        <w:rPr>
          <w:noProof/>
          <w:sz w:val="24"/>
          <w:szCs w:val="24"/>
        </w:rPr>
        <w:t>a</w:t>
      </w:r>
      <w:r w:rsidR="00790B52" w:rsidRPr="00A5539E">
        <w:rPr>
          <w:noProof/>
          <w:sz w:val="24"/>
          <w:szCs w:val="24"/>
        </w:rPr>
        <w:t>t</w:t>
      </w:r>
      <w:r w:rsidR="00F81534" w:rsidRPr="00A5539E">
        <w:rPr>
          <w:noProof/>
          <w:sz w:val="24"/>
          <w:szCs w:val="24"/>
        </w:rPr>
        <w:t>at</w:t>
      </w:r>
      <w:r w:rsidR="00790B52" w:rsidRPr="00A5539E">
        <w:rPr>
          <w:noProof/>
          <w:sz w:val="24"/>
          <w:szCs w:val="24"/>
        </w:rPr>
        <w:t>irea mobilit</w:t>
      </w:r>
      <w:r w:rsidR="00F81534" w:rsidRPr="00A5539E">
        <w:rPr>
          <w:noProof/>
          <w:sz w:val="24"/>
          <w:szCs w:val="24"/>
        </w:rPr>
        <w:t>at</w:t>
      </w:r>
      <w:r w:rsidR="00790B52" w:rsidRPr="00A5539E">
        <w:rPr>
          <w:noProof/>
          <w:sz w:val="24"/>
          <w:szCs w:val="24"/>
        </w:rPr>
        <w:t>ii na</w:t>
      </w:r>
      <w:r w:rsidR="00F81534" w:rsidRPr="00A5539E">
        <w:rPr>
          <w:noProof/>
          <w:sz w:val="24"/>
          <w:szCs w:val="24"/>
        </w:rPr>
        <w:t>t</w:t>
      </w:r>
      <w:r w:rsidR="00790B52" w:rsidRPr="00A5539E">
        <w:rPr>
          <w:noProof/>
          <w:sz w:val="24"/>
          <w:szCs w:val="24"/>
        </w:rPr>
        <w:t>ionale, durabil</w:t>
      </w:r>
      <w:r w:rsidR="00F81534" w:rsidRPr="00A5539E">
        <w:rPr>
          <w:noProof/>
          <w:sz w:val="24"/>
          <w:szCs w:val="24"/>
        </w:rPr>
        <w:t>a</w:t>
      </w:r>
      <w:r w:rsidR="00790B52" w:rsidRPr="00A5539E">
        <w:rPr>
          <w:noProof/>
          <w:sz w:val="24"/>
          <w:szCs w:val="24"/>
        </w:rPr>
        <w:t xml:space="preserve"> </w:t>
      </w:r>
      <w:r w:rsidR="00F81534" w:rsidRPr="00A5539E">
        <w:rPr>
          <w:noProof/>
          <w:sz w:val="24"/>
          <w:szCs w:val="24"/>
        </w:rPr>
        <w:t>s</w:t>
      </w:r>
      <w:r w:rsidR="00790B52" w:rsidRPr="00A5539E">
        <w:rPr>
          <w:noProof/>
          <w:sz w:val="24"/>
          <w:szCs w:val="24"/>
        </w:rPr>
        <w:t>i rezilient</w:t>
      </w:r>
      <w:r w:rsidR="00F81534" w:rsidRPr="00A5539E">
        <w:rPr>
          <w:noProof/>
          <w:sz w:val="24"/>
          <w:szCs w:val="24"/>
        </w:rPr>
        <w:t>a</w:t>
      </w:r>
      <w:r w:rsidR="00790B52" w:rsidRPr="00A5539E">
        <w:rPr>
          <w:noProof/>
          <w:sz w:val="24"/>
          <w:szCs w:val="24"/>
        </w:rPr>
        <w:t xml:space="preserve"> </w:t>
      </w:r>
      <w:r>
        <w:rPr>
          <w:noProof/>
          <w:sz w:val="24"/>
          <w:szCs w:val="24"/>
        </w:rPr>
        <w:t>in</w:t>
      </w:r>
      <w:r w:rsidR="00790B52" w:rsidRPr="00A5539E">
        <w:rPr>
          <w:noProof/>
          <w:sz w:val="24"/>
          <w:szCs w:val="24"/>
        </w:rPr>
        <w:t xml:space="preserve"> fa</w:t>
      </w:r>
      <w:r w:rsidR="00F81534" w:rsidRPr="00A5539E">
        <w:rPr>
          <w:noProof/>
          <w:sz w:val="24"/>
          <w:szCs w:val="24"/>
        </w:rPr>
        <w:t>t</w:t>
      </w:r>
      <w:r w:rsidR="00790B52" w:rsidRPr="00A5539E">
        <w:rPr>
          <w:noProof/>
          <w:sz w:val="24"/>
          <w:szCs w:val="24"/>
        </w:rPr>
        <w:t>a schimb</w:t>
      </w:r>
      <w:r w:rsidR="00F81534" w:rsidRPr="00A5539E">
        <w:rPr>
          <w:noProof/>
          <w:sz w:val="24"/>
          <w:szCs w:val="24"/>
        </w:rPr>
        <w:t>a</w:t>
      </w:r>
      <w:r w:rsidR="00790B52" w:rsidRPr="00A5539E">
        <w:rPr>
          <w:noProof/>
          <w:sz w:val="24"/>
          <w:szCs w:val="24"/>
        </w:rPr>
        <w:t>rilor climatice prin cre</w:t>
      </w:r>
      <w:r w:rsidR="00F81534" w:rsidRPr="00A5539E">
        <w:rPr>
          <w:noProof/>
          <w:sz w:val="24"/>
          <w:szCs w:val="24"/>
        </w:rPr>
        <w:t>s</w:t>
      </w:r>
      <w:r w:rsidR="00790B52" w:rsidRPr="00A5539E">
        <w:rPr>
          <w:noProof/>
          <w:sz w:val="24"/>
          <w:szCs w:val="24"/>
        </w:rPr>
        <w:t>terea calit</w:t>
      </w:r>
      <w:r w:rsidR="00F81534" w:rsidRPr="00A5539E">
        <w:rPr>
          <w:noProof/>
          <w:sz w:val="24"/>
          <w:szCs w:val="24"/>
        </w:rPr>
        <w:t>at</w:t>
      </w:r>
      <w:r w:rsidR="00790B52" w:rsidRPr="00A5539E">
        <w:rPr>
          <w:noProof/>
          <w:sz w:val="24"/>
          <w:szCs w:val="24"/>
        </w:rPr>
        <w:t>ii serviciilor de transport pe calea ferat</w:t>
      </w:r>
      <w:r w:rsidR="00F81534" w:rsidRPr="00A5539E">
        <w:rPr>
          <w:noProof/>
          <w:sz w:val="24"/>
          <w:szCs w:val="24"/>
        </w:rPr>
        <w:t>a</w:t>
      </w:r>
      <w:r w:rsidR="00790B52" w:rsidRPr="00A5539E">
        <w:rPr>
          <w:noProof/>
          <w:sz w:val="24"/>
          <w:szCs w:val="24"/>
        </w:rPr>
        <w:t xml:space="preserve"> </w:t>
      </w:r>
    </w:p>
    <w:p w14:paraId="407868E6" w14:textId="3BE3DD5F" w:rsidR="00790B52" w:rsidRPr="00A5539E" w:rsidRDefault="0005596B" w:rsidP="0079649F">
      <w:pPr>
        <w:pStyle w:val="ListParagraph"/>
        <w:numPr>
          <w:ilvl w:val="0"/>
          <w:numId w:val="11"/>
        </w:numPr>
        <w:ind w:left="1134" w:hanging="567"/>
        <w:jc w:val="both"/>
        <w:rPr>
          <w:noProof/>
          <w:sz w:val="24"/>
          <w:szCs w:val="24"/>
        </w:rPr>
      </w:pPr>
      <w:r>
        <w:rPr>
          <w:noProof/>
          <w:sz w:val="24"/>
          <w:szCs w:val="24"/>
        </w:rPr>
        <w:t>I</w:t>
      </w:r>
      <w:r w:rsidR="00790B52" w:rsidRPr="00A5539E">
        <w:rPr>
          <w:noProof/>
          <w:sz w:val="24"/>
          <w:szCs w:val="24"/>
        </w:rPr>
        <w:t>mbun</w:t>
      </w:r>
      <w:r w:rsidR="00F81534" w:rsidRPr="00A5539E">
        <w:rPr>
          <w:noProof/>
          <w:sz w:val="24"/>
          <w:szCs w:val="24"/>
        </w:rPr>
        <w:t>a</w:t>
      </w:r>
      <w:r w:rsidR="00790B52" w:rsidRPr="00A5539E">
        <w:rPr>
          <w:noProof/>
          <w:sz w:val="24"/>
          <w:szCs w:val="24"/>
        </w:rPr>
        <w:t>t</w:t>
      </w:r>
      <w:r w:rsidR="00F81534" w:rsidRPr="00A5539E">
        <w:rPr>
          <w:noProof/>
          <w:sz w:val="24"/>
          <w:szCs w:val="24"/>
        </w:rPr>
        <w:t>at</w:t>
      </w:r>
      <w:r w:rsidR="00790B52" w:rsidRPr="00A5539E">
        <w:rPr>
          <w:noProof/>
          <w:sz w:val="24"/>
          <w:szCs w:val="24"/>
        </w:rPr>
        <w:t>irea conectivit</w:t>
      </w:r>
      <w:r w:rsidR="00F81534" w:rsidRPr="00A5539E">
        <w:rPr>
          <w:noProof/>
          <w:sz w:val="24"/>
          <w:szCs w:val="24"/>
        </w:rPr>
        <w:t>at</w:t>
      </w:r>
      <w:r w:rsidR="00790B52" w:rsidRPr="00A5539E">
        <w:rPr>
          <w:noProof/>
          <w:sz w:val="24"/>
          <w:szCs w:val="24"/>
        </w:rPr>
        <w:t>ii prin cre</w:t>
      </w:r>
      <w:r w:rsidR="00F81534" w:rsidRPr="00A5539E">
        <w:rPr>
          <w:noProof/>
          <w:sz w:val="24"/>
          <w:szCs w:val="24"/>
        </w:rPr>
        <w:t>s</w:t>
      </w:r>
      <w:r w:rsidR="00790B52" w:rsidRPr="00A5539E">
        <w:rPr>
          <w:noProof/>
          <w:sz w:val="24"/>
          <w:szCs w:val="24"/>
        </w:rPr>
        <w:t xml:space="preserve">terea gradului de utilizare a transportului cu metroul </w:t>
      </w:r>
      <w:r>
        <w:rPr>
          <w:noProof/>
          <w:sz w:val="24"/>
          <w:szCs w:val="24"/>
        </w:rPr>
        <w:t>in</w:t>
      </w:r>
      <w:r w:rsidR="00790B52" w:rsidRPr="00A5539E">
        <w:rPr>
          <w:noProof/>
          <w:sz w:val="24"/>
          <w:szCs w:val="24"/>
        </w:rPr>
        <w:t xml:space="preserve"> regiunea Bucure</w:t>
      </w:r>
      <w:r w:rsidR="00F81534" w:rsidRPr="00A5539E">
        <w:rPr>
          <w:noProof/>
          <w:sz w:val="24"/>
          <w:szCs w:val="24"/>
        </w:rPr>
        <w:t>s</w:t>
      </w:r>
      <w:r w:rsidR="00790B52" w:rsidRPr="00A5539E">
        <w:rPr>
          <w:noProof/>
          <w:sz w:val="24"/>
          <w:szCs w:val="24"/>
        </w:rPr>
        <w:t xml:space="preserve">ti-Ilfov </w:t>
      </w:r>
    </w:p>
    <w:p w14:paraId="665D2621" w14:textId="1E29BBA5" w:rsidR="00790B52" w:rsidRPr="00A5539E" w:rsidRDefault="0005596B" w:rsidP="0079649F">
      <w:pPr>
        <w:pStyle w:val="ListParagraph"/>
        <w:numPr>
          <w:ilvl w:val="0"/>
          <w:numId w:val="11"/>
        </w:numPr>
        <w:ind w:left="1134" w:hanging="567"/>
        <w:jc w:val="both"/>
        <w:rPr>
          <w:noProof/>
          <w:sz w:val="24"/>
          <w:szCs w:val="24"/>
        </w:rPr>
      </w:pPr>
      <w:r>
        <w:rPr>
          <w:noProof/>
          <w:sz w:val="24"/>
          <w:szCs w:val="24"/>
        </w:rPr>
        <w:t>I</w:t>
      </w:r>
      <w:r w:rsidR="00790B52" w:rsidRPr="00A5539E">
        <w:rPr>
          <w:noProof/>
          <w:sz w:val="24"/>
          <w:szCs w:val="24"/>
        </w:rPr>
        <w:t>mbun</w:t>
      </w:r>
      <w:r w:rsidR="00F81534" w:rsidRPr="00A5539E">
        <w:rPr>
          <w:noProof/>
          <w:sz w:val="24"/>
          <w:szCs w:val="24"/>
        </w:rPr>
        <w:t>a</w:t>
      </w:r>
      <w:r w:rsidR="00790B52" w:rsidRPr="00A5539E">
        <w:rPr>
          <w:noProof/>
          <w:sz w:val="24"/>
          <w:szCs w:val="24"/>
        </w:rPr>
        <w:t>t</w:t>
      </w:r>
      <w:r w:rsidR="00F81534" w:rsidRPr="00A5539E">
        <w:rPr>
          <w:noProof/>
          <w:sz w:val="24"/>
          <w:szCs w:val="24"/>
        </w:rPr>
        <w:t>at</w:t>
      </w:r>
      <w:r w:rsidR="00790B52" w:rsidRPr="00A5539E">
        <w:rPr>
          <w:noProof/>
          <w:sz w:val="24"/>
          <w:szCs w:val="24"/>
        </w:rPr>
        <w:t>irea conectivit</w:t>
      </w:r>
      <w:r w:rsidR="00F81534" w:rsidRPr="00A5539E">
        <w:rPr>
          <w:noProof/>
          <w:sz w:val="24"/>
          <w:szCs w:val="24"/>
        </w:rPr>
        <w:t>at</w:t>
      </w:r>
      <w:r w:rsidR="00790B52" w:rsidRPr="00A5539E">
        <w:rPr>
          <w:noProof/>
          <w:sz w:val="24"/>
          <w:szCs w:val="24"/>
        </w:rPr>
        <w:t xml:space="preserve">ii </w:t>
      </w:r>
      <w:r w:rsidR="00F81534" w:rsidRPr="00A5539E">
        <w:rPr>
          <w:noProof/>
          <w:sz w:val="24"/>
          <w:szCs w:val="24"/>
        </w:rPr>
        <w:t>s</w:t>
      </w:r>
      <w:r w:rsidR="00790B52" w:rsidRPr="00A5539E">
        <w:rPr>
          <w:noProof/>
          <w:sz w:val="24"/>
          <w:szCs w:val="24"/>
        </w:rPr>
        <w:t>i mobilit</w:t>
      </w:r>
      <w:r w:rsidR="00F81534" w:rsidRPr="00A5539E">
        <w:rPr>
          <w:noProof/>
          <w:sz w:val="24"/>
          <w:szCs w:val="24"/>
        </w:rPr>
        <w:t>at</w:t>
      </w:r>
      <w:r w:rsidR="00790B52" w:rsidRPr="00A5539E">
        <w:rPr>
          <w:noProof/>
          <w:sz w:val="24"/>
          <w:szCs w:val="24"/>
        </w:rPr>
        <w:t>ii urbane, durabil</w:t>
      </w:r>
      <w:r w:rsidR="00F81534" w:rsidRPr="00A5539E">
        <w:rPr>
          <w:noProof/>
          <w:sz w:val="24"/>
          <w:szCs w:val="24"/>
        </w:rPr>
        <w:t>a</w:t>
      </w:r>
      <w:r w:rsidR="00790B52" w:rsidRPr="00A5539E">
        <w:rPr>
          <w:noProof/>
          <w:sz w:val="24"/>
          <w:szCs w:val="24"/>
        </w:rPr>
        <w:t xml:space="preserve"> </w:t>
      </w:r>
      <w:r w:rsidR="00F81534" w:rsidRPr="00A5539E">
        <w:rPr>
          <w:noProof/>
          <w:sz w:val="24"/>
          <w:szCs w:val="24"/>
        </w:rPr>
        <w:t>s</w:t>
      </w:r>
      <w:r w:rsidR="00790B52" w:rsidRPr="00A5539E">
        <w:rPr>
          <w:noProof/>
          <w:sz w:val="24"/>
          <w:szCs w:val="24"/>
        </w:rPr>
        <w:t>i rezilient</w:t>
      </w:r>
      <w:r w:rsidR="00F81534" w:rsidRPr="00A5539E">
        <w:rPr>
          <w:noProof/>
          <w:sz w:val="24"/>
          <w:szCs w:val="24"/>
        </w:rPr>
        <w:t>a</w:t>
      </w:r>
      <w:r w:rsidR="00790B52" w:rsidRPr="00A5539E">
        <w:rPr>
          <w:noProof/>
          <w:sz w:val="24"/>
          <w:szCs w:val="24"/>
        </w:rPr>
        <w:t xml:space="preserve"> </w:t>
      </w:r>
      <w:r>
        <w:rPr>
          <w:noProof/>
          <w:sz w:val="24"/>
          <w:szCs w:val="24"/>
        </w:rPr>
        <w:t>in</w:t>
      </w:r>
      <w:r w:rsidR="00790B52" w:rsidRPr="00A5539E">
        <w:rPr>
          <w:noProof/>
          <w:sz w:val="24"/>
          <w:szCs w:val="24"/>
        </w:rPr>
        <w:t xml:space="preserve"> fa</w:t>
      </w:r>
      <w:r w:rsidR="00F81534" w:rsidRPr="00A5539E">
        <w:rPr>
          <w:noProof/>
          <w:sz w:val="24"/>
          <w:szCs w:val="24"/>
        </w:rPr>
        <w:t>t</w:t>
      </w:r>
      <w:r w:rsidR="00790B52" w:rsidRPr="00A5539E">
        <w:rPr>
          <w:noProof/>
          <w:sz w:val="24"/>
          <w:szCs w:val="24"/>
        </w:rPr>
        <w:t>a schimb</w:t>
      </w:r>
      <w:r w:rsidR="00F81534" w:rsidRPr="00A5539E">
        <w:rPr>
          <w:noProof/>
          <w:sz w:val="24"/>
          <w:szCs w:val="24"/>
        </w:rPr>
        <w:t>a</w:t>
      </w:r>
      <w:r w:rsidR="00790B52" w:rsidRPr="00A5539E">
        <w:rPr>
          <w:noProof/>
          <w:sz w:val="24"/>
          <w:szCs w:val="24"/>
        </w:rPr>
        <w:t>rilor climatice prin cre</w:t>
      </w:r>
      <w:r w:rsidR="00F81534" w:rsidRPr="00A5539E">
        <w:rPr>
          <w:noProof/>
          <w:sz w:val="24"/>
          <w:szCs w:val="24"/>
        </w:rPr>
        <w:t>s</w:t>
      </w:r>
      <w:r w:rsidR="00790B52" w:rsidRPr="00A5539E">
        <w:rPr>
          <w:noProof/>
          <w:sz w:val="24"/>
          <w:szCs w:val="24"/>
        </w:rPr>
        <w:t>terea calit</w:t>
      </w:r>
      <w:r w:rsidR="00F81534" w:rsidRPr="00A5539E">
        <w:rPr>
          <w:noProof/>
          <w:sz w:val="24"/>
          <w:szCs w:val="24"/>
        </w:rPr>
        <w:t>at</w:t>
      </w:r>
      <w:r w:rsidR="00790B52" w:rsidRPr="00A5539E">
        <w:rPr>
          <w:noProof/>
          <w:sz w:val="24"/>
          <w:szCs w:val="24"/>
        </w:rPr>
        <w:t>ii serviciilor de transport pe calea ferat</w:t>
      </w:r>
      <w:r w:rsidR="00F81534" w:rsidRPr="00A5539E">
        <w:rPr>
          <w:noProof/>
          <w:sz w:val="24"/>
          <w:szCs w:val="24"/>
        </w:rPr>
        <w:t>a</w:t>
      </w:r>
      <w:r w:rsidR="00790B52" w:rsidRPr="00A5539E">
        <w:rPr>
          <w:noProof/>
          <w:sz w:val="24"/>
          <w:szCs w:val="24"/>
        </w:rPr>
        <w:t xml:space="preserve"> </w:t>
      </w:r>
    </w:p>
    <w:p w14:paraId="1E8CB361" w14:textId="2FB74A55" w:rsidR="00790B52" w:rsidRPr="00A5539E" w:rsidRDefault="00790B52" w:rsidP="0079649F">
      <w:pPr>
        <w:pStyle w:val="ListParagraph"/>
        <w:numPr>
          <w:ilvl w:val="0"/>
          <w:numId w:val="11"/>
        </w:numPr>
        <w:ind w:left="1134" w:hanging="567"/>
        <w:jc w:val="both"/>
        <w:rPr>
          <w:noProof/>
          <w:sz w:val="24"/>
          <w:szCs w:val="24"/>
        </w:rPr>
      </w:pPr>
      <w:r w:rsidRPr="00A5539E">
        <w:rPr>
          <w:noProof/>
          <w:sz w:val="24"/>
          <w:szCs w:val="24"/>
        </w:rPr>
        <w:t xml:space="preserve">Dezvoltarea unui sistem de transport multimodal </w:t>
      </w:r>
    </w:p>
    <w:p w14:paraId="16CA5F97" w14:textId="53E4F260" w:rsidR="00790B52" w:rsidRPr="00A5539E" w:rsidRDefault="00790B52" w:rsidP="0079649F">
      <w:pPr>
        <w:pStyle w:val="ListParagraph"/>
        <w:numPr>
          <w:ilvl w:val="0"/>
          <w:numId w:val="11"/>
        </w:numPr>
        <w:ind w:left="1134" w:hanging="567"/>
        <w:jc w:val="both"/>
        <w:rPr>
          <w:noProof/>
          <w:sz w:val="24"/>
          <w:szCs w:val="24"/>
        </w:rPr>
      </w:pPr>
      <w:r w:rsidRPr="00A5539E">
        <w:rPr>
          <w:noProof/>
          <w:sz w:val="24"/>
          <w:szCs w:val="24"/>
        </w:rPr>
        <w:lastRenderedPageBreak/>
        <w:t>Cre</w:t>
      </w:r>
      <w:r w:rsidR="00F81534" w:rsidRPr="00A5539E">
        <w:rPr>
          <w:noProof/>
          <w:sz w:val="24"/>
          <w:szCs w:val="24"/>
        </w:rPr>
        <w:t>s</w:t>
      </w:r>
      <w:r w:rsidRPr="00A5539E">
        <w:rPr>
          <w:noProof/>
          <w:sz w:val="24"/>
          <w:szCs w:val="24"/>
        </w:rPr>
        <w:t>terea gradului de utilizare a c</w:t>
      </w:r>
      <w:r w:rsidR="00F81534" w:rsidRPr="00A5539E">
        <w:rPr>
          <w:noProof/>
          <w:sz w:val="24"/>
          <w:szCs w:val="24"/>
        </w:rPr>
        <w:t>a</w:t>
      </w:r>
      <w:r w:rsidRPr="00A5539E">
        <w:rPr>
          <w:noProof/>
          <w:sz w:val="24"/>
          <w:szCs w:val="24"/>
        </w:rPr>
        <w:t xml:space="preserve">ilor navigabile </w:t>
      </w:r>
      <w:r w:rsidR="00F81534" w:rsidRPr="00A5539E">
        <w:rPr>
          <w:noProof/>
          <w:sz w:val="24"/>
          <w:szCs w:val="24"/>
        </w:rPr>
        <w:t>s</w:t>
      </w:r>
      <w:r w:rsidRPr="00A5539E">
        <w:rPr>
          <w:noProof/>
          <w:sz w:val="24"/>
          <w:szCs w:val="24"/>
        </w:rPr>
        <w:t xml:space="preserve">i a porturilor </w:t>
      </w:r>
    </w:p>
    <w:p w14:paraId="6CC1E50A" w14:textId="1F3ED6C4" w:rsidR="00790B52" w:rsidRPr="00A5539E" w:rsidRDefault="00790B52" w:rsidP="0079649F">
      <w:pPr>
        <w:pStyle w:val="ListParagraph"/>
        <w:numPr>
          <w:ilvl w:val="0"/>
          <w:numId w:val="11"/>
        </w:numPr>
        <w:ind w:left="1134" w:hanging="567"/>
        <w:jc w:val="both"/>
        <w:rPr>
          <w:noProof/>
          <w:sz w:val="24"/>
          <w:szCs w:val="24"/>
        </w:rPr>
      </w:pPr>
      <w:r w:rsidRPr="00A5539E">
        <w:rPr>
          <w:noProof/>
          <w:sz w:val="24"/>
          <w:szCs w:val="24"/>
        </w:rPr>
        <w:t>Cre</w:t>
      </w:r>
      <w:r w:rsidR="00F81534" w:rsidRPr="00A5539E">
        <w:rPr>
          <w:noProof/>
          <w:sz w:val="24"/>
          <w:szCs w:val="24"/>
        </w:rPr>
        <w:t>s</w:t>
      </w:r>
      <w:r w:rsidRPr="00A5539E">
        <w:rPr>
          <w:noProof/>
          <w:sz w:val="24"/>
          <w:szCs w:val="24"/>
        </w:rPr>
        <w:t>terea gradului de siguran</w:t>
      </w:r>
      <w:r w:rsidR="00F81534" w:rsidRPr="00A5539E">
        <w:rPr>
          <w:noProof/>
          <w:sz w:val="24"/>
          <w:szCs w:val="24"/>
        </w:rPr>
        <w:t>ta</w:t>
      </w:r>
      <w:r w:rsidRPr="00A5539E">
        <w:rPr>
          <w:noProof/>
          <w:sz w:val="24"/>
          <w:szCs w:val="24"/>
        </w:rPr>
        <w:t xml:space="preserve"> </w:t>
      </w:r>
      <w:r w:rsidR="00F81534" w:rsidRPr="00A5539E">
        <w:rPr>
          <w:noProof/>
          <w:sz w:val="24"/>
          <w:szCs w:val="24"/>
        </w:rPr>
        <w:t>s</w:t>
      </w:r>
      <w:r w:rsidRPr="00A5539E">
        <w:rPr>
          <w:noProof/>
          <w:sz w:val="24"/>
          <w:szCs w:val="24"/>
        </w:rPr>
        <w:t>i securitate pe re</w:t>
      </w:r>
      <w:r w:rsidR="00F81534" w:rsidRPr="00A5539E">
        <w:rPr>
          <w:noProof/>
          <w:sz w:val="24"/>
          <w:szCs w:val="24"/>
        </w:rPr>
        <w:t>t</w:t>
      </w:r>
      <w:r w:rsidRPr="00A5539E">
        <w:rPr>
          <w:noProof/>
          <w:sz w:val="24"/>
          <w:szCs w:val="24"/>
        </w:rPr>
        <w:t>eaua rutier</w:t>
      </w:r>
      <w:r w:rsidR="00F81534" w:rsidRPr="00A5539E">
        <w:rPr>
          <w:noProof/>
          <w:sz w:val="24"/>
          <w:szCs w:val="24"/>
        </w:rPr>
        <w:t>a</w:t>
      </w:r>
      <w:r w:rsidRPr="00A5539E">
        <w:rPr>
          <w:noProof/>
          <w:sz w:val="24"/>
          <w:szCs w:val="24"/>
        </w:rPr>
        <w:t xml:space="preserve"> de transport </w:t>
      </w:r>
    </w:p>
    <w:p w14:paraId="74198501" w14:textId="4E331799" w:rsidR="00790B52" w:rsidRPr="00A5539E" w:rsidRDefault="00790B52" w:rsidP="0079649F">
      <w:pPr>
        <w:pStyle w:val="ListParagraph"/>
        <w:numPr>
          <w:ilvl w:val="0"/>
          <w:numId w:val="11"/>
        </w:numPr>
        <w:ind w:left="1134" w:hanging="567"/>
        <w:jc w:val="both"/>
        <w:rPr>
          <w:b/>
          <w:bCs/>
          <w:noProof/>
        </w:rPr>
      </w:pPr>
      <w:r w:rsidRPr="00A5539E">
        <w:rPr>
          <w:noProof/>
        </w:rPr>
        <w:t>Asisten</w:t>
      </w:r>
      <w:r w:rsidR="00F81534" w:rsidRPr="00A5539E">
        <w:rPr>
          <w:noProof/>
        </w:rPr>
        <w:t>ta</w:t>
      </w:r>
      <w:r w:rsidRPr="00A5539E">
        <w:rPr>
          <w:noProof/>
        </w:rPr>
        <w:t xml:space="preserve"> tehnic</w:t>
      </w:r>
      <w:r w:rsidR="00F81534" w:rsidRPr="00A5539E">
        <w:rPr>
          <w:noProof/>
        </w:rPr>
        <w:t>a</w:t>
      </w:r>
    </w:p>
    <w:p w14:paraId="41D03325" w14:textId="77777777" w:rsidR="00107D3E" w:rsidRPr="00A5539E" w:rsidRDefault="00107D3E" w:rsidP="00107D3E">
      <w:pPr>
        <w:pStyle w:val="ListParagraph"/>
        <w:ind w:left="1701"/>
        <w:jc w:val="both"/>
        <w:rPr>
          <w:b/>
          <w:bCs/>
          <w:noProof/>
        </w:rPr>
      </w:pPr>
    </w:p>
    <w:p w14:paraId="60462213" w14:textId="21EA710F" w:rsidR="00107D3E" w:rsidRPr="00A5539E" w:rsidRDefault="00107D3E" w:rsidP="00D85C6C">
      <w:pPr>
        <w:pStyle w:val="ListParagraph"/>
        <w:numPr>
          <w:ilvl w:val="0"/>
          <w:numId w:val="7"/>
        </w:numPr>
        <w:jc w:val="both"/>
        <w:rPr>
          <w:b/>
          <w:bCs/>
          <w:noProof/>
          <w:sz w:val="24"/>
          <w:szCs w:val="24"/>
        </w:rPr>
      </w:pPr>
      <w:r w:rsidRPr="00A5539E">
        <w:rPr>
          <w:b/>
          <w:bCs/>
          <w:noProof/>
          <w:sz w:val="24"/>
          <w:szCs w:val="24"/>
        </w:rPr>
        <w:t>Priorit</w:t>
      </w:r>
      <w:r w:rsidR="00F81534" w:rsidRPr="00A5539E">
        <w:rPr>
          <w:b/>
          <w:bCs/>
          <w:noProof/>
          <w:sz w:val="24"/>
          <w:szCs w:val="24"/>
        </w:rPr>
        <w:t>at</w:t>
      </w:r>
      <w:r w:rsidRPr="00A5539E">
        <w:rPr>
          <w:b/>
          <w:bCs/>
          <w:noProof/>
          <w:sz w:val="24"/>
          <w:szCs w:val="24"/>
        </w:rPr>
        <w:t>i de investi</w:t>
      </w:r>
      <w:r w:rsidR="00F81534" w:rsidRPr="00A5539E">
        <w:rPr>
          <w:b/>
          <w:bCs/>
          <w:noProof/>
          <w:sz w:val="24"/>
          <w:szCs w:val="24"/>
        </w:rPr>
        <w:t>t</w:t>
      </w:r>
      <w:r w:rsidRPr="00A5539E">
        <w:rPr>
          <w:b/>
          <w:bCs/>
          <w:noProof/>
          <w:sz w:val="24"/>
          <w:szCs w:val="24"/>
        </w:rPr>
        <w:t>ii/Axe Prioritare PO Dezvoltare Durabil</w:t>
      </w:r>
      <w:r w:rsidR="00F81534" w:rsidRPr="00A5539E">
        <w:rPr>
          <w:b/>
          <w:bCs/>
          <w:noProof/>
          <w:sz w:val="24"/>
          <w:szCs w:val="24"/>
        </w:rPr>
        <w:t>a</w:t>
      </w:r>
    </w:p>
    <w:p w14:paraId="0C5FA063" w14:textId="0E8DB5E9" w:rsidR="00107D3E" w:rsidRPr="00A5539E" w:rsidRDefault="00107D3E" w:rsidP="0079649F">
      <w:pPr>
        <w:pStyle w:val="ListParagraph"/>
        <w:numPr>
          <w:ilvl w:val="0"/>
          <w:numId w:val="12"/>
        </w:numPr>
        <w:ind w:left="1134" w:hanging="567"/>
        <w:jc w:val="both"/>
        <w:rPr>
          <w:noProof/>
          <w:sz w:val="24"/>
          <w:szCs w:val="24"/>
        </w:rPr>
      </w:pPr>
      <w:r w:rsidRPr="00A5539E">
        <w:rPr>
          <w:noProof/>
          <w:sz w:val="24"/>
          <w:szCs w:val="24"/>
        </w:rPr>
        <w:t>Tranzi</w:t>
      </w:r>
      <w:r w:rsidR="00F81534" w:rsidRPr="00A5539E">
        <w:rPr>
          <w:noProof/>
          <w:sz w:val="24"/>
          <w:szCs w:val="24"/>
        </w:rPr>
        <w:t>t</w:t>
      </w:r>
      <w:r w:rsidRPr="00A5539E">
        <w:rPr>
          <w:noProof/>
          <w:sz w:val="24"/>
          <w:szCs w:val="24"/>
        </w:rPr>
        <w:t>ie energetic</w:t>
      </w:r>
      <w:r w:rsidR="00F81534" w:rsidRPr="00A5539E">
        <w:rPr>
          <w:noProof/>
          <w:sz w:val="24"/>
          <w:szCs w:val="24"/>
        </w:rPr>
        <w:t>a</w:t>
      </w:r>
      <w:r w:rsidRPr="00A5539E">
        <w:rPr>
          <w:noProof/>
          <w:sz w:val="24"/>
          <w:szCs w:val="24"/>
        </w:rPr>
        <w:t xml:space="preserve"> bazat</w:t>
      </w:r>
      <w:r w:rsidR="00F81534" w:rsidRPr="00A5539E">
        <w:rPr>
          <w:noProof/>
          <w:sz w:val="24"/>
          <w:szCs w:val="24"/>
        </w:rPr>
        <w:t>a</w:t>
      </w:r>
      <w:r w:rsidRPr="00A5539E">
        <w:rPr>
          <w:noProof/>
          <w:sz w:val="24"/>
          <w:szCs w:val="24"/>
        </w:rPr>
        <w:t xml:space="preserve"> pe eficien</w:t>
      </w:r>
      <w:r w:rsidR="00F81534" w:rsidRPr="00A5539E">
        <w:rPr>
          <w:noProof/>
          <w:sz w:val="24"/>
          <w:szCs w:val="24"/>
        </w:rPr>
        <w:t>ta</w:t>
      </w:r>
      <w:r w:rsidRPr="00A5539E">
        <w:rPr>
          <w:noProof/>
          <w:sz w:val="24"/>
          <w:szCs w:val="24"/>
        </w:rPr>
        <w:t xml:space="preserve"> energetic</w:t>
      </w:r>
      <w:r w:rsidR="00F81534" w:rsidRPr="00A5539E">
        <w:rPr>
          <w:noProof/>
          <w:sz w:val="24"/>
          <w:szCs w:val="24"/>
        </w:rPr>
        <w:t>a</w:t>
      </w:r>
      <w:r w:rsidRPr="00A5539E">
        <w:rPr>
          <w:noProof/>
          <w:sz w:val="24"/>
          <w:szCs w:val="24"/>
        </w:rPr>
        <w:t>, emisii reduse,  sisteme inteligente de energie, re</w:t>
      </w:r>
      <w:r w:rsidR="00F81534" w:rsidRPr="00A5539E">
        <w:rPr>
          <w:noProof/>
          <w:sz w:val="24"/>
          <w:szCs w:val="24"/>
        </w:rPr>
        <w:t>t</w:t>
      </w:r>
      <w:r w:rsidRPr="00A5539E">
        <w:rPr>
          <w:noProof/>
          <w:sz w:val="24"/>
          <w:szCs w:val="24"/>
        </w:rPr>
        <w:t xml:space="preserve">ele </w:t>
      </w:r>
      <w:r w:rsidR="00F81534" w:rsidRPr="00A5539E">
        <w:rPr>
          <w:noProof/>
          <w:sz w:val="24"/>
          <w:szCs w:val="24"/>
        </w:rPr>
        <w:t>s</w:t>
      </w:r>
      <w:r w:rsidRPr="00A5539E">
        <w:rPr>
          <w:noProof/>
          <w:sz w:val="24"/>
          <w:szCs w:val="24"/>
        </w:rPr>
        <w:t>i solu</w:t>
      </w:r>
      <w:r w:rsidR="00F81534" w:rsidRPr="00A5539E">
        <w:rPr>
          <w:noProof/>
          <w:sz w:val="24"/>
          <w:szCs w:val="24"/>
        </w:rPr>
        <w:t>t</w:t>
      </w:r>
      <w:r w:rsidRPr="00A5539E">
        <w:rPr>
          <w:noProof/>
          <w:sz w:val="24"/>
          <w:szCs w:val="24"/>
        </w:rPr>
        <w:t>ii de stocare (interven</w:t>
      </w:r>
      <w:r w:rsidR="00F81534" w:rsidRPr="00A5539E">
        <w:rPr>
          <w:noProof/>
          <w:sz w:val="24"/>
          <w:szCs w:val="24"/>
        </w:rPr>
        <w:t>t</w:t>
      </w:r>
      <w:r w:rsidRPr="00A5539E">
        <w:rPr>
          <w:noProof/>
          <w:sz w:val="24"/>
          <w:szCs w:val="24"/>
        </w:rPr>
        <w:t>ii adresate mediului privat)</w:t>
      </w:r>
    </w:p>
    <w:p w14:paraId="4B98AFCF" w14:textId="77777777" w:rsidR="00107D3E" w:rsidRPr="00A5539E" w:rsidRDefault="00107D3E" w:rsidP="0079649F">
      <w:pPr>
        <w:pStyle w:val="ListParagraph"/>
        <w:numPr>
          <w:ilvl w:val="0"/>
          <w:numId w:val="12"/>
        </w:numPr>
        <w:ind w:left="1134" w:hanging="567"/>
        <w:jc w:val="both"/>
        <w:rPr>
          <w:noProof/>
          <w:sz w:val="24"/>
          <w:szCs w:val="24"/>
        </w:rPr>
      </w:pPr>
      <w:r w:rsidRPr="00A5539E">
        <w:rPr>
          <w:noProof/>
          <w:sz w:val="24"/>
          <w:szCs w:val="24"/>
        </w:rPr>
        <w:t>Instrumente financiare</w:t>
      </w:r>
    </w:p>
    <w:p w14:paraId="3B9D7ABB" w14:textId="245F924E" w:rsidR="00107D3E" w:rsidRPr="00A5539E" w:rsidRDefault="00107D3E" w:rsidP="0079649F">
      <w:pPr>
        <w:pStyle w:val="ListParagraph"/>
        <w:numPr>
          <w:ilvl w:val="0"/>
          <w:numId w:val="12"/>
        </w:numPr>
        <w:ind w:left="1134" w:hanging="567"/>
        <w:jc w:val="both"/>
        <w:rPr>
          <w:noProof/>
          <w:sz w:val="24"/>
          <w:szCs w:val="24"/>
        </w:rPr>
      </w:pPr>
      <w:r w:rsidRPr="00A5539E">
        <w:rPr>
          <w:noProof/>
          <w:sz w:val="24"/>
          <w:szCs w:val="24"/>
        </w:rPr>
        <w:t>Dezvoltarea infrastructurii de ap</w:t>
      </w:r>
      <w:r w:rsidR="00F81534" w:rsidRPr="00A5539E">
        <w:rPr>
          <w:noProof/>
          <w:sz w:val="24"/>
          <w:szCs w:val="24"/>
        </w:rPr>
        <w:t>a</w:t>
      </w:r>
      <w:r w:rsidRPr="00A5539E">
        <w:rPr>
          <w:noProof/>
          <w:sz w:val="24"/>
          <w:szCs w:val="24"/>
        </w:rPr>
        <w:t xml:space="preserve"> </w:t>
      </w:r>
      <w:r w:rsidR="00F81534" w:rsidRPr="00A5539E">
        <w:rPr>
          <w:noProof/>
          <w:sz w:val="24"/>
          <w:szCs w:val="24"/>
        </w:rPr>
        <w:t>s</w:t>
      </w:r>
      <w:r w:rsidRPr="00A5539E">
        <w:rPr>
          <w:noProof/>
          <w:sz w:val="24"/>
          <w:szCs w:val="24"/>
        </w:rPr>
        <w:t>i ap</w:t>
      </w:r>
      <w:r w:rsidR="00F81534" w:rsidRPr="00A5539E">
        <w:rPr>
          <w:noProof/>
          <w:sz w:val="24"/>
          <w:szCs w:val="24"/>
        </w:rPr>
        <w:t>a</w:t>
      </w:r>
      <w:r w:rsidRPr="00A5539E">
        <w:rPr>
          <w:noProof/>
          <w:sz w:val="24"/>
          <w:szCs w:val="24"/>
        </w:rPr>
        <w:t xml:space="preserve"> uzat</w:t>
      </w:r>
      <w:r w:rsidR="00F81534" w:rsidRPr="00A5539E">
        <w:rPr>
          <w:noProof/>
          <w:sz w:val="24"/>
          <w:szCs w:val="24"/>
        </w:rPr>
        <w:t>a</w:t>
      </w:r>
      <w:r w:rsidRPr="00A5539E">
        <w:rPr>
          <w:noProof/>
          <w:sz w:val="24"/>
          <w:szCs w:val="24"/>
        </w:rPr>
        <w:t xml:space="preserve"> </w:t>
      </w:r>
      <w:r w:rsidR="00F81534" w:rsidRPr="00A5539E">
        <w:rPr>
          <w:noProof/>
          <w:sz w:val="24"/>
          <w:szCs w:val="24"/>
        </w:rPr>
        <w:t>s</w:t>
      </w:r>
      <w:r w:rsidRPr="00A5539E">
        <w:rPr>
          <w:noProof/>
          <w:sz w:val="24"/>
          <w:szCs w:val="24"/>
        </w:rPr>
        <w:t>i tranzi</w:t>
      </w:r>
      <w:r w:rsidR="00F81534" w:rsidRPr="00A5539E">
        <w:rPr>
          <w:noProof/>
          <w:sz w:val="24"/>
          <w:szCs w:val="24"/>
        </w:rPr>
        <w:t>t</w:t>
      </w:r>
      <w:r w:rsidRPr="00A5539E">
        <w:rPr>
          <w:noProof/>
          <w:sz w:val="24"/>
          <w:szCs w:val="24"/>
        </w:rPr>
        <w:t>ia la o economie circular</w:t>
      </w:r>
      <w:r w:rsidR="00F81534" w:rsidRPr="00A5539E">
        <w:rPr>
          <w:noProof/>
          <w:sz w:val="24"/>
          <w:szCs w:val="24"/>
        </w:rPr>
        <w:t>a</w:t>
      </w:r>
    </w:p>
    <w:p w14:paraId="237A2C4E" w14:textId="2634B79A" w:rsidR="00107D3E" w:rsidRPr="00A5539E" w:rsidRDefault="00107D3E" w:rsidP="0079649F">
      <w:pPr>
        <w:pStyle w:val="ListParagraph"/>
        <w:numPr>
          <w:ilvl w:val="0"/>
          <w:numId w:val="12"/>
        </w:numPr>
        <w:ind w:left="1134" w:hanging="567"/>
        <w:jc w:val="both"/>
        <w:rPr>
          <w:noProof/>
          <w:sz w:val="24"/>
          <w:szCs w:val="24"/>
        </w:rPr>
      </w:pPr>
      <w:r w:rsidRPr="00A5539E">
        <w:rPr>
          <w:noProof/>
          <w:sz w:val="24"/>
          <w:szCs w:val="24"/>
        </w:rPr>
        <w:t>Protec</w:t>
      </w:r>
      <w:r w:rsidR="00F81534" w:rsidRPr="00A5539E">
        <w:rPr>
          <w:noProof/>
          <w:sz w:val="24"/>
          <w:szCs w:val="24"/>
        </w:rPr>
        <w:t>t</w:t>
      </w:r>
      <w:r w:rsidRPr="00A5539E">
        <w:rPr>
          <w:noProof/>
          <w:sz w:val="24"/>
          <w:szCs w:val="24"/>
        </w:rPr>
        <w:t>ia mediului prin conservarea biodiversit</w:t>
      </w:r>
      <w:r w:rsidR="00F81534" w:rsidRPr="00A5539E">
        <w:rPr>
          <w:noProof/>
          <w:sz w:val="24"/>
          <w:szCs w:val="24"/>
        </w:rPr>
        <w:t>at</w:t>
      </w:r>
      <w:r w:rsidRPr="00A5539E">
        <w:rPr>
          <w:noProof/>
          <w:sz w:val="24"/>
          <w:szCs w:val="24"/>
        </w:rPr>
        <w:t>ii, asigurarea calit</w:t>
      </w:r>
      <w:r w:rsidR="00F81534" w:rsidRPr="00A5539E">
        <w:rPr>
          <w:noProof/>
          <w:sz w:val="24"/>
          <w:szCs w:val="24"/>
        </w:rPr>
        <w:t>at</w:t>
      </w:r>
      <w:r w:rsidRPr="00A5539E">
        <w:rPr>
          <w:noProof/>
          <w:sz w:val="24"/>
          <w:szCs w:val="24"/>
        </w:rPr>
        <w:t xml:space="preserve">ii aerului </w:t>
      </w:r>
      <w:r w:rsidR="00F81534" w:rsidRPr="00A5539E">
        <w:rPr>
          <w:noProof/>
          <w:sz w:val="24"/>
          <w:szCs w:val="24"/>
        </w:rPr>
        <w:t>s</w:t>
      </w:r>
      <w:r w:rsidRPr="00A5539E">
        <w:rPr>
          <w:noProof/>
          <w:sz w:val="24"/>
          <w:szCs w:val="24"/>
        </w:rPr>
        <w:t xml:space="preserve">i decontaminarea siturilor poluate </w:t>
      </w:r>
    </w:p>
    <w:p w14:paraId="2102740B" w14:textId="4E09A72E" w:rsidR="00107D3E" w:rsidRPr="00A5539E" w:rsidRDefault="00107D3E" w:rsidP="0079649F">
      <w:pPr>
        <w:pStyle w:val="ListParagraph"/>
        <w:numPr>
          <w:ilvl w:val="0"/>
          <w:numId w:val="12"/>
        </w:numPr>
        <w:ind w:left="1134" w:hanging="567"/>
        <w:jc w:val="both"/>
        <w:rPr>
          <w:noProof/>
          <w:sz w:val="24"/>
          <w:szCs w:val="24"/>
        </w:rPr>
      </w:pPr>
      <w:r w:rsidRPr="00A5539E">
        <w:rPr>
          <w:noProof/>
          <w:sz w:val="24"/>
          <w:szCs w:val="24"/>
        </w:rPr>
        <w:t>Promovarea adapt</w:t>
      </w:r>
      <w:r w:rsidR="00F81534" w:rsidRPr="00A5539E">
        <w:rPr>
          <w:noProof/>
          <w:sz w:val="24"/>
          <w:szCs w:val="24"/>
        </w:rPr>
        <w:t>a</w:t>
      </w:r>
      <w:r w:rsidRPr="00A5539E">
        <w:rPr>
          <w:noProof/>
          <w:sz w:val="24"/>
          <w:szCs w:val="24"/>
        </w:rPr>
        <w:t>rii la schimb</w:t>
      </w:r>
      <w:r w:rsidR="00F81534" w:rsidRPr="00A5539E">
        <w:rPr>
          <w:noProof/>
          <w:sz w:val="24"/>
          <w:szCs w:val="24"/>
        </w:rPr>
        <w:t>a</w:t>
      </w:r>
      <w:r w:rsidRPr="00A5539E">
        <w:rPr>
          <w:noProof/>
          <w:sz w:val="24"/>
          <w:szCs w:val="24"/>
        </w:rPr>
        <w:t xml:space="preserve">rile climatice, prevenirea </w:t>
      </w:r>
      <w:r w:rsidR="00F81534" w:rsidRPr="00A5539E">
        <w:rPr>
          <w:noProof/>
          <w:sz w:val="24"/>
          <w:szCs w:val="24"/>
        </w:rPr>
        <w:t>s</w:t>
      </w:r>
      <w:r w:rsidRPr="00A5539E">
        <w:rPr>
          <w:noProof/>
          <w:sz w:val="24"/>
          <w:szCs w:val="24"/>
        </w:rPr>
        <w:t>i gestionarea riscurilor</w:t>
      </w:r>
    </w:p>
    <w:p w14:paraId="1A30EFA7" w14:textId="77777777" w:rsidR="00D4301D" w:rsidRPr="00A5539E" w:rsidRDefault="00D4301D" w:rsidP="00D4301D">
      <w:pPr>
        <w:jc w:val="both"/>
        <w:rPr>
          <w:noProof/>
          <w:sz w:val="24"/>
          <w:szCs w:val="24"/>
        </w:rPr>
      </w:pPr>
    </w:p>
    <w:p w14:paraId="57E7B7DE" w14:textId="1E865049" w:rsidR="00107D3E" w:rsidRPr="00A5539E" w:rsidRDefault="00D4301D" w:rsidP="00D85C6C">
      <w:pPr>
        <w:pStyle w:val="ListParagraph"/>
        <w:numPr>
          <w:ilvl w:val="0"/>
          <w:numId w:val="7"/>
        </w:numPr>
        <w:jc w:val="both"/>
        <w:rPr>
          <w:noProof/>
          <w:sz w:val="24"/>
          <w:szCs w:val="24"/>
        </w:rPr>
      </w:pPr>
      <w:r w:rsidRPr="00A5539E">
        <w:rPr>
          <w:b/>
          <w:bCs/>
          <w:noProof/>
          <w:sz w:val="24"/>
          <w:szCs w:val="24"/>
        </w:rPr>
        <w:t>Priorit</w:t>
      </w:r>
      <w:r w:rsidR="00F81534" w:rsidRPr="00A5539E">
        <w:rPr>
          <w:b/>
          <w:bCs/>
          <w:noProof/>
          <w:sz w:val="24"/>
          <w:szCs w:val="24"/>
        </w:rPr>
        <w:t>at</w:t>
      </w:r>
      <w:r w:rsidRPr="00A5539E">
        <w:rPr>
          <w:b/>
          <w:bCs/>
          <w:noProof/>
          <w:sz w:val="24"/>
          <w:szCs w:val="24"/>
        </w:rPr>
        <w:t>i de investi</w:t>
      </w:r>
      <w:r w:rsidR="00F81534" w:rsidRPr="00A5539E">
        <w:rPr>
          <w:b/>
          <w:bCs/>
          <w:noProof/>
          <w:sz w:val="24"/>
          <w:szCs w:val="24"/>
        </w:rPr>
        <w:t>t</w:t>
      </w:r>
      <w:r w:rsidRPr="00A5539E">
        <w:rPr>
          <w:b/>
          <w:bCs/>
          <w:noProof/>
          <w:sz w:val="24"/>
          <w:szCs w:val="24"/>
        </w:rPr>
        <w:t>ii/Axe Prioritare  - PO Cre</w:t>
      </w:r>
      <w:r w:rsidR="00F81534" w:rsidRPr="00A5539E">
        <w:rPr>
          <w:b/>
          <w:bCs/>
          <w:noProof/>
          <w:sz w:val="24"/>
          <w:szCs w:val="24"/>
        </w:rPr>
        <w:t>s</w:t>
      </w:r>
      <w:r w:rsidRPr="00A5539E">
        <w:rPr>
          <w:b/>
          <w:bCs/>
          <w:noProof/>
          <w:sz w:val="24"/>
          <w:szCs w:val="24"/>
        </w:rPr>
        <w:t>tere Inteligent</w:t>
      </w:r>
      <w:r w:rsidR="00F81534" w:rsidRPr="00A5539E">
        <w:rPr>
          <w:b/>
          <w:bCs/>
          <w:noProof/>
          <w:sz w:val="24"/>
          <w:szCs w:val="24"/>
        </w:rPr>
        <w:t>a</w:t>
      </w:r>
      <w:r w:rsidRPr="00A5539E">
        <w:rPr>
          <w:b/>
          <w:bCs/>
          <w:noProof/>
          <w:sz w:val="24"/>
          <w:szCs w:val="24"/>
        </w:rPr>
        <w:t xml:space="preserve"> </w:t>
      </w:r>
      <w:r w:rsidR="00F81534" w:rsidRPr="00A5539E">
        <w:rPr>
          <w:b/>
          <w:bCs/>
          <w:noProof/>
          <w:sz w:val="24"/>
          <w:szCs w:val="24"/>
        </w:rPr>
        <w:t>s</w:t>
      </w:r>
      <w:r w:rsidRPr="00A5539E">
        <w:rPr>
          <w:b/>
          <w:bCs/>
          <w:noProof/>
          <w:sz w:val="24"/>
          <w:szCs w:val="24"/>
        </w:rPr>
        <w:t>i Digitalizare</w:t>
      </w:r>
    </w:p>
    <w:p w14:paraId="0AD3DF27" w14:textId="459FADE3" w:rsidR="00D4301D" w:rsidRPr="00A5539E" w:rsidRDefault="00D4301D" w:rsidP="0079649F">
      <w:pPr>
        <w:pStyle w:val="ListParagraph"/>
        <w:numPr>
          <w:ilvl w:val="0"/>
          <w:numId w:val="13"/>
        </w:numPr>
        <w:ind w:left="1134" w:hanging="567"/>
        <w:jc w:val="both"/>
        <w:rPr>
          <w:noProof/>
          <w:sz w:val="24"/>
          <w:szCs w:val="24"/>
        </w:rPr>
      </w:pPr>
      <w:r w:rsidRPr="00A5539E">
        <w:rPr>
          <w:noProof/>
          <w:sz w:val="24"/>
          <w:szCs w:val="24"/>
        </w:rPr>
        <w:t>Cre</w:t>
      </w:r>
      <w:r w:rsidR="00F81534" w:rsidRPr="00A5539E">
        <w:rPr>
          <w:noProof/>
          <w:sz w:val="24"/>
          <w:szCs w:val="24"/>
        </w:rPr>
        <w:t>s</w:t>
      </w:r>
      <w:r w:rsidRPr="00A5539E">
        <w:rPr>
          <w:noProof/>
          <w:sz w:val="24"/>
          <w:szCs w:val="24"/>
        </w:rPr>
        <w:t>terea competitivit</w:t>
      </w:r>
      <w:r w:rsidR="00F81534" w:rsidRPr="00A5539E">
        <w:rPr>
          <w:noProof/>
          <w:sz w:val="24"/>
          <w:szCs w:val="24"/>
        </w:rPr>
        <w:t>at</w:t>
      </w:r>
      <w:r w:rsidRPr="00A5539E">
        <w:rPr>
          <w:noProof/>
          <w:sz w:val="24"/>
          <w:szCs w:val="24"/>
        </w:rPr>
        <w:t xml:space="preserve">ii economice prin cercetare </w:t>
      </w:r>
      <w:r w:rsidR="00F81534" w:rsidRPr="00A5539E">
        <w:rPr>
          <w:noProof/>
          <w:sz w:val="24"/>
          <w:szCs w:val="24"/>
        </w:rPr>
        <w:t>s</w:t>
      </w:r>
      <w:r w:rsidRPr="00A5539E">
        <w:rPr>
          <w:noProof/>
          <w:sz w:val="24"/>
          <w:szCs w:val="24"/>
        </w:rPr>
        <w:t xml:space="preserve">i inovare </w:t>
      </w:r>
    </w:p>
    <w:p w14:paraId="7D2483ED" w14:textId="0F0E69D0" w:rsidR="00D4301D" w:rsidRPr="00A5539E" w:rsidRDefault="00D4301D" w:rsidP="0079649F">
      <w:pPr>
        <w:pStyle w:val="ListParagraph"/>
        <w:numPr>
          <w:ilvl w:val="0"/>
          <w:numId w:val="13"/>
        </w:numPr>
        <w:ind w:left="1134" w:hanging="567"/>
        <w:jc w:val="both"/>
        <w:rPr>
          <w:noProof/>
          <w:sz w:val="24"/>
          <w:szCs w:val="24"/>
        </w:rPr>
      </w:pPr>
      <w:r w:rsidRPr="00A5539E">
        <w:rPr>
          <w:noProof/>
          <w:sz w:val="24"/>
          <w:szCs w:val="24"/>
        </w:rPr>
        <w:t>Dezvoltarea unei re</w:t>
      </w:r>
      <w:r w:rsidR="00F81534" w:rsidRPr="00A5539E">
        <w:rPr>
          <w:noProof/>
          <w:sz w:val="24"/>
          <w:szCs w:val="24"/>
        </w:rPr>
        <w:t>t</w:t>
      </w:r>
      <w:r w:rsidRPr="00A5539E">
        <w:rPr>
          <w:noProof/>
          <w:sz w:val="24"/>
          <w:szCs w:val="24"/>
        </w:rPr>
        <w:t xml:space="preserve">ele de mari infrastructuri de CDI </w:t>
      </w:r>
    </w:p>
    <w:p w14:paraId="7CE6141A" w14:textId="4D82BC0D" w:rsidR="00D4301D" w:rsidRPr="00A5539E" w:rsidRDefault="00D4301D" w:rsidP="0079649F">
      <w:pPr>
        <w:pStyle w:val="ListParagraph"/>
        <w:numPr>
          <w:ilvl w:val="0"/>
          <w:numId w:val="13"/>
        </w:numPr>
        <w:ind w:left="1134" w:hanging="567"/>
        <w:jc w:val="both"/>
        <w:rPr>
          <w:noProof/>
          <w:sz w:val="24"/>
          <w:szCs w:val="24"/>
        </w:rPr>
      </w:pPr>
      <w:r w:rsidRPr="00A5539E">
        <w:rPr>
          <w:noProof/>
          <w:sz w:val="24"/>
          <w:szCs w:val="24"/>
        </w:rPr>
        <w:t>Cre</w:t>
      </w:r>
      <w:r w:rsidR="00F81534" w:rsidRPr="00A5539E">
        <w:rPr>
          <w:noProof/>
          <w:sz w:val="24"/>
          <w:szCs w:val="24"/>
        </w:rPr>
        <w:t>s</w:t>
      </w:r>
      <w:r w:rsidRPr="00A5539E">
        <w:rPr>
          <w:noProof/>
          <w:sz w:val="24"/>
          <w:szCs w:val="24"/>
        </w:rPr>
        <w:t>terea competitivit</w:t>
      </w:r>
      <w:r w:rsidR="00F81534" w:rsidRPr="00A5539E">
        <w:rPr>
          <w:noProof/>
          <w:sz w:val="24"/>
          <w:szCs w:val="24"/>
        </w:rPr>
        <w:t>at</w:t>
      </w:r>
      <w:r w:rsidRPr="00A5539E">
        <w:rPr>
          <w:noProof/>
          <w:sz w:val="24"/>
          <w:szCs w:val="24"/>
        </w:rPr>
        <w:t xml:space="preserve">ii economice prin digitalizare </w:t>
      </w:r>
    </w:p>
    <w:p w14:paraId="2669F71A" w14:textId="7616712A" w:rsidR="00D4301D" w:rsidRPr="00A5539E" w:rsidRDefault="00D4301D" w:rsidP="0079649F">
      <w:pPr>
        <w:pStyle w:val="ListParagraph"/>
        <w:numPr>
          <w:ilvl w:val="0"/>
          <w:numId w:val="13"/>
        </w:numPr>
        <w:ind w:left="1134" w:hanging="567"/>
        <w:jc w:val="both"/>
        <w:rPr>
          <w:noProof/>
          <w:sz w:val="24"/>
          <w:szCs w:val="24"/>
        </w:rPr>
      </w:pPr>
      <w:r w:rsidRPr="00A5539E">
        <w:rPr>
          <w:noProof/>
          <w:sz w:val="24"/>
          <w:szCs w:val="24"/>
        </w:rPr>
        <w:t>Dezvoltarea infrastructurii Broadband</w:t>
      </w:r>
    </w:p>
    <w:p w14:paraId="5600438E" w14:textId="336C20AD" w:rsidR="00D4301D" w:rsidRPr="00A5539E" w:rsidRDefault="00D4301D" w:rsidP="00D4301D">
      <w:pPr>
        <w:jc w:val="both"/>
        <w:rPr>
          <w:noProof/>
          <w:sz w:val="24"/>
          <w:szCs w:val="24"/>
        </w:rPr>
      </w:pPr>
    </w:p>
    <w:p w14:paraId="562E63B0" w14:textId="51B6696B" w:rsidR="00D4301D" w:rsidRPr="00A5539E" w:rsidRDefault="00D4301D" w:rsidP="00D85C6C">
      <w:pPr>
        <w:pStyle w:val="ListParagraph"/>
        <w:numPr>
          <w:ilvl w:val="0"/>
          <w:numId w:val="7"/>
        </w:numPr>
        <w:jc w:val="both"/>
        <w:rPr>
          <w:noProof/>
          <w:sz w:val="24"/>
          <w:szCs w:val="24"/>
        </w:rPr>
      </w:pPr>
      <w:r w:rsidRPr="00A5539E">
        <w:rPr>
          <w:b/>
          <w:bCs/>
          <w:noProof/>
          <w:sz w:val="24"/>
          <w:szCs w:val="24"/>
        </w:rPr>
        <w:t>Priorit</w:t>
      </w:r>
      <w:r w:rsidR="00F81534" w:rsidRPr="00A5539E">
        <w:rPr>
          <w:b/>
          <w:bCs/>
          <w:noProof/>
          <w:sz w:val="24"/>
          <w:szCs w:val="24"/>
        </w:rPr>
        <w:t>at</w:t>
      </w:r>
      <w:r w:rsidRPr="00A5539E">
        <w:rPr>
          <w:b/>
          <w:bCs/>
          <w:noProof/>
          <w:sz w:val="24"/>
          <w:szCs w:val="24"/>
        </w:rPr>
        <w:t>i de investi</w:t>
      </w:r>
      <w:r w:rsidR="00F81534" w:rsidRPr="00A5539E">
        <w:rPr>
          <w:b/>
          <w:bCs/>
          <w:noProof/>
          <w:sz w:val="24"/>
          <w:szCs w:val="24"/>
        </w:rPr>
        <w:t>t</w:t>
      </w:r>
      <w:r w:rsidRPr="00A5539E">
        <w:rPr>
          <w:b/>
          <w:bCs/>
          <w:noProof/>
          <w:sz w:val="24"/>
          <w:szCs w:val="24"/>
        </w:rPr>
        <w:t>ii/Axe Prioritare  - PO S</w:t>
      </w:r>
      <w:r w:rsidR="00F81534" w:rsidRPr="00A5539E">
        <w:rPr>
          <w:b/>
          <w:bCs/>
          <w:noProof/>
          <w:sz w:val="24"/>
          <w:szCs w:val="24"/>
        </w:rPr>
        <w:t>a</w:t>
      </w:r>
      <w:r w:rsidRPr="00A5539E">
        <w:rPr>
          <w:b/>
          <w:bCs/>
          <w:noProof/>
          <w:sz w:val="24"/>
          <w:szCs w:val="24"/>
        </w:rPr>
        <w:t>n</w:t>
      </w:r>
      <w:r w:rsidR="00F81534" w:rsidRPr="00A5539E">
        <w:rPr>
          <w:b/>
          <w:bCs/>
          <w:noProof/>
          <w:sz w:val="24"/>
          <w:szCs w:val="24"/>
        </w:rPr>
        <w:t>a</w:t>
      </w:r>
      <w:r w:rsidRPr="00A5539E">
        <w:rPr>
          <w:b/>
          <w:bCs/>
          <w:noProof/>
          <w:sz w:val="24"/>
          <w:szCs w:val="24"/>
        </w:rPr>
        <w:t>tate</w:t>
      </w:r>
    </w:p>
    <w:p w14:paraId="71B58F5D" w14:textId="4BC10B3F" w:rsidR="00D4301D" w:rsidRPr="00A5539E" w:rsidRDefault="00D4301D" w:rsidP="0079649F">
      <w:pPr>
        <w:pStyle w:val="ListParagraph"/>
        <w:numPr>
          <w:ilvl w:val="0"/>
          <w:numId w:val="14"/>
        </w:numPr>
        <w:ind w:left="1134" w:hanging="567"/>
        <w:jc w:val="both"/>
        <w:rPr>
          <w:noProof/>
          <w:sz w:val="24"/>
          <w:szCs w:val="24"/>
        </w:rPr>
      </w:pPr>
      <w:r w:rsidRPr="00A5539E">
        <w:rPr>
          <w:noProof/>
          <w:sz w:val="24"/>
          <w:szCs w:val="24"/>
        </w:rPr>
        <w:t xml:space="preserve"> Continuarea investi</w:t>
      </w:r>
      <w:r w:rsidR="00F81534" w:rsidRPr="00A5539E">
        <w:rPr>
          <w:noProof/>
          <w:sz w:val="24"/>
          <w:szCs w:val="24"/>
        </w:rPr>
        <w:t>t</w:t>
      </w:r>
      <w:r w:rsidRPr="00A5539E">
        <w:rPr>
          <w:noProof/>
          <w:sz w:val="24"/>
          <w:szCs w:val="24"/>
        </w:rPr>
        <w:t xml:space="preserve">iilor </w:t>
      </w:r>
      <w:r w:rsidR="0005596B">
        <w:rPr>
          <w:noProof/>
          <w:sz w:val="24"/>
          <w:szCs w:val="24"/>
        </w:rPr>
        <w:t>in</w:t>
      </w:r>
      <w:r w:rsidRPr="00A5539E">
        <w:rPr>
          <w:noProof/>
          <w:sz w:val="24"/>
          <w:szCs w:val="24"/>
        </w:rPr>
        <w:t xml:space="preserve"> spitale regionale: Craiova, Cluj, Ia</w:t>
      </w:r>
      <w:r w:rsidR="00F81534" w:rsidRPr="00A5539E">
        <w:rPr>
          <w:noProof/>
          <w:sz w:val="24"/>
          <w:szCs w:val="24"/>
        </w:rPr>
        <w:t>s</w:t>
      </w:r>
      <w:r w:rsidRPr="00A5539E">
        <w:rPr>
          <w:noProof/>
          <w:sz w:val="24"/>
          <w:szCs w:val="24"/>
        </w:rPr>
        <w:t xml:space="preserve">i- faza a II-a </w:t>
      </w:r>
    </w:p>
    <w:p w14:paraId="5D49D80C" w14:textId="76EB2ADC" w:rsidR="00D4301D" w:rsidRPr="00A5539E" w:rsidRDefault="00D4301D" w:rsidP="0079649F">
      <w:pPr>
        <w:pStyle w:val="ListParagraph"/>
        <w:numPr>
          <w:ilvl w:val="0"/>
          <w:numId w:val="14"/>
        </w:numPr>
        <w:ind w:left="1134" w:hanging="567"/>
        <w:jc w:val="both"/>
        <w:rPr>
          <w:noProof/>
          <w:sz w:val="24"/>
          <w:szCs w:val="24"/>
        </w:rPr>
      </w:pPr>
      <w:r w:rsidRPr="00A5539E">
        <w:rPr>
          <w:noProof/>
          <w:sz w:val="24"/>
          <w:szCs w:val="24"/>
        </w:rPr>
        <w:t xml:space="preserve"> Servicii de asisten</w:t>
      </w:r>
      <w:r w:rsidR="00F81534" w:rsidRPr="00A5539E">
        <w:rPr>
          <w:noProof/>
          <w:sz w:val="24"/>
          <w:szCs w:val="24"/>
        </w:rPr>
        <w:t>ta</w:t>
      </w:r>
      <w:r w:rsidRPr="00A5539E">
        <w:rPr>
          <w:noProof/>
          <w:sz w:val="24"/>
          <w:szCs w:val="24"/>
        </w:rPr>
        <w:t xml:space="preserve"> medical</w:t>
      </w:r>
      <w:r w:rsidR="00F81534" w:rsidRPr="00A5539E">
        <w:rPr>
          <w:noProof/>
          <w:sz w:val="24"/>
          <w:szCs w:val="24"/>
        </w:rPr>
        <w:t>a</w:t>
      </w:r>
      <w:r w:rsidRPr="00A5539E">
        <w:rPr>
          <w:noProof/>
          <w:sz w:val="24"/>
          <w:szCs w:val="24"/>
        </w:rPr>
        <w:t xml:space="preserve"> primar</w:t>
      </w:r>
      <w:r w:rsidR="00F81534" w:rsidRPr="00A5539E">
        <w:rPr>
          <w:noProof/>
          <w:sz w:val="24"/>
          <w:szCs w:val="24"/>
        </w:rPr>
        <w:t>a</w:t>
      </w:r>
      <w:r w:rsidRPr="00A5539E">
        <w:rPr>
          <w:noProof/>
          <w:sz w:val="24"/>
          <w:szCs w:val="24"/>
        </w:rPr>
        <w:t>, comunitar</w:t>
      </w:r>
      <w:r w:rsidR="00F81534" w:rsidRPr="00A5539E">
        <w:rPr>
          <w:noProof/>
          <w:sz w:val="24"/>
          <w:szCs w:val="24"/>
        </w:rPr>
        <w:t>a</w:t>
      </w:r>
      <w:r w:rsidRPr="00A5539E">
        <w:rPr>
          <w:noProof/>
          <w:sz w:val="24"/>
          <w:szCs w:val="24"/>
        </w:rPr>
        <w:t xml:space="preserve"> </w:t>
      </w:r>
      <w:r w:rsidR="00F81534" w:rsidRPr="00A5539E">
        <w:rPr>
          <w:noProof/>
          <w:sz w:val="24"/>
          <w:szCs w:val="24"/>
        </w:rPr>
        <w:t>s</w:t>
      </w:r>
      <w:r w:rsidRPr="00A5539E">
        <w:rPr>
          <w:noProof/>
          <w:sz w:val="24"/>
          <w:szCs w:val="24"/>
        </w:rPr>
        <w:t xml:space="preserve">i servicii oferite </w:t>
      </w:r>
      <w:r w:rsidR="0005596B">
        <w:rPr>
          <w:noProof/>
          <w:sz w:val="24"/>
          <w:szCs w:val="24"/>
        </w:rPr>
        <w:t>in</w:t>
      </w:r>
      <w:r w:rsidRPr="00A5539E">
        <w:rPr>
          <w:noProof/>
          <w:sz w:val="24"/>
          <w:szCs w:val="24"/>
        </w:rPr>
        <w:t xml:space="preserve"> regim ambulatoriu</w:t>
      </w:r>
    </w:p>
    <w:p w14:paraId="74F22889" w14:textId="6FA97F30" w:rsidR="00D4301D" w:rsidRPr="00A5539E" w:rsidRDefault="00D4301D" w:rsidP="0079649F">
      <w:pPr>
        <w:pStyle w:val="ListParagraph"/>
        <w:numPr>
          <w:ilvl w:val="0"/>
          <w:numId w:val="14"/>
        </w:numPr>
        <w:ind w:left="1134" w:hanging="567"/>
        <w:jc w:val="both"/>
        <w:rPr>
          <w:noProof/>
          <w:sz w:val="24"/>
          <w:szCs w:val="24"/>
        </w:rPr>
      </w:pPr>
      <w:r w:rsidRPr="00A5539E">
        <w:rPr>
          <w:noProof/>
          <w:sz w:val="24"/>
          <w:szCs w:val="24"/>
        </w:rPr>
        <w:t xml:space="preserve"> Servicii de recuperare, palia</w:t>
      </w:r>
      <w:r w:rsidR="00F81534" w:rsidRPr="00A5539E">
        <w:rPr>
          <w:noProof/>
          <w:sz w:val="24"/>
          <w:szCs w:val="24"/>
        </w:rPr>
        <w:t>t</w:t>
      </w:r>
      <w:r w:rsidRPr="00A5539E">
        <w:rPr>
          <w:noProof/>
          <w:sz w:val="24"/>
          <w:szCs w:val="24"/>
        </w:rPr>
        <w:t xml:space="preserve">ie </w:t>
      </w:r>
      <w:r w:rsidR="00F81534" w:rsidRPr="00A5539E">
        <w:rPr>
          <w:noProof/>
          <w:sz w:val="24"/>
          <w:szCs w:val="24"/>
        </w:rPr>
        <w:t>s</w:t>
      </w:r>
      <w:r w:rsidRPr="00A5539E">
        <w:rPr>
          <w:noProof/>
          <w:sz w:val="24"/>
          <w:szCs w:val="24"/>
        </w:rPr>
        <w:t xml:space="preserve">i </w:t>
      </w:r>
      <w:r w:rsidR="0005596B">
        <w:rPr>
          <w:noProof/>
          <w:sz w:val="24"/>
          <w:szCs w:val="24"/>
        </w:rPr>
        <w:t>in</w:t>
      </w:r>
      <w:r w:rsidRPr="00A5539E">
        <w:rPr>
          <w:noProof/>
          <w:sz w:val="24"/>
          <w:szCs w:val="24"/>
        </w:rPr>
        <w:t xml:space="preserve">grijiri pe termen lung adaptate fenomenului demografic de </w:t>
      </w:r>
      <w:r w:rsidR="0005596B">
        <w:rPr>
          <w:noProof/>
          <w:sz w:val="24"/>
          <w:szCs w:val="24"/>
        </w:rPr>
        <w:t>I</w:t>
      </w:r>
      <w:r w:rsidRPr="00A5539E">
        <w:rPr>
          <w:noProof/>
          <w:sz w:val="24"/>
          <w:szCs w:val="24"/>
        </w:rPr>
        <w:t>mb</w:t>
      </w:r>
      <w:r w:rsidR="00F81534" w:rsidRPr="00A5539E">
        <w:rPr>
          <w:noProof/>
          <w:sz w:val="24"/>
          <w:szCs w:val="24"/>
        </w:rPr>
        <w:t>a</w:t>
      </w:r>
      <w:r w:rsidRPr="00A5539E">
        <w:rPr>
          <w:noProof/>
          <w:sz w:val="24"/>
          <w:szCs w:val="24"/>
        </w:rPr>
        <w:t>tr</w:t>
      </w:r>
      <w:r w:rsidR="00D4099E">
        <w:rPr>
          <w:noProof/>
          <w:sz w:val="24"/>
          <w:szCs w:val="24"/>
        </w:rPr>
        <w:t>a</w:t>
      </w:r>
      <w:r w:rsidRPr="00A5539E">
        <w:rPr>
          <w:noProof/>
          <w:sz w:val="24"/>
          <w:szCs w:val="24"/>
        </w:rPr>
        <w:t>nire a popula</w:t>
      </w:r>
      <w:r w:rsidR="00F81534" w:rsidRPr="00A5539E">
        <w:rPr>
          <w:noProof/>
          <w:sz w:val="24"/>
          <w:szCs w:val="24"/>
        </w:rPr>
        <w:t>t</w:t>
      </w:r>
      <w:r w:rsidRPr="00A5539E">
        <w:rPr>
          <w:noProof/>
          <w:sz w:val="24"/>
          <w:szCs w:val="24"/>
        </w:rPr>
        <w:t xml:space="preserve">iei </w:t>
      </w:r>
      <w:r w:rsidR="00F81534" w:rsidRPr="00A5539E">
        <w:rPr>
          <w:noProof/>
          <w:sz w:val="24"/>
          <w:szCs w:val="24"/>
        </w:rPr>
        <w:t>s</w:t>
      </w:r>
      <w:r w:rsidRPr="00A5539E">
        <w:rPr>
          <w:noProof/>
          <w:sz w:val="24"/>
          <w:szCs w:val="24"/>
        </w:rPr>
        <w:t>i profilului epidemiologic al morbidit</w:t>
      </w:r>
      <w:r w:rsidR="00F81534" w:rsidRPr="00A5539E">
        <w:rPr>
          <w:noProof/>
          <w:sz w:val="24"/>
          <w:szCs w:val="24"/>
        </w:rPr>
        <w:t>at</w:t>
      </w:r>
      <w:r w:rsidRPr="00A5539E">
        <w:rPr>
          <w:noProof/>
          <w:sz w:val="24"/>
          <w:szCs w:val="24"/>
        </w:rPr>
        <w:t>ii</w:t>
      </w:r>
    </w:p>
    <w:p w14:paraId="090A0A5B" w14:textId="1B8337DC" w:rsidR="00D4301D" w:rsidRPr="00A5539E" w:rsidRDefault="00D4301D" w:rsidP="0079649F">
      <w:pPr>
        <w:pStyle w:val="ListParagraph"/>
        <w:numPr>
          <w:ilvl w:val="0"/>
          <w:numId w:val="14"/>
        </w:numPr>
        <w:ind w:left="1134" w:hanging="567"/>
        <w:jc w:val="both"/>
        <w:rPr>
          <w:noProof/>
          <w:sz w:val="24"/>
          <w:szCs w:val="24"/>
        </w:rPr>
      </w:pPr>
      <w:r w:rsidRPr="00A5539E">
        <w:rPr>
          <w:noProof/>
          <w:sz w:val="24"/>
          <w:szCs w:val="24"/>
        </w:rPr>
        <w:t>Cre</w:t>
      </w:r>
      <w:r w:rsidR="00F81534" w:rsidRPr="00A5539E">
        <w:rPr>
          <w:noProof/>
          <w:sz w:val="24"/>
          <w:szCs w:val="24"/>
        </w:rPr>
        <w:t>s</w:t>
      </w:r>
      <w:r w:rsidRPr="00A5539E">
        <w:rPr>
          <w:noProof/>
          <w:sz w:val="24"/>
          <w:szCs w:val="24"/>
        </w:rPr>
        <w:t>terea eficacit</w:t>
      </w:r>
      <w:r w:rsidR="00F81534" w:rsidRPr="00A5539E">
        <w:rPr>
          <w:noProof/>
          <w:sz w:val="24"/>
          <w:szCs w:val="24"/>
        </w:rPr>
        <w:t>at</w:t>
      </w:r>
      <w:r w:rsidRPr="00A5539E">
        <w:rPr>
          <w:noProof/>
          <w:sz w:val="24"/>
          <w:szCs w:val="24"/>
        </w:rPr>
        <w:t>ii sectorului medical prin investi</w:t>
      </w:r>
      <w:r w:rsidR="00F81534" w:rsidRPr="00A5539E">
        <w:rPr>
          <w:noProof/>
          <w:sz w:val="24"/>
          <w:szCs w:val="24"/>
        </w:rPr>
        <w:t>t</w:t>
      </w:r>
      <w:r w:rsidRPr="00A5539E">
        <w:rPr>
          <w:noProof/>
          <w:sz w:val="24"/>
          <w:szCs w:val="24"/>
        </w:rPr>
        <w:t xml:space="preserve">ii </w:t>
      </w:r>
      <w:r w:rsidR="0005596B">
        <w:rPr>
          <w:noProof/>
          <w:sz w:val="24"/>
          <w:szCs w:val="24"/>
        </w:rPr>
        <w:t>in</w:t>
      </w:r>
      <w:r w:rsidRPr="00A5539E">
        <w:rPr>
          <w:noProof/>
          <w:sz w:val="24"/>
          <w:szCs w:val="24"/>
        </w:rPr>
        <w:t xml:space="preserve"> infrastructur</w:t>
      </w:r>
      <w:r w:rsidR="00F81534" w:rsidRPr="00A5539E">
        <w:rPr>
          <w:noProof/>
          <w:sz w:val="24"/>
          <w:szCs w:val="24"/>
        </w:rPr>
        <w:t>a</w:t>
      </w:r>
      <w:r w:rsidRPr="00A5539E">
        <w:rPr>
          <w:noProof/>
          <w:sz w:val="24"/>
          <w:szCs w:val="24"/>
        </w:rPr>
        <w:t xml:space="preserve"> </w:t>
      </w:r>
      <w:r w:rsidR="00F81534" w:rsidRPr="00A5539E">
        <w:rPr>
          <w:noProof/>
          <w:sz w:val="24"/>
          <w:szCs w:val="24"/>
        </w:rPr>
        <w:t>s</w:t>
      </w:r>
      <w:r w:rsidRPr="00A5539E">
        <w:rPr>
          <w:noProof/>
          <w:sz w:val="24"/>
          <w:szCs w:val="24"/>
        </w:rPr>
        <w:t>i servicii</w:t>
      </w:r>
    </w:p>
    <w:p w14:paraId="613BFED4" w14:textId="4787F3C4" w:rsidR="00D4301D" w:rsidRPr="00A5539E" w:rsidRDefault="00D4301D" w:rsidP="0079649F">
      <w:pPr>
        <w:pStyle w:val="ListParagraph"/>
        <w:numPr>
          <w:ilvl w:val="0"/>
          <w:numId w:val="14"/>
        </w:numPr>
        <w:ind w:left="1134" w:hanging="567"/>
        <w:jc w:val="both"/>
        <w:rPr>
          <w:noProof/>
          <w:sz w:val="24"/>
          <w:szCs w:val="24"/>
        </w:rPr>
      </w:pPr>
      <w:r w:rsidRPr="00A5539E">
        <w:rPr>
          <w:noProof/>
          <w:sz w:val="24"/>
          <w:szCs w:val="24"/>
        </w:rPr>
        <w:t>Abord</w:t>
      </w:r>
      <w:r w:rsidR="00F81534" w:rsidRPr="00A5539E">
        <w:rPr>
          <w:noProof/>
          <w:sz w:val="24"/>
          <w:szCs w:val="24"/>
        </w:rPr>
        <w:t>a</w:t>
      </w:r>
      <w:r w:rsidRPr="00A5539E">
        <w:rPr>
          <w:noProof/>
          <w:sz w:val="24"/>
          <w:szCs w:val="24"/>
        </w:rPr>
        <w:t xml:space="preserve">ri inovative </w:t>
      </w:r>
      <w:r w:rsidR="0005596B">
        <w:rPr>
          <w:noProof/>
          <w:sz w:val="24"/>
          <w:szCs w:val="24"/>
        </w:rPr>
        <w:t>in</w:t>
      </w:r>
      <w:r w:rsidRPr="00A5539E">
        <w:rPr>
          <w:noProof/>
          <w:sz w:val="24"/>
          <w:szCs w:val="24"/>
        </w:rPr>
        <w:t xml:space="preserve"> cercetarea din domeniul medical</w:t>
      </w:r>
    </w:p>
    <w:p w14:paraId="55ABE694" w14:textId="43BE423C" w:rsidR="00D4301D" w:rsidRPr="00A5539E" w:rsidRDefault="00D4301D" w:rsidP="0079649F">
      <w:pPr>
        <w:pStyle w:val="ListParagraph"/>
        <w:numPr>
          <w:ilvl w:val="0"/>
          <w:numId w:val="14"/>
        </w:numPr>
        <w:ind w:left="1134" w:hanging="567"/>
        <w:jc w:val="both"/>
        <w:rPr>
          <w:noProof/>
          <w:sz w:val="24"/>
          <w:szCs w:val="24"/>
        </w:rPr>
      </w:pPr>
      <w:r w:rsidRPr="00A5539E">
        <w:rPr>
          <w:noProof/>
          <w:sz w:val="24"/>
          <w:szCs w:val="24"/>
        </w:rPr>
        <w:t>Informatizarea sistemului medical</w:t>
      </w:r>
    </w:p>
    <w:p w14:paraId="3EB99442" w14:textId="15574CAB" w:rsidR="00D4301D" w:rsidRPr="00A5539E" w:rsidRDefault="00D4301D" w:rsidP="0079649F">
      <w:pPr>
        <w:pStyle w:val="ListParagraph"/>
        <w:numPr>
          <w:ilvl w:val="0"/>
          <w:numId w:val="14"/>
        </w:numPr>
        <w:ind w:left="1134" w:hanging="567"/>
        <w:jc w:val="both"/>
        <w:rPr>
          <w:noProof/>
          <w:sz w:val="24"/>
          <w:szCs w:val="24"/>
        </w:rPr>
      </w:pPr>
      <w:r w:rsidRPr="00A5539E">
        <w:rPr>
          <w:noProof/>
          <w:sz w:val="24"/>
          <w:szCs w:val="24"/>
        </w:rPr>
        <w:t>M</w:t>
      </w:r>
      <w:r w:rsidR="00F81534" w:rsidRPr="00A5539E">
        <w:rPr>
          <w:noProof/>
          <w:sz w:val="24"/>
          <w:szCs w:val="24"/>
        </w:rPr>
        <w:t>a</w:t>
      </w:r>
      <w:r w:rsidRPr="00A5539E">
        <w:rPr>
          <w:noProof/>
          <w:sz w:val="24"/>
          <w:szCs w:val="24"/>
        </w:rPr>
        <w:t>suri FSE care sus</w:t>
      </w:r>
      <w:r w:rsidR="00F81534" w:rsidRPr="00A5539E">
        <w:rPr>
          <w:noProof/>
          <w:sz w:val="24"/>
          <w:szCs w:val="24"/>
        </w:rPr>
        <w:t>t</w:t>
      </w:r>
      <w:r w:rsidRPr="00A5539E">
        <w:rPr>
          <w:noProof/>
          <w:sz w:val="24"/>
          <w:szCs w:val="24"/>
        </w:rPr>
        <w:t xml:space="preserve">in cercetarea, informatizarea </w:t>
      </w:r>
      <w:r w:rsidR="0005596B">
        <w:rPr>
          <w:noProof/>
          <w:sz w:val="24"/>
          <w:szCs w:val="24"/>
        </w:rPr>
        <w:t>in</w:t>
      </w:r>
      <w:r w:rsidRPr="00A5539E">
        <w:rPr>
          <w:noProof/>
          <w:sz w:val="24"/>
          <w:szCs w:val="24"/>
        </w:rPr>
        <w:t xml:space="preserve"> s</w:t>
      </w:r>
      <w:r w:rsidR="00F81534" w:rsidRPr="00A5539E">
        <w:rPr>
          <w:noProof/>
          <w:sz w:val="24"/>
          <w:szCs w:val="24"/>
        </w:rPr>
        <w:t>a</w:t>
      </w:r>
      <w:r w:rsidRPr="00A5539E">
        <w:rPr>
          <w:noProof/>
          <w:sz w:val="24"/>
          <w:szCs w:val="24"/>
        </w:rPr>
        <w:t>n</w:t>
      </w:r>
      <w:r w:rsidR="00F81534" w:rsidRPr="00A5539E">
        <w:rPr>
          <w:noProof/>
          <w:sz w:val="24"/>
          <w:szCs w:val="24"/>
        </w:rPr>
        <w:t>a</w:t>
      </w:r>
      <w:r w:rsidRPr="00A5539E">
        <w:rPr>
          <w:noProof/>
          <w:sz w:val="24"/>
          <w:szCs w:val="24"/>
        </w:rPr>
        <w:t xml:space="preserve">tate </w:t>
      </w:r>
      <w:r w:rsidR="00F81534" w:rsidRPr="00A5539E">
        <w:rPr>
          <w:noProof/>
          <w:sz w:val="24"/>
          <w:szCs w:val="24"/>
        </w:rPr>
        <w:t>s</w:t>
      </w:r>
      <w:r w:rsidRPr="00A5539E">
        <w:rPr>
          <w:noProof/>
          <w:sz w:val="24"/>
          <w:szCs w:val="24"/>
        </w:rPr>
        <w:t>i utilizare metode moderne de investigare, interven</w:t>
      </w:r>
      <w:r w:rsidR="00F81534" w:rsidRPr="00A5539E">
        <w:rPr>
          <w:noProof/>
          <w:sz w:val="24"/>
          <w:szCs w:val="24"/>
        </w:rPr>
        <w:t>t</w:t>
      </w:r>
      <w:r w:rsidRPr="00A5539E">
        <w:rPr>
          <w:noProof/>
          <w:sz w:val="24"/>
          <w:szCs w:val="24"/>
        </w:rPr>
        <w:t>ie, tratament</w:t>
      </w:r>
    </w:p>
    <w:p w14:paraId="7E832410" w14:textId="4A112421" w:rsidR="00D4301D" w:rsidRPr="00A5539E" w:rsidRDefault="00D4301D" w:rsidP="000E62A7">
      <w:pPr>
        <w:jc w:val="both"/>
        <w:rPr>
          <w:noProof/>
          <w:sz w:val="24"/>
          <w:szCs w:val="24"/>
        </w:rPr>
      </w:pPr>
    </w:p>
    <w:p w14:paraId="0EA3DB43" w14:textId="58447897" w:rsidR="000E62A7" w:rsidRPr="00A5539E" w:rsidRDefault="000E62A7" w:rsidP="00D85C6C">
      <w:pPr>
        <w:pStyle w:val="ListParagraph"/>
        <w:numPr>
          <w:ilvl w:val="0"/>
          <w:numId w:val="7"/>
        </w:numPr>
        <w:jc w:val="both"/>
        <w:rPr>
          <w:noProof/>
          <w:sz w:val="24"/>
          <w:szCs w:val="24"/>
        </w:rPr>
      </w:pPr>
      <w:r w:rsidRPr="00A5539E">
        <w:rPr>
          <w:b/>
          <w:bCs/>
          <w:noProof/>
          <w:sz w:val="24"/>
          <w:szCs w:val="24"/>
        </w:rPr>
        <w:t>Priorit</w:t>
      </w:r>
      <w:r w:rsidR="00F81534" w:rsidRPr="00A5539E">
        <w:rPr>
          <w:b/>
          <w:bCs/>
          <w:noProof/>
          <w:sz w:val="24"/>
          <w:szCs w:val="24"/>
        </w:rPr>
        <w:t>at</w:t>
      </w:r>
      <w:r w:rsidRPr="00A5539E">
        <w:rPr>
          <w:b/>
          <w:bCs/>
          <w:noProof/>
          <w:sz w:val="24"/>
          <w:szCs w:val="24"/>
        </w:rPr>
        <w:t>i de investi</w:t>
      </w:r>
      <w:r w:rsidR="00F81534" w:rsidRPr="00A5539E">
        <w:rPr>
          <w:b/>
          <w:bCs/>
          <w:noProof/>
          <w:sz w:val="24"/>
          <w:szCs w:val="24"/>
        </w:rPr>
        <w:t>t</w:t>
      </w:r>
      <w:r w:rsidRPr="00A5539E">
        <w:rPr>
          <w:b/>
          <w:bCs/>
          <w:noProof/>
          <w:sz w:val="24"/>
          <w:szCs w:val="24"/>
        </w:rPr>
        <w:t>ii/Axe Prioritare  - PO Capital Uman</w:t>
      </w:r>
    </w:p>
    <w:p w14:paraId="7F455C0E" w14:textId="51DAFA2F" w:rsidR="000E62A7" w:rsidRPr="00A5539E" w:rsidRDefault="000E62A7" w:rsidP="0079649F">
      <w:pPr>
        <w:pStyle w:val="ListParagraph"/>
        <w:numPr>
          <w:ilvl w:val="0"/>
          <w:numId w:val="15"/>
        </w:numPr>
        <w:ind w:left="1134" w:hanging="567"/>
        <w:jc w:val="both"/>
        <w:rPr>
          <w:noProof/>
          <w:sz w:val="24"/>
          <w:szCs w:val="24"/>
        </w:rPr>
      </w:pPr>
      <w:r w:rsidRPr="00A5539E">
        <w:rPr>
          <w:noProof/>
          <w:sz w:val="24"/>
          <w:szCs w:val="24"/>
        </w:rPr>
        <w:t>Valorificarea poten</w:t>
      </w:r>
      <w:r w:rsidR="00F81534" w:rsidRPr="00A5539E">
        <w:rPr>
          <w:noProof/>
          <w:sz w:val="24"/>
          <w:szCs w:val="24"/>
        </w:rPr>
        <w:t>t</w:t>
      </w:r>
      <w:r w:rsidRPr="00A5539E">
        <w:rPr>
          <w:noProof/>
          <w:sz w:val="24"/>
          <w:szCs w:val="24"/>
        </w:rPr>
        <w:t>ialului tinerilor pe pia</w:t>
      </w:r>
      <w:r w:rsidR="00F81534" w:rsidRPr="00A5539E">
        <w:rPr>
          <w:noProof/>
          <w:sz w:val="24"/>
          <w:szCs w:val="24"/>
        </w:rPr>
        <w:t>t</w:t>
      </w:r>
      <w:r w:rsidRPr="00A5539E">
        <w:rPr>
          <w:noProof/>
          <w:sz w:val="24"/>
          <w:szCs w:val="24"/>
        </w:rPr>
        <w:t xml:space="preserve">a muncii   </w:t>
      </w:r>
    </w:p>
    <w:p w14:paraId="22E98F68" w14:textId="5A43865E" w:rsidR="000E62A7" w:rsidRPr="00A5539E" w:rsidRDefault="000E62A7" w:rsidP="0079649F">
      <w:pPr>
        <w:pStyle w:val="ListParagraph"/>
        <w:numPr>
          <w:ilvl w:val="0"/>
          <w:numId w:val="15"/>
        </w:numPr>
        <w:ind w:left="1134" w:hanging="567"/>
        <w:jc w:val="both"/>
        <w:rPr>
          <w:noProof/>
          <w:sz w:val="24"/>
          <w:szCs w:val="24"/>
        </w:rPr>
      </w:pPr>
      <w:r w:rsidRPr="00A5539E">
        <w:rPr>
          <w:noProof/>
          <w:sz w:val="24"/>
          <w:szCs w:val="24"/>
        </w:rPr>
        <w:lastRenderedPageBreak/>
        <w:t>Prevenirea p</w:t>
      </w:r>
      <w:r w:rsidR="00F81534" w:rsidRPr="00A5539E">
        <w:rPr>
          <w:noProof/>
          <w:sz w:val="24"/>
          <w:szCs w:val="24"/>
        </w:rPr>
        <w:t>a</w:t>
      </w:r>
      <w:r w:rsidRPr="00A5539E">
        <w:rPr>
          <w:noProof/>
          <w:sz w:val="24"/>
          <w:szCs w:val="24"/>
        </w:rPr>
        <w:t>r</w:t>
      </w:r>
      <w:r w:rsidR="00F81534" w:rsidRPr="00A5539E">
        <w:rPr>
          <w:noProof/>
          <w:sz w:val="24"/>
          <w:szCs w:val="24"/>
        </w:rPr>
        <w:t>a</w:t>
      </w:r>
      <w:r w:rsidRPr="00A5539E">
        <w:rPr>
          <w:noProof/>
          <w:sz w:val="24"/>
          <w:szCs w:val="24"/>
        </w:rPr>
        <w:t xml:space="preserve">sirii timpurii a </w:t>
      </w:r>
      <w:r w:rsidR="00F81534" w:rsidRPr="00A5539E">
        <w:rPr>
          <w:noProof/>
          <w:sz w:val="24"/>
          <w:szCs w:val="24"/>
        </w:rPr>
        <w:t>s</w:t>
      </w:r>
      <w:r w:rsidRPr="00A5539E">
        <w:rPr>
          <w:noProof/>
          <w:sz w:val="24"/>
          <w:szCs w:val="24"/>
        </w:rPr>
        <w:t xml:space="preserve">colii </w:t>
      </w:r>
      <w:r w:rsidR="00F81534" w:rsidRPr="00A5539E">
        <w:rPr>
          <w:noProof/>
          <w:sz w:val="24"/>
          <w:szCs w:val="24"/>
        </w:rPr>
        <w:t>s</w:t>
      </w:r>
      <w:r w:rsidRPr="00A5539E">
        <w:rPr>
          <w:noProof/>
          <w:sz w:val="24"/>
          <w:szCs w:val="24"/>
        </w:rPr>
        <w:t>i cre</w:t>
      </w:r>
      <w:r w:rsidR="00F81534" w:rsidRPr="00A5539E">
        <w:rPr>
          <w:noProof/>
          <w:sz w:val="24"/>
          <w:szCs w:val="24"/>
        </w:rPr>
        <w:t>s</w:t>
      </w:r>
      <w:r w:rsidRPr="00A5539E">
        <w:rPr>
          <w:noProof/>
          <w:sz w:val="24"/>
          <w:szCs w:val="24"/>
        </w:rPr>
        <w:t xml:space="preserve">terea accesului </w:t>
      </w:r>
      <w:r w:rsidR="00F81534" w:rsidRPr="00A5539E">
        <w:rPr>
          <w:noProof/>
          <w:sz w:val="24"/>
          <w:szCs w:val="24"/>
        </w:rPr>
        <w:t>s</w:t>
      </w:r>
      <w:r w:rsidRPr="00A5539E">
        <w:rPr>
          <w:noProof/>
          <w:sz w:val="24"/>
          <w:szCs w:val="24"/>
        </w:rPr>
        <w:t>i a particip</w:t>
      </w:r>
      <w:r w:rsidR="00F81534" w:rsidRPr="00A5539E">
        <w:rPr>
          <w:noProof/>
          <w:sz w:val="24"/>
          <w:szCs w:val="24"/>
        </w:rPr>
        <w:t>a</w:t>
      </w:r>
      <w:r w:rsidRPr="00A5539E">
        <w:rPr>
          <w:noProof/>
          <w:sz w:val="24"/>
          <w:szCs w:val="24"/>
        </w:rPr>
        <w:t>rii grupurilor dezavantajate la educa</w:t>
      </w:r>
      <w:r w:rsidR="00F81534" w:rsidRPr="00A5539E">
        <w:rPr>
          <w:noProof/>
          <w:sz w:val="24"/>
          <w:szCs w:val="24"/>
        </w:rPr>
        <w:t>t</w:t>
      </w:r>
      <w:r w:rsidRPr="00A5539E">
        <w:rPr>
          <w:noProof/>
          <w:sz w:val="24"/>
          <w:szCs w:val="24"/>
        </w:rPr>
        <w:t xml:space="preserve">ie </w:t>
      </w:r>
      <w:r w:rsidR="00F81534" w:rsidRPr="00A5539E">
        <w:rPr>
          <w:noProof/>
          <w:sz w:val="24"/>
          <w:szCs w:val="24"/>
        </w:rPr>
        <w:t>s</w:t>
      </w:r>
      <w:r w:rsidRPr="00A5539E">
        <w:rPr>
          <w:noProof/>
          <w:sz w:val="24"/>
          <w:szCs w:val="24"/>
        </w:rPr>
        <w:t>i formare profesional</w:t>
      </w:r>
      <w:r w:rsidR="00F81534" w:rsidRPr="00A5539E">
        <w:rPr>
          <w:noProof/>
          <w:sz w:val="24"/>
          <w:szCs w:val="24"/>
        </w:rPr>
        <w:t>a</w:t>
      </w:r>
    </w:p>
    <w:p w14:paraId="752F483E" w14:textId="13E87126" w:rsidR="000E62A7" w:rsidRPr="00A5539E" w:rsidRDefault="000E62A7" w:rsidP="0079649F">
      <w:pPr>
        <w:pStyle w:val="ListParagraph"/>
        <w:numPr>
          <w:ilvl w:val="0"/>
          <w:numId w:val="15"/>
        </w:numPr>
        <w:ind w:left="1134" w:hanging="567"/>
        <w:jc w:val="both"/>
        <w:rPr>
          <w:noProof/>
          <w:sz w:val="24"/>
          <w:szCs w:val="24"/>
        </w:rPr>
      </w:pPr>
      <w:r w:rsidRPr="00A5539E">
        <w:rPr>
          <w:noProof/>
          <w:sz w:val="24"/>
          <w:szCs w:val="24"/>
        </w:rPr>
        <w:t>Cre</w:t>
      </w:r>
      <w:r w:rsidR="00F81534" w:rsidRPr="00A5539E">
        <w:rPr>
          <w:noProof/>
          <w:sz w:val="24"/>
          <w:szCs w:val="24"/>
        </w:rPr>
        <w:t>s</w:t>
      </w:r>
      <w:r w:rsidRPr="00A5539E">
        <w:rPr>
          <w:noProof/>
          <w:sz w:val="24"/>
          <w:szCs w:val="24"/>
        </w:rPr>
        <w:t>terea calit</w:t>
      </w:r>
      <w:r w:rsidR="00F81534" w:rsidRPr="00A5539E">
        <w:rPr>
          <w:noProof/>
          <w:sz w:val="24"/>
          <w:szCs w:val="24"/>
        </w:rPr>
        <w:t>at</w:t>
      </w:r>
      <w:r w:rsidRPr="00A5539E">
        <w:rPr>
          <w:noProof/>
          <w:sz w:val="24"/>
          <w:szCs w:val="24"/>
        </w:rPr>
        <w:t xml:space="preserve">ii </w:t>
      </w:r>
      <w:r w:rsidR="00F81534" w:rsidRPr="00A5539E">
        <w:rPr>
          <w:noProof/>
          <w:sz w:val="24"/>
          <w:szCs w:val="24"/>
        </w:rPr>
        <w:t>s</w:t>
      </w:r>
      <w:r w:rsidRPr="00A5539E">
        <w:rPr>
          <w:noProof/>
          <w:sz w:val="24"/>
          <w:szCs w:val="24"/>
        </w:rPr>
        <w:t>i asigurarea echit</w:t>
      </w:r>
      <w:r w:rsidR="00F81534" w:rsidRPr="00A5539E">
        <w:rPr>
          <w:noProof/>
          <w:sz w:val="24"/>
          <w:szCs w:val="24"/>
        </w:rPr>
        <w:t>at</w:t>
      </w:r>
      <w:r w:rsidRPr="00A5539E">
        <w:rPr>
          <w:noProof/>
          <w:sz w:val="24"/>
          <w:szCs w:val="24"/>
        </w:rPr>
        <w:t xml:space="preserve">ii </w:t>
      </w:r>
      <w:r w:rsidR="0005596B">
        <w:rPr>
          <w:noProof/>
          <w:sz w:val="24"/>
          <w:szCs w:val="24"/>
        </w:rPr>
        <w:t>in</w:t>
      </w:r>
      <w:r w:rsidRPr="00A5539E">
        <w:rPr>
          <w:noProof/>
          <w:sz w:val="24"/>
          <w:szCs w:val="24"/>
        </w:rPr>
        <w:t xml:space="preserve"> sistemul de educa</w:t>
      </w:r>
      <w:r w:rsidR="00F81534" w:rsidRPr="00A5539E">
        <w:rPr>
          <w:noProof/>
          <w:sz w:val="24"/>
          <w:szCs w:val="24"/>
        </w:rPr>
        <w:t>t</w:t>
      </w:r>
      <w:r w:rsidRPr="00A5539E">
        <w:rPr>
          <w:noProof/>
          <w:sz w:val="24"/>
          <w:szCs w:val="24"/>
        </w:rPr>
        <w:t xml:space="preserve">ie </w:t>
      </w:r>
      <w:r w:rsidR="00F81534" w:rsidRPr="00A5539E">
        <w:rPr>
          <w:noProof/>
          <w:sz w:val="24"/>
          <w:szCs w:val="24"/>
        </w:rPr>
        <w:t>s</w:t>
      </w:r>
      <w:r w:rsidRPr="00A5539E">
        <w:rPr>
          <w:noProof/>
          <w:sz w:val="24"/>
          <w:szCs w:val="24"/>
        </w:rPr>
        <w:t>i formare profesional</w:t>
      </w:r>
      <w:r w:rsidR="00F81534" w:rsidRPr="00A5539E">
        <w:rPr>
          <w:noProof/>
          <w:sz w:val="24"/>
          <w:szCs w:val="24"/>
        </w:rPr>
        <w:t>a</w:t>
      </w:r>
      <w:r w:rsidRPr="00A5539E">
        <w:rPr>
          <w:noProof/>
          <w:sz w:val="24"/>
          <w:szCs w:val="24"/>
        </w:rPr>
        <w:t xml:space="preserve"> </w:t>
      </w:r>
    </w:p>
    <w:p w14:paraId="31F36CF5" w14:textId="3BF603A5" w:rsidR="000E62A7" w:rsidRPr="00A5539E" w:rsidRDefault="000E62A7" w:rsidP="0079649F">
      <w:pPr>
        <w:pStyle w:val="ListParagraph"/>
        <w:numPr>
          <w:ilvl w:val="0"/>
          <w:numId w:val="15"/>
        </w:numPr>
        <w:ind w:left="1134" w:hanging="567"/>
        <w:jc w:val="both"/>
        <w:rPr>
          <w:noProof/>
          <w:sz w:val="24"/>
          <w:szCs w:val="24"/>
        </w:rPr>
      </w:pPr>
      <w:r w:rsidRPr="00A5539E">
        <w:rPr>
          <w:noProof/>
          <w:sz w:val="24"/>
          <w:szCs w:val="24"/>
        </w:rPr>
        <w:t>Adaptarea ofertei de educa</w:t>
      </w:r>
      <w:r w:rsidR="00F81534" w:rsidRPr="00A5539E">
        <w:rPr>
          <w:noProof/>
          <w:sz w:val="24"/>
          <w:szCs w:val="24"/>
        </w:rPr>
        <w:t>t</w:t>
      </w:r>
      <w:r w:rsidRPr="00A5539E">
        <w:rPr>
          <w:noProof/>
          <w:sz w:val="24"/>
          <w:szCs w:val="24"/>
        </w:rPr>
        <w:t xml:space="preserve">ie </w:t>
      </w:r>
      <w:r w:rsidR="00F81534" w:rsidRPr="00A5539E">
        <w:rPr>
          <w:noProof/>
          <w:sz w:val="24"/>
          <w:szCs w:val="24"/>
        </w:rPr>
        <w:t>s</w:t>
      </w:r>
      <w:r w:rsidRPr="00A5539E">
        <w:rPr>
          <w:noProof/>
          <w:sz w:val="24"/>
          <w:szCs w:val="24"/>
        </w:rPr>
        <w:t>i formare profesional</w:t>
      </w:r>
      <w:r w:rsidR="00F81534" w:rsidRPr="00A5539E">
        <w:rPr>
          <w:noProof/>
          <w:sz w:val="24"/>
          <w:szCs w:val="24"/>
        </w:rPr>
        <w:t>a</w:t>
      </w:r>
      <w:r w:rsidRPr="00A5539E">
        <w:rPr>
          <w:noProof/>
          <w:sz w:val="24"/>
          <w:szCs w:val="24"/>
        </w:rPr>
        <w:t xml:space="preserve"> la dinamica pie</w:t>
      </w:r>
      <w:r w:rsidR="00F81534" w:rsidRPr="00A5539E">
        <w:rPr>
          <w:noProof/>
          <w:sz w:val="24"/>
          <w:szCs w:val="24"/>
        </w:rPr>
        <w:t>t</w:t>
      </w:r>
      <w:r w:rsidRPr="00A5539E">
        <w:rPr>
          <w:noProof/>
          <w:sz w:val="24"/>
          <w:szCs w:val="24"/>
        </w:rPr>
        <w:t xml:space="preserve">ei muncii </w:t>
      </w:r>
      <w:r w:rsidR="00F81534" w:rsidRPr="00A5539E">
        <w:rPr>
          <w:noProof/>
          <w:sz w:val="24"/>
          <w:szCs w:val="24"/>
        </w:rPr>
        <w:t>s</w:t>
      </w:r>
      <w:r w:rsidRPr="00A5539E">
        <w:rPr>
          <w:noProof/>
          <w:sz w:val="24"/>
          <w:szCs w:val="24"/>
        </w:rPr>
        <w:t>i la provoc</w:t>
      </w:r>
      <w:r w:rsidR="00F81534" w:rsidRPr="00A5539E">
        <w:rPr>
          <w:noProof/>
          <w:sz w:val="24"/>
          <w:szCs w:val="24"/>
        </w:rPr>
        <w:t>a</w:t>
      </w:r>
      <w:r w:rsidRPr="00A5539E">
        <w:rPr>
          <w:noProof/>
          <w:sz w:val="24"/>
          <w:szCs w:val="24"/>
        </w:rPr>
        <w:t>rile inov</w:t>
      </w:r>
      <w:r w:rsidR="00F81534" w:rsidRPr="00A5539E">
        <w:rPr>
          <w:noProof/>
          <w:sz w:val="24"/>
          <w:szCs w:val="24"/>
        </w:rPr>
        <w:t>a</w:t>
      </w:r>
      <w:r w:rsidRPr="00A5539E">
        <w:rPr>
          <w:noProof/>
          <w:sz w:val="24"/>
          <w:szCs w:val="24"/>
        </w:rPr>
        <w:t xml:space="preserve">rii </w:t>
      </w:r>
      <w:r w:rsidR="00F81534" w:rsidRPr="00A5539E">
        <w:rPr>
          <w:noProof/>
          <w:sz w:val="24"/>
          <w:szCs w:val="24"/>
        </w:rPr>
        <w:t>s</w:t>
      </w:r>
      <w:r w:rsidRPr="00A5539E">
        <w:rPr>
          <w:noProof/>
          <w:sz w:val="24"/>
          <w:szCs w:val="24"/>
        </w:rPr>
        <w:t xml:space="preserve">i progresului tehnologic </w:t>
      </w:r>
    </w:p>
    <w:p w14:paraId="62A7C559" w14:textId="7F2EB99E" w:rsidR="000E62A7" w:rsidRPr="00A5539E" w:rsidRDefault="000E62A7" w:rsidP="0079649F">
      <w:pPr>
        <w:pStyle w:val="ListParagraph"/>
        <w:numPr>
          <w:ilvl w:val="0"/>
          <w:numId w:val="15"/>
        </w:numPr>
        <w:ind w:left="1134" w:hanging="567"/>
        <w:jc w:val="both"/>
        <w:rPr>
          <w:noProof/>
          <w:sz w:val="24"/>
          <w:szCs w:val="24"/>
        </w:rPr>
      </w:pPr>
      <w:r w:rsidRPr="00A5539E">
        <w:rPr>
          <w:noProof/>
          <w:sz w:val="24"/>
          <w:szCs w:val="24"/>
        </w:rPr>
        <w:t>Cre</w:t>
      </w:r>
      <w:r w:rsidR="00F81534" w:rsidRPr="00A5539E">
        <w:rPr>
          <w:noProof/>
          <w:sz w:val="24"/>
          <w:szCs w:val="24"/>
        </w:rPr>
        <w:t>s</w:t>
      </w:r>
      <w:r w:rsidRPr="00A5539E">
        <w:rPr>
          <w:noProof/>
          <w:sz w:val="24"/>
          <w:szCs w:val="24"/>
        </w:rPr>
        <w:t>terea accesibilit</w:t>
      </w:r>
      <w:r w:rsidR="00F81534" w:rsidRPr="00A5539E">
        <w:rPr>
          <w:noProof/>
          <w:sz w:val="24"/>
          <w:szCs w:val="24"/>
        </w:rPr>
        <w:t>at</w:t>
      </w:r>
      <w:r w:rsidRPr="00A5539E">
        <w:rPr>
          <w:noProof/>
          <w:sz w:val="24"/>
          <w:szCs w:val="24"/>
        </w:rPr>
        <w:t>ii, atractivit</w:t>
      </w:r>
      <w:r w:rsidR="00F81534" w:rsidRPr="00A5539E">
        <w:rPr>
          <w:noProof/>
          <w:sz w:val="24"/>
          <w:szCs w:val="24"/>
        </w:rPr>
        <w:t>at</w:t>
      </w:r>
      <w:r w:rsidRPr="00A5539E">
        <w:rPr>
          <w:noProof/>
          <w:sz w:val="24"/>
          <w:szCs w:val="24"/>
        </w:rPr>
        <w:t xml:space="preserve">ii </w:t>
      </w:r>
      <w:r w:rsidR="00F81534" w:rsidRPr="00A5539E">
        <w:rPr>
          <w:noProof/>
          <w:sz w:val="24"/>
          <w:szCs w:val="24"/>
        </w:rPr>
        <w:t>s</w:t>
      </w:r>
      <w:r w:rsidRPr="00A5539E">
        <w:rPr>
          <w:noProof/>
          <w:sz w:val="24"/>
          <w:szCs w:val="24"/>
        </w:rPr>
        <w:t>i calit</w:t>
      </w:r>
      <w:r w:rsidR="00F81534" w:rsidRPr="00A5539E">
        <w:rPr>
          <w:noProof/>
          <w:sz w:val="24"/>
          <w:szCs w:val="24"/>
        </w:rPr>
        <w:t>at</w:t>
      </w:r>
      <w:r w:rsidRPr="00A5539E">
        <w:rPr>
          <w:noProof/>
          <w:sz w:val="24"/>
          <w:szCs w:val="24"/>
        </w:rPr>
        <w:t xml:space="preserve">ii </w:t>
      </w:r>
      <w:r w:rsidR="0005596B">
        <w:rPr>
          <w:noProof/>
          <w:sz w:val="24"/>
          <w:szCs w:val="24"/>
        </w:rPr>
        <w:t>in</w:t>
      </w:r>
      <w:r w:rsidRPr="00A5539E">
        <w:rPr>
          <w:noProof/>
          <w:sz w:val="24"/>
          <w:szCs w:val="24"/>
        </w:rPr>
        <w:t>v</w:t>
      </w:r>
      <w:r w:rsidR="00F81534" w:rsidRPr="00A5539E">
        <w:rPr>
          <w:noProof/>
          <w:sz w:val="24"/>
          <w:szCs w:val="24"/>
        </w:rPr>
        <w:t>ata</w:t>
      </w:r>
      <w:r w:rsidRPr="00A5539E">
        <w:rPr>
          <w:noProof/>
          <w:sz w:val="24"/>
          <w:szCs w:val="24"/>
        </w:rPr>
        <w:t>m</w:t>
      </w:r>
      <w:r w:rsidR="00D4099E">
        <w:rPr>
          <w:noProof/>
          <w:sz w:val="24"/>
          <w:szCs w:val="24"/>
        </w:rPr>
        <w:t>a</w:t>
      </w:r>
      <w:r w:rsidRPr="00A5539E">
        <w:rPr>
          <w:noProof/>
          <w:sz w:val="24"/>
          <w:szCs w:val="24"/>
        </w:rPr>
        <w:t xml:space="preserve">ntului profesional </w:t>
      </w:r>
      <w:r w:rsidR="00F81534" w:rsidRPr="00A5539E">
        <w:rPr>
          <w:noProof/>
          <w:sz w:val="24"/>
          <w:szCs w:val="24"/>
        </w:rPr>
        <w:t>s</w:t>
      </w:r>
      <w:r w:rsidRPr="00A5539E">
        <w:rPr>
          <w:noProof/>
          <w:sz w:val="24"/>
          <w:szCs w:val="24"/>
        </w:rPr>
        <w:t>i tehnic</w:t>
      </w:r>
    </w:p>
    <w:p w14:paraId="594AD912" w14:textId="1B78EB64" w:rsidR="000E62A7" w:rsidRPr="00A5539E" w:rsidRDefault="000E62A7" w:rsidP="0079649F">
      <w:pPr>
        <w:pStyle w:val="ListParagraph"/>
        <w:numPr>
          <w:ilvl w:val="0"/>
          <w:numId w:val="15"/>
        </w:numPr>
        <w:ind w:left="1134" w:hanging="567"/>
        <w:jc w:val="both"/>
        <w:rPr>
          <w:noProof/>
          <w:sz w:val="24"/>
          <w:szCs w:val="24"/>
        </w:rPr>
      </w:pPr>
      <w:r w:rsidRPr="00A5539E">
        <w:rPr>
          <w:noProof/>
          <w:sz w:val="24"/>
          <w:szCs w:val="24"/>
        </w:rPr>
        <w:t>Cre</w:t>
      </w:r>
      <w:r w:rsidR="00F81534" w:rsidRPr="00A5539E">
        <w:rPr>
          <w:noProof/>
          <w:sz w:val="24"/>
          <w:szCs w:val="24"/>
        </w:rPr>
        <w:t>s</w:t>
      </w:r>
      <w:r w:rsidRPr="00A5539E">
        <w:rPr>
          <w:noProof/>
          <w:sz w:val="24"/>
          <w:szCs w:val="24"/>
        </w:rPr>
        <w:t>terea accesului pe pia</w:t>
      </w:r>
      <w:r w:rsidR="00F81534" w:rsidRPr="00A5539E">
        <w:rPr>
          <w:noProof/>
          <w:sz w:val="24"/>
          <w:szCs w:val="24"/>
        </w:rPr>
        <w:t>t</w:t>
      </w:r>
      <w:r w:rsidRPr="00A5539E">
        <w:rPr>
          <w:noProof/>
          <w:sz w:val="24"/>
          <w:szCs w:val="24"/>
        </w:rPr>
        <w:t>a muncii pentru to</w:t>
      </w:r>
      <w:r w:rsidR="00F81534" w:rsidRPr="00A5539E">
        <w:rPr>
          <w:noProof/>
          <w:sz w:val="24"/>
          <w:szCs w:val="24"/>
        </w:rPr>
        <w:t>t</w:t>
      </w:r>
      <w:r w:rsidRPr="00A5539E">
        <w:rPr>
          <w:noProof/>
          <w:sz w:val="24"/>
          <w:szCs w:val="24"/>
        </w:rPr>
        <w:t xml:space="preserve">i  </w:t>
      </w:r>
    </w:p>
    <w:p w14:paraId="27767D67" w14:textId="30E7EF96" w:rsidR="000E62A7" w:rsidRPr="00A5539E" w:rsidRDefault="000E62A7" w:rsidP="0079649F">
      <w:pPr>
        <w:pStyle w:val="ListParagraph"/>
        <w:numPr>
          <w:ilvl w:val="0"/>
          <w:numId w:val="15"/>
        </w:numPr>
        <w:ind w:left="1134" w:hanging="567"/>
        <w:jc w:val="both"/>
        <w:rPr>
          <w:noProof/>
          <w:sz w:val="24"/>
          <w:szCs w:val="24"/>
        </w:rPr>
      </w:pPr>
      <w:r w:rsidRPr="00A5539E">
        <w:rPr>
          <w:noProof/>
          <w:sz w:val="24"/>
          <w:szCs w:val="24"/>
        </w:rPr>
        <w:t xml:space="preserve">Antreprenoriat </w:t>
      </w:r>
      <w:r w:rsidR="00F81534" w:rsidRPr="00A5539E">
        <w:rPr>
          <w:noProof/>
          <w:sz w:val="24"/>
          <w:szCs w:val="24"/>
        </w:rPr>
        <w:t>s</w:t>
      </w:r>
      <w:r w:rsidRPr="00A5539E">
        <w:rPr>
          <w:noProof/>
          <w:sz w:val="24"/>
          <w:szCs w:val="24"/>
        </w:rPr>
        <w:t>i economie social</w:t>
      </w:r>
      <w:r w:rsidR="00F81534" w:rsidRPr="00A5539E">
        <w:rPr>
          <w:noProof/>
          <w:sz w:val="24"/>
          <w:szCs w:val="24"/>
        </w:rPr>
        <w:t>a</w:t>
      </w:r>
      <w:r w:rsidRPr="00A5539E">
        <w:rPr>
          <w:noProof/>
          <w:sz w:val="24"/>
          <w:szCs w:val="24"/>
        </w:rPr>
        <w:t xml:space="preserve">   </w:t>
      </w:r>
    </w:p>
    <w:p w14:paraId="07B5A78C" w14:textId="35C309B3" w:rsidR="000E62A7" w:rsidRPr="00A5539E" w:rsidRDefault="000E62A7" w:rsidP="0079649F">
      <w:pPr>
        <w:pStyle w:val="ListParagraph"/>
        <w:numPr>
          <w:ilvl w:val="0"/>
          <w:numId w:val="15"/>
        </w:numPr>
        <w:ind w:left="1134" w:hanging="567"/>
        <w:jc w:val="both"/>
        <w:rPr>
          <w:noProof/>
          <w:sz w:val="24"/>
          <w:szCs w:val="24"/>
        </w:rPr>
      </w:pPr>
      <w:r w:rsidRPr="00A5539E">
        <w:rPr>
          <w:noProof/>
          <w:sz w:val="24"/>
          <w:szCs w:val="24"/>
        </w:rPr>
        <w:t>Sus</w:t>
      </w:r>
      <w:r w:rsidR="00F81534" w:rsidRPr="00A5539E">
        <w:rPr>
          <w:noProof/>
          <w:sz w:val="24"/>
          <w:szCs w:val="24"/>
        </w:rPr>
        <w:t>t</w:t>
      </w:r>
      <w:r w:rsidRPr="00A5539E">
        <w:rPr>
          <w:noProof/>
          <w:sz w:val="24"/>
          <w:szCs w:val="24"/>
        </w:rPr>
        <w:t>inerea reformelor pe pia</w:t>
      </w:r>
      <w:r w:rsidR="00F81534" w:rsidRPr="00A5539E">
        <w:rPr>
          <w:noProof/>
          <w:sz w:val="24"/>
          <w:szCs w:val="24"/>
        </w:rPr>
        <w:t>t</w:t>
      </w:r>
      <w:r w:rsidRPr="00A5539E">
        <w:rPr>
          <w:noProof/>
          <w:sz w:val="24"/>
          <w:szCs w:val="24"/>
        </w:rPr>
        <w:t xml:space="preserve">a muncii </w:t>
      </w:r>
      <w:r w:rsidR="0005596B">
        <w:rPr>
          <w:noProof/>
          <w:sz w:val="24"/>
          <w:szCs w:val="24"/>
        </w:rPr>
        <w:t>in</w:t>
      </w:r>
      <w:r w:rsidRPr="00A5539E">
        <w:rPr>
          <w:noProof/>
          <w:sz w:val="24"/>
          <w:szCs w:val="24"/>
        </w:rPr>
        <w:t xml:space="preserve"> acord cu dinamica pie</w:t>
      </w:r>
      <w:r w:rsidR="00F81534" w:rsidRPr="00A5539E">
        <w:rPr>
          <w:noProof/>
          <w:sz w:val="24"/>
          <w:szCs w:val="24"/>
        </w:rPr>
        <w:t>t</w:t>
      </w:r>
      <w:r w:rsidRPr="00A5539E">
        <w:rPr>
          <w:noProof/>
          <w:sz w:val="24"/>
          <w:szCs w:val="24"/>
        </w:rPr>
        <w:t xml:space="preserve">ei muncii  </w:t>
      </w:r>
    </w:p>
    <w:p w14:paraId="5EE95224" w14:textId="2D22447F" w:rsidR="000E62A7" w:rsidRPr="00A5539E" w:rsidRDefault="000E62A7" w:rsidP="0079649F">
      <w:pPr>
        <w:pStyle w:val="ListParagraph"/>
        <w:numPr>
          <w:ilvl w:val="0"/>
          <w:numId w:val="15"/>
        </w:numPr>
        <w:ind w:left="1134" w:hanging="567"/>
        <w:jc w:val="both"/>
        <w:rPr>
          <w:noProof/>
          <w:sz w:val="24"/>
          <w:szCs w:val="24"/>
        </w:rPr>
      </w:pPr>
      <w:r w:rsidRPr="00A5539E">
        <w:rPr>
          <w:noProof/>
          <w:sz w:val="24"/>
          <w:szCs w:val="24"/>
        </w:rPr>
        <w:t>Consolidarea particip</w:t>
      </w:r>
      <w:r w:rsidR="00F81534" w:rsidRPr="00A5539E">
        <w:rPr>
          <w:noProof/>
          <w:sz w:val="24"/>
          <w:szCs w:val="24"/>
        </w:rPr>
        <w:t>a</w:t>
      </w:r>
      <w:r w:rsidRPr="00A5539E">
        <w:rPr>
          <w:noProof/>
          <w:sz w:val="24"/>
          <w:szCs w:val="24"/>
        </w:rPr>
        <w:t>rii popula</w:t>
      </w:r>
      <w:r w:rsidR="00F81534" w:rsidRPr="00A5539E">
        <w:rPr>
          <w:noProof/>
          <w:sz w:val="24"/>
          <w:szCs w:val="24"/>
        </w:rPr>
        <w:t>t</w:t>
      </w:r>
      <w:r w:rsidRPr="00A5539E">
        <w:rPr>
          <w:noProof/>
          <w:sz w:val="24"/>
          <w:szCs w:val="24"/>
        </w:rPr>
        <w:t xml:space="preserve">iei </w:t>
      </w:r>
      <w:r w:rsidR="0005596B">
        <w:rPr>
          <w:noProof/>
          <w:sz w:val="24"/>
          <w:szCs w:val="24"/>
        </w:rPr>
        <w:t>in</w:t>
      </w:r>
      <w:r w:rsidRPr="00A5539E">
        <w:rPr>
          <w:noProof/>
          <w:sz w:val="24"/>
          <w:szCs w:val="24"/>
        </w:rPr>
        <w:t xml:space="preserve"> procesul de </w:t>
      </w:r>
      <w:r w:rsidR="0005596B">
        <w:rPr>
          <w:noProof/>
          <w:sz w:val="24"/>
          <w:szCs w:val="24"/>
        </w:rPr>
        <w:t>in</w:t>
      </w:r>
      <w:r w:rsidRPr="00A5539E">
        <w:rPr>
          <w:noProof/>
          <w:sz w:val="24"/>
          <w:szCs w:val="24"/>
        </w:rPr>
        <w:t>v</w:t>
      </w:r>
      <w:r w:rsidR="00F81534" w:rsidRPr="00A5539E">
        <w:rPr>
          <w:noProof/>
          <w:sz w:val="24"/>
          <w:szCs w:val="24"/>
        </w:rPr>
        <w:t>at</w:t>
      </w:r>
      <w:r w:rsidRPr="00A5539E">
        <w:rPr>
          <w:noProof/>
          <w:sz w:val="24"/>
          <w:szCs w:val="24"/>
        </w:rPr>
        <w:t>are pe tot parcursul vie</w:t>
      </w:r>
      <w:r w:rsidR="00F81534" w:rsidRPr="00A5539E">
        <w:rPr>
          <w:noProof/>
          <w:sz w:val="24"/>
          <w:szCs w:val="24"/>
        </w:rPr>
        <w:t>t</w:t>
      </w:r>
      <w:r w:rsidRPr="00A5539E">
        <w:rPr>
          <w:noProof/>
          <w:sz w:val="24"/>
          <w:szCs w:val="24"/>
        </w:rPr>
        <w:t>ii pentru facilitarea tranzi</w:t>
      </w:r>
      <w:r w:rsidR="00F81534" w:rsidRPr="00A5539E">
        <w:rPr>
          <w:noProof/>
          <w:sz w:val="24"/>
          <w:szCs w:val="24"/>
        </w:rPr>
        <w:t>t</w:t>
      </w:r>
      <w:r w:rsidRPr="00A5539E">
        <w:rPr>
          <w:noProof/>
          <w:sz w:val="24"/>
          <w:szCs w:val="24"/>
        </w:rPr>
        <w:t xml:space="preserve">iilor </w:t>
      </w:r>
      <w:r w:rsidR="00F81534" w:rsidRPr="00A5539E">
        <w:rPr>
          <w:noProof/>
          <w:sz w:val="24"/>
          <w:szCs w:val="24"/>
        </w:rPr>
        <w:t>s</w:t>
      </w:r>
      <w:r w:rsidRPr="00A5539E">
        <w:rPr>
          <w:noProof/>
          <w:sz w:val="24"/>
          <w:szCs w:val="24"/>
        </w:rPr>
        <w:t>i a mobilit</w:t>
      </w:r>
      <w:r w:rsidR="00F81534" w:rsidRPr="00A5539E">
        <w:rPr>
          <w:noProof/>
          <w:sz w:val="24"/>
          <w:szCs w:val="24"/>
        </w:rPr>
        <w:t>at</w:t>
      </w:r>
      <w:r w:rsidRPr="00A5539E">
        <w:rPr>
          <w:noProof/>
          <w:sz w:val="24"/>
          <w:szCs w:val="24"/>
        </w:rPr>
        <w:t xml:space="preserve">ii </w:t>
      </w:r>
    </w:p>
    <w:p w14:paraId="65A0B5C9" w14:textId="77777777" w:rsidR="006B7B62" w:rsidRPr="00A5539E" w:rsidRDefault="006B7B62" w:rsidP="006B7B62">
      <w:pPr>
        <w:jc w:val="both"/>
        <w:rPr>
          <w:noProof/>
          <w:sz w:val="24"/>
          <w:szCs w:val="24"/>
        </w:rPr>
      </w:pPr>
    </w:p>
    <w:p w14:paraId="420C80C1" w14:textId="6AB5BB6E" w:rsidR="006B7B62" w:rsidRPr="00A5539E" w:rsidRDefault="006B7B62" w:rsidP="00D85C6C">
      <w:pPr>
        <w:pStyle w:val="ListParagraph"/>
        <w:numPr>
          <w:ilvl w:val="0"/>
          <w:numId w:val="7"/>
        </w:numPr>
        <w:jc w:val="both"/>
        <w:rPr>
          <w:noProof/>
          <w:sz w:val="24"/>
          <w:szCs w:val="24"/>
        </w:rPr>
      </w:pPr>
      <w:r w:rsidRPr="00A5539E">
        <w:rPr>
          <w:b/>
          <w:bCs/>
          <w:noProof/>
          <w:sz w:val="24"/>
          <w:szCs w:val="24"/>
        </w:rPr>
        <w:t>Priorit</w:t>
      </w:r>
      <w:r w:rsidR="00F81534" w:rsidRPr="00A5539E">
        <w:rPr>
          <w:b/>
          <w:bCs/>
          <w:noProof/>
          <w:sz w:val="24"/>
          <w:szCs w:val="24"/>
        </w:rPr>
        <w:t>at</w:t>
      </w:r>
      <w:r w:rsidRPr="00A5539E">
        <w:rPr>
          <w:b/>
          <w:bCs/>
          <w:noProof/>
          <w:sz w:val="24"/>
          <w:szCs w:val="24"/>
        </w:rPr>
        <w:t>i de investi</w:t>
      </w:r>
      <w:r w:rsidR="00F81534" w:rsidRPr="00A5539E">
        <w:rPr>
          <w:b/>
          <w:bCs/>
          <w:noProof/>
          <w:sz w:val="24"/>
          <w:szCs w:val="24"/>
        </w:rPr>
        <w:t>t</w:t>
      </w:r>
      <w:r w:rsidRPr="00A5539E">
        <w:rPr>
          <w:b/>
          <w:bCs/>
          <w:noProof/>
          <w:sz w:val="24"/>
          <w:szCs w:val="24"/>
        </w:rPr>
        <w:t>ii/Axe Prioritare - PO Combaterea S</w:t>
      </w:r>
      <w:r w:rsidR="00F81534" w:rsidRPr="00A5539E">
        <w:rPr>
          <w:b/>
          <w:bCs/>
          <w:noProof/>
          <w:sz w:val="24"/>
          <w:szCs w:val="24"/>
        </w:rPr>
        <w:t>a</w:t>
      </w:r>
      <w:r w:rsidRPr="00A5539E">
        <w:rPr>
          <w:b/>
          <w:bCs/>
          <w:noProof/>
          <w:sz w:val="24"/>
          <w:szCs w:val="24"/>
        </w:rPr>
        <w:t>r</w:t>
      </w:r>
      <w:r w:rsidR="00F81534" w:rsidRPr="00A5539E">
        <w:rPr>
          <w:b/>
          <w:bCs/>
          <w:noProof/>
          <w:sz w:val="24"/>
          <w:szCs w:val="24"/>
        </w:rPr>
        <w:t>a</w:t>
      </w:r>
      <w:r w:rsidRPr="00A5539E">
        <w:rPr>
          <w:b/>
          <w:bCs/>
          <w:noProof/>
          <w:sz w:val="24"/>
          <w:szCs w:val="24"/>
        </w:rPr>
        <w:t>ciei</w:t>
      </w:r>
    </w:p>
    <w:p w14:paraId="59C73BAF" w14:textId="2F4842F2" w:rsidR="006B7B62" w:rsidRPr="00A5539E" w:rsidRDefault="006B7B62" w:rsidP="0079649F">
      <w:pPr>
        <w:pStyle w:val="ListParagraph"/>
        <w:numPr>
          <w:ilvl w:val="0"/>
          <w:numId w:val="16"/>
        </w:numPr>
        <w:ind w:left="1134" w:hanging="567"/>
        <w:jc w:val="both"/>
        <w:rPr>
          <w:noProof/>
          <w:sz w:val="24"/>
          <w:szCs w:val="24"/>
        </w:rPr>
      </w:pPr>
      <w:r w:rsidRPr="00A5539E">
        <w:rPr>
          <w:noProof/>
          <w:sz w:val="24"/>
          <w:szCs w:val="24"/>
        </w:rPr>
        <w:t>Dezvoltarea local</w:t>
      </w:r>
      <w:r w:rsidR="00F81534" w:rsidRPr="00A5539E">
        <w:rPr>
          <w:noProof/>
          <w:sz w:val="24"/>
          <w:szCs w:val="24"/>
        </w:rPr>
        <w:t>a</w:t>
      </w:r>
      <w:r w:rsidRPr="00A5539E">
        <w:rPr>
          <w:noProof/>
          <w:sz w:val="24"/>
          <w:szCs w:val="24"/>
        </w:rPr>
        <w:t xml:space="preserve"> plasat</w:t>
      </w:r>
      <w:r w:rsidR="00F81534" w:rsidRPr="00A5539E">
        <w:rPr>
          <w:noProof/>
          <w:sz w:val="24"/>
          <w:szCs w:val="24"/>
        </w:rPr>
        <w:t>a</w:t>
      </w:r>
      <w:r w:rsidRPr="00A5539E">
        <w:rPr>
          <w:noProof/>
          <w:sz w:val="24"/>
          <w:szCs w:val="24"/>
        </w:rPr>
        <w:t xml:space="preserve"> sub responsabilitatea comunit</w:t>
      </w:r>
      <w:r w:rsidR="00F81534" w:rsidRPr="00A5539E">
        <w:rPr>
          <w:noProof/>
          <w:sz w:val="24"/>
          <w:szCs w:val="24"/>
        </w:rPr>
        <w:t>at</w:t>
      </w:r>
      <w:r w:rsidRPr="00A5539E">
        <w:rPr>
          <w:noProof/>
          <w:sz w:val="24"/>
          <w:szCs w:val="24"/>
        </w:rPr>
        <w:t>ii (interven</w:t>
      </w:r>
      <w:r w:rsidR="00F81534" w:rsidRPr="00A5539E">
        <w:rPr>
          <w:noProof/>
          <w:sz w:val="24"/>
          <w:szCs w:val="24"/>
        </w:rPr>
        <w:t>t</w:t>
      </w:r>
      <w:r w:rsidRPr="00A5539E">
        <w:rPr>
          <w:noProof/>
          <w:sz w:val="24"/>
          <w:szCs w:val="24"/>
        </w:rPr>
        <w:t>ii  adresate  grupurilor de ac</w:t>
      </w:r>
      <w:r w:rsidR="00F81534" w:rsidRPr="00A5539E">
        <w:rPr>
          <w:noProof/>
          <w:sz w:val="24"/>
          <w:szCs w:val="24"/>
        </w:rPr>
        <w:t>t</w:t>
      </w:r>
      <w:r w:rsidRPr="00A5539E">
        <w:rPr>
          <w:noProof/>
          <w:sz w:val="24"/>
          <w:szCs w:val="24"/>
        </w:rPr>
        <w:t>iune local</w:t>
      </w:r>
      <w:r w:rsidR="00F81534" w:rsidRPr="00A5539E">
        <w:rPr>
          <w:noProof/>
          <w:sz w:val="24"/>
          <w:szCs w:val="24"/>
        </w:rPr>
        <w:t>a</w:t>
      </w:r>
      <w:r w:rsidRPr="00A5539E">
        <w:rPr>
          <w:noProof/>
          <w:sz w:val="24"/>
          <w:szCs w:val="24"/>
        </w:rPr>
        <w:t xml:space="preserve">) </w:t>
      </w:r>
      <w:r w:rsidRPr="00A5539E">
        <w:rPr>
          <w:noProof/>
          <w:sz w:val="24"/>
          <w:szCs w:val="24"/>
        </w:rPr>
        <w:tab/>
      </w:r>
    </w:p>
    <w:p w14:paraId="4B499273" w14:textId="7D66118A" w:rsidR="006B7B62" w:rsidRPr="00A5539E" w:rsidRDefault="006B7B62" w:rsidP="0079649F">
      <w:pPr>
        <w:pStyle w:val="ListParagraph"/>
        <w:numPr>
          <w:ilvl w:val="0"/>
          <w:numId w:val="16"/>
        </w:numPr>
        <w:ind w:left="1134" w:hanging="567"/>
        <w:jc w:val="both"/>
        <w:rPr>
          <w:noProof/>
          <w:sz w:val="24"/>
          <w:szCs w:val="24"/>
        </w:rPr>
      </w:pPr>
      <w:r w:rsidRPr="00A5539E">
        <w:rPr>
          <w:noProof/>
          <w:sz w:val="24"/>
          <w:szCs w:val="24"/>
        </w:rPr>
        <w:t>Dezvoltare local</w:t>
      </w:r>
      <w:r w:rsidR="00F81534" w:rsidRPr="00A5539E">
        <w:rPr>
          <w:noProof/>
          <w:sz w:val="24"/>
          <w:szCs w:val="24"/>
        </w:rPr>
        <w:t>a</w:t>
      </w:r>
      <w:r w:rsidRPr="00A5539E">
        <w:rPr>
          <w:noProof/>
          <w:sz w:val="24"/>
          <w:szCs w:val="24"/>
        </w:rPr>
        <w:t xml:space="preserve"> plasat</w:t>
      </w:r>
      <w:r w:rsidR="00F81534" w:rsidRPr="00A5539E">
        <w:rPr>
          <w:noProof/>
          <w:sz w:val="24"/>
          <w:szCs w:val="24"/>
        </w:rPr>
        <w:t>a</w:t>
      </w:r>
      <w:r w:rsidRPr="00A5539E">
        <w:rPr>
          <w:noProof/>
          <w:sz w:val="24"/>
          <w:szCs w:val="24"/>
        </w:rPr>
        <w:t xml:space="preserve"> sub responsabilitatea comunit</w:t>
      </w:r>
      <w:r w:rsidR="00F81534" w:rsidRPr="00A5539E">
        <w:rPr>
          <w:noProof/>
          <w:sz w:val="24"/>
          <w:szCs w:val="24"/>
        </w:rPr>
        <w:t>at</w:t>
      </w:r>
      <w:r w:rsidRPr="00A5539E">
        <w:rPr>
          <w:noProof/>
          <w:sz w:val="24"/>
          <w:szCs w:val="24"/>
        </w:rPr>
        <w:t xml:space="preserve">ii </w:t>
      </w:r>
      <w:r w:rsidRPr="00A5539E">
        <w:rPr>
          <w:noProof/>
          <w:sz w:val="24"/>
          <w:szCs w:val="24"/>
        </w:rPr>
        <w:tab/>
      </w:r>
    </w:p>
    <w:p w14:paraId="60841281" w14:textId="74B21CBA" w:rsidR="006B7B62" w:rsidRPr="00A5539E" w:rsidRDefault="006B7B62" w:rsidP="0079649F">
      <w:pPr>
        <w:pStyle w:val="ListParagraph"/>
        <w:numPr>
          <w:ilvl w:val="0"/>
          <w:numId w:val="16"/>
        </w:numPr>
        <w:ind w:left="1134" w:hanging="567"/>
        <w:jc w:val="both"/>
        <w:rPr>
          <w:noProof/>
          <w:sz w:val="24"/>
          <w:szCs w:val="24"/>
        </w:rPr>
      </w:pPr>
      <w:r w:rsidRPr="00A5539E">
        <w:rPr>
          <w:noProof/>
          <w:sz w:val="24"/>
          <w:szCs w:val="24"/>
        </w:rPr>
        <w:t>Comunit</w:t>
      </w:r>
      <w:r w:rsidR="00F81534" w:rsidRPr="00A5539E">
        <w:rPr>
          <w:noProof/>
          <w:sz w:val="24"/>
          <w:szCs w:val="24"/>
        </w:rPr>
        <w:t>at</w:t>
      </w:r>
      <w:r w:rsidRPr="00A5539E">
        <w:rPr>
          <w:noProof/>
          <w:sz w:val="24"/>
          <w:szCs w:val="24"/>
        </w:rPr>
        <w:t xml:space="preserve">i marginalizate </w:t>
      </w:r>
      <w:r w:rsidRPr="00A5539E">
        <w:rPr>
          <w:noProof/>
          <w:sz w:val="24"/>
          <w:szCs w:val="24"/>
        </w:rPr>
        <w:tab/>
      </w:r>
    </w:p>
    <w:p w14:paraId="45C6B8B4" w14:textId="65FE72EB" w:rsidR="006B7B62" w:rsidRPr="00A5539E" w:rsidRDefault="006B7B62" w:rsidP="0079649F">
      <w:pPr>
        <w:pStyle w:val="ListParagraph"/>
        <w:numPr>
          <w:ilvl w:val="0"/>
          <w:numId w:val="16"/>
        </w:numPr>
        <w:ind w:left="1134" w:hanging="567"/>
        <w:jc w:val="both"/>
        <w:rPr>
          <w:noProof/>
          <w:sz w:val="24"/>
          <w:szCs w:val="24"/>
        </w:rPr>
      </w:pPr>
      <w:r w:rsidRPr="00A5539E">
        <w:rPr>
          <w:noProof/>
          <w:sz w:val="24"/>
          <w:szCs w:val="24"/>
        </w:rPr>
        <w:t>Reducerea disparit</w:t>
      </w:r>
      <w:r w:rsidR="00F81534" w:rsidRPr="00A5539E">
        <w:rPr>
          <w:noProof/>
          <w:sz w:val="24"/>
          <w:szCs w:val="24"/>
        </w:rPr>
        <w:t>at</w:t>
      </w:r>
      <w:r w:rsidRPr="00A5539E">
        <w:rPr>
          <w:noProof/>
          <w:sz w:val="24"/>
          <w:szCs w:val="24"/>
        </w:rPr>
        <w:t xml:space="preserve">ilor </w:t>
      </w:r>
      <w:r w:rsidR="0005596B">
        <w:rPr>
          <w:noProof/>
          <w:sz w:val="24"/>
          <w:szCs w:val="24"/>
        </w:rPr>
        <w:t>in</w:t>
      </w:r>
      <w:r w:rsidRPr="00A5539E">
        <w:rPr>
          <w:noProof/>
          <w:sz w:val="24"/>
          <w:szCs w:val="24"/>
        </w:rPr>
        <w:t xml:space="preserve">tre copiii </w:t>
      </w:r>
      <w:r w:rsidR="0005596B">
        <w:rPr>
          <w:noProof/>
          <w:sz w:val="24"/>
          <w:szCs w:val="24"/>
        </w:rPr>
        <w:t>in</w:t>
      </w:r>
      <w:r w:rsidRPr="00A5539E">
        <w:rPr>
          <w:noProof/>
          <w:sz w:val="24"/>
          <w:szCs w:val="24"/>
        </w:rPr>
        <w:t xml:space="preserve"> risc de s</w:t>
      </w:r>
      <w:r w:rsidR="00F81534" w:rsidRPr="00A5539E">
        <w:rPr>
          <w:noProof/>
          <w:sz w:val="24"/>
          <w:szCs w:val="24"/>
        </w:rPr>
        <w:t>a</w:t>
      </w:r>
      <w:r w:rsidRPr="00A5539E">
        <w:rPr>
          <w:noProof/>
          <w:sz w:val="24"/>
          <w:szCs w:val="24"/>
        </w:rPr>
        <w:t xml:space="preserve">racie </w:t>
      </w:r>
      <w:r w:rsidR="00F81534" w:rsidRPr="00A5539E">
        <w:rPr>
          <w:noProof/>
          <w:sz w:val="24"/>
          <w:szCs w:val="24"/>
        </w:rPr>
        <w:t>s</w:t>
      </w:r>
      <w:r w:rsidRPr="00A5539E">
        <w:rPr>
          <w:noProof/>
          <w:sz w:val="24"/>
          <w:szCs w:val="24"/>
        </w:rPr>
        <w:t>i/sau excluziune social</w:t>
      </w:r>
      <w:r w:rsidR="00F81534" w:rsidRPr="00A5539E">
        <w:rPr>
          <w:noProof/>
          <w:sz w:val="24"/>
          <w:szCs w:val="24"/>
        </w:rPr>
        <w:t>a</w:t>
      </w:r>
      <w:r w:rsidRPr="00A5539E">
        <w:rPr>
          <w:noProof/>
          <w:sz w:val="24"/>
          <w:szCs w:val="24"/>
        </w:rPr>
        <w:t xml:space="preserve"> </w:t>
      </w:r>
      <w:r w:rsidR="00F81534" w:rsidRPr="00A5539E">
        <w:rPr>
          <w:noProof/>
          <w:sz w:val="24"/>
          <w:szCs w:val="24"/>
        </w:rPr>
        <w:t>s</w:t>
      </w:r>
      <w:r w:rsidRPr="00A5539E">
        <w:rPr>
          <w:noProof/>
          <w:sz w:val="24"/>
          <w:szCs w:val="24"/>
        </w:rPr>
        <w:t>i ceilal</w:t>
      </w:r>
      <w:r w:rsidR="00F81534" w:rsidRPr="00A5539E">
        <w:rPr>
          <w:noProof/>
          <w:sz w:val="24"/>
          <w:szCs w:val="24"/>
        </w:rPr>
        <w:t>t</w:t>
      </w:r>
      <w:r w:rsidRPr="00A5539E">
        <w:rPr>
          <w:noProof/>
          <w:sz w:val="24"/>
          <w:szCs w:val="24"/>
        </w:rPr>
        <w:t xml:space="preserve">i copii  </w:t>
      </w:r>
      <w:r w:rsidRPr="00A5539E">
        <w:rPr>
          <w:noProof/>
          <w:sz w:val="24"/>
          <w:szCs w:val="24"/>
        </w:rPr>
        <w:tab/>
      </w:r>
    </w:p>
    <w:p w14:paraId="73A8A30F" w14:textId="48B6F325" w:rsidR="006B7B62" w:rsidRPr="00A5539E" w:rsidRDefault="006B7B62" w:rsidP="0079649F">
      <w:pPr>
        <w:pStyle w:val="ListParagraph"/>
        <w:numPr>
          <w:ilvl w:val="0"/>
          <w:numId w:val="16"/>
        </w:numPr>
        <w:ind w:left="1134" w:hanging="567"/>
        <w:jc w:val="both"/>
        <w:rPr>
          <w:noProof/>
          <w:sz w:val="24"/>
          <w:szCs w:val="24"/>
        </w:rPr>
      </w:pPr>
      <w:r w:rsidRPr="00A5539E">
        <w:rPr>
          <w:noProof/>
          <w:sz w:val="24"/>
          <w:szCs w:val="24"/>
        </w:rPr>
        <w:t>Servicii pentru persoane v</w:t>
      </w:r>
      <w:r w:rsidR="00D4099E">
        <w:rPr>
          <w:noProof/>
          <w:sz w:val="24"/>
          <w:szCs w:val="24"/>
        </w:rPr>
        <w:t>a</w:t>
      </w:r>
      <w:r w:rsidRPr="00A5539E">
        <w:rPr>
          <w:noProof/>
          <w:sz w:val="24"/>
          <w:szCs w:val="24"/>
        </w:rPr>
        <w:t xml:space="preserve">rstnice  </w:t>
      </w:r>
      <w:r w:rsidRPr="00A5539E">
        <w:rPr>
          <w:noProof/>
          <w:sz w:val="24"/>
          <w:szCs w:val="24"/>
        </w:rPr>
        <w:tab/>
      </w:r>
    </w:p>
    <w:p w14:paraId="27847634" w14:textId="5D9DAEE5" w:rsidR="006B7B62" w:rsidRPr="00A5539E" w:rsidRDefault="006B7B62" w:rsidP="0079649F">
      <w:pPr>
        <w:pStyle w:val="ListParagraph"/>
        <w:numPr>
          <w:ilvl w:val="0"/>
          <w:numId w:val="16"/>
        </w:numPr>
        <w:ind w:left="1134" w:hanging="567"/>
        <w:jc w:val="both"/>
        <w:rPr>
          <w:noProof/>
          <w:sz w:val="24"/>
          <w:szCs w:val="24"/>
        </w:rPr>
      </w:pPr>
      <w:r w:rsidRPr="00A5539E">
        <w:rPr>
          <w:noProof/>
          <w:sz w:val="24"/>
          <w:szCs w:val="24"/>
        </w:rPr>
        <w:t>Sprijin pentru persoanele cu dizabilit</w:t>
      </w:r>
      <w:r w:rsidR="00F81534" w:rsidRPr="00A5539E">
        <w:rPr>
          <w:noProof/>
          <w:sz w:val="24"/>
          <w:szCs w:val="24"/>
        </w:rPr>
        <w:t>at</w:t>
      </w:r>
      <w:r w:rsidRPr="00A5539E">
        <w:rPr>
          <w:noProof/>
          <w:sz w:val="24"/>
          <w:szCs w:val="24"/>
        </w:rPr>
        <w:t>i</w:t>
      </w:r>
      <w:r w:rsidRPr="00A5539E">
        <w:rPr>
          <w:noProof/>
          <w:sz w:val="24"/>
          <w:szCs w:val="24"/>
        </w:rPr>
        <w:tab/>
      </w:r>
    </w:p>
    <w:p w14:paraId="1FB77731" w14:textId="29C5F471" w:rsidR="006B7B62" w:rsidRPr="00A5539E" w:rsidRDefault="006B7B62" w:rsidP="0079649F">
      <w:pPr>
        <w:pStyle w:val="ListParagraph"/>
        <w:numPr>
          <w:ilvl w:val="0"/>
          <w:numId w:val="16"/>
        </w:numPr>
        <w:ind w:left="1134" w:hanging="567"/>
        <w:jc w:val="both"/>
        <w:rPr>
          <w:noProof/>
          <w:sz w:val="24"/>
          <w:szCs w:val="24"/>
        </w:rPr>
      </w:pPr>
      <w:r w:rsidRPr="00A5539E">
        <w:rPr>
          <w:noProof/>
          <w:sz w:val="24"/>
          <w:szCs w:val="24"/>
        </w:rPr>
        <w:t>Sprijin pentru grupuri vulnerabile</w:t>
      </w:r>
    </w:p>
    <w:p w14:paraId="5C646585" w14:textId="5FEEEC31" w:rsidR="006B7B62" w:rsidRPr="00A5539E" w:rsidRDefault="006B7B62" w:rsidP="0079649F">
      <w:pPr>
        <w:pStyle w:val="ListParagraph"/>
        <w:numPr>
          <w:ilvl w:val="0"/>
          <w:numId w:val="16"/>
        </w:numPr>
        <w:ind w:left="1134" w:hanging="567"/>
        <w:jc w:val="both"/>
        <w:rPr>
          <w:noProof/>
          <w:sz w:val="24"/>
          <w:szCs w:val="24"/>
        </w:rPr>
      </w:pPr>
      <w:r w:rsidRPr="00A5539E">
        <w:rPr>
          <w:noProof/>
          <w:sz w:val="24"/>
          <w:szCs w:val="24"/>
        </w:rPr>
        <w:t>Ajutorarea persoanelor defavorizate</w:t>
      </w:r>
      <w:r w:rsidRPr="00A5539E">
        <w:rPr>
          <w:b/>
          <w:bCs/>
          <w:noProof/>
          <w:sz w:val="24"/>
          <w:szCs w:val="24"/>
        </w:rPr>
        <w:tab/>
      </w:r>
    </w:p>
    <w:p w14:paraId="6BE7F9ED" w14:textId="0FDC191D" w:rsidR="006B7B62" w:rsidRPr="00A5539E" w:rsidRDefault="006B7B62" w:rsidP="009C6506">
      <w:pPr>
        <w:jc w:val="both"/>
        <w:rPr>
          <w:noProof/>
          <w:sz w:val="24"/>
          <w:szCs w:val="24"/>
        </w:rPr>
      </w:pPr>
    </w:p>
    <w:p w14:paraId="16DB0B6E" w14:textId="693ECBBE" w:rsidR="009C6506" w:rsidRPr="00A5539E" w:rsidRDefault="009C6506" w:rsidP="00D85C6C">
      <w:pPr>
        <w:pStyle w:val="ListParagraph"/>
        <w:numPr>
          <w:ilvl w:val="0"/>
          <w:numId w:val="7"/>
        </w:numPr>
        <w:jc w:val="both"/>
        <w:rPr>
          <w:noProof/>
          <w:sz w:val="24"/>
          <w:szCs w:val="24"/>
        </w:rPr>
      </w:pPr>
      <w:r w:rsidRPr="00A5539E">
        <w:rPr>
          <w:b/>
          <w:bCs/>
          <w:noProof/>
          <w:sz w:val="24"/>
          <w:szCs w:val="24"/>
        </w:rPr>
        <w:t>Priorit</w:t>
      </w:r>
      <w:r w:rsidR="00F81534" w:rsidRPr="00A5539E">
        <w:rPr>
          <w:b/>
          <w:bCs/>
          <w:noProof/>
          <w:sz w:val="24"/>
          <w:szCs w:val="24"/>
        </w:rPr>
        <w:t>at</w:t>
      </w:r>
      <w:r w:rsidRPr="00A5539E">
        <w:rPr>
          <w:b/>
          <w:bCs/>
          <w:noProof/>
          <w:sz w:val="24"/>
          <w:szCs w:val="24"/>
        </w:rPr>
        <w:t>i de investi</w:t>
      </w:r>
      <w:r w:rsidR="00F81534" w:rsidRPr="00A5539E">
        <w:rPr>
          <w:b/>
          <w:bCs/>
          <w:noProof/>
          <w:sz w:val="24"/>
          <w:szCs w:val="24"/>
        </w:rPr>
        <w:t>t</w:t>
      </w:r>
      <w:r w:rsidRPr="00A5539E">
        <w:rPr>
          <w:b/>
          <w:bCs/>
          <w:noProof/>
          <w:sz w:val="24"/>
          <w:szCs w:val="24"/>
        </w:rPr>
        <w:t>ii/Axe Prioritare  - 8 PO Regionale:</w:t>
      </w:r>
    </w:p>
    <w:p w14:paraId="1DE24124" w14:textId="1E557203" w:rsidR="009C6506" w:rsidRPr="00A5539E" w:rsidRDefault="009C6506" w:rsidP="0079649F">
      <w:pPr>
        <w:pStyle w:val="ListParagraph"/>
        <w:numPr>
          <w:ilvl w:val="0"/>
          <w:numId w:val="17"/>
        </w:numPr>
        <w:ind w:left="1134" w:hanging="567"/>
        <w:jc w:val="both"/>
        <w:rPr>
          <w:noProof/>
          <w:sz w:val="24"/>
          <w:szCs w:val="24"/>
        </w:rPr>
      </w:pPr>
      <w:r w:rsidRPr="00A5539E">
        <w:rPr>
          <w:noProof/>
          <w:sz w:val="24"/>
          <w:szCs w:val="24"/>
        </w:rPr>
        <w:t>O regiune competitiv</w:t>
      </w:r>
      <w:r w:rsidR="00F81534" w:rsidRPr="00A5539E">
        <w:rPr>
          <w:noProof/>
          <w:sz w:val="24"/>
          <w:szCs w:val="24"/>
        </w:rPr>
        <w:t>a</w:t>
      </w:r>
      <w:r w:rsidRPr="00A5539E">
        <w:rPr>
          <w:noProof/>
          <w:sz w:val="24"/>
          <w:szCs w:val="24"/>
        </w:rPr>
        <w:t xml:space="preserve"> prin inovare, digitalizare </w:t>
      </w:r>
      <w:r w:rsidR="00F81534" w:rsidRPr="00A5539E">
        <w:rPr>
          <w:noProof/>
          <w:sz w:val="24"/>
          <w:szCs w:val="24"/>
        </w:rPr>
        <w:t>s</w:t>
      </w:r>
      <w:r w:rsidRPr="00A5539E">
        <w:rPr>
          <w:noProof/>
          <w:sz w:val="24"/>
          <w:szCs w:val="24"/>
        </w:rPr>
        <w:t xml:space="preserve">i </w:t>
      </w:r>
      <w:r w:rsidR="0005596B">
        <w:rPr>
          <w:noProof/>
          <w:sz w:val="24"/>
          <w:szCs w:val="24"/>
        </w:rPr>
        <w:t>in</w:t>
      </w:r>
      <w:r w:rsidRPr="00A5539E">
        <w:rPr>
          <w:noProof/>
          <w:sz w:val="24"/>
          <w:szCs w:val="24"/>
        </w:rPr>
        <w:t>treprinderi dinamice (interven</w:t>
      </w:r>
      <w:r w:rsidR="00F81534" w:rsidRPr="00A5539E">
        <w:rPr>
          <w:noProof/>
          <w:sz w:val="24"/>
          <w:szCs w:val="24"/>
        </w:rPr>
        <w:t>t</w:t>
      </w:r>
      <w:r w:rsidRPr="00A5539E">
        <w:rPr>
          <w:noProof/>
          <w:sz w:val="24"/>
          <w:szCs w:val="24"/>
        </w:rPr>
        <w:t>ii OP1 adresate mediului privat, organiza</w:t>
      </w:r>
      <w:r w:rsidR="00F81534" w:rsidRPr="00A5539E">
        <w:rPr>
          <w:noProof/>
          <w:sz w:val="24"/>
          <w:szCs w:val="24"/>
        </w:rPr>
        <w:t>t</w:t>
      </w:r>
      <w:r w:rsidRPr="00A5539E">
        <w:rPr>
          <w:noProof/>
          <w:sz w:val="24"/>
          <w:szCs w:val="24"/>
        </w:rPr>
        <w:t xml:space="preserve">iilor CDI, parteneriate) </w:t>
      </w:r>
    </w:p>
    <w:p w14:paraId="0BE9B110" w14:textId="43C241B3" w:rsidR="009C6506" w:rsidRPr="00A5539E" w:rsidRDefault="009C6506" w:rsidP="0079649F">
      <w:pPr>
        <w:pStyle w:val="ListParagraph"/>
        <w:numPr>
          <w:ilvl w:val="0"/>
          <w:numId w:val="17"/>
        </w:numPr>
        <w:ind w:left="1134" w:hanging="567"/>
        <w:jc w:val="both"/>
        <w:rPr>
          <w:noProof/>
          <w:sz w:val="24"/>
          <w:szCs w:val="24"/>
        </w:rPr>
      </w:pPr>
      <w:r w:rsidRPr="00A5539E">
        <w:rPr>
          <w:noProof/>
          <w:sz w:val="24"/>
          <w:szCs w:val="24"/>
        </w:rPr>
        <w:t>O regiune cu ora</w:t>
      </w:r>
      <w:r w:rsidR="00F81534" w:rsidRPr="00A5539E">
        <w:rPr>
          <w:noProof/>
          <w:sz w:val="24"/>
          <w:szCs w:val="24"/>
        </w:rPr>
        <w:t>s</w:t>
      </w:r>
      <w:r w:rsidRPr="00A5539E">
        <w:rPr>
          <w:noProof/>
          <w:sz w:val="24"/>
          <w:szCs w:val="24"/>
        </w:rPr>
        <w:t xml:space="preserve">e Smart </w:t>
      </w:r>
    </w:p>
    <w:p w14:paraId="1F3A6205" w14:textId="779C0716" w:rsidR="009C6506" w:rsidRPr="00A5539E" w:rsidRDefault="009C6506" w:rsidP="0079649F">
      <w:pPr>
        <w:pStyle w:val="ListParagraph"/>
        <w:numPr>
          <w:ilvl w:val="0"/>
          <w:numId w:val="17"/>
        </w:numPr>
        <w:ind w:left="1134" w:hanging="567"/>
        <w:jc w:val="both"/>
        <w:rPr>
          <w:noProof/>
          <w:sz w:val="24"/>
          <w:szCs w:val="24"/>
        </w:rPr>
      </w:pPr>
      <w:r w:rsidRPr="00A5539E">
        <w:rPr>
          <w:noProof/>
          <w:sz w:val="24"/>
          <w:szCs w:val="24"/>
        </w:rPr>
        <w:t>O regiune cu ora</w:t>
      </w:r>
      <w:r w:rsidR="00F81534" w:rsidRPr="00A5539E">
        <w:rPr>
          <w:noProof/>
          <w:sz w:val="24"/>
          <w:szCs w:val="24"/>
        </w:rPr>
        <w:t>s</w:t>
      </w:r>
      <w:r w:rsidRPr="00A5539E">
        <w:rPr>
          <w:noProof/>
          <w:sz w:val="24"/>
          <w:szCs w:val="24"/>
        </w:rPr>
        <w:t xml:space="preserve">e prietenoase cu mediul </w:t>
      </w:r>
    </w:p>
    <w:p w14:paraId="1DCF1DEE" w14:textId="57ED4F6A" w:rsidR="009C6506" w:rsidRPr="00A5539E" w:rsidRDefault="009C6506" w:rsidP="0079649F">
      <w:pPr>
        <w:pStyle w:val="ListParagraph"/>
        <w:numPr>
          <w:ilvl w:val="0"/>
          <w:numId w:val="17"/>
        </w:numPr>
        <w:ind w:left="1134" w:hanging="567"/>
        <w:jc w:val="both"/>
        <w:rPr>
          <w:noProof/>
          <w:sz w:val="24"/>
          <w:szCs w:val="24"/>
        </w:rPr>
      </w:pPr>
      <w:r w:rsidRPr="00A5539E">
        <w:rPr>
          <w:noProof/>
          <w:sz w:val="24"/>
          <w:szCs w:val="24"/>
        </w:rPr>
        <w:t xml:space="preserve">Dezvoltarea sistemelor de </w:t>
      </w:r>
      <w:r w:rsidR="0005596B">
        <w:rPr>
          <w:noProof/>
          <w:sz w:val="24"/>
          <w:szCs w:val="24"/>
        </w:rPr>
        <w:t>in</w:t>
      </w:r>
      <w:r w:rsidRPr="00A5539E">
        <w:rPr>
          <w:noProof/>
          <w:sz w:val="24"/>
          <w:szCs w:val="24"/>
        </w:rPr>
        <w:t>c</w:t>
      </w:r>
      <w:r w:rsidR="00F81534" w:rsidRPr="00A5539E">
        <w:rPr>
          <w:noProof/>
          <w:sz w:val="24"/>
          <w:szCs w:val="24"/>
        </w:rPr>
        <w:t>a</w:t>
      </w:r>
      <w:r w:rsidRPr="00A5539E">
        <w:rPr>
          <w:noProof/>
          <w:sz w:val="24"/>
          <w:szCs w:val="24"/>
        </w:rPr>
        <w:t>lzire centralizate</w:t>
      </w:r>
    </w:p>
    <w:p w14:paraId="2DBBEB36" w14:textId="70018A8F" w:rsidR="009C6506" w:rsidRPr="00A5539E" w:rsidRDefault="009C6506" w:rsidP="0079649F">
      <w:pPr>
        <w:pStyle w:val="ListParagraph"/>
        <w:numPr>
          <w:ilvl w:val="0"/>
          <w:numId w:val="17"/>
        </w:numPr>
        <w:ind w:left="1134" w:hanging="567"/>
        <w:jc w:val="both"/>
        <w:rPr>
          <w:noProof/>
          <w:sz w:val="24"/>
          <w:szCs w:val="24"/>
        </w:rPr>
      </w:pPr>
      <w:r w:rsidRPr="00A5539E">
        <w:rPr>
          <w:noProof/>
          <w:sz w:val="24"/>
          <w:szCs w:val="24"/>
        </w:rPr>
        <w:t>O regiune accesibil</w:t>
      </w:r>
      <w:r w:rsidR="00F81534" w:rsidRPr="00A5539E">
        <w:rPr>
          <w:noProof/>
          <w:sz w:val="24"/>
          <w:szCs w:val="24"/>
        </w:rPr>
        <w:t>a</w:t>
      </w:r>
    </w:p>
    <w:p w14:paraId="1D3B2F7D" w14:textId="1C2E236F" w:rsidR="009C6506" w:rsidRPr="00A5539E" w:rsidRDefault="009C6506" w:rsidP="0079649F">
      <w:pPr>
        <w:pStyle w:val="ListParagraph"/>
        <w:numPr>
          <w:ilvl w:val="0"/>
          <w:numId w:val="17"/>
        </w:numPr>
        <w:ind w:left="1134" w:hanging="567"/>
        <w:jc w:val="both"/>
        <w:rPr>
          <w:noProof/>
          <w:sz w:val="24"/>
          <w:szCs w:val="24"/>
        </w:rPr>
      </w:pPr>
      <w:r w:rsidRPr="00A5539E">
        <w:rPr>
          <w:noProof/>
          <w:sz w:val="24"/>
          <w:szCs w:val="24"/>
        </w:rPr>
        <w:t>O regiune educat</w:t>
      </w:r>
      <w:r w:rsidR="00F81534" w:rsidRPr="00A5539E">
        <w:rPr>
          <w:noProof/>
          <w:sz w:val="24"/>
          <w:szCs w:val="24"/>
        </w:rPr>
        <w:t>a</w:t>
      </w:r>
    </w:p>
    <w:p w14:paraId="0299A315" w14:textId="1D9E7958" w:rsidR="009C6506" w:rsidRPr="00A5539E" w:rsidRDefault="009C6506" w:rsidP="0079649F">
      <w:pPr>
        <w:pStyle w:val="ListParagraph"/>
        <w:numPr>
          <w:ilvl w:val="0"/>
          <w:numId w:val="17"/>
        </w:numPr>
        <w:ind w:left="1134" w:hanging="567"/>
        <w:jc w:val="both"/>
        <w:rPr>
          <w:noProof/>
          <w:sz w:val="24"/>
          <w:szCs w:val="24"/>
        </w:rPr>
      </w:pPr>
      <w:r w:rsidRPr="00A5539E">
        <w:rPr>
          <w:noProof/>
          <w:sz w:val="24"/>
          <w:szCs w:val="24"/>
        </w:rPr>
        <w:t>O regiune atractiv</w:t>
      </w:r>
      <w:r w:rsidR="00F81534" w:rsidRPr="00A5539E">
        <w:rPr>
          <w:noProof/>
          <w:sz w:val="24"/>
          <w:szCs w:val="24"/>
        </w:rPr>
        <w:t>a</w:t>
      </w:r>
      <w:r w:rsidRPr="00A5539E">
        <w:rPr>
          <w:noProof/>
          <w:sz w:val="24"/>
          <w:szCs w:val="24"/>
        </w:rPr>
        <w:t xml:space="preserve"> </w:t>
      </w:r>
    </w:p>
    <w:p w14:paraId="5B1219D8" w14:textId="70E6CA5E" w:rsidR="009C6506" w:rsidRPr="00A5539E" w:rsidRDefault="009C6506" w:rsidP="0079649F">
      <w:pPr>
        <w:pStyle w:val="ListParagraph"/>
        <w:numPr>
          <w:ilvl w:val="0"/>
          <w:numId w:val="17"/>
        </w:numPr>
        <w:ind w:left="1134" w:hanging="567"/>
        <w:jc w:val="both"/>
        <w:rPr>
          <w:noProof/>
          <w:sz w:val="24"/>
          <w:szCs w:val="24"/>
        </w:rPr>
      </w:pPr>
      <w:r w:rsidRPr="00A5539E">
        <w:rPr>
          <w:noProof/>
          <w:sz w:val="24"/>
          <w:szCs w:val="24"/>
        </w:rPr>
        <w:t>Asisten</w:t>
      </w:r>
      <w:r w:rsidR="00F81534" w:rsidRPr="00A5539E">
        <w:rPr>
          <w:noProof/>
          <w:sz w:val="24"/>
          <w:szCs w:val="24"/>
        </w:rPr>
        <w:t>ta</w:t>
      </w:r>
      <w:r w:rsidRPr="00A5539E">
        <w:rPr>
          <w:noProof/>
          <w:sz w:val="24"/>
          <w:szCs w:val="24"/>
        </w:rPr>
        <w:t xml:space="preserve"> tehnic</w:t>
      </w:r>
      <w:r w:rsidR="00F81534" w:rsidRPr="00A5539E">
        <w:rPr>
          <w:noProof/>
          <w:sz w:val="24"/>
          <w:szCs w:val="24"/>
        </w:rPr>
        <w:t>a</w:t>
      </w:r>
      <w:r w:rsidRPr="00A5539E">
        <w:rPr>
          <w:noProof/>
          <w:sz w:val="24"/>
          <w:szCs w:val="24"/>
        </w:rPr>
        <w:t xml:space="preserve"> </w:t>
      </w:r>
    </w:p>
    <w:p w14:paraId="09BC3578" w14:textId="70DC123D" w:rsidR="009C6506" w:rsidRPr="00A5539E" w:rsidRDefault="009C6506" w:rsidP="009C6506">
      <w:pPr>
        <w:ind w:left="1080"/>
        <w:jc w:val="both"/>
        <w:rPr>
          <w:noProof/>
          <w:sz w:val="24"/>
          <w:szCs w:val="24"/>
        </w:rPr>
      </w:pPr>
    </w:p>
    <w:p w14:paraId="4B3097C0" w14:textId="2CC74300" w:rsidR="007414CC" w:rsidRPr="00A5539E" w:rsidRDefault="007414CC" w:rsidP="006C225B">
      <w:pPr>
        <w:jc w:val="both"/>
        <w:rPr>
          <w:rFonts w:cstheme="minorHAnsi"/>
          <w:b/>
          <w:bCs/>
          <w:noProof/>
          <w:sz w:val="24"/>
          <w:szCs w:val="24"/>
        </w:rPr>
      </w:pPr>
      <w:r w:rsidRPr="00A5539E">
        <w:rPr>
          <w:rFonts w:cstheme="minorHAnsi"/>
          <w:b/>
          <w:bCs/>
          <w:noProof/>
          <w:sz w:val="24"/>
          <w:szCs w:val="24"/>
        </w:rPr>
        <w:lastRenderedPageBreak/>
        <w:t xml:space="preserve">ELEMENTELE CADRULUI STRATEGIC COMUN </w:t>
      </w:r>
      <w:r w:rsidR="00947A92" w:rsidRPr="00A5539E">
        <w:rPr>
          <w:rFonts w:cstheme="minorHAnsi"/>
          <w:b/>
          <w:bCs/>
          <w:noProof/>
          <w:sz w:val="24"/>
          <w:szCs w:val="24"/>
        </w:rPr>
        <w:t>2021-2027</w:t>
      </w:r>
    </w:p>
    <w:p w14:paraId="223A7CC4" w14:textId="77777777" w:rsidR="007414CC" w:rsidRPr="00A5539E" w:rsidRDefault="007414CC" w:rsidP="0079649F">
      <w:pPr>
        <w:spacing w:after="0"/>
        <w:ind w:firstLine="720"/>
        <w:jc w:val="both"/>
        <w:rPr>
          <w:rFonts w:cstheme="minorHAnsi"/>
          <w:noProof/>
          <w:sz w:val="24"/>
          <w:szCs w:val="24"/>
        </w:rPr>
      </w:pPr>
      <w:r w:rsidRPr="00A5539E">
        <w:rPr>
          <w:rFonts w:cstheme="minorHAnsi"/>
          <w:noProof/>
          <w:sz w:val="24"/>
          <w:szCs w:val="24"/>
        </w:rPr>
        <w:t>La nivel european, orientarea strategica privind utilizarea fondurilor europene este data de Cadrul Strategic Comun (CSC), care acopera cele cinci mari fonduri europene:</w:t>
      </w:r>
    </w:p>
    <w:p w14:paraId="38D120C7" w14:textId="77777777" w:rsidR="007414CC" w:rsidRPr="00A5539E" w:rsidRDefault="007414CC" w:rsidP="0079649F">
      <w:pPr>
        <w:spacing w:after="0"/>
        <w:jc w:val="both"/>
        <w:rPr>
          <w:rFonts w:cstheme="minorHAnsi"/>
          <w:noProof/>
          <w:sz w:val="24"/>
          <w:szCs w:val="24"/>
        </w:rPr>
      </w:pPr>
      <w:r w:rsidRPr="00A5539E">
        <w:rPr>
          <w:rFonts w:cstheme="minorHAnsi"/>
          <w:noProof/>
          <w:sz w:val="24"/>
          <w:szCs w:val="24"/>
        </w:rPr>
        <w:t>•</w:t>
      </w:r>
      <w:r w:rsidRPr="00A5539E">
        <w:rPr>
          <w:rFonts w:cstheme="minorHAnsi"/>
          <w:noProof/>
          <w:sz w:val="24"/>
          <w:szCs w:val="24"/>
        </w:rPr>
        <w:tab/>
        <w:t>Fondul European pentru Dezvoltare Regionala,</w:t>
      </w:r>
    </w:p>
    <w:p w14:paraId="49E34743" w14:textId="77777777" w:rsidR="007414CC" w:rsidRPr="00A5539E" w:rsidRDefault="007414CC" w:rsidP="0079649F">
      <w:pPr>
        <w:spacing w:after="0"/>
        <w:jc w:val="both"/>
        <w:rPr>
          <w:rFonts w:cstheme="minorHAnsi"/>
          <w:noProof/>
          <w:sz w:val="24"/>
          <w:szCs w:val="24"/>
        </w:rPr>
      </w:pPr>
      <w:r w:rsidRPr="00A5539E">
        <w:rPr>
          <w:rFonts w:cstheme="minorHAnsi"/>
          <w:noProof/>
          <w:sz w:val="24"/>
          <w:szCs w:val="24"/>
        </w:rPr>
        <w:t>•</w:t>
      </w:r>
      <w:r w:rsidRPr="00A5539E">
        <w:rPr>
          <w:rFonts w:cstheme="minorHAnsi"/>
          <w:noProof/>
          <w:sz w:val="24"/>
          <w:szCs w:val="24"/>
        </w:rPr>
        <w:tab/>
        <w:t>Fondul Social European,</w:t>
      </w:r>
    </w:p>
    <w:p w14:paraId="2F31AE6E" w14:textId="77777777" w:rsidR="007414CC" w:rsidRPr="00A5539E" w:rsidRDefault="007414CC" w:rsidP="0079649F">
      <w:pPr>
        <w:spacing w:after="0"/>
        <w:jc w:val="both"/>
        <w:rPr>
          <w:rFonts w:cstheme="minorHAnsi"/>
          <w:noProof/>
          <w:sz w:val="24"/>
          <w:szCs w:val="24"/>
        </w:rPr>
      </w:pPr>
      <w:r w:rsidRPr="00A5539E">
        <w:rPr>
          <w:rFonts w:cstheme="minorHAnsi"/>
          <w:noProof/>
          <w:sz w:val="24"/>
          <w:szCs w:val="24"/>
        </w:rPr>
        <w:t>•</w:t>
      </w:r>
      <w:r w:rsidRPr="00A5539E">
        <w:rPr>
          <w:rFonts w:cstheme="minorHAnsi"/>
          <w:noProof/>
          <w:sz w:val="24"/>
          <w:szCs w:val="24"/>
        </w:rPr>
        <w:tab/>
        <w:t>Fondul de Coeziune,</w:t>
      </w:r>
    </w:p>
    <w:p w14:paraId="1FFD8AAE" w14:textId="3B6D9DA8" w:rsidR="007414CC" w:rsidRPr="00A5539E" w:rsidRDefault="007414CC" w:rsidP="0079649F">
      <w:pPr>
        <w:spacing w:after="0"/>
        <w:jc w:val="both"/>
        <w:rPr>
          <w:rFonts w:cstheme="minorHAnsi"/>
          <w:noProof/>
          <w:sz w:val="24"/>
          <w:szCs w:val="24"/>
        </w:rPr>
      </w:pPr>
      <w:r w:rsidRPr="00A5539E">
        <w:rPr>
          <w:rFonts w:cstheme="minorHAnsi"/>
          <w:noProof/>
          <w:sz w:val="24"/>
          <w:szCs w:val="24"/>
        </w:rPr>
        <w:t>•</w:t>
      </w:r>
      <w:r w:rsidRPr="00A5539E">
        <w:rPr>
          <w:rFonts w:cstheme="minorHAnsi"/>
          <w:noProof/>
          <w:sz w:val="24"/>
          <w:szCs w:val="24"/>
        </w:rPr>
        <w:tab/>
        <w:t xml:space="preserve">Fondul </w:t>
      </w:r>
      <w:r w:rsidR="00D742C6" w:rsidRPr="00A5539E">
        <w:rPr>
          <w:rFonts w:cstheme="minorHAnsi"/>
          <w:noProof/>
          <w:sz w:val="24"/>
          <w:szCs w:val="24"/>
        </w:rPr>
        <w:t>de Solidaritate al UE</w:t>
      </w:r>
      <w:r w:rsidRPr="00A5539E">
        <w:rPr>
          <w:rFonts w:cstheme="minorHAnsi"/>
          <w:noProof/>
          <w:sz w:val="24"/>
          <w:szCs w:val="24"/>
        </w:rPr>
        <w:t>,</w:t>
      </w:r>
    </w:p>
    <w:p w14:paraId="5CBDEB15" w14:textId="1F10D8E5" w:rsidR="007414CC" w:rsidRPr="00A5539E" w:rsidRDefault="007414CC" w:rsidP="0079649F">
      <w:pPr>
        <w:spacing w:after="0"/>
        <w:jc w:val="both"/>
        <w:rPr>
          <w:rFonts w:cstheme="minorHAnsi"/>
          <w:noProof/>
          <w:sz w:val="24"/>
          <w:szCs w:val="24"/>
        </w:rPr>
      </w:pPr>
      <w:r w:rsidRPr="00A5539E">
        <w:rPr>
          <w:rFonts w:cstheme="minorHAnsi"/>
          <w:noProof/>
          <w:sz w:val="24"/>
          <w:szCs w:val="24"/>
        </w:rPr>
        <w:t>•</w:t>
      </w:r>
      <w:r w:rsidRPr="00A5539E">
        <w:rPr>
          <w:rFonts w:cstheme="minorHAnsi"/>
          <w:noProof/>
          <w:sz w:val="24"/>
          <w:szCs w:val="24"/>
        </w:rPr>
        <w:tab/>
      </w:r>
      <w:r w:rsidR="00D742C6" w:rsidRPr="00A5539E">
        <w:rPr>
          <w:rFonts w:cstheme="minorHAnsi"/>
          <w:noProof/>
          <w:sz w:val="24"/>
          <w:szCs w:val="24"/>
        </w:rPr>
        <w:t>Instrumentul pentru Asistenta de Preaderare</w:t>
      </w:r>
    </w:p>
    <w:p w14:paraId="20D1FFEB" w14:textId="2303A9FE" w:rsidR="00947A92" w:rsidRPr="00A5539E" w:rsidRDefault="00947A92" w:rsidP="0079649F">
      <w:pPr>
        <w:spacing w:after="0"/>
        <w:ind w:firstLine="720"/>
        <w:jc w:val="both"/>
        <w:rPr>
          <w:rFonts w:cstheme="minorHAnsi"/>
          <w:noProof/>
          <w:color w:val="000000"/>
          <w:sz w:val="24"/>
          <w:szCs w:val="24"/>
          <w:shd w:val="clear" w:color="auto" w:fill="FFFFFF"/>
        </w:rPr>
      </w:pPr>
      <w:r w:rsidRPr="00A5539E">
        <w:rPr>
          <w:rFonts w:cstheme="minorHAnsi"/>
          <w:noProof/>
          <w:color w:val="000000"/>
          <w:sz w:val="24"/>
          <w:szCs w:val="24"/>
          <w:shd w:val="clear" w:color="auto" w:fill="FFFFFF"/>
        </w:rPr>
        <w:t>Politica de coeziune continu</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investi</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 xml:space="preserve">iile </w:t>
      </w:r>
      <w:r w:rsidR="0005596B">
        <w:rPr>
          <w:rFonts w:cstheme="minorHAnsi"/>
          <w:noProof/>
          <w:color w:val="000000"/>
          <w:sz w:val="24"/>
          <w:szCs w:val="24"/>
          <w:shd w:val="clear" w:color="auto" w:fill="FFFFFF"/>
        </w:rPr>
        <w:t>in</w:t>
      </w:r>
      <w:r w:rsidRPr="00A5539E">
        <w:rPr>
          <w:rFonts w:cstheme="minorHAnsi"/>
          <w:noProof/>
          <w:color w:val="000000"/>
          <w:sz w:val="24"/>
          <w:szCs w:val="24"/>
          <w:shd w:val="clear" w:color="auto" w:fill="FFFFFF"/>
        </w:rPr>
        <w:t xml:space="preserve"> toate regiunile, pe baza a 3 categorii (mai pu</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 xml:space="preserve">in dezvoltate, </w:t>
      </w:r>
      <w:r w:rsidR="0005596B">
        <w:rPr>
          <w:rFonts w:cstheme="minorHAnsi"/>
          <w:noProof/>
          <w:color w:val="000000"/>
          <w:sz w:val="24"/>
          <w:szCs w:val="24"/>
          <w:shd w:val="clear" w:color="auto" w:fill="FFFFFF"/>
        </w:rPr>
        <w:t>in</w:t>
      </w:r>
      <w:r w:rsidRPr="00A5539E">
        <w:rPr>
          <w:rFonts w:cstheme="minorHAnsi"/>
          <w:noProof/>
          <w:color w:val="000000"/>
          <w:sz w:val="24"/>
          <w:szCs w:val="24"/>
          <w:shd w:val="clear" w:color="auto" w:fill="FFFFFF"/>
        </w:rPr>
        <w:t xml:space="preserve"> tranzi</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ie, mai dezvoltate). Metoda de alocare a fondurile se bazeaz</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w:t>
      </w:r>
      <w:r w:rsidR="0005596B">
        <w:rPr>
          <w:rFonts w:cstheme="minorHAnsi"/>
          <w:noProof/>
          <w:color w:val="000000"/>
          <w:sz w:val="24"/>
          <w:szCs w:val="24"/>
          <w:shd w:val="clear" w:color="auto" w:fill="FFFFFF"/>
        </w:rPr>
        <w:t>in</w:t>
      </w:r>
      <w:r w:rsidRPr="00A5539E">
        <w:rPr>
          <w:rFonts w:cstheme="minorHAnsi"/>
          <w:noProof/>
          <w:color w:val="000000"/>
          <w:sz w:val="24"/>
          <w:szCs w:val="24"/>
          <w:shd w:val="clear" w:color="auto" w:fill="FFFFFF"/>
        </w:rPr>
        <w:t>c</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w:t>
      </w:r>
      <w:r w:rsidR="0005596B">
        <w:rPr>
          <w:rFonts w:cstheme="minorHAnsi"/>
          <w:noProof/>
          <w:color w:val="000000"/>
          <w:sz w:val="24"/>
          <w:szCs w:val="24"/>
          <w:shd w:val="clear" w:color="auto" w:fill="FFFFFF"/>
        </w:rPr>
        <w:t>in</w:t>
      </w:r>
      <w:r w:rsidRPr="00A5539E">
        <w:rPr>
          <w:rFonts w:cstheme="minorHAnsi"/>
          <w:noProof/>
          <w:color w:val="000000"/>
          <w:sz w:val="24"/>
          <w:szCs w:val="24"/>
          <w:shd w:val="clear" w:color="auto" w:fill="FFFFFF"/>
        </w:rPr>
        <w:t xml:space="preserve"> mare m</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sur</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pe PIB-ul pe cap de locuitor. Se introduc noi criterii (</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 xml:space="preserve">omajul </w:t>
      </w:r>
      <w:r w:rsidR="0005596B">
        <w:rPr>
          <w:rFonts w:cstheme="minorHAnsi"/>
          <w:noProof/>
          <w:color w:val="000000"/>
          <w:sz w:val="24"/>
          <w:szCs w:val="24"/>
          <w:shd w:val="clear" w:color="auto" w:fill="FFFFFF"/>
        </w:rPr>
        <w:t>in</w:t>
      </w:r>
      <w:r w:rsidRPr="00A5539E">
        <w:rPr>
          <w:rFonts w:cstheme="minorHAnsi"/>
          <w:noProof/>
          <w:color w:val="000000"/>
          <w:sz w:val="24"/>
          <w:szCs w:val="24"/>
          <w:shd w:val="clear" w:color="auto" w:fill="FFFFFF"/>
        </w:rPr>
        <w:t xml:space="preserve"> r</w:t>
      </w:r>
      <w:r w:rsidR="00D409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ndul tinerilor, nivel sc</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zut de educa</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ie, schimb</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ri climatice </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 xml:space="preserve">i primirea </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i integrarea migran</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 xml:space="preserve">ilor), pentru a reflecta mai bine realitatea de pe teren. Regiunile ultraperiferice vor beneficia </w:t>
      </w:r>
      <w:r w:rsidR="0005596B">
        <w:rPr>
          <w:rFonts w:cstheme="minorHAnsi"/>
          <w:noProof/>
          <w:color w:val="000000"/>
          <w:sz w:val="24"/>
          <w:szCs w:val="24"/>
          <w:shd w:val="clear" w:color="auto" w:fill="FFFFFF"/>
        </w:rPr>
        <w:t>in</w:t>
      </w:r>
      <w:r w:rsidRPr="00A5539E">
        <w:rPr>
          <w:rFonts w:cstheme="minorHAnsi"/>
          <w:noProof/>
          <w:color w:val="000000"/>
          <w:sz w:val="24"/>
          <w:szCs w:val="24"/>
          <w:shd w:val="clear" w:color="auto" w:fill="FFFFFF"/>
        </w:rPr>
        <w:t xml:space="preserve"> continuare de sprijin special de la UE. Politica de coeziune continu</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s</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sprijine strategiile de dezvoltare conduse la nivel local </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i s</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autonomizeze gestionarea fondurilor de c</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tre autorit</w:t>
      </w:r>
      <w:r w:rsidR="00F81534" w:rsidRPr="00A5539E">
        <w:rPr>
          <w:rFonts w:cstheme="minorHAnsi"/>
          <w:noProof/>
          <w:color w:val="000000"/>
          <w:sz w:val="24"/>
          <w:szCs w:val="24"/>
          <w:shd w:val="clear" w:color="auto" w:fill="FFFFFF"/>
        </w:rPr>
        <w:t>at</w:t>
      </w:r>
      <w:r w:rsidRPr="00A5539E">
        <w:rPr>
          <w:rFonts w:cstheme="minorHAnsi"/>
          <w:noProof/>
          <w:color w:val="000000"/>
          <w:sz w:val="24"/>
          <w:szCs w:val="24"/>
          <w:shd w:val="clear" w:color="auto" w:fill="FFFFFF"/>
        </w:rPr>
        <w:t>ile locale. Cre</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 xml:space="preserve">te </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i dimensiunea urban</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a politicii de coeziune, prin alocarea a 6 % din FEDR dezvolt</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rii urbane durabile </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 xml:space="preserve">i printr-un nou program de colaborare </w:t>
      </w:r>
      <w:r w:rsidR="0005596B">
        <w:rPr>
          <w:rFonts w:cstheme="minorHAnsi"/>
          <w:noProof/>
          <w:color w:val="000000"/>
          <w:sz w:val="24"/>
          <w:szCs w:val="24"/>
          <w:shd w:val="clear" w:color="auto" w:fill="FFFFFF"/>
        </w:rPr>
        <w:t>in</w:t>
      </w:r>
      <w:r w:rsidRPr="00A5539E">
        <w:rPr>
          <w:rFonts w:cstheme="minorHAnsi"/>
          <w:noProof/>
          <w:color w:val="000000"/>
          <w:sz w:val="24"/>
          <w:szCs w:val="24"/>
          <w:shd w:val="clear" w:color="auto" w:fill="FFFFFF"/>
        </w:rPr>
        <w:t xml:space="preserve"> re</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 xml:space="preserve">ea </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i de consolidare a capacit</w:t>
      </w:r>
      <w:r w:rsidR="00F81534" w:rsidRPr="00A5539E">
        <w:rPr>
          <w:rFonts w:cstheme="minorHAnsi"/>
          <w:noProof/>
          <w:color w:val="000000"/>
          <w:sz w:val="24"/>
          <w:szCs w:val="24"/>
          <w:shd w:val="clear" w:color="auto" w:fill="FFFFFF"/>
        </w:rPr>
        <w:t>at</w:t>
      </w:r>
      <w:r w:rsidRPr="00A5539E">
        <w:rPr>
          <w:rFonts w:cstheme="minorHAnsi"/>
          <w:noProof/>
          <w:color w:val="000000"/>
          <w:sz w:val="24"/>
          <w:szCs w:val="24"/>
          <w:shd w:val="clear" w:color="auto" w:fill="FFFFFF"/>
        </w:rPr>
        <w:t>ilor dedicat autorit</w:t>
      </w:r>
      <w:r w:rsidR="00F81534" w:rsidRPr="00A5539E">
        <w:rPr>
          <w:rFonts w:cstheme="minorHAnsi"/>
          <w:noProof/>
          <w:color w:val="000000"/>
          <w:sz w:val="24"/>
          <w:szCs w:val="24"/>
          <w:shd w:val="clear" w:color="auto" w:fill="FFFFFF"/>
        </w:rPr>
        <w:t>at</w:t>
      </w:r>
      <w:r w:rsidRPr="00A5539E">
        <w:rPr>
          <w:rFonts w:cstheme="minorHAnsi"/>
          <w:noProof/>
          <w:color w:val="000000"/>
          <w:sz w:val="24"/>
          <w:szCs w:val="24"/>
          <w:shd w:val="clear" w:color="auto" w:fill="FFFFFF"/>
        </w:rPr>
        <w:t>ilor urbane, sub denumirea Ini</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iativa urban</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european</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w:t>
      </w:r>
    </w:p>
    <w:p w14:paraId="0CEE0765" w14:textId="6D76C782" w:rsidR="00947A92" w:rsidRPr="00A5539E" w:rsidRDefault="00947A92" w:rsidP="0079649F">
      <w:pPr>
        <w:spacing w:after="0"/>
        <w:ind w:firstLine="720"/>
        <w:jc w:val="both"/>
        <w:rPr>
          <w:rFonts w:cstheme="minorHAnsi"/>
          <w:noProof/>
          <w:color w:val="000000"/>
          <w:sz w:val="24"/>
          <w:szCs w:val="24"/>
          <w:shd w:val="clear" w:color="auto" w:fill="FFFFFF"/>
        </w:rPr>
      </w:pPr>
      <w:r w:rsidRPr="00A5539E">
        <w:rPr>
          <w:rFonts w:cstheme="minorHAnsi"/>
          <w:noProof/>
          <w:color w:val="000000"/>
          <w:sz w:val="24"/>
          <w:szCs w:val="24"/>
          <w:shd w:val="clear" w:color="auto" w:fill="FFFFFF"/>
        </w:rPr>
        <w:t xml:space="preserve">Pentru </w:t>
      </w:r>
      <w:r w:rsidR="0005596B">
        <w:rPr>
          <w:rFonts w:cstheme="minorHAnsi"/>
          <w:noProof/>
          <w:color w:val="000000"/>
          <w:sz w:val="24"/>
          <w:szCs w:val="24"/>
          <w:shd w:val="clear" w:color="auto" w:fill="FFFFFF"/>
        </w:rPr>
        <w:t>in</w:t>
      </w:r>
      <w:r w:rsidRPr="00A5539E">
        <w:rPr>
          <w:rFonts w:cstheme="minorHAnsi"/>
          <w:noProof/>
          <w:color w:val="000000"/>
          <w:sz w:val="24"/>
          <w:szCs w:val="24"/>
          <w:shd w:val="clear" w:color="auto" w:fill="FFFFFF"/>
        </w:rPr>
        <w:t xml:space="preserve">treprinderile </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i antreprenorii care beneficiaz</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de sprijinul UE, noul cadru ofer</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mai pu</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in</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birocra</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 xml:space="preserve">ie </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i modalit</w:t>
      </w:r>
      <w:r w:rsidR="00F81534" w:rsidRPr="00A5539E">
        <w:rPr>
          <w:rFonts w:cstheme="minorHAnsi"/>
          <w:noProof/>
          <w:color w:val="000000"/>
          <w:sz w:val="24"/>
          <w:szCs w:val="24"/>
          <w:shd w:val="clear" w:color="auto" w:fill="FFFFFF"/>
        </w:rPr>
        <w:t>at</w:t>
      </w:r>
      <w:r w:rsidRPr="00A5539E">
        <w:rPr>
          <w:rFonts w:cstheme="minorHAnsi"/>
          <w:noProof/>
          <w:color w:val="000000"/>
          <w:sz w:val="24"/>
          <w:szCs w:val="24"/>
          <w:shd w:val="clear" w:color="auto" w:fill="FFFFFF"/>
        </w:rPr>
        <w:t>i mai simple de solicitare a pl</w:t>
      </w:r>
      <w:r w:rsidR="00F81534" w:rsidRPr="00A5539E">
        <w:rPr>
          <w:rFonts w:cstheme="minorHAnsi"/>
          <w:noProof/>
          <w:color w:val="000000"/>
          <w:sz w:val="24"/>
          <w:szCs w:val="24"/>
          <w:shd w:val="clear" w:color="auto" w:fill="FFFFFF"/>
        </w:rPr>
        <w:t>at</w:t>
      </w:r>
      <w:r w:rsidRPr="00A5539E">
        <w:rPr>
          <w:rFonts w:cstheme="minorHAnsi"/>
          <w:noProof/>
          <w:color w:val="000000"/>
          <w:sz w:val="24"/>
          <w:szCs w:val="24"/>
          <w:shd w:val="clear" w:color="auto" w:fill="FFFFFF"/>
        </w:rPr>
        <w:t>ilor, prin utilizarea op</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 xml:space="preserve">iunilor simplificate </w:t>
      </w:r>
      <w:r w:rsidR="0005596B">
        <w:rPr>
          <w:rFonts w:cstheme="minorHAnsi"/>
          <w:noProof/>
          <w:color w:val="000000"/>
          <w:sz w:val="24"/>
          <w:szCs w:val="24"/>
          <w:shd w:val="clear" w:color="auto" w:fill="FFFFFF"/>
        </w:rPr>
        <w:t>in</w:t>
      </w:r>
      <w:r w:rsidRPr="00A5539E">
        <w:rPr>
          <w:rFonts w:cstheme="minorHAnsi"/>
          <w:noProof/>
          <w:color w:val="000000"/>
          <w:sz w:val="24"/>
          <w:szCs w:val="24"/>
          <w:shd w:val="clear" w:color="auto" w:fill="FFFFFF"/>
        </w:rPr>
        <w:t xml:space="preserve"> materie de costuri. Pentru facilitarea sinergiilor, un cadru unic de reglementare acoper</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w:t>
      </w:r>
      <w:r w:rsidR="0005596B">
        <w:rPr>
          <w:rFonts w:cstheme="minorHAnsi"/>
          <w:noProof/>
          <w:color w:val="000000"/>
          <w:sz w:val="24"/>
          <w:szCs w:val="24"/>
          <w:shd w:val="clear" w:color="auto" w:fill="FFFFFF"/>
        </w:rPr>
        <w:t>in</w:t>
      </w:r>
      <w:r w:rsidRPr="00A5539E">
        <w:rPr>
          <w:rFonts w:cstheme="minorHAnsi"/>
          <w:noProof/>
          <w:color w:val="000000"/>
          <w:sz w:val="24"/>
          <w:szCs w:val="24"/>
          <w:shd w:val="clear" w:color="auto" w:fill="FFFFFF"/>
        </w:rPr>
        <w:t xml:space="preserve"> prezent 7 fonduri UE implementate </w:t>
      </w:r>
      <w:r w:rsidR="0005596B">
        <w:rPr>
          <w:rFonts w:cstheme="minorHAnsi"/>
          <w:noProof/>
          <w:color w:val="000000"/>
          <w:sz w:val="24"/>
          <w:szCs w:val="24"/>
          <w:shd w:val="clear" w:color="auto" w:fill="FFFFFF"/>
        </w:rPr>
        <w:t>in</w:t>
      </w:r>
      <w:r w:rsidRPr="00A5539E">
        <w:rPr>
          <w:rFonts w:cstheme="minorHAnsi"/>
          <w:noProof/>
          <w:color w:val="000000"/>
          <w:sz w:val="24"/>
          <w:szCs w:val="24"/>
          <w:shd w:val="clear" w:color="auto" w:fill="FFFFFF"/>
        </w:rPr>
        <w:t xml:space="preserve"> parteneriat cu statele membre („gestionare partajat</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Comisia propune, de asemenea, controale mai relaxate la programele cu istoric bun, o mai mare </w:t>
      </w:r>
      <w:r w:rsidR="0005596B">
        <w:rPr>
          <w:rFonts w:cstheme="minorHAnsi"/>
          <w:noProof/>
          <w:color w:val="000000"/>
          <w:sz w:val="24"/>
          <w:szCs w:val="24"/>
          <w:shd w:val="clear" w:color="auto" w:fill="FFFFFF"/>
        </w:rPr>
        <w:t>in</w:t>
      </w:r>
      <w:r w:rsidRPr="00A5539E">
        <w:rPr>
          <w:rFonts w:cstheme="minorHAnsi"/>
          <w:noProof/>
          <w:color w:val="000000"/>
          <w:sz w:val="24"/>
          <w:szCs w:val="24"/>
          <w:shd w:val="clear" w:color="auto" w:fill="FFFFFF"/>
        </w:rPr>
        <w:t xml:space="preserve">credere </w:t>
      </w:r>
      <w:r w:rsidR="0005596B">
        <w:rPr>
          <w:rFonts w:cstheme="minorHAnsi"/>
          <w:noProof/>
          <w:color w:val="000000"/>
          <w:sz w:val="24"/>
          <w:szCs w:val="24"/>
          <w:shd w:val="clear" w:color="auto" w:fill="FFFFFF"/>
        </w:rPr>
        <w:t>in</w:t>
      </w:r>
      <w:r w:rsidRPr="00A5539E">
        <w:rPr>
          <w:rFonts w:cstheme="minorHAnsi"/>
          <w:noProof/>
          <w:color w:val="000000"/>
          <w:sz w:val="24"/>
          <w:szCs w:val="24"/>
          <w:shd w:val="clear" w:color="auto" w:fill="FFFFFF"/>
        </w:rPr>
        <w:t xml:space="preserve"> sistemele na</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 xml:space="preserve">ionale </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i extinderea principiului „auditului unic”, pentru a evita suprapunerea verific</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rilor.</w:t>
      </w:r>
    </w:p>
    <w:p w14:paraId="21609264" w14:textId="6E838177" w:rsidR="00947A92" w:rsidRPr="00A5539E" w:rsidRDefault="00947A92" w:rsidP="0079649F">
      <w:pPr>
        <w:spacing w:after="0"/>
        <w:ind w:firstLine="720"/>
        <w:jc w:val="both"/>
        <w:rPr>
          <w:rFonts w:cstheme="minorHAnsi"/>
          <w:noProof/>
          <w:color w:val="000000"/>
          <w:sz w:val="24"/>
          <w:szCs w:val="24"/>
          <w:shd w:val="clear" w:color="auto" w:fill="FFFFFF"/>
        </w:rPr>
      </w:pPr>
      <w:r w:rsidRPr="00A5539E">
        <w:rPr>
          <w:rFonts w:cstheme="minorHAnsi"/>
          <w:noProof/>
          <w:color w:val="000000"/>
          <w:sz w:val="24"/>
          <w:szCs w:val="24"/>
          <w:shd w:val="clear" w:color="auto" w:fill="FFFFFF"/>
        </w:rPr>
        <w:t>Noul cadru reune</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te stabilitatea necesar</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planific</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rii investi</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iilor cu nivelul corespunz</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tor de flexibilitate bugetar</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pentru a face fa</w:t>
      </w:r>
      <w:r w:rsidR="00F81534" w:rsidRPr="00A5539E">
        <w:rPr>
          <w:rFonts w:cstheme="minorHAnsi"/>
          <w:noProof/>
          <w:color w:val="000000"/>
          <w:sz w:val="24"/>
          <w:szCs w:val="24"/>
          <w:shd w:val="clear" w:color="auto" w:fill="FFFFFF"/>
        </w:rPr>
        <w:t>ta</w:t>
      </w:r>
      <w:r w:rsidRPr="00A5539E">
        <w:rPr>
          <w:rFonts w:cstheme="minorHAnsi"/>
          <w:noProof/>
          <w:color w:val="000000"/>
          <w:sz w:val="24"/>
          <w:szCs w:val="24"/>
          <w:shd w:val="clear" w:color="auto" w:fill="FFFFFF"/>
        </w:rPr>
        <w:t xml:space="preserve"> unor evenimente neprev</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zute. O evaluare intermediar</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va determina dac</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este nevoie de modificarea programelor pentru ultimii doi ani ai perioadei de finan</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are, pe baza priorit</w:t>
      </w:r>
      <w:r w:rsidR="00F81534" w:rsidRPr="00A5539E">
        <w:rPr>
          <w:rFonts w:cstheme="minorHAnsi"/>
          <w:noProof/>
          <w:color w:val="000000"/>
          <w:sz w:val="24"/>
          <w:szCs w:val="24"/>
          <w:shd w:val="clear" w:color="auto" w:fill="FFFFFF"/>
        </w:rPr>
        <w:t>at</w:t>
      </w:r>
      <w:r w:rsidRPr="00A5539E">
        <w:rPr>
          <w:rFonts w:cstheme="minorHAnsi"/>
          <w:noProof/>
          <w:color w:val="000000"/>
          <w:sz w:val="24"/>
          <w:szCs w:val="24"/>
          <w:shd w:val="clear" w:color="auto" w:fill="FFFFFF"/>
        </w:rPr>
        <w:t>ilor emergente, a execut</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rii programelor </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i a celor mai recente recomand</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ri specifice fiec</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rei </w:t>
      </w:r>
      <w:r w:rsidR="00F81534" w:rsidRPr="00A5539E">
        <w:rPr>
          <w:rFonts w:cstheme="minorHAnsi"/>
          <w:noProof/>
          <w:color w:val="000000"/>
          <w:sz w:val="24"/>
          <w:szCs w:val="24"/>
          <w:shd w:val="clear" w:color="auto" w:fill="FFFFFF"/>
        </w:rPr>
        <w:t>ta</w:t>
      </w:r>
      <w:r w:rsidRPr="00A5539E">
        <w:rPr>
          <w:rFonts w:cstheme="minorHAnsi"/>
          <w:noProof/>
          <w:color w:val="000000"/>
          <w:sz w:val="24"/>
          <w:szCs w:val="24"/>
          <w:shd w:val="clear" w:color="auto" w:fill="FFFFFF"/>
        </w:rPr>
        <w:t>ri.</w:t>
      </w:r>
    </w:p>
    <w:p w14:paraId="6E08E15F" w14:textId="51085EB4" w:rsidR="00947A92" w:rsidRPr="00A5539E" w:rsidRDefault="0005596B" w:rsidP="0079649F">
      <w:pPr>
        <w:spacing w:after="0"/>
        <w:ind w:firstLine="720"/>
        <w:jc w:val="both"/>
        <w:rPr>
          <w:rFonts w:cstheme="minorHAnsi"/>
          <w:noProof/>
          <w:color w:val="000000"/>
          <w:sz w:val="24"/>
          <w:szCs w:val="24"/>
          <w:shd w:val="clear" w:color="auto" w:fill="FFFFFF"/>
        </w:rPr>
      </w:pPr>
      <w:r>
        <w:rPr>
          <w:rFonts w:cstheme="minorHAnsi"/>
          <w:noProof/>
          <w:color w:val="000000"/>
          <w:sz w:val="24"/>
          <w:szCs w:val="24"/>
          <w:shd w:val="clear" w:color="auto" w:fill="FFFFFF"/>
        </w:rPr>
        <w:t>In</w:t>
      </w:r>
      <w:r w:rsidR="00947A92" w:rsidRPr="00A5539E">
        <w:rPr>
          <w:rFonts w:cstheme="minorHAnsi"/>
          <w:noProof/>
          <w:color w:val="000000"/>
          <w:sz w:val="24"/>
          <w:szCs w:val="24"/>
          <w:shd w:val="clear" w:color="auto" w:fill="FFFFFF"/>
        </w:rPr>
        <w:t xml:space="preserve"> anumite limite, se vor permite transferuri de resurse </w:t>
      </w:r>
      <w:r>
        <w:rPr>
          <w:rFonts w:cstheme="minorHAnsi"/>
          <w:noProof/>
          <w:color w:val="000000"/>
          <w:sz w:val="24"/>
          <w:szCs w:val="24"/>
          <w:shd w:val="clear" w:color="auto" w:fill="FFFFFF"/>
        </w:rPr>
        <w:t>in</w:t>
      </w:r>
      <w:r w:rsidR="00947A92" w:rsidRPr="00A5539E">
        <w:rPr>
          <w:rFonts w:cstheme="minorHAnsi"/>
          <w:noProof/>
          <w:color w:val="000000"/>
          <w:sz w:val="24"/>
          <w:szCs w:val="24"/>
          <w:shd w:val="clear" w:color="auto" w:fill="FFFFFF"/>
        </w:rPr>
        <w:t xml:space="preserve"> cadrul programelor f</w:t>
      </w:r>
      <w:r w:rsidR="00F81534" w:rsidRPr="00A5539E">
        <w:rPr>
          <w:rFonts w:cstheme="minorHAnsi"/>
          <w:noProof/>
          <w:color w:val="000000"/>
          <w:sz w:val="24"/>
          <w:szCs w:val="24"/>
          <w:shd w:val="clear" w:color="auto" w:fill="FFFFFF"/>
        </w:rPr>
        <w:t>a</w:t>
      </w:r>
      <w:r w:rsidR="00947A92" w:rsidRPr="00A5539E">
        <w:rPr>
          <w:rFonts w:cstheme="minorHAnsi"/>
          <w:noProof/>
          <w:color w:val="000000"/>
          <w:sz w:val="24"/>
          <w:szCs w:val="24"/>
          <w:shd w:val="clear" w:color="auto" w:fill="FFFFFF"/>
        </w:rPr>
        <w:t>r</w:t>
      </w:r>
      <w:r w:rsidR="00F81534" w:rsidRPr="00A5539E">
        <w:rPr>
          <w:rFonts w:cstheme="minorHAnsi"/>
          <w:noProof/>
          <w:color w:val="000000"/>
          <w:sz w:val="24"/>
          <w:szCs w:val="24"/>
          <w:shd w:val="clear" w:color="auto" w:fill="FFFFFF"/>
        </w:rPr>
        <w:t>a</w:t>
      </w:r>
      <w:r w:rsidR="00947A92" w:rsidRPr="00A5539E">
        <w:rPr>
          <w:rFonts w:cstheme="minorHAnsi"/>
          <w:noProof/>
          <w:color w:val="000000"/>
          <w:sz w:val="24"/>
          <w:szCs w:val="24"/>
          <w:shd w:val="clear" w:color="auto" w:fill="FFFFFF"/>
        </w:rPr>
        <w:t xml:space="preserve"> a fi necesar</w:t>
      </w:r>
      <w:r w:rsidR="00F81534" w:rsidRPr="00A5539E">
        <w:rPr>
          <w:rFonts w:cstheme="minorHAnsi"/>
          <w:noProof/>
          <w:color w:val="000000"/>
          <w:sz w:val="24"/>
          <w:szCs w:val="24"/>
          <w:shd w:val="clear" w:color="auto" w:fill="FFFFFF"/>
        </w:rPr>
        <w:t>a</w:t>
      </w:r>
      <w:r w:rsidR="00947A92" w:rsidRPr="00A5539E">
        <w:rPr>
          <w:rFonts w:cstheme="minorHAnsi"/>
          <w:noProof/>
          <w:color w:val="000000"/>
          <w:sz w:val="24"/>
          <w:szCs w:val="24"/>
          <w:shd w:val="clear" w:color="auto" w:fill="FFFFFF"/>
        </w:rPr>
        <w:t xml:space="preserve"> o aprobare oficial</w:t>
      </w:r>
      <w:r w:rsidR="00F81534" w:rsidRPr="00A5539E">
        <w:rPr>
          <w:rFonts w:cstheme="minorHAnsi"/>
          <w:noProof/>
          <w:color w:val="000000"/>
          <w:sz w:val="24"/>
          <w:szCs w:val="24"/>
          <w:shd w:val="clear" w:color="auto" w:fill="FFFFFF"/>
        </w:rPr>
        <w:t>a</w:t>
      </w:r>
      <w:r w:rsidR="00947A92" w:rsidRPr="00A5539E">
        <w:rPr>
          <w:rFonts w:cstheme="minorHAnsi"/>
          <w:noProof/>
          <w:color w:val="000000"/>
          <w:sz w:val="24"/>
          <w:szCs w:val="24"/>
          <w:shd w:val="clear" w:color="auto" w:fill="FFFFFF"/>
        </w:rPr>
        <w:t xml:space="preserve"> a Comisiei. O dispozi</w:t>
      </w:r>
      <w:r w:rsidR="00F81534" w:rsidRPr="00A5539E">
        <w:rPr>
          <w:rFonts w:cstheme="minorHAnsi"/>
          <w:noProof/>
          <w:color w:val="000000"/>
          <w:sz w:val="24"/>
          <w:szCs w:val="24"/>
          <w:shd w:val="clear" w:color="auto" w:fill="FFFFFF"/>
        </w:rPr>
        <w:t>t</w:t>
      </w:r>
      <w:r w:rsidR="00947A92" w:rsidRPr="00A5539E">
        <w:rPr>
          <w:rFonts w:cstheme="minorHAnsi"/>
          <w:noProof/>
          <w:color w:val="000000"/>
          <w:sz w:val="24"/>
          <w:szCs w:val="24"/>
          <w:shd w:val="clear" w:color="auto" w:fill="FFFFFF"/>
        </w:rPr>
        <w:t>ie specific</w:t>
      </w:r>
      <w:r w:rsidR="00F81534" w:rsidRPr="00A5539E">
        <w:rPr>
          <w:rFonts w:cstheme="minorHAnsi"/>
          <w:noProof/>
          <w:color w:val="000000"/>
          <w:sz w:val="24"/>
          <w:szCs w:val="24"/>
          <w:shd w:val="clear" w:color="auto" w:fill="FFFFFF"/>
        </w:rPr>
        <w:t>a</w:t>
      </w:r>
      <w:r w:rsidR="00947A92" w:rsidRPr="00A5539E">
        <w:rPr>
          <w:rFonts w:cstheme="minorHAnsi"/>
          <w:noProof/>
          <w:color w:val="000000"/>
          <w:sz w:val="24"/>
          <w:szCs w:val="24"/>
          <w:shd w:val="clear" w:color="auto" w:fill="FFFFFF"/>
        </w:rPr>
        <w:t xml:space="preserve"> faciliteaz</w:t>
      </w:r>
      <w:r w:rsidR="00F81534" w:rsidRPr="00A5539E">
        <w:rPr>
          <w:rFonts w:cstheme="minorHAnsi"/>
          <w:noProof/>
          <w:color w:val="000000"/>
          <w:sz w:val="24"/>
          <w:szCs w:val="24"/>
          <w:shd w:val="clear" w:color="auto" w:fill="FFFFFF"/>
        </w:rPr>
        <w:t>a</w:t>
      </w:r>
      <w:r w:rsidR="00947A92" w:rsidRPr="00A5539E">
        <w:rPr>
          <w:rFonts w:cstheme="minorHAnsi"/>
          <w:noProof/>
          <w:color w:val="000000"/>
          <w:sz w:val="24"/>
          <w:szCs w:val="24"/>
          <w:shd w:val="clear" w:color="auto" w:fill="FFFFFF"/>
        </w:rPr>
        <w:t xml:space="preserve"> mobilizarea de fonduri UE </w:t>
      </w:r>
      <w:r>
        <w:rPr>
          <w:rFonts w:cstheme="minorHAnsi"/>
          <w:noProof/>
          <w:color w:val="000000"/>
          <w:sz w:val="24"/>
          <w:szCs w:val="24"/>
          <w:shd w:val="clear" w:color="auto" w:fill="FFFFFF"/>
        </w:rPr>
        <w:t>in</w:t>
      </w:r>
      <w:r w:rsidR="00947A92" w:rsidRPr="00A5539E">
        <w:rPr>
          <w:rFonts w:cstheme="minorHAnsi"/>
          <w:noProof/>
          <w:color w:val="000000"/>
          <w:sz w:val="24"/>
          <w:szCs w:val="24"/>
          <w:shd w:val="clear" w:color="auto" w:fill="FFFFFF"/>
        </w:rPr>
        <w:t>cep</w:t>
      </w:r>
      <w:r w:rsidR="00D4099E">
        <w:rPr>
          <w:rFonts w:cstheme="minorHAnsi"/>
          <w:noProof/>
          <w:color w:val="000000"/>
          <w:sz w:val="24"/>
          <w:szCs w:val="24"/>
          <w:shd w:val="clear" w:color="auto" w:fill="FFFFFF"/>
        </w:rPr>
        <w:t>a</w:t>
      </w:r>
      <w:r w:rsidR="00947A92" w:rsidRPr="00A5539E">
        <w:rPr>
          <w:rFonts w:cstheme="minorHAnsi"/>
          <w:noProof/>
          <w:color w:val="000000"/>
          <w:sz w:val="24"/>
          <w:szCs w:val="24"/>
          <w:shd w:val="clear" w:color="auto" w:fill="FFFFFF"/>
        </w:rPr>
        <w:t xml:space="preserve">nd din prima zi, </w:t>
      </w:r>
      <w:r>
        <w:rPr>
          <w:rFonts w:cstheme="minorHAnsi"/>
          <w:noProof/>
          <w:color w:val="000000"/>
          <w:sz w:val="24"/>
          <w:szCs w:val="24"/>
          <w:shd w:val="clear" w:color="auto" w:fill="FFFFFF"/>
        </w:rPr>
        <w:t>in</w:t>
      </w:r>
      <w:r w:rsidR="00947A92" w:rsidRPr="00A5539E">
        <w:rPr>
          <w:rFonts w:cstheme="minorHAnsi"/>
          <w:noProof/>
          <w:color w:val="000000"/>
          <w:sz w:val="24"/>
          <w:szCs w:val="24"/>
          <w:shd w:val="clear" w:color="auto" w:fill="FFFFFF"/>
        </w:rPr>
        <w:t xml:space="preserve"> caz de dezastru natural.</w:t>
      </w:r>
    </w:p>
    <w:p w14:paraId="4590CB61" w14:textId="7B859720" w:rsidR="00947A92" w:rsidRPr="00A5539E" w:rsidRDefault="00947A92" w:rsidP="0079649F">
      <w:pPr>
        <w:spacing w:after="0"/>
        <w:ind w:firstLine="720"/>
        <w:jc w:val="both"/>
        <w:rPr>
          <w:rFonts w:cstheme="minorHAnsi"/>
          <w:noProof/>
          <w:color w:val="000000"/>
          <w:sz w:val="24"/>
          <w:szCs w:val="24"/>
          <w:shd w:val="clear" w:color="auto" w:fill="FFFFFF"/>
        </w:rPr>
      </w:pPr>
      <w:r w:rsidRPr="00A5539E">
        <w:rPr>
          <w:rFonts w:cstheme="minorHAnsi"/>
          <w:noProof/>
          <w:color w:val="000000"/>
          <w:sz w:val="24"/>
          <w:szCs w:val="24"/>
          <w:shd w:val="clear" w:color="auto" w:fill="FFFFFF"/>
        </w:rPr>
        <w:t>Politica de coeziune sprijin</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reformele pentru crearea unui mediu favorabil investi</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 xml:space="preserve">iilor, </w:t>
      </w:r>
      <w:r w:rsidR="0005596B">
        <w:rPr>
          <w:rFonts w:cstheme="minorHAnsi"/>
          <w:noProof/>
          <w:color w:val="000000"/>
          <w:sz w:val="24"/>
          <w:szCs w:val="24"/>
          <w:shd w:val="clear" w:color="auto" w:fill="FFFFFF"/>
        </w:rPr>
        <w:t>in</w:t>
      </w:r>
      <w:r w:rsidRPr="00A5539E">
        <w:rPr>
          <w:rFonts w:cstheme="minorHAnsi"/>
          <w:noProof/>
          <w:color w:val="000000"/>
          <w:sz w:val="24"/>
          <w:szCs w:val="24"/>
          <w:shd w:val="clear" w:color="auto" w:fill="FFFFFF"/>
        </w:rPr>
        <w:t xml:space="preserve"> care </w:t>
      </w:r>
      <w:r w:rsidR="0005596B">
        <w:rPr>
          <w:rFonts w:cstheme="minorHAnsi"/>
          <w:noProof/>
          <w:color w:val="000000"/>
          <w:sz w:val="24"/>
          <w:szCs w:val="24"/>
          <w:shd w:val="clear" w:color="auto" w:fill="FFFFFF"/>
        </w:rPr>
        <w:t>in</w:t>
      </w:r>
      <w:r w:rsidRPr="00A5539E">
        <w:rPr>
          <w:rFonts w:cstheme="minorHAnsi"/>
          <w:noProof/>
          <w:color w:val="000000"/>
          <w:sz w:val="24"/>
          <w:szCs w:val="24"/>
          <w:shd w:val="clear" w:color="auto" w:fill="FFFFFF"/>
        </w:rPr>
        <w:t>treprinderile pot s</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prospere. Se va asigura deplina complementaritate </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 xml:space="preserve">i coordonare cu Programul de sprijin al reformei, </w:t>
      </w:r>
      <w:r w:rsidR="0005596B">
        <w:rPr>
          <w:rFonts w:cstheme="minorHAnsi"/>
          <w:noProof/>
          <w:color w:val="000000"/>
          <w:sz w:val="24"/>
          <w:szCs w:val="24"/>
          <w:shd w:val="clear" w:color="auto" w:fill="FFFFFF"/>
        </w:rPr>
        <w:t>in</w:t>
      </w:r>
      <w:r w:rsidRPr="00A5539E">
        <w:rPr>
          <w:rFonts w:cstheme="minorHAnsi"/>
          <w:noProof/>
          <w:color w:val="000000"/>
          <w:sz w:val="24"/>
          <w:szCs w:val="24"/>
          <w:shd w:val="clear" w:color="auto" w:fill="FFFFFF"/>
        </w:rPr>
        <w:t xml:space="preserve"> forma sa nou</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i consolidat</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w:t>
      </w:r>
    </w:p>
    <w:p w14:paraId="30D3786C" w14:textId="57E157C1" w:rsidR="00947A92" w:rsidRPr="00A5539E" w:rsidRDefault="0005596B" w:rsidP="0079649F">
      <w:pPr>
        <w:spacing w:after="0"/>
        <w:ind w:firstLine="720"/>
        <w:jc w:val="both"/>
        <w:rPr>
          <w:rFonts w:cstheme="minorHAnsi"/>
          <w:noProof/>
          <w:color w:val="000000"/>
          <w:sz w:val="24"/>
          <w:szCs w:val="24"/>
          <w:shd w:val="clear" w:color="auto" w:fill="FFFFFF"/>
        </w:rPr>
      </w:pPr>
      <w:r>
        <w:rPr>
          <w:rFonts w:cstheme="minorHAnsi"/>
          <w:noProof/>
          <w:color w:val="000000"/>
          <w:sz w:val="24"/>
          <w:szCs w:val="24"/>
          <w:shd w:val="clear" w:color="auto" w:fill="FFFFFF"/>
        </w:rPr>
        <w:t>In</w:t>
      </w:r>
      <w:r w:rsidR="00947A92" w:rsidRPr="00A5539E">
        <w:rPr>
          <w:rFonts w:cstheme="minorHAnsi"/>
          <w:noProof/>
          <w:color w:val="000000"/>
          <w:sz w:val="24"/>
          <w:szCs w:val="24"/>
          <w:shd w:val="clear" w:color="auto" w:fill="FFFFFF"/>
        </w:rPr>
        <w:t xml:space="preserve"> perioada bugetar</w:t>
      </w:r>
      <w:r w:rsidR="00F81534" w:rsidRPr="00A5539E">
        <w:rPr>
          <w:rFonts w:cstheme="minorHAnsi"/>
          <w:noProof/>
          <w:color w:val="000000"/>
          <w:sz w:val="24"/>
          <w:szCs w:val="24"/>
          <w:shd w:val="clear" w:color="auto" w:fill="FFFFFF"/>
        </w:rPr>
        <w:t>a</w:t>
      </w:r>
      <w:r w:rsidR="00947A92" w:rsidRPr="00A5539E">
        <w:rPr>
          <w:rFonts w:cstheme="minorHAnsi"/>
          <w:noProof/>
          <w:color w:val="000000"/>
          <w:sz w:val="24"/>
          <w:szCs w:val="24"/>
          <w:shd w:val="clear" w:color="auto" w:fill="FFFFFF"/>
        </w:rPr>
        <w:t>, recomand</w:t>
      </w:r>
      <w:r w:rsidR="00F81534" w:rsidRPr="00A5539E">
        <w:rPr>
          <w:rFonts w:cstheme="minorHAnsi"/>
          <w:noProof/>
          <w:color w:val="000000"/>
          <w:sz w:val="24"/>
          <w:szCs w:val="24"/>
          <w:shd w:val="clear" w:color="auto" w:fill="FFFFFF"/>
        </w:rPr>
        <w:t>a</w:t>
      </w:r>
      <w:r w:rsidR="00947A92" w:rsidRPr="00A5539E">
        <w:rPr>
          <w:rFonts w:cstheme="minorHAnsi"/>
          <w:noProof/>
          <w:color w:val="000000"/>
          <w:sz w:val="24"/>
          <w:szCs w:val="24"/>
          <w:shd w:val="clear" w:color="auto" w:fill="FFFFFF"/>
        </w:rPr>
        <w:t>rile specifice fiec</w:t>
      </w:r>
      <w:r w:rsidR="00F81534" w:rsidRPr="00A5539E">
        <w:rPr>
          <w:rFonts w:cstheme="minorHAnsi"/>
          <w:noProof/>
          <w:color w:val="000000"/>
          <w:sz w:val="24"/>
          <w:szCs w:val="24"/>
          <w:shd w:val="clear" w:color="auto" w:fill="FFFFFF"/>
        </w:rPr>
        <w:t>a</w:t>
      </w:r>
      <w:r w:rsidR="00947A92" w:rsidRPr="00A5539E">
        <w:rPr>
          <w:rFonts w:cstheme="minorHAnsi"/>
          <w:noProof/>
          <w:color w:val="000000"/>
          <w:sz w:val="24"/>
          <w:szCs w:val="24"/>
          <w:shd w:val="clear" w:color="auto" w:fill="FFFFFF"/>
        </w:rPr>
        <w:t xml:space="preserve">rei </w:t>
      </w:r>
      <w:r w:rsidR="00F81534" w:rsidRPr="00A5539E">
        <w:rPr>
          <w:rFonts w:cstheme="minorHAnsi"/>
          <w:noProof/>
          <w:color w:val="000000"/>
          <w:sz w:val="24"/>
          <w:szCs w:val="24"/>
          <w:shd w:val="clear" w:color="auto" w:fill="FFFFFF"/>
        </w:rPr>
        <w:t>ta</w:t>
      </w:r>
      <w:r w:rsidR="00947A92" w:rsidRPr="00A5539E">
        <w:rPr>
          <w:rFonts w:cstheme="minorHAnsi"/>
          <w:noProof/>
          <w:color w:val="000000"/>
          <w:sz w:val="24"/>
          <w:szCs w:val="24"/>
          <w:shd w:val="clear" w:color="auto" w:fill="FFFFFF"/>
        </w:rPr>
        <w:t xml:space="preserve">ri (RST) formulate </w:t>
      </w:r>
      <w:r>
        <w:rPr>
          <w:rFonts w:cstheme="minorHAnsi"/>
          <w:noProof/>
          <w:color w:val="000000"/>
          <w:sz w:val="24"/>
          <w:szCs w:val="24"/>
          <w:shd w:val="clear" w:color="auto" w:fill="FFFFFF"/>
        </w:rPr>
        <w:t>in</w:t>
      </w:r>
      <w:r w:rsidR="00947A92" w:rsidRPr="00A5539E">
        <w:rPr>
          <w:rFonts w:cstheme="minorHAnsi"/>
          <w:noProof/>
          <w:color w:val="000000"/>
          <w:sz w:val="24"/>
          <w:szCs w:val="24"/>
          <w:shd w:val="clear" w:color="auto" w:fill="FFFFFF"/>
        </w:rPr>
        <w:t xml:space="preserve"> contextul semestrului european vor fi luate </w:t>
      </w:r>
      <w:r>
        <w:rPr>
          <w:rFonts w:cstheme="minorHAnsi"/>
          <w:noProof/>
          <w:color w:val="000000"/>
          <w:sz w:val="24"/>
          <w:szCs w:val="24"/>
          <w:shd w:val="clear" w:color="auto" w:fill="FFFFFF"/>
        </w:rPr>
        <w:t>in</w:t>
      </w:r>
      <w:r w:rsidR="00947A92" w:rsidRPr="00A5539E">
        <w:rPr>
          <w:rFonts w:cstheme="minorHAnsi"/>
          <w:noProof/>
          <w:color w:val="000000"/>
          <w:sz w:val="24"/>
          <w:szCs w:val="24"/>
          <w:shd w:val="clear" w:color="auto" w:fill="FFFFFF"/>
        </w:rPr>
        <w:t xml:space="preserve"> considerare de dou</w:t>
      </w:r>
      <w:r w:rsidR="00F81534" w:rsidRPr="00A5539E">
        <w:rPr>
          <w:rFonts w:cstheme="minorHAnsi"/>
          <w:noProof/>
          <w:color w:val="000000"/>
          <w:sz w:val="24"/>
          <w:szCs w:val="24"/>
          <w:shd w:val="clear" w:color="auto" w:fill="FFFFFF"/>
        </w:rPr>
        <w:t>a</w:t>
      </w:r>
      <w:r w:rsidR="00947A92" w:rsidRPr="00A5539E">
        <w:rPr>
          <w:rFonts w:cstheme="minorHAnsi"/>
          <w:noProof/>
          <w:color w:val="000000"/>
          <w:sz w:val="24"/>
          <w:szCs w:val="24"/>
          <w:shd w:val="clear" w:color="auto" w:fill="FFFFFF"/>
        </w:rPr>
        <w:t xml:space="preserve"> ori: la </w:t>
      </w:r>
      <w:r>
        <w:rPr>
          <w:rFonts w:cstheme="minorHAnsi"/>
          <w:noProof/>
          <w:color w:val="000000"/>
          <w:sz w:val="24"/>
          <w:szCs w:val="24"/>
          <w:shd w:val="clear" w:color="auto" w:fill="FFFFFF"/>
        </w:rPr>
        <w:t>in</w:t>
      </w:r>
      <w:r w:rsidR="00947A92" w:rsidRPr="00A5539E">
        <w:rPr>
          <w:rFonts w:cstheme="minorHAnsi"/>
          <w:noProof/>
          <w:color w:val="000000"/>
          <w:sz w:val="24"/>
          <w:szCs w:val="24"/>
          <w:shd w:val="clear" w:color="auto" w:fill="FFFFFF"/>
        </w:rPr>
        <w:t xml:space="preserve">ceput, pentru conceperea programelor din cadrul politicii de coeziune, </w:t>
      </w:r>
      <w:r w:rsidR="00F81534" w:rsidRPr="00A5539E">
        <w:rPr>
          <w:rFonts w:cstheme="minorHAnsi"/>
          <w:noProof/>
          <w:color w:val="000000"/>
          <w:sz w:val="24"/>
          <w:szCs w:val="24"/>
          <w:shd w:val="clear" w:color="auto" w:fill="FFFFFF"/>
        </w:rPr>
        <w:t>s</w:t>
      </w:r>
      <w:r w:rsidR="00947A92" w:rsidRPr="00A5539E">
        <w:rPr>
          <w:rFonts w:cstheme="minorHAnsi"/>
          <w:noProof/>
          <w:color w:val="000000"/>
          <w:sz w:val="24"/>
          <w:szCs w:val="24"/>
          <w:shd w:val="clear" w:color="auto" w:fill="FFFFFF"/>
        </w:rPr>
        <w:t xml:space="preserve">i apoi </w:t>
      </w:r>
      <w:r>
        <w:rPr>
          <w:rFonts w:cstheme="minorHAnsi"/>
          <w:noProof/>
          <w:color w:val="000000"/>
          <w:sz w:val="24"/>
          <w:szCs w:val="24"/>
          <w:shd w:val="clear" w:color="auto" w:fill="FFFFFF"/>
        </w:rPr>
        <w:t>in</w:t>
      </w:r>
      <w:r w:rsidR="00947A92" w:rsidRPr="00A5539E">
        <w:rPr>
          <w:rFonts w:cstheme="minorHAnsi"/>
          <w:noProof/>
          <w:color w:val="000000"/>
          <w:sz w:val="24"/>
          <w:szCs w:val="24"/>
          <w:shd w:val="clear" w:color="auto" w:fill="FFFFFF"/>
        </w:rPr>
        <w:t xml:space="preserve"> cadrul evalu</w:t>
      </w:r>
      <w:r w:rsidR="00F81534" w:rsidRPr="00A5539E">
        <w:rPr>
          <w:rFonts w:cstheme="minorHAnsi"/>
          <w:noProof/>
          <w:color w:val="000000"/>
          <w:sz w:val="24"/>
          <w:szCs w:val="24"/>
          <w:shd w:val="clear" w:color="auto" w:fill="FFFFFF"/>
        </w:rPr>
        <w:t>a</w:t>
      </w:r>
      <w:r w:rsidR="00947A92" w:rsidRPr="00A5539E">
        <w:rPr>
          <w:rFonts w:cstheme="minorHAnsi"/>
          <w:noProof/>
          <w:color w:val="000000"/>
          <w:sz w:val="24"/>
          <w:szCs w:val="24"/>
          <w:shd w:val="clear" w:color="auto" w:fill="FFFFFF"/>
        </w:rPr>
        <w:t xml:space="preserve">rii </w:t>
      </w:r>
      <w:r w:rsidR="00947A92" w:rsidRPr="00A5539E">
        <w:rPr>
          <w:rFonts w:cstheme="minorHAnsi"/>
          <w:noProof/>
          <w:color w:val="000000"/>
          <w:sz w:val="24"/>
          <w:szCs w:val="24"/>
          <w:shd w:val="clear" w:color="auto" w:fill="FFFFFF"/>
        </w:rPr>
        <w:lastRenderedPageBreak/>
        <w:t>intermediare. Pentru a stabili condi</w:t>
      </w:r>
      <w:r w:rsidR="00F81534" w:rsidRPr="00A5539E">
        <w:rPr>
          <w:rFonts w:cstheme="minorHAnsi"/>
          <w:noProof/>
          <w:color w:val="000000"/>
          <w:sz w:val="24"/>
          <w:szCs w:val="24"/>
          <w:shd w:val="clear" w:color="auto" w:fill="FFFFFF"/>
        </w:rPr>
        <w:t>t</w:t>
      </w:r>
      <w:r w:rsidR="00947A92" w:rsidRPr="00A5539E">
        <w:rPr>
          <w:rFonts w:cstheme="minorHAnsi"/>
          <w:noProof/>
          <w:color w:val="000000"/>
          <w:sz w:val="24"/>
          <w:szCs w:val="24"/>
          <w:shd w:val="clear" w:color="auto" w:fill="FFFFFF"/>
        </w:rPr>
        <w:t>iile propice cre</w:t>
      </w:r>
      <w:r w:rsidR="00F81534" w:rsidRPr="00A5539E">
        <w:rPr>
          <w:rFonts w:cstheme="minorHAnsi"/>
          <w:noProof/>
          <w:color w:val="000000"/>
          <w:sz w:val="24"/>
          <w:szCs w:val="24"/>
          <w:shd w:val="clear" w:color="auto" w:fill="FFFFFF"/>
        </w:rPr>
        <w:t>s</w:t>
      </w:r>
      <w:r w:rsidR="00947A92" w:rsidRPr="00A5539E">
        <w:rPr>
          <w:rFonts w:cstheme="minorHAnsi"/>
          <w:noProof/>
          <w:color w:val="000000"/>
          <w:sz w:val="24"/>
          <w:szCs w:val="24"/>
          <w:shd w:val="clear" w:color="auto" w:fill="FFFFFF"/>
        </w:rPr>
        <w:t xml:space="preserve">terii economice </w:t>
      </w:r>
      <w:r w:rsidR="00F81534" w:rsidRPr="00A5539E">
        <w:rPr>
          <w:rFonts w:cstheme="minorHAnsi"/>
          <w:noProof/>
          <w:color w:val="000000"/>
          <w:sz w:val="24"/>
          <w:szCs w:val="24"/>
          <w:shd w:val="clear" w:color="auto" w:fill="FFFFFF"/>
        </w:rPr>
        <w:t>s</w:t>
      </w:r>
      <w:r w:rsidR="00947A92" w:rsidRPr="00A5539E">
        <w:rPr>
          <w:rFonts w:cstheme="minorHAnsi"/>
          <w:noProof/>
          <w:color w:val="000000"/>
          <w:sz w:val="24"/>
          <w:szCs w:val="24"/>
          <w:shd w:val="clear" w:color="auto" w:fill="FFFFFF"/>
        </w:rPr>
        <w:t>i cre</w:t>
      </w:r>
      <w:r w:rsidR="00F81534" w:rsidRPr="00A5539E">
        <w:rPr>
          <w:rFonts w:cstheme="minorHAnsi"/>
          <w:noProof/>
          <w:color w:val="000000"/>
          <w:sz w:val="24"/>
          <w:szCs w:val="24"/>
          <w:shd w:val="clear" w:color="auto" w:fill="FFFFFF"/>
        </w:rPr>
        <w:t>a</w:t>
      </w:r>
      <w:r w:rsidR="00947A92" w:rsidRPr="00A5539E">
        <w:rPr>
          <w:rFonts w:cstheme="minorHAnsi"/>
          <w:noProof/>
          <w:color w:val="000000"/>
          <w:sz w:val="24"/>
          <w:szCs w:val="24"/>
          <w:shd w:val="clear" w:color="auto" w:fill="FFFFFF"/>
        </w:rPr>
        <w:t>rii de locuri de munc</w:t>
      </w:r>
      <w:r w:rsidR="00F81534" w:rsidRPr="00A5539E">
        <w:rPr>
          <w:rFonts w:cstheme="minorHAnsi"/>
          <w:noProof/>
          <w:color w:val="000000"/>
          <w:sz w:val="24"/>
          <w:szCs w:val="24"/>
          <w:shd w:val="clear" w:color="auto" w:fill="FFFFFF"/>
        </w:rPr>
        <w:t>a</w:t>
      </w:r>
      <w:r w:rsidR="00947A92" w:rsidRPr="00A5539E">
        <w:rPr>
          <w:rFonts w:cstheme="minorHAnsi"/>
          <w:noProof/>
          <w:color w:val="000000"/>
          <w:sz w:val="24"/>
          <w:szCs w:val="24"/>
          <w:shd w:val="clear" w:color="auto" w:fill="FFFFFF"/>
        </w:rPr>
        <w:t>, noile condi</w:t>
      </w:r>
      <w:r w:rsidR="00F81534" w:rsidRPr="00A5539E">
        <w:rPr>
          <w:rFonts w:cstheme="minorHAnsi"/>
          <w:noProof/>
          <w:color w:val="000000"/>
          <w:sz w:val="24"/>
          <w:szCs w:val="24"/>
          <w:shd w:val="clear" w:color="auto" w:fill="FFFFFF"/>
        </w:rPr>
        <w:t>t</w:t>
      </w:r>
      <w:r w:rsidR="00947A92" w:rsidRPr="00A5539E">
        <w:rPr>
          <w:rFonts w:cstheme="minorHAnsi"/>
          <w:noProof/>
          <w:color w:val="000000"/>
          <w:sz w:val="24"/>
          <w:szCs w:val="24"/>
          <w:shd w:val="clear" w:color="auto" w:fill="FFFFFF"/>
        </w:rPr>
        <w:t xml:space="preserve">ii favorizante vor contribui la </w:t>
      </w:r>
      <w:r>
        <w:rPr>
          <w:rFonts w:cstheme="minorHAnsi"/>
          <w:noProof/>
          <w:color w:val="000000"/>
          <w:sz w:val="24"/>
          <w:szCs w:val="24"/>
          <w:shd w:val="clear" w:color="auto" w:fill="FFFFFF"/>
        </w:rPr>
        <w:t>in</w:t>
      </w:r>
      <w:r w:rsidR="00947A92" w:rsidRPr="00A5539E">
        <w:rPr>
          <w:rFonts w:cstheme="minorHAnsi"/>
          <w:noProof/>
          <w:color w:val="000000"/>
          <w:sz w:val="24"/>
          <w:szCs w:val="24"/>
          <w:shd w:val="clear" w:color="auto" w:fill="FFFFFF"/>
        </w:rPr>
        <w:t>l</w:t>
      </w:r>
      <w:r w:rsidR="00F81534" w:rsidRPr="00A5539E">
        <w:rPr>
          <w:rFonts w:cstheme="minorHAnsi"/>
          <w:noProof/>
          <w:color w:val="000000"/>
          <w:sz w:val="24"/>
          <w:szCs w:val="24"/>
          <w:shd w:val="clear" w:color="auto" w:fill="FFFFFF"/>
        </w:rPr>
        <w:t>a</w:t>
      </w:r>
      <w:r w:rsidR="00947A92" w:rsidRPr="00A5539E">
        <w:rPr>
          <w:rFonts w:cstheme="minorHAnsi"/>
          <w:noProof/>
          <w:color w:val="000000"/>
          <w:sz w:val="24"/>
          <w:szCs w:val="24"/>
          <w:shd w:val="clear" w:color="auto" w:fill="FFFFFF"/>
        </w:rPr>
        <w:t>turarea obstacolelor din calea investi</w:t>
      </w:r>
      <w:r w:rsidR="00F81534" w:rsidRPr="00A5539E">
        <w:rPr>
          <w:rFonts w:cstheme="minorHAnsi"/>
          <w:noProof/>
          <w:color w:val="000000"/>
          <w:sz w:val="24"/>
          <w:szCs w:val="24"/>
          <w:shd w:val="clear" w:color="auto" w:fill="FFFFFF"/>
        </w:rPr>
        <w:t>t</w:t>
      </w:r>
      <w:r w:rsidR="00947A92" w:rsidRPr="00A5539E">
        <w:rPr>
          <w:rFonts w:cstheme="minorHAnsi"/>
          <w:noProof/>
          <w:color w:val="000000"/>
          <w:sz w:val="24"/>
          <w:szCs w:val="24"/>
          <w:shd w:val="clear" w:color="auto" w:fill="FFFFFF"/>
        </w:rPr>
        <w:t>iilor. Aplicarea lor va fi monitorizat</w:t>
      </w:r>
      <w:r w:rsidR="00F81534" w:rsidRPr="00A5539E">
        <w:rPr>
          <w:rFonts w:cstheme="minorHAnsi"/>
          <w:noProof/>
          <w:color w:val="000000"/>
          <w:sz w:val="24"/>
          <w:szCs w:val="24"/>
          <w:shd w:val="clear" w:color="auto" w:fill="FFFFFF"/>
        </w:rPr>
        <w:t>a</w:t>
      </w:r>
      <w:r w:rsidR="00947A92" w:rsidRPr="00A5539E">
        <w:rPr>
          <w:rFonts w:cstheme="minorHAnsi"/>
          <w:noProof/>
          <w:color w:val="000000"/>
          <w:sz w:val="24"/>
          <w:szCs w:val="24"/>
          <w:shd w:val="clear" w:color="auto" w:fill="FFFFFF"/>
        </w:rPr>
        <w:t xml:space="preserve"> pe </w:t>
      </w:r>
      <w:r>
        <w:rPr>
          <w:rFonts w:cstheme="minorHAnsi"/>
          <w:noProof/>
          <w:color w:val="000000"/>
          <w:sz w:val="24"/>
          <w:szCs w:val="24"/>
          <w:shd w:val="clear" w:color="auto" w:fill="FFFFFF"/>
        </w:rPr>
        <w:t>in</w:t>
      </w:r>
      <w:r w:rsidR="00947A92" w:rsidRPr="00A5539E">
        <w:rPr>
          <w:rFonts w:cstheme="minorHAnsi"/>
          <w:noProof/>
          <w:color w:val="000000"/>
          <w:sz w:val="24"/>
          <w:szCs w:val="24"/>
          <w:shd w:val="clear" w:color="auto" w:fill="FFFFFF"/>
        </w:rPr>
        <w:t>treaga perioad</w:t>
      </w:r>
      <w:r w:rsidR="00F81534" w:rsidRPr="00A5539E">
        <w:rPr>
          <w:rFonts w:cstheme="minorHAnsi"/>
          <w:noProof/>
          <w:color w:val="000000"/>
          <w:sz w:val="24"/>
          <w:szCs w:val="24"/>
          <w:shd w:val="clear" w:color="auto" w:fill="FFFFFF"/>
        </w:rPr>
        <w:t>a</w:t>
      </w:r>
      <w:r w:rsidR="00947A92" w:rsidRPr="00A5539E">
        <w:rPr>
          <w:rFonts w:cstheme="minorHAnsi"/>
          <w:noProof/>
          <w:color w:val="000000"/>
          <w:sz w:val="24"/>
          <w:szCs w:val="24"/>
          <w:shd w:val="clear" w:color="auto" w:fill="FFFFFF"/>
        </w:rPr>
        <w:t xml:space="preserve"> financiar</w:t>
      </w:r>
      <w:r w:rsidR="00F81534" w:rsidRPr="00A5539E">
        <w:rPr>
          <w:rFonts w:cstheme="minorHAnsi"/>
          <w:noProof/>
          <w:color w:val="000000"/>
          <w:sz w:val="24"/>
          <w:szCs w:val="24"/>
          <w:shd w:val="clear" w:color="auto" w:fill="FFFFFF"/>
        </w:rPr>
        <w:t>a</w:t>
      </w:r>
      <w:r w:rsidR="00947A92" w:rsidRPr="00A5539E">
        <w:rPr>
          <w:rFonts w:cstheme="minorHAnsi"/>
          <w:noProof/>
          <w:color w:val="000000"/>
          <w:sz w:val="24"/>
          <w:szCs w:val="24"/>
          <w:shd w:val="clear" w:color="auto" w:fill="FFFFFF"/>
        </w:rPr>
        <w:t>.</w:t>
      </w:r>
    </w:p>
    <w:p w14:paraId="182F0B9E" w14:textId="454213C4" w:rsidR="00947A92" w:rsidRPr="00A5539E" w:rsidRDefault="00947A92" w:rsidP="0079649F">
      <w:pPr>
        <w:spacing w:after="0"/>
        <w:ind w:firstLine="720"/>
        <w:jc w:val="both"/>
        <w:rPr>
          <w:rFonts w:cstheme="minorHAnsi"/>
          <w:noProof/>
          <w:color w:val="000000"/>
          <w:sz w:val="24"/>
          <w:szCs w:val="24"/>
          <w:shd w:val="clear" w:color="auto" w:fill="FFFFFF"/>
        </w:rPr>
      </w:pPr>
      <w:r w:rsidRPr="00A5539E">
        <w:rPr>
          <w:rFonts w:cstheme="minorHAnsi"/>
          <w:noProof/>
          <w:color w:val="000000"/>
          <w:sz w:val="24"/>
          <w:szCs w:val="24"/>
          <w:shd w:val="clear" w:color="auto" w:fill="FFFFFF"/>
        </w:rPr>
        <w:t>Cadrul de reglementare unic care acoper</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fondurile politicii de coeziune </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 xml:space="preserve">i Fondul pentru azil </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i migra</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ie vor facilita crearea de strategii de integrare a migran</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 xml:space="preserve">ilor la nivel local sprijinite prin resurse UE utilizate </w:t>
      </w:r>
      <w:r w:rsidR="0005596B">
        <w:rPr>
          <w:rFonts w:cstheme="minorHAnsi"/>
          <w:noProof/>
          <w:color w:val="000000"/>
          <w:sz w:val="24"/>
          <w:szCs w:val="24"/>
          <w:shd w:val="clear" w:color="auto" w:fill="FFFFFF"/>
        </w:rPr>
        <w:t>in</w:t>
      </w:r>
      <w:r w:rsidRPr="00A5539E">
        <w:rPr>
          <w:rFonts w:cstheme="minorHAnsi"/>
          <w:noProof/>
          <w:color w:val="000000"/>
          <w:sz w:val="24"/>
          <w:szCs w:val="24"/>
          <w:shd w:val="clear" w:color="auto" w:fill="FFFFFF"/>
        </w:rPr>
        <w:t xml:space="preserve"> sinergie; Fondul pentru azil </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i migra</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ie se va concentra pe nevoile pe termen scurt ale migran</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 xml:space="preserve">ilor </w:t>
      </w:r>
      <w:r w:rsidR="0005596B">
        <w:rPr>
          <w:rFonts w:cstheme="minorHAnsi"/>
          <w:noProof/>
          <w:color w:val="000000"/>
          <w:sz w:val="24"/>
          <w:szCs w:val="24"/>
          <w:shd w:val="clear" w:color="auto" w:fill="FFFFFF"/>
        </w:rPr>
        <w:t>in</w:t>
      </w:r>
      <w:r w:rsidRPr="00A5539E">
        <w:rPr>
          <w:rFonts w:cstheme="minorHAnsi"/>
          <w:noProof/>
          <w:color w:val="000000"/>
          <w:sz w:val="24"/>
          <w:szCs w:val="24"/>
          <w:shd w:val="clear" w:color="auto" w:fill="FFFFFF"/>
        </w:rPr>
        <w:t xml:space="preserve"> momentul sosirii, </w:t>
      </w:r>
      <w:r w:rsidR="0005596B">
        <w:rPr>
          <w:rFonts w:cstheme="minorHAnsi"/>
          <w:noProof/>
          <w:color w:val="000000"/>
          <w:sz w:val="24"/>
          <w:szCs w:val="24"/>
          <w:shd w:val="clear" w:color="auto" w:fill="FFFFFF"/>
        </w:rPr>
        <w:t>in</w:t>
      </w:r>
      <w:r w:rsidRPr="00A5539E">
        <w:rPr>
          <w:rFonts w:cstheme="minorHAnsi"/>
          <w:noProof/>
          <w:color w:val="000000"/>
          <w:sz w:val="24"/>
          <w:szCs w:val="24"/>
          <w:shd w:val="clear" w:color="auto" w:fill="FFFFFF"/>
        </w:rPr>
        <w:t xml:space="preserve"> timp ce politica de coeziune va sprijini integrarea lor social</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i profesional</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w:t>
      </w:r>
      <w:r w:rsidR="0005596B">
        <w:rPr>
          <w:rFonts w:cstheme="minorHAnsi"/>
          <w:noProof/>
          <w:color w:val="000000"/>
          <w:sz w:val="24"/>
          <w:szCs w:val="24"/>
          <w:shd w:val="clear" w:color="auto" w:fill="FFFFFF"/>
        </w:rPr>
        <w:t>In</w:t>
      </w:r>
      <w:r w:rsidRPr="00A5539E">
        <w:rPr>
          <w:rFonts w:cstheme="minorHAnsi"/>
          <w:noProof/>
          <w:color w:val="000000"/>
          <w:sz w:val="24"/>
          <w:szCs w:val="24"/>
          <w:shd w:val="clear" w:color="auto" w:fill="FFFFFF"/>
        </w:rPr>
        <w:t xml:space="preserve"> afara cadrului unic de reglementare, vor fi facilitate sinergii cu alte instrumente UE, cum ar fi politica agricol</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comun</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Orizont Europa, programul LIFE sau Erasmus +.</w:t>
      </w:r>
    </w:p>
    <w:p w14:paraId="20D05705" w14:textId="35F23B9C" w:rsidR="00947A92" w:rsidRPr="00A5539E" w:rsidRDefault="00947A92" w:rsidP="0079649F">
      <w:pPr>
        <w:spacing w:after="0"/>
        <w:ind w:firstLine="720"/>
        <w:jc w:val="both"/>
        <w:rPr>
          <w:rFonts w:cstheme="minorHAnsi"/>
          <w:noProof/>
          <w:color w:val="000000"/>
          <w:sz w:val="24"/>
          <w:szCs w:val="24"/>
          <w:shd w:val="clear" w:color="auto" w:fill="FFFFFF"/>
        </w:rPr>
      </w:pPr>
      <w:r w:rsidRPr="00A5539E">
        <w:rPr>
          <w:rFonts w:cstheme="minorHAnsi"/>
          <w:noProof/>
          <w:color w:val="000000"/>
          <w:sz w:val="24"/>
          <w:szCs w:val="24"/>
          <w:shd w:val="clear" w:color="auto" w:fill="FFFFFF"/>
        </w:rPr>
        <w:t>Cooperarea interregional</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i transfrontalier</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va fi facilitat</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de noua posibilitate ca o regiune s</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utilizeze p</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r</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i din propria alocare pentru a finan</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 xml:space="preserve">a proiecte </w:t>
      </w:r>
      <w:r w:rsidR="0005596B">
        <w:rPr>
          <w:rFonts w:cstheme="minorHAnsi"/>
          <w:noProof/>
          <w:color w:val="000000"/>
          <w:sz w:val="24"/>
          <w:szCs w:val="24"/>
          <w:shd w:val="clear" w:color="auto" w:fill="FFFFFF"/>
        </w:rPr>
        <w:t>in</w:t>
      </w:r>
      <w:r w:rsidRPr="00A5539E">
        <w:rPr>
          <w:rFonts w:cstheme="minorHAnsi"/>
          <w:noProof/>
          <w:color w:val="000000"/>
          <w:sz w:val="24"/>
          <w:szCs w:val="24"/>
          <w:shd w:val="clear" w:color="auto" w:fill="FFFFFF"/>
        </w:rPr>
        <w:t xml:space="preserve"> alt</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parte a Europei, </w:t>
      </w:r>
      <w:r w:rsidR="0005596B">
        <w:rPr>
          <w:rFonts w:cstheme="minorHAnsi"/>
          <w:noProof/>
          <w:color w:val="000000"/>
          <w:sz w:val="24"/>
          <w:szCs w:val="24"/>
          <w:shd w:val="clear" w:color="auto" w:fill="FFFFFF"/>
        </w:rPr>
        <w:t>I</w:t>
      </w:r>
      <w:r w:rsidRPr="00A5539E">
        <w:rPr>
          <w:rFonts w:cstheme="minorHAnsi"/>
          <w:noProof/>
          <w:color w:val="000000"/>
          <w:sz w:val="24"/>
          <w:szCs w:val="24"/>
          <w:shd w:val="clear" w:color="auto" w:fill="FFFFFF"/>
        </w:rPr>
        <w:t>mpreun</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cu alte regiuni.</w:t>
      </w:r>
    </w:p>
    <w:p w14:paraId="6E5CFC91" w14:textId="789D7F7B" w:rsidR="00947A92" w:rsidRPr="00A5539E" w:rsidRDefault="00947A92" w:rsidP="0079649F">
      <w:pPr>
        <w:spacing w:after="0"/>
        <w:ind w:firstLine="720"/>
        <w:jc w:val="both"/>
        <w:rPr>
          <w:rFonts w:cstheme="minorHAnsi"/>
          <w:noProof/>
          <w:color w:val="000000"/>
          <w:sz w:val="24"/>
          <w:szCs w:val="24"/>
          <w:shd w:val="clear" w:color="auto" w:fill="FFFFFF"/>
        </w:rPr>
      </w:pPr>
      <w:r w:rsidRPr="00A5539E">
        <w:rPr>
          <w:rFonts w:cstheme="minorHAnsi"/>
          <w:noProof/>
          <w:color w:val="000000"/>
          <w:sz w:val="24"/>
          <w:szCs w:val="24"/>
          <w:shd w:val="clear" w:color="auto" w:fill="FFFFFF"/>
        </w:rPr>
        <w:t>Noua genera</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ie a programelor de cooperare interregional</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i transfrontalier</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(„Interreg”) va ajuta statele membre s</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dep</w:t>
      </w:r>
      <w:r w:rsidR="00F81534" w:rsidRPr="00A5539E">
        <w:rPr>
          <w:rFonts w:cstheme="minorHAnsi"/>
          <w:noProof/>
          <w:color w:val="000000"/>
          <w:sz w:val="24"/>
          <w:szCs w:val="24"/>
          <w:shd w:val="clear" w:color="auto" w:fill="FFFFFF"/>
        </w:rPr>
        <w:t>as</w:t>
      </w:r>
      <w:r w:rsidRPr="00A5539E">
        <w:rPr>
          <w:rFonts w:cstheme="minorHAnsi"/>
          <w:noProof/>
          <w:color w:val="000000"/>
          <w:sz w:val="24"/>
          <w:szCs w:val="24"/>
          <w:shd w:val="clear" w:color="auto" w:fill="FFFFFF"/>
        </w:rPr>
        <w:t>easc</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obstacolele transfrontaliere </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i s</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dezvolte servicii comune. Comisia propune un nou instrument pentru regiunile de frontier</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 xml:space="preserve">i pentru </w:t>
      </w:r>
      <w:r w:rsidR="00F81534" w:rsidRPr="00A5539E">
        <w:rPr>
          <w:rFonts w:cstheme="minorHAnsi"/>
          <w:noProof/>
          <w:color w:val="000000"/>
          <w:sz w:val="24"/>
          <w:szCs w:val="24"/>
          <w:shd w:val="clear" w:color="auto" w:fill="FFFFFF"/>
        </w:rPr>
        <w:t>ta</w:t>
      </w:r>
      <w:r w:rsidRPr="00A5539E">
        <w:rPr>
          <w:rFonts w:cstheme="minorHAnsi"/>
          <w:noProof/>
          <w:color w:val="000000"/>
          <w:sz w:val="24"/>
          <w:szCs w:val="24"/>
          <w:shd w:val="clear" w:color="auto" w:fill="FFFFFF"/>
        </w:rPr>
        <w:t>rile dornice s</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i armonizeze cadrele juridice, denumit Mecanismul transfrontalier european.</w:t>
      </w:r>
    </w:p>
    <w:p w14:paraId="2AABAA85" w14:textId="33CBA129" w:rsidR="00947A92" w:rsidRPr="00A5539E" w:rsidRDefault="00947A92" w:rsidP="0079649F">
      <w:pPr>
        <w:spacing w:after="0"/>
        <w:ind w:firstLine="720"/>
        <w:jc w:val="both"/>
        <w:rPr>
          <w:rFonts w:cstheme="minorHAnsi"/>
          <w:noProof/>
          <w:color w:val="000000"/>
          <w:sz w:val="24"/>
          <w:szCs w:val="24"/>
          <w:shd w:val="clear" w:color="auto" w:fill="FFFFFF"/>
        </w:rPr>
      </w:pPr>
      <w:r w:rsidRPr="00A5539E">
        <w:rPr>
          <w:rFonts w:cstheme="minorHAnsi"/>
          <w:noProof/>
          <w:color w:val="000000"/>
          <w:sz w:val="24"/>
          <w:szCs w:val="24"/>
          <w:shd w:val="clear" w:color="auto" w:fill="FFFFFF"/>
        </w:rPr>
        <w:t>Pornind de la succesul ac</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iunii pilot din 2014-2020, Comisia propune crearea Investi</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iilor interregionale pentru inovare. Regiunile cu active corespunz</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toare de „specializare inteligent</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vor fi sprijinite mai mult pentru alc</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tuirea clusterelor paneuropene </w:t>
      </w:r>
      <w:r w:rsidR="0005596B">
        <w:rPr>
          <w:rFonts w:cstheme="minorHAnsi"/>
          <w:noProof/>
          <w:color w:val="000000"/>
          <w:sz w:val="24"/>
          <w:szCs w:val="24"/>
          <w:shd w:val="clear" w:color="auto" w:fill="FFFFFF"/>
        </w:rPr>
        <w:t>in</w:t>
      </w:r>
      <w:r w:rsidRPr="00A5539E">
        <w:rPr>
          <w:rFonts w:cstheme="minorHAnsi"/>
          <w:noProof/>
          <w:color w:val="000000"/>
          <w:sz w:val="24"/>
          <w:szCs w:val="24"/>
          <w:shd w:val="clear" w:color="auto" w:fill="FFFFFF"/>
        </w:rPr>
        <w:t xml:space="preserve"> sectoare prioritare precum datele masive (big data), economia circular</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sistemele avansate de fabrica</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ie sau securitatea cibernetic</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w:t>
      </w:r>
    </w:p>
    <w:p w14:paraId="10FDE7EF" w14:textId="0A1E40E0" w:rsidR="00947A92" w:rsidRPr="00A5539E" w:rsidRDefault="00947A92" w:rsidP="0079649F">
      <w:pPr>
        <w:spacing w:after="0"/>
        <w:ind w:firstLine="720"/>
        <w:jc w:val="both"/>
        <w:rPr>
          <w:rFonts w:cstheme="minorHAnsi"/>
          <w:noProof/>
          <w:color w:val="000000"/>
          <w:sz w:val="24"/>
          <w:szCs w:val="24"/>
          <w:shd w:val="clear" w:color="auto" w:fill="FFFFFF"/>
        </w:rPr>
      </w:pPr>
      <w:r w:rsidRPr="00A5539E">
        <w:rPr>
          <w:rFonts w:cstheme="minorHAnsi"/>
          <w:noProof/>
          <w:color w:val="000000"/>
          <w:sz w:val="24"/>
          <w:szCs w:val="24"/>
          <w:shd w:val="clear" w:color="auto" w:fill="FFFFFF"/>
        </w:rPr>
        <w:t xml:space="preserve">Toate programele </w:t>
      </w:r>
      <w:r w:rsidR="0005596B">
        <w:rPr>
          <w:rFonts w:cstheme="minorHAnsi"/>
          <w:noProof/>
          <w:color w:val="000000"/>
          <w:sz w:val="24"/>
          <w:szCs w:val="24"/>
          <w:shd w:val="clear" w:color="auto" w:fill="FFFFFF"/>
        </w:rPr>
        <w:t>I</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i vor men</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ine cadrul de performan</w:t>
      </w:r>
      <w:r w:rsidR="00F81534" w:rsidRPr="00A5539E">
        <w:rPr>
          <w:rFonts w:cstheme="minorHAnsi"/>
          <w:noProof/>
          <w:color w:val="000000"/>
          <w:sz w:val="24"/>
          <w:szCs w:val="24"/>
          <w:shd w:val="clear" w:color="auto" w:fill="FFFFFF"/>
        </w:rPr>
        <w:t>ta</w:t>
      </w:r>
      <w:r w:rsidRPr="00A5539E">
        <w:rPr>
          <w:rFonts w:cstheme="minorHAnsi"/>
          <w:noProof/>
          <w:color w:val="000000"/>
          <w:sz w:val="24"/>
          <w:szCs w:val="24"/>
          <w:shd w:val="clear" w:color="auto" w:fill="FFFFFF"/>
        </w:rPr>
        <w:t xml:space="preserve"> cu obiective cuantificabile (num</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rul de locuri de munc</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create sau accesul suplimentar la re</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 xml:space="preserve">ele </w:t>
      </w:r>
      <w:r w:rsidR="0005596B">
        <w:rPr>
          <w:rFonts w:cstheme="minorHAnsi"/>
          <w:noProof/>
          <w:color w:val="000000"/>
          <w:sz w:val="24"/>
          <w:szCs w:val="24"/>
          <w:shd w:val="clear" w:color="auto" w:fill="FFFFFF"/>
        </w:rPr>
        <w:t>in</w:t>
      </w:r>
      <w:r w:rsidRPr="00A5539E">
        <w:rPr>
          <w:rFonts w:cstheme="minorHAnsi"/>
          <w:noProof/>
          <w:color w:val="000000"/>
          <w:sz w:val="24"/>
          <w:szCs w:val="24"/>
          <w:shd w:val="clear" w:color="auto" w:fill="FFFFFF"/>
        </w:rPr>
        <w:t xml:space="preserve"> band</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larg</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Noul cadru instituie un bilan</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 xml:space="preserve"> anual al performan</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 xml:space="preserve">ei, sub forma unui dialog politic </w:t>
      </w:r>
      <w:r w:rsidR="0005596B">
        <w:rPr>
          <w:rFonts w:cstheme="minorHAnsi"/>
          <w:noProof/>
          <w:color w:val="000000"/>
          <w:sz w:val="24"/>
          <w:szCs w:val="24"/>
          <w:shd w:val="clear" w:color="auto" w:fill="FFFFFF"/>
        </w:rPr>
        <w:t>in</w:t>
      </w:r>
      <w:r w:rsidRPr="00A5539E">
        <w:rPr>
          <w:rFonts w:cstheme="minorHAnsi"/>
          <w:noProof/>
          <w:color w:val="000000"/>
          <w:sz w:val="24"/>
          <w:szCs w:val="24"/>
          <w:shd w:val="clear" w:color="auto" w:fill="FFFFFF"/>
        </w:rPr>
        <w:t>tre autorit</w:t>
      </w:r>
      <w:r w:rsidR="00F81534" w:rsidRPr="00A5539E">
        <w:rPr>
          <w:rFonts w:cstheme="minorHAnsi"/>
          <w:noProof/>
          <w:color w:val="000000"/>
          <w:sz w:val="24"/>
          <w:szCs w:val="24"/>
          <w:shd w:val="clear" w:color="auto" w:fill="FFFFFF"/>
        </w:rPr>
        <w:t>at</w:t>
      </w:r>
      <w:r w:rsidRPr="00A5539E">
        <w:rPr>
          <w:rFonts w:cstheme="minorHAnsi"/>
          <w:noProof/>
          <w:color w:val="000000"/>
          <w:sz w:val="24"/>
          <w:szCs w:val="24"/>
          <w:shd w:val="clear" w:color="auto" w:fill="FFFFFF"/>
        </w:rPr>
        <w:t xml:space="preserve">ile programului </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i Comisie. Performan</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a programelor va evaluat</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i cu ocazia evalu</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rii intermediare. Din motive de transparen</w:t>
      </w:r>
      <w:r w:rsidR="00F81534" w:rsidRPr="00A5539E">
        <w:rPr>
          <w:rFonts w:cstheme="minorHAnsi"/>
          <w:noProof/>
          <w:color w:val="000000"/>
          <w:sz w:val="24"/>
          <w:szCs w:val="24"/>
          <w:shd w:val="clear" w:color="auto" w:fill="FFFFFF"/>
        </w:rPr>
        <w:t>ta</w:t>
      </w:r>
      <w:r w:rsidRPr="00A5539E">
        <w:rPr>
          <w:rFonts w:cstheme="minorHAnsi"/>
          <w:noProof/>
          <w:color w:val="000000"/>
          <w:sz w:val="24"/>
          <w:szCs w:val="24"/>
          <w:shd w:val="clear" w:color="auto" w:fill="FFFFFF"/>
        </w:rPr>
        <w:t xml:space="preserve"> </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i pentru ca cet</w:t>
      </w:r>
      <w:r w:rsidR="00F81534" w:rsidRPr="00A5539E">
        <w:rPr>
          <w:rFonts w:cstheme="minorHAnsi"/>
          <w:noProof/>
          <w:color w:val="000000"/>
          <w:sz w:val="24"/>
          <w:szCs w:val="24"/>
          <w:shd w:val="clear" w:color="auto" w:fill="FFFFFF"/>
        </w:rPr>
        <w:t>at</w:t>
      </w:r>
      <w:r w:rsidRPr="00A5539E">
        <w:rPr>
          <w:rFonts w:cstheme="minorHAnsi"/>
          <w:noProof/>
          <w:color w:val="000000"/>
          <w:sz w:val="24"/>
          <w:szCs w:val="24"/>
          <w:shd w:val="clear" w:color="auto" w:fill="FFFFFF"/>
        </w:rPr>
        <w:t>enii s</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poat</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urm</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ri progresele </w:t>
      </w:r>
      <w:r w:rsidR="0005596B">
        <w:rPr>
          <w:rFonts w:cstheme="minorHAnsi"/>
          <w:noProof/>
          <w:color w:val="000000"/>
          <w:sz w:val="24"/>
          <w:szCs w:val="24"/>
          <w:shd w:val="clear" w:color="auto" w:fill="FFFFFF"/>
        </w:rPr>
        <w:t>in</w:t>
      </w:r>
      <w:r w:rsidRPr="00A5539E">
        <w:rPr>
          <w:rFonts w:cstheme="minorHAnsi"/>
          <w:noProof/>
          <w:color w:val="000000"/>
          <w:sz w:val="24"/>
          <w:szCs w:val="24"/>
          <w:shd w:val="clear" w:color="auto" w:fill="FFFFFF"/>
        </w:rPr>
        <w:t>registrate, statele membre vor trebui s</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raporteze toate datele de implementare o dat</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la dou</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luni, iar platforma de date deschise privind coeziunea va fi actualizat</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automat.</w:t>
      </w:r>
    </w:p>
    <w:p w14:paraId="1263522C" w14:textId="4FC04AA6" w:rsidR="00947A92" w:rsidRPr="00A5539E" w:rsidRDefault="00947A92" w:rsidP="0079649F">
      <w:pPr>
        <w:spacing w:after="0"/>
        <w:ind w:firstLine="720"/>
        <w:jc w:val="both"/>
        <w:rPr>
          <w:rFonts w:cstheme="minorHAnsi"/>
          <w:noProof/>
          <w:color w:val="000000"/>
          <w:sz w:val="24"/>
          <w:szCs w:val="24"/>
          <w:shd w:val="clear" w:color="auto" w:fill="FFFFFF"/>
        </w:rPr>
      </w:pPr>
      <w:r w:rsidRPr="00A5539E">
        <w:rPr>
          <w:rFonts w:cstheme="minorHAnsi"/>
          <w:noProof/>
          <w:color w:val="000000"/>
          <w:sz w:val="24"/>
          <w:szCs w:val="24"/>
          <w:shd w:val="clear" w:color="auto" w:fill="FFFFFF"/>
        </w:rPr>
        <w:t>Subven</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iile singure nu pot face fa</w:t>
      </w:r>
      <w:r w:rsidR="00F81534" w:rsidRPr="00A5539E">
        <w:rPr>
          <w:rFonts w:cstheme="minorHAnsi"/>
          <w:noProof/>
          <w:color w:val="000000"/>
          <w:sz w:val="24"/>
          <w:szCs w:val="24"/>
          <w:shd w:val="clear" w:color="auto" w:fill="FFFFFF"/>
        </w:rPr>
        <w:t>ta</w:t>
      </w:r>
      <w:r w:rsidRPr="00A5539E">
        <w:rPr>
          <w:rFonts w:cstheme="minorHAnsi"/>
          <w:noProof/>
          <w:color w:val="000000"/>
          <w:sz w:val="24"/>
          <w:szCs w:val="24"/>
          <w:shd w:val="clear" w:color="auto" w:fill="FFFFFF"/>
        </w:rPr>
        <w:t xml:space="preserve"> nevoilor semnificative de investi</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ii. Ele pot fi completate eficient de instrumente financiare, care au un efect de p</w:t>
      </w:r>
      <w:r w:rsidR="00D409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rghie </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i sunt mai aproape de pia</w:t>
      </w:r>
      <w:r w:rsidR="00F81534" w:rsidRPr="00A5539E">
        <w:rPr>
          <w:rFonts w:cstheme="minorHAnsi"/>
          <w:noProof/>
          <w:color w:val="000000"/>
          <w:sz w:val="24"/>
          <w:szCs w:val="24"/>
          <w:shd w:val="clear" w:color="auto" w:fill="FFFFFF"/>
        </w:rPr>
        <w:t>ta</w:t>
      </w:r>
      <w:r w:rsidRPr="00A5539E">
        <w:rPr>
          <w:rFonts w:cstheme="minorHAnsi"/>
          <w:noProof/>
          <w:color w:val="000000"/>
          <w:sz w:val="24"/>
          <w:szCs w:val="24"/>
          <w:shd w:val="clear" w:color="auto" w:fill="FFFFFF"/>
        </w:rPr>
        <w:t xml:space="preserve">. </w:t>
      </w:r>
      <w:r w:rsidR="0005596B">
        <w:rPr>
          <w:rFonts w:cstheme="minorHAnsi"/>
          <w:noProof/>
          <w:color w:val="000000"/>
          <w:sz w:val="24"/>
          <w:szCs w:val="24"/>
          <w:shd w:val="clear" w:color="auto" w:fill="FFFFFF"/>
        </w:rPr>
        <w:t>In</w:t>
      </w:r>
      <w:r w:rsidRPr="00A5539E">
        <w:rPr>
          <w:rFonts w:cstheme="minorHAnsi"/>
          <w:noProof/>
          <w:color w:val="000000"/>
          <w:sz w:val="24"/>
          <w:szCs w:val="24"/>
          <w:shd w:val="clear" w:color="auto" w:fill="FFFFFF"/>
        </w:rPr>
        <w:t xml:space="preserve"> mod voluntar, statele membre vor putea transfera o parte din resursele politicii de coeziune noului fond InvestEU administrat central, pentru a accesa garan</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ia oferit</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de bugetul UE. Combinarea subven</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 xml:space="preserve">iilor </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i instrumentelor financiare este mai u</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oar</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iar noul cadru include </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i dispozi</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ii speciale pentru a atrage mai mult capital privat.</w:t>
      </w:r>
    </w:p>
    <w:p w14:paraId="763CC4E7" w14:textId="43685290" w:rsidR="00947A92" w:rsidRPr="00A5539E" w:rsidRDefault="00947A92" w:rsidP="0079649F">
      <w:pPr>
        <w:spacing w:after="0"/>
        <w:ind w:firstLine="720"/>
        <w:jc w:val="both"/>
        <w:rPr>
          <w:rFonts w:cstheme="minorHAnsi"/>
          <w:noProof/>
          <w:color w:val="000000"/>
          <w:sz w:val="24"/>
          <w:szCs w:val="24"/>
          <w:shd w:val="clear" w:color="auto" w:fill="FFFFFF"/>
        </w:rPr>
      </w:pPr>
      <w:r w:rsidRPr="00A5539E">
        <w:rPr>
          <w:rFonts w:cstheme="minorHAnsi"/>
          <w:noProof/>
          <w:color w:val="000000"/>
          <w:sz w:val="24"/>
          <w:szCs w:val="24"/>
          <w:shd w:val="clear" w:color="auto" w:fill="FFFFFF"/>
        </w:rPr>
        <w:t>Pentru o Europ</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tot mai apropiat</w:t>
      </w:r>
      <w:r w:rsidR="00F81534" w:rsidRPr="00A5539E">
        <w:rPr>
          <w:rFonts w:cstheme="minorHAnsi"/>
          <w:noProof/>
          <w:color w:val="000000"/>
          <w:sz w:val="24"/>
          <w:szCs w:val="24"/>
          <w:shd w:val="clear" w:color="auto" w:fill="FFFFFF"/>
        </w:rPr>
        <w:t>a</w:t>
      </w:r>
      <w:r w:rsidRPr="00A5539E">
        <w:rPr>
          <w:rFonts w:cstheme="minorHAnsi"/>
          <w:noProof/>
          <w:color w:val="000000"/>
          <w:sz w:val="24"/>
          <w:szCs w:val="24"/>
          <w:shd w:val="clear" w:color="auto" w:fill="FFFFFF"/>
        </w:rPr>
        <w:t xml:space="preserve"> de cet</w:t>
      </w:r>
      <w:r w:rsidR="00F81534" w:rsidRPr="00A5539E">
        <w:rPr>
          <w:rFonts w:cstheme="minorHAnsi"/>
          <w:noProof/>
          <w:color w:val="000000"/>
          <w:sz w:val="24"/>
          <w:szCs w:val="24"/>
          <w:shd w:val="clear" w:color="auto" w:fill="FFFFFF"/>
        </w:rPr>
        <w:t>at</w:t>
      </w:r>
      <w:r w:rsidRPr="00A5539E">
        <w:rPr>
          <w:rFonts w:cstheme="minorHAnsi"/>
          <w:noProof/>
          <w:color w:val="000000"/>
          <w:sz w:val="24"/>
          <w:szCs w:val="24"/>
          <w:shd w:val="clear" w:color="auto" w:fill="FFFFFF"/>
        </w:rPr>
        <w:t xml:space="preserve">eni, se pune mai mult accent pe necesitatea de a comunica mai bine rezultatele pozitive ale politicii de coeziune. Statele membre </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i regiunile au consolidat cerin</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 xml:space="preserve">ele de comunicare, de exemplu </w:t>
      </w:r>
      <w:r w:rsidR="0005596B">
        <w:rPr>
          <w:rFonts w:cstheme="minorHAnsi"/>
          <w:noProof/>
          <w:color w:val="000000"/>
          <w:sz w:val="24"/>
          <w:szCs w:val="24"/>
          <w:shd w:val="clear" w:color="auto" w:fill="FFFFFF"/>
        </w:rPr>
        <w:t>in</w:t>
      </w:r>
      <w:r w:rsidRPr="00A5539E">
        <w:rPr>
          <w:rFonts w:cstheme="minorHAnsi"/>
          <w:noProof/>
          <w:color w:val="000000"/>
          <w:sz w:val="24"/>
          <w:szCs w:val="24"/>
          <w:shd w:val="clear" w:color="auto" w:fill="FFFFFF"/>
        </w:rPr>
        <w:t xml:space="preserve"> ceea ce prive</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 xml:space="preserve">te </w:t>
      </w:r>
      <w:r w:rsidRPr="00A5539E">
        <w:rPr>
          <w:rFonts w:cstheme="minorHAnsi"/>
          <w:noProof/>
          <w:color w:val="000000"/>
          <w:sz w:val="24"/>
          <w:szCs w:val="24"/>
          <w:shd w:val="clear" w:color="auto" w:fill="FFFFFF"/>
        </w:rPr>
        <w:lastRenderedPageBreak/>
        <w:t>organizarea de evenimente pentru inaugurarea proiectelor mari cu finan</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 xml:space="preserve">are de la UE </w:t>
      </w:r>
      <w:r w:rsidR="00F81534" w:rsidRPr="00A5539E">
        <w:rPr>
          <w:rFonts w:cstheme="minorHAnsi"/>
          <w:noProof/>
          <w:color w:val="000000"/>
          <w:sz w:val="24"/>
          <w:szCs w:val="24"/>
          <w:shd w:val="clear" w:color="auto" w:fill="FFFFFF"/>
        </w:rPr>
        <w:t>s</w:t>
      </w:r>
      <w:r w:rsidRPr="00A5539E">
        <w:rPr>
          <w:rFonts w:cstheme="minorHAnsi"/>
          <w:noProof/>
          <w:color w:val="000000"/>
          <w:sz w:val="24"/>
          <w:szCs w:val="24"/>
          <w:shd w:val="clear" w:color="auto" w:fill="FFFFFF"/>
        </w:rPr>
        <w:t>i dezvoltarea unor planuri de informare prin re</w:t>
      </w:r>
      <w:r w:rsidR="00F81534" w:rsidRPr="00A5539E">
        <w:rPr>
          <w:rFonts w:cstheme="minorHAnsi"/>
          <w:noProof/>
          <w:color w:val="000000"/>
          <w:sz w:val="24"/>
          <w:szCs w:val="24"/>
          <w:shd w:val="clear" w:color="auto" w:fill="FFFFFF"/>
        </w:rPr>
        <w:t>t</w:t>
      </w:r>
      <w:r w:rsidRPr="00A5539E">
        <w:rPr>
          <w:rFonts w:cstheme="minorHAnsi"/>
          <w:noProof/>
          <w:color w:val="000000"/>
          <w:sz w:val="24"/>
          <w:szCs w:val="24"/>
          <w:shd w:val="clear" w:color="auto" w:fill="FFFFFF"/>
        </w:rPr>
        <w:t>elele sociale.</w:t>
      </w:r>
    </w:p>
    <w:p w14:paraId="6BC1F860" w14:textId="5E57CE15" w:rsidR="00947A92" w:rsidRPr="00A5539E" w:rsidRDefault="0005596B" w:rsidP="0079649F">
      <w:pPr>
        <w:spacing w:after="0"/>
        <w:ind w:firstLine="720"/>
        <w:jc w:val="both"/>
        <w:rPr>
          <w:rFonts w:cstheme="minorHAnsi"/>
          <w:noProof/>
          <w:color w:val="000000"/>
          <w:sz w:val="24"/>
          <w:szCs w:val="24"/>
          <w:shd w:val="clear" w:color="auto" w:fill="FFFFFF"/>
        </w:rPr>
      </w:pPr>
      <w:r>
        <w:rPr>
          <w:rFonts w:cstheme="minorHAnsi"/>
          <w:noProof/>
          <w:color w:val="000000"/>
          <w:sz w:val="24"/>
          <w:szCs w:val="24"/>
          <w:shd w:val="clear" w:color="auto" w:fill="FFFFFF"/>
        </w:rPr>
        <w:t>In</w:t>
      </w:r>
      <w:r w:rsidR="00947A92" w:rsidRPr="00A5539E">
        <w:rPr>
          <w:rFonts w:cstheme="minorHAnsi"/>
          <w:noProof/>
          <w:color w:val="000000"/>
          <w:sz w:val="24"/>
          <w:szCs w:val="24"/>
          <w:shd w:val="clear" w:color="auto" w:fill="FFFFFF"/>
        </w:rPr>
        <w:t xml:space="preserve"> acela</w:t>
      </w:r>
      <w:r w:rsidR="00F81534" w:rsidRPr="00A5539E">
        <w:rPr>
          <w:rFonts w:cstheme="minorHAnsi"/>
          <w:noProof/>
          <w:color w:val="000000"/>
          <w:sz w:val="24"/>
          <w:szCs w:val="24"/>
          <w:shd w:val="clear" w:color="auto" w:fill="FFFFFF"/>
        </w:rPr>
        <w:t>s</w:t>
      </w:r>
      <w:r w:rsidR="00947A92" w:rsidRPr="00A5539E">
        <w:rPr>
          <w:rFonts w:cstheme="minorHAnsi"/>
          <w:noProof/>
          <w:color w:val="000000"/>
          <w:sz w:val="24"/>
          <w:szCs w:val="24"/>
          <w:shd w:val="clear" w:color="auto" w:fill="FFFFFF"/>
        </w:rPr>
        <w:t>i timp, comunicarea pe tema proiectelor finan</w:t>
      </w:r>
      <w:r w:rsidR="00F81534" w:rsidRPr="00A5539E">
        <w:rPr>
          <w:rFonts w:cstheme="minorHAnsi"/>
          <w:noProof/>
          <w:color w:val="000000"/>
          <w:sz w:val="24"/>
          <w:szCs w:val="24"/>
          <w:shd w:val="clear" w:color="auto" w:fill="FFFFFF"/>
        </w:rPr>
        <w:t>t</w:t>
      </w:r>
      <w:r w:rsidR="00947A92" w:rsidRPr="00A5539E">
        <w:rPr>
          <w:rFonts w:cstheme="minorHAnsi"/>
          <w:noProof/>
          <w:color w:val="000000"/>
          <w:sz w:val="24"/>
          <w:szCs w:val="24"/>
          <w:shd w:val="clear" w:color="auto" w:fill="FFFFFF"/>
        </w:rPr>
        <w:t>ate de la UE se simplific</w:t>
      </w:r>
      <w:r w:rsidR="00F81534" w:rsidRPr="00A5539E">
        <w:rPr>
          <w:rFonts w:cstheme="minorHAnsi"/>
          <w:noProof/>
          <w:color w:val="000000"/>
          <w:sz w:val="24"/>
          <w:szCs w:val="24"/>
          <w:shd w:val="clear" w:color="auto" w:fill="FFFFFF"/>
        </w:rPr>
        <w:t>a</w:t>
      </w:r>
      <w:r w:rsidR="00947A92" w:rsidRPr="00A5539E">
        <w:rPr>
          <w:rFonts w:cstheme="minorHAnsi"/>
          <w:noProof/>
          <w:color w:val="000000"/>
          <w:sz w:val="24"/>
          <w:szCs w:val="24"/>
          <w:shd w:val="clear" w:color="auto" w:fill="FFFFFF"/>
        </w:rPr>
        <w:t>, introduc</w:t>
      </w:r>
      <w:r w:rsidR="00D4099E">
        <w:rPr>
          <w:rFonts w:cstheme="minorHAnsi"/>
          <w:noProof/>
          <w:color w:val="000000"/>
          <w:sz w:val="24"/>
          <w:szCs w:val="24"/>
          <w:shd w:val="clear" w:color="auto" w:fill="FFFFFF"/>
        </w:rPr>
        <w:t>a</w:t>
      </w:r>
      <w:r w:rsidR="00947A92" w:rsidRPr="00A5539E">
        <w:rPr>
          <w:rFonts w:cstheme="minorHAnsi"/>
          <w:noProof/>
          <w:color w:val="000000"/>
          <w:sz w:val="24"/>
          <w:szCs w:val="24"/>
          <w:shd w:val="clear" w:color="auto" w:fill="FFFFFF"/>
        </w:rPr>
        <w:t>ndu-se un singur branding pentru toate fondurile UE, un portal unic unde apar toate finan</w:t>
      </w:r>
      <w:r w:rsidR="00F81534" w:rsidRPr="00A5539E">
        <w:rPr>
          <w:rFonts w:cstheme="minorHAnsi"/>
          <w:noProof/>
          <w:color w:val="000000"/>
          <w:sz w:val="24"/>
          <w:szCs w:val="24"/>
          <w:shd w:val="clear" w:color="auto" w:fill="FFFFFF"/>
        </w:rPr>
        <w:t>ta</w:t>
      </w:r>
      <w:r w:rsidR="00947A92" w:rsidRPr="00A5539E">
        <w:rPr>
          <w:rFonts w:cstheme="minorHAnsi"/>
          <w:noProof/>
          <w:color w:val="000000"/>
          <w:sz w:val="24"/>
          <w:szCs w:val="24"/>
          <w:shd w:val="clear" w:color="auto" w:fill="FFFFFF"/>
        </w:rPr>
        <w:t xml:space="preserve">rile disponibile pentru </w:t>
      </w:r>
      <w:r>
        <w:rPr>
          <w:rFonts w:cstheme="minorHAnsi"/>
          <w:noProof/>
          <w:color w:val="000000"/>
          <w:sz w:val="24"/>
          <w:szCs w:val="24"/>
          <w:shd w:val="clear" w:color="auto" w:fill="FFFFFF"/>
        </w:rPr>
        <w:t>in</w:t>
      </w:r>
      <w:r w:rsidR="00947A92" w:rsidRPr="00A5539E">
        <w:rPr>
          <w:rFonts w:cstheme="minorHAnsi"/>
          <w:noProof/>
          <w:color w:val="000000"/>
          <w:sz w:val="24"/>
          <w:szCs w:val="24"/>
          <w:shd w:val="clear" w:color="auto" w:fill="FFFFFF"/>
        </w:rPr>
        <w:t xml:space="preserve">treprinderi </w:t>
      </w:r>
      <w:r w:rsidR="00F81534" w:rsidRPr="00A5539E">
        <w:rPr>
          <w:rFonts w:cstheme="minorHAnsi"/>
          <w:noProof/>
          <w:color w:val="000000"/>
          <w:sz w:val="24"/>
          <w:szCs w:val="24"/>
          <w:shd w:val="clear" w:color="auto" w:fill="FFFFFF"/>
        </w:rPr>
        <w:t>s</w:t>
      </w:r>
      <w:r w:rsidR="00947A92" w:rsidRPr="00A5539E">
        <w:rPr>
          <w:rFonts w:cstheme="minorHAnsi"/>
          <w:noProof/>
          <w:color w:val="000000"/>
          <w:sz w:val="24"/>
          <w:szCs w:val="24"/>
          <w:shd w:val="clear" w:color="auto" w:fill="FFFFFF"/>
        </w:rPr>
        <w:t>i o baz</w:t>
      </w:r>
      <w:r w:rsidR="00F81534" w:rsidRPr="00A5539E">
        <w:rPr>
          <w:rFonts w:cstheme="minorHAnsi"/>
          <w:noProof/>
          <w:color w:val="000000"/>
          <w:sz w:val="24"/>
          <w:szCs w:val="24"/>
          <w:shd w:val="clear" w:color="auto" w:fill="FFFFFF"/>
        </w:rPr>
        <w:t>a</w:t>
      </w:r>
      <w:r w:rsidR="00947A92" w:rsidRPr="00A5539E">
        <w:rPr>
          <w:rFonts w:cstheme="minorHAnsi"/>
          <w:noProof/>
          <w:color w:val="000000"/>
          <w:sz w:val="24"/>
          <w:szCs w:val="24"/>
          <w:shd w:val="clear" w:color="auto" w:fill="FFFFFF"/>
        </w:rPr>
        <w:t xml:space="preserve"> de date unic</w:t>
      </w:r>
      <w:r w:rsidR="00F81534" w:rsidRPr="00A5539E">
        <w:rPr>
          <w:rFonts w:cstheme="minorHAnsi"/>
          <w:noProof/>
          <w:color w:val="000000"/>
          <w:sz w:val="24"/>
          <w:szCs w:val="24"/>
          <w:shd w:val="clear" w:color="auto" w:fill="FFFFFF"/>
        </w:rPr>
        <w:t>a</w:t>
      </w:r>
      <w:r w:rsidR="00947A92" w:rsidRPr="00A5539E">
        <w:rPr>
          <w:rFonts w:cstheme="minorHAnsi"/>
          <w:noProof/>
          <w:color w:val="000000"/>
          <w:sz w:val="24"/>
          <w:szCs w:val="24"/>
          <w:shd w:val="clear" w:color="auto" w:fill="FFFFFF"/>
        </w:rPr>
        <w:t xml:space="preserve"> pentru proiecte gestionat</w:t>
      </w:r>
      <w:r w:rsidR="00F81534" w:rsidRPr="00A5539E">
        <w:rPr>
          <w:rFonts w:cstheme="minorHAnsi"/>
          <w:noProof/>
          <w:color w:val="000000"/>
          <w:sz w:val="24"/>
          <w:szCs w:val="24"/>
          <w:shd w:val="clear" w:color="auto" w:fill="FFFFFF"/>
        </w:rPr>
        <w:t>a</w:t>
      </w:r>
      <w:r w:rsidR="00947A92" w:rsidRPr="00A5539E">
        <w:rPr>
          <w:rFonts w:cstheme="minorHAnsi"/>
          <w:noProof/>
          <w:color w:val="000000"/>
          <w:sz w:val="24"/>
          <w:szCs w:val="24"/>
          <w:shd w:val="clear" w:color="auto" w:fill="FFFFFF"/>
        </w:rPr>
        <w:t xml:space="preserve"> de Comisie.</w:t>
      </w:r>
    </w:p>
    <w:p w14:paraId="777DBC3E" w14:textId="02B18BFC" w:rsidR="007414CC" w:rsidRPr="00A5539E" w:rsidRDefault="007414CC" w:rsidP="006C225B">
      <w:pPr>
        <w:jc w:val="both"/>
        <w:rPr>
          <w:rFonts w:cstheme="minorHAnsi"/>
          <w:b/>
          <w:bCs/>
          <w:noProof/>
          <w:sz w:val="24"/>
          <w:szCs w:val="24"/>
        </w:rPr>
      </w:pPr>
      <w:r w:rsidRPr="00A5539E">
        <w:rPr>
          <w:rFonts w:cstheme="minorHAnsi"/>
          <w:b/>
          <w:bCs/>
          <w:noProof/>
          <w:sz w:val="24"/>
          <w:szCs w:val="24"/>
        </w:rPr>
        <w:t>Fondul European de Dezvoltare Regionala</w:t>
      </w:r>
    </w:p>
    <w:p w14:paraId="7053F233" w14:textId="164BEA3B" w:rsidR="00D77862" w:rsidRPr="00A5539E" w:rsidRDefault="00D77862" w:rsidP="00BD22EC">
      <w:pPr>
        <w:ind w:firstLine="360"/>
        <w:jc w:val="both"/>
        <w:rPr>
          <w:rFonts w:cstheme="minorHAnsi"/>
          <w:b/>
          <w:bCs/>
          <w:noProof/>
          <w:sz w:val="24"/>
          <w:szCs w:val="24"/>
        </w:rPr>
      </w:pPr>
      <w:r w:rsidRPr="00A5539E">
        <w:rPr>
          <w:rFonts w:cstheme="minorHAnsi"/>
          <w:i/>
          <w:iCs/>
          <w:noProof/>
          <w:sz w:val="24"/>
          <w:szCs w:val="24"/>
        </w:rPr>
        <w:t>FEDR urm</w:t>
      </w:r>
      <w:r w:rsidR="00F81534" w:rsidRPr="00A5539E">
        <w:rPr>
          <w:rFonts w:cstheme="minorHAnsi"/>
          <w:i/>
          <w:iCs/>
          <w:noProof/>
          <w:sz w:val="24"/>
          <w:szCs w:val="24"/>
        </w:rPr>
        <w:t>a</w:t>
      </w:r>
      <w:r w:rsidRPr="00A5539E">
        <w:rPr>
          <w:rFonts w:cstheme="minorHAnsi"/>
          <w:i/>
          <w:iCs/>
          <w:noProof/>
          <w:sz w:val="24"/>
          <w:szCs w:val="24"/>
        </w:rPr>
        <w:t>re</w:t>
      </w:r>
      <w:r w:rsidR="00F81534" w:rsidRPr="00A5539E">
        <w:rPr>
          <w:rFonts w:cstheme="minorHAnsi"/>
          <w:i/>
          <w:iCs/>
          <w:noProof/>
          <w:sz w:val="24"/>
          <w:szCs w:val="24"/>
        </w:rPr>
        <w:t>s</w:t>
      </w:r>
      <w:r w:rsidRPr="00A5539E">
        <w:rPr>
          <w:rFonts w:cstheme="minorHAnsi"/>
          <w:i/>
          <w:iCs/>
          <w:noProof/>
          <w:sz w:val="24"/>
          <w:szCs w:val="24"/>
        </w:rPr>
        <w:t xml:space="preserve">te consolidarea coeziunii economice </w:t>
      </w:r>
      <w:r w:rsidR="00F81534" w:rsidRPr="00A5539E">
        <w:rPr>
          <w:rFonts w:cstheme="minorHAnsi"/>
          <w:i/>
          <w:iCs/>
          <w:noProof/>
          <w:sz w:val="24"/>
          <w:szCs w:val="24"/>
        </w:rPr>
        <w:t>s</w:t>
      </w:r>
      <w:r w:rsidRPr="00A5539E">
        <w:rPr>
          <w:rFonts w:cstheme="minorHAnsi"/>
          <w:i/>
          <w:iCs/>
          <w:noProof/>
          <w:sz w:val="24"/>
          <w:szCs w:val="24"/>
        </w:rPr>
        <w:t xml:space="preserve">i sociale </w:t>
      </w:r>
      <w:r w:rsidR="0005596B">
        <w:rPr>
          <w:rFonts w:cstheme="minorHAnsi"/>
          <w:i/>
          <w:iCs/>
          <w:noProof/>
          <w:sz w:val="24"/>
          <w:szCs w:val="24"/>
        </w:rPr>
        <w:t>in</w:t>
      </w:r>
      <w:r w:rsidRPr="00A5539E">
        <w:rPr>
          <w:rFonts w:cstheme="minorHAnsi"/>
          <w:i/>
          <w:iCs/>
          <w:noProof/>
          <w:sz w:val="24"/>
          <w:szCs w:val="24"/>
        </w:rPr>
        <w:t xml:space="preserve"> cadrul Uniunii Europene prin corectarea dezechilibrelor existente </w:t>
      </w:r>
      <w:r w:rsidR="0005596B">
        <w:rPr>
          <w:rFonts w:cstheme="minorHAnsi"/>
          <w:i/>
          <w:iCs/>
          <w:noProof/>
          <w:sz w:val="24"/>
          <w:szCs w:val="24"/>
        </w:rPr>
        <w:t>in</w:t>
      </w:r>
      <w:r w:rsidRPr="00A5539E">
        <w:rPr>
          <w:rFonts w:cstheme="minorHAnsi"/>
          <w:i/>
          <w:iCs/>
          <w:noProof/>
          <w:sz w:val="24"/>
          <w:szCs w:val="24"/>
        </w:rPr>
        <w:t>tre regiunile acesteia</w:t>
      </w:r>
      <w:r w:rsidRPr="00A5539E">
        <w:rPr>
          <w:rFonts w:cstheme="minorHAnsi"/>
          <w:b/>
          <w:bCs/>
          <w:noProof/>
          <w:sz w:val="24"/>
          <w:szCs w:val="24"/>
        </w:rPr>
        <w:t>.</w:t>
      </w:r>
    </w:p>
    <w:p w14:paraId="30005852" w14:textId="5E76837D" w:rsidR="00D77862" w:rsidRPr="00A5539E" w:rsidRDefault="00D77862" w:rsidP="00D77862">
      <w:pPr>
        <w:ind w:firstLine="360"/>
        <w:jc w:val="both"/>
        <w:rPr>
          <w:rFonts w:cstheme="minorHAnsi"/>
          <w:noProof/>
          <w:sz w:val="24"/>
          <w:szCs w:val="24"/>
        </w:rPr>
      </w:pPr>
      <w:r w:rsidRPr="00A5539E">
        <w:rPr>
          <w:rFonts w:cstheme="minorHAnsi"/>
          <w:noProof/>
          <w:sz w:val="24"/>
          <w:szCs w:val="24"/>
        </w:rPr>
        <w:t xml:space="preserve">FEDR </w:t>
      </w:r>
      <w:r w:rsidR="0005596B">
        <w:rPr>
          <w:rFonts w:cstheme="minorHAnsi"/>
          <w:noProof/>
          <w:sz w:val="24"/>
          <w:szCs w:val="24"/>
        </w:rPr>
        <w:t>I</w:t>
      </w:r>
      <w:r w:rsidR="00F81534" w:rsidRPr="00A5539E">
        <w:rPr>
          <w:rFonts w:cstheme="minorHAnsi"/>
          <w:noProof/>
          <w:sz w:val="24"/>
          <w:szCs w:val="24"/>
        </w:rPr>
        <w:t>s</w:t>
      </w:r>
      <w:r w:rsidRPr="00A5539E">
        <w:rPr>
          <w:rFonts w:cstheme="minorHAnsi"/>
          <w:noProof/>
          <w:sz w:val="24"/>
          <w:szCs w:val="24"/>
        </w:rPr>
        <w:t>i concentreaz</w:t>
      </w:r>
      <w:r w:rsidR="00F81534" w:rsidRPr="00A5539E">
        <w:rPr>
          <w:rFonts w:cstheme="minorHAnsi"/>
          <w:noProof/>
          <w:sz w:val="24"/>
          <w:szCs w:val="24"/>
        </w:rPr>
        <w:t>a</w:t>
      </w:r>
      <w:r w:rsidRPr="00A5539E">
        <w:rPr>
          <w:rFonts w:cstheme="minorHAnsi"/>
          <w:noProof/>
          <w:sz w:val="24"/>
          <w:szCs w:val="24"/>
        </w:rPr>
        <w:t xml:space="preserve"> investi</w:t>
      </w:r>
      <w:r w:rsidR="00F81534" w:rsidRPr="00A5539E">
        <w:rPr>
          <w:rFonts w:cstheme="minorHAnsi"/>
          <w:noProof/>
          <w:sz w:val="24"/>
          <w:szCs w:val="24"/>
        </w:rPr>
        <w:t>t</w:t>
      </w:r>
      <w:r w:rsidRPr="00A5539E">
        <w:rPr>
          <w:rFonts w:cstheme="minorHAnsi"/>
          <w:noProof/>
          <w:sz w:val="24"/>
          <w:szCs w:val="24"/>
        </w:rPr>
        <w:t>iile asupra mai multor domenii prioritare cheie. Aceast</w:t>
      </w:r>
      <w:r w:rsidR="00F81534" w:rsidRPr="00A5539E">
        <w:rPr>
          <w:rFonts w:cstheme="minorHAnsi"/>
          <w:noProof/>
          <w:sz w:val="24"/>
          <w:szCs w:val="24"/>
        </w:rPr>
        <w:t>a</w:t>
      </w:r>
      <w:r w:rsidRPr="00A5539E">
        <w:rPr>
          <w:rFonts w:cstheme="minorHAnsi"/>
          <w:noProof/>
          <w:sz w:val="24"/>
          <w:szCs w:val="24"/>
        </w:rPr>
        <w:t xml:space="preserve"> abordare este cunoscut</w:t>
      </w:r>
      <w:r w:rsidR="00F81534" w:rsidRPr="00A5539E">
        <w:rPr>
          <w:rFonts w:cstheme="minorHAnsi"/>
          <w:noProof/>
          <w:sz w:val="24"/>
          <w:szCs w:val="24"/>
        </w:rPr>
        <w:t>a</w:t>
      </w:r>
      <w:r w:rsidRPr="00A5539E">
        <w:rPr>
          <w:rFonts w:cstheme="minorHAnsi"/>
          <w:noProof/>
          <w:sz w:val="24"/>
          <w:szCs w:val="24"/>
        </w:rPr>
        <w:t xml:space="preserve"> sub denumirea de "concentrare tematic</w:t>
      </w:r>
      <w:r w:rsidR="00F81534" w:rsidRPr="00A5539E">
        <w:rPr>
          <w:rFonts w:cstheme="minorHAnsi"/>
          <w:noProof/>
          <w:sz w:val="24"/>
          <w:szCs w:val="24"/>
        </w:rPr>
        <w:t>a</w:t>
      </w:r>
      <w:r w:rsidRPr="00A5539E">
        <w:rPr>
          <w:rFonts w:cstheme="minorHAnsi"/>
          <w:noProof/>
          <w:sz w:val="24"/>
          <w:szCs w:val="24"/>
        </w:rPr>
        <w:t>":</w:t>
      </w:r>
    </w:p>
    <w:p w14:paraId="478AA31A" w14:textId="57A8E203" w:rsidR="00D77862" w:rsidRPr="00A5539E" w:rsidRDefault="00D77862" w:rsidP="00D85C6C">
      <w:pPr>
        <w:pStyle w:val="ListParagraph"/>
        <w:numPr>
          <w:ilvl w:val="0"/>
          <w:numId w:val="18"/>
        </w:numPr>
        <w:jc w:val="both"/>
        <w:rPr>
          <w:rFonts w:cstheme="minorHAnsi"/>
          <w:noProof/>
          <w:sz w:val="24"/>
          <w:szCs w:val="24"/>
        </w:rPr>
      </w:pPr>
      <w:r w:rsidRPr="00A5539E">
        <w:rPr>
          <w:rFonts w:cstheme="minorHAnsi"/>
          <w:noProof/>
          <w:sz w:val="24"/>
          <w:szCs w:val="24"/>
        </w:rPr>
        <w:t xml:space="preserve">Inovare </w:t>
      </w:r>
      <w:r w:rsidR="00F81534" w:rsidRPr="00A5539E">
        <w:rPr>
          <w:rFonts w:cstheme="minorHAnsi"/>
          <w:noProof/>
          <w:sz w:val="24"/>
          <w:szCs w:val="24"/>
        </w:rPr>
        <w:t>s</w:t>
      </w:r>
      <w:r w:rsidRPr="00A5539E">
        <w:rPr>
          <w:rFonts w:cstheme="minorHAnsi"/>
          <w:noProof/>
          <w:sz w:val="24"/>
          <w:szCs w:val="24"/>
        </w:rPr>
        <w:t>i cercetare;</w:t>
      </w:r>
    </w:p>
    <w:p w14:paraId="2C9FE6ED" w14:textId="135B9531" w:rsidR="00D77862" w:rsidRPr="00A5539E" w:rsidRDefault="00D77862" w:rsidP="00D85C6C">
      <w:pPr>
        <w:pStyle w:val="ListParagraph"/>
        <w:numPr>
          <w:ilvl w:val="0"/>
          <w:numId w:val="18"/>
        </w:numPr>
        <w:jc w:val="both"/>
        <w:rPr>
          <w:rFonts w:cstheme="minorHAnsi"/>
          <w:noProof/>
          <w:sz w:val="24"/>
          <w:szCs w:val="24"/>
        </w:rPr>
      </w:pPr>
      <w:r w:rsidRPr="00A5539E">
        <w:rPr>
          <w:rFonts w:cstheme="minorHAnsi"/>
          <w:noProof/>
          <w:sz w:val="24"/>
          <w:szCs w:val="24"/>
        </w:rPr>
        <w:t>Agenda digital</w:t>
      </w:r>
      <w:r w:rsidR="00F81534" w:rsidRPr="00A5539E">
        <w:rPr>
          <w:rFonts w:cstheme="minorHAnsi"/>
          <w:noProof/>
          <w:sz w:val="24"/>
          <w:szCs w:val="24"/>
        </w:rPr>
        <w:t>a</w:t>
      </w:r>
      <w:r w:rsidRPr="00A5539E">
        <w:rPr>
          <w:rFonts w:cstheme="minorHAnsi"/>
          <w:noProof/>
          <w:sz w:val="24"/>
          <w:szCs w:val="24"/>
        </w:rPr>
        <w:t>;</w:t>
      </w:r>
    </w:p>
    <w:p w14:paraId="0D6ADAB5" w14:textId="4699A6CD" w:rsidR="00D77862" w:rsidRPr="00A5539E" w:rsidRDefault="00D77862" w:rsidP="00D85C6C">
      <w:pPr>
        <w:pStyle w:val="ListParagraph"/>
        <w:numPr>
          <w:ilvl w:val="0"/>
          <w:numId w:val="18"/>
        </w:numPr>
        <w:jc w:val="both"/>
        <w:rPr>
          <w:rFonts w:cstheme="minorHAnsi"/>
          <w:noProof/>
          <w:sz w:val="24"/>
          <w:szCs w:val="24"/>
        </w:rPr>
      </w:pPr>
      <w:r w:rsidRPr="00A5539E">
        <w:rPr>
          <w:rFonts w:cstheme="minorHAnsi"/>
          <w:noProof/>
          <w:sz w:val="24"/>
          <w:szCs w:val="24"/>
        </w:rPr>
        <w:t xml:space="preserve">Sprijin pentru </w:t>
      </w:r>
      <w:r w:rsidR="0005596B">
        <w:rPr>
          <w:rFonts w:cstheme="minorHAnsi"/>
          <w:noProof/>
          <w:sz w:val="24"/>
          <w:szCs w:val="24"/>
        </w:rPr>
        <w:t>in</w:t>
      </w:r>
      <w:r w:rsidRPr="00A5539E">
        <w:rPr>
          <w:rFonts w:cstheme="minorHAnsi"/>
          <w:noProof/>
          <w:sz w:val="24"/>
          <w:szCs w:val="24"/>
        </w:rPr>
        <w:t xml:space="preserve">treprinderile mici </w:t>
      </w:r>
      <w:r w:rsidR="00F81534" w:rsidRPr="00A5539E">
        <w:rPr>
          <w:rFonts w:cstheme="minorHAnsi"/>
          <w:noProof/>
          <w:sz w:val="24"/>
          <w:szCs w:val="24"/>
        </w:rPr>
        <w:t>s</w:t>
      </w:r>
      <w:r w:rsidRPr="00A5539E">
        <w:rPr>
          <w:rFonts w:cstheme="minorHAnsi"/>
          <w:noProof/>
          <w:sz w:val="24"/>
          <w:szCs w:val="24"/>
        </w:rPr>
        <w:t>i mijlocii (IMM-uri);</w:t>
      </w:r>
    </w:p>
    <w:p w14:paraId="5755059A" w14:textId="77777777" w:rsidR="00D77862" w:rsidRPr="00A5539E" w:rsidRDefault="00D77862" w:rsidP="00D85C6C">
      <w:pPr>
        <w:pStyle w:val="ListParagraph"/>
        <w:numPr>
          <w:ilvl w:val="0"/>
          <w:numId w:val="18"/>
        </w:numPr>
        <w:jc w:val="both"/>
        <w:rPr>
          <w:rFonts w:cstheme="minorHAnsi"/>
          <w:noProof/>
          <w:sz w:val="24"/>
          <w:szCs w:val="24"/>
        </w:rPr>
      </w:pPr>
      <w:r w:rsidRPr="00A5539E">
        <w:rPr>
          <w:rFonts w:cstheme="minorHAnsi"/>
          <w:noProof/>
          <w:sz w:val="24"/>
          <w:szCs w:val="24"/>
        </w:rPr>
        <w:t>Economie cu emisii reduse de carbon.</w:t>
      </w:r>
    </w:p>
    <w:p w14:paraId="73C4D975" w14:textId="7621D9CE" w:rsidR="00D77862" w:rsidRPr="00A5539E" w:rsidRDefault="00D77862" w:rsidP="00D77862">
      <w:pPr>
        <w:ind w:firstLine="360"/>
        <w:jc w:val="both"/>
        <w:rPr>
          <w:rFonts w:cstheme="minorHAnsi"/>
          <w:noProof/>
          <w:sz w:val="24"/>
          <w:szCs w:val="24"/>
        </w:rPr>
      </w:pPr>
      <w:r w:rsidRPr="00A5539E">
        <w:rPr>
          <w:rFonts w:cstheme="minorHAnsi"/>
          <w:noProof/>
          <w:sz w:val="24"/>
          <w:szCs w:val="24"/>
        </w:rPr>
        <w:t>Resursele FEDR alocate acestor priorit</w:t>
      </w:r>
      <w:r w:rsidR="00F81534" w:rsidRPr="00A5539E">
        <w:rPr>
          <w:rFonts w:cstheme="minorHAnsi"/>
          <w:noProof/>
          <w:sz w:val="24"/>
          <w:szCs w:val="24"/>
        </w:rPr>
        <w:t>at</w:t>
      </w:r>
      <w:r w:rsidRPr="00A5539E">
        <w:rPr>
          <w:rFonts w:cstheme="minorHAnsi"/>
          <w:noProof/>
          <w:sz w:val="24"/>
          <w:szCs w:val="24"/>
        </w:rPr>
        <w:t>i depind de categoria regiunii.</w:t>
      </w:r>
    </w:p>
    <w:p w14:paraId="1B0AFEEB" w14:textId="29ECAD2F" w:rsidR="00D77862" w:rsidRPr="00A5539E" w:rsidRDefault="0005596B" w:rsidP="00D85C6C">
      <w:pPr>
        <w:pStyle w:val="ListParagraph"/>
        <w:numPr>
          <w:ilvl w:val="0"/>
          <w:numId w:val="19"/>
        </w:numPr>
        <w:jc w:val="both"/>
        <w:rPr>
          <w:rFonts w:cstheme="minorHAnsi"/>
          <w:noProof/>
          <w:sz w:val="24"/>
          <w:szCs w:val="24"/>
        </w:rPr>
      </w:pPr>
      <w:r>
        <w:rPr>
          <w:rFonts w:cstheme="minorHAnsi"/>
          <w:noProof/>
          <w:sz w:val="24"/>
          <w:szCs w:val="24"/>
        </w:rPr>
        <w:t>In</w:t>
      </w:r>
      <w:r w:rsidR="00D77862" w:rsidRPr="00A5539E">
        <w:rPr>
          <w:rFonts w:cstheme="minorHAnsi"/>
          <w:noProof/>
          <w:sz w:val="24"/>
          <w:szCs w:val="24"/>
        </w:rPr>
        <w:t xml:space="preserve"> regiunile mai dezvoltate, cel pu</w:t>
      </w:r>
      <w:r w:rsidR="00F81534" w:rsidRPr="00A5539E">
        <w:rPr>
          <w:rFonts w:cstheme="minorHAnsi"/>
          <w:noProof/>
          <w:sz w:val="24"/>
          <w:szCs w:val="24"/>
        </w:rPr>
        <w:t>t</w:t>
      </w:r>
      <w:r w:rsidR="00D77862" w:rsidRPr="00A5539E">
        <w:rPr>
          <w:rFonts w:cstheme="minorHAnsi"/>
          <w:noProof/>
          <w:sz w:val="24"/>
          <w:szCs w:val="24"/>
        </w:rPr>
        <w:t>in 80% din fonduri trebuie s</w:t>
      </w:r>
      <w:r w:rsidR="00F81534" w:rsidRPr="00A5539E">
        <w:rPr>
          <w:rFonts w:cstheme="minorHAnsi"/>
          <w:noProof/>
          <w:sz w:val="24"/>
          <w:szCs w:val="24"/>
        </w:rPr>
        <w:t>a</w:t>
      </w:r>
      <w:r w:rsidR="00D77862" w:rsidRPr="00A5539E">
        <w:rPr>
          <w:rFonts w:cstheme="minorHAnsi"/>
          <w:noProof/>
          <w:sz w:val="24"/>
          <w:szCs w:val="24"/>
        </w:rPr>
        <w:t xml:space="preserve"> se concentreze pe cel pu</w:t>
      </w:r>
      <w:r w:rsidR="00F81534" w:rsidRPr="00A5539E">
        <w:rPr>
          <w:rFonts w:cstheme="minorHAnsi"/>
          <w:noProof/>
          <w:sz w:val="24"/>
          <w:szCs w:val="24"/>
        </w:rPr>
        <w:t>t</w:t>
      </w:r>
      <w:r w:rsidR="00D77862" w:rsidRPr="00A5539E">
        <w:rPr>
          <w:rFonts w:cstheme="minorHAnsi"/>
          <w:noProof/>
          <w:sz w:val="24"/>
          <w:szCs w:val="24"/>
        </w:rPr>
        <w:t>in dou</w:t>
      </w:r>
      <w:r w:rsidR="00F81534" w:rsidRPr="00A5539E">
        <w:rPr>
          <w:rFonts w:cstheme="minorHAnsi"/>
          <w:noProof/>
          <w:sz w:val="24"/>
          <w:szCs w:val="24"/>
        </w:rPr>
        <w:t>a</w:t>
      </w:r>
      <w:r w:rsidR="00D77862" w:rsidRPr="00A5539E">
        <w:rPr>
          <w:rFonts w:cstheme="minorHAnsi"/>
          <w:noProof/>
          <w:sz w:val="24"/>
          <w:szCs w:val="24"/>
        </w:rPr>
        <w:t xml:space="preserve"> dintre aceste priorit</w:t>
      </w:r>
      <w:r w:rsidR="00F81534" w:rsidRPr="00A5539E">
        <w:rPr>
          <w:rFonts w:cstheme="minorHAnsi"/>
          <w:noProof/>
          <w:sz w:val="24"/>
          <w:szCs w:val="24"/>
        </w:rPr>
        <w:t>at</w:t>
      </w:r>
      <w:r w:rsidR="00D77862" w:rsidRPr="00A5539E">
        <w:rPr>
          <w:rFonts w:cstheme="minorHAnsi"/>
          <w:noProof/>
          <w:sz w:val="24"/>
          <w:szCs w:val="24"/>
        </w:rPr>
        <w:t>i;</w:t>
      </w:r>
    </w:p>
    <w:p w14:paraId="0FE24575" w14:textId="1D13DF99" w:rsidR="00D77862" w:rsidRPr="00A5539E" w:rsidRDefault="0005596B" w:rsidP="00D85C6C">
      <w:pPr>
        <w:pStyle w:val="ListParagraph"/>
        <w:numPr>
          <w:ilvl w:val="0"/>
          <w:numId w:val="19"/>
        </w:numPr>
        <w:jc w:val="both"/>
        <w:rPr>
          <w:rFonts w:cstheme="minorHAnsi"/>
          <w:noProof/>
          <w:sz w:val="24"/>
          <w:szCs w:val="24"/>
        </w:rPr>
      </w:pPr>
      <w:r>
        <w:rPr>
          <w:rFonts w:cstheme="minorHAnsi"/>
          <w:noProof/>
          <w:sz w:val="24"/>
          <w:szCs w:val="24"/>
        </w:rPr>
        <w:t>In</w:t>
      </w:r>
      <w:r w:rsidR="00D77862" w:rsidRPr="00A5539E">
        <w:rPr>
          <w:rFonts w:cstheme="minorHAnsi"/>
          <w:noProof/>
          <w:sz w:val="24"/>
          <w:szCs w:val="24"/>
        </w:rPr>
        <w:t xml:space="preserve"> regiunile de tranzi</w:t>
      </w:r>
      <w:r w:rsidR="00F81534" w:rsidRPr="00A5539E">
        <w:rPr>
          <w:rFonts w:cstheme="minorHAnsi"/>
          <w:noProof/>
          <w:sz w:val="24"/>
          <w:szCs w:val="24"/>
        </w:rPr>
        <w:t>t</w:t>
      </w:r>
      <w:r w:rsidR="00D77862" w:rsidRPr="00A5539E">
        <w:rPr>
          <w:rFonts w:cstheme="minorHAnsi"/>
          <w:noProof/>
          <w:sz w:val="24"/>
          <w:szCs w:val="24"/>
        </w:rPr>
        <w:t>ie, concentrarea este de 60% din fonduri;</w:t>
      </w:r>
    </w:p>
    <w:p w14:paraId="768F42F0" w14:textId="253181F2" w:rsidR="00D77862" w:rsidRPr="00A5539E" w:rsidRDefault="00D77862" w:rsidP="00D85C6C">
      <w:pPr>
        <w:pStyle w:val="ListParagraph"/>
        <w:numPr>
          <w:ilvl w:val="0"/>
          <w:numId w:val="19"/>
        </w:numPr>
        <w:jc w:val="both"/>
        <w:rPr>
          <w:rFonts w:cstheme="minorHAnsi"/>
          <w:noProof/>
          <w:sz w:val="24"/>
          <w:szCs w:val="24"/>
        </w:rPr>
      </w:pPr>
      <w:r w:rsidRPr="00A5539E">
        <w:rPr>
          <w:rFonts w:cstheme="minorHAnsi"/>
          <w:noProof/>
          <w:sz w:val="24"/>
          <w:szCs w:val="24"/>
        </w:rPr>
        <w:t xml:space="preserve">Concentrarea este de 50% </w:t>
      </w:r>
      <w:r w:rsidR="0005596B">
        <w:rPr>
          <w:rFonts w:cstheme="minorHAnsi"/>
          <w:noProof/>
          <w:sz w:val="24"/>
          <w:szCs w:val="24"/>
        </w:rPr>
        <w:t>in</w:t>
      </w:r>
      <w:r w:rsidRPr="00A5539E">
        <w:rPr>
          <w:rFonts w:cstheme="minorHAnsi"/>
          <w:noProof/>
          <w:sz w:val="24"/>
          <w:szCs w:val="24"/>
        </w:rPr>
        <w:t xml:space="preserve"> regiunile mai pu</w:t>
      </w:r>
      <w:r w:rsidR="00F81534" w:rsidRPr="00A5539E">
        <w:rPr>
          <w:rFonts w:cstheme="minorHAnsi"/>
          <w:noProof/>
          <w:sz w:val="24"/>
          <w:szCs w:val="24"/>
        </w:rPr>
        <w:t>t</w:t>
      </w:r>
      <w:r w:rsidRPr="00A5539E">
        <w:rPr>
          <w:rFonts w:cstheme="minorHAnsi"/>
          <w:noProof/>
          <w:sz w:val="24"/>
          <w:szCs w:val="24"/>
        </w:rPr>
        <w:t>in dezvoltate.</w:t>
      </w:r>
    </w:p>
    <w:p w14:paraId="7107DC2F" w14:textId="3298F172" w:rsidR="00D77862" w:rsidRPr="00A5539E" w:rsidRDefault="0005596B" w:rsidP="0079649F">
      <w:pPr>
        <w:ind w:firstLine="360"/>
        <w:jc w:val="both"/>
        <w:rPr>
          <w:rFonts w:cstheme="minorHAnsi"/>
          <w:noProof/>
          <w:sz w:val="24"/>
          <w:szCs w:val="24"/>
        </w:rPr>
      </w:pPr>
      <w:r>
        <w:rPr>
          <w:rFonts w:cstheme="minorHAnsi"/>
          <w:noProof/>
          <w:sz w:val="24"/>
          <w:szCs w:val="24"/>
        </w:rPr>
        <w:t>In</w:t>
      </w:r>
      <w:r w:rsidR="00D77862" w:rsidRPr="00A5539E">
        <w:rPr>
          <w:rFonts w:cstheme="minorHAnsi"/>
          <w:noProof/>
          <w:sz w:val="24"/>
          <w:szCs w:val="24"/>
        </w:rPr>
        <w:t xml:space="preserve"> plus, unele resurse FEDR trebuie s</w:t>
      </w:r>
      <w:r w:rsidR="00F81534" w:rsidRPr="00A5539E">
        <w:rPr>
          <w:rFonts w:cstheme="minorHAnsi"/>
          <w:noProof/>
          <w:sz w:val="24"/>
          <w:szCs w:val="24"/>
        </w:rPr>
        <w:t>a</w:t>
      </w:r>
      <w:r w:rsidR="00D77862" w:rsidRPr="00A5539E">
        <w:rPr>
          <w:rFonts w:cstheme="minorHAnsi"/>
          <w:noProof/>
          <w:sz w:val="24"/>
          <w:szCs w:val="24"/>
        </w:rPr>
        <w:t xml:space="preserve"> fie canalizate </w:t>
      </w:r>
      <w:r>
        <w:rPr>
          <w:rFonts w:cstheme="minorHAnsi"/>
          <w:noProof/>
          <w:sz w:val="24"/>
          <w:szCs w:val="24"/>
        </w:rPr>
        <w:t>in</w:t>
      </w:r>
      <w:r w:rsidR="00D77862" w:rsidRPr="00A5539E">
        <w:rPr>
          <w:rFonts w:cstheme="minorHAnsi"/>
          <w:noProof/>
          <w:sz w:val="24"/>
          <w:szCs w:val="24"/>
        </w:rPr>
        <w:t xml:space="preserve"> mod specific spre proiectele legate de o economie cu emisii reduse de carbon:</w:t>
      </w:r>
    </w:p>
    <w:p w14:paraId="180CD969" w14:textId="77777777" w:rsidR="00D77862" w:rsidRPr="00A5539E" w:rsidRDefault="00D77862" w:rsidP="00D85C6C">
      <w:pPr>
        <w:pStyle w:val="ListParagraph"/>
        <w:numPr>
          <w:ilvl w:val="0"/>
          <w:numId w:val="20"/>
        </w:numPr>
        <w:jc w:val="both"/>
        <w:rPr>
          <w:rFonts w:cstheme="minorHAnsi"/>
          <w:noProof/>
          <w:sz w:val="24"/>
          <w:szCs w:val="24"/>
        </w:rPr>
      </w:pPr>
      <w:r w:rsidRPr="00A5539E">
        <w:rPr>
          <w:rFonts w:cstheme="minorHAnsi"/>
          <w:noProof/>
          <w:sz w:val="24"/>
          <w:szCs w:val="24"/>
        </w:rPr>
        <w:t>Regiunile mai dezvoltate: 20%;</w:t>
      </w:r>
    </w:p>
    <w:p w14:paraId="3FFD490B" w14:textId="15EEA51E" w:rsidR="00D77862" w:rsidRPr="00A5539E" w:rsidRDefault="00D77862" w:rsidP="00D85C6C">
      <w:pPr>
        <w:pStyle w:val="ListParagraph"/>
        <w:numPr>
          <w:ilvl w:val="0"/>
          <w:numId w:val="20"/>
        </w:numPr>
        <w:jc w:val="both"/>
        <w:rPr>
          <w:rFonts w:cstheme="minorHAnsi"/>
          <w:noProof/>
          <w:sz w:val="24"/>
          <w:szCs w:val="24"/>
        </w:rPr>
      </w:pPr>
      <w:r w:rsidRPr="00A5539E">
        <w:rPr>
          <w:rFonts w:cstheme="minorHAnsi"/>
          <w:noProof/>
          <w:sz w:val="24"/>
          <w:szCs w:val="24"/>
        </w:rPr>
        <w:t>Regiunile de tranzi</w:t>
      </w:r>
      <w:r w:rsidR="00F81534" w:rsidRPr="00A5539E">
        <w:rPr>
          <w:rFonts w:cstheme="minorHAnsi"/>
          <w:noProof/>
          <w:sz w:val="24"/>
          <w:szCs w:val="24"/>
        </w:rPr>
        <w:t>t</w:t>
      </w:r>
      <w:r w:rsidRPr="00A5539E">
        <w:rPr>
          <w:rFonts w:cstheme="minorHAnsi"/>
          <w:noProof/>
          <w:sz w:val="24"/>
          <w:szCs w:val="24"/>
        </w:rPr>
        <w:t xml:space="preserve">ie: 15%; </w:t>
      </w:r>
      <w:r w:rsidR="00F81534" w:rsidRPr="00A5539E">
        <w:rPr>
          <w:rFonts w:cstheme="minorHAnsi"/>
          <w:noProof/>
          <w:sz w:val="24"/>
          <w:szCs w:val="24"/>
        </w:rPr>
        <w:t>s</w:t>
      </w:r>
      <w:r w:rsidRPr="00A5539E">
        <w:rPr>
          <w:rFonts w:cstheme="minorHAnsi"/>
          <w:noProof/>
          <w:sz w:val="24"/>
          <w:szCs w:val="24"/>
        </w:rPr>
        <w:t>i</w:t>
      </w:r>
    </w:p>
    <w:p w14:paraId="395F46AB" w14:textId="017845BB" w:rsidR="00D77862" w:rsidRPr="00A5539E" w:rsidRDefault="00D77862" w:rsidP="00D85C6C">
      <w:pPr>
        <w:pStyle w:val="ListParagraph"/>
        <w:numPr>
          <w:ilvl w:val="0"/>
          <w:numId w:val="20"/>
        </w:numPr>
        <w:jc w:val="both"/>
        <w:rPr>
          <w:rFonts w:cstheme="minorHAnsi"/>
          <w:noProof/>
          <w:sz w:val="24"/>
          <w:szCs w:val="24"/>
        </w:rPr>
      </w:pPr>
      <w:r w:rsidRPr="00A5539E">
        <w:rPr>
          <w:rFonts w:cstheme="minorHAnsi"/>
          <w:noProof/>
          <w:sz w:val="24"/>
          <w:szCs w:val="24"/>
        </w:rPr>
        <w:t>Regiunile mai pu</w:t>
      </w:r>
      <w:r w:rsidR="00F81534" w:rsidRPr="00A5539E">
        <w:rPr>
          <w:rFonts w:cstheme="minorHAnsi"/>
          <w:noProof/>
          <w:sz w:val="24"/>
          <w:szCs w:val="24"/>
        </w:rPr>
        <w:t>t</w:t>
      </w:r>
      <w:r w:rsidRPr="00A5539E">
        <w:rPr>
          <w:rFonts w:cstheme="minorHAnsi"/>
          <w:noProof/>
          <w:sz w:val="24"/>
          <w:szCs w:val="24"/>
        </w:rPr>
        <w:t>in dezvoltate: 12%.</w:t>
      </w:r>
    </w:p>
    <w:p w14:paraId="222762D6" w14:textId="4AF8D3E4" w:rsidR="00D77862" w:rsidRPr="00A5539E" w:rsidRDefault="00D77862" w:rsidP="00D77862">
      <w:pPr>
        <w:jc w:val="both"/>
        <w:rPr>
          <w:rFonts w:cstheme="minorHAnsi"/>
          <w:noProof/>
          <w:sz w:val="24"/>
          <w:szCs w:val="24"/>
        </w:rPr>
      </w:pPr>
      <w:r w:rsidRPr="00A5539E">
        <w:rPr>
          <w:rFonts w:cstheme="minorHAnsi"/>
          <w:noProof/>
          <w:sz w:val="24"/>
          <w:szCs w:val="24"/>
        </w:rPr>
        <w:t>Cooperarea teritorial</w:t>
      </w:r>
      <w:r w:rsidR="00F81534" w:rsidRPr="00A5539E">
        <w:rPr>
          <w:rFonts w:cstheme="minorHAnsi"/>
          <w:noProof/>
          <w:sz w:val="24"/>
          <w:szCs w:val="24"/>
        </w:rPr>
        <w:t>a</w:t>
      </w:r>
      <w:r w:rsidRPr="00A5539E">
        <w:rPr>
          <w:rFonts w:cstheme="minorHAnsi"/>
          <w:noProof/>
          <w:sz w:val="24"/>
          <w:szCs w:val="24"/>
        </w:rPr>
        <w:t xml:space="preserve"> european</w:t>
      </w:r>
      <w:r w:rsidR="00F81534" w:rsidRPr="00A5539E">
        <w:rPr>
          <w:rFonts w:cstheme="minorHAnsi"/>
          <w:noProof/>
          <w:sz w:val="24"/>
          <w:szCs w:val="24"/>
        </w:rPr>
        <w:t>a</w:t>
      </w:r>
    </w:p>
    <w:p w14:paraId="5C0777F1" w14:textId="565EFEB8" w:rsidR="00D77862" w:rsidRPr="00A5539E" w:rsidRDefault="0005596B" w:rsidP="00D77862">
      <w:pPr>
        <w:ind w:firstLine="720"/>
        <w:jc w:val="both"/>
        <w:rPr>
          <w:rFonts w:cstheme="minorHAnsi"/>
          <w:noProof/>
          <w:sz w:val="24"/>
          <w:szCs w:val="24"/>
        </w:rPr>
      </w:pPr>
      <w:r>
        <w:rPr>
          <w:rFonts w:cstheme="minorHAnsi"/>
          <w:noProof/>
          <w:sz w:val="24"/>
          <w:szCs w:val="24"/>
        </w:rPr>
        <w:t>In</w:t>
      </w:r>
      <w:r w:rsidR="00D77862" w:rsidRPr="00A5539E">
        <w:rPr>
          <w:rFonts w:cstheme="minorHAnsi"/>
          <w:noProof/>
          <w:sz w:val="24"/>
          <w:szCs w:val="24"/>
        </w:rPr>
        <w:t xml:space="preserve"> cadrul programelor de cooperare teritorial</w:t>
      </w:r>
      <w:r w:rsidR="00F81534" w:rsidRPr="00A5539E">
        <w:rPr>
          <w:rFonts w:cstheme="minorHAnsi"/>
          <w:noProof/>
          <w:sz w:val="24"/>
          <w:szCs w:val="24"/>
        </w:rPr>
        <w:t>a</w:t>
      </w:r>
      <w:r w:rsidR="00D77862" w:rsidRPr="00A5539E">
        <w:rPr>
          <w:rFonts w:cstheme="minorHAnsi"/>
          <w:noProof/>
          <w:sz w:val="24"/>
          <w:szCs w:val="24"/>
        </w:rPr>
        <w:t xml:space="preserve"> european</w:t>
      </w:r>
      <w:r w:rsidR="00F81534" w:rsidRPr="00A5539E">
        <w:rPr>
          <w:rFonts w:cstheme="minorHAnsi"/>
          <w:noProof/>
          <w:sz w:val="24"/>
          <w:szCs w:val="24"/>
        </w:rPr>
        <w:t>a</w:t>
      </w:r>
      <w:r w:rsidR="00D77862" w:rsidRPr="00A5539E">
        <w:rPr>
          <w:rFonts w:cstheme="minorHAnsi"/>
          <w:noProof/>
          <w:sz w:val="24"/>
          <w:szCs w:val="24"/>
        </w:rPr>
        <w:t>, cel pu</w:t>
      </w:r>
      <w:r w:rsidR="00F81534" w:rsidRPr="00A5539E">
        <w:rPr>
          <w:rFonts w:cstheme="minorHAnsi"/>
          <w:noProof/>
          <w:sz w:val="24"/>
          <w:szCs w:val="24"/>
        </w:rPr>
        <w:t>t</w:t>
      </w:r>
      <w:r w:rsidR="00D77862" w:rsidRPr="00A5539E">
        <w:rPr>
          <w:rFonts w:cstheme="minorHAnsi"/>
          <w:noProof/>
          <w:sz w:val="24"/>
          <w:szCs w:val="24"/>
        </w:rPr>
        <w:t>in 80% din fonduri se vor concentra asupra celor patru domenii prioritare men</w:t>
      </w:r>
      <w:r w:rsidR="00F81534" w:rsidRPr="00A5539E">
        <w:rPr>
          <w:rFonts w:cstheme="minorHAnsi"/>
          <w:noProof/>
          <w:sz w:val="24"/>
          <w:szCs w:val="24"/>
        </w:rPr>
        <w:t>t</w:t>
      </w:r>
      <w:r w:rsidR="00D77862" w:rsidRPr="00A5539E">
        <w:rPr>
          <w:rFonts w:cstheme="minorHAnsi"/>
          <w:noProof/>
          <w:sz w:val="24"/>
          <w:szCs w:val="24"/>
        </w:rPr>
        <w:t>ionate mai sus.</w:t>
      </w:r>
    </w:p>
    <w:p w14:paraId="527727C3" w14:textId="66C087AF" w:rsidR="00D77862" w:rsidRPr="00A5539E" w:rsidRDefault="00D77862" w:rsidP="00D77862">
      <w:pPr>
        <w:jc w:val="both"/>
        <w:rPr>
          <w:rFonts w:cstheme="minorHAnsi"/>
          <w:noProof/>
          <w:sz w:val="24"/>
          <w:szCs w:val="24"/>
        </w:rPr>
      </w:pPr>
      <w:r w:rsidRPr="00A5539E">
        <w:rPr>
          <w:rFonts w:cstheme="minorHAnsi"/>
          <w:noProof/>
          <w:sz w:val="24"/>
          <w:szCs w:val="24"/>
        </w:rPr>
        <w:t>Caracteristici teritoriale specifice</w:t>
      </w:r>
    </w:p>
    <w:p w14:paraId="403D3A9B" w14:textId="6AE5AAB3" w:rsidR="00D77862" w:rsidRPr="00A5539E" w:rsidRDefault="00D77862" w:rsidP="00D77862">
      <w:pPr>
        <w:ind w:firstLine="720"/>
        <w:jc w:val="both"/>
        <w:rPr>
          <w:rFonts w:cstheme="minorHAnsi"/>
          <w:noProof/>
          <w:sz w:val="24"/>
          <w:szCs w:val="24"/>
        </w:rPr>
      </w:pPr>
      <w:r w:rsidRPr="00A5539E">
        <w:rPr>
          <w:rFonts w:cstheme="minorHAnsi"/>
          <w:noProof/>
          <w:sz w:val="24"/>
          <w:szCs w:val="24"/>
        </w:rPr>
        <w:t>FEDR acord</w:t>
      </w:r>
      <w:r w:rsidR="00F81534" w:rsidRPr="00A5539E">
        <w:rPr>
          <w:rFonts w:cstheme="minorHAnsi"/>
          <w:noProof/>
          <w:sz w:val="24"/>
          <w:szCs w:val="24"/>
        </w:rPr>
        <w:t>a</w:t>
      </w:r>
      <w:r w:rsidRPr="00A5539E">
        <w:rPr>
          <w:rFonts w:cstheme="minorHAnsi"/>
          <w:noProof/>
          <w:sz w:val="24"/>
          <w:szCs w:val="24"/>
        </w:rPr>
        <w:t>, de asemenea, o aten</w:t>
      </w:r>
      <w:r w:rsidR="00F81534" w:rsidRPr="00A5539E">
        <w:rPr>
          <w:rFonts w:cstheme="minorHAnsi"/>
          <w:noProof/>
          <w:sz w:val="24"/>
          <w:szCs w:val="24"/>
        </w:rPr>
        <w:t>t</w:t>
      </w:r>
      <w:r w:rsidRPr="00A5539E">
        <w:rPr>
          <w:rFonts w:cstheme="minorHAnsi"/>
          <w:noProof/>
          <w:sz w:val="24"/>
          <w:szCs w:val="24"/>
        </w:rPr>
        <w:t>ie deosebit</w:t>
      </w:r>
      <w:r w:rsidR="00F81534" w:rsidRPr="00A5539E">
        <w:rPr>
          <w:rFonts w:cstheme="minorHAnsi"/>
          <w:noProof/>
          <w:sz w:val="24"/>
          <w:szCs w:val="24"/>
        </w:rPr>
        <w:t>a</w:t>
      </w:r>
      <w:r w:rsidRPr="00A5539E">
        <w:rPr>
          <w:rFonts w:cstheme="minorHAnsi"/>
          <w:noProof/>
          <w:sz w:val="24"/>
          <w:szCs w:val="24"/>
        </w:rPr>
        <w:t xml:space="preserve"> caracteristicilor teritoriale specifice. Ac</w:t>
      </w:r>
      <w:r w:rsidR="00F81534" w:rsidRPr="00A5539E">
        <w:rPr>
          <w:rFonts w:cstheme="minorHAnsi"/>
          <w:noProof/>
          <w:sz w:val="24"/>
          <w:szCs w:val="24"/>
        </w:rPr>
        <w:t>t</w:t>
      </w:r>
      <w:r w:rsidRPr="00A5539E">
        <w:rPr>
          <w:rFonts w:cstheme="minorHAnsi"/>
          <w:noProof/>
          <w:sz w:val="24"/>
          <w:szCs w:val="24"/>
        </w:rPr>
        <w:t>iunile FEDR vizeaz</w:t>
      </w:r>
      <w:r w:rsidR="00F81534" w:rsidRPr="00A5539E">
        <w:rPr>
          <w:rFonts w:cstheme="minorHAnsi"/>
          <w:noProof/>
          <w:sz w:val="24"/>
          <w:szCs w:val="24"/>
        </w:rPr>
        <w:t>a</w:t>
      </w:r>
      <w:r w:rsidRPr="00A5539E">
        <w:rPr>
          <w:rFonts w:cstheme="minorHAnsi"/>
          <w:noProof/>
          <w:sz w:val="24"/>
          <w:szCs w:val="24"/>
        </w:rPr>
        <w:t xml:space="preserve"> reducerea problemelor economice, de mediu </w:t>
      </w:r>
      <w:r w:rsidR="00F81534" w:rsidRPr="00A5539E">
        <w:rPr>
          <w:rFonts w:cstheme="minorHAnsi"/>
          <w:noProof/>
          <w:sz w:val="24"/>
          <w:szCs w:val="24"/>
        </w:rPr>
        <w:t>s</w:t>
      </w:r>
      <w:r w:rsidRPr="00A5539E">
        <w:rPr>
          <w:rFonts w:cstheme="minorHAnsi"/>
          <w:noProof/>
          <w:sz w:val="24"/>
          <w:szCs w:val="24"/>
        </w:rPr>
        <w:t xml:space="preserve">i sociale </w:t>
      </w:r>
      <w:r w:rsidR="0005596B">
        <w:rPr>
          <w:rFonts w:cstheme="minorHAnsi"/>
          <w:noProof/>
          <w:sz w:val="24"/>
          <w:szCs w:val="24"/>
        </w:rPr>
        <w:t>in</w:t>
      </w:r>
      <w:r w:rsidRPr="00A5539E">
        <w:rPr>
          <w:rFonts w:cstheme="minorHAnsi"/>
          <w:noProof/>
          <w:sz w:val="24"/>
          <w:szCs w:val="24"/>
        </w:rPr>
        <w:t xml:space="preserve"> zonele urbane, pun</w:t>
      </w:r>
      <w:r w:rsidR="00D4099E">
        <w:rPr>
          <w:rFonts w:cstheme="minorHAnsi"/>
          <w:noProof/>
          <w:sz w:val="24"/>
          <w:szCs w:val="24"/>
        </w:rPr>
        <w:t>a</w:t>
      </w:r>
      <w:r w:rsidRPr="00A5539E">
        <w:rPr>
          <w:rFonts w:cstheme="minorHAnsi"/>
          <w:noProof/>
          <w:sz w:val="24"/>
          <w:szCs w:val="24"/>
        </w:rPr>
        <w:t>ndu-se un accent special pe dezvoltarea urban</w:t>
      </w:r>
      <w:r w:rsidR="00F81534" w:rsidRPr="00A5539E">
        <w:rPr>
          <w:rFonts w:cstheme="minorHAnsi"/>
          <w:noProof/>
          <w:sz w:val="24"/>
          <w:szCs w:val="24"/>
        </w:rPr>
        <w:t>a</w:t>
      </w:r>
      <w:r w:rsidRPr="00A5539E">
        <w:rPr>
          <w:rFonts w:cstheme="minorHAnsi"/>
          <w:noProof/>
          <w:sz w:val="24"/>
          <w:szCs w:val="24"/>
        </w:rPr>
        <w:t xml:space="preserve"> durabil</w:t>
      </w:r>
      <w:r w:rsidR="00F81534" w:rsidRPr="00A5539E">
        <w:rPr>
          <w:rFonts w:cstheme="minorHAnsi"/>
          <w:noProof/>
          <w:sz w:val="24"/>
          <w:szCs w:val="24"/>
        </w:rPr>
        <w:t>a</w:t>
      </w:r>
      <w:r w:rsidRPr="00A5539E">
        <w:rPr>
          <w:rFonts w:cstheme="minorHAnsi"/>
          <w:noProof/>
          <w:sz w:val="24"/>
          <w:szCs w:val="24"/>
        </w:rPr>
        <w:t>. Cel pu</w:t>
      </w:r>
      <w:r w:rsidR="00F81534" w:rsidRPr="00A5539E">
        <w:rPr>
          <w:rFonts w:cstheme="minorHAnsi"/>
          <w:noProof/>
          <w:sz w:val="24"/>
          <w:szCs w:val="24"/>
        </w:rPr>
        <w:t>t</w:t>
      </w:r>
      <w:r w:rsidRPr="00A5539E">
        <w:rPr>
          <w:rFonts w:cstheme="minorHAnsi"/>
          <w:noProof/>
          <w:sz w:val="24"/>
          <w:szCs w:val="24"/>
        </w:rPr>
        <w:t>in 5% din resursele FEDR sunt rezervate pentru acest sector, prin intermediul "ac</w:t>
      </w:r>
      <w:r w:rsidR="00F81534" w:rsidRPr="00A5539E">
        <w:rPr>
          <w:rFonts w:cstheme="minorHAnsi"/>
          <w:noProof/>
          <w:sz w:val="24"/>
          <w:szCs w:val="24"/>
        </w:rPr>
        <w:t>t</w:t>
      </w:r>
      <w:r w:rsidRPr="00A5539E">
        <w:rPr>
          <w:rFonts w:cstheme="minorHAnsi"/>
          <w:noProof/>
          <w:sz w:val="24"/>
          <w:szCs w:val="24"/>
        </w:rPr>
        <w:t>iunilor integrate" gestionate de ora</w:t>
      </w:r>
      <w:r w:rsidR="00F81534" w:rsidRPr="00A5539E">
        <w:rPr>
          <w:rFonts w:cstheme="minorHAnsi"/>
          <w:noProof/>
          <w:sz w:val="24"/>
          <w:szCs w:val="24"/>
        </w:rPr>
        <w:t>s</w:t>
      </w:r>
      <w:r w:rsidRPr="00A5539E">
        <w:rPr>
          <w:rFonts w:cstheme="minorHAnsi"/>
          <w:noProof/>
          <w:sz w:val="24"/>
          <w:szCs w:val="24"/>
        </w:rPr>
        <w:t>e.</w:t>
      </w:r>
    </w:p>
    <w:p w14:paraId="65290DAE" w14:textId="17C0C2B3" w:rsidR="00D77862" w:rsidRPr="00A5539E" w:rsidRDefault="00D77862" w:rsidP="00D77862">
      <w:pPr>
        <w:ind w:firstLine="720"/>
        <w:jc w:val="both"/>
        <w:rPr>
          <w:rFonts w:cstheme="minorHAnsi"/>
          <w:noProof/>
          <w:sz w:val="24"/>
          <w:szCs w:val="24"/>
        </w:rPr>
      </w:pPr>
      <w:r w:rsidRPr="00A5539E">
        <w:rPr>
          <w:rFonts w:cstheme="minorHAnsi"/>
          <w:noProof/>
          <w:sz w:val="24"/>
          <w:szCs w:val="24"/>
        </w:rPr>
        <w:lastRenderedPageBreak/>
        <w:t xml:space="preserve">Zonele dezavantajate </w:t>
      </w:r>
      <w:r w:rsidR="0005596B">
        <w:rPr>
          <w:rFonts w:cstheme="minorHAnsi"/>
          <w:noProof/>
          <w:sz w:val="24"/>
          <w:szCs w:val="24"/>
        </w:rPr>
        <w:t>in</w:t>
      </w:r>
      <w:r w:rsidRPr="00A5539E">
        <w:rPr>
          <w:rFonts w:cstheme="minorHAnsi"/>
          <w:noProof/>
          <w:sz w:val="24"/>
          <w:szCs w:val="24"/>
        </w:rPr>
        <w:t xml:space="preserve"> mod natural din punct de vedere geografic (zone izolate, muntoase sau slab populate) beneficiaz</w:t>
      </w:r>
      <w:r w:rsidR="00F81534" w:rsidRPr="00A5539E">
        <w:rPr>
          <w:rFonts w:cstheme="minorHAnsi"/>
          <w:noProof/>
          <w:sz w:val="24"/>
          <w:szCs w:val="24"/>
        </w:rPr>
        <w:t>a</w:t>
      </w:r>
      <w:r w:rsidRPr="00A5539E">
        <w:rPr>
          <w:rFonts w:cstheme="minorHAnsi"/>
          <w:noProof/>
          <w:sz w:val="24"/>
          <w:szCs w:val="24"/>
        </w:rPr>
        <w:t xml:space="preserve"> de tratament special. </w:t>
      </w:r>
      <w:r w:rsidR="0005596B">
        <w:rPr>
          <w:rFonts w:cstheme="minorHAnsi"/>
          <w:noProof/>
          <w:sz w:val="24"/>
          <w:szCs w:val="24"/>
        </w:rPr>
        <w:t>In</w:t>
      </w:r>
      <w:r w:rsidRPr="00A5539E">
        <w:rPr>
          <w:rFonts w:cstheme="minorHAnsi"/>
          <w:noProof/>
          <w:sz w:val="24"/>
          <w:szCs w:val="24"/>
        </w:rPr>
        <w:t xml:space="preserve"> cele din urm</w:t>
      </w:r>
      <w:r w:rsidR="00F81534" w:rsidRPr="00A5539E">
        <w:rPr>
          <w:rFonts w:cstheme="minorHAnsi"/>
          <w:noProof/>
          <w:sz w:val="24"/>
          <w:szCs w:val="24"/>
        </w:rPr>
        <w:t>a</w:t>
      </w:r>
      <w:r w:rsidRPr="00A5539E">
        <w:rPr>
          <w:rFonts w:cstheme="minorHAnsi"/>
          <w:noProof/>
          <w:sz w:val="24"/>
          <w:szCs w:val="24"/>
        </w:rPr>
        <w:t>, zonele ultraperiferice beneficiaz</w:t>
      </w:r>
      <w:r w:rsidR="00F81534" w:rsidRPr="00A5539E">
        <w:rPr>
          <w:rFonts w:cstheme="minorHAnsi"/>
          <w:noProof/>
          <w:sz w:val="24"/>
          <w:szCs w:val="24"/>
        </w:rPr>
        <w:t>a</w:t>
      </w:r>
      <w:r w:rsidRPr="00A5539E">
        <w:rPr>
          <w:rFonts w:cstheme="minorHAnsi"/>
          <w:noProof/>
          <w:sz w:val="24"/>
          <w:szCs w:val="24"/>
        </w:rPr>
        <w:t>, de asemenea, de asisten</w:t>
      </w:r>
      <w:r w:rsidR="00F81534" w:rsidRPr="00A5539E">
        <w:rPr>
          <w:rFonts w:cstheme="minorHAnsi"/>
          <w:noProof/>
          <w:sz w:val="24"/>
          <w:szCs w:val="24"/>
        </w:rPr>
        <w:t>ta</w:t>
      </w:r>
      <w:r w:rsidRPr="00A5539E">
        <w:rPr>
          <w:rFonts w:cstheme="minorHAnsi"/>
          <w:noProof/>
          <w:sz w:val="24"/>
          <w:szCs w:val="24"/>
        </w:rPr>
        <w:t xml:space="preserve"> specific</w:t>
      </w:r>
      <w:r w:rsidR="00F81534" w:rsidRPr="00A5539E">
        <w:rPr>
          <w:rFonts w:cstheme="minorHAnsi"/>
          <w:noProof/>
          <w:sz w:val="24"/>
          <w:szCs w:val="24"/>
        </w:rPr>
        <w:t>a</w:t>
      </w:r>
      <w:r w:rsidRPr="00A5539E">
        <w:rPr>
          <w:rFonts w:cstheme="minorHAnsi"/>
          <w:noProof/>
          <w:sz w:val="24"/>
          <w:szCs w:val="24"/>
        </w:rPr>
        <w:t xml:space="preserve"> de la FEDR pentru abordarea poten</w:t>
      </w:r>
      <w:r w:rsidR="00F81534" w:rsidRPr="00A5539E">
        <w:rPr>
          <w:rFonts w:cstheme="minorHAnsi"/>
          <w:noProof/>
          <w:sz w:val="24"/>
          <w:szCs w:val="24"/>
        </w:rPr>
        <w:t>t</w:t>
      </w:r>
      <w:r w:rsidRPr="00A5539E">
        <w:rPr>
          <w:rFonts w:cstheme="minorHAnsi"/>
          <w:noProof/>
          <w:sz w:val="24"/>
          <w:szCs w:val="24"/>
        </w:rPr>
        <w:t>ialelor dezavantaje cauzate de gradul de izolare a acestora.</w:t>
      </w:r>
    </w:p>
    <w:p w14:paraId="79DFDACB" w14:textId="04D2687C" w:rsidR="007414CC" w:rsidRPr="00A5539E" w:rsidRDefault="007414CC" w:rsidP="00D77862">
      <w:pPr>
        <w:jc w:val="both"/>
        <w:rPr>
          <w:rFonts w:cstheme="minorHAnsi"/>
          <w:b/>
          <w:bCs/>
          <w:noProof/>
          <w:sz w:val="24"/>
          <w:szCs w:val="24"/>
        </w:rPr>
      </w:pPr>
      <w:r w:rsidRPr="00A5539E">
        <w:rPr>
          <w:rFonts w:cstheme="minorHAnsi"/>
          <w:b/>
          <w:bCs/>
          <w:noProof/>
          <w:sz w:val="24"/>
          <w:szCs w:val="24"/>
        </w:rPr>
        <w:t>Fondul Social European</w:t>
      </w:r>
    </w:p>
    <w:p w14:paraId="02BF9CA2" w14:textId="31864EB5" w:rsidR="00C53CE7" w:rsidRPr="00A5539E" w:rsidRDefault="00C53CE7" w:rsidP="0079649F">
      <w:pPr>
        <w:spacing w:after="0"/>
        <w:ind w:firstLine="720"/>
        <w:jc w:val="both"/>
        <w:rPr>
          <w:noProof/>
        </w:rPr>
      </w:pPr>
      <w:r w:rsidRPr="00A5539E">
        <w:rPr>
          <w:rFonts w:cstheme="minorHAnsi"/>
          <w:i/>
          <w:iCs/>
          <w:noProof/>
          <w:sz w:val="24"/>
          <w:szCs w:val="24"/>
        </w:rPr>
        <w:t>FSE investe</w:t>
      </w:r>
      <w:r w:rsidR="00F81534" w:rsidRPr="00A5539E">
        <w:rPr>
          <w:rFonts w:cstheme="minorHAnsi"/>
          <w:i/>
          <w:iCs/>
          <w:noProof/>
          <w:sz w:val="24"/>
          <w:szCs w:val="24"/>
        </w:rPr>
        <w:t>s</w:t>
      </w:r>
      <w:r w:rsidRPr="00A5539E">
        <w:rPr>
          <w:rFonts w:cstheme="minorHAnsi"/>
          <w:i/>
          <w:iCs/>
          <w:noProof/>
          <w:sz w:val="24"/>
          <w:szCs w:val="24"/>
        </w:rPr>
        <w:t xml:space="preserve">te </w:t>
      </w:r>
      <w:r w:rsidR="0005596B">
        <w:rPr>
          <w:rFonts w:cstheme="minorHAnsi"/>
          <w:i/>
          <w:iCs/>
          <w:noProof/>
          <w:sz w:val="24"/>
          <w:szCs w:val="24"/>
        </w:rPr>
        <w:t>in</w:t>
      </w:r>
      <w:r w:rsidRPr="00A5539E">
        <w:rPr>
          <w:rFonts w:cstheme="minorHAnsi"/>
          <w:i/>
          <w:iCs/>
          <w:noProof/>
          <w:sz w:val="24"/>
          <w:szCs w:val="24"/>
        </w:rPr>
        <w:t xml:space="preserve"> oameni, pun</w:t>
      </w:r>
      <w:r w:rsidR="00D4099E">
        <w:rPr>
          <w:rFonts w:cstheme="minorHAnsi"/>
          <w:i/>
          <w:iCs/>
          <w:noProof/>
          <w:sz w:val="24"/>
          <w:szCs w:val="24"/>
        </w:rPr>
        <w:t>a</w:t>
      </w:r>
      <w:r w:rsidRPr="00A5539E">
        <w:rPr>
          <w:rFonts w:cstheme="minorHAnsi"/>
          <w:i/>
          <w:iCs/>
          <w:noProof/>
          <w:sz w:val="24"/>
          <w:szCs w:val="24"/>
        </w:rPr>
        <w:t xml:space="preserve">nd accentul pe </w:t>
      </w:r>
      <w:r w:rsidR="0005596B">
        <w:rPr>
          <w:rFonts w:cstheme="minorHAnsi"/>
          <w:i/>
          <w:iCs/>
          <w:noProof/>
          <w:sz w:val="24"/>
          <w:szCs w:val="24"/>
        </w:rPr>
        <w:t>I</w:t>
      </w:r>
      <w:r w:rsidRPr="00A5539E">
        <w:rPr>
          <w:rFonts w:cstheme="minorHAnsi"/>
          <w:i/>
          <w:iCs/>
          <w:noProof/>
          <w:sz w:val="24"/>
          <w:szCs w:val="24"/>
        </w:rPr>
        <w:t>mbun</w:t>
      </w:r>
      <w:r w:rsidR="00F81534" w:rsidRPr="00A5539E">
        <w:rPr>
          <w:rFonts w:cstheme="minorHAnsi"/>
          <w:i/>
          <w:iCs/>
          <w:noProof/>
          <w:sz w:val="24"/>
          <w:szCs w:val="24"/>
        </w:rPr>
        <w:t>a</w:t>
      </w:r>
      <w:r w:rsidRPr="00A5539E">
        <w:rPr>
          <w:rFonts w:cstheme="minorHAnsi"/>
          <w:i/>
          <w:iCs/>
          <w:noProof/>
          <w:sz w:val="24"/>
          <w:szCs w:val="24"/>
        </w:rPr>
        <w:t>t</w:t>
      </w:r>
      <w:r w:rsidR="00F81534" w:rsidRPr="00A5539E">
        <w:rPr>
          <w:rFonts w:cstheme="minorHAnsi"/>
          <w:i/>
          <w:iCs/>
          <w:noProof/>
          <w:sz w:val="24"/>
          <w:szCs w:val="24"/>
        </w:rPr>
        <w:t>at</w:t>
      </w:r>
      <w:r w:rsidRPr="00A5539E">
        <w:rPr>
          <w:rFonts w:cstheme="minorHAnsi"/>
          <w:i/>
          <w:iCs/>
          <w:noProof/>
          <w:sz w:val="24"/>
          <w:szCs w:val="24"/>
        </w:rPr>
        <w:t>irea oportunit</w:t>
      </w:r>
      <w:r w:rsidR="00F81534" w:rsidRPr="00A5539E">
        <w:rPr>
          <w:rFonts w:cstheme="minorHAnsi"/>
          <w:i/>
          <w:iCs/>
          <w:noProof/>
          <w:sz w:val="24"/>
          <w:szCs w:val="24"/>
        </w:rPr>
        <w:t>at</w:t>
      </w:r>
      <w:r w:rsidRPr="00A5539E">
        <w:rPr>
          <w:rFonts w:cstheme="minorHAnsi"/>
          <w:i/>
          <w:iCs/>
          <w:noProof/>
          <w:sz w:val="24"/>
          <w:szCs w:val="24"/>
        </w:rPr>
        <w:t>ilor de ocupare a for</w:t>
      </w:r>
      <w:r w:rsidR="00F81534" w:rsidRPr="00A5539E">
        <w:rPr>
          <w:rFonts w:cstheme="minorHAnsi"/>
          <w:i/>
          <w:iCs/>
          <w:noProof/>
          <w:sz w:val="24"/>
          <w:szCs w:val="24"/>
        </w:rPr>
        <w:t>t</w:t>
      </w:r>
      <w:r w:rsidRPr="00A5539E">
        <w:rPr>
          <w:rFonts w:cstheme="minorHAnsi"/>
          <w:i/>
          <w:iCs/>
          <w:noProof/>
          <w:sz w:val="24"/>
          <w:szCs w:val="24"/>
        </w:rPr>
        <w:t>ei de munc</w:t>
      </w:r>
      <w:r w:rsidR="00F81534" w:rsidRPr="00A5539E">
        <w:rPr>
          <w:rFonts w:cstheme="minorHAnsi"/>
          <w:i/>
          <w:iCs/>
          <w:noProof/>
          <w:sz w:val="24"/>
          <w:szCs w:val="24"/>
        </w:rPr>
        <w:t>a</w:t>
      </w:r>
      <w:r w:rsidRPr="00A5539E">
        <w:rPr>
          <w:rFonts w:cstheme="minorHAnsi"/>
          <w:i/>
          <w:iCs/>
          <w:noProof/>
          <w:sz w:val="24"/>
          <w:szCs w:val="24"/>
        </w:rPr>
        <w:t xml:space="preserve"> </w:t>
      </w:r>
      <w:r w:rsidR="00F81534" w:rsidRPr="00A5539E">
        <w:rPr>
          <w:rFonts w:cstheme="minorHAnsi"/>
          <w:i/>
          <w:iCs/>
          <w:noProof/>
          <w:sz w:val="24"/>
          <w:szCs w:val="24"/>
        </w:rPr>
        <w:t>s</w:t>
      </w:r>
      <w:r w:rsidRPr="00A5539E">
        <w:rPr>
          <w:rFonts w:cstheme="minorHAnsi"/>
          <w:i/>
          <w:iCs/>
          <w:noProof/>
          <w:sz w:val="24"/>
          <w:szCs w:val="24"/>
        </w:rPr>
        <w:t>i de educa</w:t>
      </w:r>
      <w:r w:rsidR="00F81534" w:rsidRPr="00A5539E">
        <w:rPr>
          <w:rFonts w:cstheme="minorHAnsi"/>
          <w:i/>
          <w:iCs/>
          <w:noProof/>
          <w:sz w:val="24"/>
          <w:szCs w:val="24"/>
        </w:rPr>
        <w:t>t</w:t>
      </w:r>
      <w:r w:rsidRPr="00A5539E">
        <w:rPr>
          <w:rFonts w:cstheme="minorHAnsi"/>
          <w:i/>
          <w:iCs/>
          <w:noProof/>
          <w:sz w:val="24"/>
          <w:szCs w:val="24"/>
        </w:rPr>
        <w:t xml:space="preserve">ie </w:t>
      </w:r>
      <w:r w:rsidR="0005596B">
        <w:rPr>
          <w:rFonts w:cstheme="minorHAnsi"/>
          <w:i/>
          <w:iCs/>
          <w:noProof/>
          <w:sz w:val="24"/>
          <w:szCs w:val="24"/>
        </w:rPr>
        <w:t>in</w:t>
      </w:r>
      <w:r w:rsidRPr="00A5539E">
        <w:rPr>
          <w:rFonts w:cstheme="minorHAnsi"/>
          <w:i/>
          <w:iCs/>
          <w:noProof/>
          <w:sz w:val="24"/>
          <w:szCs w:val="24"/>
        </w:rPr>
        <w:t xml:space="preserve"> cadrul Uniunii Europene. Acesta vizeaz</w:t>
      </w:r>
      <w:r w:rsidR="00F81534" w:rsidRPr="00A5539E">
        <w:rPr>
          <w:rFonts w:cstheme="minorHAnsi"/>
          <w:i/>
          <w:iCs/>
          <w:noProof/>
          <w:sz w:val="24"/>
          <w:szCs w:val="24"/>
        </w:rPr>
        <w:t>a</w:t>
      </w:r>
      <w:r w:rsidRPr="00A5539E">
        <w:rPr>
          <w:rFonts w:cstheme="minorHAnsi"/>
          <w:i/>
          <w:iCs/>
          <w:noProof/>
          <w:sz w:val="24"/>
          <w:szCs w:val="24"/>
        </w:rPr>
        <w:t xml:space="preserve">, de asemenea, </w:t>
      </w:r>
      <w:r w:rsidR="0005596B">
        <w:rPr>
          <w:rFonts w:cstheme="minorHAnsi"/>
          <w:i/>
          <w:iCs/>
          <w:noProof/>
          <w:sz w:val="24"/>
          <w:szCs w:val="24"/>
        </w:rPr>
        <w:t>I</w:t>
      </w:r>
      <w:r w:rsidRPr="00A5539E">
        <w:rPr>
          <w:rFonts w:cstheme="minorHAnsi"/>
          <w:i/>
          <w:iCs/>
          <w:noProof/>
          <w:sz w:val="24"/>
          <w:szCs w:val="24"/>
        </w:rPr>
        <w:t>mbun</w:t>
      </w:r>
      <w:r w:rsidR="00F81534" w:rsidRPr="00A5539E">
        <w:rPr>
          <w:rFonts w:cstheme="minorHAnsi"/>
          <w:i/>
          <w:iCs/>
          <w:noProof/>
          <w:sz w:val="24"/>
          <w:szCs w:val="24"/>
        </w:rPr>
        <w:t>a</w:t>
      </w:r>
      <w:r w:rsidRPr="00A5539E">
        <w:rPr>
          <w:rFonts w:cstheme="minorHAnsi"/>
          <w:i/>
          <w:iCs/>
          <w:noProof/>
          <w:sz w:val="24"/>
          <w:szCs w:val="24"/>
        </w:rPr>
        <w:t>t</w:t>
      </w:r>
      <w:r w:rsidR="00F81534" w:rsidRPr="00A5539E">
        <w:rPr>
          <w:rFonts w:cstheme="minorHAnsi"/>
          <w:i/>
          <w:iCs/>
          <w:noProof/>
          <w:sz w:val="24"/>
          <w:szCs w:val="24"/>
        </w:rPr>
        <w:t>at</w:t>
      </w:r>
      <w:r w:rsidRPr="00A5539E">
        <w:rPr>
          <w:rFonts w:cstheme="minorHAnsi"/>
          <w:i/>
          <w:iCs/>
          <w:noProof/>
          <w:sz w:val="24"/>
          <w:szCs w:val="24"/>
        </w:rPr>
        <w:t>irea situa</w:t>
      </w:r>
      <w:r w:rsidR="00F81534" w:rsidRPr="00A5539E">
        <w:rPr>
          <w:rFonts w:cstheme="minorHAnsi"/>
          <w:i/>
          <w:iCs/>
          <w:noProof/>
          <w:sz w:val="24"/>
          <w:szCs w:val="24"/>
        </w:rPr>
        <w:t>t</w:t>
      </w:r>
      <w:r w:rsidRPr="00A5539E">
        <w:rPr>
          <w:rFonts w:cstheme="minorHAnsi"/>
          <w:i/>
          <w:iCs/>
          <w:noProof/>
          <w:sz w:val="24"/>
          <w:szCs w:val="24"/>
        </w:rPr>
        <w:t>iei persoanelor celor mai vulnerabile care se confrunt</w:t>
      </w:r>
      <w:r w:rsidR="00F81534" w:rsidRPr="00A5539E">
        <w:rPr>
          <w:rFonts w:cstheme="minorHAnsi"/>
          <w:i/>
          <w:iCs/>
          <w:noProof/>
          <w:sz w:val="24"/>
          <w:szCs w:val="24"/>
        </w:rPr>
        <w:t>a</w:t>
      </w:r>
      <w:r w:rsidRPr="00A5539E">
        <w:rPr>
          <w:rFonts w:cstheme="minorHAnsi"/>
          <w:i/>
          <w:iCs/>
          <w:noProof/>
          <w:sz w:val="24"/>
          <w:szCs w:val="24"/>
        </w:rPr>
        <w:t xml:space="preserve"> cu riscul de s</w:t>
      </w:r>
      <w:r w:rsidR="00F81534" w:rsidRPr="00A5539E">
        <w:rPr>
          <w:rFonts w:cstheme="minorHAnsi"/>
          <w:i/>
          <w:iCs/>
          <w:noProof/>
          <w:sz w:val="24"/>
          <w:szCs w:val="24"/>
        </w:rPr>
        <w:t>a</w:t>
      </w:r>
      <w:r w:rsidRPr="00A5539E">
        <w:rPr>
          <w:rFonts w:cstheme="minorHAnsi"/>
          <w:i/>
          <w:iCs/>
          <w:noProof/>
          <w:sz w:val="24"/>
          <w:szCs w:val="24"/>
        </w:rPr>
        <w:t>r</w:t>
      </w:r>
      <w:r w:rsidR="00F81534" w:rsidRPr="00A5539E">
        <w:rPr>
          <w:rFonts w:cstheme="minorHAnsi"/>
          <w:i/>
          <w:iCs/>
          <w:noProof/>
          <w:sz w:val="24"/>
          <w:szCs w:val="24"/>
        </w:rPr>
        <w:t>a</w:t>
      </w:r>
      <w:r w:rsidRPr="00A5539E">
        <w:rPr>
          <w:rFonts w:cstheme="minorHAnsi"/>
          <w:i/>
          <w:iCs/>
          <w:noProof/>
          <w:sz w:val="24"/>
          <w:szCs w:val="24"/>
        </w:rPr>
        <w:t>cie.</w:t>
      </w:r>
      <w:r w:rsidRPr="00A5539E">
        <w:rPr>
          <w:noProof/>
        </w:rPr>
        <w:t xml:space="preserve"> </w:t>
      </w:r>
    </w:p>
    <w:p w14:paraId="09B68642" w14:textId="599B590C" w:rsidR="00C53CE7" w:rsidRPr="00A5539E" w:rsidRDefault="00C53CE7" w:rsidP="0079649F">
      <w:pPr>
        <w:spacing w:after="0"/>
        <w:ind w:firstLine="720"/>
        <w:jc w:val="both"/>
        <w:rPr>
          <w:rFonts w:cstheme="minorHAnsi"/>
          <w:noProof/>
          <w:sz w:val="24"/>
          <w:szCs w:val="24"/>
        </w:rPr>
      </w:pPr>
      <w:r w:rsidRPr="00A5539E">
        <w:rPr>
          <w:rFonts w:cstheme="minorHAnsi"/>
          <w:noProof/>
          <w:sz w:val="24"/>
          <w:szCs w:val="24"/>
        </w:rPr>
        <w:t>FSE investe</w:t>
      </w:r>
      <w:r w:rsidR="00F81534" w:rsidRPr="00A5539E">
        <w:rPr>
          <w:rFonts w:cstheme="minorHAnsi"/>
          <w:noProof/>
          <w:sz w:val="24"/>
          <w:szCs w:val="24"/>
        </w:rPr>
        <w:t>s</w:t>
      </w:r>
      <w:r w:rsidRPr="00A5539E">
        <w:rPr>
          <w:rFonts w:cstheme="minorHAnsi"/>
          <w:noProof/>
          <w:sz w:val="24"/>
          <w:szCs w:val="24"/>
        </w:rPr>
        <w:t xml:space="preserve">te </w:t>
      </w:r>
      <w:r w:rsidR="0005596B">
        <w:rPr>
          <w:rFonts w:cstheme="minorHAnsi"/>
          <w:noProof/>
          <w:sz w:val="24"/>
          <w:szCs w:val="24"/>
        </w:rPr>
        <w:t>in</w:t>
      </w:r>
      <w:r w:rsidRPr="00A5539E">
        <w:rPr>
          <w:rFonts w:cstheme="minorHAnsi"/>
          <w:noProof/>
          <w:sz w:val="24"/>
          <w:szCs w:val="24"/>
        </w:rPr>
        <w:t xml:space="preserve"> toate regiunile UE. Pentru perioada 2014-2020, peste 80 de miliarde de euro sunt aloca</w:t>
      </w:r>
      <w:r w:rsidR="00F81534" w:rsidRPr="00A5539E">
        <w:rPr>
          <w:rFonts w:cstheme="minorHAnsi"/>
          <w:noProof/>
          <w:sz w:val="24"/>
          <w:szCs w:val="24"/>
        </w:rPr>
        <w:t>t</w:t>
      </w:r>
      <w:r w:rsidRPr="00A5539E">
        <w:rPr>
          <w:rFonts w:cstheme="minorHAnsi"/>
          <w:noProof/>
          <w:sz w:val="24"/>
          <w:szCs w:val="24"/>
        </w:rPr>
        <w:t>e statelor membre pentru investi</w:t>
      </w:r>
      <w:r w:rsidR="00F81534" w:rsidRPr="00A5539E">
        <w:rPr>
          <w:rFonts w:cstheme="minorHAnsi"/>
          <w:noProof/>
          <w:sz w:val="24"/>
          <w:szCs w:val="24"/>
        </w:rPr>
        <w:t>t</w:t>
      </w:r>
      <w:r w:rsidRPr="00A5539E">
        <w:rPr>
          <w:rFonts w:cstheme="minorHAnsi"/>
          <w:noProof/>
          <w:sz w:val="24"/>
          <w:szCs w:val="24"/>
        </w:rPr>
        <w:t xml:space="preserve">ii </w:t>
      </w:r>
      <w:r w:rsidR="0005596B">
        <w:rPr>
          <w:rFonts w:cstheme="minorHAnsi"/>
          <w:noProof/>
          <w:sz w:val="24"/>
          <w:szCs w:val="24"/>
        </w:rPr>
        <w:t>in</w:t>
      </w:r>
      <w:r w:rsidRPr="00A5539E">
        <w:rPr>
          <w:rFonts w:cstheme="minorHAnsi"/>
          <w:noProof/>
          <w:sz w:val="24"/>
          <w:szCs w:val="24"/>
        </w:rPr>
        <w:t xml:space="preserve"> capitalul uman. La aceast</w:t>
      </w:r>
      <w:r w:rsidR="00F81534" w:rsidRPr="00A5539E">
        <w:rPr>
          <w:rFonts w:cstheme="minorHAnsi"/>
          <w:noProof/>
          <w:sz w:val="24"/>
          <w:szCs w:val="24"/>
        </w:rPr>
        <w:t>a</w:t>
      </w:r>
      <w:r w:rsidRPr="00A5539E">
        <w:rPr>
          <w:rFonts w:cstheme="minorHAnsi"/>
          <w:noProof/>
          <w:sz w:val="24"/>
          <w:szCs w:val="24"/>
        </w:rPr>
        <w:t xml:space="preserve"> sum</w:t>
      </w:r>
      <w:r w:rsidR="00F81534" w:rsidRPr="00A5539E">
        <w:rPr>
          <w:rFonts w:cstheme="minorHAnsi"/>
          <w:noProof/>
          <w:sz w:val="24"/>
          <w:szCs w:val="24"/>
        </w:rPr>
        <w:t>a</w:t>
      </w:r>
      <w:r w:rsidRPr="00A5539E">
        <w:rPr>
          <w:rFonts w:cstheme="minorHAnsi"/>
          <w:noProof/>
          <w:sz w:val="24"/>
          <w:szCs w:val="24"/>
        </w:rPr>
        <w:t xml:space="preserve"> se mai adaug</w:t>
      </w:r>
      <w:r w:rsidR="00F81534" w:rsidRPr="00A5539E">
        <w:rPr>
          <w:rFonts w:cstheme="minorHAnsi"/>
          <w:noProof/>
          <w:sz w:val="24"/>
          <w:szCs w:val="24"/>
        </w:rPr>
        <w:t>a</w:t>
      </w:r>
      <w:r w:rsidRPr="00A5539E">
        <w:rPr>
          <w:rFonts w:cstheme="minorHAnsi"/>
          <w:noProof/>
          <w:sz w:val="24"/>
          <w:szCs w:val="24"/>
        </w:rPr>
        <w:t xml:space="preserve"> cel pu</w:t>
      </w:r>
      <w:r w:rsidR="00F81534" w:rsidRPr="00A5539E">
        <w:rPr>
          <w:rFonts w:cstheme="minorHAnsi"/>
          <w:noProof/>
          <w:sz w:val="24"/>
          <w:szCs w:val="24"/>
        </w:rPr>
        <w:t>t</w:t>
      </w:r>
      <w:r w:rsidRPr="00A5539E">
        <w:rPr>
          <w:rFonts w:cstheme="minorHAnsi"/>
          <w:noProof/>
          <w:sz w:val="24"/>
          <w:szCs w:val="24"/>
        </w:rPr>
        <w:t>in 3,2 miliarde de euro, alocate ini</w:t>
      </w:r>
      <w:r w:rsidR="00F81534" w:rsidRPr="00A5539E">
        <w:rPr>
          <w:rFonts w:cstheme="minorHAnsi"/>
          <w:noProof/>
          <w:sz w:val="24"/>
          <w:szCs w:val="24"/>
        </w:rPr>
        <w:t>t</w:t>
      </w:r>
      <w:r w:rsidRPr="00A5539E">
        <w:rPr>
          <w:rFonts w:cstheme="minorHAnsi"/>
          <w:noProof/>
          <w:sz w:val="24"/>
          <w:szCs w:val="24"/>
        </w:rPr>
        <w:t>iativei "Locuri de munc</w:t>
      </w:r>
      <w:r w:rsidR="00F81534" w:rsidRPr="00A5539E">
        <w:rPr>
          <w:rFonts w:cstheme="minorHAnsi"/>
          <w:noProof/>
          <w:sz w:val="24"/>
          <w:szCs w:val="24"/>
        </w:rPr>
        <w:t>a</w:t>
      </w:r>
      <w:r w:rsidRPr="00A5539E">
        <w:rPr>
          <w:rFonts w:cstheme="minorHAnsi"/>
          <w:noProof/>
          <w:sz w:val="24"/>
          <w:szCs w:val="24"/>
        </w:rPr>
        <w:t xml:space="preserve"> pentru tineri".</w:t>
      </w:r>
    </w:p>
    <w:p w14:paraId="29B7D0C5" w14:textId="77777777" w:rsidR="00C53CE7" w:rsidRPr="00A5539E" w:rsidRDefault="00C53CE7" w:rsidP="0079649F">
      <w:pPr>
        <w:spacing w:after="0"/>
        <w:ind w:firstLine="720"/>
        <w:jc w:val="both"/>
        <w:rPr>
          <w:rFonts w:cstheme="minorHAnsi"/>
          <w:noProof/>
          <w:sz w:val="24"/>
          <w:szCs w:val="24"/>
        </w:rPr>
      </w:pPr>
      <w:r w:rsidRPr="00A5539E">
        <w:rPr>
          <w:rFonts w:cstheme="minorHAnsi"/>
          <w:noProof/>
          <w:sz w:val="24"/>
          <w:szCs w:val="24"/>
        </w:rPr>
        <w:t>Pentru perioada 2014-2020, FSE va pune accentul pe patru dintre obiectivele tematice ale politicii de coeziune:</w:t>
      </w:r>
    </w:p>
    <w:p w14:paraId="65AEC64B" w14:textId="7D07F871" w:rsidR="00C53CE7" w:rsidRPr="00A5539E" w:rsidRDefault="00C53CE7" w:rsidP="0079649F">
      <w:pPr>
        <w:pStyle w:val="ListParagraph"/>
        <w:numPr>
          <w:ilvl w:val="0"/>
          <w:numId w:val="21"/>
        </w:numPr>
        <w:spacing w:after="0"/>
        <w:ind w:left="709"/>
        <w:jc w:val="both"/>
        <w:rPr>
          <w:rFonts w:cstheme="minorHAnsi"/>
          <w:noProof/>
          <w:sz w:val="24"/>
          <w:szCs w:val="24"/>
        </w:rPr>
      </w:pPr>
      <w:r w:rsidRPr="00A5539E">
        <w:rPr>
          <w:rFonts w:cstheme="minorHAnsi"/>
          <w:noProof/>
          <w:sz w:val="24"/>
          <w:szCs w:val="24"/>
        </w:rPr>
        <w:t>promovarea ocup</w:t>
      </w:r>
      <w:r w:rsidR="00F81534" w:rsidRPr="00A5539E">
        <w:rPr>
          <w:rFonts w:cstheme="minorHAnsi"/>
          <w:noProof/>
          <w:sz w:val="24"/>
          <w:szCs w:val="24"/>
        </w:rPr>
        <w:t>a</w:t>
      </w:r>
      <w:r w:rsidRPr="00A5539E">
        <w:rPr>
          <w:rFonts w:cstheme="minorHAnsi"/>
          <w:noProof/>
          <w:sz w:val="24"/>
          <w:szCs w:val="24"/>
        </w:rPr>
        <w:t>rii for</w:t>
      </w:r>
      <w:r w:rsidR="00F81534" w:rsidRPr="00A5539E">
        <w:rPr>
          <w:rFonts w:cstheme="minorHAnsi"/>
          <w:noProof/>
          <w:sz w:val="24"/>
          <w:szCs w:val="24"/>
        </w:rPr>
        <w:t>t</w:t>
      </w:r>
      <w:r w:rsidRPr="00A5539E">
        <w:rPr>
          <w:rFonts w:cstheme="minorHAnsi"/>
          <w:noProof/>
          <w:sz w:val="24"/>
          <w:szCs w:val="24"/>
        </w:rPr>
        <w:t>ei de munc</w:t>
      </w:r>
      <w:r w:rsidR="00F81534" w:rsidRPr="00A5539E">
        <w:rPr>
          <w:rFonts w:cstheme="minorHAnsi"/>
          <w:noProof/>
          <w:sz w:val="24"/>
          <w:szCs w:val="24"/>
        </w:rPr>
        <w:t>a</w:t>
      </w:r>
      <w:r w:rsidRPr="00A5539E">
        <w:rPr>
          <w:rFonts w:cstheme="minorHAnsi"/>
          <w:noProof/>
          <w:sz w:val="24"/>
          <w:szCs w:val="24"/>
        </w:rPr>
        <w:t xml:space="preserve"> </w:t>
      </w:r>
      <w:r w:rsidR="00F81534" w:rsidRPr="00A5539E">
        <w:rPr>
          <w:rFonts w:cstheme="minorHAnsi"/>
          <w:noProof/>
          <w:sz w:val="24"/>
          <w:szCs w:val="24"/>
        </w:rPr>
        <w:t>s</w:t>
      </w:r>
      <w:r w:rsidRPr="00A5539E">
        <w:rPr>
          <w:rFonts w:cstheme="minorHAnsi"/>
          <w:noProof/>
          <w:sz w:val="24"/>
          <w:szCs w:val="24"/>
        </w:rPr>
        <w:t>i sprijinirea mobilit</w:t>
      </w:r>
      <w:r w:rsidR="00F81534" w:rsidRPr="00A5539E">
        <w:rPr>
          <w:rFonts w:cstheme="minorHAnsi"/>
          <w:noProof/>
          <w:sz w:val="24"/>
          <w:szCs w:val="24"/>
        </w:rPr>
        <w:t>at</w:t>
      </w:r>
      <w:r w:rsidRPr="00A5539E">
        <w:rPr>
          <w:rFonts w:cstheme="minorHAnsi"/>
          <w:noProof/>
          <w:sz w:val="24"/>
          <w:szCs w:val="24"/>
        </w:rPr>
        <w:t>ii lucr</w:t>
      </w:r>
      <w:r w:rsidR="00F81534" w:rsidRPr="00A5539E">
        <w:rPr>
          <w:rFonts w:cstheme="minorHAnsi"/>
          <w:noProof/>
          <w:sz w:val="24"/>
          <w:szCs w:val="24"/>
        </w:rPr>
        <w:t>a</w:t>
      </w:r>
      <w:r w:rsidRPr="00A5539E">
        <w:rPr>
          <w:rFonts w:cstheme="minorHAnsi"/>
          <w:noProof/>
          <w:sz w:val="24"/>
          <w:szCs w:val="24"/>
        </w:rPr>
        <w:t>torilor;</w:t>
      </w:r>
    </w:p>
    <w:p w14:paraId="7CFA1498" w14:textId="122DAF4F" w:rsidR="00C53CE7" w:rsidRPr="00A5539E" w:rsidRDefault="00C53CE7" w:rsidP="0079649F">
      <w:pPr>
        <w:pStyle w:val="ListParagraph"/>
        <w:numPr>
          <w:ilvl w:val="0"/>
          <w:numId w:val="21"/>
        </w:numPr>
        <w:spacing w:after="0"/>
        <w:ind w:left="709"/>
        <w:jc w:val="both"/>
        <w:rPr>
          <w:rFonts w:cstheme="minorHAnsi"/>
          <w:noProof/>
          <w:sz w:val="24"/>
          <w:szCs w:val="24"/>
        </w:rPr>
      </w:pPr>
      <w:r w:rsidRPr="00A5539E">
        <w:rPr>
          <w:rFonts w:cstheme="minorHAnsi"/>
          <w:noProof/>
          <w:sz w:val="24"/>
          <w:szCs w:val="24"/>
        </w:rPr>
        <w:t xml:space="preserve">promovarea incluziunii sociale </w:t>
      </w:r>
      <w:r w:rsidR="00F81534" w:rsidRPr="00A5539E">
        <w:rPr>
          <w:rFonts w:cstheme="minorHAnsi"/>
          <w:noProof/>
          <w:sz w:val="24"/>
          <w:szCs w:val="24"/>
        </w:rPr>
        <w:t>s</w:t>
      </w:r>
      <w:r w:rsidRPr="00A5539E">
        <w:rPr>
          <w:rFonts w:cstheme="minorHAnsi"/>
          <w:noProof/>
          <w:sz w:val="24"/>
          <w:szCs w:val="24"/>
        </w:rPr>
        <w:t>i combaterea s</w:t>
      </w:r>
      <w:r w:rsidR="00F81534" w:rsidRPr="00A5539E">
        <w:rPr>
          <w:rFonts w:cstheme="minorHAnsi"/>
          <w:noProof/>
          <w:sz w:val="24"/>
          <w:szCs w:val="24"/>
        </w:rPr>
        <w:t>a</w:t>
      </w:r>
      <w:r w:rsidRPr="00A5539E">
        <w:rPr>
          <w:rFonts w:cstheme="minorHAnsi"/>
          <w:noProof/>
          <w:sz w:val="24"/>
          <w:szCs w:val="24"/>
        </w:rPr>
        <w:t>r</w:t>
      </w:r>
      <w:r w:rsidR="00F81534" w:rsidRPr="00A5539E">
        <w:rPr>
          <w:rFonts w:cstheme="minorHAnsi"/>
          <w:noProof/>
          <w:sz w:val="24"/>
          <w:szCs w:val="24"/>
        </w:rPr>
        <w:t>a</w:t>
      </w:r>
      <w:r w:rsidRPr="00A5539E">
        <w:rPr>
          <w:rFonts w:cstheme="minorHAnsi"/>
          <w:noProof/>
          <w:sz w:val="24"/>
          <w:szCs w:val="24"/>
        </w:rPr>
        <w:t>ciei;</w:t>
      </w:r>
    </w:p>
    <w:p w14:paraId="20F4F3E5" w14:textId="5066392A" w:rsidR="00C53CE7" w:rsidRPr="00A5539E" w:rsidRDefault="00C53CE7" w:rsidP="0079649F">
      <w:pPr>
        <w:pStyle w:val="ListParagraph"/>
        <w:numPr>
          <w:ilvl w:val="0"/>
          <w:numId w:val="21"/>
        </w:numPr>
        <w:spacing w:after="0"/>
        <w:ind w:left="709"/>
        <w:jc w:val="both"/>
        <w:rPr>
          <w:rFonts w:cstheme="minorHAnsi"/>
          <w:noProof/>
          <w:sz w:val="24"/>
          <w:szCs w:val="24"/>
        </w:rPr>
      </w:pPr>
      <w:r w:rsidRPr="00A5539E">
        <w:rPr>
          <w:rFonts w:cstheme="minorHAnsi"/>
          <w:noProof/>
          <w:sz w:val="24"/>
          <w:szCs w:val="24"/>
        </w:rPr>
        <w:t>efectuarea de investi</w:t>
      </w:r>
      <w:r w:rsidR="00F81534" w:rsidRPr="00A5539E">
        <w:rPr>
          <w:rFonts w:cstheme="minorHAnsi"/>
          <w:noProof/>
          <w:sz w:val="24"/>
          <w:szCs w:val="24"/>
        </w:rPr>
        <w:t>t</w:t>
      </w:r>
      <w:r w:rsidRPr="00A5539E">
        <w:rPr>
          <w:rFonts w:cstheme="minorHAnsi"/>
          <w:noProof/>
          <w:sz w:val="24"/>
          <w:szCs w:val="24"/>
        </w:rPr>
        <w:t xml:space="preserve">ii </w:t>
      </w:r>
      <w:r w:rsidR="0005596B">
        <w:rPr>
          <w:rFonts w:cstheme="minorHAnsi"/>
          <w:noProof/>
          <w:sz w:val="24"/>
          <w:szCs w:val="24"/>
        </w:rPr>
        <w:t>in</w:t>
      </w:r>
      <w:r w:rsidRPr="00A5539E">
        <w:rPr>
          <w:rFonts w:cstheme="minorHAnsi"/>
          <w:noProof/>
          <w:sz w:val="24"/>
          <w:szCs w:val="24"/>
        </w:rPr>
        <w:t xml:space="preserve"> domeniul educa</w:t>
      </w:r>
      <w:r w:rsidR="00F81534" w:rsidRPr="00A5539E">
        <w:rPr>
          <w:rFonts w:cstheme="minorHAnsi"/>
          <w:noProof/>
          <w:sz w:val="24"/>
          <w:szCs w:val="24"/>
        </w:rPr>
        <w:t>t</w:t>
      </w:r>
      <w:r w:rsidRPr="00A5539E">
        <w:rPr>
          <w:rFonts w:cstheme="minorHAnsi"/>
          <w:noProof/>
          <w:sz w:val="24"/>
          <w:szCs w:val="24"/>
        </w:rPr>
        <w:t>iei, al form</w:t>
      </w:r>
      <w:r w:rsidR="00F81534" w:rsidRPr="00A5539E">
        <w:rPr>
          <w:rFonts w:cstheme="minorHAnsi"/>
          <w:noProof/>
          <w:sz w:val="24"/>
          <w:szCs w:val="24"/>
        </w:rPr>
        <w:t>a</w:t>
      </w:r>
      <w:r w:rsidRPr="00A5539E">
        <w:rPr>
          <w:rFonts w:cstheme="minorHAnsi"/>
          <w:noProof/>
          <w:sz w:val="24"/>
          <w:szCs w:val="24"/>
        </w:rPr>
        <w:t>rii competen</w:t>
      </w:r>
      <w:r w:rsidR="00F81534" w:rsidRPr="00A5539E">
        <w:rPr>
          <w:rFonts w:cstheme="minorHAnsi"/>
          <w:noProof/>
          <w:sz w:val="24"/>
          <w:szCs w:val="24"/>
        </w:rPr>
        <w:t>t</w:t>
      </w:r>
      <w:r w:rsidRPr="00A5539E">
        <w:rPr>
          <w:rFonts w:cstheme="minorHAnsi"/>
          <w:noProof/>
          <w:sz w:val="24"/>
          <w:szCs w:val="24"/>
        </w:rPr>
        <w:t xml:space="preserve">elor </w:t>
      </w:r>
      <w:r w:rsidR="00F81534" w:rsidRPr="00A5539E">
        <w:rPr>
          <w:rFonts w:cstheme="minorHAnsi"/>
          <w:noProof/>
          <w:sz w:val="24"/>
          <w:szCs w:val="24"/>
        </w:rPr>
        <w:t>s</w:t>
      </w:r>
      <w:r w:rsidRPr="00A5539E">
        <w:rPr>
          <w:rFonts w:cstheme="minorHAnsi"/>
          <w:noProof/>
          <w:sz w:val="24"/>
          <w:szCs w:val="24"/>
        </w:rPr>
        <w:t xml:space="preserve">i al </w:t>
      </w:r>
      <w:r w:rsidR="0005596B">
        <w:rPr>
          <w:rFonts w:cstheme="minorHAnsi"/>
          <w:noProof/>
          <w:sz w:val="24"/>
          <w:szCs w:val="24"/>
        </w:rPr>
        <w:t>in</w:t>
      </w:r>
      <w:r w:rsidRPr="00A5539E">
        <w:rPr>
          <w:rFonts w:cstheme="minorHAnsi"/>
          <w:noProof/>
          <w:sz w:val="24"/>
          <w:szCs w:val="24"/>
        </w:rPr>
        <w:t>v</w:t>
      </w:r>
      <w:r w:rsidR="00F81534" w:rsidRPr="00A5539E">
        <w:rPr>
          <w:rFonts w:cstheme="minorHAnsi"/>
          <w:noProof/>
          <w:sz w:val="24"/>
          <w:szCs w:val="24"/>
        </w:rPr>
        <w:t>ata</w:t>
      </w:r>
      <w:r w:rsidRPr="00A5539E">
        <w:rPr>
          <w:rFonts w:cstheme="minorHAnsi"/>
          <w:noProof/>
          <w:sz w:val="24"/>
          <w:szCs w:val="24"/>
        </w:rPr>
        <w:t>rii pe tot parcursul vie</w:t>
      </w:r>
      <w:r w:rsidR="00F81534" w:rsidRPr="00A5539E">
        <w:rPr>
          <w:rFonts w:cstheme="minorHAnsi"/>
          <w:noProof/>
          <w:sz w:val="24"/>
          <w:szCs w:val="24"/>
        </w:rPr>
        <w:t>t</w:t>
      </w:r>
      <w:r w:rsidRPr="00A5539E">
        <w:rPr>
          <w:rFonts w:cstheme="minorHAnsi"/>
          <w:noProof/>
          <w:sz w:val="24"/>
          <w:szCs w:val="24"/>
        </w:rPr>
        <w:t xml:space="preserve">ii; </w:t>
      </w:r>
      <w:r w:rsidR="00F81534" w:rsidRPr="00A5539E">
        <w:rPr>
          <w:rFonts w:cstheme="minorHAnsi"/>
          <w:noProof/>
          <w:sz w:val="24"/>
          <w:szCs w:val="24"/>
        </w:rPr>
        <w:t>s</w:t>
      </w:r>
      <w:r w:rsidRPr="00A5539E">
        <w:rPr>
          <w:rFonts w:cstheme="minorHAnsi"/>
          <w:noProof/>
          <w:sz w:val="24"/>
          <w:szCs w:val="24"/>
        </w:rPr>
        <w:t>i</w:t>
      </w:r>
    </w:p>
    <w:p w14:paraId="703D6896" w14:textId="1F5FB24B" w:rsidR="00C53CE7" w:rsidRPr="00A5539E" w:rsidRDefault="00C53CE7" w:rsidP="0079649F">
      <w:pPr>
        <w:pStyle w:val="ListParagraph"/>
        <w:numPr>
          <w:ilvl w:val="0"/>
          <w:numId w:val="21"/>
        </w:numPr>
        <w:spacing w:after="0"/>
        <w:ind w:left="709"/>
        <w:jc w:val="both"/>
        <w:rPr>
          <w:rFonts w:cstheme="minorHAnsi"/>
          <w:noProof/>
          <w:sz w:val="24"/>
          <w:szCs w:val="24"/>
        </w:rPr>
      </w:pPr>
      <w:r w:rsidRPr="00A5539E">
        <w:rPr>
          <w:rFonts w:cstheme="minorHAnsi"/>
          <w:noProof/>
          <w:sz w:val="24"/>
          <w:szCs w:val="24"/>
        </w:rPr>
        <w:t>consolidarea capacit</w:t>
      </w:r>
      <w:r w:rsidR="00F81534" w:rsidRPr="00A5539E">
        <w:rPr>
          <w:rFonts w:cstheme="minorHAnsi"/>
          <w:noProof/>
          <w:sz w:val="24"/>
          <w:szCs w:val="24"/>
        </w:rPr>
        <w:t>at</w:t>
      </w:r>
      <w:r w:rsidRPr="00A5539E">
        <w:rPr>
          <w:rFonts w:cstheme="minorHAnsi"/>
          <w:noProof/>
          <w:sz w:val="24"/>
          <w:szCs w:val="24"/>
        </w:rPr>
        <w:t>ii institu</w:t>
      </w:r>
      <w:r w:rsidR="00F81534" w:rsidRPr="00A5539E">
        <w:rPr>
          <w:rFonts w:cstheme="minorHAnsi"/>
          <w:noProof/>
          <w:sz w:val="24"/>
          <w:szCs w:val="24"/>
        </w:rPr>
        <w:t>t</w:t>
      </w:r>
      <w:r w:rsidRPr="00A5539E">
        <w:rPr>
          <w:rFonts w:cstheme="minorHAnsi"/>
          <w:noProof/>
          <w:sz w:val="24"/>
          <w:szCs w:val="24"/>
        </w:rPr>
        <w:t xml:space="preserve">ionale </w:t>
      </w:r>
      <w:r w:rsidR="00F81534" w:rsidRPr="00A5539E">
        <w:rPr>
          <w:rFonts w:cstheme="minorHAnsi"/>
          <w:noProof/>
          <w:sz w:val="24"/>
          <w:szCs w:val="24"/>
        </w:rPr>
        <w:t>s</w:t>
      </w:r>
      <w:r w:rsidRPr="00A5539E">
        <w:rPr>
          <w:rFonts w:cstheme="minorHAnsi"/>
          <w:noProof/>
          <w:sz w:val="24"/>
          <w:szCs w:val="24"/>
        </w:rPr>
        <w:t>i a eficien</w:t>
      </w:r>
      <w:r w:rsidR="00F81534" w:rsidRPr="00A5539E">
        <w:rPr>
          <w:rFonts w:cstheme="minorHAnsi"/>
          <w:noProof/>
          <w:sz w:val="24"/>
          <w:szCs w:val="24"/>
        </w:rPr>
        <w:t>t</w:t>
      </w:r>
      <w:r w:rsidRPr="00A5539E">
        <w:rPr>
          <w:rFonts w:cstheme="minorHAnsi"/>
          <w:noProof/>
          <w:sz w:val="24"/>
          <w:szCs w:val="24"/>
        </w:rPr>
        <w:t>ei administra</w:t>
      </w:r>
      <w:r w:rsidR="00F81534" w:rsidRPr="00A5539E">
        <w:rPr>
          <w:rFonts w:cstheme="minorHAnsi"/>
          <w:noProof/>
          <w:sz w:val="24"/>
          <w:szCs w:val="24"/>
        </w:rPr>
        <w:t>t</w:t>
      </w:r>
      <w:r w:rsidRPr="00A5539E">
        <w:rPr>
          <w:rFonts w:cstheme="minorHAnsi"/>
          <w:noProof/>
          <w:sz w:val="24"/>
          <w:szCs w:val="24"/>
        </w:rPr>
        <w:t>iei publice.</w:t>
      </w:r>
    </w:p>
    <w:p w14:paraId="7EE23EDF" w14:textId="7F32CEFC" w:rsidR="00C53CE7" w:rsidRDefault="0005596B" w:rsidP="0079649F">
      <w:pPr>
        <w:spacing w:after="0"/>
        <w:ind w:firstLine="720"/>
        <w:jc w:val="both"/>
        <w:rPr>
          <w:rFonts w:cstheme="minorHAnsi"/>
          <w:noProof/>
          <w:sz w:val="24"/>
          <w:szCs w:val="24"/>
        </w:rPr>
      </w:pPr>
      <w:r>
        <w:rPr>
          <w:rFonts w:cstheme="minorHAnsi"/>
          <w:noProof/>
          <w:sz w:val="24"/>
          <w:szCs w:val="24"/>
        </w:rPr>
        <w:t>In</w:t>
      </w:r>
      <w:r w:rsidR="00C53CE7" w:rsidRPr="00A5539E">
        <w:rPr>
          <w:rFonts w:cstheme="minorHAnsi"/>
          <w:noProof/>
          <w:sz w:val="24"/>
          <w:szCs w:val="24"/>
        </w:rPr>
        <w:t xml:space="preserve"> plus, 20% dintre investi</w:t>
      </w:r>
      <w:r w:rsidR="00F81534" w:rsidRPr="00A5539E">
        <w:rPr>
          <w:rFonts w:cstheme="minorHAnsi"/>
          <w:noProof/>
          <w:sz w:val="24"/>
          <w:szCs w:val="24"/>
        </w:rPr>
        <w:t>t</w:t>
      </w:r>
      <w:r w:rsidR="00C53CE7" w:rsidRPr="00A5539E">
        <w:rPr>
          <w:rFonts w:cstheme="minorHAnsi"/>
          <w:noProof/>
          <w:sz w:val="24"/>
          <w:szCs w:val="24"/>
        </w:rPr>
        <w:t>iile FSE vor viza activit</w:t>
      </w:r>
      <w:r w:rsidR="00F81534" w:rsidRPr="00A5539E">
        <w:rPr>
          <w:rFonts w:cstheme="minorHAnsi"/>
          <w:noProof/>
          <w:sz w:val="24"/>
          <w:szCs w:val="24"/>
        </w:rPr>
        <w:t>at</w:t>
      </w:r>
      <w:r w:rsidR="00C53CE7" w:rsidRPr="00A5539E">
        <w:rPr>
          <w:rFonts w:cstheme="minorHAnsi"/>
          <w:noProof/>
          <w:sz w:val="24"/>
          <w:szCs w:val="24"/>
        </w:rPr>
        <w:t xml:space="preserve">ile de </w:t>
      </w:r>
      <w:r>
        <w:rPr>
          <w:rFonts w:cstheme="minorHAnsi"/>
          <w:noProof/>
          <w:sz w:val="24"/>
          <w:szCs w:val="24"/>
        </w:rPr>
        <w:t>I</w:t>
      </w:r>
      <w:r w:rsidR="00C53CE7" w:rsidRPr="00A5539E">
        <w:rPr>
          <w:rFonts w:cstheme="minorHAnsi"/>
          <w:noProof/>
          <w:sz w:val="24"/>
          <w:szCs w:val="24"/>
        </w:rPr>
        <w:t>mbun</w:t>
      </w:r>
      <w:r w:rsidR="00F81534" w:rsidRPr="00A5539E">
        <w:rPr>
          <w:rFonts w:cstheme="minorHAnsi"/>
          <w:noProof/>
          <w:sz w:val="24"/>
          <w:szCs w:val="24"/>
        </w:rPr>
        <w:t>a</w:t>
      </w:r>
      <w:r w:rsidR="00C53CE7" w:rsidRPr="00A5539E">
        <w:rPr>
          <w:rFonts w:cstheme="minorHAnsi"/>
          <w:noProof/>
          <w:sz w:val="24"/>
          <w:szCs w:val="24"/>
        </w:rPr>
        <w:t>t</w:t>
      </w:r>
      <w:r w:rsidR="00F81534" w:rsidRPr="00A5539E">
        <w:rPr>
          <w:rFonts w:cstheme="minorHAnsi"/>
          <w:noProof/>
          <w:sz w:val="24"/>
          <w:szCs w:val="24"/>
        </w:rPr>
        <w:t>at</w:t>
      </w:r>
      <w:r w:rsidR="00C53CE7" w:rsidRPr="00A5539E">
        <w:rPr>
          <w:rFonts w:cstheme="minorHAnsi"/>
          <w:noProof/>
          <w:sz w:val="24"/>
          <w:szCs w:val="24"/>
        </w:rPr>
        <w:t xml:space="preserve">ire a incluziunii sociale </w:t>
      </w:r>
      <w:r w:rsidR="00F81534" w:rsidRPr="00A5539E">
        <w:rPr>
          <w:rFonts w:cstheme="minorHAnsi"/>
          <w:noProof/>
          <w:sz w:val="24"/>
          <w:szCs w:val="24"/>
        </w:rPr>
        <w:t>s</w:t>
      </w:r>
      <w:r w:rsidR="00C53CE7" w:rsidRPr="00A5539E">
        <w:rPr>
          <w:rFonts w:cstheme="minorHAnsi"/>
          <w:noProof/>
          <w:sz w:val="24"/>
          <w:szCs w:val="24"/>
        </w:rPr>
        <w:t>i de combatere a s</w:t>
      </w:r>
      <w:r w:rsidR="00F81534" w:rsidRPr="00A5539E">
        <w:rPr>
          <w:rFonts w:cstheme="minorHAnsi"/>
          <w:noProof/>
          <w:sz w:val="24"/>
          <w:szCs w:val="24"/>
        </w:rPr>
        <w:t>a</w:t>
      </w:r>
      <w:r w:rsidR="00C53CE7" w:rsidRPr="00A5539E">
        <w:rPr>
          <w:rFonts w:cstheme="minorHAnsi"/>
          <w:noProof/>
          <w:sz w:val="24"/>
          <w:szCs w:val="24"/>
        </w:rPr>
        <w:t>r</w:t>
      </w:r>
      <w:r w:rsidR="00F81534" w:rsidRPr="00A5539E">
        <w:rPr>
          <w:rFonts w:cstheme="minorHAnsi"/>
          <w:noProof/>
          <w:sz w:val="24"/>
          <w:szCs w:val="24"/>
        </w:rPr>
        <w:t>a</w:t>
      </w:r>
      <w:r w:rsidR="00C53CE7" w:rsidRPr="00A5539E">
        <w:rPr>
          <w:rFonts w:cstheme="minorHAnsi"/>
          <w:noProof/>
          <w:sz w:val="24"/>
          <w:szCs w:val="24"/>
        </w:rPr>
        <w:t>ciei. Aceasta este cunoscut</w:t>
      </w:r>
      <w:r w:rsidR="00F81534" w:rsidRPr="00A5539E">
        <w:rPr>
          <w:rFonts w:cstheme="minorHAnsi"/>
          <w:noProof/>
          <w:sz w:val="24"/>
          <w:szCs w:val="24"/>
        </w:rPr>
        <w:t>a</w:t>
      </w:r>
      <w:r w:rsidR="00C53CE7" w:rsidRPr="00A5539E">
        <w:rPr>
          <w:rFonts w:cstheme="minorHAnsi"/>
          <w:noProof/>
          <w:sz w:val="24"/>
          <w:szCs w:val="24"/>
        </w:rPr>
        <w:t xml:space="preserve"> sub denumirea de concentrare tematic</w:t>
      </w:r>
      <w:r w:rsidR="00F81534" w:rsidRPr="00A5539E">
        <w:rPr>
          <w:rFonts w:cstheme="minorHAnsi"/>
          <w:noProof/>
          <w:sz w:val="24"/>
          <w:szCs w:val="24"/>
        </w:rPr>
        <w:t>a</w:t>
      </w:r>
      <w:r w:rsidR="00C53CE7" w:rsidRPr="00A5539E">
        <w:rPr>
          <w:rFonts w:cstheme="minorHAnsi"/>
          <w:noProof/>
          <w:sz w:val="24"/>
          <w:szCs w:val="24"/>
        </w:rPr>
        <w:t>.</w:t>
      </w:r>
    </w:p>
    <w:p w14:paraId="5B3BA31D" w14:textId="77777777" w:rsidR="0079649F" w:rsidRPr="00A5539E" w:rsidRDefault="0079649F" w:rsidP="0079649F">
      <w:pPr>
        <w:spacing w:after="0"/>
        <w:ind w:firstLine="720"/>
        <w:jc w:val="both"/>
        <w:rPr>
          <w:rFonts w:cstheme="minorHAnsi"/>
          <w:noProof/>
          <w:sz w:val="24"/>
          <w:szCs w:val="24"/>
        </w:rPr>
      </w:pPr>
    </w:p>
    <w:p w14:paraId="6A0691BA" w14:textId="58AA126A" w:rsidR="007414CC" w:rsidRPr="00A5539E" w:rsidRDefault="007414CC" w:rsidP="0079649F">
      <w:pPr>
        <w:spacing w:after="0"/>
        <w:jc w:val="both"/>
        <w:rPr>
          <w:rFonts w:cstheme="minorHAnsi"/>
          <w:noProof/>
          <w:sz w:val="24"/>
          <w:szCs w:val="24"/>
        </w:rPr>
      </w:pPr>
      <w:r w:rsidRPr="00A5539E">
        <w:rPr>
          <w:rFonts w:cstheme="minorHAnsi"/>
          <w:b/>
          <w:bCs/>
          <w:noProof/>
          <w:sz w:val="24"/>
          <w:szCs w:val="24"/>
        </w:rPr>
        <w:t>Fondul de Coeziune</w:t>
      </w:r>
    </w:p>
    <w:p w14:paraId="19116E34" w14:textId="7196532B" w:rsidR="007414CC" w:rsidRPr="00A5539E" w:rsidRDefault="00BF1A7A" w:rsidP="0079649F">
      <w:pPr>
        <w:spacing w:after="0"/>
        <w:ind w:firstLine="720"/>
        <w:jc w:val="both"/>
        <w:rPr>
          <w:rFonts w:cstheme="minorHAnsi"/>
          <w:i/>
          <w:iCs/>
          <w:noProof/>
          <w:sz w:val="24"/>
          <w:szCs w:val="24"/>
        </w:rPr>
      </w:pPr>
      <w:r w:rsidRPr="00A5539E">
        <w:rPr>
          <w:rFonts w:cstheme="minorHAnsi"/>
          <w:i/>
          <w:iCs/>
          <w:noProof/>
          <w:sz w:val="24"/>
          <w:szCs w:val="24"/>
        </w:rPr>
        <w:t>Fondul de coeziune este destinat statelor membre al c</w:t>
      </w:r>
      <w:r w:rsidR="00F81534" w:rsidRPr="00A5539E">
        <w:rPr>
          <w:rFonts w:cstheme="minorHAnsi"/>
          <w:i/>
          <w:iCs/>
          <w:noProof/>
          <w:sz w:val="24"/>
          <w:szCs w:val="24"/>
        </w:rPr>
        <w:t>a</w:t>
      </w:r>
      <w:r w:rsidRPr="00A5539E">
        <w:rPr>
          <w:rFonts w:cstheme="minorHAnsi"/>
          <w:i/>
          <w:iCs/>
          <w:noProof/>
          <w:sz w:val="24"/>
          <w:szCs w:val="24"/>
        </w:rPr>
        <w:t>ror venit na</w:t>
      </w:r>
      <w:r w:rsidR="00F81534" w:rsidRPr="00A5539E">
        <w:rPr>
          <w:rFonts w:cstheme="minorHAnsi"/>
          <w:i/>
          <w:iCs/>
          <w:noProof/>
          <w:sz w:val="24"/>
          <w:szCs w:val="24"/>
        </w:rPr>
        <w:t>t</w:t>
      </w:r>
      <w:r w:rsidRPr="00A5539E">
        <w:rPr>
          <w:rFonts w:cstheme="minorHAnsi"/>
          <w:i/>
          <w:iCs/>
          <w:noProof/>
          <w:sz w:val="24"/>
          <w:szCs w:val="24"/>
        </w:rPr>
        <w:t>ional brut (VNB) pe cap de locuitor este mai mic de 90% din media UE. Acesta vizeaz</w:t>
      </w:r>
      <w:r w:rsidR="00F81534" w:rsidRPr="00A5539E">
        <w:rPr>
          <w:rFonts w:cstheme="minorHAnsi"/>
          <w:i/>
          <w:iCs/>
          <w:noProof/>
          <w:sz w:val="24"/>
          <w:szCs w:val="24"/>
        </w:rPr>
        <w:t>a</w:t>
      </w:r>
      <w:r w:rsidRPr="00A5539E">
        <w:rPr>
          <w:rFonts w:cstheme="minorHAnsi"/>
          <w:i/>
          <w:iCs/>
          <w:noProof/>
          <w:sz w:val="24"/>
          <w:szCs w:val="24"/>
        </w:rPr>
        <w:t xml:space="preserve"> reducerea disparit</w:t>
      </w:r>
      <w:r w:rsidR="00F81534" w:rsidRPr="00A5539E">
        <w:rPr>
          <w:rFonts w:cstheme="minorHAnsi"/>
          <w:i/>
          <w:iCs/>
          <w:noProof/>
          <w:sz w:val="24"/>
          <w:szCs w:val="24"/>
        </w:rPr>
        <w:t>at</w:t>
      </w:r>
      <w:r w:rsidRPr="00A5539E">
        <w:rPr>
          <w:rFonts w:cstheme="minorHAnsi"/>
          <w:i/>
          <w:iCs/>
          <w:noProof/>
          <w:sz w:val="24"/>
          <w:szCs w:val="24"/>
        </w:rPr>
        <w:t xml:space="preserve">ilor economice </w:t>
      </w:r>
      <w:r w:rsidR="00F81534" w:rsidRPr="00A5539E">
        <w:rPr>
          <w:rFonts w:cstheme="minorHAnsi"/>
          <w:i/>
          <w:iCs/>
          <w:noProof/>
          <w:sz w:val="24"/>
          <w:szCs w:val="24"/>
        </w:rPr>
        <w:t>s</w:t>
      </w:r>
      <w:r w:rsidRPr="00A5539E">
        <w:rPr>
          <w:rFonts w:cstheme="minorHAnsi"/>
          <w:i/>
          <w:iCs/>
          <w:noProof/>
          <w:sz w:val="24"/>
          <w:szCs w:val="24"/>
        </w:rPr>
        <w:t xml:space="preserve">i sociale </w:t>
      </w:r>
      <w:r w:rsidR="00F81534" w:rsidRPr="00A5539E">
        <w:rPr>
          <w:rFonts w:cstheme="minorHAnsi"/>
          <w:i/>
          <w:iCs/>
          <w:noProof/>
          <w:sz w:val="24"/>
          <w:szCs w:val="24"/>
        </w:rPr>
        <w:t>s</w:t>
      </w:r>
      <w:r w:rsidRPr="00A5539E">
        <w:rPr>
          <w:rFonts w:cstheme="minorHAnsi"/>
          <w:i/>
          <w:iCs/>
          <w:noProof/>
          <w:sz w:val="24"/>
          <w:szCs w:val="24"/>
        </w:rPr>
        <w:t>i promovarea dezvolt</w:t>
      </w:r>
      <w:r w:rsidR="00F81534" w:rsidRPr="00A5539E">
        <w:rPr>
          <w:rFonts w:cstheme="minorHAnsi"/>
          <w:i/>
          <w:iCs/>
          <w:noProof/>
          <w:sz w:val="24"/>
          <w:szCs w:val="24"/>
        </w:rPr>
        <w:t>a</w:t>
      </w:r>
      <w:r w:rsidRPr="00A5539E">
        <w:rPr>
          <w:rFonts w:cstheme="minorHAnsi"/>
          <w:i/>
          <w:iCs/>
          <w:noProof/>
          <w:sz w:val="24"/>
          <w:szCs w:val="24"/>
        </w:rPr>
        <w:t>rii durabile.</w:t>
      </w:r>
    </w:p>
    <w:p w14:paraId="2EB9E6DD" w14:textId="36022A41" w:rsidR="00BF1A7A" w:rsidRPr="00A5539E" w:rsidRDefault="0005596B" w:rsidP="0079649F">
      <w:pPr>
        <w:spacing w:after="0"/>
        <w:ind w:firstLine="720"/>
        <w:jc w:val="both"/>
        <w:rPr>
          <w:rFonts w:cstheme="minorHAnsi"/>
          <w:noProof/>
          <w:sz w:val="24"/>
          <w:szCs w:val="24"/>
        </w:rPr>
      </w:pPr>
      <w:r>
        <w:rPr>
          <w:rFonts w:cstheme="minorHAnsi"/>
          <w:noProof/>
          <w:sz w:val="24"/>
          <w:szCs w:val="24"/>
        </w:rPr>
        <w:t>In</w:t>
      </w:r>
      <w:r w:rsidR="00BF1A7A" w:rsidRPr="00A5539E">
        <w:rPr>
          <w:rFonts w:cstheme="minorHAnsi"/>
          <w:noProof/>
          <w:sz w:val="24"/>
          <w:szCs w:val="24"/>
        </w:rPr>
        <w:t xml:space="preserve"> prezent, se supune acelora</w:t>
      </w:r>
      <w:r w:rsidR="00F81534" w:rsidRPr="00A5539E">
        <w:rPr>
          <w:rFonts w:cstheme="minorHAnsi"/>
          <w:noProof/>
          <w:sz w:val="24"/>
          <w:szCs w:val="24"/>
        </w:rPr>
        <w:t>s</w:t>
      </w:r>
      <w:r w:rsidR="00BF1A7A" w:rsidRPr="00A5539E">
        <w:rPr>
          <w:rFonts w:cstheme="minorHAnsi"/>
          <w:noProof/>
          <w:sz w:val="24"/>
          <w:szCs w:val="24"/>
        </w:rPr>
        <w:t xml:space="preserve">i norme de programare, de gestionare </w:t>
      </w:r>
      <w:r w:rsidR="00F81534" w:rsidRPr="00A5539E">
        <w:rPr>
          <w:rFonts w:cstheme="minorHAnsi"/>
          <w:noProof/>
          <w:sz w:val="24"/>
          <w:szCs w:val="24"/>
        </w:rPr>
        <w:t>s</w:t>
      </w:r>
      <w:r w:rsidR="00BF1A7A" w:rsidRPr="00A5539E">
        <w:rPr>
          <w:rFonts w:cstheme="minorHAnsi"/>
          <w:noProof/>
          <w:sz w:val="24"/>
          <w:szCs w:val="24"/>
        </w:rPr>
        <w:t xml:space="preserve">i de monitorizare ca </w:t>
      </w:r>
      <w:r w:rsidR="00F81534" w:rsidRPr="00A5539E">
        <w:rPr>
          <w:rFonts w:cstheme="minorHAnsi"/>
          <w:noProof/>
          <w:sz w:val="24"/>
          <w:szCs w:val="24"/>
        </w:rPr>
        <w:t>s</w:t>
      </w:r>
      <w:r w:rsidR="00BF1A7A" w:rsidRPr="00A5539E">
        <w:rPr>
          <w:rFonts w:cstheme="minorHAnsi"/>
          <w:noProof/>
          <w:sz w:val="24"/>
          <w:szCs w:val="24"/>
        </w:rPr>
        <w:t xml:space="preserve">i FEDR </w:t>
      </w:r>
      <w:r w:rsidR="00F81534" w:rsidRPr="00A5539E">
        <w:rPr>
          <w:rFonts w:cstheme="minorHAnsi"/>
          <w:noProof/>
          <w:sz w:val="24"/>
          <w:szCs w:val="24"/>
        </w:rPr>
        <w:t>s</w:t>
      </w:r>
      <w:r w:rsidR="00BF1A7A" w:rsidRPr="00A5539E">
        <w:rPr>
          <w:rFonts w:cstheme="minorHAnsi"/>
          <w:noProof/>
          <w:sz w:val="24"/>
          <w:szCs w:val="24"/>
        </w:rPr>
        <w:t>i FSE, prin intermediul Regulamentului de stabilire a unor dispozi</w:t>
      </w:r>
      <w:r w:rsidR="00F81534" w:rsidRPr="00A5539E">
        <w:rPr>
          <w:rFonts w:cstheme="minorHAnsi"/>
          <w:noProof/>
          <w:sz w:val="24"/>
          <w:szCs w:val="24"/>
        </w:rPr>
        <w:t>t</w:t>
      </w:r>
      <w:r w:rsidR="00BF1A7A" w:rsidRPr="00A5539E">
        <w:rPr>
          <w:rFonts w:cstheme="minorHAnsi"/>
          <w:noProof/>
          <w:sz w:val="24"/>
          <w:szCs w:val="24"/>
        </w:rPr>
        <w:t>ii comune.</w:t>
      </w:r>
    </w:p>
    <w:p w14:paraId="31482E89" w14:textId="5A4F70BA" w:rsidR="00BF1A7A" w:rsidRPr="00A5539E" w:rsidRDefault="0005596B" w:rsidP="0079649F">
      <w:pPr>
        <w:spacing w:after="0"/>
        <w:ind w:firstLine="720"/>
        <w:jc w:val="both"/>
        <w:rPr>
          <w:rFonts w:cstheme="minorHAnsi"/>
          <w:noProof/>
          <w:sz w:val="24"/>
          <w:szCs w:val="24"/>
        </w:rPr>
      </w:pPr>
      <w:r>
        <w:rPr>
          <w:rFonts w:cstheme="minorHAnsi"/>
          <w:noProof/>
          <w:sz w:val="24"/>
          <w:szCs w:val="24"/>
        </w:rPr>
        <w:t>In</w:t>
      </w:r>
      <w:r w:rsidR="00BF1A7A" w:rsidRPr="00A5539E">
        <w:rPr>
          <w:rFonts w:cstheme="minorHAnsi"/>
          <w:noProof/>
          <w:sz w:val="24"/>
          <w:szCs w:val="24"/>
        </w:rPr>
        <w:t xml:space="preserve"> mai 2018, Comisia </w:t>
      </w:r>
      <w:r w:rsidR="00F81534" w:rsidRPr="00A5539E">
        <w:rPr>
          <w:rFonts w:cstheme="minorHAnsi"/>
          <w:noProof/>
          <w:sz w:val="24"/>
          <w:szCs w:val="24"/>
        </w:rPr>
        <w:t>s</w:t>
      </w:r>
      <w:r w:rsidR="00BF1A7A" w:rsidRPr="00A5539E">
        <w:rPr>
          <w:rFonts w:cstheme="minorHAnsi"/>
          <w:noProof/>
          <w:sz w:val="24"/>
          <w:szCs w:val="24"/>
        </w:rPr>
        <w:t>i-a publicat propunerile de reglementare a politicii de coeziune a UE pentru perioada de dup</w:t>
      </w:r>
      <w:r w:rsidR="00F81534" w:rsidRPr="00A5539E">
        <w:rPr>
          <w:rFonts w:cstheme="minorHAnsi"/>
          <w:noProof/>
          <w:sz w:val="24"/>
          <w:szCs w:val="24"/>
        </w:rPr>
        <w:t>a</w:t>
      </w:r>
      <w:r w:rsidR="00BF1A7A" w:rsidRPr="00A5539E">
        <w:rPr>
          <w:rFonts w:cstheme="minorHAnsi"/>
          <w:noProof/>
          <w:sz w:val="24"/>
          <w:szCs w:val="24"/>
        </w:rPr>
        <w:t xml:space="preserve"> 2020. Acestea includ un regulament privind Fondul european de dezvoltare regional</w:t>
      </w:r>
      <w:r w:rsidR="00F81534" w:rsidRPr="00A5539E">
        <w:rPr>
          <w:rFonts w:cstheme="minorHAnsi"/>
          <w:noProof/>
          <w:sz w:val="24"/>
          <w:szCs w:val="24"/>
        </w:rPr>
        <w:t>a</w:t>
      </w:r>
      <w:r w:rsidR="00BF1A7A" w:rsidRPr="00A5539E">
        <w:rPr>
          <w:rFonts w:cstheme="minorHAnsi"/>
          <w:noProof/>
          <w:sz w:val="24"/>
          <w:szCs w:val="24"/>
        </w:rPr>
        <w:t xml:space="preserve"> (FEDR) </w:t>
      </w:r>
      <w:r w:rsidR="00F81534" w:rsidRPr="00A5539E">
        <w:rPr>
          <w:rFonts w:cstheme="minorHAnsi"/>
          <w:noProof/>
          <w:sz w:val="24"/>
          <w:szCs w:val="24"/>
        </w:rPr>
        <w:t>s</w:t>
      </w:r>
      <w:r w:rsidR="00BF1A7A" w:rsidRPr="00A5539E">
        <w:rPr>
          <w:rFonts w:cstheme="minorHAnsi"/>
          <w:noProof/>
          <w:sz w:val="24"/>
          <w:szCs w:val="24"/>
        </w:rPr>
        <w:t>i Fondul de coeziune. Fondul de coeziune va continua s</w:t>
      </w:r>
      <w:r w:rsidR="00F81534" w:rsidRPr="00A5539E">
        <w:rPr>
          <w:rFonts w:cstheme="minorHAnsi"/>
          <w:noProof/>
          <w:sz w:val="24"/>
          <w:szCs w:val="24"/>
        </w:rPr>
        <w:t>a</w:t>
      </w:r>
      <w:r w:rsidR="00BF1A7A" w:rsidRPr="00A5539E">
        <w:rPr>
          <w:rFonts w:cstheme="minorHAnsi"/>
          <w:noProof/>
          <w:sz w:val="24"/>
          <w:szCs w:val="24"/>
        </w:rPr>
        <w:t xml:space="preserve"> sprijine proiectele din cadrul obiectivului „Investi</w:t>
      </w:r>
      <w:r w:rsidR="00F81534" w:rsidRPr="00A5539E">
        <w:rPr>
          <w:rFonts w:cstheme="minorHAnsi"/>
          <w:noProof/>
          <w:sz w:val="24"/>
          <w:szCs w:val="24"/>
        </w:rPr>
        <w:t>t</w:t>
      </w:r>
      <w:r w:rsidR="00BF1A7A" w:rsidRPr="00A5539E">
        <w:rPr>
          <w:rFonts w:cstheme="minorHAnsi"/>
          <w:noProof/>
          <w:sz w:val="24"/>
          <w:szCs w:val="24"/>
        </w:rPr>
        <w:t>ii pentru locuri de munc</w:t>
      </w:r>
      <w:r w:rsidR="00F81534" w:rsidRPr="00A5539E">
        <w:rPr>
          <w:rFonts w:cstheme="minorHAnsi"/>
          <w:noProof/>
          <w:sz w:val="24"/>
          <w:szCs w:val="24"/>
        </w:rPr>
        <w:t>a</w:t>
      </w:r>
      <w:r w:rsidR="00BF1A7A" w:rsidRPr="00A5539E">
        <w:rPr>
          <w:rFonts w:cstheme="minorHAnsi"/>
          <w:noProof/>
          <w:sz w:val="24"/>
          <w:szCs w:val="24"/>
        </w:rPr>
        <w:t xml:space="preserve"> </w:t>
      </w:r>
      <w:r w:rsidR="00F81534" w:rsidRPr="00A5539E">
        <w:rPr>
          <w:rFonts w:cstheme="minorHAnsi"/>
          <w:noProof/>
          <w:sz w:val="24"/>
          <w:szCs w:val="24"/>
        </w:rPr>
        <w:t>s</w:t>
      </w:r>
      <w:r w:rsidR="00BF1A7A" w:rsidRPr="00A5539E">
        <w:rPr>
          <w:rFonts w:cstheme="minorHAnsi"/>
          <w:noProof/>
          <w:sz w:val="24"/>
          <w:szCs w:val="24"/>
        </w:rPr>
        <w:t>i cre</w:t>
      </w:r>
      <w:r w:rsidR="00F81534" w:rsidRPr="00A5539E">
        <w:rPr>
          <w:rFonts w:cstheme="minorHAnsi"/>
          <w:noProof/>
          <w:sz w:val="24"/>
          <w:szCs w:val="24"/>
        </w:rPr>
        <w:t>s</w:t>
      </w:r>
      <w:r w:rsidR="00BF1A7A" w:rsidRPr="00A5539E">
        <w:rPr>
          <w:rFonts w:cstheme="minorHAnsi"/>
          <w:noProof/>
          <w:sz w:val="24"/>
          <w:szCs w:val="24"/>
        </w:rPr>
        <w:t>tere economic</w:t>
      </w:r>
      <w:r w:rsidR="00F81534" w:rsidRPr="00A5539E">
        <w:rPr>
          <w:rFonts w:cstheme="minorHAnsi"/>
          <w:noProof/>
          <w:sz w:val="24"/>
          <w:szCs w:val="24"/>
        </w:rPr>
        <w:t>a</w:t>
      </w:r>
      <w:r w:rsidR="00BF1A7A" w:rsidRPr="00A5539E">
        <w:rPr>
          <w:rFonts w:cstheme="minorHAnsi"/>
          <w:noProof/>
          <w:sz w:val="24"/>
          <w:szCs w:val="24"/>
        </w:rPr>
        <w:t>”. Aceast</w:t>
      </w:r>
      <w:r w:rsidR="00F81534" w:rsidRPr="00A5539E">
        <w:rPr>
          <w:rFonts w:cstheme="minorHAnsi"/>
          <w:noProof/>
          <w:sz w:val="24"/>
          <w:szCs w:val="24"/>
        </w:rPr>
        <w:t>a</w:t>
      </w:r>
      <w:r w:rsidR="00BF1A7A" w:rsidRPr="00A5539E">
        <w:rPr>
          <w:rFonts w:cstheme="minorHAnsi"/>
          <w:noProof/>
          <w:sz w:val="24"/>
          <w:szCs w:val="24"/>
        </w:rPr>
        <w:t xml:space="preserve"> propunere p</w:t>
      </w:r>
      <w:r w:rsidR="00F81534" w:rsidRPr="00A5539E">
        <w:rPr>
          <w:rFonts w:cstheme="minorHAnsi"/>
          <w:noProof/>
          <w:sz w:val="24"/>
          <w:szCs w:val="24"/>
        </w:rPr>
        <w:t>a</w:t>
      </w:r>
      <w:r w:rsidR="00BF1A7A" w:rsidRPr="00A5539E">
        <w:rPr>
          <w:rFonts w:cstheme="minorHAnsi"/>
          <w:noProof/>
          <w:sz w:val="24"/>
          <w:szCs w:val="24"/>
        </w:rPr>
        <w:t>streaz</w:t>
      </w:r>
      <w:r w:rsidR="00F81534" w:rsidRPr="00A5539E">
        <w:rPr>
          <w:rFonts w:cstheme="minorHAnsi"/>
          <w:noProof/>
          <w:sz w:val="24"/>
          <w:szCs w:val="24"/>
        </w:rPr>
        <w:t>a</w:t>
      </w:r>
      <w:r w:rsidR="00BF1A7A" w:rsidRPr="00A5539E">
        <w:rPr>
          <w:rFonts w:cstheme="minorHAnsi"/>
          <w:noProof/>
          <w:sz w:val="24"/>
          <w:szCs w:val="24"/>
        </w:rPr>
        <w:t xml:space="preserve"> concentrarea tematic</w:t>
      </w:r>
      <w:r w:rsidR="00F81534" w:rsidRPr="00A5539E">
        <w:rPr>
          <w:rFonts w:cstheme="minorHAnsi"/>
          <w:noProof/>
          <w:sz w:val="24"/>
          <w:szCs w:val="24"/>
        </w:rPr>
        <w:t>a</w:t>
      </w:r>
      <w:r w:rsidR="00BF1A7A" w:rsidRPr="00A5539E">
        <w:rPr>
          <w:rFonts w:cstheme="minorHAnsi"/>
          <w:noProof/>
          <w:sz w:val="24"/>
          <w:szCs w:val="24"/>
        </w:rPr>
        <w:t>. Fondul de coeziune va sprijini dou</w:t>
      </w:r>
      <w:r w:rsidR="00F81534" w:rsidRPr="00A5539E">
        <w:rPr>
          <w:rFonts w:cstheme="minorHAnsi"/>
          <w:noProof/>
          <w:sz w:val="24"/>
          <w:szCs w:val="24"/>
        </w:rPr>
        <w:t>a</w:t>
      </w:r>
      <w:r w:rsidR="00BF1A7A" w:rsidRPr="00A5539E">
        <w:rPr>
          <w:rFonts w:cstheme="minorHAnsi"/>
          <w:noProof/>
          <w:sz w:val="24"/>
          <w:szCs w:val="24"/>
        </w:rPr>
        <w:t xml:space="preserve"> obiective specifice: o economie mai ecologic</w:t>
      </w:r>
      <w:r w:rsidR="00F81534" w:rsidRPr="00A5539E">
        <w:rPr>
          <w:rFonts w:cstheme="minorHAnsi"/>
          <w:noProof/>
          <w:sz w:val="24"/>
          <w:szCs w:val="24"/>
        </w:rPr>
        <w:t>a</w:t>
      </w:r>
      <w:r w:rsidR="00BF1A7A" w:rsidRPr="00A5539E">
        <w:rPr>
          <w:rFonts w:cstheme="minorHAnsi"/>
          <w:noProof/>
          <w:sz w:val="24"/>
          <w:szCs w:val="24"/>
        </w:rPr>
        <w:t xml:space="preserve">, cu emisii reduse de dioxid carbon </w:t>
      </w:r>
      <w:r w:rsidR="00F81534" w:rsidRPr="00A5539E">
        <w:rPr>
          <w:rFonts w:cstheme="minorHAnsi"/>
          <w:noProof/>
          <w:sz w:val="24"/>
          <w:szCs w:val="24"/>
        </w:rPr>
        <w:t>s</w:t>
      </w:r>
      <w:r w:rsidR="00BF1A7A" w:rsidRPr="00A5539E">
        <w:rPr>
          <w:rFonts w:cstheme="minorHAnsi"/>
          <w:noProof/>
          <w:sz w:val="24"/>
          <w:szCs w:val="24"/>
        </w:rPr>
        <w:t>i circular</w:t>
      </w:r>
      <w:r w:rsidR="00F81534" w:rsidRPr="00A5539E">
        <w:rPr>
          <w:rFonts w:cstheme="minorHAnsi"/>
          <w:noProof/>
          <w:sz w:val="24"/>
          <w:szCs w:val="24"/>
        </w:rPr>
        <w:t>a</w:t>
      </w:r>
      <w:r w:rsidR="00BF1A7A" w:rsidRPr="00A5539E">
        <w:rPr>
          <w:rFonts w:cstheme="minorHAnsi"/>
          <w:noProof/>
          <w:sz w:val="24"/>
          <w:szCs w:val="24"/>
        </w:rPr>
        <w:t xml:space="preserve"> (OP2); </w:t>
      </w:r>
      <w:r w:rsidR="00F81534" w:rsidRPr="00A5539E">
        <w:rPr>
          <w:rFonts w:cstheme="minorHAnsi"/>
          <w:noProof/>
          <w:sz w:val="24"/>
          <w:szCs w:val="24"/>
        </w:rPr>
        <w:t>s</w:t>
      </w:r>
      <w:r w:rsidR="00BF1A7A" w:rsidRPr="00A5539E">
        <w:rPr>
          <w:rFonts w:cstheme="minorHAnsi"/>
          <w:noProof/>
          <w:sz w:val="24"/>
          <w:szCs w:val="24"/>
        </w:rPr>
        <w:t>i o Europ</w:t>
      </w:r>
      <w:r w:rsidR="00F81534" w:rsidRPr="00A5539E">
        <w:rPr>
          <w:rFonts w:cstheme="minorHAnsi"/>
          <w:noProof/>
          <w:sz w:val="24"/>
          <w:szCs w:val="24"/>
        </w:rPr>
        <w:t>a</w:t>
      </w:r>
      <w:r w:rsidR="00BF1A7A" w:rsidRPr="00A5539E">
        <w:rPr>
          <w:rFonts w:cstheme="minorHAnsi"/>
          <w:noProof/>
          <w:sz w:val="24"/>
          <w:szCs w:val="24"/>
        </w:rPr>
        <w:t xml:space="preserve"> mai conectat</w:t>
      </w:r>
      <w:r w:rsidR="00F81534" w:rsidRPr="00A5539E">
        <w:rPr>
          <w:rFonts w:cstheme="minorHAnsi"/>
          <w:noProof/>
          <w:sz w:val="24"/>
          <w:szCs w:val="24"/>
        </w:rPr>
        <w:t>a</w:t>
      </w:r>
      <w:r w:rsidR="00BF1A7A" w:rsidRPr="00A5539E">
        <w:rPr>
          <w:rFonts w:cstheme="minorHAnsi"/>
          <w:noProof/>
          <w:sz w:val="24"/>
          <w:szCs w:val="24"/>
        </w:rPr>
        <w:t xml:space="preserve"> (OP3). Comisia a propus o list</w:t>
      </w:r>
      <w:r w:rsidR="00F81534" w:rsidRPr="00A5539E">
        <w:rPr>
          <w:rFonts w:cstheme="minorHAnsi"/>
          <w:noProof/>
          <w:sz w:val="24"/>
          <w:szCs w:val="24"/>
        </w:rPr>
        <w:t>a</w:t>
      </w:r>
      <w:r w:rsidR="00BF1A7A" w:rsidRPr="00A5539E">
        <w:rPr>
          <w:rFonts w:cstheme="minorHAnsi"/>
          <w:noProof/>
          <w:sz w:val="24"/>
          <w:szCs w:val="24"/>
        </w:rPr>
        <w:t xml:space="preserve"> de activit</w:t>
      </w:r>
      <w:r w:rsidR="00F81534" w:rsidRPr="00A5539E">
        <w:rPr>
          <w:rFonts w:cstheme="minorHAnsi"/>
          <w:noProof/>
          <w:sz w:val="24"/>
          <w:szCs w:val="24"/>
        </w:rPr>
        <w:t>at</w:t>
      </w:r>
      <w:r w:rsidR="00BF1A7A" w:rsidRPr="00A5539E">
        <w:rPr>
          <w:rFonts w:cstheme="minorHAnsi"/>
          <w:noProof/>
          <w:sz w:val="24"/>
          <w:szCs w:val="24"/>
        </w:rPr>
        <w:t xml:space="preserve">i care nu vor fi sprijinite de FEDR </w:t>
      </w:r>
      <w:r w:rsidR="00F81534" w:rsidRPr="00A5539E">
        <w:rPr>
          <w:rFonts w:cstheme="minorHAnsi"/>
          <w:noProof/>
          <w:sz w:val="24"/>
          <w:szCs w:val="24"/>
        </w:rPr>
        <w:t>s</w:t>
      </w:r>
      <w:r w:rsidR="00BF1A7A" w:rsidRPr="00A5539E">
        <w:rPr>
          <w:rFonts w:cstheme="minorHAnsi"/>
          <w:noProof/>
          <w:sz w:val="24"/>
          <w:szCs w:val="24"/>
        </w:rPr>
        <w:t xml:space="preserve">i de Fondul de coeziune, de exemplu acordarea de sprijin direct </w:t>
      </w:r>
      <w:r>
        <w:rPr>
          <w:rFonts w:cstheme="minorHAnsi"/>
          <w:noProof/>
          <w:sz w:val="24"/>
          <w:szCs w:val="24"/>
        </w:rPr>
        <w:t>in</w:t>
      </w:r>
      <w:r w:rsidR="00BF1A7A" w:rsidRPr="00A5539E">
        <w:rPr>
          <w:rFonts w:cstheme="minorHAnsi"/>
          <w:noProof/>
          <w:sz w:val="24"/>
          <w:szCs w:val="24"/>
        </w:rPr>
        <w:t>treprinderilor mari, infrastructurilor aeroportuare (cu excep</w:t>
      </w:r>
      <w:r w:rsidR="00F81534" w:rsidRPr="00A5539E">
        <w:rPr>
          <w:rFonts w:cstheme="minorHAnsi"/>
          <w:noProof/>
          <w:sz w:val="24"/>
          <w:szCs w:val="24"/>
        </w:rPr>
        <w:t>t</w:t>
      </w:r>
      <w:r w:rsidR="00BF1A7A" w:rsidRPr="00A5539E">
        <w:rPr>
          <w:rFonts w:cstheme="minorHAnsi"/>
          <w:noProof/>
          <w:sz w:val="24"/>
          <w:szCs w:val="24"/>
        </w:rPr>
        <w:t xml:space="preserve">ia regiunilor </w:t>
      </w:r>
      <w:r w:rsidR="00BF1A7A" w:rsidRPr="00A5539E">
        <w:rPr>
          <w:rFonts w:cstheme="minorHAnsi"/>
          <w:noProof/>
          <w:sz w:val="24"/>
          <w:szCs w:val="24"/>
        </w:rPr>
        <w:lastRenderedPageBreak/>
        <w:t xml:space="preserve">ultraperiferice) </w:t>
      </w:r>
      <w:r w:rsidR="00F81534" w:rsidRPr="00A5539E">
        <w:rPr>
          <w:rFonts w:cstheme="minorHAnsi"/>
          <w:noProof/>
          <w:sz w:val="24"/>
          <w:szCs w:val="24"/>
        </w:rPr>
        <w:t>s</w:t>
      </w:r>
      <w:r w:rsidR="00BF1A7A" w:rsidRPr="00A5539E">
        <w:rPr>
          <w:rFonts w:cstheme="minorHAnsi"/>
          <w:noProof/>
          <w:sz w:val="24"/>
          <w:szCs w:val="24"/>
        </w:rPr>
        <w:t>i unor tipuri de activit</w:t>
      </w:r>
      <w:r w:rsidR="00F81534" w:rsidRPr="00A5539E">
        <w:rPr>
          <w:rFonts w:cstheme="minorHAnsi"/>
          <w:noProof/>
          <w:sz w:val="24"/>
          <w:szCs w:val="24"/>
        </w:rPr>
        <w:t>at</w:t>
      </w:r>
      <w:r w:rsidR="00BF1A7A" w:rsidRPr="00A5539E">
        <w:rPr>
          <w:rFonts w:cstheme="minorHAnsi"/>
          <w:noProof/>
          <w:sz w:val="24"/>
          <w:szCs w:val="24"/>
        </w:rPr>
        <w:t>i de gestionare a de</w:t>
      </w:r>
      <w:r w:rsidR="00F81534" w:rsidRPr="00A5539E">
        <w:rPr>
          <w:rFonts w:cstheme="minorHAnsi"/>
          <w:noProof/>
          <w:sz w:val="24"/>
          <w:szCs w:val="24"/>
        </w:rPr>
        <w:t>s</w:t>
      </w:r>
      <w:r w:rsidR="00BF1A7A" w:rsidRPr="00A5539E">
        <w:rPr>
          <w:rFonts w:cstheme="minorHAnsi"/>
          <w:noProof/>
          <w:sz w:val="24"/>
          <w:szCs w:val="24"/>
        </w:rPr>
        <w:t>eurilor (cum ar fi depozitele de de</w:t>
      </w:r>
      <w:r w:rsidR="00F81534" w:rsidRPr="00A5539E">
        <w:rPr>
          <w:rFonts w:cstheme="minorHAnsi"/>
          <w:noProof/>
          <w:sz w:val="24"/>
          <w:szCs w:val="24"/>
        </w:rPr>
        <w:t>s</w:t>
      </w:r>
      <w:r w:rsidR="00BF1A7A" w:rsidRPr="00A5539E">
        <w:rPr>
          <w:rFonts w:cstheme="minorHAnsi"/>
          <w:noProof/>
          <w:sz w:val="24"/>
          <w:szCs w:val="24"/>
        </w:rPr>
        <w:t>euri).</w:t>
      </w:r>
    </w:p>
    <w:p w14:paraId="5D58F2B6" w14:textId="154409C5" w:rsidR="00BF1A7A" w:rsidRPr="00A5539E" w:rsidRDefault="00BF1A7A" w:rsidP="0079649F">
      <w:pPr>
        <w:spacing w:after="0"/>
        <w:ind w:firstLine="720"/>
        <w:jc w:val="both"/>
        <w:rPr>
          <w:rFonts w:cstheme="minorHAnsi"/>
          <w:noProof/>
          <w:sz w:val="24"/>
          <w:szCs w:val="24"/>
        </w:rPr>
      </w:pPr>
      <w:r w:rsidRPr="00A5539E">
        <w:rPr>
          <w:rFonts w:cstheme="minorHAnsi"/>
          <w:noProof/>
          <w:sz w:val="24"/>
          <w:szCs w:val="24"/>
        </w:rPr>
        <w:t>Pentru perioada de programare 2021-2027, alocarea propus</w:t>
      </w:r>
      <w:r w:rsidR="00F81534" w:rsidRPr="00A5539E">
        <w:rPr>
          <w:rFonts w:cstheme="minorHAnsi"/>
          <w:noProof/>
          <w:sz w:val="24"/>
          <w:szCs w:val="24"/>
        </w:rPr>
        <w:t>a</w:t>
      </w:r>
      <w:r w:rsidRPr="00A5539E">
        <w:rPr>
          <w:rFonts w:cstheme="minorHAnsi"/>
          <w:noProof/>
          <w:sz w:val="24"/>
          <w:szCs w:val="24"/>
        </w:rPr>
        <w:t xml:space="preserve"> pentru Fondul de coeziune este de 41,3 miliarde EUR, din care contribu</w:t>
      </w:r>
      <w:r w:rsidR="00F81534" w:rsidRPr="00A5539E">
        <w:rPr>
          <w:rFonts w:cstheme="minorHAnsi"/>
          <w:noProof/>
          <w:sz w:val="24"/>
          <w:szCs w:val="24"/>
        </w:rPr>
        <w:t>t</w:t>
      </w:r>
      <w:r w:rsidRPr="00A5539E">
        <w:rPr>
          <w:rFonts w:cstheme="minorHAnsi"/>
          <w:noProof/>
          <w:sz w:val="24"/>
          <w:szCs w:val="24"/>
        </w:rPr>
        <w:t>ia la Mecanismul pentru interconectarea Europei ar fi de 10 miliarde EUR. Fondul de coeziune pentru perioada de dup</w:t>
      </w:r>
      <w:r w:rsidR="00F81534" w:rsidRPr="00A5539E">
        <w:rPr>
          <w:rFonts w:cstheme="minorHAnsi"/>
          <w:noProof/>
          <w:sz w:val="24"/>
          <w:szCs w:val="24"/>
        </w:rPr>
        <w:t>a</w:t>
      </w:r>
      <w:r w:rsidRPr="00A5539E">
        <w:rPr>
          <w:rFonts w:cstheme="minorHAnsi"/>
          <w:noProof/>
          <w:sz w:val="24"/>
          <w:szCs w:val="24"/>
        </w:rPr>
        <w:t xml:space="preserve"> 2020 va finan</w:t>
      </w:r>
      <w:r w:rsidR="00F81534" w:rsidRPr="00A5539E">
        <w:rPr>
          <w:rFonts w:cstheme="minorHAnsi"/>
          <w:noProof/>
          <w:sz w:val="24"/>
          <w:szCs w:val="24"/>
        </w:rPr>
        <w:t>t</w:t>
      </w:r>
      <w:r w:rsidRPr="00A5539E">
        <w:rPr>
          <w:rFonts w:cstheme="minorHAnsi"/>
          <w:noProof/>
          <w:sz w:val="24"/>
          <w:szCs w:val="24"/>
        </w:rPr>
        <w:t xml:space="preserve">a proiecte </w:t>
      </w:r>
      <w:r w:rsidR="0005596B">
        <w:rPr>
          <w:rFonts w:cstheme="minorHAnsi"/>
          <w:noProof/>
          <w:sz w:val="24"/>
          <w:szCs w:val="24"/>
        </w:rPr>
        <w:t>in</w:t>
      </w:r>
      <w:r w:rsidRPr="00A5539E">
        <w:rPr>
          <w:rFonts w:cstheme="minorHAnsi"/>
          <w:noProof/>
          <w:sz w:val="24"/>
          <w:szCs w:val="24"/>
        </w:rPr>
        <w:t xml:space="preserve"> acelea</w:t>
      </w:r>
      <w:r w:rsidR="00F81534" w:rsidRPr="00A5539E">
        <w:rPr>
          <w:rFonts w:cstheme="minorHAnsi"/>
          <w:noProof/>
          <w:sz w:val="24"/>
          <w:szCs w:val="24"/>
        </w:rPr>
        <w:t>s</w:t>
      </w:r>
      <w:r w:rsidRPr="00A5539E">
        <w:rPr>
          <w:rFonts w:cstheme="minorHAnsi"/>
          <w:noProof/>
          <w:sz w:val="24"/>
          <w:szCs w:val="24"/>
        </w:rPr>
        <w:t xml:space="preserve">i 15 state membre sprijinite </w:t>
      </w:r>
      <w:r w:rsidR="00F81534" w:rsidRPr="00A5539E">
        <w:rPr>
          <w:rFonts w:cstheme="minorHAnsi"/>
          <w:noProof/>
          <w:sz w:val="24"/>
          <w:szCs w:val="24"/>
        </w:rPr>
        <w:t>s</w:t>
      </w:r>
      <w:r w:rsidRPr="00A5539E">
        <w:rPr>
          <w:rFonts w:cstheme="minorHAnsi"/>
          <w:noProof/>
          <w:sz w:val="24"/>
          <w:szCs w:val="24"/>
        </w:rPr>
        <w:t xml:space="preserve">i </w:t>
      </w:r>
      <w:r w:rsidR="0005596B">
        <w:rPr>
          <w:rFonts w:cstheme="minorHAnsi"/>
          <w:noProof/>
          <w:sz w:val="24"/>
          <w:szCs w:val="24"/>
        </w:rPr>
        <w:t>in</w:t>
      </w:r>
      <w:r w:rsidRPr="00A5539E">
        <w:rPr>
          <w:rFonts w:cstheme="minorHAnsi"/>
          <w:noProof/>
          <w:sz w:val="24"/>
          <w:szCs w:val="24"/>
        </w:rPr>
        <w:t xml:space="preserve"> perioada de programare 2014-2020. </w:t>
      </w:r>
    </w:p>
    <w:p w14:paraId="3864265B" w14:textId="1EE199FC" w:rsidR="00BF1A7A" w:rsidRPr="00A5539E" w:rsidRDefault="00BF1A7A" w:rsidP="0079649F">
      <w:pPr>
        <w:spacing w:after="0"/>
        <w:ind w:firstLine="720"/>
        <w:jc w:val="both"/>
        <w:rPr>
          <w:rFonts w:cstheme="minorHAnsi"/>
          <w:noProof/>
          <w:sz w:val="24"/>
          <w:szCs w:val="24"/>
        </w:rPr>
      </w:pPr>
      <w:r w:rsidRPr="00A5539E">
        <w:rPr>
          <w:rFonts w:cstheme="minorHAnsi"/>
          <w:noProof/>
          <w:sz w:val="24"/>
          <w:szCs w:val="24"/>
        </w:rPr>
        <w:t>Fondul de coeziune pune la dispozi</w:t>
      </w:r>
      <w:r w:rsidR="00F81534" w:rsidRPr="00A5539E">
        <w:rPr>
          <w:rFonts w:cstheme="minorHAnsi"/>
          <w:noProof/>
          <w:sz w:val="24"/>
          <w:szCs w:val="24"/>
        </w:rPr>
        <w:t>t</w:t>
      </w:r>
      <w:r w:rsidRPr="00A5539E">
        <w:rPr>
          <w:rFonts w:cstheme="minorHAnsi"/>
          <w:noProof/>
          <w:sz w:val="24"/>
          <w:szCs w:val="24"/>
        </w:rPr>
        <w:t>ie o sum</w:t>
      </w:r>
      <w:r w:rsidR="00F81534" w:rsidRPr="00A5539E">
        <w:rPr>
          <w:rFonts w:cstheme="minorHAnsi"/>
          <w:noProof/>
          <w:sz w:val="24"/>
          <w:szCs w:val="24"/>
        </w:rPr>
        <w:t>a</w:t>
      </w:r>
      <w:r w:rsidRPr="00A5539E">
        <w:rPr>
          <w:rFonts w:cstheme="minorHAnsi"/>
          <w:noProof/>
          <w:sz w:val="24"/>
          <w:szCs w:val="24"/>
        </w:rPr>
        <w:t xml:space="preserve"> total</w:t>
      </w:r>
      <w:r w:rsidR="00F81534" w:rsidRPr="00A5539E">
        <w:rPr>
          <w:rFonts w:cstheme="minorHAnsi"/>
          <w:noProof/>
          <w:sz w:val="24"/>
          <w:szCs w:val="24"/>
        </w:rPr>
        <w:t>a</w:t>
      </w:r>
      <w:r w:rsidRPr="00A5539E">
        <w:rPr>
          <w:rFonts w:cstheme="minorHAnsi"/>
          <w:noProof/>
          <w:sz w:val="24"/>
          <w:szCs w:val="24"/>
        </w:rPr>
        <w:t xml:space="preserve"> de 63.4 de miliarde de euro pentru activit</w:t>
      </w:r>
      <w:r w:rsidR="00F81534" w:rsidRPr="00A5539E">
        <w:rPr>
          <w:rFonts w:cstheme="minorHAnsi"/>
          <w:noProof/>
          <w:sz w:val="24"/>
          <w:szCs w:val="24"/>
        </w:rPr>
        <w:t>at</w:t>
      </w:r>
      <w:r w:rsidRPr="00A5539E">
        <w:rPr>
          <w:rFonts w:cstheme="minorHAnsi"/>
          <w:noProof/>
          <w:sz w:val="24"/>
          <w:szCs w:val="24"/>
        </w:rPr>
        <w:t>i din urm</w:t>
      </w:r>
      <w:r w:rsidR="00F81534" w:rsidRPr="00A5539E">
        <w:rPr>
          <w:rFonts w:cstheme="minorHAnsi"/>
          <w:noProof/>
          <w:sz w:val="24"/>
          <w:szCs w:val="24"/>
        </w:rPr>
        <w:t>a</w:t>
      </w:r>
      <w:r w:rsidRPr="00A5539E">
        <w:rPr>
          <w:rFonts w:cstheme="minorHAnsi"/>
          <w:noProof/>
          <w:sz w:val="24"/>
          <w:szCs w:val="24"/>
        </w:rPr>
        <w:t>toarele categorii:</w:t>
      </w:r>
    </w:p>
    <w:p w14:paraId="70C403CC" w14:textId="62E2728B" w:rsidR="00BF1A7A" w:rsidRPr="00A5539E" w:rsidRDefault="00BF1A7A" w:rsidP="0079649F">
      <w:pPr>
        <w:pStyle w:val="ListParagraph"/>
        <w:numPr>
          <w:ilvl w:val="0"/>
          <w:numId w:val="22"/>
        </w:numPr>
        <w:spacing w:after="0"/>
        <w:ind w:left="567"/>
        <w:jc w:val="both"/>
        <w:rPr>
          <w:rFonts w:cstheme="minorHAnsi"/>
          <w:noProof/>
          <w:sz w:val="24"/>
          <w:szCs w:val="24"/>
        </w:rPr>
      </w:pPr>
      <w:r w:rsidRPr="00A5539E">
        <w:rPr>
          <w:rFonts w:cstheme="minorHAnsi"/>
          <w:noProof/>
          <w:sz w:val="24"/>
          <w:szCs w:val="24"/>
        </w:rPr>
        <w:t>re</w:t>
      </w:r>
      <w:r w:rsidR="00F81534" w:rsidRPr="00A5539E">
        <w:rPr>
          <w:rFonts w:cstheme="minorHAnsi"/>
          <w:noProof/>
          <w:sz w:val="24"/>
          <w:szCs w:val="24"/>
        </w:rPr>
        <w:t>t</w:t>
      </w:r>
      <w:r w:rsidRPr="00A5539E">
        <w:rPr>
          <w:rFonts w:cstheme="minorHAnsi"/>
          <w:noProof/>
          <w:sz w:val="24"/>
          <w:szCs w:val="24"/>
        </w:rPr>
        <w:t xml:space="preserve">ele transeuropene de transport, </w:t>
      </w:r>
      <w:r w:rsidR="0005596B">
        <w:rPr>
          <w:rFonts w:cstheme="minorHAnsi"/>
          <w:noProof/>
          <w:sz w:val="24"/>
          <w:szCs w:val="24"/>
        </w:rPr>
        <w:t>in</w:t>
      </w:r>
      <w:r w:rsidRPr="00A5539E">
        <w:rPr>
          <w:rFonts w:cstheme="minorHAnsi"/>
          <w:noProof/>
          <w:sz w:val="24"/>
          <w:szCs w:val="24"/>
        </w:rPr>
        <w:t xml:space="preserve"> special proiectele prioritare de interes european, astfel cum au fost identificate de UE. Fondul de coeziune va sprijini proiectele de infrastructur</w:t>
      </w:r>
      <w:r w:rsidR="00F81534" w:rsidRPr="00A5539E">
        <w:rPr>
          <w:rFonts w:cstheme="minorHAnsi"/>
          <w:noProof/>
          <w:sz w:val="24"/>
          <w:szCs w:val="24"/>
        </w:rPr>
        <w:t>a</w:t>
      </w:r>
      <w:r w:rsidRPr="00A5539E">
        <w:rPr>
          <w:rFonts w:cstheme="minorHAnsi"/>
          <w:noProof/>
          <w:sz w:val="24"/>
          <w:szCs w:val="24"/>
        </w:rPr>
        <w:t xml:space="preserve"> din cadrul Facilit</w:t>
      </w:r>
      <w:r w:rsidR="00F81534" w:rsidRPr="00A5539E">
        <w:rPr>
          <w:rFonts w:cstheme="minorHAnsi"/>
          <w:noProof/>
          <w:sz w:val="24"/>
          <w:szCs w:val="24"/>
        </w:rPr>
        <w:t>at</w:t>
      </w:r>
      <w:r w:rsidRPr="00A5539E">
        <w:rPr>
          <w:rFonts w:cstheme="minorHAnsi"/>
          <w:noProof/>
          <w:sz w:val="24"/>
          <w:szCs w:val="24"/>
        </w:rPr>
        <w:t>ii "Conectarea Europei";</w:t>
      </w:r>
    </w:p>
    <w:p w14:paraId="2AD2923C" w14:textId="20F57A1B" w:rsidR="00BF1A7A" w:rsidRPr="00A5539E" w:rsidRDefault="00BF1A7A" w:rsidP="0079649F">
      <w:pPr>
        <w:pStyle w:val="ListParagraph"/>
        <w:numPr>
          <w:ilvl w:val="0"/>
          <w:numId w:val="22"/>
        </w:numPr>
        <w:spacing w:after="0"/>
        <w:ind w:left="567"/>
        <w:jc w:val="both"/>
        <w:rPr>
          <w:rFonts w:cstheme="minorHAnsi"/>
          <w:noProof/>
          <w:sz w:val="24"/>
          <w:szCs w:val="24"/>
        </w:rPr>
      </w:pPr>
      <w:r w:rsidRPr="00A5539E">
        <w:rPr>
          <w:rFonts w:cstheme="minorHAnsi"/>
          <w:noProof/>
          <w:sz w:val="24"/>
          <w:szCs w:val="24"/>
        </w:rPr>
        <w:t xml:space="preserve">mediu: </w:t>
      </w:r>
      <w:r w:rsidR="0005596B">
        <w:rPr>
          <w:rFonts w:cstheme="minorHAnsi"/>
          <w:noProof/>
          <w:sz w:val="24"/>
          <w:szCs w:val="24"/>
        </w:rPr>
        <w:t>in</w:t>
      </w:r>
      <w:r w:rsidRPr="00A5539E">
        <w:rPr>
          <w:rFonts w:cstheme="minorHAnsi"/>
          <w:noProof/>
          <w:sz w:val="24"/>
          <w:szCs w:val="24"/>
        </w:rPr>
        <w:t xml:space="preserve"> acest domeniu, Fondul de coeziune poate sprijini, de asemenea, proiecte legate de energie </w:t>
      </w:r>
      <w:r w:rsidR="00F81534" w:rsidRPr="00A5539E">
        <w:rPr>
          <w:rFonts w:cstheme="minorHAnsi"/>
          <w:noProof/>
          <w:sz w:val="24"/>
          <w:szCs w:val="24"/>
        </w:rPr>
        <w:t>s</w:t>
      </w:r>
      <w:r w:rsidRPr="00A5539E">
        <w:rPr>
          <w:rFonts w:cstheme="minorHAnsi"/>
          <w:noProof/>
          <w:sz w:val="24"/>
          <w:szCs w:val="24"/>
        </w:rPr>
        <w:t>i de transport, at</w:t>
      </w:r>
      <w:r w:rsidR="00D4099E">
        <w:rPr>
          <w:rFonts w:cstheme="minorHAnsi"/>
          <w:noProof/>
          <w:sz w:val="24"/>
          <w:szCs w:val="24"/>
        </w:rPr>
        <w:t>a</w:t>
      </w:r>
      <w:r w:rsidRPr="00A5539E">
        <w:rPr>
          <w:rFonts w:cstheme="minorHAnsi"/>
          <w:noProof/>
          <w:sz w:val="24"/>
          <w:szCs w:val="24"/>
        </w:rPr>
        <w:t>t timp c</w:t>
      </w:r>
      <w:r w:rsidR="00D4099E">
        <w:rPr>
          <w:rFonts w:cstheme="minorHAnsi"/>
          <w:noProof/>
          <w:sz w:val="24"/>
          <w:szCs w:val="24"/>
        </w:rPr>
        <w:t>a</w:t>
      </w:r>
      <w:r w:rsidRPr="00A5539E">
        <w:rPr>
          <w:rFonts w:cstheme="minorHAnsi"/>
          <w:noProof/>
          <w:sz w:val="24"/>
          <w:szCs w:val="24"/>
        </w:rPr>
        <w:t xml:space="preserve">t acestea aduc beneficii vizibile mediului </w:t>
      </w:r>
      <w:r w:rsidR="0005596B">
        <w:rPr>
          <w:rFonts w:cstheme="minorHAnsi"/>
          <w:noProof/>
          <w:sz w:val="24"/>
          <w:szCs w:val="24"/>
        </w:rPr>
        <w:t>in</w:t>
      </w:r>
      <w:r w:rsidRPr="00A5539E">
        <w:rPr>
          <w:rFonts w:cstheme="minorHAnsi"/>
          <w:noProof/>
          <w:sz w:val="24"/>
          <w:szCs w:val="24"/>
        </w:rPr>
        <w:t>conjur</w:t>
      </w:r>
      <w:r w:rsidR="00F81534" w:rsidRPr="00A5539E">
        <w:rPr>
          <w:rFonts w:cstheme="minorHAnsi"/>
          <w:noProof/>
          <w:sz w:val="24"/>
          <w:szCs w:val="24"/>
        </w:rPr>
        <w:t>a</w:t>
      </w:r>
      <w:r w:rsidRPr="00A5539E">
        <w:rPr>
          <w:rFonts w:cstheme="minorHAnsi"/>
          <w:noProof/>
          <w:sz w:val="24"/>
          <w:szCs w:val="24"/>
        </w:rPr>
        <w:t xml:space="preserve">tor </w:t>
      </w:r>
      <w:r w:rsidR="0005596B">
        <w:rPr>
          <w:rFonts w:cstheme="minorHAnsi"/>
          <w:noProof/>
          <w:sz w:val="24"/>
          <w:szCs w:val="24"/>
        </w:rPr>
        <w:t>in</w:t>
      </w:r>
      <w:r w:rsidRPr="00A5539E">
        <w:rPr>
          <w:rFonts w:cstheme="minorHAnsi"/>
          <w:noProof/>
          <w:sz w:val="24"/>
          <w:szCs w:val="24"/>
        </w:rPr>
        <w:t xml:space="preserve"> ceea ce prive</w:t>
      </w:r>
      <w:r w:rsidR="00F81534" w:rsidRPr="00A5539E">
        <w:rPr>
          <w:rFonts w:cstheme="minorHAnsi"/>
          <w:noProof/>
          <w:sz w:val="24"/>
          <w:szCs w:val="24"/>
        </w:rPr>
        <w:t>s</w:t>
      </w:r>
      <w:r w:rsidRPr="00A5539E">
        <w:rPr>
          <w:rFonts w:cstheme="minorHAnsi"/>
          <w:noProof/>
          <w:sz w:val="24"/>
          <w:szCs w:val="24"/>
        </w:rPr>
        <w:t>te eficien</w:t>
      </w:r>
      <w:r w:rsidR="00F81534" w:rsidRPr="00A5539E">
        <w:rPr>
          <w:rFonts w:cstheme="minorHAnsi"/>
          <w:noProof/>
          <w:sz w:val="24"/>
          <w:szCs w:val="24"/>
        </w:rPr>
        <w:t>t</w:t>
      </w:r>
      <w:r w:rsidRPr="00A5539E">
        <w:rPr>
          <w:rFonts w:cstheme="minorHAnsi"/>
          <w:noProof/>
          <w:sz w:val="24"/>
          <w:szCs w:val="24"/>
        </w:rPr>
        <w:t>a energetic</w:t>
      </w:r>
      <w:r w:rsidR="00F81534" w:rsidRPr="00A5539E">
        <w:rPr>
          <w:rFonts w:cstheme="minorHAnsi"/>
          <w:noProof/>
          <w:sz w:val="24"/>
          <w:szCs w:val="24"/>
        </w:rPr>
        <w:t>a</w:t>
      </w:r>
      <w:r w:rsidRPr="00A5539E">
        <w:rPr>
          <w:rFonts w:cstheme="minorHAnsi"/>
          <w:noProof/>
          <w:sz w:val="24"/>
          <w:szCs w:val="24"/>
        </w:rPr>
        <w:t>, utilizarea surselor de energie regenerabil</w:t>
      </w:r>
      <w:r w:rsidR="00F81534" w:rsidRPr="00A5539E">
        <w:rPr>
          <w:rFonts w:cstheme="minorHAnsi"/>
          <w:noProof/>
          <w:sz w:val="24"/>
          <w:szCs w:val="24"/>
        </w:rPr>
        <w:t>a</w:t>
      </w:r>
      <w:r w:rsidRPr="00A5539E">
        <w:rPr>
          <w:rFonts w:cstheme="minorHAnsi"/>
          <w:noProof/>
          <w:sz w:val="24"/>
          <w:szCs w:val="24"/>
        </w:rPr>
        <w:t>, dezvoltarea transportului feroviar, sus</w:t>
      </w:r>
      <w:r w:rsidR="00F81534" w:rsidRPr="00A5539E">
        <w:rPr>
          <w:rFonts w:cstheme="minorHAnsi"/>
          <w:noProof/>
          <w:sz w:val="24"/>
          <w:szCs w:val="24"/>
        </w:rPr>
        <w:t>t</w:t>
      </w:r>
      <w:r w:rsidRPr="00A5539E">
        <w:rPr>
          <w:rFonts w:cstheme="minorHAnsi"/>
          <w:noProof/>
          <w:sz w:val="24"/>
          <w:szCs w:val="24"/>
        </w:rPr>
        <w:t>inerea intermodalit</w:t>
      </w:r>
      <w:r w:rsidR="00F81534" w:rsidRPr="00A5539E">
        <w:rPr>
          <w:rFonts w:cstheme="minorHAnsi"/>
          <w:noProof/>
          <w:sz w:val="24"/>
          <w:szCs w:val="24"/>
        </w:rPr>
        <w:t>at</w:t>
      </w:r>
      <w:r w:rsidRPr="00A5539E">
        <w:rPr>
          <w:rFonts w:cstheme="minorHAnsi"/>
          <w:noProof/>
          <w:sz w:val="24"/>
          <w:szCs w:val="24"/>
        </w:rPr>
        <w:t>ii, consolidarea transportului public etc.</w:t>
      </w:r>
    </w:p>
    <w:p w14:paraId="26D3CDC6" w14:textId="6696AA60" w:rsidR="00BF1A7A" w:rsidRPr="00A5539E" w:rsidRDefault="00BF1A7A" w:rsidP="0079649F">
      <w:pPr>
        <w:spacing w:after="0"/>
        <w:ind w:firstLine="720"/>
        <w:jc w:val="both"/>
        <w:rPr>
          <w:rFonts w:cstheme="minorHAnsi"/>
          <w:noProof/>
          <w:sz w:val="24"/>
          <w:szCs w:val="24"/>
          <w:highlight w:val="yellow"/>
        </w:rPr>
      </w:pPr>
      <w:r w:rsidRPr="00A5539E">
        <w:rPr>
          <w:rFonts w:cstheme="minorHAnsi"/>
          <w:noProof/>
          <w:sz w:val="24"/>
          <w:szCs w:val="24"/>
        </w:rPr>
        <w:t>Asisten</w:t>
      </w:r>
      <w:r w:rsidR="00F81534" w:rsidRPr="00A5539E">
        <w:rPr>
          <w:rFonts w:cstheme="minorHAnsi"/>
          <w:noProof/>
          <w:sz w:val="24"/>
          <w:szCs w:val="24"/>
        </w:rPr>
        <w:t>t</w:t>
      </w:r>
      <w:r w:rsidRPr="00A5539E">
        <w:rPr>
          <w:rFonts w:cstheme="minorHAnsi"/>
          <w:noProof/>
          <w:sz w:val="24"/>
          <w:szCs w:val="24"/>
        </w:rPr>
        <w:t>a financiar</w:t>
      </w:r>
      <w:r w:rsidR="00F81534" w:rsidRPr="00A5539E">
        <w:rPr>
          <w:rFonts w:cstheme="minorHAnsi"/>
          <w:noProof/>
          <w:sz w:val="24"/>
          <w:szCs w:val="24"/>
        </w:rPr>
        <w:t>a</w:t>
      </w:r>
      <w:r w:rsidRPr="00A5539E">
        <w:rPr>
          <w:rFonts w:cstheme="minorHAnsi"/>
          <w:noProof/>
          <w:sz w:val="24"/>
          <w:szCs w:val="24"/>
        </w:rPr>
        <w:t xml:space="preserve"> acordat</w:t>
      </w:r>
      <w:r w:rsidR="00F81534" w:rsidRPr="00A5539E">
        <w:rPr>
          <w:rFonts w:cstheme="minorHAnsi"/>
          <w:noProof/>
          <w:sz w:val="24"/>
          <w:szCs w:val="24"/>
        </w:rPr>
        <w:t>a</w:t>
      </w:r>
      <w:r w:rsidRPr="00A5539E">
        <w:rPr>
          <w:rFonts w:cstheme="minorHAnsi"/>
          <w:noProof/>
          <w:sz w:val="24"/>
          <w:szCs w:val="24"/>
        </w:rPr>
        <w:t xml:space="preserve"> de Fondul de coeziune poate fi suspendat</w:t>
      </w:r>
      <w:r w:rsidR="00F81534" w:rsidRPr="00A5539E">
        <w:rPr>
          <w:rFonts w:cstheme="minorHAnsi"/>
          <w:noProof/>
          <w:sz w:val="24"/>
          <w:szCs w:val="24"/>
        </w:rPr>
        <w:t>a</w:t>
      </w:r>
      <w:r w:rsidRPr="00A5539E">
        <w:rPr>
          <w:rFonts w:cstheme="minorHAnsi"/>
          <w:noProof/>
          <w:sz w:val="24"/>
          <w:szCs w:val="24"/>
        </w:rPr>
        <w:t xml:space="preserve"> printr-o decizie a Consiliului (aprobat</w:t>
      </w:r>
      <w:r w:rsidR="00F81534" w:rsidRPr="00A5539E">
        <w:rPr>
          <w:rFonts w:cstheme="minorHAnsi"/>
          <w:noProof/>
          <w:sz w:val="24"/>
          <w:szCs w:val="24"/>
        </w:rPr>
        <w:t>a</w:t>
      </w:r>
      <w:r w:rsidRPr="00A5539E">
        <w:rPr>
          <w:rFonts w:cstheme="minorHAnsi"/>
          <w:noProof/>
          <w:sz w:val="24"/>
          <w:szCs w:val="24"/>
        </w:rPr>
        <w:t xml:space="preserve"> prin majoritate calificat</w:t>
      </w:r>
      <w:r w:rsidR="00F81534" w:rsidRPr="00A5539E">
        <w:rPr>
          <w:rFonts w:cstheme="minorHAnsi"/>
          <w:noProof/>
          <w:sz w:val="24"/>
          <w:szCs w:val="24"/>
        </w:rPr>
        <w:t>a</w:t>
      </w:r>
      <w:r w:rsidRPr="00A5539E">
        <w:rPr>
          <w:rFonts w:cstheme="minorHAnsi"/>
          <w:noProof/>
          <w:sz w:val="24"/>
          <w:szCs w:val="24"/>
        </w:rPr>
        <w:t xml:space="preserve">) </w:t>
      </w:r>
      <w:r w:rsidR="0005596B">
        <w:rPr>
          <w:rFonts w:cstheme="minorHAnsi"/>
          <w:noProof/>
          <w:sz w:val="24"/>
          <w:szCs w:val="24"/>
        </w:rPr>
        <w:t>in</w:t>
      </w:r>
      <w:r w:rsidRPr="00A5539E">
        <w:rPr>
          <w:rFonts w:cstheme="minorHAnsi"/>
          <w:noProof/>
          <w:sz w:val="24"/>
          <w:szCs w:val="24"/>
        </w:rPr>
        <w:t xml:space="preserve"> cazul </w:t>
      </w:r>
      <w:r w:rsidR="0005596B">
        <w:rPr>
          <w:rFonts w:cstheme="minorHAnsi"/>
          <w:noProof/>
          <w:sz w:val="24"/>
          <w:szCs w:val="24"/>
        </w:rPr>
        <w:t>in</w:t>
      </w:r>
      <w:r w:rsidRPr="00A5539E">
        <w:rPr>
          <w:rFonts w:cstheme="minorHAnsi"/>
          <w:noProof/>
          <w:sz w:val="24"/>
          <w:szCs w:val="24"/>
        </w:rPr>
        <w:t xml:space="preserve"> care un stat membru prezint</w:t>
      </w:r>
      <w:r w:rsidR="00F81534" w:rsidRPr="00A5539E">
        <w:rPr>
          <w:rFonts w:cstheme="minorHAnsi"/>
          <w:noProof/>
          <w:sz w:val="24"/>
          <w:szCs w:val="24"/>
        </w:rPr>
        <w:t>a</w:t>
      </w:r>
      <w:r w:rsidRPr="00A5539E">
        <w:rPr>
          <w:rFonts w:cstheme="minorHAnsi"/>
          <w:noProof/>
          <w:sz w:val="24"/>
          <w:szCs w:val="24"/>
        </w:rPr>
        <w:t xml:space="preserve"> un deficit public excesiv sau </w:t>
      </w:r>
      <w:r w:rsidR="0005596B">
        <w:rPr>
          <w:rFonts w:cstheme="minorHAnsi"/>
          <w:noProof/>
          <w:sz w:val="24"/>
          <w:szCs w:val="24"/>
        </w:rPr>
        <w:t>in</w:t>
      </w:r>
      <w:r w:rsidRPr="00A5539E">
        <w:rPr>
          <w:rFonts w:cstheme="minorHAnsi"/>
          <w:noProof/>
          <w:sz w:val="24"/>
          <w:szCs w:val="24"/>
        </w:rPr>
        <w:t xml:space="preserve"> cazul </w:t>
      </w:r>
      <w:r w:rsidR="0005596B">
        <w:rPr>
          <w:rFonts w:cstheme="minorHAnsi"/>
          <w:noProof/>
          <w:sz w:val="24"/>
          <w:szCs w:val="24"/>
        </w:rPr>
        <w:t>in</w:t>
      </w:r>
      <w:r w:rsidRPr="00A5539E">
        <w:rPr>
          <w:rFonts w:cstheme="minorHAnsi"/>
          <w:noProof/>
          <w:sz w:val="24"/>
          <w:szCs w:val="24"/>
        </w:rPr>
        <w:t xml:space="preserve"> care nu a remediat problema sau nu a luat m</w:t>
      </w:r>
      <w:r w:rsidR="00F81534" w:rsidRPr="00A5539E">
        <w:rPr>
          <w:rFonts w:cstheme="minorHAnsi"/>
          <w:noProof/>
          <w:sz w:val="24"/>
          <w:szCs w:val="24"/>
        </w:rPr>
        <w:t>a</w:t>
      </w:r>
      <w:r w:rsidRPr="00A5539E">
        <w:rPr>
          <w:rFonts w:cstheme="minorHAnsi"/>
          <w:noProof/>
          <w:sz w:val="24"/>
          <w:szCs w:val="24"/>
        </w:rPr>
        <w:t>surile corespunz</w:t>
      </w:r>
      <w:r w:rsidR="00F81534" w:rsidRPr="00A5539E">
        <w:rPr>
          <w:rFonts w:cstheme="minorHAnsi"/>
          <w:noProof/>
          <w:sz w:val="24"/>
          <w:szCs w:val="24"/>
        </w:rPr>
        <w:t>a</w:t>
      </w:r>
      <w:r w:rsidRPr="00A5539E">
        <w:rPr>
          <w:rFonts w:cstheme="minorHAnsi"/>
          <w:noProof/>
          <w:sz w:val="24"/>
          <w:szCs w:val="24"/>
        </w:rPr>
        <w:t xml:space="preserve">toare </w:t>
      </w:r>
      <w:r w:rsidR="0005596B">
        <w:rPr>
          <w:rFonts w:cstheme="minorHAnsi"/>
          <w:noProof/>
          <w:sz w:val="24"/>
          <w:szCs w:val="24"/>
        </w:rPr>
        <w:t>in</w:t>
      </w:r>
      <w:r w:rsidRPr="00A5539E">
        <w:rPr>
          <w:rFonts w:cstheme="minorHAnsi"/>
          <w:noProof/>
          <w:sz w:val="24"/>
          <w:szCs w:val="24"/>
        </w:rPr>
        <w:t xml:space="preserve"> acest sens.</w:t>
      </w:r>
    </w:p>
    <w:p w14:paraId="4CBD8E5E" w14:textId="531E4F3D" w:rsidR="007414CC" w:rsidRPr="00A5539E" w:rsidRDefault="007414CC" w:rsidP="006C225B">
      <w:pPr>
        <w:jc w:val="both"/>
        <w:rPr>
          <w:rFonts w:cstheme="minorHAnsi"/>
          <w:noProof/>
          <w:sz w:val="24"/>
          <w:szCs w:val="24"/>
        </w:rPr>
      </w:pPr>
      <w:r w:rsidRPr="00A5539E">
        <w:rPr>
          <w:rFonts w:cstheme="minorHAnsi"/>
          <w:noProof/>
          <w:sz w:val="24"/>
          <w:szCs w:val="24"/>
          <w:highlight w:val="yellow"/>
        </w:rPr>
        <w:t xml:space="preserve"> </w:t>
      </w:r>
    </w:p>
    <w:p w14:paraId="4CD2B8CB" w14:textId="50E1BC81" w:rsidR="00D742C6" w:rsidRPr="00A5539E" w:rsidRDefault="00D742C6" w:rsidP="006C225B">
      <w:pPr>
        <w:jc w:val="both"/>
        <w:rPr>
          <w:rFonts w:cstheme="minorHAnsi"/>
          <w:b/>
          <w:bCs/>
          <w:noProof/>
          <w:sz w:val="24"/>
          <w:szCs w:val="24"/>
        </w:rPr>
      </w:pPr>
      <w:r w:rsidRPr="00A5539E">
        <w:rPr>
          <w:rFonts w:cstheme="minorHAnsi"/>
          <w:b/>
          <w:bCs/>
          <w:noProof/>
          <w:sz w:val="24"/>
          <w:szCs w:val="24"/>
        </w:rPr>
        <w:t>Fondul de Solidaritate al UE</w:t>
      </w:r>
    </w:p>
    <w:p w14:paraId="7F0992AD" w14:textId="106F7703" w:rsidR="00D742C6" w:rsidRPr="00A5539E" w:rsidRDefault="00D742C6" w:rsidP="00D742C6">
      <w:pPr>
        <w:ind w:firstLine="720"/>
        <w:jc w:val="both"/>
        <w:rPr>
          <w:rFonts w:cstheme="minorHAnsi"/>
          <w:i/>
          <w:iCs/>
          <w:noProof/>
          <w:sz w:val="24"/>
          <w:szCs w:val="24"/>
        </w:rPr>
      </w:pPr>
      <w:r w:rsidRPr="00A5539E">
        <w:rPr>
          <w:rFonts w:cstheme="minorHAnsi"/>
          <w:i/>
          <w:iCs/>
          <w:noProof/>
          <w:sz w:val="24"/>
          <w:szCs w:val="24"/>
        </w:rPr>
        <w:t>Fondul de Solidaritate al Uniunii Europene (FSUE) este principalul instrument de care dispune UE pentru a face fa</w:t>
      </w:r>
      <w:r w:rsidR="00F81534" w:rsidRPr="00A5539E">
        <w:rPr>
          <w:rFonts w:cstheme="minorHAnsi"/>
          <w:i/>
          <w:iCs/>
          <w:noProof/>
          <w:sz w:val="24"/>
          <w:szCs w:val="24"/>
        </w:rPr>
        <w:t>ta</w:t>
      </w:r>
      <w:r w:rsidRPr="00A5539E">
        <w:rPr>
          <w:rFonts w:cstheme="minorHAnsi"/>
          <w:i/>
          <w:iCs/>
          <w:noProof/>
          <w:sz w:val="24"/>
          <w:szCs w:val="24"/>
        </w:rPr>
        <w:t xml:space="preserve"> catastrofelor naturale majore </w:t>
      </w:r>
      <w:r w:rsidR="00F81534" w:rsidRPr="00A5539E">
        <w:rPr>
          <w:rFonts w:cstheme="minorHAnsi"/>
          <w:i/>
          <w:iCs/>
          <w:noProof/>
          <w:sz w:val="24"/>
          <w:szCs w:val="24"/>
        </w:rPr>
        <w:t>s</w:t>
      </w:r>
      <w:r w:rsidRPr="00A5539E">
        <w:rPr>
          <w:rFonts w:cstheme="minorHAnsi"/>
          <w:i/>
          <w:iCs/>
          <w:noProof/>
          <w:sz w:val="24"/>
          <w:szCs w:val="24"/>
        </w:rPr>
        <w:t>i pentru a-</w:t>
      </w:r>
      <w:r w:rsidR="00F81534" w:rsidRPr="00A5539E">
        <w:rPr>
          <w:rFonts w:cstheme="minorHAnsi"/>
          <w:i/>
          <w:iCs/>
          <w:noProof/>
          <w:sz w:val="24"/>
          <w:szCs w:val="24"/>
        </w:rPr>
        <w:t>s</w:t>
      </w:r>
      <w:r w:rsidRPr="00A5539E">
        <w:rPr>
          <w:rFonts w:cstheme="minorHAnsi"/>
          <w:i/>
          <w:iCs/>
          <w:noProof/>
          <w:sz w:val="24"/>
          <w:szCs w:val="24"/>
        </w:rPr>
        <w:t>i manifesta solidaritatea cu regiunile din Europa afectate de dezastre. Fondul a fost creat ca reac</w:t>
      </w:r>
      <w:r w:rsidR="00F81534" w:rsidRPr="00A5539E">
        <w:rPr>
          <w:rFonts w:cstheme="minorHAnsi"/>
          <w:i/>
          <w:iCs/>
          <w:noProof/>
          <w:sz w:val="24"/>
          <w:szCs w:val="24"/>
        </w:rPr>
        <w:t>t</w:t>
      </w:r>
      <w:r w:rsidRPr="00A5539E">
        <w:rPr>
          <w:rFonts w:cstheme="minorHAnsi"/>
          <w:i/>
          <w:iCs/>
          <w:noProof/>
          <w:sz w:val="24"/>
          <w:szCs w:val="24"/>
        </w:rPr>
        <w:t>ie la inunda</w:t>
      </w:r>
      <w:r w:rsidR="00F81534" w:rsidRPr="00A5539E">
        <w:rPr>
          <w:rFonts w:cstheme="minorHAnsi"/>
          <w:i/>
          <w:iCs/>
          <w:noProof/>
          <w:sz w:val="24"/>
          <w:szCs w:val="24"/>
        </w:rPr>
        <w:t>t</w:t>
      </w:r>
      <w:r w:rsidRPr="00A5539E">
        <w:rPr>
          <w:rFonts w:cstheme="minorHAnsi"/>
          <w:i/>
          <w:iCs/>
          <w:noProof/>
          <w:sz w:val="24"/>
          <w:szCs w:val="24"/>
        </w:rPr>
        <w:t>iile devastatoare care au lovit Europa Central</w:t>
      </w:r>
      <w:r w:rsidR="00F81534" w:rsidRPr="00A5539E">
        <w:rPr>
          <w:rFonts w:cstheme="minorHAnsi"/>
          <w:i/>
          <w:iCs/>
          <w:noProof/>
          <w:sz w:val="24"/>
          <w:szCs w:val="24"/>
        </w:rPr>
        <w:t>a</w:t>
      </w:r>
      <w:r w:rsidRPr="00A5539E">
        <w:rPr>
          <w:rFonts w:cstheme="minorHAnsi"/>
          <w:i/>
          <w:iCs/>
          <w:noProof/>
          <w:sz w:val="24"/>
          <w:szCs w:val="24"/>
        </w:rPr>
        <w:t xml:space="preserve"> </w:t>
      </w:r>
      <w:r w:rsidR="0005596B">
        <w:rPr>
          <w:rFonts w:cstheme="minorHAnsi"/>
          <w:i/>
          <w:iCs/>
          <w:noProof/>
          <w:sz w:val="24"/>
          <w:szCs w:val="24"/>
        </w:rPr>
        <w:t>in</w:t>
      </w:r>
      <w:r w:rsidRPr="00A5539E">
        <w:rPr>
          <w:rFonts w:cstheme="minorHAnsi"/>
          <w:i/>
          <w:iCs/>
          <w:noProof/>
          <w:sz w:val="24"/>
          <w:szCs w:val="24"/>
        </w:rPr>
        <w:t xml:space="preserve"> vara anului 2002. De atunci, a fost utilizat </w:t>
      </w:r>
      <w:r w:rsidR="0005596B">
        <w:rPr>
          <w:rFonts w:cstheme="minorHAnsi"/>
          <w:i/>
          <w:iCs/>
          <w:noProof/>
          <w:sz w:val="24"/>
          <w:szCs w:val="24"/>
        </w:rPr>
        <w:t>in</w:t>
      </w:r>
      <w:r w:rsidRPr="00A5539E">
        <w:rPr>
          <w:rFonts w:cstheme="minorHAnsi"/>
          <w:i/>
          <w:iCs/>
          <w:noProof/>
          <w:sz w:val="24"/>
          <w:szCs w:val="24"/>
        </w:rPr>
        <w:t xml:space="preserve"> cazul a 80 de dezastre de diverse tipuri: inunda</w:t>
      </w:r>
      <w:r w:rsidR="00F81534" w:rsidRPr="00A5539E">
        <w:rPr>
          <w:rFonts w:cstheme="minorHAnsi"/>
          <w:i/>
          <w:iCs/>
          <w:noProof/>
          <w:sz w:val="24"/>
          <w:szCs w:val="24"/>
        </w:rPr>
        <w:t>t</w:t>
      </w:r>
      <w:r w:rsidRPr="00A5539E">
        <w:rPr>
          <w:rFonts w:cstheme="minorHAnsi"/>
          <w:i/>
          <w:iCs/>
          <w:noProof/>
          <w:sz w:val="24"/>
          <w:szCs w:val="24"/>
        </w:rPr>
        <w:t xml:space="preserve">ii, incendii forestiere, cutremure, furtuni </w:t>
      </w:r>
      <w:r w:rsidR="00F81534" w:rsidRPr="00A5539E">
        <w:rPr>
          <w:rFonts w:cstheme="minorHAnsi"/>
          <w:i/>
          <w:iCs/>
          <w:noProof/>
          <w:sz w:val="24"/>
          <w:szCs w:val="24"/>
        </w:rPr>
        <w:t>s</w:t>
      </w:r>
      <w:r w:rsidRPr="00A5539E">
        <w:rPr>
          <w:rFonts w:cstheme="minorHAnsi"/>
          <w:i/>
          <w:iCs/>
          <w:noProof/>
          <w:sz w:val="24"/>
          <w:szCs w:val="24"/>
        </w:rPr>
        <w:t>i secet</w:t>
      </w:r>
      <w:r w:rsidR="00F81534" w:rsidRPr="00A5539E">
        <w:rPr>
          <w:rFonts w:cstheme="minorHAnsi"/>
          <w:i/>
          <w:iCs/>
          <w:noProof/>
          <w:sz w:val="24"/>
          <w:szCs w:val="24"/>
        </w:rPr>
        <w:t>a</w:t>
      </w:r>
      <w:r w:rsidRPr="00A5539E">
        <w:rPr>
          <w:rFonts w:cstheme="minorHAnsi"/>
          <w:i/>
          <w:iCs/>
          <w:noProof/>
          <w:sz w:val="24"/>
          <w:szCs w:val="24"/>
        </w:rPr>
        <w:t>. P</w:t>
      </w:r>
      <w:r w:rsidR="00D4099E">
        <w:rPr>
          <w:rFonts w:cstheme="minorHAnsi"/>
          <w:i/>
          <w:iCs/>
          <w:noProof/>
          <w:sz w:val="24"/>
          <w:szCs w:val="24"/>
        </w:rPr>
        <w:t>a</w:t>
      </w:r>
      <w:r w:rsidRPr="00A5539E">
        <w:rPr>
          <w:rFonts w:cstheme="minorHAnsi"/>
          <w:i/>
          <w:iCs/>
          <w:noProof/>
          <w:sz w:val="24"/>
          <w:szCs w:val="24"/>
        </w:rPr>
        <w:t>n</w:t>
      </w:r>
      <w:r w:rsidR="00F81534" w:rsidRPr="00A5539E">
        <w:rPr>
          <w:rFonts w:cstheme="minorHAnsi"/>
          <w:i/>
          <w:iCs/>
          <w:noProof/>
          <w:sz w:val="24"/>
          <w:szCs w:val="24"/>
        </w:rPr>
        <w:t>a</w:t>
      </w:r>
      <w:r w:rsidRPr="00A5539E">
        <w:rPr>
          <w:rFonts w:cstheme="minorHAnsi"/>
          <w:i/>
          <w:iCs/>
          <w:noProof/>
          <w:sz w:val="24"/>
          <w:szCs w:val="24"/>
        </w:rPr>
        <w:t xml:space="preserve"> </w:t>
      </w:r>
      <w:r w:rsidR="0005596B">
        <w:rPr>
          <w:rFonts w:cstheme="minorHAnsi"/>
          <w:i/>
          <w:iCs/>
          <w:noProof/>
          <w:sz w:val="24"/>
          <w:szCs w:val="24"/>
        </w:rPr>
        <w:t>in</w:t>
      </w:r>
      <w:r w:rsidRPr="00A5539E">
        <w:rPr>
          <w:rFonts w:cstheme="minorHAnsi"/>
          <w:i/>
          <w:iCs/>
          <w:noProof/>
          <w:sz w:val="24"/>
          <w:szCs w:val="24"/>
        </w:rPr>
        <w:t xml:space="preserve"> prezent, au fost sprijinite 24 de </w:t>
      </w:r>
      <w:r w:rsidR="00F81534" w:rsidRPr="00A5539E">
        <w:rPr>
          <w:rFonts w:cstheme="minorHAnsi"/>
          <w:i/>
          <w:iCs/>
          <w:noProof/>
          <w:sz w:val="24"/>
          <w:szCs w:val="24"/>
        </w:rPr>
        <w:t>ta</w:t>
      </w:r>
      <w:r w:rsidRPr="00A5539E">
        <w:rPr>
          <w:rFonts w:cstheme="minorHAnsi"/>
          <w:i/>
          <w:iCs/>
          <w:noProof/>
          <w:sz w:val="24"/>
          <w:szCs w:val="24"/>
        </w:rPr>
        <w:t>ri europene diferite, suma total</w:t>
      </w:r>
      <w:r w:rsidR="00F81534" w:rsidRPr="00A5539E">
        <w:rPr>
          <w:rFonts w:cstheme="minorHAnsi"/>
          <w:i/>
          <w:iCs/>
          <w:noProof/>
          <w:sz w:val="24"/>
          <w:szCs w:val="24"/>
        </w:rPr>
        <w:t>a</w:t>
      </w:r>
      <w:r w:rsidRPr="00A5539E">
        <w:rPr>
          <w:rFonts w:cstheme="minorHAnsi"/>
          <w:i/>
          <w:iCs/>
          <w:noProof/>
          <w:sz w:val="24"/>
          <w:szCs w:val="24"/>
        </w:rPr>
        <w:t xml:space="preserve"> alocat</w:t>
      </w:r>
      <w:r w:rsidR="00F81534" w:rsidRPr="00A5539E">
        <w:rPr>
          <w:rFonts w:cstheme="minorHAnsi"/>
          <w:i/>
          <w:iCs/>
          <w:noProof/>
          <w:sz w:val="24"/>
          <w:szCs w:val="24"/>
        </w:rPr>
        <w:t>a</w:t>
      </w:r>
      <w:r w:rsidRPr="00A5539E">
        <w:rPr>
          <w:rFonts w:cstheme="minorHAnsi"/>
          <w:i/>
          <w:iCs/>
          <w:noProof/>
          <w:sz w:val="24"/>
          <w:szCs w:val="24"/>
        </w:rPr>
        <w:t xml:space="preserve"> dep</w:t>
      </w:r>
      <w:r w:rsidR="00F81534" w:rsidRPr="00A5539E">
        <w:rPr>
          <w:rFonts w:cstheme="minorHAnsi"/>
          <w:i/>
          <w:iCs/>
          <w:noProof/>
          <w:sz w:val="24"/>
          <w:szCs w:val="24"/>
        </w:rPr>
        <w:t>as</w:t>
      </w:r>
      <w:r w:rsidRPr="00A5539E">
        <w:rPr>
          <w:rFonts w:cstheme="minorHAnsi"/>
          <w:i/>
          <w:iCs/>
          <w:noProof/>
          <w:sz w:val="24"/>
          <w:szCs w:val="24"/>
        </w:rPr>
        <w:t xml:space="preserve">ind 5 miliarde de euro. </w:t>
      </w:r>
    </w:p>
    <w:p w14:paraId="10F2216E" w14:textId="7296758E" w:rsidR="00D742C6" w:rsidRPr="00A5539E" w:rsidRDefault="00D742C6" w:rsidP="00D742C6">
      <w:pPr>
        <w:jc w:val="both"/>
        <w:rPr>
          <w:rFonts w:cstheme="minorHAnsi"/>
          <w:b/>
          <w:bCs/>
          <w:noProof/>
          <w:sz w:val="24"/>
          <w:szCs w:val="24"/>
        </w:rPr>
      </w:pPr>
      <w:r w:rsidRPr="00A5539E">
        <w:rPr>
          <w:rFonts w:cstheme="minorHAnsi"/>
          <w:b/>
          <w:bCs/>
          <w:noProof/>
          <w:sz w:val="24"/>
          <w:szCs w:val="24"/>
        </w:rPr>
        <w:t>Instrumentul pentru Asistenta de Preaderare</w:t>
      </w:r>
    </w:p>
    <w:p w14:paraId="1128C425" w14:textId="5D5A2FF1" w:rsidR="00D742C6" w:rsidRPr="00A5539E" w:rsidRDefault="0005596B" w:rsidP="000B61A6">
      <w:pPr>
        <w:spacing w:after="0"/>
        <w:ind w:firstLine="360"/>
        <w:jc w:val="both"/>
        <w:rPr>
          <w:rFonts w:cstheme="minorHAnsi"/>
          <w:b/>
          <w:bCs/>
          <w:noProof/>
          <w:sz w:val="24"/>
          <w:szCs w:val="24"/>
        </w:rPr>
      </w:pPr>
      <w:r>
        <w:rPr>
          <w:rFonts w:cstheme="minorHAnsi"/>
          <w:i/>
          <w:iCs/>
          <w:noProof/>
          <w:sz w:val="24"/>
          <w:szCs w:val="24"/>
        </w:rPr>
        <w:t>In</w:t>
      </w:r>
      <w:r w:rsidR="00D742C6" w:rsidRPr="00A5539E">
        <w:rPr>
          <w:rFonts w:cstheme="minorHAnsi"/>
          <w:i/>
          <w:iCs/>
          <w:noProof/>
          <w:sz w:val="24"/>
          <w:szCs w:val="24"/>
        </w:rPr>
        <w:t>cep</w:t>
      </w:r>
      <w:r w:rsidR="00D4099E">
        <w:rPr>
          <w:rFonts w:cstheme="minorHAnsi"/>
          <w:i/>
          <w:iCs/>
          <w:noProof/>
          <w:sz w:val="24"/>
          <w:szCs w:val="24"/>
        </w:rPr>
        <w:t>a</w:t>
      </w:r>
      <w:r w:rsidR="00D742C6" w:rsidRPr="00A5539E">
        <w:rPr>
          <w:rFonts w:cstheme="minorHAnsi"/>
          <w:i/>
          <w:iCs/>
          <w:noProof/>
          <w:sz w:val="24"/>
          <w:szCs w:val="24"/>
        </w:rPr>
        <w:t xml:space="preserve">nd din ianuarie 2007, Instrumentul pentru Asistenta de Preaderare (IAP) </w:t>
      </w:r>
      <w:r>
        <w:rPr>
          <w:rFonts w:cstheme="minorHAnsi"/>
          <w:i/>
          <w:iCs/>
          <w:noProof/>
          <w:sz w:val="24"/>
          <w:szCs w:val="24"/>
        </w:rPr>
        <w:t>in</w:t>
      </w:r>
      <w:r w:rsidR="00D742C6" w:rsidRPr="00A5539E">
        <w:rPr>
          <w:rFonts w:cstheme="minorHAnsi"/>
          <w:i/>
          <w:iCs/>
          <w:noProof/>
          <w:sz w:val="24"/>
          <w:szCs w:val="24"/>
        </w:rPr>
        <w:t>locuieste o serie de programe si instrumente financiare comunitare destinate tarilor candidate sau tarilor potential candidate la aderare, si anume programele PHARE, PHARE CBC, ISPA, SAPARD, CARDS si instrumentul financiar pentru Turcia</w:t>
      </w:r>
      <w:r w:rsidR="00D742C6" w:rsidRPr="00A5539E">
        <w:rPr>
          <w:rFonts w:cstheme="minorHAnsi"/>
          <w:b/>
          <w:bCs/>
          <w:noProof/>
          <w:sz w:val="24"/>
          <w:szCs w:val="24"/>
        </w:rPr>
        <w:t>.</w:t>
      </w:r>
    </w:p>
    <w:p w14:paraId="10738C45" w14:textId="77777777" w:rsidR="00D742C6" w:rsidRPr="00A5539E" w:rsidRDefault="00D742C6" w:rsidP="0079649F">
      <w:pPr>
        <w:spacing w:after="0"/>
        <w:ind w:firstLine="360"/>
        <w:jc w:val="both"/>
        <w:rPr>
          <w:rFonts w:cstheme="minorHAnsi"/>
          <w:noProof/>
          <w:sz w:val="24"/>
          <w:szCs w:val="24"/>
        </w:rPr>
      </w:pPr>
      <w:r w:rsidRPr="00A5539E">
        <w:rPr>
          <w:rFonts w:cstheme="minorHAnsi"/>
          <w:noProof/>
          <w:sz w:val="24"/>
          <w:szCs w:val="24"/>
        </w:rPr>
        <w:t>Domeniile de interventie ale Instrumentului pentru Asistenta de Preaderare 2007-2013 ("IAP I") cuprind cinci componente:</w:t>
      </w:r>
    </w:p>
    <w:p w14:paraId="0D671946" w14:textId="77777777" w:rsidR="00D742C6" w:rsidRPr="00A5539E" w:rsidRDefault="00D742C6" w:rsidP="0079649F">
      <w:pPr>
        <w:pStyle w:val="ListParagraph"/>
        <w:numPr>
          <w:ilvl w:val="0"/>
          <w:numId w:val="23"/>
        </w:numPr>
        <w:spacing w:after="0"/>
        <w:jc w:val="both"/>
        <w:rPr>
          <w:rFonts w:cstheme="minorHAnsi"/>
          <w:noProof/>
          <w:sz w:val="24"/>
          <w:szCs w:val="24"/>
        </w:rPr>
      </w:pPr>
      <w:r w:rsidRPr="00A5539E">
        <w:rPr>
          <w:rFonts w:cstheme="minorHAnsi"/>
          <w:noProof/>
          <w:sz w:val="24"/>
          <w:szCs w:val="24"/>
        </w:rPr>
        <w:t>ajutor pentru tranzitie si consolidarea institutiilor;</w:t>
      </w:r>
    </w:p>
    <w:p w14:paraId="47413845" w14:textId="77777777" w:rsidR="00D742C6" w:rsidRPr="00A5539E" w:rsidRDefault="00D742C6" w:rsidP="00D85C6C">
      <w:pPr>
        <w:pStyle w:val="ListParagraph"/>
        <w:numPr>
          <w:ilvl w:val="0"/>
          <w:numId w:val="23"/>
        </w:numPr>
        <w:jc w:val="both"/>
        <w:rPr>
          <w:rFonts w:cstheme="minorHAnsi"/>
          <w:noProof/>
          <w:sz w:val="24"/>
          <w:szCs w:val="24"/>
        </w:rPr>
      </w:pPr>
      <w:r w:rsidRPr="00A5539E">
        <w:rPr>
          <w:rFonts w:cstheme="minorHAnsi"/>
          <w:noProof/>
          <w:sz w:val="24"/>
          <w:szCs w:val="24"/>
        </w:rPr>
        <w:lastRenderedPageBreak/>
        <w:t>cooperare transfrontaliera (cu statele membre ale UE si celelalte tari eligibile pentru IPA);</w:t>
      </w:r>
    </w:p>
    <w:p w14:paraId="2C187E7E" w14:textId="77777777" w:rsidR="00D742C6" w:rsidRPr="00A5539E" w:rsidRDefault="00D742C6" w:rsidP="00D85C6C">
      <w:pPr>
        <w:pStyle w:val="ListParagraph"/>
        <w:numPr>
          <w:ilvl w:val="0"/>
          <w:numId w:val="23"/>
        </w:numPr>
        <w:jc w:val="both"/>
        <w:rPr>
          <w:rFonts w:cstheme="minorHAnsi"/>
          <w:noProof/>
          <w:sz w:val="24"/>
          <w:szCs w:val="24"/>
        </w:rPr>
      </w:pPr>
      <w:r w:rsidRPr="00A5539E">
        <w:rPr>
          <w:rFonts w:cstheme="minorHAnsi"/>
          <w:noProof/>
          <w:sz w:val="24"/>
          <w:szCs w:val="24"/>
        </w:rPr>
        <w:t>dezvoltare regionala (transport, mediu si dezvoltare economica);</w:t>
      </w:r>
    </w:p>
    <w:p w14:paraId="42B96FEE" w14:textId="77777777" w:rsidR="00D742C6" w:rsidRPr="00A5539E" w:rsidRDefault="00D742C6" w:rsidP="00D85C6C">
      <w:pPr>
        <w:pStyle w:val="ListParagraph"/>
        <w:numPr>
          <w:ilvl w:val="0"/>
          <w:numId w:val="23"/>
        </w:numPr>
        <w:jc w:val="both"/>
        <w:rPr>
          <w:rFonts w:cstheme="minorHAnsi"/>
          <w:noProof/>
          <w:sz w:val="24"/>
          <w:szCs w:val="24"/>
        </w:rPr>
      </w:pPr>
      <w:r w:rsidRPr="00A5539E">
        <w:rPr>
          <w:rFonts w:cstheme="minorHAnsi"/>
          <w:noProof/>
          <w:sz w:val="24"/>
          <w:szCs w:val="24"/>
        </w:rPr>
        <w:t>dezvoltarea resurselor umane (consolidarea capitalului uman si combaterea excluziunii);</w:t>
      </w:r>
    </w:p>
    <w:p w14:paraId="5F07D43A" w14:textId="77777777" w:rsidR="00D742C6" w:rsidRPr="00A5539E" w:rsidRDefault="00D742C6" w:rsidP="0079649F">
      <w:pPr>
        <w:pStyle w:val="ListParagraph"/>
        <w:numPr>
          <w:ilvl w:val="0"/>
          <w:numId w:val="23"/>
        </w:numPr>
        <w:spacing w:after="0"/>
        <w:jc w:val="both"/>
        <w:rPr>
          <w:rFonts w:cstheme="minorHAnsi"/>
          <w:noProof/>
          <w:sz w:val="24"/>
          <w:szCs w:val="24"/>
        </w:rPr>
      </w:pPr>
      <w:r w:rsidRPr="00A5539E">
        <w:rPr>
          <w:rFonts w:cstheme="minorHAnsi"/>
          <w:noProof/>
          <w:sz w:val="24"/>
          <w:szCs w:val="24"/>
        </w:rPr>
        <w:t>dezvoltare rurala.</w:t>
      </w:r>
    </w:p>
    <w:p w14:paraId="371C7BD1" w14:textId="3549F763" w:rsidR="00D742C6" w:rsidRPr="00A5539E" w:rsidRDefault="00F81534" w:rsidP="0079649F">
      <w:pPr>
        <w:spacing w:after="0"/>
        <w:ind w:firstLine="360"/>
        <w:jc w:val="both"/>
        <w:rPr>
          <w:rFonts w:cstheme="minorHAnsi"/>
          <w:noProof/>
          <w:sz w:val="24"/>
          <w:szCs w:val="24"/>
        </w:rPr>
      </w:pPr>
      <w:r w:rsidRPr="00A5539E">
        <w:rPr>
          <w:rFonts w:cstheme="minorHAnsi"/>
          <w:noProof/>
          <w:sz w:val="24"/>
          <w:szCs w:val="24"/>
        </w:rPr>
        <w:t>Ta</w:t>
      </w:r>
      <w:r w:rsidR="00D742C6" w:rsidRPr="00A5539E">
        <w:rPr>
          <w:rFonts w:cstheme="minorHAnsi"/>
          <w:noProof/>
          <w:sz w:val="24"/>
          <w:szCs w:val="24"/>
        </w:rPr>
        <w:t xml:space="preserve">rile beneficiare IPA sunt repartizate </w:t>
      </w:r>
      <w:r w:rsidR="0005596B">
        <w:rPr>
          <w:rFonts w:cstheme="minorHAnsi"/>
          <w:noProof/>
          <w:sz w:val="24"/>
          <w:szCs w:val="24"/>
        </w:rPr>
        <w:t>in</w:t>
      </w:r>
      <w:r w:rsidR="00D742C6" w:rsidRPr="00A5539E">
        <w:rPr>
          <w:rFonts w:cstheme="minorHAnsi"/>
          <w:noProof/>
          <w:sz w:val="24"/>
          <w:szCs w:val="24"/>
        </w:rPr>
        <w:t xml:space="preserve"> dou</w:t>
      </w:r>
      <w:r w:rsidRPr="00A5539E">
        <w:rPr>
          <w:rFonts w:cstheme="minorHAnsi"/>
          <w:noProof/>
          <w:sz w:val="24"/>
          <w:szCs w:val="24"/>
        </w:rPr>
        <w:t>a</w:t>
      </w:r>
      <w:r w:rsidR="00D742C6" w:rsidRPr="00A5539E">
        <w:rPr>
          <w:rFonts w:cstheme="minorHAnsi"/>
          <w:noProof/>
          <w:sz w:val="24"/>
          <w:szCs w:val="24"/>
        </w:rPr>
        <w:t xml:space="preserve"> categorii:</w:t>
      </w:r>
    </w:p>
    <w:p w14:paraId="5AC6BFCA" w14:textId="676DEB76" w:rsidR="00D742C6" w:rsidRPr="00A5539E" w:rsidRDefault="00F81534" w:rsidP="0079649F">
      <w:pPr>
        <w:pStyle w:val="ListParagraph"/>
        <w:numPr>
          <w:ilvl w:val="0"/>
          <w:numId w:val="24"/>
        </w:numPr>
        <w:spacing w:after="0"/>
        <w:jc w:val="both"/>
        <w:rPr>
          <w:rFonts w:cstheme="minorHAnsi"/>
          <w:noProof/>
          <w:sz w:val="24"/>
          <w:szCs w:val="24"/>
        </w:rPr>
      </w:pPr>
      <w:r w:rsidRPr="00A5539E">
        <w:rPr>
          <w:rFonts w:cstheme="minorHAnsi"/>
          <w:noProof/>
          <w:sz w:val="24"/>
          <w:szCs w:val="24"/>
        </w:rPr>
        <w:t>Ta</w:t>
      </w:r>
      <w:r w:rsidR="00D742C6" w:rsidRPr="00A5539E">
        <w:rPr>
          <w:rFonts w:cstheme="minorHAnsi"/>
          <w:noProof/>
          <w:sz w:val="24"/>
          <w:szCs w:val="24"/>
        </w:rPr>
        <w:t xml:space="preserve">rile candidate la aderare la UE (Turcia, Albania, Muntenegru, Serbia </w:t>
      </w:r>
      <w:r w:rsidRPr="00A5539E">
        <w:rPr>
          <w:rFonts w:cstheme="minorHAnsi"/>
          <w:noProof/>
          <w:sz w:val="24"/>
          <w:szCs w:val="24"/>
        </w:rPr>
        <w:t>s</w:t>
      </w:r>
      <w:r w:rsidR="00D742C6" w:rsidRPr="00A5539E">
        <w:rPr>
          <w:rFonts w:cstheme="minorHAnsi"/>
          <w:noProof/>
          <w:sz w:val="24"/>
          <w:szCs w:val="24"/>
        </w:rPr>
        <w:t>i Republica Macedonia de Nord) sunt eligibile pentru toate cele cinci componente ale IPA;</w:t>
      </w:r>
    </w:p>
    <w:p w14:paraId="15B8916F" w14:textId="4AAAFDA1" w:rsidR="00D742C6" w:rsidRPr="00A5539E" w:rsidRDefault="00F81534" w:rsidP="0079649F">
      <w:pPr>
        <w:pStyle w:val="ListParagraph"/>
        <w:numPr>
          <w:ilvl w:val="0"/>
          <w:numId w:val="24"/>
        </w:numPr>
        <w:spacing w:after="0"/>
        <w:jc w:val="both"/>
        <w:rPr>
          <w:rFonts w:cstheme="minorHAnsi"/>
          <w:noProof/>
          <w:sz w:val="24"/>
          <w:szCs w:val="24"/>
        </w:rPr>
      </w:pPr>
      <w:r w:rsidRPr="00A5539E">
        <w:rPr>
          <w:rFonts w:cstheme="minorHAnsi"/>
          <w:noProof/>
          <w:sz w:val="24"/>
          <w:szCs w:val="24"/>
        </w:rPr>
        <w:t>Ta</w:t>
      </w:r>
      <w:r w:rsidR="00D742C6" w:rsidRPr="00A5539E">
        <w:rPr>
          <w:rFonts w:cstheme="minorHAnsi"/>
          <w:noProof/>
          <w:sz w:val="24"/>
          <w:szCs w:val="24"/>
        </w:rPr>
        <w:t>rile poten</w:t>
      </w:r>
      <w:r w:rsidRPr="00A5539E">
        <w:rPr>
          <w:rFonts w:cstheme="minorHAnsi"/>
          <w:noProof/>
          <w:sz w:val="24"/>
          <w:szCs w:val="24"/>
        </w:rPr>
        <w:t>t</w:t>
      </w:r>
      <w:r w:rsidR="00D742C6" w:rsidRPr="00A5539E">
        <w:rPr>
          <w:rFonts w:cstheme="minorHAnsi"/>
          <w:noProof/>
          <w:sz w:val="24"/>
          <w:szCs w:val="24"/>
        </w:rPr>
        <w:t xml:space="preserve">ial candidate din Balcanii de Vest (Bosnia </w:t>
      </w:r>
      <w:r w:rsidRPr="00A5539E">
        <w:rPr>
          <w:rFonts w:cstheme="minorHAnsi"/>
          <w:noProof/>
          <w:sz w:val="24"/>
          <w:szCs w:val="24"/>
        </w:rPr>
        <w:t>s</w:t>
      </w:r>
      <w:r w:rsidR="00D742C6" w:rsidRPr="00A5539E">
        <w:rPr>
          <w:rFonts w:cstheme="minorHAnsi"/>
          <w:noProof/>
          <w:sz w:val="24"/>
          <w:szCs w:val="24"/>
        </w:rPr>
        <w:t>i Her</w:t>
      </w:r>
      <w:r w:rsidRPr="00A5539E">
        <w:rPr>
          <w:rFonts w:cstheme="minorHAnsi"/>
          <w:noProof/>
          <w:sz w:val="24"/>
          <w:szCs w:val="24"/>
        </w:rPr>
        <w:t>t</w:t>
      </w:r>
      <w:r w:rsidR="00D742C6" w:rsidRPr="00A5539E">
        <w:rPr>
          <w:rFonts w:cstheme="minorHAnsi"/>
          <w:noProof/>
          <w:sz w:val="24"/>
          <w:szCs w:val="24"/>
        </w:rPr>
        <w:t xml:space="preserve">egovina, Kosovo </w:t>
      </w:r>
      <w:r w:rsidR="0005596B">
        <w:rPr>
          <w:rFonts w:cstheme="minorHAnsi"/>
          <w:noProof/>
          <w:sz w:val="24"/>
          <w:szCs w:val="24"/>
        </w:rPr>
        <w:t>in</w:t>
      </w:r>
      <w:r w:rsidR="00D742C6" w:rsidRPr="00A5539E">
        <w:rPr>
          <w:rFonts w:cstheme="minorHAnsi"/>
          <w:noProof/>
          <w:sz w:val="24"/>
          <w:szCs w:val="24"/>
        </w:rPr>
        <w:t xml:space="preserve"> baza Rezolu</w:t>
      </w:r>
      <w:r w:rsidRPr="00A5539E">
        <w:rPr>
          <w:rFonts w:cstheme="minorHAnsi"/>
          <w:noProof/>
          <w:sz w:val="24"/>
          <w:szCs w:val="24"/>
        </w:rPr>
        <w:t>t</w:t>
      </w:r>
      <w:r w:rsidR="00D742C6" w:rsidRPr="00A5539E">
        <w:rPr>
          <w:rFonts w:cstheme="minorHAnsi"/>
          <w:noProof/>
          <w:sz w:val="24"/>
          <w:szCs w:val="24"/>
        </w:rPr>
        <w:t>iei nr.1244/99 a Consiliului de Securitate al Na</w:t>
      </w:r>
      <w:r w:rsidRPr="00A5539E">
        <w:rPr>
          <w:rFonts w:cstheme="minorHAnsi"/>
          <w:noProof/>
          <w:sz w:val="24"/>
          <w:szCs w:val="24"/>
        </w:rPr>
        <w:t>t</w:t>
      </w:r>
      <w:r w:rsidR="00D742C6" w:rsidRPr="00A5539E">
        <w:rPr>
          <w:rFonts w:cstheme="minorHAnsi"/>
          <w:noProof/>
          <w:sz w:val="24"/>
          <w:szCs w:val="24"/>
        </w:rPr>
        <w:t>iunilor Unite).</w:t>
      </w:r>
    </w:p>
    <w:p w14:paraId="0868E22D" w14:textId="64ABA3C2" w:rsidR="00D742C6" w:rsidRPr="00A5539E" w:rsidRDefault="00D742C6" w:rsidP="0079649F">
      <w:pPr>
        <w:spacing w:after="0"/>
        <w:ind w:firstLine="360"/>
        <w:jc w:val="both"/>
        <w:rPr>
          <w:rFonts w:cstheme="minorHAnsi"/>
          <w:noProof/>
          <w:sz w:val="24"/>
          <w:szCs w:val="24"/>
          <w:highlight w:val="yellow"/>
        </w:rPr>
      </w:pPr>
      <w:r w:rsidRPr="00A5539E">
        <w:rPr>
          <w:rFonts w:cstheme="minorHAnsi"/>
          <w:noProof/>
          <w:sz w:val="24"/>
          <w:szCs w:val="24"/>
        </w:rPr>
        <w:t xml:space="preserve">Cadrul juridic </w:t>
      </w:r>
      <w:r w:rsidR="00F81534" w:rsidRPr="00A5539E">
        <w:rPr>
          <w:rFonts w:cstheme="minorHAnsi"/>
          <w:noProof/>
          <w:sz w:val="24"/>
          <w:szCs w:val="24"/>
        </w:rPr>
        <w:t>s</w:t>
      </w:r>
      <w:r w:rsidRPr="00A5539E">
        <w:rPr>
          <w:rFonts w:cstheme="minorHAnsi"/>
          <w:noProof/>
          <w:sz w:val="24"/>
          <w:szCs w:val="24"/>
        </w:rPr>
        <w:t>i asisten</w:t>
      </w:r>
      <w:r w:rsidR="00F81534" w:rsidRPr="00A5539E">
        <w:rPr>
          <w:rFonts w:cstheme="minorHAnsi"/>
          <w:noProof/>
          <w:sz w:val="24"/>
          <w:szCs w:val="24"/>
        </w:rPr>
        <w:t>t</w:t>
      </w:r>
      <w:r w:rsidRPr="00A5539E">
        <w:rPr>
          <w:rFonts w:cstheme="minorHAnsi"/>
          <w:noProof/>
          <w:sz w:val="24"/>
          <w:szCs w:val="24"/>
        </w:rPr>
        <w:t>a financiar</w:t>
      </w:r>
      <w:r w:rsidR="00F81534" w:rsidRPr="00A5539E">
        <w:rPr>
          <w:rFonts w:cstheme="minorHAnsi"/>
          <w:noProof/>
          <w:sz w:val="24"/>
          <w:szCs w:val="24"/>
        </w:rPr>
        <w:t>a</w:t>
      </w:r>
      <w:r w:rsidRPr="00A5539E">
        <w:rPr>
          <w:rFonts w:cstheme="minorHAnsi"/>
          <w:noProof/>
          <w:sz w:val="24"/>
          <w:szCs w:val="24"/>
        </w:rPr>
        <w:t xml:space="preserve"> IPA 2014-2020 ("IPA II") intr</w:t>
      </w:r>
      <w:r w:rsidR="00F81534" w:rsidRPr="00A5539E">
        <w:rPr>
          <w:rFonts w:cstheme="minorHAnsi"/>
          <w:noProof/>
          <w:sz w:val="24"/>
          <w:szCs w:val="24"/>
        </w:rPr>
        <w:t>a</w:t>
      </w:r>
      <w:r w:rsidRPr="00A5539E">
        <w:rPr>
          <w:rFonts w:cstheme="minorHAnsi"/>
          <w:noProof/>
          <w:sz w:val="24"/>
          <w:szCs w:val="24"/>
        </w:rPr>
        <w:t xml:space="preserve"> </w:t>
      </w:r>
      <w:r w:rsidR="0005596B">
        <w:rPr>
          <w:rFonts w:cstheme="minorHAnsi"/>
          <w:noProof/>
          <w:sz w:val="24"/>
          <w:szCs w:val="24"/>
        </w:rPr>
        <w:t>in</w:t>
      </w:r>
      <w:r w:rsidRPr="00A5539E">
        <w:rPr>
          <w:rFonts w:cstheme="minorHAnsi"/>
          <w:noProof/>
          <w:sz w:val="24"/>
          <w:szCs w:val="24"/>
        </w:rPr>
        <w:t xml:space="preserve"> responsabilitatea DG Vecin</w:t>
      </w:r>
      <w:r w:rsidR="00F81534" w:rsidRPr="00A5539E">
        <w:rPr>
          <w:rFonts w:cstheme="minorHAnsi"/>
          <w:noProof/>
          <w:sz w:val="24"/>
          <w:szCs w:val="24"/>
        </w:rPr>
        <w:t>a</w:t>
      </w:r>
      <w:r w:rsidRPr="00A5539E">
        <w:rPr>
          <w:rFonts w:cstheme="minorHAnsi"/>
          <w:noProof/>
          <w:sz w:val="24"/>
          <w:szCs w:val="24"/>
        </w:rPr>
        <w:t xml:space="preserve">tate </w:t>
      </w:r>
      <w:r w:rsidR="00F81534" w:rsidRPr="00A5539E">
        <w:rPr>
          <w:rFonts w:cstheme="minorHAnsi"/>
          <w:noProof/>
          <w:sz w:val="24"/>
          <w:szCs w:val="24"/>
        </w:rPr>
        <w:t>s</w:t>
      </w:r>
      <w:r w:rsidRPr="00A5539E">
        <w:rPr>
          <w:rFonts w:cstheme="minorHAnsi"/>
          <w:noProof/>
          <w:sz w:val="24"/>
          <w:szCs w:val="24"/>
        </w:rPr>
        <w:t>i Negocieri privind Extinderea, cu excep</w:t>
      </w:r>
      <w:r w:rsidR="00F81534" w:rsidRPr="00A5539E">
        <w:rPr>
          <w:rFonts w:cstheme="minorHAnsi"/>
          <w:noProof/>
          <w:sz w:val="24"/>
          <w:szCs w:val="24"/>
        </w:rPr>
        <w:t>t</w:t>
      </w:r>
      <w:r w:rsidRPr="00A5539E">
        <w:rPr>
          <w:rFonts w:cstheme="minorHAnsi"/>
          <w:noProof/>
          <w:sz w:val="24"/>
          <w:szCs w:val="24"/>
        </w:rPr>
        <w:t>ia cooper</w:t>
      </w:r>
      <w:r w:rsidR="00F81534" w:rsidRPr="00A5539E">
        <w:rPr>
          <w:rFonts w:cstheme="minorHAnsi"/>
          <w:noProof/>
          <w:sz w:val="24"/>
          <w:szCs w:val="24"/>
        </w:rPr>
        <w:t>a</w:t>
      </w:r>
      <w:r w:rsidRPr="00A5539E">
        <w:rPr>
          <w:rFonts w:cstheme="minorHAnsi"/>
          <w:noProof/>
          <w:sz w:val="24"/>
          <w:szCs w:val="24"/>
        </w:rPr>
        <w:t xml:space="preserve">rii transfrontaliere </w:t>
      </w:r>
      <w:r w:rsidR="0005596B">
        <w:rPr>
          <w:rFonts w:cstheme="minorHAnsi"/>
          <w:noProof/>
          <w:sz w:val="24"/>
          <w:szCs w:val="24"/>
        </w:rPr>
        <w:t>in</w:t>
      </w:r>
      <w:r w:rsidRPr="00A5539E">
        <w:rPr>
          <w:rFonts w:cstheme="minorHAnsi"/>
          <w:noProof/>
          <w:sz w:val="24"/>
          <w:szCs w:val="24"/>
        </w:rPr>
        <w:t xml:space="preserve">tre statele membre </w:t>
      </w:r>
      <w:r w:rsidR="00F81534" w:rsidRPr="00A5539E">
        <w:rPr>
          <w:rFonts w:cstheme="minorHAnsi"/>
          <w:noProof/>
          <w:sz w:val="24"/>
          <w:szCs w:val="24"/>
        </w:rPr>
        <w:t>s</w:t>
      </w:r>
      <w:r w:rsidRPr="00A5539E">
        <w:rPr>
          <w:rFonts w:cstheme="minorHAnsi"/>
          <w:noProof/>
          <w:sz w:val="24"/>
          <w:szCs w:val="24"/>
        </w:rPr>
        <w:t xml:space="preserve">i </w:t>
      </w:r>
      <w:r w:rsidR="00F81534" w:rsidRPr="00A5539E">
        <w:rPr>
          <w:rFonts w:cstheme="minorHAnsi"/>
          <w:noProof/>
          <w:sz w:val="24"/>
          <w:szCs w:val="24"/>
        </w:rPr>
        <w:t>ta</w:t>
      </w:r>
      <w:r w:rsidRPr="00A5539E">
        <w:rPr>
          <w:rFonts w:cstheme="minorHAnsi"/>
          <w:noProof/>
          <w:sz w:val="24"/>
          <w:szCs w:val="24"/>
        </w:rPr>
        <w:t>rile beneficiare IPA.</w:t>
      </w:r>
    </w:p>
    <w:p w14:paraId="7F133C76" w14:textId="77777777" w:rsidR="0079649F" w:rsidRDefault="0079649F" w:rsidP="006C225B">
      <w:pPr>
        <w:jc w:val="both"/>
        <w:rPr>
          <w:rFonts w:cstheme="minorHAnsi"/>
          <w:b/>
          <w:bCs/>
          <w:noProof/>
          <w:sz w:val="24"/>
          <w:szCs w:val="24"/>
        </w:rPr>
      </w:pPr>
    </w:p>
    <w:p w14:paraId="5B912454" w14:textId="5020380D" w:rsidR="00573972" w:rsidRPr="00A5539E" w:rsidRDefault="00573972" w:rsidP="0079649F">
      <w:pPr>
        <w:spacing w:after="0"/>
        <w:jc w:val="both"/>
        <w:rPr>
          <w:rFonts w:cstheme="minorHAnsi"/>
          <w:b/>
          <w:bCs/>
          <w:noProof/>
          <w:sz w:val="24"/>
          <w:szCs w:val="24"/>
        </w:rPr>
      </w:pPr>
      <w:r w:rsidRPr="00A5539E">
        <w:rPr>
          <w:rFonts w:cstheme="minorHAnsi"/>
          <w:b/>
          <w:bCs/>
          <w:noProof/>
          <w:sz w:val="24"/>
          <w:szCs w:val="24"/>
        </w:rPr>
        <w:t>Viitoarea politic</w:t>
      </w:r>
      <w:r w:rsidR="00F81534" w:rsidRPr="00A5539E">
        <w:rPr>
          <w:rFonts w:cstheme="minorHAnsi"/>
          <w:b/>
          <w:bCs/>
          <w:noProof/>
          <w:sz w:val="24"/>
          <w:szCs w:val="24"/>
        </w:rPr>
        <w:t>a</w:t>
      </w:r>
      <w:r w:rsidRPr="00A5539E">
        <w:rPr>
          <w:rFonts w:cstheme="minorHAnsi"/>
          <w:b/>
          <w:bCs/>
          <w:noProof/>
          <w:sz w:val="24"/>
          <w:szCs w:val="24"/>
        </w:rPr>
        <w:t xml:space="preserve"> agricol</w:t>
      </w:r>
      <w:r w:rsidR="00F81534" w:rsidRPr="00A5539E">
        <w:rPr>
          <w:rFonts w:cstheme="minorHAnsi"/>
          <w:b/>
          <w:bCs/>
          <w:noProof/>
          <w:sz w:val="24"/>
          <w:szCs w:val="24"/>
        </w:rPr>
        <w:t>a</w:t>
      </w:r>
      <w:r w:rsidRPr="00A5539E">
        <w:rPr>
          <w:rFonts w:cstheme="minorHAnsi"/>
          <w:b/>
          <w:bCs/>
          <w:noProof/>
          <w:sz w:val="24"/>
          <w:szCs w:val="24"/>
        </w:rPr>
        <w:t xml:space="preserve"> comun</w:t>
      </w:r>
      <w:r w:rsidR="00F81534" w:rsidRPr="00A5539E">
        <w:rPr>
          <w:rFonts w:cstheme="minorHAnsi"/>
          <w:b/>
          <w:bCs/>
          <w:noProof/>
          <w:sz w:val="24"/>
          <w:szCs w:val="24"/>
        </w:rPr>
        <w:t>a</w:t>
      </w:r>
      <w:r w:rsidRPr="00A5539E">
        <w:rPr>
          <w:rFonts w:cstheme="minorHAnsi"/>
          <w:b/>
          <w:bCs/>
          <w:noProof/>
          <w:sz w:val="24"/>
          <w:szCs w:val="24"/>
        </w:rPr>
        <w:t xml:space="preserve"> – PAC</w:t>
      </w:r>
    </w:p>
    <w:p w14:paraId="4107613D" w14:textId="3B2ECD24" w:rsidR="00573972" w:rsidRPr="00A5539E" w:rsidRDefault="00573972" w:rsidP="0079649F">
      <w:pPr>
        <w:spacing w:after="0"/>
        <w:ind w:firstLine="720"/>
        <w:jc w:val="both"/>
        <w:rPr>
          <w:rFonts w:cstheme="minorHAnsi"/>
          <w:noProof/>
          <w:sz w:val="24"/>
          <w:szCs w:val="24"/>
        </w:rPr>
      </w:pPr>
      <w:r w:rsidRPr="00A5539E">
        <w:rPr>
          <w:rFonts w:cstheme="minorHAnsi"/>
          <w:b/>
          <w:bCs/>
          <w:noProof/>
          <w:sz w:val="24"/>
          <w:szCs w:val="24"/>
        </w:rPr>
        <w:t>Propunerile legislative</w:t>
      </w:r>
      <w:r w:rsidRPr="00A5539E">
        <w:rPr>
          <w:rFonts w:cstheme="minorHAnsi"/>
          <w:noProof/>
          <w:sz w:val="24"/>
          <w:szCs w:val="24"/>
        </w:rPr>
        <w:t xml:space="preserve"> pentru viitorul politicii agricole comune, bazate pe nou</w:t>
      </w:r>
      <w:r w:rsidR="00F81534" w:rsidRPr="00A5539E">
        <w:rPr>
          <w:rFonts w:cstheme="minorHAnsi"/>
          <w:noProof/>
          <w:sz w:val="24"/>
          <w:szCs w:val="24"/>
        </w:rPr>
        <w:t>a</w:t>
      </w:r>
      <w:r w:rsidRPr="00A5539E">
        <w:rPr>
          <w:rFonts w:cstheme="minorHAnsi"/>
          <w:noProof/>
          <w:sz w:val="24"/>
          <w:szCs w:val="24"/>
        </w:rPr>
        <w:t xml:space="preserve"> obiective, sunt caracterizate prin ambi</w:t>
      </w:r>
      <w:r w:rsidR="00F81534" w:rsidRPr="00A5539E">
        <w:rPr>
          <w:rFonts w:cstheme="minorHAnsi"/>
          <w:noProof/>
          <w:sz w:val="24"/>
          <w:szCs w:val="24"/>
        </w:rPr>
        <w:t>t</w:t>
      </w:r>
      <w:r w:rsidRPr="00A5539E">
        <w:rPr>
          <w:rFonts w:cstheme="minorHAnsi"/>
          <w:noProof/>
          <w:sz w:val="24"/>
          <w:szCs w:val="24"/>
        </w:rPr>
        <w:t xml:space="preserve">ii mai mari legate de protejarea mediului </w:t>
      </w:r>
      <w:r w:rsidR="00F81534" w:rsidRPr="00A5539E">
        <w:rPr>
          <w:rFonts w:cstheme="minorHAnsi"/>
          <w:noProof/>
          <w:sz w:val="24"/>
          <w:szCs w:val="24"/>
        </w:rPr>
        <w:t>s</w:t>
      </w:r>
      <w:r w:rsidRPr="00A5539E">
        <w:rPr>
          <w:rFonts w:cstheme="minorHAnsi"/>
          <w:noProof/>
          <w:sz w:val="24"/>
          <w:szCs w:val="24"/>
        </w:rPr>
        <w:t>i combaterea schimb</w:t>
      </w:r>
      <w:r w:rsidR="00F81534" w:rsidRPr="00A5539E">
        <w:rPr>
          <w:rFonts w:cstheme="minorHAnsi"/>
          <w:noProof/>
          <w:sz w:val="24"/>
          <w:szCs w:val="24"/>
        </w:rPr>
        <w:t>a</w:t>
      </w:r>
      <w:r w:rsidRPr="00A5539E">
        <w:rPr>
          <w:rFonts w:cstheme="minorHAnsi"/>
          <w:noProof/>
          <w:sz w:val="24"/>
          <w:szCs w:val="24"/>
        </w:rPr>
        <w:t>rilor climatice, printr-o mai bun</w:t>
      </w:r>
      <w:r w:rsidR="00F81534" w:rsidRPr="00A5539E">
        <w:rPr>
          <w:rFonts w:cstheme="minorHAnsi"/>
          <w:noProof/>
          <w:sz w:val="24"/>
          <w:szCs w:val="24"/>
        </w:rPr>
        <w:t>a</w:t>
      </w:r>
      <w:r w:rsidRPr="00A5539E">
        <w:rPr>
          <w:rFonts w:cstheme="minorHAnsi"/>
          <w:noProof/>
          <w:sz w:val="24"/>
          <w:szCs w:val="24"/>
        </w:rPr>
        <w:t xml:space="preserve"> direc</w:t>
      </w:r>
      <w:r w:rsidR="00F81534" w:rsidRPr="00A5539E">
        <w:rPr>
          <w:rFonts w:cstheme="minorHAnsi"/>
          <w:noProof/>
          <w:sz w:val="24"/>
          <w:szCs w:val="24"/>
        </w:rPr>
        <w:t>t</w:t>
      </w:r>
      <w:r w:rsidRPr="00A5539E">
        <w:rPr>
          <w:rFonts w:cstheme="minorHAnsi"/>
          <w:noProof/>
          <w:sz w:val="24"/>
          <w:szCs w:val="24"/>
        </w:rPr>
        <w:t xml:space="preserve">ionare a sprijinului </w:t>
      </w:r>
      <w:r w:rsidR="00F81534" w:rsidRPr="00A5539E">
        <w:rPr>
          <w:rFonts w:cstheme="minorHAnsi"/>
          <w:noProof/>
          <w:sz w:val="24"/>
          <w:szCs w:val="24"/>
        </w:rPr>
        <w:t>s</w:t>
      </w:r>
      <w:r w:rsidRPr="00A5539E">
        <w:rPr>
          <w:rFonts w:cstheme="minorHAnsi"/>
          <w:noProof/>
          <w:sz w:val="24"/>
          <w:szCs w:val="24"/>
        </w:rPr>
        <w:t>i printr-o nou</w:t>
      </w:r>
      <w:r w:rsidR="00F81534" w:rsidRPr="00A5539E">
        <w:rPr>
          <w:rFonts w:cstheme="minorHAnsi"/>
          <w:noProof/>
          <w:sz w:val="24"/>
          <w:szCs w:val="24"/>
        </w:rPr>
        <w:t>a</w:t>
      </w:r>
      <w:r w:rsidRPr="00A5539E">
        <w:rPr>
          <w:rFonts w:cstheme="minorHAnsi"/>
          <w:noProof/>
          <w:sz w:val="24"/>
          <w:szCs w:val="24"/>
        </w:rPr>
        <w:t xml:space="preserve"> modalitate de lucru.</w:t>
      </w:r>
    </w:p>
    <w:p w14:paraId="5D05F766" w14:textId="34C07118" w:rsidR="00573972" w:rsidRPr="00A5539E" w:rsidRDefault="00573972" w:rsidP="0079649F">
      <w:pPr>
        <w:spacing w:after="0"/>
        <w:ind w:firstLine="720"/>
        <w:jc w:val="both"/>
        <w:rPr>
          <w:rFonts w:cstheme="minorHAnsi"/>
          <w:noProof/>
          <w:sz w:val="24"/>
          <w:szCs w:val="24"/>
        </w:rPr>
      </w:pPr>
      <w:r w:rsidRPr="00A5539E">
        <w:rPr>
          <w:rFonts w:cstheme="minorHAnsi"/>
          <w:noProof/>
          <w:sz w:val="24"/>
          <w:szCs w:val="24"/>
        </w:rPr>
        <w:t>La 1 iunie 2018, Comisia European</w:t>
      </w:r>
      <w:r w:rsidR="00F81534" w:rsidRPr="00A5539E">
        <w:rPr>
          <w:rFonts w:cstheme="minorHAnsi"/>
          <w:noProof/>
          <w:sz w:val="24"/>
          <w:szCs w:val="24"/>
        </w:rPr>
        <w:t>a</w:t>
      </w:r>
      <w:r w:rsidRPr="00A5539E">
        <w:rPr>
          <w:rFonts w:cstheme="minorHAnsi"/>
          <w:noProof/>
          <w:sz w:val="24"/>
          <w:szCs w:val="24"/>
        </w:rPr>
        <w:t xml:space="preserve"> a prezentat c</w:t>
      </w:r>
      <w:r w:rsidR="00D4099E">
        <w:rPr>
          <w:rFonts w:cstheme="minorHAnsi"/>
          <w:noProof/>
          <w:sz w:val="24"/>
          <w:szCs w:val="24"/>
        </w:rPr>
        <w:t>a</w:t>
      </w:r>
      <w:r w:rsidRPr="00A5539E">
        <w:rPr>
          <w:rFonts w:cstheme="minorHAnsi"/>
          <w:noProof/>
          <w:sz w:val="24"/>
          <w:szCs w:val="24"/>
        </w:rPr>
        <w:t>teva propuneri legislative privind politica agricol</w:t>
      </w:r>
      <w:r w:rsidR="00F81534" w:rsidRPr="00A5539E">
        <w:rPr>
          <w:rFonts w:cstheme="minorHAnsi"/>
          <w:noProof/>
          <w:sz w:val="24"/>
          <w:szCs w:val="24"/>
        </w:rPr>
        <w:t>a</w:t>
      </w:r>
      <w:r w:rsidRPr="00A5539E">
        <w:rPr>
          <w:rFonts w:cstheme="minorHAnsi"/>
          <w:noProof/>
          <w:sz w:val="24"/>
          <w:szCs w:val="24"/>
        </w:rPr>
        <w:t xml:space="preserve"> comun</w:t>
      </w:r>
      <w:r w:rsidR="00F81534" w:rsidRPr="00A5539E">
        <w:rPr>
          <w:rFonts w:cstheme="minorHAnsi"/>
          <w:noProof/>
          <w:sz w:val="24"/>
          <w:szCs w:val="24"/>
        </w:rPr>
        <w:t>a</w:t>
      </w:r>
      <w:r w:rsidRPr="00A5539E">
        <w:rPr>
          <w:rFonts w:cstheme="minorHAnsi"/>
          <w:noProof/>
          <w:sz w:val="24"/>
          <w:szCs w:val="24"/>
        </w:rPr>
        <w:t xml:space="preserve"> (PAC) dincolo de anul 2020. Scopul este ca PAC s</w:t>
      </w:r>
      <w:r w:rsidR="00F81534" w:rsidRPr="00A5539E">
        <w:rPr>
          <w:rFonts w:cstheme="minorHAnsi"/>
          <w:noProof/>
          <w:sz w:val="24"/>
          <w:szCs w:val="24"/>
        </w:rPr>
        <w:t>a</w:t>
      </w:r>
      <w:r w:rsidRPr="00A5539E">
        <w:rPr>
          <w:rFonts w:cstheme="minorHAnsi"/>
          <w:noProof/>
          <w:sz w:val="24"/>
          <w:szCs w:val="24"/>
        </w:rPr>
        <w:t xml:space="preserve"> devin</w:t>
      </w:r>
      <w:r w:rsidR="00F81534" w:rsidRPr="00A5539E">
        <w:rPr>
          <w:rFonts w:cstheme="minorHAnsi"/>
          <w:noProof/>
          <w:sz w:val="24"/>
          <w:szCs w:val="24"/>
        </w:rPr>
        <w:t>a</w:t>
      </w:r>
      <w:r w:rsidRPr="00A5539E">
        <w:rPr>
          <w:rFonts w:cstheme="minorHAnsi"/>
          <w:noProof/>
          <w:sz w:val="24"/>
          <w:szCs w:val="24"/>
        </w:rPr>
        <w:t xml:space="preserve"> mai u</w:t>
      </w:r>
      <w:r w:rsidR="00F81534" w:rsidRPr="00A5539E">
        <w:rPr>
          <w:rFonts w:cstheme="minorHAnsi"/>
          <w:noProof/>
          <w:sz w:val="24"/>
          <w:szCs w:val="24"/>
        </w:rPr>
        <w:t>s</w:t>
      </w:r>
      <w:r w:rsidRPr="00A5539E">
        <w:rPr>
          <w:rFonts w:cstheme="minorHAnsi"/>
          <w:noProof/>
          <w:sz w:val="24"/>
          <w:szCs w:val="24"/>
        </w:rPr>
        <w:t>or adaptabil</w:t>
      </w:r>
      <w:r w:rsidR="00F81534" w:rsidRPr="00A5539E">
        <w:rPr>
          <w:rFonts w:cstheme="minorHAnsi"/>
          <w:noProof/>
          <w:sz w:val="24"/>
          <w:szCs w:val="24"/>
        </w:rPr>
        <w:t>a</w:t>
      </w:r>
      <w:r w:rsidRPr="00A5539E">
        <w:rPr>
          <w:rFonts w:cstheme="minorHAnsi"/>
          <w:noProof/>
          <w:sz w:val="24"/>
          <w:szCs w:val="24"/>
        </w:rPr>
        <w:t xml:space="preserve"> la provoc</w:t>
      </w:r>
      <w:r w:rsidR="00F81534" w:rsidRPr="00A5539E">
        <w:rPr>
          <w:rFonts w:cstheme="minorHAnsi"/>
          <w:noProof/>
          <w:sz w:val="24"/>
          <w:szCs w:val="24"/>
        </w:rPr>
        <w:t>a</w:t>
      </w:r>
      <w:r w:rsidRPr="00A5539E">
        <w:rPr>
          <w:rFonts w:cstheme="minorHAnsi"/>
          <w:noProof/>
          <w:sz w:val="24"/>
          <w:szCs w:val="24"/>
        </w:rPr>
        <w:t xml:space="preserve">ri actuale </w:t>
      </w:r>
      <w:r w:rsidR="00F81534" w:rsidRPr="00A5539E">
        <w:rPr>
          <w:rFonts w:cstheme="minorHAnsi"/>
          <w:noProof/>
          <w:sz w:val="24"/>
          <w:szCs w:val="24"/>
        </w:rPr>
        <w:t>s</w:t>
      </w:r>
      <w:r w:rsidRPr="00A5539E">
        <w:rPr>
          <w:rFonts w:cstheme="minorHAnsi"/>
          <w:noProof/>
          <w:sz w:val="24"/>
          <w:szCs w:val="24"/>
        </w:rPr>
        <w:t>i viitoare precum schimb</w:t>
      </w:r>
      <w:r w:rsidR="00F81534" w:rsidRPr="00A5539E">
        <w:rPr>
          <w:rFonts w:cstheme="minorHAnsi"/>
          <w:noProof/>
          <w:sz w:val="24"/>
          <w:szCs w:val="24"/>
        </w:rPr>
        <w:t>a</w:t>
      </w:r>
      <w:r w:rsidRPr="00A5539E">
        <w:rPr>
          <w:rFonts w:cstheme="minorHAnsi"/>
          <w:noProof/>
          <w:sz w:val="24"/>
          <w:szCs w:val="24"/>
        </w:rPr>
        <w:t xml:space="preserve">rile climatice </w:t>
      </w:r>
      <w:r w:rsidR="00F81534" w:rsidRPr="00A5539E">
        <w:rPr>
          <w:rFonts w:cstheme="minorHAnsi"/>
          <w:noProof/>
          <w:sz w:val="24"/>
          <w:szCs w:val="24"/>
        </w:rPr>
        <w:t>s</w:t>
      </w:r>
      <w:r w:rsidRPr="00A5539E">
        <w:rPr>
          <w:rFonts w:cstheme="minorHAnsi"/>
          <w:noProof/>
          <w:sz w:val="24"/>
          <w:szCs w:val="24"/>
        </w:rPr>
        <w:t>i re</w:t>
      </w:r>
      <w:r w:rsidR="0005596B">
        <w:rPr>
          <w:rFonts w:cstheme="minorHAnsi"/>
          <w:noProof/>
          <w:sz w:val="24"/>
          <w:szCs w:val="24"/>
        </w:rPr>
        <w:t>in</w:t>
      </w:r>
      <w:r w:rsidRPr="00A5539E">
        <w:rPr>
          <w:rFonts w:cstheme="minorHAnsi"/>
          <w:noProof/>
          <w:sz w:val="24"/>
          <w:szCs w:val="24"/>
        </w:rPr>
        <w:t>noirea genera</w:t>
      </w:r>
      <w:r w:rsidR="00F81534" w:rsidRPr="00A5539E">
        <w:rPr>
          <w:rFonts w:cstheme="minorHAnsi"/>
          <w:noProof/>
          <w:sz w:val="24"/>
          <w:szCs w:val="24"/>
        </w:rPr>
        <w:t>t</w:t>
      </w:r>
      <w:r w:rsidRPr="00A5539E">
        <w:rPr>
          <w:rFonts w:cstheme="minorHAnsi"/>
          <w:noProof/>
          <w:sz w:val="24"/>
          <w:szCs w:val="24"/>
        </w:rPr>
        <w:t xml:space="preserve">iilor, sprijinind </w:t>
      </w:r>
      <w:r w:rsidR="0005596B">
        <w:rPr>
          <w:rFonts w:cstheme="minorHAnsi"/>
          <w:noProof/>
          <w:sz w:val="24"/>
          <w:szCs w:val="24"/>
        </w:rPr>
        <w:t>in</w:t>
      </w:r>
      <w:r w:rsidRPr="00A5539E">
        <w:rPr>
          <w:rFonts w:cstheme="minorHAnsi"/>
          <w:noProof/>
          <w:sz w:val="24"/>
          <w:szCs w:val="24"/>
        </w:rPr>
        <w:t xml:space="preserve"> acela</w:t>
      </w:r>
      <w:r w:rsidR="00F81534" w:rsidRPr="00A5539E">
        <w:rPr>
          <w:rFonts w:cstheme="minorHAnsi"/>
          <w:noProof/>
          <w:sz w:val="24"/>
          <w:szCs w:val="24"/>
        </w:rPr>
        <w:t>s</w:t>
      </w:r>
      <w:r w:rsidRPr="00A5539E">
        <w:rPr>
          <w:rFonts w:cstheme="minorHAnsi"/>
          <w:noProof/>
          <w:sz w:val="24"/>
          <w:szCs w:val="24"/>
        </w:rPr>
        <w:t xml:space="preserve">i timp fermierii europeni </w:t>
      </w:r>
      <w:r w:rsidR="00F81534" w:rsidRPr="00A5539E">
        <w:rPr>
          <w:rFonts w:cstheme="minorHAnsi"/>
          <w:noProof/>
          <w:sz w:val="24"/>
          <w:szCs w:val="24"/>
        </w:rPr>
        <w:t>s</w:t>
      </w:r>
      <w:r w:rsidRPr="00A5539E">
        <w:rPr>
          <w:rFonts w:cstheme="minorHAnsi"/>
          <w:noProof/>
          <w:sz w:val="24"/>
          <w:szCs w:val="24"/>
        </w:rPr>
        <w:t xml:space="preserve">i competitivitatea agriculturii. </w:t>
      </w:r>
    </w:p>
    <w:p w14:paraId="423730FF" w14:textId="2A9C7004" w:rsidR="00573972" w:rsidRPr="00A5539E" w:rsidRDefault="00573972" w:rsidP="0079649F">
      <w:pPr>
        <w:spacing w:after="0"/>
        <w:ind w:firstLine="720"/>
        <w:jc w:val="both"/>
        <w:rPr>
          <w:rFonts w:cstheme="minorHAnsi"/>
          <w:noProof/>
          <w:sz w:val="24"/>
          <w:szCs w:val="24"/>
        </w:rPr>
      </w:pPr>
      <w:r w:rsidRPr="00A5539E">
        <w:rPr>
          <w:rFonts w:cstheme="minorHAnsi"/>
          <w:noProof/>
          <w:sz w:val="24"/>
          <w:szCs w:val="24"/>
        </w:rPr>
        <w:t>Uniunea European</w:t>
      </w:r>
      <w:r w:rsidR="00F81534" w:rsidRPr="00A5539E">
        <w:rPr>
          <w:rFonts w:cstheme="minorHAnsi"/>
          <w:noProof/>
          <w:sz w:val="24"/>
          <w:szCs w:val="24"/>
        </w:rPr>
        <w:t>a</w:t>
      </w:r>
      <w:r w:rsidRPr="00A5539E">
        <w:rPr>
          <w:rFonts w:cstheme="minorHAnsi"/>
          <w:noProof/>
          <w:sz w:val="24"/>
          <w:szCs w:val="24"/>
        </w:rPr>
        <w:t xml:space="preserve"> elaboreaz</w:t>
      </w:r>
      <w:r w:rsidR="00F81534" w:rsidRPr="00A5539E">
        <w:rPr>
          <w:rFonts w:cstheme="minorHAnsi"/>
          <w:noProof/>
          <w:sz w:val="24"/>
          <w:szCs w:val="24"/>
        </w:rPr>
        <w:t>a</w:t>
      </w:r>
      <w:r w:rsidRPr="00A5539E">
        <w:rPr>
          <w:rFonts w:cstheme="minorHAnsi"/>
          <w:noProof/>
          <w:sz w:val="24"/>
          <w:szCs w:val="24"/>
        </w:rPr>
        <w:t xml:space="preserve"> un buget </w:t>
      </w:r>
      <w:r w:rsidR="0005596B">
        <w:rPr>
          <w:rFonts w:cstheme="minorHAnsi"/>
          <w:noProof/>
          <w:sz w:val="24"/>
          <w:szCs w:val="24"/>
        </w:rPr>
        <w:t>in</w:t>
      </w:r>
      <w:r w:rsidRPr="00A5539E">
        <w:rPr>
          <w:rFonts w:cstheme="minorHAnsi"/>
          <w:noProof/>
          <w:sz w:val="24"/>
          <w:szCs w:val="24"/>
        </w:rPr>
        <w:t>so</w:t>
      </w:r>
      <w:r w:rsidR="00F81534" w:rsidRPr="00A5539E">
        <w:rPr>
          <w:rFonts w:cstheme="minorHAnsi"/>
          <w:noProof/>
          <w:sz w:val="24"/>
          <w:szCs w:val="24"/>
        </w:rPr>
        <w:t>t</w:t>
      </w:r>
      <w:r w:rsidRPr="00A5539E">
        <w:rPr>
          <w:rFonts w:cstheme="minorHAnsi"/>
          <w:noProof/>
          <w:sz w:val="24"/>
          <w:szCs w:val="24"/>
        </w:rPr>
        <w:t>it de o planificare pragmatic</w:t>
      </w:r>
      <w:r w:rsidR="00F81534" w:rsidRPr="00A5539E">
        <w:rPr>
          <w:rFonts w:cstheme="minorHAnsi"/>
          <w:noProof/>
          <w:sz w:val="24"/>
          <w:szCs w:val="24"/>
        </w:rPr>
        <w:t>a</w:t>
      </w:r>
      <w:r w:rsidRPr="00A5539E">
        <w:rPr>
          <w:rFonts w:cstheme="minorHAnsi"/>
          <w:noProof/>
          <w:sz w:val="24"/>
          <w:szCs w:val="24"/>
        </w:rPr>
        <w:t xml:space="preserve"> </w:t>
      </w:r>
      <w:r w:rsidR="00F81534" w:rsidRPr="00A5539E">
        <w:rPr>
          <w:rFonts w:cstheme="minorHAnsi"/>
          <w:noProof/>
          <w:sz w:val="24"/>
          <w:szCs w:val="24"/>
        </w:rPr>
        <w:t>s</w:t>
      </w:r>
      <w:r w:rsidRPr="00A5539E">
        <w:rPr>
          <w:rFonts w:cstheme="minorHAnsi"/>
          <w:noProof/>
          <w:sz w:val="24"/>
          <w:szCs w:val="24"/>
        </w:rPr>
        <w:t>i modern</w:t>
      </w:r>
      <w:r w:rsidR="00F81534" w:rsidRPr="00A5539E">
        <w:rPr>
          <w:rFonts w:cstheme="minorHAnsi"/>
          <w:noProof/>
          <w:sz w:val="24"/>
          <w:szCs w:val="24"/>
        </w:rPr>
        <w:t>a</w:t>
      </w:r>
      <w:r w:rsidRPr="00A5539E">
        <w:rPr>
          <w:rFonts w:cstheme="minorHAnsi"/>
          <w:noProof/>
          <w:sz w:val="24"/>
          <w:szCs w:val="24"/>
        </w:rPr>
        <w:t xml:space="preserve">, pe termen lung, pentru perioada 2021-2027. Banii </w:t>
      </w:r>
      <w:r w:rsidR="00F81534" w:rsidRPr="00A5539E">
        <w:rPr>
          <w:rFonts w:cstheme="minorHAnsi"/>
          <w:noProof/>
          <w:sz w:val="24"/>
          <w:szCs w:val="24"/>
        </w:rPr>
        <w:t>s</w:t>
      </w:r>
      <w:r w:rsidRPr="00A5539E">
        <w:rPr>
          <w:rFonts w:cstheme="minorHAnsi"/>
          <w:noProof/>
          <w:sz w:val="24"/>
          <w:szCs w:val="24"/>
        </w:rPr>
        <w:t>i eforturile trebuie s</w:t>
      </w:r>
      <w:r w:rsidR="00F81534" w:rsidRPr="00A5539E">
        <w:rPr>
          <w:rFonts w:cstheme="minorHAnsi"/>
          <w:noProof/>
          <w:sz w:val="24"/>
          <w:szCs w:val="24"/>
        </w:rPr>
        <w:t>a</w:t>
      </w:r>
      <w:r w:rsidRPr="00A5539E">
        <w:rPr>
          <w:rFonts w:cstheme="minorHAnsi"/>
          <w:noProof/>
          <w:sz w:val="24"/>
          <w:szCs w:val="24"/>
        </w:rPr>
        <w:t xml:space="preserve"> se orienteze c</w:t>
      </w:r>
      <w:r w:rsidR="00F81534" w:rsidRPr="00A5539E">
        <w:rPr>
          <w:rFonts w:cstheme="minorHAnsi"/>
          <w:noProof/>
          <w:sz w:val="24"/>
          <w:szCs w:val="24"/>
        </w:rPr>
        <w:t>a</w:t>
      </w:r>
      <w:r w:rsidRPr="00A5539E">
        <w:rPr>
          <w:rFonts w:cstheme="minorHAnsi"/>
          <w:noProof/>
          <w:sz w:val="24"/>
          <w:szCs w:val="24"/>
        </w:rPr>
        <w:t>tre aspectele care conteaz</w:t>
      </w:r>
      <w:r w:rsidR="00F81534" w:rsidRPr="00A5539E">
        <w:rPr>
          <w:rFonts w:cstheme="minorHAnsi"/>
          <w:noProof/>
          <w:sz w:val="24"/>
          <w:szCs w:val="24"/>
        </w:rPr>
        <w:t>a</w:t>
      </w:r>
      <w:r w:rsidRPr="00A5539E">
        <w:rPr>
          <w:rFonts w:cstheme="minorHAnsi"/>
          <w:noProof/>
          <w:sz w:val="24"/>
          <w:szCs w:val="24"/>
        </w:rPr>
        <w:t xml:space="preserve"> pentru europeni. Comisia propune o reducere moderat</w:t>
      </w:r>
      <w:r w:rsidR="00F81534" w:rsidRPr="00A5539E">
        <w:rPr>
          <w:rFonts w:cstheme="minorHAnsi"/>
          <w:noProof/>
          <w:sz w:val="24"/>
          <w:szCs w:val="24"/>
        </w:rPr>
        <w:t>a</w:t>
      </w:r>
      <w:r w:rsidRPr="00A5539E">
        <w:rPr>
          <w:rFonts w:cstheme="minorHAnsi"/>
          <w:noProof/>
          <w:sz w:val="24"/>
          <w:szCs w:val="24"/>
        </w:rPr>
        <w:t>, de circa 5 %, a fondurilor pentru PAC – aceasta din cauza reducerii contribu</w:t>
      </w:r>
      <w:r w:rsidR="00F81534" w:rsidRPr="00A5539E">
        <w:rPr>
          <w:rFonts w:cstheme="minorHAnsi"/>
          <w:noProof/>
          <w:sz w:val="24"/>
          <w:szCs w:val="24"/>
        </w:rPr>
        <w:t>t</w:t>
      </w:r>
      <w:r w:rsidRPr="00A5539E">
        <w:rPr>
          <w:rFonts w:cstheme="minorHAnsi"/>
          <w:noProof/>
          <w:sz w:val="24"/>
          <w:szCs w:val="24"/>
        </w:rPr>
        <w:t xml:space="preserve">iilor, </w:t>
      </w:r>
      <w:r w:rsidR="0005596B">
        <w:rPr>
          <w:rFonts w:cstheme="minorHAnsi"/>
          <w:noProof/>
          <w:sz w:val="24"/>
          <w:szCs w:val="24"/>
        </w:rPr>
        <w:t>in</w:t>
      </w:r>
      <w:r w:rsidRPr="00A5539E">
        <w:rPr>
          <w:rFonts w:cstheme="minorHAnsi"/>
          <w:noProof/>
          <w:sz w:val="24"/>
          <w:szCs w:val="24"/>
        </w:rPr>
        <w:t xml:space="preserve"> condi</w:t>
      </w:r>
      <w:r w:rsidR="00F81534" w:rsidRPr="00A5539E">
        <w:rPr>
          <w:rFonts w:cstheme="minorHAnsi"/>
          <w:noProof/>
          <w:sz w:val="24"/>
          <w:szCs w:val="24"/>
        </w:rPr>
        <w:t>t</w:t>
      </w:r>
      <w:r w:rsidRPr="00A5539E">
        <w:rPr>
          <w:rFonts w:cstheme="minorHAnsi"/>
          <w:noProof/>
          <w:sz w:val="24"/>
          <w:szCs w:val="24"/>
        </w:rPr>
        <w:t xml:space="preserve">iile </w:t>
      </w:r>
      <w:r w:rsidR="0005596B">
        <w:rPr>
          <w:rFonts w:cstheme="minorHAnsi"/>
          <w:noProof/>
          <w:sz w:val="24"/>
          <w:szCs w:val="24"/>
        </w:rPr>
        <w:t>in</w:t>
      </w:r>
      <w:r w:rsidRPr="00A5539E">
        <w:rPr>
          <w:rFonts w:cstheme="minorHAnsi"/>
          <w:noProof/>
          <w:sz w:val="24"/>
          <w:szCs w:val="24"/>
        </w:rPr>
        <w:t xml:space="preserve"> care Uniunea va r</w:t>
      </w:r>
      <w:r w:rsidR="00F81534" w:rsidRPr="00A5539E">
        <w:rPr>
          <w:rFonts w:cstheme="minorHAnsi"/>
          <w:noProof/>
          <w:sz w:val="24"/>
          <w:szCs w:val="24"/>
        </w:rPr>
        <w:t>a</w:t>
      </w:r>
      <w:r w:rsidRPr="00A5539E">
        <w:rPr>
          <w:rFonts w:cstheme="minorHAnsi"/>
          <w:noProof/>
          <w:sz w:val="24"/>
          <w:szCs w:val="24"/>
        </w:rPr>
        <w:t>m</w:t>
      </w:r>
      <w:r w:rsidR="00D4099E">
        <w:rPr>
          <w:rFonts w:cstheme="minorHAnsi"/>
          <w:noProof/>
          <w:sz w:val="24"/>
          <w:szCs w:val="24"/>
        </w:rPr>
        <w:t>a</w:t>
      </w:r>
      <w:r w:rsidRPr="00A5539E">
        <w:rPr>
          <w:rFonts w:cstheme="minorHAnsi"/>
          <w:noProof/>
          <w:sz w:val="24"/>
          <w:szCs w:val="24"/>
        </w:rPr>
        <w:t>ne cu 27 de state membre.</w:t>
      </w:r>
    </w:p>
    <w:p w14:paraId="613AC9D1" w14:textId="19D3C2A4" w:rsidR="00573972" w:rsidRPr="00A5539E" w:rsidRDefault="00573972" w:rsidP="0079649F">
      <w:pPr>
        <w:spacing w:after="0"/>
        <w:jc w:val="both"/>
        <w:rPr>
          <w:rFonts w:cstheme="minorHAnsi"/>
          <w:noProof/>
          <w:sz w:val="24"/>
          <w:szCs w:val="24"/>
        </w:rPr>
      </w:pPr>
      <w:r w:rsidRPr="00A5539E">
        <w:rPr>
          <w:rFonts w:cstheme="minorHAnsi"/>
          <w:noProof/>
          <w:sz w:val="24"/>
          <w:szCs w:val="24"/>
        </w:rPr>
        <w:t>Pe baza a nou</w:t>
      </w:r>
      <w:r w:rsidR="00F81534" w:rsidRPr="00A5539E">
        <w:rPr>
          <w:rFonts w:cstheme="minorHAnsi"/>
          <w:noProof/>
          <w:sz w:val="24"/>
          <w:szCs w:val="24"/>
        </w:rPr>
        <w:t>a</w:t>
      </w:r>
      <w:r w:rsidRPr="00A5539E">
        <w:rPr>
          <w:rFonts w:cstheme="minorHAnsi"/>
          <w:noProof/>
          <w:sz w:val="24"/>
          <w:szCs w:val="24"/>
        </w:rPr>
        <w:t xml:space="preserve"> obiective clare, viitoarea PAC va continua s</w:t>
      </w:r>
      <w:r w:rsidR="00F81534" w:rsidRPr="00A5539E">
        <w:rPr>
          <w:rFonts w:cstheme="minorHAnsi"/>
          <w:noProof/>
          <w:sz w:val="24"/>
          <w:szCs w:val="24"/>
        </w:rPr>
        <w:t>a</w:t>
      </w:r>
      <w:r w:rsidRPr="00A5539E">
        <w:rPr>
          <w:rFonts w:cstheme="minorHAnsi"/>
          <w:noProof/>
          <w:sz w:val="24"/>
          <w:szCs w:val="24"/>
        </w:rPr>
        <w:t xml:space="preserve"> asigure accesul la alimente de calitate superioar</w:t>
      </w:r>
      <w:r w:rsidR="00F81534" w:rsidRPr="00A5539E">
        <w:rPr>
          <w:rFonts w:cstheme="minorHAnsi"/>
          <w:noProof/>
          <w:sz w:val="24"/>
          <w:szCs w:val="24"/>
        </w:rPr>
        <w:t>a</w:t>
      </w:r>
      <w:r w:rsidRPr="00A5539E">
        <w:rPr>
          <w:rFonts w:cstheme="minorHAnsi"/>
          <w:noProof/>
          <w:sz w:val="24"/>
          <w:szCs w:val="24"/>
        </w:rPr>
        <w:t xml:space="preserve"> </w:t>
      </w:r>
      <w:r w:rsidR="00F81534" w:rsidRPr="00A5539E">
        <w:rPr>
          <w:rFonts w:cstheme="minorHAnsi"/>
          <w:noProof/>
          <w:sz w:val="24"/>
          <w:szCs w:val="24"/>
        </w:rPr>
        <w:t>s</w:t>
      </w:r>
      <w:r w:rsidRPr="00A5539E">
        <w:rPr>
          <w:rFonts w:cstheme="minorHAnsi"/>
          <w:noProof/>
          <w:sz w:val="24"/>
          <w:szCs w:val="24"/>
        </w:rPr>
        <w:t>i un sprijin puternic pentru modelul european de agricultur</w:t>
      </w:r>
      <w:r w:rsidR="00F81534" w:rsidRPr="00A5539E">
        <w:rPr>
          <w:rFonts w:cstheme="minorHAnsi"/>
          <w:noProof/>
          <w:sz w:val="24"/>
          <w:szCs w:val="24"/>
        </w:rPr>
        <w:t>a</w:t>
      </w:r>
      <w:r w:rsidRPr="00A5539E">
        <w:rPr>
          <w:rFonts w:cstheme="minorHAnsi"/>
          <w:noProof/>
          <w:sz w:val="24"/>
          <w:szCs w:val="24"/>
        </w:rPr>
        <w:t>, care este unic.</w:t>
      </w:r>
    </w:p>
    <w:p w14:paraId="3F9A248E" w14:textId="77777777" w:rsidR="00573972" w:rsidRPr="00A5539E" w:rsidRDefault="00573972" w:rsidP="0079649F">
      <w:pPr>
        <w:spacing w:after="0"/>
        <w:ind w:firstLine="360"/>
        <w:jc w:val="both"/>
        <w:rPr>
          <w:rFonts w:cstheme="minorHAnsi"/>
          <w:noProof/>
          <w:sz w:val="24"/>
          <w:szCs w:val="24"/>
        </w:rPr>
      </w:pPr>
      <w:r w:rsidRPr="00A5539E">
        <w:rPr>
          <w:rFonts w:cstheme="minorHAnsi"/>
          <w:b/>
          <w:bCs/>
          <w:noProof/>
          <w:sz w:val="24"/>
          <w:szCs w:val="24"/>
        </w:rPr>
        <w:t>Cele 9 obiective</w:t>
      </w:r>
      <w:r w:rsidRPr="00A5539E">
        <w:rPr>
          <w:rFonts w:cstheme="minorHAnsi"/>
          <w:noProof/>
          <w:sz w:val="24"/>
          <w:szCs w:val="24"/>
        </w:rPr>
        <w:t xml:space="preserve"> ale viitoarei PAC sunt:</w:t>
      </w:r>
    </w:p>
    <w:p w14:paraId="1CECEBD6" w14:textId="4CCDEC8F" w:rsidR="00573972" w:rsidRPr="00A5539E" w:rsidRDefault="00573972" w:rsidP="0079649F">
      <w:pPr>
        <w:pStyle w:val="ListParagraph"/>
        <w:numPr>
          <w:ilvl w:val="0"/>
          <w:numId w:val="25"/>
        </w:numPr>
        <w:spacing w:after="0"/>
        <w:jc w:val="both"/>
        <w:rPr>
          <w:rFonts w:cstheme="minorHAnsi"/>
          <w:noProof/>
          <w:sz w:val="24"/>
          <w:szCs w:val="24"/>
        </w:rPr>
      </w:pPr>
      <w:r w:rsidRPr="00A5539E">
        <w:rPr>
          <w:rFonts w:cstheme="minorHAnsi"/>
          <w:noProof/>
          <w:sz w:val="24"/>
          <w:szCs w:val="24"/>
        </w:rPr>
        <w:t>s</w:t>
      </w:r>
      <w:r w:rsidR="00F81534" w:rsidRPr="00A5539E">
        <w:rPr>
          <w:rFonts w:cstheme="minorHAnsi"/>
          <w:noProof/>
          <w:sz w:val="24"/>
          <w:szCs w:val="24"/>
        </w:rPr>
        <w:t>a</w:t>
      </w:r>
      <w:r w:rsidRPr="00A5539E">
        <w:rPr>
          <w:rFonts w:cstheme="minorHAnsi"/>
          <w:noProof/>
          <w:sz w:val="24"/>
          <w:szCs w:val="24"/>
        </w:rPr>
        <w:t xml:space="preserve"> le asigure fermierilor un venit echitabil</w:t>
      </w:r>
    </w:p>
    <w:p w14:paraId="48203886" w14:textId="76EDA439" w:rsidR="00573972" w:rsidRPr="00A5539E" w:rsidRDefault="00573972" w:rsidP="0079649F">
      <w:pPr>
        <w:pStyle w:val="ListParagraph"/>
        <w:numPr>
          <w:ilvl w:val="0"/>
          <w:numId w:val="25"/>
        </w:numPr>
        <w:spacing w:after="0"/>
        <w:jc w:val="both"/>
        <w:rPr>
          <w:rFonts w:cstheme="minorHAnsi"/>
          <w:noProof/>
          <w:sz w:val="24"/>
          <w:szCs w:val="24"/>
        </w:rPr>
      </w:pPr>
      <w:r w:rsidRPr="00A5539E">
        <w:rPr>
          <w:rFonts w:cstheme="minorHAnsi"/>
          <w:noProof/>
          <w:sz w:val="24"/>
          <w:szCs w:val="24"/>
        </w:rPr>
        <w:t>s</w:t>
      </w:r>
      <w:r w:rsidR="00F81534" w:rsidRPr="00A5539E">
        <w:rPr>
          <w:rFonts w:cstheme="minorHAnsi"/>
          <w:noProof/>
          <w:sz w:val="24"/>
          <w:szCs w:val="24"/>
        </w:rPr>
        <w:t>a</w:t>
      </w:r>
      <w:r w:rsidRPr="00A5539E">
        <w:rPr>
          <w:rFonts w:cstheme="minorHAnsi"/>
          <w:noProof/>
          <w:sz w:val="24"/>
          <w:szCs w:val="24"/>
        </w:rPr>
        <w:t xml:space="preserve"> amelioreze competitivitatea</w:t>
      </w:r>
    </w:p>
    <w:p w14:paraId="172546F9" w14:textId="0E60D055" w:rsidR="00573972" w:rsidRPr="00A5539E" w:rsidRDefault="00573972" w:rsidP="0079649F">
      <w:pPr>
        <w:pStyle w:val="ListParagraph"/>
        <w:numPr>
          <w:ilvl w:val="0"/>
          <w:numId w:val="25"/>
        </w:numPr>
        <w:spacing w:after="0"/>
        <w:jc w:val="both"/>
        <w:rPr>
          <w:rFonts w:cstheme="minorHAnsi"/>
          <w:noProof/>
          <w:sz w:val="24"/>
          <w:szCs w:val="24"/>
        </w:rPr>
      </w:pPr>
      <w:r w:rsidRPr="00A5539E">
        <w:rPr>
          <w:rFonts w:cstheme="minorHAnsi"/>
          <w:noProof/>
          <w:sz w:val="24"/>
          <w:szCs w:val="24"/>
        </w:rPr>
        <w:t>s</w:t>
      </w:r>
      <w:r w:rsidR="00F81534" w:rsidRPr="00A5539E">
        <w:rPr>
          <w:rFonts w:cstheme="minorHAnsi"/>
          <w:noProof/>
          <w:sz w:val="24"/>
          <w:szCs w:val="24"/>
        </w:rPr>
        <w:t>a</w:t>
      </w:r>
      <w:r w:rsidRPr="00A5539E">
        <w:rPr>
          <w:rFonts w:cstheme="minorHAnsi"/>
          <w:noProof/>
          <w:sz w:val="24"/>
          <w:szCs w:val="24"/>
        </w:rPr>
        <w:t xml:space="preserve"> restabileasc</w:t>
      </w:r>
      <w:r w:rsidR="00F81534" w:rsidRPr="00A5539E">
        <w:rPr>
          <w:rFonts w:cstheme="minorHAnsi"/>
          <w:noProof/>
          <w:sz w:val="24"/>
          <w:szCs w:val="24"/>
        </w:rPr>
        <w:t>a</w:t>
      </w:r>
      <w:r w:rsidRPr="00A5539E">
        <w:rPr>
          <w:rFonts w:cstheme="minorHAnsi"/>
          <w:noProof/>
          <w:sz w:val="24"/>
          <w:szCs w:val="24"/>
        </w:rPr>
        <w:t xml:space="preserve"> echilibrul de putere </w:t>
      </w:r>
      <w:r w:rsidR="0005596B">
        <w:rPr>
          <w:rFonts w:cstheme="minorHAnsi"/>
          <w:noProof/>
          <w:sz w:val="24"/>
          <w:szCs w:val="24"/>
        </w:rPr>
        <w:t>in</w:t>
      </w:r>
      <w:r w:rsidRPr="00A5539E">
        <w:rPr>
          <w:rFonts w:cstheme="minorHAnsi"/>
          <w:noProof/>
          <w:sz w:val="24"/>
          <w:szCs w:val="24"/>
        </w:rPr>
        <w:t xml:space="preserve"> lan</w:t>
      </w:r>
      <w:r w:rsidR="00F81534" w:rsidRPr="00A5539E">
        <w:rPr>
          <w:rFonts w:cstheme="minorHAnsi"/>
          <w:noProof/>
          <w:sz w:val="24"/>
          <w:szCs w:val="24"/>
        </w:rPr>
        <w:t>t</w:t>
      </w:r>
      <w:r w:rsidRPr="00A5539E">
        <w:rPr>
          <w:rFonts w:cstheme="minorHAnsi"/>
          <w:noProof/>
          <w:sz w:val="24"/>
          <w:szCs w:val="24"/>
        </w:rPr>
        <w:t>ul alimentar</w:t>
      </w:r>
    </w:p>
    <w:p w14:paraId="0C206D37" w14:textId="711BC774" w:rsidR="00573972" w:rsidRPr="00A5539E" w:rsidRDefault="00573972" w:rsidP="0079649F">
      <w:pPr>
        <w:pStyle w:val="ListParagraph"/>
        <w:numPr>
          <w:ilvl w:val="0"/>
          <w:numId w:val="25"/>
        </w:numPr>
        <w:spacing w:after="0"/>
        <w:jc w:val="both"/>
        <w:rPr>
          <w:rFonts w:cstheme="minorHAnsi"/>
          <w:noProof/>
          <w:sz w:val="24"/>
          <w:szCs w:val="24"/>
        </w:rPr>
      </w:pPr>
      <w:r w:rsidRPr="00A5539E">
        <w:rPr>
          <w:rFonts w:cstheme="minorHAnsi"/>
          <w:noProof/>
          <w:sz w:val="24"/>
          <w:szCs w:val="24"/>
        </w:rPr>
        <w:t>s</w:t>
      </w:r>
      <w:r w:rsidR="00F81534" w:rsidRPr="00A5539E">
        <w:rPr>
          <w:rFonts w:cstheme="minorHAnsi"/>
          <w:noProof/>
          <w:sz w:val="24"/>
          <w:szCs w:val="24"/>
        </w:rPr>
        <w:t>a</w:t>
      </w:r>
      <w:r w:rsidRPr="00A5539E">
        <w:rPr>
          <w:rFonts w:cstheme="minorHAnsi"/>
          <w:noProof/>
          <w:sz w:val="24"/>
          <w:szCs w:val="24"/>
        </w:rPr>
        <w:t xml:space="preserve"> combat</w:t>
      </w:r>
      <w:r w:rsidR="00F81534" w:rsidRPr="00A5539E">
        <w:rPr>
          <w:rFonts w:cstheme="minorHAnsi"/>
          <w:noProof/>
          <w:sz w:val="24"/>
          <w:szCs w:val="24"/>
        </w:rPr>
        <w:t>a</w:t>
      </w:r>
      <w:r w:rsidRPr="00A5539E">
        <w:rPr>
          <w:rFonts w:cstheme="minorHAnsi"/>
          <w:noProof/>
          <w:sz w:val="24"/>
          <w:szCs w:val="24"/>
        </w:rPr>
        <w:t xml:space="preserve"> schimb</w:t>
      </w:r>
      <w:r w:rsidR="00F81534" w:rsidRPr="00A5539E">
        <w:rPr>
          <w:rFonts w:cstheme="minorHAnsi"/>
          <w:noProof/>
          <w:sz w:val="24"/>
          <w:szCs w:val="24"/>
        </w:rPr>
        <w:t>a</w:t>
      </w:r>
      <w:r w:rsidRPr="00A5539E">
        <w:rPr>
          <w:rFonts w:cstheme="minorHAnsi"/>
          <w:noProof/>
          <w:sz w:val="24"/>
          <w:szCs w:val="24"/>
        </w:rPr>
        <w:t>rile climatice</w:t>
      </w:r>
    </w:p>
    <w:p w14:paraId="530A97A5" w14:textId="4036487B" w:rsidR="00573972" w:rsidRPr="00A5539E" w:rsidRDefault="00573972" w:rsidP="0079649F">
      <w:pPr>
        <w:pStyle w:val="ListParagraph"/>
        <w:numPr>
          <w:ilvl w:val="0"/>
          <w:numId w:val="25"/>
        </w:numPr>
        <w:spacing w:after="0"/>
        <w:jc w:val="both"/>
        <w:rPr>
          <w:rFonts w:cstheme="minorHAnsi"/>
          <w:noProof/>
          <w:sz w:val="24"/>
          <w:szCs w:val="24"/>
        </w:rPr>
      </w:pPr>
      <w:r w:rsidRPr="00A5539E">
        <w:rPr>
          <w:rFonts w:cstheme="minorHAnsi"/>
          <w:noProof/>
          <w:sz w:val="24"/>
          <w:szCs w:val="24"/>
        </w:rPr>
        <w:t>s</w:t>
      </w:r>
      <w:r w:rsidR="00F81534" w:rsidRPr="00A5539E">
        <w:rPr>
          <w:rFonts w:cstheme="minorHAnsi"/>
          <w:noProof/>
          <w:sz w:val="24"/>
          <w:szCs w:val="24"/>
        </w:rPr>
        <w:t>a</w:t>
      </w:r>
      <w:r w:rsidRPr="00A5539E">
        <w:rPr>
          <w:rFonts w:cstheme="minorHAnsi"/>
          <w:noProof/>
          <w:sz w:val="24"/>
          <w:szCs w:val="24"/>
        </w:rPr>
        <w:t xml:space="preserve"> protejeze mediul</w:t>
      </w:r>
    </w:p>
    <w:p w14:paraId="5868656A" w14:textId="5E6427F1" w:rsidR="00573972" w:rsidRPr="00A5539E" w:rsidRDefault="00573972" w:rsidP="0079649F">
      <w:pPr>
        <w:pStyle w:val="ListParagraph"/>
        <w:numPr>
          <w:ilvl w:val="0"/>
          <w:numId w:val="25"/>
        </w:numPr>
        <w:spacing w:after="0"/>
        <w:jc w:val="both"/>
        <w:rPr>
          <w:rFonts w:cstheme="minorHAnsi"/>
          <w:noProof/>
          <w:sz w:val="24"/>
          <w:szCs w:val="24"/>
        </w:rPr>
      </w:pPr>
      <w:r w:rsidRPr="00A5539E">
        <w:rPr>
          <w:rFonts w:cstheme="minorHAnsi"/>
          <w:noProof/>
          <w:sz w:val="24"/>
          <w:szCs w:val="24"/>
        </w:rPr>
        <w:t>s</w:t>
      </w:r>
      <w:r w:rsidR="00F81534" w:rsidRPr="00A5539E">
        <w:rPr>
          <w:rFonts w:cstheme="minorHAnsi"/>
          <w:noProof/>
          <w:sz w:val="24"/>
          <w:szCs w:val="24"/>
        </w:rPr>
        <w:t>a</w:t>
      </w:r>
      <w:r w:rsidRPr="00A5539E">
        <w:rPr>
          <w:rFonts w:cstheme="minorHAnsi"/>
          <w:noProof/>
          <w:sz w:val="24"/>
          <w:szCs w:val="24"/>
        </w:rPr>
        <w:t xml:space="preserve"> conserve peisajele </w:t>
      </w:r>
      <w:r w:rsidR="00F81534" w:rsidRPr="00A5539E">
        <w:rPr>
          <w:rFonts w:cstheme="minorHAnsi"/>
          <w:noProof/>
          <w:sz w:val="24"/>
          <w:szCs w:val="24"/>
        </w:rPr>
        <w:t>s</w:t>
      </w:r>
      <w:r w:rsidRPr="00A5539E">
        <w:rPr>
          <w:rFonts w:cstheme="minorHAnsi"/>
          <w:noProof/>
          <w:sz w:val="24"/>
          <w:szCs w:val="24"/>
        </w:rPr>
        <w:t>i biodiversitatea</w:t>
      </w:r>
    </w:p>
    <w:p w14:paraId="3807707F" w14:textId="30403590" w:rsidR="00573972" w:rsidRPr="00A5539E" w:rsidRDefault="00573972" w:rsidP="0079649F">
      <w:pPr>
        <w:pStyle w:val="ListParagraph"/>
        <w:numPr>
          <w:ilvl w:val="0"/>
          <w:numId w:val="25"/>
        </w:numPr>
        <w:spacing w:after="0"/>
        <w:jc w:val="both"/>
        <w:rPr>
          <w:rFonts w:cstheme="minorHAnsi"/>
          <w:noProof/>
          <w:sz w:val="24"/>
          <w:szCs w:val="24"/>
        </w:rPr>
      </w:pPr>
      <w:r w:rsidRPr="00A5539E">
        <w:rPr>
          <w:rFonts w:cstheme="minorHAnsi"/>
          <w:noProof/>
          <w:sz w:val="24"/>
          <w:szCs w:val="24"/>
        </w:rPr>
        <w:t>s</w:t>
      </w:r>
      <w:r w:rsidR="00F81534" w:rsidRPr="00A5539E">
        <w:rPr>
          <w:rFonts w:cstheme="minorHAnsi"/>
          <w:noProof/>
          <w:sz w:val="24"/>
          <w:szCs w:val="24"/>
        </w:rPr>
        <w:t>a</w:t>
      </w:r>
      <w:r w:rsidRPr="00A5539E">
        <w:rPr>
          <w:rFonts w:cstheme="minorHAnsi"/>
          <w:noProof/>
          <w:sz w:val="24"/>
          <w:szCs w:val="24"/>
        </w:rPr>
        <w:t xml:space="preserve"> sprijine re</w:t>
      </w:r>
      <w:r w:rsidR="0005596B">
        <w:rPr>
          <w:rFonts w:cstheme="minorHAnsi"/>
          <w:noProof/>
          <w:sz w:val="24"/>
          <w:szCs w:val="24"/>
        </w:rPr>
        <w:t>in</w:t>
      </w:r>
      <w:r w:rsidRPr="00A5539E">
        <w:rPr>
          <w:rFonts w:cstheme="minorHAnsi"/>
          <w:noProof/>
          <w:sz w:val="24"/>
          <w:szCs w:val="24"/>
        </w:rPr>
        <w:t>noirea genera</w:t>
      </w:r>
      <w:r w:rsidR="00F81534" w:rsidRPr="00A5539E">
        <w:rPr>
          <w:rFonts w:cstheme="minorHAnsi"/>
          <w:noProof/>
          <w:sz w:val="24"/>
          <w:szCs w:val="24"/>
        </w:rPr>
        <w:t>t</w:t>
      </w:r>
      <w:r w:rsidRPr="00A5539E">
        <w:rPr>
          <w:rFonts w:cstheme="minorHAnsi"/>
          <w:noProof/>
          <w:sz w:val="24"/>
          <w:szCs w:val="24"/>
        </w:rPr>
        <w:t>ional</w:t>
      </w:r>
      <w:r w:rsidR="00F81534" w:rsidRPr="00A5539E">
        <w:rPr>
          <w:rFonts w:cstheme="minorHAnsi"/>
          <w:noProof/>
          <w:sz w:val="24"/>
          <w:szCs w:val="24"/>
        </w:rPr>
        <w:t>a</w:t>
      </w:r>
    </w:p>
    <w:p w14:paraId="10737B93" w14:textId="3FF204AF" w:rsidR="00573972" w:rsidRPr="00A5539E" w:rsidRDefault="00573972" w:rsidP="00D85C6C">
      <w:pPr>
        <w:pStyle w:val="ListParagraph"/>
        <w:numPr>
          <w:ilvl w:val="0"/>
          <w:numId w:val="25"/>
        </w:numPr>
        <w:jc w:val="both"/>
        <w:rPr>
          <w:rFonts w:cstheme="minorHAnsi"/>
          <w:noProof/>
          <w:sz w:val="24"/>
          <w:szCs w:val="24"/>
        </w:rPr>
      </w:pPr>
      <w:r w:rsidRPr="00A5539E">
        <w:rPr>
          <w:rFonts w:cstheme="minorHAnsi"/>
          <w:noProof/>
          <w:sz w:val="24"/>
          <w:szCs w:val="24"/>
        </w:rPr>
        <w:lastRenderedPageBreak/>
        <w:t>s</w:t>
      </w:r>
      <w:r w:rsidR="00F81534" w:rsidRPr="00A5539E">
        <w:rPr>
          <w:rFonts w:cstheme="minorHAnsi"/>
          <w:noProof/>
          <w:sz w:val="24"/>
          <w:szCs w:val="24"/>
        </w:rPr>
        <w:t>a</w:t>
      </w:r>
      <w:r w:rsidRPr="00A5539E">
        <w:rPr>
          <w:rFonts w:cstheme="minorHAnsi"/>
          <w:noProof/>
          <w:sz w:val="24"/>
          <w:szCs w:val="24"/>
        </w:rPr>
        <w:t xml:space="preserve"> ajute la dinamizarea zonelor rurale</w:t>
      </w:r>
    </w:p>
    <w:p w14:paraId="2541A90C" w14:textId="6A3902C0" w:rsidR="00573972" w:rsidRPr="00A5539E" w:rsidRDefault="00573972" w:rsidP="00D85C6C">
      <w:pPr>
        <w:pStyle w:val="ListParagraph"/>
        <w:numPr>
          <w:ilvl w:val="0"/>
          <w:numId w:val="25"/>
        </w:numPr>
        <w:jc w:val="both"/>
        <w:rPr>
          <w:rFonts w:cstheme="minorHAnsi"/>
          <w:noProof/>
          <w:sz w:val="24"/>
          <w:szCs w:val="24"/>
        </w:rPr>
      </w:pPr>
      <w:r w:rsidRPr="00A5539E">
        <w:rPr>
          <w:rFonts w:cstheme="minorHAnsi"/>
          <w:noProof/>
          <w:sz w:val="24"/>
          <w:szCs w:val="24"/>
        </w:rPr>
        <w:t>s</w:t>
      </w:r>
      <w:r w:rsidR="00F81534" w:rsidRPr="00A5539E">
        <w:rPr>
          <w:rFonts w:cstheme="minorHAnsi"/>
          <w:noProof/>
          <w:sz w:val="24"/>
          <w:szCs w:val="24"/>
        </w:rPr>
        <w:t>a</w:t>
      </w:r>
      <w:r w:rsidRPr="00A5539E">
        <w:rPr>
          <w:rFonts w:cstheme="minorHAnsi"/>
          <w:noProof/>
          <w:sz w:val="24"/>
          <w:szCs w:val="24"/>
        </w:rPr>
        <w:t xml:space="preserve"> protejeze calitatea alimentelor </w:t>
      </w:r>
      <w:r w:rsidR="00F81534" w:rsidRPr="00A5539E">
        <w:rPr>
          <w:rFonts w:cstheme="minorHAnsi"/>
          <w:noProof/>
          <w:sz w:val="24"/>
          <w:szCs w:val="24"/>
        </w:rPr>
        <w:t>s</w:t>
      </w:r>
      <w:r w:rsidRPr="00A5539E">
        <w:rPr>
          <w:rFonts w:cstheme="minorHAnsi"/>
          <w:noProof/>
          <w:sz w:val="24"/>
          <w:szCs w:val="24"/>
        </w:rPr>
        <w:t>i s</w:t>
      </w:r>
      <w:r w:rsidR="00F81534" w:rsidRPr="00A5539E">
        <w:rPr>
          <w:rFonts w:cstheme="minorHAnsi"/>
          <w:noProof/>
          <w:sz w:val="24"/>
          <w:szCs w:val="24"/>
        </w:rPr>
        <w:t>a</w:t>
      </w:r>
      <w:r w:rsidRPr="00A5539E">
        <w:rPr>
          <w:rFonts w:cstheme="minorHAnsi"/>
          <w:noProof/>
          <w:sz w:val="24"/>
          <w:szCs w:val="24"/>
        </w:rPr>
        <w:t>n</w:t>
      </w:r>
      <w:r w:rsidR="00F81534" w:rsidRPr="00A5539E">
        <w:rPr>
          <w:rFonts w:cstheme="minorHAnsi"/>
          <w:noProof/>
          <w:sz w:val="24"/>
          <w:szCs w:val="24"/>
        </w:rPr>
        <w:t>a</w:t>
      </w:r>
      <w:r w:rsidRPr="00A5539E">
        <w:rPr>
          <w:rFonts w:cstheme="minorHAnsi"/>
          <w:noProof/>
          <w:sz w:val="24"/>
          <w:szCs w:val="24"/>
        </w:rPr>
        <w:t>tatea</w:t>
      </w:r>
    </w:p>
    <w:p w14:paraId="1916E314" w14:textId="77777777" w:rsidR="00573972" w:rsidRPr="00A5539E" w:rsidRDefault="00573972" w:rsidP="0079649F">
      <w:pPr>
        <w:spacing w:after="0"/>
        <w:jc w:val="both"/>
        <w:rPr>
          <w:rFonts w:cstheme="minorHAnsi"/>
          <w:b/>
          <w:bCs/>
          <w:noProof/>
          <w:sz w:val="24"/>
          <w:szCs w:val="24"/>
        </w:rPr>
      </w:pPr>
      <w:r w:rsidRPr="00A5539E">
        <w:rPr>
          <w:rFonts w:cstheme="minorHAnsi"/>
          <w:b/>
          <w:bCs/>
          <w:noProof/>
          <w:sz w:val="24"/>
          <w:szCs w:val="24"/>
        </w:rPr>
        <w:t>Principalele aspecte ale propunerilor</w:t>
      </w:r>
    </w:p>
    <w:p w14:paraId="1E123489" w14:textId="658B4FE7" w:rsidR="00573972" w:rsidRPr="00A5539E" w:rsidRDefault="00573972" w:rsidP="0079649F">
      <w:pPr>
        <w:pStyle w:val="ListParagraph"/>
        <w:numPr>
          <w:ilvl w:val="1"/>
          <w:numId w:val="7"/>
        </w:numPr>
        <w:spacing w:after="0"/>
        <w:ind w:left="709" w:hanging="283"/>
        <w:jc w:val="both"/>
        <w:rPr>
          <w:rFonts w:cstheme="minorHAnsi"/>
          <w:noProof/>
          <w:sz w:val="24"/>
          <w:szCs w:val="24"/>
        </w:rPr>
      </w:pPr>
      <w:r w:rsidRPr="00A5539E">
        <w:rPr>
          <w:rFonts w:cstheme="minorHAnsi"/>
          <w:noProof/>
          <w:sz w:val="24"/>
          <w:szCs w:val="24"/>
        </w:rPr>
        <w:t>Sprijin mai bine direc</w:t>
      </w:r>
      <w:r w:rsidR="00F81534" w:rsidRPr="00A5539E">
        <w:rPr>
          <w:rFonts w:cstheme="minorHAnsi"/>
          <w:noProof/>
          <w:sz w:val="24"/>
          <w:szCs w:val="24"/>
        </w:rPr>
        <w:t>t</w:t>
      </w:r>
      <w:r w:rsidRPr="00A5539E">
        <w:rPr>
          <w:rFonts w:cstheme="minorHAnsi"/>
          <w:noProof/>
          <w:sz w:val="24"/>
          <w:szCs w:val="24"/>
        </w:rPr>
        <w:t>ionat, pentru mai mult</w:t>
      </w:r>
      <w:r w:rsidR="00F81534" w:rsidRPr="00A5539E">
        <w:rPr>
          <w:rFonts w:cstheme="minorHAnsi"/>
          <w:noProof/>
          <w:sz w:val="24"/>
          <w:szCs w:val="24"/>
        </w:rPr>
        <w:t>a</w:t>
      </w:r>
      <w:r w:rsidRPr="00A5539E">
        <w:rPr>
          <w:rFonts w:cstheme="minorHAnsi"/>
          <w:noProof/>
          <w:sz w:val="24"/>
          <w:szCs w:val="24"/>
        </w:rPr>
        <w:t xml:space="preserve"> echitate</w:t>
      </w:r>
    </w:p>
    <w:p w14:paraId="3B761D13" w14:textId="6FCD7A38" w:rsidR="00573972" w:rsidRPr="00A5539E" w:rsidRDefault="00573972" w:rsidP="0079649F">
      <w:pPr>
        <w:spacing w:after="0"/>
        <w:jc w:val="both"/>
        <w:rPr>
          <w:rFonts w:cstheme="minorHAnsi"/>
          <w:noProof/>
          <w:sz w:val="24"/>
          <w:szCs w:val="24"/>
        </w:rPr>
      </w:pPr>
      <w:r w:rsidRPr="00A5539E">
        <w:rPr>
          <w:rFonts w:cstheme="minorHAnsi"/>
          <w:noProof/>
          <w:sz w:val="24"/>
          <w:szCs w:val="24"/>
        </w:rPr>
        <w:t xml:space="preserve">Pentru a asigura stabilitatea </w:t>
      </w:r>
      <w:r w:rsidR="00F81534" w:rsidRPr="00A5539E">
        <w:rPr>
          <w:rFonts w:cstheme="minorHAnsi"/>
          <w:noProof/>
          <w:sz w:val="24"/>
          <w:szCs w:val="24"/>
        </w:rPr>
        <w:t>s</w:t>
      </w:r>
      <w:r w:rsidRPr="00A5539E">
        <w:rPr>
          <w:rFonts w:cstheme="minorHAnsi"/>
          <w:noProof/>
          <w:sz w:val="24"/>
          <w:szCs w:val="24"/>
        </w:rPr>
        <w:t>i predictibilitatea, sprijinul pentru venit va r</w:t>
      </w:r>
      <w:r w:rsidR="00F81534" w:rsidRPr="00A5539E">
        <w:rPr>
          <w:rFonts w:cstheme="minorHAnsi"/>
          <w:noProof/>
          <w:sz w:val="24"/>
          <w:szCs w:val="24"/>
        </w:rPr>
        <w:t>a</w:t>
      </w:r>
      <w:r w:rsidRPr="00A5539E">
        <w:rPr>
          <w:rFonts w:cstheme="minorHAnsi"/>
          <w:noProof/>
          <w:sz w:val="24"/>
          <w:szCs w:val="24"/>
        </w:rPr>
        <w:t>m</w:t>
      </w:r>
      <w:r w:rsidR="00D4099E">
        <w:rPr>
          <w:rFonts w:cstheme="minorHAnsi"/>
          <w:noProof/>
          <w:sz w:val="24"/>
          <w:szCs w:val="24"/>
        </w:rPr>
        <w:t>a</w:t>
      </w:r>
      <w:r w:rsidRPr="00A5539E">
        <w:rPr>
          <w:rFonts w:cstheme="minorHAnsi"/>
          <w:noProof/>
          <w:sz w:val="24"/>
          <w:szCs w:val="24"/>
        </w:rPr>
        <w:t>ne o parte esen</w:t>
      </w:r>
      <w:r w:rsidR="00F81534" w:rsidRPr="00A5539E">
        <w:rPr>
          <w:rFonts w:cstheme="minorHAnsi"/>
          <w:noProof/>
          <w:sz w:val="24"/>
          <w:szCs w:val="24"/>
        </w:rPr>
        <w:t>t</w:t>
      </w:r>
      <w:r w:rsidRPr="00A5539E">
        <w:rPr>
          <w:rFonts w:cstheme="minorHAnsi"/>
          <w:noProof/>
          <w:sz w:val="24"/>
          <w:szCs w:val="24"/>
        </w:rPr>
        <w:t>ial</w:t>
      </w:r>
      <w:r w:rsidR="00F81534" w:rsidRPr="00A5539E">
        <w:rPr>
          <w:rFonts w:cstheme="minorHAnsi"/>
          <w:noProof/>
          <w:sz w:val="24"/>
          <w:szCs w:val="24"/>
        </w:rPr>
        <w:t>a</w:t>
      </w:r>
      <w:r w:rsidRPr="00A5539E">
        <w:rPr>
          <w:rFonts w:cstheme="minorHAnsi"/>
          <w:noProof/>
          <w:sz w:val="24"/>
          <w:szCs w:val="24"/>
        </w:rPr>
        <w:t xml:space="preserve"> a PAC. </w:t>
      </w:r>
      <w:r w:rsidR="0005596B">
        <w:rPr>
          <w:rFonts w:cstheme="minorHAnsi"/>
          <w:noProof/>
          <w:sz w:val="24"/>
          <w:szCs w:val="24"/>
        </w:rPr>
        <w:t>In</w:t>
      </w:r>
      <w:r w:rsidRPr="00A5539E">
        <w:rPr>
          <w:rFonts w:cstheme="minorHAnsi"/>
          <w:noProof/>
          <w:sz w:val="24"/>
          <w:szCs w:val="24"/>
        </w:rPr>
        <w:t xml:space="preserve"> cadrul acestuia, pl</w:t>
      </w:r>
      <w:r w:rsidR="00F81534" w:rsidRPr="00A5539E">
        <w:rPr>
          <w:rFonts w:cstheme="minorHAnsi"/>
          <w:noProof/>
          <w:sz w:val="24"/>
          <w:szCs w:val="24"/>
        </w:rPr>
        <w:t>at</w:t>
      </w:r>
      <w:r w:rsidRPr="00A5539E">
        <w:rPr>
          <w:rFonts w:cstheme="minorHAnsi"/>
          <w:noProof/>
          <w:sz w:val="24"/>
          <w:szCs w:val="24"/>
        </w:rPr>
        <w:t>ile de baz</w:t>
      </w:r>
      <w:r w:rsidR="00F81534" w:rsidRPr="00A5539E">
        <w:rPr>
          <w:rFonts w:cstheme="minorHAnsi"/>
          <w:noProof/>
          <w:sz w:val="24"/>
          <w:szCs w:val="24"/>
        </w:rPr>
        <w:t>a</w:t>
      </w:r>
      <w:r w:rsidRPr="00A5539E">
        <w:rPr>
          <w:rFonts w:cstheme="minorHAnsi"/>
          <w:noProof/>
          <w:sz w:val="24"/>
          <w:szCs w:val="24"/>
        </w:rPr>
        <w:t xml:space="preserve"> vor depinde </w:t>
      </w:r>
      <w:r w:rsidR="0005596B">
        <w:rPr>
          <w:rFonts w:cstheme="minorHAnsi"/>
          <w:noProof/>
          <w:sz w:val="24"/>
          <w:szCs w:val="24"/>
        </w:rPr>
        <w:t>in</w:t>
      </w:r>
      <w:r w:rsidRPr="00A5539E">
        <w:rPr>
          <w:rFonts w:cstheme="minorHAnsi"/>
          <w:noProof/>
          <w:sz w:val="24"/>
          <w:szCs w:val="24"/>
        </w:rPr>
        <w:t xml:space="preserve"> continuare de suprafa</w:t>
      </w:r>
      <w:r w:rsidR="00F81534" w:rsidRPr="00A5539E">
        <w:rPr>
          <w:rFonts w:cstheme="minorHAnsi"/>
          <w:noProof/>
          <w:sz w:val="24"/>
          <w:szCs w:val="24"/>
        </w:rPr>
        <w:t>t</w:t>
      </w:r>
      <w:r w:rsidRPr="00A5539E">
        <w:rPr>
          <w:rFonts w:cstheme="minorHAnsi"/>
          <w:noProof/>
          <w:sz w:val="24"/>
          <w:szCs w:val="24"/>
        </w:rPr>
        <w:t xml:space="preserve">a fermei, </w:t>
      </w:r>
      <w:r w:rsidR="0005596B">
        <w:rPr>
          <w:rFonts w:cstheme="minorHAnsi"/>
          <w:noProof/>
          <w:sz w:val="24"/>
          <w:szCs w:val="24"/>
        </w:rPr>
        <w:t>in</w:t>
      </w:r>
      <w:r w:rsidRPr="00A5539E">
        <w:rPr>
          <w:rFonts w:cstheme="minorHAnsi"/>
          <w:noProof/>
          <w:sz w:val="24"/>
          <w:szCs w:val="24"/>
        </w:rPr>
        <w:t xml:space="preserve"> hectare. Viitoarea PAC vrea </w:t>
      </w:r>
      <w:r w:rsidR="0005596B">
        <w:rPr>
          <w:rFonts w:cstheme="minorHAnsi"/>
          <w:noProof/>
          <w:sz w:val="24"/>
          <w:szCs w:val="24"/>
        </w:rPr>
        <w:t>in</w:t>
      </w:r>
      <w:r w:rsidRPr="00A5539E">
        <w:rPr>
          <w:rFonts w:cstheme="minorHAnsi"/>
          <w:noProof/>
          <w:sz w:val="24"/>
          <w:szCs w:val="24"/>
        </w:rPr>
        <w:t>s</w:t>
      </w:r>
      <w:r w:rsidR="00F81534" w:rsidRPr="00A5539E">
        <w:rPr>
          <w:rFonts w:cstheme="minorHAnsi"/>
          <w:noProof/>
          <w:sz w:val="24"/>
          <w:szCs w:val="24"/>
        </w:rPr>
        <w:t>a</w:t>
      </w:r>
      <w:r w:rsidRPr="00A5539E">
        <w:rPr>
          <w:rFonts w:cstheme="minorHAnsi"/>
          <w:noProof/>
          <w:sz w:val="24"/>
          <w:szCs w:val="24"/>
        </w:rPr>
        <w:t xml:space="preserve"> s</w:t>
      </w:r>
      <w:r w:rsidR="00F81534" w:rsidRPr="00A5539E">
        <w:rPr>
          <w:rFonts w:cstheme="minorHAnsi"/>
          <w:noProof/>
          <w:sz w:val="24"/>
          <w:szCs w:val="24"/>
        </w:rPr>
        <w:t>a</w:t>
      </w:r>
      <w:r w:rsidRPr="00A5539E">
        <w:rPr>
          <w:rFonts w:cstheme="minorHAnsi"/>
          <w:noProof/>
          <w:sz w:val="24"/>
          <w:szCs w:val="24"/>
        </w:rPr>
        <w:t xml:space="preserve"> prioritizeze fermele mici </w:t>
      </w:r>
      <w:r w:rsidR="00F81534" w:rsidRPr="00A5539E">
        <w:rPr>
          <w:rFonts w:cstheme="minorHAnsi"/>
          <w:noProof/>
          <w:sz w:val="24"/>
          <w:szCs w:val="24"/>
        </w:rPr>
        <w:t>s</w:t>
      </w:r>
      <w:r w:rsidRPr="00A5539E">
        <w:rPr>
          <w:rFonts w:cstheme="minorHAnsi"/>
          <w:noProof/>
          <w:sz w:val="24"/>
          <w:szCs w:val="24"/>
        </w:rPr>
        <w:t xml:space="preserve">i mijlocii </w:t>
      </w:r>
      <w:r w:rsidR="00F81534" w:rsidRPr="00A5539E">
        <w:rPr>
          <w:rFonts w:cstheme="minorHAnsi"/>
          <w:noProof/>
          <w:sz w:val="24"/>
          <w:szCs w:val="24"/>
        </w:rPr>
        <w:t>s</w:t>
      </w:r>
      <w:r w:rsidRPr="00A5539E">
        <w:rPr>
          <w:rFonts w:cstheme="minorHAnsi"/>
          <w:noProof/>
          <w:sz w:val="24"/>
          <w:szCs w:val="24"/>
        </w:rPr>
        <w:t>i s</w:t>
      </w:r>
      <w:r w:rsidR="00F81534" w:rsidRPr="00A5539E">
        <w:rPr>
          <w:rFonts w:cstheme="minorHAnsi"/>
          <w:noProof/>
          <w:sz w:val="24"/>
          <w:szCs w:val="24"/>
        </w:rPr>
        <w:t>a</w:t>
      </w:r>
      <w:r w:rsidRPr="00A5539E">
        <w:rPr>
          <w:rFonts w:cstheme="minorHAnsi"/>
          <w:noProof/>
          <w:sz w:val="24"/>
          <w:szCs w:val="24"/>
        </w:rPr>
        <w:t xml:space="preserve"> </w:t>
      </w:r>
      <w:r w:rsidR="0005596B">
        <w:rPr>
          <w:rFonts w:cstheme="minorHAnsi"/>
          <w:noProof/>
          <w:sz w:val="24"/>
          <w:szCs w:val="24"/>
        </w:rPr>
        <w:t>in</w:t>
      </w:r>
      <w:r w:rsidRPr="00A5539E">
        <w:rPr>
          <w:rFonts w:cstheme="minorHAnsi"/>
          <w:noProof/>
          <w:sz w:val="24"/>
          <w:szCs w:val="24"/>
        </w:rPr>
        <w:t>curajeze tinerii s</w:t>
      </w:r>
      <w:r w:rsidR="00F81534" w:rsidRPr="00A5539E">
        <w:rPr>
          <w:rFonts w:cstheme="minorHAnsi"/>
          <w:noProof/>
          <w:sz w:val="24"/>
          <w:szCs w:val="24"/>
        </w:rPr>
        <w:t>a</w:t>
      </w:r>
      <w:r w:rsidRPr="00A5539E">
        <w:rPr>
          <w:rFonts w:cstheme="minorHAnsi"/>
          <w:noProof/>
          <w:sz w:val="24"/>
          <w:szCs w:val="24"/>
        </w:rPr>
        <w:t xml:space="preserve"> devin</w:t>
      </w:r>
      <w:r w:rsidR="00F81534" w:rsidRPr="00A5539E">
        <w:rPr>
          <w:rFonts w:cstheme="minorHAnsi"/>
          <w:noProof/>
          <w:sz w:val="24"/>
          <w:szCs w:val="24"/>
        </w:rPr>
        <w:t>a</w:t>
      </w:r>
      <w:r w:rsidRPr="00A5539E">
        <w:rPr>
          <w:rFonts w:cstheme="minorHAnsi"/>
          <w:noProof/>
          <w:sz w:val="24"/>
          <w:szCs w:val="24"/>
        </w:rPr>
        <w:t xml:space="preserve"> fermieri. De aceea, Comisia propune ca:</w:t>
      </w:r>
    </w:p>
    <w:p w14:paraId="47AB9982" w14:textId="4633E892" w:rsidR="00573972" w:rsidRPr="00A5539E" w:rsidRDefault="00573972" w:rsidP="0079649F">
      <w:pPr>
        <w:pStyle w:val="ListParagraph"/>
        <w:numPr>
          <w:ilvl w:val="0"/>
          <w:numId w:val="26"/>
        </w:numPr>
        <w:spacing w:after="0"/>
        <w:jc w:val="both"/>
        <w:rPr>
          <w:rFonts w:cstheme="minorHAnsi"/>
          <w:noProof/>
          <w:sz w:val="24"/>
          <w:szCs w:val="24"/>
        </w:rPr>
      </w:pPr>
      <w:r w:rsidRPr="00A5539E">
        <w:rPr>
          <w:rFonts w:cstheme="minorHAnsi"/>
          <w:noProof/>
          <w:sz w:val="24"/>
          <w:szCs w:val="24"/>
        </w:rPr>
        <w:t>sprijinul pe hectar s</w:t>
      </w:r>
      <w:r w:rsidR="00F81534" w:rsidRPr="00A5539E">
        <w:rPr>
          <w:rFonts w:cstheme="minorHAnsi"/>
          <w:noProof/>
          <w:sz w:val="24"/>
          <w:szCs w:val="24"/>
        </w:rPr>
        <w:t>a</w:t>
      </w:r>
      <w:r w:rsidRPr="00A5539E">
        <w:rPr>
          <w:rFonts w:cstheme="minorHAnsi"/>
          <w:noProof/>
          <w:sz w:val="24"/>
          <w:szCs w:val="24"/>
        </w:rPr>
        <w:t xml:space="preserve"> fie mai mare pentru fermele mici </w:t>
      </w:r>
      <w:r w:rsidR="00F81534" w:rsidRPr="00A5539E">
        <w:rPr>
          <w:rFonts w:cstheme="minorHAnsi"/>
          <w:noProof/>
          <w:sz w:val="24"/>
          <w:szCs w:val="24"/>
        </w:rPr>
        <w:t>s</w:t>
      </w:r>
      <w:r w:rsidRPr="00A5539E">
        <w:rPr>
          <w:rFonts w:cstheme="minorHAnsi"/>
          <w:noProof/>
          <w:sz w:val="24"/>
          <w:szCs w:val="24"/>
        </w:rPr>
        <w:t>i mijlocii</w:t>
      </w:r>
    </w:p>
    <w:p w14:paraId="1D2CF9F4" w14:textId="741F63D9" w:rsidR="00573972" w:rsidRPr="00A5539E" w:rsidRDefault="00573972" w:rsidP="0079649F">
      <w:pPr>
        <w:pStyle w:val="ListParagraph"/>
        <w:numPr>
          <w:ilvl w:val="0"/>
          <w:numId w:val="26"/>
        </w:numPr>
        <w:spacing w:after="0"/>
        <w:jc w:val="both"/>
        <w:rPr>
          <w:rFonts w:cstheme="minorHAnsi"/>
          <w:noProof/>
          <w:sz w:val="24"/>
          <w:szCs w:val="24"/>
        </w:rPr>
      </w:pPr>
      <w:r w:rsidRPr="00A5539E">
        <w:rPr>
          <w:rFonts w:cstheme="minorHAnsi"/>
          <w:noProof/>
          <w:sz w:val="24"/>
          <w:szCs w:val="24"/>
        </w:rPr>
        <w:t>propor</w:t>
      </w:r>
      <w:r w:rsidR="00F81534" w:rsidRPr="00A5539E">
        <w:rPr>
          <w:rFonts w:cstheme="minorHAnsi"/>
          <w:noProof/>
          <w:sz w:val="24"/>
          <w:szCs w:val="24"/>
        </w:rPr>
        <w:t>t</w:t>
      </w:r>
      <w:r w:rsidRPr="00A5539E">
        <w:rPr>
          <w:rFonts w:cstheme="minorHAnsi"/>
          <w:noProof/>
          <w:sz w:val="24"/>
          <w:szCs w:val="24"/>
        </w:rPr>
        <w:t>ia de pl</w:t>
      </w:r>
      <w:r w:rsidR="00F81534" w:rsidRPr="00A5539E">
        <w:rPr>
          <w:rFonts w:cstheme="minorHAnsi"/>
          <w:noProof/>
          <w:sz w:val="24"/>
          <w:szCs w:val="24"/>
        </w:rPr>
        <w:t>at</w:t>
      </w:r>
      <w:r w:rsidRPr="00A5539E">
        <w:rPr>
          <w:rFonts w:cstheme="minorHAnsi"/>
          <w:noProof/>
          <w:sz w:val="24"/>
          <w:szCs w:val="24"/>
        </w:rPr>
        <w:t>i directe primite de o ferm</w:t>
      </w:r>
      <w:r w:rsidR="00F81534" w:rsidRPr="00A5539E">
        <w:rPr>
          <w:rFonts w:cstheme="minorHAnsi"/>
          <w:noProof/>
          <w:sz w:val="24"/>
          <w:szCs w:val="24"/>
        </w:rPr>
        <w:t>a</w:t>
      </w:r>
      <w:r w:rsidRPr="00A5539E">
        <w:rPr>
          <w:rFonts w:cstheme="minorHAnsi"/>
          <w:noProof/>
          <w:sz w:val="24"/>
          <w:szCs w:val="24"/>
        </w:rPr>
        <w:t xml:space="preserve"> dincolo de suma de 60 000 EUR s</w:t>
      </w:r>
      <w:r w:rsidR="00F81534" w:rsidRPr="00A5539E">
        <w:rPr>
          <w:rFonts w:cstheme="minorHAnsi"/>
          <w:noProof/>
          <w:sz w:val="24"/>
          <w:szCs w:val="24"/>
        </w:rPr>
        <w:t>a</w:t>
      </w:r>
      <w:r w:rsidRPr="00A5539E">
        <w:rPr>
          <w:rFonts w:cstheme="minorHAnsi"/>
          <w:noProof/>
          <w:sz w:val="24"/>
          <w:szCs w:val="24"/>
        </w:rPr>
        <w:t xml:space="preserve"> fie redus</w:t>
      </w:r>
      <w:r w:rsidR="00F81534" w:rsidRPr="00A5539E">
        <w:rPr>
          <w:rFonts w:cstheme="minorHAnsi"/>
          <w:noProof/>
          <w:sz w:val="24"/>
          <w:szCs w:val="24"/>
        </w:rPr>
        <w:t>a</w:t>
      </w:r>
      <w:r w:rsidRPr="00A5539E">
        <w:rPr>
          <w:rFonts w:cstheme="minorHAnsi"/>
          <w:noProof/>
          <w:sz w:val="24"/>
          <w:szCs w:val="24"/>
        </w:rPr>
        <w:t>, iar pl</w:t>
      </w:r>
      <w:r w:rsidR="00F81534" w:rsidRPr="00A5539E">
        <w:rPr>
          <w:rFonts w:cstheme="minorHAnsi"/>
          <w:noProof/>
          <w:sz w:val="24"/>
          <w:szCs w:val="24"/>
        </w:rPr>
        <w:t>at</w:t>
      </w:r>
      <w:r w:rsidRPr="00A5539E">
        <w:rPr>
          <w:rFonts w:cstheme="minorHAnsi"/>
          <w:noProof/>
          <w:sz w:val="24"/>
          <w:szCs w:val="24"/>
        </w:rPr>
        <w:t>ile s</w:t>
      </w:r>
      <w:r w:rsidR="00F81534" w:rsidRPr="00A5539E">
        <w:rPr>
          <w:rFonts w:cstheme="minorHAnsi"/>
          <w:noProof/>
          <w:sz w:val="24"/>
          <w:szCs w:val="24"/>
        </w:rPr>
        <w:t>a</w:t>
      </w:r>
      <w:r w:rsidRPr="00A5539E">
        <w:rPr>
          <w:rFonts w:cstheme="minorHAnsi"/>
          <w:noProof/>
          <w:sz w:val="24"/>
          <w:szCs w:val="24"/>
        </w:rPr>
        <w:t xml:space="preserve"> fie limitate la 100 000 EUR/ferm</w:t>
      </w:r>
      <w:r w:rsidR="00F81534" w:rsidRPr="00A5539E">
        <w:rPr>
          <w:rFonts w:cstheme="minorHAnsi"/>
          <w:noProof/>
          <w:sz w:val="24"/>
          <w:szCs w:val="24"/>
        </w:rPr>
        <w:t>a</w:t>
      </w:r>
      <w:r w:rsidRPr="00A5539E">
        <w:rPr>
          <w:rFonts w:cstheme="minorHAnsi"/>
          <w:noProof/>
          <w:sz w:val="24"/>
          <w:szCs w:val="24"/>
        </w:rPr>
        <w:t>, pentru o distribu</w:t>
      </w:r>
      <w:r w:rsidR="00F81534" w:rsidRPr="00A5539E">
        <w:rPr>
          <w:rFonts w:cstheme="minorHAnsi"/>
          <w:noProof/>
          <w:sz w:val="24"/>
          <w:szCs w:val="24"/>
        </w:rPr>
        <w:t>t</w:t>
      </w:r>
      <w:r w:rsidRPr="00A5539E">
        <w:rPr>
          <w:rFonts w:cstheme="minorHAnsi"/>
          <w:noProof/>
          <w:sz w:val="24"/>
          <w:szCs w:val="24"/>
        </w:rPr>
        <w:t>ie mai echitabil</w:t>
      </w:r>
      <w:r w:rsidR="00F81534" w:rsidRPr="00A5539E">
        <w:rPr>
          <w:rFonts w:cstheme="minorHAnsi"/>
          <w:noProof/>
          <w:sz w:val="24"/>
          <w:szCs w:val="24"/>
        </w:rPr>
        <w:t>a</w:t>
      </w:r>
      <w:r w:rsidRPr="00A5539E">
        <w:rPr>
          <w:rFonts w:cstheme="minorHAnsi"/>
          <w:noProof/>
          <w:sz w:val="24"/>
          <w:szCs w:val="24"/>
        </w:rPr>
        <w:t xml:space="preserve"> a pl</w:t>
      </w:r>
      <w:r w:rsidR="00F81534" w:rsidRPr="00A5539E">
        <w:rPr>
          <w:rFonts w:cstheme="minorHAnsi"/>
          <w:noProof/>
          <w:sz w:val="24"/>
          <w:szCs w:val="24"/>
        </w:rPr>
        <w:t>at</w:t>
      </w:r>
      <w:r w:rsidRPr="00A5539E">
        <w:rPr>
          <w:rFonts w:cstheme="minorHAnsi"/>
          <w:noProof/>
          <w:sz w:val="24"/>
          <w:szCs w:val="24"/>
        </w:rPr>
        <w:t>ilor</w:t>
      </w:r>
    </w:p>
    <w:p w14:paraId="617DC46E" w14:textId="486F5FF3" w:rsidR="00573972" w:rsidRPr="00A5539E" w:rsidRDefault="00573972" w:rsidP="0079649F">
      <w:pPr>
        <w:pStyle w:val="ListParagraph"/>
        <w:numPr>
          <w:ilvl w:val="0"/>
          <w:numId w:val="26"/>
        </w:numPr>
        <w:spacing w:after="0"/>
        <w:jc w:val="both"/>
        <w:rPr>
          <w:rFonts w:cstheme="minorHAnsi"/>
          <w:noProof/>
          <w:sz w:val="24"/>
          <w:szCs w:val="24"/>
        </w:rPr>
      </w:pPr>
      <w:r w:rsidRPr="00A5539E">
        <w:rPr>
          <w:rFonts w:cstheme="minorHAnsi"/>
          <w:noProof/>
          <w:sz w:val="24"/>
          <w:szCs w:val="24"/>
        </w:rPr>
        <w:t>minimum 2 % din pl</w:t>
      </w:r>
      <w:r w:rsidR="00F81534" w:rsidRPr="00A5539E">
        <w:rPr>
          <w:rFonts w:cstheme="minorHAnsi"/>
          <w:noProof/>
          <w:sz w:val="24"/>
          <w:szCs w:val="24"/>
        </w:rPr>
        <w:t>at</w:t>
      </w:r>
      <w:r w:rsidRPr="00A5539E">
        <w:rPr>
          <w:rFonts w:cstheme="minorHAnsi"/>
          <w:noProof/>
          <w:sz w:val="24"/>
          <w:szCs w:val="24"/>
        </w:rPr>
        <w:t>ile directe alocate fiec</w:t>
      </w:r>
      <w:r w:rsidR="00F81534" w:rsidRPr="00A5539E">
        <w:rPr>
          <w:rFonts w:cstheme="minorHAnsi"/>
          <w:noProof/>
          <w:sz w:val="24"/>
          <w:szCs w:val="24"/>
        </w:rPr>
        <w:t>a</w:t>
      </w:r>
      <w:r w:rsidRPr="00A5539E">
        <w:rPr>
          <w:rFonts w:cstheme="minorHAnsi"/>
          <w:noProof/>
          <w:sz w:val="24"/>
          <w:szCs w:val="24"/>
        </w:rPr>
        <w:t xml:space="preserve">rei </w:t>
      </w:r>
      <w:r w:rsidR="00F81534" w:rsidRPr="00A5539E">
        <w:rPr>
          <w:rFonts w:cstheme="minorHAnsi"/>
          <w:noProof/>
          <w:sz w:val="24"/>
          <w:szCs w:val="24"/>
        </w:rPr>
        <w:t>ta</w:t>
      </w:r>
      <w:r w:rsidRPr="00A5539E">
        <w:rPr>
          <w:rFonts w:cstheme="minorHAnsi"/>
          <w:noProof/>
          <w:sz w:val="24"/>
          <w:szCs w:val="24"/>
        </w:rPr>
        <w:t>ri din UE s</w:t>
      </w:r>
      <w:r w:rsidR="00F81534" w:rsidRPr="00A5539E">
        <w:rPr>
          <w:rFonts w:cstheme="minorHAnsi"/>
          <w:noProof/>
          <w:sz w:val="24"/>
          <w:szCs w:val="24"/>
        </w:rPr>
        <w:t>a</w:t>
      </w:r>
      <w:r w:rsidRPr="00A5539E">
        <w:rPr>
          <w:rFonts w:cstheme="minorHAnsi"/>
          <w:noProof/>
          <w:sz w:val="24"/>
          <w:szCs w:val="24"/>
        </w:rPr>
        <w:t xml:space="preserve"> fie rezervate pentru tinerii fermieri, fonduri care ar urma s</w:t>
      </w:r>
      <w:r w:rsidR="00F81534" w:rsidRPr="00A5539E">
        <w:rPr>
          <w:rFonts w:cstheme="minorHAnsi"/>
          <w:noProof/>
          <w:sz w:val="24"/>
          <w:szCs w:val="24"/>
        </w:rPr>
        <w:t>a</w:t>
      </w:r>
      <w:r w:rsidRPr="00A5539E">
        <w:rPr>
          <w:rFonts w:cstheme="minorHAnsi"/>
          <w:noProof/>
          <w:sz w:val="24"/>
          <w:szCs w:val="24"/>
        </w:rPr>
        <w:t xml:space="preserve"> fie </w:t>
      </w:r>
      <w:r w:rsidR="0005596B">
        <w:rPr>
          <w:rFonts w:cstheme="minorHAnsi"/>
          <w:noProof/>
          <w:sz w:val="24"/>
          <w:szCs w:val="24"/>
        </w:rPr>
        <w:t>in</w:t>
      </w:r>
      <w:r w:rsidRPr="00A5539E">
        <w:rPr>
          <w:rFonts w:cstheme="minorHAnsi"/>
          <w:noProof/>
          <w:sz w:val="24"/>
          <w:szCs w:val="24"/>
        </w:rPr>
        <w:t>so</w:t>
      </w:r>
      <w:r w:rsidR="00F81534" w:rsidRPr="00A5539E">
        <w:rPr>
          <w:rFonts w:cstheme="minorHAnsi"/>
          <w:noProof/>
          <w:sz w:val="24"/>
          <w:szCs w:val="24"/>
        </w:rPr>
        <w:t>t</w:t>
      </w:r>
      <w:r w:rsidRPr="00A5539E">
        <w:rPr>
          <w:rFonts w:cstheme="minorHAnsi"/>
          <w:noProof/>
          <w:sz w:val="24"/>
          <w:szCs w:val="24"/>
        </w:rPr>
        <w:t>ite de sprijin financiar din cadrul m</w:t>
      </w:r>
      <w:r w:rsidR="00F81534" w:rsidRPr="00A5539E">
        <w:rPr>
          <w:rFonts w:cstheme="minorHAnsi"/>
          <w:noProof/>
          <w:sz w:val="24"/>
          <w:szCs w:val="24"/>
        </w:rPr>
        <w:t>a</w:t>
      </w:r>
      <w:r w:rsidRPr="00A5539E">
        <w:rPr>
          <w:rFonts w:cstheme="minorHAnsi"/>
          <w:noProof/>
          <w:sz w:val="24"/>
          <w:szCs w:val="24"/>
        </w:rPr>
        <w:t>surilor pentru dezvoltare rural</w:t>
      </w:r>
      <w:r w:rsidR="00F81534" w:rsidRPr="00A5539E">
        <w:rPr>
          <w:rFonts w:cstheme="minorHAnsi"/>
          <w:noProof/>
          <w:sz w:val="24"/>
          <w:szCs w:val="24"/>
        </w:rPr>
        <w:t>a</w:t>
      </w:r>
      <w:r w:rsidRPr="00A5539E">
        <w:rPr>
          <w:rFonts w:cstheme="minorHAnsi"/>
          <w:noProof/>
          <w:sz w:val="24"/>
          <w:szCs w:val="24"/>
        </w:rPr>
        <w:t xml:space="preserve"> </w:t>
      </w:r>
      <w:r w:rsidR="00F81534" w:rsidRPr="00A5539E">
        <w:rPr>
          <w:rFonts w:cstheme="minorHAnsi"/>
          <w:noProof/>
          <w:sz w:val="24"/>
          <w:szCs w:val="24"/>
        </w:rPr>
        <w:t>s</w:t>
      </w:r>
      <w:r w:rsidRPr="00A5539E">
        <w:rPr>
          <w:rFonts w:cstheme="minorHAnsi"/>
          <w:noProof/>
          <w:sz w:val="24"/>
          <w:szCs w:val="24"/>
        </w:rPr>
        <w:t>i a celor care faciliteaz</w:t>
      </w:r>
      <w:r w:rsidR="00F81534" w:rsidRPr="00A5539E">
        <w:rPr>
          <w:rFonts w:cstheme="minorHAnsi"/>
          <w:noProof/>
          <w:sz w:val="24"/>
          <w:szCs w:val="24"/>
        </w:rPr>
        <w:t>a</w:t>
      </w:r>
      <w:r w:rsidRPr="00A5539E">
        <w:rPr>
          <w:rFonts w:cstheme="minorHAnsi"/>
          <w:noProof/>
          <w:sz w:val="24"/>
          <w:szCs w:val="24"/>
        </w:rPr>
        <w:t xml:space="preserve"> accesul la terenuri </w:t>
      </w:r>
      <w:r w:rsidR="00F81534" w:rsidRPr="00A5539E">
        <w:rPr>
          <w:rFonts w:cstheme="minorHAnsi"/>
          <w:noProof/>
          <w:sz w:val="24"/>
          <w:szCs w:val="24"/>
        </w:rPr>
        <w:t>s</w:t>
      </w:r>
      <w:r w:rsidRPr="00A5539E">
        <w:rPr>
          <w:rFonts w:cstheme="minorHAnsi"/>
          <w:noProof/>
          <w:sz w:val="24"/>
          <w:szCs w:val="24"/>
        </w:rPr>
        <w:t>i transferul de terenuri</w:t>
      </w:r>
    </w:p>
    <w:p w14:paraId="30E5920B" w14:textId="1F4E543C" w:rsidR="00573972" w:rsidRPr="00A5539E" w:rsidRDefault="00F81534" w:rsidP="0079649F">
      <w:pPr>
        <w:pStyle w:val="ListParagraph"/>
        <w:numPr>
          <w:ilvl w:val="0"/>
          <w:numId w:val="26"/>
        </w:numPr>
        <w:spacing w:after="0"/>
        <w:jc w:val="both"/>
        <w:rPr>
          <w:rFonts w:cstheme="minorHAnsi"/>
          <w:noProof/>
          <w:sz w:val="24"/>
          <w:szCs w:val="24"/>
        </w:rPr>
      </w:pPr>
      <w:r w:rsidRPr="00A5539E">
        <w:rPr>
          <w:rFonts w:cstheme="minorHAnsi"/>
          <w:noProof/>
          <w:sz w:val="24"/>
          <w:szCs w:val="24"/>
        </w:rPr>
        <w:t>ta</w:t>
      </w:r>
      <w:r w:rsidR="00573972" w:rsidRPr="00A5539E">
        <w:rPr>
          <w:rFonts w:cstheme="minorHAnsi"/>
          <w:noProof/>
          <w:sz w:val="24"/>
          <w:szCs w:val="24"/>
        </w:rPr>
        <w:t>rile UE s</w:t>
      </w:r>
      <w:r w:rsidRPr="00A5539E">
        <w:rPr>
          <w:rFonts w:cstheme="minorHAnsi"/>
          <w:noProof/>
          <w:sz w:val="24"/>
          <w:szCs w:val="24"/>
        </w:rPr>
        <w:t>a</w:t>
      </w:r>
      <w:r w:rsidR="00573972" w:rsidRPr="00A5539E">
        <w:rPr>
          <w:rFonts w:cstheme="minorHAnsi"/>
          <w:noProof/>
          <w:sz w:val="24"/>
          <w:szCs w:val="24"/>
        </w:rPr>
        <w:t xml:space="preserve"> trebuiasc</w:t>
      </w:r>
      <w:r w:rsidRPr="00A5539E">
        <w:rPr>
          <w:rFonts w:cstheme="minorHAnsi"/>
          <w:noProof/>
          <w:sz w:val="24"/>
          <w:szCs w:val="24"/>
        </w:rPr>
        <w:t>a</w:t>
      </w:r>
      <w:r w:rsidR="00573972" w:rsidRPr="00A5539E">
        <w:rPr>
          <w:rFonts w:cstheme="minorHAnsi"/>
          <w:noProof/>
          <w:sz w:val="24"/>
          <w:szCs w:val="24"/>
        </w:rPr>
        <w:t xml:space="preserve"> s</w:t>
      </w:r>
      <w:r w:rsidRPr="00A5539E">
        <w:rPr>
          <w:rFonts w:cstheme="minorHAnsi"/>
          <w:noProof/>
          <w:sz w:val="24"/>
          <w:szCs w:val="24"/>
        </w:rPr>
        <w:t>a</w:t>
      </w:r>
      <w:r w:rsidR="00573972" w:rsidRPr="00A5539E">
        <w:rPr>
          <w:rFonts w:cstheme="minorHAnsi"/>
          <w:noProof/>
          <w:sz w:val="24"/>
          <w:szCs w:val="24"/>
        </w:rPr>
        <w:t xml:space="preserve"> se asigure c</w:t>
      </w:r>
      <w:r w:rsidRPr="00A5539E">
        <w:rPr>
          <w:rFonts w:cstheme="minorHAnsi"/>
          <w:noProof/>
          <w:sz w:val="24"/>
          <w:szCs w:val="24"/>
        </w:rPr>
        <w:t>a</w:t>
      </w:r>
      <w:r w:rsidR="00573972" w:rsidRPr="00A5539E">
        <w:rPr>
          <w:rFonts w:cstheme="minorHAnsi"/>
          <w:noProof/>
          <w:sz w:val="24"/>
          <w:szCs w:val="24"/>
        </w:rPr>
        <w:t xml:space="preserve"> nu primesc sprijin dec</w:t>
      </w:r>
      <w:r w:rsidR="00D4099E">
        <w:rPr>
          <w:rFonts w:cstheme="minorHAnsi"/>
          <w:noProof/>
          <w:sz w:val="24"/>
          <w:szCs w:val="24"/>
        </w:rPr>
        <w:t>a</w:t>
      </w:r>
      <w:r w:rsidR="00573972" w:rsidRPr="00A5539E">
        <w:rPr>
          <w:rFonts w:cstheme="minorHAnsi"/>
          <w:noProof/>
          <w:sz w:val="24"/>
          <w:szCs w:val="24"/>
        </w:rPr>
        <w:t>t fermierii veritabili.</w:t>
      </w:r>
    </w:p>
    <w:p w14:paraId="34077F87" w14:textId="77777777" w:rsidR="00573972" w:rsidRPr="00A5539E" w:rsidRDefault="00573972" w:rsidP="00573972">
      <w:pPr>
        <w:pStyle w:val="ListParagraph"/>
        <w:jc w:val="both"/>
        <w:rPr>
          <w:rFonts w:cstheme="minorHAnsi"/>
          <w:noProof/>
          <w:sz w:val="24"/>
          <w:szCs w:val="24"/>
        </w:rPr>
      </w:pPr>
    </w:p>
    <w:p w14:paraId="722080EA" w14:textId="63CD2A42" w:rsidR="00573972" w:rsidRPr="00A5539E" w:rsidRDefault="00573972" w:rsidP="0079649F">
      <w:pPr>
        <w:pStyle w:val="ListParagraph"/>
        <w:numPr>
          <w:ilvl w:val="1"/>
          <w:numId w:val="7"/>
        </w:numPr>
        <w:spacing w:after="0"/>
        <w:ind w:left="709" w:hanging="283"/>
        <w:jc w:val="both"/>
        <w:rPr>
          <w:rFonts w:cstheme="minorHAnsi"/>
          <w:noProof/>
          <w:sz w:val="24"/>
          <w:szCs w:val="24"/>
        </w:rPr>
      </w:pPr>
      <w:r w:rsidRPr="00A5539E">
        <w:rPr>
          <w:rFonts w:cstheme="minorHAnsi"/>
          <w:noProof/>
          <w:sz w:val="24"/>
          <w:szCs w:val="24"/>
        </w:rPr>
        <w:t>Ambi</w:t>
      </w:r>
      <w:r w:rsidR="00F81534" w:rsidRPr="00A5539E">
        <w:rPr>
          <w:rFonts w:cstheme="minorHAnsi"/>
          <w:noProof/>
          <w:sz w:val="24"/>
          <w:szCs w:val="24"/>
        </w:rPr>
        <w:t>t</w:t>
      </w:r>
      <w:r w:rsidRPr="00A5539E">
        <w:rPr>
          <w:rFonts w:cstheme="minorHAnsi"/>
          <w:noProof/>
          <w:sz w:val="24"/>
          <w:szCs w:val="24"/>
        </w:rPr>
        <w:t>ii mai mari pentru protec</w:t>
      </w:r>
      <w:r w:rsidR="00F81534" w:rsidRPr="00A5539E">
        <w:rPr>
          <w:rFonts w:cstheme="minorHAnsi"/>
          <w:noProof/>
          <w:sz w:val="24"/>
          <w:szCs w:val="24"/>
        </w:rPr>
        <w:t>t</w:t>
      </w:r>
      <w:r w:rsidRPr="00A5539E">
        <w:rPr>
          <w:rFonts w:cstheme="minorHAnsi"/>
          <w:noProof/>
          <w:sz w:val="24"/>
          <w:szCs w:val="24"/>
        </w:rPr>
        <w:t xml:space="preserve">ia mediului </w:t>
      </w:r>
      <w:r w:rsidR="00F81534" w:rsidRPr="00A5539E">
        <w:rPr>
          <w:rFonts w:cstheme="minorHAnsi"/>
          <w:noProof/>
          <w:sz w:val="24"/>
          <w:szCs w:val="24"/>
        </w:rPr>
        <w:t>s</w:t>
      </w:r>
      <w:r w:rsidRPr="00A5539E">
        <w:rPr>
          <w:rFonts w:cstheme="minorHAnsi"/>
          <w:noProof/>
          <w:sz w:val="24"/>
          <w:szCs w:val="24"/>
        </w:rPr>
        <w:t>i combaterea schimb</w:t>
      </w:r>
      <w:r w:rsidR="00F81534" w:rsidRPr="00A5539E">
        <w:rPr>
          <w:rFonts w:cstheme="minorHAnsi"/>
          <w:noProof/>
          <w:sz w:val="24"/>
          <w:szCs w:val="24"/>
        </w:rPr>
        <w:t>a</w:t>
      </w:r>
      <w:r w:rsidRPr="00A5539E">
        <w:rPr>
          <w:rFonts w:cstheme="minorHAnsi"/>
          <w:noProof/>
          <w:sz w:val="24"/>
          <w:szCs w:val="24"/>
        </w:rPr>
        <w:t>rilor climatice</w:t>
      </w:r>
    </w:p>
    <w:p w14:paraId="63FE97CD" w14:textId="0CB14421" w:rsidR="00573972" w:rsidRPr="00A5539E" w:rsidRDefault="00573972" w:rsidP="0079649F">
      <w:pPr>
        <w:spacing w:after="0"/>
        <w:ind w:firstLine="426"/>
        <w:jc w:val="both"/>
        <w:rPr>
          <w:rFonts w:cstheme="minorHAnsi"/>
          <w:noProof/>
          <w:sz w:val="24"/>
          <w:szCs w:val="24"/>
        </w:rPr>
      </w:pPr>
      <w:r w:rsidRPr="00A5539E">
        <w:rPr>
          <w:rFonts w:cstheme="minorHAnsi"/>
          <w:noProof/>
          <w:sz w:val="24"/>
          <w:szCs w:val="24"/>
        </w:rPr>
        <w:t>Fermierii joac</w:t>
      </w:r>
      <w:r w:rsidR="00F81534" w:rsidRPr="00A5539E">
        <w:rPr>
          <w:rFonts w:cstheme="minorHAnsi"/>
          <w:noProof/>
          <w:sz w:val="24"/>
          <w:szCs w:val="24"/>
        </w:rPr>
        <w:t>a</w:t>
      </w:r>
      <w:r w:rsidRPr="00A5539E">
        <w:rPr>
          <w:rFonts w:cstheme="minorHAnsi"/>
          <w:noProof/>
          <w:sz w:val="24"/>
          <w:szCs w:val="24"/>
        </w:rPr>
        <w:t xml:space="preserve"> un rol-cheie </w:t>
      </w:r>
      <w:r w:rsidR="0005596B">
        <w:rPr>
          <w:rFonts w:cstheme="minorHAnsi"/>
          <w:noProof/>
          <w:sz w:val="24"/>
          <w:szCs w:val="24"/>
        </w:rPr>
        <w:t>in</w:t>
      </w:r>
      <w:r w:rsidRPr="00A5539E">
        <w:rPr>
          <w:rFonts w:cstheme="minorHAnsi"/>
          <w:noProof/>
          <w:sz w:val="24"/>
          <w:szCs w:val="24"/>
        </w:rPr>
        <w:t xml:space="preserve"> combaterea schimb</w:t>
      </w:r>
      <w:r w:rsidR="00F81534" w:rsidRPr="00A5539E">
        <w:rPr>
          <w:rFonts w:cstheme="minorHAnsi"/>
          <w:noProof/>
          <w:sz w:val="24"/>
          <w:szCs w:val="24"/>
        </w:rPr>
        <w:t>a</w:t>
      </w:r>
      <w:r w:rsidRPr="00A5539E">
        <w:rPr>
          <w:rFonts w:cstheme="minorHAnsi"/>
          <w:noProof/>
          <w:sz w:val="24"/>
          <w:szCs w:val="24"/>
        </w:rPr>
        <w:t xml:space="preserve">rilor climatice, protejarea mediului </w:t>
      </w:r>
      <w:r w:rsidR="00F81534" w:rsidRPr="00A5539E">
        <w:rPr>
          <w:rFonts w:cstheme="minorHAnsi"/>
          <w:noProof/>
          <w:sz w:val="24"/>
          <w:szCs w:val="24"/>
        </w:rPr>
        <w:t>s</w:t>
      </w:r>
      <w:r w:rsidRPr="00A5539E">
        <w:rPr>
          <w:rFonts w:cstheme="minorHAnsi"/>
          <w:noProof/>
          <w:sz w:val="24"/>
          <w:szCs w:val="24"/>
        </w:rPr>
        <w:t xml:space="preserve">i conservarea peisajelor </w:t>
      </w:r>
      <w:r w:rsidR="00F81534" w:rsidRPr="00A5539E">
        <w:rPr>
          <w:rFonts w:cstheme="minorHAnsi"/>
          <w:noProof/>
          <w:sz w:val="24"/>
          <w:szCs w:val="24"/>
        </w:rPr>
        <w:t>s</w:t>
      </w:r>
      <w:r w:rsidRPr="00A5539E">
        <w:rPr>
          <w:rFonts w:cstheme="minorHAnsi"/>
          <w:noProof/>
          <w:sz w:val="24"/>
          <w:szCs w:val="24"/>
        </w:rPr>
        <w:t>i a biodiversit</w:t>
      </w:r>
      <w:r w:rsidR="00F81534" w:rsidRPr="00A5539E">
        <w:rPr>
          <w:rFonts w:cstheme="minorHAnsi"/>
          <w:noProof/>
          <w:sz w:val="24"/>
          <w:szCs w:val="24"/>
        </w:rPr>
        <w:t>at</w:t>
      </w:r>
      <w:r w:rsidRPr="00A5539E">
        <w:rPr>
          <w:rFonts w:cstheme="minorHAnsi"/>
          <w:noProof/>
          <w:sz w:val="24"/>
          <w:szCs w:val="24"/>
        </w:rPr>
        <w:t>ii. Propunerea Comisiei Europene stabile</w:t>
      </w:r>
      <w:r w:rsidR="00F81534" w:rsidRPr="00A5539E">
        <w:rPr>
          <w:rFonts w:cstheme="minorHAnsi"/>
          <w:noProof/>
          <w:sz w:val="24"/>
          <w:szCs w:val="24"/>
        </w:rPr>
        <w:t>s</w:t>
      </w:r>
      <w:r w:rsidRPr="00A5539E">
        <w:rPr>
          <w:rFonts w:cstheme="minorHAnsi"/>
          <w:noProof/>
          <w:sz w:val="24"/>
          <w:szCs w:val="24"/>
        </w:rPr>
        <w:t>te ambi</w:t>
      </w:r>
      <w:r w:rsidR="00F81534" w:rsidRPr="00A5539E">
        <w:rPr>
          <w:rFonts w:cstheme="minorHAnsi"/>
          <w:noProof/>
          <w:sz w:val="24"/>
          <w:szCs w:val="24"/>
        </w:rPr>
        <w:t>t</w:t>
      </w:r>
      <w:r w:rsidRPr="00A5539E">
        <w:rPr>
          <w:rFonts w:cstheme="minorHAnsi"/>
          <w:noProof/>
          <w:sz w:val="24"/>
          <w:szCs w:val="24"/>
        </w:rPr>
        <w:t xml:space="preserve">ii mari </w:t>
      </w:r>
      <w:r w:rsidR="0005596B">
        <w:rPr>
          <w:rFonts w:cstheme="minorHAnsi"/>
          <w:noProof/>
          <w:sz w:val="24"/>
          <w:szCs w:val="24"/>
        </w:rPr>
        <w:t>in</w:t>
      </w:r>
      <w:r w:rsidRPr="00A5539E">
        <w:rPr>
          <w:rFonts w:cstheme="minorHAnsi"/>
          <w:noProof/>
          <w:sz w:val="24"/>
          <w:szCs w:val="24"/>
        </w:rPr>
        <w:t xml:space="preserve"> aceste direc</w:t>
      </w:r>
      <w:r w:rsidR="00F81534" w:rsidRPr="00A5539E">
        <w:rPr>
          <w:rFonts w:cstheme="minorHAnsi"/>
          <w:noProof/>
          <w:sz w:val="24"/>
          <w:szCs w:val="24"/>
        </w:rPr>
        <w:t>t</w:t>
      </w:r>
      <w:r w:rsidRPr="00A5539E">
        <w:rPr>
          <w:rFonts w:cstheme="minorHAnsi"/>
          <w:noProof/>
          <w:sz w:val="24"/>
          <w:szCs w:val="24"/>
        </w:rPr>
        <w:t>ii. Printre cerin</w:t>
      </w:r>
      <w:r w:rsidR="00F81534" w:rsidRPr="00A5539E">
        <w:rPr>
          <w:rFonts w:cstheme="minorHAnsi"/>
          <w:noProof/>
          <w:sz w:val="24"/>
          <w:szCs w:val="24"/>
        </w:rPr>
        <w:t>t</w:t>
      </w:r>
      <w:r w:rsidRPr="00A5539E">
        <w:rPr>
          <w:rFonts w:cstheme="minorHAnsi"/>
          <w:noProof/>
          <w:sz w:val="24"/>
          <w:szCs w:val="24"/>
        </w:rPr>
        <w:t>ele obligatorii ar urma s</w:t>
      </w:r>
      <w:r w:rsidR="00F81534" w:rsidRPr="00A5539E">
        <w:rPr>
          <w:rFonts w:cstheme="minorHAnsi"/>
          <w:noProof/>
          <w:sz w:val="24"/>
          <w:szCs w:val="24"/>
        </w:rPr>
        <w:t>a</w:t>
      </w:r>
      <w:r w:rsidRPr="00A5539E">
        <w:rPr>
          <w:rFonts w:cstheme="minorHAnsi"/>
          <w:noProof/>
          <w:sz w:val="24"/>
          <w:szCs w:val="24"/>
        </w:rPr>
        <w:t xml:space="preserve"> se numere:</w:t>
      </w:r>
    </w:p>
    <w:p w14:paraId="176AB486" w14:textId="22C0EC63" w:rsidR="00573972" w:rsidRPr="00A5539E" w:rsidRDefault="00573972" w:rsidP="0079649F">
      <w:pPr>
        <w:pStyle w:val="ListParagraph"/>
        <w:numPr>
          <w:ilvl w:val="0"/>
          <w:numId w:val="27"/>
        </w:numPr>
        <w:spacing w:after="0"/>
        <w:jc w:val="both"/>
        <w:rPr>
          <w:rFonts w:cstheme="minorHAnsi"/>
          <w:noProof/>
          <w:sz w:val="24"/>
          <w:szCs w:val="24"/>
        </w:rPr>
      </w:pPr>
      <w:r w:rsidRPr="00A5539E">
        <w:rPr>
          <w:rFonts w:cstheme="minorHAnsi"/>
          <w:noProof/>
          <w:sz w:val="24"/>
          <w:szCs w:val="24"/>
        </w:rPr>
        <w:t xml:space="preserve">conservarea solurilor bogate </w:t>
      </w:r>
      <w:r w:rsidR="0005596B">
        <w:rPr>
          <w:rFonts w:cstheme="minorHAnsi"/>
          <w:noProof/>
          <w:sz w:val="24"/>
          <w:szCs w:val="24"/>
        </w:rPr>
        <w:t>in</w:t>
      </w:r>
      <w:r w:rsidRPr="00A5539E">
        <w:rPr>
          <w:rFonts w:cstheme="minorHAnsi"/>
          <w:noProof/>
          <w:sz w:val="24"/>
          <w:szCs w:val="24"/>
        </w:rPr>
        <w:t xml:space="preserve"> carbon, prin protejarea zonelor umede </w:t>
      </w:r>
      <w:r w:rsidR="00F81534" w:rsidRPr="00A5539E">
        <w:rPr>
          <w:rFonts w:cstheme="minorHAnsi"/>
          <w:noProof/>
          <w:sz w:val="24"/>
          <w:szCs w:val="24"/>
        </w:rPr>
        <w:t>s</w:t>
      </w:r>
      <w:r w:rsidRPr="00A5539E">
        <w:rPr>
          <w:rFonts w:cstheme="minorHAnsi"/>
          <w:noProof/>
          <w:sz w:val="24"/>
          <w:szCs w:val="24"/>
        </w:rPr>
        <w:t>i a turb</w:t>
      </w:r>
      <w:r w:rsidR="00F81534" w:rsidRPr="00A5539E">
        <w:rPr>
          <w:rFonts w:cstheme="minorHAnsi"/>
          <w:noProof/>
          <w:sz w:val="24"/>
          <w:szCs w:val="24"/>
        </w:rPr>
        <w:t>a</w:t>
      </w:r>
      <w:r w:rsidRPr="00A5539E">
        <w:rPr>
          <w:rFonts w:cstheme="minorHAnsi"/>
          <w:noProof/>
          <w:sz w:val="24"/>
          <w:szCs w:val="24"/>
        </w:rPr>
        <w:t>riilor</w:t>
      </w:r>
    </w:p>
    <w:p w14:paraId="739C3D63" w14:textId="749A7128" w:rsidR="00573972" w:rsidRPr="00A5539E" w:rsidRDefault="00573972" w:rsidP="0079649F">
      <w:pPr>
        <w:pStyle w:val="ListParagraph"/>
        <w:numPr>
          <w:ilvl w:val="0"/>
          <w:numId w:val="27"/>
        </w:numPr>
        <w:spacing w:after="0"/>
        <w:jc w:val="both"/>
        <w:rPr>
          <w:rFonts w:cstheme="minorHAnsi"/>
          <w:noProof/>
          <w:sz w:val="24"/>
          <w:szCs w:val="24"/>
        </w:rPr>
      </w:pPr>
      <w:r w:rsidRPr="00A5539E">
        <w:rPr>
          <w:rFonts w:cstheme="minorHAnsi"/>
          <w:noProof/>
          <w:sz w:val="24"/>
          <w:szCs w:val="24"/>
        </w:rPr>
        <w:t>utilizarea unui instrument obligatoriu pentru gestionarea nutrien</w:t>
      </w:r>
      <w:r w:rsidR="00F81534" w:rsidRPr="00A5539E">
        <w:rPr>
          <w:rFonts w:cstheme="minorHAnsi"/>
          <w:noProof/>
          <w:sz w:val="24"/>
          <w:szCs w:val="24"/>
        </w:rPr>
        <w:t>t</w:t>
      </w:r>
      <w:r w:rsidRPr="00A5539E">
        <w:rPr>
          <w:rFonts w:cstheme="minorHAnsi"/>
          <w:noProof/>
          <w:sz w:val="24"/>
          <w:szCs w:val="24"/>
        </w:rPr>
        <w:t>ilor, menit s</w:t>
      </w:r>
      <w:r w:rsidR="00F81534" w:rsidRPr="00A5539E">
        <w:rPr>
          <w:rFonts w:cstheme="minorHAnsi"/>
          <w:noProof/>
          <w:sz w:val="24"/>
          <w:szCs w:val="24"/>
        </w:rPr>
        <w:t>a</w:t>
      </w:r>
      <w:r w:rsidRPr="00A5539E">
        <w:rPr>
          <w:rFonts w:cstheme="minorHAnsi"/>
          <w:noProof/>
          <w:sz w:val="24"/>
          <w:szCs w:val="24"/>
        </w:rPr>
        <w:t xml:space="preserve"> amelioreze calitatea apei </w:t>
      </w:r>
      <w:r w:rsidR="00F81534" w:rsidRPr="00A5539E">
        <w:rPr>
          <w:rFonts w:cstheme="minorHAnsi"/>
          <w:noProof/>
          <w:sz w:val="24"/>
          <w:szCs w:val="24"/>
        </w:rPr>
        <w:t>s</w:t>
      </w:r>
      <w:r w:rsidRPr="00A5539E">
        <w:rPr>
          <w:rFonts w:cstheme="minorHAnsi"/>
          <w:noProof/>
          <w:sz w:val="24"/>
          <w:szCs w:val="24"/>
        </w:rPr>
        <w:t>i s</w:t>
      </w:r>
      <w:r w:rsidR="00F81534" w:rsidRPr="00A5539E">
        <w:rPr>
          <w:rFonts w:cstheme="minorHAnsi"/>
          <w:noProof/>
          <w:sz w:val="24"/>
          <w:szCs w:val="24"/>
        </w:rPr>
        <w:t>a</w:t>
      </w:r>
      <w:r w:rsidRPr="00A5539E">
        <w:rPr>
          <w:rFonts w:cstheme="minorHAnsi"/>
          <w:noProof/>
          <w:sz w:val="24"/>
          <w:szCs w:val="24"/>
        </w:rPr>
        <w:t xml:space="preserve"> reduc</w:t>
      </w:r>
      <w:r w:rsidR="00F81534" w:rsidRPr="00A5539E">
        <w:rPr>
          <w:rFonts w:cstheme="minorHAnsi"/>
          <w:noProof/>
          <w:sz w:val="24"/>
          <w:szCs w:val="24"/>
        </w:rPr>
        <w:t>a</w:t>
      </w:r>
      <w:r w:rsidRPr="00A5539E">
        <w:rPr>
          <w:rFonts w:cstheme="minorHAnsi"/>
          <w:noProof/>
          <w:sz w:val="24"/>
          <w:szCs w:val="24"/>
        </w:rPr>
        <w:t xml:space="preserve"> nivelurile de amoniac </w:t>
      </w:r>
      <w:r w:rsidR="00F81534" w:rsidRPr="00A5539E">
        <w:rPr>
          <w:rFonts w:cstheme="minorHAnsi"/>
          <w:noProof/>
          <w:sz w:val="24"/>
          <w:szCs w:val="24"/>
        </w:rPr>
        <w:t>s</w:t>
      </w:r>
      <w:r w:rsidRPr="00A5539E">
        <w:rPr>
          <w:rFonts w:cstheme="minorHAnsi"/>
          <w:noProof/>
          <w:sz w:val="24"/>
          <w:szCs w:val="24"/>
        </w:rPr>
        <w:t>i de protoxid de azot</w:t>
      </w:r>
    </w:p>
    <w:p w14:paraId="4BEBEE75" w14:textId="56B98B41" w:rsidR="00573972" w:rsidRPr="00A5539E" w:rsidRDefault="00573972" w:rsidP="0079649F">
      <w:pPr>
        <w:pStyle w:val="ListParagraph"/>
        <w:numPr>
          <w:ilvl w:val="0"/>
          <w:numId w:val="27"/>
        </w:numPr>
        <w:spacing w:after="0"/>
        <w:jc w:val="both"/>
        <w:rPr>
          <w:rFonts w:cstheme="minorHAnsi"/>
          <w:noProof/>
          <w:sz w:val="24"/>
          <w:szCs w:val="24"/>
        </w:rPr>
      </w:pPr>
      <w:r w:rsidRPr="00A5539E">
        <w:rPr>
          <w:rFonts w:cstheme="minorHAnsi"/>
          <w:noProof/>
          <w:sz w:val="24"/>
          <w:szCs w:val="24"/>
        </w:rPr>
        <w:t>rota</w:t>
      </w:r>
      <w:r w:rsidR="00F81534" w:rsidRPr="00A5539E">
        <w:rPr>
          <w:rFonts w:cstheme="minorHAnsi"/>
          <w:noProof/>
          <w:sz w:val="24"/>
          <w:szCs w:val="24"/>
        </w:rPr>
        <w:t>t</w:t>
      </w:r>
      <w:r w:rsidRPr="00A5539E">
        <w:rPr>
          <w:rFonts w:cstheme="minorHAnsi"/>
          <w:noProof/>
          <w:sz w:val="24"/>
          <w:szCs w:val="24"/>
        </w:rPr>
        <w:t xml:space="preserve">ia culturilor, </w:t>
      </w:r>
      <w:r w:rsidR="0005596B">
        <w:rPr>
          <w:rFonts w:cstheme="minorHAnsi"/>
          <w:noProof/>
          <w:sz w:val="24"/>
          <w:szCs w:val="24"/>
        </w:rPr>
        <w:t>in</w:t>
      </w:r>
      <w:r w:rsidRPr="00A5539E">
        <w:rPr>
          <w:rFonts w:cstheme="minorHAnsi"/>
          <w:noProof/>
          <w:sz w:val="24"/>
          <w:szCs w:val="24"/>
        </w:rPr>
        <w:t xml:space="preserve"> locul diversific</w:t>
      </w:r>
      <w:r w:rsidR="00F81534" w:rsidRPr="00A5539E">
        <w:rPr>
          <w:rFonts w:cstheme="minorHAnsi"/>
          <w:noProof/>
          <w:sz w:val="24"/>
          <w:szCs w:val="24"/>
        </w:rPr>
        <w:t>a</w:t>
      </w:r>
      <w:r w:rsidRPr="00A5539E">
        <w:rPr>
          <w:rFonts w:cstheme="minorHAnsi"/>
          <w:noProof/>
          <w:sz w:val="24"/>
          <w:szCs w:val="24"/>
        </w:rPr>
        <w:t>rii acestora</w:t>
      </w:r>
    </w:p>
    <w:p w14:paraId="3527E322" w14:textId="73349A9B" w:rsidR="00573972" w:rsidRDefault="00573972" w:rsidP="0079649F">
      <w:pPr>
        <w:spacing w:after="0"/>
        <w:ind w:firstLine="360"/>
        <w:jc w:val="both"/>
        <w:rPr>
          <w:rFonts w:cstheme="minorHAnsi"/>
          <w:noProof/>
          <w:sz w:val="24"/>
          <w:szCs w:val="24"/>
        </w:rPr>
      </w:pPr>
      <w:r w:rsidRPr="00A5539E">
        <w:rPr>
          <w:rFonts w:cstheme="minorHAnsi"/>
          <w:noProof/>
          <w:sz w:val="24"/>
          <w:szCs w:val="24"/>
        </w:rPr>
        <w:t>Fermierii vor putea s</w:t>
      </w:r>
      <w:r w:rsidR="00F81534" w:rsidRPr="00A5539E">
        <w:rPr>
          <w:rFonts w:cstheme="minorHAnsi"/>
          <w:noProof/>
          <w:sz w:val="24"/>
          <w:szCs w:val="24"/>
        </w:rPr>
        <w:t>a</w:t>
      </w:r>
      <w:r w:rsidRPr="00A5539E">
        <w:rPr>
          <w:rFonts w:cstheme="minorHAnsi"/>
          <w:noProof/>
          <w:sz w:val="24"/>
          <w:szCs w:val="24"/>
        </w:rPr>
        <w:t xml:space="preserve"> ac</w:t>
      </w:r>
      <w:r w:rsidR="00F81534" w:rsidRPr="00A5539E">
        <w:rPr>
          <w:rFonts w:cstheme="minorHAnsi"/>
          <w:noProof/>
          <w:sz w:val="24"/>
          <w:szCs w:val="24"/>
        </w:rPr>
        <w:t>t</w:t>
      </w:r>
      <w:r w:rsidRPr="00A5539E">
        <w:rPr>
          <w:rFonts w:cstheme="minorHAnsi"/>
          <w:noProof/>
          <w:sz w:val="24"/>
          <w:szCs w:val="24"/>
        </w:rPr>
        <w:t xml:space="preserve">ioneze </w:t>
      </w:r>
      <w:r w:rsidR="00F81534" w:rsidRPr="00A5539E">
        <w:rPr>
          <w:rFonts w:cstheme="minorHAnsi"/>
          <w:noProof/>
          <w:sz w:val="24"/>
          <w:szCs w:val="24"/>
        </w:rPr>
        <w:t>s</w:t>
      </w:r>
      <w:r w:rsidRPr="00A5539E">
        <w:rPr>
          <w:rFonts w:cstheme="minorHAnsi"/>
          <w:noProof/>
          <w:sz w:val="24"/>
          <w:szCs w:val="24"/>
        </w:rPr>
        <w:t>i mai decisiv, urm</w:t>
      </w:r>
      <w:r w:rsidR="00D4099E">
        <w:rPr>
          <w:rFonts w:cstheme="minorHAnsi"/>
          <w:noProof/>
          <w:sz w:val="24"/>
          <w:szCs w:val="24"/>
        </w:rPr>
        <w:t>a</w:t>
      </w:r>
      <w:r w:rsidRPr="00A5539E">
        <w:rPr>
          <w:rFonts w:cstheme="minorHAnsi"/>
          <w:noProof/>
          <w:sz w:val="24"/>
          <w:szCs w:val="24"/>
        </w:rPr>
        <w:t>nd s</w:t>
      </w:r>
      <w:r w:rsidR="00F81534" w:rsidRPr="00A5539E">
        <w:rPr>
          <w:rFonts w:cstheme="minorHAnsi"/>
          <w:noProof/>
          <w:sz w:val="24"/>
          <w:szCs w:val="24"/>
        </w:rPr>
        <w:t>a</w:t>
      </w:r>
      <w:r w:rsidRPr="00A5539E">
        <w:rPr>
          <w:rFonts w:cstheme="minorHAnsi"/>
          <w:noProof/>
          <w:sz w:val="24"/>
          <w:szCs w:val="24"/>
        </w:rPr>
        <w:t xml:space="preserve"> fie recompensa</w:t>
      </w:r>
      <w:r w:rsidR="00F81534" w:rsidRPr="00A5539E">
        <w:rPr>
          <w:rFonts w:cstheme="minorHAnsi"/>
          <w:noProof/>
          <w:sz w:val="24"/>
          <w:szCs w:val="24"/>
        </w:rPr>
        <w:t>t</w:t>
      </w:r>
      <w:r w:rsidRPr="00A5539E">
        <w:rPr>
          <w:rFonts w:cstheme="minorHAnsi"/>
          <w:noProof/>
          <w:sz w:val="24"/>
          <w:szCs w:val="24"/>
        </w:rPr>
        <w:t>i dac</w:t>
      </w:r>
      <w:r w:rsidR="00F81534" w:rsidRPr="00A5539E">
        <w:rPr>
          <w:rFonts w:cstheme="minorHAnsi"/>
          <w:noProof/>
          <w:sz w:val="24"/>
          <w:szCs w:val="24"/>
        </w:rPr>
        <w:t>a</w:t>
      </w:r>
      <w:r w:rsidRPr="00A5539E">
        <w:rPr>
          <w:rFonts w:cstheme="minorHAnsi"/>
          <w:noProof/>
          <w:sz w:val="24"/>
          <w:szCs w:val="24"/>
        </w:rPr>
        <w:t xml:space="preserve"> dep</w:t>
      </w:r>
      <w:r w:rsidR="00F81534" w:rsidRPr="00A5539E">
        <w:rPr>
          <w:rFonts w:cstheme="minorHAnsi"/>
          <w:noProof/>
          <w:sz w:val="24"/>
          <w:szCs w:val="24"/>
        </w:rPr>
        <w:t>as</w:t>
      </w:r>
      <w:r w:rsidRPr="00A5539E">
        <w:rPr>
          <w:rFonts w:cstheme="minorHAnsi"/>
          <w:noProof/>
          <w:sz w:val="24"/>
          <w:szCs w:val="24"/>
        </w:rPr>
        <w:t>esc cerin</w:t>
      </w:r>
      <w:r w:rsidR="00F81534" w:rsidRPr="00A5539E">
        <w:rPr>
          <w:rFonts w:cstheme="minorHAnsi"/>
          <w:noProof/>
          <w:sz w:val="24"/>
          <w:szCs w:val="24"/>
        </w:rPr>
        <w:t>t</w:t>
      </w:r>
      <w:r w:rsidRPr="00A5539E">
        <w:rPr>
          <w:rFonts w:cstheme="minorHAnsi"/>
          <w:noProof/>
          <w:sz w:val="24"/>
          <w:szCs w:val="24"/>
        </w:rPr>
        <w:t xml:space="preserve">ele obligatorii. Statele membre vor dezvolta programe ecologice voluntare pentru a sprijini </w:t>
      </w:r>
      <w:r w:rsidR="00F81534" w:rsidRPr="00A5539E">
        <w:rPr>
          <w:rFonts w:cstheme="minorHAnsi"/>
          <w:noProof/>
          <w:sz w:val="24"/>
          <w:szCs w:val="24"/>
        </w:rPr>
        <w:t>s</w:t>
      </w:r>
      <w:r w:rsidRPr="00A5539E">
        <w:rPr>
          <w:rFonts w:cstheme="minorHAnsi"/>
          <w:noProof/>
          <w:sz w:val="24"/>
          <w:szCs w:val="24"/>
        </w:rPr>
        <w:t>i stimula fermierii s</w:t>
      </w:r>
      <w:r w:rsidR="00F81534" w:rsidRPr="00A5539E">
        <w:rPr>
          <w:rFonts w:cstheme="minorHAnsi"/>
          <w:noProof/>
          <w:sz w:val="24"/>
          <w:szCs w:val="24"/>
        </w:rPr>
        <w:t>a</w:t>
      </w:r>
      <w:r w:rsidRPr="00A5539E">
        <w:rPr>
          <w:rFonts w:cstheme="minorHAnsi"/>
          <w:noProof/>
          <w:sz w:val="24"/>
          <w:szCs w:val="24"/>
        </w:rPr>
        <w:t xml:space="preserve"> adopte practici agricole benefice pentru clim</w:t>
      </w:r>
      <w:r w:rsidR="00F81534" w:rsidRPr="00A5539E">
        <w:rPr>
          <w:rFonts w:cstheme="minorHAnsi"/>
          <w:noProof/>
          <w:sz w:val="24"/>
          <w:szCs w:val="24"/>
        </w:rPr>
        <w:t>a</w:t>
      </w:r>
      <w:r w:rsidRPr="00A5539E">
        <w:rPr>
          <w:rFonts w:cstheme="minorHAnsi"/>
          <w:noProof/>
          <w:sz w:val="24"/>
          <w:szCs w:val="24"/>
        </w:rPr>
        <w:t xml:space="preserve"> </w:t>
      </w:r>
      <w:r w:rsidR="00F81534" w:rsidRPr="00A5539E">
        <w:rPr>
          <w:rFonts w:cstheme="minorHAnsi"/>
          <w:noProof/>
          <w:sz w:val="24"/>
          <w:szCs w:val="24"/>
        </w:rPr>
        <w:t>s</w:t>
      </w:r>
      <w:r w:rsidRPr="00A5539E">
        <w:rPr>
          <w:rFonts w:cstheme="minorHAnsi"/>
          <w:noProof/>
          <w:sz w:val="24"/>
          <w:szCs w:val="24"/>
        </w:rPr>
        <w:t>i mediu.</w:t>
      </w:r>
    </w:p>
    <w:p w14:paraId="441C0F4A" w14:textId="77777777" w:rsidR="0079649F" w:rsidRPr="00A5539E" w:rsidRDefault="0079649F" w:rsidP="0079649F">
      <w:pPr>
        <w:spacing w:after="0"/>
        <w:ind w:firstLine="360"/>
        <w:jc w:val="both"/>
        <w:rPr>
          <w:rFonts w:cstheme="minorHAnsi"/>
          <w:noProof/>
          <w:sz w:val="24"/>
          <w:szCs w:val="24"/>
        </w:rPr>
      </w:pPr>
    </w:p>
    <w:p w14:paraId="2619F23A" w14:textId="189688F3" w:rsidR="00573972" w:rsidRPr="00A5539E" w:rsidRDefault="00573972" w:rsidP="0079649F">
      <w:pPr>
        <w:pStyle w:val="ListParagraph"/>
        <w:numPr>
          <w:ilvl w:val="1"/>
          <w:numId w:val="7"/>
        </w:numPr>
        <w:spacing w:after="0"/>
        <w:ind w:left="709" w:hanging="283"/>
        <w:jc w:val="both"/>
        <w:rPr>
          <w:rFonts w:cstheme="minorHAnsi"/>
          <w:noProof/>
          <w:sz w:val="24"/>
          <w:szCs w:val="24"/>
        </w:rPr>
      </w:pPr>
      <w:r w:rsidRPr="00A5539E">
        <w:rPr>
          <w:rFonts w:cstheme="minorHAnsi"/>
          <w:noProof/>
          <w:sz w:val="24"/>
          <w:szCs w:val="24"/>
        </w:rPr>
        <w:t xml:space="preserve">Fermierii europeni, </w:t>
      </w:r>
      <w:r w:rsidR="0005596B">
        <w:rPr>
          <w:rFonts w:cstheme="minorHAnsi"/>
          <w:noProof/>
          <w:sz w:val="24"/>
          <w:szCs w:val="24"/>
        </w:rPr>
        <w:t>in</w:t>
      </w:r>
      <w:r w:rsidRPr="00A5539E">
        <w:rPr>
          <w:rFonts w:cstheme="minorHAnsi"/>
          <w:noProof/>
          <w:sz w:val="24"/>
          <w:szCs w:val="24"/>
        </w:rPr>
        <w:t xml:space="preserve"> centrul societ</w:t>
      </w:r>
      <w:r w:rsidR="00F81534" w:rsidRPr="00A5539E">
        <w:rPr>
          <w:rFonts w:cstheme="minorHAnsi"/>
          <w:noProof/>
          <w:sz w:val="24"/>
          <w:szCs w:val="24"/>
        </w:rPr>
        <w:t>at</w:t>
      </w:r>
      <w:r w:rsidRPr="00A5539E">
        <w:rPr>
          <w:rFonts w:cstheme="minorHAnsi"/>
          <w:noProof/>
          <w:sz w:val="24"/>
          <w:szCs w:val="24"/>
        </w:rPr>
        <w:t>ii</w:t>
      </w:r>
    </w:p>
    <w:p w14:paraId="4C6E5284" w14:textId="2F274BF1" w:rsidR="00573972" w:rsidRPr="00A5539E" w:rsidRDefault="00573972" w:rsidP="0079649F">
      <w:pPr>
        <w:spacing w:after="0"/>
        <w:jc w:val="both"/>
        <w:rPr>
          <w:rFonts w:cstheme="minorHAnsi"/>
          <w:noProof/>
          <w:sz w:val="24"/>
          <w:szCs w:val="24"/>
        </w:rPr>
      </w:pPr>
      <w:r w:rsidRPr="00A5539E">
        <w:rPr>
          <w:rFonts w:cstheme="minorHAnsi"/>
          <w:noProof/>
          <w:sz w:val="24"/>
          <w:szCs w:val="24"/>
        </w:rPr>
        <w:t>Fermierii sunt inima comunit</w:t>
      </w:r>
      <w:r w:rsidR="00F81534" w:rsidRPr="00A5539E">
        <w:rPr>
          <w:rFonts w:cstheme="minorHAnsi"/>
          <w:noProof/>
          <w:sz w:val="24"/>
          <w:szCs w:val="24"/>
        </w:rPr>
        <w:t>at</w:t>
      </w:r>
      <w:r w:rsidRPr="00A5539E">
        <w:rPr>
          <w:rFonts w:cstheme="minorHAnsi"/>
          <w:noProof/>
          <w:sz w:val="24"/>
          <w:szCs w:val="24"/>
        </w:rPr>
        <w:t xml:space="preserve">ilor rurale. Ei dau </w:t>
      </w:r>
      <w:r w:rsidR="0005596B">
        <w:rPr>
          <w:rFonts w:cstheme="minorHAnsi"/>
          <w:noProof/>
          <w:sz w:val="24"/>
          <w:szCs w:val="24"/>
        </w:rPr>
        <w:t>in</w:t>
      </w:r>
      <w:r w:rsidRPr="00A5539E">
        <w:rPr>
          <w:rFonts w:cstheme="minorHAnsi"/>
          <w:noProof/>
          <w:sz w:val="24"/>
          <w:szCs w:val="24"/>
        </w:rPr>
        <w:t>tregii Europe bunuri publice vitale. Viitoarea PAC propune stimularea zonelor rurale prin m</w:t>
      </w:r>
      <w:r w:rsidR="00F81534" w:rsidRPr="00A5539E">
        <w:rPr>
          <w:rFonts w:cstheme="minorHAnsi"/>
          <w:noProof/>
          <w:sz w:val="24"/>
          <w:szCs w:val="24"/>
        </w:rPr>
        <w:t>a</w:t>
      </w:r>
      <w:r w:rsidRPr="00A5539E">
        <w:rPr>
          <w:rFonts w:cstheme="minorHAnsi"/>
          <w:noProof/>
          <w:sz w:val="24"/>
          <w:szCs w:val="24"/>
        </w:rPr>
        <w:t>suri care:</w:t>
      </w:r>
    </w:p>
    <w:p w14:paraId="737580FF" w14:textId="40FA9EAA" w:rsidR="00573972" w:rsidRPr="00A5539E" w:rsidRDefault="00573972" w:rsidP="0079649F">
      <w:pPr>
        <w:pStyle w:val="ListParagraph"/>
        <w:numPr>
          <w:ilvl w:val="0"/>
          <w:numId w:val="28"/>
        </w:numPr>
        <w:spacing w:after="0"/>
        <w:jc w:val="both"/>
        <w:rPr>
          <w:rFonts w:cstheme="minorHAnsi"/>
          <w:noProof/>
          <w:sz w:val="24"/>
          <w:szCs w:val="24"/>
        </w:rPr>
      </w:pPr>
      <w:r w:rsidRPr="00A5539E">
        <w:rPr>
          <w:rFonts w:cstheme="minorHAnsi"/>
          <w:noProof/>
          <w:sz w:val="24"/>
          <w:szCs w:val="24"/>
        </w:rPr>
        <w:t>s</w:t>
      </w:r>
      <w:r w:rsidR="00F81534" w:rsidRPr="00A5539E">
        <w:rPr>
          <w:rFonts w:cstheme="minorHAnsi"/>
          <w:noProof/>
          <w:sz w:val="24"/>
          <w:szCs w:val="24"/>
        </w:rPr>
        <w:t>a</w:t>
      </w:r>
      <w:r w:rsidRPr="00A5539E">
        <w:rPr>
          <w:rFonts w:cstheme="minorHAnsi"/>
          <w:noProof/>
          <w:sz w:val="24"/>
          <w:szCs w:val="24"/>
        </w:rPr>
        <w:t xml:space="preserve"> ajute tinerii s</w:t>
      </w:r>
      <w:r w:rsidR="00F81534" w:rsidRPr="00A5539E">
        <w:rPr>
          <w:rFonts w:cstheme="minorHAnsi"/>
          <w:noProof/>
          <w:sz w:val="24"/>
          <w:szCs w:val="24"/>
        </w:rPr>
        <w:t>a</w:t>
      </w:r>
      <w:r w:rsidRPr="00A5539E">
        <w:rPr>
          <w:rFonts w:cstheme="minorHAnsi"/>
          <w:noProof/>
          <w:sz w:val="24"/>
          <w:szCs w:val="24"/>
        </w:rPr>
        <w:t xml:space="preserve"> devin</w:t>
      </w:r>
      <w:r w:rsidR="00F81534" w:rsidRPr="00A5539E">
        <w:rPr>
          <w:rFonts w:cstheme="minorHAnsi"/>
          <w:noProof/>
          <w:sz w:val="24"/>
          <w:szCs w:val="24"/>
        </w:rPr>
        <w:t>a</w:t>
      </w:r>
      <w:r w:rsidRPr="00A5539E">
        <w:rPr>
          <w:rFonts w:cstheme="minorHAnsi"/>
          <w:noProof/>
          <w:sz w:val="24"/>
          <w:szCs w:val="24"/>
        </w:rPr>
        <w:t xml:space="preserve"> fermieri, prin </w:t>
      </w:r>
      <w:r w:rsidR="0005596B">
        <w:rPr>
          <w:rFonts w:cstheme="minorHAnsi"/>
          <w:noProof/>
          <w:sz w:val="24"/>
          <w:szCs w:val="24"/>
        </w:rPr>
        <w:t>in</w:t>
      </w:r>
      <w:r w:rsidRPr="00A5539E">
        <w:rPr>
          <w:rFonts w:cstheme="minorHAnsi"/>
          <w:noProof/>
          <w:sz w:val="24"/>
          <w:szCs w:val="24"/>
        </w:rPr>
        <w:t>drumare oferit</w:t>
      </w:r>
      <w:r w:rsidR="00F81534" w:rsidRPr="00A5539E">
        <w:rPr>
          <w:rFonts w:cstheme="minorHAnsi"/>
          <w:noProof/>
          <w:sz w:val="24"/>
          <w:szCs w:val="24"/>
        </w:rPr>
        <w:t>a</w:t>
      </w:r>
      <w:r w:rsidRPr="00A5539E">
        <w:rPr>
          <w:rFonts w:cstheme="minorHAnsi"/>
          <w:noProof/>
          <w:sz w:val="24"/>
          <w:szCs w:val="24"/>
        </w:rPr>
        <w:t xml:space="preserve"> de fermieri mai experimenta</w:t>
      </w:r>
      <w:r w:rsidR="00F81534" w:rsidRPr="00A5539E">
        <w:rPr>
          <w:rFonts w:cstheme="minorHAnsi"/>
          <w:noProof/>
          <w:sz w:val="24"/>
          <w:szCs w:val="24"/>
        </w:rPr>
        <w:t>t</w:t>
      </w:r>
      <w:r w:rsidRPr="00A5539E">
        <w:rPr>
          <w:rFonts w:cstheme="minorHAnsi"/>
          <w:noProof/>
          <w:sz w:val="24"/>
          <w:szCs w:val="24"/>
        </w:rPr>
        <w:t xml:space="preserve">i, prin </w:t>
      </w:r>
      <w:r w:rsidR="0005596B">
        <w:rPr>
          <w:rFonts w:cstheme="minorHAnsi"/>
          <w:noProof/>
          <w:sz w:val="24"/>
          <w:szCs w:val="24"/>
        </w:rPr>
        <w:t>I</w:t>
      </w:r>
      <w:r w:rsidRPr="00A5539E">
        <w:rPr>
          <w:rFonts w:cstheme="minorHAnsi"/>
          <w:noProof/>
          <w:sz w:val="24"/>
          <w:szCs w:val="24"/>
        </w:rPr>
        <w:t>mbun</w:t>
      </w:r>
      <w:r w:rsidR="00F81534" w:rsidRPr="00A5539E">
        <w:rPr>
          <w:rFonts w:cstheme="minorHAnsi"/>
          <w:noProof/>
          <w:sz w:val="24"/>
          <w:szCs w:val="24"/>
        </w:rPr>
        <w:t>a</w:t>
      </w:r>
      <w:r w:rsidRPr="00A5539E">
        <w:rPr>
          <w:rFonts w:cstheme="minorHAnsi"/>
          <w:noProof/>
          <w:sz w:val="24"/>
          <w:szCs w:val="24"/>
        </w:rPr>
        <w:t>t</w:t>
      </w:r>
      <w:r w:rsidR="00F81534" w:rsidRPr="00A5539E">
        <w:rPr>
          <w:rFonts w:cstheme="minorHAnsi"/>
          <w:noProof/>
          <w:sz w:val="24"/>
          <w:szCs w:val="24"/>
        </w:rPr>
        <w:t>at</w:t>
      </w:r>
      <w:r w:rsidRPr="00A5539E">
        <w:rPr>
          <w:rFonts w:cstheme="minorHAnsi"/>
          <w:noProof/>
          <w:sz w:val="24"/>
          <w:szCs w:val="24"/>
        </w:rPr>
        <w:t>irea transferului de cuno</w:t>
      </w:r>
      <w:r w:rsidR="00F81534" w:rsidRPr="00A5539E">
        <w:rPr>
          <w:rFonts w:cstheme="minorHAnsi"/>
          <w:noProof/>
          <w:sz w:val="24"/>
          <w:szCs w:val="24"/>
        </w:rPr>
        <w:t>s</w:t>
      </w:r>
      <w:r w:rsidRPr="00A5539E">
        <w:rPr>
          <w:rFonts w:cstheme="minorHAnsi"/>
          <w:noProof/>
          <w:sz w:val="24"/>
          <w:szCs w:val="24"/>
        </w:rPr>
        <w:t>tin</w:t>
      </w:r>
      <w:r w:rsidR="00F81534" w:rsidRPr="00A5539E">
        <w:rPr>
          <w:rFonts w:cstheme="minorHAnsi"/>
          <w:noProof/>
          <w:sz w:val="24"/>
          <w:szCs w:val="24"/>
        </w:rPr>
        <w:t>t</w:t>
      </w:r>
      <w:r w:rsidRPr="00A5539E">
        <w:rPr>
          <w:rFonts w:cstheme="minorHAnsi"/>
          <w:noProof/>
          <w:sz w:val="24"/>
          <w:szCs w:val="24"/>
        </w:rPr>
        <w:t>e de la o genera</w:t>
      </w:r>
      <w:r w:rsidR="00F81534" w:rsidRPr="00A5539E">
        <w:rPr>
          <w:rFonts w:cstheme="minorHAnsi"/>
          <w:noProof/>
          <w:sz w:val="24"/>
          <w:szCs w:val="24"/>
        </w:rPr>
        <w:t>t</w:t>
      </w:r>
      <w:r w:rsidRPr="00A5539E">
        <w:rPr>
          <w:rFonts w:cstheme="minorHAnsi"/>
          <w:noProof/>
          <w:sz w:val="24"/>
          <w:szCs w:val="24"/>
        </w:rPr>
        <w:t xml:space="preserve">ie la alta </w:t>
      </w:r>
      <w:r w:rsidR="00F81534" w:rsidRPr="00A5539E">
        <w:rPr>
          <w:rFonts w:cstheme="minorHAnsi"/>
          <w:noProof/>
          <w:sz w:val="24"/>
          <w:szCs w:val="24"/>
        </w:rPr>
        <w:t>s</w:t>
      </w:r>
      <w:r w:rsidRPr="00A5539E">
        <w:rPr>
          <w:rFonts w:cstheme="minorHAnsi"/>
          <w:noProof/>
          <w:sz w:val="24"/>
          <w:szCs w:val="24"/>
        </w:rPr>
        <w:t>i prin dezvoltarea unor planuri de succesiune</w:t>
      </w:r>
    </w:p>
    <w:p w14:paraId="7DE2BF14" w14:textId="12C5D72D" w:rsidR="00573972" w:rsidRPr="00A5539E" w:rsidRDefault="00573972" w:rsidP="00D85C6C">
      <w:pPr>
        <w:pStyle w:val="ListParagraph"/>
        <w:numPr>
          <w:ilvl w:val="0"/>
          <w:numId w:val="28"/>
        </w:numPr>
        <w:jc w:val="both"/>
        <w:rPr>
          <w:rFonts w:cstheme="minorHAnsi"/>
          <w:noProof/>
          <w:sz w:val="24"/>
          <w:szCs w:val="24"/>
        </w:rPr>
      </w:pPr>
      <w:r w:rsidRPr="00A5539E">
        <w:rPr>
          <w:rFonts w:cstheme="minorHAnsi"/>
          <w:noProof/>
          <w:sz w:val="24"/>
          <w:szCs w:val="24"/>
        </w:rPr>
        <w:lastRenderedPageBreak/>
        <w:t>s</w:t>
      </w:r>
      <w:r w:rsidR="00F81534" w:rsidRPr="00A5539E">
        <w:rPr>
          <w:rFonts w:cstheme="minorHAnsi"/>
          <w:noProof/>
          <w:sz w:val="24"/>
          <w:szCs w:val="24"/>
        </w:rPr>
        <w:t>a</w:t>
      </w:r>
      <w:r w:rsidRPr="00A5539E">
        <w:rPr>
          <w:rFonts w:cstheme="minorHAnsi"/>
          <w:noProof/>
          <w:sz w:val="24"/>
          <w:szCs w:val="24"/>
        </w:rPr>
        <w:t xml:space="preserve"> </w:t>
      </w:r>
      <w:r w:rsidR="0005596B">
        <w:rPr>
          <w:rFonts w:cstheme="minorHAnsi"/>
          <w:noProof/>
          <w:sz w:val="24"/>
          <w:szCs w:val="24"/>
        </w:rPr>
        <w:t>in</w:t>
      </w:r>
      <w:r w:rsidRPr="00A5539E">
        <w:rPr>
          <w:rFonts w:cstheme="minorHAnsi"/>
          <w:noProof/>
          <w:sz w:val="24"/>
          <w:szCs w:val="24"/>
        </w:rPr>
        <w:t>curajeze statele membre s</w:t>
      </w:r>
      <w:r w:rsidR="00F81534" w:rsidRPr="00A5539E">
        <w:rPr>
          <w:rFonts w:cstheme="minorHAnsi"/>
          <w:noProof/>
          <w:sz w:val="24"/>
          <w:szCs w:val="24"/>
        </w:rPr>
        <w:t>a</w:t>
      </w:r>
      <w:r w:rsidRPr="00A5539E">
        <w:rPr>
          <w:rFonts w:cstheme="minorHAnsi"/>
          <w:noProof/>
          <w:sz w:val="24"/>
          <w:szCs w:val="24"/>
        </w:rPr>
        <w:t xml:space="preserve"> fac</w:t>
      </w:r>
      <w:r w:rsidR="00F81534" w:rsidRPr="00A5539E">
        <w:rPr>
          <w:rFonts w:cstheme="minorHAnsi"/>
          <w:noProof/>
          <w:sz w:val="24"/>
          <w:szCs w:val="24"/>
        </w:rPr>
        <w:t>a</w:t>
      </w:r>
      <w:r w:rsidRPr="00A5539E">
        <w:rPr>
          <w:rFonts w:cstheme="minorHAnsi"/>
          <w:noProof/>
          <w:sz w:val="24"/>
          <w:szCs w:val="24"/>
        </w:rPr>
        <w:t xml:space="preserve"> mai mult la nivel na</w:t>
      </w:r>
      <w:r w:rsidR="00F81534" w:rsidRPr="00A5539E">
        <w:rPr>
          <w:rFonts w:cstheme="minorHAnsi"/>
          <w:noProof/>
          <w:sz w:val="24"/>
          <w:szCs w:val="24"/>
        </w:rPr>
        <w:t>t</w:t>
      </w:r>
      <w:r w:rsidRPr="00A5539E">
        <w:rPr>
          <w:rFonts w:cstheme="minorHAnsi"/>
          <w:noProof/>
          <w:sz w:val="24"/>
          <w:szCs w:val="24"/>
        </w:rPr>
        <w:t xml:space="preserve">ional, de exemplu prin norme mai flexibile privind impozitarea </w:t>
      </w:r>
      <w:r w:rsidR="00F81534" w:rsidRPr="00A5539E">
        <w:rPr>
          <w:rFonts w:cstheme="minorHAnsi"/>
          <w:noProof/>
          <w:sz w:val="24"/>
          <w:szCs w:val="24"/>
        </w:rPr>
        <w:t>s</w:t>
      </w:r>
      <w:r w:rsidRPr="00A5539E">
        <w:rPr>
          <w:rFonts w:cstheme="minorHAnsi"/>
          <w:noProof/>
          <w:sz w:val="24"/>
          <w:szCs w:val="24"/>
        </w:rPr>
        <w:t>i mo</w:t>
      </w:r>
      <w:r w:rsidR="00F81534" w:rsidRPr="00A5539E">
        <w:rPr>
          <w:rFonts w:cstheme="minorHAnsi"/>
          <w:noProof/>
          <w:sz w:val="24"/>
          <w:szCs w:val="24"/>
        </w:rPr>
        <w:t>s</w:t>
      </w:r>
      <w:r w:rsidRPr="00A5539E">
        <w:rPr>
          <w:rFonts w:cstheme="minorHAnsi"/>
          <w:noProof/>
          <w:sz w:val="24"/>
          <w:szCs w:val="24"/>
        </w:rPr>
        <w:t xml:space="preserve">tenirea, pentru a </w:t>
      </w:r>
      <w:r w:rsidR="0005596B">
        <w:rPr>
          <w:rFonts w:cstheme="minorHAnsi"/>
          <w:noProof/>
          <w:sz w:val="24"/>
          <w:szCs w:val="24"/>
        </w:rPr>
        <w:t>I</w:t>
      </w:r>
      <w:r w:rsidRPr="00A5539E">
        <w:rPr>
          <w:rFonts w:cstheme="minorHAnsi"/>
          <w:noProof/>
          <w:sz w:val="24"/>
          <w:szCs w:val="24"/>
        </w:rPr>
        <w:t>mbun</w:t>
      </w:r>
      <w:r w:rsidR="00F81534" w:rsidRPr="00A5539E">
        <w:rPr>
          <w:rFonts w:cstheme="minorHAnsi"/>
          <w:noProof/>
          <w:sz w:val="24"/>
          <w:szCs w:val="24"/>
        </w:rPr>
        <w:t>a</w:t>
      </w:r>
      <w:r w:rsidRPr="00A5539E">
        <w:rPr>
          <w:rFonts w:cstheme="minorHAnsi"/>
          <w:noProof/>
          <w:sz w:val="24"/>
          <w:szCs w:val="24"/>
        </w:rPr>
        <w:t>t</w:t>
      </w:r>
      <w:r w:rsidR="00F81534" w:rsidRPr="00A5539E">
        <w:rPr>
          <w:rFonts w:cstheme="minorHAnsi"/>
          <w:noProof/>
          <w:sz w:val="24"/>
          <w:szCs w:val="24"/>
        </w:rPr>
        <w:t>at</w:t>
      </w:r>
      <w:r w:rsidRPr="00A5539E">
        <w:rPr>
          <w:rFonts w:cstheme="minorHAnsi"/>
          <w:noProof/>
          <w:sz w:val="24"/>
          <w:szCs w:val="24"/>
        </w:rPr>
        <w:t>i accesul tinerilor fermieri la terenuri</w:t>
      </w:r>
    </w:p>
    <w:p w14:paraId="62E26AA9" w14:textId="45C89004" w:rsidR="00573972" w:rsidRPr="00A5539E" w:rsidRDefault="00573972" w:rsidP="00D85C6C">
      <w:pPr>
        <w:pStyle w:val="ListParagraph"/>
        <w:numPr>
          <w:ilvl w:val="0"/>
          <w:numId w:val="28"/>
        </w:numPr>
        <w:jc w:val="both"/>
        <w:rPr>
          <w:rFonts w:cstheme="minorHAnsi"/>
          <w:noProof/>
          <w:sz w:val="24"/>
          <w:szCs w:val="24"/>
        </w:rPr>
      </w:pPr>
      <w:r w:rsidRPr="00A5539E">
        <w:rPr>
          <w:rFonts w:cstheme="minorHAnsi"/>
          <w:noProof/>
          <w:sz w:val="24"/>
          <w:szCs w:val="24"/>
        </w:rPr>
        <w:t>s</w:t>
      </w:r>
      <w:r w:rsidR="00F81534" w:rsidRPr="00A5539E">
        <w:rPr>
          <w:rFonts w:cstheme="minorHAnsi"/>
          <w:noProof/>
          <w:sz w:val="24"/>
          <w:szCs w:val="24"/>
        </w:rPr>
        <w:t>a</w:t>
      </w:r>
      <w:r w:rsidRPr="00A5539E">
        <w:rPr>
          <w:rFonts w:cstheme="minorHAnsi"/>
          <w:noProof/>
          <w:sz w:val="24"/>
          <w:szCs w:val="24"/>
        </w:rPr>
        <w:t xml:space="preserve"> le impun</w:t>
      </w:r>
      <w:r w:rsidR="00F81534" w:rsidRPr="00A5539E">
        <w:rPr>
          <w:rFonts w:cstheme="minorHAnsi"/>
          <w:noProof/>
          <w:sz w:val="24"/>
          <w:szCs w:val="24"/>
        </w:rPr>
        <w:t>a</w:t>
      </w:r>
      <w:r w:rsidRPr="00A5539E">
        <w:rPr>
          <w:rFonts w:cstheme="minorHAnsi"/>
          <w:noProof/>
          <w:sz w:val="24"/>
          <w:szCs w:val="24"/>
        </w:rPr>
        <w:t xml:space="preserve"> fermierilor cerin</w:t>
      </w:r>
      <w:r w:rsidR="00F81534" w:rsidRPr="00A5539E">
        <w:rPr>
          <w:rFonts w:cstheme="minorHAnsi"/>
          <w:noProof/>
          <w:sz w:val="24"/>
          <w:szCs w:val="24"/>
        </w:rPr>
        <w:t>t</w:t>
      </w:r>
      <w:r w:rsidRPr="00A5539E">
        <w:rPr>
          <w:rFonts w:cstheme="minorHAnsi"/>
          <w:noProof/>
          <w:sz w:val="24"/>
          <w:szCs w:val="24"/>
        </w:rPr>
        <w:t>e mai stricte de siguran</w:t>
      </w:r>
      <w:r w:rsidR="00F81534" w:rsidRPr="00A5539E">
        <w:rPr>
          <w:rFonts w:cstheme="minorHAnsi"/>
          <w:noProof/>
          <w:sz w:val="24"/>
          <w:szCs w:val="24"/>
        </w:rPr>
        <w:t>ta</w:t>
      </w:r>
      <w:r w:rsidRPr="00A5539E">
        <w:rPr>
          <w:rFonts w:cstheme="minorHAnsi"/>
          <w:noProof/>
          <w:sz w:val="24"/>
          <w:szCs w:val="24"/>
        </w:rPr>
        <w:t xml:space="preserve"> </w:t>
      </w:r>
      <w:r w:rsidR="00F81534" w:rsidRPr="00A5539E">
        <w:rPr>
          <w:rFonts w:cstheme="minorHAnsi"/>
          <w:noProof/>
          <w:sz w:val="24"/>
          <w:szCs w:val="24"/>
        </w:rPr>
        <w:t>s</w:t>
      </w:r>
      <w:r w:rsidRPr="00A5539E">
        <w:rPr>
          <w:rFonts w:cstheme="minorHAnsi"/>
          <w:noProof/>
          <w:sz w:val="24"/>
          <w:szCs w:val="24"/>
        </w:rPr>
        <w:t>i calitate a alimentelor, de exemplu prin acordarea sprijinului financiar doar dac</w:t>
      </w:r>
      <w:r w:rsidR="00F81534" w:rsidRPr="00A5539E">
        <w:rPr>
          <w:rFonts w:cstheme="minorHAnsi"/>
          <w:noProof/>
          <w:sz w:val="24"/>
          <w:szCs w:val="24"/>
        </w:rPr>
        <w:t>a</w:t>
      </w:r>
      <w:r w:rsidRPr="00A5539E">
        <w:rPr>
          <w:rFonts w:cstheme="minorHAnsi"/>
          <w:noProof/>
          <w:sz w:val="24"/>
          <w:szCs w:val="24"/>
        </w:rPr>
        <w:t xml:space="preserve"> ace</w:t>
      </w:r>
      <w:r w:rsidR="00F81534" w:rsidRPr="00A5539E">
        <w:rPr>
          <w:rFonts w:cstheme="minorHAnsi"/>
          <w:noProof/>
          <w:sz w:val="24"/>
          <w:szCs w:val="24"/>
        </w:rPr>
        <w:t>s</w:t>
      </w:r>
      <w:r w:rsidRPr="00A5539E">
        <w:rPr>
          <w:rFonts w:cstheme="minorHAnsi"/>
          <w:noProof/>
          <w:sz w:val="24"/>
          <w:szCs w:val="24"/>
        </w:rPr>
        <w:t>tia respect</w:t>
      </w:r>
      <w:r w:rsidR="00F81534" w:rsidRPr="00A5539E">
        <w:rPr>
          <w:rFonts w:cstheme="minorHAnsi"/>
          <w:noProof/>
          <w:sz w:val="24"/>
          <w:szCs w:val="24"/>
        </w:rPr>
        <w:t>a</w:t>
      </w:r>
      <w:r w:rsidRPr="00A5539E">
        <w:rPr>
          <w:rFonts w:cstheme="minorHAnsi"/>
          <w:noProof/>
          <w:sz w:val="24"/>
          <w:szCs w:val="24"/>
        </w:rPr>
        <w:t xml:space="preserve"> normele de reducere a utiliz</w:t>
      </w:r>
      <w:r w:rsidR="00F81534" w:rsidRPr="00A5539E">
        <w:rPr>
          <w:rFonts w:cstheme="minorHAnsi"/>
          <w:noProof/>
          <w:sz w:val="24"/>
          <w:szCs w:val="24"/>
        </w:rPr>
        <w:t>a</w:t>
      </w:r>
      <w:r w:rsidRPr="00A5539E">
        <w:rPr>
          <w:rFonts w:cstheme="minorHAnsi"/>
          <w:noProof/>
          <w:sz w:val="24"/>
          <w:szCs w:val="24"/>
        </w:rPr>
        <w:t>rii pesticidelor sau antibioticelor</w:t>
      </w:r>
      <w:r w:rsidR="000E3859" w:rsidRPr="00A5539E">
        <w:rPr>
          <w:rFonts w:cstheme="minorHAnsi"/>
          <w:noProof/>
          <w:sz w:val="24"/>
          <w:szCs w:val="24"/>
        </w:rPr>
        <w:t>.</w:t>
      </w:r>
    </w:p>
    <w:p w14:paraId="010A3787" w14:textId="77777777" w:rsidR="000E3859" w:rsidRPr="00A5539E" w:rsidRDefault="000E3859" w:rsidP="000E3859">
      <w:pPr>
        <w:jc w:val="both"/>
        <w:rPr>
          <w:rFonts w:cstheme="minorHAnsi"/>
          <w:b/>
          <w:bCs/>
          <w:noProof/>
          <w:sz w:val="24"/>
          <w:szCs w:val="24"/>
        </w:rPr>
      </w:pPr>
      <w:r w:rsidRPr="00A5539E">
        <w:rPr>
          <w:rFonts w:cstheme="minorHAnsi"/>
          <w:b/>
          <w:bCs/>
          <w:noProof/>
          <w:sz w:val="24"/>
          <w:szCs w:val="24"/>
        </w:rPr>
        <w:t>Un nou mod de lucru</w:t>
      </w:r>
    </w:p>
    <w:p w14:paraId="0000E913" w14:textId="3CC44FAD" w:rsidR="000E3859" w:rsidRPr="00A5539E" w:rsidRDefault="000E3859" w:rsidP="0079649F">
      <w:pPr>
        <w:spacing w:after="0"/>
        <w:ind w:firstLine="720"/>
        <w:jc w:val="both"/>
        <w:rPr>
          <w:rFonts w:cstheme="minorHAnsi"/>
          <w:noProof/>
          <w:sz w:val="24"/>
          <w:szCs w:val="24"/>
        </w:rPr>
      </w:pPr>
      <w:r w:rsidRPr="00A5539E">
        <w:rPr>
          <w:rFonts w:cstheme="minorHAnsi"/>
          <w:noProof/>
          <w:sz w:val="24"/>
          <w:szCs w:val="24"/>
        </w:rPr>
        <w:t>Comisia European</w:t>
      </w:r>
      <w:r w:rsidR="00F81534" w:rsidRPr="00A5539E">
        <w:rPr>
          <w:rFonts w:cstheme="minorHAnsi"/>
          <w:noProof/>
          <w:sz w:val="24"/>
          <w:szCs w:val="24"/>
        </w:rPr>
        <w:t>a</w:t>
      </w:r>
      <w:r w:rsidRPr="00A5539E">
        <w:rPr>
          <w:rFonts w:cstheme="minorHAnsi"/>
          <w:noProof/>
          <w:sz w:val="24"/>
          <w:szCs w:val="24"/>
        </w:rPr>
        <w:t xml:space="preserve"> propune un sistem mai flexibil, cu un mod de lucru mai simplu </w:t>
      </w:r>
      <w:r w:rsidR="00F81534" w:rsidRPr="00A5539E">
        <w:rPr>
          <w:rFonts w:cstheme="minorHAnsi"/>
          <w:noProof/>
          <w:sz w:val="24"/>
          <w:szCs w:val="24"/>
        </w:rPr>
        <w:t>s</w:t>
      </w:r>
      <w:r w:rsidRPr="00A5539E">
        <w:rPr>
          <w:rFonts w:cstheme="minorHAnsi"/>
          <w:noProof/>
          <w:sz w:val="24"/>
          <w:szCs w:val="24"/>
        </w:rPr>
        <w:t xml:space="preserve">i mai modern. Politica va muta accentul de pe conformitate </w:t>
      </w:r>
      <w:r w:rsidR="00F81534" w:rsidRPr="00A5539E">
        <w:rPr>
          <w:rFonts w:cstheme="minorHAnsi"/>
          <w:noProof/>
          <w:sz w:val="24"/>
          <w:szCs w:val="24"/>
        </w:rPr>
        <w:t>s</w:t>
      </w:r>
      <w:r w:rsidRPr="00A5539E">
        <w:rPr>
          <w:rFonts w:cstheme="minorHAnsi"/>
          <w:noProof/>
          <w:sz w:val="24"/>
          <w:szCs w:val="24"/>
        </w:rPr>
        <w:t xml:space="preserve">i reguli pe rezultate </w:t>
      </w:r>
      <w:r w:rsidR="00F81534" w:rsidRPr="00A5539E">
        <w:rPr>
          <w:rFonts w:cstheme="minorHAnsi"/>
          <w:noProof/>
          <w:sz w:val="24"/>
          <w:szCs w:val="24"/>
        </w:rPr>
        <w:t>s</w:t>
      </w:r>
      <w:r w:rsidRPr="00A5539E">
        <w:rPr>
          <w:rFonts w:cstheme="minorHAnsi"/>
          <w:noProof/>
          <w:sz w:val="24"/>
          <w:szCs w:val="24"/>
        </w:rPr>
        <w:t>i performan</w:t>
      </w:r>
      <w:r w:rsidR="00F81534" w:rsidRPr="00A5539E">
        <w:rPr>
          <w:rFonts w:cstheme="minorHAnsi"/>
          <w:noProof/>
          <w:sz w:val="24"/>
          <w:szCs w:val="24"/>
        </w:rPr>
        <w:t>ta</w:t>
      </w:r>
      <w:r w:rsidRPr="00A5539E">
        <w:rPr>
          <w:rFonts w:cstheme="minorHAnsi"/>
          <w:noProof/>
          <w:sz w:val="24"/>
          <w:szCs w:val="24"/>
        </w:rPr>
        <w:t>.</w:t>
      </w:r>
    </w:p>
    <w:p w14:paraId="4087A775" w14:textId="13642AA2" w:rsidR="000E3859" w:rsidRPr="00A5539E" w:rsidRDefault="00F81534" w:rsidP="0079649F">
      <w:pPr>
        <w:spacing w:after="0"/>
        <w:ind w:firstLine="720"/>
        <w:jc w:val="both"/>
        <w:rPr>
          <w:rFonts w:cstheme="minorHAnsi"/>
          <w:noProof/>
          <w:sz w:val="24"/>
          <w:szCs w:val="24"/>
        </w:rPr>
      </w:pPr>
      <w:r w:rsidRPr="00A5539E">
        <w:rPr>
          <w:rFonts w:cstheme="minorHAnsi"/>
          <w:noProof/>
          <w:sz w:val="24"/>
          <w:szCs w:val="24"/>
        </w:rPr>
        <w:t>Ta</w:t>
      </w:r>
      <w:r w:rsidR="000E3859" w:rsidRPr="00A5539E">
        <w:rPr>
          <w:rFonts w:cstheme="minorHAnsi"/>
          <w:noProof/>
          <w:sz w:val="24"/>
          <w:szCs w:val="24"/>
        </w:rPr>
        <w:t xml:space="preserve">rile UE vor elabora planuri strategice </w:t>
      </w:r>
      <w:r w:rsidR="0005596B">
        <w:rPr>
          <w:rFonts w:cstheme="minorHAnsi"/>
          <w:noProof/>
          <w:sz w:val="24"/>
          <w:szCs w:val="24"/>
        </w:rPr>
        <w:t>in</w:t>
      </w:r>
      <w:r w:rsidR="000E3859" w:rsidRPr="00A5539E">
        <w:rPr>
          <w:rFonts w:cstheme="minorHAnsi"/>
          <w:noProof/>
          <w:sz w:val="24"/>
          <w:szCs w:val="24"/>
        </w:rPr>
        <w:t xml:space="preserve"> care s</w:t>
      </w:r>
      <w:r w:rsidRPr="00A5539E">
        <w:rPr>
          <w:rFonts w:cstheme="minorHAnsi"/>
          <w:noProof/>
          <w:sz w:val="24"/>
          <w:szCs w:val="24"/>
        </w:rPr>
        <w:t>a</w:t>
      </w:r>
      <w:r w:rsidR="000E3859" w:rsidRPr="00A5539E">
        <w:rPr>
          <w:rFonts w:cstheme="minorHAnsi"/>
          <w:noProof/>
          <w:sz w:val="24"/>
          <w:szCs w:val="24"/>
        </w:rPr>
        <w:t xml:space="preserve"> arate cum inten</w:t>
      </w:r>
      <w:r w:rsidRPr="00A5539E">
        <w:rPr>
          <w:rFonts w:cstheme="minorHAnsi"/>
          <w:noProof/>
          <w:sz w:val="24"/>
          <w:szCs w:val="24"/>
        </w:rPr>
        <w:t>t</w:t>
      </w:r>
      <w:r w:rsidR="000E3859" w:rsidRPr="00A5539E">
        <w:rPr>
          <w:rFonts w:cstheme="minorHAnsi"/>
          <w:noProof/>
          <w:sz w:val="24"/>
          <w:szCs w:val="24"/>
        </w:rPr>
        <w:t>ioneaz</w:t>
      </w:r>
      <w:r w:rsidRPr="00A5539E">
        <w:rPr>
          <w:rFonts w:cstheme="minorHAnsi"/>
          <w:noProof/>
          <w:sz w:val="24"/>
          <w:szCs w:val="24"/>
        </w:rPr>
        <w:t>a</w:t>
      </w:r>
      <w:r w:rsidR="000E3859" w:rsidRPr="00A5539E">
        <w:rPr>
          <w:rFonts w:cstheme="minorHAnsi"/>
          <w:noProof/>
          <w:sz w:val="24"/>
          <w:szCs w:val="24"/>
        </w:rPr>
        <w:t xml:space="preserve"> s</w:t>
      </w:r>
      <w:r w:rsidRPr="00A5539E">
        <w:rPr>
          <w:rFonts w:cstheme="minorHAnsi"/>
          <w:noProof/>
          <w:sz w:val="24"/>
          <w:szCs w:val="24"/>
        </w:rPr>
        <w:t>a</w:t>
      </w:r>
      <w:r w:rsidR="000E3859" w:rsidRPr="00A5539E">
        <w:rPr>
          <w:rFonts w:cstheme="minorHAnsi"/>
          <w:noProof/>
          <w:sz w:val="24"/>
          <w:szCs w:val="24"/>
        </w:rPr>
        <w:t xml:space="preserve"> ating</w:t>
      </w:r>
      <w:r w:rsidRPr="00A5539E">
        <w:rPr>
          <w:rFonts w:cstheme="minorHAnsi"/>
          <w:noProof/>
          <w:sz w:val="24"/>
          <w:szCs w:val="24"/>
        </w:rPr>
        <w:t>a</w:t>
      </w:r>
      <w:r w:rsidR="000E3859" w:rsidRPr="00A5539E">
        <w:rPr>
          <w:rFonts w:cstheme="minorHAnsi"/>
          <w:noProof/>
          <w:sz w:val="24"/>
          <w:szCs w:val="24"/>
        </w:rPr>
        <w:t xml:space="preserve"> cele 9 obiective europene utiliz</w:t>
      </w:r>
      <w:r w:rsidR="00D4099E">
        <w:rPr>
          <w:rFonts w:cstheme="minorHAnsi"/>
          <w:noProof/>
          <w:sz w:val="24"/>
          <w:szCs w:val="24"/>
        </w:rPr>
        <w:t>a</w:t>
      </w:r>
      <w:r w:rsidR="000E3859" w:rsidRPr="00A5539E">
        <w:rPr>
          <w:rFonts w:cstheme="minorHAnsi"/>
          <w:noProof/>
          <w:sz w:val="24"/>
          <w:szCs w:val="24"/>
        </w:rPr>
        <w:t xml:space="preserve">nd instrumentele PAC </w:t>
      </w:r>
      <w:r w:rsidRPr="00A5539E">
        <w:rPr>
          <w:rFonts w:cstheme="minorHAnsi"/>
          <w:noProof/>
          <w:sz w:val="24"/>
          <w:szCs w:val="24"/>
        </w:rPr>
        <w:t>s</w:t>
      </w:r>
      <w:r w:rsidR="000E3859" w:rsidRPr="00A5539E">
        <w:rPr>
          <w:rFonts w:cstheme="minorHAnsi"/>
          <w:noProof/>
          <w:sz w:val="24"/>
          <w:szCs w:val="24"/>
        </w:rPr>
        <w:t xml:space="preserve">i, </w:t>
      </w:r>
      <w:r w:rsidR="0005596B">
        <w:rPr>
          <w:rFonts w:cstheme="minorHAnsi"/>
          <w:noProof/>
          <w:sz w:val="24"/>
          <w:szCs w:val="24"/>
        </w:rPr>
        <w:t>in</w:t>
      </w:r>
      <w:r w:rsidR="000E3859" w:rsidRPr="00A5539E">
        <w:rPr>
          <w:rFonts w:cstheme="minorHAnsi"/>
          <w:noProof/>
          <w:sz w:val="24"/>
          <w:szCs w:val="24"/>
        </w:rPr>
        <w:t xml:space="preserve"> acela</w:t>
      </w:r>
      <w:r w:rsidRPr="00A5539E">
        <w:rPr>
          <w:rFonts w:cstheme="minorHAnsi"/>
          <w:noProof/>
          <w:sz w:val="24"/>
          <w:szCs w:val="24"/>
        </w:rPr>
        <w:t>s</w:t>
      </w:r>
      <w:r w:rsidR="000E3859" w:rsidRPr="00A5539E">
        <w:rPr>
          <w:rFonts w:cstheme="minorHAnsi"/>
          <w:noProof/>
          <w:sz w:val="24"/>
          <w:szCs w:val="24"/>
        </w:rPr>
        <w:t>i timp, s</w:t>
      </w:r>
      <w:r w:rsidRPr="00A5539E">
        <w:rPr>
          <w:rFonts w:cstheme="minorHAnsi"/>
          <w:noProof/>
          <w:sz w:val="24"/>
          <w:szCs w:val="24"/>
        </w:rPr>
        <w:t>a</w:t>
      </w:r>
      <w:r w:rsidR="000E3859" w:rsidRPr="00A5539E">
        <w:rPr>
          <w:rFonts w:cstheme="minorHAnsi"/>
          <w:noProof/>
          <w:sz w:val="24"/>
          <w:szCs w:val="24"/>
        </w:rPr>
        <w:t xml:space="preserve"> satisfac</w:t>
      </w:r>
      <w:r w:rsidRPr="00A5539E">
        <w:rPr>
          <w:rFonts w:cstheme="minorHAnsi"/>
          <w:noProof/>
          <w:sz w:val="24"/>
          <w:szCs w:val="24"/>
        </w:rPr>
        <w:t>a</w:t>
      </w:r>
      <w:r w:rsidR="000E3859" w:rsidRPr="00A5539E">
        <w:rPr>
          <w:rFonts w:cstheme="minorHAnsi"/>
          <w:noProof/>
          <w:sz w:val="24"/>
          <w:szCs w:val="24"/>
        </w:rPr>
        <w:t xml:space="preserve"> nevoile specifice ale fermierilor </w:t>
      </w:r>
      <w:r w:rsidRPr="00A5539E">
        <w:rPr>
          <w:rFonts w:cstheme="minorHAnsi"/>
          <w:noProof/>
          <w:sz w:val="24"/>
          <w:szCs w:val="24"/>
        </w:rPr>
        <w:t>s</w:t>
      </w:r>
      <w:r w:rsidR="000E3859" w:rsidRPr="00A5539E">
        <w:rPr>
          <w:rFonts w:cstheme="minorHAnsi"/>
          <w:noProof/>
          <w:sz w:val="24"/>
          <w:szCs w:val="24"/>
        </w:rPr>
        <w:t>i comunit</w:t>
      </w:r>
      <w:r w:rsidRPr="00A5539E">
        <w:rPr>
          <w:rFonts w:cstheme="minorHAnsi"/>
          <w:noProof/>
          <w:sz w:val="24"/>
          <w:szCs w:val="24"/>
        </w:rPr>
        <w:t>at</w:t>
      </w:r>
      <w:r w:rsidR="000E3859" w:rsidRPr="00A5539E">
        <w:rPr>
          <w:rFonts w:cstheme="minorHAnsi"/>
          <w:noProof/>
          <w:sz w:val="24"/>
          <w:szCs w:val="24"/>
        </w:rPr>
        <w:t>ilor lor rurale.</w:t>
      </w:r>
    </w:p>
    <w:p w14:paraId="5E801D0A" w14:textId="77777777" w:rsidR="000E3859" w:rsidRPr="00A5539E" w:rsidRDefault="000E3859" w:rsidP="0079649F">
      <w:pPr>
        <w:spacing w:after="0"/>
        <w:ind w:firstLine="360"/>
        <w:jc w:val="both"/>
        <w:rPr>
          <w:rFonts w:cstheme="minorHAnsi"/>
          <w:noProof/>
          <w:sz w:val="24"/>
          <w:szCs w:val="24"/>
        </w:rPr>
      </w:pPr>
      <w:r w:rsidRPr="00A5539E">
        <w:rPr>
          <w:rFonts w:cstheme="minorHAnsi"/>
          <w:noProof/>
          <w:sz w:val="24"/>
          <w:szCs w:val="24"/>
        </w:rPr>
        <w:t>Noul mod de lucru va mai presupune:</w:t>
      </w:r>
    </w:p>
    <w:p w14:paraId="7EC6E861" w14:textId="4E6BC1B9" w:rsidR="000E3859" w:rsidRPr="00A5539E" w:rsidRDefault="000E3859" w:rsidP="0079649F">
      <w:pPr>
        <w:pStyle w:val="ListParagraph"/>
        <w:numPr>
          <w:ilvl w:val="0"/>
          <w:numId w:val="29"/>
        </w:numPr>
        <w:spacing w:after="0"/>
        <w:jc w:val="both"/>
        <w:rPr>
          <w:rFonts w:cstheme="minorHAnsi"/>
          <w:noProof/>
          <w:sz w:val="24"/>
          <w:szCs w:val="24"/>
        </w:rPr>
      </w:pPr>
      <w:r w:rsidRPr="00A5539E">
        <w:rPr>
          <w:rFonts w:cstheme="minorHAnsi"/>
          <w:noProof/>
          <w:sz w:val="24"/>
          <w:szCs w:val="24"/>
        </w:rPr>
        <w:t xml:space="preserve">simplificarea proceselor administrative: </w:t>
      </w:r>
      <w:r w:rsidR="00F81534" w:rsidRPr="00A5539E">
        <w:rPr>
          <w:rFonts w:cstheme="minorHAnsi"/>
          <w:noProof/>
          <w:sz w:val="24"/>
          <w:szCs w:val="24"/>
        </w:rPr>
        <w:t>ta</w:t>
      </w:r>
      <w:r w:rsidRPr="00A5539E">
        <w:rPr>
          <w:rFonts w:cstheme="minorHAnsi"/>
          <w:noProof/>
          <w:sz w:val="24"/>
          <w:szCs w:val="24"/>
        </w:rPr>
        <w:t>rile vor trimite un singur plan strategic care s</w:t>
      </w:r>
      <w:r w:rsidR="00F81534" w:rsidRPr="00A5539E">
        <w:rPr>
          <w:rFonts w:cstheme="minorHAnsi"/>
          <w:noProof/>
          <w:sz w:val="24"/>
          <w:szCs w:val="24"/>
        </w:rPr>
        <w:t>a</w:t>
      </w:r>
      <w:r w:rsidRPr="00A5539E">
        <w:rPr>
          <w:rFonts w:cstheme="minorHAnsi"/>
          <w:noProof/>
          <w:sz w:val="24"/>
          <w:szCs w:val="24"/>
        </w:rPr>
        <w:t xml:space="preserve"> acopere pl</w:t>
      </w:r>
      <w:r w:rsidR="00F81534" w:rsidRPr="00A5539E">
        <w:rPr>
          <w:rFonts w:cstheme="minorHAnsi"/>
          <w:noProof/>
          <w:sz w:val="24"/>
          <w:szCs w:val="24"/>
        </w:rPr>
        <w:t>at</w:t>
      </w:r>
      <w:r w:rsidRPr="00A5539E">
        <w:rPr>
          <w:rFonts w:cstheme="minorHAnsi"/>
          <w:noProof/>
          <w:sz w:val="24"/>
          <w:szCs w:val="24"/>
        </w:rPr>
        <w:t>ile rurale, dezvoltarea rural</w:t>
      </w:r>
      <w:r w:rsidR="00F81534" w:rsidRPr="00A5539E">
        <w:rPr>
          <w:rFonts w:cstheme="minorHAnsi"/>
          <w:noProof/>
          <w:sz w:val="24"/>
          <w:szCs w:val="24"/>
        </w:rPr>
        <w:t>a</w:t>
      </w:r>
      <w:r w:rsidRPr="00A5539E">
        <w:rPr>
          <w:rFonts w:cstheme="minorHAnsi"/>
          <w:noProof/>
          <w:sz w:val="24"/>
          <w:szCs w:val="24"/>
        </w:rPr>
        <w:t xml:space="preserve"> </w:t>
      </w:r>
      <w:r w:rsidR="00F81534" w:rsidRPr="00A5539E">
        <w:rPr>
          <w:rFonts w:cstheme="minorHAnsi"/>
          <w:noProof/>
          <w:sz w:val="24"/>
          <w:szCs w:val="24"/>
        </w:rPr>
        <w:t>s</w:t>
      </w:r>
      <w:r w:rsidRPr="00A5539E">
        <w:rPr>
          <w:rFonts w:cstheme="minorHAnsi"/>
          <w:noProof/>
          <w:sz w:val="24"/>
          <w:szCs w:val="24"/>
        </w:rPr>
        <w:t>i strategiile sectoriale</w:t>
      </w:r>
    </w:p>
    <w:p w14:paraId="2FCDD38A" w14:textId="7A4AB1A7" w:rsidR="000E3859" w:rsidRPr="00A5539E" w:rsidRDefault="000E3859" w:rsidP="0079649F">
      <w:pPr>
        <w:pStyle w:val="ListParagraph"/>
        <w:numPr>
          <w:ilvl w:val="0"/>
          <w:numId w:val="29"/>
        </w:numPr>
        <w:spacing w:after="0"/>
        <w:jc w:val="both"/>
        <w:rPr>
          <w:rFonts w:cstheme="minorHAnsi"/>
          <w:noProof/>
          <w:sz w:val="24"/>
          <w:szCs w:val="24"/>
        </w:rPr>
      </w:pPr>
      <w:r w:rsidRPr="00A5539E">
        <w:rPr>
          <w:rFonts w:cstheme="minorHAnsi"/>
          <w:noProof/>
          <w:sz w:val="24"/>
          <w:szCs w:val="24"/>
        </w:rPr>
        <w:t>facilitarea practicilor care protejeaz</w:t>
      </w:r>
      <w:r w:rsidR="00F81534" w:rsidRPr="00A5539E">
        <w:rPr>
          <w:rFonts w:cstheme="minorHAnsi"/>
          <w:noProof/>
          <w:sz w:val="24"/>
          <w:szCs w:val="24"/>
        </w:rPr>
        <w:t>a</w:t>
      </w:r>
      <w:r w:rsidRPr="00A5539E">
        <w:rPr>
          <w:rFonts w:cstheme="minorHAnsi"/>
          <w:noProof/>
          <w:sz w:val="24"/>
          <w:szCs w:val="24"/>
        </w:rPr>
        <w:t xml:space="preserve"> mediul: plec</w:t>
      </w:r>
      <w:r w:rsidR="00D4099E">
        <w:rPr>
          <w:rFonts w:cstheme="minorHAnsi"/>
          <w:noProof/>
          <w:sz w:val="24"/>
          <w:szCs w:val="24"/>
        </w:rPr>
        <w:t>a</w:t>
      </w:r>
      <w:r w:rsidRPr="00A5539E">
        <w:rPr>
          <w:rFonts w:cstheme="minorHAnsi"/>
          <w:noProof/>
          <w:sz w:val="24"/>
          <w:szCs w:val="24"/>
        </w:rPr>
        <w:t xml:space="preserve">nd de la un set de standarde </w:t>
      </w:r>
      <w:r w:rsidR="00F81534" w:rsidRPr="00A5539E">
        <w:rPr>
          <w:rFonts w:cstheme="minorHAnsi"/>
          <w:noProof/>
          <w:sz w:val="24"/>
          <w:szCs w:val="24"/>
        </w:rPr>
        <w:t>s</w:t>
      </w:r>
      <w:r w:rsidRPr="00A5539E">
        <w:rPr>
          <w:rFonts w:cstheme="minorHAnsi"/>
          <w:noProof/>
          <w:sz w:val="24"/>
          <w:szCs w:val="24"/>
        </w:rPr>
        <w:t xml:space="preserve">i obiective valabile </w:t>
      </w:r>
      <w:r w:rsidR="0005596B">
        <w:rPr>
          <w:rFonts w:cstheme="minorHAnsi"/>
          <w:noProof/>
          <w:sz w:val="24"/>
          <w:szCs w:val="24"/>
        </w:rPr>
        <w:t>in</w:t>
      </w:r>
      <w:r w:rsidRPr="00A5539E">
        <w:rPr>
          <w:rFonts w:cstheme="minorHAnsi"/>
          <w:noProof/>
          <w:sz w:val="24"/>
          <w:szCs w:val="24"/>
        </w:rPr>
        <w:t xml:space="preserve"> toat</w:t>
      </w:r>
      <w:r w:rsidR="00F81534" w:rsidRPr="00A5539E">
        <w:rPr>
          <w:rFonts w:cstheme="minorHAnsi"/>
          <w:noProof/>
          <w:sz w:val="24"/>
          <w:szCs w:val="24"/>
        </w:rPr>
        <w:t>a</w:t>
      </w:r>
      <w:r w:rsidRPr="00A5539E">
        <w:rPr>
          <w:rFonts w:cstheme="minorHAnsi"/>
          <w:noProof/>
          <w:sz w:val="24"/>
          <w:szCs w:val="24"/>
        </w:rPr>
        <w:t xml:space="preserve"> Uniunea, fiecare </w:t>
      </w:r>
      <w:r w:rsidR="00F81534" w:rsidRPr="00A5539E">
        <w:rPr>
          <w:rFonts w:cstheme="minorHAnsi"/>
          <w:noProof/>
          <w:sz w:val="24"/>
          <w:szCs w:val="24"/>
        </w:rPr>
        <w:t>t</w:t>
      </w:r>
      <w:r w:rsidRPr="00A5539E">
        <w:rPr>
          <w:rFonts w:cstheme="minorHAnsi"/>
          <w:noProof/>
          <w:sz w:val="24"/>
          <w:szCs w:val="24"/>
        </w:rPr>
        <w:t>ar</w:t>
      </w:r>
      <w:r w:rsidR="00F81534" w:rsidRPr="00A5539E">
        <w:rPr>
          <w:rFonts w:cstheme="minorHAnsi"/>
          <w:noProof/>
          <w:sz w:val="24"/>
          <w:szCs w:val="24"/>
        </w:rPr>
        <w:t>a</w:t>
      </w:r>
      <w:r w:rsidRPr="00A5539E">
        <w:rPr>
          <w:rFonts w:cstheme="minorHAnsi"/>
          <w:noProof/>
          <w:sz w:val="24"/>
          <w:szCs w:val="24"/>
        </w:rPr>
        <w:t xml:space="preserve"> </w:t>
      </w:r>
      <w:r w:rsidR="0005596B">
        <w:rPr>
          <w:rFonts w:cstheme="minorHAnsi"/>
          <w:noProof/>
          <w:sz w:val="24"/>
          <w:szCs w:val="24"/>
        </w:rPr>
        <w:t>I</w:t>
      </w:r>
      <w:r w:rsidR="00F81534" w:rsidRPr="00A5539E">
        <w:rPr>
          <w:rFonts w:cstheme="minorHAnsi"/>
          <w:noProof/>
          <w:sz w:val="24"/>
          <w:szCs w:val="24"/>
        </w:rPr>
        <w:t>s</w:t>
      </w:r>
      <w:r w:rsidRPr="00A5539E">
        <w:rPr>
          <w:rFonts w:cstheme="minorHAnsi"/>
          <w:noProof/>
          <w:sz w:val="24"/>
          <w:szCs w:val="24"/>
        </w:rPr>
        <w:t>i va adapta la realitatea din teritoriu toate ac</w:t>
      </w:r>
      <w:r w:rsidR="00F81534" w:rsidRPr="00A5539E">
        <w:rPr>
          <w:rFonts w:cstheme="minorHAnsi"/>
          <w:noProof/>
          <w:sz w:val="24"/>
          <w:szCs w:val="24"/>
        </w:rPr>
        <w:t>t</w:t>
      </w:r>
      <w:r w:rsidRPr="00A5539E">
        <w:rPr>
          <w:rFonts w:cstheme="minorHAnsi"/>
          <w:noProof/>
          <w:sz w:val="24"/>
          <w:szCs w:val="24"/>
        </w:rPr>
        <w:t>iunile menite s</w:t>
      </w:r>
      <w:r w:rsidR="00F81534" w:rsidRPr="00A5539E">
        <w:rPr>
          <w:rFonts w:cstheme="minorHAnsi"/>
          <w:noProof/>
          <w:sz w:val="24"/>
          <w:szCs w:val="24"/>
        </w:rPr>
        <w:t>a</w:t>
      </w:r>
      <w:r w:rsidRPr="00A5539E">
        <w:rPr>
          <w:rFonts w:cstheme="minorHAnsi"/>
          <w:noProof/>
          <w:sz w:val="24"/>
          <w:szCs w:val="24"/>
        </w:rPr>
        <w:t xml:space="preserve"> protejeze mediul </w:t>
      </w:r>
      <w:r w:rsidR="00F81534" w:rsidRPr="00A5539E">
        <w:rPr>
          <w:rFonts w:cstheme="minorHAnsi"/>
          <w:noProof/>
          <w:sz w:val="24"/>
          <w:szCs w:val="24"/>
        </w:rPr>
        <w:t>s</w:t>
      </w:r>
      <w:r w:rsidRPr="00A5539E">
        <w:rPr>
          <w:rFonts w:cstheme="minorHAnsi"/>
          <w:noProof/>
          <w:sz w:val="24"/>
          <w:szCs w:val="24"/>
        </w:rPr>
        <w:t>i s</w:t>
      </w:r>
      <w:r w:rsidR="00F81534" w:rsidRPr="00A5539E">
        <w:rPr>
          <w:rFonts w:cstheme="minorHAnsi"/>
          <w:noProof/>
          <w:sz w:val="24"/>
          <w:szCs w:val="24"/>
        </w:rPr>
        <w:t>a</w:t>
      </w:r>
      <w:r w:rsidRPr="00A5539E">
        <w:rPr>
          <w:rFonts w:cstheme="minorHAnsi"/>
          <w:noProof/>
          <w:sz w:val="24"/>
          <w:szCs w:val="24"/>
        </w:rPr>
        <w:t xml:space="preserve"> combat</w:t>
      </w:r>
      <w:r w:rsidR="00F81534" w:rsidRPr="00A5539E">
        <w:rPr>
          <w:rFonts w:cstheme="minorHAnsi"/>
          <w:noProof/>
          <w:sz w:val="24"/>
          <w:szCs w:val="24"/>
        </w:rPr>
        <w:t>a</w:t>
      </w:r>
      <w:r w:rsidRPr="00A5539E">
        <w:rPr>
          <w:rFonts w:cstheme="minorHAnsi"/>
          <w:noProof/>
          <w:sz w:val="24"/>
          <w:szCs w:val="24"/>
        </w:rPr>
        <w:t xml:space="preserve"> schimb</w:t>
      </w:r>
      <w:r w:rsidR="00F81534" w:rsidRPr="00A5539E">
        <w:rPr>
          <w:rFonts w:cstheme="minorHAnsi"/>
          <w:noProof/>
          <w:sz w:val="24"/>
          <w:szCs w:val="24"/>
        </w:rPr>
        <w:t>a</w:t>
      </w:r>
      <w:r w:rsidRPr="00A5539E">
        <w:rPr>
          <w:rFonts w:cstheme="minorHAnsi"/>
          <w:noProof/>
          <w:sz w:val="24"/>
          <w:szCs w:val="24"/>
        </w:rPr>
        <w:t>rile climatice</w:t>
      </w:r>
    </w:p>
    <w:p w14:paraId="35E6158D" w14:textId="79E83CD3" w:rsidR="000E3859" w:rsidRPr="00A5539E" w:rsidRDefault="000E3859" w:rsidP="0079649F">
      <w:pPr>
        <w:pStyle w:val="ListParagraph"/>
        <w:numPr>
          <w:ilvl w:val="0"/>
          <w:numId w:val="29"/>
        </w:numPr>
        <w:spacing w:after="0"/>
        <w:jc w:val="both"/>
        <w:rPr>
          <w:rFonts w:cstheme="minorHAnsi"/>
          <w:noProof/>
          <w:sz w:val="24"/>
          <w:szCs w:val="24"/>
        </w:rPr>
      </w:pPr>
      <w:r w:rsidRPr="00A5539E">
        <w:rPr>
          <w:rFonts w:cstheme="minorHAnsi"/>
          <w:noProof/>
          <w:sz w:val="24"/>
          <w:szCs w:val="24"/>
        </w:rPr>
        <w:t>simplificarea sprijinului pentru tinerii fermieri: planul strategic unic va asigura coeren</w:t>
      </w:r>
      <w:r w:rsidR="00F81534" w:rsidRPr="00A5539E">
        <w:rPr>
          <w:rFonts w:cstheme="minorHAnsi"/>
          <w:noProof/>
          <w:sz w:val="24"/>
          <w:szCs w:val="24"/>
        </w:rPr>
        <w:t>t</w:t>
      </w:r>
      <w:r w:rsidRPr="00A5539E">
        <w:rPr>
          <w:rFonts w:cstheme="minorHAnsi"/>
          <w:noProof/>
          <w:sz w:val="24"/>
          <w:szCs w:val="24"/>
        </w:rPr>
        <w:t>a ac</w:t>
      </w:r>
      <w:r w:rsidR="00F81534" w:rsidRPr="00A5539E">
        <w:rPr>
          <w:rFonts w:cstheme="minorHAnsi"/>
          <w:noProof/>
          <w:sz w:val="24"/>
          <w:szCs w:val="24"/>
        </w:rPr>
        <w:t>t</w:t>
      </w:r>
      <w:r w:rsidRPr="00A5539E">
        <w:rPr>
          <w:rFonts w:cstheme="minorHAnsi"/>
          <w:noProof/>
          <w:sz w:val="24"/>
          <w:szCs w:val="24"/>
        </w:rPr>
        <w:t>iunilor de sprijinire a re</w:t>
      </w:r>
      <w:r w:rsidR="0005596B">
        <w:rPr>
          <w:rFonts w:cstheme="minorHAnsi"/>
          <w:noProof/>
          <w:sz w:val="24"/>
          <w:szCs w:val="24"/>
        </w:rPr>
        <w:t>in</w:t>
      </w:r>
      <w:r w:rsidRPr="00A5539E">
        <w:rPr>
          <w:rFonts w:cstheme="minorHAnsi"/>
          <w:noProof/>
          <w:sz w:val="24"/>
          <w:szCs w:val="24"/>
        </w:rPr>
        <w:t>noirii genera</w:t>
      </w:r>
      <w:r w:rsidR="00F81534" w:rsidRPr="00A5539E">
        <w:rPr>
          <w:rFonts w:cstheme="minorHAnsi"/>
          <w:noProof/>
          <w:sz w:val="24"/>
          <w:szCs w:val="24"/>
        </w:rPr>
        <w:t>t</w:t>
      </w:r>
      <w:r w:rsidRPr="00A5539E">
        <w:rPr>
          <w:rFonts w:cstheme="minorHAnsi"/>
          <w:noProof/>
          <w:sz w:val="24"/>
          <w:szCs w:val="24"/>
        </w:rPr>
        <w:t xml:space="preserve">ionale, </w:t>
      </w:r>
      <w:r w:rsidR="0005596B">
        <w:rPr>
          <w:rFonts w:cstheme="minorHAnsi"/>
          <w:noProof/>
          <w:sz w:val="24"/>
          <w:szCs w:val="24"/>
        </w:rPr>
        <w:t>in</w:t>
      </w:r>
      <w:r w:rsidRPr="00A5539E">
        <w:rPr>
          <w:rFonts w:cstheme="minorHAnsi"/>
          <w:noProof/>
          <w:sz w:val="24"/>
          <w:szCs w:val="24"/>
        </w:rPr>
        <w:t>truc</w:t>
      </w:r>
      <w:r w:rsidR="00D4099E">
        <w:rPr>
          <w:rFonts w:cstheme="minorHAnsi"/>
          <w:noProof/>
          <w:sz w:val="24"/>
          <w:szCs w:val="24"/>
        </w:rPr>
        <w:t>a</w:t>
      </w:r>
      <w:r w:rsidRPr="00A5539E">
        <w:rPr>
          <w:rFonts w:cstheme="minorHAnsi"/>
          <w:noProof/>
          <w:sz w:val="24"/>
          <w:szCs w:val="24"/>
        </w:rPr>
        <w:t>t va acoperi at</w:t>
      </w:r>
      <w:r w:rsidR="00D4099E">
        <w:rPr>
          <w:rFonts w:cstheme="minorHAnsi"/>
          <w:noProof/>
          <w:sz w:val="24"/>
          <w:szCs w:val="24"/>
        </w:rPr>
        <w:t>a</w:t>
      </w:r>
      <w:r w:rsidRPr="00A5539E">
        <w:rPr>
          <w:rFonts w:cstheme="minorHAnsi"/>
          <w:noProof/>
          <w:sz w:val="24"/>
          <w:szCs w:val="24"/>
        </w:rPr>
        <w:t>t pl</w:t>
      </w:r>
      <w:r w:rsidR="00F81534" w:rsidRPr="00A5539E">
        <w:rPr>
          <w:rFonts w:cstheme="minorHAnsi"/>
          <w:noProof/>
          <w:sz w:val="24"/>
          <w:szCs w:val="24"/>
        </w:rPr>
        <w:t>at</w:t>
      </w:r>
      <w:r w:rsidRPr="00A5539E">
        <w:rPr>
          <w:rFonts w:cstheme="minorHAnsi"/>
          <w:noProof/>
          <w:sz w:val="24"/>
          <w:szCs w:val="24"/>
        </w:rPr>
        <w:t>ile directe, c</w:t>
      </w:r>
      <w:r w:rsidR="00D4099E">
        <w:rPr>
          <w:rFonts w:cstheme="minorHAnsi"/>
          <w:noProof/>
          <w:sz w:val="24"/>
          <w:szCs w:val="24"/>
        </w:rPr>
        <w:t>a</w:t>
      </w:r>
      <w:r w:rsidRPr="00A5539E">
        <w:rPr>
          <w:rFonts w:cstheme="minorHAnsi"/>
          <w:noProof/>
          <w:sz w:val="24"/>
          <w:szCs w:val="24"/>
        </w:rPr>
        <w:t xml:space="preserve">t </w:t>
      </w:r>
      <w:r w:rsidR="00F81534" w:rsidRPr="00A5539E">
        <w:rPr>
          <w:rFonts w:cstheme="minorHAnsi"/>
          <w:noProof/>
          <w:sz w:val="24"/>
          <w:szCs w:val="24"/>
        </w:rPr>
        <w:t>s</w:t>
      </w:r>
      <w:r w:rsidRPr="00A5539E">
        <w:rPr>
          <w:rFonts w:cstheme="minorHAnsi"/>
          <w:noProof/>
          <w:sz w:val="24"/>
          <w:szCs w:val="24"/>
        </w:rPr>
        <w:t>i dezvoltarea rural</w:t>
      </w:r>
      <w:r w:rsidR="00F81534" w:rsidRPr="00A5539E">
        <w:rPr>
          <w:rFonts w:cstheme="minorHAnsi"/>
          <w:noProof/>
          <w:sz w:val="24"/>
          <w:szCs w:val="24"/>
        </w:rPr>
        <w:t>a</w:t>
      </w:r>
      <w:r w:rsidRPr="00A5539E">
        <w:rPr>
          <w:rFonts w:cstheme="minorHAnsi"/>
          <w:noProof/>
          <w:sz w:val="24"/>
          <w:szCs w:val="24"/>
        </w:rPr>
        <w:t xml:space="preserve">. </w:t>
      </w:r>
      <w:r w:rsidR="0005596B">
        <w:rPr>
          <w:rFonts w:cstheme="minorHAnsi"/>
          <w:noProof/>
          <w:sz w:val="24"/>
          <w:szCs w:val="24"/>
        </w:rPr>
        <w:t>In</w:t>
      </w:r>
      <w:r w:rsidRPr="00A5539E">
        <w:rPr>
          <w:rFonts w:cstheme="minorHAnsi"/>
          <w:noProof/>
          <w:sz w:val="24"/>
          <w:szCs w:val="24"/>
        </w:rPr>
        <w:t xml:space="preserve"> plus, tinerii fermieri vor putea ob</w:t>
      </w:r>
      <w:r w:rsidR="00F81534" w:rsidRPr="00A5539E">
        <w:rPr>
          <w:rFonts w:cstheme="minorHAnsi"/>
          <w:noProof/>
          <w:sz w:val="24"/>
          <w:szCs w:val="24"/>
        </w:rPr>
        <w:t>t</w:t>
      </w:r>
      <w:r w:rsidRPr="00A5539E">
        <w:rPr>
          <w:rFonts w:cstheme="minorHAnsi"/>
          <w:noProof/>
          <w:sz w:val="24"/>
          <w:szCs w:val="24"/>
        </w:rPr>
        <w:t>ine mai u</w:t>
      </w:r>
      <w:r w:rsidR="00F81534" w:rsidRPr="00A5539E">
        <w:rPr>
          <w:rFonts w:cstheme="minorHAnsi"/>
          <w:noProof/>
          <w:sz w:val="24"/>
          <w:szCs w:val="24"/>
        </w:rPr>
        <w:t>s</w:t>
      </w:r>
      <w:r w:rsidRPr="00A5539E">
        <w:rPr>
          <w:rFonts w:cstheme="minorHAnsi"/>
          <w:noProof/>
          <w:sz w:val="24"/>
          <w:szCs w:val="24"/>
        </w:rPr>
        <w:t xml:space="preserve">or sprijin complementar pentru venit </w:t>
      </w:r>
      <w:r w:rsidR="00F81534" w:rsidRPr="00A5539E">
        <w:rPr>
          <w:rFonts w:cstheme="minorHAnsi"/>
          <w:noProof/>
          <w:sz w:val="24"/>
          <w:szCs w:val="24"/>
        </w:rPr>
        <w:t>s</w:t>
      </w:r>
      <w:r w:rsidRPr="00A5539E">
        <w:rPr>
          <w:rFonts w:cstheme="minorHAnsi"/>
          <w:noProof/>
          <w:sz w:val="24"/>
          <w:szCs w:val="24"/>
        </w:rPr>
        <w:t xml:space="preserve">i pentru instalare, </w:t>
      </w:r>
      <w:r w:rsidR="0005596B">
        <w:rPr>
          <w:rFonts w:cstheme="minorHAnsi"/>
          <w:noProof/>
          <w:sz w:val="24"/>
          <w:szCs w:val="24"/>
        </w:rPr>
        <w:t>in</w:t>
      </w:r>
      <w:r w:rsidRPr="00A5539E">
        <w:rPr>
          <w:rFonts w:cstheme="minorHAnsi"/>
          <w:noProof/>
          <w:sz w:val="24"/>
          <w:szCs w:val="24"/>
        </w:rPr>
        <w:t>truc</w:t>
      </w:r>
      <w:r w:rsidR="00D4099E">
        <w:rPr>
          <w:rFonts w:cstheme="minorHAnsi"/>
          <w:noProof/>
          <w:sz w:val="24"/>
          <w:szCs w:val="24"/>
        </w:rPr>
        <w:t>a</w:t>
      </w:r>
      <w:r w:rsidRPr="00A5539E">
        <w:rPr>
          <w:rFonts w:cstheme="minorHAnsi"/>
          <w:noProof/>
          <w:sz w:val="24"/>
          <w:szCs w:val="24"/>
        </w:rPr>
        <w:t>t se vor reduce criteriile UE de eligibilitate.</w:t>
      </w:r>
    </w:p>
    <w:p w14:paraId="28DCD2D6" w14:textId="292AA53D" w:rsidR="002C7800" w:rsidRPr="00A5539E" w:rsidRDefault="002C7800" w:rsidP="002C7800">
      <w:pPr>
        <w:jc w:val="both"/>
        <w:rPr>
          <w:rFonts w:cstheme="minorHAnsi"/>
          <w:noProof/>
          <w:sz w:val="24"/>
          <w:szCs w:val="24"/>
        </w:rPr>
      </w:pPr>
    </w:p>
    <w:p w14:paraId="231DB33B" w14:textId="3F8823EB" w:rsidR="002C7800" w:rsidRPr="00A5539E" w:rsidRDefault="002C7800" w:rsidP="002C7800">
      <w:pPr>
        <w:jc w:val="both"/>
        <w:rPr>
          <w:rFonts w:cstheme="minorHAnsi"/>
          <w:b/>
          <w:bCs/>
          <w:noProof/>
          <w:sz w:val="24"/>
          <w:szCs w:val="24"/>
        </w:rPr>
      </w:pPr>
      <w:r w:rsidRPr="00A5539E">
        <w:rPr>
          <w:rFonts w:cstheme="minorHAnsi"/>
          <w:b/>
          <w:bCs/>
          <w:noProof/>
          <w:sz w:val="24"/>
          <w:szCs w:val="24"/>
        </w:rPr>
        <w:t>Stimularea inov</w:t>
      </w:r>
      <w:r w:rsidR="00F81534" w:rsidRPr="00A5539E">
        <w:rPr>
          <w:rFonts w:cstheme="minorHAnsi"/>
          <w:b/>
          <w:bCs/>
          <w:noProof/>
          <w:sz w:val="24"/>
          <w:szCs w:val="24"/>
        </w:rPr>
        <w:t>a</w:t>
      </w:r>
      <w:r w:rsidRPr="00A5539E">
        <w:rPr>
          <w:rFonts w:cstheme="minorHAnsi"/>
          <w:b/>
          <w:bCs/>
          <w:noProof/>
          <w:sz w:val="24"/>
          <w:szCs w:val="24"/>
        </w:rPr>
        <w:t>rii</w:t>
      </w:r>
    </w:p>
    <w:p w14:paraId="74A27BAD" w14:textId="4ECD909C" w:rsidR="002C7800" w:rsidRPr="00A5539E" w:rsidRDefault="002C7800" w:rsidP="000B61A6">
      <w:pPr>
        <w:spacing w:after="0"/>
        <w:ind w:firstLine="720"/>
        <w:jc w:val="both"/>
        <w:rPr>
          <w:rFonts w:cstheme="minorHAnsi"/>
          <w:noProof/>
          <w:sz w:val="24"/>
          <w:szCs w:val="24"/>
        </w:rPr>
      </w:pPr>
      <w:r w:rsidRPr="00A5539E">
        <w:rPr>
          <w:rFonts w:cstheme="minorHAnsi"/>
          <w:noProof/>
          <w:sz w:val="24"/>
          <w:szCs w:val="24"/>
        </w:rPr>
        <w:t>Cuno</w:t>
      </w:r>
      <w:r w:rsidR="00F81534" w:rsidRPr="00A5539E">
        <w:rPr>
          <w:rFonts w:cstheme="minorHAnsi"/>
          <w:noProof/>
          <w:sz w:val="24"/>
          <w:szCs w:val="24"/>
        </w:rPr>
        <w:t>s</w:t>
      </w:r>
      <w:r w:rsidRPr="00A5539E">
        <w:rPr>
          <w:rFonts w:cstheme="minorHAnsi"/>
          <w:noProof/>
          <w:sz w:val="24"/>
          <w:szCs w:val="24"/>
        </w:rPr>
        <w:t>tin</w:t>
      </w:r>
      <w:r w:rsidR="00F81534" w:rsidRPr="00A5539E">
        <w:rPr>
          <w:rFonts w:cstheme="minorHAnsi"/>
          <w:noProof/>
          <w:sz w:val="24"/>
          <w:szCs w:val="24"/>
        </w:rPr>
        <w:t>t</w:t>
      </w:r>
      <w:r w:rsidRPr="00A5539E">
        <w:rPr>
          <w:rFonts w:cstheme="minorHAnsi"/>
          <w:noProof/>
          <w:sz w:val="24"/>
          <w:szCs w:val="24"/>
        </w:rPr>
        <w:t xml:space="preserve">ele </w:t>
      </w:r>
      <w:r w:rsidR="00F81534" w:rsidRPr="00A5539E">
        <w:rPr>
          <w:rFonts w:cstheme="minorHAnsi"/>
          <w:noProof/>
          <w:sz w:val="24"/>
          <w:szCs w:val="24"/>
        </w:rPr>
        <w:t>s</w:t>
      </w:r>
      <w:r w:rsidRPr="00A5539E">
        <w:rPr>
          <w:rFonts w:cstheme="minorHAnsi"/>
          <w:noProof/>
          <w:sz w:val="24"/>
          <w:szCs w:val="24"/>
        </w:rPr>
        <w:t>i inovarea sunt esen</w:t>
      </w:r>
      <w:r w:rsidR="00F81534" w:rsidRPr="00A5539E">
        <w:rPr>
          <w:rFonts w:cstheme="minorHAnsi"/>
          <w:noProof/>
          <w:sz w:val="24"/>
          <w:szCs w:val="24"/>
        </w:rPr>
        <w:t>t</w:t>
      </w:r>
      <w:r w:rsidRPr="00A5539E">
        <w:rPr>
          <w:rFonts w:cstheme="minorHAnsi"/>
          <w:noProof/>
          <w:sz w:val="24"/>
          <w:szCs w:val="24"/>
        </w:rPr>
        <w:t xml:space="preserve">iale pentru un sector agricol inteligent, rezilient </w:t>
      </w:r>
      <w:r w:rsidR="00F81534" w:rsidRPr="00A5539E">
        <w:rPr>
          <w:rFonts w:cstheme="minorHAnsi"/>
          <w:noProof/>
          <w:sz w:val="24"/>
          <w:szCs w:val="24"/>
        </w:rPr>
        <w:t>s</w:t>
      </w:r>
      <w:r w:rsidRPr="00A5539E">
        <w:rPr>
          <w:rFonts w:cstheme="minorHAnsi"/>
          <w:noProof/>
          <w:sz w:val="24"/>
          <w:szCs w:val="24"/>
        </w:rPr>
        <w:t xml:space="preserve">i sustenabil. Viitoarea PAC va </w:t>
      </w:r>
      <w:r w:rsidR="0005596B">
        <w:rPr>
          <w:rFonts w:cstheme="minorHAnsi"/>
          <w:noProof/>
          <w:sz w:val="24"/>
          <w:szCs w:val="24"/>
        </w:rPr>
        <w:t>in</w:t>
      </w:r>
      <w:r w:rsidRPr="00A5539E">
        <w:rPr>
          <w:rFonts w:cstheme="minorHAnsi"/>
          <w:noProof/>
          <w:sz w:val="24"/>
          <w:szCs w:val="24"/>
        </w:rPr>
        <w:t>curaja investi</w:t>
      </w:r>
      <w:r w:rsidR="00F81534" w:rsidRPr="00A5539E">
        <w:rPr>
          <w:rFonts w:cstheme="minorHAnsi"/>
          <w:noProof/>
          <w:sz w:val="24"/>
          <w:szCs w:val="24"/>
        </w:rPr>
        <w:t>t</w:t>
      </w:r>
      <w:r w:rsidRPr="00A5539E">
        <w:rPr>
          <w:rFonts w:cstheme="minorHAnsi"/>
          <w:noProof/>
          <w:sz w:val="24"/>
          <w:szCs w:val="24"/>
        </w:rPr>
        <w:t xml:space="preserve">iile mai mari </w:t>
      </w:r>
      <w:r w:rsidR="0005596B">
        <w:rPr>
          <w:rFonts w:cstheme="minorHAnsi"/>
          <w:noProof/>
          <w:sz w:val="24"/>
          <w:szCs w:val="24"/>
        </w:rPr>
        <w:t>in</w:t>
      </w:r>
      <w:r w:rsidRPr="00A5539E">
        <w:rPr>
          <w:rFonts w:cstheme="minorHAnsi"/>
          <w:noProof/>
          <w:sz w:val="24"/>
          <w:szCs w:val="24"/>
        </w:rPr>
        <w:t xml:space="preserve"> cercetare </w:t>
      </w:r>
      <w:r w:rsidR="00F81534" w:rsidRPr="00A5539E">
        <w:rPr>
          <w:rFonts w:cstheme="minorHAnsi"/>
          <w:noProof/>
          <w:sz w:val="24"/>
          <w:szCs w:val="24"/>
        </w:rPr>
        <w:t>s</w:t>
      </w:r>
      <w:r w:rsidRPr="00A5539E">
        <w:rPr>
          <w:rFonts w:cstheme="minorHAnsi"/>
          <w:noProof/>
          <w:sz w:val="24"/>
          <w:szCs w:val="24"/>
        </w:rPr>
        <w:t xml:space="preserve">i inovare </w:t>
      </w:r>
      <w:r w:rsidR="00F81534" w:rsidRPr="00A5539E">
        <w:rPr>
          <w:rFonts w:cstheme="minorHAnsi"/>
          <w:noProof/>
          <w:sz w:val="24"/>
          <w:szCs w:val="24"/>
        </w:rPr>
        <w:t>s</w:t>
      </w:r>
      <w:r w:rsidRPr="00A5539E">
        <w:rPr>
          <w:rFonts w:cstheme="minorHAnsi"/>
          <w:noProof/>
          <w:sz w:val="24"/>
          <w:szCs w:val="24"/>
        </w:rPr>
        <w:t>i, totodat</w:t>
      </w:r>
      <w:r w:rsidR="00F81534" w:rsidRPr="00A5539E">
        <w:rPr>
          <w:rFonts w:cstheme="minorHAnsi"/>
          <w:noProof/>
          <w:sz w:val="24"/>
          <w:szCs w:val="24"/>
        </w:rPr>
        <w:t>a</w:t>
      </w:r>
      <w:r w:rsidRPr="00A5539E">
        <w:rPr>
          <w:rFonts w:cstheme="minorHAnsi"/>
          <w:noProof/>
          <w:sz w:val="24"/>
          <w:szCs w:val="24"/>
        </w:rPr>
        <w:t xml:space="preserve">, va ajuta fermierii </w:t>
      </w:r>
      <w:r w:rsidR="00F81534" w:rsidRPr="00A5539E">
        <w:rPr>
          <w:rFonts w:cstheme="minorHAnsi"/>
          <w:noProof/>
          <w:sz w:val="24"/>
          <w:szCs w:val="24"/>
        </w:rPr>
        <w:t>s</w:t>
      </w:r>
      <w:r w:rsidRPr="00A5539E">
        <w:rPr>
          <w:rFonts w:cstheme="minorHAnsi"/>
          <w:noProof/>
          <w:sz w:val="24"/>
          <w:szCs w:val="24"/>
        </w:rPr>
        <w:t>i comunit</w:t>
      </w:r>
      <w:r w:rsidR="00F81534" w:rsidRPr="00A5539E">
        <w:rPr>
          <w:rFonts w:cstheme="minorHAnsi"/>
          <w:noProof/>
          <w:sz w:val="24"/>
          <w:szCs w:val="24"/>
        </w:rPr>
        <w:t>at</w:t>
      </w:r>
      <w:r w:rsidRPr="00A5539E">
        <w:rPr>
          <w:rFonts w:cstheme="minorHAnsi"/>
          <w:noProof/>
          <w:sz w:val="24"/>
          <w:szCs w:val="24"/>
        </w:rPr>
        <w:t>ile rurale s</w:t>
      </w:r>
      <w:r w:rsidR="00F81534" w:rsidRPr="00A5539E">
        <w:rPr>
          <w:rFonts w:cstheme="minorHAnsi"/>
          <w:noProof/>
          <w:sz w:val="24"/>
          <w:szCs w:val="24"/>
        </w:rPr>
        <w:t>a</w:t>
      </w:r>
      <w:r w:rsidRPr="00A5539E">
        <w:rPr>
          <w:rFonts w:cstheme="minorHAnsi"/>
          <w:noProof/>
          <w:sz w:val="24"/>
          <w:szCs w:val="24"/>
        </w:rPr>
        <w:t xml:space="preserve"> profite de rezultate.</w:t>
      </w:r>
    </w:p>
    <w:p w14:paraId="2850D05A" w14:textId="0A7719EE" w:rsidR="002C7800" w:rsidRPr="00A5539E" w:rsidRDefault="002C7800" w:rsidP="000B61A6">
      <w:pPr>
        <w:spacing w:after="0"/>
        <w:ind w:firstLine="720"/>
        <w:jc w:val="both"/>
        <w:rPr>
          <w:rFonts w:cstheme="minorHAnsi"/>
          <w:noProof/>
          <w:sz w:val="24"/>
          <w:szCs w:val="24"/>
        </w:rPr>
      </w:pPr>
      <w:r w:rsidRPr="00A5539E">
        <w:rPr>
          <w:rFonts w:cstheme="minorHAnsi"/>
          <w:noProof/>
          <w:sz w:val="24"/>
          <w:szCs w:val="24"/>
        </w:rPr>
        <w:t>Este foarte important s</w:t>
      </w:r>
      <w:r w:rsidR="00F81534" w:rsidRPr="00A5539E">
        <w:rPr>
          <w:rFonts w:cstheme="minorHAnsi"/>
          <w:noProof/>
          <w:sz w:val="24"/>
          <w:szCs w:val="24"/>
        </w:rPr>
        <w:t>a</w:t>
      </w:r>
      <w:r w:rsidRPr="00A5539E">
        <w:rPr>
          <w:rFonts w:cstheme="minorHAnsi"/>
          <w:noProof/>
          <w:sz w:val="24"/>
          <w:szCs w:val="24"/>
        </w:rPr>
        <w:t xml:space="preserve"> construim sisteme mai solide de cuno</w:t>
      </w:r>
      <w:r w:rsidR="00F81534" w:rsidRPr="00A5539E">
        <w:rPr>
          <w:rFonts w:cstheme="minorHAnsi"/>
          <w:noProof/>
          <w:sz w:val="24"/>
          <w:szCs w:val="24"/>
        </w:rPr>
        <w:t>s</w:t>
      </w:r>
      <w:r w:rsidRPr="00A5539E">
        <w:rPr>
          <w:rFonts w:cstheme="minorHAnsi"/>
          <w:noProof/>
          <w:sz w:val="24"/>
          <w:szCs w:val="24"/>
        </w:rPr>
        <w:t>tin</w:t>
      </w:r>
      <w:r w:rsidR="00F81534" w:rsidRPr="00A5539E">
        <w:rPr>
          <w:rFonts w:cstheme="minorHAnsi"/>
          <w:noProof/>
          <w:sz w:val="24"/>
          <w:szCs w:val="24"/>
        </w:rPr>
        <w:t>t</w:t>
      </w:r>
      <w:r w:rsidRPr="00A5539E">
        <w:rPr>
          <w:rFonts w:cstheme="minorHAnsi"/>
          <w:noProof/>
          <w:sz w:val="24"/>
          <w:szCs w:val="24"/>
        </w:rPr>
        <w:t xml:space="preserve">e </w:t>
      </w:r>
      <w:r w:rsidR="00F81534" w:rsidRPr="00A5539E">
        <w:rPr>
          <w:rFonts w:cstheme="minorHAnsi"/>
          <w:noProof/>
          <w:sz w:val="24"/>
          <w:szCs w:val="24"/>
        </w:rPr>
        <w:t>s</w:t>
      </w:r>
      <w:r w:rsidRPr="00A5539E">
        <w:rPr>
          <w:rFonts w:cstheme="minorHAnsi"/>
          <w:noProof/>
          <w:sz w:val="24"/>
          <w:szCs w:val="24"/>
        </w:rPr>
        <w:t xml:space="preserve">i inovare </w:t>
      </w:r>
      <w:r w:rsidR="0005596B">
        <w:rPr>
          <w:rFonts w:cstheme="minorHAnsi"/>
          <w:noProof/>
          <w:sz w:val="24"/>
          <w:szCs w:val="24"/>
        </w:rPr>
        <w:t>in</w:t>
      </w:r>
      <w:r w:rsidRPr="00A5539E">
        <w:rPr>
          <w:rFonts w:cstheme="minorHAnsi"/>
          <w:noProof/>
          <w:sz w:val="24"/>
          <w:szCs w:val="24"/>
        </w:rPr>
        <w:t xml:space="preserve"> agricultur</w:t>
      </w:r>
      <w:r w:rsidR="00F81534" w:rsidRPr="00A5539E">
        <w:rPr>
          <w:rFonts w:cstheme="minorHAnsi"/>
          <w:noProof/>
          <w:sz w:val="24"/>
          <w:szCs w:val="24"/>
        </w:rPr>
        <w:t>a</w:t>
      </w:r>
      <w:r w:rsidRPr="00A5539E">
        <w:rPr>
          <w:rFonts w:cstheme="minorHAnsi"/>
          <w:noProof/>
          <w:sz w:val="24"/>
          <w:szCs w:val="24"/>
        </w:rPr>
        <w:t xml:space="preserve"> (AKIS), prin care s</w:t>
      </w:r>
      <w:r w:rsidR="00F81534" w:rsidRPr="00A5539E">
        <w:rPr>
          <w:rFonts w:cstheme="minorHAnsi"/>
          <w:noProof/>
          <w:sz w:val="24"/>
          <w:szCs w:val="24"/>
        </w:rPr>
        <w:t>a</w:t>
      </w:r>
      <w:r w:rsidRPr="00A5539E">
        <w:rPr>
          <w:rFonts w:cstheme="minorHAnsi"/>
          <w:noProof/>
          <w:sz w:val="24"/>
          <w:szCs w:val="24"/>
        </w:rPr>
        <w:t xml:space="preserve"> sus</w:t>
      </w:r>
      <w:r w:rsidR="00F81534" w:rsidRPr="00A5539E">
        <w:rPr>
          <w:rFonts w:cstheme="minorHAnsi"/>
          <w:noProof/>
          <w:sz w:val="24"/>
          <w:szCs w:val="24"/>
        </w:rPr>
        <w:t>t</w:t>
      </w:r>
      <w:r w:rsidRPr="00A5539E">
        <w:rPr>
          <w:rFonts w:cstheme="minorHAnsi"/>
          <w:noProof/>
          <w:sz w:val="24"/>
          <w:szCs w:val="24"/>
        </w:rPr>
        <w:t>inem ini</w:t>
      </w:r>
      <w:r w:rsidR="00F81534" w:rsidRPr="00A5539E">
        <w:rPr>
          <w:rFonts w:cstheme="minorHAnsi"/>
          <w:noProof/>
          <w:sz w:val="24"/>
          <w:szCs w:val="24"/>
        </w:rPr>
        <w:t>t</w:t>
      </w:r>
      <w:r w:rsidRPr="00A5539E">
        <w:rPr>
          <w:rFonts w:cstheme="minorHAnsi"/>
          <w:noProof/>
          <w:sz w:val="24"/>
          <w:szCs w:val="24"/>
        </w:rPr>
        <w:t xml:space="preserve">ierea </w:t>
      </w:r>
      <w:r w:rsidR="00F81534" w:rsidRPr="00A5539E">
        <w:rPr>
          <w:rFonts w:cstheme="minorHAnsi"/>
          <w:noProof/>
          <w:sz w:val="24"/>
          <w:szCs w:val="24"/>
        </w:rPr>
        <w:t>s</w:t>
      </w:r>
      <w:r w:rsidRPr="00A5539E">
        <w:rPr>
          <w:rFonts w:cstheme="minorHAnsi"/>
          <w:noProof/>
          <w:sz w:val="24"/>
          <w:szCs w:val="24"/>
        </w:rPr>
        <w:t>i dezvoltarea proiectelor de inovare, s</w:t>
      </w:r>
      <w:r w:rsidR="00F81534" w:rsidRPr="00A5539E">
        <w:rPr>
          <w:rFonts w:cstheme="minorHAnsi"/>
          <w:noProof/>
          <w:sz w:val="24"/>
          <w:szCs w:val="24"/>
        </w:rPr>
        <w:t>a</w:t>
      </w:r>
      <w:r w:rsidRPr="00A5539E">
        <w:rPr>
          <w:rFonts w:cstheme="minorHAnsi"/>
          <w:noProof/>
          <w:sz w:val="24"/>
          <w:szCs w:val="24"/>
        </w:rPr>
        <w:t xml:space="preserve"> le difuz</w:t>
      </w:r>
      <w:r w:rsidR="00F81534" w:rsidRPr="00A5539E">
        <w:rPr>
          <w:rFonts w:cstheme="minorHAnsi"/>
          <w:noProof/>
          <w:sz w:val="24"/>
          <w:szCs w:val="24"/>
        </w:rPr>
        <w:t>a</w:t>
      </w:r>
      <w:r w:rsidRPr="00A5539E">
        <w:rPr>
          <w:rFonts w:cstheme="minorHAnsi"/>
          <w:noProof/>
          <w:sz w:val="24"/>
          <w:szCs w:val="24"/>
        </w:rPr>
        <w:t xml:space="preserve">m rezultatele </w:t>
      </w:r>
      <w:r w:rsidR="00F81534" w:rsidRPr="00A5539E">
        <w:rPr>
          <w:rFonts w:cstheme="minorHAnsi"/>
          <w:noProof/>
          <w:sz w:val="24"/>
          <w:szCs w:val="24"/>
        </w:rPr>
        <w:t>s</w:t>
      </w:r>
      <w:r w:rsidRPr="00A5539E">
        <w:rPr>
          <w:rFonts w:cstheme="minorHAnsi"/>
          <w:noProof/>
          <w:sz w:val="24"/>
          <w:szCs w:val="24"/>
        </w:rPr>
        <w:t>i s</w:t>
      </w:r>
      <w:r w:rsidR="00F81534" w:rsidRPr="00A5539E">
        <w:rPr>
          <w:rFonts w:cstheme="minorHAnsi"/>
          <w:noProof/>
          <w:sz w:val="24"/>
          <w:szCs w:val="24"/>
        </w:rPr>
        <w:t>a</w:t>
      </w:r>
      <w:r w:rsidRPr="00A5539E">
        <w:rPr>
          <w:rFonts w:cstheme="minorHAnsi"/>
          <w:noProof/>
          <w:sz w:val="24"/>
          <w:szCs w:val="24"/>
        </w:rPr>
        <w:t xml:space="preserve"> le folosim c</w:t>
      </w:r>
      <w:r w:rsidR="00D4099E">
        <w:rPr>
          <w:rFonts w:cstheme="minorHAnsi"/>
          <w:noProof/>
          <w:sz w:val="24"/>
          <w:szCs w:val="24"/>
        </w:rPr>
        <w:t>a</w:t>
      </w:r>
      <w:r w:rsidRPr="00A5539E">
        <w:rPr>
          <w:rFonts w:cstheme="minorHAnsi"/>
          <w:noProof/>
          <w:sz w:val="24"/>
          <w:szCs w:val="24"/>
        </w:rPr>
        <w:t>t mai mult posibil. Includerea strategiilor na</w:t>
      </w:r>
      <w:r w:rsidR="00F81534" w:rsidRPr="00A5539E">
        <w:rPr>
          <w:rFonts w:cstheme="minorHAnsi"/>
          <w:noProof/>
          <w:sz w:val="24"/>
          <w:szCs w:val="24"/>
        </w:rPr>
        <w:t>t</w:t>
      </w:r>
      <w:r w:rsidRPr="00A5539E">
        <w:rPr>
          <w:rFonts w:cstheme="minorHAnsi"/>
          <w:noProof/>
          <w:sz w:val="24"/>
          <w:szCs w:val="24"/>
        </w:rPr>
        <w:t xml:space="preserve">ionale AKIS </w:t>
      </w:r>
      <w:r w:rsidR="0005596B">
        <w:rPr>
          <w:rFonts w:cstheme="minorHAnsi"/>
          <w:noProof/>
          <w:sz w:val="24"/>
          <w:szCs w:val="24"/>
        </w:rPr>
        <w:t>in</w:t>
      </w:r>
      <w:r w:rsidRPr="00A5539E">
        <w:rPr>
          <w:rFonts w:cstheme="minorHAnsi"/>
          <w:noProof/>
          <w:sz w:val="24"/>
          <w:szCs w:val="24"/>
        </w:rPr>
        <w:t xml:space="preserve"> planurile strategice ale PAC, a</w:t>
      </w:r>
      <w:r w:rsidR="00F81534" w:rsidRPr="00A5539E">
        <w:rPr>
          <w:rFonts w:cstheme="minorHAnsi"/>
          <w:noProof/>
          <w:sz w:val="24"/>
          <w:szCs w:val="24"/>
        </w:rPr>
        <w:t>s</w:t>
      </w:r>
      <w:r w:rsidRPr="00A5539E">
        <w:rPr>
          <w:rFonts w:cstheme="minorHAnsi"/>
          <w:noProof/>
          <w:sz w:val="24"/>
          <w:szCs w:val="24"/>
        </w:rPr>
        <w:t>a cum prevede articolul 102 din propunerea de regulament de stabilire a unor norme de sprijin pentru planurile strategice care urmeaz</w:t>
      </w:r>
      <w:r w:rsidR="00F81534" w:rsidRPr="00A5539E">
        <w:rPr>
          <w:rFonts w:cstheme="minorHAnsi"/>
          <w:noProof/>
          <w:sz w:val="24"/>
          <w:szCs w:val="24"/>
        </w:rPr>
        <w:t>a</w:t>
      </w:r>
      <w:r w:rsidRPr="00A5539E">
        <w:rPr>
          <w:rFonts w:cstheme="minorHAnsi"/>
          <w:noProof/>
          <w:sz w:val="24"/>
          <w:szCs w:val="24"/>
        </w:rPr>
        <w:t xml:space="preserve"> s</w:t>
      </w:r>
      <w:r w:rsidR="00F81534" w:rsidRPr="00A5539E">
        <w:rPr>
          <w:rFonts w:cstheme="minorHAnsi"/>
          <w:noProof/>
          <w:sz w:val="24"/>
          <w:szCs w:val="24"/>
        </w:rPr>
        <w:t>a</w:t>
      </w:r>
      <w:r w:rsidRPr="00A5539E">
        <w:rPr>
          <w:rFonts w:cstheme="minorHAnsi"/>
          <w:noProof/>
          <w:sz w:val="24"/>
          <w:szCs w:val="24"/>
        </w:rPr>
        <w:t xml:space="preserve"> fie elaborate de </w:t>
      </w:r>
      <w:r w:rsidR="00F81534" w:rsidRPr="00A5539E">
        <w:rPr>
          <w:rFonts w:cstheme="minorHAnsi"/>
          <w:noProof/>
          <w:sz w:val="24"/>
          <w:szCs w:val="24"/>
        </w:rPr>
        <w:t>ta</w:t>
      </w:r>
      <w:r w:rsidRPr="00A5539E">
        <w:rPr>
          <w:rFonts w:cstheme="minorHAnsi"/>
          <w:noProof/>
          <w:sz w:val="24"/>
          <w:szCs w:val="24"/>
        </w:rPr>
        <w:t xml:space="preserve">rile UE </w:t>
      </w:r>
      <w:r w:rsidR="0005596B">
        <w:rPr>
          <w:rFonts w:cstheme="minorHAnsi"/>
          <w:noProof/>
          <w:sz w:val="24"/>
          <w:szCs w:val="24"/>
        </w:rPr>
        <w:t>in</w:t>
      </w:r>
      <w:r w:rsidRPr="00A5539E">
        <w:rPr>
          <w:rFonts w:cstheme="minorHAnsi"/>
          <w:noProof/>
          <w:sz w:val="24"/>
          <w:szCs w:val="24"/>
        </w:rPr>
        <w:t xml:space="preserve"> cadrul PAC, va stimula structurarea </w:t>
      </w:r>
      <w:r w:rsidR="00F81534" w:rsidRPr="00A5539E">
        <w:rPr>
          <w:rFonts w:cstheme="minorHAnsi"/>
          <w:noProof/>
          <w:sz w:val="24"/>
          <w:szCs w:val="24"/>
        </w:rPr>
        <w:t>s</w:t>
      </w:r>
      <w:r w:rsidRPr="00A5539E">
        <w:rPr>
          <w:rFonts w:cstheme="minorHAnsi"/>
          <w:noProof/>
          <w:sz w:val="24"/>
          <w:szCs w:val="24"/>
        </w:rPr>
        <w:t>i organizarea ecosistemului na</w:t>
      </w:r>
      <w:r w:rsidR="00F81534" w:rsidRPr="00A5539E">
        <w:rPr>
          <w:rFonts w:cstheme="minorHAnsi"/>
          <w:noProof/>
          <w:sz w:val="24"/>
          <w:szCs w:val="24"/>
        </w:rPr>
        <w:t>t</w:t>
      </w:r>
      <w:r w:rsidRPr="00A5539E">
        <w:rPr>
          <w:rFonts w:cstheme="minorHAnsi"/>
          <w:noProof/>
          <w:sz w:val="24"/>
          <w:szCs w:val="24"/>
        </w:rPr>
        <w:t>ional de inovare. Dac</w:t>
      </w:r>
      <w:r w:rsidR="00F81534" w:rsidRPr="00A5539E">
        <w:rPr>
          <w:rFonts w:cstheme="minorHAnsi"/>
          <w:noProof/>
          <w:sz w:val="24"/>
          <w:szCs w:val="24"/>
        </w:rPr>
        <w:t>a</w:t>
      </w:r>
      <w:r w:rsidRPr="00A5539E">
        <w:rPr>
          <w:rFonts w:cstheme="minorHAnsi"/>
          <w:noProof/>
          <w:sz w:val="24"/>
          <w:szCs w:val="24"/>
        </w:rPr>
        <w:t xml:space="preserve"> toate </w:t>
      </w:r>
      <w:r w:rsidR="00F81534" w:rsidRPr="00A5539E">
        <w:rPr>
          <w:rFonts w:cstheme="minorHAnsi"/>
          <w:noProof/>
          <w:sz w:val="24"/>
          <w:szCs w:val="24"/>
        </w:rPr>
        <w:t>ta</w:t>
      </w:r>
      <w:r w:rsidRPr="00A5539E">
        <w:rPr>
          <w:rFonts w:cstheme="minorHAnsi"/>
          <w:noProof/>
          <w:sz w:val="24"/>
          <w:szCs w:val="24"/>
        </w:rPr>
        <w:t>rile UE ar avea sisteme AKIS care func</w:t>
      </w:r>
      <w:r w:rsidR="00F81534" w:rsidRPr="00A5539E">
        <w:rPr>
          <w:rFonts w:cstheme="minorHAnsi"/>
          <w:noProof/>
          <w:sz w:val="24"/>
          <w:szCs w:val="24"/>
        </w:rPr>
        <w:t>t</w:t>
      </w:r>
      <w:r w:rsidRPr="00A5539E">
        <w:rPr>
          <w:rFonts w:cstheme="minorHAnsi"/>
          <w:noProof/>
          <w:sz w:val="24"/>
          <w:szCs w:val="24"/>
        </w:rPr>
        <w:t>ioneaz</w:t>
      </w:r>
      <w:r w:rsidR="00F81534" w:rsidRPr="00A5539E">
        <w:rPr>
          <w:rFonts w:cstheme="minorHAnsi"/>
          <w:noProof/>
          <w:sz w:val="24"/>
          <w:szCs w:val="24"/>
        </w:rPr>
        <w:t>a</w:t>
      </w:r>
      <w:r w:rsidRPr="00A5539E">
        <w:rPr>
          <w:rFonts w:cstheme="minorHAnsi"/>
          <w:noProof/>
          <w:sz w:val="24"/>
          <w:szCs w:val="24"/>
        </w:rPr>
        <w:t xml:space="preserve"> bine, s-ar evita dublarea eforturilor, s-ar reduce costurile, s-ar m</w:t>
      </w:r>
      <w:r w:rsidR="00F81534" w:rsidRPr="00A5539E">
        <w:rPr>
          <w:rFonts w:cstheme="minorHAnsi"/>
          <w:noProof/>
          <w:sz w:val="24"/>
          <w:szCs w:val="24"/>
        </w:rPr>
        <w:t>a</w:t>
      </w:r>
      <w:r w:rsidRPr="00A5539E">
        <w:rPr>
          <w:rFonts w:cstheme="minorHAnsi"/>
          <w:noProof/>
          <w:sz w:val="24"/>
          <w:szCs w:val="24"/>
        </w:rPr>
        <w:t>ri impactul finan</w:t>
      </w:r>
      <w:r w:rsidR="00F81534" w:rsidRPr="00A5539E">
        <w:rPr>
          <w:rFonts w:cstheme="minorHAnsi"/>
          <w:noProof/>
          <w:sz w:val="24"/>
          <w:szCs w:val="24"/>
        </w:rPr>
        <w:t>ta</w:t>
      </w:r>
      <w:r w:rsidRPr="00A5539E">
        <w:rPr>
          <w:rFonts w:cstheme="minorHAnsi"/>
          <w:noProof/>
          <w:sz w:val="24"/>
          <w:szCs w:val="24"/>
        </w:rPr>
        <w:t>rii europene, na</w:t>
      </w:r>
      <w:r w:rsidR="00F81534" w:rsidRPr="00A5539E">
        <w:rPr>
          <w:rFonts w:cstheme="minorHAnsi"/>
          <w:noProof/>
          <w:sz w:val="24"/>
          <w:szCs w:val="24"/>
        </w:rPr>
        <w:t>t</w:t>
      </w:r>
      <w:r w:rsidRPr="00A5539E">
        <w:rPr>
          <w:rFonts w:cstheme="minorHAnsi"/>
          <w:noProof/>
          <w:sz w:val="24"/>
          <w:szCs w:val="24"/>
        </w:rPr>
        <w:t xml:space="preserve">ionale </w:t>
      </w:r>
      <w:r w:rsidR="00F81534" w:rsidRPr="00A5539E">
        <w:rPr>
          <w:rFonts w:cstheme="minorHAnsi"/>
          <w:noProof/>
          <w:sz w:val="24"/>
          <w:szCs w:val="24"/>
        </w:rPr>
        <w:t>s</w:t>
      </w:r>
      <w:r w:rsidRPr="00A5539E">
        <w:rPr>
          <w:rFonts w:cstheme="minorHAnsi"/>
          <w:noProof/>
          <w:sz w:val="24"/>
          <w:szCs w:val="24"/>
        </w:rPr>
        <w:t xml:space="preserve">i regionale </w:t>
      </w:r>
      <w:r w:rsidR="00F81534" w:rsidRPr="00A5539E">
        <w:rPr>
          <w:rFonts w:cstheme="minorHAnsi"/>
          <w:noProof/>
          <w:sz w:val="24"/>
          <w:szCs w:val="24"/>
        </w:rPr>
        <w:t>s</w:t>
      </w:r>
      <w:r w:rsidRPr="00A5539E">
        <w:rPr>
          <w:rFonts w:cstheme="minorHAnsi"/>
          <w:noProof/>
          <w:sz w:val="24"/>
          <w:szCs w:val="24"/>
        </w:rPr>
        <w:t>i s-ar accelera inovarea.</w:t>
      </w:r>
    </w:p>
    <w:p w14:paraId="58CB3D5E" w14:textId="0B6C7EC1" w:rsidR="002C7800" w:rsidRPr="00A5539E" w:rsidRDefault="002C7800" w:rsidP="00BA41A9">
      <w:pPr>
        <w:spacing w:after="0"/>
        <w:ind w:firstLine="720"/>
        <w:jc w:val="both"/>
        <w:rPr>
          <w:rFonts w:cstheme="minorHAnsi"/>
          <w:noProof/>
          <w:sz w:val="24"/>
          <w:szCs w:val="24"/>
        </w:rPr>
      </w:pPr>
      <w:r w:rsidRPr="00A5539E">
        <w:rPr>
          <w:rFonts w:cstheme="minorHAnsi"/>
          <w:noProof/>
          <w:sz w:val="24"/>
          <w:szCs w:val="24"/>
        </w:rPr>
        <w:lastRenderedPageBreak/>
        <w:t>Strategiile AKIS de succes au patru seturi principale de ac</w:t>
      </w:r>
      <w:r w:rsidR="00F81534" w:rsidRPr="00A5539E">
        <w:rPr>
          <w:rFonts w:cstheme="minorHAnsi"/>
          <w:noProof/>
          <w:sz w:val="24"/>
          <w:szCs w:val="24"/>
        </w:rPr>
        <w:t>t</w:t>
      </w:r>
      <w:r w:rsidRPr="00A5539E">
        <w:rPr>
          <w:rFonts w:cstheme="minorHAnsi"/>
          <w:noProof/>
          <w:sz w:val="24"/>
          <w:szCs w:val="24"/>
        </w:rPr>
        <w:t>iuni:</w:t>
      </w:r>
    </w:p>
    <w:p w14:paraId="3E921FB9" w14:textId="3C476A0D" w:rsidR="002C7800" w:rsidRPr="00A5539E" w:rsidRDefault="002C7800" w:rsidP="0079649F">
      <w:pPr>
        <w:pStyle w:val="ListParagraph"/>
        <w:numPr>
          <w:ilvl w:val="0"/>
          <w:numId w:val="30"/>
        </w:numPr>
        <w:spacing w:after="0"/>
        <w:jc w:val="both"/>
        <w:rPr>
          <w:rFonts w:cstheme="minorHAnsi"/>
          <w:noProof/>
          <w:sz w:val="24"/>
          <w:szCs w:val="24"/>
        </w:rPr>
      </w:pPr>
      <w:r w:rsidRPr="00A5539E">
        <w:rPr>
          <w:rFonts w:cstheme="minorHAnsi"/>
          <w:noProof/>
          <w:sz w:val="24"/>
          <w:szCs w:val="24"/>
        </w:rPr>
        <w:t>consolidarea fluxurilor de cuno</w:t>
      </w:r>
      <w:r w:rsidR="00F81534" w:rsidRPr="00A5539E">
        <w:rPr>
          <w:rFonts w:cstheme="minorHAnsi"/>
          <w:noProof/>
          <w:sz w:val="24"/>
          <w:szCs w:val="24"/>
        </w:rPr>
        <w:t>s</w:t>
      </w:r>
      <w:r w:rsidRPr="00A5539E">
        <w:rPr>
          <w:rFonts w:cstheme="minorHAnsi"/>
          <w:noProof/>
          <w:sz w:val="24"/>
          <w:szCs w:val="24"/>
        </w:rPr>
        <w:t>tin</w:t>
      </w:r>
      <w:r w:rsidR="00F81534" w:rsidRPr="00A5539E">
        <w:rPr>
          <w:rFonts w:cstheme="minorHAnsi"/>
          <w:noProof/>
          <w:sz w:val="24"/>
          <w:szCs w:val="24"/>
        </w:rPr>
        <w:t>t</w:t>
      </w:r>
      <w:r w:rsidRPr="00A5539E">
        <w:rPr>
          <w:rFonts w:cstheme="minorHAnsi"/>
          <w:noProof/>
          <w:sz w:val="24"/>
          <w:szCs w:val="24"/>
        </w:rPr>
        <w:t xml:space="preserve">e </w:t>
      </w:r>
      <w:r w:rsidR="00F81534" w:rsidRPr="00A5539E">
        <w:rPr>
          <w:rFonts w:cstheme="minorHAnsi"/>
          <w:noProof/>
          <w:sz w:val="24"/>
          <w:szCs w:val="24"/>
        </w:rPr>
        <w:t>s</w:t>
      </w:r>
      <w:r w:rsidRPr="00A5539E">
        <w:rPr>
          <w:rFonts w:cstheme="minorHAnsi"/>
          <w:noProof/>
          <w:sz w:val="24"/>
          <w:szCs w:val="24"/>
        </w:rPr>
        <w:t>i a leg</w:t>
      </w:r>
      <w:r w:rsidR="00F81534" w:rsidRPr="00A5539E">
        <w:rPr>
          <w:rFonts w:cstheme="minorHAnsi"/>
          <w:noProof/>
          <w:sz w:val="24"/>
          <w:szCs w:val="24"/>
        </w:rPr>
        <w:t>a</w:t>
      </w:r>
      <w:r w:rsidRPr="00A5539E">
        <w:rPr>
          <w:rFonts w:cstheme="minorHAnsi"/>
          <w:noProof/>
          <w:sz w:val="24"/>
          <w:szCs w:val="24"/>
        </w:rPr>
        <w:t xml:space="preserve">turilor dintre cercetare </w:t>
      </w:r>
      <w:r w:rsidR="00F81534" w:rsidRPr="00A5539E">
        <w:rPr>
          <w:rFonts w:cstheme="minorHAnsi"/>
          <w:noProof/>
          <w:sz w:val="24"/>
          <w:szCs w:val="24"/>
        </w:rPr>
        <w:t>s</w:t>
      </w:r>
      <w:r w:rsidRPr="00A5539E">
        <w:rPr>
          <w:rFonts w:cstheme="minorHAnsi"/>
          <w:noProof/>
          <w:sz w:val="24"/>
          <w:szCs w:val="24"/>
        </w:rPr>
        <w:t>i practic</w:t>
      </w:r>
      <w:r w:rsidR="00F81534" w:rsidRPr="00A5539E">
        <w:rPr>
          <w:rFonts w:cstheme="minorHAnsi"/>
          <w:noProof/>
          <w:sz w:val="24"/>
          <w:szCs w:val="24"/>
        </w:rPr>
        <w:t>a</w:t>
      </w:r>
    </w:p>
    <w:p w14:paraId="06D7D2AE" w14:textId="09DA71D1" w:rsidR="002C7800" w:rsidRPr="00A5539E" w:rsidRDefault="002C7800" w:rsidP="0079649F">
      <w:pPr>
        <w:pStyle w:val="ListParagraph"/>
        <w:numPr>
          <w:ilvl w:val="0"/>
          <w:numId w:val="30"/>
        </w:numPr>
        <w:spacing w:after="0"/>
        <w:jc w:val="both"/>
        <w:rPr>
          <w:rFonts w:cstheme="minorHAnsi"/>
          <w:noProof/>
          <w:sz w:val="24"/>
          <w:szCs w:val="24"/>
        </w:rPr>
      </w:pPr>
      <w:r w:rsidRPr="00A5539E">
        <w:rPr>
          <w:rFonts w:cstheme="minorHAnsi"/>
          <w:noProof/>
          <w:sz w:val="24"/>
          <w:szCs w:val="24"/>
        </w:rPr>
        <w:t xml:space="preserve">consolidarea tuturor serviciilor de consiliere pentru fermieri </w:t>
      </w:r>
      <w:r w:rsidR="00F81534" w:rsidRPr="00A5539E">
        <w:rPr>
          <w:rFonts w:cstheme="minorHAnsi"/>
          <w:noProof/>
          <w:sz w:val="24"/>
          <w:szCs w:val="24"/>
        </w:rPr>
        <w:t>s</w:t>
      </w:r>
      <w:r w:rsidRPr="00A5539E">
        <w:rPr>
          <w:rFonts w:cstheme="minorHAnsi"/>
          <w:noProof/>
          <w:sz w:val="24"/>
          <w:szCs w:val="24"/>
        </w:rPr>
        <w:t>i sus</w:t>
      </w:r>
      <w:r w:rsidR="00F81534" w:rsidRPr="00A5539E">
        <w:rPr>
          <w:rFonts w:cstheme="minorHAnsi"/>
          <w:noProof/>
          <w:sz w:val="24"/>
          <w:szCs w:val="24"/>
        </w:rPr>
        <w:t>t</w:t>
      </w:r>
      <w:r w:rsidRPr="00A5539E">
        <w:rPr>
          <w:rFonts w:cstheme="minorHAnsi"/>
          <w:noProof/>
          <w:sz w:val="24"/>
          <w:szCs w:val="24"/>
        </w:rPr>
        <w:t>inerea unei bune comunic</w:t>
      </w:r>
      <w:r w:rsidR="00F81534" w:rsidRPr="00A5539E">
        <w:rPr>
          <w:rFonts w:cstheme="minorHAnsi"/>
          <w:noProof/>
          <w:sz w:val="24"/>
          <w:szCs w:val="24"/>
        </w:rPr>
        <w:t>a</w:t>
      </w:r>
      <w:r w:rsidRPr="00A5539E">
        <w:rPr>
          <w:rFonts w:cstheme="minorHAnsi"/>
          <w:noProof/>
          <w:sz w:val="24"/>
          <w:szCs w:val="24"/>
        </w:rPr>
        <w:t xml:space="preserve">ri </w:t>
      </w:r>
      <w:r w:rsidR="0005596B">
        <w:rPr>
          <w:rFonts w:cstheme="minorHAnsi"/>
          <w:noProof/>
          <w:sz w:val="24"/>
          <w:szCs w:val="24"/>
        </w:rPr>
        <w:t>in</w:t>
      </w:r>
      <w:r w:rsidRPr="00A5539E">
        <w:rPr>
          <w:rFonts w:cstheme="minorHAnsi"/>
          <w:noProof/>
          <w:sz w:val="24"/>
          <w:szCs w:val="24"/>
        </w:rPr>
        <w:t xml:space="preserve">tre acestea </w:t>
      </w:r>
      <w:r w:rsidR="0005596B">
        <w:rPr>
          <w:rFonts w:cstheme="minorHAnsi"/>
          <w:noProof/>
          <w:sz w:val="24"/>
          <w:szCs w:val="24"/>
        </w:rPr>
        <w:t>in</w:t>
      </w:r>
      <w:r w:rsidRPr="00A5539E">
        <w:rPr>
          <w:rFonts w:cstheme="minorHAnsi"/>
          <w:noProof/>
          <w:sz w:val="24"/>
          <w:szCs w:val="24"/>
        </w:rPr>
        <w:t xml:space="preserve"> cadrul AKIS</w:t>
      </w:r>
    </w:p>
    <w:p w14:paraId="20BA01DA" w14:textId="5463625E" w:rsidR="002C7800" w:rsidRPr="00A5539E" w:rsidRDefault="002C7800" w:rsidP="0079649F">
      <w:pPr>
        <w:pStyle w:val="ListParagraph"/>
        <w:numPr>
          <w:ilvl w:val="0"/>
          <w:numId w:val="30"/>
        </w:numPr>
        <w:spacing w:after="0"/>
        <w:jc w:val="both"/>
        <w:rPr>
          <w:rFonts w:cstheme="minorHAnsi"/>
          <w:noProof/>
          <w:sz w:val="24"/>
          <w:szCs w:val="24"/>
        </w:rPr>
      </w:pPr>
      <w:r w:rsidRPr="00A5539E">
        <w:rPr>
          <w:rFonts w:cstheme="minorHAnsi"/>
          <w:noProof/>
          <w:sz w:val="24"/>
          <w:szCs w:val="24"/>
        </w:rPr>
        <w:t>consolidarea inov</w:t>
      </w:r>
      <w:r w:rsidR="00F81534" w:rsidRPr="00A5539E">
        <w:rPr>
          <w:rFonts w:cstheme="minorHAnsi"/>
          <w:noProof/>
          <w:sz w:val="24"/>
          <w:szCs w:val="24"/>
        </w:rPr>
        <w:t>a</w:t>
      </w:r>
      <w:r w:rsidRPr="00A5539E">
        <w:rPr>
          <w:rFonts w:cstheme="minorHAnsi"/>
          <w:noProof/>
          <w:sz w:val="24"/>
          <w:szCs w:val="24"/>
        </w:rPr>
        <w:t>rii interactive care reune</w:t>
      </w:r>
      <w:r w:rsidR="00F81534" w:rsidRPr="00A5539E">
        <w:rPr>
          <w:rFonts w:cstheme="minorHAnsi"/>
          <w:noProof/>
          <w:sz w:val="24"/>
          <w:szCs w:val="24"/>
        </w:rPr>
        <w:t>s</w:t>
      </w:r>
      <w:r w:rsidRPr="00A5539E">
        <w:rPr>
          <w:rFonts w:cstheme="minorHAnsi"/>
          <w:noProof/>
          <w:sz w:val="24"/>
          <w:szCs w:val="24"/>
        </w:rPr>
        <w:t xml:space="preserve">te mai multe teme </w:t>
      </w:r>
      <w:r w:rsidR="00F81534" w:rsidRPr="00A5539E">
        <w:rPr>
          <w:rFonts w:cstheme="minorHAnsi"/>
          <w:noProof/>
          <w:sz w:val="24"/>
          <w:szCs w:val="24"/>
        </w:rPr>
        <w:t>s</w:t>
      </w:r>
      <w:r w:rsidRPr="00A5539E">
        <w:rPr>
          <w:rFonts w:cstheme="minorHAnsi"/>
          <w:noProof/>
          <w:sz w:val="24"/>
          <w:szCs w:val="24"/>
        </w:rPr>
        <w:t xml:space="preserve">i mai multe </w:t>
      </w:r>
      <w:r w:rsidR="00F81534" w:rsidRPr="00A5539E">
        <w:rPr>
          <w:rFonts w:cstheme="minorHAnsi"/>
          <w:noProof/>
          <w:sz w:val="24"/>
          <w:szCs w:val="24"/>
        </w:rPr>
        <w:t>ta</w:t>
      </w:r>
      <w:r w:rsidRPr="00A5539E">
        <w:rPr>
          <w:rFonts w:cstheme="minorHAnsi"/>
          <w:noProof/>
          <w:sz w:val="24"/>
          <w:szCs w:val="24"/>
        </w:rPr>
        <w:t>ri</w:t>
      </w:r>
    </w:p>
    <w:p w14:paraId="1AE5DB38" w14:textId="5254FBC6" w:rsidR="002C7800" w:rsidRPr="00A5539E" w:rsidRDefault="002C7800" w:rsidP="0079649F">
      <w:pPr>
        <w:pStyle w:val="ListParagraph"/>
        <w:numPr>
          <w:ilvl w:val="0"/>
          <w:numId w:val="30"/>
        </w:numPr>
        <w:spacing w:after="0"/>
        <w:jc w:val="both"/>
        <w:rPr>
          <w:rFonts w:cstheme="minorHAnsi"/>
          <w:noProof/>
          <w:sz w:val="24"/>
          <w:szCs w:val="24"/>
        </w:rPr>
      </w:pPr>
      <w:r w:rsidRPr="00A5539E">
        <w:rPr>
          <w:rFonts w:cstheme="minorHAnsi"/>
          <w:noProof/>
          <w:sz w:val="24"/>
          <w:szCs w:val="24"/>
        </w:rPr>
        <w:t>sprijinirea tranzi</w:t>
      </w:r>
      <w:r w:rsidR="00F81534" w:rsidRPr="00A5539E">
        <w:rPr>
          <w:rFonts w:cstheme="minorHAnsi"/>
          <w:noProof/>
          <w:sz w:val="24"/>
          <w:szCs w:val="24"/>
        </w:rPr>
        <w:t>t</w:t>
      </w:r>
      <w:r w:rsidRPr="00A5539E">
        <w:rPr>
          <w:rFonts w:cstheme="minorHAnsi"/>
          <w:noProof/>
          <w:sz w:val="24"/>
          <w:szCs w:val="24"/>
        </w:rPr>
        <w:t xml:space="preserve">iei digitale </w:t>
      </w:r>
      <w:r w:rsidR="0005596B">
        <w:rPr>
          <w:rFonts w:cstheme="minorHAnsi"/>
          <w:noProof/>
          <w:sz w:val="24"/>
          <w:szCs w:val="24"/>
        </w:rPr>
        <w:t>in</w:t>
      </w:r>
      <w:r w:rsidRPr="00A5539E">
        <w:rPr>
          <w:rFonts w:cstheme="minorHAnsi"/>
          <w:noProof/>
          <w:sz w:val="24"/>
          <w:szCs w:val="24"/>
        </w:rPr>
        <w:t xml:space="preserve"> agricultur</w:t>
      </w:r>
      <w:r w:rsidR="00F81534" w:rsidRPr="00A5539E">
        <w:rPr>
          <w:rFonts w:cstheme="minorHAnsi"/>
          <w:noProof/>
          <w:sz w:val="24"/>
          <w:szCs w:val="24"/>
        </w:rPr>
        <w:t>a</w:t>
      </w:r>
    </w:p>
    <w:p w14:paraId="6411D55F" w14:textId="57B3EB94" w:rsidR="002C7800" w:rsidRPr="00A5539E" w:rsidRDefault="002C7800" w:rsidP="00BA41A9">
      <w:pPr>
        <w:spacing w:after="0"/>
        <w:ind w:firstLine="720"/>
        <w:jc w:val="both"/>
        <w:rPr>
          <w:rFonts w:cstheme="minorHAnsi"/>
          <w:noProof/>
          <w:sz w:val="24"/>
          <w:szCs w:val="24"/>
        </w:rPr>
      </w:pPr>
      <w:r w:rsidRPr="00A5539E">
        <w:rPr>
          <w:rFonts w:cstheme="minorHAnsi"/>
          <w:noProof/>
          <w:sz w:val="24"/>
          <w:szCs w:val="24"/>
        </w:rPr>
        <w:t>Comisia European</w:t>
      </w:r>
      <w:r w:rsidR="00F81534" w:rsidRPr="00A5539E">
        <w:rPr>
          <w:rFonts w:cstheme="minorHAnsi"/>
          <w:noProof/>
          <w:sz w:val="24"/>
          <w:szCs w:val="24"/>
        </w:rPr>
        <w:t>a</w:t>
      </w:r>
      <w:r w:rsidRPr="00A5539E">
        <w:rPr>
          <w:rFonts w:cstheme="minorHAnsi"/>
          <w:noProof/>
          <w:sz w:val="24"/>
          <w:szCs w:val="24"/>
        </w:rPr>
        <w:t xml:space="preserve"> a propus alocarea a 10 miliarde EUR din programul Orizont Europa pentru cercetare </w:t>
      </w:r>
      <w:r w:rsidR="00F81534" w:rsidRPr="00A5539E">
        <w:rPr>
          <w:rFonts w:cstheme="minorHAnsi"/>
          <w:noProof/>
          <w:sz w:val="24"/>
          <w:szCs w:val="24"/>
        </w:rPr>
        <w:t>s</w:t>
      </w:r>
      <w:r w:rsidRPr="00A5539E">
        <w:rPr>
          <w:rFonts w:cstheme="minorHAnsi"/>
          <w:noProof/>
          <w:sz w:val="24"/>
          <w:szCs w:val="24"/>
        </w:rPr>
        <w:t xml:space="preserve">i inovare </w:t>
      </w:r>
      <w:r w:rsidR="0005596B">
        <w:rPr>
          <w:rFonts w:cstheme="minorHAnsi"/>
          <w:noProof/>
          <w:sz w:val="24"/>
          <w:szCs w:val="24"/>
        </w:rPr>
        <w:t>in</w:t>
      </w:r>
      <w:r w:rsidRPr="00A5539E">
        <w:rPr>
          <w:rFonts w:cstheme="minorHAnsi"/>
          <w:noProof/>
          <w:sz w:val="24"/>
          <w:szCs w:val="24"/>
        </w:rPr>
        <w:t xml:space="preserve"> domeniul alimentar, agricol, al dezvolt</w:t>
      </w:r>
      <w:r w:rsidR="00F81534" w:rsidRPr="00A5539E">
        <w:rPr>
          <w:rFonts w:cstheme="minorHAnsi"/>
          <w:noProof/>
          <w:sz w:val="24"/>
          <w:szCs w:val="24"/>
        </w:rPr>
        <w:t>a</w:t>
      </w:r>
      <w:r w:rsidRPr="00A5539E">
        <w:rPr>
          <w:rFonts w:cstheme="minorHAnsi"/>
          <w:noProof/>
          <w:sz w:val="24"/>
          <w:szCs w:val="24"/>
        </w:rPr>
        <w:t xml:space="preserve">rii rurale </w:t>
      </w:r>
      <w:r w:rsidR="00F81534" w:rsidRPr="00A5539E">
        <w:rPr>
          <w:rFonts w:cstheme="minorHAnsi"/>
          <w:noProof/>
          <w:sz w:val="24"/>
          <w:szCs w:val="24"/>
        </w:rPr>
        <w:t>s</w:t>
      </w:r>
      <w:r w:rsidRPr="00A5539E">
        <w:rPr>
          <w:rFonts w:cstheme="minorHAnsi"/>
          <w:noProof/>
          <w:sz w:val="24"/>
          <w:szCs w:val="24"/>
        </w:rPr>
        <w:t xml:space="preserve">i al bioeconomiei. Parteneriatul european pentru inovare </w:t>
      </w:r>
      <w:r w:rsidR="0005596B">
        <w:rPr>
          <w:rFonts w:cstheme="minorHAnsi"/>
          <w:noProof/>
          <w:sz w:val="24"/>
          <w:szCs w:val="24"/>
        </w:rPr>
        <w:t>in</w:t>
      </w:r>
      <w:r w:rsidRPr="00A5539E">
        <w:rPr>
          <w:rFonts w:cstheme="minorHAnsi"/>
          <w:noProof/>
          <w:sz w:val="24"/>
          <w:szCs w:val="24"/>
        </w:rPr>
        <w:t xml:space="preserve"> domeniul agriculturii (PEI-AGRI) va continua s</w:t>
      </w:r>
      <w:r w:rsidR="00F81534" w:rsidRPr="00A5539E">
        <w:rPr>
          <w:rFonts w:cstheme="minorHAnsi"/>
          <w:noProof/>
          <w:sz w:val="24"/>
          <w:szCs w:val="24"/>
        </w:rPr>
        <w:t>a</w:t>
      </w:r>
      <w:r w:rsidRPr="00A5539E">
        <w:rPr>
          <w:rFonts w:cstheme="minorHAnsi"/>
          <w:noProof/>
          <w:sz w:val="24"/>
          <w:szCs w:val="24"/>
        </w:rPr>
        <w:t xml:space="preserve"> concentreze sursele de finan</w:t>
      </w:r>
      <w:r w:rsidR="00F81534" w:rsidRPr="00A5539E">
        <w:rPr>
          <w:rFonts w:cstheme="minorHAnsi"/>
          <w:noProof/>
          <w:sz w:val="24"/>
          <w:szCs w:val="24"/>
        </w:rPr>
        <w:t>t</w:t>
      </w:r>
      <w:r w:rsidRPr="00A5539E">
        <w:rPr>
          <w:rFonts w:cstheme="minorHAnsi"/>
          <w:noProof/>
          <w:sz w:val="24"/>
          <w:szCs w:val="24"/>
        </w:rPr>
        <w:t xml:space="preserve">are ale programului Orizont Europa </w:t>
      </w:r>
      <w:r w:rsidR="00F81534" w:rsidRPr="00A5539E">
        <w:rPr>
          <w:rFonts w:cstheme="minorHAnsi"/>
          <w:noProof/>
          <w:sz w:val="24"/>
          <w:szCs w:val="24"/>
        </w:rPr>
        <w:t>s</w:t>
      </w:r>
      <w:r w:rsidRPr="00A5539E">
        <w:rPr>
          <w:rFonts w:cstheme="minorHAnsi"/>
          <w:noProof/>
          <w:sz w:val="24"/>
          <w:szCs w:val="24"/>
        </w:rPr>
        <w:t>i ale programelor de dezvoltare rural</w:t>
      </w:r>
      <w:r w:rsidR="00F81534" w:rsidRPr="00A5539E">
        <w:rPr>
          <w:rFonts w:cstheme="minorHAnsi"/>
          <w:noProof/>
          <w:sz w:val="24"/>
          <w:szCs w:val="24"/>
        </w:rPr>
        <w:t>a</w:t>
      </w:r>
      <w:r w:rsidRPr="00A5539E">
        <w:rPr>
          <w:rFonts w:cstheme="minorHAnsi"/>
          <w:noProof/>
          <w:sz w:val="24"/>
          <w:szCs w:val="24"/>
        </w:rPr>
        <w:t xml:space="preserve"> pentru a stimula competitivitatea </w:t>
      </w:r>
      <w:r w:rsidR="00F81534" w:rsidRPr="00A5539E">
        <w:rPr>
          <w:rFonts w:cstheme="minorHAnsi"/>
          <w:noProof/>
          <w:sz w:val="24"/>
          <w:szCs w:val="24"/>
        </w:rPr>
        <w:t>s</w:t>
      </w:r>
      <w:r w:rsidRPr="00A5539E">
        <w:rPr>
          <w:rFonts w:cstheme="minorHAnsi"/>
          <w:noProof/>
          <w:sz w:val="24"/>
          <w:szCs w:val="24"/>
        </w:rPr>
        <w:t xml:space="preserve">i sustenabilitatea agriculturii </w:t>
      </w:r>
      <w:r w:rsidR="00F81534" w:rsidRPr="00A5539E">
        <w:rPr>
          <w:rFonts w:cstheme="minorHAnsi"/>
          <w:noProof/>
          <w:sz w:val="24"/>
          <w:szCs w:val="24"/>
        </w:rPr>
        <w:t>s</w:t>
      </w:r>
      <w:r w:rsidRPr="00A5539E">
        <w:rPr>
          <w:rFonts w:cstheme="minorHAnsi"/>
          <w:noProof/>
          <w:sz w:val="24"/>
          <w:szCs w:val="24"/>
        </w:rPr>
        <w:t>i silviculturii.</w:t>
      </w:r>
    </w:p>
    <w:p w14:paraId="62B16074" w14:textId="77777777" w:rsidR="002C7800" w:rsidRPr="00A5539E" w:rsidRDefault="002C7800" w:rsidP="002C7800">
      <w:pPr>
        <w:ind w:firstLine="360"/>
        <w:jc w:val="both"/>
        <w:rPr>
          <w:rFonts w:cstheme="minorHAnsi"/>
          <w:noProof/>
          <w:sz w:val="24"/>
          <w:szCs w:val="24"/>
        </w:rPr>
      </w:pPr>
    </w:p>
    <w:p w14:paraId="0E1E4533" w14:textId="77777777" w:rsidR="002C7800" w:rsidRPr="00A5539E" w:rsidRDefault="002C7800" w:rsidP="006C225B">
      <w:pPr>
        <w:jc w:val="both"/>
        <w:rPr>
          <w:rFonts w:cstheme="minorHAnsi"/>
          <w:b/>
          <w:bCs/>
          <w:noProof/>
          <w:sz w:val="24"/>
          <w:szCs w:val="24"/>
          <w:highlight w:val="yellow"/>
        </w:rPr>
      </w:pPr>
      <w:r w:rsidRPr="00A5539E">
        <w:rPr>
          <w:rFonts w:cstheme="minorHAnsi"/>
          <w:b/>
          <w:bCs/>
          <w:noProof/>
          <w:sz w:val="24"/>
          <w:szCs w:val="24"/>
        </w:rPr>
        <w:t>Bugetul pe termen lung al UE pentru perioada 2021-2027</w:t>
      </w:r>
      <w:r w:rsidRPr="00A5539E">
        <w:rPr>
          <w:rFonts w:cstheme="minorHAnsi"/>
          <w:b/>
          <w:bCs/>
          <w:noProof/>
          <w:sz w:val="24"/>
          <w:szCs w:val="24"/>
          <w:highlight w:val="yellow"/>
        </w:rPr>
        <w:t xml:space="preserve"> </w:t>
      </w:r>
    </w:p>
    <w:p w14:paraId="3087C94A" w14:textId="4D04CCD9" w:rsidR="007414CC" w:rsidRPr="00A5539E" w:rsidRDefault="002C7800" w:rsidP="002C7800">
      <w:pPr>
        <w:ind w:firstLine="720"/>
        <w:jc w:val="both"/>
        <w:rPr>
          <w:rFonts w:cstheme="minorHAnsi"/>
          <w:noProof/>
          <w:sz w:val="24"/>
          <w:szCs w:val="24"/>
        </w:rPr>
      </w:pPr>
      <w:r w:rsidRPr="00A5539E">
        <w:rPr>
          <w:rFonts w:cstheme="minorHAnsi"/>
          <w:noProof/>
          <w:sz w:val="24"/>
          <w:szCs w:val="24"/>
        </w:rPr>
        <w:t>La 21 iulie 2020, liderii UE au convenit asupra unui buget total de 1 824,3 miliarde EUR.</w:t>
      </w:r>
      <w:r w:rsidR="0079649F">
        <w:rPr>
          <w:rFonts w:cstheme="minorHAnsi"/>
          <w:noProof/>
          <w:sz w:val="24"/>
          <w:szCs w:val="24"/>
        </w:rPr>
        <w:t xml:space="preserve"> </w:t>
      </w:r>
      <w:r w:rsidRPr="00A5539E">
        <w:rPr>
          <w:rFonts w:cstheme="minorHAnsi"/>
          <w:noProof/>
          <w:sz w:val="24"/>
          <w:szCs w:val="24"/>
        </w:rPr>
        <w:t>Combin</w:t>
      </w:r>
      <w:r w:rsidR="00D4099E">
        <w:rPr>
          <w:rFonts w:cstheme="minorHAnsi"/>
          <w:noProof/>
          <w:sz w:val="24"/>
          <w:szCs w:val="24"/>
        </w:rPr>
        <w:t>a</w:t>
      </w:r>
      <w:r w:rsidRPr="00A5539E">
        <w:rPr>
          <w:rFonts w:cstheme="minorHAnsi"/>
          <w:noProof/>
          <w:sz w:val="24"/>
          <w:szCs w:val="24"/>
        </w:rPr>
        <w:t xml:space="preserve">nd cadrul financiar multianual (1 074,3 miliarde EUR) </w:t>
      </w:r>
      <w:r w:rsidR="00F81534" w:rsidRPr="00A5539E">
        <w:rPr>
          <w:rFonts w:cstheme="minorHAnsi"/>
          <w:noProof/>
          <w:sz w:val="24"/>
          <w:szCs w:val="24"/>
        </w:rPr>
        <w:t>s</w:t>
      </w:r>
      <w:r w:rsidRPr="00A5539E">
        <w:rPr>
          <w:rFonts w:cstheme="minorHAnsi"/>
          <w:noProof/>
          <w:sz w:val="24"/>
          <w:szCs w:val="24"/>
        </w:rPr>
        <w:t>i un efort extraordinar de redresare, cunoscut sub denumirea Next Generation EU (750 de miliarde EUR), pachetul va ajuta UE s</w:t>
      </w:r>
      <w:r w:rsidR="00F81534" w:rsidRPr="00A5539E">
        <w:rPr>
          <w:rFonts w:cstheme="minorHAnsi"/>
          <w:noProof/>
          <w:sz w:val="24"/>
          <w:szCs w:val="24"/>
        </w:rPr>
        <w:t>a</w:t>
      </w:r>
      <w:r w:rsidRPr="00A5539E">
        <w:rPr>
          <w:rFonts w:cstheme="minorHAnsi"/>
          <w:noProof/>
          <w:sz w:val="24"/>
          <w:szCs w:val="24"/>
        </w:rPr>
        <w:t xml:space="preserve"> se refac</w:t>
      </w:r>
      <w:r w:rsidR="00F81534" w:rsidRPr="00A5539E">
        <w:rPr>
          <w:rFonts w:cstheme="minorHAnsi"/>
          <w:noProof/>
          <w:sz w:val="24"/>
          <w:szCs w:val="24"/>
        </w:rPr>
        <w:t>a</w:t>
      </w:r>
      <w:r w:rsidRPr="00A5539E">
        <w:rPr>
          <w:rFonts w:cstheme="minorHAnsi"/>
          <w:noProof/>
          <w:sz w:val="24"/>
          <w:szCs w:val="24"/>
        </w:rPr>
        <w:t xml:space="preserve"> dup</w:t>
      </w:r>
      <w:r w:rsidR="00F81534" w:rsidRPr="00A5539E">
        <w:rPr>
          <w:rFonts w:cstheme="minorHAnsi"/>
          <w:noProof/>
          <w:sz w:val="24"/>
          <w:szCs w:val="24"/>
        </w:rPr>
        <w:t>a</w:t>
      </w:r>
      <w:r w:rsidRPr="00A5539E">
        <w:rPr>
          <w:rFonts w:cstheme="minorHAnsi"/>
          <w:noProof/>
          <w:sz w:val="24"/>
          <w:szCs w:val="24"/>
        </w:rPr>
        <w:t xml:space="preserve"> pandemia de COVID-19 </w:t>
      </w:r>
      <w:r w:rsidR="00F81534" w:rsidRPr="00A5539E">
        <w:rPr>
          <w:rFonts w:cstheme="minorHAnsi"/>
          <w:noProof/>
          <w:sz w:val="24"/>
          <w:szCs w:val="24"/>
        </w:rPr>
        <w:t>s</w:t>
      </w:r>
      <w:r w:rsidRPr="00A5539E">
        <w:rPr>
          <w:rFonts w:cstheme="minorHAnsi"/>
          <w:noProof/>
          <w:sz w:val="24"/>
          <w:szCs w:val="24"/>
        </w:rPr>
        <w:t>i va sprijini investi</w:t>
      </w:r>
      <w:r w:rsidR="00F81534" w:rsidRPr="00A5539E">
        <w:rPr>
          <w:rFonts w:cstheme="minorHAnsi"/>
          <w:noProof/>
          <w:sz w:val="24"/>
          <w:szCs w:val="24"/>
        </w:rPr>
        <w:t>t</w:t>
      </w:r>
      <w:r w:rsidRPr="00A5539E">
        <w:rPr>
          <w:rFonts w:cstheme="minorHAnsi"/>
          <w:noProof/>
          <w:sz w:val="24"/>
          <w:szCs w:val="24"/>
        </w:rPr>
        <w:t xml:space="preserve">iile </w:t>
      </w:r>
      <w:r w:rsidR="0005596B">
        <w:rPr>
          <w:rFonts w:cstheme="minorHAnsi"/>
          <w:noProof/>
          <w:sz w:val="24"/>
          <w:szCs w:val="24"/>
        </w:rPr>
        <w:t>in</w:t>
      </w:r>
      <w:r w:rsidRPr="00A5539E">
        <w:rPr>
          <w:rFonts w:cstheme="minorHAnsi"/>
          <w:noProof/>
          <w:sz w:val="24"/>
          <w:szCs w:val="24"/>
        </w:rPr>
        <w:t xml:space="preserve"> tranzi</w:t>
      </w:r>
      <w:r w:rsidR="00F81534" w:rsidRPr="00A5539E">
        <w:rPr>
          <w:rFonts w:cstheme="minorHAnsi"/>
          <w:noProof/>
          <w:sz w:val="24"/>
          <w:szCs w:val="24"/>
        </w:rPr>
        <w:t>t</w:t>
      </w:r>
      <w:r w:rsidRPr="00A5539E">
        <w:rPr>
          <w:rFonts w:cstheme="minorHAnsi"/>
          <w:noProof/>
          <w:sz w:val="24"/>
          <w:szCs w:val="24"/>
        </w:rPr>
        <w:t xml:space="preserve">ia verde </w:t>
      </w:r>
      <w:r w:rsidR="00F81534" w:rsidRPr="00A5539E">
        <w:rPr>
          <w:rFonts w:cstheme="minorHAnsi"/>
          <w:noProof/>
          <w:sz w:val="24"/>
          <w:szCs w:val="24"/>
        </w:rPr>
        <w:t>s</w:t>
      </w:r>
      <w:r w:rsidRPr="00A5539E">
        <w:rPr>
          <w:rFonts w:cstheme="minorHAnsi"/>
          <w:noProof/>
          <w:sz w:val="24"/>
          <w:szCs w:val="24"/>
        </w:rPr>
        <w:t>i cea digital</w:t>
      </w:r>
      <w:r w:rsidR="00F81534" w:rsidRPr="00A5539E">
        <w:rPr>
          <w:rFonts w:cstheme="minorHAnsi"/>
          <w:noProof/>
          <w:sz w:val="24"/>
          <w:szCs w:val="24"/>
        </w:rPr>
        <w:t>a</w:t>
      </w:r>
      <w:r w:rsidRPr="00A5539E">
        <w:rPr>
          <w:rFonts w:cstheme="minorHAnsi"/>
          <w:noProof/>
          <w:sz w:val="24"/>
          <w:szCs w:val="24"/>
        </w:rPr>
        <w:t>.</w:t>
      </w:r>
    </w:p>
    <w:p w14:paraId="2B320272" w14:textId="4C3390D9" w:rsidR="007414CC" w:rsidRPr="00A5539E" w:rsidRDefault="007414CC" w:rsidP="006C225B">
      <w:pPr>
        <w:jc w:val="both"/>
        <w:rPr>
          <w:rFonts w:cstheme="minorHAnsi"/>
          <w:b/>
          <w:bCs/>
          <w:noProof/>
          <w:sz w:val="24"/>
          <w:szCs w:val="24"/>
        </w:rPr>
      </w:pPr>
      <w:r w:rsidRPr="0079649F">
        <w:rPr>
          <w:rFonts w:cstheme="minorHAnsi"/>
          <w:noProof/>
          <w:sz w:val="24"/>
          <w:szCs w:val="24"/>
        </w:rPr>
        <w:t xml:space="preserve"> </w:t>
      </w:r>
      <w:r w:rsidRPr="0079649F">
        <w:rPr>
          <w:rFonts w:cstheme="minorHAnsi"/>
          <w:b/>
          <w:bCs/>
          <w:noProof/>
          <w:sz w:val="24"/>
          <w:szCs w:val="24"/>
        </w:rPr>
        <w:t>C</w:t>
      </w:r>
      <w:r w:rsidRPr="00A5539E">
        <w:rPr>
          <w:rFonts w:cstheme="minorHAnsi"/>
          <w:b/>
          <w:bCs/>
          <w:noProof/>
          <w:sz w:val="24"/>
          <w:szCs w:val="24"/>
        </w:rPr>
        <w:t>ontextul national de dezvoltare durabila</w:t>
      </w:r>
    </w:p>
    <w:p w14:paraId="56447DD9" w14:textId="7148C3E0" w:rsidR="00CC2AA1" w:rsidRPr="00A5539E" w:rsidRDefault="0079649F" w:rsidP="006C225B">
      <w:pPr>
        <w:jc w:val="both"/>
        <w:rPr>
          <w:rFonts w:cstheme="minorHAnsi"/>
          <w:b/>
          <w:bCs/>
          <w:noProof/>
          <w:sz w:val="24"/>
          <w:szCs w:val="24"/>
        </w:rPr>
      </w:pPr>
      <w:r>
        <w:rPr>
          <w:rFonts w:cstheme="minorHAnsi"/>
          <w:b/>
          <w:bCs/>
          <w:noProof/>
          <w:sz w:val="24"/>
          <w:szCs w:val="24"/>
        </w:rPr>
        <w:t xml:space="preserve"> </w:t>
      </w:r>
      <w:r w:rsidR="00CC2AA1" w:rsidRPr="00A5539E">
        <w:rPr>
          <w:rFonts w:cstheme="minorHAnsi"/>
          <w:b/>
          <w:bCs/>
          <w:noProof/>
          <w:sz w:val="24"/>
          <w:szCs w:val="24"/>
        </w:rPr>
        <w:t>Program de convergenta</w:t>
      </w:r>
    </w:p>
    <w:p w14:paraId="2382FAF3" w14:textId="2902B93F" w:rsidR="00CC2AA1" w:rsidRPr="00A5539E" w:rsidRDefault="00CC2AA1" w:rsidP="0079649F">
      <w:pPr>
        <w:spacing w:after="0"/>
        <w:ind w:firstLine="720"/>
        <w:jc w:val="both"/>
        <w:rPr>
          <w:rFonts w:cstheme="minorHAnsi"/>
          <w:noProof/>
          <w:sz w:val="24"/>
          <w:szCs w:val="24"/>
        </w:rPr>
      </w:pPr>
      <w:r w:rsidRPr="00A5539E">
        <w:rPr>
          <w:rFonts w:cstheme="minorHAnsi"/>
          <w:noProof/>
          <w:sz w:val="24"/>
          <w:szCs w:val="24"/>
        </w:rPr>
        <w:t>Programul de convergen</w:t>
      </w:r>
      <w:r w:rsidR="00F81534" w:rsidRPr="00A5539E">
        <w:rPr>
          <w:rFonts w:cstheme="minorHAnsi"/>
          <w:noProof/>
          <w:sz w:val="24"/>
          <w:szCs w:val="24"/>
        </w:rPr>
        <w:t>ta</w:t>
      </w:r>
      <w:r w:rsidRPr="00A5539E">
        <w:rPr>
          <w:rFonts w:cstheme="minorHAnsi"/>
          <w:noProof/>
          <w:sz w:val="24"/>
          <w:szCs w:val="24"/>
        </w:rPr>
        <w:t xml:space="preserve"> 2020 este realizat </w:t>
      </w:r>
      <w:r w:rsidR="00F81534" w:rsidRPr="00A5539E">
        <w:rPr>
          <w:rFonts w:cstheme="minorHAnsi"/>
          <w:noProof/>
          <w:sz w:val="24"/>
          <w:szCs w:val="24"/>
        </w:rPr>
        <w:t>t</w:t>
      </w:r>
      <w:r w:rsidRPr="00A5539E">
        <w:rPr>
          <w:rFonts w:cstheme="minorHAnsi"/>
          <w:noProof/>
          <w:sz w:val="24"/>
          <w:szCs w:val="24"/>
        </w:rPr>
        <w:t>in</w:t>
      </w:r>
      <w:r w:rsidR="00D4099E">
        <w:rPr>
          <w:rFonts w:cstheme="minorHAnsi"/>
          <w:noProof/>
          <w:sz w:val="24"/>
          <w:szCs w:val="24"/>
        </w:rPr>
        <w:t>a</w:t>
      </w:r>
      <w:r w:rsidRPr="00A5539E">
        <w:rPr>
          <w:rFonts w:cstheme="minorHAnsi"/>
          <w:noProof/>
          <w:sz w:val="24"/>
          <w:szCs w:val="24"/>
        </w:rPr>
        <w:t>nd cont de orient</w:t>
      </w:r>
      <w:r w:rsidR="00F81534" w:rsidRPr="00A5539E">
        <w:rPr>
          <w:rFonts w:cstheme="minorHAnsi"/>
          <w:noProof/>
          <w:sz w:val="24"/>
          <w:szCs w:val="24"/>
        </w:rPr>
        <w:t>a</w:t>
      </w:r>
      <w:r w:rsidRPr="00A5539E">
        <w:rPr>
          <w:rFonts w:cstheme="minorHAnsi"/>
          <w:noProof/>
          <w:sz w:val="24"/>
          <w:szCs w:val="24"/>
        </w:rPr>
        <w:t>rile trasate de Comisia Europeana (CE) pentru un con</w:t>
      </w:r>
      <w:r w:rsidR="00F81534" w:rsidRPr="00A5539E">
        <w:rPr>
          <w:rFonts w:cstheme="minorHAnsi"/>
          <w:noProof/>
          <w:sz w:val="24"/>
          <w:szCs w:val="24"/>
        </w:rPr>
        <w:t>t</w:t>
      </w:r>
      <w:r w:rsidRPr="00A5539E">
        <w:rPr>
          <w:rFonts w:cstheme="minorHAnsi"/>
          <w:noProof/>
          <w:sz w:val="24"/>
          <w:szCs w:val="24"/>
        </w:rPr>
        <w:t>inut mai restr</w:t>
      </w:r>
      <w:r w:rsidR="00D4099E">
        <w:rPr>
          <w:rFonts w:cstheme="minorHAnsi"/>
          <w:noProof/>
          <w:sz w:val="24"/>
          <w:szCs w:val="24"/>
        </w:rPr>
        <w:t>a</w:t>
      </w:r>
      <w:r w:rsidRPr="00A5539E">
        <w:rPr>
          <w:rFonts w:cstheme="minorHAnsi"/>
          <w:noProof/>
          <w:sz w:val="24"/>
          <w:szCs w:val="24"/>
        </w:rPr>
        <w:t xml:space="preserve">ns al acestor documente </w:t>
      </w:r>
      <w:r w:rsidR="0005596B">
        <w:rPr>
          <w:rFonts w:cstheme="minorHAnsi"/>
          <w:noProof/>
          <w:sz w:val="24"/>
          <w:szCs w:val="24"/>
        </w:rPr>
        <w:t>in</w:t>
      </w:r>
      <w:r w:rsidRPr="00A5539E">
        <w:rPr>
          <w:rFonts w:cstheme="minorHAnsi"/>
          <w:noProof/>
          <w:sz w:val="24"/>
          <w:szCs w:val="24"/>
        </w:rPr>
        <w:t xml:space="preserve"> aceast</w:t>
      </w:r>
      <w:r w:rsidR="00F81534" w:rsidRPr="00A5539E">
        <w:rPr>
          <w:rFonts w:cstheme="minorHAnsi"/>
          <w:noProof/>
          <w:sz w:val="24"/>
          <w:szCs w:val="24"/>
        </w:rPr>
        <w:t>a</w:t>
      </w:r>
      <w:r w:rsidRPr="00A5539E">
        <w:rPr>
          <w:rFonts w:cstheme="minorHAnsi"/>
          <w:noProof/>
          <w:sz w:val="24"/>
          <w:szCs w:val="24"/>
        </w:rPr>
        <w:t xml:space="preserve"> rund</w:t>
      </w:r>
      <w:r w:rsidR="00F81534" w:rsidRPr="00A5539E">
        <w:rPr>
          <w:rFonts w:cstheme="minorHAnsi"/>
          <w:noProof/>
          <w:sz w:val="24"/>
          <w:szCs w:val="24"/>
        </w:rPr>
        <w:t>a</w:t>
      </w:r>
      <w:r w:rsidRPr="00A5539E">
        <w:rPr>
          <w:rFonts w:cstheme="minorHAnsi"/>
          <w:noProof/>
          <w:sz w:val="24"/>
          <w:szCs w:val="24"/>
        </w:rPr>
        <w:t xml:space="preserve"> de raportare. Aceast</w:t>
      </w:r>
      <w:r w:rsidR="00F81534" w:rsidRPr="00A5539E">
        <w:rPr>
          <w:rFonts w:cstheme="minorHAnsi"/>
          <w:noProof/>
          <w:sz w:val="24"/>
          <w:szCs w:val="24"/>
        </w:rPr>
        <w:t>a</w:t>
      </w:r>
      <w:r w:rsidRPr="00A5539E">
        <w:rPr>
          <w:rFonts w:cstheme="minorHAnsi"/>
          <w:noProof/>
          <w:sz w:val="24"/>
          <w:szCs w:val="24"/>
        </w:rPr>
        <w:t xml:space="preserve"> flexibilitate vine pe fondul dificult</w:t>
      </w:r>
      <w:r w:rsidR="00F81534" w:rsidRPr="00A5539E">
        <w:rPr>
          <w:rFonts w:cstheme="minorHAnsi"/>
          <w:noProof/>
          <w:sz w:val="24"/>
          <w:szCs w:val="24"/>
        </w:rPr>
        <w:t>at</w:t>
      </w:r>
      <w:r w:rsidRPr="00A5539E">
        <w:rPr>
          <w:rFonts w:cstheme="minorHAnsi"/>
          <w:noProof/>
          <w:sz w:val="24"/>
          <w:szCs w:val="24"/>
        </w:rPr>
        <w:t xml:space="preserve">ilor ridicate </w:t>
      </w:r>
      <w:r w:rsidR="0005596B">
        <w:rPr>
          <w:rFonts w:cstheme="minorHAnsi"/>
          <w:noProof/>
          <w:sz w:val="24"/>
          <w:szCs w:val="24"/>
        </w:rPr>
        <w:t>in</w:t>
      </w:r>
      <w:r w:rsidRPr="00A5539E">
        <w:rPr>
          <w:rFonts w:cstheme="minorHAnsi"/>
          <w:noProof/>
          <w:sz w:val="24"/>
          <w:szCs w:val="24"/>
        </w:rPr>
        <w:t xml:space="preserve"> a realiza o prognoz</w:t>
      </w:r>
      <w:r w:rsidR="00F81534" w:rsidRPr="00A5539E">
        <w:rPr>
          <w:rFonts w:cstheme="minorHAnsi"/>
          <w:noProof/>
          <w:sz w:val="24"/>
          <w:szCs w:val="24"/>
        </w:rPr>
        <w:t>a</w:t>
      </w:r>
      <w:r w:rsidRPr="00A5539E">
        <w:rPr>
          <w:rFonts w:cstheme="minorHAnsi"/>
          <w:noProof/>
          <w:sz w:val="24"/>
          <w:szCs w:val="24"/>
        </w:rPr>
        <w:t xml:space="preserve"> macroeconomica </w:t>
      </w:r>
      <w:r w:rsidR="00F81534" w:rsidRPr="00A5539E">
        <w:rPr>
          <w:rFonts w:cstheme="minorHAnsi"/>
          <w:noProof/>
          <w:sz w:val="24"/>
          <w:szCs w:val="24"/>
        </w:rPr>
        <w:t>s</w:t>
      </w:r>
      <w:r w:rsidRPr="00A5539E">
        <w:rPr>
          <w:rFonts w:cstheme="minorHAnsi"/>
          <w:noProof/>
          <w:sz w:val="24"/>
          <w:szCs w:val="24"/>
        </w:rPr>
        <w:t>i bugetar</w:t>
      </w:r>
      <w:r w:rsidR="00F81534" w:rsidRPr="00A5539E">
        <w:rPr>
          <w:rFonts w:cstheme="minorHAnsi"/>
          <w:noProof/>
          <w:sz w:val="24"/>
          <w:szCs w:val="24"/>
        </w:rPr>
        <w:t>a</w:t>
      </w:r>
      <w:r w:rsidRPr="00A5539E">
        <w:rPr>
          <w:rFonts w:cstheme="minorHAnsi"/>
          <w:noProof/>
          <w:sz w:val="24"/>
          <w:szCs w:val="24"/>
        </w:rPr>
        <w:t xml:space="preserve"> credibil</w:t>
      </w:r>
      <w:r w:rsidR="00F81534" w:rsidRPr="00A5539E">
        <w:rPr>
          <w:rFonts w:cstheme="minorHAnsi"/>
          <w:noProof/>
          <w:sz w:val="24"/>
          <w:szCs w:val="24"/>
        </w:rPr>
        <w:t>a</w:t>
      </w:r>
      <w:r w:rsidRPr="00A5539E">
        <w:rPr>
          <w:rFonts w:cstheme="minorHAnsi"/>
          <w:noProof/>
          <w:sz w:val="24"/>
          <w:szCs w:val="24"/>
        </w:rPr>
        <w:t xml:space="preserve"> pe termen mediu, av</w:t>
      </w:r>
      <w:r w:rsidR="00D4099E">
        <w:rPr>
          <w:rFonts w:cstheme="minorHAnsi"/>
          <w:noProof/>
          <w:sz w:val="24"/>
          <w:szCs w:val="24"/>
        </w:rPr>
        <w:t>a</w:t>
      </w:r>
      <w:r w:rsidRPr="00A5539E">
        <w:rPr>
          <w:rFonts w:cstheme="minorHAnsi"/>
          <w:noProof/>
          <w:sz w:val="24"/>
          <w:szCs w:val="24"/>
        </w:rPr>
        <w:t>nd in vedere contextul provoc</w:t>
      </w:r>
      <w:r w:rsidR="00F81534" w:rsidRPr="00A5539E">
        <w:rPr>
          <w:rFonts w:cstheme="minorHAnsi"/>
          <w:noProof/>
          <w:sz w:val="24"/>
          <w:szCs w:val="24"/>
        </w:rPr>
        <w:t>a</w:t>
      </w:r>
      <w:r w:rsidRPr="00A5539E">
        <w:rPr>
          <w:rFonts w:cstheme="minorHAnsi"/>
          <w:noProof/>
          <w:sz w:val="24"/>
          <w:szCs w:val="24"/>
        </w:rPr>
        <w:t>rilor generate de pandemia COVID-19 si st</w:t>
      </w:r>
      <w:r w:rsidR="00F81534" w:rsidRPr="00A5539E">
        <w:rPr>
          <w:rFonts w:cstheme="minorHAnsi"/>
          <w:noProof/>
          <w:sz w:val="24"/>
          <w:szCs w:val="24"/>
        </w:rPr>
        <w:t>a</w:t>
      </w:r>
      <w:r w:rsidRPr="00A5539E">
        <w:rPr>
          <w:rFonts w:cstheme="minorHAnsi"/>
          <w:noProof/>
          <w:sz w:val="24"/>
          <w:szCs w:val="24"/>
        </w:rPr>
        <w:t>rii de urgent</w:t>
      </w:r>
      <w:r w:rsidR="00F81534" w:rsidRPr="00A5539E">
        <w:rPr>
          <w:rFonts w:cstheme="minorHAnsi"/>
          <w:noProof/>
          <w:sz w:val="24"/>
          <w:szCs w:val="24"/>
        </w:rPr>
        <w:t>a</w:t>
      </w:r>
      <w:r w:rsidRPr="00A5539E">
        <w:rPr>
          <w:rFonts w:cstheme="minorHAnsi"/>
          <w:noProof/>
          <w:sz w:val="24"/>
          <w:szCs w:val="24"/>
        </w:rPr>
        <w:t xml:space="preserve"> decretate.</w:t>
      </w:r>
    </w:p>
    <w:p w14:paraId="72E1F046" w14:textId="4A1FA0D4" w:rsidR="00CC2AA1" w:rsidRPr="00A5539E" w:rsidRDefault="00CC2AA1" w:rsidP="0079649F">
      <w:pPr>
        <w:spacing w:after="0"/>
        <w:ind w:firstLine="720"/>
        <w:jc w:val="both"/>
        <w:rPr>
          <w:rFonts w:cstheme="minorHAnsi"/>
          <w:noProof/>
          <w:sz w:val="24"/>
          <w:szCs w:val="24"/>
        </w:rPr>
      </w:pPr>
      <w:r w:rsidRPr="00A5539E">
        <w:rPr>
          <w:rFonts w:cstheme="minorHAnsi"/>
          <w:noProof/>
          <w:sz w:val="24"/>
          <w:szCs w:val="24"/>
        </w:rPr>
        <w:t xml:space="preserve">Suplimentar, pentru a veni in sprijinul Statelor Membre (SM) ale Uniunii Europene </w:t>
      </w:r>
      <w:r w:rsidR="0005596B">
        <w:rPr>
          <w:rFonts w:cstheme="minorHAnsi"/>
          <w:noProof/>
          <w:sz w:val="24"/>
          <w:szCs w:val="24"/>
        </w:rPr>
        <w:t>in</w:t>
      </w:r>
      <w:r w:rsidRPr="00A5539E">
        <w:rPr>
          <w:rFonts w:cstheme="minorHAnsi"/>
          <w:noProof/>
          <w:sz w:val="24"/>
          <w:szCs w:val="24"/>
        </w:rPr>
        <w:t xml:space="preserve"> contextul crizei generate de pandemia COVID-19, Comisia Europeana a declan</w:t>
      </w:r>
      <w:r w:rsidR="00F81534" w:rsidRPr="00A5539E">
        <w:rPr>
          <w:rFonts w:cstheme="minorHAnsi"/>
          <w:noProof/>
          <w:sz w:val="24"/>
          <w:szCs w:val="24"/>
        </w:rPr>
        <w:t>s</w:t>
      </w:r>
      <w:r w:rsidRPr="00A5539E">
        <w:rPr>
          <w:rFonts w:cstheme="minorHAnsi"/>
          <w:noProof/>
          <w:sz w:val="24"/>
          <w:szCs w:val="24"/>
        </w:rPr>
        <w:t xml:space="preserve">at </w:t>
      </w:r>
      <w:r w:rsidR="0005596B">
        <w:rPr>
          <w:rFonts w:cstheme="minorHAnsi"/>
          <w:noProof/>
          <w:sz w:val="24"/>
          <w:szCs w:val="24"/>
        </w:rPr>
        <w:t>in</w:t>
      </w:r>
      <w:r w:rsidRPr="00A5539E">
        <w:rPr>
          <w:rFonts w:cstheme="minorHAnsi"/>
          <w:noProof/>
          <w:sz w:val="24"/>
          <w:szCs w:val="24"/>
        </w:rPr>
        <w:t xml:space="preserve"> data de 20 martie, cu acordul Consiliului European, "clauza general</w:t>
      </w:r>
      <w:r w:rsidR="00F81534" w:rsidRPr="00A5539E">
        <w:rPr>
          <w:rFonts w:cstheme="minorHAnsi"/>
          <w:noProof/>
          <w:sz w:val="24"/>
          <w:szCs w:val="24"/>
        </w:rPr>
        <w:t>a</w:t>
      </w:r>
      <w:r w:rsidRPr="00A5539E">
        <w:rPr>
          <w:rFonts w:cstheme="minorHAnsi"/>
          <w:noProof/>
          <w:sz w:val="24"/>
          <w:szCs w:val="24"/>
        </w:rPr>
        <w:t xml:space="preserve"> derogatorie" de la prevederile Pactului de Stabilitate </w:t>
      </w:r>
      <w:r w:rsidR="00F81534" w:rsidRPr="00A5539E">
        <w:rPr>
          <w:rFonts w:cstheme="minorHAnsi"/>
          <w:noProof/>
          <w:sz w:val="24"/>
          <w:szCs w:val="24"/>
        </w:rPr>
        <w:t>s</w:t>
      </w:r>
      <w:r w:rsidRPr="00A5539E">
        <w:rPr>
          <w:rFonts w:cstheme="minorHAnsi"/>
          <w:noProof/>
          <w:sz w:val="24"/>
          <w:szCs w:val="24"/>
        </w:rPr>
        <w:t>i Cre</w:t>
      </w:r>
      <w:r w:rsidR="00F81534" w:rsidRPr="00A5539E">
        <w:rPr>
          <w:rFonts w:cstheme="minorHAnsi"/>
          <w:noProof/>
          <w:sz w:val="24"/>
          <w:szCs w:val="24"/>
        </w:rPr>
        <w:t>s</w:t>
      </w:r>
      <w:r w:rsidRPr="00A5539E">
        <w:rPr>
          <w:rFonts w:cstheme="minorHAnsi"/>
          <w:noProof/>
          <w:sz w:val="24"/>
          <w:szCs w:val="24"/>
        </w:rPr>
        <w:t>tere (PSC).</w:t>
      </w:r>
    </w:p>
    <w:p w14:paraId="60CBAFE1" w14:textId="2456F109" w:rsidR="00CC2AA1" w:rsidRPr="00A5539E" w:rsidRDefault="0005596B" w:rsidP="0079649F">
      <w:pPr>
        <w:spacing w:after="0"/>
        <w:ind w:firstLine="720"/>
        <w:jc w:val="both"/>
        <w:rPr>
          <w:rFonts w:cstheme="minorHAnsi"/>
          <w:noProof/>
          <w:sz w:val="24"/>
          <w:szCs w:val="24"/>
        </w:rPr>
      </w:pPr>
      <w:r>
        <w:rPr>
          <w:rFonts w:cstheme="minorHAnsi"/>
          <w:noProof/>
          <w:sz w:val="24"/>
          <w:szCs w:val="24"/>
        </w:rPr>
        <w:t>In</w:t>
      </w:r>
      <w:r w:rsidR="00CC2AA1" w:rsidRPr="00A5539E">
        <w:rPr>
          <w:rFonts w:cstheme="minorHAnsi"/>
          <w:noProof/>
          <w:sz w:val="24"/>
          <w:szCs w:val="24"/>
        </w:rPr>
        <w:t xml:space="preserve"> esen</w:t>
      </w:r>
      <w:r w:rsidR="00F81534" w:rsidRPr="00A5539E">
        <w:rPr>
          <w:rFonts w:cstheme="minorHAnsi"/>
          <w:noProof/>
          <w:sz w:val="24"/>
          <w:szCs w:val="24"/>
        </w:rPr>
        <w:t>ta</w:t>
      </w:r>
      <w:r w:rsidR="00CC2AA1" w:rsidRPr="00A5539E">
        <w:rPr>
          <w:rFonts w:cstheme="minorHAnsi"/>
          <w:noProof/>
          <w:sz w:val="24"/>
          <w:szCs w:val="24"/>
        </w:rPr>
        <w:t>, clauza permite abaterea temporar</w:t>
      </w:r>
      <w:r w:rsidR="00F81534" w:rsidRPr="00A5539E">
        <w:rPr>
          <w:rFonts w:cstheme="minorHAnsi"/>
          <w:noProof/>
          <w:sz w:val="24"/>
          <w:szCs w:val="24"/>
        </w:rPr>
        <w:t>a</w:t>
      </w:r>
      <w:r w:rsidR="00CC2AA1" w:rsidRPr="00A5539E">
        <w:rPr>
          <w:rFonts w:cstheme="minorHAnsi"/>
          <w:noProof/>
          <w:sz w:val="24"/>
          <w:szCs w:val="24"/>
        </w:rPr>
        <w:t xml:space="preserve"> </w:t>
      </w:r>
      <w:r w:rsidR="00F81534" w:rsidRPr="00A5539E">
        <w:rPr>
          <w:rFonts w:cstheme="minorHAnsi"/>
          <w:noProof/>
          <w:sz w:val="24"/>
          <w:szCs w:val="24"/>
        </w:rPr>
        <w:t>s</w:t>
      </w:r>
      <w:r w:rsidR="00CC2AA1" w:rsidRPr="00A5539E">
        <w:rPr>
          <w:rFonts w:cstheme="minorHAnsi"/>
          <w:noProof/>
          <w:sz w:val="24"/>
          <w:szCs w:val="24"/>
        </w:rPr>
        <w:t>i ordonat</w:t>
      </w:r>
      <w:r w:rsidR="00F81534" w:rsidRPr="00A5539E">
        <w:rPr>
          <w:rFonts w:cstheme="minorHAnsi"/>
          <w:noProof/>
          <w:sz w:val="24"/>
          <w:szCs w:val="24"/>
        </w:rPr>
        <w:t>a</w:t>
      </w:r>
      <w:r w:rsidR="00CC2AA1" w:rsidRPr="00A5539E">
        <w:rPr>
          <w:rFonts w:cstheme="minorHAnsi"/>
          <w:noProof/>
          <w:sz w:val="24"/>
          <w:szCs w:val="24"/>
        </w:rPr>
        <w:t xml:space="preserve"> de la regulile fiscale existente, at</w:t>
      </w:r>
      <w:r w:rsidR="00D4099E">
        <w:rPr>
          <w:rFonts w:cstheme="minorHAnsi"/>
          <w:noProof/>
          <w:sz w:val="24"/>
          <w:szCs w:val="24"/>
        </w:rPr>
        <w:t>a</w:t>
      </w:r>
      <w:r w:rsidR="00CC2AA1" w:rsidRPr="00A5539E">
        <w:rPr>
          <w:rFonts w:cstheme="minorHAnsi"/>
          <w:noProof/>
          <w:sz w:val="24"/>
          <w:szCs w:val="24"/>
        </w:rPr>
        <w:t>t la nivel european, c</w:t>
      </w:r>
      <w:r w:rsidR="00D4099E">
        <w:rPr>
          <w:rFonts w:cstheme="minorHAnsi"/>
          <w:noProof/>
          <w:sz w:val="24"/>
          <w:szCs w:val="24"/>
        </w:rPr>
        <w:t>a</w:t>
      </w:r>
      <w:r w:rsidR="00CC2AA1" w:rsidRPr="00A5539E">
        <w:rPr>
          <w:rFonts w:cstheme="minorHAnsi"/>
          <w:noProof/>
          <w:sz w:val="24"/>
          <w:szCs w:val="24"/>
        </w:rPr>
        <w:t xml:space="preserve">t </w:t>
      </w:r>
      <w:r w:rsidR="00F81534" w:rsidRPr="00A5539E">
        <w:rPr>
          <w:rFonts w:cstheme="minorHAnsi"/>
          <w:noProof/>
          <w:sz w:val="24"/>
          <w:szCs w:val="24"/>
        </w:rPr>
        <w:t>s</w:t>
      </w:r>
      <w:r w:rsidR="00CC2AA1" w:rsidRPr="00A5539E">
        <w:rPr>
          <w:rFonts w:cstheme="minorHAnsi"/>
          <w:noProof/>
          <w:sz w:val="24"/>
          <w:szCs w:val="24"/>
        </w:rPr>
        <w:t>i la nivel na</w:t>
      </w:r>
      <w:r w:rsidR="00F81534" w:rsidRPr="00A5539E">
        <w:rPr>
          <w:rFonts w:cstheme="minorHAnsi"/>
          <w:noProof/>
          <w:sz w:val="24"/>
          <w:szCs w:val="24"/>
        </w:rPr>
        <w:t>t</w:t>
      </w:r>
      <w:r w:rsidR="00CC2AA1" w:rsidRPr="00A5539E">
        <w:rPr>
          <w:rFonts w:cstheme="minorHAnsi"/>
          <w:noProof/>
          <w:sz w:val="24"/>
          <w:szCs w:val="24"/>
        </w:rPr>
        <w:t xml:space="preserve">ional, pentru toate statele membre (SM) aflate </w:t>
      </w:r>
      <w:r>
        <w:rPr>
          <w:rFonts w:cstheme="minorHAnsi"/>
          <w:noProof/>
          <w:sz w:val="24"/>
          <w:szCs w:val="24"/>
        </w:rPr>
        <w:t>in</w:t>
      </w:r>
      <w:r w:rsidR="00CC2AA1" w:rsidRPr="00A5539E">
        <w:rPr>
          <w:rFonts w:cstheme="minorHAnsi"/>
          <w:noProof/>
          <w:sz w:val="24"/>
          <w:szCs w:val="24"/>
        </w:rPr>
        <w:t>tr-o situa</w:t>
      </w:r>
      <w:r w:rsidR="00F81534" w:rsidRPr="00A5539E">
        <w:rPr>
          <w:rFonts w:cstheme="minorHAnsi"/>
          <w:noProof/>
          <w:sz w:val="24"/>
          <w:szCs w:val="24"/>
        </w:rPr>
        <w:t>t</w:t>
      </w:r>
      <w:r w:rsidR="00CC2AA1" w:rsidRPr="00A5539E">
        <w:rPr>
          <w:rFonts w:cstheme="minorHAnsi"/>
          <w:noProof/>
          <w:sz w:val="24"/>
          <w:szCs w:val="24"/>
        </w:rPr>
        <w:t>ie de criz</w:t>
      </w:r>
      <w:r w:rsidR="00F81534" w:rsidRPr="00A5539E">
        <w:rPr>
          <w:rFonts w:cstheme="minorHAnsi"/>
          <w:noProof/>
          <w:sz w:val="24"/>
          <w:szCs w:val="24"/>
        </w:rPr>
        <w:t>a</w:t>
      </w:r>
      <w:r w:rsidR="00CC2AA1" w:rsidRPr="00A5539E">
        <w:rPr>
          <w:rFonts w:cstheme="minorHAnsi"/>
          <w:noProof/>
          <w:sz w:val="24"/>
          <w:szCs w:val="24"/>
        </w:rPr>
        <w:t xml:space="preserve"> generalizat</w:t>
      </w:r>
      <w:r w:rsidR="00F81534" w:rsidRPr="00A5539E">
        <w:rPr>
          <w:rFonts w:cstheme="minorHAnsi"/>
          <w:noProof/>
          <w:sz w:val="24"/>
          <w:szCs w:val="24"/>
        </w:rPr>
        <w:t>a</w:t>
      </w:r>
      <w:r w:rsidR="00CC2AA1" w:rsidRPr="00A5539E">
        <w:rPr>
          <w:rFonts w:cstheme="minorHAnsi"/>
          <w:noProof/>
          <w:sz w:val="24"/>
          <w:szCs w:val="24"/>
        </w:rPr>
        <w:t xml:space="preserve"> cauzat</w:t>
      </w:r>
      <w:r w:rsidR="00F81534" w:rsidRPr="00A5539E">
        <w:rPr>
          <w:rFonts w:cstheme="minorHAnsi"/>
          <w:noProof/>
          <w:sz w:val="24"/>
          <w:szCs w:val="24"/>
        </w:rPr>
        <w:t>a</w:t>
      </w:r>
      <w:r w:rsidR="00CC2AA1" w:rsidRPr="00A5539E">
        <w:rPr>
          <w:rFonts w:cstheme="minorHAnsi"/>
          <w:noProof/>
          <w:sz w:val="24"/>
          <w:szCs w:val="24"/>
        </w:rPr>
        <w:t xml:space="preserve"> de o </w:t>
      </w:r>
      <w:r>
        <w:rPr>
          <w:rFonts w:cstheme="minorHAnsi"/>
          <w:noProof/>
          <w:sz w:val="24"/>
          <w:szCs w:val="24"/>
        </w:rPr>
        <w:t>in</w:t>
      </w:r>
      <w:r w:rsidR="00CC2AA1" w:rsidRPr="00A5539E">
        <w:rPr>
          <w:rFonts w:cstheme="minorHAnsi"/>
          <w:noProof/>
          <w:sz w:val="24"/>
          <w:szCs w:val="24"/>
        </w:rPr>
        <w:t>cetinire economic</w:t>
      </w:r>
      <w:r w:rsidR="00F81534" w:rsidRPr="00A5539E">
        <w:rPr>
          <w:rFonts w:cstheme="minorHAnsi"/>
          <w:noProof/>
          <w:sz w:val="24"/>
          <w:szCs w:val="24"/>
        </w:rPr>
        <w:t>a</w:t>
      </w:r>
      <w:r w:rsidR="00CC2AA1" w:rsidRPr="00A5539E">
        <w:rPr>
          <w:rFonts w:cstheme="minorHAnsi"/>
          <w:noProof/>
          <w:sz w:val="24"/>
          <w:szCs w:val="24"/>
        </w:rPr>
        <w:t xml:space="preserve"> sever</w:t>
      </w:r>
      <w:r w:rsidR="00F81534" w:rsidRPr="00A5539E">
        <w:rPr>
          <w:rFonts w:cstheme="minorHAnsi"/>
          <w:noProof/>
          <w:sz w:val="24"/>
          <w:szCs w:val="24"/>
        </w:rPr>
        <w:t>a</w:t>
      </w:r>
      <w:r w:rsidR="00CC2AA1" w:rsidRPr="00A5539E">
        <w:rPr>
          <w:rFonts w:cstheme="minorHAnsi"/>
          <w:noProof/>
          <w:sz w:val="24"/>
          <w:szCs w:val="24"/>
        </w:rPr>
        <w:t xml:space="preserve"> a zonei euro sau a UE </w:t>
      </w:r>
      <w:r>
        <w:rPr>
          <w:rFonts w:cstheme="minorHAnsi"/>
          <w:noProof/>
          <w:sz w:val="24"/>
          <w:szCs w:val="24"/>
        </w:rPr>
        <w:t>in</w:t>
      </w:r>
      <w:r w:rsidR="00CC2AA1" w:rsidRPr="00A5539E">
        <w:rPr>
          <w:rFonts w:cstheme="minorHAnsi"/>
          <w:noProof/>
          <w:sz w:val="24"/>
          <w:szCs w:val="24"/>
        </w:rPr>
        <w:t xml:space="preserve"> ansamblu.</w:t>
      </w:r>
    </w:p>
    <w:p w14:paraId="01272DB9" w14:textId="2987346D" w:rsidR="00CC2AA1" w:rsidRPr="00A5539E" w:rsidRDefault="0005596B" w:rsidP="0079649F">
      <w:pPr>
        <w:spacing w:after="0"/>
        <w:ind w:firstLine="720"/>
        <w:jc w:val="both"/>
        <w:rPr>
          <w:rFonts w:cstheme="minorHAnsi"/>
          <w:noProof/>
          <w:sz w:val="24"/>
          <w:szCs w:val="24"/>
        </w:rPr>
      </w:pPr>
      <w:r>
        <w:rPr>
          <w:rFonts w:cstheme="minorHAnsi"/>
          <w:noProof/>
          <w:sz w:val="24"/>
          <w:szCs w:val="24"/>
        </w:rPr>
        <w:t>In</w:t>
      </w:r>
      <w:r w:rsidR="00CC2AA1" w:rsidRPr="00A5539E">
        <w:rPr>
          <w:rFonts w:cstheme="minorHAnsi"/>
          <w:noProof/>
          <w:sz w:val="24"/>
          <w:szCs w:val="24"/>
        </w:rPr>
        <w:t xml:space="preserve"> practic</w:t>
      </w:r>
      <w:r w:rsidR="00F81534" w:rsidRPr="00A5539E">
        <w:rPr>
          <w:rFonts w:cstheme="minorHAnsi"/>
          <w:noProof/>
          <w:sz w:val="24"/>
          <w:szCs w:val="24"/>
        </w:rPr>
        <w:t>a</w:t>
      </w:r>
      <w:r w:rsidR="00CC2AA1" w:rsidRPr="00A5539E">
        <w:rPr>
          <w:rFonts w:cstheme="minorHAnsi"/>
          <w:noProof/>
          <w:sz w:val="24"/>
          <w:szCs w:val="24"/>
        </w:rPr>
        <w:t xml:space="preserve">, SM se pot abate de la </w:t>
      </w:r>
      <w:r w:rsidR="00F81534" w:rsidRPr="00A5539E">
        <w:rPr>
          <w:rFonts w:cstheme="minorHAnsi"/>
          <w:noProof/>
          <w:sz w:val="24"/>
          <w:szCs w:val="24"/>
        </w:rPr>
        <w:t>t</w:t>
      </w:r>
      <w:r w:rsidR="00CC2AA1" w:rsidRPr="00A5539E">
        <w:rPr>
          <w:rFonts w:cstheme="minorHAnsi"/>
          <w:noProof/>
          <w:sz w:val="24"/>
          <w:szCs w:val="24"/>
        </w:rPr>
        <w:t>inta obiectivului pe termen mediu (OTM) sau de la calea de ajustare c</w:t>
      </w:r>
      <w:r w:rsidR="00F81534" w:rsidRPr="00A5539E">
        <w:rPr>
          <w:rFonts w:cstheme="minorHAnsi"/>
          <w:noProof/>
          <w:sz w:val="24"/>
          <w:szCs w:val="24"/>
        </w:rPr>
        <w:t>a</w:t>
      </w:r>
      <w:r w:rsidR="00CC2AA1" w:rsidRPr="00A5539E">
        <w:rPr>
          <w:rFonts w:cstheme="minorHAnsi"/>
          <w:noProof/>
          <w:sz w:val="24"/>
          <w:szCs w:val="24"/>
        </w:rPr>
        <w:t>tre aceasta at</w:t>
      </w:r>
      <w:r w:rsidR="00D4099E">
        <w:rPr>
          <w:rFonts w:cstheme="minorHAnsi"/>
          <w:noProof/>
          <w:sz w:val="24"/>
          <w:szCs w:val="24"/>
        </w:rPr>
        <w:t>a</w:t>
      </w:r>
      <w:r w:rsidR="00CC2AA1" w:rsidRPr="00A5539E">
        <w:rPr>
          <w:rFonts w:cstheme="minorHAnsi"/>
          <w:noProof/>
          <w:sz w:val="24"/>
          <w:szCs w:val="24"/>
        </w:rPr>
        <w:t xml:space="preserve">t </w:t>
      </w:r>
      <w:r>
        <w:rPr>
          <w:rFonts w:cstheme="minorHAnsi"/>
          <w:noProof/>
          <w:sz w:val="24"/>
          <w:szCs w:val="24"/>
        </w:rPr>
        <w:t>in</w:t>
      </w:r>
      <w:r w:rsidR="00CC2AA1" w:rsidRPr="00A5539E">
        <w:rPr>
          <w:rFonts w:cstheme="minorHAnsi"/>
          <w:noProof/>
          <w:sz w:val="24"/>
          <w:szCs w:val="24"/>
        </w:rPr>
        <w:t xml:space="preserve"> timpul evalu</w:t>
      </w:r>
      <w:r w:rsidR="00F81534" w:rsidRPr="00A5539E">
        <w:rPr>
          <w:rFonts w:cstheme="minorHAnsi"/>
          <w:noProof/>
          <w:sz w:val="24"/>
          <w:szCs w:val="24"/>
        </w:rPr>
        <w:t>a</w:t>
      </w:r>
      <w:r w:rsidR="00CC2AA1" w:rsidRPr="00A5539E">
        <w:rPr>
          <w:rFonts w:cstheme="minorHAnsi"/>
          <w:noProof/>
          <w:sz w:val="24"/>
          <w:szCs w:val="24"/>
        </w:rPr>
        <w:t>rii, c</w:t>
      </w:r>
      <w:r w:rsidR="00D4099E">
        <w:rPr>
          <w:rFonts w:cstheme="minorHAnsi"/>
          <w:noProof/>
          <w:sz w:val="24"/>
          <w:szCs w:val="24"/>
        </w:rPr>
        <w:t>a</w:t>
      </w:r>
      <w:r w:rsidR="00CC2AA1" w:rsidRPr="00A5539E">
        <w:rPr>
          <w:rFonts w:cstheme="minorHAnsi"/>
          <w:noProof/>
          <w:sz w:val="24"/>
          <w:szCs w:val="24"/>
        </w:rPr>
        <w:t xml:space="preserve">t </w:t>
      </w:r>
      <w:r w:rsidR="00F81534" w:rsidRPr="00A5539E">
        <w:rPr>
          <w:rFonts w:cstheme="minorHAnsi"/>
          <w:noProof/>
          <w:sz w:val="24"/>
          <w:szCs w:val="24"/>
        </w:rPr>
        <w:t>s</w:t>
      </w:r>
      <w:r w:rsidR="00CC2AA1" w:rsidRPr="00A5539E">
        <w:rPr>
          <w:rFonts w:cstheme="minorHAnsi"/>
          <w:noProof/>
          <w:sz w:val="24"/>
          <w:szCs w:val="24"/>
        </w:rPr>
        <w:t xml:space="preserve">i la punerea </w:t>
      </w:r>
      <w:r>
        <w:rPr>
          <w:rFonts w:cstheme="minorHAnsi"/>
          <w:noProof/>
          <w:sz w:val="24"/>
          <w:szCs w:val="24"/>
        </w:rPr>
        <w:t>in</w:t>
      </w:r>
      <w:r w:rsidR="00CC2AA1" w:rsidRPr="00A5539E">
        <w:rPr>
          <w:rFonts w:cstheme="minorHAnsi"/>
          <w:noProof/>
          <w:sz w:val="24"/>
          <w:szCs w:val="24"/>
        </w:rPr>
        <w:t xml:space="preserve"> aplicare a programelor de stabilitate sau de convergen</w:t>
      </w:r>
      <w:r w:rsidR="00F81534" w:rsidRPr="00A5539E">
        <w:rPr>
          <w:rFonts w:cstheme="minorHAnsi"/>
          <w:noProof/>
          <w:sz w:val="24"/>
          <w:szCs w:val="24"/>
        </w:rPr>
        <w:t>ta</w:t>
      </w:r>
      <w:r w:rsidR="00CC2AA1" w:rsidRPr="00A5539E">
        <w:rPr>
          <w:rFonts w:cstheme="minorHAnsi"/>
          <w:noProof/>
          <w:sz w:val="24"/>
          <w:szCs w:val="24"/>
        </w:rPr>
        <w:t xml:space="preserve">. </w:t>
      </w:r>
      <w:r>
        <w:rPr>
          <w:rFonts w:cstheme="minorHAnsi"/>
          <w:noProof/>
          <w:sz w:val="24"/>
          <w:szCs w:val="24"/>
        </w:rPr>
        <w:t>In</w:t>
      </w:r>
      <w:r w:rsidR="00CC2AA1" w:rsidRPr="00A5539E">
        <w:rPr>
          <w:rFonts w:cstheme="minorHAnsi"/>
          <w:noProof/>
          <w:sz w:val="24"/>
          <w:szCs w:val="24"/>
        </w:rPr>
        <w:t xml:space="preserve"> cadrul bra</w:t>
      </w:r>
      <w:r w:rsidR="00F81534" w:rsidRPr="00A5539E">
        <w:rPr>
          <w:rFonts w:cstheme="minorHAnsi"/>
          <w:noProof/>
          <w:sz w:val="24"/>
          <w:szCs w:val="24"/>
        </w:rPr>
        <w:t>t</w:t>
      </w:r>
      <w:r w:rsidR="00CC2AA1" w:rsidRPr="00A5539E">
        <w:rPr>
          <w:rFonts w:cstheme="minorHAnsi"/>
          <w:noProof/>
          <w:sz w:val="24"/>
          <w:szCs w:val="24"/>
        </w:rPr>
        <w:t xml:space="preserve">ului corectiv al PSC, clauza va </w:t>
      </w:r>
      <w:r w:rsidR="00CC2AA1" w:rsidRPr="00A5539E">
        <w:rPr>
          <w:rFonts w:cstheme="minorHAnsi"/>
          <w:noProof/>
          <w:sz w:val="24"/>
          <w:szCs w:val="24"/>
        </w:rPr>
        <w:lastRenderedPageBreak/>
        <w:t xml:space="preserve">permite un tratament diferit pentru cheltuielile generate de pandemia COVID-19 </w:t>
      </w:r>
      <w:r>
        <w:rPr>
          <w:rFonts w:cstheme="minorHAnsi"/>
          <w:noProof/>
          <w:sz w:val="24"/>
          <w:szCs w:val="24"/>
        </w:rPr>
        <w:t>in</w:t>
      </w:r>
      <w:r w:rsidR="00CC2AA1" w:rsidRPr="00A5539E">
        <w:rPr>
          <w:rFonts w:cstheme="minorHAnsi"/>
          <w:noProof/>
          <w:sz w:val="24"/>
          <w:szCs w:val="24"/>
        </w:rPr>
        <w:t xml:space="preserve"> cadrul procedurii deficitului excesiv (EDP).</w:t>
      </w:r>
    </w:p>
    <w:p w14:paraId="5711C3A9" w14:textId="5F3A0DEB" w:rsidR="00CC2AA1" w:rsidRPr="00A5539E" w:rsidRDefault="00CC2AA1" w:rsidP="0079649F">
      <w:pPr>
        <w:spacing w:after="0"/>
        <w:ind w:firstLine="720"/>
        <w:jc w:val="both"/>
        <w:rPr>
          <w:rFonts w:cstheme="minorHAnsi"/>
          <w:noProof/>
          <w:sz w:val="24"/>
          <w:szCs w:val="24"/>
        </w:rPr>
      </w:pPr>
      <w:r w:rsidRPr="00A5539E">
        <w:rPr>
          <w:rFonts w:cstheme="minorHAnsi"/>
          <w:noProof/>
          <w:sz w:val="24"/>
          <w:szCs w:val="24"/>
        </w:rPr>
        <w:t xml:space="preserve">Decizia CE de a activa clauza a venit </w:t>
      </w:r>
      <w:r w:rsidR="0005596B">
        <w:rPr>
          <w:rFonts w:cstheme="minorHAnsi"/>
          <w:noProof/>
          <w:sz w:val="24"/>
          <w:szCs w:val="24"/>
        </w:rPr>
        <w:t>in</w:t>
      </w:r>
      <w:r w:rsidRPr="00A5539E">
        <w:rPr>
          <w:rFonts w:cstheme="minorHAnsi"/>
          <w:noProof/>
          <w:sz w:val="24"/>
          <w:szCs w:val="24"/>
        </w:rPr>
        <w:t xml:space="preserve"> contextul </w:t>
      </w:r>
      <w:r w:rsidR="0005596B">
        <w:rPr>
          <w:rFonts w:cstheme="minorHAnsi"/>
          <w:noProof/>
          <w:sz w:val="24"/>
          <w:szCs w:val="24"/>
        </w:rPr>
        <w:t>in</w:t>
      </w:r>
      <w:r w:rsidRPr="00A5539E">
        <w:rPr>
          <w:rFonts w:cstheme="minorHAnsi"/>
          <w:noProof/>
          <w:sz w:val="24"/>
          <w:szCs w:val="24"/>
        </w:rPr>
        <w:t xml:space="preserve"> care, pentru a combate </w:t>
      </w:r>
      <w:r w:rsidR="00F81534" w:rsidRPr="00A5539E">
        <w:rPr>
          <w:rFonts w:cstheme="minorHAnsi"/>
          <w:noProof/>
          <w:sz w:val="24"/>
          <w:szCs w:val="24"/>
        </w:rPr>
        <w:t>s</w:t>
      </w:r>
      <w:r w:rsidRPr="00A5539E">
        <w:rPr>
          <w:rFonts w:cstheme="minorHAnsi"/>
          <w:noProof/>
          <w:sz w:val="24"/>
          <w:szCs w:val="24"/>
        </w:rPr>
        <w:t>i a gestiona cu succes efectele pandemiei COVID-19, SM sunt nevoite s</w:t>
      </w:r>
      <w:r w:rsidR="00F81534" w:rsidRPr="00A5539E">
        <w:rPr>
          <w:rFonts w:cstheme="minorHAnsi"/>
          <w:noProof/>
          <w:sz w:val="24"/>
          <w:szCs w:val="24"/>
        </w:rPr>
        <w:t>a</w:t>
      </w:r>
      <w:r w:rsidRPr="00A5539E">
        <w:rPr>
          <w:rFonts w:cstheme="minorHAnsi"/>
          <w:noProof/>
          <w:sz w:val="24"/>
          <w:szCs w:val="24"/>
        </w:rPr>
        <w:t xml:space="preserve"> ac</w:t>
      </w:r>
      <w:r w:rsidR="00F81534" w:rsidRPr="00A5539E">
        <w:rPr>
          <w:rFonts w:cstheme="minorHAnsi"/>
          <w:noProof/>
          <w:sz w:val="24"/>
          <w:szCs w:val="24"/>
        </w:rPr>
        <w:t>t</w:t>
      </w:r>
      <w:r w:rsidRPr="00A5539E">
        <w:rPr>
          <w:rFonts w:cstheme="minorHAnsi"/>
          <w:noProof/>
          <w:sz w:val="24"/>
          <w:szCs w:val="24"/>
        </w:rPr>
        <w:t xml:space="preserve">ioneze </w:t>
      </w:r>
      <w:r w:rsidR="00F81534" w:rsidRPr="00A5539E">
        <w:rPr>
          <w:rFonts w:cstheme="minorHAnsi"/>
          <w:noProof/>
          <w:sz w:val="24"/>
          <w:szCs w:val="24"/>
        </w:rPr>
        <w:t>s</w:t>
      </w:r>
      <w:r w:rsidRPr="00A5539E">
        <w:rPr>
          <w:rFonts w:cstheme="minorHAnsi"/>
          <w:noProof/>
          <w:sz w:val="24"/>
          <w:szCs w:val="24"/>
        </w:rPr>
        <w:t>i prin m</w:t>
      </w:r>
      <w:r w:rsidR="00F81534" w:rsidRPr="00A5539E">
        <w:rPr>
          <w:rFonts w:cstheme="minorHAnsi"/>
          <w:noProof/>
          <w:sz w:val="24"/>
          <w:szCs w:val="24"/>
        </w:rPr>
        <w:t>a</w:t>
      </w:r>
      <w:r w:rsidRPr="00A5539E">
        <w:rPr>
          <w:rFonts w:cstheme="minorHAnsi"/>
          <w:noProof/>
          <w:sz w:val="24"/>
          <w:szCs w:val="24"/>
        </w:rPr>
        <w:t>suri de natur</w:t>
      </w:r>
      <w:r w:rsidR="00F81534" w:rsidRPr="00A5539E">
        <w:rPr>
          <w:rFonts w:cstheme="minorHAnsi"/>
          <w:noProof/>
          <w:sz w:val="24"/>
          <w:szCs w:val="24"/>
        </w:rPr>
        <w:t>a</w:t>
      </w:r>
      <w:r w:rsidRPr="00A5539E">
        <w:rPr>
          <w:rFonts w:cstheme="minorHAnsi"/>
          <w:noProof/>
          <w:sz w:val="24"/>
          <w:szCs w:val="24"/>
        </w:rPr>
        <w:t xml:space="preserve"> fiscal</w:t>
      </w:r>
      <w:r w:rsidR="00F81534" w:rsidRPr="00A5539E">
        <w:rPr>
          <w:rFonts w:cstheme="minorHAnsi"/>
          <w:noProof/>
          <w:sz w:val="24"/>
          <w:szCs w:val="24"/>
        </w:rPr>
        <w:t>a</w:t>
      </w:r>
      <w:r w:rsidRPr="00A5539E">
        <w:rPr>
          <w:rFonts w:cstheme="minorHAnsi"/>
          <w:noProof/>
          <w:sz w:val="24"/>
          <w:szCs w:val="24"/>
        </w:rPr>
        <w:t>, f</w:t>
      </w:r>
      <w:r w:rsidR="00F81534" w:rsidRPr="00A5539E">
        <w:rPr>
          <w:rFonts w:cstheme="minorHAnsi"/>
          <w:noProof/>
          <w:sz w:val="24"/>
          <w:szCs w:val="24"/>
        </w:rPr>
        <w:t>a</w:t>
      </w:r>
      <w:r w:rsidRPr="00A5539E">
        <w:rPr>
          <w:rFonts w:cstheme="minorHAnsi"/>
          <w:noProof/>
          <w:sz w:val="24"/>
          <w:szCs w:val="24"/>
        </w:rPr>
        <w:t>r</w:t>
      </w:r>
      <w:r w:rsidR="00F81534" w:rsidRPr="00A5539E">
        <w:rPr>
          <w:rFonts w:cstheme="minorHAnsi"/>
          <w:noProof/>
          <w:sz w:val="24"/>
          <w:szCs w:val="24"/>
        </w:rPr>
        <w:t>a</w:t>
      </w:r>
      <w:r w:rsidRPr="00A5539E">
        <w:rPr>
          <w:rFonts w:cstheme="minorHAnsi"/>
          <w:noProof/>
          <w:sz w:val="24"/>
          <w:szCs w:val="24"/>
        </w:rPr>
        <w:t xml:space="preserve"> a fi restric</w:t>
      </w:r>
      <w:r w:rsidR="00F81534" w:rsidRPr="00A5539E">
        <w:rPr>
          <w:rFonts w:cstheme="minorHAnsi"/>
          <w:noProof/>
          <w:sz w:val="24"/>
          <w:szCs w:val="24"/>
        </w:rPr>
        <w:t>t</w:t>
      </w:r>
      <w:r w:rsidRPr="00A5539E">
        <w:rPr>
          <w:rFonts w:cstheme="minorHAnsi"/>
          <w:noProof/>
          <w:sz w:val="24"/>
          <w:szCs w:val="24"/>
        </w:rPr>
        <w:t>ionate de regulile fiscale impuse. Mai multe SM inclusiv RO au anun</w:t>
      </w:r>
      <w:r w:rsidR="00F81534" w:rsidRPr="00A5539E">
        <w:rPr>
          <w:rFonts w:cstheme="minorHAnsi"/>
          <w:noProof/>
          <w:sz w:val="24"/>
          <w:szCs w:val="24"/>
        </w:rPr>
        <w:t>t</w:t>
      </w:r>
      <w:r w:rsidRPr="00A5539E">
        <w:rPr>
          <w:rFonts w:cstheme="minorHAnsi"/>
          <w:noProof/>
          <w:sz w:val="24"/>
          <w:szCs w:val="24"/>
        </w:rPr>
        <w:t>at sau au adoptat deja m</w:t>
      </w:r>
      <w:r w:rsidR="00F81534" w:rsidRPr="00A5539E">
        <w:rPr>
          <w:rFonts w:cstheme="minorHAnsi"/>
          <w:noProof/>
          <w:sz w:val="24"/>
          <w:szCs w:val="24"/>
        </w:rPr>
        <w:t>a</w:t>
      </w:r>
      <w:r w:rsidRPr="00A5539E">
        <w:rPr>
          <w:rFonts w:cstheme="minorHAnsi"/>
          <w:noProof/>
          <w:sz w:val="24"/>
          <w:szCs w:val="24"/>
        </w:rPr>
        <w:t xml:space="preserve">suri fiscale </w:t>
      </w:r>
      <w:r w:rsidR="00F81534" w:rsidRPr="00A5539E">
        <w:rPr>
          <w:rFonts w:cstheme="minorHAnsi"/>
          <w:noProof/>
          <w:sz w:val="24"/>
          <w:szCs w:val="24"/>
        </w:rPr>
        <w:t>s</w:t>
      </w:r>
      <w:r w:rsidRPr="00A5539E">
        <w:rPr>
          <w:rFonts w:cstheme="minorHAnsi"/>
          <w:noProof/>
          <w:sz w:val="24"/>
          <w:szCs w:val="24"/>
        </w:rPr>
        <w:t>i bugetare pentru a cre</w:t>
      </w:r>
      <w:r w:rsidR="00F81534" w:rsidRPr="00A5539E">
        <w:rPr>
          <w:rFonts w:cstheme="minorHAnsi"/>
          <w:noProof/>
          <w:sz w:val="24"/>
          <w:szCs w:val="24"/>
        </w:rPr>
        <w:t>s</w:t>
      </w:r>
      <w:r w:rsidRPr="00A5539E">
        <w:rPr>
          <w:rFonts w:cstheme="minorHAnsi"/>
          <w:noProof/>
          <w:sz w:val="24"/>
          <w:szCs w:val="24"/>
        </w:rPr>
        <w:t>te capacitatea sistemului de s</w:t>
      </w:r>
      <w:r w:rsidR="00F81534" w:rsidRPr="00A5539E">
        <w:rPr>
          <w:rFonts w:cstheme="minorHAnsi"/>
          <w:noProof/>
          <w:sz w:val="24"/>
          <w:szCs w:val="24"/>
        </w:rPr>
        <w:t>a</w:t>
      </w:r>
      <w:r w:rsidRPr="00A5539E">
        <w:rPr>
          <w:rFonts w:cstheme="minorHAnsi"/>
          <w:noProof/>
          <w:sz w:val="24"/>
          <w:szCs w:val="24"/>
        </w:rPr>
        <w:t>n</w:t>
      </w:r>
      <w:r w:rsidR="00F81534" w:rsidRPr="00A5539E">
        <w:rPr>
          <w:rFonts w:cstheme="minorHAnsi"/>
          <w:noProof/>
          <w:sz w:val="24"/>
          <w:szCs w:val="24"/>
        </w:rPr>
        <w:t>a</w:t>
      </w:r>
      <w:r w:rsidRPr="00A5539E">
        <w:rPr>
          <w:rFonts w:cstheme="minorHAnsi"/>
          <w:noProof/>
          <w:sz w:val="24"/>
          <w:szCs w:val="24"/>
        </w:rPr>
        <w:t>tate, pentru oferi ajutor cet</w:t>
      </w:r>
      <w:r w:rsidR="00F81534" w:rsidRPr="00A5539E">
        <w:rPr>
          <w:rFonts w:cstheme="minorHAnsi"/>
          <w:noProof/>
          <w:sz w:val="24"/>
          <w:szCs w:val="24"/>
        </w:rPr>
        <w:t>at</w:t>
      </w:r>
      <w:r w:rsidRPr="00A5539E">
        <w:rPr>
          <w:rFonts w:cstheme="minorHAnsi"/>
          <w:noProof/>
          <w:sz w:val="24"/>
          <w:szCs w:val="24"/>
        </w:rPr>
        <w:t xml:space="preserve">enilor </w:t>
      </w:r>
      <w:r w:rsidR="00F81534" w:rsidRPr="00A5539E">
        <w:rPr>
          <w:rFonts w:cstheme="minorHAnsi"/>
          <w:noProof/>
          <w:sz w:val="24"/>
          <w:szCs w:val="24"/>
        </w:rPr>
        <w:t>s</w:t>
      </w:r>
      <w:r w:rsidRPr="00A5539E">
        <w:rPr>
          <w:rFonts w:cstheme="minorHAnsi"/>
          <w:noProof/>
          <w:sz w:val="24"/>
          <w:szCs w:val="24"/>
        </w:rPr>
        <w:t>i sectoarelor afectate, m</w:t>
      </w:r>
      <w:r w:rsidR="00F81534" w:rsidRPr="00A5539E">
        <w:rPr>
          <w:rFonts w:cstheme="minorHAnsi"/>
          <w:noProof/>
          <w:sz w:val="24"/>
          <w:szCs w:val="24"/>
        </w:rPr>
        <w:t>a</w:t>
      </w:r>
      <w:r w:rsidRPr="00A5539E">
        <w:rPr>
          <w:rFonts w:cstheme="minorHAnsi"/>
          <w:noProof/>
          <w:sz w:val="24"/>
          <w:szCs w:val="24"/>
        </w:rPr>
        <w:t>suri de sus</w:t>
      </w:r>
      <w:r w:rsidR="00F81534" w:rsidRPr="00A5539E">
        <w:rPr>
          <w:rFonts w:cstheme="minorHAnsi"/>
          <w:noProof/>
          <w:sz w:val="24"/>
          <w:szCs w:val="24"/>
        </w:rPr>
        <w:t>t</w:t>
      </w:r>
      <w:r w:rsidRPr="00A5539E">
        <w:rPr>
          <w:rFonts w:cstheme="minorHAnsi"/>
          <w:noProof/>
          <w:sz w:val="24"/>
          <w:szCs w:val="24"/>
        </w:rPr>
        <w:t>inere a lichidit</w:t>
      </w:r>
      <w:r w:rsidR="00F81534" w:rsidRPr="00A5539E">
        <w:rPr>
          <w:rFonts w:cstheme="minorHAnsi"/>
          <w:noProof/>
          <w:sz w:val="24"/>
          <w:szCs w:val="24"/>
        </w:rPr>
        <w:t>at</w:t>
      </w:r>
      <w:r w:rsidRPr="00A5539E">
        <w:rPr>
          <w:rFonts w:cstheme="minorHAnsi"/>
          <w:noProof/>
          <w:sz w:val="24"/>
          <w:szCs w:val="24"/>
        </w:rPr>
        <w:t>ii sau alte forme de garan</w:t>
      </w:r>
      <w:r w:rsidR="00F81534" w:rsidRPr="00A5539E">
        <w:rPr>
          <w:rFonts w:cstheme="minorHAnsi"/>
          <w:noProof/>
          <w:sz w:val="24"/>
          <w:szCs w:val="24"/>
        </w:rPr>
        <w:t>t</w:t>
      </w:r>
      <w:r w:rsidRPr="00A5539E">
        <w:rPr>
          <w:rFonts w:cstheme="minorHAnsi"/>
          <w:noProof/>
          <w:sz w:val="24"/>
          <w:szCs w:val="24"/>
        </w:rPr>
        <w:t xml:space="preserve">ii </w:t>
      </w:r>
      <w:r w:rsidR="00F81534" w:rsidRPr="00A5539E">
        <w:rPr>
          <w:rFonts w:cstheme="minorHAnsi"/>
          <w:noProof/>
          <w:sz w:val="24"/>
          <w:szCs w:val="24"/>
        </w:rPr>
        <w:t>s</w:t>
      </w:r>
      <w:r w:rsidRPr="00A5539E">
        <w:rPr>
          <w:rFonts w:cstheme="minorHAnsi"/>
          <w:noProof/>
          <w:sz w:val="24"/>
          <w:szCs w:val="24"/>
        </w:rPr>
        <w:t>i facilit</w:t>
      </w:r>
      <w:r w:rsidR="00F81534" w:rsidRPr="00A5539E">
        <w:rPr>
          <w:rFonts w:cstheme="minorHAnsi"/>
          <w:noProof/>
          <w:sz w:val="24"/>
          <w:szCs w:val="24"/>
        </w:rPr>
        <w:t>at</w:t>
      </w:r>
      <w:r w:rsidRPr="00A5539E">
        <w:rPr>
          <w:rFonts w:cstheme="minorHAnsi"/>
          <w:noProof/>
          <w:sz w:val="24"/>
          <w:szCs w:val="24"/>
        </w:rPr>
        <w:t>i pentru companii.</w:t>
      </w:r>
    </w:p>
    <w:p w14:paraId="5F8BFFBD" w14:textId="459B2D63" w:rsidR="00CC2AA1" w:rsidRPr="00A5539E" w:rsidRDefault="00CC2AA1" w:rsidP="0079649F">
      <w:pPr>
        <w:spacing w:after="0"/>
        <w:ind w:firstLine="720"/>
        <w:jc w:val="both"/>
        <w:rPr>
          <w:rFonts w:cstheme="minorHAnsi"/>
          <w:noProof/>
          <w:sz w:val="24"/>
          <w:szCs w:val="24"/>
        </w:rPr>
      </w:pPr>
      <w:r w:rsidRPr="00A5539E">
        <w:rPr>
          <w:rFonts w:cstheme="minorHAnsi"/>
          <w:noProof/>
          <w:sz w:val="24"/>
          <w:szCs w:val="24"/>
        </w:rPr>
        <w:t>Transmiterea de c</w:t>
      </w:r>
      <w:r w:rsidR="00F81534" w:rsidRPr="00A5539E">
        <w:rPr>
          <w:rFonts w:cstheme="minorHAnsi"/>
          <w:noProof/>
          <w:sz w:val="24"/>
          <w:szCs w:val="24"/>
        </w:rPr>
        <w:t>a</w:t>
      </w:r>
      <w:r w:rsidRPr="00A5539E">
        <w:rPr>
          <w:rFonts w:cstheme="minorHAnsi"/>
          <w:noProof/>
          <w:sz w:val="24"/>
          <w:szCs w:val="24"/>
        </w:rPr>
        <w:t xml:space="preserve">tre statele membre </w:t>
      </w:r>
      <w:r w:rsidR="00F81534" w:rsidRPr="00A5539E">
        <w:rPr>
          <w:rFonts w:cstheme="minorHAnsi"/>
          <w:noProof/>
          <w:sz w:val="24"/>
          <w:szCs w:val="24"/>
        </w:rPr>
        <w:t>s</w:t>
      </w:r>
      <w:r w:rsidRPr="00A5539E">
        <w:rPr>
          <w:rFonts w:cstheme="minorHAnsi"/>
          <w:noProof/>
          <w:sz w:val="24"/>
          <w:szCs w:val="24"/>
        </w:rPr>
        <w:t>i evaluarea de c</w:t>
      </w:r>
      <w:r w:rsidR="00F81534" w:rsidRPr="00A5539E">
        <w:rPr>
          <w:rFonts w:cstheme="minorHAnsi"/>
          <w:noProof/>
          <w:sz w:val="24"/>
          <w:szCs w:val="24"/>
        </w:rPr>
        <w:t>a</w:t>
      </w:r>
      <w:r w:rsidRPr="00A5539E">
        <w:rPr>
          <w:rFonts w:cstheme="minorHAnsi"/>
          <w:noProof/>
          <w:sz w:val="24"/>
          <w:szCs w:val="24"/>
        </w:rPr>
        <w:t>tre Comisia European</w:t>
      </w:r>
      <w:r w:rsidR="00F81534" w:rsidRPr="00A5539E">
        <w:rPr>
          <w:rFonts w:cstheme="minorHAnsi"/>
          <w:noProof/>
          <w:sz w:val="24"/>
          <w:szCs w:val="24"/>
        </w:rPr>
        <w:t>a</w:t>
      </w:r>
      <w:r w:rsidRPr="00A5539E">
        <w:rPr>
          <w:rFonts w:cstheme="minorHAnsi"/>
          <w:noProof/>
          <w:sz w:val="24"/>
          <w:szCs w:val="24"/>
        </w:rPr>
        <w:t xml:space="preserve"> a Programului de Convergen</w:t>
      </w:r>
      <w:r w:rsidR="00F81534" w:rsidRPr="00A5539E">
        <w:rPr>
          <w:rFonts w:cstheme="minorHAnsi"/>
          <w:noProof/>
          <w:sz w:val="24"/>
          <w:szCs w:val="24"/>
        </w:rPr>
        <w:t>ta</w:t>
      </w:r>
      <w:r w:rsidRPr="00A5539E">
        <w:rPr>
          <w:rFonts w:cstheme="minorHAnsi"/>
          <w:noProof/>
          <w:sz w:val="24"/>
          <w:szCs w:val="24"/>
        </w:rPr>
        <w:t xml:space="preserve"> reprezint</w:t>
      </w:r>
      <w:r w:rsidR="00F81534" w:rsidRPr="00A5539E">
        <w:rPr>
          <w:rFonts w:cstheme="minorHAnsi"/>
          <w:noProof/>
          <w:sz w:val="24"/>
          <w:szCs w:val="24"/>
        </w:rPr>
        <w:t>a</w:t>
      </w:r>
      <w:r w:rsidRPr="00A5539E">
        <w:rPr>
          <w:rFonts w:cstheme="minorHAnsi"/>
          <w:noProof/>
          <w:sz w:val="24"/>
          <w:szCs w:val="24"/>
        </w:rPr>
        <w:t xml:space="preserve"> o component</w:t>
      </w:r>
      <w:r w:rsidR="00F81534" w:rsidRPr="00A5539E">
        <w:rPr>
          <w:rFonts w:cstheme="minorHAnsi"/>
          <w:noProof/>
          <w:sz w:val="24"/>
          <w:szCs w:val="24"/>
        </w:rPr>
        <w:t>a</w:t>
      </w:r>
      <w:r w:rsidRPr="00A5539E">
        <w:rPr>
          <w:rFonts w:cstheme="minorHAnsi"/>
          <w:noProof/>
          <w:sz w:val="24"/>
          <w:szCs w:val="24"/>
        </w:rPr>
        <w:t xml:space="preserve"> a Semestrului European, care reprezint</w:t>
      </w:r>
      <w:r w:rsidR="00F81534" w:rsidRPr="00A5539E">
        <w:rPr>
          <w:rFonts w:cstheme="minorHAnsi"/>
          <w:noProof/>
          <w:sz w:val="24"/>
          <w:szCs w:val="24"/>
        </w:rPr>
        <w:t>a</w:t>
      </w:r>
      <w:r w:rsidRPr="00A5539E">
        <w:rPr>
          <w:rFonts w:cstheme="minorHAnsi"/>
          <w:noProof/>
          <w:sz w:val="24"/>
          <w:szCs w:val="24"/>
        </w:rPr>
        <w:t xml:space="preserve"> un ciclu de coordonare a politicilor economice </w:t>
      </w:r>
      <w:r w:rsidR="00F81534" w:rsidRPr="00A5539E">
        <w:rPr>
          <w:rFonts w:cstheme="minorHAnsi"/>
          <w:noProof/>
          <w:sz w:val="24"/>
          <w:szCs w:val="24"/>
        </w:rPr>
        <w:t>s</w:t>
      </w:r>
      <w:r w:rsidRPr="00A5539E">
        <w:rPr>
          <w:rFonts w:cstheme="minorHAnsi"/>
          <w:noProof/>
          <w:sz w:val="24"/>
          <w:szCs w:val="24"/>
        </w:rPr>
        <w:t xml:space="preserve">i bugetare. Semestrul European este instrumentul principal pentru Strategia Europa 2020, instrumentul preventiv al Pactului de Stabilitate </w:t>
      </w:r>
      <w:r w:rsidR="00F81534" w:rsidRPr="00A5539E">
        <w:rPr>
          <w:rFonts w:cstheme="minorHAnsi"/>
          <w:noProof/>
          <w:sz w:val="24"/>
          <w:szCs w:val="24"/>
        </w:rPr>
        <w:t>s</w:t>
      </w:r>
      <w:r w:rsidRPr="00A5539E">
        <w:rPr>
          <w:rFonts w:cstheme="minorHAnsi"/>
          <w:noProof/>
          <w:sz w:val="24"/>
          <w:szCs w:val="24"/>
        </w:rPr>
        <w:t>i Cre</w:t>
      </w:r>
      <w:r w:rsidR="00F81534" w:rsidRPr="00A5539E">
        <w:rPr>
          <w:rFonts w:cstheme="minorHAnsi"/>
          <w:noProof/>
          <w:sz w:val="24"/>
          <w:szCs w:val="24"/>
        </w:rPr>
        <w:t>s</w:t>
      </w:r>
      <w:r w:rsidRPr="00A5539E">
        <w:rPr>
          <w:rFonts w:cstheme="minorHAnsi"/>
          <w:noProof/>
          <w:sz w:val="24"/>
          <w:szCs w:val="24"/>
        </w:rPr>
        <w:t xml:space="preserve">tere (amendat prin intrarea </w:t>
      </w:r>
      <w:r w:rsidR="0005596B">
        <w:rPr>
          <w:rFonts w:cstheme="minorHAnsi"/>
          <w:noProof/>
          <w:sz w:val="24"/>
          <w:szCs w:val="24"/>
        </w:rPr>
        <w:t>in</w:t>
      </w:r>
      <w:r w:rsidRPr="00A5539E">
        <w:rPr>
          <w:rFonts w:cstheme="minorHAnsi"/>
          <w:noProof/>
          <w:sz w:val="24"/>
          <w:szCs w:val="24"/>
        </w:rPr>
        <w:t xml:space="preserve"> vigoare, </w:t>
      </w:r>
      <w:r w:rsidR="0005596B">
        <w:rPr>
          <w:rFonts w:cstheme="minorHAnsi"/>
          <w:noProof/>
          <w:sz w:val="24"/>
          <w:szCs w:val="24"/>
        </w:rPr>
        <w:t>in</w:t>
      </w:r>
      <w:r w:rsidRPr="00A5539E">
        <w:rPr>
          <w:rFonts w:cstheme="minorHAnsi"/>
          <w:noProof/>
          <w:sz w:val="24"/>
          <w:szCs w:val="24"/>
        </w:rPr>
        <w:t xml:space="preserve"> data de 13 decembrie 2011, a pachetului de 6 acte comunitare), al Procedurii de dezechilibre macroeconomice </w:t>
      </w:r>
      <w:r w:rsidR="00F81534" w:rsidRPr="00A5539E">
        <w:rPr>
          <w:rFonts w:cstheme="minorHAnsi"/>
          <w:noProof/>
          <w:sz w:val="24"/>
          <w:szCs w:val="24"/>
        </w:rPr>
        <w:t>s</w:t>
      </w:r>
      <w:r w:rsidRPr="00A5539E">
        <w:rPr>
          <w:rFonts w:cstheme="minorHAnsi"/>
          <w:noProof/>
          <w:sz w:val="24"/>
          <w:szCs w:val="24"/>
        </w:rPr>
        <w:t>i al Pactului Euro Plus.</w:t>
      </w:r>
    </w:p>
    <w:p w14:paraId="18DED6B2" w14:textId="0EB13AE9" w:rsidR="00CC2AA1" w:rsidRPr="00A5539E" w:rsidRDefault="00CC2AA1" w:rsidP="0079649F">
      <w:pPr>
        <w:spacing w:after="0"/>
        <w:ind w:firstLine="720"/>
        <w:jc w:val="both"/>
        <w:rPr>
          <w:rFonts w:cstheme="minorHAnsi"/>
          <w:noProof/>
          <w:sz w:val="24"/>
          <w:szCs w:val="24"/>
        </w:rPr>
      </w:pPr>
      <w:r w:rsidRPr="00A5539E">
        <w:rPr>
          <w:rFonts w:cstheme="minorHAnsi"/>
          <w:noProof/>
          <w:sz w:val="24"/>
          <w:szCs w:val="24"/>
        </w:rPr>
        <w:t>Programul de convergen</w:t>
      </w:r>
      <w:r w:rsidR="00F81534" w:rsidRPr="00A5539E">
        <w:rPr>
          <w:rFonts w:cstheme="minorHAnsi"/>
          <w:noProof/>
          <w:sz w:val="24"/>
          <w:szCs w:val="24"/>
        </w:rPr>
        <w:t>ta</w:t>
      </w:r>
      <w:r w:rsidRPr="00A5539E">
        <w:rPr>
          <w:rFonts w:cstheme="minorHAnsi"/>
          <w:noProof/>
          <w:sz w:val="24"/>
          <w:szCs w:val="24"/>
        </w:rPr>
        <w:t xml:space="preserve"> edi</w:t>
      </w:r>
      <w:r w:rsidR="00F81534" w:rsidRPr="00A5539E">
        <w:rPr>
          <w:rFonts w:cstheme="minorHAnsi"/>
          <w:noProof/>
          <w:sz w:val="24"/>
          <w:szCs w:val="24"/>
        </w:rPr>
        <w:t>t</w:t>
      </w:r>
      <w:r w:rsidRPr="00A5539E">
        <w:rPr>
          <w:rFonts w:cstheme="minorHAnsi"/>
          <w:noProof/>
          <w:sz w:val="24"/>
          <w:szCs w:val="24"/>
        </w:rPr>
        <w:t>ia 2020 are la baz</w:t>
      </w:r>
      <w:r w:rsidR="00F81534" w:rsidRPr="00A5539E">
        <w:rPr>
          <w:rFonts w:cstheme="minorHAnsi"/>
          <w:noProof/>
          <w:sz w:val="24"/>
          <w:szCs w:val="24"/>
        </w:rPr>
        <w:t>a</w:t>
      </w:r>
      <w:r w:rsidRPr="00A5539E">
        <w:rPr>
          <w:rFonts w:cstheme="minorHAnsi"/>
          <w:noProof/>
          <w:sz w:val="24"/>
          <w:szCs w:val="24"/>
        </w:rPr>
        <w:t xml:space="preserve"> prima rectificare bugetar</w:t>
      </w:r>
      <w:r w:rsidR="00F81534" w:rsidRPr="00A5539E">
        <w:rPr>
          <w:rFonts w:cstheme="minorHAnsi"/>
          <w:noProof/>
          <w:sz w:val="24"/>
          <w:szCs w:val="24"/>
        </w:rPr>
        <w:t>a</w:t>
      </w:r>
      <w:r w:rsidRPr="00A5539E">
        <w:rPr>
          <w:rFonts w:cstheme="minorHAnsi"/>
          <w:noProof/>
          <w:sz w:val="24"/>
          <w:szCs w:val="24"/>
        </w:rPr>
        <w:t xml:space="preserve"> din 2020 </w:t>
      </w:r>
      <w:r w:rsidR="00F81534" w:rsidRPr="00A5539E">
        <w:rPr>
          <w:rFonts w:cstheme="minorHAnsi"/>
          <w:noProof/>
          <w:sz w:val="24"/>
          <w:szCs w:val="24"/>
        </w:rPr>
        <w:t>s</w:t>
      </w:r>
      <w:r w:rsidRPr="00A5539E">
        <w:rPr>
          <w:rFonts w:cstheme="minorHAnsi"/>
          <w:noProof/>
          <w:sz w:val="24"/>
          <w:szCs w:val="24"/>
        </w:rPr>
        <w:t>i prognoza cadrului macroeconomic din aprilie (varianta de prim</w:t>
      </w:r>
      <w:r w:rsidR="00F81534" w:rsidRPr="00A5539E">
        <w:rPr>
          <w:rFonts w:cstheme="minorHAnsi"/>
          <w:noProof/>
          <w:sz w:val="24"/>
          <w:szCs w:val="24"/>
        </w:rPr>
        <w:t>a</w:t>
      </w:r>
      <w:r w:rsidRPr="00A5539E">
        <w:rPr>
          <w:rFonts w:cstheme="minorHAnsi"/>
          <w:noProof/>
          <w:sz w:val="24"/>
          <w:szCs w:val="24"/>
        </w:rPr>
        <w:t>var</w:t>
      </w:r>
      <w:r w:rsidR="00F81534" w:rsidRPr="00A5539E">
        <w:rPr>
          <w:rFonts w:cstheme="minorHAnsi"/>
          <w:noProof/>
          <w:sz w:val="24"/>
          <w:szCs w:val="24"/>
        </w:rPr>
        <w:t>a</w:t>
      </w:r>
      <w:r w:rsidRPr="00A5539E">
        <w:rPr>
          <w:rFonts w:cstheme="minorHAnsi"/>
          <w:noProof/>
          <w:sz w:val="24"/>
          <w:szCs w:val="24"/>
        </w:rPr>
        <w:t xml:space="preserve"> 2020).</w:t>
      </w:r>
    </w:p>
    <w:p w14:paraId="37DF26C2" w14:textId="7EA2CADF" w:rsidR="00CC2AA1" w:rsidRPr="00A5539E" w:rsidRDefault="00CC2AA1" w:rsidP="0079649F">
      <w:pPr>
        <w:spacing w:after="0"/>
        <w:ind w:firstLine="720"/>
        <w:jc w:val="both"/>
        <w:rPr>
          <w:rFonts w:cstheme="minorHAnsi"/>
          <w:noProof/>
          <w:sz w:val="24"/>
          <w:szCs w:val="24"/>
        </w:rPr>
      </w:pPr>
      <w:r w:rsidRPr="00A5539E">
        <w:rPr>
          <w:rFonts w:cstheme="minorHAnsi"/>
          <w:noProof/>
          <w:sz w:val="24"/>
          <w:szCs w:val="24"/>
        </w:rPr>
        <w:t>Rom</w:t>
      </w:r>
      <w:r w:rsidR="00D4099E">
        <w:rPr>
          <w:rFonts w:cstheme="minorHAnsi"/>
          <w:noProof/>
          <w:sz w:val="24"/>
          <w:szCs w:val="24"/>
        </w:rPr>
        <w:t>a</w:t>
      </w:r>
      <w:r w:rsidRPr="00A5539E">
        <w:rPr>
          <w:rFonts w:cstheme="minorHAnsi"/>
          <w:noProof/>
          <w:sz w:val="24"/>
          <w:szCs w:val="24"/>
        </w:rPr>
        <w:t xml:space="preserve">nia a </w:t>
      </w:r>
      <w:r w:rsidR="0005596B">
        <w:rPr>
          <w:rFonts w:cstheme="minorHAnsi"/>
          <w:noProof/>
          <w:sz w:val="24"/>
          <w:szCs w:val="24"/>
        </w:rPr>
        <w:t>in</w:t>
      </w:r>
      <w:r w:rsidRPr="00A5539E">
        <w:rPr>
          <w:rFonts w:cstheme="minorHAnsi"/>
          <w:noProof/>
          <w:sz w:val="24"/>
          <w:szCs w:val="24"/>
        </w:rPr>
        <w:t xml:space="preserve">registrat </w:t>
      </w:r>
      <w:r w:rsidR="0005596B">
        <w:rPr>
          <w:rFonts w:cstheme="minorHAnsi"/>
          <w:noProof/>
          <w:sz w:val="24"/>
          <w:szCs w:val="24"/>
        </w:rPr>
        <w:t>in</w:t>
      </w:r>
      <w:r w:rsidRPr="00A5539E">
        <w:rPr>
          <w:rFonts w:cstheme="minorHAnsi"/>
          <w:noProof/>
          <w:sz w:val="24"/>
          <w:szCs w:val="24"/>
        </w:rPr>
        <w:t xml:space="preserve"> anul 2019 un deficit bugetar cash estimat la 4,4 % din PIB, c</w:t>
      </w:r>
      <w:r w:rsidR="00F81534" w:rsidRPr="00A5539E">
        <w:rPr>
          <w:rFonts w:cstheme="minorHAnsi"/>
          <w:noProof/>
          <w:sz w:val="24"/>
          <w:szCs w:val="24"/>
        </w:rPr>
        <w:t>a</w:t>
      </w:r>
      <w:r w:rsidRPr="00A5539E">
        <w:rPr>
          <w:rFonts w:cstheme="minorHAnsi"/>
          <w:noProof/>
          <w:sz w:val="24"/>
          <w:szCs w:val="24"/>
        </w:rPr>
        <w:t xml:space="preserve">ruia </w:t>
      </w:r>
      <w:r w:rsidR="0005596B">
        <w:rPr>
          <w:rFonts w:cstheme="minorHAnsi"/>
          <w:noProof/>
          <w:sz w:val="24"/>
          <w:szCs w:val="24"/>
        </w:rPr>
        <w:t>I</w:t>
      </w:r>
      <w:r w:rsidRPr="00A5539E">
        <w:rPr>
          <w:rFonts w:cstheme="minorHAnsi"/>
          <w:noProof/>
          <w:sz w:val="24"/>
          <w:szCs w:val="24"/>
        </w:rPr>
        <w:t>i corespunde un deficit ESA estimat de 4,3% din PIB.</w:t>
      </w:r>
    </w:p>
    <w:p w14:paraId="06DEADE2" w14:textId="38914EBA" w:rsidR="00CC2AA1" w:rsidRPr="00A5539E" w:rsidRDefault="0005596B" w:rsidP="0079649F">
      <w:pPr>
        <w:spacing w:after="0"/>
        <w:ind w:firstLine="720"/>
        <w:jc w:val="both"/>
        <w:rPr>
          <w:rFonts w:cstheme="minorHAnsi"/>
          <w:noProof/>
          <w:sz w:val="24"/>
          <w:szCs w:val="24"/>
        </w:rPr>
      </w:pPr>
      <w:r>
        <w:rPr>
          <w:rFonts w:cstheme="minorHAnsi"/>
          <w:noProof/>
          <w:sz w:val="24"/>
          <w:szCs w:val="24"/>
        </w:rPr>
        <w:t>In</w:t>
      </w:r>
      <w:r w:rsidR="00CC2AA1" w:rsidRPr="00A5539E">
        <w:rPr>
          <w:rFonts w:cstheme="minorHAnsi"/>
          <w:noProof/>
          <w:sz w:val="24"/>
          <w:szCs w:val="24"/>
        </w:rPr>
        <w:t xml:space="preserve"> urma acestor rezultate Comisia Europeana cu aprobarea Consiliului UE a declan</w:t>
      </w:r>
      <w:r w:rsidR="00F81534" w:rsidRPr="00A5539E">
        <w:rPr>
          <w:rFonts w:cstheme="minorHAnsi"/>
          <w:noProof/>
          <w:sz w:val="24"/>
          <w:szCs w:val="24"/>
        </w:rPr>
        <w:t>s</w:t>
      </w:r>
      <w:r w:rsidR="00CC2AA1" w:rsidRPr="00A5539E">
        <w:rPr>
          <w:rFonts w:cstheme="minorHAnsi"/>
          <w:noProof/>
          <w:sz w:val="24"/>
          <w:szCs w:val="24"/>
        </w:rPr>
        <w:t>at procedura de deficit excesiv (EDP) pentru dep</w:t>
      </w:r>
      <w:r w:rsidR="00F81534" w:rsidRPr="00A5539E">
        <w:rPr>
          <w:rFonts w:cstheme="minorHAnsi"/>
          <w:noProof/>
          <w:sz w:val="24"/>
          <w:szCs w:val="24"/>
        </w:rPr>
        <w:t>as</w:t>
      </w:r>
      <w:r w:rsidR="00CC2AA1" w:rsidRPr="00A5539E">
        <w:rPr>
          <w:rFonts w:cstheme="minorHAnsi"/>
          <w:noProof/>
          <w:sz w:val="24"/>
          <w:szCs w:val="24"/>
        </w:rPr>
        <w:t>irea pragului de 3% stabilit pentru deficitului ESA prev</w:t>
      </w:r>
      <w:r w:rsidR="00F81534" w:rsidRPr="00A5539E">
        <w:rPr>
          <w:rFonts w:cstheme="minorHAnsi"/>
          <w:noProof/>
          <w:sz w:val="24"/>
          <w:szCs w:val="24"/>
        </w:rPr>
        <w:t>a</w:t>
      </w:r>
      <w:r w:rsidR="00CC2AA1" w:rsidRPr="00A5539E">
        <w:rPr>
          <w:rFonts w:cstheme="minorHAnsi"/>
          <w:noProof/>
          <w:sz w:val="24"/>
          <w:szCs w:val="24"/>
        </w:rPr>
        <w:t xml:space="preserve">zut prin Pactul de Stabilitate </w:t>
      </w:r>
      <w:r w:rsidR="00F81534" w:rsidRPr="00A5539E">
        <w:rPr>
          <w:rFonts w:cstheme="minorHAnsi"/>
          <w:noProof/>
          <w:sz w:val="24"/>
          <w:szCs w:val="24"/>
        </w:rPr>
        <w:t>s</w:t>
      </w:r>
      <w:r w:rsidR="00CC2AA1" w:rsidRPr="00A5539E">
        <w:rPr>
          <w:rFonts w:cstheme="minorHAnsi"/>
          <w:noProof/>
          <w:sz w:val="24"/>
          <w:szCs w:val="24"/>
        </w:rPr>
        <w:t>i Cre</w:t>
      </w:r>
      <w:r w:rsidR="00F81534" w:rsidRPr="00A5539E">
        <w:rPr>
          <w:rFonts w:cstheme="minorHAnsi"/>
          <w:noProof/>
          <w:sz w:val="24"/>
          <w:szCs w:val="24"/>
        </w:rPr>
        <w:t>s</w:t>
      </w:r>
      <w:r w:rsidR="00CC2AA1" w:rsidRPr="00A5539E">
        <w:rPr>
          <w:rFonts w:cstheme="minorHAnsi"/>
          <w:noProof/>
          <w:sz w:val="24"/>
          <w:szCs w:val="24"/>
        </w:rPr>
        <w:t>tere. Recomand</w:t>
      </w:r>
      <w:r w:rsidR="00F81534" w:rsidRPr="00A5539E">
        <w:rPr>
          <w:rFonts w:cstheme="minorHAnsi"/>
          <w:noProof/>
          <w:sz w:val="24"/>
          <w:szCs w:val="24"/>
        </w:rPr>
        <w:t>a</w:t>
      </w:r>
      <w:r w:rsidR="00CC2AA1" w:rsidRPr="00A5539E">
        <w:rPr>
          <w:rFonts w:cstheme="minorHAnsi"/>
          <w:noProof/>
          <w:sz w:val="24"/>
          <w:szCs w:val="24"/>
        </w:rPr>
        <w:t>rile aprobate pentru Rom</w:t>
      </w:r>
      <w:r w:rsidR="00D4099E">
        <w:rPr>
          <w:rFonts w:cstheme="minorHAnsi"/>
          <w:noProof/>
          <w:sz w:val="24"/>
          <w:szCs w:val="24"/>
        </w:rPr>
        <w:t>a</w:t>
      </w:r>
      <w:r w:rsidR="00CC2AA1" w:rsidRPr="00A5539E">
        <w:rPr>
          <w:rFonts w:cstheme="minorHAnsi"/>
          <w:noProof/>
          <w:sz w:val="24"/>
          <w:szCs w:val="24"/>
        </w:rPr>
        <w:t xml:space="preserve">nia </w:t>
      </w:r>
      <w:r>
        <w:rPr>
          <w:rFonts w:cstheme="minorHAnsi"/>
          <w:noProof/>
          <w:sz w:val="24"/>
          <w:szCs w:val="24"/>
        </w:rPr>
        <w:t>in</w:t>
      </w:r>
      <w:r w:rsidR="00CC2AA1" w:rsidRPr="00A5539E">
        <w:rPr>
          <w:rFonts w:cstheme="minorHAnsi"/>
          <w:noProof/>
          <w:sz w:val="24"/>
          <w:szCs w:val="24"/>
        </w:rPr>
        <w:t xml:space="preserve"> cadrul procedurii sunt de a reveni la un deficit de sub 3% p</w:t>
      </w:r>
      <w:r w:rsidR="00D4099E">
        <w:rPr>
          <w:rFonts w:cstheme="minorHAnsi"/>
          <w:noProof/>
          <w:sz w:val="24"/>
          <w:szCs w:val="24"/>
        </w:rPr>
        <w:t>a</w:t>
      </w:r>
      <w:r w:rsidR="00CC2AA1" w:rsidRPr="00A5539E">
        <w:rPr>
          <w:rFonts w:cstheme="minorHAnsi"/>
          <w:noProof/>
          <w:sz w:val="24"/>
          <w:szCs w:val="24"/>
        </w:rPr>
        <w:t>n</w:t>
      </w:r>
      <w:r w:rsidR="00F81534" w:rsidRPr="00A5539E">
        <w:rPr>
          <w:rFonts w:cstheme="minorHAnsi"/>
          <w:noProof/>
          <w:sz w:val="24"/>
          <w:szCs w:val="24"/>
        </w:rPr>
        <w:t>a</w:t>
      </w:r>
      <w:r w:rsidR="00CC2AA1" w:rsidRPr="00A5539E">
        <w:rPr>
          <w:rFonts w:cstheme="minorHAnsi"/>
          <w:noProof/>
          <w:sz w:val="24"/>
          <w:szCs w:val="24"/>
        </w:rPr>
        <w:t xml:space="preserve"> </w:t>
      </w:r>
      <w:r>
        <w:rPr>
          <w:rFonts w:cstheme="minorHAnsi"/>
          <w:noProof/>
          <w:sz w:val="24"/>
          <w:szCs w:val="24"/>
        </w:rPr>
        <w:t>in</w:t>
      </w:r>
      <w:r w:rsidR="00CC2AA1" w:rsidRPr="00A5539E">
        <w:rPr>
          <w:rFonts w:cstheme="minorHAnsi"/>
          <w:noProof/>
          <w:sz w:val="24"/>
          <w:szCs w:val="24"/>
        </w:rPr>
        <w:t xml:space="preserve"> anul 2022, iar pentru anul 2020 era stabilit</w:t>
      </w:r>
      <w:r w:rsidR="00F81534" w:rsidRPr="00A5539E">
        <w:rPr>
          <w:rFonts w:cstheme="minorHAnsi"/>
          <w:noProof/>
          <w:sz w:val="24"/>
          <w:szCs w:val="24"/>
        </w:rPr>
        <w:t>a</w:t>
      </w:r>
      <w:r w:rsidR="00CC2AA1" w:rsidRPr="00A5539E">
        <w:rPr>
          <w:rFonts w:cstheme="minorHAnsi"/>
          <w:noProof/>
          <w:sz w:val="24"/>
          <w:szCs w:val="24"/>
        </w:rPr>
        <w:t xml:space="preserve"> o </w:t>
      </w:r>
      <w:r w:rsidR="00F81534" w:rsidRPr="00A5539E">
        <w:rPr>
          <w:rFonts w:cstheme="minorHAnsi"/>
          <w:noProof/>
          <w:sz w:val="24"/>
          <w:szCs w:val="24"/>
        </w:rPr>
        <w:t>t</w:t>
      </w:r>
      <w:r w:rsidR="00CC2AA1" w:rsidRPr="00A5539E">
        <w:rPr>
          <w:rFonts w:cstheme="minorHAnsi"/>
          <w:noProof/>
          <w:sz w:val="24"/>
          <w:szCs w:val="24"/>
        </w:rPr>
        <w:t>int</w:t>
      </w:r>
      <w:r w:rsidR="00F81534" w:rsidRPr="00A5539E">
        <w:rPr>
          <w:rFonts w:cstheme="minorHAnsi"/>
          <w:noProof/>
          <w:sz w:val="24"/>
          <w:szCs w:val="24"/>
        </w:rPr>
        <w:t>a</w:t>
      </w:r>
      <w:r w:rsidR="00CC2AA1" w:rsidRPr="00A5539E">
        <w:rPr>
          <w:rFonts w:cstheme="minorHAnsi"/>
          <w:noProof/>
          <w:sz w:val="24"/>
          <w:szCs w:val="24"/>
        </w:rPr>
        <w:t xml:space="preserve"> a deficitului ESA de 3,6% similar</w:t>
      </w:r>
      <w:r w:rsidR="00F81534" w:rsidRPr="00A5539E">
        <w:rPr>
          <w:rFonts w:cstheme="minorHAnsi"/>
          <w:noProof/>
          <w:sz w:val="24"/>
          <w:szCs w:val="24"/>
        </w:rPr>
        <w:t>a</w:t>
      </w:r>
      <w:r w:rsidR="00CC2AA1" w:rsidRPr="00A5539E">
        <w:rPr>
          <w:rFonts w:cstheme="minorHAnsi"/>
          <w:noProof/>
          <w:sz w:val="24"/>
          <w:szCs w:val="24"/>
        </w:rPr>
        <w:t xml:space="preserve"> cu estim</w:t>
      </w:r>
      <w:r w:rsidR="00F81534" w:rsidRPr="00A5539E">
        <w:rPr>
          <w:rFonts w:cstheme="minorHAnsi"/>
          <w:noProof/>
          <w:sz w:val="24"/>
          <w:szCs w:val="24"/>
        </w:rPr>
        <w:t>a</w:t>
      </w:r>
      <w:r w:rsidR="00CC2AA1" w:rsidRPr="00A5539E">
        <w:rPr>
          <w:rFonts w:cstheme="minorHAnsi"/>
          <w:noProof/>
          <w:sz w:val="24"/>
          <w:szCs w:val="24"/>
        </w:rPr>
        <w:t>rile din Strategia fiscal-bugetar</w:t>
      </w:r>
      <w:r w:rsidR="00F81534" w:rsidRPr="00A5539E">
        <w:rPr>
          <w:rFonts w:cstheme="minorHAnsi"/>
          <w:noProof/>
          <w:sz w:val="24"/>
          <w:szCs w:val="24"/>
        </w:rPr>
        <w:t>a</w:t>
      </w:r>
      <w:r w:rsidR="00CC2AA1" w:rsidRPr="00A5539E">
        <w:rPr>
          <w:rFonts w:cstheme="minorHAnsi"/>
          <w:noProof/>
          <w:sz w:val="24"/>
          <w:szCs w:val="24"/>
        </w:rPr>
        <w:t>.</w:t>
      </w:r>
    </w:p>
    <w:p w14:paraId="19894788" w14:textId="643B6125" w:rsidR="00CC2AA1" w:rsidRPr="00A5539E" w:rsidRDefault="00CC2AA1" w:rsidP="0079649F">
      <w:pPr>
        <w:spacing w:after="0"/>
        <w:ind w:firstLine="720"/>
        <w:jc w:val="both"/>
        <w:rPr>
          <w:rFonts w:cstheme="minorHAnsi"/>
          <w:noProof/>
          <w:sz w:val="24"/>
          <w:szCs w:val="24"/>
        </w:rPr>
      </w:pPr>
      <w:r w:rsidRPr="00A5539E">
        <w:rPr>
          <w:rFonts w:cstheme="minorHAnsi"/>
          <w:noProof/>
          <w:sz w:val="24"/>
          <w:szCs w:val="24"/>
        </w:rPr>
        <w:t>Planificarea bugetar</w:t>
      </w:r>
      <w:r w:rsidR="00F81534" w:rsidRPr="00A5539E">
        <w:rPr>
          <w:rFonts w:cstheme="minorHAnsi"/>
          <w:noProof/>
          <w:sz w:val="24"/>
          <w:szCs w:val="24"/>
        </w:rPr>
        <w:t>a</w:t>
      </w:r>
      <w:r w:rsidRPr="00A5539E">
        <w:rPr>
          <w:rFonts w:cstheme="minorHAnsi"/>
          <w:noProof/>
          <w:sz w:val="24"/>
          <w:szCs w:val="24"/>
        </w:rPr>
        <w:t xml:space="preserve"> pe anul 2020 conform primei rectific</w:t>
      </w:r>
      <w:r w:rsidR="00F81534" w:rsidRPr="00A5539E">
        <w:rPr>
          <w:rFonts w:cstheme="minorHAnsi"/>
          <w:noProof/>
          <w:sz w:val="24"/>
          <w:szCs w:val="24"/>
        </w:rPr>
        <w:t>a</w:t>
      </w:r>
      <w:r w:rsidRPr="00A5539E">
        <w:rPr>
          <w:rFonts w:cstheme="minorHAnsi"/>
          <w:noProof/>
          <w:sz w:val="24"/>
          <w:szCs w:val="24"/>
        </w:rPr>
        <w:t>ri bugetare, stabile</w:t>
      </w:r>
      <w:r w:rsidR="00F81534" w:rsidRPr="00A5539E">
        <w:rPr>
          <w:rFonts w:cstheme="minorHAnsi"/>
          <w:noProof/>
          <w:sz w:val="24"/>
          <w:szCs w:val="24"/>
        </w:rPr>
        <w:t>s</w:t>
      </w:r>
      <w:r w:rsidRPr="00A5539E">
        <w:rPr>
          <w:rFonts w:cstheme="minorHAnsi"/>
          <w:noProof/>
          <w:sz w:val="24"/>
          <w:szCs w:val="24"/>
        </w:rPr>
        <w:t>te deficitul bugetar in termeni cash la 6,7% din PIB corespunz</w:t>
      </w:r>
      <w:r w:rsidR="00F81534" w:rsidRPr="00A5539E">
        <w:rPr>
          <w:rFonts w:cstheme="minorHAnsi"/>
          <w:noProof/>
          <w:sz w:val="24"/>
          <w:szCs w:val="24"/>
        </w:rPr>
        <w:t>a</w:t>
      </w:r>
      <w:r w:rsidRPr="00A5539E">
        <w:rPr>
          <w:rFonts w:cstheme="minorHAnsi"/>
          <w:noProof/>
          <w:sz w:val="24"/>
          <w:szCs w:val="24"/>
        </w:rPr>
        <w:t>tor unui deficit ESA similar. Ad</w:t>
      </w:r>
      <w:r w:rsidR="00D4099E">
        <w:rPr>
          <w:rFonts w:cstheme="minorHAnsi"/>
          <w:noProof/>
          <w:sz w:val="24"/>
          <w:szCs w:val="24"/>
        </w:rPr>
        <w:t>a</w:t>
      </w:r>
      <w:r w:rsidRPr="00A5539E">
        <w:rPr>
          <w:rFonts w:cstheme="minorHAnsi"/>
          <w:noProof/>
          <w:sz w:val="24"/>
          <w:szCs w:val="24"/>
        </w:rPr>
        <w:t>ncirea deficitului bugetar comparativ cu anul anterior are loc pe fondul reducerii activit</w:t>
      </w:r>
      <w:r w:rsidR="00F81534" w:rsidRPr="00A5539E">
        <w:rPr>
          <w:rFonts w:cstheme="minorHAnsi"/>
          <w:noProof/>
          <w:sz w:val="24"/>
          <w:szCs w:val="24"/>
        </w:rPr>
        <w:t>at</w:t>
      </w:r>
      <w:r w:rsidRPr="00A5539E">
        <w:rPr>
          <w:rFonts w:cstheme="minorHAnsi"/>
          <w:noProof/>
          <w:sz w:val="24"/>
          <w:szCs w:val="24"/>
        </w:rPr>
        <w:t xml:space="preserve">ii economice </w:t>
      </w:r>
      <w:r w:rsidR="0005596B">
        <w:rPr>
          <w:rFonts w:cstheme="minorHAnsi"/>
          <w:noProof/>
          <w:sz w:val="24"/>
          <w:szCs w:val="24"/>
        </w:rPr>
        <w:t>in</w:t>
      </w:r>
      <w:r w:rsidRPr="00A5539E">
        <w:rPr>
          <w:rFonts w:cstheme="minorHAnsi"/>
          <w:noProof/>
          <w:sz w:val="24"/>
          <w:szCs w:val="24"/>
        </w:rPr>
        <w:t xml:space="preserve"> sectoarele afectate de COVID-19, dar </w:t>
      </w:r>
      <w:r w:rsidR="00F81534" w:rsidRPr="00A5539E">
        <w:rPr>
          <w:rFonts w:cstheme="minorHAnsi"/>
          <w:noProof/>
          <w:sz w:val="24"/>
          <w:szCs w:val="24"/>
        </w:rPr>
        <w:t>s</w:t>
      </w:r>
      <w:r w:rsidRPr="00A5539E">
        <w:rPr>
          <w:rFonts w:cstheme="minorHAnsi"/>
          <w:noProof/>
          <w:sz w:val="24"/>
          <w:szCs w:val="24"/>
        </w:rPr>
        <w:t>i ca urmare a cre</w:t>
      </w:r>
      <w:r w:rsidR="00F81534" w:rsidRPr="00A5539E">
        <w:rPr>
          <w:rFonts w:cstheme="minorHAnsi"/>
          <w:noProof/>
          <w:sz w:val="24"/>
          <w:szCs w:val="24"/>
        </w:rPr>
        <w:t>s</w:t>
      </w:r>
      <w:r w:rsidRPr="00A5539E">
        <w:rPr>
          <w:rFonts w:cstheme="minorHAnsi"/>
          <w:noProof/>
          <w:sz w:val="24"/>
          <w:szCs w:val="24"/>
        </w:rPr>
        <w:t>terii cheltuielilor sociale sau de stimulare a economiei.</w:t>
      </w:r>
    </w:p>
    <w:p w14:paraId="7093EB38" w14:textId="18DA3DF6" w:rsidR="00CC2AA1" w:rsidRPr="00A5539E" w:rsidRDefault="00CC2AA1" w:rsidP="0079649F">
      <w:pPr>
        <w:spacing w:after="0"/>
        <w:ind w:firstLine="720"/>
        <w:jc w:val="both"/>
        <w:rPr>
          <w:rFonts w:cstheme="minorHAnsi"/>
          <w:noProof/>
          <w:sz w:val="24"/>
          <w:szCs w:val="24"/>
        </w:rPr>
      </w:pPr>
      <w:r w:rsidRPr="00A5539E">
        <w:rPr>
          <w:rFonts w:cstheme="minorHAnsi"/>
          <w:noProof/>
          <w:sz w:val="24"/>
          <w:szCs w:val="24"/>
        </w:rPr>
        <w:t>Rom</w:t>
      </w:r>
      <w:r w:rsidR="00D4099E">
        <w:rPr>
          <w:rFonts w:cstheme="minorHAnsi"/>
          <w:noProof/>
          <w:sz w:val="24"/>
          <w:szCs w:val="24"/>
        </w:rPr>
        <w:t>a</w:t>
      </w:r>
      <w:r w:rsidRPr="00A5539E">
        <w:rPr>
          <w:rFonts w:cstheme="minorHAnsi"/>
          <w:noProof/>
          <w:sz w:val="24"/>
          <w:szCs w:val="24"/>
        </w:rPr>
        <w:t xml:space="preserve">nia a </w:t>
      </w:r>
      <w:r w:rsidR="0005596B">
        <w:rPr>
          <w:rFonts w:cstheme="minorHAnsi"/>
          <w:noProof/>
          <w:sz w:val="24"/>
          <w:szCs w:val="24"/>
        </w:rPr>
        <w:t>in</w:t>
      </w:r>
      <w:r w:rsidRPr="00A5539E">
        <w:rPr>
          <w:rFonts w:cstheme="minorHAnsi"/>
          <w:noProof/>
          <w:sz w:val="24"/>
          <w:szCs w:val="24"/>
        </w:rPr>
        <w:t xml:space="preserve">registrat </w:t>
      </w:r>
      <w:r w:rsidR="0005596B">
        <w:rPr>
          <w:rFonts w:cstheme="minorHAnsi"/>
          <w:noProof/>
          <w:sz w:val="24"/>
          <w:szCs w:val="24"/>
        </w:rPr>
        <w:t>in</w:t>
      </w:r>
      <w:r w:rsidRPr="00A5539E">
        <w:rPr>
          <w:rFonts w:cstheme="minorHAnsi"/>
          <w:noProof/>
          <w:sz w:val="24"/>
          <w:szCs w:val="24"/>
        </w:rPr>
        <w:t xml:space="preserve"> ultimii ani o cre</w:t>
      </w:r>
      <w:r w:rsidR="00F81534" w:rsidRPr="00A5539E">
        <w:rPr>
          <w:rFonts w:cstheme="minorHAnsi"/>
          <w:noProof/>
          <w:sz w:val="24"/>
          <w:szCs w:val="24"/>
        </w:rPr>
        <w:t>s</w:t>
      </w:r>
      <w:r w:rsidRPr="00A5539E">
        <w:rPr>
          <w:rFonts w:cstheme="minorHAnsi"/>
          <w:noProof/>
          <w:sz w:val="24"/>
          <w:szCs w:val="24"/>
        </w:rPr>
        <w:t>tere economic</w:t>
      </w:r>
      <w:r w:rsidR="00F81534" w:rsidRPr="00A5539E">
        <w:rPr>
          <w:rFonts w:cstheme="minorHAnsi"/>
          <w:noProof/>
          <w:sz w:val="24"/>
          <w:szCs w:val="24"/>
        </w:rPr>
        <w:t>a</w:t>
      </w:r>
      <w:r w:rsidRPr="00A5539E">
        <w:rPr>
          <w:rFonts w:cstheme="minorHAnsi"/>
          <w:noProof/>
          <w:sz w:val="24"/>
          <w:szCs w:val="24"/>
        </w:rPr>
        <w:t xml:space="preserve"> bazat</w:t>
      </w:r>
      <w:r w:rsidR="00F81534" w:rsidRPr="00A5539E">
        <w:rPr>
          <w:rFonts w:cstheme="minorHAnsi"/>
          <w:noProof/>
          <w:sz w:val="24"/>
          <w:szCs w:val="24"/>
        </w:rPr>
        <w:t>a</w:t>
      </w:r>
      <w:r w:rsidRPr="00A5539E">
        <w:rPr>
          <w:rFonts w:cstheme="minorHAnsi"/>
          <w:noProof/>
          <w:sz w:val="24"/>
          <w:szCs w:val="24"/>
        </w:rPr>
        <w:t xml:space="preserve"> pe consum, sus</w:t>
      </w:r>
      <w:r w:rsidR="00F81534" w:rsidRPr="00A5539E">
        <w:rPr>
          <w:rFonts w:cstheme="minorHAnsi"/>
          <w:noProof/>
          <w:sz w:val="24"/>
          <w:szCs w:val="24"/>
        </w:rPr>
        <w:t>t</w:t>
      </w:r>
      <w:r w:rsidRPr="00A5539E">
        <w:rPr>
          <w:rFonts w:cstheme="minorHAnsi"/>
          <w:noProof/>
          <w:sz w:val="24"/>
          <w:szCs w:val="24"/>
        </w:rPr>
        <w:t>inut de politica fiscal</w:t>
      </w:r>
      <w:r w:rsidR="00F81534" w:rsidRPr="00A5539E">
        <w:rPr>
          <w:rFonts w:cstheme="minorHAnsi"/>
          <w:noProof/>
          <w:sz w:val="24"/>
          <w:szCs w:val="24"/>
        </w:rPr>
        <w:t>a</w:t>
      </w:r>
      <w:r w:rsidRPr="00A5539E">
        <w:rPr>
          <w:rFonts w:cstheme="minorHAnsi"/>
          <w:noProof/>
          <w:sz w:val="24"/>
          <w:szCs w:val="24"/>
        </w:rPr>
        <w:t xml:space="preserve"> prociclic</w:t>
      </w:r>
      <w:r w:rsidR="00F81534" w:rsidRPr="00A5539E">
        <w:rPr>
          <w:rFonts w:cstheme="minorHAnsi"/>
          <w:noProof/>
          <w:sz w:val="24"/>
          <w:szCs w:val="24"/>
        </w:rPr>
        <w:t>a</w:t>
      </w:r>
      <w:r w:rsidRPr="00A5539E">
        <w:rPr>
          <w:rFonts w:cstheme="minorHAnsi"/>
          <w:noProof/>
          <w:sz w:val="24"/>
          <w:szCs w:val="24"/>
        </w:rPr>
        <w:t xml:space="preserve">. Acestea au condus la deteriorarea dezechilibrelor externe </w:t>
      </w:r>
      <w:r w:rsidR="00F81534" w:rsidRPr="00A5539E">
        <w:rPr>
          <w:rFonts w:cstheme="minorHAnsi"/>
          <w:noProof/>
          <w:sz w:val="24"/>
          <w:szCs w:val="24"/>
        </w:rPr>
        <w:t>s</w:t>
      </w:r>
      <w:r w:rsidRPr="00A5539E">
        <w:rPr>
          <w:rFonts w:cstheme="minorHAnsi"/>
          <w:noProof/>
          <w:sz w:val="24"/>
          <w:szCs w:val="24"/>
        </w:rPr>
        <w:t>i la un nivel al infla</w:t>
      </w:r>
      <w:r w:rsidR="00F81534" w:rsidRPr="00A5539E">
        <w:rPr>
          <w:rFonts w:cstheme="minorHAnsi"/>
          <w:noProof/>
          <w:sz w:val="24"/>
          <w:szCs w:val="24"/>
        </w:rPr>
        <w:t>t</w:t>
      </w:r>
      <w:r w:rsidRPr="00A5539E">
        <w:rPr>
          <w:rFonts w:cstheme="minorHAnsi"/>
          <w:noProof/>
          <w:sz w:val="24"/>
          <w:szCs w:val="24"/>
        </w:rPr>
        <w:t xml:space="preserve">iei peste media </w:t>
      </w:r>
      <w:r w:rsidR="00F81534" w:rsidRPr="00A5539E">
        <w:rPr>
          <w:rFonts w:cstheme="minorHAnsi"/>
          <w:noProof/>
          <w:sz w:val="24"/>
          <w:szCs w:val="24"/>
        </w:rPr>
        <w:t>ta</w:t>
      </w:r>
      <w:r w:rsidRPr="00A5539E">
        <w:rPr>
          <w:rFonts w:cstheme="minorHAnsi"/>
          <w:noProof/>
          <w:sz w:val="24"/>
          <w:szCs w:val="24"/>
        </w:rPr>
        <w:t>rilor din zon</w:t>
      </w:r>
      <w:r w:rsidR="00F81534" w:rsidRPr="00A5539E">
        <w:rPr>
          <w:rFonts w:cstheme="minorHAnsi"/>
          <w:noProof/>
          <w:sz w:val="24"/>
          <w:szCs w:val="24"/>
        </w:rPr>
        <w:t>a</w:t>
      </w:r>
      <w:r w:rsidRPr="00A5539E">
        <w:rPr>
          <w:rFonts w:cstheme="minorHAnsi"/>
          <w:noProof/>
          <w:sz w:val="24"/>
          <w:szCs w:val="24"/>
        </w:rPr>
        <w:t>. De</w:t>
      </w:r>
      <w:r w:rsidR="00F81534" w:rsidRPr="00A5539E">
        <w:rPr>
          <w:rFonts w:cstheme="minorHAnsi"/>
          <w:noProof/>
          <w:sz w:val="24"/>
          <w:szCs w:val="24"/>
        </w:rPr>
        <w:t>s</w:t>
      </w:r>
      <w:r w:rsidRPr="00A5539E">
        <w:rPr>
          <w:rFonts w:cstheme="minorHAnsi"/>
          <w:noProof/>
          <w:sz w:val="24"/>
          <w:szCs w:val="24"/>
        </w:rPr>
        <w:t>i s-a amplificat contribu</w:t>
      </w:r>
      <w:r w:rsidR="00F81534" w:rsidRPr="00A5539E">
        <w:rPr>
          <w:rFonts w:cstheme="minorHAnsi"/>
          <w:noProof/>
          <w:sz w:val="24"/>
          <w:szCs w:val="24"/>
        </w:rPr>
        <w:t>t</w:t>
      </w:r>
      <w:r w:rsidRPr="00A5539E">
        <w:rPr>
          <w:rFonts w:cstheme="minorHAnsi"/>
          <w:noProof/>
          <w:sz w:val="24"/>
          <w:szCs w:val="24"/>
        </w:rPr>
        <w:t>ia negativ</w:t>
      </w:r>
      <w:r w:rsidR="00F81534" w:rsidRPr="00A5539E">
        <w:rPr>
          <w:rFonts w:cstheme="minorHAnsi"/>
          <w:noProof/>
          <w:sz w:val="24"/>
          <w:szCs w:val="24"/>
        </w:rPr>
        <w:t>a</w:t>
      </w:r>
      <w:r w:rsidRPr="00A5539E">
        <w:rPr>
          <w:rFonts w:cstheme="minorHAnsi"/>
          <w:noProof/>
          <w:sz w:val="24"/>
          <w:szCs w:val="24"/>
        </w:rPr>
        <w:t xml:space="preserve"> a exportului net la cre</w:t>
      </w:r>
      <w:r w:rsidR="00F81534" w:rsidRPr="00A5539E">
        <w:rPr>
          <w:rFonts w:cstheme="minorHAnsi"/>
          <w:noProof/>
          <w:sz w:val="24"/>
          <w:szCs w:val="24"/>
        </w:rPr>
        <w:t>s</w:t>
      </w:r>
      <w:r w:rsidRPr="00A5539E">
        <w:rPr>
          <w:rFonts w:cstheme="minorHAnsi"/>
          <w:noProof/>
          <w:sz w:val="24"/>
          <w:szCs w:val="24"/>
        </w:rPr>
        <w:t>terea economic</w:t>
      </w:r>
      <w:r w:rsidR="00F81534" w:rsidRPr="00A5539E">
        <w:rPr>
          <w:rFonts w:cstheme="minorHAnsi"/>
          <w:noProof/>
          <w:sz w:val="24"/>
          <w:szCs w:val="24"/>
        </w:rPr>
        <w:t>a</w:t>
      </w:r>
      <w:r w:rsidRPr="00A5539E">
        <w:rPr>
          <w:rFonts w:cstheme="minorHAnsi"/>
          <w:noProof/>
          <w:sz w:val="24"/>
          <w:szCs w:val="24"/>
        </w:rPr>
        <w:t>, pe fondul l</w:t>
      </w:r>
      <w:r w:rsidR="00F81534" w:rsidRPr="00A5539E">
        <w:rPr>
          <w:rFonts w:cstheme="minorHAnsi"/>
          <w:noProof/>
          <w:sz w:val="24"/>
          <w:szCs w:val="24"/>
        </w:rPr>
        <w:t>a</w:t>
      </w:r>
      <w:r w:rsidRPr="00A5539E">
        <w:rPr>
          <w:rFonts w:cstheme="minorHAnsi"/>
          <w:noProof/>
          <w:sz w:val="24"/>
          <w:szCs w:val="24"/>
        </w:rPr>
        <w:t xml:space="preserve">rgirii ecartului nefavorabil dintre dinamica exporturilor </w:t>
      </w:r>
      <w:r w:rsidR="00F81534" w:rsidRPr="00A5539E">
        <w:rPr>
          <w:rFonts w:cstheme="minorHAnsi"/>
          <w:noProof/>
          <w:sz w:val="24"/>
          <w:szCs w:val="24"/>
        </w:rPr>
        <w:t>s</w:t>
      </w:r>
      <w:r w:rsidRPr="00A5539E">
        <w:rPr>
          <w:rFonts w:cstheme="minorHAnsi"/>
          <w:noProof/>
          <w:sz w:val="24"/>
          <w:szCs w:val="24"/>
        </w:rPr>
        <w:t xml:space="preserve">i cea a importurilor de bunuri </w:t>
      </w:r>
      <w:r w:rsidR="00F81534" w:rsidRPr="00A5539E">
        <w:rPr>
          <w:rFonts w:cstheme="minorHAnsi"/>
          <w:noProof/>
          <w:sz w:val="24"/>
          <w:szCs w:val="24"/>
        </w:rPr>
        <w:t>s</w:t>
      </w:r>
      <w:r w:rsidRPr="00A5539E">
        <w:rPr>
          <w:rFonts w:cstheme="minorHAnsi"/>
          <w:noProof/>
          <w:sz w:val="24"/>
          <w:szCs w:val="24"/>
        </w:rPr>
        <w:t>i servicii, acest efect a fost contrabalansat de evolu</w:t>
      </w:r>
      <w:r w:rsidR="00F81534" w:rsidRPr="00A5539E">
        <w:rPr>
          <w:rFonts w:cstheme="minorHAnsi"/>
          <w:noProof/>
          <w:sz w:val="24"/>
          <w:szCs w:val="24"/>
        </w:rPr>
        <w:t>t</w:t>
      </w:r>
      <w:r w:rsidRPr="00A5539E">
        <w:rPr>
          <w:rFonts w:cstheme="minorHAnsi"/>
          <w:noProof/>
          <w:sz w:val="24"/>
          <w:szCs w:val="24"/>
        </w:rPr>
        <w:t>ia pozitiv</w:t>
      </w:r>
      <w:r w:rsidR="00F81534" w:rsidRPr="00A5539E">
        <w:rPr>
          <w:rFonts w:cstheme="minorHAnsi"/>
          <w:noProof/>
          <w:sz w:val="24"/>
          <w:szCs w:val="24"/>
        </w:rPr>
        <w:t>a</w:t>
      </w:r>
      <w:r w:rsidRPr="00A5539E">
        <w:rPr>
          <w:rFonts w:cstheme="minorHAnsi"/>
          <w:noProof/>
          <w:sz w:val="24"/>
          <w:szCs w:val="24"/>
        </w:rPr>
        <w:t xml:space="preserve"> a cererii interne.</w:t>
      </w:r>
    </w:p>
    <w:p w14:paraId="75B3BA1A" w14:textId="0049FE9B" w:rsidR="00CC2AA1" w:rsidRPr="00A5539E" w:rsidRDefault="00CC2AA1" w:rsidP="00CC2AA1">
      <w:pPr>
        <w:ind w:firstLine="720"/>
        <w:jc w:val="both"/>
        <w:rPr>
          <w:rFonts w:cstheme="minorHAnsi"/>
          <w:noProof/>
          <w:sz w:val="24"/>
          <w:szCs w:val="24"/>
        </w:rPr>
      </w:pPr>
      <w:r w:rsidRPr="00A5539E">
        <w:rPr>
          <w:rFonts w:cstheme="minorHAnsi"/>
          <w:noProof/>
          <w:sz w:val="24"/>
          <w:szCs w:val="24"/>
        </w:rPr>
        <w:t>Anul 2020 este marcat de criza generat</w:t>
      </w:r>
      <w:r w:rsidR="00F81534" w:rsidRPr="00A5539E">
        <w:rPr>
          <w:rFonts w:cstheme="minorHAnsi"/>
          <w:noProof/>
          <w:sz w:val="24"/>
          <w:szCs w:val="24"/>
        </w:rPr>
        <w:t>a</w:t>
      </w:r>
      <w:r w:rsidRPr="00A5539E">
        <w:rPr>
          <w:rFonts w:cstheme="minorHAnsi"/>
          <w:noProof/>
          <w:sz w:val="24"/>
          <w:szCs w:val="24"/>
        </w:rPr>
        <w:t xml:space="preserve"> de pandemia COVID-19, care a afectat at</w:t>
      </w:r>
      <w:r w:rsidR="00D4099E">
        <w:rPr>
          <w:rFonts w:cstheme="minorHAnsi"/>
          <w:noProof/>
          <w:sz w:val="24"/>
          <w:szCs w:val="24"/>
        </w:rPr>
        <w:t>a</w:t>
      </w:r>
      <w:r w:rsidRPr="00A5539E">
        <w:rPr>
          <w:rFonts w:cstheme="minorHAnsi"/>
          <w:noProof/>
          <w:sz w:val="24"/>
          <w:szCs w:val="24"/>
        </w:rPr>
        <w:t>t cererea intern</w:t>
      </w:r>
      <w:r w:rsidR="00F81534" w:rsidRPr="00A5539E">
        <w:rPr>
          <w:rFonts w:cstheme="minorHAnsi"/>
          <w:noProof/>
          <w:sz w:val="24"/>
          <w:szCs w:val="24"/>
        </w:rPr>
        <w:t>a</w:t>
      </w:r>
      <w:r w:rsidRPr="00A5539E">
        <w:rPr>
          <w:rFonts w:cstheme="minorHAnsi"/>
          <w:noProof/>
          <w:sz w:val="24"/>
          <w:szCs w:val="24"/>
        </w:rPr>
        <w:t xml:space="preserve"> cat </w:t>
      </w:r>
      <w:r w:rsidR="00F81534" w:rsidRPr="00A5539E">
        <w:rPr>
          <w:rFonts w:cstheme="minorHAnsi"/>
          <w:noProof/>
          <w:sz w:val="24"/>
          <w:szCs w:val="24"/>
        </w:rPr>
        <w:t>s</w:t>
      </w:r>
      <w:r w:rsidRPr="00A5539E">
        <w:rPr>
          <w:rFonts w:cstheme="minorHAnsi"/>
          <w:noProof/>
          <w:sz w:val="24"/>
          <w:szCs w:val="24"/>
        </w:rPr>
        <w:t>i cea extern</w:t>
      </w:r>
      <w:r w:rsidR="00F81534" w:rsidRPr="00A5539E">
        <w:rPr>
          <w:rFonts w:cstheme="minorHAnsi"/>
          <w:noProof/>
          <w:sz w:val="24"/>
          <w:szCs w:val="24"/>
        </w:rPr>
        <w:t>a</w:t>
      </w:r>
      <w:r w:rsidRPr="00A5539E">
        <w:rPr>
          <w:rFonts w:cstheme="minorHAnsi"/>
          <w:noProof/>
          <w:sz w:val="24"/>
          <w:szCs w:val="24"/>
        </w:rPr>
        <w:t>. Astept</w:t>
      </w:r>
      <w:r w:rsidR="00F81534" w:rsidRPr="00A5539E">
        <w:rPr>
          <w:rFonts w:cstheme="minorHAnsi"/>
          <w:noProof/>
          <w:sz w:val="24"/>
          <w:szCs w:val="24"/>
        </w:rPr>
        <w:t>a</w:t>
      </w:r>
      <w:r w:rsidRPr="00A5539E">
        <w:rPr>
          <w:rFonts w:cstheme="minorHAnsi"/>
          <w:noProof/>
          <w:sz w:val="24"/>
          <w:szCs w:val="24"/>
        </w:rPr>
        <w:t xml:space="preserve">rile sunt de o recuperare </w:t>
      </w:r>
      <w:r w:rsidR="0005596B">
        <w:rPr>
          <w:rFonts w:cstheme="minorHAnsi"/>
          <w:noProof/>
          <w:sz w:val="24"/>
          <w:szCs w:val="24"/>
        </w:rPr>
        <w:t>in</w:t>
      </w:r>
      <w:r w:rsidRPr="00A5539E">
        <w:rPr>
          <w:rFonts w:cstheme="minorHAnsi"/>
          <w:noProof/>
          <w:sz w:val="24"/>
          <w:szCs w:val="24"/>
        </w:rPr>
        <w:t xml:space="preserve"> form</w:t>
      </w:r>
      <w:r w:rsidR="00F81534" w:rsidRPr="00A5539E">
        <w:rPr>
          <w:rFonts w:cstheme="minorHAnsi"/>
          <w:noProof/>
          <w:sz w:val="24"/>
          <w:szCs w:val="24"/>
        </w:rPr>
        <w:t>a</w:t>
      </w:r>
      <w:r w:rsidRPr="00A5539E">
        <w:rPr>
          <w:rFonts w:cstheme="minorHAnsi"/>
          <w:noProof/>
          <w:sz w:val="24"/>
          <w:szCs w:val="24"/>
        </w:rPr>
        <w:t xml:space="preserve"> de "V" dup</w:t>
      </w:r>
      <w:r w:rsidR="00F81534" w:rsidRPr="00A5539E">
        <w:rPr>
          <w:rFonts w:cstheme="minorHAnsi"/>
          <w:noProof/>
          <w:sz w:val="24"/>
          <w:szCs w:val="24"/>
        </w:rPr>
        <w:t>a</w:t>
      </w:r>
      <w:r w:rsidRPr="00A5539E">
        <w:rPr>
          <w:rFonts w:cstheme="minorHAnsi"/>
          <w:noProof/>
          <w:sz w:val="24"/>
          <w:szCs w:val="24"/>
        </w:rPr>
        <w:t xml:space="preserve"> sc</w:t>
      </w:r>
      <w:r w:rsidR="00F81534" w:rsidRPr="00A5539E">
        <w:rPr>
          <w:rFonts w:cstheme="minorHAnsi"/>
          <w:noProof/>
          <w:sz w:val="24"/>
          <w:szCs w:val="24"/>
        </w:rPr>
        <w:t>a</w:t>
      </w:r>
      <w:r w:rsidRPr="00A5539E">
        <w:rPr>
          <w:rFonts w:cstheme="minorHAnsi"/>
          <w:noProof/>
          <w:sz w:val="24"/>
          <w:szCs w:val="24"/>
        </w:rPr>
        <w:t>derea economic</w:t>
      </w:r>
      <w:r w:rsidR="00F81534" w:rsidRPr="00A5539E">
        <w:rPr>
          <w:rFonts w:cstheme="minorHAnsi"/>
          <w:noProof/>
          <w:sz w:val="24"/>
          <w:szCs w:val="24"/>
        </w:rPr>
        <w:t>a</w:t>
      </w:r>
      <w:r w:rsidRPr="00A5539E">
        <w:rPr>
          <w:rFonts w:cstheme="minorHAnsi"/>
          <w:noProof/>
          <w:sz w:val="24"/>
          <w:szCs w:val="24"/>
        </w:rPr>
        <w:t xml:space="preserve"> estimat</w:t>
      </w:r>
      <w:r w:rsidR="00F81534" w:rsidRPr="00A5539E">
        <w:rPr>
          <w:rFonts w:cstheme="minorHAnsi"/>
          <w:noProof/>
          <w:sz w:val="24"/>
          <w:szCs w:val="24"/>
        </w:rPr>
        <w:t>a</w:t>
      </w:r>
      <w:r w:rsidRPr="00A5539E">
        <w:rPr>
          <w:rFonts w:cstheme="minorHAnsi"/>
          <w:noProof/>
          <w:sz w:val="24"/>
          <w:szCs w:val="24"/>
        </w:rPr>
        <w:t xml:space="preserve"> </w:t>
      </w:r>
      <w:r w:rsidR="0005596B">
        <w:rPr>
          <w:rFonts w:cstheme="minorHAnsi"/>
          <w:noProof/>
          <w:sz w:val="24"/>
          <w:szCs w:val="24"/>
        </w:rPr>
        <w:t>in</w:t>
      </w:r>
      <w:r w:rsidRPr="00A5539E">
        <w:rPr>
          <w:rFonts w:cstheme="minorHAnsi"/>
          <w:noProof/>
          <w:sz w:val="24"/>
          <w:szCs w:val="24"/>
        </w:rPr>
        <w:t xml:space="preserve"> trimestrul II.</w:t>
      </w:r>
    </w:p>
    <w:p w14:paraId="763E46EC" w14:textId="747F6B42" w:rsidR="00CC2AA1" w:rsidRPr="00A5539E" w:rsidRDefault="00CC2AA1" w:rsidP="00CC2AA1">
      <w:pPr>
        <w:ind w:firstLine="720"/>
        <w:jc w:val="both"/>
        <w:rPr>
          <w:rFonts w:cstheme="minorHAnsi"/>
          <w:noProof/>
          <w:sz w:val="24"/>
          <w:szCs w:val="24"/>
        </w:rPr>
      </w:pPr>
      <w:r w:rsidRPr="00A5539E">
        <w:rPr>
          <w:rFonts w:cstheme="minorHAnsi"/>
          <w:noProof/>
          <w:sz w:val="24"/>
          <w:szCs w:val="24"/>
        </w:rPr>
        <w:lastRenderedPageBreak/>
        <w:t>Politica bugetar</w:t>
      </w:r>
      <w:r w:rsidR="00F81534" w:rsidRPr="00A5539E">
        <w:rPr>
          <w:rFonts w:cstheme="minorHAnsi"/>
          <w:noProof/>
          <w:sz w:val="24"/>
          <w:szCs w:val="24"/>
        </w:rPr>
        <w:t>a</w:t>
      </w:r>
      <w:r w:rsidRPr="00A5539E">
        <w:rPr>
          <w:rFonts w:cstheme="minorHAnsi"/>
          <w:noProof/>
          <w:sz w:val="24"/>
          <w:szCs w:val="24"/>
        </w:rPr>
        <w:t xml:space="preserve"> expansionist</w:t>
      </w:r>
      <w:r w:rsidR="00F81534" w:rsidRPr="00A5539E">
        <w:rPr>
          <w:rFonts w:cstheme="minorHAnsi"/>
          <w:noProof/>
          <w:sz w:val="24"/>
          <w:szCs w:val="24"/>
        </w:rPr>
        <w:t>a</w:t>
      </w:r>
      <w:r w:rsidRPr="00A5539E">
        <w:rPr>
          <w:rFonts w:cstheme="minorHAnsi"/>
          <w:noProof/>
          <w:sz w:val="24"/>
          <w:szCs w:val="24"/>
        </w:rPr>
        <w:t xml:space="preserve"> din ultimii ani a condus ca la sf</w:t>
      </w:r>
      <w:r w:rsidR="00D4099E">
        <w:rPr>
          <w:rFonts w:cstheme="minorHAnsi"/>
          <w:noProof/>
          <w:sz w:val="24"/>
          <w:szCs w:val="24"/>
        </w:rPr>
        <w:t>a</w:t>
      </w:r>
      <w:r w:rsidRPr="00A5539E">
        <w:rPr>
          <w:rFonts w:cstheme="minorHAnsi"/>
          <w:noProof/>
          <w:sz w:val="24"/>
          <w:szCs w:val="24"/>
        </w:rPr>
        <w:t>r</w:t>
      </w:r>
      <w:r w:rsidR="00F81534" w:rsidRPr="00A5539E">
        <w:rPr>
          <w:rFonts w:cstheme="minorHAnsi"/>
          <w:noProof/>
          <w:sz w:val="24"/>
          <w:szCs w:val="24"/>
        </w:rPr>
        <w:t>s</w:t>
      </w:r>
      <w:r w:rsidRPr="00A5539E">
        <w:rPr>
          <w:rFonts w:cstheme="minorHAnsi"/>
          <w:noProof/>
          <w:sz w:val="24"/>
          <w:szCs w:val="24"/>
        </w:rPr>
        <w:t>itul anului 2019 defictul bugetar s</w:t>
      </w:r>
      <w:r w:rsidR="00F81534" w:rsidRPr="00A5539E">
        <w:rPr>
          <w:rFonts w:cstheme="minorHAnsi"/>
          <w:noProof/>
          <w:sz w:val="24"/>
          <w:szCs w:val="24"/>
        </w:rPr>
        <w:t>a</w:t>
      </w:r>
      <w:r w:rsidRPr="00A5539E">
        <w:rPr>
          <w:rFonts w:cstheme="minorHAnsi"/>
          <w:noProof/>
          <w:sz w:val="24"/>
          <w:szCs w:val="24"/>
        </w:rPr>
        <w:t xml:space="preserve"> dep</w:t>
      </w:r>
      <w:r w:rsidR="00F81534" w:rsidRPr="00A5539E">
        <w:rPr>
          <w:rFonts w:cstheme="minorHAnsi"/>
          <w:noProof/>
          <w:sz w:val="24"/>
          <w:szCs w:val="24"/>
        </w:rPr>
        <w:t>as</w:t>
      </w:r>
      <w:r w:rsidRPr="00A5539E">
        <w:rPr>
          <w:rFonts w:cstheme="minorHAnsi"/>
          <w:noProof/>
          <w:sz w:val="24"/>
          <w:szCs w:val="24"/>
        </w:rPr>
        <w:t>easc</w:t>
      </w:r>
      <w:r w:rsidR="00F81534" w:rsidRPr="00A5539E">
        <w:rPr>
          <w:rFonts w:cstheme="minorHAnsi"/>
          <w:noProof/>
          <w:sz w:val="24"/>
          <w:szCs w:val="24"/>
        </w:rPr>
        <w:t>a</w:t>
      </w:r>
      <w:r w:rsidRPr="00A5539E">
        <w:rPr>
          <w:rFonts w:cstheme="minorHAnsi"/>
          <w:noProof/>
          <w:sz w:val="24"/>
          <w:szCs w:val="24"/>
        </w:rPr>
        <w:t xml:space="preserve"> pragul de 3% stabilit prin Pactul de Stabilitate </w:t>
      </w:r>
      <w:r w:rsidR="00F81534" w:rsidRPr="00A5539E">
        <w:rPr>
          <w:rFonts w:cstheme="minorHAnsi"/>
          <w:noProof/>
          <w:sz w:val="24"/>
          <w:szCs w:val="24"/>
        </w:rPr>
        <w:t>s</w:t>
      </w:r>
      <w:r w:rsidRPr="00A5539E">
        <w:rPr>
          <w:rFonts w:cstheme="minorHAnsi"/>
          <w:noProof/>
          <w:sz w:val="24"/>
          <w:szCs w:val="24"/>
        </w:rPr>
        <w:t>i Cre</w:t>
      </w:r>
      <w:r w:rsidR="00F81534" w:rsidRPr="00A5539E">
        <w:rPr>
          <w:rFonts w:cstheme="minorHAnsi"/>
          <w:noProof/>
          <w:sz w:val="24"/>
          <w:szCs w:val="24"/>
        </w:rPr>
        <w:t>s</w:t>
      </w:r>
      <w:r w:rsidRPr="00A5539E">
        <w:rPr>
          <w:rFonts w:cstheme="minorHAnsi"/>
          <w:noProof/>
          <w:sz w:val="24"/>
          <w:szCs w:val="24"/>
        </w:rPr>
        <w:t>tere, astfel c</w:t>
      </w:r>
      <w:r w:rsidR="00F81534" w:rsidRPr="00A5539E">
        <w:rPr>
          <w:rFonts w:cstheme="minorHAnsi"/>
          <w:noProof/>
          <w:sz w:val="24"/>
          <w:szCs w:val="24"/>
        </w:rPr>
        <w:t>a</w:t>
      </w:r>
      <w:r w:rsidRPr="00A5539E">
        <w:rPr>
          <w:rFonts w:cstheme="minorHAnsi"/>
          <w:noProof/>
          <w:sz w:val="24"/>
          <w:szCs w:val="24"/>
        </w:rPr>
        <w:t xml:space="preserve"> a fost declan</w:t>
      </w:r>
      <w:r w:rsidR="00F81534" w:rsidRPr="00A5539E">
        <w:rPr>
          <w:rFonts w:cstheme="minorHAnsi"/>
          <w:noProof/>
          <w:sz w:val="24"/>
          <w:szCs w:val="24"/>
        </w:rPr>
        <w:t>s</w:t>
      </w:r>
      <w:r w:rsidRPr="00A5539E">
        <w:rPr>
          <w:rFonts w:cstheme="minorHAnsi"/>
          <w:noProof/>
          <w:sz w:val="24"/>
          <w:szCs w:val="24"/>
        </w:rPr>
        <w:t>at</w:t>
      </w:r>
      <w:r w:rsidR="00F81534" w:rsidRPr="00A5539E">
        <w:rPr>
          <w:rFonts w:cstheme="minorHAnsi"/>
          <w:noProof/>
          <w:sz w:val="24"/>
          <w:szCs w:val="24"/>
        </w:rPr>
        <w:t>a</w:t>
      </w:r>
      <w:r w:rsidRPr="00A5539E">
        <w:rPr>
          <w:rFonts w:cstheme="minorHAnsi"/>
          <w:noProof/>
          <w:sz w:val="24"/>
          <w:szCs w:val="24"/>
        </w:rPr>
        <w:t xml:space="preserve"> procedura de deficit excesiv </w:t>
      </w:r>
      <w:r w:rsidR="0005596B">
        <w:rPr>
          <w:rFonts w:cstheme="minorHAnsi"/>
          <w:noProof/>
          <w:sz w:val="24"/>
          <w:szCs w:val="24"/>
        </w:rPr>
        <w:t>I</w:t>
      </w:r>
      <w:r w:rsidRPr="00A5539E">
        <w:rPr>
          <w:rFonts w:cstheme="minorHAnsi"/>
          <w:noProof/>
          <w:sz w:val="24"/>
          <w:szCs w:val="24"/>
        </w:rPr>
        <w:t>mpotriva Rom</w:t>
      </w:r>
      <w:r w:rsidR="00D4099E">
        <w:rPr>
          <w:rFonts w:cstheme="minorHAnsi"/>
          <w:noProof/>
          <w:sz w:val="24"/>
          <w:szCs w:val="24"/>
        </w:rPr>
        <w:t>a</w:t>
      </w:r>
      <w:r w:rsidRPr="00A5539E">
        <w:rPr>
          <w:rFonts w:cstheme="minorHAnsi"/>
          <w:noProof/>
          <w:sz w:val="24"/>
          <w:szCs w:val="24"/>
        </w:rPr>
        <w:t>niei.</w:t>
      </w:r>
    </w:p>
    <w:p w14:paraId="29247A35" w14:textId="08C11A8A" w:rsidR="00CC2AA1" w:rsidRPr="00A5539E" w:rsidRDefault="00CC2AA1" w:rsidP="00CC2AA1">
      <w:pPr>
        <w:ind w:firstLine="720"/>
        <w:jc w:val="both"/>
        <w:rPr>
          <w:rFonts w:cstheme="minorHAnsi"/>
          <w:b/>
          <w:bCs/>
          <w:noProof/>
          <w:sz w:val="24"/>
          <w:szCs w:val="24"/>
        </w:rPr>
      </w:pPr>
      <w:r w:rsidRPr="00A5539E">
        <w:rPr>
          <w:rFonts w:cstheme="minorHAnsi"/>
          <w:b/>
          <w:bCs/>
          <w:noProof/>
          <w:sz w:val="24"/>
          <w:szCs w:val="24"/>
        </w:rPr>
        <w:t>Componentele PIB</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320"/>
        <w:gridCol w:w="1862"/>
        <w:gridCol w:w="1291"/>
        <w:gridCol w:w="1243"/>
      </w:tblGrid>
      <w:tr w:rsidR="00CC2AA1" w:rsidRPr="00A5539E" w14:paraId="62C6D9FF" w14:textId="77777777" w:rsidTr="00CC2AA1">
        <w:trPr>
          <w:trHeight w:hRule="exact" w:val="456"/>
          <w:jc w:val="center"/>
        </w:trPr>
        <w:tc>
          <w:tcPr>
            <w:tcW w:w="4320" w:type="dxa"/>
            <w:shd w:val="clear" w:color="auto" w:fill="4F81BC"/>
          </w:tcPr>
          <w:p w14:paraId="72D668BB" w14:textId="77777777" w:rsidR="00CC2AA1" w:rsidRPr="00A5539E" w:rsidRDefault="00CC2AA1" w:rsidP="00D527F9">
            <w:pPr>
              <w:rPr>
                <w:noProof/>
                <w:sz w:val="10"/>
                <w:szCs w:val="10"/>
              </w:rPr>
            </w:pPr>
          </w:p>
        </w:tc>
        <w:tc>
          <w:tcPr>
            <w:tcW w:w="1862" w:type="dxa"/>
            <w:shd w:val="clear" w:color="auto" w:fill="4F81BC"/>
          </w:tcPr>
          <w:p w14:paraId="267CBE8D" w14:textId="77777777" w:rsidR="00CC2AA1" w:rsidRPr="00A5539E" w:rsidRDefault="00CC2AA1" w:rsidP="00D527F9">
            <w:pPr>
              <w:pStyle w:val="Other0"/>
              <w:pBdr>
                <w:top w:val="single" w:sz="0" w:space="0" w:color="4F81BC"/>
                <w:left w:val="single" w:sz="0" w:space="0" w:color="4F81BC"/>
                <w:bottom w:val="single" w:sz="0" w:space="0" w:color="4F81BC"/>
                <w:right w:val="single" w:sz="0" w:space="0" w:color="4F81BC"/>
              </w:pBdr>
              <w:shd w:val="clear" w:color="auto" w:fill="4F81BC"/>
              <w:spacing w:after="0" w:line="240" w:lineRule="auto"/>
              <w:jc w:val="center"/>
              <w:rPr>
                <w:noProof/>
                <w:lang w:val="ro-RO"/>
              </w:rPr>
            </w:pPr>
            <w:r w:rsidRPr="00A5539E">
              <w:rPr>
                <w:b/>
                <w:bCs/>
                <w:noProof/>
                <w:color w:val="FFFFFF"/>
                <w:sz w:val="24"/>
                <w:szCs w:val="24"/>
                <w:lang w:val="ro-RO"/>
              </w:rPr>
              <w:t>2018</w:t>
            </w:r>
          </w:p>
        </w:tc>
        <w:tc>
          <w:tcPr>
            <w:tcW w:w="1291" w:type="dxa"/>
            <w:shd w:val="clear" w:color="auto" w:fill="4F81BC"/>
          </w:tcPr>
          <w:p w14:paraId="1AA7015D" w14:textId="77777777" w:rsidR="00CC2AA1" w:rsidRPr="00A5539E" w:rsidRDefault="00CC2AA1" w:rsidP="00D527F9">
            <w:pPr>
              <w:pStyle w:val="Other0"/>
              <w:pBdr>
                <w:top w:val="single" w:sz="0" w:space="0" w:color="4F81BC"/>
                <w:left w:val="single" w:sz="0" w:space="0" w:color="4F81BC"/>
                <w:bottom w:val="single" w:sz="0" w:space="0" w:color="4F81BC"/>
                <w:right w:val="single" w:sz="0" w:space="0" w:color="4F81BC"/>
              </w:pBdr>
              <w:shd w:val="clear" w:color="auto" w:fill="4F81BC"/>
              <w:spacing w:after="0" w:line="240" w:lineRule="auto"/>
              <w:jc w:val="center"/>
              <w:rPr>
                <w:noProof/>
                <w:lang w:val="ro-RO"/>
              </w:rPr>
            </w:pPr>
            <w:r w:rsidRPr="00A5539E">
              <w:rPr>
                <w:b/>
                <w:bCs/>
                <w:noProof/>
                <w:color w:val="FFFFFF"/>
                <w:sz w:val="24"/>
                <w:szCs w:val="24"/>
                <w:lang w:val="ro-RO"/>
              </w:rPr>
              <w:t>2019</w:t>
            </w:r>
          </w:p>
        </w:tc>
        <w:tc>
          <w:tcPr>
            <w:tcW w:w="1243" w:type="dxa"/>
            <w:shd w:val="clear" w:color="auto" w:fill="4F81BC"/>
          </w:tcPr>
          <w:p w14:paraId="13EC13F8" w14:textId="77777777" w:rsidR="00CC2AA1" w:rsidRPr="00A5539E" w:rsidRDefault="00CC2AA1" w:rsidP="00D527F9">
            <w:pPr>
              <w:pStyle w:val="Other0"/>
              <w:pBdr>
                <w:top w:val="single" w:sz="0" w:space="0" w:color="4F81BC"/>
                <w:left w:val="single" w:sz="0" w:space="0" w:color="4F81BC"/>
                <w:bottom w:val="single" w:sz="0" w:space="0" w:color="4F81BC"/>
                <w:right w:val="single" w:sz="0" w:space="0" w:color="4F81BC"/>
              </w:pBdr>
              <w:shd w:val="clear" w:color="auto" w:fill="4F81BC"/>
              <w:spacing w:after="0" w:line="240" w:lineRule="auto"/>
              <w:ind w:firstLine="320"/>
              <w:rPr>
                <w:noProof/>
                <w:lang w:val="ro-RO"/>
              </w:rPr>
            </w:pPr>
            <w:r w:rsidRPr="00A5539E">
              <w:rPr>
                <w:b/>
                <w:bCs/>
                <w:noProof/>
                <w:color w:val="FFFFFF"/>
                <w:sz w:val="24"/>
                <w:szCs w:val="24"/>
                <w:lang w:val="ro-RO"/>
              </w:rPr>
              <w:t>2020</w:t>
            </w:r>
          </w:p>
        </w:tc>
      </w:tr>
      <w:tr w:rsidR="00CC2AA1" w:rsidRPr="00A5539E" w14:paraId="58EDB39F" w14:textId="77777777" w:rsidTr="00CC2AA1">
        <w:trPr>
          <w:trHeight w:hRule="exact" w:val="480"/>
          <w:jc w:val="center"/>
        </w:trPr>
        <w:tc>
          <w:tcPr>
            <w:tcW w:w="4320" w:type="dxa"/>
            <w:shd w:val="clear" w:color="auto" w:fill="FFFFFF"/>
          </w:tcPr>
          <w:p w14:paraId="01A601BA" w14:textId="77777777" w:rsidR="00CC2AA1" w:rsidRPr="00A5539E" w:rsidRDefault="00CC2AA1" w:rsidP="00D527F9">
            <w:pPr>
              <w:pStyle w:val="Other0"/>
              <w:spacing w:after="0" w:line="240" w:lineRule="auto"/>
              <w:rPr>
                <w:noProof/>
                <w:lang w:val="ro-RO"/>
              </w:rPr>
            </w:pPr>
            <w:r w:rsidRPr="00A5539E">
              <w:rPr>
                <w:noProof/>
                <w:color w:val="00000A"/>
                <w:sz w:val="24"/>
                <w:szCs w:val="24"/>
                <w:lang w:val="ro-RO"/>
              </w:rPr>
              <w:t>PIB real</w:t>
            </w:r>
          </w:p>
        </w:tc>
        <w:tc>
          <w:tcPr>
            <w:tcW w:w="1862" w:type="dxa"/>
            <w:shd w:val="clear" w:color="auto" w:fill="FFFFFF"/>
          </w:tcPr>
          <w:p w14:paraId="589CFA3C" w14:textId="77777777" w:rsidR="00CC2AA1" w:rsidRPr="00A5539E" w:rsidRDefault="00CC2AA1" w:rsidP="00D527F9">
            <w:pPr>
              <w:pStyle w:val="Other0"/>
              <w:spacing w:after="0" w:line="240" w:lineRule="auto"/>
              <w:ind w:firstLine="940"/>
              <w:jc w:val="both"/>
              <w:rPr>
                <w:noProof/>
                <w:lang w:val="ro-RO"/>
              </w:rPr>
            </w:pPr>
            <w:r w:rsidRPr="00A5539E">
              <w:rPr>
                <w:noProof/>
                <w:color w:val="00000A"/>
                <w:sz w:val="24"/>
                <w:szCs w:val="24"/>
                <w:lang w:val="ro-RO"/>
              </w:rPr>
              <w:t>4,4</w:t>
            </w:r>
          </w:p>
        </w:tc>
        <w:tc>
          <w:tcPr>
            <w:tcW w:w="1291" w:type="dxa"/>
            <w:shd w:val="clear" w:color="auto" w:fill="FFFFFF"/>
          </w:tcPr>
          <w:p w14:paraId="1938BC72" w14:textId="77777777" w:rsidR="00CC2AA1" w:rsidRPr="00A5539E" w:rsidRDefault="00CC2AA1" w:rsidP="00D527F9">
            <w:pPr>
              <w:pStyle w:val="Other0"/>
              <w:spacing w:after="0" w:line="240" w:lineRule="auto"/>
              <w:ind w:firstLine="500"/>
              <w:rPr>
                <w:noProof/>
                <w:lang w:val="ro-RO"/>
              </w:rPr>
            </w:pPr>
            <w:r w:rsidRPr="00A5539E">
              <w:rPr>
                <w:noProof/>
                <w:color w:val="00000A"/>
                <w:sz w:val="24"/>
                <w:szCs w:val="24"/>
                <w:lang w:val="ro-RO"/>
              </w:rPr>
              <w:t>4,1</w:t>
            </w:r>
          </w:p>
        </w:tc>
        <w:tc>
          <w:tcPr>
            <w:tcW w:w="1243" w:type="dxa"/>
            <w:shd w:val="clear" w:color="auto" w:fill="FFFFFF"/>
          </w:tcPr>
          <w:p w14:paraId="30A22EE4" w14:textId="77777777" w:rsidR="00CC2AA1" w:rsidRPr="00A5539E" w:rsidRDefault="00CC2AA1" w:rsidP="00D527F9">
            <w:pPr>
              <w:pStyle w:val="Other0"/>
              <w:spacing w:after="0" w:line="240" w:lineRule="auto"/>
              <w:ind w:firstLine="320"/>
              <w:rPr>
                <w:noProof/>
                <w:lang w:val="ro-RO"/>
              </w:rPr>
            </w:pPr>
            <w:r w:rsidRPr="00A5539E">
              <w:rPr>
                <w:noProof/>
                <w:color w:val="00000A"/>
                <w:sz w:val="24"/>
                <w:szCs w:val="24"/>
                <w:lang w:val="ro-RO"/>
              </w:rPr>
              <w:t>-1,9</w:t>
            </w:r>
          </w:p>
        </w:tc>
      </w:tr>
      <w:tr w:rsidR="00CC2AA1" w:rsidRPr="00A5539E" w14:paraId="7C34C82E" w14:textId="77777777" w:rsidTr="00CC2AA1">
        <w:trPr>
          <w:trHeight w:hRule="exact" w:val="466"/>
          <w:jc w:val="center"/>
        </w:trPr>
        <w:tc>
          <w:tcPr>
            <w:tcW w:w="4320" w:type="dxa"/>
            <w:shd w:val="clear" w:color="auto" w:fill="FFFFFF"/>
          </w:tcPr>
          <w:p w14:paraId="3210CFF3" w14:textId="77777777" w:rsidR="00CC2AA1" w:rsidRPr="00A5539E" w:rsidRDefault="00CC2AA1" w:rsidP="00D527F9">
            <w:pPr>
              <w:pStyle w:val="Other0"/>
              <w:spacing w:after="0" w:line="240" w:lineRule="auto"/>
              <w:rPr>
                <w:noProof/>
                <w:lang w:val="ro-RO"/>
              </w:rPr>
            </w:pPr>
            <w:r w:rsidRPr="00A5539E">
              <w:rPr>
                <w:noProof/>
                <w:color w:val="00000A"/>
                <w:sz w:val="24"/>
                <w:szCs w:val="24"/>
                <w:lang w:val="ro-RO"/>
              </w:rPr>
              <w:t>Consumul final</w:t>
            </w:r>
          </w:p>
        </w:tc>
        <w:tc>
          <w:tcPr>
            <w:tcW w:w="1862" w:type="dxa"/>
            <w:shd w:val="clear" w:color="auto" w:fill="FFFFFF"/>
          </w:tcPr>
          <w:p w14:paraId="4A067A6A" w14:textId="77777777" w:rsidR="00CC2AA1" w:rsidRPr="00A5539E" w:rsidRDefault="00CC2AA1" w:rsidP="00D527F9">
            <w:pPr>
              <w:pStyle w:val="Other0"/>
              <w:spacing w:after="0" w:line="240" w:lineRule="auto"/>
              <w:ind w:firstLine="940"/>
              <w:jc w:val="both"/>
              <w:rPr>
                <w:noProof/>
                <w:lang w:val="ro-RO"/>
              </w:rPr>
            </w:pPr>
            <w:r w:rsidRPr="00A5539E">
              <w:rPr>
                <w:noProof/>
                <w:color w:val="00000A"/>
                <w:sz w:val="24"/>
                <w:szCs w:val="24"/>
                <w:lang w:val="ro-RO"/>
              </w:rPr>
              <w:t>6,3</w:t>
            </w:r>
          </w:p>
        </w:tc>
        <w:tc>
          <w:tcPr>
            <w:tcW w:w="1291" w:type="dxa"/>
            <w:shd w:val="clear" w:color="auto" w:fill="FFFFFF"/>
          </w:tcPr>
          <w:p w14:paraId="759305E1" w14:textId="77777777" w:rsidR="00CC2AA1" w:rsidRPr="00A5539E" w:rsidRDefault="00CC2AA1" w:rsidP="00D527F9">
            <w:pPr>
              <w:pStyle w:val="Other0"/>
              <w:spacing w:after="0" w:line="240" w:lineRule="auto"/>
              <w:ind w:firstLine="500"/>
              <w:rPr>
                <w:noProof/>
                <w:lang w:val="ro-RO"/>
              </w:rPr>
            </w:pPr>
            <w:r w:rsidRPr="00A5539E">
              <w:rPr>
                <w:noProof/>
                <w:color w:val="00000A"/>
                <w:sz w:val="24"/>
                <w:szCs w:val="24"/>
                <w:lang w:val="ro-RO"/>
              </w:rPr>
              <w:t>6,0</w:t>
            </w:r>
          </w:p>
        </w:tc>
        <w:tc>
          <w:tcPr>
            <w:tcW w:w="1243" w:type="dxa"/>
            <w:shd w:val="clear" w:color="auto" w:fill="FFFFFF"/>
          </w:tcPr>
          <w:p w14:paraId="24556C9F" w14:textId="77777777" w:rsidR="00CC2AA1" w:rsidRPr="00A5539E" w:rsidRDefault="00CC2AA1" w:rsidP="00D527F9">
            <w:pPr>
              <w:pStyle w:val="Other0"/>
              <w:spacing w:after="0" w:line="240" w:lineRule="auto"/>
              <w:ind w:firstLine="400"/>
              <w:jc w:val="both"/>
              <w:rPr>
                <w:noProof/>
                <w:lang w:val="ro-RO"/>
              </w:rPr>
            </w:pPr>
            <w:r w:rsidRPr="00A5539E">
              <w:rPr>
                <w:noProof/>
                <w:color w:val="00000A"/>
                <w:sz w:val="24"/>
                <w:szCs w:val="24"/>
                <w:lang w:val="ro-RO"/>
              </w:rPr>
              <w:t>0,0</w:t>
            </w:r>
          </w:p>
        </w:tc>
      </w:tr>
      <w:tr w:rsidR="00CC2AA1" w:rsidRPr="00A5539E" w14:paraId="7468C04D" w14:textId="77777777" w:rsidTr="00CC2AA1">
        <w:trPr>
          <w:trHeight w:hRule="exact" w:val="466"/>
          <w:jc w:val="center"/>
        </w:trPr>
        <w:tc>
          <w:tcPr>
            <w:tcW w:w="4320" w:type="dxa"/>
            <w:shd w:val="clear" w:color="auto" w:fill="FFFFFF"/>
          </w:tcPr>
          <w:p w14:paraId="0FF0844D" w14:textId="77777777" w:rsidR="00CC2AA1" w:rsidRPr="00A5539E" w:rsidRDefault="00CC2AA1" w:rsidP="00D527F9">
            <w:pPr>
              <w:pStyle w:val="Other0"/>
              <w:spacing w:after="0" w:line="240" w:lineRule="auto"/>
              <w:rPr>
                <w:noProof/>
                <w:lang w:val="ro-RO"/>
              </w:rPr>
            </w:pPr>
            <w:r w:rsidRPr="00A5539E">
              <w:rPr>
                <w:rFonts w:ascii="Times New Roman" w:eastAsia="Times New Roman" w:hAnsi="Times New Roman" w:cs="Times New Roman"/>
                <w:noProof/>
                <w:color w:val="00000A"/>
                <w:sz w:val="24"/>
                <w:szCs w:val="24"/>
                <w:lang w:val="ro-RO"/>
              </w:rPr>
              <w:t xml:space="preserve">- </w:t>
            </w:r>
            <w:r w:rsidRPr="00A5539E">
              <w:rPr>
                <w:noProof/>
                <w:color w:val="00000A"/>
                <w:sz w:val="24"/>
                <w:szCs w:val="24"/>
                <w:lang w:val="ro-RO"/>
              </w:rPr>
              <w:t>Cheltuielile consumului privat</w:t>
            </w:r>
          </w:p>
        </w:tc>
        <w:tc>
          <w:tcPr>
            <w:tcW w:w="1862" w:type="dxa"/>
            <w:shd w:val="clear" w:color="auto" w:fill="FFFFFF"/>
          </w:tcPr>
          <w:p w14:paraId="19102D8E" w14:textId="77777777" w:rsidR="00CC2AA1" w:rsidRPr="00A5539E" w:rsidRDefault="00CC2AA1" w:rsidP="00D527F9">
            <w:pPr>
              <w:pStyle w:val="Other0"/>
              <w:spacing w:after="0" w:line="240" w:lineRule="auto"/>
              <w:ind w:firstLine="940"/>
              <w:jc w:val="both"/>
              <w:rPr>
                <w:noProof/>
                <w:lang w:val="ro-RO"/>
              </w:rPr>
            </w:pPr>
            <w:r w:rsidRPr="00A5539E">
              <w:rPr>
                <w:noProof/>
                <w:color w:val="00000A"/>
                <w:sz w:val="24"/>
                <w:szCs w:val="24"/>
                <w:lang w:val="ro-RO"/>
              </w:rPr>
              <w:t>7,3</w:t>
            </w:r>
          </w:p>
        </w:tc>
        <w:tc>
          <w:tcPr>
            <w:tcW w:w="1291" w:type="dxa"/>
            <w:shd w:val="clear" w:color="auto" w:fill="FFFFFF"/>
          </w:tcPr>
          <w:p w14:paraId="1CB0612D" w14:textId="77777777" w:rsidR="00CC2AA1" w:rsidRPr="00A5539E" w:rsidRDefault="00CC2AA1" w:rsidP="00D527F9">
            <w:pPr>
              <w:pStyle w:val="Other0"/>
              <w:spacing w:after="0" w:line="240" w:lineRule="auto"/>
              <w:ind w:firstLine="500"/>
              <w:rPr>
                <w:noProof/>
                <w:lang w:val="ro-RO"/>
              </w:rPr>
            </w:pPr>
            <w:r w:rsidRPr="00A5539E">
              <w:rPr>
                <w:noProof/>
                <w:color w:val="00000A"/>
                <w:sz w:val="24"/>
                <w:szCs w:val="24"/>
                <w:lang w:val="ro-RO"/>
              </w:rPr>
              <w:t>5,9</w:t>
            </w:r>
          </w:p>
        </w:tc>
        <w:tc>
          <w:tcPr>
            <w:tcW w:w="1243" w:type="dxa"/>
            <w:shd w:val="clear" w:color="auto" w:fill="FFFFFF"/>
          </w:tcPr>
          <w:p w14:paraId="358CC4DA" w14:textId="77777777" w:rsidR="00CC2AA1" w:rsidRPr="00A5539E" w:rsidRDefault="00CC2AA1" w:rsidP="00D527F9">
            <w:pPr>
              <w:pStyle w:val="Other0"/>
              <w:spacing w:after="0" w:line="240" w:lineRule="auto"/>
              <w:ind w:firstLine="320"/>
              <w:rPr>
                <w:noProof/>
                <w:lang w:val="ro-RO"/>
              </w:rPr>
            </w:pPr>
            <w:r w:rsidRPr="00A5539E">
              <w:rPr>
                <w:noProof/>
                <w:color w:val="00000A"/>
                <w:sz w:val="24"/>
                <w:szCs w:val="24"/>
                <w:lang w:val="ro-RO"/>
              </w:rPr>
              <w:t>-0,7</w:t>
            </w:r>
          </w:p>
        </w:tc>
      </w:tr>
      <w:tr w:rsidR="00CC2AA1" w:rsidRPr="00A5539E" w14:paraId="77A1F25A" w14:textId="77777777" w:rsidTr="00CC2AA1">
        <w:trPr>
          <w:trHeight w:hRule="exact" w:val="466"/>
          <w:jc w:val="center"/>
        </w:trPr>
        <w:tc>
          <w:tcPr>
            <w:tcW w:w="4320" w:type="dxa"/>
            <w:shd w:val="clear" w:color="auto" w:fill="FFFFFF"/>
          </w:tcPr>
          <w:p w14:paraId="71A63365" w14:textId="77777777" w:rsidR="00CC2AA1" w:rsidRPr="00A5539E" w:rsidRDefault="00CC2AA1" w:rsidP="00D527F9">
            <w:pPr>
              <w:pStyle w:val="Other0"/>
              <w:spacing w:after="0" w:line="240" w:lineRule="auto"/>
              <w:rPr>
                <w:noProof/>
                <w:lang w:val="ro-RO"/>
              </w:rPr>
            </w:pPr>
            <w:r w:rsidRPr="00A5539E">
              <w:rPr>
                <w:rFonts w:ascii="Times New Roman" w:eastAsia="Times New Roman" w:hAnsi="Times New Roman" w:cs="Times New Roman"/>
                <w:noProof/>
                <w:color w:val="00000A"/>
                <w:sz w:val="24"/>
                <w:szCs w:val="24"/>
                <w:lang w:val="ro-RO"/>
              </w:rPr>
              <w:t xml:space="preserve">- </w:t>
            </w:r>
            <w:r w:rsidRPr="00A5539E">
              <w:rPr>
                <w:noProof/>
                <w:color w:val="00000A"/>
                <w:sz w:val="24"/>
                <w:szCs w:val="24"/>
                <w:lang w:val="ro-RO"/>
              </w:rPr>
              <w:t>Cheltuielile consumului public</w:t>
            </w:r>
          </w:p>
        </w:tc>
        <w:tc>
          <w:tcPr>
            <w:tcW w:w="1862" w:type="dxa"/>
            <w:shd w:val="clear" w:color="auto" w:fill="FFFFFF"/>
          </w:tcPr>
          <w:p w14:paraId="100E996A" w14:textId="77777777" w:rsidR="00CC2AA1" w:rsidRPr="00A5539E" w:rsidRDefault="00CC2AA1" w:rsidP="00D527F9">
            <w:pPr>
              <w:pStyle w:val="Other0"/>
              <w:spacing w:after="0" w:line="240" w:lineRule="auto"/>
              <w:ind w:firstLine="940"/>
              <w:jc w:val="both"/>
              <w:rPr>
                <w:noProof/>
                <w:lang w:val="ro-RO"/>
              </w:rPr>
            </w:pPr>
            <w:r w:rsidRPr="00A5539E">
              <w:rPr>
                <w:noProof/>
                <w:color w:val="00000A"/>
                <w:sz w:val="24"/>
                <w:szCs w:val="24"/>
                <w:lang w:val="ro-RO"/>
              </w:rPr>
              <w:t>2,1</w:t>
            </w:r>
          </w:p>
        </w:tc>
        <w:tc>
          <w:tcPr>
            <w:tcW w:w="1291" w:type="dxa"/>
            <w:shd w:val="clear" w:color="auto" w:fill="FFFFFF"/>
          </w:tcPr>
          <w:p w14:paraId="1B202464" w14:textId="77777777" w:rsidR="00CC2AA1" w:rsidRPr="00A5539E" w:rsidRDefault="00CC2AA1" w:rsidP="00D527F9">
            <w:pPr>
              <w:pStyle w:val="Other0"/>
              <w:spacing w:after="0" w:line="240" w:lineRule="auto"/>
              <w:ind w:firstLine="500"/>
              <w:rPr>
                <w:noProof/>
                <w:lang w:val="ro-RO"/>
              </w:rPr>
            </w:pPr>
            <w:r w:rsidRPr="00A5539E">
              <w:rPr>
                <w:noProof/>
                <w:color w:val="00000A"/>
                <w:sz w:val="24"/>
                <w:szCs w:val="24"/>
                <w:lang w:val="ro-RO"/>
              </w:rPr>
              <w:t>6,4</w:t>
            </w:r>
          </w:p>
        </w:tc>
        <w:tc>
          <w:tcPr>
            <w:tcW w:w="1243" w:type="dxa"/>
            <w:shd w:val="clear" w:color="auto" w:fill="FFFFFF"/>
          </w:tcPr>
          <w:p w14:paraId="3B20E29A" w14:textId="77777777" w:rsidR="00CC2AA1" w:rsidRPr="00A5539E" w:rsidRDefault="00CC2AA1" w:rsidP="00D527F9">
            <w:pPr>
              <w:pStyle w:val="Other0"/>
              <w:spacing w:after="0" w:line="240" w:lineRule="auto"/>
              <w:ind w:firstLine="400"/>
              <w:rPr>
                <w:noProof/>
                <w:lang w:val="ro-RO"/>
              </w:rPr>
            </w:pPr>
            <w:r w:rsidRPr="00A5539E">
              <w:rPr>
                <w:noProof/>
                <w:color w:val="00000A"/>
                <w:sz w:val="24"/>
                <w:szCs w:val="24"/>
                <w:lang w:val="ro-RO"/>
              </w:rPr>
              <w:t>2,4</w:t>
            </w:r>
          </w:p>
        </w:tc>
      </w:tr>
      <w:tr w:rsidR="00CC2AA1" w:rsidRPr="00A5539E" w14:paraId="0D79C697" w14:textId="77777777" w:rsidTr="00CC2AA1">
        <w:trPr>
          <w:trHeight w:hRule="exact" w:val="470"/>
          <w:jc w:val="center"/>
        </w:trPr>
        <w:tc>
          <w:tcPr>
            <w:tcW w:w="4320" w:type="dxa"/>
            <w:shd w:val="clear" w:color="auto" w:fill="FFFFFF"/>
          </w:tcPr>
          <w:p w14:paraId="1ADB60AE" w14:textId="2AC9C51B" w:rsidR="00CC2AA1" w:rsidRPr="00A5539E" w:rsidRDefault="00CC2AA1" w:rsidP="00D527F9">
            <w:pPr>
              <w:pStyle w:val="Other0"/>
              <w:spacing w:after="0" w:line="240" w:lineRule="auto"/>
              <w:rPr>
                <w:noProof/>
                <w:lang w:val="ro-RO"/>
              </w:rPr>
            </w:pPr>
            <w:r w:rsidRPr="00A5539E">
              <w:rPr>
                <w:noProof/>
                <w:color w:val="00000A"/>
                <w:sz w:val="24"/>
                <w:szCs w:val="24"/>
                <w:lang w:val="ro-RO"/>
              </w:rPr>
              <w:t>Formarea brut</w:t>
            </w:r>
            <w:r w:rsidR="00F81534" w:rsidRPr="00A5539E">
              <w:rPr>
                <w:noProof/>
                <w:color w:val="00000A"/>
                <w:sz w:val="24"/>
                <w:szCs w:val="24"/>
                <w:lang w:val="ro-RO"/>
              </w:rPr>
              <w:t>a</w:t>
            </w:r>
            <w:r w:rsidRPr="00A5539E">
              <w:rPr>
                <w:noProof/>
                <w:color w:val="00000A"/>
                <w:sz w:val="24"/>
                <w:szCs w:val="24"/>
                <w:lang w:val="ro-RO"/>
              </w:rPr>
              <w:t xml:space="preserve"> de capital fix</w:t>
            </w:r>
          </w:p>
        </w:tc>
        <w:tc>
          <w:tcPr>
            <w:tcW w:w="1862" w:type="dxa"/>
            <w:shd w:val="clear" w:color="auto" w:fill="FFFFFF"/>
          </w:tcPr>
          <w:p w14:paraId="6D18C1F5" w14:textId="77777777" w:rsidR="00CC2AA1" w:rsidRPr="00A5539E" w:rsidRDefault="00CC2AA1" w:rsidP="00D527F9">
            <w:pPr>
              <w:pStyle w:val="Other0"/>
              <w:spacing w:after="0" w:line="240" w:lineRule="auto"/>
              <w:ind w:firstLine="940"/>
              <w:jc w:val="both"/>
              <w:rPr>
                <w:noProof/>
                <w:lang w:val="ro-RO"/>
              </w:rPr>
            </w:pPr>
            <w:r w:rsidRPr="00A5539E">
              <w:rPr>
                <w:noProof/>
                <w:color w:val="00000A"/>
                <w:sz w:val="24"/>
                <w:szCs w:val="24"/>
                <w:lang w:val="ro-RO"/>
              </w:rPr>
              <w:t>-1,2</w:t>
            </w:r>
          </w:p>
        </w:tc>
        <w:tc>
          <w:tcPr>
            <w:tcW w:w="1291" w:type="dxa"/>
            <w:shd w:val="clear" w:color="auto" w:fill="FFFFFF"/>
          </w:tcPr>
          <w:p w14:paraId="69D5D088" w14:textId="77777777" w:rsidR="00CC2AA1" w:rsidRPr="00A5539E" w:rsidRDefault="00CC2AA1" w:rsidP="00D527F9">
            <w:pPr>
              <w:pStyle w:val="Other0"/>
              <w:spacing w:after="0" w:line="240" w:lineRule="auto"/>
              <w:ind w:firstLine="500"/>
              <w:rPr>
                <w:noProof/>
                <w:lang w:val="ro-RO"/>
              </w:rPr>
            </w:pPr>
            <w:r w:rsidRPr="00A5539E">
              <w:rPr>
                <w:noProof/>
                <w:color w:val="00000A"/>
                <w:sz w:val="24"/>
                <w:szCs w:val="24"/>
                <w:lang w:val="ro-RO"/>
              </w:rPr>
              <w:t>18,2</w:t>
            </w:r>
          </w:p>
        </w:tc>
        <w:tc>
          <w:tcPr>
            <w:tcW w:w="1243" w:type="dxa"/>
            <w:shd w:val="clear" w:color="auto" w:fill="FFFFFF"/>
          </w:tcPr>
          <w:p w14:paraId="4AADED6A" w14:textId="77777777" w:rsidR="00CC2AA1" w:rsidRPr="00A5539E" w:rsidRDefault="00CC2AA1" w:rsidP="00D527F9">
            <w:pPr>
              <w:pStyle w:val="Other0"/>
              <w:spacing w:after="0" w:line="240" w:lineRule="auto"/>
              <w:ind w:firstLine="320"/>
              <w:rPr>
                <w:noProof/>
                <w:lang w:val="ro-RO"/>
              </w:rPr>
            </w:pPr>
            <w:r w:rsidRPr="00A5539E">
              <w:rPr>
                <w:noProof/>
                <w:color w:val="00000A"/>
                <w:sz w:val="24"/>
                <w:szCs w:val="24"/>
                <w:lang w:val="ro-RO"/>
              </w:rPr>
              <w:t>-2,6</w:t>
            </w:r>
          </w:p>
        </w:tc>
      </w:tr>
      <w:tr w:rsidR="00CC2AA1" w:rsidRPr="00A5539E" w14:paraId="34A337B4" w14:textId="77777777" w:rsidTr="00CC2AA1">
        <w:trPr>
          <w:trHeight w:hRule="exact" w:val="466"/>
          <w:jc w:val="center"/>
        </w:trPr>
        <w:tc>
          <w:tcPr>
            <w:tcW w:w="4320" w:type="dxa"/>
            <w:shd w:val="clear" w:color="auto" w:fill="FFFFFF"/>
          </w:tcPr>
          <w:p w14:paraId="13C4427C" w14:textId="1E5EE302" w:rsidR="00CC2AA1" w:rsidRPr="00A5539E" w:rsidRDefault="00CC2AA1" w:rsidP="00D527F9">
            <w:pPr>
              <w:pStyle w:val="Other0"/>
              <w:spacing w:after="0" w:line="240" w:lineRule="auto"/>
              <w:rPr>
                <w:noProof/>
                <w:lang w:val="ro-RO"/>
              </w:rPr>
            </w:pPr>
            <w:r w:rsidRPr="00A5539E">
              <w:rPr>
                <w:noProof/>
                <w:color w:val="00000A"/>
                <w:sz w:val="24"/>
                <w:szCs w:val="24"/>
                <w:lang w:val="ro-RO"/>
              </w:rPr>
              <w:t xml:space="preserve">Exporturi de bunuri </w:t>
            </w:r>
            <w:r w:rsidR="00F81534" w:rsidRPr="00A5539E">
              <w:rPr>
                <w:noProof/>
                <w:color w:val="00000A"/>
                <w:sz w:val="24"/>
                <w:szCs w:val="24"/>
                <w:lang w:val="ro-RO"/>
              </w:rPr>
              <w:t>s</w:t>
            </w:r>
            <w:r w:rsidRPr="00A5539E">
              <w:rPr>
                <w:noProof/>
                <w:color w:val="00000A"/>
                <w:sz w:val="24"/>
                <w:szCs w:val="24"/>
                <w:lang w:val="ro-RO"/>
              </w:rPr>
              <w:t>i servicii</w:t>
            </w:r>
          </w:p>
        </w:tc>
        <w:tc>
          <w:tcPr>
            <w:tcW w:w="1862" w:type="dxa"/>
            <w:shd w:val="clear" w:color="auto" w:fill="FFFFFF"/>
          </w:tcPr>
          <w:p w14:paraId="6B37484A" w14:textId="77777777" w:rsidR="00CC2AA1" w:rsidRPr="00A5539E" w:rsidRDefault="00CC2AA1" w:rsidP="00D527F9">
            <w:pPr>
              <w:pStyle w:val="Other0"/>
              <w:spacing w:after="0" w:line="240" w:lineRule="auto"/>
              <w:ind w:firstLine="940"/>
              <w:jc w:val="both"/>
              <w:rPr>
                <w:noProof/>
                <w:lang w:val="ro-RO"/>
              </w:rPr>
            </w:pPr>
            <w:r w:rsidRPr="00A5539E">
              <w:rPr>
                <w:noProof/>
                <w:color w:val="00000A"/>
                <w:sz w:val="24"/>
                <w:szCs w:val="24"/>
                <w:lang w:val="ro-RO"/>
              </w:rPr>
              <w:t>6,2</w:t>
            </w:r>
          </w:p>
        </w:tc>
        <w:tc>
          <w:tcPr>
            <w:tcW w:w="1291" w:type="dxa"/>
            <w:shd w:val="clear" w:color="auto" w:fill="FFFFFF"/>
          </w:tcPr>
          <w:p w14:paraId="42DD3665" w14:textId="77777777" w:rsidR="00CC2AA1" w:rsidRPr="00A5539E" w:rsidRDefault="00CC2AA1" w:rsidP="00D527F9">
            <w:pPr>
              <w:pStyle w:val="Other0"/>
              <w:spacing w:after="0" w:line="240" w:lineRule="auto"/>
              <w:ind w:firstLine="500"/>
              <w:rPr>
                <w:noProof/>
                <w:lang w:val="ro-RO"/>
              </w:rPr>
            </w:pPr>
            <w:r w:rsidRPr="00A5539E">
              <w:rPr>
                <w:noProof/>
                <w:color w:val="00000A"/>
                <w:sz w:val="24"/>
                <w:szCs w:val="24"/>
                <w:lang w:val="ro-RO"/>
              </w:rPr>
              <w:t>4,6</w:t>
            </w:r>
          </w:p>
        </w:tc>
        <w:tc>
          <w:tcPr>
            <w:tcW w:w="1243" w:type="dxa"/>
            <w:shd w:val="clear" w:color="auto" w:fill="FFFFFF"/>
          </w:tcPr>
          <w:p w14:paraId="3B7C8FBE" w14:textId="77777777" w:rsidR="00CC2AA1" w:rsidRPr="00A5539E" w:rsidRDefault="00CC2AA1" w:rsidP="00D527F9">
            <w:pPr>
              <w:pStyle w:val="Other0"/>
              <w:spacing w:after="0" w:line="240" w:lineRule="auto"/>
              <w:ind w:firstLine="320"/>
              <w:rPr>
                <w:noProof/>
                <w:lang w:val="ro-RO"/>
              </w:rPr>
            </w:pPr>
            <w:r w:rsidRPr="00A5539E">
              <w:rPr>
                <w:noProof/>
                <w:color w:val="00000A"/>
                <w:sz w:val="24"/>
                <w:szCs w:val="24"/>
                <w:lang w:val="ro-RO"/>
              </w:rPr>
              <w:t>-6,7</w:t>
            </w:r>
          </w:p>
        </w:tc>
      </w:tr>
      <w:tr w:rsidR="00CC2AA1" w:rsidRPr="00A5539E" w14:paraId="25888970" w14:textId="77777777" w:rsidTr="00CC2AA1">
        <w:trPr>
          <w:trHeight w:hRule="exact" w:val="475"/>
          <w:jc w:val="center"/>
        </w:trPr>
        <w:tc>
          <w:tcPr>
            <w:tcW w:w="4320" w:type="dxa"/>
            <w:shd w:val="clear" w:color="auto" w:fill="FFFFFF"/>
          </w:tcPr>
          <w:p w14:paraId="749CB966" w14:textId="21A54364" w:rsidR="00CC2AA1" w:rsidRPr="00A5539E" w:rsidRDefault="00CC2AA1" w:rsidP="00D527F9">
            <w:pPr>
              <w:pStyle w:val="Other0"/>
              <w:spacing w:after="0" w:line="240" w:lineRule="auto"/>
              <w:rPr>
                <w:noProof/>
                <w:lang w:val="ro-RO"/>
              </w:rPr>
            </w:pPr>
            <w:r w:rsidRPr="00A5539E">
              <w:rPr>
                <w:noProof/>
                <w:color w:val="00000A"/>
                <w:sz w:val="24"/>
                <w:szCs w:val="24"/>
                <w:lang w:val="ro-RO"/>
              </w:rPr>
              <w:t xml:space="preserve">Importuri de bunuri </w:t>
            </w:r>
            <w:r w:rsidR="00F81534" w:rsidRPr="00A5539E">
              <w:rPr>
                <w:noProof/>
                <w:color w:val="00000A"/>
                <w:sz w:val="24"/>
                <w:szCs w:val="24"/>
                <w:lang w:val="ro-RO"/>
              </w:rPr>
              <w:t>s</w:t>
            </w:r>
            <w:r w:rsidRPr="00A5539E">
              <w:rPr>
                <w:noProof/>
                <w:color w:val="00000A"/>
                <w:sz w:val="24"/>
                <w:szCs w:val="24"/>
                <w:lang w:val="ro-RO"/>
              </w:rPr>
              <w:t>i servicii</w:t>
            </w:r>
          </w:p>
        </w:tc>
        <w:tc>
          <w:tcPr>
            <w:tcW w:w="1862" w:type="dxa"/>
            <w:shd w:val="clear" w:color="auto" w:fill="FFFFFF"/>
          </w:tcPr>
          <w:p w14:paraId="3B81630F" w14:textId="77777777" w:rsidR="00CC2AA1" w:rsidRPr="00A5539E" w:rsidRDefault="00CC2AA1" w:rsidP="00D527F9">
            <w:pPr>
              <w:pStyle w:val="Other0"/>
              <w:spacing w:after="0" w:line="240" w:lineRule="auto"/>
              <w:ind w:firstLine="940"/>
              <w:jc w:val="both"/>
              <w:rPr>
                <w:noProof/>
                <w:lang w:val="ro-RO"/>
              </w:rPr>
            </w:pPr>
            <w:r w:rsidRPr="00A5539E">
              <w:rPr>
                <w:noProof/>
                <w:color w:val="00000A"/>
                <w:sz w:val="24"/>
                <w:szCs w:val="24"/>
                <w:lang w:val="ro-RO"/>
              </w:rPr>
              <w:t>9,1</w:t>
            </w:r>
          </w:p>
        </w:tc>
        <w:tc>
          <w:tcPr>
            <w:tcW w:w="1291" w:type="dxa"/>
            <w:shd w:val="clear" w:color="auto" w:fill="FFFFFF"/>
          </w:tcPr>
          <w:p w14:paraId="6DC20A97" w14:textId="77777777" w:rsidR="00CC2AA1" w:rsidRPr="00A5539E" w:rsidRDefault="00CC2AA1" w:rsidP="00D527F9">
            <w:pPr>
              <w:pStyle w:val="Other0"/>
              <w:spacing w:after="0" w:line="240" w:lineRule="auto"/>
              <w:ind w:firstLine="500"/>
              <w:rPr>
                <w:noProof/>
                <w:lang w:val="ro-RO"/>
              </w:rPr>
            </w:pPr>
            <w:r w:rsidRPr="00A5539E">
              <w:rPr>
                <w:noProof/>
                <w:color w:val="00000A"/>
                <w:sz w:val="24"/>
                <w:szCs w:val="24"/>
                <w:lang w:val="ro-RO"/>
              </w:rPr>
              <w:t>8,0</w:t>
            </w:r>
          </w:p>
        </w:tc>
        <w:tc>
          <w:tcPr>
            <w:tcW w:w="1243" w:type="dxa"/>
            <w:shd w:val="clear" w:color="auto" w:fill="FFFFFF"/>
          </w:tcPr>
          <w:p w14:paraId="481D4262" w14:textId="77777777" w:rsidR="00CC2AA1" w:rsidRPr="00A5539E" w:rsidRDefault="00CC2AA1" w:rsidP="00D527F9">
            <w:pPr>
              <w:pStyle w:val="Other0"/>
              <w:spacing w:after="0" w:line="240" w:lineRule="auto"/>
              <w:ind w:firstLine="320"/>
              <w:rPr>
                <w:noProof/>
                <w:lang w:val="ro-RO"/>
              </w:rPr>
            </w:pPr>
            <w:r w:rsidRPr="00A5539E">
              <w:rPr>
                <w:noProof/>
                <w:color w:val="00000A"/>
                <w:sz w:val="24"/>
                <w:szCs w:val="24"/>
                <w:lang w:val="ro-RO"/>
              </w:rPr>
              <w:t>-5,6</w:t>
            </w:r>
          </w:p>
        </w:tc>
      </w:tr>
    </w:tbl>
    <w:p w14:paraId="014EC0E2" w14:textId="69178949" w:rsidR="00CC2AA1" w:rsidRPr="00A5539E" w:rsidRDefault="00CC2AA1" w:rsidP="00CC2AA1">
      <w:pPr>
        <w:pStyle w:val="Tablecaption0"/>
        <w:ind w:left="10"/>
        <w:rPr>
          <w:noProof/>
          <w:sz w:val="20"/>
          <w:szCs w:val="20"/>
          <w:lang w:val="ro-RO"/>
        </w:rPr>
      </w:pPr>
      <w:r w:rsidRPr="00A5539E">
        <w:rPr>
          <w:b w:val="0"/>
          <w:bCs w:val="0"/>
          <w:noProof/>
          <w:color w:val="00000A"/>
          <w:sz w:val="20"/>
          <w:szCs w:val="20"/>
          <w:lang w:val="ro-RO"/>
        </w:rPr>
        <w:t>Sursa: Comisia Na</w:t>
      </w:r>
      <w:r w:rsidR="00F81534" w:rsidRPr="00A5539E">
        <w:rPr>
          <w:b w:val="0"/>
          <w:bCs w:val="0"/>
          <w:noProof/>
          <w:color w:val="00000A"/>
          <w:sz w:val="20"/>
          <w:szCs w:val="20"/>
          <w:lang w:val="ro-RO"/>
        </w:rPr>
        <w:t>t</w:t>
      </w:r>
      <w:r w:rsidRPr="00A5539E">
        <w:rPr>
          <w:b w:val="0"/>
          <w:bCs w:val="0"/>
          <w:noProof/>
          <w:color w:val="00000A"/>
          <w:sz w:val="20"/>
          <w:szCs w:val="20"/>
          <w:lang w:val="ro-RO"/>
        </w:rPr>
        <w:t>ional</w:t>
      </w:r>
      <w:r w:rsidR="00F81534" w:rsidRPr="00A5539E">
        <w:rPr>
          <w:b w:val="0"/>
          <w:bCs w:val="0"/>
          <w:noProof/>
          <w:color w:val="00000A"/>
          <w:sz w:val="20"/>
          <w:szCs w:val="20"/>
          <w:lang w:val="ro-RO"/>
        </w:rPr>
        <w:t>a</w:t>
      </w:r>
      <w:r w:rsidRPr="00A5539E">
        <w:rPr>
          <w:b w:val="0"/>
          <w:bCs w:val="0"/>
          <w:noProof/>
          <w:color w:val="00000A"/>
          <w:sz w:val="20"/>
          <w:szCs w:val="20"/>
          <w:lang w:val="ro-RO"/>
        </w:rPr>
        <w:t xml:space="preserve"> de Strategie </w:t>
      </w:r>
      <w:r w:rsidR="00F81534" w:rsidRPr="00A5539E">
        <w:rPr>
          <w:b w:val="0"/>
          <w:bCs w:val="0"/>
          <w:noProof/>
          <w:color w:val="00000A"/>
          <w:sz w:val="20"/>
          <w:szCs w:val="20"/>
          <w:lang w:val="ro-RO"/>
        </w:rPr>
        <w:t>s</w:t>
      </w:r>
      <w:r w:rsidRPr="00A5539E">
        <w:rPr>
          <w:b w:val="0"/>
          <w:bCs w:val="0"/>
          <w:noProof/>
          <w:color w:val="00000A"/>
          <w:sz w:val="20"/>
          <w:szCs w:val="20"/>
          <w:lang w:val="ro-RO"/>
        </w:rPr>
        <w:t>i Prognoz</w:t>
      </w:r>
      <w:r w:rsidR="00F81534" w:rsidRPr="00A5539E">
        <w:rPr>
          <w:b w:val="0"/>
          <w:bCs w:val="0"/>
          <w:noProof/>
          <w:color w:val="00000A"/>
          <w:sz w:val="20"/>
          <w:szCs w:val="20"/>
          <w:lang w:val="ro-RO"/>
        </w:rPr>
        <w:t>a</w:t>
      </w:r>
    </w:p>
    <w:p w14:paraId="2FF191EF" w14:textId="5A656F91" w:rsidR="00CC2AA1" w:rsidRPr="00A5539E" w:rsidRDefault="0005596B" w:rsidP="0079649F">
      <w:pPr>
        <w:spacing w:after="0"/>
        <w:ind w:firstLine="720"/>
        <w:jc w:val="both"/>
        <w:rPr>
          <w:rFonts w:cstheme="minorHAnsi"/>
          <w:noProof/>
          <w:sz w:val="24"/>
          <w:szCs w:val="24"/>
        </w:rPr>
      </w:pPr>
      <w:r>
        <w:rPr>
          <w:rFonts w:cstheme="minorHAnsi"/>
          <w:noProof/>
          <w:sz w:val="24"/>
          <w:szCs w:val="24"/>
        </w:rPr>
        <w:t>In</w:t>
      </w:r>
      <w:r w:rsidR="00CC2AA1" w:rsidRPr="00A5539E">
        <w:rPr>
          <w:rFonts w:cstheme="minorHAnsi"/>
          <w:noProof/>
          <w:sz w:val="24"/>
          <w:szCs w:val="24"/>
        </w:rPr>
        <w:t xml:space="preserve"> cadrul cererii interne, se estimeaz</w:t>
      </w:r>
      <w:r w:rsidR="00F81534" w:rsidRPr="00A5539E">
        <w:rPr>
          <w:rFonts w:cstheme="minorHAnsi"/>
          <w:noProof/>
          <w:sz w:val="24"/>
          <w:szCs w:val="24"/>
        </w:rPr>
        <w:t>a</w:t>
      </w:r>
      <w:r w:rsidR="00CC2AA1" w:rsidRPr="00A5539E">
        <w:rPr>
          <w:rFonts w:cstheme="minorHAnsi"/>
          <w:noProof/>
          <w:sz w:val="24"/>
          <w:szCs w:val="24"/>
        </w:rPr>
        <w:t xml:space="preserve"> c</w:t>
      </w:r>
      <w:r w:rsidR="00F81534" w:rsidRPr="00A5539E">
        <w:rPr>
          <w:rFonts w:cstheme="minorHAnsi"/>
          <w:noProof/>
          <w:sz w:val="24"/>
          <w:szCs w:val="24"/>
        </w:rPr>
        <w:t>a</w:t>
      </w:r>
      <w:r w:rsidR="00CC2AA1" w:rsidRPr="00A5539E">
        <w:rPr>
          <w:rFonts w:cstheme="minorHAnsi"/>
          <w:noProof/>
          <w:sz w:val="24"/>
          <w:szCs w:val="24"/>
        </w:rPr>
        <w:t xml:space="preserve"> investi</w:t>
      </w:r>
      <w:r w:rsidR="00F81534" w:rsidRPr="00A5539E">
        <w:rPr>
          <w:rFonts w:cstheme="minorHAnsi"/>
          <w:noProof/>
          <w:sz w:val="24"/>
          <w:szCs w:val="24"/>
        </w:rPr>
        <w:t>t</w:t>
      </w:r>
      <w:r w:rsidR="00CC2AA1" w:rsidRPr="00A5539E">
        <w:rPr>
          <w:rFonts w:cstheme="minorHAnsi"/>
          <w:noProof/>
          <w:sz w:val="24"/>
          <w:szCs w:val="24"/>
        </w:rPr>
        <w:t>iile brute (formarea brut</w:t>
      </w:r>
      <w:r w:rsidR="00F81534" w:rsidRPr="00A5539E">
        <w:rPr>
          <w:rFonts w:cstheme="minorHAnsi"/>
          <w:noProof/>
          <w:sz w:val="24"/>
          <w:szCs w:val="24"/>
        </w:rPr>
        <w:t>a</w:t>
      </w:r>
      <w:r w:rsidR="00CC2AA1" w:rsidRPr="00A5539E">
        <w:rPr>
          <w:rFonts w:cstheme="minorHAnsi"/>
          <w:noProof/>
          <w:sz w:val="24"/>
          <w:szCs w:val="24"/>
        </w:rPr>
        <w:t xml:space="preserve"> de capital fix) se vor reduce cu 2,6%, fiind a</w:t>
      </w:r>
      <w:r w:rsidR="00F81534" w:rsidRPr="00A5539E">
        <w:rPr>
          <w:rFonts w:cstheme="minorHAnsi"/>
          <w:noProof/>
          <w:sz w:val="24"/>
          <w:szCs w:val="24"/>
        </w:rPr>
        <w:t>s</w:t>
      </w:r>
      <w:r w:rsidR="00CC2AA1" w:rsidRPr="00A5539E">
        <w:rPr>
          <w:rFonts w:cstheme="minorHAnsi"/>
          <w:noProof/>
          <w:sz w:val="24"/>
          <w:szCs w:val="24"/>
        </w:rPr>
        <w:t>teptat un comportament investi</w:t>
      </w:r>
      <w:r w:rsidR="00F81534" w:rsidRPr="00A5539E">
        <w:rPr>
          <w:rFonts w:cstheme="minorHAnsi"/>
          <w:noProof/>
          <w:sz w:val="24"/>
          <w:szCs w:val="24"/>
        </w:rPr>
        <w:t>t</w:t>
      </w:r>
      <w:r w:rsidR="00CC2AA1" w:rsidRPr="00A5539E">
        <w:rPr>
          <w:rFonts w:cstheme="minorHAnsi"/>
          <w:noProof/>
          <w:sz w:val="24"/>
          <w:szCs w:val="24"/>
        </w:rPr>
        <w:t xml:space="preserve">ional precaut din partea mediului privat. </w:t>
      </w:r>
      <w:r>
        <w:rPr>
          <w:rFonts w:cstheme="minorHAnsi"/>
          <w:noProof/>
          <w:sz w:val="24"/>
          <w:szCs w:val="24"/>
        </w:rPr>
        <w:t>In</w:t>
      </w:r>
      <w:r w:rsidR="00CC2AA1" w:rsidRPr="00A5539E">
        <w:rPr>
          <w:rFonts w:cstheme="minorHAnsi"/>
          <w:noProof/>
          <w:sz w:val="24"/>
          <w:szCs w:val="24"/>
        </w:rPr>
        <w:t>tr-o mai mic</w:t>
      </w:r>
      <w:r w:rsidR="00F81534" w:rsidRPr="00A5539E">
        <w:rPr>
          <w:rFonts w:cstheme="minorHAnsi"/>
          <w:noProof/>
          <w:sz w:val="24"/>
          <w:szCs w:val="24"/>
        </w:rPr>
        <w:t>a</w:t>
      </w:r>
      <w:r w:rsidR="00CC2AA1" w:rsidRPr="00A5539E">
        <w:rPr>
          <w:rFonts w:cstheme="minorHAnsi"/>
          <w:noProof/>
          <w:sz w:val="24"/>
          <w:szCs w:val="24"/>
        </w:rPr>
        <w:t xml:space="preserve"> m</w:t>
      </w:r>
      <w:r w:rsidR="00F81534" w:rsidRPr="00A5539E">
        <w:rPr>
          <w:rFonts w:cstheme="minorHAnsi"/>
          <w:noProof/>
          <w:sz w:val="24"/>
          <w:szCs w:val="24"/>
        </w:rPr>
        <w:t>a</w:t>
      </w:r>
      <w:r w:rsidR="00CC2AA1" w:rsidRPr="00A5539E">
        <w:rPr>
          <w:rFonts w:cstheme="minorHAnsi"/>
          <w:noProof/>
          <w:sz w:val="24"/>
          <w:szCs w:val="24"/>
        </w:rPr>
        <w:t>sur</w:t>
      </w:r>
      <w:r w:rsidR="00F81534" w:rsidRPr="00A5539E">
        <w:rPr>
          <w:rFonts w:cstheme="minorHAnsi"/>
          <w:noProof/>
          <w:sz w:val="24"/>
          <w:szCs w:val="24"/>
        </w:rPr>
        <w:t>a</w:t>
      </w:r>
      <w:r w:rsidR="00CC2AA1" w:rsidRPr="00A5539E">
        <w:rPr>
          <w:rFonts w:cstheme="minorHAnsi"/>
          <w:noProof/>
          <w:sz w:val="24"/>
          <w:szCs w:val="24"/>
        </w:rPr>
        <w:t xml:space="preserve"> vor fi afectate cheltuielile cu consumul privat (¬0,7%) care sunt sus</w:t>
      </w:r>
      <w:r w:rsidR="00F81534" w:rsidRPr="00A5539E">
        <w:rPr>
          <w:rFonts w:cstheme="minorHAnsi"/>
          <w:noProof/>
          <w:sz w:val="24"/>
          <w:szCs w:val="24"/>
        </w:rPr>
        <w:t>t</w:t>
      </w:r>
      <w:r w:rsidR="00CC2AA1" w:rsidRPr="00A5539E">
        <w:rPr>
          <w:rFonts w:cstheme="minorHAnsi"/>
          <w:noProof/>
          <w:sz w:val="24"/>
          <w:szCs w:val="24"/>
        </w:rPr>
        <w:t>inute de cre</w:t>
      </w:r>
      <w:r w:rsidR="00F81534" w:rsidRPr="00A5539E">
        <w:rPr>
          <w:rFonts w:cstheme="minorHAnsi"/>
          <w:noProof/>
          <w:sz w:val="24"/>
          <w:szCs w:val="24"/>
        </w:rPr>
        <w:t>s</w:t>
      </w:r>
      <w:r w:rsidR="00CC2AA1" w:rsidRPr="00A5539E">
        <w:rPr>
          <w:rFonts w:cstheme="minorHAnsi"/>
          <w:noProof/>
          <w:sz w:val="24"/>
          <w:szCs w:val="24"/>
        </w:rPr>
        <w:t>terea moderat</w:t>
      </w:r>
      <w:r w:rsidR="00F81534" w:rsidRPr="00A5539E">
        <w:rPr>
          <w:rFonts w:cstheme="minorHAnsi"/>
          <w:noProof/>
          <w:sz w:val="24"/>
          <w:szCs w:val="24"/>
        </w:rPr>
        <w:t>a</w:t>
      </w:r>
      <w:r w:rsidR="00CC2AA1" w:rsidRPr="00A5539E">
        <w:rPr>
          <w:rFonts w:cstheme="minorHAnsi"/>
          <w:noProof/>
          <w:sz w:val="24"/>
          <w:szCs w:val="24"/>
        </w:rPr>
        <w:t xml:space="preserve"> a c</w:t>
      </w:r>
      <w:r w:rsidR="00D4099E">
        <w:rPr>
          <w:rFonts w:cstheme="minorHAnsi"/>
          <w:noProof/>
          <w:sz w:val="24"/>
          <w:szCs w:val="24"/>
        </w:rPr>
        <w:t>a</w:t>
      </w:r>
      <w:r w:rsidR="00F81534" w:rsidRPr="00A5539E">
        <w:rPr>
          <w:rFonts w:cstheme="minorHAnsi"/>
          <w:noProof/>
          <w:sz w:val="24"/>
          <w:szCs w:val="24"/>
        </w:rPr>
        <w:t>s</w:t>
      </w:r>
      <w:r w:rsidR="00CC2AA1" w:rsidRPr="00A5539E">
        <w:rPr>
          <w:rFonts w:cstheme="minorHAnsi"/>
          <w:noProof/>
          <w:sz w:val="24"/>
          <w:szCs w:val="24"/>
        </w:rPr>
        <w:t xml:space="preserve">tigului salarial net </w:t>
      </w:r>
      <w:r w:rsidR="00F81534" w:rsidRPr="00A5539E">
        <w:rPr>
          <w:rFonts w:cstheme="minorHAnsi"/>
          <w:noProof/>
          <w:sz w:val="24"/>
          <w:szCs w:val="24"/>
        </w:rPr>
        <w:t>s</w:t>
      </w:r>
      <w:r w:rsidR="00CC2AA1" w:rsidRPr="00A5539E">
        <w:rPr>
          <w:rFonts w:cstheme="minorHAnsi"/>
          <w:noProof/>
          <w:sz w:val="24"/>
          <w:szCs w:val="24"/>
        </w:rPr>
        <w:t xml:space="preserve">i de </w:t>
      </w:r>
      <w:r>
        <w:rPr>
          <w:rFonts w:cstheme="minorHAnsi"/>
          <w:noProof/>
          <w:sz w:val="24"/>
          <w:szCs w:val="24"/>
        </w:rPr>
        <w:t>in</w:t>
      </w:r>
      <w:r w:rsidR="00CC2AA1" w:rsidRPr="00A5539E">
        <w:rPr>
          <w:rFonts w:cstheme="minorHAnsi"/>
          <w:noProof/>
          <w:sz w:val="24"/>
          <w:szCs w:val="24"/>
        </w:rPr>
        <w:t>clina</w:t>
      </w:r>
      <w:r w:rsidR="00F81534" w:rsidRPr="00A5539E">
        <w:rPr>
          <w:rFonts w:cstheme="minorHAnsi"/>
          <w:noProof/>
          <w:sz w:val="24"/>
          <w:szCs w:val="24"/>
        </w:rPr>
        <w:t>t</w:t>
      </w:r>
      <w:r w:rsidR="00CC2AA1" w:rsidRPr="00A5539E">
        <w:rPr>
          <w:rFonts w:cstheme="minorHAnsi"/>
          <w:noProof/>
          <w:sz w:val="24"/>
          <w:szCs w:val="24"/>
        </w:rPr>
        <w:t>ia spre consum a popula</w:t>
      </w:r>
      <w:r w:rsidR="00F81534" w:rsidRPr="00A5539E">
        <w:rPr>
          <w:rFonts w:cstheme="minorHAnsi"/>
          <w:noProof/>
          <w:sz w:val="24"/>
          <w:szCs w:val="24"/>
        </w:rPr>
        <w:t>t</w:t>
      </w:r>
      <w:r w:rsidR="00CC2AA1" w:rsidRPr="00A5539E">
        <w:rPr>
          <w:rFonts w:cstheme="minorHAnsi"/>
          <w:noProof/>
          <w:sz w:val="24"/>
          <w:szCs w:val="24"/>
        </w:rPr>
        <w:t>iei. Consumul guvernamental vor avea un impact pozitiv (2,4%), ca urmare a m</w:t>
      </w:r>
      <w:r w:rsidR="00F81534" w:rsidRPr="00A5539E">
        <w:rPr>
          <w:rFonts w:cstheme="minorHAnsi"/>
          <w:noProof/>
          <w:sz w:val="24"/>
          <w:szCs w:val="24"/>
        </w:rPr>
        <w:t>a</w:t>
      </w:r>
      <w:r w:rsidR="00CC2AA1" w:rsidRPr="00A5539E">
        <w:rPr>
          <w:rFonts w:cstheme="minorHAnsi"/>
          <w:noProof/>
          <w:sz w:val="24"/>
          <w:szCs w:val="24"/>
        </w:rPr>
        <w:t xml:space="preserve">surilor adoptate de Guvern pentru controlul </w:t>
      </w:r>
      <w:r w:rsidR="00F81534" w:rsidRPr="00A5539E">
        <w:rPr>
          <w:rFonts w:cstheme="minorHAnsi"/>
          <w:noProof/>
          <w:sz w:val="24"/>
          <w:szCs w:val="24"/>
        </w:rPr>
        <w:t>s</w:t>
      </w:r>
      <w:r w:rsidR="00CC2AA1" w:rsidRPr="00A5539E">
        <w:rPr>
          <w:rFonts w:cstheme="minorHAnsi"/>
          <w:noProof/>
          <w:sz w:val="24"/>
          <w:szCs w:val="24"/>
        </w:rPr>
        <w:t>i diminuarea efectelor negative ale pandemiei. At</w:t>
      </w:r>
      <w:r w:rsidR="00D4099E">
        <w:rPr>
          <w:rFonts w:cstheme="minorHAnsi"/>
          <w:noProof/>
          <w:sz w:val="24"/>
          <w:szCs w:val="24"/>
        </w:rPr>
        <w:t>a</w:t>
      </w:r>
      <w:r w:rsidR="00CC2AA1" w:rsidRPr="00A5539E">
        <w:rPr>
          <w:rFonts w:cstheme="minorHAnsi"/>
          <w:noProof/>
          <w:sz w:val="24"/>
          <w:szCs w:val="24"/>
        </w:rPr>
        <w:t>t exportul, c</w:t>
      </w:r>
      <w:r w:rsidR="00D4099E">
        <w:rPr>
          <w:rFonts w:cstheme="minorHAnsi"/>
          <w:noProof/>
          <w:sz w:val="24"/>
          <w:szCs w:val="24"/>
        </w:rPr>
        <w:t>a</w:t>
      </w:r>
      <w:r w:rsidR="00CC2AA1" w:rsidRPr="00A5539E">
        <w:rPr>
          <w:rFonts w:cstheme="minorHAnsi"/>
          <w:noProof/>
          <w:sz w:val="24"/>
          <w:szCs w:val="24"/>
        </w:rPr>
        <w:t xml:space="preserve">t </w:t>
      </w:r>
      <w:r w:rsidR="00F81534" w:rsidRPr="00A5539E">
        <w:rPr>
          <w:rFonts w:cstheme="minorHAnsi"/>
          <w:noProof/>
          <w:sz w:val="24"/>
          <w:szCs w:val="24"/>
        </w:rPr>
        <w:t>s</w:t>
      </w:r>
      <w:r w:rsidR="00CC2AA1" w:rsidRPr="00A5539E">
        <w:rPr>
          <w:rFonts w:cstheme="minorHAnsi"/>
          <w:noProof/>
          <w:sz w:val="24"/>
          <w:szCs w:val="24"/>
        </w:rPr>
        <w:t xml:space="preserve">i importul de bunuri </w:t>
      </w:r>
      <w:r w:rsidR="00F81534" w:rsidRPr="00A5539E">
        <w:rPr>
          <w:rFonts w:cstheme="minorHAnsi"/>
          <w:noProof/>
          <w:sz w:val="24"/>
          <w:szCs w:val="24"/>
        </w:rPr>
        <w:t>s</w:t>
      </w:r>
      <w:r w:rsidR="00CC2AA1" w:rsidRPr="00A5539E">
        <w:rPr>
          <w:rFonts w:cstheme="minorHAnsi"/>
          <w:noProof/>
          <w:sz w:val="24"/>
          <w:szCs w:val="24"/>
        </w:rPr>
        <w:t xml:space="preserve">i servicii vor </w:t>
      </w:r>
      <w:r>
        <w:rPr>
          <w:rFonts w:cstheme="minorHAnsi"/>
          <w:noProof/>
          <w:sz w:val="24"/>
          <w:szCs w:val="24"/>
        </w:rPr>
        <w:t>in</w:t>
      </w:r>
      <w:r w:rsidR="00CC2AA1" w:rsidRPr="00A5539E">
        <w:rPr>
          <w:rFonts w:cstheme="minorHAnsi"/>
          <w:noProof/>
          <w:sz w:val="24"/>
          <w:szCs w:val="24"/>
        </w:rPr>
        <w:t>registra dinamici negative comparativ cu anul 2019 (-6,7%, respectiv -5,6%).</w:t>
      </w:r>
    </w:p>
    <w:p w14:paraId="414E45BE" w14:textId="47BAF38E" w:rsidR="00CC2AA1" w:rsidRPr="00A5539E" w:rsidRDefault="0005596B" w:rsidP="0079649F">
      <w:pPr>
        <w:spacing w:after="0"/>
        <w:ind w:firstLine="720"/>
        <w:jc w:val="both"/>
        <w:rPr>
          <w:rFonts w:cstheme="minorHAnsi"/>
          <w:noProof/>
          <w:sz w:val="24"/>
          <w:szCs w:val="24"/>
        </w:rPr>
      </w:pPr>
      <w:r>
        <w:rPr>
          <w:rFonts w:cstheme="minorHAnsi"/>
          <w:noProof/>
          <w:sz w:val="24"/>
          <w:szCs w:val="24"/>
        </w:rPr>
        <w:t>In</w:t>
      </w:r>
      <w:r w:rsidR="00CC2AA1" w:rsidRPr="00A5539E">
        <w:rPr>
          <w:rFonts w:cstheme="minorHAnsi"/>
          <w:noProof/>
          <w:sz w:val="24"/>
          <w:szCs w:val="24"/>
        </w:rPr>
        <w:t xml:space="preserve"> condi</w:t>
      </w:r>
      <w:r w:rsidR="00F81534" w:rsidRPr="00A5539E">
        <w:rPr>
          <w:rFonts w:cstheme="minorHAnsi"/>
          <w:noProof/>
          <w:sz w:val="24"/>
          <w:szCs w:val="24"/>
        </w:rPr>
        <w:t>t</w:t>
      </w:r>
      <w:r w:rsidR="00CC2AA1" w:rsidRPr="00A5539E">
        <w:rPr>
          <w:rFonts w:cstheme="minorHAnsi"/>
          <w:noProof/>
          <w:sz w:val="24"/>
          <w:szCs w:val="24"/>
        </w:rPr>
        <w:t>iile perturb</w:t>
      </w:r>
      <w:r w:rsidR="00F81534" w:rsidRPr="00A5539E">
        <w:rPr>
          <w:rFonts w:cstheme="minorHAnsi"/>
          <w:noProof/>
          <w:sz w:val="24"/>
          <w:szCs w:val="24"/>
        </w:rPr>
        <w:t>a</w:t>
      </w:r>
      <w:r w:rsidR="00CC2AA1" w:rsidRPr="00A5539E">
        <w:rPr>
          <w:rFonts w:cstheme="minorHAnsi"/>
          <w:noProof/>
          <w:sz w:val="24"/>
          <w:szCs w:val="24"/>
        </w:rPr>
        <w:t>rii rela</w:t>
      </w:r>
      <w:r w:rsidR="00F81534" w:rsidRPr="00A5539E">
        <w:rPr>
          <w:rFonts w:cstheme="minorHAnsi"/>
          <w:noProof/>
          <w:sz w:val="24"/>
          <w:szCs w:val="24"/>
        </w:rPr>
        <w:t>t</w:t>
      </w:r>
      <w:r w:rsidR="00CC2AA1" w:rsidRPr="00A5539E">
        <w:rPr>
          <w:rFonts w:cstheme="minorHAnsi"/>
          <w:noProof/>
          <w:sz w:val="24"/>
          <w:szCs w:val="24"/>
        </w:rPr>
        <w:t>iilor comerciale pe pie</w:t>
      </w:r>
      <w:r w:rsidR="00F81534" w:rsidRPr="00A5539E">
        <w:rPr>
          <w:rFonts w:cstheme="minorHAnsi"/>
          <w:noProof/>
          <w:sz w:val="24"/>
          <w:szCs w:val="24"/>
        </w:rPr>
        <w:t>t</w:t>
      </w:r>
      <w:r w:rsidR="00CC2AA1" w:rsidRPr="00A5539E">
        <w:rPr>
          <w:rFonts w:cstheme="minorHAnsi"/>
          <w:noProof/>
          <w:sz w:val="24"/>
          <w:szCs w:val="24"/>
        </w:rPr>
        <w:t>ele externe, este de a</w:t>
      </w:r>
      <w:r w:rsidR="00F81534" w:rsidRPr="00A5539E">
        <w:rPr>
          <w:rFonts w:cstheme="minorHAnsi"/>
          <w:noProof/>
          <w:sz w:val="24"/>
          <w:szCs w:val="24"/>
        </w:rPr>
        <w:t>s</w:t>
      </w:r>
      <w:r w:rsidR="00CC2AA1" w:rsidRPr="00A5539E">
        <w:rPr>
          <w:rFonts w:cstheme="minorHAnsi"/>
          <w:noProof/>
          <w:sz w:val="24"/>
          <w:szCs w:val="24"/>
        </w:rPr>
        <w:t>teptat ca deficitul de cont curent s</w:t>
      </w:r>
      <w:r w:rsidR="00F81534" w:rsidRPr="00A5539E">
        <w:rPr>
          <w:rFonts w:cstheme="minorHAnsi"/>
          <w:noProof/>
          <w:sz w:val="24"/>
          <w:szCs w:val="24"/>
        </w:rPr>
        <w:t>a</w:t>
      </w:r>
      <w:r w:rsidR="00CC2AA1" w:rsidRPr="00A5539E">
        <w:rPr>
          <w:rFonts w:cstheme="minorHAnsi"/>
          <w:noProof/>
          <w:sz w:val="24"/>
          <w:szCs w:val="24"/>
        </w:rPr>
        <w:t xml:space="preserve"> se ajusteze de la 4,6% din PIB </w:t>
      </w:r>
      <w:r>
        <w:rPr>
          <w:rFonts w:cstheme="minorHAnsi"/>
          <w:noProof/>
          <w:sz w:val="24"/>
          <w:szCs w:val="24"/>
        </w:rPr>
        <w:t>in</w:t>
      </w:r>
      <w:r w:rsidR="00CC2AA1" w:rsidRPr="00A5539E">
        <w:rPr>
          <w:rFonts w:cstheme="minorHAnsi"/>
          <w:noProof/>
          <w:sz w:val="24"/>
          <w:szCs w:val="24"/>
        </w:rPr>
        <w:t xml:space="preserve"> anul 2019 </w:t>
      </w:r>
      <w:r w:rsidR="00F81534" w:rsidRPr="00A5539E">
        <w:rPr>
          <w:rFonts w:cstheme="minorHAnsi"/>
          <w:noProof/>
          <w:sz w:val="24"/>
          <w:szCs w:val="24"/>
        </w:rPr>
        <w:t>s</w:t>
      </w:r>
      <w:r w:rsidR="00CC2AA1" w:rsidRPr="00A5539E">
        <w:rPr>
          <w:rFonts w:cstheme="minorHAnsi"/>
          <w:noProof/>
          <w:sz w:val="24"/>
          <w:szCs w:val="24"/>
        </w:rPr>
        <w:t xml:space="preserve">i 4,5% </w:t>
      </w:r>
      <w:r>
        <w:rPr>
          <w:rFonts w:cstheme="minorHAnsi"/>
          <w:noProof/>
          <w:sz w:val="24"/>
          <w:szCs w:val="24"/>
        </w:rPr>
        <w:t>in</w:t>
      </w:r>
      <w:r w:rsidR="00CC2AA1" w:rsidRPr="00A5539E">
        <w:rPr>
          <w:rFonts w:cstheme="minorHAnsi"/>
          <w:noProof/>
          <w:sz w:val="24"/>
          <w:szCs w:val="24"/>
        </w:rPr>
        <w:t xml:space="preserve"> scenariul de baz</w:t>
      </w:r>
      <w:r w:rsidR="00F81534" w:rsidRPr="00A5539E">
        <w:rPr>
          <w:rFonts w:cstheme="minorHAnsi"/>
          <w:noProof/>
          <w:sz w:val="24"/>
          <w:szCs w:val="24"/>
        </w:rPr>
        <w:t>a</w:t>
      </w:r>
      <w:r w:rsidR="00CC2AA1" w:rsidRPr="00A5539E">
        <w:rPr>
          <w:rFonts w:cstheme="minorHAnsi"/>
          <w:noProof/>
          <w:sz w:val="24"/>
          <w:szCs w:val="24"/>
        </w:rPr>
        <w:t xml:space="preserve">, la 4,1% din PIB </w:t>
      </w:r>
      <w:r>
        <w:rPr>
          <w:rFonts w:cstheme="minorHAnsi"/>
          <w:noProof/>
          <w:sz w:val="24"/>
          <w:szCs w:val="24"/>
        </w:rPr>
        <w:t>in</w:t>
      </w:r>
      <w:r w:rsidR="00CC2AA1" w:rsidRPr="00A5539E">
        <w:rPr>
          <w:rFonts w:cstheme="minorHAnsi"/>
          <w:noProof/>
          <w:sz w:val="24"/>
          <w:szCs w:val="24"/>
        </w:rPr>
        <w:t xml:space="preserve"> estimarea curent</w:t>
      </w:r>
      <w:r w:rsidR="00F81534" w:rsidRPr="00A5539E">
        <w:rPr>
          <w:rFonts w:cstheme="minorHAnsi"/>
          <w:noProof/>
          <w:sz w:val="24"/>
          <w:szCs w:val="24"/>
        </w:rPr>
        <w:t>a</w:t>
      </w:r>
      <w:r w:rsidR="00CC2AA1" w:rsidRPr="00A5539E">
        <w:rPr>
          <w:rFonts w:cstheme="minorHAnsi"/>
          <w:noProof/>
          <w:sz w:val="24"/>
          <w:szCs w:val="24"/>
        </w:rPr>
        <w:t>. Reducerea deficitului de cont curent este determinat</w:t>
      </w:r>
      <w:r w:rsidR="00F81534" w:rsidRPr="00A5539E">
        <w:rPr>
          <w:rFonts w:cstheme="minorHAnsi"/>
          <w:noProof/>
          <w:sz w:val="24"/>
          <w:szCs w:val="24"/>
        </w:rPr>
        <w:t>a</w:t>
      </w:r>
      <w:r w:rsidR="00CC2AA1" w:rsidRPr="00A5539E">
        <w:rPr>
          <w:rFonts w:cstheme="minorHAnsi"/>
          <w:noProof/>
          <w:sz w:val="24"/>
          <w:szCs w:val="24"/>
        </w:rPr>
        <w:t xml:space="preserve"> de estimarea contrac</w:t>
      </w:r>
      <w:r w:rsidR="00F81534" w:rsidRPr="00A5539E">
        <w:rPr>
          <w:rFonts w:cstheme="minorHAnsi"/>
          <w:noProof/>
          <w:sz w:val="24"/>
          <w:szCs w:val="24"/>
        </w:rPr>
        <w:t>t</w:t>
      </w:r>
      <w:r w:rsidR="00CC2AA1" w:rsidRPr="00A5539E">
        <w:rPr>
          <w:rFonts w:cstheme="minorHAnsi"/>
          <w:noProof/>
          <w:sz w:val="24"/>
          <w:szCs w:val="24"/>
        </w:rPr>
        <w:t>iei la nivelul deficitului balan</w:t>
      </w:r>
      <w:r w:rsidR="00F81534" w:rsidRPr="00A5539E">
        <w:rPr>
          <w:rFonts w:cstheme="minorHAnsi"/>
          <w:noProof/>
          <w:sz w:val="24"/>
          <w:szCs w:val="24"/>
        </w:rPr>
        <w:t>t</w:t>
      </w:r>
      <w:r w:rsidR="00CC2AA1" w:rsidRPr="00A5539E">
        <w:rPr>
          <w:rFonts w:cstheme="minorHAnsi"/>
          <w:noProof/>
          <w:sz w:val="24"/>
          <w:szCs w:val="24"/>
        </w:rPr>
        <w:t>ei comerciale (de la -18,6 miliarde euro prev</w:t>
      </w:r>
      <w:r w:rsidR="00F81534" w:rsidRPr="00A5539E">
        <w:rPr>
          <w:rFonts w:cstheme="minorHAnsi"/>
          <w:noProof/>
          <w:sz w:val="24"/>
          <w:szCs w:val="24"/>
        </w:rPr>
        <w:t>a</w:t>
      </w:r>
      <w:r w:rsidR="00CC2AA1" w:rsidRPr="00A5539E">
        <w:rPr>
          <w:rFonts w:cstheme="minorHAnsi"/>
          <w:noProof/>
          <w:sz w:val="24"/>
          <w:szCs w:val="24"/>
        </w:rPr>
        <w:t xml:space="preserve">zut </w:t>
      </w:r>
      <w:r>
        <w:rPr>
          <w:rFonts w:cstheme="minorHAnsi"/>
          <w:noProof/>
          <w:sz w:val="24"/>
          <w:szCs w:val="24"/>
        </w:rPr>
        <w:t>in</w:t>
      </w:r>
      <w:r w:rsidR="00CC2AA1" w:rsidRPr="00A5539E">
        <w:rPr>
          <w:rFonts w:cstheme="minorHAnsi"/>
          <w:noProof/>
          <w:sz w:val="24"/>
          <w:szCs w:val="24"/>
        </w:rPr>
        <w:t xml:space="preserve"> prognoza de iarn</w:t>
      </w:r>
      <w:r w:rsidR="00F81534" w:rsidRPr="00A5539E">
        <w:rPr>
          <w:rFonts w:cstheme="minorHAnsi"/>
          <w:noProof/>
          <w:sz w:val="24"/>
          <w:szCs w:val="24"/>
        </w:rPr>
        <w:t>a</w:t>
      </w:r>
      <w:r w:rsidR="00CC2AA1" w:rsidRPr="00A5539E">
        <w:rPr>
          <w:rFonts w:cstheme="minorHAnsi"/>
          <w:noProof/>
          <w:sz w:val="24"/>
          <w:szCs w:val="24"/>
        </w:rPr>
        <w:t>, la -16,8 miliarde euro). Pe de alt</w:t>
      </w:r>
      <w:r w:rsidR="00F81534" w:rsidRPr="00A5539E">
        <w:rPr>
          <w:rFonts w:cstheme="minorHAnsi"/>
          <w:noProof/>
          <w:sz w:val="24"/>
          <w:szCs w:val="24"/>
        </w:rPr>
        <w:t>a</w:t>
      </w:r>
      <w:r w:rsidR="00CC2AA1" w:rsidRPr="00A5539E">
        <w:rPr>
          <w:rFonts w:cstheme="minorHAnsi"/>
          <w:noProof/>
          <w:sz w:val="24"/>
          <w:szCs w:val="24"/>
        </w:rPr>
        <w:t xml:space="preserve"> parte, la nivelul serviciilor se preconizeaz</w:t>
      </w:r>
      <w:r w:rsidR="00F81534" w:rsidRPr="00A5539E">
        <w:rPr>
          <w:rFonts w:cstheme="minorHAnsi"/>
          <w:noProof/>
          <w:sz w:val="24"/>
          <w:szCs w:val="24"/>
        </w:rPr>
        <w:t>a</w:t>
      </w:r>
      <w:r w:rsidR="00CC2AA1" w:rsidRPr="00A5539E">
        <w:rPr>
          <w:rFonts w:cstheme="minorHAnsi"/>
          <w:noProof/>
          <w:sz w:val="24"/>
          <w:szCs w:val="24"/>
        </w:rPr>
        <w:t xml:space="preserve"> o reducere a excedentului cu 0,7 miliarde euro ca urmare a sc</w:t>
      </w:r>
      <w:r w:rsidR="00F81534" w:rsidRPr="00A5539E">
        <w:rPr>
          <w:rFonts w:cstheme="minorHAnsi"/>
          <w:noProof/>
          <w:sz w:val="24"/>
          <w:szCs w:val="24"/>
        </w:rPr>
        <w:t>a</w:t>
      </w:r>
      <w:r w:rsidR="00CC2AA1" w:rsidRPr="00A5539E">
        <w:rPr>
          <w:rFonts w:cstheme="minorHAnsi"/>
          <w:noProof/>
          <w:sz w:val="24"/>
          <w:szCs w:val="24"/>
        </w:rPr>
        <w:t>derilor a</w:t>
      </w:r>
      <w:r w:rsidR="00F81534" w:rsidRPr="00A5539E">
        <w:rPr>
          <w:rFonts w:cstheme="minorHAnsi"/>
          <w:noProof/>
          <w:sz w:val="24"/>
          <w:szCs w:val="24"/>
        </w:rPr>
        <w:t>s</w:t>
      </w:r>
      <w:r w:rsidR="00CC2AA1" w:rsidRPr="00A5539E">
        <w:rPr>
          <w:rFonts w:cstheme="minorHAnsi"/>
          <w:noProof/>
          <w:sz w:val="24"/>
          <w:szCs w:val="24"/>
        </w:rPr>
        <w:t xml:space="preserve">teptate a se </w:t>
      </w:r>
      <w:r>
        <w:rPr>
          <w:rFonts w:cstheme="minorHAnsi"/>
          <w:noProof/>
          <w:sz w:val="24"/>
          <w:szCs w:val="24"/>
        </w:rPr>
        <w:t>in</w:t>
      </w:r>
      <w:r w:rsidR="00CC2AA1" w:rsidRPr="00A5539E">
        <w:rPr>
          <w:rFonts w:cstheme="minorHAnsi"/>
          <w:noProof/>
          <w:sz w:val="24"/>
          <w:szCs w:val="24"/>
        </w:rPr>
        <w:t xml:space="preserve">registra </w:t>
      </w:r>
      <w:r>
        <w:rPr>
          <w:rFonts w:cstheme="minorHAnsi"/>
          <w:noProof/>
          <w:sz w:val="24"/>
          <w:szCs w:val="24"/>
        </w:rPr>
        <w:t>in</w:t>
      </w:r>
      <w:r w:rsidR="00CC2AA1" w:rsidRPr="00A5539E">
        <w:rPr>
          <w:rFonts w:cstheme="minorHAnsi"/>
          <w:noProof/>
          <w:sz w:val="24"/>
          <w:szCs w:val="24"/>
        </w:rPr>
        <w:t xml:space="preserve"> domeniul transporturilor c</w:t>
      </w:r>
      <w:r w:rsidR="00D4099E">
        <w:rPr>
          <w:rFonts w:cstheme="minorHAnsi"/>
          <w:noProof/>
          <w:sz w:val="24"/>
          <w:szCs w:val="24"/>
        </w:rPr>
        <w:t>a</w:t>
      </w:r>
      <w:r w:rsidR="00CC2AA1" w:rsidRPr="00A5539E">
        <w:rPr>
          <w:rFonts w:cstheme="minorHAnsi"/>
          <w:noProof/>
          <w:sz w:val="24"/>
          <w:szCs w:val="24"/>
        </w:rPr>
        <w:t xml:space="preserve">t </w:t>
      </w:r>
      <w:r w:rsidR="00F81534" w:rsidRPr="00A5539E">
        <w:rPr>
          <w:rFonts w:cstheme="minorHAnsi"/>
          <w:noProof/>
          <w:sz w:val="24"/>
          <w:szCs w:val="24"/>
        </w:rPr>
        <w:t>s</w:t>
      </w:r>
      <w:r w:rsidR="00CC2AA1" w:rsidRPr="00A5539E">
        <w:rPr>
          <w:rFonts w:cstheme="minorHAnsi"/>
          <w:noProof/>
          <w:sz w:val="24"/>
          <w:szCs w:val="24"/>
        </w:rPr>
        <w:t>i a serviciilor turistice.</w:t>
      </w:r>
    </w:p>
    <w:p w14:paraId="3543B834" w14:textId="5646A87C" w:rsidR="00CC2AA1" w:rsidRPr="00A5539E" w:rsidRDefault="00CC2AA1" w:rsidP="0079649F">
      <w:pPr>
        <w:pStyle w:val="BodyText"/>
        <w:spacing w:after="0"/>
        <w:ind w:left="140" w:firstLine="580"/>
        <w:jc w:val="both"/>
        <w:rPr>
          <w:noProof/>
          <w:lang w:val="ro-RO"/>
        </w:rPr>
      </w:pPr>
      <w:r w:rsidRPr="00A5539E">
        <w:rPr>
          <w:noProof/>
          <w:color w:val="000000"/>
          <w:sz w:val="24"/>
          <w:szCs w:val="24"/>
          <w:lang w:val="ro-RO"/>
        </w:rPr>
        <w:t>Viabilitatea finan</w:t>
      </w:r>
      <w:r w:rsidR="00F81534" w:rsidRPr="00A5539E">
        <w:rPr>
          <w:noProof/>
          <w:color w:val="000000"/>
          <w:sz w:val="24"/>
          <w:szCs w:val="24"/>
          <w:lang w:val="ro-RO"/>
        </w:rPr>
        <w:t>t</w:t>
      </w:r>
      <w:r w:rsidRPr="00A5539E">
        <w:rPr>
          <w:noProof/>
          <w:color w:val="000000"/>
          <w:sz w:val="24"/>
          <w:szCs w:val="24"/>
          <w:lang w:val="ro-RO"/>
        </w:rPr>
        <w:t>elor publice pentru statele membre ale Uniunii Europene este analizat</w:t>
      </w:r>
      <w:r w:rsidR="00F81534" w:rsidRPr="00A5539E">
        <w:rPr>
          <w:noProof/>
          <w:color w:val="000000"/>
          <w:sz w:val="24"/>
          <w:szCs w:val="24"/>
          <w:lang w:val="ro-RO"/>
        </w:rPr>
        <w:t>a</w:t>
      </w:r>
      <w:r w:rsidRPr="00A5539E">
        <w:rPr>
          <w:noProof/>
          <w:color w:val="000000"/>
          <w:sz w:val="24"/>
          <w:szCs w:val="24"/>
          <w:lang w:val="ro-RO"/>
        </w:rPr>
        <w:t xml:space="preserve"> </w:t>
      </w:r>
      <w:r w:rsidR="0005596B">
        <w:rPr>
          <w:noProof/>
          <w:color w:val="000000"/>
          <w:sz w:val="24"/>
          <w:szCs w:val="24"/>
          <w:lang w:val="ro-RO"/>
        </w:rPr>
        <w:t>in</w:t>
      </w:r>
      <w:r w:rsidRPr="00A5539E">
        <w:rPr>
          <w:noProof/>
          <w:color w:val="000000"/>
          <w:sz w:val="24"/>
          <w:szCs w:val="24"/>
          <w:lang w:val="ro-RO"/>
        </w:rPr>
        <w:t xml:space="preserve"> detaliu o dat</w:t>
      </w:r>
      <w:r w:rsidR="00F81534" w:rsidRPr="00A5539E">
        <w:rPr>
          <w:noProof/>
          <w:color w:val="000000"/>
          <w:sz w:val="24"/>
          <w:szCs w:val="24"/>
          <w:lang w:val="ro-RO"/>
        </w:rPr>
        <w:t>a</w:t>
      </w:r>
      <w:r w:rsidRPr="00A5539E">
        <w:rPr>
          <w:noProof/>
          <w:color w:val="000000"/>
          <w:sz w:val="24"/>
          <w:szCs w:val="24"/>
          <w:lang w:val="ro-RO"/>
        </w:rPr>
        <w:t xml:space="preserve"> la trei ani, at</w:t>
      </w:r>
      <w:r w:rsidR="00D4099E">
        <w:rPr>
          <w:noProof/>
          <w:color w:val="000000"/>
          <w:sz w:val="24"/>
          <w:szCs w:val="24"/>
          <w:lang w:val="ro-RO"/>
        </w:rPr>
        <w:t>a</w:t>
      </w:r>
      <w:r w:rsidRPr="00A5539E">
        <w:rPr>
          <w:noProof/>
          <w:color w:val="000000"/>
          <w:sz w:val="24"/>
          <w:szCs w:val="24"/>
          <w:lang w:val="ro-RO"/>
        </w:rPr>
        <w:t xml:space="preserve">t </w:t>
      </w:r>
      <w:r w:rsidR="0005596B">
        <w:rPr>
          <w:noProof/>
          <w:color w:val="000000"/>
          <w:sz w:val="24"/>
          <w:szCs w:val="24"/>
          <w:lang w:val="ro-RO"/>
        </w:rPr>
        <w:t>in</w:t>
      </w:r>
      <w:r w:rsidRPr="00A5539E">
        <w:rPr>
          <w:noProof/>
          <w:color w:val="000000"/>
          <w:sz w:val="24"/>
          <w:szCs w:val="24"/>
          <w:lang w:val="ro-RO"/>
        </w:rPr>
        <w:t xml:space="preserve"> cadrul Raportului de sustenabilitate fiscal</w:t>
      </w:r>
      <w:r w:rsidR="00F81534" w:rsidRPr="00A5539E">
        <w:rPr>
          <w:noProof/>
          <w:color w:val="000000"/>
          <w:sz w:val="24"/>
          <w:szCs w:val="24"/>
          <w:lang w:val="ro-RO"/>
        </w:rPr>
        <w:t>a</w:t>
      </w:r>
      <w:r w:rsidRPr="00A5539E">
        <w:rPr>
          <w:noProof/>
          <w:color w:val="000000"/>
          <w:sz w:val="24"/>
          <w:szCs w:val="24"/>
          <w:lang w:val="ro-RO"/>
        </w:rPr>
        <w:t>, c</w:t>
      </w:r>
      <w:r w:rsidR="00D4099E">
        <w:rPr>
          <w:noProof/>
          <w:color w:val="000000"/>
          <w:sz w:val="24"/>
          <w:szCs w:val="24"/>
          <w:lang w:val="ro-RO"/>
        </w:rPr>
        <w:t>a</w:t>
      </w:r>
      <w:r w:rsidRPr="00A5539E">
        <w:rPr>
          <w:noProof/>
          <w:color w:val="000000"/>
          <w:sz w:val="24"/>
          <w:szCs w:val="24"/>
          <w:lang w:val="ro-RO"/>
        </w:rPr>
        <w:t xml:space="preserve">t </w:t>
      </w:r>
      <w:r w:rsidR="00F81534" w:rsidRPr="00A5539E">
        <w:rPr>
          <w:noProof/>
          <w:color w:val="000000"/>
          <w:sz w:val="24"/>
          <w:szCs w:val="24"/>
          <w:lang w:val="ro-RO"/>
        </w:rPr>
        <w:t>s</w:t>
      </w:r>
      <w:r w:rsidRPr="00A5539E">
        <w:rPr>
          <w:noProof/>
          <w:color w:val="000000"/>
          <w:sz w:val="24"/>
          <w:szCs w:val="24"/>
          <w:lang w:val="ro-RO"/>
        </w:rPr>
        <w:t xml:space="preserve">i </w:t>
      </w:r>
      <w:r w:rsidR="0005596B">
        <w:rPr>
          <w:noProof/>
          <w:color w:val="000000"/>
          <w:sz w:val="24"/>
          <w:szCs w:val="24"/>
          <w:lang w:val="ro-RO"/>
        </w:rPr>
        <w:t>in</w:t>
      </w:r>
      <w:r w:rsidRPr="00A5539E">
        <w:rPr>
          <w:noProof/>
          <w:color w:val="000000"/>
          <w:sz w:val="24"/>
          <w:szCs w:val="24"/>
          <w:lang w:val="ro-RO"/>
        </w:rPr>
        <w:t xml:space="preserve"> cadrul Raportului privind </w:t>
      </w:r>
      <w:r w:rsidR="0005596B">
        <w:rPr>
          <w:noProof/>
          <w:color w:val="000000"/>
          <w:sz w:val="24"/>
          <w:szCs w:val="24"/>
          <w:lang w:val="ro-RO"/>
        </w:rPr>
        <w:t>I</w:t>
      </w:r>
      <w:r w:rsidRPr="00A5539E">
        <w:rPr>
          <w:noProof/>
          <w:color w:val="000000"/>
          <w:sz w:val="24"/>
          <w:szCs w:val="24"/>
          <w:lang w:val="ro-RO"/>
        </w:rPr>
        <w:t>mb</w:t>
      </w:r>
      <w:r w:rsidR="00F81534" w:rsidRPr="00A5539E">
        <w:rPr>
          <w:noProof/>
          <w:color w:val="000000"/>
          <w:sz w:val="24"/>
          <w:szCs w:val="24"/>
          <w:lang w:val="ro-RO"/>
        </w:rPr>
        <w:t>a</w:t>
      </w:r>
      <w:r w:rsidRPr="00A5539E">
        <w:rPr>
          <w:noProof/>
          <w:color w:val="000000"/>
          <w:sz w:val="24"/>
          <w:szCs w:val="24"/>
          <w:lang w:val="ro-RO"/>
        </w:rPr>
        <w:t>tr</w:t>
      </w:r>
      <w:r w:rsidR="00D4099E">
        <w:rPr>
          <w:noProof/>
          <w:color w:val="000000"/>
          <w:sz w:val="24"/>
          <w:szCs w:val="24"/>
          <w:lang w:val="ro-RO"/>
        </w:rPr>
        <w:t>a</w:t>
      </w:r>
      <w:r w:rsidRPr="00A5539E">
        <w:rPr>
          <w:noProof/>
          <w:color w:val="000000"/>
          <w:sz w:val="24"/>
          <w:szCs w:val="24"/>
          <w:lang w:val="ro-RO"/>
        </w:rPr>
        <w:t>nirea popula</w:t>
      </w:r>
      <w:r w:rsidR="00F81534" w:rsidRPr="00A5539E">
        <w:rPr>
          <w:noProof/>
          <w:color w:val="000000"/>
          <w:sz w:val="24"/>
          <w:szCs w:val="24"/>
          <w:lang w:val="ro-RO"/>
        </w:rPr>
        <w:t>t</w:t>
      </w:r>
      <w:r w:rsidRPr="00A5539E">
        <w:rPr>
          <w:noProof/>
          <w:color w:val="000000"/>
          <w:sz w:val="24"/>
          <w:szCs w:val="24"/>
          <w:lang w:val="ro-RO"/>
        </w:rPr>
        <w:t>iei.</w:t>
      </w:r>
    </w:p>
    <w:p w14:paraId="01FE7A1C" w14:textId="6532803B" w:rsidR="00CC2AA1" w:rsidRPr="00A5539E" w:rsidRDefault="00CC2AA1" w:rsidP="0079649F">
      <w:pPr>
        <w:pStyle w:val="BodyText"/>
        <w:spacing w:after="0"/>
        <w:ind w:left="140"/>
        <w:jc w:val="both"/>
        <w:rPr>
          <w:noProof/>
          <w:lang w:val="ro-RO"/>
        </w:rPr>
      </w:pPr>
      <w:r w:rsidRPr="00A5539E">
        <w:rPr>
          <w:noProof/>
          <w:color w:val="000000"/>
          <w:sz w:val="24"/>
          <w:szCs w:val="24"/>
          <w:lang w:val="ro-RO"/>
        </w:rPr>
        <w:t>Proiec</w:t>
      </w:r>
      <w:r w:rsidR="00F81534" w:rsidRPr="00A5539E">
        <w:rPr>
          <w:noProof/>
          <w:color w:val="000000"/>
          <w:sz w:val="24"/>
          <w:szCs w:val="24"/>
          <w:lang w:val="ro-RO"/>
        </w:rPr>
        <w:t>t</w:t>
      </w:r>
      <w:r w:rsidRPr="00A5539E">
        <w:rPr>
          <w:noProof/>
          <w:color w:val="000000"/>
          <w:sz w:val="24"/>
          <w:szCs w:val="24"/>
          <w:lang w:val="ro-RO"/>
        </w:rPr>
        <w:t xml:space="preserve">iile din cadrul Raportului de </w:t>
      </w:r>
      <w:r w:rsidR="0005596B">
        <w:rPr>
          <w:noProof/>
          <w:color w:val="000000"/>
          <w:sz w:val="24"/>
          <w:szCs w:val="24"/>
          <w:lang w:val="ro-RO"/>
        </w:rPr>
        <w:t>I</w:t>
      </w:r>
      <w:r w:rsidRPr="00A5539E">
        <w:rPr>
          <w:noProof/>
          <w:color w:val="000000"/>
          <w:sz w:val="24"/>
          <w:szCs w:val="24"/>
          <w:lang w:val="ro-RO"/>
        </w:rPr>
        <w:t>mb</w:t>
      </w:r>
      <w:r w:rsidR="00F81534" w:rsidRPr="00A5539E">
        <w:rPr>
          <w:noProof/>
          <w:color w:val="000000"/>
          <w:sz w:val="24"/>
          <w:szCs w:val="24"/>
          <w:lang w:val="ro-RO"/>
        </w:rPr>
        <w:t>a</w:t>
      </w:r>
      <w:r w:rsidRPr="00A5539E">
        <w:rPr>
          <w:noProof/>
          <w:color w:val="000000"/>
          <w:sz w:val="24"/>
          <w:szCs w:val="24"/>
          <w:lang w:val="ro-RO"/>
        </w:rPr>
        <w:t>tr</w:t>
      </w:r>
      <w:r w:rsidR="00D4099E">
        <w:rPr>
          <w:noProof/>
          <w:color w:val="000000"/>
          <w:sz w:val="24"/>
          <w:szCs w:val="24"/>
          <w:lang w:val="ro-RO"/>
        </w:rPr>
        <w:t>a</w:t>
      </w:r>
      <w:r w:rsidRPr="00A5539E">
        <w:rPr>
          <w:noProof/>
          <w:color w:val="000000"/>
          <w:sz w:val="24"/>
          <w:szCs w:val="24"/>
          <w:lang w:val="ro-RO"/>
        </w:rPr>
        <w:t>nire a popula</w:t>
      </w:r>
      <w:r w:rsidR="00F81534" w:rsidRPr="00A5539E">
        <w:rPr>
          <w:noProof/>
          <w:color w:val="000000"/>
          <w:sz w:val="24"/>
          <w:szCs w:val="24"/>
          <w:lang w:val="ro-RO"/>
        </w:rPr>
        <w:t>t</w:t>
      </w:r>
      <w:r w:rsidRPr="00A5539E">
        <w:rPr>
          <w:noProof/>
          <w:color w:val="000000"/>
          <w:sz w:val="24"/>
          <w:szCs w:val="24"/>
          <w:lang w:val="ro-RO"/>
        </w:rPr>
        <w:t xml:space="preserve">iei din 2018, actualizate </w:t>
      </w:r>
      <w:r w:rsidR="0005596B">
        <w:rPr>
          <w:noProof/>
          <w:color w:val="000000"/>
          <w:sz w:val="24"/>
          <w:szCs w:val="24"/>
          <w:lang w:val="ro-RO"/>
        </w:rPr>
        <w:t>in</w:t>
      </w:r>
      <w:r w:rsidRPr="00A5539E">
        <w:rPr>
          <w:noProof/>
          <w:color w:val="000000"/>
          <w:sz w:val="24"/>
          <w:szCs w:val="24"/>
          <w:lang w:val="ro-RO"/>
        </w:rPr>
        <w:t xml:space="preserve"> cursul anului 2019 in cazul Rom</w:t>
      </w:r>
      <w:r w:rsidR="00D4099E">
        <w:rPr>
          <w:noProof/>
          <w:color w:val="000000"/>
          <w:sz w:val="24"/>
          <w:szCs w:val="24"/>
          <w:lang w:val="ro-RO"/>
        </w:rPr>
        <w:t>a</w:t>
      </w:r>
      <w:r w:rsidRPr="00A5539E">
        <w:rPr>
          <w:noProof/>
          <w:color w:val="000000"/>
          <w:sz w:val="24"/>
          <w:szCs w:val="24"/>
          <w:lang w:val="ro-RO"/>
        </w:rPr>
        <w:t>niei conform cerin</w:t>
      </w:r>
      <w:r w:rsidR="00F81534" w:rsidRPr="00A5539E">
        <w:rPr>
          <w:noProof/>
          <w:color w:val="000000"/>
          <w:sz w:val="24"/>
          <w:szCs w:val="24"/>
          <w:lang w:val="ro-RO"/>
        </w:rPr>
        <w:t>t</w:t>
      </w:r>
      <w:r w:rsidRPr="00A5539E">
        <w:rPr>
          <w:noProof/>
          <w:color w:val="000000"/>
          <w:sz w:val="24"/>
          <w:szCs w:val="24"/>
          <w:lang w:val="ro-RO"/>
        </w:rPr>
        <w:t>elor Comisiei Europene pentru a include prevederile legislative in vigoare, estimeaz</w:t>
      </w:r>
      <w:r w:rsidR="00F81534" w:rsidRPr="00A5539E">
        <w:rPr>
          <w:noProof/>
          <w:color w:val="000000"/>
          <w:sz w:val="24"/>
          <w:szCs w:val="24"/>
          <w:lang w:val="ro-RO"/>
        </w:rPr>
        <w:t>a</w:t>
      </w:r>
      <w:r w:rsidRPr="00A5539E">
        <w:rPr>
          <w:noProof/>
          <w:color w:val="000000"/>
          <w:sz w:val="24"/>
          <w:szCs w:val="24"/>
          <w:lang w:val="ro-RO"/>
        </w:rPr>
        <w:t xml:space="preserve"> o cre</w:t>
      </w:r>
      <w:r w:rsidR="00F81534" w:rsidRPr="00A5539E">
        <w:rPr>
          <w:noProof/>
          <w:color w:val="000000"/>
          <w:sz w:val="24"/>
          <w:szCs w:val="24"/>
          <w:lang w:val="ro-RO"/>
        </w:rPr>
        <w:t>s</w:t>
      </w:r>
      <w:r w:rsidRPr="00A5539E">
        <w:rPr>
          <w:noProof/>
          <w:color w:val="000000"/>
          <w:sz w:val="24"/>
          <w:szCs w:val="24"/>
          <w:lang w:val="ro-RO"/>
        </w:rPr>
        <w:t xml:space="preserve">tere semnificativa a cheltuielilor cu pensiile comparativ cu scenariul anterior </w:t>
      </w:r>
      <w:r w:rsidR="0005596B">
        <w:rPr>
          <w:noProof/>
          <w:color w:val="000000"/>
          <w:sz w:val="24"/>
          <w:szCs w:val="24"/>
          <w:lang w:val="ro-RO"/>
        </w:rPr>
        <w:t>in</w:t>
      </w:r>
      <w:r w:rsidRPr="00A5539E">
        <w:rPr>
          <w:noProof/>
          <w:color w:val="000000"/>
          <w:sz w:val="24"/>
          <w:szCs w:val="24"/>
          <w:lang w:val="ro-RO"/>
        </w:rPr>
        <w:t xml:space="preserve"> cazul Rom</w:t>
      </w:r>
      <w:r w:rsidR="00D4099E">
        <w:rPr>
          <w:noProof/>
          <w:color w:val="000000"/>
          <w:sz w:val="24"/>
          <w:szCs w:val="24"/>
          <w:lang w:val="ro-RO"/>
        </w:rPr>
        <w:t>a</w:t>
      </w:r>
      <w:r w:rsidRPr="00A5539E">
        <w:rPr>
          <w:noProof/>
          <w:color w:val="000000"/>
          <w:sz w:val="24"/>
          <w:szCs w:val="24"/>
          <w:lang w:val="ro-RO"/>
        </w:rPr>
        <w:t>niei.</w:t>
      </w:r>
    </w:p>
    <w:p w14:paraId="1A9F4822" w14:textId="3577723A" w:rsidR="00CC2AA1" w:rsidRPr="00A5539E" w:rsidRDefault="00CC2AA1" w:rsidP="00CC2AA1">
      <w:pPr>
        <w:pStyle w:val="BodyText"/>
        <w:ind w:left="140" w:firstLine="580"/>
        <w:jc w:val="both"/>
        <w:rPr>
          <w:noProof/>
          <w:lang w:val="ro-RO"/>
        </w:rPr>
      </w:pPr>
      <w:r w:rsidRPr="00A5539E">
        <w:rPr>
          <w:noProof/>
          <w:color w:val="000000"/>
          <w:sz w:val="24"/>
          <w:szCs w:val="24"/>
          <w:lang w:val="ro-RO"/>
        </w:rPr>
        <w:t>Proiec</w:t>
      </w:r>
      <w:r w:rsidR="00F81534" w:rsidRPr="00A5539E">
        <w:rPr>
          <w:noProof/>
          <w:color w:val="000000"/>
          <w:sz w:val="24"/>
          <w:szCs w:val="24"/>
          <w:lang w:val="ro-RO"/>
        </w:rPr>
        <w:t>t</w:t>
      </w:r>
      <w:r w:rsidRPr="00A5539E">
        <w:rPr>
          <w:noProof/>
          <w:color w:val="000000"/>
          <w:sz w:val="24"/>
          <w:szCs w:val="24"/>
          <w:lang w:val="ro-RO"/>
        </w:rPr>
        <w:t>ia actualizat</w:t>
      </w:r>
      <w:r w:rsidR="00F81534" w:rsidRPr="00A5539E">
        <w:rPr>
          <w:noProof/>
          <w:color w:val="000000"/>
          <w:sz w:val="24"/>
          <w:szCs w:val="24"/>
          <w:lang w:val="ro-RO"/>
        </w:rPr>
        <w:t>a</w:t>
      </w:r>
      <w:r w:rsidRPr="00A5539E">
        <w:rPr>
          <w:noProof/>
          <w:color w:val="000000"/>
          <w:sz w:val="24"/>
          <w:szCs w:val="24"/>
          <w:lang w:val="ro-RO"/>
        </w:rPr>
        <w:t xml:space="preserve"> a cre</w:t>
      </w:r>
      <w:r w:rsidR="00F81534" w:rsidRPr="00A5539E">
        <w:rPr>
          <w:noProof/>
          <w:color w:val="000000"/>
          <w:sz w:val="24"/>
          <w:szCs w:val="24"/>
          <w:lang w:val="ro-RO"/>
        </w:rPr>
        <w:t>s</w:t>
      </w:r>
      <w:r w:rsidRPr="00A5539E">
        <w:rPr>
          <w:noProof/>
          <w:color w:val="000000"/>
          <w:sz w:val="24"/>
          <w:szCs w:val="24"/>
          <w:lang w:val="ro-RO"/>
        </w:rPr>
        <w:t xml:space="preserve">terii cheltuielilor strict legate de </w:t>
      </w:r>
      <w:r w:rsidR="0005596B">
        <w:rPr>
          <w:noProof/>
          <w:color w:val="000000"/>
          <w:sz w:val="24"/>
          <w:szCs w:val="24"/>
          <w:lang w:val="ro-RO"/>
        </w:rPr>
        <w:t>I</w:t>
      </w:r>
      <w:r w:rsidRPr="00A5539E">
        <w:rPr>
          <w:noProof/>
          <w:color w:val="000000"/>
          <w:sz w:val="24"/>
          <w:szCs w:val="24"/>
          <w:lang w:val="ro-RO"/>
        </w:rPr>
        <w:t>mb</w:t>
      </w:r>
      <w:r w:rsidR="00F81534" w:rsidRPr="00A5539E">
        <w:rPr>
          <w:noProof/>
          <w:color w:val="000000"/>
          <w:sz w:val="24"/>
          <w:szCs w:val="24"/>
          <w:lang w:val="ro-RO"/>
        </w:rPr>
        <w:t>a</w:t>
      </w:r>
      <w:r w:rsidRPr="00A5539E">
        <w:rPr>
          <w:noProof/>
          <w:color w:val="000000"/>
          <w:sz w:val="24"/>
          <w:szCs w:val="24"/>
          <w:lang w:val="ro-RO"/>
        </w:rPr>
        <w:t>tr</w:t>
      </w:r>
      <w:r w:rsidR="00D4099E">
        <w:rPr>
          <w:noProof/>
          <w:color w:val="000000"/>
          <w:sz w:val="24"/>
          <w:szCs w:val="24"/>
          <w:lang w:val="ro-RO"/>
        </w:rPr>
        <w:t>a</w:t>
      </w:r>
      <w:r w:rsidRPr="00A5539E">
        <w:rPr>
          <w:noProof/>
          <w:color w:val="000000"/>
          <w:sz w:val="24"/>
          <w:szCs w:val="24"/>
          <w:lang w:val="ro-RO"/>
        </w:rPr>
        <w:t>nirea popula</w:t>
      </w:r>
      <w:r w:rsidR="00F81534" w:rsidRPr="00A5539E">
        <w:rPr>
          <w:noProof/>
          <w:color w:val="000000"/>
          <w:sz w:val="24"/>
          <w:szCs w:val="24"/>
          <w:lang w:val="ro-RO"/>
        </w:rPr>
        <w:t>t</w:t>
      </w:r>
      <w:r w:rsidRPr="00A5539E">
        <w:rPr>
          <w:noProof/>
          <w:color w:val="000000"/>
          <w:sz w:val="24"/>
          <w:szCs w:val="24"/>
          <w:lang w:val="ro-RO"/>
        </w:rPr>
        <w:t xml:space="preserve">iei </w:t>
      </w:r>
      <w:r w:rsidRPr="00A5539E">
        <w:rPr>
          <w:noProof/>
          <w:color w:val="000000"/>
          <w:sz w:val="24"/>
          <w:szCs w:val="24"/>
          <w:lang w:val="ro-RO"/>
        </w:rPr>
        <w:lastRenderedPageBreak/>
        <w:t>(cheltuieli cu pensii, educa</w:t>
      </w:r>
      <w:r w:rsidR="00F81534" w:rsidRPr="00A5539E">
        <w:rPr>
          <w:noProof/>
          <w:color w:val="000000"/>
          <w:sz w:val="24"/>
          <w:szCs w:val="24"/>
          <w:lang w:val="ro-RO"/>
        </w:rPr>
        <w:t>t</w:t>
      </w:r>
      <w:r w:rsidRPr="00A5539E">
        <w:rPr>
          <w:noProof/>
          <w:color w:val="000000"/>
          <w:sz w:val="24"/>
          <w:szCs w:val="24"/>
          <w:lang w:val="ro-RO"/>
        </w:rPr>
        <w:t>ie, s</w:t>
      </w:r>
      <w:r w:rsidR="00F81534" w:rsidRPr="00A5539E">
        <w:rPr>
          <w:noProof/>
          <w:color w:val="000000"/>
          <w:sz w:val="24"/>
          <w:szCs w:val="24"/>
          <w:lang w:val="ro-RO"/>
        </w:rPr>
        <w:t>a</w:t>
      </w:r>
      <w:r w:rsidRPr="00A5539E">
        <w:rPr>
          <w:noProof/>
          <w:color w:val="000000"/>
          <w:sz w:val="24"/>
          <w:szCs w:val="24"/>
          <w:lang w:val="ro-RO"/>
        </w:rPr>
        <w:t>n</w:t>
      </w:r>
      <w:r w:rsidR="00F81534" w:rsidRPr="00A5539E">
        <w:rPr>
          <w:noProof/>
          <w:color w:val="000000"/>
          <w:sz w:val="24"/>
          <w:szCs w:val="24"/>
          <w:lang w:val="ro-RO"/>
        </w:rPr>
        <w:t>a</w:t>
      </w:r>
      <w:r w:rsidRPr="00A5539E">
        <w:rPr>
          <w:noProof/>
          <w:color w:val="000000"/>
          <w:sz w:val="24"/>
          <w:szCs w:val="24"/>
          <w:lang w:val="ro-RO"/>
        </w:rPr>
        <w:t xml:space="preserve">tate </w:t>
      </w:r>
      <w:r w:rsidR="00F81534" w:rsidRPr="00A5539E">
        <w:rPr>
          <w:noProof/>
          <w:color w:val="000000"/>
          <w:sz w:val="24"/>
          <w:szCs w:val="24"/>
          <w:lang w:val="ro-RO"/>
        </w:rPr>
        <w:t>s</w:t>
      </w:r>
      <w:r w:rsidRPr="00A5539E">
        <w:rPr>
          <w:noProof/>
          <w:color w:val="000000"/>
          <w:sz w:val="24"/>
          <w:szCs w:val="24"/>
          <w:lang w:val="ro-RO"/>
        </w:rPr>
        <w:t>i ingrijire pe termen lung), indic</w:t>
      </w:r>
      <w:r w:rsidR="00F81534" w:rsidRPr="00A5539E">
        <w:rPr>
          <w:noProof/>
          <w:color w:val="000000"/>
          <w:sz w:val="24"/>
          <w:szCs w:val="24"/>
          <w:lang w:val="ro-RO"/>
        </w:rPr>
        <w:t>a</w:t>
      </w:r>
      <w:r w:rsidRPr="00A5539E">
        <w:rPr>
          <w:noProof/>
          <w:color w:val="000000"/>
          <w:sz w:val="24"/>
          <w:szCs w:val="24"/>
          <w:lang w:val="ro-RO"/>
        </w:rPr>
        <w:t>, pentru Rom</w:t>
      </w:r>
      <w:r w:rsidR="00D4099E">
        <w:rPr>
          <w:noProof/>
          <w:color w:val="000000"/>
          <w:sz w:val="24"/>
          <w:szCs w:val="24"/>
          <w:lang w:val="ro-RO"/>
        </w:rPr>
        <w:t>a</w:t>
      </w:r>
      <w:r w:rsidRPr="00A5539E">
        <w:rPr>
          <w:noProof/>
          <w:color w:val="000000"/>
          <w:sz w:val="24"/>
          <w:szCs w:val="24"/>
          <w:lang w:val="ro-RO"/>
        </w:rPr>
        <w:t>nia, o cre</w:t>
      </w:r>
      <w:r w:rsidR="00F81534" w:rsidRPr="00A5539E">
        <w:rPr>
          <w:noProof/>
          <w:color w:val="000000"/>
          <w:sz w:val="24"/>
          <w:szCs w:val="24"/>
          <w:lang w:val="ro-RO"/>
        </w:rPr>
        <w:t>s</w:t>
      </w:r>
      <w:r w:rsidRPr="00A5539E">
        <w:rPr>
          <w:noProof/>
          <w:color w:val="000000"/>
          <w:sz w:val="24"/>
          <w:szCs w:val="24"/>
          <w:lang w:val="ro-RO"/>
        </w:rPr>
        <w:t>tere de 6 pp din PIB pentru perioada 2016-2070 (fa</w:t>
      </w:r>
      <w:r w:rsidR="00F81534" w:rsidRPr="00A5539E">
        <w:rPr>
          <w:noProof/>
          <w:color w:val="000000"/>
          <w:sz w:val="24"/>
          <w:szCs w:val="24"/>
          <w:lang w:val="ro-RO"/>
        </w:rPr>
        <w:t>ta</w:t>
      </w:r>
      <w:r w:rsidRPr="00A5539E">
        <w:rPr>
          <w:noProof/>
          <w:color w:val="000000"/>
          <w:sz w:val="24"/>
          <w:szCs w:val="24"/>
          <w:lang w:val="ro-RO"/>
        </w:rPr>
        <w:t xml:space="preserve"> de 2,1 pp varia</w:t>
      </w:r>
      <w:r w:rsidR="00F81534" w:rsidRPr="00A5539E">
        <w:rPr>
          <w:noProof/>
          <w:color w:val="000000"/>
          <w:sz w:val="24"/>
          <w:szCs w:val="24"/>
          <w:lang w:val="ro-RO"/>
        </w:rPr>
        <w:t>t</w:t>
      </w:r>
      <w:r w:rsidRPr="00A5539E">
        <w:rPr>
          <w:noProof/>
          <w:color w:val="000000"/>
          <w:sz w:val="24"/>
          <w:szCs w:val="24"/>
          <w:lang w:val="ro-RO"/>
        </w:rPr>
        <w:t>ie prognozat</w:t>
      </w:r>
      <w:r w:rsidR="00F81534" w:rsidRPr="00A5539E">
        <w:rPr>
          <w:noProof/>
          <w:color w:val="000000"/>
          <w:sz w:val="24"/>
          <w:szCs w:val="24"/>
          <w:lang w:val="ro-RO"/>
        </w:rPr>
        <w:t>a</w:t>
      </w:r>
      <w:r w:rsidRPr="00A5539E">
        <w:rPr>
          <w:noProof/>
          <w:color w:val="000000"/>
          <w:sz w:val="24"/>
          <w:szCs w:val="24"/>
          <w:lang w:val="ro-RO"/>
        </w:rPr>
        <w:t xml:space="preserve"> </w:t>
      </w:r>
      <w:r w:rsidR="0005596B">
        <w:rPr>
          <w:noProof/>
          <w:color w:val="000000"/>
          <w:sz w:val="24"/>
          <w:szCs w:val="24"/>
          <w:lang w:val="ro-RO"/>
        </w:rPr>
        <w:t>in</w:t>
      </w:r>
      <w:r w:rsidRPr="00A5539E">
        <w:rPr>
          <w:noProof/>
          <w:color w:val="000000"/>
          <w:sz w:val="24"/>
          <w:szCs w:val="24"/>
          <w:lang w:val="ro-RO"/>
        </w:rPr>
        <w:t xml:space="preserve"> cadrul exerci</w:t>
      </w:r>
      <w:r w:rsidR="00F81534" w:rsidRPr="00A5539E">
        <w:rPr>
          <w:noProof/>
          <w:color w:val="000000"/>
          <w:sz w:val="24"/>
          <w:szCs w:val="24"/>
          <w:lang w:val="ro-RO"/>
        </w:rPr>
        <w:t>t</w:t>
      </w:r>
      <w:r w:rsidRPr="00A5539E">
        <w:rPr>
          <w:noProof/>
          <w:color w:val="000000"/>
          <w:sz w:val="24"/>
          <w:szCs w:val="24"/>
          <w:lang w:val="ro-RO"/>
        </w:rPr>
        <w:t>iului anterior). Media european</w:t>
      </w:r>
      <w:r w:rsidR="00F81534" w:rsidRPr="00A5539E">
        <w:rPr>
          <w:noProof/>
          <w:color w:val="000000"/>
          <w:sz w:val="24"/>
          <w:szCs w:val="24"/>
          <w:lang w:val="ro-RO"/>
        </w:rPr>
        <w:t>a</w:t>
      </w:r>
      <w:r w:rsidRPr="00A5539E">
        <w:rPr>
          <w:noProof/>
          <w:color w:val="000000"/>
          <w:sz w:val="24"/>
          <w:szCs w:val="24"/>
          <w:lang w:val="ro-RO"/>
        </w:rPr>
        <w:t xml:space="preserve"> fiind de 1,8 pp </w:t>
      </w:r>
      <w:r w:rsidR="0005596B">
        <w:rPr>
          <w:noProof/>
          <w:color w:val="000000"/>
          <w:sz w:val="24"/>
          <w:szCs w:val="24"/>
          <w:lang w:val="ro-RO"/>
        </w:rPr>
        <w:t>in</w:t>
      </w:r>
      <w:r w:rsidRPr="00A5539E">
        <w:rPr>
          <w:noProof/>
          <w:color w:val="000000"/>
          <w:sz w:val="24"/>
          <w:szCs w:val="24"/>
          <w:lang w:val="ro-RO"/>
        </w:rPr>
        <w:t xml:space="preserve"> ambele runde.</w:t>
      </w:r>
    </w:p>
    <w:p w14:paraId="6B9F1086" w14:textId="5B352E8A" w:rsidR="00CC2AA1" w:rsidRPr="00A5539E" w:rsidRDefault="00CC2AA1" w:rsidP="00CC2AA1">
      <w:pPr>
        <w:pStyle w:val="Heading20"/>
        <w:keepNext/>
        <w:keepLines/>
        <w:spacing w:after="260" w:line="276" w:lineRule="auto"/>
        <w:ind w:left="140" w:firstLine="580"/>
        <w:jc w:val="both"/>
        <w:rPr>
          <w:noProof/>
          <w:lang w:val="ro-RO"/>
        </w:rPr>
      </w:pPr>
      <w:bookmarkStart w:id="2" w:name="bookmark216"/>
      <w:bookmarkStart w:id="3" w:name="bookmark217"/>
      <w:bookmarkStart w:id="4" w:name="bookmark218"/>
      <w:r w:rsidRPr="00A5539E">
        <w:rPr>
          <w:noProof/>
          <w:color w:val="000000"/>
          <w:sz w:val="24"/>
          <w:szCs w:val="24"/>
          <w:lang w:val="ro-RO"/>
        </w:rPr>
        <w:t>Grafic : Nivelul cheltuielilor cu pensiile publice ca % in PIB lu</w:t>
      </w:r>
      <w:r w:rsidR="00D4099E">
        <w:rPr>
          <w:noProof/>
          <w:color w:val="000000"/>
          <w:sz w:val="24"/>
          <w:szCs w:val="24"/>
          <w:lang w:val="ro-RO"/>
        </w:rPr>
        <w:t>a</w:t>
      </w:r>
      <w:r w:rsidRPr="00A5539E">
        <w:rPr>
          <w:noProof/>
          <w:color w:val="000000"/>
          <w:sz w:val="24"/>
          <w:szCs w:val="24"/>
          <w:lang w:val="ro-RO"/>
        </w:rPr>
        <w:t xml:space="preserve">nd </w:t>
      </w:r>
      <w:r w:rsidR="0005596B">
        <w:rPr>
          <w:noProof/>
          <w:color w:val="000000"/>
          <w:sz w:val="24"/>
          <w:szCs w:val="24"/>
          <w:lang w:val="ro-RO"/>
        </w:rPr>
        <w:t>in</w:t>
      </w:r>
      <w:r w:rsidRPr="00A5539E">
        <w:rPr>
          <w:noProof/>
          <w:color w:val="000000"/>
          <w:sz w:val="24"/>
          <w:szCs w:val="24"/>
          <w:lang w:val="ro-RO"/>
        </w:rPr>
        <w:t xml:space="preserve"> calcul legislatia </w:t>
      </w:r>
      <w:r w:rsidR="0005596B">
        <w:rPr>
          <w:noProof/>
          <w:color w:val="000000"/>
          <w:sz w:val="24"/>
          <w:szCs w:val="24"/>
          <w:lang w:val="ro-RO"/>
        </w:rPr>
        <w:t>in</w:t>
      </w:r>
      <w:r w:rsidRPr="00A5539E">
        <w:rPr>
          <w:noProof/>
          <w:color w:val="000000"/>
          <w:sz w:val="24"/>
          <w:szCs w:val="24"/>
          <w:lang w:val="ro-RO"/>
        </w:rPr>
        <w:t xml:space="preserve"> vigoare</w:t>
      </w:r>
      <w:bookmarkEnd w:id="2"/>
      <w:bookmarkEnd w:id="3"/>
      <w:bookmarkEnd w:id="4"/>
    </w:p>
    <w:p w14:paraId="5049E328" w14:textId="77777777" w:rsidR="00CC2AA1" w:rsidRPr="00A5539E" w:rsidRDefault="00CC2AA1" w:rsidP="00CC2AA1">
      <w:pPr>
        <w:jc w:val="center"/>
        <w:rPr>
          <w:noProof/>
          <w:sz w:val="2"/>
          <w:szCs w:val="2"/>
        </w:rPr>
      </w:pPr>
      <w:r w:rsidRPr="00A5539E">
        <w:rPr>
          <w:noProof/>
        </w:rPr>
        <w:drawing>
          <wp:inline distT="0" distB="0" distL="0" distR="0" wp14:anchorId="7F8EBEC3" wp14:editId="223928B7">
            <wp:extent cx="5139055" cy="1926590"/>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44"/>
                    <a:stretch/>
                  </pic:blipFill>
                  <pic:spPr>
                    <a:xfrm>
                      <a:off x="0" y="0"/>
                      <a:ext cx="5139055" cy="1926590"/>
                    </a:xfrm>
                    <a:prstGeom prst="rect">
                      <a:avLst/>
                    </a:prstGeom>
                  </pic:spPr>
                </pic:pic>
              </a:graphicData>
            </a:graphic>
          </wp:inline>
        </w:drawing>
      </w:r>
    </w:p>
    <w:p w14:paraId="3D9C66C0" w14:textId="0BF78E69" w:rsidR="00CC2AA1" w:rsidRPr="00A5539E" w:rsidRDefault="00CC2AA1" w:rsidP="00CC2AA1">
      <w:pPr>
        <w:pStyle w:val="Picturecaption0"/>
        <w:spacing w:after="0"/>
        <w:ind w:left="82"/>
        <w:rPr>
          <w:noProof/>
          <w:sz w:val="22"/>
          <w:szCs w:val="22"/>
          <w:lang w:val="ro-RO"/>
        </w:rPr>
      </w:pPr>
    </w:p>
    <w:p w14:paraId="341E98D6" w14:textId="77777777" w:rsidR="00CC2AA1" w:rsidRPr="00A5539E" w:rsidRDefault="00CC2AA1" w:rsidP="00CC2AA1">
      <w:pPr>
        <w:pStyle w:val="Picturecaption0"/>
        <w:spacing w:after="0"/>
        <w:jc w:val="center"/>
        <w:rPr>
          <w:noProof/>
          <w:sz w:val="22"/>
          <w:szCs w:val="22"/>
          <w:lang w:val="ro-RO"/>
        </w:rPr>
      </w:pPr>
      <w:r w:rsidRPr="00A5539E">
        <w:rPr>
          <w:noProof/>
          <w:color w:val="595959"/>
          <w:sz w:val="22"/>
          <w:szCs w:val="22"/>
          <w:lang w:val="ro-RO"/>
        </w:rPr>
        <w:t>2016 2020 2025 2030 2035 2040 2045 2050 2055 2060 2065 2070</w:t>
      </w:r>
    </w:p>
    <w:p w14:paraId="14DA0F5B" w14:textId="77777777" w:rsidR="00CC2AA1" w:rsidRPr="00A5539E" w:rsidRDefault="00CC2AA1" w:rsidP="00CC2AA1">
      <w:pPr>
        <w:spacing w:after="119" w:line="1" w:lineRule="exact"/>
        <w:rPr>
          <w:noProof/>
        </w:rPr>
      </w:pPr>
    </w:p>
    <w:p w14:paraId="0C8BBFB9" w14:textId="77777777" w:rsidR="00CC2AA1" w:rsidRPr="00A5539E" w:rsidRDefault="00CC2AA1" w:rsidP="00CC2AA1">
      <w:pPr>
        <w:pStyle w:val="BodyText"/>
        <w:spacing w:after="340" w:line="240" w:lineRule="auto"/>
        <w:jc w:val="center"/>
        <w:rPr>
          <w:noProof/>
          <w:lang w:val="ro-RO"/>
        </w:rPr>
      </w:pPr>
      <w:r w:rsidRPr="00A5539E">
        <w:rPr>
          <w:rFonts w:ascii="Arial" w:eastAsia="Arial" w:hAnsi="Arial" w:cs="Arial"/>
          <w:noProof/>
          <w:color w:val="5691D3"/>
          <w:sz w:val="20"/>
          <w:szCs w:val="20"/>
          <w:lang w:val="ro-RO"/>
        </w:rPr>
        <w:t>■</w:t>
      </w:r>
      <w:r w:rsidRPr="00A5539E">
        <w:rPr>
          <w:noProof/>
          <w:color w:val="5691D3"/>
          <w:lang w:val="ro-RO"/>
        </w:rPr>
        <w:t xml:space="preserve"> </w:t>
      </w:r>
      <w:r w:rsidRPr="00A5539E">
        <w:rPr>
          <w:noProof/>
          <w:color w:val="595959"/>
          <w:lang w:val="ro-RO"/>
        </w:rPr>
        <w:t xml:space="preserve">Scenariu din Raportul de Ageing 2018 </w:t>
      </w:r>
      <w:r w:rsidRPr="00A5539E">
        <w:rPr>
          <w:noProof/>
          <w:color w:val="C0723D"/>
          <w:lang w:val="ro-RO"/>
        </w:rPr>
        <w:t>—«—</w:t>
      </w:r>
      <w:r w:rsidRPr="00A5539E">
        <w:rPr>
          <w:noProof/>
          <w:color w:val="595959"/>
          <w:lang w:val="ro-RO"/>
        </w:rPr>
        <w:t>Scenariu cu legislatia in viguare</w:t>
      </w:r>
    </w:p>
    <w:p w14:paraId="6846CF62" w14:textId="0059C025" w:rsidR="00CC2AA1" w:rsidRPr="00A5539E" w:rsidRDefault="00CC2AA1" w:rsidP="00CC2AA1">
      <w:pPr>
        <w:pStyle w:val="Bodytext20"/>
        <w:spacing w:after="600"/>
        <w:ind w:firstLine="140"/>
        <w:rPr>
          <w:noProof/>
          <w:color w:val="000000"/>
          <w:lang w:val="ro-RO"/>
        </w:rPr>
      </w:pPr>
      <w:r w:rsidRPr="00A5539E">
        <w:rPr>
          <w:noProof/>
          <w:color w:val="000000"/>
          <w:lang w:val="ro-RO"/>
        </w:rPr>
        <w:t>Sursa: calcule MFP</w:t>
      </w:r>
    </w:p>
    <w:p w14:paraId="35102163" w14:textId="0BE88B2F" w:rsidR="00CC2AA1" w:rsidRPr="00A5539E" w:rsidRDefault="00CC2AA1" w:rsidP="00CC2AA1">
      <w:pPr>
        <w:pStyle w:val="BodyText"/>
        <w:spacing w:line="276" w:lineRule="auto"/>
        <w:ind w:left="140" w:firstLine="580"/>
        <w:jc w:val="both"/>
        <w:rPr>
          <w:noProof/>
          <w:lang w:val="ro-RO"/>
        </w:rPr>
      </w:pPr>
      <w:r w:rsidRPr="00A5539E">
        <w:rPr>
          <w:noProof/>
          <w:sz w:val="24"/>
          <w:szCs w:val="24"/>
          <w:lang w:val="ro-RO"/>
        </w:rPr>
        <w:t>Similar cu alte state membre ale Uniunii Europene, cre</w:t>
      </w:r>
      <w:r w:rsidR="00F81534" w:rsidRPr="00A5539E">
        <w:rPr>
          <w:noProof/>
          <w:sz w:val="24"/>
          <w:szCs w:val="24"/>
          <w:lang w:val="ro-RO"/>
        </w:rPr>
        <w:t>s</w:t>
      </w:r>
      <w:r w:rsidRPr="00A5539E">
        <w:rPr>
          <w:noProof/>
          <w:sz w:val="24"/>
          <w:szCs w:val="24"/>
          <w:lang w:val="ro-RO"/>
        </w:rPr>
        <w:t xml:space="preserve">terea cheltuielilor legate de </w:t>
      </w:r>
      <w:r w:rsidR="0005596B">
        <w:rPr>
          <w:noProof/>
          <w:sz w:val="24"/>
          <w:szCs w:val="24"/>
          <w:lang w:val="ro-RO"/>
        </w:rPr>
        <w:t>I</w:t>
      </w:r>
      <w:r w:rsidRPr="00A5539E">
        <w:rPr>
          <w:noProof/>
          <w:sz w:val="24"/>
          <w:szCs w:val="24"/>
          <w:lang w:val="ro-RO"/>
        </w:rPr>
        <w:t>mb</w:t>
      </w:r>
      <w:r w:rsidR="00F81534" w:rsidRPr="00A5539E">
        <w:rPr>
          <w:noProof/>
          <w:sz w:val="24"/>
          <w:szCs w:val="24"/>
          <w:lang w:val="ro-RO"/>
        </w:rPr>
        <w:t>a</w:t>
      </w:r>
      <w:r w:rsidRPr="00A5539E">
        <w:rPr>
          <w:noProof/>
          <w:sz w:val="24"/>
          <w:szCs w:val="24"/>
          <w:lang w:val="ro-RO"/>
        </w:rPr>
        <w:t>tr</w:t>
      </w:r>
      <w:r w:rsidR="00D4099E">
        <w:rPr>
          <w:noProof/>
          <w:sz w:val="24"/>
          <w:szCs w:val="24"/>
          <w:lang w:val="ro-RO"/>
        </w:rPr>
        <w:t>a</w:t>
      </w:r>
      <w:r w:rsidRPr="00A5539E">
        <w:rPr>
          <w:noProof/>
          <w:sz w:val="24"/>
          <w:szCs w:val="24"/>
          <w:lang w:val="ro-RO"/>
        </w:rPr>
        <w:t>nirea popula</w:t>
      </w:r>
      <w:r w:rsidR="00F81534" w:rsidRPr="00A5539E">
        <w:rPr>
          <w:noProof/>
          <w:sz w:val="24"/>
          <w:szCs w:val="24"/>
          <w:lang w:val="ro-RO"/>
        </w:rPr>
        <w:t>t</w:t>
      </w:r>
      <w:r w:rsidRPr="00A5539E">
        <w:rPr>
          <w:noProof/>
          <w:sz w:val="24"/>
          <w:szCs w:val="24"/>
          <w:lang w:val="ro-RO"/>
        </w:rPr>
        <w:t xml:space="preserve">iei sunt generate </w:t>
      </w:r>
      <w:r w:rsidR="0005596B">
        <w:rPr>
          <w:noProof/>
          <w:sz w:val="24"/>
          <w:szCs w:val="24"/>
          <w:lang w:val="ro-RO"/>
        </w:rPr>
        <w:t>in</w:t>
      </w:r>
      <w:r w:rsidRPr="00A5539E">
        <w:rPr>
          <w:noProof/>
          <w:sz w:val="24"/>
          <w:szCs w:val="24"/>
          <w:lang w:val="ro-RO"/>
        </w:rPr>
        <w:t xml:space="preserve"> Rom</w:t>
      </w:r>
      <w:r w:rsidR="00D4099E">
        <w:rPr>
          <w:noProof/>
          <w:sz w:val="24"/>
          <w:szCs w:val="24"/>
          <w:lang w:val="ro-RO"/>
        </w:rPr>
        <w:t>a</w:t>
      </w:r>
      <w:r w:rsidRPr="00A5539E">
        <w:rPr>
          <w:noProof/>
          <w:sz w:val="24"/>
          <w:szCs w:val="24"/>
          <w:lang w:val="ro-RO"/>
        </w:rPr>
        <w:t xml:space="preserve">nia </w:t>
      </w:r>
      <w:r w:rsidR="00F81534" w:rsidRPr="00A5539E">
        <w:rPr>
          <w:noProof/>
          <w:sz w:val="24"/>
          <w:szCs w:val="24"/>
          <w:lang w:val="ro-RO"/>
        </w:rPr>
        <w:t>s</w:t>
      </w:r>
      <w:r w:rsidRPr="00A5539E">
        <w:rPr>
          <w:noProof/>
          <w:sz w:val="24"/>
          <w:szCs w:val="24"/>
          <w:lang w:val="ro-RO"/>
        </w:rPr>
        <w:t>i de o r</w:t>
      </w:r>
      <w:r w:rsidR="00F81534" w:rsidRPr="00A5539E">
        <w:rPr>
          <w:noProof/>
          <w:sz w:val="24"/>
          <w:szCs w:val="24"/>
          <w:lang w:val="ro-RO"/>
        </w:rPr>
        <w:t>a</w:t>
      </w:r>
      <w:r w:rsidRPr="00A5539E">
        <w:rPr>
          <w:noProof/>
          <w:sz w:val="24"/>
          <w:szCs w:val="24"/>
          <w:lang w:val="ro-RO"/>
        </w:rPr>
        <w:t>sturnare mai accentuat</w:t>
      </w:r>
      <w:r w:rsidR="00F81534" w:rsidRPr="00A5539E">
        <w:rPr>
          <w:noProof/>
          <w:sz w:val="24"/>
          <w:szCs w:val="24"/>
          <w:lang w:val="ro-RO"/>
        </w:rPr>
        <w:t>a</w:t>
      </w:r>
      <w:r w:rsidRPr="00A5539E">
        <w:rPr>
          <w:noProof/>
          <w:sz w:val="24"/>
          <w:szCs w:val="24"/>
          <w:lang w:val="ro-RO"/>
        </w:rPr>
        <w:t xml:space="preserve"> a piramidei v</w:t>
      </w:r>
      <w:r w:rsidR="00D4099E">
        <w:rPr>
          <w:noProof/>
          <w:sz w:val="24"/>
          <w:szCs w:val="24"/>
          <w:lang w:val="ro-RO"/>
        </w:rPr>
        <w:t>a</w:t>
      </w:r>
      <w:r w:rsidRPr="00A5539E">
        <w:rPr>
          <w:noProof/>
          <w:sz w:val="24"/>
          <w:szCs w:val="24"/>
          <w:lang w:val="ro-RO"/>
        </w:rPr>
        <w:t xml:space="preserve">rstelor. </w:t>
      </w:r>
      <w:r w:rsidRPr="00A5539E">
        <w:rPr>
          <w:noProof/>
          <w:color w:val="000000"/>
          <w:sz w:val="24"/>
          <w:szCs w:val="24"/>
          <w:lang w:val="ro-RO"/>
        </w:rPr>
        <w:t>Schimb</w:t>
      </w:r>
      <w:r w:rsidR="00F81534" w:rsidRPr="00A5539E">
        <w:rPr>
          <w:noProof/>
          <w:color w:val="000000"/>
          <w:sz w:val="24"/>
          <w:szCs w:val="24"/>
          <w:lang w:val="ro-RO"/>
        </w:rPr>
        <w:t>a</w:t>
      </w:r>
      <w:r w:rsidRPr="00A5539E">
        <w:rPr>
          <w:noProof/>
          <w:color w:val="000000"/>
          <w:sz w:val="24"/>
          <w:szCs w:val="24"/>
          <w:lang w:val="ro-RO"/>
        </w:rPr>
        <w:t>rile demografice vor modifica structura popula</w:t>
      </w:r>
      <w:r w:rsidR="00F81534" w:rsidRPr="00A5539E">
        <w:rPr>
          <w:noProof/>
          <w:color w:val="000000"/>
          <w:sz w:val="24"/>
          <w:szCs w:val="24"/>
          <w:lang w:val="ro-RO"/>
        </w:rPr>
        <w:t>t</w:t>
      </w:r>
      <w:r w:rsidRPr="00A5539E">
        <w:rPr>
          <w:noProof/>
          <w:color w:val="000000"/>
          <w:sz w:val="24"/>
          <w:szCs w:val="24"/>
          <w:lang w:val="ro-RO"/>
        </w:rPr>
        <w:t>iei Rom</w:t>
      </w:r>
      <w:r w:rsidR="00D4099E">
        <w:rPr>
          <w:noProof/>
          <w:color w:val="000000"/>
          <w:sz w:val="24"/>
          <w:szCs w:val="24"/>
          <w:lang w:val="ro-RO"/>
        </w:rPr>
        <w:t>a</w:t>
      </w:r>
      <w:r w:rsidRPr="00A5539E">
        <w:rPr>
          <w:noProof/>
          <w:color w:val="000000"/>
          <w:sz w:val="24"/>
          <w:szCs w:val="24"/>
          <w:lang w:val="ro-RO"/>
        </w:rPr>
        <w:t xml:space="preserve">niei. Amploarea </w:t>
      </w:r>
      <w:r w:rsidR="00F81534" w:rsidRPr="00A5539E">
        <w:rPr>
          <w:noProof/>
          <w:color w:val="000000"/>
          <w:sz w:val="24"/>
          <w:szCs w:val="24"/>
          <w:lang w:val="ro-RO"/>
        </w:rPr>
        <w:t>s</w:t>
      </w:r>
      <w:r w:rsidRPr="00A5539E">
        <w:rPr>
          <w:noProof/>
          <w:color w:val="000000"/>
          <w:sz w:val="24"/>
          <w:szCs w:val="24"/>
          <w:lang w:val="ro-RO"/>
        </w:rPr>
        <w:t xml:space="preserve">i viteza </w:t>
      </w:r>
      <w:r w:rsidR="0005596B">
        <w:rPr>
          <w:noProof/>
          <w:color w:val="000000"/>
          <w:sz w:val="24"/>
          <w:szCs w:val="24"/>
          <w:lang w:val="ro-RO"/>
        </w:rPr>
        <w:t>I</w:t>
      </w:r>
      <w:r w:rsidRPr="00A5539E">
        <w:rPr>
          <w:noProof/>
          <w:color w:val="000000"/>
          <w:sz w:val="24"/>
          <w:szCs w:val="24"/>
          <w:lang w:val="ro-RO"/>
        </w:rPr>
        <w:t>mb</w:t>
      </w:r>
      <w:r w:rsidR="00F81534" w:rsidRPr="00A5539E">
        <w:rPr>
          <w:noProof/>
          <w:color w:val="000000"/>
          <w:sz w:val="24"/>
          <w:szCs w:val="24"/>
          <w:lang w:val="ro-RO"/>
        </w:rPr>
        <w:t>a</w:t>
      </w:r>
      <w:r w:rsidRPr="00A5539E">
        <w:rPr>
          <w:noProof/>
          <w:color w:val="000000"/>
          <w:sz w:val="24"/>
          <w:szCs w:val="24"/>
          <w:lang w:val="ro-RO"/>
        </w:rPr>
        <w:t>tr</w:t>
      </w:r>
      <w:r w:rsidR="00D4099E">
        <w:rPr>
          <w:noProof/>
          <w:color w:val="000000"/>
          <w:sz w:val="24"/>
          <w:szCs w:val="24"/>
          <w:lang w:val="ro-RO"/>
        </w:rPr>
        <w:t>a</w:t>
      </w:r>
      <w:r w:rsidRPr="00A5539E">
        <w:rPr>
          <w:noProof/>
          <w:color w:val="000000"/>
          <w:sz w:val="24"/>
          <w:szCs w:val="24"/>
          <w:lang w:val="ro-RO"/>
        </w:rPr>
        <w:t>nirii popula</w:t>
      </w:r>
      <w:r w:rsidR="00F81534" w:rsidRPr="00A5539E">
        <w:rPr>
          <w:noProof/>
          <w:color w:val="000000"/>
          <w:sz w:val="24"/>
          <w:szCs w:val="24"/>
          <w:lang w:val="ro-RO"/>
        </w:rPr>
        <w:t>t</w:t>
      </w:r>
      <w:r w:rsidRPr="00A5539E">
        <w:rPr>
          <w:noProof/>
          <w:color w:val="000000"/>
          <w:sz w:val="24"/>
          <w:szCs w:val="24"/>
          <w:lang w:val="ro-RO"/>
        </w:rPr>
        <w:t>iei depind de tendin</w:t>
      </w:r>
      <w:r w:rsidR="00F81534" w:rsidRPr="00A5539E">
        <w:rPr>
          <w:noProof/>
          <w:color w:val="000000"/>
          <w:sz w:val="24"/>
          <w:szCs w:val="24"/>
          <w:lang w:val="ro-RO"/>
        </w:rPr>
        <w:t>t</w:t>
      </w:r>
      <w:r w:rsidRPr="00A5539E">
        <w:rPr>
          <w:noProof/>
          <w:color w:val="000000"/>
          <w:sz w:val="24"/>
          <w:szCs w:val="24"/>
          <w:lang w:val="ro-RO"/>
        </w:rPr>
        <w:t xml:space="preserve">ele viitoare </w:t>
      </w:r>
      <w:r w:rsidR="0005596B">
        <w:rPr>
          <w:noProof/>
          <w:color w:val="000000"/>
          <w:sz w:val="24"/>
          <w:szCs w:val="24"/>
          <w:lang w:val="ro-RO"/>
        </w:rPr>
        <w:t>in</w:t>
      </w:r>
      <w:r w:rsidRPr="00A5539E">
        <w:rPr>
          <w:noProof/>
          <w:color w:val="000000"/>
          <w:sz w:val="24"/>
          <w:szCs w:val="24"/>
          <w:lang w:val="ro-RO"/>
        </w:rPr>
        <w:t xml:space="preserve"> ceea ce prive</w:t>
      </w:r>
      <w:r w:rsidR="00F81534" w:rsidRPr="00A5539E">
        <w:rPr>
          <w:noProof/>
          <w:color w:val="000000"/>
          <w:sz w:val="24"/>
          <w:szCs w:val="24"/>
          <w:lang w:val="ro-RO"/>
        </w:rPr>
        <w:t>s</w:t>
      </w:r>
      <w:r w:rsidRPr="00A5539E">
        <w:rPr>
          <w:noProof/>
          <w:color w:val="000000"/>
          <w:sz w:val="24"/>
          <w:szCs w:val="24"/>
          <w:lang w:val="ro-RO"/>
        </w:rPr>
        <w:t>te speran</w:t>
      </w:r>
      <w:r w:rsidR="00F81534" w:rsidRPr="00A5539E">
        <w:rPr>
          <w:noProof/>
          <w:color w:val="000000"/>
          <w:sz w:val="24"/>
          <w:szCs w:val="24"/>
          <w:lang w:val="ro-RO"/>
        </w:rPr>
        <w:t>t</w:t>
      </w:r>
      <w:r w:rsidRPr="00A5539E">
        <w:rPr>
          <w:noProof/>
          <w:color w:val="000000"/>
          <w:sz w:val="24"/>
          <w:szCs w:val="24"/>
          <w:lang w:val="ro-RO"/>
        </w:rPr>
        <w:t>a de via</w:t>
      </w:r>
      <w:r w:rsidR="00F81534" w:rsidRPr="00A5539E">
        <w:rPr>
          <w:noProof/>
          <w:color w:val="000000"/>
          <w:sz w:val="24"/>
          <w:szCs w:val="24"/>
          <w:lang w:val="ro-RO"/>
        </w:rPr>
        <w:t>ta</w:t>
      </w:r>
      <w:r w:rsidRPr="00A5539E">
        <w:rPr>
          <w:noProof/>
          <w:color w:val="000000"/>
          <w:sz w:val="24"/>
          <w:szCs w:val="24"/>
          <w:lang w:val="ro-RO"/>
        </w:rPr>
        <w:t xml:space="preserve">, fertilitatea </w:t>
      </w:r>
      <w:r w:rsidR="00F81534" w:rsidRPr="00A5539E">
        <w:rPr>
          <w:noProof/>
          <w:color w:val="000000"/>
          <w:sz w:val="24"/>
          <w:szCs w:val="24"/>
          <w:lang w:val="ro-RO"/>
        </w:rPr>
        <w:t>s</w:t>
      </w:r>
      <w:r w:rsidRPr="00A5539E">
        <w:rPr>
          <w:noProof/>
          <w:color w:val="000000"/>
          <w:sz w:val="24"/>
          <w:szCs w:val="24"/>
          <w:lang w:val="ro-RO"/>
        </w:rPr>
        <w:t>i migra</w:t>
      </w:r>
      <w:r w:rsidR="00F81534" w:rsidRPr="00A5539E">
        <w:rPr>
          <w:noProof/>
          <w:color w:val="000000"/>
          <w:sz w:val="24"/>
          <w:szCs w:val="24"/>
          <w:lang w:val="ro-RO"/>
        </w:rPr>
        <w:t>t</w:t>
      </w:r>
      <w:r w:rsidRPr="00A5539E">
        <w:rPr>
          <w:noProof/>
          <w:color w:val="000000"/>
          <w:sz w:val="24"/>
          <w:szCs w:val="24"/>
          <w:lang w:val="ro-RO"/>
        </w:rPr>
        <w:t xml:space="preserve">ia. Procesul de </w:t>
      </w:r>
      <w:r w:rsidR="0005596B">
        <w:rPr>
          <w:noProof/>
          <w:color w:val="000000"/>
          <w:sz w:val="24"/>
          <w:szCs w:val="24"/>
          <w:lang w:val="ro-RO"/>
        </w:rPr>
        <w:t>I</w:t>
      </w:r>
      <w:r w:rsidRPr="00A5539E">
        <w:rPr>
          <w:noProof/>
          <w:color w:val="000000"/>
          <w:sz w:val="24"/>
          <w:szCs w:val="24"/>
          <w:lang w:val="ro-RO"/>
        </w:rPr>
        <w:t>mb</w:t>
      </w:r>
      <w:r w:rsidR="00F81534" w:rsidRPr="00A5539E">
        <w:rPr>
          <w:noProof/>
          <w:color w:val="000000"/>
          <w:sz w:val="24"/>
          <w:szCs w:val="24"/>
          <w:lang w:val="ro-RO"/>
        </w:rPr>
        <w:t>a</w:t>
      </w:r>
      <w:r w:rsidRPr="00A5539E">
        <w:rPr>
          <w:noProof/>
          <w:color w:val="000000"/>
          <w:sz w:val="24"/>
          <w:szCs w:val="24"/>
          <w:lang w:val="ro-RO"/>
        </w:rPr>
        <w:t>tr</w:t>
      </w:r>
      <w:r w:rsidR="00D4099E">
        <w:rPr>
          <w:noProof/>
          <w:color w:val="000000"/>
          <w:sz w:val="24"/>
          <w:szCs w:val="24"/>
          <w:lang w:val="ro-RO"/>
        </w:rPr>
        <w:t>a</w:t>
      </w:r>
      <w:r w:rsidRPr="00A5539E">
        <w:rPr>
          <w:noProof/>
          <w:color w:val="000000"/>
          <w:sz w:val="24"/>
          <w:szCs w:val="24"/>
          <w:lang w:val="ro-RO"/>
        </w:rPr>
        <w:t>nire rapid</w:t>
      </w:r>
      <w:r w:rsidR="00F81534" w:rsidRPr="00A5539E">
        <w:rPr>
          <w:noProof/>
          <w:color w:val="000000"/>
          <w:sz w:val="24"/>
          <w:szCs w:val="24"/>
          <w:lang w:val="ro-RO"/>
        </w:rPr>
        <w:t>a</w:t>
      </w:r>
      <w:r w:rsidRPr="00A5539E">
        <w:rPr>
          <w:noProof/>
          <w:color w:val="000000"/>
          <w:sz w:val="24"/>
          <w:szCs w:val="24"/>
          <w:lang w:val="ro-RO"/>
        </w:rPr>
        <w:t xml:space="preserve"> va modifica raportul dintre popula</w:t>
      </w:r>
      <w:r w:rsidR="00F81534" w:rsidRPr="00A5539E">
        <w:rPr>
          <w:noProof/>
          <w:color w:val="000000"/>
          <w:sz w:val="24"/>
          <w:szCs w:val="24"/>
          <w:lang w:val="ro-RO"/>
        </w:rPr>
        <w:t>t</w:t>
      </w:r>
      <w:r w:rsidRPr="00A5539E">
        <w:rPr>
          <w:noProof/>
          <w:color w:val="000000"/>
          <w:sz w:val="24"/>
          <w:szCs w:val="24"/>
          <w:lang w:val="ro-RO"/>
        </w:rPr>
        <w:t>ia la v</w:t>
      </w:r>
      <w:r w:rsidR="00D4099E">
        <w:rPr>
          <w:noProof/>
          <w:color w:val="000000"/>
          <w:sz w:val="24"/>
          <w:szCs w:val="24"/>
          <w:lang w:val="ro-RO"/>
        </w:rPr>
        <w:t>a</w:t>
      </w:r>
      <w:r w:rsidRPr="00A5539E">
        <w:rPr>
          <w:noProof/>
          <w:color w:val="000000"/>
          <w:sz w:val="24"/>
          <w:szCs w:val="24"/>
          <w:lang w:val="ro-RO"/>
        </w:rPr>
        <w:t xml:space="preserve">rsta de pensionare </w:t>
      </w:r>
      <w:r w:rsidR="00F81534" w:rsidRPr="00A5539E">
        <w:rPr>
          <w:noProof/>
          <w:color w:val="000000"/>
          <w:sz w:val="24"/>
          <w:szCs w:val="24"/>
          <w:lang w:val="ro-RO"/>
        </w:rPr>
        <w:t>s</w:t>
      </w:r>
      <w:r w:rsidRPr="00A5539E">
        <w:rPr>
          <w:noProof/>
          <w:color w:val="000000"/>
          <w:sz w:val="24"/>
          <w:szCs w:val="24"/>
          <w:lang w:val="ro-RO"/>
        </w:rPr>
        <w:t>i popula</w:t>
      </w:r>
      <w:r w:rsidR="00F81534" w:rsidRPr="00A5539E">
        <w:rPr>
          <w:noProof/>
          <w:color w:val="000000"/>
          <w:sz w:val="24"/>
          <w:szCs w:val="24"/>
          <w:lang w:val="ro-RO"/>
        </w:rPr>
        <w:t>t</w:t>
      </w:r>
      <w:r w:rsidRPr="00A5539E">
        <w:rPr>
          <w:noProof/>
          <w:color w:val="000000"/>
          <w:sz w:val="24"/>
          <w:szCs w:val="24"/>
          <w:lang w:val="ro-RO"/>
        </w:rPr>
        <w:t>ia activ</w:t>
      </w:r>
      <w:r w:rsidR="00F81534" w:rsidRPr="00A5539E">
        <w:rPr>
          <w:noProof/>
          <w:color w:val="000000"/>
          <w:sz w:val="24"/>
          <w:szCs w:val="24"/>
          <w:lang w:val="ro-RO"/>
        </w:rPr>
        <w:t>a</w:t>
      </w:r>
      <w:r w:rsidRPr="00A5539E">
        <w:rPr>
          <w:noProof/>
          <w:color w:val="000000"/>
          <w:sz w:val="24"/>
          <w:szCs w:val="24"/>
          <w:lang w:val="ro-RO"/>
        </w:rPr>
        <w:t>, ceea ce va aduce schimb</w:t>
      </w:r>
      <w:r w:rsidR="00F81534" w:rsidRPr="00A5539E">
        <w:rPr>
          <w:noProof/>
          <w:color w:val="000000"/>
          <w:sz w:val="24"/>
          <w:szCs w:val="24"/>
          <w:lang w:val="ro-RO"/>
        </w:rPr>
        <w:t>a</w:t>
      </w:r>
      <w:r w:rsidRPr="00A5539E">
        <w:rPr>
          <w:noProof/>
          <w:color w:val="000000"/>
          <w:sz w:val="24"/>
          <w:szCs w:val="24"/>
          <w:lang w:val="ro-RO"/>
        </w:rPr>
        <w:t xml:space="preserve">ri majore </w:t>
      </w:r>
      <w:r w:rsidR="0005596B">
        <w:rPr>
          <w:noProof/>
          <w:color w:val="000000"/>
          <w:sz w:val="24"/>
          <w:szCs w:val="24"/>
          <w:lang w:val="ro-RO"/>
        </w:rPr>
        <w:t>in</w:t>
      </w:r>
      <w:r w:rsidRPr="00A5539E">
        <w:rPr>
          <w:noProof/>
          <w:color w:val="000000"/>
          <w:sz w:val="24"/>
          <w:szCs w:val="24"/>
          <w:lang w:val="ro-RO"/>
        </w:rPr>
        <w:t xml:space="preserve"> structura pe v</w:t>
      </w:r>
      <w:r w:rsidR="00D4099E">
        <w:rPr>
          <w:noProof/>
          <w:color w:val="000000"/>
          <w:sz w:val="24"/>
          <w:szCs w:val="24"/>
          <w:lang w:val="ro-RO"/>
        </w:rPr>
        <w:t>a</w:t>
      </w:r>
      <w:r w:rsidRPr="00A5539E">
        <w:rPr>
          <w:noProof/>
          <w:color w:val="000000"/>
          <w:sz w:val="24"/>
          <w:szCs w:val="24"/>
          <w:lang w:val="ro-RO"/>
        </w:rPr>
        <w:t xml:space="preserve">rste </w:t>
      </w:r>
      <w:r w:rsidR="00F81534" w:rsidRPr="00A5539E">
        <w:rPr>
          <w:noProof/>
          <w:color w:val="000000"/>
          <w:sz w:val="24"/>
          <w:szCs w:val="24"/>
          <w:lang w:val="ro-RO"/>
        </w:rPr>
        <w:t>s</w:t>
      </w:r>
      <w:r w:rsidRPr="00A5539E">
        <w:rPr>
          <w:noProof/>
          <w:color w:val="000000"/>
          <w:sz w:val="24"/>
          <w:szCs w:val="24"/>
          <w:lang w:val="ro-RO"/>
        </w:rPr>
        <w:t>i implica</w:t>
      </w:r>
      <w:r w:rsidR="00F81534" w:rsidRPr="00A5539E">
        <w:rPr>
          <w:noProof/>
          <w:color w:val="000000"/>
          <w:sz w:val="24"/>
          <w:szCs w:val="24"/>
          <w:lang w:val="ro-RO"/>
        </w:rPr>
        <w:t>t</w:t>
      </w:r>
      <w:r w:rsidRPr="00A5539E">
        <w:rPr>
          <w:noProof/>
          <w:color w:val="000000"/>
          <w:sz w:val="24"/>
          <w:szCs w:val="24"/>
          <w:lang w:val="ro-RO"/>
        </w:rPr>
        <w:t>ii negative pe pia</w:t>
      </w:r>
      <w:r w:rsidR="00F81534" w:rsidRPr="00A5539E">
        <w:rPr>
          <w:noProof/>
          <w:color w:val="000000"/>
          <w:sz w:val="24"/>
          <w:szCs w:val="24"/>
          <w:lang w:val="ro-RO"/>
        </w:rPr>
        <w:t>t</w:t>
      </w:r>
      <w:r w:rsidRPr="00A5539E">
        <w:rPr>
          <w:noProof/>
          <w:color w:val="000000"/>
          <w:sz w:val="24"/>
          <w:szCs w:val="24"/>
          <w:lang w:val="ro-RO"/>
        </w:rPr>
        <w:t>a for</w:t>
      </w:r>
      <w:r w:rsidR="00F81534" w:rsidRPr="00A5539E">
        <w:rPr>
          <w:noProof/>
          <w:color w:val="000000"/>
          <w:sz w:val="24"/>
          <w:szCs w:val="24"/>
          <w:lang w:val="ro-RO"/>
        </w:rPr>
        <w:t>t</w:t>
      </w:r>
      <w:r w:rsidRPr="00A5539E">
        <w:rPr>
          <w:noProof/>
          <w:color w:val="000000"/>
          <w:sz w:val="24"/>
          <w:szCs w:val="24"/>
          <w:lang w:val="ro-RO"/>
        </w:rPr>
        <w:t>ei de munc</w:t>
      </w:r>
      <w:r w:rsidR="00F81534" w:rsidRPr="00A5539E">
        <w:rPr>
          <w:noProof/>
          <w:color w:val="000000"/>
          <w:sz w:val="24"/>
          <w:szCs w:val="24"/>
          <w:lang w:val="ro-RO"/>
        </w:rPr>
        <w:t>a</w:t>
      </w:r>
      <w:r w:rsidRPr="00A5539E">
        <w:rPr>
          <w:noProof/>
          <w:color w:val="000000"/>
          <w:sz w:val="24"/>
          <w:szCs w:val="24"/>
          <w:lang w:val="ro-RO"/>
        </w:rPr>
        <w:t xml:space="preserve">. Raportul dintre persoanele </w:t>
      </w:r>
      <w:r w:rsidR="0005596B">
        <w:rPr>
          <w:noProof/>
          <w:color w:val="000000"/>
          <w:sz w:val="24"/>
          <w:szCs w:val="24"/>
          <w:lang w:val="ro-RO"/>
        </w:rPr>
        <w:t>in</w:t>
      </w:r>
      <w:r w:rsidRPr="00A5539E">
        <w:rPr>
          <w:noProof/>
          <w:color w:val="000000"/>
          <w:sz w:val="24"/>
          <w:szCs w:val="24"/>
          <w:lang w:val="ro-RO"/>
        </w:rPr>
        <w:t xml:space="preserve"> v</w:t>
      </w:r>
      <w:r w:rsidR="00D4099E">
        <w:rPr>
          <w:noProof/>
          <w:color w:val="000000"/>
          <w:sz w:val="24"/>
          <w:szCs w:val="24"/>
          <w:lang w:val="ro-RO"/>
        </w:rPr>
        <w:t>a</w:t>
      </w:r>
      <w:r w:rsidRPr="00A5539E">
        <w:rPr>
          <w:noProof/>
          <w:color w:val="000000"/>
          <w:sz w:val="24"/>
          <w:szCs w:val="24"/>
          <w:lang w:val="ro-RO"/>
        </w:rPr>
        <w:t>rst</w:t>
      </w:r>
      <w:r w:rsidR="00F81534" w:rsidRPr="00A5539E">
        <w:rPr>
          <w:noProof/>
          <w:color w:val="000000"/>
          <w:sz w:val="24"/>
          <w:szCs w:val="24"/>
          <w:lang w:val="ro-RO"/>
        </w:rPr>
        <w:t>a</w:t>
      </w:r>
      <w:r w:rsidRPr="00A5539E">
        <w:rPr>
          <w:noProof/>
          <w:color w:val="000000"/>
          <w:sz w:val="24"/>
          <w:szCs w:val="24"/>
          <w:lang w:val="ro-RO"/>
        </w:rPr>
        <w:t xml:space="preserve"> de peste 65 de ani </w:t>
      </w:r>
      <w:r w:rsidR="00F81534" w:rsidRPr="00A5539E">
        <w:rPr>
          <w:noProof/>
          <w:color w:val="000000"/>
          <w:sz w:val="24"/>
          <w:szCs w:val="24"/>
          <w:lang w:val="ro-RO"/>
        </w:rPr>
        <w:t>s</w:t>
      </w:r>
      <w:r w:rsidRPr="00A5539E">
        <w:rPr>
          <w:noProof/>
          <w:color w:val="000000"/>
          <w:sz w:val="24"/>
          <w:szCs w:val="24"/>
          <w:lang w:val="ro-RO"/>
        </w:rPr>
        <w:t xml:space="preserve">i cele </w:t>
      </w:r>
      <w:r w:rsidR="0005596B">
        <w:rPr>
          <w:noProof/>
          <w:color w:val="000000"/>
          <w:sz w:val="24"/>
          <w:szCs w:val="24"/>
          <w:lang w:val="ro-RO"/>
        </w:rPr>
        <w:t>in</w:t>
      </w:r>
      <w:r w:rsidRPr="00A5539E">
        <w:rPr>
          <w:noProof/>
          <w:color w:val="000000"/>
          <w:sz w:val="24"/>
          <w:szCs w:val="24"/>
          <w:lang w:val="ro-RO"/>
        </w:rPr>
        <w:t xml:space="preserve"> v</w:t>
      </w:r>
      <w:r w:rsidR="00D4099E">
        <w:rPr>
          <w:noProof/>
          <w:color w:val="000000"/>
          <w:sz w:val="24"/>
          <w:szCs w:val="24"/>
          <w:lang w:val="ro-RO"/>
        </w:rPr>
        <w:t>a</w:t>
      </w:r>
      <w:r w:rsidRPr="00A5539E">
        <w:rPr>
          <w:noProof/>
          <w:color w:val="000000"/>
          <w:sz w:val="24"/>
          <w:szCs w:val="24"/>
          <w:lang w:val="ro-RO"/>
        </w:rPr>
        <w:t>rst</w:t>
      </w:r>
      <w:r w:rsidR="00F81534" w:rsidRPr="00A5539E">
        <w:rPr>
          <w:noProof/>
          <w:color w:val="000000"/>
          <w:sz w:val="24"/>
          <w:szCs w:val="24"/>
          <w:lang w:val="ro-RO"/>
        </w:rPr>
        <w:t>a</w:t>
      </w:r>
      <w:r w:rsidRPr="00A5539E">
        <w:rPr>
          <w:noProof/>
          <w:color w:val="000000"/>
          <w:sz w:val="24"/>
          <w:szCs w:val="24"/>
          <w:lang w:val="ro-RO"/>
        </w:rPr>
        <w:t xml:space="preserve"> de munc</w:t>
      </w:r>
      <w:r w:rsidR="00F81534" w:rsidRPr="00A5539E">
        <w:rPr>
          <w:noProof/>
          <w:color w:val="000000"/>
          <w:sz w:val="24"/>
          <w:szCs w:val="24"/>
          <w:lang w:val="ro-RO"/>
        </w:rPr>
        <w:t>a</w:t>
      </w:r>
      <w:r w:rsidRPr="00A5539E">
        <w:rPr>
          <w:noProof/>
          <w:color w:val="000000"/>
          <w:sz w:val="24"/>
          <w:szCs w:val="24"/>
          <w:lang w:val="ro-RO"/>
        </w:rPr>
        <w:t xml:space="preserve"> (15-64 de ani) cre</w:t>
      </w:r>
      <w:r w:rsidR="00F81534" w:rsidRPr="00A5539E">
        <w:rPr>
          <w:noProof/>
          <w:color w:val="000000"/>
          <w:sz w:val="24"/>
          <w:szCs w:val="24"/>
          <w:lang w:val="ro-RO"/>
        </w:rPr>
        <w:t>s</w:t>
      </w:r>
      <w:r w:rsidRPr="00A5539E">
        <w:rPr>
          <w:noProof/>
          <w:color w:val="000000"/>
          <w:sz w:val="24"/>
          <w:szCs w:val="24"/>
          <w:lang w:val="ro-RO"/>
        </w:rPr>
        <w:t xml:space="preserve">te semnificativ, ceea ce </w:t>
      </w:r>
      <w:r w:rsidR="0005596B">
        <w:rPr>
          <w:noProof/>
          <w:color w:val="000000"/>
          <w:sz w:val="24"/>
          <w:szCs w:val="24"/>
          <w:lang w:val="ro-RO"/>
        </w:rPr>
        <w:t>in</w:t>
      </w:r>
      <w:r w:rsidRPr="00A5539E">
        <w:rPr>
          <w:noProof/>
          <w:color w:val="000000"/>
          <w:sz w:val="24"/>
          <w:szCs w:val="24"/>
          <w:lang w:val="ro-RO"/>
        </w:rPr>
        <w:t>seamn</w:t>
      </w:r>
      <w:r w:rsidR="00F81534" w:rsidRPr="00A5539E">
        <w:rPr>
          <w:noProof/>
          <w:color w:val="000000"/>
          <w:sz w:val="24"/>
          <w:szCs w:val="24"/>
          <w:lang w:val="ro-RO"/>
        </w:rPr>
        <w:t>a</w:t>
      </w:r>
      <w:r w:rsidRPr="00A5539E">
        <w:rPr>
          <w:noProof/>
          <w:color w:val="000000"/>
          <w:sz w:val="24"/>
          <w:szCs w:val="24"/>
          <w:lang w:val="ro-RO"/>
        </w:rPr>
        <w:t xml:space="preserve"> c</w:t>
      </w:r>
      <w:r w:rsidR="00F81534" w:rsidRPr="00A5539E">
        <w:rPr>
          <w:noProof/>
          <w:color w:val="000000"/>
          <w:sz w:val="24"/>
          <w:szCs w:val="24"/>
          <w:lang w:val="ro-RO"/>
        </w:rPr>
        <w:t>a</w:t>
      </w:r>
      <w:r w:rsidRPr="00A5539E">
        <w:rPr>
          <w:noProof/>
          <w:color w:val="000000"/>
          <w:sz w:val="24"/>
          <w:szCs w:val="24"/>
          <w:lang w:val="ro-RO"/>
        </w:rPr>
        <w:t xml:space="preserve"> </w:t>
      </w:r>
      <w:r w:rsidR="0005596B">
        <w:rPr>
          <w:noProof/>
          <w:color w:val="000000"/>
          <w:sz w:val="24"/>
          <w:szCs w:val="24"/>
          <w:lang w:val="ro-RO"/>
        </w:rPr>
        <w:t>in</w:t>
      </w:r>
      <w:r w:rsidRPr="00A5539E">
        <w:rPr>
          <w:noProof/>
          <w:color w:val="000000"/>
          <w:sz w:val="24"/>
          <w:szCs w:val="24"/>
          <w:lang w:val="ro-RO"/>
        </w:rPr>
        <w:t xml:space="preserve"> perspectiva urm</w:t>
      </w:r>
      <w:r w:rsidR="00F81534" w:rsidRPr="00A5539E">
        <w:rPr>
          <w:noProof/>
          <w:color w:val="000000"/>
          <w:sz w:val="24"/>
          <w:szCs w:val="24"/>
          <w:lang w:val="ro-RO"/>
        </w:rPr>
        <w:t>a</w:t>
      </w:r>
      <w:r w:rsidRPr="00A5539E">
        <w:rPr>
          <w:noProof/>
          <w:color w:val="000000"/>
          <w:sz w:val="24"/>
          <w:szCs w:val="24"/>
          <w:lang w:val="ro-RO"/>
        </w:rPr>
        <w:t xml:space="preserve">torilor ani sistemul public de pensii va avea resurse mult diminuate </w:t>
      </w:r>
      <w:r w:rsidR="0005596B">
        <w:rPr>
          <w:noProof/>
          <w:color w:val="000000"/>
          <w:sz w:val="24"/>
          <w:szCs w:val="24"/>
          <w:lang w:val="ro-RO"/>
        </w:rPr>
        <w:t>in</w:t>
      </w:r>
      <w:r w:rsidRPr="00A5539E">
        <w:rPr>
          <w:noProof/>
          <w:color w:val="000000"/>
          <w:sz w:val="24"/>
          <w:szCs w:val="24"/>
          <w:lang w:val="ro-RO"/>
        </w:rPr>
        <w:t xml:space="preserve"> raport cu cheltuielile</w:t>
      </w:r>
      <w:r w:rsidRPr="00A5539E">
        <w:rPr>
          <w:noProof/>
          <w:lang w:val="ro-RO"/>
        </w:rPr>
        <w:t xml:space="preserve"> </w:t>
      </w:r>
      <w:r w:rsidRPr="00A5539E">
        <w:rPr>
          <w:noProof/>
          <w:color w:val="000000"/>
          <w:sz w:val="24"/>
          <w:szCs w:val="24"/>
          <w:lang w:val="ro-RO"/>
        </w:rPr>
        <w:t>Rezultatele previziunii demografice oferite de Eurostat pentru Rom</w:t>
      </w:r>
      <w:r w:rsidR="00D4099E">
        <w:rPr>
          <w:noProof/>
          <w:color w:val="000000"/>
          <w:sz w:val="24"/>
          <w:szCs w:val="24"/>
          <w:lang w:val="ro-RO"/>
        </w:rPr>
        <w:t>a</w:t>
      </w:r>
      <w:r w:rsidRPr="00A5539E">
        <w:rPr>
          <w:noProof/>
          <w:color w:val="000000"/>
          <w:sz w:val="24"/>
          <w:szCs w:val="24"/>
          <w:lang w:val="ro-RO"/>
        </w:rPr>
        <w:t>nia, indic</w:t>
      </w:r>
      <w:r w:rsidR="00F81534" w:rsidRPr="00A5539E">
        <w:rPr>
          <w:noProof/>
          <w:color w:val="000000"/>
          <w:sz w:val="24"/>
          <w:szCs w:val="24"/>
          <w:lang w:val="ro-RO"/>
        </w:rPr>
        <w:t>a</w:t>
      </w:r>
      <w:r w:rsidRPr="00A5539E">
        <w:rPr>
          <w:noProof/>
          <w:color w:val="000000"/>
          <w:sz w:val="24"/>
          <w:szCs w:val="24"/>
          <w:lang w:val="ro-RO"/>
        </w:rPr>
        <w:t xml:space="preserve"> o sc</w:t>
      </w:r>
      <w:r w:rsidR="00F81534" w:rsidRPr="00A5539E">
        <w:rPr>
          <w:noProof/>
          <w:color w:val="000000"/>
          <w:sz w:val="24"/>
          <w:szCs w:val="24"/>
          <w:lang w:val="ro-RO"/>
        </w:rPr>
        <w:t>a</w:t>
      </w:r>
      <w:r w:rsidRPr="00A5539E">
        <w:rPr>
          <w:noProof/>
          <w:color w:val="000000"/>
          <w:sz w:val="24"/>
          <w:szCs w:val="24"/>
          <w:lang w:val="ro-RO"/>
        </w:rPr>
        <w:t>dere semnificativ</w:t>
      </w:r>
      <w:r w:rsidR="00F81534" w:rsidRPr="00A5539E">
        <w:rPr>
          <w:noProof/>
          <w:color w:val="000000"/>
          <w:sz w:val="24"/>
          <w:szCs w:val="24"/>
          <w:lang w:val="ro-RO"/>
        </w:rPr>
        <w:t>a</w:t>
      </w:r>
      <w:r w:rsidRPr="00A5539E">
        <w:rPr>
          <w:noProof/>
          <w:color w:val="000000"/>
          <w:sz w:val="24"/>
          <w:szCs w:val="24"/>
          <w:lang w:val="ro-RO"/>
        </w:rPr>
        <w:t xml:space="preserve"> a popula</w:t>
      </w:r>
      <w:r w:rsidR="00F81534" w:rsidRPr="00A5539E">
        <w:rPr>
          <w:noProof/>
          <w:color w:val="000000"/>
          <w:sz w:val="24"/>
          <w:szCs w:val="24"/>
          <w:lang w:val="ro-RO"/>
        </w:rPr>
        <w:t>t</w:t>
      </w:r>
      <w:r w:rsidRPr="00A5539E">
        <w:rPr>
          <w:noProof/>
          <w:color w:val="000000"/>
          <w:sz w:val="24"/>
          <w:szCs w:val="24"/>
          <w:lang w:val="ro-RO"/>
        </w:rPr>
        <w:t>iei, cu 4,7 milioane persoane mai pu</w:t>
      </w:r>
      <w:r w:rsidR="00F81534" w:rsidRPr="00A5539E">
        <w:rPr>
          <w:noProof/>
          <w:color w:val="000000"/>
          <w:sz w:val="24"/>
          <w:szCs w:val="24"/>
          <w:lang w:val="ro-RO"/>
        </w:rPr>
        <w:t>t</w:t>
      </w:r>
      <w:r w:rsidRPr="00A5539E">
        <w:rPr>
          <w:noProof/>
          <w:color w:val="000000"/>
          <w:sz w:val="24"/>
          <w:szCs w:val="24"/>
          <w:lang w:val="ro-RO"/>
        </w:rPr>
        <w:t xml:space="preserve">in </w:t>
      </w:r>
      <w:r w:rsidR="0005596B">
        <w:rPr>
          <w:noProof/>
          <w:color w:val="000000"/>
          <w:sz w:val="24"/>
          <w:szCs w:val="24"/>
          <w:lang w:val="ro-RO"/>
        </w:rPr>
        <w:t>in</w:t>
      </w:r>
      <w:r w:rsidRPr="00A5539E">
        <w:rPr>
          <w:noProof/>
          <w:color w:val="000000"/>
          <w:sz w:val="24"/>
          <w:szCs w:val="24"/>
          <w:lang w:val="ro-RO"/>
        </w:rPr>
        <w:t xml:space="preserve"> 2070 comparativ cu anul 2018. </w:t>
      </w:r>
    </w:p>
    <w:p w14:paraId="0E2D0EBB" w14:textId="3BADDDB2" w:rsidR="00CC2AA1" w:rsidRPr="00A5539E" w:rsidRDefault="00CC2AA1" w:rsidP="00CC2AA1">
      <w:pPr>
        <w:pStyle w:val="Bodytext20"/>
        <w:spacing w:after="600"/>
        <w:ind w:firstLine="140"/>
        <w:jc w:val="both"/>
        <w:rPr>
          <w:noProof/>
          <w:sz w:val="24"/>
          <w:szCs w:val="24"/>
          <w:lang w:val="ro-RO"/>
        </w:rPr>
      </w:pPr>
    </w:p>
    <w:p w14:paraId="181EB7D4" w14:textId="1016DF2C" w:rsidR="00E627FD" w:rsidRPr="00A5539E" w:rsidRDefault="00E627FD" w:rsidP="0079649F">
      <w:pPr>
        <w:pStyle w:val="Bodytext20"/>
        <w:ind w:firstLine="140"/>
        <w:jc w:val="both"/>
        <w:rPr>
          <w:b/>
          <w:bCs/>
          <w:noProof/>
          <w:sz w:val="24"/>
          <w:szCs w:val="24"/>
          <w:lang w:val="ro-RO"/>
        </w:rPr>
      </w:pPr>
      <w:r w:rsidRPr="00A5539E">
        <w:rPr>
          <w:noProof/>
          <w:sz w:val="24"/>
          <w:szCs w:val="24"/>
          <w:lang w:val="ro-RO"/>
        </w:rPr>
        <w:lastRenderedPageBreak/>
        <w:tab/>
      </w:r>
      <w:r w:rsidRPr="00A5539E">
        <w:rPr>
          <w:b/>
          <w:bCs/>
          <w:noProof/>
          <w:sz w:val="24"/>
          <w:szCs w:val="24"/>
          <w:lang w:val="ro-RO"/>
        </w:rPr>
        <w:t>Contextul international al dezvoltarii durabile</w:t>
      </w:r>
    </w:p>
    <w:p w14:paraId="553BAD9B" w14:textId="1F4F1EF3" w:rsidR="00E627FD" w:rsidRPr="00A5539E" w:rsidRDefault="00E627FD" w:rsidP="0079649F">
      <w:pPr>
        <w:pStyle w:val="BodyText"/>
        <w:spacing w:after="0"/>
        <w:ind w:firstLine="720"/>
        <w:jc w:val="both"/>
        <w:rPr>
          <w:noProof/>
          <w:sz w:val="24"/>
          <w:szCs w:val="24"/>
          <w:lang w:val="ro-RO"/>
        </w:rPr>
      </w:pPr>
      <w:r w:rsidRPr="00A5539E">
        <w:rPr>
          <w:b/>
          <w:bCs/>
          <w:noProof/>
          <w:sz w:val="24"/>
          <w:szCs w:val="24"/>
          <w:lang w:val="ro-RO"/>
        </w:rPr>
        <w:t>Agenda 2030 pentru Dezvoltare Durabil</w:t>
      </w:r>
      <w:r w:rsidR="00F81534" w:rsidRPr="00A5539E">
        <w:rPr>
          <w:b/>
          <w:bCs/>
          <w:noProof/>
          <w:sz w:val="24"/>
          <w:szCs w:val="24"/>
          <w:lang w:val="ro-RO"/>
        </w:rPr>
        <w:t>a</w:t>
      </w:r>
      <w:r w:rsidRPr="00A5539E">
        <w:rPr>
          <w:noProof/>
          <w:sz w:val="24"/>
          <w:szCs w:val="24"/>
          <w:lang w:val="ro-RO"/>
        </w:rPr>
        <w:t xml:space="preserve"> a re</w:t>
      </w:r>
      <w:r w:rsidRPr="00A5539E">
        <w:rPr>
          <w:noProof/>
          <w:sz w:val="24"/>
          <w:szCs w:val="24"/>
          <w:lang w:val="ro-RO"/>
        </w:rPr>
        <w:softHyphen/>
        <w:t xml:space="preserve">zultat </w:t>
      </w:r>
      <w:r w:rsidR="0005596B">
        <w:rPr>
          <w:noProof/>
          <w:sz w:val="24"/>
          <w:szCs w:val="24"/>
          <w:lang w:val="ro-RO"/>
        </w:rPr>
        <w:t>in</w:t>
      </w:r>
      <w:r w:rsidRPr="00A5539E">
        <w:rPr>
          <w:noProof/>
          <w:sz w:val="24"/>
          <w:szCs w:val="24"/>
          <w:lang w:val="ro-RO"/>
        </w:rPr>
        <w:t xml:space="preserve"> urma unui proces interna</w:t>
      </w:r>
      <w:r w:rsidR="00F81534" w:rsidRPr="00A5539E">
        <w:rPr>
          <w:noProof/>
          <w:sz w:val="24"/>
          <w:szCs w:val="24"/>
          <w:lang w:val="ro-RO"/>
        </w:rPr>
        <w:t>t</w:t>
      </w:r>
      <w:r w:rsidRPr="00A5539E">
        <w:rPr>
          <w:noProof/>
          <w:sz w:val="24"/>
          <w:szCs w:val="24"/>
          <w:lang w:val="ro-RO"/>
        </w:rPr>
        <w:t xml:space="preserve">ional </w:t>
      </w:r>
      <w:r w:rsidR="0005596B">
        <w:rPr>
          <w:noProof/>
          <w:sz w:val="24"/>
          <w:szCs w:val="24"/>
          <w:lang w:val="ro-RO"/>
        </w:rPr>
        <w:t>in</w:t>
      </w:r>
      <w:r w:rsidRPr="00A5539E">
        <w:rPr>
          <w:noProof/>
          <w:sz w:val="24"/>
          <w:szCs w:val="24"/>
          <w:lang w:val="ro-RO"/>
        </w:rPr>
        <w:t>delungat de analiz</w:t>
      </w:r>
      <w:r w:rsidR="00F81534" w:rsidRPr="00A5539E">
        <w:rPr>
          <w:noProof/>
          <w:sz w:val="24"/>
          <w:szCs w:val="24"/>
          <w:lang w:val="ro-RO"/>
        </w:rPr>
        <w:t>a</w:t>
      </w:r>
      <w:r w:rsidRPr="00A5539E">
        <w:rPr>
          <w:noProof/>
          <w:sz w:val="24"/>
          <w:szCs w:val="24"/>
          <w:lang w:val="ro-RO"/>
        </w:rPr>
        <w:t>, care recunoa</w:t>
      </w:r>
      <w:r w:rsidR="00F81534" w:rsidRPr="00A5539E">
        <w:rPr>
          <w:noProof/>
          <w:sz w:val="24"/>
          <w:szCs w:val="24"/>
          <w:lang w:val="ro-RO"/>
        </w:rPr>
        <w:t>s</w:t>
      </w:r>
      <w:r w:rsidRPr="00A5539E">
        <w:rPr>
          <w:noProof/>
          <w:sz w:val="24"/>
          <w:szCs w:val="24"/>
          <w:lang w:val="ro-RO"/>
        </w:rPr>
        <w:t>te c</w:t>
      </w:r>
      <w:r w:rsidR="00F81534" w:rsidRPr="00A5539E">
        <w:rPr>
          <w:noProof/>
          <w:sz w:val="24"/>
          <w:szCs w:val="24"/>
          <w:lang w:val="ro-RO"/>
        </w:rPr>
        <w:t>a</w:t>
      </w:r>
      <w:r w:rsidRPr="00A5539E">
        <w:rPr>
          <w:noProof/>
          <w:sz w:val="24"/>
          <w:szCs w:val="24"/>
          <w:lang w:val="ro-RO"/>
        </w:rPr>
        <w:t xml:space="preserve"> proble</w:t>
      </w:r>
      <w:r w:rsidRPr="00A5539E">
        <w:rPr>
          <w:noProof/>
          <w:sz w:val="24"/>
          <w:szCs w:val="24"/>
          <w:lang w:val="ro-RO"/>
        </w:rPr>
        <w:softHyphen/>
        <w:t>mele globale se pot rezolva doar prin solu</w:t>
      </w:r>
      <w:r w:rsidR="00F81534" w:rsidRPr="00A5539E">
        <w:rPr>
          <w:noProof/>
          <w:sz w:val="24"/>
          <w:szCs w:val="24"/>
          <w:lang w:val="ro-RO"/>
        </w:rPr>
        <w:t>t</w:t>
      </w:r>
      <w:r w:rsidRPr="00A5539E">
        <w:rPr>
          <w:noProof/>
          <w:sz w:val="24"/>
          <w:szCs w:val="24"/>
          <w:lang w:val="ro-RO"/>
        </w:rPr>
        <w:t>ii la nivel global. Modificarea percep</w:t>
      </w:r>
      <w:r w:rsidR="00F81534" w:rsidRPr="00A5539E">
        <w:rPr>
          <w:noProof/>
          <w:sz w:val="24"/>
          <w:szCs w:val="24"/>
          <w:lang w:val="ro-RO"/>
        </w:rPr>
        <w:t>t</w:t>
      </w:r>
      <w:r w:rsidRPr="00A5539E">
        <w:rPr>
          <w:noProof/>
          <w:sz w:val="24"/>
          <w:szCs w:val="24"/>
          <w:lang w:val="ro-RO"/>
        </w:rPr>
        <w:t xml:space="preserve">iei </w:t>
      </w:r>
      <w:r w:rsidR="00F81534" w:rsidRPr="00A5539E">
        <w:rPr>
          <w:noProof/>
          <w:sz w:val="24"/>
          <w:szCs w:val="24"/>
          <w:lang w:val="ro-RO"/>
        </w:rPr>
        <w:t>s</w:t>
      </w:r>
      <w:r w:rsidRPr="00A5539E">
        <w:rPr>
          <w:noProof/>
          <w:sz w:val="24"/>
          <w:szCs w:val="24"/>
          <w:lang w:val="ro-RO"/>
        </w:rPr>
        <w:t>i con</w:t>
      </w:r>
      <w:r w:rsidR="00F81534" w:rsidRPr="00A5539E">
        <w:rPr>
          <w:noProof/>
          <w:sz w:val="24"/>
          <w:szCs w:val="24"/>
          <w:lang w:val="ro-RO"/>
        </w:rPr>
        <w:t>s</w:t>
      </w:r>
      <w:r w:rsidRPr="00A5539E">
        <w:rPr>
          <w:noProof/>
          <w:sz w:val="24"/>
          <w:szCs w:val="24"/>
          <w:lang w:val="ro-RO"/>
        </w:rPr>
        <w:t>ti</w:t>
      </w:r>
      <w:r w:rsidRPr="00A5539E">
        <w:rPr>
          <w:noProof/>
          <w:sz w:val="24"/>
          <w:szCs w:val="24"/>
          <w:lang w:val="ro-RO"/>
        </w:rPr>
        <w:softHyphen/>
        <w:t>entizarea evolu</w:t>
      </w:r>
      <w:r w:rsidR="00F81534" w:rsidRPr="00A5539E">
        <w:rPr>
          <w:noProof/>
          <w:sz w:val="24"/>
          <w:szCs w:val="24"/>
          <w:lang w:val="ro-RO"/>
        </w:rPr>
        <w:t>t</w:t>
      </w:r>
      <w:r w:rsidRPr="00A5539E">
        <w:rPr>
          <w:noProof/>
          <w:sz w:val="24"/>
          <w:szCs w:val="24"/>
          <w:lang w:val="ro-RO"/>
        </w:rPr>
        <w:t>iei f</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a</w:t>
      </w:r>
      <w:r w:rsidRPr="00A5539E">
        <w:rPr>
          <w:noProof/>
          <w:sz w:val="24"/>
          <w:szCs w:val="24"/>
          <w:lang w:val="ro-RO"/>
        </w:rPr>
        <w:t xml:space="preserve"> precedent a societ</w:t>
      </w:r>
      <w:r w:rsidR="00F81534" w:rsidRPr="00A5539E">
        <w:rPr>
          <w:noProof/>
          <w:sz w:val="24"/>
          <w:szCs w:val="24"/>
          <w:lang w:val="ro-RO"/>
        </w:rPr>
        <w:t>at</w:t>
      </w:r>
      <w:r w:rsidRPr="00A5539E">
        <w:rPr>
          <w:noProof/>
          <w:sz w:val="24"/>
          <w:szCs w:val="24"/>
          <w:lang w:val="ro-RO"/>
        </w:rPr>
        <w:t>ii, cre</w:t>
      </w:r>
      <w:r w:rsidR="00F81534" w:rsidRPr="00A5539E">
        <w:rPr>
          <w:noProof/>
          <w:sz w:val="24"/>
          <w:szCs w:val="24"/>
          <w:lang w:val="ro-RO"/>
        </w:rPr>
        <w:t>s</w:t>
      </w:r>
      <w:r w:rsidRPr="00A5539E">
        <w:rPr>
          <w:noProof/>
          <w:sz w:val="24"/>
          <w:szCs w:val="24"/>
          <w:lang w:val="ro-RO"/>
        </w:rPr>
        <w:t>terea natalit</w:t>
      </w:r>
      <w:r w:rsidR="00F81534" w:rsidRPr="00A5539E">
        <w:rPr>
          <w:noProof/>
          <w:sz w:val="24"/>
          <w:szCs w:val="24"/>
          <w:lang w:val="ro-RO"/>
        </w:rPr>
        <w:t>at</w:t>
      </w:r>
      <w:r w:rsidRPr="00A5539E">
        <w:rPr>
          <w:noProof/>
          <w:sz w:val="24"/>
          <w:szCs w:val="24"/>
          <w:lang w:val="ro-RO"/>
        </w:rPr>
        <w:t>ii la scar</w:t>
      </w:r>
      <w:r w:rsidR="00F81534" w:rsidRPr="00A5539E">
        <w:rPr>
          <w:noProof/>
          <w:sz w:val="24"/>
          <w:szCs w:val="24"/>
          <w:lang w:val="ro-RO"/>
        </w:rPr>
        <w:t>a</w:t>
      </w:r>
      <w:r w:rsidRPr="00A5539E">
        <w:rPr>
          <w:noProof/>
          <w:sz w:val="24"/>
          <w:szCs w:val="24"/>
          <w:lang w:val="ro-RO"/>
        </w:rPr>
        <w:t xml:space="preserve"> global</w:t>
      </w:r>
      <w:r w:rsidR="00F81534" w:rsidRPr="00A5539E">
        <w:rPr>
          <w:noProof/>
          <w:sz w:val="24"/>
          <w:szCs w:val="24"/>
          <w:lang w:val="ro-RO"/>
        </w:rPr>
        <w:t>a</w:t>
      </w:r>
      <w:r w:rsidRPr="00A5539E">
        <w:rPr>
          <w:noProof/>
          <w:sz w:val="24"/>
          <w:szCs w:val="24"/>
          <w:lang w:val="ro-RO"/>
        </w:rPr>
        <w:t>, a accele</w:t>
      </w:r>
      <w:r w:rsidRPr="00A5539E">
        <w:rPr>
          <w:noProof/>
          <w:sz w:val="24"/>
          <w:szCs w:val="24"/>
          <w:lang w:val="ro-RO"/>
        </w:rPr>
        <w:softHyphen/>
        <w:t>r</w:t>
      </w:r>
      <w:r w:rsidR="00F81534" w:rsidRPr="00A5539E">
        <w:rPr>
          <w:noProof/>
          <w:sz w:val="24"/>
          <w:szCs w:val="24"/>
          <w:lang w:val="ro-RO"/>
        </w:rPr>
        <w:t>a</w:t>
      </w:r>
      <w:r w:rsidRPr="00A5539E">
        <w:rPr>
          <w:noProof/>
          <w:sz w:val="24"/>
          <w:szCs w:val="24"/>
          <w:lang w:val="ro-RO"/>
        </w:rPr>
        <w:t xml:space="preserve">rii economiilor </w:t>
      </w:r>
      <w:r w:rsidR="00F81534" w:rsidRPr="00A5539E">
        <w:rPr>
          <w:noProof/>
          <w:sz w:val="24"/>
          <w:szCs w:val="24"/>
          <w:lang w:val="ro-RO"/>
        </w:rPr>
        <w:t>ta</w:t>
      </w:r>
      <w:r w:rsidRPr="00A5539E">
        <w:rPr>
          <w:noProof/>
          <w:sz w:val="24"/>
          <w:szCs w:val="24"/>
          <w:lang w:val="ro-RO"/>
        </w:rPr>
        <w:t>rilor</w:t>
      </w:r>
      <w:r w:rsidR="0005596B">
        <w:rPr>
          <w:noProof/>
          <w:sz w:val="24"/>
          <w:szCs w:val="24"/>
          <w:lang w:val="ro-RO"/>
        </w:rPr>
        <w:t>in</w:t>
      </w:r>
      <w:r w:rsidRPr="00A5539E">
        <w:rPr>
          <w:noProof/>
          <w:sz w:val="24"/>
          <w:szCs w:val="24"/>
          <w:lang w:val="ro-RO"/>
        </w:rPr>
        <w:t xml:space="preserve"> curs de dezvoltare </w:t>
      </w:r>
      <w:r w:rsidR="00F81534" w:rsidRPr="00A5539E">
        <w:rPr>
          <w:noProof/>
          <w:sz w:val="24"/>
          <w:szCs w:val="24"/>
          <w:lang w:val="ro-RO"/>
        </w:rPr>
        <w:t>s</w:t>
      </w:r>
      <w:r w:rsidRPr="00A5539E">
        <w:rPr>
          <w:noProof/>
          <w:sz w:val="24"/>
          <w:szCs w:val="24"/>
          <w:lang w:val="ro-RO"/>
        </w:rPr>
        <w:t>i a disparit</w:t>
      </w:r>
      <w:r w:rsidR="00F81534" w:rsidRPr="00A5539E">
        <w:rPr>
          <w:noProof/>
          <w:sz w:val="24"/>
          <w:szCs w:val="24"/>
          <w:lang w:val="ro-RO"/>
        </w:rPr>
        <w:t>at</w:t>
      </w:r>
      <w:r w:rsidRPr="00A5539E">
        <w:rPr>
          <w:noProof/>
          <w:sz w:val="24"/>
          <w:szCs w:val="24"/>
          <w:lang w:val="ro-RO"/>
        </w:rPr>
        <w:t xml:space="preserve">ilor sociale au pus </w:t>
      </w:r>
      <w:r w:rsidR="0005596B">
        <w:rPr>
          <w:noProof/>
          <w:sz w:val="24"/>
          <w:szCs w:val="24"/>
          <w:lang w:val="ro-RO"/>
        </w:rPr>
        <w:t>in</w:t>
      </w:r>
      <w:r w:rsidRPr="00A5539E">
        <w:rPr>
          <w:noProof/>
          <w:sz w:val="24"/>
          <w:szCs w:val="24"/>
          <w:lang w:val="ro-RO"/>
        </w:rPr>
        <w:t xml:space="preserve"> eviden</w:t>
      </w:r>
      <w:r w:rsidR="00F81534" w:rsidRPr="00A5539E">
        <w:rPr>
          <w:noProof/>
          <w:sz w:val="24"/>
          <w:szCs w:val="24"/>
          <w:lang w:val="ro-RO"/>
        </w:rPr>
        <w:t>ta</w:t>
      </w:r>
      <w:r w:rsidRPr="00A5539E">
        <w:rPr>
          <w:noProof/>
          <w:sz w:val="24"/>
          <w:szCs w:val="24"/>
          <w:lang w:val="ro-RO"/>
        </w:rPr>
        <w:t xml:space="preserve"> limitele cre</w:t>
      </w:r>
      <w:r w:rsidR="00F81534" w:rsidRPr="00A5539E">
        <w:rPr>
          <w:noProof/>
          <w:sz w:val="24"/>
          <w:szCs w:val="24"/>
          <w:lang w:val="ro-RO"/>
        </w:rPr>
        <w:t>s</w:t>
      </w:r>
      <w:r w:rsidRPr="00A5539E">
        <w:rPr>
          <w:noProof/>
          <w:sz w:val="24"/>
          <w:szCs w:val="24"/>
          <w:lang w:val="ro-RO"/>
        </w:rPr>
        <w:t>terii planetare. Cre</w:t>
      </w:r>
      <w:r w:rsidR="00F81534" w:rsidRPr="00A5539E">
        <w:rPr>
          <w:noProof/>
          <w:sz w:val="24"/>
          <w:szCs w:val="24"/>
          <w:lang w:val="ro-RO"/>
        </w:rPr>
        <w:t>s</w:t>
      </w:r>
      <w:r w:rsidRPr="00A5539E">
        <w:rPr>
          <w:noProof/>
          <w:sz w:val="24"/>
          <w:szCs w:val="24"/>
          <w:lang w:val="ro-RO"/>
        </w:rPr>
        <w:t>terea pre</w:t>
      </w:r>
      <w:r w:rsidR="00F81534" w:rsidRPr="00A5539E">
        <w:rPr>
          <w:noProof/>
          <w:sz w:val="24"/>
          <w:szCs w:val="24"/>
          <w:lang w:val="ro-RO"/>
        </w:rPr>
        <w:t>t</w:t>
      </w:r>
      <w:r w:rsidRPr="00A5539E">
        <w:rPr>
          <w:noProof/>
          <w:sz w:val="24"/>
          <w:szCs w:val="24"/>
          <w:lang w:val="ro-RO"/>
        </w:rPr>
        <w:t>u</w:t>
      </w:r>
      <w:r w:rsidRPr="00A5539E">
        <w:rPr>
          <w:noProof/>
          <w:sz w:val="24"/>
          <w:szCs w:val="24"/>
          <w:lang w:val="ro-RO"/>
        </w:rPr>
        <w:softHyphen/>
        <w:t>rilor la anumite resurse a eviden</w:t>
      </w:r>
      <w:r w:rsidR="00F81534" w:rsidRPr="00A5539E">
        <w:rPr>
          <w:noProof/>
          <w:sz w:val="24"/>
          <w:szCs w:val="24"/>
          <w:lang w:val="ro-RO"/>
        </w:rPr>
        <w:t>t</w:t>
      </w:r>
      <w:r w:rsidRPr="00A5539E">
        <w:rPr>
          <w:noProof/>
          <w:sz w:val="24"/>
          <w:szCs w:val="24"/>
          <w:lang w:val="ro-RO"/>
        </w:rPr>
        <w:t>iat faptul c</w:t>
      </w:r>
      <w:r w:rsidR="00F81534" w:rsidRPr="00A5539E">
        <w:rPr>
          <w:noProof/>
          <w:sz w:val="24"/>
          <w:szCs w:val="24"/>
          <w:lang w:val="ro-RO"/>
        </w:rPr>
        <w:t>a</w:t>
      </w:r>
      <w:r w:rsidRPr="00A5539E">
        <w:rPr>
          <w:noProof/>
          <w:sz w:val="24"/>
          <w:szCs w:val="24"/>
          <w:lang w:val="ro-RO"/>
        </w:rPr>
        <w:t xml:space="preserve"> P</w:t>
      </w:r>
      <w:r w:rsidR="00F81534" w:rsidRPr="00A5539E">
        <w:rPr>
          <w:noProof/>
          <w:sz w:val="24"/>
          <w:szCs w:val="24"/>
          <w:lang w:val="ro-RO"/>
        </w:rPr>
        <w:t>a</w:t>
      </w:r>
      <w:r w:rsidRPr="00A5539E">
        <w:rPr>
          <w:noProof/>
          <w:sz w:val="24"/>
          <w:szCs w:val="24"/>
          <w:lang w:val="ro-RO"/>
        </w:rPr>
        <w:t>m</w:t>
      </w:r>
      <w:r w:rsidR="00D4099E">
        <w:rPr>
          <w:noProof/>
          <w:sz w:val="24"/>
          <w:szCs w:val="24"/>
          <w:lang w:val="ro-RO"/>
        </w:rPr>
        <w:t>a</w:t>
      </w:r>
      <w:r w:rsidRPr="00A5539E">
        <w:rPr>
          <w:noProof/>
          <w:sz w:val="24"/>
          <w:szCs w:val="24"/>
          <w:lang w:val="ro-RO"/>
        </w:rPr>
        <w:t>ntul</w:t>
      </w:r>
      <w:r w:rsidR="0005596B">
        <w:rPr>
          <w:noProof/>
          <w:sz w:val="24"/>
          <w:szCs w:val="24"/>
          <w:lang w:val="ro-RO"/>
        </w:rPr>
        <w:t>I</w:t>
      </w:r>
      <w:r w:rsidR="00F81534" w:rsidRPr="00A5539E">
        <w:rPr>
          <w:noProof/>
          <w:sz w:val="24"/>
          <w:szCs w:val="24"/>
          <w:lang w:val="ro-RO"/>
        </w:rPr>
        <w:t>s</w:t>
      </w:r>
      <w:r w:rsidRPr="00A5539E">
        <w:rPr>
          <w:noProof/>
          <w:sz w:val="24"/>
          <w:szCs w:val="24"/>
          <w:lang w:val="ro-RO"/>
        </w:rPr>
        <w:t>i poate epuiza resursele fizice re</w:t>
      </w:r>
      <w:r w:rsidRPr="00A5539E">
        <w:rPr>
          <w:noProof/>
          <w:sz w:val="24"/>
          <w:szCs w:val="24"/>
          <w:lang w:val="ro-RO"/>
        </w:rPr>
        <w:softHyphen/>
        <w:t xml:space="preserve">generabile </w:t>
      </w:r>
      <w:r w:rsidR="00F81534" w:rsidRPr="00A5539E">
        <w:rPr>
          <w:noProof/>
          <w:sz w:val="24"/>
          <w:szCs w:val="24"/>
          <w:lang w:val="ro-RO"/>
        </w:rPr>
        <w:t>s</w:t>
      </w:r>
      <w:r w:rsidRPr="00A5539E">
        <w:rPr>
          <w:noProof/>
          <w:sz w:val="24"/>
          <w:szCs w:val="24"/>
          <w:lang w:val="ro-RO"/>
        </w:rPr>
        <w:t>i neregenerabile, conduc</w:t>
      </w:r>
      <w:r w:rsidR="00D4099E">
        <w:rPr>
          <w:noProof/>
          <w:sz w:val="24"/>
          <w:szCs w:val="24"/>
          <w:lang w:val="ro-RO"/>
        </w:rPr>
        <w:t>a</w:t>
      </w:r>
      <w:r w:rsidRPr="00A5539E">
        <w:rPr>
          <w:noProof/>
          <w:sz w:val="24"/>
          <w:szCs w:val="24"/>
          <w:lang w:val="ro-RO"/>
        </w:rPr>
        <w:t>nd la un dezechilibru catastrofal.</w:t>
      </w:r>
    </w:p>
    <w:p w14:paraId="6D800892" w14:textId="0F9366BD" w:rsidR="00E627FD" w:rsidRPr="00A5539E" w:rsidRDefault="00E627FD" w:rsidP="00E627FD">
      <w:pPr>
        <w:pStyle w:val="BodyText"/>
        <w:spacing w:line="293" w:lineRule="auto"/>
        <w:ind w:firstLine="720"/>
        <w:jc w:val="both"/>
        <w:rPr>
          <w:noProof/>
          <w:sz w:val="24"/>
          <w:szCs w:val="24"/>
          <w:lang w:val="ro-RO"/>
        </w:rPr>
      </w:pPr>
      <w:r w:rsidRPr="00A5539E">
        <w:rPr>
          <w:noProof/>
          <w:sz w:val="24"/>
          <w:szCs w:val="24"/>
          <w:lang w:val="ro-RO"/>
        </w:rPr>
        <w:t xml:space="preserve">Bazele progresului </w:t>
      </w:r>
      <w:r w:rsidR="0005596B">
        <w:rPr>
          <w:noProof/>
          <w:sz w:val="24"/>
          <w:szCs w:val="24"/>
          <w:lang w:val="ro-RO"/>
        </w:rPr>
        <w:t>in</w:t>
      </w:r>
      <w:r w:rsidRPr="00A5539E">
        <w:rPr>
          <w:noProof/>
          <w:sz w:val="24"/>
          <w:szCs w:val="24"/>
          <w:lang w:val="ro-RO"/>
        </w:rPr>
        <w:t xml:space="preserve"> domeniul protec</w:t>
      </w:r>
      <w:r w:rsidR="00F81534" w:rsidRPr="00A5539E">
        <w:rPr>
          <w:noProof/>
          <w:sz w:val="24"/>
          <w:szCs w:val="24"/>
          <w:lang w:val="ro-RO"/>
        </w:rPr>
        <w:t>t</w:t>
      </w:r>
      <w:r w:rsidRPr="00A5539E">
        <w:rPr>
          <w:noProof/>
          <w:sz w:val="24"/>
          <w:szCs w:val="24"/>
          <w:lang w:val="ro-RO"/>
        </w:rPr>
        <w:t>iei me</w:t>
      </w:r>
      <w:r w:rsidRPr="00A5539E">
        <w:rPr>
          <w:noProof/>
          <w:sz w:val="24"/>
          <w:szCs w:val="24"/>
          <w:lang w:val="ro-RO"/>
        </w:rPr>
        <w:softHyphen/>
        <w:t>diului, corelat cu dezvoltarea, au fost introduse pentru prima dat</w:t>
      </w:r>
      <w:r w:rsidR="00F81534" w:rsidRPr="00A5539E">
        <w:rPr>
          <w:noProof/>
          <w:sz w:val="24"/>
          <w:szCs w:val="24"/>
          <w:lang w:val="ro-RO"/>
        </w:rPr>
        <w:t>a</w:t>
      </w:r>
      <w:r w:rsidRPr="00A5539E">
        <w:rPr>
          <w:noProof/>
          <w:sz w:val="24"/>
          <w:szCs w:val="24"/>
          <w:lang w:val="ro-RO"/>
        </w:rPr>
        <w:t xml:space="preserve"> pe agenda interna</w:t>
      </w:r>
      <w:r w:rsidR="00F81534" w:rsidRPr="00A5539E">
        <w:rPr>
          <w:noProof/>
          <w:sz w:val="24"/>
          <w:szCs w:val="24"/>
          <w:lang w:val="ro-RO"/>
        </w:rPr>
        <w:t>t</w:t>
      </w:r>
      <w:r w:rsidRPr="00A5539E">
        <w:rPr>
          <w:noProof/>
          <w:sz w:val="24"/>
          <w:szCs w:val="24"/>
          <w:lang w:val="ro-RO"/>
        </w:rPr>
        <w:t>ional</w:t>
      </w:r>
      <w:r w:rsidR="00F81534" w:rsidRPr="00A5539E">
        <w:rPr>
          <w:noProof/>
          <w:sz w:val="24"/>
          <w:szCs w:val="24"/>
          <w:lang w:val="ro-RO"/>
        </w:rPr>
        <w:t>a</w:t>
      </w:r>
      <w:r w:rsidRPr="00A5539E">
        <w:rPr>
          <w:noProof/>
          <w:sz w:val="24"/>
          <w:szCs w:val="24"/>
          <w:lang w:val="ro-RO"/>
        </w:rPr>
        <w:t xml:space="preserve"> la Conferin</w:t>
      </w:r>
      <w:r w:rsidR="00F81534" w:rsidRPr="00A5539E">
        <w:rPr>
          <w:noProof/>
          <w:sz w:val="24"/>
          <w:szCs w:val="24"/>
          <w:lang w:val="ro-RO"/>
        </w:rPr>
        <w:t>t</w:t>
      </w:r>
      <w:r w:rsidRPr="00A5539E">
        <w:rPr>
          <w:noProof/>
          <w:sz w:val="24"/>
          <w:szCs w:val="24"/>
          <w:lang w:val="ro-RO"/>
        </w:rPr>
        <w:t>a de la Stockholm (1972). Rezultatul a fost crearea Programului ONU pentru mediu prin adoptarea unei Declara</w:t>
      </w:r>
      <w:r w:rsidR="00F81534" w:rsidRPr="00A5539E">
        <w:rPr>
          <w:noProof/>
          <w:sz w:val="24"/>
          <w:szCs w:val="24"/>
          <w:lang w:val="ro-RO"/>
        </w:rPr>
        <w:t>t</w:t>
      </w:r>
      <w:r w:rsidRPr="00A5539E">
        <w:rPr>
          <w:noProof/>
          <w:sz w:val="24"/>
          <w:szCs w:val="24"/>
          <w:lang w:val="ro-RO"/>
        </w:rPr>
        <w:t>ii privind protec</w:t>
      </w:r>
      <w:r w:rsidRPr="00A5539E">
        <w:rPr>
          <w:noProof/>
          <w:sz w:val="24"/>
          <w:szCs w:val="24"/>
          <w:lang w:val="ro-RO"/>
        </w:rPr>
        <w:softHyphen/>
      </w:r>
      <w:r w:rsidR="00F81534" w:rsidRPr="00A5539E">
        <w:rPr>
          <w:noProof/>
          <w:sz w:val="24"/>
          <w:szCs w:val="24"/>
          <w:lang w:val="ro-RO"/>
        </w:rPr>
        <w:t>t</w:t>
      </w:r>
      <w:r w:rsidRPr="00A5539E">
        <w:rPr>
          <w:noProof/>
          <w:sz w:val="24"/>
          <w:szCs w:val="24"/>
          <w:lang w:val="ro-RO"/>
        </w:rPr>
        <w:t xml:space="preserve">ia mediului </w:t>
      </w:r>
      <w:r w:rsidR="0005596B">
        <w:rPr>
          <w:noProof/>
          <w:sz w:val="24"/>
          <w:szCs w:val="24"/>
          <w:lang w:val="ro-RO"/>
        </w:rPr>
        <w:t>in</w:t>
      </w:r>
      <w:r w:rsidRPr="00A5539E">
        <w:rPr>
          <w:noProof/>
          <w:sz w:val="24"/>
          <w:szCs w:val="24"/>
          <w:lang w:val="ro-RO"/>
        </w:rPr>
        <w:t xml:space="preserve"> scopul de „a ap</w:t>
      </w:r>
      <w:r w:rsidR="00F81534" w:rsidRPr="00A5539E">
        <w:rPr>
          <w:noProof/>
          <w:sz w:val="24"/>
          <w:szCs w:val="24"/>
          <w:lang w:val="ro-RO"/>
        </w:rPr>
        <w:t>a</w:t>
      </w:r>
      <w:r w:rsidRPr="00A5539E">
        <w:rPr>
          <w:noProof/>
          <w:sz w:val="24"/>
          <w:szCs w:val="24"/>
          <w:lang w:val="ro-RO"/>
        </w:rPr>
        <w:t xml:space="preserve">ra </w:t>
      </w:r>
      <w:r w:rsidR="00F81534" w:rsidRPr="00A5539E">
        <w:rPr>
          <w:noProof/>
          <w:sz w:val="24"/>
          <w:szCs w:val="24"/>
          <w:lang w:val="ro-RO"/>
        </w:rPr>
        <w:t>s</w:t>
      </w:r>
      <w:r w:rsidRPr="00A5539E">
        <w:rPr>
          <w:noProof/>
          <w:sz w:val="24"/>
          <w:szCs w:val="24"/>
          <w:lang w:val="ro-RO"/>
        </w:rPr>
        <w:t xml:space="preserve">i </w:t>
      </w:r>
      <w:r w:rsidR="0005596B">
        <w:rPr>
          <w:noProof/>
          <w:sz w:val="24"/>
          <w:szCs w:val="24"/>
          <w:lang w:val="ro-RO"/>
        </w:rPr>
        <w:t>I</w:t>
      </w:r>
      <w:r w:rsidRPr="00A5539E">
        <w:rPr>
          <w:noProof/>
          <w:sz w:val="24"/>
          <w:szCs w:val="24"/>
          <w:lang w:val="ro-RO"/>
        </w:rPr>
        <w:t>mbun</w:t>
      </w:r>
      <w:r w:rsidR="00F81534" w:rsidRPr="00A5539E">
        <w:rPr>
          <w:noProof/>
          <w:sz w:val="24"/>
          <w:szCs w:val="24"/>
          <w:lang w:val="ro-RO"/>
        </w:rPr>
        <w:t>a</w:t>
      </w:r>
      <w:r w:rsidRPr="00A5539E">
        <w:rPr>
          <w:noProof/>
          <w:sz w:val="24"/>
          <w:szCs w:val="24"/>
          <w:lang w:val="ro-RO"/>
        </w:rPr>
        <w:t>t</w:t>
      </w:r>
      <w:r w:rsidR="00F81534" w:rsidRPr="00A5539E">
        <w:rPr>
          <w:noProof/>
          <w:sz w:val="24"/>
          <w:szCs w:val="24"/>
          <w:lang w:val="ro-RO"/>
        </w:rPr>
        <w:t>at</w:t>
      </w:r>
      <w:r w:rsidRPr="00A5539E">
        <w:rPr>
          <w:noProof/>
          <w:sz w:val="24"/>
          <w:szCs w:val="24"/>
          <w:lang w:val="ro-RO"/>
        </w:rPr>
        <w:t>i mediul uman pentru genera</w:t>
      </w:r>
      <w:r w:rsidR="00F81534" w:rsidRPr="00A5539E">
        <w:rPr>
          <w:noProof/>
          <w:sz w:val="24"/>
          <w:szCs w:val="24"/>
          <w:lang w:val="ro-RO"/>
        </w:rPr>
        <w:t>t</w:t>
      </w:r>
      <w:r w:rsidRPr="00A5539E">
        <w:rPr>
          <w:noProof/>
          <w:sz w:val="24"/>
          <w:szCs w:val="24"/>
          <w:lang w:val="ro-RO"/>
        </w:rPr>
        <w:t xml:space="preserve">iile prezente </w:t>
      </w:r>
      <w:r w:rsidR="00F81534" w:rsidRPr="00A5539E">
        <w:rPr>
          <w:noProof/>
          <w:sz w:val="24"/>
          <w:szCs w:val="24"/>
          <w:lang w:val="ro-RO"/>
        </w:rPr>
        <w:t>s</w:t>
      </w:r>
      <w:r w:rsidRPr="00A5539E">
        <w:rPr>
          <w:noProof/>
          <w:sz w:val="24"/>
          <w:szCs w:val="24"/>
          <w:lang w:val="ro-RO"/>
        </w:rPr>
        <w:t>i vi</w:t>
      </w:r>
      <w:r w:rsidRPr="00A5539E">
        <w:rPr>
          <w:noProof/>
          <w:sz w:val="24"/>
          <w:szCs w:val="24"/>
          <w:lang w:val="ro-RO"/>
        </w:rPr>
        <w:softHyphen/>
        <w:t>itoare". La aceast</w:t>
      </w:r>
      <w:r w:rsidR="00F81534" w:rsidRPr="00A5539E">
        <w:rPr>
          <w:noProof/>
          <w:sz w:val="24"/>
          <w:szCs w:val="24"/>
          <w:lang w:val="ro-RO"/>
        </w:rPr>
        <w:t>a</w:t>
      </w:r>
      <w:r w:rsidRPr="00A5539E">
        <w:rPr>
          <w:noProof/>
          <w:sz w:val="24"/>
          <w:szCs w:val="24"/>
          <w:lang w:val="ro-RO"/>
        </w:rPr>
        <w:t xml:space="preserve"> conferin</w:t>
      </w:r>
      <w:r w:rsidR="00F81534" w:rsidRPr="00A5539E">
        <w:rPr>
          <w:noProof/>
          <w:sz w:val="24"/>
          <w:szCs w:val="24"/>
          <w:lang w:val="ro-RO"/>
        </w:rPr>
        <w:t>ta</w:t>
      </w:r>
      <w:r w:rsidRPr="00A5539E">
        <w:rPr>
          <w:noProof/>
          <w:sz w:val="24"/>
          <w:szCs w:val="24"/>
          <w:lang w:val="ro-RO"/>
        </w:rPr>
        <w:t xml:space="preserve"> s-a conferit legi</w:t>
      </w:r>
      <w:r w:rsidRPr="00A5539E">
        <w:rPr>
          <w:noProof/>
          <w:sz w:val="24"/>
          <w:szCs w:val="24"/>
          <w:lang w:val="ro-RO"/>
        </w:rPr>
        <w:softHyphen/>
        <w:t>timitate conceptului de dezvoltare durabil</w:t>
      </w:r>
      <w:r w:rsidR="00F81534" w:rsidRPr="00A5539E">
        <w:rPr>
          <w:noProof/>
          <w:sz w:val="24"/>
          <w:szCs w:val="24"/>
          <w:lang w:val="ro-RO"/>
        </w:rPr>
        <w:t>a</w:t>
      </w:r>
      <w:r w:rsidRPr="00A5539E">
        <w:rPr>
          <w:noProof/>
          <w:sz w:val="24"/>
          <w:szCs w:val="24"/>
          <w:lang w:val="ro-RO"/>
        </w:rPr>
        <w:t xml:space="preserve"> cu cei trei piloni: </w:t>
      </w:r>
      <w:r w:rsidRPr="00A5539E">
        <w:rPr>
          <w:i/>
          <w:iCs/>
          <w:noProof/>
          <w:sz w:val="24"/>
          <w:szCs w:val="24"/>
          <w:lang w:val="ro-RO"/>
        </w:rPr>
        <w:t xml:space="preserve">economic, social </w:t>
      </w:r>
      <w:r w:rsidR="00F81534" w:rsidRPr="00A5539E">
        <w:rPr>
          <w:i/>
          <w:iCs/>
          <w:noProof/>
          <w:sz w:val="24"/>
          <w:szCs w:val="24"/>
          <w:lang w:val="ro-RO"/>
        </w:rPr>
        <w:t>s</w:t>
      </w:r>
      <w:r w:rsidRPr="00A5539E">
        <w:rPr>
          <w:i/>
          <w:iCs/>
          <w:noProof/>
          <w:sz w:val="24"/>
          <w:szCs w:val="24"/>
          <w:lang w:val="ro-RO"/>
        </w:rPr>
        <w:t>i de mediu</w:t>
      </w:r>
      <w:r w:rsidRPr="00A5539E">
        <w:rPr>
          <w:noProof/>
          <w:sz w:val="24"/>
          <w:szCs w:val="24"/>
          <w:lang w:val="ro-RO"/>
        </w:rPr>
        <w:t>.</w:t>
      </w:r>
    </w:p>
    <w:p w14:paraId="63D5AD24" w14:textId="14DE1128" w:rsidR="00E627FD" w:rsidRPr="00A5539E" w:rsidRDefault="00E627FD" w:rsidP="00E627FD">
      <w:pPr>
        <w:pStyle w:val="BodyText"/>
        <w:spacing w:after="180" w:line="300" w:lineRule="auto"/>
        <w:jc w:val="both"/>
        <w:rPr>
          <w:noProof/>
          <w:sz w:val="24"/>
          <w:szCs w:val="24"/>
          <w:lang w:val="ro-RO"/>
        </w:rPr>
      </w:pPr>
      <w:r w:rsidRPr="00A5539E">
        <w:rPr>
          <w:noProof/>
          <w:sz w:val="24"/>
          <w:szCs w:val="24"/>
          <w:lang w:val="ro-RO"/>
        </w:rPr>
        <w:t>Cei trei piloni prin care Agenda 2030 pen</w:t>
      </w:r>
      <w:r w:rsidRPr="00A5539E">
        <w:rPr>
          <w:noProof/>
          <w:sz w:val="24"/>
          <w:szCs w:val="24"/>
          <w:lang w:val="ro-RO"/>
        </w:rPr>
        <w:softHyphen/>
        <w:t>tru Dezvoltare Durabil</w:t>
      </w:r>
      <w:r w:rsidR="00F81534" w:rsidRPr="00A5539E">
        <w:rPr>
          <w:noProof/>
          <w:sz w:val="24"/>
          <w:szCs w:val="24"/>
          <w:lang w:val="ro-RO"/>
        </w:rPr>
        <w:t>a</w:t>
      </w:r>
      <w:r w:rsidRPr="00A5539E">
        <w:rPr>
          <w:noProof/>
          <w:sz w:val="24"/>
          <w:szCs w:val="24"/>
          <w:lang w:val="ro-RO"/>
        </w:rPr>
        <w:t xml:space="preserve"> se structureaz</w:t>
      </w:r>
      <w:r w:rsidR="00F81534" w:rsidRPr="00A5539E">
        <w:rPr>
          <w:noProof/>
          <w:sz w:val="24"/>
          <w:szCs w:val="24"/>
          <w:lang w:val="ro-RO"/>
        </w:rPr>
        <w:t>a</w:t>
      </w:r>
      <w:r w:rsidRPr="00A5539E">
        <w:rPr>
          <w:noProof/>
          <w:sz w:val="24"/>
          <w:szCs w:val="24"/>
          <w:lang w:val="ro-RO"/>
        </w:rPr>
        <w:t xml:space="preserve"> au fost defini</w:t>
      </w:r>
      <w:r w:rsidR="00F81534" w:rsidRPr="00A5539E">
        <w:rPr>
          <w:noProof/>
          <w:sz w:val="24"/>
          <w:szCs w:val="24"/>
          <w:lang w:val="ro-RO"/>
        </w:rPr>
        <w:t>t</w:t>
      </w:r>
      <w:r w:rsidRPr="00A5539E">
        <w:rPr>
          <w:noProof/>
          <w:sz w:val="24"/>
          <w:szCs w:val="24"/>
          <w:lang w:val="ro-RO"/>
        </w:rPr>
        <w:t xml:space="preserve">i </w:t>
      </w:r>
      <w:r w:rsidR="0005596B">
        <w:rPr>
          <w:noProof/>
          <w:sz w:val="24"/>
          <w:szCs w:val="24"/>
          <w:lang w:val="ro-RO"/>
        </w:rPr>
        <w:t>in</w:t>
      </w:r>
      <w:r w:rsidRPr="00A5539E">
        <w:rPr>
          <w:noProof/>
          <w:sz w:val="24"/>
          <w:szCs w:val="24"/>
          <w:lang w:val="ro-RO"/>
        </w:rPr>
        <w:t xml:space="preserve"> Raportul Comisiei Brundtland (1987):</w:t>
      </w:r>
    </w:p>
    <w:p w14:paraId="176031B2" w14:textId="7EFEF137" w:rsidR="00E627FD" w:rsidRPr="00A5539E" w:rsidRDefault="00E627FD" w:rsidP="00E627FD">
      <w:pPr>
        <w:pStyle w:val="BodyText"/>
        <w:spacing w:line="295" w:lineRule="auto"/>
        <w:ind w:left="380" w:hanging="380"/>
        <w:jc w:val="both"/>
        <w:rPr>
          <w:noProof/>
          <w:sz w:val="24"/>
          <w:szCs w:val="24"/>
          <w:lang w:val="ro-RO"/>
        </w:rPr>
      </w:pPr>
      <w:r w:rsidRPr="00A5539E">
        <w:rPr>
          <w:rFonts w:ascii="Arial" w:eastAsia="Arial" w:hAnsi="Arial" w:cs="Arial"/>
          <w:b/>
          <w:bCs/>
          <w:noProof/>
          <w:sz w:val="24"/>
          <w:szCs w:val="24"/>
          <w:lang w:val="ro-RO"/>
        </w:rPr>
        <w:t>1. ECHITATEA SOCIAL</w:t>
      </w:r>
      <w:r w:rsidR="00F81534" w:rsidRPr="00A5539E">
        <w:rPr>
          <w:rFonts w:ascii="Arial" w:eastAsia="Arial" w:hAnsi="Arial" w:cs="Arial"/>
          <w:b/>
          <w:bCs/>
          <w:noProof/>
          <w:sz w:val="24"/>
          <w:szCs w:val="24"/>
          <w:lang w:val="ro-RO"/>
        </w:rPr>
        <w:t>A</w:t>
      </w:r>
      <w:r w:rsidRPr="00A5539E">
        <w:rPr>
          <w:rFonts w:ascii="Arial" w:eastAsia="Arial" w:hAnsi="Arial" w:cs="Arial"/>
          <w:b/>
          <w:bCs/>
          <w:noProof/>
          <w:sz w:val="24"/>
          <w:szCs w:val="24"/>
          <w:lang w:val="ro-RO"/>
        </w:rPr>
        <w:t xml:space="preserve"> </w:t>
      </w:r>
      <w:r w:rsidRPr="00A5539E">
        <w:rPr>
          <w:noProof/>
          <w:sz w:val="24"/>
          <w:szCs w:val="24"/>
          <w:lang w:val="ro-RO"/>
        </w:rPr>
        <w:t>- prin care na</w:t>
      </w:r>
      <w:r w:rsidR="00F81534" w:rsidRPr="00A5539E">
        <w:rPr>
          <w:noProof/>
          <w:sz w:val="24"/>
          <w:szCs w:val="24"/>
          <w:lang w:val="ro-RO"/>
        </w:rPr>
        <w:t>t</w:t>
      </w:r>
      <w:r w:rsidRPr="00A5539E">
        <w:rPr>
          <w:noProof/>
          <w:sz w:val="24"/>
          <w:szCs w:val="24"/>
          <w:lang w:val="ro-RO"/>
        </w:rPr>
        <w:t xml:space="preserve">iunile </w:t>
      </w:r>
      <w:r w:rsidR="0005596B">
        <w:rPr>
          <w:noProof/>
          <w:sz w:val="24"/>
          <w:szCs w:val="24"/>
          <w:lang w:val="ro-RO"/>
        </w:rPr>
        <w:t>in</w:t>
      </w:r>
      <w:r w:rsidRPr="00A5539E">
        <w:rPr>
          <w:noProof/>
          <w:sz w:val="24"/>
          <w:szCs w:val="24"/>
          <w:lang w:val="ro-RO"/>
        </w:rPr>
        <w:t xml:space="preserve"> curs de dezvoltare trebuie s</w:t>
      </w:r>
      <w:r w:rsidR="00F81534" w:rsidRPr="00A5539E">
        <w:rPr>
          <w:noProof/>
          <w:sz w:val="24"/>
          <w:szCs w:val="24"/>
          <w:lang w:val="ro-RO"/>
        </w:rPr>
        <w:t>a</w:t>
      </w:r>
      <w:r w:rsidRPr="00A5539E">
        <w:rPr>
          <w:noProof/>
          <w:sz w:val="24"/>
          <w:szCs w:val="24"/>
          <w:lang w:val="ro-RO"/>
        </w:rPr>
        <w:t xml:space="preserve"> aib</w:t>
      </w:r>
      <w:r w:rsidR="00F81534" w:rsidRPr="00A5539E">
        <w:rPr>
          <w:noProof/>
          <w:sz w:val="24"/>
          <w:szCs w:val="24"/>
          <w:lang w:val="ro-RO"/>
        </w:rPr>
        <w:t>a</w:t>
      </w:r>
      <w:r w:rsidRPr="00A5539E">
        <w:rPr>
          <w:noProof/>
          <w:sz w:val="24"/>
          <w:szCs w:val="24"/>
          <w:lang w:val="ro-RO"/>
        </w:rPr>
        <w:t xml:space="preserve"> posibilitatea de a-</w:t>
      </w:r>
      <w:r w:rsidR="00F81534" w:rsidRPr="00A5539E">
        <w:rPr>
          <w:noProof/>
          <w:sz w:val="24"/>
          <w:szCs w:val="24"/>
          <w:lang w:val="ro-RO"/>
        </w:rPr>
        <w:t>s</w:t>
      </w:r>
      <w:r w:rsidRPr="00A5539E">
        <w:rPr>
          <w:noProof/>
          <w:sz w:val="24"/>
          <w:szCs w:val="24"/>
          <w:lang w:val="ro-RO"/>
        </w:rPr>
        <w:t>i satisface nevoile de baz</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ceea ce prive</w:t>
      </w:r>
      <w:r w:rsidR="00F81534" w:rsidRPr="00A5539E">
        <w:rPr>
          <w:noProof/>
          <w:sz w:val="24"/>
          <w:szCs w:val="24"/>
          <w:lang w:val="ro-RO"/>
        </w:rPr>
        <w:t>s</w:t>
      </w:r>
      <w:r w:rsidRPr="00A5539E">
        <w:rPr>
          <w:noProof/>
          <w:sz w:val="24"/>
          <w:szCs w:val="24"/>
          <w:lang w:val="ro-RO"/>
        </w:rPr>
        <w:t>te ocuparea for</w:t>
      </w:r>
      <w:r w:rsidR="00F81534" w:rsidRPr="00A5539E">
        <w:rPr>
          <w:noProof/>
          <w:sz w:val="24"/>
          <w:szCs w:val="24"/>
          <w:lang w:val="ro-RO"/>
        </w:rPr>
        <w:t>t</w:t>
      </w:r>
      <w:r w:rsidRPr="00A5539E">
        <w:rPr>
          <w:noProof/>
          <w:sz w:val="24"/>
          <w:szCs w:val="24"/>
          <w:lang w:val="ro-RO"/>
        </w:rPr>
        <w:t>ei de munc</w:t>
      </w:r>
      <w:r w:rsidR="00F81534" w:rsidRPr="00A5539E">
        <w:rPr>
          <w:noProof/>
          <w:sz w:val="24"/>
          <w:szCs w:val="24"/>
          <w:lang w:val="ro-RO"/>
        </w:rPr>
        <w:t>a</w:t>
      </w:r>
      <w:r w:rsidRPr="00A5539E">
        <w:rPr>
          <w:noProof/>
          <w:sz w:val="24"/>
          <w:szCs w:val="24"/>
          <w:lang w:val="ro-RO"/>
        </w:rPr>
        <w:t>, alimenta</w:t>
      </w:r>
      <w:r w:rsidR="00F81534" w:rsidRPr="00A5539E">
        <w:rPr>
          <w:noProof/>
          <w:sz w:val="24"/>
          <w:szCs w:val="24"/>
          <w:lang w:val="ro-RO"/>
        </w:rPr>
        <w:t>t</w:t>
      </w:r>
      <w:r w:rsidRPr="00A5539E">
        <w:rPr>
          <w:noProof/>
          <w:sz w:val="24"/>
          <w:szCs w:val="24"/>
          <w:lang w:val="ro-RO"/>
        </w:rPr>
        <w:t xml:space="preserve">ia, asigurarea energiei, apei </w:t>
      </w:r>
      <w:r w:rsidR="00F81534" w:rsidRPr="00A5539E">
        <w:rPr>
          <w:noProof/>
          <w:sz w:val="24"/>
          <w:szCs w:val="24"/>
          <w:lang w:val="ro-RO"/>
        </w:rPr>
        <w:t>s</w:t>
      </w:r>
      <w:r w:rsidRPr="00A5539E">
        <w:rPr>
          <w:noProof/>
          <w:sz w:val="24"/>
          <w:szCs w:val="24"/>
          <w:lang w:val="ro-RO"/>
        </w:rPr>
        <w:t>i canaliz</w:t>
      </w:r>
      <w:r w:rsidR="00F81534" w:rsidRPr="00A5539E">
        <w:rPr>
          <w:noProof/>
          <w:sz w:val="24"/>
          <w:szCs w:val="24"/>
          <w:lang w:val="ro-RO"/>
        </w:rPr>
        <w:t>a</w:t>
      </w:r>
      <w:r w:rsidRPr="00A5539E">
        <w:rPr>
          <w:noProof/>
          <w:sz w:val="24"/>
          <w:szCs w:val="24"/>
          <w:lang w:val="ro-RO"/>
        </w:rPr>
        <w:t>rii;</w:t>
      </w:r>
    </w:p>
    <w:p w14:paraId="605F378E" w14:textId="5822C448" w:rsidR="00E627FD" w:rsidRPr="00A5539E" w:rsidRDefault="00E627FD" w:rsidP="00D85C6C">
      <w:pPr>
        <w:pStyle w:val="BodyText"/>
        <w:numPr>
          <w:ilvl w:val="0"/>
          <w:numId w:val="31"/>
        </w:numPr>
        <w:tabs>
          <w:tab w:val="left" w:pos="355"/>
        </w:tabs>
        <w:spacing w:after="240" w:line="295" w:lineRule="auto"/>
        <w:ind w:left="400" w:hanging="400"/>
        <w:jc w:val="both"/>
        <w:rPr>
          <w:noProof/>
          <w:sz w:val="24"/>
          <w:szCs w:val="24"/>
          <w:lang w:val="ro-RO"/>
        </w:rPr>
      </w:pPr>
      <w:bookmarkStart w:id="5" w:name="bookmark9"/>
      <w:bookmarkEnd w:id="5"/>
      <w:r w:rsidRPr="00A5539E">
        <w:rPr>
          <w:rFonts w:ascii="Arial" w:eastAsia="Arial" w:hAnsi="Arial" w:cs="Arial"/>
          <w:b/>
          <w:bCs/>
          <w:noProof/>
          <w:sz w:val="24"/>
          <w:szCs w:val="24"/>
          <w:lang w:val="ro-RO"/>
        </w:rPr>
        <w:t>CRE</w:t>
      </w:r>
      <w:r w:rsidR="00F81534" w:rsidRPr="00A5539E">
        <w:rPr>
          <w:rFonts w:ascii="Arial" w:eastAsia="Arial" w:hAnsi="Arial" w:cs="Arial"/>
          <w:b/>
          <w:bCs/>
          <w:noProof/>
          <w:sz w:val="24"/>
          <w:szCs w:val="24"/>
          <w:lang w:val="ro-RO"/>
        </w:rPr>
        <w:t>S</w:t>
      </w:r>
      <w:r w:rsidRPr="00A5539E">
        <w:rPr>
          <w:rFonts w:ascii="Arial" w:eastAsia="Arial" w:hAnsi="Arial" w:cs="Arial"/>
          <w:b/>
          <w:bCs/>
          <w:noProof/>
          <w:sz w:val="24"/>
          <w:szCs w:val="24"/>
          <w:lang w:val="ro-RO"/>
        </w:rPr>
        <w:t>TEREA ECONOMIC</w:t>
      </w:r>
      <w:r w:rsidR="00F81534" w:rsidRPr="00A5539E">
        <w:rPr>
          <w:rFonts w:ascii="Arial" w:eastAsia="Arial" w:hAnsi="Arial" w:cs="Arial"/>
          <w:b/>
          <w:bCs/>
          <w:noProof/>
          <w:sz w:val="24"/>
          <w:szCs w:val="24"/>
          <w:lang w:val="ro-RO"/>
        </w:rPr>
        <w:t>A</w:t>
      </w:r>
      <w:r w:rsidRPr="00A5539E">
        <w:rPr>
          <w:rFonts w:ascii="Arial" w:eastAsia="Arial" w:hAnsi="Arial" w:cs="Arial"/>
          <w:b/>
          <w:bCs/>
          <w:noProof/>
          <w:sz w:val="24"/>
          <w:szCs w:val="24"/>
          <w:lang w:val="ro-RO"/>
        </w:rPr>
        <w:t xml:space="preserve"> </w:t>
      </w:r>
      <w:r w:rsidRPr="00A5539E">
        <w:rPr>
          <w:noProof/>
          <w:sz w:val="24"/>
          <w:szCs w:val="24"/>
          <w:lang w:val="ro-RO"/>
        </w:rPr>
        <w:t>- la nivelul na</w:t>
      </w:r>
      <w:r w:rsidR="00F81534" w:rsidRPr="00A5539E">
        <w:rPr>
          <w:noProof/>
          <w:sz w:val="24"/>
          <w:szCs w:val="24"/>
          <w:lang w:val="ro-RO"/>
        </w:rPr>
        <w:t>t</w:t>
      </w:r>
      <w:r w:rsidRPr="00A5539E">
        <w:rPr>
          <w:noProof/>
          <w:sz w:val="24"/>
          <w:szCs w:val="24"/>
          <w:lang w:val="ro-RO"/>
        </w:rPr>
        <w:t>iunilor</w:t>
      </w:r>
      <w:r w:rsidR="00223406">
        <w:rPr>
          <w:noProof/>
          <w:sz w:val="24"/>
          <w:szCs w:val="24"/>
          <w:lang w:val="ro-RO"/>
        </w:rPr>
        <w:t xml:space="preserve"> </w:t>
      </w:r>
      <w:r w:rsidR="0005596B">
        <w:rPr>
          <w:noProof/>
          <w:sz w:val="24"/>
          <w:szCs w:val="24"/>
          <w:lang w:val="ro-RO"/>
        </w:rPr>
        <w:t>in</w:t>
      </w:r>
      <w:r w:rsidRPr="00A5539E">
        <w:rPr>
          <w:noProof/>
          <w:sz w:val="24"/>
          <w:szCs w:val="24"/>
          <w:lang w:val="ro-RO"/>
        </w:rPr>
        <w:t xml:space="preserve"> curs de dezvoltare pentru a se apropia de calitatea vie</w:t>
      </w:r>
      <w:r w:rsidR="00F81534" w:rsidRPr="00A5539E">
        <w:rPr>
          <w:noProof/>
          <w:sz w:val="24"/>
          <w:szCs w:val="24"/>
          <w:lang w:val="ro-RO"/>
        </w:rPr>
        <w:t>t</w:t>
      </w:r>
      <w:r w:rsidRPr="00A5539E">
        <w:rPr>
          <w:noProof/>
          <w:sz w:val="24"/>
          <w:szCs w:val="24"/>
          <w:lang w:val="ro-RO"/>
        </w:rPr>
        <w:t xml:space="preserve">ii din </w:t>
      </w:r>
      <w:r w:rsidR="00F81534" w:rsidRPr="00A5539E">
        <w:rPr>
          <w:noProof/>
          <w:sz w:val="24"/>
          <w:szCs w:val="24"/>
          <w:lang w:val="ro-RO"/>
        </w:rPr>
        <w:t>ta</w:t>
      </w:r>
      <w:r w:rsidRPr="00A5539E">
        <w:rPr>
          <w:noProof/>
          <w:sz w:val="24"/>
          <w:szCs w:val="24"/>
          <w:lang w:val="ro-RO"/>
        </w:rPr>
        <w:t>rile dezvol</w:t>
      </w:r>
      <w:r w:rsidRPr="00A5539E">
        <w:rPr>
          <w:noProof/>
          <w:sz w:val="24"/>
          <w:szCs w:val="24"/>
          <w:lang w:val="ro-RO"/>
        </w:rPr>
        <w:softHyphen/>
        <w:t>tate;</w:t>
      </w:r>
    </w:p>
    <w:p w14:paraId="3FE31DC6" w14:textId="359EA321" w:rsidR="00E627FD" w:rsidRPr="00A5539E" w:rsidRDefault="00E627FD" w:rsidP="00D85C6C">
      <w:pPr>
        <w:pStyle w:val="BodyText"/>
        <w:numPr>
          <w:ilvl w:val="0"/>
          <w:numId w:val="31"/>
        </w:numPr>
        <w:tabs>
          <w:tab w:val="left" w:pos="355"/>
        </w:tabs>
        <w:spacing w:after="240" w:line="295" w:lineRule="auto"/>
        <w:ind w:left="400" w:hanging="400"/>
        <w:jc w:val="both"/>
        <w:rPr>
          <w:noProof/>
          <w:sz w:val="24"/>
          <w:szCs w:val="24"/>
          <w:lang w:val="ro-RO"/>
        </w:rPr>
      </w:pPr>
      <w:bookmarkStart w:id="6" w:name="bookmark10"/>
      <w:bookmarkEnd w:id="6"/>
      <w:r w:rsidRPr="00A5539E">
        <w:rPr>
          <w:rFonts w:ascii="Arial" w:eastAsia="Arial" w:hAnsi="Arial" w:cs="Arial"/>
          <w:b/>
          <w:bCs/>
          <w:noProof/>
          <w:sz w:val="24"/>
          <w:szCs w:val="24"/>
          <w:lang w:val="ro-RO"/>
        </w:rPr>
        <w:t xml:space="preserve">MEDIUL </w:t>
      </w:r>
      <w:r w:rsidRPr="00A5539E">
        <w:rPr>
          <w:noProof/>
          <w:sz w:val="24"/>
          <w:szCs w:val="24"/>
          <w:lang w:val="ro-RO"/>
        </w:rPr>
        <w:t xml:space="preserve">- cu nevoia de a conserva </w:t>
      </w:r>
      <w:r w:rsidR="00F81534" w:rsidRPr="00A5539E">
        <w:rPr>
          <w:noProof/>
          <w:sz w:val="24"/>
          <w:szCs w:val="24"/>
          <w:lang w:val="ro-RO"/>
        </w:rPr>
        <w:t>s</w:t>
      </w:r>
      <w:r w:rsidRPr="00A5539E">
        <w:rPr>
          <w:noProof/>
          <w:sz w:val="24"/>
          <w:szCs w:val="24"/>
          <w:lang w:val="ro-RO"/>
        </w:rPr>
        <w:t xml:space="preserve">i </w:t>
      </w:r>
      <w:r w:rsidR="0005596B">
        <w:rPr>
          <w:noProof/>
          <w:sz w:val="24"/>
          <w:szCs w:val="24"/>
          <w:lang w:val="ro-RO"/>
        </w:rPr>
        <w:t>I</w:t>
      </w:r>
      <w:r w:rsidRPr="00A5539E">
        <w:rPr>
          <w:noProof/>
          <w:sz w:val="24"/>
          <w:szCs w:val="24"/>
          <w:lang w:val="ro-RO"/>
        </w:rPr>
        <w:t>mbun</w:t>
      </w:r>
      <w:r w:rsidR="00F81534" w:rsidRPr="00A5539E">
        <w:rPr>
          <w:noProof/>
          <w:sz w:val="24"/>
          <w:szCs w:val="24"/>
          <w:lang w:val="ro-RO"/>
        </w:rPr>
        <w:t>a</w:t>
      </w:r>
      <w:r w:rsidRPr="00A5539E">
        <w:rPr>
          <w:noProof/>
          <w:sz w:val="24"/>
          <w:szCs w:val="24"/>
          <w:lang w:val="ro-RO"/>
        </w:rPr>
        <w:softHyphen/>
        <w:t>t</w:t>
      </w:r>
      <w:r w:rsidR="00F81534" w:rsidRPr="00A5539E">
        <w:rPr>
          <w:noProof/>
          <w:sz w:val="24"/>
          <w:szCs w:val="24"/>
          <w:lang w:val="ro-RO"/>
        </w:rPr>
        <w:t>at</w:t>
      </w:r>
      <w:r w:rsidRPr="00A5539E">
        <w:rPr>
          <w:noProof/>
          <w:sz w:val="24"/>
          <w:szCs w:val="24"/>
          <w:lang w:val="ro-RO"/>
        </w:rPr>
        <w:t>ii baza de resurse disponibile prin schim</w:t>
      </w:r>
      <w:r w:rsidRPr="00A5539E">
        <w:rPr>
          <w:noProof/>
          <w:sz w:val="24"/>
          <w:szCs w:val="24"/>
          <w:lang w:val="ro-RO"/>
        </w:rPr>
        <w:softHyphen/>
        <w:t>barea treptat</w:t>
      </w:r>
      <w:r w:rsidR="00F81534" w:rsidRPr="00A5539E">
        <w:rPr>
          <w:noProof/>
          <w:sz w:val="24"/>
          <w:szCs w:val="24"/>
          <w:lang w:val="ro-RO"/>
        </w:rPr>
        <w:t>a</w:t>
      </w:r>
      <w:r w:rsidRPr="00A5539E">
        <w:rPr>
          <w:noProof/>
          <w:sz w:val="24"/>
          <w:szCs w:val="24"/>
          <w:lang w:val="ro-RO"/>
        </w:rPr>
        <w:t xml:space="preserve"> a modului</w:t>
      </w:r>
      <w:r w:rsidR="00DB6F68"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care trebuie s</w:t>
      </w:r>
      <w:r w:rsidR="00F81534" w:rsidRPr="00A5539E">
        <w:rPr>
          <w:noProof/>
          <w:sz w:val="24"/>
          <w:szCs w:val="24"/>
          <w:lang w:val="ro-RO"/>
        </w:rPr>
        <w:t>a</w:t>
      </w:r>
      <w:r w:rsidRPr="00A5539E">
        <w:rPr>
          <w:noProof/>
          <w:sz w:val="24"/>
          <w:szCs w:val="24"/>
          <w:lang w:val="ro-RO"/>
        </w:rPr>
        <w:t xml:space="preserve"> se dezvolte </w:t>
      </w:r>
      <w:r w:rsidR="00F81534" w:rsidRPr="00A5539E">
        <w:rPr>
          <w:noProof/>
          <w:sz w:val="24"/>
          <w:szCs w:val="24"/>
          <w:lang w:val="ro-RO"/>
        </w:rPr>
        <w:t>s</w:t>
      </w:r>
      <w:r w:rsidRPr="00A5539E">
        <w:rPr>
          <w:noProof/>
          <w:sz w:val="24"/>
          <w:szCs w:val="24"/>
          <w:lang w:val="ro-RO"/>
        </w:rPr>
        <w:t>i s</w:t>
      </w:r>
      <w:r w:rsidR="00F81534" w:rsidRPr="00A5539E">
        <w:rPr>
          <w:noProof/>
          <w:sz w:val="24"/>
          <w:szCs w:val="24"/>
          <w:lang w:val="ro-RO"/>
        </w:rPr>
        <w:t>a</w:t>
      </w:r>
      <w:r w:rsidRPr="00A5539E">
        <w:rPr>
          <w:noProof/>
          <w:sz w:val="24"/>
          <w:szCs w:val="24"/>
          <w:lang w:val="ro-RO"/>
        </w:rPr>
        <w:t xml:space="preserve"> fie folosite tehnologiile.</w:t>
      </w:r>
    </w:p>
    <w:p w14:paraId="06FA10F2" w14:textId="2B1D208A" w:rsidR="00E627FD" w:rsidRPr="00A5539E" w:rsidRDefault="00E627FD" w:rsidP="00E627FD">
      <w:pPr>
        <w:pStyle w:val="BodyText"/>
        <w:spacing w:line="293" w:lineRule="auto"/>
        <w:ind w:firstLine="851"/>
        <w:jc w:val="both"/>
        <w:rPr>
          <w:noProof/>
          <w:sz w:val="24"/>
          <w:szCs w:val="24"/>
          <w:lang w:val="ro-RO"/>
        </w:rPr>
      </w:pPr>
      <w:r w:rsidRPr="00A5539E">
        <w:rPr>
          <w:noProof/>
          <w:sz w:val="24"/>
          <w:szCs w:val="24"/>
          <w:lang w:val="ro-RO"/>
        </w:rPr>
        <w:t>Aceast</w:t>
      </w:r>
      <w:r w:rsidR="00F81534" w:rsidRPr="00A5539E">
        <w:rPr>
          <w:noProof/>
          <w:sz w:val="24"/>
          <w:szCs w:val="24"/>
          <w:lang w:val="ro-RO"/>
        </w:rPr>
        <w:t>a</w:t>
      </w:r>
      <w:r w:rsidRPr="00A5539E">
        <w:rPr>
          <w:noProof/>
          <w:sz w:val="24"/>
          <w:szCs w:val="24"/>
          <w:lang w:val="ro-RO"/>
        </w:rPr>
        <w:t xml:space="preserve"> abordare a fost posibil</w:t>
      </w:r>
      <w:r w:rsidR="00F81534" w:rsidRPr="00A5539E">
        <w:rPr>
          <w:noProof/>
          <w:sz w:val="24"/>
          <w:szCs w:val="24"/>
          <w:lang w:val="ro-RO"/>
        </w:rPr>
        <w:t>a</w:t>
      </w:r>
      <w:r w:rsidRPr="00A5539E">
        <w:rPr>
          <w:noProof/>
          <w:sz w:val="24"/>
          <w:szCs w:val="24"/>
          <w:lang w:val="ro-RO"/>
        </w:rPr>
        <w:t xml:space="preserve"> prin punerea </w:t>
      </w:r>
      <w:r w:rsidR="0005596B">
        <w:rPr>
          <w:noProof/>
          <w:sz w:val="24"/>
          <w:szCs w:val="24"/>
          <w:lang w:val="ro-RO"/>
        </w:rPr>
        <w:t>in</w:t>
      </w:r>
      <w:r w:rsidRPr="00A5539E">
        <w:rPr>
          <w:noProof/>
          <w:sz w:val="24"/>
          <w:szCs w:val="24"/>
          <w:lang w:val="ro-RO"/>
        </w:rPr>
        <w:t xml:space="preserve"> eviden</w:t>
      </w:r>
      <w:r w:rsidR="00F81534" w:rsidRPr="00A5539E">
        <w:rPr>
          <w:noProof/>
          <w:sz w:val="24"/>
          <w:szCs w:val="24"/>
          <w:lang w:val="ro-RO"/>
        </w:rPr>
        <w:t>ta</w:t>
      </w:r>
      <w:r w:rsidRPr="00A5539E">
        <w:rPr>
          <w:noProof/>
          <w:sz w:val="24"/>
          <w:szCs w:val="24"/>
          <w:lang w:val="ro-RO"/>
        </w:rPr>
        <w:t xml:space="preserve"> a conceptului de „dep</w:t>
      </w:r>
      <w:r w:rsidR="00F81534" w:rsidRPr="00A5539E">
        <w:rPr>
          <w:noProof/>
          <w:sz w:val="24"/>
          <w:szCs w:val="24"/>
          <w:lang w:val="ro-RO"/>
        </w:rPr>
        <w:t>as</w:t>
      </w:r>
      <w:r w:rsidRPr="00A5539E">
        <w:rPr>
          <w:noProof/>
          <w:sz w:val="24"/>
          <w:szCs w:val="24"/>
          <w:lang w:val="ro-RO"/>
        </w:rPr>
        <w:t>ire a limi</w:t>
      </w:r>
      <w:r w:rsidRPr="00A5539E">
        <w:rPr>
          <w:noProof/>
          <w:sz w:val="24"/>
          <w:szCs w:val="24"/>
          <w:lang w:val="ro-RO"/>
        </w:rPr>
        <w:softHyphen/>
        <w:t>telor". S-a con</w:t>
      </w:r>
      <w:r w:rsidR="00F81534" w:rsidRPr="00A5539E">
        <w:rPr>
          <w:noProof/>
          <w:sz w:val="24"/>
          <w:szCs w:val="24"/>
          <w:lang w:val="ro-RO"/>
        </w:rPr>
        <w:t>s</w:t>
      </w:r>
      <w:r w:rsidRPr="00A5539E">
        <w:rPr>
          <w:noProof/>
          <w:sz w:val="24"/>
          <w:szCs w:val="24"/>
          <w:lang w:val="ro-RO"/>
        </w:rPr>
        <w:t>tientizat c</w:t>
      </w:r>
      <w:r w:rsidR="00F81534" w:rsidRPr="00A5539E">
        <w:rPr>
          <w:noProof/>
          <w:sz w:val="24"/>
          <w:szCs w:val="24"/>
          <w:lang w:val="ro-RO"/>
        </w:rPr>
        <w:t>a</w:t>
      </w:r>
      <w:r w:rsidRPr="00A5539E">
        <w:rPr>
          <w:noProof/>
          <w:sz w:val="24"/>
          <w:szCs w:val="24"/>
          <w:lang w:val="ro-RO"/>
        </w:rPr>
        <w:t xml:space="preserve"> resursele naturale, de care societatea are nevoie </w:t>
      </w:r>
      <w:r w:rsidR="00F81534" w:rsidRPr="00A5539E">
        <w:rPr>
          <w:noProof/>
          <w:sz w:val="24"/>
          <w:szCs w:val="24"/>
          <w:lang w:val="ro-RO"/>
        </w:rPr>
        <w:t>s</w:t>
      </w:r>
      <w:r w:rsidRPr="00A5539E">
        <w:rPr>
          <w:noProof/>
          <w:sz w:val="24"/>
          <w:szCs w:val="24"/>
          <w:lang w:val="ro-RO"/>
        </w:rPr>
        <w:t>i care sunt limi</w:t>
      </w:r>
      <w:r w:rsidRPr="00A5539E">
        <w:rPr>
          <w:noProof/>
          <w:sz w:val="24"/>
          <w:szCs w:val="24"/>
          <w:lang w:val="ro-RO"/>
        </w:rPr>
        <w:softHyphen/>
        <w:t>tate, au fost dep</w:t>
      </w:r>
      <w:r w:rsidR="00F81534" w:rsidRPr="00A5539E">
        <w:rPr>
          <w:noProof/>
          <w:sz w:val="24"/>
          <w:szCs w:val="24"/>
          <w:lang w:val="ro-RO"/>
        </w:rPr>
        <w:t>as</w:t>
      </w:r>
      <w:r w:rsidRPr="00A5539E">
        <w:rPr>
          <w:noProof/>
          <w:sz w:val="24"/>
          <w:szCs w:val="24"/>
          <w:lang w:val="ro-RO"/>
        </w:rPr>
        <w:t>ite, cre</w:t>
      </w:r>
      <w:r w:rsidR="00D4099E">
        <w:rPr>
          <w:noProof/>
          <w:sz w:val="24"/>
          <w:szCs w:val="24"/>
          <w:lang w:val="ro-RO"/>
        </w:rPr>
        <w:t>a</w:t>
      </w:r>
      <w:r w:rsidRPr="00A5539E">
        <w:rPr>
          <w:noProof/>
          <w:sz w:val="24"/>
          <w:szCs w:val="24"/>
          <w:lang w:val="ro-RO"/>
        </w:rPr>
        <w:t xml:space="preserve">nd </w:t>
      </w:r>
      <w:r w:rsidR="0005596B">
        <w:rPr>
          <w:noProof/>
          <w:sz w:val="24"/>
          <w:szCs w:val="24"/>
          <w:lang w:val="ro-RO"/>
        </w:rPr>
        <w:t>in</w:t>
      </w:r>
      <w:r w:rsidRPr="00A5539E">
        <w:rPr>
          <w:noProof/>
          <w:sz w:val="24"/>
          <w:szCs w:val="24"/>
          <w:lang w:val="ro-RO"/>
        </w:rPr>
        <w:t xml:space="preserve"> acela</w:t>
      </w:r>
      <w:r w:rsidR="00F81534" w:rsidRPr="00A5539E">
        <w:rPr>
          <w:noProof/>
          <w:sz w:val="24"/>
          <w:szCs w:val="24"/>
          <w:lang w:val="ro-RO"/>
        </w:rPr>
        <w:t>s</w:t>
      </w:r>
      <w:r w:rsidRPr="00A5539E">
        <w:rPr>
          <w:noProof/>
          <w:sz w:val="24"/>
          <w:szCs w:val="24"/>
          <w:lang w:val="ro-RO"/>
        </w:rPr>
        <w:t>i timp un dezechilibru ecologic la nivel planetar, prin cre</w:t>
      </w:r>
      <w:r w:rsidR="00F81534" w:rsidRPr="00A5539E">
        <w:rPr>
          <w:noProof/>
          <w:sz w:val="24"/>
          <w:szCs w:val="24"/>
          <w:lang w:val="ro-RO"/>
        </w:rPr>
        <w:t>s</w:t>
      </w:r>
      <w:r w:rsidRPr="00A5539E">
        <w:rPr>
          <w:noProof/>
          <w:sz w:val="24"/>
          <w:szCs w:val="24"/>
          <w:lang w:val="ro-RO"/>
        </w:rPr>
        <w:t>terea economic</w:t>
      </w:r>
      <w:r w:rsidR="00F81534" w:rsidRPr="00A5539E">
        <w:rPr>
          <w:noProof/>
          <w:sz w:val="24"/>
          <w:szCs w:val="24"/>
          <w:lang w:val="ro-RO"/>
        </w:rPr>
        <w:t>a</w:t>
      </w:r>
      <w:r w:rsidRPr="00A5539E">
        <w:rPr>
          <w:noProof/>
          <w:sz w:val="24"/>
          <w:szCs w:val="24"/>
          <w:lang w:val="ro-RO"/>
        </w:rPr>
        <w:t xml:space="preserve"> iresponsabil</w:t>
      </w:r>
      <w:r w:rsidR="00F81534" w:rsidRPr="00A5539E">
        <w:rPr>
          <w:noProof/>
          <w:sz w:val="24"/>
          <w:szCs w:val="24"/>
          <w:lang w:val="ro-RO"/>
        </w:rPr>
        <w:t>a</w:t>
      </w:r>
      <w:r w:rsidRPr="00A5539E">
        <w:rPr>
          <w:noProof/>
          <w:sz w:val="24"/>
          <w:szCs w:val="24"/>
          <w:lang w:val="ro-RO"/>
        </w:rPr>
        <w:t>. Astfel, s-a constatat c</w:t>
      </w:r>
      <w:r w:rsidR="00F81534" w:rsidRPr="00A5539E">
        <w:rPr>
          <w:noProof/>
          <w:sz w:val="24"/>
          <w:szCs w:val="24"/>
          <w:lang w:val="ro-RO"/>
        </w:rPr>
        <w:t>a</w:t>
      </w:r>
      <w:r w:rsidRPr="00A5539E">
        <w:rPr>
          <w:noProof/>
          <w:sz w:val="24"/>
          <w:szCs w:val="24"/>
          <w:lang w:val="ro-RO"/>
        </w:rPr>
        <w:t xml:space="preserve"> numai prin sus</w:t>
      </w:r>
      <w:r w:rsidR="00F81534" w:rsidRPr="00A5539E">
        <w:rPr>
          <w:noProof/>
          <w:sz w:val="24"/>
          <w:szCs w:val="24"/>
          <w:lang w:val="ro-RO"/>
        </w:rPr>
        <w:t>t</w:t>
      </w:r>
      <w:r w:rsidRPr="00A5539E">
        <w:rPr>
          <w:noProof/>
          <w:sz w:val="24"/>
          <w:szCs w:val="24"/>
          <w:lang w:val="ro-RO"/>
        </w:rPr>
        <w:t>inerea simultan</w:t>
      </w:r>
      <w:r w:rsidR="00F81534" w:rsidRPr="00A5539E">
        <w:rPr>
          <w:noProof/>
          <w:sz w:val="24"/>
          <w:szCs w:val="24"/>
          <w:lang w:val="ro-RO"/>
        </w:rPr>
        <w:t>a</w:t>
      </w:r>
      <w:r w:rsidRPr="00A5539E">
        <w:rPr>
          <w:noProof/>
          <w:sz w:val="24"/>
          <w:szCs w:val="24"/>
          <w:lang w:val="ro-RO"/>
        </w:rPr>
        <w:t xml:space="preserve"> a celor trei piloni - social, economic </w:t>
      </w:r>
      <w:r w:rsidR="00F81534" w:rsidRPr="00A5539E">
        <w:rPr>
          <w:noProof/>
          <w:sz w:val="24"/>
          <w:szCs w:val="24"/>
          <w:lang w:val="ro-RO"/>
        </w:rPr>
        <w:t>s</w:t>
      </w:r>
      <w:r w:rsidRPr="00A5539E">
        <w:rPr>
          <w:noProof/>
          <w:sz w:val="24"/>
          <w:szCs w:val="24"/>
          <w:lang w:val="ro-RO"/>
        </w:rPr>
        <w:t>i de me</w:t>
      </w:r>
      <w:r w:rsidRPr="00A5539E">
        <w:rPr>
          <w:noProof/>
          <w:sz w:val="24"/>
          <w:szCs w:val="24"/>
          <w:lang w:val="ro-RO"/>
        </w:rPr>
        <w:softHyphen/>
        <w:t>diu - se poate ajunge la o dezvoltare durabil</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la un viitor comun la nivel global.</w:t>
      </w:r>
    </w:p>
    <w:p w14:paraId="35E0D6BB" w14:textId="2C4A6B68" w:rsidR="00E627FD" w:rsidRPr="00A5539E" w:rsidRDefault="00E627FD" w:rsidP="00CD536B">
      <w:pPr>
        <w:pStyle w:val="Bodytext20"/>
        <w:ind w:firstLine="720"/>
        <w:jc w:val="both"/>
        <w:rPr>
          <w:noProof/>
          <w:sz w:val="24"/>
          <w:szCs w:val="24"/>
          <w:lang w:val="ro-RO"/>
        </w:rPr>
      </w:pPr>
      <w:r w:rsidRPr="00CD536B">
        <w:rPr>
          <w:noProof/>
          <w:sz w:val="24"/>
          <w:szCs w:val="24"/>
        </w:rPr>
        <w:t>Primul Summit al Na</w:t>
      </w:r>
      <w:r w:rsidR="00F81534" w:rsidRPr="00CD536B">
        <w:rPr>
          <w:noProof/>
          <w:sz w:val="24"/>
          <w:szCs w:val="24"/>
        </w:rPr>
        <w:t>t</w:t>
      </w:r>
      <w:r w:rsidRPr="00CD536B">
        <w:rPr>
          <w:noProof/>
          <w:sz w:val="24"/>
          <w:szCs w:val="24"/>
        </w:rPr>
        <w:t>iunilor Unite pentru me</w:t>
      </w:r>
      <w:r w:rsidRPr="00CD536B">
        <w:rPr>
          <w:noProof/>
          <w:sz w:val="24"/>
          <w:szCs w:val="24"/>
        </w:rPr>
        <w:softHyphen/>
        <w:t xml:space="preserve">diu </w:t>
      </w:r>
      <w:r w:rsidR="00F81534" w:rsidRPr="00CD536B">
        <w:rPr>
          <w:noProof/>
          <w:sz w:val="24"/>
          <w:szCs w:val="24"/>
        </w:rPr>
        <w:t>s</w:t>
      </w:r>
      <w:r w:rsidRPr="00CD536B">
        <w:rPr>
          <w:noProof/>
          <w:sz w:val="24"/>
          <w:szCs w:val="24"/>
        </w:rPr>
        <w:t xml:space="preserve">i dezvoltare de la Rio, </w:t>
      </w:r>
      <w:r w:rsidR="0005596B" w:rsidRPr="00CD536B">
        <w:rPr>
          <w:noProof/>
          <w:sz w:val="24"/>
          <w:szCs w:val="24"/>
        </w:rPr>
        <w:t>in</w:t>
      </w:r>
      <w:r w:rsidRPr="00CD536B">
        <w:rPr>
          <w:noProof/>
          <w:sz w:val="24"/>
          <w:szCs w:val="24"/>
        </w:rPr>
        <w:t xml:space="preserve"> 1992, a abordat reducerea ponderii economice, astfel </w:t>
      </w:r>
      <w:r w:rsidR="0005596B" w:rsidRPr="00CD536B">
        <w:rPr>
          <w:noProof/>
          <w:sz w:val="24"/>
          <w:szCs w:val="24"/>
        </w:rPr>
        <w:t>in</w:t>
      </w:r>
      <w:r w:rsidRPr="00CD536B">
        <w:rPr>
          <w:noProof/>
          <w:sz w:val="24"/>
          <w:szCs w:val="24"/>
        </w:rPr>
        <w:t>c</w:t>
      </w:r>
      <w:r w:rsidR="00D4099E" w:rsidRPr="00CD536B">
        <w:rPr>
          <w:noProof/>
          <w:sz w:val="24"/>
          <w:szCs w:val="24"/>
        </w:rPr>
        <w:t>a</w:t>
      </w:r>
      <w:r w:rsidRPr="00CD536B">
        <w:rPr>
          <w:noProof/>
          <w:sz w:val="24"/>
          <w:szCs w:val="24"/>
        </w:rPr>
        <w:t>t s</w:t>
      </w:r>
      <w:r w:rsidR="00F81534" w:rsidRPr="00CD536B">
        <w:rPr>
          <w:noProof/>
          <w:sz w:val="24"/>
          <w:szCs w:val="24"/>
        </w:rPr>
        <w:t>a</w:t>
      </w:r>
      <w:r w:rsidRPr="00CD536B">
        <w:rPr>
          <w:noProof/>
          <w:sz w:val="24"/>
          <w:szCs w:val="24"/>
        </w:rPr>
        <w:t xml:space="preserve"> nu fie afectat</w:t>
      </w:r>
      <w:r w:rsidR="00F81534" w:rsidRPr="00CD536B">
        <w:rPr>
          <w:noProof/>
          <w:sz w:val="24"/>
          <w:szCs w:val="24"/>
        </w:rPr>
        <w:t>a</w:t>
      </w:r>
      <w:r w:rsidRPr="00CD536B">
        <w:rPr>
          <w:noProof/>
          <w:sz w:val="24"/>
          <w:szCs w:val="24"/>
        </w:rPr>
        <w:t xml:space="preserve"> capacitatea de men</w:t>
      </w:r>
      <w:r w:rsidR="00F81534" w:rsidRPr="00CD536B">
        <w:rPr>
          <w:noProof/>
          <w:sz w:val="24"/>
          <w:szCs w:val="24"/>
        </w:rPr>
        <w:t>t</w:t>
      </w:r>
      <w:r w:rsidRPr="00CD536B">
        <w:rPr>
          <w:noProof/>
          <w:sz w:val="24"/>
          <w:szCs w:val="24"/>
        </w:rPr>
        <w:t>inere a echilibrului biofizic al P</w:t>
      </w:r>
      <w:r w:rsidR="00F81534" w:rsidRPr="00CD536B">
        <w:rPr>
          <w:noProof/>
          <w:sz w:val="24"/>
          <w:szCs w:val="24"/>
        </w:rPr>
        <w:t>a</w:t>
      </w:r>
      <w:r w:rsidRPr="00CD536B">
        <w:rPr>
          <w:noProof/>
          <w:sz w:val="24"/>
          <w:szCs w:val="24"/>
        </w:rPr>
        <w:t>m</w:t>
      </w:r>
      <w:r w:rsidR="00D4099E" w:rsidRPr="00CD536B">
        <w:rPr>
          <w:noProof/>
          <w:sz w:val="24"/>
          <w:szCs w:val="24"/>
        </w:rPr>
        <w:t>a</w:t>
      </w:r>
      <w:r w:rsidRPr="00CD536B">
        <w:rPr>
          <w:noProof/>
          <w:sz w:val="24"/>
          <w:szCs w:val="24"/>
        </w:rPr>
        <w:t>ntului, f</w:t>
      </w:r>
      <w:r w:rsidR="00F81534" w:rsidRPr="00CD536B">
        <w:rPr>
          <w:noProof/>
          <w:sz w:val="24"/>
          <w:szCs w:val="24"/>
        </w:rPr>
        <w:t>a</w:t>
      </w:r>
      <w:r w:rsidRPr="00CD536B">
        <w:rPr>
          <w:noProof/>
          <w:sz w:val="24"/>
          <w:szCs w:val="24"/>
        </w:rPr>
        <w:t>r</w:t>
      </w:r>
      <w:r w:rsidR="00F81534" w:rsidRPr="00CD536B">
        <w:rPr>
          <w:noProof/>
          <w:sz w:val="24"/>
          <w:szCs w:val="24"/>
        </w:rPr>
        <w:t>a</w:t>
      </w:r>
      <w:r w:rsidRPr="00CD536B">
        <w:rPr>
          <w:noProof/>
          <w:sz w:val="24"/>
          <w:szCs w:val="24"/>
        </w:rPr>
        <w:t xml:space="preserve"> a renun</w:t>
      </w:r>
      <w:r w:rsidR="00F81534" w:rsidRPr="00CD536B">
        <w:rPr>
          <w:noProof/>
          <w:sz w:val="24"/>
          <w:szCs w:val="24"/>
        </w:rPr>
        <w:t>t</w:t>
      </w:r>
      <w:r w:rsidRPr="00CD536B">
        <w:rPr>
          <w:noProof/>
          <w:sz w:val="24"/>
          <w:szCs w:val="24"/>
        </w:rPr>
        <w:t>a</w:t>
      </w:r>
      <w:r w:rsidR="00CD536B" w:rsidRPr="00CD536B">
        <w:rPr>
          <w:noProof/>
          <w:sz w:val="24"/>
          <w:szCs w:val="24"/>
        </w:rPr>
        <w:t xml:space="preserve"> </w:t>
      </w:r>
      <w:r w:rsidR="0005596B" w:rsidRPr="00CD536B">
        <w:rPr>
          <w:noProof/>
          <w:sz w:val="24"/>
          <w:szCs w:val="24"/>
        </w:rPr>
        <w:t>in</w:t>
      </w:r>
      <w:r w:rsidRPr="00CD536B">
        <w:rPr>
          <w:noProof/>
          <w:sz w:val="24"/>
          <w:szCs w:val="24"/>
        </w:rPr>
        <w:t>s</w:t>
      </w:r>
      <w:r w:rsidR="00F81534" w:rsidRPr="00CD536B">
        <w:rPr>
          <w:noProof/>
          <w:sz w:val="24"/>
          <w:szCs w:val="24"/>
        </w:rPr>
        <w:t>a</w:t>
      </w:r>
      <w:r w:rsidRPr="00CD536B">
        <w:rPr>
          <w:noProof/>
          <w:sz w:val="24"/>
          <w:szCs w:val="24"/>
        </w:rPr>
        <w:t xml:space="preserve"> la bun</w:t>
      </w:r>
      <w:r w:rsidR="00F81534" w:rsidRPr="00CD536B">
        <w:rPr>
          <w:noProof/>
          <w:sz w:val="24"/>
          <w:szCs w:val="24"/>
        </w:rPr>
        <w:t>a</w:t>
      </w:r>
      <w:r w:rsidRPr="00CD536B">
        <w:rPr>
          <w:noProof/>
          <w:sz w:val="24"/>
          <w:szCs w:val="24"/>
        </w:rPr>
        <w:t>starea social</w:t>
      </w:r>
      <w:r w:rsidR="00F81534" w:rsidRPr="00CD536B">
        <w:rPr>
          <w:noProof/>
          <w:sz w:val="24"/>
          <w:szCs w:val="24"/>
        </w:rPr>
        <w:t>a</w:t>
      </w:r>
      <w:r w:rsidRPr="00CD536B">
        <w:rPr>
          <w:noProof/>
          <w:sz w:val="24"/>
          <w:szCs w:val="24"/>
        </w:rPr>
        <w:t>. Declara</w:t>
      </w:r>
      <w:r w:rsidR="00F81534" w:rsidRPr="00CD536B">
        <w:rPr>
          <w:noProof/>
          <w:sz w:val="24"/>
          <w:szCs w:val="24"/>
        </w:rPr>
        <w:t>t</w:t>
      </w:r>
      <w:r w:rsidRPr="00CD536B">
        <w:rPr>
          <w:noProof/>
          <w:sz w:val="24"/>
          <w:szCs w:val="24"/>
        </w:rPr>
        <w:t xml:space="preserve">ia de la Rio </w:t>
      </w:r>
      <w:r w:rsidR="00F81534" w:rsidRPr="00CD536B">
        <w:rPr>
          <w:noProof/>
          <w:sz w:val="24"/>
          <w:szCs w:val="24"/>
        </w:rPr>
        <w:t>s</w:t>
      </w:r>
      <w:r w:rsidRPr="00CD536B">
        <w:rPr>
          <w:noProof/>
          <w:sz w:val="24"/>
          <w:szCs w:val="24"/>
        </w:rPr>
        <w:t xml:space="preserve">i Agenda 21 au dezvoltat teme de mediu </w:t>
      </w:r>
      <w:r w:rsidR="0005596B" w:rsidRPr="00CD536B">
        <w:rPr>
          <w:noProof/>
          <w:sz w:val="24"/>
          <w:szCs w:val="24"/>
        </w:rPr>
        <w:t>in</w:t>
      </w:r>
      <w:r w:rsidRPr="00CD536B">
        <w:rPr>
          <w:noProof/>
          <w:sz w:val="24"/>
          <w:szCs w:val="24"/>
        </w:rPr>
        <w:t xml:space="preserve"> beneficiul social </w:t>
      </w:r>
      <w:r w:rsidR="00F81534" w:rsidRPr="00CD536B">
        <w:rPr>
          <w:noProof/>
          <w:sz w:val="24"/>
          <w:szCs w:val="24"/>
        </w:rPr>
        <w:t>s</w:t>
      </w:r>
      <w:r w:rsidRPr="00CD536B">
        <w:rPr>
          <w:noProof/>
          <w:sz w:val="24"/>
          <w:szCs w:val="24"/>
        </w:rPr>
        <w:t>i anume:</w:t>
      </w:r>
      <w:r w:rsidRPr="00A5539E">
        <w:rPr>
          <w:noProof/>
          <w:sz w:val="24"/>
          <w:szCs w:val="24"/>
          <w:lang w:val="ro-RO"/>
        </w:rPr>
        <w:t xml:space="preserve"> </w:t>
      </w:r>
      <w:r w:rsidRPr="00A5539E">
        <w:rPr>
          <w:noProof/>
          <w:sz w:val="24"/>
          <w:szCs w:val="24"/>
          <w:lang w:val="ro-RO"/>
        </w:rPr>
        <w:lastRenderedPageBreak/>
        <w:t>calitatea vie</w:t>
      </w:r>
      <w:r w:rsidR="00F81534" w:rsidRPr="00A5539E">
        <w:rPr>
          <w:noProof/>
          <w:sz w:val="24"/>
          <w:szCs w:val="24"/>
          <w:lang w:val="ro-RO"/>
        </w:rPr>
        <w:t>t</w:t>
      </w:r>
      <w:r w:rsidRPr="00A5539E">
        <w:rPr>
          <w:noProof/>
          <w:sz w:val="24"/>
          <w:szCs w:val="24"/>
          <w:lang w:val="ro-RO"/>
        </w:rPr>
        <w:t>ii, utilizarea resurselor naturale, protec</w:t>
      </w:r>
      <w:r w:rsidR="00F81534" w:rsidRPr="00A5539E">
        <w:rPr>
          <w:noProof/>
          <w:sz w:val="24"/>
          <w:szCs w:val="24"/>
          <w:lang w:val="ro-RO"/>
        </w:rPr>
        <w:t>t</w:t>
      </w:r>
      <w:r w:rsidRPr="00A5539E">
        <w:rPr>
          <w:noProof/>
          <w:sz w:val="24"/>
          <w:szCs w:val="24"/>
          <w:lang w:val="ro-RO"/>
        </w:rPr>
        <w:t>ia bunurilor globale, managementul comunit</w:t>
      </w:r>
      <w:r w:rsidR="00F81534" w:rsidRPr="00A5539E">
        <w:rPr>
          <w:noProof/>
          <w:sz w:val="24"/>
          <w:szCs w:val="24"/>
          <w:lang w:val="ro-RO"/>
        </w:rPr>
        <w:t>at</w:t>
      </w:r>
      <w:r w:rsidRPr="00A5539E">
        <w:rPr>
          <w:noProof/>
          <w:sz w:val="24"/>
          <w:szCs w:val="24"/>
          <w:lang w:val="ro-RO"/>
        </w:rPr>
        <w:t xml:space="preserve">ilor umane </w:t>
      </w:r>
      <w:r w:rsidR="00F81534" w:rsidRPr="00A5539E">
        <w:rPr>
          <w:noProof/>
          <w:sz w:val="24"/>
          <w:szCs w:val="24"/>
          <w:lang w:val="ro-RO"/>
        </w:rPr>
        <w:t>s</w:t>
      </w:r>
      <w:r w:rsidRPr="00A5539E">
        <w:rPr>
          <w:noProof/>
          <w:sz w:val="24"/>
          <w:szCs w:val="24"/>
          <w:lang w:val="ro-RO"/>
        </w:rPr>
        <w:t>i cre</w:t>
      </w:r>
      <w:r w:rsidR="00F81534" w:rsidRPr="00A5539E">
        <w:rPr>
          <w:noProof/>
          <w:sz w:val="24"/>
          <w:szCs w:val="24"/>
          <w:lang w:val="ro-RO"/>
        </w:rPr>
        <w:t>s</w:t>
      </w:r>
      <w:r w:rsidRPr="00A5539E">
        <w:rPr>
          <w:noProof/>
          <w:sz w:val="24"/>
          <w:szCs w:val="24"/>
          <w:lang w:val="ro-RO"/>
        </w:rPr>
        <w:t>terea economic</w:t>
      </w:r>
      <w:r w:rsidR="00F81534" w:rsidRPr="00A5539E">
        <w:rPr>
          <w:noProof/>
          <w:sz w:val="24"/>
          <w:szCs w:val="24"/>
          <w:lang w:val="ro-RO"/>
        </w:rPr>
        <w:t>a</w:t>
      </w:r>
      <w:r w:rsidRPr="00A5539E">
        <w:rPr>
          <w:noProof/>
          <w:sz w:val="24"/>
          <w:szCs w:val="24"/>
          <w:lang w:val="ro-RO"/>
        </w:rPr>
        <w:t xml:space="preserve"> .</w:t>
      </w:r>
    </w:p>
    <w:p w14:paraId="0D9AA39F" w14:textId="0B2F0C11" w:rsidR="00E627FD" w:rsidRPr="00A5539E" w:rsidRDefault="00E627FD" w:rsidP="00CD536B">
      <w:pPr>
        <w:pStyle w:val="Bodytext20"/>
        <w:ind w:firstLine="720"/>
        <w:jc w:val="both"/>
        <w:rPr>
          <w:noProof/>
          <w:sz w:val="24"/>
          <w:szCs w:val="24"/>
          <w:lang w:val="ro-RO"/>
        </w:rPr>
      </w:pPr>
      <w:r w:rsidRPr="00A5539E">
        <w:rPr>
          <w:noProof/>
          <w:sz w:val="24"/>
          <w:szCs w:val="24"/>
          <w:lang w:val="ro-RO"/>
        </w:rPr>
        <w:t>Summit-ul Mileniului, din 2000, a ratificat Declara</w:t>
      </w:r>
      <w:r w:rsidR="00F81534" w:rsidRPr="00A5539E">
        <w:rPr>
          <w:noProof/>
          <w:sz w:val="24"/>
          <w:szCs w:val="24"/>
          <w:lang w:val="ro-RO"/>
        </w:rPr>
        <w:t>t</w:t>
      </w:r>
      <w:r w:rsidRPr="00A5539E">
        <w:rPr>
          <w:noProof/>
          <w:sz w:val="24"/>
          <w:szCs w:val="24"/>
          <w:lang w:val="ro-RO"/>
        </w:rPr>
        <w:t>ia Mileniului, primul document cadru la nivel interna</w:t>
      </w:r>
      <w:r w:rsidR="00F81534" w:rsidRPr="00A5539E">
        <w:rPr>
          <w:noProof/>
          <w:sz w:val="24"/>
          <w:szCs w:val="24"/>
          <w:lang w:val="ro-RO"/>
        </w:rPr>
        <w:t>t</w:t>
      </w:r>
      <w:r w:rsidRPr="00A5539E">
        <w:rPr>
          <w:noProof/>
          <w:sz w:val="24"/>
          <w:szCs w:val="24"/>
          <w:lang w:val="ro-RO"/>
        </w:rPr>
        <w:t>ional pentru combaterea s</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a</w:t>
      </w:r>
      <w:r w:rsidRPr="00A5539E">
        <w:rPr>
          <w:noProof/>
          <w:sz w:val="24"/>
          <w:szCs w:val="24"/>
          <w:lang w:val="ro-RO"/>
        </w:rPr>
        <w:t xml:space="preserve">ciei, a foamete, a bolilor </w:t>
      </w:r>
      <w:r w:rsidR="00F81534" w:rsidRPr="00A5539E">
        <w:rPr>
          <w:noProof/>
          <w:sz w:val="24"/>
          <w:szCs w:val="24"/>
          <w:lang w:val="ro-RO"/>
        </w:rPr>
        <w:t>s</w:t>
      </w:r>
      <w:r w:rsidRPr="00A5539E">
        <w:rPr>
          <w:noProof/>
          <w:sz w:val="24"/>
          <w:szCs w:val="24"/>
          <w:lang w:val="ro-RO"/>
        </w:rPr>
        <w:t>i inegalit</w:t>
      </w:r>
      <w:r w:rsidR="00F81534" w:rsidRPr="00A5539E">
        <w:rPr>
          <w:noProof/>
          <w:sz w:val="24"/>
          <w:szCs w:val="24"/>
          <w:lang w:val="ro-RO"/>
        </w:rPr>
        <w:t>at</w:t>
      </w:r>
      <w:r w:rsidRPr="00A5539E">
        <w:rPr>
          <w:noProof/>
          <w:sz w:val="24"/>
          <w:szCs w:val="24"/>
          <w:lang w:val="ro-RO"/>
        </w:rPr>
        <w:t>ilor la nivel mondial Pentru a realiza aspira</w:t>
      </w:r>
      <w:r w:rsidR="00F81534" w:rsidRPr="00A5539E">
        <w:rPr>
          <w:noProof/>
          <w:sz w:val="24"/>
          <w:szCs w:val="24"/>
          <w:lang w:val="ro-RO"/>
        </w:rPr>
        <w:t>t</w:t>
      </w:r>
      <w:r w:rsidRPr="00A5539E">
        <w:rPr>
          <w:noProof/>
          <w:sz w:val="24"/>
          <w:szCs w:val="24"/>
          <w:lang w:val="ro-RO"/>
        </w:rPr>
        <w:t>iile Declara</w:t>
      </w:r>
      <w:r w:rsidR="00F81534" w:rsidRPr="00A5539E">
        <w:rPr>
          <w:noProof/>
          <w:sz w:val="24"/>
          <w:szCs w:val="24"/>
          <w:lang w:val="ro-RO"/>
        </w:rPr>
        <w:t>t</w:t>
      </w:r>
      <w:r w:rsidRPr="00A5539E">
        <w:rPr>
          <w:noProof/>
          <w:sz w:val="24"/>
          <w:szCs w:val="24"/>
          <w:lang w:val="ro-RO"/>
        </w:rPr>
        <w:t xml:space="preserve">iei Mileniului, s-au definit 8 obiective specifice de dezvoltare, cunoscute ca Obiectivele de Dezvoltare ale Mileniului, 21 de </w:t>
      </w:r>
      <w:r w:rsidR="00F81534" w:rsidRPr="00A5539E">
        <w:rPr>
          <w:noProof/>
          <w:sz w:val="24"/>
          <w:szCs w:val="24"/>
          <w:lang w:val="ro-RO"/>
        </w:rPr>
        <w:t>t</w:t>
      </w:r>
      <w:r w:rsidRPr="00A5539E">
        <w:rPr>
          <w:noProof/>
          <w:sz w:val="24"/>
          <w:szCs w:val="24"/>
          <w:lang w:val="ro-RO"/>
        </w:rPr>
        <w:t xml:space="preserve">inte </w:t>
      </w:r>
      <w:r w:rsidR="00F81534" w:rsidRPr="00A5539E">
        <w:rPr>
          <w:noProof/>
          <w:sz w:val="24"/>
          <w:szCs w:val="24"/>
          <w:lang w:val="ro-RO"/>
        </w:rPr>
        <w:t>s</w:t>
      </w:r>
      <w:r w:rsidRPr="00A5539E">
        <w:rPr>
          <w:noProof/>
          <w:sz w:val="24"/>
          <w:szCs w:val="24"/>
          <w:lang w:val="ro-RO"/>
        </w:rPr>
        <w:t>i 60 de indicatori, cu termen de realizare 2015 .</w:t>
      </w:r>
    </w:p>
    <w:p w14:paraId="0083BC85" w14:textId="6B03412B" w:rsidR="00E627FD" w:rsidRPr="00A5539E" w:rsidRDefault="00E627FD" w:rsidP="00E627FD">
      <w:pPr>
        <w:pStyle w:val="Bodytext20"/>
        <w:ind w:firstLine="720"/>
        <w:jc w:val="both"/>
        <w:rPr>
          <w:noProof/>
          <w:sz w:val="24"/>
          <w:szCs w:val="24"/>
          <w:lang w:val="ro-RO"/>
        </w:rPr>
      </w:pPr>
      <w:r w:rsidRPr="00A5539E">
        <w:rPr>
          <w:noProof/>
          <w:sz w:val="24"/>
          <w:szCs w:val="24"/>
          <w:lang w:val="ro-RO"/>
        </w:rPr>
        <w:t>Conferin</w:t>
      </w:r>
      <w:r w:rsidR="00F81534" w:rsidRPr="00A5539E">
        <w:rPr>
          <w:noProof/>
          <w:sz w:val="24"/>
          <w:szCs w:val="24"/>
          <w:lang w:val="ro-RO"/>
        </w:rPr>
        <w:t>t</w:t>
      </w:r>
      <w:r w:rsidRPr="00A5539E">
        <w:rPr>
          <w:noProof/>
          <w:sz w:val="24"/>
          <w:szCs w:val="24"/>
          <w:lang w:val="ro-RO"/>
        </w:rPr>
        <w:t>a ONU privind Dezvoltarea Durabil</w:t>
      </w:r>
      <w:r w:rsidR="00F81534" w:rsidRPr="00A5539E">
        <w:rPr>
          <w:noProof/>
          <w:sz w:val="24"/>
          <w:szCs w:val="24"/>
          <w:lang w:val="ro-RO"/>
        </w:rPr>
        <w:t>a</w:t>
      </w:r>
      <w:r w:rsidRPr="00A5539E">
        <w:rPr>
          <w:noProof/>
          <w:sz w:val="24"/>
          <w:szCs w:val="24"/>
          <w:lang w:val="ro-RO"/>
        </w:rPr>
        <w:t xml:space="preserve"> Rio20, din 2012, a elaborat documentul Viitorul pe care </w:t>
      </w:r>
      <w:r w:rsidR="0005596B">
        <w:rPr>
          <w:noProof/>
          <w:sz w:val="24"/>
          <w:szCs w:val="24"/>
          <w:lang w:val="ro-RO"/>
        </w:rPr>
        <w:t>I</w:t>
      </w:r>
      <w:r w:rsidRPr="00A5539E">
        <w:rPr>
          <w:noProof/>
          <w:sz w:val="24"/>
          <w:szCs w:val="24"/>
          <w:lang w:val="ro-RO"/>
        </w:rPr>
        <w:t xml:space="preserve">l dorim, care a </w:t>
      </w:r>
      <w:r w:rsidR="0005596B">
        <w:rPr>
          <w:noProof/>
          <w:sz w:val="24"/>
          <w:szCs w:val="24"/>
          <w:lang w:val="ro-RO"/>
        </w:rPr>
        <w:t>in</w:t>
      </w:r>
      <w:r w:rsidRPr="00A5539E">
        <w:rPr>
          <w:noProof/>
          <w:sz w:val="24"/>
          <w:szCs w:val="24"/>
          <w:lang w:val="ro-RO"/>
        </w:rPr>
        <w:t xml:space="preserve">registrat progresele </w:t>
      </w:r>
      <w:r w:rsidR="0005596B">
        <w:rPr>
          <w:noProof/>
          <w:sz w:val="24"/>
          <w:szCs w:val="24"/>
          <w:lang w:val="ro-RO"/>
        </w:rPr>
        <w:t>in</w:t>
      </w:r>
      <w:r w:rsidRPr="00A5539E">
        <w:rPr>
          <w:noProof/>
          <w:sz w:val="24"/>
          <w:szCs w:val="24"/>
          <w:lang w:val="ro-RO"/>
        </w:rPr>
        <w:t xml:space="preserve"> direc</w:t>
      </w:r>
      <w:r w:rsidR="00F81534" w:rsidRPr="00A5539E">
        <w:rPr>
          <w:noProof/>
          <w:sz w:val="24"/>
          <w:szCs w:val="24"/>
          <w:lang w:val="ro-RO"/>
        </w:rPr>
        <w:t>t</w:t>
      </w:r>
      <w:r w:rsidRPr="00A5539E">
        <w:rPr>
          <w:noProof/>
          <w:sz w:val="24"/>
          <w:szCs w:val="24"/>
          <w:lang w:val="ro-RO"/>
        </w:rPr>
        <w:t>ia realiz</w:t>
      </w:r>
      <w:r w:rsidR="00F81534" w:rsidRPr="00A5539E">
        <w:rPr>
          <w:noProof/>
          <w:sz w:val="24"/>
          <w:szCs w:val="24"/>
          <w:lang w:val="ro-RO"/>
        </w:rPr>
        <w:t>a</w:t>
      </w:r>
      <w:r w:rsidRPr="00A5539E">
        <w:rPr>
          <w:noProof/>
          <w:sz w:val="24"/>
          <w:szCs w:val="24"/>
          <w:lang w:val="ro-RO"/>
        </w:rPr>
        <w:t xml:space="preserve">rii Obiectivelor de Dezvoltare ale Mileniului </w:t>
      </w:r>
      <w:r w:rsidR="00F81534" w:rsidRPr="00A5539E">
        <w:rPr>
          <w:noProof/>
          <w:sz w:val="24"/>
          <w:szCs w:val="24"/>
          <w:lang w:val="ro-RO"/>
        </w:rPr>
        <w:t>s</w:t>
      </w:r>
      <w:r w:rsidRPr="00A5539E">
        <w:rPr>
          <w:noProof/>
          <w:sz w:val="24"/>
          <w:szCs w:val="24"/>
          <w:lang w:val="ro-RO"/>
        </w:rPr>
        <w:t>i a f</w:t>
      </w:r>
      <w:r w:rsidR="00F81534" w:rsidRPr="00A5539E">
        <w:rPr>
          <w:noProof/>
          <w:sz w:val="24"/>
          <w:szCs w:val="24"/>
          <w:lang w:val="ro-RO"/>
        </w:rPr>
        <w:t>a</w:t>
      </w:r>
      <w:r w:rsidRPr="00A5539E">
        <w:rPr>
          <w:noProof/>
          <w:sz w:val="24"/>
          <w:szCs w:val="24"/>
          <w:lang w:val="ro-RO"/>
        </w:rPr>
        <w:t>cut trecerea c</w:t>
      </w:r>
      <w:r w:rsidR="00F81534" w:rsidRPr="00A5539E">
        <w:rPr>
          <w:noProof/>
          <w:sz w:val="24"/>
          <w:szCs w:val="24"/>
          <w:lang w:val="ro-RO"/>
        </w:rPr>
        <w:t>a</w:t>
      </w:r>
      <w:r w:rsidRPr="00A5539E">
        <w:rPr>
          <w:noProof/>
          <w:sz w:val="24"/>
          <w:szCs w:val="24"/>
          <w:lang w:val="ro-RO"/>
        </w:rPr>
        <w:t>tre stabilirea Obiectivelor de Dezvoltare Durabil</w:t>
      </w:r>
      <w:r w:rsidR="00F81534" w:rsidRPr="00A5539E">
        <w:rPr>
          <w:noProof/>
          <w:sz w:val="24"/>
          <w:szCs w:val="24"/>
          <w:lang w:val="ro-RO"/>
        </w:rPr>
        <w:t>a</w:t>
      </w:r>
      <w:r w:rsidRPr="00A5539E">
        <w:rPr>
          <w:noProof/>
          <w:sz w:val="24"/>
          <w:szCs w:val="24"/>
          <w:lang w:val="ro-RO"/>
        </w:rPr>
        <w:t xml:space="preserve"> pentru Agenda de dup</w:t>
      </w:r>
      <w:r w:rsidR="00F81534" w:rsidRPr="00A5539E">
        <w:rPr>
          <w:noProof/>
          <w:sz w:val="24"/>
          <w:szCs w:val="24"/>
          <w:lang w:val="ro-RO"/>
        </w:rPr>
        <w:t>a</w:t>
      </w:r>
      <w:r w:rsidRPr="00A5539E">
        <w:rPr>
          <w:noProof/>
          <w:sz w:val="24"/>
          <w:szCs w:val="24"/>
          <w:lang w:val="ro-RO"/>
        </w:rPr>
        <w:t xml:space="preserve"> 2015. Acest document este o recunoa</w:t>
      </w:r>
      <w:r w:rsidR="00F81534" w:rsidRPr="00A5539E">
        <w:rPr>
          <w:noProof/>
          <w:sz w:val="24"/>
          <w:szCs w:val="24"/>
          <w:lang w:val="ro-RO"/>
        </w:rPr>
        <w:t>s</w:t>
      </w:r>
      <w:r w:rsidRPr="00A5539E">
        <w:rPr>
          <w:noProof/>
          <w:sz w:val="24"/>
          <w:szCs w:val="24"/>
          <w:lang w:val="ro-RO"/>
        </w:rPr>
        <w:t xml:space="preserve">tere </w:t>
      </w:r>
      <w:r w:rsidR="0005596B">
        <w:rPr>
          <w:noProof/>
          <w:sz w:val="24"/>
          <w:szCs w:val="24"/>
          <w:lang w:val="ro-RO"/>
        </w:rPr>
        <w:t>in</w:t>
      </w:r>
      <w:r w:rsidRPr="00A5539E">
        <w:rPr>
          <w:noProof/>
          <w:sz w:val="24"/>
          <w:szCs w:val="24"/>
          <w:lang w:val="ro-RO"/>
        </w:rPr>
        <w:t xml:space="preserve"> continuare a importan</w:t>
      </w:r>
      <w:r w:rsidR="00F81534" w:rsidRPr="00A5539E">
        <w:rPr>
          <w:noProof/>
          <w:sz w:val="24"/>
          <w:szCs w:val="24"/>
          <w:lang w:val="ro-RO"/>
        </w:rPr>
        <w:t>t</w:t>
      </w:r>
      <w:r w:rsidRPr="00A5539E">
        <w:rPr>
          <w:noProof/>
          <w:sz w:val="24"/>
          <w:szCs w:val="24"/>
          <w:lang w:val="ro-RO"/>
        </w:rPr>
        <w:t>ei celor trei dimensiuni ale dezvolt</w:t>
      </w:r>
      <w:r w:rsidR="00F81534" w:rsidRPr="00A5539E">
        <w:rPr>
          <w:noProof/>
          <w:sz w:val="24"/>
          <w:szCs w:val="24"/>
          <w:lang w:val="ro-RO"/>
        </w:rPr>
        <w:t>a</w:t>
      </w:r>
      <w:r w:rsidRPr="00A5539E">
        <w:rPr>
          <w:noProof/>
          <w:sz w:val="24"/>
          <w:szCs w:val="24"/>
          <w:lang w:val="ro-RO"/>
        </w:rPr>
        <w:t xml:space="preserve">rii durabile - social, economic </w:t>
      </w:r>
      <w:r w:rsidR="00F81534" w:rsidRPr="00A5539E">
        <w:rPr>
          <w:noProof/>
          <w:sz w:val="24"/>
          <w:szCs w:val="24"/>
          <w:lang w:val="ro-RO"/>
        </w:rPr>
        <w:t>s</w:t>
      </w:r>
      <w:r w:rsidRPr="00A5539E">
        <w:rPr>
          <w:noProof/>
          <w:sz w:val="24"/>
          <w:szCs w:val="24"/>
          <w:lang w:val="ro-RO"/>
        </w:rPr>
        <w:t>i de mediu .</w:t>
      </w:r>
    </w:p>
    <w:p w14:paraId="5414BC75" w14:textId="71CBD181" w:rsidR="00E627FD" w:rsidRPr="00A5539E" w:rsidRDefault="00E627FD" w:rsidP="00E627FD">
      <w:pPr>
        <w:pStyle w:val="Bodytext20"/>
        <w:ind w:firstLine="720"/>
        <w:jc w:val="both"/>
        <w:rPr>
          <w:noProof/>
          <w:sz w:val="24"/>
          <w:szCs w:val="24"/>
          <w:lang w:val="ro-RO"/>
        </w:rPr>
      </w:pPr>
      <w:r w:rsidRPr="00A5539E">
        <w:rPr>
          <w:noProof/>
          <w:sz w:val="24"/>
          <w:szCs w:val="24"/>
          <w:lang w:val="ro-RO"/>
        </w:rPr>
        <w:t>Agenda 2030 pentru Dezvoltare Durabil</w:t>
      </w:r>
      <w:r w:rsidR="00F81534" w:rsidRPr="00A5539E">
        <w:rPr>
          <w:noProof/>
          <w:sz w:val="24"/>
          <w:szCs w:val="24"/>
          <w:lang w:val="ro-RO"/>
        </w:rPr>
        <w:t>a</w:t>
      </w:r>
      <w:r w:rsidRPr="00A5539E">
        <w:rPr>
          <w:noProof/>
          <w:sz w:val="24"/>
          <w:szCs w:val="24"/>
          <w:lang w:val="ro-RO"/>
        </w:rPr>
        <w:t xml:space="preserve"> - Transformarea lumii noastre, adoptat</w:t>
      </w:r>
      <w:r w:rsidR="00F81534" w:rsidRPr="00A5539E">
        <w:rPr>
          <w:noProof/>
          <w:sz w:val="24"/>
          <w:szCs w:val="24"/>
          <w:lang w:val="ro-RO"/>
        </w:rPr>
        <w:t>a</w:t>
      </w:r>
      <w:r w:rsidRPr="00A5539E">
        <w:rPr>
          <w:noProof/>
          <w:sz w:val="24"/>
          <w:szCs w:val="24"/>
          <w:lang w:val="ro-RO"/>
        </w:rPr>
        <w:t xml:space="preserve"> la 25 septembrie 2015 de </w:t>
      </w:r>
      <w:r w:rsidR="00F81534" w:rsidRPr="00A5539E">
        <w:rPr>
          <w:noProof/>
          <w:sz w:val="24"/>
          <w:szCs w:val="24"/>
          <w:lang w:val="ro-RO"/>
        </w:rPr>
        <w:t>s</w:t>
      </w:r>
      <w:r w:rsidRPr="00A5539E">
        <w:rPr>
          <w:noProof/>
          <w:sz w:val="24"/>
          <w:szCs w:val="24"/>
          <w:lang w:val="ro-RO"/>
        </w:rPr>
        <w:t xml:space="preserve">efii de stat </w:t>
      </w:r>
      <w:r w:rsidR="00F81534" w:rsidRPr="00A5539E">
        <w:rPr>
          <w:noProof/>
          <w:sz w:val="24"/>
          <w:szCs w:val="24"/>
          <w:lang w:val="ro-RO"/>
        </w:rPr>
        <w:t>s</w:t>
      </w:r>
      <w:r w:rsidRPr="00A5539E">
        <w:rPr>
          <w:noProof/>
          <w:sz w:val="24"/>
          <w:szCs w:val="24"/>
          <w:lang w:val="ro-RO"/>
        </w:rPr>
        <w:t xml:space="preserve">i guverne din 193 de </w:t>
      </w:r>
      <w:r w:rsidR="00F81534" w:rsidRPr="00A5539E">
        <w:rPr>
          <w:noProof/>
          <w:sz w:val="24"/>
          <w:szCs w:val="24"/>
          <w:lang w:val="ro-RO"/>
        </w:rPr>
        <w:t>ta</w:t>
      </w:r>
      <w:r w:rsidRPr="00A5539E">
        <w:rPr>
          <w:noProof/>
          <w:sz w:val="24"/>
          <w:szCs w:val="24"/>
          <w:lang w:val="ro-RO"/>
        </w:rPr>
        <w:t xml:space="preserve">ri, </w:t>
      </w:r>
      <w:r w:rsidR="0005596B">
        <w:rPr>
          <w:noProof/>
          <w:sz w:val="24"/>
          <w:szCs w:val="24"/>
          <w:lang w:val="ro-RO"/>
        </w:rPr>
        <w:t>in</w:t>
      </w:r>
      <w:r w:rsidRPr="00A5539E">
        <w:rPr>
          <w:noProof/>
          <w:sz w:val="24"/>
          <w:szCs w:val="24"/>
          <w:lang w:val="ro-RO"/>
        </w:rPr>
        <w:t xml:space="preserve"> cadrul Adun</w:t>
      </w:r>
      <w:r w:rsidR="00F81534" w:rsidRPr="00A5539E">
        <w:rPr>
          <w:noProof/>
          <w:sz w:val="24"/>
          <w:szCs w:val="24"/>
          <w:lang w:val="ro-RO"/>
        </w:rPr>
        <w:t>a</w:t>
      </w:r>
      <w:r w:rsidRPr="00A5539E">
        <w:rPr>
          <w:noProof/>
          <w:sz w:val="24"/>
          <w:szCs w:val="24"/>
          <w:lang w:val="ro-RO"/>
        </w:rPr>
        <w:t>rii Generale a ONU, este o versiune, fundamental modificat</w:t>
      </w:r>
      <w:r w:rsidR="00F81534" w:rsidRPr="00A5539E">
        <w:rPr>
          <w:noProof/>
          <w:sz w:val="24"/>
          <w:szCs w:val="24"/>
          <w:lang w:val="ro-RO"/>
        </w:rPr>
        <w:t>a</w:t>
      </w:r>
      <w:r w:rsidRPr="00A5539E">
        <w:rPr>
          <w:noProof/>
          <w:sz w:val="24"/>
          <w:szCs w:val="24"/>
          <w:lang w:val="ro-RO"/>
        </w:rPr>
        <w:t>, a cadrului conceptual al dezvolt</w:t>
      </w:r>
      <w:r w:rsidR="00F81534" w:rsidRPr="00A5539E">
        <w:rPr>
          <w:noProof/>
          <w:sz w:val="24"/>
          <w:szCs w:val="24"/>
          <w:lang w:val="ro-RO"/>
        </w:rPr>
        <w:t>a</w:t>
      </w:r>
      <w:r w:rsidRPr="00A5539E">
        <w:rPr>
          <w:noProof/>
          <w:sz w:val="24"/>
          <w:szCs w:val="24"/>
          <w:lang w:val="ro-RO"/>
        </w:rPr>
        <w:t>rii durabile, structurate pe un pachet de 17 obiective de dezvoltare durabil</w:t>
      </w:r>
      <w:r w:rsidR="00F81534" w:rsidRPr="00A5539E">
        <w:rPr>
          <w:noProof/>
          <w:sz w:val="24"/>
          <w:szCs w:val="24"/>
          <w:lang w:val="ro-RO"/>
        </w:rPr>
        <w:t>a</w:t>
      </w:r>
      <w:r w:rsidRPr="00A5539E">
        <w:rPr>
          <w:noProof/>
          <w:sz w:val="24"/>
          <w:szCs w:val="24"/>
          <w:lang w:val="ro-RO"/>
        </w:rPr>
        <w:t>, sus</w:t>
      </w:r>
      <w:r w:rsidR="00F81534" w:rsidRPr="00A5539E">
        <w:rPr>
          <w:noProof/>
          <w:sz w:val="24"/>
          <w:szCs w:val="24"/>
          <w:lang w:val="ro-RO"/>
        </w:rPr>
        <w:t>t</w:t>
      </w:r>
      <w:r w:rsidRPr="00A5539E">
        <w:rPr>
          <w:noProof/>
          <w:sz w:val="24"/>
          <w:szCs w:val="24"/>
          <w:lang w:val="ro-RO"/>
        </w:rPr>
        <w:t xml:space="preserve">inute prin 169 de </w:t>
      </w:r>
      <w:r w:rsidR="00F81534" w:rsidRPr="00A5539E">
        <w:rPr>
          <w:noProof/>
          <w:sz w:val="24"/>
          <w:szCs w:val="24"/>
          <w:lang w:val="ro-RO"/>
        </w:rPr>
        <w:t>t</w:t>
      </w:r>
      <w:r w:rsidRPr="00A5539E">
        <w:rPr>
          <w:noProof/>
          <w:sz w:val="24"/>
          <w:szCs w:val="24"/>
          <w:lang w:val="ro-RO"/>
        </w:rPr>
        <w:t>inte subiacente.</w:t>
      </w:r>
    </w:p>
    <w:p w14:paraId="1C83C205" w14:textId="5B74F02C" w:rsidR="00E627FD" w:rsidRPr="00A5539E" w:rsidRDefault="00E627FD" w:rsidP="00E627FD">
      <w:pPr>
        <w:pStyle w:val="Bodytext20"/>
        <w:spacing w:after="600"/>
        <w:ind w:firstLine="720"/>
        <w:jc w:val="both"/>
        <w:rPr>
          <w:noProof/>
          <w:sz w:val="24"/>
          <w:szCs w:val="24"/>
          <w:lang w:val="ro-RO"/>
        </w:rPr>
      </w:pPr>
      <w:r w:rsidRPr="00A5539E">
        <w:rPr>
          <w:noProof/>
          <w:sz w:val="24"/>
          <w:szCs w:val="24"/>
          <w:lang w:val="ro-RO"/>
        </w:rPr>
        <w:t>Agenda 2030 solicit</w:t>
      </w:r>
      <w:r w:rsidR="00F81534" w:rsidRPr="00A5539E">
        <w:rPr>
          <w:noProof/>
          <w:sz w:val="24"/>
          <w:szCs w:val="24"/>
          <w:lang w:val="ro-RO"/>
        </w:rPr>
        <w:t>a</w:t>
      </w:r>
      <w:r w:rsidRPr="00A5539E">
        <w:rPr>
          <w:noProof/>
          <w:sz w:val="24"/>
          <w:szCs w:val="24"/>
          <w:lang w:val="ro-RO"/>
        </w:rPr>
        <w:t xml:space="preserve"> ac</w:t>
      </w:r>
      <w:r w:rsidR="00F81534" w:rsidRPr="00A5539E">
        <w:rPr>
          <w:noProof/>
          <w:sz w:val="24"/>
          <w:szCs w:val="24"/>
          <w:lang w:val="ro-RO"/>
        </w:rPr>
        <w:t>t</w:t>
      </w:r>
      <w:r w:rsidRPr="00A5539E">
        <w:rPr>
          <w:noProof/>
          <w:sz w:val="24"/>
          <w:szCs w:val="24"/>
          <w:lang w:val="ro-RO"/>
        </w:rPr>
        <w:t xml:space="preserve">iuni din partea tuturor </w:t>
      </w:r>
      <w:r w:rsidR="00F81534" w:rsidRPr="00A5539E">
        <w:rPr>
          <w:noProof/>
          <w:sz w:val="24"/>
          <w:szCs w:val="24"/>
          <w:lang w:val="ro-RO"/>
        </w:rPr>
        <w:t>ta</w:t>
      </w:r>
      <w:r w:rsidRPr="00A5539E">
        <w:rPr>
          <w:noProof/>
          <w:sz w:val="24"/>
          <w:szCs w:val="24"/>
          <w:lang w:val="ro-RO"/>
        </w:rPr>
        <w:t>rilor, s</w:t>
      </w:r>
      <w:r w:rsidR="00F81534" w:rsidRPr="00A5539E">
        <w:rPr>
          <w:noProof/>
          <w:sz w:val="24"/>
          <w:szCs w:val="24"/>
          <w:lang w:val="ro-RO"/>
        </w:rPr>
        <w:t>a</w:t>
      </w:r>
      <w:r w:rsidRPr="00A5539E">
        <w:rPr>
          <w:noProof/>
          <w:sz w:val="24"/>
          <w:szCs w:val="24"/>
          <w:lang w:val="ro-RO"/>
        </w:rPr>
        <w:t xml:space="preserve">race, bogate </w:t>
      </w:r>
      <w:r w:rsidR="00F81534" w:rsidRPr="00A5539E">
        <w:rPr>
          <w:noProof/>
          <w:sz w:val="24"/>
          <w:szCs w:val="24"/>
          <w:lang w:val="ro-RO"/>
        </w:rPr>
        <w:t>s</w:t>
      </w:r>
      <w:r w:rsidRPr="00A5539E">
        <w:rPr>
          <w:noProof/>
          <w:sz w:val="24"/>
          <w:szCs w:val="24"/>
          <w:lang w:val="ro-RO"/>
        </w:rPr>
        <w:t>i cu venituri medii. Recunoa</w:t>
      </w:r>
      <w:r w:rsidR="00F81534" w:rsidRPr="00A5539E">
        <w:rPr>
          <w:noProof/>
          <w:sz w:val="24"/>
          <w:szCs w:val="24"/>
          <w:lang w:val="ro-RO"/>
        </w:rPr>
        <w:t>s</w:t>
      </w:r>
      <w:r w:rsidRPr="00A5539E">
        <w:rPr>
          <w:noProof/>
          <w:sz w:val="24"/>
          <w:szCs w:val="24"/>
          <w:lang w:val="ro-RO"/>
        </w:rPr>
        <w:t>te c</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cetarea s</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a</w:t>
      </w:r>
      <w:r w:rsidRPr="00A5539E">
        <w:rPr>
          <w:noProof/>
          <w:sz w:val="24"/>
          <w:szCs w:val="24"/>
          <w:lang w:val="ro-RO"/>
        </w:rPr>
        <w:t>ciei trebuie s</w:t>
      </w:r>
      <w:r w:rsidR="00F81534" w:rsidRPr="00A5539E">
        <w:rPr>
          <w:noProof/>
          <w:sz w:val="24"/>
          <w:szCs w:val="24"/>
          <w:lang w:val="ro-RO"/>
        </w:rPr>
        <w:t>a</w:t>
      </w:r>
      <w:r w:rsidRPr="00A5539E">
        <w:rPr>
          <w:noProof/>
          <w:sz w:val="24"/>
          <w:szCs w:val="24"/>
          <w:lang w:val="ro-RO"/>
        </w:rPr>
        <w:t xml:space="preserve"> fie </w:t>
      </w:r>
      <w:r w:rsidR="0005596B">
        <w:rPr>
          <w:noProof/>
          <w:sz w:val="24"/>
          <w:szCs w:val="24"/>
          <w:lang w:val="ro-RO"/>
        </w:rPr>
        <w:t>in</w:t>
      </w:r>
      <w:r w:rsidRPr="00A5539E">
        <w:rPr>
          <w:noProof/>
          <w:sz w:val="24"/>
          <w:szCs w:val="24"/>
          <w:lang w:val="ro-RO"/>
        </w:rPr>
        <w:t>so</w:t>
      </w:r>
      <w:r w:rsidR="00F81534" w:rsidRPr="00A5539E">
        <w:rPr>
          <w:noProof/>
          <w:sz w:val="24"/>
          <w:szCs w:val="24"/>
          <w:lang w:val="ro-RO"/>
        </w:rPr>
        <w:t>t</w:t>
      </w:r>
      <w:r w:rsidRPr="00A5539E">
        <w:rPr>
          <w:noProof/>
          <w:sz w:val="24"/>
          <w:szCs w:val="24"/>
          <w:lang w:val="ro-RO"/>
        </w:rPr>
        <w:t>it</w:t>
      </w:r>
      <w:r w:rsidR="00F81534" w:rsidRPr="00A5539E">
        <w:rPr>
          <w:noProof/>
          <w:sz w:val="24"/>
          <w:szCs w:val="24"/>
          <w:lang w:val="ro-RO"/>
        </w:rPr>
        <w:t>a</w:t>
      </w:r>
      <w:r w:rsidRPr="00A5539E">
        <w:rPr>
          <w:noProof/>
          <w:sz w:val="24"/>
          <w:szCs w:val="24"/>
          <w:lang w:val="ro-RO"/>
        </w:rPr>
        <w:t xml:space="preserve"> de un plan care s</w:t>
      </w:r>
      <w:r w:rsidR="00F81534" w:rsidRPr="00A5539E">
        <w:rPr>
          <w:noProof/>
          <w:sz w:val="24"/>
          <w:szCs w:val="24"/>
          <w:lang w:val="ro-RO"/>
        </w:rPr>
        <w:t>a</w:t>
      </w:r>
      <w:r w:rsidRPr="00A5539E">
        <w:rPr>
          <w:noProof/>
          <w:sz w:val="24"/>
          <w:szCs w:val="24"/>
          <w:lang w:val="ro-RO"/>
        </w:rPr>
        <w:t xml:space="preserve"> contribuie la cre</w:t>
      </w:r>
      <w:r w:rsidR="00F81534" w:rsidRPr="00A5539E">
        <w:rPr>
          <w:noProof/>
          <w:sz w:val="24"/>
          <w:szCs w:val="24"/>
          <w:lang w:val="ro-RO"/>
        </w:rPr>
        <w:t>s</w:t>
      </w:r>
      <w:r w:rsidRPr="00A5539E">
        <w:rPr>
          <w:noProof/>
          <w:sz w:val="24"/>
          <w:szCs w:val="24"/>
          <w:lang w:val="ro-RO"/>
        </w:rPr>
        <w:t>tere economic</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abordeaz</w:t>
      </w:r>
      <w:r w:rsidR="00F81534" w:rsidRPr="00A5539E">
        <w:rPr>
          <w:noProof/>
          <w:sz w:val="24"/>
          <w:szCs w:val="24"/>
          <w:lang w:val="ro-RO"/>
        </w:rPr>
        <w:t>a</w:t>
      </w:r>
      <w:r w:rsidRPr="00A5539E">
        <w:rPr>
          <w:noProof/>
          <w:sz w:val="24"/>
          <w:szCs w:val="24"/>
          <w:lang w:val="ro-RO"/>
        </w:rPr>
        <w:t xml:space="preserve"> o serie de nevoi sociale, inclusiv educa</w:t>
      </w:r>
      <w:r w:rsidR="00F81534" w:rsidRPr="00A5539E">
        <w:rPr>
          <w:noProof/>
          <w:sz w:val="24"/>
          <w:szCs w:val="24"/>
          <w:lang w:val="ro-RO"/>
        </w:rPr>
        <w:t>t</w:t>
      </w:r>
      <w:r w:rsidRPr="00A5539E">
        <w:rPr>
          <w:noProof/>
          <w:sz w:val="24"/>
          <w:szCs w:val="24"/>
          <w:lang w:val="ro-RO"/>
        </w:rPr>
        <w:t>ie, s</w:t>
      </w:r>
      <w:r w:rsidR="00F81534" w:rsidRPr="00A553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tate, protec</w:t>
      </w:r>
      <w:r w:rsidR="00F81534" w:rsidRPr="00A5539E">
        <w:rPr>
          <w:noProof/>
          <w:sz w:val="24"/>
          <w:szCs w:val="24"/>
          <w:lang w:val="ro-RO"/>
        </w:rPr>
        <w:t>t</w:t>
      </w:r>
      <w:r w:rsidRPr="00A5539E">
        <w:rPr>
          <w:noProof/>
          <w:sz w:val="24"/>
          <w:szCs w:val="24"/>
          <w:lang w:val="ro-RO"/>
        </w:rPr>
        <w:t>ie social</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locuri de munc</w:t>
      </w:r>
      <w:r w:rsidR="00F81534" w:rsidRPr="00A5539E">
        <w:rPr>
          <w:noProof/>
          <w:sz w:val="24"/>
          <w:szCs w:val="24"/>
          <w:lang w:val="ro-RO"/>
        </w:rPr>
        <w:t>a</w:t>
      </w:r>
      <w:r w:rsidRPr="00A5539E">
        <w:rPr>
          <w:noProof/>
          <w:sz w:val="24"/>
          <w:szCs w:val="24"/>
          <w:lang w:val="ro-RO"/>
        </w:rPr>
        <w:t>, abord</w:t>
      </w:r>
      <w:r w:rsidR="00D4099E">
        <w:rPr>
          <w:noProof/>
          <w:sz w:val="24"/>
          <w:szCs w:val="24"/>
          <w:lang w:val="ro-RO"/>
        </w:rPr>
        <w:t>a</w:t>
      </w:r>
      <w:r w:rsidRPr="00A5539E">
        <w:rPr>
          <w:noProof/>
          <w:sz w:val="24"/>
          <w:szCs w:val="24"/>
          <w:lang w:val="ro-RO"/>
        </w:rPr>
        <w:t xml:space="preserve">nd </w:t>
      </w:r>
      <w:r w:rsidR="0005596B">
        <w:rPr>
          <w:noProof/>
          <w:sz w:val="24"/>
          <w:szCs w:val="24"/>
          <w:lang w:val="ro-RO"/>
        </w:rPr>
        <w:t>in</w:t>
      </w:r>
      <w:r w:rsidRPr="00A5539E">
        <w:rPr>
          <w:noProof/>
          <w:sz w:val="24"/>
          <w:szCs w:val="24"/>
          <w:lang w:val="ro-RO"/>
        </w:rPr>
        <w:t xml:space="preserve"> acela</w:t>
      </w:r>
      <w:r w:rsidR="00F81534" w:rsidRPr="00A5539E">
        <w:rPr>
          <w:noProof/>
          <w:sz w:val="24"/>
          <w:szCs w:val="24"/>
          <w:lang w:val="ro-RO"/>
        </w:rPr>
        <w:t>s</w:t>
      </w:r>
      <w:r w:rsidRPr="00A5539E">
        <w:rPr>
          <w:noProof/>
          <w:sz w:val="24"/>
          <w:szCs w:val="24"/>
          <w:lang w:val="ro-RO"/>
        </w:rPr>
        <w:t>i timp problemele combaterii schimb</w:t>
      </w:r>
      <w:r w:rsidR="00F81534" w:rsidRPr="00A5539E">
        <w:rPr>
          <w:noProof/>
          <w:sz w:val="24"/>
          <w:szCs w:val="24"/>
          <w:lang w:val="ro-RO"/>
        </w:rPr>
        <w:t>a</w:t>
      </w:r>
      <w:r w:rsidRPr="00A5539E">
        <w:rPr>
          <w:noProof/>
          <w:sz w:val="24"/>
          <w:szCs w:val="24"/>
          <w:lang w:val="ro-RO"/>
        </w:rPr>
        <w:t xml:space="preserve">rilor climatice </w:t>
      </w:r>
      <w:r w:rsidR="00F81534" w:rsidRPr="00A5539E">
        <w:rPr>
          <w:noProof/>
          <w:sz w:val="24"/>
          <w:szCs w:val="24"/>
          <w:lang w:val="ro-RO"/>
        </w:rPr>
        <w:t>s</w:t>
      </w:r>
      <w:r w:rsidRPr="00A5539E">
        <w:rPr>
          <w:noProof/>
          <w:sz w:val="24"/>
          <w:szCs w:val="24"/>
          <w:lang w:val="ro-RO"/>
        </w:rPr>
        <w:t>i protec</w:t>
      </w:r>
      <w:r w:rsidR="00F81534" w:rsidRPr="00A5539E">
        <w:rPr>
          <w:noProof/>
          <w:sz w:val="24"/>
          <w:szCs w:val="24"/>
          <w:lang w:val="ro-RO"/>
        </w:rPr>
        <w:t>t</w:t>
      </w:r>
      <w:r w:rsidRPr="00A5539E">
        <w:rPr>
          <w:noProof/>
          <w:sz w:val="24"/>
          <w:szCs w:val="24"/>
          <w:lang w:val="ro-RO"/>
        </w:rPr>
        <w:t>ia mediului. Aceasta acoper</w:t>
      </w:r>
      <w:r w:rsidR="00F81534" w:rsidRPr="00A5539E">
        <w:rPr>
          <w:noProof/>
          <w:sz w:val="24"/>
          <w:szCs w:val="24"/>
          <w:lang w:val="ro-RO"/>
        </w:rPr>
        <w:t>a</w:t>
      </w:r>
      <w:r w:rsidRPr="00A5539E">
        <w:rPr>
          <w:noProof/>
          <w:sz w:val="24"/>
          <w:szCs w:val="24"/>
          <w:lang w:val="ro-RO"/>
        </w:rPr>
        <w:t xml:space="preserve">, de asemenea, aspecte precum inegalitatea, infrastructura, energia, consumul, biodiversitatea, oceanele </w:t>
      </w:r>
      <w:r w:rsidR="00F81534" w:rsidRPr="00A5539E">
        <w:rPr>
          <w:noProof/>
          <w:sz w:val="24"/>
          <w:szCs w:val="24"/>
          <w:lang w:val="ro-RO"/>
        </w:rPr>
        <w:t>s</w:t>
      </w:r>
      <w:r w:rsidRPr="00A5539E">
        <w:rPr>
          <w:noProof/>
          <w:sz w:val="24"/>
          <w:szCs w:val="24"/>
          <w:lang w:val="ro-RO"/>
        </w:rPr>
        <w:t>i industrializarea. Agenda promoveaz</w:t>
      </w:r>
      <w:r w:rsidR="00F81534" w:rsidRPr="00A5539E">
        <w:rPr>
          <w:noProof/>
          <w:sz w:val="24"/>
          <w:szCs w:val="24"/>
          <w:lang w:val="ro-RO"/>
        </w:rPr>
        <w:t>a</w:t>
      </w:r>
      <w:r w:rsidRPr="00A5539E">
        <w:rPr>
          <w:noProof/>
          <w:sz w:val="24"/>
          <w:szCs w:val="24"/>
          <w:lang w:val="ro-RO"/>
        </w:rPr>
        <w:t xml:space="preserve"> implicarea tuturor p</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t</w:t>
      </w:r>
      <w:r w:rsidRPr="00A5539E">
        <w:rPr>
          <w:noProof/>
          <w:sz w:val="24"/>
          <w:szCs w:val="24"/>
          <w:lang w:val="ro-RO"/>
        </w:rPr>
        <w:t>ilor interesate, prin democratizarea procesului decizional pe tema dezvolt</w:t>
      </w:r>
      <w:r w:rsidR="00F81534" w:rsidRPr="00A5539E">
        <w:rPr>
          <w:noProof/>
          <w:sz w:val="24"/>
          <w:szCs w:val="24"/>
          <w:lang w:val="ro-RO"/>
        </w:rPr>
        <w:t>a</w:t>
      </w:r>
      <w:r w:rsidRPr="00A5539E">
        <w:rPr>
          <w:noProof/>
          <w:sz w:val="24"/>
          <w:szCs w:val="24"/>
          <w:lang w:val="ro-RO"/>
        </w:rPr>
        <w:t>rii durabile. Se subliniaz</w:t>
      </w:r>
      <w:r w:rsidR="00F81534" w:rsidRPr="00A5539E">
        <w:rPr>
          <w:noProof/>
          <w:sz w:val="24"/>
          <w:szCs w:val="24"/>
          <w:lang w:val="ro-RO"/>
        </w:rPr>
        <w:t>a</w:t>
      </w:r>
      <w:r w:rsidRPr="00A5539E">
        <w:rPr>
          <w:noProof/>
          <w:sz w:val="24"/>
          <w:szCs w:val="24"/>
          <w:lang w:val="ro-RO"/>
        </w:rPr>
        <w:t xml:space="preserve"> responsabilitatea </w:t>
      </w:r>
      <w:r w:rsidR="00F81534" w:rsidRPr="00A5539E">
        <w:rPr>
          <w:noProof/>
          <w:sz w:val="24"/>
          <w:szCs w:val="24"/>
          <w:lang w:val="ro-RO"/>
        </w:rPr>
        <w:t>s</w:t>
      </w:r>
      <w:r w:rsidRPr="00A5539E">
        <w:rPr>
          <w:noProof/>
          <w:sz w:val="24"/>
          <w:szCs w:val="24"/>
          <w:lang w:val="ro-RO"/>
        </w:rPr>
        <w:t>i rolul genera</w:t>
      </w:r>
      <w:r w:rsidR="00F81534" w:rsidRPr="00A5539E">
        <w:rPr>
          <w:noProof/>
          <w:sz w:val="24"/>
          <w:szCs w:val="24"/>
          <w:lang w:val="ro-RO"/>
        </w:rPr>
        <w:t>t</w:t>
      </w:r>
      <w:r w:rsidRPr="00A5539E">
        <w:rPr>
          <w:noProof/>
          <w:sz w:val="24"/>
          <w:szCs w:val="24"/>
          <w:lang w:val="ro-RO"/>
        </w:rPr>
        <w:t>iilor tinere pentru crearea dezvolt</w:t>
      </w:r>
      <w:r w:rsidR="00F81534" w:rsidRPr="00A5539E">
        <w:rPr>
          <w:noProof/>
          <w:sz w:val="24"/>
          <w:szCs w:val="24"/>
          <w:lang w:val="ro-RO"/>
        </w:rPr>
        <w:t>a</w:t>
      </w:r>
      <w:r w:rsidRPr="00A5539E">
        <w:rPr>
          <w:noProof/>
          <w:sz w:val="24"/>
          <w:szCs w:val="24"/>
          <w:lang w:val="ro-RO"/>
        </w:rPr>
        <w:t>rii durabile.</w:t>
      </w:r>
    </w:p>
    <w:p w14:paraId="10D3E410" w14:textId="3712770E" w:rsidR="00E627FD" w:rsidRPr="00A5539E" w:rsidRDefault="00E627FD" w:rsidP="00CD536B">
      <w:pPr>
        <w:pStyle w:val="Bodytext20"/>
        <w:ind w:firstLine="720"/>
        <w:jc w:val="both"/>
        <w:rPr>
          <w:b/>
          <w:bCs/>
          <w:noProof/>
          <w:sz w:val="24"/>
          <w:szCs w:val="24"/>
          <w:lang w:val="ro-RO"/>
        </w:rPr>
      </w:pPr>
      <w:r w:rsidRPr="00A5539E">
        <w:rPr>
          <w:b/>
          <w:bCs/>
          <w:noProof/>
          <w:sz w:val="24"/>
          <w:szCs w:val="24"/>
          <w:lang w:val="ro-RO"/>
        </w:rPr>
        <w:t>Perspectiva Romaniei asupra dezvoltarii durabile</w:t>
      </w:r>
    </w:p>
    <w:p w14:paraId="5158BF1C" w14:textId="57FF3F7B" w:rsidR="00DB6F68" w:rsidRPr="00A5539E" w:rsidRDefault="00DB6F68" w:rsidP="00CD536B">
      <w:pPr>
        <w:pStyle w:val="BodyText"/>
        <w:spacing w:after="0"/>
        <w:ind w:firstLine="720"/>
        <w:jc w:val="both"/>
        <w:rPr>
          <w:noProof/>
          <w:sz w:val="24"/>
          <w:szCs w:val="24"/>
          <w:lang w:val="ro-RO"/>
        </w:rPr>
      </w:pPr>
      <w:r w:rsidRPr="00A5539E">
        <w:rPr>
          <w:noProof/>
          <w:sz w:val="24"/>
          <w:szCs w:val="24"/>
          <w:lang w:val="ro-RO"/>
        </w:rPr>
        <w:t>Pornind de la ideea c</w:t>
      </w:r>
      <w:r w:rsidR="00F81534" w:rsidRPr="00A5539E">
        <w:rPr>
          <w:noProof/>
          <w:sz w:val="24"/>
          <w:szCs w:val="24"/>
          <w:lang w:val="ro-RO"/>
        </w:rPr>
        <w:t>a</w:t>
      </w:r>
      <w:r w:rsidRPr="00A5539E">
        <w:rPr>
          <w:noProof/>
          <w:sz w:val="24"/>
          <w:szCs w:val="24"/>
          <w:lang w:val="ro-RO"/>
        </w:rPr>
        <w:t xml:space="preserve"> beneficiile dezvolt</w:t>
      </w:r>
      <w:r w:rsidR="00F81534" w:rsidRPr="00A5539E">
        <w:rPr>
          <w:noProof/>
          <w:sz w:val="24"/>
          <w:szCs w:val="24"/>
          <w:lang w:val="ro-RO"/>
        </w:rPr>
        <w:t>a</w:t>
      </w:r>
      <w:r w:rsidRPr="00A5539E">
        <w:rPr>
          <w:noProof/>
          <w:sz w:val="24"/>
          <w:szCs w:val="24"/>
          <w:lang w:val="ro-RO"/>
        </w:rPr>
        <w:t>rii economice trebuie s</w:t>
      </w:r>
      <w:r w:rsidR="00F81534" w:rsidRPr="00A5539E">
        <w:rPr>
          <w:noProof/>
          <w:sz w:val="24"/>
          <w:szCs w:val="24"/>
          <w:lang w:val="ro-RO"/>
        </w:rPr>
        <w:t>a</w:t>
      </w:r>
      <w:r w:rsidRPr="00A5539E">
        <w:rPr>
          <w:noProof/>
          <w:sz w:val="24"/>
          <w:szCs w:val="24"/>
          <w:lang w:val="ro-RO"/>
        </w:rPr>
        <w:t xml:space="preserve"> fie mai mari dec</w:t>
      </w:r>
      <w:r w:rsidR="00D4099E">
        <w:rPr>
          <w:noProof/>
          <w:sz w:val="24"/>
          <w:szCs w:val="24"/>
          <w:lang w:val="ro-RO"/>
        </w:rPr>
        <w:t>a</w:t>
      </w:r>
      <w:r w:rsidRPr="00A5539E">
        <w:rPr>
          <w:noProof/>
          <w:sz w:val="24"/>
          <w:szCs w:val="24"/>
          <w:lang w:val="ro-RO"/>
        </w:rPr>
        <w:t>t cos</w:t>
      </w:r>
      <w:r w:rsidRPr="00A5539E">
        <w:rPr>
          <w:noProof/>
          <w:sz w:val="24"/>
          <w:szCs w:val="24"/>
          <w:lang w:val="ro-RO"/>
        </w:rPr>
        <w:softHyphen/>
        <w:t xml:space="preserve">turile, inclusiv cele legate de conservarea </w:t>
      </w:r>
      <w:r w:rsidR="00F81534" w:rsidRPr="00A5539E">
        <w:rPr>
          <w:noProof/>
          <w:sz w:val="24"/>
          <w:szCs w:val="24"/>
          <w:lang w:val="ro-RO"/>
        </w:rPr>
        <w:t>s</w:t>
      </w:r>
      <w:r w:rsidRPr="00A5539E">
        <w:rPr>
          <w:noProof/>
          <w:sz w:val="24"/>
          <w:szCs w:val="24"/>
          <w:lang w:val="ro-RO"/>
        </w:rPr>
        <w:t xml:space="preserve">i </w:t>
      </w:r>
      <w:r w:rsidR="0005596B">
        <w:rPr>
          <w:noProof/>
          <w:sz w:val="24"/>
          <w:szCs w:val="24"/>
          <w:lang w:val="ro-RO"/>
        </w:rPr>
        <w:t>I</w:t>
      </w:r>
      <w:r w:rsidRPr="00A5539E">
        <w:rPr>
          <w:noProof/>
          <w:sz w:val="24"/>
          <w:szCs w:val="24"/>
          <w:lang w:val="ro-RO"/>
        </w:rPr>
        <w:t>mbun</w:t>
      </w:r>
      <w:r w:rsidR="00F81534" w:rsidRPr="00A5539E">
        <w:rPr>
          <w:noProof/>
          <w:sz w:val="24"/>
          <w:szCs w:val="24"/>
          <w:lang w:val="ro-RO"/>
        </w:rPr>
        <w:t>a</w:t>
      </w:r>
      <w:r w:rsidRPr="00A5539E">
        <w:rPr>
          <w:noProof/>
          <w:sz w:val="24"/>
          <w:szCs w:val="24"/>
          <w:lang w:val="ro-RO"/>
        </w:rPr>
        <w:t>t</w:t>
      </w:r>
      <w:r w:rsidR="00F81534" w:rsidRPr="00A5539E">
        <w:rPr>
          <w:noProof/>
          <w:sz w:val="24"/>
          <w:szCs w:val="24"/>
          <w:lang w:val="ro-RO"/>
        </w:rPr>
        <w:t>at</w:t>
      </w:r>
      <w:r w:rsidRPr="00A5539E">
        <w:rPr>
          <w:noProof/>
          <w:sz w:val="24"/>
          <w:szCs w:val="24"/>
          <w:lang w:val="ro-RO"/>
        </w:rPr>
        <w:t>irea mediului, prima strategie de Dezvoltare Durabil</w:t>
      </w:r>
      <w:r w:rsidR="00F81534" w:rsidRPr="00A5539E">
        <w:rPr>
          <w:noProof/>
          <w:sz w:val="24"/>
          <w:szCs w:val="24"/>
          <w:lang w:val="ro-RO"/>
        </w:rPr>
        <w:t>a</w:t>
      </w:r>
      <w:r w:rsidRPr="00A5539E">
        <w:rPr>
          <w:noProof/>
          <w:sz w:val="24"/>
          <w:szCs w:val="24"/>
          <w:lang w:val="ro-RO"/>
        </w:rPr>
        <w:t xml:space="preserve"> a Rom</w:t>
      </w:r>
      <w:r w:rsidR="00D4099E">
        <w:rPr>
          <w:noProof/>
          <w:sz w:val="24"/>
          <w:szCs w:val="24"/>
          <w:lang w:val="ro-RO"/>
        </w:rPr>
        <w:t>a</w:t>
      </w:r>
      <w:r w:rsidRPr="00A5539E">
        <w:rPr>
          <w:noProof/>
          <w:sz w:val="24"/>
          <w:szCs w:val="24"/>
          <w:lang w:val="ro-RO"/>
        </w:rPr>
        <w:t xml:space="preserve">niei din 1999 a avut ca obiectiv </w:t>
      </w:r>
      <w:r w:rsidR="0005596B">
        <w:rPr>
          <w:noProof/>
          <w:sz w:val="24"/>
          <w:szCs w:val="24"/>
          <w:lang w:val="ro-RO"/>
        </w:rPr>
        <w:t>I</w:t>
      </w:r>
      <w:r w:rsidRPr="00A5539E">
        <w:rPr>
          <w:noProof/>
          <w:sz w:val="24"/>
          <w:szCs w:val="24"/>
          <w:lang w:val="ro-RO"/>
        </w:rPr>
        <w:t>mbun</w:t>
      </w:r>
      <w:r w:rsidR="00F81534" w:rsidRPr="00A5539E">
        <w:rPr>
          <w:noProof/>
          <w:sz w:val="24"/>
          <w:szCs w:val="24"/>
          <w:lang w:val="ro-RO"/>
        </w:rPr>
        <w:t>a</w:t>
      </w:r>
      <w:r w:rsidRPr="00A5539E">
        <w:rPr>
          <w:noProof/>
          <w:sz w:val="24"/>
          <w:szCs w:val="24"/>
          <w:lang w:val="ro-RO"/>
        </w:rPr>
        <w:t>t</w:t>
      </w:r>
      <w:r w:rsidR="00F81534" w:rsidRPr="00A5539E">
        <w:rPr>
          <w:noProof/>
          <w:sz w:val="24"/>
          <w:szCs w:val="24"/>
          <w:lang w:val="ro-RO"/>
        </w:rPr>
        <w:t>at</w:t>
      </w:r>
      <w:r w:rsidRPr="00A5539E">
        <w:rPr>
          <w:noProof/>
          <w:sz w:val="24"/>
          <w:szCs w:val="24"/>
          <w:lang w:val="ro-RO"/>
        </w:rPr>
        <w:t>irea progresiv</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men</w:t>
      </w:r>
      <w:r w:rsidR="00F81534" w:rsidRPr="00A5539E">
        <w:rPr>
          <w:noProof/>
          <w:sz w:val="24"/>
          <w:szCs w:val="24"/>
          <w:lang w:val="ro-RO"/>
        </w:rPr>
        <w:t>t</w:t>
      </w:r>
      <w:r w:rsidRPr="00A5539E">
        <w:rPr>
          <w:noProof/>
          <w:sz w:val="24"/>
          <w:szCs w:val="24"/>
          <w:lang w:val="ro-RO"/>
        </w:rPr>
        <w:t>inerea bun</w:t>
      </w:r>
      <w:r w:rsidR="00F81534" w:rsidRPr="00A5539E">
        <w:rPr>
          <w:noProof/>
          <w:sz w:val="24"/>
          <w:szCs w:val="24"/>
          <w:lang w:val="ro-RO"/>
        </w:rPr>
        <w:t>a</w:t>
      </w:r>
      <w:r w:rsidRPr="00A5539E">
        <w:rPr>
          <w:noProof/>
          <w:sz w:val="24"/>
          <w:szCs w:val="24"/>
          <w:lang w:val="ro-RO"/>
        </w:rPr>
        <w:t>st</w:t>
      </w:r>
      <w:r w:rsidR="00F81534" w:rsidRPr="00A5539E">
        <w:rPr>
          <w:noProof/>
          <w:sz w:val="24"/>
          <w:szCs w:val="24"/>
          <w:lang w:val="ro-RO"/>
        </w:rPr>
        <w:t>a</w:t>
      </w:r>
      <w:r w:rsidRPr="00A5539E">
        <w:rPr>
          <w:noProof/>
          <w:sz w:val="24"/>
          <w:szCs w:val="24"/>
          <w:lang w:val="ro-RO"/>
        </w:rPr>
        <w:t>rii popula</w:t>
      </w:r>
      <w:r w:rsidR="00F81534" w:rsidRPr="00A5539E">
        <w:rPr>
          <w:noProof/>
          <w:sz w:val="24"/>
          <w:szCs w:val="24"/>
          <w:lang w:val="ro-RO"/>
        </w:rPr>
        <w:t>t</w:t>
      </w:r>
      <w:r w:rsidRPr="00A5539E">
        <w:rPr>
          <w:noProof/>
          <w:sz w:val="24"/>
          <w:szCs w:val="24"/>
          <w:lang w:val="ro-RO"/>
        </w:rPr>
        <w:t xml:space="preserve">iei </w:t>
      </w:r>
      <w:r w:rsidR="0005596B">
        <w:rPr>
          <w:noProof/>
          <w:sz w:val="24"/>
          <w:szCs w:val="24"/>
          <w:lang w:val="ro-RO"/>
        </w:rPr>
        <w:t>in</w:t>
      </w:r>
      <w:r w:rsidRPr="00A5539E">
        <w:rPr>
          <w:noProof/>
          <w:sz w:val="24"/>
          <w:szCs w:val="24"/>
          <w:lang w:val="ro-RO"/>
        </w:rPr>
        <w:t xml:space="preserve"> corelare cu cerin</w:t>
      </w:r>
      <w:r w:rsidR="00F81534" w:rsidRPr="00A5539E">
        <w:rPr>
          <w:noProof/>
          <w:sz w:val="24"/>
          <w:szCs w:val="24"/>
          <w:lang w:val="ro-RO"/>
        </w:rPr>
        <w:t>t</w:t>
      </w:r>
      <w:r w:rsidRPr="00A5539E">
        <w:rPr>
          <w:noProof/>
          <w:sz w:val="24"/>
          <w:szCs w:val="24"/>
          <w:lang w:val="ro-RO"/>
        </w:rPr>
        <w:t>ele folosirii ra</w:t>
      </w:r>
      <w:r w:rsidR="00F81534" w:rsidRPr="00A5539E">
        <w:rPr>
          <w:noProof/>
          <w:sz w:val="24"/>
          <w:szCs w:val="24"/>
          <w:lang w:val="ro-RO"/>
        </w:rPr>
        <w:t>t</w:t>
      </w:r>
      <w:r w:rsidRPr="00A5539E">
        <w:rPr>
          <w:noProof/>
          <w:sz w:val="24"/>
          <w:szCs w:val="24"/>
          <w:lang w:val="ro-RO"/>
        </w:rPr>
        <w:t xml:space="preserve">ionale a resurselor naturale </w:t>
      </w:r>
      <w:r w:rsidR="00F81534" w:rsidRPr="00A5539E">
        <w:rPr>
          <w:noProof/>
          <w:sz w:val="24"/>
          <w:szCs w:val="24"/>
          <w:lang w:val="ro-RO"/>
        </w:rPr>
        <w:t>s</w:t>
      </w:r>
      <w:r w:rsidRPr="00A5539E">
        <w:rPr>
          <w:noProof/>
          <w:sz w:val="24"/>
          <w:szCs w:val="24"/>
          <w:lang w:val="ro-RO"/>
        </w:rPr>
        <w:t>i ale conserv</w:t>
      </w:r>
      <w:r w:rsidR="00F81534" w:rsidRPr="00A5539E">
        <w:rPr>
          <w:noProof/>
          <w:sz w:val="24"/>
          <w:szCs w:val="24"/>
          <w:lang w:val="ro-RO"/>
        </w:rPr>
        <w:t>a</w:t>
      </w:r>
      <w:r w:rsidRPr="00A5539E">
        <w:rPr>
          <w:noProof/>
          <w:sz w:val="24"/>
          <w:szCs w:val="24"/>
          <w:lang w:val="ro-RO"/>
        </w:rPr>
        <w:t>rii ecosistemelor. Aderarea la Uniunea European</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2007 a ajustat priorit</w:t>
      </w:r>
      <w:r w:rsidR="00F81534" w:rsidRPr="00A5539E">
        <w:rPr>
          <w:noProof/>
          <w:sz w:val="24"/>
          <w:szCs w:val="24"/>
          <w:lang w:val="ro-RO"/>
        </w:rPr>
        <w:t>at</w:t>
      </w:r>
      <w:r w:rsidRPr="00A5539E">
        <w:rPr>
          <w:noProof/>
          <w:sz w:val="24"/>
          <w:szCs w:val="24"/>
          <w:lang w:val="ro-RO"/>
        </w:rPr>
        <w:t>ile na</w:t>
      </w:r>
      <w:r w:rsidR="00F81534" w:rsidRPr="00A5539E">
        <w:rPr>
          <w:noProof/>
          <w:sz w:val="24"/>
          <w:szCs w:val="24"/>
          <w:lang w:val="ro-RO"/>
        </w:rPr>
        <w:t>t</w:t>
      </w:r>
      <w:r w:rsidRPr="00A5539E">
        <w:rPr>
          <w:noProof/>
          <w:sz w:val="24"/>
          <w:szCs w:val="24"/>
          <w:lang w:val="ro-RO"/>
        </w:rPr>
        <w:t xml:space="preserve">ionale, prin </w:t>
      </w:r>
      <w:r w:rsidRPr="00A5539E">
        <w:rPr>
          <w:i/>
          <w:iCs/>
          <w:noProof/>
          <w:sz w:val="24"/>
          <w:szCs w:val="24"/>
          <w:lang w:val="ro-RO"/>
        </w:rPr>
        <w:t>Strategia Na</w:t>
      </w:r>
      <w:r w:rsidR="00F81534" w:rsidRPr="00A5539E">
        <w:rPr>
          <w:i/>
          <w:iCs/>
          <w:noProof/>
          <w:sz w:val="24"/>
          <w:szCs w:val="24"/>
          <w:lang w:val="ro-RO"/>
        </w:rPr>
        <w:t>t</w:t>
      </w:r>
      <w:r w:rsidRPr="00A5539E">
        <w:rPr>
          <w:i/>
          <w:iCs/>
          <w:noProof/>
          <w:sz w:val="24"/>
          <w:szCs w:val="24"/>
          <w:lang w:val="ro-RO"/>
        </w:rPr>
        <w:t>ional</w:t>
      </w:r>
      <w:r w:rsidR="00F81534" w:rsidRPr="00A5539E">
        <w:rPr>
          <w:i/>
          <w:iCs/>
          <w:noProof/>
          <w:sz w:val="24"/>
          <w:szCs w:val="24"/>
          <w:lang w:val="ro-RO"/>
        </w:rPr>
        <w:t>a</w:t>
      </w:r>
      <w:r w:rsidRPr="00A5539E">
        <w:rPr>
          <w:i/>
          <w:iCs/>
          <w:noProof/>
          <w:sz w:val="24"/>
          <w:szCs w:val="24"/>
          <w:lang w:val="ro-RO"/>
        </w:rPr>
        <w:t xml:space="preserve"> pentru Dezvoltare Durabil</w:t>
      </w:r>
      <w:r w:rsidR="00F81534" w:rsidRPr="00A5539E">
        <w:rPr>
          <w:i/>
          <w:iCs/>
          <w:noProof/>
          <w:sz w:val="24"/>
          <w:szCs w:val="24"/>
          <w:lang w:val="ro-RO"/>
        </w:rPr>
        <w:t>a</w:t>
      </w:r>
      <w:r w:rsidRPr="00A5539E">
        <w:rPr>
          <w:i/>
          <w:iCs/>
          <w:noProof/>
          <w:sz w:val="24"/>
          <w:szCs w:val="24"/>
          <w:lang w:val="ro-RO"/>
        </w:rPr>
        <w:t>. Ori</w:t>
      </w:r>
      <w:r w:rsidRPr="00A5539E">
        <w:rPr>
          <w:i/>
          <w:iCs/>
          <w:noProof/>
          <w:sz w:val="24"/>
          <w:szCs w:val="24"/>
          <w:lang w:val="ro-RO"/>
        </w:rPr>
        <w:softHyphen/>
        <w:t>zonturi 2013-2020-2030</w:t>
      </w:r>
      <w:r w:rsidRPr="00A5539E">
        <w:rPr>
          <w:noProof/>
          <w:sz w:val="24"/>
          <w:szCs w:val="24"/>
          <w:lang w:val="ro-RO"/>
        </w:rPr>
        <w:t xml:space="preserve"> (SNDD), aprobat</w:t>
      </w:r>
      <w:r w:rsidR="00F81534" w:rsidRPr="00A5539E">
        <w:rPr>
          <w:noProof/>
          <w:sz w:val="24"/>
          <w:szCs w:val="24"/>
          <w:lang w:val="ro-RO"/>
        </w:rPr>
        <w:t>a</w:t>
      </w:r>
      <w:r w:rsidRPr="00A5539E">
        <w:rPr>
          <w:noProof/>
          <w:sz w:val="24"/>
          <w:szCs w:val="24"/>
          <w:lang w:val="ro-RO"/>
        </w:rPr>
        <w:t xml:space="preserve"> de Guvernul Rom</w:t>
      </w:r>
      <w:r w:rsidR="00D4099E">
        <w:rPr>
          <w:noProof/>
          <w:sz w:val="24"/>
          <w:szCs w:val="24"/>
          <w:lang w:val="ro-RO"/>
        </w:rPr>
        <w:t>a</w:t>
      </w:r>
      <w:r w:rsidRPr="00A5539E">
        <w:rPr>
          <w:noProof/>
          <w:sz w:val="24"/>
          <w:szCs w:val="24"/>
          <w:lang w:val="ro-RO"/>
        </w:rPr>
        <w:t>niei la 12 noiembrie 2008, viz</w:t>
      </w:r>
      <w:r w:rsidR="00D4099E">
        <w:rPr>
          <w:noProof/>
          <w:sz w:val="24"/>
          <w:szCs w:val="24"/>
          <w:lang w:val="ro-RO"/>
        </w:rPr>
        <w:t>a</w:t>
      </w:r>
      <w:r w:rsidRPr="00A5539E">
        <w:rPr>
          <w:noProof/>
          <w:sz w:val="24"/>
          <w:szCs w:val="24"/>
          <w:lang w:val="ro-RO"/>
        </w:rPr>
        <w:t>nd reducerea decalajului socio-economic fa</w:t>
      </w:r>
      <w:r w:rsidR="00F81534" w:rsidRPr="00A5539E">
        <w:rPr>
          <w:noProof/>
          <w:sz w:val="24"/>
          <w:szCs w:val="24"/>
          <w:lang w:val="ro-RO"/>
        </w:rPr>
        <w:t>ta</w:t>
      </w:r>
      <w:r w:rsidRPr="00A5539E">
        <w:rPr>
          <w:noProof/>
          <w:sz w:val="24"/>
          <w:szCs w:val="24"/>
          <w:lang w:val="ro-RO"/>
        </w:rPr>
        <w:t xml:space="preserve"> de cel al statelor membre ale Uniunii Eu</w:t>
      </w:r>
      <w:r w:rsidRPr="00A5539E">
        <w:rPr>
          <w:noProof/>
          <w:sz w:val="24"/>
          <w:szCs w:val="24"/>
          <w:lang w:val="ro-RO"/>
        </w:rPr>
        <w:softHyphen/>
        <w:t>ropene.</w:t>
      </w:r>
    </w:p>
    <w:p w14:paraId="0DEF4EDA" w14:textId="2760DF97" w:rsidR="00DB6F68" w:rsidRPr="00A5539E" w:rsidRDefault="00DB6F68" w:rsidP="00DB6F68">
      <w:pPr>
        <w:pStyle w:val="Bodytext20"/>
        <w:ind w:firstLine="720"/>
        <w:jc w:val="both"/>
        <w:rPr>
          <w:noProof/>
          <w:sz w:val="24"/>
          <w:szCs w:val="24"/>
          <w:lang w:val="ro-RO"/>
        </w:rPr>
      </w:pPr>
      <w:r w:rsidRPr="00A5539E">
        <w:rPr>
          <w:noProof/>
          <w:sz w:val="24"/>
          <w:szCs w:val="24"/>
          <w:lang w:val="ro-RO"/>
        </w:rPr>
        <w:t>Pentru ca dezvoltarea durabil</w:t>
      </w:r>
      <w:r w:rsidR="00F81534" w:rsidRPr="00A5539E">
        <w:rPr>
          <w:noProof/>
          <w:sz w:val="24"/>
          <w:szCs w:val="24"/>
          <w:lang w:val="ro-RO"/>
        </w:rPr>
        <w:t>a</w:t>
      </w:r>
      <w:r w:rsidRPr="00A5539E">
        <w:rPr>
          <w:noProof/>
          <w:sz w:val="24"/>
          <w:szCs w:val="24"/>
          <w:lang w:val="ro-RO"/>
        </w:rPr>
        <w:t xml:space="preserve"> s</w:t>
      </w:r>
      <w:r w:rsidR="00F81534" w:rsidRPr="00A5539E">
        <w:rPr>
          <w:noProof/>
          <w:sz w:val="24"/>
          <w:szCs w:val="24"/>
          <w:lang w:val="ro-RO"/>
        </w:rPr>
        <w:t>a</w:t>
      </w:r>
      <w:r w:rsidRPr="00A5539E">
        <w:rPr>
          <w:noProof/>
          <w:sz w:val="24"/>
          <w:szCs w:val="24"/>
          <w:lang w:val="ro-RO"/>
        </w:rPr>
        <w:t xml:space="preserve"> reu</w:t>
      </w:r>
      <w:r w:rsidR="00F81534" w:rsidRPr="00A5539E">
        <w:rPr>
          <w:noProof/>
          <w:sz w:val="24"/>
          <w:szCs w:val="24"/>
          <w:lang w:val="ro-RO"/>
        </w:rPr>
        <w:t>s</w:t>
      </w:r>
      <w:r w:rsidRPr="00A5539E">
        <w:rPr>
          <w:noProof/>
          <w:sz w:val="24"/>
          <w:szCs w:val="24"/>
          <w:lang w:val="ro-RO"/>
        </w:rPr>
        <w:t>easc</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Rom</w:t>
      </w:r>
      <w:r w:rsidR="00D4099E">
        <w:rPr>
          <w:noProof/>
          <w:sz w:val="24"/>
          <w:szCs w:val="24"/>
          <w:lang w:val="ro-RO"/>
        </w:rPr>
        <w:t>a</w:t>
      </w:r>
      <w:r w:rsidRPr="00A5539E">
        <w:rPr>
          <w:noProof/>
          <w:sz w:val="24"/>
          <w:szCs w:val="24"/>
          <w:lang w:val="ro-RO"/>
        </w:rPr>
        <w:t xml:space="preserve">nia </w:t>
      </w:r>
      <w:r w:rsidR="00F81534" w:rsidRPr="00A5539E">
        <w:rPr>
          <w:noProof/>
          <w:sz w:val="24"/>
          <w:szCs w:val="24"/>
          <w:lang w:val="ro-RO"/>
        </w:rPr>
        <w:t>s</w:t>
      </w:r>
      <w:r w:rsidRPr="00A5539E">
        <w:rPr>
          <w:noProof/>
          <w:sz w:val="24"/>
          <w:szCs w:val="24"/>
          <w:lang w:val="ro-RO"/>
        </w:rPr>
        <w:t xml:space="preserve">i, prin urmare Agenda 2030, </w:t>
      </w:r>
      <w:r w:rsidR="0005596B">
        <w:rPr>
          <w:noProof/>
          <w:sz w:val="24"/>
          <w:szCs w:val="24"/>
          <w:lang w:val="ro-RO"/>
        </w:rPr>
        <w:t>I</w:t>
      </w:r>
      <w:r w:rsidRPr="00A5539E">
        <w:rPr>
          <w:noProof/>
          <w:sz w:val="24"/>
          <w:szCs w:val="24"/>
          <w:lang w:val="ro-RO"/>
        </w:rPr>
        <w:t>mpreun</w:t>
      </w:r>
      <w:r w:rsidR="00F81534" w:rsidRPr="00A5539E">
        <w:rPr>
          <w:noProof/>
          <w:sz w:val="24"/>
          <w:szCs w:val="24"/>
          <w:lang w:val="ro-RO"/>
        </w:rPr>
        <w:t>a</w:t>
      </w:r>
      <w:r w:rsidRPr="00A5539E">
        <w:rPr>
          <w:noProof/>
          <w:sz w:val="24"/>
          <w:szCs w:val="24"/>
          <w:lang w:val="ro-RO"/>
        </w:rPr>
        <w:t xml:space="preserve"> cu angajamentele Uniunii Europene, aceast</w:t>
      </w:r>
      <w:r w:rsidR="00F81534" w:rsidRPr="00A5539E">
        <w:rPr>
          <w:noProof/>
          <w:sz w:val="24"/>
          <w:szCs w:val="24"/>
          <w:lang w:val="ro-RO"/>
        </w:rPr>
        <w:t>a</w:t>
      </w:r>
      <w:r w:rsidRPr="00A5539E">
        <w:rPr>
          <w:noProof/>
          <w:sz w:val="24"/>
          <w:szCs w:val="24"/>
          <w:lang w:val="ro-RO"/>
        </w:rPr>
        <w:t xml:space="preserve"> strategie este construit</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jurul cet</w:t>
      </w:r>
      <w:r w:rsidR="00F81534" w:rsidRPr="00A5539E">
        <w:rPr>
          <w:noProof/>
          <w:sz w:val="24"/>
          <w:szCs w:val="24"/>
          <w:lang w:val="ro-RO"/>
        </w:rPr>
        <w:t>at</w:t>
      </w:r>
      <w:r w:rsidRPr="00A5539E">
        <w:rPr>
          <w:noProof/>
          <w:sz w:val="24"/>
          <w:szCs w:val="24"/>
          <w:lang w:val="ro-RO"/>
        </w:rPr>
        <w:t xml:space="preserve">eanului </w:t>
      </w:r>
      <w:r w:rsidR="00F81534" w:rsidRPr="00A5539E">
        <w:rPr>
          <w:noProof/>
          <w:sz w:val="24"/>
          <w:szCs w:val="24"/>
          <w:lang w:val="ro-RO"/>
        </w:rPr>
        <w:t>s</w:t>
      </w:r>
      <w:r w:rsidRPr="00A5539E">
        <w:rPr>
          <w:noProof/>
          <w:sz w:val="24"/>
          <w:szCs w:val="24"/>
          <w:lang w:val="ro-RO"/>
        </w:rPr>
        <w:t>i nevoilor genera</w:t>
      </w:r>
      <w:r w:rsidR="00F81534" w:rsidRPr="00A5539E">
        <w:rPr>
          <w:noProof/>
          <w:sz w:val="24"/>
          <w:szCs w:val="24"/>
          <w:lang w:val="ro-RO"/>
        </w:rPr>
        <w:t>t</w:t>
      </w:r>
      <w:r w:rsidRPr="00A5539E">
        <w:rPr>
          <w:noProof/>
          <w:sz w:val="24"/>
          <w:szCs w:val="24"/>
          <w:lang w:val="ro-RO"/>
        </w:rPr>
        <w:t>iilor viitoare.</w:t>
      </w:r>
    </w:p>
    <w:p w14:paraId="5A6E17BF" w14:textId="09B1002C" w:rsidR="00DB6F68" w:rsidRPr="00A5539E" w:rsidRDefault="00DB6F68" w:rsidP="00CD536B">
      <w:pPr>
        <w:pStyle w:val="Bodytext20"/>
        <w:ind w:firstLine="720"/>
        <w:jc w:val="both"/>
        <w:rPr>
          <w:noProof/>
          <w:sz w:val="24"/>
          <w:szCs w:val="24"/>
          <w:lang w:val="ro-RO"/>
        </w:rPr>
      </w:pPr>
      <w:r w:rsidRPr="00A5539E">
        <w:rPr>
          <w:noProof/>
          <w:sz w:val="24"/>
          <w:szCs w:val="24"/>
          <w:lang w:val="ro-RO"/>
        </w:rPr>
        <w:t>Strategia pleac</w:t>
      </w:r>
      <w:r w:rsidR="00F81534" w:rsidRPr="00A5539E">
        <w:rPr>
          <w:noProof/>
          <w:sz w:val="24"/>
          <w:szCs w:val="24"/>
          <w:lang w:val="ro-RO"/>
        </w:rPr>
        <w:t>a</w:t>
      </w:r>
      <w:r w:rsidRPr="00A5539E">
        <w:rPr>
          <w:noProof/>
          <w:sz w:val="24"/>
          <w:szCs w:val="24"/>
          <w:lang w:val="ro-RO"/>
        </w:rPr>
        <w:t xml:space="preserve"> de la premisa c</w:t>
      </w:r>
      <w:r w:rsidR="00F81534" w:rsidRPr="00A5539E">
        <w:rPr>
          <w:noProof/>
          <w:sz w:val="24"/>
          <w:szCs w:val="24"/>
          <w:lang w:val="ro-RO"/>
        </w:rPr>
        <w:t>a</w:t>
      </w:r>
      <w:r w:rsidRPr="00A5539E">
        <w:rPr>
          <w:noProof/>
          <w:sz w:val="24"/>
          <w:szCs w:val="24"/>
          <w:lang w:val="ro-RO"/>
        </w:rPr>
        <w:t>, dezvoltarea durabil</w:t>
      </w:r>
      <w:r w:rsidR="00F81534" w:rsidRPr="00A5539E">
        <w:rPr>
          <w:noProof/>
          <w:sz w:val="24"/>
          <w:szCs w:val="24"/>
          <w:lang w:val="ro-RO"/>
        </w:rPr>
        <w:t>a</w:t>
      </w:r>
      <w:r w:rsidRPr="00A5539E">
        <w:rPr>
          <w:noProof/>
          <w:sz w:val="24"/>
          <w:szCs w:val="24"/>
          <w:lang w:val="ro-RO"/>
        </w:rPr>
        <w:t xml:space="preserve"> prezint</w:t>
      </w:r>
      <w:r w:rsidR="00F81534" w:rsidRPr="00A5539E">
        <w:rPr>
          <w:noProof/>
          <w:sz w:val="24"/>
          <w:szCs w:val="24"/>
          <w:lang w:val="ro-RO"/>
        </w:rPr>
        <w:t>a</w:t>
      </w:r>
      <w:r w:rsidRPr="00A5539E">
        <w:rPr>
          <w:noProof/>
          <w:sz w:val="24"/>
          <w:szCs w:val="24"/>
          <w:lang w:val="ro-RO"/>
        </w:rPr>
        <w:t xml:space="preserve"> un cadru de g</w:t>
      </w:r>
      <w:r w:rsidR="00D4099E">
        <w:rPr>
          <w:noProof/>
          <w:sz w:val="24"/>
          <w:szCs w:val="24"/>
          <w:lang w:val="ro-RO"/>
        </w:rPr>
        <w:t>a</w:t>
      </w:r>
      <w:r w:rsidRPr="00A5539E">
        <w:rPr>
          <w:noProof/>
          <w:sz w:val="24"/>
          <w:szCs w:val="24"/>
          <w:lang w:val="ro-RO"/>
        </w:rPr>
        <w:t>ndire care, odat</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su</w:t>
      </w:r>
      <w:r w:rsidR="00F81534" w:rsidRPr="00A5539E">
        <w:rPr>
          <w:noProof/>
          <w:sz w:val="24"/>
          <w:szCs w:val="24"/>
          <w:lang w:val="ro-RO"/>
        </w:rPr>
        <w:t>s</w:t>
      </w:r>
      <w:r w:rsidRPr="00A5539E">
        <w:rPr>
          <w:noProof/>
          <w:sz w:val="24"/>
          <w:szCs w:val="24"/>
          <w:lang w:val="ro-RO"/>
        </w:rPr>
        <w:t>it de c</w:t>
      </w:r>
      <w:r w:rsidR="00F81534" w:rsidRPr="00A5539E">
        <w:rPr>
          <w:noProof/>
          <w:sz w:val="24"/>
          <w:szCs w:val="24"/>
          <w:lang w:val="ro-RO"/>
        </w:rPr>
        <w:t>a</w:t>
      </w:r>
      <w:r w:rsidRPr="00A5539E">
        <w:rPr>
          <w:noProof/>
          <w:sz w:val="24"/>
          <w:szCs w:val="24"/>
          <w:lang w:val="ro-RO"/>
        </w:rPr>
        <w:t>tre cet</w:t>
      </w:r>
      <w:r w:rsidR="00F81534" w:rsidRPr="00A5539E">
        <w:rPr>
          <w:noProof/>
          <w:sz w:val="24"/>
          <w:szCs w:val="24"/>
          <w:lang w:val="ro-RO"/>
        </w:rPr>
        <w:t>at</w:t>
      </w:r>
      <w:r w:rsidRPr="00A5539E">
        <w:rPr>
          <w:noProof/>
          <w:sz w:val="24"/>
          <w:szCs w:val="24"/>
          <w:lang w:val="ro-RO"/>
        </w:rPr>
        <w:t>ean, va ajuta la crearea unei societ</w:t>
      </w:r>
      <w:r w:rsidR="00F81534" w:rsidRPr="00A5539E">
        <w:rPr>
          <w:noProof/>
          <w:sz w:val="24"/>
          <w:szCs w:val="24"/>
          <w:lang w:val="ro-RO"/>
        </w:rPr>
        <w:t>at</w:t>
      </w:r>
      <w:r w:rsidRPr="00A5539E">
        <w:rPr>
          <w:noProof/>
          <w:sz w:val="24"/>
          <w:szCs w:val="24"/>
          <w:lang w:val="ro-RO"/>
        </w:rPr>
        <w:t xml:space="preserve">i mai echitabile, </w:t>
      </w:r>
      <w:r w:rsidRPr="00A5539E">
        <w:rPr>
          <w:noProof/>
          <w:sz w:val="24"/>
          <w:szCs w:val="24"/>
          <w:lang w:val="ro-RO"/>
        </w:rPr>
        <w:lastRenderedPageBreak/>
        <w:t>definit</w:t>
      </w:r>
      <w:r w:rsidR="00F81534" w:rsidRPr="00A5539E">
        <w:rPr>
          <w:noProof/>
          <w:sz w:val="24"/>
          <w:szCs w:val="24"/>
          <w:lang w:val="ro-RO"/>
        </w:rPr>
        <w:t>a</w:t>
      </w:r>
      <w:r w:rsidRPr="00A5539E">
        <w:rPr>
          <w:noProof/>
          <w:sz w:val="24"/>
          <w:szCs w:val="24"/>
          <w:lang w:val="ro-RO"/>
        </w:rPr>
        <w:t xml:space="preserve"> prin echilibru </w:t>
      </w:r>
      <w:r w:rsidR="00F81534" w:rsidRPr="00A5539E">
        <w:rPr>
          <w:noProof/>
          <w:sz w:val="24"/>
          <w:szCs w:val="24"/>
          <w:lang w:val="ro-RO"/>
        </w:rPr>
        <w:t>s</w:t>
      </w:r>
      <w:r w:rsidRPr="00A5539E">
        <w:rPr>
          <w:noProof/>
          <w:sz w:val="24"/>
          <w:szCs w:val="24"/>
          <w:lang w:val="ro-RO"/>
        </w:rPr>
        <w:t xml:space="preserve">i solidaritate </w:t>
      </w:r>
      <w:r w:rsidR="00F81534" w:rsidRPr="00A5539E">
        <w:rPr>
          <w:noProof/>
          <w:sz w:val="24"/>
          <w:szCs w:val="24"/>
          <w:lang w:val="ro-RO"/>
        </w:rPr>
        <w:t>s</w:t>
      </w:r>
      <w:r w:rsidRPr="00A5539E">
        <w:rPr>
          <w:noProof/>
          <w:sz w:val="24"/>
          <w:szCs w:val="24"/>
          <w:lang w:val="ro-RO"/>
        </w:rPr>
        <w:t>i care s</w:t>
      </w:r>
      <w:r w:rsidR="00F81534" w:rsidRPr="00A5539E">
        <w:rPr>
          <w:noProof/>
          <w:sz w:val="24"/>
          <w:szCs w:val="24"/>
          <w:lang w:val="ro-RO"/>
        </w:rPr>
        <w:t>a</w:t>
      </w:r>
      <w:r w:rsidRPr="00A5539E">
        <w:rPr>
          <w:noProof/>
          <w:sz w:val="24"/>
          <w:szCs w:val="24"/>
          <w:lang w:val="ro-RO"/>
        </w:rPr>
        <w:t xml:space="preserve"> poat</w:t>
      </w:r>
      <w:r w:rsidR="00F81534" w:rsidRPr="00A5539E">
        <w:rPr>
          <w:noProof/>
          <w:sz w:val="24"/>
          <w:szCs w:val="24"/>
          <w:lang w:val="ro-RO"/>
        </w:rPr>
        <w:t>a</w:t>
      </w:r>
      <w:r w:rsidRPr="00A5539E">
        <w:rPr>
          <w:noProof/>
          <w:sz w:val="24"/>
          <w:szCs w:val="24"/>
          <w:lang w:val="ro-RO"/>
        </w:rPr>
        <w:t xml:space="preserve"> face fa</w:t>
      </w:r>
      <w:r w:rsidR="00F81534" w:rsidRPr="00A5539E">
        <w:rPr>
          <w:noProof/>
          <w:sz w:val="24"/>
          <w:szCs w:val="24"/>
          <w:lang w:val="ro-RO"/>
        </w:rPr>
        <w:t>ta</w:t>
      </w:r>
      <w:r w:rsidRPr="00A5539E">
        <w:rPr>
          <w:noProof/>
          <w:sz w:val="24"/>
          <w:szCs w:val="24"/>
          <w:lang w:val="ro-RO"/>
        </w:rPr>
        <w:t xml:space="preserve"> schimb</w:t>
      </w:r>
      <w:r w:rsidR="00F81534" w:rsidRPr="00A5539E">
        <w:rPr>
          <w:noProof/>
          <w:sz w:val="24"/>
          <w:szCs w:val="24"/>
          <w:lang w:val="ro-RO"/>
        </w:rPr>
        <w:t>a</w:t>
      </w:r>
      <w:r w:rsidRPr="00A5539E">
        <w:rPr>
          <w:noProof/>
          <w:sz w:val="24"/>
          <w:szCs w:val="24"/>
          <w:lang w:val="ro-RO"/>
        </w:rPr>
        <w:t xml:space="preserve">rilor aduse de probleme actuale globale, regionale </w:t>
      </w:r>
      <w:r w:rsidR="00F81534" w:rsidRPr="00A5539E">
        <w:rPr>
          <w:noProof/>
          <w:sz w:val="24"/>
          <w:szCs w:val="24"/>
          <w:lang w:val="ro-RO"/>
        </w:rPr>
        <w:t>s</w:t>
      </w:r>
      <w:r w:rsidRPr="00A5539E">
        <w:rPr>
          <w:noProof/>
          <w:sz w:val="24"/>
          <w:szCs w:val="24"/>
          <w:lang w:val="ro-RO"/>
        </w:rPr>
        <w:t>i na</w:t>
      </w:r>
      <w:r w:rsidR="00F81534" w:rsidRPr="00A5539E">
        <w:rPr>
          <w:noProof/>
          <w:sz w:val="24"/>
          <w:szCs w:val="24"/>
          <w:lang w:val="ro-RO"/>
        </w:rPr>
        <w:t>t</w:t>
      </w:r>
      <w:r w:rsidRPr="00A5539E">
        <w:rPr>
          <w:noProof/>
          <w:sz w:val="24"/>
          <w:szCs w:val="24"/>
          <w:lang w:val="ro-RO"/>
        </w:rPr>
        <w:t>ionale, inclusiv sc</w:t>
      </w:r>
      <w:r w:rsidR="00F81534" w:rsidRPr="00A5539E">
        <w:rPr>
          <w:noProof/>
          <w:sz w:val="24"/>
          <w:szCs w:val="24"/>
          <w:lang w:val="ro-RO"/>
        </w:rPr>
        <w:t>a</w:t>
      </w:r>
      <w:r w:rsidRPr="00A5539E">
        <w:rPr>
          <w:noProof/>
          <w:sz w:val="24"/>
          <w:szCs w:val="24"/>
          <w:lang w:val="ro-RO"/>
        </w:rPr>
        <w:t>derea demografic</w:t>
      </w:r>
      <w:r w:rsidR="00F81534" w:rsidRPr="00A5539E">
        <w:rPr>
          <w:noProof/>
          <w:sz w:val="24"/>
          <w:szCs w:val="24"/>
          <w:lang w:val="ro-RO"/>
        </w:rPr>
        <w:t>a</w:t>
      </w:r>
      <w:r w:rsidRPr="00A5539E">
        <w:rPr>
          <w:noProof/>
          <w:sz w:val="24"/>
          <w:szCs w:val="24"/>
          <w:lang w:val="ro-RO"/>
        </w:rPr>
        <w:t>. Grija statului fa</w:t>
      </w:r>
      <w:r w:rsidR="00F81534" w:rsidRPr="00A5539E">
        <w:rPr>
          <w:noProof/>
          <w:sz w:val="24"/>
          <w:szCs w:val="24"/>
          <w:lang w:val="ro-RO"/>
        </w:rPr>
        <w:t>ta</w:t>
      </w:r>
      <w:r w:rsidRPr="00A5539E">
        <w:rPr>
          <w:noProof/>
          <w:sz w:val="24"/>
          <w:szCs w:val="24"/>
          <w:lang w:val="ro-RO"/>
        </w:rPr>
        <w:t xml:space="preserve"> de cet</w:t>
      </w:r>
      <w:r w:rsidR="00F81534" w:rsidRPr="00A5539E">
        <w:rPr>
          <w:noProof/>
          <w:sz w:val="24"/>
          <w:szCs w:val="24"/>
          <w:lang w:val="ro-RO"/>
        </w:rPr>
        <w:t>at</w:t>
      </w:r>
      <w:r w:rsidRPr="00A5539E">
        <w:rPr>
          <w:noProof/>
          <w:sz w:val="24"/>
          <w:szCs w:val="24"/>
          <w:lang w:val="ro-RO"/>
        </w:rPr>
        <w:t xml:space="preserve">ean </w:t>
      </w:r>
      <w:r w:rsidR="00F81534" w:rsidRPr="00A5539E">
        <w:rPr>
          <w:noProof/>
          <w:sz w:val="24"/>
          <w:szCs w:val="24"/>
          <w:lang w:val="ro-RO"/>
        </w:rPr>
        <w:t>s</w:t>
      </w:r>
      <w:r w:rsidRPr="00A5539E">
        <w:rPr>
          <w:noProof/>
          <w:sz w:val="24"/>
          <w:szCs w:val="24"/>
          <w:lang w:val="ro-RO"/>
        </w:rPr>
        <w:t>i respectul cet</w:t>
      </w:r>
      <w:r w:rsidR="00F81534" w:rsidRPr="00A5539E">
        <w:rPr>
          <w:noProof/>
          <w:sz w:val="24"/>
          <w:szCs w:val="24"/>
          <w:lang w:val="ro-RO"/>
        </w:rPr>
        <w:t>at</w:t>
      </w:r>
      <w:r w:rsidRPr="00A5539E">
        <w:rPr>
          <w:noProof/>
          <w:sz w:val="24"/>
          <w:szCs w:val="24"/>
          <w:lang w:val="ro-RO"/>
        </w:rPr>
        <w:t>eanului fa</w:t>
      </w:r>
      <w:r w:rsidR="00F81534" w:rsidRPr="00A5539E">
        <w:rPr>
          <w:noProof/>
          <w:sz w:val="24"/>
          <w:szCs w:val="24"/>
          <w:lang w:val="ro-RO"/>
        </w:rPr>
        <w:t>ta</w:t>
      </w:r>
      <w:r w:rsidRPr="00A5539E">
        <w:rPr>
          <w:noProof/>
          <w:sz w:val="24"/>
          <w:szCs w:val="24"/>
          <w:lang w:val="ro-RO"/>
        </w:rPr>
        <w:t xml:space="preserve"> de institu</w:t>
      </w:r>
      <w:r w:rsidR="00F81534" w:rsidRPr="00A5539E">
        <w:rPr>
          <w:noProof/>
          <w:sz w:val="24"/>
          <w:szCs w:val="24"/>
          <w:lang w:val="ro-RO"/>
        </w:rPr>
        <w:t>t</w:t>
      </w:r>
      <w:r w:rsidRPr="00A5539E">
        <w:rPr>
          <w:noProof/>
          <w:sz w:val="24"/>
          <w:szCs w:val="24"/>
          <w:lang w:val="ro-RO"/>
        </w:rPr>
        <w:t>ii, fa</w:t>
      </w:r>
      <w:r w:rsidR="00F81534" w:rsidRPr="00A5539E">
        <w:rPr>
          <w:noProof/>
          <w:sz w:val="24"/>
          <w:szCs w:val="24"/>
          <w:lang w:val="ro-RO"/>
        </w:rPr>
        <w:t>ta</w:t>
      </w:r>
      <w:r w:rsidRPr="00A5539E">
        <w:rPr>
          <w:noProof/>
          <w:sz w:val="24"/>
          <w:szCs w:val="24"/>
          <w:lang w:val="ro-RO"/>
        </w:rPr>
        <w:t xml:space="preserve"> de aproapele s</w:t>
      </w:r>
      <w:r w:rsidR="00F81534" w:rsidRPr="00A5539E">
        <w:rPr>
          <w:noProof/>
          <w:sz w:val="24"/>
          <w:szCs w:val="24"/>
          <w:lang w:val="ro-RO"/>
        </w:rPr>
        <w:t>a</w:t>
      </w:r>
      <w:r w:rsidRPr="00A5539E">
        <w:rPr>
          <w:noProof/>
          <w:sz w:val="24"/>
          <w:szCs w:val="24"/>
          <w:lang w:val="ro-RO"/>
        </w:rPr>
        <w:t xml:space="preserve">u, de valorile morale </w:t>
      </w:r>
      <w:r w:rsidR="00F81534" w:rsidRPr="00A5539E">
        <w:rPr>
          <w:noProof/>
          <w:sz w:val="24"/>
          <w:szCs w:val="24"/>
          <w:lang w:val="ro-RO"/>
        </w:rPr>
        <w:t>s</w:t>
      </w:r>
      <w:r w:rsidRPr="00A5539E">
        <w:rPr>
          <w:noProof/>
          <w:sz w:val="24"/>
          <w:szCs w:val="24"/>
          <w:lang w:val="ro-RO"/>
        </w:rPr>
        <w:t>i diversitatea cultural</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etnic</w:t>
      </w:r>
      <w:r w:rsidR="00F81534" w:rsidRPr="00A5539E">
        <w:rPr>
          <w:noProof/>
          <w:sz w:val="24"/>
          <w:szCs w:val="24"/>
          <w:lang w:val="ro-RO"/>
        </w:rPr>
        <w:t>a</w:t>
      </w:r>
      <w:r w:rsidRPr="00A5539E">
        <w:rPr>
          <w:noProof/>
          <w:sz w:val="24"/>
          <w:szCs w:val="24"/>
          <w:lang w:val="ro-RO"/>
        </w:rPr>
        <w:t xml:space="preserve"> vor duce la o societate durabil</w:t>
      </w:r>
      <w:r w:rsidR="00F81534" w:rsidRPr="00A5539E">
        <w:rPr>
          <w:noProof/>
          <w:sz w:val="24"/>
          <w:szCs w:val="24"/>
          <w:lang w:val="ro-RO"/>
        </w:rPr>
        <w:t>a</w:t>
      </w:r>
      <w:r w:rsidRPr="00A5539E">
        <w:rPr>
          <w:noProof/>
          <w:sz w:val="24"/>
          <w:szCs w:val="24"/>
          <w:lang w:val="ro-RO"/>
        </w:rPr>
        <w:t>.</w:t>
      </w:r>
    </w:p>
    <w:p w14:paraId="3F63CD3D" w14:textId="71289324" w:rsidR="00A13E2A" w:rsidRPr="00A5539E" w:rsidRDefault="00A13E2A" w:rsidP="00CD536B">
      <w:pPr>
        <w:pStyle w:val="Bodytext20"/>
        <w:ind w:firstLine="720"/>
        <w:jc w:val="both"/>
        <w:rPr>
          <w:noProof/>
          <w:sz w:val="24"/>
          <w:szCs w:val="24"/>
          <w:lang w:val="ro-RO"/>
        </w:rPr>
      </w:pPr>
      <w:r w:rsidRPr="00A5539E">
        <w:rPr>
          <w:noProof/>
          <w:sz w:val="24"/>
          <w:szCs w:val="24"/>
          <w:lang w:val="ro-RO"/>
        </w:rPr>
        <w:t>Pe plan economic este nevoie de garantarea unei cre</w:t>
      </w:r>
      <w:r w:rsidR="00F81534" w:rsidRPr="00A5539E">
        <w:rPr>
          <w:noProof/>
          <w:sz w:val="24"/>
          <w:szCs w:val="24"/>
          <w:lang w:val="ro-RO"/>
        </w:rPr>
        <w:t>s</w:t>
      </w:r>
      <w:r w:rsidRPr="00A5539E">
        <w:rPr>
          <w:noProof/>
          <w:sz w:val="24"/>
          <w:szCs w:val="24"/>
          <w:lang w:val="ro-RO"/>
        </w:rPr>
        <w:t>teri economice pe termen lung de care s</w:t>
      </w:r>
      <w:r w:rsidR="00F81534" w:rsidRPr="00A5539E">
        <w:rPr>
          <w:noProof/>
          <w:sz w:val="24"/>
          <w:szCs w:val="24"/>
          <w:lang w:val="ro-RO"/>
        </w:rPr>
        <w:t>a</w:t>
      </w:r>
      <w:r w:rsidRPr="00A5539E">
        <w:rPr>
          <w:noProof/>
          <w:sz w:val="24"/>
          <w:szCs w:val="24"/>
          <w:lang w:val="ro-RO"/>
        </w:rPr>
        <w:t xml:space="preserve"> beneficieze cet</w:t>
      </w:r>
      <w:r w:rsidR="00F81534" w:rsidRPr="00A5539E">
        <w:rPr>
          <w:noProof/>
          <w:sz w:val="24"/>
          <w:szCs w:val="24"/>
          <w:lang w:val="ro-RO"/>
        </w:rPr>
        <w:t>at</w:t>
      </w:r>
      <w:r w:rsidRPr="00A5539E">
        <w:rPr>
          <w:noProof/>
          <w:sz w:val="24"/>
          <w:szCs w:val="24"/>
          <w:lang w:val="ro-RO"/>
        </w:rPr>
        <w:t>enii Rom</w:t>
      </w:r>
      <w:r w:rsidR="00D4099E">
        <w:rPr>
          <w:noProof/>
          <w:sz w:val="24"/>
          <w:szCs w:val="24"/>
          <w:lang w:val="ro-RO"/>
        </w:rPr>
        <w:t>a</w:t>
      </w:r>
      <w:r w:rsidRPr="00A5539E">
        <w:rPr>
          <w:noProof/>
          <w:sz w:val="24"/>
          <w:szCs w:val="24"/>
          <w:lang w:val="ro-RO"/>
        </w:rPr>
        <w:t>niei. De</w:t>
      </w:r>
      <w:r w:rsidR="00F81534" w:rsidRPr="00A5539E">
        <w:rPr>
          <w:noProof/>
          <w:sz w:val="24"/>
          <w:szCs w:val="24"/>
          <w:lang w:val="ro-RO"/>
        </w:rPr>
        <w:t>s</w:t>
      </w:r>
      <w:r w:rsidRPr="00A5539E">
        <w:rPr>
          <w:noProof/>
          <w:sz w:val="24"/>
          <w:szCs w:val="24"/>
          <w:lang w:val="ro-RO"/>
        </w:rPr>
        <w:t xml:space="preserve">i economia unei </w:t>
      </w:r>
      <w:r w:rsidR="00F81534" w:rsidRPr="00A5539E">
        <w:rPr>
          <w:noProof/>
          <w:sz w:val="24"/>
          <w:szCs w:val="24"/>
          <w:lang w:val="ro-RO"/>
        </w:rPr>
        <w:t>ta</w:t>
      </w:r>
      <w:r w:rsidRPr="00A5539E">
        <w:rPr>
          <w:noProof/>
          <w:sz w:val="24"/>
          <w:szCs w:val="24"/>
          <w:lang w:val="ro-RO"/>
        </w:rPr>
        <w:t>ri adeseori se m</w:t>
      </w:r>
      <w:r w:rsidR="00F81534" w:rsidRPr="00A5539E">
        <w:rPr>
          <w:noProof/>
          <w:sz w:val="24"/>
          <w:szCs w:val="24"/>
          <w:lang w:val="ro-RO"/>
        </w:rPr>
        <w:t>a</w:t>
      </w:r>
      <w:r w:rsidRPr="00A5539E">
        <w:rPr>
          <w:noProof/>
          <w:sz w:val="24"/>
          <w:szCs w:val="24"/>
          <w:lang w:val="ro-RO"/>
        </w:rPr>
        <w:t>soar</w:t>
      </w:r>
      <w:r w:rsidR="00F81534" w:rsidRPr="00A5539E">
        <w:rPr>
          <w:noProof/>
          <w:sz w:val="24"/>
          <w:szCs w:val="24"/>
          <w:lang w:val="ro-RO"/>
        </w:rPr>
        <w:t>a</w:t>
      </w:r>
      <w:r w:rsidRPr="00A5539E">
        <w:rPr>
          <w:noProof/>
          <w:sz w:val="24"/>
          <w:szCs w:val="24"/>
          <w:lang w:val="ro-RO"/>
        </w:rPr>
        <w:t xml:space="preserve"> prin cifre, care nu iau </w:t>
      </w:r>
      <w:r w:rsidR="0005596B">
        <w:rPr>
          <w:noProof/>
          <w:sz w:val="24"/>
          <w:szCs w:val="24"/>
          <w:lang w:val="ro-RO"/>
        </w:rPr>
        <w:t>in</w:t>
      </w:r>
      <w:r w:rsidRPr="00A5539E">
        <w:rPr>
          <w:noProof/>
          <w:sz w:val="24"/>
          <w:szCs w:val="24"/>
          <w:lang w:val="ro-RO"/>
        </w:rPr>
        <w:t xml:space="preserve"> considerare poten</w:t>
      </w:r>
      <w:r w:rsidR="00F81534" w:rsidRPr="00A5539E">
        <w:rPr>
          <w:noProof/>
          <w:sz w:val="24"/>
          <w:szCs w:val="24"/>
          <w:lang w:val="ro-RO"/>
        </w:rPr>
        <w:t>t</w:t>
      </w:r>
      <w:r w:rsidRPr="00A5539E">
        <w:rPr>
          <w:noProof/>
          <w:sz w:val="24"/>
          <w:szCs w:val="24"/>
          <w:lang w:val="ro-RO"/>
        </w:rPr>
        <w:t>ialul cet</w:t>
      </w:r>
      <w:r w:rsidR="00F81534" w:rsidRPr="00A5539E">
        <w:rPr>
          <w:noProof/>
          <w:sz w:val="24"/>
          <w:szCs w:val="24"/>
          <w:lang w:val="ro-RO"/>
        </w:rPr>
        <w:t>at</w:t>
      </w:r>
      <w:r w:rsidRPr="00A5539E">
        <w:rPr>
          <w:noProof/>
          <w:sz w:val="24"/>
          <w:szCs w:val="24"/>
          <w:lang w:val="ro-RO"/>
        </w:rPr>
        <w:t>eanului, transformarea economiei</w:t>
      </w:r>
      <w:r w:rsidR="0005596B">
        <w:rPr>
          <w:noProof/>
          <w:sz w:val="24"/>
          <w:szCs w:val="24"/>
          <w:lang w:val="ro-RO"/>
        </w:rPr>
        <w:t>in</w:t>
      </w:r>
      <w:r w:rsidRPr="00A5539E">
        <w:rPr>
          <w:noProof/>
          <w:sz w:val="24"/>
          <w:szCs w:val="24"/>
          <w:lang w:val="ro-RO"/>
        </w:rPr>
        <w:t>tr-una durabil</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competitiv</w:t>
      </w:r>
      <w:r w:rsidR="00F81534" w:rsidRPr="00A5539E">
        <w:rPr>
          <w:noProof/>
          <w:sz w:val="24"/>
          <w:szCs w:val="24"/>
          <w:lang w:val="ro-RO"/>
        </w:rPr>
        <w:t>a</w:t>
      </w:r>
      <w:r w:rsidRPr="00A5539E">
        <w:rPr>
          <w:noProof/>
          <w:sz w:val="24"/>
          <w:szCs w:val="24"/>
          <w:lang w:val="ro-RO"/>
        </w:rPr>
        <w:t xml:space="preserve"> necesit</w:t>
      </w:r>
      <w:r w:rsidR="00F81534" w:rsidRPr="00A5539E">
        <w:rPr>
          <w:noProof/>
          <w:sz w:val="24"/>
          <w:szCs w:val="24"/>
          <w:lang w:val="ro-RO"/>
        </w:rPr>
        <w:t>a</w:t>
      </w:r>
      <w:r w:rsidRPr="00A5539E">
        <w:rPr>
          <w:noProof/>
          <w:sz w:val="24"/>
          <w:szCs w:val="24"/>
          <w:lang w:val="ro-RO"/>
        </w:rPr>
        <w:t xml:space="preserve"> un nou mod de ac</w:t>
      </w:r>
      <w:r w:rsidR="00F81534" w:rsidRPr="00A5539E">
        <w:rPr>
          <w:noProof/>
          <w:sz w:val="24"/>
          <w:szCs w:val="24"/>
          <w:lang w:val="ro-RO"/>
        </w:rPr>
        <w:t>t</w:t>
      </w:r>
      <w:r w:rsidRPr="00A5539E">
        <w:rPr>
          <w:noProof/>
          <w:sz w:val="24"/>
          <w:szCs w:val="24"/>
          <w:lang w:val="ro-RO"/>
        </w:rPr>
        <w:t>iune care s</w:t>
      </w:r>
      <w:r w:rsidR="00F81534" w:rsidRPr="00A5539E">
        <w:rPr>
          <w:noProof/>
          <w:sz w:val="24"/>
          <w:szCs w:val="24"/>
          <w:lang w:val="ro-RO"/>
        </w:rPr>
        <w:t>a</w:t>
      </w:r>
      <w:r w:rsidRPr="00A5539E">
        <w:rPr>
          <w:noProof/>
          <w:sz w:val="24"/>
          <w:szCs w:val="24"/>
          <w:lang w:val="ro-RO"/>
        </w:rPr>
        <w:t xml:space="preserve"> se centreze pe inova</w:t>
      </w:r>
      <w:r w:rsidR="00F81534" w:rsidRPr="00A5539E">
        <w:rPr>
          <w:noProof/>
          <w:sz w:val="24"/>
          <w:szCs w:val="24"/>
          <w:lang w:val="ro-RO"/>
        </w:rPr>
        <w:t>t</w:t>
      </w:r>
      <w:r w:rsidRPr="00A5539E">
        <w:rPr>
          <w:noProof/>
          <w:sz w:val="24"/>
          <w:szCs w:val="24"/>
          <w:lang w:val="ro-RO"/>
        </w:rPr>
        <w:t xml:space="preserve">ie, optimism </w:t>
      </w:r>
      <w:r w:rsidR="00F81534" w:rsidRPr="00A5539E">
        <w:rPr>
          <w:noProof/>
          <w:sz w:val="24"/>
          <w:szCs w:val="24"/>
          <w:lang w:val="ro-RO"/>
        </w:rPr>
        <w:t>s</w:t>
      </w:r>
      <w:r w:rsidRPr="00A5539E">
        <w:rPr>
          <w:noProof/>
          <w:sz w:val="24"/>
          <w:szCs w:val="24"/>
          <w:lang w:val="ro-RO"/>
        </w:rPr>
        <w:t>i rezilien</w:t>
      </w:r>
      <w:r w:rsidR="00F81534" w:rsidRPr="00A5539E">
        <w:rPr>
          <w:noProof/>
          <w:sz w:val="24"/>
          <w:szCs w:val="24"/>
          <w:lang w:val="ro-RO"/>
        </w:rPr>
        <w:t>t</w:t>
      </w:r>
      <w:r w:rsidRPr="00A5539E">
        <w:rPr>
          <w:noProof/>
          <w:sz w:val="24"/>
          <w:szCs w:val="24"/>
          <w:lang w:val="ro-RO"/>
        </w:rPr>
        <w:t>a cet</w:t>
      </w:r>
      <w:r w:rsidR="00F81534" w:rsidRPr="00A5539E">
        <w:rPr>
          <w:noProof/>
          <w:sz w:val="24"/>
          <w:szCs w:val="24"/>
          <w:lang w:val="ro-RO"/>
        </w:rPr>
        <w:t>at</w:t>
      </w:r>
      <w:r w:rsidRPr="00A5539E">
        <w:rPr>
          <w:noProof/>
          <w:sz w:val="24"/>
          <w:szCs w:val="24"/>
          <w:lang w:val="ro-RO"/>
        </w:rPr>
        <w:t>enilor. O asemenea abordare va crea o cultur</w:t>
      </w:r>
      <w:r w:rsidR="00F81534" w:rsidRPr="00A5539E">
        <w:rPr>
          <w:noProof/>
          <w:sz w:val="24"/>
          <w:szCs w:val="24"/>
          <w:lang w:val="ro-RO"/>
        </w:rPr>
        <w:t>a</w:t>
      </w:r>
      <w:r w:rsidRPr="00A5539E">
        <w:rPr>
          <w:noProof/>
          <w:sz w:val="24"/>
          <w:szCs w:val="24"/>
          <w:lang w:val="ro-RO"/>
        </w:rPr>
        <w:t xml:space="preserve"> a antreprenoriatului</w:t>
      </w:r>
      <w:r w:rsidR="0005596B">
        <w:rPr>
          <w:noProof/>
          <w:sz w:val="24"/>
          <w:szCs w:val="24"/>
          <w:lang w:val="ro-RO"/>
        </w:rPr>
        <w:t>in</w:t>
      </w:r>
      <w:r w:rsidRPr="00A5539E">
        <w:rPr>
          <w:noProof/>
          <w:sz w:val="24"/>
          <w:szCs w:val="24"/>
          <w:lang w:val="ro-RO"/>
        </w:rPr>
        <w:t xml:space="preserve"> care cet</w:t>
      </w:r>
      <w:r w:rsidR="00F81534" w:rsidRPr="00A5539E">
        <w:rPr>
          <w:noProof/>
          <w:sz w:val="24"/>
          <w:szCs w:val="24"/>
          <w:lang w:val="ro-RO"/>
        </w:rPr>
        <w:t>at</w:t>
      </w:r>
      <w:r w:rsidRPr="00A5539E">
        <w:rPr>
          <w:noProof/>
          <w:sz w:val="24"/>
          <w:szCs w:val="24"/>
          <w:lang w:val="ro-RO"/>
        </w:rPr>
        <w:t xml:space="preserve">eanul se poate realiza material </w:t>
      </w:r>
      <w:r w:rsidR="00F81534" w:rsidRPr="00A5539E">
        <w:rPr>
          <w:noProof/>
          <w:sz w:val="24"/>
          <w:szCs w:val="24"/>
          <w:lang w:val="ro-RO"/>
        </w:rPr>
        <w:t>s</w:t>
      </w:r>
      <w:r w:rsidRPr="00A5539E">
        <w:rPr>
          <w:noProof/>
          <w:sz w:val="24"/>
          <w:szCs w:val="24"/>
          <w:lang w:val="ro-RO"/>
        </w:rPr>
        <w:t>i aspira</w:t>
      </w:r>
      <w:r w:rsidR="00F81534" w:rsidRPr="00A5539E">
        <w:rPr>
          <w:noProof/>
          <w:sz w:val="24"/>
          <w:szCs w:val="24"/>
          <w:lang w:val="ro-RO"/>
        </w:rPr>
        <w:t>t</w:t>
      </w:r>
      <w:r w:rsidRPr="00A5539E">
        <w:rPr>
          <w:noProof/>
          <w:sz w:val="24"/>
          <w:szCs w:val="24"/>
          <w:lang w:val="ro-RO"/>
        </w:rPr>
        <w:t>ional.</w:t>
      </w:r>
    </w:p>
    <w:p w14:paraId="72C567DC" w14:textId="3CA1AFF5" w:rsidR="00A13E2A" w:rsidRPr="00A5539E" w:rsidRDefault="00A13E2A" w:rsidP="00D527F9">
      <w:pPr>
        <w:pStyle w:val="Bodytext20"/>
        <w:ind w:firstLine="720"/>
        <w:jc w:val="both"/>
        <w:rPr>
          <w:noProof/>
          <w:sz w:val="24"/>
          <w:szCs w:val="24"/>
          <w:lang w:val="ro-RO"/>
        </w:rPr>
      </w:pPr>
      <w:r w:rsidRPr="00A5539E">
        <w:rPr>
          <w:noProof/>
          <w:sz w:val="24"/>
          <w:szCs w:val="24"/>
          <w:lang w:val="ro-RO"/>
        </w:rPr>
        <w:t>Sub aspect social este nevoie de o societate coeziv</w:t>
      </w:r>
      <w:r w:rsidR="00F81534" w:rsidRPr="00A5539E">
        <w:rPr>
          <w:noProof/>
          <w:sz w:val="24"/>
          <w:szCs w:val="24"/>
          <w:lang w:val="ro-RO"/>
        </w:rPr>
        <w:t>a</w:t>
      </w:r>
      <w:r w:rsidRPr="00A5539E">
        <w:rPr>
          <w:noProof/>
          <w:sz w:val="24"/>
          <w:szCs w:val="24"/>
          <w:lang w:val="ro-RO"/>
        </w:rPr>
        <w:t>, care s</w:t>
      </w:r>
      <w:r w:rsidR="00F81534" w:rsidRPr="00A5539E">
        <w:rPr>
          <w:noProof/>
          <w:sz w:val="24"/>
          <w:szCs w:val="24"/>
          <w:lang w:val="ro-RO"/>
        </w:rPr>
        <w:t>a</w:t>
      </w:r>
      <w:r w:rsidRPr="00A5539E">
        <w:rPr>
          <w:noProof/>
          <w:sz w:val="24"/>
          <w:szCs w:val="24"/>
          <w:lang w:val="ro-RO"/>
        </w:rPr>
        <w:t xml:space="preserve"> beneficieze de </w:t>
      </w:r>
      <w:r w:rsidR="0005596B">
        <w:rPr>
          <w:noProof/>
          <w:sz w:val="24"/>
          <w:szCs w:val="24"/>
          <w:lang w:val="ro-RO"/>
        </w:rPr>
        <w:t>I</w:t>
      </w:r>
      <w:r w:rsidRPr="00A5539E">
        <w:rPr>
          <w:noProof/>
          <w:sz w:val="24"/>
          <w:szCs w:val="24"/>
          <w:lang w:val="ro-RO"/>
        </w:rPr>
        <w:t>mbun</w:t>
      </w:r>
      <w:r w:rsidR="00F81534" w:rsidRPr="00A5539E">
        <w:rPr>
          <w:noProof/>
          <w:sz w:val="24"/>
          <w:szCs w:val="24"/>
          <w:lang w:val="ro-RO"/>
        </w:rPr>
        <w:t>a</w:t>
      </w:r>
      <w:r w:rsidRPr="00A5539E">
        <w:rPr>
          <w:noProof/>
          <w:sz w:val="24"/>
          <w:szCs w:val="24"/>
          <w:lang w:val="ro-RO"/>
        </w:rPr>
        <w:t>t</w:t>
      </w:r>
      <w:r w:rsidR="00F81534" w:rsidRPr="00A5539E">
        <w:rPr>
          <w:noProof/>
          <w:sz w:val="24"/>
          <w:szCs w:val="24"/>
          <w:lang w:val="ro-RO"/>
        </w:rPr>
        <w:t>at</w:t>
      </w:r>
      <w:r w:rsidRPr="00A5539E">
        <w:rPr>
          <w:noProof/>
          <w:sz w:val="24"/>
          <w:szCs w:val="24"/>
          <w:lang w:val="ro-RO"/>
        </w:rPr>
        <w:t>irea sistemului de educa</w:t>
      </w:r>
      <w:r w:rsidR="00F81534" w:rsidRPr="00A5539E">
        <w:rPr>
          <w:noProof/>
          <w:sz w:val="24"/>
          <w:szCs w:val="24"/>
          <w:lang w:val="ro-RO"/>
        </w:rPr>
        <w:t>t</w:t>
      </w:r>
      <w:r w:rsidRPr="00A5539E">
        <w:rPr>
          <w:noProof/>
          <w:sz w:val="24"/>
          <w:szCs w:val="24"/>
          <w:lang w:val="ro-RO"/>
        </w:rPr>
        <w:t xml:space="preserve">ie </w:t>
      </w:r>
      <w:r w:rsidR="00F81534" w:rsidRPr="00A5539E">
        <w:rPr>
          <w:noProof/>
          <w:sz w:val="24"/>
          <w:szCs w:val="24"/>
          <w:lang w:val="ro-RO"/>
        </w:rPr>
        <w:t>s</w:t>
      </w:r>
      <w:r w:rsidRPr="00A5539E">
        <w:rPr>
          <w:noProof/>
          <w:sz w:val="24"/>
          <w:szCs w:val="24"/>
          <w:lang w:val="ro-RO"/>
        </w:rPr>
        <w:t>i s</w:t>
      </w:r>
      <w:r w:rsidR="00F81534" w:rsidRPr="00A553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tate, de reducerea inegalit</w:t>
      </w:r>
      <w:r w:rsidR="00F81534" w:rsidRPr="00A5539E">
        <w:rPr>
          <w:noProof/>
          <w:sz w:val="24"/>
          <w:szCs w:val="24"/>
          <w:lang w:val="ro-RO"/>
        </w:rPr>
        <w:t>at</w:t>
      </w:r>
      <w:r w:rsidRPr="00A5539E">
        <w:rPr>
          <w:noProof/>
          <w:sz w:val="24"/>
          <w:szCs w:val="24"/>
          <w:lang w:val="ro-RO"/>
        </w:rPr>
        <w:t>ilor dintre b</w:t>
      </w:r>
      <w:r w:rsidR="00F81534" w:rsidRPr="00A5539E">
        <w:rPr>
          <w:noProof/>
          <w:sz w:val="24"/>
          <w:szCs w:val="24"/>
          <w:lang w:val="ro-RO"/>
        </w:rPr>
        <w:t>a</w:t>
      </w:r>
      <w:r w:rsidRPr="00A5539E">
        <w:rPr>
          <w:noProof/>
          <w:sz w:val="24"/>
          <w:szCs w:val="24"/>
          <w:lang w:val="ro-RO"/>
        </w:rPr>
        <w:t>rba</w:t>
      </w:r>
      <w:r w:rsidR="00F81534" w:rsidRPr="00A5539E">
        <w:rPr>
          <w:noProof/>
          <w:sz w:val="24"/>
          <w:szCs w:val="24"/>
          <w:lang w:val="ro-RO"/>
        </w:rPr>
        <w:t>t</w:t>
      </w:r>
      <w:r w:rsidRPr="00A5539E">
        <w:rPr>
          <w:noProof/>
          <w:sz w:val="24"/>
          <w:szCs w:val="24"/>
          <w:lang w:val="ro-RO"/>
        </w:rPr>
        <w:t xml:space="preserve">i </w:t>
      </w:r>
      <w:r w:rsidR="00F81534" w:rsidRPr="00A5539E">
        <w:rPr>
          <w:noProof/>
          <w:sz w:val="24"/>
          <w:szCs w:val="24"/>
          <w:lang w:val="ro-RO"/>
        </w:rPr>
        <w:t>s</w:t>
      </w:r>
      <w:r w:rsidRPr="00A5539E">
        <w:rPr>
          <w:noProof/>
          <w:sz w:val="24"/>
          <w:szCs w:val="24"/>
          <w:lang w:val="ro-RO"/>
        </w:rPr>
        <w:t xml:space="preserve">i femei, dintre mediul urban </w:t>
      </w:r>
      <w:r w:rsidR="00F81534" w:rsidRPr="00A5539E">
        <w:rPr>
          <w:noProof/>
          <w:sz w:val="24"/>
          <w:szCs w:val="24"/>
          <w:lang w:val="ro-RO"/>
        </w:rPr>
        <w:t>s</w:t>
      </w:r>
      <w:r w:rsidRPr="00A5539E">
        <w:rPr>
          <w:noProof/>
          <w:sz w:val="24"/>
          <w:szCs w:val="24"/>
          <w:lang w:val="ro-RO"/>
        </w:rPr>
        <w:t>i rural, care s</w:t>
      </w:r>
      <w:r w:rsidR="00F81534" w:rsidRPr="00A5539E">
        <w:rPr>
          <w:noProof/>
          <w:sz w:val="24"/>
          <w:szCs w:val="24"/>
          <w:lang w:val="ro-RO"/>
        </w:rPr>
        <w:t>a</w:t>
      </w:r>
      <w:r w:rsidRPr="00A5539E">
        <w:rPr>
          <w:noProof/>
          <w:sz w:val="24"/>
          <w:szCs w:val="24"/>
          <w:lang w:val="ro-RO"/>
        </w:rPr>
        <w:t xml:space="preserve"> conduc</w:t>
      </w:r>
      <w:r w:rsidR="00F81534" w:rsidRPr="00A5539E">
        <w:rPr>
          <w:noProof/>
          <w:sz w:val="24"/>
          <w:szCs w:val="24"/>
          <w:lang w:val="ro-RO"/>
        </w:rPr>
        <w:t>a</w:t>
      </w:r>
      <w:r w:rsidRPr="00A5539E">
        <w:rPr>
          <w:noProof/>
          <w:sz w:val="24"/>
          <w:szCs w:val="24"/>
          <w:lang w:val="ro-RO"/>
        </w:rPr>
        <w:t xml:space="preserve"> la promovarea unei societ</w:t>
      </w:r>
      <w:r w:rsidR="00F81534" w:rsidRPr="00A5539E">
        <w:rPr>
          <w:noProof/>
          <w:sz w:val="24"/>
          <w:szCs w:val="24"/>
          <w:lang w:val="ro-RO"/>
        </w:rPr>
        <w:t>at</w:t>
      </w:r>
      <w:r w:rsidRPr="00A5539E">
        <w:rPr>
          <w:noProof/>
          <w:sz w:val="24"/>
          <w:szCs w:val="24"/>
          <w:lang w:val="ro-RO"/>
        </w:rPr>
        <w:t xml:space="preserve">i deschise, </w:t>
      </w:r>
      <w:r w:rsidR="0005596B">
        <w:rPr>
          <w:noProof/>
          <w:sz w:val="24"/>
          <w:szCs w:val="24"/>
          <w:lang w:val="ro-RO"/>
        </w:rPr>
        <w:t>in</w:t>
      </w:r>
      <w:r w:rsidRPr="00A5539E">
        <w:rPr>
          <w:noProof/>
          <w:sz w:val="24"/>
          <w:szCs w:val="24"/>
          <w:lang w:val="ro-RO"/>
        </w:rPr>
        <w:t xml:space="preserve"> care cet</w:t>
      </w:r>
      <w:r w:rsidR="00F81534" w:rsidRPr="00A5539E">
        <w:rPr>
          <w:noProof/>
          <w:sz w:val="24"/>
          <w:szCs w:val="24"/>
          <w:lang w:val="ro-RO"/>
        </w:rPr>
        <w:t>at</w:t>
      </w:r>
      <w:r w:rsidRPr="00A5539E">
        <w:rPr>
          <w:noProof/>
          <w:sz w:val="24"/>
          <w:szCs w:val="24"/>
          <w:lang w:val="ro-RO"/>
        </w:rPr>
        <w:t>enii se pot sim</w:t>
      </w:r>
      <w:r w:rsidR="00F81534" w:rsidRPr="00A5539E">
        <w:rPr>
          <w:noProof/>
          <w:sz w:val="24"/>
          <w:szCs w:val="24"/>
          <w:lang w:val="ro-RO"/>
        </w:rPr>
        <w:t>t</w:t>
      </w:r>
      <w:r w:rsidRPr="00A5539E">
        <w:rPr>
          <w:noProof/>
          <w:sz w:val="24"/>
          <w:szCs w:val="24"/>
          <w:lang w:val="ro-RO"/>
        </w:rPr>
        <w:t>i aprecia</w:t>
      </w:r>
      <w:r w:rsidR="00F81534" w:rsidRPr="00A5539E">
        <w:rPr>
          <w:noProof/>
          <w:sz w:val="24"/>
          <w:szCs w:val="24"/>
          <w:lang w:val="ro-RO"/>
        </w:rPr>
        <w:t>t</w:t>
      </w:r>
      <w:r w:rsidRPr="00A5539E">
        <w:rPr>
          <w:noProof/>
          <w:sz w:val="24"/>
          <w:szCs w:val="24"/>
          <w:lang w:val="ro-RO"/>
        </w:rPr>
        <w:t xml:space="preserve">i </w:t>
      </w:r>
      <w:r w:rsidR="00F81534" w:rsidRPr="00A5539E">
        <w:rPr>
          <w:noProof/>
          <w:sz w:val="24"/>
          <w:szCs w:val="24"/>
          <w:lang w:val="ro-RO"/>
        </w:rPr>
        <w:t>s</w:t>
      </w:r>
      <w:r w:rsidRPr="00A5539E">
        <w:rPr>
          <w:noProof/>
          <w:sz w:val="24"/>
          <w:szCs w:val="24"/>
          <w:lang w:val="ro-RO"/>
        </w:rPr>
        <w:t>i sprijini</w:t>
      </w:r>
      <w:r w:rsidR="00F81534" w:rsidRPr="00A5539E">
        <w:rPr>
          <w:noProof/>
          <w:sz w:val="24"/>
          <w:szCs w:val="24"/>
          <w:lang w:val="ro-RO"/>
        </w:rPr>
        <w:t>t</w:t>
      </w:r>
      <w:r w:rsidRPr="00A5539E">
        <w:rPr>
          <w:noProof/>
          <w:sz w:val="24"/>
          <w:szCs w:val="24"/>
          <w:lang w:val="ro-RO"/>
        </w:rPr>
        <w:t>i. E nevoie de cultivarea rezilien</w:t>
      </w:r>
      <w:r w:rsidR="00F81534" w:rsidRPr="00A5539E">
        <w:rPr>
          <w:noProof/>
          <w:sz w:val="24"/>
          <w:szCs w:val="24"/>
          <w:lang w:val="ro-RO"/>
        </w:rPr>
        <w:t>t</w:t>
      </w:r>
      <w:r w:rsidRPr="00A5539E">
        <w:rPr>
          <w:noProof/>
          <w:sz w:val="24"/>
          <w:szCs w:val="24"/>
          <w:lang w:val="ro-RO"/>
        </w:rPr>
        <w:t>ei popula</w:t>
      </w:r>
      <w:r w:rsidR="00F81534" w:rsidRPr="00A5539E">
        <w:rPr>
          <w:noProof/>
          <w:sz w:val="24"/>
          <w:szCs w:val="24"/>
          <w:lang w:val="ro-RO"/>
        </w:rPr>
        <w:t>t</w:t>
      </w:r>
      <w:r w:rsidRPr="00A5539E">
        <w:rPr>
          <w:noProof/>
          <w:sz w:val="24"/>
          <w:szCs w:val="24"/>
          <w:lang w:val="ro-RO"/>
        </w:rPr>
        <w:t xml:space="preserve">iei, </w:t>
      </w:r>
      <w:r w:rsidR="0005596B">
        <w:rPr>
          <w:noProof/>
          <w:sz w:val="24"/>
          <w:szCs w:val="24"/>
          <w:lang w:val="ro-RO"/>
        </w:rPr>
        <w:t>in</w:t>
      </w:r>
      <w:r w:rsidRPr="00A5539E">
        <w:rPr>
          <w:noProof/>
          <w:sz w:val="24"/>
          <w:szCs w:val="24"/>
          <w:lang w:val="ro-RO"/>
        </w:rPr>
        <w:t xml:space="preserve"> a</w:t>
      </w:r>
      <w:r w:rsidR="00F81534" w:rsidRPr="00A5539E">
        <w:rPr>
          <w:noProof/>
          <w:sz w:val="24"/>
          <w:szCs w:val="24"/>
          <w:lang w:val="ro-RO"/>
        </w:rPr>
        <w:t>s</w:t>
      </w:r>
      <w:r w:rsidRPr="00A5539E">
        <w:rPr>
          <w:noProof/>
          <w:sz w:val="24"/>
          <w:szCs w:val="24"/>
          <w:lang w:val="ro-RO"/>
        </w:rPr>
        <w:t xml:space="preserve">a fel </w:t>
      </w:r>
      <w:r w:rsidR="0005596B">
        <w:rPr>
          <w:noProof/>
          <w:sz w:val="24"/>
          <w:szCs w:val="24"/>
          <w:lang w:val="ro-RO"/>
        </w:rPr>
        <w:t>in</w:t>
      </w:r>
      <w:r w:rsidRPr="00A5539E">
        <w:rPr>
          <w:noProof/>
          <w:sz w:val="24"/>
          <w:szCs w:val="24"/>
          <w:lang w:val="ro-RO"/>
        </w:rPr>
        <w:t>c</w:t>
      </w:r>
      <w:r w:rsidR="00D4099E">
        <w:rPr>
          <w:noProof/>
          <w:sz w:val="24"/>
          <w:szCs w:val="24"/>
          <w:lang w:val="ro-RO"/>
        </w:rPr>
        <w:t>a</w:t>
      </w:r>
      <w:r w:rsidRPr="00A5539E">
        <w:rPr>
          <w:noProof/>
          <w:sz w:val="24"/>
          <w:szCs w:val="24"/>
          <w:lang w:val="ro-RO"/>
        </w:rPr>
        <w:t>t cet</w:t>
      </w:r>
      <w:r w:rsidR="00F81534" w:rsidRPr="00A5539E">
        <w:rPr>
          <w:noProof/>
          <w:sz w:val="24"/>
          <w:szCs w:val="24"/>
          <w:lang w:val="ro-RO"/>
        </w:rPr>
        <w:t>at</w:t>
      </w:r>
      <w:r w:rsidRPr="00A5539E">
        <w:rPr>
          <w:noProof/>
          <w:sz w:val="24"/>
          <w:szCs w:val="24"/>
          <w:lang w:val="ro-RO"/>
        </w:rPr>
        <w:t xml:space="preserve">eanul, </w:t>
      </w:r>
      <w:r w:rsidR="0005596B">
        <w:rPr>
          <w:noProof/>
          <w:sz w:val="24"/>
          <w:szCs w:val="24"/>
          <w:lang w:val="ro-RO"/>
        </w:rPr>
        <w:t>in</w:t>
      </w:r>
      <w:r w:rsidRPr="00A5539E">
        <w:rPr>
          <w:noProof/>
          <w:sz w:val="24"/>
          <w:szCs w:val="24"/>
          <w:lang w:val="ro-RO"/>
        </w:rPr>
        <w:t>tr-un cadru institu</w:t>
      </w:r>
      <w:r w:rsidR="00F81534" w:rsidRPr="00A5539E">
        <w:rPr>
          <w:noProof/>
          <w:sz w:val="24"/>
          <w:szCs w:val="24"/>
          <w:lang w:val="ro-RO"/>
        </w:rPr>
        <w:t>t</w:t>
      </w:r>
      <w:r w:rsidRPr="00A5539E">
        <w:rPr>
          <w:noProof/>
          <w:sz w:val="24"/>
          <w:szCs w:val="24"/>
          <w:lang w:val="ro-RO"/>
        </w:rPr>
        <w:t>ional echitabil, s</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w:t>
      </w:r>
      <w:r w:rsidR="00F81534" w:rsidRPr="00A5539E">
        <w:rPr>
          <w:noProof/>
          <w:sz w:val="24"/>
          <w:szCs w:val="24"/>
          <w:lang w:val="ro-RO"/>
        </w:rPr>
        <w:t>s</w:t>
      </w:r>
      <w:r w:rsidRPr="00A5539E">
        <w:rPr>
          <w:noProof/>
          <w:sz w:val="24"/>
          <w:szCs w:val="24"/>
          <w:lang w:val="ro-RO"/>
        </w:rPr>
        <w:t>i poat</w:t>
      </w:r>
      <w:r w:rsidR="00F81534" w:rsidRPr="00A5539E">
        <w:rPr>
          <w:noProof/>
          <w:sz w:val="24"/>
          <w:szCs w:val="24"/>
          <w:lang w:val="ro-RO"/>
        </w:rPr>
        <w:t>a</w:t>
      </w:r>
      <w:r w:rsidRPr="00A5539E">
        <w:rPr>
          <w:noProof/>
          <w:sz w:val="24"/>
          <w:szCs w:val="24"/>
          <w:lang w:val="ro-RO"/>
        </w:rPr>
        <w:t xml:space="preserve"> realiza visurile acas</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acela</w:t>
      </w:r>
      <w:r w:rsidR="00F81534" w:rsidRPr="00A5539E">
        <w:rPr>
          <w:noProof/>
          <w:sz w:val="24"/>
          <w:szCs w:val="24"/>
          <w:lang w:val="ro-RO"/>
        </w:rPr>
        <w:t>s</w:t>
      </w:r>
      <w:r w:rsidRPr="00A5539E">
        <w:rPr>
          <w:noProof/>
          <w:sz w:val="24"/>
          <w:szCs w:val="24"/>
          <w:lang w:val="ro-RO"/>
        </w:rPr>
        <w:t>i timp, statul trebuie s</w:t>
      </w:r>
      <w:r w:rsidR="00F81534" w:rsidRPr="00A5539E">
        <w:rPr>
          <w:noProof/>
          <w:sz w:val="24"/>
          <w:szCs w:val="24"/>
          <w:lang w:val="ro-RO"/>
        </w:rPr>
        <w:t>a</w:t>
      </w:r>
      <w:r w:rsidRPr="00A5539E">
        <w:rPr>
          <w:noProof/>
          <w:sz w:val="24"/>
          <w:szCs w:val="24"/>
          <w:lang w:val="ro-RO"/>
        </w:rPr>
        <w:t xml:space="preserve"> ajute la sporirea poten</w:t>
      </w:r>
      <w:r w:rsidR="00F81534" w:rsidRPr="00A5539E">
        <w:rPr>
          <w:noProof/>
          <w:sz w:val="24"/>
          <w:szCs w:val="24"/>
          <w:lang w:val="ro-RO"/>
        </w:rPr>
        <w:t>t</w:t>
      </w:r>
      <w:r w:rsidRPr="00A5539E">
        <w:rPr>
          <w:noProof/>
          <w:sz w:val="24"/>
          <w:szCs w:val="24"/>
          <w:lang w:val="ro-RO"/>
        </w:rPr>
        <w:t>ialului cet</w:t>
      </w:r>
      <w:r w:rsidR="00F81534" w:rsidRPr="00A5539E">
        <w:rPr>
          <w:noProof/>
          <w:sz w:val="24"/>
          <w:szCs w:val="24"/>
          <w:lang w:val="ro-RO"/>
        </w:rPr>
        <w:t>at</w:t>
      </w:r>
      <w:r w:rsidRPr="00A5539E">
        <w:rPr>
          <w:noProof/>
          <w:sz w:val="24"/>
          <w:szCs w:val="24"/>
          <w:lang w:val="ro-RO"/>
        </w:rPr>
        <w:t>eanului prin abordarea problemelor legate de s</w:t>
      </w:r>
      <w:r w:rsidR="00F81534" w:rsidRPr="00A553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tate, de educa</w:t>
      </w:r>
      <w:r w:rsidR="00F81534" w:rsidRPr="00A5539E">
        <w:rPr>
          <w:noProof/>
          <w:sz w:val="24"/>
          <w:szCs w:val="24"/>
          <w:lang w:val="ro-RO"/>
        </w:rPr>
        <w:t>t</w:t>
      </w:r>
      <w:r w:rsidRPr="00A5539E">
        <w:rPr>
          <w:noProof/>
          <w:sz w:val="24"/>
          <w:szCs w:val="24"/>
          <w:lang w:val="ro-RO"/>
        </w:rPr>
        <w:t xml:space="preserve">ie </w:t>
      </w:r>
      <w:r w:rsidR="00F81534" w:rsidRPr="00A5539E">
        <w:rPr>
          <w:noProof/>
          <w:sz w:val="24"/>
          <w:szCs w:val="24"/>
          <w:lang w:val="ro-RO"/>
        </w:rPr>
        <w:t>s</w:t>
      </w:r>
      <w:r w:rsidRPr="00A5539E">
        <w:rPr>
          <w:noProof/>
          <w:sz w:val="24"/>
          <w:szCs w:val="24"/>
          <w:lang w:val="ro-RO"/>
        </w:rPr>
        <w:t>i de limitele pie</w:t>
      </w:r>
      <w:r w:rsidR="00F81534" w:rsidRPr="00A5539E">
        <w:rPr>
          <w:noProof/>
          <w:sz w:val="24"/>
          <w:szCs w:val="24"/>
          <w:lang w:val="ro-RO"/>
        </w:rPr>
        <w:t>t</w:t>
      </w:r>
      <w:r w:rsidRPr="00A5539E">
        <w:rPr>
          <w:noProof/>
          <w:sz w:val="24"/>
          <w:szCs w:val="24"/>
          <w:lang w:val="ro-RO"/>
        </w:rPr>
        <w:t>ei libere, probleme la care se poate r</w:t>
      </w:r>
      <w:r w:rsidR="00F81534" w:rsidRPr="00A5539E">
        <w:rPr>
          <w:noProof/>
          <w:sz w:val="24"/>
          <w:szCs w:val="24"/>
          <w:lang w:val="ro-RO"/>
        </w:rPr>
        <w:t>a</w:t>
      </w:r>
      <w:r w:rsidRPr="00A5539E">
        <w:rPr>
          <w:noProof/>
          <w:sz w:val="24"/>
          <w:szCs w:val="24"/>
          <w:lang w:val="ro-RO"/>
        </w:rPr>
        <w:t>spunde prin politici publice, rezultatul fiind un nivel de trai c</w:t>
      </w:r>
      <w:r w:rsidR="00D4099E">
        <w:rPr>
          <w:noProof/>
          <w:sz w:val="24"/>
          <w:szCs w:val="24"/>
          <w:lang w:val="ro-RO"/>
        </w:rPr>
        <w:t>a</w:t>
      </w:r>
      <w:r w:rsidRPr="00A5539E">
        <w:rPr>
          <w:noProof/>
          <w:sz w:val="24"/>
          <w:szCs w:val="24"/>
          <w:lang w:val="ro-RO"/>
        </w:rPr>
        <w:t>t mai ridicat pentru to</w:t>
      </w:r>
      <w:r w:rsidR="00F81534" w:rsidRPr="00A5539E">
        <w:rPr>
          <w:noProof/>
          <w:sz w:val="24"/>
          <w:szCs w:val="24"/>
          <w:lang w:val="ro-RO"/>
        </w:rPr>
        <w:t>t</w:t>
      </w:r>
      <w:r w:rsidRPr="00A5539E">
        <w:rPr>
          <w:noProof/>
          <w:sz w:val="24"/>
          <w:szCs w:val="24"/>
          <w:lang w:val="ro-RO"/>
        </w:rPr>
        <w:t>i cet</w:t>
      </w:r>
      <w:r w:rsidR="00F81534" w:rsidRPr="00A5539E">
        <w:rPr>
          <w:noProof/>
          <w:sz w:val="24"/>
          <w:szCs w:val="24"/>
          <w:lang w:val="ro-RO"/>
        </w:rPr>
        <w:t>at</w:t>
      </w:r>
      <w:r w:rsidRPr="00A5539E">
        <w:rPr>
          <w:noProof/>
          <w:sz w:val="24"/>
          <w:szCs w:val="24"/>
          <w:lang w:val="ro-RO"/>
        </w:rPr>
        <w:t>enii. Sporirea capitalului social - crearea unui sim</w:t>
      </w:r>
      <w:r w:rsidR="00F81534" w:rsidRPr="00A5539E">
        <w:rPr>
          <w:noProof/>
          <w:sz w:val="24"/>
          <w:szCs w:val="24"/>
          <w:lang w:val="ro-RO"/>
        </w:rPr>
        <w:t>t</w:t>
      </w:r>
      <w:r w:rsidRPr="00A5539E">
        <w:rPr>
          <w:noProof/>
          <w:sz w:val="24"/>
          <w:szCs w:val="24"/>
          <w:lang w:val="ro-RO"/>
        </w:rPr>
        <w:t xml:space="preserve"> civic definit prin</w:t>
      </w:r>
      <w:r w:rsidR="0005596B">
        <w:rPr>
          <w:noProof/>
          <w:sz w:val="24"/>
          <w:szCs w:val="24"/>
          <w:lang w:val="ro-RO"/>
        </w:rPr>
        <w:t>in</w:t>
      </w:r>
      <w:r w:rsidRPr="00A5539E">
        <w:rPr>
          <w:noProof/>
          <w:sz w:val="24"/>
          <w:szCs w:val="24"/>
          <w:lang w:val="ro-RO"/>
        </w:rPr>
        <w:t xml:space="preserve">credere </w:t>
      </w:r>
      <w:r w:rsidR="0005596B">
        <w:rPr>
          <w:noProof/>
          <w:sz w:val="24"/>
          <w:szCs w:val="24"/>
          <w:lang w:val="ro-RO"/>
        </w:rPr>
        <w:t>in</w:t>
      </w:r>
      <w:r w:rsidRPr="00A5539E">
        <w:rPr>
          <w:noProof/>
          <w:sz w:val="24"/>
          <w:szCs w:val="24"/>
          <w:lang w:val="ro-RO"/>
        </w:rPr>
        <w:t>tre cet</w:t>
      </w:r>
      <w:r w:rsidR="00F81534" w:rsidRPr="00A5539E">
        <w:rPr>
          <w:noProof/>
          <w:sz w:val="24"/>
          <w:szCs w:val="24"/>
          <w:lang w:val="ro-RO"/>
        </w:rPr>
        <w:t>at</w:t>
      </w:r>
      <w:r w:rsidRPr="00A5539E">
        <w:rPr>
          <w:noProof/>
          <w:sz w:val="24"/>
          <w:szCs w:val="24"/>
          <w:lang w:val="ro-RO"/>
        </w:rPr>
        <w:t>eni - va conduce la deblocarea poten</w:t>
      </w:r>
      <w:r w:rsidR="00F81534" w:rsidRPr="00A5539E">
        <w:rPr>
          <w:noProof/>
          <w:sz w:val="24"/>
          <w:szCs w:val="24"/>
          <w:lang w:val="ro-RO"/>
        </w:rPr>
        <w:t>t</w:t>
      </w:r>
      <w:r w:rsidRPr="00A5539E">
        <w:rPr>
          <w:noProof/>
          <w:sz w:val="24"/>
          <w:szCs w:val="24"/>
          <w:lang w:val="ro-RO"/>
        </w:rPr>
        <w:t>ialului cet</w:t>
      </w:r>
      <w:r w:rsidR="00F81534" w:rsidRPr="00A5539E">
        <w:rPr>
          <w:noProof/>
          <w:sz w:val="24"/>
          <w:szCs w:val="24"/>
          <w:lang w:val="ro-RO"/>
        </w:rPr>
        <w:t>at</w:t>
      </w:r>
      <w:r w:rsidRPr="00A5539E">
        <w:rPr>
          <w:noProof/>
          <w:sz w:val="24"/>
          <w:szCs w:val="24"/>
          <w:lang w:val="ro-RO"/>
        </w:rPr>
        <w:t>enilor rom</w:t>
      </w:r>
      <w:r w:rsidR="00D4099E">
        <w:rPr>
          <w:noProof/>
          <w:sz w:val="24"/>
          <w:szCs w:val="24"/>
          <w:lang w:val="ro-RO"/>
        </w:rPr>
        <w:t>a</w:t>
      </w:r>
      <w:r w:rsidRPr="00A5539E">
        <w:rPr>
          <w:noProof/>
          <w:sz w:val="24"/>
          <w:szCs w:val="24"/>
          <w:lang w:val="ro-RO"/>
        </w:rPr>
        <w:t>ni pentru a se realiza prin for</w:t>
      </w:r>
      <w:r w:rsidR="00F81534" w:rsidRPr="00A5539E">
        <w:rPr>
          <w:noProof/>
          <w:sz w:val="24"/>
          <w:szCs w:val="24"/>
          <w:lang w:val="ro-RO"/>
        </w:rPr>
        <w:t>t</w:t>
      </w:r>
      <w:r w:rsidRPr="00A5539E">
        <w:rPr>
          <w:noProof/>
          <w:sz w:val="24"/>
          <w:szCs w:val="24"/>
          <w:lang w:val="ro-RO"/>
        </w:rPr>
        <w:t>e proprii, asigur</w:t>
      </w:r>
      <w:r w:rsidR="00D4099E">
        <w:rPr>
          <w:noProof/>
          <w:sz w:val="24"/>
          <w:szCs w:val="24"/>
          <w:lang w:val="ro-RO"/>
        </w:rPr>
        <w:t>a</w:t>
      </w:r>
      <w:r w:rsidRPr="00A5539E">
        <w:rPr>
          <w:noProof/>
          <w:sz w:val="24"/>
          <w:szCs w:val="24"/>
          <w:lang w:val="ro-RO"/>
        </w:rPr>
        <w:t>nd totodat</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dezvoltarea durabil</w:t>
      </w:r>
      <w:r w:rsidR="00F81534" w:rsidRPr="00A5539E">
        <w:rPr>
          <w:noProof/>
          <w:sz w:val="24"/>
          <w:szCs w:val="24"/>
          <w:lang w:val="ro-RO"/>
        </w:rPr>
        <w:t>a</w:t>
      </w:r>
      <w:r w:rsidRPr="00A5539E">
        <w:rPr>
          <w:noProof/>
          <w:sz w:val="24"/>
          <w:szCs w:val="24"/>
          <w:lang w:val="ro-RO"/>
        </w:rPr>
        <w:t xml:space="preserve"> a comunit</w:t>
      </w:r>
      <w:r w:rsidR="00F81534" w:rsidRPr="00A5539E">
        <w:rPr>
          <w:noProof/>
          <w:sz w:val="24"/>
          <w:szCs w:val="24"/>
          <w:lang w:val="ro-RO"/>
        </w:rPr>
        <w:t>at</w:t>
      </w:r>
      <w:r w:rsidRPr="00A5539E">
        <w:rPr>
          <w:noProof/>
          <w:sz w:val="24"/>
          <w:szCs w:val="24"/>
          <w:lang w:val="ro-RO"/>
        </w:rPr>
        <w:t>ilor lor.</w:t>
      </w:r>
    </w:p>
    <w:p w14:paraId="56F6C7E0" w14:textId="3BDE7640" w:rsidR="00A13E2A" w:rsidRPr="00A5539E" w:rsidRDefault="00A13E2A" w:rsidP="00D527F9">
      <w:pPr>
        <w:pStyle w:val="Bodytext20"/>
        <w:ind w:firstLine="720"/>
        <w:jc w:val="both"/>
        <w:rPr>
          <w:noProof/>
          <w:sz w:val="24"/>
          <w:szCs w:val="24"/>
          <w:lang w:val="ro-RO"/>
        </w:rPr>
      </w:pPr>
      <w:r w:rsidRPr="00A5539E">
        <w:rPr>
          <w:noProof/>
          <w:sz w:val="24"/>
          <w:szCs w:val="24"/>
          <w:lang w:val="ro-RO"/>
        </w:rPr>
        <w:t>Con</w:t>
      </w:r>
      <w:r w:rsidR="00F81534" w:rsidRPr="00A5539E">
        <w:rPr>
          <w:noProof/>
          <w:sz w:val="24"/>
          <w:szCs w:val="24"/>
          <w:lang w:val="ro-RO"/>
        </w:rPr>
        <w:t>s</w:t>
      </w:r>
      <w:r w:rsidRPr="00A5539E">
        <w:rPr>
          <w:noProof/>
          <w:sz w:val="24"/>
          <w:szCs w:val="24"/>
          <w:lang w:val="ro-RO"/>
        </w:rPr>
        <w:t>tientizarea importan</w:t>
      </w:r>
      <w:r w:rsidR="00F81534" w:rsidRPr="00A5539E">
        <w:rPr>
          <w:noProof/>
          <w:sz w:val="24"/>
          <w:szCs w:val="24"/>
          <w:lang w:val="ro-RO"/>
        </w:rPr>
        <w:t>t</w:t>
      </w:r>
      <w:r w:rsidRPr="00A5539E">
        <w:rPr>
          <w:noProof/>
          <w:sz w:val="24"/>
          <w:szCs w:val="24"/>
          <w:lang w:val="ro-RO"/>
        </w:rPr>
        <w:t xml:space="preserve">ei mediului a crescut semnificativ </w:t>
      </w:r>
      <w:r w:rsidR="0005596B">
        <w:rPr>
          <w:noProof/>
          <w:sz w:val="24"/>
          <w:szCs w:val="24"/>
          <w:lang w:val="ro-RO"/>
        </w:rPr>
        <w:t>in</w:t>
      </w:r>
      <w:r w:rsidRPr="00A5539E">
        <w:rPr>
          <w:noProof/>
          <w:sz w:val="24"/>
          <w:szCs w:val="24"/>
          <w:lang w:val="ro-RO"/>
        </w:rPr>
        <w:t xml:space="preserve"> ultimii ani, at</w:t>
      </w:r>
      <w:r w:rsidR="00D4099E">
        <w:rPr>
          <w:noProof/>
          <w:sz w:val="24"/>
          <w:szCs w:val="24"/>
          <w:lang w:val="ro-RO"/>
        </w:rPr>
        <w:t>a</w:t>
      </w:r>
      <w:r w:rsidRPr="00A5539E">
        <w:rPr>
          <w:noProof/>
          <w:sz w:val="24"/>
          <w:szCs w:val="24"/>
          <w:lang w:val="ro-RO"/>
        </w:rPr>
        <w:t xml:space="preserve">t </w:t>
      </w:r>
      <w:r w:rsidR="0005596B">
        <w:rPr>
          <w:noProof/>
          <w:sz w:val="24"/>
          <w:szCs w:val="24"/>
          <w:lang w:val="ro-RO"/>
        </w:rPr>
        <w:t>in</w:t>
      </w:r>
      <w:r w:rsidRPr="00A5539E">
        <w:rPr>
          <w:noProof/>
          <w:sz w:val="24"/>
          <w:szCs w:val="24"/>
          <w:lang w:val="ro-RO"/>
        </w:rPr>
        <w:t xml:space="preserve"> ceea ce prive</w:t>
      </w:r>
      <w:r w:rsidR="00F81534" w:rsidRPr="00A5539E">
        <w:rPr>
          <w:noProof/>
          <w:sz w:val="24"/>
          <w:szCs w:val="24"/>
          <w:lang w:val="ro-RO"/>
        </w:rPr>
        <w:t>s</w:t>
      </w:r>
      <w:r w:rsidRPr="00A5539E">
        <w:rPr>
          <w:noProof/>
          <w:sz w:val="24"/>
          <w:szCs w:val="24"/>
          <w:lang w:val="ro-RO"/>
        </w:rPr>
        <w:t>te mediul natural, c</w:t>
      </w:r>
      <w:r w:rsidR="00D4099E">
        <w:rPr>
          <w:noProof/>
          <w:sz w:val="24"/>
          <w:szCs w:val="24"/>
          <w:lang w:val="ro-RO"/>
        </w:rPr>
        <w:t>a</w:t>
      </w:r>
      <w:r w:rsidRPr="00A5539E">
        <w:rPr>
          <w:noProof/>
          <w:sz w:val="24"/>
          <w:szCs w:val="24"/>
          <w:lang w:val="ro-RO"/>
        </w:rPr>
        <w:t xml:space="preserve">t </w:t>
      </w:r>
      <w:r w:rsidR="00F81534" w:rsidRPr="00A5539E">
        <w:rPr>
          <w:noProof/>
          <w:sz w:val="24"/>
          <w:szCs w:val="24"/>
          <w:lang w:val="ro-RO"/>
        </w:rPr>
        <w:t>s</w:t>
      </w:r>
      <w:r w:rsidRPr="00A5539E">
        <w:rPr>
          <w:noProof/>
          <w:sz w:val="24"/>
          <w:szCs w:val="24"/>
          <w:lang w:val="ro-RO"/>
        </w:rPr>
        <w:t>i la cel antropic. Protejarea naturii este responsabilitatea tuturor datorit</w:t>
      </w:r>
      <w:r w:rsidR="00F81534" w:rsidRPr="00A5539E">
        <w:rPr>
          <w:noProof/>
          <w:sz w:val="24"/>
          <w:szCs w:val="24"/>
          <w:lang w:val="ro-RO"/>
        </w:rPr>
        <w:t>a</w:t>
      </w:r>
      <w:r w:rsidRPr="00A5539E">
        <w:rPr>
          <w:noProof/>
          <w:sz w:val="24"/>
          <w:szCs w:val="24"/>
          <w:lang w:val="ro-RO"/>
        </w:rPr>
        <w:t xml:space="preserve"> impactului biunivoc om - mediu, dar </w:t>
      </w:r>
      <w:r w:rsidR="00F81534" w:rsidRPr="00A5539E">
        <w:rPr>
          <w:noProof/>
          <w:sz w:val="24"/>
          <w:szCs w:val="24"/>
          <w:lang w:val="ro-RO"/>
        </w:rPr>
        <w:t>s</w:t>
      </w:r>
      <w:r w:rsidRPr="00A5539E">
        <w:rPr>
          <w:noProof/>
          <w:sz w:val="24"/>
          <w:szCs w:val="24"/>
          <w:lang w:val="ro-RO"/>
        </w:rPr>
        <w:t>i o oportunitate a cet</w:t>
      </w:r>
      <w:r w:rsidR="00F81534" w:rsidRPr="00A5539E">
        <w:rPr>
          <w:noProof/>
          <w:sz w:val="24"/>
          <w:szCs w:val="24"/>
          <w:lang w:val="ro-RO"/>
        </w:rPr>
        <w:t>at</w:t>
      </w:r>
      <w:r w:rsidRPr="00A5539E">
        <w:rPr>
          <w:noProof/>
          <w:sz w:val="24"/>
          <w:szCs w:val="24"/>
          <w:lang w:val="ro-RO"/>
        </w:rPr>
        <w:t xml:space="preserve">enilor de a se uni </w:t>
      </w:r>
      <w:r w:rsidR="0005596B">
        <w:rPr>
          <w:noProof/>
          <w:sz w:val="24"/>
          <w:szCs w:val="24"/>
          <w:lang w:val="ro-RO"/>
        </w:rPr>
        <w:t>in</w:t>
      </w:r>
      <w:r w:rsidRPr="00A5539E">
        <w:rPr>
          <w:noProof/>
          <w:sz w:val="24"/>
          <w:szCs w:val="24"/>
          <w:lang w:val="ro-RO"/>
        </w:rPr>
        <w:t>tr-un scop nobil, prin con</w:t>
      </w:r>
      <w:r w:rsidR="00F81534" w:rsidRPr="00A5539E">
        <w:rPr>
          <w:noProof/>
          <w:sz w:val="24"/>
          <w:szCs w:val="24"/>
          <w:lang w:val="ro-RO"/>
        </w:rPr>
        <w:t>s</w:t>
      </w:r>
      <w:r w:rsidRPr="00A5539E">
        <w:rPr>
          <w:noProof/>
          <w:sz w:val="24"/>
          <w:szCs w:val="24"/>
          <w:lang w:val="ro-RO"/>
        </w:rPr>
        <w:t>tientizarea acestei responsabilit</w:t>
      </w:r>
      <w:r w:rsidR="00F81534" w:rsidRPr="00A5539E">
        <w:rPr>
          <w:noProof/>
          <w:sz w:val="24"/>
          <w:szCs w:val="24"/>
          <w:lang w:val="ro-RO"/>
        </w:rPr>
        <w:t>at</w:t>
      </w:r>
      <w:r w:rsidRPr="00A5539E">
        <w:rPr>
          <w:noProof/>
          <w:sz w:val="24"/>
          <w:szCs w:val="24"/>
          <w:lang w:val="ro-RO"/>
        </w:rPr>
        <w:t>i. Realizarea unui mediu antropic durabil poate fi atins prin cultivarea unui sentiment de apartenen</w:t>
      </w:r>
      <w:r w:rsidR="00F81534" w:rsidRPr="00A5539E">
        <w:rPr>
          <w:noProof/>
          <w:sz w:val="24"/>
          <w:szCs w:val="24"/>
          <w:lang w:val="ro-RO"/>
        </w:rPr>
        <w:t>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de comunitate, care s</w:t>
      </w:r>
      <w:r w:rsidR="00F81534" w:rsidRPr="00A5539E">
        <w:rPr>
          <w:noProof/>
          <w:sz w:val="24"/>
          <w:szCs w:val="24"/>
          <w:lang w:val="ro-RO"/>
        </w:rPr>
        <w:t>a</w:t>
      </w:r>
      <w:r w:rsidRPr="00A5539E">
        <w:rPr>
          <w:noProof/>
          <w:sz w:val="24"/>
          <w:szCs w:val="24"/>
          <w:lang w:val="ro-RO"/>
        </w:rPr>
        <w:t xml:space="preserve"> elimine sim</w:t>
      </w:r>
      <w:r w:rsidR="00F81534" w:rsidRPr="00A5539E">
        <w:rPr>
          <w:noProof/>
          <w:sz w:val="24"/>
          <w:szCs w:val="24"/>
          <w:lang w:val="ro-RO"/>
        </w:rPr>
        <w:t>t</w:t>
      </w:r>
      <w:r w:rsidRPr="00A5539E">
        <w:rPr>
          <w:noProof/>
          <w:sz w:val="24"/>
          <w:szCs w:val="24"/>
          <w:lang w:val="ro-RO"/>
        </w:rPr>
        <w:t>ul singur</w:t>
      </w:r>
      <w:r w:rsidR="00F81534" w:rsidRPr="00A5539E">
        <w:rPr>
          <w:noProof/>
          <w:sz w:val="24"/>
          <w:szCs w:val="24"/>
          <w:lang w:val="ro-RO"/>
        </w:rPr>
        <w:t>a</w:t>
      </w:r>
      <w:r w:rsidRPr="00A5539E">
        <w:rPr>
          <w:noProof/>
          <w:sz w:val="24"/>
          <w:szCs w:val="24"/>
          <w:lang w:val="ro-RO"/>
        </w:rPr>
        <w:t>t</w:t>
      </w:r>
      <w:r w:rsidR="00F81534" w:rsidRPr="00A5539E">
        <w:rPr>
          <w:noProof/>
          <w:sz w:val="24"/>
          <w:szCs w:val="24"/>
          <w:lang w:val="ro-RO"/>
        </w:rPr>
        <w:t>at</w:t>
      </w:r>
      <w:r w:rsidRPr="00A5539E">
        <w:rPr>
          <w:noProof/>
          <w:sz w:val="24"/>
          <w:szCs w:val="24"/>
          <w:lang w:val="ro-RO"/>
        </w:rPr>
        <w:t>ii cet</w:t>
      </w:r>
      <w:r w:rsidR="00F81534" w:rsidRPr="00A5539E">
        <w:rPr>
          <w:noProof/>
          <w:sz w:val="24"/>
          <w:szCs w:val="24"/>
          <w:lang w:val="ro-RO"/>
        </w:rPr>
        <w:t>at</w:t>
      </w:r>
      <w:r w:rsidRPr="00A5539E">
        <w:rPr>
          <w:noProof/>
          <w:sz w:val="24"/>
          <w:szCs w:val="24"/>
          <w:lang w:val="ro-RO"/>
        </w:rPr>
        <w:t xml:space="preserve">eanului, factor de risc </w:t>
      </w:r>
      <w:r w:rsidR="0005596B">
        <w:rPr>
          <w:noProof/>
          <w:sz w:val="24"/>
          <w:szCs w:val="24"/>
          <w:lang w:val="ro-RO"/>
        </w:rPr>
        <w:t>in</w:t>
      </w:r>
      <w:r w:rsidRPr="00A5539E">
        <w:rPr>
          <w:noProof/>
          <w:sz w:val="24"/>
          <w:szCs w:val="24"/>
          <w:lang w:val="ro-RO"/>
        </w:rPr>
        <w:t xml:space="preserve"> realizarea poten</w:t>
      </w:r>
      <w:r w:rsidR="00F81534" w:rsidRPr="00A5539E">
        <w:rPr>
          <w:noProof/>
          <w:sz w:val="24"/>
          <w:szCs w:val="24"/>
          <w:lang w:val="ro-RO"/>
        </w:rPr>
        <w:t>t</w:t>
      </w:r>
      <w:r w:rsidRPr="00A5539E">
        <w:rPr>
          <w:noProof/>
          <w:sz w:val="24"/>
          <w:szCs w:val="24"/>
          <w:lang w:val="ro-RO"/>
        </w:rPr>
        <w:t xml:space="preserve">ialului personal </w:t>
      </w:r>
      <w:r w:rsidR="00F81534" w:rsidRPr="00A5539E">
        <w:rPr>
          <w:noProof/>
          <w:sz w:val="24"/>
          <w:szCs w:val="24"/>
          <w:lang w:val="ro-RO"/>
        </w:rPr>
        <w:t>s</w:t>
      </w:r>
      <w:r w:rsidRPr="00A5539E">
        <w:rPr>
          <w:noProof/>
          <w:sz w:val="24"/>
          <w:szCs w:val="24"/>
          <w:lang w:val="ro-RO"/>
        </w:rPr>
        <w:t xml:space="preserve">i, </w:t>
      </w:r>
      <w:r w:rsidR="0005596B">
        <w:rPr>
          <w:noProof/>
          <w:sz w:val="24"/>
          <w:szCs w:val="24"/>
          <w:lang w:val="ro-RO"/>
        </w:rPr>
        <w:t>in</w:t>
      </w:r>
      <w:r w:rsidRPr="00A5539E">
        <w:rPr>
          <w:noProof/>
          <w:sz w:val="24"/>
          <w:szCs w:val="24"/>
          <w:lang w:val="ro-RO"/>
        </w:rPr>
        <w:t xml:space="preserve"> ultim</w:t>
      </w:r>
      <w:r w:rsidR="00F81534" w:rsidRPr="00A5539E">
        <w:rPr>
          <w:noProof/>
          <w:sz w:val="24"/>
          <w:szCs w:val="24"/>
          <w:lang w:val="ro-RO"/>
        </w:rPr>
        <w:t>a</w:t>
      </w:r>
      <w:r w:rsidRPr="00A5539E">
        <w:rPr>
          <w:noProof/>
          <w:sz w:val="24"/>
          <w:szCs w:val="24"/>
          <w:lang w:val="ro-RO"/>
        </w:rPr>
        <w:t xml:space="preserve"> instan</w:t>
      </w:r>
      <w:r w:rsidR="00F81534" w:rsidRPr="00A5539E">
        <w:rPr>
          <w:noProof/>
          <w:sz w:val="24"/>
          <w:szCs w:val="24"/>
          <w:lang w:val="ro-RO"/>
        </w:rPr>
        <w:t>ta</w:t>
      </w:r>
      <w:r w:rsidRPr="00A5539E">
        <w:rPr>
          <w:noProof/>
          <w:sz w:val="24"/>
          <w:szCs w:val="24"/>
          <w:lang w:val="ro-RO"/>
        </w:rPr>
        <w:t>, a func</w:t>
      </w:r>
      <w:r w:rsidR="00F81534" w:rsidRPr="00A5539E">
        <w:rPr>
          <w:noProof/>
          <w:sz w:val="24"/>
          <w:szCs w:val="24"/>
          <w:lang w:val="ro-RO"/>
        </w:rPr>
        <w:t>t</w:t>
      </w:r>
      <w:r w:rsidRPr="00A5539E">
        <w:rPr>
          <w:noProof/>
          <w:sz w:val="24"/>
          <w:szCs w:val="24"/>
          <w:lang w:val="ro-RO"/>
        </w:rPr>
        <w:t>ion</w:t>
      </w:r>
      <w:r w:rsidR="00F81534" w:rsidRPr="00A5539E">
        <w:rPr>
          <w:noProof/>
          <w:sz w:val="24"/>
          <w:szCs w:val="24"/>
          <w:lang w:val="ro-RO"/>
        </w:rPr>
        <w:t>a</w:t>
      </w:r>
      <w:r w:rsidRPr="00A5539E">
        <w:rPr>
          <w:noProof/>
          <w:sz w:val="24"/>
          <w:szCs w:val="24"/>
          <w:lang w:val="ro-RO"/>
        </w:rPr>
        <w:t>rii comunitare.</w:t>
      </w:r>
    </w:p>
    <w:p w14:paraId="62DE605E" w14:textId="606B5C33" w:rsidR="00A13E2A" w:rsidRPr="00A5539E" w:rsidRDefault="00A13E2A" w:rsidP="00A13E2A">
      <w:pPr>
        <w:pStyle w:val="Bodytext20"/>
        <w:spacing w:after="600"/>
        <w:ind w:firstLine="720"/>
        <w:jc w:val="both"/>
        <w:rPr>
          <w:noProof/>
          <w:sz w:val="24"/>
          <w:szCs w:val="24"/>
          <w:lang w:val="ro-RO"/>
        </w:rPr>
      </w:pPr>
      <w:r w:rsidRPr="00A5539E">
        <w:rPr>
          <w:noProof/>
          <w:sz w:val="24"/>
          <w:szCs w:val="24"/>
          <w:lang w:val="ro-RO"/>
        </w:rPr>
        <w:t>Ca membr</w:t>
      </w:r>
      <w:r w:rsidR="00F81534" w:rsidRPr="00A5539E">
        <w:rPr>
          <w:noProof/>
          <w:sz w:val="24"/>
          <w:szCs w:val="24"/>
          <w:lang w:val="ro-RO"/>
        </w:rPr>
        <w:t>a</w:t>
      </w:r>
      <w:r w:rsidRPr="00A5539E">
        <w:rPr>
          <w:noProof/>
          <w:sz w:val="24"/>
          <w:szCs w:val="24"/>
          <w:lang w:val="ro-RO"/>
        </w:rPr>
        <w:t xml:space="preserve"> a comunit</w:t>
      </w:r>
      <w:r w:rsidR="00F81534" w:rsidRPr="00A5539E">
        <w:rPr>
          <w:noProof/>
          <w:sz w:val="24"/>
          <w:szCs w:val="24"/>
          <w:lang w:val="ro-RO"/>
        </w:rPr>
        <w:t>at</w:t>
      </w:r>
      <w:r w:rsidRPr="00A5539E">
        <w:rPr>
          <w:noProof/>
          <w:sz w:val="24"/>
          <w:szCs w:val="24"/>
          <w:lang w:val="ro-RO"/>
        </w:rPr>
        <w:t>ii interna</w:t>
      </w:r>
      <w:r w:rsidR="00F81534" w:rsidRPr="00A5539E">
        <w:rPr>
          <w:noProof/>
          <w:sz w:val="24"/>
          <w:szCs w:val="24"/>
          <w:lang w:val="ro-RO"/>
        </w:rPr>
        <w:t>t</w:t>
      </w:r>
      <w:r w:rsidRPr="00A5539E">
        <w:rPr>
          <w:noProof/>
          <w:sz w:val="24"/>
          <w:szCs w:val="24"/>
          <w:lang w:val="ro-RO"/>
        </w:rPr>
        <w:t>ionale, dar mai ales ca membr</w:t>
      </w:r>
      <w:r w:rsidR="00F81534" w:rsidRPr="00A5539E">
        <w:rPr>
          <w:noProof/>
          <w:sz w:val="24"/>
          <w:szCs w:val="24"/>
          <w:lang w:val="ro-RO"/>
        </w:rPr>
        <w:t>a</w:t>
      </w:r>
      <w:r w:rsidRPr="00A5539E">
        <w:rPr>
          <w:noProof/>
          <w:sz w:val="24"/>
          <w:szCs w:val="24"/>
          <w:lang w:val="ro-RO"/>
        </w:rPr>
        <w:t xml:space="preserve"> a Uniunii Europene, Rom</w:t>
      </w:r>
      <w:r w:rsidR="00D4099E">
        <w:rPr>
          <w:noProof/>
          <w:sz w:val="24"/>
          <w:szCs w:val="24"/>
          <w:lang w:val="ro-RO"/>
        </w:rPr>
        <w:t>a</w:t>
      </w:r>
      <w:r w:rsidRPr="00A5539E">
        <w:rPr>
          <w:noProof/>
          <w:sz w:val="24"/>
          <w:szCs w:val="24"/>
          <w:lang w:val="ro-RO"/>
        </w:rPr>
        <w:t>nia are interesul de a implementa principiile dezvolt</w:t>
      </w:r>
      <w:r w:rsidR="00F81534" w:rsidRPr="00A5539E">
        <w:rPr>
          <w:noProof/>
          <w:sz w:val="24"/>
          <w:szCs w:val="24"/>
          <w:lang w:val="ro-RO"/>
        </w:rPr>
        <w:t>a</w:t>
      </w:r>
      <w:r w:rsidRPr="00A5539E">
        <w:rPr>
          <w:noProof/>
          <w:sz w:val="24"/>
          <w:szCs w:val="24"/>
          <w:lang w:val="ro-RO"/>
        </w:rPr>
        <w:t>rii durabile pe plan na</w:t>
      </w:r>
      <w:r w:rsidR="00F81534" w:rsidRPr="00A5539E">
        <w:rPr>
          <w:noProof/>
          <w:sz w:val="24"/>
          <w:szCs w:val="24"/>
          <w:lang w:val="ro-RO"/>
        </w:rPr>
        <w:t>t</w:t>
      </w:r>
      <w:r w:rsidRPr="00A5539E">
        <w:rPr>
          <w:noProof/>
          <w:sz w:val="24"/>
          <w:szCs w:val="24"/>
          <w:lang w:val="ro-RO"/>
        </w:rPr>
        <w:t>ional. Strategia sus</w:t>
      </w:r>
      <w:r w:rsidR="00F81534" w:rsidRPr="00A5539E">
        <w:rPr>
          <w:noProof/>
          <w:sz w:val="24"/>
          <w:szCs w:val="24"/>
          <w:lang w:val="ro-RO"/>
        </w:rPr>
        <w:t>t</w:t>
      </w:r>
      <w:r w:rsidRPr="00A5539E">
        <w:rPr>
          <w:noProof/>
          <w:sz w:val="24"/>
          <w:szCs w:val="24"/>
          <w:lang w:val="ro-RO"/>
        </w:rPr>
        <w:t>ine ca Rom</w:t>
      </w:r>
      <w:r w:rsidR="00D4099E">
        <w:rPr>
          <w:noProof/>
          <w:sz w:val="24"/>
          <w:szCs w:val="24"/>
          <w:lang w:val="ro-RO"/>
        </w:rPr>
        <w:t>a</w:t>
      </w:r>
      <w:r w:rsidRPr="00A5539E">
        <w:rPr>
          <w:noProof/>
          <w:sz w:val="24"/>
          <w:szCs w:val="24"/>
          <w:lang w:val="ro-RO"/>
        </w:rPr>
        <w:t>nia s</w:t>
      </w:r>
      <w:r w:rsidR="00F81534" w:rsidRPr="00A5539E">
        <w:rPr>
          <w:noProof/>
          <w:sz w:val="24"/>
          <w:szCs w:val="24"/>
          <w:lang w:val="ro-RO"/>
        </w:rPr>
        <w:t>a</w:t>
      </w:r>
      <w:r w:rsidRPr="00A5539E">
        <w:rPr>
          <w:noProof/>
          <w:sz w:val="24"/>
          <w:szCs w:val="24"/>
          <w:lang w:val="ro-RO"/>
        </w:rPr>
        <w:t xml:space="preserve"> fie </w:t>
      </w:r>
      <w:r w:rsidR="0005596B">
        <w:rPr>
          <w:noProof/>
          <w:sz w:val="24"/>
          <w:szCs w:val="24"/>
          <w:lang w:val="ro-RO"/>
        </w:rPr>
        <w:t>in</w:t>
      </w:r>
      <w:r w:rsidRPr="00A5539E">
        <w:rPr>
          <w:noProof/>
          <w:sz w:val="24"/>
          <w:szCs w:val="24"/>
          <w:lang w:val="ro-RO"/>
        </w:rPr>
        <w:t xml:space="preserve"> 2030 o </w:t>
      </w:r>
      <w:r w:rsidR="00F81534" w:rsidRPr="00A5539E">
        <w:rPr>
          <w:noProof/>
          <w:sz w:val="24"/>
          <w:szCs w:val="24"/>
          <w:lang w:val="ro-RO"/>
        </w:rPr>
        <w:t>t</w:t>
      </w:r>
      <w:r w:rsidRPr="00A5539E">
        <w:rPr>
          <w:noProof/>
          <w:sz w:val="24"/>
          <w:szCs w:val="24"/>
          <w:lang w:val="ro-RO"/>
        </w:rPr>
        <w:t>ar</w:t>
      </w:r>
      <w:r w:rsidR="00F81534" w:rsidRPr="00A5539E">
        <w:rPr>
          <w:noProof/>
          <w:sz w:val="24"/>
          <w:szCs w:val="24"/>
          <w:lang w:val="ro-RO"/>
        </w:rPr>
        <w:t>a</w:t>
      </w:r>
      <w:r w:rsidRPr="00A5539E">
        <w:rPr>
          <w:noProof/>
          <w:sz w:val="24"/>
          <w:szCs w:val="24"/>
          <w:lang w:val="ro-RO"/>
        </w:rPr>
        <w:t xml:space="preserve"> membr</w:t>
      </w:r>
      <w:r w:rsidR="00F81534" w:rsidRPr="00A5539E">
        <w:rPr>
          <w:noProof/>
          <w:sz w:val="24"/>
          <w:szCs w:val="24"/>
          <w:lang w:val="ro-RO"/>
        </w:rPr>
        <w:t>a</w:t>
      </w:r>
      <w:r w:rsidRPr="00A5539E">
        <w:rPr>
          <w:noProof/>
          <w:sz w:val="24"/>
          <w:szCs w:val="24"/>
          <w:lang w:val="ro-RO"/>
        </w:rPr>
        <w:t xml:space="preserve"> a unei Uniunii Europene puterni</w:t>
      </w:r>
      <w:r w:rsidRPr="00A5539E">
        <w:rPr>
          <w:noProof/>
          <w:sz w:val="24"/>
          <w:szCs w:val="24"/>
          <w:lang w:val="ro-RO"/>
        </w:rPr>
        <w:softHyphen/>
        <w:t xml:space="preserve">ce, </w:t>
      </w:r>
      <w:r w:rsidR="0005596B">
        <w:rPr>
          <w:noProof/>
          <w:sz w:val="24"/>
          <w:szCs w:val="24"/>
          <w:lang w:val="ro-RO"/>
        </w:rPr>
        <w:t>in</w:t>
      </w:r>
      <w:r w:rsidRPr="00A5539E">
        <w:rPr>
          <w:noProof/>
          <w:sz w:val="24"/>
          <w:szCs w:val="24"/>
          <w:lang w:val="ro-RO"/>
        </w:rPr>
        <w:t xml:space="preserve"> care decalajele dintre </w:t>
      </w:r>
      <w:r w:rsidR="00F81534" w:rsidRPr="00A5539E">
        <w:rPr>
          <w:noProof/>
          <w:sz w:val="24"/>
          <w:szCs w:val="24"/>
          <w:lang w:val="ro-RO"/>
        </w:rPr>
        <w:t>ta</w:t>
      </w:r>
      <w:r w:rsidRPr="00A5539E">
        <w:rPr>
          <w:noProof/>
          <w:sz w:val="24"/>
          <w:szCs w:val="24"/>
          <w:lang w:val="ro-RO"/>
        </w:rPr>
        <w:t>ri vor fi reduse, iar cet</w:t>
      </w:r>
      <w:r w:rsidR="00F81534" w:rsidRPr="00A5539E">
        <w:rPr>
          <w:noProof/>
          <w:sz w:val="24"/>
          <w:szCs w:val="24"/>
          <w:lang w:val="ro-RO"/>
        </w:rPr>
        <w:t>at</w:t>
      </w:r>
      <w:r w:rsidRPr="00A5539E">
        <w:rPr>
          <w:noProof/>
          <w:sz w:val="24"/>
          <w:szCs w:val="24"/>
          <w:lang w:val="ro-RO"/>
        </w:rPr>
        <w:t>enii Rom</w:t>
      </w:r>
      <w:r w:rsidR="00D4099E">
        <w:rPr>
          <w:noProof/>
          <w:sz w:val="24"/>
          <w:szCs w:val="24"/>
          <w:lang w:val="ro-RO"/>
        </w:rPr>
        <w:t>a</w:t>
      </w:r>
      <w:r w:rsidRPr="00A5539E">
        <w:rPr>
          <w:noProof/>
          <w:sz w:val="24"/>
          <w:szCs w:val="24"/>
          <w:lang w:val="ro-RO"/>
        </w:rPr>
        <w:t>niei vor putea tr</w:t>
      </w:r>
      <w:r w:rsidR="00F81534" w:rsidRPr="00A5539E">
        <w:rPr>
          <w:noProof/>
          <w:sz w:val="24"/>
          <w:szCs w:val="24"/>
          <w:lang w:val="ro-RO"/>
        </w:rPr>
        <w:t>a</w:t>
      </w:r>
      <w:r w:rsidRPr="00A5539E">
        <w:rPr>
          <w:noProof/>
          <w:sz w:val="24"/>
          <w:szCs w:val="24"/>
          <w:lang w:val="ro-RO"/>
        </w:rPr>
        <w:t xml:space="preserve">i </w:t>
      </w:r>
      <w:r w:rsidR="0005596B">
        <w:rPr>
          <w:noProof/>
          <w:sz w:val="24"/>
          <w:szCs w:val="24"/>
          <w:lang w:val="ro-RO"/>
        </w:rPr>
        <w:t>in</w:t>
      </w:r>
      <w:r w:rsidRPr="00A5539E">
        <w:rPr>
          <w:noProof/>
          <w:sz w:val="24"/>
          <w:szCs w:val="24"/>
          <w:lang w:val="ro-RO"/>
        </w:rPr>
        <w:t xml:space="preserve">tr-o </w:t>
      </w:r>
      <w:r w:rsidR="00F81534" w:rsidRPr="00A5539E">
        <w:rPr>
          <w:noProof/>
          <w:sz w:val="24"/>
          <w:szCs w:val="24"/>
          <w:lang w:val="ro-RO"/>
        </w:rPr>
        <w:t>t</w:t>
      </w:r>
      <w:r w:rsidRPr="00A5539E">
        <w:rPr>
          <w:noProof/>
          <w:sz w:val="24"/>
          <w:szCs w:val="24"/>
          <w:lang w:val="ro-RO"/>
        </w:rPr>
        <w:t>ar</w:t>
      </w:r>
      <w:r w:rsidR="00F81534" w:rsidRPr="00A5539E">
        <w:rPr>
          <w:noProof/>
          <w:sz w:val="24"/>
          <w:szCs w:val="24"/>
          <w:lang w:val="ro-RO"/>
        </w:rPr>
        <w:t>a</w:t>
      </w:r>
      <w:r w:rsidR="00D527F9"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care statul serve</w:t>
      </w:r>
      <w:r w:rsidR="00F81534" w:rsidRPr="00A5539E">
        <w:rPr>
          <w:noProof/>
          <w:sz w:val="24"/>
          <w:szCs w:val="24"/>
          <w:lang w:val="ro-RO"/>
        </w:rPr>
        <w:t>s</w:t>
      </w:r>
      <w:r w:rsidRPr="00A5539E">
        <w:rPr>
          <w:noProof/>
          <w:sz w:val="24"/>
          <w:szCs w:val="24"/>
          <w:lang w:val="ro-RO"/>
        </w:rPr>
        <w:t>te nevoile fiec</w:t>
      </w:r>
      <w:r w:rsidR="00F81534" w:rsidRPr="00A5539E">
        <w:rPr>
          <w:noProof/>
          <w:sz w:val="24"/>
          <w:szCs w:val="24"/>
          <w:lang w:val="ro-RO"/>
        </w:rPr>
        <w:t>a</w:t>
      </w:r>
      <w:r w:rsidRPr="00A5539E">
        <w:rPr>
          <w:noProof/>
          <w:sz w:val="24"/>
          <w:szCs w:val="24"/>
          <w:lang w:val="ro-RO"/>
        </w:rPr>
        <w:t>rui cet</w:t>
      </w:r>
      <w:r w:rsidR="00F81534" w:rsidRPr="00A5539E">
        <w:rPr>
          <w:noProof/>
          <w:sz w:val="24"/>
          <w:szCs w:val="24"/>
          <w:lang w:val="ro-RO"/>
        </w:rPr>
        <w:t>at</w:t>
      </w:r>
      <w:r w:rsidRPr="00A5539E">
        <w:rPr>
          <w:noProof/>
          <w:sz w:val="24"/>
          <w:szCs w:val="24"/>
          <w:lang w:val="ro-RO"/>
        </w:rPr>
        <w:t xml:space="preserve">ean </w:t>
      </w:r>
      <w:r w:rsidR="0005596B">
        <w:rPr>
          <w:noProof/>
          <w:sz w:val="24"/>
          <w:szCs w:val="24"/>
          <w:lang w:val="ro-RO"/>
        </w:rPr>
        <w:t>in</w:t>
      </w:r>
      <w:r w:rsidRPr="00A5539E">
        <w:rPr>
          <w:noProof/>
          <w:sz w:val="24"/>
          <w:szCs w:val="24"/>
          <w:lang w:val="ro-RO"/>
        </w:rPr>
        <w:t xml:space="preserve">tr-un mod echitabil, eficient </w:t>
      </w:r>
      <w:r w:rsidR="00F81534" w:rsidRPr="00A5539E">
        <w:rPr>
          <w:noProof/>
          <w:sz w:val="24"/>
          <w:szCs w:val="24"/>
          <w:lang w:val="ro-RO"/>
        </w:rPr>
        <w:t>s</w:t>
      </w:r>
      <w:r w:rsidRPr="00A5539E">
        <w:rPr>
          <w:noProof/>
          <w:sz w:val="24"/>
          <w:szCs w:val="24"/>
          <w:lang w:val="ro-RO"/>
        </w:rPr>
        <w:t>i cu preocup</w:t>
      </w:r>
      <w:r w:rsidR="00F81534" w:rsidRPr="00A5539E">
        <w:rPr>
          <w:noProof/>
          <w:sz w:val="24"/>
          <w:szCs w:val="24"/>
          <w:lang w:val="ro-RO"/>
        </w:rPr>
        <w:t>a</w:t>
      </w:r>
      <w:r w:rsidRPr="00A5539E">
        <w:rPr>
          <w:noProof/>
          <w:sz w:val="24"/>
          <w:szCs w:val="24"/>
          <w:lang w:val="ro-RO"/>
        </w:rPr>
        <w:t xml:space="preserve">ri crescute </w:t>
      </w:r>
      <w:r w:rsidR="00F81534" w:rsidRPr="00A5539E">
        <w:rPr>
          <w:noProof/>
          <w:sz w:val="24"/>
          <w:szCs w:val="24"/>
          <w:lang w:val="ro-RO"/>
        </w:rPr>
        <w:t>s</w:t>
      </w:r>
      <w:r w:rsidRPr="00A5539E">
        <w:rPr>
          <w:noProof/>
          <w:sz w:val="24"/>
          <w:szCs w:val="24"/>
          <w:lang w:val="ro-RO"/>
        </w:rPr>
        <w:t>i constante pentru un mediu curat.</w:t>
      </w:r>
    </w:p>
    <w:p w14:paraId="6667F447" w14:textId="71A23A63" w:rsidR="00A13E2A" w:rsidRPr="00A5539E" w:rsidRDefault="00A13E2A" w:rsidP="00D527F9">
      <w:pPr>
        <w:pStyle w:val="Bodytext20"/>
        <w:ind w:firstLine="720"/>
        <w:jc w:val="both"/>
        <w:rPr>
          <w:b/>
          <w:bCs/>
          <w:noProof/>
          <w:sz w:val="24"/>
          <w:szCs w:val="24"/>
          <w:lang w:val="ro-RO"/>
        </w:rPr>
      </w:pPr>
      <w:r w:rsidRPr="00A5539E">
        <w:rPr>
          <w:b/>
          <w:bCs/>
          <w:noProof/>
          <w:sz w:val="24"/>
          <w:szCs w:val="24"/>
          <w:lang w:val="ro-RO"/>
        </w:rPr>
        <w:t>O</w:t>
      </w:r>
      <w:r w:rsidR="00D527F9" w:rsidRPr="00A5539E">
        <w:rPr>
          <w:b/>
          <w:bCs/>
          <w:noProof/>
          <w:sz w:val="24"/>
          <w:szCs w:val="24"/>
          <w:lang w:val="ro-RO"/>
        </w:rPr>
        <w:t>biectivele pentru o dezvoltare durabila</w:t>
      </w:r>
    </w:p>
    <w:p w14:paraId="15CCBA9E" w14:textId="64CB30D9" w:rsidR="00A13E2A" w:rsidRPr="00A5539E" w:rsidRDefault="00A13E2A" w:rsidP="00D527F9">
      <w:pPr>
        <w:pStyle w:val="BodyText"/>
        <w:spacing w:after="0"/>
        <w:ind w:firstLine="720"/>
        <w:rPr>
          <w:noProof/>
          <w:sz w:val="24"/>
          <w:szCs w:val="24"/>
          <w:lang w:val="ro-RO"/>
        </w:rPr>
      </w:pPr>
      <w:r w:rsidRPr="00A5539E">
        <w:rPr>
          <w:noProof/>
          <w:sz w:val="24"/>
          <w:szCs w:val="24"/>
          <w:lang w:val="ro-RO"/>
        </w:rPr>
        <w:t>Evaluarea primului deceniu de implementare a Strategiei Na</w:t>
      </w:r>
      <w:r w:rsidR="00F81534" w:rsidRPr="00A5539E">
        <w:rPr>
          <w:noProof/>
          <w:sz w:val="24"/>
          <w:szCs w:val="24"/>
          <w:lang w:val="ro-RO"/>
        </w:rPr>
        <w:t>t</w:t>
      </w:r>
      <w:r w:rsidRPr="00A5539E">
        <w:rPr>
          <w:noProof/>
          <w:sz w:val="24"/>
          <w:szCs w:val="24"/>
          <w:lang w:val="ro-RO"/>
        </w:rPr>
        <w:t>ionale de Dezvoltare Durabil</w:t>
      </w:r>
      <w:r w:rsidR="00F81534" w:rsidRPr="00A5539E">
        <w:rPr>
          <w:noProof/>
          <w:sz w:val="24"/>
          <w:szCs w:val="24"/>
          <w:lang w:val="ro-RO"/>
        </w:rPr>
        <w:t>a</w:t>
      </w:r>
      <w:r w:rsidRPr="00A5539E">
        <w:rPr>
          <w:noProof/>
          <w:sz w:val="24"/>
          <w:szCs w:val="24"/>
          <w:lang w:val="ro-RO"/>
        </w:rPr>
        <w:t xml:space="preserve"> la orizontul anilor 2013-2020-2030, din 2008, se suprapune </w:t>
      </w:r>
      <w:r w:rsidR="0005596B">
        <w:rPr>
          <w:noProof/>
          <w:sz w:val="24"/>
          <w:szCs w:val="24"/>
          <w:lang w:val="ro-RO"/>
        </w:rPr>
        <w:t>in</w:t>
      </w:r>
      <w:r w:rsidRPr="00A5539E">
        <w:rPr>
          <w:noProof/>
          <w:sz w:val="24"/>
          <w:szCs w:val="24"/>
          <w:lang w:val="ro-RO"/>
        </w:rPr>
        <w:t xml:space="preserve"> mare cu perioada de c</w:t>
      </w:r>
      <w:r w:rsidR="00D4099E">
        <w:rPr>
          <w:noProof/>
          <w:sz w:val="24"/>
          <w:szCs w:val="24"/>
          <w:lang w:val="ro-RO"/>
        </w:rPr>
        <w:t>a</w:t>
      </w:r>
      <w:r w:rsidRPr="00A5539E">
        <w:rPr>
          <w:noProof/>
          <w:sz w:val="24"/>
          <w:szCs w:val="24"/>
          <w:lang w:val="ro-RO"/>
        </w:rPr>
        <w:t>nd Ro</w:t>
      </w:r>
      <w:r w:rsidRPr="00A5539E">
        <w:rPr>
          <w:noProof/>
          <w:sz w:val="24"/>
          <w:szCs w:val="24"/>
          <w:lang w:val="ro-RO"/>
        </w:rPr>
        <w:softHyphen/>
        <w:t>m</w:t>
      </w:r>
      <w:r w:rsidR="00D4099E">
        <w:rPr>
          <w:noProof/>
          <w:sz w:val="24"/>
          <w:szCs w:val="24"/>
          <w:lang w:val="ro-RO"/>
        </w:rPr>
        <w:t>a</w:t>
      </w:r>
      <w:r w:rsidRPr="00A5539E">
        <w:rPr>
          <w:noProof/>
          <w:sz w:val="24"/>
          <w:szCs w:val="24"/>
          <w:lang w:val="ro-RO"/>
        </w:rPr>
        <w:t xml:space="preserve">nia a devenit stat membru cu drepturi </w:t>
      </w:r>
      <w:r w:rsidR="00F81534" w:rsidRPr="00A5539E">
        <w:rPr>
          <w:noProof/>
          <w:sz w:val="24"/>
          <w:szCs w:val="24"/>
          <w:lang w:val="ro-RO"/>
        </w:rPr>
        <w:t>s</w:t>
      </w:r>
      <w:r w:rsidRPr="00A5539E">
        <w:rPr>
          <w:noProof/>
          <w:sz w:val="24"/>
          <w:szCs w:val="24"/>
          <w:lang w:val="ro-RO"/>
        </w:rPr>
        <w:t>i obliga</w:t>
      </w:r>
      <w:r w:rsidR="00F81534" w:rsidRPr="00A5539E">
        <w:rPr>
          <w:noProof/>
          <w:sz w:val="24"/>
          <w:szCs w:val="24"/>
          <w:lang w:val="ro-RO"/>
        </w:rPr>
        <w:t>t</w:t>
      </w:r>
      <w:r w:rsidRPr="00A5539E">
        <w:rPr>
          <w:noProof/>
          <w:sz w:val="24"/>
          <w:szCs w:val="24"/>
          <w:lang w:val="ro-RO"/>
        </w:rPr>
        <w:t xml:space="preserve">ii depline </w:t>
      </w:r>
      <w:r w:rsidR="0005596B">
        <w:rPr>
          <w:noProof/>
          <w:sz w:val="24"/>
          <w:szCs w:val="24"/>
          <w:lang w:val="ro-RO"/>
        </w:rPr>
        <w:t>in</w:t>
      </w:r>
      <w:r w:rsidRPr="00A5539E">
        <w:rPr>
          <w:noProof/>
          <w:sz w:val="24"/>
          <w:szCs w:val="24"/>
          <w:lang w:val="ro-RO"/>
        </w:rPr>
        <w:t xml:space="preserve"> cadrul Uniunii Europene. </w:t>
      </w:r>
      <w:r w:rsidR="0005596B">
        <w:rPr>
          <w:noProof/>
          <w:sz w:val="24"/>
          <w:szCs w:val="24"/>
          <w:lang w:val="ro-RO"/>
        </w:rPr>
        <w:t>In</w:t>
      </w:r>
      <w:r w:rsidRPr="00A5539E">
        <w:rPr>
          <w:noProof/>
          <w:sz w:val="24"/>
          <w:szCs w:val="24"/>
          <w:lang w:val="ro-RO"/>
        </w:rPr>
        <w:t xml:space="preserve"> acest fel se poate constata c</w:t>
      </w:r>
      <w:r w:rsidR="00F81534" w:rsidRPr="00A5539E">
        <w:rPr>
          <w:noProof/>
          <w:sz w:val="24"/>
          <w:szCs w:val="24"/>
          <w:lang w:val="ro-RO"/>
        </w:rPr>
        <w:t>a</w:t>
      </w:r>
      <w:r w:rsidRPr="00A5539E">
        <w:rPr>
          <w:noProof/>
          <w:sz w:val="24"/>
          <w:szCs w:val="24"/>
          <w:lang w:val="ro-RO"/>
        </w:rPr>
        <w:t xml:space="preserve"> a existat de la </w:t>
      </w:r>
      <w:r w:rsidR="0005596B">
        <w:rPr>
          <w:noProof/>
          <w:sz w:val="24"/>
          <w:szCs w:val="24"/>
          <w:lang w:val="ro-RO"/>
        </w:rPr>
        <w:t>in</w:t>
      </w:r>
      <w:r w:rsidRPr="00A5539E">
        <w:rPr>
          <w:noProof/>
          <w:sz w:val="24"/>
          <w:szCs w:val="24"/>
          <w:lang w:val="ro-RO"/>
        </w:rPr>
        <w:t xml:space="preserve">ceput un </w:t>
      </w:r>
      <w:r w:rsidR="0005596B">
        <w:rPr>
          <w:noProof/>
          <w:sz w:val="24"/>
          <w:szCs w:val="24"/>
          <w:lang w:val="ro-RO"/>
        </w:rPr>
        <w:t>in</w:t>
      </w:r>
      <w:r w:rsidRPr="00A5539E">
        <w:rPr>
          <w:noProof/>
          <w:sz w:val="24"/>
          <w:szCs w:val="24"/>
          <w:lang w:val="ro-RO"/>
        </w:rPr>
        <w:t>alt grad de congruen</w:t>
      </w:r>
      <w:r w:rsidR="00F81534" w:rsidRPr="00A5539E">
        <w:rPr>
          <w:noProof/>
          <w:sz w:val="24"/>
          <w:szCs w:val="24"/>
          <w:lang w:val="ro-RO"/>
        </w:rPr>
        <w:t>ta</w:t>
      </w:r>
      <w:r w:rsidRPr="00A5539E">
        <w:rPr>
          <w:noProof/>
          <w:sz w:val="24"/>
          <w:szCs w:val="24"/>
          <w:lang w:val="ro-RO"/>
        </w:rPr>
        <w:t xml:space="preserve"> conceptu</w:t>
      </w:r>
      <w:r w:rsidRPr="00A5539E">
        <w:rPr>
          <w:noProof/>
          <w:sz w:val="24"/>
          <w:szCs w:val="24"/>
          <w:lang w:val="ro-RO"/>
        </w:rPr>
        <w:softHyphen/>
        <w:t>al</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opera</w:t>
      </w:r>
      <w:r w:rsidR="00F81534" w:rsidRPr="00A5539E">
        <w:rPr>
          <w:noProof/>
          <w:sz w:val="24"/>
          <w:szCs w:val="24"/>
          <w:lang w:val="ro-RO"/>
        </w:rPr>
        <w:t>t</w:t>
      </w:r>
      <w:r w:rsidRPr="00A5539E">
        <w:rPr>
          <w:noProof/>
          <w:sz w:val="24"/>
          <w:szCs w:val="24"/>
          <w:lang w:val="ro-RO"/>
        </w:rPr>
        <w:t>ional</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tre obiectivele dezvolt</w:t>
      </w:r>
      <w:r w:rsidR="00F81534" w:rsidRPr="00A5539E">
        <w:rPr>
          <w:noProof/>
          <w:sz w:val="24"/>
          <w:szCs w:val="24"/>
          <w:lang w:val="ro-RO"/>
        </w:rPr>
        <w:t>a</w:t>
      </w:r>
      <w:r w:rsidRPr="00A5539E">
        <w:rPr>
          <w:noProof/>
          <w:sz w:val="24"/>
          <w:szCs w:val="24"/>
          <w:lang w:val="ro-RO"/>
        </w:rPr>
        <w:t xml:space="preserve">rii durabile </w:t>
      </w:r>
      <w:r w:rsidR="00F81534" w:rsidRPr="00A5539E">
        <w:rPr>
          <w:noProof/>
          <w:sz w:val="24"/>
          <w:szCs w:val="24"/>
          <w:lang w:val="ro-RO"/>
        </w:rPr>
        <w:t>s</w:t>
      </w:r>
      <w:r w:rsidRPr="00A5539E">
        <w:rPr>
          <w:noProof/>
          <w:sz w:val="24"/>
          <w:szCs w:val="24"/>
          <w:lang w:val="ro-RO"/>
        </w:rPr>
        <w:t>i cele ale integr</w:t>
      </w:r>
      <w:r w:rsidR="00F81534" w:rsidRPr="00A5539E">
        <w:rPr>
          <w:noProof/>
          <w:sz w:val="24"/>
          <w:szCs w:val="24"/>
          <w:lang w:val="ro-RO"/>
        </w:rPr>
        <w:t>a</w:t>
      </w:r>
      <w:r w:rsidRPr="00A5539E">
        <w:rPr>
          <w:noProof/>
          <w:sz w:val="24"/>
          <w:szCs w:val="24"/>
          <w:lang w:val="ro-RO"/>
        </w:rPr>
        <w:t xml:space="preserve">rii europene a </w:t>
      </w:r>
      <w:r w:rsidR="00F81534" w:rsidRPr="00A5539E">
        <w:rPr>
          <w:noProof/>
          <w:sz w:val="24"/>
          <w:szCs w:val="24"/>
          <w:lang w:val="ro-RO"/>
        </w:rPr>
        <w:t>ta</w:t>
      </w:r>
      <w:r w:rsidRPr="00A5539E">
        <w:rPr>
          <w:noProof/>
          <w:sz w:val="24"/>
          <w:szCs w:val="24"/>
          <w:lang w:val="ro-RO"/>
        </w:rPr>
        <w:t>rii.</w:t>
      </w:r>
    </w:p>
    <w:p w14:paraId="6A200408" w14:textId="3048C339" w:rsidR="00A13E2A" w:rsidRPr="00A5539E" w:rsidRDefault="00A13E2A" w:rsidP="00A04C8A">
      <w:pPr>
        <w:pStyle w:val="BodyText"/>
        <w:spacing w:after="0" w:line="293" w:lineRule="auto"/>
        <w:ind w:firstLine="720"/>
        <w:jc w:val="both"/>
        <w:rPr>
          <w:noProof/>
          <w:sz w:val="24"/>
          <w:szCs w:val="24"/>
          <w:lang w:val="ro-RO"/>
        </w:rPr>
      </w:pPr>
      <w:r w:rsidRPr="00A5539E">
        <w:rPr>
          <w:noProof/>
          <w:sz w:val="24"/>
          <w:szCs w:val="24"/>
          <w:lang w:val="ro-RO"/>
        </w:rPr>
        <w:lastRenderedPageBreak/>
        <w:t>Dac</w:t>
      </w:r>
      <w:r w:rsidR="00F81534" w:rsidRPr="00A5539E">
        <w:rPr>
          <w:noProof/>
          <w:sz w:val="24"/>
          <w:szCs w:val="24"/>
          <w:lang w:val="ro-RO"/>
        </w:rPr>
        <w:t>a</w:t>
      </w:r>
      <w:r w:rsidR="00D527F9"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etapa de tranzi</w:t>
      </w:r>
      <w:r w:rsidR="00F81534" w:rsidRPr="00A5539E">
        <w:rPr>
          <w:noProof/>
          <w:sz w:val="24"/>
          <w:szCs w:val="24"/>
          <w:lang w:val="ro-RO"/>
        </w:rPr>
        <w:t>t</w:t>
      </w:r>
      <w:r w:rsidRPr="00A5539E">
        <w:rPr>
          <w:noProof/>
          <w:sz w:val="24"/>
          <w:szCs w:val="24"/>
          <w:lang w:val="ro-RO"/>
        </w:rPr>
        <w:t>ie conceptul de Dez</w:t>
      </w:r>
      <w:r w:rsidRPr="00A5539E">
        <w:rPr>
          <w:noProof/>
          <w:sz w:val="24"/>
          <w:szCs w:val="24"/>
          <w:lang w:val="ro-RO"/>
        </w:rPr>
        <w:softHyphen/>
        <w:t>voltare Durabil</w:t>
      </w:r>
      <w:r w:rsidR="00F81534" w:rsidRPr="00A5539E">
        <w:rPr>
          <w:noProof/>
          <w:sz w:val="24"/>
          <w:szCs w:val="24"/>
          <w:lang w:val="ro-RO"/>
        </w:rPr>
        <w:t>a</w:t>
      </w:r>
      <w:r w:rsidRPr="00A5539E">
        <w:rPr>
          <w:noProof/>
          <w:sz w:val="24"/>
          <w:szCs w:val="24"/>
          <w:lang w:val="ro-RO"/>
        </w:rPr>
        <w:t xml:space="preserve"> a fost acceptat mai mult de</w:t>
      </w:r>
      <w:r w:rsidRPr="00A5539E">
        <w:rPr>
          <w:noProof/>
          <w:sz w:val="24"/>
          <w:szCs w:val="24"/>
          <w:lang w:val="ro-RO"/>
        </w:rPr>
        <w:softHyphen/>
        <w:t xml:space="preserve">clarativ, ca urmare a </w:t>
      </w:r>
      <w:r w:rsidR="0005596B">
        <w:rPr>
          <w:noProof/>
          <w:sz w:val="24"/>
          <w:szCs w:val="24"/>
          <w:lang w:val="ro-RO"/>
        </w:rPr>
        <w:t>in</w:t>
      </w:r>
      <w:r w:rsidRPr="00A5539E">
        <w:rPr>
          <w:noProof/>
          <w:sz w:val="24"/>
          <w:szCs w:val="24"/>
          <w:lang w:val="ro-RO"/>
        </w:rPr>
        <w:t>su</w:t>
      </w:r>
      <w:r w:rsidR="00F81534" w:rsidRPr="00A5539E">
        <w:rPr>
          <w:noProof/>
          <w:sz w:val="24"/>
          <w:szCs w:val="24"/>
          <w:lang w:val="ro-RO"/>
        </w:rPr>
        <w:t>s</w:t>
      </w:r>
      <w:r w:rsidRPr="00A5539E">
        <w:rPr>
          <w:noProof/>
          <w:sz w:val="24"/>
          <w:szCs w:val="24"/>
          <w:lang w:val="ro-RO"/>
        </w:rPr>
        <w:t xml:space="preserve">irii documentelor ONU </w:t>
      </w:r>
      <w:r w:rsidR="0005596B">
        <w:rPr>
          <w:noProof/>
          <w:sz w:val="24"/>
          <w:szCs w:val="24"/>
          <w:lang w:val="ro-RO"/>
        </w:rPr>
        <w:t>in</w:t>
      </w:r>
      <w:r w:rsidRPr="00A5539E">
        <w:rPr>
          <w:noProof/>
          <w:sz w:val="24"/>
          <w:szCs w:val="24"/>
          <w:lang w:val="ro-RO"/>
        </w:rPr>
        <w:t xml:space="preserve"> materie, dup</w:t>
      </w:r>
      <w:r w:rsidR="00F81534" w:rsidRPr="00A5539E">
        <w:rPr>
          <w:noProof/>
          <w:sz w:val="24"/>
          <w:szCs w:val="24"/>
          <w:lang w:val="ro-RO"/>
        </w:rPr>
        <w:t>a</w:t>
      </w:r>
      <w:r w:rsidRPr="00A5539E">
        <w:rPr>
          <w:noProof/>
          <w:sz w:val="24"/>
          <w:szCs w:val="24"/>
          <w:lang w:val="ro-RO"/>
        </w:rPr>
        <w:t xml:space="preserve"> anul 2000, odat</w:t>
      </w:r>
      <w:r w:rsidR="00F81534" w:rsidRPr="00A5539E">
        <w:rPr>
          <w:noProof/>
          <w:sz w:val="24"/>
          <w:szCs w:val="24"/>
          <w:lang w:val="ro-RO"/>
        </w:rPr>
        <w:t>a</w:t>
      </w:r>
      <w:r w:rsidRPr="00A5539E">
        <w:rPr>
          <w:noProof/>
          <w:sz w:val="24"/>
          <w:szCs w:val="24"/>
          <w:lang w:val="ro-RO"/>
        </w:rPr>
        <w:t xml:space="preserve"> cu </w:t>
      </w:r>
      <w:r w:rsidR="0005596B">
        <w:rPr>
          <w:noProof/>
          <w:sz w:val="24"/>
          <w:szCs w:val="24"/>
          <w:lang w:val="ro-RO"/>
        </w:rPr>
        <w:t>in</w:t>
      </w:r>
      <w:r w:rsidRPr="00A5539E">
        <w:rPr>
          <w:noProof/>
          <w:sz w:val="24"/>
          <w:szCs w:val="24"/>
          <w:lang w:val="ro-RO"/>
        </w:rPr>
        <w:t>ce</w:t>
      </w:r>
      <w:r w:rsidRPr="00A5539E">
        <w:rPr>
          <w:noProof/>
          <w:sz w:val="24"/>
          <w:szCs w:val="24"/>
          <w:lang w:val="ro-RO"/>
        </w:rPr>
        <w:softHyphen/>
        <w:t>perea tratativelor de aderare la UE, el a deve</w:t>
      </w:r>
      <w:r w:rsidRPr="00A5539E">
        <w:rPr>
          <w:noProof/>
          <w:sz w:val="24"/>
          <w:szCs w:val="24"/>
          <w:lang w:val="ro-RO"/>
        </w:rPr>
        <w:softHyphen/>
        <w:t>nit o parte integrant</w:t>
      </w:r>
      <w:r w:rsidR="00F81534" w:rsidRPr="00A5539E">
        <w:rPr>
          <w:noProof/>
          <w:sz w:val="24"/>
          <w:szCs w:val="24"/>
          <w:lang w:val="ro-RO"/>
        </w:rPr>
        <w:t>a</w:t>
      </w:r>
      <w:r w:rsidRPr="00A5539E">
        <w:rPr>
          <w:noProof/>
          <w:sz w:val="24"/>
          <w:szCs w:val="24"/>
          <w:lang w:val="ro-RO"/>
        </w:rPr>
        <w:t xml:space="preserve"> a construc</w:t>
      </w:r>
      <w:r w:rsidR="00F81534" w:rsidRPr="00A5539E">
        <w:rPr>
          <w:noProof/>
          <w:sz w:val="24"/>
          <w:szCs w:val="24"/>
          <w:lang w:val="ro-RO"/>
        </w:rPr>
        <w:t>t</w:t>
      </w:r>
      <w:r w:rsidRPr="00A5539E">
        <w:rPr>
          <w:noProof/>
          <w:sz w:val="24"/>
          <w:szCs w:val="24"/>
          <w:lang w:val="ro-RO"/>
        </w:rPr>
        <w:t xml:space="preserve">iei legislative </w:t>
      </w:r>
      <w:r w:rsidR="00F81534" w:rsidRPr="00A5539E">
        <w:rPr>
          <w:noProof/>
          <w:sz w:val="24"/>
          <w:szCs w:val="24"/>
          <w:lang w:val="ro-RO"/>
        </w:rPr>
        <w:t>s</w:t>
      </w:r>
      <w:r w:rsidRPr="00A5539E">
        <w:rPr>
          <w:noProof/>
          <w:sz w:val="24"/>
          <w:szCs w:val="24"/>
          <w:lang w:val="ro-RO"/>
        </w:rPr>
        <w:t>i institu</w:t>
      </w:r>
      <w:r w:rsidR="00F81534" w:rsidRPr="00A5539E">
        <w:rPr>
          <w:noProof/>
          <w:sz w:val="24"/>
          <w:szCs w:val="24"/>
          <w:lang w:val="ro-RO"/>
        </w:rPr>
        <w:t>t</w:t>
      </w:r>
      <w:r w:rsidRPr="00A5539E">
        <w:rPr>
          <w:noProof/>
          <w:sz w:val="24"/>
          <w:szCs w:val="24"/>
          <w:lang w:val="ro-RO"/>
        </w:rPr>
        <w:t>ionale, g</w:t>
      </w:r>
      <w:r w:rsidR="00F81534" w:rsidRPr="00A5539E">
        <w:rPr>
          <w:noProof/>
          <w:sz w:val="24"/>
          <w:szCs w:val="24"/>
          <w:lang w:val="ro-RO"/>
        </w:rPr>
        <w:t>a</w:t>
      </w:r>
      <w:r w:rsidRPr="00A5539E">
        <w:rPr>
          <w:noProof/>
          <w:sz w:val="24"/>
          <w:szCs w:val="24"/>
          <w:lang w:val="ro-RO"/>
        </w:rPr>
        <w:t>sindu-</w:t>
      </w:r>
      <w:r w:rsidR="00F81534" w:rsidRPr="00A5539E">
        <w:rPr>
          <w:noProof/>
          <w:sz w:val="24"/>
          <w:szCs w:val="24"/>
          <w:lang w:val="ro-RO"/>
        </w:rPr>
        <w:t>s</w:t>
      </w:r>
      <w:r w:rsidRPr="00A5539E">
        <w:rPr>
          <w:noProof/>
          <w:sz w:val="24"/>
          <w:szCs w:val="24"/>
          <w:lang w:val="ro-RO"/>
        </w:rPr>
        <w:t xml:space="preserve">i reflectarea </w:t>
      </w:r>
      <w:r w:rsidR="0005596B">
        <w:rPr>
          <w:noProof/>
          <w:sz w:val="24"/>
          <w:szCs w:val="24"/>
          <w:lang w:val="ro-RO"/>
        </w:rPr>
        <w:t>in</w:t>
      </w:r>
      <w:r w:rsidRPr="00A5539E">
        <w:rPr>
          <w:noProof/>
          <w:sz w:val="24"/>
          <w:szCs w:val="24"/>
          <w:lang w:val="ro-RO"/>
        </w:rPr>
        <w:t xml:space="preserve"> prin</w:t>
      </w:r>
      <w:r w:rsidRPr="00A5539E">
        <w:rPr>
          <w:noProof/>
          <w:sz w:val="24"/>
          <w:szCs w:val="24"/>
          <w:lang w:val="ro-RO"/>
        </w:rPr>
        <w:softHyphen/>
        <w:t>cipalele direc</w:t>
      </w:r>
      <w:r w:rsidR="00F81534" w:rsidRPr="00A5539E">
        <w:rPr>
          <w:noProof/>
          <w:sz w:val="24"/>
          <w:szCs w:val="24"/>
          <w:lang w:val="ro-RO"/>
        </w:rPr>
        <w:t>t</w:t>
      </w:r>
      <w:r w:rsidRPr="00A5539E">
        <w:rPr>
          <w:noProof/>
          <w:sz w:val="24"/>
          <w:szCs w:val="24"/>
          <w:lang w:val="ro-RO"/>
        </w:rPr>
        <w:t>ii ale politicii de stat. Se poate aprecia c</w:t>
      </w:r>
      <w:r w:rsidR="00F81534" w:rsidRPr="00A5539E">
        <w:rPr>
          <w:noProof/>
          <w:sz w:val="24"/>
          <w:szCs w:val="24"/>
          <w:lang w:val="ro-RO"/>
        </w:rPr>
        <w:t>a</w:t>
      </w:r>
      <w:r w:rsidR="00D527F9"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corporarea acquisului comunitar </w:t>
      </w:r>
      <w:r w:rsidR="00F81534" w:rsidRPr="00A5539E">
        <w:rPr>
          <w:noProof/>
          <w:sz w:val="24"/>
          <w:szCs w:val="24"/>
          <w:lang w:val="ro-RO"/>
        </w:rPr>
        <w:t>s</w:t>
      </w:r>
      <w:r w:rsidRPr="00A5539E">
        <w:rPr>
          <w:noProof/>
          <w:sz w:val="24"/>
          <w:szCs w:val="24"/>
          <w:lang w:val="ro-RO"/>
        </w:rPr>
        <w:t>i aplicarea instrumentelor de lucru agreate la nivelul UE au constituit principalul motor al alinierii accelerate a Rom</w:t>
      </w:r>
      <w:r w:rsidR="00D4099E">
        <w:rPr>
          <w:noProof/>
          <w:sz w:val="24"/>
          <w:szCs w:val="24"/>
          <w:lang w:val="ro-RO"/>
        </w:rPr>
        <w:t>a</w:t>
      </w:r>
      <w:r w:rsidRPr="00A5539E">
        <w:rPr>
          <w:noProof/>
          <w:sz w:val="24"/>
          <w:szCs w:val="24"/>
          <w:lang w:val="ro-RO"/>
        </w:rPr>
        <w:t xml:space="preserve">niei la principiile </w:t>
      </w:r>
      <w:r w:rsidR="00F81534" w:rsidRPr="00A5539E">
        <w:rPr>
          <w:noProof/>
          <w:sz w:val="24"/>
          <w:szCs w:val="24"/>
          <w:lang w:val="ro-RO"/>
        </w:rPr>
        <w:t>s</w:t>
      </w:r>
      <w:r w:rsidRPr="00A5539E">
        <w:rPr>
          <w:noProof/>
          <w:sz w:val="24"/>
          <w:szCs w:val="24"/>
          <w:lang w:val="ro-RO"/>
        </w:rPr>
        <w:t>i practicile dezvolt</w:t>
      </w:r>
      <w:r w:rsidR="00F81534" w:rsidRPr="00A5539E">
        <w:rPr>
          <w:noProof/>
          <w:sz w:val="24"/>
          <w:szCs w:val="24"/>
          <w:lang w:val="ro-RO"/>
        </w:rPr>
        <w:t>a</w:t>
      </w:r>
      <w:r w:rsidRPr="00A5539E">
        <w:rPr>
          <w:noProof/>
          <w:sz w:val="24"/>
          <w:szCs w:val="24"/>
          <w:lang w:val="ro-RO"/>
        </w:rPr>
        <w:t>rii durabile.</w:t>
      </w:r>
    </w:p>
    <w:p w14:paraId="749D6ACF" w14:textId="05046E53" w:rsidR="00A13E2A" w:rsidRPr="00A5539E" w:rsidRDefault="00A13E2A" w:rsidP="00A04C8A">
      <w:pPr>
        <w:pStyle w:val="Bodytext20"/>
        <w:ind w:firstLine="720"/>
        <w:jc w:val="both"/>
        <w:rPr>
          <w:noProof/>
          <w:sz w:val="24"/>
          <w:szCs w:val="24"/>
          <w:lang w:val="ro-RO"/>
        </w:rPr>
      </w:pPr>
      <w:r w:rsidRPr="00A5539E">
        <w:rPr>
          <w:noProof/>
          <w:sz w:val="24"/>
          <w:szCs w:val="24"/>
          <w:lang w:val="ro-RO"/>
        </w:rPr>
        <w:t>Primii doi ani de la aderarea la UE au marcat o cre</w:t>
      </w:r>
      <w:r w:rsidR="00F81534" w:rsidRPr="00A5539E">
        <w:rPr>
          <w:noProof/>
          <w:sz w:val="24"/>
          <w:szCs w:val="24"/>
          <w:lang w:val="ro-RO"/>
        </w:rPr>
        <w:t>s</w:t>
      </w:r>
      <w:r w:rsidRPr="00A5539E">
        <w:rPr>
          <w:noProof/>
          <w:sz w:val="24"/>
          <w:szCs w:val="24"/>
          <w:lang w:val="ro-RO"/>
        </w:rPr>
        <w:t>tere dinamic</w:t>
      </w:r>
      <w:r w:rsidR="00F81534" w:rsidRPr="00A5539E">
        <w:rPr>
          <w:noProof/>
          <w:sz w:val="24"/>
          <w:szCs w:val="24"/>
          <w:lang w:val="ro-RO"/>
        </w:rPr>
        <w:t>a</w:t>
      </w:r>
      <w:r w:rsidRPr="00A5539E">
        <w:rPr>
          <w:noProof/>
          <w:sz w:val="24"/>
          <w:szCs w:val="24"/>
          <w:lang w:val="ro-RO"/>
        </w:rPr>
        <w:t xml:space="preserve"> a economiei rom</w:t>
      </w:r>
      <w:r w:rsidR="00D4099E">
        <w:rPr>
          <w:noProof/>
          <w:sz w:val="24"/>
          <w:szCs w:val="24"/>
          <w:lang w:val="ro-RO"/>
        </w:rPr>
        <w:t>a</w:t>
      </w:r>
      <w:r w:rsidRPr="00A5539E">
        <w:rPr>
          <w:noProof/>
          <w:sz w:val="24"/>
          <w:szCs w:val="24"/>
          <w:lang w:val="ro-RO"/>
        </w:rPr>
        <w:t>ne</w:t>
      </w:r>
      <w:r w:rsidR="00F81534" w:rsidRPr="00A5539E">
        <w:rPr>
          <w:noProof/>
          <w:sz w:val="24"/>
          <w:szCs w:val="24"/>
          <w:lang w:val="ro-RO"/>
        </w:rPr>
        <w:t>s</w:t>
      </w:r>
      <w:r w:rsidRPr="00A5539E">
        <w:rPr>
          <w:noProof/>
          <w:sz w:val="24"/>
          <w:szCs w:val="24"/>
          <w:lang w:val="ro-RO"/>
        </w:rPr>
        <w:t>ti, justific</w:t>
      </w:r>
      <w:r w:rsidR="00D4099E">
        <w:rPr>
          <w:noProof/>
          <w:sz w:val="24"/>
          <w:szCs w:val="24"/>
          <w:lang w:val="ro-RO"/>
        </w:rPr>
        <w:t>a</w:t>
      </w:r>
      <w:r w:rsidRPr="00A5539E">
        <w:rPr>
          <w:noProof/>
          <w:sz w:val="24"/>
          <w:szCs w:val="24"/>
          <w:lang w:val="ro-RO"/>
        </w:rPr>
        <w:t>nd asumarea unor obiective strate</w:t>
      </w:r>
      <w:r w:rsidRPr="00A5539E">
        <w:rPr>
          <w:noProof/>
          <w:sz w:val="24"/>
          <w:szCs w:val="24"/>
          <w:lang w:val="ro-RO"/>
        </w:rPr>
        <w:softHyphen/>
        <w:t xml:space="preserve">gice </w:t>
      </w:r>
      <w:r w:rsidR="00F81534" w:rsidRPr="00A5539E">
        <w:rPr>
          <w:noProof/>
          <w:sz w:val="24"/>
          <w:szCs w:val="24"/>
          <w:lang w:val="ro-RO"/>
        </w:rPr>
        <w:t>s</w:t>
      </w:r>
      <w:r w:rsidRPr="00A5539E">
        <w:rPr>
          <w:noProof/>
          <w:sz w:val="24"/>
          <w:szCs w:val="24"/>
          <w:lang w:val="ro-RO"/>
        </w:rPr>
        <w:t xml:space="preserve">i </w:t>
      </w:r>
      <w:r w:rsidR="00F81534" w:rsidRPr="00A5539E">
        <w:rPr>
          <w:noProof/>
          <w:sz w:val="24"/>
          <w:szCs w:val="24"/>
          <w:lang w:val="ro-RO"/>
        </w:rPr>
        <w:t>t</w:t>
      </w:r>
      <w:r w:rsidRPr="00A5539E">
        <w:rPr>
          <w:noProof/>
          <w:sz w:val="24"/>
          <w:szCs w:val="24"/>
          <w:lang w:val="ro-RO"/>
        </w:rPr>
        <w:t>inte de etap</w:t>
      </w:r>
      <w:r w:rsidR="00F81534" w:rsidRPr="00A5539E">
        <w:rPr>
          <w:noProof/>
          <w:sz w:val="24"/>
          <w:szCs w:val="24"/>
          <w:lang w:val="ro-RO"/>
        </w:rPr>
        <w:t>a</w:t>
      </w:r>
      <w:r w:rsidRPr="00A5539E">
        <w:rPr>
          <w:noProof/>
          <w:sz w:val="24"/>
          <w:szCs w:val="24"/>
          <w:lang w:val="ro-RO"/>
        </w:rPr>
        <w:t xml:space="preserve"> ambi</w:t>
      </w:r>
      <w:r w:rsidR="00F81534" w:rsidRPr="00A5539E">
        <w:rPr>
          <w:noProof/>
          <w:sz w:val="24"/>
          <w:szCs w:val="24"/>
          <w:lang w:val="ro-RO"/>
        </w:rPr>
        <w:t>t</w:t>
      </w:r>
      <w:r w:rsidRPr="00A5539E">
        <w:rPr>
          <w:noProof/>
          <w:sz w:val="24"/>
          <w:szCs w:val="24"/>
          <w:lang w:val="ro-RO"/>
        </w:rPr>
        <w:t>ioase pentru pe</w:t>
      </w:r>
      <w:r w:rsidRPr="00A5539E">
        <w:rPr>
          <w:noProof/>
          <w:sz w:val="24"/>
          <w:szCs w:val="24"/>
          <w:lang w:val="ro-RO"/>
        </w:rPr>
        <w:softHyphen/>
        <w:t>rioada urm</w:t>
      </w:r>
      <w:r w:rsidR="00F81534" w:rsidRPr="00A5539E">
        <w:rPr>
          <w:noProof/>
          <w:sz w:val="24"/>
          <w:szCs w:val="24"/>
          <w:lang w:val="ro-RO"/>
        </w:rPr>
        <w:t>a</w:t>
      </w:r>
      <w:r w:rsidRPr="00A5539E">
        <w:rPr>
          <w:noProof/>
          <w:sz w:val="24"/>
          <w:szCs w:val="24"/>
          <w:lang w:val="ro-RO"/>
        </w:rPr>
        <w:t xml:space="preserve">toare. </w:t>
      </w:r>
      <w:r w:rsidR="0005596B">
        <w:rPr>
          <w:noProof/>
          <w:sz w:val="24"/>
          <w:szCs w:val="24"/>
          <w:lang w:val="ro-RO"/>
        </w:rPr>
        <w:t>In</w:t>
      </w:r>
      <w:r w:rsidRPr="00A5539E">
        <w:rPr>
          <w:noProof/>
          <w:sz w:val="24"/>
          <w:szCs w:val="24"/>
          <w:lang w:val="ro-RO"/>
        </w:rPr>
        <w:t>s</w:t>
      </w:r>
      <w:r w:rsidR="00F81534" w:rsidRPr="00A5539E">
        <w:rPr>
          <w:noProof/>
          <w:sz w:val="24"/>
          <w:szCs w:val="24"/>
          <w:lang w:val="ro-RO"/>
        </w:rPr>
        <w:t>a</w:t>
      </w:r>
      <w:r w:rsidRPr="00A5539E">
        <w:rPr>
          <w:noProof/>
          <w:sz w:val="24"/>
          <w:szCs w:val="24"/>
          <w:lang w:val="ro-RO"/>
        </w:rPr>
        <w:t xml:space="preserve"> criza economico-financiar</w:t>
      </w:r>
      <w:r w:rsidR="00F81534" w:rsidRPr="00A5539E">
        <w:rPr>
          <w:noProof/>
          <w:sz w:val="24"/>
          <w:szCs w:val="24"/>
          <w:lang w:val="ro-RO"/>
        </w:rPr>
        <w:t>a</w:t>
      </w:r>
      <w:r w:rsidRPr="00A5539E">
        <w:rPr>
          <w:noProof/>
          <w:sz w:val="24"/>
          <w:szCs w:val="24"/>
          <w:lang w:val="ro-RO"/>
        </w:rPr>
        <w:t xml:space="preserve"> a afectat grav Rom</w:t>
      </w:r>
      <w:r w:rsidR="00D4099E">
        <w:rPr>
          <w:noProof/>
          <w:sz w:val="24"/>
          <w:szCs w:val="24"/>
          <w:lang w:val="ro-RO"/>
        </w:rPr>
        <w:t>a</w:t>
      </w:r>
      <w:r w:rsidRPr="00A5539E">
        <w:rPr>
          <w:noProof/>
          <w:sz w:val="24"/>
          <w:szCs w:val="24"/>
          <w:lang w:val="ro-RO"/>
        </w:rPr>
        <w:t>nia, a dus la o c</w:t>
      </w:r>
      <w:r w:rsidR="00F81534" w:rsidRPr="00A5539E">
        <w:rPr>
          <w:noProof/>
          <w:sz w:val="24"/>
          <w:szCs w:val="24"/>
          <w:lang w:val="ro-RO"/>
        </w:rPr>
        <w:t>a</w:t>
      </w:r>
      <w:r w:rsidRPr="00A5539E">
        <w:rPr>
          <w:noProof/>
          <w:sz w:val="24"/>
          <w:szCs w:val="24"/>
          <w:lang w:val="ro-RO"/>
        </w:rPr>
        <w:t>dere drastic</w:t>
      </w:r>
      <w:r w:rsidR="00F81534" w:rsidRPr="00A5539E">
        <w:rPr>
          <w:noProof/>
          <w:sz w:val="24"/>
          <w:szCs w:val="24"/>
          <w:lang w:val="ro-RO"/>
        </w:rPr>
        <w:t>a</w:t>
      </w:r>
      <w:r w:rsidRPr="00A5539E">
        <w:rPr>
          <w:noProof/>
          <w:sz w:val="24"/>
          <w:szCs w:val="24"/>
          <w:lang w:val="ro-RO"/>
        </w:rPr>
        <w:t xml:space="preserve"> a produsului intern brut (PIB) </w:t>
      </w:r>
      <w:r w:rsidR="00F81534" w:rsidRPr="00A5539E">
        <w:rPr>
          <w:noProof/>
          <w:sz w:val="24"/>
          <w:szCs w:val="24"/>
          <w:lang w:val="ro-RO"/>
        </w:rPr>
        <w:t>s</w:t>
      </w:r>
      <w:r w:rsidRPr="00A5539E">
        <w:rPr>
          <w:noProof/>
          <w:sz w:val="24"/>
          <w:szCs w:val="24"/>
          <w:lang w:val="ro-RO"/>
        </w:rPr>
        <w:t>i a veniturilor popula</w:t>
      </w:r>
      <w:r w:rsidR="00F81534" w:rsidRPr="00A5539E">
        <w:rPr>
          <w:noProof/>
          <w:sz w:val="24"/>
          <w:szCs w:val="24"/>
          <w:lang w:val="ro-RO"/>
        </w:rPr>
        <w:t>t</w:t>
      </w:r>
      <w:r w:rsidRPr="00A5539E">
        <w:rPr>
          <w:noProof/>
          <w:sz w:val="24"/>
          <w:szCs w:val="24"/>
          <w:lang w:val="ro-RO"/>
        </w:rPr>
        <w:t xml:space="preserve">iei </w:t>
      </w:r>
      <w:r w:rsidR="00F81534" w:rsidRPr="00A5539E">
        <w:rPr>
          <w:noProof/>
          <w:sz w:val="24"/>
          <w:szCs w:val="24"/>
          <w:lang w:val="ro-RO"/>
        </w:rPr>
        <w:t>s</w:t>
      </w:r>
      <w:r w:rsidRPr="00A5539E">
        <w:rPr>
          <w:noProof/>
          <w:sz w:val="24"/>
          <w:szCs w:val="24"/>
          <w:lang w:val="ro-RO"/>
        </w:rPr>
        <w:t>i s-a prelungit, prin efectele sale p</w:t>
      </w:r>
      <w:r w:rsidR="00D4099E">
        <w:rPr>
          <w:noProof/>
          <w:sz w:val="24"/>
          <w:szCs w:val="24"/>
          <w:lang w:val="ro-RO"/>
        </w:rPr>
        <w:t>a</w:t>
      </w:r>
      <w:r w:rsidRPr="00A5539E">
        <w:rPr>
          <w:noProof/>
          <w:sz w:val="24"/>
          <w:szCs w:val="24"/>
          <w:lang w:val="ro-RO"/>
        </w:rPr>
        <w:t>n</w:t>
      </w:r>
      <w:r w:rsidR="00F81534" w:rsidRPr="00A5539E">
        <w:rPr>
          <w:noProof/>
          <w:sz w:val="24"/>
          <w:szCs w:val="24"/>
          <w:lang w:val="ro-RO"/>
        </w:rPr>
        <w:t>a</w:t>
      </w:r>
      <w:r w:rsidR="00D527F9"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2010-2011. Criza a scos </w:t>
      </w:r>
      <w:r w:rsidR="0005596B">
        <w:rPr>
          <w:noProof/>
          <w:sz w:val="24"/>
          <w:szCs w:val="24"/>
          <w:lang w:val="ro-RO"/>
        </w:rPr>
        <w:t>in</w:t>
      </w:r>
      <w:r w:rsidRPr="00A5539E">
        <w:rPr>
          <w:noProof/>
          <w:sz w:val="24"/>
          <w:szCs w:val="24"/>
          <w:lang w:val="ro-RO"/>
        </w:rPr>
        <w:t xml:space="preserve"> eviden</w:t>
      </w:r>
      <w:r w:rsidR="00F81534" w:rsidRPr="00A5539E">
        <w:rPr>
          <w:noProof/>
          <w:sz w:val="24"/>
          <w:szCs w:val="24"/>
          <w:lang w:val="ro-RO"/>
        </w:rPr>
        <w:t>ta</w:t>
      </w:r>
      <w:r w:rsidRPr="00A5539E">
        <w:rPr>
          <w:noProof/>
          <w:sz w:val="24"/>
          <w:szCs w:val="24"/>
          <w:lang w:val="ro-RO"/>
        </w:rPr>
        <w:t xml:space="preserve"> o seam</w:t>
      </w:r>
      <w:r w:rsidR="00F81534" w:rsidRPr="00A5539E">
        <w:rPr>
          <w:noProof/>
          <w:sz w:val="24"/>
          <w:szCs w:val="24"/>
          <w:lang w:val="ro-RO"/>
        </w:rPr>
        <w:t>a</w:t>
      </w:r>
      <w:r w:rsidRPr="00A5539E">
        <w:rPr>
          <w:noProof/>
          <w:sz w:val="24"/>
          <w:szCs w:val="24"/>
          <w:lang w:val="ro-RO"/>
        </w:rPr>
        <w:t xml:space="preserve"> de vulnerabilit</w:t>
      </w:r>
      <w:r w:rsidR="00F81534" w:rsidRPr="00A5539E">
        <w:rPr>
          <w:noProof/>
          <w:sz w:val="24"/>
          <w:szCs w:val="24"/>
          <w:lang w:val="ro-RO"/>
        </w:rPr>
        <w:t>at</w:t>
      </w:r>
      <w:r w:rsidRPr="00A5539E">
        <w:rPr>
          <w:noProof/>
          <w:sz w:val="24"/>
          <w:szCs w:val="24"/>
          <w:lang w:val="ro-RO"/>
        </w:rPr>
        <w:t>i struc</w:t>
      </w:r>
      <w:r w:rsidRPr="00A5539E">
        <w:rPr>
          <w:noProof/>
          <w:sz w:val="24"/>
          <w:szCs w:val="24"/>
          <w:lang w:val="ro-RO"/>
        </w:rPr>
        <w:softHyphen/>
        <w:t xml:space="preserve">turale </w:t>
      </w:r>
      <w:r w:rsidR="00F81534" w:rsidRPr="00A5539E">
        <w:rPr>
          <w:noProof/>
          <w:sz w:val="24"/>
          <w:szCs w:val="24"/>
          <w:lang w:val="ro-RO"/>
        </w:rPr>
        <w:t>s</w:t>
      </w:r>
      <w:r w:rsidRPr="00A5539E">
        <w:rPr>
          <w:noProof/>
          <w:sz w:val="24"/>
          <w:szCs w:val="24"/>
          <w:lang w:val="ro-RO"/>
        </w:rPr>
        <w:t>i func</w:t>
      </w:r>
      <w:r w:rsidR="00F81534" w:rsidRPr="00A5539E">
        <w:rPr>
          <w:noProof/>
          <w:sz w:val="24"/>
          <w:szCs w:val="24"/>
          <w:lang w:val="ro-RO"/>
        </w:rPr>
        <w:t>t</w:t>
      </w:r>
      <w:r w:rsidRPr="00A5539E">
        <w:rPr>
          <w:noProof/>
          <w:sz w:val="24"/>
          <w:szCs w:val="24"/>
          <w:lang w:val="ro-RO"/>
        </w:rPr>
        <w:t>ionale persistente care impun resetarea unor priorit</w:t>
      </w:r>
      <w:r w:rsidR="00F81534" w:rsidRPr="00A5539E">
        <w:rPr>
          <w:noProof/>
          <w:sz w:val="24"/>
          <w:szCs w:val="24"/>
          <w:lang w:val="ro-RO"/>
        </w:rPr>
        <w:t>at</w:t>
      </w:r>
      <w:r w:rsidRPr="00A5539E">
        <w:rPr>
          <w:noProof/>
          <w:sz w:val="24"/>
          <w:szCs w:val="24"/>
          <w:lang w:val="ro-RO"/>
        </w:rPr>
        <w:t>i, cu mobilizarea co</w:t>
      </w:r>
      <w:r w:rsidRPr="00A5539E">
        <w:rPr>
          <w:noProof/>
          <w:sz w:val="24"/>
          <w:szCs w:val="24"/>
          <w:lang w:val="ro-RO"/>
        </w:rPr>
        <w:softHyphen/>
        <w:t>respunz</w:t>
      </w:r>
      <w:r w:rsidR="00F81534" w:rsidRPr="00A5539E">
        <w:rPr>
          <w:noProof/>
          <w:sz w:val="24"/>
          <w:szCs w:val="24"/>
          <w:lang w:val="ro-RO"/>
        </w:rPr>
        <w:t>a</w:t>
      </w:r>
      <w:r w:rsidRPr="00A5539E">
        <w:rPr>
          <w:noProof/>
          <w:sz w:val="24"/>
          <w:szCs w:val="24"/>
          <w:lang w:val="ro-RO"/>
        </w:rPr>
        <w:t xml:space="preserve">toare a resurselor bugetare  proprii </w:t>
      </w:r>
      <w:r w:rsidR="00F81534" w:rsidRPr="00A5539E">
        <w:rPr>
          <w:noProof/>
          <w:sz w:val="24"/>
          <w:szCs w:val="24"/>
          <w:lang w:val="ro-RO"/>
        </w:rPr>
        <w:t>s</w:t>
      </w:r>
      <w:r w:rsidRPr="00A5539E">
        <w:rPr>
          <w:noProof/>
          <w:sz w:val="24"/>
          <w:szCs w:val="24"/>
          <w:lang w:val="ro-RO"/>
        </w:rPr>
        <w:t>i utilizarea ra</w:t>
      </w:r>
      <w:r w:rsidR="00F81534" w:rsidRPr="00A5539E">
        <w:rPr>
          <w:noProof/>
          <w:sz w:val="24"/>
          <w:szCs w:val="24"/>
          <w:lang w:val="ro-RO"/>
        </w:rPr>
        <w:t>t</w:t>
      </w:r>
      <w:r w:rsidRPr="00A5539E">
        <w:rPr>
          <w:noProof/>
          <w:sz w:val="24"/>
          <w:szCs w:val="24"/>
          <w:lang w:val="ro-RO"/>
        </w:rPr>
        <w:t>ional</w:t>
      </w:r>
      <w:r w:rsidR="00F81534" w:rsidRPr="00A5539E">
        <w:rPr>
          <w:noProof/>
          <w:sz w:val="24"/>
          <w:szCs w:val="24"/>
          <w:lang w:val="ro-RO"/>
        </w:rPr>
        <w:t>a</w:t>
      </w:r>
      <w:r w:rsidRPr="00A5539E">
        <w:rPr>
          <w:noProof/>
          <w:sz w:val="24"/>
          <w:szCs w:val="24"/>
          <w:lang w:val="ro-RO"/>
        </w:rPr>
        <w:t xml:space="preserve"> a fondurilor de solidaritate, coeziune, agricultur</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dezvoltare rural</w:t>
      </w:r>
      <w:r w:rsidR="00F81534" w:rsidRPr="00A5539E">
        <w:rPr>
          <w:noProof/>
          <w:sz w:val="24"/>
          <w:szCs w:val="24"/>
          <w:lang w:val="ro-RO"/>
        </w:rPr>
        <w:t>a</w:t>
      </w:r>
      <w:r w:rsidRPr="00A5539E">
        <w:rPr>
          <w:noProof/>
          <w:sz w:val="24"/>
          <w:szCs w:val="24"/>
          <w:lang w:val="ro-RO"/>
        </w:rPr>
        <w:t xml:space="preserve"> alocate Rom</w:t>
      </w:r>
      <w:r w:rsidR="00D4099E">
        <w:rPr>
          <w:noProof/>
          <w:sz w:val="24"/>
          <w:szCs w:val="24"/>
          <w:lang w:val="ro-RO"/>
        </w:rPr>
        <w:t>a</w:t>
      </w:r>
      <w:r w:rsidRPr="00A5539E">
        <w:rPr>
          <w:noProof/>
          <w:sz w:val="24"/>
          <w:szCs w:val="24"/>
          <w:lang w:val="ro-RO"/>
        </w:rPr>
        <w:t xml:space="preserve">niei prin actualul </w:t>
      </w:r>
      <w:r w:rsidR="00F81534" w:rsidRPr="00A5539E">
        <w:rPr>
          <w:noProof/>
          <w:sz w:val="24"/>
          <w:szCs w:val="24"/>
          <w:lang w:val="ro-RO"/>
        </w:rPr>
        <w:t>s</w:t>
      </w:r>
      <w:r w:rsidRPr="00A5539E">
        <w:rPr>
          <w:noProof/>
          <w:sz w:val="24"/>
          <w:szCs w:val="24"/>
          <w:lang w:val="ro-RO"/>
        </w:rPr>
        <w:t xml:space="preserve">i viitorul cadru financiar multianual ale UE. </w:t>
      </w:r>
      <w:r w:rsidR="0005596B">
        <w:rPr>
          <w:noProof/>
          <w:sz w:val="24"/>
          <w:szCs w:val="24"/>
          <w:lang w:val="ro-RO"/>
        </w:rPr>
        <w:t>In</w:t>
      </w:r>
      <w:r w:rsidRPr="00A5539E">
        <w:rPr>
          <w:noProof/>
          <w:sz w:val="24"/>
          <w:szCs w:val="24"/>
          <w:lang w:val="ro-RO"/>
        </w:rPr>
        <w:t xml:space="preserve"> ansamblu,</w:t>
      </w:r>
      <w:r w:rsidR="0005596B">
        <w:rPr>
          <w:noProof/>
          <w:sz w:val="24"/>
          <w:szCs w:val="24"/>
          <w:lang w:val="ro-RO"/>
        </w:rPr>
        <w:t>in</w:t>
      </w:r>
      <w:r w:rsidRPr="00A5539E">
        <w:rPr>
          <w:noProof/>
          <w:sz w:val="24"/>
          <w:szCs w:val="24"/>
          <w:lang w:val="ro-RO"/>
        </w:rPr>
        <w:t xml:space="preserve"> ciuda dificult</w:t>
      </w:r>
      <w:r w:rsidR="00F81534" w:rsidRPr="00A5539E">
        <w:rPr>
          <w:noProof/>
          <w:sz w:val="24"/>
          <w:szCs w:val="24"/>
          <w:lang w:val="ro-RO"/>
        </w:rPr>
        <w:t>at</w:t>
      </w:r>
      <w:r w:rsidRPr="00A5539E">
        <w:rPr>
          <w:noProof/>
          <w:sz w:val="24"/>
          <w:szCs w:val="24"/>
          <w:lang w:val="ro-RO"/>
        </w:rPr>
        <w:t>ilor</w:t>
      </w:r>
      <w:r w:rsidR="00D527F9" w:rsidRPr="00A5539E">
        <w:rPr>
          <w:noProof/>
          <w:sz w:val="24"/>
          <w:szCs w:val="24"/>
          <w:lang w:val="ro-RO"/>
        </w:rPr>
        <w:t xml:space="preserve"> </w:t>
      </w:r>
      <w:r w:rsidR="0005596B">
        <w:rPr>
          <w:noProof/>
          <w:sz w:val="24"/>
          <w:szCs w:val="24"/>
          <w:lang w:val="ro-RO"/>
        </w:rPr>
        <w:t>in</w:t>
      </w:r>
      <w:r w:rsidRPr="00A5539E">
        <w:rPr>
          <w:noProof/>
          <w:sz w:val="24"/>
          <w:szCs w:val="24"/>
          <w:lang w:val="ro-RO"/>
        </w:rPr>
        <w:t>t</w:t>
      </w:r>
      <w:r w:rsidR="00D4099E">
        <w:rPr>
          <w:noProof/>
          <w:sz w:val="24"/>
          <w:szCs w:val="24"/>
          <w:lang w:val="ro-RO"/>
        </w:rPr>
        <w:t>a</w:t>
      </w:r>
      <w:r w:rsidRPr="00A5539E">
        <w:rPr>
          <w:noProof/>
          <w:sz w:val="24"/>
          <w:szCs w:val="24"/>
          <w:lang w:val="ro-RO"/>
        </w:rPr>
        <w:t>mpinate, bilan</w:t>
      </w:r>
      <w:r w:rsidR="00F81534" w:rsidRPr="00A5539E">
        <w:rPr>
          <w:noProof/>
          <w:sz w:val="24"/>
          <w:szCs w:val="24"/>
          <w:lang w:val="ro-RO"/>
        </w:rPr>
        <w:t>t</w:t>
      </w:r>
      <w:r w:rsidRPr="00A5539E">
        <w:rPr>
          <w:noProof/>
          <w:sz w:val="24"/>
          <w:szCs w:val="24"/>
          <w:lang w:val="ro-RO"/>
        </w:rPr>
        <w:t>ul primului deceniu de implementare a SNDD este pozitiv, demonstr</w:t>
      </w:r>
      <w:r w:rsidR="00D4099E">
        <w:rPr>
          <w:noProof/>
          <w:sz w:val="24"/>
          <w:szCs w:val="24"/>
          <w:lang w:val="ro-RO"/>
        </w:rPr>
        <w:t>a</w:t>
      </w:r>
      <w:r w:rsidRPr="00A5539E">
        <w:rPr>
          <w:noProof/>
          <w:sz w:val="24"/>
          <w:szCs w:val="24"/>
          <w:lang w:val="ro-RO"/>
        </w:rPr>
        <w:t>nd rezilien</w:t>
      </w:r>
      <w:r w:rsidR="00F81534" w:rsidRPr="00A5539E">
        <w:rPr>
          <w:noProof/>
          <w:sz w:val="24"/>
          <w:szCs w:val="24"/>
          <w:lang w:val="ro-RO"/>
        </w:rPr>
        <w:t>t</w:t>
      </w:r>
      <w:r w:rsidRPr="00A5539E">
        <w:rPr>
          <w:noProof/>
          <w:sz w:val="24"/>
          <w:szCs w:val="24"/>
          <w:lang w:val="ro-RO"/>
        </w:rPr>
        <w:t xml:space="preserve">a </w:t>
      </w:r>
      <w:r w:rsidR="00F81534" w:rsidRPr="00A5539E">
        <w:rPr>
          <w:noProof/>
          <w:sz w:val="24"/>
          <w:szCs w:val="24"/>
          <w:lang w:val="ro-RO"/>
        </w:rPr>
        <w:t>s</w:t>
      </w:r>
      <w:r w:rsidRPr="00A5539E">
        <w:rPr>
          <w:noProof/>
          <w:sz w:val="24"/>
          <w:szCs w:val="24"/>
          <w:lang w:val="ro-RO"/>
        </w:rPr>
        <w:t>i sustenabilitatea op</w:t>
      </w:r>
      <w:r w:rsidR="00F81534" w:rsidRPr="00A5539E">
        <w:rPr>
          <w:noProof/>
          <w:sz w:val="24"/>
          <w:szCs w:val="24"/>
          <w:lang w:val="ro-RO"/>
        </w:rPr>
        <w:t>t</w:t>
      </w:r>
      <w:r w:rsidRPr="00A5539E">
        <w:rPr>
          <w:noProof/>
          <w:sz w:val="24"/>
          <w:szCs w:val="24"/>
          <w:lang w:val="ro-RO"/>
        </w:rPr>
        <w:t>iunilor strategice ale societ</w:t>
      </w:r>
      <w:r w:rsidR="00F81534" w:rsidRPr="00A5539E">
        <w:rPr>
          <w:noProof/>
          <w:sz w:val="24"/>
          <w:szCs w:val="24"/>
          <w:lang w:val="ro-RO"/>
        </w:rPr>
        <w:t>at</w:t>
      </w:r>
      <w:r w:rsidRPr="00A5539E">
        <w:rPr>
          <w:noProof/>
          <w:sz w:val="24"/>
          <w:szCs w:val="24"/>
          <w:lang w:val="ro-RO"/>
        </w:rPr>
        <w:t>ii rom</w:t>
      </w:r>
      <w:r w:rsidR="00D4099E">
        <w:rPr>
          <w:noProof/>
          <w:sz w:val="24"/>
          <w:szCs w:val="24"/>
          <w:lang w:val="ro-RO"/>
        </w:rPr>
        <w:t>a</w:t>
      </w:r>
      <w:r w:rsidRPr="00A5539E">
        <w:rPr>
          <w:noProof/>
          <w:sz w:val="24"/>
          <w:szCs w:val="24"/>
          <w:lang w:val="ro-RO"/>
        </w:rPr>
        <w:t>ne</w:t>
      </w:r>
      <w:r w:rsidR="00F81534" w:rsidRPr="00A5539E">
        <w:rPr>
          <w:noProof/>
          <w:sz w:val="24"/>
          <w:szCs w:val="24"/>
          <w:lang w:val="ro-RO"/>
        </w:rPr>
        <w:t>s</w:t>
      </w:r>
      <w:r w:rsidRPr="00A5539E">
        <w:rPr>
          <w:noProof/>
          <w:sz w:val="24"/>
          <w:szCs w:val="24"/>
          <w:lang w:val="ro-RO"/>
        </w:rPr>
        <w:t xml:space="preserve">ti </w:t>
      </w:r>
      <w:r w:rsidR="00F81534" w:rsidRPr="00A5539E">
        <w:rPr>
          <w:noProof/>
          <w:sz w:val="24"/>
          <w:szCs w:val="24"/>
          <w:lang w:val="ro-RO"/>
        </w:rPr>
        <w:t>s</w:t>
      </w:r>
      <w:r w:rsidRPr="00A5539E">
        <w:rPr>
          <w:noProof/>
          <w:sz w:val="24"/>
          <w:szCs w:val="24"/>
          <w:lang w:val="ro-RO"/>
        </w:rPr>
        <w:t>i apartenen</w:t>
      </w:r>
      <w:r w:rsidR="00F81534" w:rsidRPr="00A5539E">
        <w:rPr>
          <w:noProof/>
          <w:sz w:val="24"/>
          <w:szCs w:val="24"/>
          <w:lang w:val="ro-RO"/>
        </w:rPr>
        <w:t>t</w:t>
      </w:r>
      <w:r w:rsidRPr="00A5539E">
        <w:rPr>
          <w:noProof/>
          <w:sz w:val="24"/>
          <w:szCs w:val="24"/>
          <w:lang w:val="ro-RO"/>
        </w:rPr>
        <w:t>a sa la UE. Aceast</w:t>
      </w:r>
      <w:r w:rsidR="00F81534" w:rsidRPr="00A5539E">
        <w:rPr>
          <w:noProof/>
          <w:sz w:val="24"/>
          <w:szCs w:val="24"/>
          <w:lang w:val="ro-RO"/>
        </w:rPr>
        <w:t>a</w:t>
      </w:r>
      <w:r w:rsidRPr="00A5539E">
        <w:rPr>
          <w:noProof/>
          <w:sz w:val="24"/>
          <w:szCs w:val="24"/>
          <w:lang w:val="ro-RO"/>
        </w:rPr>
        <w:t xml:space="preserve"> apreciere este sus</w:t>
      </w:r>
      <w:r w:rsidR="00F81534" w:rsidRPr="00A5539E">
        <w:rPr>
          <w:noProof/>
          <w:sz w:val="24"/>
          <w:szCs w:val="24"/>
          <w:lang w:val="ro-RO"/>
        </w:rPr>
        <w:t>t</w:t>
      </w:r>
      <w:r w:rsidRPr="00A5539E">
        <w:rPr>
          <w:noProof/>
          <w:sz w:val="24"/>
          <w:szCs w:val="24"/>
          <w:lang w:val="ro-RO"/>
        </w:rPr>
        <w:t>inut</w:t>
      </w:r>
      <w:r w:rsidR="00F81534" w:rsidRPr="00A5539E">
        <w:rPr>
          <w:noProof/>
          <w:sz w:val="24"/>
          <w:szCs w:val="24"/>
          <w:lang w:val="ro-RO"/>
        </w:rPr>
        <w:t>a</w:t>
      </w:r>
      <w:r w:rsidRPr="00A5539E">
        <w:rPr>
          <w:noProof/>
          <w:sz w:val="24"/>
          <w:szCs w:val="24"/>
          <w:lang w:val="ro-RO"/>
        </w:rPr>
        <w:t xml:space="preserve"> de faptul c</w:t>
      </w:r>
      <w:r w:rsidR="00F81534" w:rsidRPr="00A5539E">
        <w:rPr>
          <w:noProof/>
          <w:sz w:val="24"/>
          <w:szCs w:val="24"/>
          <w:lang w:val="ro-RO"/>
        </w:rPr>
        <w:t>a</w:t>
      </w:r>
      <w:r w:rsidRPr="00A5539E">
        <w:rPr>
          <w:noProof/>
          <w:sz w:val="24"/>
          <w:szCs w:val="24"/>
          <w:lang w:val="ro-RO"/>
        </w:rPr>
        <w:t xml:space="preserve"> produsul intern brut al Rom</w:t>
      </w:r>
      <w:r w:rsidR="00D4099E">
        <w:rPr>
          <w:noProof/>
          <w:sz w:val="24"/>
          <w:szCs w:val="24"/>
          <w:lang w:val="ro-RO"/>
        </w:rPr>
        <w:t>a</w:t>
      </w:r>
      <w:r w:rsidRPr="00A5539E">
        <w:rPr>
          <w:noProof/>
          <w:sz w:val="24"/>
          <w:szCs w:val="24"/>
          <w:lang w:val="ro-RO"/>
        </w:rPr>
        <w:t>niei calculat la paritatea puterii de cump</w:t>
      </w:r>
      <w:r w:rsidR="00F81534" w:rsidRPr="00A5539E">
        <w:rPr>
          <w:noProof/>
          <w:sz w:val="24"/>
          <w:szCs w:val="24"/>
          <w:lang w:val="ro-RO"/>
        </w:rPr>
        <w:t>a</w:t>
      </w:r>
      <w:r w:rsidRPr="00A5539E">
        <w:rPr>
          <w:noProof/>
          <w:sz w:val="24"/>
          <w:szCs w:val="24"/>
          <w:lang w:val="ro-RO"/>
        </w:rPr>
        <w:t xml:space="preserve">rare a sporit de la 39% din media UE </w:t>
      </w:r>
      <w:r w:rsidR="0005596B">
        <w:rPr>
          <w:noProof/>
          <w:sz w:val="24"/>
          <w:szCs w:val="24"/>
          <w:lang w:val="ro-RO"/>
        </w:rPr>
        <w:t>in</w:t>
      </w:r>
      <w:r w:rsidRPr="00A5539E">
        <w:rPr>
          <w:noProof/>
          <w:sz w:val="24"/>
          <w:szCs w:val="24"/>
          <w:lang w:val="ro-RO"/>
        </w:rPr>
        <w:t xml:space="preserve"> 2006 la 63% </w:t>
      </w:r>
      <w:r w:rsidR="0005596B">
        <w:rPr>
          <w:noProof/>
          <w:sz w:val="24"/>
          <w:szCs w:val="24"/>
          <w:lang w:val="ro-RO"/>
        </w:rPr>
        <w:t>in</w:t>
      </w:r>
      <w:r w:rsidRPr="00A5539E">
        <w:rPr>
          <w:noProof/>
          <w:sz w:val="24"/>
          <w:szCs w:val="24"/>
          <w:lang w:val="ro-RO"/>
        </w:rPr>
        <w:t xml:space="preserve"> 2017, cu perspectiva realist</w:t>
      </w:r>
      <w:r w:rsidR="00F81534" w:rsidRPr="00A5539E">
        <w:rPr>
          <w:noProof/>
          <w:sz w:val="24"/>
          <w:szCs w:val="24"/>
          <w:lang w:val="ro-RO"/>
        </w:rPr>
        <w:t>a</w:t>
      </w:r>
      <w:r w:rsidRPr="00A5539E">
        <w:rPr>
          <w:noProof/>
          <w:sz w:val="24"/>
          <w:szCs w:val="24"/>
          <w:lang w:val="ro-RO"/>
        </w:rPr>
        <w:t>, potrivit programului de convergen</w:t>
      </w:r>
      <w:r w:rsidR="00F81534" w:rsidRPr="00A5539E">
        <w:rPr>
          <w:noProof/>
          <w:sz w:val="24"/>
          <w:szCs w:val="24"/>
          <w:lang w:val="ro-RO"/>
        </w:rPr>
        <w:t>ta</w:t>
      </w:r>
      <w:r w:rsidRPr="00A5539E">
        <w:rPr>
          <w:noProof/>
          <w:sz w:val="24"/>
          <w:szCs w:val="24"/>
          <w:lang w:val="ro-RO"/>
        </w:rPr>
        <w:t>, s</w:t>
      </w:r>
      <w:r w:rsidR="00F81534" w:rsidRPr="00A5539E">
        <w:rPr>
          <w:noProof/>
          <w:sz w:val="24"/>
          <w:szCs w:val="24"/>
          <w:lang w:val="ro-RO"/>
        </w:rPr>
        <w:t>a</w:t>
      </w:r>
      <w:r w:rsidRPr="00A5539E">
        <w:rPr>
          <w:noProof/>
          <w:sz w:val="24"/>
          <w:szCs w:val="24"/>
          <w:lang w:val="ro-RO"/>
        </w:rPr>
        <w:t xml:space="preserve"> ajung</w:t>
      </w:r>
      <w:r w:rsidR="00F81534" w:rsidRPr="00A5539E">
        <w:rPr>
          <w:noProof/>
          <w:sz w:val="24"/>
          <w:szCs w:val="24"/>
          <w:lang w:val="ro-RO"/>
        </w:rPr>
        <w:t>a</w:t>
      </w:r>
      <w:r w:rsidRPr="00A5539E">
        <w:rPr>
          <w:noProof/>
          <w:sz w:val="24"/>
          <w:szCs w:val="24"/>
          <w:lang w:val="ro-RO"/>
        </w:rPr>
        <w:t xml:space="preserve"> la 80% </w:t>
      </w:r>
      <w:r w:rsidR="0005596B">
        <w:rPr>
          <w:noProof/>
          <w:sz w:val="24"/>
          <w:szCs w:val="24"/>
          <w:lang w:val="ro-RO"/>
        </w:rPr>
        <w:t>in</w:t>
      </w:r>
      <w:r w:rsidRPr="00A5539E">
        <w:rPr>
          <w:noProof/>
          <w:sz w:val="24"/>
          <w:szCs w:val="24"/>
          <w:lang w:val="ro-RO"/>
        </w:rPr>
        <w:t xml:space="preserve"> 2020.</w:t>
      </w:r>
    </w:p>
    <w:p w14:paraId="56177EEF" w14:textId="749C5901" w:rsidR="00A13E2A" w:rsidRPr="00A5539E" w:rsidRDefault="00A13E2A" w:rsidP="00D527F9">
      <w:pPr>
        <w:pStyle w:val="Bodytext20"/>
        <w:ind w:firstLine="720"/>
        <w:jc w:val="both"/>
        <w:rPr>
          <w:noProof/>
          <w:sz w:val="24"/>
          <w:szCs w:val="24"/>
          <w:lang w:val="ro-RO"/>
        </w:rPr>
      </w:pPr>
      <w:r w:rsidRPr="00A5539E">
        <w:rPr>
          <w:noProof/>
          <w:sz w:val="24"/>
          <w:szCs w:val="24"/>
          <w:lang w:val="ro-RO"/>
        </w:rPr>
        <w:t>Conform sondajelor Eurobarometrului din prim</w:t>
      </w:r>
      <w:r w:rsidR="00F81534" w:rsidRPr="00A5539E">
        <w:rPr>
          <w:noProof/>
          <w:sz w:val="24"/>
          <w:szCs w:val="24"/>
          <w:lang w:val="ro-RO"/>
        </w:rPr>
        <w:t>a</w:t>
      </w:r>
      <w:r w:rsidRPr="00A5539E">
        <w:rPr>
          <w:noProof/>
          <w:sz w:val="24"/>
          <w:szCs w:val="24"/>
          <w:lang w:val="ro-RO"/>
        </w:rPr>
        <w:t>vara anului 2018, cet</w:t>
      </w:r>
      <w:r w:rsidR="00F81534" w:rsidRPr="00A5539E">
        <w:rPr>
          <w:noProof/>
          <w:sz w:val="24"/>
          <w:szCs w:val="24"/>
          <w:lang w:val="ro-RO"/>
        </w:rPr>
        <w:t>at</w:t>
      </w:r>
      <w:r w:rsidRPr="00A5539E">
        <w:rPr>
          <w:noProof/>
          <w:sz w:val="24"/>
          <w:szCs w:val="24"/>
          <w:lang w:val="ro-RO"/>
        </w:rPr>
        <w:t>enii Rom</w:t>
      </w:r>
      <w:r w:rsidR="00D4099E">
        <w:rPr>
          <w:noProof/>
          <w:sz w:val="24"/>
          <w:szCs w:val="24"/>
          <w:lang w:val="ro-RO"/>
        </w:rPr>
        <w:t>a</w:t>
      </w:r>
      <w:r w:rsidRPr="00A5539E">
        <w:rPr>
          <w:noProof/>
          <w:sz w:val="24"/>
          <w:szCs w:val="24"/>
          <w:lang w:val="ro-RO"/>
        </w:rPr>
        <w:t>niei</w:t>
      </w:r>
      <w:r w:rsidR="00D527F9" w:rsidRPr="00A5539E">
        <w:rPr>
          <w:noProof/>
          <w:sz w:val="24"/>
          <w:szCs w:val="24"/>
          <w:lang w:val="ro-RO"/>
        </w:rPr>
        <w:t xml:space="preserve"> </w:t>
      </w:r>
      <w:r w:rsidR="0005596B">
        <w:rPr>
          <w:noProof/>
          <w:sz w:val="24"/>
          <w:szCs w:val="24"/>
          <w:lang w:val="ro-RO"/>
        </w:rPr>
        <w:t>I</w:t>
      </w:r>
      <w:r w:rsidR="00F81534" w:rsidRPr="00A5539E">
        <w:rPr>
          <w:noProof/>
          <w:sz w:val="24"/>
          <w:szCs w:val="24"/>
          <w:lang w:val="ro-RO"/>
        </w:rPr>
        <w:t>s</w:t>
      </w:r>
      <w:r w:rsidRPr="00A5539E">
        <w:rPr>
          <w:noProof/>
          <w:sz w:val="24"/>
          <w:szCs w:val="24"/>
          <w:lang w:val="ro-RO"/>
        </w:rPr>
        <w:t>i men</w:t>
      </w:r>
      <w:r w:rsidR="00F81534" w:rsidRPr="00A5539E">
        <w:rPr>
          <w:noProof/>
          <w:sz w:val="24"/>
          <w:szCs w:val="24"/>
          <w:lang w:val="ro-RO"/>
        </w:rPr>
        <w:t>t</w:t>
      </w:r>
      <w:r w:rsidRPr="00A5539E">
        <w:rPr>
          <w:noProof/>
          <w:sz w:val="24"/>
          <w:szCs w:val="24"/>
          <w:lang w:val="ro-RO"/>
        </w:rPr>
        <w:t>in atitudinea optimist</w:t>
      </w:r>
      <w:r w:rsidR="00F81534" w:rsidRPr="00A5539E">
        <w:rPr>
          <w:noProof/>
          <w:sz w:val="24"/>
          <w:szCs w:val="24"/>
          <w:lang w:val="ro-RO"/>
        </w:rPr>
        <w:t>a</w:t>
      </w:r>
      <w:r w:rsidRPr="00A5539E">
        <w:rPr>
          <w:noProof/>
          <w:sz w:val="24"/>
          <w:szCs w:val="24"/>
          <w:lang w:val="ro-RO"/>
        </w:rPr>
        <w:t xml:space="preserve"> cu privire la viitorul lor european </w:t>
      </w:r>
      <w:r w:rsidR="0005596B">
        <w:rPr>
          <w:noProof/>
          <w:sz w:val="24"/>
          <w:szCs w:val="24"/>
          <w:lang w:val="ro-RO"/>
        </w:rPr>
        <w:t>in</w:t>
      </w:r>
      <w:r w:rsidRPr="00A5539E">
        <w:rPr>
          <w:noProof/>
          <w:sz w:val="24"/>
          <w:szCs w:val="24"/>
          <w:lang w:val="ro-RO"/>
        </w:rPr>
        <w:t xml:space="preserve"> propor</w:t>
      </w:r>
      <w:r w:rsidR="00F81534" w:rsidRPr="00A5539E">
        <w:rPr>
          <w:noProof/>
          <w:sz w:val="24"/>
          <w:szCs w:val="24"/>
          <w:lang w:val="ro-RO"/>
        </w:rPr>
        <w:t>t</w:t>
      </w:r>
      <w:r w:rsidRPr="00A5539E">
        <w:rPr>
          <w:noProof/>
          <w:sz w:val="24"/>
          <w:szCs w:val="24"/>
          <w:lang w:val="ro-RO"/>
        </w:rPr>
        <w:t xml:space="preserve">ie de 65% </w:t>
      </w:r>
      <w:r w:rsidR="0005596B">
        <w:rPr>
          <w:noProof/>
          <w:sz w:val="24"/>
          <w:szCs w:val="24"/>
          <w:lang w:val="ro-RO"/>
        </w:rPr>
        <w:t>in</w:t>
      </w:r>
      <w:r w:rsidRPr="00A5539E">
        <w:rPr>
          <w:noProof/>
          <w:sz w:val="24"/>
          <w:szCs w:val="24"/>
          <w:lang w:val="ro-RO"/>
        </w:rPr>
        <w:t xml:space="preserve"> compara</w:t>
      </w:r>
      <w:r w:rsidR="00F81534" w:rsidRPr="00A5539E">
        <w:rPr>
          <w:noProof/>
          <w:sz w:val="24"/>
          <w:szCs w:val="24"/>
          <w:lang w:val="ro-RO"/>
        </w:rPr>
        <w:t>t</w:t>
      </w:r>
      <w:r w:rsidRPr="00A5539E">
        <w:rPr>
          <w:noProof/>
          <w:sz w:val="24"/>
          <w:szCs w:val="24"/>
          <w:lang w:val="ro-RO"/>
        </w:rPr>
        <w:t>ie cu media de 58%</w:t>
      </w:r>
      <w:r w:rsidR="00D527F9"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totalitatea statelor membre ale UE. Se creaz</w:t>
      </w:r>
      <w:r w:rsidR="00F81534" w:rsidRPr="00A5539E">
        <w:rPr>
          <w:noProof/>
          <w:sz w:val="24"/>
          <w:szCs w:val="24"/>
          <w:lang w:val="ro-RO"/>
        </w:rPr>
        <w:t>a</w:t>
      </w:r>
      <w:r w:rsidRPr="00A5539E">
        <w:rPr>
          <w:noProof/>
          <w:sz w:val="24"/>
          <w:szCs w:val="24"/>
          <w:lang w:val="ro-RO"/>
        </w:rPr>
        <w:t xml:space="preserve"> astfel premisele materiale pentru </w:t>
      </w:r>
      <w:r w:rsidR="0005596B">
        <w:rPr>
          <w:noProof/>
          <w:sz w:val="24"/>
          <w:szCs w:val="24"/>
          <w:lang w:val="ro-RO"/>
        </w:rPr>
        <w:t>in</w:t>
      </w:r>
      <w:r w:rsidRPr="00A5539E">
        <w:rPr>
          <w:noProof/>
          <w:sz w:val="24"/>
          <w:szCs w:val="24"/>
          <w:lang w:val="ro-RO"/>
        </w:rPr>
        <w:t>f</w:t>
      </w:r>
      <w:r w:rsidR="00F81534" w:rsidRPr="00A5539E">
        <w:rPr>
          <w:noProof/>
          <w:sz w:val="24"/>
          <w:szCs w:val="24"/>
          <w:lang w:val="ro-RO"/>
        </w:rPr>
        <w:t>a</w:t>
      </w:r>
      <w:r w:rsidRPr="00A5539E">
        <w:rPr>
          <w:noProof/>
          <w:sz w:val="24"/>
          <w:szCs w:val="24"/>
          <w:lang w:val="ro-RO"/>
        </w:rPr>
        <w:t xml:space="preserve">ptuirea obiectivelor </w:t>
      </w:r>
      <w:r w:rsidR="00F81534" w:rsidRPr="00A5539E">
        <w:rPr>
          <w:noProof/>
          <w:sz w:val="24"/>
          <w:szCs w:val="24"/>
          <w:lang w:val="ro-RO"/>
        </w:rPr>
        <w:t>s</w:t>
      </w:r>
      <w:r w:rsidRPr="00A5539E">
        <w:rPr>
          <w:noProof/>
          <w:sz w:val="24"/>
          <w:szCs w:val="24"/>
          <w:lang w:val="ro-RO"/>
        </w:rPr>
        <w:t xml:space="preserve">i </w:t>
      </w:r>
      <w:r w:rsidR="00F81534" w:rsidRPr="00A5539E">
        <w:rPr>
          <w:noProof/>
          <w:sz w:val="24"/>
          <w:szCs w:val="24"/>
          <w:lang w:val="ro-RO"/>
        </w:rPr>
        <w:t>t</w:t>
      </w:r>
      <w:r w:rsidRPr="00A5539E">
        <w:rPr>
          <w:noProof/>
          <w:sz w:val="24"/>
          <w:szCs w:val="24"/>
          <w:lang w:val="ro-RO"/>
        </w:rPr>
        <w:t>intelor Strategiei</w:t>
      </w:r>
      <w:r w:rsidR="00D527F9"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conformitate cu Agenda 2030 pentru Dezvoltare Durabil</w:t>
      </w:r>
      <w:r w:rsidR="00F81534" w:rsidRPr="00A5539E">
        <w:rPr>
          <w:noProof/>
          <w:sz w:val="24"/>
          <w:szCs w:val="24"/>
          <w:lang w:val="ro-RO"/>
        </w:rPr>
        <w:t>a</w:t>
      </w:r>
      <w:r w:rsidRPr="00A5539E">
        <w:rPr>
          <w:noProof/>
          <w:sz w:val="24"/>
          <w:szCs w:val="24"/>
          <w:lang w:val="ro-RO"/>
        </w:rPr>
        <w:t xml:space="preserve"> a ONU </w:t>
      </w:r>
      <w:r w:rsidR="00F81534" w:rsidRPr="00A5539E">
        <w:rPr>
          <w:noProof/>
          <w:sz w:val="24"/>
          <w:szCs w:val="24"/>
          <w:lang w:val="ro-RO"/>
        </w:rPr>
        <w:t>s</w:t>
      </w:r>
      <w:r w:rsidRPr="00A5539E">
        <w:rPr>
          <w:noProof/>
          <w:sz w:val="24"/>
          <w:szCs w:val="24"/>
          <w:lang w:val="ro-RO"/>
        </w:rPr>
        <w:t>i cu dispozi</w:t>
      </w:r>
      <w:r w:rsidR="00F81534" w:rsidRPr="00A5539E">
        <w:rPr>
          <w:noProof/>
          <w:sz w:val="24"/>
          <w:szCs w:val="24"/>
          <w:lang w:val="ro-RO"/>
        </w:rPr>
        <w:t>t</w:t>
      </w:r>
      <w:r w:rsidRPr="00A5539E">
        <w:rPr>
          <w:noProof/>
          <w:sz w:val="24"/>
          <w:szCs w:val="24"/>
          <w:lang w:val="ro-RO"/>
        </w:rPr>
        <w:t>iile relevante ale UE.</w:t>
      </w:r>
    </w:p>
    <w:p w14:paraId="4C132705" w14:textId="1A9AEB22" w:rsidR="00A13E2A" w:rsidRPr="00A5539E" w:rsidRDefault="0005596B" w:rsidP="00D527F9">
      <w:pPr>
        <w:pStyle w:val="Bodytext20"/>
        <w:ind w:firstLine="720"/>
        <w:jc w:val="both"/>
        <w:rPr>
          <w:noProof/>
          <w:sz w:val="24"/>
          <w:szCs w:val="24"/>
          <w:lang w:val="ro-RO"/>
        </w:rPr>
      </w:pPr>
      <w:r>
        <w:rPr>
          <w:noProof/>
          <w:sz w:val="24"/>
          <w:szCs w:val="24"/>
          <w:lang w:val="ro-RO"/>
        </w:rPr>
        <w:t>In</w:t>
      </w:r>
      <w:r w:rsidR="00A13E2A" w:rsidRPr="00A5539E">
        <w:rPr>
          <w:noProof/>
          <w:sz w:val="24"/>
          <w:szCs w:val="24"/>
          <w:lang w:val="ro-RO"/>
        </w:rPr>
        <w:t xml:space="preserve"> continuare, se relev</w:t>
      </w:r>
      <w:r w:rsidR="00F81534" w:rsidRPr="00A5539E">
        <w:rPr>
          <w:noProof/>
          <w:sz w:val="24"/>
          <w:szCs w:val="24"/>
          <w:lang w:val="ro-RO"/>
        </w:rPr>
        <w:t>a</w:t>
      </w:r>
      <w:r w:rsidR="00A13E2A" w:rsidRPr="00A5539E">
        <w:rPr>
          <w:noProof/>
          <w:sz w:val="24"/>
          <w:szCs w:val="24"/>
          <w:lang w:val="ro-RO"/>
        </w:rPr>
        <w:t xml:space="preserve"> neajunsurile constatate </w:t>
      </w:r>
      <w:r w:rsidR="00F81534" w:rsidRPr="00A5539E">
        <w:rPr>
          <w:noProof/>
          <w:sz w:val="24"/>
          <w:szCs w:val="24"/>
          <w:lang w:val="ro-RO"/>
        </w:rPr>
        <w:t>s</w:t>
      </w:r>
      <w:r w:rsidR="00A13E2A" w:rsidRPr="00A5539E">
        <w:rPr>
          <w:noProof/>
          <w:sz w:val="24"/>
          <w:szCs w:val="24"/>
          <w:lang w:val="ro-RO"/>
        </w:rPr>
        <w:t>i se identific</w:t>
      </w:r>
      <w:r w:rsidR="00F81534" w:rsidRPr="00A5539E">
        <w:rPr>
          <w:noProof/>
          <w:sz w:val="24"/>
          <w:szCs w:val="24"/>
          <w:lang w:val="ro-RO"/>
        </w:rPr>
        <w:t>a</w:t>
      </w:r>
      <w:r w:rsidR="00A13E2A" w:rsidRPr="00A5539E">
        <w:rPr>
          <w:noProof/>
          <w:sz w:val="24"/>
          <w:szCs w:val="24"/>
          <w:lang w:val="ro-RO"/>
        </w:rPr>
        <w:t xml:space="preserve"> domeniile specifice</w:t>
      </w:r>
      <w:r w:rsidR="00D527F9" w:rsidRPr="00A5539E">
        <w:rPr>
          <w:noProof/>
          <w:sz w:val="24"/>
          <w:szCs w:val="24"/>
          <w:lang w:val="ro-RO"/>
        </w:rPr>
        <w:t xml:space="preserve"> </w:t>
      </w:r>
      <w:r>
        <w:rPr>
          <w:noProof/>
          <w:sz w:val="24"/>
          <w:szCs w:val="24"/>
          <w:lang w:val="ro-RO"/>
        </w:rPr>
        <w:t>in</w:t>
      </w:r>
      <w:r w:rsidR="00A13E2A" w:rsidRPr="00A5539E">
        <w:rPr>
          <w:noProof/>
          <w:sz w:val="24"/>
          <w:szCs w:val="24"/>
          <w:lang w:val="ro-RO"/>
        </w:rPr>
        <w:t xml:space="preserve"> care sunt necesare eforturi </w:t>
      </w:r>
      <w:r w:rsidR="00F81534" w:rsidRPr="00A5539E">
        <w:rPr>
          <w:noProof/>
          <w:sz w:val="24"/>
          <w:szCs w:val="24"/>
          <w:lang w:val="ro-RO"/>
        </w:rPr>
        <w:t>s</w:t>
      </w:r>
      <w:r w:rsidR="00A13E2A" w:rsidRPr="00A5539E">
        <w:rPr>
          <w:noProof/>
          <w:sz w:val="24"/>
          <w:szCs w:val="24"/>
          <w:lang w:val="ro-RO"/>
        </w:rPr>
        <w:t>i resurse suplimentare pentru realizarea obiectivelor de convergen</w:t>
      </w:r>
      <w:r w:rsidR="00F81534" w:rsidRPr="00A5539E">
        <w:rPr>
          <w:noProof/>
          <w:sz w:val="24"/>
          <w:szCs w:val="24"/>
          <w:lang w:val="ro-RO"/>
        </w:rPr>
        <w:t>ta</w:t>
      </w:r>
      <w:r w:rsidR="00A13E2A" w:rsidRPr="00A5539E">
        <w:rPr>
          <w:noProof/>
          <w:sz w:val="24"/>
          <w:szCs w:val="24"/>
          <w:lang w:val="ro-RO"/>
        </w:rPr>
        <w:t xml:space="preserve"> </w:t>
      </w:r>
      <w:r w:rsidR="00F81534" w:rsidRPr="00A5539E">
        <w:rPr>
          <w:noProof/>
          <w:sz w:val="24"/>
          <w:szCs w:val="24"/>
          <w:lang w:val="ro-RO"/>
        </w:rPr>
        <w:t>s</w:t>
      </w:r>
      <w:r w:rsidR="00A13E2A" w:rsidRPr="00A5539E">
        <w:rPr>
          <w:noProof/>
          <w:sz w:val="24"/>
          <w:szCs w:val="24"/>
          <w:lang w:val="ro-RO"/>
        </w:rPr>
        <w:t>i apropierea semnificativ</w:t>
      </w:r>
      <w:r w:rsidR="00F81534" w:rsidRPr="00A5539E">
        <w:rPr>
          <w:noProof/>
          <w:sz w:val="24"/>
          <w:szCs w:val="24"/>
          <w:lang w:val="ro-RO"/>
        </w:rPr>
        <w:t>a</w:t>
      </w:r>
      <w:r w:rsidR="00A13E2A" w:rsidRPr="00A5539E">
        <w:rPr>
          <w:noProof/>
          <w:sz w:val="24"/>
          <w:szCs w:val="24"/>
          <w:lang w:val="ro-RO"/>
        </w:rPr>
        <w:t xml:space="preserve"> de media Uniunii Europene.</w:t>
      </w:r>
    </w:p>
    <w:p w14:paraId="4CBFA083" w14:textId="2EA4287E" w:rsidR="00A13E2A" w:rsidRPr="00A5539E" w:rsidRDefault="00A13E2A" w:rsidP="00D527F9">
      <w:pPr>
        <w:pStyle w:val="Bodytext20"/>
        <w:ind w:firstLine="720"/>
        <w:jc w:val="both"/>
        <w:rPr>
          <w:noProof/>
          <w:sz w:val="24"/>
          <w:szCs w:val="24"/>
          <w:lang w:val="ro-RO"/>
        </w:rPr>
      </w:pPr>
      <w:r w:rsidRPr="00A5539E">
        <w:rPr>
          <w:noProof/>
          <w:sz w:val="24"/>
          <w:szCs w:val="24"/>
          <w:lang w:val="ro-RO"/>
        </w:rPr>
        <w:t>Globalizarea a contribuit la reducerea s</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a</w:t>
      </w:r>
      <w:r w:rsidRPr="00A5539E">
        <w:rPr>
          <w:noProof/>
          <w:sz w:val="24"/>
          <w:szCs w:val="24"/>
          <w:lang w:val="ro-RO"/>
        </w:rPr>
        <w:t xml:space="preserve">ciei absolute, </w:t>
      </w:r>
      <w:r w:rsidR="0005596B">
        <w:rPr>
          <w:noProof/>
          <w:sz w:val="24"/>
          <w:szCs w:val="24"/>
          <w:lang w:val="ro-RO"/>
        </w:rPr>
        <w:t>in</w:t>
      </w:r>
      <w:r w:rsidRPr="00A5539E">
        <w:rPr>
          <w:noProof/>
          <w:sz w:val="24"/>
          <w:szCs w:val="24"/>
          <w:lang w:val="ro-RO"/>
        </w:rPr>
        <w:t>s</w:t>
      </w:r>
      <w:r w:rsidR="00F81534" w:rsidRPr="00A5539E">
        <w:rPr>
          <w:noProof/>
          <w:sz w:val="24"/>
          <w:szCs w:val="24"/>
          <w:lang w:val="ro-RO"/>
        </w:rPr>
        <w:t>a</w:t>
      </w:r>
      <w:r w:rsidRPr="00A5539E">
        <w:rPr>
          <w:noProof/>
          <w:sz w:val="24"/>
          <w:szCs w:val="24"/>
          <w:lang w:val="ro-RO"/>
        </w:rPr>
        <w:t xml:space="preserve"> este necesar</w:t>
      </w:r>
      <w:r w:rsidR="00F81534" w:rsidRPr="00A5539E">
        <w:rPr>
          <w:noProof/>
          <w:sz w:val="24"/>
          <w:szCs w:val="24"/>
          <w:lang w:val="ro-RO"/>
        </w:rPr>
        <w:t>a</w:t>
      </w:r>
      <w:r w:rsidRPr="00A5539E">
        <w:rPr>
          <w:noProof/>
          <w:sz w:val="24"/>
          <w:szCs w:val="24"/>
          <w:lang w:val="ro-RO"/>
        </w:rPr>
        <w:t xml:space="preserve"> continuarea eforturilor de reducere a s</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a</w:t>
      </w:r>
      <w:r w:rsidRPr="00A5539E">
        <w:rPr>
          <w:noProof/>
          <w:sz w:val="24"/>
          <w:szCs w:val="24"/>
          <w:lang w:val="ro-RO"/>
        </w:rPr>
        <w:t xml:space="preserve">ciei relative </w:t>
      </w:r>
      <w:r w:rsidR="00F81534" w:rsidRPr="00A5539E">
        <w:rPr>
          <w:noProof/>
          <w:sz w:val="24"/>
          <w:szCs w:val="24"/>
          <w:lang w:val="ro-RO"/>
        </w:rPr>
        <w:t>s</w:t>
      </w:r>
      <w:r w:rsidRPr="00A5539E">
        <w:rPr>
          <w:noProof/>
          <w:sz w:val="24"/>
          <w:szCs w:val="24"/>
          <w:lang w:val="ro-RO"/>
        </w:rPr>
        <w:t>i pentru a asigura o via</w:t>
      </w:r>
      <w:r w:rsidR="00F81534" w:rsidRPr="00A5539E">
        <w:rPr>
          <w:noProof/>
          <w:sz w:val="24"/>
          <w:szCs w:val="24"/>
          <w:lang w:val="ro-RO"/>
        </w:rPr>
        <w:t>ta</w:t>
      </w:r>
      <w:r w:rsidRPr="00A5539E">
        <w:rPr>
          <w:noProof/>
          <w:sz w:val="24"/>
          <w:szCs w:val="24"/>
          <w:lang w:val="ro-RO"/>
        </w:rPr>
        <w:t xml:space="preserve"> demn</w:t>
      </w:r>
      <w:r w:rsidR="00F81534" w:rsidRPr="00A5539E">
        <w:rPr>
          <w:noProof/>
          <w:sz w:val="24"/>
          <w:szCs w:val="24"/>
          <w:lang w:val="ro-RO"/>
        </w:rPr>
        <w:t>a</w:t>
      </w:r>
      <w:r w:rsidRPr="00A5539E">
        <w:rPr>
          <w:noProof/>
          <w:sz w:val="24"/>
          <w:szCs w:val="24"/>
          <w:lang w:val="ro-RO"/>
        </w:rPr>
        <w:t xml:space="preserve"> pentru to</w:t>
      </w:r>
      <w:r w:rsidR="00F81534" w:rsidRPr="00A5539E">
        <w:rPr>
          <w:noProof/>
          <w:sz w:val="24"/>
          <w:szCs w:val="24"/>
          <w:lang w:val="ro-RO"/>
        </w:rPr>
        <w:t>t</w:t>
      </w:r>
      <w:r w:rsidRPr="00A5539E">
        <w:rPr>
          <w:noProof/>
          <w:sz w:val="24"/>
          <w:szCs w:val="24"/>
          <w:lang w:val="ro-RO"/>
        </w:rPr>
        <w:t xml:space="preserve">i. </w:t>
      </w:r>
      <w:r w:rsidR="0005596B">
        <w:rPr>
          <w:noProof/>
          <w:sz w:val="24"/>
          <w:szCs w:val="24"/>
          <w:lang w:val="ro-RO"/>
        </w:rPr>
        <w:t>In</w:t>
      </w:r>
      <w:r w:rsidRPr="00A5539E">
        <w:rPr>
          <w:noProof/>
          <w:sz w:val="24"/>
          <w:szCs w:val="24"/>
          <w:lang w:val="ro-RO"/>
        </w:rPr>
        <w:t xml:space="preserve"> acest scop, Agenda 2030 </w:t>
      </w:r>
      <w:r w:rsidR="00F81534" w:rsidRPr="00A5539E">
        <w:rPr>
          <w:noProof/>
          <w:sz w:val="24"/>
          <w:szCs w:val="24"/>
          <w:lang w:val="ro-RO"/>
        </w:rPr>
        <w:t>t</w:t>
      </w:r>
      <w:r w:rsidRPr="00A5539E">
        <w:rPr>
          <w:noProof/>
          <w:sz w:val="24"/>
          <w:szCs w:val="24"/>
          <w:lang w:val="ro-RO"/>
        </w:rPr>
        <w:t>inte</w:t>
      </w:r>
      <w:r w:rsidR="00F81534" w:rsidRPr="00A5539E">
        <w:rPr>
          <w:noProof/>
          <w:sz w:val="24"/>
          <w:szCs w:val="24"/>
          <w:lang w:val="ro-RO"/>
        </w:rPr>
        <w:t>s</w:t>
      </w:r>
      <w:r w:rsidRPr="00A5539E">
        <w:rPr>
          <w:noProof/>
          <w:sz w:val="24"/>
          <w:szCs w:val="24"/>
          <w:lang w:val="ro-RO"/>
        </w:rPr>
        <w:t xml:space="preserve">te segmentele periferice din societate </w:t>
      </w:r>
      <w:r w:rsidR="00F81534" w:rsidRPr="00A5539E">
        <w:rPr>
          <w:noProof/>
          <w:sz w:val="24"/>
          <w:szCs w:val="24"/>
          <w:lang w:val="ro-RO"/>
        </w:rPr>
        <w:t>s</w:t>
      </w:r>
      <w:r w:rsidRPr="00A5539E">
        <w:rPr>
          <w:noProof/>
          <w:sz w:val="24"/>
          <w:szCs w:val="24"/>
          <w:lang w:val="ro-RO"/>
        </w:rPr>
        <w:t>i</w:t>
      </w:r>
      <w:r w:rsidR="00D527F9" w:rsidRPr="00A5539E">
        <w:rPr>
          <w:noProof/>
          <w:sz w:val="24"/>
          <w:szCs w:val="24"/>
          <w:lang w:val="ro-RO"/>
        </w:rPr>
        <w:t xml:space="preserve"> </w:t>
      </w:r>
      <w:r w:rsidR="0005596B">
        <w:rPr>
          <w:noProof/>
          <w:sz w:val="24"/>
          <w:szCs w:val="24"/>
          <w:lang w:val="ro-RO"/>
        </w:rPr>
        <w:t>in</w:t>
      </w:r>
      <w:r w:rsidRPr="00A5539E">
        <w:rPr>
          <w:noProof/>
          <w:sz w:val="24"/>
          <w:szCs w:val="24"/>
          <w:lang w:val="ro-RO"/>
        </w:rPr>
        <w:t>curajeaz</w:t>
      </w:r>
      <w:r w:rsidR="00F81534" w:rsidRPr="00A5539E">
        <w:rPr>
          <w:noProof/>
          <w:sz w:val="24"/>
          <w:szCs w:val="24"/>
          <w:lang w:val="ro-RO"/>
        </w:rPr>
        <w:t>a</w:t>
      </w:r>
      <w:r w:rsidRPr="00A5539E">
        <w:rPr>
          <w:noProof/>
          <w:sz w:val="24"/>
          <w:szCs w:val="24"/>
          <w:lang w:val="ro-RO"/>
        </w:rPr>
        <w:t xml:space="preserve"> orientarea societ</w:t>
      </w:r>
      <w:r w:rsidR="00F81534" w:rsidRPr="00A5539E">
        <w:rPr>
          <w:noProof/>
          <w:sz w:val="24"/>
          <w:szCs w:val="24"/>
          <w:lang w:val="ro-RO"/>
        </w:rPr>
        <w:t>at</w:t>
      </w:r>
      <w:r w:rsidRPr="00A5539E">
        <w:rPr>
          <w:noProof/>
          <w:sz w:val="24"/>
          <w:szCs w:val="24"/>
          <w:lang w:val="ro-RO"/>
        </w:rPr>
        <w:t xml:space="preserve">ii </w:t>
      </w:r>
      <w:r w:rsidR="0005596B">
        <w:rPr>
          <w:noProof/>
          <w:sz w:val="24"/>
          <w:szCs w:val="24"/>
          <w:lang w:val="ro-RO"/>
        </w:rPr>
        <w:t>in</w:t>
      </w:r>
      <w:r w:rsidRPr="00A5539E">
        <w:rPr>
          <w:noProof/>
          <w:sz w:val="24"/>
          <w:szCs w:val="24"/>
          <w:lang w:val="ro-RO"/>
        </w:rPr>
        <w:t>tr-o direc</w:t>
      </w:r>
      <w:r w:rsidR="00F81534" w:rsidRPr="00A5539E">
        <w:rPr>
          <w:noProof/>
          <w:sz w:val="24"/>
          <w:szCs w:val="24"/>
          <w:lang w:val="ro-RO"/>
        </w:rPr>
        <w:t>t</w:t>
      </w:r>
      <w:r w:rsidRPr="00A5539E">
        <w:rPr>
          <w:noProof/>
          <w:sz w:val="24"/>
          <w:szCs w:val="24"/>
          <w:lang w:val="ro-RO"/>
        </w:rPr>
        <w:t>ie care s</w:t>
      </w:r>
      <w:r w:rsidR="00F81534" w:rsidRPr="00A5539E">
        <w:rPr>
          <w:noProof/>
          <w:sz w:val="24"/>
          <w:szCs w:val="24"/>
          <w:lang w:val="ro-RO"/>
        </w:rPr>
        <w:t>a</w:t>
      </w:r>
      <w:r w:rsidRPr="00A5539E">
        <w:rPr>
          <w:noProof/>
          <w:sz w:val="24"/>
          <w:szCs w:val="24"/>
          <w:lang w:val="ro-RO"/>
        </w:rPr>
        <w:t xml:space="preserve"> asigure cet</w:t>
      </w:r>
      <w:r w:rsidR="00F81534" w:rsidRPr="00A5539E">
        <w:rPr>
          <w:noProof/>
          <w:sz w:val="24"/>
          <w:szCs w:val="24"/>
          <w:lang w:val="ro-RO"/>
        </w:rPr>
        <w:t>at</w:t>
      </w:r>
      <w:r w:rsidRPr="00A5539E">
        <w:rPr>
          <w:noProof/>
          <w:sz w:val="24"/>
          <w:szCs w:val="24"/>
          <w:lang w:val="ro-RO"/>
        </w:rPr>
        <w:t>enilor o via</w:t>
      </w:r>
      <w:r w:rsidR="00F81534" w:rsidRPr="00A5539E">
        <w:rPr>
          <w:noProof/>
          <w:sz w:val="24"/>
          <w:szCs w:val="24"/>
          <w:lang w:val="ro-RO"/>
        </w:rPr>
        <w:t>ta</w:t>
      </w:r>
      <w:r w:rsidRPr="00A5539E">
        <w:rPr>
          <w:noProof/>
          <w:sz w:val="24"/>
          <w:szCs w:val="24"/>
          <w:lang w:val="ro-RO"/>
        </w:rPr>
        <w:t xml:space="preserve"> echitabil</w:t>
      </w:r>
      <w:r w:rsidR="00F81534" w:rsidRPr="00A5539E">
        <w:rPr>
          <w:noProof/>
          <w:sz w:val="24"/>
          <w:szCs w:val="24"/>
          <w:lang w:val="ro-RO"/>
        </w:rPr>
        <w:t>a</w:t>
      </w:r>
      <w:r w:rsidRPr="00A5539E">
        <w:rPr>
          <w:noProof/>
          <w:sz w:val="24"/>
          <w:szCs w:val="24"/>
          <w:lang w:val="ro-RO"/>
        </w:rPr>
        <w:t>, demn</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prosper</w:t>
      </w:r>
      <w:r w:rsidR="00F81534" w:rsidRPr="00A5539E">
        <w:rPr>
          <w:noProof/>
          <w:sz w:val="24"/>
          <w:szCs w:val="24"/>
          <w:lang w:val="ro-RO"/>
        </w:rPr>
        <w:t>a</w:t>
      </w:r>
      <w:r w:rsidRPr="00A5539E">
        <w:rPr>
          <w:noProof/>
          <w:sz w:val="24"/>
          <w:szCs w:val="24"/>
          <w:lang w:val="ro-RO"/>
        </w:rPr>
        <w:t>.</w:t>
      </w:r>
    </w:p>
    <w:p w14:paraId="6E7DAAB6" w14:textId="190ED6BB" w:rsidR="00A13E2A" w:rsidRPr="00A5539E" w:rsidRDefault="00A13E2A" w:rsidP="00A04C8A">
      <w:pPr>
        <w:pStyle w:val="Bodytext20"/>
        <w:ind w:firstLine="720"/>
        <w:jc w:val="both"/>
        <w:rPr>
          <w:noProof/>
          <w:sz w:val="24"/>
          <w:szCs w:val="24"/>
          <w:lang w:val="ro-RO"/>
        </w:rPr>
      </w:pPr>
      <w:r w:rsidRPr="00A5539E">
        <w:rPr>
          <w:noProof/>
          <w:sz w:val="24"/>
          <w:szCs w:val="24"/>
          <w:lang w:val="ro-RO"/>
        </w:rPr>
        <w:t xml:space="preserve">Strategia </w:t>
      </w:r>
      <w:r w:rsidR="0005596B">
        <w:rPr>
          <w:noProof/>
          <w:sz w:val="24"/>
          <w:szCs w:val="24"/>
          <w:lang w:val="ro-RO"/>
        </w:rPr>
        <w:t>I</w:t>
      </w:r>
      <w:r w:rsidR="00F81534" w:rsidRPr="00A5539E">
        <w:rPr>
          <w:noProof/>
          <w:sz w:val="24"/>
          <w:szCs w:val="24"/>
          <w:lang w:val="ro-RO"/>
        </w:rPr>
        <w:t>s</w:t>
      </w:r>
      <w:r w:rsidRPr="00A5539E">
        <w:rPr>
          <w:noProof/>
          <w:sz w:val="24"/>
          <w:szCs w:val="24"/>
          <w:lang w:val="ro-RO"/>
        </w:rPr>
        <w:t>i propune reducerea num</w:t>
      </w:r>
      <w:r w:rsidR="00F81534" w:rsidRPr="00A5539E">
        <w:rPr>
          <w:noProof/>
          <w:sz w:val="24"/>
          <w:szCs w:val="24"/>
          <w:lang w:val="ro-RO"/>
        </w:rPr>
        <w:t>a</w:t>
      </w:r>
      <w:r w:rsidRPr="00A5539E">
        <w:rPr>
          <w:noProof/>
          <w:sz w:val="24"/>
          <w:szCs w:val="24"/>
          <w:lang w:val="ro-RO"/>
        </w:rPr>
        <w:t>rului cet</w:t>
      </w:r>
      <w:r w:rsidR="00F81534" w:rsidRPr="00A5539E">
        <w:rPr>
          <w:noProof/>
          <w:sz w:val="24"/>
          <w:szCs w:val="24"/>
          <w:lang w:val="ro-RO"/>
        </w:rPr>
        <w:t>at</w:t>
      </w:r>
      <w:r w:rsidRPr="00A5539E">
        <w:rPr>
          <w:noProof/>
          <w:sz w:val="24"/>
          <w:szCs w:val="24"/>
          <w:lang w:val="ro-RO"/>
        </w:rPr>
        <w:t>enilor care tr</w:t>
      </w:r>
      <w:r w:rsidR="00F81534" w:rsidRPr="00A5539E">
        <w:rPr>
          <w:noProof/>
          <w:sz w:val="24"/>
          <w:szCs w:val="24"/>
          <w:lang w:val="ro-RO"/>
        </w:rPr>
        <w:t>a</w:t>
      </w:r>
      <w:r w:rsidRPr="00A5539E">
        <w:rPr>
          <w:noProof/>
          <w:sz w:val="24"/>
          <w:szCs w:val="24"/>
          <w:lang w:val="ro-RO"/>
        </w:rPr>
        <w:t xml:space="preserve">iesc </w:t>
      </w:r>
      <w:r w:rsidR="0005596B">
        <w:rPr>
          <w:noProof/>
          <w:sz w:val="24"/>
          <w:szCs w:val="24"/>
          <w:lang w:val="ro-RO"/>
        </w:rPr>
        <w:t>in</w:t>
      </w:r>
      <w:r w:rsidRPr="00A5539E">
        <w:rPr>
          <w:noProof/>
          <w:sz w:val="24"/>
          <w:szCs w:val="24"/>
          <w:lang w:val="ro-RO"/>
        </w:rPr>
        <w:t xml:space="preserve"> s</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a</w:t>
      </w:r>
      <w:r w:rsidRPr="00A5539E">
        <w:rPr>
          <w:noProof/>
          <w:sz w:val="24"/>
          <w:szCs w:val="24"/>
          <w:lang w:val="ro-RO"/>
        </w:rPr>
        <w:t>cie sever</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relativ</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toate dimensiunile acesteia, potrivit defini</w:t>
      </w:r>
      <w:r w:rsidR="00F81534" w:rsidRPr="00A5539E">
        <w:rPr>
          <w:noProof/>
          <w:sz w:val="24"/>
          <w:szCs w:val="24"/>
          <w:lang w:val="ro-RO"/>
        </w:rPr>
        <w:t>t</w:t>
      </w:r>
      <w:r w:rsidRPr="00A5539E">
        <w:rPr>
          <w:noProof/>
          <w:sz w:val="24"/>
          <w:szCs w:val="24"/>
          <w:lang w:val="ro-RO"/>
        </w:rPr>
        <w:t>iilor na</w:t>
      </w:r>
      <w:r w:rsidR="00F81534" w:rsidRPr="00A5539E">
        <w:rPr>
          <w:noProof/>
          <w:sz w:val="24"/>
          <w:szCs w:val="24"/>
          <w:lang w:val="ro-RO"/>
        </w:rPr>
        <w:t>t</w:t>
      </w:r>
      <w:r w:rsidRPr="00A5539E">
        <w:rPr>
          <w:noProof/>
          <w:sz w:val="24"/>
          <w:szCs w:val="24"/>
          <w:lang w:val="ro-RO"/>
        </w:rPr>
        <w:t xml:space="preserve">ionale. Strategia are </w:t>
      </w:r>
      <w:r w:rsidR="0005596B">
        <w:rPr>
          <w:noProof/>
          <w:sz w:val="24"/>
          <w:szCs w:val="24"/>
          <w:lang w:val="ro-RO"/>
        </w:rPr>
        <w:t>in</w:t>
      </w:r>
      <w:r w:rsidRPr="00A5539E">
        <w:rPr>
          <w:noProof/>
          <w:sz w:val="24"/>
          <w:szCs w:val="24"/>
          <w:lang w:val="ro-RO"/>
        </w:rPr>
        <w:t xml:space="preserve"> vedere reducerea num</w:t>
      </w:r>
      <w:r w:rsidR="00F81534" w:rsidRPr="00A5539E">
        <w:rPr>
          <w:noProof/>
          <w:sz w:val="24"/>
          <w:szCs w:val="24"/>
          <w:lang w:val="ro-RO"/>
        </w:rPr>
        <w:t>a</w:t>
      </w:r>
      <w:r w:rsidRPr="00A5539E">
        <w:rPr>
          <w:noProof/>
          <w:sz w:val="24"/>
          <w:szCs w:val="24"/>
          <w:lang w:val="ro-RO"/>
        </w:rPr>
        <w:t>rului de persoane care tr</w:t>
      </w:r>
      <w:r w:rsidR="00F81534" w:rsidRPr="00A5539E">
        <w:rPr>
          <w:noProof/>
          <w:sz w:val="24"/>
          <w:szCs w:val="24"/>
          <w:lang w:val="ro-RO"/>
        </w:rPr>
        <w:t>a</w:t>
      </w:r>
      <w:r w:rsidRPr="00A5539E">
        <w:rPr>
          <w:noProof/>
          <w:sz w:val="24"/>
          <w:szCs w:val="24"/>
          <w:lang w:val="ro-RO"/>
        </w:rPr>
        <w:t>iesc sub pragul de s</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a</w:t>
      </w:r>
      <w:r w:rsidRPr="00A5539E">
        <w:rPr>
          <w:noProof/>
          <w:sz w:val="24"/>
          <w:szCs w:val="24"/>
          <w:lang w:val="ro-RO"/>
        </w:rPr>
        <w:t>cie, stimularea particip</w:t>
      </w:r>
      <w:r w:rsidR="00F81534" w:rsidRPr="00A5539E">
        <w:rPr>
          <w:noProof/>
          <w:sz w:val="24"/>
          <w:szCs w:val="24"/>
          <w:lang w:val="ro-RO"/>
        </w:rPr>
        <w:t>a</w:t>
      </w:r>
      <w:r w:rsidRPr="00A5539E">
        <w:rPr>
          <w:noProof/>
          <w:sz w:val="24"/>
          <w:szCs w:val="24"/>
          <w:lang w:val="ro-RO"/>
        </w:rPr>
        <w:t>rii pe pia</w:t>
      </w:r>
      <w:r w:rsidR="00F81534" w:rsidRPr="00A5539E">
        <w:rPr>
          <w:noProof/>
          <w:sz w:val="24"/>
          <w:szCs w:val="24"/>
          <w:lang w:val="ro-RO"/>
        </w:rPr>
        <w:t>t</w:t>
      </w:r>
      <w:r w:rsidRPr="00A5539E">
        <w:rPr>
          <w:noProof/>
          <w:sz w:val="24"/>
          <w:szCs w:val="24"/>
          <w:lang w:val="ro-RO"/>
        </w:rPr>
        <w:t>a muncii a persoanelor apte de munc</w:t>
      </w:r>
      <w:r w:rsidR="00F81534" w:rsidRPr="00A5539E">
        <w:rPr>
          <w:noProof/>
          <w:sz w:val="24"/>
          <w:szCs w:val="24"/>
          <w:lang w:val="ro-RO"/>
        </w:rPr>
        <w:t>a</w:t>
      </w:r>
      <w:r w:rsidRPr="00A5539E">
        <w:rPr>
          <w:noProof/>
          <w:sz w:val="24"/>
          <w:szCs w:val="24"/>
          <w:lang w:val="ro-RO"/>
        </w:rPr>
        <w:t>, dezvoltarea sistemului de protec</w:t>
      </w:r>
      <w:r w:rsidR="00F81534" w:rsidRPr="00A5539E">
        <w:rPr>
          <w:noProof/>
          <w:sz w:val="24"/>
          <w:szCs w:val="24"/>
          <w:lang w:val="ro-RO"/>
        </w:rPr>
        <w:t>t</w:t>
      </w:r>
      <w:r w:rsidRPr="00A5539E">
        <w:rPr>
          <w:noProof/>
          <w:sz w:val="24"/>
          <w:szCs w:val="24"/>
          <w:lang w:val="ro-RO"/>
        </w:rPr>
        <w:t xml:space="preserve">ie </w:t>
      </w:r>
      <w:r w:rsidR="00F81534" w:rsidRPr="00A5539E">
        <w:rPr>
          <w:noProof/>
          <w:sz w:val="24"/>
          <w:szCs w:val="24"/>
          <w:lang w:val="ro-RO"/>
        </w:rPr>
        <w:t>s</w:t>
      </w:r>
      <w:r w:rsidRPr="00A5539E">
        <w:rPr>
          <w:noProof/>
          <w:sz w:val="24"/>
          <w:szCs w:val="24"/>
          <w:lang w:val="ro-RO"/>
        </w:rPr>
        <w:t>i asisten</w:t>
      </w:r>
      <w:r w:rsidR="00F81534" w:rsidRPr="00A5539E">
        <w:rPr>
          <w:noProof/>
          <w:sz w:val="24"/>
          <w:szCs w:val="24"/>
          <w:lang w:val="ro-RO"/>
        </w:rPr>
        <w:t>ta</w:t>
      </w:r>
      <w:r w:rsidRPr="00A5539E">
        <w:rPr>
          <w:noProof/>
          <w:sz w:val="24"/>
          <w:szCs w:val="24"/>
          <w:lang w:val="ro-RO"/>
        </w:rPr>
        <w:t xml:space="preserve"> social</w:t>
      </w:r>
      <w:r w:rsidR="00F81534" w:rsidRPr="00A5539E">
        <w:rPr>
          <w:noProof/>
          <w:sz w:val="24"/>
          <w:szCs w:val="24"/>
          <w:lang w:val="ro-RO"/>
        </w:rPr>
        <w:t>a</w:t>
      </w:r>
      <w:r w:rsidRPr="00A5539E">
        <w:rPr>
          <w:noProof/>
          <w:sz w:val="24"/>
          <w:szCs w:val="24"/>
          <w:lang w:val="ro-RO"/>
        </w:rPr>
        <w:t>.</w:t>
      </w:r>
    </w:p>
    <w:p w14:paraId="736EC304" w14:textId="77777777" w:rsidR="00CD536B" w:rsidRDefault="00CD536B" w:rsidP="00A04C8A">
      <w:pPr>
        <w:pStyle w:val="Bodytext20"/>
        <w:ind w:firstLine="720"/>
        <w:jc w:val="both"/>
        <w:rPr>
          <w:b/>
          <w:bCs/>
          <w:noProof/>
          <w:sz w:val="24"/>
          <w:szCs w:val="24"/>
          <w:lang w:val="ro-RO"/>
        </w:rPr>
      </w:pPr>
    </w:p>
    <w:p w14:paraId="660B0240" w14:textId="5DE69F01" w:rsidR="00A13E2A" w:rsidRPr="00A5539E" w:rsidRDefault="00A13E2A" w:rsidP="00A04C8A">
      <w:pPr>
        <w:pStyle w:val="Bodytext20"/>
        <w:ind w:firstLine="720"/>
        <w:jc w:val="both"/>
        <w:rPr>
          <w:b/>
          <w:bCs/>
          <w:noProof/>
          <w:sz w:val="24"/>
          <w:szCs w:val="24"/>
          <w:lang w:val="ro-RO"/>
        </w:rPr>
      </w:pPr>
      <w:r w:rsidRPr="00A5539E">
        <w:rPr>
          <w:b/>
          <w:bCs/>
          <w:noProof/>
          <w:sz w:val="24"/>
          <w:szCs w:val="24"/>
          <w:lang w:val="ro-RO"/>
        </w:rPr>
        <w:t>R</w:t>
      </w:r>
      <w:r w:rsidR="00D527F9" w:rsidRPr="00A5539E">
        <w:rPr>
          <w:b/>
          <w:bCs/>
          <w:noProof/>
          <w:sz w:val="24"/>
          <w:szCs w:val="24"/>
          <w:lang w:val="ro-RO"/>
        </w:rPr>
        <w:t>ata saraciei</w:t>
      </w:r>
    </w:p>
    <w:p w14:paraId="4F622E16" w14:textId="52F7621A" w:rsidR="00A13E2A" w:rsidRPr="00A5539E" w:rsidRDefault="00A13E2A" w:rsidP="00D527F9">
      <w:pPr>
        <w:pStyle w:val="Bodytext20"/>
        <w:ind w:firstLine="720"/>
        <w:jc w:val="both"/>
        <w:rPr>
          <w:noProof/>
          <w:sz w:val="24"/>
          <w:szCs w:val="24"/>
          <w:lang w:val="ro-RO"/>
        </w:rPr>
      </w:pPr>
      <w:r w:rsidRPr="00A5539E">
        <w:rPr>
          <w:noProof/>
          <w:sz w:val="24"/>
          <w:szCs w:val="24"/>
          <w:lang w:val="ro-RO"/>
        </w:rPr>
        <w:t>Rom</w:t>
      </w:r>
      <w:r w:rsidR="00D4099E">
        <w:rPr>
          <w:noProof/>
          <w:sz w:val="24"/>
          <w:szCs w:val="24"/>
          <w:lang w:val="ro-RO"/>
        </w:rPr>
        <w:t>a</w:t>
      </w:r>
      <w:r w:rsidRPr="00A5539E">
        <w:rPr>
          <w:noProof/>
          <w:sz w:val="24"/>
          <w:szCs w:val="24"/>
          <w:lang w:val="ro-RO"/>
        </w:rPr>
        <w:t xml:space="preserve">nia </w:t>
      </w:r>
      <w:r w:rsidR="0005596B">
        <w:rPr>
          <w:noProof/>
          <w:sz w:val="24"/>
          <w:szCs w:val="24"/>
          <w:lang w:val="ro-RO"/>
        </w:rPr>
        <w:t>in</w:t>
      </w:r>
      <w:r w:rsidRPr="00A5539E">
        <w:rPr>
          <w:noProof/>
          <w:sz w:val="24"/>
          <w:szCs w:val="24"/>
          <w:lang w:val="ro-RO"/>
        </w:rPr>
        <w:t>registreaz</w:t>
      </w:r>
      <w:r w:rsidR="00F81534" w:rsidRPr="00A5539E">
        <w:rPr>
          <w:noProof/>
          <w:sz w:val="24"/>
          <w:szCs w:val="24"/>
          <w:lang w:val="ro-RO"/>
        </w:rPr>
        <w:t>a</w:t>
      </w:r>
      <w:r w:rsidRPr="00A5539E">
        <w:rPr>
          <w:noProof/>
          <w:sz w:val="24"/>
          <w:szCs w:val="24"/>
          <w:lang w:val="ro-RO"/>
        </w:rPr>
        <w:t xml:space="preserve"> o pondere ridicat</w:t>
      </w:r>
      <w:r w:rsidR="00F81534" w:rsidRPr="00A5539E">
        <w:rPr>
          <w:noProof/>
          <w:sz w:val="24"/>
          <w:szCs w:val="24"/>
          <w:lang w:val="ro-RO"/>
        </w:rPr>
        <w:t>a</w:t>
      </w:r>
      <w:r w:rsidRPr="00A5539E">
        <w:rPr>
          <w:noProof/>
          <w:sz w:val="24"/>
          <w:szCs w:val="24"/>
          <w:lang w:val="ro-RO"/>
        </w:rPr>
        <w:t xml:space="preserve"> a persoanelor care sufer</w:t>
      </w:r>
      <w:r w:rsidR="00F81534" w:rsidRPr="00A5539E">
        <w:rPr>
          <w:noProof/>
          <w:sz w:val="24"/>
          <w:szCs w:val="24"/>
          <w:lang w:val="ro-RO"/>
        </w:rPr>
        <w:t>a</w:t>
      </w:r>
      <w:r w:rsidRPr="00A5539E">
        <w:rPr>
          <w:noProof/>
          <w:sz w:val="24"/>
          <w:szCs w:val="24"/>
          <w:lang w:val="ro-RO"/>
        </w:rPr>
        <w:t xml:space="preserve"> de deprivare material</w:t>
      </w:r>
      <w:r w:rsidR="00F81534" w:rsidRPr="00A5539E">
        <w:rPr>
          <w:noProof/>
          <w:sz w:val="24"/>
          <w:szCs w:val="24"/>
          <w:lang w:val="ro-RO"/>
        </w:rPr>
        <w:t>a</w:t>
      </w:r>
      <w:r w:rsidRPr="00A5539E">
        <w:rPr>
          <w:noProof/>
          <w:sz w:val="24"/>
          <w:szCs w:val="24"/>
          <w:lang w:val="ro-RO"/>
        </w:rPr>
        <w:t xml:space="preserve"> sever</w:t>
      </w:r>
      <w:r w:rsidR="00F81534" w:rsidRPr="00A5539E">
        <w:rPr>
          <w:noProof/>
          <w:sz w:val="24"/>
          <w:szCs w:val="24"/>
          <w:lang w:val="ro-RO"/>
        </w:rPr>
        <w:t>a</w:t>
      </w:r>
      <w:r w:rsidRPr="00A5539E">
        <w:rPr>
          <w:noProof/>
          <w:sz w:val="24"/>
          <w:szCs w:val="24"/>
          <w:lang w:val="ro-RO"/>
        </w:rPr>
        <w:t>, raportat</w:t>
      </w:r>
      <w:r w:rsidR="00F81534" w:rsidRPr="00A5539E">
        <w:rPr>
          <w:noProof/>
          <w:sz w:val="24"/>
          <w:szCs w:val="24"/>
          <w:lang w:val="ro-RO"/>
        </w:rPr>
        <w:t>a</w:t>
      </w:r>
      <w:r w:rsidRPr="00A5539E">
        <w:rPr>
          <w:noProof/>
          <w:sz w:val="24"/>
          <w:szCs w:val="24"/>
          <w:lang w:val="ro-RO"/>
        </w:rPr>
        <w:t xml:space="preserve"> la media UE. Conform datelor INS din 2016, procentul de </w:t>
      </w:r>
      <w:r w:rsidRPr="00A5539E">
        <w:rPr>
          <w:noProof/>
          <w:sz w:val="24"/>
          <w:szCs w:val="24"/>
          <w:lang w:val="ro-RO"/>
        </w:rPr>
        <w:lastRenderedPageBreak/>
        <w:t>persoane care sufer</w:t>
      </w:r>
      <w:r w:rsidR="00F81534" w:rsidRPr="00A5539E">
        <w:rPr>
          <w:noProof/>
          <w:sz w:val="24"/>
          <w:szCs w:val="24"/>
          <w:lang w:val="ro-RO"/>
        </w:rPr>
        <w:t>a</w:t>
      </w:r>
      <w:r w:rsidRPr="00A5539E">
        <w:rPr>
          <w:noProof/>
          <w:sz w:val="24"/>
          <w:szCs w:val="24"/>
          <w:lang w:val="ro-RO"/>
        </w:rPr>
        <w:t xml:space="preserve"> de deprivare material</w:t>
      </w:r>
      <w:r w:rsidR="00F81534" w:rsidRPr="00A5539E">
        <w:rPr>
          <w:noProof/>
          <w:sz w:val="24"/>
          <w:szCs w:val="24"/>
          <w:lang w:val="ro-RO"/>
        </w:rPr>
        <w:t>a</w:t>
      </w:r>
      <w:r w:rsidRPr="00A5539E">
        <w:rPr>
          <w:noProof/>
          <w:sz w:val="24"/>
          <w:szCs w:val="24"/>
          <w:lang w:val="ro-RO"/>
        </w:rPr>
        <w:t xml:space="preserve"> sever</w:t>
      </w:r>
      <w:r w:rsidR="00F81534" w:rsidRPr="00A5539E">
        <w:rPr>
          <w:noProof/>
          <w:sz w:val="24"/>
          <w:szCs w:val="24"/>
          <w:lang w:val="ro-RO"/>
        </w:rPr>
        <w:t>a</w:t>
      </w:r>
      <w:r w:rsidRPr="00A5539E">
        <w:rPr>
          <w:noProof/>
          <w:sz w:val="24"/>
          <w:szCs w:val="24"/>
          <w:lang w:val="ro-RO"/>
        </w:rPr>
        <w:t xml:space="preserve"> era de 23,8% .</w:t>
      </w:r>
    </w:p>
    <w:p w14:paraId="18F2437F" w14:textId="0813B755" w:rsidR="00A13E2A" w:rsidRPr="00A5539E" w:rsidRDefault="00A13E2A" w:rsidP="00D527F9">
      <w:pPr>
        <w:pStyle w:val="Bodytext20"/>
        <w:ind w:firstLine="720"/>
        <w:jc w:val="both"/>
        <w:rPr>
          <w:noProof/>
          <w:sz w:val="24"/>
          <w:szCs w:val="24"/>
          <w:lang w:val="ro-RO"/>
        </w:rPr>
      </w:pPr>
      <w:r w:rsidRPr="00A5539E">
        <w:rPr>
          <w:noProof/>
          <w:sz w:val="24"/>
          <w:szCs w:val="24"/>
          <w:lang w:val="ro-RO"/>
        </w:rPr>
        <w:t>Rata s</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a</w:t>
      </w:r>
      <w:r w:rsidRPr="00A5539E">
        <w:rPr>
          <w:noProof/>
          <w:sz w:val="24"/>
          <w:szCs w:val="24"/>
          <w:lang w:val="ro-RO"/>
        </w:rPr>
        <w:t xml:space="preserve">ciei relative </w:t>
      </w:r>
      <w:r w:rsidR="0005596B">
        <w:rPr>
          <w:noProof/>
          <w:sz w:val="24"/>
          <w:szCs w:val="24"/>
          <w:lang w:val="ro-RO"/>
        </w:rPr>
        <w:t>in</w:t>
      </w:r>
      <w:r w:rsidRPr="00A5539E">
        <w:rPr>
          <w:noProof/>
          <w:sz w:val="24"/>
          <w:szCs w:val="24"/>
          <w:lang w:val="ro-RO"/>
        </w:rPr>
        <w:t xml:space="preserve"> perioada 2007-2016 (stabilit</w:t>
      </w:r>
      <w:r w:rsidR="00F81534" w:rsidRPr="00A5539E">
        <w:rPr>
          <w:noProof/>
          <w:sz w:val="24"/>
          <w:szCs w:val="24"/>
          <w:lang w:val="ro-RO"/>
        </w:rPr>
        <w:t>a</w:t>
      </w:r>
      <w:r w:rsidRPr="00A5539E">
        <w:rPr>
          <w:noProof/>
          <w:sz w:val="24"/>
          <w:szCs w:val="24"/>
          <w:lang w:val="ro-RO"/>
        </w:rPr>
        <w:t xml:space="preserve"> la nivelul de 60% din mediana ven</w:t>
      </w:r>
      <w:r w:rsidR="00D527F9" w:rsidRPr="00A5539E">
        <w:rPr>
          <w:noProof/>
          <w:sz w:val="24"/>
          <w:szCs w:val="24"/>
          <w:lang w:val="ro-RO"/>
        </w:rPr>
        <w:t>i</w:t>
      </w:r>
      <w:r w:rsidRPr="00A5539E">
        <w:rPr>
          <w:noProof/>
          <w:sz w:val="24"/>
          <w:szCs w:val="24"/>
          <w:lang w:val="ro-RO"/>
        </w:rPr>
        <w:t>turilor disponibile pe adult-echivalent) a fost evaluat</w:t>
      </w:r>
      <w:r w:rsidR="00F81534" w:rsidRPr="00A5539E">
        <w:rPr>
          <w:noProof/>
          <w:sz w:val="24"/>
          <w:szCs w:val="24"/>
          <w:lang w:val="ro-RO"/>
        </w:rPr>
        <w:t>a</w:t>
      </w:r>
      <w:r w:rsidRPr="00A5539E">
        <w:rPr>
          <w:noProof/>
          <w:sz w:val="24"/>
          <w:szCs w:val="24"/>
          <w:lang w:val="ro-RO"/>
        </w:rPr>
        <w:t xml:space="preserve"> de INS la 24,6-25,3%, fa</w:t>
      </w:r>
      <w:r w:rsidR="00F81534" w:rsidRPr="00A5539E">
        <w:rPr>
          <w:noProof/>
          <w:sz w:val="24"/>
          <w:szCs w:val="24"/>
          <w:lang w:val="ro-RO"/>
        </w:rPr>
        <w:t>ta</w:t>
      </w:r>
      <w:r w:rsidRPr="00A5539E">
        <w:rPr>
          <w:noProof/>
          <w:sz w:val="24"/>
          <w:szCs w:val="24"/>
          <w:lang w:val="ro-RO"/>
        </w:rPr>
        <w:t xml:space="preserve"> de nivelul mediu din UE de 16,6-17,3%. Conform Eurostat, </w:t>
      </w:r>
      <w:r w:rsidR="0005596B">
        <w:rPr>
          <w:noProof/>
          <w:sz w:val="24"/>
          <w:szCs w:val="24"/>
          <w:lang w:val="ro-RO"/>
        </w:rPr>
        <w:t>in</w:t>
      </w:r>
      <w:r w:rsidRPr="00A5539E">
        <w:rPr>
          <w:noProof/>
          <w:sz w:val="24"/>
          <w:szCs w:val="24"/>
          <w:lang w:val="ro-RO"/>
        </w:rPr>
        <w:t xml:space="preserve"> 2016, 49,2% dintre copiii din Rom</w:t>
      </w:r>
      <w:r w:rsidR="00D4099E">
        <w:rPr>
          <w:noProof/>
          <w:sz w:val="24"/>
          <w:szCs w:val="24"/>
          <w:lang w:val="ro-RO"/>
        </w:rPr>
        <w:t>a</w:t>
      </w:r>
      <w:r w:rsidRPr="00A5539E">
        <w:rPr>
          <w:noProof/>
          <w:sz w:val="24"/>
          <w:szCs w:val="24"/>
          <w:lang w:val="ro-RO"/>
        </w:rPr>
        <w:t>nia, cu v</w:t>
      </w:r>
      <w:r w:rsidR="00D4099E">
        <w:rPr>
          <w:noProof/>
          <w:sz w:val="24"/>
          <w:szCs w:val="24"/>
          <w:lang w:val="ro-RO"/>
        </w:rPr>
        <w:t>a</w:t>
      </w:r>
      <w:r w:rsidRPr="00A5539E">
        <w:rPr>
          <w:noProof/>
          <w:sz w:val="24"/>
          <w:szCs w:val="24"/>
          <w:lang w:val="ro-RO"/>
        </w:rPr>
        <w:t xml:space="preserve">rste cuprinse </w:t>
      </w:r>
      <w:r w:rsidR="0005596B">
        <w:rPr>
          <w:noProof/>
          <w:sz w:val="24"/>
          <w:szCs w:val="24"/>
          <w:lang w:val="ro-RO"/>
        </w:rPr>
        <w:t>in</w:t>
      </w:r>
      <w:r w:rsidRPr="00A5539E">
        <w:rPr>
          <w:noProof/>
          <w:sz w:val="24"/>
          <w:szCs w:val="24"/>
          <w:lang w:val="ro-RO"/>
        </w:rPr>
        <w:t xml:space="preserve">tre de 0 </w:t>
      </w:r>
      <w:r w:rsidR="00F81534" w:rsidRPr="00A5539E">
        <w:rPr>
          <w:noProof/>
          <w:sz w:val="24"/>
          <w:szCs w:val="24"/>
          <w:lang w:val="ro-RO"/>
        </w:rPr>
        <w:t>s</w:t>
      </w:r>
      <w:r w:rsidRPr="00A5539E">
        <w:rPr>
          <w:noProof/>
          <w:sz w:val="24"/>
          <w:szCs w:val="24"/>
          <w:lang w:val="ro-RO"/>
        </w:rPr>
        <w:t>i 17 ani, prezentau risc de excluziune social</w:t>
      </w:r>
      <w:r w:rsidR="00F81534" w:rsidRPr="00A5539E">
        <w:rPr>
          <w:noProof/>
          <w:sz w:val="24"/>
          <w:szCs w:val="24"/>
          <w:lang w:val="ro-RO"/>
        </w:rPr>
        <w:t>a</w:t>
      </w:r>
      <w:r w:rsidRPr="00A5539E">
        <w:rPr>
          <w:noProof/>
          <w:sz w:val="24"/>
          <w:szCs w:val="24"/>
          <w:lang w:val="ro-RO"/>
        </w:rPr>
        <w:t>, comparativ cu media UE de 26,4%, Rom</w:t>
      </w:r>
      <w:r w:rsidR="00D4099E">
        <w:rPr>
          <w:noProof/>
          <w:sz w:val="24"/>
          <w:szCs w:val="24"/>
          <w:lang w:val="ro-RO"/>
        </w:rPr>
        <w:t>a</w:t>
      </w:r>
      <w:r w:rsidRPr="00A5539E">
        <w:rPr>
          <w:noProof/>
          <w:sz w:val="24"/>
          <w:szCs w:val="24"/>
          <w:lang w:val="ro-RO"/>
        </w:rPr>
        <w:t xml:space="preserve">nia </w:t>
      </w:r>
      <w:r w:rsidR="0005596B">
        <w:rPr>
          <w:noProof/>
          <w:sz w:val="24"/>
          <w:szCs w:val="24"/>
          <w:lang w:val="ro-RO"/>
        </w:rPr>
        <w:t>in</w:t>
      </w:r>
      <w:r w:rsidRPr="00A5539E">
        <w:rPr>
          <w:noProof/>
          <w:sz w:val="24"/>
          <w:szCs w:val="24"/>
          <w:lang w:val="ro-RO"/>
        </w:rPr>
        <w:t>registr</w:t>
      </w:r>
      <w:r w:rsidR="00D4099E">
        <w:rPr>
          <w:noProof/>
          <w:sz w:val="24"/>
          <w:szCs w:val="24"/>
          <w:lang w:val="ro-RO"/>
        </w:rPr>
        <w:t>a</w:t>
      </w:r>
      <w:r w:rsidRPr="00A5539E">
        <w:rPr>
          <w:noProof/>
          <w:sz w:val="24"/>
          <w:szCs w:val="24"/>
          <w:lang w:val="ro-RO"/>
        </w:rPr>
        <w:t>nd cel mai mare num</w:t>
      </w:r>
      <w:r w:rsidR="00F81534" w:rsidRPr="00A5539E">
        <w:rPr>
          <w:noProof/>
          <w:sz w:val="24"/>
          <w:szCs w:val="24"/>
          <w:lang w:val="ro-RO"/>
        </w:rPr>
        <w:t>a</w:t>
      </w:r>
      <w:r w:rsidRPr="00A5539E">
        <w:rPr>
          <w:noProof/>
          <w:sz w:val="24"/>
          <w:szCs w:val="24"/>
          <w:lang w:val="ro-RO"/>
        </w:rPr>
        <w:t>r de astfel de cazuri . Coeficientul GINI, care m</w:t>
      </w:r>
      <w:r w:rsidR="00F81534" w:rsidRPr="00A5539E">
        <w:rPr>
          <w:noProof/>
          <w:sz w:val="24"/>
          <w:szCs w:val="24"/>
          <w:lang w:val="ro-RO"/>
        </w:rPr>
        <w:t>a</w:t>
      </w:r>
      <w:r w:rsidRPr="00A5539E">
        <w:rPr>
          <w:noProof/>
          <w:sz w:val="24"/>
          <w:szCs w:val="24"/>
          <w:lang w:val="ro-RO"/>
        </w:rPr>
        <w:t>soar</w:t>
      </w:r>
      <w:r w:rsidR="00F81534" w:rsidRPr="00A5539E">
        <w:rPr>
          <w:noProof/>
          <w:sz w:val="24"/>
          <w:szCs w:val="24"/>
          <w:lang w:val="ro-RO"/>
        </w:rPr>
        <w:t>a</w:t>
      </w:r>
      <w:r w:rsidRPr="00A5539E">
        <w:rPr>
          <w:noProof/>
          <w:sz w:val="24"/>
          <w:szCs w:val="24"/>
          <w:lang w:val="ro-RO"/>
        </w:rPr>
        <w:t xml:space="preserve"> gradul inegalit</w:t>
      </w:r>
      <w:r w:rsidR="00F81534" w:rsidRPr="00A5539E">
        <w:rPr>
          <w:noProof/>
          <w:sz w:val="24"/>
          <w:szCs w:val="24"/>
          <w:lang w:val="ro-RO"/>
        </w:rPr>
        <w:t>at</w:t>
      </w:r>
      <w:r w:rsidRPr="00A5539E">
        <w:rPr>
          <w:noProof/>
          <w:sz w:val="24"/>
          <w:szCs w:val="24"/>
          <w:lang w:val="ro-RO"/>
        </w:rPr>
        <w:t xml:space="preserve">ii </w:t>
      </w:r>
      <w:r w:rsidR="0005596B">
        <w:rPr>
          <w:noProof/>
          <w:sz w:val="24"/>
          <w:szCs w:val="24"/>
          <w:lang w:val="ro-RO"/>
        </w:rPr>
        <w:t>in</w:t>
      </w:r>
      <w:r w:rsidRPr="00A5539E">
        <w:rPr>
          <w:noProof/>
          <w:sz w:val="24"/>
          <w:szCs w:val="24"/>
          <w:lang w:val="ro-RO"/>
        </w:rPr>
        <w:t xml:space="preserve"> societate, a fost</w:t>
      </w:r>
      <w:r w:rsidRPr="00A5539E">
        <w:rPr>
          <w:noProof/>
          <w:lang w:val="ro-RO"/>
        </w:rPr>
        <w:t xml:space="preserve"> </w:t>
      </w:r>
      <w:r w:rsidRPr="00A5539E">
        <w:rPr>
          <w:noProof/>
          <w:sz w:val="24"/>
          <w:szCs w:val="24"/>
          <w:lang w:val="ro-RO"/>
        </w:rPr>
        <w:t>de asem</w:t>
      </w:r>
      <w:r w:rsidR="00D527F9" w:rsidRPr="00A5539E">
        <w:rPr>
          <w:noProof/>
          <w:sz w:val="24"/>
          <w:szCs w:val="24"/>
          <w:lang w:val="ro-RO"/>
        </w:rPr>
        <w:t>enea</w:t>
      </w:r>
      <w:r w:rsidRPr="00A5539E">
        <w:rPr>
          <w:noProof/>
          <w:sz w:val="24"/>
          <w:szCs w:val="24"/>
          <w:lang w:val="ro-RO"/>
        </w:rPr>
        <w:t xml:space="preserve"> revizuit cadrul legislativ </w:t>
      </w:r>
      <w:r w:rsidR="0005596B">
        <w:rPr>
          <w:noProof/>
          <w:sz w:val="24"/>
          <w:szCs w:val="24"/>
          <w:lang w:val="ro-RO"/>
        </w:rPr>
        <w:t>in</w:t>
      </w:r>
      <w:r w:rsidRPr="00A5539E">
        <w:rPr>
          <w:noProof/>
          <w:sz w:val="24"/>
          <w:szCs w:val="24"/>
          <w:lang w:val="ro-RO"/>
        </w:rPr>
        <w:t xml:space="preserve"> domeniul serviciilor sociale, al prevenirii marginaliz</w:t>
      </w:r>
      <w:r w:rsidR="00F81534" w:rsidRPr="00A5539E">
        <w:rPr>
          <w:noProof/>
          <w:sz w:val="24"/>
          <w:szCs w:val="24"/>
          <w:lang w:val="ro-RO"/>
        </w:rPr>
        <w:t>a</w:t>
      </w:r>
      <w:r w:rsidRPr="00A5539E">
        <w:rPr>
          <w:noProof/>
          <w:sz w:val="24"/>
          <w:szCs w:val="24"/>
          <w:lang w:val="ro-RO"/>
        </w:rPr>
        <w:t xml:space="preserve">rii </w:t>
      </w:r>
      <w:r w:rsidR="00F81534" w:rsidRPr="00A5539E">
        <w:rPr>
          <w:noProof/>
          <w:sz w:val="24"/>
          <w:szCs w:val="24"/>
          <w:lang w:val="ro-RO"/>
        </w:rPr>
        <w:t>s</w:t>
      </w:r>
      <w:r w:rsidRPr="00A5539E">
        <w:rPr>
          <w:noProof/>
          <w:sz w:val="24"/>
          <w:szCs w:val="24"/>
          <w:lang w:val="ro-RO"/>
        </w:rPr>
        <w:t>i excluziunii sociale, al incluziunii sociale prin ocupare, prin: adoptarea Legii asisten</w:t>
      </w:r>
      <w:r w:rsidR="00F81534" w:rsidRPr="00A5539E">
        <w:rPr>
          <w:noProof/>
          <w:sz w:val="24"/>
          <w:szCs w:val="24"/>
          <w:lang w:val="ro-RO"/>
        </w:rPr>
        <w:t>t</w:t>
      </w:r>
      <w:r w:rsidRPr="00A5539E">
        <w:rPr>
          <w:noProof/>
          <w:sz w:val="24"/>
          <w:szCs w:val="24"/>
          <w:lang w:val="ro-RO"/>
        </w:rPr>
        <w:t>ei sociale nr. 292/2011 (a adus elemente de reform</w:t>
      </w:r>
      <w:r w:rsidR="00F81534" w:rsidRPr="00A5539E">
        <w:rPr>
          <w:noProof/>
          <w:sz w:val="24"/>
          <w:szCs w:val="24"/>
          <w:lang w:val="ro-RO"/>
        </w:rPr>
        <w:t>a</w:t>
      </w:r>
      <w:r w:rsidRPr="00A5539E">
        <w:rPr>
          <w:noProof/>
          <w:sz w:val="24"/>
          <w:szCs w:val="24"/>
          <w:lang w:val="ro-RO"/>
        </w:rPr>
        <w:t xml:space="preserve"> care au stabilit complementaritatea dintre cele dou</w:t>
      </w:r>
      <w:r w:rsidR="00F81534" w:rsidRPr="00A5539E">
        <w:rPr>
          <w:noProof/>
          <w:sz w:val="24"/>
          <w:szCs w:val="24"/>
          <w:lang w:val="ro-RO"/>
        </w:rPr>
        <w:t>a</w:t>
      </w:r>
      <w:r w:rsidRPr="00A5539E">
        <w:rPr>
          <w:noProof/>
          <w:sz w:val="24"/>
          <w:szCs w:val="24"/>
          <w:lang w:val="ro-RO"/>
        </w:rPr>
        <w:t xml:space="preserve"> componente ale asisten</w:t>
      </w:r>
      <w:r w:rsidR="00F81534" w:rsidRPr="00A5539E">
        <w:rPr>
          <w:noProof/>
          <w:sz w:val="24"/>
          <w:szCs w:val="24"/>
          <w:lang w:val="ro-RO"/>
        </w:rPr>
        <w:t>t</w:t>
      </w:r>
      <w:r w:rsidRPr="00A5539E">
        <w:rPr>
          <w:noProof/>
          <w:sz w:val="24"/>
          <w:szCs w:val="24"/>
          <w:lang w:val="ro-RO"/>
        </w:rPr>
        <w:t xml:space="preserve">ei sociale </w:t>
      </w:r>
      <w:r w:rsidR="00F81534" w:rsidRPr="00A5539E">
        <w:rPr>
          <w:noProof/>
          <w:sz w:val="24"/>
          <w:szCs w:val="24"/>
          <w:lang w:val="ro-RO"/>
        </w:rPr>
        <w:t>s</w:t>
      </w:r>
      <w:r w:rsidRPr="00A5539E">
        <w:rPr>
          <w:noProof/>
          <w:sz w:val="24"/>
          <w:szCs w:val="24"/>
          <w:lang w:val="ro-RO"/>
        </w:rPr>
        <w:t>i m</w:t>
      </w:r>
      <w:r w:rsidR="00F81534" w:rsidRPr="00A5539E">
        <w:rPr>
          <w:noProof/>
          <w:sz w:val="24"/>
          <w:szCs w:val="24"/>
          <w:lang w:val="ro-RO"/>
        </w:rPr>
        <w:t>a</w:t>
      </w:r>
      <w:r w:rsidRPr="00A5539E">
        <w:rPr>
          <w:noProof/>
          <w:sz w:val="24"/>
          <w:szCs w:val="24"/>
          <w:lang w:val="ro-RO"/>
        </w:rPr>
        <w:t>suri integrate de asisten</w:t>
      </w:r>
      <w:r w:rsidR="00F81534" w:rsidRPr="00A5539E">
        <w:rPr>
          <w:noProof/>
          <w:sz w:val="24"/>
          <w:szCs w:val="24"/>
          <w:lang w:val="ro-RO"/>
        </w:rPr>
        <w:t>ta</w:t>
      </w:r>
      <w:r w:rsidRPr="00A5539E">
        <w:rPr>
          <w:noProof/>
          <w:sz w:val="24"/>
          <w:szCs w:val="24"/>
          <w:lang w:val="ro-RO"/>
        </w:rPr>
        <w:t xml:space="preserve"> social</w:t>
      </w:r>
      <w:r w:rsidR="00F81534" w:rsidRPr="00A5539E">
        <w:rPr>
          <w:noProof/>
          <w:sz w:val="24"/>
          <w:szCs w:val="24"/>
          <w:lang w:val="ro-RO"/>
        </w:rPr>
        <w:t>a</w:t>
      </w:r>
      <w:r w:rsidRPr="00A5539E">
        <w:rPr>
          <w:noProof/>
          <w:sz w:val="24"/>
          <w:szCs w:val="24"/>
          <w:lang w:val="ro-RO"/>
        </w:rPr>
        <w:t xml:space="preserve"> pentru prevenirea </w:t>
      </w:r>
      <w:r w:rsidR="00F81534" w:rsidRPr="00A5539E">
        <w:rPr>
          <w:noProof/>
          <w:sz w:val="24"/>
          <w:szCs w:val="24"/>
          <w:lang w:val="ro-RO"/>
        </w:rPr>
        <w:t>s</w:t>
      </w:r>
      <w:r w:rsidRPr="00A5539E">
        <w:rPr>
          <w:noProof/>
          <w:sz w:val="24"/>
          <w:szCs w:val="24"/>
          <w:lang w:val="ro-RO"/>
        </w:rPr>
        <w:t>i combaterea s</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a</w:t>
      </w:r>
      <w:r w:rsidRPr="00A5539E">
        <w:rPr>
          <w:noProof/>
          <w:sz w:val="24"/>
          <w:szCs w:val="24"/>
          <w:lang w:val="ro-RO"/>
        </w:rPr>
        <w:t xml:space="preserve">ciei </w:t>
      </w:r>
      <w:r w:rsidR="00F81534" w:rsidRPr="00A5539E">
        <w:rPr>
          <w:noProof/>
          <w:sz w:val="24"/>
          <w:szCs w:val="24"/>
          <w:lang w:val="ro-RO"/>
        </w:rPr>
        <w:t>s</w:t>
      </w:r>
      <w:r w:rsidRPr="00A5539E">
        <w:rPr>
          <w:noProof/>
          <w:sz w:val="24"/>
          <w:szCs w:val="24"/>
          <w:lang w:val="ro-RO"/>
        </w:rPr>
        <w:t>i riscului de excluziune social</w:t>
      </w:r>
      <w:r w:rsidR="00F81534" w:rsidRPr="00A5539E">
        <w:rPr>
          <w:noProof/>
          <w:sz w:val="24"/>
          <w:szCs w:val="24"/>
          <w:lang w:val="ro-RO"/>
        </w:rPr>
        <w:t>a</w:t>
      </w:r>
      <w:r w:rsidRPr="00A5539E">
        <w:rPr>
          <w:noProof/>
          <w:sz w:val="24"/>
          <w:szCs w:val="24"/>
          <w:lang w:val="ro-RO"/>
        </w:rPr>
        <w:t>, pentru asisten</w:t>
      </w:r>
      <w:r w:rsidR="00F81534" w:rsidRPr="00A5539E">
        <w:rPr>
          <w:noProof/>
          <w:sz w:val="24"/>
          <w:szCs w:val="24"/>
          <w:lang w:val="ro-RO"/>
        </w:rPr>
        <w:t>t</w:t>
      </w:r>
      <w:r w:rsidRPr="00A5539E">
        <w:rPr>
          <w:noProof/>
          <w:sz w:val="24"/>
          <w:szCs w:val="24"/>
          <w:lang w:val="ro-RO"/>
        </w:rPr>
        <w:t>a social</w:t>
      </w:r>
      <w:r w:rsidR="00F81534" w:rsidRPr="00A5539E">
        <w:rPr>
          <w:noProof/>
          <w:sz w:val="24"/>
          <w:szCs w:val="24"/>
          <w:lang w:val="ro-RO"/>
        </w:rPr>
        <w:t>a</w:t>
      </w:r>
      <w:r w:rsidRPr="00A5539E">
        <w:rPr>
          <w:noProof/>
          <w:sz w:val="24"/>
          <w:szCs w:val="24"/>
          <w:lang w:val="ro-RO"/>
        </w:rPr>
        <w:t xml:space="preserve"> a copilului </w:t>
      </w:r>
      <w:r w:rsidR="00F81534" w:rsidRPr="00A5539E">
        <w:rPr>
          <w:noProof/>
          <w:sz w:val="24"/>
          <w:szCs w:val="24"/>
          <w:lang w:val="ro-RO"/>
        </w:rPr>
        <w:t>s</w:t>
      </w:r>
      <w:r w:rsidRPr="00A5539E">
        <w:rPr>
          <w:noProof/>
          <w:sz w:val="24"/>
          <w:szCs w:val="24"/>
          <w:lang w:val="ro-RO"/>
        </w:rPr>
        <w:t>i a familiei, asisten</w:t>
      </w:r>
      <w:r w:rsidR="00F81534" w:rsidRPr="00A5539E">
        <w:rPr>
          <w:noProof/>
          <w:sz w:val="24"/>
          <w:szCs w:val="24"/>
          <w:lang w:val="ro-RO"/>
        </w:rPr>
        <w:t>t</w:t>
      </w:r>
      <w:r w:rsidRPr="00A5539E">
        <w:rPr>
          <w:noProof/>
          <w:sz w:val="24"/>
          <w:szCs w:val="24"/>
          <w:lang w:val="ro-RO"/>
        </w:rPr>
        <w:t>a social</w:t>
      </w:r>
      <w:r w:rsidR="00F81534" w:rsidRPr="00A5539E">
        <w:rPr>
          <w:noProof/>
          <w:sz w:val="24"/>
          <w:szCs w:val="24"/>
          <w:lang w:val="ro-RO"/>
        </w:rPr>
        <w:t>a</w:t>
      </w:r>
      <w:r w:rsidRPr="00A5539E">
        <w:rPr>
          <w:noProof/>
          <w:sz w:val="24"/>
          <w:szCs w:val="24"/>
          <w:lang w:val="ro-RO"/>
        </w:rPr>
        <w:t xml:space="preserve"> a persoanelor cu dizabilit</w:t>
      </w:r>
      <w:r w:rsidR="00F81534" w:rsidRPr="00A5539E">
        <w:rPr>
          <w:noProof/>
          <w:sz w:val="24"/>
          <w:szCs w:val="24"/>
          <w:lang w:val="ro-RO"/>
        </w:rPr>
        <w:t>at</w:t>
      </w:r>
      <w:r w:rsidRPr="00A5539E">
        <w:rPr>
          <w:noProof/>
          <w:sz w:val="24"/>
          <w:szCs w:val="24"/>
          <w:lang w:val="ro-RO"/>
        </w:rPr>
        <w:t xml:space="preserve">i </w:t>
      </w:r>
      <w:r w:rsidR="00F81534" w:rsidRPr="00A5539E">
        <w:rPr>
          <w:noProof/>
          <w:sz w:val="24"/>
          <w:szCs w:val="24"/>
          <w:lang w:val="ro-RO"/>
        </w:rPr>
        <w:t>s</w:t>
      </w:r>
      <w:r w:rsidRPr="00A5539E">
        <w:rPr>
          <w:noProof/>
          <w:sz w:val="24"/>
          <w:szCs w:val="24"/>
          <w:lang w:val="ro-RO"/>
        </w:rPr>
        <w:t>i asisten</w:t>
      </w:r>
      <w:r w:rsidR="00F81534" w:rsidRPr="00A5539E">
        <w:rPr>
          <w:noProof/>
          <w:sz w:val="24"/>
          <w:szCs w:val="24"/>
          <w:lang w:val="ro-RO"/>
        </w:rPr>
        <w:t>t</w:t>
      </w:r>
      <w:r w:rsidRPr="00A5539E">
        <w:rPr>
          <w:noProof/>
          <w:sz w:val="24"/>
          <w:szCs w:val="24"/>
          <w:lang w:val="ro-RO"/>
        </w:rPr>
        <w:t>a social</w:t>
      </w:r>
      <w:r w:rsidR="00F81534" w:rsidRPr="00A5539E">
        <w:rPr>
          <w:noProof/>
          <w:sz w:val="24"/>
          <w:szCs w:val="24"/>
          <w:lang w:val="ro-RO"/>
        </w:rPr>
        <w:t>a</w:t>
      </w:r>
      <w:r w:rsidRPr="00A5539E">
        <w:rPr>
          <w:noProof/>
          <w:sz w:val="24"/>
          <w:szCs w:val="24"/>
          <w:lang w:val="ro-RO"/>
        </w:rPr>
        <w:t xml:space="preserve"> a persoanelor v</w:t>
      </w:r>
      <w:r w:rsidR="00D4099E">
        <w:rPr>
          <w:noProof/>
          <w:sz w:val="24"/>
          <w:szCs w:val="24"/>
          <w:lang w:val="ro-RO"/>
        </w:rPr>
        <w:t>a</w:t>
      </w:r>
      <w:r w:rsidRPr="00A5539E">
        <w:rPr>
          <w:noProof/>
          <w:sz w:val="24"/>
          <w:szCs w:val="24"/>
          <w:lang w:val="ro-RO"/>
        </w:rPr>
        <w:t>rstnice); aprobarea Strategiei na</w:t>
      </w:r>
      <w:r w:rsidR="00F81534" w:rsidRPr="00A5539E">
        <w:rPr>
          <w:noProof/>
          <w:sz w:val="24"/>
          <w:szCs w:val="24"/>
          <w:lang w:val="ro-RO"/>
        </w:rPr>
        <w:t>t</w:t>
      </w:r>
      <w:r w:rsidRPr="00A5539E">
        <w:rPr>
          <w:noProof/>
          <w:sz w:val="24"/>
          <w:szCs w:val="24"/>
          <w:lang w:val="ro-RO"/>
        </w:rPr>
        <w:t>ionale privind incluziunea social</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reducerea s</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a</w:t>
      </w:r>
      <w:r w:rsidRPr="00A5539E">
        <w:rPr>
          <w:noProof/>
          <w:sz w:val="24"/>
          <w:szCs w:val="24"/>
          <w:lang w:val="ro-RO"/>
        </w:rPr>
        <w:t xml:space="preserve">ciei 2015-2020 </w:t>
      </w:r>
      <w:r w:rsidR="00F81534" w:rsidRPr="00A5539E">
        <w:rPr>
          <w:noProof/>
          <w:sz w:val="24"/>
          <w:szCs w:val="24"/>
          <w:lang w:val="ro-RO"/>
        </w:rPr>
        <w:t>s</w:t>
      </w:r>
      <w:r w:rsidRPr="00A5539E">
        <w:rPr>
          <w:noProof/>
          <w:sz w:val="24"/>
          <w:szCs w:val="24"/>
          <w:lang w:val="ro-RO"/>
        </w:rPr>
        <w:t>i a Planului strategic de ac</w:t>
      </w:r>
      <w:r w:rsidR="00F81534" w:rsidRPr="00A5539E">
        <w:rPr>
          <w:noProof/>
          <w:sz w:val="24"/>
          <w:szCs w:val="24"/>
          <w:lang w:val="ro-RO"/>
        </w:rPr>
        <w:t>t</w:t>
      </w:r>
      <w:r w:rsidRPr="00A5539E">
        <w:rPr>
          <w:noProof/>
          <w:sz w:val="24"/>
          <w:szCs w:val="24"/>
          <w:lang w:val="ro-RO"/>
        </w:rPr>
        <w:t>iuni pentru perioada 2015-2020; aprobarea Strategiei na</w:t>
      </w:r>
      <w:r w:rsidR="00F81534" w:rsidRPr="00A5539E">
        <w:rPr>
          <w:noProof/>
          <w:sz w:val="24"/>
          <w:szCs w:val="24"/>
          <w:lang w:val="ro-RO"/>
        </w:rPr>
        <w:t>t</w:t>
      </w:r>
      <w:r w:rsidRPr="00A5539E">
        <w:rPr>
          <w:noProof/>
          <w:sz w:val="24"/>
          <w:szCs w:val="24"/>
          <w:lang w:val="ro-RO"/>
        </w:rPr>
        <w:t xml:space="preserve">ionale pentru promovarea </w:t>
      </w:r>
      <w:r w:rsidR="0005596B">
        <w:rPr>
          <w:noProof/>
          <w:sz w:val="24"/>
          <w:szCs w:val="24"/>
          <w:lang w:val="ro-RO"/>
        </w:rPr>
        <w:t>I</w:t>
      </w:r>
      <w:r w:rsidRPr="00A5539E">
        <w:rPr>
          <w:noProof/>
          <w:sz w:val="24"/>
          <w:szCs w:val="24"/>
          <w:lang w:val="ro-RO"/>
        </w:rPr>
        <w:t>mb</w:t>
      </w:r>
      <w:r w:rsidR="00F81534" w:rsidRPr="00A5539E">
        <w:rPr>
          <w:noProof/>
          <w:sz w:val="24"/>
          <w:szCs w:val="24"/>
          <w:lang w:val="ro-RO"/>
        </w:rPr>
        <w:t>a</w:t>
      </w:r>
      <w:r w:rsidRPr="00A5539E">
        <w:rPr>
          <w:noProof/>
          <w:sz w:val="24"/>
          <w:szCs w:val="24"/>
          <w:lang w:val="ro-RO"/>
        </w:rPr>
        <w:t>tr</w:t>
      </w:r>
      <w:r w:rsidR="00D4099E">
        <w:rPr>
          <w:noProof/>
          <w:sz w:val="24"/>
          <w:szCs w:val="24"/>
          <w:lang w:val="ro-RO"/>
        </w:rPr>
        <w:t>a</w:t>
      </w:r>
      <w:r w:rsidRPr="00A5539E">
        <w:rPr>
          <w:noProof/>
          <w:sz w:val="24"/>
          <w:szCs w:val="24"/>
          <w:lang w:val="ro-RO"/>
        </w:rPr>
        <w:t xml:space="preserve">nirii active </w:t>
      </w:r>
      <w:r w:rsidR="00F81534" w:rsidRPr="00A5539E">
        <w:rPr>
          <w:noProof/>
          <w:sz w:val="24"/>
          <w:szCs w:val="24"/>
          <w:lang w:val="ro-RO"/>
        </w:rPr>
        <w:t>s</w:t>
      </w:r>
      <w:r w:rsidRPr="00A5539E">
        <w:rPr>
          <w:noProof/>
          <w:sz w:val="24"/>
          <w:szCs w:val="24"/>
          <w:lang w:val="ro-RO"/>
        </w:rPr>
        <w:t>i protec</w:t>
      </w:r>
      <w:r w:rsidR="00F81534" w:rsidRPr="00A5539E">
        <w:rPr>
          <w:noProof/>
          <w:sz w:val="24"/>
          <w:szCs w:val="24"/>
          <w:lang w:val="ro-RO"/>
        </w:rPr>
        <w:t>t</w:t>
      </w:r>
      <w:r w:rsidRPr="00A5539E">
        <w:rPr>
          <w:noProof/>
          <w:sz w:val="24"/>
          <w:szCs w:val="24"/>
          <w:lang w:val="ro-RO"/>
        </w:rPr>
        <w:t>ia persoanelor v</w:t>
      </w:r>
      <w:r w:rsidR="00D4099E">
        <w:rPr>
          <w:noProof/>
          <w:sz w:val="24"/>
          <w:szCs w:val="24"/>
          <w:lang w:val="ro-RO"/>
        </w:rPr>
        <w:t>a</w:t>
      </w:r>
      <w:r w:rsidRPr="00A5539E">
        <w:rPr>
          <w:noProof/>
          <w:sz w:val="24"/>
          <w:szCs w:val="24"/>
          <w:lang w:val="ro-RO"/>
        </w:rPr>
        <w:t xml:space="preserve">rstnice pentru perioada 2015-2020 </w:t>
      </w:r>
      <w:r w:rsidR="00F81534" w:rsidRPr="00A5539E">
        <w:rPr>
          <w:noProof/>
          <w:sz w:val="24"/>
          <w:szCs w:val="24"/>
          <w:lang w:val="ro-RO"/>
        </w:rPr>
        <w:t>s</w:t>
      </w:r>
      <w:r w:rsidRPr="00A5539E">
        <w:rPr>
          <w:noProof/>
          <w:sz w:val="24"/>
          <w:szCs w:val="24"/>
          <w:lang w:val="ro-RO"/>
        </w:rPr>
        <w:t>i a Planului opera</w:t>
      </w:r>
      <w:r w:rsidR="00F81534" w:rsidRPr="00A5539E">
        <w:rPr>
          <w:noProof/>
          <w:sz w:val="24"/>
          <w:szCs w:val="24"/>
          <w:lang w:val="ro-RO"/>
        </w:rPr>
        <w:t>t</w:t>
      </w:r>
      <w:r w:rsidRPr="00A5539E">
        <w:rPr>
          <w:noProof/>
          <w:sz w:val="24"/>
          <w:szCs w:val="24"/>
          <w:lang w:val="ro-RO"/>
        </w:rPr>
        <w:t>ional de ac</w:t>
      </w:r>
      <w:r w:rsidR="00F81534" w:rsidRPr="00A5539E">
        <w:rPr>
          <w:noProof/>
          <w:sz w:val="24"/>
          <w:szCs w:val="24"/>
          <w:lang w:val="ro-RO"/>
        </w:rPr>
        <w:t>t</w:t>
      </w:r>
      <w:r w:rsidRPr="00A5539E">
        <w:rPr>
          <w:noProof/>
          <w:sz w:val="24"/>
          <w:szCs w:val="24"/>
          <w:lang w:val="ro-RO"/>
        </w:rPr>
        <w:t>iuni pentru perioada 2016-2020.</w:t>
      </w:r>
    </w:p>
    <w:p w14:paraId="4F2909DB" w14:textId="287C9482" w:rsidR="00D527F9" w:rsidRPr="00A5539E" w:rsidRDefault="0005596B" w:rsidP="002440DE">
      <w:pPr>
        <w:pStyle w:val="Bodytext20"/>
        <w:ind w:firstLine="720"/>
        <w:jc w:val="both"/>
        <w:rPr>
          <w:noProof/>
          <w:sz w:val="24"/>
          <w:szCs w:val="24"/>
          <w:lang w:val="ro-RO"/>
        </w:rPr>
      </w:pPr>
      <w:r>
        <w:rPr>
          <w:noProof/>
          <w:sz w:val="24"/>
          <w:szCs w:val="24"/>
          <w:lang w:val="ro-RO"/>
        </w:rPr>
        <w:t>In</w:t>
      </w:r>
      <w:r w:rsidR="00A13E2A" w:rsidRPr="00A5539E">
        <w:rPr>
          <w:noProof/>
          <w:sz w:val="24"/>
          <w:szCs w:val="24"/>
          <w:lang w:val="ro-RO"/>
        </w:rPr>
        <w:t xml:space="preserve"> perioada 2009 - 2017, cadrul legislativ a fost </w:t>
      </w:r>
      <w:r>
        <w:rPr>
          <w:noProof/>
          <w:sz w:val="24"/>
          <w:szCs w:val="24"/>
          <w:lang w:val="ro-RO"/>
        </w:rPr>
        <w:t>I</w:t>
      </w:r>
      <w:r w:rsidR="00A13E2A" w:rsidRPr="00A5539E">
        <w:rPr>
          <w:noProof/>
          <w:sz w:val="24"/>
          <w:szCs w:val="24"/>
          <w:lang w:val="ro-RO"/>
        </w:rPr>
        <w:t>mbun</w:t>
      </w:r>
      <w:r w:rsidR="00F81534" w:rsidRPr="00A5539E">
        <w:rPr>
          <w:noProof/>
          <w:sz w:val="24"/>
          <w:szCs w:val="24"/>
          <w:lang w:val="ro-RO"/>
        </w:rPr>
        <w:t>a</w:t>
      </w:r>
      <w:r w:rsidR="00A13E2A" w:rsidRPr="00A5539E">
        <w:rPr>
          <w:noProof/>
          <w:sz w:val="24"/>
          <w:szCs w:val="24"/>
          <w:lang w:val="ro-RO"/>
        </w:rPr>
        <w:t>t</w:t>
      </w:r>
      <w:r w:rsidR="00F81534" w:rsidRPr="00A5539E">
        <w:rPr>
          <w:noProof/>
          <w:sz w:val="24"/>
          <w:szCs w:val="24"/>
          <w:lang w:val="ro-RO"/>
        </w:rPr>
        <w:t>at</w:t>
      </w:r>
      <w:r w:rsidR="00A13E2A" w:rsidRPr="00A5539E">
        <w:rPr>
          <w:noProof/>
          <w:sz w:val="24"/>
          <w:szCs w:val="24"/>
          <w:lang w:val="ro-RO"/>
        </w:rPr>
        <w:t>it prin aprobarea unor m</w:t>
      </w:r>
      <w:r w:rsidR="00F81534" w:rsidRPr="00A5539E">
        <w:rPr>
          <w:noProof/>
          <w:sz w:val="24"/>
          <w:szCs w:val="24"/>
          <w:lang w:val="ro-RO"/>
        </w:rPr>
        <w:t>a</w:t>
      </w:r>
      <w:r w:rsidR="00A13E2A" w:rsidRPr="00A5539E">
        <w:rPr>
          <w:noProof/>
          <w:sz w:val="24"/>
          <w:szCs w:val="24"/>
          <w:lang w:val="ro-RO"/>
        </w:rPr>
        <w:t>suri care au vizat reglementarea, func</w:t>
      </w:r>
      <w:r w:rsidR="00F81534" w:rsidRPr="00A5539E">
        <w:rPr>
          <w:noProof/>
          <w:sz w:val="24"/>
          <w:szCs w:val="24"/>
          <w:lang w:val="ro-RO"/>
        </w:rPr>
        <w:t>t</w:t>
      </w:r>
      <w:r w:rsidR="00A13E2A" w:rsidRPr="00A5539E">
        <w:rPr>
          <w:noProof/>
          <w:sz w:val="24"/>
          <w:szCs w:val="24"/>
          <w:lang w:val="ro-RO"/>
        </w:rPr>
        <w:t xml:space="preserve">ionarea </w:t>
      </w:r>
      <w:r w:rsidR="00F81534" w:rsidRPr="00A5539E">
        <w:rPr>
          <w:noProof/>
          <w:sz w:val="24"/>
          <w:szCs w:val="24"/>
          <w:lang w:val="ro-RO"/>
        </w:rPr>
        <w:t>s</w:t>
      </w:r>
      <w:r w:rsidR="00A13E2A" w:rsidRPr="00A5539E">
        <w:rPr>
          <w:noProof/>
          <w:sz w:val="24"/>
          <w:szCs w:val="24"/>
          <w:lang w:val="ro-RO"/>
        </w:rPr>
        <w:t>i finan</w:t>
      </w:r>
      <w:r w:rsidR="00F81534" w:rsidRPr="00A5539E">
        <w:rPr>
          <w:noProof/>
          <w:sz w:val="24"/>
          <w:szCs w:val="24"/>
          <w:lang w:val="ro-RO"/>
        </w:rPr>
        <w:t>t</w:t>
      </w:r>
      <w:r w:rsidR="00A13E2A" w:rsidRPr="00A5539E">
        <w:rPr>
          <w:noProof/>
          <w:sz w:val="24"/>
          <w:szCs w:val="24"/>
          <w:lang w:val="ro-RO"/>
        </w:rPr>
        <w:t xml:space="preserve">area serviciilor sociale, precum: elaborarea unor noi standarde minime de calitate pentru toate tipurile de servicii sociale, aprobarea standardelor de cost pentru serviciile sociale, crearea Nomenclatorului serviciilor sociale, </w:t>
      </w:r>
      <w:r>
        <w:rPr>
          <w:noProof/>
          <w:sz w:val="24"/>
          <w:szCs w:val="24"/>
          <w:lang w:val="ro-RO"/>
        </w:rPr>
        <w:t>I</w:t>
      </w:r>
      <w:r w:rsidR="00A13E2A" w:rsidRPr="00A5539E">
        <w:rPr>
          <w:noProof/>
          <w:sz w:val="24"/>
          <w:szCs w:val="24"/>
          <w:lang w:val="ro-RO"/>
        </w:rPr>
        <w:t>mbun</w:t>
      </w:r>
      <w:r w:rsidR="00F81534" w:rsidRPr="00A5539E">
        <w:rPr>
          <w:noProof/>
          <w:sz w:val="24"/>
          <w:szCs w:val="24"/>
          <w:lang w:val="ro-RO"/>
        </w:rPr>
        <w:t>a</w:t>
      </w:r>
      <w:r w:rsidR="00A13E2A" w:rsidRPr="00A5539E">
        <w:rPr>
          <w:noProof/>
          <w:sz w:val="24"/>
          <w:szCs w:val="24"/>
          <w:lang w:val="ro-RO"/>
        </w:rPr>
        <w:t>t</w:t>
      </w:r>
      <w:r w:rsidR="00F81534" w:rsidRPr="00A5539E">
        <w:rPr>
          <w:noProof/>
          <w:sz w:val="24"/>
          <w:szCs w:val="24"/>
          <w:lang w:val="ro-RO"/>
        </w:rPr>
        <w:t>at</w:t>
      </w:r>
      <w:r w:rsidR="00A13E2A" w:rsidRPr="00A5539E">
        <w:rPr>
          <w:noProof/>
          <w:sz w:val="24"/>
          <w:szCs w:val="24"/>
          <w:lang w:val="ro-RO"/>
        </w:rPr>
        <w:t xml:space="preserve">irea procedurii de acreditare a furnizorilor de servicii sociale </w:t>
      </w:r>
      <w:r w:rsidR="00F81534" w:rsidRPr="00A5539E">
        <w:rPr>
          <w:noProof/>
          <w:sz w:val="24"/>
          <w:szCs w:val="24"/>
          <w:lang w:val="ro-RO"/>
        </w:rPr>
        <w:t>s</w:t>
      </w:r>
      <w:r w:rsidR="00A13E2A" w:rsidRPr="00A5539E">
        <w:rPr>
          <w:noProof/>
          <w:sz w:val="24"/>
          <w:szCs w:val="24"/>
          <w:lang w:val="ro-RO"/>
        </w:rPr>
        <w:t>i a procedurii de licen</w:t>
      </w:r>
      <w:r w:rsidR="00F81534" w:rsidRPr="00A5539E">
        <w:rPr>
          <w:noProof/>
          <w:sz w:val="24"/>
          <w:szCs w:val="24"/>
          <w:lang w:val="ro-RO"/>
        </w:rPr>
        <w:t>t</w:t>
      </w:r>
      <w:r w:rsidR="00A13E2A" w:rsidRPr="00A5539E">
        <w:rPr>
          <w:noProof/>
          <w:sz w:val="24"/>
          <w:szCs w:val="24"/>
          <w:lang w:val="ro-RO"/>
        </w:rPr>
        <w:t>iere a serviciilor,</w:t>
      </w:r>
      <w:r>
        <w:rPr>
          <w:noProof/>
          <w:sz w:val="24"/>
          <w:szCs w:val="24"/>
          <w:lang w:val="ro-RO"/>
        </w:rPr>
        <w:t>I</w:t>
      </w:r>
      <w:r w:rsidR="00A13E2A" w:rsidRPr="00A5539E">
        <w:rPr>
          <w:noProof/>
          <w:sz w:val="24"/>
          <w:szCs w:val="24"/>
          <w:lang w:val="ro-RO"/>
        </w:rPr>
        <w:t>mbun</w:t>
      </w:r>
      <w:r w:rsidR="00F81534" w:rsidRPr="00A5539E">
        <w:rPr>
          <w:noProof/>
          <w:sz w:val="24"/>
          <w:szCs w:val="24"/>
          <w:lang w:val="ro-RO"/>
        </w:rPr>
        <w:t>a</w:t>
      </w:r>
      <w:r w:rsidR="00A13E2A" w:rsidRPr="00A5539E">
        <w:rPr>
          <w:noProof/>
          <w:sz w:val="24"/>
          <w:szCs w:val="24"/>
          <w:lang w:val="ro-RO"/>
        </w:rPr>
        <w:t>t</w:t>
      </w:r>
      <w:r w:rsidR="00F81534" w:rsidRPr="00A5539E">
        <w:rPr>
          <w:noProof/>
          <w:sz w:val="24"/>
          <w:szCs w:val="24"/>
          <w:lang w:val="ro-RO"/>
        </w:rPr>
        <w:t>at</w:t>
      </w:r>
      <w:r w:rsidR="00A13E2A" w:rsidRPr="00A5539E">
        <w:rPr>
          <w:noProof/>
          <w:sz w:val="24"/>
          <w:szCs w:val="24"/>
          <w:lang w:val="ro-RO"/>
        </w:rPr>
        <w:t>irea regulamen</w:t>
      </w:r>
      <w:r w:rsidR="00D527F9" w:rsidRPr="00A5539E">
        <w:rPr>
          <w:noProof/>
          <w:lang w:val="ro-RO"/>
        </w:rPr>
        <w:t xml:space="preserve"> </w:t>
      </w:r>
      <w:r w:rsidR="00D527F9" w:rsidRPr="00A5539E">
        <w:rPr>
          <w:noProof/>
          <w:sz w:val="24"/>
          <w:szCs w:val="24"/>
          <w:lang w:val="ro-RO"/>
        </w:rPr>
        <w:t>asisten</w:t>
      </w:r>
      <w:r w:rsidR="00F81534" w:rsidRPr="00A5539E">
        <w:rPr>
          <w:noProof/>
          <w:sz w:val="24"/>
          <w:szCs w:val="24"/>
          <w:lang w:val="ro-RO"/>
        </w:rPr>
        <w:t>ta</w:t>
      </w:r>
      <w:r w:rsidR="00D527F9" w:rsidRPr="00A5539E">
        <w:rPr>
          <w:noProof/>
          <w:sz w:val="24"/>
          <w:szCs w:val="24"/>
          <w:lang w:val="ro-RO"/>
        </w:rPr>
        <w:t xml:space="preserve"> social</w:t>
      </w:r>
      <w:r w:rsidR="00F81534" w:rsidRPr="00A5539E">
        <w:rPr>
          <w:noProof/>
          <w:sz w:val="24"/>
          <w:szCs w:val="24"/>
          <w:lang w:val="ro-RO"/>
        </w:rPr>
        <w:t>a</w:t>
      </w:r>
      <w:r w:rsidR="00D527F9" w:rsidRPr="00A5539E">
        <w:rPr>
          <w:noProof/>
          <w:sz w:val="24"/>
          <w:szCs w:val="24"/>
          <w:lang w:val="ro-RO"/>
        </w:rPr>
        <w:t>, continuarea derul</w:t>
      </w:r>
      <w:r w:rsidR="00F81534" w:rsidRPr="00A5539E">
        <w:rPr>
          <w:noProof/>
          <w:sz w:val="24"/>
          <w:szCs w:val="24"/>
          <w:lang w:val="ro-RO"/>
        </w:rPr>
        <w:t>a</w:t>
      </w:r>
      <w:r w:rsidR="00D527F9" w:rsidRPr="00A5539E">
        <w:rPr>
          <w:noProof/>
          <w:sz w:val="24"/>
          <w:szCs w:val="24"/>
          <w:lang w:val="ro-RO"/>
        </w:rPr>
        <w:t>rii de programe de finan</w:t>
      </w:r>
      <w:r w:rsidR="00F81534" w:rsidRPr="00A5539E">
        <w:rPr>
          <w:noProof/>
          <w:sz w:val="24"/>
          <w:szCs w:val="24"/>
          <w:lang w:val="ro-RO"/>
        </w:rPr>
        <w:t>t</w:t>
      </w:r>
      <w:r w:rsidR="00D527F9" w:rsidRPr="00A5539E">
        <w:rPr>
          <w:noProof/>
          <w:sz w:val="24"/>
          <w:szCs w:val="24"/>
          <w:lang w:val="ro-RO"/>
        </w:rPr>
        <w:t>are a serviciilor sociale (programul de acordare a subven</w:t>
      </w:r>
      <w:r w:rsidR="00F81534" w:rsidRPr="00A5539E">
        <w:rPr>
          <w:noProof/>
          <w:sz w:val="24"/>
          <w:szCs w:val="24"/>
          <w:lang w:val="ro-RO"/>
        </w:rPr>
        <w:t>t</w:t>
      </w:r>
      <w:r w:rsidR="00D527F9" w:rsidRPr="00A5539E">
        <w:rPr>
          <w:noProof/>
          <w:sz w:val="24"/>
          <w:szCs w:val="24"/>
          <w:lang w:val="ro-RO"/>
        </w:rPr>
        <w:t>iilor asocia</w:t>
      </w:r>
      <w:r w:rsidR="00F81534" w:rsidRPr="00A5539E">
        <w:rPr>
          <w:noProof/>
          <w:sz w:val="24"/>
          <w:szCs w:val="24"/>
          <w:lang w:val="ro-RO"/>
        </w:rPr>
        <w:t>t</w:t>
      </w:r>
      <w:r w:rsidR="00D527F9" w:rsidRPr="00A5539E">
        <w:rPr>
          <w:noProof/>
          <w:sz w:val="24"/>
          <w:szCs w:val="24"/>
          <w:lang w:val="ro-RO"/>
        </w:rPr>
        <w:t xml:space="preserve">iilor </w:t>
      </w:r>
      <w:r w:rsidR="00F81534" w:rsidRPr="00A5539E">
        <w:rPr>
          <w:noProof/>
          <w:sz w:val="24"/>
          <w:szCs w:val="24"/>
          <w:lang w:val="ro-RO"/>
        </w:rPr>
        <w:t>s</w:t>
      </w:r>
      <w:r w:rsidR="00D527F9" w:rsidRPr="00A5539E">
        <w:rPr>
          <w:noProof/>
          <w:sz w:val="24"/>
          <w:szCs w:val="24"/>
          <w:lang w:val="ro-RO"/>
        </w:rPr>
        <w:t>i funda</w:t>
      </w:r>
      <w:r w:rsidR="00F81534" w:rsidRPr="00A5539E">
        <w:rPr>
          <w:noProof/>
          <w:sz w:val="24"/>
          <w:szCs w:val="24"/>
          <w:lang w:val="ro-RO"/>
        </w:rPr>
        <w:t>t</w:t>
      </w:r>
      <w:r w:rsidR="00D527F9" w:rsidRPr="00A5539E">
        <w:rPr>
          <w:noProof/>
          <w:sz w:val="24"/>
          <w:szCs w:val="24"/>
          <w:lang w:val="ro-RO"/>
        </w:rPr>
        <w:t>iilor rom</w:t>
      </w:r>
      <w:r w:rsidR="00D4099E">
        <w:rPr>
          <w:noProof/>
          <w:sz w:val="24"/>
          <w:szCs w:val="24"/>
          <w:lang w:val="ro-RO"/>
        </w:rPr>
        <w:t>a</w:t>
      </w:r>
      <w:r w:rsidR="00CA78B4" w:rsidRPr="00A5539E">
        <w:rPr>
          <w:noProof/>
          <w:sz w:val="24"/>
          <w:szCs w:val="24"/>
          <w:lang w:val="ro-RO"/>
        </w:rPr>
        <w:t>n</w:t>
      </w:r>
      <w:r w:rsidR="00D527F9" w:rsidRPr="00A5539E">
        <w:rPr>
          <w:noProof/>
          <w:sz w:val="24"/>
          <w:szCs w:val="24"/>
          <w:lang w:val="ro-RO"/>
        </w:rPr>
        <w:t>e cu personalitate juridic</w:t>
      </w:r>
      <w:r w:rsidR="00F81534" w:rsidRPr="00A5539E">
        <w:rPr>
          <w:noProof/>
          <w:sz w:val="24"/>
          <w:szCs w:val="24"/>
          <w:lang w:val="ro-RO"/>
        </w:rPr>
        <w:t>a</w:t>
      </w:r>
      <w:r w:rsidR="00D527F9" w:rsidRPr="00A5539E">
        <w:rPr>
          <w:noProof/>
          <w:sz w:val="24"/>
          <w:szCs w:val="24"/>
          <w:lang w:val="ro-RO"/>
        </w:rPr>
        <w:t xml:space="preserve"> care </w:t>
      </w:r>
      <w:r>
        <w:rPr>
          <w:noProof/>
          <w:sz w:val="24"/>
          <w:szCs w:val="24"/>
          <w:lang w:val="ro-RO"/>
        </w:rPr>
        <w:t>in</w:t>
      </w:r>
      <w:r w:rsidR="00D527F9" w:rsidRPr="00A5539E">
        <w:rPr>
          <w:noProof/>
          <w:sz w:val="24"/>
          <w:szCs w:val="24"/>
          <w:lang w:val="ro-RO"/>
        </w:rPr>
        <w:t>fiin</w:t>
      </w:r>
      <w:r w:rsidR="00F81534" w:rsidRPr="00A5539E">
        <w:rPr>
          <w:noProof/>
          <w:sz w:val="24"/>
          <w:szCs w:val="24"/>
          <w:lang w:val="ro-RO"/>
        </w:rPr>
        <w:t>t</w:t>
      </w:r>
      <w:r w:rsidR="00D527F9" w:rsidRPr="00A5539E">
        <w:rPr>
          <w:noProof/>
          <w:sz w:val="24"/>
          <w:szCs w:val="24"/>
          <w:lang w:val="ro-RO"/>
        </w:rPr>
        <w:t>eaz</w:t>
      </w:r>
      <w:r w:rsidR="00F81534" w:rsidRPr="00A5539E">
        <w:rPr>
          <w:noProof/>
          <w:sz w:val="24"/>
          <w:szCs w:val="24"/>
          <w:lang w:val="ro-RO"/>
        </w:rPr>
        <w:t>a</w:t>
      </w:r>
      <w:r w:rsidR="00D527F9" w:rsidRPr="00A5539E">
        <w:rPr>
          <w:noProof/>
          <w:sz w:val="24"/>
          <w:szCs w:val="24"/>
          <w:lang w:val="ro-RO"/>
        </w:rPr>
        <w:t xml:space="preserve"> </w:t>
      </w:r>
      <w:r w:rsidR="00F81534" w:rsidRPr="00A5539E">
        <w:rPr>
          <w:noProof/>
          <w:sz w:val="24"/>
          <w:szCs w:val="24"/>
          <w:lang w:val="ro-RO"/>
        </w:rPr>
        <w:t>s</w:t>
      </w:r>
      <w:r w:rsidR="00D527F9" w:rsidRPr="00A5539E">
        <w:rPr>
          <w:noProof/>
          <w:sz w:val="24"/>
          <w:szCs w:val="24"/>
          <w:lang w:val="ro-RO"/>
        </w:rPr>
        <w:t>i administreaz</w:t>
      </w:r>
      <w:r w:rsidR="00F81534" w:rsidRPr="00A5539E">
        <w:rPr>
          <w:noProof/>
          <w:sz w:val="24"/>
          <w:szCs w:val="24"/>
          <w:lang w:val="ro-RO"/>
        </w:rPr>
        <w:t>a</w:t>
      </w:r>
      <w:r w:rsidR="00D527F9" w:rsidRPr="00A5539E">
        <w:rPr>
          <w:noProof/>
          <w:sz w:val="24"/>
          <w:szCs w:val="24"/>
          <w:lang w:val="ro-RO"/>
        </w:rPr>
        <w:t xml:space="preserve"> unit</w:t>
      </w:r>
      <w:r w:rsidR="00F81534" w:rsidRPr="00A5539E">
        <w:rPr>
          <w:noProof/>
          <w:sz w:val="24"/>
          <w:szCs w:val="24"/>
          <w:lang w:val="ro-RO"/>
        </w:rPr>
        <w:t>at</w:t>
      </w:r>
      <w:r w:rsidR="00D527F9" w:rsidRPr="00A5539E">
        <w:rPr>
          <w:noProof/>
          <w:sz w:val="24"/>
          <w:szCs w:val="24"/>
          <w:lang w:val="ro-RO"/>
        </w:rPr>
        <w:t>i de asisten</w:t>
      </w:r>
      <w:r w:rsidR="00F81534" w:rsidRPr="00A5539E">
        <w:rPr>
          <w:noProof/>
          <w:sz w:val="24"/>
          <w:szCs w:val="24"/>
          <w:lang w:val="ro-RO"/>
        </w:rPr>
        <w:t>ta</w:t>
      </w:r>
      <w:r w:rsidR="00D527F9" w:rsidRPr="00A5539E">
        <w:rPr>
          <w:noProof/>
          <w:sz w:val="24"/>
          <w:szCs w:val="24"/>
          <w:lang w:val="ro-RO"/>
        </w:rPr>
        <w:t xml:space="preserve"> social</w:t>
      </w:r>
      <w:r w:rsidR="00F81534" w:rsidRPr="00A5539E">
        <w:rPr>
          <w:noProof/>
          <w:sz w:val="24"/>
          <w:szCs w:val="24"/>
          <w:lang w:val="ro-RO"/>
        </w:rPr>
        <w:t>a</w:t>
      </w:r>
      <w:r w:rsidR="00D527F9" w:rsidRPr="00A5539E">
        <w:rPr>
          <w:noProof/>
          <w:sz w:val="24"/>
          <w:szCs w:val="24"/>
          <w:lang w:val="ro-RO"/>
        </w:rPr>
        <w:t>, programe de interes na</w:t>
      </w:r>
      <w:r w:rsidR="00F81534" w:rsidRPr="00A5539E">
        <w:rPr>
          <w:noProof/>
          <w:sz w:val="24"/>
          <w:szCs w:val="24"/>
          <w:lang w:val="ro-RO"/>
        </w:rPr>
        <w:t>t</w:t>
      </w:r>
      <w:r w:rsidR="00D527F9" w:rsidRPr="00A5539E">
        <w:rPr>
          <w:noProof/>
          <w:sz w:val="24"/>
          <w:szCs w:val="24"/>
          <w:lang w:val="ro-RO"/>
        </w:rPr>
        <w:t>ional, proiecte cu fonduri europene).</w:t>
      </w:r>
    </w:p>
    <w:p w14:paraId="746BE994" w14:textId="777B6858" w:rsidR="00D527F9" w:rsidRPr="00A5539E" w:rsidRDefault="00D527F9" w:rsidP="002440DE">
      <w:pPr>
        <w:pStyle w:val="Bodytext20"/>
        <w:ind w:firstLine="720"/>
        <w:jc w:val="both"/>
        <w:rPr>
          <w:noProof/>
          <w:sz w:val="24"/>
          <w:szCs w:val="24"/>
          <w:lang w:val="ro-RO"/>
        </w:rPr>
      </w:pPr>
      <w:r w:rsidRPr="00A5539E">
        <w:rPr>
          <w:noProof/>
          <w:sz w:val="24"/>
          <w:szCs w:val="24"/>
          <w:lang w:val="ro-RO"/>
        </w:rPr>
        <w:t xml:space="preserve">De asemenea, </w:t>
      </w:r>
      <w:r w:rsidR="0005596B">
        <w:rPr>
          <w:noProof/>
          <w:sz w:val="24"/>
          <w:szCs w:val="24"/>
          <w:lang w:val="ro-RO"/>
        </w:rPr>
        <w:t>in</w:t>
      </w:r>
      <w:r w:rsidRPr="00A5539E">
        <w:rPr>
          <w:noProof/>
          <w:sz w:val="24"/>
          <w:szCs w:val="24"/>
          <w:lang w:val="ro-RO"/>
        </w:rPr>
        <w:t xml:space="preserve"> aceea</w:t>
      </w:r>
      <w:r w:rsidR="00F81534" w:rsidRPr="00A5539E">
        <w:rPr>
          <w:noProof/>
          <w:sz w:val="24"/>
          <w:szCs w:val="24"/>
          <w:lang w:val="ro-RO"/>
        </w:rPr>
        <w:t>s</w:t>
      </w:r>
      <w:r w:rsidRPr="00A5539E">
        <w:rPr>
          <w:noProof/>
          <w:sz w:val="24"/>
          <w:szCs w:val="24"/>
          <w:lang w:val="ro-RO"/>
        </w:rPr>
        <w:t>i perioad</w:t>
      </w:r>
      <w:r w:rsidR="00F81534" w:rsidRPr="00A5539E">
        <w:rPr>
          <w:noProof/>
          <w:sz w:val="24"/>
          <w:szCs w:val="24"/>
          <w:lang w:val="ro-RO"/>
        </w:rPr>
        <w:t>a</w:t>
      </w:r>
      <w:r w:rsidRPr="00A5539E">
        <w:rPr>
          <w:noProof/>
          <w:sz w:val="24"/>
          <w:szCs w:val="24"/>
          <w:lang w:val="ro-RO"/>
        </w:rPr>
        <w:t xml:space="preserve"> s-au </w:t>
      </w:r>
      <w:r w:rsidR="0005596B">
        <w:rPr>
          <w:noProof/>
          <w:sz w:val="24"/>
          <w:szCs w:val="24"/>
          <w:lang w:val="ro-RO"/>
        </w:rPr>
        <w:t>in</w:t>
      </w:r>
      <w:r w:rsidRPr="00A5539E">
        <w:rPr>
          <w:noProof/>
          <w:sz w:val="24"/>
          <w:szCs w:val="24"/>
          <w:lang w:val="ro-RO"/>
        </w:rPr>
        <w:t xml:space="preserve">registrat progrese </w:t>
      </w:r>
      <w:r w:rsidR="00F81534" w:rsidRPr="00A5539E">
        <w:rPr>
          <w:noProof/>
          <w:sz w:val="24"/>
          <w:szCs w:val="24"/>
          <w:lang w:val="ro-RO"/>
        </w:rPr>
        <w:t>s</w:t>
      </w:r>
      <w:r w:rsidRPr="00A5539E">
        <w:rPr>
          <w:noProof/>
          <w:sz w:val="24"/>
          <w:szCs w:val="24"/>
          <w:lang w:val="ro-RO"/>
        </w:rPr>
        <w:t xml:space="preserve">i </w:t>
      </w:r>
      <w:r w:rsidR="0005596B">
        <w:rPr>
          <w:noProof/>
          <w:sz w:val="24"/>
          <w:szCs w:val="24"/>
          <w:lang w:val="ro-RO"/>
        </w:rPr>
        <w:t>in</w:t>
      </w:r>
      <w:r w:rsidRPr="00A5539E">
        <w:rPr>
          <w:noProof/>
          <w:sz w:val="24"/>
          <w:szCs w:val="24"/>
          <w:lang w:val="ro-RO"/>
        </w:rPr>
        <w:t xml:space="preserve"> privin</w:t>
      </w:r>
      <w:r w:rsidR="00F81534" w:rsidRPr="00A5539E">
        <w:rPr>
          <w:noProof/>
          <w:sz w:val="24"/>
          <w:szCs w:val="24"/>
          <w:lang w:val="ro-RO"/>
        </w:rPr>
        <w:t>t</w:t>
      </w:r>
      <w:r w:rsidRPr="00A5539E">
        <w:rPr>
          <w:noProof/>
          <w:sz w:val="24"/>
          <w:szCs w:val="24"/>
          <w:lang w:val="ro-RO"/>
        </w:rPr>
        <w:t>a acord</w:t>
      </w:r>
      <w:r w:rsidR="00F81534" w:rsidRPr="00A5539E">
        <w:rPr>
          <w:noProof/>
          <w:sz w:val="24"/>
          <w:szCs w:val="24"/>
          <w:lang w:val="ro-RO"/>
        </w:rPr>
        <w:t>a</w:t>
      </w:r>
      <w:r w:rsidRPr="00A5539E">
        <w:rPr>
          <w:noProof/>
          <w:sz w:val="24"/>
          <w:szCs w:val="24"/>
          <w:lang w:val="ro-RO"/>
        </w:rPr>
        <w:t>rii aloca</w:t>
      </w:r>
      <w:r w:rsidR="00F81534" w:rsidRPr="00A5539E">
        <w:rPr>
          <w:noProof/>
          <w:sz w:val="24"/>
          <w:szCs w:val="24"/>
          <w:lang w:val="ro-RO"/>
        </w:rPr>
        <w:t>t</w:t>
      </w:r>
      <w:r w:rsidRPr="00A5539E">
        <w:rPr>
          <w:noProof/>
          <w:sz w:val="24"/>
          <w:szCs w:val="24"/>
          <w:lang w:val="ro-RO"/>
        </w:rPr>
        <w:t>iilor de stat pentru copii, pentru sus</w:t>
      </w:r>
      <w:r w:rsidR="00F81534" w:rsidRPr="00A5539E">
        <w:rPr>
          <w:noProof/>
          <w:sz w:val="24"/>
          <w:szCs w:val="24"/>
          <w:lang w:val="ro-RO"/>
        </w:rPr>
        <w:t>t</w:t>
      </w:r>
      <w:r w:rsidRPr="00A5539E">
        <w:rPr>
          <w:noProof/>
          <w:sz w:val="24"/>
          <w:szCs w:val="24"/>
          <w:lang w:val="ro-RO"/>
        </w:rPr>
        <w:t xml:space="preserve">inerea familiei </w:t>
      </w:r>
      <w:r w:rsidR="00F81534" w:rsidRPr="00A5539E">
        <w:rPr>
          <w:noProof/>
          <w:sz w:val="24"/>
          <w:szCs w:val="24"/>
          <w:lang w:val="ro-RO"/>
        </w:rPr>
        <w:t>s</w:t>
      </w:r>
      <w:r w:rsidRPr="00A5539E">
        <w:rPr>
          <w:noProof/>
          <w:sz w:val="24"/>
          <w:szCs w:val="24"/>
          <w:lang w:val="ro-RO"/>
        </w:rPr>
        <w:t xml:space="preserve">i de plasament, de acordare a concediului </w:t>
      </w:r>
      <w:r w:rsidR="00F81534" w:rsidRPr="00A5539E">
        <w:rPr>
          <w:noProof/>
          <w:sz w:val="24"/>
          <w:szCs w:val="24"/>
          <w:lang w:val="ro-RO"/>
        </w:rPr>
        <w:t>s</w:t>
      </w:r>
      <w:r w:rsidRPr="00A5539E">
        <w:rPr>
          <w:noProof/>
          <w:sz w:val="24"/>
          <w:szCs w:val="24"/>
          <w:lang w:val="ro-RO"/>
        </w:rPr>
        <w:t>i indemniza</w:t>
      </w:r>
      <w:r w:rsidR="00F81534" w:rsidRPr="00A5539E">
        <w:rPr>
          <w:noProof/>
          <w:sz w:val="24"/>
          <w:szCs w:val="24"/>
          <w:lang w:val="ro-RO"/>
        </w:rPr>
        <w:t>t</w:t>
      </w:r>
      <w:r w:rsidRPr="00A5539E">
        <w:rPr>
          <w:noProof/>
          <w:sz w:val="24"/>
          <w:szCs w:val="24"/>
          <w:lang w:val="ro-RO"/>
        </w:rPr>
        <w:t>iei pentru cre</w:t>
      </w:r>
      <w:r w:rsidR="00F81534" w:rsidRPr="00A5539E">
        <w:rPr>
          <w:noProof/>
          <w:sz w:val="24"/>
          <w:szCs w:val="24"/>
          <w:lang w:val="ro-RO"/>
        </w:rPr>
        <w:t>s</w:t>
      </w:r>
      <w:r w:rsidRPr="00A5539E">
        <w:rPr>
          <w:noProof/>
          <w:sz w:val="24"/>
          <w:szCs w:val="24"/>
          <w:lang w:val="ro-RO"/>
        </w:rPr>
        <w:t xml:space="preserve">terea copilului, de acordare a ajutorului social, de acordare a ajutoarelor pentru </w:t>
      </w:r>
      <w:r w:rsidR="0005596B">
        <w:rPr>
          <w:noProof/>
          <w:sz w:val="24"/>
          <w:szCs w:val="24"/>
          <w:lang w:val="ro-RO"/>
        </w:rPr>
        <w:t>in</w:t>
      </w:r>
      <w:r w:rsidRPr="00A5539E">
        <w:rPr>
          <w:noProof/>
          <w:sz w:val="24"/>
          <w:szCs w:val="24"/>
          <w:lang w:val="ro-RO"/>
        </w:rPr>
        <w:t>c</w:t>
      </w:r>
      <w:r w:rsidR="00F81534" w:rsidRPr="00A5539E">
        <w:rPr>
          <w:noProof/>
          <w:sz w:val="24"/>
          <w:szCs w:val="24"/>
          <w:lang w:val="ro-RO"/>
        </w:rPr>
        <w:t>a</w:t>
      </w:r>
      <w:r w:rsidRPr="00A5539E">
        <w:rPr>
          <w:noProof/>
          <w:sz w:val="24"/>
          <w:szCs w:val="24"/>
          <w:lang w:val="ro-RO"/>
        </w:rPr>
        <w:t>lzirea locuin</w:t>
      </w:r>
      <w:r w:rsidR="00F81534" w:rsidRPr="00A5539E">
        <w:rPr>
          <w:noProof/>
          <w:sz w:val="24"/>
          <w:szCs w:val="24"/>
          <w:lang w:val="ro-RO"/>
        </w:rPr>
        <w:t>t</w:t>
      </w:r>
      <w:r w:rsidRPr="00A5539E">
        <w:rPr>
          <w:noProof/>
          <w:sz w:val="24"/>
          <w:szCs w:val="24"/>
          <w:lang w:val="ro-RO"/>
        </w:rPr>
        <w:t xml:space="preserve">ei </w:t>
      </w:r>
      <w:r w:rsidR="00F81534" w:rsidRPr="00A5539E">
        <w:rPr>
          <w:noProof/>
          <w:sz w:val="24"/>
          <w:szCs w:val="24"/>
          <w:lang w:val="ro-RO"/>
        </w:rPr>
        <w:t>s</w:t>
      </w:r>
      <w:r w:rsidRPr="00A5539E">
        <w:rPr>
          <w:noProof/>
          <w:sz w:val="24"/>
          <w:szCs w:val="24"/>
          <w:lang w:val="ro-RO"/>
        </w:rPr>
        <w:t>i a programului privind stimularea particip</w:t>
      </w:r>
      <w:r w:rsidR="00F81534" w:rsidRPr="00A5539E">
        <w:rPr>
          <w:noProof/>
          <w:sz w:val="24"/>
          <w:szCs w:val="24"/>
          <w:lang w:val="ro-RO"/>
        </w:rPr>
        <w:t>a</w:t>
      </w:r>
      <w:r w:rsidRPr="00A5539E">
        <w:rPr>
          <w:noProof/>
          <w:sz w:val="24"/>
          <w:szCs w:val="24"/>
          <w:lang w:val="ro-RO"/>
        </w:rPr>
        <w:t xml:space="preserve">rii la </w:t>
      </w:r>
      <w:r w:rsidR="0005596B">
        <w:rPr>
          <w:noProof/>
          <w:sz w:val="24"/>
          <w:szCs w:val="24"/>
          <w:lang w:val="ro-RO"/>
        </w:rPr>
        <w:t>in</w:t>
      </w:r>
      <w:r w:rsidRPr="00A5539E">
        <w:rPr>
          <w:noProof/>
          <w:sz w:val="24"/>
          <w:szCs w:val="24"/>
          <w:lang w:val="ro-RO"/>
        </w:rPr>
        <w:t>v</w:t>
      </w:r>
      <w:r w:rsidR="00F81534" w:rsidRPr="00A5539E">
        <w:rPr>
          <w:noProof/>
          <w:sz w:val="24"/>
          <w:szCs w:val="24"/>
          <w:lang w:val="ro-RO"/>
        </w:rPr>
        <w:t>ata</w:t>
      </w:r>
      <w:r w:rsidRPr="00A5539E">
        <w:rPr>
          <w:noProof/>
          <w:sz w:val="24"/>
          <w:szCs w:val="24"/>
          <w:lang w:val="ro-RO"/>
        </w:rPr>
        <w:t>m</w:t>
      </w:r>
      <w:r w:rsidR="00D4099E">
        <w:rPr>
          <w:noProof/>
          <w:sz w:val="24"/>
          <w:szCs w:val="24"/>
          <w:lang w:val="ro-RO"/>
        </w:rPr>
        <w:t>a</w:t>
      </w:r>
      <w:r w:rsidRPr="00A5539E">
        <w:rPr>
          <w:noProof/>
          <w:sz w:val="24"/>
          <w:szCs w:val="24"/>
          <w:lang w:val="ro-RO"/>
        </w:rPr>
        <w:t>ntul pre</w:t>
      </w:r>
      <w:r w:rsidR="00F81534" w:rsidRPr="00A5539E">
        <w:rPr>
          <w:noProof/>
          <w:sz w:val="24"/>
          <w:szCs w:val="24"/>
          <w:lang w:val="ro-RO"/>
        </w:rPr>
        <w:t>s</w:t>
      </w:r>
      <w:r w:rsidRPr="00A5539E">
        <w:rPr>
          <w:noProof/>
          <w:sz w:val="24"/>
          <w:szCs w:val="24"/>
          <w:lang w:val="ro-RO"/>
        </w:rPr>
        <w:t xml:space="preserve">colar a copiilor provenind din familii defavorizate, prin majorarea cuantumurilor </w:t>
      </w:r>
      <w:r w:rsidR="00F81534" w:rsidRPr="00A5539E">
        <w:rPr>
          <w:noProof/>
          <w:sz w:val="24"/>
          <w:szCs w:val="24"/>
          <w:lang w:val="ro-RO"/>
        </w:rPr>
        <w:t>s</w:t>
      </w:r>
      <w:r w:rsidRPr="00A5539E">
        <w:rPr>
          <w:noProof/>
          <w:sz w:val="24"/>
          <w:szCs w:val="24"/>
          <w:lang w:val="ro-RO"/>
        </w:rPr>
        <w:t>i corelarea acestora cu modele europene,</w:t>
      </w:r>
      <w:r w:rsidR="0005596B">
        <w:rPr>
          <w:noProof/>
          <w:sz w:val="24"/>
          <w:szCs w:val="24"/>
          <w:lang w:val="ro-RO"/>
        </w:rPr>
        <w:t>in</w:t>
      </w:r>
      <w:r w:rsidRPr="00A5539E">
        <w:rPr>
          <w:noProof/>
          <w:sz w:val="24"/>
          <w:szCs w:val="24"/>
          <w:lang w:val="ro-RO"/>
        </w:rPr>
        <w:t xml:space="preserve"> scopul activiz</w:t>
      </w:r>
      <w:r w:rsidR="00F81534" w:rsidRPr="00A5539E">
        <w:rPr>
          <w:noProof/>
          <w:sz w:val="24"/>
          <w:szCs w:val="24"/>
          <w:lang w:val="ro-RO"/>
        </w:rPr>
        <w:t>a</w:t>
      </w:r>
      <w:r w:rsidRPr="00A5539E">
        <w:rPr>
          <w:noProof/>
          <w:sz w:val="24"/>
          <w:szCs w:val="24"/>
          <w:lang w:val="ro-RO"/>
        </w:rPr>
        <w:t xml:space="preserve">rii persoanelor </w:t>
      </w:r>
      <w:r w:rsidR="00F81534" w:rsidRPr="00A5539E">
        <w:rPr>
          <w:noProof/>
          <w:sz w:val="24"/>
          <w:szCs w:val="24"/>
          <w:lang w:val="ro-RO"/>
        </w:rPr>
        <w:t>s</w:t>
      </w:r>
      <w:r w:rsidRPr="00A5539E">
        <w:rPr>
          <w:noProof/>
          <w:sz w:val="24"/>
          <w:szCs w:val="24"/>
          <w:lang w:val="ro-RO"/>
        </w:rPr>
        <w:t>i reducerea dependen</w:t>
      </w:r>
      <w:r w:rsidR="00F81534" w:rsidRPr="00A5539E">
        <w:rPr>
          <w:noProof/>
          <w:sz w:val="24"/>
          <w:szCs w:val="24"/>
          <w:lang w:val="ro-RO"/>
        </w:rPr>
        <w:t>t</w:t>
      </w:r>
      <w:r w:rsidRPr="00A5539E">
        <w:rPr>
          <w:noProof/>
          <w:sz w:val="24"/>
          <w:szCs w:val="24"/>
          <w:lang w:val="ro-RO"/>
        </w:rPr>
        <w:t>ei de m</w:t>
      </w:r>
      <w:r w:rsidR="00F81534" w:rsidRPr="00A5539E">
        <w:rPr>
          <w:noProof/>
          <w:sz w:val="24"/>
          <w:szCs w:val="24"/>
          <w:lang w:val="ro-RO"/>
        </w:rPr>
        <w:t>a</w:t>
      </w:r>
      <w:r w:rsidRPr="00A5539E">
        <w:rPr>
          <w:noProof/>
          <w:sz w:val="24"/>
          <w:szCs w:val="24"/>
          <w:lang w:val="ro-RO"/>
        </w:rPr>
        <w:t>surile sociale pasive.</w:t>
      </w:r>
    </w:p>
    <w:p w14:paraId="6AECB67E" w14:textId="5108D05B" w:rsidR="00D527F9" w:rsidRPr="00A5539E" w:rsidRDefault="00D527F9" w:rsidP="002440DE">
      <w:pPr>
        <w:pStyle w:val="Bodytext20"/>
        <w:ind w:firstLine="720"/>
        <w:jc w:val="both"/>
        <w:rPr>
          <w:noProof/>
          <w:sz w:val="24"/>
          <w:szCs w:val="24"/>
          <w:lang w:val="ro-RO"/>
        </w:rPr>
      </w:pPr>
      <w:r w:rsidRPr="00A5539E">
        <w:rPr>
          <w:noProof/>
          <w:sz w:val="24"/>
          <w:szCs w:val="24"/>
          <w:lang w:val="ro-RO"/>
        </w:rPr>
        <w:t>A fost aprobat</w:t>
      </w:r>
      <w:r w:rsidR="00F81534" w:rsidRPr="00A5539E">
        <w:rPr>
          <w:noProof/>
          <w:sz w:val="24"/>
          <w:szCs w:val="24"/>
          <w:lang w:val="ro-RO"/>
        </w:rPr>
        <w:t>a</w:t>
      </w:r>
      <w:r w:rsidRPr="00A5539E">
        <w:rPr>
          <w:noProof/>
          <w:sz w:val="24"/>
          <w:szCs w:val="24"/>
          <w:lang w:val="ro-RO"/>
        </w:rPr>
        <w:t xml:space="preserve"> Legea nr. 196/2016 privind venitul minim de incluziune, care reglementeaz</w:t>
      </w:r>
      <w:r w:rsidR="00F81534" w:rsidRPr="00A5539E">
        <w:rPr>
          <w:noProof/>
          <w:sz w:val="24"/>
          <w:szCs w:val="24"/>
          <w:lang w:val="ro-RO"/>
        </w:rPr>
        <w:t>a</w:t>
      </w:r>
      <w:r w:rsidRPr="00A5539E">
        <w:rPr>
          <w:noProof/>
          <w:sz w:val="24"/>
          <w:szCs w:val="24"/>
          <w:lang w:val="ro-RO"/>
        </w:rPr>
        <w:t xml:space="preserve"> instituirea acestui tip de venit, ca beneficiu de asisten</w:t>
      </w:r>
      <w:r w:rsidR="00F81534" w:rsidRPr="00A5539E">
        <w:rPr>
          <w:noProof/>
          <w:sz w:val="24"/>
          <w:szCs w:val="24"/>
          <w:lang w:val="ro-RO"/>
        </w:rPr>
        <w:t>ta</w:t>
      </w:r>
      <w:r w:rsidRPr="00A5539E">
        <w:rPr>
          <w:noProof/>
          <w:sz w:val="24"/>
          <w:szCs w:val="24"/>
          <w:lang w:val="ro-RO"/>
        </w:rPr>
        <w:t xml:space="preserve"> social</w:t>
      </w:r>
      <w:r w:rsidR="00F81534" w:rsidRPr="00A5539E">
        <w:rPr>
          <w:noProof/>
          <w:sz w:val="24"/>
          <w:szCs w:val="24"/>
          <w:lang w:val="ro-RO"/>
        </w:rPr>
        <w:t>a</w:t>
      </w:r>
      <w:r w:rsidRPr="00A5539E">
        <w:rPr>
          <w:noProof/>
          <w:sz w:val="24"/>
          <w:szCs w:val="24"/>
          <w:lang w:val="ro-RO"/>
        </w:rPr>
        <w:t xml:space="preserve"> acordat familiilor </w:t>
      </w:r>
      <w:r w:rsidR="00F81534" w:rsidRPr="00A5539E">
        <w:rPr>
          <w:noProof/>
          <w:sz w:val="24"/>
          <w:szCs w:val="24"/>
          <w:lang w:val="ro-RO"/>
        </w:rPr>
        <w:t>s</w:t>
      </w:r>
      <w:r w:rsidRPr="00A5539E">
        <w:rPr>
          <w:noProof/>
          <w:sz w:val="24"/>
          <w:szCs w:val="24"/>
          <w:lang w:val="ro-RO"/>
        </w:rPr>
        <w:t xml:space="preserve">i persoanelor singure aflate </w:t>
      </w:r>
      <w:r w:rsidR="0005596B">
        <w:rPr>
          <w:noProof/>
          <w:sz w:val="24"/>
          <w:szCs w:val="24"/>
          <w:lang w:val="ro-RO"/>
        </w:rPr>
        <w:t>in</w:t>
      </w:r>
      <w:r w:rsidRPr="00A5539E">
        <w:rPr>
          <w:noProof/>
          <w:sz w:val="24"/>
          <w:szCs w:val="24"/>
          <w:lang w:val="ro-RO"/>
        </w:rPr>
        <w:t xml:space="preserve"> situa</w:t>
      </w:r>
      <w:r w:rsidR="00F81534" w:rsidRPr="00A5539E">
        <w:rPr>
          <w:noProof/>
          <w:sz w:val="24"/>
          <w:szCs w:val="24"/>
          <w:lang w:val="ro-RO"/>
        </w:rPr>
        <w:t>t</w:t>
      </w:r>
      <w:r w:rsidRPr="00A5539E">
        <w:rPr>
          <w:noProof/>
          <w:sz w:val="24"/>
          <w:szCs w:val="24"/>
          <w:lang w:val="ro-RO"/>
        </w:rPr>
        <w:t xml:space="preserve">ie de dificultate, </w:t>
      </w:r>
      <w:r w:rsidR="0005596B">
        <w:rPr>
          <w:noProof/>
          <w:sz w:val="24"/>
          <w:szCs w:val="24"/>
          <w:lang w:val="ro-RO"/>
        </w:rPr>
        <w:t>in</w:t>
      </w:r>
      <w:r w:rsidRPr="00A5539E">
        <w:rPr>
          <w:noProof/>
          <w:sz w:val="24"/>
          <w:szCs w:val="24"/>
          <w:lang w:val="ro-RO"/>
        </w:rPr>
        <w:t xml:space="preserve"> scopul prevenirii </w:t>
      </w:r>
      <w:r w:rsidR="00F81534" w:rsidRPr="00A5539E">
        <w:rPr>
          <w:noProof/>
          <w:sz w:val="24"/>
          <w:szCs w:val="24"/>
          <w:lang w:val="ro-RO"/>
        </w:rPr>
        <w:t>s</w:t>
      </w:r>
      <w:r w:rsidRPr="00A5539E">
        <w:rPr>
          <w:noProof/>
          <w:sz w:val="24"/>
          <w:szCs w:val="24"/>
          <w:lang w:val="ro-RO"/>
        </w:rPr>
        <w:t>i combaterii s</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a</w:t>
      </w:r>
      <w:r w:rsidRPr="00A5539E">
        <w:rPr>
          <w:noProof/>
          <w:sz w:val="24"/>
          <w:szCs w:val="24"/>
          <w:lang w:val="ro-RO"/>
        </w:rPr>
        <w:t xml:space="preserve">ciei </w:t>
      </w:r>
      <w:r w:rsidR="00F81534" w:rsidRPr="00A5539E">
        <w:rPr>
          <w:noProof/>
          <w:sz w:val="24"/>
          <w:szCs w:val="24"/>
          <w:lang w:val="ro-RO"/>
        </w:rPr>
        <w:t>s</w:t>
      </w:r>
      <w:r w:rsidRPr="00A5539E">
        <w:rPr>
          <w:noProof/>
          <w:sz w:val="24"/>
          <w:szCs w:val="24"/>
          <w:lang w:val="ro-RO"/>
        </w:rPr>
        <w:t>i riscului de excluziune social</w:t>
      </w:r>
      <w:r w:rsidR="00F81534" w:rsidRPr="00A5539E">
        <w:rPr>
          <w:noProof/>
          <w:sz w:val="24"/>
          <w:szCs w:val="24"/>
          <w:lang w:val="ro-RO"/>
        </w:rPr>
        <w:t>a</w:t>
      </w:r>
      <w:r w:rsidRPr="00A5539E">
        <w:rPr>
          <w:noProof/>
          <w:sz w:val="24"/>
          <w:szCs w:val="24"/>
          <w:lang w:val="ro-RO"/>
        </w:rPr>
        <w:t>.</w:t>
      </w:r>
    </w:p>
    <w:p w14:paraId="1621F6FD" w14:textId="05ED7212" w:rsidR="00D527F9" w:rsidRPr="00A5539E" w:rsidRDefault="00D527F9" w:rsidP="002440DE">
      <w:pPr>
        <w:pStyle w:val="Bodytext20"/>
        <w:ind w:firstLine="720"/>
        <w:jc w:val="both"/>
        <w:rPr>
          <w:noProof/>
          <w:sz w:val="24"/>
          <w:szCs w:val="24"/>
          <w:lang w:val="ro-RO"/>
        </w:rPr>
      </w:pPr>
      <w:r w:rsidRPr="00A5539E">
        <w:rPr>
          <w:noProof/>
          <w:sz w:val="24"/>
          <w:szCs w:val="24"/>
          <w:lang w:val="ro-RO"/>
        </w:rPr>
        <w:t>Pentru asigurarea unei abord</w:t>
      </w:r>
      <w:r w:rsidR="00F81534" w:rsidRPr="00A5539E">
        <w:rPr>
          <w:noProof/>
          <w:sz w:val="24"/>
          <w:szCs w:val="24"/>
          <w:lang w:val="ro-RO"/>
        </w:rPr>
        <w:t>a</w:t>
      </w:r>
      <w:r w:rsidRPr="00A5539E">
        <w:rPr>
          <w:noProof/>
          <w:sz w:val="24"/>
          <w:szCs w:val="24"/>
          <w:lang w:val="ro-RO"/>
        </w:rPr>
        <w:t xml:space="preserve">ri coordonate </w:t>
      </w:r>
      <w:r w:rsidR="00F81534" w:rsidRPr="00A5539E">
        <w:rPr>
          <w:noProof/>
          <w:sz w:val="24"/>
          <w:szCs w:val="24"/>
          <w:lang w:val="ro-RO"/>
        </w:rPr>
        <w:t>s</w:t>
      </w:r>
      <w:r w:rsidRPr="00A5539E">
        <w:rPr>
          <w:noProof/>
          <w:sz w:val="24"/>
          <w:szCs w:val="24"/>
          <w:lang w:val="ro-RO"/>
        </w:rPr>
        <w:t xml:space="preserve">i fundamentate pe dovezi </w:t>
      </w:r>
      <w:r w:rsidR="0005596B">
        <w:rPr>
          <w:noProof/>
          <w:sz w:val="24"/>
          <w:szCs w:val="24"/>
          <w:lang w:val="ro-RO"/>
        </w:rPr>
        <w:t>in</w:t>
      </w:r>
      <w:r w:rsidRPr="00A5539E">
        <w:rPr>
          <w:noProof/>
          <w:sz w:val="24"/>
          <w:szCs w:val="24"/>
          <w:lang w:val="ro-RO"/>
        </w:rPr>
        <w:t xml:space="preserve"> elaborarea </w:t>
      </w:r>
      <w:r w:rsidR="00F81534" w:rsidRPr="00A5539E">
        <w:rPr>
          <w:noProof/>
          <w:sz w:val="24"/>
          <w:szCs w:val="24"/>
          <w:lang w:val="ro-RO"/>
        </w:rPr>
        <w:t>s</w:t>
      </w:r>
      <w:r w:rsidRPr="00A5539E">
        <w:rPr>
          <w:noProof/>
          <w:sz w:val="24"/>
          <w:szCs w:val="24"/>
          <w:lang w:val="ro-RO"/>
        </w:rPr>
        <w:t xml:space="preserve">i implementarea politicilor, programelor </w:t>
      </w:r>
      <w:r w:rsidR="00F81534" w:rsidRPr="00A5539E">
        <w:rPr>
          <w:noProof/>
          <w:sz w:val="24"/>
          <w:szCs w:val="24"/>
          <w:lang w:val="ro-RO"/>
        </w:rPr>
        <w:t>s</w:t>
      </w:r>
      <w:r w:rsidRPr="00A5539E">
        <w:rPr>
          <w:noProof/>
          <w:sz w:val="24"/>
          <w:szCs w:val="24"/>
          <w:lang w:val="ro-RO"/>
        </w:rPr>
        <w:t>i interven</w:t>
      </w:r>
      <w:r w:rsidR="00F81534" w:rsidRPr="00A5539E">
        <w:rPr>
          <w:noProof/>
          <w:sz w:val="24"/>
          <w:szCs w:val="24"/>
          <w:lang w:val="ro-RO"/>
        </w:rPr>
        <w:t>t</w:t>
      </w:r>
      <w:r w:rsidRPr="00A5539E">
        <w:rPr>
          <w:noProof/>
          <w:sz w:val="24"/>
          <w:szCs w:val="24"/>
          <w:lang w:val="ro-RO"/>
        </w:rPr>
        <w:t>iilor orientate c</w:t>
      </w:r>
      <w:r w:rsidR="00F81534" w:rsidRPr="00A5539E">
        <w:rPr>
          <w:noProof/>
          <w:sz w:val="24"/>
          <w:szCs w:val="24"/>
          <w:lang w:val="ro-RO"/>
        </w:rPr>
        <w:t>a</w:t>
      </w:r>
      <w:r w:rsidRPr="00A5539E">
        <w:rPr>
          <w:noProof/>
          <w:sz w:val="24"/>
          <w:szCs w:val="24"/>
          <w:lang w:val="ro-RO"/>
        </w:rPr>
        <w:t>tre persoanele s</w:t>
      </w:r>
      <w:r w:rsidR="00F81534" w:rsidRPr="00A5539E">
        <w:rPr>
          <w:noProof/>
          <w:sz w:val="24"/>
          <w:szCs w:val="24"/>
          <w:lang w:val="ro-RO"/>
        </w:rPr>
        <w:t>a</w:t>
      </w:r>
      <w:r w:rsidRPr="00A5539E">
        <w:rPr>
          <w:noProof/>
          <w:sz w:val="24"/>
          <w:szCs w:val="24"/>
          <w:lang w:val="ro-RO"/>
        </w:rPr>
        <w:t xml:space="preserve">race </w:t>
      </w:r>
      <w:r w:rsidR="00F81534" w:rsidRPr="00A5539E">
        <w:rPr>
          <w:noProof/>
          <w:sz w:val="24"/>
          <w:szCs w:val="24"/>
          <w:lang w:val="ro-RO"/>
        </w:rPr>
        <w:t>s</w:t>
      </w:r>
      <w:r w:rsidRPr="00A5539E">
        <w:rPr>
          <w:noProof/>
          <w:sz w:val="24"/>
          <w:szCs w:val="24"/>
          <w:lang w:val="ro-RO"/>
        </w:rPr>
        <w:t xml:space="preserve">i vulnerabile </w:t>
      </w:r>
      <w:r w:rsidR="00F81534" w:rsidRPr="00A5539E">
        <w:rPr>
          <w:noProof/>
          <w:sz w:val="24"/>
          <w:szCs w:val="24"/>
          <w:lang w:val="ro-RO"/>
        </w:rPr>
        <w:t>s</w:t>
      </w:r>
      <w:r w:rsidRPr="00A5539E">
        <w:rPr>
          <w:noProof/>
          <w:sz w:val="24"/>
          <w:szCs w:val="24"/>
          <w:lang w:val="ro-RO"/>
        </w:rPr>
        <w:t>i c</w:t>
      </w:r>
      <w:r w:rsidR="00F81534" w:rsidRPr="00A5539E">
        <w:rPr>
          <w:noProof/>
          <w:sz w:val="24"/>
          <w:szCs w:val="24"/>
          <w:lang w:val="ro-RO"/>
        </w:rPr>
        <w:t>a</w:t>
      </w:r>
      <w:r w:rsidRPr="00A5539E">
        <w:rPr>
          <w:noProof/>
          <w:sz w:val="24"/>
          <w:szCs w:val="24"/>
          <w:lang w:val="ro-RO"/>
        </w:rPr>
        <w:t>tre zonele s</w:t>
      </w:r>
      <w:r w:rsidR="00F81534" w:rsidRPr="00A5539E">
        <w:rPr>
          <w:noProof/>
          <w:sz w:val="24"/>
          <w:szCs w:val="24"/>
          <w:lang w:val="ro-RO"/>
        </w:rPr>
        <w:t>a</w:t>
      </w:r>
      <w:r w:rsidRPr="00A5539E">
        <w:rPr>
          <w:noProof/>
          <w:sz w:val="24"/>
          <w:szCs w:val="24"/>
          <w:lang w:val="ro-RO"/>
        </w:rPr>
        <w:t xml:space="preserve">race </w:t>
      </w:r>
      <w:r w:rsidR="00F81534" w:rsidRPr="00A5539E">
        <w:rPr>
          <w:noProof/>
          <w:sz w:val="24"/>
          <w:szCs w:val="24"/>
          <w:lang w:val="ro-RO"/>
        </w:rPr>
        <w:t>s</w:t>
      </w:r>
      <w:r w:rsidRPr="00A5539E">
        <w:rPr>
          <w:noProof/>
          <w:sz w:val="24"/>
          <w:szCs w:val="24"/>
          <w:lang w:val="ro-RO"/>
        </w:rPr>
        <w:t>i marginalizate, respectiv pentru cre</w:t>
      </w:r>
      <w:r w:rsidR="00F81534" w:rsidRPr="00A5539E">
        <w:rPr>
          <w:noProof/>
          <w:sz w:val="24"/>
          <w:szCs w:val="24"/>
          <w:lang w:val="ro-RO"/>
        </w:rPr>
        <w:t>s</w:t>
      </w:r>
      <w:r w:rsidRPr="00A5539E">
        <w:rPr>
          <w:noProof/>
          <w:sz w:val="24"/>
          <w:szCs w:val="24"/>
          <w:lang w:val="ro-RO"/>
        </w:rPr>
        <w:t>terea calit</w:t>
      </w:r>
      <w:r w:rsidR="00F81534" w:rsidRPr="00A5539E">
        <w:rPr>
          <w:noProof/>
          <w:sz w:val="24"/>
          <w:szCs w:val="24"/>
          <w:lang w:val="ro-RO"/>
        </w:rPr>
        <w:t>at</w:t>
      </w:r>
      <w:r w:rsidRPr="00A5539E">
        <w:rPr>
          <w:noProof/>
          <w:sz w:val="24"/>
          <w:szCs w:val="24"/>
          <w:lang w:val="ro-RO"/>
        </w:rPr>
        <w:t>ii serviciilor publice, a fost creat un set de instrumente de planificare strategic</w:t>
      </w:r>
      <w:r w:rsidR="00F81534" w:rsidRPr="00A5539E">
        <w:rPr>
          <w:noProof/>
          <w:sz w:val="24"/>
          <w:szCs w:val="24"/>
          <w:lang w:val="ro-RO"/>
        </w:rPr>
        <w:t>a</w:t>
      </w:r>
      <w:r w:rsidRPr="00A5539E">
        <w:rPr>
          <w:noProof/>
          <w:sz w:val="24"/>
          <w:szCs w:val="24"/>
          <w:lang w:val="ro-RO"/>
        </w:rPr>
        <w:t xml:space="preserve"> (h</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t</w:t>
      </w:r>
      <w:r w:rsidRPr="00A5539E">
        <w:rPr>
          <w:noProof/>
          <w:sz w:val="24"/>
          <w:szCs w:val="24"/>
          <w:lang w:val="ro-RO"/>
        </w:rPr>
        <w:t>i interactive privind distribu</w:t>
      </w:r>
      <w:r w:rsidR="00F81534" w:rsidRPr="00A5539E">
        <w:rPr>
          <w:noProof/>
          <w:sz w:val="24"/>
          <w:szCs w:val="24"/>
          <w:lang w:val="ro-RO"/>
        </w:rPr>
        <w:t>t</w:t>
      </w:r>
      <w:r w:rsidRPr="00A5539E">
        <w:rPr>
          <w:noProof/>
          <w:sz w:val="24"/>
          <w:szCs w:val="24"/>
          <w:lang w:val="ro-RO"/>
        </w:rPr>
        <w:t>ia teritorial</w:t>
      </w:r>
      <w:r w:rsidR="00F81534" w:rsidRPr="00A5539E">
        <w:rPr>
          <w:noProof/>
          <w:sz w:val="24"/>
          <w:szCs w:val="24"/>
          <w:lang w:val="ro-RO"/>
        </w:rPr>
        <w:t>a</w:t>
      </w:r>
      <w:r w:rsidRPr="00A5539E">
        <w:rPr>
          <w:noProof/>
          <w:sz w:val="24"/>
          <w:szCs w:val="24"/>
          <w:lang w:val="ro-RO"/>
        </w:rPr>
        <w:t xml:space="preserve"> a serviciilor sociale </w:t>
      </w:r>
      <w:r w:rsidR="00F81534" w:rsidRPr="00A5539E">
        <w:rPr>
          <w:noProof/>
          <w:sz w:val="24"/>
          <w:szCs w:val="24"/>
          <w:lang w:val="ro-RO"/>
        </w:rPr>
        <w:t>s</w:t>
      </w:r>
      <w:r w:rsidRPr="00A5539E">
        <w:rPr>
          <w:noProof/>
          <w:sz w:val="24"/>
          <w:szCs w:val="24"/>
          <w:lang w:val="ro-RO"/>
        </w:rPr>
        <w:t xml:space="preserve">i infrastructura </w:t>
      </w:r>
      <w:r w:rsidRPr="00A5539E">
        <w:rPr>
          <w:noProof/>
          <w:sz w:val="24"/>
          <w:szCs w:val="24"/>
          <w:lang w:val="ro-RO"/>
        </w:rPr>
        <w:lastRenderedPageBreak/>
        <w:t xml:space="preserve">acestora, nevoia de servicii sociale </w:t>
      </w:r>
      <w:r w:rsidR="00F81534" w:rsidRPr="00A5539E">
        <w:rPr>
          <w:noProof/>
          <w:sz w:val="24"/>
          <w:szCs w:val="24"/>
          <w:lang w:val="ro-RO"/>
        </w:rPr>
        <w:t>s</w:t>
      </w:r>
      <w:r w:rsidRPr="00A5539E">
        <w:rPr>
          <w:noProof/>
          <w:sz w:val="24"/>
          <w:szCs w:val="24"/>
          <w:lang w:val="ro-RO"/>
        </w:rPr>
        <w:t>i de infrastructur</w:t>
      </w:r>
      <w:r w:rsidR="00F81534" w:rsidRPr="00A5539E">
        <w:rPr>
          <w:noProof/>
          <w:sz w:val="24"/>
          <w:szCs w:val="24"/>
          <w:lang w:val="ro-RO"/>
        </w:rPr>
        <w:t>a</w:t>
      </w:r>
      <w:r w:rsidRPr="00A5539E">
        <w:rPr>
          <w:noProof/>
          <w:sz w:val="24"/>
          <w:szCs w:val="24"/>
          <w:lang w:val="ro-RO"/>
        </w:rPr>
        <w:t>, rata s</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a</w:t>
      </w:r>
      <w:r w:rsidRPr="00A5539E">
        <w:rPr>
          <w:noProof/>
          <w:sz w:val="24"/>
          <w:szCs w:val="24"/>
          <w:lang w:val="ro-RO"/>
        </w:rPr>
        <w:t xml:space="preserve">ciei relative </w:t>
      </w:r>
      <w:r w:rsidR="00F81534" w:rsidRPr="00A5539E">
        <w:rPr>
          <w:noProof/>
          <w:sz w:val="24"/>
          <w:szCs w:val="24"/>
          <w:lang w:val="ro-RO"/>
        </w:rPr>
        <w:t>s</w:t>
      </w:r>
      <w:r w:rsidRPr="00A5539E">
        <w:rPr>
          <w:noProof/>
          <w:sz w:val="24"/>
          <w:szCs w:val="24"/>
          <w:lang w:val="ro-RO"/>
        </w:rPr>
        <w:t>i rata s</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a</w:t>
      </w:r>
      <w:r w:rsidRPr="00A5539E">
        <w:rPr>
          <w:noProof/>
          <w:sz w:val="24"/>
          <w:szCs w:val="24"/>
          <w:lang w:val="ro-RO"/>
        </w:rPr>
        <w:t xml:space="preserve">ciei </w:t>
      </w:r>
      <w:r w:rsidR="0005596B">
        <w:rPr>
          <w:noProof/>
          <w:sz w:val="24"/>
          <w:szCs w:val="24"/>
          <w:lang w:val="ro-RO"/>
        </w:rPr>
        <w:t>in</w:t>
      </w:r>
      <w:r w:rsidRPr="00A5539E">
        <w:rPr>
          <w:noProof/>
          <w:sz w:val="24"/>
          <w:szCs w:val="24"/>
          <w:lang w:val="ro-RO"/>
        </w:rPr>
        <w:t xml:space="preserve"> munc</w:t>
      </w:r>
      <w:r w:rsidR="00F81534" w:rsidRPr="00A5539E">
        <w:rPr>
          <w:noProof/>
          <w:sz w:val="24"/>
          <w:szCs w:val="24"/>
          <w:lang w:val="ro-RO"/>
        </w:rPr>
        <w:t>a</w:t>
      </w:r>
      <w:r w:rsidRPr="00A5539E">
        <w:rPr>
          <w:noProof/>
          <w:sz w:val="24"/>
          <w:szCs w:val="24"/>
          <w:lang w:val="ro-RO"/>
        </w:rPr>
        <w:t>) .</w:t>
      </w:r>
    </w:p>
    <w:p w14:paraId="7C8C9540" w14:textId="4A7D1AE3" w:rsidR="00D527F9" w:rsidRPr="00A5539E" w:rsidRDefault="00D527F9" w:rsidP="002440DE">
      <w:pPr>
        <w:pStyle w:val="Bodytext20"/>
        <w:ind w:firstLine="720"/>
        <w:jc w:val="both"/>
        <w:rPr>
          <w:noProof/>
          <w:sz w:val="24"/>
          <w:szCs w:val="24"/>
          <w:lang w:val="ro-RO"/>
        </w:rPr>
      </w:pPr>
      <w:r w:rsidRPr="00A5539E">
        <w:rPr>
          <w:noProof/>
          <w:sz w:val="24"/>
          <w:szCs w:val="24"/>
          <w:lang w:val="ro-RO"/>
        </w:rPr>
        <w:t>Legea nr. 219/2015 privind economia social</w:t>
      </w:r>
      <w:r w:rsidR="00F81534" w:rsidRPr="00A5539E">
        <w:rPr>
          <w:noProof/>
          <w:sz w:val="24"/>
          <w:szCs w:val="24"/>
          <w:lang w:val="ro-RO"/>
        </w:rPr>
        <w:t>a</w:t>
      </w:r>
      <w:r w:rsidRPr="00A5539E">
        <w:rPr>
          <w:noProof/>
          <w:sz w:val="24"/>
          <w:szCs w:val="24"/>
          <w:lang w:val="ro-RO"/>
        </w:rPr>
        <w:t>, cu modific</w:t>
      </w:r>
      <w:r w:rsidR="00F81534" w:rsidRPr="00A5539E">
        <w:rPr>
          <w:noProof/>
          <w:sz w:val="24"/>
          <w:szCs w:val="24"/>
          <w:lang w:val="ro-RO"/>
        </w:rPr>
        <w:t>a</w:t>
      </w:r>
      <w:r w:rsidRPr="00A5539E">
        <w:rPr>
          <w:noProof/>
          <w:sz w:val="24"/>
          <w:szCs w:val="24"/>
          <w:lang w:val="ro-RO"/>
        </w:rPr>
        <w:t xml:space="preserve">rile </w:t>
      </w:r>
      <w:r w:rsidR="00F81534" w:rsidRPr="00A5539E">
        <w:rPr>
          <w:noProof/>
          <w:sz w:val="24"/>
          <w:szCs w:val="24"/>
          <w:lang w:val="ro-RO"/>
        </w:rPr>
        <w:t>s</w:t>
      </w:r>
      <w:r w:rsidRPr="00A5539E">
        <w:rPr>
          <w:noProof/>
          <w:sz w:val="24"/>
          <w:szCs w:val="24"/>
          <w:lang w:val="ro-RO"/>
        </w:rPr>
        <w:t>i complet</w:t>
      </w:r>
      <w:r w:rsidR="00F81534" w:rsidRPr="00A5539E">
        <w:rPr>
          <w:noProof/>
          <w:sz w:val="24"/>
          <w:szCs w:val="24"/>
          <w:lang w:val="ro-RO"/>
        </w:rPr>
        <w:t>a</w:t>
      </w:r>
      <w:r w:rsidRPr="00A5539E">
        <w:rPr>
          <w:noProof/>
          <w:sz w:val="24"/>
          <w:szCs w:val="24"/>
          <w:lang w:val="ro-RO"/>
        </w:rPr>
        <w:t>rile ulterioare, a creat premisele necesare dezvolt</w:t>
      </w:r>
      <w:r w:rsidR="00F81534" w:rsidRPr="00A5539E">
        <w:rPr>
          <w:noProof/>
          <w:sz w:val="24"/>
          <w:szCs w:val="24"/>
          <w:lang w:val="ro-RO"/>
        </w:rPr>
        <w:t>a</w:t>
      </w:r>
      <w:r w:rsidRPr="00A5539E">
        <w:rPr>
          <w:noProof/>
          <w:sz w:val="24"/>
          <w:szCs w:val="24"/>
          <w:lang w:val="ro-RO"/>
        </w:rPr>
        <w:t xml:space="preserve">rii domeniului economiei sociale </w:t>
      </w:r>
      <w:r w:rsidR="0005596B">
        <w:rPr>
          <w:noProof/>
          <w:sz w:val="24"/>
          <w:szCs w:val="24"/>
          <w:lang w:val="ro-RO"/>
        </w:rPr>
        <w:t>in</w:t>
      </w:r>
      <w:r w:rsidRPr="00A5539E">
        <w:rPr>
          <w:noProof/>
          <w:sz w:val="24"/>
          <w:szCs w:val="24"/>
          <w:lang w:val="ro-RO"/>
        </w:rPr>
        <w:t xml:space="preserve"> Rom</w:t>
      </w:r>
      <w:r w:rsidR="00D4099E">
        <w:rPr>
          <w:noProof/>
          <w:sz w:val="24"/>
          <w:szCs w:val="24"/>
          <w:lang w:val="ro-RO"/>
        </w:rPr>
        <w:t>a</w:t>
      </w:r>
      <w:r w:rsidRPr="00A5539E">
        <w:rPr>
          <w:noProof/>
          <w:sz w:val="24"/>
          <w:szCs w:val="24"/>
          <w:lang w:val="ro-RO"/>
        </w:rPr>
        <w:t xml:space="preserve">nia, cu impact direct asupra incluziunii </w:t>
      </w:r>
      <w:r w:rsidR="002440DE" w:rsidRPr="00A5539E">
        <w:rPr>
          <w:noProof/>
          <w:sz w:val="24"/>
          <w:szCs w:val="24"/>
          <w:lang w:val="ro-RO"/>
        </w:rPr>
        <w:t>sociale prin ocuparea persoanelor din grupuri vulnerabile</w:t>
      </w:r>
      <w:r w:rsidRPr="00A5539E">
        <w:rPr>
          <w:noProof/>
          <w:sz w:val="24"/>
          <w:szCs w:val="24"/>
          <w:lang w:val="ro-RO"/>
        </w:rPr>
        <w:t>. La 31 decembrie 2017, la nivel na</w:t>
      </w:r>
      <w:r w:rsidR="00F81534" w:rsidRPr="00A5539E">
        <w:rPr>
          <w:noProof/>
          <w:sz w:val="24"/>
          <w:szCs w:val="24"/>
          <w:lang w:val="ro-RO"/>
        </w:rPr>
        <w:t>t</w:t>
      </w:r>
      <w:r w:rsidRPr="00A5539E">
        <w:rPr>
          <w:noProof/>
          <w:sz w:val="24"/>
          <w:szCs w:val="24"/>
          <w:lang w:val="ro-RO"/>
        </w:rPr>
        <w:t xml:space="preserve">ional erau atestate 99 de </w:t>
      </w:r>
      <w:r w:rsidR="0005596B">
        <w:rPr>
          <w:noProof/>
          <w:sz w:val="24"/>
          <w:szCs w:val="24"/>
          <w:lang w:val="ro-RO"/>
        </w:rPr>
        <w:t>in</w:t>
      </w:r>
      <w:r w:rsidRPr="00A5539E">
        <w:rPr>
          <w:noProof/>
          <w:sz w:val="24"/>
          <w:szCs w:val="24"/>
          <w:lang w:val="ro-RO"/>
        </w:rPr>
        <w:t xml:space="preserve">tre¬prinderi sociale </w:t>
      </w:r>
      <w:r w:rsidR="0005596B">
        <w:rPr>
          <w:noProof/>
          <w:sz w:val="24"/>
          <w:szCs w:val="24"/>
          <w:lang w:val="ro-RO"/>
        </w:rPr>
        <w:t>in</w:t>
      </w:r>
      <w:r w:rsidRPr="00A5539E">
        <w:rPr>
          <w:noProof/>
          <w:sz w:val="24"/>
          <w:szCs w:val="24"/>
          <w:lang w:val="ro-RO"/>
        </w:rPr>
        <w:t xml:space="preserve"> 33 de jude</w:t>
      </w:r>
      <w:r w:rsidR="00F81534" w:rsidRPr="00A5539E">
        <w:rPr>
          <w:noProof/>
          <w:sz w:val="24"/>
          <w:szCs w:val="24"/>
          <w:lang w:val="ro-RO"/>
        </w:rPr>
        <w:t>t</w:t>
      </w:r>
      <w:r w:rsidRPr="00A5539E">
        <w:rPr>
          <w:noProof/>
          <w:sz w:val="24"/>
          <w:szCs w:val="24"/>
          <w:lang w:val="ro-RO"/>
        </w:rPr>
        <w:t xml:space="preserve">e </w:t>
      </w:r>
      <w:r w:rsidR="00F81534" w:rsidRPr="00A5539E">
        <w:rPr>
          <w:noProof/>
          <w:sz w:val="24"/>
          <w:szCs w:val="24"/>
          <w:lang w:val="ro-RO"/>
        </w:rPr>
        <w:t>s</w:t>
      </w:r>
      <w:r w:rsidRPr="00A5539E">
        <w:rPr>
          <w:noProof/>
          <w:sz w:val="24"/>
          <w:szCs w:val="24"/>
          <w:lang w:val="ro-RO"/>
        </w:rPr>
        <w:t xml:space="preserve">i erau certificate 9 </w:t>
      </w:r>
      <w:r w:rsidR="0005596B">
        <w:rPr>
          <w:noProof/>
          <w:sz w:val="24"/>
          <w:szCs w:val="24"/>
          <w:lang w:val="ro-RO"/>
        </w:rPr>
        <w:t>in</w:t>
      </w:r>
      <w:r w:rsidRPr="00A5539E">
        <w:rPr>
          <w:noProof/>
          <w:sz w:val="24"/>
          <w:szCs w:val="24"/>
          <w:lang w:val="ro-RO"/>
        </w:rPr>
        <w:t>treprinderi sociale de inser</w:t>
      </w:r>
      <w:r w:rsidR="00F81534" w:rsidRPr="00A5539E">
        <w:rPr>
          <w:noProof/>
          <w:sz w:val="24"/>
          <w:szCs w:val="24"/>
          <w:lang w:val="ro-RO"/>
        </w:rPr>
        <w:t>t</w:t>
      </w:r>
      <w:r w:rsidRPr="00A5539E">
        <w:rPr>
          <w:noProof/>
          <w:sz w:val="24"/>
          <w:szCs w:val="24"/>
          <w:lang w:val="ro-RO"/>
        </w:rPr>
        <w:t xml:space="preserve">ie </w:t>
      </w:r>
      <w:r w:rsidR="0005596B">
        <w:rPr>
          <w:noProof/>
          <w:sz w:val="24"/>
          <w:szCs w:val="24"/>
          <w:lang w:val="ro-RO"/>
        </w:rPr>
        <w:t>in</w:t>
      </w:r>
      <w:r w:rsidRPr="00A5539E">
        <w:rPr>
          <w:noProof/>
          <w:sz w:val="24"/>
          <w:szCs w:val="24"/>
          <w:lang w:val="ro-RO"/>
        </w:rPr>
        <w:t xml:space="preserve"> 5 jude</w:t>
      </w:r>
      <w:r w:rsidR="00F81534" w:rsidRPr="00A5539E">
        <w:rPr>
          <w:noProof/>
          <w:sz w:val="24"/>
          <w:szCs w:val="24"/>
          <w:lang w:val="ro-RO"/>
        </w:rPr>
        <w:t>t</w:t>
      </w:r>
      <w:r w:rsidRPr="00A5539E">
        <w:rPr>
          <w:noProof/>
          <w:sz w:val="24"/>
          <w:szCs w:val="24"/>
          <w:lang w:val="ro-RO"/>
        </w:rPr>
        <w:t>e.</w:t>
      </w:r>
    </w:p>
    <w:p w14:paraId="3846AD4A" w14:textId="44836AC8" w:rsidR="00D527F9" w:rsidRPr="00A5539E" w:rsidRDefault="00D527F9" w:rsidP="002440DE">
      <w:pPr>
        <w:pStyle w:val="Bodytext20"/>
        <w:ind w:firstLine="720"/>
        <w:jc w:val="both"/>
        <w:rPr>
          <w:noProof/>
          <w:sz w:val="24"/>
          <w:szCs w:val="24"/>
          <w:lang w:val="ro-RO"/>
        </w:rPr>
      </w:pPr>
      <w:r w:rsidRPr="00A5539E">
        <w:rPr>
          <w:noProof/>
          <w:sz w:val="24"/>
          <w:szCs w:val="24"/>
          <w:lang w:val="ro-RO"/>
        </w:rPr>
        <w:t>A fost elaborat</w:t>
      </w:r>
      <w:r w:rsidR="00F81534" w:rsidRPr="00A5539E">
        <w:rPr>
          <w:noProof/>
          <w:sz w:val="24"/>
          <w:szCs w:val="24"/>
          <w:lang w:val="ro-RO"/>
        </w:rPr>
        <w:t>a</w:t>
      </w:r>
      <w:r w:rsidRPr="00A5539E">
        <w:rPr>
          <w:noProof/>
          <w:sz w:val="24"/>
          <w:szCs w:val="24"/>
          <w:lang w:val="ro-RO"/>
        </w:rPr>
        <w:t xml:space="preserve"> Strategia Na</w:t>
      </w:r>
      <w:r w:rsidR="00F81534" w:rsidRPr="00A5539E">
        <w:rPr>
          <w:noProof/>
          <w:sz w:val="24"/>
          <w:szCs w:val="24"/>
          <w:lang w:val="ro-RO"/>
        </w:rPr>
        <w:t>t</w:t>
      </w:r>
      <w:r w:rsidRPr="00A5539E">
        <w:rPr>
          <w:noProof/>
          <w:sz w:val="24"/>
          <w:szCs w:val="24"/>
          <w:lang w:val="ro-RO"/>
        </w:rPr>
        <w:t>ional</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domeniul politicii pentru tineret 2015-2020 aprobat</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anul 2015, care abordeaz</w:t>
      </w:r>
      <w:r w:rsidR="00F81534" w:rsidRPr="00A5539E">
        <w:rPr>
          <w:noProof/>
          <w:sz w:val="24"/>
          <w:szCs w:val="24"/>
          <w:lang w:val="ro-RO"/>
        </w:rPr>
        <w:t>a</w:t>
      </w:r>
      <w:r w:rsidRPr="00A5539E">
        <w:rPr>
          <w:noProof/>
          <w:sz w:val="24"/>
          <w:szCs w:val="24"/>
          <w:lang w:val="ro-RO"/>
        </w:rPr>
        <w:t xml:space="preserve"> politicile pentru tinerii de 14-35 ani. Pentru a contribui la incluziunea social</w:t>
      </w:r>
      <w:r w:rsidR="00F81534" w:rsidRPr="00A5539E">
        <w:rPr>
          <w:noProof/>
          <w:sz w:val="24"/>
          <w:szCs w:val="24"/>
          <w:lang w:val="ro-RO"/>
        </w:rPr>
        <w:t>a</w:t>
      </w:r>
      <w:r w:rsidRPr="00A5539E">
        <w:rPr>
          <w:noProof/>
          <w:sz w:val="24"/>
          <w:szCs w:val="24"/>
          <w:lang w:val="ro-RO"/>
        </w:rPr>
        <w:t xml:space="preserve"> a tinerilor, aceasta con</w:t>
      </w:r>
      <w:r w:rsidR="00F81534" w:rsidRPr="00A5539E">
        <w:rPr>
          <w:noProof/>
          <w:sz w:val="24"/>
          <w:szCs w:val="24"/>
          <w:lang w:val="ro-RO"/>
        </w:rPr>
        <w:t>t</w:t>
      </w:r>
      <w:r w:rsidRPr="00A5539E">
        <w:rPr>
          <w:noProof/>
          <w:sz w:val="24"/>
          <w:szCs w:val="24"/>
          <w:lang w:val="ro-RO"/>
        </w:rPr>
        <w:t>ine m</w:t>
      </w:r>
      <w:r w:rsidR="00F81534" w:rsidRPr="00A5539E">
        <w:rPr>
          <w:noProof/>
          <w:sz w:val="24"/>
          <w:szCs w:val="24"/>
          <w:lang w:val="ro-RO"/>
        </w:rPr>
        <w:t>a</w:t>
      </w:r>
      <w:r w:rsidRPr="00A5539E">
        <w:rPr>
          <w:noProof/>
          <w:sz w:val="24"/>
          <w:szCs w:val="24"/>
          <w:lang w:val="ro-RO"/>
        </w:rPr>
        <w:t xml:space="preserve">suri </w:t>
      </w:r>
      <w:r w:rsidR="00F81534" w:rsidRPr="00A5539E">
        <w:rPr>
          <w:noProof/>
          <w:sz w:val="24"/>
          <w:szCs w:val="24"/>
          <w:lang w:val="ro-RO"/>
        </w:rPr>
        <w:t>s</w:t>
      </w:r>
      <w:r w:rsidRPr="00A5539E">
        <w:rPr>
          <w:noProof/>
          <w:sz w:val="24"/>
          <w:szCs w:val="24"/>
          <w:lang w:val="ro-RO"/>
        </w:rPr>
        <w:t>i direc</w:t>
      </w:r>
      <w:r w:rsidR="00F81534" w:rsidRPr="00A5539E">
        <w:rPr>
          <w:noProof/>
          <w:sz w:val="24"/>
          <w:szCs w:val="24"/>
          <w:lang w:val="ro-RO"/>
        </w:rPr>
        <w:t>t</w:t>
      </w:r>
      <w:r w:rsidRPr="00A5539E">
        <w:rPr>
          <w:noProof/>
          <w:sz w:val="24"/>
          <w:szCs w:val="24"/>
          <w:lang w:val="ro-RO"/>
        </w:rPr>
        <w:t>ii de ac</w:t>
      </w:r>
      <w:r w:rsidR="00F81534" w:rsidRPr="00A5539E">
        <w:rPr>
          <w:noProof/>
          <w:sz w:val="24"/>
          <w:szCs w:val="24"/>
          <w:lang w:val="ro-RO"/>
        </w:rPr>
        <w:t>t</w:t>
      </w:r>
      <w:r w:rsidRPr="00A5539E">
        <w:rPr>
          <w:noProof/>
          <w:sz w:val="24"/>
          <w:szCs w:val="24"/>
          <w:lang w:val="ro-RO"/>
        </w:rPr>
        <w:t>iune pentru tinerii care au p</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a</w:t>
      </w:r>
      <w:r w:rsidRPr="00A5539E">
        <w:rPr>
          <w:noProof/>
          <w:sz w:val="24"/>
          <w:szCs w:val="24"/>
          <w:lang w:val="ro-RO"/>
        </w:rPr>
        <w:t>sit institu</w:t>
      </w:r>
      <w:r w:rsidR="00F81534" w:rsidRPr="00A5539E">
        <w:rPr>
          <w:noProof/>
          <w:sz w:val="24"/>
          <w:szCs w:val="24"/>
          <w:lang w:val="ro-RO"/>
        </w:rPr>
        <w:t>t</w:t>
      </w:r>
      <w:r w:rsidRPr="00A5539E">
        <w:rPr>
          <w:noProof/>
          <w:sz w:val="24"/>
          <w:szCs w:val="24"/>
          <w:lang w:val="ro-RO"/>
        </w:rPr>
        <w:t>iile de plasament, tineri ai str</w:t>
      </w:r>
      <w:r w:rsidR="00F81534" w:rsidRPr="00A5539E">
        <w:rPr>
          <w:noProof/>
          <w:sz w:val="24"/>
          <w:szCs w:val="24"/>
          <w:lang w:val="ro-RO"/>
        </w:rPr>
        <w:t>a</w:t>
      </w:r>
      <w:r w:rsidRPr="00A5539E">
        <w:rPr>
          <w:noProof/>
          <w:sz w:val="24"/>
          <w:szCs w:val="24"/>
          <w:lang w:val="ro-RO"/>
        </w:rPr>
        <w:t>zii, tineri f</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a</w:t>
      </w:r>
      <w:r w:rsidRPr="00A5539E">
        <w:rPr>
          <w:noProof/>
          <w:sz w:val="24"/>
          <w:szCs w:val="24"/>
          <w:lang w:val="ro-RO"/>
        </w:rPr>
        <w:t xml:space="preserve"> acces la o locuin</w:t>
      </w:r>
      <w:r w:rsidR="00F81534" w:rsidRPr="00A5539E">
        <w:rPr>
          <w:noProof/>
          <w:sz w:val="24"/>
          <w:szCs w:val="24"/>
          <w:lang w:val="ro-RO"/>
        </w:rPr>
        <w:t>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f</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a</w:t>
      </w:r>
      <w:r w:rsidRPr="00A5539E">
        <w:rPr>
          <w:noProof/>
          <w:sz w:val="24"/>
          <w:szCs w:val="24"/>
          <w:lang w:val="ro-RO"/>
        </w:rPr>
        <w:t xml:space="preserve"> perspectiva ob</w:t>
      </w:r>
      <w:r w:rsidR="00F81534" w:rsidRPr="00A5539E">
        <w:rPr>
          <w:noProof/>
          <w:sz w:val="24"/>
          <w:szCs w:val="24"/>
          <w:lang w:val="ro-RO"/>
        </w:rPr>
        <w:t>t</w:t>
      </w:r>
      <w:r w:rsidRPr="00A5539E">
        <w:rPr>
          <w:noProof/>
          <w:sz w:val="24"/>
          <w:szCs w:val="24"/>
          <w:lang w:val="ro-RO"/>
        </w:rPr>
        <w:t>inerii uneia, tineri romi, tineri cu nevoi educa</w:t>
      </w:r>
      <w:r w:rsidR="00F81534" w:rsidRPr="00A5539E">
        <w:rPr>
          <w:noProof/>
          <w:sz w:val="24"/>
          <w:szCs w:val="24"/>
          <w:lang w:val="ro-RO"/>
        </w:rPr>
        <w:t>t</w:t>
      </w:r>
      <w:r w:rsidRPr="00A5539E">
        <w:rPr>
          <w:noProof/>
          <w:sz w:val="24"/>
          <w:szCs w:val="24"/>
          <w:lang w:val="ro-RO"/>
        </w:rPr>
        <w:t>ionale speciale, tineri victime ale exploat</w:t>
      </w:r>
      <w:r w:rsidR="00F81534" w:rsidRPr="00A5539E">
        <w:rPr>
          <w:noProof/>
          <w:sz w:val="24"/>
          <w:szCs w:val="24"/>
          <w:lang w:val="ro-RO"/>
        </w:rPr>
        <w:t>a</w:t>
      </w:r>
      <w:r w:rsidRPr="00A5539E">
        <w:rPr>
          <w:noProof/>
          <w:sz w:val="24"/>
          <w:szCs w:val="24"/>
          <w:lang w:val="ro-RO"/>
        </w:rPr>
        <w:t xml:space="preserve">rii, tineri cu HIV/SIDA </w:t>
      </w:r>
      <w:r w:rsidR="00F81534" w:rsidRPr="00A5539E">
        <w:rPr>
          <w:noProof/>
          <w:sz w:val="24"/>
          <w:szCs w:val="24"/>
          <w:lang w:val="ro-RO"/>
        </w:rPr>
        <w:t>s</w:t>
      </w:r>
      <w:r w:rsidRPr="00A5539E">
        <w:rPr>
          <w:noProof/>
          <w:sz w:val="24"/>
          <w:szCs w:val="24"/>
          <w:lang w:val="ro-RO"/>
        </w:rPr>
        <w:t>i tineri victime ale discrimin</w:t>
      </w:r>
      <w:r w:rsidR="00F81534" w:rsidRPr="00A5539E">
        <w:rPr>
          <w:noProof/>
          <w:sz w:val="24"/>
          <w:szCs w:val="24"/>
          <w:lang w:val="ro-RO"/>
        </w:rPr>
        <w:t>a</w:t>
      </w:r>
      <w:r w:rsidRPr="00A5539E">
        <w:rPr>
          <w:noProof/>
          <w:sz w:val="24"/>
          <w:szCs w:val="24"/>
          <w:lang w:val="ro-RO"/>
        </w:rPr>
        <w:t>rii.</w:t>
      </w:r>
    </w:p>
    <w:p w14:paraId="22A8A01A" w14:textId="3C2D7398" w:rsidR="00A13E2A" w:rsidRPr="00A5539E" w:rsidRDefault="0005596B" w:rsidP="002440DE">
      <w:pPr>
        <w:pStyle w:val="Bodytext20"/>
        <w:ind w:firstLine="720"/>
        <w:jc w:val="both"/>
        <w:rPr>
          <w:noProof/>
          <w:sz w:val="24"/>
          <w:szCs w:val="24"/>
          <w:lang w:val="ro-RO"/>
        </w:rPr>
      </w:pPr>
      <w:r>
        <w:rPr>
          <w:noProof/>
          <w:sz w:val="24"/>
          <w:szCs w:val="24"/>
          <w:lang w:val="ro-RO"/>
        </w:rPr>
        <w:t>In</w:t>
      </w:r>
      <w:r w:rsidR="00D527F9" w:rsidRPr="00A5539E">
        <w:rPr>
          <w:noProof/>
          <w:sz w:val="24"/>
          <w:szCs w:val="24"/>
          <w:lang w:val="ro-RO"/>
        </w:rPr>
        <w:t xml:space="preserve"> 2016 a fost aprobat</w:t>
      </w:r>
      <w:r w:rsidR="00F81534" w:rsidRPr="00A5539E">
        <w:rPr>
          <w:noProof/>
          <w:sz w:val="24"/>
          <w:szCs w:val="24"/>
          <w:lang w:val="ro-RO"/>
        </w:rPr>
        <w:t>a</w:t>
      </w:r>
      <w:r w:rsidR="00D527F9" w:rsidRPr="00A5539E">
        <w:rPr>
          <w:noProof/>
          <w:sz w:val="24"/>
          <w:szCs w:val="24"/>
          <w:lang w:val="ro-RO"/>
        </w:rPr>
        <w:t xml:space="preserve"> Strategia na</w:t>
      </w:r>
      <w:r w:rsidR="00F81534" w:rsidRPr="00A5539E">
        <w:rPr>
          <w:noProof/>
          <w:sz w:val="24"/>
          <w:szCs w:val="24"/>
          <w:lang w:val="ro-RO"/>
        </w:rPr>
        <w:t>t</w:t>
      </w:r>
      <w:r w:rsidR="00D527F9" w:rsidRPr="00A5539E">
        <w:rPr>
          <w:noProof/>
          <w:sz w:val="24"/>
          <w:szCs w:val="24"/>
          <w:lang w:val="ro-RO"/>
        </w:rPr>
        <w:t>ional</w:t>
      </w:r>
      <w:r w:rsidR="00F81534" w:rsidRPr="00A5539E">
        <w:rPr>
          <w:noProof/>
          <w:sz w:val="24"/>
          <w:szCs w:val="24"/>
          <w:lang w:val="ro-RO"/>
        </w:rPr>
        <w:t>a</w:t>
      </w:r>
      <w:r w:rsidR="00D527F9" w:rsidRPr="00A5539E">
        <w:rPr>
          <w:noProof/>
          <w:sz w:val="24"/>
          <w:szCs w:val="24"/>
          <w:lang w:val="ro-RO"/>
        </w:rPr>
        <w:t xml:space="preserve"> „O societate f</w:t>
      </w:r>
      <w:r w:rsidR="00F81534" w:rsidRPr="00A5539E">
        <w:rPr>
          <w:noProof/>
          <w:sz w:val="24"/>
          <w:szCs w:val="24"/>
          <w:lang w:val="ro-RO"/>
        </w:rPr>
        <w:t>a</w:t>
      </w:r>
      <w:r w:rsidR="00D527F9" w:rsidRPr="00A5539E">
        <w:rPr>
          <w:noProof/>
          <w:sz w:val="24"/>
          <w:szCs w:val="24"/>
          <w:lang w:val="ro-RO"/>
        </w:rPr>
        <w:t>r</w:t>
      </w:r>
      <w:r w:rsidR="00F81534" w:rsidRPr="00A5539E">
        <w:rPr>
          <w:noProof/>
          <w:sz w:val="24"/>
          <w:szCs w:val="24"/>
          <w:lang w:val="ro-RO"/>
        </w:rPr>
        <w:t>a</w:t>
      </w:r>
      <w:r w:rsidR="00D527F9" w:rsidRPr="00A5539E">
        <w:rPr>
          <w:noProof/>
          <w:sz w:val="24"/>
          <w:szCs w:val="24"/>
          <w:lang w:val="ro-RO"/>
        </w:rPr>
        <w:t xml:space="preserve"> bariere pentru persoanele cu dizabilit</w:t>
      </w:r>
      <w:r w:rsidR="00F81534" w:rsidRPr="00A5539E">
        <w:rPr>
          <w:noProof/>
          <w:sz w:val="24"/>
          <w:szCs w:val="24"/>
          <w:lang w:val="ro-RO"/>
        </w:rPr>
        <w:t>at</w:t>
      </w:r>
      <w:r w:rsidR="00D527F9" w:rsidRPr="00A5539E">
        <w:rPr>
          <w:noProof/>
          <w:sz w:val="24"/>
          <w:szCs w:val="24"/>
          <w:lang w:val="ro-RO"/>
        </w:rPr>
        <w:t xml:space="preserve">i" 2016-2020 </w:t>
      </w:r>
      <w:r w:rsidR="00F81534" w:rsidRPr="00A5539E">
        <w:rPr>
          <w:noProof/>
          <w:sz w:val="24"/>
          <w:szCs w:val="24"/>
          <w:lang w:val="ro-RO"/>
        </w:rPr>
        <w:t>s</w:t>
      </w:r>
      <w:r w:rsidR="00D527F9" w:rsidRPr="00A5539E">
        <w:rPr>
          <w:noProof/>
          <w:sz w:val="24"/>
          <w:szCs w:val="24"/>
          <w:lang w:val="ro-RO"/>
        </w:rPr>
        <w:t>i Planul opera</w:t>
      </w:r>
      <w:r w:rsidR="00F81534" w:rsidRPr="00A5539E">
        <w:rPr>
          <w:noProof/>
          <w:sz w:val="24"/>
          <w:szCs w:val="24"/>
          <w:lang w:val="ro-RO"/>
        </w:rPr>
        <w:t>t</w:t>
      </w:r>
      <w:r w:rsidR="00D527F9" w:rsidRPr="00A5539E">
        <w:rPr>
          <w:noProof/>
          <w:sz w:val="24"/>
          <w:szCs w:val="24"/>
          <w:lang w:val="ro-RO"/>
        </w:rPr>
        <w:t>ional privind implementarea acesteia.</w:t>
      </w:r>
    </w:p>
    <w:p w14:paraId="191E8B1E" w14:textId="77777777" w:rsidR="002440DE" w:rsidRPr="00A5539E" w:rsidRDefault="002440DE" w:rsidP="002440DE">
      <w:pPr>
        <w:pStyle w:val="Bodytext20"/>
        <w:ind w:firstLine="720"/>
        <w:jc w:val="both"/>
        <w:rPr>
          <w:noProof/>
          <w:sz w:val="24"/>
          <w:szCs w:val="24"/>
          <w:lang w:val="ro-RO"/>
        </w:rPr>
      </w:pPr>
    </w:p>
    <w:p w14:paraId="7C96710C" w14:textId="52FD3FDA" w:rsidR="002440DE" w:rsidRPr="00A5539E" w:rsidRDefault="002440DE" w:rsidP="002440DE">
      <w:pPr>
        <w:pStyle w:val="Bodytext20"/>
        <w:ind w:firstLine="720"/>
        <w:jc w:val="both"/>
        <w:rPr>
          <w:b/>
          <w:bCs/>
          <w:noProof/>
          <w:sz w:val="24"/>
          <w:szCs w:val="24"/>
          <w:lang w:val="ro-RO"/>
        </w:rPr>
      </w:pPr>
      <w:r w:rsidRPr="00A5539E">
        <w:rPr>
          <w:b/>
          <w:bCs/>
          <w:noProof/>
          <w:sz w:val="24"/>
          <w:szCs w:val="24"/>
          <w:lang w:val="ro-RO"/>
        </w:rPr>
        <w:t>Eradicarea foamei, asigurarea securitatii alimentare, imbunatatirea nutritiei si promovarea unei agriculturi sustenabile</w:t>
      </w:r>
    </w:p>
    <w:p w14:paraId="4C0D7453" w14:textId="40FAA4D4" w:rsidR="00D527F9" w:rsidRPr="00A5539E" w:rsidRDefault="00D527F9" w:rsidP="002440DE">
      <w:pPr>
        <w:pStyle w:val="Bodytext20"/>
        <w:ind w:firstLine="720"/>
        <w:jc w:val="both"/>
        <w:rPr>
          <w:noProof/>
          <w:sz w:val="24"/>
          <w:szCs w:val="24"/>
          <w:lang w:val="ro-RO"/>
        </w:rPr>
      </w:pPr>
      <w:r w:rsidRPr="00A5539E">
        <w:rPr>
          <w:noProof/>
          <w:sz w:val="24"/>
          <w:szCs w:val="24"/>
          <w:lang w:val="ro-RO"/>
        </w:rPr>
        <w:t>Rom</w:t>
      </w:r>
      <w:r w:rsidR="00D4099E">
        <w:rPr>
          <w:noProof/>
          <w:sz w:val="24"/>
          <w:szCs w:val="24"/>
          <w:lang w:val="ro-RO"/>
        </w:rPr>
        <w:t>a</w:t>
      </w:r>
      <w:r w:rsidRPr="00A5539E">
        <w:rPr>
          <w:noProof/>
          <w:sz w:val="24"/>
          <w:szCs w:val="24"/>
          <w:lang w:val="ro-RO"/>
        </w:rPr>
        <w:t>nia a dep</w:t>
      </w:r>
      <w:r w:rsidR="00F81534" w:rsidRPr="00A5539E">
        <w:rPr>
          <w:noProof/>
          <w:sz w:val="24"/>
          <w:szCs w:val="24"/>
          <w:lang w:val="ro-RO"/>
        </w:rPr>
        <w:t>as</w:t>
      </w:r>
      <w:r w:rsidRPr="00A5539E">
        <w:rPr>
          <w:noProof/>
          <w:sz w:val="24"/>
          <w:szCs w:val="24"/>
          <w:lang w:val="ro-RO"/>
        </w:rPr>
        <w:t xml:space="preserve">it, </w:t>
      </w:r>
      <w:r w:rsidR="0005596B">
        <w:rPr>
          <w:noProof/>
          <w:sz w:val="24"/>
          <w:szCs w:val="24"/>
          <w:lang w:val="ro-RO"/>
        </w:rPr>
        <w:t>in</w:t>
      </w:r>
      <w:r w:rsidRPr="00A5539E">
        <w:rPr>
          <w:noProof/>
          <w:sz w:val="24"/>
          <w:szCs w:val="24"/>
          <w:lang w:val="ro-RO"/>
        </w:rPr>
        <w:t xml:space="preserve"> mare m</w:t>
      </w:r>
      <w:r w:rsidR="00F81534" w:rsidRPr="00A5539E">
        <w:rPr>
          <w:noProof/>
          <w:sz w:val="24"/>
          <w:szCs w:val="24"/>
          <w:lang w:val="ro-RO"/>
        </w:rPr>
        <w:t>a</w:t>
      </w:r>
      <w:r w:rsidRPr="00A5539E">
        <w:rPr>
          <w:noProof/>
          <w:sz w:val="24"/>
          <w:szCs w:val="24"/>
          <w:lang w:val="ro-RO"/>
        </w:rPr>
        <w:t>sur</w:t>
      </w:r>
      <w:r w:rsidR="00F81534" w:rsidRPr="00A5539E">
        <w:rPr>
          <w:noProof/>
          <w:sz w:val="24"/>
          <w:szCs w:val="24"/>
          <w:lang w:val="ro-RO"/>
        </w:rPr>
        <w:t>a</w:t>
      </w:r>
      <w:r w:rsidRPr="00A5539E">
        <w:rPr>
          <w:noProof/>
          <w:sz w:val="24"/>
          <w:szCs w:val="24"/>
          <w:lang w:val="ro-RO"/>
        </w:rPr>
        <w:t>, problemele legate de foamete, dar se dezvolt</w:t>
      </w:r>
      <w:r w:rsidR="00F81534" w:rsidRPr="00A5539E">
        <w:rPr>
          <w:noProof/>
          <w:sz w:val="24"/>
          <w:szCs w:val="24"/>
          <w:lang w:val="ro-RO"/>
        </w:rPr>
        <w:t>a</w:t>
      </w:r>
      <w:r w:rsidRPr="00A5539E">
        <w:rPr>
          <w:noProof/>
          <w:sz w:val="24"/>
          <w:szCs w:val="24"/>
          <w:lang w:val="ro-RO"/>
        </w:rPr>
        <w:t xml:space="preserve"> noi provoc</w:t>
      </w:r>
      <w:r w:rsidR="00F81534" w:rsidRPr="00A5539E">
        <w:rPr>
          <w:noProof/>
          <w:sz w:val="24"/>
          <w:szCs w:val="24"/>
          <w:lang w:val="ro-RO"/>
        </w:rPr>
        <w:t>a</w:t>
      </w:r>
      <w:r w:rsidRPr="00A5539E">
        <w:rPr>
          <w:noProof/>
          <w:sz w:val="24"/>
          <w:szCs w:val="24"/>
          <w:lang w:val="ro-RO"/>
        </w:rPr>
        <w:t>ri legate de nutri</w:t>
      </w:r>
      <w:r w:rsidR="00F81534" w:rsidRPr="00A5539E">
        <w:rPr>
          <w:noProof/>
          <w:sz w:val="24"/>
          <w:szCs w:val="24"/>
          <w:lang w:val="ro-RO"/>
        </w:rPr>
        <w:t>t</w:t>
      </w:r>
      <w:r w:rsidRPr="00A5539E">
        <w:rPr>
          <w:noProof/>
          <w:sz w:val="24"/>
          <w:szCs w:val="24"/>
          <w:lang w:val="ro-RO"/>
        </w:rPr>
        <w:t>ie. Pentru o societate mai s</w:t>
      </w:r>
      <w:r w:rsidR="00F81534" w:rsidRPr="00A553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toas</w:t>
      </w:r>
      <w:r w:rsidR="00F81534" w:rsidRPr="00A5539E">
        <w:rPr>
          <w:noProof/>
          <w:sz w:val="24"/>
          <w:szCs w:val="24"/>
          <w:lang w:val="ro-RO"/>
        </w:rPr>
        <w:t>a</w:t>
      </w:r>
      <w:r w:rsidRPr="00A5539E">
        <w:rPr>
          <w:noProof/>
          <w:sz w:val="24"/>
          <w:szCs w:val="24"/>
          <w:lang w:val="ro-RO"/>
        </w:rPr>
        <w:t>, trebuie dezvoltat</w:t>
      </w:r>
      <w:r w:rsidR="00F81534" w:rsidRPr="00A5539E">
        <w:rPr>
          <w:noProof/>
          <w:sz w:val="24"/>
          <w:szCs w:val="24"/>
          <w:lang w:val="ro-RO"/>
        </w:rPr>
        <w:t>a</w:t>
      </w:r>
      <w:r w:rsidRPr="00A5539E">
        <w:rPr>
          <w:noProof/>
          <w:sz w:val="24"/>
          <w:szCs w:val="24"/>
          <w:lang w:val="ro-RO"/>
        </w:rPr>
        <w:t xml:space="preserve"> o agricultur</w:t>
      </w:r>
      <w:r w:rsidR="00F81534" w:rsidRPr="00A5539E">
        <w:rPr>
          <w:noProof/>
          <w:sz w:val="24"/>
          <w:szCs w:val="24"/>
          <w:lang w:val="ro-RO"/>
        </w:rPr>
        <w:t>a</w:t>
      </w:r>
      <w:r w:rsidRPr="00A5539E">
        <w:rPr>
          <w:noProof/>
          <w:sz w:val="24"/>
          <w:szCs w:val="24"/>
          <w:lang w:val="ro-RO"/>
        </w:rPr>
        <w:t xml:space="preserve"> durabil</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con</w:t>
      </w:r>
      <w:r w:rsidR="00F81534" w:rsidRPr="00A5539E">
        <w:rPr>
          <w:noProof/>
          <w:sz w:val="24"/>
          <w:szCs w:val="24"/>
          <w:lang w:val="ro-RO"/>
        </w:rPr>
        <w:t>s</w:t>
      </w:r>
      <w:r w:rsidRPr="00A5539E">
        <w:rPr>
          <w:noProof/>
          <w:sz w:val="24"/>
          <w:szCs w:val="24"/>
          <w:lang w:val="ro-RO"/>
        </w:rPr>
        <w:t>tientizarea importan</w:t>
      </w:r>
      <w:r w:rsidR="00F81534" w:rsidRPr="00A5539E">
        <w:rPr>
          <w:noProof/>
          <w:sz w:val="24"/>
          <w:szCs w:val="24"/>
          <w:lang w:val="ro-RO"/>
        </w:rPr>
        <w:t>t</w:t>
      </w:r>
      <w:r w:rsidRPr="00A5539E">
        <w:rPr>
          <w:noProof/>
          <w:sz w:val="24"/>
          <w:szCs w:val="24"/>
          <w:lang w:val="ro-RO"/>
        </w:rPr>
        <w:t>ei nutri</w:t>
      </w:r>
      <w:r w:rsidR="00F81534" w:rsidRPr="00A5539E">
        <w:rPr>
          <w:noProof/>
          <w:sz w:val="24"/>
          <w:szCs w:val="24"/>
          <w:lang w:val="ro-RO"/>
        </w:rPr>
        <w:t>t</w:t>
      </w:r>
      <w:r w:rsidRPr="00A5539E">
        <w:rPr>
          <w:noProof/>
          <w:sz w:val="24"/>
          <w:szCs w:val="24"/>
          <w:lang w:val="ro-RO"/>
        </w:rPr>
        <w:t>iei s</w:t>
      </w:r>
      <w:r w:rsidR="00F81534" w:rsidRPr="00A553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toase. Rom</w:t>
      </w:r>
      <w:r w:rsidR="00D4099E">
        <w:rPr>
          <w:noProof/>
          <w:sz w:val="24"/>
          <w:szCs w:val="24"/>
          <w:lang w:val="ro-RO"/>
        </w:rPr>
        <w:t>a</w:t>
      </w:r>
      <w:r w:rsidRPr="00A5539E">
        <w:rPr>
          <w:noProof/>
          <w:sz w:val="24"/>
          <w:szCs w:val="24"/>
          <w:lang w:val="ro-RO"/>
        </w:rPr>
        <w:t>nia de</w:t>
      </w:r>
      <w:r w:rsidR="00F81534" w:rsidRPr="00A5539E">
        <w:rPr>
          <w:noProof/>
          <w:sz w:val="24"/>
          <w:szCs w:val="24"/>
          <w:lang w:val="ro-RO"/>
        </w:rPr>
        <w:t>t</w:t>
      </w:r>
      <w:r w:rsidRPr="00A5539E">
        <w:rPr>
          <w:noProof/>
          <w:sz w:val="24"/>
          <w:szCs w:val="24"/>
          <w:lang w:val="ro-RO"/>
        </w:rPr>
        <w:t xml:space="preserve">ine locul al </w:t>
      </w:r>
      <w:r w:rsidR="00F81534" w:rsidRPr="00A5539E">
        <w:rPr>
          <w:noProof/>
          <w:sz w:val="24"/>
          <w:szCs w:val="24"/>
          <w:lang w:val="ro-RO"/>
        </w:rPr>
        <w:t>s</w:t>
      </w:r>
      <w:r w:rsidRPr="00A5539E">
        <w:rPr>
          <w:noProof/>
          <w:sz w:val="24"/>
          <w:szCs w:val="24"/>
          <w:lang w:val="ro-RO"/>
        </w:rPr>
        <w:t>aselea</w:t>
      </w:r>
      <w:r w:rsidR="002440DE"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Europa din perspectiva suprafe</w:t>
      </w:r>
      <w:r w:rsidR="00F81534" w:rsidRPr="00A5539E">
        <w:rPr>
          <w:noProof/>
          <w:sz w:val="24"/>
          <w:szCs w:val="24"/>
          <w:lang w:val="ro-RO"/>
        </w:rPr>
        <w:t>t</w:t>
      </w:r>
      <w:r w:rsidRPr="00A5539E">
        <w:rPr>
          <w:noProof/>
          <w:sz w:val="24"/>
          <w:szCs w:val="24"/>
          <w:lang w:val="ro-RO"/>
        </w:rPr>
        <w:t>ei agricole utilizate , motiv pentru care eficien</w:t>
      </w:r>
      <w:r w:rsidR="00F81534" w:rsidRPr="00A5539E">
        <w:rPr>
          <w:noProof/>
          <w:sz w:val="24"/>
          <w:szCs w:val="24"/>
          <w:lang w:val="ro-RO"/>
        </w:rPr>
        <w:t>t</w:t>
      </w:r>
      <w:r w:rsidRPr="00A5539E">
        <w:rPr>
          <w:noProof/>
          <w:sz w:val="24"/>
          <w:szCs w:val="24"/>
          <w:lang w:val="ro-RO"/>
        </w:rPr>
        <w:t>a agricol</w:t>
      </w:r>
      <w:r w:rsidR="00F81534" w:rsidRPr="00A5539E">
        <w:rPr>
          <w:noProof/>
          <w:sz w:val="24"/>
          <w:szCs w:val="24"/>
          <w:lang w:val="ro-RO"/>
        </w:rPr>
        <w:t>a</w:t>
      </w:r>
      <w:r w:rsidRPr="00A5539E">
        <w:rPr>
          <w:noProof/>
          <w:sz w:val="24"/>
          <w:szCs w:val="24"/>
          <w:lang w:val="ro-RO"/>
        </w:rPr>
        <w:t>, consolidarea exploata</w:t>
      </w:r>
      <w:r w:rsidR="00F81534" w:rsidRPr="00A5539E">
        <w:rPr>
          <w:noProof/>
          <w:sz w:val="24"/>
          <w:szCs w:val="24"/>
          <w:lang w:val="ro-RO"/>
        </w:rPr>
        <w:t>t</w:t>
      </w:r>
      <w:r w:rsidRPr="00A5539E">
        <w:rPr>
          <w:noProof/>
          <w:sz w:val="24"/>
          <w:szCs w:val="24"/>
          <w:lang w:val="ro-RO"/>
        </w:rPr>
        <w:t xml:space="preserve">iilor agricole </w:t>
      </w:r>
      <w:r w:rsidR="00F81534" w:rsidRPr="00A5539E">
        <w:rPr>
          <w:noProof/>
          <w:sz w:val="24"/>
          <w:szCs w:val="24"/>
          <w:lang w:val="ro-RO"/>
        </w:rPr>
        <w:t>s</w:t>
      </w:r>
      <w:r w:rsidRPr="00A5539E">
        <w:rPr>
          <w:noProof/>
          <w:sz w:val="24"/>
          <w:szCs w:val="24"/>
          <w:lang w:val="ro-RO"/>
        </w:rPr>
        <w:t xml:space="preserve">i a </w:t>
      </w:r>
      <w:r w:rsidR="0005596B">
        <w:rPr>
          <w:noProof/>
          <w:sz w:val="24"/>
          <w:szCs w:val="24"/>
          <w:lang w:val="ro-RO"/>
        </w:rPr>
        <w:t>in</w:t>
      </w:r>
      <w:r w:rsidRPr="00A5539E">
        <w:rPr>
          <w:noProof/>
          <w:sz w:val="24"/>
          <w:szCs w:val="24"/>
          <w:lang w:val="ro-RO"/>
        </w:rPr>
        <w:t>treprinderilor de procesare alimentar</w:t>
      </w:r>
      <w:r w:rsidR="00F81534" w:rsidRPr="00A5539E">
        <w:rPr>
          <w:noProof/>
          <w:sz w:val="24"/>
          <w:szCs w:val="24"/>
          <w:lang w:val="ro-RO"/>
        </w:rPr>
        <w:t>a</w:t>
      </w:r>
      <w:r w:rsidRPr="00A5539E">
        <w:rPr>
          <w:noProof/>
          <w:sz w:val="24"/>
          <w:szCs w:val="24"/>
          <w:lang w:val="ro-RO"/>
        </w:rPr>
        <w:t>, sunt o prioritate.</w:t>
      </w:r>
    </w:p>
    <w:p w14:paraId="3B34697F" w14:textId="335043EF" w:rsidR="00D527F9" w:rsidRPr="00A5539E" w:rsidRDefault="00D527F9" w:rsidP="00173511">
      <w:pPr>
        <w:pStyle w:val="Bodytext20"/>
        <w:ind w:hanging="284"/>
        <w:jc w:val="both"/>
        <w:rPr>
          <w:noProof/>
          <w:sz w:val="24"/>
          <w:szCs w:val="24"/>
          <w:lang w:val="ro-RO"/>
        </w:rPr>
      </w:pPr>
      <w:r w:rsidRPr="00A5539E">
        <w:rPr>
          <w:noProof/>
          <w:sz w:val="24"/>
          <w:szCs w:val="24"/>
          <w:lang w:val="ro-RO"/>
        </w:rPr>
        <w:t>Strategia vizeaz</w:t>
      </w:r>
      <w:r w:rsidR="00F81534" w:rsidRPr="00A5539E">
        <w:rPr>
          <w:noProof/>
          <w:sz w:val="24"/>
          <w:szCs w:val="24"/>
          <w:lang w:val="ro-RO"/>
        </w:rPr>
        <w:t>a</w:t>
      </w:r>
      <w:r w:rsidRPr="00A5539E">
        <w:rPr>
          <w:noProof/>
          <w:sz w:val="24"/>
          <w:szCs w:val="24"/>
          <w:lang w:val="ro-RO"/>
        </w:rPr>
        <w:t xml:space="preserve"> dezvoltarea unui sector agroalimentar durabil </w:t>
      </w:r>
      <w:r w:rsidR="00F81534" w:rsidRPr="00A5539E">
        <w:rPr>
          <w:noProof/>
          <w:sz w:val="24"/>
          <w:szCs w:val="24"/>
          <w:lang w:val="ro-RO"/>
        </w:rPr>
        <w:t>s</w:t>
      </w:r>
      <w:r w:rsidRPr="00A5539E">
        <w:rPr>
          <w:noProof/>
          <w:sz w:val="24"/>
          <w:szCs w:val="24"/>
          <w:lang w:val="ro-RO"/>
        </w:rPr>
        <w:t xml:space="preserve">i competitiv pentru </w:t>
      </w:r>
      <w:r w:rsidR="0005596B">
        <w:rPr>
          <w:noProof/>
          <w:sz w:val="24"/>
          <w:szCs w:val="24"/>
          <w:lang w:val="ro-RO"/>
        </w:rPr>
        <w:t>I</w:t>
      </w:r>
      <w:r w:rsidRPr="00A5539E">
        <w:rPr>
          <w:noProof/>
          <w:sz w:val="24"/>
          <w:szCs w:val="24"/>
          <w:lang w:val="ro-RO"/>
        </w:rPr>
        <w:t>mbun</w:t>
      </w:r>
      <w:r w:rsidR="00F81534" w:rsidRPr="00A5539E">
        <w:rPr>
          <w:noProof/>
          <w:sz w:val="24"/>
          <w:szCs w:val="24"/>
          <w:lang w:val="ro-RO"/>
        </w:rPr>
        <w:t>a</w:t>
      </w:r>
      <w:r w:rsidRPr="00A5539E">
        <w:rPr>
          <w:noProof/>
          <w:sz w:val="24"/>
          <w:szCs w:val="24"/>
          <w:lang w:val="ro-RO"/>
        </w:rPr>
        <w:t>t</w:t>
      </w:r>
      <w:r w:rsidR="00F81534" w:rsidRPr="00A5539E">
        <w:rPr>
          <w:noProof/>
          <w:sz w:val="24"/>
          <w:szCs w:val="24"/>
          <w:lang w:val="ro-RO"/>
        </w:rPr>
        <w:t>at</w:t>
      </w:r>
      <w:r w:rsidRPr="00A5539E">
        <w:rPr>
          <w:noProof/>
          <w:sz w:val="24"/>
          <w:szCs w:val="24"/>
          <w:lang w:val="ro-RO"/>
        </w:rPr>
        <w:t>irea calit</w:t>
      </w:r>
      <w:r w:rsidR="00F81534" w:rsidRPr="00A5539E">
        <w:rPr>
          <w:noProof/>
          <w:sz w:val="24"/>
          <w:szCs w:val="24"/>
          <w:lang w:val="ro-RO"/>
        </w:rPr>
        <w:t>at</w:t>
      </w:r>
      <w:r w:rsidRPr="00A5539E">
        <w:rPr>
          <w:noProof/>
          <w:sz w:val="24"/>
          <w:szCs w:val="24"/>
          <w:lang w:val="ro-RO"/>
        </w:rPr>
        <w:t>ii vie</w:t>
      </w:r>
      <w:r w:rsidR="00F81534" w:rsidRPr="00A5539E">
        <w:rPr>
          <w:noProof/>
          <w:sz w:val="24"/>
          <w:szCs w:val="24"/>
          <w:lang w:val="ro-RO"/>
        </w:rPr>
        <w:t>t</w:t>
      </w:r>
      <w:r w:rsidRPr="00A5539E">
        <w:rPr>
          <w:noProof/>
          <w:sz w:val="24"/>
          <w:szCs w:val="24"/>
          <w:lang w:val="ro-RO"/>
        </w:rPr>
        <w:t xml:space="preserve">ii </w:t>
      </w:r>
      <w:r w:rsidR="00F81534" w:rsidRPr="00A5539E">
        <w:rPr>
          <w:noProof/>
          <w:sz w:val="24"/>
          <w:szCs w:val="24"/>
          <w:lang w:val="ro-RO"/>
        </w:rPr>
        <w:t>s</w:t>
      </w:r>
      <w:r w:rsidRPr="00A5539E">
        <w:rPr>
          <w:noProof/>
          <w:sz w:val="24"/>
          <w:szCs w:val="24"/>
          <w:lang w:val="ro-RO"/>
        </w:rPr>
        <w:t>i asigur</w:t>
      </w:r>
      <w:r w:rsidR="00F81534" w:rsidRPr="00A5539E">
        <w:rPr>
          <w:noProof/>
          <w:sz w:val="24"/>
          <w:szCs w:val="24"/>
          <w:lang w:val="ro-RO"/>
        </w:rPr>
        <w:t>a</w:t>
      </w:r>
      <w:r w:rsidRPr="00A5539E">
        <w:rPr>
          <w:noProof/>
          <w:sz w:val="24"/>
          <w:szCs w:val="24"/>
          <w:lang w:val="ro-RO"/>
        </w:rPr>
        <w:t>rii unor condi</w:t>
      </w:r>
      <w:r w:rsidR="00F81534" w:rsidRPr="00A5539E">
        <w:rPr>
          <w:noProof/>
          <w:sz w:val="24"/>
          <w:szCs w:val="24"/>
          <w:lang w:val="ro-RO"/>
        </w:rPr>
        <w:t>t</w:t>
      </w:r>
      <w:r w:rsidRPr="00A5539E">
        <w:rPr>
          <w:noProof/>
          <w:sz w:val="24"/>
          <w:szCs w:val="24"/>
          <w:lang w:val="ro-RO"/>
        </w:rPr>
        <w:t>ii de via</w:t>
      </w:r>
      <w:r w:rsidR="00F81534" w:rsidRPr="00A5539E">
        <w:rPr>
          <w:noProof/>
          <w:sz w:val="24"/>
          <w:szCs w:val="24"/>
          <w:lang w:val="ro-RO"/>
        </w:rPr>
        <w:t>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mediul rural apropiate de cele din mediul urban, promovarea produc</w:t>
      </w:r>
      <w:r w:rsidR="00F81534" w:rsidRPr="00A5539E">
        <w:rPr>
          <w:noProof/>
          <w:sz w:val="24"/>
          <w:szCs w:val="24"/>
          <w:lang w:val="ro-RO"/>
        </w:rPr>
        <w:t>t</w:t>
      </w:r>
      <w:r w:rsidRPr="00A5539E">
        <w:rPr>
          <w:noProof/>
          <w:sz w:val="24"/>
          <w:szCs w:val="24"/>
          <w:lang w:val="ro-RO"/>
        </w:rPr>
        <w:t xml:space="preserve">iei autohtone </w:t>
      </w:r>
      <w:r w:rsidR="00F81534" w:rsidRPr="00A5539E">
        <w:rPr>
          <w:noProof/>
          <w:sz w:val="24"/>
          <w:szCs w:val="24"/>
          <w:lang w:val="ro-RO"/>
        </w:rPr>
        <w:t>s</w:t>
      </w:r>
      <w:r w:rsidRPr="00A5539E">
        <w:rPr>
          <w:noProof/>
          <w:sz w:val="24"/>
          <w:szCs w:val="24"/>
          <w:lang w:val="ro-RO"/>
        </w:rPr>
        <w:t xml:space="preserve">i ecologice </w:t>
      </w:r>
      <w:r w:rsidR="00F81534" w:rsidRPr="00A5539E">
        <w:rPr>
          <w:noProof/>
          <w:sz w:val="24"/>
          <w:szCs w:val="24"/>
          <w:lang w:val="ro-RO"/>
        </w:rPr>
        <w:t>s</w:t>
      </w:r>
      <w:r w:rsidRPr="00A5539E">
        <w:rPr>
          <w:noProof/>
          <w:sz w:val="24"/>
          <w:szCs w:val="24"/>
          <w:lang w:val="ro-RO"/>
        </w:rPr>
        <w:t>i valori¬ficarea produselor tradi</w:t>
      </w:r>
      <w:r w:rsidR="00F81534" w:rsidRPr="00A5539E">
        <w:rPr>
          <w:noProof/>
          <w:sz w:val="24"/>
          <w:szCs w:val="24"/>
          <w:lang w:val="ro-RO"/>
        </w:rPr>
        <w:t>t</w:t>
      </w:r>
      <w:r w:rsidRPr="00A5539E">
        <w:rPr>
          <w:noProof/>
          <w:sz w:val="24"/>
          <w:szCs w:val="24"/>
          <w:lang w:val="ro-RO"/>
        </w:rPr>
        <w:t xml:space="preserve">ionale </w:t>
      </w:r>
      <w:r w:rsidR="00F81534" w:rsidRPr="00A5539E">
        <w:rPr>
          <w:noProof/>
          <w:sz w:val="24"/>
          <w:szCs w:val="24"/>
          <w:lang w:val="ro-RO"/>
        </w:rPr>
        <w:t>s</w:t>
      </w:r>
      <w:r w:rsidRPr="00A5539E">
        <w:rPr>
          <w:noProof/>
          <w:sz w:val="24"/>
          <w:szCs w:val="24"/>
          <w:lang w:val="ro-RO"/>
        </w:rPr>
        <w:t>i montane cu valoare ad</w:t>
      </w:r>
      <w:r w:rsidR="00F81534" w:rsidRPr="00A5539E">
        <w:rPr>
          <w:noProof/>
          <w:sz w:val="24"/>
          <w:szCs w:val="24"/>
          <w:lang w:val="ro-RO"/>
        </w:rPr>
        <w:t>a</w:t>
      </w:r>
      <w:r w:rsidRPr="00A5539E">
        <w:rPr>
          <w:noProof/>
          <w:sz w:val="24"/>
          <w:szCs w:val="24"/>
          <w:lang w:val="ro-RO"/>
        </w:rPr>
        <w:t>ugat</w:t>
      </w:r>
      <w:r w:rsidR="00F81534" w:rsidRPr="00A5539E">
        <w:rPr>
          <w:noProof/>
          <w:sz w:val="24"/>
          <w:szCs w:val="24"/>
          <w:lang w:val="ro-RO"/>
        </w:rPr>
        <w:t>a</w:t>
      </w:r>
      <w:r w:rsidRPr="00A5539E">
        <w:rPr>
          <w:noProof/>
          <w:sz w:val="24"/>
          <w:szCs w:val="24"/>
          <w:lang w:val="ro-RO"/>
        </w:rPr>
        <w:t>.</w:t>
      </w:r>
    </w:p>
    <w:p w14:paraId="3B8FD9B5" w14:textId="77777777" w:rsidR="00173511" w:rsidRDefault="00173511" w:rsidP="00173511">
      <w:pPr>
        <w:pStyle w:val="Bodytext20"/>
        <w:ind w:firstLine="720"/>
        <w:jc w:val="both"/>
        <w:rPr>
          <w:b/>
          <w:bCs/>
          <w:noProof/>
          <w:sz w:val="24"/>
          <w:szCs w:val="24"/>
          <w:lang w:val="ro-RO"/>
        </w:rPr>
      </w:pPr>
    </w:p>
    <w:p w14:paraId="64C002B4" w14:textId="242BB372" w:rsidR="00D527F9" w:rsidRPr="00A5539E" w:rsidRDefault="00D527F9" w:rsidP="00173511">
      <w:pPr>
        <w:pStyle w:val="Bodytext20"/>
        <w:ind w:firstLine="720"/>
        <w:jc w:val="both"/>
        <w:rPr>
          <w:b/>
          <w:bCs/>
          <w:noProof/>
          <w:sz w:val="24"/>
          <w:szCs w:val="24"/>
          <w:lang w:val="ro-RO"/>
        </w:rPr>
      </w:pPr>
      <w:r w:rsidRPr="00A5539E">
        <w:rPr>
          <w:b/>
          <w:bCs/>
          <w:noProof/>
          <w:sz w:val="24"/>
          <w:szCs w:val="24"/>
          <w:lang w:val="ro-RO"/>
        </w:rPr>
        <w:t>M</w:t>
      </w:r>
      <w:r w:rsidR="002440DE" w:rsidRPr="00A5539E">
        <w:rPr>
          <w:b/>
          <w:bCs/>
          <w:noProof/>
          <w:sz w:val="24"/>
          <w:szCs w:val="24"/>
          <w:lang w:val="ro-RO"/>
        </w:rPr>
        <w:t>alnutritia</w:t>
      </w:r>
    </w:p>
    <w:p w14:paraId="35349DDD" w14:textId="455380E2" w:rsidR="00D527F9" w:rsidRPr="00A5539E" w:rsidRDefault="00D527F9" w:rsidP="002440DE">
      <w:pPr>
        <w:pStyle w:val="Bodytext20"/>
        <w:ind w:firstLine="720"/>
        <w:jc w:val="both"/>
        <w:rPr>
          <w:noProof/>
          <w:sz w:val="24"/>
          <w:szCs w:val="24"/>
          <w:lang w:val="ro-RO"/>
        </w:rPr>
      </w:pPr>
      <w:r w:rsidRPr="00A5539E">
        <w:rPr>
          <w:noProof/>
          <w:sz w:val="24"/>
          <w:szCs w:val="24"/>
          <w:lang w:val="ro-RO"/>
        </w:rPr>
        <w:t>Cazurile de malnutri</w:t>
      </w:r>
      <w:r w:rsidR="00F81534" w:rsidRPr="00A5539E">
        <w:rPr>
          <w:noProof/>
          <w:sz w:val="24"/>
          <w:szCs w:val="24"/>
          <w:lang w:val="ro-RO"/>
        </w:rPr>
        <w:t>t</w:t>
      </w:r>
      <w:r w:rsidRPr="00A5539E">
        <w:rPr>
          <w:noProof/>
          <w:sz w:val="24"/>
          <w:szCs w:val="24"/>
          <w:lang w:val="ro-RO"/>
        </w:rPr>
        <w:t>ie depistate la copiii de p</w:t>
      </w:r>
      <w:r w:rsidR="00D409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 xml:space="preserve"> la 14 ani, provenind preponderent din mediile dezavantajate sau vulnerabile, au </w:t>
      </w:r>
      <w:r w:rsidR="0005596B">
        <w:rPr>
          <w:noProof/>
          <w:sz w:val="24"/>
          <w:szCs w:val="24"/>
          <w:lang w:val="ro-RO"/>
        </w:rPr>
        <w:t>in</w:t>
      </w:r>
      <w:r w:rsidRPr="00A5539E">
        <w:rPr>
          <w:noProof/>
          <w:sz w:val="24"/>
          <w:szCs w:val="24"/>
          <w:lang w:val="ro-RO"/>
        </w:rPr>
        <w:t>registrat o sc</w:t>
      </w:r>
      <w:r w:rsidR="00F81534" w:rsidRPr="00A5539E">
        <w:rPr>
          <w:noProof/>
          <w:sz w:val="24"/>
          <w:szCs w:val="24"/>
          <w:lang w:val="ro-RO"/>
        </w:rPr>
        <w:t>a</w:t>
      </w:r>
      <w:r w:rsidRPr="00A5539E">
        <w:rPr>
          <w:noProof/>
          <w:sz w:val="24"/>
          <w:szCs w:val="24"/>
          <w:lang w:val="ro-RO"/>
        </w:rPr>
        <w:t>dere u</w:t>
      </w:r>
      <w:r w:rsidR="00F81534" w:rsidRPr="00A5539E">
        <w:rPr>
          <w:noProof/>
          <w:sz w:val="24"/>
          <w:szCs w:val="24"/>
          <w:lang w:val="ro-RO"/>
        </w:rPr>
        <w:t>s</w:t>
      </w:r>
      <w:r w:rsidRPr="00A5539E">
        <w:rPr>
          <w:noProof/>
          <w:sz w:val="24"/>
          <w:szCs w:val="24"/>
          <w:lang w:val="ro-RO"/>
        </w:rPr>
        <w:t>oar</w:t>
      </w:r>
      <w:r w:rsidR="00F81534" w:rsidRPr="00A5539E">
        <w:rPr>
          <w:noProof/>
          <w:sz w:val="24"/>
          <w:szCs w:val="24"/>
          <w:lang w:val="ro-RO"/>
        </w:rPr>
        <w:t>a</w:t>
      </w:r>
      <w:r w:rsidRPr="00A5539E">
        <w:rPr>
          <w:noProof/>
          <w:sz w:val="24"/>
          <w:szCs w:val="24"/>
          <w:lang w:val="ro-RO"/>
        </w:rPr>
        <w:t>, men</w:t>
      </w:r>
      <w:r w:rsidR="00F81534" w:rsidRPr="00A5539E">
        <w:rPr>
          <w:noProof/>
          <w:sz w:val="24"/>
          <w:szCs w:val="24"/>
          <w:lang w:val="ro-RO"/>
        </w:rPr>
        <w:t>t</w:t>
      </w:r>
      <w:r w:rsidRPr="00A5539E">
        <w:rPr>
          <w:noProof/>
          <w:sz w:val="24"/>
          <w:szCs w:val="24"/>
          <w:lang w:val="ro-RO"/>
        </w:rPr>
        <w:t>in</w:t>
      </w:r>
      <w:r w:rsidR="00D4099E">
        <w:rPr>
          <w:noProof/>
          <w:sz w:val="24"/>
          <w:szCs w:val="24"/>
          <w:lang w:val="ro-RO"/>
        </w:rPr>
        <w:t>a</w:t>
      </w:r>
      <w:r w:rsidRPr="00A5539E">
        <w:rPr>
          <w:noProof/>
          <w:sz w:val="24"/>
          <w:szCs w:val="24"/>
          <w:lang w:val="ro-RO"/>
        </w:rPr>
        <w:t>ndu-se totu</w:t>
      </w:r>
      <w:r w:rsidR="00F81534" w:rsidRPr="00A5539E">
        <w:rPr>
          <w:noProof/>
          <w:sz w:val="24"/>
          <w:szCs w:val="24"/>
          <w:lang w:val="ro-RO"/>
        </w:rPr>
        <w:t>s</w:t>
      </w:r>
      <w:r w:rsidRPr="00A5539E">
        <w:rPr>
          <w:noProof/>
          <w:sz w:val="24"/>
          <w:szCs w:val="24"/>
          <w:lang w:val="ro-RO"/>
        </w:rPr>
        <w:t>i la peste 3.000 pe an. Situa</w:t>
      </w:r>
      <w:r w:rsidR="00F81534" w:rsidRPr="00A5539E">
        <w:rPr>
          <w:noProof/>
          <w:sz w:val="24"/>
          <w:szCs w:val="24"/>
          <w:lang w:val="ro-RO"/>
        </w:rPr>
        <w:t>t</w:t>
      </w:r>
      <w:r w:rsidRPr="00A5539E">
        <w:rPr>
          <w:noProof/>
          <w:sz w:val="24"/>
          <w:szCs w:val="24"/>
          <w:lang w:val="ro-RO"/>
        </w:rPr>
        <w:t>ia are perspective de ameliorare dup</w:t>
      </w:r>
      <w:r w:rsidR="00F81534" w:rsidRPr="00A5539E">
        <w:rPr>
          <w:noProof/>
          <w:sz w:val="24"/>
          <w:szCs w:val="24"/>
          <w:lang w:val="ro-RO"/>
        </w:rPr>
        <w:t>a</w:t>
      </w:r>
      <w:r w:rsidRPr="00A5539E">
        <w:rPr>
          <w:noProof/>
          <w:sz w:val="24"/>
          <w:szCs w:val="24"/>
          <w:lang w:val="ro-RO"/>
        </w:rPr>
        <w:t xml:space="preserve"> introducerea mecanismului de asisten</w:t>
      </w:r>
      <w:r w:rsidR="00F81534" w:rsidRPr="00A5539E">
        <w:rPr>
          <w:noProof/>
          <w:sz w:val="24"/>
          <w:szCs w:val="24"/>
          <w:lang w:val="ro-RO"/>
        </w:rPr>
        <w:t>ta</w:t>
      </w:r>
      <w:r w:rsidRPr="00A5539E">
        <w:rPr>
          <w:noProof/>
          <w:sz w:val="24"/>
          <w:szCs w:val="24"/>
          <w:lang w:val="ro-RO"/>
        </w:rPr>
        <w:t xml:space="preserve"> medical</w:t>
      </w:r>
      <w:r w:rsidR="00F81534" w:rsidRPr="00A5539E">
        <w:rPr>
          <w:noProof/>
          <w:sz w:val="24"/>
          <w:szCs w:val="24"/>
          <w:lang w:val="ro-RO"/>
        </w:rPr>
        <w:t>a</w:t>
      </w:r>
      <w:r w:rsidRPr="00A5539E">
        <w:rPr>
          <w:noProof/>
          <w:sz w:val="24"/>
          <w:szCs w:val="24"/>
          <w:lang w:val="ro-RO"/>
        </w:rPr>
        <w:t xml:space="preserve"> comunitar</w:t>
      </w:r>
      <w:r w:rsidR="00F81534" w:rsidRPr="00A5539E">
        <w:rPr>
          <w:noProof/>
          <w:sz w:val="24"/>
          <w:szCs w:val="24"/>
          <w:lang w:val="ro-RO"/>
        </w:rPr>
        <w:t>a</w:t>
      </w:r>
      <w:r w:rsidRPr="00A5539E">
        <w:rPr>
          <w:noProof/>
          <w:sz w:val="24"/>
          <w:szCs w:val="24"/>
          <w:lang w:val="ro-RO"/>
        </w:rPr>
        <w:t xml:space="preserve"> pentru ameliorarea accesului </w:t>
      </w:r>
      <w:r w:rsidR="00F81534" w:rsidRPr="00A5539E">
        <w:rPr>
          <w:noProof/>
          <w:sz w:val="24"/>
          <w:szCs w:val="24"/>
          <w:lang w:val="ro-RO"/>
        </w:rPr>
        <w:t>s</w:t>
      </w:r>
      <w:r w:rsidRPr="00A5539E">
        <w:rPr>
          <w:noProof/>
          <w:sz w:val="24"/>
          <w:szCs w:val="24"/>
          <w:lang w:val="ro-RO"/>
        </w:rPr>
        <w:t xml:space="preserve">i incluziunii, </w:t>
      </w:r>
      <w:r w:rsidR="0005596B">
        <w:rPr>
          <w:noProof/>
          <w:sz w:val="24"/>
          <w:szCs w:val="24"/>
          <w:lang w:val="ro-RO"/>
        </w:rPr>
        <w:t>in</w:t>
      </w:r>
      <w:r w:rsidRPr="00A5539E">
        <w:rPr>
          <w:noProof/>
          <w:sz w:val="24"/>
          <w:szCs w:val="24"/>
          <w:lang w:val="ro-RO"/>
        </w:rPr>
        <w:t xml:space="preserve"> care func</w:t>
      </w:r>
      <w:r w:rsidR="00F81534" w:rsidRPr="00A5539E">
        <w:rPr>
          <w:noProof/>
          <w:sz w:val="24"/>
          <w:szCs w:val="24"/>
          <w:lang w:val="ro-RO"/>
        </w:rPr>
        <w:t>t</w:t>
      </w:r>
      <w:r w:rsidRPr="00A5539E">
        <w:rPr>
          <w:noProof/>
          <w:sz w:val="24"/>
          <w:szCs w:val="24"/>
          <w:lang w:val="ro-RO"/>
        </w:rPr>
        <w:t>ioneaz</w:t>
      </w:r>
      <w:r w:rsidR="00F81534" w:rsidRPr="00A5539E">
        <w:rPr>
          <w:noProof/>
          <w:sz w:val="24"/>
          <w:szCs w:val="24"/>
          <w:lang w:val="ro-RO"/>
        </w:rPr>
        <w:t>a</w:t>
      </w:r>
      <w:r w:rsidRPr="00A5539E">
        <w:rPr>
          <w:noProof/>
          <w:sz w:val="24"/>
          <w:szCs w:val="24"/>
          <w:lang w:val="ro-RO"/>
        </w:rPr>
        <w:t xml:space="preserve"> 1.100 asisten</w:t>
      </w:r>
      <w:r w:rsidR="00F81534" w:rsidRPr="00A5539E">
        <w:rPr>
          <w:noProof/>
          <w:sz w:val="24"/>
          <w:szCs w:val="24"/>
          <w:lang w:val="ro-RO"/>
        </w:rPr>
        <w:t>t</w:t>
      </w:r>
      <w:r w:rsidRPr="00A5539E">
        <w:rPr>
          <w:noProof/>
          <w:sz w:val="24"/>
          <w:szCs w:val="24"/>
          <w:lang w:val="ro-RO"/>
        </w:rPr>
        <w:t xml:space="preserve">i medicali </w:t>
      </w:r>
      <w:r w:rsidR="00F81534" w:rsidRPr="00A5539E">
        <w:rPr>
          <w:noProof/>
          <w:sz w:val="24"/>
          <w:szCs w:val="24"/>
          <w:lang w:val="ro-RO"/>
        </w:rPr>
        <w:t>s</w:t>
      </w:r>
      <w:r w:rsidRPr="00A5539E">
        <w:rPr>
          <w:noProof/>
          <w:sz w:val="24"/>
          <w:szCs w:val="24"/>
          <w:lang w:val="ro-RO"/>
        </w:rPr>
        <w:t>i 420 mediatori sanitari.</w:t>
      </w:r>
    </w:p>
    <w:p w14:paraId="6AF3738C" w14:textId="68A7EAC1" w:rsidR="00D527F9" w:rsidRPr="00A5539E" w:rsidRDefault="0005596B" w:rsidP="002440DE">
      <w:pPr>
        <w:pStyle w:val="Bodytext20"/>
        <w:ind w:firstLine="720"/>
        <w:jc w:val="both"/>
        <w:rPr>
          <w:noProof/>
          <w:sz w:val="24"/>
          <w:szCs w:val="24"/>
          <w:lang w:val="ro-RO"/>
        </w:rPr>
      </w:pPr>
      <w:r>
        <w:rPr>
          <w:noProof/>
          <w:sz w:val="24"/>
          <w:szCs w:val="24"/>
          <w:lang w:val="ro-RO"/>
        </w:rPr>
        <w:t>In</w:t>
      </w:r>
      <w:r w:rsidR="00D527F9" w:rsidRPr="00A5539E">
        <w:rPr>
          <w:noProof/>
          <w:sz w:val="24"/>
          <w:szCs w:val="24"/>
          <w:lang w:val="ro-RO"/>
        </w:rPr>
        <w:t xml:space="preserve"> 2014 obezitatea afecta 15,9 % dintre europenii cu v</w:t>
      </w:r>
      <w:r w:rsidR="00D4099E">
        <w:rPr>
          <w:noProof/>
          <w:sz w:val="24"/>
          <w:szCs w:val="24"/>
          <w:lang w:val="ro-RO"/>
        </w:rPr>
        <w:t>a</w:t>
      </w:r>
      <w:r w:rsidR="00D527F9" w:rsidRPr="00A5539E">
        <w:rPr>
          <w:noProof/>
          <w:sz w:val="24"/>
          <w:szCs w:val="24"/>
          <w:lang w:val="ro-RO"/>
        </w:rPr>
        <w:t>rsta de peste 18 ani, iar 35,7% erau pre-obezi, ceea ce indic</w:t>
      </w:r>
      <w:r w:rsidR="00F81534" w:rsidRPr="00A5539E">
        <w:rPr>
          <w:noProof/>
          <w:sz w:val="24"/>
          <w:szCs w:val="24"/>
          <w:lang w:val="ro-RO"/>
        </w:rPr>
        <w:t>a</w:t>
      </w:r>
      <w:r w:rsidR="00D527F9" w:rsidRPr="00A5539E">
        <w:rPr>
          <w:noProof/>
          <w:sz w:val="24"/>
          <w:szCs w:val="24"/>
          <w:lang w:val="ro-RO"/>
        </w:rPr>
        <w:t xml:space="preserve"> faptul c</w:t>
      </w:r>
      <w:r w:rsidR="00F81534" w:rsidRPr="00A5539E">
        <w:rPr>
          <w:noProof/>
          <w:sz w:val="24"/>
          <w:szCs w:val="24"/>
          <w:lang w:val="ro-RO"/>
        </w:rPr>
        <w:t>a</w:t>
      </w:r>
      <w:r w:rsidR="00D527F9" w:rsidRPr="00A5539E">
        <w:rPr>
          <w:noProof/>
          <w:sz w:val="24"/>
          <w:szCs w:val="24"/>
          <w:lang w:val="ro-RO"/>
        </w:rPr>
        <w:t xml:space="preserve"> mai mult de jum</w:t>
      </w:r>
      <w:r w:rsidR="00F81534" w:rsidRPr="00A5539E">
        <w:rPr>
          <w:noProof/>
          <w:sz w:val="24"/>
          <w:szCs w:val="24"/>
          <w:lang w:val="ro-RO"/>
        </w:rPr>
        <w:t>a</w:t>
      </w:r>
      <w:r w:rsidR="00D527F9" w:rsidRPr="00A5539E">
        <w:rPr>
          <w:noProof/>
          <w:sz w:val="24"/>
          <w:szCs w:val="24"/>
          <w:lang w:val="ro-RO"/>
        </w:rPr>
        <w:t>tate dintre adul</w:t>
      </w:r>
      <w:r w:rsidR="00F81534" w:rsidRPr="00A5539E">
        <w:rPr>
          <w:noProof/>
          <w:sz w:val="24"/>
          <w:szCs w:val="24"/>
          <w:lang w:val="ro-RO"/>
        </w:rPr>
        <w:t>t</w:t>
      </w:r>
      <w:r w:rsidR="00D527F9" w:rsidRPr="00A5539E">
        <w:rPr>
          <w:noProof/>
          <w:sz w:val="24"/>
          <w:szCs w:val="24"/>
          <w:lang w:val="ro-RO"/>
        </w:rPr>
        <w:t>ii europeni aveau exces de greutate. Rata obezit</w:t>
      </w:r>
      <w:r w:rsidR="00F81534" w:rsidRPr="00A5539E">
        <w:rPr>
          <w:noProof/>
          <w:sz w:val="24"/>
          <w:szCs w:val="24"/>
          <w:lang w:val="ro-RO"/>
        </w:rPr>
        <w:t>at</w:t>
      </w:r>
      <w:r w:rsidR="00D527F9" w:rsidRPr="00A5539E">
        <w:rPr>
          <w:noProof/>
          <w:sz w:val="24"/>
          <w:szCs w:val="24"/>
          <w:lang w:val="ro-RO"/>
        </w:rPr>
        <w:t xml:space="preserve">ii </w:t>
      </w:r>
      <w:r>
        <w:rPr>
          <w:noProof/>
          <w:sz w:val="24"/>
          <w:szCs w:val="24"/>
          <w:lang w:val="ro-RO"/>
        </w:rPr>
        <w:t>in</w:t>
      </w:r>
      <w:r w:rsidR="00D527F9" w:rsidRPr="00A5539E">
        <w:rPr>
          <w:noProof/>
          <w:sz w:val="24"/>
          <w:szCs w:val="24"/>
          <w:lang w:val="ro-RO"/>
        </w:rPr>
        <w:t xml:space="preserve"> Rom</w:t>
      </w:r>
      <w:r w:rsidR="00D4099E">
        <w:rPr>
          <w:noProof/>
          <w:sz w:val="24"/>
          <w:szCs w:val="24"/>
          <w:lang w:val="ro-RO"/>
        </w:rPr>
        <w:t>a</w:t>
      </w:r>
      <w:r w:rsidR="00D527F9" w:rsidRPr="00A5539E">
        <w:rPr>
          <w:noProof/>
          <w:sz w:val="24"/>
          <w:szCs w:val="24"/>
          <w:lang w:val="ro-RO"/>
        </w:rPr>
        <w:t xml:space="preserve">nia era sub 10% </w:t>
      </w:r>
      <w:r>
        <w:rPr>
          <w:noProof/>
          <w:sz w:val="24"/>
          <w:szCs w:val="24"/>
          <w:lang w:val="ro-RO"/>
        </w:rPr>
        <w:t>in</w:t>
      </w:r>
      <w:r w:rsidR="00D527F9" w:rsidRPr="00A5539E">
        <w:rPr>
          <w:noProof/>
          <w:sz w:val="24"/>
          <w:szCs w:val="24"/>
          <w:lang w:val="ro-RO"/>
        </w:rPr>
        <w:t xml:space="preserve"> 2014, fiind </w:t>
      </w:r>
      <w:r w:rsidR="00F81534" w:rsidRPr="00A5539E">
        <w:rPr>
          <w:noProof/>
          <w:sz w:val="24"/>
          <w:szCs w:val="24"/>
          <w:lang w:val="ro-RO"/>
        </w:rPr>
        <w:t>t</w:t>
      </w:r>
      <w:r w:rsidR="00D527F9" w:rsidRPr="00A5539E">
        <w:rPr>
          <w:noProof/>
          <w:sz w:val="24"/>
          <w:szCs w:val="24"/>
          <w:lang w:val="ro-RO"/>
        </w:rPr>
        <w:t>ara european</w:t>
      </w:r>
      <w:r w:rsidR="00F81534" w:rsidRPr="00A5539E">
        <w:rPr>
          <w:noProof/>
          <w:sz w:val="24"/>
          <w:szCs w:val="24"/>
          <w:lang w:val="ro-RO"/>
        </w:rPr>
        <w:t>a</w:t>
      </w:r>
      <w:r w:rsidR="00D527F9" w:rsidRPr="00A5539E">
        <w:rPr>
          <w:noProof/>
          <w:sz w:val="24"/>
          <w:szCs w:val="24"/>
          <w:lang w:val="ro-RO"/>
        </w:rPr>
        <w:t xml:space="preserve"> cu cea mai mic</w:t>
      </w:r>
      <w:r w:rsidR="00F81534" w:rsidRPr="00A5539E">
        <w:rPr>
          <w:noProof/>
          <w:sz w:val="24"/>
          <w:szCs w:val="24"/>
          <w:lang w:val="ro-RO"/>
        </w:rPr>
        <w:t>a</w:t>
      </w:r>
      <w:r w:rsidR="00D527F9" w:rsidRPr="00A5539E">
        <w:rPr>
          <w:noProof/>
          <w:sz w:val="24"/>
          <w:szCs w:val="24"/>
          <w:lang w:val="ro-RO"/>
        </w:rPr>
        <w:t xml:space="preserve"> rat</w:t>
      </w:r>
      <w:r w:rsidR="00F81534" w:rsidRPr="00A5539E">
        <w:rPr>
          <w:noProof/>
          <w:sz w:val="24"/>
          <w:szCs w:val="24"/>
          <w:lang w:val="ro-RO"/>
        </w:rPr>
        <w:t>a</w:t>
      </w:r>
      <w:r w:rsidR="00D527F9" w:rsidRPr="00A5539E">
        <w:rPr>
          <w:noProof/>
          <w:sz w:val="24"/>
          <w:szCs w:val="24"/>
          <w:lang w:val="ro-RO"/>
        </w:rPr>
        <w:t>, dar aceasta are tendin</w:t>
      </w:r>
      <w:r w:rsidR="00F81534" w:rsidRPr="00A5539E">
        <w:rPr>
          <w:noProof/>
          <w:sz w:val="24"/>
          <w:szCs w:val="24"/>
          <w:lang w:val="ro-RO"/>
        </w:rPr>
        <w:t>ta</w:t>
      </w:r>
      <w:r w:rsidR="00D527F9" w:rsidRPr="00A5539E">
        <w:rPr>
          <w:noProof/>
          <w:sz w:val="24"/>
          <w:szCs w:val="24"/>
          <w:lang w:val="ro-RO"/>
        </w:rPr>
        <w:t xml:space="preserve"> de cre</w:t>
      </w:r>
      <w:r w:rsidR="00F81534" w:rsidRPr="00A5539E">
        <w:rPr>
          <w:noProof/>
          <w:sz w:val="24"/>
          <w:szCs w:val="24"/>
          <w:lang w:val="ro-RO"/>
        </w:rPr>
        <w:t>s</w:t>
      </w:r>
      <w:r w:rsidR="00D527F9" w:rsidRPr="00A5539E">
        <w:rPr>
          <w:noProof/>
          <w:sz w:val="24"/>
          <w:szCs w:val="24"/>
          <w:lang w:val="ro-RO"/>
        </w:rPr>
        <w:t>tere .</w:t>
      </w:r>
    </w:p>
    <w:p w14:paraId="0949C6FC" w14:textId="77777777" w:rsidR="002440DE" w:rsidRPr="00A5539E" w:rsidRDefault="002440DE" w:rsidP="002440DE">
      <w:pPr>
        <w:pStyle w:val="Bodytext20"/>
        <w:ind w:firstLine="720"/>
        <w:jc w:val="both"/>
        <w:rPr>
          <w:noProof/>
          <w:sz w:val="24"/>
          <w:szCs w:val="24"/>
          <w:lang w:val="ro-RO"/>
        </w:rPr>
      </w:pPr>
    </w:p>
    <w:p w14:paraId="18A4B3D4" w14:textId="63470891" w:rsidR="00D527F9" w:rsidRPr="00A5539E" w:rsidRDefault="002440DE" w:rsidP="002440DE">
      <w:pPr>
        <w:pStyle w:val="Bodytext20"/>
        <w:ind w:firstLine="720"/>
        <w:jc w:val="both"/>
        <w:rPr>
          <w:b/>
          <w:bCs/>
          <w:noProof/>
          <w:sz w:val="24"/>
          <w:szCs w:val="24"/>
          <w:lang w:val="ro-RO"/>
        </w:rPr>
      </w:pPr>
      <w:r w:rsidRPr="00A5539E">
        <w:rPr>
          <w:b/>
          <w:bCs/>
          <w:noProof/>
          <w:sz w:val="24"/>
          <w:szCs w:val="24"/>
          <w:lang w:val="ro-RO"/>
        </w:rPr>
        <w:t>Productia agricola</w:t>
      </w:r>
    </w:p>
    <w:p w14:paraId="01938A23" w14:textId="682BB6AE" w:rsidR="00D527F9" w:rsidRPr="00A5539E" w:rsidRDefault="00D527F9" w:rsidP="002440DE">
      <w:pPr>
        <w:pStyle w:val="Bodytext20"/>
        <w:ind w:firstLine="720"/>
        <w:jc w:val="both"/>
        <w:rPr>
          <w:noProof/>
          <w:sz w:val="24"/>
          <w:szCs w:val="24"/>
          <w:lang w:val="ro-RO"/>
        </w:rPr>
      </w:pPr>
      <w:r w:rsidRPr="00A5539E">
        <w:rPr>
          <w:noProof/>
          <w:sz w:val="24"/>
          <w:szCs w:val="24"/>
          <w:lang w:val="ro-RO"/>
        </w:rPr>
        <w:t>Agricultura ocup</w:t>
      </w:r>
      <w:r w:rsidR="00F81534" w:rsidRPr="00A5539E">
        <w:rPr>
          <w:noProof/>
          <w:sz w:val="24"/>
          <w:szCs w:val="24"/>
          <w:lang w:val="ro-RO"/>
        </w:rPr>
        <w:t>a</w:t>
      </w:r>
      <w:r w:rsidRPr="00A5539E">
        <w:rPr>
          <w:noProof/>
          <w:sz w:val="24"/>
          <w:szCs w:val="24"/>
          <w:lang w:val="ro-RO"/>
        </w:rPr>
        <w:t xml:space="preserve"> un loc important</w:t>
      </w:r>
      <w:r w:rsidR="0005596B">
        <w:rPr>
          <w:noProof/>
          <w:sz w:val="24"/>
          <w:szCs w:val="24"/>
          <w:lang w:val="ro-RO"/>
        </w:rPr>
        <w:t>in</w:t>
      </w:r>
      <w:r w:rsidRPr="00A5539E">
        <w:rPr>
          <w:noProof/>
          <w:sz w:val="24"/>
          <w:szCs w:val="24"/>
          <w:lang w:val="ro-RO"/>
        </w:rPr>
        <w:t xml:space="preserve"> economia Rom</w:t>
      </w:r>
      <w:r w:rsidR="00D4099E">
        <w:rPr>
          <w:noProof/>
          <w:sz w:val="24"/>
          <w:szCs w:val="24"/>
          <w:lang w:val="ro-RO"/>
        </w:rPr>
        <w:t>a</w:t>
      </w:r>
      <w:r w:rsidRPr="00A5539E">
        <w:rPr>
          <w:noProof/>
          <w:sz w:val="24"/>
          <w:szCs w:val="24"/>
          <w:lang w:val="ro-RO"/>
        </w:rPr>
        <w:t xml:space="preserve">niei </w:t>
      </w:r>
      <w:r w:rsidR="00F81534" w:rsidRPr="00A5539E">
        <w:rPr>
          <w:noProof/>
          <w:sz w:val="24"/>
          <w:szCs w:val="24"/>
          <w:lang w:val="ro-RO"/>
        </w:rPr>
        <w:t>s</w:t>
      </w:r>
      <w:r w:rsidRPr="00A5539E">
        <w:rPr>
          <w:noProof/>
          <w:sz w:val="24"/>
          <w:szCs w:val="24"/>
          <w:lang w:val="ro-RO"/>
        </w:rPr>
        <w:t xml:space="preserve">i are perspective considerabile de dezvoltare </w:t>
      </w:r>
      <w:r w:rsidR="0005596B">
        <w:rPr>
          <w:noProof/>
          <w:sz w:val="24"/>
          <w:szCs w:val="24"/>
          <w:lang w:val="ro-RO"/>
        </w:rPr>
        <w:t>in</w:t>
      </w:r>
      <w:r w:rsidRPr="00A5539E">
        <w:rPr>
          <w:noProof/>
          <w:sz w:val="24"/>
          <w:szCs w:val="24"/>
          <w:lang w:val="ro-RO"/>
        </w:rPr>
        <w:t xml:space="preserve"> context european, datorit</w:t>
      </w:r>
      <w:r w:rsidR="00F81534" w:rsidRPr="00A5539E">
        <w:rPr>
          <w:noProof/>
          <w:sz w:val="24"/>
          <w:szCs w:val="24"/>
          <w:lang w:val="ro-RO"/>
        </w:rPr>
        <w:t>a</w:t>
      </w:r>
      <w:r w:rsidRPr="00A5539E">
        <w:rPr>
          <w:noProof/>
          <w:sz w:val="24"/>
          <w:szCs w:val="24"/>
          <w:lang w:val="ro-RO"/>
        </w:rPr>
        <w:t xml:space="preserve"> condi</w:t>
      </w:r>
      <w:r w:rsidR="00F81534" w:rsidRPr="00A5539E">
        <w:rPr>
          <w:noProof/>
          <w:sz w:val="24"/>
          <w:szCs w:val="24"/>
          <w:lang w:val="ro-RO"/>
        </w:rPr>
        <w:t>t</w:t>
      </w:r>
      <w:r w:rsidRPr="00A5539E">
        <w:rPr>
          <w:noProof/>
          <w:sz w:val="24"/>
          <w:szCs w:val="24"/>
          <w:lang w:val="ro-RO"/>
        </w:rPr>
        <w:t xml:space="preserve">iilor pedoclimatice favorabile </w:t>
      </w:r>
      <w:r w:rsidR="00F81534" w:rsidRPr="00A5539E">
        <w:rPr>
          <w:noProof/>
          <w:sz w:val="24"/>
          <w:szCs w:val="24"/>
          <w:lang w:val="ro-RO"/>
        </w:rPr>
        <w:t>s</w:t>
      </w:r>
      <w:r w:rsidRPr="00A5539E">
        <w:rPr>
          <w:noProof/>
          <w:sz w:val="24"/>
          <w:szCs w:val="24"/>
          <w:lang w:val="ro-RO"/>
        </w:rPr>
        <w:t>i poten</w:t>
      </w:r>
      <w:r w:rsidR="00F81534" w:rsidRPr="00A5539E">
        <w:rPr>
          <w:noProof/>
          <w:sz w:val="24"/>
          <w:szCs w:val="24"/>
          <w:lang w:val="ro-RO"/>
        </w:rPr>
        <w:t>t</w:t>
      </w:r>
      <w:r w:rsidRPr="00A5539E">
        <w:rPr>
          <w:noProof/>
          <w:sz w:val="24"/>
          <w:szCs w:val="24"/>
          <w:lang w:val="ro-RO"/>
        </w:rPr>
        <w:t xml:space="preserve">i¬alului </w:t>
      </w:r>
      <w:r w:rsidR="0005596B">
        <w:rPr>
          <w:noProof/>
          <w:sz w:val="24"/>
          <w:szCs w:val="24"/>
          <w:lang w:val="ro-RO"/>
        </w:rPr>
        <w:t>in</w:t>
      </w:r>
      <w:r w:rsidRPr="00A5539E">
        <w:rPr>
          <w:noProof/>
          <w:sz w:val="24"/>
          <w:szCs w:val="24"/>
          <w:lang w:val="ro-RO"/>
        </w:rPr>
        <w:t xml:space="preserve"> sfera produc</w:t>
      </w:r>
      <w:r w:rsidR="00F81534" w:rsidRPr="00A5539E">
        <w:rPr>
          <w:noProof/>
          <w:sz w:val="24"/>
          <w:szCs w:val="24"/>
          <w:lang w:val="ro-RO"/>
        </w:rPr>
        <w:t>t</w:t>
      </w:r>
      <w:r w:rsidRPr="00A5539E">
        <w:rPr>
          <w:noProof/>
          <w:sz w:val="24"/>
          <w:szCs w:val="24"/>
          <w:lang w:val="ro-RO"/>
        </w:rPr>
        <w:t xml:space="preserve">iei ecologice. </w:t>
      </w:r>
      <w:r w:rsidR="0005596B">
        <w:rPr>
          <w:noProof/>
          <w:sz w:val="24"/>
          <w:szCs w:val="24"/>
          <w:lang w:val="ro-RO"/>
        </w:rPr>
        <w:t>In</w:t>
      </w:r>
      <w:r w:rsidRPr="00A5539E">
        <w:rPr>
          <w:noProof/>
          <w:sz w:val="24"/>
          <w:szCs w:val="24"/>
          <w:lang w:val="ro-RO"/>
        </w:rPr>
        <w:t xml:space="preserve"> perioada 1995-2016, contribu</w:t>
      </w:r>
      <w:r w:rsidR="00F81534" w:rsidRPr="00A5539E">
        <w:rPr>
          <w:noProof/>
          <w:sz w:val="24"/>
          <w:szCs w:val="24"/>
          <w:lang w:val="ro-RO"/>
        </w:rPr>
        <w:t>t</w:t>
      </w:r>
      <w:r w:rsidRPr="00A5539E">
        <w:rPr>
          <w:noProof/>
          <w:sz w:val="24"/>
          <w:szCs w:val="24"/>
          <w:lang w:val="ro-RO"/>
        </w:rPr>
        <w:t xml:space="preserve">ia </w:t>
      </w:r>
      <w:r w:rsidRPr="00A5539E">
        <w:rPr>
          <w:noProof/>
          <w:sz w:val="24"/>
          <w:szCs w:val="24"/>
          <w:lang w:val="ro-RO"/>
        </w:rPr>
        <w:lastRenderedPageBreak/>
        <w:t>agriculturii la formarea PIB-ului na</w:t>
      </w:r>
      <w:r w:rsidR="00F81534" w:rsidRPr="00A5539E">
        <w:rPr>
          <w:noProof/>
          <w:sz w:val="24"/>
          <w:szCs w:val="24"/>
          <w:lang w:val="ro-RO"/>
        </w:rPr>
        <w:t>t</w:t>
      </w:r>
      <w:r w:rsidRPr="00A5539E">
        <w:rPr>
          <w:noProof/>
          <w:sz w:val="24"/>
          <w:szCs w:val="24"/>
          <w:lang w:val="ro-RO"/>
        </w:rPr>
        <w:t xml:space="preserve">ional a </w:t>
      </w:r>
      <w:r w:rsidR="0005596B">
        <w:rPr>
          <w:noProof/>
          <w:sz w:val="24"/>
          <w:szCs w:val="24"/>
          <w:lang w:val="ro-RO"/>
        </w:rPr>
        <w:t>in</w:t>
      </w:r>
      <w:r w:rsidRPr="00A5539E">
        <w:rPr>
          <w:noProof/>
          <w:sz w:val="24"/>
          <w:szCs w:val="24"/>
          <w:lang w:val="ro-RO"/>
        </w:rPr>
        <w:t>registrat o sc</w:t>
      </w:r>
      <w:r w:rsidR="00F81534" w:rsidRPr="00A5539E">
        <w:rPr>
          <w:noProof/>
          <w:sz w:val="24"/>
          <w:szCs w:val="24"/>
          <w:lang w:val="ro-RO"/>
        </w:rPr>
        <w:t>a</w:t>
      </w:r>
      <w:r w:rsidRPr="00A5539E">
        <w:rPr>
          <w:noProof/>
          <w:sz w:val="24"/>
          <w:szCs w:val="24"/>
          <w:lang w:val="ro-RO"/>
        </w:rPr>
        <w:t>dere major</w:t>
      </w:r>
      <w:r w:rsidR="00F81534" w:rsidRPr="00A5539E">
        <w:rPr>
          <w:noProof/>
          <w:sz w:val="24"/>
          <w:szCs w:val="24"/>
          <w:lang w:val="ro-RO"/>
        </w:rPr>
        <w:t>a</w:t>
      </w:r>
      <w:r w:rsidRPr="00A5539E">
        <w:rPr>
          <w:noProof/>
          <w:sz w:val="24"/>
          <w:szCs w:val="24"/>
          <w:lang w:val="ro-RO"/>
        </w:rPr>
        <w:t xml:space="preserve">, de la 14,7% </w:t>
      </w:r>
      <w:r w:rsidR="0005596B">
        <w:rPr>
          <w:noProof/>
          <w:sz w:val="24"/>
          <w:szCs w:val="24"/>
          <w:lang w:val="ro-RO"/>
        </w:rPr>
        <w:t>in</w:t>
      </w:r>
      <w:r w:rsidRPr="00A5539E">
        <w:rPr>
          <w:noProof/>
          <w:sz w:val="24"/>
          <w:szCs w:val="24"/>
          <w:lang w:val="ro-RO"/>
        </w:rPr>
        <w:t xml:space="preserve"> 1995 la 4,7% </w:t>
      </w:r>
      <w:r w:rsidR="0005596B">
        <w:rPr>
          <w:noProof/>
          <w:sz w:val="24"/>
          <w:szCs w:val="24"/>
          <w:lang w:val="ro-RO"/>
        </w:rPr>
        <w:t>in</w:t>
      </w:r>
      <w:r w:rsidRPr="00A5539E">
        <w:rPr>
          <w:noProof/>
          <w:sz w:val="24"/>
          <w:szCs w:val="24"/>
          <w:lang w:val="ro-RO"/>
        </w:rPr>
        <w:t xml:space="preserve"> 2016, </w:t>
      </w:r>
      <w:r w:rsidR="0005596B">
        <w:rPr>
          <w:noProof/>
          <w:sz w:val="24"/>
          <w:szCs w:val="24"/>
          <w:lang w:val="ro-RO"/>
        </w:rPr>
        <w:t>in</w:t>
      </w:r>
      <w:r w:rsidRPr="00A5539E">
        <w:rPr>
          <w:noProof/>
          <w:sz w:val="24"/>
          <w:szCs w:val="24"/>
          <w:lang w:val="ro-RO"/>
        </w:rPr>
        <w:t xml:space="preserve"> condi</w:t>
      </w:r>
      <w:r w:rsidR="00F81534" w:rsidRPr="00A5539E">
        <w:rPr>
          <w:noProof/>
          <w:sz w:val="24"/>
          <w:szCs w:val="24"/>
          <w:lang w:val="ro-RO"/>
        </w:rPr>
        <w:t>t</w:t>
      </w:r>
      <w:r w:rsidRPr="00A5539E">
        <w:rPr>
          <w:noProof/>
          <w:sz w:val="24"/>
          <w:szCs w:val="24"/>
          <w:lang w:val="ro-RO"/>
        </w:rPr>
        <w:t xml:space="preserve">iile </w:t>
      </w:r>
      <w:r w:rsidR="0005596B">
        <w:rPr>
          <w:noProof/>
          <w:sz w:val="24"/>
          <w:szCs w:val="24"/>
          <w:lang w:val="ro-RO"/>
        </w:rPr>
        <w:t>in</w:t>
      </w:r>
      <w:r w:rsidRPr="00A5539E">
        <w:rPr>
          <w:noProof/>
          <w:sz w:val="24"/>
          <w:szCs w:val="24"/>
          <w:lang w:val="ro-RO"/>
        </w:rPr>
        <w:t xml:space="preserve"> care ponderea for</w:t>
      </w:r>
      <w:r w:rsidR="00F81534" w:rsidRPr="00A5539E">
        <w:rPr>
          <w:noProof/>
          <w:sz w:val="24"/>
          <w:szCs w:val="24"/>
          <w:lang w:val="ro-RO"/>
        </w:rPr>
        <w:t>t</w:t>
      </w:r>
      <w:r w:rsidRPr="00A5539E">
        <w:rPr>
          <w:noProof/>
          <w:sz w:val="24"/>
          <w:szCs w:val="24"/>
          <w:lang w:val="ro-RO"/>
        </w:rPr>
        <w:t>ei de munc</w:t>
      </w:r>
      <w:r w:rsidR="00F81534" w:rsidRPr="00A5539E">
        <w:rPr>
          <w:noProof/>
          <w:sz w:val="24"/>
          <w:szCs w:val="24"/>
          <w:lang w:val="ro-RO"/>
        </w:rPr>
        <w:t>a</w:t>
      </w:r>
      <w:r w:rsidRPr="00A5539E">
        <w:rPr>
          <w:noProof/>
          <w:sz w:val="24"/>
          <w:szCs w:val="24"/>
          <w:lang w:val="ro-RO"/>
        </w:rPr>
        <w:t xml:space="preserve"> ocupat</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agricultur</w:t>
      </w:r>
      <w:r w:rsidR="00F81534" w:rsidRPr="00A5539E">
        <w:rPr>
          <w:noProof/>
          <w:sz w:val="24"/>
          <w:szCs w:val="24"/>
          <w:lang w:val="ro-RO"/>
        </w:rPr>
        <w:t>a</w:t>
      </w:r>
      <w:r w:rsidRPr="00A5539E">
        <w:rPr>
          <w:noProof/>
          <w:sz w:val="24"/>
          <w:szCs w:val="24"/>
          <w:lang w:val="ro-RO"/>
        </w:rPr>
        <w:t xml:space="preserve"> avea o valoare foarte apropiat</w:t>
      </w:r>
      <w:r w:rsidR="00F81534" w:rsidRPr="00A5539E">
        <w:rPr>
          <w:noProof/>
          <w:sz w:val="24"/>
          <w:szCs w:val="24"/>
          <w:lang w:val="ro-RO"/>
        </w:rPr>
        <w:t>a</w:t>
      </w:r>
      <w:r w:rsidRPr="00A5539E">
        <w:rPr>
          <w:noProof/>
          <w:sz w:val="24"/>
          <w:szCs w:val="24"/>
          <w:lang w:val="ro-RO"/>
        </w:rPr>
        <w:t xml:space="preserve"> de cea </w:t>
      </w:r>
      <w:r w:rsidR="0005596B">
        <w:rPr>
          <w:noProof/>
          <w:sz w:val="24"/>
          <w:szCs w:val="24"/>
          <w:lang w:val="ro-RO"/>
        </w:rPr>
        <w:t>in</w:t>
      </w:r>
      <w:r w:rsidRPr="00A5539E">
        <w:rPr>
          <w:noProof/>
          <w:sz w:val="24"/>
          <w:szCs w:val="24"/>
          <w:lang w:val="ro-RO"/>
        </w:rPr>
        <w:t>registrat</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1995.</w:t>
      </w:r>
    </w:p>
    <w:p w14:paraId="14270416" w14:textId="328725E9" w:rsidR="00D527F9" w:rsidRPr="00A5539E" w:rsidRDefault="0005596B" w:rsidP="002440DE">
      <w:pPr>
        <w:pStyle w:val="Bodytext20"/>
        <w:ind w:firstLine="720"/>
        <w:jc w:val="both"/>
        <w:rPr>
          <w:noProof/>
          <w:sz w:val="24"/>
          <w:szCs w:val="24"/>
          <w:lang w:val="ro-RO"/>
        </w:rPr>
      </w:pPr>
      <w:r>
        <w:rPr>
          <w:noProof/>
          <w:sz w:val="24"/>
          <w:szCs w:val="24"/>
          <w:lang w:val="ro-RO"/>
        </w:rPr>
        <w:t>In</w:t>
      </w:r>
      <w:r w:rsidR="00D527F9" w:rsidRPr="00A5539E">
        <w:rPr>
          <w:noProof/>
          <w:sz w:val="24"/>
          <w:szCs w:val="24"/>
          <w:lang w:val="ro-RO"/>
        </w:rPr>
        <w:t xml:space="preserve"> anul 2015, ponderea for</w:t>
      </w:r>
      <w:r w:rsidR="00F81534" w:rsidRPr="00A5539E">
        <w:rPr>
          <w:noProof/>
          <w:sz w:val="24"/>
          <w:szCs w:val="24"/>
          <w:lang w:val="ro-RO"/>
        </w:rPr>
        <w:t>t</w:t>
      </w:r>
      <w:r w:rsidR="00D527F9" w:rsidRPr="00A5539E">
        <w:rPr>
          <w:noProof/>
          <w:sz w:val="24"/>
          <w:szCs w:val="24"/>
          <w:lang w:val="ro-RO"/>
        </w:rPr>
        <w:t>ei de munc</w:t>
      </w:r>
      <w:r w:rsidR="00F81534" w:rsidRPr="00A5539E">
        <w:rPr>
          <w:noProof/>
          <w:sz w:val="24"/>
          <w:szCs w:val="24"/>
          <w:lang w:val="ro-RO"/>
        </w:rPr>
        <w:t>a</w:t>
      </w:r>
      <w:r w:rsidR="006151DD" w:rsidRPr="00A5539E">
        <w:rPr>
          <w:noProof/>
          <w:sz w:val="24"/>
          <w:szCs w:val="24"/>
          <w:lang w:val="ro-RO"/>
        </w:rPr>
        <w:t xml:space="preserve"> </w:t>
      </w:r>
      <w:r>
        <w:rPr>
          <w:noProof/>
          <w:sz w:val="24"/>
          <w:szCs w:val="24"/>
          <w:lang w:val="ro-RO"/>
        </w:rPr>
        <w:t>in</w:t>
      </w:r>
      <w:r w:rsidR="00D527F9" w:rsidRPr="00A5539E">
        <w:rPr>
          <w:noProof/>
          <w:sz w:val="24"/>
          <w:szCs w:val="24"/>
          <w:lang w:val="ro-RO"/>
        </w:rPr>
        <w:t xml:space="preserve"> agricultur</w:t>
      </w:r>
      <w:r w:rsidR="00F81534" w:rsidRPr="00A5539E">
        <w:rPr>
          <w:noProof/>
          <w:sz w:val="24"/>
          <w:szCs w:val="24"/>
          <w:lang w:val="ro-RO"/>
        </w:rPr>
        <w:t>a</w:t>
      </w:r>
      <w:r w:rsidR="00D527F9" w:rsidRPr="00A5539E">
        <w:rPr>
          <w:noProof/>
          <w:sz w:val="24"/>
          <w:szCs w:val="24"/>
          <w:lang w:val="ro-RO"/>
        </w:rPr>
        <w:t xml:space="preserve">, </w:t>
      </w:r>
      <w:r>
        <w:rPr>
          <w:noProof/>
          <w:sz w:val="24"/>
          <w:szCs w:val="24"/>
          <w:lang w:val="ro-RO"/>
        </w:rPr>
        <w:t>in</w:t>
      </w:r>
      <w:r w:rsidR="00D527F9" w:rsidRPr="00A5539E">
        <w:rPr>
          <w:noProof/>
          <w:sz w:val="24"/>
          <w:szCs w:val="24"/>
          <w:lang w:val="ro-RO"/>
        </w:rPr>
        <w:t xml:space="preserve"> Rom</w:t>
      </w:r>
      <w:r w:rsidR="00D4099E">
        <w:rPr>
          <w:noProof/>
          <w:sz w:val="24"/>
          <w:szCs w:val="24"/>
          <w:lang w:val="ro-RO"/>
        </w:rPr>
        <w:t>a</w:t>
      </w:r>
      <w:r w:rsidR="00D527F9" w:rsidRPr="00A5539E">
        <w:rPr>
          <w:noProof/>
          <w:sz w:val="24"/>
          <w:szCs w:val="24"/>
          <w:lang w:val="ro-RO"/>
        </w:rPr>
        <w:t>nia, era de 25,9%, fiind cea mai mare pondere din UE, a c</w:t>
      </w:r>
      <w:r w:rsidR="00F81534" w:rsidRPr="00A5539E">
        <w:rPr>
          <w:noProof/>
          <w:sz w:val="24"/>
          <w:szCs w:val="24"/>
          <w:lang w:val="ro-RO"/>
        </w:rPr>
        <w:t>a</w:t>
      </w:r>
      <w:r w:rsidR="00D527F9" w:rsidRPr="00A5539E">
        <w:rPr>
          <w:noProof/>
          <w:sz w:val="24"/>
          <w:szCs w:val="24"/>
          <w:lang w:val="ro-RO"/>
        </w:rPr>
        <w:t>rei medie era de 4,4%. 84% dintre lucr</w:t>
      </w:r>
      <w:r w:rsidR="00F81534" w:rsidRPr="00A5539E">
        <w:rPr>
          <w:noProof/>
          <w:sz w:val="24"/>
          <w:szCs w:val="24"/>
          <w:lang w:val="ro-RO"/>
        </w:rPr>
        <w:t>a</w:t>
      </w:r>
      <w:r w:rsidR="00D527F9" w:rsidRPr="00A5539E">
        <w:rPr>
          <w:noProof/>
          <w:sz w:val="24"/>
          <w:szCs w:val="24"/>
          <w:lang w:val="ro-RO"/>
        </w:rPr>
        <w:t xml:space="preserve">torii </w:t>
      </w:r>
      <w:r>
        <w:rPr>
          <w:noProof/>
          <w:sz w:val="24"/>
          <w:szCs w:val="24"/>
          <w:lang w:val="ro-RO"/>
        </w:rPr>
        <w:t>in</w:t>
      </w:r>
      <w:r w:rsidR="00D527F9" w:rsidRPr="00A5539E">
        <w:rPr>
          <w:noProof/>
          <w:sz w:val="24"/>
          <w:szCs w:val="24"/>
          <w:lang w:val="ro-RO"/>
        </w:rPr>
        <w:t xml:space="preserve"> agricultur</w:t>
      </w:r>
      <w:r w:rsidR="00F81534" w:rsidRPr="00A5539E">
        <w:rPr>
          <w:noProof/>
          <w:sz w:val="24"/>
          <w:szCs w:val="24"/>
          <w:lang w:val="ro-RO"/>
        </w:rPr>
        <w:t>a</w:t>
      </w:r>
      <w:r w:rsidR="00D527F9" w:rsidRPr="00A5539E">
        <w:rPr>
          <w:noProof/>
          <w:sz w:val="24"/>
          <w:szCs w:val="24"/>
          <w:lang w:val="ro-RO"/>
        </w:rPr>
        <w:t xml:space="preserve"> din Rom</w:t>
      </w:r>
      <w:r w:rsidR="00D4099E">
        <w:rPr>
          <w:noProof/>
          <w:sz w:val="24"/>
          <w:szCs w:val="24"/>
          <w:lang w:val="ro-RO"/>
        </w:rPr>
        <w:t>a</w:t>
      </w:r>
      <w:r w:rsidR="00D527F9" w:rsidRPr="00A5539E">
        <w:rPr>
          <w:noProof/>
          <w:sz w:val="24"/>
          <w:szCs w:val="24"/>
          <w:lang w:val="ro-RO"/>
        </w:rPr>
        <w:t xml:space="preserve">nia se </w:t>
      </w:r>
      <w:r>
        <w:rPr>
          <w:noProof/>
          <w:sz w:val="24"/>
          <w:szCs w:val="24"/>
          <w:lang w:val="ro-RO"/>
        </w:rPr>
        <w:t>in</w:t>
      </w:r>
      <w:r w:rsidR="00D527F9" w:rsidRPr="00A5539E">
        <w:rPr>
          <w:noProof/>
          <w:sz w:val="24"/>
          <w:szCs w:val="24"/>
          <w:lang w:val="ro-RO"/>
        </w:rPr>
        <w:t xml:space="preserve">cadrau </w:t>
      </w:r>
      <w:r>
        <w:rPr>
          <w:noProof/>
          <w:sz w:val="24"/>
          <w:szCs w:val="24"/>
          <w:lang w:val="ro-RO"/>
        </w:rPr>
        <w:t>in</w:t>
      </w:r>
      <w:r w:rsidR="00D527F9" w:rsidRPr="00A5539E">
        <w:rPr>
          <w:noProof/>
          <w:sz w:val="24"/>
          <w:szCs w:val="24"/>
          <w:lang w:val="ro-RO"/>
        </w:rPr>
        <w:t xml:space="preserve"> categoria personalului nesalariat, </w:t>
      </w:r>
      <w:r>
        <w:rPr>
          <w:noProof/>
          <w:sz w:val="24"/>
          <w:szCs w:val="24"/>
          <w:lang w:val="ro-RO"/>
        </w:rPr>
        <w:t>in</w:t>
      </w:r>
      <w:r w:rsidR="00D527F9" w:rsidRPr="00A5539E">
        <w:rPr>
          <w:noProof/>
          <w:sz w:val="24"/>
          <w:szCs w:val="24"/>
          <w:lang w:val="ro-RO"/>
        </w:rPr>
        <w:t xml:space="preserve"> timp ce ponderea medie a lucr</w:t>
      </w:r>
      <w:r w:rsidR="00F81534" w:rsidRPr="00A5539E">
        <w:rPr>
          <w:noProof/>
          <w:sz w:val="24"/>
          <w:szCs w:val="24"/>
          <w:lang w:val="ro-RO"/>
        </w:rPr>
        <w:t>a</w:t>
      </w:r>
      <w:r w:rsidR="00D527F9" w:rsidRPr="00A5539E">
        <w:rPr>
          <w:noProof/>
          <w:sz w:val="24"/>
          <w:szCs w:val="24"/>
          <w:lang w:val="ro-RO"/>
        </w:rPr>
        <w:t>torilor nesalaria</w:t>
      </w:r>
      <w:r w:rsidR="00F81534" w:rsidRPr="00A5539E">
        <w:rPr>
          <w:noProof/>
          <w:sz w:val="24"/>
          <w:szCs w:val="24"/>
          <w:lang w:val="ro-RO"/>
        </w:rPr>
        <w:t>t</w:t>
      </w:r>
      <w:r w:rsidR="00D527F9" w:rsidRPr="00A5539E">
        <w:rPr>
          <w:noProof/>
          <w:sz w:val="24"/>
          <w:szCs w:val="24"/>
          <w:lang w:val="ro-RO"/>
        </w:rPr>
        <w:t xml:space="preserve">i din sectorul agricol </w:t>
      </w:r>
      <w:r>
        <w:rPr>
          <w:noProof/>
          <w:sz w:val="24"/>
          <w:szCs w:val="24"/>
          <w:lang w:val="ro-RO"/>
        </w:rPr>
        <w:t>in</w:t>
      </w:r>
      <w:r w:rsidR="00D527F9" w:rsidRPr="00A5539E">
        <w:rPr>
          <w:noProof/>
          <w:sz w:val="24"/>
          <w:szCs w:val="24"/>
          <w:lang w:val="ro-RO"/>
        </w:rPr>
        <w:t xml:space="preserve"> UE era de 72%, valoarea ad</w:t>
      </w:r>
      <w:r w:rsidR="00F81534" w:rsidRPr="00A5539E">
        <w:rPr>
          <w:noProof/>
          <w:sz w:val="24"/>
          <w:szCs w:val="24"/>
          <w:lang w:val="ro-RO"/>
        </w:rPr>
        <w:t>a</w:t>
      </w:r>
      <w:r w:rsidR="00D527F9" w:rsidRPr="00A5539E">
        <w:rPr>
          <w:noProof/>
          <w:sz w:val="24"/>
          <w:szCs w:val="24"/>
          <w:lang w:val="ro-RO"/>
        </w:rPr>
        <w:t>ugat</w:t>
      </w:r>
      <w:r w:rsidR="00F81534" w:rsidRPr="00A5539E">
        <w:rPr>
          <w:noProof/>
          <w:sz w:val="24"/>
          <w:szCs w:val="24"/>
          <w:lang w:val="ro-RO"/>
        </w:rPr>
        <w:t>a</w:t>
      </w:r>
      <w:r w:rsidR="00D527F9" w:rsidRPr="00A5539E">
        <w:rPr>
          <w:noProof/>
          <w:sz w:val="24"/>
          <w:szCs w:val="24"/>
          <w:lang w:val="ro-RO"/>
        </w:rPr>
        <w:t xml:space="preserve"> brut</w:t>
      </w:r>
      <w:r w:rsidR="00F81534" w:rsidRPr="00A5539E">
        <w:rPr>
          <w:noProof/>
          <w:sz w:val="24"/>
          <w:szCs w:val="24"/>
          <w:lang w:val="ro-RO"/>
        </w:rPr>
        <w:t>a</w:t>
      </w:r>
      <w:r w:rsidR="00D527F9" w:rsidRPr="00A5539E">
        <w:rPr>
          <w:noProof/>
          <w:sz w:val="24"/>
          <w:szCs w:val="24"/>
          <w:lang w:val="ro-RO"/>
        </w:rPr>
        <w:t xml:space="preserve"> generat</w:t>
      </w:r>
      <w:r w:rsidR="00F81534" w:rsidRPr="00A5539E">
        <w:rPr>
          <w:noProof/>
          <w:sz w:val="24"/>
          <w:szCs w:val="24"/>
          <w:lang w:val="ro-RO"/>
        </w:rPr>
        <w:t>a</w:t>
      </w:r>
      <w:r w:rsidR="00D527F9" w:rsidRPr="00A5539E">
        <w:rPr>
          <w:noProof/>
          <w:sz w:val="24"/>
          <w:szCs w:val="24"/>
          <w:lang w:val="ro-RO"/>
        </w:rPr>
        <w:t xml:space="preserve"> la nivel de lucr</w:t>
      </w:r>
      <w:r w:rsidR="00F81534" w:rsidRPr="00A5539E">
        <w:rPr>
          <w:noProof/>
          <w:sz w:val="24"/>
          <w:szCs w:val="24"/>
          <w:lang w:val="ro-RO"/>
        </w:rPr>
        <w:t>a</w:t>
      </w:r>
      <w:r w:rsidR="00D527F9" w:rsidRPr="00A5539E">
        <w:rPr>
          <w:noProof/>
          <w:sz w:val="24"/>
          <w:szCs w:val="24"/>
          <w:lang w:val="ro-RO"/>
        </w:rPr>
        <w:t>tor fiind redus</w:t>
      </w:r>
      <w:r w:rsidR="00F81534" w:rsidRPr="00A5539E">
        <w:rPr>
          <w:noProof/>
          <w:sz w:val="24"/>
          <w:szCs w:val="24"/>
          <w:lang w:val="ro-RO"/>
        </w:rPr>
        <w:t>a</w:t>
      </w:r>
      <w:r w:rsidR="00D527F9" w:rsidRPr="00A5539E">
        <w:rPr>
          <w:noProof/>
          <w:sz w:val="24"/>
          <w:szCs w:val="24"/>
          <w:lang w:val="ro-RO"/>
        </w:rPr>
        <w:t xml:space="preserve"> cu circa 50% fa</w:t>
      </w:r>
      <w:r w:rsidR="00F81534" w:rsidRPr="00A5539E">
        <w:rPr>
          <w:noProof/>
          <w:sz w:val="24"/>
          <w:szCs w:val="24"/>
          <w:lang w:val="ro-RO"/>
        </w:rPr>
        <w:t>ta</w:t>
      </w:r>
      <w:r w:rsidR="00D527F9" w:rsidRPr="00A5539E">
        <w:rPr>
          <w:noProof/>
          <w:sz w:val="24"/>
          <w:szCs w:val="24"/>
          <w:lang w:val="ro-RO"/>
        </w:rPr>
        <w:t xml:space="preserve"> de media UE . Toate acestea arat</w:t>
      </w:r>
      <w:r w:rsidR="00F81534" w:rsidRPr="00A5539E">
        <w:rPr>
          <w:noProof/>
          <w:sz w:val="24"/>
          <w:szCs w:val="24"/>
          <w:lang w:val="ro-RO"/>
        </w:rPr>
        <w:t>a</w:t>
      </w:r>
      <w:r w:rsidR="00D527F9" w:rsidRPr="00A5539E">
        <w:rPr>
          <w:noProof/>
          <w:sz w:val="24"/>
          <w:szCs w:val="24"/>
          <w:lang w:val="ro-RO"/>
        </w:rPr>
        <w:t xml:space="preserve"> c</w:t>
      </w:r>
      <w:r w:rsidR="00F81534" w:rsidRPr="00A5539E">
        <w:rPr>
          <w:noProof/>
          <w:sz w:val="24"/>
          <w:szCs w:val="24"/>
          <w:lang w:val="ro-RO"/>
        </w:rPr>
        <w:t>a</w:t>
      </w:r>
      <w:r w:rsidR="00D527F9" w:rsidRPr="00A5539E">
        <w:rPr>
          <w:noProof/>
          <w:sz w:val="24"/>
          <w:szCs w:val="24"/>
          <w:lang w:val="ro-RO"/>
        </w:rPr>
        <w:t xml:space="preserve"> agricultura rom</w:t>
      </w:r>
      <w:r w:rsidR="00D4099E">
        <w:rPr>
          <w:noProof/>
          <w:sz w:val="24"/>
          <w:szCs w:val="24"/>
          <w:lang w:val="ro-RO"/>
        </w:rPr>
        <w:t>a</w:t>
      </w:r>
      <w:r w:rsidR="00D527F9" w:rsidRPr="00A5539E">
        <w:rPr>
          <w:noProof/>
          <w:sz w:val="24"/>
          <w:szCs w:val="24"/>
          <w:lang w:val="ro-RO"/>
        </w:rPr>
        <w:t>neasc</w:t>
      </w:r>
      <w:r w:rsidR="00F81534" w:rsidRPr="00A5539E">
        <w:rPr>
          <w:noProof/>
          <w:sz w:val="24"/>
          <w:szCs w:val="24"/>
          <w:lang w:val="ro-RO"/>
        </w:rPr>
        <w:t>a</w:t>
      </w:r>
      <w:r w:rsidR="00D527F9" w:rsidRPr="00A5539E">
        <w:rPr>
          <w:noProof/>
          <w:sz w:val="24"/>
          <w:szCs w:val="24"/>
          <w:lang w:val="ro-RO"/>
        </w:rPr>
        <w:t xml:space="preserve"> se confrunt</w:t>
      </w:r>
      <w:r w:rsidR="00F81534" w:rsidRPr="00A5539E">
        <w:rPr>
          <w:noProof/>
          <w:sz w:val="24"/>
          <w:szCs w:val="24"/>
          <w:lang w:val="ro-RO"/>
        </w:rPr>
        <w:t>a</w:t>
      </w:r>
      <w:r w:rsidR="00D527F9" w:rsidRPr="00A5539E">
        <w:rPr>
          <w:noProof/>
          <w:sz w:val="24"/>
          <w:szCs w:val="24"/>
          <w:lang w:val="ro-RO"/>
        </w:rPr>
        <w:t xml:space="preserve"> cu o problem</w:t>
      </w:r>
      <w:r w:rsidR="00F81534" w:rsidRPr="00A5539E">
        <w:rPr>
          <w:noProof/>
          <w:sz w:val="24"/>
          <w:szCs w:val="24"/>
          <w:lang w:val="ro-RO"/>
        </w:rPr>
        <w:t>a</w:t>
      </w:r>
      <w:r w:rsidR="00D527F9" w:rsidRPr="00A5539E">
        <w:rPr>
          <w:noProof/>
          <w:sz w:val="24"/>
          <w:szCs w:val="24"/>
          <w:lang w:val="ro-RO"/>
        </w:rPr>
        <w:t xml:space="preserve"> major</w:t>
      </w:r>
      <w:r w:rsidR="00F81534" w:rsidRPr="00A5539E">
        <w:rPr>
          <w:noProof/>
          <w:sz w:val="24"/>
          <w:szCs w:val="24"/>
          <w:lang w:val="ro-RO"/>
        </w:rPr>
        <w:t>a</w:t>
      </w:r>
      <w:r w:rsidR="00D527F9" w:rsidRPr="00A5539E">
        <w:rPr>
          <w:noProof/>
          <w:sz w:val="24"/>
          <w:szCs w:val="24"/>
          <w:lang w:val="ro-RO"/>
        </w:rPr>
        <w:t xml:space="preserve"> privind productivitatea sc</w:t>
      </w:r>
      <w:r w:rsidR="00F81534" w:rsidRPr="00A5539E">
        <w:rPr>
          <w:noProof/>
          <w:sz w:val="24"/>
          <w:szCs w:val="24"/>
          <w:lang w:val="ro-RO"/>
        </w:rPr>
        <w:t>a</w:t>
      </w:r>
      <w:r w:rsidR="00D527F9" w:rsidRPr="00A5539E">
        <w:rPr>
          <w:noProof/>
          <w:sz w:val="24"/>
          <w:szCs w:val="24"/>
          <w:lang w:val="ro-RO"/>
        </w:rPr>
        <w:t>zut</w:t>
      </w:r>
      <w:r w:rsidR="00F81534" w:rsidRPr="00A5539E">
        <w:rPr>
          <w:noProof/>
          <w:sz w:val="24"/>
          <w:szCs w:val="24"/>
          <w:lang w:val="ro-RO"/>
        </w:rPr>
        <w:t>a</w:t>
      </w:r>
      <w:r w:rsidR="00D527F9" w:rsidRPr="00A5539E">
        <w:rPr>
          <w:noProof/>
          <w:sz w:val="24"/>
          <w:szCs w:val="24"/>
          <w:lang w:val="ro-RO"/>
        </w:rPr>
        <w:t xml:space="preserve"> a muncii </w:t>
      </w:r>
      <w:r w:rsidR="00F81534" w:rsidRPr="00A5539E">
        <w:rPr>
          <w:noProof/>
          <w:sz w:val="24"/>
          <w:szCs w:val="24"/>
          <w:lang w:val="ro-RO"/>
        </w:rPr>
        <w:t>s</w:t>
      </w:r>
      <w:r w:rsidR="00D527F9" w:rsidRPr="00A5539E">
        <w:rPr>
          <w:noProof/>
          <w:sz w:val="24"/>
          <w:szCs w:val="24"/>
          <w:lang w:val="ro-RO"/>
        </w:rPr>
        <w:t>i implicit randament relativ mic al produc</w:t>
      </w:r>
      <w:r w:rsidR="00F81534" w:rsidRPr="00A5539E">
        <w:rPr>
          <w:noProof/>
          <w:sz w:val="24"/>
          <w:szCs w:val="24"/>
          <w:lang w:val="ro-RO"/>
        </w:rPr>
        <w:t>t</w:t>
      </w:r>
      <w:r w:rsidR="00D527F9" w:rsidRPr="00A5539E">
        <w:rPr>
          <w:noProof/>
          <w:sz w:val="24"/>
          <w:szCs w:val="24"/>
          <w:lang w:val="ro-RO"/>
        </w:rPr>
        <w:t>iei agricole.</w:t>
      </w:r>
    </w:p>
    <w:p w14:paraId="4DFF6589" w14:textId="6C9A9D87" w:rsidR="00D527F9" w:rsidRPr="00A5539E" w:rsidRDefault="0005596B" w:rsidP="00173511">
      <w:pPr>
        <w:pStyle w:val="Bodytext20"/>
        <w:ind w:firstLine="720"/>
        <w:jc w:val="both"/>
        <w:rPr>
          <w:noProof/>
          <w:lang w:val="ro-RO"/>
        </w:rPr>
      </w:pPr>
      <w:r>
        <w:rPr>
          <w:noProof/>
          <w:sz w:val="24"/>
          <w:szCs w:val="24"/>
          <w:lang w:val="ro-RO"/>
        </w:rPr>
        <w:t>In</w:t>
      </w:r>
      <w:r w:rsidR="00D527F9" w:rsidRPr="00A5539E">
        <w:rPr>
          <w:noProof/>
          <w:sz w:val="24"/>
          <w:szCs w:val="24"/>
          <w:lang w:val="ro-RO"/>
        </w:rPr>
        <w:t xml:space="preserve"> ciuda productivit</w:t>
      </w:r>
      <w:r w:rsidR="00F81534" w:rsidRPr="00A5539E">
        <w:rPr>
          <w:noProof/>
          <w:sz w:val="24"/>
          <w:szCs w:val="24"/>
          <w:lang w:val="ro-RO"/>
        </w:rPr>
        <w:t>at</w:t>
      </w:r>
      <w:r w:rsidR="00D527F9" w:rsidRPr="00A5539E">
        <w:rPr>
          <w:noProof/>
          <w:sz w:val="24"/>
          <w:szCs w:val="24"/>
          <w:lang w:val="ro-RO"/>
        </w:rPr>
        <w:t>ii sc</w:t>
      </w:r>
      <w:r w:rsidR="00F81534" w:rsidRPr="00A5539E">
        <w:rPr>
          <w:noProof/>
          <w:sz w:val="24"/>
          <w:szCs w:val="24"/>
          <w:lang w:val="ro-RO"/>
        </w:rPr>
        <w:t>a</w:t>
      </w:r>
      <w:r w:rsidR="00D527F9" w:rsidRPr="00A5539E">
        <w:rPr>
          <w:noProof/>
          <w:sz w:val="24"/>
          <w:szCs w:val="24"/>
          <w:lang w:val="ro-RO"/>
        </w:rPr>
        <w:t>zute, Rom</w:t>
      </w:r>
      <w:r w:rsidR="00D4099E">
        <w:rPr>
          <w:noProof/>
          <w:sz w:val="24"/>
          <w:szCs w:val="24"/>
          <w:lang w:val="ro-RO"/>
        </w:rPr>
        <w:t>a</w:t>
      </w:r>
      <w:r w:rsidR="00D527F9" w:rsidRPr="00A5539E">
        <w:rPr>
          <w:noProof/>
          <w:sz w:val="24"/>
          <w:szCs w:val="24"/>
          <w:lang w:val="ro-RO"/>
        </w:rPr>
        <w:t xml:space="preserve">nia este printre principalii exportatori de porumb </w:t>
      </w:r>
      <w:r w:rsidR="00F81534" w:rsidRPr="00A5539E">
        <w:rPr>
          <w:noProof/>
          <w:sz w:val="24"/>
          <w:szCs w:val="24"/>
          <w:lang w:val="ro-RO"/>
        </w:rPr>
        <w:t>s</w:t>
      </w:r>
      <w:r w:rsidR="00D527F9" w:rsidRPr="00A5539E">
        <w:rPr>
          <w:noProof/>
          <w:sz w:val="24"/>
          <w:szCs w:val="24"/>
          <w:lang w:val="ro-RO"/>
        </w:rPr>
        <w:t>i gr</w:t>
      </w:r>
      <w:r w:rsidR="00D4099E">
        <w:rPr>
          <w:noProof/>
          <w:sz w:val="24"/>
          <w:szCs w:val="24"/>
          <w:lang w:val="ro-RO"/>
        </w:rPr>
        <w:t>a</w:t>
      </w:r>
      <w:r w:rsidR="00D527F9" w:rsidRPr="00A5539E">
        <w:rPr>
          <w:noProof/>
          <w:sz w:val="24"/>
          <w:szCs w:val="24"/>
          <w:lang w:val="ro-RO"/>
        </w:rPr>
        <w:t>u la nivel mondial, datorit</w:t>
      </w:r>
      <w:r w:rsidR="00F81534" w:rsidRPr="00A5539E">
        <w:rPr>
          <w:noProof/>
          <w:sz w:val="24"/>
          <w:szCs w:val="24"/>
          <w:lang w:val="ro-RO"/>
        </w:rPr>
        <w:t>a</w:t>
      </w:r>
      <w:r w:rsidR="00D527F9" w:rsidRPr="00A5539E">
        <w:rPr>
          <w:noProof/>
          <w:sz w:val="24"/>
          <w:szCs w:val="24"/>
          <w:lang w:val="ro-RO"/>
        </w:rPr>
        <w:t xml:space="preserve"> m</w:t>
      </w:r>
      <w:r w:rsidR="00F81534" w:rsidRPr="00A5539E">
        <w:rPr>
          <w:noProof/>
          <w:sz w:val="24"/>
          <w:szCs w:val="24"/>
          <w:lang w:val="ro-RO"/>
        </w:rPr>
        <w:t>a</w:t>
      </w:r>
      <w:r w:rsidR="00D527F9" w:rsidRPr="00A5539E">
        <w:rPr>
          <w:noProof/>
          <w:sz w:val="24"/>
          <w:szCs w:val="24"/>
          <w:lang w:val="ro-RO"/>
        </w:rPr>
        <w:t>rimii suprafe</w:t>
      </w:r>
      <w:r w:rsidR="00F81534" w:rsidRPr="00A5539E">
        <w:rPr>
          <w:noProof/>
          <w:sz w:val="24"/>
          <w:szCs w:val="24"/>
          <w:lang w:val="ro-RO"/>
        </w:rPr>
        <w:t>t</w:t>
      </w:r>
      <w:r w:rsidR="00D527F9" w:rsidRPr="00A5539E">
        <w:rPr>
          <w:noProof/>
          <w:sz w:val="24"/>
          <w:szCs w:val="24"/>
          <w:lang w:val="ro-RO"/>
        </w:rPr>
        <w:t xml:space="preserve">ei agricole disponibile. Astfel, provocarea viitoare este de a </w:t>
      </w:r>
      <w:r>
        <w:rPr>
          <w:noProof/>
          <w:sz w:val="24"/>
          <w:szCs w:val="24"/>
          <w:lang w:val="ro-RO"/>
        </w:rPr>
        <w:t>I</w:t>
      </w:r>
      <w:r w:rsidR="00D527F9" w:rsidRPr="00A5539E">
        <w:rPr>
          <w:noProof/>
          <w:sz w:val="24"/>
          <w:szCs w:val="24"/>
          <w:lang w:val="ro-RO"/>
        </w:rPr>
        <w:t>mbun</w:t>
      </w:r>
      <w:r w:rsidR="00F81534" w:rsidRPr="00A5539E">
        <w:rPr>
          <w:noProof/>
          <w:sz w:val="24"/>
          <w:szCs w:val="24"/>
          <w:lang w:val="ro-RO"/>
        </w:rPr>
        <w:t>a</w:t>
      </w:r>
      <w:r w:rsidR="00D527F9" w:rsidRPr="00A5539E">
        <w:rPr>
          <w:noProof/>
          <w:sz w:val="24"/>
          <w:szCs w:val="24"/>
          <w:lang w:val="ro-RO"/>
        </w:rPr>
        <w:t>t</w:t>
      </w:r>
      <w:r w:rsidR="00F81534" w:rsidRPr="00A5539E">
        <w:rPr>
          <w:noProof/>
          <w:sz w:val="24"/>
          <w:szCs w:val="24"/>
          <w:lang w:val="ro-RO"/>
        </w:rPr>
        <w:t>at</w:t>
      </w:r>
      <w:r w:rsidR="00D527F9" w:rsidRPr="00A5539E">
        <w:rPr>
          <w:noProof/>
          <w:sz w:val="24"/>
          <w:szCs w:val="24"/>
          <w:lang w:val="ro-RO"/>
        </w:rPr>
        <w:t>i nivelul productivit</w:t>
      </w:r>
      <w:r w:rsidR="00F81534" w:rsidRPr="00A5539E">
        <w:rPr>
          <w:noProof/>
          <w:sz w:val="24"/>
          <w:szCs w:val="24"/>
          <w:lang w:val="ro-RO"/>
        </w:rPr>
        <w:t>at</w:t>
      </w:r>
      <w:r w:rsidR="00D527F9" w:rsidRPr="00A5539E">
        <w:rPr>
          <w:noProof/>
          <w:sz w:val="24"/>
          <w:szCs w:val="24"/>
          <w:lang w:val="ro-RO"/>
        </w:rPr>
        <w:t>ii agricole, f</w:t>
      </w:r>
      <w:r w:rsidR="00F81534" w:rsidRPr="00A5539E">
        <w:rPr>
          <w:noProof/>
          <w:sz w:val="24"/>
          <w:szCs w:val="24"/>
          <w:lang w:val="ro-RO"/>
        </w:rPr>
        <w:t>a</w:t>
      </w:r>
      <w:r w:rsidR="00D527F9" w:rsidRPr="00A5539E">
        <w:rPr>
          <w:noProof/>
          <w:sz w:val="24"/>
          <w:szCs w:val="24"/>
          <w:lang w:val="ro-RO"/>
        </w:rPr>
        <w:t>r</w:t>
      </w:r>
      <w:r w:rsidR="00F81534" w:rsidRPr="00A5539E">
        <w:rPr>
          <w:noProof/>
          <w:sz w:val="24"/>
          <w:szCs w:val="24"/>
          <w:lang w:val="ro-RO"/>
        </w:rPr>
        <w:t>a</w:t>
      </w:r>
      <w:r w:rsidR="00D527F9" w:rsidRPr="00A5539E">
        <w:rPr>
          <w:noProof/>
          <w:sz w:val="24"/>
          <w:szCs w:val="24"/>
          <w:lang w:val="ro-RO"/>
        </w:rPr>
        <w:t xml:space="preserve"> a periclita factorii de mediu (aer, ap</w:t>
      </w:r>
      <w:r w:rsidR="00F81534" w:rsidRPr="00A5539E">
        <w:rPr>
          <w:noProof/>
          <w:sz w:val="24"/>
          <w:szCs w:val="24"/>
          <w:lang w:val="ro-RO"/>
        </w:rPr>
        <w:t>a</w:t>
      </w:r>
      <w:r w:rsidR="00D527F9" w:rsidRPr="00A5539E">
        <w:rPr>
          <w:noProof/>
          <w:sz w:val="24"/>
          <w:szCs w:val="24"/>
          <w:lang w:val="ro-RO"/>
        </w:rPr>
        <w:t>, calitatea solului, biodiversitatea),</w:t>
      </w:r>
      <w:r w:rsidR="006151DD" w:rsidRPr="00A5539E">
        <w:rPr>
          <w:noProof/>
          <w:sz w:val="24"/>
          <w:szCs w:val="24"/>
          <w:lang w:val="ro-RO"/>
        </w:rPr>
        <w:t xml:space="preserve"> </w:t>
      </w:r>
      <w:r w:rsidR="00D527F9" w:rsidRPr="00A5539E">
        <w:rPr>
          <w:noProof/>
          <w:sz w:val="24"/>
          <w:szCs w:val="24"/>
          <w:lang w:val="ro-RO"/>
        </w:rPr>
        <w:t>prin eliminarea principalilor factori limitatori ai randamentului produc</w:t>
      </w:r>
      <w:r w:rsidR="00F81534" w:rsidRPr="00A5539E">
        <w:rPr>
          <w:noProof/>
          <w:sz w:val="24"/>
          <w:szCs w:val="24"/>
          <w:lang w:val="ro-RO"/>
        </w:rPr>
        <w:t>t</w:t>
      </w:r>
      <w:r w:rsidR="00D527F9" w:rsidRPr="00A5539E">
        <w:rPr>
          <w:noProof/>
          <w:sz w:val="24"/>
          <w:szCs w:val="24"/>
          <w:lang w:val="ro-RO"/>
        </w:rPr>
        <w:t>iei: fragmentarea exploata</w:t>
      </w:r>
      <w:r w:rsidR="00F81534" w:rsidRPr="00A5539E">
        <w:rPr>
          <w:noProof/>
          <w:sz w:val="24"/>
          <w:szCs w:val="24"/>
          <w:lang w:val="ro-RO"/>
        </w:rPr>
        <w:t>t</w:t>
      </w:r>
      <w:r w:rsidR="00D527F9" w:rsidRPr="00A5539E">
        <w:rPr>
          <w:noProof/>
          <w:sz w:val="24"/>
          <w:szCs w:val="24"/>
          <w:lang w:val="ro-RO"/>
        </w:rPr>
        <w:t xml:space="preserve">iilor agricole </w:t>
      </w:r>
      <w:r w:rsidR="00F81534" w:rsidRPr="00A5539E">
        <w:rPr>
          <w:noProof/>
          <w:sz w:val="24"/>
          <w:szCs w:val="24"/>
          <w:lang w:val="ro-RO"/>
        </w:rPr>
        <w:t>s</w:t>
      </w:r>
      <w:r w:rsidR="00D527F9" w:rsidRPr="00A5539E">
        <w:rPr>
          <w:noProof/>
          <w:sz w:val="24"/>
          <w:szCs w:val="24"/>
          <w:lang w:val="ro-RO"/>
        </w:rPr>
        <w:t>i lipsa cooper</w:t>
      </w:r>
      <w:r w:rsidR="00F81534" w:rsidRPr="00A5539E">
        <w:rPr>
          <w:noProof/>
          <w:sz w:val="24"/>
          <w:szCs w:val="24"/>
          <w:lang w:val="ro-RO"/>
        </w:rPr>
        <w:t>a</w:t>
      </w:r>
      <w:r w:rsidR="00D527F9" w:rsidRPr="00A5539E">
        <w:rPr>
          <w:noProof/>
          <w:sz w:val="24"/>
          <w:szCs w:val="24"/>
          <w:lang w:val="ro-RO"/>
        </w:rPr>
        <w:t xml:space="preserve">rii </w:t>
      </w:r>
      <w:r>
        <w:rPr>
          <w:noProof/>
          <w:sz w:val="24"/>
          <w:szCs w:val="24"/>
          <w:lang w:val="ro-RO"/>
        </w:rPr>
        <w:t>in</w:t>
      </w:r>
      <w:r w:rsidR="00D527F9" w:rsidRPr="00A5539E">
        <w:rPr>
          <w:noProof/>
          <w:sz w:val="24"/>
          <w:szCs w:val="24"/>
          <w:lang w:val="ro-RO"/>
        </w:rPr>
        <w:t>tre fermieri (aproape 75% din fermele din Rom</w:t>
      </w:r>
      <w:r w:rsidR="00D4099E">
        <w:rPr>
          <w:noProof/>
          <w:sz w:val="24"/>
          <w:szCs w:val="24"/>
          <w:lang w:val="ro-RO"/>
        </w:rPr>
        <w:t>a</w:t>
      </w:r>
      <w:r w:rsidR="00D527F9" w:rsidRPr="00A5539E">
        <w:rPr>
          <w:noProof/>
          <w:sz w:val="24"/>
          <w:szCs w:val="24"/>
          <w:lang w:val="ro-RO"/>
        </w:rPr>
        <w:t>nia au o suprafa</w:t>
      </w:r>
      <w:r w:rsidR="00F81534" w:rsidRPr="00A5539E">
        <w:rPr>
          <w:noProof/>
          <w:sz w:val="24"/>
          <w:szCs w:val="24"/>
          <w:lang w:val="ro-RO"/>
        </w:rPr>
        <w:t>ta</w:t>
      </w:r>
      <w:r w:rsidR="00D527F9" w:rsidRPr="00A5539E">
        <w:rPr>
          <w:noProof/>
          <w:sz w:val="24"/>
          <w:szCs w:val="24"/>
          <w:lang w:val="ro-RO"/>
        </w:rPr>
        <w:t xml:space="preserve"> mai mic</w:t>
      </w:r>
      <w:r w:rsidR="00F81534" w:rsidRPr="00A5539E">
        <w:rPr>
          <w:noProof/>
          <w:sz w:val="24"/>
          <w:szCs w:val="24"/>
          <w:lang w:val="ro-RO"/>
        </w:rPr>
        <w:t>a</w:t>
      </w:r>
      <w:r w:rsidR="00D527F9" w:rsidRPr="00A5539E">
        <w:rPr>
          <w:noProof/>
          <w:sz w:val="24"/>
          <w:szCs w:val="24"/>
          <w:lang w:val="ro-RO"/>
        </w:rPr>
        <w:t xml:space="preserve"> de 2 ha </w:t>
      </w:r>
      <w:r w:rsidR="00F81534" w:rsidRPr="00A5539E">
        <w:rPr>
          <w:noProof/>
          <w:sz w:val="24"/>
          <w:szCs w:val="24"/>
          <w:lang w:val="ro-RO"/>
        </w:rPr>
        <w:t>s</w:t>
      </w:r>
      <w:r w:rsidR="00D527F9" w:rsidRPr="00A5539E">
        <w:rPr>
          <w:noProof/>
          <w:sz w:val="24"/>
          <w:szCs w:val="24"/>
          <w:lang w:val="ro-RO"/>
        </w:rPr>
        <w:t>i 70% au venituri mai mici de 2.000 euro), nivelul de preg</w:t>
      </w:r>
      <w:r w:rsidR="00F81534" w:rsidRPr="00A5539E">
        <w:rPr>
          <w:noProof/>
          <w:sz w:val="24"/>
          <w:szCs w:val="24"/>
          <w:lang w:val="ro-RO"/>
        </w:rPr>
        <w:t>a</w:t>
      </w:r>
      <w:r w:rsidR="00D527F9" w:rsidRPr="00A5539E">
        <w:rPr>
          <w:noProof/>
          <w:sz w:val="24"/>
          <w:szCs w:val="24"/>
          <w:lang w:val="ro-RO"/>
        </w:rPr>
        <w:t>tire al fermierilor, nivelul redus de capitalizare, statutul profesional nedefinit cu claritate al agricultorului, nivelul de dotare tehnologic</w:t>
      </w:r>
      <w:r w:rsidR="00F81534" w:rsidRPr="00A5539E">
        <w:rPr>
          <w:noProof/>
          <w:sz w:val="24"/>
          <w:szCs w:val="24"/>
          <w:lang w:val="ro-RO"/>
        </w:rPr>
        <w:t>a</w:t>
      </w:r>
      <w:r w:rsidR="00D527F9" w:rsidRPr="00A5539E">
        <w:rPr>
          <w:noProof/>
          <w:sz w:val="24"/>
          <w:szCs w:val="24"/>
          <w:lang w:val="ro-RO"/>
        </w:rPr>
        <w:t xml:space="preserve"> al fermelor. Rom</w:t>
      </w:r>
      <w:r w:rsidR="00D4099E">
        <w:rPr>
          <w:noProof/>
          <w:sz w:val="24"/>
          <w:szCs w:val="24"/>
          <w:lang w:val="ro-RO"/>
        </w:rPr>
        <w:t>a</w:t>
      </w:r>
      <w:r w:rsidR="00D527F9" w:rsidRPr="00A5539E">
        <w:rPr>
          <w:noProof/>
          <w:sz w:val="24"/>
          <w:szCs w:val="24"/>
          <w:lang w:val="ro-RO"/>
        </w:rPr>
        <w:t>nia este mult</w:t>
      </w:r>
      <w:r w:rsidR="006151DD" w:rsidRPr="00A5539E">
        <w:rPr>
          <w:noProof/>
          <w:sz w:val="24"/>
          <w:szCs w:val="24"/>
          <w:lang w:val="ro-RO"/>
        </w:rPr>
        <w:t xml:space="preserve"> </w:t>
      </w:r>
      <w:r>
        <w:rPr>
          <w:noProof/>
          <w:sz w:val="24"/>
          <w:szCs w:val="24"/>
          <w:lang w:val="ro-RO"/>
        </w:rPr>
        <w:t>in</w:t>
      </w:r>
      <w:r w:rsidR="00D527F9" w:rsidRPr="00A5539E">
        <w:rPr>
          <w:noProof/>
          <w:sz w:val="24"/>
          <w:szCs w:val="24"/>
          <w:lang w:val="ro-RO"/>
        </w:rPr>
        <w:t xml:space="preserve"> urma altor </w:t>
      </w:r>
      <w:r w:rsidR="00F81534" w:rsidRPr="00A5539E">
        <w:rPr>
          <w:noProof/>
          <w:sz w:val="24"/>
          <w:szCs w:val="24"/>
          <w:lang w:val="ro-RO"/>
        </w:rPr>
        <w:t>ta</w:t>
      </w:r>
      <w:r w:rsidR="00D527F9" w:rsidRPr="00A5539E">
        <w:rPr>
          <w:noProof/>
          <w:sz w:val="24"/>
          <w:szCs w:val="24"/>
          <w:lang w:val="ro-RO"/>
        </w:rPr>
        <w:t>ri europene din punctul de vedere al sistemului de iriga</w:t>
      </w:r>
      <w:r w:rsidR="00F81534" w:rsidRPr="00A5539E">
        <w:rPr>
          <w:noProof/>
          <w:sz w:val="24"/>
          <w:szCs w:val="24"/>
          <w:lang w:val="ro-RO"/>
        </w:rPr>
        <w:t>t</w:t>
      </w:r>
      <w:r w:rsidR="00D527F9" w:rsidRPr="00A5539E">
        <w:rPr>
          <w:noProof/>
          <w:sz w:val="24"/>
          <w:szCs w:val="24"/>
          <w:lang w:val="ro-RO"/>
        </w:rPr>
        <w:t xml:space="preserve">ii, </w:t>
      </w:r>
      <w:r>
        <w:rPr>
          <w:noProof/>
          <w:sz w:val="24"/>
          <w:szCs w:val="24"/>
          <w:lang w:val="ro-RO"/>
        </w:rPr>
        <w:t>in</w:t>
      </w:r>
      <w:r w:rsidR="00D527F9" w:rsidRPr="00A5539E">
        <w:rPr>
          <w:noProof/>
          <w:sz w:val="24"/>
          <w:szCs w:val="24"/>
          <w:lang w:val="ro-RO"/>
        </w:rPr>
        <w:t xml:space="preserve"> condi</w:t>
      </w:r>
      <w:r w:rsidR="00F81534" w:rsidRPr="00A5539E">
        <w:rPr>
          <w:noProof/>
          <w:sz w:val="24"/>
          <w:szCs w:val="24"/>
          <w:lang w:val="ro-RO"/>
        </w:rPr>
        <w:t>t</w:t>
      </w:r>
      <w:r w:rsidR="00D527F9" w:rsidRPr="00A5539E">
        <w:rPr>
          <w:noProof/>
          <w:sz w:val="24"/>
          <w:szCs w:val="24"/>
          <w:lang w:val="ro-RO"/>
        </w:rPr>
        <w:t xml:space="preserve">iile </w:t>
      </w:r>
      <w:r>
        <w:rPr>
          <w:noProof/>
          <w:sz w:val="24"/>
          <w:szCs w:val="24"/>
          <w:lang w:val="ro-RO"/>
        </w:rPr>
        <w:t>in</w:t>
      </w:r>
      <w:r w:rsidR="00D527F9" w:rsidRPr="00A5539E">
        <w:rPr>
          <w:noProof/>
          <w:sz w:val="24"/>
          <w:szCs w:val="24"/>
          <w:lang w:val="ro-RO"/>
        </w:rPr>
        <w:t xml:space="preserve"> care seceta afecteaz</w:t>
      </w:r>
      <w:r w:rsidR="00F81534" w:rsidRPr="00A5539E">
        <w:rPr>
          <w:noProof/>
          <w:sz w:val="24"/>
          <w:szCs w:val="24"/>
          <w:lang w:val="ro-RO"/>
        </w:rPr>
        <w:t>a</w:t>
      </w:r>
      <w:r w:rsidR="00D527F9" w:rsidRPr="00A5539E">
        <w:rPr>
          <w:noProof/>
          <w:sz w:val="24"/>
          <w:szCs w:val="24"/>
          <w:lang w:val="ro-RO"/>
        </w:rPr>
        <w:t xml:space="preserve"> frecvent peste 50% din terenul agricol, iar numai 12% din terenul agricol dispune de iriga</w:t>
      </w:r>
      <w:r w:rsidR="00F81534" w:rsidRPr="00A5539E">
        <w:rPr>
          <w:noProof/>
          <w:sz w:val="24"/>
          <w:szCs w:val="24"/>
          <w:lang w:val="ro-RO"/>
        </w:rPr>
        <w:t>t</w:t>
      </w:r>
      <w:r w:rsidR="00D527F9" w:rsidRPr="00A5539E">
        <w:rPr>
          <w:noProof/>
          <w:sz w:val="24"/>
          <w:szCs w:val="24"/>
          <w:lang w:val="ro-RO"/>
        </w:rPr>
        <w:t xml:space="preserve">ii viabile. </w:t>
      </w:r>
      <w:r>
        <w:rPr>
          <w:noProof/>
          <w:sz w:val="24"/>
          <w:szCs w:val="24"/>
          <w:lang w:val="ro-RO"/>
        </w:rPr>
        <w:t>In</w:t>
      </w:r>
      <w:r w:rsidR="00D527F9" w:rsidRPr="00A5539E">
        <w:rPr>
          <w:noProof/>
          <w:sz w:val="24"/>
          <w:szCs w:val="24"/>
          <w:lang w:val="ro-RO"/>
        </w:rPr>
        <w:t xml:space="preserve"> anul 2016, a fost elaborat </w:t>
      </w:r>
      <w:r w:rsidR="00F81534" w:rsidRPr="00A5539E">
        <w:rPr>
          <w:noProof/>
          <w:sz w:val="24"/>
          <w:szCs w:val="24"/>
          <w:lang w:val="ro-RO"/>
        </w:rPr>
        <w:t>s</w:t>
      </w:r>
      <w:r w:rsidR="00D527F9" w:rsidRPr="00A5539E">
        <w:rPr>
          <w:noProof/>
          <w:sz w:val="24"/>
          <w:szCs w:val="24"/>
          <w:lang w:val="ro-RO"/>
        </w:rPr>
        <w:t>i aprobat Programul Na</w:t>
      </w:r>
      <w:r w:rsidR="00F81534" w:rsidRPr="00A5539E">
        <w:rPr>
          <w:noProof/>
          <w:sz w:val="24"/>
          <w:szCs w:val="24"/>
          <w:lang w:val="ro-RO"/>
        </w:rPr>
        <w:t>t</w:t>
      </w:r>
      <w:r w:rsidR="00D527F9" w:rsidRPr="00A5539E">
        <w:rPr>
          <w:noProof/>
          <w:sz w:val="24"/>
          <w:szCs w:val="24"/>
          <w:lang w:val="ro-RO"/>
        </w:rPr>
        <w:t>ional de Reabilitare a Infrastructurii Principale de Iriga</w:t>
      </w:r>
      <w:r w:rsidR="00F81534" w:rsidRPr="00A5539E">
        <w:rPr>
          <w:noProof/>
          <w:sz w:val="24"/>
          <w:szCs w:val="24"/>
          <w:lang w:val="ro-RO"/>
        </w:rPr>
        <w:t>t</w:t>
      </w:r>
      <w:r w:rsidR="00D527F9" w:rsidRPr="00A5539E">
        <w:rPr>
          <w:noProof/>
          <w:sz w:val="24"/>
          <w:szCs w:val="24"/>
          <w:lang w:val="ro-RO"/>
        </w:rPr>
        <w:t>ii din Rom</w:t>
      </w:r>
      <w:r w:rsidR="00D4099E">
        <w:rPr>
          <w:noProof/>
          <w:sz w:val="24"/>
          <w:szCs w:val="24"/>
          <w:lang w:val="ro-RO"/>
        </w:rPr>
        <w:t>a</w:t>
      </w:r>
      <w:r w:rsidR="00D527F9" w:rsidRPr="00A5539E">
        <w:rPr>
          <w:noProof/>
          <w:sz w:val="24"/>
          <w:szCs w:val="24"/>
          <w:lang w:val="ro-RO"/>
        </w:rPr>
        <w:t>nia, cu o valoare a investi</w:t>
      </w:r>
      <w:r w:rsidR="00F81534" w:rsidRPr="00A5539E">
        <w:rPr>
          <w:noProof/>
          <w:sz w:val="24"/>
          <w:szCs w:val="24"/>
          <w:lang w:val="ro-RO"/>
        </w:rPr>
        <w:t>t</w:t>
      </w:r>
      <w:r w:rsidR="00D527F9" w:rsidRPr="00A5539E">
        <w:rPr>
          <w:noProof/>
          <w:sz w:val="24"/>
          <w:szCs w:val="24"/>
          <w:lang w:val="ro-RO"/>
        </w:rPr>
        <w:t>iilor de cca. 1 miliard euro, care vizeaz</w:t>
      </w:r>
      <w:r w:rsidR="00F81534" w:rsidRPr="00A5539E">
        <w:rPr>
          <w:noProof/>
          <w:sz w:val="24"/>
          <w:szCs w:val="24"/>
          <w:lang w:val="ro-RO"/>
        </w:rPr>
        <w:t>a</w:t>
      </w:r>
      <w:r w:rsidR="00D527F9" w:rsidRPr="00A5539E">
        <w:rPr>
          <w:noProof/>
          <w:sz w:val="24"/>
          <w:szCs w:val="24"/>
          <w:lang w:val="ro-RO"/>
        </w:rPr>
        <w:t xml:space="preserve"> adaptarea agriculturii la schimb</w:t>
      </w:r>
      <w:r w:rsidR="00F81534" w:rsidRPr="00A5539E">
        <w:rPr>
          <w:noProof/>
          <w:sz w:val="24"/>
          <w:szCs w:val="24"/>
          <w:lang w:val="ro-RO"/>
        </w:rPr>
        <w:t>a</w:t>
      </w:r>
      <w:r w:rsidR="00D527F9" w:rsidRPr="00A5539E">
        <w:rPr>
          <w:noProof/>
          <w:sz w:val="24"/>
          <w:szCs w:val="24"/>
          <w:lang w:val="ro-RO"/>
        </w:rPr>
        <w:t xml:space="preserve">rile climatice </w:t>
      </w:r>
      <w:r w:rsidR="00F81534" w:rsidRPr="00A5539E">
        <w:rPr>
          <w:noProof/>
          <w:sz w:val="24"/>
          <w:szCs w:val="24"/>
          <w:lang w:val="ro-RO"/>
        </w:rPr>
        <w:t>s</w:t>
      </w:r>
      <w:r w:rsidR="00D527F9" w:rsidRPr="00A5539E">
        <w:rPr>
          <w:noProof/>
          <w:sz w:val="24"/>
          <w:szCs w:val="24"/>
          <w:lang w:val="ro-RO"/>
        </w:rPr>
        <w:t>i reducerea efectelor acestora asupra produc</w:t>
      </w:r>
      <w:r w:rsidR="00F81534" w:rsidRPr="00A5539E">
        <w:rPr>
          <w:noProof/>
          <w:sz w:val="24"/>
          <w:szCs w:val="24"/>
          <w:lang w:val="ro-RO"/>
        </w:rPr>
        <w:t>t</w:t>
      </w:r>
      <w:r w:rsidR="00D527F9" w:rsidRPr="00A5539E">
        <w:rPr>
          <w:noProof/>
          <w:sz w:val="24"/>
          <w:szCs w:val="24"/>
          <w:lang w:val="ro-RO"/>
        </w:rPr>
        <w:t xml:space="preserve">iei agricole, </w:t>
      </w:r>
      <w:r>
        <w:rPr>
          <w:noProof/>
          <w:sz w:val="24"/>
          <w:szCs w:val="24"/>
          <w:lang w:val="ro-RO"/>
        </w:rPr>
        <w:t>in</w:t>
      </w:r>
      <w:r w:rsidR="00D527F9" w:rsidRPr="00A5539E">
        <w:rPr>
          <w:noProof/>
          <w:sz w:val="24"/>
          <w:szCs w:val="24"/>
          <w:lang w:val="ro-RO"/>
        </w:rPr>
        <w:t xml:space="preserve"> princi¬pal, dar </w:t>
      </w:r>
      <w:r w:rsidR="00F81534" w:rsidRPr="00A5539E">
        <w:rPr>
          <w:noProof/>
          <w:sz w:val="24"/>
          <w:szCs w:val="24"/>
          <w:lang w:val="ro-RO"/>
        </w:rPr>
        <w:t>s</w:t>
      </w:r>
      <w:r w:rsidR="00D527F9" w:rsidRPr="00A5539E">
        <w:rPr>
          <w:noProof/>
          <w:sz w:val="24"/>
          <w:szCs w:val="24"/>
          <w:lang w:val="ro-RO"/>
        </w:rPr>
        <w:t xml:space="preserve">i asupra altor factori de mediu, precum </w:t>
      </w:r>
      <w:r w:rsidR="00F81534" w:rsidRPr="00A5539E">
        <w:rPr>
          <w:noProof/>
          <w:sz w:val="24"/>
          <w:szCs w:val="24"/>
          <w:lang w:val="ro-RO"/>
        </w:rPr>
        <w:t>s</w:t>
      </w:r>
      <w:r w:rsidR="00D527F9" w:rsidRPr="00A5539E">
        <w:rPr>
          <w:noProof/>
          <w:sz w:val="24"/>
          <w:szCs w:val="24"/>
          <w:lang w:val="ro-RO"/>
        </w:rPr>
        <w:t>i a popula</w:t>
      </w:r>
      <w:r w:rsidR="00F81534" w:rsidRPr="00A5539E">
        <w:rPr>
          <w:noProof/>
          <w:sz w:val="24"/>
          <w:szCs w:val="24"/>
          <w:lang w:val="ro-RO"/>
        </w:rPr>
        <w:t>t</w:t>
      </w:r>
      <w:r w:rsidR="00D527F9" w:rsidRPr="00A5539E">
        <w:rPr>
          <w:noProof/>
          <w:sz w:val="24"/>
          <w:szCs w:val="24"/>
          <w:lang w:val="ro-RO"/>
        </w:rPr>
        <w:t>iei, prin reabilitarea infrastructurii principale de iriga</w:t>
      </w:r>
      <w:r w:rsidR="00F81534" w:rsidRPr="00A5539E">
        <w:rPr>
          <w:noProof/>
          <w:sz w:val="24"/>
          <w:szCs w:val="24"/>
          <w:lang w:val="ro-RO"/>
        </w:rPr>
        <w:t>t</w:t>
      </w:r>
      <w:r w:rsidR="00D527F9" w:rsidRPr="00A5539E">
        <w:rPr>
          <w:noProof/>
          <w:sz w:val="24"/>
          <w:szCs w:val="24"/>
          <w:lang w:val="ro-RO"/>
        </w:rPr>
        <w:t xml:space="preserve">ii existente </w:t>
      </w:r>
      <w:r w:rsidR="00F81534" w:rsidRPr="00A5539E">
        <w:rPr>
          <w:noProof/>
          <w:sz w:val="24"/>
          <w:szCs w:val="24"/>
          <w:lang w:val="ro-RO"/>
        </w:rPr>
        <w:t>s</w:t>
      </w:r>
      <w:r w:rsidR="00D527F9" w:rsidRPr="00A5539E">
        <w:rPr>
          <w:noProof/>
          <w:sz w:val="24"/>
          <w:szCs w:val="24"/>
          <w:lang w:val="ro-RO"/>
        </w:rPr>
        <w:t>i apar</w:t>
      </w:r>
      <w:r w:rsidR="00F81534" w:rsidRPr="00A5539E">
        <w:rPr>
          <w:noProof/>
          <w:sz w:val="24"/>
          <w:szCs w:val="24"/>
          <w:lang w:val="ro-RO"/>
        </w:rPr>
        <w:t>t</w:t>
      </w:r>
      <w:r w:rsidR="00D527F9" w:rsidRPr="00A5539E">
        <w:rPr>
          <w:noProof/>
          <w:sz w:val="24"/>
          <w:szCs w:val="24"/>
          <w:lang w:val="ro-RO"/>
        </w:rPr>
        <w:t>in</w:t>
      </w:r>
      <w:r w:rsidR="00D4099E">
        <w:rPr>
          <w:noProof/>
          <w:sz w:val="24"/>
          <w:szCs w:val="24"/>
          <w:lang w:val="ro-RO"/>
        </w:rPr>
        <w:t>a</w:t>
      </w:r>
      <w:r w:rsidR="00D527F9" w:rsidRPr="00A5539E">
        <w:rPr>
          <w:noProof/>
          <w:sz w:val="24"/>
          <w:szCs w:val="24"/>
          <w:lang w:val="ro-RO"/>
        </w:rPr>
        <w:t>nd domeni</w:t>
      </w:r>
      <w:r w:rsidR="006151DD" w:rsidRPr="00A5539E">
        <w:rPr>
          <w:noProof/>
          <w:sz w:val="24"/>
          <w:szCs w:val="24"/>
          <w:lang w:val="ro-RO"/>
        </w:rPr>
        <w:t>ului public al statului.</w:t>
      </w:r>
    </w:p>
    <w:p w14:paraId="44B4276D" w14:textId="77777777" w:rsidR="00173511" w:rsidRDefault="00173511" w:rsidP="00173511">
      <w:pPr>
        <w:pStyle w:val="Bodytext20"/>
        <w:ind w:firstLine="720"/>
        <w:jc w:val="both"/>
        <w:rPr>
          <w:b/>
          <w:bCs/>
          <w:noProof/>
          <w:sz w:val="24"/>
          <w:szCs w:val="24"/>
          <w:lang w:val="ro-RO"/>
        </w:rPr>
      </w:pPr>
    </w:p>
    <w:p w14:paraId="0BB5C454" w14:textId="51D0720C" w:rsidR="00D527F9" w:rsidRPr="00A5539E" w:rsidRDefault="00D527F9" w:rsidP="00173511">
      <w:pPr>
        <w:pStyle w:val="Bodytext20"/>
        <w:ind w:firstLine="720"/>
        <w:jc w:val="both"/>
        <w:rPr>
          <w:b/>
          <w:bCs/>
          <w:noProof/>
          <w:sz w:val="24"/>
          <w:szCs w:val="24"/>
          <w:lang w:val="ro-RO"/>
        </w:rPr>
      </w:pPr>
      <w:r w:rsidRPr="00A5539E">
        <w:rPr>
          <w:b/>
          <w:bCs/>
          <w:noProof/>
          <w:sz w:val="24"/>
          <w:szCs w:val="24"/>
          <w:lang w:val="ro-RO"/>
        </w:rPr>
        <w:t>A</w:t>
      </w:r>
      <w:r w:rsidR="00A9715C" w:rsidRPr="00A5539E">
        <w:rPr>
          <w:b/>
          <w:bCs/>
          <w:noProof/>
          <w:sz w:val="24"/>
          <w:szCs w:val="24"/>
          <w:lang w:val="ro-RO"/>
        </w:rPr>
        <w:t>gricultura ecologic</w:t>
      </w:r>
      <w:r w:rsidR="00F81534" w:rsidRPr="00A5539E">
        <w:rPr>
          <w:b/>
          <w:bCs/>
          <w:noProof/>
          <w:sz w:val="24"/>
          <w:szCs w:val="24"/>
          <w:lang w:val="ro-RO"/>
        </w:rPr>
        <w:t>a</w:t>
      </w:r>
      <w:r w:rsidR="00A9715C" w:rsidRPr="00A5539E">
        <w:rPr>
          <w:b/>
          <w:bCs/>
          <w:noProof/>
          <w:sz w:val="24"/>
          <w:szCs w:val="24"/>
          <w:lang w:val="ro-RO"/>
        </w:rPr>
        <w:t xml:space="preserve"> </w:t>
      </w:r>
      <w:r w:rsidR="00F81534" w:rsidRPr="00A5539E">
        <w:rPr>
          <w:b/>
          <w:bCs/>
          <w:noProof/>
          <w:sz w:val="24"/>
          <w:szCs w:val="24"/>
          <w:lang w:val="ro-RO"/>
        </w:rPr>
        <w:t>s</w:t>
      </w:r>
      <w:r w:rsidR="00A9715C" w:rsidRPr="00A5539E">
        <w:rPr>
          <w:b/>
          <w:bCs/>
          <w:noProof/>
          <w:sz w:val="24"/>
          <w:szCs w:val="24"/>
          <w:lang w:val="ro-RO"/>
        </w:rPr>
        <w:t>i produse tradi</w:t>
      </w:r>
      <w:r w:rsidR="00F81534" w:rsidRPr="00A5539E">
        <w:rPr>
          <w:b/>
          <w:bCs/>
          <w:noProof/>
          <w:sz w:val="24"/>
          <w:szCs w:val="24"/>
          <w:lang w:val="ro-RO"/>
        </w:rPr>
        <w:t>t</w:t>
      </w:r>
      <w:r w:rsidR="00A9715C" w:rsidRPr="00A5539E">
        <w:rPr>
          <w:b/>
          <w:bCs/>
          <w:noProof/>
          <w:sz w:val="24"/>
          <w:szCs w:val="24"/>
          <w:lang w:val="ro-RO"/>
        </w:rPr>
        <w:t>ionale</w:t>
      </w:r>
    </w:p>
    <w:p w14:paraId="57398495" w14:textId="2DAA5493" w:rsidR="00D527F9" w:rsidRPr="00A5539E" w:rsidRDefault="00D527F9" w:rsidP="00173511">
      <w:pPr>
        <w:pStyle w:val="Bodytext20"/>
        <w:ind w:firstLine="720"/>
        <w:jc w:val="both"/>
        <w:rPr>
          <w:noProof/>
          <w:sz w:val="24"/>
          <w:szCs w:val="24"/>
          <w:lang w:val="ro-RO"/>
        </w:rPr>
      </w:pPr>
      <w:r w:rsidRPr="00A5539E">
        <w:rPr>
          <w:noProof/>
          <w:sz w:val="24"/>
          <w:szCs w:val="24"/>
          <w:lang w:val="ro-RO"/>
        </w:rPr>
        <w:t>Agricultura ecologic</w:t>
      </w:r>
      <w:r w:rsidR="00F81534" w:rsidRPr="00A5539E">
        <w:rPr>
          <w:noProof/>
          <w:sz w:val="24"/>
          <w:szCs w:val="24"/>
          <w:lang w:val="ro-RO"/>
        </w:rPr>
        <w:t>a</w:t>
      </w:r>
      <w:r w:rsidRPr="00A5539E">
        <w:rPr>
          <w:noProof/>
          <w:sz w:val="24"/>
          <w:szCs w:val="24"/>
          <w:lang w:val="ro-RO"/>
        </w:rPr>
        <w:t xml:space="preserve"> este un sistem dinamic </w:t>
      </w:r>
      <w:r w:rsidR="0005596B">
        <w:rPr>
          <w:noProof/>
          <w:sz w:val="24"/>
          <w:szCs w:val="24"/>
          <w:lang w:val="ro-RO"/>
        </w:rPr>
        <w:t>in</w:t>
      </w:r>
      <w:r w:rsidRPr="00A5539E">
        <w:rPr>
          <w:noProof/>
          <w:sz w:val="24"/>
          <w:szCs w:val="24"/>
          <w:lang w:val="ro-RO"/>
        </w:rPr>
        <w:t xml:space="preserve"> Rom</w:t>
      </w:r>
      <w:r w:rsidR="00D4099E">
        <w:rPr>
          <w:noProof/>
          <w:sz w:val="24"/>
          <w:szCs w:val="24"/>
          <w:lang w:val="ro-RO"/>
        </w:rPr>
        <w:t>a</w:t>
      </w:r>
      <w:r w:rsidRPr="00A5539E">
        <w:rPr>
          <w:noProof/>
          <w:sz w:val="24"/>
          <w:szCs w:val="24"/>
          <w:lang w:val="ro-RO"/>
        </w:rPr>
        <w:t xml:space="preserve">nia, </w:t>
      </w:r>
      <w:r w:rsidR="0005596B">
        <w:rPr>
          <w:noProof/>
          <w:sz w:val="24"/>
          <w:szCs w:val="24"/>
          <w:lang w:val="ro-RO"/>
        </w:rPr>
        <w:t>in</w:t>
      </w:r>
      <w:r w:rsidRPr="00A5539E">
        <w:rPr>
          <w:noProof/>
          <w:sz w:val="24"/>
          <w:szCs w:val="24"/>
          <w:lang w:val="ro-RO"/>
        </w:rPr>
        <w:t>registr</w:t>
      </w:r>
      <w:r w:rsidR="00D4099E">
        <w:rPr>
          <w:noProof/>
          <w:sz w:val="24"/>
          <w:szCs w:val="24"/>
          <w:lang w:val="ro-RO"/>
        </w:rPr>
        <w:t>a</w:t>
      </w:r>
      <w:r w:rsidRPr="00A5539E">
        <w:rPr>
          <w:noProof/>
          <w:sz w:val="24"/>
          <w:szCs w:val="24"/>
          <w:lang w:val="ro-RO"/>
        </w:rPr>
        <w:t xml:space="preserve">nd </w:t>
      </w:r>
      <w:r w:rsidR="0005596B">
        <w:rPr>
          <w:noProof/>
          <w:sz w:val="24"/>
          <w:szCs w:val="24"/>
          <w:lang w:val="ro-RO"/>
        </w:rPr>
        <w:t>in</w:t>
      </w:r>
      <w:r w:rsidRPr="00A5539E">
        <w:rPr>
          <w:noProof/>
          <w:sz w:val="24"/>
          <w:szCs w:val="24"/>
          <w:lang w:val="ro-RO"/>
        </w:rPr>
        <w:t xml:space="preserve"> ultima perioad</w:t>
      </w:r>
      <w:r w:rsidR="00F81534" w:rsidRPr="00A5539E">
        <w:rPr>
          <w:noProof/>
          <w:sz w:val="24"/>
          <w:szCs w:val="24"/>
          <w:lang w:val="ro-RO"/>
        </w:rPr>
        <w:t>a</w:t>
      </w:r>
      <w:r w:rsidRPr="00A5539E">
        <w:rPr>
          <w:noProof/>
          <w:sz w:val="24"/>
          <w:szCs w:val="24"/>
          <w:lang w:val="ro-RO"/>
        </w:rPr>
        <w:t xml:space="preserve"> o tendin</w:t>
      </w:r>
      <w:r w:rsidR="00F81534" w:rsidRPr="00A5539E">
        <w:rPr>
          <w:noProof/>
          <w:sz w:val="24"/>
          <w:szCs w:val="24"/>
          <w:lang w:val="ro-RO"/>
        </w:rPr>
        <w:t>ta</w:t>
      </w:r>
      <w:r w:rsidRPr="00A5539E">
        <w:rPr>
          <w:noProof/>
          <w:sz w:val="24"/>
          <w:szCs w:val="24"/>
          <w:lang w:val="ro-RO"/>
        </w:rPr>
        <w:t xml:space="preserve"> ascendent</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anul 2010, totalul suprafe</w:t>
      </w:r>
      <w:r w:rsidR="00F81534" w:rsidRPr="00A5539E">
        <w:rPr>
          <w:noProof/>
          <w:sz w:val="24"/>
          <w:szCs w:val="24"/>
          <w:lang w:val="ro-RO"/>
        </w:rPr>
        <w:t>t</w:t>
      </w:r>
      <w:r w:rsidRPr="00A5539E">
        <w:rPr>
          <w:noProof/>
          <w:sz w:val="24"/>
          <w:szCs w:val="24"/>
          <w:lang w:val="ro-RO"/>
        </w:rPr>
        <w:t>ei cultivate dup</w:t>
      </w:r>
      <w:r w:rsidR="00F81534" w:rsidRPr="00A5539E">
        <w:rPr>
          <w:noProof/>
          <w:sz w:val="24"/>
          <w:szCs w:val="24"/>
          <w:lang w:val="ro-RO"/>
        </w:rPr>
        <w:t>a</w:t>
      </w:r>
      <w:r w:rsidRPr="00A5539E">
        <w:rPr>
          <w:noProof/>
          <w:sz w:val="24"/>
          <w:szCs w:val="24"/>
          <w:lang w:val="ro-RO"/>
        </w:rPr>
        <w:t xml:space="preserve"> metoda de produc</w:t>
      </w:r>
      <w:r w:rsidR="00F81534" w:rsidRPr="00A5539E">
        <w:rPr>
          <w:noProof/>
          <w:sz w:val="24"/>
          <w:szCs w:val="24"/>
          <w:lang w:val="ro-RO"/>
        </w:rPr>
        <w:t>t</w:t>
      </w:r>
      <w:r w:rsidRPr="00A5539E">
        <w:rPr>
          <w:noProof/>
          <w:sz w:val="24"/>
          <w:szCs w:val="24"/>
          <w:lang w:val="ro-RO"/>
        </w:rPr>
        <w:t>ie ecologic</w:t>
      </w:r>
      <w:r w:rsidR="00F81534" w:rsidRPr="00A5539E">
        <w:rPr>
          <w:noProof/>
          <w:sz w:val="24"/>
          <w:szCs w:val="24"/>
          <w:lang w:val="ro-RO"/>
        </w:rPr>
        <w:t>a</w:t>
      </w:r>
      <w:r w:rsidRPr="00A5539E">
        <w:rPr>
          <w:noProof/>
          <w:sz w:val="24"/>
          <w:szCs w:val="24"/>
          <w:lang w:val="ro-RO"/>
        </w:rPr>
        <w:t xml:space="preserve"> era de 182.706 ha (cca. 1,4% din totalul suprafe</w:t>
      </w:r>
      <w:r w:rsidR="00F81534" w:rsidRPr="00A5539E">
        <w:rPr>
          <w:noProof/>
          <w:sz w:val="24"/>
          <w:szCs w:val="24"/>
          <w:lang w:val="ro-RO"/>
        </w:rPr>
        <w:t>t</w:t>
      </w:r>
      <w:r w:rsidRPr="00A5539E">
        <w:rPr>
          <w:noProof/>
          <w:sz w:val="24"/>
          <w:szCs w:val="24"/>
          <w:lang w:val="ro-RO"/>
        </w:rPr>
        <w:t>ei agricole utilizate), iar la sf</w:t>
      </w:r>
      <w:r w:rsidR="00D4099E">
        <w:rPr>
          <w:noProof/>
          <w:sz w:val="24"/>
          <w:szCs w:val="24"/>
          <w:lang w:val="ro-RO"/>
        </w:rPr>
        <w:t>a</w:t>
      </w:r>
      <w:r w:rsidRPr="00A5539E">
        <w:rPr>
          <w:noProof/>
          <w:sz w:val="24"/>
          <w:szCs w:val="24"/>
          <w:lang w:val="ro-RO"/>
        </w:rPr>
        <w:t>r</w:t>
      </w:r>
      <w:r w:rsidR="00F81534" w:rsidRPr="00A5539E">
        <w:rPr>
          <w:noProof/>
          <w:sz w:val="24"/>
          <w:szCs w:val="24"/>
          <w:lang w:val="ro-RO"/>
        </w:rPr>
        <w:t>s</w:t>
      </w:r>
      <w:r w:rsidRPr="00A5539E">
        <w:rPr>
          <w:noProof/>
          <w:sz w:val="24"/>
          <w:szCs w:val="24"/>
          <w:lang w:val="ro-RO"/>
        </w:rPr>
        <w:t>itul anului 2017 de 258.470,927 ha, cu un num</w:t>
      </w:r>
      <w:r w:rsidR="00F81534" w:rsidRPr="00A5539E">
        <w:rPr>
          <w:noProof/>
          <w:sz w:val="24"/>
          <w:szCs w:val="24"/>
          <w:lang w:val="ro-RO"/>
        </w:rPr>
        <w:t>a</w:t>
      </w:r>
      <w:r w:rsidRPr="00A5539E">
        <w:rPr>
          <w:noProof/>
          <w:sz w:val="24"/>
          <w:szCs w:val="24"/>
          <w:lang w:val="ro-RO"/>
        </w:rPr>
        <w:t>r total de aproximativ 8.434 de operatori certifica</w:t>
      </w:r>
      <w:r w:rsidR="00F81534" w:rsidRPr="00A5539E">
        <w:rPr>
          <w:noProof/>
          <w:sz w:val="24"/>
          <w:szCs w:val="24"/>
          <w:lang w:val="ro-RO"/>
        </w:rPr>
        <w:t>t</w:t>
      </w:r>
      <w:r w:rsidRPr="00A5539E">
        <w:rPr>
          <w:noProof/>
          <w:sz w:val="24"/>
          <w:szCs w:val="24"/>
          <w:lang w:val="ro-RO"/>
        </w:rPr>
        <w:t>i</w:t>
      </w:r>
      <w:r w:rsidR="00A9715C"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sistemul de agricultur</w:t>
      </w:r>
      <w:r w:rsidR="00F81534" w:rsidRPr="00A5539E">
        <w:rPr>
          <w:noProof/>
          <w:sz w:val="24"/>
          <w:szCs w:val="24"/>
          <w:lang w:val="ro-RO"/>
        </w:rPr>
        <w:t>a</w:t>
      </w:r>
      <w:r w:rsidRPr="00A5539E">
        <w:rPr>
          <w:noProof/>
          <w:sz w:val="24"/>
          <w:szCs w:val="24"/>
          <w:lang w:val="ro-RO"/>
        </w:rPr>
        <w:t xml:space="preserve"> ecologic</w:t>
      </w:r>
      <w:r w:rsidR="00F81534" w:rsidRPr="00A5539E">
        <w:rPr>
          <w:noProof/>
          <w:sz w:val="24"/>
          <w:szCs w:val="24"/>
          <w:lang w:val="ro-RO"/>
        </w:rPr>
        <w:t>a</w:t>
      </w:r>
      <w:r w:rsidRPr="00A5539E">
        <w:rPr>
          <w:noProof/>
          <w:sz w:val="24"/>
          <w:szCs w:val="24"/>
          <w:lang w:val="ro-RO"/>
        </w:rPr>
        <w:t>, o cre</w:t>
      </w:r>
      <w:r w:rsidR="00F81534" w:rsidRPr="00A5539E">
        <w:rPr>
          <w:noProof/>
          <w:sz w:val="24"/>
          <w:szCs w:val="24"/>
          <w:lang w:val="ro-RO"/>
        </w:rPr>
        <w:t>s</w:t>
      </w:r>
      <w:r w:rsidRPr="00A5539E">
        <w:rPr>
          <w:noProof/>
          <w:sz w:val="24"/>
          <w:szCs w:val="24"/>
          <w:lang w:val="ro-RO"/>
        </w:rPr>
        <w:t>tere de circa 41,5%.</w:t>
      </w:r>
    </w:p>
    <w:p w14:paraId="578F3A27" w14:textId="4E595E1C" w:rsidR="00D527F9" w:rsidRPr="00A5539E" w:rsidRDefault="0005596B" w:rsidP="00A9715C">
      <w:pPr>
        <w:pStyle w:val="Bodytext20"/>
        <w:ind w:firstLine="720"/>
        <w:jc w:val="both"/>
        <w:rPr>
          <w:noProof/>
          <w:sz w:val="24"/>
          <w:szCs w:val="24"/>
          <w:lang w:val="ro-RO"/>
        </w:rPr>
      </w:pPr>
      <w:r>
        <w:rPr>
          <w:noProof/>
          <w:sz w:val="24"/>
          <w:szCs w:val="24"/>
          <w:lang w:val="ro-RO"/>
        </w:rPr>
        <w:t>In</w:t>
      </w:r>
      <w:r w:rsidR="00D527F9" w:rsidRPr="00A5539E">
        <w:rPr>
          <w:noProof/>
          <w:sz w:val="24"/>
          <w:szCs w:val="24"/>
          <w:lang w:val="ro-RO"/>
        </w:rPr>
        <w:t xml:space="preserve"> vederea cre</w:t>
      </w:r>
      <w:r w:rsidR="00F81534" w:rsidRPr="00A5539E">
        <w:rPr>
          <w:noProof/>
          <w:sz w:val="24"/>
          <w:szCs w:val="24"/>
          <w:lang w:val="ro-RO"/>
        </w:rPr>
        <w:t>s</w:t>
      </w:r>
      <w:r w:rsidR="00D527F9" w:rsidRPr="00A5539E">
        <w:rPr>
          <w:noProof/>
          <w:sz w:val="24"/>
          <w:szCs w:val="24"/>
          <w:lang w:val="ro-RO"/>
        </w:rPr>
        <w:t>terii competitivit</w:t>
      </w:r>
      <w:r w:rsidR="00F81534" w:rsidRPr="00A5539E">
        <w:rPr>
          <w:noProof/>
          <w:sz w:val="24"/>
          <w:szCs w:val="24"/>
          <w:lang w:val="ro-RO"/>
        </w:rPr>
        <w:t>at</w:t>
      </w:r>
      <w:r w:rsidR="00D527F9" w:rsidRPr="00A5539E">
        <w:rPr>
          <w:noProof/>
          <w:sz w:val="24"/>
          <w:szCs w:val="24"/>
          <w:lang w:val="ro-RO"/>
        </w:rPr>
        <w:t xml:space="preserve">ii, a </w:t>
      </w:r>
      <w:r>
        <w:rPr>
          <w:noProof/>
          <w:sz w:val="24"/>
          <w:szCs w:val="24"/>
          <w:lang w:val="ro-RO"/>
        </w:rPr>
        <w:t>in</w:t>
      </w:r>
      <w:r w:rsidR="00D527F9" w:rsidRPr="00A5539E">
        <w:rPr>
          <w:noProof/>
          <w:sz w:val="24"/>
          <w:szCs w:val="24"/>
          <w:lang w:val="ro-RO"/>
        </w:rPr>
        <w:t>curaj</w:t>
      </w:r>
      <w:r w:rsidR="00F81534" w:rsidRPr="00A5539E">
        <w:rPr>
          <w:noProof/>
          <w:sz w:val="24"/>
          <w:szCs w:val="24"/>
          <w:lang w:val="ro-RO"/>
        </w:rPr>
        <w:t>a</w:t>
      </w:r>
      <w:r w:rsidR="00D527F9" w:rsidRPr="00A5539E">
        <w:rPr>
          <w:noProof/>
          <w:sz w:val="24"/>
          <w:szCs w:val="24"/>
          <w:lang w:val="ro-RO"/>
        </w:rPr>
        <w:t xml:space="preserve">rii produselor locale </w:t>
      </w:r>
      <w:r w:rsidR="00F81534" w:rsidRPr="00A5539E">
        <w:rPr>
          <w:noProof/>
          <w:sz w:val="24"/>
          <w:szCs w:val="24"/>
          <w:lang w:val="ro-RO"/>
        </w:rPr>
        <w:t>s</w:t>
      </w:r>
      <w:r w:rsidR="00D527F9" w:rsidRPr="00A5539E">
        <w:rPr>
          <w:noProof/>
          <w:sz w:val="24"/>
          <w:szCs w:val="24"/>
          <w:lang w:val="ro-RO"/>
        </w:rPr>
        <w:t>i a protej</w:t>
      </w:r>
      <w:r w:rsidR="00F81534" w:rsidRPr="00A5539E">
        <w:rPr>
          <w:noProof/>
          <w:sz w:val="24"/>
          <w:szCs w:val="24"/>
          <w:lang w:val="ro-RO"/>
        </w:rPr>
        <w:t>a</w:t>
      </w:r>
      <w:r w:rsidR="00D527F9" w:rsidRPr="00A5539E">
        <w:rPr>
          <w:noProof/>
          <w:sz w:val="24"/>
          <w:szCs w:val="24"/>
          <w:lang w:val="ro-RO"/>
        </w:rPr>
        <w:t>rii resurselor naturale a fost creat cadrul legislativ privind atestarea produselor tradi</w:t>
      </w:r>
      <w:r w:rsidR="00F81534" w:rsidRPr="00A5539E">
        <w:rPr>
          <w:noProof/>
          <w:sz w:val="24"/>
          <w:szCs w:val="24"/>
          <w:lang w:val="ro-RO"/>
        </w:rPr>
        <w:t>t</w:t>
      </w:r>
      <w:r w:rsidR="00D527F9" w:rsidRPr="00A5539E">
        <w:rPr>
          <w:noProof/>
          <w:sz w:val="24"/>
          <w:szCs w:val="24"/>
          <w:lang w:val="ro-RO"/>
        </w:rPr>
        <w:t>ionale, re</w:t>
      </w:r>
      <w:r w:rsidR="00F81534" w:rsidRPr="00A5539E">
        <w:rPr>
          <w:noProof/>
          <w:sz w:val="24"/>
          <w:szCs w:val="24"/>
          <w:lang w:val="ro-RO"/>
        </w:rPr>
        <w:t>t</w:t>
      </w:r>
      <w:r w:rsidR="00D527F9" w:rsidRPr="00A5539E">
        <w:rPr>
          <w:noProof/>
          <w:sz w:val="24"/>
          <w:szCs w:val="24"/>
          <w:lang w:val="ro-RO"/>
        </w:rPr>
        <w:t xml:space="preserve">etelor consacrate </w:t>
      </w:r>
      <w:r w:rsidR="00F81534" w:rsidRPr="00A5539E">
        <w:rPr>
          <w:noProof/>
          <w:sz w:val="24"/>
          <w:szCs w:val="24"/>
          <w:lang w:val="ro-RO"/>
        </w:rPr>
        <w:t>s</w:t>
      </w:r>
      <w:r w:rsidR="00D527F9" w:rsidRPr="00A5539E">
        <w:rPr>
          <w:noProof/>
          <w:sz w:val="24"/>
          <w:szCs w:val="24"/>
          <w:lang w:val="ro-RO"/>
        </w:rPr>
        <w:t>i utilizarea men</w:t>
      </w:r>
      <w:r w:rsidR="00F81534" w:rsidRPr="00A5539E">
        <w:rPr>
          <w:noProof/>
          <w:sz w:val="24"/>
          <w:szCs w:val="24"/>
          <w:lang w:val="ro-RO"/>
        </w:rPr>
        <w:t>t</w:t>
      </w:r>
      <w:r w:rsidR="00D527F9" w:rsidRPr="00A5539E">
        <w:rPr>
          <w:noProof/>
          <w:sz w:val="24"/>
          <w:szCs w:val="24"/>
          <w:lang w:val="ro-RO"/>
        </w:rPr>
        <w:t>iunii facultative de calitate „produs</w:t>
      </w:r>
      <w:r w:rsidR="00A9715C" w:rsidRPr="00A5539E">
        <w:rPr>
          <w:noProof/>
          <w:sz w:val="24"/>
          <w:szCs w:val="24"/>
          <w:lang w:val="ro-RO"/>
        </w:rPr>
        <w:t>u</w:t>
      </w:r>
      <w:r w:rsidR="00D527F9" w:rsidRPr="00A5539E">
        <w:rPr>
          <w:noProof/>
          <w:sz w:val="24"/>
          <w:szCs w:val="24"/>
          <w:lang w:val="ro-RO"/>
        </w:rPr>
        <w:t>lui montan” - acesta din urm</w:t>
      </w:r>
      <w:r w:rsidR="00F81534" w:rsidRPr="00A5539E">
        <w:rPr>
          <w:noProof/>
          <w:sz w:val="24"/>
          <w:szCs w:val="24"/>
          <w:lang w:val="ro-RO"/>
        </w:rPr>
        <w:t>a</w:t>
      </w:r>
      <w:r w:rsidR="00D527F9" w:rsidRPr="00A5539E">
        <w:rPr>
          <w:noProof/>
          <w:sz w:val="24"/>
          <w:szCs w:val="24"/>
          <w:lang w:val="ro-RO"/>
        </w:rPr>
        <w:t xml:space="preserve"> </w:t>
      </w:r>
      <w:r>
        <w:rPr>
          <w:noProof/>
          <w:sz w:val="24"/>
          <w:szCs w:val="24"/>
          <w:lang w:val="ro-RO"/>
        </w:rPr>
        <w:t>in</w:t>
      </w:r>
      <w:r w:rsidR="00D527F9" w:rsidRPr="00A5539E">
        <w:rPr>
          <w:noProof/>
          <w:sz w:val="24"/>
          <w:szCs w:val="24"/>
          <w:lang w:val="ro-RO"/>
        </w:rPr>
        <w:t xml:space="preserve"> scopul dezvolt</w:t>
      </w:r>
      <w:r w:rsidR="00F81534" w:rsidRPr="00A5539E">
        <w:rPr>
          <w:noProof/>
          <w:sz w:val="24"/>
          <w:szCs w:val="24"/>
          <w:lang w:val="ro-RO"/>
        </w:rPr>
        <w:t>a</w:t>
      </w:r>
      <w:r w:rsidR="00D527F9" w:rsidRPr="00A5539E">
        <w:rPr>
          <w:noProof/>
          <w:sz w:val="24"/>
          <w:szCs w:val="24"/>
          <w:lang w:val="ro-RO"/>
        </w:rPr>
        <w:t>rii zonelor montane, pentru sprijinirea produc</w:t>
      </w:r>
      <w:r w:rsidR="00F81534" w:rsidRPr="00A5539E">
        <w:rPr>
          <w:noProof/>
          <w:sz w:val="24"/>
          <w:szCs w:val="24"/>
          <w:lang w:val="ro-RO"/>
        </w:rPr>
        <w:t>a</w:t>
      </w:r>
      <w:r w:rsidR="00D527F9" w:rsidRPr="00A5539E">
        <w:rPr>
          <w:noProof/>
          <w:sz w:val="24"/>
          <w:szCs w:val="24"/>
          <w:lang w:val="ro-RO"/>
        </w:rPr>
        <w:t xml:space="preserve">torilor din aceste areale </w:t>
      </w:r>
      <w:r w:rsidR="00F81534" w:rsidRPr="00A5539E">
        <w:rPr>
          <w:noProof/>
          <w:sz w:val="24"/>
          <w:szCs w:val="24"/>
          <w:lang w:val="ro-RO"/>
        </w:rPr>
        <w:t>s</w:t>
      </w:r>
      <w:r w:rsidR="00D527F9" w:rsidRPr="00A5539E">
        <w:rPr>
          <w:noProof/>
          <w:sz w:val="24"/>
          <w:szCs w:val="24"/>
          <w:lang w:val="ro-RO"/>
        </w:rPr>
        <w:t>i pentru cre</w:t>
      </w:r>
      <w:r w:rsidR="00F81534" w:rsidRPr="00A5539E">
        <w:rPr>
          <w:noProof/>
          <w:sz w:val="24"/>
          <w:szCs w:val="24"/>
          <w:lang w:val="ro-RO"/>
        </w:rPr>
        <w:t>s</w:t>
      </w:r>
      <w:r w:rsidR="00D527F9" w:rsidRPr="00A5539E">
        <w:rPr>
          <w:noProof/>
          <w:sz w:val="24"/>
          <w:szCs w:val="24"/>
          <w:lang w:val="ro-RO"/>
        </w:rPr>
        <w:t>terea valorii ad</w:t>
      </w:r>
      <w:r w:rsidR="00F81534" w:rsidRPr="00A5539E">
        <w:rPr>
          <w:noProof/>
          <w:sz w:val="24"/>
          <w:szCs w:val="24"/>
          <w:lang w:val="ro-RO"/>
        </w:rPr>
        <w:t>a</w:t>
      </w:r>
      <w:r w:rsidR="00D527F9" w:rsidRPr="00A5539E">
        <w:rPr>
          <w:noProof/>
          <w:sz w:val="24"/>
          <w:szCs w:val="24"/>
          <w:lang w:val="ro-RO"/>
        </w:rPr>
        <w:t xml:space="preserve">ugate a produselor. </w:t>
      </w:r>
      <w:r>
        <w:rPr>
          <w:noProof/>
          <w:sz w:val="24"/>
          <w:szCs w:val="24"/>
          <w:lang w:val="ro-RO"/>
        </w:rPr>
        <w:t>In</w:t>
      </w:r>
      <w:r w:rsidR="00D527F9" w:rsidRPr="00A5539E">
        <w:rPr>
          <w:noProof/>
          <w:sz w:val="24"/>
          <w:szCs w:val="24"/>
          <w:lang w:val="ro-RO"/>
        </w:rPr>
        <w:t xml:space="preserve">registrarea produselor </w:t>
      </w:r>
      <w:r>
        <w:rPr>
          <w:noProof/>
          <w:sz w:val="24"/>
          <w:szCs w:val="24"/>
          <w:lang w:val="ro-RO"/>
        </w:rPr>
        <w:t>in</w:t>
      </w:r>
      <w:r w:rsidR="00D527F9" w:rsidRPr="00A5539E">
        <w:rPr>
          <w:noProof/>
          <w:sz w:val="24"/>
          <w:szCs w:val="24"/>
          <w:lang w:val="ro-RO"/>
        </w:rPr>
        <w:t xml:space="preserve"> sisteme de calitate na</w:t>
      </w:r>
      <w:r w:rsidR="00F81534" w:rsidRPr="00A5539E">
        <w:rPr>
          <w:noProof/>
          <w:sz w:val="24"/>
          <w:szCs w:val="24"/>
          <w:lang w:val="ro-RO"/>
        </w:rPr>
        <w:t>t</w:t>
      </w:r>
      <w:r w:rsidR="00D527F9" w:rsidRPr="00A5539E">
        <w:rPr>
          <w:noProof/>
          <w:sz w:val="24"/>
          <w:szCs w:val="24"/>
          <w:lang w:val="ro-RO"/>
        </w:rPr>
        <w:t xml:space="preserve">ionale </w:t>
      </w:r>
      <w:r w:rsidR="00F81534" w:rsidRPr="00A5539E">
        <w:rPr>
          <w:noProof/>
          <w:sz w:val="24"/>
          <w:szCs w:val="24"/>
          <w:lang w:val="ro-RO"/>
        </w:rPr>
        <w:t>s</w:t>
      </w:r>
      <w:r w:rsidR="00D527F9" w:rsidRPr="00A5539E">
        <w:rPr>
          <w:noProof/>
          <w:sz w:val="24"/>
          <w:szCs w:val="24"/>
          <w:lang w:val="ro-RO"/>
        </w:rPr>
        <w:t>i europene reprezint</w:t>
      </w:r>
      <w:r w:rsidR="00F81534" w:rsidRPr="00A5539E">
        <w:rPr>
          <w:noProof/>
          <w:sz w:val="24"/>
          <w:szCs w:val="24"/>
          <w:lang w:val="ro-RO"/>
        </w:rPr>
        <w:t>a</w:t>
      </w:r>
      <w:r w:rsidR="00D527F9" w:rsidRPr="00A5539E">
        <w:rPr>
          <w:noProof/>
          <w:sz w:val="24"/>
          <w:szCs w:val="24"/>
          <w:lang w:val="ro-RO"/>
        </w:rPr>
        <w:t xml:space="preserve"> o surs</w:t>
      </w:r>
      <w:r w:rsidR="00F81534" w:rsidRPr="00A5539E">
        <w:rPr>
          <w:noProof/>
          <w:sz w:val="24"/>
          <w:szCs w:val="24"/>
          <w:lang w:val="ro-RO"/>
        </w:rPr>
        <w:t>a</w:t>
      </w:r>
      <w:r w:rsidR="00D527F9" w:rsidRPr="00A5539E">
        <w:rPr>
          <w:noProof/>
          <w:sz w:val="24"/>
          <w:szCs w:val="24"/>
          <w:lang w:val="ro-RO"/>
        </w:rPr>
        <w:t xml:space="preserve"> de valorificare a produselor ale c</w:t>
      </w:r>
      <w:r w:rsidR="00F81534" w:rsidRPr="00A5539E">
        <w:rPr>
          <w:noProof/>
          <w:sz w:val="24"/>
          <w:szCs w:val="24"/>
          <w:lang w:val="ro-RO"/>
        </w:rPr>
        <w:t>a</w:t>
      </w:r>
      <w:r w:rsidR="00D527F9" w:rsidRPr="00A5539E">
        <w:rPr>
          <w:noProof/>
          <w:sz w:val="24"/>
          <w:szCs w:val="24"/>
          <w:lang w:val="ro-RO"/>
        </w:rPr>
        <w:t>ror caract</w:t>
      </w:r>
      <w:r w:rsidR="00A9715C" w:rsidRPr="00A5539E">
        <w:rPr>
          <w:noProof/>
          <w:sz w:val="24"/>
          <w:szCs w:val="24"/>
          <w:lang w:val="ro-RO"/>
        </w:rPr>
        <w:t>e</w:t>
      </w:r>
      <w:r w:rsidR="00D527F9" w:rsidRPr="00A5539E">
        <w:rPr>
          <w:noProof/>
          <w:sz w:val="24"/>
          <w:szCs w:val="24"/>
          <w:lang w:val="ro-RO"/>
        </w:rPr>
        <w:t>ristici sunt legate de originea geografic</w:t>
      </w:r>
      <w:r w:rsidR="00F81534" w:rsidRPr="00A5539E">
        <w:rPr>
          <w:noProof/>
          <w:sz w:val="24"/>
          <w:szCs w:val="24"/>
          <w:lang w:val="ro-RO"/>
        </w:rPr>
        <w:t>a</w:t>
      </w:r>
      <w:r w:rsidR="00D527F9" w:rsidRPr="00A5539E">
        <w:rPr>
          <w:noProof/>
          <w:sz w:val="24"/>
          <w:szCs w:val="24"/>
          <w:lang w:val="ro-RO"/>
        </w:rPr>
        <w:t>, benefic</w:t>
      </w:r>
      <w:r w:rsidR="00F81534" w:rsidRPr="00A5539E">
        <w:rPr>
          <w:noProof/>
          <w:sz w:val="24"/>
          <w:szCs w:val="24"/>
          <w:lang w:val="ro-RO"/>
        </w:rPr>
        <w:t>a</w:t>
      </w:r>
      <w:r w:rsidR="00D527F9" w:rsidRPr="00A5539E">
        <w:rPr>
          <w:noProof/>
          <w:sz w:val="24"/>
          <w:szCs w:val="24"/>
          <w:lang w:val="ro-RO"/>
        </w:rPr>
        <w:t xml:space="preserve"> pentru economia rural</w:t>
      </w:r>
      <w:r w:rsidR="00F81534" w:rsidRPr="00A5539E">
        <w:rPr>
          <w:noProof/>
          <w:sz w:val="24"/>
          <w:szCs w:val="24"/>
          <w:lang w:val="ro-RO"/>
        </w:rPr>
        <w:t>a</w:t>
      </w:r>
      <w:r w:rsidR="00D527F9" w:rsidRPr="00A5539E">
        <w:rPr>
          <w:noProof/>
          <w:sz w:val="24"/>
          <w:szCs w:val="24"/>
          <w:lang w:val="ro-RO"/>
        </w:rPr>
        <w:t>. Astfel, sistemele de calitate pun accentul at</w:t>
      </w:r>
      <w:r w:rsidR="00D4099E">
        <w:rPr>
          <w:noProof/>
          <w:sz w:val="24"/>
          <w:szCs w:val="24"/>
          <w:lang w:val="ro-RO"/>
        </w:rPr>
        <w:t>a</w:t>
      </w:r>
      <w:r w:rsidR="00D527F9" w:rsidRPr="00A5539E">
        <w:rPr>
          <w:noProof/>
          <w:sz w:val="24"/>
          <w:szCs w:val="24"/>
          <w:lang w:val="ro-RO"/>
        </w:rPr>
        <w:t>t pe produc</w:t>
      </w:r>
      <w:r w:rsidR="00F81534" w:rsidRPr="00A5539E">
        <w:rPr>
          <w:noProof/>
          <w:sz w:val="24"/>
          <w:szCs w:val="24"/>
          <w:lang w:val="ro-RO"/>
        </w:rPr>
        <w:t>t</w:t>
      </w:r>
      <w:r w:rsidR="00D527F9" w:rsidRPr="00A5539E">
        <w:rPr>
          <w:noProof/>
          <w:sz w:val="24"/>
          <w:szCs w:val="24"/>
          <w:lang w:val="ro-RO"/>
        </w:rPr>
        <w:t>ia de bunuri alimentare calitative, c</w:t>
      </w:r>
      <w:r w:rsidR="00D4099E">
        <w:rPr>
          <w:noProof/>
          <w:sz w:val="24"/>
          <w:szCs w:val="24"/>
          <w:lang w:val="ro-RO"/>
        </w:rPr>
        <w:t>a</w:t>
      </w:r>
      <w:r w:rsidR="00D527F9" w:rsidRPr="00A5539E">
        <w:rPr>
          <w:noProof/>
          <w:sz w:val="24"/>
          <w:szCs w:val="24"/>
          <w:lang w:val="ro-RO"/>
        </w:rPr>
        <w:t xml:space="preserve">t </w:t>
      </w:r>
      <w:r w:rsidR="00F81534" w:rsidRPr="00A5539E">
        <w:rPr>
          <w:noProof/>
          <w:sz w:val="24"/>
          <w:szCs w:val="24"/>
          <w:lang w:val="ro-RO"/>
        </w:rPr>
        <w:t>s</w:t>
      </w:r>
      <w:r w:rsidR="00D527F9" w:rsidRPr="00A5539E">
        <w:rPr>
          <w:noProof/>
          <w:sz w:val="24"/>
          <w:szCs w:val="24"/>
          <w:lang w:val="ro-RO"/>
        </w:rPr>
        <w:t>i pe siguran</w:t>
      </w:r>
      <w:r w:rsidR="00F81534" w:rsidRPr="00A5539E">
        <w:rPr>
          <w:noProof/>
          <w:sz w:val="24"/>
          <w:szCs w:val="24"/>
          <w:lang w:val="ro-RO"/>
        </w:rPr>
        <w:t>t</w:t>
      </w:r>
      <w:r w:rsidR="00D527F9" w:rsidRPr="00A5539E">
        <w:rPr>
          <w:noProof/>
          <w:sz w:val="24"/>
          <w:szCs w:val="24"/>
          <w:lang w:val="ro-RO"/>
        </w:rPr>
        <w:t xml:space="preserve">a </w:t>
      </w:r>
      <w:r w:rsidR="00F81534" w:rsidRPr="00A5539E">
        <w:rPr>
          <w:noProof/>
          <w:sz w:val="24"/>
          <w:szCs w:val="24"/>
          <w:lang w:val="ro-RO"/>
        </w:rPr>
        <w:t>s</w:t>
      </w:r>
      <w:r w:rsidR="00D527F9" w:rsidRPr="00A5539E">
        <w:rPr>
          <w:noProof/>
          <w:sz w:val="24"/>
          <w:szCs w:val="24"/>
          <w:lang w:val="ro-RO"/>
        </w:rPr>
        <w:t>i securitatea alimentar</w:t>
      </w:r>
      <w:r w:rsidR="00F81534" w:rsidRPr="00A5539E">
        <w:rPr>
          <w:noProof/>
          <w:sz w:val="24"/>
          <w:szCs w:val="24"/>
          <w:lang w:val="ro-RO"/>
        </w:rPr>
        <w:t>a</w:t>
      </w:r>
      <w:r w:rsidR="00D527F9" w:rsidRPr="00A5539E">
        <w:rPr>
          <w:noProof/>
          <w:sz w:val="24"/>
          <w:szCs w:val="24"/>
          <w:lang w:val="ro-RO"/>
        </w:rPr>
        <w:t xml:space="preserve"> a consumatorilor.</w:t>
      </w:r>
    </w:p>
    <w:p w14:paraId="2CB6E1C1" w14:textId="4A742AD8" w:rsidR="00D527F9" w:rsidRPr="00A5539E" w:rsidRDefault="00D527F9" w:rsidP="00173511">
      <w:pPr>
        <w:pStyle w:val="Bodytext20"/>
        <w:ind w:firstLine="720"/>
        <w:jc w:val="both"/>
        <w:rPr>
          <w:noProof/>
          <w:sz w:val="24"/>
          <w:szCs w:val="24"/>
          <w:lang w:val="ro-RO"/>
        </w:rPr>
      </w:pPr>
      <w:r w:rsidRPr="00A5539E">
        <w:rPr>
          <w:noProof/>
          <w:sz w:val="24"/>
          <w:szCs w:val="24"/>
          <w:lang w:val="ro-RO"/>
        </w:rPr>
        <w:t xml:space="preserve">Cercetarea, noile tehnologii </w:t>
      </w:r>
      <w:r w:rsidR="00F81534" w:rsidRPr="00A5539E">
        <w:rPr>
          <w:noProof/>
          <w:sz w:val="24"/>
          <w:szCs w:val="24"/>
          <w:lang w:val="ro-RO"/>
        </w:rPr>
        <w:t>s</w:t>
      </w:r>
      <w:r w:rsidRPr="00A5539E">
        <w:rPr>
          <w:noProof/>
          <w:sz w:val="24"/>
          <w:szCs w:val="24"/>
          <w:lang w:val="ro-RO"/>
        </w:rPr>
        <w:t>i materii prime, c</w:t>
      </w:r>
      <w:r w:rsidR="00D4099E">
        <w:rPr>
          <w:noProof/>
          <w:sz w:val="24"/>
          <w:szCs w:val="24"/>
          <w:lang w:val="ro-RO"/>
        </w:rPr>
        <w:t>a</w:t>
      </w:r>
      <w:r w:rsidRPr="00A5539E">
        <w:rPr>
          <w:noProof/>
          <w:sz w:val="24"/>
          <w:szCs w:val="24"/>
          <w:lang w:val="ro-RO"/>
        </w:rPr>
        <w:t xml:space="preserve">t </w:t>
      </w:r>
      <w:r w:rsidR="00F81534" w:rsidRPr="00A5539E">
        <w:rPr>
          <w:noProof/>
          <w:sz w:val="24"/>
          <w:szCs w:val="24"/>
          <w:lang w:val="ro-RO"/>
        </w:rPr>
        <w:t>s</w:t>
      </w:r>
      <w:r w:rsidRPr="00A5539E">
        <w:rPr>
          <w:noProof/>
          <w:sz w:val="24"/>
          <w:szCs w:val="24"/>
          <w:lang w:val="ro-RO"/>
        </w:rPr>
        <w:t>i o mai bun</w:t>
      </w:r>
      <w:r w:rsidR="00F81534" w:rsidRPr="00A5539E">
        <w:rPr>
          <w:noProof/>
          <w:sz w:val="24"/>
          <w:szCs w:val="24"/>
          <w:lang w:val="ro-RO"/>
        </w:rPr>
        <w:t>a</w:t>
      </w:r>
      <w:r w:rsidRPr="00A5539E">
        <w:rPr>
          <w:noProof/>
          <w:sz w:val="24"/>
          <w:szCs w:val="24"/>
          <w:lang w:val="ro-RO"/>
        </w:rPr>
        <w:t xml:space="preserve"> utilizare a nutrien</w:t>
      </w:r>
      <w:r w:rsidR="00F81534" w:rsidRPr="00A5539E">
        <w:rPr>
          <w:noProof/>
          <w:sz w:val="24"/>
          <w:szCs w:val="24"/>
          <w:lang w:val="ro-RO"/>
        </w:rPr>
        <w:t>t</w:t>
      </w:r>
      <w:r w:rsidRPr="00A5539E">
        <w:rPr>
          <w:noProof/>
          <w:sz w:val="24"/>
          <w:szCs w:val="24"/>
          <w:lang w:val="ro-RO"/>
        </w:rPr>
        <w:t xml:space="preserve">ilor </w:t>
      </w:r>
      <w:r w:rsidRPr="00A5539E">
        <w:rPr>
          <w:noProof/>
          <w:sz w:val="24"/>
          <w:szCs w:val="24"/>
          <w:lang w:val="ro-RO"/>
        </w:rPr>
        <w:lastRenderedPageBreak/>
        <w:t>sau a tratamentului gunoiului de grajd pot schimba modul de produc</w:t>
      </w:r>
      <w:r w:rsidR="00F81534" w:rsidRPr="00A5539E">
        <w:rPr>
          <w:noProof/>
          <w:sz w:val="24"/>
          <w:szCs w:val="24"/>
          <w:lang w:val="ro-RO"/>
        </w:rPr>
        <w:t>t</w:t>
      </w:r>
      <w:r w:rsidRPr="00A5539E">
        <w:rPr>
          <w:noProof/>
          <w:sz w:val="24"/>
          <w:szCs w:val="24"/>
          <w:lang w:val="ro-RO"/>
        </w:rPr>
        <w:t>ie agricol</w:t>
      </w:r>
      <w:r w:rsidR="00F81534" w:rsidRPr="00A5539E">
        <w:rPr>
          <w:noProof/>
          <w:sz w:val="24"/>
          <w:szCs w:val="24"/>
          <w:lang w:val="ro-RO"/>
        </w:rPr>
        <w:t>a</w:t>
      </w:r>
      <w:r w:rsidRPr="00A5539E">
        <w:rPr>
          <w:noProof/>
          <w:sz w:val="24"/>
          <w:szCs w:val="24"/>
          <w:lang w:val="ro-RO"/>
        </w:rPr>
        <w:t xml:space="preserve"> de ast</w:t>
      </w:r>
      <w:r w:rsidR="00F81534" w:rsidRPr="00A5539E">
        <w:rPr>
          <w:noProof/>
          <w:sz w:val="24"/>
          <w:szCs w:val="24"/>
          <w:lang w:val="ro-RO"/>
        </w:rPr>
        <w:t>a</w:t>
      </w:r>
      <w:r w:rsidRPr="00A5539E">
        <w:rPr>
          <w:noProof/>
          <w:sz w:val="24"/>
          <w:szCs w:val="24"/>
          <w:lang w:val="ro-RO"/>
        </w:rPr>
        <w:t>zi, pentru trecerea la o economie circular</w:t>
      </w:r>
      <w:r w:rsidR="00F81534" w:rsidRPr="00A5539E">
        <w:rPr>
          <w:noProof/>
          <w:sz w:val="24"/>
          <w:szCs w:val="24"/>
          <w:lang w:val="ro-RO"/>
        </w:rPr>
        <w:t>a</w:t>
      </w:r>
      <w:r w:rsidRPr="00A5539E">
        <w:rPr>
          <w:noProof/>
          <w:sz w:val="24"/>
          <w:szCs w:val="24"/>
          <w:lang w:val="ro-RO"/>
        </w:rPr>
        <w:t xml:space="preserve"> func</w:t>
      </w:r>
      <w:r w:rsidR="00F81534" w:rsidRPr="00A5539E">
        <w:rPr>
          <w:noProof/>
          <w:sz w:val="24"/>
          <w:szCs w:val="24"/>
          <w:lang w:val="ro-RO"/>
        </w:rPr>
        <w:t>t</w:t>
      </w:r>
      <w:r w:rsidRPr="00A5539E">
        <w:rPr>
          <w:noProof/>
          <w:sz w:val="24"/>
          <w:szCs w:val="24"/>
          <w:lang w:val="ro-RO"/>
        </w:rPr>
        <w:t>ional</w:t>
      </w:r>
      <w:r w:rsidR="00F81534" w:rsidRPr="00A5539E">
        <w:rPr>
          <w:noProof/>
          <w:sz w:val="24"/>
          <w:szCs w:val="24"/>
          <w:lang w:val="ro-RO"/>
        </w:rPr>
        <w:t>a</w:t>
      </w:r>
      <w:r w:rsidRPr="00A5539E">
        <w:rPr>
          <w:noProof/>
          <w:sz w:val="24"/>
          <w:szCs w:val="24"/>
          <w:lang w:val="ro-RO"/>
        </w:rPr>
        <w:t>. Este necesar</w:t>
      </w:r>
      <w:r w:rsidR="00F81534" w:rsidRPr="00A5539E">
        <w:rPr>
          <w:noProof/>
          <w:sz w:val="24"/>
          <w:szCs w:val="24"/>
          <w:lang w:val="ro-RO"/>
        </w:rPr>
        <w:t>a</w:t>
      </w:r>
      <w:r w:rsidRPr="00A5539E">
        <w:rPr>
          <w:noProof/>
          <w:sz w:val="24"/>
          <w:szCs w:val="24"/>
          <w:lang w:val="ro-RO"/>
        </w:rPr>
        <w:t xml:space="preserve"> o analiz</w:t>
      </w:r>
      <w:r w:rsidR="00F81534" w:rsidRPr="00A5539E">
        <w:rPr>
          <w:noProof/>
          <w:sz w:val="24"/>
          <w:szCs w:val="24"/>
          <w:lang w:val="ro-RO"/>
        </w:rPr>
        <w:t>a</w:t>
      </w:r>
      <w:r w:rsidRPr="00A5539E">
        <w:rPr>
          <w:noProof/>
          <w:sz w:val="24"/>
          <w:szCs w:val="24"/>
          <w:lang w:val="ro-RO"/>
        </w:rPr>
        <w:t xml:space="preserve"> a calit</w:t>
      </w:r>
      <w:r w:rsidR="00F81534" w:rsidRPr="00A5539E">
        <w:rPr>
          <w:noProof/>
          <w:sz w:val="24"/>
          <w:szCs w:val="24"/>
          <w:lang w:val="ro-RO"/>
        </w:rPr>
        <w:t>at</w:t>
      </w:r>
      <w:r w:rsidRPr="00A5539E">
        <w:rPr>
          <w:noProof/>
          <w:sz w:val="24"/>
          <w:szCs w:val="24"/>
          <w:lang w:val="ro-RO"/>
        </w:rPr>
        <w:t>ii nutri</w:t>
      </w:r>
      <w:r w:rsidR="00F81534" w:rsidRPr="00A5539E">
        <w:rPr>
          <w:noProof/>
          <w:sz w:val="24"/>
          <w:szCs w:val="24"/>
          <w:lang w:val="ro-RO"/>
        </w:rPr>
        <w:t>t</w:t>
      </w:r>
      <w:r w:rsidRPr="00A5539E">
        <w:rPr>
          <w:noProof/>
          <w:sz w:val="24"/>
          <w:szCs w:val="24"/>
          <w:lang w:val="ro-RO"/>
        </w:rPr>
        <w:t xml:space="preserve">ionale a produselor agricole, </w:t>
      </w:r>
      <w:r w:rsidR="0005596B">
        <w:rPr>
          <w:noProof/>
          <w:sz w:val="24"/>
          <w:szCs w:val="24"/>
          <w:lang w:val="ro-RO"/>
        </w:rPr>
        <w:t>in</w:t>
      </w:r>
      <w:r w:rsidRPr="00A5539E">
        <w:rPr>
          <w:noProof/>
          <w:sz w:val="24"/>
          <w:szCs w:val="24"/>
          <w:lang w:val="ro-RO"/>
        </w:rPr>
        <w:t>truc</w:t>
      </w:r>
      <w:r w:rsidR="00D4099E">
        <w:rPr>
          <w:noProof/>
          <w:sz w:val="24"/>
          <w:szCs w:val="24"/>
          <w:lang w:val="ro-RO"/>
        </w:rPr>
        <w:t>a</w:t>
      </w:r>
      <w:r w:rsidRPr="00A5539E">
        <w:rPr>
          <w:noProof/>
          <w:sz w:val="24"/>
          <w:szCs w:val="24"/>
          <w:lang w:val="ro-RO"/>
        </w:rPr>
        <w:t>t con</w:t>
      </w:r>
      <w:r w:rsidR="00F81534" w:rsidRPr="00A5539E">
        <w:rPr>
          <w:noProof/>
          <w:sz w:val="24"/>
          <w:szCs w:val="24"/>
          <w:lang w:val="ro-RO"/>
        </w:rPr>
        <w:t>t</w:t>
      </w:r>
      <w:r w:rsidRPr="00A5539E">
        <w:rPr>
          <w:noProof/>
          <w:sz w:val="24"/>
          <w:szCs w:val="24"/>
          <w:lang w:val="ro-RO"/>
        </w:rPr>
        <w:t>inutul de nutrien</w:t>
      </w:r>
      <w:r w:rsidR="00F81534" w:rsidRPr="00A5539E">
        <w:rPr>
          <w:noProof/>
          <w:sz w:val="24"/>
          <w:szCs w:val="24"/>
          <w:lang w:val="ro-RO"/>
        </w:rPr>
        <w:t>t</w:t>
      </w:r>
      <w:r w:rsidRPr="00A5539E">
        <w:rPr>
          <w:noProof/>
          <w:sz w:val="24"/>
          <w:szCs w:val="24"/>
          <w:lang w:val="ro-RO"/>
        </w:rPr>
        <w:t xml:space="preserve">i al anumitor categorii de legume este </w:t>
      </w:r>
      <w:r w:rsidR="0005596B">
        <w:rPr>
          <w:noProof/>
          <w:sz w:val="24"/>
          <w:szCs w:val="24"/>
          <w:lang w:val="ro-RO"/>
        </w:rPr>
        <w:t>in</w:t>
      </w:r>
      <w:r w:rsidRPr="00A5539E">
        <w:rPr>
          <w:noProof/>
          <w:sz w:val="24"/>
          <w:szCs w:val="24"/>
          <w:lang w:val="ro-RO"/>
        </w:rPr>
        <w:t xml:space="preserve"> sc</w:t>
      </w:r>
      <w:r w:rsidR="00F81534" w:rsidRPr="00A5539E">
        <w:rPr>
          <w:noProof/>
          <w:sz w:val="24"/>
          <w:szCs w:val="24"/>
          <w:lang w:val="ro-RO"/>
        </w:rPr>
        <w:t>a</w:t>
      </w:r>
      <w:r w:rsidRPr="00A5539E">
        <w:rPr>
          <w:noProof/>
          <w:sz w:val="24"/>
          <w:szCs w:val="24"/>
          <w:lang w:val="ro-RO"/>
        </w:rPr>
        <w:t>dere din cauza utiliz</w:t>
      </w:r>
      <w:r w:rsidR="00F81534" w:rsidRPr="00A5539E">
        <w:rPr>
          <w:noProof/>
          <w:sz w:val="24"/>
          <w:szCs w:val="24"/>
          <w:lang w:val="ro-RO"/>
        </w:rPr>
        <w:t>a</w:t>
      </w:r>
      <w:r w:rsidRPr="00A5539E">
        <w:rPr>
          <w:noProof/>
          <w:sz w:val="24"/>
          <w:szCs w:val="24"/>
          <w:lang w:val="ro-RO"/>
        </w:rPr>
        <w:t xml:space="preserve">rii masive a pesticidelor </w:t>
      </w:r>
      <w:r w:rsidR="00F81534" w:rsidRPr="00A5539E">
        <w:rPr>
          <w:noProof/>
          <w:sz w:val="24"/>
          <w:szCs w:val="24"/>
          <w:lang w:val="ro-RO"/>
        </w:rPr>
        <w:t>s</w:t>
      </w:r>
      <w:r w:rsidRPr="00A5539E">
        <w:rPr>
          <w:noProof/>
          <w:sz w:val="24"/>
          <w:szCs w:val="24"/>
          <w:lang w:val="ro-RO"/>
        </w:rPr>
        <w:t>i fertilizan</w:t>
      </w:r>
      <w:r w:rsidR="00F81534" w:rsidRPr="00A5539E">
        <w:rPr>
          <w:noProof/>
          <w:sz w:val="24"/>
          <w:szCs w:val="24"/>
          <w:lang w:val="ro-RO"/>
        </w:rPr>
        <w:t>t</w:t>
      </w:r>
      <w:r w:rsidRPr="00A5539E">
        <w:rPr>
          <w:noProof/>
          <w:sz w:val="24"/>
          <w:szCs w:val="24"/>
          <w:lang w:val="ro-RO"/>
        </w:rPr>
        <w:t>ilor non-organici.</w:t>
      </w:r>
    </w:p>
    <w:p w14:paraId="3730A4C1" w14:textId="77777777" w:rsidR="00173511" w:rsidRDefault="00173511" w:rsidP="00173511">
      <w:pPr>
        <w:pStyle w:val="Bodytext20"/>
        <w:ind w:firstLine="720"/>
        <w:jc w:val="both"/>
        <w:rPr>
          <w:b/>
          <w:bCs/>
          <w:noProof/>
          <w:sz w:val="24"/>
          <w:szCs w:val="24"/>
          <w:lang w:val="ro-RO"/>
        </w:rPr>
      </w:pPr>
    </w:p>
    <w:p w14:paraId="7EFF7F0D" w14:textId="4831BD1C" w:rsidR="00D527F9" w:rsidRPr="00A5539E" w:rsidRDefault="00D527F9" w:rsidP="00173511">
      <w:pPr>
        <w:pStyle w:val="Bodytext20"/>
        <w:ind w:firstLine="720"/>
        <w:jc w:val="both"/>
        <w:rPr>
          <w:b/>
          <w:bCs/>
          <w:noProof/>
          <w:sz w:val="24"/>
          <w:szCs w:val="24"/>
          <w:lang w:val="ro-RO"/>
        </w:rPr>
      </w:pPr>
      <w:r w:rsidRPr="00A5539E">
        <w:rPr>
          <w:b/>
          <w:bCs/>
          <w:noProof/>
          <w:sz w:val="24"/>
          <w:szCs w:val="24"/>
          <w:lang w:val="ro-RO"/>
        </w:rPr>
        <w:t>F</w:t>
      </w:r>
      <w:r w:rsidR="00A9715C" w:rsidRPr="00A5539E">
        <w:rPr>
          <w:b/>
          <w:bCs/>
          <w:noProof/>
          <w:sz w:val="24"/>
          <w:szCs w:val="24"/>
          <w:lang w:val="ro-RO"/>
        </w:rPr>
        <w:t>inan</w:t>
      </w:r>
      <w:r w:rsidR="00F81534" w:rsidRPr="00A5539E">
        <w:rPr>
          <w:b/>
          <w:bCs/>
          <w:noProof/>
          <w:sz w:val="24"/>
          <w:szCs w:val="24"/>
          <w:lang w:val="ro-RO"/>
        </w:rPr>
        <w:t>t</w:t>
      </w:r>
      <w:r w:rsidR="00A9715C" w:rsidRPr="00A5539E">
        <w:rPr>
          <w:b/>
          <w:bCs/>
          <w:noProof/>
          <w:sz w:val="24"/>
          <w:szCs w:val="24"/>
          <w:lang w:val="ro-RO"/>
        </w:rPr>
        <w:t>area european</w:t>
      </w:r>
      <w:r w:rsidR="00F81534" w:rsidRPr="00A5539E">
        <w:rPr>
          <w:b/>
          <w:bCs/>
          <w:noProof/>
          <w:sz w:val="24"/>
          <w:szCs w:val="24"/>
          <w:lang w:val="ro-RO"/>
        </w:rPr>
        <w:t>a</w:t>
      </w:r>
    </w:p>
    <w:p w14:paraId="2ABA230A" w14:textId="41969D25" w:rsidR="00D527F9" w:rsidRPr="00A5539E" w:rsidRDefault="00D527F9" w:rsidP="00173511">
      <w:pPr>
        <w:pStyle w:val="Bodytext20"/>
        <w:ind w:firstLine="720"/>
        <w:jc w:val="both"/>
        <w:rPr>
          <w:noProof/>
          <w:sz w:val="24"/>
          <w:szCs w:val="24"/>
          <w:lang w:val="ro-RO"/>
        </w:rPr>
      </w:pPr>
      <w:r w:rsidRPr="00A5539E">
        <w:rPr>
          <w:noProof/>
          <w:sz w:val="24"/>
          <w:szCs w:val="24"/>
          <w:lang w:val="ro-RO"/>
        </w:rPr>
        <w:t xml:space="preserve">Implementarea politicilor agricole ale UE a sporit </w:t>
      </w:r>
      <w:r w:rsidR="0005596B">
        <w:rPr>
          <w:noProof/>
          <w:sz w:val="24"/>
          <w:szCs w:val="24"/>
          <w:lang w:val="ro-RO"/>
        </w:rPr>
        <w:t>in</w:t>
      </w:r>
      <w:r w:rsidRPr="00A5539E">
        <w:rPr>
          <w:noProof/>
          <w:sz w:val="24"/>
          <w:szCs w:val="24"/>
          <w:lang w:val="ro-RO"/>
        </w:rPr>
        <w:t>tr-o oarecare m</w:t>
      </w:r>
      <w:r w:rsidR="00F81534" w:rsidRPr="00A5539E">
        <w:rPr>
          <w:noProof/>
          <w:sz w:val="24"/>
          <w:szCs w:val="24"/>
          <w:lang w:val="ro-RO"/>
        </w:rPr>
        <w:t>a</w:t>
      </w:r>
      <w:r w:rsidRPr="00A5539E">
        <w:rPr>
          <w:noProof/>
          <w:sz w:val="24"/>
          <w:szCs w:val="24"/>
          <w:lang w:val="ro-RO"/>
        </w:rPr>
        <w:t>sur</w:t>
      </w:r>
      <w:r w:rsidR="00F81534" w:rsidRPr="00A5539E">
        <w:rPr>
          <w:noProof/>
          <w:sz w:val="24"/>
          <w:szCs w:val="24"/>
          <w:lang w:val="ro-RO"/>
        </w:rPr>
        <w:t>a</w:t>
      </w:r>
      <w:r w:rsidRPr="00A5539E">
        <w:rPr>
          <w:noProof/>
          <w:sz w:val="24"/>
          <w:szCs w:val="24"/>
          <w:lang w:val="ro-RO"/>
        </w:rPr>
        <w:t xml:space="preserve"> sustenabilitatea economiei agrare rom</w:t>
      </w:r>
      <w:r w:rsidR="00D4099E">
        <w:rPr>
          <w:noProof/>
          <w:sz w:val="24"/>
          <w:szCs w:val="24"/>
          <w:lang w:val="ro-RO"/>
        </w:rPr>
        <w:t>a</w:t>
      </w:r>
      <w:r w:rsidRPr="00A5539E">
        <w:rPr>
          <w:noProof/>
          <w:sz w:val="24"/>
          <w:szCs w:val="24"/>
          <w:lang w:val="ro-RO"/>
        </w:rPr>
        <w:t>ne</w:t>
      </w:r>
      <w:r w:rsidR="00F81534" w:rsidRPr="00A5539E">
        <w:rPr>
          <w:noProof/>
          <w:sz w:val="24"/>
          <w:szCs w:val="24"/>
          <w:lang w:val="ro-RO"/>
        </w:rPr>
        <w:t>s</w:t>
      </w:r>
      <w:r w:rsidRPr="00A5539E">
        <w:rPr>
          <w:noProof/>
          <w:sz w:val="24"/>
          <w:szCs w:val="24"/>
          <w:lang w:val="ro-RO"/>
        </w:rPr>
        <w:t xml:space="preserve">ti prin racordarea la normele </w:t>
      </w:r>
      <w:r w:rsidR="00F81534" w:rsidRPr="00A5539E">
        <w:rPr>
          <w:noProof/>
          <w:sz w:val="24"/>
          <w:szCs w:val="24"/>
          <w:lang w:val="ro-RO"/>
        </w:rPr>
        <w:t>s</w:t>
      </w:r>
      <w:r w:rsidRPr="00A5539E">
        <w:rPr>
          <w:noProof/>
          <w:sz w:val="24"/>
          <w:szCs w:val="24"/>
          <w:lang w:val="ro-RO"/>
        </w:rPr>
        <w:t xml:space="preserve">i standardele comunitare de calitate </w:t>
      </w:r>
      <w:r w:rsidR="00F81534" w:rsidRPr="00A5539E">
        <w:rPr>
          <w:noProof/>
          <w:sz w:val="24"/>
          <w:szCs w:val="24"/>
          <w:lang w:val="ro-RO"/>
        </w:rPr>
        <w:t>s</w:t>
      </w:r>
      <w:r w:rsidRPr="00A5539E">
        <w:rPr>
          <w:noProof/>
          <w:sz w:val="24"/>
          <w:szCs w:val="24"/>
          <w:lang w:val="ro-RO"/>
        </w:rPr>
        <w:t xml:space="preserve">i competitivitate, inclusiv sub aspect ecologic </w:t>
      </w:r>
      <w:r w:rsidR="00F81534" w:rsidRPr="00A5539E">
        <w:rPr>
          <w:noProof/>
          <w:sz w:val="24"/>
          <w:szCs w:val="24"/>
          <w:lang w:val="ro-RO"/>
        </w:rPr>
        <w:t>s</w:t>
      </w:r>
      <w:r w:rsidRPr="00A5539E">
        <w:rPr>
          <w:noProof/>
          <w:sz w:val="24"/>
          <w:szCs w:val="24"/>
          <w:lang w:val="ro-RO"/>
        </w:rPr>
        <w:t>i sus</w:t>
      </w:r>
      <w:r w:rsidR="00F81534" w:rsidRPr="00A5539E">
        <w:rPr>
          <w:noProof/>
          <w:sz w:val="24"/>
          <w:szCs w:val="24"/>
          <w:lang w:val="ro-RO"/>
        </w:rPr>
        <w:t>t</w:t>
      </w:r>
      <w:r w:rsidRPr="00A5539E">
        <w:rPr>
          <w:noProof/>
          <w:sz w:val="24"/>
          <w:szCs w:val="24"/>
          <w:lang w:val="ro-RO"/>
        </w:rPr>
        <w:t>inerea financiar</w:t>
      </w:r>
      <w:r w:rsidR="00F81534" w:rsidRPr="00A5539E">
        <w:rPr>
          <w:noProof/>
          <w:sz w:val="24"/>
          <w:szCs w:val="24"/>
          <w:lang w:val="ro-RO"/>
        </w:rPr>
        <w:t>a</w:t>
      </w:r>
      <w:r w:rsidRPr="00A5539E">
        <w:rPr>
          <w:noProof/>
          <w:sz w:val="24"/>
          <w:szCs w:val="24"/>
          <w:lang w:val="ro-RO"/>
        </w:rPr>
        <w:t xml:space="preserve"> a fermelor mari prin pl</w:t>
      </w:r>
      <w:r w:rsidR="00F81534" w:rsidRPr="00A5539E">
        <w:rPr>
          <w:noProof/>
          <w:sz w:val="24"/>
          <w:szCs w:val="24"/>
          <w:lang w:val="ro-RO"/>
        </w:rPr>
        <w:t>at</w:t>
      </w:r>
      <w:r w:rsidRPr="00A5539E">
        <w:rPr>
          <w:noProof/>
          <w:sz w:val="24"/>
          <w:szCs w:val="24"/>
          <w:lang w:val="ro-RO"/>
        </w:rPr>
        <w:t xml:space="preserve">i directe </w:t>
      </w:r>
      <w:r w:rsidR="0005596B">
        <w:rPr>
          <w:noProof/>
          <w:sz w:val="24"/>
          <w:szCs w:val="24"/>
          <w:lang w:val="ro-RO"/>
        </w:rPr>
        <w:t>in</w:t>
      </w:r>
      <w:r w:rsidRPr="00A5539E">
        <w:rPr>
          <w:noProof/>
          <w:sz w:val="24"/>
          <w:szCs w:val="24"/>
          <w:lang w:val="ro-RO"/>
        </w:rPr>
        <w:t xml:space="preserve"> cadrul mecanismelor de Politic</w:t>
      </w:r>
      <w:r w:rsidR="00F81534" w:rsidRPr="00A5539E">
        <w:rPr>
          <w:noProof/>
          <w:sz w:val="24"/>
          <w:szCs w:val="24"/>
          <w:lang w:val="ro-RO"/>
        </w:rPr>
        <w:t>a</w:t>
      </w:r>
      <w:r w:rsidRPr="00A5539E">
        <w:rPr>
          <w:noProof/>
          <w:sz w:val="24"/>
          <w:szCs w:val="24"/>
          <w:lang w:val="ro-RO"/>
        </w:rPr>
        <w:t xml:space="preserve"> Agricol</w:t>
      </w:r>
      <w:r w:rsidR="00F81534" w:rsidRPr="00A5539E">
        <w:rPr>
          <w:noProof/>
          <w:sz w:val="24"/>
          <w:szCs w:val="24"/>
          <w:lang w:val="ro-RO"/>
        </w:rPr>
        <w:t>a</w:t>
      </w:r>
      <w:r w:rsidRPr="00A5539E">
        <w:rPr>
          <w:noProof/>
          <w:sz w:val="24"/>
          <w:szCs w:val="24"/>
          <w:lang w:val="ro-RO"/>
        </w:rPr>
        <w:t xml:space="preserve"> Comun</w:t>
      </w:r>
      <w:r w:rsidR="00F81534" w:rsidRPr="00A5539E">
        <w:rPr>
          <w:noProof/>
          <w:sz w:val="24"/>
          <w:szCs w:val="24"/>
          <w:lang w:val="ro-RO"/>
        </w:rPr>
        <w:t>a</w:t>
      </w:r>
      <w:r w:rsidRPr="00A5539E">
        <w:rPr>
          <w:noProof/>
          <w:sz w:val="24"/>
          <w:szCs w:val="24"/>
          <w:lang w:val="ro-RO"/>
        </w:rPr>
        <w:t xml:space="preserve"> (PAC).</w:t>
      </w:r>
    </w:p>
    <w:p w14:paraId="6CAEF737" w14:textId="7E4524F7" w:rsidR="00D527F9" w:rsidRPr="00A5539E" w:rsidRDefault="00D527F9" w:rsidP="00A9715C">
      <w:pPr>
        <w:pStyle w:val="Bodytext20"/>
        <w:ind w:firstLine="720"/>
        <w:jc w:val="both"/>
        <w:rPr>
          <w:noProof/>
          <w:sz w:val="24"/>
          <w:szCs w:val="24"/>
          <w:lang w:val="ro-RO"/>
        </w:rPr>
      </w:pPr>
      <w:r w:rsidRPr="00A5539E">
        <w:rPr>
          <w:noProof/>
          <w:sz w:val="24"/>
          <w:szCs w:val="24"/>
          <w:lang w:val="ro-RO"/>
        </w:rPr>
        <w:t xml:space="preserve">Cu toate acestea, </w:t>
      </w:r>
      <w:r w:rsidR="0005596B">
        <w:rPr>
          <w:noProof/>
          <w:sz w:val="24"/>
          <w:szCs w:val="24"/>
          <w:lang w:val="ro-RO"/>
        </w:rPr>
        <w:t>in</w:t>
      </w:r>
      <w:r w:rsidRPr="00A5539E">
        <w:rPr>
          <w:noProof/>
          <w:sz w:val="24"/>
          <w:szCs w:val="24"/>
          <w:lang w:val="ro-RO"/>
        </w:rPr>
        <w:t xml:space="preserve"> cei 10 ani de la aderarea la UE, nu s-a reu</w:t>
      </w:r>
      <w:r w:rsidR="00F81534" w:rsidRPr="00A5539E">
        <w:rPr>
          <w:noProof/>
          <w:sz w:val="24"/>
          <w:szCs w:val="24"/>
          <w:lang w:val="ro-RO"/>
        </w:rPr>
        <w:t>s</w:t>
      </w:r>
      <w:r w:rsidRPr="00A5539E">
        <w:rPr>
          <w:noProof/>
          <w:sz w:val="24"/>
          <w:szCs w:val="24"/>
          <w:lang w:val="ro-RO"/>
        </w:rPr>
        <w:t>it g</w:t>
      </w:r>
      <w:r w:rsidR="00F81534" w:rsidRPr="00A5539E">
        <w:rPr>
          <w:noProof/>
          <w:sz w:val="24"/>
          <w:szCs w:val="24"/>
          <w:lang w:val="ro-RO"/>
        </w:rPr>
        <w:t>a</w:t>
      </w:r>
      <w:r w:rsidRPr="00A5539E">
        <w:rPr>
          <w:noProof/>
          <w:sz w:val="24"/>
          <w:szCs w:val="24"/>
          <w:lang w:val="ro-RO"/>
        </w:rPr>
        <w:t>sirea unor solu</w:t>
      </w:r>
      <w:r w:rsidR="00F81534" w:rsidRPr="00A5539E">
        <w:rPr>
          <w:noProof/>
          <w:sz w:val="24"/>
          <w:szCs w:val="24"/>
          <w:lang w:val="ro-RO"/>
        </w:rPr>
        <w:t>t</w:t>
      </w:r>
      <w:r w:rsidRPr="00A5539E">
        <w:rPr>
          <w:noProof/>
          <w:sz w:val="24"/>
          <w:szCs w:val="24"/>
          <w:lang w:val="ro-RO"/>
        </w:rPr>
        <w:t>ii practice pentru sprijinirea micilor gospod</w:t>
      </w:r>
      <w:r w:rsidR="00F81534" w:rsidRPr="00A5539E">
        <w:rPr>
          <w:noProof/>
          <w:sz w:val="24"/>
          <w:szCs w:val="24"/>
          <w:lang w:val="ro-RO"/>
        </w:rPr>
        <w:t>a</w:t>
      </w:r>
      <w:r w:rsidRPr="00A5539E">
        <w:rPr>
          <w:noProof/>
          <w:sz w:val="24"/>
          <w:szCs w:val="24"/>
          <w:lang w:val="ro-RO"/>
        </w:rPr>
        <w:t>rii de subzisten</w:t>
      </w:r>
      <w:r w:rsidR="00F81534" w:rsidRPr="00A5539E">
        <w:rPr>
          <w:noProof/>
          <w:sz w:val="24"/>
          <w:szCs w:val="24"/>
          <w:lang w:val="ro-RO"/>
        </w:rPr>
        <w:t>ta</w:t>
      </w:r>
      <w:r w:rsidRPr="00A5539E">
        <w:rPr>
          <w:noProof/>
          <w:sz w:val="24"/>
          <w:szCs w:val="24"/>
          <w:lang w:val="ro-RO"/>
        </w:rPr>
        <w:t xml:space="preserve">, astfel </w:t>
      </w:r>
      <w:r w:rsidR="0005596B">
        <w:rPr>
          <w:noProof/>
          <w:sz w:val="24"/>
          <w:szCs w:val="24"/>
          <w:lang w:val="ro-RO"/>
        </w:rPr>
        <w:t>in</w:t>
      </w:r>
      <w:r w:rsidRPr="00A5539E">
        <w:rPr>
          <w:noProof/>
          <w:sz w:val="24"/>
          <w:szCs w:val="24"/>
          <w:lang w:val="ro-RO"/>
        </w:rPr>
        <w:t>c</w:t>
      </w:r>
      <w:r w:rsidR="00D4099E">
        <w:rPr>
          <w:noProof/>
          <w:sz w:val="24"/>
          <w:szCs w:val="24"/>
          <w:lang w:val="ro-RO"/>
        </w:rPr>
        <w:t>a</w:t>
      </w:r>
      <w:r w:rsidRPr="00A5539E">
        <w:rPr>
          <w:noProof/>
          <w:sz w:val="24"/>
          <w:szCs w:val="24"/>
          <w:lang w:val="ro-RO"/>
        </w:rPr>
        <w:t>t 2,6 milioane de unit</w:t>
      </w:r>
      <w:r w:rsidR="00F81534" w:rsidRPr="00A5539E">
        <w:rPr>
          <w:noProof/>
          <w:sz w:val="24"/>
          <w:szCs w:val="24"/>
          <w:lang w:val="ro-RO"/>
        </w:rPr>
        <w:t>at</w:t>
      </w:r>
      <w:r w:rsidRPr="00A5539E">
        <w:rPr>
          <w:noProof/>
          <w:sz w:val="24"/>
          <w:szCs w:val="24"/>
          <w:lang w:val="ro-RO"/>
        </w:rPr>
        <w:t>i de tip tradi</w:t>
      </w:r>
      <w:r w:rsidR="00F81534" w:rsidRPr="00A5539E">
        <w:rPr>
          <w:noProof/>
          <w:sz w:val="24"/>
          <w:szCs w:val="24"/>
          <w:lang w:val="ro-RO"/>
        </w:rPr>
        <w:t>t</w:t>
      </w:r>
      <w:r w:rsidRPr="00A5539E">
        <w:rPr>
          <w:noProof/>
          <w:sz w:val="24"/>
          <w:szCs w:val="24"/>
          <w:lang w:val="ro-RO"/>
        </w:rPr>
        <w:t xml:space="preserve">ional </w:t>
      </w:r>
      <w:r w:rsidR="00F81534" w:rsidRPr="00A5539E">
        <w:rPr>
          <w:noProof/>
          <w:sz w:val="24"/>
          <w:szCs w:val="24"/>
          <w:lang w:val="ro-RO"/>
        </w:rPr>
        <w:t>ta</w:t>
      </w:r>
      <w:r w:rsidRPr="00A5539E">
        <w:rPr>
          <w:noProof/>
          <w:sz w:val="24"/>
          <w:szCs w:val="24"/>
          <w:lang w:val="ro-RO"/>
        </w:rPr>
        <w:t>r</w:t>
      </w:r>
      <w:r w:rsidR="00F81534" w:rsidRPr="00A5539E">
        <w:rPr>
          <w:noProof/>
          <w:sz w:val="24"/>
          <w:szCs w:val="24"/>
          <w:lang w:val="ro-RO"/>
        </w:rPr>
        <w:t>a</w:t>
      </w:r>
      <w:r w:rsidRPr="00A5539E">
        <w:rPr>
          <w:noProof/>
          <w:sz w:val="24"/>
          <w:szCs w:val="24"/>
          <w:lang w:val="ro-RO"/>
        </w:rPr>
        <w:t>nesc, circa jum</w:t>
      </w:r>
      <w:r w:rsidR="00F81534" w:rsidRPr="00A5539E">
        <w:rPr>
          <w:noProof/>
          <w:sz w:val="24"/>
          <w:szCs w:val="24"/>
          <w:lang w:val="ro-RO"/>
        </w:rPr>
        <w:t>a</w:t>
      </w:r>
      <w:r w:rsidRPr="00A5539E">
        <w:rPr>
          <w:noProof/>
          <w:sz w:val="24"/>
          <w:szCs w:val="24"/>
          <w:lang w:val="ro-RO"/>
        </w:rPr>
        <w:t xml:space="preserve">tate din total, au fost considerate neeligibile </w:t>
      </w:r>
      <w:r w:rsidR="00F81534" w:rsidRPr="00A5539E">
        <w:rPr>
          <w:noProof/>
          <w:sz w:val="24"/>
          <w:szCs w:val="24"/>
          <w:lang w:val="ro-RO"/>
        </w:rPr>
        <w:t>s</w:t>
      </w:r>
      <w:r w:rsidRPr="00A5539E">
        <w:rPr>
          <w:noProof/>
          <w:sz w:val="24"/>
          <w:szCs w:val="24"/>
          <w:lang w:val="ro-RO"/>
        </w:rPr>
        <w:t>i au r</w:t>
      </w:r>
      <w:r w:rsidR="00F81534" w:rsidRPr="00A5539E">
        <w:rPr>
          <w:noProof/>
          <w:sz w:val="24"/>
          <w:szCs w:val="24"/>
          <w:lang w:val="ro-RO"/>
        </w:rPr>
        <w:t>a</w:t>
      </w:r>
      <w:r w:rsidRPr="00A5539E">
        <w:rPr>
          <w:noProof/>
          <w:sz w:val="24"/>
          <w:szCs w:val="24"/>
          <w:lang w:val="ro-RO"/>
        </w:rPr>
        <w:t xml:space="preserve">mas </w:t>
      </w:r>
      <w:r w:rsidR="0005596B">
        <w:rPr>
          <w:noProof/>
          <w:sz w:val="24"/>
          <w:szCs w:val="24"/>
          <w:lang w:val="ro-RO"/>
        </w:rPr>
        <w:t>in</w:t>
      </w:r>
      <w:r w:rsidRPr="00A5539E">
        <w:rPr>
          <w:noProof/>
          <w:sz w:val="24"/>
          <w:szCs w:val="24"/>
          <w:lang w:val="ro-RO"/>
        </w:rPr>
        <w:t xml:space="preserve"> afara sistemului pl</w:t>
      </w:r>
      <w:r w:rsidR="00F81534" w:rsidRPr="00A5539E">
        <w:rPr>
          <w:noProof/>
          <w:sz w:val="24"/>
          <w:szCs w:val="24"/>
          <w:lang w:val="ro-RO"/>
        </w:rPr>
        <w:t>at</w:t>
      </w:r>
      <w:r w:rsidRPr="00A5539E">
        <w:rPr>
          <w:noProof/>
          <w:sz w:val="24"/>
          <w:szCs w:val="24"/>
          <w:lang w:val="ro-RO"/>
        </w:rPr>
        <w:t>ilor directe pe suprafa</w:t>
      </w:r>
      <w:r w:rsidR="00F81534" w:rsidRPr="00A5539E">
        <w:rPr>
          <w:noProof/>
          <w:sz w:val="24"/>
          <w:szCs w:val="24"/>
          <w:lang w:val="ro-RO"/>
        </w:rPr>
        <w:t>t</w:t>
      </w:r>
      <w:r w:rsidRPr="00A5539E">
        <w:rPr>
          <w:noProof/>
          <w:sz w:val="24"/>
          <w:szCs w:val="24"/>
          <w:lang w:val="ro-RO"/>
        </w:rPr>
        <w:t>a de teren. Aceast</w:t>
      </w:r>
      <w:r w:rsidR="00F81534" w:rsidRPr="00A5539E">
        <w:rPr>
          <w:noProof/>
          <w:sz w:val="24"/>
          <w:szCs w:val="24"/>
          <w:lang w:val="ro-RO"/>
        </w:rPr>
        <w:t>a</w:t>
      </w:r>
      <w:r w:rsidRPr="00A5539E">
        <w:rPr>
          <w:noProof/>
          <w:sz w:val="24"/>
          <w:szCs w:val="24"/>
          <w:lang w:val="ro-RO"/>
        </w:rPr>
        <w:t xml:space="preserve"> situa</w:t>
      </w:r>
      <w:r w:rsidR="00F81534" w:rsidRPr="00A5539E">
        <w:rPr>
          <w:noProof/>
          <w:sz w:val="24"/>
          <w:szCs w:val="24"/>
          <w:lang w:val="ro-RO"/>
        </w:rPr>
        <w:t>t</w:t>
      </w:r>
      <w:r w:rsidRPr="00A5539E">
        <w:rPr>
          <w:noProof/>
          <w:sz w:val="24"/>
          <w:szCs w:val="24"/>
          <w:lang w:val="ro-RO"/>
        </w:rPr>
        <w:t>ie s-a corectat prin ajustarea corespunz</w:t>
      </w:r>
      <w:r w:rsidR="00F81534" w:rsidRPr="00A5539E">
        <w:rPr>
          <w:noProof/>
          <w:sz w:val="24"/>
          <w:szCs w:val="24"/>
          <w:lang w:val="ro-RO"/>
        </w:rPr>
        <w:t>a</w:t>
      </w:r>
      <w:r w:rsidRPr="00A5539E">
        <w:rPr>
          <w:noProof/>
          <w:sz w:val="24"/>
          <w:szCs w:val="24"/>
          <w:lang w:val="ro-RO"/>
        </w:rPr>
        <w:t>toare a schemelor de aplicare a pl</w:t>
      </w:r>
      <w:r w:rsidR="00F81534" w:rsidRPr="00A5539E">
        <w:rPr>
          <w:noProof/>
          <w:sz w:val="24"/>
          <w:szCs w:val="24"/>
          <w:lang w:val="ro-RO"/>
        </w:rPr>
        <w:t>at</w:t>
      </w:r>
      <w:r w:rsidRPr="00A5539E">
        <w:rPr>
          <w:noProof/>
          <w:sz w:val="24"/>
          <w:szCs w:val="24"/>
          <w:lang w:val="ro-RO"/>
        </w:rPr>
        <w:t xml:space="preserve">ilor directe din primul pilon al PAC, </w:t>
      </w:r>
      <w:r w:rsidR="0005596B">
        <w:rPr>
          <w:noProof/>
          <w:sz w:val="24"/>
          <w:szCs w:val="24"/>
          <w:lang w:val="ro-RO"/>
        </w:rPr>
        <w:t>in</w:t>
      </w:r>
      <w:r w:rsidRPr="00A5539E">
        <w:rPr>
          <w:noProof/>
          <w:sz w:val="24"/>
          <w:szCs w:val="24"/>
          <w:lang w:val="ro-RO"/>
        </w:rPr>
        <w:t xml:space="preserve"> cadrul ciclului financiar multianual (CFM) al UE 2014-2020. De asemenea, </w:t>
      </w:r>
      <w:r w:rsidR="0005596B">
        <w:rPr>
          <w:noProof/>
          <w:sz w:val="24"/>
          <w:szCs w:val="24"/>
          <w:lang w:val="ro-RO"/>
        </w:rPr>
        <w:t>in</w:t>
      </w:r>
      <w:r w:rsidRPr="00A5539E">
        <w:rPr>
          <w:noProof/>
          <w:sz w:val="24"/>
          <w:szCs w:val="24"/>
          <w:lang w:val="ro-RO"/>
        </w:rPr>
        <w:t xml:space="preserve"> CFM Post 2020 se vor aduce, </w:t>
      </w:r>
      <w:r w:rsidR="0005596B">
        <w:rPr>
          <w:noProof/>
          <w:sz w:val="24"/>
          <w:szCs w:val="24"/>
          <w:lang w:val="ro-RO"/>
        </w:rPr>
        <w:t>in</w:t>
      </w:r>
      <w:r w:rsidRPr="00A5539E">
        <w:rPr>
          <w:noProof/>
          <w:sz w:val="24"/>
          <w:szCs w:val="24"/>
          <w:lang w:val="ro-RO"/>
        </w:rPr>
        <w:t xml:space="preserve"> continuare, amelior</w:t>
      </w:r>
      <w:r w:rsidR="00F81534" w:rsidRPr="00A5539E">
        <w:rPr>
          <w:noProof/>
          <w:sz w:val="24"/>
          <w:szCs w:val="24"/>
          <w:lang w:val="ro-RO"/>
        </w:rPr>
        <w:t>a</w:t>
      </w:r>
      <w:r w:rsidRPr="00A5539E">
        <w:rPr>
          <w:noProof/>
          <w:sz w:val="24"/>
          <w:szCs w:val="24"/>
          <w:lang w:val="ro-RO"/>
        </w:rPr>
        <w:t>ri ale sistemului de pl</w:t>
      </w:r>
      <w:r w:rsidR="00F81534" w:rsidRPr="00A5539E">
        <w:rPr>
          <w:noProof/>
          <w:sz w:val="24"/>
          <w:szCs w:val="24"/>
          <w:lang w:val="ro-RO"/>
        </w:rPr>
        <w:t>at</w:t>
      </w:r>
      <w:r w:rsidRPr="00A5539E">
        <w:rPr>
          <w:noProof/>
          <w:sz w:val="24"/>
          <w:szCs w:val="24"/>
          <w:lang w:val="ro-RO"/>
        </w:rPr>
        <w:t>i directe dedicate gospod</w:t>
      </w:r>
      <w:r w:rsidR="00F81534" w:rsidRPr="00A5539E">
        <w:rPr>
          <w:noProof/>
          <w:sz w:val="24"/>
          <w:szCs w:val="24"/>
          <w:lang w:val="ro-RO"/>
        </w:rPr>
        <w:t>a</w:t>
      </w:r>
      <w:r w:rsidRPr="00A5539E">
        <w:rPr>
          <w:noProof/>
          <w:sz w:val="24"/>
          <w:szCs w:val="24"/>
          <w:lang w:val="ro-RO"/>
        </w:rPr>
        <w:t xml:space="preserve">riilor </w:t>
      </w:r>
      <w:r w:rsidR="00F81534" w:rsidRPr="00A5539E">
        <w:rPr>
          <w:noProof/>
          <w:sz w:val="24"/>
          <w:szCs w:val="24"/>
          <w:lang w:val="ro-RO"/>
        </w:rPr>
        <w:t>ta</w:t>
      </w:r>
      <w:r w:rsidRPr="00A5539E">
        <w:rPr>
          <w:noProof/>
          <w:sz w:val="24"/>
          <w:szCs w:val="24"/>
          <w:lang w:val="ro-RO"/>
        </w:rPr>
        <w:t>r</w:t>
      </w:r>
      <w:r w:rsidR="00F81534" w:rsidRPr="00A5539E">
        <w:rPr>
          <w:noProof/>
          <w:sz w:val="24"/>
          <w:szCs w:val="24"/>
          <w:lang w:val="ro-RO"/>
        </w:rPr>
        <w:t>a</w:t>
      </w:r>
      <w:r w:rsidRPr="00A5539E">
        <w:rPr>
          <w:noProof/>
          <w:sz w:val="24"/>
          <w:szCs w:val="24"/>
          <w:lang w:val="ro-RO"/>
        </w:rPr>
        <w:t>ne</w:t>
      </w:r>
      <w:r w:rsidR="00F81534" w:rsidRPr="00A5539E">
        <w:rPr>
          <w:noProof/>
          <w:sz w:val="24"/>
          <w:szCs w:val="24"/>
          <w:lang w:val="ro-RO"/>
        </w:rPr>
        <w:t>s</w:t>
      </w:r>
      <w:r w:rsidRPr="00A5539E">
        <w:rPr>
          <w:noProof/>
          <w:sz w:val="24"/>
          <w:szCs w:val="24"/>
          <w:lang w:val="ro-RO"/>
        </w:rPr>
        <w:t>ti de subzisten</w:t>
      </w:r>
      <w:r w:rsidR="00F81534" w:rsidRPr="00A5539E">
        <w:rPr>
          <w:noProof/>
          <w:sz w:val="24"/>
          <w:szCs w:val="24"/>
          <w:lang w:val="ro-RO"/>
        </w:rPr>
        <w:t>ta</w:t>
      </w:r>
      <w:r w:rsidRPr="00A5539E">
        <w:rPr>
          <w:noProof/>
          <w:sz w:val="24"/>
          <w:szCs w:val="24"/>
          <w:lang w:val="ro-RO"/>
        </w:rPr>
        <w:t>.</w:t>
      </w:r>
    </w:p>
    <w:p w14:paraId="1EB7AAB9" w14:textId="77777777" w:rsidR="00A9715C" w:rsidRPr="00A5539E" w:rsidRDefault="00A9715C" w:rsidP="00A9715C">
      <w:pPr>
        <w:pStyle w:val="Bodytext20"/>
        <w:ind w:firstLine="720"/>
        <w:jc w:val="both"/>
        <w:rPr>
          <w:noProof/>
          <w:sz w:val="24"/>
          <w:szCs w:val="24"/>
          <w:lang w:val="ro-RO"/>
        </w:rPr>
      </w:pPr>
    </w:p>
    <w:p w14:paraId="6013A495" w14:textId="74044512" w:rsidR="00D527F9" w:rsidRPr="00A5539E" w:rsidRDefault="00D527F9" w:rsidP="00A9715C">
      <w:pPr>
        <w:pStyle w:val="Bodytext20"/>
        <w:ind w:firstLine="720"/>
        <w:jc w:val="both"/>
        <w:rPr>
          <w:b/>
          <w:bCs/>
          <w:noProof/>
          <w:sz w:val="24"/>
          <w:szCs w:val="24"/>
          <w:lang w:val="ro-RO"/>
        </w:rPr>
      </w:pPr>
      <w:r w:rsidRPr="00A5539E">
        <w:rPr>
          <w:b/>
          <w:bCs/>
          <w:noProof/>
          <w:sz w:val="24"/>
          <w:szCs w:val="24"/>
          <w:lang w:val="ro-RO"/>
        </w:rPr>
        <w:t>A</w:t>
      </w:r>
      <w:r w:rsidR="00A9715C" w:rsidRPr="00A5539E">
        <w:rPr>
          <w:b/>
          <w:bCs/>
          <w:noProof/>
          <w:sz w:val="24"/>
          <w:szCs w:val="24"/>
          <w:lang w:val="ro-RO"/>
        </w:rPr>
        <w:t>sigurarea unei vie</w:t>
      </w:r>
      <w:r w:rsidR="00F81534" w:rsidRPr="00A5539E">
        <w:rPr>
          <w:b/>
          <w:bCs/>
          <w:noProof/>
          <w:sz w:val="24"/>
          <w:szCs w:val="24"/>
          <w:lang w:val="ro-RO"/>
        </w:rPr>
        <w:t>t</w:t>
      </w:r>
      <w:r w:rsidR="00A9715C" w:rsidRPr="00A5539E">
        <w:rPr>
          <w:b/>
          <w:bCs/>
          <w:noProof/>
          <w:sz w:val="24"/>
          <w:szCs w:val="24"/>
          <w:lang w:val="ro-RO"/>
        </w:rPr>
        <w:t>i s</w:t>
      </w:r>
      <w:r w:rsidR="00F81534" w:rsidRPr="00A5539E">
        <w:rPr>
          <w:b/>
          <w:bCs/>
          <w:noProof/>
          <w:sz w:val="24"/>
          <w:szCs w:val="24"/>
          <w:lang w:val="ro-RO"/>
        </w:rPr>
        <w:t>a</w:t>
      </w:r>
      <w:r w:rsidR="00A9715C" w:rsidRPr="00A5539E">
        <w:rPr>
          <w:b/>
          <w:bCs/>
          <w:noProof/>
          <w:sz w:val="24"/>
          <w:szCs w:val="24"/>
          <w:lang w:val="ro-RO"/>
        </w:rPr>
        <w:t>n</w:t>
      </w:r>
      <w:r w:rsidR="00F81534" w:rsidRPr="00A5539E">
        <w:rPr>
          <w:b/>
          <w:bCs/>
          <w:noProof/>
          <w:sz w:val="24"/>
          <w:szCs w:val="24"/>
          <w:lang w:val="ro-RO"/>
        </w:rPr>
        <w:t>a</w:t>
      </w:r>
      <w:r w:rsidR="00A9715C" w:rsidRPr="00A5539E">
        <w:rPr>
          <w:b/>
          <w:bCs/>
          <w:noProof/>
          <w:sz w:val="24"/>
          <w:szCs w:val="24"/>
          <w:lang w:val="ro-RO"/>
        </w:rPr>
        <w:t xml:space="preserve">toase </w:t>
      </w:r>
      <w:r w:rsidR="00F81534" w:rsidRPr="00A5539E">
        <w:rPr>
          <w:b/>
          <w:bCs/>
          <w:noProof/>
          <w:sz w:val="24"/>
          <w:szCs w:val="24"/>
          <w:lang w:val="ro-RO"/>
        </w:rPr>
        <w:t>s</w:t>
      </w:r>
      <w:r w:rsidR="00A9715C" w:rsidRPr="00A5539E">
        <w:rPr>
          <w:b/>
          <w:bCs/>
          <w:noProof/>
          <w:sz w:val="24"/>
          <w:szCs w:val="24"/>
          <w:lang w:val="ro-RO"/>
        </w:rPr>
        <w:t>i promovarea bun</w:t>
      </w:r>
      <w:r w:rsidR="00F81534" w:rsidRPr="00A5539E">
        <w:rPr>
          <w:b/>
          <w:bCs/>
          <w:noProof/>
          <w:sz w:val="24"/>
          <w:szCs w:val="24"/>
          <w:lang w:val="ro-RO"/>
        </w:rPr>
        <w:t>a</w:t>
      </w:r>
      <w:r w:rsidR="00A9715C" w:rsidRPr="00A5539E">
        <w:rPr>
          <w:b/>
          <w:bCs/>
          <w:noProof/>
          <w:sz w:val="24"/>
          <w:szCs w:val="24"/>
          <w:lang w:val="ro-RO"/>
        </w:rPr>
        <w:t>st</w:t>
      </w:r>
      <w:r w:rsidR="00F81534" w:rsidRPr="00A5539E">
        <w:rPr>
          <w:b/>
          <w:bCs/>
          <w:noProof/>
          <w:sz w:val="24"/>
          <w:szCs w:val="24"/>
          <w:lang w:val="ro-RO"/>
        </w:rPr>
        <w:t>a</w:t>
      </w:r>
      <w:r w:rsidR="00A9715C" w:rsidRPr="00A5539E">
        <w:rPr>
          <w:b/>
          <w:bCs/>
          <w:noProof/>
          <w:sz w:val="24"/>
          <w:szCs w:val="24"/>
          <w:lang w:val="ro-RO"/>
        </w:rPr>
        <w:t>rii tuturor, la orice v</w:t>
      </w:r>
      <w:r w:rsidR="00D4099E">
        <w:rPr>
          <w:b/>
          <w:bCs/>
          <w:noProof/>
          <w:sz w:val="24"/>
          <w:szCs w:val="24"/>
          <w:lang w:val="ro-RO"/>
        </w:rPr>
        <w:t>a</w:t>
      </w:r>
      <w:r w:rsidR="00A9715C" w:rsidRPr="00A5539E">
        <w:rPr>
          <w:b/>
          <w:bCs/>
          <w:noProof/>
          <w:sz w:val="24"/>
          <w:szCs w:val="24"/>
          <w:lang w:val="ro-RO"/>
        </w:rPr>
        <w:t>rst</w:t>
      </w:r>
      <w:r w:rsidR="00F81534" w:rsidRPr="00A5539E">
        <w:rPr>
          <w:b/>
          <w:bCs/>
          <w:noProof/>
          <w:sz w:val="24"/>
          <w:szCs w:val="24"/>
          <w:lang w:val="ro-RO"/>
        </w:rPr>
        <w:t>a</w:t>
      </w:r>
    </w:p>
    <w:p w14:paraId="49CAA9BD" w14:textId="78007A00" w:rsidR="00D527F9" w:rsidRPr="00A5539E" w:rsidRDefault="0005596B" w:rsidP="00A9715C">
      <w:pPr>
        <w:pStyle w:val="Bodytext20"/>
        <w:ind w:firstLine="720"/>
        <w:jc w:val="both"/>
        <w:rPr>
          <w:noProof/>
          <w:sz w:val="24"/>
          <w:szCs w:val="24"/>
          <w:lang w:val="ro-RO"/>
        </w:rPr>
      </w:pPr>
      <w:r>
        <w:rPr>
          <w:noProof/>
          <w:sz w:val="24"/>
          <w:szCs w:val="24"/>
          <w:lang w:val="ro-RO"/>
        </w:rPr>
        <w:t>I</w:t>
      </w:r>
      <w:r w:rsidR="00D527F9" w:rsidRPr="00A5539E">
        <w:rPr>
          <w:noProof/>
          <w:sz w:val="24"/>
          <w:szCs w:val="24"/>
          <w:lang w:val="ro-RO"/>
        </w:rPr>
        <w:t>mbun</w:t>
      </w:r>
      <w:r w:rsidR="00F81534" w:rsidRPr="00A5539E">
        <w:rPr>
          <w:noProof/>
          <w:sz w:val="24"/>
          <w:szCs w:val="24"/>
          <w:lang w:val="ro-RO"/>
        </w:rPr>
        <w:t>a</w:t>
      </w:r>
      <w:r w:rsidR="00D527F9" w:rsidRPr="00A5539E">
        <w:rPr>
          <w:noProof/>
          <w:sz w:val="24"/>
          <w:szCs w:val="24"/>
          <w:lang w:val="ro-RO"/>
        </w:rPr>
        <w:t>t</w:t>
      </w:r>
      <w:r w:rsidR="00F81534" w:rsidRPr="00A5539E">
        <w:rPr>
          <w:noProof/>
          <w:sz w:val="24"/>
          <w:szCs w:val="24"/>
          <w:lang w:val="ro-RO"/>
        </w:rPr>
        <w:t>at</w:t>
      </w:r>
      <w:r w:rsidR="00D527F9" w:rsidRPr="00A5539E">
        <w:rPr>
          <w:noProof/>
          <w:sz w:val="24"/>
          <w:szCs w:val="24"/>
          <w:lang w:val="ro-RO"/>
        </w:rPr>
        <w:t xml:space="preserve">irea serviciilor </w:t>
      </w:r>
      <w:r w:rsidR="00F81534" w:rsidRPr="00A5539E">
        <w:rPr>
          <w:noProof/>
          <w:sz w:val="24"/>
          <w:szCs w:val="24"/>
          <w:lang w:val="ro-RO"/>
        </w:rPr>
        <w:t>s</w:t>
      </w:r>
      <w:r w:rsidR="00D527F9" w:rsidRPr="00A5539E">
        <w:rPr>
          <w:noProof/>
          <w:sz w:val="24"/>
          <w:szCs w:val="24"/>
          <w:lang w:val="ro-RO"/>
        </w:rPr>
        <w:t>iaccesului la asis¬ten</w:t>
      </w:r>
      <w:r w:rsidR="00F81534" w:rsidRPr="00A5539E">
        <w:rPr>
          <w:noProof/>
          <w:sz w:val="24"/>
          <w:szCs w:val="24"/>
          <w:lang w:val="ro-RO"/>
        </w:rPr>
        <w:t>t</w:t>
      </w:r>
      <w:r w:rsidR="00D527F9" w:rsidRPr="00A5539E">
        <w:rPr>
          <w:noProof/>
          <w:sz w:val="24"/>
          <w:szCs w:val="24"/>
          <w:lang w:val="ro-RO"/>
        </w:rPr>
        <w:t>a medical</w:t>
      </w:r>
      <w:r w:rsidR="00F81534" w:rsidRPr="00A5539E">
        <w:rPr>
          <w:noProof/>
          <w:sz w:val="24"/>
          <w:szCs w:val="24"/>
          <w:lang w:val="ro-RO"/>
        </w:rPr>
        <w:t>a</w:t>
      </w:r>
      <w:r w:rsidR="00D527F9" w:rsidRPr="00A5539E">
        <w:rPr>
          <w:noProof/>
          <w:sz w:val="24"/>
          <w:szCs w:val="24"/>
          <w:lang w:val="ro-RO"/>
        </w:rPr>
        <w:t xml:space="preserve"> de calitate este esen</w:t>
      </w:r>
      <w:r w:rsidR="00F81534" w:rsidRPr="00A5539E">
        <w:rPr>
          <w:noProof/>
          <w:sz w:val="24"/>
          <w:szCs w:val="24"/>
          <w:lang w:val="ro-RO"/>
        </w:rPr>
        <w:t>t</w:t>
      </w:r>
      <w:r w:rsidR="00D527F9" w:rsidRPr="00A5539E">
        <w:rPr>
          <w:noProof/>
          <w:sz w:val="24"/>
          <w:szCs w:val="24"/>
          <w:lang w:val="ro-RO"/>
        </w:rPr>
        <w:t>ial</w:t>
      </w:r>
      <w:r w:rsidR="00F81534" w:rsidRPr="00A5539E">
        <w:rPr>
          <w:noProof/>
          <w:sz w:val="24"/>
          <w:szCs w:val="24"/>
          <w:lang w:val="ro-RO"/>
        </w:rPr>
        <w:t>a</w:t>
      </w:r>
      <w:r w:rsidR="00D527F9" w:rsidRPr="00A5539E">
        <w:rPr>
          <w:noProof/>
          <w:sz w:val="24"/>
          <w:szCs w:val="24"/>
          <w:lang w:val="ro-RO"/>
        </w:rPr>
        <w:t xml:space="preserve"> pen¬tru func</w:t>
      </w:r>
      <w:r w:rsidR="00F81534" w:rsidRPr="00A5539E">
        <w:rPr>
          <w:noProof/>
          <w:sz w:val="24"/>
          <w:szCs w:val="24"/>
          <w:lang w:val="ro-RO"/>
        </w:rPr>
        <w:t>t</w:t>
      </w:r>
      <w:r w:rsidR="00D527F9" w:rsidRPr="00A5539E">
        <w:rPr>
          <w:noProof/>
          <w:sz w:val="24"/>
          <w:szCs w:val="24"/>
          <w:lang w:val="ro-RO"/>
        </w:rPr>
        <w:t>ionarea unei societ</w:t>
      </w:r>
      <w:r w:rsidR="00F81534" w:rsidRPr="00A5539E">
        <w:rPr>
          <w:noProof/>
          <w:sz w:val="24"/>
          <w:szCs w:val="24"/>
          <w:lang w:val="ro-RO"/>
        </w:rPr>
        <w:t>at</w:t>
      </w:r>
      <w:r w:rsidR="00D527F9" w:rsidRPr="00A5539E">
        <w:rPr>
          <w:noProof/>
          <w:sz w:val="24"/>
          <w:szCs w:val="24"/>
          <w:lang w:val="ro-RO"/>
        </w:rPr>
        <w:t xml:space="preserve">i durabile cen¬trate pe pacient </w:t>
      </w:r>
      <w:r w:rsidR="00F81534" w:rsidRPr="00A5539E">
        <w:rPr>
          <w:noProof/>
          <w:sz w:val="24"/>
          <w:szCs w:val="24"/>
          <w:lang w:val="ro-RO"/>
        </w:rPr>
        <w:t>s</w:t>
      </w:r>
      <w:r w:rsidR="00D527F9" w:rsidRPr="00A5539E">
        <w:rPr>
          <w:noProof/>
          <w:sz w:val="24"/>
          <w:szCs w:val="24"/>
          <w:lang w:val="ro-RO"/>
        </w:rPr>
        <w:t>i preven</w:t>
      </w:r>
      <w:r w:rsidR="00F81534" w:rsidRPr="00A5539E">
        <w:rPr>
          <w:noProof/>
          <w:sz w:val="24"/>
          <w:szCs w:val="24"/>
          <w:lang w:val="ro-RO"/>
        </w:rPr>
        <w:t>t</w:t>
      </w:r>
      <w:r w:rsidR="00D527F9" w:rsidRPr="00A5539E">
        <w:rPr>
          <w:noProof/>
          <w:sz w:val="24"/>
          <w:szCs w:val="24"/>
          <w:lang w:val="ro-RO"/>
        </w:rPr>
        <w:t>ie. Trebuie asigurat un cadru adecvat pentru promovarea unui mod de via</w:t>
      </w:r>
      <w:r w:rsidR="00F81534" w:rsidRPr="00A5539E">
        <w:rPr>
          <w:noProof/>
          <w:sz w:val="24"/>
          <w:szCs w:val="24"/>
          <w:lang w:val="ro-RO"/>
        </w:rPr>
        <w:t>ta</w:t>
      </w:r>
      <w:r w:rsidR="00D527F9" w:rsidRPr="00A5539E">
        <w:rPr>
          <w:noProof/>
          <w:sz w:val="24"/>
          <w:szCs w:val="24"/>
          <w:lang w:val="ro-RO"/>
        </w:rPr>
        <w:t xml:space="preserve"> s</w:t>
      </w:r>
      <w:r w:rsidR="00F81534" w:rsidRPr="00A5539E">
        <w:rPr>
          <w:noProof/>
          <w:sz w:val="24"/>
          <w:szCs w:val="24"/>
          <w:lang w:val="ro-RO"/>
        </w:rPr>
        <w:t>a</w:t>
      </w:r>
      <w:r w:rsidR="00D527F9" w:rsidRPr="00A5539E">
        <w:rPr>
          <w:noProof/>
          <w:sz w:val="24"/>
          <w:szCs w:val="24"/>
          <w:lang w:val="ro-RO"/>
        </w:rPr>
        <w:t>n</w:t>
      </w:r>
      <w:r w:rsidR="00F81534" w:rsidRPr="00A5539E">
        <w:rPr>
          <w:noProof/>
          <w:sz w:val="24"/>
          <w:szCs w:val="24"/>
          <w:lang w:val="ro-RO"/>
        </w:rPr>
        <w:t>a</w:t>
      </w:r>
      <w:r w:rsidR="00D527F9" w:rsidRPr="00A5539E">
        <w:rPr>
          <w:noProof/>
          <w:sz w:val="24"/>
          <w:szCs w:val="24"/>
          <w:lang w:val="ro-RO"/>
        </w:rPr>
        <w:t xml:space="preserve">tos </w:t>
      </w:r>
      <w:r w:rsidR="00F81534" w:rsidRPr="00A5539E">
        <w:rPr>
          <w:noProof/>
          <w:sz w:val="24"/>
          <w:szCs w:val="24"/>
          <w:lang w:val="ro-RO"/>
        </w:rPr>
        <w:t>s</w:t>
      </w:r>
      <w:r w:rsidR="00D527F9" w:rsidRPr="00A5539E">
        <w:rPr>
          <w:noProof/>
          <w:sz w:val="24"/>
          <w:szCs w:val="24"/>
          <w:lang w:val="ro-RO"/>
        </w:rPr>
        <w:t>i proactiv, favorizarea activi¬t</w:t>
      </w:r>
      <w:r w:rsidR="00F81534" w:rsidRPr="00A5539E">
        <w:rPr>
          <w:noProof/>
          <w:sz w:val="24"/>
          <w:szCs w:val="24"/>
          <w:lang w:val="ro-RO"/>
        </w:rPr>
        <w:t>at</w:t>
      </w:r>
      <w:r w:rsidR="00D527F9" w:rsidRPr="00A5539E">
        <w:rPr>
          <w:noProof/>
          <w:sz w:val="24"/>
          <w:szCs w:val="24"/>
          <w:lang w:val="ro-RO"/>
        </w:rPr>
        <w:t xml:space="preserve">ilor sociale </w:t>
      </w:r>
      <w:r w:rsidR="00F81534" w:rsidRPr="00A5539E">
        <w:rPr>
          <w:noProof/>
          <w:sz w:val="24"/>
          <w:szCs w:val="24"/>
          <w:lang w:val="ro-RO"/>
        </w:rPr>
        <w:t>s</w:t>
      </w:r>
      <w:r w:rsidR="00D527F9" w:rsidRPr="00A5539E">
        <w:rPr>
          <w:noProof/>
          <w:sz w:val="24"/>
          <w:szCs w:val="24"/>
          <w:lang w:val="ro-RO"/>
        </w:rPr>
        <w:t>i preven</w:t>
      </w:r>
      <w:r w:rsidR="00F81534" w:rsidRPr="00A5539E">
        <w:rPr>
          <w:noProof/>
          <w:sz w:val="24"/>
          <w:szCs w:val="24"/>
          <w:lang w:val="ro-RO"/>
        </w:rPr>
        <w:t>t</w:t>
      </w:r>
      <w:r w:rsidR="00D527F9" w:rsidRPr="00A5539E">
        <w:rPr>
          <w:noProof/>
          <w:sz w:val="24"/>
          <w:szCs w:val="24"/>
          <w:lang w:val="ro-RO"/>
        </w:rPr>
        <w:t xml:space="preserve">ia </w:t>
      </w:r>
      <w:r w:rsidR="00F81534" w:rsidRPr="00A5539E">
        <w:rPr>
          <w:noProof/>
          <w:sz w:val="24"/>
          <w:szCs w:val="24"/>
          <w:lang w:val="ro-RO"/>
        </w:rPr>
        <w:t>s</w:t>
      </w:r>
      <w:r w:rsidR="00D527F9" w:rsidRPr="00A5539E">
        <w:rPr>
          <w:noProof/>
          <w:sz w:val="24"/>
          <w:szCs w:val="24"/>
          <w:lang w:val="ro-RO"/>
        </w:rPr>
        <w:t>i educa</w:t>
      </w:r>
      <w:r w:rsidR="00F81534" w:rsidRPr="00A5539E">
        <w:rPr>
          <w:noProof/>
          <w:sz w:val="24"/>
          <w:szCs w:val="24"/>
          <w:lang w:val="ro-RO"/>
        </w:rPr>
        <w:t>t</w:t>
      </w:r>
      <w:r w:rsidR="00D527F9" w:rsidRPr="00A5539E">
        <w:rPr>
          <w:noProof/>
          <w:sz w:val="24"/>
          <w:szCs w:val="24"/>
          <w:lang w:val="ro-RO"/>
        </w:rPr>
        <w:t>ia medica¬l</w:t>
      </w:r>
      <w:r w:rsidR="00F81534" w:rsidRPr="00A5539E">
        <w:rPr>
          <w:noProof/>
          <w:sz w:val="24"/>
          <w:szCs w:val="24"/>
          <w:lang w:val="ro-RO"/>
        </w:rPr>
        <w:t>a</w:t>
      </w:r>
      <w:r w:rsidR="00D527F9" w:rsidRPr="00A5539E">
        <w:rPr>
          <w:noProof/>
          <w:sz w:val="24"/>
          <w:szCs w:val="24"/>
          <w:lang w:val="ro-RO"/>
        </w:rPr>
        <w:t>. Abordarea s</w:t>
      </w:r>
      <w:r w:rsidR="00F81534" w:rsidRPr="00A5539E">
        <w:rPr>
          <w:noProof/>
          <w:sz w:val="24"/>
          <w:szCs w:val="24"/>
          <w:lang w:val="ro-RO"/>
        </w:rPr>
        <w:t>a</w:t>
      </w:r>
      <w:r w:rsidR="00D527F9" w:rsidRPr="00A5539E">
        <w:rPr>
          <w:noProof/>
          <w:sz w:val="24"/>
          <w:szCs w:val="24"/>
          <w:lang w:val="ro-RO"/>
        </w:rPr>
        <w:t>n</w:t>
      </w:r>
      <w:r w:rsidR="00F81534" w:rsidRPr="00A5539E">
        <w:rPr>
          <w:noProof/>
          <w:sz w:val="24"/>
          <w:szCs w:val="24"/>
          <w:lang w:val="ro-RO"/>
        </w:rPr>
        <w:t>a</w:t>
      </w:r>
      <w:r w:rsidR="00D527F9" w:rsidRPr="00A5539E">
        <w:rPr>
          <w:noProof/>
          <w:sz w:val="24"/>
          <w:szCs w:val="24"/>
          <w:lang w:val="ro-RO"/>
        </w:rPr>
        <w:t>t</w:t>
      </w:r>
      <w:r w:rsidR="00F81534" w:rsidRPr="00A5539E">
        <w:rPr>
          <w:noProof/>
          <w:sz w:val="24"/>
          <w:szCs w:val="24"/>
          <w:lang w:val="ro-RO"/>
        </w:rPr>
        <w:t>at</w:t>
      </w:r>
      <w:r w:rsidR="00D527F9" w:rsidRPr="00A5539E">
        <w:rPr>
          <w:noProof/>
          <w:sz w:val="24"/>
          <w:szCs w:val="24"/>
          <w:lang w:val="ro-RO"/>
        </w:rPr>
        <w:t xml:space="preserve">ii </w:t>
      </w:r>
      <w:r w:rsidR="00F81534" w:rsidRPr="00A5539E">
        <w:rPr>
          <w:noProof/>
          <w:sz w:val="24"/>
          <w:szCs w:val="24"/>
          <w:lang w:val="ro-RO"/>
        </w:rPr>
        <w:t>s</w:t>
      </w:r>
      <w:r w:rsidR="00D527F9" w:rsidRPr="00A5539E">
        <w:rPr>
          <w:noProof/>
          <w:sz w:val="24"/>
          <w:szCs w:val="24"/>
          <w:lang w:val="ro-RO"/>
        </w:rPr>
        <w:t>i bun</w:t>
      </w:r>
      <w:r w:rsidR="00F81534" w:rsidRPr="00A5539E">
        <w:rPr>
          <w:noProof/>
          <w:sz w:val="24"/>
          <w:szCs w:val="24"/>
          <w:lang w:val="ro-RO"/>
        </w:rPr>
        <w:t>a</w:t>
      </w:r>
      <w:r w:rsidR="00D527F9" w:rsidRPr="00A5539E">
        <w:rPr>
          <w:noProof/>
          <w:sz w:val="24"/>
          <w:szCs w:val="24"/>
          <w:lang w:val="ro-RO"/>
        </w:rPr>
        <w:t>st</w:t>
      </w:r>
      <w:r w:rsidR="00F81534" w:rsidRPr="00A5539E">
        <w:rPr>
          <w:noProof/>
          <w:sz w:val="24"/>
          <w:szCs w:val="24"/>
          <w:lang w:val="ro-RO"/>
        </w:rPr>
        <w:t>a</w:t>
      </w:r>
      <w:r w:rsidR="00D527F9" w:rsidRPr="00A5539E">
        <w:rPr>
          <w:noProof/>
          <w:sz w:val="24"/>
          <w:szCs w:val="24"/>
          <w:lang w:val="ro-RO"/>
        </w:rPr>
        <w:t>rii popula</w:t>
      </w:r>
      <w:r w:rsidR="00F81534" w:rsidRPr="00A5539E">
        <w:rPr>
          <w:noProof/>
          <w:sz w:val="24"/>
          <w:szCs w:val="24"/>
          <w:lang w:val="ro-RO"/>
        </w:rPr>
        <w:t>t</w:t>
      </w:r>
      <w:r w:rsidR="00D527F9" w:rsidRPr="00A5539E">
        <w:rPr>
          <w:noProof/>
          <w:sz w:val="24"/>
          <w:szCs w:val="24"/>
          <w:lang w:val="ro-RO"/>
        </w:rPr>
        <w:t>iei trebuie s</w:t>
      </w:r>
      <w:r w:rsidR="00F81534" w:rsidRPr="00A5539E">
        <w:rPr>
          <w:noProof/>
          <w:sz w:val="24"/>
          <w:szCs w:val="24"/>
          <w:lang w:val="ro-RO"/>
        </w:rPr>
        <w:t>a</w:t>
      </w:r>
      <w:r w:rsidR="00D527F9" w:rsidRPr="00A5539E">
        <w:rPr>
          <w:noProof/>
          <w:sz w:val="24"/>
          <w:szCs w:val="24"/>
          <w:lang w:val="ro-RO"/>
        </w:rPr>
        <w:t xml:space="preserve"> includ</w:t>
      </w:r>
      <w:r w:rsidR="00F81534" w:rsidRPr="00A5539E">
        <w:rPr>
          <w:noProof/>
          <w:sz w:val="24"/>
          <w:szCs w:val="24"/>
          <w:lang w:val="ro-RO"/>
        </w:rPr>
        <w:t>a</w:t>
      </w:r>
      <w:r w:rsidR="00D527F9" w:rsidRPr="00A5539E">
        <w:rPr>
          <w:noProof/>
          <w:sz w:val="24"/>
          <w:szCs w:val="24"/>
          <w:lang w:val="ro-RO"/>
        </w:rPr>
        <w:t xml:space="preserve"> </w:t>
      </w:r>
      <w:r w:rsidR="00F81534" w:rsidRPr="00A5539E">
        <w:rPr>
          <w:noProof/>
          <w:sz w:val="24"/>
          <w:szCs w:val="24"/>
          <w:lang w:val="ro-RO"/>
        </w:rPr>
        <w:t>s</w:t>
      </w:r>
      <w:r w:rsidR="00D527F9" w:rsidRPr="00A5539E">
        <w:rPr>
          <w:noProof/>
          <w:sz w:val="24"/>
          <w:szCs w:val="24"/>
          <w:lang w:val="ro-RO"/>
        </w:rPr>
        <w:t xml:space="preserve">i abordarea bolilor psihice </w:t>
      </w:r>
      <w:r w:rsidR="00F81534" w:rsidRPr="00A5539E">
        <w:rPr>
          <w:noProof/>
          <w:sz w:val="24"/>
          <w:szCs w:val="24"/>
          <w:lang w:val="ro-RO"/>
        </w:rPr>
        <w:t>s</w:t>
      </w:r>
      <w:r w:rsidR="00D527F9" w:rsidRPr="00A5539E">
        <w:rPr>
          <w:noProof/>
          <w:sz w:val="24"/>
          <w:szCs w:val="24"/>
          <w:lang w:val="ro-RO"/>
        </w:rPr>
        <w:t>i a dizabilit</w:t>
      </w:r>
      <w:r w:rsidR="00F81534" w:rsidRPr="00A5539E">
        <w:rPr>
          <w:noProof/>
          <w:sz w:val="24"/>
          <w:szCs w:val="24"/>
          <w:lang w:val="ro-RO"/>
        </w:rPr>
        <w:t>at</w:t>
      </w:r>
      <w:r w:rsidR="00D527F9" w:rsidRPr="00A5539E">
        <w:rPr>
          <w:noProof/>
          <w:sz w:val="24"/>
          <w:szCs w:val="24"/>
          <w:lang w:val="ro-RO"/>
        </w:rPr>
        <w:t>ilor.</w:t>
      </w:r>
    </w:p>
    <w:p w14:paraId="7EDE8AE7" w14:textId="748D2EA7" w:rsidR="00D527F9" w:rsidRPr="00A5539E" w:rsidRDefault="00D527F9" w:rsidP="00A9715C">
      <w:pPr>
        <w:pStyle w:val="Bodytext20"/>
        <w:ind w:firstLine="720"/>
        <w:jc w:val="both"/>
        <w:rPr>
          <w:noProof/>
          <w:sz w:val="24"/>
          <w:szCs w:val="24"/>
          <w:lang w:val="ro-RO"/>
        </w:rPr>
      </w:pPr>
      <w:r w:rsidRPr="00A5539E">
        <w:rPr>
          <w:noProof/>
          <w:sz w:val="24"/>
          <w:szCs w:val="24"/>
          <w:lang w:val="ro-RO"/>
        </w:rPr>
        <w:t xml:space="preserve">Strategia are </w:t>
      </w:r>
      <w:r w:rsidR="0005596B">
        <w:rPr>
          <w:noProof/>
          <w:sz w:val="24"/>
          <w:szCs w:val="24"/>
          <w:lang w:val="ro-RO"/>
        </w:rPr>
        <w:t>in</w:t>
      </w:r>
      <w:r w:rsidRPr="00A5539E">
        <w:rPr>
          <w:noProof/>
          <w:sz w:val="24"/>
          <w:szCs w:val="24"/>
          <w:lang w:val="ro-RO"/>
        </w:rPr>
        <w:t xml:space="preserve"> vedere reducerea ratei mortalit</w:t>
      </w:r>
      <w:r w:rsidR="00F81534" w:rsidRPr="00A5539E">
        <w:rPr>
          <w:noProof/>
          <w:sz w:val="24"/>
          <w:szCs w:val="24"/>
          <w:lang w:val="ro-RO"/>
        </w:rPr>
        <w:t>at</w:t>
      </w:r>
      <w:r w:rsidRPr="00A5539E">
        <w:rPr>
          <w:noProof/>
          <w:sz w:val="24"/>
          <w:szCs w:val="24"/>
          <w:lang w:val="ro-RO"/>
        </w:rPr>
        <w:t xml:space="preserve">ii materne </w:t>
      </w:r>
      <w:r w:rsidR="00F81534" w:rsidRPr="00A5539E">
        <w:rPr>
          <w:noProof/>
          <w:sz w:val="24"/>
          <w:szCs w:val="24"/>
          <w:lang w:val="ro-RO"/>
        </w:rPr>
        <w:t>s</w:t>
      </w:r>
      <w:r w:rsidRPr="00A5539E">
        <w:rPr>
          <w:noProof/>
          <w:sz w:val="24"/>
          <w:szCs w:val="24"/>
          <w:lang w:val="ro-RO"/>
        </w:rPr>
        <w:t>i infantile, diminua¬rea inciden</w:t>
      </w:r>
      <w:r w:rsidR="00F81534" w:rsidRPr="00A5539E">
        <w:rPr>
          <w:noProof/>
          <w:sz w:val="24"/>
          <w:szCs w:val="24"/>
          <w:lang w:val="ro-RO"/>
        </w:rPr>
        <w:t>t</w:t>
      </w:r>
      <w:r w:rsidRPr="00A5539E">
        <w:rPr>
          <w:noProof/>
          <w:sz w:val="24"/>
          <w:szCs w:val="24"/>
          <w:lang w:val="ro-RO"/>
        </w:rPr>
        <w:t xml:space="preserve">ei </w:t>
      </w:r>
      <w:r w:rsidR="0005596B">
        <w:rPr>
          <w:noProof/>
          <w:sz w:val="24"/>
          <w:szCs w:val="24"/>
          <w:lang w:val="ro-RO"/>
        </w:rPr>
        <w:t>I</w:t>
      </w:r>
      <w:r w:rsidRPr="00A5539E">
        <w:rPr>
          <w:noProof/>
          <w:sz w:val="24"/>
          <w:szCs w:val="24"/>
          <w:lang w:val="ro-RO"/>
        </w:rPr>
        <w:t>mboln</w:t>
      </w:r>
      <w:r w:rsidR="00F81534" w:rsidRPr="00A5539E">
        <w:rPr>
          <w:noProof/>
          <w:sz w:val="24"/>
          <w:szCs w:val="24"/>
          <w:lang w:val="ro-RO"/>
        </w:rPr>
        <w:t>a</w:t>
      </w:r>
      <w:r w:rsidRPr="00A5539E">
        <w:rPr>
          <w:noProof/>
          <w:sz w:val="24"/>
          <w:szCs w:val="24"/>
          <w:lang w:val="ro-RO"/>
        </w:rPr>
        <w:t xml:space="preserve">virilor de boli infec- </w:t>
      </w:r>
      <w:r w:rsidR="00F81534" w:rsidRPr="00A5539E">
        <w:rPr>
          <w:noProof/>
          <w:sz w:val="24"/>
          <w:szCs w:val="24"/>
          <w:lang w:val="ro-RO"/>
        </w:rPr>
        <w:t>t</w:t>
      </w:r>
      <w:r w:rsidRPr="00A5539E">
        <w:rPr>
          <w:noProof/>
          <w:sz w:val="24"/>
          <w:szCs w:val="24"/>
          <w:lang w:val="ro-RO"/>
        </w:rPr>
        <w:t xml:space="preserve">ioase </w:t>
      </w:r>
      <w:r w:rsidR="00F81534" w:rsidRPr="00A5539E">
        <w:rPr>
          <w:noProof/>
          <w:sz w:val="24"/>
          <w:szCs w:val="24"/>
          <w:lang w:val="ro-RO"/>
        </w:rPr>
        <w:t>s</w:t>
      </w:r>
      <w:r w:rsidRPr="00A5539E">
        <w:rPr>
          <w:noProof/>
          <w:sz w:val="24"/>
          <w:szCs w:val="24"/>
          <w:lang w:val="ro-RO"/>
        </w:rPr>
        <w:t xml:space="preserve">i cronice, respectiv prevenirea </w:t>
      </w:r>
      <w:r w:rsidR="00F81534" w:rsidRPr="00A5539E">
        <w:rPr>
          <w:noProof/>
          <w:sz w:val="24"/>
          <w:szCs w:val="24"/>
          <w:lang w:val="ro-RO"/>
        </w:rPr>
        <w:t>s</w:t>
      </w:r>
      <w:r w:rsidRPr="00A5539E">
        <w:rPr>
          <w:noProof/>
          <w:sz w:val="24"/>
          <w:szCs w:val="24"/>
          <w:lang w:val="ro-RO"/>
        </w:rPr>
        <w:t>i tratarea abuzului de substan</w:t>
      </w:r>
      <w:r w:rsidR="00F81534" w:rsidRPr="00A5539E">
        <w:rPr>
          <w:noProof/>
          <w:sz w:val="24"/>
          <w:szCs w:val="24"/>
          <w:lang w:val="ro-RO"/>
        </w:rPr>
        <w:t>t</w:t>
      </w:r>
      <w:r w:rsidRPr="00A5539E">
        <w:rPr>
          <w:noProof/>
          <w:sz w:val="24"/>
          <w:szCs w:val="24"/>
          <w:lang w:val="ro-RO"/>
        </w:rPr>
        <w:t xml:space="preserve">e nocive </w:t>
      </w:r>
      <w:r w:rsidR="00F81534" w:rsidRPr="00A5539E">
        <w:rPr>
          <w:noProof/>
          <w:sz w:val="24"/>
          <w:szCs w:val="24"/>
          <w:lang w:val="ro-RO"/>
        </w:rPr>
        <w:t>s</w:t>
      </w:r>
      <w:r w:rsidRPr="00A5539E">
        <w:rPr>
          <w:noProof/>
          <w:sz w:val="24"/>
          <w:szCs w:val="24"/>
          <w:lang w:val="ro-RO"/>
        </w:rPr>
        <w:t>i a bolilor mintale.</w:t>
      </w:r>
    </w:p>
    <w:p w14:paraId="7A424175" w14:textId="77777777" w:rsidR="00A9715C" w:rsidRPr="00A5539E" w:rsidRDefault="00A9715C" w:rsidP="00A9715C">
      <w:pPr>
        <w:pStyle w:val="Bodytext20"/>
        <w:ind w:firstLine="720"/>
        <w:jc w:val="both"/>
        <w:rPr>
          <w:noProof/>
          <w:sz w:val="24"/>
          <w:szCs w:val="24"/>
          <w:lang w:val="ro-RO"/>
        </w:rPr>
      </w:pPr>
    </w:p>
    <w:p w14:paraId="3A83B88E" w14:textId="45DA2C94" w:rsidR="00D527F9" w:rsidRPr="00A5539E" w:rsidRDefault="00A9715C" w:rsidP="00A9715C">
      <w:pPr>
        <w:pStyle w:val="Bodytext20"/>
        <w:ind w:firstLine="720"/>
        <w:jc w:val="both"/>
        <w:rPr>
          <w:b/>
          <w:bCs/>
          <w:noProof/>
          <w:sz w:val="24"/>
          <w:szCs w:val="24"/>
          <w:lang w:val="ro-RO"/>
        </w:rPr>
      </w:pPr>
      <w:r w:rsidRPr="00A5539E">
        <w:rPr>
          <w:b/>
          <w:bCs/>
          <w:noProof/>
          <w:sz w:val="24"/>
          <w:szCs w:val="24"/>
          <w:lang w:val="ro-RO"/>
        </w:rPr>
        <w:t>S</w:t>
      </w:r>
      <w:r w:rsidR="00F81534" w:rsidRPr="00A5539E">
        <w:rPr>
          <w:b/>
          <w:bCs/>
          <w:noProof/>
          <w:sz w:val="24"/>
          <w:szCs w:val="24"/>
          <w:lang w:val="ro-RO"/>
        </w:rPr>
        <w:t>a</w:t>
      </w:r>
      <w:r w:rsidRPr="00A5539E">
        <w:rPr>
          <w:b/>
          <w:bCs/>
          <w:noProof/>
          <w:sz w:val="24"/>
          <w:szCs w:val="24"/>
          <w:lang w:val="ro-RO"/>
        </w:rPr>
        <w:t>n</w:t>
      </w:r>
      <w:r w:rsidR="00F81534" w:rsidRPr="00A5539E">
        <w:rPr>
          <w:b/>
          <w:bCs/>
          <w:noProof/>
          <w:sz w:val="24"/>
          <w:szCs w:val="24"/>
          <w:lang w:val="ro-RO"/>
        </w:rPr>
        <w:t>a</w:t>
      </w:r>
      <w:r w:rsidRPr="00A5539E">
        <w:rPr>
          <w:b/>
          <w:bCs/>
          <w:noProof/>
          <w:sz w:val="24"/>
          <w:szCs w:val="24"/>
          <w:lang w:val="ro-RO"/>
        </w:rPr>
        <w:t>tatea popula</w:t>
      </w:r>
      <w:r w:rsidR="00F81534" w:rsidRPr="00A5539E">
        <w:rPr>
          <w:b/>
          <w:bCs/>
          <w:noProof/>
          <w:sz w:val="24"/>
          <w:szCs w:val="24"/>
          <w:lang w:val="ro-RO"/>
        </w:rPr>
        <w:t>t</w:t>
      </w:r>
      <w:r w:rsidRPr="00A5539E">
        <w:rPr>
          <w:b/>
          <w:bCs/>
          <w:noProof/>
          <w:sz w:val="24"/>
          <w:szCs w:val="24"/>
          <w:lang w:val="ro-RO"/>
        </w:rPr>
        <w:t xml:space="preserve">iei </w:t>
      </w:r>
      <w:r w:rsidR="00F81534" w:rsidRPr="00A5539E">
        <w:rPr>
          <w:b/>
          <w:bCs/>
          <w:noProof/>
          <w:sz w:val="24"/>
          <w:szCs w:val="24"/>
          <w:lang w:val="ro-RO"/>
        </w:rPr>
        <w:t>s</w:t>
      </w:r>
      <w:r w:rsidRPr="00A5539E">
        <w:rPr>
          <w:b/>
          <w:bCs/>
          <w:noProof/>
          <w:sz w:val="24"/>
          <w:szCs w:val="24"/>
          <w:lang w:val="ro-RO"/>
        </w:rPr>
        <w:t>i speran</w:t>
      </w:r>
      <w:r w:rsidR="00F81534" w:rsidRPr="00A5539E">
        <w:rPr>
          <w:b/>
          <w:bCs/>
          <w:noProof/>
          <w:sz w:val="24"/>
          <w:szCs w:val="24"/>
          <w:lang w:val="ro-RO"/>
        </w:rPr>
        <w:t>t</w:t>
      </w:r>
      <w:r w:rsidRPr="00A5539E">
        <w:rPr>
          <w:b/>
          <w:bCs/>
          <w:noProof/>
          <w:sz w:val="24"/>
          <w:szCs w:val="24"/>
          <w:lang w:val="ro-RO"/>
        </w:rPr>
        <w:t>a de via</w:t>
      </w:r>
      <w:r w:rsidR="00F81534" w:rsidRPr="00A5539E">
        <w:rPr>
          <w:b/>
          <w:bCs/>
          <w:noProof/>
          <w:sz w:val="24"/>
          <w:szCs w:val="24"/>
          <w:lang w:val="ro-RO"/>
        </w:rPr>
        <w:t>ta</w:t>
      </w:r>
    </w:p>
    <w:p w14:paraId="38B765CA" w14:textId="4051E76E" w:rsidR="00D527F9" w:rsidRPr="00A5539E" w:rsidRDefault="00D527F9" w:rsidP="00A9715C">
      <w:pPr>
        <w:pStyle w:val="Bodytext20"/>
        <w:ind w:firstLine="720"/>
        <w:jc w:val="both"/>
        <w:rPr>
          <w:noProof/>
          <w:sz w:val="24"/>
          <w:szCs w:val="24"/>
          <w:lang w:val="ro-RO"/>
        </w:rPr>
      </w:pPr>
      <w:r w:rsidRPr="00A5539E">
        <w:rPr>
          <w:noProof/>
          <w:sz w:val="24"/>
          <w:szCs w:val="24"/>
          <w:lang w:val="ro-RO"/>
        </w:rPr>
        <w:t>Din punct de vedere al s</w:t>
      </w:r>
      <w:r w:rsidR="00F81534" w:rsidRPr="00A553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t</w:t>
      </w:r>
      <w:r w:rsidR="00F81534" w:rsidRPr="00A5539E">
        <w:rPr>
          <w:noProof/>
          <w:sz w:val="24"/>
          <w:szCs w:val="24"/>
          <w:lang w:val="ro-RO"/>
        </w:rPr>
        <w:t>at</w:t>
      </w:r>
      <w:r w:rsidRPr="00A5539E">
        <w:rPr>
          <w:noProof/>
          <w:sz w:val="24"/>
          <w:szCs w:val="24"/>
          <w:lang w:val="ro-RO"/>
        </w:rPr>
        <w:t>ii popula</w:t>
      </w:r>
      <w:r w:rsidR="00F81534" w:rsidRPr="00A5539E">
        <w:rPr>
          <w:noProof/>
          <w:sz w:val="24"/>
          <w:szCs w:val="24"/>
          <w:lang w:val="ro-RO"/>
        </w:rPr>
        <w:t>t</w:t>
      </w:r>
      <w:r w:rsidRPr="00A5539E">
        <w:rPr>
          <w:noProof/>
          <w:sz w:val="24"/>
          <w:szCs w:val="24"/>
          <w:lang w:val="ro-RO"/>
        </w:rPr>
        <w:t>iei, Rom</w:t>
      </w:r>
      <w:r w:rsidR="00D4099E">
        <w:rPr>
          <w:noProof/>
          <w:sz w:val="24"/>
          <w:szCs w:val="24"/>
          <w:lang w:val="ro-RO"/>
        </w:rPr>
        <w:t>a</w:t>
      </w:r>
      <w:r w:rsidRPr="00A5539E">
        <w:rPr>
          <w:noProof/>
          <w:sz w:val="24"/>
          <w:szCs w:val="24"/>
          <w:lang w:val="ro-RO"/>
        </w:rPr>
        <w:t>nia prezint</w:t>
      </w:r>
      <w:r w:rsidR="00F81534" w:rsidRPr="00A5539E">
        <w:rPr>
          <w:noProof/>
          <w:sz w:val="24"/>
          <w:szCs w:val="24"/>
          <w:lang w:val="ro-RO"/>
        </w:rPr>
        <w:t>a</w:t>
      </w:r>
      <w:r w:rsidRPr="00A5539E">
        <w:rPr>
          <w:noProof/>
          <w:sz w:val="24"/>
          <w:szCs w:val="24"/>
          <w:lang w:val="ro-RO"/>
        </w:rPr>
        <w:t xml:space="preserve"> unele particularit</w:t>
      </w:r>
      <w:r w:rsidR="00F81534" w:rsidRPr="00A5539E">
        <w:rPr>
          <w:noProof/>
          <w:sz w:val="24"/>
          <w:szCs w:val="24"/>
          <w:lang w:val="ro-RO"/>
        </w:rPr>
        <w:t>at</w:t>
      </w:r>
      <w:r w:rsidRPr="00A5539E">
        <w:rPr>
          <w:noProof/>
          <w:sz w:val="24"/>
          <w:szCs w:val="24"/>
          <w:lang w:val="ro-RO"/>
        </w:rPr>
        <w:t xml:space="preserve">i specifice </w:t>
      </w:r>
      <w:r w:rsidR="0005596B">
        <w:rPr>
          <w:noProof/>
          <w:sz w:val="24"/>
          <w:szCs w:val="24"/>
          <w:lang w:val="ro-RO"/>
        </w:rPr>
        <w:t>in</w:t>
      </w:r>
      <w:r w:rsidRPr="00A5539E">
        <w:rPr>
          <w:noProof/>
          <w:sz w:val="24"/>
          <w:szCs w:val="24"/>
          <w:lang w:val="ro-RO"/>
        </w:rPr>
        <w:t xml:space="preserve"> context european. Pe de o parte, la indicatorul privind inciden</w:t>
      </w:r>
      <w:r w:rsidR="00F81534" w:rsidRPr="00A5539E">
        <w:rPr>
          <w:noProof/>
          <w:sz w:val="24"/>
          <w:szCs w:val="24"/>
          <w:lang w:val="ro-RO"/>
        </w:rPr>
        <w:t>t</w:t>
      </w:r>
      <w:r w:rsidRPr="00A5539E">
        <w:rPr>
          <w:noProof/>
          <w:sz w:val="24"/>
          <w:szCs w:val="24"/>
          <w:lang w:val="ro-RO"/>
        </w:rPr>
        <w:t>a bolilor cardio-vasculare, cancerului sau diabetului, cifrele, de</w:t>
      </w:r>
      <w:r w:rsidR="00F81534" w:rsidRPr="00A5539E">
        <w:rPr>
          <w:noProof/>
          <w:sz w:val="24"/>
          <w:szCs w:val="24"/>
          <w:lang w:val="ro-RO"/>
        </w:rPr>
        <w:t>s</w:t>
      </w:r>
      <w:r w:rsidRPr="00A5539E">
        <w:rPr>
          <w:noProof/>
          <w:sz w:val="24"/>
          <w:szCs w:val="24"/>
          <w:lang w:val="ro-RO"/>
        </w:rPr>
        <w:t>i</w:t>
      </w:r>
      <w:r w:rsidR="00A9715C"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cre</w:t>
      </w:r>
      <w:r w:rsidR="00F81534" w:rsidRPr="00A5539E">
        <w:rPr>
          <w:noProof/>
          <w:sz w:val="24"/>
          <w:szCs w:val="24"/>
          <w:lang w:val="ro-RO"/>
        </w:rPr>
        <w:t>s</w:t>
      </w:r>
      <w:r w:rsidRPr="00A5539E">
        <w:rPr>
          <w:noProof/>
          <w:sz w:val="24"/>
          <w:szCs w:val="24"/>
          <w:lang w:val="ro-RO"/>
        </w:rPr>
        <w:t xml:space="preserve">tere, sunt comparabile cu cele din </w:t>
      </w:r>
      <w:r w:rsidR="00F81534" w:rsidRPr="00A5539E">
        <w:rPr>
          <w:noProof/>
          <w:sz w:val="24"/>
          <w:szCs w:val="24"/>
          <w:lang w:val="ro-RO"/>
        </w:rPr>
        <w:t>ta</w:t>
      </w:r>
      <w:r w:rsidRPr="00A5539E">
        <w:rPr>
          <w:noProof/>
          <w:sz w:val="24"/>
          <w:szCs w:val="24"/>
          <w:lang w:val="ro-RO"/>
        </w:rPr>
        <w:t>rile dezvoltate, pe de alt</w:t>
      </w:r>
      <w:r w:rsidR="00F81534" w:rsidRPr="00A5539E">
        <w:rPr>
          <w:noProof/>
          <w:sz w:val="24"/>
          <w:szCs w:val="24"/>
          <w:lang w:val="ro-RO"/>
        </w:rPr>
        <w:t>a</w:t>
      </w:r>
      <w:r w:rsidRPr="00A5539E">
        <w:rPr>
          <w:noProof/>
          <w:sz w:val="24"/>
          <w:szCs w:val="24"/>
          <w:lang w:val="ro-RO"/>
        </w:rPr>
        <w:t xml:space="preserve"> parte, la indicatorul privind rata unor boli infec</w:t>
      </w:r>
      <w:r w:rsidR="00F81534" w:rsidRPr="00A5539E">
        <w:rPr>
          <w:noProof/>
          <w:sz w:val="24"/>
          <w:szCs w:val="24"/>
          <w:lang w:val="ro-RO"/>
        </w:rPr>
        <w:t>t</w:t>
      </w:r>
      <w:r w:rsidRPr="00A5539E">
        <w:rPr>
          <w:noProof/>
          <w:sz w:val="24"/>
          <w:szCs w:val="24"/>
          <w:lang w:val="ro-RO"/>
        </w:rPr>
        <w:t>ioase, tuberculoz</w:t>
      </w:r>
      <w:r w:rsidR="00F81534" w:rsidRPr="00A5539E">
        <w:rPr>
          <w:noProof/>
          <w:sz w:val="24"/>
          <w:szCs w:val="24"/>
          <w:lang w:val="ro-RO"/>
        </w:rPr>
        <w:t>a</w:t>
      </w:r>
      <w:r w:rsidRPr="00A5539E">
        <w:rPr>
          <w:noProof/>
          <w:sz w:val="24"/>
          <w:szCs w:val="24"/>
          <w:lang w:val="ro-RO"/>
        </w:rPr>
        <w:t xml:space="preserve"> sau unele boli cu transmisie sexual</w:t>
      </w:r>
      <w:r w:rsidR="00F81534" w:rsidRPr="00A5539E">
        <w:rPr>
          <w:noProof/>
          <w:sz w:val="24"/>
          <w:szCs w:val="24"/>
          <w:lang w:val="ro-RO"/>
        </w:rPr>
        <w:t>a</w:t>
      </w:r>
      <w:r w:rsidRPr="00A5539E">
        <w:rPr>
          <w:noProof/>
          <w:sz w:val="24"/>
          <w:szCs w:val="24"/>
          <w:lang w:val="ro-RO"/>
        </w:rPr>
        <w:t xml:space="preserve"> (a</w:t>
      </w:r>
      <w:r w:rsidR="00F81534" w:rsidRPr="00A5539E">
        <w:rPr>
          <w:noProof/>
          <w:sz w:val="24"/>
          <w:szCs w:val="24"/>
          <w:lang w:val="ro-RO"/>
        </w:rPr>
        <w:t>s</w:t>
      </w:r>
      <w:r w:rsidRPr="00A5539E">
        <w:rPr>
          <w:noProof/>
          <w:sz w:val="24"/>
          <w:szCs w:val="24"/>
          <w:lang w:val="ro-RO"/>
        </w:rPr>
        <w:t>a-numitele boli ale s</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a</w:t>
      </w:r>
      <w:r w:rsidRPr="00A5539E">
        <w:rPr>
          <w:noProof/>
          <w:sz w:val="24"/>
          <w:szCs w:val="24"/>
          <w:lang w:val="ro-RO"/>
        </w:rPr>
        <w:t>ciei, specifice unor grupuri sociale defavorizate) cifrele constatate</w:t>
      </w:r>
      <w:r w:rsidR="00A9715C"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Rom</w:t>
      </w:r>
      <w:r w:rsidR="00D4099E">
        <w:rPr>
          <w:noProof/>
          <w:sz w:val="24"/>
          <w:szCs w:val="24"/>
          <w:lang w:val="ro-RO"/>
        </w:rPr>
        <w:t>a</w:t>
      </w:r>
      <w:r w:rsidRPr="00A5539E">
        <w:rPr>
          <w:noProof/>
          <w:sz w:val="24"/>
          <w:szCs w:val="24"/>
          <w:lang w:val="ro-RO"/>
        </w:rPr>
        <w:t xml:space="preserve">nia se apropie mai mult de cele </w:t>
      </w:r>
      <w:r w:rsidR="0005596B">
        <w:rPr>
          <w:noProof/>
          <w:sz w:val="24"/>
          <w:szCs w:val="24"/>
          <w:lang w:val="ro-RO"/>
        </w:rPr>
        <w:t>in</w:t>
      </w:r>
      <w:r w:rsidRPr="00A5539E">
        <w:rPr>
          <w:noProof/>
          <w:sz w:val="24"/>
          <w:szCs w:val="24"/>
          <w:lang w:val="ro-RO"/>
        </w:rPr>
        <w:t xml:space="preserve">registrate </w:t>
      </w:r>
      <w:r w:rsidR="0005596B">
        <w:rPr>
          <w:noProof/>
          <w:sz w:val="24"/>
          <w:szCs w:val="24"/>
          <w:lang w:val="ro-RO"/>
        </w:rPr>
        <w:t>in</w:t>
      </w:r>
      <w:r w:rsidRPr="00A5539E">
        <w:rPr>
          <w:noProof/>
          <w:sz w:val="24"/>
          <w:szCs w:val="24"/>
          <w:lang w:val="ro-RO"/>
        </w:rPr>
        <w:t xml:space="preserve"> </w:t>
      </w:r>
      <w:r w:rsidR="00F81534" w:rsidRPr="00A5539E">
        <w:rPr>
          <w:noProof/>
          <w:sz w:val="24"/>
          <w:szCs w:val="24"/>
          <w:lang w:val="ro-RO"/>
        </w:rPr>
        <w:t>ta</w:t>
      </w:r>
      <w:r w:rsidRPr="00A5539E">
        <w:rPr>
          <w:noProof/>
          <w:sz w:val="24"/>
          <w:szCs w:val="24"/>
          <w:lang w:val="ro-RO"/>
        </w:rPr>
        <w:t xml:space="preserve">rile </w:t>
      </w:r>
      <w:r w:rsidR="0005596B">
        <w:rPr>
          <w:noProof/>
          <w:sz w:val="24"/>
          <w:szCs w:val="24"/>
          <w:lang w:val="ro-RO"/>
        </w:rPr>
        <w:t>in</w:t>
      </w:r>
      <w:r w:rsidRPr="00A5539E">
        <w:rPr>
          <w:noProof/>
          <w:sz w:val="24"/>
          <w:szCs w:val="24"/>
          <w:lang w:val="ro-RO"/>
        </w:rPr>
        <w:t xml:space="preserve"> curs de dezvoltare. Presiunea asupra sistemului medical este accentuat</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de fenomenul de</w:t>
      </w:r>
      <w:r w:rsidR="00A9715C" w:rsidRPr="00A5539E">
        <w:rPr>
          <w:noProof/>
          <w:sz w:val="24"/>
          <w:szCs w:val="24"/>
          <w:lang w:val="ro-RO"/>
        </w:rPr>
        <w:t xml:space="preserve"> </w:t>
      </w:r>
      <w:r w:rsidR="0005596B">
        <w:rPr>
          <w:noProof/>
          <w:sz w:val="24"/>
          <w:szCs w:val="24"/>
          <w:lang w:val="ro-RO"/>
        </w:rPr>
        <w:t>I</w:t>
      </w:r>
      <w:r w:rsidRPr="00A5539E">
        <w:rPr>
          <w:noProof/>
          <w:sz w:val="24"/>
          <w:szCs w:val="24"/>
          <w:lang w:val="ro-RO"/>
        </w:rPr>
        <w:t>mb</w:t>
      </w:r>
      <w:r w:rsidR="00F81534" w:rsidRPr="00A5539E">
        <w:rPr>
          <w:noProof/>
          <w:sz w:val="24"/>
          <w:szCs w:val="24"/>
          <w:lang w:val="ro-RO"/>
        </w:rPr>
        <w:t>a</w:t>
      </w:r>
      <w:r w:rsidRPr="00A5539E">
        <w:rPr>
          <w:noProof/>
          <w:sz w:val="24"/>
          <w:szCs w:val="24"/>
          <w:lang w:val="ro-RO"/>
        </w:rPr>
        <w:t>tr</w:t>
      </w:r>
      <w:r w:rsidR="00D4099E">
        <w:rPr>
          <w:noProof/>
          <w:sz w:val="24"/>
          <w:szCs w:val="24"/>
          <w:lang w:val="ro-RO"/>
        </w:rPr>
        <w:t>a</w:t>
      </w:r>
      <w:r w:rsidRPr="00A5539E">
        <w:rPr>
          <w:noProof/>
          <w:sz w:val="24"/>
          <w:szCs w:val="24"/>
          <w:lang w:val="ro-RO"/>
        </w:rPr>
        <w:t>nire a popula</w:t>
      </w:r>
      <w:r w:rsidR="00F81534" w:rsidRPr="00A5539E">
        <w:rPr>
          <w:noProof/>
          <w:sz w:val="24"/>
          <w:szCs w:val="24"/>
          <w:lang w:val="ro-RO"/>
        </w:rPr>
        <w:t>t</w:t>
      </w:r>
      <w:r w:rsidRPr="00A5539E">
        <w:rPr>
          <w:noProof/>
          <w:sz w:val="24"/>
          <w:szCs w:val="24"/>
          <w:lang w:val="ro-RO"/>
        </w:rPr>
        <w:t>iei, ca rezultat al unor tendin</w:t>
      </w:r>
      <w:r w:rsidR="00F81534" w:rsidRPr="00A5539E">
        <w:rPr>
          <w:noProof/>
          <w:sz w:val="24"/>
          <w:szCs w:val="24"/>
          <w:lang w:val="ro-RO"/>
        </w:rPr>
        <w:t>t</w:t>
      </w:r>
      <w:r w:rsidRPr="00A5539E">
        <w:rPr>
          <w:noProof/>
          <w:sz w:val="24"/>
          <w:szCs w:val="24"/>
          <w:lang w:val="ro-RO"/>
        </w:rPr>
        <w:t>e demografice nefavorabile (sc</w:t>
      </w:r>
      <w:r w:rsidR="00F81534" w:rsidRPr="00A5539E">
        <w:rPr>
          <w:noProof/>
          <w:sz w:val="24"/>
          <w:szCs w:val="24"/>
          <w:lang w:val="ro-RO"/>
        </w:rPr>
        <w:t>a</w:t>
      </w:r>
      <w:r w:rsidRPr="00A5539E">
        <w:rPr>
          <w:noProof/>
          <w:sz w:val="24"/>
          <w:szCs w:val="24"/>
          <w:lang w:val="ro-RO"/>
        </w:rPr>
        <w:t>derea natalit</w:t>
      </w:r>
      <w:r w:rsidR="00F81534" w:rsidRPr="00A5539E">
        <w:rPr>
          <w:noProof/>
          <w:sz w:val="24"/>
          <w:szCs w:val="24"/>
          <w:lang w:val="ro-RO"/>
        </w:rPr>
        <w:t>at</w:t>
      </w:r>
      <w:r w:rsidRPr="00A5539E">
        <w:rPr>
          <w:noProof/>
          <w:sz w:val="24"/>
          <w:szCs w:val="24"/>
          <w:lang w:val="ro-RO"/>
        </w:rPr>
        <w:t xml:space="preserve">ii </w:t>
      </w:r>
      <w:r w:rsidR="00F81534" w:rsidRPr="00A5539E">
        <w:rPr>
          <w:noProof/>
          <w:sz w:val="24"/>
          <w:szCs w:val="24"/>
          <w:lang w:val="ro-RO"/>
        </w:rPr>
        <w:t>s</w:t>
      </w:r>
      <w:r w:rsidRPr="00A5539E">
        <w:rPr>
          <w:noProof/>
          <w:sz w:val="24"/>
          <w:szCs w:val="24"/>
          <w:lang w:val="ro-RO"/>
        </w:rPr>
        <w:t>i emigrarea unei p</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t</w:t>
      </w:r>
      <w:r w:rsidRPr="00A5539E">
        <w:rPr>
          <w:noProof/>
          <w:sz w:val="24"/>
          <w:szCs w:val="24"/>
          <w:lang w:val="ro-RO"/>
        </w:rPr>
        <w:t xml:space="preserve">i </w:t>
      </w:r>
      <w:r w:rsidR="0005596B">
        <w:rPr>
          <w:noProof/>
          <w:sz w:val="24"/>
          <w:szCs w:val="24"/>
          <w:lang w:val="ro-RO"/>
        </w:rPr>
        <w:t>in</w:t>
      </w:r>
      <w:r w:rsidRPr="00A5539E">
        <w:rPr>
          <w:noProof/>
          <w:sz w:val="24"/>
          <w:szCs w:val="24"/>
          <w:lang w:val="ro-RO"/>
        </w:rPr>
        <w:t>semnate din popula</w:t>
      </w:r>
      <w:r w:rsidR="00F81534" w:rsidRPr="00A5539E">
        <w:rPr>
          <w:noProof/>
          <w:sz w:val="24"/>
          <w:szCs w:val="24"/>
          <w:lang w:val="ro-RO"/>
        </w:rPr>
        <w:t>t</w:t>
      </w:r>
      <w:r w:rsidRPr="00A5539E">
        <w:rPr>
          <w:noProof/>
          <w:sz w:val="24"/>
          <w:szCs w:val="24"/>
          <w:lang w:val="ro-RO"/>
        </w:rPr>
        <w:t>ia activ</w:t>
      </w:r>
      <w:r w:rsidR="00F81534" w:rsidRPr="00A5539E">
        <w:rPr>
          <w:noProof/>
          <w:sz w:val="24"/>
          <w:szCs w:val="24"/>
          <w:lang w:val="ro-RO"/>
        </w:rPr>
        <w:t>a</w:t>
      </w:r>
      <w:r w:rsidRPr="00A5539E">
        <w:rPr>
          <w:noProof/>
          <w:sz w:val="24"/>
          <w:szCs w:val="24"/>
          <w:lang w:val="ro-RO"/>
        </w:rPr>
        <w:t>, aflat</w:t>
      </w:r>
      <w:r w:rsidR="00F81534" w:rsidRPr="00A5539E">
        <w:rPr>
          <w:noProof/>
          <w:sz w:val="24"/>
          <w:szCs w:val="24"/>
          <w:lang w:val="ro-RO"/>
        </w:rPr>
        <w:t>a</w:t>
      </w:r>
      <w:r w:rsidRPr="00A5539E">
        <w:rPr>
          <w:noProof/>
          <w:sz w:val="24"/>
          <w:szCs w:val="24"/>
          <w:lang w:val="ro-RO"/>
        </w:rPr>
        <w:t xml:space="preserve"> la v</w:t>
      </w:r>
      <w:r w:rsidR="00D4099E">
        <w:rPr>
          <w:noProof/>
          <w:sz w:val="24"/>
          <w:szCs w:val="24"/>
          <w:lang w:val="ro-RO"/>
        </w:rPr>
        <w:t>a</w:t>
      </w:r>
      <w:r w:rsidRPr="00A5539E">
        <w:rPr>
          <w:noProof/>
          <w:sz w:val="24"/>
          <w:szCs w:val="24"/>
          <w:lang w:val="ro-RO"/>
        </w:rPr>
        <w:t>rsta reproducerii).</w:t>
      </w:r>
    </w:p>
    <w:p w14:paraId="6EC8B7DE" w14:textId="015420AA" w:rsidR="00D527F9" w:rsidRPr="00A5539E" w:rsidRDefault="00D527F9" w:rsidP="00070AA3">
      <w:pPr>
        <w:pStyle w:val="Bodytext20"/>
        <w:ind w:firstLine="720"/>
        <w:jc w:val="both"/>
        <w:rPr>
          <w:noProof/>
          <w:sz w:val="24"/>
          <w:szCs w:val="24"/>
          <w:lang w:val="ro-RO"/>
        </w:rPr>
      </w:pPr>
      <w:r w:rsidRPr="00A5539E">
        <w:rPr>
          <w:noProof/>
          <w:sz w:val="24"/>
          <w:szCs w:val="24"/>
          <w:lang w:val="ro-RO"/>
        </w:rPr>
        <w:t>Speran</w:t>
      </w:r>
      <w:r w:rsidR="00F81534" w:rsidRPr="00A5539E">
        <w:rPr>
          <w:noProof/>
          <w:sz w:val="24"/>
          <w:szCs w:val="24"/>
          <w:lang w:val="ro-RO"/>
        </w:rPr>
        <w:t>t</w:t>
      </w:r>
      <w:r w:rsidRPr="00A5539E">
        <w:rPr>
          <w:noProof/>
          <w:sz w:val="24"/>
          <w:szCs w:val="24"/>
          <w:lang w:val="ro-RO"/>
        </w:rPr>
        <w:t>a medie de via</w:t>
      </w:r>
      <w:r w:rsidR="00F81534" w:rsidRPr="00A5539E">
        <w:rPr>
          <w:noProof/>
          <w:sz w:val="24"/>
          <w:szCs w:val="24"/>
          <w:lang w:val="ro-RO"/>
        </w:rPr>
        <w:t>ta</w:t>
      </w:r>
      <w:r w:rsidR="0005596B">
        <w:rPr>
          <w:noProof/>
          <w:sz w:val="24"/>
          <w:szCs w:val="24"/>
          <w:lang w:val="ro-RO"/>
        </w:rPr>
        <w:t>in</w:t>
      </w:r>
      <w:r w:rsidRPr="00A5539E">
        <w:rPr>
          <w:noProof/>
          <w:sz w:val="24"/>
          <w:szCs w:val="24"/>
          <w:lang w:val="ro-RO"/>
        </w:rPr>
        <w:t xml:space="preserve"> Rom</w:t>
      </w:r>
      <w:r w:rsidR="00D4099E">
        <w:rPr>
          <w:noProof/>
          <w:sz w:val="24"/>
          <w:szCs w:val="24"/>
          <w:lang w:val="ro-RO"/>
        </w:rPr>
        <w:t>a</w:t>
      </w:r>
      <w:r w:rsidRPr="00A5539E">
        <w:rPr>
          <w:noProof/>
          <w:sz w:val="24"/>
          <w:szCs w:val="24"/>
          <w:lang w:val="ro-RO"/>
        </w:rPr>
        <w:t>nia era printre cele mai sc</w:t>
      </w:r>
      <w:r w:rsidR="00F81534" w:rsidRPr="00A5539E">
        <w:rPr>
          <w:noProof/>
          <w:sz w:val="24"/>
          <w:szCs w:val="24"/>
          <w:lang w:val="ro-RO"/>
        </w:rPr>
        <w:t>a</w:t>
      </w:r>
      <w:r w:rsidRPr="00A5539E">
        <w:rPr>
          <w:noProof/>
          <w:sz w:val="24"/>
          <w:szCs w:val="24"/>
          <w:lang w:val="ro-RO"/>
        </w:rPr>
        <w:t xml:space="preserve">zute </w:t>
      </w:r>
      <w:r w:rsidR="0005596B">
        <w:rPr>
          <w:noProof/>
          <w:sz w:val="24"/>
          <w:szCs w:val="24"/>
          <w:lang w:val="ro-RO"/>
        </w:rPr>
        <w:t>in</w:t>
      </w:r>
      <w:r w:rsidRPr="00A5539E">
        <w:rPr>
          <w:noProof/>
          <w:sz w:val="24"/>
          <w:szCs w:val="24"/>
          <w:lang w:val="ro-RO"/>
        </w:rPr>
        <w:t xml:space="preserve"> 2016, respectiv 75,3 ani fa</w:t>
      </w:r>
      <w:r w:rsidR="00F81534" w:rsidRPr="00A5539E">
        <w:rPr>
          <w:noProof/>
          <w:sz w:val="24"/>
          <w:szCs w:val="24"/>
          <w:lang w:val="ro-RO"/>
        </w:rPr>
        <w:t>ta</w:t>
      </w:r>
      <w:r w:rsidRPr="00A5539E">
        <w:rPr>
          <w:noProof/>
          <w:sz w:val="24"/>
          <w:szCs w:val="24"/>
          <w:lang w:val="ro-RO"/>
        </w:rPr>
        <w:t xml:space="preserve"> de media UE de 81 ani. Procesul accentuat de </w:t>
      </w:r>
      <w:r w:rsidR="00173511">
        <w:rPr>
          <w:noProof/>
          <w:sz w:val="24"/>
          <w:szCs w:val="24"/>
          <w:lang w:val="ro-RO"/>
        </w:rPr>
        <w:t>i</w:t>
      </w:r>
      <w:r w:rsidRPr="00A5539E">
        <w:rPr>
          <w:noProof/>
          <w:sz w:val="24"/>
          <w:szCs w:val="24"/>
          <w:lang w:val="ro-RO"/>
        </w:rPr>
        <w:t>mb</w:t>
      </w:r>
      <w:r w:rsidR="00F81534" w:rsidRPr="00A5539E">
        <w:rPr>
          <w:noProof/>
          <w:sz w:val="24"/>
          <w:szCs w:val="24"/>
          <w:lang w:val="ro-RO"/>
        </w:rPr>
        <w:t>a</w:t>
      </w:r>
      <w:r w:rsidRPr="00A5539E">
        <w:rPr>
          <w:noProof/>
          <w:sz w:val="24"/>
          <w:szCs w:val="24"/>
          <w:lang w:val="ro-RO"/>
        </w:rPr>
        <w:t>tr</w:t>
      </w:r>
      <w:r w:rsidR="00D4099E">
        <w:rPr>
          <w:noProof/>
          <w:sz w:val="24"/>
          <w:szCs w:val="24"/>
          <w:lang w:val="ro-RO"/>
        </w:rPr>
        <w:t>a</w:t>
      </w:r>
      <w:r w:rsidRPr="00A5539E">
        <w:rPr>
          <w:noProof/>
          <w:sz w:val="24"/>
          <w:szCs w:val="24"/>
          <w:lang w:val="ro-RO"/>
        </w:rPr>
        <w:t>nire a popula</w:t>
      </w:r>
      <w:r w:rsidR="00F81534" w:rsidRPr="00A5539E">
        <w:rPr>
          <w:noProof/>
          <w:sz w:val="24"/>
          <w:szCs w:val="24"/>
          <w:lang w:val="ro-RO"/>
        </w:rPr>
        <w:t>t</w:t>
      </w:r>
      <w:r w:rsidRPr="00A5539E">
        <w:rPr>
          <w:noProof/>
          <w:sz w:val="24"/>
          <w:szCs w:val="24"/>
          <w:lang w:val="ro-RO"/>
        </w:rPr>
        <w:t xml:space="preserve">iei </w:t>
      </w:r>
      <w:r w:rsidR="00F81534" w:rsidRPr="00A5539E">
        <w:rPr>
          <w:noProof/>
          <w:sz w:val="24"/>
          <w:szCs w:val="24"/>
          <w:lang w:val="ro-RO"/>
        </w:rPr>
        <w:t>s</w:t>
      </w:r>
      <w:r w:rsidRPr="00A5539E">
        <w:rPr>
          <w:noProof/>
          <w:sz w:val="24"/>
          <w:szCs w:val="24"/>
          <w:lang w:val="ro-RO"/>
        </w:rPr>
        <w:t xml:space="preserve">i </w:t>
      </w:r>
      <w:r w:rsidRPr="00A5539E">
        <w:rPr>
          <w:noProof/>
          <w:sz w:val="24"/>
          <w:szCs w:val="24"/>
          <w:lang w:val="ro-RO"/>
        </w:rPr>
        <w:lastRenderedPageBreak/>
        <w:t>problemele de s</w:t>
      </w:r>
      <w:r w:rsidR="00F81534" w:rsidRPr="00A553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 xml:space="preserve">tate asociate cu </w:t>
      </w:r>
      <w:r w:rsidR="0005596B">
        <w:rPr>
          <w:noProof/>
          <w:sz w:val="24"/>
          <w:szCs w:val="24"/>
          <w:lang w:val="ro-RO"/>
        </w:rPr>
        <w:t>in</w:t>
      </w:r>
      <w:r w:rsidRPr="00A5539E">
        <w:rPr>
          <w:noProof/>
          <w:sz w:val="24"/>
          <w:szCs w:val="24"/>
          <w:lang w:val="ro-RO"/>
        </w:rPr>
        <w:t xml:space="preserve">aintarea </w:t>
      </w:r>
      <w:r w:rsidR="0005596B">
        <w:rPr>
          <w:noProof/>
          <w:sz w:val="24"/>
          <w:szCs w:val="24"/>
          <w:lang w:val="ro-RO"/>
        </w:rPr>
        <w:t>in</w:t>
      </w:r>
      <w:r w:rsidRPr="00A5539E">
        <w:rPr>
          <w:noProof/>
          <w:sz w:val="24"/>
          <w:szCs w:val="24"/>
          <w:lang w:val="ro-RO"/>
        </w:rPr>
        <w:t xml:space="preserve"> v</w:t>
      </w:r>
      <w:r w:rsidR="00D4099E">
        <w:rPr>
          <w:noProof/>
          <w:sz w:val="24"/>
          <w:szCs w:val="24"/>
          <w:lang w:val="ro-RO"/>
        </w:rPr>
        <w:t>a</w:t>
      </w:r>
      <w:r w:rsidRPr="00A5539E">
        <w:rPr>
          <w:noProof/>
          <w:sz w:val="24"/>
          <w:szCs w:val="24"/>
          <w:lang w:val="ro-RO"/>
        </w:rPr>
        <w:t>rst</w:t>
      </w:r>
      <w:r w:rsidR="00F81534" w:rsidRPr="00A5539E">
        <w:rPr>
          <w:noProof/>
          <w:sz w:val="24"/>
          <w:szCs w:val="24"/>
          <w:lang w:val="ro-RO"/>
        </w:rPr>
        <w:t>a</w:t>
      </w:r>
      <w:r w:rsidRPr="00A5539E">
        <w:rPr>
          <w:noProof/>
          <w:sz w:val="24"/>
          <w:szCs w:val="24"/>
          <w:lang w:val="ro-RO"/>
        </w:rPr>
        <w:t xml:space="preserve"> reprezint</w:t>
      </w:r>
      <w:r w:rsidR="00F81534" w:rsidRPr="00A5539E">
        <w:rPr>
          <w:noProof/>
          <w:sz w:val="24"/>
          <w:szCs w:val="24"/>
          <w:lang w:val="ro-RO"/>
        </w:rPr>
        <w:t>a</w:t>
      </w:r>
      <w:r w:rsidRPr="00A5539E">
        <w:rPr>
          <w:noProof/>
          <w:sz w:val="24"/>
          <w:szCs w:val="24"/>
          <w:lang w:val="ro-RO"/>
        </w:rPr>
        <w:t xml:space="preserve"> o preocupare major</w:t>
      </w:r>
      <w:r w:rsidR="00F81534" w:rsidRPr="00A5539E">
        <w:rPr>
          <w:noProof/>
          <w:sz w:val="24"/>
          <w:szCs w:val="24"/>
          <w:lang w:val="ro-RO"/>
        </w:rPr>
        <w:t>a</w:t>
      </w:r>
      <w:r w:rsidRPr="00A5539E">
        <w:rPr>
          <w:noProof/>
          <w:sz w:val="24"/>
          <w:szCs w:val="24"/>
          <w:lang w:val="ro-RO"/>
        </w:rPr>
        <w:t xml:space="preserve">. </w:t>
      </w:r>
    </w:p>
    <w:p w14:paraId="2FC58C1D" w14:textId="77777777" w:rsidR="00070AA3" w:rsidRDefault="00070AA3" w:rsidP="00070AA3">
      <w:pPr>
        <w:pStyle w:val="Bodytext20"/>
        <w:ind w:firstLine="720"/>
        <w:jc w:val="both"/>
        <w:rPr>
          <w:b/>
          <w:bCs/>
          <w:noProof/>
          <w:sz w:val="24"/>
          <w:szCs w:val="24"/>
          <w:lang w:val="ro-RO"/>
        </w:rPr>
      </w:pPr>
    </w:p>
    <w:p w14:paraId="0B5CB03E" w14:textId="6916EE6C" w:rsidR="00D527F9" w:rsidRPr="00A5539E" w:rsidRDefault="00A9715C" w:rsidP="00070AA3">
      <w:pPr>
        <w:pStyle w:val="Bodytext20"/>
        <w:ind w:firstLine="720"/>
        <w:jc w:val="both"/>
        <w:rPr>
          <w:b/>
          <w:bCs/>
          <w:noProof/>
          <w:sz w:val="24"/>
          <w:szCs w:val="24"/>
          <w:lang w:val="ro-RO"/>
        </w:rPr>
      </w:pPr>
      <w:r w:rsidRPr="00A5539E">
        <w:rPr>
          <w:b/>
          <w:bCs/>
          <w:noProof/>
          <w:sz w:val="24"/>
          <w:szCs w:val="24"/>
          <w:lang w:val="ro-RO"/>
        </w:rPr>
        <w:t>Finan</w:t>
      </w:r>
      <w:r w:rsidR="00F81534" w:rsidRPr="00A5539E">
        <w:rPr>
          <w:b/>
          <w:bCs/>
          <w:noProof/>
          <w:sz w:val="24"/>
          <w:szCs w:val="24"/>
          <w:lang w:val="ro-RO"/>
        </w:rPr>
        <w:t>t</w:t>
      </w:r>
      <w:r w:rsidRPr="00A5539E">
        <w:rPr>
          <w:b/>
          <w:bCs/>
          <w:noProof/>
          <w:sz w:val="24"/>
          <w:szCs w:val="24"/>
          <w:lang w:val="ro-RO"/>
        </w:rPr>
        <w:t>area sistemului de s</w:t>
      </w:r>
      <w:r w:rsidR="00F81534" w:rsidRPr="00A5539E">
        <w:rPr>
          <w:b/>
          <w:bCs/>
          <w:noProof/>
          <w:sz w:val="24"/>
          <w:szCs w:val="24"/>
          <w:lang w:val="ro-RO"/>
        </w:rPr>
        <w:t>a</w:t>
      </w:r>
      <w:r w:rsidRPr="00A5539E">
        <w:rPr>
          <w:b/>
          <w:bCs/>
          <w:noProof/>
          <w:sz w:val="24"/>
          <w:szCs w:val="24"/>
          <w:lang w:val="ro-RO"/>
        </w:rPr>
        <w:t>n</w:t>
      </w:r>
      <w:r w:rsidR="00F81534" w:rsidRPr="00A5539E">
        <w:rPr>
          <w:b/>
          <w:bCs/>
          <w:noProof/>
          <w:sz w:val="24"/>
          <w:szCs w:val="24"/>
          <w:lang w:val="ro-RO"/>
        </w:rPr>
        <w:t>a</w:t>
      </w:r>
      <w:r w:rsidRPr="00A5539E">
        <w:rPr>
          <w:b/>
          <w:bCs/>
          <w:noProof/>
          <w:sz w:val="24"/>
          <w:szCs w:val="24"/>
          <w:lang w:val="ro-RO"/>
        </w:rPr>
        <w:t>tate</w:t>
      </w:r>
    </w:p>
    <w:p w14:paraId="32439989" w14:textId="131CB8E7" w:rsidR="00D527F9" w:rsidRPr="00A5539E" w:rsidRDefault="0005596B" w:rsidP="00070AA3">
      <w:pPr>
        <w:pStyle w:val="Bodytext20"/>
        <w:ind w:firstLine="720"/>
        <w:jc w:val="both"/>
        <w:rPr>
          <w:noProof/>
          <w:lang w:val="ro-RO"/>
        </w:rPr>
      </w:pPr>
      <w:r>
        <w:rPr>
          <w:noProof/>
          <w:sz w:val="24"/>
          <w:szCs w:val="24"/>
          <w:lang w:val="ro-RO"/>
        </w:rPr>
        <w:t>In</w:t>
      </w:r>
      <w:r w:rsidR="00D527F9" w:rsidRPr="00A5539E">
        <w:rPr>
          <w:noProof/>
          <w:sz w:val="24"/>
          <w:szCs w:val="24"/>
          <w:lang w:val="ro-RO"/>
        </w:rPr>
        <w:t xml:space="preserve"> perioada 2007-2016, finan</w:t>
      </w:r>
      <w:r w:rsidR="00F81534" w:rsidRPr="00A5539E">
        <w:rPr>
          <w:noProof/>
          <w:sz w:val="24"/>
          <w:szCs w:val="24"/>
          <w:lang w:val="ro-RO"/>
        </w:rPr>
        <w:t>t</w:t>
      </w:r>
      <w:r w:rsidR="00D527F9" w:rsidRPr="00A5539E">
        <w:rPr>
          <w:noProof/>
          <w:sz w:val="24"/>
          <w:szCs w:val="24"/>
          <w:lang w:val="ro-RO"/>
        </w:rPr>
        <w:t>area sectorului de s</w:t>
      </w:r>
      <w:r w:rsidR="00F81534" w:rsidRPr="00A5539E">
        <w:rPr>
          <w:noProof/>
          <w:sz w:val="24"/>
          <w:szCs w:val="24"/>
          <w:lang w:val="ro-RO"/>
        </w:rPr>
        <w:t>a</w:t>
      </w:r>
      <w:r w:rsidR="00D527F9" w:rsidRPr="00A5539E">
        <w:rPr>
          <w:noProof/>
          <w:sz w:val="24"/>
          <w:szCs w:val="24"/>
          <w:lang w:val="ro-RO"/>
        </w:rPr>
        <w:t>n</w:t>
      </w:r>
      <w:r w:rsidR="00F81534" w:rsidRPr="00A5539E">
        <w:rPr>
          <w:noProof/>
          <w:sz w:val="24"/>
          <w:szCs w:val="24"/>
          <w:lang w:val="ro-RO"/>
        </w:rPr>
        <w:t>a</w:t>
      </w:r>
      <w:r w:rsidR="00D527F9" w:rsidRPr="00A5539E">
        <w:rPr>
          <w:noProof/>
          <w:sz w:val="24"/>
          <w:szCs w:val="24"/>
          <w:lang w:val="ro-RO"/>
        </w:rPr>
        <w:t>tate din Rom</w:t>
      </w:r>
      <w:r w:rsidR="00D4099E">
        <w:rPr>
          <w:noProof/>
          <w:sz w:val="24"/>
          <w:szCs w:val="24"/>
          <w:lang w:val="ro-RO"/>
        </w:rPr>
        <w:t>a</w:t>
      </w:r>
      <w:r w:rsidR="00D527F9" w:rsidRPr="00A5539E">
        <w:rPr>
          <w:noProof/>
          <w:sz w:val="24"/>
          <w:szCs w:val="24"/>
          <w:lang w:val="ro-RO"/>
        </w:rPr>
        <w:t xml:space="preserve">nia aproape s-a dublat </w:t>
      </w:r>
      <w:r>
        <w:rPr>
          <w:noProof/>
          <w:sz w:val="24"/>
          <w:szCs w:val="24"/>
          <w:lang w:val="ro-RO"/>
        </w:rPr>
        <w:t>in</w:t>
      </w:r>
      <w:r w:rsidR="00D527F9" w:rsidRPr="00A5539E">
        <w:rPr>
          <w:noProof/>
          <w:sz w:val="24"/>
          <w:szCs w:val="24"/>
          <w:lang w:val="ro-RO"/>
        </w:rPr>
        <w:t xml:space="preserve"> termenii aloc</w:t>
      </w:r>
      <w:r w:rsidR="00F81534" w:rsidRPr="00A5539E">
        <w:rPr>
          <w:noProof/>
          <w:sz w:val="24"/>
          <w:szCs w:val="24"/>
          <w:lang w:val="ro-RO"/>
        </w:rPr>
        <w:t>a</w:t>
      </w:r>
      <w:r w:rsidR="00D527F9" w:rsidRPr="00A5539E">
        <w:rPr>
          <w:noProof/>
          <w:sz w:val="24"/>
          <w:szCs w:val="24"/>
          <w:lang w:val="ro-RO"/>
        </w:rPr>
        <w:t>rilor bugetare, de la 1.752,9 milioane lei</w:t>
      </w:r>
      <w:r w:rsidR="00A9715C" w:rsidRPr="00A5539E">
        <w:rPr>
          <w:noProof/>
          <w:sz w:val="24"/>
          <w:szCs w:val="24"/>
          <w:lang w:val="ro-RO"/>
        </w:rPr>
        <w:t xml:space="preserve"> </w:t>
      </w:r>
      <w:r>
        <w:rPr>
          <w:noProof/>
          <w:sz w:val="24"/>
          <w:szCs w:val="24"/>
          <w:lang w:val="ro-RO"/>
        </w:rPr>
        <w:t>in</w:t>
      </w:r>
      <w:r w:rsidR="00D527F9" w:rsidRPr="00A5539E">
        <w:rPr>
          <w:noProof/>
          <w:sz w:val="24"/>
          <w:szCs w:val="24"/>
          <w:lang w:val="ro-RO"/>
        </w:rPr>
        <w:t xml:space="preserve"> 2007 la 4.086,6 milioane lei</w:t>
      </w:r>
      <w:r w:rsidR="00A9715C" w:rsidRPr="00A5539E">
        <w:rPr>
          <w:noProof/>
          <w:sz w:val="24"/>
          <w:szCs w:val="24"/>
          <w:lang w:val="ro-RO"/>
        </w:rPr>
        <w:t xml:space="preserve"> </w:t>
      </w:r>
      <w:r>
        <w:rPr>
          <w:noProof/>
          <w:sz w:val="24"/>
          <w:szCs w:val="24"/>
          <w:lang w:val="ro-RO"/>
        </w:rPr>
        <w:t>in</w:t>
      </w:r>
      <w:r w:rsidR="00D527F9" w:rsidRPr="00A5539E">
        <w:rPr>
          <w:noProof/>
          <w:sz w:val="24"/>
          <w:szCs w:val="24"/>
          <w:lang w:val="ro-RO"/>
        </w:rPr>
        <w:t xml:space="preserve"> 2016. Ca procent din bugetul alocat, acesta reprezint</w:t>
      </w:r>
      <w:r w:rsidR="00F81534" w:rsidRPr="00A5539E">
        <w:rPr>
          <w:noProof/>
          <w:sz w:val="24"/>
          <w:szCs w:val="24"/>
          <w:lang w:val="ro-RO"/>
        </w:rPr>
        <w:t>a</w:t>
      </w:r>
      <w:r w:rsidR="00D527F9" w:rsidRPr="00A5539E">
        <w:rPr>
          <w:noProof/>
          <w:sz w:val="24"/>
          <w:szCs w:val="24"/>
          <w:lang w:val="ro-RO"/>
        </w:rPr>
        <w:t xml:space="preserve"> 4,5% din PIB </w:t>
      </w:r>
      <w:r>
        <w:rPr>
          <w:noProof/>
          <w:sz w:val="24"/>
          <w:szCs w:val="24"/>
          <w:lang w:val="ro-RO"/>
        </w:rPr>
        <w:t>in</w:t>
      </w:r>
      <w:r w:rsidR="00D527F9" w:rsidRPr="00A5539E">
        <w:rPr>
          <w:noProof/>
          <w:sz w:val="24"/>
          <w:szCs w:val="24"/>
          <w:lang w:val="ro-RO"/>
        </w:rPr>
        <w:t xml:space="preserve"> anul 2018 , situ</w:t>
      </w:r>
      <w:r w:rsidR="00D4099E">
        <w:rPr>
          <w:noProof/>
          <w:sz w:val="24"/>
          <w:szCs w:val="24"/>
          <w:lang w:val="ro-RO"/>
        </w:rPr>
        <w:t>a</w:t>
      </w:r>
      <w:r w:rsidR="00D527F9" w:rsidRPr="00A5539E">
        <w:rPr>
          <w:noProof/>
          <w:sz w:val="24"/>
          <w:szCs w:val="24"/>
          <w:lang w:val="ro-RO"/>
        </w:rPr>
        <w:t xml:space="preserve">ndu-se pe ultimul loc </w:t>
      </w:r>
      <w:r>
        <w:rPr>
          <w:noProof/>
          <w:sz w:val="24"/>
          <w:szCs w:val="24"/>
          <w:lang w:val="ro-RO"/>
        </w:rPr>
        <w:t>in</w:t>
      </w:r>
      <w:r w:rsidR="00D527F9" w:rsidRPr="00A5539E">
        <w:rPr>
          <w:noProof/>
          <w:sz w:val="24"/>
          <w:szCs w:val="24"/>
          <w:lang w:val="ro-RO"/>
        </w:rPr>
        <w:t xml:space="preserve"> UE, care aloc</w:t>
      </w:r>
      <w:r w:rsidR="00F81534" w:rsidRPr="00A5539E">
        <w:rPr>
          <w:noProof/>
          <w:sz w:val="24"/>
          <w:szCs w:val="24"/>
          <w:lang w:val="ro-RO"/>
        </w:rPr>
        <w:t>a</w:t>
      </w:r>
      <w:r>
        <w:rPr>
          <w:noProof/>
          <w:sz w:val="24"/>
          <w:szCs w:val="24"/>
          <w:lang w:val="ro-RO"/>
        </w:rPr>
        <w:t>in</w:t>
      </w:r>
      <w:r w:rsidR="00D527F9" w:rsidRPr="00A5539E">
        <w:rPr>
          <w:noProof/>
          <w:sz w:val="24"/>
          <w:szCs w:val="24"/>
          <w:lang w:val="ro-RO"/>
        </w:rPr>
        <w:t xml:space="preserve"> medie aproximativ 8% din PIB. La aceasta se adaug</w:t>
      </w:r>
      <w:r w:rsidR="00F81534" w:rsidRPr="00A5539E">
        <w:rPr>
          <w:noProof/>
          <w:sz w:val="24"/>
          <w:szCs w:val="24"/>
          <w:lang w:val="ro-RO"/>
        </w:rPr>
        <w:t>a</w:t>
      </w:r>
      <w:r w:rsidR="00D527F9" w:rsidRPr="00A5539E">
        <w:rPr>
          <w:noProof/>
          <w:sz w:val="24"/>
          <w:szCs w:val="24"/>
          <w:lang w:val="ro-RO"/>
        </w:rPr>
        <w:t xml:space="preserve"> nivelul redus al cheltuielilor publice cu </w:t>
      </w:r>
      <w:r w:rsidR="00A9715C" w:rsidRPr="00A5539E">
        <w:rPr>
          <w:noProof/>
          <w:sz w:val="24"/>
          <w:szCs w:val="24"/>
          <w:lang w:val="ro-RO"/>
        </w:rPr>
        <w:t>destina</w:t>
      </w:r>
      <w:r w:rsidR="00F81534" w:rsidRPr="00A5539E">
        <w:rPr>
          <w:noProof/>
          <w:sz w:val="24"/>
          <w:szCs w:val="24"/>
          <w:lang w:val="ro-RO"/>
        </w:rPr>
        <w:t>t</w:t>
      </w:r>
      <w:r w:rsidR="00A9715C" w:rsidRPr="00A5539E">
        <w:rPr>
          <w:noProof/>
          <w:sz w:val="24"/>
          <w:szCs w:val="24"/>
          <w:lang w:val="ro-RO"/>
        </w:rPr>
        <w:t>ie social</w:t>
      </w:r>
      <w:r w:rsidR="00F81534" w:rsidRPr="00A5539E">
        <w:rPr>
          <w:noProof/>
          <w:sz w:val="24"/>
          <w:szCs w:val="24"/>
          <w:lang w:val="ro-RO"/>
        </w:rPr>
        <w:t>a</w:t>
      </w:r>
      <w:r w:rsidR="00A9715C" w:rsidRPr="00A5539E">
        <w:rPr>
          <w:noProof/>
          <w:sz w:val="24"/>
          <w:szCs w:val="24"/>
          <w:lang w:val="ro-RO"/>
        </w:rPr>
        <w:t xml:space="preserve"> </w:t>
      </w:r>
      <w:r>
        <w:rPr>
          <w:noProof/>
          <w:sz w:val="24"/>
          <w:szCs w:val="24"/>
          <w:lang w:val="ro-RO"/>
        </w:rPr>
        <w:t>in</w:t>
      </w:r>
      <w:r w:rsidR="00A9715C" w:rsidRPr="00A5539E">
        <w:rPr>
          <w:noProof/>
          <w:sz w:val="24"/>
          <w:szCs w:val="24"/>
          <w:lang w:val="ro-RO"/>
        </w:rPr>
        <w:t xml:space="preserve"> Rom</w:t>
      </w:r>
      <w:r w:rsidR="00D4099E">
        <w:rPr>
          <w:noProof/>
          <w:sz w:val="24"/>
          <w:szCs w:val="24"/>
          <w:lang w:val="ro-RO"/>
        </w:rPr>
        <w:t>a</w:t>
      </w:r>
      <w:r w:rsidR="00A9715C" w:rsidRPr="00A5539E">
        <w:rPr>
          <w:noProof/>
          <w:sz w:val="24"/>
          <w:szCs w:val="24"/>
          <w:lang w:val="ro-RO"/>
        </w:rPr>
        <w:t xml:space="preserve">nia, de 34,9% din PIB, </w:t>
      </w:r>
      <w:r>
        <w:rPr>
          <w:noProof/>
          <w:sz w:val="24"/>
          <w:szCs w:val="24"/>
          <w:lang w:val="ro-RO"/>
        </w:rPr>
        <w:t>in</w:t>
      </w:r>
      <w:r w:rsidR="00A9715C" w:rsidRPr="00A5539E">
        <w:rPr>
          <w:noProof/>
          <w:sz w:val="24"/>
          <w:szCs w:val="24"/>
          <w:lang w:val="ro-RO"/>
        </w:rPr>
        <w:t xml:space="preserve"> compara</w:t>
      </w:r>
      <w:r w:rsidR="00F81534" w:rsidRPr="00A5539E">
        <w:rPr>
          <w:noProof/>
          <w:sz w:val="24"/>
          <w:szCs w:val="24"/>
          <w:lang w:val="ro-RO"/>
        </w:rPr>
        <w:t>t</w:t>
      </w:r>
      <w:r w:rsidR="00A9715C" w:rsidRPr="00A5539E">
        <w:rPr>
          <w:noProof/>
          <w:sz w:val="24"/>
          <w:szCs w:val="24"/>
          <w:lang w:val="ro-RO"/>
        </w:rPr>
        <w:t>ie cu media UE de 49,1%.</w:t>
      </w:r>
    </w:p>
    <w:p w14:paraId="7656EC39" w14:textId="77777777" w:rsidR="00A9715C" w:rsidRPr="00A5539E" w:rsidRDefault="00A9715C" w:rsidP="00A9715C">
      <w:pPr>
        <w:pStyle w:val="Bodytext20"/>
        <w:ind w:firstLine="720"/>
        <w:jc w:val="both"/>
        <w:rPr>
          <w:noProof/>
          <w:lang w:val="ro-RO"/>
        </w:rPr>
      </w:pPr>
    </w:p>
    <w:p w14:paraId="0D46E078" w14:textId="6AB97E56" w:rsidR="00D527F9" w:rsidRPr="00A5539E" w:rsidRDefault="00A9715C" w:rsidP="00A9715C">
      <w:pPr>
        <w:pStyle w:val="Bodytext20"/>
        <w:ind w:firstLine="720"/>
        <w:jc w:val="both"/>
        <w:rPr>
          <w:b/>
          <w:bCs/>
          <w:noProof/>
          <w:sz w:val="24"/>
          <w:szCs w:val="24"/>
          <w:lang w:val="ro-RO"/>
        </w:rPr>
      </w:pPr>
      <w:r w:rsidRPr="00A5539E">
        <w:rPr>
          <w:b/>
          <w:bCs/>
          <w:noProof/>
          <w:sz w:val="24"/>
          <w:szCs w:val="24"/>
          <w:lang w:val="ro-RO"/>
        </w:rPr>
        <w:t>Infrastructura</w:t>
      </w:r>
    </w:p>
    <w:p w14:paraId="5436A482" w14:textId="56C91D30" w:rsidR="00D527F9" w:rsidRPr="00A5539E" w:rsidRDefault="0005596B" w:rsidP="00A9715C">
      <w:pPr>
        <w:pStyle w:val="Bodytext20"/>
        <w:ind w:firstLine="720"/>
        <w:jc w:val="both"/>
        <w:rPr>
          <w:noProof/>
          <w:sz w:val="24"/>
          <w:szCs w:val="24"/>
          <w:lang w:val="ro-RO"/>
        </w:rPr>
      </w:pPr>
      <w:r>
        <w:rPr>
          <w:noProof/>
          <w:sz w:val="24"/>
          <w:szCs w:val="24"/>
          <w:lang w:val="ro-RO"/>
        </w:rPr>
        <w:t>In</w:t>
      </w:r>
      <w:r w:rsidR="00D527F9" w:rsidRPr="00A5539E">
        <w:rPr>
          <w:noProof/>
          <w:sz w:val="24"/>
          <w:szCs w:val="24"/>
          <w:lang w:val="ro-RO"/>
        </w:rPr>
        <w:t xml:space="preserve"> urma m</w:t>
      </w:r>
      <w:r w:rsidR="00F81534" w:rsidRPr="00A5539E">
        <w:rPr>
          <w:noProof/>
          <w:sz w:val="24"/>
          <w:szCs w:val="24"/>
          <w:lang w:val="ro-RO"/>
        </w:rPr>
        <w:t>a</w:t>
      </w:r>
      <w:r w:rsidR="00D527F9" w:rsidRPr="00A5539E">
        <w:rPr>
          <w:noProof/>
          <w:sz w:val="24"/>
          <w:szCs w:val="24"/>
          <w:lang w:val="ro-RO"/>
        </w:rPr>
        <w:t>surilor legislative (adoptarea prin HG nr. 1028/2014 a Strategiei na</w:t>
      </w:r>
      <w:r w:rsidR="00F81534" w:rsidRPr="00A5539E">
        <w:rPr>
          <w:noProof/>
          <w:sz w:val="24"/>
          <w:szCs w:val="24"/>
          <w:lang w:val="ro-RO"/>
        </w:rPr>
        <w:t>t</w:t>
      </w:r>
      <w:r w:rsidR="00D527F9" w:rsidRPr="00A5539E">
        <w:rPr>
          <w:noProof/>
          <w:sz w:val="24"/>
          <w:szCs w:val="24"/>
          <w:lang w:val="ro-RO"/>
        </w:rPr>
        <w:t>ionale de s</w:t>
      </w:r>
      <w:r w:rsidR="00F81534" w:rsidRPr="00A5539E">
        <w:rPr>
          <w:noProof/>
          <w:sz w:val="24"/>
          <w:szCs w:val="24"/>
          <w:lang w:val="ro-RO"/>
        </w:rPr>
        <w:t>a</w:t>
      </w:r>
      <w:r w:rsidR="00D527F9" w:rsidRPr="00A5539E">
        <w:rPr>
          <w:noProof/>
          <w:sz w:val="24"/>
          <w:szCs w:val="24"/>
          <w:lang w:val="ro-RO"/>
        </w:rPr>
        <w:t>n</w:t>
      </w:r>
      <w:r w:rsidR="00F81534" w:rsidRPr="00A5539E">
        <w:rPr>
          <w:noProof/>
          <w:sz w:val="24"/>
          <w:szCs w:val="24"/>
          <w:lang w:val="ro-RO"/>
        </w:rPr>
        <w:t>a</w:t>
      </w:r>
      <w:r w:rsidR="00D527F9" w:rsidRPr="00A5539E">
        <w:rPr>
          <w:noProof/>
          <w:sz w:val="24"/>
          <w:szCs w:val="24"/>
          <w:lang w:val="ro-RO"/>
        </w:rPr>
        <w:t xml:space="preserve">tate 2014 - 2020 </w:t>
      </w:r>
      <w:r w:rsidR="00F81534" w:rsidRPr="00A5539E">
        <w:rPr>
          <w:noProof/>
          <w:sz w:val="24"/>
          <w:szCs w:val="24"/>
          <w:lang w:val="ro-RO"/>
        </w:rPr>
        <w:t>s</w:t>
      </w:r>
      <w:r w:rsidR="00D527F9" w:rsidRPr="00A5539E">
        <w:rPr>
          <w:noProof/>
          <w:sz w:val="24"/>
          <w:szCs w:val="24"/>
          <w:lang w:val="ro-RO"/>
        </w:rPr>
        <w:t>i a Planului de ac</w:t>
      </w:r>
      <w:r w:rsidR="00F81534" w:rsidRPr="00A5539E">
        <w:rPr>
          <w:noProof/>
          <w:sz w:val="24"/>
          <w:szCs w:val="24"/>
          <w:lang w:val="ro-RO"/>
        </w:rPr>
        <w:t>t</w:t>
      </w:r>
      <w:r w:rsidR="00D527F9" w:rsidRPr="00A5539E">
        <w:rPr>
          <w:noProof/>
          <w:sz w:val="24"/>
          <w:szCs w:val="24"/>
          <w:lang w:val="ro-RO"/>
        </w:rPr>
        <w:t xml:space="preserve">iuni asociat), administrative </w:t>
      </w:r>
      <w:r w:rsidR="00F81534" w:rsidRPr="00A5539E">
        <w:rPr>
          <w:noProof/>
          <w:sz w:val="24"/>
          <w:szCs w:val="24"/>
          <w:lang w:val="ro-RO"/>
        </w:rPr>
        <w:t>s</w:t>
      </w:r>
      <w:r w:rsidR="00D527F9" w:rsidRPr="00A5539E">
        <w:rPr>
          <w:noProof/>
          <w:sz w:val="24"/>
          <w:szCs w:val="24"/>
          <w:lang w:val="ro-RO"/>
        </w:rPr>
        <w:t>i sociale</w:t>
      </w:r>
      <w:r w:rsidR="006E53A9" w:rsidRPr="00A5539E">
        <w:rPr>
          <w:noProof/>
          <w:sz w:val="24"/>
          <w:szCs w:val="24"/>
          <w:lang w:val="ro-RO"/>
        </w:rPr>
        <w:t xml:space="preserve"> </w:t>
      </w:r>
      <w:r>
        <w:rPr>
          <w:noProof/>
          <w:sz w:val="24"/>
          <w:szCs w:val="24"/>
          <w:lang w:val="ro-RO"/>
        </w:rPr>
        <w:t>in</w:t>
      </w:r>
      <w:r w:rsidR="00D527F9" w:rsidRPr="00A5539E">
        <w:rPr>
          <w:noProof/>
          <w:sz w:val="24"/>
          <w:szCs w:val="24"/>
          <w:lang w:val="ro-RO"/>
        </w:rPr>
        <w:t xml:space="preserve">treprinse </w:t>
      </w:r>
      <w:r>
        <w:rPr>
          <w:noProof/>
          <w:sz w:val="24"/>
          <w:szCs w:val="24"/>
          <w:lang w:val="ro-RO"/>
        </w:rPr>
        <w:t>in</w:t>
      </w:r>
      <w:r w:rsidR="00D527F9" w:rsidRPr="00A5539E">
        <w:rPr>
          <w:noProof/>
          <w:sz w:val="24"/>
          <w:szCs w:val="24"/>
          <w:lang w:val="ro-RO"/>
        </w:rPr>
        <w:t xml:space="preserve"> ultimii ani, s-au realizat unele progrese </w:t>
      </w:r>
      <w:r>
        <w:rPr>
          <w:noProof/>
          <w:sz w:val="24"/>
          <w:szCs w:val="24"/>
          <w:lang w:val="ro-RO"/>
        </w:rPr>
        <w:t>in</w:t>
      </w:r>
      <w:r w:rsidR="00D527F9" w:rsidRPr="00A5539E">
        <w:rPr>
          <w:noProof/>
          <w:sz w:val="24"/>
          <w:szCs w:val="24"/>
          <w:lang w:val="ro-RO"/>
        </w:rPr>
        <w:t xml:space="preserve"> dezvoltarea de spitale, policlinici, laboratoare; stabilizarea personalului medical </w:t>
      </w:r>
      <w:r w:rsidR="00F81534" w:rsidRPr="00A5539E">
        <w:rPr>
          <w:noProof/>
          <w:sz w:val="24"/>
          <w:szCs w:val="24"/>
          <w:lang w:val="ro-RO"/>
        </w:rPr>
        <w:t>s</w:t>
      </w:r>
      <w:r w:rsidR="00D527F9" w:rsidRPr="00A5539E">
        <w:rPr>
          <w:noProof/>
          <w:sz w:val="24"/>
          <w:szCs w:val="24"/>
          <w:lang w:val="ro-RO"/>
        </w:rPr>
        <w:t>i paramedical, printr-o mai bun</w:t>
      </w:r>
      <w:r w:rsidR="00F81534" w:rsidRPr="00A5539E">
        <w:rPr>
          <w:noProof/>
          <w:sz w:val="24"/>
          <w:szCs w:val="24"/>
          <w:lang w:val="ro-RO"/>
        </w:rPr>
        <w:t>a</w:t>
      </w:r>
      <w:r w:rsidR="00D527F9" w:rsidRPr="00A5539E">
        <w:rPr>
          <w:noProof/>
          <w:sz w:val="24"/>
          <w:szCs w:val="24"/>
          <w:lang w:val="ro-RO"/>
        </w:rPr>
        <w:t xml:space="preserve"> remunerare; modernizarea serviciilor de ambulan</w:t>
      </w:r>
      <w:r w:rsidR="00F81534" w:rsidRPr="00A5539E">
        <w:rPr>
          <w:noProof/>
          <w:sz w:val="24"/>
          <w:szCs w:val="24"/>
          <w:lang w:val="ro-RO"/>
        </w:rPr>
        <w:t>ta</w:t>
      </w:r>
      <w:r w:rsidR="00D527F9" w:rsidRPr="00A5539E">
        <w:rPr>
          <w:noProof/>
          <w:sz w:val="24"/>
          <w:szCs w:val="24"/>
          <w:lang w:val="ro-RO"/>
        </w:rPr>
        <w:t xml:space="preserve"> </w:t>
      </w:r>
      <w:r w:rsidR="00F81534" w:rsidRPr="00A5539E">
        <w:rPr>
          <w:noProof/>
          <w:sz w:val="24"/>
          <w:szCs w:val="24"/>
          <w:lang w:val="ro-RO"/>
        </w:rPr>
        <w:t>s</w:t>
      </w:r>
      <w:r w:rsidR="00D527F9" w:rsidRPr="00A5539E">
        <w:rPr>
          <w:noProof/>
          <w:sz w:val="24"/>
          <w:szCs w:val="24"/>
          <w:lang w:val="ro-RO"/>
        </w:rPr>
        <w:t>i a interven</w:t>
      </w:r>
      <w:r w:rsidR="00F81534" w:rsidRPr="00A5539E">
        <w:rPr>
          <w:noProof/>
          <w:sz w:val="24"/>
          <w:szCs w:val="24"/>
          <w:lang w:val="ro-RO"/>
        </w:rPr>
        <w:t>t</w:t>
      </w:r>
      <w:r w:rsidR="00D527F9" w:rsidRPr="00A5539E">
        <w:rPr>
          <w:noProof/>
          <w:sz w:val="24"/>
          <w:szCs w:val="24"/>
          <w:lang w:val="ro-RO"/>
        </w:rPr>
        <w:t>iilor de urgen</w:t>
      </w:r>
      <w:r w:rsidR="00F81534" w:rsidRPr="00A5539E">
        <w:rPr>
          <w:noProof/>
          <w:sz w:val="24"/>
          <w:szCs w:val="24"/>
          <w:lang w:val="ro-RO"/>
        </w:rPr>
        <w:t>ta</w:t>
      </w:r>
      <w:r w:rsidR="00D527F9" w:rsidRPr="00A5539E">
        <w:rPr>
          <w:noProof/>
          <w:sz w:val="24"/>
          <w:szCs w:val="24"/>
          <w:lang w:val="ro-RO"/>
        </w:rPr>
        <w:t>; extinderea re</w:t>
      </w:r>
      <w:r w:rsidR="00F81534" w:rsidRPr="00A5539E">
        <w:rPr>
          <w:noProof/>
          <w:sz w:val="24"/>
          <w:szCs w:val="24"/>
          <w:lang w:val="ro-RO"/>
        </w:rPr>
        <w:t>t</w:t>
      </w:r>
      <w:r w:rsidR="00D527F9" w:rsidRPr="00A5539E">
        <w:rPr>
          <w:noProof/>
          <w:sz w:val="24"/>
          <w:szCs w:val="24"/>
          <w:lang w:val="ro-RO"/>
        </w:rPr>
        <w:t>elei de asisten</w:t>
      </w:r>
      <w:r w:rsidR="00F81534" w:rsidRPr="00A5539E">
        <w:rPr>
          <w:noProof/>
          <w:sz w:val="24"/>
          <w:szCs w:val="24"/>
          <w:lang w:val="ro-RO"/>
        </w:rPr>
        <w:t>ta</w:t>
      </w:r>
      <w:r w:rsidR="00D527F9" w:rsidRPr="00A5539E">
        <w:rPr>
          <w:noProof/>
          <w:sz w:val="24"/>
          <w:szCs w:val="24"/>
          <w:lang w:val="ro-RO"/>
        </w:rPr>
        <w:t xml:space="preserve"> medical</w:t>
      </w:r>
      <w:r w:rsidR="00F81534" w:rsidRPr="00A5539E">
        <w:rPr>
          <w:noProof/>
          <w:sz w:val="24"/>
          <w:szCs w:val="24"/>
          <w:lang w:val="ro-RO"/>
        </w:rPr>
        <w:t>a</w:t>
      </w:r>
      <w:r w:rsidR="00D527F9" w:rsidRPr="00A5539E">
        <w:rPr>
          <w:noProof/>
          <w:sz w:val="24"/>
          <w:szCs w:val="24"/>
          <w:lang w:val="ro-RO"/>
        </w:rPr>
        <w:t xml:space="preserve"> </w:t>
      </w:r>
      <w:r w:rsidR="00F81534" w:rsidRPr="00A5539E">
        <w:rPr>
          <w:noProof/>
          <w:sz w:val="24"/>
          <w:szCs w:val="24"/>
          <w:lang w:val="ro-RO"/>
        </w:rPr>
        <w:t>s</w:t>
      </w:r>
      <w:r w:rsidR="00D527F9" w:rsidRPr="00A5539E">
        <w:rPr>
          <w:noProof/>
          <w:sz w:val="24"/>
          <w:szCs w:val="24"/>
          <w:lang w:val="ro-RO"/>
        </w:rPr>
        <w:t>i social</w:t>
      </w:r>
      <w:r w:rsidR="00F81534" w:rsidRPr="00A5539E">
        <w:rPr>
          <w:noProof/>
          <w:sz w:val="24"/>
          <w:szCs w:val="24"/>
          <w:lang w:val="ro-RO"/>
        </w:rPr>
        <w:t>a</w:t>
      </w:r>
      <w:r w:rsidR="00D527F9" w:rsidRPr="00A5539E">
        <w:rPr>
          <w:noProof/>
          <w:sz w:val="24"/>
          <w:szCs w:val="24"/>
          <w:lang w:val="ro-RO"/>
        </w:rPr>
        <w:t>, cu accent pe segmentele vulnerabile sau defavorizate ale popula</w:t>
      </w:r>
      <w:r w:rsidR="00F81534" w:rsidRPr="00A5539E">
        <w:rPr>
          <w:noProof/>
          <w:sz w:val="24"/>
          <w:szCs w:val="24"/>
          <w:lang w:val="ro-RO"/>
        </w:rPr>
        <w:t>t</w:t>
      </w:r>
      <w:r w:rsidR="00D527F9" w:rsidRPr="00A5539E">
        <w:rPr>
          <w:noProof/>
          <w:sz w:val="24"/>
          <w:szCs w:val="24"/>
          <w:lang w:val="ro-RO"/>
        </w:rPr>
        <w:t>iei</w:t>
      </w:r>
      <w:r w:rsidR="006E53A9" w:rsidRPr="00A5539E">
        <w:rPr>
          <w:noProof/>
          <w:sz w:val="24"/>
          <w:szCs w:val="24"/>
          <w:lang w:val="ro-RO"/>
        </w:rPr>
        <w:t>.</w:t>
      </w:r>
    </w:p>
    <w:p w14:paraId="20E3D5F0" w14:textId="77777777" w:rsidR="008E5B12" w:rsidRPr="00A5539E" w:rsidRDefault="008E5B12" w:rsidP="000A7049">
      <w:pPr>
        <w:pStyle w:val="Bodytext20"/>
        <w:ind w:firstLine="720"/>
        <w:jc w:val="both"/>
        <w:rPr>
          <w:b/>
          <w:bCs/>
          <w:noProof/>
          <w:sz w:val="24"/>
          <w:szCs w:val="24"/>
          <w:lang w:val="ro-RO"/>
        </w:rPr>
      </w:pPr>
    </w:p>
    <w:p w14:paraId="61142CF8" w14:textId="7BCDCAA3" w:rsidR="00D527F9" w:rsidRPr="00A5539E" w:rsidRDefault="000A7049" w:rsidP="000A7049">
      <w:pPr>
        <w:pStyle w:val="Bodytext20"/>
        <w:ind w:firstLine="720"/>
        <w:jc w:val="both"/>
        <w:rPr>
          <w:b/>
          <w:bCs/>
          <w:noProof/>
          <w:sz w:val="24"/>
          <w:szCs w:val="24"/>
          <w:lang w:val="ro-RO"/>
        </w:rPr>
      </w:pPr>
      <w:r w:rsidRPr="00A5539E">
        <w:rPr>
          <w:b/>
          <w:bCs/>
          <w:noProof/>
          <w:sz w:val="24"/>
          <w:szCs w:val="24"/>
          <w:lang w:val="ro-RO"/>
        </w:rPr>
        <w:t>Personalul medical</w:t>
      </w:r>
    </w:p>
    <w:p w14:paraId="5E0E0E78" w14:textId="489CF712" w:rsidR="00D527F9" w:rsidRPr="00A5539E" w:rsidRDefault="00D527F9" w:rsidP="000A7049">
      <w:pPr>
        <w:pStyle w:val="Bodytext20"/>
        <w:ind w:firstLine="720"/>
        <w:jc w:val="both"/>
        <w:rPr>
          <w:noProof/>
          <w:sz w:val="24"/>
          <w:szCs w:val="24"/>
          <w:lang w:val="ro-RO"/>
        </w:rPr>
      </w:pPr>
      <w:r w:rsidRPr="00A5539E">
        <w:rPr>
          <w:noProof/>
          <w:sz w:val="24"/>
          <w:szCs w:val="24"/>
          <w:lang w:val="ro-RO"/>
        </w:rPr>
        <w:t>Conform datelor INS, num</w:t>
      </w:r>
      <w:r w:rsidR="00F81534" w:rsidRPr="00A5539E">
        <w:rPr>
          <w:noProof/>
          <w:sz w:val="24"/>
          <w:szCs w:val="24"/>
          <w:lang w:val="ro-RO"/>
        </w:rPr>
        <w:t>a</w:t>
      </w:r>
      <w:r w:rsidRPr="00A5539E">
        <w:rPr>
          <w:noProof/>
          <w:sz w:val="24"/>
          <w:szCs w:val="24"/>
          <w:lang w:val="ro-RO"/>
        </w:rPr>
        <w:t>rul medicilor (exclusiv medicii denti</w:t>
      </w:r>
      <w:r w:rsidR="00F81534" w:rsidRPr="00A5539E">
        <w:rPr>
          <w:noProof/>
          <w:sz w:val="24"/>
          <w:szCs w:val="24"/>
          <w:lang w:val="ro-RO"/>
        </w:rPr>
        <w:t>s</w:t>
      </w:r>
      <w:r w:rsidRPr="00A5539E">
        <w:rPr>
          <w:noProof/>
          <w:sz w:val="24"/>
          <w:szCs w:val="24"/>
          <w:lang w:val="ro-RO"/>
        </w:rPr>
        <w:t xml:space="preserve">ti) a crescut de la 48.199 </w:t>
      </w:r>
      <w:r w:rsidR="0005596B">
        <w:rPr>
          <w:noProof/>
          <w:sz w:val="24"/>
          <w:szCs w:val="24"/>
          <w:lang w:val="ro-RO"/>
        </w:rPr>
        <w:t>in</w:t>
      </w:r>
      <w:r w:rsidRPr="00A5539E">
        <w:rPr>
          <w:noProof/>
          <w:sz w:val="24"/>
          <w:szCs w:val="24"/>
          <w:lang w:val="ro-RO"/>
        </w:rPr>
        <w:t xml:space="preserve"> 2007, la 57.304 </w:t>
      </w:r>
      <w:r w:rsidR="0005596B">
        <w:rPr>
          <w:noProof/>
          <w:sz w:val="24"/>
          <w:szCs w:val="24"/>
          <w:lang w:val="ro-RO"/>
        </w:rPr>
        <w:t>in</w:t>
      </w:r>
      <w:r w:rsidRPr="00A5539E">
        <w:rPr>
          <w:noProof/>
          <w:sz w:val="24"/>
          <w:szCs w:val="24"/>
          <w:lang w:val="ro-RO"/>
        </w:rPr>
        <w:t xml:space="preserve"> 2016. Este de remarcat faptul c</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timp ce </w:t>
      </w:r>
      <w:r w:rsidR="0005596B">
        <w:rPr>
          <w:noProof/>
          <w:sz w:val="24"/>
          <w:szCs w:val="24"/>
          <w:lang w:val="ro-RO"/>
        </w:rPr>
        <w:t>in</w:t>
      </w:r>
      <w:r w:rsidRPr="00A5539E">
        <w:rPr>
          <w:noProof/>
          <w:sz w:val="24"/>
          <w:szCs w:val="24"/>
          <w:lang w:val="ro-RO"/>
        </w:rPr>
        <w:t xml:space="preserve"> 2007 num</w:t>
      </w:r>
      <w:r w:rsidR="00F81534" w:rsidRPr="00A5539E">
        <w:rPr>
          <w:noProof/>
          <w:sz w:val="24"/>
          <w:szCs w:val="24"/>
          <w:lang w:val="ro-RO"/>
        </w:rPr>
        <w:t>a</w:t>
      </w:r>
      <w:r w:rsidRPr="00A5539E">
        <w:rPr>
          <w:noProof/>
          <w:sz w:val="24"/>
          <w:szCs w:val="24"/>
          <w:lang w:val="ro-RO"/>
        </w:rPr>
        <w:t>rul medicilor din sectorul public era de 41.736, acest num</w:t>
      </w:r>
      <w:r w:rsidR="00F81534" w:rsidRPr="00A5539E">
        <w:rPr>
          <w:noProof/>
          <w:sz w:val="24"/>
          <w:szCs w:val="24"/>
          <w:lang w:val="ro-RO"/>
        </w:rPr>
        <w:t>a</w:t>
      </w:r>
      <w:r w:rsidRPr="00A5539E">
        <w:rPr>
          <w:noProof/>
          <w:sz w:val="24"/>
          <w:szCs w:val="24"/>
          <w:lang w:val="ro-RO"/>
        </w:rPr>
        <w:t>r a sc</w:t>
      </w:r>
      <w:r w:rsidR="00F81534" w:rsidRPr="00A5539E">
        <w:rPr>
          <w:noProof/>
          <w:sz w:val="24"/>
          <w:szCs w:val="24"/>
          <w:lang w:val="ro-RO"/>
        </w:rPr>
        <w:t>a</w:t>
      </w:r>
      <w:r w:rsidRPr="00A5539E">
        <w:rPr>
          <w:noProof/>
          <w:sz w:val="24"/>
          <w:szCs w:val="24"/>
          <w:lang w:val="ro-RO"/>
        </w:rPr>
        <w:t>zut la 35.680 speciali</w:t>
      </w:r>
      <w:r w:rsidR="00F81534" w:rsidRPr="00A5539E">
        <w:rPr>
          <w:noProof/>
          <w:sz w:val="24"/>
          <w:szCs w:val="24"/>
          <w:lang w:val="ro-RO"/>
        </w:rPr>
        <w:t>s</w:t>
      </w:r>
      <w:r w:rsidRPr="00A5539E">
        <w:rPr>
          <w:noProof/>
          <w:sz w:val="24"/>
          <w:szCs w:val="24"/>
          <w:lang w:val="ro-RO"/>
        </w:rPr>
        <w:t xml:space="preserve">ti </w:t>
      </w:r>
      <w:r w:rsidR="0005596B">
        <w:rPr>
          <w:noProof/>
          <w:sz w:val="24"/>
          <w:szCs w:val="24"/>
          <w:lang w:val="ro-RO"/>
        </w:rPr>
        <w:t>in</w:t>
      </w:r>
      <w:r w:rsidRPr="00A5539E">
        <w:rPr>
          <w:noProof/>
          <w:sz w:val="24"/>
          <w:szCs w:val="24"/>
          <w:lang w:val="ro-RO"/>
        </w:rPr>
        <w:t xml:space="preserve"> 2016, comparativ cu sectorul privat, unde s-a </w:t>
      </w:r>
      <w:r w:rsidR="0005596B">
        <w:rPr>
          <w:noProof/>
          <w:sz w:val="24"/>
          <w:szCs w:val="24"/>
          <w:lang w:val="ro-RO"/>
        </w:rPr>
        <w:t>in</w:t>
      </w:r>
      <w:r w:rsidRPr="00A5539E">
        <w:rPr>
          <w:noProof/>
          <w:sz w:val="24"/>
          <w:szCs w:val="24"/>
          <w:lang w:val="ro-RO"/>
        </w:rPr>
        <w:t>registrat o cre</w:t>
      </w:r>
      <w:r w:rsidR="00F81534" w:rsidRPr="00A5539E">
        <w:rPr>
          <w:noProof/>
          <w:sz w:val="24"/>
          <w:szCs w:val="24"/>
          <w:lang w:val="ro-RO"/>
        </w:rPr>
        <w:t>s</w:t>
      </w:r>
      <w:r w:rsidRPr="00A5539E">
        <w:rPr>
          <w:noProof/>
          <w:sz w:val="24"/>
          <w:szCs w:val="24"/>
          <w:lang w:val="ro-RO"/>
        </w:rPr>
        <w:t xml:space="preserve">tere de 3,4 ori, de la 6.463 </w:t>
      </w:r>
      <w:r w:rsidR="0005596B">
        <w:rPr>
          <w:noProof/>
          <w:sz w:val="24"/>
          <w:szCs w:val="24"/>
          <w:lang w:val="ro-RO"/>
        </w:rPr>
        <w:t>in</w:t>
      </w:r>
      <w:r w:rsidRPr="00A5539E">
        <w:rPr>
          <w:noProof/>
          <w:sz w:val="24"/>
          <w:szCs w:val="24"/>
          <w:lang w:val="ro-RO"/>
        </w:rPr>
        <w:t xml:space="preserve"> 2007 la 21.624 </w:t>
      </w:r>
      <w:r w:rsidR="0005596B">
        <w:rPr>
          <w:noProof/>
          <w:sz w:val="24"/>
          <w:szCs w:val="24"/>
          <w:lang w:val="ro-RO"/>
        </w:rPr>
        <w:t>in</w:t>
      </w:r>
      <w:r w:rsidRPr="00A5539E">
        <w:rPr>
          <w:noProof/>
          <w:sz w:val="24"/>
          <w:szCs w:val="24"/>
          <w:lang w:val="ro-RO"/>
        </w:rPr>
        <w:t xml:space="preserve"> 2016</w:t>
      </w:r>
      <w:r w:rsidR="000A7049" w:rsidRPr="00A5539E">
        <w:rPr>
          <w:noProof/>
          <w:sz w:val="24"/>
          <w:szCs w:val="24"/>
          <w:lang w:val="ro-RO"/>
        </w:rPr>
        <w:t>.</w:t>
      </w:r>
    </w:p>
    <w:p w14:paraId="1DD3F276" w14:textId="77777777" w:rsidR="000A7049" w:rsidRPr="00A5539E" w:rsidRDefault="000A7049" w:rsidP="000A7049">
      <w:pPr>
        <w:pStyle w:val="Bodytext20"/>
        <w:ind w:firstLine="720"/>
        <w:jc w:val="both"/>
        <w:rPr>
          <w:noProof/>
          <w:sz w:val="24"/>
          <w:szCs w:val="24"/>
          <w:lang w:val="ro-RO"/>
        </w:rPr>
      </w:pPr>
    </w:p>
    <w:p w14:paraId="5C4DEC68" w14:textId="6E128360" w:rsidR="00D527F9" w:rsidRPr="00A5539E" w:rsidRDefault="000A7049" w:rsidP="000A7049">
      <w:pPr>
        <w:pStyle w:val="Bodytext20"/>
        <w:ind w:firstLine="720"/>
        <w:jc w:val="both"/>
        <w:rPr>
          <w:b/>
          <w:bCs/>
          <w:noProof/>
          <w:sz w:val="24"/>
          <w:szCs w:val="24"/>
          <w:lang w:val="ro-RO"/>
        </w:rPr>
      </w:pPr>
      <w:r w:rsidRPr="00A5539E">
        <w:rPr>
          <w:b/>
          <w:bCs/>
          <w:noProof/>
          <w:sz w:val="24"/>
          <w:szCs w:val="24"/>
          <w:lang w:val="ro-RO"/>
        </w:rPr>
        <w:t>Mortalitatea matern</w:t>
      </w:r>
      <w:r w:rsidR="00F81534" w:rsidRPr="00A5539E">
        <w:rPr>
          <w:b/>
          <w:bCs/>
          <w:noProof/>
          <w:sz w:val="24"/>
          <w:szCs w:val="24"/>
          <w:lang w:val="ro-RO"/>
        </w:rPr>
        <w:t>a</w:t>
      </w:r>
      <w:r w:rsidRPr="00A5539E">
        <w:rPr>
          <w:b/>
          <w:bCs/>
          <w:noProof/>
          <w:sz w:val="24"/>
          <w:szCs w:val="24"/>
          <w:lang w:val="ro-RO"/>
        </w:rPr>
        <w:t xml:space="preserve"> </w:t>
      </w:r>
      <w:r w:rsidR="00F81534" w:rsidRPr="00A5539E">
        <w:rPr>
          <w:b/>
          <w:bCs/>
          <w:noProof/>
          <w:sz w:val="24"/>
          <w:szCs w:val="24"/>
          <w:lang w:val="ro-RO"/>
        </w:rPr>
        <w:t>s</w:t>
      </w:r>
      <w:r w:rsidRPr="00A5539E">
        <w:rPr>
          <w:b/>
          <w:bCs/>
          <w:noProof/>
          <w:sz w:val="24"/>
          <w:szCs w:val="24"/>
          <w:lang w:val="ro-RO"/>
        </w:rPr>
        <w:t>i infantil</w:t>
      </w:r>
      <w:r w:rsidR="00F81534" w:rsidRPr="00A5539E">
        <w:rPr>
          <w:b/>
          <w:bCs/>
          <w:noProof/>
          <w:sz w:val="24"/>
          <w:szCs w:val="24"/>
          <w:lang w:val="ro-RO"/>
        </w:rPr>
        <w:t>a</w:t>
      </w:r>
    </w:p>
    <w:p w14:paraId="34733151" w14:textId="7F663179" w:rsidR="00D527F9" w:rsidRPr="00A5539E" w:rsidRDefault="00D527F9" w:rsidP="000A7049">
      <w:pPr>
        <w:pStyle w:val="Bodytext20"/>
        <w:ind w:firstLine="720"/>
        <w:jc w:val="both"/>
        <w:rPr>
          <w:noProof/>
          <w:sz w:val="24"/>
          <w:szCs w:val="24"/>
          <w:lang w:val="ro-RO"/>
        </w:rPr>
      </w:pPr>
      <w:r w:rsidRPr="00A5539E">
        <w:rPr>
          <w:noProof/>
          <w:sz w:val="24"/>
          <w:szCs w:val="24"/>
          <w:lang w:val="ro-RO"/>
        </w:rPr>
        <w:t>Mortalitatea matern</w:t>
      </w:r>
      <w:r w:rsidR="00F81534" w:rsidRPr="00A5539E">
        <w:rPr>
          <w:noProof/>
          <w:sz w:val="24"/>
          <w:szCs w:val="24"/>
          <w:lang w:val="ro-RO"/>
        </w:rPr>
        <w:t>a</w:t>
      </w:r>
      <w:r w:rsidRPr="00A5539E">
        <w:rPr>
          <w:noProof/>
          <w:sz w:val="24"/>
          <w:szCs w:val="24"/>
          <w:lang w:val="ro-RO"/>
        </w:rPr>
        <w:t xml:space="preserve"> a fost </w:t>
      </w:r>
      <w:r w:rsidR="0005596B">
        <w:rPr>
          <w:noProof/>
          <w:sz w:val="24"/>
          <w:szCs w:val="24"/>
          <w:lang w:val="ro-RO"/>
        </w:rPr>
        <w:t>in</w:t>
      </w:r>
      <w:r w:rsidRPr="00A5539E">
        <w:rPr>
          <w:noProof/>
          <w:sz w:val="24"/>
          <w:szCs w:val="24"/>
          <w:lang w:val="ro-RO"/>
        </w:rPr>
        <w:t xml:space="preserve"> Rom</w:t>
      </w:r>
      <w:r w:rsidR="00D4099E">
        <w:rPr>
          <w:noProof/>
          <w:sz w:val="24"/>
          <w:szCs w:val="24"/>
          <w:lang w:val="ro-RO"/>
        </w:rPr>
        <w:t>a</w:t>
      </w:r>
      <w:r w:rsidRPr="00A5539E">
        <w:rPr>
          <w:noProof/>
          <w:sz w:val="24"/>
          <w:szCs w:val="24"/>
          <w:lang w:val="ro-RO"/>
        </w:rPr>
        <w:t>nia anului 2017 de 12,7 decese materne la 100 mii n</w:t>
      </w:r>
      <w:r w:rsidR="00F81534" w:rsidRPr="00A5539E">
        <w:rPr>
          <w:noProof/>
          <w:sz w:val="24"/>
          <w:szCs w:val="24"/>
          <w:lang w:val="ro-RO"/>
        </w:rPr>
        <w:t>a</w:t>
      </w:r>
      <w:r w:rsidRPr="00A5539E">
        <w:rPr>
          <w:noProof/>
          <w:sz w:val="24"/>
          <w:szCs w:val="24"/>
          <w:lang w:val="ro-RO"/>
        </w:rPr>
        <w:t>scu</w:t>
      </w:r>
      <w:r w:rsidR="00F81534" w:rsidRPr="00A5539E">
        <w:rPr>
          <w:noProof/>
          <w:sz w:val="24"/>
          <w:szCs w:val="24"/>
          <w:lang w:val="ro-RO"/>
        </w:rPr>
        <w:t>t</w:t>
      </w:r>
      <w:r w:rsidRPr="00A5539E">
        <w:rPr>
          <w:noProof/>
          <w:sz w:val="24"/>
          <w:szCs w:val="24"/>
          <w:lang w:val="ro-RO"/>
        </w:rPr>
        <w:t>i vii, fa</w:t>
      </w:r>
      <w:r w:rsidR="00F81534" w:rsidRPr="00A5539E">
        <w:rPr>
          <w:noProof/>
          <w:sz w:val="24"/>
          <w:szCs w:val="24"/>
          <w:lang w:val="ro-RO"/>
        </w:rPr>
        <w:t>ta</w:t>
      </w:r>
      <w:r w:rsidRPr="00A5539E">
        <w:rPr>
          <w:noProof/>
          <w:sz w:val="24"/>
          <w:szCs w:val="24"/>
          <w:lang w:val="ro-RO"/>
        </w:rPr>
        <w:t xml:space="preserve"> de 15,5 decese materne la 100 mii n</w:t>
      </w:r>
      <w:r w:rsidR="00F81534" w:rsidRPr="00A5539E">
        <w:rPr>
          <w:noProof/>
          <w:sz w:val="24"/>
          <w:szCs w:val="24"/>
          <w:lang w:val="ro-RO"/>
        </w:rPr>
        <w:t>a</w:t>
      </w:r>
      <w:r w:rsidRPr="00A5539E">
        <w:rPr>
          <w:noProof/>
          <w:sz w:val="24"/>
          <w:szCs w:val="24"/>
          <w:lang w:val="ro-RO"/>
        </w:rPr>
        <w:t>scu</w:t>
      </w:r>
      <w:r w:rsidR="00F81534" w:rsidRPr="00A5539E">
        <w:rPr>
          <w:noProof/>
          <w:sz w:val="24"/>
          <w:szCs w:val="24"/>
          <w:lang w:val="ro-RO"/>
        </w:rPr>
        <w:t>t</w:t>
      </w:r>
      <w:r w:rsidRPr="00A5539E">
        <w:rPr>
          <w:noProof/>
          <w:sz w:val="24"/>
          <w:szCs w:val="24"/>
          <w:lang w:val="ro-RO"/>
        </w:rPr>
        <w:t>i vii</w:t>
      </w:r>
      <w:r w:rsidR="00B61179"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2006. Conform Eurostat, mortalitatea infantil</w:t>
      </w:r>
      <w:r w:rsidR="00F81534" w:rsidRPr="00A5539E">
        <w:rPr>
          <w:noProof/>
          <w:sz w:val="24"/>
          <w:szCs w:val="24"/>
          <w:lang w:val="ro-RO"/>
        </w:rPr>
        <w:t>a</w:t>
      </w:r>
      <w:r w:rsidRPr="00A5539E">
        <w:rPr>
          <w:noProof/>
          <w:sz w:val="24"/>
          <w:szCs w:val="24"/>
          <w:lang w:val="ro-RO"/>
        </w:rPr>
        <w:t xml:space="preserve"> a </w:t>
      </w:r>
      <w:r w:rsidR="0005596B">
        <w:rPr>
          <w:noProof/>
          <w:sz w:val="24"/>
          <w:szCs w:val="24"/>
          <w:lang w:val="ro-RO"/>
        </w:rPr>
        <w:t>in</w:t>
      </w:r>
      <w:r w:rsidRPr="00A5539E">
        <w:rPr>
          <w:noProof/>
          <w:sz w:val="24"/>
          <w:szCs w:val="24"/>
          <w:lang w:val="ro-RO"/>
        </w:rPr>
        <w:t>registrat o tendin</w:t>
      </w:r>
      <w:r w:rsidR="00F81534" w:rsidRPr="00A5539E">
        <w:rPr>
          <w:noProof/>
          <w:sz w:val="24"/>
          <w:szCs w:val="24"/>
          <w:lang w:val="ro-RO"/>
        </w:rPr>
        <w:t>ta</w:t>
      </w:r>
      <w:r w:rsidRPr="00A5539E">
        <w:rPr>
          <w:noProof/>
          <w:sz w:val="24"/>
          <w:szCs w:val="24"/>
          <w:lang w:val="ro-RO"/>
        </w:rPr>
        <w:t xml:space="preserve"> de sc</w:t>
      </w:r>
      <w:r w:rsidR="00F81534" w:rsidRPr="00A5539E">
        <w:rPr>
          <w:noProof/>
          <w:sz w:val="24"/>
          <w:szCs w:val="24"/>
          <w:lang w:val="ro-RO"/>
        </w:rPr>
        <w:t>a</w:t>
      </w:r>
      <w:r w:rsidRPr="00A5539E">
        <w:rPr>
          <w:noProof/>
          <w:sz w:val="24"/>
          <w:szCs w:val="24"/>
          <w:lang w:val="ro-RO"/>
        </w:rPr>
        <w:t>dere de la 11 decese la 1.000 de n</w:t>
      </w:r>
      <w:r w:rsidR="00F81534" w:rsidRPr="00A5539E">
        <w:rPr>
          <w:noProof/>
          <w:sz w:val="24"/>
          <w:szCs w:val="24"/>
          <w:lang w:val="ro-RO"/>
        </w:rPr>
        <w:t>a</w:t>
      </w:r>
      <w:r w:rsidRPr="00A5539E">
        <w:rPr>
          <w:noProof/>
          <w:sz w:val="24"/>
          <w:szCs w:val="24"/>
          <w:lang w:val="ro-RO"/>
        </w:rPr>
        <w:t>scu</w:t>
      </w:r>
      <w:r w:rsidR="00F81534" w:rsidRPr="00A5539E">
        <w:rPr>
          <w:noProof/>
          <w:sz w:val="24"/>
          <w:szCs w:val="24"/>
          <w:lang w:val="ro-RO"/>
        </w:rPr>
        <w:t>t</w:t>
      </w:r>
      <w:r w:rsidRPr="00A5539E">
        <w:rPr>
          <w:noProof/>
          <w:sz w:val="24"/>
          <w:szCs w:val="24"/>
          <w:lang w:val="ro-RO"/>
        </w:rPr>
        <w:t xml:space="preserve">i vii </w:t>
      </w:r>
      <w:r w:rsidR="0005596B">
        <w:rPr>
          <w:noProof/>
          <w:sz w:val="24"/>
          <w:szCs w:val="24"/>
          <w:lang w:val="ro-RO"/>
        </w:rPr>
        <w:t>in</w:t>
      </w:r>
      <w:r w:rsidRPr="00A5539E">
        <w:rPr>
          <w:noProof/>
          <w:sz w:val="24"/>
          <w:szCs w:val="24"/>
          <w:lang w:val="ro-RO"/>
        </w:rPr>
        <w:t xml:space="preserve"> 2008, la 7,2 decese la 1.000 n</w:t>
      </w:r>
      <w:r w:rsidR="00F81534" w:rsidRPr="00A5539E">
        <w:rPr>
          <w:noProof/>
          <w:sz w:val="24"/>
          <w:szCs w:val="24"/>
          <w:lang w:val="ro-RO"/>
        </w:rPr>
        <w:t>a</w:t>
      </w:r>
      <w:r w:rsidRPr="00A5539E">
        <w:rPr>
          <w:noProof/>
          <w:sz w:val="24"/>
          <w:szCs w:val="24"/>
          <w:lang w:val="ro-RO"/>
        </w:rPr>
        <w:t>scu</w:t>
      </w:r>
      <w:r w:rsidR="00F81534" w:rsidRPr="00A5539E">
        <w:rPr>
          <w:noProof/>
          <w:sz w:val="24"/>
          <w:szCs w:val="24"/>
          <w:lang w:val="ro-RO"/>
        </w:rPr>
        <w:t>t</w:t>
      </w:r>
      <w:r w:rsidRPr="00A5539E">
        <w:rPr>
          <w:noProof/>
          <w:sz w:val="24"/>
          <w:szCs w:val="24"/>
          <w:lang w:val="ro-RO"/>
        </w:rPr>
        <w:t xml:space="preserve">i vii </w:t>
      </w:r>
      <w:r w:rsidR="0005596B">
        <w:rPr>
          <w:noProof/>
          <w:sz w:val="24"/>
          <w:szCs w:val="24"/>
          <w:lang w:val="ro-RO"/>
        </w:rPr>
        <w:t>in</w:t>
      </w:r>
      <w:r w:rsidRPr="00A5539E">
        <w:rPr>
          <w:noProof/>
          <w:sz w:val="24"/>
          <w:szCs w:val="24"/>
          <w:lang w:val="ro-RO"/>
        </w:rPr>
        <w:t xml:space="preserve"> 2017, dar se situeaz</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c</w:t>
      </w:r>
      <w:r w:rsidR="00F81534" w:rsidRPr="00A5539E">
        <w:rPr>
          <w:noProof/>
          <w:sz w:val="24"/>
          <w:szCs w:val="24"/>
          <w:lang w:val="ro-RO"/>
        </w:rPr>
        <w:t>a</w:t>
      </w:r>
      <w:r w:rsidRPr="00A5539E">
        <w:rPr>
          <w:noProof/>
          <w:sz w:val="24"/>
          <w:szCs w:val="24"/>
          <w:lang w:val="ro-RO"/>
        </w:rPr>
        <w:t xml:space="preserve"> la o valoare </w:t>
      </w:r>
      <w:r w:rsidR="0005596B">
        <w:rPr>
          <w:noProof/>
          <w:sz w:val="24"/>
          <w:szCs w:val="24"/>
          <w:lang w:val="ro-RO"/>
        </w:rPr>
        <w:t>in</w:t>
      </w:r>
      <w:r w:rsidRPr="00A5539E">
        <w:rPr>
          <w:noProof/>
          <w:sz w:val="24"/>
          <w:szCs w:val="24"/>
          <w:lang w:val="ro-RO"/>
        </w:rPr>
        <w:t>alt</w:t>
      </w:r>
      <w:r w:rsidR="00F81534" w:rsidRPr="00A5539E">
        <w:rPr>
          <w:noProof/>
          <w:sz w:val="24"/>
          <w:szCs w:val="24"/>
          <w:lang w:val="ro-RO"/>
        </w:rPr>
        <w:t>a</w:t>
      </w:r>
      <w:r w:rsidRPr="00A5539E">
        <w:rPr>
          <w:noProof/>
          <w:sz w:val="24"/>
          <w:szCs w:val="24"/>
          <w:lang w:val="ro-RO"/>
        </w:rPr>
        <w:t xml:space="preserve"> fa</w:t>
      </w:r>
      <w:r w:rsidR="00F81534" w:rsidRPr="00A5539E">
        <w:rPr>
          <w:noProof/>
          <w:sz w:val="24"/>
          <w:szCs w:val="24"/>
          <w:lang w:val="ro-RO"/>
        </w:rPr>
        <w:t>ta</w:t>
      </w:r>
      <w:r w:rsidRPr="00A5539E">
        <w:rPr>
          <w:noProof/>
          <w:sz w:val="24"/>
          <w:szCs w:val="24"/>
          <w:lang w:val="ro-RO"/>
        </w:rPr>
        <w:t xml:space="preserve"> de media UE de 3,6 la 1.000 n</w:t>
      </w:r>
      <w:r w:rsidR="00F81534" w:rsidRPr="00A5539E">
        <w:rPr>
          <w:noProof/>
          <w:sz w:val="24"/>
          <w:szCs w:val="24"/>
          <w:lang w:val="ro-RO"/>
        </w:rPr>
        <w:t>a</w:t>
      </w:r>
      <w:r w:rsidRPr="00A5539E">
        <w:rPr>
          <w:noProof/>
          <w:sz w:val="24"/>
          <w:szCs w:val="24"/>
          <w:lang w:val="ro-RO"/>
        </w:rPr>
        <w:t>scu</w:t>
      </w:r>
      <w:r w:rsidR="00F81534" w:rsidRPr="00A5539E">
        <w:rPr>
          <w:noProof/>
          <w:sz w:val="24"/>
          <w:szCs w:val="24"/>
          <w:lang w:val="ro-RO"/>
        </w:rPr>
        <w:t>t</w:t>
      </w:r>
      <w:r w:rsidRPr="00A5539E">
        <w:rPr>
          <w:noProof/>
          <w:sz w:val="24"/>
          <w:szCs w:val="24"/>
          <w:lang w:val="ro-RO"/>
        </w:rPr>
        <w:t>i vii</w:t>
      </w:r>
      <w:r w:rsidR="000A7049" w:rsidRPr="00A5539E">
        <w:rPr>
          <w:noProof/>
          <w:sz w:val="24"/>
          <w:szCs w:val="24"/>
          <w:lang w:val="ro-RO"/>
        </w:rPr>
        <w:t>.</w:t>
      </w:r>
    </w:p>
    <w:p w14:paraId="0213C180" w14:textId="77777777" w:rsidR="000A7049" w:rsidRPr="00A5539E" w:rsidRDefault="000A7049" w:rsidP="000A7049">
      <w:pPr>
        <w:pStyle w:val="Bodytext20"/>
        <w:ind w:firstLine="720"/>
        <w:jc w:val="both"/>
        <w:rPr>
          <w:noProof/>
          <w:sz w:val="24"/>
          <w:szCs w:val="24"/>
          <w:lang w:val="ro-RO"/>
        </w:rPr>
      </w:pPr>
    </w:p>
    <w:p w14:paraId="4237BA9B" w14:textId="7BC5EF7D" w:rsidR="00D527F9" w:rsidRPr="00A5539E" w:rsidRDefault="00D527F9" w:rsidP="000A7049">
      <w:pPr>
        <w:pStyle w:val="Bodytext20"/>
        <w:ind w:firstLine="720"/>
        <w:jc w:val="both"/>
        <w:rPr>
          <w:b/>
          <w:bCs/>
          <w:noProof/>
          <w:sz w:val="24"/>
          <w:szCs w:val="24"/>
          <w:lang w:val="ro-RO"/>
        </w:rPr>
      </w:pPr>
      <w:r w:rsidRPr="00A5539E">
        <w:rPr>
          <w:b/>
          <w:bCs/>
          <w:noProof/>
          <w:sz w:val="24"/>
          <w:szCs w:val="24"/>
          <w:lang w:val="ro-RO"/>
        </w:rPr>
        <w:t>V</w:t>
      </w:r>
      <w:r w:rsidR="000A7049" w:rsidRPr="00A5539E">
        <w:rPr>
          <w:b/>
          <w:bCs/>
          <w:noProof/>
          <w:sz w:val="24"/>
          <w:szCs w:val="24"/>
          <w:lang w:val="ro-RO"/>
        </w:rPr>
        <w:t>accinarea</w:t>
      </w:r>
    </w:p>
    <w:p w14:paraId="4DA6FA46" w14:textId="36BDA0BD" w:rsidR="00D527F9" w:rsidRPr="00A5539E" w:rsidRDefault="00D527F9" w:rsidP="000A7049">
      <w:pPr>
        <w:pStyle w:val="Bodytext20"/>
        <w:ind w:firstLine="720"/>
        <w:jc w:val="both"/>
        <w:rPr>
          <w:noProof/>
          <w:sz w:val="24"/>
          <w:szCs w:val="24"/>
          <w:lang w:val="ro-RO"/>
        </w:rPr>
      </w:pPr>
      <w:r w:rsidRPr="00A5539E">
        <w:rPr>
          <w:noProof/>
          <w:sz w:val="24"/>
          <w:szCs w:val="24"/>
          <w:lang w:val="ro-RO"/>
        </w:rPr>
        <w:t>Raportul UE despre starea de s</w:t>
      </w:r>
      <w:r w:rsidR="00F81534" w:rsidRPr="00A553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 xml:space="preserve">tate </w:t>
      </w:r>
      <w:r w:rsidR="0005596B">
        <w:rPr>
          <w:noProof/>
          <w:sz w:val="24"/>
          <w:szCs w:val="24"/>
          <w:lang w:val="ro-RO"/>
        </w:rPr>
        <w:t>in</w:t>
      </w:r>
      <w:r w:rsidRPr="00A5539E">
        <w:rPr>
          <w:noProof/>
          <w:sz w:val="24"/>
          <w:szCs w:val="24"/>
          <w:lang w:val="ro-RO"/>
        </w:rPr>
        <w:t xml:space="preserve"> Rom</w:t>
      </w:r>
      <w:r w:rsidR="00D4099E">
        <w:rPr>
          <w:noProof/>
          <w:sz w:val="24"/>
          <w:szCs w:val="24"/>
          <w:lang w:val="ro-RO"/>
        </w:rPr>
        <w:t>a</w:t>
      </w:r>
      <w:r w:rsidRPr="00A5539E">
        <w:rPr>
          <w:noProof/>
          <w:sz w:val="24"/>
          <w:szCs w:val="24"/>
          <w:lang w:val="ro-RO"/>
        </w:rPr>
        <w:t>nia din 2017 subliniaz</w:t>
      </w:r>
      <w:r w:rsidR="00F81534" w:rsidRPr="00A5539E">
        <w:rPr>
          <w:noProof/>
          <w:sz w:val="24"/>
          <w:szCs w:val="24"/>
          <w:lang w:val="ro-RO"/>
        </w:rPr>
        <w:t>a</w:t>
      </w:r>
      <w:r w:rsidRPr="00A5539E">
        <w:rPr>
          <w:noProof/>
          <w:sz w:val="24"/>
          <w:szCs w:val="24"/>
          <w:lang w:val="ro-RO"/>
        </w:rPr>
        <w:t xml:space="preserve"> faptul c</w:t>
      </w:r>
      <w:r w:rsidR="00F81534" w:rsidRPr="00A5539E">
        <w:rPr>
          <w:noProof/>
          <w:sz w:val="24"/>
          <w:szCs w:val="24"/>
          <w:lang w:val="ro-RO"/>
        </w:rPr>
        <w:t>a</w:t>
      </w:r>
      <w:r w:rsidRPr="00A5539E">
        <w:rPr>
          <w:noProof/>
          <w:sz w:val="24"/>
          <w:szCs w:val="24"/>
          <w:lang w:val="ro-RO"/>
        </w:rPr>
        <w:t xml:space="preserve"> rata vac- cin</w:t>
      </w:r>
      <w:r w:rsidR="00F81534" w:rsidRPr="00A5539E">
        <w:rPr>
          <w:noProof/>
          <w:sz w:val="24"/>
          <w:szCs w:val="24"/>
          <w:lang w:val="ro-RO"/>
        </w:rPr>
        <w:t>a</w:t>
      </w:r>
      <w:r w:rsidRPr="00A5539E">
        <w:rPr>
          <w:noProof/>
          <w:sz w:val="24"/>
          <w:szCs w:val="24"/>
          <w:lang w:val="ro-RO"/>
        </w:rPr>
        <w:t>rii</w:t>
      </w:r>
      <w:r w:rsidR="00B61179" w:rsidRPr="00A5539E">
        <w:rPr>
          <w:noProof/>
          <w:sz w:val="24"/>
          <w:szCs w:val="24"/>
          <w:lang w:val="ro-RO"/>
        </w:rPr>
        <w:t xml:space="preserve"> </w:t>
      </w:r>
      <w:r w:rsidR="0005596B">
        <w:rPr>
          <w:noProof/>
          <w:sz w:val="24"/>
          <w:szCs w:val="24"/>
          <w:lang w:val="ro-RO"/>
        </w:rPr>
        <w:t>I</w:t>
      </w:r>
      <w:r w:rsidRPr="00A5539E">
        <w:rPr>
          <w:noProof/>
          <w:sz w:val="24"/>
          <w:szCs w:val="24"/>
          <w:lang w:val="ro-RO"/>
        </w:rPr>
        <w:t xml:space="preserve">mpotriva difteriei, tetanosului </w:t>
      </w:r>
      <w:r w:rsidR="00F81534" w:rsidRPr="00A5539E">
        <w:rPr>
          <w:noProof/>
          <w:sz w:val="24"/>
          <w:szCs w:val="24"/>
          <w:lang w:val="ro-RO"/>
        </w:rPr>
        <w:t>s</w:t>
      </w:r>
      <w:r w:rsidRPr="00A5539E">
        <w:rPr>
          <w:noProof/>
          <w:sz w:val="24"/>
          <w:szCs w:val="24"/>
          <w:lang w:val="ro-RO"/>
        </w:rPr>
        <w:t xml:space="preserve">i tusei convulsive, precum </w:t>
      </w:r>
      <w:r w:rsidR="00F81534" w:rsidRPr="00A5539E">
        <w:rPr>
          <w:noProof/>
          <w:sz w:val="24"/>
          <w:szCs w:val="24"/>
          <w:lang w:val="ro-RO"/>
        </w:rPr>
        <w:t>s</w:t>
      </w:r>
      <w:r w:rsidRPr="00A5539E">
        <w:rPr>
          <w:noProof/>
          <w:sz w:val="24"/>
          <w:szCs w:val="24"/>
          <w:lang w:val="ro-RO"/>
        </w:rPr>
        <w:t xml:space="preserve">i </w:t>
      </w:r>
      <w:r w:rsidR="0005596B">
        <w:rPr>
          <w:noProof/>
          <w:sz w:val="24"/>
          <w:szCs w:val="24"/>
          <w:lang w:val="ro-RO"/>
        </w:rPr>
        <w:t>I</w:t>
      </w:r>
      <w:r w:rsidRPr="00A5539E">
        <w:rPr>
          <w:noProof/>
          <w:sz w:val="24"/>
          <w:szCs w:val="24"/>
          <w:lang w:val="ro-RO"/>
        </w:rPr>
        <w:t xml:space="preserve">mpotriva poliomielitei </w:t>
      </w:r>
      <w:r w:rsidR="00F81534" w:rsidRPr="00A5539E">
        <w:rPr>
          <w:noProof/>
          <w:sz w:val="24"/>
          <w:szCs w:val="24"/>
          <w:lang w:val="ro-RO"/>
        </w:rPr>
        <w:t>s</w:t>
      </w:r>
      <w:r w:rsidRPr="00A5539E">
        <w:rPr>
          <w:noProof/>
          <w:sz w:val="24"/>
          <w:szCs w:val="24"/>
          <w:lang w:val="ro-RO"/>
        </w:rPr>
        <w:t>i a rujeolei (pojarului) a sc</w:t>
      </w:r>
      <w:r w:rsidR="00F81534" w:rsidRPr="00A5539E">
        <w:rPr>
          <w:noProof/>
          <w:sz w:val="24"/>
          <w:szCs w:val="24"/>
          <w:lang w:val="ro-RO"/>
        </w:rPr>
        <w:t>a</w:t>
      </w:r>
      <w:r w:rsidRPr="00A5539E">
        <w:rPr>
          <w:noProof/>
          <w:sz w:val="24"/>
          <w:szCs w:val="24"/>
          <w:lang w:val="ro-RO"/>
        </w:rPr>
        <w:t xml:space="preserve">zut </w:t>
      </w:r>
      <w:r w:rsidR="0005596B">
        <w:rPr>
          <w:noProof/>
          <w:sz w:val="24"/>
          <w:szCs w:val="24"/>
          <w:lang w:val="ro-RO"/>
        </w:rPr>
        <w:t>in</w:t>
      </w:r>
      <w:r w:rsidRPr="00A5539E">
        <w:rPr>
          <w:noProof/>
          <w:sz w:val="24"/>
          <w:szCs w:val="24"/>
          <w:lang w:val="ro-RO"/>
        </w:rPr>
        <w:t xml:space="preserve"> perioada 2000 - 2017 cu 10% la copiii de un 1 an. Documentul sugereaz</w:t>
      </w:r>
      <w:r w:rsidR="00F81534" w:rsidRPr="00A5539E">
        <w:rPr>
          <w:noProof/>
          <w:sz w:val="24"/>
          <w:szCs w:val="24"/>
          <w:lang w:val="ro-RO"/>
        </w:rPr>
        <w:t>a</w:t>
      </w:r>
      <w:r w:rsidRPr="00A5539E">
        <w:rPr>
          <w:noProof/>
          <w:sz w:val="24"/>
          <w:szCs w:val="24"/>
          <w:lang w:val="ro-RO"/>
        </w:rPr>
        <w:t xml:space="preserve">, ca un posibil motiv pentru acest fenomen, lipsa cazurilor </w:t>
      </w:r>
      <w:r w:rsidR="0005596B">
        <w:rPr>
          <w:noProof/>
          <w:sz w:val="24"/>
          <w:szCs w:val="24"/>
          <w:lang w:val="ro-RO"/>
        </w:rPr>
        <w:t>in</w:t>
      </w:r>
      <w:r w:rsidRPr="00A5539E">
        <w:rPr>
          <w:noProof/>
          <w:sz w:val="24"/>
          <w:szCs w:val="24"/>
          <w:lang w:val="ro-RO"/>
        </w:rPr>
        <w:t xml:space="preserve"> ultimii ani </w:t>
      </w:r>
      <w:r w:rsidR="00F81534" w:rsidRPr="00A5539E">
        <w:rPr>
          <w:noProof/>
          <w:sz w:val="24"/>
          <w:szCs w:val="24"/>
          <w:lang w:val="ro-RO"/>
        </w:rPr>
        <w:t>s</w:t>
      </w:r>
      <w:r w:rsidRPr="00A5539E">
        <w:rPr>
          <w:noProof/>
          <w:sz w:val="24"/>
          <w:szCs w:val="24"/>
          <w:lang w:val="ro-RO"/>
        </w:rPr>
        <w:t>i cre</w:t>
      </w:r>
      <w:r w:rsidR="00F81534" w:rsidRPr="00A5539E">
        <w:rPr>
          <w:noProof/>
          <w:sz w:val="24"/>
          <w:szCs w:val="24"/>
          <w:lang w:val="ro-RO"/>
        </w:rPr>
        <w:t>s</w:t>
      </w:r>
      <w:r w:rsidRPr="00A5539E">
        <w:rPr>
          <w:noProof/>
          <w:sz w:val="24"/>
          <w:szCs w:val="24"/>
          <w:lang w:val="ro-RO"/>
        </w:rPr>
        <w:t xml:space="preserve">terea </w:t>
      </w:r>
      <w:r w:rsidR="0005596B">
        <w:rPr>
          <w:noProof/>
          <w:sz w:val="24"/>
          <w:szCs w:val="24"/>
          <w:lang w:val="ro-RO"/>
        </w:rPr>
        <w:t>in</w:t>
      </w:r>
      <w:r w:rsidRPr="00A5539E">
        <w:rPr>
          <w:noProof/>
          <w:sz w:val="24"/>
          <w:szCs w:val="24"/>
          <w:lang w:val="ro-RO"/>
        </w:rPr>
        <w:t xml:space="preserve"> influen</w:t>
      </w:r>
      <w:r w:rsidR="00F81534" w:rsidRPr="00A5539E">
        <w:rPr>
          <w:noProof/>
          <w:sz w:val="24"/>
          <w:szCs w:val="24"/>
          <w:lang w:val="ro-RO"/>
        </w:rPr>
        <w:t>ta</w:t>
      </w:r>
      <w:r w:rsidRPr="00A5539E">
        <w:rPr>
          <w:noProof/>
          <w:sz w:val="24"/>
          <w:szCs w:val="24"/>
          <w:lang w:val="ro-RO"/>
        </w:rPr>
        <w:t xml:space="preserve"> a mi</w:t>
      </w:r>
      <w:r w:rsidR="00F81534" w:rsidRPr="00A5539E">
        <w:rPr>
          <w:noProof/>
          <w:sz w:val="24"/>
          <w:szCs w:val="24"/>
          <w:lang w:val="ro-RO"/>
        </w:rPr>
        <w:t>s</w:t>
      </w:r>
      <w:r w:rsidRPr="00A5539E">
        <w:rPr>
          <w:noProof/>
          <w:sz w:val="24"/>
          <w:szCs w:val="24"/>
          <w:lang w:val="ro-RO"/>
        </w:rPr>
        <w:t>c</w:t>
      </w:r>
      <w:r w:rsidR="00F81534" w:rsidRPr="00A5539E">
        <w:rPr>
          <w:noProof/>
          <w:sz w:val="24"/>
          <w:szCs w:val="24"/>
          <w:lang w:val="ro-RO"/>
        </w:rPr>
        <w:t>a</w:t>
      </w:r>
      <w:r w:rsidRPr="00A5539E">
        <w:rPr>
          <w:noProof/>
          <w:sz w:val="24"/>
          <w:szCs w:val="24"/>
          <w:lang w:val="ro-RO"/>
        </w:rPr>
        <w:t xml:space="preserve">rii anti-vaccinare . Acest fenomen este confirmat </w:t>
      </w:r>
      <w:r w:rsidR="00F81534" w:rsidRPr="00A5539E">
        <w:rPr>
          <w:noProof/>
          <w:sz w:val="24"/>
          <w:szCs w:val="24"/>
          <w:lang w:val="ro-RO"/>
        </w:rPr>
        <w:t>s</w:t>
      </w:r>
      <w:r w:rsidRPr="00A5539E">
        <w:rPr>
          <w:noProof/>
          <w:sz w:val="24"/>
          <w:szCs w:val="24"/>
          <w:lang w:val="ro-RO"/>
        </w:rPr>
        <w:t>i de statisticile oferite de Organiza</w:t>
      </w:r>
      <w:r w:rsidR="00F81534" w:rsidRPr="00A5539E">
        <w:rPr>
          <w:noProof/>
          <w:sz w:val="24"/>
          <w:szCs w:val="24"/>
          <w:lang w:val="ro-RO"/>
        </w:rPr>
        <w:t>t</w:t>
      </w:r>
      <w:r w:rsidRPr="00A5539E">
        <w:rPr>
          <w:noProof/>
          <w:sz w:val="24"/>
          <w:szCs w:val="24"/>
          <w:lang w:val="ro-RO"/>
        </w:rPr>
        <w:t>ia Mondial</w:t>
      </w:r>
      <w:r w:rsidR="00F81534" w:rsidRPr="00A5539E">
        <w:rPr>
          <w:noProof/>
          <w:sz w:val="24"/>
          <w:szCs w:val="24"/>
          <w:lang w:val="ro-RO"/>
        </w:rPr>
        <w:t>a</w:t>
      </w:r>
      <w:r w:rsidRPr="00A5539E">
        <w:rPr>
          <w:noProof/>
          <w:sz w:val="24"/>
          <w:szCs w:val="24"/>
          <w:lang w:val="ro-RO"/>
        </w:rPr>
        <w:t xml:space="preserve"> a S</w:t>
      </w:r>
      <w:r w:rsidR="00F81534" w:rsidRPr="00A553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t</w:t>
      </w:r>
      <w:r w:rsidR="00F81534" w:rsidRPr="00A5539E">
        <w:rPr>
          <w:noProof/>
          <w:sz w:val="24"/>
          <w:szCs w:val="24"/>
          <w:lang w:val="ro-RO"/>
        </w:rPr>
        <w:t>at</w:t>
      </w:r>
      <w:r w:rsidRPr="00A5539E">
        <w:rPr>
          <w:noProof/>
          <w:sz w:val="24"/>
          <w:szCs w:val="24"/>
          <w:lang w:val="ro-RO"/>
        </w:rPr>
        <w:t>ii (OMS), care demonstreaz</w:t>
      </w:r>
      <w:r w:rsidR="00F81534" w:rsidRPr="00A5539E">
        <w:rPr>
          <w:noProof/>
          <w:sz w:val="24"/>
          <w:szCs w:val="24"/>
          <w:lang w:val="ro-RO"/>
        </w:rPr>
        <w:t>a</w:t>
      </w:r>
      <w:r w:rsidRPr="00A5539E">
        <w:rPr>
          <w:noProof/>
          <w:sz w:val="24"/>
          <w:szCs w:val="24"/>
          <w:lang w:val="ro-RO"/>
        </w:rPr>
        <w:t xml:space="preserve"> c</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Rom</w:t>
      </w:r>
      <w:r w:rsidR="00D4099E">
        <w:rPr>
          <w:noProof/>
          <w:sz w:val="24"/>
          <w:szCs w:val="24"/>
          <w:lang w:val="ro-RO"/>
        </w:rPr>
        <w:t>a</w:t>
      </w:r>
      <w:r w:rsidRPr="00A5539E">
        <w:rPr>
          <w:noProof/>
          <w:sz w:val="24"/>
          <w:szCs w:val="24"/>
          <w:lang w:val="ro-RO"/>
        </w:rPr>
        <w:t>nia, rata acoperirii vaccinului antirujeol</w:t>
      </w:r>
      <w:r w:rsidR="00F81534" w:rsidRPr="00A5539E">
        <w:rPr>
          <w:noProof/>
          <w:sz w:val="24"/>
          <w:szCs w:val="24"/>
          <w:lang w:val="ro-RO"/>
        </w:rPr>
        <w:t>a</w:t>
      </w:r>
      <w:r w:rsidRPr="00A5539E">
        <w:rPr>
          <w:noProof/>
          <w:sz w:val="24"/>
          <w:szCs w:val="24"/>
          <w:lang w:val="ro-RO"/>
        </w:rPr>
        <w:t xml:space="preserve"> a </w:t>
      </w:r>
      <w:r w:rsidR="0005596B">
        <w:rPr>
          <w:noProof/>
          <w:sz w:val="24"/>
          <w:szCs w:val="24"/>
          <w:lang w:val="ro-RO"/>
        </w:rPr>
        <w:t>in</w:t>
      </w:r>
      <w:r w:rsidRPr="00A5539E">
        <w:rPr>
          <w:noProof/>
          <w:sz w:val="24"/>
          <w:szCs w:val="24"/>
          <w:lang w:val="ro-RO"/>
        </w:rPr>
        <w:t>registrat o tendin</w:t>
      </w:r>
      <w:r w:rsidR="00F81534" w:rsidRPr="00A5539E">
        <w:rPr>
          <w:noProof/>
          <w:sz w:val="24"/>
          <w:szCs w:val="24"/>
          <w:lang w:val="ro-RO"/>
        </w:rPr>
        <w:t>ta</w:t>
      </w:r>
      <w:r w:rsidRPr="00A5539E">
        <w:rPr>
          <w:noProof/>
          <w:sz w:val="24"/>
          <w:szCs w:val="24"/>
          <w:lang w:val="ro-RO"/>
        </w:rPr>
        <w:t xml:space="preserve"> descresc</w:t>
      </w:r>
      <w:r w:rsidR="00F81534" w:rsidRPr="00A5539E">
        <w:rPr>
          <w:noProof/>
          <w:sz w:val="24"/>
          <w:szCs w:val="24"/>
          <w:lang w:val="ro-RO"/>
        </w:rPr>
        <w:t>a</w:t>
      </w:r>
      <w:r w:rsidRPr="00A5539E">
        <w:rPr>
          <w:noProof/>
          <w:sz w:val="24"/>
          <w:szCs w:val="24"/>
          <w:lang w:val="ro-RO"/>
        </w:rPr>
        <w:t xml:space="preserve">toare </w:t>
      </w:r>
      <w:r w:rsidR="0005596B">
        <w:rPr>
          <w:noProof/>
          <w:sz w:val="24"/>
          <w:szCs w:val="24"/>
          <w:lang w:val="ro-RO"/>
        </w:rPr>
        <w:t>in</w:t>
      </w:r>
      <w:r w:rsidRPr="00A5539E">
        <w:rPr>
          <w:noProof/>
          <w:sz w:val="24"/>
          <w:szCs w:val="24"/>
          <w:lang w:val="ro-RO"/>
        </w:rPr>
        <w:t xml:space="preserve"> ultimii ani.</w:t>
      </w:r>
      <w:r w:rsidR="00B61179"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anul 2011, aceasta a sc</w:t>
      </w:r>
      <w:r w:rsidR="00F81534" w:rsidRPr="00A5539E">
        <w:rPr>
          <w:noProof/>
          <w:sz w:val="24"/>
          <w:szCs w:val="24"/>
          <w:lang w:val="ro-RO"/>
        </w:rPr>
        <w:t>a</w:t>
      </w:r>
      <w:r w:rsidRPr="00A5539E">
        <w:rPr>
          <w:noProof/>
          <w:sz w:val="24"/>
          <w:szCs w:val="24"/>
          <w:lang w:val="ro-RO"/>
        </w:rPr>
        <w:t>zut sub pragul optim de 95% (care este pragul pentru o „imunitate de cohort</w:t>
      </w:r>
      <w:r w:rsidR="00F81534" w:rsidRPr="00A5539E">
        <w:rPr>
          <w:noProof/>
          <w:sz w:val="24"/>
          <w:szCs w:val="24"/>
          <w:lang w:val="ro-RO"/>
        </w:rPr>
        <w:t>a</w:t>
      </w:r>
      <w:r w:rsidRPr="00A5539E">
        <w:rPr>
          <w:noProof/>
          <w:sz w:val="24"/>
          <w:szCs w:val="24"/>
          <w:lang w:val="ro-RO"/>
        </w:rPr>
        <w:t>”), ajung</w:t>
      </w:r>
      <w:r w:rsidR="00D4099E">
        <w:rPr>
          <w:noProof/>
          <w:sz w:val="24"/>
          <w:szCs w:val="24"/>
          <w:lang w:val="ro-RO"/>
        </w:rPr>
        <w:t>a</w:t>
      </w:r>
      <w:r w:rsidRPr="00A5539E">
        <w:rPr>
          <w:noProof/>
          <w:sz w:val="24"/>
          <w:szCs w:val="24"/>
          <w:lang w:val="ro-RO"/>
        </w:rPr>
        <w:t xml:space="preserve">nd la 76% </w:t>
      </w:r>
      <w:r w:rsidR="0005596B">
        <w:rPr>
          <w:noProof/>
          <w:sz w:val="24"/>
          <w:szCs w:val="24"/>
          <w:lang w:val="ro-RO"/>
        </w:rPr>
        <w:t>in</w:t>
      </w:r>
      <w:r w:rsidRPr="00A5539E">
        <w:rPr>
          <w:noProof/>
          <w:sz w:val="24"/>
          <w:szCs w:val="24"/>
          <w:lang w:val="ro-RO"/>
        </w:rPr>
        <w:t xml:space="preserve"> 2016.</w:t>
      </w:r>
    </w:p>
    <w:p w14:paraId="0D66D691" w14:textId="77777777" w:rsidR="00070AA3" w:rsidRDefault="00070AA3" w:rsidP="00B61179">
      <w:pPr>
        <w:pStyle w:val="Bodytext20"/>
        <w:spacing w:before="240"/>
        <w:ind w:firstLine="720"/>
        <w:jc w:val="both"/>
        <w:rPr>
          <w:b/>
          <w:bCs/>
          <w:noProof/>
          <w:sz w:val="24"/>
          <w:szCs w:val="24"/>
          <w:lang w:val="ro-RO"/>
        </w:rPr>
      </w:pPr>
    </w:p>
    <w:p w14:paraId="19DC3C27" w14:textId="40EE34A8" w:rsidR="00D527F9" w:rsidRPr="00A5539E" w:rsidRDefault="00B61179" w:rsidP="00B61179">
      <w:pPr>
        <w:pStyle w:val="Bodytext20"/>
        <w:spacing w:before="240"/>
        <w:ind w:firstLine="720"/>
        <w:jc w:val="both"/>
        <w:rPr>
          <w:b/>
          <w:bCs/>
          <w:noProof/>
          <w:sz w:val="24"/>
          <w:szCs w:val="24"/>
          <w:lang w:val="ro-RO"/>
        </w:rPr>
      </w:pPr>
      <w:r w:rsidRPr="00A5539E">
        <w:rPr>
          <w:b/>
          <w:bCs/>
          <w:noProof/>
          <w:sz w:val="24"/>
          <w:szCs w:val="24"/>
          <w:lang w:val="ro-RO"/>
        </w:rPr>
        <w:lastRenderedPageBreak/>
        <w:t>Bolile infec</w:t>
      </w:r>
      <w:r w:rsidR="00F81534" w:rsidRPr="00A5539E">
        <w:rPr>
          <w:b/>
          <w:bCs/>
          <w:noProof/>
          <w:sz w:val="24"/>
          <w:szCs w:val="24"/>
          <w:lang w:val="ro-RO"/>
        </w:rPr>
        <w:t>t</w:t>
      </w:r>
      <w:r w:rsidRPr="00A5539E">
        <w:rPr>
          <w:b/>
          <w:bCs/>
          <w:noProof/>
          <w:sz w:val="24"/>
          <w:szCs w:val="24"/>
          <w:lang w:val="ro-RO"/>
        </w:rPr>
        <w:t>ioase</w:t>
      </w:r>
    </w:p>
    <w:p w14:paraId="30FC6D26" w14:textId="279BAAE9" w:rsidR="00D527F9" w:rsidRPr="00A5539E" w:rsidRDefault="00D527F9" w:rsidP="00B61179">
      <w:pPr>
        <w:pStyle w:val="Bodytext20"/>
        <w:ind w:firstLine="720"/>
        <w:jc w:val="both"/>
        <w:rPr>
          <w:noProof/>
          <w:sz w:val="24"/>
          <w:szCs w:val="24"/>
          <w:lang w:val="ro-RO"/>
        </w:rPr>
      </w:pPr>
      <w:r w:rsidRPr="00A5539E">
        <w:rPr>
          <w:noProof/>
          <w:sz w:val="24"/>
          <w:szCs w:val="24"/>
          <w:lang w:val="ro-RO"/>
        </w:rPr>
        <w:t>Pentru depistarea bolilor infec</w:t>
      </w:r>
      <w:r w:rsidR="00F81534" w:rsidRPr="00A5539E">
        <w:rPr>
          <w:noProof/>
          <w:sz w:val="24"/>
          <w:szCs w:val="24"/>
          <w:lang w:val="ro-RO"/>
        </w:rPr>
        <w:t>t</w:t>
      </w:r>
      <w:r w:rsidRPr="00A5539E">
        <w:rPr>
          <w:noProof/>
          <w:sz w:val="24"/>
          <w:szCs w:val="24"/>
          <w:lang w:val="ro-RO"/>
        </w:rPr>
        <w:t>ioase s-a perfec</w:t>
      </w:r>
      <w:r w:rsidR="00F81534" w:rsidRPr="00A5539E">
        <w:rPr>
          <w:noProof/>
          <w:sz w:val="24"/>
          <w:szCs w:val="24"/>
          <w:lang w:val="ro-RO"/>
        </w:rPr>
        <w:t>t</w:t>
      </w:r>
      <w:r w:rsidRPr="00A5539E">
        <w:rPr>
          <w:noProof/>
          <w:sz w:val="24"/>
          <w:szCs w:val="24"/>
          <w:lang w:val="ro-RO"/>
        </w:rPr>
        <w:t>ionat un sistem na</w:t>
      </w:r>
      <w:r w:rsidR="00F81534" w:rsidRPr="00A5539E">
        <w:rPr>
          <w:noProof/>
          <w:sz w:val="24"/>
          <w:szCs w:val="24"/>
          <w:lang w:val="ro-RO"/>
        </w:rPr>
        <w:t>t</w:t>
      </w:r>
      <w:r w:rsidRPr="00A5539E">
        <w:rPr>
          <w:noProof/>
          <w:sz w:val="24"/>
          <w:szCs w:val="24"/>
          <w:lang w:val="ro-RO"/>
        </w:rPr>
        <w:t xml:space="preserve">ional de testare, tratament, monitorizare </w:t>
      </w:r>
      <w:r w:rsidR="00F81534" w:rsidRPr="00A5539E">
        <w:rPr>
          <w:noProof/>
          <w:sz w:val="24"/>
          <w:szCs w:val="24"/>
          <w:lang w:val="ro-RO"/>
        </w:rPr>
        <w:t>s</w:t>
      </w:r>
      <w:r w:rsidRPr="00A5539E">
        <w:rPr>
          <w:noProof/>
          <w:sz w:val="24"/>
          <w:szCs w:val="24"/>
          <w:lang w:val="ro-RO"/>
        </w:rPr>
        <w:t>i consiliere a pacien</w:t>
      </w:r>
      <w:r w:rsidR="00F81534" w:rsidRPr="00A5539E">
        <w:rPr>
          <w:noProof/>
          <w:sz w:val="24"/>
          <w:szCs w:val="24"/>
          <w:lang w:val="ro-RO"/>
        </w:rPr>
        <w:t>t</w:t>
      </w:r>
      <w:r w:rsidRPr="00A5539E">
        <w:rPr>
          <w:noProof/>
          <w:sz w:val="24"/>
          <w:szCs w:val="24"/>
          <w:lang w:val="ro-RO"/>
        </w:rPr>
        <w:t>ilor seropozitivi sau susceptibili la infec</w:t>
      </w:r>
      <w:r w:rsidR="00F81534" w:rsidRPr="00A5539E">
        <w:rPr>
          <w:noProof/>
          <w:sz w:val="24"/>
          <w:szCs w:val="24"/>
          <w:lang w:val="ro-RO"/>
        </w:rPr>
        <w:t>t</w:t>
      </w:r>
      <w:r w:rsidRPr="00A5539E">
        <w:rPr>
          <w:noProof/>
          <w:sz w:val="24"/>
          <w:szCs w:val="24"/>
          <w:lang w:val="ro-RO"/>
        </w:rPr>
        <w:t xml:space="preserve">ie HIV/ SIDA. </w:t>
      </w:r>
      <w:r w:rsidR="0005596B">
        <w:rPr>
          <w:noProof/>
          <w:sz w:val="24"/>
          <w:szCs w:val="24"/>
          <w:lang w:val="ro-RO"/>
        </w:rPr>
        <w:t>In</w:t>
      </w:r>
      <w:r w:rsidRPr="00A5539E">
        <w:rPr>
          <w:noProof/>
          <w:sz w:val="24"/>
          <w:szCs w:val="24"/>
          <w:lang w:val="ro-RO"/>
        </w:rPr>
        <w:t xml:space="preserve"> perioada 2010-2015 s-au efectuat,</w:t>
      </w:r>
      <w:r w:rsidR="0005596B">
        <w:rPr>
          <w:noProof/>
          <w:sz w:val="24"/>
          <w:szCs w:val="24"/>
          <w:lang w:val="ro-RO"/>
        </w:rPr>
        <w:t>in</w:t>
      </w:r>
      <w:r w:rsidRPr="00A5539E">
        <w:rPr>
          <w:noProof/>
          <w:sz w:val="24"/>
          <w:szCs w:val="24"/>
          <w:lang w:val="ro-RO"/>
        </w:rPr>
        <w:t xml:space="preserve"> medie, peste 300 mii teste pe an dintre care cca 2.000 s-au dovedit pozitive. Din datele INS, </w:t>
      </w:r>
      <w:r w:rsidR="0005596B">
        <w:rPr>
          <w:noProof/>
          <w:sz w:val="24"/>
          <w:szCs w:val="24"/>
          <w:lang w:val="ro-RO"/>
        </w:rPr>
        <w:t>in</w:t>
      </w:r>
      <w:r w:rsidRPr="00A5539E">
        <w:rPr>
          <w:noProof/>
          <w:sz w:val="24"/>
          <w:szCs w:val="24"/>
          <w:lang w:val="ro-RO"/>
        </w:rPr>
        <w:t xml:space="preserve"> anul 2016 erau 6.672 pacien</w:t>
      </w:r>
      <w:r w:rsidR="00F81534" w:rsidRPr="00A5539E">
        <w:rPr>
          <w:noProof/>
          <w:sz w:val="24"/>
          <w:szCs w:val="24"/>
          <w:lang w:val="ro-RO"/>
        </w:rPr>
        <w:t>t</w:t>
      </w:r>
      <w:r w:rsidRPr="00A5539E">
        <w:rPr>
          <w:noProof/>
          <w:sz w:val="24"/>
          <w:szCs w:val="24"/>
          <w:lang w:val="ro-RO"/>
        </w:rPr>
        <w:t>i lua</w:t>
      </w:r>
      <w:r w:rsidR="00F81534" w:rsidRPr="00A5539E">
        <w:rPr>
          <w:noProof/>
          <w:sz w:val="24"/>
          <w:szCs w:val="24"/>
          <w:lang w:val="ro-RO"/>
        </w:rPr>
        <w:t>t</w:t>
      </w:r>
      <w:r w:rsidRPr="00A5539E">
        <w:rPr>
          <w:noProof/>
          <w:sz w:val="24"/>
          <w:szCs w:val="24"/>
          <w:lang w:val="ro-RO"/>
        </w:rPr>
        <w:t xml:space="preserve">i </w:t>
      </w:r>
      <w:r w:rsidR="0005596B">
        <w:rPr>
          <w:noProof/>
          <w:sz w:val="24"/>
          <w:szCs w:val="24"/>
          <w:lang w:val="ro-RO"/>
        </w:rPr>
        <w:t>in</w:t>
      </w:r>
      <w:r w:rsidRPr="00A5539E">
        <w:rPr>
          <w:noProof/>
          <w:sz w:val="24"/>
          <w:szCs w:val="24"/>
          <w:lang w:val="ro-RO"/>
        </w:rPr>
        <w:t xml:space="preserve"> eviden</w:t>
      </w:r>
      <w:r w:rsidR="00F81534" w:rsidRPr="00A5539E">
        <w:rPr>
          <w:noProof/>
          <w:sz w:val="24"/>
          <w:szCs w:val="24"/>
          <w:lang w:val="ro-RO"/>
        </w:rPr>
        <w:t>ta</w:t>
      </w:r>
      <w:r w:rsidRPr="00A5539E">
        <w:rPr>
          <w:noProof/>
          <w:sz w:val="24"/>
          <w:szCs w:val="24"/>
          <w:lang w:val="ro-RO"/>
        </w:rPr>
        <w:t xml:space="preserve"> cu HIV </w:t>
      </w:r>
      <w:r w:rsidR="00F81534" w:rsidRPr="00A5539E">
        <w:rPr>
          <w:noProof/>
          <w:sz w:val="24"/>
          <w:szCs w:val="24"/>
          <w:lang w:val="ro-RO"/>
        </w:rPr>
        <w:t>s</w:t>
      </w:r>
      <w:r w:rsidRPr="00A5539E">
        <w:rPr>
          <w:noProof/>
          <w:sz w:val="24"/>
          <w:szCs w:val="24"/>
          <w:lang w:val="ro-RO"/>
        </w:rPr>
        <w:t>i 15.075 pacien</w:t>
      </w:r>
      <w:r w:rsidR="00F81534" w:rsidRPr="00A5539E">
        <w:rPr>
          <w:noProof/>
          <w:sz w:val="24"/>
          <w:szCs w:val="24"/>
          <w:lang w:val="ro-RO"/>
        </w:rPr>
        <w:t>t</w:t>
      </w:r>
      <w:r w:rsidRPr="00A5539E">
        <w:rPr>
          <w:noProof/>
          <w:sz w:val="24"/>
          <w:szCs w:val="24"/>
          <w:lang w:val="ro-RO"/>
        </w:rPr>
        <w:t>i cu SIDA.</w:t>
      </w:r>
    </w:p>
    <w:p w14:paraId="7AAF5BB5" w14:textId="40496478" w:rsidR="00D527F9" w:rsidRPr="00A5539E" w:rsidRDefault="00D527F9" w:rsidP="00B61179">
      <w:pPr>
        <w:pStyle w:val="Bodytext20"/>
        <w:ind w:firstLine="720"/>
        <w:jc w:val="both"/>
        <w:rPr>
          <w:noProof/>
          <w:sz w:val="24"/>
          <w:szCs w:val="24"/>
          <w:lang w:val="ro-RO"/>
        </w:rPr>
      </w:pPr>
      <w:r w:rsidRPr="00A5539E">
        <w:rPr>
          <w:noProof/>
          <w:sz w:val="24"/>
          <w:szCs w:val="24"/>
          <w:lang w:val="ro-RO"/>
        </w:rPr>
        <w:t>Inciden</w:t>
      </w:r>
      <w:r w:rsidR="00F81534" w:rsidRPr="00A5539E">
        <w:rPr>
          <w:noProof/>
          <w:sz w:val="24"/>
          <w:szCs w:val="24"/>
          <w:lang w:val="ro-RO"/>
        </w:rPr>
        <w:t>t</w:t>
      </w:r>
      <w:r w:rsidRPr="00A5539E">
        <w:rPr>
          <w:noProof/>
          <w:sz w:val="24"/>
          <w:szCs w:val="24"/>
          <w:lang w:val="ro-RO"/>
        </w:rPr>
        <w:t>a tuberculozei a sc</w:t>
      </w:r>
      <w:r w:rsidR="00F81534" w:rsidRPr="00A5539E">
        <w:rPr>
          <w:noProof/>
          <w:sz w:val="24"/>
          <w:szCs w:val="24"/>
          <w:lang w:val="ro-RO"/>
        </w:rPr>
        <w:t>a</w:t>
      </w:r>
      <w:r w:rsidRPr="00A5539E">
        <w:rPr>
          <w:noProof/>
          <w:sz w:val="24"/>
          <w:szCs w:val="24"/>
          <w:lang w:val="ro-RO"/>
        </w:rPr>
        <w:t xml:space="preserve">zut </w:t>
      </w:r>
      <w:r w:rsidR="0005596B">
        <w:rPr>
          <w:noProof/>
          <w:sz w:val="24"/>
          <w:szCs w:val="24"/>
          <w:lang w:val="ro-RO"/>
        </w:rPr>
        <w:t>in</w:t>
      </w:r>
      <w:r w:rsidRPr="00A5539E">
        <w:rPr>
          <w:noProof/>
          <w:sz w:val="24"/>
          <w:szCs w:val="24"/>
          <w:lang w:val="ro-RO"/>
        </w:rPr>
        <w:t xml:space="preserve">tre 2006 </w:t>
      </w:r>
      <w:r w:rsidR="00F81534" w:rsidRPr="00A5539E">
        <w:rPr>
          <w:noProof/>
          <w:sz w:val="24"/>
          <w:szCs w:val="24"/>
          <w:lang w:val="ro-RO"/>
        </w:rPr>
        <w:t>s</w:t>
      </w:r>
      <w:r w:rsidRPr="00A5539E">
        <w:rPr>
          <w:noProof/>
          <w:sz w:val="24"/>
          <w:szCs w:val="24"/>
          <w:lang w:val="ro-RO"/>
        </w:rPr>
        <w:t>i 2016 cu 43,4%, de la 96,1 persoane la 100 mii de locuitori, la 54,4 persoane la 100 mii locuitori. Totu</w:t>
      </w:r>
      <w:r w:rsidR="00F81534" w:rsidRPr="00A5539E">
        <w:rPr>
          <w:noProof/>
          <w:sz w:val="24"/>
          <w:szCs w:val="24"/>
          <w:lang w:val="ro-RO"/>
        </w:rPr>
        <w:t>s</w:t>
      </w:r>
      <w:r w:rsidRPr="00A5539E">
        <w:rPr>
          <w:noProof/>
          <w:sz w:val="24"/>
          <w:szCs w:val="24"/>
          <w:lang w:val="ro-RO"/>
        </w:rPr>
        <w:t>i, Rom</w:t>
      </w:r>
      <w:r w:rsidR="00D4099E">
        <w:rPr>
          <w:noProof/>
          <w:sz w:val="24"/>
          <w:szCs w:val="24"/>
          <w:lang w:val="ro-RO"/>
        </w:rPr>
        <w:t>a</w:t>
      </w:r>
      <w:r w:rsidRPr="00A5539E">
        <w:rPr>
          <w:noProof/>
          <w:sz w:val="24"/>
          <w:szCs w:val="24"/>
          <w:lang w:val="ro-RO"/>
        </w:rPr>
        <w:t>nia s-a clasat</w:t>
      </w:r>
      <w:r w:rsidR="00B61179"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2016 pe primul loc din UE la num</w:t>
      </w:r>
      <w:r w:rsidR="00F81534" w:rsidRPr="00A5539E">
        <w:rPr>
          <w:noProof/>
          <w:sz w:val="24"/>
          <w:szCs w:val="24"/>
          <w:lang w:val="ro-RO"/>
        </w:rPr>
        <w:t>a</w:t>
      </w:r>
      <w:r w:rsidRPr="00A5539E">
        <w:rPr>
          <w:noProof/>
          <w:sz w:val="24"/>
          <w:szCs w:val="24"/>
          <w:lang w:val="ro-RO"/>
        </w:rPr>
        <w:t>rul de cazuri confirmate de tuberculoz</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Rom</w:t>
      </w:r>
      <w:r w:rsidR="00D4099E">
        <w:rPr>
          <w:noProof/>
          <w:sz w:val="24"/>
          <w:szCs w:val="24"/>
          <w:lang w:val="ro-RO"/>
        </w:rPr>
        <w:t>a</w:t>
      </w:r>
      <w:r w:rsidRPr="00A5539E">
        <w:rPr>
          <w:noProof/>
          <w:sz w:val="24"/>
          <w:szCs w:val="24"/>
          <w:lang w:val="ro-RO"/>
        </w:rPr>
        <w:t>nia 1.100 de persoane mor anual de tuberculoz</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alte 16.000 sunt diagnosticate, majoritatea din r</w:t>
      </w:r>
      <w:r w:rsidR="00D4099E">
        <w:rPr>
          <w:noProof/>
          <w:sz w:val="24"/>
          <w:szCs w:val="24"/>
          <w:lang w:val="ro-RO"/>
        </w:rPr>
        <w:t>a</w:t>
      </w:r>
      <w:r w:rsidRPr="00A5539E">
        <w:rPr>
          <w:noProof/>
          <w:sz w:val="24"/>
          <w:szCs w:val="24"/>
          <w:lang w:val="ro-RO"/>
        </w:rPr>
        <w:t>ndul popula</w:t>
      </w:r>
      <w:r w:rsidR="00F81534" w:rsidRPr="00A5539E">
        <w:rPr>
          <w:noProof/>
          <w:sz w:val="24"/>
          <w:szCs w:val="24"/>
          <w:lang w:val="ro-RO"/>
        </w:rPr>
        <w:t>t</w:t>
      </w:r>
      <w:r w:rsidRPr="00A5539E">
        <w:rPr>
          <w:noProof/>
          <w:sz w:val="24"/>
          <w:szCs w:val="24"/>
          <w:lang w:val="ro-RO"/>
        </w:rPr>
        <w:t xml:space="preserve">iei tinere </w:t>
      </w:r>
      <w:r w:rsidR="00F81534" w:rsidRPr="00A5539E">
        <w:rPr>
          <w:noProof/>
          <w:sz w:val="24"/>
          <w:szCs w:val="24"/>
          <w:lang w:val="ro-RO"/>
        </w:rPr>
        <w:t>s</w:t>
      </w:r>
      <w:r w:rsidRPr="00A5539E">
        <w:rPr>
          <w:noProof/>
          <w:sz w:val="24"/>
          <w:szCs w:val="24"/>
          <w:lang w:val="ro-RO"/>
        </w:rPr>
        <w:t>i active . Apari</w:t>
      </w:r>
      <w:r w:rsidR="00F81534" w:rsidRPr="00A5539E">
        <w:rPr>
          <w:noProof/>
          <w:sz w:val="24"/>
          <w:szCs w:val="24"/>
          <w:lang w:val="ro-RO"/>
        </w:rPr>
        <w:t>t</w:t>
      </w:r>
      <w:r w:rsidRPr="00A5539E">
        <w:rPr>
          <w:noProof/>
          <w:sz w:val="24"/>
          <w:szCs w:val="24"/>
          <w:lang w:val="ro-RO"/>
        </w:rPr>
        <w:t>ia rezisten</w:t>
      </w:r>
      <w:r w:rsidR="00F81534" w:rsidRPr="00A5539E">
        <w:rPr>
          <w:noProof/>
          <w:sz w:val="24"/>
          <w:szCs w:val="24"/>
          <w:lang w:val="ro-RO"/>
        </w:rPr>
        <w:t>t</w:t>
      </w:r>
      <w:r w:rsidRPr="00A5539E">
        <w:rPr>
          <w:noProof/>
          <w:sz w:val="24"/>
          <w:szCs w:val="24"/>
          <w:lang w:val="ro-RO"/>
        </w:rPr>
        <w:t>ei la medicamentele ant</w:t>
      </w:r>
      <w:r w:rsidR="00B61179" w:rsidRPr="00A5539E">
        <w:rPr>
          <w:noProof/>
          <w:sz w:val="24"/>
          <w:szCs w:val="24"/>
          <w:lang w:val="ro-RO"/>
        </w:rPr>
        <w:t>i</w:t>
      </w:r>
      <w:r w:rsidRPr="00A5539E">
        <w:rPr>
          <w:noProof/>
          <w:sz w:val="24"/>
          <w:szCs w:val="24"/>
          <w:lang w:val="ro-RO"/>
        </w:rPr>
        <w:t>tuberculoase majore transform</w:t>
      </w:r>
      <w:r w:rsidR="00F81534" w:rsidRPr="00A5539E">
        <w:rPr>
          <w:noProof/>
          <w:sz w:val="24"/>
          <w:szCs w:val="24"/>
          <w:lang w:val="ro-RO"/>
        </w:rPr>
        <w:t>a</w:t>
      </w:r>
      <w:r w:rsidRPr="00A5539E">
        <w:rPr>
          <w:noProof/>
          <w:sz w:val="24"/>
          <w:szCs w:val="24"/>
          <w:lang w:val="ro-RO"/>
        </w:rPr>
        <w:t xml:space="preserve"> tuberculoza dintr-o boal</w:t>
      </w:r>
      <w:r w:rsidR="00F81534" w:rsidRPr="00A5539E">
        <w:rPr>
          <w:noProof/>
          <w:sz w:val="24"/>
          <w:szCs w:val="24"/>
          <w:lang w:val="ro-RO"/>
        </w:rPr>
        <w:t>a</w:t>
      </w:r>
      <w:r w:rsidRPr="00A5539E">
        <w:rPr>
          <w:noProof/>
          <w:sz w:val="24"/>
          <w:szCs w:val="24"/>
          <w:lang w:val="ro-RO"/>
        </w:rPr>
        <w:t xml:space="preserve"> vindecabil</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tr-o boal</w:t>
      </w:r>
      <w:r w:rsidR="00F81534" w:rsidRPr="00A5539E">
        <w:rPr>
          <w:noProof/>
          <w:sz w:val="24"/>
          <w:szCs w:val="24"/>
          <w:lang w:val="ro-RO"/>
        </w:rPr>
        <w:t>a</w:t>
      </w:r>
      <w:r w:rsidRPr="00A5539E">
        <w:rPr>
          <w:noProof/>
          <w:sz w:val="24"/>
          <w:szCs w:val="24"/>
          <w:lang w:val="ro-RO"/>
        </w:rPr>
        <w:t xml:space="preserve"> greu curabil</w:t>
      </w:r>
      <w:r w:rsidR="00F81534" w:rsidRPr="00A5539E">
        <w:rPr>
          <w:noProof/>
          <w:sz w:val="24"/>
          <w:szCs w:val="24"/>
          <w:lang w:val="ro-RO"/>
        </w:rPr>
        <w:t>a</w:t>
      </w:r>
      <w:r w:rsidRPr="00A5539E">
        <w:rPr>
          <w:noProof/>
          <w:sz w:val="24"/>
          <w:szCs w:val="24"/>
          <w:lang w:val="ro-RO"/>
        </w:rPr>
        <w:t xml:space="preserve"> sau chiar incurabil</w:t>
      </w:r>
      <w:r w:rsidR="00F81534" w:rsidRPr="00A5539E">
        <w:rPr>
          <w:noProof/>
          <w:sz w:val="24"/>
          <w:szCs w:val="24"/>
          <w:lang w:val="ro-RO"/>
        </w:rPr>
        <w:t>a</w:t>
      </w:r>
      <w:r w:rsidRPr="00A5539E">
        <w:rPr>
          <w:noProof/>
          <w:sz w:val="24"/>
          <w:szCs w:val="24"/>
          <w:lang w:val="ro-RO"/>
        </w:rPr>
        <w:t>.</w:t>
      </w:r>
    </w:p>
    <w:p w14:paraId="345E1AE0" w14:textId="4D8A972F" w:rsidR="00D527F9" w:rsidRPr="00A5539E" w:rsidRDefault="00D527F9" w:rsidP="00B61179">
      <w:pPr>
        <w:pStyle w:val="Bodytext20"/>
        <w:ind w:firstLine="720"/>
        <w:jc w:val="both"/>
        <w:rPr>
          <w:noProof/>
          <w:sz w:val="24"/>
          <w:szCs w:val="24"/>
          <w:lang w:val="ro-RO"/>
        </w:rPr>
      </w:pPr>
      <w:r w:rsidRPr="00A5539E">
        <w:rPr>
          <w:noProof/>
          <w:sz w:val="24"/>
          <w:szCs w:val="24"/>
          <w:lang w:val="ro-RO"/>
        </w:rPr>
        <w:t>Hepatita viral</w:t>
      </w:r>
      <w:r w:rsidR="00F81534" w:rsidRPr="00A5539E">
        <w:rPr>
          <w:noProof/>
          <w:sz w:val="24"/>
          <w:szCs w:val="24"/>
          <w:lang w:val="ro-RO"/>
        </w:rPr>
        <w:t>a</w:t>
      </w:r>
      <w:r w:rsidRPr="00A5539E">
        <w:rPr>
          <w:noProof/>
          <w:sz w:val="24"/>
          <w:szCs w:val="24"/>
          <w:lang w:val="ro-RO"/>
        </w:rPr>
        <w:t xml:space="preserve"> constituie una dintre amenin</w:t>
      </w:r>
      <w:r w:rsidR="00F81534" w:rsidRPr="00A5539E">
        <w:rPr>
          <w:noProof/>
          <w:sz w:val="24"/>
          <w:szCs w:val="24"/>
          <w:lang w:val="ro-RO"/>
        </w:rPr>
        <w:t>ta</w:t>
      </w:r>
      <w:r w:rsidRPr="00A5539E">
        <w:rPr>
          <w:noProof/>
          <w:sz w:val="24"/>
          <w:szCs w:val="24"/>
          <w:lang w:val="ro-RO"/>
        </w:rPr>
        <w:t>rile majore la adresa s</w:t>
      </w:r>
      <w:r w:rsidR="00F81534" w:rsidRPr="00A553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t</w:t>
      </w:r>
      <w:r w:rsidR="00F81534" w:rsidRPr="00A5539E">
        <w:rPr>
          <w:noProof/>
          <w:sz w:val="24"/>
          <w:szCs w:val="24"/>
          <w:lang w:val="ro-RO"/>
        </w:rPr>
        <w:t>at</w:t>
      </w:r>
      <w:r w:rsidRPr="00A5539E">
        <w:rPr>
          <w:noProof/>
          <w:sz w:val="24"/>
          <w:szCs w:val="24"/>
          <w:lang w:val="ro-RO"/>
        </w:rPr>
        <w:t>ii publice la nivel european, estim</w:t>
      </w:r>
      <w:r w:rsidR="00D4099E">
        <w:rPr>
          <w:noProof/>
          <w:sz w:val="24"/>
          <w:szCs w:val="24"/>
          <w:lang w:val="ro-RO"/>
        </w:rPr>
        <w:t>a</w:t>
      </w:r>
      <w:r w:rsidRPr="00A5539E">
        <w:rPr>
          <w:noProof/>
          <w:sz w:val="24"/>
          <w:szCs w:val="24"/>
          <w:lang w:val="ro-RO"/>
        </w:rPr>
        <w:t>ndu-se c</w:t>
      </w:r>
      <w:r w:rsidR="00F81534" w:rsidRPr="00A5539E">
        <w:rPr>
          <w:noProof/>
          <w:sz w:val="24"/>
          <w:szCs w:val="24"/>
          <w:lang w:val="ro-RO"/>
        </w:rPr>
        <w:t>a</w:t>
      </w:r>
      <w:r w:rsidRPr="00A5539E">
        <w:rPr>
          <w:noProof/>
          <w:sz w:val="24"/>
          <w:szCs w:val="24"/>
          <w:lang w:val="ro-RO"/>
        </w:rPr>
        <w:t xml:space="preserve"> 13,3 milioane de persoane tr</w:t>
      </w:r>
      <w:r w:rsidR="00F81534" w:rsidRPr="00A5539E">
        <w:rPr>
          <w:noProof/>
          <w:sz w:val="24"/>
          <w:szCs w:val="24"/>
          <w:lang w:val="ro-RO"/>
        </w:rPr>
        <w:t>a</w:t>
      </w:r>
      <w:r w:rsidRPr="00A5539E">
        <w:rPr>
          <w:noProof/>
          <w:sz w:val="24"/>
          <w:szCs w:val="24"/>
          <w:lang w:val="ro-RO"/>
        </w:rPr>
        <w:t>iesc cu hepatit</w:t>
      </w:r>
      <w:r w:rsidR="00F81534" w:rsidRPr="00A5539E">
        <w:rPr>
          <w:noProof/>
          <w:sz w:val="24"/>
          <w:szCs w:val="24"/>
          <w:lang w:val="ro-RO"/>
        </w:rPr>
        <w:t>a</w:t>
      </w:r>
      <w:r w:rsidRPr="00A5539E">
        <w:rPr>
          <w:noProof/>
          <w:sz w:val="24"/>
          <w:szCs w:val="24"/>
          <w:lang w:val="ro-RO"/>
        </w:rPr>
        <w:t xml:space="preserve"> B cronic</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aproximativ 15 milioane de persoane cu hepatita C; hepatita B provoac</w:t>
      </w:r>
      <w:r w:rsidR="00F81534" w:rsidRPr="00A5539E">
        <w:rPr>
          <w:noProof/>
          <w:sz w:val="24"/>
          <w:szCs w:val="24"/>
          <w:lang w:val="ro-RO"/>
        </w:rPr>
        <w:t>a</w:t>
      </w:r>
      <w:r w:rsidRPr="00A5539E">
        <w:rPr>
          <w:noProof/>
          <w:sz w:val="24"/>
          <w:szCs w:val="24"/>
          <w:lang w:val="ro-RO"/>
        </w:rPr>
        <w:t xml:space="preserve"> circa 36.000 de decese </w:t>
      </w:r>
      <w:r w:rsidR="00F81534" w:rsidRPr="00A5539E">
        <w:rPr>
          <w:noProof/>
          <w:sz w:val="24"/>
          <w:szCs w:val="24"/>
          <w:lang w:val="ro-RO"/>
        </w:rPr>
        <w:t>s</w:t>
      </w:r>
      <w:r w:rsidRPr="00A5539E">
        <w:rPr>
          <w:noProof/>
          <w:sz w:val="24"/>
          <w:szCs w:val="24"/>
          <w:lang w:val="ro-RO"/>
        </w:rPr>
        <w:t xml:space="preserve">i hepatita C circa 86.000 de decese pe an </w:t>
      </w:r>
      <w:r w:rsidR="0005596B">
        <w:rPr>
          <w:noProof/>
          <w:sz w:val="24"/>
          <w:szCs w:val="24"/>
          <w:lang w:val="ro-RO"/>
        </w:rPr>
        <w:t>in</w:t>
      </w:r>
      <w:r w:rsidRPr="00A5539E">
        <w:rPr>
          <w:noProof/>
          <w:sz w:val="24"/>
          <w:szCs w:val="24"/>
          <w:lang w:val="ro-RO"/>
        </w:rPr>
        <w:t xml:space="preserve"> statele membre europene, </w:t>
      </w:r>
      <w:r w:rsidR="0005596B">
        <w:rPr>
          <w:noProof/>
          <w:sz w:val="24"/>
          <w:szCs w:val="24"/>
          <w:lang w:val="ro-RO"/>
        </w:rPr>
        <w:t>in</w:t>
      </w:r>
      <w:r w:rsidRPr="00A5539E">
        <w:rPr>
          <w:noProof/>
          <w:sz w:val="24"/>
          <w:szCs w:val="24"/>
          <w:lang w:val="ro-RO"/>
        </w:rPr>
        <w:t xml:space="preserve"> regiunea european</w:t>
      </w:r>
      <w:r w:rsidR="00F81534" w:rsidRPr="00A5539E">
        <w:rPr>
          <w:noProof/>
          <w:sz w:val="24"/>
          <w:szCs w:val="24"/>
          <w:lang w:val="ro-RO"/>
        </w:rPr>
        <w:t>a</w:t>
      </w:r>
      <w:r w:rsidRPr="00A5539E">
        <w:rPr>
          <w:noProof/>
          <w:sz w:val="24"/>
          <w:szCs w:val="24"/>
          <w:lang w:val="ro-RO"/>
        </w:rPr>
        <w:t xml:space="preserve"> a OMS.</w:t>
      </w:r>
    </w:p>
    <w:p w14:paraId="45836F49" w14:textId="77777777" w:rsidR="00B61179" w:rsidRPr="00A5539E" w:rsidRDefault="00B61179" w:rsidP="00B61179">
      <w:pPr>
        <w:pStyle w:val="Bodytext20"/>
        <w:ind w:firstLine="720"/>
        <w:jc w:val="both"/>
        <w:rPr>
          <w:noProof/>
          <w:sz w:val="24"/>
          <w:szCs w:val="24"/>
          <w:lang w:val="ro-RO"/>
        </w:rPr>
      </w:pPr>
    </w:p>
    <w:p w14:paraId="1939E16A" w14:textId="5D6A3F27" w:rsidR="00D527F9" w:rsidRPr="00A5539E" w:rsidRDefault="00B61179" w:rsidP="00B61179">
      <w:pPr>
        <w:pStyle w:val="Bodytext20"/>
        <w:ind w:firstLine="720"/>
        <w:jc w:val="both"/>
        <w:rPr>
          <w:b/>
          <w:bCs/>
          <w:noProof/>
          <w:sz w:val="24"/>
          <w:szCs w:val="24"/>
          <w:lang w:val="ro-RO"/>
        </w:rPr>
      </w:pPr>
      <w:r w:rsidRPr="00A5539E">
        <w:rPr>
          <w:b/>
          <w:bCs/>
          <w:noProof/>
          <w:sz w:val="24"/>
          <w:szCs w:val="24"/>
          <w:lang w:val="ro-RO"/>
        </w:rPr>
        <w:t>Bolile cronice</w:t>
      </w:r>
    </w:p>
    <w:p w14:paraId="5C895169" w14:textId="30197D75" w:rsidR="00D527F9" w:rsidRPr="00A5539E" w:rsidRDefault="0005596B" w:rsidP="00DC2609">
      <w:pPr>
        <w:pStyle w:val="Bodytext20"/>
        <w:ind w:firstLine="720"/>
        <w:jc w:val="both"/>
        <w:rPr>
          <w:noProof/>
          <w:sz w:val="24"/>
          <w:szCs w:val="24"/>
          <w:lang w:val="ro-RO"/>
        </w:rPr>
      </w:pPr>
      <w:r>
        <w:rPr>
          <w:noProof/>
          <w:sz w:val="24"/>
          <w:szCs w:val="24"/>
          <w:lang w:val="ro-RO"/>
        </w:rPr>
        <w:t>In</w:t>
      </w:r>
      <w:r w:rsidR="00D527F9" w:rsidRPr="00A5539E">
        <w:rPr>
          <w:noProof/>
          <w:sz w:val="24"/>
          <w:szCs w:val="24"/>
          <w:lang w:val="ro-RO"/>
        </w:rPr>
        <w:t xml:space="preserve"> privin</w:t>
      </w:r>
      <w:r w:rsidR="00F81534" w:rsidRPr="00A5539E">
        <w:rPr>
          <w:noProof/>
          <w:sz w:val="24"/>
          <w:szCs w:val="24"/>
          <w:lang w:val="ro-RO"/>
        </w:rPr>
        <w:t>t</w:t>
      </w:r>
      <w:r w:rsidR="00D527F9" w:rsidRPr="00A5539E">
        <w:rPr>
          <w:noProof/>
          <w:sz w:val="24"/>
          <w:szCs w:val="24"/>
          <w:lang w:val="ro-RO"/>
        </w:rPr>
        <w:t>a bolilor cronice s-a ac</w:t>
      </w:r>
      <w:r w:rsidR="00F81534" w:rsidRPr="00A5539E">
        <w:rPr>
          <w:noProof/>
          <w:sz w:val="24"/>
          <w:szCs w:val="24"/>
          <w:lang w:val="ro-RO"/>
        </w:rPr>
        <w:t>t</w:t>
      </w:r>
      <w:r w:rsidR="00D527F9" w:rsidRPr="00A5539E">
        <w:rPr>
          <w:noProof/>
          <w:sz w:val="24"/>
          <w:szCs w:val="24"/>
          <w:lang w:val="ro-RO"/>
        </w:rPr>
        <w:t xml:space="preserve">ionat </w:t>
      </w:r>
      <w:r>
        <w:rPr>
          <w:noProof/>
          <w:sz w:val="24"/>
          <w:szCs w:val="24"/>
          <w:lang w:val="ro-RO"/>
        </w:rPr>
        <w:t>in</w:t>
      </w:r>
      <w:r w:rsidR="00D527F9" w:rsidRPr="00A5539E">
        <w:rPr>
          <w:noProof/>
          <w:sz w:val="24"/>
          <w:szCs w:val="24"/>
          <w:lang w:val="ro-RO"/>
        </w:rPr>
        <w:t xml:space="preserve"> special pentru reducerea poverii cancerului, diabetului </w:t>
      </w:r>
      <w:r w:rsidR="00F81534" w:rsidRPr="00A5539E">
        <w:rPr>
          <w:noProof/>
          <w:sz w:val="24"/>
          <w:szCs w:val="24"/>
          <w:lang w:val="ro-RO"/>
        </w:rPr>
        <w:t>s</w:t>
      </w:r>
      <w:r w:rsidR="00D527F9" w:rsidRPr="00A5539E">
        <w:rPr>
          <w:noProof/>
          <w:sz w:val="24"/>
          <w:szCs w:val="24"/>
          <w:lang w:val="ro-RO"/>
        </w:rPr>
        <w:t>i afec</w:t>
      </w:r>
      <w:r w:rsidR="00F81534" w:rsidRPr="00A5539E">
        <w:rPr>
          <w:noProof/>
          <w:sz w:val="24"/>
          <w:szCs w:val="24"/>
          <w:lang w:val="ro-RO"/>
        </w:rPr>
        <w:t>t</w:t>
      </w:r>
      <w:r w:rsidR="00D527F9" w:rsidRPr="00A5539E">
        <w:rPr>
          <w:noProof/>
          <w:sz w:val="24"/>
          <w:szCs w:val="24"/>
          <w:lang w:val="ro-RO"/>
        </w:rPr>
        <w:t xml:space="preserve">iunilor cardio-vasculare, precum </w:t>
      </w:r>
      <w:r w:rsidR="00F81534" w:rsidRPr="00A5539E">
        <w:rPr>
          <w:noProof/>
          <w:sz w:val="24"/>
          <w:szCs w:val="24"/>
          <w:lang w:val="ro-RO"/>
        </w:rPr>
        <w:t>s</w:t>
      </w:r>
      <w:r w:rsidR="00D527F9" w:rsidRPr="00A5539E">
        <w:rPr>
          <w:noProof/>
          <w:sz w:val="24"/>
          <w:szCs w:val="24"/>
          <w:lang w:val="ro-RO"/>
        </w:rPr>
        <w:t>i a mortalit</w:t>
      </w:r>
      <w:r w:rsidR="00F81534" w:rsidRPr="00A5539E">
        <w:rPr>
          <w:noProof/>
          <w:sz w:val="24"/>
          <w:szCs w:val="24"/>
          <w:lang w:val="ro-RO"/>
        </w:rPr>
        <w:t>at</w:t>
      </w:r>
      <w:r w:rsidR="00D527F9" w:rsidRPr="00A5539E">
        <w:rPr>
          <w:noProof/>
          <w:sz w:val="24"/>
          <w:szCs w:val="24"/>
          <w:lang w:val="ro-RO"/>
        </w:rPr>
        <w:t>ii specifice prin folosirea mai larg</w:t>
      </w:r>
      <w:r w:rsidR="00F81534" w:rsidRPr="00A5539E">
        <w:rPr>
          <w:noProof/>
          <w:sz w:val="24"/>
          <w:szCs w:val="24"/>
          <w:lang w:val="ro-RO"/>
        </w:rPr>
        <w:t>a</w:t>
      </w:r>
      <w:r w:rsidR="00D527F9" w:rsidRPr="00A5539E">
        <w:rPr>
          <w:noProof/>
          <w:sz w:val="24"/>
          <w:szCs w:val="24"/>
          <w:lang w:val="ro-RO"/>
        </w:rPr>
        <w:t xml:space="preserve"> a mijloacelor terapeutice </w:t>
      </w:r>
      <w:r w:rsidR="00F81534" w:rsidRPr="00A5539E">
        <w:rPr>
          <w:noProof/>
          <w:sz w:val="24"/>
          <w:szCs w:val="24"/>
          <w:lang w:val="ro-RO"/>
        </w:rPr>
        <w:t>s</w:t>
      </w:r>
      <w:r w:rsidR="00D527F9" w:rsidRPr="00A5539E">
        <w:rPr>
          <w:noProof/>
          <w:sz w:val="24"/>
          <w:szCs w:val="24"/>
          <w:lang w:val="ro-RO"/>
        </w:rPr>
        <w:t>i medica</w:t>
      </w:r>
      <w:r w:rsidR="00F81534" w:rsidRPr="00A5539E">
        <w:rPr>
          <w:noProof/>
          <w:sz w:val="24"/>
          <w:szCs w:val="24"/>
          <w:lang w:val="ro-RO"/>
        </w:rPr>
        <w:t>t</w:t>
      </w:r>
      <w:r w:rsidR="00D527F9" w:rsidRPr="00A5539E">
        <w:rPr>
          <w:noProof/>
          <w:sz w:val="24"/>
          <w:szCs w:val="24"/>
          <w:lang w:val="ro-RO"/>
        </w:rPr>
        <w:t>iei moderne, prin interven</w:t>
      </w:r>
      <w:r w:rsidR="00F81534" w:rsidRPr="00A5539E">
        <w:rPr>
          <w:noProof/>
          <w:sz w:val="24"/>
          <w:szCs w:val="24"/>
          <w:lang w:val="ro-RO"/>
        </w:rPr>
        <w:t>t</w:t>
      </w:r>
      <w:r w:rsidR="00D527F9" w:rsidRPr="00A5539E">
        <w:rPr>
          <w:noProof/>
          <w:sz w:val="24"/>
          <w:szCs w:val="24"/>
          <w:lang w:val="ro-RO"/>
        </w:rPr>
        <w:t>ii de screening organizat la nivel na</w:t>
      </w:r>
      <w:r w:rsidR="00F81534" w:rsidRPr="00A5539E">
        <w:rPr>
          <w:noProof/>
          <w:sz w:val="24"/>
          <w:szCs w:val="24"/>
          <w:lang w:val="ro-RO"/>
        </w:rPr>
        <w:t>t</w:t>
      </w:r>
      <w:r w:rsidR="00D527F9" w:rsidRPr="00A5539E">
        <w:rPr>
          <w:noProof/>
          <w:sz w:val="24"/>
          <w:szCs w:val="24"/>
          <w:lang w:val="ro-RO"/>
        </w:rPr>
        <w:t xml:space="preserve">ional pentru depistarea precoce </w:t>
      </w:r>
      <w:r w:rsidR="00F81534" w:rsidRPr="00A5539E">
        <w:rPr>
          <w:noProof/>
          <w:sz w:val="24"/>
          <w:szCs w:val="24"/>
          <w:lang w:val="ro-RO"/>
        </w:rPr>
        <w:t>s</w:t>
      </w:r>
      <w:r w:rsidR="00D527F9" w:rsidRPr="00A5539E">
        <w:rPr>
          <w:noProof/>
          <w:sz w:val="24"/>
          <w:szCs w:val="24"/>
          <w:lang w:val="ro-RO"/>
        </w:rPr>
        <w:t>i tratarea corespunz</w:t>
      </w:r>
      <w:r w:rsidR="00F81534" w:rsidRPr="00A5539E">
        <w:rPr>
          <w:noProof/>
          <w:sz w:val="24"/>
          <w:szCs w:val="24"/>
          <w:lang w:val="ro-RO"/>
        </w:rPr>
        <w:t>a</w:t>
      </w:r>
      <w:r w:rsidR="00D527F9" w:rsidRPr="00A5539E">
        <w:rPr>
          <w:noProof/>
          <w:sz w:val="24"/>
          <w:szCs w:val="24"/>
          <w:lang w:val="ro-RO"/>
        </w:rPr>
        <w:t>toare a acestor afec</w:t>
      </w:r>
      <w:r w:rsidR="00F81534" w:rsidRPr="00A5539E">
        <w:rPr>
          <w:noProof/>
          <w:sz w:val="24"/>
          <w:szCs w:val="24"/>
          <w:lang w:val="ro-RO"/>
        </w:rPr>
        <w:t>t</w:t>
      </w:r>
      <w:r w:rsidR="00D527F9" w:rsidRPr="00A5539E">
        <w:rPr>
          <w:noProof/>
          <w:sz w:val="24"/>
          <w:szCs w:val="24"/>
          <w:lang w:val="ro-RO"/>
        </w:rPr>
        <w:t xml:space="preserve">iuni </w:t>
      </w:r>
      <w:r w:rsidR="00F81534" w:rsidRPr="00A5539E">
        <w:rPr>
          <w:noProof/>
          <w:sz w:val="24"/>
          <w:szCs w:val="24"/>
          <w:lang w:val="ro-RO"/>
        </w:rPr>
        <w:t>s</w:t>
      </w:r>
      <w:r w:rsidR="00D527F9" w:rsidRPr="00A5539E">
        <w:rPr>
          <w:noProof/>
          <w:sz w:val="24"/>
          <w:szCs w:val="24"/>
          <w:lang w:val="ro-RO"/>
        </w:rPr>
        <w:t xml:space="preserve">i prin campanii de informare </w:t>
      </w:r>
      <w:r w:rsidR="00F81534" w:rsidRPr="00A5539E">
        <w:rPr>
          <w:noProof/>
          <w:sz w:val="24"/>
          <w:szCs w:val="24"/>
          <w:lang w:val="ro-RO"/>
        </w:rPr>
        <w:t>s</w:t>
      </w:r>
      <w:r w:rsidR="00D527F9" w:rsidRPr="00A5539E">
        <w:rPr>
          <w:noProof/>
          <w:sz w:val="24"/>
          <w:szCs w:val="24"/>
          <w:lang w:val="ro-RO"/>
        </w:rPr>
        <w:t>i con</w:t>
      </w:r>
      <w:r w:rsidR="00F81534" w:rsidRPr="00A5539E">
        <w:rPr>
          <w:noProof/>
          <w:sz w:val="24"/>
          <w:szCs w:val="24"/>
          <w:lang w:val="ro-RO"/>
        </w:rPr>
        <w:t>s</w:t>
      </w:r>
      <w:r w:rsidR="00D527F9" w:rsidRPr="00A5539E">
        <w:rPr>
          <w:noProof/>
          <w:sz w:val="24"/>
          <w:szCs w:val="24"/>
          <w:lang w:val="ro-RO"/>
        </w:rPr>
        <w:t>tientizare. La indicatorul privind inciden</w:t>
      </w:r>
      <w:r w:rsidR="00F81534" w:rsidRPr="00A5539E">
        <w:rPr>
          <w:noProof/>
          <w:sz w:val="24"/>
          <w:szCs w:val="24"/>
          <w:lang w:val="ro-RO"/>
        </w:rPr>
        <w:t>t</w:t>
      </w:r>
      <w:r w:rsidR="00D527F9" w:rsidRPr="00A5539E">
        <w:rPr>
          <w:noProof/>
          <w:sz w:val="24"/>
          <w:szCs w:val="24"/>
          <w:lang w:val="ro-RO"/>
        </w:rPr>
        <w:t>a bolilor cardio-vasculare cifrele, de</w:t>
      </w:r>
      <w:r w:rsidR="00F81534" w:rsidRPr="00A5539E">
        <w:rPr>
          <w:noProof/>
          <w:sz w:val="24"/>
          <w:szCs w:val="24"/>
          <w:lang w:val="ro-RO"/>
        </w:rPr>
        <w:t>s</w:t>
      </w:r>
      <w:r w:rsidR="00D527F9" w:rsidRPr="00A5539E">
        <w:rPr>
          <w:noProof/>
          <w:sz w:val="24"/>
          <w:szCs w:val="24"/>
          <w:lang w:val="ro-RO"/>
        </w:rPr>
        <w:t xml:space="preserve">i </w:t>
      </w:r>
      <w:r>
        <w:rPr>
          <w:noProof/>
          <w:sz w:val="24"/>
          <w:szCs w:val="24"/>
          <w:lang w:val="ro-RO"/>
        </w:rPr>
        <w:t>in</w:t>
      </w:r>
      <w:r w:rsidR="00D527F9" w:rsidRPr="00A5539E">
        <w:rPr>
          <w:noProof/>
          <w:sz w:val="24"/>
          <w:szCs w:val="24"/>
          <w:lang w:val="ro-RO"/>
        </w:rPr>
        <w:t xml:space="preserve"> cre</w:t>
      </w:r>
      <w:r w:rsidR="00F81534" w:rsidRPr="00A5539E">
        <w:rPr>
          <w:noProof/>
          <w:sz w:val="24"/>
          <w:szCs w:val="24"/>
          <w:lang w:val="ro-RO"/>
        </w:rPr>
        <w:t>s</w:t>
      </w:r>
      <w:r w:rsidR="00D527F9" w:rsidRPr="00A5539E">
        <w:rPr>
          <w:noProof/>
          <w:sz w:val="24"/>
          <w:szCs w:val="24"/>
          <w:lang w:val="ro-RO"/>
        </w:rPr>
        <w:t xml:space="preserve">tere, sunt comparabile cu cele din </w:t>
      </w:r>
      <w:r w:rsidR="00F81534" w:rsidRPr="00A5539E">
        <w:rPr>
          <w:noProof/>
          <w:sz w:val="24"/>
          <w:szCs w:val="24"/>
          <w:lang w:val="ro-RO"/>
        </w:rPr>
        <w:t>ta</w:t>
      </w:r>
      <w:r w:rsidR="00D527F9" w:rsidRPr="00A5539E">
        <w:rPr>
          <w:noProof/>
          <w:sz w:val="24"/>
          <w:szCs w:val="24"/>
          <w:lang w:val="ro-RO"/>
        </w:rPr>
        <w:t>rile dezvoltate. Un studiu Eurostat privind ponderea deceselor cauzate de boli ale sistemului circulator la nivelul UE prezint</w:t>
      </w:r>
      <w:r w:rsidR="00F81534" w:rsidRPr="00A5539E">
        <w:rPr>
          <w:noProof/>
          <w:sz w:val="24"/>
          <w:szCs w:val="24"/>
          <w:lang w:val="ro-RO"/>
        </w:rPr>
        <w:t>a</w:t>
      </w:r>
      <w:r w:rsidR="00D527F9" w:rsidRPr="00A5539E">
        <w:rPr>
          <w:noProof/>
          <w:sz w:val="24"/>
          <w:szCs w:val="24"/>
          <w:lang w:val="ro-RO"/>
        </w:rPr>
        <w:t xml:space="preserve"> date alarmante pentru Rom</w:t>
      </w:r>
      <w:r w:rsidR="00D4099E">
        <w:rPr>
          <w:noProof/>
          <w:sz w:val="24"/>
          <w:szCs w:val="24"/>
          <w:lang w:val="ro-RO"/>
        </w:rPr>
        <w:t>a</w:t>
      </w:r>
      <w:r w:rsidR="00D527F9" w:rsidRPr="00A5539E">
        <w:rPr>
          <w:noProof/>
          <w:sz w:val="24"/>
          <w:szCs w:val="24"/>
          <w:lang w:val="ro-RO"/>
        </w:rPr>
        <w:t xml:space="preserve">nia, respectiv 954,8 persoane decedate la 100 mii de locuitori </w:t>
      </w:r>
      <w:r>
        <w:rPr>
          <w:noProof/>
          <w:sz w:val="24"/>
          <w:szCs w:val="24"/>
          <w:lang w:val="ro-RO"/>
        </w:rPr>
        <w:t>in</w:t>
      </w:r>
      <w:r w:rsidR="00D527F9" w:rsidRPr="00A5539E">
        <w:rPr>
          <w:noProof/>
          <w:sz w:val="24"/>
          <w:szCs w:val="24"/>
          <w:lang w:val="ro-RO"/>
        </w:rPr>
        <w:t xml:space="preserve"> anul 2015, comparativ cu 381,4 persoane decedate la 100 mii de locuitori c</w:t>
      </w:r>
      <w:r w:rsidR="00D4099E">
        <w:rPr>
          <w:noProof/>
          <w:sz w:val="24"/>
          <w:szCs w:val="24"/>
          <w:lang w:val="ro-RO"/>
        </w:rPr>
        <w:t>a</w:t>
      </w:r>
      <w:r w:rsidR="00D527F9" w:rsidRPr="00A5539E">
        <w:rPr>
          <w:noProof/>
          <w:sz w:val="24"/>
          <w:szCs w:val="24"/>
          <w:lang w:val="ro-RO"/>
        </w:rPr>
        <w:t>t era media european</w:t>
      </w:r>
      <w:r w:rsidR="00F81534" w:rsidRPr="00A5539E">
        <w:rPr>
          <w:noProof/>
          <w:sz w:val="24"/>
          <w:szCs w:val="24"/>
          <w:lang w:val="ro-RO"/>
        </w:rPr>
        <w:t>a</w:t>
      </w:r>
      <w:r w:rsidR="00D527F9" w:rsidRPr="00A5539E">
        <w:rPr>
          <w:noProof/>
          <w:sz w:val="24"/>
          <w:szCs w:val="24"/>
          <w:lang w:val="ro-RO"/>
        </w:rPr>
        <w:t xml:space="preserve"> .</w:t>
      </w:r>
    </w:p>
    <w:p w14:paraId="2D474B4C" w14:textId="4F38496F" w:rsidR="00D527F9" w:rsidRPr="00A5539E" w:rsidRDefault="0005596B" w:rsidP="00DC2609">
      <w:pPr>
        <w:pStyle w:val="Bodytext20"/>
        <w:ind w:firstLine="720"/>
        <w:jc w:val="both"/>
        <w:rPr>
          <w:noProof/>
          <w:sz w:val="24"/>
          <w:szCs w:val="24"/>
          <w:lang w:val="ro-RO"/>
        </w:rPr>
      </w:pPr>
      <w:r>
        <w:rPr>
          <w:noProof/>
          <w:sz w:val="24"/>
          <w:szCs w:val="24"/>
          <w:lang w:val="ro-RO"/>
        </w:rPr>
        <w:t>In</w:t>
      </w:r>
      <w:r w:rsidR="00D527F9" w:rsidRPr="00A5539E">
        <w:rPr>
          <w:noProof/>
          <w:sz w:val="24"/>
          <w:szCs w:val="24"/>
          <w:lang w:val="ro-RO"/>
        </w:rPr>
        <w:t xml:space="preserve"> fiecare an, peste 3,4 milioane de persoane sunt diagnosticate cu cancer </w:t>
      </w:r>
      <w:r>
        <w:rPr>
          <w:noProof/>
          <w:sz w:val="24"/>
          <w:szCs w:val="24"/>
          <w:lang w:val="ro-RO"/>
        </w:rPr>
        <w:t>in</w:t>
      </w:r>
      <w:r w:rsidR="00D527F9" w:rsidRPr="00A5539E">
        <w:rPr>
          <w:noProof/>
          <w:sz w:val="24"/>
          <w:szCs w:val="24"/>
          <w:lang w:val="ro-RO"/>
        </w:rPr>
        <w:t xml:space="preserve"> Europa </w:t>
      </w:r>
      <w:r w:rsidR="00F81534" w:rsidRPr="00A5539E">
        <w:rPr>
          <w:noProof/>
          <w:sz w:val="24"/>
          <w:szCs w:val="24"/>
          <w:lang w:val="ro-RO"/>
        </w:rPr>
        <w:t>s</w:t>
      </w:r>
      <w:r w:rsidR="00D527F9" w:rsidRPr="00A5539E">
        <w:rPr>
          <w:noProof/>
          <w:sz w:val="24"/>
          <w:szCs w:val="24"/>
          <w:lang w:val="ro-RO"/>
        </w:rPr>
        <w:t>i, dac</w:t>
      </w:r>
      <w:r w:rsidR="00F81534" w:rsidRPr="00A5539E">
        <w:rPr>
          <w:noProof/>
          <w:sz w:val="24"/>
          <w:szCs w:val="24"/>
          <w:lang w:val="ro-RO"/>
        </w:rPr>
        <w:t>a</w:t>
      </w:r>
      <w:r w:rsidR="00D527F9" w:rsidRPr="00A5539E">
        <w:rPr>
          <w:noProof/>
          <w:sz w:val="24"/>
          <w:szCs w:val="24"/>
          <w:lang w:val="ro-RO"/>
        </w:rPr>
        <w:t xml:space="preserve"> aceast</w:t>
      </w:r>
      <w:r w:rsidR="00F81534" w:rsidRPr="00A5539E">
        <w:rPr>
          <w:noProof/>
          <w:sz w:val="24"/>
          <w:szCs w:val="24"/>
          <w:lang w:val="ro-RO"/>
        </w:rPr>
        <w:t>a</w:t>
      </w:r>
      <w:r w:rsidR="00D527F9" w:rsidRPr="00A5539E">
        <w:rPr>
          <w:noProof/>
          <w:sz w:val="24"/>
          <w:szCs w:val="24"/>
          <w:lang w:val="ro-RO"/>
        </w:rPr>
        <w:t xml:space="preserve"> tendin</w:t>
      </w:r>
      <w:r w:rsidR="00F81534" w:rsidRPr="00A5539E">
        <w:rPr>
          <w:noProof/>
          <w:sz w:val="24"/>
          <w:szCs w:val="24"/>
          <w:lang w:val="ro-RO"/>
        </w:rPr>
        <w:t>ta</w:t>
      </w:r>
      <w:r w:rsidR="00D527F9" w:rsidRPr="00A5539E">
        <w:rPr>
          <w:noProof/>
          <w:sz w:val="24"/>
          <w:szCs w:val="24"/>
          <w:lang w:val="ro-RO"/>
        </w:rPr>
        <w:t xml:space="preserve"> va continua, cancerul va deveni </w:t>
      </w:r>
      <w:r>
        <w:rPr>
          <w:noProof/>
          <w:sz w:val="24"/>
          <w:szCs w:val="24"/>
          <w:lang w:val="ro-RO"/>
        </w:rPr>
        <w:t>in</w:t>
      </w:r>
      <w:r w:rsidR="00D527F9" w:rsidRPr="00A5539E">
        <w:rPr>
          <w:noProof/>
          <w:sz w:val="24"/>
          <w:szCs w:val="24"/>
          <w:lang w:val="ro-RO"/>
        </w:rPr>
        <w:t xml:space="preserve"> cur</w:t>
      </w:r>
      <w:r w:rsidR="00D4099E">
        <w:rPr>
          <w:noProof/>
          <w:sz w:val="24"/>
          <w:szCs w:val="24"/>
          <w:lang w:val="ro-RO"/>
        </w:rPr>
        <w:t>a</w:t>
      </w:r>
      <w:r w:rsidR="00D527F9" w:rsidRPr="00A5539E">
        <w:rPr>
          <w:noProof/>
          <w:sz w:val="24"/>
          <w:szCs w:val="24"/>
          <w:lang w:val="ro-RO"/>
        </w:rPr>
        <w:t>nd cea mai important</w:t>
      </w:r>
      <w:r w:rsidR="00F81534" w:rsidRPr="00A5539E">
        <w:rPr>
          <w:noProof/>
          <w:sz w:val="24"/>
          <w:szCs w:val="24"/>
          <w:lang w:val="ro-RO"/>
        </w:rPr>
        <w:t>a</w:t>
      </w:r>
      <w:r w:rsidR="00D527F9" w:rsidRPr="00A5539E">
        <w:rPr>
          <w:noProof/>
          <w:sz w:val="24"/>
          <w:szCs w:val="24"/>
          <w:lang w:val="ro-RO"/>
        </w:rPr>
        <w:t xml:space="preserve"> cauz</w:t>
      </w:r>
      <w:r w:rsidR="00F81534" w:rsidRPr="00A5539E">
        <w:rPr>
          <w:noProof/>
          <w:sz w:val="24"/>
          <w:szCs w:val="24"/>
          <w:lang w:val="ro-RO"/>
        </w:rPr>
        <w:t>a</w:t>
      </w:r>
      <w:r w:rsidR="00D527F9" w:rsidRPr="00A5539E">
        <w:rPr>
          <w:noProof/>
          <w:sz w:val="24"/>
          <w:szCs w:val="24"/>
          <w:lang w:val="ro-RO"/>
        </w:rPr>
        <w:t xml:space="preserve"> de dizabilitate</w:t>
      </w:r>
      <w:r w:rsidR="00DC2609" w:rsidRPr="00A5539E">
        <w:rPr>
          <w:noProof/>
          <w:sz w:val="24"/>
          <w:szCs w:val="24"/>
          <w:lang w:val="ro-RO"/>
        </w:rPr>
        <w:t xml:space="preserve"> </w:t>
      </w:r>
      <w:r>
        <w:rPr>
          <w:noProof/>
          <w:sz w:val="24"/>
          <w:szCs w:val="24"/>
          <w:lang w:val="ro-RO"/>
        </w:rPr>
        <w:t>in</w:t>
      </w:r>
      <w:r w:rsidR="00D527F9" w:rsidRPr="00A5539E">
        <w:rPr>
          <w:noProof/>
          <w:sz w:val="24"/>
          <w:szCs w:val="24"/>
          <w:lang w:val="ro-RO"/>
        </w:rPr>
        <w:t xml:space="preserve"> Europa. Pe de alt</w:t>
      </w:r>
      <w:r w:rsidR="00F81534" w:rsidRPr="00A5539E">
        <w:rPr>
          <w:noProof/>
          <w:sz w:val="24"/>
          <w:szCs w:val="24"/>
          <w:lang w:val="ro-RO"/>
        </w:rPr>
        <w:t>a</w:t>
      </w:r>
      <w:r w:rsidR="00D527F9" w:rsidRPr="00A5539E">
        <w:rPr>
          <w:noProof/>
          <w:sz w:val="24"/>
          <w:szCs w:val="24"/>
          <w:lang w:val="ro-RO"/>
        </w:rPr>
        <w:t xml:space="preserve"> parte, asist</w:t>
      </w:r>
      <w:r w:rsidR="00F81534" w:rsidRPr="00A5539E">
        <w:rPr>
          <w:noProof/>
          <w:sz w:val="24"/>
          <w:szCs w:val="24"/>
          <w:lang w:val="ro-RO"/>
        </w:rPr>
        <w:t>a</w:t>
      </w:r>
      <w:r w:rsidR="00D527F9" w:rsidRPr="00A5539E">
        <w:rPr>
          <w:noProof/>
          <w:sz w:val="24"/>
          <w:szCs w:val="24"/>
          <w:lang w:val="ro-RO"/>
        </w:rPr>
        <w:t xml:space="preserve">m la un avans al tehnologiei, ce poate conduce la </w:t>
      </w:r>
      <w:r>
        <w:rPr>
          <w:noProof/>
          <w:sz w:val="24"/>
          <w:szCs w:val="24"/>
          <w:lang w:val="ro-RO"/>
        </w:rPr>
        <w:t>I</w:t>
      </w:r>
      <w:r w:rsidR="00D527F9" w:rsidRPr="00A5539E">
        <w:rPr>
          <w:noProof/>
          <w:sz w:val="24"/>
          <w:szCs w:val="24"/>
          <w:lang w:val="ro-RO"/>
        </w:rPr>
        <w:t>mbun</w:t>
      </w:r>
      <w:r w:rsidR="00F81534" w:rsidRPr="00A5539E">
        <w:rPr>
          <w:noProof/>
          <w:sz w:val="24"/>
          <w:szCs w:val="24"/>
          <w:lang w:val="ro-RO"/>
        </w:rPr>
        <w:t>a</w:t>
      </w:r>
      <w:r w:rsidR="00D527F9" w:rsidRPr="00A5539E">
        <w:rPr>
          <w:noProof/>
          <w:sz w:val="24"/>
          <w:szCs w:val="24"/>
          <w:lang w:val="ro-RO"/>
        </w:rPr>
        <w:t>t</w:t>
      </w:r>
      <w:r w:rsidR="00F81534" w:rsidRPr="00A5539E">
        <w:rPr>
          <w:noProof/>
          <w:sz w:val="24"/>
          <w:szCs w:val="24"/>
          <w:lang w:val="ro-RO"/>
        </w:rPr>
        <w:t>at</w:t>
      </w:r>
      <w:r w:rsidR="00D527F9" w:rsidRPr="00A5539E">
        <w:rPr>
          <w:noProof/>
          <w:sz w:val="24"/>
          <w:szCs w:val="24"/>
          <w:lang w:val="ro-RO"/>
        </w:rPr>
        <w:t>irea rezultatelor. Peste 66.000 de europeni diagnostica</w:t>
      </w:r>
      <w:r w:rsidR="00F81534" w:rsidRPr="00A5539E">
        <w:rPr>
          <w:noProof/>
          <w:sz w:val="24"/>
          <w:szCs w:val="24"/>
          <w:lang w:val="ro-RO"/>
        </w:rPr>
        <w:t>t</w:t>
      </w:r>
      <w:r w:rsidR="00D527F9" w:rsidRPr="00A5539E">
        <w:rPr>
          <w:noProof/>
          <w:sz w:val="24"/>
          <w:szCs w:val="24"/>
          <w:lang w:val="ro-RO"/>
        </w:rPr>
        <w:t xml:space="preserve">i cu cancer </w:t>
      </w:r>
      <w:r>
        <w:rPr>
          <w:noProof/>
          <w:sz w:val="24"/>
          <w:szCs w:val="24"/>
          <w:lang w:val="ro-RO"/>
        </w:rPr>
        <w:t>in</w:t>
      </w:r>
      <w:r w:rsidR="00D527F9" w:rsidRPr="00A5539E">
        <w:rPr>
          <w:noProof/>
          <w:sz w:val="24"/>
          <w:szCs w:val="24"/>
          <w:lang w:val="ro-RO"/>
        </w:rPr>
        <w:t xml:space="preserve"> 2012 vor tr</w:t>
      </w:r>
      <w:r w:rsidR="00F81534" w:rsidRPr="00A5539E">
        <w:rPr>
          <w:noProof/>
          <w:sz w:val="24"/>
          <w:szCs w:val="24"/>
          <w:lang w:val="ro-RO"/>
        </w:rPr>
        <w:t>a</w:t>
      </w:r>
      <w:r w:rsidR="00D527F9" w:rsidRPr="00A5539E">
        <w:rPr>
          <w:noProof/>
          <w:sz w:val="24"/>
          <w:szCs w:val="24"/>
          <w:lang w:val="ro-RO"/>
        </w:rPr>
        <w:t>i mai mult cu cel pu</w:t>
      </w:r>
      <w:r w:rsidR="00F81534" w:rsidRPr="00A5539E">
        <w:rPr>
          <w:noProof/>
          <w:sz w:val="24"/>
          <w:szCs w:val="24"/>
          <w:lang w:val="ro-RO"/>
        </w:rPr>
        <w:t>t</w:t>
      </w:r>
      <w:r w:rsidR="00D527F9" w:rsidRPr="00A5539E">
        <w:rPr>
          <w:noProof/>
          <w:sz w:val="24"/>
          <w:szCs w:val="24"/>
          <w:lang w:val="ro-RO"/>
        </w:rPr>
        <w:t>in cinci ani dup</w:t>
      </w:r>
      <w:r w:rsidR="00F81534" w:rsidRPr="00A5539E">
        <w:rPr>
          <w:noProof/>
          <w:sz w:val="24"/>
          <w:szCs w:val="24"/>
          <w:lang w:val="ro-RO"/>
        </w:rPr>
        <w:t>a</w:t>
      </w:r>
      <w:r w:rsidR="00D527F9" w:rsidRPr="00A5539E">
        <w:rPr>
          <w:noProof/>
          <w:sz w:val="24"/>
          <w:szCs w:val="24"/>
          <w:lang w:val="ro-RO"/>
        </w:rPr>
        <w:t xml:space="preserve"> diagnosticare,</w:t>
      </w:r>
      <w:r>
        <w:rPr>
          <w:noProof/>
          <w:sz w:val="24"/>
          <w:szCs w:val="24"/>
          <w:lang w:val="ro-RO"/>
        </w:rPr>
        <w:t>in</w:t>
      </w:r>
      <w:r w:rsidR="00D527F9" w:rsidRPr="00A5539E">
        <w:rPr>
          <w:noProof/>
          <w:sz w:val="24"/>
          <w:szCs w:val="24"/>
          <w:lang w:val="ro-RO"/>
        </w:rPr>
        <w:t xml:space="preserve"> compara</w:t>
      </w:r>
      <w:r w:rsidR="00F81534" w:rsidRPr="00A5539E">
        <w:rPr>
          <w:noProof/>
          <w:sz w:val="24"/>
          <w:szCs w:val="24"/>
          <w:lang w:val="ro-RO"/>
        </w:rPr>
        <w:t>t</w:t>
      </w:r>
      <w:r w:rsidR="00D527F9" w:rsidRPr="00A5539E">
        <w:rPr>
          <w:noProof/>
          <w:sz w:val="24"/>
          <w:szCs w:val="24"/>
          <w:lang w:val="ro-RO"/>
        </w:rPr>
        <w:t>ie cu un deceniu</w:t>
      </w:r>
      <w:r>
        <w:rPr>
          <w:noProof/>
          <w:sz w:val="24"/>
          <w:szCs w:val="24"/>
          <w:lang w:val="ro-RO"/>
        </w:rPr>
        <w:t>in</w:t>
      </w:r>
      <w:r w:rsidR="00D527F9" w:rsidRPr="00A5539E">
        <w:rPr>
          <w:noProof/>
          <w:sz w:val="24"/>
          <w:szCs w:val="24"/>
          <w:lang w:val="ro-RO"/>
        </w:rPr>
        <w:t xml:space="preserve"> urm</w:t>
      </w:r>
      <w:r w:rsidR="00F81534" w:rsidRPr="00A5539E">
        <w:rPr>
          <w:noProof/>
          <w:sz w:val="24"/>
          <w:szCs w:val="24"/>
          <w:lang w:val="ro-RO"/>
        </w:rPr>
        <w:t>a</w:t>
      </w:r>
      <w:r w:rsidR="00D527F9" w:rsidRPr="00A5539E">
        <w:rPr>
          <w:noProof/>
          <w:sz w:val="24"/>
          <w:szCs w:val="24"/>
          <w:lang w:val="ro-RO"/>
        </w:rPr>
        <w:t>.</w:t>
      </w:r>
    </w:p>
    <w:p w14:paraId="27E5A46E" w14:textId="77777777" w:rsidR="00DC2609" w:rsidRPr="00A5539E" w:rsidRDefault="00DC2609" w:rsidP="00DC2609">
      <w:pPr>
        <w:pStyle w:val="Bodytext20"/>
        <w:ind w:firstLine="720"/>
        <w:jc w:val="both"/>
        <w:rPr>
          <w:noProof/>
          <w:sz w:val="24"/>
          <w:szCs w:val="24"/>
          <w:lang w:val="ro-RO"/>
        </w:rPr>
      </w:pPr>
    </w:p>
    <w:p w14:paraId="2DD4F629" w14:textId="71CD7D40" w:rsidR="00D527F9" w:rsidRPr="00A5539E" w:rsidRDefault="00DC2609" w:rsidP="00DC2609">
      <w:pPr>
        <w:pStyle w:val="Bodytext20"/>
        <w:ind w:firstLine="720"/>
        <w:jc w:val="both"/>
        <w:rPr>
          <w:b/>
          <w:bCs/>
          <w:noProof/>
          <w:sz w:val="24"/>
          <w:szCs w:val="24"/>
          <w:lang w:val="ro-RO"/>
        </w:rPr>
      </w:pPr>
      <w:r w:rsidRPr="00A5539E">
        <w:rPr>
          <w:b/>
          <w:bCs/>
          <w:noProof/>
          <w:sz w:val="24"/>
          <w:szCs w:val="24"/>
          <w:lang w:val="ro-RO"/>
        </w:rPr>
        <w:t>Consumul excesiv de substan</w:t>
      </w:r>
      <w:r w:rsidR="00F81534" w:rsidRPr="00A5539E">
        <w:rPr>
          <w:b/>
          <w:bCs/>
          <w:noProof/>
          <w:sz w:val="24"/>
          <w:szCs w:val="24"/>
          <w:lang w:val="ro-RO"/>
        </w:rPr>
        <w:t>t</w:t>
      </w:r>
      <w:r w:rsidRPr="00A5539E">
        <w:rPr>
          <w:b/>
          <w:bCs/>
          <w:noProof/>
          <w:sz w:val="24"/>
          <w:szCs w:val="24"/>
          <w:lang w:val="ro-RO"/>
        </w:rPr>
        <w:t>e nocive</w:t>
      </w:r>
    </w:p>
    <w:p w14:paraId="5DF45670" w14:textId="2851F373" w:rsidR="00D527F9" w:rsidRPr="00A5539E" w:rsidRDefault="00D527F9" w:rsidP="00DC2609">
      <w:pPr>
        <w:pStyle w:val="Bodytext20"/>
        <w:ind w:firstLine="720"/>
        <w:jc w:val="both"/>
        <w:rPr>
          <w:noProof/>
          <w:sz w:val="24"/>
          <w:szCs w:val="24"/>
          <w:lang w:val="ro-RO"/>
        </w:rPr>
      </w:pPr>
      <w:r w:rsidRPr="00A5539E">
        <w:rPr>
          <w:noProof/>
          <w:sz w:val="24"/>
          <w:szCs w:val="24"/>
          <w:lang w:val="ro-RO"/>
        </w:rPr>
        <w:t>Raportul OMS din 2016 a eviden</w:t>
      </w:r>
      <w:r w:rsidR="00F81534" w:rsidRPr="00A5539E">
        <w:rPr>
          <w:noProof/>
          <w:sz w:val="24"/>
          <w:szCs w:val="24"/>
          <w:lang w:val="ro-RO"/>
        </w:rPr>
        <w:t>t</w:t>
      </w:r>
      <w:r w:rsidRPr="00A5539E">
        <w:rPr>
          <w:noProof/>
          <w:sz w:val="24"/>
          <w:szCs w:val="24"/>
          <w:lang w:val="ro-RO"/>
        </w:rPr>
        <w:t>iat c</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Rom</w:t>
      </w:r>
      <w:r w:rsidR="00D4099E">
        <w:rPr>
          <w:noProof/>
          <w:sz w:val="24"/>
          <w:szCs w:val="24"/>
          <w:lang w:val="ro-RO"/>
        </w:rPr>
        <w:t>a</w:t>
      </w:r>
      <w:r w:rsidRPr="00A5539E">
        <w:rPr>
          <w:noProof/>
          <w:sz w:val="24"/>
          <w:szCs w:val="24"/>
          <w:lang w:val="ro-RO"/>
        </w:rPr>
        <w:t>nia 4.297.711 de cet</w:t>
      </w:r>
      <w:r w:rsidR="00F81534" w:rsidRPr="00A5539E">
        <w:rPr>
          <w:noProof/>
          <w:sz w:val="24"/>
          <w:szCs w:val="24"/>
          <w:lang w:val="ro-RO"/>
        </w:rPr>
        <w:t>at</w:t>
      </w:r>
      <w:r w:rsidRPr="00A5539E">
        <w:rPr>
          <w:noProof/>
          <w:sz w:val="24"/>
          <w:szCs w:val="24"/>
          <w:lang w:val="ro-RO"/>
        </w:rPr>
        <w:t>eni erau fum</w:t>
      </w:r>
      <w:r w:rsidR="00F81534" w:rsidRPr="00A5539E">
        <w:rPr>
          <w:noProof/>
          <w:sz w:val="24"/>
          <w:szCs w:val="24"/>
          <w:lang w:val="ro-RO"/>
        </w:rPr>
        <w:t>a</w:t>
      </w:r>
      <w:r w:rsidRPr="00A5539E">
        <w:rPr>
          <w:noProof/>
          <w:sz w:val="24"/>
          <w:szCs w:val="24"/>
          <w:lang w:val="ro-RO"/>
        </w:rPr>
        <w:t xml:space="preserve">tori . </w:t>
      </w:r>
      <w:r w:rsidR="0005596B">
        <w:rPr>
          <w:noProof/>
          <w:sz w:val="24"/>
          <w:szCs w:val="24"/>
          <w:lang w:val="ro-RO"/>
        </w:rPr>
        <w:t>In</w:t>
      </w:r>
      <w:r w:rsidRPr="00A5539E">
        <w:rPr>
          <w:noProof/>
          <w:sz w:val="24"/>
          <w:szCs w:val="24"/>
          <w:lang w:val="ro-RO"/>
        </w:rPr>
        <w:t xml:space="preserve"> raport s-a anticipat c</w:t>
      </w:r>
      <w:r w:rsidR="00F81534" w:rsidRPr="00A5539E">
        <w:rPr>
          <w:noProof/>
          <w:sz w:val="24"/>
          <w:szCs w:val="24"/>
          <w:lang w:val="ro-RO"/>
        </w:rPr>
        <w:t>a</w:t>
      </w:r>
      <w:r w:rsidRPr="00A5539E">
        <w:rPr>
          <w:noProof/>
          <w:sz w:val="24"/>
          <w:szCs w:val="24"/>
          <w:lang w:val="ro-RO"/>
        </w:rPr>
        <w:t xml:space="preserve"> circa o treime dintre ace</w:t>
      </w:r>
      <w:r w:rsidR="00F81534" w:rsidRPr="00A5539E">
        <w:rPr>
          <w:noProof/>
          <w:sz w:val="24"/>
          <w:szCs w:val="24"/>
          <w:lang w:val="ro-RO"/>
        </w:rPr>
        <w:t>s</w:t>
      </w:r>
      <w:r w:rsidRPr="00A5539E">
        <w:rPr>
          <w:noProof/>
          <w:sz w:val="24"/>
          <w:szCs w:val="24"/>
          <w:lang w:val="ro-RO"/>
        </w:rPr>
        <w:t>tia sunt predispu</w:t>
      </w:r>
      <w:r w:rsidR="00F81534" w:rsidRPr="00A5539E">
        <w:rPr>
          <w:noProof/>
          <w:sz w:val="24"/>
          <w:szCs w:val="24"/>
          <w:lang w:val="ro-RO"/>
        </w:rPr>
        <w:t>s</w:t>
      </w:r>
      <w:r w:rsidRPr="00A5539E">
        <w:rPr>
          <w:noProof/>
          <w:sz w:val="24"/>
          <w:szCs w:val="24"/>
          <w:lang w:val="ro-RO"/>
        </w:rPr>
        <w:t>i la o moarte prematur</w:t>
      </w:r>
      <w:r w:rsidR="00F81534" w:rsidRPr="00A5539E">
        <w:rPr>
          <w:noProof/>
          <w:sz w:val="24"/>
          <w:szCs w:val="24"/>
          <w:lang w:val="ro-RO"/>
        </w:rPr>
        <w:t>a</w:t>
      </w:r>
      <w:r w:rsidRPr="00A5539E">
        <w:rPr>
          <w:noProof/>
          <w:sz w:val="24"/>
          <w:szCs w:val="24"/>
          <w:lang w:val="ro-RO"/>
        </w:rPr>
        <w:t xml:space="preserve"> datorit</w:t>
      </w:r>
      <w:r w:rsidR="00F81534" w:rsidRPr="00A5539E">
        <w:rPr>
          <w:noProof/>
          <w:sz w:val="24"/>
          <w:szCs w:val="24"/>
          <w:lang w:val="ro-RO"/>
        </w:rPr>
        <w:t>a</w:t>
      </w:r>
      <w:r w:rsidRPr="00A5539E">
        <w:rPr>
          <w:noProof/>
          <w:sz w:val="24"/>
          <w:szCs w:val="24"/>
          <w:lang w:val="ro-RO"/>
        </w:rPr>
        <w:t xml:space="preserve"> fumatului. Conform Raportului CE privind starea de s</w:t>
      </w:r>
      <w:r w:rsidR="00F81534" w:rsidRPr="00A553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 xml:space="preserve">tate </w:t>
      </w:r>
      <w:r w:rsidR="0005596B">
        <w:rPr>
          <w:noProof/>
          <w:sz w:val="24"/>
          <w:szCs w:val="24"/>
          <w:lang w:val="ro-RO"/>
        </w:rPr>
        <w:t>in</w:t>
      </w:r>
      <w:r w:rsidRPr="00A5539E">
        <w:rPr>
          <w:noProof/>
          <w:sz w:val="24"/>
          <w:szCs w:val="24"/>
          <w:lang w:val="ro-RO"/>
        </w:rPr>
        <w:t xml:space="preserve"> UE - Rom</w:t>
      </w:r>
      <w:r w:rsidR="00D4099E">
        <w:rPr>
          <w:noProof/>
          <w:sz w:val="24"/>
          <w:szCs w:val="24"/>
          <w:lang w:val="ro-RO"/>
        </w:rPr>
        <w:t>a</w:t>
      </w:r>
      <w:r w:rsidRPr="00A5539E">
        <w:rPr>
          <w:noProof/>
          <w:sz w:val="24"/>
          <w:szCs w:val="24"/>
          <w:lang w:val="ro-RO"/>
        </w:rPr>
        <w:t>nia profilul s</w:t>
      </w:r>
      <w:r w:rsidR="00F81534" w:rsidRPr="00A553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t</w:t>
      </w:r>
      <w:r w:rsidR="00F81534" w:rsidRPr="00A5539E">
        <w:rPr>
          <w:noProof/>
          <w:sz w:val="24"/>
          <w:szCs w:val="24"/>
          <w:lang w:val="ro-RO"/>
        </w:rPr>
        <w:t>at</w:t>
      </w:r>
      <w:r w:rsidRPr="00A5539E">
        <w:rPr>
          <w:noProof/>
          <w:sz w:val="24"/>
          <w:szCs w:val="24"/>
          <w:lang w:val="ro-RO"/>
        </w:rPr>
        <w:t xml:space="preserve">ii </w:t>
      </w:r>
      <w:r w:rsidR="0005596B">
        <w:rPr>
          <w:noProof/>
          <w:sz w:val="24"/>
          <w:szCs w:val="24"/>
          <w:lang w:val="ro-RO"/>
        </w:rPr>
        <w:t>in</w:t>
      </w:r>
      <w:r w:rsidRPr="00A5539E">
        <w:rPr>
          <w:noProof/>
          <w:sz w:val="24"/>
          <w:szCs w:val="24"/>
          <w:lang w:val="ro-RO"/>
        </w:rPr>
        <w:t xml:space="preserve"> 2017, consumul total de alcool</w:t>
      </w:r>
      <w:r w:rsidR="00070AA3">
        <w:rPr>
          <w:noProof/>
          <w:sz w:val="24"/>
          <w:szCs w:val="24"/>
          <w:lang w:val="ro-RO"/>
        </w:rPr>
        <w:t xml:space="preserve"> i</w:t>
      </w:r>
      <w:r w:rsidRPr="00A5539E">
        <w:rPr>
          <w:noProof/>
          <w:sz w:val="24"/>
          <w:szCs w:val="24"/>
          <w:lang w:val="ro-RO"/>
        </w:rPr>
        <w:t>n Rom</w:t>
      </w:r>
      <w:r w:rsidR="00D4099E">
        <w:rPr>
          <w:noProof/>
          <w:sz w:val="24"/>
          <w:szCs w:val="24"/>
          <w:lang w:val="ro-RO"/>
        </w:rPr>
        <w:t>a</w:t>
      </w:r>
      <w:r w:rsidRPr="00A5539E">
        <w:rPr>
          <w:noProof/>
          <w:sz w:val="24"/>
          <w:szCs w:val="24"/>
          <w:lang w:val="ro-RO"/>
        </w:rPr>
        <w:t>nia se situa la acela</w:t>
      </w:r>
      <w:r w:rsidR="00F81534" w:rsidRPr="00A5539E">
        <w:rPr>
          <w:noProof/>
          <w:sz w:val="24"/>
          <w:szCs w:val="24"/>
          <w:lang w:val="ro-RO"/>
        </w:rPr>
        <w:t>s</w:t>
      </w:r>
      <w:r w:rsidRPr="00A5539E">
        <w:rPr>
          <w:noProof/>
          <w:sz w:val="24"/>
          <w:szCs w:val="24"/>
          <w:lang w:val="ro-RO"/>
        </w:rPr>
        <w:t xml:space="preserve">i nivel cu media UE (9,6 litri pe cap de locuitor, comparativ cu 10 litri </w:t>
      </w:r>
      <w:r w:rsidR="0005596B">
        <w:rPr>
          <w:noProof/>
          <w:sz w:val="24"/>
          <w:szCs w:val="24"/>
          <w:lang w:val="ro-RO"/>
        </w:rPr>
        <w:t>in</w:t>
      </w:r>
      <w:r w:rsidRPr="00A5539E">
        <w:rPr>
          <w:noProof/>
          <w:sz w:val="24"/>
          <w:szCs w:val="24"/>
          <w:lang w:val="ro-RO"/>
        </w:rPr>
        <w:t xml:space="preserve"> 2014), iar consumul episodic excesiv de alcool reprezint</w:t>
      </w:r>
      <w:r w:rsidR="00F81534" w:rsidRPr="00A5539E">
        <w:rPr>
          <w:noProof/>
          <w:sz w:val="24"/>
          <w:szCs w:val="24"/>
          <w:lang w:val="ro-RO"/>
        </w:rPr>
        <w:t>a</w:t>
      </w:r>
      <w:r w:rsidRPr="00A5539E">
        <w:rPr>
          <w:noProof/>
          <w:sz w:val="24"/>
          <w:szCs w:val="24"/>
          <w:lang w:val="ro-RO"/>
        </w:rPr>
        <w:t xml:space="preserve"> o problem</w:t>
      </w:r>
      <w:r w:rsidR="00F81534" w:rsidRPr="00A5539E">
        <w:rPr>
          <w:noProof/>
          <w:sz w:val="24"/>
          <w:szCs w:val="24"/>
          <w:lang w:val="ro-RO"/>
        </w:rPr>
        <w:t>a</w:t>
      </w:r>
      <w:r w:rsidRPr="00A5539E">
        <w:rPr>
          <w:noProof/>
          <w:sz w:val="24"/>
          <w:szCs w:val="24"/>
          <w:lang w:val="ro-RO"/>
        </w:rPr>
        <w:t xml:space="preserve"> de s</w:t>
      </w:r>
      <w:r w:rsidR="00F81534" w:rsidRPr="00A553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tate public</w:t>
      </w:r>
      <w:r w:rsidR="00F81534" w:rsidRPr="00A5539E">
        <w:rPr>
          <w:noProof/>
          <w:sz w:val="24"/>
          <w:szCs w:val="24"/>
          <w:lang w:val="ro-RO"/>
        </w:rPr>
        <w:t>a</w:t>
      </w:r>
      <w:r w:rsidRPr="00A5539E">
        <w:rPr>
          <w:noProof/>
          <w:sz w:val="24"/>
          <w:szCs w:val="24"/>
          <w:lang w:val="ro-RO"/>
        </w:rPr>
        <w:t xml:space="preserve"> serioas</w:t>
      </w:r>
      <w:r w:rsidR="00F81534" w:rsidRPr="00A5539E">
        <w:rPr>
          <w:noProof/>
          <w:sz w:val="24"/>
          <w:szCs w:val="24"/>
          <w:lang w:val="ro-RO"/>
        </w:rPr>
        <w:t>a</w:t>
      </w:r>
      <w:r w:rsidRPr="00A5539E">
        <w:rPr>
          <w:noProof/>
          <w:sz w:val="24"/>
          <w:szCs w:val="24"/>
          <w:lang w:val="ro-RO"/>
        </w:rPr>
        <w:t xml:space="preserve"> .</w:t>
      </w:r>
    </w:p>
    <w:p w14:paraId="3D8734E8" w14:textId="77777777" w:rsidR="00DC2609" w:rsidRPr="00A5539E" w:rsidRDefault="00DC2609" w:rsidP="00DC2609">
      <w:pPr>
        <w:pStyle w:val="Bodytext20"/>
        <w:ind w:firstLine="720"/>
        <w:jc w:val="both"/>
        <w:rPr>
          <w:noProof/>
          <w:sz w:val="24"/>
          <w:szCs w:val="24"/>
          <w:lang w:val="ro-RO"/>
        </w:rPr>
      </w:pPr>
    </w:p>
    <w:p w14:paraId="01A4F4D6" w14:textId="626FCA9E" w:rsidR="00D527F9" w:rsidRPr="00A5539E" w:rsidRDefault="00DC2609" w:rsidP="00DC2609">
      <w:pPr>
        <w:pStyle w:val="Bodytext20"/>
        <w:ind w:firstLine="720"/>
        <w:jc w:val="both"/>
        <w:rPr>
          <w:b/>
          <w:bCs/>
          <w:noProof/>
          <w:sz w:val="24"/>
          <w:szCs w:val="24"/>
          <w:lang w:val="ro-RO"/>
        </w:rPr>
      </w:pPr>
      <w:r w:rsidRPr="00A5539E">
        <w:rPr>
          <w:b/>
          <w:bCs/>
          <w:noProof/>
          <w:sz w:val="24"/>
          <w:szCs w:val="24"/>
          <w:lang w:val="ro-RO"/>
        </w:rPr>
        <w:t>Bolile psihice</w:t>
      </w:r>
    </w:p>
    <w:p w14:paraId="305169AB" w14:textId="27D98E65" w:rsidR="00D527F9" w:rsidRPr="00A5539E" w:rsidRDefault="00D527F9" w:rsidP="00DC2609">
      <w:pPr>
        <w:pStyle w:val="Bodytext20"/>
        <w:ind w:firstLine="720"/>
        <w:jc w:val="both"/>
        <w:rPr>
          <w:noProof/>
          <w:sz w:val="24"/>
          <w:szCs w:val="24"/>
          <w:lang w:val="ro-RO"/>
        </w:rPr>
      </w:pPr>
      <w:r w:rsidRPr="00A5539E">
        <w:rPr>
          <w:noProof/>
          <w:sz w:val="24"/>
          <w:szCs w:val="24"/>
          <w:lang w:val="ro-RO"/>
        </w:rPr>
        <w:t>S</w:t>
      </w:r>
      <w:r w:rsidR="00F81534" w:rsidRPr="00A553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tatea mintal</w:t>
      </w:r>
      <w:r w:rsidR="00F81534" w:rsidRPr="00A5539E">
        <w:rPr>
          <w:noProof/>
          <w:sz w:val="24"/>
          <w:szCs w:val="24"/>
          <w:lang w:val="ro-RO"/>
        </w:rPr>
        <w:t>a</w:t>
      </w:r>
      <w:r w:rsidRPr="00A5539E">
        <w:rPr>
          <w:noProof/>
          <w:sz w:val="24"/>
          <w:szCs w:val="24"/>
          <w:lang w:val="ro-RO"/>
        </w:rPr>
        <w:t>, un drept al omului, ocup</w:t>
      </w:r>
      <w:r w:rsidR="00F81534" w:rsidRPr="00A5539E">
        <w:rPr>
          <w:noProof/>
          <w:sz w:val="24"/>
          <w:szCs w:val="24"/>
          <w:lang w:val="ro-RO"/>
        </w:rPr>
        <w:t>a</w:t>
      </w:r>
      <w:r w:rsidRPr="00A5539E">
        <w:rPr>
          <w:noProof/>
          <w:sz w:val="24"/>
          <w:szCs w:val="24"/>
          <w:lang w:val="ro-RO"/>
        </w:rPr>
        <w:t xml:space="preserve"> un loc aparte la nivelul UE. Ca instrument de facilitare </w:t>
      </w:r>
      <w:r w:rsidR="00F81534" w:rsidRPr="00A5539E">
        <w:rPr>
          <w:noProof/>
          <w:sz w:val="24"/>
          <w:szCs w:val="24"/>
          <w:lang w:val="ro-RO"/>
        </w:rPr>
        <w:t>s</w:t>
      </w:r>
      <w:r w:rsidRPr="00A5539E">
        <w:rPr>
          <w:noProof/>
          <w:sz w:val="24"/>
          <w:szCs w:val="24"/>
          <w:lang w:val="ro-RO"/>
        </w:rPr>
        <w:t>i</w:t>
      </w:r>
      <w:r w:rsidR="00DC2609" w:rsidRPr="00A5539E">
        <w:rPr>
          <w:noProof/>
          <w:sz w:val="24"/>
          <w:szCs w:val="24"/>
          <w:lang w:val="ro-RO"/>
        </w:rPr>
        <w:t xml:space="preserve"> </w:t>
      </w:r>
      <w:r w:rsidR="0005596B">
        <w:rPr>
          <w:noProof/>
          <w:sz w:val="24"/>
          <w:szCs w:val="24"/>
          <w:lang w:val="ro-RO"/>
        </w:rPr>
        <w:t>in</w:t>
      </w:r>
      <w:r w:rsidRPr="00A5539E">
        <w:rPr>
          <w:noProof/>
          <w:sz w:val="24"/>
          <w:szCs w:val="24"/>
          <w:lang w:val="ro-RO"/>
        </w:rPr>
        <w:t>curajare a punerii</w:t>
      </w:r>
      <w:r w:rsidR="00DC2609"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aplicare a Pactului European de S</w:t>
      </w:r>
      <w:r w:rsidR="00F81534" w:rsidRPr="00A553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tate Mintal</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Europa, Comisia European</w:t>
      </w:r>
      <w:r w:rsidR="00F81534" w:rsidRPr="00A5539E">
        <w:rPr>
          <w:noProof/>
          <w:sz w:val="24"/>
          <w:szCs w:val="24"/>
          <w:lang w:val="ro-RO"/>
        </w:rPr>
        <w:t>a</w:t>
      </w:r>
      <w:r w:rsidRPr="00A5539E">
        <w:rPr>
          <w:noProof/>
          <w:sz w:val="24"/>
          <w:szCs w:val="24"/>
          <w:lang w:val="ro-RO"/>
        </w:rPr>
        <w:t xml:space="preserve"> a lansat </w:t>
      </w:r>
      <w:r w:rsidR="0005596B">
        <w:rPr>
          <w:noProof/>
          <w:sz w:val="24"/>
          <w:szCs w:val="24"/>
          <w:lang w:val="ro-RO"/>
        </w:rPr>
        <w:t>in</w:t>
      </w:r>
      <w:r w:rsidRPr="00A5539E">
        <w:rPr>
          <w:noProof/>
          <w:sz w:val="24"/>
          <w:szCs w:val="24"/>
          <w:lang w:val="ro-RO"/>
        </w:rPr>
        <w:t xml:space="preserve"> anul 2015 un mecanism pe internet (on-line) „UE-Compass” care urm</w:t>
      </w:r>
      <w:r w:rsidR="00F81534" w:rsidRPr="00A5539E">
        <w:rPr>
          <w:noProof/>
          <w:sz w:val="24"/>
          <w:szCs w:val="24"/>
          <w:lang w:val="ro-RO"/>
        </w:rPr>
        <w:t>a</w:t>
      </w:r>
      <w:r w:rsidRPr="00A5539E">
        <w:rPr>
          <w:noProof/>
          <w:sz w:val="24"/>
          <w:szCs w:val="24"/>
          <w:lang w:val="ro-RO"/>
        </w:rPr>
        <w:t>re</w:t>
      </w:r>
      <w:r w:rsidR="00F81534" w:rsidRPr="00A5539E">
        <w:rPr>
          <w:noProof/>
          <w:sz w:val="24"/>
          <w:szCs w:val="24"/>
          <w:lang w:val="ro-RO"/>
        </w:rPr>
        <w:t>s</w:t>
      </w:r>
      <w:r w:rsidRPr="00A5539E">
        <w:rPr>
          <w:noProof/>
          <w:sz w:val="24"/>
          <w:szCs w:val="24"/>
          <w:lang w:val="ro-RO"/>
        </w:rPr>
        <w:t xml:space="preserve">te colectarea, schimbul </w:t>
      </w:r>
      <w:r w:rsidR="00F81534" w:rsidRPr="00A5539E">
        <w:rPr>
          <w:noProof/>
          <w:sz w:val="24"/>
          <w:szCs w:val="24"/>
          <w:lang w:val="ro-RO"/>
        </w:rPr>
        <w:t>s</w:t>
      </w:r>
      <w:r w:rsidRPr="00A5539E">
        <w:rPr>
          <w:noProof/>
          <w:sz w:val="24"/>
          <w:szCs w:val="24"/>
          <w:lang w:val="ro-RO"/>
        </w:rPr>
        <w:t>i analiza informa</w:t>
      </w:r>
      <w:r w:rsidR="00F81534" w:rsidRPr="00A5539E">
        <w:rPr>
          <w:noProof/>
          <w:sz w:val="24"/>
          <w:szCs w:val="24"/>
          <w:lang w:val="ro-RO"/>
        </w:rPr>
        <w:t>t</w:t>
      </w:r>
      <w:r w:rsidRPr="00A5539E">
        <w:rPr>
          <w:noProof/>
          <w:sz w:val="24"/>
          <w:szCs w:val="24"/>
          <w:lang w:val="ro-RO"/>
        </w:rPr>
        <w:t xml:space="preserve">iilor privind politicile </w:t>
      </w:r>
      <w:r w:rsidR="00F81534" w:rsidRPr="00A5539E">
        <w:rPr>
          <w:noProof/>
          <w:sz w:val="24"/>
          <w:szCs w:val="24"/>
          <w:lang w:val="ro-RO"/>
        </w:rPr>
        <w:t>s</w:t>
      </w:r>
      <w:r w:rsidRPr="00A5539E">
        <w:rPr>
          <w:noProof/>
          <w:sz w:val="24"/>
          <w:szCs w:val="24"/>
          <w:lang w:val="ro-RO"/>
        </w:rPr>
        <w:t>i activit</w:t>
      </w:r>
      <w:r w:rsidR="00F81534" w:rsidRPr="00A5539E">
        <w:rPr>
          <w:noProof/>
          <w:sz w:val="24"/>
          <w:szCs w:val="24"/>
          <w:lang w:val="ro-RO"/>
        </w:rPr>
        <w:t>at</w:t>
      </w:r>
      <w:r w:rsidRPr="00A5539E">
        <w:rPr>
          <w:noProof/>
          <w:sz w:val="24"/>
          <w:szCs w:val="24"/>
          <w:lang w:val="ro-RO"/>
        </w:rPr>
        <w:t xml:space="preserve">ile statelor membre </w:t>
      </w:r>
      <w:r w:rsidR="0005596B">
        <w:rPr>
          <w:noProof/>
          <w:sz w:val="24"/>
          <w:szCs w:val="24"/>
          <w:lang w:val="ro-RO"/>
        </w:rPr>
        <w:t>in</w:t>
      </w:r>
      <w:r w:rsidRPr="00A5539E">
        <w:rPr>
          <w:noProof/>
          <w:sz w:val="24"/>
          <w:szCs w:val="24"/>
          <w:lang w:val="ro-RO"/>
        </w:rPr>
        <w:t xml:space="preserve"> domeniul s</w:t>
      </w:r>
      <w:r w:rsidR="00F81534" w:rsidRPr="00A553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t</w:t>
      </w:r>
      <w:r w:rsidR="00F81534" w:rsidRPr="00A5539E">
        <w:rPr>
          <w:noProof/>
          <w:sz w:val="24"/>
          <w:szCs w:val="24"/>
          <w:lang w:val="ro-RO"/>
        </w:rPr>
        <w:t>at</w:t>
      </w:r>
      <w:r w:rsidRPr="00A5539E">
        <w:rPr>
          <w:noProof/>
          <w:sz w:val="24"/>
          <w:szCs w:val="24"/>
          <w:lang w:val="ro-RO"/>
        </w:rPr>
        <w:t>ii mintale. Nivelul s</w:t>
      </w:r>
      <w:r w:rsidR="00F81534" w:rsidRPr="00A553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t</w:t>
      </w:r>
      <w:r w:rsidR="00F81534" w:rsidRPr="00A5539E">
        <w:rPr>
          <w:noProof/>
          <w:sz w:val="24"/>
          <w:szCs w:val="24"/>
          <w:lang w:val="ro-RO"/>
        </w:rPr>
        <w:t>at</w:t>
      </w:r>
      <w:r w:rsidRPr="00A5539E">
        <w:rPr>
          <w:noProof/>
          <w:sz w:val="24"/>
          <w:szCs w:val="24"/>
          <w:lang w:val="ro-RO"/>
        </w:rPr>
        <w:t xml:space="preserve">ii mintale </w:t>
      </w:r>
      <w:r w:rsidR="00F81534" w:rsidRPr="00A5539E">
        <w:rPr>
          <w:noProof/>
          <w:sz w:val="24"/>
          <w:szCs w:val="24"/>
          <w:lang w:val="ro-RO"/>
        </w:rPr>
        <w:t>s</w:t>
      </w:r>
      <w:r w:rsidRPr="00A5539E">
        <w:rPr>
          <w:noProof/>
          <w:sz w:val="24"/>
          <w:szCs w:val="24"/>
          <w:lang w:val="ro-RO"/>
        </w:rPr>
        <w:t>i al bun</w:t>
      </w:r>
      <w:r w:rsidR="00F81534" w:rsidRPr="00A5539E">
        <w:rPr>
          <w:noProof/>
          <w:sz w:val="24"/>
          <w:szCs w:val="24"/>
          <w:lang w:val="ro-RO"/>
        </w:rPr>
        <w:t>a</w:t>
      </w:r>
      <w:r w:rsidRPr="00A5539E">
        <w:rPr>
          <w:noProof/>
          <w:sz w:val="24"/>
          <w:szCs w:val="24"/>
          <w:lang w:val="ro-RO"/>
        </w:rPr>
        <w:t>st</w:t>
      </w:r>
      <w:r w:rsidR="00F81534" w:rsidRPr="00A5539E">
        <w:rPr>
          <w:noProof/>
          <w:sz w:val="24"/>
          <w:szCs w:val="24"/>
          <w:lang w:val="ro-RO"/>
        </w:rPr>
        <w:t>a</w:t>
      </w:r>
      <w:r w:rsidRPr="00A5539E">
        <w:rPr>
          <w:noProof/>
          <w:sz w:val="24"/>
          <w:szCs w:val="24"/>
          <w:lang w:val="ro-RO"/>
        </w:rPr>
        <w:t>rii popula</w:t>
      </w:r>
      <w:r w:rsidR="00F81534" w:rsidRPr="00A5539E">
        <w:rPr>
          <w:noProof/>
          <w:sz w:val="24"/>
          <w:szCs w:val="24"/>
          <w:lang w:val="ro-RO"/>
        </w:rPr>
        <w:t>t</w:t>
      </w:r>
      <w:r w:rsidRPr="00A5539E">
        <w:rPr>
          <w:noProof/>
          <w:sz w:val="24"/>
          <w:szCs w:val="24"/>
          <w:lang w:val="ro-RO"/>
        </w:rPr>
        <w:t>iei reprezint</w:t>
      </w:r>
      <w:r w:rsidR="00F81534" w:rsidRPr="00A5539E">
        <w:rPr>
          <w:noProof/>
          <w:sz w:val="24"/>
          <w:szCs w:val="24"/>
          <w:lang w:val="ro-RO"/>
        </w:rPr>
        <w:t>a</w:t>
      </w:r>
      <w:r w:rsidRPr="00A5539E">
        <w:rPr>
          <w:noProof/>
          <w:sz w:val="24"/>
          <w:szCs w:val="24"/>
          <w:lang w:val="ro-RO"/>
        </w:rPr>
        <w:t xml:space="preserve"> o resurs</w:t>
      </w:r>
      <w:r w:rsidR="00F81534" w:rsidRPr="00A5539E">
        <w:rPr>
          <w:noProof/>
          <w:sz w:val="24"/>
          <w:szCs w:val="24"/>
          <w:lang w:val="ro-RO"/>
        </w:rPr>
        <w:t>a</w:t>
      </w:r>
      <w:r w:rsidRPr="00A5539E">
        <w:rPr>
          <w:noProof/>
          <w:sz w:val="24"/>
          <w:szCs w:val="24"/>
          <w:lang w:val="ro-RO"/>
        </w:rPr>
        <w:t xml:space="preserve"> esen</w:t>
      </w:r>
      <w:r w:rsidR="00F81534" w:rsidRPr="00A5539E">
        <w:rPr>
          <w:noProof/>
          <w:sz w:val="24"/>
          <w:szCs w:val="24"/>
          <w:lang w:val="ro-RO"/>
        </w:rPr>
        <w:t>t</w:t>
      </w:r>
      <w:r w:rsidRPr="00A5539E">
        <w:rPr>
          <w:noProof/>
          <w:sz w:val="24"/>
          <w:szCs w:val="24"/>
          <w:lang w:val="ro-RO"/>
        </w:rPr>
        <w:t>ial</w:t>
      </w:r>
      <w:r w:rsidR="00F81534" w:rsidRPr="00A5539E">
        <w:rPr>
          <w:noProof/>
          <w:sz w:val="24"/>
          <w:szCs w:val="24"/>
          <w:lang w:val="ro-RO"/>
        </w:rPr>
        <w:t>a</w:t>
      </w:r>
      <w:r w:rsidRPr="00A5539E">
        <w:rPr>
          <w:noProof/>
          <w:sz w:val="24"/>
          <w:szCs w:val="24"/>
          <w:lang w:val="ro-RO"/>
        </w:rPr>
        <w:t xml:space="preserve"> pentru reu</w:t>
      </w:r>
      <w:r w:rsidR="00F81534" w:rsidRPr="00A5539E">
        <w:rPr>
          <w:noProof/>
          <w:sz w:val="24"/>
          <w:szCs w:val="24"/>
          <w:lang w:val="ro-RO"/>
        </w:rPr>
        <w:t>s</w:t>
      </w:r>
      <w:r w:rsidRPr="00A5539E">
        <w:rPr>
          <w:noProof/>
          <w:sz w:val="24"/>
          <w:szCs w:val="24"/>
          <w:lang w:val="ro-RO"/>
        </w:rPr>
        <w:t>ita Rom</w:t>
      </w:r>
      <w:r w:rsidR="00D4099E">
        <w:rPr>
          <w:noProof/>
          <w:sz w:val="24"/>
          <w:szCs w:val="24"/>
          <w:lang w:val="ro-RO"/>
        </w:rPr>
        <w:t>a</w:t>
      </w:r>
      <w:r w:rsidRPr="00A5539E">
        <w:rPr>
          <w:noProof/>
          <w:sz w:val="24"/>
          <w:szCs w:val="24"/>
          <w:lang w:val="ro-RO"/>
        </w:rPr>
        <w:t xml:space="preserve">niei ca economie </w:t>
      </w:r>
      <w:r w:rsidR="00F81534" w:rsidRPr="00A5539E">
        <w:rPr>
          <w:noProof/>
          <w:sz w:val="24"/>
          <w:szCs w:val="24"/>
          <w:lang w:val="ro-RO"/>
        </w:rPr>
        <w:t>s</w:t>
      </w:r>
      <w:r w:rsidRPr="00A5539E">
        <w:rPr>
          <w:noProof/>
          <w:sz w:val="24"/>
          <w:szCs w:val="24"/>
          <w:lang w:val="ro-RO"/>
        </w:rPr>
        <w:t>i societate bazat</w:t>
      </w:r>
      <w:r w:rsidR="00F81534" w:rsidRPr="00A5539E">
        <w:rPr>
          <w:noProof/>
          <w:sz w:val="24"/>
          <w:szCs w:val="24"/>
          <w:lang w:val="ro-RO"/>
        </w:rPr>
        <w:t>a</w:t>
      </w:r>
      <w:r w:rsidRPr="00A5539E">
        <w:rPr>
          <w:noProof/>
          <w:sz w:val="24"/>
          <w:szCs w:val="24"/>
          <w:lang w:val="ro-RO"/>
        </w:rPr>
        <w:t xml:space="preserve"> pe cuno</w:t>
      </w:r>
      <w:r w:rsidR="00F81534" w:rsidRPr="00A5539E">
        <w:rPr>
          <w:noProof/>
          <w:sz w:val="24"/>
          <w:szCs w:val="24"/>
          <w:lang w:val="ro-RO"/>
        </w:rPr>
        <w:t>s</w:t>
      </w:r>
      <w:r w:rsidRPr="00A5539E">
        <w:rPr>
          <w:noProof/>
          <w:sz w:val="24"/>
          <w:szCs w:val="24"/>
          <w:lang w:val="ro-RO"/>
        </w:rPr>
        <w:t>tin</w:t>
      </w:r>
      <w:r w:rsidR="00F81534" w:rsidRPr="00A5539E">
        <w:rPr>
          <w:noProof/>
          <w:sz w:val="24"/>
          <w:szCs w:val="24"/>
          <w:lang w:val="ro-RO"/>
        </w:rPr>
        <w:t>t</w:t>
      </w:r>
      <w:r w:rsidRPr="00A5539E">
        <w:rPr>
          <w:noProof/>
          <w:sz w:val="24"/>
          <w:szCs w:val="24"/>
          <w:lang w:val="ro-RO"/>
        </w:rPr>
        <w:t>e, care trebuie s</w:t>
      </w:r>
      <w:r w:rsidR="00F81534" w:rsidRPr="00A5539E">
        <w:rPr>
          <w:noProof/>
          <w:sz w:val="24"/>
          <w:szCs w:val="24"/>
          <w:lang w:val="ro-RO"/>
        </w:rPr>
        <w:t>a</w:t>
      </w:r>
      <w:r w:rsidRPr="00A5539E">
        <w:rPr>
          <w:noProof/>
          <w:sz w:val="24"/>
          <w:szCs w:val="24"/>
          <w:lang w:val="ro-RO"/>
        </w:rPr>
        <w:t xml:space="preserve"> fie dezvoltat</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protejat</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mod activ.</w:t>
      </w:r>
    </w:p>
    <w:p w14:paraId="4A0FF1D5" w14:textId="0CE47962" w:rsidR="00D527F9" w:rsidRPr="00A5539E" w:rsidRDefault="00D527F9" w:rsidP="007E0956">
      <w:pPr>
        <w:pStyle w:val="Bodytext20"/>
        <w:ind w:firstLine="720"/>
        <w:jc w:val="both"/>
        <w:rPr>
          <w:noProof/>
          <w:sz w:val="24"/>
          <w:szCs w:val="24"/>
          <w:lang w:val="ro-RO"/>
        </w:rPr>
      </w:pPr>
      <w:r w:rsidRPr="00A5539E">
        <w:rPr>
          <w:noProof/>
          <w:sz w:val="24"/>
          <w:szCs w:val="24"/>
          <w:lang w:val="ro-RO"/>
        </w:rPr>
        <w:t>Conform Raportului na</w:t>
      </w:r>
      <w:r w:rsidR="00F81534" w:rsidRPr="00A5539E">
        <w:rPr>
          <w:noProof/>
          <w:sz w:val="24"/>
          <w:szCs w:val="24"/>
          <w:lang w:val="ro-RO"/>
        </w:rPr>
        <w:t>t</w:t>
      </w:r>
      <w:r w:rsidRPr="00A5539E">
        <w:rPr>
          <w:noProof/>
          <w:sz w:val="24"/>
          <w:szCs w:val="24"/>
          <w:lang w:val="ro-RO"/>
        </w:rPr>
        <w:t>ional al st</w:t>
      </w:r>
      <w:r w:rsidR="00F81534" w:rsidRPr="00A5539E">
        <w:rPr>
          <w:noProof/>
          <w:sz w:val="24"/>
          <w:szCs w:val="24"/>
          <w:lang w:val="ro-RO"/>
        </w:rPr>
        <w:t>a</w:t>
      </w:r>
      <w:r w:rsidRPr="00A5539E">
        <w:rPr>
          <w:noProof/>
          <w:sz w:val="24"/>
          <w:szCs w:val="24"/>
          <w:lang w:val="ro-RO"/>
        </w:rPr>
        <w:t>rii de s</w:t>
      </w:r>
      <w:r w:rsidR="00F81534" w:rsidRPr="00A553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tate a popula</w:t>
      </w:r>
      <w:r w:rsidR="00F81534" w:rsidRPr="00A5539E">
        <w:rPr>
          <w:noProof/>
          <w:sz w:val="24"/>
          <w:szCs w:val="24"/>
          <w:lang w:val="ro-RO"/>
        </w:rPr>
        <w:t>t</w:t>
      </w:r>
      <w:r w:rsidRPr="00A5539E">
        <w:rPr>
          <w:noProof/>
          <w:sz w:val="24"/>
          <w:szCs w:val="24"/>
          <w:lang w:val="ro-RO"/>
        </w:rPr>
        <w:t>iei din 2016, publicat de Institutul Na</w:t>
      </w:r>
      <w:r w:rsidR="00F81534" w:rsidRPr="00A5539E">
        <w:rPr>
          <w:noProof/>
          <w:sz w:val="24"/>
          <w:szCs w:val="24"/>
          <w:lang w:val="ro-RO"/>
        </w:rPr>
        <w:t>t</w:t>
      </w:r>
      <w:r w:rsidRPr="00A5539E">
        <w:rPr>
          <w:noProof/>
          <w:sz w:val="24"/>
          <w:szCs w:val="24"/>
          <w:lang w:val="ro-RO"/>
        </w:rPr>
        <w:t>ional de S</w:t>
      </w:r>
      <w:r w:rsidR="00F81534" w:rsidRPr="00A553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tate Public</w:t>
      </w:r>
      <w:r w:rsidR="00F81534" w:rsidRPr="00A5539E">
        <w:rPr>
          <w:noProof/>
          <w:sz w:val="24"/>
          <w:szCs w:val="24"/>
          <w:lang w:val="ro-RO"/>
        </w:rPr>
        <w:t>a</w:t>
      </w:r>
      <w:r w:rsidRPr="00A5539E">
        <w:rPr>
          <w:noProof/>
          <w:sz w:val="24"/>
          <w:szCs w:val="24"/>
          <w:lang w:val="ro-RO"/>
        </w:rPr>
        <w:t xml:space="preserve">, „datele </w:t>
      </w:r>
      <w:r w:rsidR="0005596B">
        <w:rPr>
          <w:noProof/>
          <w:sz w:val="24"/>
          <w:szCs w:val="24"/>
          <w:lang w:val="ro-RO"/>
        </w:rPr>
        <w:t>in</w:t>
      </w:r>
      <w:r w:rsidRPr="00A5539E">
        <w:rPr>
          <w:noProof/>
          <w:sz w:val="24"/>
          <w:szCs w:val="24"/>
          <w:lang w:val="ro-RO"/>
        </w:rPr>
        <w:t>r</w:t>
      </w:r>
      <w:r w:rsidR="00DC2609" w:rsidRPr="00A5539E">
        <w:rPr>
          <w:noProof/>
          <w:sz w:val="24"/>
          <w:szCs w:val="24"/>
          <w:lang w:val="ro-RO"/>
        </w:rPr>
        <w:t>e</w:t>
      </w:r>
      <w:r w:rsidRPr="00A5539E">
        <w:rPr>
          <w:noProof/>
          <w:sz w:val="24"/>
          <w:szCs w:val="24"/>
          <w:lang w:val="ro-RO"/>
        </w:rPr>
        <w:t>gistrate privind inciden</w:t>
      </w:r>
      <w:r w:rsidR="00F81534" w:rsidRPr="00A5539E">
        <w:rPr>
          <w:noProof/>
          <w:sz w:val="24"/>
          <w:szCs w:val="24"/>
          <w:lang w:val="ro-RO"/>
        </w:rPr>
        <w:t>t</w:t>
      </w:r>
      <w:r w:rsidRPr="00A5539E">
        <w:rPr>
          <w:noProof/>
          <w:sz w:val="24"/>
          <w:szCs w:val="24"/>
          <w:lang w:val="ro-RO"/>
        </w:rPr>
        <w:t xml:space="preserve">a </w:t>
      </w:r>
      <w:r w:rsidR="00F81534" w:rsidRPr="00A5539E">
        <w:rPr>
          <w:noProof/>
          <w:sz w:val="24"/>
          <w:szCs w:val="24"/>
          <w:lang w:val="ro-RO"/>
        </w:rPr>
        <w:t>s</w:t>
      </w:r>
      <w:r w:rsidRPr="00A5539E">
        <w:rPr>
          <w:noProof/>
          <w:sz w:val="24"/>
          <w:szCs w:val="24"/>
          <w:lang w:val="ro-RO"/>
        </w:rPr>
        <w:t>i prevalen</w:t>
      </w:r>
      <w:r w:rsidR="00F81534" w:rsidRPr="00A5539E">
        <w:rPr>
          <w:noProof/>
          <w:sz w:val="24"/>
          <w:szCs w:val="24"/>
          <w:lang w:val="ro-RO"/>
        </w:rPr>
        <w:t>t</w:t>
      </w:r>
      <w:r w:rsidRPr="00A5539E">
        <w:rPr>
          <w:noProof/>
          <w:sz w:val="24"/>
          <w:szCs w:val="24"/>
          <w:lang w:val="ro-RO"/>
        </w:rPr>
        <w:t xml:space="preserve">a bolilor psihice sunt mult subevaluate </w:t>
      </w:r>
      <w:r w:rsidR="0005596B">
        <w:rPr>
          <w:noProof/>
          <w:sz w:val="24"/>
          <w:szCs w:val="24"/>
          <w:lang w:val="ro-RO"/>
        </w:rPr>
        <w:t>in</w:t>
      </w:r>
      <w:r w:rsidRPr="00A5539E">
        <w:rPr>
          <w:noProof/>
          <w:sz w:val="24"/>
          <w:szCs w:val="24"/>
          <w:lang w:val="ro-RO"/>
        </w:rPr>
        <w:t xml:space="preserve"> rapoartele periodice". Raportul eviden</w:t>
      </w:r>
      <w:r w:rsidR="00F81534" w:rsidRPr="00A5539E">
        <w:rPr>
          <w:noProof/>
          <w:sz w:val="24"/>
          <w:szCs w:val="24"/>
          <w:lang w:val="ro-RO"/>
        </w:rPr>
        <w:t>t</w:t>
      </w:r>
      <w:r w:rsidRPr="00A5539E">
        <w:rPr>
          <w:noProof/>
          <w:sz w:val="24"/>
          <w:szCs w:val="24"/>
          <w:lang w:val="ro-RO"/>
        </w:rPr>
        <w:t>iaz</w:t>
      </w:r>
      <w:r w:rsidR="00F81534" w:rsidRPr="00A5539E">
        <w:rPr>
          <w:noProof/>
          <w:sz w:val="24"/>
          <w:szCs w:val="24"/>
          <w:lang w:val="ro-RO"/>
        </w:rPr>
        <w:t>a</w:t>
      </w:r>
      <w:r w:rsidRPr="00A5539E">
        <w:rPr>
          <w:noProof/>
          <w:sz w:val="24"/>
          <w:szCs w:val="24"/>
          <w:lang w:val="ro-RO"/>
        </w:rPr>
        <w:t xml:space="preserve"> cre</w:t>
      </w:r>
      <w:r w:rsidR="00F81534" w:rsidRPr="00A5539E">
        <w:rPr>
          <w:noProof/>
          <w:sz w:val="24"/>
          <w:szCs w:val="24"/>
          <w:lang w:val="ro-RO"/>
        </w:rPr>
        <w:t>s</w:t>
      </w:r>
      <w:r w:rsidRPr="00A5539E">
        <w:rPr>
          <w:noProof/>
          <w:sz w:val="24"/>
          <w:szCs w:val="24"/>
          <w:lang w:val="ro-RO"/>
        </w:rPr>
        <w:t>terea inciden</w:t>
      </w:r>
      <w:r w:rsidR="00F81534" w:rsidRPr="00A5539E">
        <w:rPr>
          <w:noProof/>
          <w:sz w:val="24"/>
          <w:szCs w:val="24"/>
          <w:lang w:val="ro-RO"/>
        </w:rPr>
        <w:t>t</w:t>
      </w:r>
      <w:r w:rsidRPr="00A5539E">
        <w:rPr>
          <w:noProof/>
          <w:sz w:val="24"/>
          <w:szCs w:val="24"/>
          <w:lang w:val="ro-RO"/>
        </w:rPr>
        <w:t xml:space="preserve">ei bolilor psihice de la 802,8 cazuri la 100 mii de locuitori </w:t>
      </w:r>
      <w:r w:rsidR="0005596B">
        <w:rPr>
          <w:noProof/>
          <w:sz w:val="24"/>
          <w:szCs w:val="24"/>
          <w:lang w:val="ro-RO"/>
        </w:rPr>
        <w:t>in</w:t>
      </w:r>
      <w:r w:rsidRPr="00A5539E">
        <w:rPr>
          <w:noProof/>
          <w:sz w:val="24"/>
          <w:szCs w:val="24"/>
          <w:lang w:val="ro-RO"/>
        </w:rPr>
        <w:t xml:space="preserve"> 2006, la 1.159,8 cazuri la 100 mii de locuitori </w:t>
      </w:r>
      <w:r w:rsidR="0005596B">
        <w:rPr>
          <w:noProof/>
          <w:sz w:val="24"/>
          <w:szCs w:val="24"/>
          <w:lang w:val="ro-RO"/>
        </w:rPr>
        <w:t>in</w:t>
      </w:r>
      <w:r w:rsidRPr="00A5539E">
        <w:rPr>
          <w:noProof/>
          <w:sz w:val="24"/>
          <w:szCs w:val="24"/>
          <w:lang w:val="ro-RO"/>
        </w:rPr>
        <w:t xml:space="preserve"> 2015 . Conform datelor OMS,</w:t>
      </w:r>
      <w:r w:rsidR="0005596B">
        <w:rPr>
          <w:noProof/>
          <w:sz w:val="24"/>
          <w:szCs w:val="24"/>
          <w:lang w:val="ro-RO"/>
        </w:rPr>
        <w:t>in</w:t>
      </w:r>
      <w:r w:rsidRPr="00A5539E">
        <w:rPr>
          <w:noProof/>
          <w:sz w:val="24"/>
          <w:szCs w:val="24"/>
          <w:lang w:val="ro-RO"/>
        </w:rPr>
        <w:t xml:space="preserve"> Rom</w:t>
      </w:r>
      <w:r w:rsidR="00D4099E">
        <w:rPr>
          <w:noProof/>
          <w:sz w:val="24"/>
          <w:szCs w:val="24"/>
          <w:lang w:val="ro-RO"/>
        </w:rPr>
        <w:t>a</w:t>
      </w:r>
      <w:r w:rsidRPr="00A5539E">
        <w:rPr>
          <w:noProof/>
          <w:sz w:val="24"/>
          <w:szCs w:val="24"/>
          <w:lang w:val="ro-RO"/>
        </w:rPr>
        <w:t>nia prevalen</w:t>
      </w:r>
      <w:r w:rsidR="00F81534" w:rsidRPr="00A5539E">
        <w:rPr>
          <w:noProof/>
          <w:sz w:val="24"/>
          <w:szCs w:val="24"/>
          <w:lang w:val="ro-RO"/>
        </w:rPr>
        <w:t>t</w:t>
      </w:r>
      <w:r w:rsidRPr="00A5539E">
        <w:rPr>
          <w:noProof/>
          <w:sz w:val="24"/>
          <w:szCs w:val="24"/>
          <w:lang w:val="ro-RO"/>
        </w:rPr>
        <w:t xml:space="preserve">a depresiei a fost de 931.842 de cazuri </w:t>
      </w:r>
      <w:r w:rsidR="0005596B">
        <w:rPr>
          <w:noProof/>
          <w:sz w:val="24"/>
          <w:szCs w:val="24"/>
          <w:lang w:val="ro-RO"/>
        </w:rPr>
        <w:t>in</w:t>
      </w:r>
      <w:r w:rsidRPr="00A5539E">
        <w:rPr>
          <w:noProof/>
          <w:sz w:val="24"/>
          <w:szCs w:val="24"/>
          <w:lang w:val="ro-RO"/>
        </w:rPr>
        <w:t xml:space="preserve"> anul 2015, reprezent</w:t>
      </w:r>
      <w:r w:rsidR="00D4099E">
        <w:rPr>
          <w:noProof/>
          <w:sz w:val="24"/>
          <w:szCs w:val="24"/>
          <w:lang w:val="ro-RO"/>
        </w:rPr>
        <w:t>a</w:t>
      </w:r>
      <w:r w:rsidRPr="00A5539E">
        <w:rPr>
          <w:noProof/>
          <w:sz w:val="24"/>
          <w:szCs w:val="24"/>
          <w:lang w:val="ro-RO"/>
        </w:rPr>
        <w:t>nd 5% din popula</w:t>
      </w:r>
      <w:r w:rsidR="00F81534" w:rsidRPr="00A5539E">
        <w:rPr>
          <w:noProof/>
          <w:sz w:val="24"/>
          <w:szCs w:val="24"/>
          <w:lang w:val="ro-RO"/>
        </w:rPr>
        <w:t>t</w:t>
      </w:r>
      <w:r w:rsidRPr="00A5539E">
        <w:rPr>
          <w:noProof/>
          <w:sz w:val="24"/>
          <w:szCs w:val="24"/>
          <w:lang w:val="ro-RO"/>
        </w:rPr>
        <w:t xml:space="preserve">ia </w:t>
      </w:r>
      <w:r w:rsidR="00F81534" w:rsidRPr="00A5539E">
        <w:rPr>
          <w:noProof/>
          <w:sz w:val="24"/>
          <w:szCs w:val="24"/>
          <w:lang w:val="ro-RO"/>
        </w:rPr>
        <w:t>ta</w:t>
      </w:r>
      <w:r w:rsidRPr="00A5539E">
        <w:rPr>
          <w:noProof/>
          <w:sz w:val="24"/>
          <w:szCs w:val="24"/>
          <w:lang w:val="ro-RO"/>
        </w:rPr>
        <w:t>rii . De asemenea, OMS a subliniat corela</w:t>
      </w:r>
      <w:r w:rsidR="00F81534" w:rsidRPr="00A5539E">
        <w:rPr>
          <w:noProof/>
          <w:sz w:val="24"/>
          <w:szCs w:val="24"/>
          <w:lang w:val="ro-RO"/>
        </w:rPr>
        <w:t>t</w:t>
      </w:r>
      <w:r w:rsidRPr="00A5539E">
        <w:rPr>
          <w:noProof/>
          <w:sz w:val="24"/>
          <w:szCs w:val="24"/>
          <w:lang w:val="ro-RO"/>
        </w:rPr>
        <w:t xml:space="preserve">ia dintre sinucidere </w:t>
      </w:r>
      <w:r w:rsidR="00F81534" w:rsidRPr="00A5539E">
        <w:rPr>
          <w:noProof/>
          <w:sz w:val="24"/>
          <w:szCs w:val="24"/>
          <w:lang w:val="ro-RO"/>
        </w:rPr>
        <w:t>s</w:t>
      </w:r>
      <w:r w:rsidRPr="00A5539E">
        <w:rPr>
          <w:noProof/>
          <w:sz w:val="24"/>
          <w:szCs w:val="24"/>
          <w:lang w:val="ro-RO"/>
        </w:rPr>
        <w:t>i bolile psihice</w:t>
      </w:r>
      <w:r w:rsidR="007E0956" w:rsidRPr="00A5539E">
        <w:rPr>
          <w:noProof/>
          <w:sz w:val="24"/>
          <w:szCs w:val="24"/>
          <w:lang w:val="ro-RO"/>
        </w:rPr>
        <w:t>.</w:t>
      </w:r>
    </w:p>
    <w:p w14:paraId="40CEA6F5" w14:textId="77777777" w:rsidR="007E0956" w:rsidRPr="00A5539E" w:rsidRDefault="007E0956" w:rsidP="007E0956">
      <w:pPr>
        <w:pStyle w:val="Bodytext20"/>
        <w:ind w:firstLine="720"/>
        <w:jc w:val="both"/>
        <w:rPr>
          <w:noProof/>
          <w:sz w:val="24"/>
          <w:szCs w:val="24"/>
          <w:lang w:val="ro-RO"/>
        </w:rPr>
      </w:pPr>
    </w:p>
    <w:p w14:paraId="7D25FF0D" w14:textId="5B534A1D" w:rsidR="007E0956" w:rsidRPr="00A5539E" w:rsidRDefault="007E0956" w:rsidP="007E0956">
      <w:pPr>
        <w:pStyle w:val="Bodytext20"/>
        <w:ind w:firstLine="720"/>
        <w:jc w:val="both"/>
        <w:rPr>
          <w:b/>
          <w:bCs/>
          <w:noProof/>
          <w:sz w:val="24"/>
          <w:szCs w:val="24"/>
          <w:lang w:val="ro-RO"/>
        </w:rPr>
      </w:pPr>
      <w:r w:rsidRPr="00A5539E">
        <w:rPr>
          <w:b/>
          <w:bCs/>
          <w:noProof/>
          <w:sz w:val="24"/>
          <w:szCs w:val="24"/>
          <w:lang w:val="ro-RO"/>
        </w:rPr>
        <w:t>Garantarea unei educa</w:t>
      </w:r>
      <w:r w:rsidR="00F81534" w:rsidRPr="00A5539E">
        <w:rPr>
          <w:b/>
          <w:bCs/>
          <w:noProof/>
          <w:sz w:val="24"/>
          <w:szCs w:val="24"/>
          <w:lang w:val="ro-RO"/>
        </w:rPr>
        <w:t>t</w:t>
      </w:r>
      <w:r w:rsidRPr="00A5539E">
        <w:rPr>
          <w:b/>
          <w:bCs/>
          <w:noProof/>
          <w:sz w:val="24"/>
          <w:szCs w:val="24"/>
          <w:lang w:val="ro-RO"/>
        </w:rPr>
        <w:t xml:space="preserve">ii de calitate </w:t>
      </w:r>
      <w:r w:rsidR="00F81534" w:rsidRPr="00A5539E">
        <w:rPr>
          <w:b/>
          <w:bCs/>
          <w:noProof/>
          <w:sz w:val="24"/>
          <w:szCs w:val="24"/>
          <w:lang w:val="ro-RO"/>
        </w:rPr>
        <w:t>s</w:t>
      </w:r>
      <w:r w:rsidRPr="00A5539E">
        <w:rPr>
          <w:b/>
          <w:bCs/>
          <w:noProof/>
          <w:sz w:val="24"/>
          <w:szCs w:val="24"/>
          <w:lang w:val="ro-RO"/>
        </w:rPr>
        <w:t>i promovarea oportunit</w:t>
      </w:r>
      <w:r w:rsidR="00F81534" w:rsidRPr="00A5539E">
        <w:rPr>
          <w:b/>
          <w:bCs/>
          <w:noProof/>
          <w:sz w:val="24"/>
          <w:szCs w:val="24"/>
          <w:lang w:val="ro-RO"/>
        </w:rPr>
        <w:t>at</w:t>
      </w:r>
      <w:r w:rsidRPr="00A5539E">
        <w:rPr>
          <w:b/>
          <w:bCs/>
          <w:noProof/>
          <w:sz w:val="24"/>
          <w:szCs w:val="24"/>
          <w:lang w:val="ro-RO"/>
        </w:rPr>
        <w:t xml:space="preserve">ilor de </w:t>
      </w:r>
      <w:r w:rsidR="0005596B">
        <w:rPr>
          <w:b/>
          <w:bCs/>
          <w:noProof/>
          <w:sz w:val="24"/>
          <w:szCs w:val="24"/>
          <w:lang w:val="ro-RO"/>
        </w:rPr>
        <w:t>in</w:t>
      </w:r>
      <w:r w:rsidRPr="00A5539E">
        <w:rPr>
          <w:b/>
          <w:bCs/>
          <w:noProof/>
          <w:sz w:val="24"/>
          <w:szCs w:val="24"/>
          <w:lang w:val="ro-RO"/>
        </w:rPr>
        <w:t>v</w:t>
      </w:r>
      <w:r w:rsidR="00F81534" w:rsidRPr="00A5539E">
        <w:rPr>
          <w:b/>
          <w:bCs/>
          <w:noProof/>
          <w:sz w:val="24"/>
          <w:szCs w:val="24"/>
          <w:lang w:val="ro-RO"/>
        </w:rPr>
        <w:t>at</w:t>
      </w:r>
      <w:r w:rsidRPr="00A5539E">
        <w:rPr>
          <w:b/>
          <w:bCs/>
          <w:noProof/>
          <w:sz w:val="24"/>
          <w:szCs w:val="24"/>
          <w:lang w:val="ro-RO"/>
        </w:rPr>
        <w:t>are de-a lungul vie</w:t>
      </w:r>
      <w:r w:rsidR="00F81534" w:rsidRPr="00A5539E">
        <w:rPr>
          <w:b/>
          <w:bCs/>
          <w:noProof/>
          <w:sz w:val="24"/>
          <w:szCs w:val="24"/>
          <w:lang w:val="ro-RO"/>
        </w:rPr>
        <w:t>t</w:t>
      </w:r>
      <w:r w:rsidRPr="00A5539E">
        <w:rPr>
          <w:b/>
          <w:bCs/>
          <w:noProof/>
          <w:sz w:val="24"/>
          <w:szCs w:val="24"/>
          <w:lang w:val="ro-RO"/>
        </w:rPr>
        <w:t>ii pentru to</w:t>
      </w:r>
      <w:r w:rsidR="00F81534" w:rsidRPr="00A5539E">
        <w:rPr>
          <w:b/>
          <w:bCs/>
          <w:noProof/>
          <w:sz w:val="24"/>
          <w:szCs w:val="24"/>
          <w:lang w:val="ro-RO"/>
        </w:rPr>
        <w:t>t</w:t>
      </w:r>
      <w:r w:rsidRPr="00A5539E">
        <w:rPr>
          <w:b/>
          <w:bCs/>
          <w:noProof/>
          <w:sz w:val="24"/>
          <w:szCs w:val="24"/>
          <w:lang w:val="ro-RO"/>
        </w:rPr>
        <w:t>i</w:t>
      </w:r>
    </w:p>
    <w:p w14:paraId="294C2E9F" w14:textId="3FAF074D" w:rsidR="007E0956" w:rsidRPr="00A5539E" w:rsidRDefault="007E0956" w:rsidP="007E0956">
      <w:pPr>
        <w:pStyle w:val="Bodytext20"/>
        <w:ind w:firstLine="720"/>
        <w:jc w:val="both"/>
        <w:rPr>
          <w:noProof/>
          <w:sz w:val="24"/>
          <w:szCs w:val="24"/>
          <w:lang w:val="ro-RO"/>
        </w:rPr>
      </w:pPr>
      <w:r w:rsidRPr="00A5539E">
        <w:rPr>
          <w:noProof/>
          <w:sz w:val="24"/>
          <w:szCs w:val="24"/>
          <w:lang w:val="ro-RO"/>
        </w:rPr>
        <w:t xml:space="preserve">Accesul </w:t>
      </w:r>
      <w:r w:rsidR="00F81534" w:rsidRPr="00A5539E">
        <w:rPr>
          <w:noProof/>
          <w:sz w:val="24"/>
          <w:szCs w:val="24"/>
          <w:lang w:val="ro-RO"/>
        </w:rPr>
        <w:t>s</w:t>
      </w:r>
      <w:r w:rsidRPr="00A5539E">
        <w:rPr>
          <w:noProof/>
          <w:sz w:val="24"/>
          <w:szCs w:val="24"/>
          <w:lang w:val="ro-RO"/>
        </w:rPr>
        <w:t>i participarea la educa</w:t>
      </w:r>
      <w:r w:rsidR="00F81534" w:rsidRPr="00A5539E">
        <w:rPr>
          <w:noProof/>
          <w:sz w:val="24"/>
          <w:szCs w:val="24"/>
          <w:lang w:val="ro-RO"/>
        </w:rPr>
        <w:t>t</w:t>
      </w:r>
      <w:r w:rsidRPr="00A5539E">
        <w:rPr>
          <w:noProof/>
          <w:sz w:val="24"/>
          <w:szCs w:val="24"/>
          <w:lang w:val="ro-RO"/>
        </w:rPr>
        <w:t>ie de calitate sunt esen</w:t>
      </w:r>
      <w:r w:rsidR="00F81534" w:rsidRPr="00A5539E">
        <w:rPr>
          <w:noProof/>
          <w:sz w:val="24"/>
          <w:szCs w:val="24"/>
          <w:lang w:val="ro-RO"/>
        </w:rPr>
        <w:t>t</w:t>
      </w:r>
      <w:r w:rsidRPr="00A5539E">
        <w:rPr>
          <w:noProof/>
          <w:sz w:val="24"/>
          <w:szCs w:val="24"/>
          <w:lang w:val="ro-RO"/>
        </w:rPr>
        <w:t>iale pentru func</w:t>
      </w:r>
      <w:r w:rsidR="00F81534" w:rsidRPr="00A5539E">
        <w:rPr>
          <w:noProof/>
          <w:sz w:val="24"/>
          <w:szCs w:val="24"/>
          <w:lang w:val="ro-RO"/>
        </w:rPr>
        <w:t>t</w:t>
      </w:r>
      <w:r w:rsidRPr="00A5539E">
        <w:rPr>
          <w:noProof/>
          <w:sz w:val="24"/>
          <w:szCs w:val="24"/>
          <w:lang w:val="ro-RO"/>
        </w:rPr>
        <w:t>ionarea adecvat</w:t>
      </w:r>
      <w:r w:rsidR="00F81534" w:rsidRPr="00A5539E">
        <w:rPr>
          <w:noProof/>
          <w:sz w:val="24"/>
          <w:szCs w:val="24"/>
          <w:lang w:val="ro-RO"/>
        </w:rPr>
        <w:t>a</w:t>
      </w:r>
      <w:r w:rsidRPr="00A5539E">
        <w:rPr>
          <w:noProof/>
          <w:sz w:val="24"/>
          <w:szCs w:val="24"/>
          <w:lang w:val="ro-RO"/>
        </w:rPr>
        <w:t xml:space="preserve"> a unei societ</w:t>
      </w:r>
      <w:r w:rsidR="00F81534" w:rsidRPr="00A5539E">
        <w:rPr>
          <w:noProof/>
          <w:sz w:val="24"/>
          <w:szCs w:val="24"/>
          <w:lang w:val="ro-RO"/>
        </w:rPr>
        <w:t>at</w:t>
      </w:r>
      <w:r w:rsidRPr="00A5539E">
        <w:rPr>
          <w:noProof/>
          <w:sz w:val="24"/>
          <w:szCs w:val="24"/>
          <w:lang w:val="ro-RO"/>
        </w:rPr>
        <w:t>i durabile. Educa</w:t>
      </w:r>
      <w:r w:rsidR="00F81534" w:rsidRPr="00A5539E">
        <w:rPr>
          <w:noProof/>
          <w:sz w:val="24"/>
          <w:szCs w:val="24"/>
          <w:lang w:val="ro-RO"/>
        </w:rPr>
        <w:t>t</w:t>
      </w:r>
      <w:r w:rsidRPr="00A5539E">
        <w:rPr>
          <w:noProof/>
          <w:sz w:val="24"/>
          <w:szCs w:val="24"/>
          <w:lang w:val="ro-RO"/>
        </w:rPr>
        <w:t>ia nu este doar un proces premerg</w:t>
      </w:r>
      <w:r w:rsidR="00F81534" w:rsidRPr="00A5539E">
        <w:rPr>
          <w:noProof/>
          <w:sz w:val="24"/>
          <w:szCs w:val="24"/>
          <w:lang w:val="ro-RO"/>
        </w:rPr>
        <w:t>a</w:t>
      </w:r>
      <w:r w:rsidRPr="00A5539E">
        <w:rPr>
          <w:noProof/>
          <w:sz w:val="24"/>
          <w:szCs w:val="24"/>
          <w:lang w:val="ro-RO"/>
        </w:rPr>
        <w:t>tor intr</w:t>
      </w:r>
      <w:r w:rsidR="00F81534" w:rsidRPr="00A5539E">
        <w:rPr>
          <w:noProof/>
          <w:sz w:val="24"/>
          <w:szCs w:val="24"/>
          <w:lang w:val="ro-RO"/>
        </w:rPr>
        <w:t>a</w:t>
      </w:r>
      <w:r w:rsidRPr="00A5539E">
        <w:rPr>
          <w:noProof/>
          <w:sz w:val="24"/>
          <w:szCs w:val="24"/>
          <w:lang w:val="ro-RO"/>
        </w:rPr>
        <w:t>rii pe pia</w:t>
      </w:r>
      <w:r w:rsidR="00F81534" w:rsidRPr="00A5539E">
        <w:rPr>
          <w:noProof/>
          <w:sz w:val="24"/>
          <w:szCs w:val="24"/>
          <w:lang w:val="ro-RO"/>
        </w:rPr>
        <w:t>t</w:t>
      </w:r>
      <w:r w:rsidRPr="00A5539E">
        <w:rPr>
          <w:noProof/>
          <w:sz w:val="24"/>
          <w:szCs w:val="24"/>
          <w:lang w:val="ro-RO"/>
        </w:rPr>
        <w:t>a for</w:t>
      </w:r>
      <w:r w:rsidR="00F81534" w:rsidRPr="00A5539E">
        <w:rPr>
          <w:noProof/>
          <w:sz w:val="24"/>
          <w:szCs w:val="24"/>
          <w:lang w:val="ro-RO"/>
        </w:rPr>
        <w:t>t</w:t>
      </w:r>
      <w:r w:rsidRPr="00A5539E">
        <w:rPr>
          <w:noProof/>
          <w:sz w:val="24"/>
          <w:szCs w:val="24"/>
          <w:lang w:val="ro-RO"/>
        </w:rPr>
        <w:t>ei de munc</w:t>
      </w:r>
      <w:r w:rsidR="00F81534" w:rsidRPr="00A5539E">
        <w:rPr>
          <w:noProof/>
          <w:sz w:val="24"/>
          <w:szCs w:val="24"/>
          <w:lang w:val="ro-RO"/>
        </w:rPr>
        <w:t>a</w:t>
      </w:r>
      <w:r w:rsidRPr="00A5539E">
        <w:rPr>
          <w:noProof/>
          <w:sz w:val="24"/>
          <w:szCs w:val="24"/>
          <w:lang w:val="ro-RO"/>
        </w:rPr>
        <w:t>. Educa</w:t>
      </w:r>
      <w:r w:rsidR="00F81534" w:rsidRPr="00A5539E">
        <w:rPr>
          <w:noProof/>
          <w:sz w:val="24"/>
          <w:szCs w:val="24"/>
          <w:lang w:val="ro-RO"/>
        </w:rPr>
        <w:t>t</w:t>
      </w:r>
      <w:r w:rsidRPr="00A5539E">
        <w:rPr>
          <w:noProof/>
          <w:sz w:val="24"/>
          <w:szCs w:val="24"/>
          <w:lang w:val="ro-RO"/>
        </w:rPr>
        <w:t>ia trebuie tratat</w:t>
      </w:r>
      <w:r w:rsidR="00F81534" w:rsidRPr="00A5539E">
        <w:rPr>
          <w:noProof/>
          <w:sz w:val="24"/>
          <w:szCs w:val="24"/>
          <w:lang w:val="ro-RO"/>
        </w:rPr>
        <w:t>a</w:t>
      </w:r>
      <w:r w:rsidRPr="00A5539E">
        <w:rPr>
          <w:noProof/>
          <w:sz w:val="24"/>
          <w:szCs w:val="24"/>
          <w:lang w:val="ro-RO"/>
        </w:rPr>
        <w:t xml:space="preserve"> ca un proces care preg</w:t>
      </w:r>
      <w:r w:rsidR="00F81534" w:rsidRPr="00A5539E">
        <w:rPr>
          <w:noProof/>
          <w:sz w:val="24"/>
          <w:szCs w:val="24"/>
          <w:lang w:val="ro-RO"/>
        </w:rPr>
        <w:t>a</w:t>
      </w:r>
      <w:r w:rsidRPr="00A5539E">
        <w:rPr>
          <w:noProof/>
          <w:sz w:val="24"/>
          <w:szCs w:val="24"/>
          <w:lang w:val="ro-RO"/>
        </w:rPr>
        <w:t>te</w:t>
      </w:r>
      <w:r w:rsidR="00F81534" w:rsidRPr="00A5539E">
        <w:rPr>
          <w:noProof/>
          <w:sz w:val="24"/>
          <w:szCs w:val="24"/>
          <w:lang w:val="ro-RO"/>
        </w:rPr>
        <w:t>s</w:t>
      </w:r>
      <w:r w:rsidRPr="00A5539E">
        <w:rPr>
          <w:noProof/>
          <w:sz w:val="24"/>
          <w:szCs w:val="24"/>
          <w:lang w:val="ro-RO"/>
        </w:rPr>
        <w:t>te genera</w:t>
      </w:r>
      <w:r w:rsidR="00F81534" w:rsidRPr="00A5539E">
        <w:rPr>
          <w:noProof/>
          <w:sz w:val="24"/>
          <w:szCs w:val="24"/>
          <w:lang w:val="ro-RO"/>
        </w:rPr>
        <w:t>t</w:t>
      </w:r>
      <w:r w:rsidRPr="00A5539E">
        <w:rPr>
          <w:noProof/>
          <w:sz w:val="24"/>
          <w:szCs w:val="24"/>
          <w:lang w:val="ro-RO"/>
        </w:rPr>
        <w:t>iile tinere pentru provoc</w:t>
      </w:r>
      <w:r w:rsidR="00F81534" w:rsidRPr="00A5539E">
        <w:rPr>
          <w:noProof/>
          <w:sz w:val="24"/>
          <w:szCs w:val="24"/>
          <w:lang w:val="ro-RO"/>
        </w:rPr>
        <w:t>a</w:t>
      </w:r>
      <w:r w:rsidRPr="00A5539E">
        <w:rPr>
          <w:noProof/>
          <w:sz w:val="24"/>
          <w:szCs w:val="24"/>
          <w:lang w:val="ro-RO"/>
        </w:rPr>
        <w:t xml:space="preserve">rile viitorului </w:t>
      </w:r>
      <w:r w:rsidR="00F81534" w:rsidRPr="00A5539E">
        <w:rPr>
          <w:noProof/>
          <w:sz w:val="24"/>
          <w:szCs w:val="24"/>
          <w:lang w:val="ro-RO"/>
        </w:rPr>
        <w:t>s</w:t>
      </w:r>
      <w:r w:rsidRPr="00A5539E">
        <w:rPr>
          <w:noProof/>
          <w:sz w:val="24"/>
          <w:szCs w:val="24"/>
          <w:lang w:val="ro-RO"/>
        </w:rPr>
        <w:t>i se deruleaz</w:t>
      </w:r>
      <w:r w:rsidR="00F81534" w:rsidRPr="00A5539E">
        <w:rPr>
          <w:noProof/>
          <w:sz w:val="24"/>
          <w:szCs w:val="24"/>
          <w:lang w:val="ro-RO"/>
        </w:rPr>
        <w:t>a</w:t>
      </w:r>
      <w:r w:rsidRPr="00A5539E">
        <w:rPr>
          <w:noProof/>
          <w:sz w:val="24"/>
          <w:szCs w:val="24"/>
          <w:lang w:val="ro-RO"/>
        </w:rPr>
        <w:t xml:space="preserve"> pe tot parcursul vie</w:t>
      </w:r>
      <w:r w:rsidR="00F81534" w:rsidRPr="00A5539E">
        <w:rPr>
          <w:noProof/>
          <w:sz w:val="24"/>
          <w:szCs w:val="24"/>
          <w:lang w:val="ro-RO"/>
        </w:rPr>
        <w:t>t</w:t>
      </w:r>
      <w:r w:rsidRPr="00A5539E">
        <w:rPr>
          <w:noProof/>
          <w:sz w:val="24"/>
          <w:szCs w:val="24"/>
          <w:lang w:val="ro-RO"/>
        </w:rPr>
        <w:t xml:space="preserve">ii, </w:t>
      </w:r>
      <w:r w:rsidR="0005596B">
        <w:rPr>
          <w:noProof/>
          <w:sz w:val="24"/>
          <w:szCs w:val="24"/>
          <w:lang w:val="ro-RO"/>
        </w:rPr>
        <w:t>in</w:t>
      </w:r>
      <w:r w:rsidRPr="00A5539E">
        <w:rPr>
          <w:noProof/>
          <w:sz w:val="24"/>
          <w:szCs w:val="24"/>
          <w:lang w:val="ro-RO"/>
        </w:rPr>
        <w:t>curaj</w:t>
      </w:r>
      <w:r w:rsidR="00D4099E">
        <w:rPr>
          <w:noProof/>
          <w:sz w:val="24"/>
          <w:szCs w:val="24"/>
          <w:lang w:val="ro-RO"/>
        </w:rPr>
        <w:t>a</w:t>
      </w:r>
      <w:r w:rsidRPr="00A5539E">
        <w:rPr>
          <w:noProof/>
          <w:sz w:val="24"/>
          <w:szCs w:val="24"/>
          <w:lang w:val="ro-RO"/>
        </w:rPr>
        <w:t>nd inova</w:t>
      </w:r>
      <w:r w:rsidR="00F81534" w:rsidRPr="00A5539E">
        <w:rPr>
          <w:noProof/>
          <w:sz w:val="24"/>
          <w:szCs w:val="24"/>
          <w:lang w:val="ro-RO"/>
        </w:rPr>
        <w:t>t</w:t>
      </w:r>
      <w:r w:rsidRPr="00A5539E">
        <w:rPr>
          <w:noProof/>
          <w:sz w:val="24"/>
          <w:szCs w:val="24"/>
          <w:lang w:val="ro-RO"/>
        </w:rPr>
        <w:t xml:space="preserve">ia, meritocra- </w:t>
      </w:r>
      <w:r w:rsidR="00F81534" w:rsidRPr="00A5539E">
        <w:rPr>
          <w:noProof/>
          <w:sz w:val="24"/>
          <w:szCs w:val="24"/>
          <w:lang w:val="ro-RO"/>
        </w:rPr>
        <w:t>t</w:t>
      </w:r>
      <w:r w:rsidRPr="00A5539E">
        <w:rPr>
          <w:noProof/>
          <w:sz w:val="24"/>
          <w:szCs w:val="24"/>
          <w:lang w:val="ro-RO"/>
        </w:rPr>
        <w:t>ia, g</w:t>
      </w:r>
      <w:r w:rsidR="00D4099E">
        <w:rPr>
          <w:noProof/>
          <w:sz w:val="24"/>
          <w:szCs w:val="24"/>
          <w:lang w:val="ro-RO"/>
        </w:rPr>
        <w:t>a</w:t>
      </w:r>
      <w:r w:rsidRPr="00A5539E">
        <w:rPr>
          <w:noProof/>
          <w:sz w:val="24"/>
          <w:szCs w:val="24"/>
          <w:lang w:val="ro-RO"/>
        </w:rPr>
        <w:t>ndirea critic</w:t>
      </w:r>
      <w:r w:rsidR="00F81534" w:rsidRPr="00A5539E">
        <w:rPr>
          <w:noProof/>
          <w:sz w:val="24"/>
          <w:szCs w:val="24"/>
          <w:lang w:val="ro-RO"/>
        </w:rPr>
        <w:t>a</w:t>
      </w:r>
      <w:r w:rsidRPr="00A5539E">
        <w:rPr>
          <w:noProof/>
          <w:sz w:val="24"/>
          <w:szCs w:val="24"/>
          <w:lang w:val="ro-RO"/>
        </w:rPr>
        <w:t xml:space="preserve"> constructiv</w:t>
      </w:r>
      <w:r w:rsidR="00F81534" w:rsidRPr="00A5539E">
        <w:rPr>
          <w:noProof/>
          <w:sz w:val="24"/>
          <w:szCs w:val="24"/>
          <w:lang w:val="ro-RO"/>
        </w:rPr>
        <w:t>a</w:t>
      </w:r>
      <w:r w:rsidRPr="00A5539E">
        <w:rPr>
          <w:noProof/>
          <w:sz w:val="24"/>
          <w:szCs w:val="24"/>
          <w:lang w:val="ro-RO"/>
        </w:rPr>
        <w:t xml:space="preserve">, curiozitatea, conduita </w:t>
      </w:r>
      <w:r w:rsidR="00F81534" w:rsidRPr="00A5539E">
        <w:rPr>
          <w:noProof/>
          <w:sz w:val="24"/>
          <w:szCs w:val="24"/>
          <w:lang w:val="ro-RO"/>
        </w:rPr>
        <w:t>s</w:t>
      </w:r>
      <w:r w:rsidRPr="00A5539E">
        <w:rPr>
          <w:noProof/>
          <w:sz w:val="24"/>
          <w:szCs w:val="24"/>
          <w:lang w:val="ro-RO"/>
        </w:rPr>
        <w:t>i emanciparea.</w:t>
      </w:r>
    </w:p>
    <w:p w14:paraId="6AA55D74" w14:textId="052D9B16" w:rsidR="007E0956" w:rsidRPr="00A5539E" w:rsidRDefault="007E0956" w:rsidP="007E0956">
      <w:pPr>
        <w:pStyle w:val="Bodytext20"/>
        <w:ind w:firstLine="720"/>
        <w:jc w:val="both"/>
        <w:rPr>
          <w:noProof/>
          <w:sz w:val="24"/>
          <w:szCs w:val="24"/>
          <w:lang w:val="ro-RO"/>
        </w:rPr>
      </w:pPr>
      <w:r w:rsidRPr="00A5539E">
        <w:rPr>
          <w:noProof/>
          <w:sz w:val="24"/>
          <w:szCs w:val="24"/>
          <w:lang w:val="ro-RO"/>
        </w:rPr>
        <w:t>Strategia se adreseaz</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principal urm</w:t>
      </w:r>
      <w:r w:rsidR="00F81534" w:rsidRPr="00A5539E">
        <w:rPr>
          <w:noProof/>
          <w:sz w:val="24"/>
          <w:szCs w:val="24"/>
          <w:lang w:val="ro-RO"/>
        </w:rPr>
        <w:t>a</w:t>
      </w:r>
      <w:r w:rsidRPr="00A5539E">
        <w:rPr>
          <w:noProof/>
          <w:sz w:val="24"/>
          <w:szCs w:val="24"/>
          <w:lang w:val="ro-RO"/>
        </w:rPr>
        <w:t>toarelor domenii: accesul tuturor copiilor la educa</w:t>
      </w:r>
      <w:r w:rsidR="00F81534" w:rsidRPr="00A5539E">
        <w:rPr>
          <w:noProof/>
          <w:sz w:val="24"/>
          <w:szCs w:val="24"/>
          <w:lang w:val="ro-RO"/>
        </w:rPr>
        <w:t>t</w:t>
      </w:r>
      <w:r w:rsidRPr="00A5539E">
        <w:rPr>
          <w:noProof/>
          <w:sz w:val="24"/>
          <w:szCs w:val="24"/>
          <w:lang w:val="ro-RO"/>
        </w:rPr>
        <w:t xml:space="preserve">ie timpurie, </w:t>
      </w:r>
      <w:r w:rsidR="0005596B">
        <w:rPr>
          <w:noProof/>
          <w:sz w:val="24"/>
          <w:szCs w:val="24"/>
          <w:lang w:val="ro-RO"/>
        </w:rPr>
        <w:t>in</w:t>
      </w:r>
      <w:r w:rsidRPr="00A5539E">
        <w:rPr>
          <w:noProof/>
          <w:sz w:val="24"/>
          <w:szCs w:val="24"/>
          <w:lang w:val="ro-RO"/>
        </w:rPr>
        <w:t>v</w:t>
      </w:r>
      <w:r w:rsidR="00F81534" w:rsidRPr="00A5539E">
        <w:rPr>
          <w:noProof/>
          <w:sz w:val="24"/>
          <w:szCs w:val="24"/>
          <w:lang w:val="ro-RO"/>
        </w:rPr>
        <w:t>ata</w:t>
      </w:r>
      <w:r w:rsidRPr="00A5539E">
        <w:rPr>
          <w:noProof/>
          <w:sz w:val="24"/>
          <w:szCs w:val="24"/>
          <w:lang w:val="ro-RO"/>
        </w:rPr>
        <w:t>m</w:t>
      </w:r>
      <w:r w:rsidR="00D4099E">
        <w:rPr>
          <w:noProof/>
          <w:sz w:val="24"/>
          <w:szCs w:val="24"/>
          <w:lang w:val="ro-RO"/>
        </w:rPr>
        <w:t>a</w:t>
      </w:r>
      <w:r w:rsidRPr="00A5539E">
        <w:rPr>
          <w:noProof/>
          <w:sz w:val="24"/>
          <w:szCs w:val="24"/>
          <w:lang w:val="ro-RO"/>
        </w:rPr>
        <w:t xml:space="preserve">nt primar </w:t>
      </w:r>
      <w:r w:rsidR="00F81534" w:rsidRPr="00A5539E">
        <w:rPr>
          <w:noProof/>
          <w:sz w:val="24"/>
          <w:szCs w:val="24"/>
          <w:lang w:val="ro-RO"/>
        </w:rPr>
        <w:t>s</w:t>
      </w:r>
      <w:r w:rsidRPr="00A5539E">
        <w:rPr>
          <w:noProof/>
          <w:sz w:val="24"/>
          <w:szCs w:val="24"/>
          <w:lang w:val="ro-RO"/>
        </w:rPr>
        <w:t xml:space="preserve">i secundar echitabil </w:t>
      </w:r>
      <w:r w:rsidR="00F81534" w:rsidRPr="00A5539E">
        <w:rPr>
          <w:noProof/>
          <w:sz w:val="24"/>
          <w:szCs w:val="24"/>
          <w:lang w:val="ro-RO"/>
        </w:rPr>
        <w:t>s</w:t>
      </w:r>
      <w:r w:rsidRPr="00A5539E">
        <w:rPr>
          <w:noProof/>
          <w:sz w:val="24"/>
          <w:szCs w:val="24"/>
          <w:lang w:val="ro-RO"/>
        </w:rPr>
        <w:t>i calitativ, care s</w:t>
      </w:r>
      <w:r w:rsidR="00F81534" w:rsidRPr="00A5539E">
        <w:rPr>
          <w:noProof/>
          <w:sz w:val="24"/>
          <w:szCs w:val="24"/>
          <w:lang w:val="ro-RO"/>
        </w:rPr>
        <w:t>a</w:t>
      </w:r>
      <w:r w:rsidRPr="00A5539E">
        <w:rPr>
          <w:noProof/>
          <w:sz w:val="24"/>
          <w:szCs w:val="24"/>
          <w:lang w:val="ro-RO"/>
        </w:rPr>
        <w:t xml:space="preserve"> conduc</w:t>
      </w:r>
      <w:r w:rsidR="00F81534" w:rsidRPr="00A5539E">
        <w:rPr>
          <w:noProof/>
          <w:sz w:val="24"/>
          <w:szCs w:val="24"/>
          <w:lang w:val="ro-RO"/>
        </w:rPr>
        <w:t>a</w:t>
      </w:r>
      <w:r w:rsidRPr="00A5539E">
        <w:rPr>
          <w:noProof/>
          <w:sz w:val="24"/>
          <w:szCs w:val="24"/>
          <w:lang w:val="ro-RO"/>
        </w:rPr>
        <w:t xml:space="preserve"> la rezultate relevante </w:t>
      </w:r>
      <w:r w:rsidR="00F81534" w:rsidRPr="00A5539E">
        <w:rPr>
          <w:noProof/>
          <w:sz w:val="24"/>
          <w:szCs w:val="24"/>
          <w:lang w:val="ro-RO"/>
        </w:rPr>
        <w:t>s</w:t>
      </w:r>
      <w:r w:rsidRPr="00A5539E">
        <w:rPr>
          <w:noProof/>
          <w:sz w:val="24"/>
          <w:szCs w:val="24"/>
          <w:lang w:val="ro-RO"/>
        </w:rPr>
        <w:t>i eficiente, cre</w:t>
      </w:r>
      <w:r w:rsidR="00F81534" w:rsidRPr="00A5539E">
        <w:rPr>
          <w:noProof/>
          <w:sz w:val="24"/>
          <w:szCs w:val="24"/>
          <w:lang w:val="ro-RO"/>
        </w:rPr>
        <w:t>s</w:t>
      </w:r>
      <w:r w:rsidRPr="00A5539E">
        <w:rPr>
          <w:noProof/>
          <w:sz w:val="24"/>
          <w:szCs w:val="24"/>
          <w:lang w:val="ro-RO"/>
        </w:rPr>
        <w:t>terea substan</w:t>
      </w:r>
      <w:r w:rsidR="00F81534" w:rsidRPr="00A5539E">
        <w:rPr>
          <w:noProof/>
          <w:sz w:val="24"/>
          <w:szCs w:val="24"/>
          <w:lang w:val="ro-RO"/>
        </w:rPr>
        <w:t>t</w:t>
      </w:r>
      <w:r w:rsidRPr="00A5539E">
        <w:rPr>
          <w:noProof/>
          <w:sz w:val="24"/>
          <w:szCs w:val="24"/>
          <w:lang w:val="ro-RO"/>
        </w:rPr>
        <w:t>ial</w:t>
      </w:r>
      <w:r w:rsidR="00F81534" w:rsidRPr="00A5539E">
        <w:rPr>
          <w:noProof/>
          <w:sz w:val="24"/>
          <w:szCs w:val="24"/>
          <w:lang w:val="ro-RO"/>
        </w:rPr>
        <w:t>a</w:t>
      </w:r>
      <w:r w:rsidRPr="00A5539E">
        <w:rPr>
          <w:noProof/>
          <w:sz w:val="24"/>
          <w:szCs w:val="24"/>
          <w:lang w:val="ro-RO"/>
        </w:rPr>
        <w:t xml:space="preserve"> a num</w:t>
      </w:r>
      <w:r w:rsidR="00F81534" w:rsidRPr="00A5539E">
        <w:rPr>
          <w:noProof/>
          <w:sz w:val="24"/>
          <w:szCs w:val="24"/>
          <w:lang w:val="ro-RO"/>
        </w:rPr>
        <w:t>a</w:t>
      </w:r>
      <w:r w:rsidRPr="00A5539E">
        <w:rPr>
          <w:noProof/>
          <w:sz w:val="24"/>
          <w:szCs w:val="24"/>
          <w:lang w:val="ro-RO"/>
        </w:rPr>
        <w:t xml:space="preserve">rului de tineri </w:t>
      </w:r>
      <w:r w:rsidR="00F81534" w:rsidRPr="00A5539E">
        <w:rPr>
          <w:noProof/>
          <w:sz w:val="24"/>
          <w:szCs w:val="24"/>
          <w:lang w:val="ro-RO"/>
        </w:rPr>
        <w:t>s</w:t>
      </w:r>
      <w:r w:rsidRPr="00A5539E">
        <w:rPr>
          <w:noProof/>
          <w:sz w:val="24"/>
          <w:szCs w:val="24"/>
          <w:lang w:val="ro-RO"/>
        </w:rPr>
        <w:t>i adul</w:t>
      </w:r>
      <w:r w:rsidR="00F81534" w:rsidRPr="00A5539E">
        <w:rPr>
          <w:noProof/>
          <w:sz w:val="24"/>
          <w:szCs w:val="24"/>
          <w:lang w:val="ro-RO"/>
        </w:rPr>
        <w:t>t</w:t>
      </w:r>
      <w:r w:rsidRPr="00A5539E">
        <w:rPr>
          <w:noProof/>
          <w:sz w:val="24"/>
          <w:szCs w:val="24"/>
          <w:lang w:val="ro-RO"/>
        </w:rPr>
        <w:t>i care de</w:t>
      </w:r>
      <w:r w:rsidR="00F81534" w:rsidRPr="00A5539E">
        <w:rPr>
          <w:noProof/>
          <w:sz w:val="24"/>
          <w:szCs w:val="24"/>
          <w:lang w:val="ro-RO"/>
        </w:rPr>
        <w:t>t</w:t>
      </w:r>
      <w:r w:rsidRPr="00A5539E">
        <w:rPr>
          <w:noProof/>
          <w:sz w:val="24"/>
          <w:szCs w:val="24"/>
          <w:lang w:val="ro-RO"/>
        </w:rPr>
        <w:t>in competen</w:t>
      </w:r>
      <w:r w:rsidR="00F81534" w:rsidRPr="00A5539E">
        <w:rPr>
          <w:noProof/>
          <w:sz w:val="24"/>
          <w:szCs w:val="24"/>
          <w:lang w:val="ro-RO"/>
        </w:rPr>
        <w:t>t</w:t>
      </w:r>
      <w:r w:rsidRPr="00A5539E">
        <w:rPr>
          <w:noProof/>
          <w:sz w:val="24"/>
          <w:szCs w:val="24"/>
          <w:lang w:val="ro-RO"/>
        </w:rPr>
        <w:t>e profesionale relevante, care s</w:t>
      </w:r>
      <w:r w:rsidR="00F81534" w:rsidRPr="00A5539E">
        <w:rPr>
          <w:noProof/>
          <w:sz w:val="24"/>
          <w:szCs w:val="24"/>
          <w:lang w:val="ro-RO"/>
        </w:rPr>
        <w:t>a</w:t>
      </w:r>
      <w:r w:rsidRPr="00A5539E">
        <w:rPr>
          <w:noProof/>
          <w:sz w:val="24"/>
          <w:szCs w:val="24"/>
          <w:lang w:val="ro-RO"/>
        </w:rPr>
        <w:t xml:space="preserve"> faciliteze angajarea la locuri de munc</w:t>
      </w:r>
      <w:r w:rsidR="00F81534" w:rsidRPr="00A5539E">
        <w:rPr>
          <w:noProof/>
          <w:sz w:val="24"/>
          <w:szCs w:val="24"/>
          <w:lang w:val="ro-RO"/>
        </w:rPr>
        <w:t>a</w:t>
      </w:r>
      <w:r w:rsidRPr="00A5539E">
        <w:rPr>
          <w:noProof/>
          <w:sz w:val="24"/>
          <w:szCs w:val="24"/>
          <w:lang w:val="ro-RO"/>
        </w:rPr>
        <w:t xml:space="preserve"> decente </w:t>
      </w:r>
      <w:r w:rsidR="00F81534" w:rsidRPr="00A5539E">
        <w:rPr>
          <w:noProof/>
          <w:sz w:val="24"/>
          <w:szCs w:val="24"/>
          <w:lang w:val="ro-RO"/>
        </w:rPr>
        <w:t>s</w:t>
      </w:r>
      <w:r w:rsidRPr="00A5539E">
        <w:rPr>
          <w:noProof/>
          <w:sz w:val="24"/>
          <w:szCs w:val="24"/>
          <w:lang w:val="ro-RO"/>
        </w:rPr>
        <w:t>i antreprenoriatul. Asigur</w:t>
      </w:r>
      <w:r w:rsidR="00F81534" w:rsidRPr="00A5539E">
        <w:rPr>
          <w:noProof/>
          <w:sz w:val="24"/>
          <w:szCs w:val="24"/>
          <w:lang w:val="ro-RO"/>
        </w:rPr>
        <w:t>a</w:t>
      </w:r>
      <w:r w:rsidRPr="00A5539E">
        <w:rPr>
          <w:noProof/>
          <w:sz w:val="24"/>
          <w:szCs w:val="24"/>
          <w:lang w:val="ro-RO"/>
        </w:rPr>
        <w:t xml:space="preserve"> faptul c</w:t>
      </w:r>
      <w:r w:rsidR="00F81534" w:rsidRPr="00A5539E">
        <w:rPr>
          <w:noProof/>
          <w:sz w:val="24"/>
          <w:szCs w:val="24"/>
          <w:lang w:val="ro-RO"/>
        </w:rPr>
        <w:t>a</w:t>
      </w:r>
      <w:r w:rsidRPr="00A5539E">
        <w:rPr>
          <w:noProof/>
          <w:sz w:val="24"/>
          <w:szCs w:val="24"/>
          <w:lang w:val="ro-RO"/>
        </w:rPr>
        <w:t xml:space="preserve"> to</w:t>
      </w:r>
      <w:r w:rsidR="00F81534" w:rsidRPr="00A5539E">
        <w:rPr>
          <w:noProof/>
          <w:sz w:val="24"/>
          <w:szCs w:val="24"/>
          <w:lang w:val="ro-RO"/>
        </w:rPr>
        <w:t>t</w:t>
      </w:r>
      <w:r w:rsidRPr="00A5539E">
        <w:rPr>
          <w:noProof/>
          <w:sz w:val="24"/>
          <w:szCs w:val="24"/>
          <w:lang w:val="ro-RO"/>
        </w:rPr>
        <w:t>i elevii dob</w:t>
      </w:r>
      <w:r w:rsidR="00D4099E">
        <w:rPr>
          <w:noProof/>
          <w:sz w:val="24"/>
          <w:szCs w:val="24"/>
          <w:lang w:val="ro-RO"/>
        </w:rPr>
        <w:t>a</w:t>
      </w:r>
      <w:r w:rsidRPr="00A5539E">
        <w:rPr>
          <w:noProof/>
          <w:sz w:val="24"/>
          <w:szCs w:val="24"/>
          <w:lang w:val="ro-RO"/>
        </w:rPr>
        <w:t>ndesc cuno</w:t>
      </w:r>
      <w:r w:rsidR="00F81534" w:rsidRPr="00A5539E">
        <w:rPr>
          <w:noProof/>
          <w:sz w:val="24"/>
          <w:szCs w:val="24"/>
          <w:lang w:val="ro-RO"/>
        </w:rPr>
        <w:t>s</w:t>
      </w:r>
      <w:r w:rsidRPr="00A5539E">
        <w:rPr>
          <w:noProof/>
          <w:sz w:val="24"/>
          <w:szCs w:val="24"/>
          <w:lang w:val="ro-RO"/>
        </w:rPr>
        <w:t>tin</w:t>
      </w:r>
      <w:r w:rsidR="00F81534" w:rsidRPr="00A5539E">
        <w:rPr>
          <w:noProof/>
          <w:sz w:val="24"/>
          <w:szCs w:val="24"/>
          <w:lang w:val="ro-RO"/>
        </w:rPr>
        <w:t>t</w:t>
      </w:r>
      <w:r w:rsidRPr="00A5539E">
        <w:rPr>
          <w:noProof/>
          <w:sz w:val="24"/>
          <w:szCs w:val="24"/>
          <w:lang w:val="ro-RO"/>
        </w:rPr>
        <w:t xml:space="preserve">ele </w:t>
      </w:r>
      <w:r w:rsidR="00F81534" w:rsidRPr="00A5539E">
        <w:rPr>
          <w:noProof/>
          <w:sz w:val="24"/>
          <w:szCs w:val="24"/>
          <w:lang w:val="ro-RO"/>
        </w:rPr>
        <w:t>s</w:t>
      </w:r>
      <w:r w:rsidRPr="00A5539E">
        <w:rPr>
          <w:noProof/>
          <w:sz w:val="24"/>
          <w:szCs w:val="24"/>
          <w:lang w:val="ro-RO"/>
        </w:rPr>
        <w:t>i competen</w:t>
      </w:r>
      <w:r w:rsidR="00F81534" w:rsidRPr="00A5539E">
        <w:rPr>
          <w:noProof/>
          <w:sz w:val="24"/>
          <w:szCs w:val="24"/>
          <w:lang w:val="ro-RO"/>
        </w:rPr>
        <w:t>t</w:t>
      </w:r>
      <w:r w:rsidRPr="00A5539E">
        <w:rPr>
          <w:noProof/>
          <w:sz w:val="24"/>
          <w:szCs w:val="24"/>
          <w:lang w:val="ro-RO"/>
        </w:rPr>
        <w:t>ele necesare pentru promovarea dezvolt</w:t>
      </w:r>
      <w:r w:rsidR="00F81534" w:rsidRPr="00A5539E">
        <w:rPr>
          <w:noProof/>
          <w:sz w:val="24"/>
          <w:szCs w:val="24"/>
          <w:lang w:val="ro-RO"/>
        </w:rPr>
        <w:t>a</w:t>
      </w:r>
      <w:r w:rsidRPr="00A5539E">
        <w:rPr>
          <w:noProof/>
          <w:sz w:val="24"/>
          <w:szCs w:val="24"/>
          <w:lang w:val="ro-RO"/>
        </w:rPr>
        <w:t>rii durabile.</w:t>
      </w:r>
    </w:p>
    <w:p w14:paraId="44BB0CA5" w14:textId="77777777" w:rsidR="007E0956" w:rsidRPr="00A5539E" w:rsidRDefault="007E0956" w:rsidP="007E0956">
      <w:pPr>
        <w:pStyle w:val="Bodytext20"/>
        <w:ind w:firstLine="720"/>
        <w:jc w:val="both"/>
        <w:rPr>
          <w:noProof/>
          <w:sz w:val="24"/>
          <w:szCs w:val="24"/>
          <w:lang w:val="ro-RO"/>
        </w:rPr>
      </w:pPr>
    </w:p>
    <w:p w14:paraId="64FF2738" w14:textId="58B370B4" w:rsidR="007E0956" w:rsidRPr="00A5539E" w:rsidRDefault="00595DC7" w:rsidP="007E0956">
      <w:pPr>
        <w:pStyle w:val="Bodytext20"/>
        <w:ind w:firstLine="720"/>
        <w:jc w:val="both"/>
        <w:rPr>
          <w:b/>
          <w:bCs/>
          <w:noProof/>
          <w:sz w:val="24"/>
          <w:szCs w:val="24"/>
          <w:lang w:val="ro-RO"/>
        </w:rPr>
      </w:pPr>
      <w:r w:rsidRPr="00A5539E">
        <w:rPr>
          <w:b/>
          <w:bCs/>
          <w:noProof/>
          <w:sz w:val="24"/>
          <w:szCs w:val="24"/>
          <w:lang w:val="ro-RO"/>
        </w:rPr>
        <w:t>Educa</w:t>
      </w:r>
      <w:r w:rsidR="00F81534" w:rsidRPr="00A5539E">
        <w:rPr>
          <w:b/>
          <w:bCs/>
          <w:noProof/>
          <w:sz w:val="24"/>
          <w:szCs w:val="24"/>
          <w:lang w:val="ro-RO"/>
        </w:rPr>
        <w:t>t</w:t>
      </w:r>
      <w:r w:rsidRPr="00A5539E">
        <w:rPr>
          <w:b/>
          <w:bCs/>
          <w:noProof/>
          <w:sz w:val="24"/>
          <w:szCs w:val="24"/>
          <w:lang w:val="ro-RO"/>
        </w:rPr>
        <w:t>ia formal</w:t>
      </w:r>
      <w:r w:rsidR="00F81534" w:rsidRPr="00A5539E">
        <w:rPr>
          <w:b/>
          <w:bCs/>
          <w:noProof/>
          <w:sz w:val="24"/>
          <w:szCs w:val="24"/>
          <w:lang w:val="ro-RO"/>
        </w:rPr>
        <w:t>a</w:t>
      </w:r>
    </w:p>
    <w:p w14:paraId="2731218E" w14:textId="5B2674D9" w:rsidR="007E0956" w:rsidRPr="00A5539E" w:rsidRDefault="007E0956" w:rsidP="00595DC7">
      <w:pPr>
        <w:pStyle w:val="Bodytext20"/>
        <w:ind w:firstLine="720"/>
        <w:jc w:val="both"/>
        <w:rPr>
          <w:noProof/>
          <w:sz w:val="24"/>
          <w:szCs w:val="24"/>
          <w:lang w:val="ro-RO"/>
        </w:rPr>
      </w:pPr>
      <w:r w:rsidRPr="00A5539E">
        <w:rPr>
          <w:noProof/>
          <w:sz w:val="24"/>
          <w:szCs w:val="24"/>
          <w:lang w:val="ro-RO"/>
        </w:rPr>
        <w:t>Performan</w:t>
      </w:r>
      <w:r w:rsidR="00F81534" w:rsidRPr="00A5539E">
        <w:rPr>
          <w:noProof/>
          <w:sz w:val="24"/>
          <w:szCs w:val="24"/>
          <w:lang w:val="ro-RO"/>
        </w:rPr>
        <w:t>t</w:t>
      </w:r>
      <w:r w:rsidRPr="00A5539E">
        <w:rPr>
          <w:noProof/>
          <w:sz w:val="24"/>
          <w:szCs w:val="24"/>
          <w:lang w:val="ro-RO"/>
        </w:rPr>
        <w:t>ele</w:t>
      </w:r>
      <w:r w:rsidR="00CE679D">
        <w:rPr>
          <w:noProof/>
          <w:sz w:val="24"/>
          <w:szCs w:val="24"/>
          <w:lang w:val="ro-RO"/>
        </w:rPr>
        <w:t xml:space="preserve"> </w:t>
      </w:r>
      <w:r w:rsidR="0005596B">
        <w:rPr>
          <w:noProof/>
          <w:sz w:val="24"/>
          <w:szCs w:val="24"/>
          <w:lang w:val="ro-RO"/>
        </w:rPr>
        <w:t>in</w:t>
      </w:r>
      <w:r w:rsidRPr="00A5539E">
        <w:rPr>
          <w:noProof/>
          <w:sz w:val="24"/>
          <w:szCs w:val="24"/>
          <w:lang w:val="ro-RO"/>
        </w:rPr>
        <w:t>v</w:t>
      </w:r>
      <w:r w:rsidR="00F81534" w:rsidRPr="00A5539E">
        <w:rPr>
          <w:noProof/>
          <w:sz w:val="24"/>
          <w:szCs w:val="24"/>
          <w:lang w:val="ro-RO"/>
        </w:rPr>
        <w:t>ata</w:t>
      </w:r>
      <w:r w:rsidRPr="00A5539E">
        <w:rPr>
          <w:noProof/>
          <w:sz w:val="24"/>
          <w:szCs w:val="24"/>
          <w:lang w:val="ro-RO"/>
        </w:rPr>
        <w:t>m</w:t>
      </w:r>
      <w:r w:rsidR="00D4099E">
        <w:rPr>
          <w:noProof/>
          <w:sz w:val="24"/>
          <w:szCs w:val="24"/>
          <w:lang w:val="ro-RO"/>
        </w:rPr>
        <w:t>a</w:t>
      </w:r>
      <w:r w:rsidRPr="00A5539E">
        <w:rPr>
          <w:noProof/>
          <w:sz w:val="24"/>
          <w:szCs w:val="24"/>
          <w:lang w:val="ro-RO"/>
        </w:rPr>
        <w:t>ntului rom</w:t>
      </w:r>
      <w:r w:rsidR="00D4099E">
        <w:rPr>
          <w:noProof/>
          <w:sz w:val="24"/>
          <w:szCs w:val="24"/>
          <w:lang w:val="ro-RO"/>
        </w:rPr>
        <w:t>a</w:t>
      </w:r>
      <w:r w:rsidRPr="00A5539E">
        <w:rPr>
          <w:noProof/>
          <w:sz w:val="24"/>
          <w:szCs w:val="24"/>
          <w:lang w:val="ro-RO"/>
        </w:rPr>
        <w:t>nesc se situeaz</w:t>
      </w:r>
      <w:r w:rsidR="00F81534" w:rsidRPr="00A5539E">
        <w:rPr>
          <w:noProof/>
          <w:sz w:val="24"/>
          <w:szCs w:val="24"/>
          <w:lang w:val="ro-RO"/>
        </w:rPr>
        <w:t>a</w:t>
      </w:r>
      <w:r w:rsidRPr="00A5539E">
        <w:rPr>
          <w:noProof/>
          <w:sz w:val="24"/>
          <w:szCs w:val="24"/>
          <w:lang w:val="ro-RO"/>
        </w:rPr>
        <w:t xml:space="preserve"> pe o pozi</w:t>
      </w:r>
      <w:r w:rsidR="00F81534" w:rsidRPr="00A5539E">
        <w:rPr>
          <w:noProof/>
          <w:sz w:val="24"/>
          <w:szCs w:val="24"/>
          <w:lang w:val="ro-RO"/>
        </w:rPr>
        <w:t>t</w:t>
      </w:r>
      <w:r w:rsidRPr="00A5539E">
        <w:rPr>
          <w:noProof/>
          <w:sz w:val="24"/>
          <w:szCs w:val="24"/>
          <w:lang w:val="ro-RO"/>
        </w:rPr>
        <w:t>ie inferioar</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raport cu media UE. Conform testului PISA, un test standard organizat de OECD </w:t>
      </w:r>
      <w:r w:rsidR="0005596B">
        <w:rPr>
          <w:noProof/>
          <w:sz w:val="24"/>
          <w:szCs w:val="24"/>
          <w:lang w:val="ro-RO"/>
        </w:rPr>
        <w:t>in</w:t>
      </w:r>
      <w:r w:rsidRPr="00A5539E">
        <w:rPr>
          <w:noProof/>
          <w:sz w:val="24"/>
          <w:szCs w:val="24"/>
          <w:lang w:val="ro-RO"/>
        </w:rPr>
        <w:t xml:space="preserve"> 2015, </w:t>
      </w:r>
      <w:r w:rsidR="0005596B">
        <w:rPr>
          <w:noProof/>
          <w:sz w:val="24"/>
          <w:szCs w:val="24"/>
          <w:lang w:val="ro-RO"/>
        </w:rPr>
        <w:t>in</w:t>
      </w:r>
      <w:r w:rsidRPr="00A5539E">
        <w:rPr>
          <w:noProof/>
          <w:sz w:val="24"/>
          <w:szCs w:val="24"/>
          <w:lang w:val="ro-RO"/>
        </w:rPr>
        <w:t xml:space="preserve"> Rom</w:t>
      </w:r>
      <w:r w:rsidR="00D4099E">
        <w:rPr>
          <w:noProof/>
          <w:sz w:val="24"/>
          <w:szCs w:val="24"/>
          <w:lang w:val="ro-RO"/>
        </w:rPr>
        <w:t>a</w:t>
      </w:r>
      <w:r w:rsidRPr="00A5539E">
        <w:rPr>
          <w:noProof/>
          <w:sz w:val="24"/>
          <w:szCs w:val="24"/>
          <w:lang w:val="ro-RO"/>
        </w:rPr>
        <w:t>nia, s-au ob</w:t>
      </w:r>
      <w:r w:rsidR="00F81534" w:rsidRPr="00A5539E">
        <w:rPr>
          <w:noProof/>
          <w:sz w:val="24"/>
          <w:szCs w:val="24"/>
          <w:lang w:val="ro-RO"/>
        </w:rPr>
        <w:t>t</w:t>
      </w:r>
      <w:r w:rsidRPr="00A5539E">
        <w:rPr>
          <w:noProof/>
          <w:sz w:val="24"/>
          <w:szCs w:val="24"/>
          <w:lang w:val="ro-RO"/>
        </w:rPr>
        <w:t>inut rezultate slabe la Citire, Matematic</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 xml:space="preserve">i </w:t>
      </w:r>
      <w:r w:rsidR="00F81534" w:rsidRPr="00A5539E">
        <w:rPr>
          <w:noProof/>
          <w:sz w:val="24"/>
          <w:szCs w:val="24"/>
          <w:lang w:val="ro-RO"/>
        </w:rPr>
        <w:t>S</w:t>
      </w:r>
      <w:r w:rsidRPr="00A5539E">
        <w:rPr>
          <w:noProof/>
          <w:sz w:val="24"/>
          <w:szCs w:val="24"/>
          <w:lang w:val="ro-RO"/>
        </w:rPr>
        <w:t>tiin</w:t>
      </w:r>
      <w:r w:rsidR="00F81534" w:rsidRPr="00A5539E">
        <w:rPr>
          <w:noProof/>
          <w:sz w:val="24"/>
          <w:szCs w:val="24"/>
          <w:lang w:val="ro-RO"/>
        </w:rPr>
        <w:t>t</w:t>
      </w:r>
      <w:r w:rsidRPr="00A5539E">
        <w:rPr>
          <w:noProof/>
          <w:sz w:val="24"/>
          <w:szCs w:val="24"/>
          <w:lang w:val="ro-RO"/>
        </w:rPr>
        <w:t xml:space="preserve">e </w:t>
      </w:r>
      <w:r w:rsidR="0005596B">
        <w:rPr>
          <w:noProof/>
          <w:sz w:val="24"/>
          <w:szCs w:val="24"/>
          <w:lang w:val="ro-RO"/>
        </w:rPr>
        <w:t>in</w:t>
      </w:r>
      <w:r w:rsidRPr="00A5539E">
        <w:rPr>
          <w:noProof/>
          <w:sz w:val="24"/>
          <w:szCs w:val="24"/>
          <w:lang w:val="ro-RO"/>
        </w:rPr>
        <w:t xml:space="preserve"> propor</w:t>
      </w:r>
      <w:r w:rsidR="00F81534" w:rsidRPr="00A5539E">
        <w:rPr>
          <w:noProof/>
          <w:sz w:val="24"/>
          <w:szCs w:val="24"/>
          <w:lang w:val="ro-RO"/>
        </w:rPr>
        <w:t>t</w:t>
      </w:r>
      <w:r w:rsidRPr="00A5539E">
        <w:rPr>
          <w:noProof/>
          <w:sz w:val="24"/>
          <w:szCs w:val="24"/>
          <w:lang w:val="ro-RO"/>
        </w:rPr>
        <w:t>ie de 38,7%, aproape dublu fa</w:t>
      </w:r>
      <w:r w:rsidR="00F81534" w:rsidRPr="00A5539E">
        <w:rPr>
          <w:noProof/>
          <w:sz w:val="24"/>
          <w:szCs w:val="24"/>
          <w:lang w:val="ro-RO"/>
        </w:rPr>
        <w:t>ta</w:t>
      </w:r>
      <w:r w:rsidRPr="00A5539E">
        <w:rPr>
          <w:noProof/>
          <w:sz w:val="24"/>
          <w:szCs w:val="24"/>
          <w:lang w:val="ro-RO"/>
        </w:rPr>
        <w:t xml:space="preserve"> de media UE de 19,7%, reprezent</w:t>
      </w:r>
      <w:r w:rsidR="00D4099E">
        <w:rPr>
          <w:noProof/>
          <w:sz w:val="24"/>
          <w:szCs w:val="24"/>
          <w:lang w:val="ro-RO"/>
        </w:rPr>
        <w:t>a</w:t>
      </w:r>
      <w:r w:rsidRPr="00A5539E">
        <w:rPr>
          <w:noProof/>
          <w:sz w:val="24"/>
          <w:szCs w:val="24"/>
          <w:lang w:val="ro-RO"/>
        </w:rPr>
        <w:t xml:space="preserve">nd un oarecare progres </w:t>
      </w:r>
      <w:r w:rsidR="0005596B">
        <w:rPr>
          <w:noProof/>
          <w:sz w:val="24"/>
          <w:szCs w:val="24"/>
          <w:lang w:val="ro-RO"/>
        </w:rPr>
        <w:t>in</w:t>
      </w:r>
      <w:r w:rsidRPr="00A5539E">
        <w:rPr>
          <w:noProof/>
          <w:sz w:val="24"/>
          <w:szCs w:val="24"/>
          <w:lang w:val="ro-RO"/>
        </w:rPr>
        <w:t>s</w:t>
      </w:r>
      <w:r w:rsidR="00F81534" w:rsidRPr="00A5539E">
        <w:rPr>
          <w:noProof/>
          <w:sz w:val="24"/>
          <w:szCs w:val="24"/>
          <w:lang w:val="ro-RO"/>
        </w:rPr>
        <w:t>a</w:t>
      </w:r>
      <w:r w:rsidRPr="00A5539E">
        <w:rPr>
          <w:noProof/>
          <w:sz w:val="24"/>
          <w:szCs w:val="24"/>
          <w:lang w:val="ro-RO"/>
        </w:rPr>
        <w:t>, comparativ cu 52,7% din 2006. Printre cauzele identificate de OECD au fost: infrastructura necorespunz</w:t>
      </w:r>
      <w:r w:rsidR="00F81534" w:rsidRPr="00A5539E">
        <w:rPr>
          <w:noProof/>
          <w:sz w:val="24"/>
          <w:szCs w:val="24"/>
          <w:lang w:val="ro-RO"/>
        </w:rPr>
        <w:t>a</w:t>
      </w:r>
      <w:r w:rsidRPr="00A5539E">
        <w:rPr>
          <w:noProof/>
          <w:sz w:val="24"/>
          <w:szCs w:val="24"/>
          <w:lang w:val="ro-RO"/>
        </w:rPr>
        <w:t xml:space="preserve">toare, abandonul </w:t>
      </w:r>
      <w:r w:rsidR="00F81534" w:rsidRPr="00A5539E">
        <w:rPr>
          <w:noProof/>
          <w:sz w:val="24"/>
          <w:szCs w:val="24"/>
          <w:lang w:val="ro-RO"/>
        </w:rPr>
        <w:t>s</w:t>
      </w:r>
      <w:r w:rsidRPr="00A5539E">
        <w:rPr>
          <w:noProof/>
          <w:sz w:val="24"/>
          <w:szCs w:val="24"/>
          <w:lang w:val="ro-RO"/>
        </w:rPr>
        <w:t>colar, lipsa con</w:t>
      </w:r>
      <w:r w:rsidR="00F81534" w:rsidRPr="00A5539E">
        <w:rPr>
          <w:noProof/>
          <w:sz w:val="24"/>
          <w:szCs w:val="24"/>
          <w:lang w:val="ro-RO"/>
        </w:rPr>
        <w:t>s</w:t>
      </w:r>
      <w:r w:rsidRPr="00A5539E">
        <w:rPr>
          <w:noProof/>
          <w:sz w:val="24"/>
          <w:szCs w:val="24"/>
          <w:lang w:val="ro-RO"/>
        </w:rPr>
        <w:t>tientiz</w:t>
      </w:r>
      <w:r w:rsidR="00F81534" w:rsidRPr="00A5539E">
        <w:rPr>
          <w:noProof/>
          <w:sz w:val="24"/>
          <w:szCs w:val="24"/>
          <w:lang w:val="ro-RO"/>
        </w:rPr>
        <w:t>a</w:t>
      </w:r>
      <w:r w:rsidRPr="00A5539E">
        <w:rPr>
          <w:noProof/>
          <w:sz w:val="24"/>
          <w:szCs w:val="24"/>
          <w:lang w:val="ro-RO"/>
        </w:rPr>
        <w:t>rii importan</w:t>
      </w:r>
      <w:r w:rsidR="00F81534" w:rsidRPr="00A5539E">
        <w:rPr>
          <w:noProof/>
          <w:sz w:val="24"/>
          <w:szCs w:val="24"/>
          <w:lang w:val="ro-RO"/>
        </w:rPr>
        <w:t>t</w:t>
      </w:r>
      <w:r w:rsidRPr="00A5539E">
        <w:rPr>
          <w:noProof/>
          <w:sz w:val="24"/>
          <w:szCs w:val="24"/>
          <w:lang w:val="ro-RO"/>
        </w:rPr>
        <w:t>ei form</w:t>
      </w:r>
      <w:r w:rsidR="00F81534" w:rsidRPr="00A5539E">
        <w:rPr>
          <w:noProof/>
          <w:sz w:val="24"/>
          <w:szCs w:val="24"/>
          <w:lang w:val="ro-RO"/>
        </w:rPr>
        <w:t>a</w:t>
      </w:r>
      <w:r w:rsidRPr="00A5539E">
        <w:rPr>
          <w:noProof/>
          <w:sz w:val="24"/>
          <w:szCs w:val="24"/>
          <w:lang w:val="ro-RO"/>
        </w:rPr>
        <w:t>rii continue, subfinan</w:t>
      </w:r>
      <w:r w:rsidR="00F81534" w:rsidRPr="00A5539E">
        <w:rPr>
          <w:noProof/>
          <w:sz w:val="24"/>
          <w:szCs w:val="24"/>
          <w:lang w:val="ro-RO"/>
        </w:rPr>
        <w:t>t</w:t>
      </w:r>
      <w:r w:rsidRPr="00A5539E">
        <w:rPr>
          <w:noProof/>
          <w:sz w:val="24"/>
          <w:szCs w:val="24"/>
          <w:lang w:val="ro-RO"/>
        </w:rPr>
        <w:t>area .</w:t>
      </w:r>
    </w:p>
    <w:p w14:paraId="17AB3A10" w14:textId="4C170FF7" w:rsidR="007E0956" w:rsidRPr="00A5539E" w:rsidRDefault="007E0956" w:rsidP="00595DC7">
      <w:pPr>
        <w:pStyle w:val="Bodytext20"/>
        <w:ind w:firstLine="720"/>
        <w:jc w:val="both"/>
        <w:rPr>
          <w:noProof/>
          <w:sz w:val="24"/>
          <w:szCs w:val="24"/>
          <w:lang w:val="ro-RO"/>
        </w:rPr>
      </w:pPr>
      <w:r w:rsidRPr="00A5539E">
        <w:rPr>
          <w:noProof/>
          <w:sz w:val="24"/>
          <w:szCs w:val="24"/>
          <w:lang w:val="ro-RO"/>
        </w:rPr>
        <w:t>O alt</w:t>
      </w:r>
      <w:r w:rsidR="00F81534" w:rsidRPr="00A5539E">
        <w:rPr>
          <w:noProof/>
          <w:sz w:val="24"/>
          <w:szCs w:val="24"/>
          <w:lang w:val="ro-RO"/>
        </w:rPr>
        <w:t>a</w:t>
      </w:r>
      <w:r w:rsidRPr="00A5539E">
        <w:rPr>
          <w:noProof/>
          <w:sz w:val="24"/>
          <w:szCs w:val="24"/>
          <w:lang w:val="ro-RO"/>
        </w:rPr>
        <w:t xml:space="preserve"> variabil</w:t>
      </w:r>
      <w:r w:rsidR="00F81534" w:rsidRPr="00A5539E">
        <w:rPr>
          <w:noProof/>
          <w:sz w:val="24"/>
          <w:szCs w:val="24"/>
          <w:lang w:val="ro-RO"/>
        </w:rPr>
        <w:t>a</w:t>
      </w:r>
      <w:r w:rsidRPr="00A5539E">
        <w:rPr>
          <w:noProof/>
          <w:sz w:val="24"/>
          <w:szCs w:val="24"/>
          <w:lang w:val="ro-RO"/>
        </w:rPr>
        <w:t xml:space="preserve"> important</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procesul educa</w:t>
      </w:r>
      <w:r w:rsidR="00F81534" w:rsidRPr="00A5539E">
        <w:rPr>
          <w:noProof/>
          <w:sz w:val="24"/>
          <w:szCs w:val="24"/>
          <w:lang w:val="ro-RO"/>
        </w:rPr>
        <w:t>t</w:t>
      </w:r>
      <w:r w:rsidRPr="00A5539E">
        <w:rPr>
          <w:noProof/>
          <w:sz w:val="24"/>
          <w:szCs w:val="24"/>
          <w:lang w:val="ro-RO"/>
        </w:rPr>
        <w:t>ional subliniat de OECD este „bun</w:t>
      </w:r>
      <w:r w:rsidR="00F81534" w:rsidRPr="00A5539E">
        <w:rPr>
          <w:noProof/>
          <w:sz w:val="24"/>
          <w:szCs w:val="24"/>
          <w:lang w:val="ro-RO"/>
        </w:rPr>
        <w:t>a</w:t>
      </w:r>
      <w:r w:rsidRPr="00A5539E">
        <w:rPr>
          <w:noProof/>
          <w:sz w:val="24"/>
          <w:szCs w:val="24"/>
          <w:lang w:val="ro-RO"/>
        </w:rPr>
        <w:t>starea elevului". Pe l</w:t>
      </w:r>
      <w:r w:rsidR="00D4099E">
        <w:rPr>
          <w:noProof/>
          <w:sz w:val="24"/>
          <w:szCs w:val="24"/>
          <w:lang w:val="ro-RO"/>
        </w:rPr>
        <w:t>a</w:t>
      </w:r>
      <w:r w:rsidRPr="00A5539E">
        <w:rPr>
          <w:noProof/>
          <w:sz w:val="24"/>
          <w:szCs w:val="24"/>
          <w:lang w:val="ro-RO"/>
        </w:rPr>
        <w:t>ng</w:t>
      </w:r>
      <w:r w:rsidR="00F81534" w:rsidRPr="00A5539E">
        <w:rPr>
          <w:noProof/>
          <w:sz w:val="24"/>
          <w:szCs w:val="24"/>
          <w:lang w:val="ro-RO"/>
        </w:rPr>
        <w:t>a</w:t>
      </w:r>
      <w:r w:rsidRPr="00A5539E">
        <w:rPr>
          <w:noProof/>
          <w:sz w:val="24"/>
          <w:szCs w:val="24"/>
          <w:lang w:val="ro-RO"/>
        </w:rPr>
        <w:t xml:space="preserve"> procesul educativ, </w:t>
      </w:r>
      <w:r w:rsidR="00F81534" w:rsidRPr="00A5539E">
        <w:rPr>
          <w:noProof/>
          <w:sz w:val="24"/>
          <w:szCs w:val="24"/>
          <w:lang w:val="ro-RO"/>
        </w:rPr>
        <w:t>s</w:t>
      </w:r>
      <w:r w:rsidRPr="00A5539E">
        <w:rPr>
          <w:noProof/>
          <w:sz w:val="24"/>
          <w:szCs w:val="24"/>
          <w:lang w:val="ro-RO"/>
        </w:rPr>
        <w:t>coala prezint</w:t>
      </w:r>
      <w:r w:rsidR="00F81534" w:rsidRPr="00A5539E">
        <w:rPr>
          <w:noProof/>
          <w:sz w:val="24"/>
          <w:szCs w:val="24"/>
          <w:lang w:val="ro-RO"/>
        </w:rPr>
        <w:t>a</w:t>
      </w:r>
      <w:r w:rsidRPr="00A5539E">
        <w:rPr>
          <w:noProof/>
          <w:sz w:val="24"/>
          <w:szCs w:val="24"/>
          <w:lang w:val="ro-RO"/>
        </w:rPr>
        <w:t xml:space="preserve"> pentru elevi prima interac</w:t>
      </w:r>
      <w:r w:rsidR="00F81534" w:rsidRPr="00A5539E">
        <w:rPr>
          <w:noProof/>
          <w:sz w:val="24"/>
          <w:szCs w:val="24"/>
          <w:lang w:val="ro-RO"/>
        </w:rPr>
        <w:t>t</w:t>
      </w:r>
      <w:r w:rsidRPr="00A5539E">
        <w:rPr>
          <w:noProof/>
          <w:sz w:val="24"/>
          <w:szCs w:val="24"/>
          <w:lang w:val="ro-RO"/>
        </w:rPr>
        <w:t xml:space="preserve">iune cu societatea </w:t>
      </w:r>
      <w:r w:rsidR="00F81534" w:rsidRPr="00A5539E">
        <w:rPr>
          <w:noProof/>
          <w:sz w:val="24"/>
          <w:szCs w:val="24"/>
          <w:lang w:val="ro-RO"/>
        </w:rPr>
        <w:t>s</w:t>
      </w:r>
      <w:r w:rsidRPr="00A5539E">
        <w:rPr>
          <w:noProof/>
          <w:sz w:val="24"/>
          <w:szCs w:val="24"/>
          <w:lang w:val="ro-RO"/>
        </w:rPr>
        <w:t>i aceast</w:t>
      </w:r>
      <w:r w:rsidR="00F81534" w:rsidRPr="00A5539E">
        <w:rPr>
          <w:noProof/>
          <w:sz w:val="24"/>
          <w:szCs w:val="24"/>
          <w:lang w:val="ro-RO"/>
        </w:rPr>
        <w:t>a</w:t>
      </w:r>
      <w:r w:rsidRPr="00A5539E">
        <w:rPr>
          <w:noProof/>
          <w:sz w:val="24"/>
          <w:szCs w:val="24"/>
          <w:lang w:val="ro-RO"/>
        </w:rPr>
        <w:t xml:space="preserve"> experien</w:t>
      </w:r>
      <w:r w:rsidR="00F81534" w:rsidRPr="00A5539E">
        <w:rPr>
          <w:noProof/>
          <w:sz w:val="24"/>
          <w:szCs w:val="24"/>
          <w:lang w:val="ro-RO"/>
        </w:rPr>
        <w:t>ta</w:t>
      </w:r>
      <w:r w:rsidRPr="00A5539E">
        <w:rPr>
          <w:noProof/>
          <w:sz w:val="24"/>
          <w:szCs w:val="24"/>
          <w:lang w:val="ro-RO"/>
        </w:rPr>
        <w:t xml:space="preserve"> are o influen</w:t>
      </w:r>
      <w:r w:rsidR="00F81534" w:rsidRPr="00A5539E">
        <w:rPr>
          <w:noProof/>
          <w:sz w:val="24"/>
          <w:szCs w:val="24"/>
          <w:lang w:val="ro-RO"/>
        </w:rPr>
        <w:t>ta</w:t>
      </w:r>
      <w:r w:rsidRPr="00A5539E">
        <w:rPr>
          <w:noProof/>
          <w:sz w:val="24"/>
          <w:szCs w:val="24"/>
          <w:lang w:val="ro-RO"/>
        </w:rPr>
        <w:t xml:space="preserve"> profund</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atitudinea </w:t>
      </w:r>
      <w:r w:rsidR="00F81534" w:rsidRPr="00A5539E">
        <w:rPr>
          <w:noProof/>
          <w:sz w:val="24"/>
          <w:szCs w:val="24"/>
          <w:lang w:val="ro-RO"/>
        </w:rPr>
        <w:t>s</w:t>
      </w:r>
      <w:r w:rsidRPr="00A5539E">
        <w:rPr>
          <w:noProof/>
          <w:sz w:val="24"/>
          <w:szCs w:val="24"/>
          <w:lang w:val="ro-RO"/>
        </w:rPr>
        <w:t xml:space="preserve">i conduita lor. Elevii </w:t>
      </w:r>
      <w:r w:rsidR="0005596B">
        <w:rPr>
          <w:noProof/>
          <w:sz w:val="24"/>
          <w:szCs w:val="24"/>
          <w:lang w:val="ro-RO"/>
        </w:rPr>
        <w:t>in</w:t>
      </w:r>
      <w:r w:rsidRPr="00A5539E">
        <w:rPr>
          <w:noProof/>
          <w:sz w:val="24"/>
          <w:szCs w:val="24"/>
          <w:lang w:val="ro-RO"/>
        </w:rPr>
        <w:t>va</w:t>
      </w:r>
      <w:r w:rsidR="00F81534" w:rsidRPr="00A5539E">
        <w:rPr>
          <w:noProof/>
          <w:sz w:val="24"/>
          <w:szCs w:val="24"/>
          <w:lang w:val="ro-RO"/>
        </w:rPr>
        <w:t>ta</w:t>
      </w:r>
      <w:r w:rsidRPr="00A5539E">
        <w:rPr>
          <w:noProof/>
          <w:sz w:val="24"/>
          <w:szCs w:val="24"/>
          <w:lang w:val="ro-RO"/>
        </w:rPr>
        <w:t xml:space="preserve"> s</w:t>
      </w:r>
      <w:r w:rsidR="00F81534" w:rsidRPr="00A5539E">
        <w:rPr>
          <w:noProof/>
          <w:sz w:val="24"/>
          <w:szCs w:val="24"/>
          <w:lang w:val="ro-RO"/>
        </w:rPr>
        <w:t>a</w:t>
      </w:r>
      <w:r w:rsidRPr="00A5539E">
        <w:rPr>
          <w:noProof/>
          <w:sz w:val="24"/>
          <w:szCs w:val="24"/>
          <w:lang w:val="ro-RO"/>
        </w:rPr>
        <w:t xml:space="preserve"> fie rezilien</w:t>
      </w:r>
      <w:r w:rsidR="00F81534" w:rsidRPr="00A5539E">
        <w:rPr>
          <w:noProof/>
          <w:sz w:val="24"/>
          <w:szCs w:val="24"/>
          <w:lang w:val="ro-RO"/>
        </w:rPr>
        <w:t>t</w:t>
      </w:r>
      <w:r w:rsidRPr="00A5539E">
        <w:rPr>
          <w:noProof/>
          <w:sz w:val="24"/>
          <w:szCs w:val="24"/>
          <w:lang w:val="ro-RO"/>
        </w:rPr>
        <w:t>i, s</w:t>
      </w:r>
      <w:r w:rsidR="00F81534" w:rsidRPr="00A5539E">
        <w:rPr>
          <w:noProof/>
          <w:sz w:val="24"/>
          <w:szCs w:val="24"/>
          <w:lang w:val="ro-RO"/>
        </w:rPr>
        <w:t>a</w:t>
      </w:r>
      <w:r w:rsidRPr="00A5539E">
        <w:rPr>
          <w:noProof/>
          <w:sz w:val="24"/>
          <w:szCs w:val="24"/>
          <w:lang w:val="ro-RO"/>
        </w:rPr>
        <w:t xml:space="preserve"> socializeze </w:t>
      </w:r>
      <w:r w:rsidR="00F81534" w:rsidRPr="00A5539E">
        <w:rPr>
          <w:noProof/>
          <w:sz w:val="24"/>
          <w:szCs w:val="24"/>
          <w:lang w:val="ro-RO"/>
        </w:rPr>
        <w:t>s</w:t>
      </w:r>
      <w:r w:rsidRPr="00A5539E">
        <w:rPr>
          <w:noProof/>
          <w:sz w:val="24"/>
          <w:szCs w:val="24"/>
          <w:lang w:val="ro-RO"/>
        </w:rPr>
        <w:t>i s</w:t>
      </w:r>
      <w:r w:rsidR="00F81534" w:rsidRPr="00A5539E">
        <w:rPr>
          <w:noProof/>
          <w:sz w:val="24"/>
          <w:szCs w:val="24"/>
          <w:lang w:val="ro-RO"/>
        </w:rPr>
        <w:t>a</w:t>
      </w:r>
      <w:r w:rsidRPr="00A5539E">
        <w:rPr>
          <w:noProof/>
          <w:sz w:val="24"/>
          <w:szCs w:val="24"/>
          <w:lang w:val="ro-RO"/>
        </w:rPr>
        <w:t xml:space="preserve"> fie ambi</w:t>
      </w:r>
      <w:r w:rsidR="00F81534" w:rsidRPr="00A5539E">
        <w:rPr>
          <w:noProof/>
          <w:sz w:val="24"/>
          <w:szCs w:val="24"/>
          <w:lang w:val="ro-RO"/>
        </w:rPr>
        <w:t>t</w:t>
      </w:r>
      <w:r w:rsidRPr="00A5539E">
        <w:rPr>
          <w:noProof/>
          <w:sz w:val="24"/>
          <w:szCs w:val="24"/>
          <w:lang w:val="ro-RO"/>
        </w:rPr>
        <w:t>io</w:t>
      </w:r>
      <w:r w:rsidR="00F81534" w:rsidRPr="00A5539E">
        <w:rPr>
          <w:noProof/>
          <w:sz w:val="24"/>
          <w:szCs w:val="24"/>
          <w:lang w:val="ro-RO"/>
        </w:rPr>
        <w:t>s</w:t>
      </w:r>
      <w:r w:rsidRPr="00A5539E">
        <w:rPr>
          <w:noProof/>
          <w:sz w:val="24"/>
          <w:szCs w:val="24"/>
          <w:lang w:val="ro-RO"/>
        </w:rPr>
        <w:t xml:space="preserve">i </w:t>
      </w:r>
      <w:r w:rsidR="0005596B">
        <w:rPr>
          <w:noProof/>
          <w:sz w:val="24"/>
          <w:szCs w:val="24"/>
          <w:lang w:val="ro-RO"/>
        </w:rPr>
        <w:t>in</w:t>
      </w:r>
      <w:r w:rsidRPr="00A5539E">
        <w:rPr>
          <w:noProof/>
          <w:sz w:val="24"/>
          <w:szCs w:val="24"/>
          <w:lang w:val="ro-RO"/>
        </w:rPr>
        <w:t xml:space="preserve"> privin</w:t>
      </w:r>
      <w:r w:rsidR="00F81534" w:rsidRPr="00A5539E">
        <w:rPr>
          <w:noProof/>
          <w:sz w:val="24"/>
          <w:szCs w:val="24"/>
          <w:lang w:val="ro-RO"/>
        </w:rPr>
        <w:t>t</w:t>
      </w:r>
      <w:r w:rsidRPr="00A5539E">
        <w:rPr>
          <w:noProof/>
          <w:sz w:val="24"/>
          <w:szCs w:val="24"/>
          <w:lang w:val="ro-RO"/>
        </w:rPr>
        <w:t xml:space="preserve">a </w:t>
      </w:r>
      <w:r w:rsidRPr="00A5539E">
        <w:rPr>
          <w:noProof/>
          <w:sz w:val="24"/>
          <w:szCs w:val="24"/>
          <w:lang w:val="ro-RO"/>
        </w:rPr>
        <w:lastRenderedPageBreak/>
        <w:t>aspira</w:t>
      </w:r>
      <w:r w:rsidR="00F81534" w:rsidRPr="00A5539E">
        <w:rPr>
          <w:noProof/>
          <w:sz w:val="24"/>
          <w:szCs w:val="24"/>
          <w:lang w:val="ro-RO"/>
        </w:rPr>
        <w:t>t</w:t>
      </w:r>
      <w:r w:rsidRPr="00A5539E">
        <w:rPr>
          <w:noProof/>
          <w:sz w:val="24"/>
          <w:szCs w:val="24"/>
          <w:lang w:val="ro-RO"/>
        </w:rPr>
        <w:t xml:space="preserve">iilor lor </w:t>
      </w:r>
      <w:r w:rsidR="0005596B">
        <w:rPr>
          <w:noProof/>
          <w:sz w:val="24"/>
          <w:szCs w:val="24"/>
          <w:lang w:val="ro-RO"/>
        </w:rPr>
        <w:t>in</w:t>
      </w:r>
      <w:r w:rsidRPr="00A5539E">
        <w:rPr>
          <w:noProof/>
          <w:sz w:val="24"/>
          <w:szCs w:val="24"/>
          <w:lang w:val="ro-RO"/>
        </w:rPr>
        <w:t xml:space="preserve"> via</w:t>
      </w:r>
      <w:r w:rsidR="00F81534" w:rsidRPr="00A5539E">
        <w:rPr>
          <w:noProof/>
          <w:sz w:val="24"/>
          <w:szCs w:val="24"/>
          <w:lang w:val="ro-RO"/>
        </w:rPr>
        <w:t>ta</w:t>
      </w:r>
      <w:r w:rsidRPr="00A5539E">
        <w:rPr>
          <w:noProof/>
          <w:sz w:val="24"/>
          <w:szCs w:val="24"/>
          <w:lang w:val="ro-RO"/>
        </w:rPr>
        <w:t>. Raportul PISA III subliniaz</w:t>
      </w:r>
      <w:r w:rsidR="00F81534" w:rsidRPr="00A5539E">
        <w:rPr>
          <w:noProof/>
          <w:sz w:val="24"/>
          <w:szCs w:val="24"/>
          <w:lang w:val="ro-RO"/>
        </w:rPr>
        <w:t>a</w:t>
      </w:r>
      <w:r w:rsidRPr="00A5539E">
        <w:rPr>
          <w:noProof/>
          <w:sz w:val="24"/>
          <w:szCs w:val="24"/>
          <w:lang w:val="ro-RO"/>
        </w:rPr>
        <w:t xml:space="preserve"> corela</w:t>
      </w:r>
      <w:r w:rsidR="00F81534" w:rsidRPr="00A5539E">
        <w:rPr>
          <w:noProof/>
          <w:sz w:val="24"/>
          <w:szCs w:val="24"/>
          <w:lang w:val="ro-RO"/>
        </w:rPr>
        <w:t>t</w:t>
      </w:r>
      <w:r w:rsidRPr="00A5539E">
        <w:rPr>
          <w:noProof/>
          <w:sz w:val="24"/>
          <w:szCs w:val="24"/>
          <w:lang w:val="ro-RO"/>
        </w:rPr>
        <w:t>ia dintre anxietatea cauzat</w:t>
      </w:r>
      <w:r w:rsidR="00F81534" w:rsidRPr="00A5539E">
        <w:rPr>
          <w:noProof/>
          <w:sz w:val="24"/>
          <w:szCs w:val="24"/>
          <w:lang w:val="ro-RO"/>
        </w:rPr>
        <w:t>a</w:t>
      </w:r>
      <w:r w:rsidRPr="00A5539E">
        <w:rPr>
          <w:noProof/>
          <w:sz w:val="24"/>
          <w:szCs w:val="24"/>
          <w:lang w:val="ro-RO"/>
        </w:rPr>
        <w:t xml:space="preserve"> de </w:t>
      </w:r>
      <w:r w:rsidR="00F81534" w:rsidRPr="00A5539E">
        <w:rPr>
          <w:noProof/>
          <w:sz w:val="24"/>
          <w:szCs w:val="24"/>
          <w:lang w:val="ro-RO"/>
        </w:rPr>
        <w:t>s</w:t>
      </w:r>
      <w:r w:rsidRPr="00A5539E">
        <w:rPr>
          <w:noProof/>
          <w:sz w:val="24"/>
          <w:szCs w:val="24"/>
          <w:lang w:val="ro-RO"/>
        </w:rPr>
        <w:t>coal</w:t>
      </w:r>
      <w:r w:rsidR="00F81534" w:rsidRPr="00A5539E">
        <w:rPr>
          <w:noProof/>
          <w:sz w:val="24"/>
          <w:szCs w:val="24"/>
          <w:lang w:val="ro-RO"/>
        </w:rPr>
        <w:t>a</w:t>
      </w:r>
      <w:r w:rsidRPr="00A5539E">
        <w:rPr>
          <w:noProof/>
          <w:sz w:val="24"/>
          <w:szCs w:val="24"/>
          <w:lang w:val="ro-RO"/>
        </w:rPr>
        <w:t>, h</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t</w:t>
      </w:r>
      <w:r w:rsidRPr="00A5539E">
        <w:rPr>
          <w:noProof/>
          <w:sz w:val="24"/>
          <w:szCs w:val="24"/>
          <w:lang w:val="ro-RO"/>
        </w:rPr>
        <w:t xml:space="preserve">uirea </w:t>
      </w:r>
      <w:r w:rsidR="0005596B">
        <w:rPr>
          <w:noProof/>
          <w:sz w:val="24"/>
          <w:szCs w:val="24"/>
          <w:lang w:val="ro-RO"/>
        </w:rPr>
        <w:t>in</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 xml:space="preserve">coli </w:t>
      </w:r>
      <w:r w:rsidR="00F81534" w:rsidRPr="00A5539E">
        <w:rPr>
          <w:noProof/>
          <w:sz w:val="24"/>
          <w:szCs w:val="24"/>
          <w:lang w:val="ro-RO"/>
        </w:rPr>
        <w:t>s</w:t>
      </w:r>
      <w:r w:rsidRPr="00A5539E">
        <w:rPr>
          <w:noProof/>
          <w:sz w:val="24"/>
          <w:szCs w:val="24"/>
          <w:lang w:val="ro-RO"/>
        </w:rPr>
        <w:t>i performan</w:t>
      </w:r>
      <w:r w:rsidR="00F81534" w:rsidRPr="00A5539E">
        <w:rPr>
          <w:noProof/>
          <w:sz w:val="24"/>
          <w:szCs w:val="24"/>
          <w:lang w:val="ro-RO"/>
        </w:rPr>
        <w:t>t</w:t>
      </w:r>
      <w:r w:rsidRPr="00A5539E">
        <w:rPr>
          <w:noProof/>
          <w:sz w:val="24"/>
          <w:szCs w:val="24"/>
          <w:lang w:val="ro-RO"/>
        </w:rPr>
        <w:t xml:space="preserve">ele </w:t>
      </w:r>
      <w:r w:rsidR="00F81534" w:rsidRPr="00A5539E">
        <w:rPr>
          <w:noProof/>
          <w:sz w:val="24"/>
          <w:szCs w:val="24"/>
          <w:lang w:val="ro-RO"/>
        </w:rPr>
        <w:t>s</w:t>
      </w:r>
      <w:r w:rsidRPr="00A5539E">
        <w:rPr>
          <w:noProof/>
          <w:sz w:val="24"/>
          <w:szCs w:val="24"/>
          <w:lang w:val="ro-RO"/>
        </w:rPr>
        <w:t>colare sc</w:t>
      </w:r>
      <w:r w:rsidR="00F81534" w:rsidRPr="00A5539E">
        <w:rPr>
          <w:noProof/>
          <w:sz w:val="24"/>
          <w:szCs w:val="24"/>
          <w:lang w:val="ro-RO"/>
        </w:rPr>
        <w:t>a</w:t>
      </w:r>
      <w:r w:rsidRPr="00A5539E">
        <w:rPr>
          <w:noProof/>
          <w:sz w:val="24"/>
          <w:szCs w:val="24"/>
          <w:lang w:val="ro-RO"/>
        </w:rPr>
        <w:t xml:space="preserve">zute. </w:t>
      </w:r>
      <w:r w:rsidR="0005596B">
        <w:rPr>
          <w:noProof/>
          <w:sz w:val="24"/>
          <w:szCs w:val="24"/>
          <w:lang w:val="ro-RO"/>
        </w:rPr>
        <w:t>In</w:t>
      </w:r>
      <w:r w:rsidRPr="00A5539E">
        <w:rPr>
          <w:noProof/>
          <w:sz w:val="24"/>
          <w:szCs w:val="24"/>
          <w:lang w:val="ro-RO"/>
        </w:rPr>
        <w:t xml:space="preserve"> plus, rela</w:t>
      </w:r>
      <w:r w:rsidR="00F81534" w:rsidRPr="00A5539E">
        <w:rPr>
          <w:noProof/>
          <w:sz w:val="24"/>
          <w:szCs w:val="24"/>
          <w:lang w:val="ro-RO"/>
        </w:rPr>
        <w:t>t</w:t>
      </w:r>
      <w:r w:rsidRPr="00A5539E">
        <w:rPr>
          <w:noProof/>
          <w:sz w:val="24"/>
          <w:szCs w:val="24"/>
          <w:lang w:val="ro-RO"/>
        </w:rPr>
        <w:t xml:space="preserve">ia dintre elev </w:t>
      </w:r>
      <w:r w:rsidR="00F81534" w:rsidRPr="00A5539E">
        <w:rPr>
          <w:noProof/>
          <w:sz w:val="24"/>
          <w:szCs w:val="24"/>
          <w:lang w:val="ro-RO"/>
        </w:rPr>
        <w:t>s</w:t>
      </w:r>
      <w:r w:rsidRPr="00A5539E">
        <w:rPr>
          <w:noProof/>
          <w:sz w:val="24"/>
          <w:szCs w:val="24"/>
          <w:lang w:val="ro-RO"/>
        </w:rPr>
        <w:t xml:space="preserve">i profesor are un impact major </w:t>
      </w:r>
      <w:r w:rsidR="0005596B">
        <w:rPr>
          <w:noProof/>
          <w:sz w:val="24"/>
          <w:szCs w:val="24"/>
          <w:lang w:val="ro-RO"/>
        </w:rPr>
        <w:t>in</w:t>
      </w:r>
      <w:r w:rsidRPr="00A5539E">
        <w:rPr>
          <w:noProof/>
          <w:sz w:val="24"/>
          <w:szCs w:val="24"/>
          <w:lang w:val="ro-RO"/>
        </w:rPr>
        <w:t xml:space="preserve"> dezvoltarea elevului, sentimentul de apartenen</w:t>
      </w:r>
      <w:r w:rsidR="00F81534" w:rsidRPr="00A5539E">
        <w:rPr>
          <w:noProof/>
          <w:sz w:val="24"/>
          <w:szCs w:val="24"/>
          <w:lang w:val="ro-RO"/>
        </w:rPr>
        <w:t>ta</w:t>
      </w:r>
      <w:r w:rsidRPr="00A5539E">
        <w:rPr>
          <w:noProof/>
          <w:sz w:val="24"/>
          <w:szCs w:val="24"/>
          <w:lang w:val="ro-RO"/>
        </w:rPr>
        <w:t xml:space="preserve"> la comunitate fiind o variabil</w:t>
      </w:r>
      <w:r w:rsidR="00F81534" w:rsidRPr="00A5539E">
        <w:rPr>
          <w:noProof/>
          <w:sz w:val="24"/>
          <w:szCs w:val="24"/>
          <w:lang w:val="ro-RO"/>
        </w:rPr>
        <w:t>a</w:t>
      </w:r>
      <w:r w:rsidRPr="00A5539E">
        <w:rPr>
          <w:noProof/>
          <w:sz w:val="24"/>
          <w:szCs w:val="24"/>
          <w:lang w:val="ro-RO"/>
        </w:rPr>
        <w:t xml:space="preserve"> cheie</w:t>
      </w:r>
      <w:r w:rsidR="0005596B">
        <w:rPr>
          <w:noProof/>
          <w:sz w:val="24"/>
          <w:szCs w:val="24"/>
          <w:lang w:val="ro-RO"/>
        </w:rPr>
        <w:t>in</w:t>
      </w:r>
      <w:r w:rsidRPr="00A5539E">
        <w:rPr>
          <w:noProof/>
          <w:sz w:val="24"/>
          <w:szCs w:val="24"/>
          <w:lang w:val="ro-RO"/>
        </w:rPr>
        <w:t xml:space="preserve"> dezvoltarea academic</w:t>
      </w:r>
      <w:r w:rsidR="00F81534" w:rsidRPr="00A5539E">
        <w:rPr>
          <w:noProof/>
          <w:sz w:val="24"/>
          <w:szCs w:val="24"/>
          <w:lang w:val="ro-RO"/>
        </w:rPr>
        <w:t>a</w:t>
      </w:r>
      <w:r w:rsidR="00595DC7" w:rsidRPr="00A5539E">
        <w:rPr>
          <w:noProof/>
          <w:sz w:val="24"/>
          <w:szCs w:val="24"/>
          <w:lang w:val="ro-RO"/>
        </w:rPr>
        <w:t>.</w:t>
      </w:r>
    </w:p>
    <w:p w14:paraId="03BE0B44" w14:textId="77777777" w:rsidR="00595DC7" w:rsidRPr="00A5539E" w:rsidRDefault="00595DC7" w:rsidP="00595DC7">
      <w:pPr>
        <w:pStyle w:val="Bodytext20"/>
        <w:ind w:firstLine="720"/>
        <w:jc w:val="both"/>
        <w:rPr>
          <w:noProof/>
          <w:sz w:val="24"/>
          <w:szCs w:val="24"/>
          <w:lang w:val="ro-RO"/>
        </w:rPr>
      </w:pPr>
    </w:p>
    <w:p w14:paraId="1EDF31F6" w14:textId="5A49CB0B" w:rsidR="007E0956" w:rsidRPr="00A5539E" w:rsidRDefault="00595DC7" w:rsidP="00595DC7">
      <w:pPr>
        <w:pStyle w:val="Bodytext20"/>
        <w:ind w:firstLine="720"/>
        <w:jc w:val="both"/>
        <w:rPr>
          <w:b/>
          <w:bCs/>
          <w:noProof/>
          <w:sz w:val="24"/>
          <w:szCs w:val="24"/>
          <w:lang w:val="ro-RO"/>
        </w:rPr>
      </w:pPr>
      <w:r w:rsidRPr="00A5539E">
        <w:rPr>
          <w:b/>
          <w:bCs/>
          <w:noProof/>
          <w:sz w:val="24"/>
          <w:szCs w:val="24"/>
          <w:lang w:val="ro-RO"/>
        </w:rPr>
        <w:t xml:space="preserve">Infrastructura </w:t>
      </w:r>
      <w:r w:rsidR="0005596B">
        <w:rPr>
          <w:b/>
          <w:bCs/>
          <w:noProof/>
          <w:sz w:val="24"/>
          <w:szCs w:val="24"/>
          <w:lang w:val="ro-RO"/>
        </w:rPr>
        <w:t>in</w:t>
      </w:r>
      <w:r w:rsidRPr="00A5539E">
        <w:rPr>
          <w:b/>
          <w:bCs/>
          <w:noProof/>
          <w:sz w:val="24"/>
          <w:szCs w:val="24"/>
          <w:lang w:val="ro-RO"/>
        </w:rPr>
        <w:t>v</w:t>
      </w:r>
      <w:r w:rsidR="00F81534" w:rsidRPr="00A5539E">
        <w:rPr>
          <w:b/>
          <w:bCs/>
          <w:noProof/>
          <w:sz w:val="24"/>
          <w:szCs w:val="24"/>
          <w:lang w:val="ro-RO"/>
        </w:rPr>
        <w:t>ata</w:t>
      </w:r>
      <w:r w:rsidRPr="00A5539E">
        <w:rPr>
          <w:b/>
          <w:bCs/>
          <w:noProof/>
          <w:sz w:val="24"/>
          <w:szCs w:val="24"/>
          <w:lang w:val="ro-RO"/>
        </w:rPr>
        <w:t>m</w:t>
      </w:r>
      <w:r w:rsidR="00D4099E">
        <w:rPr>
          <w:b/>
          <w:bCs/>
          <w:noProof/>
          <w:sz w:val="24"/>
          <w:szCs w:val="24"/>
          <w:lang w:val="ro-RO"/>
        </w:rPr>
        <w:t>a</w:t>
      </w:r>
      <w:r w:rsidRPr="00A5539E">
        <w:rPr>
          <w:b/>
          <w:bCs/>
          <w:noProof/>
          <w:sz w:val="24"/>
          <w:szCs w:val="24"/>
          <w:lang w:val="ro-RO"/>
        </w:rPr>
        <w:t>ntului</w:t>
      </w:r>
    </w:p>
    <w:p w14:paraId="1C8B18F5" w14:textId="0B039833" w:rsidR="00595DC7" w:rsidRPr="00A5539E" w:rsidRDefault="007E0956" w:rsidP="00595DC7">
      <w:pPr>
        <w:pStyle w:val="Bodytext20"/>
        <w:ind w:firstLine="720"/>
        <w:jc w:val="both"/>
        <w:rPr>
          <w:noProof/>
          <w:lang w:val="ro-RO"/>
        </w:rPr>
      </w:pPr>
      <w:r w:rsidRPr="00A5539E">
        <w:rPr>
          <w:noProof/>
          <w:sz w:val="24"/>
          <w:szCs w:val="24"/>
          <w:lang w:val="ro-RO"/>
        </w:rPr>
        <w:t>Din cauza nivelului sc</w:t>
      </w:r>
      <w:r w:rsidR="00F81534" w:rsidRPr="00A5539E">
        <w:rPr>
          <w:noProof/>
          <w:sz w:val="24"/>
          <w:szCs w:val="24"/>
          <w:lang w:val="ro-RO"/>
        </w:rPr>
        <w:t>a</w:t>
      </w:r>
      <w:r w:rsidRPr="00A5539E">
        <w:rPr>
          <w:noProof/>
          <w:sz w:val="24"/>
          <w:szCs w:val="24"/>
          <w:lang w:val="ro-RO"/>
        </w:rPr>
        <w:t>zut al salariz</w:t>
      </w:r>
      <w:r w:rsidR="00F81534" w:rsidRPr="00A5539E">
        <w:rPr>
          <w:noProof/>
          <w:sz w:val="24"/>
          <w:szCs w:val="24"/>
          <w:lang w:val="ro-RO"/>
        </w:rPr>
        <w:t>a</w:t>
      </w:r>
      <w:r w:rsidRPr="00A5539E">
        <w:rPr>
          <w:noProof/>
          <w:sz w:val="24"/>
          <w:szCs w:val="24"/>
          <w:lang w:val="ro-RO"/>
        </w:rPr>
        <w:t>rii personalului didactic (par</w:t>
      </w:r>
      <w:r w:rsidR="00F81534" w:rsidRPr="00A5539E">
        <w:rPr>
          <w:noProof/>
          <w:sz w:val="24"/>
          <w:szCs w:val="24"/>
          <w:lang w:val="ro-RO"/>
        </w:rPr>
        <w:t>t</w:t>
      </w:r>
      <w:r w:rsidRPr="00A5539E">
        <w:rPr>
          <w:noProof/>
          <w:sz w:val="24"/>
          <w:szCs w:val="24"/>
          <w:lang w:val="ro-RO"/>
        </w:rPr>
        <w:t xml:space="preserve">ial corectat abia </w:t>
      </w:r>
      <w:r w:rsidR="0005596B">
        <w:rPr>
          <w:noProof/>
          <w:sz w:val="24"/>
          <w:szCs w:val="24"/>
          <w:lang w:val="ro-RO"/>
        </w:rPr>
        <w:t>in</w:t>
      </w:r>
      <w:r w:rsidRPr="00A5539E">
        <w:rPr>
          <w:noProof/>
          <w:sz w:val="24"/>
          <w:szCs w:val="24"/>
          <w:lang w:val="ro-RO"/>
        </w:rPr>
        <w:t xml:space="preserve"> anii 2016-2017) </w:t>
      </w:r>
      <w:r w:rsidR="00F81534" w:rsidRPr="00A5539E">
        <w:rPr>
          <w:noProof/>
          <w:sz w:val="24"/>
          <w:szCs w:val="24"/>
          <w:lang w:val="ro-RO"/>
        </w:rPr>
        <w:t>s</w:t>
      </w:r>
      <w:r w:rsidRPr="00A5539E">
        <w:rPr>
          <w:noProof/>
          <w:sz w:val="24"/>
          <w:szCs w:val="24"/>
          <w:lang w:val="ro-RO"/>
        </w:rPr>
        <w:t>i a condi</w:t>
      </w:r>
      <w:r w:rsidR="00F81534" w:rsidRPr="00A5539E">
        <w:rPr>
          <w:noProof/>
          <w:sz w:val="24"/>
          <w:szCs w:val="24"/>
          <w:lang w:val="ro-RO"/>
        </w:rPr>
        <w:t>t</w:t>
      </w:r>
      <w:r w:rsidRPr="00A5539E">
        <w:rPr>
          <w:noProof/>
          <w:sz w:val="24"/>
          <w:szCs w:val="24"/>
          <w:lang w:val="ro-RO"/>
        </w:rPr>
        <w:t xml:space="preserve">iilor uneori grele de lucru, calitatea </w:t>
      </w:r>
      <w:r w:rsidR="0005596B">
        <w:rPr>
          <w:noProof/>
          <w:sz w:val="24"/>
          <w:szCs w:val="24"/>
          <w:lang w:val="ro-RO"/>
        </w:rPr>
        <w:t>in</w:t>
      </w:r>
      <w:r w:rsidRPr="00A5539E">
        <w:rPr>
          <w:noProof/>
          <w:sz w:val="24"/>
          <w:szCs w:val="24"/>
          <w:lang w:val="ro-RO"/>
        </w:rPr>
        <w:t>v</w:t>
      </w:r>
      <w:r w:rsidR="00F81534" w:rsidRPr="00A5539E">
        <w:rPr>
          <w:noProof/>
          <w:sz w:val="24"/>
          <w:szCs w:val="24"/>
          <w:lang w:val="ro-RO"/>
        </w:rPr>
        <w:t>ata</w:t>
      </w:r>
      <w:r w:rsidRPr="00A5539E">
        <w:rPr>
          <w:noProof/>
          <w:sz w:val="24"/>
          <w:szCs w:val="24"/>
          <w:lang w:val="ro-RO"/>
        </w:rPr>
        <w:t>m</w:t>
      </w:r>
      <w:r w:rsidR="00D4099E">
        <w:rPr>
          <w:noProof/>
          <w:sz w:val="24"/>
          <w:szCs w:val="24"/>
          <w:lang w:val="ro-RO"/>
        </w:rPr>
        <w:t>a</w:t>
      </w:r>
      <w:r w:rsidRPr="00A5539E">
        <w:rPr>
          <w:noProof/>
          <w:sz w:val="24"/>
          <w:szCs w:val="24"/>
          <w:lang w:val="ro-RO"/>
        </w:rPr>
        <w:t>ntului las</w:t>
      </w:r>
      <w:r w:rsidR="00F81534" w:rsidRPr="00A5539E">
        <w:rPr>
          <w:noProof/>
          <w:sz w:val="24"/>
          <w:szCs w:val="24"/>
          <w:lang w:val="ro-RO"/>
        </w:rPr>
        <w:t>a</w:t>
      </w:r>
      <w:r w:rsidR="0005596B">
        <w:rPr>
          <w:noProof/>
          <w:sz w:val="24"/>
          <w:szCs w:val="24"/>
          <w:lang w:val="ro-RO"/>
        </w:rPr>
        <w:t>in</w:t>
      </w:r>
      <w:r w:rsidRPr="00A5539E">
        <w:rPr>
          <w:noProof/>
          <w:sz w:val="24"/>
          <w:szCs w:val="24"/>
          <w:lang w:val="ro-RO"/>
        </w:rPr>
        <w:t>c</w:t>
      </w:r>
      <w:r w:rsidR="00F81534" w:rsidRPr="00A5539E">
        <w:rPr>
          <w:noProof/>
          <w:sz w:val="24"/>
          <w:szCs w:val="24"/>
          <w:lang w:val="ro-RO"/>
        </w:rPr>
        <w:t>a</w:t>
      </w:r>
      <w:r w:rsidRPr="00A5539E">
        <w:rPr>
          <w:noProof/>
          <w:sz w:val="24"/>
          <w:szCs w:val="24"/>
          <w:lang w:val="ro-RO"/>
        </w:rPr>
        <w:t xml:space="preserve"> mult de dorit. </w:t>
      </w:r>
      <w:r w:rsidR="0005596B">
        <w:rPr>
          <w:noProof/>
          <w:sz w:val="24"/>
          <w:szCs w:val="24"/>
          <w:lang w:val="ro-RO"/>
        </w:rPr>
        <w:t>In</w:t>
      </w:r>
      <w:r w:rsidRPr="00A5539E">
        <w:rPr>
          <w:noProof/>
          <w:sz w:val="24"/>
          <w:szCs w:val="24"/>
          <w:lang w:val="ro-RO"/>
        </w:rPr>
        <w:t xml:space="preserve"> mediul rural 38% dintre </w:t>
      </w:r>
      <w:r w:rsidR="00F81534" w:rsidRPr="00A5539E">
        <w:rPr>
          <w:noProof/>
          <w:sz w:val="24"/>
          <w:szCs w:val="24"/>
          <w:lang w:val="ro-RO"/>
        </w:rPr>
        <w:t>s</w:t>
      </w:r>
      <w:r w:rsidRPr="00A5539E">
        <w:rPr>
          <w:noProof/>
          <w:sz w:val="24"/>
          <w:szCs w:val="24"/>
          <w:lang w:val="ro-RO"/>
        </w:rPr>
        <w:t>coli au toalet</w:t>
      </w:r>
      <w:r w:rsidR="00F81534" w:rsidRPr="00A5539E">
        <w:rPr>
          <w:noProof/>
          <w:sz w:val="24"/>
          <w:szCs w:val="24"/>
          <w:lang w:val="ro-RO"/>
        </w:rPr>
        <w:t>a</w:t>
      </w:r>
      <w:r w:rsidRPr="00A5539E">
        <w:rPr>
          <w:noProof/>
          <w:sz w:val="24"/>
          <w:szCs w:val="24"/>
          <w:lang w:val="ro-RO"/>
        </w:rPr>
        <w:t xml:space="preserve"> exterioar</w:t>
      </w:r>
      <w:r w:rsidR="00F81534" w:rsidRPr="00A5539E">
        <w:rPr>
          <w:noProof/>
          <w:sz w:val="24"/>
          <w:szCs w:val="24"/>
          <w:lang w:val="ro-RO"/>
        </w:rPr>
        <w:t>a</w:t>
      </w:r>
      <w:r w:rsidRPr="00A5539E">
        <w:rPr>
          <w:noProof/>
          <w:sz w:val="24"/>
          <w:szCs w:val="24"/>
          <w:lang w:val="ro-RO"/>
        </w:rPr>
        <w:t xml:space="preserve">, peste 25% nu au </w:t>
      </w:r>
      <w:r w:rsidR="0005596B">
        <w:rPr>
          <w:noProof/>
          <w:sz w:val="24"/>
          <w:szCs w:val="24"/>
          <w:lang w:val="ro-RO"/>
        </w:rPr>
        <w:t>in</w:t>
      </w:r>
      <w:r w:rsidRPr="00A5539E">
        <w:rPr>
          <w:noProof/>
          <w:sz w:val="24"/>
          <w:szCs w:val="24"/>
          <w:lang w:val="ro-RO"/>
        </w:rPr>
        <w:t>c</w:t>
      </w:r>
      <w:r w:rsidR="00F81534" w:rsidRPr="00A5539E">
        <w:rPr>
          <w:noProof/>
          <w:sz w:val="24"/>
          <w:szCs w:val="24"/>
          <w:lang w:val="ro-RO"/>
        </w:rPr>
        <w:t>a</w:t>
      </w:r>
      <w:r w:rsidRPr="00A5539E">
        <w:rPr>
          <w:noProof/>
          <w:sz w:val="24"/>
          <w:szCs w:val="24"/>
          <w:lang w:val="ro-RO"/>
        </w:rPr>
        <w:t>lzire central</w:t>
      </w:r>
      <w:r w:rsidR="00F81534" w:rsidRPr="00A5539E">
        <w:rPr>
          <w:noProof/>
          <w:sz w:val="24"/>
          <w:szCs w:val="24"/>
          <w:lang w:val="ro-RO"/>
        </w:rPr>
        <w:t>a</w:t>
      </w:r>
      <w:r w:rsidRPr="00A5539E">
        <w:rPr>
          <w:noProof/>
          <w:sz w:val="24"/>
          <w:szCs w:val="24"/>
          <w:lang w:val="ro-RO"/>
        </w:rPr>
        <w:t>, 20% nu au autoriza</w:t>
      </w:r>
      <w:r w:rsidR="00F81534" w:rsidRPr="00A5539E">
        <w:rPr>
          <w:noProof/>
          <w:sz w:val="24"/>
          <w:szCs w:val="24"/>
          <w:lang w:val="ro-RO"/>
        </w:rPr>
        <w:t>t</w:t>
      </w:r>
      <w:r w:rsidRPr="00A5539E">
        <w:rPr>
          <w:noProof/>
          <w:sz w:val="24"/>
          <w:szCs w:val="24"/>
          <w:lang w:val="ro-RO"/>
        </w:rPr>
        <w:t>ie sanitar</w:t>
      </w:r>
      <w:r w:rsidR="00F81534" w:rsidRPr="00A5539E">
        <w:rPr>
          <w:noProof/>
          <w:sz w:val="24"/>
          <w:szCs w:val="24"/>
          <w:lang w:val="ro-RO"/>
        </w:rPr>
        <w:t>a</w:t>
      </w:r>
      <w:r w:rsidRPr="00A5539E">
        <w:rPr>
          <w:noProof/>
          <w:sz w:val="24"/>
          <w:szCs w:val="24"/>
          <w:lang w:val="ro-RO"/>
        </w:rPr>
        <w:t xml:space="preserve"> de func</w:t>
      </w:r>
      <w:r w:rsidR="00F81534" w:rsidRPr="00A5539E">
        <w:rPr>
          <w:noProof/>
          <w:sz w:val="24"/>
          <w:szCs w:val="24"/>
          <w:lang w:val="ro-RO"/>
        </w:rPr>
        <w:t>t</w:t>
      </w:r>
      <w:r w:rsidRPr="00A5539E">
        <w:rPr>
          <w:noProof/>
          <w:sz w:val="24"/>
          <w:szCs w:val="24"/>
          <w:lang w:val="ro-RO"/>
        </w:rPr>
        <w:t>ionare, 17% nu dispun de surs</w:t>
      </w:r>
      <w:r w:rsidR="00F81534" w:rsidRPr="00A5539E">
        <w:rPr>
          <w:noProof/>
          <w:sz w:val="24"/>
          <w:szCs w:val="24"/>
          <w:lang w:val="ro-RO"/>
        </w:rPr>
        <w:t>a</w:t>
      </w:r>
      <w:r w:rsidRPr="00A5539E">
        <w:rPr>
          <w:noProof/>
          <w:sz w:val="24"/>
          <w:szCs w:val="24"/>
          <w:lang w:val="ro-RO"/>
        </w:rPr>
        <w:t xml:space="preserve"> autorizat</w:t>
      </w:r>
      <w:r w:rsidR="00F81534" w:rsidRPr="00A5539E">
        <w:rPr>
          <w:noProof/>
          <w:sz w:val="24"/>
          <w:szCs w:val="24"/>
          <w:lang w:val="ro-RO"/>
        </w:rPr>
        <w:t>a</w:t>
      </w:r>
      <w:r w:rsidRPr="00A5539E">
        <w:rPr>
          <w:noProof/>
          <w:sz w:val="24"/>
          <w:szCs w:val="24"/>
          <w:lang w:val="ro-RO"/>
        </w:rPr>
        <w:t xml:space="preserve"> de alimentare cu ap</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 xml:space="preserve">i doar 60% dintre </w:t>
      </w:r>
      <w:r w:rsidR="00F81534" w:rsidRPr="00A5539E">
        <w:rPr>
          <w:noProof/>
          <w:sz w:val="24"/>
          <w:szCs w:val="24"/>
          <w:lang w:val="ro-RO"/>
        </w:rPr>
        <w:t>s</w:t>
      </w:r>
      <w:r w:rsidRPr="00A5539E">
        <w:rPr>
          <w:noProof/>
          <w:sz w:val="24"/>
          <w:szCs w:val="24"/>
          <w:lang w:val="ro-RO"/>
        </w:rPr>
        <w:t>coli au bibliotec</w:t>
      </w:r>
      <w:r w:rsidR="00F81534" w:rsidRPr="00A5539E">
        <w:rPr>
          <w:noProof/>
          <w:sz w:val="24"/>
          <w:szCs w:val="24"/>
          <w:lang w:val="ro-RO"/>
        </w:rPr>
        <w:t>a</w:t>
      </w:r>
      <w:r w:rsidRPr="00A5539E">
        <w:rPr>
          <w:noProof/>
          <w:sz w:val="24"/>
          <w:szCs w:val="24"/>
          <w:lang w:val="ro-RO"/>
        </w:rPr>
        <w:t xml:space="preserve"> proprie. Accesul persoanelor cu dizabilit</w:t>
      </w:r>
      <w:r w:rsidR="00F81534" w:rsidRPr="00A5539E">
        <w:rPr>
          <w:noProof/>
          <w:sz w:val="24"/>
          <w:szCs w:val="24"/>
          <w:lang w:val="ro-RO"/>
        </w:rPr>
        <w:t>at</w:t>
      </w:r>
      <w:r w:rsidRPr="00A5539E">
        <w:rPr>
          <w:noProof/>
          <w:sz w:val="24"/>
          <w:szCs w:val="24"/>
          <w:lang w:val="ro-RO"/>
        </w:rPr>
        <w:t>i sau cerin</w:t>
      </w:r>
      <w:r w:rsidR="00F81534" w:rsidRPr="00A5539E">
        <w:rPr>
          <w:noProof/>
          <w:sz w:val="24"/>
          <w:szCs w:val="24"/>
          <w:lang w:val="ro-RO"/>
        </w:rPr>
        <w:t>t</w:t>
      </w:r>
      <w:r w:rsidRPr="00A5539E">
        <w:rPr>
          <w:noProof/>
          <w:sz w:val="24"/>
          <w:szCs w:val="24"/>
          <w:lang w:val="ro-RO"/>
        </w:rPr>
        <w:t>e educa</w:t>
      </w:r>
      <w:r w:rsidR="00F81534" w:rsidRPr="00A5539E">
        <w:rPr>
          <w:noProof/>
          <w:sz w:val="24"/>
          <w:szCs w:val="24"/>
          <w:lang w:val="ro-RO"/>
        </w:rPr>
        <w:t>t</w:t>
      </w:r>
      <w:r w:rsidRPr="00A5539E">
        <w:rPr>
          <w:noProof/>
          <w:sz w:val="24"/>
          <w:szCs w:val="24"/>
          <w:lang w:val="ro-RO"/>
        </w:rPr>
        <w:t>ionale speciale la</w:t>
      </w:r>
      <w:r w:rsidR="00595DC7" w:rsidRPr="00A5539E">
        <w:rPr>
          <w:noProof/>
          <w:sz w:val="24"/>
          <w:szCs w:val="24"/>
          <w:lang w:val="ro-RO"/>
        </w:rPr>
        <w:t xml:space="preserve"> </w:t>
      </w:r>
      <w:r w:rsidR="0005596B">
        <w:rPr>
          <w:noProof/>
          <w:sz w:val="24"/>
          <w:szCs w:val="24"/>
          <w:lang w:val="ro-RO"/>
        </w:rPr>
        <w:t>in</w:t>
      </w:r>
      <w:r w:rsidRPr="00A5539E">
        <w:rPr>
          <w:noProof/>
          <w:sz w:val="24"/>
          <w:szCs w:val="24"/>
          <w:lang w:val="ro-RO"/>
        </w:rPr>
        <w:t>v</w:t>
      </w:r>
      <w:r w:rsidR="00F81534" w:rsidRPr="00A5539E">
        <w:rPr>
          <w:noProof/>
          <w:sz w:val="24"/>
          <w:szCs w:val="24"/>
          <w:lang w:val="ro-RO"/>
        </w:rPr>
        <w:t>ata</w:t>
      </w:r>
      <w:r w:rsidRPr="00A5539E">
        <w:rPr>
          <w:noProof/>
          <w:sz w:val="24"/>
          <w:szCs w:val="24"/>
          <w:lang w:val="ro-RO"/>
        </w:rPr>
        <w:t>m</w:t>
      </w:r>
      <w:r w:rsidR="00D4099E">
        <w:rPr>
          <w:noProof/>
          <w:sz w:val="24"/>
          <w:szCs w:val="24"/>
          <w:lang w:val="ro-RO"/>
        </w:rPr>
        <w:t>a</w:t>
      </w:r>
      <w:r w:rsidRPr="00A5539E">
        <w:rPr>
          <w:noProof/>
          <w:sz w:val="24"/>
          <w:szCs w:val="24"/>
          <w:lang w:val="ro-RO"/>
        </w:rPr>
        <w:t>ntul de mas</w:t>
      </w:r>
      <w:r w:rsidR="00F81534" w:rsidRPr="00A5539E">
        <w:rPr>
          <w:noProof/>
          <w:sz w:val="24"/>
          <w:szCs w:val="24"/>
          <w:lang w:val="ro-RO"/>
        </w:rPr>
        <w:t>a</w:t>
      </w:r>
      <w:r w:rsidRPr="00A5539E">
        <w:rPr>
          <w:noProof/>
          <w:sz w:val="24"/>
          <w:szCs w:val="24"/>
          <w:lang w:val="ro-RO"/>
        </w:rPr>
        <w:t xml:space="preserve"> este redus </w:t>
      </w:r>
      <w:r w:rsidR="00F81534" w:rsidRPr="00A5539E">
        <w:rPr>
          <w:noProof/>
          <w:sz w:val="24"/>
          <w:szCs w:val="24"/>
          <w:lang w:val="ro-RO"/>
        </w:rPr>
        <w:t>s</w:t>
      </w:r>
      <w:r w:rsidRPr="00A5539E">
        <w:rPr>
          <w:noProof/>
          <w:sz w:val="24"/>
          <w:szCs w:val="24"/>
          <w:lang w:val="ro-RO"/>
        </w:rPr>
        <w:t>i necesit</w:t>
      </w:r>
      <w:r w:rsidR="00F81534" w:rsidRPr="00A5539E">
        <w:rPr>
          <w:noProof/>
          <w:sz w:val="24"/>
          <w:szCs w:val="24"/>
          <w:lang w:val="ro-RO"/>
        </w:rPr>
        <w:t>a</w:t>
      </w:r>
      <w:r w:rsidRPr="00A5539E">
        <w:rPr>
          <w:noProof/>
          <w:sz w:val="24"/>
          <w:szCs w:val="24"/>
          <w:lang w:val="ro-RO"/>
        </w:rPr>
        <w:t xml:space="preserve"> o </w:t>
      </w:r>
      <w:r w:rsidR="0005596B">
        <w:rPr>
          <w:noProof/>
          <w:sz w:val="24"/>
          <w:szCs w:val="24"/>
          <w:lang w:val="ro-RO"/>
        </w:rPr>
        <w:t>I</w:t>
      </w:r>
      <w:r w:rsidRPr="00A5539E">
        <w:rPr>
          <w:noProof/>
          <w:sz w:val="24"/>
          <w:szCs w:val="24"/>
          <w:lang w:val="ro-RO"/>
        </w:rPr>
        <w:t>mbun</w:t>
      </w:r>
      <w:r w:rsidR="00F81534" w:rsidRPr="00A5539E">
        <w:rPr>
          <w:noProof/>
          <w:sz w:val="24"/>
          <w:szCs w:val="24"/>
          <w:lang w:val="ro-RO"/>
        </w:rPr>
        <w:t>a</w:t>
      </w:r>
      <w:r w:rsidRPr="00A5539E">
        <w:rPr>
          <w:noProof/>
          <w:sz w:val="24"/>
          <w:szCs w:val="24"/>
          <w:lang w:val="ro-RO"/>
        </w:rPr>
        <w:t>t</w:t>
      </w:r>
      <w:r w:rsidR="00F81534" w:rsidRPr="00A5539E">
        <w:rPr>
          <w:noProof/>
          <w:sz w:val="24"/>
          <w:szCs w:val="24"/>
          <w:lang w:val="ro-RO"/>
        </w:rPr>
        <w:t>at</w:t>
      </w:r>
      <w:r w:rsidRPr="00A5539E">
        <w:rPr>
          <w:noProof/>
          <w:sz w:val="24"/>
          <w:szCs w:val="24"/>
          <w:lang w:val="ro-RO"/>
        </w:rPr>
        <w:t>ire, pe fondul unei con</w:t>
      </w:r>
      <w:r w:rsidR="00F81534" w:rsidRPr="00A5539E">
        <w:rPr>
          <w:noProof/>
          <w:sz w:val="24"/>
          <w:szCs w:val="24"/>
          <w:lang w:val="ro-RO"/>
        </w:rPr>
        <w:t>s</w:t>
      </w:r>
      <w:r w:rsidRPr="00A5539E">
        <w:rPr>
          <w:noProof/>
          <w:sz w:val="24"/>
          <w:szCs w:val="24"/>
          <w:lang w:val="ro-RO"/>
        </w:rPr>
        <w:t>tientiz</w:t>
      </w:r>
      <w:r w:rsidR="00F81534" w:rsidRPr="00A5539E">
        <w:rPr>
          <w:noProof/>
          <w:sz w:val="24"/>
          <w:szCs w:val="24"/>
          <w:lang w:val="ro-RO"/>
        </w:rPr>
        <w:t>a</w:t>
      </w:r>
      <w:r w:rsidRPr="00A5539E">
        <w:rPr>
          <w:noProof/>
          <w:sz w:val="24"/>
          <w:szCs w:val="24"/>
          <w:lang w:val="ro-RO"/>
        </w:rPr>
        <w:t>ri mai sus</w:t>
      </w:r>
      <w:r w:rsidR="00F81534" w:rsidRPr="00A5539E">
        <w:rPr>
          <w:noProof/>
          <w:sz w:val="24"/>
          <w:szCs w:val="24"/>
          <w:lang w:val="ro-RO"/>
        </w:rPr>
        <w:t>t</w:t>
      </w:r>
      <w:r w:rsidRPr="00A5539E">
        <w:rPr>
          <w:noProof/>
          <w:sz w:val="24"/>
          <w:szCs w:val="24"/>
          <w:lang w:val="ro-RO"/>
        </w:rPr>
        <w:t xml:space="preserve">inute a nevoilor speciale </w:t>
      </w:r>
      <w:r w:rsidR="00F81534" w:rsidRPr="00A5539E">
        <w:rPr>
          <w:noProof/>
          <w:sz w:val="24"/>
          <w:szCs w:val="24"/>
          <w:lang w:val="ro-RO"/>
        </w:rPr>
        <w:t>s</w:t>
      </w:r>
      <w:r w:rsidRPr="00A5539E">
        <w:rPr>
          <w:noProof/>
          <w:sz w:val="24"/>
          <w:szCs w:val="24"/>
          <w:lang w:val="ro-RO"/>
        </w:rPr>
        <w:t>i prin aloc</w:t>
      </w:r>
      <w:r w:rsidR="00F81534" w:rsidRPr="00A5539E">
        <w:rPr>
          <w:noProof/>
          <w:sz w:val="24"/>
          <w:szCs w:val="24"/>
          <w:lang w:val="ro-RO"/>
        </w:rPr>
        <w:t>a</w:t>
      </w:r>
      <w:r w:rsidRPr="00A5539E">
        <w:rPr>
          <w:noProof/>
          <w:sz w:val="24"/>
          <w:szCs w:val="24"/>
          <w:lang w:val="ro-RO"/>
        </w:rPr>
        <w:t xml:space="preserve">ri suplimentare de resurse materiale </w:t>
      </w:r>
      <w:r w:rsidR="00F81534" w:rsidRPr="00A5539E">
        <w:rPr>
          <w:noProof/>
          <w:sz w:val="24"/>
          <w:szCs w:val="24"/>
          <w:lang w:val="ro-RO"/>
        </w:rPr>
        <w:t>s</w:t>
      </w:r>
      <w:r w:rsidRPr="00A5539E">
        <w:rPr>
          <w:noProof/>
          <w:sz w:val="24"/>
          <w:szCs w:val="24"/>
          <w:lang w:val="ro-RO"/>
        </w:rPr>
        <w:t xml:space="preserve">i umane, </w:t>
      </w:r>
      <w:r w:rsidR="0005596B">
        <w:rPr>
          <w:noProof/>
          <w:sz w:val="24"/>
          <w:szCs w:val="24"/>
          <w:lang w:val="ro-RO"/>
        </w:rPr>
        <w:t>in</w:t>
      </w:r>
      <w:r w:rsidRPr="00A5539E">
        <w:rPr>
          <w:noProof/>
          <w:sz w:val="24"/>
          <w:szCs w:val="24"/>
          <w:lang w:val="ro-RO"/>
        </w:rPr>
        <w:t xml:space="preserve"> special </w:t>
      </w:r>
      <w:r w:rsidR="0005596B">
        <w:rPr>
          <w:noProof/>
          <w:sz w:val="24"/>
          <w:szCs w:val="24"/>
          <w:lang w:val="ro-RO"/>
        </w:rPr>
        <w:t>in</w:t>
      </w:r>
      <w:r w:rsidRPr="00A5539E">
        <w:rPr>
          <w:noProof/>
          <w:sz w:val="24"/>
          <w:szCs w:val="24"/>
          <w:lang w:val="ro-RO"/>
        </w:rPr>
        <w:t xml:space="preserve"> medii defavorizat</w:t>
      </w:r>
      <w:r w:rsidR="00595DC7" w:rsidRPr="00A5539E">
        <w:rPr>
          <w:noProof/>
          <w:sz w:val="24"/>
          <w:szCs w:val="24"/>
          <w:lang w:val="ro-RO"/>
        </w:rPr>
        <w:t>e.</w:t>
      </w:r>
    </w:p>
    <w:p w14:paraId="4E4707A6" w14:textId="77777777" w:rsidR="00595DC7" w:rsidRPr="00A5539E" w:rsidRDefault="00595DC7" w:rsidP="00595DC7">
      <w:pPr>
        <w:pStyle w:val="Bodytext20"/>
        <w:ind w:firstLine="720"/>
        <w:jc w:val="both"/>
        <w:rPr>
          <w:noProof/>
          <w:lang w:val="ro-RO"/>
        </w:rPr>
      </w:pPr>
    </w:p>
    <w:p w14:paraId="45DE5222" w14:textId="3807E0C4" w:rsidR="007E0956" w:rsidRPr="00A5539E" w:rsidRDefault="00595DC7" w:rsidP="00595DC7">
      <w:pPr>
        <w:pStyle w:val="Bodytext20"/>
        <w:ind w:firstLine="720"/>
        <w:jc w:val="both"/>
        <w:rPr>
          <w:noProof/>
          <w:sz w:val="24"/>
          <w:szCs w:val="24"/>
          <w:lang w:val="ro-RO"/>
        </w:rPr>
      </w:pPr>
      <w:r w:rsidRPr="00A5539E">
        <w:rPr>
          <w:b/>
          <w:bCs/>
          <w:noProof/>
          <w:sz w:val="24"/>
          <w:szCs w:val="24"/>
          <w:lang w:val="ro-RO"/>
        </w:rPr>
        <w:t>Rata de p</w:t>
      </w:r>
      <w:r w:rsidR="00F81534" w:rsidRPr="00A5539E">
        <w:rPr>
          <w:b/>
          <w:bCs/>
          <w:noProof/>
          <w:sz w:val="24"/>
          <w:szCs w:val="24"/>
          <w:lang w:val="ro-RO"/>
        </w:rPr>
        <w:t>a</w:t>
      </w:r>
      <w:r w:rsidRPr="00A5539E">
        <w:rPr>
          <w:b/>
          <w:bCs/>
          <w:noProof/>
          <w:sz w:val="24"/>
          <w:szCs w:val="24"/>
          <w:lang w:val="ro-RO"/>
        </w:rPr>
        <w:t>r</w:t>
      </w:r>
      <w:r w:rsidR="00F81534" w:rsidRPr="00A5539E">
        <w:rPr>
          <w:b/>
          <w:bCs/>
          <w:noProof/>
          <w:sz w:val="24"/>
          <w:szCs w:val="24"/>
          <w:lang w:val="ro-RO"/>
        </w:rPr>
        <w:t>a</w:t>
      </w:r>
      <w:r w:rsidRPr="00A5539E">
        <w:rPr>
          <w:b/>
          <w:bCs/>
          <w:noProof/>
          <w:sz w:val="24"/>
          <w:szCs w:val="24"/>
          <w:lang w:val="ro-RO"/>
        </w:rPr>
        <w:t xml:space="preserve">sire timpurie </w:t>
      </w:r>
      <w:r w:rsidR="00F81534" w:rsidRPr="00A5539E">
        <w:rPr>
          <w:b/>
          <w:bCs/>
          <w:noProof/>
          <w:sz w:val="24"/>
          <w:szCs w:val="24"/>
          <w:lang w:val="ro-RO"/>
        </w:rPr>
        <w:t>s</w:t>
      </w:r>
      <w:r w:rsidRPr="00A5539E">
        <w:rPr>
          <w:b/>
          <w:bCs/>
          <w:noProof/>
          <w:sz w:val="24"/>
          <w:szCs w:val="24"/>
          <w:lang w:val="ro-RO"/>
        </w:rPr>
        <w:t xml:space="preserve">i rata de abandon </w:t>
      </w:r>
      <w:r w:rsidR="00F81534" w:rsidRPr="00A5539E">
        <w:rPr>
          <w:b/>
          <w:bCs/>
          <w:noProof/>
          <w:sz w:val="24"/>
          <w:szCs w:val="24"/>
          <w:lang w:val="ro-RO"/>
        </w:rPr>
        <w:t>s</w:t>
      </w:r>
      <w:r w:rsidRPr="00A5539E">
        <w:rPr>
          <w:b/>
          <w:bCs/>
          <w:noProof/>
          <w:sz w:val="24"/>
          <w:szCs w:val="24"/>
          <w:lang w:val="ro-RO"/>
        </w:rPr>
        <w:t>colar</w:t>
      </w:r>
    </w:p>
    <w:p w14:paraId="7D01CCBF" w14:textId="2E514818" w:rsidR="007E0956" w:rsidRPr="00A5539E" w:rsidRDefault="007E0956" w:rsidP="00CE679D">
      <w:pPr>
        <w:pStyle w:val="Bodytext20"/>
        <w:ind w:firstLine="720"/>
        <w:jc w:val="both"/>
        <w:rPr>
          <w:noProof/>
          <w:sz w:val="24"/>
          <w:szCs w:val="24"/>
          <w:lang w:val="ro-RO"/>
        </w:rPr>
      </w:pPr>
      <w:r w:rsidRPr="00A5539E">
        <w:rPr>
          <w:noProof/>
          <w:sz w:val="24"/>
          <w:szCs w:val="24"/>
          <w:lang w:val="ro-RO"/>
        </w:rPr>
        <w:t>P</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a</w:t>
      </w:r>
      <w:r w:rsidRPr="00A5539E">
        <w:rPr>
          <w:noProof/>
          <w:sz w:val="24"/>
          <w:szCs w:val="24"/>
          <w:lang w:val="ro-RO"/>
        </w:rPr>
        <w:t xml:space="preserve">sirea timpurie a </w:t>
      </w:r>
      <w:r w:rsidR="00F81534" w:rsidRPr="00A5539E">
        <w:rPr>
          <w:noProof/>
          <w:sz w:val="24"/>
          <w:szCs w:val="24"/>
          <w:lang w:val="ro-RO"/>
        </w:rPr>
        <w:t>s</w:t>
      </w:r>
      <w:r w:rsidRPr="00A5539E">
        <w:rPr>
          <w:noProof/>
          <w:sz w:val="24"/>
          <w:szCs w:val="24"/>
          <w:lang w:val="ro-RO"/>
        </w:rPr>
        <w:t xml:space="preserve">colii </w:t>
      </w:r>
      <w:r w:rsidR="0005596B">
        <w:rPr>
          <w:noProof/>
          <w:sz w:val="24"/>
          <w:szCs w:val="24"/>
          <w:lang w:val="ro-RO"/>
        </w:rPr>
        <w:t>in</w:t>
      </w:r>
      <w:r w:rsidRPr="00A5539E">
        <w:rPr>
          <w:noProof/>
          <w:sz w:val="24"/>
          <w:szCs w:val="24"/>
          <w:lang w:val="ro-RO"/>
        </w:rPr>
        <w:t xml:space="preserve"> procent de 18,1% </w:t>
      </w:r>
      <w:r w:rsidR="0005596B">
        <w:rPr>
          <w:noProof/>
          <w:sz w:val="24"/>
          <w:szCs w:val="24"/>
          <w:lang w:val="ro-RO"/>
        </w:rPr>
        <w:t>in</w:t>
      </w:r>
      <w:r w:rsidRPr="00A5539E">
        <w:rPr>
          <w:noProof/>
          <w:sz w:val="24"/>
          <w:szCs w:val="24"/>
          <w:lang w:val="ro-RO"/>
        </w:rPr>
        <w:t xml:space="preserve"> anul 2017, fa</w:t>
      </w:r>
      <w:r w:rsidR="00F81534" w:rsidRPr="00A5539E">
        <w:rPr>
          <w:noProof/>
          <w:sz w:val="24"/>
          <w:szCs w:val="24"/>
          <w:lang w:val="ro-RO"/>
        </w:rPr>
        <w:t>ta</w:t>
      </w:r>
      <w:r w:rsidRPr="00A5539E">
        <w:rPr>
          <w:noProof/>
          <w:sz w:val="24"/>
          <w:szCs w:val="24"/>
          <w:lang w:val="ro-RO"/>
        </w:rPr>
        <w:t xml:space="preserve"> de 20%</w:t>
      </w:r>
      <w:r w:rsidR="00595DC7"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2006, este</w:t>
      </w:r>
      <w:r w:rsidR="00595DC7" w:rsidRPr="00A5539E">
        <w:rPr>
          <w:noProof/>
          <w:sz w:val="24"/>
          <w:szCs w:val="24"/>
          <w:lang w:val="ro-RO"/>
        </w:rPr>
        <w:t xml:space="preserve"> </w:t>
      </w:r>
      <w:r w:rsidR="0005596B">
        <w:rPr>
          <w:noProof/>
          <w:sz w:val="24"/>
          <w:szCs w:val="24"/>
          <w:lang w:val="ro-RO"/>
        </w:rPr>
        <w:t>in</w:t>
      </w:r>
      <w:r w:rsidRPr="00A5539E">
        <w:rPr>
          <w:noProof/>
          <w:sz w:val="24"/>
          <w:szCs w:val="24"/>
          <w:lang w:val="ro-RO"/>
        </w:rPr>
        <w:t>c</w:t>
      </w:r>
      <w:r w:rsidR="00F81534" w:rsidRPr="00A5539E">
        <w:rPr>
          <w:noProof/>
          <w:sz w:val="24"/>
          <w:szCs w:val="24"/>
          <w:lang w:val="ro-RO"/>
        </w:rPr>
        <w:t>a</w:t>
      </w:r>
      <w:r w:rsidRPr="00A5539E">
        <w:rPr>
          <w:noProof/>
          <w:sz w:val="24"/>
          <w:szCs w:val="24"/>
          <w:lang w:val="ro-RO"/>
        </w:rPr>
        <w:t xml:space="preserve"> peste media UE de 10,6%</w:t>
      </w:r>
      <w:r w:rsidR="00595DC7"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anul 2017. Rata de p</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a</w:t>
      </w:r>
      <w:r w:rsidRPr="00A5539E">
        <w:rPr>
          <w:noProof/>
          <w:sz w:val="24"/>
          <w:szCs w:val="24"/>
          <w:lang w:val="ro-RO"/>
        </w:rPr>
        <w:t xml:space="preserve">sire timpurie a </w:t>
      </w:r>
      <w:r w:rsidR="00F81534" w:rsidRPr="00A5539E">
        <w:rPr>
          <w:noProof/>
          <w:sz w:val="24"/>
          <w:szCs w:val="24"/>
          <w:lang w:val="ro-RO"/>
        </w:rPr>
        <w:t>s</w:t>
      </w:r>
      <w:r w:rsidRPr="00A5539E">
        <w:rPr>
          <w:noProof/>
          <w:sz w:val="24"/>
          <w:szCs w:val="24"/>
          <w:lang w:val="ro-RO"/>
        </w:rPr>
        <w:t xml:space="preserve">colii </w:t>
      </w:r>
      <w:r w:rsidR="0005596B">
        <w:rPr>
          <w:noProof/>
          <w:sz w:val="24"/>
          <w:szCs w:val="24"/>
          <w:lang w:val="ro-RO"/>
        </w:rPr>
        <w:t>in</w:t>
      </w:r>
      <w:r w:rsidRPr="00A5539E">
        <w:rPr>
          <w:noProof/>
          <w:sz w:val="24"/>
          <w:szCs w:val="24"/>
          <w:lang w:val="ro-RO"/>
        </w:rPr>
        <w:t xml:space="preserve"> func</w:t>
      </w:r>
      <w:r w:rsidR="00F81534" w:rsidRPr="00A5539E">
        <w:rPr>
          <w:noProof/>
          <w:sz w:val="24"/>
          <w:szCs w:val="24"/>
          <w:lang w:val="ro-RO"/>
        </w:rPr>
        <w:t>t</w:t>
      </w:r>
      <w:r w:rsidRPr="00A5539E">
        <w:rPr>
          <w:noProof/>
          <w:sz w:val="24"/>
          <w:szCs w:val="24"/>
          <w:lang w:val="ro-RO"/>
        </w:rPr>
        <w:t>ie de mediul de reziden</w:t>
      </w:r>
      <w:r w:rsidR="00F81534" w:rsidRPr="00A5539E">
        <w:rPr>
          <w:noProof/>
          <w:sz w:val="24"/>
          <w:szCs w:val="24"/>
          <w:lang w:val="ro-RO"/>
        </w:rPr>
        <w:t>ta</w:t>
      </w:r>
      <w:r w:rsidRPr="00A5539E">
        <w:rPr>
          <w:noProof/>
          <w:sz w:val="24"/>
          <w:szCs w:val="24"/>
          <w:lang w:val="ro-RO"/>
        </w:rPr>
        <w:t xml:space="preserve"> arat</w:t>
      </w:r>
      <w:r w:rsidR="00F81534" w:rsidRPr="00A5539E">
        <w:rPr>
          <w:noProof/>
          <w:sz w:val="24"/>
          <w:szCs w:val="24"/>
          <w:lang w:val="ro-RO"/>
        </w:rPr>
        <w:t>a</w:t>
      </w:r>
      <w:r w:rsidRPr="00A5539E">
        <w:rPr>
          <w:noProof/>
          <w:sz w:val="24"/>
          <w:szCs w:val="24"/>
          <w:lang w:val="ro-RO"/>
        </w:rPr>
        <w:t xml:space="preserve"> un decalaj de 17 puncte procentuale</w:t>
      </w:r>
      <w:r w:rsidR="00595DC7"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tre rural, de 26,3% </w:t>
      </w:r>
      <w:r w:rsidR="00F81534" w:rsidRPr="00A5539E">
        <w:rPr>
          <w:noProof/>
          <w:sz w:val="24"/>
          <w:szCs w:val="24"/>
          <w:lang w:val="ro-RO"/>
        </w:rPr>
        <w:t>s</w:t>
      </w:r>
      <w:r w:rsidRPr="00A5539E">
        <w:rPr>
          <w:noProof/>
          <w:sz w:val="24"/>
          <w:szCs w:val="24"/>
          <w:lang w:val="ro-RO"/>
        </w:rPr>
        <w:t>i urban de 9,3%. Diferen</w:t>
      </w:r>
      <w:r w:rsidR="00F81534" w:rsidRPr="00A5539E">
        <w:rPr>
          <w:noProof/>
          <w:sz w:val="24"/>
          <w:szCs w:val="24"/>
          <w:lang w:val="ro-RO"/>
        </w:rPr>
        <w:t>t</w:t>
      </w:r>
      <w:r w:rsidRPr="00A5539E">
        <w:rPr>
          <w:noProof/>
          <w:sz w:val="24"/>
          <w:szCs w:val="24"/>
          <w:lang w:val="ro-RO"/>
        </w:rPr>
        <w:t xml:space="preserve">a se poate observa </w:t>
      </w:r>
      <w:r w:rsidR="00F81534" w:rsidRPr="00A5539E">
        <w:rPr>
          <w:noProof/>
          <w:sz w:val="24"/>
          <w:szCs w:val="24"/>
          <w:lang w:val="ro-RO"/>
        </w:rPr>
        <w:t>s</w:t>
      </w:r>
      <w:r w:rsidRPr="00A5539E">
        <w:rPr>
          <w:noProof/>
          <w:sz w:val="24"/>
          <w:szCs w:val="24"/>
          <w:lang w:val="ro-RO"/>
        </w:rPr>
        <w:t xml:space="preserve">i </w:t>
      </w:r>
      <w:r w:rsidR="0005596B">
        <w:rPr>
          <w:noProof/>
          <w:sz w:val="24"/>
          <w:szCs w:val="24"/>
          <w:lang w:val="ro-RO"/>
        </w:rPr>
        <w:t>in</w:t>
      </w:r>
      <w:r w:rsidRPr="00A5539E">
        <w:rPr>
          <w:noProof/>
          <w:sz w:val="24"/>
          <w:szCs w:val="24"/>
          <w:lang w:val="ro-RO"/>
        </w:rPr>
        <w:t>tre ora</w:t>
      </w:r>
      <w:r w:rsidR="00F81534" w:rsidRPr="00A5539E">
        <w:rPr>
          <w:noProof/>
          <w:sz w:val="24"/>
          <w:szCs w:val="24"/>
          <w:lang w:val="ro-RO"/>
        </w:rPr>
        <w:t>s</w:t>
      </w:r>
      <w:r w:rsidRPr="00A5539E">
        <w:rPr>
          <w:noProof/>
          <w:sz w:val="24"/>
          <w:szCs w:val="24"/>
          <w:lang w:val="ro-RO"/>
        </w:rPr>
        <w:t xml:space="preserve">ele mici </w:t>
      </w:r>
      <w:r w:rsidR="00F81534" w:rsidRPr="00A5539E">
        <w:rPr>
          <w:noProof/>
          <w:sz w:val="24"/>
          <w:szCs w:val="24"/>
          <w:lang w:val="ro-RO"/>
        </w:rPr>
        <w:t>s</w:t>
      </w:r>
      <w:r w:rsidRPr="00A5539E">
        <w:rPr>
          <w:noProof/>
          <w:sz w:val="24"/>
          <w:szCs w:val="24"/>
          <w:lang w:val="ro-RO"/>
        </w:rPr>
        <w:t xml:space="preserve">i mari, unde rata de abandon este </w:t>
      </w:r>
      <w:r w:rsidR="0005596B">
        <w:rPr>
          <w:noProof/>
          <w:sz w:val="24"/>
          <w:szCs w:val="24"/>
          <w:lang w:val="ro-RO"/>
        </w:rPr>
        <w:t>in</w:t>
      </w:r>
      <w:r w:rsidRPr="00A5539E">
        <w:rPr>
          <w:noProof/>
          <w:sz w:val="24"/>
          <w:szCs w:val="24"/>
          <w:lang w:val="ro-RO"/>
        </w:rPr>
        <w:t xml:space="preserve"> cre</w:t>
      </w:r>
      <w:r w:rsidR="00F81534" w:rsidRPr="00A5539E">
        <w:rPr>
          <w:noProof/>
          <w:sz w:val="24"/>
          <w:szCs w:val="24"/>
          <w:lang w:val="ro-RO"/>
        </w:rPr>
        <w:t>s</w:t>
      </w:r>
      <w:r w:rsidRPr="00A5539E">
        <w:rPr>
          <w:noProof/>
          <w:sz w:val="24"/>
          <w:szCs w:val="24"/>
          <w:lang w:val="ro-RO"/>
        </w:rPr>
        <w:t xml:space="preserve">tere, de la 14,4% </w:t>
      </w:r>
      <w:r w:rsidR="0005596B">
        <w:rPr>
          <w:noProof/>
          <w:sz w:val="24"/>
          <w:szCs w:val="24"/>
          <w:lang w:val="ro-RO"/>
        </w:rPr>
        <w:t>in</w:t>
      </w:r>
      <w:r w:rsidRPr="00A5539E">
        <w:rPr>
          <w:noProof/>
          <w:sz w:val="24"/>
          <w:szCs w:val="24"/>
          <w:lang w:val="ro-RO"/>
        </w:rPr>
        <w:t xml:space="preserve"> 2012 la 17,5% </w:t>
      </w:r>
      <w:r w:rsidR="0005596B">
        <w:rPr>
          <w:noProof/>
          <w:sz w:val="24"/>
          <w:szCs w:val="24"/>
          <w:lang w:val="ro-RO"/>
        </w:rPr>
        <w:t>in</w:t>
      </w:r>
      <w:r w:rsidRPr="00A5539E">
        <w:rPr>
          <w:noProof/>
          <w:sz w:val="24"/>
          <w:szCs w:val="24"/>
          <w:lang w:val="ro-RO"/>
        </w:rPr>
        <w:t xml:space="preserve"> 2017. Rata de p</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a</w:t>
      </w:r>
      <w:r w:rsidRPr="00A5539E">
        <w:rPr>
          <w:noProof/>
          <w:sz w:val="24"/>
          <w:szCs w:val="24"/>
          <w:lang w:val="ro-RO"/>
        </w:rPr>
        <w:t xml:space="preserve">sire timpurie a </w:t>
      </w:r>
      <w:r w:rsidR="00F81534" w:rsidRPr="00A5539E">
        <w:rPr>
          <w:noProof/>
          <w:sz w:val="24"/>
          <w:szCs w:val="24"/>
          <w:lang w:val="ro-RO"/>
        </w:rPr>
        <w:t>s</w:t>
      </w:r>
      <w:r w:rsidRPr="00A5539E">
        <w:rPr>
          <w:noProof/>
          <w:sz w:val="24"/>
          <w:szCs w:val="24"/>
          <w:lang w:val="ro-RO"/>
        </w:rPr>
        <w:t>colii pe regiuni arat</w:t>
      </w:r>
      <w:r w:rsidR="00F81534" w:rsidRPr="00A5539E">
        <w:rPr>
          <w:noProof/>
          <w:sz w:val="24"/>
          <w:szCs w:val="24"/>
          <w:lang w:val="ro-RO"/>
        </w:rPr>
        <w:t>a</w:t>
      </w:r>
      <w:r w:rsidRPr="00A5539E">
        <w:rPr>
          <w:noProof/>
          <w:sz w:val="24"/>
          <w:szCs w:val="24"/>
          <w:lang w:val="ro-RO"/>
        </w:rPr>
        <w:t>, de asemenea, o diferen</w:t>
      </w:r>
      <w:r w:rsidR="00F81534" w:rsidRPr="00A5539E">
        <w:rPr>
          <w:noProof/>
          <w:sz w:val="24"/>
          <w:szCs w:val="24"/>
          <w:lang w:val="ro-RO"/>
        </w:rPr>
        <w:t>t</w:t>
      </w:r>
      <w:r w:rsidRPr="00A5539E">
        <w:rPr>
          <w:noProof/>
          <w:sz w:val="24"/>
          <w:szCs w:val="24"/>
          <w:lang w:val="ro-RO"/>
        </w:rPr>
        <w:t>iere puternic</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tre regiunile s</w:t>
      </w:r>
      <w:r w:rsidR="00F81534" w:rsidRPr="00A5539E">
        <w:rPr>
          <w:noProof/>
          <w:sz w:val="24"/>
          <w:szCs w:val="24"/>
          <w:lang w:val="ro-RO"/>
        </w:rPr>
        <w:t>a</w:t>
      </w:r>
      <w:r w:rsidRPr="00A5539E">
        <w:rPr>
          <w:noProof/>
          <w:sz w:val="24"/>
          <w:szCs w:val="24"/>
          <w:lang w:val="ro-RO"/>
        </w:rPr>
        <w:t xml:space="preserve">race </w:t>
      </w:r>
      <w:r w:rsidR="00F81534" w:rsidRPr="00A5539E">
        <w:rPr>
          <w:noProof/>
          <w:sz w:val="24"/>
          <w:szCs w:val="24"/>
          <w:lang w:val="ro-RO"/>
        </w:rPr>
        <w:t>s</w:t>
      </w:r>
      <w:r w:rsidRPr="00A5539E">
        <w:rPr>
          <w:noProof/>
          <w:sz w:val="24"/>
          <w:szCs w:val="24"/>
          <w:lang w:val="ro-RO"/>
        </w:rPr>
        <w:t xml:space="preserve">i cele mai dezvoltate. </w:t>
      </w:r>
      <w:r w:rsidR="0005596B">
        <w:rPr>
          <w:noProof/>
          <w:sz w:val="24"/>
          <w:szCs w:val="24"/>
          <w:lang w:val="ro-RO"/>
        </w:rPr>
        <w:t>In</w:t>
      </w:r>
      <w:r w:rsidRPr="00A5539E">
        <w:rPr>
          <w:noProof/>
          <w:sz w:val="24"/>
          <w:szCs w:val="24"/>
          <w:lang w:val="ro-RO"/>
        </w:rPr>
        <w:t xml:space="preserve"> regiunile Nord-Est </w:t>
      </w:r>
      <w:r w:rsidR="00F81534" w:rsidRPr="00A5539E">
        <w:rPr>
          <w:noProof/>
          <w:sz w:val="24"/>
          <w:szCs w:val="24"/>
          <w:lang w:val="ro-RO"/>
        </w:rPr>
        <w:t>s</w:t>
      </w:r>
      <w:r w:rsidRPr="00A5539E">
        <w:rPr>
          <w:noProof/>
          <w:sz w:val="24"/>
          <w:szCs w:val="24"/>
          <w:lang w:val="ro-RO"/>
        </w:rPr>
        <w:t>i Sud-Est rata de p</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a</w:t>
      </w:r>
      <w:r w:rsidRPr="00A5539E">
        <w:rPr>
          <w:noProof/>
          <w:sz w:val="24"/>
          <w:szCs w:val="24"/>
          <w:lang w:val="ro-RO"/>
        </w:rPr>
        <w:t xml:space="preserve">sire timpurie a </w:t>
      </w:r>
      <w:r w:rsidR="00F81534" w:rsidRPr="00A5539E">
        <w:rPr>
          <w:noProof/>
          <w:sz w:val="24"/>
          <w:szCs w:val="24"/>
          <w:lang w:val="ro-RO"/>
        </w:rPr>
        <w:t>s</w:t>
      </w:r>
      <w:r w:rsidRPr="00A5539E">
        <w:rPr>
          <w:noProof/>
          <w:sz w:val="24"/>
          <w:szCs w:val="24"/>
          <w:lang w:val="ro-RO"/>
        </w:rPr>
        <w:t>colii este cea mai ridicat</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registr</w:t>
      </w:r>
      <w:r w:rsidR="00D4099E">
        <w:rPr>
          <w:noProof/>
          <w:sz w:val="24"/>
          <w:szCs w:val="24"/>
          <w:lang w:val="ro-RO"/>
        </w:rPr>
        <w:t>a</w:t>
      </w:r>
      <w:r w:rsidRPr="00A5539E">
        <w:rPr>
          <w:noProof/>
          <w:sz w:val="24"/>
          <w:szCs w:val="24"/>
          <w:lang w:val="ro-RO"/>
        </w:rPr>
        <w:t>nd un nivel aproape de patru ori mai mare fa</w:t>
      </w:r>
      <w:r w:rsidR="00F81534" w:rsidRPr="00A5539E">
        <w:rPr>
          <w:noProof/>
          <w:sz w:val="24"/>
          <w:szCs w:val="24"/>
          <w:lang w:val="ro-RO"/>
        </w:rPr>
        <w:t>ta</w:t>
      </w:r>
      <w:r w:rsidRPr="00A5539E">
        <w:rPr>
          <w:noProof/>
          <w:sz w:val="24"/>
          <w:szCs w:val="24"/>
          <w:lang w:val="ro-RO"/>
        </w:rPr>
        <w:t xml:space="preserve"> de cel al regiunii Bucure</w:t>
      </w:r>
      <w:r w:rsidR="00F81534" w:rsidRPr="00A5539E">
        <w:rPr>
          <w:noProof/>
          <w:sz w:val="24"/>
          <w:szCs w:val="24"/>
          <w:lang w:val="ro-RO"/>
        </w:rPr>
        <w:t>s</w:t>
      </w:r>
      <w:r w:rsidRPr="00A5539E">
        <w:rPr>
          <w:noProof/>
          <w:sz w:val="24"/>
          <w:szCs w:val="24"/>
          <w:lang w:val="ro-RO"/>
        </w:rPr>
        <w:t xml:space="preserve">ti-Ilfov, de 23,6% </w:t>
      </w:r>
      <w:r w:rsidR="00F81534" w:rsidRPr="00A5539E">
        <w:rPr>
          <w:noProof/>
          <w:sz w:val="24"/>
          <w:szCs w:val="24"/>
          <w:lang w:val="ro-RO"/>
        </w:rPr>
        <w:t>s</w:t>
      </w:r>
      <w:r w:rsidRPr="00A5539E">
        <w:rPr>
          <w:noProof/>
          <w:sz w:val="24"/>
          <w:szCs w:val="24"/>
          <w:lang w:val="ro-RO"/>
        </w:rPr>
        <w:t>i respectiv 22,4%, fa</w:t>
      </w:r>
      <w:r w:rsidR="00F81534" w:rsidRPr="00A5539E">
        <w:rPr>
          <w:noProof/>
          <w:sz w:val="24"/>
          <w:szCs w:val="24"/>
          <w:lang w:val="ro-RO"/>
        </w:rPr>
        <w:t>ta</w:t>
      </w:r>
      <w:r w:rsidRPr="00A5539E">
        <w:rPr>
          <w:noProof/>
          <w:sz w:val="24"/>
          <w:szCs w:val="24"/>
          <w:lang w:val="ro-RO"/>
        </w:rPr>
        <w:t xml:space="preserve"> de 5,5% </w:t>
      </w:r>
      <w:r w:rsidR="0005596B">
        <w:rPr>
          <w:noProof/>
          <w:sz w:val="24"/>
          <w:szCs w:val="24"/>
          <w:lang w:val="ro-RO"/>
        </w:rPr>
        <w:t>in</w:t>
      </w:r>
      <w:r w:rsidRPr="00A5539E">
        <w:rPr>
          <w:noProof/>
          <w:sz w:val="24"/>
          <w:szCs w:val="24"/>
          <w:lang w:val="ro-RO"/>
        </w:rPr>
        <w:t xml:space="preserve"> 2017. La nivel intraregional, cu riscul de abandon </w:t>
      </w:r>
      <w:r w:rsidR="00F81534" w:rsidRPr="00A5539E">
        <w:rPr>
          <w:noProof/>
          <w:sz w:val="24"/>
          <w:szCs w:val="24"/>
          <w:lang w:val="ro-RO"/>
        </w:rPr>
        <w:t>s</w:t>
      </w:r>
      <w:r w:rsidRPr="00A5539E">
        <w:rPr>
          <w:noProof/>
          <w:sz w:val="24"/>
          <w:szCs w:val="24"/>
          <w:lang w:val="ro-RO"/>
        </w:rPr>
        <w:t>colar se confrunt</w:t>
      </w:r>
      <w:r w:rsidR="00F81534" w:rsidRPr="00A5539E">
        <w:rPr>
          <w:noProof/>
          <w:sz w:val="24"/>
          <w:szCs w:val="24"/>
          <w:lang w:val="ro-RO"/>
        </w:rPr>
        <w:t>a</w:t>
      </w:r>
      <w:r w:rsidRPr="00A5539E">
        <w:rPr>
          <w:noProof/>
          <w:sz w:val="24"/>
          <w:szCs w:val="24"/>
          <w:lang w:val="ro-RO"/>
        </w:rPr>
        <w:t xml:space="preserve"> cu prec</w:t>
      </w:r>
      <w:r w:rsidR="00F81534" w:rsidRPr="00A5539E">
        <w:rPr>
          <w:noProof/>
          <w:sz w:val="24"/>
          <w:szCs w:val="24"/>
          <w:lang w:val="ro-RO"/>
        </w:rPr>
        <w:t>a</w:t>
      </w:r>
      <w:r w:rsidRPr="00A5539E">
        <w:rPr>
          <w:noProof/>
          <w:sz w:val="24"/>
          <w:szCs w:val="24"/>
          <w:lang w:val="ro-RO"/>
        </w:rPr>
        <w:t>dere tinerii din grupuri vulnerabile, cum ar fi familiile s</w:t>
      </w:r>
      <w:r w:rsidR="00F81534" w:rsidRPr="00A5539E">
        <w:rPr>
          <w:noProof/>
          <w:sz w:val="24"/>
          <w:szCs w:val="24"/>
          <w:lang w:val="ro-RO"/>
        </w:rPr>
        <w:t>a</w:t>
      </w:r>
      <w:r w:rsidRPr="00A5539E">
        <w:rPr>
          <w:noProof/>
          <w:sz w:val="24"/>
          <w:szCs w:val="24"/>
          <w:lang w:val="ro-RO"/>
        </w:rPr>
        <w:t>race sau cele de etnie rom</w:t>
      </w:r>
      <w:r w:rsidR="00F81534" w:rsidRPr="00A5539E">
        <w:rPr>
          <w:noProof/>
          <w:sz w:val="24"/>
          <w:szCs w:val="24"/>
          <w:lang w:val="ro-RO"/>
        </w:rPr>
        <w:t>a</w:t>
      </w:r>
      <w:r w:rsidRPr="00A5539E">
        <w:rPr>
          <w:noProof/>
          <w:sz w:val="24"/>
          <w:szCs w:val="24"/>
          <w:lang w:val="ro-RO"/>
        </w:rPr>
        <w:t>.</w:t>
      </w:r>
    </w:p>
    <w:p w14:paraId="025225BA" w14:textId="77777777" w:rsidR="00CE679D" w:rsidRDefault="00CE679D" w:rsidP="00CE679D">
      <w:pPr>
        <w:pStyle w:val="Bodytext20"/>
        <w:ind w:firstLine="720"/>
        <w:jc w:val="both"/>
        <w:rPr>
          <w:b/>
          <w:bCs/>
          <w:noProof/>
          <w:sz w:val="24"/>
          <w:szCs w:val="24"/>
          <w:lang w:val="ro-RO"/>
        </w:rPr>
      </w:pPr>
    </w:p>
    <w:p w14:paraId="5479E642" w14:textId="0BA98B50" w:rsidR="007E0956" w:rsidRPr="00A5539E" w:rsidRDefault="00595DC7" w:rsidP="00CE679D">
      <w:pPr>
        <w:pStyle w:val="Bodytext20"/>
        <w:ind w:firstLine="720"/>
        <w:jc w:val="both"/>
        <w:rPr>
          <w:b/>
          <w:bCs/>
          <w:noProof/>
          <w:sz w:val="24"/>
          <w:szCs w:val="24"/>
          <w:lang w:val="ro-RO"/>
        </w:rPr>
      </w:pPr>
      <w:r w:rsidRPr="00A5539E">
        <w:rPr>
          <w:b/>
          <w:bCs/>
          <w:noProof/>
          <w:sz w:val="24"/>
          <w:szCs w:val="24"/>
          <w:lang w:val="ro-RO"/>
        </w:rPr>
        <w:t>Educa</w:t>
      </w:r>
      <w:r w:rsidR="00F81534" w:rsidRPr="00A5539E">
        <w:rPr>
          <w:b/>
          <w:bCs/>
          <w:noProof/>
          <w:sz w:val="24"/>
          <w:szCs w:val="24"/>
          <w:lang w:val="ro-RO"/>
        </w:rPr>
        <w:t>t</w:t>
      </w:r>
      <w:r w:rsidRPr="00A5539E">
        <w:rPr>
          <w:b/>
          <w:bCs/>
          <w:noProof/>
          <w:sz w:val="24"/>
          <w:szCs w:val="24"/>
          <w:lang w:val="ro-RO"/>
        </w:rPr>
        <w:t>ia pe tot parcursul vie</w:t>
      </w:r>
      <w:r w:rsidR="00F81534" w:rsidRPr="00A5539E">
        <w:rPr>
          <w:b/>
          <w:bCs/>
          <w:noProof/>
          <w:sz w:val="24"/>
          <w:szCs w:val="24"/>
          <w:lang w:val="ro-RO"/>
        </w:rPr>
        <w:t>t</w:t>
      </w:r>
      <w:r w:rsidRPr="00A5539E">
        <w:rPr>
          <w:b/>
          <w:bCs/>
          <w:noProof/>
          <w:sz w:val="24"/>
          <w:szCs w:val="24"/>
          <w:lang w:val="ro-RO"/>
        </w:rPr>
        <w:t>ii</w:t>
      </w:r>
    </w:p>
    <w:p w14:paraId="6B22DFCA" w14:textId="371D7A0D" w:rsidR="00595DC7" w:rsidRPr="00A5539E" w:rsidRDefault="007E0956" w:rsidP="00595DC7">
      <w:pPr>
        <w:pStyle w:val="Bodytext20"/>
        <w:ind w:firstLine="720"/>
        <w:jc w:val="both"/>
        <w:rPr>
          <w:noProof/>
          <w:sz w:val="24"/>
          <w:szCs w:val="24"/>
          <w:lang w:val="ro-RO"/>
        </w:rPr>
      </w:pPr>
      <w:r w:rsidRPr="00A5539E">
        <w:rPr>
          <w:noProof/>
          <w:sz w:val="24"/>
          <w:szCs w:val="24"/>
          <w:lang w:val="ro-RO"/>
        </w:rPr>
        <w:t>Situa</w:t>
      </w:r>
      <w:r w:rsidR="00F81534" w:rsidRPr="00A5539E">
        <w:rPr>
          <w:noProof/>
          <w:sz w:val="24"/>
          <w:szCs w:val="24"/>
          <w:lang w:val="ro-RO"/>
        </w:rPr>
        <w:t>t</w:t>
      </w:r>
      <w:r w:rsidRPr="00A5539E">
        <w:rPr>
          <w:noProof/>
          <w:sz w:val="24"/>
          <w:szCs w:val="24"/>
          <w:lang w:val="ro-RO"/>
        </w:rPr>
        <w:t>ia din 2017  relev</w:t>
      </w:r>
      <w:r w:rsidR="00F81534" w:rsidRPr="00A5539E">
        <w:rPr>
          <w:noProof/>
          <w:sz w:val="24"/>
          <w:szCs w:val="24"/>
          <w:lang w:val="ro-RO"/>
        </w:rPr>
        <w:t>a</w:t>
      </w:r>
      <w:r w:rsidRPr="00A5539E">
        <w:rPr>
          <w:noProof/>
          <w:sz w:val="24"/>
          <w:szCs w:val="24"/>
          <w:lang w:val="ro-RO"/>
        </w:rPr>
        <w:t xml:space="preserve"> faptul c</w:t>
      </w:r>
      <w:r w:rsidR="00F81534" w:rsidRPr="00A5539E">
        <w:rPr>
          <w:noProof/>
          <w:sz w:val="24"/>
          <w:szCs w:val="24"/>
          <w:lang w:val="ro-RO"/>
        </w:rPr>
        <w:t>a</w:t>
      </w:r>
      <w:r w:rsidRPr="00A5539E">
        <w:rPr>
          <w:noProof/>
          <w:sz w:val="24"/>
          <w:szCs w:val="24"/>
          <w:lang w:val="ro-RO"/>
        </w:rPr>
        <w:t xml:space="preserve"> doar 1,1% dintre persoanele ocupate cu v</w:t>
      </w:r>
      <w:r w:rsidR="00D4099E">
        <w:rPr>
          <w:noProof/>
          <w:sz w:val="24"/>
          <w:szCs w:val="24"/>
          <w:lang w:val="ro-RO"/>
        </w:rPr>
        <w:t>a</w:t>
      </w:r>
      <w:r w:rsidRPr="00A5539E">
        <w:rPr>
          <w:noProof/>
          <w:sz w:val="24"/>
          <w:szCs w:val="24"/>
          <w:lang w:val="ro-RO"/>
        </w:rPr>
        <w:t>rsta cuprins</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tre 25 </w:t>
      </w:r>
      <w:r w:rsidR="00F81534" w:rsidRPr="00A5539E">
        <w:rPr>
          <w:noProof/>
          <w:sz w:val="24"/>
          <w:szCs w:val="24"/>
          <w:lang w:val="ro-RO"/>
        </w:rPr>
        <w:t>s</w:t>
      </w:r>
      <w:r w:rsidRPr="00A5539E">
        <w:rPr>
          <w:noProof/>
          <w:sz w:val="24"/>
          <w:szCs w:val="24"/>
          <w:lang w:val="ro-RO"/>
        </w:rPr>
        <w:t>i 64 de ani au urmat o form</w:t>
      </w:r>
      <w:r w:rsidR="00F81534" w:rsidRPr="00A5539E">
        <w:rPr>
          <w:noProof/>
          <w:sz w:val="24"/>
          <w:szCs w:val="24"/>
          <w:lang w:val="ro-RO"/>
        </w:rPr>
        <w:t>a</w:t>
      </w:r>
      <w:r w:rsidRPr="00A5539E">
        <w:rPr>
          <w:noProof/>
          <w:sz w:val="24"/>
          <w:szCs w:val="24"/>
          <w:lang w:val="ro-RO"/>
        </w:rPr>
        <w:t xml:space="preserve"> de </w:t>
      </w:r>
      <w:r w:rsidR="0005596B">
        <w:rPr>
          <w:noProof/>
          <w:sz w:val="24"/>
          <w:szCs w:val="24"/>
          <w:lang w:val="ro-RO"/>
        </w:rPr>
        <w:t>in</w:t>
      </w:r>
      <w:r w:rsidRPr="00A5539E">
        <w:rPr>
          <w:noProof/>
          <w:sz w:val="24"/>
          <w:szCs w:val="24"/>
          <w:lang w:val="ro-RO"/>
        </w:rPr>
        <w:t>v</w:t>
      </w:r>
      <w:r w:rsidR="00F81534" w:rsidRPr="00A5539E">
        <w:rPr>
          <w:noProof/>
          <w:sz w:val="24"/>
          <w:szCs w:val="24"/>
          <w:lang w:val="ro-RO"/>
        </w:rPr>
        <w:t>ata</w:t>
      </w:r>
      <w:r w:rsidRPr="00A5539E">
        <w:rPr>
          <w:noProof/>
          <w:sz w:val="24"/>
          <w:szCs w:val="24"/>
          <w:lang w:val="ro-RO"/>
        </w:rPr>
        <w:t>m</w:t>
      </w:r>
      <w:r w:rsidR="00D4099E">
        <w:rPr>
          <w:noProof/>
          <w:sz w:val="24"/>
          <w:szCs w:val="24"/>
          <w:lang w:val="ro-RO"/>
        </w:rPr>
        <w:t>a</w:t>
      </w:r>
      <w:r w:rsidRPr="00A5539E">
        <w:rPr>
          <w:noProof/>
          <w:sz w:val="24"/>
          <w:szCs w:val="24"/>
          <w:lang w:val="ro-RO"/>
        </w:rPr>
        <w:t>nt sau de formare profesional</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ultimele patru luni, </w:t>
      </w:r>
      <w:r w:rsidR="0005596B">
        <w:rPr>
          <w:noProof/>
          <w:sz w:val="24"/>
          <w:szCs w:val="24"/>
          <w:lang w:val="ro-RO"/>
        </w:rPr>
        <w:t>in</w:t>
      </w:r>
      <w:r w:rsidRPr="00A5539E">
        <w:rPr>
          <w:noProof/>
          <w:sz w:val="24"/>
          <w:szCs w:val="24"/>
          <w:lang w:val="ro-RO"/>
        </w:rPr>
        <w:t xml:space="preserve"> timp ce media european</w:t>
      </w:r>
      <w:r w:rsidR="00F81534" w:rsidRPr="00A5539E">
        <w:rPr>
          <w:noProof/>
          <w:sz w:val="24"/>
          <w:szCs w:val="24"/>
          <w:lang w:val="ro-RO"/>
        </w:rPr>
        <w:t>a</w:t>
      </w:r>
      <w:r w:rsidRPr="00A5539E">
        <w:rPr>
          <w:noProof/>
          <w:sz w:val="24"/>
          <w:szCs w:val="24"/>
          <w:lang w:val="ro-RO"/>
        </w:rPr>
        <w:t xml:space="preserve"> se situeaz</w:t>
      </w:r>
      <w:r w:rsidR="00F81534" w:rsidRPr="00A5539E">
        <w:rPr>
          <w:noProof/>
          <w:sz w:val="24"/>
          <w:szCs w:val="24"/>
          <w:lang w:val="ro-RO"/>
        </w:rPr>
        <w:t>a</w:t>
      </w:r>
      <w:r w:rsidRPr="00A5539E">
        <w:rPr>
          <w:noProof/>
          <w:sz w:val="24"/>
          <w:szCs w:val="24"/>
          <w:lang w:val="ro-RO"/>
        </w:rPr>
        <w:t xml:space="preserve"> la aproximativ 10,5%. O explica</w:t>
      </w:r>
      <w:r w:rsidR="00F81534" w:rsidRPr="00A5539E">
        <w:rPr>
          <w:noProof/>
          <w:sz w:val="24"/>
          <w:szCs w:val="24"/>
          <w:lang w:val="ro-RO"/>
        </w:rPr>
        <w:t>t</w:t>
      </w:r>
      <w:r w:rsidRPr="00A5539E">
        <w:rPr>
          <w:noProof/>
          <w:sz w:val="24"/>
          <w:szCs w:val="24"/>
          <w:lang w:val="ro-RO"/>
        </w:rPr>
        <w:t>ie posibil</w:t>
      </w:r>
      <w:r w:rsidR="00F81534" w:rsidRPr="00A5539E">
        <w:rPr>
          <w:noProof/>
          <w:sz w:val="24"/>
          <w:szCs w:val="24"/>
          <w:lang w:val="ro-RO"/>
        </w:rPr>
        <w:t>a</w:t>
      </w:r>
      <w:r w:rsidRPr="00A5539E">
        <w:rPr>
          <w:noProof/>
          <w:sz w:val="24"/>
          <w:szCs w:val="24"/>
          <w:lang w:val="ro-RO"/>
        </w:rPr>
        <w:t xml:space="preserve"> este aceea c</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c</w:t>
      </w:r>
      <w:r w:rsidR="00F81534" w:rsidRPr="00A5539E">
        <w:rPr>
          <w:noProof/>
          <w:sz w:val="24"/>
          <w:szCs w:val="24"/>
          <w:lang w:val="ro-RO"/>
        </w:rPr>
        <w:t>a</w:t>
      </w:r>
      <w:r w:rsidRPr="00A5539E">
        <w:rPr>
          <w:noProof/>
          <w:sz w:val="24"/>
          <w:szCs w:val="24"/>
          <w:lang w:val="ro-RO"/>
        </w:rPr>
        <w:t xml:space="preserve"> nu exist</w:t>
      </w:r>
      <w:r w:rsidR="00F81534" w:rsidRPr="00A5539E">
        <w:rPr>
          <w:noProof/>
          <w:sz w:val="24"/>
          <w:szCs w:val="24"/>
          <w:lang w:val="ro-RO"/>
        </w:rPr>
        <w:t>a</w:t>
      </w:r>
      <w:r w:rsidRPr="00A5539E">
        <w:rPr>
          <w:noProof/>
          <w:sz w:val="24"/>
          <w:szCs w:val="24"/>
          <w:lang w:val="ro-RO"/>
        </w:rPr>
        <w:t xml:space="preserve"> tradi</w:t>
      </w:r>
      <w:r w:rsidR="00F81534" w:rsidRPr="00A5539E">
        <w:rPr>
          <w:noProof/>
          <w:sz w:val="24"/>
          <w:szCs w:val="24"/>
          <w:lang w:val="ro-RO"/>
        </w:rPr>
        <w:t>t</w:t>
      </w:r>
      <w:r w:rsidRPr="00A5539E">
        <w:rPr>
          <w:noProof/>
          <w:sz w:val="24"/>
          <w:szCs w:val="24"/>
          <w:lang w:val="ro-RO"/>
        </w:rPr>
        <w:t>ia de a oferi angaja</w:t>
      </w:r>
      <w:r w:rsidR="00F81534" w:rsidRPr="00A5539E">
        <w:rPr>
          <w:noProof/>
          <w:sz w:val="24"/>
          <w:szCs w:val="24"/>
          <w:lang w:val="ro-RO"/>
        </w:rPr>
        <w:t>t</w:t>
      </w:r>
      <w:r w:rsidRPr="00A5539E">
        <w:rPr>
          <w:noProof/>
          <w:sz w:val="24"/>
          <w:szCs w:val="24"/>
          <w:lang w:val="ro-RO"/>
        </w:rPr>
        <w:t xml:space="preserve">ilor posibilitatea de formare </w:t>
      </w:r>
      <w:r w:rsidR="00F81534" w:rsidRPr="00A5539E">
        <w:rPr>
          <w:noProof/>
          <w:sz w:val="24"/>
          <w:szCs w:val="24"/>
          <w:lang w:val="ro-RO"/>
        </w:rPr>
        <w:t>s</w:t>
      </w:r>
      <w:r w:rsidRPr="00A5539E">
        <w:rPr>
          <w:noProof/>
          <w:sz w:val="24"/>
          <w:szCs w:val="24"/>
          <w:lang w:val="ro-RO"/>
        </w:rPr>
        <w:t>i/sau dezvoltare a unor abilit</w:t>
      </w:r>
      <w:r w:rsidR="00F81534" w:rsidRPr="00A5539E">
        <w:rPr>
          <w:noProof/>
          <w:sz w:val="24"/>
          <w:szCs w:val="24"/>
          <w:lang w:val="ro-RO"/>
        </w:rPr>
        <w:t>at</w:t>
      </w:r>
      <w:r w:rsidRPr="00A5539E">
        <w:rPr>
          <w:noProof/>
          <w:sz w:val="24"/>
          <w:szCs w:val="24"/>
          <w:lang w:val="ro-RO"/>
        </w:rPr>
        <w:t>i, precum cele de operare pe computer. Aceea</w:t>
      </w:r>
      <w:r w:rsidR="00F81534" w:rsidRPr="00A5539E">
        <w:rPr>
          <w:noProof/>
          <w:sz w:val="24"/>
          <w:szCs w:val="24"/>
          <w:lang w:val="ro-RO"/>
        </w:rPr>
        <w:t>s</w:t>
      </w:r>
      <w:r w:rsidRPr="00A5539E">
        <w:rPr>
          <w:noProof/>
          <w:sz w:val="24"/>
          <w:szCs w:val="24"/>
          <w:lang w:val="ro-RO"/>
        </w:rPr>
        <w:t>i surs</w:t>
      </w:r>
      <w:r w:rsidR="00F81534" w:rsidRPr="00A5539E">
        <w:rPr>
          <w:noProof/>
          <w:sz w:val="24"/>
          <w:szCs w:val="24"/>
          <w:lang w:val="ro-RO"/>
        </w:rPr>
        <w:t>a</w:t>
      </w:r>
      <w:r w:rsidRPr="00A5539E">
        <w:rPr>
          <w:noProof/>
          <w:sz w:val="24"/>
          <w:szCs w:val="24"/>
          <w:lang w:val="ro-RO"/>
        </w:rPr>
        <w:t xml:space="preserve"> men</w:t>
      </w:r>
      <w:r w:rsidR="00F81534" w:rsidRPr="00A5539E">
        <w:rPr>
          <w:noProof/>
          <w:sz w:val="24"/>
          <w:szCs w:val="24"/>
          <w:lang w:val="ro-RO"/>
        </w:rPr>
        <w:t>t</w:t>
      </w:r>
      <w:r w:rsidRPr="00A5539E">
        <w:rPr>
          <w:noProof/>
          <w:sz w:val="24"/>
          <w:szCs w:val="24"/>
          <w:lang w:val="ro-RO"/>
        </w:rPr>
        <w:t>ioneaz</w:t>
      </w:r>
      <w:r w:rsidR="00F81534" w:rsidRPr="00A5539E">
        <w:rPr>
          <w:noProof/>
          <w:sz w:val="24"/>
          <w:szCs w:val="24"/>
          <w:lang w:val="ro-RO"/>
        </w:rPr>
        <w:t>a</w:t>
      </w:r>
      <w:r w:rsidRPr="00A5539E">
        <w:rPr>
          <w:noProof/>
          <w:sz w:val="24"/>
          <w:szCs w:val="24"/>
          <w:lang w:val="ro-RO"/>
        </w:rPr>
        <w:t xml:space="preserve"> c</w:t>
      </w:r>
      <w:r w:rsidR="00F81534" w:rsidRPr="00A5539E">
        <w:rPr>
          <w:noProof/>
          <w:sz w:val="24"/>
          <w:szCs w:val="24"/>
          <w:lang w:val="ro-RO"/>
        </w:rPr>
        <w:t>a</w:t>
      </w:r>
      <w:r w:rsidRPr="00A5539E">
        <w:rPr>
          <w:noProof/>
          <w:sz w:val="24"/>
          <w:szCs w:val="24"/>
          <w:lang w:val="ro-RO"/>
        </w:rPr>
        <w:t>, dac</w:t>
      </w:r>
      <w:r w:rsidR="00F81534" w:rsidRPr="00A5539E">
        <w:rPr>
          <w:noProof/>
          <w:sz w:val="24"/>
          <w:szCs w:val="24"/>
          <w:lang w:val="ro-RO"/>
        </w:rPr>
        <w:t>a</w:t>
      </w:r>
      <w:r w:rsidRPr="00A5539E">
        <w:rPr>
          <w:noProof/>
          <w:sz w:val="24"/>
          <w:szCs w:val="24"/>
          <w:lang w:val="ro-RO"/>
        </w:rPr>
        <w:t xml:space="preserve"> la nivel european 22% dintre firmele cu cel pu</w:t>
      </w:r>
      <w:r w:rsidR="00F81534" w:rsidRPr="00A5539E">
        <w:rPr>
          <w:noProof/>
          <w:sz w:val="24"/>
          <w:szCs w:val="24"/>
          <w:lang w:val="ro-RO"/>
        </w:rPr>
        <w:t>t</w:t>
      </w:r>
      <w:r w:rsidRPr="00A5539E">
        <w:rPr>
          <w:noProof/>
          <w:sz w:val="24"/>
          <w:szCs w:val="24"/>
          <w:lang w:val="ro-RO"/>
        </w:rPr>
        <w:t>in 10 angaja</w:t>
      </w:r>
      <w:r w:rsidR="00F81534" w:rsidRPr="00A5539E">
        <w:rPr>
          <w:noProof/>
          <w:sz w:val="24"/>
          <w:szCs w:val="24"/>
          <w:lang w:val="ro-RO"/>
        </w:rPr>
        <w:t>t</w:t>
      </w:r>
      <w:r w:rsidRPr="00A5539E">
        <w:rPr>
          <w:noProof/>
          <w:sz w:val="24"/>
          <w:szCs w:val="24"/>
          <w:lang w:val="ro-RO"/>
        </w:rPr>
        <w:t>i le ofer</w:t>
      </w:r>
      <w:r w:rsidR="00F81534" w:rsidRPr="00A5539E">
        <w:rPr>
          <w:noProof/>
          <w:sz w:val="24"/>
          <w:szCs w:val="24"/>
          <w:lang w:val="ro-RO"/>
        </w:rPr>
        <w:t>a</w:t>
      </w:r>
      <w:r w:rsidRPr="00A5539E">
        <w:rPr>
          <w:noProof/>
          <w:sz w:val="24"/>
          <w:szCs w:val="24"/>
          <w:lang w:val="ro-RO"/>
        </w:rPr>
        <w:t xml:space="preserve"> acestora cursuri de dezvoltare a abilit</w:t>
      </w:r>
      <w:r w:rsidR="00F81534" w:rsidRPr="00A5539E">
        <w:rPr>
          <w:noProof/>
          <w:sz w:val="24"/>
          <w:szCs w:val="24"/>
          <w:lang w:val="ro-RO"/>
        </w:rPr>
        <w:t>at</w:t>
      </w:r>
      <w:r w:rsidRPr="00A5539E">
        <w:rPr>
          <w:noProof/>
          <w:sz w:val="24"/>
          <w:szCs w:val="24"/>
          <w:lang w:val="ro-RO"/>
        </w:rPr>
        <w:t xml:space="preserve">ilor de operare pe computer </w:t>
      </w:r>
      <w:r w:rsidR="00F81534" w:rsidRPr="00A5539E">
        <w:rPr>
          <w:noProof/>
          <w:sz w:val="24"/>
          <w:szCs w:val="24"/>
          <w:lang w:val="ro-RO"/>
        </w:rPr>
        <w:t>s</w:t>
      </w:r>
      <w:r w:rsidRPr="00A5539E">
        <w:rPr>
          <w:noProof/>
          <w:sz w:val="24"/>
          <w:szCs w:val="24"/>
          <w:lang w:val="ro-RO"/>
        </w:rPr>
        <w:t xml:space="preserve">i internet (TIC), </w:t>
      </w:r>
      <w:r w:rsidR="0005596B">
        <w:rPr>
          <w:noProof/>
          <w:sz w:val="24"/>
          <w:szCs w:val="24"/>
          <w:lang w:val="ro-RO"/>
        </w:rPr>
        <w:t>in</w:t>
      </w:r>
      <w:r w:rsidRPr="00A5539E">
        <w:rPr>
          <w:noProof/>
          <w:sz w:val="24"/>
          <w:szCs w:val="24"/>
          <w:lang w:val="ro-RO"/>
        </w:rPr>
        <w:t xml:space="preserve"> Rom</w:t>
      </w:r>
      <w:r w:rsidR="00D4099E">
        <w:rPr>
          <w:noProof/>
          <w:sz w:val="24"/>
          <w:szCs w:val="24"/>
          <w:lang w:val="ro-RO"/>
        </w:rPr>
        <w:t>a</w:t>
      </w:r>
      <w:r w:rsidRPr="00A5539E">
        <w:rPr>
          <w:noProof/>
          <w:sz w:val="24"/>
          <w:szCs w:val="24"/>
          <w:lang w:val="ro-RO"/>
        </w:rPr>
        <w:t xml:space="preserve">nia acest fenomen se </w:t>
      </w:r>
      <w:r w:rsidR="0005596B">
        <w:rPr>
          <w:noProof/>
          <w:sz w:val="24"/>
          <w:szCs w:val="24"/>
          <w:lang w:val="ro-RO"/>
        </w:rPr>
        <w:t>in</w:t>
      </w:r>
      <w:r w:rsidRPr="00A5539E">
        <w:rPr>
          <w:noProof/>
          <w:sz w:val="24"/>
          <w:szCs w:val="24"/>
          <w:lang w:val="ro-RO"/>
        </w:rPr>
        <w:t>t</w:t>
      </w:r>
      <w:r w:rsidR="00D4099E">
        <w:rPr>
          <w:noProof/>
          <w:sz w:val="24"/>
          <w:szCs w:val="24"/>
          <w:lang w:val="ro-RO"/>
        </w:rPr>
        <w:t>a</w:t>
      </w:r>
      <w:r w:rsidRPr="00A5539E">
        <w:rPr>
          <w:noProof/>
          <w:sz w:val="24"/>
          <w:szCs w:val="24"/>
          <w:lang w:val="ro-RO"/>
        </w:rPr>
        <w:t>lne</w:t>
      </w:r>
      <w:r w:rsidR="00F81534" w:rsidRPr="00A5539E">
        <w:rPr>
          <w:noProof/>
          <w:sz w:val="24"/>
          <w:szCs w:val="24"/>
          <w:lang w:val="ro-RO"/>
        </w:rPr>
        <w:t>s</w:t>
      </w:r>
      <w:r w:rsidRPr="00A5539E">
        <w:rPr>
          <w:noProof/>
          <w:sz w:val="24"/>
          <w:szCs w:val="24"/>
          <w:lang w:val="ro-RO"/>
        </w:rPr>
        <w:t xml:space="preserve">te </w:t>
      </w:r>
      <w:r w:rsidR="0005596B">
        <w:rPr>
          <w:noProof/>
          <w:sz w:val="24"/>
          <w:szCs w:val="24"/>
          <w:lang w:val="ro-RO"/>
        </w:rPr>
        <w:t>in</w:t>
      </w:r>
      <w:r w:rsidRPr="00A5539E">
        <w:rPr>
          <w:noProof/>
          <w:sz w:val="24"/>
          <w:szCs w:val="24"/>
          <w:lang w:val="ro-RO"/>
        </w:rPr>
        <w:t xml:space="preserve"> doar 5%</w:t>
      </w:r>
      <w:r w:rsidR="00595DC7" w:rsidRPr="00A5539E">
        <w:rPr>
          <w:noProof/>
          <w:lang w:val="ro-RO"/>
        </w:rPr>
        <w:t xml:space="preserve"> </w:t>
      </w:r>
      <w:r w:rsidR="00595DC7" w:rsidRPr="00A5539E">
        <w:rPr>
          <w:noProof/>
          <w:sz w:val="24"/>
          <w:szCs w:val="24"/>
          <w:lang w:val="ro-RO"/>
        </w:rPr>
        <w:t>dintre firme, procent care situeaz</w:t>
      </w:r>
      <w:r w:rsidR="00F81534" w:rsidRPr="00A5539E">
        <w:rPr>
          <w:noProof/>
          <w:sz w:val="24"/>
          <w:szCs w:val="24"/>
          <w:lang w:val="ro-RO"/>
        </w:rPr>
        <w:t>a</w:t>
      </w:r>
      <w:r w:rsidR="00595DC7" w:rsidRPr="00A5539E">
        <w:rPr>
          <w:noProof/>
          <w:sz w:val="24"/>
          <w:szCs w:val="24"/>
          <w:lang w:val="ro-RO"/>
        </w:rPr>
        <w:t xml:space="preserve"> Rom</w:t>
      </w:r>
      <w:r w:rsidR="00D4099E">
        <w:rPr>
          <w:noProof/>
          <w:sz w:val="24"/>
          <w:szCs w:val="24"/>
          <w:lang w:val="ro-RO"/>
        </w:rPr>
        <w:t>a</w:t>
      </w:r>
      <w:r w:rsidR="00595DC7" w:rsidRPr="00A5539E">
        <w:rPr>
          <w:noProof/>
          <w:sz w:val="24"/>
          <w:szCs w:val="24"/>
          <w:lang w:val="ro-RO"/>
        </w:rPr>
        <w:t>nia pe ultimul loc</w:t>
      </w:r>
      <w:r w:rsidR="0005596B">
        <w:rPr>
          <w:noProof/>
          <w:sz w:val="24"/>
          <w:szCs w:val="24"/>
          <w:lang w:val="ro-RO"/>
        </w:rPr>
        <w:t>in</w:t>
      </w:r>
      <w:r w:rsidR="00595DC7" w:rsidRPr="00A5539E">
        <w:rPr>
          <w:noProof/>
          <w:sz w:val="24"/>
          <w:szCs w:val="24"/>
          <w:lang w:val="ro-RO"/>
        </w:rPr>
        <w:t xml:space="preserve"> UE. </w:t>
      </w:r>
      <w:r w:rsidR="0005596B">
        <w:rPr>
          <w:noProof/>
          <w:sz w:val="24"/>
          <w:szCs w:val="24"/>
          <w:lang w:val="ro-RO"/>
        </w:rPr>
        <w:t>In</w:t>
      </w:r>
      <w:r w:rsidR="00595DC7" w:rsidRPr="00A5539E">
        <w:rPr>
          <w:noProof/>
          <w:sz w:val="24"/>
          <w:szCs w:val="24"/>
          <w:lang w:val="ro-RO"/>
        </w:rPr>
        <w:t xml:space="preserve"> cazul </w:t>
      </w:r>
      <w:r w:rsidR="0005596B">
        <w:rPr>
          <w:noProof/>
          <w:sz w:val="24"/>
          <w:szCs w:val="24"/>
          <w:lang w:val="ro-RO"/>
        </w:rPr>
        <w:t>in</w:t>
      </w:r>
      <w:r w:rsidR="00595DC7" w:rsidRPr="00A5539E">
        <w:rPr>
          <w:noProof/>
          <w:sz w:val="24"/>
          <w:szCs w:val="24"/>
          <w:lang w:val="ro-RO"/>
        </w:rPr>
        <w:t>treprinderilor mari (cu peste 250 de angaja</w:t>
      </w:r>
      <w:r w:rsidR="00F81534" w:rsidRPr="00A5539E">
        <w:rPr>
          <w:noProof/>
          <w:sz w:val="24"/>
          <w:szCs w:val="24"/>
          <w:lang w:val="ro-RO"/>
        </w:rPr>
        <w:t>t</w:t>
      </w:r>
      <w:r w:rsidR="00595DC7" w:rsidRPr="00A5539E">
        <w:rPr>
          <w:noProof/>
          <w:sz w:val="24"/>
          <w:szCs w:val="24"/>
          <w:lang w:val="ro-RO"/>
        </w:rPr>
        <w:t>i), la nivel european mai mult de dou</w:t>
      </w:r>
      <w:r w:rsidR="00F81534" w:rsidRPr="00A5539E">
        <w:rPr>
          <w:noProof/>
          <w:sz w:val="24"/>
          <w:szCs w:val="24"/>
          <w:lang w:val="ro-RO"/>
        </w:rPr>
        <w:t>a</w:t>
      </w:r>
      <w:r w:rsidR="00595DC7" w:rsidRPr="00A5539E">
        <w:rPr>
          <w:noProof/>
          <w:sz w:val="24"/>
          <w:szCs w:val="24"/>
          <w:lang w:val="ro-RO"/>
        </w:rPr>
        <w:t xml:space="preserve"> treimi dintre acestea ofer</w:t>
      </w:r>
      <w:r w:rsidR="00F81534" w:rsidRPr="00A5539E">
        <w:rPr>
          <w:noProof/>
          <w:sz w:val="24"/>
          <w:szCs w:val="24"/>
          <w:lang w:val="ro-RO"/>
        </w:rPr>
        <w:t>a</w:t>
      </w:r>
      <w:r w:rsidR="00595DC7" w:rsidRPr="00A5539E">
        <w:rPr>
          <w:noProof/>
          <w:sz w:val="24"/>
          <w:szCs w:val="24"/>
          <w:lang w:val="ro-RO"/>
        </w:rPr>
        <w:t xml:space="preserve"> asemenea cursuri, </w:t>
      </w:r>
      <w:r w:rsidR="0005596B">
        <w:rPr>
          <w:noProof/>
          <w:sz w:val="24"/>
          <w:szCs w:val="24"/>
          <w:lang w:val="ro-RO"/>
        </w:rPr>
        <w:t>in</w:t>
      </w:r>
      <w:r w:rsidR="00595DC7" w:rsidRPr="00A5539E">
        <w:rPr>
          <w:noProof/>
          <w:sz w:val="24"/>
          <w:szCs w:val="24"/>
          <w:lang w:val="ro-RO"/>
        </w:rPr>
        <w:t xml:space="preserve"> timp ce </w:t>
      </w:r>
      <w:r w:rsidR="0005596B">
        <w:rPr>
          <w:noProof/>
          <w:sz w:val="24"/>
          <w:szCs w:val="24"/>
          <w:lang w:val="ro-RO"/>
        </w:rPr>
        <w:t>in</w:t>
      </w:r>
      <w:r w:rsidR="00595DC7" w:rsidRPr="00A5539E">
        <w:rPr>
          <w:noProof/>
          <w:sz w:val="24"/>
          <w:szCs w:val="24"/>
          <w:lang w:val="ro-RO"/>
        </w:rPr>
        <w:t xml:space="preserve"> Rom</w:t>
      </w:r>
      <w:r w:rsidR="00D4099E">
        <w:rPr>
          <w:noProof/>
          <w:sz w:val="24"/>
          <w:szCs w:val="24"/>
          <w:lang w:val="ro-RO"/>
        </w:rPr>
        <w:t>a</w:t>
      </w:r>
      <w:r w:rsidR="00595DC7" w:rsidRPr="00A5539E">
        <w:rPr>
          <w:noProof/>
          <w:sz w:val="24"/>
          <w:szCs w:val="24"/>
          <w:lang w:val="ro-RO"/>
        </w:rPr>
        <w:t>nia doar 28%.</w:t>
      </w:r>
    </w:p>
    <w:p w14:paraId="3F00BE86" w14:textId="77777777" w:rsidR="00595DC7" w:rsidRPr="00A5539E" w:rsidRDefault="00595DC7" w:rsidP="00595DC7">
      <w:pPr>
        <w:pStyle w:val="Bodytext20"/>
        <w:ind w:firstLine="720"/>
        <w:jc w:val="both"/>
        <w:rPr>
          <w:noProof/>
          <w:sz w:val="24"/>
          <w:szCs w:val="24"/>
          <w:lang w:val="ro-RO"/>
        </w:rPr>
      </w:pPr>
    </w:p>
    <w:p w14:paraId="22A7C50E" w14:textId="71593B94" w:rsidR="00595DC7" w:rsidRPr="00A5539E" w:rsidRDefault="00595DC7" w:rsidP="00595DC7">
      <w:pPr>
        <w:pStyle w:val="Bodytext20"/>
        <w:ind w:firstLine="720"/>
        <w:jc w:val="both"/>
        <w:rPr>
          <w:b/>
          <w:bCs/>
          <w:noProof/>
          <w:sz w:val="24"/>
          <w:szCs w:val="24"/>
          <w:lang w:val="ro-RO"/>
        </w:rPr>
      </w:pPr>
      <w:r w:rsidRPr="00A5539E">
        <w:rPr>
          <w:b/>
          <w:bCs/>
          <w:noProof/>
          <w:sz w:val="24"/>
          <w:szCs w:val="24"/>
          <w:lang w:val="ro-RO"/>
        </w:rPr>
        <w:t>Educa</w:t>
      </w:r>
      <w:r w:rsidR="00F81534" w:rsidRPr="00A5539E">
        <w:rPr>
          <w:b/>
          <w:bCs/>
          <w:noProof/>
          <w:sz w:val="24"/>
          <w:szCs w:val="24"/>
          <w:lang w:val="ro-RO"/>
        </w:rPr>
        <w:t>t</w:t>
      </w:r>
      <w:r w:rsidRPr="00A5539E">
        <w:rPr>
          <w:b/>
          <w:bCs/>
          <w:noProof/>
          <w:sz w:val="24"/>
          <w:szCs w:val="24"/>
          <w:lang w:val="ro-RO"/>
        </w:rPr>
        <w:t>ia pentru dezvoltare durabil</w:t>
      </w:r>
      <w:r w:rsidR="00F81534" w:rsidRPr="00A5539E">
        <w:rPr>
          <w:b/>
          <w:bCs/>
          <w:noProof/>
          <w:sz w:val="24"/>
          <w:szCs w:val="24"/>
          <w:lang w:val="ro-RO"/>
        </w:rPr>
        <w:t>a</w:t>
      </w:r>
    </w:p>
    <w:p w14:paraId="193F62BC" w14:textId="325D1C56" w:rsidR="00595DC7" w:rsidRPr="00A5539E" w:rsidRDefault="00595DC7" w:rsidP="00595DC7">
      <w:pPr>
        <w:pStyle w:val="Bodytext20"/>
        <w:ind w:firstLine="720"/>
        <w:jc w:val="both"/>
        <w:rPr>
          <w:noProof/>
          <w:sz w:val="24"/>
          <w:szCs w:val="24"/>
          <w:lang w:val="ro-RO"/>
        </w:rPr>
      </w:pPr>
      <w:r w:rsidRPr="00A5539E">
        <w:rPr>
          <w:noProof/>
          <w:sz w:val="24"/>
          <w:szCs w:val="24"/>
          <w:lang w:val="ro-RO"/>
        </w:rPr>
        <w:t>Conform UNESCO, educa</w:t>
      </w:r>
      <w:r w:rsidR="00F81534" w:rsidRPr="00A5539E">
        <w:rPr>
          <w:noProof/>
          <w:sz w:val="24"/>
          <w:szCs w:val="24"/>
          <w:lang w:val="ro-RO"/>
        </w:rPr>
        <w:t>t</w:t>
      </w:r>
      <w:r w:rsidRPr="00A5539E">
        <w:rPr>
          <w:noProof/>
          <w:sz w:val="24"/>
          <w:szCs w:val="24"/>
          <w:lang w:val="ro-RO"/>
        </w:rPr>
        <w:t>ia pentru Dezvoltare Durabil</w:t>
      </w:r>
      <w:r w:rsidR="00F81534" w:rsidRPr="00A5539E">
        <w:rPr>
          <w:noProof/>
          <w:sz w:val="24"/>
          <w:szCs w:val="24"/>
          <w:lang w:val="ro-RO"/>
        </w:rPr>
        <w:t>a</w:t>
      </w:r>
      <w:r w:rsidRPr="00A5539E">
        <w:rPr>
          <w:noProof/>
          <w:sz w:val="24"/>
          <w:szCs w:val="24"/>
          <w:lang w:val="ro-RO"/>
        </w:rPr>
        <w:t xml:space="preserve"> reprezint</w:t>
      </w:r>
      <w:r w:rsidR="00F81534" w:rsidRPr="00A5539E">
        <w:rPr>
          <w:noProof/>
          <w:sz w:val="24"/>
          <w:szCs w:val="24"/>
          <w:lang w:val="ro-RO"/>
        </w:rPr>
        <w:t>a</w:t>
      </w:r>
      <w:r w:rsidRPr="00A5539E">
        <w:rPr>
          <w:noProof/>
          <w:sz w:val="24"/>
          <w:szCs w:val="24"/>
          <w:lang w:val="ro-RO"/>
        </w:rPr>
        <w:t xml:space="preserve"> „un instrument cheie pentru realizarea ODD-urilor". Dezvoltarea Durabil</w:t>
      </w:r>
      <w:r w:rsidR="00F81534" w:rsidRPr="00A5539E">
        <w:rPr>
          <w:noProof/>
          <w:sz w:val="24"/>
          <w:szCs w:val="24"/>
          <w:lang w:val="ro-RO"/>
        </w:rPr>
        <w:t>a</w:t>
      </w:r>
      <w:r w:rsidRPr="00A5539E">
        <w:rPr>
          <w:noProof/>
          <w:sz w:val="24"/>
          <w:szCs w:val="24"/>
          <w:lang w:val="ro-RO"/>
        </w:rPr>
        <w:t xml:space="preserve"> reprezint</w:t>
      </w:r>
      <w:r w:rsidR="00F81534" w:rsidRPr="00A5539E">
        <w:rPr>
          <w:noProof/>
          <w:sz w:val="24"/>
          <w:szCs w:val="24"/>
          <w:lang w:val="ro-RO"/>
        </w:rPr>
        <w:t>a</w:t>
      </w:r>
      <w:r w:rsidRPr="00A5539E">
        <w:rPr>
          <w:noProof/>
          <w:sz w:val="24"/>
          <w:szCs w:val="24"/>
          <w:lang w:val="ro-RO"/>
        </w:rPr>
        <w:t xml:space="preserve"> o paradigm</w:t>
      </w:r>
      <w:r w:rsidR="00F81534" w:rsidRPr="00A5539E">
        <w:rPr>
          <w:noProof/>
          <w:sz w:val="24"/>
          <w:szCs w:val="24"/>
          <w:lang w:val="ro-RO"/>
        </w:rPr>
        <w:t>a</w:t>
      </w:r>
      <w:r w:rsidRPr="00A5539E">
        <w:rPr>
          <w:noProof/>
          <w:sz w:val="24"/>
          <w:szCs w:val="24"/>
          <w:lang w:val="ro-RO"/>
        </w:rPr>
        <w:t xml:space="preserve"> bazat</w:t>
      </w:r>
      <w:r w:rsidR="00F81534" w:rsidRPr="00A5539E">
        <w:rPr>
          <w:noProof/>
          <w:sz w:val="24"/>
          <w:szCs w:val="24"/>
          <w:lang w:val="ro-RO"/>
        </w:rPr>
        <w:t>a</w:t>
      </w:r>
      <w:r w:rsidRPr="00A5539E">
        <w:rPr>
          <w:noProof/>
          <w:sz w:val="24"/>
          <w:szCs w:val="24"/>
          <w:lang w:val="ro-RO"/>
        </w:rPr>
        <w:t xml:space="preserve"> </w:t>
      </w:r>
      <w:r w:rsidRPr="00A5539E">
        <w:rPr>
          <w:noProof/>
          <w:sz w:val="24"/>
          <w:szCs w:val="24"/>
          <w:lang w:val="ro-RO"/>
        </w:rPr>
        <w:lastRenderedPageBreak/>
        <w:t>pe etic</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educa</w:t>
      </w:r>
      <w:r w:rsidR="00F81534" w:rsidRPr="00A5539E">
        <w:rPr>
          <w:noProof/>
          <w:sz w:val="24"/>
          <w:szCs w:val="24"/>
          <w:lang w:val="ro-RO"/>
        </w:rPr>
        <w:t>t</w:t>
      </w:r>
      <w:r w:rsidRPr="00A5539E">
        <w:rPr>
          <w:noProof/>
          <w:sz w:val="24"/>
          <w:szCs w:val="24"/>
          <w:lang w:val="ro-RO"/>
        </w:rPr>
        <w:t>ie pentru Dezvoltare Durabil</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are ca scop dezvoltarea competen</w:t>
      </w:r>
      <w:r w:rsidR="00F81534" w:rsidRPr="00A5539E">
        <w:rPr>
          <w:noProof/>
          <w:sz w:val="24"/>
          <w:szCs w:val="24"/>
          <w:lang w:val="ro-RO"/>
        </w:rPr>
        <w:t>t</w:t>
      </w:r>
      <w:r w:rsidRPr="00A5539E">
        <w:rPr>
          <w:noProof/>
          <w:sz w:val="24"/>
          <w:szCs w:val="24"/>
          <w:lang w:val="ro-RO"/>
        </w:rPr>
        <w:t>elor care ajut</w:t>
      </w:r>
      <w:r w:rsidR="00F81534" w:rsidRPr="00A5539E">
        <w:rPr>
          <w:noProof/>
          <w:sz w:val="24"/>
          <w:szCs w:val="24"/>
          <w:lang w:val="ro-RO"/>
        </w:rPr>
        <w:t>a</w:t>
      </w:r>
      <w:r w:rsidRPr="00A5539E">
        <w:rPr>
          <w:noProof/>
          <w:sz w:val="24"/>
          <w:szCs w:val="24"/>
          <w:lang w:val="ro-RO"/>
        </w:rPr>
        <w:t xml:space="preserve"> indivizii s</w:t>
      </w:r>
      <w:r w:rsidR="00F81534" w:rsidRPr="00A5539E">
        <w:rPr>
          <w:noProof/>
          <w:sz w:val="24"/>
          <w:szCs w:val="24"/>
          <w:lang w:val="ro-RO"/>
        </w:rPr>
        <w:t>a</w:t>
      </w:r>
      <w:r w:rsidRPr="00A5539E">
        <w:rPr>
          <w:noProof/>
          <w:sz w:val="24"/>
          <w:szCs w:val="24"/>
          <w:lang w:val="ro-RO"/>
        </w:rPr>
        <w:t xml:space="preserve"> reflecteze la propriile lor ac</w:t>
      </w:r>
      <w:r w:rsidR="00F81534" w:rsidRPr="00A5539E">
        <w:rPr>
          <w:noProof/>
          <w:sz w:val="24"/>
          <w:szCs w:val="24"/>
          <w:lang w:val="ro-RO"/>
        </w:rPr>
        <w:t>t</w:t>
      </w:r>
      <w:r w:rsidRPr="00A5539E">
        <w:rPr>
          <w:noProof/>
          <w:sz w:val="24"/>
          <w:szCs w:val="24"/>
          <w:lang w:val="ro-RO"/>
        </w:rPr>
        <w:t xml:space="preserve">iuni, </w:t>
      </w:r>
      <w:r w:rsidR="00F81534" w:rsidRPr="00A5539E">
        <w:rPr>
          <w:noProof/>
          <w:sz w:val="24"/>
          <w:szCs w:val="24"/>
          <w:lang w:val="ro-RO"/>
        </w:rPr>
        <w:t>t</w:t>
      </w:r>
      <w:r w:rsidRPr="00A5539E">
        <w:rPr>
          <w:noProof/>
          <w:sz w:val="24"/>
          <w:szCs w:val="24"/>
          <w:lang w:val="ro-RO"/>
        </w:rPr>
        <w:t>in</w:t>
      </w:r>
      <w:r w:rsidR="00D4099E">
        <w:rPr>
          <w:noProof/>
          <w:sz w:val="24"/>
          <w:szCs w:val="24"/>
          <w:lang w:val="ro-RO"/>
        </w:rPr>
        <w:t>a</w:t>
      </w:r>
      <w:r w:rsidRPr="00A5539E">
        <w:rPr>
          <w:noProof/>
          <w:sz w:val="24"/>
          <w:szCs w:val="24"/>
          <w:lang w:val="ro-RO"/>
        </w:rPr>
        <w:t xml:space="preserve">nd seama de impacturile lor actuale </w:t>
      </w:r>
      <w:r w:rsidR="00F81534" w:rsidRPr="00A5539E">
        <w:rPr>
          <w:noProof/>
          <w:sz w:val="24"/>
          <w:szCs w:val="24"/>
          <w:lang w:val="ro-RO"/>
        </w:rPr>
        <w:t>s</w:t>
      </w:r>
      <w:r w:rsidRPr="00A5539E">
        <w:rPr>
          <w:noProof/>
          <w:sz w:val="24"/>
          <w:szCs w:val="24"/>
          <w:lang w:val="ro-RO"/>
        </w:rPr>
        <w:t xml:space="preserve">i viitoare, sociale, culturale, economice </w:t>
      </w:r>
      <w:r w:rsidR="00F81534" w:rsidRPr="00A5539E">
        <w:rPr>
          <w:noProof/>
          <w:sz w:val="24"/>
          <w:szCs w:val="24"/>
          <w:lang w:val="ro-RO"/>
        </w:rPr>
        <w:t>s</w:t>
      </w:r>
      <w:r w:rsidRPr="00A5539E">
        <w:rPr>
          <w:noProof/>
          <w:sz w:val="24"/>
          <w:szCs w:val="24"/>
          <w:lang w:val="ro-RO"/>
        </w:rPr>
        <w:t>i de mediu. Aceast</w:t>
      </w:r>
      <w:r w:rsidR="00F81534" w:rsidRPr="00A5539E">
        <w:rPr>
          <w:noProof/>
          <w:sz w:val="24"/>
          <w:szCs w:val="24"/>
          <w:lang w:val="ro-RO"/>
        </w:rPr>
        <w:t>a</w:t>
      </w:r>
      <w:r w:rsidRPr="00A5539E">
        <w:rPr>
          <w:noProof/>
          <w:sz w:val="24"/>
          <w:szCs w:val="24"/>
          <w:lang w:val="ro-RO"/>
        </w:rPr>
        <w:t xml:space="preserve"> educa</w:t>
      </w:r>
      <w:r w:rsidR="00F81534" w:rsidRPr="00A5539E">
        <w:rPr>
          <w:noProof/>
          <w:sz w:val="24"/>
          <w:szCs w:val="24"/>
          <w:lang w:val="ro-RO"/>
        </w:rPr>
        <w:t>t</w:t>
      </w:r>
      <w:r w:rsidRPr="00A5539E">
        <w:rPr>
          <w:noProof/>
          <w:sz w:val="24"/>
          <w:szCs w:val="24"/>
          <w:lang w:val="ro-RO"/>
        </w:rPr>
        <w:t>ie trebuie s</w:t>
      </w:r>
      <w:r w:rsidR="00F81534" w:rsidRPr="00A5539E">
        <w:rPr>
          <w:noProof/>
          <w:sz w:val="24"/>
          <w:szCs w:val="24"/>
          <w:lang w:val="ro-RO"/>
        </w:rPr>
        <w:t>a</w:t>
      </w:r>
      <w:r w:rsidRPr="00A5539E">
        <w:rPr>
          <w:noProof/>
          <w:sz w:val="24"/>
          <w:szCs w:val="24"/>
          <w:lang w:val="ro-RO"/>
        </w:rPr>
        <w:t xml:space="preserve"> devin</w:t>
      </w:r>
      <w:r w:rsidR="00F81534" w:rsidRPr="00A5539E">
        <w:rPr>
          <w:noProof/>
          <w:sz w:val="24"/>
          <w:szCs w:val="24"/>
          <w:lang w:val="ro-RO"/>
        </w:rPr>
        <w:t>a</w:t>
      </w:r>
      <w:r w:rsidRPr="00A5539E">
        <w:rPr>
          <w:noProof/>
          <w:sz w:val="24"/>
          <w:szCs w:val="24"/>
          <w:lang w:val="ro-RO"/>
        </w:rPr>
        <w:t xml:space="preserve"> parte integrant</w:t>
      </w:r>
      <w:r w:rsidR="00F81534" w:rsidRPr="00A5539E">
        <w:rPr>
          <w:noProof/>
          <w:sz w:val="24"/>
          <w:szCs w:val="24"/>
          <w:lang w:val="ro-RO"/>
        </w:rPr>
        <w:t>a</w:t>
      </w:r>
      <w:r w:rsidRPr="00A5539E">
        <w:rPr>
          <w:noProof/>
          <w:sz w:val="24"/>
          <w:szCs w:val="24"/>
          <w:lang w:val="ro-RO"/>
        </w:rPr>
        <w:t xml:space="preserve"> a calit</w:t>
      </w:r>
      <w:r w:rsidR="00F81534" w:rsidRPr="00A5539E">
        <w:rPr>
          <w:noProof/>
          <w:sz w:val="24"/>
          <w:szCs w:val="24"/>
          <w:lang w:val="ro-RO"/>
        </w:rPr>
        <w:t>at</w:t>
      </w:r>
      <w:r w:rsidRPr="00A5539E">
        <w:rPr>
          <w:noProof/>
          <w:sz w:val="24"/>
          <w:szCs w:val="24"/>
          <w:lang w:val="ro-RO"/>
        </w:rPr>
        <w:t>ii educa</w:t>
      </w:r>
      <w:r w:rsidR="00F81534" w:rsidRPr="00A5539E">
        <w:rPr>
          <w:noProof/>
          <w:sz w:val="24"/>
          <w:szCs w:val="24"/>
          <w:lang w:val="ro-RO"/>
        </w:rPr>
        <w:t>t</w:t>
      </w:r>
      <w:r w:rsidRPr="00A5539E">
        <w:rPr>
          <w:noProof/>
          <w:sz w:val="24"/>
          <w:szCs w:val="24"/>
          <w:lang w:val="ro-RO"/>
        </w:rPr>
        <w:t>iei, inerent</w:t>
      </w:r>
      <w:r w:rsidR="00F81534" w:rsidRPr="00A5539E">
        <w:rPr>
          <w:noProof/>
          <w:sz w:val="24"/>
          <w:szCs w:val="24"/>
          <w:lang w:val="ro-RO"/>
        </w:rPr>
        <w:t>a</w:t>
      </w:r>
      <w:r w:rsidRPr="00A5539E">
        <w:rPr>
          <w:noProof/>
          <w:sz w:val="24"/>
          <w:szCs w:val="24"/>
          <w:lang w:val="ro-RO"/>
        </w:rPr>
        <w:t xml:space="preserve"> conceptului </w:t>
      </w:r>
      <w:r w:rsidR="0005596B">
        <w:rPr>
          <w:noProof/>
          <w:sz w:val="24"/>
          <w:szCs w:val="24"/>
          <w:lang w:val="ro-RO"/>
        </w:rPr>
        <w:t>in</w:t>
      </w:r>
      <w:r w:rsidRPr="00A5539E">
        <w:rPr>
          <w:noProof/>
          <w:sz w:val="24"/>
          <w:szCs w:val="24"/>
          <w:lang w:val="ro-RO"/>
        </w:rPr>
        <w:t>v</w:t>
      </w:r>
      <w:r w:rsidR="00F81534" w:rsidRPr="00A5539E">
        <w:rPr>
          <w:noProof/>
          <w:sz w:val="24"/>
          <w:szCs w:val="24"/>
          <w:lang w:val="ro-RO"/>
        </w:rPr>
        <w:t>ata</w:t>
      </w:r>
      <w:r w:rsidRPr="00A5539E">
        <w:rPr>
          <w:noProof/>
          <w:sz w:val="24"/>
          <w:szCs w:val="24"/>
          <w:lang w:val="ro-RO"/>
        </w:rPr>
        <w:t>rii continue.</w:t>
      </w:r>
    </w:p>
    <w:p w14:paraId="6F8B1B73" w14:textId="77777777" w:rsidR="00595DC7" w:rsidRPr="00A5539E" w:rsidRDefault="00595DC7" w:rsidP="00595DC7">
      <w:pPr>
        <w:pStyle w:val="Bodytext20"/>
        <w:ind w:firstLine="720"/>
        <w:jc w:val="both"/>
        <w:rPr>
          <w:noProof/>
          <w:sz w:val="24"/>
          <w:szCs w:val="24"/>
          <w:lang w:val="ro-RO"/>
        </w:rPr>
      </w:pPr>
    </w:p>
    <w:p w14:paraId="2FBB8610" w14:textId="75CEBE89" w:rsidR="00595DC7" w:rsidRPr="00A5539E" w:rsidRDefault="00595DC7" w:rsidP="00595DC7">
      <w:pPr>
        <w:pStyle w:val="Bodytext20"/>
        <w:ind w:firstLine="720"/>
        <w:jc w:val="both"/>
        <w:rPr>
          <w:b/>
          <w:bCs/>
          <w:noProof/>
          <w:sz w:val="24"/>
          <w:szCs w:val="24"/>
          <w:lang w:val="ro-RO"/>
        </w:rPr>
      </w:pPr>
      <w:r w:rsidRPr="00A5539E">
        <w:rPr>
          <w:b/>
          <w:bCs/>
          <w:noProof/>
          <w:sz w:val="24"/>
          <w:szCs w:val="24"/>
          <w:lang w:val="ro-RO"/>
        </w:rPr>
        <w:t>Finan</w:t>
      </w:r>
      <w:r w:rsidR="00F81534" w:rsidRPr="00A5539E">
        <w:rPr>
          <w:b/>
          <w:bCs/>
          <w:noProof/>
          <w:sz w:val="24"/>
          <w:szCs w:val="24"/>
          <w:lang w:val="ro-RO"/>
        </w:rPr>
        <w:t>t</w:t>
      </w:r>
      <w:r w:rsidRPr="00A5539E">
        <w:rPr>
          <w:b/>
          <w:bCs/>
          <w:noProof/>
          <w:sz w:val="24"/>
          <w:szCs w:val="24"/>
          <w:lang w:val="ro-RO"/>
        </w:rPr>
        <w:t>area</w:t>
      </w:r>
    </w:p>
    <w:p w14:paraId="4812DD64" w14:textId="5391ECB8" w:rsidR="00595DC7" w:rsidRPr="00A5539E" w:rsidRDefault="00595DC7" w:rsidP="00595DC7">
      <w:pPr>
        <w:pStyle w:val="Bodytext20"/>
        <w:ind w:firstLine="720"/>
        <w:jc w:val="both"/>
        <w:rPr>
          <w:noProof/>
          <w:sz w:val="24"/>
          <w:szCs w:val="24"/>
          <w:lang w:val="ro-RO"/>
        </w:rPr>
      </w:pPr>
      <w:r w:rsidRPr="00A5539E">
        <w:rPr>
          <w:noProof/>
          <w:sz w:val="24"/>
          <w:szCs w:val="24"/>
          <w:lang w:val="ro-RO"/>
        </w:rPr>
        <w:t>Datele Eurostat arat</w:t>
      </w:r>
      <w:r w:rsidR="00F81534" w:rsidRPr="00A5539E">
        <w:rPr>
          <w:noProof/>
          <w:sz w:val="24"/>
          <w:szCs w:val="24"/>
          <w:lang w:val="ro-RO"/>
        </w:rPr>
        <w:t>a</w:t>
      </w:r>
      <w:r w:rsidRPr="00A5539E">
        <w:rPr>
          <w:noProof/>
          <w:sz w:val="24"/>
          <w:szCs w:val="24"/>
          <w:lang w:val="ro-RO"/>
        </w:rPr>
        <w:t xml:space="preserve"> c</w:t>
      </w:r>
      <w:r w:rsidR="00F81534" w:rsidRPr="00A5539E">
        <w:rPr>
          <w:noProof/>
          <w:sz w:val="24"/>
          <w:szCs w:val="24"/>
          <w:lang w:val="ro-RO"/>
        </w:rPr>
        <w:t>a</w:t>
      </w:r>
      <w:r w:rsidRPr="00A5539E">
        <w:rPr>
          <w:noProof/>
          <w:sz w:val="24"/>
          <w:szCs w:val="24"/>
          <w:lang w:val="ro-RO"/>
        </w:rPr>
        <w:t xml:space="preserve"> Rom</w:t>
      </w:r>
      <w:r w:rsidR="00D4099E">
        <w:rPr>
          <w:noProof/>
          <w:sz w:val="24"/>
          <w:szCs w:val="24"/>
          <w:lang w:val="ro-RO"/>
        </w:rPr>
        <w:t>a</w:t>
      </w:r>
      <w:r w:rsidRPr="00A5539E">
        <w:rPr>
          <w:noProof/>
          <w:sz w:val="24"/>
          <w:szCs w:val="24"/>
          <w:lang w:val="ro-RO"/>
        </w:rPr>
        <w:t xml:space="preserve">nia are cel mai mic procent alocat </w:t>
      </w:r>
      <w:r w:rsidR="0005596B">
        <w:rPr>
          <w:noProof/>
          <w:sz w:val="24"/>
          <w:szCs w:val="24"/>
          <w:lang w:val="ro-RO"/>
        </w:rPr>
        <w:t>in</w:t>
      </w:r>
      <w:r w:rsidRPr="00A5539E">
        <w:rPr>
          <w:noProof/>
          <w:sz w:val="24"/>
          <w:szCs w:val="24"/>
          <w:lang w:val="ro-RO"/>
        </w:rPr>
        <w:t xml:space="preserve"> bugetul na</w:t>
      </w:r>
      <w:r w:rsidR="00F81534" w:rsidRPr="00A5539E">
        <w:rPr>
          <w:noProof/>
          <w:sz w:val="24"/>
          <w:szCs w:val="24"/>
          <w:lang w:val="ro-RO"/>
        </w:rPr>
        <w:t>t</w:t>
      </w:r>
      <w:r w:rsidRPr="00A5539E">
        <w:rPr>
          <w:noProof/>
          <w:sz w:val="24"/>
          <w:szCs w:val="24"/>
          <w:lang w:val="ro-RO"/>
        </w:rPr>
        <w:t>ional pentru educa</w:t>
      </w:r>
      <w:r w:rsidR="00F81534" w:rsidRPr="00A5539E">
        <w:rPr>
          <w:noProof/>
          <w:sz w:val="24"/>
          <w:szCs w:val="24"/>
          <w:lang w:val="ro-RO"/>
        </w:rPr>
        <w:t>t</w:t>
      </w:r>
      <w:r w:rsidRPr="00A5539E">
        <w:rPr>
          <w:noProof/>
          <w:sz w:val="24"/>
          <w:szCs w:val="24"/>
          <w:lang w:val="ro-RO"/>
        </w:rPr>
        <w:t>ie, de aproape dou</w:t>
      </w:r>
      <w:r w:rsidR="00F81534" w:rsidRPr="00A5539E">
        <w:rPr>
          <w:noProof/>
          <w:sz w:val="24"/>
          <w:szCs w:val="24"/>
          <w:lang w:val="ro-RO"/>
        </w:rPr>
        <w:t>a</w:t>
      </w:r>
      <w:r w:rsidRPr="00A5539E">
        <w:rPr>
          <w:noProof/>
          <w:sz w:val="24"/>
          <w:szCs w:val="24"/>
          <w:lang w:val="ro-RO"/>
        </w:rPr>
        <w:t xml:space="preserve"> ori mai mic dec</w:t>
      </w:r>
      <w:r w:rsidR="00D4099E">
        <w:rPr>
          <w:noProof/>
          <w:sz w:val="24"/>
          <w:szCs w:val="24"/>
          <w:lang w:val="ro-RO"/>
        </w:rPr>
        <w:t>a</w:t>
      </w:r>
      <w:r w:rsidRPr="00A5539E">
        <w:rPr>
          <w:noProof/>
          <w:sz w:val="24"/>
          <w:szCs w:val="24"/>
          <w:lang w:val="ro-RO"/>
        </w:rPr>
        <w:t>t media european</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2014, Rom</w:t>
      </w:r>
      <w:r w:rsidR="00D4099E">
        <w:rPr>
          <w:noProof/>
          <w:sz w:val="24"/>
          <w:szCs w:val="24"/>
          <w:lang w:val="ro-RO"/>
        </w:rPr>
        <w:t>a</w:t>
      </w:r>
      <w:r w:rsidRPr="00A5539E">
        <w:rPr>
          <w:noProof/>
          <w:sz w:val="24"/>
          <w:szCs w:val="24"/>
          <w:lang w:val="ro-RO"/>
        </w:rPr>
        <w:t xml:space="preserve">nia a alocat doar 2,75% din PIB pentru acest sector. </w:t>
      </w:r>
      <w:r w:rsidR="0005596B">
        <w:rPr>
          <w:noProof/>
          <w:sz w:val="24"/>
          <w:szCs w:val="24"/>
          <w:lang w:val="ro-RO"/>
        </w:rPr>
        <w:t>In</w:t>
      </w:r>
      <w:r w:rsidRPr="00A5539E">
        <w:rPr>
          <w:noProof/>
          <w:sz w:val="24"/>
          <w:szCs w:val="24"/>
          <w:lang w:val="ro-RO"/>
        </w:rPr>
        <w:t xml:space="preserve"> 2016, Rom</w:t>
      </w:r>
      <w:r w:rsidR="00D4099E">
        <w:rPr>
          <w:noProof/>
          <w:sz w:val="24"/>
          <w:szCs w:val="24"/>
          <w:lang w:val="ro-RO"/>
        </w:rPr>
        <w:t>a</w:t>
      </w:r>
      <w:r w:rsidRPr="00A5539E">
        <w:rPr>
          <w:noProof/>
          <w:sz w:val="24"/>
          <w:szCs w:val="24"/>
          <w:lang w:val="ro-RO"/>
        </w:rPr>
        <w:t xml:space="preserve">nia a </w:t>
      </w:r>
      <w:r w:rsidR="0005596B">
        <w:rPr>
          <w:noProof/>
          <w:sz w:val="24"/>
          <w:szCs w:val="24"/>
          <w:lang w:val="ro-RO"/>
        </w:rPr>
        <w:t>in</w:t>
      </w:r>
      <w:r w:rsidRPr="00A5539E">
        <w:rPr>
          <w:noProof/>
          <w:sz w:val="24"/>
          <w:szCs w:val="24"/>
          <w:lang w:val="ro-RO"/>
        </w:rPr>
        <w:t>registrat o cre</w:t>
      </w:r>
      <w:r w:rsidR="00F81534" w:rsidRPr="00A5539E">
        <w:rPr>
          <w:noProof/>
          <w:sz w:val="24"/>
          <w:szCs w:val="24"/>
          <w:lang w:val="ro-RO"/>
        </w:rPr>
        <w:t>s</w:t>
      </w:r>
      <w:r w:rsidRPr="00A5539E">
        <w:rPr>
          <w:noProof/>
          <w:sz w:val="24"/>
          <w:szCs w:val="24"/>
          <w:lang w:val="ro-RO"/>
        </w:rPr>
        <w:t>tere a aloc</w:t>
      </w:r>
      <w:r w:rsidR="00F81534" w:rsidRPr="00A5539E">
        <w:rPr>
          <w:noProof/>
          <w:sz w:val="24"/>
          <w:szCs w:val="24"/>
          <w:lang w:val="ro-RO"/>
        </w:rPr>
        <w:t>a</w:t>
      </w:r>
      <w:r w:rsidRPr="00A5539E">
        <w:rPr>
          <w:noProof/>
          <w:sz w:val="24"/>
          <w:szCs w:val="24"/>
          <w:lang w:val="ro-RO"/>
        </w:rPr>
        <w:t>rii, ajung</w:t>
      </w:r>
      <w:r w:rsidR="00D4099E">
        <w:rPr>
          <w:noProof/>
          <w:sz w:val="24"/>
          <w:szCs w:val="24"/>
          <w:lang w:val="ro-RO"/>
        </w:rPr>
        <w:t>a</w:t>
      </w:r>
      <w:r w:rsidRPr="00A5539E">
        <w:rPr>
          <w:noProof/>
          <w:sz w:val="24"/>
          <w:szCs w:val="24"/>
          <w:lang w:val="ro-RO"/>
        </w:rPr>
        <w:t>nd la 3,7% din PIB pentru educa</w:t>
      </w:r>
      <w:r w:rsidR="00F81534" w:rsidRPr="00A5539E">
        <w:rPr>
          <w:noProof/>
          <w:sz w:val="24"/>
          <w:szCs w:val="24"/>
          <w:lang w:val="ro-RO"/>
        </w:rPr>
        <w:t>t</w:t>
      </w:r>
      <w:r w:rsidRPr="00A5539E">
        <w:rPr>
          <w:noProof/>
          <w:sz w:val="24"/>
          <w:szCs w:val="24"/>
          <w:lang w:val="ro-RO"/>
        </w:rPr>
        <w:t>ie, fa</w:t>
      </w:r>
      <w:r w:rsidR="00F81534" w:rsidRPr="00A5539E">
        <w:rPr>
          <w:noProof/>
          <w:sz w:val="24"/>
          <w:szCs w:val="24"/>
          <w:lang w:val="ro-RO"/>
        </w:rPr>
        <w:t>ta</w:t>
      </w:r>
      <w:r w:rsidRPr="00A5539E">
        <w:rPr>
          <w:noProof/>
          <w:sz w:val="24"/>
          <w:szCs w:val="24"/>
          <w:lang w:val="ro-RO"/>
        </w:rPr>
        <w:t xml:space="preserve"> de media european</w:t>
      </w:r>
      <w:r w:rsidR="00F81534" w:rsidRPr="00A5539E">
        <w:rPr>
          <w:noProof/>
          <w:sz w:val="24"/>
          <w:szCs w:val="24"/>
          <w:lang w:val="ro-RO"/>
        </w:rPr>
        <w:t>a</w:t>
      </w:r>
      <w:r w:rsidRPr="00A5539E">
        <w:rPr>
          <w:noProof/>
          <w:sz w:val="24"/>
          <w:szCs w:val="24"/>
          <w:lang w:val="ro-RO"/>
        </w:rPr>
        <w:t xml:space="preserve"> de 4,7%.</w:t>
      </w:r>
    </w:p>
    <w:p w14:paraId="77BEAB2C" w14:textId="77777777" w:rsidR="00595DC7" w:rsidRPr="00A5539E" w:rsidRDefault="00595DC7" w:rsidP="00595DC7">
      <w:pPr>
        <w:pStyle w:val="Bodytext20"/>
        <w:ind w:firstLine="720"/>
        <w:jc w:val="both"/>
        <w:rPr>
          <w:noProof/>
          <w:sz w:val="24"/>
          <w:szCs w:val="24"/>
          <w:lang w:val="ro-RO"/>
        </w:rPr>
      </w:pPr>
    </w:p>
    <w:p w14:paraId="16C42D68" w14:textId="4445E5A6" w:rsidR="00595DC7" w:rsidRPr="00A5539E" w:rsidRDefault="00595DC7" w:rsidP="00595DC7">
      <w:pPr>
        <w:pStyle w:val="Bodytext20"/>
        <w:ind w:firstLine="720"/>
        <w:jc w:val="both"/>
        <w:rPr>
          <w:b/>
          <w:bCs/>
          <w:noProof/>
          <w:sz w:val="24"/>
          <w:szCs w:val="24"/>
          <w:lang w:val="ro-RO"/>
        </w:rPr>
      </w:pPr>
      <w:r w:rsidRPr="00A5539E">
        <w:rPr>
          <w:b/>
          <w:bCs/>
          <w:noProof/>
          <w:sz w:val="24"/>
          <w:szCs w:val="24"/>
          <w:lang w:val="ro-RO"/>
        </w:rPr>
        <w:t>Reforme adoptate</w:t>
      </w:r>
    </w:p>
    <w:p w14:paraId="7C3E1871" w14:textId="2A564729" w:rsidR="00595DC7" w:rsidRPr="00A5539E" w:rsidRDefault="00595DC7" w:rsidP="00595DC7">
      <w:pPr>
        <w:pStyle w:val="Bodytext20"/>
        <w:ind w:firstLine="720"/>
        <w:jc w:val="both"/>
        <w:rPr>
          <w:noProof/>
          <w:sz w:val="24"/>
          <w:szCs w:val="24"/>
          <w:lang w:val="ro-RO"/>
        </w:rPr>
      </w:pPr>
      <w:r w:rsidRPr="00A5539E">
        <w:rPr>
          <w:noProof/>
          <w:sz w:val="24"/>
          <w:szCs w:val="24"/>
          <w:lang w:val="ro-RO"/>
        </w:rPr>
        <w:t>Legea Educa</w:t>
      </w:r>
      <w:r w:rsidR="00F81534" w:rsidRPr="00A5539E">
        <w:rPr>
          <w:noProof/>
          <w:sz w:val="24"/>
          <w:szCs w:val="24"/>
          <w:lang w:val="ro-RO"/>
        </w:rPr>
        <w:t>t</w:t>
      </w:r>
      <w:r w:rsidRPr="00A5539E">
        <w:rPr>
          <w:noProof/>
          <w:sz w:val="24"/>
          <w:szCs w:val="24"/>
          <w:lang w:val="ro-RO"/>
        </w:rPr>
        <w:t>iei Na</w:t>
      </w:r>
      <w:r w:rsidR="00F81534" w:rsidRPr="00A5539E">
        <w:rPr>
          <w:noProof/>
          <w:sz w:val="24"/>
          <w:szCs w:val="24"/>
          <w:lang w:val="ro-RO"/>
        </w:rPr>
        <w:t>t</w:t>
      </w:r>
      <w:r w:rsidRPr="00A5539E">
        <w:rPr>
          <w:noProof/>
          <w:sz w:val="24"/>
          <w:szCs w:val="24"/>
          <w:lang w:val="ro-RO"/>
        </w:rPr>
        <w:t>ionale nr. 1/2011 men</w:t>
      </w:r>
      <w:r w:rsidR="00F81534" w:rsidRPr="00A5539E">
        <w:rPr>
          <w:noProof/>
          <w:sz w:val="24"/>
          <w:szCs w:val="24"/>
          <w:lang w:val="ro-RO"/>
        </w:rPr>
        <w:t>t</w:t>
      </w:r>
      <w:r w:rsidRPr="00A5539E">
        <w:rPr>
          <w:noProof/>
          <w:sz w:val="24"/>
          <w:szCs w:val="24"/>
          <w:lang w:val="ro-RO"/>
        </w:rPr>
        <w:t>ioneaz</w:t>
      </w:r>
      <w:r w:rsidR="00F81534" w:rsidRPr="00A5539E">
        <w:rPr>
          <w:noProof/>
          <w:sz w:val="24"/>
          <w:szCs w:val="24"/>
          <w:lang w:val="ro-RO"/>
        </w:rPr>
        <w:t>a</w:t>
      </w:r>
      <w:r w:rsidRPr="00A5539E">
        <w:rPr>
          <w:noProof/>
          <w:sz w:val="24"/>
          <w:szCs w:val="24"/>
          <w:lang w:val="ro-RO"/>
        </w:rPr>
        <w:t>, pentru prima dat</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legisla</w:t>
      </w:r>
      <w:r w:rsidR="00F81534" w:rsidRPr="00A5539E">
        <w:rPr>
          <w:noProof/>
          <w:sz w:val="24"/>
          <w:szCs w:val="24"/>
          <w:lang w:val="ro-RO"/>
        </w:rPr>
        <w:t>t</w:t>
      </w:r>
      <w:r w:rsidRPr="00A5539E">
        <w:rPr>
          <w:noProof/>
          <w:sz w:val="24"/>
          <w:szCs w:val="24"/>
          <w:lang w:val="ro-RO"/>
        </w:rPr>
        <w:t xml:space="preserve">ia din domeniul </w:t>
      </w:r>
      <w:r w:rsidR="0005596B">
        <w:rPr>
          <w:noProof/>
          <w:sz w:val="24"/>
          <w:szCs w:val="24"/>
          <w:lang w:val="ro-RO"/>
        </w:rPr>
        <w:t>in</w:t>
      </w:r>
      <w:r w:rsidRPr="00A5539E">
        <w:rPr>
          <w:noProof/>
          <w:sz w:val="24"/>
          <w:szCs w:val="24"/>
          <w:lang w:val="ro-RO"/>
        </w:rPr>
        <w:t>v</w:t>
      </w:r>
      <w:r w:rsidR="00F81534" w:rsidRPr="00A5539E">
        <w:rPr>
          <w:noProof/>
          <w:sz w:val="24"/>
          <w:szCs w:val="24"/>
          <w:lang w:val="ro-RO"/>
        </w:rPr>
        <w:t>ata</w:t>
      </w:r>
      <w:r w:rsidRPr="00A5539E">
        <w:rPr>
          <w:noProof/>
          <w:sz w:val="24"/>
          <w:szCs w:val="24"/>
          <w:lang w:val="ro-RO"/>
        </w:rPr>
        <w:t>m</w:t>
      </w:r>
      <w:r w:rsidR="00D4099E">
        <w:rPr>
          <w:noProof/>
          <w:sz w:val="24"/>
          <w:szCs w:val="24"/>
          <w:lang w:val="ro-RO"/>
        </w:rPr>
        <w:t>a</w:t>
      </w:r>
      <w:r w:rsidRPr="00A5539E">
        <w:rPr>
          <w:noProof/>
          <w:sz w:val="24"/>
          <w:szCs w:val="24"/>
          <w:lang w:val="ro-RO"/>
        </w:rPr>
        <w:t>ntului rom</w:t>
      </w:r>
      <w:r w:rsidR="00D4099E">
        <w:rPr>
          <w:noProof/>
          <w:sz w:val="24"/>
          <w:szCs w:val="24"/>
          <w:lang w:val="ro-RO"/>
        </w:rPr>
        <w:t>a</w:t>
      </w:r>
      <w:r w:rsidRPr="00A5539E">
        <w:rPr>
          <w:noProof/>
          <w:sz w:val="24"/>
          <w:szCs w:val="24"/>
          <w:lang w:val="ro-RO"/>
        </w:rPr>
        <w:t>nesc, conceptul de educa</w:t>
      </w:r>
      <w:r w:rsidR="00F81534" w:rsidRPr="00A5539E">
        <w:rPr>
          <w:noProof/>
          <w:sz w:val="24"/>
          <w:szCs w:val="24"/>
          <w:lang w:val="ro-RO"/>
        </w:rPr>
        <w:t>t</w:t>
      </w:r>
      <w:r w:rsidRPr="00A5539E">
        <w:rPr>
          <w:noProof/>
          <w:sz w:val="24"/>
          <w:szCs w:val="24"/>
          <w:lang w:val="ro-RO"/>
        </w:rPr>
        <w:t>ie timpurie, ar</w:t>
      </w:r>
      <w:r w:rsidR="00F81534" w:rsidRPr="00A5539E">
        <w:rPr>
          <w:noProof/>
          <w:sz w:val="24"/>
          <w:szCs w:val="24"/>
          <w:lang w:val="ro-RO"/>
        </w:rPr>
        <w:t>a</w:t>
      </w:r>
      <w:r w:rsidRPr="00A5539E">
        <w:rPr>
          <w:noProof/>
          <w:sz w:val="24"/>
          <w:szCs w:val="24"/>
          <w:lang w:val="ro-RO"/>
        </w:rPr>
        <w:t>t</w:t>
      </w:r>
      <w:r w:rsidR="00D4099E">
        <w:rPr>
          <w:noProof/>
          <w:sz w:val="24"/>
          <w:szCs w:val="24"/>
          <w:lang w:val="ro-RO"/>
        </w:rPr>
        <w:t>a</w:t>
      </w:r>
      <w:r w:rsidRPr="00A5539E">
        <w:rPr>
          <w:noProof/>
          <w:sz w:val="24"/>
          <w:szCs w:val="24"/>
          <w:lang w:val="ro-RO"/>
        </w:rPr>
        <w:t>nd deschiderea c</w:t>
      </w:r>
      <w:r w:rsidR="00F81534" w:rsidRPr="00A5539E">
        <w:rPr>
          <w:noProof/>
          <w:sz w:val="24"/>
          <w:szCs w:val="24"/>
          <w:lang w:val="ro-RO"/>
        </w:rPr>
        <w:t>a</w:t>
      </w:r>
      <w:r w:rsidRPr="00A5539E">
        <w:rPr>
          <w:noProof/>
          <w:sz w:val="24"/>
          <w:szCs w:val="24"/>
          <w:lang w:val="ro-RO"/>
        </w:rPr>
        <w:t xml:space="preserve">tre cele mai noi studii </w:t>
      </w:r>
      <w:r w:rsidR="0005596B">
        <w:rPr>
          <w:noProof/>
          <w:sz w:val="24"/>
          <w:szCs w:val="24"/>
          <w:lang w:val="ro-RO"/>
        </w:rPr>
        <w:t>in</w:t>
      </w:r>
      <w:r w:rsidRPr="00A5539E">
        <w:rPr>
          <w:noProof/>
          <w:sz w:val="24"/>
          <w:szCs w:val="24"/>
          <w:lang w:val="ro-RO"/>
        </w:rPr>
        <w:t xml:space="preserve"> neuro</w:t>
      </w:r>
      <w:r w:rsidR="00F81534" w:rsidRPr="00A5539E">
        <w:rPr>
          <w:noProof/>
          <w:sz w:val="24"/>
          <w:szCs w:val="24"/>
          <w:lang w:val="ro-RO"/>
        </w:rPr>
        <w:t>s</w:t>
      </w:r>
      <w:r w:rsidRPr="00A5539E">
        <w:rPr>
          <w:noProof/>
          <w:sz w:val="24"/>
          <w:szCs w:val="24"/>
          <w:lang w:val="ro-RO"/>
        </w:rPr>
        <w:t>tiin</w:t>
      </w:r>
      <w:r w:rsidR="00F81534" w:rsidRPr="00A5539E">
        <w:rPr>
          <w:noProof/>
          <w:sz w:val="24"/>
          <w:szCs w:val="24"/>
          <w:lang w:val="ro-RO"/>
        </w:rPr>
        <w:t>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psihopedagogie, care eviden</w:t>
      </w:r>
      <w:r w:rsidR="00F81534" w:rsidRPr="00A5539E">
        <w:rPr>
          <w:noProof/>
          <w:sz w:val="24"/>
          <w:szCs w:val="24"/>
          <w:lang w:val="ro-RO"/>
        </w:rPr>
        <w:t>t</w:t>
      </w:r>
      <w:r w:rsidRPr="00A5539E">
        <w:rPr>
          <w:noProof/>
          <w:sz w:val="24"/>
          <w:szCs w:val="24"/>
          <w:lang w:val="ro-RO"/>
        </w:rPr>
        <w:t>iaz</w:t>
      </w:r>
      <w:r w:rsidR="00F81534" w:rsidRPr="00A5539E">
        <w:rPr>
          <w:noProof/>
          <w:sz w:val="24"/>
          <w:szCs w:val="24"/>
          <w:lang w:val="ro-RO"/>
        </w:rPr>
        <w:t>a</w:t>
      </w:r>
      <w:r w:rsidRPr="00A5539E">
        <w:rPr>
          <w:noProof/>
          <w:sz w:val="24"/>
          <w:szCs w:val="24"/>
          <w:lang w:val="ro-RO"/>
        </w:rPr>
        <w:t xml:space="preserve"> rolul educa</w:t>
      </w:r>
      <w:r w:rsidR="00F81534" w:rsidRPr="00A5539E">
        <w:rPr>
          <w:noProof/>
          <w:sz w:val="24"/>
          <w:szCs w:val="24"/>
          <w:lang w:val="ro-RO"/>
        </w:rPr>
        <w:t>t</w:t>
      </w:r>
      <w:r w:rsidRPr="00A5539E">
        <w:rPr>
          <w:noProof/>
          <w:sz w:val="24"/>
          <w:szCs w:val="24"/>
          <w:lang w:val="ro-RO"/>
        </w:rPr>
        <w:t xml:space="preserve">iei timpurii </w:t>
      </w:r>
      <w:r w:rsidR="0005596B">
        <w:rPr>
          <w:noProof/>
          <w:sz w:val="24"/>
          <w:szCs w:val="24"/>
          <w:lang w:val="ro-RO"/>
        </w:rPr>
        <w:t>in</w:t>
      </w:r>
      <w:r w:rsidRPr="00A5539E">
        <w:rPr>
          <w:noProof/>
          <w:sz w:val="24"/>
          <w:szCs w:val="24"/>
          <w:lang w:val="ro-RO"/>
        </w:rPr>
        <w:t xml:space="preserve"> evitarea unor comportamente nedorite ale copilului pe traseul </w:t>
      </w:r>
      <w:r w:rsidR="00F81534" w:rsidRPr="00A5539E">
        <w:rPr>
          <w:noProof/>
          <w:sz w:val="24"/>
          <w:szCs w:val="24"/>
          <w:lang w:val="ro-RO"/>
        </w:rPr>
        <w:t>s</w:t>
      </w:r>
      <w:r w:rsidRPr="00A5539E">
        <w:rPr>
          <w:noProof/>
          <w:sz w:val="24"/>
          <w:szCs w:val="24"/>
          <w:lang w:val="ro-RO"/>
        </w:rPr>
        <w:t>colariz</w:t>
      </w:r>
      <w:r w:rsidR="00F81534" w:rsidRPr="00A5539E">
        <w:rPr>
          <w:noProof/>
          <w:sz w:val="24"/>
          <w:szCs w:val="24"/>
          <w:lang w:val="ro-RO"/>
        </w:rPr>
        <w:t>a</w:t>
      </w:r>
      <w:r w:rsidRPr="00A5539E">
        <w:rPr>
          <w:noProof/>
          <w:sz w:val="24"/>
          <w:szCs w:val="24"/>
          <w:lang w:val="ro-RO"/>
        </w:rPr>
        <w:t xml:space="preserve">rii viitoare, cu efecte </w:t>
      </w:r>
      <w:r w:rsidR="0005596B">
        <w:rPr>
          <w:noProof/>
          <w:sz w:val="24"/>
          <w:szCs w:val="24"/>
          <w:lang w:val="ro-RO"/>
        </w:rPr>
        <w:t>in</w:t>
      </w:r>
      <w:r w:rsidRPr="00A5539E">
        <w:rPr>
          <w:noProof/>
          <w:sz w:val="24"/>
          <w:szCs w:val="24"/>
          <w:lang w:val="ro-RO"/>
        </w:rPr>
        <w:t xml:space="preserve"> planul reducerii p</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a</w:t>
      </w:r>
      <w:r w:rsidRPr="00A5539E">
        <w:rPr>
          <w:noProof/>
          <w:sz w:val="24"/>
          <w:szCs w:val="24"/>
          <w:lang w:val="ro-RO"/>
        </w:rPr>
        <w:t xml:space="preserve">sirii timpurii a </w:t>
      </w:r>
      <w:r w:rsidR="00F81534" w:rsidRPr="00A5539E">
        <w:rPr>
          <w:noProof/>
          <w:sz w:val="24"/>
          <w:szCs w:val="24"/>
          <w:lang w:val="ro-RO"/>
        </w:rPr>
        <w:t>s</w:t>
      </w:r>
      <w:r w:rsidRPr="00A5539E">
        <w:rPr>
          <w:noProof/>
          <w:sz w:val="24"/>
          <w:szCs w:val="24"/>
          <w:lang w:val="ro-RO"/>
        </w:rPr>
        <w:t xml:space="preserve">colii, a rezultatelor </w:t>
      </w:r>
      <w:r w:rsidR="00F81534" w:rsidRPr="00A5539E">
        <w:rPr>
          <w:noProof/>
          <w:sz w:val="24"/>
          <w:szCs w:val="24"/>
          <w:lang w:val="ro-RO"/>
        </w:rPr>
        <w:t>s</w:t>
      </w:r>
      <w:r w:rsidRPr="00A5539E">
        <w:rPr>
          <w:noProof/>
          <w:sz w:val="24"/>
          <w:szCs w:val="24"/>
          <w:lang w:val="ro-RO"/>
        </w:rPr>
        <w:t xml:space="preserve">colare slabe </w:t>
      </w:r>
      <w:r w:rsidR="00F81534" w:rsidRPr="00A5539E">
        <w:rPr>
          <w:noProof/>
          <w:sz w:val="24"/>
          <w:szCs w:val="24"/>
          <w:lang w:val="ro-RO"/>
        </w:rPr>
        <w:t>s</w:t>
      </w:r>
      <w:r w:rsidRPr="00A5539E">
        <w:rPr>
          <w:noProof/>
          <w:sz w:val="24"/>
          <w:szCs w:val="24"/>
          <w:lang w:val="ro-RO"/>
        </w:rPr>
        <w:t xml:space="preserve">i a </w:t>
      </w:r>
      <w:r w:rsidR="00F81534" w:rsidRPr="00A5539E">
        <w:rPr>
          <w:noProof/>
          <w:sz w:val="24"/>
          <w:szCs w:val="24"/>
          <w:lang w:val="ro-RO"/>
        </w:rPr>
        <w:t>s</w:t>
      </w:r>
      <w:r w:rsidRPr="00A5539E">
        <w:rPr>
          <w:noProof/>
          <w:sz w:val="24"/>
          <w:szCs w:val="24"/>
          <w:lang w:val="ro-RO"/>
        </w:rPr>
        <w:t>anselor sc</w:t>
      </w:r>
      <w:r w:rsidR="00F81534" w:rsidRPr="00A5539E">
        <w:rPr>
          <w:noProof/>
          <w:sz w:val="24"/>
          <w:szCs w:val="24"/>
          <w:lang w:val="ro-RO"/>
        </w:rPr>
        <w:t>a</w:t>
      </w:r>
      <w:r w:rsidRPr="00A5539E">
        <w:rPr>
          <w:noProof/>
          <w:sz w:val="24"/>
          <w:szCs w:val="24"/>
          <w:lang w:val="ro-RO"/>
        </w:rPr>
        <w:t>zute de angajare pe pia</w:t>
      </w:r>
      <w:r w:rsidR="00F81534" w:rsidRPr="00A5539E">
        <w:rPr>
          <w:noProof/>
          <w:sz w:val="24"/>
          <w:szCs w:val="24"/>
          <w:lang w:val="ro-RO"/>
        </w:rPr>
        <w:t>t</w:t>
      </w:r>
      <w:r w:rsidRPr="00A5539E">
        <w:rPr>
          <w:noProof/>
          <w:sz w:val="24"/>
          <w:szCs w:val="24"/>
          <w:lang w:val="ro-RO"/>
        </w:rPr>
        <w:t>a muncii. Legea are sec</w:t>
      </w:r>
      <w:r w:rsidR="00F81534" w:rsidRPr="00A5539E">
        <w:rPr>
          <w:noProof/>
          <w:sz w:val="24"/>
          <w:szCs w:val="24"/>
          <w:lang w:val="ro-RO"/>
        </w:rPr>
        <w:t>t</w:t>
      </w:r>
      <w:r w:rsidRPr="00A5539E">
        <w:rPr>
          <w:noProof/>
          <w:sz w:val="24"/>
          <w:szCs w:val="24"/>
          <w:lang w:val="ro-RO"/>
        </w:rPr>
        <w:t xml:space="preserve">iuni speciale referitoare la </w:t>
      </w:r>
      <w:r w:rsidR="0005596B">
        <w:rPr>
          <w:noProof/>
          <w:sz w:val="24"/>
          <w:szCs w:val="24"/>
          <w:lang w:val="ro-RO"/>
        </w:rPr>
        <w:t>in</w:t>
      </w:r>
      <w:r w:rsidRPr="00A5539E">
        <w:rPr>
          <w:noProof/>
          <w:sz w:val="24"/>
          <w:szCs w:val="24"/>
          <w:lang w:val="ro-RO"/>
        </w:rPr>
        <w:t>v</w:t>
      </w:r>
      <w:r w:rsidR="00F81534" w:rsidRPr="00A5539E">
        <w:rPr>
          <w:noProof/>
          <w:sz w:val="24"/>
          <w:szCs w:val="24"/>
          <w:lang w:val="ro-RO"/>
        </w:rPr>
        <w:t>ata</w:t>
      </w:r>
      <w:r w:rsidRPr="00A5539E">
        <w:rPr>
          <w:noProof/>
          <w:sz w:val="24"/>
          <w:szCs w:val="24"/>
          <w:lang w:val="ro-RO"/>
        </w:rPr>
        <w:t>m</w:t>
      </w:r>
      <w:r w:rsidR="00D4099E">
        <w:rPr>
          <w:noProof/>
          <w:sz w:val="24"/>
          <w:szCs w:val="24"/>
          <w:lang w:val="ro-RO"/>
        </w:rPr>
        <w:t>a</w:t>
      </w:r>
      <w:r w:rsidRPr="00A5539E">
        <w:rPr>
          <w:noProof/>
          <w:sz w:val="24"/>
          <w:szCs w:val="24"/>
          <w:lang w:val="ro-RO"/>
        </w:rPr>
        <w:t>ntul pentru copiii capabili de performan</w:t>
      </w:r>
      <w:r w:rsidR="00F81534" w:rsidRPr="00A5539E">
        <w:rPr>
          <w:noProof/>
          <w:sz w:val="24"/>
          <w:szCs w:val="24"/>
          <w:lang w:val="ro-RO"/>
        </w:rPr>
        <w:t>ta</w:t>
      </w:r>
      <w:r w:rsidRPr="00A5539E">
        <w:rPr>
          <w:noProof/>
          <w:sz w:val="24"/>
          <w:szCs w:val="24"/>
          <w:lang w:val="ro-RO"/>
        </w:rPr>
        <w:t xml:space="preserve">, la Programul </w:t>
      </w:r>
      <w:r w:rsidR="00F81534" w:rsidRPr="00A5539E">
        <w:rPr>
          <w:noProof/>
          <w:sz w:val="24"/>
          <w:szCs w:val="24"/>
          <w:lang w:val="ro-RO"/>
        </w:rPr>
        <w:t>S</w:t>
      </w:r>
      <w:r w:rsidRPr="00A5539E">
        <w:rPr>
          <w:noProof/>
          <w:sz w:val="24"/>
          <w:szCs w:val="24"/>
          <w:lang w:val="ro-RO"/>
        </w:rPr>
        <w:t>coala dup</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coal</w:t>
      </w:r>
      <w:r w:rsidR="00F81534" w:rsidRPr="00A5539E">
        <w:rPr>
          <w:noProof/>
          <w:sz w:val="24"/>
          <w:szCs w:val="24"/>
          <w:lang w:val="ro-RO"/>
        </w:rPr>
        <w:t>a</w:t>
      </w:r>
      <w:r w:rsidRPr="00A5539E">
        <w:rPr>
          <w:noProof/>
          <w:sz w:val="24"/>
          <w:szCs w:val="24"/>
          <w:lang w:val="ro-RO"/>
        </w:rPr>
        <w:t>, alternative educa</w:t>
      </w:r>
      <w:r w:rsidR="00F81534" w:rsidRPr="00A5539E">
        <w:rPr>
          <w:noProof/>
          <w:sz w:val="24"/>
          <w:szCs w:val="24"/>
          <w:lang w:val="ro-RO"/>
        </w:rPr>
        <w:t>t</w:t>
      </w:r>
      <w:r w:rsidRPr="00A5539E">
        <w:rPr>
          <w:noProof/>
          <w:sz w:val="24"/>
          <w:szCs w:val="24"/>
          <w:lang w:val="ro-RO"/>
        </w:rPr>
        <w:t>ionale. Datorit</w:t>
      </w:r>
      <w:r w:rsidR="00F81534" w:rsidRPr="00A5539E">
        <w:rPr>
          <w:noProof/>
          <w:sz w:val="24"/>
          <w:szCs w:val="24"/>
          <w:lang w:val="ro-RO"/>
        </w:rPr>
        <w:t>a</w:t>
      </w:r>
      <w:r w:rsidRPr="00A5539E">
        <w:rPr>
          <w:noProof/>
          <w:sz w:val="24"/>
          <w:szCs w:val="24"/>
          <w:lang w:val="ro-RO"/>
        </w:rPr>
        <w:t xml:space="preserve"> reformei adoptate, cuprinderea copiilor </w:t>
      </w:r>
      <w:r w:rsidR="0005596B">
        <w:rPr>
          <w:noProof/>
          <w:sz w:val="24"/>
          <w:szCs w:val="24"/>
          <w:lang w:val="ro-RO"/>
        </w:rPr>
        <w:t>in</w:t>
      </w:r>
      <w:r w:rsidRPr="00A5539E">
        <w:rPr>
          <w:noProof/>
          <w:sz w:val="24"/>
          <w:szCs w:val="24"/>
          <w:lang w:val="ro-RO"/>
        </w:rPr>
        <w:t xml:space="preserve"> sistemul de educa</w:t>
      </w:r>
      <w:r w:rsidR="00F81534" w:rsidRPr="00A5539E">
        <w:rPr>
          <w:noProof/>
          <w:sz w:val="24"/>
          <w:szCs w:val="24"/>
          <w:lang w:val="ro-RO"/>
        </w:rPr>
        <w:t>t</w:t>
      </w:r>
      <w:r w:rsidRPr="00A5539E">
        <w:rPr>
          <w:noProof/>
          <w:sz w:val="24"/>
          <w:szCs w:val="24"/>
          <w:lang w:val="ro-RO"/>
        </w:rPr>
        <w:t xml:space="preserve">ie timpurie, </w:t>
      </w:r>
      <w:r w:rsidR="0005596B">
        <w:rPr>
          <w:noProof/>
          <w:sz w:val="24"/>
          <w:szCs w:val="24"/>
          <w:lang w:val="ro-RO"/>
        </w:rPr>
        <w:t>in</w:t>
      </w:r>
      <w:r w:rsidRPr="00A5539E">
        <w:rPr>
          <w:noProof/>
          <w:sz w:val="24"/>
          <w:szCs w:val="24"/>
          <w:lang w:val="ro-RO"/>
        </w:rPr>
        <w:t xml:space="preserve"> segmentul de </w:t>
      </w:r>
      <w:r w:rsidR="0005596B">
        <w:rPr>
          <w:noProof/>
          <w:sz w:val="24"/>
          <w:szCs w:val="24"/>
          <w:lang w:val="ro-RO"/>
        </w:rPr>
        <w:t>in</w:t>
      </w:r>
      <w:r w:rsidRPr="00A5539E">
        <w:rPr>
          <w:noProof/>
          <w:sz w:val="24"/>
          <w:szCs w:val="24"/>
          <w:lang w:val="ro-RO"/>
        </w:rPr>
        <w:t>v</w:t>
      </w:r>
      <w:r w:rsidR="00F81534" w:rsidRPr="00A5539E">
        <w:rPr>
          <w:noProof/>
          <w:sz w:val="24"/>
          <w:szCs w:val="24"/>
          <w:lang w:val="ro-RO"/>
        </w:rPr>
        <w:t>ata</w:t>
      </w:r>
      <w:r w:rsidRPr="00A5539E">
        <w:rPr>
          <w:noProof/>
          <w:sz w:val="24"/>
          <w:szCs w:val="24"/>
          <w:lang w:val="ro-RO"/>
        </w:rPr>
        <w:t>m</w:t>
      </w:r>
      <w:r w:rsidR="00D4099E">
        <w:rPr>
          <w:noProof/>
          <w:sz w:val="24"/>
          <w:szCs w:val="24"/>
          <w:lang w:val="ro-RO"/>
        </w:rPr>
        <w:t>a</w:t>
      </w:r>
      <w:r w:rsidRPr="00A5539E">
        <w:rPr>
          <w:noProof/>
          <w:sz w:val="24"/>
          <w:szCs w:val="24"/>
          <w:lang w:val="ro-RO"/>
        </w:rPr>
        <w:t>nt pre</w:t>
      </w:r>
      <w:r w:rsidR="00F81534" w:rsidRPr="00A5539E">
        <w:rPr>
          <w:noProof/>
          <w:sz w:val="24"/>
          <w:szCs w:val="24"/>
          <w:lang w:val="ro-RO"/>
        </w:rPr>
        <w:t>s</w:t>
      </w:r>
      <w:r w:rsidRPr="00A5539E">
        <w:rPr>
          <w:noProof/>
          <w:sz w:val="24"/>
          <w:szCs w:val="24"/>
          <w:lang w:val="ro-RO"/>
        </w:rPr>
        <w:t xml:space="preserve">colar, a fost de 87% </w:t>
      </w:r>
      <w:r w:rsidR="0005596B">
        <w:rPr>
          <w:noProof/>
          <w:sz w:val="24"/>
          <w:szCs w:val="24"/>
          <w:lang w:val="ro-RO"/>
        </w:rPr>
        <w:t>in</w:t>
      </w:r>
      <w:r w:rsidRPr="00A5539E">
        <w:rPr>
          <w:noProof/>
          <w:sz w:val="24"/>
          <w:szCs w:val="24"/>
          <w:lang w:val="ro-RO"/>
        </w:rPr>
        <w:t xml:space="preserve"> 2016, cu o </w:t>
      </w:r>
      <w:r w:rsidR="0005596B">
        <w:rPr>
          <w:noProof/>
          <w:sz w:val="24"/>
          <w:szCs w:val="24"/>
          <w:lang w:val="ro-RO"/>
        </w:rPr>
        <w:t>I</w:t>
      </w:r>
      <w:r w:rsidRPr="00A5539E">
        <w:rPr>
          <w:noProof/>
          <w:sz w:val="24"/>
          <w:szCs w:val="24"/>
          <w:lang w:val="ro-RO"/>
        </w:rPr>
        <w:t>mbun</w:t>
      </w:r>
      <w:r w:rsidR="00F81534" w:rsidRPr="00A5539E">
        <w:rPr>
          <w:noProof/>
          <w:sz w:val="24"/>
          <w:szCs w:val="24"/>
          <w:lang w:val="ro-RO"/>
        </w:rPr>
        <w:t>a</w:t>
      </w:r>
      <w:r w:rsidRPr="00A5539E">
        <w:rPr>
          <w:noProof/>
          <w:sz w:val="24"/>
          <w:szCs w:val="24"/>
          <w:lang w:val="ro-RO"/>
        </w:rPr>
        <w:t>t</w:t>
      </w:r>
      <w:r w:rsidR="00F81534" w:rsidRPr="00A5539E">
        <w:rPr>
          <w:noProof/>
          <w:sz w:val="24"/>
          <w:szCs w:val="24"/>
          <w:lang w:val="ro-RO"/>
        </w:rPr>
        <w:t>at</w:t>
      </w:r>
      <w:r w:rsidRPr="00A5539E">
        <w:rPr>
          <w:noProof/>
          <w:sz w:val="24"/>
          <w:szCs w:val="24"/>
          <w:lang w:val="ro-RO"/>
        </w:rPr>
        <w:t>ire fa</w:t>
      </w:r>
      <w:r w:rsidR="00F81534" w:rsidRPr="00A5539E">
        <w:rPr>
          <w:noProof/>
          <w:sz w:val="24"/>
          <w:szCs w:val="24"/>
          <w:lang w:val="ro-RO"/>
        </w:rPr>
        <w:t>ta</w:t>
      </w:r>
      <w:r w:rsidRPr="00A5539E">
        <w:rPr>
          <w:noProof/>
          <w:sz w:val="24"/>
          <w:szCs w:val="24"/>
          <w:lang w:val="ro-RO"/>
        </w:rPr>
        <w:t xml:space="preserve"> de 76,2% </w:t>
      </w:r>
      <w:r w:rsidR="0005596B">
        <w:rPr>
          <w:noProof/>
          <w:sz w:val="24"/>
          <w:szCs w:val="24"/>
          <w:lang w:val="ro-RO"/>
        </w:rPr>
        <w:t>in</w:t>
      </w:r>
      <w:r w:rsidRPr="00A5539E">
        <w:rPr>
          <w:noProof/>
          <w:sz w:val="24"/>
          <w:szCs w:val="24"/>
          <w:lang w:val="ro-RO"/>
        </w:rPr>
        <w:t xml:space="preserve"> 2006, dar </w:t>
      </w:r>
      <w:r w:rsidR="0005596B">
        <w:rPr>
          <w:noProof/>
          <w:sz w:val="24"/>
          <w:szCs w:val="24"/>
          <w:lang w:val="ro-RO"/>
        </w:rPr>
        <w:t>in</w:t>
      </w:r>
      <w:r w:rsidRPr="00A5539E">
        <w:rPr>
          <w:noProof/>
          <w:sz w:val="24"/>
          <w:szCs w:val="24"/>
          <w:lang w:val="ro-RO"/>
        </w:rPr>
        <w:t>c</w:t>
      </w:r>
      <w:r w:rsidR="00F81534" w:rsidRPr="00A5539E">
        <w:rPr>
          <w:noProof/>
          <w:sz w:val="24"/>
          <w:szCs w:val="24"/>
          <w:lang w:val="ro-RO"/>
        </w:rPr>
        <w:t>a</w:t>
      </w:r>
      <w:r w:rsidRPr="00A5539E">
        <w:rPr>
          <w:noProof/>
          <w:sz w:val="24"/>
          <w:szCs w:val="24"/>
          <w:lang w:val="ro-RO"/>
        </w:rPr>
        <w:t xml:space="preserve"> sub media UE de 94,8%.</w:t>
      </w:r>
    </w:p>
    <w:p w14:paraId="753CB3B0" w14:textId="287C6A8B" w:rsidR="00595DC7" w:rsidRPr="00A5539E" w:rsidRDefault="0005596B" w:rsidP="00595DC7">
      <w:pPr>
        <w:pStyle w:val="Bodytext20"/>
        <w:ind w:firstLine="720"/>
        <w:jc w:val="both"/>
        <w:rPr>
          <w:noProof/>
          <w:sz w:val="24"/>
          <w:szCs w:val="24"/>
          <w:lang w:val="ro-RO"/>
        </w:rPr>
      </w:pPr>
      <w:r>
        <w:rPr>
          <w:noProof/>
          <w:sz w:val="24"/>
          <w:szCs w:val="24"/>
          <w:lang w:val="ro-RO"/>
        </w:rPr>
        <w:t>In</w:t>
      </w:r>
      <w:r w:rsidR="00595DC7" w:rsidRPr="00A5539E">
        <w:rPr>
          <w:noProof/>
          <w:sz w:val="24"/>
          <w:szCs w:val="24"/>
          <w:lang w:val="ro-RO"/>
        </w:rPr>
        <w:t>v</w:t>
      </w:r>
      <w:r w:rsidR="00F81534" w:rsidRPr="00A5539E">
        <w:rPr>
          <w:noProof/>
          <w:sz w:val="24"/>
          <w:szCs w:val="24"/>
          <w:lang w:val="ro-RO"/>
        </w:rPr>
        <w:t>ata</w:t>
      </w:r>
      <w:r w:rsidR="00595DC7" w:rsidRPr="00A5539E">
        <w:rPr>
          <w:noProof/>
          <w:sz w:val="24"/>
          <w:szCs w:val="24"/>
          <w:lang w:val="ro-RO"/>
        </w:rPr>
        <w:t>m</w:t>
      </w:r>
      <w:r w:rsidR="00D4099E">
        <w:rPr>
          <w:noProof/>
          <w:sz w:val="24"/>
          <w:szCs w:val="24"/>
          <w:lang w:val="ro-RO"/>
        </w:rPr>
        <w:t>a</w:t>
      </w:r>
      <w:r w:rsidR="00595DC7" w:rsidRPr="00A5539E">
        <w:rPr>
          <w:noProof/>
          <w:sz w:val="24"/>
          <w:szCs w:val="24"/>
          <w:lang w:val="ro-RO"/>
        </w:rPr>
        <w:t>ntul superior beneficiaz</w:t>
      </w:r>
      <w:r w:rsidR="00F81534" w:rsidRPr="00A5539E">
        <w:rPr>
          <w:noProof/>
          <w:sz w:val="24"/>
          <w:szCs w:val="24"/>
          <w:lang w:val="ro-RO"/>
        </w:rPr>
        <w:t>a</w:t>
      </w:r>
      <w:r w:rsidR="00595DC7" w:rsidRPr="00A5539E">
        <w:rPr>
          <w:noProof/>
          <w:sz w:val="24"/>
          <w:szCs w:val="24"/>
          <w:lang w:val="ro-RO"/>
        </w:rPr>
        <w:t xml:space="preserve"> de autonomie universitar</w:t>
      </w:r>
      <w:r w:rsidR="00F81534" w:rsidRPr="00A5539E">
        <w:rPr>
          <w:noProof/>
          <w:sz w:val="24"/>
          <w:szCs w:val="24"/>
          <w:lang w:val="ro-RO"/>
        </w:rPr>
        <w:t>a</w:t>
      </w:r>
      <w:r w:rsidR="00595DC7" w:rsidRPr="00A5539E">
        <w:rPr>
          <w:noProof/>
          <w:sz w:val="24"/>
          <w:szCs w:val="24"/>
          <w:lang w:val="ro-RO"/>
        </w:rPr>
        <w:t>, cu asumarea r</w:t>
      </w:r>
      <w:r w:rsidR="00F81534" w:rsidRPr="00A5539E">
        <w:rPr>
          <w:noProof/>
          <w:sz w:val="24"/>
          <w:szCs w:val="24"/>
          <w:lang w:val="ro-RO"/>
        </w:rPr>
        <w:t>a</w:t>
      </w:r>
      <w:r w:rsidR="00595DC7" w:rsidRPr="00A5539E">
        <w:rPr>
          <w:noProof/>
          <w:sz w:val="24"/>
          <w:szCs w:val="24"/>
          <w:lang w:val="ro-RO"/>
        </w:rPr>
        <w:t>spunderii publice exprimat</w:t>
      </w:r>
      <w:r w:rsidR="00F81534" w:rsidRPr="00A5539E">
        <w:rPr>
          <w:noProof/>
          <w:sz w:val="24"/>
          <w:szCs w:val="24"/>
          <w:lang w:val="ro-RO"/>
        </w:rPr>
        <w:t>a</w:t>
      </w:r>
      <w:r>
        <w:rPr>
          <w:noProof/>
          <w:sz w:val="24"/>
          <w:szCs w:val="24"/>
          <w:lang w:val="ro-RO"/>
        </w:rPr>
        <w:t>in</w:t>
      </w:r>
      <w:r w:rsidR="00595DC7" w:rsidRPr="00A5539E">
        <w:rPr>
          <w:noProof/>
          <w:sz w:val="24"/>
          <w:szCs w:val="24"/>
          <w:lang w:val="ro-RO"/>
        </w:rPr>
        <w:t xml:space="preserve"> carta universitar</w:t>
      </w:r>
      <w:r w:rsidR="00F81534" w:rsidRPr="00A5539E">
        <w:rPr>
          <w:noProof/>
          <w:sz w:val="24"/>
          <w:szCs w:val="24"/>
          <w:lang w:val="ro-RO"/>
        </w:rPr>
        <w:t>a</w:t>
      </w:r>
      <w:r w:rsidR="00595DC7" w:rsidRPr="00A5539E">
        <w:rPr>
          <w:noProof/>
          <w:sz w:val="24"/>
          <w:szCs w:val="24"/>
          <w:lang w:val="ro-RO"/>
        </w:rPr>
        <w:t xml:space="preserve">, politici de echitate </w:t>
      </w:r>
      <w:r w:rsidR="00F81534" w:rsidRPr="00A5539E">
        <w:rPr>
          <w:noProof/>
          <w:sz w:val="24"/>
          <w:szCs w:val="24"/>
          <w:lang w:val="ro-RO"/>
        </w:rPr>
        <w:t>s</w:t>
      </w:r>
      <w:r w:rsidR="00595DC7" w:rsidRPr="00A5539E">
        <w:rPr>
          <w:noProof/>
          <w:sz w:val="24"/>
          <w:szCs w:val="24"/>
          <w:lang w:val="ro-RO"/>
        </w:rPr>
        <w:t>i etic</w:t>
      </w:r>
      <w:r w:rsidR="00F81534" w:rsidRPr="00A5539E">
        <w:rPr>
          <w:noProof/>
          <w:sz w:val="24"/>
          <w:szCs w:val="24"/>
          <w:lang w:val="ro-RO"/>
        </w:rPr>
        <w:t>a</w:t>
      </w:r>
      <w:r w:rsidR="00595DC7" w:rsidRPr="00A5539E">
        <w:rPr>
          <w:noProof/>
          <w:sz w:val="24"/>
          <w:szCs w:val="24"/>
          <w:lang w:val="ro-RO"/>
        </w:rPr>
        <w:t xml:space="preserve"> universitar</w:t>
      </w:r>
      <w:r w:rsidR="00F81534" w:rsidRPr="00A5539E">
        <w:rPr>
          <w:noProof/>
          <w:sz w:val="24"/>
          <w:szCs w:val="24"/>
          <w:lang w:val="ro-RO"/>
        </w:rPr>
        <w:t>a</w:t>
      </w:r>
      <w:r w:rsidR="00595DC7" w:rsidRPr="00A5539E">
        <w:rPr>
          <w:noProof/>
          <w:sz w:val="24"/>
          <w:szCs w:val="24"/>
          <w:lang w:val="ro-RO"/>
        </w:rPr>
        <w:t xml:space="preserve"> cuprinse </w:t>
      </w:r>
      <w:r>
        <w:rPr>
          <w:noProof/>
          <w:sz w:val="24"/>
          <w:szCs w:val="24"/>
          <w:lang w:val="ro-RO"/>
        </w:rPr>
        <w:t>in</w:t>
      </w:r>
      <w:r w:rsidR="00595DC7" w:rsidRPr="00A5539E">
        <w:rPr>
          <w:noProof/>
          <w:sz w:val="24"/>
          <w:szCs w:val="24"/>
          <w:lang w:val="ro-RO"/>
        </w:rPr>
        <w:t xml:space="preserve"> Codul de etic</w:t>
      </w:r>
      <w:r w:rsidR="00F81534" w:rsidRPr="00A5539E">
        <w:rPr>
          <w:noProof/>
          <w:sz w:val="24"/>
          <w:szCs w:val="24"/>
          <w:lang w:val="ro-RO"/>
        </w:rPr>
        <w:t>a</w:t>
      </w:r>
      <w:r w:rsidR="00595DC7" w:rsidRPr="00A5539E">
        <w:rPr>
          <w:noProof/>
          <w:sz w:val="24"/>
          <w:szCs w:val="24"/>
          <w:lang w:val="ro-RO"/>
        </w:rPr>
        <w:t xml:space="preserve"> </w:t>
      </w:r>
      <w:r w:rsidR="00F81534" w:rsidRPr="00A5539E">
        <w:rPr>
          <w:noProof/>
          <w:sz w:val="24"/>
          <w:szCs w:val="24"/>
          <w:lang w:val="ro-RO"/>
        </w:rPr>
        <w:t>s</w:t>
      </w:r>
      <w:r w:rsidR="00595DC7" w:rsidRPr="00A5539E">
        <w:rPr>
          <w:noProof/>
          <w:sz w:val="24"/>
          <w:szCs w:val="24"/>
          <w:lang w:val="ro-RO"/>
        </w:rPr>
        <w:t>i deontologie profesional</w:t>
      </w:r>
      <w:r w:rsidR="00F81534" w:rsidRPr="00A5539E">
        <w:rPr>
          <w:noProof/>
          <w:sz w:val="24"/>
          <w:szCs w:val="24"/>
          <w:lang w:val="ro-RO"/>
        </w:rPr>
        <w:t>a</w:t>
      </w:r>
      <w:r w:rsidR="00595DC7" w:rsidRPr="00A5539E">
        <w:rPr>
          <w:noProof/>
          <w:sz w:val="24"/>
          <w:szCs w:val="24"/>
          <w:lang w:val="ro-RO"/>
        </w:rPr>
        <w:t>. Sistemul na</w:t>
      </w:r>
      <w:r w:rsidR="00F81534" w:rsidRPr="00A5539E">
        <w:rPr>
          <w:noProof/>
          <w:sz w:val="24"/>
          <w:szCs w:val="24"/>
          <w:lang w:val="ro-RO"/>
        </w:rPr>
        <w:t>t</w:t>
      </w:r>
      <w:r w:rsidR="00595DC7" w:rsidRPr="00A5539E">
        <w:rPr>
          <w:noProof/>
          <w:sz w:val="24"/>
          <w:szCs w:val="24"/>
          <w:lang w:val="ro-RO"/>
        </w:rPr>
        <w:t xml:space="preserve">ional de </w:t>
      </w:r>
      <w:r>
        <w:rPr>
          <w:noProof/>
          <w:sz w:val="24"/>
          <w:szCs w:val="24"/>
          <w:lang w:val="ro-RO"/>
        </w:rPr>
        <w:t>in</w:t>
      </w:r>
      <w:r w:rsidR="00595DC7" w:rsidRPr="00A5539E">
        <w:rPr>
          <w:noProof/>
          <w:sz w:val="24"/>
          <w:szCs w:val="24"/>
          <w:lang w:val="ro-RO"/>
        </w:rPr>
        <w:t>v</w:t>
      </w:r>
      <w:r w:rsidR="00F81534" w:rsidRPr="00A5539E">
        <w:rPr>
          <w:noProof/>
          <w:sz w:val="24"/>
          <w:szCs w:val="24"/>
          <w:lang w:val="ro-RO"/>
        </w:rPr>
        <w:t>ata</w:t>
      </w:r>
      <w:r w:rsidR="00595DC7" w:rsidRPr="00A5539E">
        <w:rPr>
          <w:noProof/>
          <w:sz w:val="24"/>
          <w:szCs w:val="24"/>
          <w:lang w:val="ro-RO"/>
        </w:rPr>
        <w:t>m</w:t>
      </w:r>
      <w:r>
        <w:rPr>
          <w:noProof/>
          <w:sz w:val="24"/>
          <w:szCs w:val="24"/>
          <w:lang w:val="ro-RO"/>
        </w:rPr>
        <w:t>in</w:t>
      </w:r>
      <w:r w:rsidR="00595DC7" w:rsidRPr="00A5539E">
        <w:rPr>
          <w:noProof/>
          <w:sz w:val="24"/>
          <w:szCs w:val="24"/>
          <w:lang w:val="ro-RO"/>
        </w:rPr>
        <w:t>t superior este organizat pe cicluri de studii - licen</w:t>
      </w:r>
      <w:r w:rsidR="00F81534" w:rsidRPr="00A5539E">
        <w:rPr>
          <w:noProof/>
          <w:sz w:val="24"/>
          <w:szCs w:val="24"/>
          <w:lang w:val="ro-RO"/>
        </w:rPr>
        <w:t>ta</w:t>
      </w:r>
      <w:r w:rsidR="00595DC7" w:rsidRPr="00A5539E">
        <w:rPr>
          <w:noProof/>
          <w:sz w:val="24"/>
          <w:szCs w:val="24"/>
          <w:lang w:val="ro-RO"/>
        </w:rPr>
        <w:t>, master, doctorat, programe postdoctorale de cercetare avansat</w:t>
      </w:r>
      <w:r w:rsidR="00F81534" w:rsidRPr="00A5539E">
        <w:rPr>
          <w:noProof/>
          <w:sz w:val="24"/>
          <w:szCs w:val="24"/>
          <w:lang w:val="ro-RO"/>
        </w:rPr>
        <w:t>a</w:t>
      </w:r>
      <w:r w:rsidR="00595DC7" w:rsidRPr="00A5539E">
        <w:rPr>
          <w:noProof/>
          <w:sz w:val="24"/>
          <w:szCs w:val="24"/>
          <w:lang w:val="ro-RO"/>
        </w:rPr>
        <w:t xml:space="preserve">, respectiv programe postuniversitare de formare </w:t>
      </w:r>
      <w:r w:rsidR="00F81534" w:rsidRPr="00A5539E">
        <w:rPr>
          <w:noProof/>
          <w:sz w:val="24"/>
          <w:szCs w:val="24"/>
          <w:lang w:val="ro-RO"/>
        </w:rPr>
        <w:t>s</w:t>
      </w:r>
      <w:r w:rsidR="00595DC7" w:rsidRPr="00A5539E">
        <w:rPr>
          <w:noProof/>
          <w:sz w:val="24"/>
          <w:szCs w:val="24"/>
          <w:lang w:val="ro-RO"/>
        </w:rPr>
        <w:t>i dezvoltare profesional</w:t>
      </w:r>
      <w:r w:rsidR="00F81534" w:rsidRPr="00A5539E">
        <w:rPr>
          <w:noProof/>
          <w:sz w:val="24"/>
          <w:szCs w:val="24"/>
          <w:lang w:val="ro-RO"/>
        </w:rPr>
        <w:t>a</w:t>
      </w:r>
      <w:r w:rsidR="00595DC7" w:rsidRPr="00A5539E">
        <w:rPr>
          <w:noProof/>
          <w:sz w:val="24"/>
          <w:szCs w:val="24"/>
          <w:lang w:val="ro-RO"/>
        </w:rPr>
        <w:t xml:space="preserve"> continu</w:t>
      </w:r>
      <w:r w:rsidR="00F81534" w:rsidRPr="00A5539E">
        <w:rPr>
          <w:noProof/>
          <w:sz w:val="24"/>
          <w:szCs w:val="24"/>
          <w:lang w:val="ro-RO"/>
        </w:rPr>
        <w:t>a</w:t>
      </w:r>
      <w:r w:rsidR="00595DC7" w:rsidRPr="00A5539E">
        <w:rPr>
          <w:noProof/>
          <w:sz w:val="24"/>
          <w:szCs w:val="24"/>
          <w:lang w:val="ro-RO"/>
        </w:rPr>
        <w:t xml:space="preserve"> </w:t>
      </w:r>
      <w:r w:rsidR="00F81534" w:rsidRPr="00A5539E">
        <w:rPr>
          <w:noProof/>
          <w:sz w:val="24"/>
          <w:szCs w:val="24"/>
          <w:lang w:val="ro-RO"/>
        </w:rPr>
        <w:t>s</w:t>
      </w:r>
      <w:r w:rsidR="00595DC7" w:rsidRPr="00A5539E">
        <w:rPr>
          <w:noProof/>
          <w:sz w:val="24"/>
          <w:szCs w:val="24"/>
          <w:lang w:val="ro-RO"/>
        </w:rPr>
        <w:t>i programe postuniversitare de perfec</w:t>
      </w:r>
      <w:r w:rsidR="00F81534" w:rsidRPr="00A5539E">
        <w:rPr>
          <w:noProof/>
          <w:sz w:val="24"/>
          <w:szCs w:val="24"/>
          <w:lang w:val="ro-RO"/>
        </w:rPr>
        <w:t>t</w:t>
      </w:r>
      <w:r w:rsidR="00595DC7" w:rsidRPr="00A5539E">
        <w:rPr>
          <w:noProof/>
          <w:sz w:val="24"/>
          <w:szCs w:val="24"/>
          <w:lang w:val="ro-RO"/>
        </w:rPr>
        <w:t>ionare.</w:t>
      </w:r>
    </w:p>
    <w:p w14:paraId="34C664E5" w14:textId="16C60C00" w:rsidR="00595DC7" w:rsidRPr="00A5539E" w:rsidRDefault="00595DC7" w:rsidP="00595DC7">
      <w:pPr>
        <w:pStyle w:val="Bodytext20"/>
        <w:ind w:firstLine="720"/>
        <w:jc w:val="both"/>
        <w:rPr>
          <w:noProof/>
          <w:sz w:val="24"/>
          <w:szCs w:val="24"/>
          <w:lang w:val="ro-RO"/>
        </w:rPr>
      </w:pPr>
      <w:r w:rsidRPr="00A5539E">
        <w:rPr>
          <w:noProof/>
          <w:sz w:val="24"/>
          <w:szCs w:val="24"/>
          <w:lang w:val="ro-RO"/>
        </w:rPr>
        <w:t xml:space="preserve">Pentru a </w:t>
      </w:r>
      <w:r w:rsidR="0005596B">
        <w:rPr>
          <w:noProof/>
          <w:sz w:val="24"/>
          <w:szCs w:val="24"/>
          <w:lang w:val="ro-RO"/>
        </w:rPr>
        <w:t>I</w:t>
      </w:r>
      <w:r w:rsidRPr="00A5539E">
        <w:rPr>
          <w:noProof/>
          <w:sz w:val="24"/>
          <w:szCs w:val="24"/>
          <w:lang w:val="ro-RO"/>
        </w:rPr>
        <w:t>mbun</w:t>
      </w:r>
      <w:r w:rsidR="00F81534" w:rsidRPr="00A5539E">
        <w:rPr>
          <w:noProof/>
          <w:sz w:val="24"/>
          <w:szCs w:val="24"/>
          <w:lang w:val="ro-RO"/>
        </w:rPr>
        <w:t>a</w:t>
      </w:r>
      <w:r w:rsidRPr="00A5539E">
        <w:rPr>
          <w:noProof/>
          <w:sz w:val="24"/>
          <w:szCs w:val="24"/>
          <w:lang w:val="ro-RO"/>
        </w:rPr>
        <w:t>t</w:t>
      </w:r>
      <w:r w:rsidR="00F81534" w:rsidRPr="00A5539E">
        <w:rPr>
          <w:noProof/>
          <w:sz w:val="24"/>
          <w:szCs w:val="24"/>
          <w:lang w:val="ro-RO"/>
        </w:rPr>
        <w:t>at</w:t>
      </w:r>
      <w:r w:rsidRPr="00A5539E">
        <w:rPr>
          <w:noProof/>
          <w:sz w:val="24"/>
          <w:szCs w:val="24"/>
          <w:lang w:val="ro-RO"/>
        </w:rPr>
        <w:t>i sistemul de educa</w:t>
      </w:r>
      <w:r w:rsidR="00F81534" w:rsidRPr="00A5539E">
        <w:rPr>
          <w:noProof/>
          <w:sz w:val="24"/>
          <w:szCs w:val="24"/>
          <w:lang w:val="ro-RO"/>
        </w:rPr>
        <w:t>t</w:t>
      </w:r>
      <w:r w:rsidRPr="00A5539E">
        <w:rPr>
          <w:noProof/>
          <w:sz w:val="24"/>
          <w:szCs w:val="24"/>
          <w:lang w:val="ro-RO"/>
        </w:rPr>
        <w:t xml:space="preserve">ie </w:t>
      </w:r>
      <w:r w:rsidR="0005596B">
        <w:rPr>
          <w:noProof/>
          <w:sz w:val="24"/>
          <w:szCs w:val="24"/>
          <w:lang w:val="ro-RO"/>
        </w:rPr>
        <w:t>in</w:t>
      </w:r>
      <w:r w:rsidRPr="00A5539E">
        <w:rPr>
          <w:noProof/>
          <w:sz w:val="24"/>
          <w:szCs w:val="24"/>
          <w:lang w:val="ro-RO"/>
        </w:rPr>
        <w:t xml:space="preserve"> Rom</w:t>
      </w:r>
      <w:r w:rsidR="00D4099E">
        <w:rPr>
          <w:noProof/>
          <w:sz w:val="24"/>
          <w:szCs w:val="24"/>
          <w:lang w:val="ro-RO"/>
        </w:rPr>
        <w:t>a</w:t>
      </w:r>
      <w:r w:rsidRPr="00A5539E">
        <w:rPr>
          <w:noProof/>
          <w:sz w:val="24"/>
          <w:szCs w:val="24"/>
          <w:lang w:val="ro-RO"/>
        </w:rPr>
        <w:t xml:space="preserve">nia </w:t>
      </w:r>
      <w:r w:rsidR="00F81534" w:rsidRPr="00A5539E">
        <w:rPr>
          <w:noProof/>
          <w:sz w:val="24"/>
          <w:szCs w:val="24"/>
          <w:lang w:val="ro-RO"/>
        </w:rPr>
        <w:t>s</w:t>
      </w:r>
      <w:r w:rsidRPr="00A5539E">
        <w:rPr>
          <w:noProof/>
          <w:sz w:val="24"/>
          <w:szCs w:val="24"/>
          <w:lang w:val="ro-RO"/>
        </w:rPr>
        <w:t xml:space="preserve">i a-l face mai flexibil, mai coerent </w:t>
      </w:r>
      <w:r w:rsidR="00F81534" w:rsidRPr="00A5539E">
        <w:rPr>
          <w:noProof/>
          <w:sz w:val="24"/>
          <w:szCs w:val="24"/>
          <w:lang w:val="ro-RO"/>
        </w:rPr>
        <w:t>s</w:t>
      </w:r>
      <w:r w:rsidRPr="00A5539E">
        <w:rPr>
          <w:noProof/>
          <w:sz w:val="24"/>
          <w:szCs w:val="24"/>
          <w:lang w:val="ro-RO"/>
        </w:rPr>
        <w:t>i mai deschis nevoilor societ</w:t>
      </w:r>
      <w:r w:rsidR="00F81534" w:rsidRPr="00A5539E">
        <w:rPr>
          <w:noProof/>
          <w:sz w:val="24"/>
          <w:szCs w:val="24"/>
          <w:lang w:val="ro-RO"/>
        </w:rPr>
        <w:t>at</w:t>
      </w:r>
      <w:r w:rsidRPr="00A5539E">
        <w:rPr>
          <w:noProof/>
          <w:sz w:val="24"/>
          <w:szCs w:val="24"/>
          <w:lang w:val="ro-RO"/>
        </w:rPr>
        <w:t xml:space="preserve">ii, </w:t>
      </w:r>
      <w:r w:rsidR="0005596B">
        <w:rPr>
          <w:noProof/>
          <w:sz w:val="24"/>
          <w:szCs w:val="24"/>
          <w:lang w:val="ro-RO"/>
        </w:rPr>
        <w:t>in</w:t>
      </w:r>
      <w:r w:rsidRPr="00A5539E">
        <w:rPr>
          <w:noProof/>
          <w:sz w:val="24"/>
          <w:szCs w:val="24"/>
          <w:lang w:val="ro-RO"/>
        </w:rPr>
        <w:t xml:space="preserve"> 2009 s-a constituit Cadrul Na</w:t>
      </w:r>
      <w:r w:rsidR="00F81534" w:rsidRPr="00A5539E">
        <w:rPr>
          <w:noProof/>
          <w:sz w:val="24"/>
          <w:szCs w:val="24"/>
          <w:lang w:val="ro-RO"/>
        </w:rPr>
        <w:t>t</w:t>
      </w:r>
      <w:r w:rsidRPr="00A5539E">
        <w:rPr>
          <w:noProof/>
          <w:sz w:val="24"/>
          <w:szCs w:val="24"/>
          <w:lang w:val="ro-RO"/>
        </w:rPr>
        <w:t>ional al Calific</w:t>
      </w:r>
      <w:r w:rsidR="00F81534" w:rsidRPr="00A5539E">
        <w:rPr>
          <w:noProof/>
          <w:sz w:val="24"/>
          <w:szCs w:val="24"/>
          <w:lang w:val="ro-RO"/>
        </w:rPr>
        <w:t>a</w:t>
      </w:r>
      <w:r w:rsidRPr="00A5539E">
        <w:rPr>
          <w:noProof/>
          <w:sz w:val="24"/>
          <w:szCs w:val="24"/>
          <w:lang w:val="ro-RO"/>
        </w:rPr>
        <w:t xml:space="preserve">rilor din </w:t>
      </w:r>
      <w:r w:rsidR="0005596B">
        <w:rPr>
          <w:noProof/>
          <w:sz w:val="24"/>
          <w:szCs w:val="24"/>
          <w:lang w:val="ro-RO"/>
        </w:rPr>
        <w:t>In</w:t>
      </w:r>
      <w:r w:rsidRPr="00A5539E">
        <w:rPr>
          <w:noProof/>
          <w:sz w:val="24"/>
          <w:szCs w:val="24"/>
          <w:lang w:val="ro-RO"/>
        </w:rPr>
        <w:t>v</w:t>
      </w:r>
      <w:r w:rsidR="00F81534" w:rsidRPr="00A5539E">
        <w:rPr>
          <w:noProof/>
          <w:sz w:val="24"/>
          <w:szCs w:val="24"/>
          <w:lang w:val="ro-RO"/>
        </w:rPr>
        <w:t>ata</w:t>
      </w:r>
      <w:r w:rsidRPr="00A5539E">
        <w:rPr>
          <w:noProof/>
          <w:sz w:val="24"/>
          <w:szCs w:val="24"/>
          <w:lang w:val="ro-RO"/>
        </w:rPr>
        <w:t>m</w:t>
      </w:r>
      <w:r w:rsidR="00D4099E">
        <w:rPr>
          <w:noProof/>
          <w:sz w:val="24"/>
          <w:szCs w:val="24"/>
          <w:lang w:val="ro-RO"/>
        </w:rPr>
        <w:t>a</w:t>
      </w:r>
      <w:r w:rsidRPr="00A5539E">
        <w:rPr>
          <w:noProof/>
          <w:sz w:val="24"/>
          <w:szCs w:val="24"/>
          <w:lang w:val="ro-RO"/>
        </w:rPr>
        <w:t xml:space="preserve">ntul Superior (CNCIS), iar </w:t>
      </w:r>
      <w:r w:rsidR="0005596B">
        <w:rPr>
          <w:noProof/>
          <w:sz w:val="24"/>
          <w:szCs w:val="24"/>
          <w:lang w:val="ro-RO"/>
        </w:rPr>
        <w:t>in</w:t>
      </w:r>
      <w:r w:rsidRPr="00A5539E">
        <w:rPr>
          <w:noProof/>
          <w:sz w:val="24"/>
          <w:szCs w:val="24"/>
          <w:lang w:val="ro-RO"/>
        </w:rPr>
        <w:t xml:space="preserve"> 2011 Registrul Na</w:t>
      </w:r>
      <w:r w:rsidR="00F81534" w:rsidRPr="00A5539E">
        <w:rPr>
          <w:noProof/>
          <w:sz w:val="24"/>
          <w:szCs w:val="24"/>
          <w:lang w:val="ro-RO"/>
        </w:rPr>
        <w:t>t</w:t>
      </w:r>
      <w:r w:rsidRPr="00A5539E">
        <w:rPr>
          <w:noProof/>
          <w:sz w:val="24"/>
          <w:szCs w:val="24"/>
          <w:lang w:val="ro-RO"/>
        </w:rPr>
        <w:t>ional al Calific</w:t>
      </w:r>
      <w:r w:rsidR="00F81534" w:rsidRPr="00A5539E">
        <w:rPr>
          <w:noProof/>
          <w:sz w:val="24"/>
          <w:szCs w:val="24"/>
          <w:lang w:val="ro-RO"/>
        </w:rPr>
        <w:t>a</w:t>
      </w:r>
      <w:r w:rsidRPr="00A5539E">
        <w:rPr>
          <w:noProof/>
          <w:sz w:val="24"/>
          <w:szCs w:val="24"/>
          <w:lang w:val="ro-RO"/>
        </w:rPr>
        <w:t xml:space="preserve">rilor din </w:t>
      </w:r>
      <w:r w:rsidR="0005596B">
        <w:rPr>
          <w:noProof/>
          <w:sz w:val="24"/>
          <w:szCs w:val="24"/>
          <w:lang w:val="ro-RO"/>
        </w:rPr>
        <w:t>In</w:t>
      </w:r>
      <w:r w:rsidRPr="00A5539E">
        <w:rPr>
          <w:noProof/>
          <w:sz w:val="24"/>
          <w:szCs w:val="24"/>
          <w:lang w:val="ro-RO"/>
        </w:rPr>
        <w:t>v</w:t>
      </w:r>
      <w:r w:rsidR="00F81534" w:rsidRPr="00A5539E">
        <w:rPr>
          <w:noProof/>
          <w:sz w:val="24"/>
          <w:szCs w:val="24"/>
          <w:lang w:val="ro-RO"/>
        </w:rPr>
        <w:t>ata</w:t>
      </w:r>
      <w:r w:rsidRPr="00A5539E">
        <w:rPr>
          <w:noProof/>
          <w:sz w:val="24"/>
          <w:szCs w:val="24"/>
          <w:lang w:val="ro-RO"/>
        </w:rPr>
        <w:t>m</w:t>
      </w:r>
      <w:r w:rsidR="00D4099E">
        <w:rPr>
          <w:noProof/>
          <w:sz w:val="24"/>
          <w:szCs w:val="24"/>
          <w:lang w:val="ro-RO"/>
        </w:rPr>
        <w:t>a</w:t>
      </w:r>
      <w:r w:rsidRPr="00A5539E">
        <w:rPr>
          <w:noProof/>
          <w:sz w:val="24"/>
          <w:szCs w:val="24"/>
          <w:lang w:val="ro-RO"/>
        </w:rPr>
        <w:t>ntul Superior (RNCIS) a devenit opera</w:t>
      </w:r>
      <w:r w:rsidR="00F81534" w:rsidRPr="00A5539E">
        <w:rPr>
          <w:noProof/>
          <w:sz w:val="24"/>
          <w:szCs w:val="24"/>
          <w:lang w:val="ro-RO"/>
        </w:rPr>
        <w:t>t</w:t>
      </w:r>
      <w:r w:rsidRPr="00A5539E">
        <w:rPr>
          <w:noProof/>
          <w:sz w:val="24"/>
          <w:szCs w:val="24"/>
          <w:lang w:val="ro-RO"/>
        </w:rPr>
        <w:t xml:space="preserve">ional </w:t>
      </w:r>
      <w:r w:rsidR="0005596B">
        <w:rPr>
          <w:noProof/>
          <w:sz w:val="24"/>
          <w:szCs w:val="24"/>
          <w:lang w:val="ro-RO"/>
        </w:rPr>
        <w:t>in</w:t>
      </w:r>
      <w:r w:rsidRPr="00A5539E">
        <w:rPr>
          <w:noProof/>
          <w:sz w:val="24"/>
          <w:szCs w:val="24"/>
          <w:lang w:val="ro-RO"/>
        </w:rPr>
        <w:t xml:space="preserve"> limbile rom</w:t>
      </w:r>
      <w:r w:rsidR="00D409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englez</w:t>
      </w:r>
      <w:r w:rsidR="00F81534" w:rsidRPr="00A5539E">
        <w:rPr>
          <w:noProof/>
          <w:sz w:val="24"/>
          <w:szCs w:val="24"/>
          <w:lang w:val="ro-RO"/>
        </w:rPr>
        <w:t>a</w:t>
      </w:r>
      <w:r w:rsidRPr="00A5539E">
        <w:rPr>
          <w:noProof/>
          <w:sz w:val="24"/>
          <w:szCs w:val="24"/>
          <w:lang w:val="ro-RO"/>
        </w:rPr>
        <w:t>, sub forma unei aplica</w:t>
      </w:r>
      <w:r w:rsidR="00F81534" w:rsidRPr="00A5539E">
        <w:rPr>
          <w:noProof/>
          <w:sz w:val="24"/>
          <w:szCs w:val="24"/>
          <w:lang w:val="ro-RO"/>
        </w:rPr>
        <w:t>t</w:t>
      </w:r>
      <w:r w:rsidRPr="00A5539E">
        <w:rPr>
          <w:noProof/>
          <w:sz w:val="24"/>
          <w:szCs w:val="24"/>
          <w:lang w:val="ro-RO"/>
        </w:rPr>
        <w:t>ii informatice de tip portal.</w:t>
      </w:r>
    </w:p>
    <w:p w14:paraId="2A1612AD" w14:textId="451054F9" w:rsidR="00595DC7" w:rsidRPr="00A5539E" w:rsidRDefault="0005596B" w:rsidP="00595DC7">
      <w:pPr>
        <w:pStyle w:val="Bodytext20"/>
        <w:ind w:firstLine="720"/>
        <w:jc w:val="both"/>
        <w:rPr>
          <w:noProof/>
          <w:sz w:val="24"/>
          <w:szCs w:val="24"/>
          <w:lang w:val="ro-RO"/>
        </w:rPr>
      </w:pPr>
      <w:r>
        <w:rPr>
          <w:noProof/>
          <w:sz w:val="24"/>
          <w:szCs w:val="24"/>
          <w:lang w:val="ro-RO"/>
        </w:rPr>
        <w:t>In</w:t>
      </w:r>
      <w:r w:rsidR="00595DC7" w:rsidRPr="00A5539E">
        <w:rPr>
          <w:noProof/>
          <w:sz w:val="24"/>
          <w:szCs w:val="24"/>
          <w:lang w:val="ro-RO"/>
        </w:rPr>
        <w:t>cep</w:t>
      </w:r>
      <w:r w:rsidR="00D4099E">
        <w:rPr>
          <w:noProof/>
          <w:sz w:val="24"/>
          <w:szCs w:val="24"/>
          <w:lang w:val="ro-RO"/>
        </w:rPr>
        <w:t>a</w:t>
      </w:r>
      <w:r w:rsidR="00595DC7" w:rsidRPr="00A5539E">
        <w:rPr>
          <w:noProof/>
          <w:sz w:val="24"/>
          <w:szCs w:val="24"/>
          <w:lang w:val="ro-RO"/>
        </w:rPr>
        <w:t xml:space="preserve">nd cu anul 2014 s-a constituit cadrul legal pentru organizarea </w:t>
      </w:r>
      <w:r w:rsidR="00F81534" w:rsidRPr="00A5539E">
        <w:rPr>
          <w:noProof/>
          <w:sz w:val="24"/>
          <w:szCs w:val="24"/>
          <w:lang w:val="ro-RO"/>
        </w:rPr>
        <w:t>s</w:t>
      </w:r>
      <w:r w:rsidR="00595DC7" w:rsidRPr="00A5539E">
        <w:rPr>
          <w:noProof/>
          <w:sz w:val="24"/>
          <w:szCs w:val="24"/>
          <w:lang w:val="ro-RO"/>
        </w:rPr>
        <w:t>i func</w:t>
      </w:r>
      <w:r w:rsidR="00F81534" w:rsidRPr="00A5539E">
        <w:rPr>
          <w:noProof/>
          <w:sz w:val="24"/>
          <w:szCs w:val="24"/>
          <w:lang w:val="ro-RO"/>
        </w:rPr>
        <w:t>t</w:t>
      </w:r>
      <w:r w:rsidR="00595DC7" w:rsidRPr="00A5539E">
        <w:rPr>
          <w:noProof/>
          <w:sz w:val="24"/>
          <w:szCs w:val="24"/>
          <w:lang w:val="ro-RO"/>
        </w:rPr>
        <w:t xml:space="preserve">ionarea centrelor de consiliere </w:t>
      </w:r>
      <w:r w:rsidR="00F81534" w:rsidRPr="00A5539E">
        <w:rPr>
          <w:noProof/>
          <w:sz w:val="24"/>
          <w:szCs w:val="24"/>
          <w:lang w:val="ro-RO"/>
        </w:rPr>
        <w:t>s</w:t>
      </w:r>
      <w:r w:rsidR="00595DC7" w:rsidRPr="00A5539E">
        <w:rPr>
          <w:noProof/>
          <w:sz w:val="24"/>
          <w:szCs w:val="24"/>
          <w:lang w:val="ro-RO"/>
        </w:rPr>
        <w:t xml:space="preserve">i orientare </w:t>
      </w:r>
      <w:r>
        <w:rPr>
          <w:noProof/>
          <w:sz w:val="24"/>
          <w:szCs w:val="24"/>
          <w:lang w:val="ro-RO"/>
        </w:rPr>
        <w:t>in</w:t>
      </w:r>
      <w:r w:rsidR="00595DC7" w:rsidRPr="00A5539E">
        <w:rPr>
          <w:noProof/>
          <w:sz w:val="24"/>
          <w:szCs w:val="24"/>
          <w:lang w:val="ro-RO"/>
        </w:rPr>
        <w:t xml:space="preserve"> carier</w:t>
      </w:r>
      <w:r w:rsidR="00F81534" w:rsidRPr="00A5539E">
        <w:rPr>
          <w:noProof/>
          <w:sz w:val="24"/>
          <w:szCs w:val="24"/>
          <w:lang w:val="ro-RO"/>
        </w:rPr>
        <w:t>a</w:t>
      </w:r>
      <w:r w:rsidR="00595DC7" w:rsidRPr="00A5539E">
        <w:rPr>
          <w:noProof/>
          <w:sz w:val="24"/>
          <w:szCs w:val="24"/>
          <w:lang w:val="ro-RO"/>
        </w:rPr>
        <w:t xml:space="preserve"> </w:t>
      </w:r>
      <w:r>
        <w:rPr>
          <w:noProof/>
          <w:sz w:val="24"/>
          <w:szCs w:val="24"/>
          <w:lang w:val="ro-RO"/>
        </w:rPr>
        <w:t>in</w:t>
      </w:r>
      <w:r w:rsidR="00595DC7" w:rsidRPr="00A5539E">
        <w:rPr>
          <w:noProof/>
          <w:sz w:val="24"/>
          <w:szCs w:val="24"/>
          <w:lang w:val="ro-RO"/>
        </w:rPr>
        <w:t xml:space="preserve"> </w:t>
      </w:r>
      <w:r>
        <w:rPr>
          <w:noProof/>
          <w:sz w:val="24"/>
          <w:szCs w:val="24"/>
          <w:lang w:val="ro-RO"/>
        </w:rPr>
        <w:t>in</w:t>
      </w:r>
      <w:r w:rsidR="00595DC7" w:rsidRPr="00A5539E">
        <w:rPr>
          <w:noProof/>
          <w:sz w:val="24"/>
          <w:szCs w:val="24"/>
          <w:lang w:val="ro-RO"/>
        </w:rPr>
        <w:t>v</w:t>
      </w:r>
      <w:r w:rsidR="00F81534" w:rsidRPr="00A5539E">
        <w:rPr>
          <w:noProof/>
          <w:sz w:val="24"/>
          <w:szCs w:val="24"/>
          <w:lang w:val="ro-RO"/>
        </w:rPr>
        <w:t>ata</w:t>
      </w:r>
      <w:r w:rsidR="00595DC7" w:rsidRPr="00A5539E">
        <w:rPr>
          <w:noProof/>
          <w:sz w:val="24"/>
          <w:szCs w:val="24"/>
          <w:lang w:val="ro-RO"/>
        </w:rPr>
        <w:t>m</w:t>
      </w:r>
      <w:r w:rsidR="00D4099E">
        <w:rPr>
          <w:noProof/>
          <w:sz w:val="24"/>
          <w:szCs w:val="24"/>
          <w:lang w:val="ro-RO"/>
        </w:rPr>
        <w:t>a</w:t>
      </w:r>
      <w:r w:rsidR="00595DC7" w:rsidRPr="00A5539E">
        <w:rPr>
          <w:noProof/>
          <w:sz w:val="24"/>
          <w:szCs w:val="24"/>
          <w:lang w:val="ro-RO"/>
        </w:rPr>
        <w:t xml:space="preserve">ntul superior. Spre exemplu, </w:t>
      </w:r>
      <w:r>
        <w:rPr>
          <w:noProof/>
          <w:sz w:val="24"/>
          <w:szCs w:val="24"/>
          <w:lang w:val="ro-RO"/>
        </w:rPr>
        <w:t>in</w:t>
      </w:r>
      <w:r w:rsidR="00595DC7" w:rsidRPr="00A5539E">
        <w:rPr>
          <w:noProof/>
          <w:sz w:val="24"/>
          <w:szCs w:val="24"/>
          <w:lang w:val="ro-RO"/>
        </w:rPr>
        <w:t xml:space="preserve"> anul 2017 s-a </w:t>
      </w:r>
      <w:r>
        <w:rPr>
          <w:noProof/>
          <w:sz w:val="24"/>
          <w:szCs w:val="24"/>
          <w:lang w:val="ro-RO"/>
        </w:rPr>
        <w:t>in</w:t>
      </w:r>
      <w:r w:rsidR="00595DC7" w:rsidRPr="00A5539E">
        <w:rPr>
          <w:noProof/>
          <w:sz w:val="24"/>
          <w:szCs w:val="24"/>
          <w:lang w:val="ro-RO"/>
        </w:rPr>
        <w:t>registrat un num</w:t>
      </w:r>
      <w:r w:rsidR="00F81534" w:rsidRPr="00A5539E">
        <w:rPr>
          <w:noProof/>
          <w:sz w:val="24"/>
          <w:szCs w:val="24"/>
          <w:lang w:val="ro-RO"/>
        </w:rPr>
        <w:t>a</w:t>
      </w:r>
      <w:r w:rsidR="00595DC7" w:rsidRPr="00A5539E">
        <w:rPr>
          <w:noProof/>
          <w:sz w:val="24"/>
          <w:szCs w:val="24"/>
          <w:lang w:val="ro-RO"/>
        </w:rPr>
        <w:t>r de 34.883 de elevi, 42.422 de studen</w:t>
      </w:r>
      <w:r w:rsidR="00F81534" w:rsidRPr="00A5539E">
        <w:rPr>
          <w:noProof/>
          <w:sz w:val="24"/>
          <w:szCs w:val="24"/>
          <w:lang w:val="ro-RO"/>
        </w:rPr>
        <w:t>t</w:t>
      </w:r>
      <w:r w:rsidR="00595DC7" w:rsidRPr="00A5539E">
        <w:rPr>
          <w:noProof/>
          <w:sz w:val="24"/>
          <w:szCs w:val="24"/>
          <w:lang w:val="ro-RO"/>
        </w:rPr>
        <w:t xml:space="preserve">i </w:t>
      </w:r>
      <w:r w:rsidR="00F81534" w:rsidRPr="00A5539E">
        <w:rPr>
          <w:noProof/>
          <w:sz w:val="24"/>
          <w:szCs w:val="24"/>
          <w:lang w:val="ro-RO"/>
        </w:rPr>
        <w:t>s</w:t>
      </w:r>
      <w:r w:rsidR="00595DC7" w:rsidRPr="00A5539E">
        <w:rPr>
          <w:noProof/>
          <w:sz w:val="24"/>
          <w:szCs w:val="24"/>
          <w:lang w:val="ro-RO"/>
        </w:rPr>
        <w:t>i 12.216 de absolven</w:t>
      </w:r>
      <w:r w:rsidR="00F81534" w:rsidRPr="00A5539E">
        <w:rPr>
          <w:noProof/>
          <w:sz w:val="24"/>
          <w:szCs w:val="24"/>
          <w:lang w:val="ro-RO"/>
        </w:rPr>
        <w:t>t</w:t>
      </w:r>
      <w:r w:rsidR="00595DC7" w:rsidRPr="00A5539E">
        <w:rPr>
          <w:noProof/>
          <w:sz w:val="24"/>
          <w:szCs w:val="24"/>
          <w:lang w:val="ro-RO"/>
        </w:rPr>
        <w:t>i de universit</w:t>
      </w:r>
      <w:r w:rsidR="00F81534" w:rsidRPr="00A5539E">
        <w:rPr>
          <w:noProof/>
          <w:sz w:val="24"/>
          <w:szCs w:val="24"/>
          <w:lang w:val="ro-RO"/>
        </w:rPr>
        <w:t>at</w:t>
      </w:r>
      <w:r w:rsidR="00595DC7" w:rsidRPr="00A5539E">
        <w:rPr>
          <w:noProof/>
          <w:sz w:val="24"/>
          <w:szCs w:val="24"/>
          <w:lang w:val="ro-RO"/>
        </w:rPr>
        <w:t xml:space="preserve">i, care au benefeciat de serviciile de consiliere </w:t>
      </w:r>
      <w:r w:rsidR="00F81534" w:rsidRPr="00A5539E">
        <w:rPr>
          <w:noProof/>
          <w:sz w:val="24"/>
          <w:szCs w:val="24"/>
          <w:lang w:val="ro-RO"/>
        </w:rPr>
        <w:t>s</w:t>
      </w:r>
      <w:r w:rsidR="00595DC7" w:rsidRPr="00A5539E">
        <w:rPr>
          <w:noProof/>
          <w:sz w:val="24"/>
          <w:szCs w:val="24"/>
          <w:lang w:val="ro-RO"/>
        </w:rPr>
        <w:t xml:space="preserve">i orientare </w:t>
      </w:r>
      <w:r>
        <w:rPr>
          <w:noProof/>
          <w:sz w:val="24"/>
          <w:szCs w:val="24"/>
          <w:lang w:val="ro-RO"/>
        </w:rPr>
        <w:t>in</w:t>
      </w:r>
      <w:r w:rsidR="00595DC7" w:rsidRPr="00A5539E">
        <w:rPr>
          <w:noProof/>
          <w:sz w:val="24"/>
          <w:szCs w:val="24"/>
          <w:lang w:val="ro-RO"/>
        </w:rPr>
        <w:t xml:space="preserve"> carier</w:t>
      </w:r>
      <w:r w:rsidR="00F81534" w:rsidRPr="00A5539E">
        <w:rPr>
          <w:noProof/>
          <w:sz w:val="24"/>
          <w:szCs w:val="24"/>
          <w:lang w:val="ro-RO"/>
        </w:rPr>
        <w:t>a</w:t>
      </w:r>
      <w:r w:rsidR="00595DC7" w:rsidRPr="00A5539E">
        <w:rPr>
          <w:noProof/>
          <w:sz w:val="24"/>
          <w:szCs w:val="24"/>
          <w:lang w:val="ro-RO"/>
        </w:rPr>
        <w:t xml:space="preserve">. </w:t>
      </w:r>
      <w:r>
        <w:rPr>
          <w:noProof/>
          <w:sz w:val="24"/>
          <w:szCs w:val="24"/>
          <w:lang w:val="ro-RO"/>
        </w:rPr>
        <w:t>In</w:t>
      </w:r>
      <w:r w:rsidR="00595DC7" w:rsidRPr="00A5539E">
        <w:rPr>
          <w:noProof/>
          <w:sz w:val="24"/>
          <w:szCs w:val="24"/>
          <w:lang w:val="ro-RO"/>
        </w:rPr>
        <w:t xml:space="preserve"> 2017 s-a asigurat cadrul legal pentru organizarea </w:t>
      </w:r>
      <w:r w:rsidR="00F81534" w:rsidRPr="00A5539E">
        <w:rPr>
          <w:noProof/>
          <w:sz w:val="24"/>
          <w:szCs w:val="24"/>
          <w:lang w:val="ro-RO"/>
        </w:rPr>
        <w:t>s</w:t>
      </w:r>
      <w:r w:rsidR="00595DC7" w:rsidRPr="00A5539E">
        <w:rPr>
          <w:noProof/>
          <w:sz w:val="24"/>
          <w:szCs w:val="24"/>
          <w:lang w:val="ro-RO"/>
        </w:rPr>
        <w:t>i func</w:t>
      </w:r>
      <w:r w:rsidR="00F81534" w:rsidRPr="00A5539E">
        <w:rPr>
          <w:noProof/>
          <w:sz w:val="24"/>
          <w:szCs w:val="24"/>
          <w:lang w:val="ro-RO"/>
        </w:rPr>
        <w:t>t</w:t>
      </w:r>
      <w:r w:rsidR="00595DC7" w:rsidRPr="00A5539E">
        <w:rPr>
          <w:noProof/>
          <w:sz w:val="24"/>
          <w:szCs w:val="24"/>
          <w:lang w:val="ro-RO"/>
        </w:rPr>
        <w:t>ionarea de societ</w:t>
      </w:r>
      <w:r w:rsidR="00F81534" w:rsidRPr="00A5539E">
        <w:rPr>
          <w:noProof/>
          <w:sz w:val="24"/>
          <w:szCs w:val="24"/>
          <w:lang w:val="ro-RO"/>
        </w:rPr>
        <w:t>at</w:t>
      </w:r>
      <w:r w:rsidR="00595DC7" w:rsidRPr="00A5539E">
        <w:rPr>
          <w:noProof/>
          <w:sz w:val="24"/>
          <w:szCs w:val="24"/>
          <w:lang w:val="ro-RO"/>
        </w:rPr>
        <w:t>i antreprenoriale stu¬den</w:t>
      </w:r>
      <w:r w:rsidR="00F81534" w:rsidRPr="00A5539E">
        <w:rPr>
          <w:noProof/>
          <w:sz w:val="24"/>
          <w:szCs w:val="24"/>
          <w:lang w:val="ro-RO"/>
        </w:rPr>
        <w:t>t</w:t>
      </w:r>
      <w:r w:rsidR="00595DC7" w:rsidRPr="00A5539E">
        <w:rPr>
          <w:noProof/>
          <w:sz w:val="24"/>
          <w:szCs w:val="24"/>
          <w:lang w:val="ro-RO"/>
        </w:rPr>
        <w:t>e</w:t>
      </w:r>
      <w:r w:rsidR="00F81534" w:rsidRPr="00A5539E">
        <w:rPr>
          <w:noProof/>
          <w:sz w:val="24"/>
          <w:szCs w:val="24"/>
          <w:lang w:val="ro-RO"/>
        </w:rPr>
        <w:t>s</w:t>
      </w:r>
      <w:r w:rsidR="00595DC7" w:rsidRPr="00A5539E">
        <w:rPr>
          <w:noProof/>
          <w:sz w:val="24"/>
          <w:szCs w:val="24"/>
          <w:lang w:val="ro-RO"/>
        </w:rPr>
        <w:t>ti (SAS), ca mecanism de</w:t>
      </w:r>
      <w:r w:rsidR="007E0956" w:rsidRPr="00A5539E">
        <w:rPr>
          <w:noProof/>
          <w:sz w:val="24"/>
          <w:szCs w:val="24"/>
          <w:lang w:val="ro-RO"/>
        </w:rPr>
        <w:t xml:space="preserve"> </w:t>
      </w:r>
      <w:r w:rsidR="00595DC7" w:rsidRPr="00A5539E">
        <w:rPr>
          <w:noProof/>
          <w:sz w:val="24"/>
          <w:szCs w:val="24"/>
          <w:lang w:val="ro-RO"/>
        </w:rPr>
        <w:t xml:space="preserve">sprijinire, dezvoltare </w:t>
      </w:r>
      <w:r w:rsidR="00F81534" w:rsidRPr="00A5539E">
        <w:rPr>
          <w:noProof/>
          <w:sz w:val="24"/>
          <w:szCs w:val="24"/>
          <w:lang w:val="ro-RO"/>
        </w:rPr>
        <w:t>s</w:t>
      </w:r>
      <w:r w:rsidR="00595DC7" w:rsidRPr="00A5539E">
        <w:rPr>
          <w:noProof/>
          <w:sz w:val="24"/>
          <w:szCs w:val="24"/>
          <w:lang w:val="ro-RO"/>
        </w:rPr>
        <w:t xml:space="preserve">i </w:t>
      </w:r>
      <w:r>
        <w:rPr>
          <w:noProof/>
          <w:sz w:val="24"/>
          <w:szCs w:val="24"/>
          <w:lang w:val="ro-RO"/>
        </w:rPr>
        <w:t>in</w:t>
      </w:r>
      <w:r w:rsidR="00595DC7" w:rsidRPr="00A5539E">
        <w:rPr>
          <w:noProof/>
          <w:sz w:val="24"/>
          <w:szCs w:val="24"/>
          <w:lang w:val="ro-RO"/>
        </w:rPr>
        <w:t xml:space="preserve">curajare a spiritului antreprenorial </w:t>
      </w:r>
      <w:r>
        <w:rPr>
          <w:noProof/>
          <w:sz w:val="24"/>
          <w:szCs w:val="24"/>
          <w:lang w:val="ro-RO"/>
        </w:rPr>
        <w:t>in</w:t>
      </w:r>
      <w:r w:rsidR="00595DC7" w:rsidRPr="00A5539E">
        <w:rPr>
          <w:noProof/>
          <w:sz w:val="24"/>
          <w:szCs w:val="24"/>
          <w:lang w:val="ro-RO"/>
        </w:rPr>
        <w:t xml:space="preserve"> mediul universitar, </w:t>
      </w:r>
      <w:r>
        <w:rPr>
          <w:noProof/>
          <w:sz w:val="24"/>
          <w:szCs w:val="24"/>
          <w:lang w:val="ro-RO"/>
        </w:rPr>
        <w:t>in</w:t>
      </w:r>
      <w:r w:rsidR="00595DC7" w:rsidRPr="00A5539E">
        <w:rPr>
          <w:noProof/>
          <w:sz w:val="24"/>
          <w:szCs w:val="24"/>
          <w:lang w:val="ro-RO"/>
        </w:rPr>
        <w:t xml:space="preserve"> vederea cre</w:t>
      </w:r>
      <w:r w:rsidR="00F81534" w:rsidRPr="00A5539E">
        <w:rPr>
          <w:noProof/>
          <w:sz w:val="24"/>
          <w:szCs w:val="24"/>
          <w:lang w:val="ro-RO"/>
        </w:rPr>
        <w:t>s</w:t>
      </w:r>
      <w:r w:rsidR="00595DC7" w:rsidRPr="00A5539E">
        <w:rPr>
          <w:noProof/>
          <w:sz w:val="24"/>
          <w:szCs w:val="24"/>
          <w:lang w:val="ro-RO"/>
        </w:rPr>
        <w:t>terii competitivit</w:t>
      </w:r>
      <w:r w:rsidR="00F81534" w:rsidRPr="00A5539E">
        <w:rPr>
          <w:noProof/>
          <w:sz w:val="24"/>
          <w:szCs w:val="24"/>
          <w:lang w:val="ro-RO"/>
        </w:rPr>
        <w:t>at</w:t>
      </w:r>
      <w:r w:rsidR="00595DC7" w:rsidRPr="00A5539E">
        <w:rPr>
          <w:noProof/>
          <w:sz w:val="24"/>
          <w:szCs w:val="24"/>
          <w:lang w:val="ro-RO"/>
        </w:rPr>
        <w:t>ii universit</w:t>
      </w:r>
      <w:r w:rsidR="00F81534" w:rsidRPr="00A5539E">
        <w:rPr>
          <w:noProof/>
          <w:sz w:val="24"/>
          <w:szCs w:val="24"/>
          <w:lang w:val="ro-RO"/>
        </w:rPr>
        <w:t>at</w:t>
      </w:r>
      <w:r w:rsidR="00595DC7" w:rsidRPr="00A5539E">
        <w:rPr>
          <w:noProof/>
          <w:sz w:val="24"/>
          <w:szCs w:val="24"/>
          <w:lang w:val="ro-RO"/>
        </w:rPr>
        <w:t>ilor din Rom</w:t>
      </w:r>
      <w:r w:rsidR="00D4099E">
        <w:rPr>
          <w:noProof/>
          <w:sz w:val="24"/>
          <w:szCs w:val="24"/>
          <w:lang w:val="ro-RO"/>
        </w:rPr>
        <w:t>a</w:t>
      </w:r>
      <w:r w:rsidR="00595DC7" w:rsidRPr="00A5539E">
        <w:rPr>
          <w:noProof/>
          <w:sz w:val="24"/>
          <w:szCs w:val="24"/>
          <w:lang w:val="ro-RO"/>
        </w:rPr>
        <w:t>nia.</w:t>
      </w:r>
    </w:p>
    <w:p w14:paraId="2BD7484C" w14:textId="5D62C118" w:rsidR="00595DC7" w:rsidRPr="00A5539E" w:rsidRDefault="00595DC7" w:rsidP="00595DC7">
      <w:pPr>
        <w:pStyle w:val="Bodytext20"/>
        <w:ind w:firstLine="720"/>
        <w:jc w:val="both"/>
        <w:rPr>
          <w:noProof/>
          <w:sz w:val="24"/>
          <w:szCs w:val="24"/>
          <w:lang w:val="ro-RO"/>
        </w:rPr>
      </w:pPr>
      <w:r w:rsidRPr="00A5539E">
        <w:rPr>
          <w:noProof/>
          <w:sz w:val="24"/>
          <w:szCs w:val="24"/>
          <w:lang w:val="ro-RO"/>
        </w:rPr>
        <w:t xml:space="preserve">Au fost adoptate primele strategii </w:t>
      </w:r>
      <w:r w:rsidR="0005596B">
        <w:rPr>
          <w:noProof/>
          <w:sz w:val="24"/>
          <w:szCs w:val="24"/>
          <w:lang w:val="ro-RO"/>
        </w:rPr>
        <w:t>in</w:t>
      </w:r>
      <w:r w:rsidRPr="00A5539E">
        <w:rPr>
          <w:noProof/>
          <w:sz w:val="24"/>
          <w:szCs w:val="24"/>
          <w:lang w:val="ro-RO"/>
        </w:rPr>
        <w:t xml:space="preserve"> domeniul educa</w:t>
      </w:r>
      <w:r w:rsidR="00F81534" w:rsidRPr="00A5539E">
        <w:rPr>
          <w:noProof/>
          <w:sz w:val="24"/>
          <w:szCs w:val="24"/>
          <w:lang w:val="ro-RO"/>
        </w:rPr>
        <w:t>t</w:t>
      </w:r>
      <w:r w:rsidRPr="00A5539E">
        <w:rPr>
          <w:noProof/>
          <w:sz w:val="24"/>
          <w:szCs w:val="24"/>
          <w:lang w:val="ro-RO"/>
        </w:rPr>
        <w:t xml:space="preserve">iei </w:t>
      </w:r>
      <w:r w:rsidR="00F81534" w:rsidRPr="00A5539E">
        <w:rPr>
          <w:noProof/>
          <w:sz w:val="24"/>
          <w:szCs w:val="24"/>
          <w:lang w:val="ro-RO"/>
        </w:rPr>
        <w:t>s</w:t>
      </w:r>
      <w:r w:rsidRPr="00A5539E">
        <w:rPr>
          <w:noProof/>
          <w:sz w:val="24"/>
          <w:szCs w:val="24"/>
          <w:lang w:val="ro-RO"/>
        </w:rPr>
        <w:t>i form</w:t>
      </w:r>
      <w:r w:rsidR="00F81534" w:rsidRPr="00A5539E">
        <w:rPr>
          <w:noProof/>
          <w:sz w:val="24"/>
          <w:szCs w:val="24"/>
          <w:lang w:val="ro-RO"/>
        </w:rPr>
        <w:t>a</w:t>
      </w:r>
      <w:r w:rsidRPr="00A5539E">
        <w:rPr>
          <w:noProof/>
          <w:sz w:val="24"/>
          <w:szCs w:val="24"/>
          <w:lang w:val="ro-RO"/>
        </w:rPr>
        <w:t>rii profesionale: Strategia pentru reducerea p</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a</w:t>
      </w:r>
      <w:r w:rsidRPr="00A5539E">
        <w:rPr>
          <w:noProof/>
          <w:sz w:val="24"/>
          <w:szCs w:val="24"/>
          <w:lang w:val="ro-RO"/>
        </w:rPr>
        <w:t xml:space="preserve">sirii timpurii a </w:t>
      </w:r>
      <w:r w:rsidR="00F81534" w:rsidRPr="00A5539E">
        <w:rPr>
          <w:noProof/>
          <w:sz w:val="24"/>
          <w:szCs w:val="24"/>
          <w:lang w:val="ro-RO"/>
        </w:rPr>
        <w:t>s</w:t>
      </w:r>
      <w:r w:rsidRPr="00A5539E">
        <w:rPr>
          <w:noProof/>
          <w:sz w:val="24"/>
          <w:szCs w:val="24"/>
          <w:lang w:val="ro-RO"/>
        </w:rPr>
        <w:t>colii 2015-2020, Strategia Na</w:t>
      </w:r>
      <w:r w:rsidR="00F81534" w:rsidRPr="00A5539E">
        <w:rPr>
          <w:noProof/>
          <w:sz w:val="24"/>
          <w:szCs w:val="24"/>
          <w:lang w:val="ro-RO"/>
        </w:rPr>
        <w:t>t</w:t>
      </w:r>
      <w:r w:rsidRPr="00A5539E">
        <w:rPr>
          <w:noProof/>
          <w:sz w:val="24"/>
          <w:szCs w:val="24"/>
          <w:lang w:val="ro-RO"/>
        </w:rPr>
        <w:t>ional</w:t>
      </w:r>
      <w:r w:rsidR="00F81534" w:rsidRPr="00A5539E">
        <w:rPr>
          <w:noProof/>
          <w:sz w:val="24"/>
          <w:szCs w:val="24"/>
          <w:lang w:val="ro-RO"/>
        </w:rPr>
        <w:t>a</w:t>
      </w:r>
      <w:r w:rsidRPr="00A5539E">
        <w:rPr>
          <w:noProof/>
          <w:sz w:val="24"/>
          <w:szCs w:val="24"/>
          <w:lang w:val="ro-RO"/>
        </w:rPr>
        <w:t xml:space="preserve"> pentru </w:t>
      </w:r>
      <w:r w:rsidR="0005596B">
        <w:rPr>
          <w:noProof/>
          <w:sz w:val="24"/>
          <w:szCs w:val="24"/>
          <w:lang w:val="ro-RO"/>
        </w:rPr>
        <w:t>In</w:t>
      </w:r>
      <w:r w:rsidRPr="00A5539E">
        <w:rPr>
          <w:noProof/>
          <w:sz w:val="24"/>
          <w:szCs w:val="24"/>
          <w:lang w:val="ro-RO"/>
        </w:rPr>
        <w:t>v</w:t>
      </w:r>
      <w:r w:rsidR="00F81534" w:rsidRPr="00A5539E">
        <w:rPr>
          <w:noProof/>
          <w:sz w:val="24"/>
          <w:szCs w:val="24"/>
          <w:lang w:val="ro-RO"/>
        </w:rPr>
        <w:t>ata</w:t>
      </w:r>
      <w:r w:rsidRPr="00A5539E">
        <w:rPr>
          <w:noProof/>
          <w:sz w:val="24"/>
          <w:szCs w:val="24"/>
          <w:lang w:val="ro-RO"/>
        </w:rPr>
        <w:t>m</w:t>
      </w:r>
      <w:r w:rsidR="00D4099E">
        <w:rPr>
          <w:noProof/>
          <w:sz w:val="24"/>
          <w:szCs w:val="24"/>
          <w:lang w:val="ro-RO"/>
        </w:rPr>
        <w:t>a</w:t>
      </w:r>
      <w:r w:rsidRPr="00A5539E">
        <w:rPr>
          <w:noProof/>
          <w:sz w:val="24"/>
          <w:szCs w:val="24"/>
          <w:lang w:val="ro-RO"/>
        </w:rPr>
        <w:t>nt Ter</w:t>
      </w:r>
      <w:r w:rsidR="00F81534" w:rsidRPr="00A5539E">
        <w:rPr>
          <w:noProof/>
          <w:sz w:val="24"/>
          <w:szCs w:val="24"/>
          <w:lang w:val="ro-RO"/>
        </w:rPr>
        <w:t>t</w:t>
      </w:r>
      <w:r w:rsidRPr="00A5539E">
        <w:rPr>
          <w:noProof/>
          <w:sz w:val="24"/>
          <w:szCs w:val="24"/>
          <w:lang w:val="ro-RO"/>
        </w:rPr>
        <w:t>iar 2015-2020, Strategia Na</w:t>
      </w:r>
      <w:r w:rsidR="00F81534" w:rsidRPr="00A5539E">
        <w:rPr>
          <w:noProof/>
          <w:sz w:val="24"/>
          <w:szCs w:val="24"/>
          <w:lang w:val="ro-RO"/>
        </w:rPr>
        <w:t>t</w:t>
      </w:r>
      <w:r w:rsidRPr="00A5539E">
        <w:rPr>
          <w:noProof/>
          <w:sz w:val="24"/>
          <w:szCs w:val="24"/>
          <w:lang w:val="ro-RO"/>
        </w:rPr>
        <w:t>ional</w:t>
      </w:r>
      <w:r w:rsidR="00F81534" w:rsidRPr="00A5539E">
        <w:rPr>
          <w:noProof/>
          <w:sz w:val="24"/>
          <w:szCs w:val="24"/>
          <w:lang w:val="ro-RO"/>
        </w:rPr>
        <w:t>a</w:t>
      </w:r>
      <w:r w:rsidRPr="00A5539E">
        <w:rPr>
          <w:noProof/>
          <w:sz w:val="24"/>
          <w:szCs w:val="24"/>
          <w:lang w:val="ro-RO"/>
        </w:rPr>
        <w:t xml:space="preserve"> de </w:t>
      </w:r>
      <w:r w:rsidR="0005596B">
        <w:rPr>
          <w:noProof/>
          <w:sz w:val="24"/>
          <w:szCs w:val="24"/>
          <w:lang w:val="ro-RO"/>
        </w:rPr>
        <w:t>In</w:t>
      </w:r>
      <w:r w:rsidRPr="00A5539E">
        <w:rPr>
          <w:noProof/>
          <w:sz w:val="24"/>
          <w:szCs w:val="24"/>
          <w:lang w:val="ro-RO"/>
        </w:rPr>
        <w:t>v</w:t>
      </w:r>
      <w:r w:rsidR="00F81534" w:rsidRPr="00A5539E">
        <w:rPr>
          <w:noProof/>
          <w:sz w:val="24"/>
          <w:szCs w:val="24"/>
          <w:lang w:val="ro-RO"/>
        </w:rPr>
        <w:t>at</w:t>
      </w:r>
      <w:r w:rsidRPr="00A5539E">
        <w:rPr>
          <w:noProof/>
          <w:sz w:val="24"/>
          <w:szCs w:val="24"/>
          <w:lang w:val="ro-RO"/>
        </w:rPr>
        <w:t>are pe Tot Parcursul Vie</w:t>
      </w:r>
      <w:r w:rsidR="00F81534" w:rsidRPr="00A5539E">
        <w:rPr>
          <w:noProof/>
          <w:sz w:val="24"/>
          <w:szCs w:val="24"/>
          <w:lang w:val="ro-RO"/>
        </w:rPr>
        <w:t>t</w:t>
      </w:r>
      <w:r w:rsidRPr="00A5539E">
        <w:rPr>
          <w:noProof/>
          <w:sz w:val="24"/>
          <w:szCs w:val="24"/>
          <w:lang w:val="ro-RO"/>
        </w:rPr>
        <w:t>ii 2015-</w:t>
      </w:r>
      <w:r w:rsidR="00686C50">
        <w:rPr>
          <w:noProof/>
          <w:sz w:val="24"/>
          <w:szCs w:val="24"/>
          <w:lang w:val="ro-RO"/>
        </w:rPr>
        <w:t xml:space="preserve"> </w:t>
      </w:r>
      <w:r w:rsidRPr="00A5539E">
        <w:rPr>
          <w:noProof/>
          <w:sz w:val="24"/>
          <w:szCs w:val="24"/>
          <w:lang w:val="ro-RO"/>
        </w:rPr>
        <w:lastRenderedPageBreak/>
        <w:t xml:space="preserve">2020 </w:t>
      </w:r>
      <w:r w:rsidR="00F81534" w:rsidRPr="00A5539E">
        <w:rPr>
          <w:noProof/>
          <w:sz w:val="24"/>
          <w:szCs w:val="24"/>
          <w:lang w:val="ro-RO"/>
        </w:rPr>
        <w:t>s</w:t>
      </w:r>
      <w:r w:rsidRPr="00A5539E">
        <w:rPr>
          <w:noProof/>
          <w:sz w:val="24"/>
          <w:szCs w:val="24"/>
          <w:lang w:val="ro-RO"/>
        </w:rPr>
        <w:t>i Strategia Educa</w:t>
      </w:r>
      <w:r w:rsidR="00F81534" w:rsidRPr="00A5539E">
        <w:rPr>
          <w:noProof/>
          <w:sz w:val="24"/>
          <w:szCs w:val="24"/>
          <w:lang w:val="ro-RO"/>
        </w:rPr>
        <w:t>t</w:t>
      </w:r>
      <w:r w:rsidRPr="00A5539E">
        <w:rPr>
          <w:noProof/>
          <w:sz w:val="24"/>
          <w:szCs w:val="24"/>
          <w:lang w:val="ro-RO"/>
        </w:rPr>
        <w:t xml:space="preserve">iei </w:t>
      </w:r>
      <w:r w:rsidR="00F81534" w:rsidRPr="00A5539E">
        <w:rPr>
          <w:noProof/>
          <w:sz w:val="24"/>
          <w:szCs w:val="24"/>
          <w:lang w:val="ro-RO"/>
        </w:rPr>
        <w:t>s</w:t>
      </w:r>
      <w:r w:rsidRPr="00A5539E">
        <w:rPr>
          <w:noProof/>
          <w:sz w:val="24"/>
          <w:szCs w:val="24"/>
          <w:lang w:val="ro-RO"/>
        </w:rPr>
        <w:t>i Form</w:t>
      </w:r>
      <w:r w:rsidR="00F81534" w:rsidRPr="00A5539E">
        <w:rPr>
          <w:noProof/>
          <w:sz w:val="24"/>
          <w:szCs w:val="24"/>
          <w:lang w:val="ro-RO"/>
        </w:rPr>
        <w:t>a</w:t>
      </w:r>
      <w:r w:rsidRPr="00A5539E">
        <w:rPr>
          <w:noProof/>
          <w:sz w:val="24"/>
          <w:szCs w:val="24"/>
          <w:lang w:val="ro-RO"/>
        </w:rPr>
        <w:t>rii Profesionale din Rom</w:t>
      </w:r>
      <w:r w:rsidR="00D4099E">
        <w:rPr>
          <w:noProof/>
          <w:sz w:val="24"/>
          <w:szCs w:val="24"/>
          <w:lang w:val="ro-RO"/>
        </w:rPr>
        <w:t>a</w:t>
      </w:r>
      <w:r w:rsidRPr="00A5539E">
        <w:rPr>
          <w:noProof/>
          <w:sz w:val="24"/>
          <w:szCs w:val="24"/>
          <w:lang w:val="ro-RO"/>
        </w:rPr>
        <w:t xml:space="preserve">nia pentru perioada 2016-2020, care sunt monitorizate </w:t>
      </w:r>
      <w:r w:rsidR="00F81534" w:rsidRPr="00A5539E">
        <w:rPr>
          <w:noProof/>
          <w:sz w:val="24"/>
          <w:szCs w:val="24"/>
          <w:lang w:val="ro-RO"/>
        </w:rPr>
        <w:t>s</w:t>
      </w:r>
      <w:r w:rsidRPr="00A5539E">
        <w:rPr>
          <w:noProof/>
          <w:sz w:val="24"/>
          <w:szCs w:val="24"/>
          <w:lang w:val="ro-RO"/>
        </w:rPr>
        <w:t>i evaluate.</w:t>
      </w:r>
    </w:p>
    <w:p w14:paraId="0AA181C6" w14:textId="76EEE6C5" w:rsidR="007E0956" w:rsidRPr="00A5539E" w:rsidRDefault="0005596B" w:rsidP="00595DC7">
      <w:pPr>
        <w:pStyle w:val="Bodytext20"/>
        <w:ind w:firstLine="720"/>
        <w:jc w:val="both"/>
        <w:rPr>
          <w:noProof/>
          <w:sz w:val="24"/>
          <w:szCs w:val="24"/>
          <w:lang w:val="ro-RO"/>
        </w:rPr>
      </w:pPr>
      <w:r>
        <w:rPr>
          <w:noProof/>
          <w:sz w:val="24"/>
          <w:szCs w:val="24"/>
          <w:lang w:val="ro-RO"/>
        </w:rPr>
        <w:t>In</w:t>
      </w:r>
      <w:r w:rsidR="00595DC7" w:rsidRPr="00A5539E">
        <w:rPr>
          <w:noProof/>
          <w:sz w:val="24"/>
          <w:szCs w:val="24"/>
          <w:lang w:val="ro-RO"/>
        </w:rPr>
        <w:t xml:space="preserve"> vederea dezvolt</w:t>
      </w:r>
      <w:r w:rsidR="00F81534" w:rsidRPr="00A5539E">
        <w:rPr>
          <w:noProof/>
          <w:sz w:val="24"/>
          <w:szCs w:val="24"/>
          <w:lang w:val="ro-RO"/>
        </w:rPr>
        <w:t>a</w:t>
      </w:r>
      <w:r w:rsidR="00595DC7" w:rsidRPr="00A5539E">
        <w:rPr>
          <w:noProof/>
          <w:sz w:val="24"/>
          <w:szCs w:val="24"/>
          <w:lang w:val="ro-RO"/>
        </w:rPr>
        <w:t>rii competen</w:t>
      </w:r>
      <w:r w:rsidR="00F81534" w:rsidRPr="00A5539E">
        <w:rPr>
          <w:noProof/>
          <w:sz w:val="24"/>
          <w:szCs w:val="24"/>
          <w:lang w:val="ro-RO"/>
        </w:rPr>
        <w:t>t</w:t>
      </w:r>
      <w:r w:rsidR="00595DC7" w:rsidRPr="00A5539E">
        <w:rPr>
          <w:noProof/>
          <w:sz w:val="24"/>
          <w:szCs w:val="24"/>
          <w:lang w:val="ro-RO"/>
        </w:rPr>
        <w:t xml:space="preserve">elor digitale, </w:t>
      </w:r>
      <w:r>
        <w:rPr>
          <w:noProof/>
          <w:sz w:val="24"/>
          <w:szCs w:val="24"/>
          <w:lang w:val="ro-RO"/>
        </w:rPr>
        <w:t>in</w:t>
      </w:r>
      <w:r w:rsidR="00595DC7" w:rsidRPr="00A5539E">
        <w:rPr>
          <w:noProof/>
          <w:sz w:val="24"/>
          <w:szCs w:val="24"/>
          <w:lang w:val="ro-RO"/>
        </w:rPr>
        <w:t xml:space="preserve"> planul-cadru pentru </w:t>
      </w:r>
      <w:r>
        <w:rPr>
          <w:noProof/>
          <w:sz w:val="24"/>
          <w:szCs w:val="24"/>
          <w:lang w:val="ro-RO"/>
        </w:rPr>
        <w:t>in</w:t>
      </w:r>
      <w:r w:rsidR="00595DC7" w:rsidRPr="00A5539E">
        <w:rPr>
          <w:noProof/>
          <w:sz w:val="24"/>
          <w:szCs w:val="24"/>
          <w:lang w:val="ro-RO"/>
        </w:rPr>
        <w:t>v</w:t>
      </w:r>
      <w:r w:rsidR="00F81534" w:rsidRPr="00A5539E">
        <w:rPr>
          <w:noProof/>
          <w:sz w:val="24"/>
          <w:szCs w:val="24"/>
          <w:lang w:val="ro-RO"/>
        </w:rPr>
        <w:t>ata</w:t>
      </w:r>
      <w:r w:rsidR="00595DC7" w:rsidRPr="00A5539E">
        <w:rPr>
          <w:noProof/>
          <w:sz w:val="24"/>
          <w:szCs w:val="24"/>
          <w:lang w:val="ro-RO"/>
        </w:rPr>
        <w:t>m</w:t>
      </w:r>
      <w:r w:rsidR="00D4099E">
        <w:rPr>
          <w:noProof/>
          <w:sz w:val="24"/>
          <w:szCs w:val="24"/>
          <w:lang w:val="ro-RO"/>
        </w:rPr>
        <w:t>a</w:t>
      </w:r>
      <w:r w:rsidR="00595DC7" w:rsidRPr="00A5539E">
        <w:rPr>
          <w:noProof/>
          <w:sz w:val="24"/>
          <w:szCs w:val="24"/>
          <w:lang w:val="ro-RO"/>
        </w:rPr>
        <w:t>ntul gimnazial, a fost introdus</w:t>
      </w:r>
      <w:r w:rsidR="00F81534" w:rsidRPr="00A5539E">
        <w:rPr>
          <w:noProof/>
          <w:sz w:val="24"/>
          <w:szCs w:val="24"/>
          <w:lang w:val="ro-RO"/>
        </w:rPr>
        <w:t>a</w:t>
      </w:r>
      <w:r w:rsidR="00595DC7" w:rsidRPr="00A5539E">
        <w:rPr>
          <w:noProof/>
          <w:sz w:val="24"/>
          <w:szCs w:val="24"/>
          <w:lang w:val="ro-RO"/>
        </w:rPr>
        <w:t xml:space="preserve"> pentru prima oar</w:t>
      </w:r>
      <w:r w:rsidR="00F81534" w:rsidRPr="00A5539E">
        <w:rPr>
          <w:noProof/>
          <w:sz w:val="24"/>
          <w:szCs w:val="24"/>
          <w:lang w:val="ro-RO"/>
        </w:rPr>
        <w:t>a</w:t>
      </w:r>
      <w:r w:rsidR="00595DC7" w:rsidRPr="00A5539E">
        <w:rPr>
          <w:noProof/>
          <w:sz w:val="24"/>
          <w:szCs w:val="24"/>
          <w:lang w:val="ro-RO"/>
        </w:rPr>
        <w:t xml:space="preserve"> </w:t>
      </w:r>
      <w:r>
        <w:rPr>
          <w:noProof/>
          <w:sz w:val="24"/>
          <w:szCs w:val="24"/>
          <w:lang w:val="ro-RO"/>
        </w:rPr>
        <w:t>in</w:t>
      </w:r>
      <w:r w:rsidR="00595DC7" w:rsidRPr="00A5539E">
        <w:rPr>
          <w:noProof/>
          <w:sz w:val="24"/>
          <w:szCs w:val="24"/>
          <w:lang w:val="ro-RO"/>
        </w:rPr>
        <w:t xml:space="preserve"> trunchiul comun - </w:t>
      </w:r>
      <w:r>
        <w:rPr>
          <w:noProof/>
          <w:sz w:val="24"/>
          <w:szCs w:val="24"/>
          <w:lang w:val="ro-RO"/>
        </w:rPr>
        <w:t>in</w:t>
      </w:r>
      <w:r w:rsidR="00595DC7" w:rsidRPr="00A5539E">
        <w:rPr>
          <w:noProof/>
          <w:sz w:val="24"/>
          <w:szCs w:val="24"/>
          <w:lang w:val="ro-RO"/>
        </w:rPr>
        <w:t>cep</w:t>
      </w:r>
      <w:r w:rsidR="00D4099E">
        <w:rPr>
          <w:noProof/>
          <w:sz w:val="24"/>
          <w:szCs w:val="24"/>
          <w:lang w:val="ro-RO"/>
        </w:rPr>
        <w:t>a</w:t>
      </w:r>
      <w:r w:rsidR="00595DC7" w:rsidRPr="00A5539E">
        <w:rPr>
          <w:noProof/>
          <w:sz w:val="24"/>
          <w:szCs w:val="24"/>
          <w:lang w:val="ro-RO"/>
        </w:rPr>
        <w:t xml:space="preserve">nd cu anul </w:t>
      </w:r>
      <w:r w:rsidR="00F81534" w:rsidRPr="00A5539E">
        <w:rPr>
          <w:noProof/>
          <w:sz w:val="24"/>
          <w:szCs w:val="24"/>
          <w:lang w:val="ro-RO"/>
        </w:rPr>
        <w:t>s</w:t>
      </w:r>
      <w:r w:rsidR="00595DC7" w:rsidRPr="00A5539E">
        <w:rPr>
          <w:noProof/>
          <w:sz w:val="24"/>
          <w:szCs w:val="24"/>
          <w:lang w:val="ro-RO"/>
        </w:rPr>
        <w:t>colar 2017-2018 - disciplina Informatic</w:t>
      </w:r>
      <w:r w:rsidR="00F81534" w:rsidRPr="00A5539E">
        <w:rPr>
          <w:noProof/>
          <w:sz w:val="24"/>
          <w:szCs w:val="24"/>
          <w:lang w:val="ro-RO"/>
        </w:rPr>
        <w:t>a</w:t>
      </w:r>
      <w:r w:rsidR="00595DC7" w:rsidRPr="00A5539E">
        <w:rPr>
          <w:noProof/>
          <w:sz w:val="24"/>
          <w:szCs w:val="24"/>
          <w:lang w:val="ro-RO"/>
        </w:rPr>
        <w:t xml:space="preserve"> </w:t>
      </w:r>
      <w:r w:rsidR="00F81534" w:rsidRPr="00A5539E">
        <w:rPr>
          <w:noProof/>
          <w:sz w:val="24"/>
          <w:szCs w:val="24"/>
          <w:lang w:val="ro-RO"/>
        </w:rPr>
        <w:t>s</w:t>
      </w:r>
      <w:r w:rsidR="00595DC7" w:rsidRPr="00A5539E">
        <w:rPr>
          <w:noProof/>
          <w:sz w:val="24"/>
          <w:szCs w:val="24"/>
          <w:lang w:val="ro-RO"/>
        </w:rPr>
        <w:t>i TIC, cu o or</w:t>
      </w:r>
      <w:r w:rsidR="00F81534" w:rsidRPr="00A5539E">
        <w:rPr>
          <w:noProof/>
          <w:sz w:val="24"/>
          <w:szCs w:val="24"/>
          <w:lang w:val="ro-RO"/>
        </w:rPr>
        <w:t>a</w:t>
      </w:r>
      <w:r w:rsidR="00595DC7" w:rsidRPr="00A5539E">
        <w:rPr>
          <w:noProof/>
          <w:sz w:val="24"/>
          <w:szCs w:val="24"/>
          <w:lang w:val="ro-RO"/>
        </w:rPr>
        <w:t xml:space="preserve"> pe s</w:t>
      </w:r>
      <w:r w:rsidR="00F81534" w:rsidRPr="00A5539E">
        <w:rPr>
          <w:noProof/>
          <w:sz w:val="24"/>
          <w:szCs w:val="24"/>
          <w:lang w:val="ro-RO"/>
        </w:rPr>
        <w:t>a</w:t>
      </w:r>
      <w:r w:rsidR="00595DC7" w:rsidRPr="00A5539E">
        <w:rPr>
          <w:noProof/>
          <w:sz w:val="24"/>
          <w:szCs w:val="24"/>
          <w:lang w:val="ro-RO"/>
        </w:rPr>
        <w:t>pt</w:t>
      </w:r>
      <w:r w:rsidR="00F81534" w:rsidRPr="00A5539E">
        <w:rPr>
          <w:noProof/>
          <w:sz w:val="24"/>
          <w:szCs w:val="24"/>
          <w:lang w:val="ro-RO"/>
        </w:rPr>
        <w:t>a</w:t>
      </w:r>
      <w:r w:rsidR="00595DC7" w:rsidRPr="00A5539E">
        <w:rPr>
          <w:noProof/>
          <w:sz w:val="24"/>
          <w:szCs w:val="24"/>
          <w:lang w:val="ro-RO"/>
        </w:rPr>
        <w:t>m</w:t>
      </w:r>
      <w:r w:rsidR="00D4099E">
        <w:rPr>
          <w:noProof/>
          <w:sz w:val="24"/>
          <w:szCs w:val="24"/>
          <w:lang w:val="ro-RO"/>
        </w:rPr>
        <w:t>a</w:t>
      </w:r>
      <w:r w:rsidR="00595DC7" w:rsidRPr="00A5539E">
        <w:rPr>
          <w:noProof/>
          <w:sz w:val="24"/>
          <w:szCs w:val="24"/>
          <w:lang w:val="ro-RO"/>
        </w:rPr>
        <w:t>n</w:t>
      </w:r>
      <w:r w:rsidR="00F81534" w:rsidRPr="00A5539E">
        <w:rPr>
          <w:noProof/>
          <w:sz w:val="24"/>
          <w:szCs w:val="24"/>
          <w:lang w:val="ro-RO"/>
        </w:rPr>
        <w:t>a</w:t>
      </w:r>
      <w:r w:rsidR="00595DC7" w:rsidRPr="00A5539E">
        <w:rPr>
          <w:noProof/>
          <w:sz w:val="24"/>
          <w:szCs w:val="24"/>
          <w:lang w:val="ro-RO"/>
        </w:rPr>
        <w:t xml:space="preserve">. </w:t>
      </w:r>
      <w:r>
        <w:rPr>
          <w:noProof/>
          <w:sz w:val="24"/>
          <w:szCs w:val="24"/>
          <w:lang w:val="ro-RO"/>
        </w:rPr>
        <w:t>In</w:t>
      </w:r>
      <w:r w:rsidR="00595DC7" w:rsidRPr="00A5539E">
        <w:rPr>
          <w:noProof/>
          <w:sz w:val="24"/>
          <w:szCs w:val="24"/>
          <w:lang w:val="ro-RO"/>
        </w:rPr>
        <w:t xml:space="preserve"> cadrul proiectului „Internet </w:t>
      </w:r>
      <w:r>
        <w:rPr>
          <w:noProof/>
          <w:sz w:val="24"/>
          <w:szCs w:val="24"/>
          <w:lang w:val="ro-RO"/>
        </w:rPr>
        <w:t>in</w:t>
      </w:r>
      <w:r w:rsidR="00595DC7" w:rsidRPr="00A5539E">
        <w:rPr>
          <w:noProof/>
          <w:sz w:val="24"/>
          <w:szCs w:val="24"/>
          <w:lang w:val="ro-RO"/>
        </w:rPr>
        <w:t xml:space="preserve"> </w:t>
      </w:r>
      <w:r w:rsidR="00F81534" w:rsidRPr="00A5539E">
        <w:rPr>
          <w:noProof/>
          <w:sz w:val="24"/>
          <w:szCs w:val="24"/>
          <w:lang w:val="ro-RO"/>
        </w:rPr>
        <w:t>s</w:t>
      </w:r>
      <w:r w:rsidR="00595DC7" w:rsidRPr="00A5539E">
        <w:rPr>
          <w:noProof/>
          <w:sz w:val="24"/>
          <w:szCs w:val="24"/>
          <w:lang w:val="ro-RO"/>
        </w:rPr>
        <w:t xml:space="preserve">coala ta” au fost conectate 2.446 de </w:t>
      </w:r>
      <w:r w:rsidR="00F81534" w:rsidRPr="00A5539E">
        <w:rPr>
          <w:noProof/>
          <w:sz w:val="24"/>
          <w:szCs w:val="24"/>
          <w:lang w:val="ro-RO"/>
        </w:rPr>
        <w:t>s</w:t>
      </w:r>
      <w:r w:rsidR="00595DC7" w:rsidRPr="00A5539E">
        <w:rPr>
          <w:noProof/>
          <w:sz w:val="24"/>
          <w:szCs w:val="24"/>
          <w:lang w:val="ro-RO"/>
        </w:rPr>
        <w:t xml:space="preserve">coli din mediul rural </w:t>
      </w:r>
      <w:r w:rsidR="00F81534" w:rsidRPr="00A5539E">
        <w:rPr>
          <w:noProof/>
          <w:sz w:val="24"/>
          <w:szCs w:val="24"/>
          <w:lang w:val="ro-RO"/>
        </w:rPr>
        <w:t>s</w:t>
      </w:r>
      <w:r w:rsidR="00595DC7" w:rsidRPr="00A5539E">
        <w:rPr>
          <w:noProof/>
          <w:sz w:val="24"/>
          <w:szCs w:val="24"/>
          <w:lang w:val="ro-RO"/>
        </w:rPr>
        <w:t>i mic urban la internet de band</w:t>
      </w:r>
      <w:r w:rsidR="00F81534" w:rsidRPr="00A5539E">
        <w:rPr>
          <w:noProof/>
          <w:sz w:val="24"/>
          <w:szCs w:val="24"/>
          <w:lang w:val="ro-RO"/>
        </w:rPr>
        <w:t>a</w:t>
      </w:r>
      <w:r w:rsidR="00595DC7" w:rsidRPr="00A5539E">
        <w:rPr>
          <w:noProof/>
          <w:sz w:val="24"/>
          <w:szCs w:val="24"/>
          <w:lang w:val="ro-RO"/>
        </w:rPr>
        <w:t xml:space="preserve"> larg</w:t>
      </w:r>
      <w:r w:rsidR="00F81534" w:rsidRPr="00A5539E">
        <w:rPr>
          <w:noProof/>
          <w:sz w:val="24"/>
          <w:szCs w:val="24"/>
          <w:lang w:val="ro-RO"/>
        </w:rPr>
        <w:t>a</w:t>
      </w:r>
      <w:r w:rsidR="00595DC7" w:rsidRPr="00A5539E">
        <w:rPr>
          <w:noProof/>
          <w:sz w:val="24"/>
          <w:szCs w:val="24"/>
          <w:lang w:val="ro-RO"/>
        </w:rPr>
        <w:t>, num</w:t>
      </w:r>
      <w:r w:rsidR="00F81534" w:rsidRPr="00A5539E">
        <w:rPr>
          <w:noProof/>
          <w:sz w:val="24"/>
          <w:szCs w:val="24"/>
          <w:lang w:val="ro-RO"/>
        </w:rPr>
        <w:t>a</w:t>
      </w:r>
      <w:r w:rsidR="00595DC7" w:rsidRPr="00A5539E">
        <w:rPr>
          <w:noProof/>
          <w:sz w:val="24"/>
          <w:szCs w:val="24"/>
          <w:lang w:val="ro-RO"/>
        </w:rPr>
        <w:t>rul beneficiarilor situ</w:t>
      </w:r>
      <w:r w:rsidR="00D4099E">
        <w:rPr>
          <w:noProof/>
          <w:sz w:val="24"/>
          <w:szCs w:val="24"/>
          <w:lang w:val="ro-RO"/>
        </w:rPr>
        <w:t>a</w:t>
      </w:r>
      <w:r w:rsidR="00595DC7" w:rsidRPr="00A5539E">
        <w:rPr>
          <w:noProof/>
          <w:sz w:val="24"/>
          <w:szCs w:val="24"/>
          <w:lang w:val="ro-RO"/>
        </w:rPr>
        <w:t xml:space="preserve">ndu-se la 714.339 elevi </w:t>
      </w:r>
      <w:r w:rsidR="00F81534" w:rsidRPr="00A5539E">
        <w:rPr>
          <w:noProof/>
          <w:sz w:val="24"/>
          <w:szCs w:val="24"/>
          <w:lang w:val="ro-RO"/>
        </w:rPr>
        <w:t>s</w:t>
      </w:r>
      <w:r w:rsidR="00595DC7" w:rsidRPr="00A5539E">
        <w:rPr>
          <w:noProof/>
          <w:sz w:val="24"/>
          <w:szCs w:val="24"/>
          <w:lang w:val="ro-RO"/>
        </w:rPr>
        <w:t>i 56.203 profesori.</w:t>
      </w:r>
    </w:p>
    <w:p w14:paraId="128EDC1D" w14:textId="77777777" w:rsidR="00D34100" w:rsidRPr="00A5539E" w:rsidRDefault="00D34100" w:rsidP="00595DC7">
      <w:pPr>
        <w:pStyle w:val="Bodytext20"/>
        <w:ind w:firstLine="720"/>
        <w:jc w:val="both"/>
        <w:rPr>
          <w:b/>
          <w:bCs/>
          <w:noProof/>
          <w:sz w:val="24"/>
          <w:szCs w:val="24"/>
          <w:lang w:val="ro-RO"/>
        </w:rPr>
      </w:pPr>
    </w:p>
    <w:p w14:paraId="67CD6345" w14:textId="05141855" w:rsidR="007E0956" w:rsidRPr="00A5539E" w:rsidRDefault="00D34100" w:rsidP="00D34100">
      <w:pPr>
        <w:pStyle w:val="Bodytext20"/>
        <w:ind w:firstLine="720"/>
        <w:jc w:val="both"/>
        <w:rPr>
          <w:b/>
          <w:bCs/>
          <w:noProof/>
          <w:sz w:val="24"/>
          <w:szCs w:val="24"/>
          <w:lang w:val="ro-RO"/>
        </w:rPr>
      </w:pPr>
      <w:r w:rsidRPr="00A5539E">
        <w:rPr>
          <w:b/>
          <w:bCs/>
          <w:noProof/>
          <w:sz w:val="24"/>
          <w:szCs w:val="24"/>
          <w:lang w:val="ro-RO"/>
        </w:rPr>
        <w:t>Promovarea unei cre</w:t>
      </w:r>
      <w:r w:rsidR="00F81534" w:rsidRPr="00A5539E">
        <w:rPr>
          <w:b/>
          <w:bCs/>
          <w:noProof/>
          <w:sz w:val="24"/>
          <w:szCs w:val="24"/>
          <w:lang w:val="ro-RO"/>
        </w:rPr>
        <w:t>s</w:t>
      </w:r>
      <w:r w:rsidRPr="00A5539E">
        <w:rPr>
          <w:b/>
          <w:bCs/>
          <w:noProof/>
          <w:sz w:val="24"/>
          <w:szCs w:val="24"/>
          <w:lang w:val="ro-RO"/>
        </w:rPr>
        <w:t>teri economice sus</w:t>
      </w:r>
      <w:r w:rsidR="00F81534" w:rsidRPr="00A5539E">
        <w:rPr>
          <w:b/>
          <w:bCs/>
          <w:noProof/>
          <w:sz w:val="24"/>
          <w:szCs w:val="24"/>
          <w:lang w:val="ro-RO"/>
        </w:rPr>
        <w:t>t</w:t>
      </w:r>
      <w:r w:rsidRPr="00A5539E">
        <w:rPr>
          <w:b/>
          <w:bCs/>
          <w:noProof/>
          <w:sz w:val="24"/>
          <w:szCs w:val="24"/>
          <w:lang w:val="ro-RO"/>
        </w:rPr>
        <w:t>inute, deschis</w:t>
      </w:r>
      <w:r w:rsidR="00F81534" w:rsidRPr="00A5539E">
        <w:rPr>
          <w:b/>
          <w:bCs/>
          <w:noProof/>
          <w:sz w:val="24"/>
          <w:szCs w:val="24"/>
          <w:lang w:val="ro-RO"/>
        </w:rPr>
        <w:t>a</w:t>
      </w:r>
      <w:r w:rsidRPr="00A5539E">
        <w:rPr>
          <w:b/>
          <w:bCs/>
          <w:noProof/>
          <w:sz w:val="24"/>
          <w:szCs w:val="24"/>
          <w:lang w:val="ro-RO"/>
        </w:rPr>
        <w:t xml:space="preserve"> tuturor </w:t>
      </w:r>
      <w:r w:rsidR="00F81534" w:rsidRPr="00A5539E">
        <w:rPr>
          <w:b/>
          <w:bCs/>
          <w:noProof/>
          <w:sz w:val="24"/>
          <w:szCs w:val="24"/>
          <w:lang w:val="ro-RO"/>
        </w:rPr>
        <w:t>s</w:t>
      </w:r>
      <w:r w:rsidRPr="00A5539E">
        <w:rPr>
          <w:b/>
          <w:bCs/>
          <w:noProof/>
          <w:sz w:val="24"/>
          <w:szCs w:val="24"/>
          <w:lang w:val="ro-RO"/>
        </w:rPr>
        <w:t>i durabil</w:t>
      </w:r>
      <w:r w:rsidR="00F81534" w:rsidRPr="00A5539E">
        <w:rPr>
          <w:b/>
          <w:bCs/>
          <w:noProof/>
          <w:sz w:val="24"/>
          <w:szCs w:val="24"/>
          <w:lang w:val="ro-RO"/>
        </w:rPr>
        <w:t>a</w:t>
      </w:r>
      <w:r w:rsidRPr="00A5539E">
        <w:rPr>
          <w:b/>
          <w:bCs/>
          <w:noProof/>
          <w:sz w:val="24"/>
          <w:szCs w:val="24"/>
          <w:lang w:val="ro-RO"/>
        </w:rPr>
        <w:t>, a ocup</w:t>
      </w:r>
      <w:r w:rsidR="00F81534" w:rsidRPr="00A5539E">
        <w:rPr>
          <w:b/>
          <w:bCs/>
          <w:noProof/>
          <w:sz w:val="24"/>
          <w:szCs w:val="24"/>
          <w:lang w:val="ro-RO"/>
        </w:rPr>
        <w:t>a</w:t>
      </w:r>
      <w:r w:rsidRPr="00A5539E">
        <w:rPr>
          <w:b/>
          <w:bCs/>
          <w:noProof/>
          <w:sz w:val="24"/>
          <w:szCs w:val="24"/>
          <w:lang w:val="ro-RO"/>
        </w:rPr>
        <w:t xml:space="preserve">rii depline </w:t>
      </w:r>
      <w:r w:rsidR="00F81534" w:rsidRPr="00A5539E">
        <w:rPr>
          <w:b/>
          <w:bCs/>
          <w:noProof/>
          <w:sz w:val="24"/>
          <w:szCs w:val="24"/>
          <w:lang w:val="ro-RO"/>
        </w:rPr>
        <w:t>s</w:t>
      </w:r>
      <w:r w:rsidRPr="00A5539E">
        <w:rPr>
          <w:b/>
          <w:bCs/>
          <w:noProof/>
          <w:sz w:val="24"/>
          <w:szCs w:val="24"/>
          <w:lang w:val="ro-RO"/>
        </w:rPr>
        <w:t>i productive a for</w:t>
      </w:r>
      <w:r w:rsidR="00F81534" w:rsidRPr="00A5539E">
        <w:rPr>
          <w:b/>
          <w:bCs/>
          <w:noProof/>
          <w:sz w:val="24"/>
          <w:szCs w:val="24"/>
          <w:lang w:val="ro-RO"/>
        </w:rPr>
        <w:t>t</w:t>
      </w:r>
      <w:r w:rsidRPr="00A5539E">
        <w:rPr>
          <w:b/>
          <w:bCs/>
          <w:noProof/>
          <w:sz w:val="24"/>
          <w:szCs w:val="24"/>
          <w:lang w:val="ro-RO"/>
        </w:rPr>
        <w:t>ei de munc</w:t>
      </w:r>
      <w:r w:rsidR="00F81534" w:rsidRPr="00A5539E">
        <w:rPr>
          <w:b/>
          <w:bCs/>
          <w:noProof/>
          <w:sz w:val="24"/>
          <w:szCs w:val="24"/>
          <w:lang w:val="ro-RO"/>
        </w:rPr>
        <w:t>a</w:t>
      </w:r>
      <w:r w:rsidRPr="00A5539E">
        <w:rPr>
          <w:b/>
          <w:bCs/>
          <w:noProof/>
          <w:sz w:val="24"/>
          <w:szCs w:val="24"/>
          <w:lang w:val="ro-RO"/>
        </w:rPr>
        <w:t xml:space="preserve"> </w:t>
      </w:r>
      <w:r w:rsidR="00F81534" w:rsidRPr="00A5539E">
        <w:rPr>
          <w:b/>
          <w:bCs/>
          <w:noProof/>
          <w:sz w:val="24"/>
          <w:szCs w:val="24"/>
          <w:lang w:val="ro-RO"/>
        </w:rPr>
        <w:t>s</w:t>
      </w:r>
      <w:r w:rsidRPr="00A5539E">
        <w:rPr>
          <w:b/>
          <w:bCs/>
          <w:noProof/>
          <w:sz w:val="24"/>
          <w:szCs w:val="24"/>
          <w:lang w:val="ro-RO"/>
        </w:rPr>
        <w:t>i asigurarea de locuri de munc</w:t>
      </w:r>
      <w:r w:rsidR="00F81534" w:rsidRPr="00A5539E">
        <w:rPr>
          <w:b/>
          <w:bCs/>
          <w:noProof/>
          <w:sz w:val="24"/>
          <w:szCs w:val="24"/>
          <w:lang w:val="ro-RO"/>
        </w:rPr>
        <w:t>a</w:t>
      </w:r>
      <w:r w:rsidRPr="00A5539E">
        <w:rPr>
          <w:b/>
          <w:bCs/>
          <w:noProof/>
          <w:sz w:val="24"/>
          <w:szCs w:val="24"/>
          <w:lang w:val="ro-RO"/>
        </w:rPr>
        <w:t xml:space="preserve"> decente pentru to</w:t>
      </w:r>
      <w:r w:rsidR="00F81534" w:rsidRPr="00A5539E">
        <w:rPr>
          <w:b/>
          <w:bCs/>
          <w:noProof/>
          <w:sz w:val="24"/>
          <w:szCs w:val="24"/>
          <w:lang w:val="ro-RO"/>
        </w:rPr>
        <w:t>t</w:t>
      </w:r>
      <w:r w:rsidRPr="00A5539E">
        <w:rPr>
          <w:b/>
          <w:bCs/>
          <w:noProof/>
          <w:sz w:val="24"/>
          <w:szCs w:val="24"/>
          <w:lang w:val="ro-RO"/>
        </w:rPr>
        <w:t>i</w:t>
      </w:r>
    </w:p>
    <w:p w14:paraId="525F3BA3" w14:textId="22DE13C9" w:rsidR="00D34100" w:rsidRPr="00A5539E" w:rsidRDefault="00D34100" w:rsidP="00D34100">
      <w:pPr>
        <w:pStyle w:val="Bodytext20"/>
        <w:ind w:firstLine="720"/>
        <w:jc w:val="both"/>
        <w:rPr>
          <w:noProof/>
          <w:sz w:val="24"/>
          <w:szCs w:val="24"/>
          <w:lang w:val="ro-RO"/>
        </w:rPr>
      </w:pPr>
      <w:r w:rsidRPr="00A5539E">
        <w:rPr>
          <w:noProof/>
          <w:sz w:val="24"/>
          <w:szCs w:val="24"/>
          <w:lang w:val="ro-RO"/>
        </w:rPr>
        <w:t>Dezvoltarea durabil</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curajeaz</w:t>
      </w:r>
      <w:r w:rsidR="00F81534" w:rsidRPr="00A5539E">
        <w:rPr>
          <w:noProof/>
          <w:sz w:val="24"/>
          <w:szCs w:val="24"/>
          <w:lang w:val="ro-RO"/>
        </w:rPr>
        <w:t>a</w:t>
      </w:r>
      <w:r w:rsidRPr="00A5539E">
        <w:rPr>
          <w:noProof/>
          <w:sz w:val="24"/>
          <w:szCs w:val="24"/>
          <w:lang w:val="ro-RO"/>
        </w:rPr>
        <w:t xml:space="preserve"> delimitarea cre</w:t>
      </w:r>
      <w:r w:rsidR="00F81534" w:rsidRPr="00A5539E">
        <w:rPr>
          <w:noProof/>
          <w:sz w:val="24"/>
          <w:szCs w:val="24"/>
          <w:lang w:val="ro-RO"/>
        </w:rPr>
        <w:t>s</w:t>
      </w:r>
      <w:r w:rsidRPr="00A5539E">
        <w:rPr>
          <w:noProof/>
          <w:sz w:val="24"/>
          <w:szCs w:val="24"/>
          <w:lang w:val="ro-RO"/>
        </w:rPr>
        <w:t xml:space="preserve">terii economice de impactul negativ asupra mediului </w:t>
      </w:r>
      <w:r w:rsidR="00F81534" w:rsidRPr="00A5539E">
        <w:rPr>
          <w:noProof/>
          <w:sz w:val="24"/>
          <w:szCs w:val="24"/>
          <w:lang w:val="ro-RO"/>
        </w:rPr>
        <w:t>s</w:t>
      </w:r>
      <w:r w:rsidRPr="00A5539E">
        <w:rPr>
          <w:noProof/>
          <w:sz w:val="24"/>
          <w:szCs w:val="24"/>
          <w:lang w:val="ro-RO"/>
        </w:rPr>
        <w:t>i asupra societ</w:t>
      </w:r>
      <w:r w:rsidR="00F81534" w:rsidRPr="00A5539E">
        <w:rPr>
          <w:noProof/>
          <w:sz w:val="24"/>
          <w:szCs w:val="24"/>
          <w:lang w:val="ro-RO"/>
        </w:rPr>
        <w:t>at</w:t>
      </w:r>
      <w:r w:rsidRPr="00A5539E">
        <w:rPr>
          <w:noProof/>
          <w:sz w:val="24"/>
          <w:szCs w:val="24"/>
          <w:lang w:val="ro-RO"/>
        </w:rPr>
        <w:t>ii. Obiectivul urm</w:t>
      </w:r>
      <w:r w:rsidR="00F81534" w:rsidRPr="00A5539E">
        <w:rPr>
          <w:noProof/>
          <w:sz w:val="24"/>
          <w:szCs w:val="24"/>
          <w:lang w:val="ro-RO"/>
        </w:rPr>
        <w:t>a</w:t>
      </w:r>
      <w:r w:rsidRPr="00A5539E">
        <w:rPr>
          <w:noProof/>
          <w:sz w:val="24"/>
          <w:szCs w:val="24"/>
          <w:lang w:val="ro-RO"/>
        </w:rPr>
        <w:t>re</w:t>
      </w:r>
      <w:r w:rsidR="00F81534" w:rsidRPr="00A5539E">
        <w:rPr>
          <w:noProof/>
          <w:sz w:val="24"/>
          <w:szCs w:val="24"/>
          <w:lang w:val="ro-RO"/>
        </w:rPr>
        <w:t>s</w:t>
      </w:r>
      <w:r w:rsidRPr="00A5539E">
        <w:rPr>
          <w:noProof/>
          <w:sz w:val="24"/>
          <w:szCs w:val="24"/>
          <w:lang w:val="ro-RO"/>
        </w:rPr>
        <w:t>te cre</w:t>
      </w:r>
      <w:r w:rsidR="00F81534" w:rsidRPr="00A5539E">
        <w:rPr>
          <w:noProof/>
          <w:sz w:val="24"/>
          <w:szCs w:val="24"/>
          <w:lang w:val="ro-RO"/>
        </w:rPr>
        <w:t>s</w:t>
      </w:r>
      <w:r w:rsidRPr="00A5539E">
        <w:rPr>
          <w:noProof/>
          <w:sz w:val="24"/>
          <w:szCs w:val="24"/>
          <w:lang w:val="ro-RO"/>
        </w:rPr>
        <w:t>terea economic</w:t>
      </w:r>
      <w:r w:rsidR="00F81534" w:rsidRPr="00A5539E">
        <w:rPr>
          <w:noProof/>
          <w:sz w:val="24"/>
          <w:szCs w:val="24"/>
          <w:lang w:val="ro-RO"/>
        </w:rPr>
        <w:t>a</w:t>
      </w:r>
      <w:r w:rsidRPr="00A5539E">
        <w:rPr>
          <w:noProof/>
          <w:sz w:val="24"/>
          <w:szCs w:val="24"/>
          <w:lang w:val="ro-RO"/>
        </w:rPr>
        <w:t xml:space="preserve"> durabil</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promoveaz</w:t>
      </w:r>
      <w:r w:rsidR="00F81534" w:rsidRPr="00A5539E">
        <w:rPr>
          <w:noProof/>
          <w:sz w:val="24"/>
          <w:szCs w:val="24"/>
          <w:lang w:val="ro-RO"/>
        </w:rPr>
        <w:t>a</w:t>
      </w:r>
      <w:r w:rsidRPr="00A5539E">
        <w:rPr>
          <w:noProof/>
          <w:sz w:val="24"/>
          <w:szCs w:val="24"/>
          <w:lang w:val="ro-RO"/>
        </w:rPr>
        <w:t xml:space="preserve"> munca </w:t>
      </w:r>
      <w:r w:rsidR="00F81534" w:rsidRPr="00A5539E">
        <w:rPr>
          <w:noProof/>
          <w:sz w:val="24"/>
          <w:szCs w:val="24"/>
          <w:lang w:val="ro-RO"/>
        </w:rPr>
        <w:t>s</w:t>
      </w:r>
      <w:r w:rsidRPr="00A5539E">
        <w:rPr>
          <w:noProof/>
          <w:sz w:val="24"/>
          <w:szCs w:val="24"/>
          <w:lang w:val="ro-RO"/>
        </w:rPr>
        <w:t>i un trai decent pentru to</w:t>
      </w:r>
      <w:r w:rsidR="00F81534" w:rsidRPr="00A5539E">
        <w:rPr>
          <w:noProof/>
          <w:sz w:val="24"/>
          <w:szCs w:val="24"/>
          <w:lang w:val="ro-RO"/>
        </w:rPr>
        <w:t>t</w:t>
      </w:r>
      <w:r w:rsidRPr="00A5539E">
        <w:rPr>
          <w:noProof/>
          <w:sz w:val="24"/>
          <w:szCs w:val="24"/>
          <w:lang w:val="ro-RO"/>
        </w:rPr>
        <w:t>i, indiferent de gen, loca</w:t>
      </w:r>
      <w:r w:rsidR="00F81534" w:rsidRPr="00A5539E">
        <w:rPr>
          <w:noProof/>
          <w:sz w:val="24"/>
          <w:szCs w:val="24"/>
          <w:lang w:val="ro-RO"/>
        </w:rPr>
        <w:t>t</w:t>
      </w:r>
      <w:r w:rsidRPr="00A5539E">
        <w:rPr>
          <w:noProof/>
          <w:sz w:val="24"/>
          <w:szCs w:val="24"/>
          <w:lang w:val="ro-RO"/>
        </w:rPr>
        <w:t>ie geografic</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descenden</w:t>
      </w:r>
      <w:r w:rsidR="00F81534" w:rsidRPr="00A5539E">
        <w:rPr>
          <w:noProof/>
          <w:sz w:val="24"/>
          <w:szCs w:val="24"/>
          <w:lang w:val="ro-RO"/>
        </w:rPr>
        <w:t>ta</w:t>
      </w:r>
      <w:r w:rsidRPr="00A5539E">
        <w:rPr>
          <w:noProof/>
          <w:sz w:val="24"/>
          <w:szCs w:val="24"/>
          <w:lang w:val="ro-RO"/>
        </w:rPr>
        <w:t>. Devine vital</w:t>
      </w:r>
      <w:r w:rsidR="00F81534" w:rsidRPr="00A5539E">
        <w:rPr>
          <w:noProof/>
          <w:sz w:val="24"/>
          <w:szCs w:val="24"/>
          <w:lang w:val="ro-RO"/>
        </w:rPr>
        <w:t>a</w:t>
      </w:r>
      <w:r w:rsidRPr="00A5539E">
        <w:rPr>
          <w:noProof/>
          <w:sz w:val="24"/>
          <w:szCs w:val="24"/>
          <w:lang w:val="ro-RO"/>
        </w:rPr>
        <w:t xml:space="preserve"> implementarea principiului „nimeni nu r</w:t>
      </w:r>
      <w:r w:rsidR="00F81534" w:rsidRPr="00A5539E">
        <w:rPr>
          <w:noProof/>
          <w:sz w:val="24"/>
          <w:szCs w:val="24"/>
          <w:lang w:val="ro-RO"/>
        </w:rPr>
        <w:t>a</w:t>
      </w:r>
      <w:r w:rsidRPr="00A5539E">
        <w:rPr>
          <w:noProof/>
          <w:sz w:val="24"/>
          <w:szCs w:val="24"/>
          <w:lang w:val="ro-RO"/>
        </w:rPr>
        <w:t>m</w:t>
      </w:r>
      <w:r w:rsidR="00D4099E">
        <w:rPr>
          <w:noProof/>
          <w:sz w:val="24"/>
          <w:szCs w:val="24"/>
          <w:lang w:val="ro-RO"/>
        </w:rPr>
        <w:t>a</w:t>
      </w:r>
      <w:r w:rsidRPr="00A5539E">
        <w:rPr>
          <w:noProof/>
          <w:sz w:val="24"/>
          <w:szCs w:val="24"/>
          <w:lang w:val="ro-RO"/>
        </w:rPr>
        <w:t xml:space="preserve">ne </w:t>
      </w:r>
      <w:r w:rsidR="0005596B">
        <w:rPr>
          <w:noProof/>
          <w:sz w:val="24"/>
          <w:szCs w:val="24"/>
          <w:lang w:val="ro-RO"/>
        </w:rPr>
        <w:t>in</w:t>
      </w:r>
      <w:r w:rsidRPr="00A5539E">
        <w:rPr>
          <w:noProof/>
          <w:sz w:val="24"/>
          <w:szCs w:val="24"/>
          <w:lang w:val="ro-RO"/>
        </w:rPr>
        <w:t xml:space="preserve"> urm</w:t>
      </w:r>
      <w:r w:rsidR="00F81534" w:rsidRPr="00A5539E">
        <w:rPr>
          <w:noProof/>
          <w:sz w:val="24"/>
          <w:szCs w:val="24"/>
          <w:lang w:val="ro-RO"/>
        </w:rPr>
        <w:t>a</w:t>
      </w:r>
      <w:r w:rsidRPr="00A5539E">
        <w:rPr>
          <w:noProof/>
          <w:sz w:val="24"/>
          <w:szCs w:val="24"/>
          <w:lang w:val="ro-RO"/>
        </w:rPr>
        <w:t>".</w:t>
      </w:r>
    </w:p>
    <w:p w14:paraId="2A7FB515" w14:textId="152860FE" w:rsidR="00D34100" w:rsidRPr="00A5539E" w:rsidRDefault="00D34100" w:rsidP="00D34100">
      <w:pPr>
        <w:pStyle w:val="Bodytext20"/>
        <w:ind w:firstLine="720"/>
        <w:jc w:val="both"/>
        <w:rPr>
          <w:noProof/>
          <w:sz w:val="24"/>
          <w:szCs w:val="24"/>
          <w:lang w:val="ro-RO"/>
        </w:rPr>
      </w:pPr>
      <w:r w:rsidRPr="00A5539E">
        <w:rPr>
          <w:noProof/>
          <w:sz w:val="24"/>
          <w:szCs w:val="24"/>
          <w:lang w:val="ro-RO"/>
        </w:rPr>
        <w:t>Strategia urm</w:t>
      </w:r>
      <w:r w:rsidR="00F81534" w:rsidRPr="00A5539E">
        <w:rPr>
          <w:noProof/>
          <w:sz w:val="24"/>
          <w:szCs w:val="24"/>
          <w:lang w:val="ro-RO"/>
        </w:rPr>
        <w:t>a</w:t>
      </w:r>
      <w:r w:rsidRPr="00A5539E">
        <w:rPr>
          <w:noProof/>
          <w:sz w:val="24"/>
          <w:szCs w:val="24"/>
          <w:lang w:val="ro-RO"/>
        </w:rPr>
        <w:t>re</w:t>
      </w:r>
      <w:r w:rsidR="00F81534" w:rsidRPr="00A5539E">
        <w:rPr>
          <w:noProof/>
          <w:sz w:val="24"/>
          <w:szCs w:val="24"/>
          <w:lang w:val="ro-RO"/>
        </w:rPr>
        <w:t>s</w:t>
      </w:r>
      <w:r w:rsidRPr="00A5539E">
        <w:rPr>
          <w:noProof/>
          <w:sz w:val="24"/>
          <w:szCs w:val="24"/>
          <w:lang w:val="ro-RO"/>
        </w:rPr>
        <w:t>te sus</w:t>
      </w:r>
      <w:r w:rsidR="00F81534" w:rsidRPr="00A5539E">
        <w:rPr>
          <w:noProof/>
          <w:sz w:val="24"/>
          <w:szCs w:val="24"/>
          <w:lang w:val="ro-RO"/>
        </w:rPr>
        <w:t>t</w:t>
      </w:r>
      <w:r w:rsidRPr="00A5539E">
        <w:rPr>
          <w:noProof/>
          <w:sz w:val="24"/>
          <w:szCs w:val="24"/>
          <w:lang w:val="ro-RO"/>
        </w:rPr>
        <w:t>inerea cre</w:t>
      </w:r>
      <w:r w:rsidR="00F81534" w:rsidRPr="00A5539E">
        <w:rPr>
          <w:noProof/>
          <w:sz w:val="24"/>
          <w:szCs w:val="24"/>
          <w:lang w:val="ro-RO"/>
        </w:rPr>
        <w:t>s</w:t>
      </w:r>
      <w:r w:rsidRPr="00A5539E">
        <w:rPr>
          <w:noProof/>
          <w:sz w:val="24"/>
          <w:szCs w:val="24"/>
          <w:lang w:val="ro-RO"/>
        </w:rPr>
        <w:t xml:space="preserve">terii economice pe cap de locuitor </w:t>
      </w:r>
      <w:r w:rsidR="00F81534" w:rsidRPr="00A5539E">
        <w:rPr>
          <w:noProof/>
          <w:sz w:val="24"/>
          <w:szCs w:val="24"/>
          <w:lang w:val="ro-RO"/>
        </w:rPr>
        <w:t>s</w:t>
      </w:r>
      <w:r w:rsidRPr="00A5539E">
        <w:rPr>
          <w:noProof/>
          <w:sz w:val="24"/>
          <w:szCs w:val="24"/>
          <w:lang w:val="ro-RO"/>
        </w:rPr>
        <w:t>i sus</w:t>
      </w:r>
      <w:r w:rsidR="00F81534" w:rsidRPr="00A5539E">
        <w:rPr>
          <w:noProof/>
          <w:sz w:val="24"/>
          <w:szCs w:val="24"/>
          <w:lang w:val="ro-RO"/>
        </w:rPr>
        <w:t>t</w:t>
      </w:r>
      <w:r w:rsidRPr="00A5539E">
        <w:rPr>
          <w:noProof/>
          <w:sz w:val="24"/>
          <w:szCs w:val="24"/>
          <w:lang w:val="ro-RO"/>
        </w:rPr>
        <w:t xml:space="preserve">inerea sectoarelor productive </w:t>
      </w:r>
      <w:r w:rsidR="00F81534" w:rsidRPr="00A5539E">
        <w:rPr>
          <w:noProof/>
          <w:sz w:val="24"/>
          <w:szCs w:val="24"/>
          <w:lang w:val="ro-RO"/>
        </w:rPr>
        <w:t>s</w:t>
      </w:r>
      <w:r w:rsidRPr="00A5539E">
        <w:rPr>
          <w:noProof/>
          <w:sz w:val="24"/>
          <w:szCs w:val="24"/>
          <w:lang w:val="ro-RO"/>
        </w:rPr>
        <w:t>i diversificarea produselor cu valoare ad</w:t>
      </w:r>
      <w:r w:rsidR="00F81534" w:rsidRPr="00A5539E">
        <w:rPr>
          <w:noProof/>
          <w:sz w:val="24"/>
          <w:szCs w:val="24"/>
          <w:lang w:val="ro-RO"/>
        </w:rPr>
        <w:t>a</w:t>
      </w:r>
      <w:r w:rsidRPr="00A5539E">
        <w:rPr>
          <w:noProof/>
          <w:sz w:val="24"/>
          <w:szCs w:val="24"/>
          <w:lang w:val="ro-RO"/>
        </w:rPr>
        <w:t>ugat</w:t>
      </w:r>
      <w:r w:rsidR="00F81534" w:rsidRPr="00A5539E">
        <w:rPr>
          <w:noProof/>
          <w:sz w:val="24"/>
          <w:szCs w:val="24"/>
          <w:lang w:val="ro-RO"/>
        </w:rPr>
        <w:t>a</w:t>
      </w:r>
      <w:r w:rsidRPr="00A5539E">
        <w:rPr>
          <w:noProof/>
          <w:sz w:val="24"/>
          <w:szCs w:val="24"/>
          <w:lang w:val="ro-RO"/>
        </w:rPr>
        <w:t>, crearea locurilor de munc</w:t>
      </w:r>
      <w:r w:rsidR="00F81534" w:rsidRPr="00A5539E">
        <w:rPr>
          <w:noProof/>
          <w:sz w:val="24"/>
          <w:szCs w:val="24"/>
          <w:lang w:val="ro-RO"/>
        </w:rPr>
        <w:t>a</w:t>
      </w:r>
      <w:r w:rsidRPr="00A5539E">
        <w:rPr>
          <w:noProof/>
          <w:sz w:val="24"/>
          <w:szCs w:val="24"/>
          <w:lang w:val="ro-RO"/>
        </w:rPr>
        <w:t xml:space="preserve"> decente, antreprenoriatul, cre</w:t>
      </w:r>
      <w:r w:rsidR="00F81534" w:rsidRPr="00A5539E">
        <w:rPr>
          <w:noProof/>
          <w:sz w:val="24"/>
          <w:szCs w:val="24"/>
          <w:lang w:val="ro-RO"/>
        </w:rPr>
        <w:t>s</w:t>
      </w:r>
      <w:r w:rsidRPr="00A5539E">
        <w:rPr>
          <w:noProof/>
          <w:sz w:val="24"/>
          <w:szCs w:val="24"/>
          <w:lang w:val="ro-RO"/>
        </w:rPr>
        <w:t xml:space="preserve">terea </w:t>
      </w:r>
      <w:r w:rsidR="0005596B">
        <w:rPr>
          <w:noProof/>
          <w:sz w:val="24"/>
          <w:szCs w:val="24"/>
          <w:lang w:val="ro-RO"/>
        </w:rPr>
        <w:t>in</w:t>
      </w:r>
      <w:r w:rsidRPr="00A5539E">
        <w:rPr>
          <w:noProof/>
          <w:sz w:val="24"/>
          <w:szCs w:val="24"/>
          <w:lang w:val="ro-RO"/>
        </w:rPr>
        <w:t xml:space="preserve">treprinderilor micro, mici </w:t>
      </w:r>
      <w:r w:rsidR="00F81534" w:rsidRPr="00A5539E">
        <w:rPr>
          <w:noProof/>
          <w:sz w:val="24"/>
          <w:szCs w:val="24"/>
          <w:lang w:val="ro-RO"/>
        </w:rPr>
        <w:t>s</w:t>
      </w:r>
      <w:r w:rsidRPr="00A5539E">
        <w:rPr>
          <w:noProof/>
          <w:sz w:val="24"/>
          <w:szCs w:val="24"/>
          <w:lang w:val="ro-RO"/>
        </w:rPr>
        <w:t>i mijlocii, modernizarea tehnologic</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inovarea, asigurarea muncii decente pentru to</w:t>
      </w:r>
      <w:r w:rsidR="00F81534" w:rsidRPr="00A5539E">
        <w:rPr>
          <w:noProof/>
          <w:sz w:val="24"/>
          <w:szCs w:val="24"/>
          <w:lang w:val="ro-RO"/>
        </w:rPr>
        <w:t>t</w:t>
      </w:r>
      <w:r w:rsidRPr="00A5539E">
        <w:rPr>
          <w:noProof/>
          <w:sz w:val="24"/>
          <w:szCs w:val="24"/>
          <w:lang w:val="ro-RO"/>
        </w:rPr>
        <w:t>i cet</w:t>
      </w:r>
      <w:r w:rsidR="00F81534" w:rsidRPr="00A5539E">
        <w:rPr>
          <w:noProof/>
          <w:sz w:val="24"/>
          <w:szCs w:val="24"/>
          <w:lang w:val="ro-RO"/>
        </w:rPr>
        <w:t>at</w:t>
      </w:r>
      <w:r w:rsidRPr="00A5539E">
        <w:rPr>
          <w:noProof/>
          <w:sz w:val="24"/>
          <w:szCs w:val="24"/>
          <w:lang w:val="ro-RO"/>
        </w:rPr>
        <w:t xml:space="preserve">enii, inclusiv pentru tineri </w:t>
      </w:r>
      <w:r w:rsidR="00F81534" w:rsidRPr="00A5539E">
        <w:rPr>
          <w:noProof/>
          <w:sz w:val="24"/>
          <w:szCs w:val="24"/>
          <w:lang w:val="ro-RO"/>
        </w:rPr>
        <w:t>s</w:t>
      </w:r>
      <w:r w:rsidRPr="00A5539E">
        <w:rPr>
          <w:noProof/>
          <w:sz w:val="24"/>
          <w:szCs w:val="24"/>
          <w:lang w:val="ro-RO"/>
        </w:rPr>
        <w:t>i persoanele cu dizabilit</w:t>
      </w:r>
      <w:r w:rsidR="00F81534" w:rsidRPr="00A5539E">
        <w:rPr>
          <w:noProof/>
          <w:sz w:val="24"/>
          <w:szCs w:val="24"/>
          <w:lang w:val="ro-RO"/>
        </w:rPr>
        <w:t>at</w:t>
      </w:r>
      <w:r w:rsidRPr="00A5539E">
        <w:rPr>
          <w:noProof/>
          <w:sz w:val="24"/>
          <w:szCs w:val="24"/>
          <w:lang w:val="ro-RO"/>
        </w:rPr>
        <w:t>i, renumerarea egal</w:t>
      </w:r>
      <w:r w:rsidR="00F81534" w:rsidRPr="00A5539E">
        <w:rPr>
          <w:noProof/>
          <w:sz w:val="24"/>
          <w:szCs w:val="24"/>
          <w:lang w:val="ro-RO"/>
        </w:rPr>
        <w:t>a</w:t>
      </w:r>
      <w:r w:rsidRPr="00A5539E">
        <w:rPr>
          <w:noProof/>
          <w:sz w:val="24"/>
          <w:szCs w:val="24"/>
          <w:lang w:val="ro-RO"/>
        </w:rPr>
        <w:t xml:space="preserve"> pentru munca de valoare egal</w:t>
      </w:r>
      <w:r w:rsidR="00F81534" w:rsidRPr="00A5539E">
        <w:rPr>
          <w:noProof/>
          <w:sz w:val="24"/>
          <w:szCs w:val="24"/>
          <w:lang w:val="ro-RO"/>
        </w:rPr>
        <w:t>a</w:t>
      </w:r>
      <w:r w:rsidRPr="00A5539E">
        <w:rPr>
          <w:noProof/>
          <w:sz w:val="24"/>
          <w:szCs w:val="24"/>
          <w:lang w:val="ro-RO"/>
        </w:rPr>
        <w:t>, accesul la finan</w:t>
      </w:r>
      <w:r w:rsidR="00F81534" w:rsidRPr="00A5539E">
        <w:rPr>
          <w:noProof/>
          <w:sz w:val="24"/>
          <w:szCs w:val="24"/>
          <w:lang w:val="ro-RO"/>
        </w:rPr>
        <w:t>t</w:t>
      </w:r>
      <w:r w:rsidRPr="00A5539E">
        <w:rPr>
          <w:noProof/>
          <w:sz w:val="24"/>
          <w:szCs w:val="24"/>
          <w:lang w:val="ro-RO"/>
        </w:rPr>
        <w:t>are. Se sus</w:t>
      </w:r>
      <w:r w:rsidR="00F81534" w:rsidRPr="00A5539E">
        <w:rPr>
          <w:noProof/>
          <w:sz w:val="24"/>
          <w:szCs w:val="24"/>
          <w:lang w:val="ro-RO"/>
        </w:rPr>
        <w:t>t</w:t>
      </w:r>
      <w:r w:rsidRPr="00A5539E">
        <w:rPr>
          <w:noProof/>
          <w:sz w:val="24"/>
          <w:szCs w:val="24"/>
          <w:lang w:val="ro-RO"/>
        </w:rPr>
        <w:t>ine un turism durabil care creeaz</w:t>
      </w:r>
      <w:r w:rsidR="00F81534" w:rsidRPr="00A5539E">
        <w:rPr>
          <w:noProof/>
          <w:sz w:val="24"/>
          <w:szCs w:val="24"/>
          <w:lang w:val="ro-RO"/>
        </w:rPr>
        <w:t>a</w:t>
      </w:r>
      <w:r w:rsidRPr="00A5539E">
        <w:rPr>
          <w:noProof/>
          <w:sz w:val="24"/>
          <w:szCs w:val="24"/>
          <w:lang w:val="ro-RO"/>
        </w:rPr>
        <w:t xml:space="preserve"> locuri de munc</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promoveaz</w:t>
      </w:r>
      <w:r w:rsidR="00F81534" w:rsidRPr="00A5539E">
        <w:rPr>
          <w:noProof/>
          <w:sz w:val="24"/>
          <w:szCs w:val="24"/>
          <w:lang w:val="ro-RO"/>
        </w:rPr>
        <w:t>a</w:t>
      </w:r>
      <w:r w:rsidRPr="00A5539E">
        <w:rPr>
          <w:noProof/>
          <w:sz w:val="24"/>
          <w:szCs w:val="24"/>
          <w:lang w:val="ro-RO"/>
        </w:rPr>
        <w:t xml:space="preserve"> diversitatea cultural</w:t>
      </w:r>
      <w:r w:rsidR="00F81534" w:rsidRPr="00A5539E">
        <w:rPr>
          <w:noProof/>
          <w:sz w:val="24"/>
          <w:szCs w:val="24"/>
          <w:lang w:val="ro-RO"/>
        </w:rPr>
        <w:t>a</w:t>
      </w:r>
      <w:r w:rsidRPr="00A5539E">
        <w:rPr>
          <w:noProof/>
          <w:sz w:val="24"/>
          <w:szCs w:val="24"/>
          <w:lang w:val="ro-RO"/>
        </w:rPr>
        <w:t xml:space="preserve">, produsele locale </w:t>
      </w:r>
      <w:r w:rsidR="00F81534" w:rsidRPr="00A5539E">
        <w:rPr>
          <w:noProof/>
          <w:sz w:val="24"/>
          <w:szCs w:val="24"/>
          <w:lang w:val="ro-RO"/>
        </w:rPr>
        <w:t>s</w:t>
      </w:r>
      <w:r w:rsidRPr="00A5539E">
        <w:rPr>
          <w:noProof/>
          <w:sz w:val="24"/>
          <w:szCs w:val="24"/>
          <w:lang w:val="ro-RO"/>
        </w:rPr>
        <w:t>i respectul pentru tradi</w:t>
      </w:r>
      <w:r w:rsidR="00F81534" w:rsidRPr="00A5539E">
        <w:rPr>
          <w:noProof/>
          <w:sz w:val="24"/>
          <w:szCs w:val="24"/>
          <w:lang w:val="ro-RO"/>
        </w:rPr>
        <w:t>t</w:t>
      </w:r>
      <w:r w:rsidRPr="00A5539E">
        <w:rPr>
          <w:noProof/>
          <w:sz w:val="24"/>
          <w:szCs w:val="24"/>
          <w:lang w:val="ro-RO"/>
        </w:rPr>
        <w:t xml:space="preserve">ii </w:t>
      </w:r>
      <w:r w:rsidR="00F81534" w:rsidRPr="00A5539E">
        <w:rPr>
          <w:noProof/>
          <w:sz w:val="24"/>
          <w:szCs w:val="24"/>
          <w:lang w:val="ro-RO"/>
        </w:rPr>
        <w:t>s</w:t>
      </w:r>
      <w:r w:rsidRPr="00A5539E">
        <w:rPr>
          <w:noProof/>
          <w:sz w:val="24"/>
          <w:szCs w:val="24"/>
          <w:lang w:val="ro-RO"/>
        </w:rPr>
        <w:t xml:space="preserve">i mediul </w:t>
      </w:r>
      <w:r w:rsidR="0005596B">
        <w:rPr>
          <w:noProof/>
          <w:sz w:val="24"/>
          <w:szCs w:val="24"/>
          <w:lang w:val="ro-RO"/>
        </w:rPr>
        <w:t>in</w:t>
      </w:r>
      <w:r w:rsidRPr="00A5539E">
        <w:rPr>
          <w:noProof/>
          <w:sz w:val="24"/>
          <w:szCs w:val="24"/>
          <w:lang w:val="ro-RO"/>
        </w:rPr>
        <w:t xml:space="preserve"> care tr</w:t>
      </w:r>
      <w:r w:rsidR="00F81534" w:rsidRPr="00A5539E">
        <w:rPr>
          <w:noProof/>
          <w:sz w:val="24"/>
          <w:szCs w:val="24"/>
          <w:lang w:val="ro-RO"/>
        </w:rPr>
        <w:t>a</w:t>
      </w:r>
      <w:r w:rsidRPr="00A5539E">
        <w:rPr>
          <w:noProof/>
          <w:sz w:val="24"/>
          <w:szCs w:val="24"/>
          <w:lang w:val="ro-RO"/>
        </w:rPr>
        <w:t>im.</w:t>
      </w:r>
    </w:p>
    <w:p w14:paraId="3A31C824" w14:textId="77777777" w:rsidR="00D34100" w:rsidRPr="00A5539E" w:rsidRDefault="00D34100" w:rsidP="00D34100">
      <w:pPr>
        <w:pStyle w:val="Bodytext20"/>
        <w:ind w:firstLine="720"/>
        <w:jc w:val="both"/>
        <w:rPr>
          <w:b/>
          <w:bCs/>
          <w:noProof/>
          <w:sz w:val="24"/>
          <w:szCs w:val="24"/>
          <w:lang w:val="ro-RO"/>
        </w:rPr>
      </w:pPr>
    </w:p>
    <w:p w14:paraId="0052AA71" w14:textId="79DAEA91" w:rsidR="00D34100" w:rsidRPr="00A5539E" w:rsidRDefault="00D34100" w:rsidP="00D34100">
      <w:pPr>
        <w:pStyle w:val="Bodytext20"/>
        <w:ind w:firstLine="720"/>
        <w:jc w:val="both"/>
        <w:rPr>
          <w:b/>
          <w:bCs/>
          <w:noProof/>
          <w:sz w:val="24"/>
          <w:szCs w:val="24"/>
          <w:lang w:val="ro-RO"/>
        </w:rPr>
      </w:pPr>
      <w:r w:rsidRPr="00A5539E">
        <w:rPr>
          <w:b/>
          <w:bCs/>
          <w:noProof/>
          <w:sz w:val="24"/>
          <w:szCs w:val="24"/>
          <w:lang w:val="ro-RO"/>
        </w:rPr>
        <w:t>Cre</w:t>
      </w:r>
      <w:r w:rsidR="00F81534" w:rsidRPr="00A5539E">
        <w:rPr>
          <w:b/>
          <w:bCs/>
          <w:noProof/>
          <w:sz w:val="24"/>
          <w:szCs w:val="24"/>
          <w:lang w:val="ro-RO"/>
        </w:rPr>
        <w:t>s</w:t>
      </w:r>
      <w:r w:rsidRPr="00A5539E">
        <w:rPr>
          <w:b/>
          <w:bCs/>
          <w:noProof/>
          <w:sz w:val="24"/>
          <w:szCs w:val="24"/>
          <w:lang w:val="ro-RO"/>
        </w:rPr>
        <w:t>terea economic</w:t>
      </w:r>
      <w:r w:rsidR="00F81534" w:rsidRPr="00A5539E">
        <w:rPr>
          <w:b/>
          <w:bCs/>
          <w:noProof/>
          <w:sz w:val="24"/>
          <w:szCs w:val="24"/>
          <w:lang w:val="ro-RO"/>
        </w:rPr>
        <w:t>a</w:t>
      </w:r>
      <w:r w:rsidRPr="00A5539E">
        <w:rPr>
          <w:b/>
          <w:bCs/>
          <w:noProof/>
          <w:sz w:val="24"/>
          <w:szCs w:val="24"/>
          <w:lang w:val="ro-RO"/>
        </w:rPr>
        <w:t xml:space="preserve"> </w:t>
      </w:r>
      <w:r w:rsidR="00F81534" w:rsidRPr="00A5539E">
        <w:rPr>
          <w:b/>
          <w:bCs/>
          <w:noProof/>
          <w:sz w:val="24"/>
          <w:szCs w:val="24"/>
          <w:lang w:val="ro-RO"/>
        </w:rPr>
        <w:t>s</w:t>
      </w:r>
      <w:r w:rsidRPr="00A5539E">
        <w:rPr>
          <w:b/>
          <w:bCs/>
          <w:noProof/>
          <w:sz w:val="24"/>
          <w:szCs w:val="24"/>
          <w:lang w:val="ro-RO"/>
        </w:rPr>
        <w:t>i competitivitatea</w:t>
      </w:r>
    </w:p>
    <w:p w14:paraId="71AC34F3" w14:textId="15AA42C0" w:rsidR="00D34100" w:rsidRPr="00A5539E" w:rsidRDefault="0005596B" w:rsidP="00D34100">
      <w:pPr>
        <w:pStyle w:val="Bodytext20"/>
        <w:ind w:firstLine="720"/>
        <w:jc w:val="both"/>
        <w:rPr>
          <w:noProof/>
          <w:sz w:val="24"/>
          <w:szCs w:val="24"/>
          <w:lang w:val="ro-RO"/>
        </w:rPr>
      </w:pPr>
      <w:r>
        <w:rPr>
          <w:noProof/>
          <w:sz w:val="24"/>
          <w:szCs w:val="24"/>
          <w:lang w:val="ro-RO"/>
        </w:rPr>
        <w:t>In</w:t>
      </w:r>
      <w:r w:rsidR="00D34100" w:rsidRPr="00A5539E">
        <w:rPr>
          <w:noProof/>
          <w:sz w:val="24"/>
          <w:szCs w:val="24"/>
          <w:lang w:val="ro-RO"/>
        </w:rPr>
        <w:t xml:space="preserve"> cadrul noii abord</w:t>
      </w:r>
      <w:r w:rsidR="00F81534" w:rsidRPr="00A5539E">
        <w:rPr>
          <w:noProof/>
          <w:sz w:val="24"/>
          <w:szCs w:val="24"/>
          <w:lang w:val="ro-RO"/>
        </w:rPr>
        <w:t>a</w:t>
      </w:r>
      <w:r w:rsidR="00D34100" w:rsidRPr="00A5539E">
        <w:rPr>
          <w:noProof/>
          <w:sz w:val="24"/>
          <w:szCs w:val="24"/>
          <w:lang w:val="ro-RO"/>
        </w:rPr>
        <w:t>ri a UE privind politica industrial</w:t>
      </w:r>
      <w:r w:rsidR="00F81534" w:rsidRPr="00A5539E">
        <w:rPr>
          <w:noProof/>
          <w:sz w:val="24"/>
          <w:szCs w:val="24"/>
          <w:lang w:val="ro-RO"/>
        </w:rPr>
        <w:t>a</w:t>
      </w:r>
      <w:r w:rsidR="00D34100" w:rsidRPr="00A5539E">
        <w:rPr>
          <w:noProof/>
          <w:sz w:val="24"/>
          <w:szCs w:val="24"/>
          <w:lang w:val="ro-RO"/>
        </w:rPr>
        <w:t xml:space="preserve"> se pune un accent sporit pe com- petitivitate </w:t>
      </w:r>
      <w:r>
        <w:rPr>
          <w:noProof/>
          <w:sz w:val="24"/>
          <w:szCs w:val="24"/>
          <w:lang w:val="ro-RO"/>
        </w:rPr>
        <w:t>in</w:t>
      </w:r>
      <w:r w:rsidR="00D34100" w:rsidRPr="00A5539E">
        <w:rPr>
          <w:noProof/>
          <w:sz w:val="24"/>
          <w:szCs w:val="24"/>
          <w:lang w:val="ro-RO"/>
        </w:rPr>
        <w:t xml:space="preserve"> context global, prin asigurarea sustenabilit</w:t>
      </w:r>
      <w:r w:rsidR="00F81534" w:rsidRPr="00A5539E">
        <w:rPr>
          <w:noProof/>
          <w:sz w:val="24"/>
          <w:szCs w:val="24"/>
          <w:lang w:val="ro-RO"/>
        </w:rPr>
        <w:t>at</w:t>
      </w:r>
      <w:r w:rsidR="00D34100" w:rsidRPr="00A5539E">
        <w:rPr>
          <w:noProof/>
          <w:sz w:val="24"/>
          <w:szCs w:val="24"/>
          <w:lang w:val="ro-RO"/>
        </w:rPr>
        <w:t>ii produc</w:t>
      </w:r>
      <w:r w:rsidR="00F81534" w:rsidRPr="00A5539E">
        <w:rPr>
          <w:noProof/>
          <w:sz w:val="24"/>
          <w:szCs w:val="24"/>
          <w:lang w:val="ro-RO"/>
        </w:rPr>
        <w:t>t</w:t>
      </w:r>
      <w:r w:rsidR="00D34100" w:rsidRPr="00A5539E">
        <w:rPr>
          <w:noProof/>
          <w:sz w:val="24"/>
          <w:szCs w:val="24"/>
          <w:lang w:val="ro-RO"/>
        </w:rPr>
        <w:t xml:space="preserve">iei </w:t>
      </w:r>
      <w:r w:rsidR="00F81534" w:rsidRPr="00A5539E">
        <w:rPr>
          <w:noProof/>
          <w:sz w:val="24"/>
          <w:szCs w:val="24"/>
          <w:lang w:val="ro-RO"/>
        </w:rPr>
        <w:t>s</w:t>
      </w:r>
      <w:r w:rsidR="00D34100" w:rsidRPr="00A5539E">
        <w:rPr>
          <w:noProof/>
          <w:sz w:val="24"/>
          <w:szCs w:val="24"/>
          <w:lang w:val="ro-RO"/>
        </w:rPr>
        <w:t>i consumului, majorarea eficien</w:t>
      </w:r>
      <w:r w:rsidR="00F81534" w:rsidRPr="00A5539E">
        <w:rPr>
          <w:noProof/>
          <w:sz w:val="24"/>
          <w:szCs w:val="24"/>
          <w:lang w:val="ro-RO"/>
        </w:rPr>
        <w:t>t</w:t>
      </w:r>
      <w:r w:rsidR="00D34100" w:rsidRPr="00A5539E">
        <w:rPr>
          <w:noProof/>
          <w:sz w:val="24"/>
          <w:szCs w:val="24"/>
          <w:lang w:val="ro-RO"/>
        </w:rPr>
        <w:t>ei</w:t>
      </w:r>
      <w:r>
        <w:rPr>
          <w:noProof/>
          <w:sz w:val="24"/>
          <w:szCs w:val="24"/>
          <w:lang w:val="ro-RO"/>
        </w:rPr>
        <w:t>in</w:t>
      </w:r>
      <w:r w:rsidR="00D34100" w:rsidRPr="00A5539E">
        <w:rPr>
          <w:noProof/>
          <w:sz w:val="24"/>
          <w:szCs w:val="24"/>
          <w:lang w:val="ro-RO"/>
        </w:rPr>
        <w:t xml:space="preserve"> utilizarea resurselor materiale, revitalizarea industriilor prelucr</w:t>
      </w:r>
      <w:r w:rsidR="00F81534" w:rsidRPr="00A5539E">
        <w:rPr>
          <w:noProof/>
          <w:sz w:val="24"/>
          <w:szCs w:val="24"/>
          <w:lang w:val="ro-RO"/>
        </w:rPr>
        <w:t>a</w:t>
      </w:r>
      <w:r w:rsidR="00D34100" w:rsidRPr="00A5539E">
        <w:rPr>
          <w:noProof/>
          <w:sz w:val="24"/>
          <w:szCs w:val="24"/>
          <w:lang w:val="ro-RO"/>
        </w:rPr>
        <w:t>toare cu valoare ad</w:t>
      </w:r>
      <w:r w:rsidR="00F81534" w:rsidRPr="00A5539E">
        <w:rPr>
          <w:noProof/>
          <w:sz w:val="24"/>
          <w:szCs w:val="24"/>
          <w:lang w:val="ro-RO"/>
        </w:rPr>
        <w:t>a</w:t>
      </w:r>
      <w:r w:rsidR="00D34100" w:rsidRPr="00A5539E">
        <w:rPr>
          <w:noProof/>
          <w:sz w:val="24"/>
          <w:szCs w:val="24"/>
          <w:lang w:val="ro-RO"/>
        </w:rPr>
        <w:t>ugat</w:t>
      </w:r>
      <w:r w:rsidR="00F81534" w:rsidRPr="00A5539E">
        <w:rPr>
          <w:noProof/>
          <w:sz w:val="24"/>
          <w:szCs w:val="24"/>
          <w:lang w:val="ro-RO"/>
        </w:rPr>
        <w:t>a</w:t>
      </w:r>
      <w:r w:rsidR="00D34100" w:rsidRPr="00A5539E">
        <w:rPr>
          <w:noProof/>
          <w:sz w:val="24"/>
          <w:szCs w:val="24"/>
          <w:lang w:val="ro-RO"/>
        </w:rPr>
        <w:t xml:space="preserve"> mare </w:t>
      </w:r>
      <w:r w:rsidR="00F81534" w:rsidRPr="00A5539E">
        <w:rPr>
          <w:noProof/>
          <w:sz w:val="24"/>
          <w:szCs w:val="24"/>
          <w:lang w:val="ro-RO"/>
        </w:rPr>
        <w:t>s</w:t>
      </w:r>
      <w:r w:rsidR="00D34100" w:rsidRPr="00A5539E">
        <w:rPr>
          <w:noProof/>
          <w:sz w:val="24"/>
          <w:szCs w:val="24"/>
          <w:lang w:val="ro-RO"/>
        </w:rPr>
        <w:t>i echilibrarea relativ</w:t>
      </w:r>
      <w:r w:rsidR="00F81534" w:rsidRPr="00A5539E">
        <w:rPr>
          <w:noProof/>
          <w:sz w:val="24"/>
          <w:szCs w:val="24"/>
          <w:lang w:val="ro-RO"/>
        </w:rPr>
        <w:t>a</w:t>
      </w:r>
      <w:r w:rsidR="00D34100" w:rsidRPr="00A5539E">
        <w:rPr>
          <w:noProof/>
          <w:sz w:val="24"/>
          <w:szCs w:val="24"/>
          <w:lang w:val="ro-RO"/>
        </w:rPr>
        <w:t xml:space="preserve"> cu sectorul serviciilor, care a cunoscut o dezvoltare vertiginoas</w:t>
      </w:r>
      <w:r w:rsidR="00F81534" w:rsidRPr="00A5539E">
        <w:rPr>
          <w:noProof/>
          <w:sz w:val="24"/>
          <w:szCs w:val="24"/>
          <w:lang w:val="ro-RO"/>
        </w:rPr>
        <w:t>a</w:t>
      </w:r>
      <w:r w:rsidR="00D34100" w:rsidRPr="00A5539E">
        <w:rPr>
          <w:noProof/>
          <w:sz w:val="24"/>
          <w:szCs w:val="24"/>
          <w:lang w:val="ro-RO"/>
        </w:rPr>
        <w:t xml:space="preserve"> </w:t>
      </w:r>
      <w:r>
        <w:rPr>
          <w:noProof/>
          <w:sz w:val="24"/>
          <w:szCs w:val="24"/>
          <w:lang w:val="ro-RO"/>
        </w:rPr>
        <w:t>in</w:t>
      </w:r>
      <w:r w:rsidR="00D34100" w:rsidRPr="00A5539E">
        <w:rPr>
          <w:noProof/>
          <w:sz w:val="24"/>
          <w:szCs w:val="24"/>
          <w:lang w:val="ro-RO"/>
        </w:rPr>
        <w:t xml:space="preserve"> ultimele decenii. </w:t>
      </w:r>
      <w:r>
        <w:rPr>
          <w:noProof/>
          <w:sz w:val="24"/>
          <w:szCs w:val="24"/>
          <w:lang w:val="ro-RO"/>
        </w:rPr>
        <w:t>In</w:t>
      </w:r>
      <w:r w:rsidR="00D34100" w:rsidRPr="00A5539E">
        <w:rPr>
          <w:noProof/>
          <w:sz w:val="24"/>
          <w:szCs w:val="24"/>
          <w:lang w:val="ro-RO"/>
        </w:rPr>
        <w:t xml:space="preserve"> Rom</w:t>
      </w:r>
      <w:r w:rsidR="00D4099E">
        <w:rPr>
          <w:noProof/>
          <w:sz w:val="24"/>
          <w:szCs w:val="24"/>
          <w:lang w:val="ro-RO"/>
        </w:rPr>
        <w:t>a</w:t>
      </w:r>
      <w:r w:rsidR="00D34100" w:rsidRPr="00A5539E">
        <w:rPr>
          <w:noProof/>
          <w:sz w:val="24"/>
          <w:szCs w:val="24"/>
          <w:lang w:val="ro-RO"/>
        </w:rPr>
        <w:t>nia, industria (inclusiv construc</w:t>
      </w:r>
      <w:r w:rsidR="00F81534" w:rsidRPr="00A5539E">
        <w:rPr>
          <w:noProof/>
          <w:sz w:val="24"/>
          <w:szCs w:val="24"/>
          <w:lang w:val="ro-RO"/>
        </w:rPr>
        <w:t>t</w:t>
      </w:r>
      <w:r w:rsidR="00D34100" w:rsidRPr="00A5539E">
        <w:rPr>
          <w:noProof/>
          <w:sz w:val="24"/>
          <w:szCs w:val="24"/>
          <w:lang w:val="ro-RO"/>
        </w:rPr>
        <w:t xml:space="preserve">iile) are un aport la formarea PIB de 30,2% </w:t>
      </w:r>
      <w:r>
        <w:rPr>
          <w:noProof/>
          <w:sz w:val="24"/>
          <w:szCs w:val="24"/>
          <w:lang w:val="ro-RO"/>
        </w:rPr>
        <w:t>in</w:t>
      </w:r>
      <w:r w:rsidR="00D34100" w:rsidRPr="00A5539E">
        <w:rPr>
          <w:noProof/>
          <w:sz w:val="24"/>
          <w:szCs w:val="24"/>
          <w:lang w:val="ro-RO"/>
        </w:rPr>
        <w:t xml:space="preserve"> 2016, mai mare dec</w:t>
      </w:r>
      <w:r w:rsidR="00D4099E">
        <w:rPr>
          <w:noProof/>
          <w:sz w:val="24"/>
          <w:szCs w:val="24"/>
          <w:lang w:val="ro-RO"/>
        </w:rPr>
        <w:t>a</w:t>
      </w:r>
      <w:r w:rsidR="00D34100" w:rsidRPr="00A5539E">
        <w:rPr>
          <w:noProof/>
          <w:sz w:val="24"/>
          <w:szCs w:val="24"/>
          <w:lang w:val="ro-RO"/>
        </w:rPr>
        <w:t>t media UE de 22%,</w:t>
      </w:r>
      <w:r>
        <w:rPr>
          <w:noProof/>
          <w:sz w:val="24"/>
          <w:szCs w:val="24"/>
          <w:lang w:val="ro-RO"/>
        </w:rPr>
        <w:t>in</w:t>
      </w:r>
      <w:r w:rsidR="00D34100" w:rsidRPr="00A5539E">
        <w:rPr>
          <w:noProof/>
          <w:sz w:val="24"/>
          <w:szCs w:val="24"/>
          <w:lang w:val="ro-RO"/>
        </w:rPr>
        <w:t>cadr</w:t>
      </w:r>
      <w:r w:rsidR="00D4099E">
        <w:rPr>
          <w:noProof/>
          <w:sz w:val="24"/>
          <w:szCs w:val="24"/>
          <w:lang w:val="ro-RO"/>
        </w:rPr>
        <w:t>a</w:t>
      </w:r>
      <w:r w:rsidR="00D34100" w:rsidRPr="00A5539E">
        <w:rPr>
          <w:noProof/>
          <w:sz w:val="24"/>
          <w:szCs w:val="24"/>
          <w:lang w:val="ro-RO"/>
        </w:rPr>
        <w:t xml:space="preserve">ndu-se </w:t>
      </w:r>
      <w:r>
        <w:rPr>
          <w:noProof/>
          <w:sz w:val="24"/>
          <w:szCs w:val="24"/>
          <w:lang w:val="ro-RO"/>
        </w:rPr>
        <w:t>in</w:t>
      </w:r>
      <w:r w:rsidR="00D34100" w:rsidRPr="00A5539E">
        <w:rPr>
          <w:noProof/>
          <w:sz w:val="24"/>
          <w:szCs w:val="24"/>
          <w:lang w:val="ro-RO"/>
        </w:rPr>
        <w:t>tr-o tendin</w:t>
      </w:r>
      <w:r w:rsidR="00F81534" w:rsidRPr="00A5539E">
        <w:rPr>
          <w:noProof/>
          <w:sz w:val="24"/>
          <w:szCs w:val="24"/>
          <w:lang w:val="ro-RO"/>
        </w:rPr>
        <w:t>ta</w:t>
      </w:r>
      <w:r w:rsidR="00D34100" w:rsidRPr="00A5539E">
        <w:rPr>
          <w:noProof/>
          <w:sz w:val="24"/>
          <w:szCs w:val="24"/>
          <w:lang w:val="ro-RO"/>
        </w:rPr>
        <w:t xml:space="preserve"> descresc</w:t>
      </w:r>
      <w:r w:rsidR="00F81534" w:rsidRPr="00A5539E">
        <w:rPr>
          <w:noProof/>
          <w:sz w:val="24"/>
          <w:szCs w:val="24"/>
          <w:lang w:val="ro-RO"/>
        </w:rPr>
        <w:t>a</w:t>
      </w:r>
      <w:r w:rsidR="00D34100" w:rsidRPr="00A5539E">
        <w:rPr>
          <w:noProof/>
          <w:sz w:val="24"/>
          <w:szCs w:val="24"/>
          <w:lang w:val="ro-RO"/>
        </w:rPr>
        <w:t xml:space="preserve">toare </w:t>
      </w:r>
      <w:r>
        <w:rPr>
          <w:noProof/>
          <w:sz w:val="24"/>
          <w:szCs w:val="24"/>
          <w:lang w:val="ro-RO"/>
        </w:rPr>
        <w:t>in</w:t>
      </w:r>
      <w:r w:rsidR="00D34100" w:rsidRPr="00A5539E">
        <w:rPr>
          <w:noProof/>
          <w:sz w:val="24"/>
          <w:szCs w:val="24"/>
          <w:lang w:val="ro-RO"/>
        </w:rPr>
        <w:t xml:space="preserve"> favoarea serviciilor, similar cu ceea ce se </w:t>
      </w:r>
      <w:r>
        <w:rPr>
          <w:noProof/>
          <w:sz w:val="24"/>
          <w:szCs w:val="24"/>
          <w:lang w:val="ro-RO"/>
        </w:rPr>
        <w:t>in</w:t>
      </w:r>
      <w:r w:rsidR="00D34100" w:rsidRPr="00A5539E">
        <w:rPr>
          <w:noProof/>
          <w:sz w:val="24"/>
          <w:szCs w:val="24"/>
          <w:lang w:val="ro-RO"/>
        </w:rPr>
        <w:t>t</w:t>
      </w:r>
      <w:r w:rsidR="00D4099E">
        <w:rPr>
          <w:noProof/>
          <w:sz w:val="24"/>
          <w:szCs w:val="24"/>
          <w:lang w:val="ro-RO"/>
        </w:rPr>
        <w:t>a</w:t>
      </w:r>
      <w:r w:rsidR="00D34100" w:rsidRPr="00A5539E">
        <w:rPr>
          <w:noProof/>
          <w:sz w:val="24"/>
          <w:szCs w:val="24"/>
          <w:lang w:val="ro-RO"/>
        </w:rPr>
        <w:t>mpl</w:t>
      </w:r>
      <w:r w:rsidR="00F81534" w:rsidRPr="00A5539E">
        <w:rPr>
          <w:noProof/>
          <w:sz w:val="24"/>
          <w:szCs w:val="24"/>
          <w:lang w:val="ro-RO"/>
        </w:rPr>
        <w:t>a</w:t>
      </w:r>
      <w:r w:rsidR="00D34100" w:rsidRPr="00A5539E">
        <w:rPr>
          <w:noProof/>
          <w:sz w:val="24"/>
          <w:szCs w:val="24"/>
          <w:lang w:val="ro-RO"/>
        </w:rPr>
        <w:t xml:space="preserve"> </w:t>
      </w:r>
      <w:r>
        <w:rPr>
          <w:noProof/>
          <w:sz w:val="24"/>
          <w:szCs w:val="24"/>
          <w:lang w:val="ro-RO"/>
        </w:rPr>
        <w:t>in</w:t>
      </w:r>
      <w:r w:rsidR="00D34100" w:rsidRPr="00A5539E">
        <w:rPr>
          <w:noProof/>
          <w:sz w:val="24"/>
          <w:szCs w:val="24"/>
          <w:lang w:val="ro-RO"/>
        </w:rPr>
        <w:t xml:space="preserve"> majoritatea </w:t>
      </w:r>
      <w:r w:rsidR="00F81534" w:rsidRPr="00A5539E">
        <w:rPr>
          <w:noProof/>
          <w:sz w:val="24"/>
          <w:szCs w:val="24"/>
          <w:lang w:val="ro-RO"/>
        </w:rPr>
        <w:t>ta</w:t>
      </w:r>
      <w:r w:rsidR="00D34100" w:rsidRPr="00A5539E">
        <w:rPr>
          <w:noProof/>
          <w:sz w:val="24"/>
          <w:szCs w:val="24"/>
          <w:lang w:val="ro-RO"/>
        </w:rPr>
        <w:t>rilor europene.</w:t>
      </w:r>
    </w:p>
    <w:p w14:paraId="767838BF" w14:textId="0D1994FC" w:rsidR="00D34100" w:rsidRPr="00A5539E" w:rsidRDefault="0005596B" w:rsidP="00D34100">
      <w:pPr>
        <w:pStyle w:val="Bodytext20"/>
        <w:ind w:firstLine="720"/>
        <w:jc w:val="both"/>
        <w:rPr>
          <w:noProof/>
          <w:sz w:val="24"/>
          <w:szCs w:val="24"/>
          <w:lang w:val="ro-RO"/>
        </w:rPr>
      </w:pPr>
      <w:r>
        <w:rPr>
          <w:noProof/>
          <w:sz w:val="24"/>
          <w:szCs w:val="24"/>
          <w:lang w:val="ro-RO"/>
        </w:rPr>
        <w:t>In</w:t>
      </w:r>
      <w:r w:rsidR="00D34100" w:rsidRPr="00A5539E">
        <w:rPr>
          <w:noProof/>
          <w:sz w:val="24"/>
          <w:szCs w:val="24"/>
          <w:lang w:val="ro-RO"/>
        </w:rPr>
        <w:t xml:space="preserve"> Rom</w:t>
      </w:r>
      <w:r w:rsidR="00D4099E">
        <w:rPr>
          <w:noProof/>
          <w:sz w:val="24"/>
          <w:szCs w:val="24"/>
          <w:lang w:val="ro-RO"/>
        </w:rPr>
        <w:t>a</w:t>
      </w:r>
      <w:r w:rsidR="00D34100" w:rsidRPr="00A5539E">
        <w:rPr>
          <w:noProof/>
          <w:sz w:val="24"/>
          <w:szCs w:val="24"/>
          <w:lang w:val="ro-RO"/>
        </w:rPr>
        <w:t>nia sectorul serviciilor a dep</w:t>
      </w:r>
      <w:r w:rsidR="00F81534" w:rsidRPr="00A5539E">
        <w:rPr>
          <w:noProof/>
          <w:sz w:val="24"/>
          <w:szCs w:val="24"/>
          <w:lang w:val="ro-RO"/>
        </w:rPr>
        <w:t>as</w:t>
      </w:r>
      <w:r w:rsidR="00D34100" w:rsidRPr="00A5539E">
        <w:rPr>
          <w:noProof/>
          <w:sz w:val="24"/>
          <w:szCs w:val="24"/>
          <w:lang w:val="ro-RO"/>
        </w:rPr>
        <w:t xml:space="preserve">it 50% din PIB. </w:t>
      </w:r>
      <w:r>
        <w:rPr>
          <w:noProof/>
          <w:sz w:val="24"/>
          <w:szCs w:val="24"/>
          <w:lang w:val="ro-RO"/>
        </w:rPr>
        <w:t>In</w:t>
      </w:r>
      <w:r w:rsidR="00D34100" w:rsidRPr="00A5539E">
        <w:rPr>
          <w:noProof/>
          <w:sz w:val="24"/>
          <w:szCs w:val="24"/>
          <w:lang w:val="ro-RO"/>
        </w:rPr>
        <w:t>cep</w:t>
      </w:r>
      <w:r w:rsidR="00D4099E">
        <w:rPr>
          <w:noProof/>
          <w:sz w:val="24"/>
          <w:szCs w:val="24"/>
          <w:lang w:val="ro-RO"/>
        </w:rPr>
        <w:t>a</w:t>
      </w:r>
      <w:r w:rsidR="00D34100" w:rsidRPr="00A5539E">
        <w:rPr>
          <w:noProof/>
          <w:sz w:val="24"/>
          <w:szCs w:val="24"/>
          <w:lang w:val="ro-RO"/>
        </w:rPr>
        <w:t xml:space="preserve">nd din anul 2012 </w:t>
      </w:r>
      <w:r w:rsidR="00F81534" w:rsidRPr="00A5539E">
        <w:rPr>
          <w:noProof/>
          <w:sz w:val="24"/>
          <w:szCs w:val="24"/>
          <w:lang w:val="ro-RO"/>
        </w:rPr>
        <w:t>s</w:t>
      </w:r>
      <w:r w:rsidR="00D34100" w:rsidRPr="00A5539E">
        <w:rPr>
          <w:noProof/>
          <w:sz w:val="24"/>
          <w:szCs w:val="24"/>
          <w:lang w:val="ro-RO"/>
        </w:rPr>
        <w:t>i p</w:t>
      </w:r>
      <w:r w:rsidR="00D4099E">
        <w:rPr>
          <w:noProof/>
          <w:sz w:val="24"/>
          <w:szCs w:val="24"/>
          <w:lang w:val="ro-RO"/>
        </w:rPr>
        <w:t>a</w:t>
      </w:r>
      <w:r w:rsidR="00D34100" w:rsidRPr="00A5539E">
        <w:rPr>
          <w:noProof/>
          <w:sz w:val="24"/>
          <w:szCs w:val="24"/>
          <w:lang w:val="ro-RO"/>
        </w:rPr>
        <w:t>n</w:t>
      </w:r>
      <w:r w:rsidR="00F81534" w:rsidRPr="00A5539E">
        <w:rPr>
          <w:noProof/>
          <w:sz w:val="24"/>
          <w:szCs w:val="24"/>
          <w:lang w:val="ro-RO"/>
        </w:rPr>
        <w:t>a</w:t>
      </w:r>
      <w:r w:rsidR="00D34100" w:rsidRPr="00A5539E">
        <w:rPr>
          <w:noProof/>
          <w:sz w:val="24"/>
          <w:szCs w:val="24"/>
          <w:lang w:val="ro-RO"/>
        </w:rPr>
        <w:t xml:space="preserve"> </w:t>
      </w:r>
      <w:r>
        <w:rPr>
          <w:noProof/>
          <w:sz w:val="24"/>
          <w:szCs w:val="24"/>
          <w:lang w:val="ro-RO"/>
        </w:rPr>
        <w:t>in</w:t>
      </w:r>
      <w:r w:rsidR="00D34100" w:rsidRPr="00A5539E">
        <w:rPr>
          <w:noProof/>
          <w:sz w:val="24"/>
          <w:szCs w:val="24"/>
          <w:lang w:val="ro-RO"/>
        </w:rPr>
        <w:t xml:space="preserve"> 2016 a crescut, situ</w:t>
      </w:r>
      <w:r w:rsidR="00D4099E">
        <w:rPr>
          <w:noProof/>
          <w:sz w:val="24"/>
          <w:szCs w:val="24"/>
          <w:lang w:val="ro-RO"/>
        </w:rPr>
        <w:t>a</w:t>
      </w:r>
      <w:r w:rsidR="00D34100" w:rsidRPr="00A5539E">
        <w:rPr>
          <w:noProof/>
          <w:sz w:val="24"/>
          <w:szCs w:val="24"/>
          <w:lang w:val="ro-RO"/>
        </w:rPr>
        <w:t xml:space="preserve">ndu-se </w:t>
      </w:r>
      <w:r>
        <w:rPr>
          <w:noProof/>
          <w:sz w:val="24"/>
          <w:szCs w:val="24"/>
          <w:lang w:val="ro-RO"/>
        </w:rPr>
        <w:t>in</w:t>
      </w:r>
      <w:r w:rsidR="00D34100" w:rsidRPr="00A5539E">
        <w:rPr>
          <w:noProof/>
          <w:sz w:val="24"/>
          <w:szCs w:val="24"/>
          <w:lang w:val="ro-RO"/>
        </w:rPr>
        <w:t>c</w:t>
      </w:r>
      <w:r w:rsidR="00F81534" w:rsidRPr="00A5539E">
        <w:rPr>
          <w:noProof/>
          <w:sz w:val="24"/>
          <w:szCs w:val="24"/>
          <w:lang w:val="ro-RO"/>
        </w:rPr>
        <w:t>a</w:t>
      </w:r>
      <w:r w:rsidR="00D34100" w:rsidRPr="00A5539E">
        <w:rPr>
          <w:noProof/>
          <w:sz w:val="24"/>
          <w:szCs w:val="24"/>
          <w:lang w:val="ro-RO"/>
        </w:rPr>
        <w:t xml:space="preserve"> sub media UE de 66%. </w:t>
      </w:r>
      <w:r>
        <w:rPr>
          <w:noProof/>
          <w:sz w:val="24"/>
          <w:szCs w:val="24"/>
          <w:lang w:val="ro-RO"/>
        </w:rPr>
        <w:t>In</w:t>
      </w:r>
      <w:r w:rsidR="00D34100" w:rsidRPr="00A5539E">
        <w:rPr>
          <w:noProof/>
          <w:sz w:val="24"/>
          <w:szCs w:val="24"/>
          <w:lang w:val="ro-RO"/>
        </w:rPr>
        <w:t xml:space="preserve"> termenii contribu</w:t>
      </w:r>
      <w:r w:rsidR="00F81534" w:rsidRPr="00A5539E">
        <w:rPr>
          <w:noProof/>
          <w:sz w:val="24"/>
          <w:szCs w:val="24"/>
          <w:lang w:val="ro-RO"/>
        </w:rPr>
        <w:t>t</w:t>
      </w:r>
      <w:r w:rsidR="00D34100" w:rsidRPr="00A5539E">
        <w:rPr>
          <w:noProof/>
          <w:sz w:val="24"/>
          <w:szCs w:val="24"/>
          <w:lang w:val="ro-RO"/>
        </w:rPr>
        <w:t>iei la venitul na</w:t>
      </w:r>
      <w:r w:rsidR="00F81534" w:rsidRPr="00A5539E">
        <w:rPr>
          <w:noProof/>
          <w:sz w:val="24"/>
          <w:szCs w:val="24"/>
          <w:lang w:val="ro-RO"/>
        </w:rPr>
        <w:t>t</w:t>
      </w:r>
      <w:r w:rsidR="00D34100" w:rsidRPr="00A5539E">
        <w:rPr>
          <w:noProof/>
          <w:sz w:val="24"/>
          <w:szCs w:val="24"/>
          <w:lang w:val="ro-RO"/>
        </w:rPr>
        <w:t>ional brut, ponderea principal</w:t>
      </w:r>
      <w:r w:rsidR="00F81534" w:rsidRPr="00A5539E">
        <w:rPr>
          <w:noProof/>
          <w:sz w:val="24"/>
          <w:szCs w:val="24"/>
          <w:lang w:val="ro-RO"/>
        </w:rPr>
        <w:t>a</w:t>
      </w:r>
      <w:r w:rsidR="00D34100" w:rsidRPr="00A5539E">
        <w:rPr>
          <w:noProof/>
          <w:sz w:val="24"/>
          <w:szCs w:val="24"/>
          <w:lang w:val="ro-RO"/>
        </w:rPr>
        <w:t xml:space="preserve"> este de</w:t>
      </w:r>
      <w:r w:rsidR="00F81534" w:rsidRPr="00A5539E">
        <w:rPr>
          <w:noProof/>
          <w:sz w:val="24"/>
          <w:szCs w:val="24"/>
          <w:lang w:val="ro-RO"/>
        </w:rPr>
        <w:t>t</w:t>
      </w:r>
      <w:r w:rsidR="00D34100" w:rsidRPr="00A5539E">
        <w:rPr>
          <w:noProof/>
          <w:sz w:val="24"/>
          <w:szCs w:val="24"/>
          <w:lang w:val="ro-RO"/>
        </w:rPr>
        <w:t>inut</w:t>
      </w:r>
      <w:r w:rsidR="00F81534" w:rsidRPr="00A5539E">
        <w:rPr>
          <w:noProof/>
          <w:sz w:val="24"/>
          <w:szCs w:val="24"/>
          <w:lang w:val="ro-RO"/>
        </w:rPr>
        <w:t>a</w:t>
      </w:r>
      <w:r w:rsidR="00D34100" w:rsidRPr="00A5539E">
        <w:rPr>
          <w:noProof/>
          <w:sz w:val="24"/>
          <w:szCs w:val="24"/>
          <w:lang w:val="ro-RO"/>
        </w:rPr>
        <w:t xml:space="preserve"> de activit</w:t>
      </w:r>
      <w:r w:rsidR="00F81534" w:rsidRPr="00A5539E">
        <w:rPr>
          <w:noProof/>
          <w:sz w:val="24"/>
          <w:szCs w:val="24"/>
          <w:lang w:val="ro-RO"/>
        </w:rPr>
        <w:t>at</w:t>
      </w:r>
      <w:r w:rsidR="00D34100" w:rsidRPr="00A5539E">
        <w:rPr>
          <w:noProof/>
          <w:sz w:val="24"/>
          <w:szCs w:val="24"/>
          <w:lang w:val="ro-RO"/>
        </w:rPr>
        <w:t>ile comerciale, urmate de administra</w:t>
      </w:r>
      <w:r w:rsidR="00F81534" w:rsidRPr="00A5539E">
        <w:rPr>
          <w:noProof/>
          <w:sz w:val="24"/>
          <w:szCs w:val="24"/>
          <w:lang w:val="ro-RO"/>
        </w:rPr>
        <w:t>t</w:t>
      </w:r>
      <w:r w:rsidR="00D34100" w:rsidRPr="00A5539E">
        <w:rPr>
          <w:noProof/>
          <w:sz w:val="24"/>
          <w:szCs w:val="24"/>
          <w:lang w:val="ro-RO"/>
        </w:rPr>
        <w:t>ia public</w:t>
      </w:r>
      <w:r w:rsidR="00F81534" w:rsidRPr="00A5539E">
        <w:rPr>
          <w:noProof/>
          <w:sz w:val="24"/>
          <w:szCs w:val="24"/>
          <w:lang w:val="ro-RO"/>
        </w:rPr>
        <w:t>a</w:t>
      </w:r>
      <w:r w:rsidR="00D34100" w:rsidRPr="00A5539E">
        <w:rPr>
          <w:noProof/>
          <w:sz w:val="24"/>
          <w:szCs w:val="24"/>
          <w:lang w:val="ro-RO"/>
        </w:rPr>
        <w:t xml:space="preserve"> </w:t>
      </w:r>
      <w:r w:rsidR="00F81534" w:rsidRPr="00A5539E">
        <w:rPr>
          <w:noProof/>
          <w:sz w:val="24"/>
          <w:szCs w:val="24"/>
          <w:lang w:val="ro-RO"/>
        </w:rPr>
        <w:t>s</w:t>
      </w:r>
      <w:r w:rsidR="00D34100" w:rsidRPr="00A5539E">
        <w:rPr>
          <w:noProof/>
          <w:sz w:val="24"/>
          <w:szCs w:val="24"/>
          <w:lang w:val="ro-RO"/>
        </w:rPr>
        <w:t>i ap</w:t>
      </w:r>
      <w:r w:rsidR="00F81534" w:rsidRPr="00A5539E">
        <w:rPr>
          <w:noProof/>
          <w:sz w:val="24"/>
          <w:szCs w:val="24"/>
          <w:lang w:val="ro-RO"/>
        </w:rPr>
        <w:t>a</w:t>
      </w:r>
      <w:r w:rsidR="00D34100" w:rsidRPr="00A5539E">
        <w:rPr>
          <w:noProof/>
          <w:sz w:val="24"/>
          <w:szCs w:val="24"/>
          <w:lang w:val="ro-RO"/>
        </w:rPr>
        <w:t>rare, educa</w:t>
      </w:r>
      <w:r w:rsidR="00F81534" w:rsidRPr="00A5539E">
        <w:rPr>
          <w:noProof/>
          <w:sz w:val="24"/>
          <w:szCs w:val="24"/>
          <w:lang w:val="ro-RO"/>
        </w:rPr>
        <w:t>t</w:t>
      </w:r>
      <w:r w:rsidR="00D34100" w:rsidRPr="00A5539E">
        <w:rPr>
          <w:noProof/>
          <w:sz w:val="24"/>
          <w:szCs w:val="24"/>
          <w:lang w:val="ro-RO"/>
        </w:rPr>
        <w:t>ie, s</w:t>
      </w:r>
      <w:r w:rsidR="00F81534" w:rsidRPr="00A5539E">
        <w:rPr>
          <w:noProof/>
          <w:sz w:val="24"/>
          <w:szCs w:val="24"/>
          <w:lang w:val="ro-RO"/>
        </w:rPr>
        <w:t>a</w:t>
      </w:r>
      <w:r w:rsidR="00D34100" w:rsidRPr="00A5539E">
        <w:rPr>
          <w:noProof/>
          <w:sz w:val="24"/>
          <w:szCs w:val="24"/>
          <w:lang w:val="ro-RO"/>
        </w:rPr>
        <w:t>n</w:t>
      </w:r>
      <w:r w:rsidR="00F81534" w:rsidRPr="00A5539E">
        <w:rPr>
          <w:noProof/>
          <w:sz w:val="24"/>
          <w:szCs w:val="24"/>
          <w:lang w:val="ro-RO"/>
        </w:rPr>
        <w:t>a</w:t>
      </w:r>
      <w:r w:rsidR="00D34100" w:rsidRPr="00A5539E">
        <w:rPr>
          <w:noProof/>
          <w:sz w:val="24"/>
          <w:szCs w:val="24"/>
          <w:lang w:val="ro-RO"/>
        </w:rPr>
        <w:t xml:space="preserve">tate </w:t>
      </w:r>
      <w:r w:rsidR="00F81534" w:rsidRPr="00A5539E">
        <w:rPr>
          <w:noProof/>
          <w:sz w:val="24"/>
          <w:szCs w:val="24"/>
          <w:lang w:val="ro-RO"/>
        </w:rPr>
        <w:t>s</w:t>
      </w:r>
      <w:r w:rsidR="00D34100" w:rsidRPr="00A5539E">
        <w:rPr>
          <w:noProof/>
          <w:sz w:val="24"/>
          <w:szCs w:val="24"/>
          <w:lang w:val="ro-RO"/>
        </w:rPr>
        <w:t>i asisten</w:t>
      </w:r>
      <w:r w:rsidR="00F81534" w:rsidRPr="00A5539E">
        <w:rPr>
          <w:noProof/>
          <w:sz w:val="24"/>
          <w:szCs w:val="24"/>
          <w:lang w:val="ro-RO"/>
        </w:rPr>
        <w:t>ta</w:t>
      </w:r>
      <w:r w:rsidR="00D34100" w:rsidRPr="00A5539E">
        <w:rPr>
          <w:noProof/>
          <w:sz w:val="24"/>
          <w:szCs w:val="24"/>
          <w:lang w:val="ro-RO"/>
        </w:rPr>
        <w:t xml:space="preserve"> social</w:t>
      </w:r>
      <w:r w:rsidR="00F81534" w:rsidRPr="00A5539E">
        <w:rPr>
          <w:noProof/>
          <w:sz w:val="24"/>
          <w:szCs w:val="24"/>
          <w:lang w:val="ro-RO"/>
        </w:rPr>
        <w:t>a</w:t>
      </w:r>
      <w:r w:rsidR="00D34100" w:rsidRPr="00A5539E">
        <w:rPr>
          <w:noProof/>
          <w:sz w:val="24"/>
          <w:szCs w:val="24"/>
          <w:lang w:val="ro-RO"/>
        </w:rPr>
        <w:t xml:space="preserve">. Dintre cele 189 de profesii reglementate prin atestare </w:t>
      </w:r>
      <w:r>
        <w:rPr>
          <w:noProof/>
          <w:sz w:val="24"/>
          <w:szCs w:val="24"/>
          <w:lang w:val="ro-RO"/>
        </w:rPr>
        <w:t>in</w:t>
      </w:r>
      <w:r w:rsidR="00D34100" w:rsidRPr="00A5539E">
        <w:rPr>
          <w:noProof/>
          <w:sz w:val="24"/>
          <w:szCs w:val="24"/>
          <w:lang w:val="ro-RO"/>
        </w:rPr>
        <w:t xml:space="preserve"> Rom</w:t>
      </w:r>
      <w:r w:rsidR="00D4099E">
        <w:rPr>
          <w:noProof/>
          <w:sz w:val="24"/>
          <w:szCs w:val="24"/>
          <w:lang w:val="ro-RO"/>
        </w:rPr>
        <w:t>a</w:t>
      </w:r>
      <w:r w:rsidR="00D34100" w:rsidRPr="00A5539E">
        <w:rPr>
          <w:noProof/>
          <w:sz w:val="24"/>
          <w:szCs w:val="24"/>
          <w:lang w:val="ro-RO"/>
        </w:rPr>
        <w:t xml:space="preserve">nia, 22,2% sunt </w:t>
      </w:r>
      <w:r>
        <w:rPr>
          <w:noProof/>
          <w:sz w:val="24"/>
          <w:szCs w:val="24"/>
          <w:lang w:val="ro-RO"/>
        </w:rPr>
        <w:t>in</w:t>
      </w:r>
      <w:r w:rsidR="00D34100" w:rsidRPr="00A5539E">
        <w:rPr>
          <w:noProof/>
          <w:sz w:val="24"/>
          <w:szCs w:val="24"/>
          <w:lang w:val="ro-RO"/>
        </w:rPr>
        <w:t xml:space="preserve"> domeniul serviciilor, situ</w:t>
      </w:r>
      <w:r w:rsidR="00D4099E">
        <w:rPr>
          <w:noProof/>
          <w:sz w:val="24"/>
          <w:szCs w:val="24"/>
          <w:lang w:val="ro-RO"/>
        </w:rPr>
        <w:t>a</w:t>
      </w:r>
      <w:r w:rsidR="00D34100" w:rsidRPr="00A5539E">
        <w:rPr>
          <w:noProof/>
          <w:sz w:val="24"/>
          <w:szCs w:val="24"/>
          <w:lang w:val="ro-RO"/>
        </w:rPr>
        <w:t xml:space="preserve">ndu-se </w:t>
      </w:r>
      <w:r>
        <w:rPr>
          <w:noProof/>
          <w:sz w:val="24"/>
          <w:szCs w:val="24"/>
          <w:lang w:val="ro-RO"/>
        </w:rPr>
        <w:t>in</w:t>
      </w:r>
      <w:r w:rsidR="00D34100" w:rsidRPr="00A5539E">
        <w:rPr>
          <w:noProof/>
          <w:sz w:val="24"/>
          <w:szCs w:val="24"/>
          <w:lang w:val="ro-RO"/>
        </w:rPr>
        <w:t>c</w:t>
      </w:r>
      <w:r w:rsidR="00F81534" w:rsidRPr="00A5539E">
        <w:rPr>
          <w:noProof/>
          <w:sz w:val="24"/>
          <w:szCs w:val="24"/>
          <w:lang w:val="ro-RO"/>
        </w:rPr>
        <w:t>a</w:t>
      </w:r>
      <w:r w:rsidR="00D34100" w:rsidRPr="00A5539E">
        <w:rPr>
          <w:noProof/>
          <w:sz w:val="24"/>
          <w:szCs w:val="24"/>
          <w:lang w:val="ro-RO"/>
        </w:rPr>
        <w:t xml:space="preserve"> sub media european</w:t>
      </w:r>
      <w:r w:rsidR="00F81534" w:rsidRPr="00A5539E">
        <w:rPr>
          <w:noProof/>
          <w:sz w:val="24"/>
          <w:szCs w:val="24"/>
          <w:lang w:val="ro-RO"/>
        </w:rPr>
        <w:t>a</w:t>
      </w:r>
      <w:r w:rsidR="00D34100" w:rsidRPr="00A5539E">
        <w:rPr>
          <w:noProof/>
          <w:sz w:val="24"/>
          <w:szCs w:val="24"/>
          <w:lang w:val="ro-RO"/>
        </w:rPr>
        <w:t xml:space="preserve">. </w:t>
      </w:r>
      <w:r>
        <w:rPr>
          <w:noProof/>
          <w:sz w:val="24"/>
          <w:szCs w:val="24"/>
          <w:lang w:val="ro-RO"/>
        </w:rPr>
        <w:t>In</w:t>
      </w:r>
      <w:r w:rsidR="00D34100" w:rsidRPr="00A5539E">
        <w:rPr>
          <w:noProof/>
          <w:sz w:val="24"/>
          <w:szCs w:val="24"/>
          <w:lang w:val="ro-RO"/>
        </w:rPr>
        <w:t xml:space="preserve"> schimb, propor</w:t>
      </w:r>
      <w:r w:rsidR="00F81534" w:rsidRPr="00A5539E">
        <w:rPr>
          <w:noProof/>
          <w:sz w:val="24"/>
          <w:szCs w:val="24"/>
          <w:lang w:val="ro-RO"/>
        </w:rPr>
        <w:t>t</w:t>
      </w:r>
      <w:r w:rsidR="00D34100" w:rsidRPr="00A5539E">
        <w:rPr>
          <w:noProof/>
          <w:sz w:val="24"/>
          <w:szCs w:val="24"/>
          <w:lang w:val="ro-RO"/>
        </w:rPr>
        <w:t xml:space="preserve">ia profesiilor reglementate ca intensive </w:t>
      </w:r>
      <w:r>
        <w:rPr>
          <w:noProof/>
          <w:sz w:val="24"/>
          <w:szCs w:val="24"/>
          <w:lang w:val="ro-RO"/>
        </w:rPr>
        <w:t>in</w:t>
      </w:r>
      <w:r w:rsidR="00D34100" w:rsidRPr="00A5539E">
        <w:rPr>
          <w:noProof/>
          <w:sz w:val="24"/>
          <w:szCs w:val="24"/>
          <w:lang w:val="ro-RO"/>
        </w:rPr>
        <w:t xml:space="preserve"> cunoa</w:t>
      </w:r>
      <w:r w:rsidR="00F81534" w:rsidRPr="00A5539E">
        <w:rPr>
          <w:noProof/>
          <w:sz w:val="24"/>
          <w:szCs w:val="24"/>
          <w:lang w:val="ro-RO"/>
        </w:rPr>
        <w:t>s</w:t>
      </w:r>
      <w:r w:rsidR="00D34100" w:rsidRPr="00A5539E">
        <w:rPr>
          <w:noProof/>
          <w:sz w:val="24"/>
          <w:szCs w:val="24"/>
          <w:lang w:val="ro-RO"/>
        </w:rPr>
        <w:t xml:space="preserve">tere </w:t>
      </w:r>
      <w:r w:rsidR="00F81534" w:rsidRPr="00A5539E">
        <w:rPr>
          <w:noProof/>
          <w:sz w:val="24"/>
          <w:szCs w:val="24"/>
          <w:lang w:val="ro-RO"/>
        </w:rPr>
        <w:t>s</w:t>
      </w:r>
      <w:r w:rsidR="00D34100" w:rsidRPr="00A5539E">
        <w:rPr>
          <w:noProof/>
          <w:sz w:val="24"/>
          <w:szCs w:val="24"/>
          <w:lang w:val="ro-RO"/>
        </w:rPr>
        <w:t>i contribu</w:t>
      </w:r>
      <w:r w:rsidR="00F81534" w:rsidRPr="00A5539E">
        <w:rPr>
          <w:noProof/>
          <w:sz w:val="24"/>
          <w:szCs w:val="24"/>
          <w:lang w:val="ro-RO"/>
        </w:rPr>
        <w:t>t</w:t>
      </w:r>
      <w:r w:rsidR="00D34100" w:rsidRPr="00A5539E">
        <w:rPr>
          <w:noProof/>
          <w:sz w:val="24"/>
          <w:szCs w:val="24"/>
          <w:lang w:val="ro-RO"/>
        </w:rPr>
        <w:t>ii creative este destul de apropiat</w:t>
      </w:r>
      <w:r w:rsidR="00F81534" w:rsidRPr="00A5539E">
        <w:rPr>
          <w:noProof/>
          <w:sz w:val="24"/>
          <w:szCs w:val="24"/>
          <w:lang w:val="ro-RO"/>
        </w:rPr>
        <w:t>a</w:t>
      </w:r>
      <w:r w:rsidR="00D34100" w:rsidRPr="00A5539E">
        <w:rPr>
          <w:noProof/>
          <w:sz w:val="24"/>
          <w:szCs w:val="24"/>
          <w:lang w:val="ro-RO"/>
        </w:rPr>
        <w:t xml:space="preserve"> de media UE. O profesie recent introdus</w:t>
      </w:r>
      <w:r w:rsidR="00F81534" w:rsidRPr="00A5539E">
        <w:rPr>
          <w:noProof/>
          <w:sz w:val="24"/>
          <w:szCs w:val="24"/>
          <w:lang w:val="ro-RO"/>
        </w:rPr>
        <w:t>a</w:t>
      </w:r>
      <w:r w:rsidR="00D34100" w:rsidRPr="00A5539E">
        <w:rPr>
          <w:noProof/>
          <w:sz w:val="24"/>
          <w:szCs w:val="24"/>
          <w:lang w:val="ro-RO"/>
        </w:rPr>
        <w:t xml:space="preserve"> </w:t>
      </w:r>
      <w:r>
        <w:rPr>
          <w:noProof/>
          <w:sz w:val="24"/>
          <w:szCs w:val="24"/>
          <w:lang w:val="ro-RO"/>
        </w:rPr>
        <w:t>in</w:t>
      </w:r>
      <w:r w:rsidR="00D34100" w:rsidRPr="00A5539E">
        <w:rPr>
          <w:noProof/>
          <w:sz w:val="24"/>
          <w:szCs w:val="24"/>
          <w:lang w:val="ro-RO"/>
        </w:rPr>
        <w:t xml:space="preserve"> lista celor atestate </w:t>
      </w:r>
      <w:r>
        <w:rPr>
          <w:noProof/>
          <w:sz w:val="24"/>
          <w:szCs w:val="24"/>
          <w:lang w:val="ro-RO"/>
        </w:rPr>
        <w:t>in</w:t>
      </w:r>
      <w:r w:rsidR="00D34100" w:rsidRPr="00A5539E">
        <w:rPr>
          <w:noProof/>
          <w:sz w:val="24"/>
          <w:szCs w:val="24"/>
          <w:lang w:val="ro-RO"/>
        </w:rPr>
        <w:t xml:space="preserve"> Rom</w:t>
      </w:r>
      <w:r w:rsidR="00D4099E">
        <w:rPr>
          <w:noProof/>
          <w:sz w:val="24"/>
          <w:szCs w:val="24"/>
          <w:lang w:val="ro-RO"/>
        </w:rPr>
        <w:t>a</w:t>
      </w:r>
      <w:r w:rsidR="00D34100" w:rsidRPr="00A5539E">
        <w:rPr>
          <w:noProof/>
          <w:sz w:val="24"/>
          <w:szCs w:val="24"/>
          <w:lang w:val="ro-RO"/>
        </w:rPr>
        <w:t xml:space="preserve">nia este </w:t>
      </w:r>
      <w:r w:rsidR="00F81534" w:rsidRPr="00A5539E">
        <w:rPr>
          <w:noProof/>
          <w:sz w:val="24"/>
          <w:szCs w:val="24"/>
          <w:lang w:val="ro-RO"/>
        </w:rPr>
        <w:t>s</w:t>
      </w:r>
      <w:r w:rsidR="00D34100" w:rsidRPr="00A5539E">
        <w:rPr>
          <w:noProof/>
          <w:sz w:val="24"/>
          <w:szCs w:val="24"/>
          <w:lang w:val="ro-RO"/>
        </w:rPr>
        <w:t xml:space="preserve">i cea de expert </w:t>
      </w:r>
      <w:r>
        <w:rPr>
          <w:noProof/>
          <w:sz w:val="24"/>
          <w:szCs w:val="24"/>
          <w:lang w:val="ro-RO"/>
        </w:rPr>
        <w:t>in</w:t>
      </w:r>
      <w:r w:rsidR="00D34100" w:rsidRPr="00A5539E">
        <w:rPr>
          <w:noProof/>
          <w:sz w:val="24"/>
          <w:szCs w:val="24"/>
          <w:lang w:val="ro-RO"/>
        </w:rPr>
        <w:t xml:space="preserve"> Dezvoltare Durabil</w:t>
      </w:r>
      <w:r w:rsidR="00F81534" w:rsidRPr="00A5539E">
        <w:rPr>
          <w:noProof/>
          <w:sz w:val="24"/>
          <w:szCs w:val="24"/>
          <w:lang w:val="ro-RO"/>
        </w:rPr>
        <w:t>a</w:t>
      </w:r>
      <w:r w:rsidR="00D34100" w:rsidRPr="00A5539E">
        <w:rPr>
          <w:noProof/>
          <w:sz w:val="24"/>
          <w:szCs w:val="24"/>
          <w:lang w:val="ro-RO"/>
        </w:rPr>
        <w:t>.</w:t>
      </w:r>
    </w:p>
    <w:p w14:paraId="2A071A3C" w14:textId="77777777" w:rsidR="008E1E39" w:rsidRPr="00A5539E" w:rsidRDefault="008E1E39" w:rsidP="00D34100">
      <w:pPr>
        <w:pStyle w:val="Bodytext20"/>
        <w:ind w:firstLine="720"/>
        <w:jc w:val="both"/>
        <w:rPr>
          <w:noProof/>
          <w:sz w:val="24"/>
          <w:szCs w:val="24"/>
          <w:lang w:val="ro-RO"/>
        </w:rPr>
      </w:pPr>
    </w:p>
    <w:p w14:paraId="7D25FBEE" w14:textId="141BCAFA" w:rsidR="00D34100" w:rsidRPr="00A5539E" w:rsidRDefault="008E1E39" w:rsidP="00D34100">
      <w:pPr>
        <w:pStyle w:val="Bodytext20"/>
        <w:ind w:firstLine="720"/>
        <w:jc w:val="both"/>
        <w:rPr>
          <w:b/>
          <w:bCs/>
          <w:noProof/>
          <w:sz w:val="24"/>
          <w:szCs w:val="24"/>
          <w:lang w:val="ro-RO"/>
        </w:rPr>
      </w:pPr>
      <w:r w:rsidRPr="00A5539E">
        <w:rPr>
          <w:b/>
          <w:bCs/>
          <w:noProof/>
          <w:sz w:val="24"/>
          <w:szCs w:val="24"/>
          <w:lang w:val="ro-RO"/>
        </w:rPr>
        <w:t>Sistemul financiar-bancar</w:t>
      </w:r>
    </w:p>
    <w:p w14:paraId="353EE61A" w14:textId="13183370" w:rsidR="00D34100" w:rsidRPr="00A5539E" w:rsidRDefault="00D34100" w:rsidP="00D34100">
      <w:pPr>
        <w:pStyle w:val="Bodytext20"/>
        <w:ind w:firstLine="720"/>
        <w:jc w:val="both"/>
        <w:rPr>
          <w:noProof/>
          <w:sz w:val="24"/>
          <w:szCs w:val="24"/>
          <w:lang w:val="ro-RO"/>
        </w:rPr>
      </w:pPr>
      <w:r w:rsidRPr="00A5539E">
        <w:rPr>
          <w:noProof/>
          <w:sz w:val="24"/>
          <w:szCs w:val="24"/>
          <w:lang w:val="ro-RO"/>
        </w:rPr>
        <w:t>Dezvoltarea economic</w:t>
      </w:r>
      <w:r w:rsidR="00F81534" w:rsidRPr="00A5539E">
        <w:rPr>
          <w:noProof/>
          <w:sz w:val="24"/>
          <w:szCs w:val="24"/>
          <w:lang w:val="ro-RO"/>
        </w:rPr>
        <w:t>a</w:t>
      </w:r>
      <w:r w:rsidRPr="00A5539E">
        <w:rPr>
          <w:noProof/>
          <w:sz w:val="24"/>
          <w:szCs w:val="24"/>
          <w:lang w:val="ro-RO"/>
        </w:rPr>
        <w:t xml:space="preserve"> depinde, </w:t>
      </w:r>
      <w:r w:rsidR="0005596B">
        <w:rPr>
          <w:noProof/>
          <w:sz w:val="24"/>
          <w:szCs w:val="24"/>
          <w:lang w:val="ro-RO"/>
        </w:rPr>
        <w:t>in</w:t>
      </w:r>
      <w:r w:rsidRPr="00A5539E">
        <w:rPr>
          <w:noProof/>
          <w:sz w:val="24"/>
          <w:szCs w:val="24"/>
          <w:lang w:val="ro-RO"/>
        </w:rPr>
        <w:t xml:space="preserve"> mod se</w:t>
      </w:r>
      <w:r w:rsidR="008E1E39" w:rsidRPr="00A5539E">
        <w:rPr>
          <w:noProof/>
          <w:sz w:val="24"/>
          <w:szCs w:val="24"/>
          <w:lang w:val="ro-RO"/>
        </w:rPr>
        <w:t>m</w:t>
      </w:r>
      <w:r w:rsidRPr="00A5539E">
        <w:rPr>
          <w:noProof/>
          <w:sz w:val="24"/>
          <w:szCs w:val="24"/>
          <w:lang w:val="ro-RO"/>
        </w:rPr>
        <w:t xml:space="preserve">nificativ, de complexitatea sistemului financiar-bancar. Capitalizarea </w:t>
      </w:r>
      <w:r w:rsidR="0005596B">
        <w:rPr>
          <w:noProof/>
          <w:sz w:val="24"/>
          <w:szCs w:val="24"/>
          <w:lang w:val="ro-RO"/>
        </w:rPr>
        <w:t>in</w:t>
      </w:r>
      <w:r w:rsidRPr="00A5539E">
        <w:rPr>
          <w:noProof/>
          <w:sz w:val="24"/>
          <w:szCs w:val="24"/>
          <w:lang w:val="ro-RO"/>
        </w:rPr>
        <w:t xml:space="preserve"> sectorul bancar rom</w:t>
      </w:r>
      <w:r w:rsidR="00D4099E">
        <w:rPr>
          <w:noProof/>
          <w:sz w:val="24"/>
          <w:szCs w:val="24"/>
          <w:lang w:val="ro-RO"/>
        </w:rPr>
        <w:t>a</w:t>
      </w:r>
      <w:r w:rsidRPr="00A5539E">
        <w:rPr>
          <w:noProof/>
          <w:sz w:val="24"/>
          <w:szCs w:val="24"/>
          <w:lang w:val="ro-RO"/>
        </w:rPr>
        <w:t xml:space="preserve">nesc este </w:t>
      </w:r>
      <w:r w:rsidR="0005596B">
        <w:rPr>
          <w:noProof/>
          <w:sz w:val="24"/>
          <w:szCs w:val="24"/>
          <w:lang w:val="ro-RO"/>
        </w:rPr>
        <w:t>in</w:t>
      </w:r>
      <w:r w:rsidRPr="00A5539E">
        <w:rPr>
          <w:noProof/>
          <w:sz w:val="24"/>
          <w:szCs w:val="24"/>
          <w:lang w:val="ro-RO"/>
        </w:rPr>
        <w:t xml:space="preserve"> cre</w:t>
      </w:r>
      <w:r w:rsidR="00F81534" w:rsidRPr="00A5539E">
        <w:rPr>
          <w:noProof/>
          <w:sz w:val="24"/>
          <w:szCs w:val="24"/>
          <w:lang w:val="ro-RO"/>
        </w:rPr>
        <w:t>s</w:t>
      </w:r>
      <w:r w:rsidRPr="00A5539E">
        <w:rPr>
          <w:noProof/>
          <w:sz w:val="24"/>
          <w:szCs w:val="24"/>
          <w:lang w:val="ro-RO"/>
        </w:rPr>
        <w:t>tere, mai ales dup</w:t>
      </w:r>
      <w:r w:rsidR="00F81534" w:rsidRPr="00A5539E">
        <w:rPr>
          <w:noProof/>
          <w:sz w:val="24"/>
          <w:szCs w:val="24"/>
          <w:lang w:val="ro-RO"/>
        </w:rPr>
        <w:t>a</w:t>
      </w:r>
      <w:r w:rsidRPr="00A5539E">
        <w:rPr>
          <w:noProof/>
          <w:sz w:val="24"/>
          <w:szCs w:val="24"/>
          <w:lang w:val="ro-RO"/>
        </w:rPr>
        <w:t xml:space="preserve"> criza parcurs</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care a afectat Rom</w:t>
      </w:r>
      <w:r w:rsidR="00D4099E">
        <w:rPr>
          <w:noProof/>
          <w:sz w:val="24"/>
          <w:szCs w:val="24"/>
          <w:lang w:val="ro-RO"/>
        </w:rPr>
        <w:t>a</w:t>
      </w:r>
      <w:r w:rsidRPr="00A5539E">
        <w:rPr>
          <w:noProof/>
          <w:sz w:val="24"/>
          <w:szCs w:val="24"/>
          <w:lang w:val="ro-RO"/>
        </w:rPr>
        <w:t>nia mai mult dec</w:t>
      </w:r>
      <w:r w:rsidR="00D4099E">
        <w:rPr>
          <w:noProof/>
          <w:sz w:val="24"/>
          <w:szCs w:val="24"/>
          <w:lang w:val="ro-RO"/>
        </w:rPr>
        <w:t>a</w:t>
      </w:r>
      <w:r w:rsidRPr="00A5539E">
        <w:rPr>
          <w:noProof/>
          <w:sz w:val="24"/>
          <w:szCs w:val="24"/>
          <w:lang w:val="ro-RO"/>
        </w:rPr>
        <w:t xml:space="preserve">t alte </w:t>
      </w:r>
      <w:r w:rsidR="00F81534" w:rsidRPr="00A5539E">
        <w:rPr>
          <w:noProof/>
          <w:sz w:val="24"/>
          <w:szCs w:val="24"/>
          <w:lang w:val="ro-RO"/>
        </w:rPr>
        <w:t>ta</w:t>
      </w:r>
      <w:r w:rsidRPr="00A5539E">
        <w:rPr>
          <w:noProof/>
          <w:sz w:val="24"/>
          <w:szCs w:val="24"/>
          <w:lang w:val="ro-RO"/>
        </w:rPr>
        <w:t>ri din UE. Chiar dac</w:t>
      </w:r>
      <w:r w:rsidR="00F81534" w:rsidRPr="00A5539E">
        <w:rPr>
          <w:noProof/>
          <w:sz w:val="24"/>
          <w:szCs w:val="24"/>
          <w:lang w:val="ro-RO"/>
        </w:rPr>
        <w:t>a</w:t>
      </w:r>
      <w:r w:rsidRPr="00A5539E">
        <w:rPr>
          <w:noProof/>
          <w:sz w:val="24"/>
          <w:szCs w:val="24"/>
          <w:lang w:val="ro-RO"/>
        </w:rPr>
        <w:t xml:space="preserve"> nu este vorba despre evolu</w:t>
      </w:r>
      <w:r w:rsidR="00F81534" w:rsidRPr="00A5539E">
        <w:rPr>
          <w:noProof/>
          <w:sz w:val="24"/>
          <w:szCs w:val="24"/>
          <w:lang w:val="ro-RO"/>
        </w:rPr>
        <w:t>t</w:t>
      </w:r>
      <w:r w:rsidRPr="00A5539E">
        <w:rPr>
          <w:noProof/>
          <w:sz w:val="24"/>
          <w:szCs w:val="24"/>
          <w:lang w:val="ro-RO"/>
        </w:rPr>
        <w:t xml:space="preserve">ii spectaculoase la nivelul acestui indicator, semnalele sunt pozitive </w:t>
      </w:r>
      <w:r w:rsidR="00F81534" w:rsidRPr="00A5539E">
        <w:rPr>
          <w:noProof/>
          <w:sz w:val="24"/>
          <w:szCs w:val="24"/>
          <w:lang w:val="ro-RO"/>
        </w:rPr>
        <w:t>s</w:t>
      </w:r>
      <w:r w:rsidRPr="00A5539E">
        <w:rPr>
          <w:noProof/>
          <w:sz w:val="24"/>
          <w:szCs w:val="24"/>
          <w:lang w:val="ro-RO"/>
        </w:rPr>
        <w:t>i relev</w:t>
      </w:r>
      <w:r w:rsidR="00F81534" w:rsidRPr="00A5539E">
        <w:rPr>
          <w:noProof/>
          <w:sz w:val="24"/>
          <w:szCs w:val="24"/>
          <w:lang w:val="ro-RO"/>
        </w:rPr>
        <w:t>a</w:t>
      </w:r>
      <w:r w:rsidRPr="00A5539E">
        <w:rPr>
          <w:noProof/>
          <w:sz w:val="24"/>
          <w:szCs w:val="24"/>
          <w:lang w:val="ro-RO"/>
        </w:rPr>
        <w:t xml:space="preserve"> un sistem financiar-bancar tot mai puternic </w:t>
      </w:r>
      <w:r w:rsidR="00F81534" w:rsidRPr="00A5539E">
        <w:rPr>
          <w:noProof/>
          <w:sz w:val="24"/>
          <w:szCs w:val="24"/>
          <w:lang w:val="ro-RO"/>
        </w:rPr>
        <w:t>s</w:t>
      </w:r>
      <w:r w:rsidRPr="00A5539E">
        <w:rPr>
          <w:noProof/>
          <w:sz w:val="24"/>
          <w:szCs w:val="24"/>
          <w:lang w:val="ro-RO"/>
        </w:rPr>
        <w:t>i mai interesat de calitatea capitalului de care dispune. Este necesar ca Rom</w:t>
      </w:r>
      <w:r w:rsidR="00D4099E">
        <w:rPr>
          <w:noProof/>
          <w:sz w:val="24"/>
          <w:szCs w:val="24"/>
          <w:lang w:val="ro-RO"/>
        </w:rPr>
        <w:t>a</w:t>
      </w:r>
      <w:r w:rsidRPr="00A5539E">
        <w:rPr>
          <w:noProof/>
          <w:sz w:val="24"/>
          <w:szCs w:val="24"/>
          <w:lang w:val="ro-RO"/>
        </w:rPr>
        <w:t>nia s</w:t>
      </w:r>
      <w:r w:rsidR="00F81534" w:rsidRPr="00A5539E">
        <w:rPr>
          <w:noProof/>
          <w:sz w:val="24"/>
          <w:szCs w:val="24"/>
          <w:lang w:val="ro-RO"/>
        </w:rPr>
        <w:t>a</w:t>
      </w:r>
      <w:r w:rsidRPr="00A5539E">
        <w:rPr>
          <w:noProof/>
          <w:sz w:val="24"/>
          <w:szCs w:val="24"/>
          <w:lang w:val="ro-RO"/>
        </w:rPr>
        <w:t xml:space="preserve"> continue efortul amplu de consolidare </w:t>
      </w:r>
      <w:r w:rsidR="00F81534" w:rsidRPr="00A5539E">
        <w:rPr>
          <w:noProof/>
          <w:sz w:val="24"/>
          <w:szCs w:val="24"/>
          <w:lang w:val="ro-RO"/>
        </w:rPr>
        <w:t>s</w:t>
      </w:r>
      <w:r w:rsidRPr="00A5539E">
        <w:rPr>
          <w:noProof/>
          <w:sz w:val="24"/>
          <w:szCs w:val="24"/>
          <w:lang w:val="ro-RO"/>
        </w:rPr>
        <w:t xml:space="preserve">i de restructurare </w:t>
      </w:r>
      <w:r w:rsidR="0005596B">
        <w:rPr>
          <w:noProof/>
          <w:sz w:val="24"/>
          <w:szCs w:val="24"/>
          <w:lang w:val="ro-RO"/>
        </w:rPr>
        <w:t>in</w:t>
      </w:r>
      <w:r w:rsidRPr="00A5539E">
        <w:rPr>
          <w:noProof/>
          <w:sz w:val="24"/>
          <w:szCs w:val="24"/>
          <w:lang w:val="ro-RO"/>
        </w:rPr>
        <w:t xml:space="preserve"> sectorul bancar.</w:t>
      </w:r>
    </w:p>
    <w:p w14:paraId="6A61A0ED" w14:textId="06C9CDBE" w:rsidR="008E1E39" w:rsidRPr="00A5539E" w:rsidRDefault="00D34100" w:rsidP="008E1E39">
      <w:pPr>
        <w:pStyle w:val="Bodytext20"/>
        <w:ind w:firstLine="720"/>
        <w:jc w:val="both"/>
        <w:rPr>
          <w:noProof/>
          <w:sz w:val="24"/>
          <w:szCs w:val="24"/>
          <w:lang w:val="ro-RO"/>
        </w:rPr>
      </w:pPr>
      <w:r w:rsidRPr="00A5539E">
        <w:rPr>
          <w:noProof/>
          <w:sz w:val="24"/>
          <w:szCs w:val="24"/>
          <w:lang w:val="ro-RO"/>
        </w:rPr>
        <w:t>Datele statistice aferente anului 2016 au indicat datoria public</w:t>
      </w:r>
      <w:r w:rsidR="00F81534" w:rsidRPr="00A5539E">
        <w:rPr>
          <w:noProof/>
          <w:sz w:val="24"/>
          <w:szCs w:val="24"/>
          <w:lang w:val="ro-RO"/>
        </w:rPr>
        <w:t>a</w:t>
      </w:r>
      <w:r w:rsidRPr="00A5539E">
        <w:rPr>
          <w:noProof/>
          <w:sz w:val="24"/>
          <w:szCs w:val="24"/>
          <w:lang w:val="ro-RO"/>
        </w:rPr>
        <w:t xml:space="preserve"> raportat</w:t>
      </w:r>
      <w:r w:rsidR="00F81534" w:rsidRPr="00A5539E">
        <w:rPr>
          <w:noProof/>
          <w:sz w:val="24"/>
          <w:szCs w:val="24"/>
          <w:lang w:val="ro-RO"/>
        </w:rPr>
        <w:t>a</w:t>
      </w:r>
      <w:r w:rsidRPr="00A5539E">
        <w:rPr>
          <w:noProof/>
          <w:sz w:val="24"/>
          <w:szCs w:val="24"/>
          <w:lang w:val="ro-RO"/>
        </w:rPr>
        <w:t xml:space="preserve"> la PIB de 37,4%. Rom</w:t>
      </w:r>
      <w:r w:rsidR="00D4099E">
        <w:rPr>
          <w:noProof/>
          <w:sz w:val="24"/>
          <w:szCs w:val="24"/>
          <w:lang w:val="ro-RO"/>
        </w:rPr>
        <w:t>a</w:t>
      </w:r>
      <w:r w:rsidRPr="00A5539E">
        <w:rPr>
          <w:noProof/>
          <w:sz w:val="24"/>
          <w:szCs w:val="24"/>
          <w:lang w:val="ro-RO"/>
        </w:rPr>
        <w:t xml:space="preserve">nia fiind </w:t>
      </w:r>
      <w:r w:rsidR="0005596B">
        <w:rPr>
          <w:noProof/>
          <w:sz w:val="24"/>
          <w:szCs w:val="24"/>
          <w:lang w:val="ro-RO"/>
        </w:rPr>
        <w:t>in</w:t>
      </w:r>
      <w:r w:rsidRPr="00A5539E">
        <w:rPr>
          <w:noProof/>
          <w:sz w:val="24"/>
          <w:szCs w:val="24"/>
          <w:lang w:val="ro-RO"/>
        </w:rPr>
        <w:t>tr-un proces de continu</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datorare, trebuie s</w:t>
      </w:r>
      <w:r w:rsidR="00F81534" w:rsidRPr="00A5539E">
        <w:rPr>
          <w:noProof/>
          <w:sz w:val="24"/>
          <w:szCs w:val="24"/>
          <w:lang w:val="ro-RO"/>
        </w:rPr>
        <w:t>a</w:t>
      </w:r>
      <w:r w:rsidRPr="00A5539E">
        <w:rPr>
          <w:noProof/>
          <w:sz w:val="24"/>
          <w:szCs w:val="24"/>
          <w:lang w:val="ro-RO"/>
        </w:rPr>
        <w:t xml:space="preserve"> arate pruden</w:t>
      </w:r>
      <w:r w:rsidR="00F81534" w:rsidRPr="00A5539E">
        <w:rPr>
          <w:noProof/>
          <w:sz w:val="24"/>
          <w:szCs w:val="24"/>
          <w:lang w:val="ro-RO"/>
        </w:rPr>
        <w:t>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s</w:t>
      </w:r>
      <w:r w:rsidR="00F81534" w:rsidRPr="00A5539E">
        <w:rPr>
          <w:noProof/>
          <w:sz w:val="24"/>
          <w:szCs w:val="24"/>
          <w:lang w:val="ro-RO"/>
        </w:rPr>
        <w:t>a</w:t>
      </w:r>
      <w:r w:rsidRPr="00A5539E">
        <w:rPr>
          <w:noProof/>
          <w:sz w:val="24"/>
          <w:szCs w:val="24"/>
          <w:lang w:val="ro-RO"/>
        </w:rPr>
        <w:t xml:space="preserve"> evite riscul sistemic </w:t>
      </w:r>
      <w:r w:rsidR="00F81534" w:rsidRPr="00A5539E">
        <w:rPr>
          <w:noProof/>
          <w:sz w:val="24"/>
          <w:szCs w:val="24"/>
          <w:lang w:val="ro-RO"/>
        </w:rPr>
        <w:t>s</w:t>
      </w:r>
      <w:r w:rsidRPr="00A5539E">
        <w:rPr>
          <w:noProof/>
          <w:sz w:val="24"/>
          <w:szCs w:val="24"/>
          <w:lang w:val="ro-RO"/>
        </w:rPr>
        <w:t>i direc</w:t>
      </w:r>
      <w:r w:rsidR="00F81534" w:rsidRPr="00A5539E">
        <w:rPr>
          <w:noProof/>
          <w:sz w:val="24"/>
          <w:szCs w:val="24"/>
          <w:lang w:val="ro-RO"/>
        </w:rPr>
        <w:t>t</w:t>
      </w:r>
      <w:r w:rsidRPr="00A5539E">
        <w:rPr>
          <w:noProof/>
          <w:sz w:val="24"/>
          <w:szCs w:val="24"/>
          <w:lang w:val="ro-RO"/>
        </w:rPr>
        <w:t xml:space="preserve">ionarea banilor </w:t>
      </w:r>
      <w:r w:rsidR="0005596B">
        <w:rPr>
          <w:noProof/>
          <w:sz w:val="24"/>
          <w:szCs w:val="24"/>
          <w:lang w:val="ro-RO"/>
        </w:rPr>
        <w:t>I</w:t>
      </w:r>
      <w:r w:rsidRPr="00A5539E">
        <w:rPr>
          <w:noProof/>
          <w:sz w:val="24"/>
          <w:szCs w:val="24"/>
          <w:lang w:val="ro-RO"/>
        </w:rPr>
        <w:t>mprumuta</w:t>
      </w:r>
      <w:r w:rsidR="00F81534" w:rsidRPr="00A5539E">
        <w:rPr>
          <w:noProof/>
          <w:sz w:val="24"/>
          <w:szCs w:val="24"/>
          <w:lang w:val="ro-RO"/>
        </w:rPr>
        <w:t>t</w:t>
      </w:r>
      <w:r w:rsidRPr="00A5539E">
        <w:rPr>
          <w:noProof/>
          <w:sz w:val="24"/>
          <w:szCs w:val="24"/>
          <w:lang w:val="ro-RO"/>
        </w:rPr>
        <w:t>i c</w:t>
      </w:r>
      <w:r w:rsidR="00F81534" w:rsidRPr="00A5539E">
        <w:rPr>
          <w:noProof/>
          <w:sz w:val="24"/>
          <w:szCs w:val="24"/>
          <w:lang w:val="ro-RO"/>
        </w:rPr>
        <w:t>a</w:t>
      </w:r>
      <w:r w:rsidRPr="00A5539E">
        <w:rPr>
          <w:noProof/>
          <w:sz w:val="24"/>
          <w:szCs w:val="24"/>
          <w:lang w:val="ro-RO"/>
        </w:rPr>
        <w:t>tre ac</w:t>
      </w:r>
      <w:r w:rsidR="00F81534" w:rsidRPr="00A5539E">
        <w:rPr>
          <w:noProof/>
          <w:sz w:val="24"/>
          <w:szCs w:val="24"/>
          <w:lang w:val="ro-RO"/>
        </w:rPr>
        <w:t>t</w:t>
      </w:r>
      <w:r w:rsidRPr="00A5539E">
        <w:rPr>
          <w:noProof/>
          <w:sz w:val="24"/>
          <w:szCs w:val="24"/>
          <w:lang w:val="ro-RO"/>
        </w:rPr>
        <w:t>iuni care nu genereaz</w:t>
      </w:r>
      <w:r w:rsidR="00F81534" w:rsidRPr="00A5539E">
        <w:rPr>
          <w:noProof/>
          <w:sz w:val="24"/>
          <w:szCs w:val="24"/>
          <w:lang w:val="ro-RO"/>
        </w:rPr>
        <w:t>a</w:t>
      </w:r>
      <w:r w:rsidRPr="00A5539E">
        <w:rPr>
          <w:noProof/>
          <w:sz w:val="24"/>
          <w:szCs w:val="24"/>
          <w:lang w:val="ro-RO"/>
        </w:rPr>
        <w:t xml:space="preserve"> dezvoltare economic</w:t>
      </w:r>
      <w:r w:rsidR="00F81534" w:rsidRPr="00A5539E">
        <w:rPr>
          <w:noProof/>
          <w:sz w:val="24"/>
          <w:szCs w:val="24"/>
          <w:lang w:val="ro-RO"/>
        </w:rPr>
        <w:t>a</w:t>
      </w:r>
      <w:r w:rsidRPr="00A5539E">
        <w:rPr>
          <w:noProof/>
          <w:sz w:val="24"/>
          <w:szCs w:val="24"/>
          <w:lang w:val="ro-RO"/>
        </w:rPr>
        <w:t xml:space="preserve">, care nu au un impact social </w:t>
      </w:r>
      <w:r w:rsidR="00F81534" w:rsidRPr="00A5539E">
        <w:rPr>
          <w:noProof/>
          <w:sz w:val="24"/>
          <w:szCs w:val="24"/>
          <w:lang w:val="ro-RO"/>
        </w:rPr>
        <w:t>s</w:t>
      </w:r>
      <w:r w:rsidRPr="00A5539E">
        <w:rPr>
          <w:noProof/>
          <w:sz w:val="24"/>
          <w:szCs w:val="24"/>
          <w:lang w:val="ro-RO"/>
        </w:rPr>
        <w:t>i de mediu favorabil</w:t>
      </w:r>
      <w:r w:rsidR="008E1E39" w:rsidRPr="00A5539E">
        <w:rPr>
          <w:noProof/>
          <w:sz w:val="24"/>
          <w:szCs w:val="24"/>
          <w:lang w:val="ro-RO"/>
        </w:rPr>
        <w:t>. Rom</w:t>
      </w:r>
      <w:r w:rsidR="00D4099E">
        <w:rPr>
          <w:noProof/>
          <w:sz w:val="24"/>
          <w:szCs w:val="24"/>
          <w:lang w:val="ro-RO"/>
        </w:rPr>
        <w:t>a</w:t>
      </w:r>
      <w:r w:rsidR="008E1E39" w:rsidRPr="00A5539E">
        <w:rPr>
          <w:noProof/>
          <w:sz w:val="24"/>
          <w:szCs w:val="24"/>
          <w:lang w:val="ro-RO"/>
        </w:rPr>
        <w:t>nii reu</w:t>
      </w:r>
      <w:r w:rsidR="00F81534" w:rsidRPr="00A5539E">
        <w:rPr>
          <w:noProof/>
          <w:sz w:val="24"/>
          <w:szCs w:val="24"/>
          <w:lang w:val="ro-RO"/>
        </w:rPr>
        <w:t>s</w:t>
      </w:r>
      <w:r w:rsidR="008E1E39" w:rsidRPr="00A5539E">
        <w:rPr>
          <w:noProof/>
          <w:sz w:val="24"/>
          <w:szCs w:val="24"/>
          <w:lang w:val="ro-RO"/>
        </w:rPr>
        <w:t>esc s</w:t>
      </w:r>
      <w:r w:rsidR="00F81534" w:rsidRPr="00A5539E">
        <w:rPr>
          <w:noProof/>
          <w:sz w:val="24"/>
          <w:szCs w:val="24"/>
          <w:lang w:val="ro-RO"/>
        </w:rPr>
        <w:t>a</w:t>
      </w:r>
      <w:r w:rsidR="008E1E39" w:rsidRPr="00A5539E">
        <w:rPr>
          <w:noProof/>
          <w:sz w:val="24"/>
          <w:szCs w:val="24"/>
          <w:lang w:val="ro-RO"/>
        </w:rPr>
        <w:t xml:space="preserve"> acumuleze resurse importante de capital at</w:t>
      </w:r>
      <w:r w:rsidR="00D4099E">
        <w:rPr>
          <w:noProof/>
          <w:sz w:val="24"/>
          <w:szCs w:val="24"/>
          <w:lang w:val="ro-RO"/>
        </w:rPr>
        <w:t>a</w:t>
      </w:r>
      <w:r w:rsidR="008E1E39" w:rsidRPr="00A5539E">
        <w:rPr>
          <w:noProof/>
          <w:sz w:val="24"/>
          <w:szCs w:val="24"/>
          <w:lang w:val="ro-RO"/>
        </w:rPr>
        <w:t xml:space="preserve">t </w:t>
      </w:r>
      <w:r w:rsidR="0005596B">
        <w:rPr>
          <w:noProof/>
          <w:sz w:val="24"/>
          <w:szCs w:val="24"/>
          <w:lang w:val="ro-RO"/>
        </w:rPr>
        <w:t>in</w:t>
      </w:r>
      <w:r w:rsidR="008E1E39" w:rsidRPr="00A5539E">
        <w:rPr>
          <w:noProof/>
          <w:sz w:val="24"/>
          <w:szCs w:val="24"/>
          <w:lang w:val="ro-RO"/>
        </w:rPr>
        <w:t xml:space="preserve"> perioade de cre</w:t>
      </w:r>
      <w:r w:rsidR="00F81534" w:rsidRPr="00A5539E">
        <w:rPr>
          <w:noProof/>
          <w:sz w:val="24"/>
          <w:szCs w:val="24"/>
          <w:lang w:val="ro-RO"/>
        </w:rPr>
        <w:t>s</w:t>
      </w:r>
      <w:r w:rsidR="008E1E39" w:rsidRPr="00A5539E">
        <w:rPr>
          <w:noProof/>
          <w:sz w:val="24"/>
          <w:szCs w:val="24"/>
          <w:lang w:val="ro-RO"/>
        </w:rPr>
        <w:t>tere economic</w:t>
      </w:r>
      <w:r w:rsidR="00F81534" w:rsidRPr="00A5539E">
        <w:rPr>
          <w:noProof/>
          <w:sz w:val="24"/>
          <w:szCs w:val="24"/>
          <w:lang w:val="ro-RO"/>
        </w:rPr>
        <w:t>a</w:t>
      </w:r>
      <w:r w:rsidR="008E1E39" w:rsidRPr="00A5539E">
        <w:rPr>
          <w:noProof/>
          <w:sz w:val="24"/>
          <w:szCs w:val="24"/>
          <w:lang w:val="ro-RO"/>
        </w:rPr>
        <w:t>, c</w:t>
      </w:r>
      <w:r w:rsidR="00D4099E">
        <w:rPr>
          <w:noProof/>
          <w:sz w:val="24"/>
          <w:szCs w:val="24"/>
          <w:lang w:val="ro-RO"/>
        </w:rPr>
        <w:t>a</w:t>
      </w:r>
      <w:r w:rsidR="008E1E39" w:rsidRPr="00A5539E">
        <w:rPr>
          <w:noProof/>
          <w:sz w:val="24"/>
          <w:szCs w:val="24"/>
          <w:lang w:val="ro-RO"/>
        </w:rPr>
        <w:t xml:space="preserve">t </w:t>
      </w:r>
      <w:r w:rsidR="00F81534" w:rsidRPr="00A5539E">
        <w:rPr>
          <w:noProof/>
          <w:sz w:val="24"/>
          <w:szCs w:val="24"/>
          <w:lang w:val="ro-RO"/>
        </w:rPr>
        <w:t>s</w:t>
      </w:r>
      <w:r w:rsidR="008E1E39" w:rsidRPr="00A5539E">
        <w:rPr>
          <w:noProof/>
          <w:sz w:val="24"/>
          <w:szCs w:val="24"/>
          <w:lang w:val="ro-RO"/>
        </w:rPr>
        <w:t xml:space="preserve">i </w:t>
      </w:r>
      <w:r w:rsidR="0005596B">
        <w:rPr>
          <w:noProof/>
          <w:sz w:val="24"/>
          <w:szCs w:val="24"/>
          <w:lang w:val="ro-RO"/>
        </w:rPr>
        <w:t>in</w:t>
      </w:r>
      <w:r w:rsidR="008E1E39" w:rsidRPr="00A5539E">
        <w:rPr>
          <w:noProof/>
          <w:sz w:val="24"/>
          <w:szCs w:val="24"/>
          <w:lang w:val="ro-RO"/>
        </w:rPr>
        <w:t xml:space="preserve"> perioade de recesiune. Datele arat</w:t>
      </w:r>
      <w:r w:rsidR="00F81534" w:rsidRPr="00A5539E">
        <w:rPr>
          <w:noProof/>
          <w:sz w:val="24"/>
          <w:szCs w:val="24"/>
          <w:lang w:val="ro-RO"/>
        </w:rPr>
        <w:t>a</w:t>
      </w:r>
      <w:r w:rsidR="008E1E39" w:rsidRPr="00A5539E">
        <w:rPr>
          <w:noProof/>
          <w:sz w:val="24"/>
          <w:szCs w:val="24"/>
          <w:lang w:val="ro-RO"/>
        </w:rPr>
        <w:t xml:space="preserve"> c</w:t>
      </w:r>
      <w:r w:rsidR="00F81534" w:rsidRPr="00A5539E">
        <w:rPr>
          <w:noProof/>
          <w:sz w:val="24"/>
          <w:szCs w:val="24"/>
          <w:lang w:val="ro-RO"/>
        </w:rPr>
        <w:t>a</w:t>
      </w:r>
      <w:r w:rsidR="008E1E39" w:rsidRPr="00A5539E">
        <w:rPr>
          <w:noProof/>
          <w:sz w:val="24"/>
          <w:szCs w:val="24"/>
          <w:lang w:val="ro-RO"/>
        </w:rPr>
        <w:t xml:space="preserve"> rata economisirii </w:t>
      </w:r>
      <w:r w:rsidR="0005596B">
        <w:rPr>
          <w:noProof/>
          <w:sz w:val="24"/>
          <w:szCs w:val="24"/>
          <w:lang w:val="ro-RO"/>
        </w:rPr>
        <w:t>in</w:t>
      </w:r>
      <w:r w:rsidR="008E1E39" w:rsidRPr="00A5539E">
        <w:rPr>
          <w:noProof/>
          <w:sz w:val="24"/>
          <w:szCs w:val="24"/>
          <w:lang w:val="ro-RO"/>
        </w:rPr>
        <w:t xml:space="preserve"> Rom</w:t>
      </w:r>
      <w:r w:rsidR="00D4099E">
        <w:rPr>
          <w:noProof/>
          <w:sz w:val="24"/>
          <w:szCs w:val="24"/>
          <w:lang w:val="ro-RO"/>
        </w:rPr>
        <w:t>a</w:t>
      </w:r>
      <w:r w:rsidR="008E1E39" w:rsidRPr="00A5539E">
        <w:rPr>
          <w:noProof/>
          <w:sz w:val="24"/>
          <w:szCs w:val="24"/>
          <w:lang w:val="ro-RO"/>
        </w:rPr>
        <w:t>nia a crescut constant, dep</w:t>
      </w:r>
      <w:r w:rsidR="00F81534" w:rsidRPr="00A5539E">
        <w:rPr>
          <w:noProof/>
          <w:sz w:val="24"/>
          <w:szCs w:val="24"/>
          <w:lang w:val="ro-RO"/>
        </w:rPr>
        <w:t>as</w:t>
      </w:r>
      <w:r w:rsidR="008E1E39" w:rsidRPr="00A5539E">
        <w:rPr>
          <w:noProof/>
          <w:sz w:val="24"/>
          <w:szCs w:val="24"/>
          <w:lang w:val="ro-RO"/>
        </w:rPr>
        <w:t xml:space="preserve">ind </w:t>
      </w:r>
      <w:r w:rsidR="0005596B">
        <w:rPr>
          <w:noProof/>
          <w:sz w:val="24"/>
          <w:szCs w:val="24"/>
          <w:lang w:val="ro-RO"/>
        </w:rPr>
        <w:t>in</w:t>
      </w:r>
      <w:r w:rsidR="008E1E39" w:rsidRPr="00A5539E">
        <w:rPr>
          <w:noProof/>
          <w:sz w:val="24"/>
          <w:szCs w:val="24"/>
          <w:lang w:val="ro-RO"/>
        </w:rPr>
        <w:t xml:space="preserve"> 2012 media UE </w:t>
      </w:r>
      <w:r w:rsidR="00F81534" w:rsidRPr="00A5539E">
        <w:rPr>
          <w:noProof/>
          <w:sz w:val="24"/>
          <w:szCs w:val="24"/>
          <w:lang w:val="ro-RO"/>
        </w:rPr>
        <w:t>s</w:t>
      </w:r>
      <w:r w:rsidR="008E1E39" w:rsidRPr="00A5539E">
        <w:rPr>
          <w:noProof/>
          <w:sz w:val="24"/>
          <w:szCs w:val="24"/>
          <w:lang w:val="ro-RO"/>
        </w:rPr>
        <w:t xml:space="preserve">i media Zonei Euro (un aspect pozitiv pentru capitalul </w:t>
      </w:r>
      <w:r w:rsidR="00F81534" w:rsidRPr="00A5539E">
        <w:rPr>
          <w:noProof/>
          <w:sz w:val="24"/>
          <w:szCs w:val="24"/>
          <w:lang w:val="ro-RO"/>
        </w:rPr>
        <w:t>s</w:t>
      </w:r>
      <w:r w:rsidR="008E1E39" w:rsidRPr="00A5539E">
        <w:rPr>
          <w:noProof/>
          <w:sz w:val="24"/>
          <w:szCs w:val="24"/>
          <w:lang w:val="ro-RO"/>
        </w:rPr>
        <w:t>i investi</w:t>
      </w:r>
      <w:r w:rsidR="00F81534" w:rsidRPr="00A5539E">
        <w:rPr>
          <w:noProof/>
          <w:sz w:val="24"/>
          <w:szCs w:val="24"/>
          <w:lang w:val="ro-RO"/>
        </w:rPr>
        <w:t>t</w:t>
      </w:r>
      <w:r w:rsidR="008E1E39" w:rsidRPr="00A5539E">
        <w:rPr>
          <w:noProof/>
          <w:sz w:val="24"/>
          <w:szCs w:val="24"/>
          <w:lang w:val="ro-RO"/>
        </w:rPr>
        <w:t>iile autohtone). Criza din 2007-2008 a contribuit masiv la impulsionarea economisirilor. Se poate observa o schimbare de comportament a cet</w:t>
      </w:r>
      <w:r w:rsidR="00F81534" w:rsidRPr="00A5539E">
        <w:rPr>
          <w:noProof/>
          <w:sz w:val="24"/>
          <w:szCs w:val="24"/>
          <w:lang w:val="ro-RO"/>
        </w:rPr>
        <w:t>at</w:t>
      </w:r>
      <w:r w:rsidR="008E1E39" w:rsidRPr="00A5539E">
        <w:rPr>
          <w:noProof/>
          <w:sz w:val="24"/>
          <w:szCs w:val="24"/>
          <w:lang w:val="ro-RO"/>
        </w:rPr>
        <w:t>enilor rom</w:t>
      </w:r>
      <w:r w:rsidR="00D4099E">
        <w:rPr>
          <w:noProof/>
          <w:sz w:val="24"/>
          <w:szCs w:val="24"/>
          <w:lang w:val="ro-RO"/>
        </w:rPr>
        <w:t>a</w:t>
      </w:r>
      <w:r w:rsidR="008E1E39" w:rsidRPr="00A5539E">
        <w:rPr>
          <w:noProof/>
          <w:sz w:val="24"/>
          <w:szCs w:val="24"/>
          <w:lang w:val="ro-RO"/>
        </w:rPr>
        <w:t>ni, care au devenit mai pruden</w:t>
      </w:r>
      <w:r w:rsidR="00F81534" w:rsidRPr="00A5539E">
        <w:rPr>
          <w:noProof/>
          <w:sz w:val="24"/>
          <w:szCs w:val="24"/>
          <w:lang w:val="ro-RO"/>
        </w:rPr>
        <w:t>t</w:t>
      </w:r>
      <w:r w:rsidR="008E1E39" w:rsidRPr="00A5539E">
        <w:rPr>
          <w:noProof/>
          <w:sz w:val="24"/>
          <w:szCs w:val="24"/>
          <w:lang w:val="ro-RO"/>
        </w:rPr>
        <w:t xml:space="preserve">i cu privire la momentele </w:t>
      </w:r>
      <w:r w:rsidR="0005596B">
        <w:rPr>
          <w:noProof/>
          <w:sz w:val="24"/>
          <w:szCs w:val="24"/>
          <w:lang w:val="ro-RO"/>
        </w:rPr>
        <w:t>in</w:t>
      </w:r>
      <w:r w:rsidR="008E1E39" w:rsidRPr="00A5539E">
        <w:rPr>
          <w:noProof/>
          <w:sz w:val="24"/>
          <w:szCs w:val="24"/>
          <w:lang w:val="ro-RO"/>
        </w:rPr>
        <w:t xml:space="preserve"> care pot avea probleme cu locul de munc</w:t>
      </w:r>
      <w:r w:rsidR="00F81534" w:rsidRPr="00A5539E">
        <w:rPr>
          <w:noProof/>
          <w:sz w:val="24"/>
          <w:szCs w:val="24"/>
          <w:lang w:val="ro-RO"/>
        </w:rPr>
        <w:t>a</w:t>
      </w:r>
      <w:r w:rsidR="008E1E39" w:rsidRPr="00A5539E">
        <w:rPr>
          <w:noProof/>
          <w:sz w:val="24"/>
          <w:szCs w:val="24"/>
          <w:lang w:val="ro-RO"/>
        </w:rPr>
        <w:t>, cu veniturile sau cu valoarea activelor pe care le de</w:t>
      </w:r>
      <w:r w:rsidR="00F81534" w:rsidRPr="00A5539E">
        <w:rPr>
          <w:noProof/>
          <w:sz w:val="24"/>
          <w:szCs w:val="24"/>
          <w:lang w:val="ro-RO"/>
        </w:rPr>
        <w:t>t</w:t>
      </w:r>
      <w:r w:rsidR="008E1E39" w:rsidRPr="00A5539E">
        <w:rPr>
          <w:noProof/>
          <w:sz w:val="24"/>
          <w:szCs w:val="24"/>
          <w:lang w:val="ro-RO"/>
        </w:rPr>
        <w:t>in.</w:t>
      </w:r>
    </w:p>
    <w:p w14:paraId="00412550" w14:textId="77777777" w:rsidR="008E1E39" w:rsidRPr="00A5539E" w:rsidRDefault="008E1E39" w:rsidP="008E1E39">
      <w:pPr>
        <w:pStyle w:val="Bodytext20"/>
        <w:ind w:firstLine="720"/>
        <w:jc w:val="both"/>
        <w:rPr>
          <w:noProof/>
          <w:sz w:val="24"/>
          <w:szCs w:val="24"/>
          <w:lang w:val="ro-RO"/>
        </w:rPr>
      </w:pPr>
    </w:p>
    <w:p w14:paraId="3E67A50D" w14:textId="1D714BF7" w:rsidR="008E1E39" w:rsidRPr="00A5539E" w:rsidRDefault="008E1E39" w:rsidP="008E1E39">
      <w:pPr>
        <w:pStyle w:val="Bodytext20"/>
        <w:ind w:firstLine="720"/>
        <w:jc w:val="both"/>
        <w:rPr>
          <w:b/>
          <w:bCs/>
          <w:noProof/>
          <w:sz w:val="24"/>
          <w:szCs w:val="24"/>
          <w:lang w:val="ro-RO"/>
        </w:rPr>
      </w:pPr>
      <w:r w:rsidRPr="00A5539E">
        <w:rPr>
          <w:b/>
          <w:bCs/>
          <w:noProof/>
          <w:sz w:val="24"/>
          <w:szCs w:val="24"/>
          <w:lang w:val="ro-RO"/>
        </w:rPr>
        <w:t>Ocuparea for</w:t>
      </w:r>
      <w:r w:rsidR="00F81534" w:rsidRPr="00A5539E">
        <w:rPr>
          <w:b/>
          <w:bCs/>
          <w:noProof/>
          <w:sz w:val="24"/>
          <w:szCs w:val="24"/>
          <w:lang w:val="ro-RO"/>
        </w:rPr>
        <w:t>t</w:t>
      </w:r>
      <w:r w:rsidRPr="00A5539E">
        <w:rPr>
          <w:b/>
          <w:bCs/>
          <w:noProof/>
          <w:sz w:val="24"/>
          <w:szCs w:val="24"/>
          <w:lang w:val="ro-RO"/>
        </w:rPr>
        <w:t>ei de munc</w:t>
      </w:r>
      <w:r w:rsidR="00F81534" w:rsidRPr="00A5539E">
        <w:rPr>
          <w:b/>
          <w:bCs/>
          <w:noProof/>
          <w:sz w:val="24"/>
          <w:szCs w:val="24"/>
          <w:lang w:val="ro-RO"/>
        </w:rPr>
        <w:t>a</w:t>
      </w:r>
    </w:p>
    <w:p w14:paraId="2933AE5A" w14:textId="459D4BAC" w:rsidR="008E1E39" w:rsidRPr="00A5539E" w:rsidRDefault="0005596B" w:rsidP="008E1E39">
      <w:pPr>
        <w:pStyle w:val="Bodytext20"/>
        <w:ind w:firstLine="720"/>
        <w:jc w:val="both"/>
        <w:rPr>
          <w:noProof/>
          <w:sz w:val="24"/>
          <w:szCs w:val="24"/>
          <w:lang w:val="ro-RO"/>
        </w:rPr>
      </w:pPr>
      <w:r>
        <w:rPr>
          <w:noProof/>
          <w:sz w:val="24"/>
          <w:szCs w:val="24"/>
          <w:lang w:val="ro-RO"/>
        </w:rPr>
        <w:t>In</w:t>
      </w:r>
      <w:r w:rsidR="008E1E39" w:rsidRPr="00A5539E">
        <w:rPr>
          <w:noProof/>
          <w:sz w:val="24"/>
          <w:szCs w:val="24"/>
          <w:lang w:val="ro-RO"/>
        </w:rPr>
        <w:t xml:space="preserve"> anul 2017, conform Institutului Na</w:t>
      </w:r>
      <w:r w:rsidR="00F81534" w:rsidRPr="00A5539E">
        <w:rPr>
          <w:noProof/>
          <w:sz w:val="24"/>
          <w:szCs w:val="24"/>
          <w:lang w:val="ro-RO"/>
        </w:rPr>
        <w:t>t</w:t>
      </w:r>
      <w:r w:rsidR="008E1E39" w:rsidRPr="00A5539E">
        <w:rPr>
          <w:noProof/>
          <w:sz w:val="24"/>
          <w:szCs w:val="24"/>
          <w:lang w:val="ro-RO"/>
        </w:rPr>
        <w:t>ional de Statistic</w:t>
      </w:r>
      <w:r w:rsidR="00F81534" w:rsidRPr="00A5539E">
        <w:rPr>
          <w:noProof/>
          <w:sz w:val="24"/>
          <w:szCs w:val="24"/>
          <w:lang w:val="ro-RO"/>
        </w:rPr>
        <w:t>a</w:t>
      </w:r>
      <w:r w:rsidR="008E1E39" w:rsidRPr="00A5539E">
        <w:rPr>
          <w:noProof/>
          <w:sz w:val="24"/>
          <w:szCs w:val="24"/>
          <w:lang w:val="ro-RO"/>
        </w:rPr>
        <w:t xml:space="preserve"> </w:t>
      </w:r>
      <w:r w:rsidR="00F81534" w:rsidRPr="00A5539E">
        <w:rPr>
          <w:noProof/>
          <w:sz w:val="24"/>
          <w:szCs w:val="24"/>
          <w:lang w:val="ro-RO"/>
        </w:rPr>
        <w:t>s</w:t>
      </w:r>
      <w:r w:rsidR="008E1E39" w:rsidRPr="00A5539E">
        <w:rPr>
          <w:noProof/>
          <w:sz w:val="24"/>
          <w:szCs w:val="24"/>
          <w:lang w:val="ro-RO"/>
        </w:rPr>
        <w:t>i Eurostat, popula</w:t>
      </w:r>
      <w:r w:rsidR="00F81534" w:rsidRPr="00A5539E">
        <w:rPr>
          <w:noProof/>
          <w:sz w:val="24"/>
          <w:szCs w:val="24"/>
          <w:lang w:val="ro-RO"/>
        </w:rPr>
        <w:t>t</w:t>
      </w:r>
      <w:r w:rsidR="008E1E39" w:rsidRPr="00A5539E">
        <w:rPr>
          <w:noProof/>
          <w:sz w:val="24"/>
          <w:szCs w:val="24"/>
          <w:lang w:val="ro-RO"/>
        </w:rPr>
        <w:t>ia ocupat</w:t>
      </w:r>
      <w:r w:rsidR="00F81534" w:rsidRPr="00A5539E">
        <w:rPr>
          <w:noProof/>
          <w:sz w:val="24"/>
          <w:szCs w:val="24"/>
          <w:lang w:val="ro-RO"/>
        </w:rPr>
        <w:t>a</w:t>
      </w:r>
      <w:r w:rsidR="008E1E39" w:rsidRPr="00A5539E">
        <w:rPr>
          <w:noProof/>
          <w:sz w:val="24"/>
          <w:szCs w:val="24"/>
          <w:lang w:val="ro-RO"/>
        </w:rPr>
        <w:t xml:space="preserve"> a fost de 8.670.556 persoane. Rata de ocupare pentru popula</w:t>
      </w:r>
      <w:r w:rsidR="00F81534" w:rsidRPr="00A5539E">
        <w:rPr>
          <w:noProof/>
          <w:sz w:val="24"/>
          <w:szCs w:val="24"/>
          <w:lang w:val="ro-RO"/>
        </w:rPr>
        <w:t>t</w:t>
      </w:r>
      <w:r w:rsidR="008E1E39" w:rsidRPr="00A5539E">
        <w:rPr>
          <w:noProof/>
          <w:sz w:val="24"/>
          <w:szCs w:val="24"/>
          <w:lang w:val="ro-RO"/>
        </w:rPr>
        <w:t xml:space="preserve">ia </w:t>
      </w:r>
      <w:r>
        <w:rPr>
          <w:noProof/>
          <w:sz w:val="24"/>
          <w:szCs w:val="24"/>
          <w:lang w:val="ro-RO"/>
        </w:rPr>
        <w:t>in</w:t>
      </w:r>
      <w:r w:rsidR="008E1E39" w:rsidRPr="00A5539E">
        <w:rPr>
          <w:noProof/>
          <w:sz w:val="24"/>
          <w:szCs w:val="24"/>
          <w:lang w:val="ro-RO"/>
        </w:rPr>
        <w:t xml:space="preserve"> v</w:t>
      </w:r>
      <w:r w:rsidR="00D4099E">
        <w:rPr>
          <w:noProof/>
          <w:sz w:val="24"/>
          <w:szCs w:val="24"/>
          <w:lang w:val="ro-RO"/>
        </w:rPr>
        <w:t>a</w:t>
      </w:r>
      <w:r w:rsidR="008E1E39" w:rsidRPr="00A5539E">
        <w:rPr>
          <w:noProof/>
          <w:sz w:val="24"/>
          <w:szCs w:val="24"/>
          <w:lang w:val="ro-RO"/>
        </w:rPr>
        <w:t>rst</w:t>
      </w:r>
      <w:r w:rsidR="00F81534" w:rsidRPr="00A5539E">
        <w:rPr>
          <w:noProof/>
          <w:sz w:val="24"/>
          <w:szCs w:val="24"/>
          <w:lang w:val="ro-RO"/>
        </w:rPr>
        <w:t>a</w:t>
      </w:r>
      <w:r w:rsidR="008E1E39" w:rsidRPr="00A5539E">
        <w:rPr>
          <w:noProof/>
          <w:sz w:val="24"/>
          <w:szCs w:val="24"/>
          <w:lang w:val="ro-RO"/>
        </w:rPr>
        <w:t xml:space="preserve"> de 20-64 de ani a fost de 68,8%, dintre care 77,3% la b</w:t>
      </w:r>
      <w:r w:rsidR="00F81534" w:rsidRPr="00A5539E">
        <w:rPr>
          <w:noProof/>
          <w:sz w:val="24"/>
          <w:szCs w:val="24"/>
          <w:lang w:val="ro-RO"/>
        </w:rPr>
        <w:t>a</w:t>
      </w:r>
      <w:r w:rsidR="008E1E39" w:rsidRPr="00A5539E">
        <w:rPr>
          <w:noProof/>
          <w:sz w:val="24"/>
          <w:szCs w:val="24"/>
          <w:lang w:val="ro-RO"/>
        </w:rPr>
        <w:t>rba</w:t>
      </w:r>
      <w:r w:rsidR="00F81534" w:rsidRPr="00A5539E">
        <w:rPr>
          <w:noProof/>
          <w:sz w:val="24"/>
          <w:szCs w:val="24"/>
          <w:lang w:val="ro-RO"/>
        </w:rPr>
        <w:t>t</w:t>
      </w:r>
      <w:r w:rsidR="008E1E39" w:rsidRPr="00A5539E">
        <w:rPr>
          <w:noProof/>
          <w:sz w:val="24"/>
          <w:szCs w:val="24"/>
          <w:lang w:val="ro-RO"/>
        </w:rPr>
        <w:t xml:space="preserve">i </w:t>
      </w:r>
      <w:r w:rsidR="00F81534" w:rsidRPr="00A5539E">
        <w:rPr>
          <w:noProof/>
          <w:sz w:val="24"/>
          <w:szCs w:val="24"/>
          <w:lang w:val="ro-RO"/>
        </w:rPr>
        <w:t>s</w:t>
      </w:r>
      <w:r w:rsidR="008E1E39" w:rsidRPr="00A5539E">
        <w:rPr>
          <w:noProof/>
          <w:sz w:val="24"/>
          <w:szCs w:val="24"/>
          <w:lang w:val="ro-RO"/>
        </w:rPr>
        <w:t>i 60,2% la femei. V</w:t>
      </w:r>
      <w:r w:rsidR="00D4099E">
        <w:rPr>
          <w:noProof/>
          <w:sz w:val="24"/>
          <w:szCs w:val="24"/>
          <w:lang w:val="ro-RO"/>
        </w:rPr>
        <w:t>a</w:t>
      </w:r>
      <w:r w:rsidR="008E1E39" w:rsidRPr="00A5539E">
        <w:rPr>
          <w:noProof/>
          <w:sz w:val="24"/>
          <w:szCs w:val="24"/>
          <w:lang w:val="ro-RO"/>
        </w:rPr>
        <w:t xml:space="preserve">rstnicii </w:t>
      </w:r>
      <w:r>
        <w:rPr>
          <w:noProof/>
          <w:sz w:val="24"/>
          <w:szCs w:val="24"/>
          <w:lang w:val="ro-RO"/>
        </w:rPr>
        <w:t>in</w:t>
      </w:r>
      <w:r w:rsidR="008E1E39" w:rsidRPr="00A5539E">
        <w:rPr>
          <w:noProof/>
          <w:sz w:val="24"/>
          <w:szCs w:val="24"/>
          <w:lang w:val="ro-RO"/>
        </w:rPr>
        <w:t xml:space="preserve">tre 55-64 de ani au </w:t>
      </w:r>
      <w:r>
        <w:rPr>
          <w:noProof/>
          <w:sz w:val="24"/>
          <w:szCs w:val="24"/>
          <w:lang w:val="ro-RO"/>
        </w:rPr>
        <w:t>in</w:t>
      </w:r>
      <w:r w:rsidR="008E1E39" w:rsidRPr="00A5539E">
        <w:rPr>
          <w:noProof/>
          <w:sz w:val="24"/>
          <w:szCs w:val="24"/>
          <w:lang w:val="ro-RO"/>
        </w:rPr>
        <w:t>registrat o rat</w:t>
      </w:r>
      <w:r w:rsidR="00F81534" w:rsidRPr="00A5539E">
        <w:rPr>
          <w:noProof/>
          <w:sz w:val="24"/>
          <w:szCs w:val="24"/>
          <w:lang w:val="ro-RO"/>
        </w:rPr>
        <w:t>a</w:t>
      </w:r>
      <w:r w:rsidR="008E1E39" w:rsidRPr="00A5539E">
        <w:rPr>
          <w:noProof/>
          <w:sz w:val="24"/>
          <w:szCs w:val="24"/>
          <w:lang w:val="ro-RO"/>
        </w:rPr>
        <w:t xml:space="preserve"> de ocupare de 44,5%. Rata </w:t>
      </w:r>
      <w:r w:rsidR="00F81534" w:rsidRPr="00A5539E">
        <w:rPr>
          <w:noProof/>
          <w:sz w:val="24"/>
          <w:szCs w:val="24"/>
          <w:lang w:val="ro-RO"/>
        </w:rPr>
        <w:t>s</w:t>
      </w:r>
      <w:r w:rsidR="008E1E39" w:rsidRPr="00A5539E">
        <w:rPr>
          <w:noProof/>
          <w:sz w:val="24"/>
          <w:szCs w:val="24"/>
          <w:lang w:val="ro-RO"/>
        </w:rPr>
        <w:t>omajului a fost de 4,9%. Rom</w:t>
      </w:r>
      <w:r w:rsidR="00D4099E">
        <w:rPr>
          <w:noProof/>
          <w:sz w:val="24"/>
          <w:szCs w:val="24"/>
          <w:lang w:val="ro-RO"/>
        </w:rPr>
        <w:t>a</w:t>
      </w:r>
      <w:r w:rsidR="008E1E39" w:rsidRPr="00A5539E">
        <w:rPr>
          <w:noProof/>
          <w:sz w:val="24"/>
          <w:szCs w:val="24"/>
          <w:lang w:val="ro-RO"/>
        </w:rPr>
        <w:t xml:space="preserve">nia a </w:t>
      </w:r>
      <w:r>
        <w:rPr>
          <w:noProof/>
          <w:sz w:val="24"/>
          <w:szCs w:val="24"/>
          <w:lang w:val="ro-RO"/>
        </w:rPr>
        <w:t>in</w:t>
      </w:r>
      <w:r w:rsidR="008E1E39" w:rsidRPr="00A5539E">
        <w:rPr>
          <w:noProof/>
          <w:sz w:val="24"/>
          <w:szCs w:val="24"/>
          <w:lang w:val="ro-RO"/>
        </w:rPr>
        <w:t>registrat o rat</w:t>
      </w:r>
      <w:r w:rsidR="00F81534" w:rsidRPr="00A5539E">
        <w:rPr>
          <w:noProof/>
          <w:sz w:val="24"/>
          <w:szCs w:val="24"/>
          <w:lang w:val="ro-RO"/>
        </w:rPr>
        <w:t>a</w:t>
      </w:r>
      <w:r w:rsidR="008E1E39" w:rsidRPr="00A5539E">
        <w:rPr>
          <w:noProof/>
          <w:sz w:val="24"/>
          <w:szCs w:val="24"/>
          <w:lang w:val="ro-RO"/>
        </w:rPr>
        <w:t xml:space="preserve"> a ocup</w:t>
      </w:r>
      <w:r w:rsidR="00F81534" w:rsidRPr="00A5539E">
        <w:rPr>
          <w:noProof/>
          <w:sz w:val="24"/>
          <w:szCs w:val="24"/>
          <w:lang w:val="ro-RO"/>
        </w:rPr>
        <w:t>a</w:t>
      </w:r>
      <w:r w:rsidR="008E1E39" w:rsidRPr="00A5539E">
        <w:rPr>
          <w:noProof/>
          <w:sz w:val="24"/>
          <w:szCs w:val="24"/>
          <w:lang w:val="ro-RO"/>
        </w:rPr>
        <w:t xml:space="preserve">rii </w:t>
      </w:r>
      <w:r>
        <w:rPr>
          <w:noProof/>
          <w:sz w:val="24"/>
          <w:szCs w:val="24"/>
          <w:lang w:val="ro-RO"/>
        </w:rPr>
        <w:t>in</w:t>
      </w:r>
      <w:r w:rsidR="008E1E39" w:rsidRPr="00A5539E">
        <w:rPr>
          <w:noProof/>
          <w:sz w:val="24"/>
          <w:szCs w:val="24"/>
          <w:lang w:val="ro-RO"/>
        </w:rPr>
        <w:t xml:space="preserve"> r</w:t>
      </w:r>
      <w:r w:rsidR="00D4099E">
        <w:rPr>
          <w:noProof/>
          <w:sz w:val="24"/>
          <w:szCs w:val="24"/>
          <w:lang w:val="ro-RO"/>
        </w:rPr>
        <w:t>a</w:t>
      </w:r>
      <w:r w:rsidR="008E1E39" w:rsidRPr="00A5539E">
        <w:rPr>
          <w:noProof/>
          <w:sz w:val="24"/>
          <w:szCs w:val="24"/>
          <w:lang w:val="ro-RO"/>
        </w:rPr>
        <w:t>ndurile persoanelor cu studii superioare, pentru grupa de v</w:t>
      </w:r>
      <w:r w:rsidR="00D4099E">
        <w:rPr>
          <w:noProof/>
          <w:sz w:val="24"/>
          <w:szCs w:val="24"/>
          <w:lang w:val="ro-RO"/>
        </w:rPr>
        <w:t>a</w:t>
      </w:r>
      <w:r w:rsidR="008E1E39" w:rsidRPr="00A5539E">
        <w:rPr>
          <w:noProof/>
          <w:sz w:val="24"/>
          <w:szCs w:val="24"/>
          <w:lang w:val="ro-RO"/>
        </w:rPr>
        <w:t>rst</w:t>
      </w:r>
      <w:r w:rsidR="00F81534" w:rsidRPr="00A5539E">
        <w:rPr>
          <w:noProof/>
          <w:sz w:val="24"/>
          <w:szCs w:val="24"/>
          <w:lang w:val="ro-RO"/>
        </w:rPr>
        <w:t>a</w:t>
      </w:r>
      <w:r w:rsidR="008E1E39" w:rsidRPr="00A5539E">
        <w:rPr>
          <w:noProof/>
          <w:sz w:val="24"/>
          <w:szCs w:val="24"/>
          <w:lang w:val="ro-RO"/>
        </w:rPr>
        <w:t xml:space="preserve"> 15-64 ani, cu aproximativ 4 puncte procentuale mai mare dec</w:t>
      </w:r>
      <w:r w:rsidR="00D4099E">
        <w:rPr>
          <w:noProof/>
          <w:sz w:val="24"/>
          <w:szCs w:val="24"/>
          <w:lang w:val="ro-RO"/>
        </w:rPr>
        <w:t>a</w:t>
      </w:r>
      <w:r w:rsidR="008E1E39" w:rsidRPr="00A5539E">
        <w:rPr>
          <w:noProof/>
          <w:sz w:val="24"/>
          <w:szCs w:val="24"/>
          <w:lang w:val="ro-RO"/>
        </w:rPr>
        <w:t>t media UE, respectiv 87,9% fa</w:t>
      </w:r>
      <w:r w:rsidR="00F81534" w:rsidRPr="00A5539E">
        <w:rPr>
          <w:noProof/>
          <w:sz w:val="24"/>
          <w:szCs w:val="24"/>
          <w:lang w:val="ro-RO"/>
        </w:rPr>
        <w:t>ta</w:t>
      </w:r>
      <w:r w:rsidR="008E1E39" w:rsidRPr="00A5539E">
        <w:rPr>
          <w:noProof/>
          <w:sz w:val="24"/>
          <w:szCs w:val="24"/>
          <w:lang w:val="ro-RO"/>
        </w:rPr>
        <w:t xml:space="preserve"> de 84,0%.</w:t>
      </w:r>
    </w:p>
    <w:p w14:paraId="6290B96C" w14:textId="3C600A91" w:rsidR="00D34100" w:rsidRPr="00A5539E" w:rsidRDefault="008E1E39" w:rsidP="008E1E39">
      <w:pPr>
        <w:pStyle w:val="Bodytext20"/>
        <w:ind w:firstLine="720"/>
        <w:jc w:val="both"/>
        <w:rPr>
          <w:noProof/>
          <w:sz w:val="24"/>
          <w:szCs w:val="24"/>
          <w:lang w:val="ro-RO"/>
        </w:rPr>
      </w:pPr>
      <w:r w:rsidRPr="00A5539E">
        <w:rPr>
          <w:noProof/>
          <w:sz w:val="24"/>
          <w:szCs w:val="24"/>
          <w:lang w:val="ro-RO"/>
        </w:rPr>
        <w:t>Activit</w:t>
      </w:r>
      <w:r w:rsidR="00F81534" w:rsidRPr="00A5539E">
        <w:rPr>
          <w:noProof/>
          <w:sz w:val="24"/>
          <w:szCs w:val="24"/>
          <w:lang w:val="ro-RO"/>
        </w:rPr>
        <w:t>at</w:t>
      </w:r>
      <w:r w:rsidRPr="00A5539E">
        <w:rPr>
          <w:noProof/>
          <w:sz w:val="24"/>
          <w:szCs w:val="24"/>
          <w:lang w:val="ro-RO"/>
        </w:rPr>
        <w:t>ile industriale din Rom</w:t>
      </w:r>
      <w:r w:rsidR="00D4099E">
        <w:rPr>
          <w:noProof/>
          <w:sz w:val="24"/>
          <w:szCs w:val="24"/>
          <w:lang w:val="ro-RO"/>
        </w:rPr>
        <w:t>a</w:t>
      </w:r>
      <w:r w:rsidRPr="00A5539E">
        <w:rPr>
          <w:noProof/>
          <w:sz w:val="24"/>
          <w:szCs w:val="24"/>
          <w:lang w:val="ro-RO"/>
        </w:rPr>
        <w:t xml:space="preserve">nia s-au concentrat </w:t>
      </w:r>
      <w:r w:rsidR="0005596B">
        <w:rPr>
          <w:noProof/>
          <w:sz w:val="24"/>
          <w:szCs w:val="24"/>
          <w:lang w:val="ro-RO"/>
        </w:rPr>
        <w:t>in</w:t>
      </w:r>
      <w:r w:rsidRPr="00A5539E">
        <w:rPr>
          <w:noProof/>
          <w:sz w:val="24"/>
          <w:szCs w:val="24"/>
          <w:lang w:val="ro-RO"/>
        </w:rPr>
        <w:t xml:space="preserve"> ultimii ani </w:t>
      </w:r>
      <w:r w:rsidR="0005596B">
        <w:rPr>
          <w:noProof/>
          <w:sz w:val="24"/>
          <w:szCs w:val="24"/>
          <w:lang w:val="ro-RO"/>
        </w:rPr>
        <w:t>in</w:t>
      </w:r>
      <w:r w:rsidRPr="00A5539E">
        <w:rPr>
          <w:noProof/>
          <w:sz w:val="24"/>
          <w:szCs w:val="24"/>
          <w:lang w:val="ro-RO"/>
        </w:rPr>
        <w:t xml:space="preserve"> sectoarele de tehnologie joas</w:t>
      </w:r>
      <w:r w:rsidR="00F81534" w:rsidRPr="00A5539E">
        <w:rPr>
          <w:noProof/>
          <w:sz w:val="24"/>
          <w:szCs w:val="24"/>
          <w:lang w:val="ro-RO"/>
        </w:rPr>
        <w:t>a</w:t>
      </w:r>
      <w:r w:rsidR="00F11606">
        <w:rPr>
          <w:noProof/>
          <w:sz w:val="24"/>
          <w:szCs w:val="24"/>
          <w:lang w:val="ro-RO"/>
        </w:rPr>
        <w:t xml:space="preserve"> </w:t>
      </w:r>
      <w:r w:rsidRPr="00A5539E">
        <w:rPr>
          <w:noProof/>
          <w:sz w:val="24"/>
          <w:szCs w:val="24"/>
          <w:lang w:val="ro-RO"/>
        </w:rPr>
        <w:t>(low-tech)</w:t>
      </w:r>
      <w:r w:rsidR="00F11606">
        <w:rPr>
          <w:noProof/>
          <w:sz w:val="24"/>
          <w:szCs w:val="24"/>
          <w:lang w:val="ro-RO"/>
        </w:rPr>
        <w:t xml:space="preserve"> </w:t>
      </w:r>
      <w:r w:rsidR="00F81534" w:rsidRPr="00A5539E">
        <w:rPr>
          <w:noProof/>
          <w:sz w:val="24"/>
          <w:szCs w:val="24"/>
          <w:lang w:val="ro-RO"/>
        </w:rPr>
        <w:t>s</w:t>
      </w:r>
      <w:r w:rsidRPr="00A5539E">
        <w:rPr>
          <w:noProof/>
          <w:sz w:val="24"/>
          <w:szCs w:val="24"/>
          <w:lang w:val="ro-RO"/>
        </w:rPr>
        <w:t>i medie (medium-tech). Industriile de tehnologie joas</w:t>
      </w:r>
      <w:r w:rsidR="00F81534" w:rsidRPr="00A5539E">
        <w:rPr>
          <w:noProof/>
          <w:sz w:val="24"/>
          <w:szCs w:val="24"/>
          <w:lang w:val="ro-RO"/>
        </w:rPr>
        <w:t>a</w:t>
      </w:r>
      <w:r w:rsidRPr="00A5539E">
        <w:rPr>
          <w:noProof/>
          <w:sz w:val="24"/>
          <w:szCs w:val="24"/>
          <w:lang w:val="ro-RO"/>
        </w:rPr>
        <w:t xml:space="preserve"> (low-tech) au angajat 69% din for</w:t>
      </w:r>
      <w:r w:rsidR="00F81534" w:rsidRPr="00A5539E">
        <w:rPr>
          <w:noProof/>
          <w:sz w:val="24"/>
          <w:szCs w:val="24"/>
          <w:lang w:val="ro-RO"/>
        </w:rPr>
        <w:t>t</w:t>
      </w:r>
      <w:r w:rsidRPr="00A5539E">
        <w:rPr>
          <w:noProof/>
          <w:sz w:val="24"/>
          <w:szCs w:val="24"/>
          <w:lang w:val="ro-RO"/>
        </w:rPr>
        <w:t>a de munc</w:t>
      </w:r>
      <w:r w:rsidR="00F81534" w:rsidRPr="00A5539E">
        <w:rPr>
          <w:noProof/>
          <w:sz w:val="24"/>
          <w:szCs w:val="24"/>
          <w:lang w:val="ro-RO"/>
        </w:rPr>
        <w:t>a</w:t>
      </w:r>
      <w:r w:rsidRPr="00A5539E">
        <w:rPr>
          <w:noProof/>
          <w:sz w:val="24"/>
          <w:szCs w:val="24"/>
          <w:lang w:val="ro-RO"/>
        </w:rPr>
        <w:t xml:space="preserve"> fa</w:t>
      </w:r>
      <w:r w:rsidR="00F81534" w:rsidRPr="00A5539E">
        <w:rPr>
          <w:noProof/>
          <w:sz w:val="24"/>
          <w:szCs w:val="24"/>
          <w:lang w:val="ro-RO"/>
        </w:rPr>
        <w:t>ta</w:t>
      </w:r>
      <w:r w:rsidRPr="00A5539E">
        <w:rPr>
          <w:noProof/>
          <w:sz w:val="24"/>
          <w:szCs w:val="24"/>
          <w:lang w:val="ro-RO"/>
        </w:rPr>
        <w:t xml:space="preserve"> de 62% </w:t>
      </w:r>
      <w:r w:rsidR="0005596B">
        <w:rPr>
          <w:noProof/>
          <w:sz w:val="24"/>
          <w:szCs w:val="24"/>
          <w:lang w:val="ro-RO"/>
        </w:rPr>
        <w:t>in</w:t>
      </w:r>
      <w:r w:rsidRPr="00A5539E">
        <w:rPr>
          <w:noProof/>
          <w:sz w:val="24"/>
          <w:szCs w:val="24"/>
          <w:lang w:val="ro-RO"/>
        </w:rPr>
        <w:t xml:space="preserve"> UE. Procentajul </w:t>
      </w:r>
      <w:r w:rsidR="0005596B">
        <w:rPr>
          <w:noProof/>
          <w:sz w:val="24"/>
          <w:szCs w:val="24"/>
          <w:lang w:val="ro-RO"/>
        </w:rPr>
        <w:t>in</w:t>
      </w:r>
      <w:r w:rsidRPr="00A5539E">
        <w:rPr>
          <w:noProof/>
          <w:sz w:val="24"/>
          <w:szCs w:val="24"/>
          <w:lang w:val="ro-RO"/>
        </w:rPr>
        <w:t xml:space="preserve"> zona de tehnologie </w:t>
      </w:r>
      <w:r w:rsidR="0005596B">
        <w:rPr>
          <w:noProof/>
          <w:sz w:val="24"/>
          <w:szCs w:val="24"/>
          <w:lang w:val="ro-RO"/>
        </w:rPr>
        <w:t>in</w:t>
      </w:r>
      <w:r w:rsidRPr="00A5539E">
        <w:rPr>
          <w:noProof/>
          <w:sz w:val="24"/>
          <w:szCs w:val="24"/>
          <w:lang w:val="ro-RO"/>
        </w:rPr>
        <w:t>alt</w:t>
      </w:r>
      <w:r w:rsidR="00F81534" w:rsidRPr="00A5539E">
        <w:rPr>
          <w:noProof/>
          <w:sz w:val="24"/>
          <w:szCs w:val="24"/>
          <w:lang w:val="ro-RO"/>
        </w:rPr>
        <w:t>a</w:t>
      </w:r>
      <w:r w:rsidRPr="00A5539E">
        <w:rPr>
          <w:noProof/>
          <w:sz w:val="24"/>
          <w:szCs w:val="24"/>
          <w:lang w:val="ro-RO"/>
        </w:rPr>
        <w:t xml:space="preserve"> (high-tech) este de 4% comparativ cu media UE de 7%. Se remarc</w:t>
      </w:r>
      <w:r w:rsidR="00F81534" w:rsidRPr="00A5539E">
        <w:rPr>
          <w:noProof/>
          <w:sz w:val="24"/>
          <w:szCs w:val="24"/>
          <w:lang w:val="ro-RO"/>
        </w:rPr>
        <w:t>a</w:t>
      </w:r>
      <w:r w:rsidRPr="00A5539E">
        <w:rPr>
          <w:noProof/>
          <w:sz w:val="24"/>
          <w:szCs w:val="24"/>
          <w:lang w:val="ro-RO"/>
        </w:rPr>
        <w:t xml:space="preserve"> evolu</w:t>
      </w:r>
      <w:r w:rsidR="00F81534" w:rsidRPr="00A5539E">
        <w:rPr>
          <w:noProof/>
          <w:sz w:val="24"/>
          <w:szCs w:val="24"/>
          <w:lang w:val="ro-RO"/>
        </w:rPr>
        <w:t>t</w:t>
      </w:r>
      <w:r w:rsidRPr="00A5539E">
        <w:rPr>
          <w:noProof/>
          <w:sz w:val="24"/>
          <w:szCs w:val="24"/>
          <w:lang w:val="ro-RO"/>
        </w:rPr>
        <w:t>ia dinamic</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zona tehnologia informa</w:t>
      </w:r>
      <w:r w:rsidR="00F81534" w:rsidRPr="00A5539E">
        <w:rPr>
          <w:noProof/>
          <w:sz w:val="24"/>
          <w:szCs w:val="24"/>
          <w:lang w:val="ro-RO"/>
        </w:rPr>
        <w:t>t</w:t>
      </w:r>
      <w:r w:rsidRPr="00A5539E">
        <w:rPr>
          <w:noProof/>
          <w:sz w:val="24"/>
          <w:szCs w:val="24"/>
          <w:lang w:val="ro-RO"/>
        </w:rPr>
        <w:t xml:space="preserve">iei </w:t>
      </w:r>
      <w:r w:rsidR="00F81534" w:rsidRPr="00A5539E">
        <w:rPr>
          <w:noProof/>
          <w:sz w:val="24"/>
          <w:szCs w:val="24"/>
          <w:lang w:val="ro-RO"/>
        </w:rPr>
        <w:t>s</w:t>
      </w:r>
      <w:r w:rsidRPr="00A5539E">
        <w:rPr>
          <w:noProof/>
          <w:sz w:val="24"/>
          <w:szCs w:val="24"/>
          <w:lang w:val="ro-RO"/>
        </w:rPr>
        <w:t>i comunica</w:t>
      </w:r>
      <w:r w:rsidR="00F81534" w:rsidRPr="00A5539E">
        <w:rPr>
          <w:noProof/>
          <w:sz w:val="24"/>
          <w:szCs w:val="24"/>
          <w:lang w:val="ro-RO"/>
        </w:rPr>
        <w:t>t</w:t>
      </w:r>
      <w:r w:rsidRPr="00A5539E">
        <w:rPr>
          <w:noProof/>
          <w:sz w:val="24"/>
          <w:szCs w:val="24"/>
          <w:lang w:val="ro-RO"/>
        </w:rPr>
        <w:t>iilor din Rom</w:t>
      </w:r>
      <w:r w:rsidR="00D4099E">
        <w:rPr>
          <w:noProof/>
          <w:sz w:val="24"/>
          <w:szCs w:val="24"/>
          <w:lang w:val="ro-RO"/>
        </w:rPr>
        <w:t>a</w:t>
      </w:r>
      <w:r w:rsidRPr="00A5539E">
        <w:rPr>
          <w:noProof/>
          <w:sz w:val="24"/>
          <w:szCs w:val="24"/>
          <w:lang w:val="ro-RO"/>
        </w:rPr>
        <w:t xml:space="preserve">nia, mai ales </w:t>
      </w:r>
      <w:r w:rsidR="0005596B">
        <w:rPr>
          <w:noProof/>
          <w:sz w:val="24"/>
          <w:szCs w:val="24"/>
          <w:lang w:val="ro-RO"/>
        </w:rPr>
        <w:t>in</w:t>
      </w:r>
      <w:r w:rsidRPr="00A5539E">
        <w:rPr>
          <w:noProof/>
          <w:sz w:val="24"/>
          <w:szCs w:val="24"/>
          <w:lang w:val="ro-RO"/>
        </w:rPr>
        <w:t xml:space="preserve"> ultimii 5-6 ani, cu o cre</w:t>
      </w:r>
      <w:r w:rsidR="00F81534" w:rsidRPr="00A5539E">
        <w:rPr>
          <w:noProof/>
          <w:sz w:val="24"/>
          <w:szCs w:val="24"/>
          <w:lang w:val="ro-RO"/>
        </w:rPr>
        <w:t>s</w:t>
      </w:r>
      <w:r w:rsidRPr="00A5539E">
        <w:rPr>
          <w:noProof/>
          <w:sz w:val="24"/>
          <w:szCs w:val="24"/>
          <w:lang w:val="ro-RO"/>
        </w:rPr>
        <w:t>tere a contribu</w:t>
      </w:r>
      <w:r w:rsidR="00F81534" w:rsidRPr="00A5539E">
        <w:rPr>
          <w:noProof/>
          <w:sz w:val="24"/>
          <w:szCs w:val="24"/>
          <w:lang w:val="ro-RO"/>
        </w:rPr>
        <w:t>t</w:t>
      </w:r>
      <w:r w:rsidRPr="00A5539E">
        <w:rPr>
          <w:noProof/>
          <w:sz w:val="24"/>
          <w:szCs w:val="24"/>
          <w:lang w:val="ro-RO"/>
        </w:rPr>
        <w:t xml:space="preserve">iei la PIB de la 3,8% </w:t>
      </w:r>
      <w:r w:rsidR="0005596B">
        <w:rPr>
          <w:noProof/>
          <w:sz w:val="24"/>
          <w:szCs w:val="24"/>
          <w:lang w:val="ro-RO"/>
        </w:rPr>
        <w:t>in</w:t>
      </w:r>
      <w:r w:rsidRPr="00A5539E">
        <w:rPr>
          <w:noProof/>
          <w:sz w:val="24"/>
          <w:szCs w:val="24"/>
          <w:lang w:val="ro-RO"/>
        </w:rPr>
        <w:t xml:space="preserve"> 2010, la 5,0% </w:t>
      </w:r>
      <w:r w:rsidR="0005596B">
        <w:rPr>
          <w:noProof/>
          <w:sz w:val="24"/>
          <w:szCs w:val="24"/>
          <w:lang w:val="ro-RO"/>
        </w:rPr>
        <w:t>in</w:t>
      </w:r>
      <w:r w:rsidRPr="00A5539E">
        <w:rPr>
          <w:noProof/>
          <w:sz w:val="24"/>
          <w:szCs w:val="24"/>
          <w:lang w:val="ro-RO"/>
        </w:rPr>
        <w:t xml:space="preserve"> 2015 </w:t>
      </w:r>
      <w:r w:rsidR="00F81534" w:rsidRPr="00A5539E">
        <w:rPr>
          <w:noProof/>
          <w:sz w:val="24"/>
          <w:szCs w:val="24"/>
          <w:lang w:val="ro-RO"/>
        </w:rPr>
        <w:t>s</w:t>
      </w:r>
      <w:r w:rsidRPr="00A5539E">
        <w:rPr>
          <w:noProof/>
          <w:sz w:val="24"/>
          <w:szCs w:val="24"/>
          <w:lang w:val="ro-RO"/>
        </w:rPr>
        <w:t xml:space="preserve">i 5,3% </w:t>
      </w:r>
      <w:r w:rsidR="0005596B">
        <w:rPr>
          <w:noProof/>
          <w:sz w:val="24"/>
          <w:szCs w:val="24"/>
          <w:lang w:val="ro-RO"/>
        </w:rPr>
        <w:t>in</w:t>
      </w:r>
      <w:r w:rsidRPr="00A5539E">
        <w:rPr>
          <w:noProof/>
          <w:sz w:val="24"/>
          <w:szCs w:val="24"/>
          <w:lang w:val="ro-RO"/>
        </w:rPr>
        <w:t xml:space="preserve"> 2016. Se creeaz</w:t>
      </w:r>
      <w:r w:rsidR="00F81534" w:rsidRPr="00A5539E">
        <w:rPr>
          <w:noProof/>
          <w:sz w:val="24"/>
          <w:szCs w:val="24"/>
          <w:lang w:val="ro-RO"/>
        </w:rPr>
        <w:t>a</w:t>
      </w:r>
      <w:r w:rsidRPr="00A5539E">
        <w:rPr>
          <w:noProof/>
          <w:sz w:val="24"/>
          <w:szCs w:val="24"/>
          <w:lang w:val="ro-RO"/>
        </w:rPr>
        <w:t xml:space="preserve"> astfel premisele unei particip</w:t>
      </w:r>
      <w:r w:rsidR="00F81534" w:rsidRPr="00A5539E">
        <w:rPr>
          <w:noProof/>
          <w:sz w:val="24"/>
          <w:szCs w:val="24"/>
          <w:lang w:val="ro-RO"/>
        </w:rPr>
        <w:t>a</w:t>
      </w:r>
      <w:r w:rsidRPr="00A5539E">
        <w:rPr>
          <w:noProof/>
          <w:sz w:val="24"/>
          <w:szCs w:val="24"/>
          <w:lang w:val="ro-RO"/>
        </w:rPr>
        <w:t xml:space="preserve">ri active </w:t>
      </w:r>
      <w:r w:rsidR="00F81534" w:rsidRPr="00A5539E">
        <w:rPr>
          <w:noProof/>
          <w:sz w:val="24"/>
          <w:szCs w:val="24"/>
          <w:lang w:val="ro-RO"/>
        </w:rPr>
        <w:t>s</w:t>
      </w:r>
      <w:r w:rsidRPr="00A5539E">
        <w:rPr>
          <w:noProof/>
          <w:sz w:val="24"/>
          <w:szCs w:val="24"/>
          <w:lang w:val="ro-RO"/>
        </w:rPr>
        <w:t>i consistente a Rom</w:t>
      </w:r>
      <w:r w:rsidR="00D4099E">
        <w:rPr>
          <w:noProof/>
          <w:sz w:val="24"/>
          <w:szCs w:val="24"/>
          <w:lang w:val="ro-RO"/>
        </w:rPr>
        <w:t>a</w:t>
      </w:r>
      <w:r w:rsidRPr="00A5539E">
        <w:rPr>
          <w:noProof/>
          <w:sz w:val="24"/>
          <w:szCs w:val="24"/>
          <w:lang w:val="ro-RO"/>
        </w:rPr>
        <w:t xml:space="preserve">niei la </w:t>
      </w:r>
      <w:r w:rsidR="0005596B">
        <w:rPr>
          <w:noProof/>
          <w:sz w:val="24"/>
          <w:szCs w:val="24"/>
          <w:lang w:val="ro-RO"/>
        </w:rPr>
        <w:t>in</w:t>
      </w:r>
      <w:r w:rsidRPr="00A5539E">
        <w:rPr>
          <w:noProof/>
          <w:sz w:val="24"/>
          <w:szCs w:val="24"/>
          <w:lang w:val="ro-RO"/>
        </w:rPr>
        <w:t>f</w:t>
      </w:r>
      <w:r w:rsidR="00F81534" w:rsidRPr="00A5539E">
        <w:rPr>
          <w:noProof/>
          <w:sz w:val="24"/>
          <w:szCs w:val="24"/>
          <w:lang w:val="ro-RO"/>
        </w:rPr>
        <w:t>a</w:t>
      </w:r>
      <w:r w:rsidRPr="00A5539E">
        <w:rPr>
          <w:noProof/>
          <w:sz w:val="24"/>
          <w:szCs w:val="24"/>
          <w:lang w:val="ro-RO"/>
        </w:rPr>
        <w:t>ptuirea Agendei UE privind construirea pie</w:t>
      </w:r>
      <w:r w:rsidR="00F81534" w:rsidRPr="00A5539E">
        <w:rPr>
          <w:noProof/>
          <w:sz w:val="24"/>
          <w:szCs w:val="24"/>
          <w:lang w:val="ro-RO"/>
        </w:rPr>
        <w:t>t</w:t>
      </w:r>
      <w:r w:rsidRPr="00A5539E">
        <w:rPr>
          <w:noProof/>
          <w:sz w:val="24"/>
          <w:szCs w:val="24"/>
          <w:lang w:val="ro-RO"/>
        </w:rPr>
        <w:t>ei unice digitale.</w:t>
      </w:r>
    </w:p>
    <w:p w14:paraId="05C1D033" w14:textId="77777777" w:rsidR="008E1E39" w:rsidRPr="00A5539E" w:rsidRDefault="008E1E39" w:rsidP="008E1E39">
      <w:pPr>
        <w:pStyle w:val="Bodytext20"/>
        <w:ind w:firstLine="720"/>
        <w:jc w:val="both"/>
        <w:rPr>
          <w:noProof/>
          <w:sz w:val="24"/>
          <w:szCs w:val="24"/>
          <w:lang w:val="ro-RO"/>
        </w:rPr>
      </w:pPr>
    </w:p>
    <w:p w14:paraId="17C0CE31" w14:textId="1DF243AF" w:rsidR="008E1E39" w:rsidRPr="00A5539E" w:rsidRDefault="008E1E39" w:rsidP="008E1E39">
      <w:pPr>
        <w:pStyle w:val="Bodytext20"/>
        <w:ind w:firstLine="720"/>
        <w:jc w:val="both"/>
        <w:rPr>
          <w:b/>
          <w:bCs/>
          <w:noProof/>
          <w:sz w:val="24"/>
          <w:szCs w:val="24"/>
          <w:lang w:val="ro-RO"/>
        </w:rPr>
      </w:pPr>
      <w:r w:rsidRPr="00A5539E">
        <w:rPr>
          <w:b/>
          <w:bCs/>
          <w:noProof/>
          <w:sz w:val="24"/>
          <w:szCs w:val="24"/>
          <w:lang w:val="ro-RO"/>
        </w:rPr>
        <w:t xml:space="preserve">Start-up </w:t>
      </w:r>
      <w:r w:rsidR="00F81534" w:rsidRPr="00A5539E">
        <w:rPr>
          <w:b/>
          <w:bCs/>
          <w:noProof/>
          <w:sz w:val="24"/>
          <w:szCs w:val="24"/>
          <w:lang w:val="ro-RO"/>
        </w:rPr>
        <w:t>s</w:t>
      </w:r>
      <w:r w:rsidRPr="00A5539E">
        <w:rPr>
          <w:b/>
          <w:bCs/>
          <w:noProof/>
          <w:sz w:val="24"/>
          <w:szCs w:val="24"/>
          <w:lang w:val="ro-RO"/>
        </w:rPr>
        <w:t>i climatul de afaceri</w:t>
      </w:r>
    </w:p>
    <w:p w14:paraId="5AB2F25C" w14:textId="4F6EBECC" w:rsidR="008E1E39" w:rsidRPr="00A5539E" w:rsidRDefault="008E1E39" w:rsidP="008E1E39">
      <w:pPr>
        <w:pStyle w:val="Bodytext20"/>
        <w:ind w:firstLine="720"/>
        <w:jc w:val="both"/>
        <w:rPr>
          <w:noProof/>
          <w:sz w:val="24"/>
          <w:szCs w:val="24"/>
          <w:lang w:val="ro-RO"/>
        </w:rPr>
      </w:pPr>
      <w:r w:rsidRPr="00A5539E">
        <w:rPr>
          <w:noProof/>
          <w:sz w:val="24"/>
          <w:szCs w:val="24"/>
          <w:lang w:val="ro-RO"/>
        </w:rPr>
        <w:t>Succesul unui Start-Up este str</w:t>
      </w:r>
      <w:r w:rsidR="00D4099E">
        <w:rPr>
          <w:noProof/>
          <w:sz w:val="24"/>
          <w:szCs w:val="24"/>
          <w:lang w:val="ro-RO"/>
        </w:rPr>
        <w:t>a</w:t>
      </w:r>
      <w:r w:rsidRPr="00A5539E">
        <w:rPr>
          <w:noProof/>
          <w:sz w:val="24"/>
          <w:szCs w:val="24"/>
          <w:lang w:val="ro-RO"/>
        </w:rPr>
        <w:t xml:space="preserve">ns legat de climatul de afaceri. Conform raportului „Doing Business </w:t>
      </w:r>
      <w:r w:rsidR="0005596B">
        <w:rPr>
          <w:noProof/>
          <w:sz w:val="24"/>
          <w:szCs w:val="24"/>
          <w:lang w:val="ro-RO"/>
        </w:rPr>
        <w:t>in</w:t>
      </w:r>
      <w:r w:rsidRPr="00A5539E">
        <w:rPr>
          <w:noProof/>
          <w:sz w:val="24"/>
          <w:szCs w:val="24"/>
          <w:lang w:val="ro-RO"/>
        </w:rPr>
        <w:t xml:space="preserve"> Uniunea European</w:t>
      </w:r>
      <w:r w:rsidR="00F81534" w:rsidRPr="00A5539E">
        <w:rPr>
          <w:noProof/>
          <w:sz w:val="24"/>
          <w:szCs w:val="24"/>
          <w:lang w:val="ro-RO"/>
        </w:rPr>
        <w:t>a</w:t>
      </w:r>
      <w:r w:rsidRPr="00A5539E">
        <w:rPr>
          <w:noProof/>
          <w:sz w:val="24"/>
          <w:szCs w:val="24"/>
          <w:lang w:val="ro-RO"/>
        </w:rPr>
        <w:t xml:space="preserve"> 2017: Bulgaria, Rom</w:t>
      </w:r>
      <w:r w:rsidR="00D4099E">
        <w:rPr>
          <w:noProof/>
          <w:sz w:val="24"/>
          <w:szCs w:val="24"/>
          <w:lang w:val="ro-RO"/>
        </w:rPr>
        <w:t>a</w:t>
      </w:r>
      <w:r w:rsidRPr="00A5539E">
        <w:rPr>
          <w:noProof/>
          <w:sz w:val="24"/>
          <w:szCs w:val="24"/>
          <w:lang w:val="ro-RO"/>
        </w:rPr>
        <w:t xml:space="preserve">nia </w:t>
      </w:r>
      <w:r w:rsidR="00F81534" w:rsidRPr="00A5539E">
        <w:rPr>
          <w:noProof/>
          <w:sz w:val="24"/>
          <w:szCs w:val="24"/>
          <w:lang w:val="ro-RO"/>
        </w:rPr>
        <w:t>s</w:t>
      </w:r>
      <w:r w:rsidRPr="00A5539E">
        <w:rPr>
          <w:noProof/>
          <w:sz w:val="24"/>
          <w:szCs w:val="24"/>
          <w:lang w:val="ro-RO"/>
        </w:rPr>
        <w:t>i Ungaria” al B</w:t>
      </w:r>
      <w:r w:rsidR="00F81534" w:rsidRPr="00A5539E">
        <w:rPr>
          <w:noProof/>
          <w:sz w:val="24"/>
          <w:szCs w:val="24"/>
          <w:lang w:val="ro-RO"/>
        </w:rPr>
        <w:t>a</w:t>
      </w:r>
      <w:r w:rsidRPr="00A5539E">
        <w:rPr>
          <w:noProof/>
          <w:sz w:val="24"/>
          <w:szCs w:val="24"/>
          <w:lang w:val="ro-RO"/>
        </w:rPr>
        <w:t>ncii Mondiale, Rom</w:t>
      </w:r>
      <w:r w:rsidR="00D4099E">
        <w:rPr>
          <w:noProof/>
          <w:sz w:val="24"/>
          <w:szCs w:val="24"/>
          <w:lang w:val="ro-RO"/>
        </w:rPr>
        <w:t>a</w:t>
      </w:r>
      <w:r w:rsidRPr="00A5539E">
        <w:rPr>
          <w:noProof/>
          <w:sz w:val="24"/>
          <w:szCs w:val="24"/>
          <w:lang w:val="ro-RO"/>
        </w:rPr>
        <w:t>nia a f</w:t>
      </w:r>
      <w:r w:rsidR="00F81534" w:rsidRPr="00A5539E">
        <w:rPr>
          <w:noProof/>
          <w:sz w:val="24"/>
          <w:szCs w:val="24"/>
          <w:lang w:val="ro-RO"/>
        </w:rPr>
        <w:t>a</w:t>
      </w:r>
      <w:r w:rsidRPr="00A5539E">
        <w:rPr>
          <w:noProof/>
          <w:sz w:val="24"/>
          <w:szCs w:val="24"/>
          <w:lang w:val="ro-RO"/>
        </w:rPr>
        <w:t xml:space="preserve">cut progrese semnificative </w:t>
      </w:r>
      <w:r w:rsidR="0005596B">
        <w:rPr>
          <w:noProof/>
          <w:sz w:val="24"/>
          <w:szCs w:val="24"/>
          <w:lang w:val="ro-RO"/>
        </w:rPr>
        <w:t>in</w:t>
      </w:r>
      <w:r w:rsidRPr="00A5539E">
        <w:rPr>
          <w:noProof/>
          <w:sz w:val="24"/>
          <w:szCs w:val="24"/>
          <w:lang w:val="ro-RO"/>
        </w:rPr>
        <w:t xml:space="preserve"> </w:t>
      </w:r>
      <w:r w:rsidR="00F11606">
        <w:rPr>
          <w:noProof/>
          <w:sz w:val="24"/>
          <w:szCs w:val="24"/>
          <w:lang w:val="ro-RO"/>
        </w:rPr>
        <w:t>i</w:t>
      </w:r>
      <w:r w:rsidRPr="00A5539E">
        <w:rPr>
          <w:noProof/>
          <w:sz w:val="24"/>
          <w:szCs w:val="24"/>
          <w:lang w:val="ro-RO"/>
        </w:rPr>
        <w:t>mbun</w:t>
      </w:r>
      <w:r w:rsidR="00F81534" w:rsidRPr="00A5539E">
        <w:rPr>
          <w:noProof/>
          <w:sz w:val="24"/>
          <w:szCs w:val="24"/>
          <w:lang w:val="ro-RO"/>
        </w:rPr>
        <w:t>a</w:t>
      </w:r>
      <w:r w:rsidRPr="00A5539E">
        <w:rPr>
          <w:noProof/>
          <w:sz w:val="24"/>
          <w:szCs w:val="24"/>
          <w:lang w:val="ro-RO"/>
        </w:rPr>
        <w:t>t</w:t>
      </w:r>
      <w:r w:rsidR="00F81534" w:rsidRPr="00A5539E">
        <w:rPr>
          <w:noProof/>
          <w:sz w:val="24"/>
          <w:szCs w:val="24"/>
          <w:lang w:val="ro-RO"/>
        </w:rPr>
        <w:t>at</w:t>
      </w:r>
      <w:r w:rsidRPr="00A5539E">
        <w:rPr>
          <w:noProof/>
          <w:sz w:val="24"/>
          <w:szCs w:val="24"/>
          <w:lang w:val="ro-RO"/>
        </w:rPr>
        <w:t>irea mediului antrepenorial. Raportul argumenteaz</w:t>
      </w:r>
      <w:r w:rsidR="00F81534" w:rsidRPr="00A5539E">
        <w:rPr>
          <w:noProof/>
          <w:sz w:val="24"/>
          <w:szCs w:val="24"/>
          <w:lang w:val="ro-RO"/>
        </w:rPr>
        <w:t>a</w:t>
      </w:r>
      <w:r w:rsidRPr="00A5539E">
        <w:rPr>
          <w:noProof/>
          <w:sz w:val="24"/>
          <w:szCs w:val="24"/>
          <w:lang w:val="ro-RO"/>
        </w:rPr>
        <w:t xml:space="preserve"> c</w:t>
      </w:r>
      <w:r w:rsidR="00F81534" w:rsidRPr="00A5539E">
        <w:rPr>
          <w:noProof/>
          <w:sz w:val="24"/>
          <w:szCs w:val="24"/>
          <w:lang w:val="ro-RO"/>
        </w:rPr>
        <w:t>a</w:t>
      </w:r>
      <w:r w:rsidRPr="00A5539E">
        <w:rPr>
          <w:noProof/>
          <w:sz w:val="24"/>
          <w:szCs w:val="24"/>
          <w:lang w:val="ro-RO"/>
        </w:rPr>
        <w:t xml:space="preserve"> Rom</w:t>
      </w:r>
      <w:r w:rsidR="00D4099E">
        <w:rPr>
          <w:noProof/>
          <w:sz w:val="24"/>
          <w:szCs w:val="24"/>
          <w:lang w:val="ro-RO"/>
        </w:rPr>
        <w:t>a</w:t>
      </w:r>
      <w:r w:rsidRPr="00A5539E">
        <w:rPr>
          <w:noProof/>
          <w:sz w:val="24"/>
          <w:szCs w:val="24"/>
          <w:lang w:val="ro-RO"/>
        </w:rPr>
        <w:t xml:space="preserve">nia a </w:t>
      </w:r>
      <w:r w:rsidR="0005596B">
        <w:rPr>
          <w:noProof/>
          <w:sz w:val="24"/>
          <w:szCs w:val="24"/>
          <w:lang w:val="ro-RO"/>
        </w:rPr>
        <w:t>in</w:t>
      </w:r>
      <w:r w:rsidRPr="00A5539E">
        <w:rPr>
          <w:noProof/>
          <w:sz w:val="24"/>
          <w:szCs w:val="24"/>
          <w:lang w:val="ro-RO"/>
        </w:rPr>
        <w:t>registrat progrese mai mari dec</w:t>
      </w:r>
      <w:r w:rsidR="00D4099E">
        <w:rPr>
          <w:noProof/>
          <w:sz w:val="24"/>
          <w:szCs w:val="24"/>
          <w:lang w:val="ro-RO"/>
        </w:rPr>
        <w:t>a</w:t>
      </w:r>
      <w:r w:rsidRPr="00A5539E">
        <w:rPr>
          <w:noProof/>
          <w:sz w:val="24"/>
          <w:szCs w:val="24"/>
          <w:lang w:val="ro-RO"/>
        </w:rPr>
        <w:t>t orice alt stat membru UE, cu excep</w:t>
      </w:r>
      <w:r w:rsidR="00F81534" w:rsidRPr="00A5539E">
        <w:rPr>
          <w:noProof/>
          <w:sz w:val="24"/>
          <w:szCs w:val="24"/>
          <w:lang w:val="ro-RO"/>
        </w:rPr>
        <w:t>t</w:t>
      </w:r>
      <w:r w:rsidRPr="00A5539E">
        <w:rPr>
          <w:noProof/>
          <w:sz w:val="24"/>
          <w:szCs w:val="24"/>
          <w:lang w:val="ro-RO"/>
        </w:rPr>
        <w:t xml:space="preserve">ia Poloniei, din punct de vedere al alinierii la cele mai bune practici </w:t>
      </w:r>
      <w:r w:rsidR="0005596B">
        <w:rPr>
          <w:noProof/>
          <w:sz w:val="24"/>
          <w:szCs w:val="24"/>
          <w:lang w:val="ro-RO"/>
        </w:rPr>
        <w:lastRenderedPageBreak/>
        <w:t>in</w:t>
      </w:r>
      <w:r w:rsidRPr="00A5539E">
        <w:rPr>
          <w:noProof/>
          <w:sz w:val="24"/>
          <w:szCs w:val="24"/>
          <w:lang w:val="ro-RO"/>
        </w:rPr>
        <w:t xml:space="preserve"> domeniul legisla</w:t>
      </w:r>
      <w:r w:rsidR="00F81534" w:rsidRPr="00A5539E">
        <w:rPr>
          <w:noProof/>
          <w:sz w:val="24"/>
          <w:szCs w:val="24"/>
          <w:lang w:val="ro-RO"/>
        </w:rPr>
        <w:t>t</w:t>
      </w:r>
      <w:r w:rsidRPr="00A5539E">
        <w:rPr>
          <w:noProof/>
          <w:sz w:val="24"/>
          <w:szCs w:val="24"/>
          <w:lang w:val="ro-RO"/>
        </w:rPr>
        <w:t xml:space="preserve">iei aplicabile mediului de afaceri. Acest lucru este deosebit de important pentru </w:t>
      </w:r>
      <w:r w:rsidR="0005596B">
        <w:rPr>
          <w:noProof/>
          <w:sz w:val="24"/>
          <w:szCs w:val="24"/>
          <w:lang w:val="ro-RO"/>
        </w:rPr>
        <w:t>in</w:t>
      </w:r>
      <w:r w:rsidRPr="00A5539E">
        <w:rPr>
          <w:noProof/>
          <w:sz w:val="24"/>
          <w:szCs w:val="24"/>
          <w:lang w:val="ro-RO"/>
        </w:rPr>
        <w:t xml:space="preserve">treprinderile mici </w:t>
      </w:r>
      <w:r w:rsidR="00F81534" w:rsidRPr="00A5539E">
        <w:rPr>
          <w:noProof/>
          <w:sz w:val="24"/>
          <w:szCs w:val="24"/>
          <w:lang w:val="ro-RO"/>
        </w:rPr>
        <w:t>s</w:t>
      </w:r>
      <w:r w:rsidRPr="00A5539E">
        <w:rPr>
          <w:noProof/>
          <w:sz w:val="24"/>
          <w:szCs w:val="24"/>
          <w:lang w:val="ro-RO"/>
        </w:rPr>
        <w:t>i mijloci, care reprezint</w:t>
      </w:r>
      <w:r w:rsidR="00F81534" w:rsidRPr="00A5539E">
        <w:rPr>
          <w:noProof/>
          <w:sz w:val="24"/>
          <w:szCs w:val="24"/>
          <w:lang w:val="ro-RO"/>
        </w:rPr>
        <w:t>a</w:t>
      </w:r>
      <w:r w:rsidRPr="00A5539E">
        <w:rPr>
          <w:noProof/>
          <w:sz w:val="24"/>
          <w:szCs w:val="24"/>
          <w:lang w:val="ro-RO"/>
        </w:rPr>
        <w:t xml:space="preserve"> mai mult de 98% din toate </w:t>
      </w:r>
      <w:r w:rsidR="0005596B">
        <w:rPr>
          <w:noProof/>
          <w:sz w:val="24"/>
          <w:szCs w:val="24"/>
          <w:lang w:val="ro-RO"/>
        </w:rPr>
        <w:t>in</w:t>
      </w:r>
      <w:r w:rsidRPr="00A5539E">
        <w:rPr>
          <w:noProof/>
          <w:sz w:val="24"/>
          <w:szCs w:val="24"/>
          <w:lang w:val="ro-RO"/>
        </w:rPr>
        <w:t xml:space="preserve">treprinderile la nivel UE </w:t>
      </w:r>
      <w:r w:rsidR="00F81534" w:rsidRPr="00A5539E">
        <w:rPr>
          <w:noProof/>
          <w:sz w:val="24"/>
          <w:szCs w:val="24"/>
          <w:lang w:val="ro-RO"/>
        </w:rPr>
        <w:t>s</w:t>
      </w:r>
      <w:r w:rsidRPr="00A5539E">
        <w:rPr>
          <w:noProof/>
          <w:sz w:val="24"/>
          <w:szCs w:val="24"/>
          <w:lang w:val="ro-RO"/>
        </w:rPr>
        <w:t>i asigur</w:t>
      </w:r>
      <w:r w:rsidR="00F81534" w:rsidRPr="00A5539E">
        <w:rPr>
          <w:noProof/>
          <w:sz w:val="24"/>
          <w:szCs w:val="24"/>
          <w:lang w:val="ro-RO"/>
        </w:rPr>
        <w:t>a</w:t>
      </w:r>
      <w:r w:rsidRPr="00A5539E">
        <w:rPr>
          <w:noProof/>
          <w:sz w:val="24"/>
          <w:szCs w:val="24"/>
          <w:lang w:val="ro-RO"/>
        </w:rPr>
        <w:t xml:space="preserve"> circa 66% din locurile de munc</w:t>
      </w:r>
      <w:r w:rsidR="00F81534" w:rsidRPr="00A5539E">
        <w:rPr>
          <w:noProof/>
          <w:sz w:val="24"/>
          <w:szCs w:val="24"/>
          <w:lang w:val="ro-RO"/>
        </w:rPr>
        <w:t>a</w:t>
      </w:r>
      <w:r w:rsidRPr="00A5539E">
        <w:rPr>
          <w:noProof/>
          <w:sz w:val="24"/>
          <w:szCs w:val="24"/>
          <w:lang w:val="ro-RO"/>
        </w:rPr>
        <w:t xml:space="preserve"> din sectorul privat .</w:t>
      </w:r>
    </w:p>
    <w:p w14:paraId="1E0894FB" w14:textId="05E85508" w:rsidR="008E1E39" w:rsidRPr="00A5539E" w:rsidRDefault="008E1E39" w:rsidP="008E1E39">
      <w:pPr>
        <w:pStyle w:val="Bodytext20"/>
        <w:ind w:firstLine="720"/>
        <w:jc w:val="both"/>
        <w:rPr>
          <w:noProof/>
          <w:sz w:val="24"/>
          <w:szCs w:val="24"/>
          <w:lang w:val="ro-RO"/>
        </w:rPr>
      </w:pPr>
      <w:r w:rsidRPr="00A5539E">
        <w:rPr>
          <w:noProof/>
          <w:sz w:val="24"/>
          <w:szCs w:val="24"/>
          <w:lang w:val="ro-RO"/>
        </w:rPr>
        <w:t>Ministerul pentru Mediul de Afaceri, Comer</w:t>
      </w:r>
      <w:r w:rsidR="00F81534" w:rsidRPr="00A5539E">
        <w:rPr>
          <w:noProof/>
          <w:sz w:val="24"/>
          <w:szCs w:val="24"/>
          <w:lang w:val="ro-RO"/>
        </w:rPr>
        <w:t>t</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Antreprenoriat deruleaz</w:t>
      </w:r>
      <w:r w:rsidR="00F81534" w:rsidRPr="00A5539E">
        <w:rPr>
          <w:noProof/>
          <w:sz w:val="24"/>
          <w:szCs w:val="24"/>
          <w:lang w:val="ro-RO"/>
        </w:rPr>
        <w:t>a</w:t>
      </w:r>
      <w:r w:rsidRPr="00A5539E">
        <w:rPr>
          <w:noProof/>
          <w:sz w:val="24"/>
          <w:szCs w:val="24"/>
          <w:lang w:val="ro-RO"/>
        </w:rPr>
        <w:t xml:space="preserve"> Programul pentru stimularea </w:t>
      </w:r>
      <w:r w:rsidR="0005596B">
        <w:rPr>
          <w:noProof/>
          <w:sz w:val="24"/>
          <w:szCs w:val="24"/>
          <w:lang w:val="ro-RO"/>
        </w:rPr>
        <w:t>in</w:t>
      </w:r>
      <w:r w:rsidRPr="00A5539E">
        <w:rPr>
          <w:noProof/>
          <w:sz w:val="24"/>
          <w:szCs w:val="24"/>
          <w:lang w:val="ro-RO"/>
        </w:rPr>
        <w:t>fiin</w:t>
      </w:r>
      <w:r w:rsidR="00F81534" w:rsidRPr="00A5539E">
        <w:rPr>
          <w:noProof/>
          <w:sz w:val="24"/>
          <w:szCs w:val="24"/>
          <w:lang w:val="ro-RO"/>
        </w:rPr>
        <w:t>ta</w:t>
      </w:r>
      <w:r w:rsidRPr="00A5539E">
        <w:rPr>
          <w:noProof/>
          <w:sz w:val="24"/>
          <w:szCs w:val="24"/>
          <w:lang w:val="ro-RO"/>
        </w:rPr>
        <w:t xml:space="preserve">rii </w:t>
      </w:r>
      <w:r w:rsidR="0005596B">
        <w:rPr>
          <w:noProof/>
          <w:sz w:val="24"/>
          <w:szCs w:val="24"/>
          <w:lang w:val="ro-RO"/>
        </w:rPr>
        <w:t>in</w:t>
      </w:r>
      <w:r w:rsidRPr="00A5539E">
        <w:rPr>
          <w:noProof/>
          <w:sz w:val="24"/>
          <w:szCs w:val="24"/>
          <w:lang w:val="ro-RO"/>
        </w:rPr>
        <w:t xml:space="preserve">treprinderilor mici </w:t>
      </w:r>
      <w:r w:rsidR="00F81534" w:rsidRPr="00A5539E">
        <w:rPr>
          <w:noProof/>
          <w:sz w:val="24"/>
          <w:szCs w:val="24"/>
          <w:lang w:val="ro-RO"/>
        </w:rPr>
        <w:t>s</w:t>
      </w:r>
      <w:r w:rsidRPr="00A5539E">
        <w:rPr>
          <w:noProof/>
          <w:sz w:val="24"/>
          <w:szCs w:val="24"/>
          <w:lang w:val="ro-RO"/>
        </w:rPr>
        <w:t>i mijlocii „Start-up Nation - Rom</w:t>
      </w:r>
      <w:r w:rsidR="00D4099E">
        <w:rPr>
          <w:noProof/>
          <w:sz w:val="24"/>
          <w:szCs w:val="24"/>
          <w:lang w:val="ro-RO"/>
        </w:rPr>
        <w:t>a</w:t>
      </w:r>
      <w:r w:rsidRPr="00A5539E">
        <w:rPr>
          <w:noProof/>
          <w:sz w:val="24"/>
          <w:szCs w:val="24"/>
          <w:lang w:val="ro-RO"/>
        </w:rPr>
        <w:t>nia” care asigur</w:t>
      </w:r>
      <w:r w:rsidR="00F81534" w:rsidRPr="00A5539E">
        <w:rPr>
          <w:noProof/>
          <w:sz w:val="24"/>
          <w:szCs w:val="24"/>
          <w:lang w:val="ro-RO"/>
        </w:rPr>
        <w:t>a</w:t>
      </w:r>
      <w:r w:rsidRPr="00A5539E">
        <w:rPr>
          <w:noProof/>
          <w:sz w:val="24"/>
          <w:szCs w:val="24"/>
          <w:lang w:val="ro-RO"/>
        </w:rPr>
        <w:t xml:space="preserve"> finan</w:t>
      </w:r>
      <w:r w:rsidR="00F81534" w:rsidRPr="00A5539E">
        <w:rPr>
          <w:noProof/>
          <w:sz w:val="24"/>
          <w:szCs w:val="24"/>
          <w:lang w:val="ro-RO"/>
        </w:rPr>
        <w:t>t</w:t>
      </w:r>
      <w:r w:rsidRPr="00A5539E">
        <w:rPr>
          <w:noProof/>
          <w:sz w:val="24"/>
          <w:szCs w:val="24"/>
          <w:lang w:val="ro-RO"/>
        </w:rPr>
        <w:t xml:space="preserve">area, </w:t>
      </w:r>
      <w:r w:rsidR="0005596B">
        <w:rPr>
          <w:noProof/>
          <w:sz w:val="24"/>
          <w:szCs w:val="24"/>
          <w:lang w:val="ro-RO"/>
        </w:rPr>
        <w:t>in</w:t>
      </w:r>
      <w:r w:rsidRPr="00A5539E">
        <w:rPr>
          <w:noProof/>
          <w:sz w:val="24"/>
          <w:szCs w:val="24"/>
          <w:lang w:val="ro-RO"/>
        </w:rPr>
        <w:t xml:space="preserve"> perioada 2017-2020, unui num</w:t>
      </w:r>
      <w:r w:rsidR="00F81534" w:rsidRPr="00A5539E">
        <w:rPr>
          <w:noProof/>
          <w:sz w:val="24"/>
          <w:szCs w:val="24"/>
          <w:lang w:val="ro-RO"/>
        </w:rPr>
        <w:t>a</w:t>
      </w:r>
      <w:r w:rsidRPr="00A5539E">
        <w:rPr>
          <w:noProof/>
          <w:sz w:val="24"/>
          <w:szCs w:val="24"/>
          <w:lang w:val="ro-RO"/>
        </w:rPr>
        <w:t>r maxim anual de 10.000 beneficiari.</w:t>
      </w:r>
    </w:p>
    <w:p w14:paraId="26AADA4B" w14:textId="77777777" w:rsidR="008E1E39" w:rsidRPr="00A5539E" w:rsidRDefault="008E1E39" w:rsidP="008E1E39">
      <w:pPr>
        <w:pStyle w:val="Bodytext20"/>
        <w:ind w:firstLine="720"/>
        <w:jc w:val="both"/>
        <w:rPr>
          <w:noProof/>
          <w:sz w:val="24"/>
          <w:szCs w:val="24"/>
          <w:lang w:val="ro-RO"/>
        </w:rPr>
      </w:pPr>
    </w:p>
    <w:p w14:paraId="4A4827B1" w14:textId="6B67C63F" w:rsidR="008E1E39" w:rsidRPr="00A5539E" w:rsidRDefault="008E1E39" w:rsidP="008E1E39">
      <w:pPr>
        <w:pStyle w:val="Bodytext20"/>
        <w:ind w:firstLine="720"/>
        <w:jc w:val="both"/>
        <w:rPr>
          <w:b/>
          <w:bCs/>
          <w:noProof/>
          <w:sz w:val="24"/>
          <w:szCs w:val="24"/>
          <w:lang w:val="ro-RO"/>
        </w:rPr>
      </w:pPr>
      <w:r w:rsidRPr="00A5539E">
        <w:rPr>
          <w:b/>
          <w:bCs/>
          <w:noProof/>
          <w:sz w:val="24"/>
          <w:szCs w:val="24"/>
          <w:lang w:val="ro-RO"/>
        </w:rPr>
        <w:t>Turismul</w:t>
      </w:r>
    </w:p>
    <w:p w14:paraId="4D278838" w14:textId="38F75281" w:rsidR="008E1E39" w:rsidRPr="00A5539E" w:rsidRDefault="008E1E39" w:rsidP="008E1E39">
      <w:pPr>
        <w:pStyle w:val="Bodytext20"/>
        <w:ind w:firstLine="720"/>
        <w:jc w:val="both"/>
        <w:rPr>
          <w:noProof/>
          <w:sz w:val="24"/>
          <w:szCs w:val="24"/>
          <w:lang w:val="ro-RO"/>
        </w:rPr>
      </w:pPr>
      <w:r w:rsidRPr="00A5539E">
        <w:rPr>
          <w:noProof/>
          <w:sz w:val="24"/>
          <w:szCs w:val="24"/>
          <w:lang w:val="ro-RO"/>
        </w:rPr>
        <w:t>Rom</w:t>
      </w:r>
      <w:r w:rsidR="00D4099E">
        <w:rPr>
          <w:noProof/>
          <w:sz w:val="24"/>
          <w:szCs w:val="24"/>
          <w:lang w:val="ro-RO"/>
        </w:rPr>
        <w:t>a</w:t>
      </w:r>
      <w:r w:rsidRPr="00A5539E">
        <w:rPr>
          <w:noProof/>
          <w:sz w:val="24"/>
          <w:szCs w:val="24"/>
          <w:lang w:val="ro-RO"/>
        </w:rPr>
        <w:t>nia a ratificat Protocolul privind turismul durabil la Conven</w:t>
      </w:r>
      <w:r w:rsidR="00F81534" w:rsidRPr="00A5539E">
        <w:rPr>
          <w:noProof/>
          <w:sz w:val="24"/>
          <w:szCs w:val="24"/>
          <w:lang w:val="ro-RO"/>
        </w:rPr>
        <w:t>t</w:t>
      </w:r>
      <w:r w:rsidRPr="00A5539E">
        <w:rPr>
          <w:noProof/>
          <w:sz w:val="24"/>
          <w:szCs w:val="24"/>
          <w:lang w:val="ro-RO"/>
        </w:rPr>
        <w:t>ia-cadru privind protec</w:t>
      </w:r>
      <w:r w:rsidR="00F81534" w:rsidRPr="00A5539E">
        <w:rPr>
          <w:noProof/>
          <w:sz w:val="24"/>
          <w:szCs w:val="24"/>
          <w:lang w:val="ro-RO"/>
        </w:rPr>
        <w:t>t</w:t>
      </w:r>
      <w:r w:rsidRPr="00A5539E">
        <w:rPr>
          <w:noProof/>
          <w:sz w:val="24"/>
          <w:szCs w:val="24"/>
          <w:lang w:val="ro-RO"/>
        </w:rPr>
        <w:t xml:space="preserve">ia </w:t>
      </w:r>
      <w:r w:rsidR="00F81534" w:rsidRPr="00A5539E">
        <w:rPr>
          <w:noProof/>
          <w:sz w:val="24"/>
          <w:szCs w:val="24"/>
          <w:lang w:val="ro-RO"/>
        </w:rPr>
        <w:t>s</w:t>
      </w:r>
      <w:r w:rsidRPr="00A5539E">
        <w:rPr>
          <w:noProof/>
          <w:sz w:val="24"/>
          <w:szCs w:val="24"/>
          <w:lang w:val="ro-RO"/>
        </w:rPr>
        <w:t>i Dezvoltarea Durabil</w:t>
      </w:r>
      <w:r w:rsidR="00F81534" w:rsidRPr="00A5539E">
        <w:rPr>
          <w:noProof/>
          <w:sz w:val="24"/>
          <w:szCs w:val="24"/>
          <w:lang w:val="ro-RO"/>
        </w:rPr>
        <w:t>a</w:t>
      </w:r>
      <w:r w:rsidRPr="00A5539E">
        <w:rPr>
          <w:noProof/>
          <w:sz w:val="24"/>
          <w:szCs w:val="24"/>
          <w:lang w:val="ro-RO"/>
        </w:rPr>
        <w:t xml:space="preserve"> a Carpa</w:t>
      </w:r>
      <w:r w:rsidR="00F81534" w:rsidRPr="00A5539E">
        <w:rPr>
          <w:noProof/>
          <w:sz w:val="24"/>
          <w:szCs w:val="24"/>
          <w:lang w:val="ro-RO"/>
        </w:rPr>
        <w:t>t</w:t>
      </w:r>
      <w:r w:rsidRPr="00A5539E">
        <w:rPr>
          <w:noProof/>
          <w:sz w:val="24"/>
          <w:szCs w:val="24"/>
          <w:lang w:val="ro-RO"/>
        </w:rPr>
        <w:t xml:space="preserve">ilor Un obiectiv asumat </w:t>
      </w:r>
      <w:r w:rsidR="0005596B">
        <w:rPr>
          <w:noProof/>
          <w:sz w:val="24"/>
          <w:szCs w:val="24"/>
          <w:lang w:val="ro-RO"/>
        </w:rPr>
        <w:t>in</w:t>
      </w:r>
      <w:r w:rsidRPr="00A5539E">
        <w:rPr>
          <w:noProof/>
          <w:sz w:val="24"/>
          <w:szCs w:val="24"/>
          <w:lang w:val="ro-RO"/>
        </w:rPr>
        <w:t xml:space="preserve"> cadrul Conven</w:t>
      </w:r>
      <w:r w:rsidR="00F81534" w:rsidRPr="00A5539E">
        <w:rPr>
          <w:noProof/>
          <w:sz w:val="24"/>
          <w:szCs w:val="24"/>
          <w:lang w:val="ro-RO"/>
        </w:rPr>
        <w:t>t</w:t>
      </w:r>
      <w:r w:rsidRPr="00A5539E">
        <w:rPr>
          <w:noProof/>
          <w:sz w:val="24"/>
          <w:szCs w:val="24"/>
          <w:lang w:val="ro-RO"/>
        </w:rPr>
        <w:t xml:space="preserve">iei Carpatice, </w:t>
      </w:r>
      <w:r w:rsidR="00F81534" w:rsidRPr="00A5539E">
        <w:rPr>
          <w:noProof/>
          <w:sz w:val="24"/>
          <w:szCs w:val="24"/>
          <w:lang w:val="ro-RO"/>
        </w:rPr>
        <w:t>s</w:t>
      </w:r>
      <w:r w:rsidRPr="00A5539E">
        <w:rPr>
          <w:noProof/>
          <w:sz w:val="24"/>
          <w:szCs w:val="24"/>
          <w:lang w:val="ro-RO"/>
        </w:rPr>
        <w:t>i realizat la Bra</w:t>
      </w:r>
      <w:r w:rsidR="00F81534" w:rsidRPr="00A5539E">
        <w:rPr>
          <w:noProof/>
          <w:sz w:val="24"/>
          <w:szCs w:val="24"/>
          <w:lang w:val="ro-RO"/>
        </w:rPr>
        <w:t>s</w:t>
      </w:r>
      <w:r w:rsidRPr="00A5539E">
        <w:rPr>
          <w:noProof/>
          <w:sz w:val="24"/>
          <w:szCs w:val="24"/>
          <w:lang w:val="ro-RO"/>
        </w:rPr>
        <w:t>ov, este Centrul Rom</w:t>
      </w:r>
      <w:r w:rsidR="00D4099E">
        <w:rPr>
          <w:noProof/>
          <w:sz w:val="24"/>
          <w:szCs w:val="24"/>
          <w:lang w:val="ro-RO"/>
        </w:rPr>
        <w:t>a</w:t>
      </w:r>
      <w:r w:rsidRPr="00A5539E">
        <w:rPr>
          <w:noProof/>
          <w:sz w:val="24"/>
          <w:szCs w:val="24"/>
          <w:lang w:val="ro-RO"/>
        </w:rPr>
        <w:t>nia - Platforma pentru Turism Durabil.</w:t>
      </w:r>
    </w:p>
    <w:p w14:paraId="5C374B5B" w14:textId="16C0A59A" w:rsidR="008E1E39" w:rsidRPr="00A5539E" w:rsidRDefault="008E1E39" w:rsidP="008E1E39">
      <w:pPr>
        <w:pStyle w:val="Bodytext20"/>
        <w:ind w:firstLine="720"/>
        <w:jc w:val="both"/>
        <w:rPr>
          <w:noProof/>
          <w:sz w:val="24"/>
          <w:szCs w:val="24"/>
          <w:lang w:val="ro-RO"/>
        </w:rPr>
      </w:pPr>
      <w:r w:rsidRPr="00A5539E">
        <w:rPr>
          <w:noProof/>
          <w:sz w:val="24"/>
          <w:szCs w:val="24"/>
          <w:lang w:val="ro-RO"/>
        </w:rPr>
        <w:t>Se afl</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implementare Master Planul pentru Dezvoltarea Turismului Na</w:t>
      </w:r>
      <w:r w:rsidR="00F81534" w:rsidRPr="00A5539E">
        <w:rPr>
          <w:noProof/>
          <w:sz w:val="24"/>
          <w:szCs w:val="24"/>
          <w:lang w:val="ro-RO"/>
        </w:rPr>
        <w:t>t</w:t>
      </w:r>
      <w:r w:rsidRPr="00A5539E">
        <w:rPr>
          <w:noProof/>
          <w:sz w:val="24"/>
          <w:szCs w:val="24"/>
          <w:lang w:val="ro-RO"/>
        </w:rPr>
        <w:t>ional al Rom</w:t>
      </w:r>
      <w:r w:rsidR="00D4099E">
        <w:rPr>
          <w:noProof/>
          <w:sz w:val="24"/>
          <w:szCs w:val="24"/>
          <w:lang w:val="ro-RO"/>
        </w:rPr>
        <w:t>a</w:t>
      </w:r>
      <w:r w:rsidRPr="00A5539E">
        <w:rPr>
          <w:noProof/>
          <w:sz w:val="24"/>
          <w:szCs w:val="24"/>
          <w:lang w:val="ro-RO"/>
        </w:rPr>
        <w:t xml:space="preserve">niei 2007-2026, care are </w:t>
      </w:r>
      <w:r w:rsidR="0005596B">
        <w:rPr>
          <w:noProof/>
          <w:sz w:val="24"/>
          <w:szCs w:val="24"/>
          <w:lang w:val="ro-RO"/>
        </w:rPr>
        <w:t>in</w:t>
      </w:r>
      <w:r w:rsidRPr="00A5539E">
        <w:rPr>
          <w:noProof/>
          <w:sz w:val="24"/>
          <w:szCs w:val="24"/>
          <w:lang w:val="ro-RO"/>
        </w:rPr>
        <w:t xml:space="preserve"> vedere: utilizarea optim</w:t>
      </w:r>
      <w:r w:rsidR="00F81534" w:rsidRPr="00A5539E">
        <w:rPr>
          <w:noProof/>
          <w:sz w:val="24"/>
          <w:szCs w:val="24"/>
          <w:lang w:val="ro-RO"/>
        </w:rPr>
        <w:t>a</w:t>
      </w:r>
      <w:r w:rsidRPr="00A5539E">
        <w:rPr>
          <w:noProof/>
          <w:sz w:val="24"/>
          <w:szCs w:val="24"/>
          <w:lang w:val="ro-RO"/>
        </w:rPr>
        <w:t xml:space="preserve"> a resurselor de mediu, care constituie un element cheie </w:t>
      </w:r>
      <w:r w:rsidR="0005596B">
        <w:rPr>
          <w:noProof/>
          <w:sz w:val="24"/>
          <w:szCs w:val="24"/>
          <w:lang w:val="ro-RO"/>
        </w:rPr>
        <w:t>in</w:t>
      </w:r>
      <w:r w:rsidRPr="00A5539E">
        <w:rPr>
          <w:noProof/>
          <w:sz w:val="24"/>
          <w:szCs w:val="24"/>
          <w:lang w:val="ro-RO"/>
        </w:rPr>
        <w:t xml:space="preserve"> dezvoltarea turismului, men</w:t>
      </w:r>
      <w:r w:rsidR="00F81534" w:rsidRPr="00A5539E">
        <w:rPr>
          <w:noProof/>
          <w:sz w:val="24"/>
          <w:szCs w:val="24"/>
          <w:lang w:val="ro-RO"/>
        </w:rPr>
        <w:t>t</w:t>
      </w:r>
      <w:r w:rsidRPr="00A5539E">
        <w:rPr>
          <w:noProof/>
          <w:sz w:val="24"/>
          <w:szCs w:val="24"/>
          <w:lang w:val="ro-RO"/>
        </w:rPr>
        <w:t>in</w:t>
      </w:r>
      <w:r w:rsidR="00D4099E">
        <w:rPr>
          <w:noProof/>
          <w:sz w:val="24"/>
          <w:szCs w:val="24"/>
          <w:lang w:val="ro-RO"/>
        </w:rPr>
        <w:t>a</w:t>
      </w:r>
      <w:r w:rsidRPr="00A5539E">
        <w:rPr>
          <w:noProof/>
          <w:sz w:val="24"/>
          <w:szCs w:val="24"/>
          <w:lang w:val="ro-RO"/>
        </w:rPr>
        <w:t>nd procesele ecologice esen</w:t>
      </w:r>
      <w:r w:rsidR="00F81534" w:rsidRPr="00A5539E">
        <w:rPr>
          <w:noProof/>
          <w:sz w:val="24"/>
          <w:szCs w:val="24"/>
          <w:lang w:val="ro-RO"/>
        </w:rPr>
        <w:t>t</w:t>
      </w:r>
      <w:r w:rsidRPr="00A5539E">
        <w:rPr>
          <w:noProof/>
          <w:sz w:val="24"/>
          <w:szCs w:val="24"/>
          <w:lang w:val="ro-RO"/>
        </w:rPr>
        <w:t xml:space="preserve">iale </w:t>
      </w:r>
      <w:r w:rsidR="00F81534" w:rsidRPr="00A5539E">
        <w:rPr>
          <w:noProof/>
          <w:sz w:val="24"/>
          <w:szCs w:val="24"/>
          <w:lang w:val="ro-RO"/>
        </w:rPr>
        <w:t>s</w:t>
      </w:r>
      <w:r w:rsidRPr="00A5539E">
        <w:rPr>
          <w:noProof/>
          <w:sz w:val="24"/>
          <w:szCs w:val="24"/>
          <w:lang w:val="ro-RO"/>
        </w:rPr>
        <w:t xml:space="preserve">i contribuind la conservarea patrimoniului natural </w:t>
      </w:r>
      <w:r w:rsidR="00F81534" w:rsidRPr="00A5539E">
        <w:rPr>
          <w:noProof/>
          <w:sz w:val="24"/>
          <w:szCs w:val="24"/>
          <w:lang w:val="ro-RO"/>
        </w:rPr>
        <w:t>s</w:t>
      </w:r>
      <w:r w:rsidRPr="00A5539E">
        <w:rPr>
          <w:noProof/>
          <w:sz w:val="24"/>
          <w:szCs w:val="24"/>
          <w:lang w:val="ro-RO"/>
        </w:rPr>
        <w:t>i a biodiversit</w:t>
      </w:r>
      <w:r w:rsidR="00F81534" w:rsidRPr="00A5539E">
        <w:rPr>
          <w:noProof/>
          <w:sz w:val="24"/>
          <w:szCs w:val="24"/>
          <w:lang w:val="ro-RO"/>
        </w:rPr>
        <w:t>at</w:t>
      </w:r>
      <w:r w:rsidRPr="00A5539E">
        <w:rPr>
          <w:noProof/>
          <w:sz w:val="24"/>
          <w:szCs w:val="24"/>
          <w:lang w:val="ro-RO"/>
        </w:rPr>
        <w:t>ii; respectarea autenticit</w:t>
      </w:r>
      <w:r w:rsidR="00F81534" w:rsidRPr="00A5539E">
        <w:rPr>
          <w:noProof/>
          <w:sz w:val="24"/>
          <w:szCs w:val="24"/>
          <w:lang w:val="ro-RO"/>
        </w:rPr>
        <w:t>at</w:t>
      </w:r>
      <w:r w:rsidRPr="00A5539E">
        <w:rPr>
          <w:noProof/>
          <w:sz w:val="24"/>
          <w:szCs w:val="24"/>
          <w:lang w:val="ro-RO"/>
        </w:rPr>
        <w:t>ii socio-culturale a comunit</w:t>
      </w:r>
      <w:r w:rsidR="00F81534" w:rsidRPr="00A5539E">
        <w:rPr>
          <w:noProof/>
          <w:sz w:val="24"/>
          <w:szCs w:val="24"/>
          <w:lang w:val="ro-RO"/>
        </w:rPr>
        <w:t>at</w:t>
      </w:r>
      <w:r w:rsidRPr="00A5539E">
        <w:rPr>
          <w:noProof/>
          <w:sz w:val="24"/>
          <w:szCs w:val="24"/>
          <w:lang w:val="ro-RO"/>
        </w:rPr>
        <w:t>ilor gazd</w:t>
      </w:r>
      <w:r w:rsidR="00F81534" w:rsidRPr="00A5539E">
        <w:rPr>
          <w:noProof/>
          <w:sz w:val="24"/>
          <w:szCs w:val="24"/>
          <w:lang w:val="ro-RO"/>
        </w:rPr>
        <w:t>a</w:t>
      </w:r>
      <w:r w:rsidRPr="00A5539E">
        <w:rPr>
          <w:noProof/>
          <w:sz w:val="24"/>
          <w:szCs w:val="24"/>
          <w:lang w:val="ro-RO"/>
        </w:rPr>
        <w:t>, conservarea patrimoniului construit, a vie</w:t>
      </w:r>
      <w:r w:rsidR="00F81534" w:rsidRPr="00A5539E">
        <w:rPr>
          <w:noProof/>
          <w:sz w:val="24"/>
          <w:szCs w:val="24"/>
          <w:lang w:val="ro-RO"/>
        </w:rPr>
        <w:t>t</w:t>
      </w:r>
      <w:r w:rsidRPr="00A5539E">
        <w:rPr>
          <w:noProof/>
          <w:sz w:val="24"/>
          <w:szCs w:val="24"/>
          <w:lang w:val="ro-RO"/>
        </w:rPr>
        <w:t xml:space="preserve">ii culturale </w:t>
      </w:r>
      <w:r w:rsidR="00F81534" w:rsidRPr="00A5539E">
        <w:rPr>
          <w:noProof/>
          <w:sz w:val="24"/>
          <w:szCs w:val="24"/>
          <w:lang w:val="ro-RO"/>
        </w:rPr>
        <w:t>s</w:t>
      </w:r>
      <w:r w:rsidRPr="00A5539E">
        <w:rPr>
          <w:noProof/>
          <w:sz w:val="24"/>
          <w:szCs w:val="24"/>
          <w:lang w:val="ro-RO"/>
        </w:rPr>
        <w:t>i a valorilor tradi</w:t>
      </w:r>
      <w:r w:rsidR="00F81534" w:rsidRPr="00A5539E">
        <w:rPr>
          <w:noProof/>
          <w:sz w:val="24"/>
          <w:szCs w:val="24"/>
          <w:lang w:val="ro-RO"/>
        </w:rPr>
        <w:t>t</w:t>
      </w:r>
      <w:r w:rsidRPr="00A5539E">
        <w:rPr>
          <w:noProof/>
          <w:sz w:val="24"/>
          <w:szCs w:val="24"/>
          <w:lang w:val="ro-RO"/>
        </w:rPr>
        <w:t xml:space="preserve">ionale contribuind la </w:t>
      </w:r>
      <w:r w:rsidR="0005596B">
        <w:rPr>
          <w:noProof/>
          <w:sz w:val="24"/>
          <w:szCs w:val="24"/>
          <w:lang w:val="ro-RO"/>
        </w:rPr>
        <w:t>in</w:t>
      </w:r>
      <w:r w:rsidR="00F81534" w:rsidRPr="00A5539E">
        <w:rPr>
          <w:noProof/>
          <w:sz w:val="24"/>
          <w:szCs w:val="24"/>
          <w:lang w:val="ro-RO"/>
        </w:rPr>
        <w:t>t</w:t>
      </w:r>
      <w:r w:rsidRPr="00A5539E">
        <w:rPr>
          <w:noProof/>
          <w:sz w:val="24"/>
          <w:szCs w:val="24"/>
          <w:lang w:val="ro-RO"/>
        </w:rPr>
        <w:t>elegerea intercultural</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toleran</w:t>
      </w:r>
      <w:r w:rsidR="00F81534" w:rsidRPr="00A5539E">
        <w:rPr>
          <w:noProof/>
          <w:sz w:val="24"/>
          <w:szCs w:val="24"/>
          <w:lang w:val="ro-RO"/>
        </w:rPr>
        <w:t>ta</w:t>
      </w:r>
      <w:r w:rsidRPr="00A5539E">
        <w:rPr>
          <w:noProof/>
          <w:sz w:val="24"/>
          <w:szCs w:val="24"/>
          <w:lang w:val="ro-RO"/>
        </w:rPr>
        <w:t>; asigurarea opera</w:t>
      </w:r>
      <w:r w:rsidR="00F81534" w:rsidRPr="00A5539E">
        <w:rPr>
          <w:noProof/>
          <w:sz w:val="24"/>
          <w:szCs w:val="24"/>
          <w:lang w:val="ro-RO"/>
        </w:rPr>
        <w:t>t</w:t>
      </w:r>
      <w:r w:rsidRPr="00A5539E">
        <w:rPr>
          <w:noProof/>
          <w:sz w:val="24"/>
          <w:szCs w:val="24"/>
          <w:lang w:val="ro-RO"/>
        </w:rPr>
        <w:t>iunilor economice viabile, pe termen lung, care s</w:t>
      </w:r>
      <w:r w:rsidR="00F81534" w:rsidRPr="00A5539E">
        <w:rPr>
          <w:noProof/>
          <w:sz w:val="24"/>
          <w:szCs w:val="24"/>
          <w:lang w:val="ro-RO"/>
        </w:rPr>
        <w:t>a</w:t>
      </w:r>
      <w:r w:rsidRPr="00A5539E">
        <w:rPr>
          <w:noProof/>
          <w:sz w:val="24"/>
          <w:szCs w:val="24"/>
          <w:lang w:val="ro-RO"/>
        </w:rPr>
        <w:t xml:space="preserve"> ofere beneficii socio-economice pentru toate p</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t</w:t>
      </w:r>
      <w:r w:rsidRPr="00A5539E">
        <w:rPr>
          <w:noProof/>
          <w:sz w:val="24"/>
          <w:szCs w:val="24"/>
          <w:lang w:val="ro-RO"/>
        </w:rPr>
        <w:t>ile interesate, fiind distribuite corect, inclusiv locuri de munc</w:t>
      </w:r>
      <w:r w:rsidR="00F81534" w:rsidRPr="00A5539E">
        <w:rPr>
          <w:noProof/>
          <w:sz w:val="24"/>
          <w:szCs w:val="24"/>
          <w:lang w:val="ro-RO"/>
        </w:rPr>
        <w:t>a</w:t>
      </w:r>
      <w:r w:rsidRPr="00A5539E">
        <w:rPr>
          <w:noProof/>
          <w:sz w:val="24"/>
          <w:szCs w:val="24"/>
          <w:lang w:val="ro-RO"/>
        </w:rPr>
        <w:t xml:space="preserve"> stabile </w:t>
      </w:r>
      <w:r w:rsidR="00F81534" w:rsidRPr="00A5539E">
        <w:rPr>
          <w:noProof/>
          <w:sz w:val="24"/>
          <w:szCs w:val="24"/>
          <w:lang w:val="ro-RO"/>
        </w:rPr>
        <w:t>s</w:t>
      </w:r>
      <w:r w:rsidRPr="00A5539E">
        <w:rPr>
          <w:noProof/>
          <w:sz w:val="24"/>
          <w:szCs w:val="24"/>
          <w:lang w:val="ro-RO"/>
        </w:rPr>
        <w:t>i oportunit</w:t>
      </w:r>
      <w:r w:rsidR="00F81534" w:rsidRPr="00A5539E">
        <w:rPr>
          <w:noProof/>
          <w:sz w:val="24"/>
          <w:szCs w:val="24"/>
          <w:lang w:val="ro-RO"/>
        </w:rPr>
        <w:t>at</w:t>
      </w:r>
      <w:r w:rsidRPr="00A5539E">
        <w:rPr>
          <w:noProof/>
          <w:sz w:val="24"/>
          <w:szCs w:val="24"/>
          <w:lang w:val="ro-RO"/>
        </w:rPr>
        <w:t>i de a c</w:t>
      </w:r>
      <w:r w:rsidR="00D4099E">
        <w:rPr>
          <w:noProof/>
          <w:sz w:val="24"/>
          <w:szCs w:val="24"/>
          <w:lang w:val="ro-RO"/>
        </w:rPr>
        <w:t>a</w:t>
      </w:r>
      <w:r w:rsidR="00F81534" w:rsidRPr="00A5539E">
        <w:rPr>
          <w:noProof/>
          <w:sz w:val="24"/>
          <w:szCs w:val="24"/>
          <w:lang w:val="ro-RO"/>
        </w:rPr>
        <w:t>s</w:t>
      </w:r>
      <w:r w:rsidRPr="00A5539E">
        <w:rPr>
          <w:noProof/>
          <w:sz w:val="24"/>
          <w:szCs w:val="24"/>
          <w:lang w:val="ro-RO"/>
        </w:rPr>
        <w:t xml:space="preserve">tiga venituri </w:t>
      </w:r>
      <w:r w:rsidR="00F81534" w:rsidRPr="00A5539E">
        <w:rPr>
          <w:noProof/>
          <w:sz w:val="24"/>
          <w:szCs w:val="24"/>
          <w:lang w:val="ro-RO"/>
        </w:rPr>
        <w:t>s</w:t>
      </w:r>
      <w:r w:rsidRPr="00A5539E">
        <w:rPr>
          <w:noProof/>
          <w:sz w:val="24"/>
          <w:szCs w:val="24"/>
          <w:lang w:val="ro-RO"/>
        </w:rPr>
        <w:t>i servicii sociale pentru comunit</w:t>
      </w:r>
      <w:r w:rsidR="00F81534" w:rsidRPr="00A5539E">
        <w:rPr>
          <w:noProof/>
          <w:sz w:val="24"/>
          <w:szCs w:val="24"/>
          <w:lang w:val="ro-RO"/>
        </w:rPr>
        <w:t>at</w:t>
      </w:r>
      <w:r w:rsidRPr="00A5539E">
        <w:rPr>
          <w:noProof/>
          <w:sz w:val="24"/>
          <w:szCs w:val="24"/>
          <w:lang w:val="ro-RO"/>
        </w:rPr>
        <w:t>i contribuind la reducerea s</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a</w:t>
      </w:r>
      <w:r w:rsidRPr="00A5539E">
        <w:rPr>
          <w:noProof/>
          <w:sz w:val="24"/>
          <w:szCs w:val="24"/>
          <w:lang w:val="ro-RO"/>
        </w:rPr>
        <w:t>ciei.</w:t>
      </w:r>
    </w:p>
    <w:p w14:paraId="09665A79" w14:textId="3FA1692D" w:rsidR="007E0956" w:rsidRPr="00A5539E" w:rsidRDefault="008E1E39" w:rsidP="008E1E39">
      <w:pPr>
        <w:pStyle w:val="Bodytext20"/>
        <w:ind w:firstLine="720"/>
        <w:jc w:val="both"/>
        <w:rPr>
          <w:noProof/>
          <w:sz w:val="24"/>
          <w:szCs w:val="24"/>
          <w:lang w:val="ro-RO"/>
        </w:rPr>
      </w:pPr>
      <w:r w:rsidRPr="00A5539E">
        <w:rPr>
          <w:noProof/>
          <w:sz w:val="24"/>
          <w:szCs w:val="24"/>
          <w:lang w:val="ro-RO"/>
        </w:rPr>
        <w:t>De asemenea este elaborat</w:t>
      </w:r>
      <w:r w:rsidR="00F81534" w:rsidRPr="00A5539E">
        <w:rPr>
          <w:noProof/>
          <w:sz w:val="24"/>
          <w:szCs w:val="24"/>
          <w:lang w:val="ro-RO"/>
        </w:rPr>
        <w:t>a</w:t>
      </w:r>
      <w:r w:rsidRPr="00A5539E">
        <w:rPr>
          <w:noProof/>
          <w:sz w:val="24"/>
          <w:szCs w:val="24"/>
          <w:lang w:val="ro-RO"/>
        </w:rPr>
        <w:t xml:space="preserve"> Strategia na</w:t>
      </w:r>
      <w:r w:rsidR="00F81534" w:rsidRPr="00A5539E">
        <w:rPr>
          <w:noProof/>
          <w:sz w:val="24"/>
          <w:szCs w:val="24"/>
          <w:lang w:val="ro-RO"/>
        </w:rPr>
        <w:t>t</w:t>
      </w:r>
      <w:r w:rsidRPr="00A5539E">
        <w:rPr>
          <w:noProof/>
          <w:sz w:val="24"/>
          <w:szCs w:val="24"/>
          <w:lang w:val="ro-RO"/>
        </w:rPr>
        <w:t>ional</w:t>
      </w:r>
      <w:r w:rsidR="00F81534" w:rsidRPr="00A5539E">
        <w:rPr>
          <w:noProof/>
          <w:sz w:val="24"/>
          <w:szCs w:val="24"/>
          <w:lang w:val="ro-RO"/>
        </w:rPr>
        <w:t>a</w:t>
      </w:r>
      <w:r w:rsidRPr="00A5539E">
        <w:rPr>
          <w:noProof/>
          <w:sz w:val="24"/>
          <w:szCs w:val="24"/>
          <w:lang w:val="ro-RO"/>
        </w:rPr>
        <w:t xml:space="preserve"> de dezvoltare a ecoturismului </w:t>
      </w:r>
      <w:r w:rsidR="0005596B">
        <w:rPr>
          <w:noProof/>
          <w:sz w:val="24"/>
          <w:szCs w:val="24"/>
          <w:lang w:val="ro-RO"/>
        </w:rPr>
        <w:t>in</w:t>
      </w:r>
      <w:r w:rsidRPr="00A5539E">
        <w:rPr>
          <w:noProof/>
          <w:sz w:val="24"/>
          <w:szCs w:val="24"/>
          <w:lang w:val="ro-RO"/>
        </w:rPr>
        <w:t xml:space="preserve"> Rom</w:t>
      </w:r>
      <w:r w:rsidR="00D4099E">
        <w:rPr>
          <w:noProof/>
          <w:sz w:val="24"/>
          <w:szCs w:val="24"/>
          <w:lang w:val="ro-RO"/>
        </w:rPr>
        <w:t>a</w:t>
      </w:r>
      <w:r w:rsidRPr="00A5539E">
        <w:rPr>
          <w:noProof/>
          <w:sz w:val="24"/>
          <w:szCs w:val="24"/>
          <w:lang w:val="ro-RO"/>
        </w:rPr>
        <w:t xml:space="preserve">nia </w:t>
      </w:r>
      <w:r w:rsidR="00F81534" w:rsidRPr="00A5539E">
        <w:rPr>
          <w:noProof/>
          <w:sz w:val="24"/>
          <w:szCs w:val="24"/>
          <w:lang w:val="ro-RO"/>
        </w:rPr>
        <w:t>s</w:t>
      </w:r>
      <w:r w:rsidRPr="00A5539E">
        <w:rPr>
          <w:noProof/>
          <w:sz w:val="24"/>
          <w:szCs w:val="24"/>
          <w:lang w:val="ro-RO"/>
        </w:rPr>
        <w:t>i au fost aprobate „Criteriile pentru desemnarea destina</w:t>
      </w:r>
      <w:r w:rsidR="00F81534" w:rsidRPr="00A5539E">
        <w:rPr>
          <w:noProof/>
          <w:sz w:val="24"/>
          <w:szCs w:val="24"/>
          <w:lang w:val="ro-RO"/>
        </w:rPr>
        <w:t>t</w:t>
      </w:r>
      <w:r w:rsidRPr="00A5539E">
        <w:rPr>
          <w:noProof/>
          <w:sz w:val="24"/>
          <w:szCs w:val="24"/>
          <w:lang w:val="ro-RO"/>
        </w:rPr>
        <w:t>iilor ecoturistice" p</w:t>
      </w:r>
      <w:r w:rsidR="00D409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prezent fiind declarate destina</w:t>
      </w:r>
      <w:r w:rsidR="00F81534" w:rsidRPr="00A5539E">
        <w:rPr>
          <w:noProof/>
          <w:sz w:val="24"/>
          <w:szCs w:val="24"/>
          <w:lang w:val="ro-RO"/>
        </w:rPr>
        <w:t>t</w:t>
      </w:r>
      <w:r w:rsidRPr="00A5539E">
        <w:rPr>
          <w:noProof/>
          <w:sz w:val="24"/>
          <w:szCs w:val="24"/>
          <w:lang w:val="ro-RO"/>
        </w:rPr>
        <w:t>ii ecoturistice: zona Mara-Cos</w:t>
      </w:r>
      <w:r w:rsidR="00F81534" w:rsidRPr="00A5539E">
        <w:rPr>
          <w:noProof/>
          <w:sz w:val="24"/>
          <w:szCs w:val="24"/>
          <w:lang w:val="ro-RO"/>
        </w:rPr>
        <w:t>a</w:t>
      </w:r>
      <w:r w:rsidRPr="00A5539E">
        <w:rPr>
          <w:noProof/>
          <w:sz w:val="24"/>
          <w:szCs w:val="24"/>
          <w:lang w:val="ro-RO"/>
        </w:rPr>
        <w:t>u-Creasta Coco</w:t>
      </w:r>
      <w:r w:rsidR="00F81534" w:rsidRPr="00A5539E">
        <w:rPr>
          <w:noProof/>
          <w:sz w:val="24"/>
          <w:szCs w:val="24"/>
          <w:lang w:val="ro-RO"/>
        </w:rPr>
        <w:t>s</w:t>
      </w:r>
      <w:r w:rsidRPr="00A5539E">
        <w:rPr>
          <w:noProof/>
          <w:sz w:val="24"/>
          <w:szCs w:val="24"/>
          <w:lang w:val="ro-RO"/>
        </w:rPr>
        <w:t>ului - Maramure</w:t>
      </w:r>
      <w:r w:rsidR="00F81534" w:rsidRPr="00A5539E">
        <w:rPr>
          <w:noProof/>
          <w:sz w:val="24"/>
          <w:szCs w:val="24"/>
          <w:lang w:val="ro-RO"/>
        </w:rPr>
        <w:t>s</w:t>
      </w:r>
      <w:r w:rsidRPr="00A5539E">
        <w:rPr>
          <w:noProof/>
          <w:sz w:val="24"/>
          <w:szCs w:val="24"/>
          <w:lang w:val="ro-RO"/>
        </w:rPr>
        <w:t xml:space="preserve">, zona </w:t>
      </w:r>
      <w:r w:rsidR="00F81534" w:rsidRPr="00A5539E">
        <w:rPr>
          <w:noProof/>
          <w:sz w:val="24"/>
          <w:szCs w:val="24"/>
          <w:lang w:val="ro-RO"/>
        </w:rPr>
        <w:t>T</w:t>
      </w:r>
      <w:r w:rsidRPr="00A5539E">
        <w:rPr>
          <w:noProof/>
          <w:sz w:val="24"/>
          <w:szCs w:val="24"/>
          <w:lang w:val="ro-RO"/>
        </w:rPr>
        <w:t>ara Ha</w:t>
      </w:r>
      <w:r w:rsidR="00F81534" w:rsidRPr="00A5539E">
        <w:rPr>
          <w:noProof/>
          <w:sz w:val="24"/>
          <w:szCs w:val="24"/>
          <w:lang w:val="ro-RO"/>
        </w:rPr>
        <w:t>t</w:t>
      </w:r>
      <w:r w:rsidRPr="00A5539E">
        <w:rPr>
          <w:noProof/>
          <w:sz w:val="24"/>
          <w:szCs w:val="24"/>
          <w:lang w:val="ro-RO"/>
        </w:rPr>
        <w:t xml:space="preserve">egului-Retezat </w:t>
      </w:r>
      <w:r w:rsidR="00F81534" w:rsidRPr="00A5539E">
        <w:rPr>
          <w:noProof/>
          <w:sz w:val="24"/>
          <w:szCs w:val="24"/>
          <w:lang w:val="ro-RO"/>
        </w:rPr>
        <w:t>s</w:t>
      </w:r>
      <w:r w:rsidRPr="00A5539E">
        <w:rPr>
          <w:noProof/>
          <w:sz w:val="24"/>
          <w:szCs w:val="24"/>
          <w:lang w:val="ro-RO"/>
        </w:rPr>
        <w:t xml:space="preserve">i zona </w:t>
      </w:r>
      <w:r w:rsidR="00F81534" w:rsidRPr="00A5539E">
        <w:rPr>
          <w:noProof/>
          <w:sz w:val="24"/>
          <w:szCs w:val="24"/>
          <w:lang w:val="ro-RO"/>
        </w:rPr>
        <w:t>T</w:t>
      </w:r>
      <w:r w:rsidRPr="00A5539E">
        <w:rPr>
          <w:noProof/>
          <w:sz w:val="24"/>
          <w:szCs w:val="24"/>
          <w:lang w:val="ro-RO"/>
        </w:rPr>
        <w:t>inutul Zimbrului.</w:t>
      </w:r>
    </w:p>
    <w:p w14:paraId="55763456" w14:textId="77777777" w:rsidR="00CD536B" w:rsidRDefault="00CD536B" w:rsidP="000A1740">
      <w:pPr>
        <w:pStyle w:val="Bodytext20"/>
        <w:ind w:firstLine="720"/>
        <w:jc w:val="both"/>
        <w:rPr>
          <w:b/>
          <w:bCs/>
          <w:noProof/>
          <w:sz w:val="24"/>
          <w:szCs w:val="24"/>
          <w:lang w:val="ro-RO"/>
        </w:rPr>
      </w:pPr>
    </w:p>
    <w:p w14:paraId="18E22E8D" w14:textId="7B3C5AD9" w:rsidR="00156C5C" w:rsidRPr="00A5539E" w:rsidRDefault="000A1740" w:rsidP="000A1740">
      <w:pPr>
        <w:pStyle w:val="Bodytext20"/>
        <w:ind w:firstLine="720"/>
        <w:jc w:val="both"/>
        <w:rPr>
          <w:b/>
          <w:bCs/>
          <w:noProof/>
          <w:sz w:val="24"/>
          <w:szCs w:val="24"/>
          <w:lang w:val="ro-RO"/>
        </w:rPr>
      </w:pPr>
      <w:r w:rsidRPr="00A5539E">
        <w:rPr>
          <w:b/>
          <w:bCs/>
          <w:noProof/>
          <w:sz w:val="24"/>
          <w:szCs w:val="24"/>
          <w:lang w:val="ro-RO"/>
        </w:rPr>
        <w:t xml:space="preserve">Consolidarea mijloacelor de implementare </w:t>
      </w:r>
      <w:r w:rsidR="00F81534" w:rsidRPr="00A5539E">
        <w:rPr>
          <w:b/>
          <w:bCs/>
          <w:noProof/>
          <w:sz w:val="24"/>
          <w:szCs w:val="24"/>
          <w:lang w:val="ro-RO"/>
        </w:rPr>
        <w:t>s</w:t>
      </w:r>
      <w:r w:rsidRPr="00A5539E">
        <w:rPr>
          <w:b/>
          <w:bCs/>
          <w:noProof/>
          <w:sz w:val="24"/>
          <w:szCs w:val="24"/>
          <w:lang w:val="ro-RO"/>
        </w:rPr>
        <w:t>i revitalizarea parteneriatului global pentru dezvoltare durabil</w:t>
      </w:r>
      <w:r w:rsidR="00F81534" w:rsidRPr="00A5539E">
        <w:rPr>
          <w:b/>
          <w:bCs/>
          <w:noProof/>
          <w:sz w:val="24"/>
          <w:szCs w:val="24"/>
          <w:lang w:val="ro-RO"/>
        </w:rPr>
        <w:t>a</w:t>
      </w:r>
    </w:p>
    <w:p w14:paraId="2FD8C2A7" w14:textId="51CEC2ED" w:rsidR="000A1740" w:rsidRPr="00A5539E" w:rsidRDefault="000A1740" w:rsidP="000A1740">
      <w:pPr>
        <w:pStyle w:val="Bodytext20"/>
        <w:ind w:firstLine="720"/>
        <w:jc w:val="both"/>
        <w:rPr>
          <w:noProof/>
          <w:sz w:val="24"/>
          <w:szCs w:val="24"/>
          <w:lang w:val="ro-RO"/>
        </w:rPr>
      </w:pPr>
      <w:r w:rsidRPr="00A5539E">
        <w:rPr>
          <w:noProof/>
          <w:sz w:val="24"/>
          <w:szCs w:val="24"/>
          <w:lang w:val="ro-RO"/>
        </w:rPr>
        <w:t>Rom</w:t>
      </w:r>
      <w:r w:rsidR="00D4099E">
        <w:rPr>
          <w:noProof/>
          <w:sz w:val="24"/>
          <w:szCs w:val="24"/>
          <w:lang w:val="ro-RO"/>
        </w:rPr>
        <w:t>a</w:t>
      </w:r>
      <w:r w:rsidRPr="00A5539E">
        <w:rPr>
          <w:noProof/>
          <w:sz w:val="24"/>
          <w:szCs w:val="24"/>
          <w:lang w:val="ro-RO"/>
        </w:rPr>
        <w:t>nia, ca membr</w:t>
      </w:r>
      <w:r w:rsidR="00F81534" w:rsidRPr="00A5539E">
        <w:rPr>
          <w:noProof/>
          <w:sz w:val="24"/>
          <w:szCs w:val="24"/>
          <w:lang w:val="ro-RO"/>
        </w:rPr>
        <w:t>a</w:t>
      </w:r>
      <w:r w:rsidRPr="00A5539E">
        <w:rPr>
          <w:noProof/>
          <w:sz w:val="24"/>
          <w:szCs w:val="24"/>
          <w:lang w:val="ro-RO"/>
        </w:rPr>
        <w:t xml:space="preserve"> a comunit</w:t>
      </w:r>
      <w:r w:rsidR="00F81534" w:rsidRPr="00A5539E">
        <w:rPr>
          <w:noProof/>
          <w:sz w:val="24"/>
          <w:szCs w:val="24"/>
          <w:lang w:val="ro-RO"/>
        </w:rPr>
        <w:t>at</w:t>
      </w:r>
      <w:r w:rsidRPr="00A5539E">
        <w:rPr>
          <w:noProof/>
          <w:sz w:val="24"/>
          <w:szCs w:val="24"/>
          <w:lang w:val="ro-RO"/>
        </w:rPr>
        <w:t>ii interna</w:t>
      </w:r>
      <w:r w:rsidR="00F81534" w:rsidRPr="00A5539E">
        <w:rPr>
          <w:noProof/>
          <w:sz w:val="24"/>
          <w:szCs w:val="24"/>
          <w:lang w:val="ro-RO"/>
        </w:rPr>
        <w:t>t</w:t>
      </w:r>
      <w:r w:rsidRPr="00A5539E">
        <w:rPr>
          <w:noProof/>
          <w:sz w:val="24"/>
          <w:szCs w:val="24"/>
          <w:lang w:val="ro-RO"/>
        </w:rPr>
        <w:t xml:space="preserve">ionale </w:t>
      </w:r>
      <w:r w:rsidR="00F81534" w:rsidRPr="00A5539E">
        <w:rPr>
          <w:noProof/>
          <w:sz w:val="24"/>
          <w:szCs w:val="24"/>
          <w:lang w:val="ro-RO"/>
        </w:rPr>
        <w:t>s</w:t>
      </w:r>
      <w:r w:rsidRPr="00A5539E">
        <w:rPr>
          <w:noProof/>
          <w:sz w:val="24"/>
          <w:szCs w:val="24"/>
          <w:lang w:val="ro-RO"/>
        </w:rPr>
        <w:t xml:space="preserve">i a familiei europene, </w:t>
      </w:r>
      <w:r w:rsidR="0005596B">
        <w:rPr>
          <w:noProof/>
          <w:sz w:val="24"/>
          <w:szCs w:val="24"/>
          <w:lang w:val="ro-RO"/>
        </w:rPr>
        <w:t>I</w:t>
      </w:r>
      <w:r w:rsidR="00F81534" w:rsidRPr="00A5539E">
        <w:rPr>
          <w:noProof/>
          <w:sz w:val="24"/>
          <w:szCs w:val="24"/>
          <w:lang w:val="ro-RO"/>
        </w:rPr>
        <w:t>s</w:t>
      </w:r>
      <w:r w:rsidRPr="00A5539E">
        <w:rPr>
          <w:noProof/>
          <w:sz w:val="24"/>
          <w:szCs w:val="24"/>
          <w:lang w:val="ro-RO"/>
        </w:rPr>
        <w:t>i asum</w:t>
      </w:r>
      <w:r w:rsidR="00F81534" w:rsidRPr="00A5539E">
        <w:rPr>
          <w:noProof/>
          <w:sz w:val="24"/>
          <w:szCs w:val="24"/>
          <w:lang w:val="ro-RO"/>
        </w:rPr>
        <w:t>a</w:t>
      </w:r>
      <w:r w:rsidRPr="00A5539E">
        <w:rPr>
          <w:noProof/>
          <w:sz w:val="24"/>
          <w:szCs w:val="24"/>
          <w:lang w:val="ro-RO"/>
        </w:rPr>
        <w:t xml:space="preserve"> responsabilitatea de a se implica</w:t>
      </w:r>
      <w:r w:rsidR="000E0406"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efortul comun pentru sprijinirea dezvolt</w:t>
      </w:r>
      <w:r w:rsidR="00F81534" w:rsidRPr="00A5539E">
        <w:rPr>
          <w:noProof/>
          <w:sz w:val="24"/>
          <w:szCs w:val="24"/>
          <w:lang w:val="ro-RO"/>
        </w:rPr>
        <w:t>a</w:t>
      </w:r>
      <w:r w:rsidRPr="00A5539E">
        <w:rPr>
          <w:noProof/>
          <w:sz w:val="24"/>
          <w:szCs w:val="24"/>
          <w:lang w:val="ro-RO"/>
        </w:rPr>
        <w:t>rii durabile. Problemele globale impun solu</w:t>
      </w:r>
      <w:r w:rsidR="00F81534" w:rsidRPr="00A5539E">
        <w:rPr>
          <w:noProof/>
          <w:sz w:val="24"/>
          <w:szCs w:val="24"/>
          <w:lang w:val="ro-RO"/>
        </w:rPr>
        <w:t>t</w:t>
      </w:r>
      <w:r w:rsidRPr="00A5539E">
        <w:rPr>
          <w:noProof/>
          <w:sz w:val="24"/>
          <w:szCs w:val="24"/>
          <w:lang w:val="ro-RO"/>
        </w:rPr>
        <w:t>ii globale, aceast</w:t>
      </w:r>
      <w:r w:rsidR="00F81534" w:rsidRPr="00A5539E">
        <w:rPr>
          <w:noProof/>
          <w:sz w:val="24"/>
          <w:szCs w:val="24"/>
          <w:lang w:val="ro-RO"/>
        </w:rPr>
        <w:t>a</w:t>
      </w:r>
      <w:r w:rsidRPr="00A5539E">
        <w:rPr>
          <w:noProof/>
          <w:sz w:val="24"/>
          <w:szCs w:val="24"/>
          <w:lang w:val="ro-RO"/>
        </w:rPr>
        <w:t xml:space="preserve"> abordare necesit</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colaborare, respectiv finan</w:t>
      </w:r>
      <w:r w:rsidR="00F81534" w:rsidRPr="00A5539E">
        <w:rPr>
          <w:noProof/>
          <w:sz w:val="24"/>
          <w:szCs w:val="24"/>
          <w:lang w:val="ro-RO"/>
        </w:rPr>
        <w:t>t</w:t>
      </w:r>
      <w:r w:rsidRPr="00A5539E">
        <w:rPr>
          <w:noProof/>
          <w:sz w:val="24"/>
          <w:szCs w:val="24"/>
          <w:lang w:val="ro-RO"/>
        </w:rPr>
        <w:t>are public</w:t>
      </w:r>
      <w:r w:rsidR="00F81534" w:rsidRPr="00A5539E">
        <w:rPr>
          <w:noProof/>
          <w:sz w:val="24"/>
          <w:szCs w:val="24"/>
          <w:lang w:val="ro-RO"/>
        </w:rPr>
        <w:t>a</w:t>
      </w:r>
      <w:r w:rsidRPr="00A5539E">
        <w:rPr>
          <w:noProof/>
          <w:sz w:val="24"/>
          <w:szCs w:val="24"/>
          <w:lang w:val="ro-RO"/>
        </w:rPr>
        <w:t xml:space="preserve"> (na</w:t>
      </w:r>
      <w:r w:rsidR="00F81534" w:rsidRPr="00A5539E">
        <w:rPr>
          <w:noProof/>
          <w:sz w:val="24"/>
          <w:szCs w:val="24"/>
          <w:lang w:val="ro-RO"/>
        </w:rPr>
        <w:t>t</w:t>
      </w:r>
      <w:r w:rsidRPr="00A5539E">
        <w:rPr>
          <w:noProof/>
          <w:sz w:val="24"/>
          <w:szCs w:val="24"/>
          <w:lang w:val="ro-RO"/>
        </w:rPr>
        <w:t>ional</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interna</w:t>
      </w:r>
      <w:r w:rsidR="00F81534" w:rsidRPr="00A5539E">
        <w:rPr>
          <w:noProof/>
          <w:sz w:val="24"/>
          <w:szCs w:val="24"/>
          <w:lang w:val="ro-RO"/>
        </w:rPr>
        <w:t>t</w:t>
      </w:r>
      <w:r w:rsidRPr="00A5539E">
        <w:rPr>
          <w:noProof/>
          <w:sz w:val="24"/>
          <w:szCs w:val="24"/>
          <w:lang w:val="ro-RO"/>
        </w:rPr>
        <w:t>ional</w:t>
      </w:r>
      <w:r w:rsidR="00F81534" w:rsidRPr="00A5539E">
        <w:rPr>
          <w:noProof/>
          <w:sz w:val="24"/>
          <w:szCs w:val="24"/>
          <w:lang w:val="ro-RO"/>
        </w:rPr>
        <w:t>a</w:t>
      </w:r>
      <w:r w:rsidRPr="00A5539E">
        <w:rPr>
          <w:noProof/>
          <w:sz w:val="24"/>
          <w:szCs w:val="24"/>
          <w:lang w:val="ro-RO"/>
        </w:rPr>
        <w:t>) pentru atingerea obiectivelor din Agenda 2030.</w:t>
      </w:r>
    </w:p>
    <w:p w14:paraId="29B047C7" w14:textId="4A34ABEF" w:rsidR="000A1740" w:rsidRPr="00A5539E" w:rsidRDefault="0005596B" w:rsidP="000A1740">
      <w:pPr>
        <w:pStyle w:val="Bodytext20"/>
        <w:ind w:firstLine="720"/>
        <w:jc w:val="both"/>
        <w:rPr>
          <w:noProof/>
          <w:sz w:val="24"/>
          <w:szCs w:val="24"/>
          <w:lang w:val="ro-RO"/>
        </w:rPr>
      </w:pPr>
      <w:r>
        <w:rPr>
          <w:noProof/>
          <w:sz w:val="24"/>
          <w:szCs w:val="24"/>
          <w:lang w:val="ro-RO"/>
        </w:rPr>
        <w:t>In</w:t>
      </w:r>
      <w:r w:rsidR="000A1740" w:rsidRPr="00A5539E">
        <w:rPr>
          <w:noProof/>
          <w:sz w:val="24"/>
          <w:szCs w:val="24"/>
          <w:lang w:val="ro-RO"/>
        </w:rPr>
        <w:t xml:space="preserve"> vederea sprijinirii acestui obiectiv prin strategie, Rom</w:t>
      </w:r>
      <w:r w:rsidR="00D4099E">
        <w:rPr>
          <w:noProof/>
          <w:sz w:val="24"/>
          <w:szCs w:val="24"/>
          <w:lang w:val="ro-RO"/>
        </w:rPr>
        <w:t>a</w:t>
      </w:r>
      <w:r w:rsidR="000A1740" w:rsidRPr="00A5539E">
        <w:rPr>
          <w:noProof/>
          <w:sz w:val="24"/>
          <w:szCs w:val="24"/>
          <w:lang w:val="ro-RO"/>
        </w:rPr>
        <w:t xml:space="preserve">nia </w:t>
      </w:r>
      <w:r>
        <w:rPr>
          <w:noProof/>
          <w:sz w:val="24"/>
          <w:szCs w:val="24"/>
          <w:lang w:val="ro-RO"/>
        </w:rPr>
        <w:t>in</w:t>
      </w:r>
      <w:r w:rsidR="00F81534" w:rsidRPr="00A5539E">
        <w:rPr>
          <w:noProof/>
          <w:sz w:val="24"/>
          <w:szCs w:val="24"/>
          <w:lang w:val="ro-RO"/>
        </w:rPr>
        <w:t>t</w:t>
      </w:r>
      <w:r w:rsidR="000A1740" w:rsidRPr="00A5539E">
        <w:rPr>
          <w:noProof/>
          <w:sz w:val="24"/>
          <w:szCs w:val="24"/>
          <w:lang w:val="ro-RO"/>
        </w:rPr>
        <w:t>elege s</w:t>
      </w:r>
      <w:r w:rsidR="00F81534" w:rsidRPr="00A5539E">
        <w:rPr>
          <w:noProof/>
          <w:sz w:val="24"/>
          <w:szCs w:val="24"/>
          <w:lang w:val="ro-RO"/>
        </w:rPr>
        <w:t>a</w:t>
      </w:r>
      <w:r w:rsidR="000A1740" w:rsidRPr="00A5539E">
        <w:rPr>
          <w:noProof/>
          <w:sz w:val="24"/>
          <w:szCs w:val="24"/>
          <w:lang w:val="ro-RO"/>
        </w:rPr>
        <w:t>-</w:t>
      </w:r>
      <w:r w:rsidR="00F81534" w:rsidRPr="00A5539E">
        <w:rPr>
          <w:noProof/>
          <w:sz w:val="24"/>
          <w:szCs w:val="24"/>
          <w:lang w:val="ro-RO"/>
        </w:rPr>
        <w:t>s</w:t>
      </w:r>
      <w:r w:rsidR="000A1740" w:rsidRPr="00A5539E">
        <w:rPr>
          <w:noProof/>
          <w:sz w:val="24"/>
          <w:szCs w:val="24"/>
          <w:lang w:val="ro-RO"/>
        </w:rPr>
        <w:t>i sus</w:t>
      </w:r>
      <w:r w:rsidR="00F81534" w:rsidRPr="00A5539E">
        <w:rPr>
          <w:noProof/>
          <w:sz w:val="24"/>
          <w:szCs w:val="24"/>
          <w:lang w:val="ro-RO"/>
        </w:rPr>
        <w:t>t</w:t>
      </w:r>
      <w:r w:rsidR="000A1740" w:rsidRPr="00A5539E">
        <w:rPr>
          <w:noProof/>
          <w:sz w:val="24"/>
          <w:szCs w:val="24"/>
          <w:lang w:val="ro-RO"/>
        </w:rPr>
        <w:t>in</w:t>
      </w:r>
      <w:r w:rsidR="00F81534" w:rsidRPr="00A5539E">
        <w:rPr>
          <w:noProof/>
          <w:sz w:val="24"/>
          <w:szCs w:val="24"/>
          <w:lang w:val="ro-RO"/>
        </w:rPr>
        <w:t>a</w:t>
      </w:r>
      <w:r w:rsidR="000A1740" w:rsidRPr="00A5539E">
        <w:rPr>
          <w:noProof/>
          <w:sz w:val="24"/>
          <w:szCs w:val="24"/>
          <w:lang w:val="ro-RO"/>
        </w:rPr>
        <w:t xml:space="preserve"> angajamentele interna</w:t>
      </w:r>
      <w:r w:rsidR="00F81534" w:rsidRPr="00A5539E">
        <w:rPr>
          <w:noProof/>
          <w:sz w:val="24"/>
          <w:szCs w:val="24"/>
          <w:lang w:val="ro-RO"/>
        </w:rPr>
        <w:t>t</w:t>
      </w:r>
      <w:r w:rsidR="000A1740" w:rsidRPr="00A5539E">
        <w:rPr>
          <w:noProof/>
          <w:sz w:val="24"/>
          <w:szCs w:val="24"/>
          <w:lang w:val="ro-RO"/>
        </w:rPr>
        <w:t>ionale, aderarea la Zona Euro, la spa</w:t>
      </w:r>
      <w:r w:rsidR="00F81534" w:rsidRPr="00A5539E">
        <w:rPr>
          <w:noProof/>
          <w:sz w:val="24"/>
          <w:szCs w:val="24"/>
          <w:lang w:val="ro-RO"/>
        </w:rPr>
        <w:t>t</w:t>
      </w:r>
      <w:r w:rsidR="000A1740" w:rsidRPr="00A5539E">
        <w:rPr>
          <w:noProof/>
          <w:sz w:val="24"/>
          <w:szCs w:val="24"/>
          <w:lang w:val="ro-RO"/>
        </w:rPr>
        <w:t xml:space="preserve">iul Schengen </w:t>
      </w:r>
      <w:r w:rsidR="00F81534" w:rsidRPr="00A5539E">
        <w:rPr>
          <w:noProof/>
          <w:sz w:val="24"/>
          <w:szCs w:val="24"/>
          <w:lang w:val="ro-RO"/>
        </w:rPr>
        <w:t>s</w:t>
      </w:r>
      <w:r w:rsidR="000A1740" w:rsidRPr="00A5539E">
        <w:rPr>
          <w:noProof/>
          <w:sz w:val="24"/>
          <w:szCs w:val="24"/>
          <w:lang w:val="ro-RO"/>
        </w:rPr>
        <w:t>i la Organiza</w:t>
      </w:r>
      <w:r w:rsidR="00F81534" w:rsidRPr="00A5539E">
        <w:rPr>
          <w:noProof/>
          <w:sz w:val="24"/>
          <w:szCs w:val="24"/>
          <w:lang w:val="ro-RO"/>
        </w:rPr>
        <w:t>t</w:t>
      </w:r>
      <w:r w:rsidR="000A1740" w:rsidRPr="00A5539E">
        <w:rPr>
          <w:noProof/>
          <w:sz w:val="24"/>
          <w:szCs w:val="24"/>
          <w:lang w:val="ro-RO"/>
        </w:rPr>
        <w:t xml:space="preserve">ia pentru Dezvoltare </w:t>
      </w:r>
      <w:r w:rsidR="00F81534" w:rsidRPr="00A5539E">
        <w:rPr>
          <w:noProof/>
          <w:sz w:val="24"/>
          <w:szCs w:val="24"/>
          <w:lang w:val="ro-RO"/>
        </w:rPr>
        <w:t>s</w:t>
      </w:r>
      <w:r w:rsidR="000A1740" w:rsidRPr="00A5539E">
        <w:rPr>
          <w:noProof/>
          <w:sz w:val="24"/>
          <w:szCs w:val="24"/>
          <w:lang w:val="ro-RO"/>
        </w:rPr>
        <w:t>i Cooperare Economic</w:t>
      </w:r>
      <w:r w:rsidR="00F81534" w:rsidRPr="00A5539E">
        <w:rPr>
          <w:noProof/>
          <w:sz w:val="24"/>
          <w:szCs w:val="24"/>
          <w:lang w:val="ro-RO"/>
        </w:rPr>
        <w:t>a</w:t>
      </w:r>
      <w:r w:rsidR="000A1740" w:rsidRPr="00A5539E">
        <w:rPr>
          <w:noProof/>
          <w:sz w:val="24"/>
          <w:szCs w:val="24"/>
          <w:lang w:val="ro-RO"/>
        </w:rPr>
        <w:t xml:space="preserve"> </w:t>
      </w:r>
      <w:r w:rsidR="00F81534" w:rsidRPr="00A5539E">
        <w:rPr>
          <w:noProof/>
          <w:sz w:val="24"/>
          <w:szCs w:val="24"/>
          <w:lang w:val="ro-RO"/>
        </w:rPr>
        <w:t>s</w:t>
      </w:r>
      <w:r w:rsidR="000A1740" w:rsidRPr="00A5539E">
        <w:rPr>
          <w:noProof/>
          <w:sz w:val="24"/>
          <w:szCs w:val="24"/>
          <w:lang w:val="ro-RO"/>
        </w:rPr>
        <w:t>i s</w:t>
      </w:r>
      <w:r w:rsidR="00F81534" w:rsidRPr="00A5539E">
        <w:rPr>
          <w:noProof/>
          <w:sz w:val="24"/>
          <w:szCs w:val="24"/>
          <w:lang w:val="ro-RO"/>
        </w:rPr>
        <w:t>a</w:t>
      </w:r>
      <w:r w:rsidR="000A1740" w:rsidRPr="00A5539E">
        <w:rPr>
          <w:noProof/>
          <w:sz w:val="24"/>
          <w:szCs w:val="24"/>
          <w:lang w:val="ro-RO"/>
        </w:rPr>
        <w:t xml:space="preserve"> joace un rol proactiv pe plan european </w:t>
      </w:r>
      <w:r w:rsidR="00F81534" w:rsidRPr="00A5539E">
        <w:rPr>
          <w:noProof/>
          <w:sz w:val="24"/>
          <w:szCs w:val="24"/>
          <w:lang w:val="ro-RO"/>
        </w:rPr>
        <w:t>s</w:t>
      </w:r>
      <w:r w:rsidR="000A1740" w:rsidRPr="00A5539E">
        <w:rPr>
          <w:noProof/>
          <w:sz w:val="24"/>
          <w:szCs w:val="24"/>
          <w:lang w:val="ro-RO"/>
        </w:rPr>
        <w:t>i interna</w:t>
      </w:r>
      <w:r w:rsidR="00F81534" w:rsidRPr="00A5539E">
        <w:rPr>
          <w:noProof/>
          <w:sz w:val="24"/>
          <w:szCs w:val="24"/>
          <w:lang w:val="ro-RO"/>
        </w:rPr>
        <w:t>t</w:t>
      </w:r>
      <w:r w:rsidR="000A1740" w:rsidRPr="00A5539E">
        <w:rPr>
          <w:noProof/>
          <w:sz w:val="24"/>
          <w:szCs w:val="24"/>
          <w:lang w:val="ro-RO"/>
        </w:rPr>
        <w:t>ional.</w:t>
      </w:r>
    </w:p>
    <w:p w14:paraId="0B0CBBB6" w14:textId="77777777" w:rsidR="000A1740" w:rsidRPr="00A5539E" w:rsidRDefault="000A1740" w:rsidP="000A1740">
      <w:pPr>
        <w:pStyle w:val="Bodytext20"/>
        <w:ind w:firstLine="720"/>
        <w:jc w:val="both"/>
        <w:rPr>
          <w:noProof/>
          <w:sz w:val="24"/>
          <w:szCs w:val="24"/>
          <w:lang w:val="ro-RO"/>
        </w:rPr>
      </w:pPr>
    </w:p>
    <w:p w14:paraId="24582E48" w14:textId="07B5102F" w:rsidR="000A1740" w:rsidRPr="00A5539E" w:rsidRDefault="000A1740" w:rsidP="000E0406">
      <w:pPr>
        <w:pStyle w:val="Bodytext20"/>
        <w:ind w:firstLine="720"/>
        <w:jc w:val="both"/>
        <w:rPr>
          <w:b/>
          <w:bCs/>
          <w:noProof/>
          <w:sz w:val="24"/>
          <w:szCs w:val="24"/>
          <w:lang w:val="ro-RO"/>
        </w:rPr>
      </w:pPr>
      <w:r w:rsidRPr="00A5539E">
        <w:rPr>
          <w:b/>
          <w:bCs/>
          <w:noProof/>
          <w:sz w:val="24"/>
          <w:szCs w:val="24"/>
          <w:lang w:val="ro-RO"/>
        </w:rPr>
        <w:t>Asisten</w:t>
      </w:r>
      <w:r w:rsidR="00F81534" w:rsidRPr="00A5539E">
        <w:rPr>
          <w:b/>
          <w:bCs/>
          <w:noProof/>
          <w:sz w:val="24"/>
          <w:szCs w:val="24"/>
          <w:lang w:val="ro-RO"/>
        </w:rPr>
        <w:t>t</w:t>
      </w:r>
      <w:r w:rsidRPr="00A5539E">
        <w:rPr>
          <w:b/>
          <w:bCs/>
          <w:noProof/>
          <w:sz w:val="24"/>
          <w:szCs w:val="24"/>
          <w:lang w:val="ro-RO"/>
        </w:rPr>
        <w:t>a oficial</w:t>
      </w:r>
      <w:r w:rsidR="00F81534" w:rsidRPr="00A5539E">
        <w:rPr>
          <w:b/>
          <w:bCs/>
          <w:noProof/>
          <w:sz w:val="24"/>
          <w:szCs w:val="24"/>
          <w:lang w:val="ro-RO"/>
        </w:rPr>
        <w:t>a</w:t>
      </w:r>
      <w:r w:rsidRPr="00A5539E">
        <w:rPr>
          <w:b/>
          <w:bCs/>
          <w:noProof/>
          <w:sz w:val="24"/>
          <w:szCs w:val="24"/>
          <w:lang w:val="ro-RO"/>
        </w:rPr>
        <w:t xml:space="preserve"> pentru dezvoltare (</w:t>
      </w:r>
      <w:r w:rsidR="000E0406" w:rsidRPr="00A5539E">
        <w:rPr>
          <w:b/>
          <w:bCs/>
          <w:noProof/>
          <w:sz w:val="24"/>
          <w:szCs w:val="24"/>
          <w:lang w:val="ro-RO"/>
        </w:rPr>
        <w:t>AOD</w:t>
      </w:r>
      <w:r w:rsidRPr="00A5539E">
        <w:rPr>
          <w:b/>
          <w:bCs/>
          <w:noProof/>
          <w:sz w:val="24"/>
          <w:szCs w:val="24"/>
          <w:lang w:val="ro-RO"/>
        </w:rPr>
        <w:t>)</w:t>
      </w:r>
    </w:p>
    <w:p w14:paraId="65F43D72" w14:textId="6DF677E2" w:rsidR="000A1740" w:rsidRPr="00A5539E" w:rsidRDefault="000A1740" w:rsidP="000E0406">
      <w:pPr>
        <w:pStyle w:val="Bodytext20"/>
        <w:ind w:firstLine="720"/>
        <w:jc w:val="both"/>
        <w:rPr>
          <w:noProof/>
          <w:sz w:val="24"/>
          <w:szCs w:val="24"/>
          <w:lang w:val="ro-RO"/>
        </w:rPr>
      </w:pPr>
      <w:r w:rsidRPr="00A5539E">
        <w:rPr>
          <w:noProof/>
          <w:sz w:val="24"/>
          <w:szCs w:val="24"/>
          <w:lang w:val="ro-RO"/>
        </w:rPr>
        <w:t>Rom</w:t>
      </w:r>
      <w:r w:rsidR="00D4099E">
        <w:rPr>
          <w:noProof/>
          <w:sz w:val="24"/>
          <w:szCs w:val="24"/>
          <w:lang w:val="ro-RO"/>
        </w:rPr>
        <w:t>a</w:t>
      </w:r>
      <w:r w:rsidRPr="00A5539E">
        <w:rPr>
          <w:noProof/>
          <w:sz w:val="24"/>
          <w:szCs w:val="24"/>
          <w:lang w:val="ro-RO"/>
        </w:rPr>
        <w:t>nia a devenit stat donator de asisten</w:t>
      </w:r>
      <w:r w:rsidR="00F81534" w:rsidRPr="00A5539E">
        <w:rPr>
          <w:noProof/>
          <w:sz w:val="24"/>
          <w:szCs w:val="24"/>
          <w:lang w:val="ro-RO"/>
        </w:rPr>
        <w:t>ta</w:t>
      </w:r>
      <w:r w:rsidRPr="00A5539E">
        <w:rPr>
          <w:noProof/>
          <w:sz w:val="24"/>
          <w:szCs w:val="24"/>
          <w:lang w:val="ro-RO"/>
        </w:rPr>
        <w:t xml:space="preserve"> oficial</w:t>
      </w:r>
      <w:r w:rsidR="00F81534" w:rsidRPr="00A5539E">
        <w:rPr>
          <w:noProof/>
          <w:sz w:val="24"/>
          <w:szCs w:val="24"/>
          <w:lang w:val="ro-RO"/>
        </w:rPr>
        <w:t>a</w:t>
      </w:r>
      <w:r w:rsidRPr="00A5539E">
        <w:rPr>
          <w:noProof/>
          <w:sz w:val="24"/>
          <w:szCs w:val="24"/>
          <w:lang w:val="ro-RO"/>
        </w:rPr>
        <w:t xml:space="preserve"> pentru dezvoltare </w:t>
      </w:r>
      <w:r w:rsidR="0005596B">
        <w:rPr>
          <w:noProof/>
          <w:sz w:val="24"/>
          <w:szCs w:val="24"/>
          <w:lang w:val="ro-RO"/>
        </w:rPr>
        <w:t>in</w:t>
      </w:r>
      <w:r w:rsidRPr="00A5539E">
        <w:rPr>
          <w:noProof/>
          <w:sz w:val="24"/>
          <w:szCs w:val="24"/>
          <w:lang w:val="ro-RO"/>
        </w:rPr>
        <w:t xml:space="preserve"> 2007, odat</w:t>
      </w:r>
      <w:r w:rsidR="00F81534" w:rsidRPr="00A5539E">
        <w:rPr>
          <w:noProof/>
          <w:sz w:val="24"/>
          <w:szCs w:val="24"/>
          <w:lang w:val="ro-RO"/>
        </w:rPr>
        <w:t>a</w:t>
      </w:r>
      <w:r w:rsidRPr="00A5539E">
        <w:rPr>
          <w:noProof/>
          <w:sz w:val="24"/>
          <w:szCs w:val="24"/>
          <w:lang w:val="ro-RO"/>
        </w:rPr>
        <w:t xml:space="preserve"> cu accederea la UE. Volumul fondurilor alocate </w:t>
      </w:r>
      <w:r w:rsidR="0005596B">
        <w:rPr>
          <w:noProof/>
          <w:sz w:val="24"/>
          <w:szCs w:val="24"/>
          <w:lang w:val="ro-RO"/>
        </w:rPr>
        <w:t>in</w:t>
      </w:r>
      <w:r w:rsidRPr="00A5539E">
        <w:rPr>
          <w:noProof/>
          <w:sz w:val="24"/>
          <w:szCs w:val="24"/>
          <w:lang w:val="ro-RO"/>
        </w:rPr>
        <w:t xml:space="preserve"> acest scop din bugetul na</w:t>
      </w:r>
      <w:r w:rsidR="00F81534" w:rsidRPr="00A5539E">
        <w:rPr>
          <w:noProof/>
          <w:sz w:val="24"/>
          <w:szCs w:val="24"/>
          <w:lang w:val="ro-RO"/>
        </w:rPr>
        <w:t>t</w:t>
      </w:r>
      <w:r w:rsidRPr="00A5539E">
        <w:rPr>
          <w:noProof/>
          <w:sz w:val="24"/>
          <w:szCs w:val="24"/>
          <w:lang w:val="ro-RO"/>
        </w:rPr>
        <w:t>ional a crescut de la 0,11% din venitul na</w:t>
      </w:r>
      <w:r w:rsidR="00F81534" w:rsidRPr="00A5539E">
        <w:rPr>
          <w:noProof/>
          <w:sz w:val="24"/>
          <w:szCs w:val="24"/>
          <w:lang w:val="ro-RO"/>
        </w:rPr>
        <w:t>t</w:t>
      </w:r>
      <w:r w:rsidRPr="00A5539E">
        <w:rPr>
          <w:noProof/>
          <w:sz w:val="24"/>
          <w:szCs w:val="24"/>
          <w:lang w:val="ro-RO"/>
        </w:rPr>
        <w:t xml:space="preserve">ional brut </w:t>
      </w:r>
      <w:r w:rsidR="0005596B">
        <w:rPr>
          <w:noProof/>
          <w:sz w:val="24"/>
          <w:szCs w:val="24"/>
          <w:lang w:val="ro-RO"/>
        </w:rPr>
        <w:t>in</w:t>
      </w:r>
      <w:r w:rsidRPr="00A5539E">
        <w:rPr>
          <w:noProof/>
          <w:sz w:val="24"/>
          <w:szCs w:val="24"/>
          <w:lang w:val="ro-RO"/>
        </w:rPr>
        <w:t xml:space="preserve"> 2014 la 0,14% </w:t>
      </w:r>
      <w:r w:rsidR="0005596B">
        <w:rPr>
          <w:noProof/>
          <w:sz w:val="24"/>
          <w:szCs w:val="24"/>
          <w:lang w:val="ro-RO"/>
        </w:rPr>
        <w:t>in</w:t>
      </w:r>
      <w:r w:rsidRPr="00A5539E">
        <w:rPr>
          <w:noProof/>
          <w:sz w:val="24"/>
          <w:szCs w:val="24"/>
          <w:lang w:val="ro-RO"/>
        </w:rPr>
        <w:t xml:space="preserve"> 2016. Prin politica sa de cooperare pentru dezvoltare, Rom</w:t>
      </w:r>
      <w:r w:rsidR="00D4099E">
        <w:rPr>
          <w:noProof/>
          <w:sz w:val="24"/>
          <w:szCs w:val="24"/>
          <w:lang w:val="ro-RO"/>
        </w:rPr>
        <w:t>a</w:t>
      </w:r>
      <w:r w:rsidRPr="00A5539E">
        <w:rPr>
          <w:noProof/>
          <w:sz w:val="24"/>
          <w:szCs w:val="24"/>
          <w:lang w:val="ro-RO"/>
        </w:rPr>
        <w:t xml:space="preserve">nia </w:t>
      </w:r>
      <w:r w:rsidR="0005596B">
        <w:rPr>
          <w:noProof/>
          <w:sz w:val="24"/>
          <w:szCs w:val="24"/>
          <w:lang w:val="ro-RO"/>
        </w:rPr>
        <w:t>I</w:t>
      </w:r>
      <w:r w:rsidR="00F81534" w:rsidRPr="00A5539E">
        <w:rPr>
          <w:noProof/>
          <w:sz w:val="24"/>
          <w:szCs w:val="24"/>
          <w:lang w:val="ro-RO"/>
        </w:rPr>
        <w:t>s</w:t>
      </w:r>
      <w:r w:rsidRPr="00A5539E">
        <w:rPr>
          <w:noProof/>
          <w:sz w:val="24"/>
          <w:szCs w:val="24"/>
          <w:lang w:val="ro-RO"/>
        </w:rPr>
        <w:t>i propune s</w:t>
      </w:r>
      <w:r w:rsidR="00F81534" w:rsidRPr="00A5539E">
        <w:rPr>
          <w:noProof/>
          <w:sz w:val="24"/>
          <w:szCs w:val="24"/>
          <w:lang w:val="ro-RO"/>
        </w:rPr>
        <w:t>a</w:t>
      </w:r>
      <w:r w:rsidRPr="00A5539E">
        <w:rPr>
          <w:noProof/>
          <w:sz w:val="24"/>
          <w:szCs w:val="24"/>
          <w:lang w:val="ro-RO"/>
        </w:rPr>
        <w:t xml:space="preserve"> contribuie la lupta </w:t>
      </w:r>
      <w:r w:rsidR="0005596B">
        <w:rPr>
          <w:noProof/>
          <w:sz w:val="24"/>
          <w:szCs w:val="24"/>
          <w:lang w:val="ro-RO"/>
        </w:rPr>
        <w:t>I</w:t>
      </w:r>
      <w:r w:rsidRPr="00A5539E">
        <w:rPr>
          <w:noProof/>
          <w:sz w:val="24"/>
          <w:szCs w:val="24"/>
          <w:lang w:val="ro-RO"/>
        </w:rPr>
        <w:t>mpotriva s</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a</w:t>
      </w:r>
      <w:r w:rsidRPr="00A5539E">
        <w:rPr>
          <w:noProof/>
          <w:sz w:val="24"/>
          <w:szCs w:val="24"/>
          <w:lang w:val="ro-RO"/>
        </w:rPr>
        <w:t xml:space="preserve">ciei extreme </w:t>
      </w:r>
      <w:r w:rsidR="00F81534" w:rsidRPr="00A5539E">
        <w:rPr>
          <w:noProof/>
          <w:sz w:val="24"/>
          <w:szCs w:val="24"/>
          <w:lang w:val="ro-RO"/>
        </w:rPr>
        <w:t>s</w:t>
      </w:r>
      <w:r w:rsidRPr="00A5539E">
        <w:rPr>
          <w:noProof/>
          <w:sz w:val="24"/>
          <w:szCs w:val="24"/>
          <w:lang w:val="ro-RO"/>
        </w:rPr>
        <w:t>i s</w:t>
      </w:r>
      <w:r w:rsidR="00F81534" w:rsidRPr="00A5539E">
        <w:rPr>
          <w:noProof/>
          <w:sz w:val="24"/>
          <w:szCs w:val="24"/>
          <w:lang w:val="ro-RO"/>
        </w:rPr>
        <w:t>a</w:t>
      </w:r>
      <w:r w:rsidRPr="00A5539E">
        <w:rPr>
          <w:noProof/>
          <w:sz w:val="24"/>
          <w:szCs w:val="24"/>
          <w:lang w:val="ro-RO"/>
        </w:rPr>
        <w:t xml:space="preserve"> vin</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sprijinul dezvolt</w:t>
      </w:r>
      <w:r w:rsidR="00F81534" w:rsidRPr="00A5539E">
        <w:rPr>
          <w:noProof/>
          <w:sz w:val="24"/>
          <w:szCs w:val="24"/>
          <w:lang w:val="ro-RO"/>
        </w:rPr>
        <w:t>a</w:t>
      </w:r>
      <w:r w:rsidRPr="00A5539E">
        <w:rPr>
          <w:noProof/>
          <w:sz w:val="24"/>
          <w:szCs w:val="24"/>
          <w:lang w:val="ro-RO"/>
        </w:rPr>
        <w:t>rii de institu</w:t>
      </w:r>
      <w:r w:rsidR="00F81534" w:rsidRPr="00A5539E">
        <w:rPr>
          <w:noProof/>
          <w:sz w:val="24"/>
          <w:szCs w:val="24"/>
          <w:lang w:val="ro-RO"/>
        </w:rPr>
        <w:t>t</w:t>
      </w:r>
      <w:r w:rsidRPr="00A5539E">
        <w:rPr>
          <w:noProof/>
          <w:sz w:val="24"/>
          <w:szCs w:val="24"/>
          <w:lang w:val="ro-RO"/>
        </w:rPr>
        <w:t xml:space="preserve">ii democratice sustenabile </w:t>
      </w:r>
      <w:r w:rsidR="0005596B">
        <w:rPr>
          <w:noProof/>
          <w:sz w:val="24"/>
          <w:szCs w:val="24"/>
          <w:lang w:val="ro-RO"/>
        </w:rPr>
        <w:t>in</w:t>
      </w:r>
      <w:r w:rsidRPr="00A5539E">
        <w:rPr>
          <w:noProof/>
          <w:sz w:val="24"/>
          <w:szCs w:val="24"/>
          <w:lang w:val="ro-RO"/>
        </w:rPr>
        <w:t xml:space="preserve"> </w:t>
      </w:r>
      <w:r w:rsidR="00F81534" w:rsidRPr="00A5539E">
        <w:rPr>
          <w:noProof/>
          <w:sz w:val="24"/>
          <w:szCs w:val="24"/>
          <w:lang w:val="ro-RO"/>
        </w:rPr>
        <w:t>ta</w:t>
      </w:r>
      <w:r w:rsidRPr="00A5539E">
        <w:rPr>
          <w:noProof/>
          <w:sz w:val="24"/>
          <w:szCs w:val="24"/>
          <w:lang w:val="ro-RO"/>
        </w:rPr>
        <w:t xml:space="preserve">ri aflate </w:t>
      </w:r>
      <w:r w:rsidR="0005596B">
        <w:rPr>
          <w:noProof/>
          <w:sz w:val="24"/>
          <w:szCs w:val="24"/>
          <w:lang w:val="ro-RO"/>
        </w:rPr>
        <w:lastRenderedPageBreak/>
        <w:t>in</w:t>
      </w:r>
      <w:r w:rsidRPr="00A5539E">
        <w:rPr>
          <w:noProof/>
          <w:sz w:val="24"/>
          <w:szCs w:val="24"/>
          <w:lang w:val="ro-RO"/>
        </w:rPr>
        <w:t xml:space="preserve"> curs de dezvoltare prin </w:t>
      </w:r>
      <w:r w:rsidR="0005596B">
        <w:rPr>
          <w:noProof/>
          <w:sz w:val="24"/>
          <w:szCs w:val="24"/>
          <w:lang w:val="ro-RO"/>
        </w:rPr>
        <w:t>I</w:t>
      </w:r>
      <w:r w:rsidRPr="00A5539E">
        <w:rPr>
          <w:noProof/>
          <w:sz w:val="24"/>
          <w:szCs w:val="24"/>
          <w:lang w:val="ro-RO"/>
        </w:rPr>
        <w:t>mp</w:t>
      </w:r>
      <w:r w:rsidR="00F81534" w:rsidRPr="00A5539E">
        <w:rPr>
          <w:noProof/>
          <w:sz w:val="24"/>
          <w:szCs w:val="24"/>
          <w:lang w:val="ro-RO"/>
        </w:rPr>
        <w:t>a</w:t>
      </w:r>
      <w:r w:rsidRPr="00A5539E">
        <w:rPr>
          <w:noProof/>
          <w:sz w:val="24"/>
          <w:szCs w:val="24"/>
          <w:lang w:val="ro-RO"/>
        </w:rPr>
        <w:t>rt</w:t>
      </w:r>
      <w:r w:rsidR="00F81534" w:rsidRPr="00A5539E">
        <w:rPr>
          <w:noProof/>
          <w:sz w:val="24"/>
          <w:szCs w:val="24"/>
          <w:lang w:val="ro-RO"/>
        </w:rPr>
        <w:t>as</w:t>
      </w:r>
      <w:r w:rsidRPr="00A5539E">
        <w:rPr>
          <w:noProof/>
          <w:sz w:val="24"/>
          <w:szCs w:val="24"/>
          <w:lang w:val="ro-RO"/>
        </w:rPr>
        <w:t>irea propriilor experien</w:t>
      </w:r>
      <w:r w:rsidR="00F81534" w:rsidRPr="00A5539E">
        <w:rPr>
          <w:noProof/>
          <w:sz w:val="24"/>
          <w:szCs w:val="24"/>
          <w:lang w:val="ro-RO"/>
        </w:rPr>
        <w:t>t</w:t>
      </w:r>
      <w:r w:rsidRPr="00A5539E">
        <w:rPr>
          <w:noProof/>
          <w:sz w:val="24"/>
          <w:szCs w:val="24"/>
          <w:lang w:val="ro-RO"/>
        </w:rPr>
        <w:t>e.</w:t>
      </w:r>
    </w:p>
    <w:p w14:paraId="09A608C3" w14:textId="7A0BF6C1" w:rsidR="000A1740" w:rsidRPr="00A5539E" w:rsidRDefault="000A1740" w:rsidP="000E0406">
      <w:pPr>
        <w:pStyle w:val="Bodytext20"/>
        <w:ind w:firstLine="720"/>
        <w:jc w:val="both"/>
        <w:rPr>
          <w:noProof/>
          <w:sz w:val="24"/>
          <w:szCs w:val="24"/>
          <w:lang w:val="ro-RO"/>
        </w:rPr>
      </w:pPr>
      <w:r w:rsidRPr="00A5539E">
        <w:rPr>
          <w:noProof/>
          <w:sz w:val="24"/>
          <w:szCs w:val="24"/>
          <w:lang w:val="ro-RO"/>
        </w:rPr>
        <w:t>Asisten</w:t>
      </w:r>
      <w:r w:rsidR="00F81534" w:rsidRPr="00A5539E">
        <w:rPr>
          <w:noProof/>
          <w:sz w:val="24"/>
          <w:szCs w:val="24"/>
          <w:lang w:val="ro-RO"/>
        </w:rPr>
        <w:t>t</w:t>
      </w:r>
      <w:r w:rsidRPr="00A5539E">
        <w:rPr>
          <w:noProof/>
          <w:sz w:val="24"/>
          <w:szCs w:val="24"/>
          <w:lang w:val="ro-RO"/>
        </w:rPr>
        <w:t>a bilateral</w:t>
      </w:r>
      <w:r w:rsidR="00F81534" w:rsidRPr="00A5539E">
        <w:rPr>
          <w:noProof/>
          <w:sz w:val="24"/>
          <w:szCs w:val="24"/>
          <w:lang w:val="ro-RO"/>
        </w:rPr>
        <w:t>a</w:t>
      </w:r>
      <w:r w:rsidRPr="00A5539E">
        <w:rPr>
          <w:noProof/>
          <w:sz w:val="24"/>
          <w:szCs w:val="24"/>
          <w:lang w:val="ro-RO"/>
        </w:rPr>
        <w:t xml:space="preserve"> se realizeaz</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parteneriat cu institu</w:t>
      </w:r>
      <w:r w:rsidR="00F81534" w:rsidRPr="00A5539E">
        <w:rPr>
          <w:noProof/>
          <w:sz w:val="24"/>
          <w:szCs w:val="24"/>
          <w:lang w:val="ro-RO"/>
        </w:rPr>
        <w:t>t</w:t>
      </w:r>
      <w:r w:rsidRPr="00A5539E">
        <w:rPr>
          <w:noProof/>
          <w:sz w:val="24"/>
          <w:szCs w:val="24"/>
          <w:lang w:val="ro-RO"/>
        </w:rPr>
        <w:t>ii publice, organiza</w:t>
      </w:r>
      <w:r w:rsidR="00F81534" w:rsidRPr="00A5539E">
        <w:rPr>
          <w:noProof/>
          <w:sz w:val="24"/>
          <w:szCs w:val="24"/>
          <w:lang w:val="ro-RO"/>
        </w:rPr>
        <w:t>t</w:t>
      </w:r>
      <w:r w:rsidRPr="00A5539E">
        <w:rPr>
          <w:noProof/>
          <w:sz w:val="24"/>
          <w:szCs w:val="24"/>
          <w:lang w:val="ro-RO"/>
        </w:rPr>
        <w:t>ii interna</w:t>
      </w:r>
      <w:r w:rsidR="00F81534" w:rsidRPr="00A5539E">
        <w:rPr>
          <w:noProof/>
          <w:sz w:val="24"/>
          <w:szCs w:val="24"/>
          <w:lang w:val="ro-RO"/>
        </w:rPr>
        <w:t>t</w:t>
      </w:r>
      <w:r w:rsidRPr="00A5539E">
        <w:rPr>
          <w:noProof/>
          <w:sz w:val="24"/>
          <w:szCs w:val="24"/>
          <w:lang w:val="ro-RO"/>
        </w:rPr>
        <w:t>ionale, reprezentan</w:t>
      </w:r>
      <w:r w:rsidR="00F81534" w:rsidRPr="00A5539E">
        <w:rPr>
          <w:noProof/>
          <w:sz w:val="24"/>
          <w:szCs w:val="24"/>
          <w:lang w:val="ro-RO"/>
        </w:rPr>
        <w:t>t</w:t>
      </w:r>
      <w:r w:rsidRPr="00A5539E">
        <w:rPr>
          <w:noProof/>
          <w:sz w:val="24"/>
          <w:szCs w:val="24"/>
          <w:lang w:val="ro-RO"/>
        </w:rPr>
        <w:t>i ai societ</w:t>
      </w:r>
      <w:r w:rsidR="00F81534" w:rsidRPr="00A5539E">
        <w:rPr>
          <w:noProof/>
          <w:sz w:val="24"/>
          <w:szCs w:val="24"/>
          <w:lang w:val="ro-RO"/>
        </w:rPr>
        <w:t>at</w:t>
      </w:r>
      <w:r w:rsidRPr="00A5539E">
        <w:rPr>
          <w:noProof/>
          <w:sz w:val="24"/>
          <w:szCs w:val="24"/>
          <w:lang w:val="ro-RO"/>
        </w:rPr>
        <w:t>ii civile sau ai mediului privat sub form</w:t>
      </w:r>
      <w:r w:rsidR="00F81534" w:rsidRPr="00A5539E">
        <w:rPr>
          <w:noProof/>
          <w:sz w:val="24"/>
          <w:szCs w:val="24"/>
          <w:lang w:val="ro-RO"/>
        </w:rPr>
        <w:t>a</w:t>
      </w:r>
      <w:r w:rsidRPr="00A5539E">
        <w:rPr>
          <w:noProof/>
          <w:sz w:val="24"/>
          <w:szCs w:val="24"/>
          <w:lang w:val="ro-RO"/>
        </w:rPr>
        <w:t xml:space="preserve"> de proiecte de dezvoltare, </w:t>
      </w:r>
      <w:r w:rsidR="0005596B">
        <w:rPr>
          <w:noProof/>
          <w:sz w:val="24"/>
          <w:szCs w:val="24"/>
          <w:lang w:val="ro-RO"/>
        </w:rPr>
        <w:t>I</w:t>
      </w:r>
      <w:r w:rsidRPr="00A5539E">
        <w:rPr>
          <w:noProof/>
          <w:sz w:val="24"/>
          <w:szCs w:val="24"/>
          <w:lang w:val="ro-RO"/>
        </w:rPr>
        <w:t xml:space="preserve">mprumuturi sau granturi, burse de studiu pentru </w:t>
      </w:r>
      <w:r w:rsidR="0005596B">
        <w:rPr>
          <w:noProof/>
          <w:sz w:val="24"/>
          <w:szCs w:val="24"/>
          <w:lang w:val="ro-RO"/>
        </w:rPr>
        <w:t>in</w:t>
      </w:r>
      <w:r w:rsidRPr="00A5539E">
        <w:rPr>
          <w:noProof/>
          <w:sz w:val="24"/>
          <w:szCs w:val="24"/>
          <w:lang w:val="ro-RO"/>
        </w:rPr>
        <w:t>v</w:t>
      </w:r>
      <w:r w:rsidR="00F81534" w:rsidRPr="00A5539E">
        <w:rPr>
          <w:noProof/>
          <w:sz w:val="24"/>
          <w:szCs w:val="24"/>
          <w:lang w:val="ro-RO"/>
        </w:rPr>
        <w:t>ata</w:t>
      </w:r>
      <w:r w:rsidRPr="00A5539E">
        <w:rPr>
          <w:noProof/>
          <w:sz w:val="24"/>
          <w:szCs w:val="24"/>
          <w:lang w:val="ro-RO"/>
        </w:rPr>
        <w:t>m</w:t>
      </w:r>
      <w:r w:rsidR="00D4099E">
        <w:rPr>
          <w:noProof/>
          <w:sz w:val="24"/>
          <w:szCs w:val="24"/>
          <w:lang w:val="ro-RO"/>
        </w:rPr>
        <w:t>a</w:t>
      </w:r>
      <w:r w:rsidRPr="00A5539E">
        <w:rPr>
          <w:noProof/>
          <w:sz w:val="24"/>
          <w:szCs w:val="24"/>
          <w:lang w:val="ro-RO"/>
        </w:rPr>
        <w:t>ntul liceal sau universitar (c</w:t>
      </w:r>
      <w:r w:rsidR="00F81534" w:rsidRPr="00A5539E">
        <w:rPr>
          <w:noProof/>
          <w:sz w:val="24"/>
          <w:szCs w:val="24"/>
          <w:lang w:val="ro-RO"/>
        </w:rPr>
        <w:t>a</w:t>
      </w:r>
      <w:r w:rsidRPr="00A5539E">
        <w:rPr>
          <w:noProof/>
          <w:sz w:val="24"/>
          <w:szCs w:val="24"/>
          <w:lang w:val="ro-RO"/>
        </w:rPr>
        <w:t>tre 80 de state), sprijin bugetar, asisten</w:t>
      </w:r>
      <w:r w:rsidR="00F81534" w:rsidRPr="00A5539E">
        <w:rPr>
          <w:noProof/>
          <w:sz w:val="24"/>
          <w:szCs w:val="24"/>
          <w:lang w:val="ro-RO"/>
        </w:rPr>
        <w:t>ta</w:t>
      </w:r>
      <w:r w:rsidRPr="00A5539E">
        <w:rPr>
          <w:noProof/>
          <w:sz w:val="24"/>
          <w:szCs w:val="24"/>
          <w:lang w:val="ro-RO"/>
        </w:rPr>
        <w:t xml:space="preserve"> umanitar</w:t>
      </w:r>
      <w:r w:rsidR="00F81534" w:rsidRPr="00A5539E">
        <w:rPr>
          <w:noProof/>
          <w:sz w:val="24"/>
          <w:szCs w:val="24"/>
          <w:lang w:val="ro-RO"/>
        </w:rPr>
        <w:t>a</w:t>
      </w:r>
      <w:r w:rsidRPr="00A5539E">
        <w:rPr>
          <w:noProof/>
          <w:sz w:val="24"/>
          <w:szCs w:val="24"/>
          <w:lang w:val="ro-RO"/>
        </w:rPr>
        <w:t>. Ca volum efectiv, principalele destina</w:t>
      </w:r>
      <w:r w:rsidR="00F81534" w:rsidRPr="00A5539E">
        <w:rPr>
          <w:noProof/>
          <w:sz w:val="24"/>
          <w:szCs w:val="24"/>
          <w:lang w:val="ro-RO"/>
        </w:rPr>
        <w:t>t</w:t>
      </w:r>
      <w:r w:rsidRPr="00A5539E">
        <w:rPr>
          <w:noProof/>
          <w:sz w:val="24"/>
          <w:szCs w:val="24"/>
          <w:lang w:val="ro-RO"/>
        </w:rPr>
        <w:t>ii ale asisten</w:t>
      </w:r>
      <w:r w:rsidR="00F81534" w:rsidRPr="00A5539E">
        <w:rPr>
          <w:noProof/>
          <w:sz w:val="24"/>
          <w:szCs w:val="24"/>
          <w:lang w:val="ro-RO"/>
        </w:rPr>
        <w:t>t</w:t>
      </w:r>
      <w:r w:rsidRPr="00A5539E">
        <w:rPr>
          <w:noProof/>
          <w:sz w:val="24"/>
          <w:szCs w:val="24"/>
          <w:lang w:val="ro-RO"/>
        </w:rPr>
        <w:t>ei oficiale pentru dezvoltare acordate de Rom</w:t>
      </w:r>
      <w:r w:rsidR="00D4099E">
        <w:rPr>
          <w:noProof/>
          <w:sz w:val="24"/>
          <w:szCs w:val="24"/>
          <w:lang w:val="ro-RO"/>
        </w:rPr>
        <w:t>a</w:t>
      </w:r>
      <w:r w:rsidRPr="00A5539E">
        <w:rPr>
          <w:noProof/>
          <w:sz w:val="24"/>
          <w:szCs w:val="24"/>
          <w:lang w:val="ro-RO"/>
        </w:rPr>
        <w:t>nia au fost statele din regiunea l</w:t>
      </w:r>
      <w:r w:rsidR="00F81534" w:rsidRPr="00A5539E">
        <w:rPr>
          <w:noProof/>
          <w:sz w:val="24"/>
          <w:szCs w:val="24"/>
          <w:lang w:val="ro-RO"/>
        </w:rPr>
        <w:t>a</w:t>
      </w:r>
      <w:r w:rsidRPr="00A5539E">
        <w:rPr>
          <w:noProof/>
          <w:sz w:val="24"/>
          <w:szCs w:val="24"/>
          <w:lang w:val="ro-RO"/>
        </w:rPr>
        <w:t>rgit</w:t>
      </w:r>
      <w:r w:rsidR="00F81534" w:rsidRPr="00A5539E">
        <w:rPr>
          <w:noProof/>
          <w:sz w:val="24"/>
          <w:szCs w:val="24"/>
          <w:lang w:val="ro-RO"/>
        </w:rPr>
        <w:t>a</w:t>
      </w:r>
      <w:r w:rsidRPr="00A5539E">
        <w:rPr>
          <w:noProof/>
          <w:sz w:val="24"/>
          <w:szCs w:val="24"/>
          <w:lang w:val="ro-RO"/>
        </w:rPr>
        <w:t xml:space="preserve"> a M</w:t>
      </w:r>
      <w:r w:rsidR="00F81534" w:rsidRPr="00A5539E">
        <w:rPr>
          <w:noProof/>
          <w:sz w:val="24"/>
          <w:szCs w:val="24"/>
          <w:lang w:val="ro-RO"/>
        </w:rPr>
        <w:t>a</w:t>
      </w:r>
      <w:r w:rsidRPr="00A5539E">
        <w:rPr>
          <w:noProof/>
          <w:sz w:val="24"/>
          <w:szCs w:val="24"/>
          <w:lang w:val="ro-RO"/>
        </w:rPr>
        <w:t xml:space="preserve">rii Negre, din Parteneriatul Estic </w:t>
      </w:r>
      <w:r w:rsidR="00F81534" w:rsidRPr="00A5539E">
        <w:rPr>
          <w:noProof/>
          <w:sz w:val="24"/>
          <w:szCs w:val="24"/>
          <w:lang w:val="ro-RO"/>
        </w:rPr>
        <w:t>s</w:t>
      </w:r>
      <w:r w:rsidRPr="00A5539E">
        <w:rPr>
          <w:noProof/>
          <w:sz w:val="24"/>
          <w:szCs w:val="24"/>
          <w:lang w:val="ro-RO"/>
        </w:rPr>
        <w:t xml:space="preserve">i din Balcanii de Vest, dar </w:t>
      </w:r>
      <w:r w:rsidR="00F81534" w:rsidRPr="00A5539E">
        <w:rPr>
          <w:noProof/>
          <w:sz w:val="24"/>
          <w:szCs w:val="24"/>
          <w:lang w:val="ro-RO"/>
        </w:rPr>
        <w:t>s</w:t>
      </w:r>
      <w:r w:rsidRPr="00A5539E">
        <w:rPr>
          <w:noProof/>
          <w:sz w:val="24"/>
          <w:szCs w:val="24"/>
          <w:lang w:val="ro-RO"/>
        </w:rPr>
        <w:t xml:space="preserve">i state din Africa de Nord </w:t>
      </w:r>
      <w:r w:rsidR="00F81534" w:rsidRPr="00A5539E">
        <w:rPr>
          <w:noProof/>
          <w:sz w:val="24"/>
          <w:szCs w:val="24"/>
          <w:lang w:val="ro-RO"/>
        </w:rPr>
        <w:t>s</w:t>
      </w:r>
      <w:r w:rsidRPr="00A5539E">
        <w:rPr>
          <w:noProof/>
          <w:sz w:val="24"/>
          <w:szCs w:val="24"/>
          <w:lang w:val="ro-RO"/>
        </w:rPr>
        <w:t xml:space="preserve">i Orientul Mijlociu (MENA) </w:t>
      </w:r>
      <w:r w:rsidR="00F81534" w:rsidRPr="00A5539E">
        <w:rPr>
          <w:noProof/>
          <w:sz w:val="24"/>
          <w:szCs w:val="24"/>
          <w:lang w:val="ro-RO"/>
        </w:rPr>
        <w:t>s</w:t>
      </w:r>
      <w:r w:rsidRPr="00A5539E">
        <w:rPr>
          <w:noProof/>
          <w:sz w:val="24"/>
          <w:szCs w:val="24"/>
          <w:lang w:val="ro-RO"/>
        </w:rPr>
        <w:t xml:space="preserve">i statele insulare din Caraibe </w:t>
      </w:r>
      <w:r w:rsidR="00F81534" w:rsidRPr="00A5539E">
        <w:rPr>
          <w:noProof/>
          <w:sz w:val="24"/>
          <w:szCs w:val="24"/>
          <w:lang w:val="ro-RO"/>
        </w:rPr>
        <w:t>s</w:t>
      </w:r>
      <w:r w:rsidRPr="00A5539E">
        <w:rPr>
          <w:noProof/>
          <w:sz w:val="24"/>
          <w:szCs w:val="24"/>
          <w:lang w:val="ro-RO"/>
        </w:rPr>
        <w:t>i Pacificul de Sud (CARICOM).</w:t>
      </w:r>
    </w:p>
    <w:p w14:paraId="5637361E" w14:textId="519157AF" w:rsidR="000A1740" w:rsidRPr="00A5539E" w:rsidRDefault="000A1740" w:rsidP="000E0406">
      <w:pPr>
        <w:pStyle w:val="Bodytext20"/>
        <w:ind w:firstLine="720"/>
        <w:jc w:val="both"/>
        <w:rPr>
          <w:noProof/>
          <w:sz w:val="24"/>
          <w:szCs w:val="24"/>
          <w:lang w:val="ro-RO"/>
        </w:rPr>
      </w:pPr>
      <w:r w:rsidRPr="00A5539E">
        <w:rPr>
          <w:noProof/>
          <w:sz w:val="24"/>
          <w:szCs w:val="24"/>
          <w:lang w:val="ro-RO"/>
        </w:rPr>
        <w:t>Din anul 2013 Rom</w:t>
      </w:r>
      <w:r w:rsidR="00D4099E">
        <w:rPr>
          <w:noProof/>
          <w:sz w:val="24"/>
          <w:szCs w:val="24"/>
          <w:lang w:val="ro-RO"/>
        </w:rPr>
        <w:t>a</w:t>
      </w:r>
      <w:r w:rsidRPr="00A5539E">
        <w:rPr>
          <w:noProof/>
          <w:sz w:val="24"/>
          <w:szCs w:val="24"/>
          <w:lang w:val="ro-RO"/>
        </w:rPr>
        <w:t>nia a devenit principalul donator de asisten</w:t>
      </w:r>
      <w:r w:rsidR="00F81534" w:rsidRPr="00A5539E">
        <w:rPr>
          <w:noProof/>
          <w:sz w:val="24"/>
          <w:szCs w:val="24"/>
          <w:lang w:val="ro-RO"/>
        </w:rPr>
        <w:t>ta</w:t>
      </w:r>
      <w:r w:rsidRPr="00A5539E">
        <w:rPr>
          <w:noProof/>
          <w:sz w:val="24"/>
          <w:szCs w:val="24"/>
          <w:lang w:val="ro-RO"/>
        </w:rPr>
        <w:t xml:space="preserve"> pentru dezvoltare pentru Republica Moldova, dar </w:t>
      </w:r>
      <w:r w:rsidR="00F81534" w:rsidRPr="00A5539E">
        <w:rPr>
          <w:noProof/>
          <w:sz w:val="24"/>
          <w:szCs w:val="24"/>
          <w:lang w:val="ro-RO"/>
        </w:rPr>
        <w:t>s</w:t>
      </w:r>
      <w:r w:rsidRPr="00A5539E">
        <w:rPr>
          <w:noProof/>
          <w:sz w:val="24"/>
          <w:szCs w:val="24"/>
          <w:lang w:val="ro-RO"/>
        </w:rPr>
        <w:t>i principalul s</w:t>
      </w:r>
      <w:r w:rsidR="00F81534" w:rsidRPr="00A5539E">
        <w:rPr>
          <w:noProof/>
          <w:sz w:val="24"/>
          <w:szCs w:val="24"/>
          <w:lang w:val="ro-RO"/>
        </w:rPr>
        <w:t>a</w:t>
      </w:r>
      <w:r w:rsidRPr="00A5539E">
        <w:rPr>
          <w:noProof/>
          <w:sz w:val="24"/>
          <w:szCs w:val="24"/>
          <w:lang w:val="ro-RO"/>
        </w:rPr>
        <w:t>u partener economic (din 2014). Printre priorit</w:t>
      </w:r>
      <w:r w:rsidR="00F81534" w:rsidRPr="00A5539E">
        <w:rPr>
          <w:noProof/>
          <w:sz w:val="24"/>
          <w:szCs w:val="24"/>
          <w:lang w:val="ro-RO"/>
        </w:rPr>
        <w:t>at</w:t>
      </w:r>
      <w:r w:rsidRPr="00A5539E">
        <w:rPr>
          <w:noProof/>
          <w:sz w:val="24"/>
          <w:szCs w:val="24"/>
          <w:lang w:val="ro-RO"/>
        </w:rPr>
        <w:t xml:space="preserve">ile programelor derulate s-a pus un accent special pe promovarea bunelor practici </w:t>
      </w:r>
      <w:r w:rsidR="0005596B">
        <w:rPr>
          <w:noProof/>
          <w:sz w:val="24"/>
          <w:szCs w:val="24"/>
          <w:lang w:val="ro-RO"/>
        </w:rPr>
        <w:t>in</w:t>
      </w:r>
      <w:r w:rsidRPr="00A5539E">
        <w:rPr>
          <w:noProof/>
          <w:sz w:val="24"/>
          <w:szCs w:val="24"/>
          <w:lang w:val="ro-RO"/>
        </w:rPr>
        <w:t xml:space="preserve"> domeniul justi</w:t>
      </w:r>
      <w:r w:rsidR="00F81534" w:rsidRPr="00A5539E">
        <w:rPr>
          <w:noProof/>
          <w:sz w:val="24"/>
          <w:szCs w:val="24"/>
          <w:lang w:val="ro-RO"/>
        </w:rPr>
        <w:t>t</w:t>
      </w:r>
      <w:r w:rsidRPr="00A5539E">
        <w:rPr>
          <w:noProof/>
          <w:sz w:val="24"/>
          <w:szCs w:val="24"/>
          <w:lang w:val="ro-RO"/>
        </w:rPr>
        <w:t xml:space="preserve">iei </w:t>
      </w:r>
      <w:r w:rsidR="00F81534" w:rsidRPr="00A5539E">
        <w:rPr>
          <w:noProof/>
          <w:sz w:val="24"/>
          <w:szCs w:val="24"/>
          <w:lang w:val="ro-RO"/>
        </w:rPr>
        <w:t>s</w:t>
      </w:r>
      <w:r w:rsidRPr="00A5539E">
        <w:rPr>
          <w:noProof/>
          <w:sz w:val="24"/>
          <w:szCs w:val="24"/>
          <w:lang w:val="ro-RO"/>
        </w:rPr>
        <w:t>i combaterii corup</w:t>
      </w:r>
      <w:r w:rsidR="00F81534" w:rsidRPr="00A5539E">
        <w:rPr>
          <w:noProof/>
          <w:sz w:val="24"/>
          <w:szCs w:val="24"/>
          <w:lang w:val="ro-RO"/>
        </w:rPr>
        <w:t>t</w:t>
      </w:r>
      <w:r w:rsidRPr="00A5539E">
        <w:rPr>
          <w:noProof/>
          <w:sz w:val="24"/>
          <w:szCs w:val="24"/>
          <w:lang w:val="ro-RO"/>
        </w:rPr>
        <w:t>iei, revitalizarea camerelor de comer</w:t>
      </w:r>
      <w:r w:rsidR="00F81534" w:rsidRPr="00A5539E">
        <w:rPr>
          <w:noProof/>
          <w:sz w:val="24"/>
          <w:szCs w:val="24"/>
          <w:lang w:val="ro-RO"/>
        </w:rPr>
        <w:t>t</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industrie, modernizarea sistemului de educa</w:t>
      </w:r>
      <w:r w:rsidR="00F81534" w:rsidRPr="00A5539E">
        <w:rPr>
          <w:noProof/>
          <w:sz w:val="24"/>
          <w:szCs w:val="24"/>
          <w:lang w:val="ro-RO"/>
        </w:rPr>
        <w:t>t</w:t>
      </w:r>
      <w:r w:rsidRPr="00A5539E">
        <w:rPr>
          <w:noProof/>
          <w:sz w:val="24"/>
          <w:szCs w:val="24"/>
          <w:lang w:val="ro-RO"/>
        </w:rPr>
        <w:t>ie de la cel pre</w:t>
      </w:r>
      <w:r w:rsidR="00F81534" w:rsidRPr="00A5539E">
        <w:rPr>
          <w:noProof/>
          <w:sz w:val="24"/>
          <w:szCs w:val="24"/>
          <w:lang w:val="ro-RO"/>
        </w:rPr>
        <w:t>s</w:t>
      </w:r>
      <w:r w:rsidRPr="00A5539E">
        <w:rPr>
          <w:noProof/>
          <w:sz w:val="24"/>
          <w:szCs w:val="24"/>
          <w:lang w:val="ro-RO"/>
        </w:rPr>
        <w:t>colar (construirea de gr</w:t>
      </w:r>
      <w:r w:rsidR="00F81534" w:rsidRPr="00A5539E">
        <w:rPr>
          <w:noProof/>
          <w:sz w:val="24"/>
          <w:szCs w:val="24"/>
          <w:lang w:val="ro-RO"/>
        </w:rPr>
        <w:t>a</w:t>
      </w:r>
      <w:r w:rsidRPr="00A5539E">
        <w:rPr>
          <w:noProof/>
          <w:sz w:val="24"/>
          <w:szCs w:val="24"/>
          <w:lang w:val="ro-RO"/>
        </w:rPr>
        <w:t>dini</w:t>
      </w:r>
      <w:r w:rsidR="00F81534" w:rsidRPr="00A5539E">
        <w:rPr>
          <w:noProof/>
          <w:sz w:val="24"/>
          <w:szCs w:val="24"/>
          <w:lang w:val="ro-RO"/>
        </w:rPr>
        <w:t>t</w:t>
      </w:r>
      <w:r w:rsidRPr="00A5539E">
        <w:rPr>
          <w:noProof/>
          <w:sz w:val="24"/>
          <w:szCs w:val="24"/>
          <w:lang w:val="ro-RO"/>
        </w:rPr>
        <w:t>e), la colaborarea inter-universitar</w:t>
      </w:r>
      <w:r w:rsidR="00F81534" w:rsidRPr="00A5539E">
        <w:rPr>
          <w:noProof/>
          <w:sz w:val="24"/>
          <w:szCs w:val="24"/>
          <w:lang w:val="ro-RO"/>
        </w:rPr>
        <w:t>a</w:t>
      </w:r>
      <w:r w:rsidRPr="00A5539E">
        <w:rPr>
          <w:noProof/>
          <w:sz w:val="24"/>
          <w:szCs w:val="24"/>
          <w:lang w:val="ro-RO"/>
        </w:rPr>
        <w:t>, func</w:t>
      </w:r>
      <w:r w:rsidR="00F81534" w:rsidRPr="00A5539E">
        <w:rPr>
          <w:noProof/>
          <w:sz w:val="24"/>
          <w:szCs w:val="24"/>
          <w:lang w:val="ro-RO"/>
        </w:rPr>
        <w:t>t</w:t>
      </w:r>
      <w:r w:rsidRPr="00A5539E">
        <w:rPr>
          <w:noProof/>
          <w:sz w:val="24"/>
          <w:szCs w:val="24"/>
          <w:lang w:val="ro-RO"/>
        </w:rPr>
        <w:t>ionarea optim</w:t>
      </w:r>
      <w:r w:rsidR="00F81534" w:rsidRPr="00A5539E">
        <w:rPr>
          <w:noProof/>
          <w:sz w:val="24"/>
          <w:szCs w:val="24"/>
          <w:lang w:val="ro-RO"/>
        </w:rPr>
        <w:t>a</w:t>
      </w:r>
      <w:r w:rsidRPr="00A5539E">
        <w:rPr>
          <w:noProof/>
          <w:sz w:val="24"/>
          <w:szCs w:val="24"/>
          <w:lang w:val="ro-RO"/>
        </w:rPr>
        <w:t xml:space="preserve"> a institu</w:t>
      </w:r>
      <w:r w:rsidR="00F81534" w:rsidRPr="00A5539E">
        <w:rPr>
          <w:noProof/>
          <w:sz w:val="24"/>
          <w:szCs w:val="24"/>
          <w:lang w:val="ro-RO"/>
        </w:rPr>
        <w:t>t</w:t>
      </w:r>
      <w:r w:rsidRPr="00A5539E">
        <w:rPr>
          <w:noProof/>
          <w:sz w:val="24"/>
          <w:szCs w:val="24"/>
          <w:lang w:val="ro-RO"/>
        </w:rPr>
        <w:t>iilor centrale, autorit</w:t>
      </w:r>
      <w:r w:rsidR="00F81534" w:rsidRPr="00A5539E">
        <w:rPr>
          <w:noProof/>
          <w:sz w:val="24"/>
          <w:szCs w:val="24"/>
          <w:lang w:val="ro-RO"/>
        </w:rPr>
        <w:t>at</w:t>
      </w:r>
      <w:r w:rsidRPr="00A5539E">
        <w:rPr>
          <w:noProof/>
          <w:sz w:val="24"/>
          <w:szCs w:val="24"/>
          <w:lang w:val="ro-RO"/>
        </w:rPr>
        <w:t xml:space="preserve">ilor locale </w:t>
      </w:r>
      <w:r w:rsidR="00F81534" w:rsidRPr="00A5539E">
        <w:rPr>
          <w:noProof/>
          <w:sz w:val="24"/>
          <w:szCs w:val="24"/>
          <w:lang w:val="ro-RO"/>
        </w:rPr>
        <w:t>s</w:t>
      </w:r>
      <w:r w:rsidRPr="00A5539E">
        <w:rPr>
          <w:noProof/>
          <w:sz w:val="24"/>
          <w:szCs w:val="24"/>
          <w:lang w:val="ro-RO"/>
        </w:rPr>
        <w:t>i a organismelor societ</w:t>
      </w:r>
      <w:r w:rsidR="00F81534" w:rsidRPr="00A5539E">
        <w:rPr>
          <w:noProof/>
          <w:sz w:val="24"/>
          <w:szCs w:val="24"/>
          <w:lang w:val="ro-RO"/>
        </w:rPr>
        <w:t>at</w:t>
      </w:r>
      <w:r w:rsidRPr="00A5539E">
        <w:rPr>
          <w:noProof/>
          <w:sz w:val="24"/>
          <w:szCs w:val="24"/>
          <w:lang w:val="ro-RO"/>
        </w:rPr>
        <w:t>ii civile.</w:t>
      </w:r>
    </w:p>
    <w:p w14:paraId="1F2411CA" w14:textId="6D717D67" w:rsidR="000A1740" w:rsidRPr="00A5539E" w:rsidRDefault="000A1740" w:rsidP="000E0406">
      <w:pPr>
        <w:pStyle w:val="Bodytext20"/>
        <w:ind w:firstLine="720"/>
        <w:jc w:val="both"/>
        <w:rPr>
          <w:noProof/>
          <w:sz w:val="24"/>
          <w:szCs w:val="24"/>
          <w:lang w:val="ro-RO"/>
        </w:rPr>
      </w:pPr>
      <w:r w:rsidRPr="00A5539E">
        <w:rPr>
          <w:noProof/>
          <w:sz w:val="24"/>
          <w:szCs w:val="24"/>
          <w:lang w:val="ro-RO"/>
        </w:rPr>
        <w:t xml:space="preserve">Aproximativ 20 de ministere </w:t>
      </w:r>
      <w:r w:rsidR="00F81534" w:rsidRPr="00A5539E">
        <w:rPr>
          <w:noProof/>
          <w:sz w:val="24"/>
          <w:szCs w:val="24"/>
          <w:lang w:val="ro-RO"/>
        </w:rPr>
        <w:t>s</w:t>
      </w:r>
      <w:r w:rsidRPr="00A5539E">
        <w:rPr>
          <w:noProof/>
          <w:sz w:val="24"/>
          <w:szCs w:val="24"/>
          <w:lang w:val="ro-RO"/>
        </w:rPr>
        <w:t>i institu</w:t>
      </w:r>
      <w:r w:rsidR="00F81534" w:rsidRPr="00A5539E">
        <w:rPr>
          <w:noProof/>
          <w:sz w:val="24"/>
          <w:szCs w:val="24"/>
          <w:lang w:val="ro-RO"/>
        </w:rPr>
        <w:t>t</w:t>
      </w:r>
      <w:r w:rsidRPr="00A5539E">
        <w:rPr>
          <w:noProof/>
          <w:sz w:val="24"/>
          <w:szCs w:val="24"/>
          <w:lang w:val="ro-RO"/>
        </w:rPr>
        <w:t>ii publice din Rom</w:t>
      </w:r>
      <w:r w:rsidR="00D4099E">
        <w:rPr>
          <w:noProof/>
          <w:sz w:val="24"/>
          <w:szCs w:val="24"/>
          <w:lang w:val="ro-RO"/>
        </w:rPr>
        <w:t>a</w:t>
      </w:r>
      <w:r w:rsidRPr="00A5539E">
        <w:rPr>
          <w:noProof/>
          <w:sz w:val="24"/>
          <w:szCs w:val="24"/>
          <w:lang w:val="ro-RO"/>
        </w:rPr>
        <w:t>nia contribuie anual la programul Rom</w:t>
      </w:r>
      <w:r w:rsidR="00D4099E">
        <w:rPr>
          <w:noProof/>
          <w:sz w:val="24"/>
          <w:szCs w:val="24"/>
          <w:lang w:val="ro-RO"/>
        </w:rPr>
        <w:t>a</w:t>
      </w:r>
      <w:r w:rsidRPr="00A5539E">
        <w:rPr>
          <w:noProof/>
          <w:sz w:val="24"/>
          <w:szCs w:val="24"/>
          <w:lang w:val="ro-RO"/>
        </w:rPr>
        <w:t>niei de cooperare pentru dezvoltare. Principale state beneficiare de asisten</w:t>
      </w:r>
      <w:r w:rsidR="00F81534" w:rsidRPr="00A5539E">
        <w:rPr>
          <w:noProof/>
          <w:sz w:val="24"/>
          <w:szCs w:val="24"/>
          <w:lang w:val="ro-RO"/>
        </w:rPr>
        <w:t>ta</w:t>
      </w:r>
      <w:r w:rsidRPr="00A5539E">
        <w:rPr>
          <w:noProof/>
          <w:sz w:val="24"/>
          <w:szCs w:val="24"/>
          <w:lang w:val="ro-RO"/>
        </w:rPr>
        <w:t xml:space="preserve"> pentru dezvoltare au fost </w:t>
      </w:r>
      <w:r w:rsidR="0005596B">
        <w:rPr>
          <w:noProof/>
          <w:sz w:val="24"/>
          <w:szCs w:val="24"/>
          <w:lang w:val="ro-RO"/>
        </w:rPr>
        <w:t>in</w:t>
      </w:r>
      <w:r w:rsidRPr="00A5539E">
        <w:rPr>
          <w:noProof/>
          <w:sz w:val="24"/>
          <w:szCs w:val="24"/>
          <w:lang w:val="ro-RO"/>
        </w:rPr>
        <w:t xml:space="preserve"> ultimii ani Republica Moldova, Serbia, Ucraina, Albania, Georgia, Armenia, Turcia, Egipt, Tunisia, Iordania, Siria, Maroc.</w:t>
      </w:r>
    </w:p>
    <w:p w14:paraId="45CB33A5" w14:textId="3B3F6E57" w:rsidR="000A1740" w:rsidRPr="00A5539E" w:rsidRDefault="000A1740" w:rsidP="000E0406">
      <w:pPr>
        <w:pStyle w:val="Bodytext20"/>
        <w:ind w:firstLine="720"/>
        <w:jc w:val="both"/>
        <w:rPr>
          <w:noProof/>
          <w:sz w:val="24"/>
          <w:szCs w:val="24"/>
          <w:lang w:val="ro-RO"/>
        </w:rPr>
      </w:pPr>
      <w:r w:rsidRPr="00A5539E">
        <w:rPr>
          <w:noProof/>
          <w:sz w:val="24"/>
          <w:szCs w:val="24"/>
          <w:lang w:val="ro-RO"/>
        </w:rPr>
        <w:t>Asisten</w:t>
      </w:r>
      <w:r w:rsidR="00F81534" w:rsidRPr="00A5539E">
        <w:rPr>
          <w:noProof/>
          <w:sz w:val="24"/>
          <w:szCs w:val="24"/>
          <w:lang w:val="ro-RO"/>
        </w:rPr>
        <w:t>t</w:t>
      </w:r>
      <w:r w:rsidRPr="00A5539E">
        <w:rPr>
          <w:noProof/>
          <w:sz w:val="24"/>
          <w:szCs w:val="24"/>
          <w:lang w:val="ro-RO"/>
        </w:rPr>
        <w:t>a multilateral</w:t>
      </w:r>
      <w:r w:rsidR="00F81534" w:rsidRPr="00A5539E">
        <w:rPr>
          <w:noProof/>
          <w:sz w:val="24"/>
          <w:szCs w:val="24"/>
          <w:lang w:val="ro-RO"/>
        </w:rPr>
        <w:t>a</w:t>
      </w:r>
      <w:r w:rsidRPr="00A5539E">
        <w:rPr>
          <w:noProof/>
          <w:sz w:val="24"/>
          <w:szCs w:val="24"/>
          <w:lang w:val="ro-RO"/>
        </w:rPr>
        <w:t xml:space="preserve"> a fost materializat</w:t>
      </w:r>
      <w:r w:rsidR="00F81534" w:rsidRPr="00A5539E">
        <w:rPr>
          <w:noProof/>
          <w:sz w:val="24"/>
          <w:szCs w:val="24"/>
          <w:lang w:val="ro-RO"/>
        </w:rPr>
        <w:t>a</w:t>
      </w:r>
      <w:r w:rsidRPr="00A5539E">
        <w:rPr>
          <w:noProof/>
          <w:sz w:val="24"/>
          <w:szCs w:val="24"/>
          <w:lang w:val="ro-RO"/>
        </w:rPr>
        <w:t xml:space="preserve"> prin contribu</w:t>
      </w:r>
      <w:r w:rsidR="00F81534" w:rsidRPr="00A5539E">
        <w:rPr>
          <w:noProof/>
          <w:sz w:val="24"/>
          <w:szCs w:val="24"/>
          <w:lang w:val="ro-RO"/>
        </w:rPr>
        <w:t>t</w:t>
      </w:r>
      <w:r w:rsidRPr="00A5539E">
        <w:rPr>
          <w:noProof/>
          <w:sz w:val="24"/>
          <w:szCs w:val="24"/>
          <w:lang w:val="ro-RO"/>
        </w:rPr>
        <w:t>ii la bugetele specifice ale UE, organiza</w:t>
      </w:r>
      <w:r w:rsidR="00F81534" w:rsidRPr="00A5539E">
        <w:rPr>
          <w:noProof/>
          <w:sz w:val="24"/>
          <w:szCs w:val="24"/>
          <w:lang w:val="ro-RO"/>
        </w:rPr>
        <w:t>t</w:t>
      </w:r>
      <w:r w:rsidRPr="00A5539E">
        <w:rPr>
          <w:noProof/>
          <w:sz w:val="24"/>
          <w:szCs w:val="24"/>
          <w:lang w:val="ro-RO"/>
        </w:rPr>
        <w:t>iilor sau institu</w:t>
      </w:r>
      <w:r w:rsidR="00F81534" w:rsidRPr="00A5539E">
        <w:rPr>
          <w:noProof/>
          <w:sz w:val="24"/>
          <w:szCs w:val="24"/>
          <w:lang w:val="ro-RO"/>
        </w:rPr>
        <w:t>t</w:t>
      </w:r>
      <w:r w:rsidRPr="00A5539E">
        <w:rPr>
          <w:noProof/>
          <w:sz w:val="24"/>
          <w:szCs w:val="24"/>
          <w:lang w:val="ro-RO"/>
        </w:rPr>
        <w:t>iilor specializate din sistemul ONU sau prin participarea la fonduri comune cum ar fi Fondul Verde pentru Clim</w:t>
      </w:r>
      <w:r w:rsidR="00F81534" w:rsidRPr="00A5539E">
        <w:rPr>
          <w:noProof/>
          <w:sz w:val="24"/>
          <w:szCs w:val="24"/>
          <w:lang w:val="ro-RO"/>
        </w:rPr>
        <w:t>a</w:t>
      </w:r>
      <w:r w:rsidRPr="00A5539E">
        <w:rPr>
          <w:noProof/>
          <w:sz w:val="24"/>
          <w:szCs w:val="24"/>
          <w:lang w:val="ro-RO"/>
        </w:rPr>
        <w:t>.</w:t>
      </w:r>
    </w:p>
    <w:p w14:paraId="72DBD853" w14:textId="02B52D8F" w:rsidR="000A1740" w:rsidRPr="00A5539E" w:rsidRDefault="0005596B" w:rsidP="000E0406">
      <w:pPr>
        <w:pStyle w:val="Bodytext20"/>
        <w:ind w:firstLine="720"/>
        <w:jc w:val="both"/>
        <w:rPr>
          <w:noProof/>
          <w:sz w:val="24"/>
          <w:szCs w:val="24"/>
          <w:lang w:val="ro-RO"/>
        </w:rPr>
      </w:pPr>
      <w:r>
        <w:rPr>
          <w:noProof/>
          <w:sz w:val="24"/>
          <w:szCs w:val="24"/>
          <w:lang w:val="ro-RO"/>
        </w:rPr>
        <w:t>In</w:t>
      </w:r>
      <w:r w:rsidR="000A1740" w:rsidRPr="00A5539E">
        <w:rPr>
          <w:noProof/>
          <w:sz w:val="24"/>
          <w:szCs w:val="24"/>
          <w:lang w:val="ro-RO"/>
        </w:rPr>
        <w:t>fiin</w:t>
      </w:r>
      <w:r w:rsidR="00F81534" w:rsidRPr="00A5539E">
        <w:rPr>
          <w:noProof/>
          <w:sz w:val="24"/>
          <w:szCs w:val="24"/>
          <w:lang w:val="ro-RO"/>
        </w:rPr>
        <w:t>t</w:t>
      </w:r>
      <w:r w:rsidR="000A1740" w:rsidRPr="00A5539E">
        <w:rPr>
          <w:noProof/>
          <w:sz w:val="24"/>
          <w:szCs w:val="24"/>
          <w:lang w:val="ro-RO"/>
        </w:rPr>
        <w:t>at</w:t>
      </w:r>
      <w:r w:rsidR="00F81534" w:rsidRPr="00A5539E">
        <w:rPr>
          <w:noProof/>
          <w:sz w:val="24"/>
          <w:szCs w:val="24"/>
          <w:lang w:val="ro-RO"/>
        </w:rPr>
        <w:t>a</w:t>
      </w:r>
      <w:r w:rsidR="000A1740" w:rsidRPr="00A5539E">
        <w:rPr>
          <w:noProof/>
          <w:sz w:val="24"/>
          <w:szCs w:val="24"/>
          <w:lang w:val="ro-RO"/>
        </w:rPr>
        <w:t xml:space="preserve"> </w:t>
      </w:r>
      <w:r>
        <w:rPr>
          <w:noProof/>
          <w:sz w:val="24"/>
          <w:szCs w:val="24"/>
          <w:lang w:val="ro-RO"/>
        </w:rPr>
        <w:t>in</w:t>
      </w:r>
      <w:r w:rsidR="000A1740" w:rsidRPr="00A5539E">
        <w:rPr>
          <w:noProof/>
          <w:sz w:val="24"/>
          <w:szCs w:val="24"/>
          <w:lang w:val="ro-RO"/>
        </w:rPr>
        <w:t xml:space="preserve"> 2016, Agen</w:t>
      </w:r>
      <w:r w:rsidR="00F81534" w:rsidRPr="00A5539E">
        <w:rPr>
          <w:noProof/>
          <w:sz w:val="24"/>
          <w:szCs w:val="24"/>
          <w:lang w:val="ro-RO"/>
        </w:rPr>
        <w:t>t</w:t>
      </w:r>
      <w:r w:rsidR="000A1740" w:rsidRPr="00A5539E">
        <w:rPr>
          <w:noProof/>
          <w:sz w:val="24"/>
          <w:szCs w:val="24"/>
          <w:lang w:val="ro-RO"/>
        </w:rPr>
        <w:t>ia Rom</w:t>
      </w:r>
      <w:r w:rsidR="00D4099E">
        <w:rPr>
          <w:noProof/>
          <w:sz w:val="24"/>
          <w:szCs w:val="24"/>
          <w:lang w:val="ro-RO"/>
        </w:rPr>
        <w:t>a</w:t>
      </w:r>
      <w:r w:rsidR="000A1740" w:rsidRPr="00A5539E">
        <w:rPr>
          <w:noProof/>
          <w:sz w:val="24"/>
          <w:szCs w:val="24"/>
          <w:lang w:val="ro-RO"/>
        </w:rPr>
        <w:t>niei de Cooperare Interna</w:t>
      </w:r>
      <w:r w:rsidR="00F81534" w:rsidRPr="00A5539E">
        <w:rPr>
          <w:noProof/>
          <w:sz w:val="24"/>
          <w:szCs w:val="24"/>
          <w:lang w:val="ro-RO"/>
        </w:rPr>
        <w:t>t</w:t>
      </w:r>
      <w:r w:rsidR="000A1740" w:rsidRPr="00A5539E">
        <w:rPr>
          <w:noProof/>
          <w:sz w:val="24"/>
          <w:szCs w:val="24"/>
          <w:lang w:val="ro-RO"/>
        </w:rPr>
        <w:t>ional</w:t>
      </w:r>
      <w:r w:rsidR="00F81534" w:rsidRPr="00A5539E">
        <w:rPr>
          <w:noProof/>
          <w:sz w:val="24"/>
          <w:szCs w:val="24"/>
          <w:lang w:val="ro-RO"/>
        </w:rPr>
        <w:t>a</w:t>
      </w:r>
      <w:r w:rsidR="000A1740" w:rsidRPr="00A5539E">
        <w:rPr>
          <w:noProof/>
          <w:sz w:val="24"/>
          <w:szCs w:val="24"/>
          <w:lang w:val="ro-RO"/>
        </w:rPr>
        <w:t xml:space="preserve"> pentru Dezvoltare (RoAid), sub coordonarea Ministerului Afacerilor Externe, este responsabil</w:t>
      </w:r>
      <w:r w:rsidR="00F81534" w:rsidRPr="00A5539E">
        <w:rPr>
          <w:noProof/>
          <w:sz w:val="24"/>
          <w:szCs w:val="24"/>
          <w:lang w:val="ro-RO"/>
        </w:rPr>
        <w:t>a</w:t>
      </w:r>
      <w:r w:rsidR="000A1740" w:rsidRPr="00A5539E">
        <w:rPr>
          <w:noProof/>
          <w:sz w:val="24"/>
          <w:szCs w:val="24"/>
          <w:lang w:val="ro-RO"/>
        </w:rPr>
        <w:t xml:space="preserve"> de implementarea programelor </w:t>
      </w:r>
      <w:r w:rsidR="00F81534" w:rsidRPr="00A5539E">
        <w:rPr>
          <w:noProof/>
          <w:sz w:val="24"/>
          <w:szCs w:val="24"/>
          <w:lang w:val="ro-RO"/>
        </w:rPr>
        <w:t>s</w:t>
      </w:r>
      <w:r w:rsidR="000A1740" w:rsidRPr="00A5539E">
        <w:rPr>
          <w:noProof/>
          <w:sz w:val="24"/>
          <w:szCs w:val="24"/>
          <w:lang w:val="ro-RO"/>
        </w:rPr>
        <w:t>i proiectelor din domeniul cooper</w:t>
      </w:r>
      <w:r w:rsidR="00F81534" w:rsidRPr="00A5539E">
        <w:rPr>
          <w:noProof/>
          <w:sz w:val="24"/>
          <w:szCs w:val="24"/>
          <w:lang w:val="ro-RO"/>
        </w:rPr>
        <w:t>a</w:t>
      </w:r>
      <w:r w:rsidR="000A1740" w:rsidRPr="00A5539E">
        <w:rPr>
          <w:noProof/>
          <w:sz w:val="24"/>
          <w:szCs w:val="24"/>
          <w:lang w:val="ro-RO"/>
        </w:rPr>
        <w:t xml:space="preserve">rii pentru dezvoltare </w:t>
      </w:r>
      <w:r w:rsidR="00F81534" w:rsidRPr="00A5539E">
        <w:rPr>
          <w:noProof/>
          <w:sz w:val="24"/>
          <w:szCs w:val="24"/>
          <w:lang w:val="ro-RO"/>
        </w:rPr>
        <w:t>s</w:t>
      </w:r>
      <w:r w:rsidR="000A1740" w:rsidRPr="00A5539E">
        <w:rPr>
          <w:noProof/>
          <w:sz w:val="24"/>
          <w:szCs w:val="24"/>
          <w:lang w:val="ro-RO"/>
        </w:rPr>
        <w:t xml:space="preserve">i ajutorului umanitar. Prin noul cadru legislativ adoptat </w:t>
      </w:r>
      <w:r>
        <w:rPr>
          <w:noProof/>
          <w:sz w:val="24"/>
          <w:szCs w:val="24"/>
          <w:lang w:val="ro-RO"/>
        </w:rPr>
        <w:t>in</w:t>
      </w:r>
      <w:r w:rsidR="000A1740" w:rsidRPr="00A5539E">
        <w:rPr>
          <w:noProof/>
          <w:sz w:val="24"/>
          <w:szCs w:val="24"/>
          <w:lang w:val="ro-RO"/>
        </w:rPr>
        <w:t xml:space="preserve"> 2016 se urm</w:t>
      </w:r>
      <w:r w:rsidR="00F81534" w:rsidRPr="00A5539E">
        <w:rPr>
          <w:noProof/>
          <w:sz w:val="24"/>
          <w:szCs w:val="24"/>
          <w:lang w:val="ro-RO"/>
        </w:rPr>
        <w:t>a</w:t>
      </w:r>
      <w:r w:rsidR="000A1740" w:rsidRPr="00A5539E">
        <w:rPr>
          <w:noProof/>
          <w:sz w:val="24"/>
          <w:szCs w:val="24"/>
          <w:lang w:val="ro-RO"/>
        </w:rPr>
        <w:t>re</w:t>
      </w:r>
      <w:r w:rsidR="00F81534" w:rsidRPr="00A5539E">
        <w:rPr>
          <w:noProof/>
          <w:sz w:val="24"/>
          <w:szCs w:val="24"/>
          <w:lang w:val="ro-RO"/>
        </w:rPr>
        <w:t>s</w:t>
      </w:r>
      <w:r w:rsidR="000A1740" w:rsidRPr="00A5539E">
        <w:rPr>
          <w:noProof/>
          <w:sz w:val="24"/>
          <w:szCs w:val="24"/>
          <w:lang w:val="ro-RO"/>
        </w:rPr>
        <w:t>te eficientizarea acord</w:t>
      </w:r>
      <w:r w:rsidR="00F81534" w:rsidRPr="00A5539E">
        <w:rPr>
          <w:noProof/>
          <w:sz w:val="24"/>
          <w:szCs w:val="24"/>
          <w:lang w:val="ro-RO"/>
        </w:rPr>
        <w:t>a</w:t>
      </w:r>
      <w:r w:rsidR="000A1740" w:rsidRPr="00A5539E">
        <w:rPr>
          <w:noProof/>
          <w:sz w:val="24"/>
          <w:szCs w:val="24"/>
          <w:lang w:val="ro-RO"/>
        </w:rPr>
        <w:t>rii asisten</w:t>
      </w:r>
      <w:r w:rsidR="00F81534" w:rsidRPr="00A5539E">
        <w:rPr>
          <w:noProof/>
          <w:sz w:val="24"/>
          <w:szCs w:val="24"/>
          <w:lang w:val="ro-RO"/>
        </w:rPr>
        <w:t>t</w:t>
      </w:r>
      <w:r w:rsidR="000A1740" w:rsidRPr="00A5539E">
        <w:rPr>
          <w:noProof/>
          <w:sz w:val="24"/>
          <w:szCs w:val="24"/>
          <w:lang w:val="ro-RO"/>
        </w:rPr>
        <w:t xml:space="preserve">ei pentru dezvoltare statelor beneficiare de AOD </w:t>
      </w:r>
      <w:r w:rsidR="00F81534" w:rsidRPr="00A5539E">
        <w:rPr>
          <w:noProof/>
          <w:sz w:val="24"/>
          <w:szCs w:val="24"/>
          <w:lang w:val="ro-RO"/>
        </w:rPr>
        <w:t>s</w:t>
      </w:r>
      <w:r w:rsidR="000A1740" w:rsidRPr="00A5539E">
        <w:rPr>
          <w:noProof/>
          <w:sz w:val="24"/>
          <w:szCs w:val="24"/>
          <w:lang w:val="ro-RO"/>
        </w:rPr>
        <w:t>i consolidarea cooper</w:t>
      </w:r>
      <w:r w:rsidR="00F81534" w:rsidRPr="00A5539E">
        <w:rPr>
          <w:noProof/>
          <w:sz w:val="24"/>
          <w:szCs w:val="24"/>
          <w:lang w:val="ro-RO"/>
        </w:rPr>
        <w:t>a</w:t>
      </w:r>
      <w:r w:rsidR="000A1740" w:rsidRPr="00A5539E">
        <w:rPr>
          <w:noProof/>
          <w:sz w:val="24"/>
          <w:szCs w:val="24"/>
          <w:lang w:val="ro-RO"/>
        </w:rPr>
        <w:t>rii cu partenerii strategici. RoAid</w:t>
      </w:r>
      <w:r w:rsidR="000E0406" w:rsidRPr="00A5539E">
        <w:rPr>
          <w:noProof/>
          <w:sz w:val="24"/>
          <w:szCs w:val="24"/>
          <w:lang w:val="ro-RO"/>
        </w:rPr>
        <w:t xml:space="preserve"> </w:t>
      </w:r>
      <w:r>
        <w:rPr>
          <w:noProof/>
          <w:sz w:val="24"/>
          <w:szCs w:val="24"/>
          <w:lang w:val="ro-RO"/>
        </w:rPr>
        <w:t>I</w:t>
      </w:r>
      <w:r w:rsidR="00F81534" w:rsidRPr="00A5539E">
        <w:rPr>
          <w:noProof/>
          <w:sz w:val="24"/>
          <w:szCs w:val="24"/>
          <w:lang w:val="ro-RO"/>
        </w:rPr>
        <w:t>s</w:t>
      </w:r>
      <w:r w:rsidR="000A1740" w:rsidRPr="00A5539E">
        <w:rPr>
          <w:noProof/>
          <w:sz w:val="24"/>
          <w:szCs w:val="24"/>
          <w:lang w:val="ro-RO"/>
        </w:rPr>
        <w:t>i concentreaz</w:t>
      </w:r>
      <w:r w:rsidR="00F81534" w:rsidRPr="00A5539E">
        <w:rPr>
          <w:noProof/>
          <w:sz w:val="24"/>
          <w:szCs w:val="24"/>
          <w:lang w:val="ro-RO"/>
        </w:rPr>
        <w:t>a</w:t>
      </w:r>
      <w:r w:rsidR="000A1740" w:rsidRPr="00A5539E">
        <w:rPr>
          <w:noProof/>
          <w:sz w:val="24"/>
          <w:szCs w:val="24"/>
          <w:lang w:val="ro-RO"/>
        </w:rPr>
        <w:t xml:space="preserve"> activitatea </w:t>
      </w:r>
      <w:r>
        <w:rPr>
          <w:noProof/>
          <w:sz w:val="24"/>
          <w:szCs w:val="24"/>
          <w:lang w:val="ro-RO"/>
        </w:rPr>
        <w:t>in</w:t>
      </w:r>
      <w:r w:rsidR="000A1740" w:rsidRPr="00A5539E">
        <w:rPr>
          <w:noProof/>
          <w:sz w:val="24"/>
          <w:szCs w:val="24"/>
          <w:lang w:val="ro-RO"/>
        </w:rPr>
        <w:t xml:space="preserve"> fiecare </w:t>
      </w:r>
      <w:r w:rsidR="00F81534" w:rsidRPr="00A5539E">
        <w:rPr>
          <w:noProof/>
          <w:sz w:val="24"/>
          <w:szCs w:val="24"/>
          <w:lang w:val="ro-RO"/>
        </w:rPr>
        <w:t>t</w:t>
      </w:r>
      <w:r w:rsidR="000A1740" w:rsidRPr="00A5539E">
        <w:rPr>
          <w:noProof/>
          <w:sz w:val="24"/>
          <w:szCs w:val="24"/>
          <w:lang w:val="ro-RO"/>
        </w:rPr>
        <w:t>ar</w:t>
      </w:r>
      <w:r w:rsidR="00F81534" w:rsidRPr="00A5539E">
        <w:rPr>
          <w:noProof/>
          <w:sz w:val="24"/>
          <w:szCs w:val="24"/>
          <w:lang w:val="ro-RO"/>
        </w:rPr>
        <w:t>a</w:t>
      </w:r>
      <w:r>
        <w:rPr>
          <w:noProof/>
          <w:sz w:val="24"/>
          <w:szCs w:val="24"/>
          <w:lang w:val="ro-RO"/>
        </w:rPr>
        <w:t>in</w:t>
      </w:r>
      <w:r w:rsidR="000A1740" w:rsidRPr="00A5539E">
        <w:rPr>
          <w:noProof/>
          <w:sz w:val="24"/>
          <w:szCs w:val="24"/>
          <w:lang w:val="ro-RO"/>
        </w:rPr>
        <w:t xml:space="preserve"> func</w:t>
      </w:r>
      <w:r w:rsidR="00F81534" w:rsidRPr="00A5539E">
        <w:rPr>
          <w:noProof/>
          <w:sz w:val="24"/>
          <w:szCs w:val="24"/>
          <w:lang w:val="ro-RO"/>
        </w:rPr>
        <w:t>t</w:t>
      </w:r>
      <w:r w:rsidR="000A1740" w:rsidRPr="00A5539E">
        <w:rPr>
          <w:noProof/>
          <w:sz w:val="24"/>
          <w:szCs w:val="24"/>
          <w:lang w:val="ro-RO"/>
        </w:rPr>
        <w:t>ie de priorit</w:t>
      </w:r>
      <w:r w:rsidR="00F81534" w:rsidRPr="00A5539E">
        <w:rPr>
          <w:noProof/>
          <w:sz w:val="24"/>
          <w:szCs w:val="24"/>
          <w:lang w:val="ro-RO"/>
        </w:rPr>
        <w:t>at</w:t>
      </w:r>
      <w:r w:rsidR="000A1740" w:rsidRPr="00A5539E">
        <w:rPr>
          <w:noProof/>
          <w:sz w:val="24"/>
          <w:szCs w:val="24"/>
          <w:lang w:val="ro-RO"/>
        </w:rPr>
        <w:t xml:space="preserve">ile tematice </w:t>
      </w:r>
      <w:r w:rsidR="00F81534" w:rsidRPr="00A5539E">
        <w:rPr>
          <w:noProof/>
          <w:sz w:val="24"/>
          <w:szCs w:val="24"/>
          <w:lang w:val="ro-RO"/>
        </w:rPr>
        <w:t>s</w:t>
      </w:r>
      <w:r w:rsidR="000A1740" w:rsidRPr="00A5539E">
        <w:rPr>
          <w:noProof/>
          <w:sz w:val="24"/>
          <w:szCs w:val="24"/>
          <w:lang w:val="ro-RO"/>
        </w:rPr>
        <w:t xml:space="preserve">i geografice stabilite </w:t>
      </w:r>
      <w:r w:rsidR="00F81534" w:rsidRPr="00A5539E">
        <w:rPr>
          <w:noProof/>
          <w:sz w:val="24"/>
          <w:szCs w:val="24"/>
          <w:lang w:val="ro-RO"/>
        </w:rPr>
        <w:t>t</w:t>
      </w:r>
      <w:r w:rsidR="000A1740" w:rsidRPr="00A5539E">
        <w:rPr>
          <w:noProof/>
          <w:sz w:val="24"/>
          <w:szCs w:val="24"/>
          <w:lang w:val="ro-RO"/>
        </w:rPr>
        <w:t>in</w:t>
      </w:r>
      <w:r w:rsidR="00D4099E">
        <w:rPr>
          <w:noProof/>
          <w:sz w:val="24"/>
          <w:szCs w:val="24"/>
          <w:lang w:val="ro-RO"/>
        </w:rPr>
        <w:t>a</w:t>
      </w:r>
      <w:r w:rsidR="000A1740" w:rsidRPr="00A5539E">
        <w:rPr>
          <w:noProof/>
          <w:sz w:val="24"/>
          <w:szCs w:val="24"/>
          <w:lang w:val="ro-RO"/>
        </w:rPr>
        <w:t>ndu-se cont de expertiza Rom</w:t>
      </w:r>
      <w:r w:rsidR="00D4099E">
        <w:rPr>
          <w:noProof/>
          <w:sz w:val="24"/>
          <w:szCs w:val="24"/>
          <w:lang w:val="ro-RO"/>
        </w:rPr>
        <w:t>a</w:t>
      </w:r>
      <w:r w:rsidR="000A1740" w:rsidRPr="00A5539E">
        <w:rPr>
          <w:noProof/>
          <w:sz w:val="24"/>
          <w:szCs w:val="24"/>
          <w:lang w:val="ro-RO"/>
        </w:rPr>
        <w:t xml:space="preserve">niei </w:t>
      </w:r>
      <w:r w:rsidR="00F81534" w:rsidRPr="00A5539E">
        <w:rPr>
          <w:noProof/>
          <w:sz w:val="24"/>
          <w:szCs w:val="24"/>
          <w:lang w:val="ro-RO"/>
        </w:rPr>
        <w:t>s</w:t>
      </w:r>
      <w:r w:rsidR="000A1740" w:rsidRPr="00A5539E">
        <w:rPr>
          <w:noProof/>
          <w:sz w:val="24"/>
          <w:szCs w:val="24"/>
          <w:lang w:val="ro-RO"/>
        </w:rPr>
        <w:t>i de avantajele comparative, reflect</w:t>
      </w:r>
      <w:r w:rsidR="00D4099E">
        <w:rPr>
          <w:noProof/>
          <w:sz w:val="24"/>
          <w:szCs w:val="24"/>
          <w:lang w:val="ro-RO"/>
        </w:rPr>
        <w:t>a</w:t>
      </w:r>
      <w:r w:rsidR="000A1740" w:rsidRPr="00A5539E">
        <w:rPr>
          <w:noProof/>
          <w:sz w:val="24"/>
          <w:szCs w:val="24"/>
          <w:lang w:val="ro-RO"/>
        </w:rPr>
        <w:t>nd de asemenea priorit</w:t>
      </w:r>
      <w:r w:rsidR="00F81534" w:rsidRPr="00A5539E">
        <w:rPr>
          <w:noProof/>
          <w:sz w:val="24"/>
          <w:szCs w:val="24"/>
          <w:lang w:val="ro-RO"/>
        </w:rPr>
        <w:t>at</w:t>
      </w:r>
      <w:r w:rsidR="000A1740" w:rsidRPr="00A5539E">
        <w:rPr>
          <w:noProof/>
          <w:sz w:val="24"/>
          <w:szCs w:val="24"/>
          <w:lang w:val="ro-RO"/>
        </w:rPr>
        <w:t>ile comunit</w:t>
      </w:r>
      <w:r w:rsidR="00F81534" w:rsidRPr="00A5539E">
        <w:rPr>
          <w:noProof/>
          <w:sz w:val="24"/>
          <w:szCs w:val="24"/>
          <w:lang w:val="ro-RO"/>
        </w:rPr>
        <w:t>at</w:t>
      </w:r>
      <w:r w:rsidR="000A1740" w:rsidRPr="00A5539E">
        <w:rPr>
          <w:noProof/>
          <w:sz w:val="24"/>
          <w:szCs w:val="24"/>
          <w:lang w:val="ro-RO"/>
        </w:rPr>
        <w:t>ii interna</w:t>
      </w:r>
      <w:r w:rsidR="00F81534" w:rsidRPr="00A5539E">
        <w:rPr>
          <w:noProof/>
          <w:sz w:val="24"/>
          <w:szCs w:val="24"/>
          <w:lang w:val="ro-RO"/>
        </w:rPr>
        <w:t>t</w:t>
      </w:r>
      <w:r w:rsidR="000A1740" w:rsidRPr="00A5539E">
        <w:rPr>
          <w:noProof/>
          <w:sz w:val="24"/>
          <w:szCs w:val="24"/>
          <w:lang w:val="ro-RO"/>
        </w:rPr>
        <w:t>ionale, activit</w:t>
      </w:r>
      <w:r w:rsidR="00F81534" w:rsidRPr="00A5539E">
        <w:rPr>
          <w:noProof/>
          <w:sz w:val="24"/>
          <w:szCs w:val="24"/>
          <w:lang w:val="ro-RO"/>
        </w:rPr>
        <w:t>at</w:t>
      </w:r>
      <w:r w:rsidR="000A1740" w:rsidRPr="00A5539E">
        <w:rPr>
          <w:noProof/>
          <w:sz w:val="24"/>
          <w:szCs w:val="24"/>
          <w:lang w:val="ro-RO"/>
        </w:rPr>
        <w:t>ile celorla</w:t>
      </w:r>
      <w:r w:rsidR="00F81534" w:rsidRPr="00A5539E">
        <w:rPr>
          <w:noProof/>
          <w:sz w:val="24"/>
          <w:szCs w:val="24"/>
          <w:lang w:val="ro-RO"/>
        </w:rPr>
        <w:t>t</w:t>
      </w:r>
      <w:r w:rsidR="000A1740" w:rsidRPr="00A5539E">
        <w:rPr>
          <w:noProof/>
          <w:sz w:val="24"/>
          <w:szCs w:val="24"/>
          <w:lang w:val="ro-RO"/>
        </w:rPr>
        <w:t>i donatori, c</w:t>
      </w:r>
      <w:r w:rsidR="00D4099E">
        <w:rPr>
          <w:noProof/>
          <w:sz w:val="24"/>
          <w:szCs w:val="24"/>
          <w:lang w:val="ro-RO"/>
        </w:rPr>
        <w:t>a</w:t>
      </w:r>
      <w:r w:rsidR="000A1740" w:rsidRPr="00A5539E">
        <w:rPr>
          <w:noProof/>
          <w:sz w:val="24"/>
          <w:szCs w:val="24"/>
          <w:lang w:val="ro-RO"/>
        </w:rPr>
        <w:t xml:space="preserve">t </w:t>
      </w:r>
      <w:r w:rsidR="00F81534" w:rsidRPr="00A5539E">
        <w:rPr>
          <w:noProof/>
          <w:sz w:val="24"/>
          <w:szCs w:val="24"/>
          <w:lang w:val="ro-RO"/>
        </w:rPr>
        <w:t>s</w:t>
      </w:r>
      <w:r w:rsidR="000A1740" w:rsidRPr="00A5539E">
        <w:rPr>
          <w:noProof/>
          <w:sz w:val="24"/>
          <w:szCs w:val="24"/>
          <w:lang w:val="ro-RO"/>
        </w:rPr>
        <w:t>i politicile na</w:t>
      </w:r>
      <w:r w:rsidR="00F81534" w:rsidRPr="00A5539E">
        <w:rPr>
          <w:noProof/>
          <w:sz w:val="24"/>
          <w:szCs w:val="24"/>
          <w:lang w:val="ro-RO"/>
        </w:rPr>
        <w:t>t</w:t>
      </w:r>
      <w:r w:rsidR="000A1740" w:rsidRPr="00A5539E">
        <w:rPr>
          <w:noProof/>
          <w:sz w:val="24"/>
          <w:szCs w:val="24"/>
          <w:lang w:val="ro-RO"/>
        </w:rPr>
        <w:t>ionale de cooperare pentru dezvoltare.</w:t>
      </w:r>
    </w:p>
    <w:p w14:paraId="39D2C663" w14:textId="08F3F143" w:rsidR="000A1740" w:rsidRPr="00A5539E" w:rsidRDefault="000A1740" w:rsidP="000E0406">
      <w:pPr>
        <w:pStyle w:val="Bodytext20"/>
        <w:ind w:firstLine="720"/>
        <w:jc w:val="both"/>
        <w:rPr>
          <w:noProof/>
          <w:sz w:val="24"/>
          <w:szCs w:val="24"/>
          <w:lang w:val="ro-RO"/>
        </w:rPr>
      </w:pPr>
      <w:r w:rsidRPr="00A5539E">
        <w:rPr>
          <w:noProof/>
          <w:sz w:val="24"/>
          <w:szCs w:val="24"/>
          <w:lang w:val="ro-RO"/>
        </w:rPr>
        <w:t>Uniunea European</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w:t>
      </w:r>
      <w:r w:rsidRPr="00A5539E">
        <w:rPr>
          <w:noProof/>
          <w:sz w:val="24"/>
          <w:szCs w:val="24"/>
          <w:lang w:val="ro-RO"/>
        </w:rPr>
        <w:t>mpreun</w:t>
      </w:r>
      <w:r w:rsidR="00F81534" w:rsidRPr="00A5539E">
        <w:rPr>
          <w:noProof/>
          <w:sz w:val="24"/>
          <w:szCs w:val="24"/>
          <w:lang w:val="ro-RO"/>
        </w:rPr>
        <w:t>a</w:t>
      </w:r>
      <w:r w:rsidRPr="00A5539E">
        <w:rPr>
          <w:noProof/>
          <w:sz w:val="24"/>
          <w:szCs w:val="24"/>
          <w:lang w:val="ro-RO"/>
        </w:rPr>
        <w:t xml:space="preserve"> cu statele sale membre, s-a angajat s</w:t>
      </w:r>
      <w:r w:rsidR="00F81534" w:rsidRPr="00A5539E">
        <w:rPr>
          <w:noProof/>
          <w:sz w:val="24"/>
          <w:szCs w:val="24"/>
          <w:lang w:val="ro-RO"/>
        </w:rPr>
        <w:t>a</w:t>
      </w:r>
      <w:r w:rsidRPr="00A5539E">
        <w:rPr>
          <w:noProof/>
          <w:sz w:val="24"/>
          <w:szCs w:val="24"/>
          <w:lang w:val="ro-RO"/>
        </w:rPr>
        <w:t xml:space="preserve"> joace un rol activ </w:t>
      </w:r>
      <w:r w:rsidR="0005596B">
        <w:rPr>
          <w:noProof/>
          <w:sz w:val="24"/>
          <w:szCs w:val="24"/>
          <w:lang w:val="ro-RO"/>
        </w:rPr>
        <w:t>in</w:t>
      </w:r>
      <w:r w:rsidRPr="00A5539E">
        <w:rPr>
          <w:noProof/>
          <w:sz w:val="24"/>
          <w:szCs w:val="24"/>
          <w:lang w:val="ro-RO"/>
        </w:rPr>
        <w:t xml:space="preserve"> scopul acceler</w:t>
      </w:r>
      <w:r w:rsidR="00F81534" w:rsidRPr="00A5539E">
        <w:rPr>
          <w:noProof/>
          <w:sz w:val="24"/>
          <w:szCs w:val="24"/>
          <w:lang w:val="ro-RO"/>
        </w:rPr>
        <w:t>a</w:t>
      </w:r>
      <w:r w:rsidRPr="00A5539E">
        <w:rPr>
          <w:noProof/>
          <w:sz w:val="24"/>
          <w:szCs w:val="24"/>
          <w:lang w:val="ro-RO"/>
        </w:rPr>
        <w:t xml:space="preserve">rii progreselor </w:t>
      </w:r>
      <w:r w:rsidR="0005596B">
        <w:rPr>
          <w:noProof/>
          <w:sz w:val="24"/>
          <w:szCs w:val="24"/>
          <w:lang w:val="ro-RO"/>
        </w:rPr>
        <w:t>in</w:t>
      </w:r>
      <w:r w:rsidRPr="00A5539E">
        <w:rPr>
          <w:noProof/>
          <w:sz w:val="24"/>
          <w:szCs w:val="24"/>
          <w:lang w:val="ro-RO"/>
        </w:rPr>
        <w:t xml:space="preserve"> direc</w:t>
      </w:r>
      <w:r w:rsidR="00F81534" w:rsidRPr="00A5539E">
        <w:rPr>
          <w:noProof/>
          <w:sz w:val="24"/>
          <w:szCs w:val="24"/>
          <w:lang w:val="ro-RO"/>
        </w:rPr>
        <w:t>t</w:t>
      </w:r>
      <w:r w:rsidRPr="00A5539E">
        <w:rPr>
          <w:noProof/>
          <w:sz w:val="24"/>
          <w:szCs w:val="24"/>
          <w:lang w:val="ro-RO"/>
        </w:rPr>
        <w:t>ia atingerii obiectivelor de dezvoltare durabil</w:t>
      </w:r>
      <w:r w:rsidR="00F81534" w:rsidRPr="00A5539E">
        <w:rPr>
          <w:noProof/>
          <w:sz w:val="24"/>
          <w:szCs w:val="24"/>
          <w:lang w:val="ro-RO"/>
        </w:rPr>
        <w:t>a</w:t>
      </w:r>
      <w:r w:rsidRPr="00A5539E">
        <w:rPr>
          <w:noProof/>
          <w:sz w:val="24"/>
          <w:szCs w:val="24"/>
          <w:lang w:val="ro-RO"/>
        </w:rPr>
        <w:t>, pentru a se asigura responsabilizarea</w:t>
      </w:r>
      <w:r w:rsidR="0005596B">
        <w:rPr>
          <w:noProof/>
          <w:sz w:val="24"/>
          <w:szCs w:val="24"/>
          <w:lang w:val="ro-RO"/>
        </w:rPr>
        <w:t>in</w:t>
      </w:r>
      <w:r w:rsidRPr="00A5539E">
        <w:rPr>
          <w:noProof/>
          <w:sz w:val="24"/>
          <w:szCs w:val="24"/>
          <w:lang w:val="ro-RO"/>
        </w:rPr>
        <w:t xml:space="preserve"> fa</w:t>
      </w:r>
      <w:r w:rsidR="00F81534" w:rsidRPr="00A5539E">
        <w:rPr>
          <w:noProof/>
          <w:sz w:val="24"/>
          <w:szCs w:val="24"/>
          <w:lang w:val="ro-RO"/>
        </w:rPr>
        <w:t>t</w:t>
      </w:r>
      <w:r w:rsidRPr="00A5539E">
        <w:rPr>
          <w:noProof/>
          <w:sz w:val="24"/>
          <w:szCs w:val="24"/>
          <w:lang w:val="ro-RO"/>
        </w:rPr>
        <w:t>a cet</w:t>
      </w:r>
      <w:r w:rsidR="00F81534" w:rsidRPr="00A5539E">
        <w:rPr>
          <w:noProof/>
          <w:sz w:val="24"/>
          <w:szCs w:val="24"/>
          <w:lang w:val="ro-RO"/>
        </w:rPr>
        <w:t>at</w:t>
      </w:r>
      <w:r w:rsidRPr="00A5539E">
        <w:rPr>
          <w:noProof/>
          <w:sz w:val="24"/>
          <w:szCs w:val="24"/>
          <w:lang w:val="ro-RO"/>
        </w:rPr>
        <w:t xml:space="preserve">enilor </w:t>
      </w:r>
      <w:r w:rsidR="00F81534" w:rsidRPr="00A5539E">
        <w:rPr>
          <w:noProof/>
          <w:sz w:val="24"/>
          <w:szCs w:val="24"/>
          <w:lang w:val="ro-RO"/>
        </w:rPr>
        <w:t>s</w:t>
      </w:r>
      <w:r w:rsidRPr="00A5539E">
        <w:rPr>
          <w:noProof/>
          <w:sz w:val="24"/>
          <w:szCs w:val="24"/>
          <w:lang w:val="ro-RO"/>
        </w:rPr>
        <w:t>i pentru a se garanta c</w:t>
      </w:r>
      <w:r w:rsidR="00F81534" w:rsidRPr="00A5539E">
        <w:rPr>
          <w:noProof/>
          <w:sz w:val="24"/>
          <w:szCs w:val="24"/>
          <w:lang w:val="ro-RO"/>
        </w:rPr>
        <w:t>a</w:t>
      </w:r>
      <w:r w:rsidRPr="00A5539E">
        <w:rPr>
          <w:noProof/>
          <w:sz w:val="24"/>
          <w:szCs w:val="24"/>
          <w:lang w:val="ro-RO"/>
        </w:rPr>
        <w:t xml:space="preserve"> „nimeni nu este l</w:t>
      </w:r>
      <w:r w:rsidR="00F81534" w:rsidRPr="00A5539E">
        <w:rPr>
          <w:noProof/>
          <w:sz w:val="24"/>
          <w:szCs w:val="24"/>
          <w:lang w:val="ro-RO"/>
        </w:rPr>
        <w:t>a</w:t>
      </w:r>
      <w:r w:rsidRPr="00A5539E">
        <w:rPr>
          <w:noProof/>
          <w:sz w:val="24"/>
          <w:szCs w:val="24"/>
          <w:lang w:val="ro-RO"/>
        </w:rPr>
        <w:t xml:space="preserve">sat </w:t>
      </w:r>
      <w:r w:rsidR="0005596B">
        <w:rPr>
          <w:noProof/>
          <w:sz w:val="24"/>
          <w:szCs w:val="24"/>
          <w:lang w:val="ro-RO"/>
        </w:rPr>
        <w:t>in</w:t>
      </w:r>
      <w:r w:rsidRPr="00A5539E">
        <w:rPr>
          <w:noProof/>
          <w:sz w:val="24"/>
          <w:szCs w:val="24"/>
          <w:lang w:val="ro-RO"/>
        </w:rPr>
        <w:t xml:space="preserve"> urm</w:t>
      </w:r>
      <w:r w:rsidR="00F81534" w:rsidRPr="00A5539E">
        <w:rPr>
          <w:noProof/>
          <w:sz w:val="24"/>
          <w:szCs w:val="24"/>
          <w:lang w:val="ro-RO"/>
        </w:rPr>
        <w:t>a</w:t>
      </w:r>
      <w:r w:rsidRPr="00A5539E">
        <w:rPr>
          <w:noProof/>
          <w:sz w:val="24"/>
          <w:szCs w:val="24"/>
          <w:lang w:val="ro-RO"/>
        </w:rPr>
        <w:t xml:space="preserve">". Astfel, ca urmare a schimbului de opinii </w:t>
      </w:r>
      <w:r w:rsidR="00F81534" w:rsidRPr="00A5539E">
        <w:rPr>
          <w:noProof/>
          <w:sz w:val="24"/>
          <w:szCs w:val="24"/>
          <w:lang w:val="ro-RO"/>
        </w:rPr>
        <w:t>s</w:t>
      </w:r>
      <w:r w:rsidRPr="00A5539E">
        <w:rPr>
          <w:noProof/>
          <w:sz w:val="24"/>
          <w:szCs w:val="24"/>
          <w:lang w:val="ro-RO"/>
        </w:rPr>
        <w:t>i a exprim</w:t>
      </w:r>
      <w:r w:rsidR="00F81534" w:rsidRPr="00A5539E">
        <w:rPr>
          <w:noProof/>
          <w:sz w:val="24"/>
          <w:szCs w:val="24"/>
          <w:lang w:val="ro-RO"/>
        </w:rPr>
        <w:t>a</w:t>
      </w:r>
      <w:r w:rsidRPr="00A5539E">
        <w:rPr>
          <w:noProof/>
          <w:sz w:val="24"/>
          <w:szCs w:val="24"/>
          <w:lang w:val="ro-RO"/>
        </w:rPr>
        <w:t>rii pozi</w:t>
      </w:r>
      <w:r w:rsidR="00F81534" w:rsidRPr="00A5539E">
        <w:rPr>
          <w:noProof/>
          <w:sz w:val="24"/>
          <w:szCs w:val="24"/>
          <w:lang w:val="ro-RO"/>
        </w:rPr>
        <w:t>t</w:t>
      </w:r>
      <w:r w:rsidRPr="00A5539E">
        <w:rPr>
          <w:noProof/>
          <w:sz w:val="24"/>
          <w:szCs w:val="24"/>
          <w:lang w:val="ro-RO"/>
        </w:rPr>
        <w:t>iilor na</w:t>
      </w:r>
      <w:r w:rsidR="00F81534" w:rsidRPr="00A5539E">
        <w:rPr>
          <w:noProof/>
          <w:sz w:val="24"/>
          <w:szCs w:val="24"/>
          <w:lang w:val="ro-RO"/>
        </w:rPr>
        <w:t>t</w:t>
      </w:r>
      <w:r w:rsidRPr="00A5539E">
        <w:rPr>
          <w:noProof/>
          <w:sz w:val="24"/>
          <w:szCs w:val="24"/>
          <w:lang w:val="ro-RO"/>
        </w:rPr>
        <w:t>ionale privind politicile de dezvoltare durabil</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tr-o manier</w:t>
      </w:r>
      <w:r w:rsidR="00F81534" w:rsidRPr="00A5539E">
        <w:rPr>
          <w:noProof/>
          <w:sz w:val="24"/>
          <w:szCs w:val="24"/>
          <w:lang w:val="ro-RO"/>
        </w:rPr>
        <w:t>a</w:t>
      </w:r>
      <w:r w:rsidRPr="00A5539E">
        <w:rPr>
          <w:noProof/>
          <w:sz w:val="24"/>
          <w:szCs w:val="24"/>
          <w:lang w:val="ro-RO"/>
        </w:rPr>
        <w:t xml:space="preserve"> integrat</w:t>
      </w:r>
      <w:r w:rsidR="00F81534" w:rsidRPr="00A5539E">
        <w:rPr>
          <w:noProof/>
          <w:sz w:val="24"/>
          <w:szCs w:val="24"/>
          <w:lang w:val="ro-RO"/>
        </w:rPr>
        <w:t>a</w:t>
      </w:r>
      <w:r w:rsidRPr="00A5539E">
        <w:rPr>
          <w:noProof/>
          <w:sz w:val="24"/>
          <w:szCs w:val="24"/>
          <w:lang w:val="ro-RO"/>
        </w:rPr>
        <w:t>, statele membre UE au agreat pozi</w:t>
      </w:r>
      <w:r w:rsidR="00F81534" w:rsidRPr="00A5539E">
        <w:rPr>
          <w:noProof/>
          <w:sz w:val="24"/>
          <w:szCs w:val="24"/>
          <w:lang w:val="ro-RO"/>
        </w:rPr>
        <w:t>t</w:t>
      </w:r>
      <w:r w:rsidRPr="00A5539E">
        <w:rPr>
          <w:noProof/>
          <w:sz w:val="24"/>
          <w:szCs w:val="24"/>
          <w:lang w:val="ro-RO"/>
        </w:rPr>
        <w:t>ii comune concretizate prin adoptarea unor documente precum:</w:t>
      </w:r>
    </w:p>
    <w:p w14:paraId="66119303" w14:textId="3D75EA42" w:rsidR="000A1740" w:rsidRPr="00A5539E" w:rsidRDefault="000A1740" w:rsidP="000E0406">
      <w:pPr>
        <w:pStyle w:val="Bodytext20"/>
        <w:ind w:firstLine="720"/>
        <w:jc w:val="both"/>
        <w:rPr>
          <w:noProof/>
          <w:sz w:val="24"/>
          <w:szCs w:val="24"/>
          <w:lang w:val="ro-RO"/>
        </w:rPr>
      </w:pPr>
      <w:r w:rsidRPr="00A5539E">
        <w:rPr>
          <w:noProof/>
          <w:sz w:val="24"/>
          <w:szCs w:val="24"/>
          <w:lang w:val="ro-RO"/>
        </w:rPr>
        <w:t>•</w:t>
      </w:r>
      <w:r w:rsidRPr="00A5539E">
        <w:rPr>
          <w:noProof/>
          <w:sz w:val="24"/>
          <w:szCs w:val="24"/>
          <w:lang w:val="ro-RO"/>
        </w:rPr>
        <w:tab/>
        <w:t>Comunicarea privind pa</w:t>
      </w:r>
      <w:r w:rsidR="00F81534" w:rsidRPr="00A5539E">
        <w:rPr>
          <w:noProof/>
          <w:sz w:val="24"/>
          <w:szCs w:val="24"/>
          <w:lang w:val="ro-RO"/>
        </w:rPr>
        <w:t>s</w:t>
      </w:r>
      <w:r w:rsidRPr="00A5539E">
        <w:rPr>
          <w:noProof/>
          <w:sz w:val="24"/>
          <w:szCs w:val="24"/>
          <w:lang w:val="ro-RO"/>
        </w:rPr>
        <w:t>ii urm</w:t>
      </w:r>
      <w:r w:rsidR="00F81534" w:rsidRPr="00A5539E">
        <w:rPr>
          <w:noProof/>
          <w:sz w:val="24"/>
          <w:szCs w:val="24"/>
          <w:lang w:val="ro-RO"/>
        </w:rPr>
        <w:t>a</w:t>
      </w:r>
      <w:r w:rsidRPr="00A5539E">
        <w:rPr>
          <w:noProof/>
          <w:sz w:val="24"/>
          <w:szCs w:val="24"/>
          <w:lang w:val="ro-RO"/>
        </w:rPr>
        <w:t>tori pentru un viitor durabil al Europei - ac</w:t>
      </w:r>
      <w:r w:rsidR="00F81534" w:rsidRPr="00A5539E">
        <w:rPr>
          <w:noProof/>
          <w:sz w:val="24"/>
          <w:szCs w:val="24"/>
          <w:lang w:val="ro-RO"/>
        </w:rPr>
        <w:t>t</w:t>
      </w:r>
      <w:r w:rsidRPr="00A5539E">
        <w:rPr>
          <w:noProof/>
          <w:sz w:val="24"/>
          <w:szCs w:val="24"/>
          <w:lang w:val="ro-RO"/>
        </w:rPr>
        <w:t>iunea european</w:t>
      </w:r>
      <w:r w:rsidR="00F81534" w:rsidRPr="00A5539E">
        <w:rPr>
          <w:noProof/>
          <w:sz w:val="24"/>
          <w:szCs w:val="24"/>
          <w:lang w:val="ro-RO"/>
        </w:rPr>
        <w:t>a</w:t>
      </w:r>
      <w:r w:rsidRPr="00A5539E">
        <w:rPr>
          <w:noProof/>
          <w:sz w:val="24"/>
          <w:szCs w:val="24"/>
          <w:lang w:val="ro-RO"/>
        </w:rPr>
        <w:t xml:space="preserve"> pentru durabilitate</w:t>
      </w:r>
    </w:p>
    <w:p w14:paraId="4B41CC21" w14:textId="3064649D" w:rsidR="000A1740" w:rsidRPr="00A5539E" w:rsidRDefault="000A1740" w:rsidP="000E0406">
      <w:pPr>
        <w:pStyle w:val="Bodytext20"/>
        <w:ind w:firstLine="720"/>
        <w:jc w:val="both"/>
        <w:rPr>
          <w:noProof/>
          <w:sz w:val="24"/>
          <w:szCs w:val="24"/>
          <w:lang w:val="ro-RO"/>
        </w:rPr>
      </w:pPr>
      <w:r w:rsidRPr="00A5539E">
        <w:rPr>
          <w:noProof/>
          <w:sz w:val="24"/>
          <w:szCs w:val="24"/>
          <w:lang w:val="ro-RO"/>
        </w:rPr>
        <w:t>•</w:t>
      </w:r>
      <w:r w:rsidRPr="00A5539E">
        <w:rPr>
          <w:noProof/>
          <w:sz w:val="24"/>
          <w:szCs w:val="24"/>
          <w:lang w:val="ro-RO"/>
        </w:rPr>
        <w:tab/>
        <w:t>Comunicarea privind un nou consens european privind dezvoltarea</w:t>
      </w:r>
    </w:p>
    <w:p w14:paraId="3640F95D" w14:textId="36F8C88D" w:rsidR="000A1740" w:rsidRPr="00A5539E" w:rsidRDefault="000A1740" w:rsidP="000E0406">
      <w:pPr>
        <w:pStyle w:val="Bodytext20"/>
        <w:ind w:firstLine="720"/>
        <w:jc w:val="both"/>
        <w:rPr>
          <w:noProof/>
          <w:sz w:val="24"/>
          <w:szCs w:val="24"/>
          <w:lang w:val="ro-RO"/>
        </w:rPr>
      </w:pPr>
      <w:r w:rsidRPr="00A5539E">
        <w:rPr>
          <w:noProof/>
          <w:sz w:val="24"/>
          <w:szCs w:val="24"/>
          <w:lang w:val="ro-RO"/>
        </w:rPr>
        <w:t>•</w:t>
      </w:r>
      <w:r w:rsidRPr="00A5539E">
        <w:rPr>
          <w:noProof/>
          <w:sz w:val="24"/>
          <w:szCs w:val="24"/>
          <w:lang w:val="ro-RO"/>
        </w:rPr>
        <w:tab/>
        <w:t>Comunicarea privind un parteneriat re</w:t>
      </w:r>
      <w:r w:rsidR="0005596B">
        <w:rPr>
          <w:noProof/>
          <w:sz w:val="24"/>
          <w:szCs w:val="24"/>
          <w:lang w:val="ro-RO"/>
        </w:rPr>
        <w:t>in</w:t>
      </w:r>
      <w:r w:rsidRPr="00A5539E">
        <w:rPr>
          <w:noProof/>
          <w:sz w:val="24"/>
          <w:szCs w:val="24"/>
          <w:lang w:val="ro-RO"/>
        </w:rPr>
        <w:t xml:space="preserve">noit cu </w:t>
      </w:r>
      <w:r w:rsidR="00F81534" w:rsidRPr="00A5539E">
        <w:rPr>
          <w:noProof/>
          <w:sz w:val="24"/>
          <w:szCs w:val="24"/>
          <w:lang w:val="ro-RO"/>
        </w:rPr>
        <w:t>ta</w:t>
      </w:r>
      <w:r w:rsidRPr="00A5539E">
        <w:rPr>
          <w:noProof/>
          <w:sz w:val="24"/>
          <w:szCs w:val="24"/>
          <w:lang w:val="ro-RO"/>
        </w:rPr>
        <w:t xml:space="preserve">rile din Africa, Zona Caraibilor </w:t>
      </w:r>
      <w:r w:rsidR="00F81534" w:rsidRPr="00A5539E">
        <w:rPr>
          <w:noProof/>
          <w:sz w:val="24"/>
          <w:szCs w:val="24"/>
          <w:lang w:val="ro-RO"/>
        </w:rPr>
        <w:t>s</w:t>
      </w:r>
      <w:r w:rsidRPr="00A5539E">
        <w:rPr>
          <w:noProof/>
          <w:sz w:val="24"/>
          <w:szCs w:val="24"/>
          <w:lang w:val="ro-RO"/>
        </w:rPr>
        <w:t>i Pacific</w:t>
      </w:r>
    </w:p>
    <w:p w14:paraId="3D6D9F34" w14:textId="733FADF2" w:rsidR="000A1740" w:rsidRPr="00A5539E" w:rsidRDefault="000A1740" w:rsidP="000E0406">
      <w:pPr>
        <w:pStyle w:val="Bodytext20"/>
        <w:ind w:firstLine="720"/>
        <w:jc w:val="both"/>
        <w:rPr>
          <w:noProof/>
          <w:sz w:val="24"/>
          <w:szCs w:val="24"/>
          <w:lang w:val="ro-RO"/>
        </w:rPr>
      </w:pPr>
      <w:r w:rsidRPr="00A5539E">
        <w:rPr>
          <w:noProof/>
          <w:sz w:val="24"/>
          <w:szCs w:val="24"/>
          <w:lang w:val="ro-RO"/>
        </w:rPr>
        <w:t>•</w:t>
      </w:r>
      <w:r w:rsidRPr="00A5539E">
        <w:rPr>
          <w:noProof/>
          <w:sz w:val="24"/>
          <w:szCs w:val="24"/>
          <w:lang w:val="ro-RO"/>
        </w:rPr>
        <w:tab/>
        <w:t>Concluziile Consiliului UE privind ac</w:t>
      </w:r>
      <w:r w:rsidR="00F81534" w:rsidRPr="00A5539E">
        <w:rPr>
          <w:noProof/>
          <w:sz w:val="24"/>
          <w:szCs w:val="24"/>
          <w:lang w:val="ro-RO"/>
        </w:rPr>
        <w:t>t</w:t>
      </w:r>
      <w:r w:rsidRPr="00A5539E">
        <w:rPr>
          <w:noProof/>
          <w:sz w:val="24"/>
          <w:szCs w:val="24"/>
          <w:lang w:val="ro-RO"/>
        </w:rPr>
        <w:t xml:space="preserve">iunea UE pentru implementarea Agendei </w:t>
      </w:r>
      <w:r w:rsidRPr="00A5539E">
        <w:rPr>
          <w:noProof/>
          <w:sz w:val="24"/>
          <w:szCs w:val="24"/>
          <w:lang w:val="ro-RO"/>
        </w:rPr>
        <w:lastRenderedPageBreak/>
        <w:t>2030 pentru Dezvoltare Durabil</w:t>
      </w:r>
      <w:r w:rsidR="00F81534" w:rsidRPr="00A5539E">
        <w:rPr>
          <w:noProof/>
          <w:sz w:val="24"/>
          <w:szCs w:val="24"/>
          <w:lang w:val="ro-RO"/>
        </w:rPr>
        <w:t>a</w:t>
      </w:r>
      <w:r w:rsidRPr="00A5539E">
        <w:rPr>
          <w:noProof/>
          <w:sz w:val="24"/>
          <w:szCs w:val="24"/>
          <w:lang w:val="ro-RO"/>
        </w:rPr>
        <w:t xml:space="preserve"> Un viitor european durabil: Reac</w:t>
      </w:r>
      <w:r w:rsidR="00F81534" w:rsidRPr="00A5539E">
        <w:rPr>
          <w:noProof/>
          <w:sz w:val="24"/>
          <w:szCs w:val="24"/>
          <w:lang w:val="ro-RO"/>
        </w:rPr>
        <w:t>t</w:t>
      </w:r>
      <w:r w:rsidRPr="00A5539E">
        <w:rPr>
          <w:noProof/>
          <w:sz w:val="24"/>
          <w:szCs w:val="24"/>
          <w:lang w:val="ro-RO"/>
        </w:rPr>
        <w:t>ia UE la Agenda 2030 pentru Dezvoltare Durabil</w:t>
      </w:r>
      <w:r w:rsidR="00F81534" w:rsidRPr="00A5539E">
        <w:rPr>
          <w:noProof/>
          <w:sz w:val="24"/>
          <w:szCs w:val="24"/>
          <w:lang w:val="ro-RO"/>
        </w:rPr>
        <w:t>a</w:t>
      </w:r>
      <w:r w:rsidRPr="00A5539E">
        <w:rPr>
          <w:noProof/>
          <w:sz w:val="24"/>
          <w:szCs w:val="24"/>
          <w:lang w:val="ro-RO"/>
        </w:rPr>
        <w:t>.</w:t>
      </w:r>
    </w:p>
    <w:p w14:paraId="666EAED5" w14:textId="18458AE3" w:rsidR="000A1740" w:rsidRPr="00A5539E" w:rsidRDefault="000A1740" w:rsidP="000E0406">
      <w:pPr>
        <w:pStyle w:val="Bodytext20"/>
        <w:ind w:firstLine="720"/>
        <w:jc w:val="both"/>
        <w:rPr>
          <w:noProof/>
          <w:sz w:val="24"/>
          <w:szCs w:val="24"/>
          <w:lang w:val="ro-RO"/>
        </w:rPr>
      </w:pPr>
      <w:r w:rsidRPr="00A5539E">
        <w:rPr>
          <w:noProof/>
          <w:sz w:val="24"/>
          <w:szCs w:val="24"/>
          <w:lang w:val="ro-RO"/>
        </w:rPr>
        <w:t>De la nivelul global al Na</w:t>
      </w:r>
      <w:r w:rsidR="00F81534" w:rsidRPr="00A5539E">
        <w:rPr>
          <w:noProof/>
          <w:sz w:val="24"/>
          <w:szCs w:val="24"/>
          <w:lang w:val="ro-RO"/>
        </w:rPr>
        <w:t>t</w:t>
      </w:r>
      <w:r w:rsidRPr="00A5539E">
        <w:rPr>
          <w:noProof/>
          <w:sz w:val="24"/>
          <w:szCs w:val="24"/>
          <w:lang w:val="ro-RO"/>
        </w:rPr>
        <w:t>iunilor Unite, p</w:t>
      </w:r>
      <w:r w:rsidR="00D409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 xml:space="preserve"> la cel regional al UE, de la angajamentele politico-militare ale Alian</w:t>
      </w:r>
      <w:r w:rsidR="00F81534" w:rsidRPr="00A5539E">
        <w:rPr>
          <w:noProof/>
          <w:sz w:val="24"/>
          <w:szCs w:val="24"/>
          <w:lang w:val="ro-RO"/>
        </w:rPr>
        <w:t>t</w:t>
      </w:r>
      <w:r w:rsidRPr="00A5539E">
        <w:rPr>
          <w:noProof/>
          <w:sz w:val="24"/>
          <w:szCs w:val="24"/>
          <w:lang w:val="ro-RO"/>
        </w:rPr>
        <w:t>ei Nord-Atlantice, p</w:t>
      </w:r>
      <w:r w:rsidR="00D409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 xml:space="preserve"> la eforturile institu</w:t>
      </w:r>
      <w:r w:rsidR="00F81534" w:rsidRPr="00A5539E">
        <w:rPr>
          <w:noProof/>
          <w:sz w:val="24"/>
          <w:szCs w:val="24"/>
          <w:lang w:val="ro-RO"/>
        </w:rPr>
        <w:t>t</w:t>
      </w:r>
      <w:r w:rsidRPr="00A5539E">
        <w:rPr>
          <w:noProof/>
          <w:sz w:val="24"/>
          <w:szCs w:val="24"/>
          <w:lang w:val="ro-RO"/>
        </w:rPr>
        <w:t>iilor de la nivel na</w:t>
      </w:r>
      <w:r w:rsidR="00F81534" w:rsidRPr="00A5539E">
        <w:rPr>
          <w:noProof/>
          <w:sz w:val="24"/>
          <w:szCs w:val="24"/>
          <w:lang w:val="ro-RO"/>
        </w:rPr>
        <w:t>t</w:t>
      </w:r>
      <w:r w:rsidRPr="00A5539E">
        <w:rPr>
          <w:noProof/>
          <w:sz w:val="24"/>
          <w:szCs w:val="24"/>
          <w:lang w:val="ro-RO"/>
        </w:rPr>
        <w:t>ional, securitatea necesit</w:t>
      </w:r>
      <w:r w:rsidR="00F81534" w:rsidRPr="00A5539E">
        <w:rPr>
          <w:noProof/>
          <w:sz w:val="24"/>
          <w:szCs w:val="24"/>
          <w:lang w:val="ro-RO"/>
        </w:rPr>
        <w:t>a</w:t>
      </w:r>
      <w:r w:rsidRPr="00A5539E">
        <w:rPr>
          <w:noProof/>
          <w:sz w:val="24"/>
          <w:szCs w:val="24"/>
          <w:lang w:val="ro-RO"/>
        </w:rPr>
        <w:t xml:space="preserve"> contracararea unui spectru larg de amenin</w:t>
      </w:r>
      <w:r w:rsidR="00F81534" w:rsidRPr="00A5539E">
        <w:rPr>
          <w:noProof/>
          <w:sz w:val="24"/>
          <w:szCs w:val="24"/>
          <w:lang w:val="ro-RO"/>
        </w:rPr>
        <w:t>ta</w:t>
      </w:r>
      <w:r w:rsidRPr="00A5539E">
        <w:rPr>
          <w:noProof/>
          <w:sz w:val="24"/>
          <w:szCs w:val="24"/>
          <w:lang w:val="ro-RO"/>
        </w:rPr>
        <w:t>ri prin m</w:t>
      </w:r>
      <w:r w:rsidR="00F81534" w:rsidRPr="00A5539E">
        <w:rPr>
          <w:noProof/>
          <w:sz w:val="24"/>
          <w:szCs w:val="24"/>
          <w:lang w:val="ro-RO"/>
        </w:rPr>
        <w:t>a</w:t>
      </w:r>
      <w:r w:rsidRPr="00A5539E">
        <w:rPr>
          <w:noProof/>
          <w:sz w:val="24"/>
          <w:szCs w:val="24"/>
          <w:lang w:val="ro-RO"/>
        </w:rPr>
        <w:t xml:space="preserve">suri coerente </w:t>
      </w:r>
      <w:r w:rsidR="00F81534" w:rsidRPr="00A5539E">
        <w:rPr>
          <w:noProof/>
          <w:sz w:val="24"/>
          <w:szCs w:val="24"/>
          <w:lang w:val="ro-RO"/>
        </w:rPr>
        <w:t>s</w:t>
      </w:r>
      <w:r w:rsidRPr="00A5539E">
        <w:rPr>
          <w:noProof/>
          <w:sz w:val="24"/>
          <w:szCs w:val="24"/>
          <w:lang w:val="ro-RO"/>
        </w:rPr>
        <w:t xml:space="preserve">i integrate </w:t>
      </w:r>
      <w:r w:rsidR="0005596B">
        <w:rPr>
          <w:noProof/>
          <w:sz w:val="24"/>
          <w:szCs w:val="24"/>
          <w:lang w:val="ro-RO"/>
        </w:rPr>
        <w:t>in</w:t>
      </w:r>
      <w:r w:rsidRPr="00A5539E">
        <w:rPr>
          <w:noProof/>
          <w:sz w:val="24"/>
          <w:szCs w:val="24"/>
          <w:lang w:val="ro-RO"/>
        </w:rPr>
        <w:t xml:space="preserve"> domeniul politic, economic, societal, militar </w:t>
      </w:r>
      <w:r w:rsidR="00F81534" w:rsidRPr="00A5539E">
        <w:rPr>
          <w:noProof/>
          <w:sz w:val="24"/>
          <w:szCs w:val="24"/>
          <w:lang w:val="ro-RO"/>
        </w:rPr>
        <w:t>s</w:t>
      </w:r>
      <w:r w:rsidRPr="00A5539E">
        <w:rPr>
          <w:noProof/>
          <w:sz w:val="24"/>
          <w:szCs w:val="24"/>
          <w:lang w:val="ro-RO"/>
        </w:rPr>
        <w:t>i ecologic. Dimensiunea ecologic</w:t>
      </w:r>
      <w:r w:rsidR="00F81534" w:rsidRPr="00A5539E">
        <w:rPr>
          <w:noProof/>
          <w:sz w:val="24"/>
          <w:szCs w:val="24"/>
          <w:lang w:val="ro-RO"/>
        </w:rPr>
        <w:t>a</w:t>
      </w:r>
      <w:r w:rsidRPr="00A5539E">
        <w:rPr>
          <w:noProof/>
          <w:sz w:val="24"/>
          <w:szCs w:val="24"/>
          <w:lang w:val="ro-RO"/>
        </w:rPr>
        <w:t xml:space="preserve"> a securit</w:t>
      </w:r>
      <w:r w:rsidR="00F81534" w:rsidRPr="00A5539E">
        <w:rPr>
          <w:noProof/>
          <w:sz w:val="24"/>
          <w:szCs w:val="24"/>
          <w:lang w:val="ro-RO"/>
        </w:rPr>
        <w:t>at</w:t>
      </w:r>
      <w:r w:rsidRPr="00A5539E">
        <w:rPr>
          <w:noProof/>
          <w:sz w:val="24"/>
          <w:szCs w:val="24"/>
          <w:lang w:val="ro-RO"/>
        </w:rPr>
        <w:t>ii include trei direc</w:t>
      </w:r>
      <w:r w:rsidR="00F81534" w:rsidRPr="00A5539E">
        <w:rPr>
          <w:noProof/>
          <w:sz w:val="24"/>
          <w:szCs w:val="24"/>
          <w:lang w:val="ro-RO"/>
        </w:rPr>
        <w:t>t</w:t>
      </w:r>
      <w:r w:rsidRPr="00A5539E">
        <w:rPr>
          <w:noProof/>
          <w:sz w:val="24"/>
          <w:szCs w:val="24"/>
          <w:lang w:val="ro-RO"/>
        </w:rPr>
        <w:t>ii: problemele de mediu cauzate de r</w:t>
      </w:r>
      <w:r w:rsidR="00F81534" w:rsidRPr="00A5539E">
        <w:rPr>
          <w:noProof/>
          <w:sz w:val="24"/>
          <w:szCs w:val="24"/>
          <w:lang w:val="ro-RO"/>
        </w:rPr>
        <w:t>a</w:t>
      </w:r>
      <w:r w:rsidRPr="00A5539E">
        <w:rPr>
          <w:noProof/>
          <w:sz w:val="24"/>
          <w:szCs w:val="24"/>
          <w:lang w:val="ro-RO"/>
        </w:rPr>
        <w:t>zboi sau conflicte armate, disputele interna</w:t>
      </w:r>
      <w:r w:rsidR="00F81534" w:rsidRPr="00A5539E">
        <w:rPr>
          <w:noProof/>
          <w:sz w:val="24"/>
          <w:szCs w:val="24"/>
          <w:lang w:val="ro-RO"/>
        </w:rPr>
        <w:t>t</w:t>
      </w:r>
      <w:r w:rsidRPr="00A5539E">
        <w:rPr>
          <w:noProof/>
          <w:sz w:val="24"/>
          <w:szCs w:val="24"/>
          <w:lang w:val="ro-RO"/>
        </w:rPr>
        <w:t xml:space="preserve">ionale generate de controlul, accesul sau posesia resurselor </w:t>
      </w:r>
      <w:r w:rsidR="00F81534" w:rsidRPr="00A5539E">
        <w:rPr>
          <w:noProof/>
          <w:sz w:val="24"/>
          <w:szCs w:val="24"/>
          <w:lang w:val="ro-RO"/>
        </w:rPr>
        <w:t>s</w:t>
      </w:r>
      <w:r w:rsidRPr="00A5539E">
        <w:rPr>
          <w:noProof/>
          <w:sz w:val="24"/>
          <w:szCs w:val="24"/>
          <w:lang w:val="ro-RO"/>
        </w:rPr>
        <w:t>i dezastrele naturale sau catastrofele industriale.</w:t>
      </w:r>
    </w:p>
    <w:p w14:paraId="4AFEE9E3" w14:textId="2445DEA8" w:rsidR="00AC5C6A" w:rsidRPr="00A5539E" w:rsidRDefault="000A1740" w:rsidP="000E0406">
      <w:pPr>
        <w:pStyle w:val="Bodytext20"/>
        <w:ind w:firstLine="720"/>
        <w:jc w:val="both"/>
        <w:rPr>
          <w:noProof/>
          <w:sz w:val="24"/>
          <w:szCs w:val="24"/>
          <w:lang w:val="ro-RO"/>
        </w:rPr>
      </w:pPr>
      <w:r w:rsidRPr="00A5539E">
        <w:rPr>
          <w:noProof/>
          <w:sz w:val="24"/>
          <w:szCs w:val="24"/>
          <w:lang w:val="ro-RO"/>
        </w:rPr>
        <w:t>Ministerul Ap</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a</w:t>
      </w:r>
      <w:r w:rsidRPr="00A5539E">
        <w:rPr>
          <w:noProof/>
          <w:sz w:val="24"/>
          <w:szCs w:val="24"/>
          <w:lang w:val="ro-RO"/>
        </w:rPr>
        <w:t>rii Na</w:t>
      </w:r>
      <w:r w:rsidR="00F81534" w:rsidRPr="00A5539E">
        <w:rPr>
          <w:noProof/>
          <w:sz w:val="24"/>
          <w:szCs w:val="24"/>
          <w:lang w:val="ro-RO"/>
        </w:rPr>
        <w:t>t</w:t>
      </w:r>
      <w:r w:rsidRPr="00A5539E">
        <w:rPr>
          <w:noProof/>
          <w:sz w:val="24"/>
          <w:szCs w:val="24"/>
          <w:lang w:val="ro-RO"/>
        </w:rPr>
        <w:t>ionale, recunosc</w:t>
      </w:r>
      <w:r w:rsidR="00D4099E">
        <w:rPr>
          <w:noProof/>
          <w:sz w:val="24"/>
          <w:szCs w:val="24"/>
          <w:lang w:val="ro-RO"/>
        </w:rPr>
        <w:t>a</w:t>
      </w:r>
      <w:r w:rsidRPr="00A5539E">
        <w:rPr>
          <w:noProof/>
          <w:sz w:val="24"/>
          <w:szCs w:val="24"/>
          <w:lang w:val="ro-RO"/>
        </w:rPr>
        <w:t>nd importan</w:t>
      </w:r>
      <w:r w:rsidR="00F81534" w:rsidRPr="00A5539E">
        <w:rPr>
          <w:noProof/>
          <w:sz w:val="24"/>
          <w:szCs w:val="24"/>
          <w:lang w:val="ro-RO"/>
        </w:rPr>
        <w:t>t</w:t>
      </w:r>
      <w:r w:rsidRPr="00A5539E">
        <w:rPr>
          <w:noProof/>
          <w:sz w:val="24"/>
          <w:szCs w:val="24"/>
          <w:lang w:val="ro-RO"/>
        </w:rPr>
        <w:t>a protec</w:t>
      </w:r>
      <w:r w:rsidR="00F81534" w:rsidRPr="00A5539E">
        <w:rPr>
          <w:noProof/>
          <w:sz w:val="24"/>
          <w:szCs w:val="24"/>
          <w:lang w:val="ro-RO"/>
        </w:rPr>
        <w:t>t</w:t>
      </w:r>
      <w:r w:rsidRPr="00A5539E">
        <w:rPr>
          <w:noProof/>
          <w:sz w:val="24"/>
          <w:szCs w:val="24"/>
          <w:lang w:val="ro-RO"/>
        </w:rPr>
        <w:t>iei mediului, ca dimensiune a securit</w:t>
      </w:r>
      <w:r w:rsidR="00F81534" w:rsidRPr="00A5539E">
        <w:rPr>
          <w:noProof/>
          <w:sz w:val="24"/>
          <w:szCs w:val="24"/>
          <w:lang w:val="ro-RO"/>
        </w:rPr>
        <w:t>at</w:t>
      </w:r>
      <w:r w:rsidRPr="00A5539E">
        <w:rPr>
          <w:noProof/>
          <w:sz w:val="24"/>
          <w:szCs w:val="24"/>
          <w:lang w:val="ro-RO"/>
        </w:rPr>
        <w:t>ii na</w:t>
      </w:r>
      <w:r w:rsidR="00F81534" w:rsidRPr="00A5539E">
        <w:rPr>
          <w:noProof/>
          <w:sz w:val="24"/>
          <w:szCs w:val="24"/>
          <w:lang w:val="ro-RO"/>
        </w:rPr>
        <w:t>t</w:t>
      </w:r>
      <w:r w:rsidRPr="00A5539E">
        <w:rPr>
          <w:noProof/>
          <w:sz w:val="24"/>
          <w:szCs w:val="24"/>
          <w:lang w:val="ro-RO"/>
        </w:rPr>
        <w:t xml:space="preserve">ionale </w:t>
      </w:r>
      <w:r w:rsidR="00F81534" w:rsidRPr="00A5539E">
        <w:rPr>
          <w:noProof/>
          <w:sz w:val="24"/>
          <w:szCs w:val="24"/>
          <w:lang w:val="ro-RO"/>
        </w:rPr>
        <w:t>s</w:t>
      </w:r>
      <w:r w:rsidRPr="00A5539E">
        <w:rPr>
          <w:noProof/>
          <w:sz w:val="24"/>
          <w:szCs w:val="24"/>
          <w:lang w:val="ro-RO"/>
        </w:rPr>
        <w:t>i garan</w:t>
      </w:r>
      <w:r w:rsidR="00F81534" w:rsidRPr="00A5539E">
        <w:rPr>
          <w:noProof/>
          <w:sz w:val="24"/>
          <w:szCs w:val="24"/>
          <w:lang w:val="ro-RO"/>
        </w:rPr>
        <w:t>t</w:t>
      </w:r>
      <w:r w:rsidRPr="00A5539E">
        <w:rPr>
          <w:noProof/>
          <w:sz w:val="24"/>
          <w:szCs w:val="24"/>
          <w:lang w:val="ro-RO"/>
        </w:rPr>
        <w:t>ie pentru o dezvoltare durabil</w:t>
      </w:r>
      <w:r w:rsidR="00F81534" w:rsidRPr="00A5539E">
        <w:rPr>
          <w:noProof/>
          <w:sz w:val="24"/>
          <w:szCs w:val="24"/>
          <w:lang w:val="ro-RO"/>
        </w:rPr>
        <w:t>a</w:t>
      </w:r>
      <w:r w:rsidRPr="00A5539E">
        <w:rPr>
          <w:noProof/>
          <w:sz w:val="24"/>
          <w:szCs w:val="24"/>
          <w:lang w:val="ro-RO"/>
        </w:rPr>
        <w:t>, a desf</w:t>
      </w:r>
      <w:r w:rsidR="00F81534" w:rsidRPr="00A5539E">
        <w:rPr>
          <w:noProof/>
          <w:sz w:val="24"/>
          <w:szCs w:val="24"/>
          <w:lang w:val="ro-RO"/>
        </w:rPr>
        <w:t>as</w:t>
      </w:r>
      <w:r w:rsidRPr="00A5539E">
        <w:rPr>
          <w:noProof/>
          <w:sz w:val="24"/>
          <w:szCs w:val="24"/>
          <w:lang w:val="ro-RO"/>
        </w:rPr>
        <w:t>urat activit</w:t>
      </w:r>
      <w:r w:rsidR="00F81534" w:rsidRPr="00A5539E">
        <w:rPr>
          <w:noProof/>
          <w:sz w:val="24"/>
          <w:szCs w:val="24"/>
          <w:lang w:val="ro-RO"/>
        </w:rPr>
        <w:t>at</w:t>
      </w:r>
      <w:r w:rsidRPr="00A5539E">
        <w:rPr>
          <w:noProof/>
          <w:sz w:val="24"/>
          <w:szCs w:val="24"/>
          <w:lang w:val="ro-RO"/>
        </w:rPr>
        <w:t>i specifice, at</w:t>
      </w:r>
      <w:r w:rsidR="00D4099E">
        <w:rPr>
          <w:noProof/>
          <w:sz w:val="24"/>
          <w:szCs w:val="24"/>
          <w:lang w:val="ro-RO"/>
        </w:rPr>
        <w:t>a</w:t>
      </w:r>
      <w:r w:rsidRPr="00A5539E">
        <w:rPr>
          <w:noProof/>
          <w:sz w:val="24"/>
          <w:szCs w:val="24"/>
          <w:lang w:val="ro-RO"/>
        </w:rPr>
        <w:t>t la nivel na</w:t>
      </w:r>
      <w:r w:rsidR="00F81534" w:rsidRPr="00A5539E">
        <w:rPr>
          <w:noProof/>
          <w:sz w:val="24"/>
          <w:szCs w:val="24"/>
          <w:lang w:val="ro-RO"/>
        </w:rPr>
        <w:t>t</w:t>
      </w:r>
      <w:r w:rsidRPr="00A5539E">
        <w:rPr>
          <w:noProof/>
          <w:sz w:val="24"/>
          <w:szCs w:val="24"/>
          <w:lang w:val="ro-RO"/>
        </w:rPr>
        <w:t>ional c</w:t>
      </w:r>
      <w:r w:rsidR="00D4099E">
        <w:rPr>
          <w:noProof/>
          <w:sz w:val="24"/>
          <w:szCs w:val="24"/>
          <w:lang w:val="ro-RO"/>
        </w:rPr>
        <w:t>a</w:t>
      </w:r>
      <w:r w:rsidRPr="00A5539E">
        <w:rPr>
          <w:noProof/>
          <w:sz w:val="24"/>
          <w:szCs w:val="24"/>
          <w:lang w:val="ro-RO"/>
        </w:rPr>
        <w:t xml:space="preserve">t </w:t>
      </w:r>
      <w:r w:rsidR="00F81534" w:rsidRPr="00A5539E">
        <w:rPr>
          <w:noProof/>
          <w:sz w:val="24"/>
          <w:szCs w:val="24"/>
          <w:lang w:val="ro-RO"/>
        </w:rPr>
        <w:t>s</w:t>
      </w:r>
      <w:r w:rsidRPr="00A5539E">
        <w:rPr>
          <w:noProof/>
          <w:sz w:val="24"/>
          <w:szCs w:val="24"/>
          <w:lang w:val="ro-RO"/>
        </w:rPr>
        <w:t>i interna</w:t>
      </w:r>
      <w:r w:rsidR="00F81534" w:rsidRPr="00A5539E">
        <w:rPr>
          <w:noProof/>
          <w:sz w:val="24"/>
          <w:szCs w:val="24"/>
          <w:lang w:val="ro-RO"/>
        </w:rPr>
        <w:t>t</w:t>
      </w:r>
      <w:r w:rsidRPr="00A5539E">
        <w:rPr>
          <w:noProof/>
          <w:sz w:val="24"/>
          <w:szCs w:val="24"/>
          <w:lang w:val="ro-RO"/>
        </w:rPr>
        <w:t>ional, ac</w:t>
      </w:r>
      <w:r w:rsidR="00F81534" w:rsidRPr="00A5539E">
        <w:rPr>
          <w:noProof/>
          <w:sz w:val="24"/>
          <w:szCs w:val="24"/>
          <w:lang w:val="ro-RO"/>
        </w:rPr>
        <w:t>t</w:t>
      </w:r>
      <w:r w:rsidRPr="00A5539E">
        <w:rPr>
          <w:noProof/>
          <w:sz w:val="24"/>
          <w:szCs w:val="24"/>
          <w:lang w:val="ro-RO"/>
        </w:rPr>
        <w:t>ion</w:t>
      </w:r>
      <w:r w:rsidR="00D4099E">
        <w:rPr>
          <w:noProof/>
          <w:sz w:val="24"/>
          <w:szCs w:val="24"/>
          <w:lang w:val="ro-RO"/>
        </w:rPr>
        <w:t>a</w:t>
      </w:r>
      <w:r w:rsidRPr="00A5539E">
        <w:rPr>
          <w:noProof/>
          <w:sz w:val="24"/>
          <w:szCs w:val="24"/>
          <w:lang w:val="ro-RO"/>
        </w:rPr>
        <w:t xml:space="preserve">nd astfel pentru </w:t>
      </w:r>
      <w:r w:rsidR="0005596B">
        <w:rPr>
          <w:noProof/>
          <w:sz w:val="24"/>
          <w:szCs w:val="24"/>
          <w:lang w:val="ro-RO"/>
        </w:rPr>
        <w:t>in</w:t>
      </w:r>
      <w:r w:rsidRPr="00A5539E">
        <w:rPr>
          <w:noProof/>
          <w:sz w:val="24"/>
          <w:szCs w:val="24"/>
          <w:lang w:val="ro-RO"/>
        </w:rPr>
        <w:t>deplinirea angajamentelor asumate de c</w:t>
      </w:r>
      <w:r w:rsidR="00F81534" w:rsidRPr="00A5539E">
        <w:rPr>
          <w:noProof/>
          <w:sz w:val="24"/>
          <w:szCs w:val="24"/>
          <w:lang w:val="ro-RO"/>
        </w:rPr>
        <w:t>a</w:t>
      </w:r>
      <w:r w:rsidRPr="00A5539E">
        <w:rPr>
          <w:noProof/>
          <w:sz w:val="24"/>
          <w:szCs w:val="24"/>
          <w:lang w:val="ro-RO"/>
        </w:rPr>
        <w:t>tre Rom</w:t>
      </w:r>
      <w:r w:rsidR="00D4099E">
        <w:rPr>
          <w:noProof/>
          <w:sz w:val="24"/>
          <w:szCs w:val="24"/>
          <w:lang w:val="ro-RO"/>
        </w:rPr>
        <w:t>a</w:t>
      </w:r>
      <w:r w:rsidRPr="00A5539E">
        <w:rPr>
          <w:noProof/>
          <w:sz w:val="24"/>
          <w:szCs w:val="24"/>
          <w:lang w:val="ro-RO"/>
        </w:rPr>
        <w:t xml:space="preserve">nia </w:t>
      </w:r>
      <w:r w:rsidR="0005596B">
        <w:rPr>
          <w:noProof/>
          <w:sz w:val="24"/>
          <w:szCs w:val="24"/>
          <w:lang w:val="ro-RO"/>
        </w:rPr>
        <w:t>in</w:t>
      </w:r>
      <w:r w:rsidRPr="00A5539E">
        <w:rPr>
          <w:noProof/>
          <w:sz w:val="24"/>
          <w:szCs w:val="24"/>
          <w:lang w:val="ro-RO"/>
        </w:rPr>
        <w:t xml:space="preserve"> cadrul Alian</w:t>
      </w:r>
      <w:r w:rsidR="00F81534" w:rsidRPr="00A5539E">
        <w:rPr>
          <w:noProof/>
          <w:sz w:val="24"/>
          <w:szCs w:val="24"/>
          <w:lang w:val="ro-RO"/>
        </w:rPr>
        <w:t>t</w:t>
      </w:r>
      <w:r w:rsidRPr="00A5539E">
        <w:rPr>
          <w:noProof/>
          <w:sz w:val="24"/>
          <w:szCs w:val="24"/>
          <w:lang w:val="ro-RO"/>
        </w:rPr>
        <w:t>ei Nord-Atlantice. Rom</w:t>
      </w:r>
      <w:r w:rsidR="00D4099E">
        <w:rPr>
          <w:noProof/>
          <w:sz w:val="24"/>
          <w:szCs w:val="24"/>
          <w:lang w:val="ro-RO"/>
        </w:rPr>
        <w:t>a</w:t>
      </w:r>
      <w:r w:rsidRPr="00A5539E">
        <w:rPr>
          <w:noProof/>
          <w:sz w:val="24"/>
          <w:szCs w:val="24"/>
          <w:lang w:val="ro-RO"/>
        </w:rPr>
        <w:t xml:space="preserve">nia are, </w:t>
      </w:r>
      <w:r w:rsidR="0005596B">
        <w:rPr>
          <w:noProof/>
          <w:sz w:val="24"/>
          <w:szCs w:val="24"/>
          <w:lang w:val="ro-RO"/>
        </w:rPr>
        <w:t>in</w:t>
      </w:r>
      <w:r w:rsidRPr="00A5539E">
        <w:rPr>
          <w:noProof/>
          <w:sz w:val="24"/>
          <w:szCs w:val="24"/>
          <w:lang w:val="ro-RO"/>
        </w:rPr>
        <w:t xml:space="preserve"> prezent, vizibilitate suficient</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dispune de un real poten</w:t>
      </w:r>
      <w:r w:rsidR="00F81534" w:rsidRPr="00A5539E">
        <w:rPr>
          <w:noProof/>
          <w:sz w:val="24"/>
          <w:szCs w:val="24"/>
          <w:lang w:val="ro-RO"/>
        </w:rPr>
        <w:t>t</w:t>
      </w:r>
      <w:r w:rsidRPr="00A5539E">
        <w:rPr>
          <w:noProof/>
          <w:sz w:val="24"/>
          <w:szCs w:val="24"/>
          <w:lang w:val="ro-RO"/>
        </w:rPr>
        <w:t xml:space="preserve">ial de imagine </w:t>
      </w:r>
      <w:r w:rsidR="0005596B">
        <w:rPr>
          <w:noProof/>
          <w:sz w:val="24"/>
          <w:szCs w:val="24"/>
          <w:lang w:val="ro-RO"/>
        </w:rPr>
        <w:t>in</w:t>
      </w:r>
      <w:r w:rsidRPr="00A5539E">
        <w:rPr>
          <w:noProof/>
          <w:sz w:val="24"/>
          <w:szCs w:val="24"/>
          <w:lang w:val="ro-RO"/>
        </w:rPr>
        <w:t xml:space="preserve"> cadrul Alian</w:t>
      </w:r>
      <w:r w:rsidR="00F81534" w:rsidRPr="00A5539E">
        <w:rPr>
          <w:noProof/>
          <w:sz w:val="24"/>
          <w:szCs w:val="24"/>
          <w:lang w:val="ro-RO"/>
        </w:rPr>
        <w:t>t</w:t>
      </w:r>
      <w:r w:rsidRPr="00A5539E">
        <w:rPr>
          <w:noProof/>
          <w:sz w:val="24"/>
          <w:szCs w:val="24"/>
          <w:lang w:val="ro-RO"/>
        </w:rPr>
        <w:t xml:space="preserve">ei Nord-Atlantice </w:t>
      </w:r>
      <w:r w:rsidR="0005596B">
        <w:rPr>
          <w:noProof/>
          <w:sz w:val="24"/>
          <w:szCs w:val="24"/>
          <w:lang w:val="ro-RO"/>
        </w:rPr>
        <w:t>in</w:t>
      </w:r>
      <w:r w:rsidRPr="00A5539E">
        <w:rPr>
          <w:noProof/>
          <w:sz w:val="24"/>
          <w:szCs w:val="24"/>
          <w:lang w:val="ro-RO"/>
        </w:rPr>
        <w:t xml:space="preserve"> domeniul protec</w:t>
      </w:r>
      <w:r w:rsidR="00F81534" w:rsidRPr="00A5539E">
        <w:rPr>
          <w:noProof/>
          <w:sz w:val="24"/>
          <w:szCs w:val="24"/>
          <w:lang w:val="ro-RO"/>
        </w:rPr>
        <w:t>t</w:t>
      </w:r>
      <w:r w:rsidRPr="00A5539E">
        <w:rPr>
          <w:noProof/>
          <w:sz w:val="24"/>
          <w:szCs w:val="24"/>
          <w:lang w:val="ro-RO"/>
        </w:rPr>
        <w:t>iei mediului, iar conjunctura poate fi exploatat</w:t>
      </w:r>
      <w:r w:rsidR="00F81534" w:rsidRPr="00A5539E">
        <w:rPr>
          <w:noProof/>
          <w:sz w:val="24"/>
          <w:szCs w:val="24"/>
          <w:lang w:val="ro-RO"/>
        </w:rPr>
        <w:t>a</w:t>
      </w:r>
      <w:r w:rsidRPr="00A5539E">
        <w:rPr>
          <w:noProof/>
          <w:sz w:val="24"/>
          <w:szCs w:val="24"/>
          <w:lang w:val="ro-RO"/>
        </w:rPr>
        <w:t xml:space="preserve"> pentru consolidarea pozi</w:t>
      </w:r>
      <w:r w:rsidR="00F81534" w:rsidRPr="00A5539E">
        <w:rPr>
          <w:noProof/>
          <w:sz w:val="24"/>
          <w:szCs w:val="24"/>
          <w:lang w:val="ro-RO"/>
        </w:rPr>
        <w:t>t</w:t>
      </w:r>
      <w:r w:rsidRPr="00A5539E">
        <w:rPr>
          <w:noProof/>
          <w:sz w:val="24"/>
          <w:szCs w:val="24"/>
          <w:lang w:val="ro-RO"/>
        </w:rPr>
        <w:t>iei de</w:t>
      </w:r>
      <w:r w:rsidR="00F81534" w:rsidRPr="00A5539E">
        <w:rPr>
          <w:noProof/>
          <w:sz w:val="24"/>
          <w:szCs w:val="24"/>
          <w:lang w:val="ro-RO"/>
        </w:rPr>
        <w:t>t</w:t>
      </w:r>
      <w:r w:rsidRPr="00A5539E">
        <w:rPr>
          <w:noProof/>
          <w:sz w:val="24"/>
          <w:szCs w:val="24"/>
          <w:lang w:val="ro-RO"/>
        </w:rPr>
        <w:t xml:space="preserve">inute </w:t>
      </w:r>
      <w:r w:rsidR="00F81534" w:rsidRPr="00A5539E">
        <w:rPr>
          <w:noProof/>
          <w:sz w:val="24"/>
          <w:szCs w:val="24"/>
          <w:lang w:val="ro-RO"/>
        </w:rPr>
        <w:t>s</w:t>
      </w:r>
      <w:r w:rsidRPr="00A5539E">
        <w:rPr>
          <w:noProof/>
          <w:sz w:val="24"/>
          <w:szCs w:val="24"/>
          <w:lang w:val="ro-RO"/>
        </w:rPr>
        <w:t>i continuarea eforturilor de impunere ca</w:t>
      </w:r>
      <w:r w:rsidR="00AC5C6A" w:rsidRPr="00A5539E">
        <w:rPr>
          <w:noProof/>
          <w:sz w:val="24"/>
          <w:szCs w:val="24"/>
          <w:lang w:val="ro-RO"/>
        </w:rPr>
        <w:t xml:space="preserve"> lider in domeniu. </w:t>
      </w:r>
    </w:p>
    <w:p w14:paraId="723F440D" w14:textId="34DE52B5" w:rsidR="000A1740" w:rsidRPr="00A5539E" w:rsidRDefault="000A1740" w:rsidP="000E0406">
      <w:pPr>
        <w:pStyle w:val="Bodytext20"/>
        <w:ind w:firstLine="720"/>
        <w:jc w:val="both"/>
        <w:rPr>
          <w:noProof/>
          <w:sz w:val="24"/>
          <w:szCs w:val="24"/>
          <w:lang w:val="ro-RO"/>
        </w:rPr>
      </w:pPr>
      <w:r w:rsidRPr="00A5539E">
        <w:rPr>
          <w:noProof/>
          <w:sz w:val="24"/>
          <w:szCs w:val="24"/>
          <w:lang w:val="ro-RO"/>
        </w:rPr>
        <w:t>Av</w:t>
      </w:r>
      <w:r w:rsidR="00D4099E">
        <w:rPr>
          <w:noProof/>
          <w:sz w:val="24"/>
          <w:szCs w:val="24"/>
          <w:lang w:val="ro-RO"/>
        </w:rPr>
        <w:t>a</w:t>
      </w:r>
      <w:r w:rsidRPr="00A5539E">
        <w:rPr>
          <w:noProof/>
          <w:sz w:val="24"/>
          <w:szCs w:val="24"/>
          <w:lang w:val="ro-RO"/>
        </w:rPr>
        <w:t xml:space="preserve">nd </w:t>
      </w:r>
      <w:r w:rsidR="0005596B">
        <w:rPr>
          <w:noProof/>
          <w:sz w:val="24"/>
          <w:szCs w:val="24"/>
          <w:lang w:val="ro-RO"/>
        </w:rPr>
        <w:t>in</w:t>
      </w:r>
      <w:r w:rsidRPr="00A5539E">
        <w:rPr>
          <w:noProof/>
          <w:sz w:val="24"/>
          <w:szCs w:val="24"/>
          <w:lang w:val="ro-RO"/>
        </w:rPr>
        <w:t xml:space="preserve"> vedere c</w:t>
      </w:r>
      <w:r w:rsidR="00F81534" w:rsidRPr="00A5539E">
        <w:rPr>
          <w:noProof/>
          <w:sz w:val="24"/>
          <w:szCs w:val="24"/>
          <w:lang w:val="ro-RO"/>
        </w:rPr>
        <w:t>a</w:t>
      </w:r>
      <w:r w:rsidRPr="00A5539E">
        <w:rPr>
          <w:noProof/>
          <w:sz w:val="24"/>
          <w:szCs w:val="24"/>
          <w:lang w:val="ro-RO"/>
        </w:rPr>
        <w:t xml:space="preserve"> procesul de implementare a obiectivelor de dezvoltare durabil</w:t>
      </w:r>
      <w:r w:rsidR="00F81534" w:rsidRPr="00A5539E">
        <w:rPr>
          <w:noProof/>
          <w:sz w:val="24"/>
          <w:szCs w:val="24"/>
          <w:lang w:val="ro-RO"/>
        </w:rPr>
        <w:t>a</w:t>
      </w:r>
      <w:r w:rsidRPr="00A5539E">
        <w:rPr>
          <w:noProof/>
          <w:sz w:val="24"/>
          <w:szCs w:val="24"/>
          <w:lang w:val="ro-RO"/>
        </w:rPr>
        <w:t xml:space="preserve"> stabilite </w:t>
      </w:r>
      <w:r w:rsidR="0005596B">
        <w:rPr>
          <w:noProof/>
          <w:sz w:val="24"/>
          <w:szCs w:val="24"/>
          <w:lang w:val="ro-RO"/>
        </w:rPr>
        <w:t>in</w:t>
      </w:r>
      <w:r w:rsidRPr="00A5539E">
        <w:rPr>
          <w:noProof/>
          <w:sz w:val="24"/>
          <w:szCs w:val="24"/>
          <w:lang w:val="ro-RO"/>
        </w:rPr>
        <w:t xml:space="preserve"> Agenda 2030 trebuie coordonat de guvernele na</w:t>
      </w:r>
      <w:r w:rsidR="00F81534" w:rsidRPr="00A5539E">
        <w:rPr>
          <w:noProof/>
          <w:sz w:val="24"/>
          <w:szCs w:val="24"/>
          <w:lang w:val="ro-RO"/>
        </w:rPr>
        <w:t>t</w:t>
      </w:r>
      <w:r w:rsidRPr="00A5539E">
        <w:rPr>
          <w:noProof/>
          <w:sz w:val="24"/>
          <w:szCs w:val="24"/>
          <w:lang w:val="ro-RO"/>
        </w:rPr>
        <w:t xml:space="preserve">ionale, dat fiind amploarea acesteia, </w:t>
      </w:r>
      <w:r w:rsidR="00F81534" w:rsidRPr="00A5539E">
        <w:rPr>
          <w:noProof/>
          <w:sz w:val="24"/>
          <w:szCs w:val="24"/>
          <w:lang w:val="ro-RO"/>
        </w:rPr>
        <w:t>s</w:t>
      </w:r>
      <w:r w:rsidRPr="00A5539E">
        <w:rPr>
          <w:noProof/>
          <w:sz w:val="24"/>
          <w:szCs w:val="24"/>
          <w:lang w:val="ro-RO"/>
        </w:rPr>
        <w:t>i c</w:t>
      </w:r>
      <w:r w:rsidR="00F81534" w:rsidRPr="00A5539E">
        <w:rPr>
          <w:noProof/>
          <w:sz w:val="24"/>
          <w:szCs w:val="24"/>
          <w:lang w:val="ro-RO"/>
        </w:rPr>
        <w:t>a</w:t>
      </w:r>
      <w:r w:rsidRPr="00A5539E">
        <w:rPr>
          <w:noProof/>
          <w:sz w:val="24"/>
          <w:szCs w:val="24"/>
          <w:lang w:val="ro-RO"/>
        </w:rPr>
        <w:t xml:space="preserve"> natura aspectelor pe care le vizeaz</w:t>
      </w:r>
      <w:r w:rsidR="00F81534" w:rsidRPr="00A5539E">
        <w:rPr>
          <w:noProof/>
          <w:sz w:val="24"/>
          <w:szCs w:val="24"/>
          <w:lang w:val="ro-RO"/>
        </w:rPr>
        <w:t>a</w:t>
      </w:r>
      <w:r w:rsidRPr="00A5539E">
        <w:rPr>
          <w:noProof/>
          <w:sz w:val="24"/>
          <w:szCs w:val="24"/>
          <w:lang w:val="ro-RO"/>
        </w:rPr>
        <w:t xml:space="preserve"> presupune un grad ridicat de coeren</w:t>
      </w:r>
      <w:r w:rsidR="00F81534" w:rsidRPr="00A5539E">
        <w:rPr>
          <w:noProof/>
          <w:sz w:val="24"/>
          <w:szCs w:val="24"/>
          <w:lang w:val="ro-RO"/>
        </w:rPr>
        <w:t>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 xml:space="preserve">i coordonare a politicilor sectoriale, dar </w:t>
      </w:r>
      <w:r w:rsidR="00F81534" w:rsidRPr="00A5539E">
        <w:rPr>
          <w:noProof/>
          <w:sz w:val="24"/>
          <w:szCs w:val="24"/>
          <w:lang w:val="ro-RO"/>
        </w:rPr>
        <w:t>s</w:t>
      </w:r>
      <w:r w:rsidRPr="00A5539E">
        <w:rPr>
          <w:noProof/>
          <w:sz w:val="24"/>
          <w:szCs w:val="24"/>
          <w:lang w:val="ro-RO"/>
        </w:rPr>
        <w:t>i cunoa</w:t>
      </w:r>
      <w:r w:rsidR="00F81534" w:rsidRPr="00A5539E">
        <w:rPr>
          <w:noProof/>
          <w:sz w:val="24"/>
          <w:szCs w:val="24"/>
          <w:lang w:val="ro-RO"/>
        </w:rPr>
        <w:t>s</w:t>
      </w:r>
      <w:r w:rsidRPr="00A5539E">
        <w:rPr>
          <w:noProof/>
          <w:sz w:val="24"/>
          <w:szCs w:val="24"/>
          <w:lang w:val="ro-RO"/>
        </w:rPr>
        <w:t>terea modelelor altor state, unde coordonarea este asumat</w:t>
      </w:r>
      <w:r w:rsidR="00F81534" w:rsidRPr="00A5539E">
        <w:rPr>
          <w:noProof/>
          <w:sz w:val="24"/>
          <w:szCs w:val="24"/>
          <w:lang w:val="ro-RO"/>
        </w:rPr>
        <w:t>a</w:t>
      </w:r>
      <w:r w:rsidRPr="00A5539E">
        <w:rPr>
          <w:noProof/>
          <w:sz w:val="24"/>
          <w:szCs w:val="24"/>
          <w:lang w:val="ro-RO"/>
        </w:rPr>
        <w:t xml:space="preserve"> la cel mai</w:t>
      </w:r>
      <w:r w:rsidR="007B05C4">
        <w:rPr>
          <w:noProof/>
          <w:sz w:val="24"/>
          <w:szCs w:val="24"/>
          <w:lang w:val="ro-RO"/>
        </w:rPr>
        <w:t xml:space="preserve"> </w:t>
      </w:r>
      <w:r w:rsidR="0005596B">
        <w:rPr>
          <w:noProof/>
          <w:sz w:val="24"/>
          <w:szCs w:val="24"/>
          <w:lang w:val="ro-RO"/>
        </w:rPr>
        <w:t>in</w:t>
      </w:r>
      <w:r w:rsidRPr="00A5539E">
        <w:rPr>
          <w:noProof/>
          <w:sz w:val="24"/>
          <w:szCs w:val="24"/>
          <w:lang w:val="ro-RO"/>
        </w:rPr>
        <w:t>alt nivel politic, prin Hot</w:t>
      </w:r>
      <w:r w:rsidR="00F81534" w:rsidRPr="00A5539E">
        <w:rPr>
          <w:noProof/>
          <w:sz w:val="24"/>
          <w:szCs w:val="24"/>
          <w:lang w:val="ro-RO"/>
        </w:rPr>
        <w:t>a</w:t>
      </w:r>
      <w:r w:rsidRPr="00A5539E">
        <w:rPr>
          <w:noProof/>
          <w:sz w:val="24"/>
          <w:szCs w:val="24"/>
          <w:lang w:val="ro-RO"/>
        </w:rPr>
        <w:t>r</w:t>
      </w:r>
      <w:r w:rsidR="00D4099E">
        <w:rPr>
          <w:noProof/>
          <w:sz w:val="24"/>
          <w:szCs w:val="24"/>
          <w:lang w:val="ro-RO"/>
        </w:rPr>
        <w:t>a</w:t>
      </w:r>
      <w:r w:rsidRPr="00A5539E">
        <w:rPr>
          <w:noProof/>
          <w:sz w:val="24"/>
          <w:szCs w:val="24"/>
          <w:lang w:val="ro-RO"/>
        </w:rPr>
        <w:t xml:space="preserve">rea Guvernului nr. 313/2017 a fost </w:t>
      </w:r>
      <w:r w:rsidR="0005596B">
        <w:rPr>
          <w:noProof/>
          <w:sz w:val="24"/>
          <w:szCs w:val="24"/>
          <w:lang w:val="ro-RO"/>
        </w:rPr>
        <w:t>in</w:t>
      </w:r>
      <w:r w:rsidRPr="00A5539E">
        <w:rPr>
          <w:noProof/>
          <w:sz w:val="24"/>
          <w:szCs w:val="24"/>
          <w:lang w:val="ro-RO"/>
        </w:rPr>
        <w:t>fiin</w:t>
      </w:r>
      <w:r w:rsidR="00F81534" w:rsidRPr="00A5539E">
        <w:rPr>
          <w:noProof/>
          <w:sz w:val="24"/>
          <w:szCs w:val="24"/>
          <w:lang w:val="ro-RO"/>
        </w:rPr>
        <w:t>t</w:t>
      </w:r>
      <w:r w:rsidRPr="00A5539E">
        <w:rPr>
          <w:noProof/>
          <w:sz w:val="24"/>
          <w:szCs w:val="24"/>
          <w:lang w:val="ro-RO"/>
        </w:rPr>
        <w:t>at Departamentul pentru Dezvoltare Durabil</w:t>
      </w:r>
      <w:r w:rsidR="00F81534" w:rsidRPr="00A5539E">
        <w:rPr>
          <w:noProof/>
          <w:sz w:val="24"/>
          <w:szCs w:val="24"/>
          <w:lang w:val="ro-RO"/>
        </w:rPr>
        <w:t>a</w:t>
      </w:r>
      <w:r w:rsidRPr="00A5539E">
        <w:rPr>
          <w:noProof/>
          <w:sz w:val="24"/>
          <w:szCs w:val="24"/>
          <w:lang w:val="ro-RO"/>
        </w:rPr>
        <w:t>, care func</w:t>
      </w:r>
      <w:r w:rsidR="00F81534" w:rsidRPr="00A5539E">
        <w:rPr>
          <w:noProof/>
          <w:sz w:val="24"/>
          <w:szCs w:val="24"/>
          <w:lang w:val="ro-RO"/>
        </w:rPr>
        <w:t>t</w:t>
      </w:r>
      <w:r w:rsidRPr="00A5539E">
        <w:rPr>
          <w:noProof/>
          <w:sz w:val="24"/>
          <w:szCs w:val="24"/>
          <w:lang w:val="ro-RO"/>
        </w:rPr>
        <w:t>ioneaz</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cadrul aparatului de lucru al Guvernului,</w:t>
      </w:r>
      <w:r w:rsidR="007B05C4">
        <w:rPr>
          <w:noProof/>
          <w:sz w:val="24"/>
          <w:szCs w:val="24"/>
          <w:lang w:val="ro-RO"/>
        </w:rPr>
        <w:t xml:space="preserve"> </w:t>
      </w:r>
      <w:r w:rsidR="0005596B">
        <w:rPr>
          <w:noProof/>
          <w:sz w:val="24"/>
          <w:szCs w:val="24"/>
          <w:lang w:val="ro-RO"/>
        </w:rPr>
        <w:t>in</w:t>
      </w:r>
      <w:r w:rsidRPr="00A5539E">
        <w:rPr>
          <w:noProof/>
          <w:sz w:val="24"/>
          <w:szCs w:val="24"/>
          <w:lang w:val="ro-RO"/>
        </w:rPr>
        <w:t xml:space="preserve"> subordinea prim-ministrului. Departamentul are func</w:t>
      </w:r>
      <w:r w:rsidR="00F81534" w:rsidRPr="00A5539E">
        <w:rPr>
          <w:noProof/>
          <w:sz w:val="24"/>
          <w:szCs w:val="24"/>
          <w:lang w:val="ro-RO"/>
        </w:rPr>
        <w:t>t</w:t>
      </w:r>
      <w:r w:rsidRPr="00A5539E">
        <w:rPr>
          <w:noProof/>
          <w:sz w:val="24"/>
          <w:szCs w:val="24"/>
          <w:lang w:val="ro-RO"/>
        </w:rPr>
        <w:t>ii de coordonare a ac¬tivit</w:t>
      </w:r>
      <w:r w:rsidR="00F81534" w:rsidRPr="00A5539E">
        <w:rPr>
          <w:noProof/>
          <w:sz w:val="24"/>
          <w:szCs w:val="24"/>
          <w:lang w:val="ro-RO"/>
        </w:rPr>
        <w:t>at</w:t>
      </w:r>
      <w:r w:rsidRPr="00A5539E">
        <w:rPr>
          <w:noProof/>
          <w:sz w:val="24"/>
          <w:szCs w:val="24"/>
          <w:lang w:val="ro-RO"/>
        </w:rPr>
        <w:t xml:space="preserve">ilor de implementare rezultate din setul de 17 ODD ale Agendei 2030, de planificare </w:t>
      </w:r>
      <w:r w:rsidR="00F81534" w:rsidRPr="00A5539E">
        <w:rPr>
          <w:noProof/>
          <w:sz w:val="24"/>
          <w:szCs w:val="24"/>
          <w:lang w:val="ro-RO"/>
        </w:rPr>
        <w:t>s</w:t>
      </w:r>
      <w:r w:rsidRPr="00A5539E">
        <w:rPr>
          <w:noProof/>
          <w:sz w:val="24"/>
          <w:szCs w:val="24"/>
          <w:lang w:val="ro-RO"/>
        </w:rPr>
        <w:t xml:space="preserve">i de integrare a datelor </w:t>
      </w:r>
      <w:r w:rsidR="00F81534" w:rsidRPr="00A5539E">
        <w:rPr>
          <w:noProof/>
          <w:sz w:val="24"/>
          <w:szCs w:val="24"/>
          <w:lang w:val="ro-RO"/>
        </w:rPr>
        <w:t>s</w:t>
      </w:r>
      <w:r w:rsidRPr="00A5539E">
        <w:rPr>
          <w:noProof/>
          <w:sz w:val="24"/>
          <w:szCs w:val="24"/>
          <w:lang w:val="ro-RO"/>
        </w:rPr>
        <w:t>i informa</w:t>
      </w:r>
      <w:r w:rsidR="00F81534" w:rsidRPr="00A5539E">
        <w:rPr>
          <w:noProof/>
          <w:sz w:val="24"/>
          <w:szCs w:val="24"/>
          <w:lang w:val="ro-RO"/>
        </w:rPr>
        <w:t>t</w:t>
      </w:r>
      <w:r w:rsidRPr="00A5539E">
        <w:rPr>
          <w:noProof/>
          <w:sz w:val="24"/>
          <w:szCs w:val="24"/>
          <w:lang w:val="ro-RO"/>
        </w:rPr>
        <w:t>iilor comunicate de c</w:t>
      </w:r>
      <w:r w:rsidR="00F81534" w:rsidRPr="00A5539E">
        <w:rPr>
          <w:noProof/>
          <w:sz w:val="24"/>
          <w:szCs w:val="24"/>
          <w:lang w:val="ro-RO"/>
        </w:rPr>
        <w:t>a</w:t>
      </w:r>
      <w:r w:rsidRPr="00A5539E">
        <w:rPr>
          <w:noProof/>
          <w:sz w:val="24"/>
          <w:szCs w:val="24"/>
          <w:lang w:val="ro-RO"/>
        </w:rPr>
        <w:t>tre institu</w:t>
      </w:r>
      <w:r w:rsidR="00F81534" w:rsidRPr="00A5539E">
        <w:rPr>
          <w:noProof/>
          <w:sz w:val="24"/>
          <w:szCs w:val="24"/>
          <w:lang w:val="ro-RO"/>
        </w:rPr>
        <w:t>t</w:t>
      </w:r>
      <w:r w:rsidRPr="00A5539E">
        <w:rPr>
          <w:noProof/>
          <w:sz w:val="24"/>
          <w:szCs w:val="24"/>
          <w:lang w:val="ro-RO"/>
        </w:rPr>
        <w:t>iile cu atribu</w:t>
      </w:r>
      <w:r w:rsidR="00F81534" w:rsidRPr="00A5539E">
        <w:rPr>
          <w:noProof/>
          <w:sz w:val="24"/>
          <w:szCs w:val="24"/>
          <w:lang w:val="ro-RO"/>
        </w:rPr>
        <w:t>t</w:t>
      </w:r>
      <w:r w:rsidRPr="00A5539E">
        <w:rPr>
          <w:noProof/>
          <w:sz w:val="24"/>
          <w:szCs w:val="24"/>
          <w:lang w:val="ro-RO"/>
        </w:rPr>
        <w:t xml:space="preserve">ii </w:t>
      </w:r>
      <w:r w:rsidR="0005596B">
        <w:rPr>
          <w:noProof/>
          <w:sz w:val="24"/>
          <w:szCs w:val="24"/>
          <w:lang w:val="ro-RO"/>
        </w:rPr>
        <w:t>in</w:t>
      </w:r>
      <w:r w:rsidRPr="00A5539E">
        <w:rPr>
          <w:noProof/>
          <w:sz w:val="24"/>
          <w:szCs w:val="24"/>
          <w:lang w:val="ro-RO"/>
        </w:rPr>
        <w:t xml:space="preserve"> domeniu, de raportare c</w:t>
      </w:r>
      <w:r w:rsidR="00F81534" w:rsidRPr="00A5539E">
        <w:rPr>
          <w:noProof/>
          <w:sz w:val="24"/>
          <w:szCs w:val="24"/>
          <w:lang w:val="ro-RO"/>
        </w:rPr>
        <w:t>a</w:t>
      </w:r>
      <w:r w:rsidRPr="00A5539E">
        <w:rPr>
          <w:noProof/>
          <w:sz w:val="24"/>
          <w:szCs w:val="24"/>
          <w:lang w:val="ro-RO"/>
        </w:rPr>
        <w:t>tre Guvern, asupra elabor</w:t>
      </w:r>
      <w:r w:rsidR="00F81534" w:rsidRPr="00A5539E">
        <w:rPr>
          <w:noProof/>
          <w:sz w:val="24"/>
          <w:szCs w:val="24"/>
          <w:lang w:val="ro-RO"/>
        </w:rPr>
        <w:t>a</w:t>
      </w:r>
      <w:r w:rsidRPr="00A5539E">
        <w:rPr>
          <w:noProof/>
          <w:sz w:val="24"/>
          <w:szCs w:val="24"/>
          <w:lang w:val="ro-RO"/>
        </w:rPr>
        <w:t>rii sau implement</w:t>
      </w:r>
      <w:r w:rsidR="00F81534" w:rsidRPr="00A5539E">
        <w:rPr>
          <w:noProof/>
          <w:sz w:val="24"/>
          <w:szCs w:val="24"/>
          <w:lang w:val="ro-RO"/>
        </w:rPr>
        <w:t>a</w:t>
      </w:r>
      <w:r w:rsidRPr="00A5539E">
        <w:rPr>
          <w:noProof/>
          <w:sz w:val="24"/>
          <w:szCs w:val="24"/>
          <w:lang w:val="ro-RO"/>
        </w:rPr>
        <w:t>rii setului de m</w:t>
      </w:r>
      <w:r w:rsidR="00F81534" w:rsidRPr="00A5539E">
        <w:rPr>
          <w:noProof/>
          <w:sz w:val="24"/>
          <w:szCs w:val="24"/>
          <w:lang w:val="ro-RO"/>
        </w:rPr>
        <w:t>a</w:t>
      </w:r>
      <w:r w:rsidRPr="00A5539E">
        <w:rPr>
          <w:noProof/>
          <w:sz w:val="24"/>
          <w:szCs w:val="24"/>
          <w:lang w:val="ro-RO"/>
        </w:rPr>
        <w:t>suri de dezvoltare durabil</w:t>
      </w:r>
      <w:r w:rsidR="00F81534" w:rsidRPr="00A5539E">
        <w:rPr>
          <w:noProof/>
          <w:sz w:val="24"/>
          <w:szCs w:val="24"/>
          <w:lang w:val="ro-RO"/>
        </w:rPr>
        <w:t>a</w:t>
      </w:r>
      <w:r w:rsidRPr="00A5539E">
        <w:rPr>
          <w:noProof/>
          <w:sz w:val="24"/>
          <w:szCs w:val="24"/>
          <w:lang w:val="ro-RO"/>
        </w:rPr>
        <w:t xml:space="preserve"> la nivel na</w:t>
      </w:r>
      <w:r w:rsidR="00F81534" w:rsidRPr="00A5539E">
        <w:rPr>
          <w:noProof/>
          <w:sz w:val="24"/>
          <w:szCs w:val="24"/>
          <w:lang w:val="ro-RO"/>
        </w:rPr>
        <w:t>t</w:t>
      </w:r>
      <w:r w:rsidRPr="00A5539E">
        <w:rPr>
          <w:noProof/>
          <w:sz w:val="24"/>
          <w:szCs w:val="24"/>
          <w:lang w:val="ro-RO"/>
        </w:rPr>
        <w:t xml:space="preserve">ional, precum </w:t>
      </w:r>
      <w:r w:rsidR="00F81534" w:rsidRPr="00A5539E">
        <w:rPr>
          <w:noProof/>
          <w:sz w:val="24"/>
          <w:szCs w:val="24"/>
          <w:lang w:val="ro-RO"/>
        </w:rPr>
        <w:t>s</w:t>
      </w:r>
      <w:r w:rsidRPr="00A5539E">
        <w:rPr>
          <w:noProof/>
          <w:sz w:val="24"/>
          <w:szCs w:val="24"/>
          <w:lang w:val="ro-RO"/>
        </w:rPr>
        <w:t>i de coordonare a activit</w:t>
      </w:r>
      <w:r w:rsidR="00F81534" w:rsidRPr="00A5539E">
        <w:rPr>
          <w:noProof/>
          <w:sz w:val="24"/>
          <w:szCs w:val="24"/>
          <w:lang w:val="ro-RO"/>
        </w:rPr>
        <w:t>at</w:t>
      </w:r>
      <w:r w:rsidRPr="00A5539E">
        <w:rPr>
          <w:noProof/>
          <w:sz w:val="24"/>
          <w:szCs w:val="24"/>
          <w:lang w:val="ro-RO"/>
        </w:rPr>
        <w:t xml:space="preserve">ilor de localizare </w:t>
      </w:r>
      <w:r w:rsidR="00F81534" w:rsidRPr="00A5539E">
        <w:rPr>
          <w:noProof/>
          <w:sz w:val="24"/>
          <w:szCs w:val="24"/>
          <w:lang w:val="ro-RO"/>
        </w:rPr>
        <w:t>s</w:t>
      </w:r>
      <w:r w:rsidRPr="00A5539E">
        <w:rPr>
          <w:noProof/>
          <w:sz w:val="24"/>
          <w:szCs w:val="24"/>
          <w:lang w:val="ro-RO"/>
        </w:rPr>
        <w:t xml:space="preserve">i prioritizare a </w:t>
      </w:r>
      <w:r w:rsidR="00F81534" w:rsidRPr="00A5539E">
        <w:rPr>
          <w:noProof/>
          <w:sz w:val="24"/>
          <w:szCs w:val="24"/>
          <w:lang w:val="ro-RO"/>
        </w:rPr>
        <w:t>t</w:t>
      </w:r>
      <w:r w:rsidRPr="00A5539E">
        <w:rPr>
          <w:noProof/>
          <w:sz w:val="24"/>
          <w:szCs w:val="24"/>
          <w:lang w:val="ro-RO"/>
        </w:rPr>
        <w:t xml:space="preserve">intelor </w:t>
      </w:r>
      <w:r w:rsidR="00F81534" w:rsidRPr="00A5539E">
        <w:rPr>
          <w:noProof/>
          <w:sz w:val="24"/>
          <w:szCs w:val="24"/>
          <w:lang w:val="ro-RO"/>
        </w:rPr>
        <w:t>s</w:t>
      </w:r>
      <w:r w:rsidRPr="00A5539E">
        <w:rPr>
          <w:noProof/>
          <w:sz w:val="24"/>
          <w:szCs w:val="24"/>
          <w:lang w:val="ro-RO"/>
        </w:rPr>
        <w:t>i obiectivelor specifice, de monitorizare a indicatorilor dezvolt</w:t>
      </w:r>
      <w:r w:rsidR="00F81534" w:rsidRPr="00A5539E">
        <w:rPr>
          <w:noProof/>
          <w:sz w:val="24"/>
          <w:szCs w:val="24"/>
          <w:lang w:val="ro-RO"/>
        </w:rPr>
        <w:t>a</w:t>
      </w:r>
      <w:r w:rsidRPr="00A5539E">
        <w:rPr>
          <w:noProof/>
          <w:sz w:val="24"/>
          <w:szCs w:val="24"/>
          <w:lang w:val="ro-RO"/>
        </w:rPr>
        <w:t>rii durabile, de formulare de propuneri, de reprezentare intern</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extern</w:t>
      </w:r>
      <w:r w:rsidR="00F81534" w:rsidRPr="00A5539E">
        <w:rPr>
          <w:noProof/>
          <w:sz w:val="24"/>
          <w:szCs w:val="24"/>
          <w:lang w:val="ro-RO"/>
        </w:rPr>
        <w:t>a</w:t>
      </w:r>
      <w:r w:rsidRPr="00A5539E">
        <w:rPr>
          <w:noProof/>
          <w:sz w:val="24"/>
          <w:szCs w:val="24"/>
          <w:lang w:val="ro-RO"/>
        </w:rPr>
        <w:t xml:space="preserve"> a Departamentului pentru Dezvoltare Durabil</w:t>
      </w:r>
      <w:r w:rsidR="00F81534" w:rsidRPr="00A5539E">
        <w:rPr>
          <w:noProof/>
          <w:sz w:val="24"/>
          <w:szCs w:val="24"/>
          <w:lang w:val="ro-RO"/>
        </w:rPr>
        <w:t>a</w:t>
      </w:r>
      <w:r w:rsidRPr="00A5539E">
        <w:rPr>
          <w:noProof/>
          <w:sz w:val="24"/>
          <w:szCs w:val="24"/>
          <w:lang w:val="ro-RO"/>
        </w:rPr>
        <w:t>.</w:t>
      </w:r>
    </w:p>
    <w:p w14:paraId="4389D645" w14:textId="69ABDF5B" w:rsidR="000A1740" w:rsidRPr="00A5539E" w:rsidRDefault="0005596B" w:rsidP="000E0406">
      <w:pPr>
        <w:pStyle w:val="Bodytext20"/>
        <w:ind w:firstLine="720"/>
        <w:jc w:val="both"/>
        <w:rPr>
          <w:noProof/>
          <w:sz w:val="24"/>
          <w:szCs w:val="24"/>
          <w:lang w:val="ro-RO"/>
        </w:rPr>
      </w:pPr>
      <w:r>
        <w:rPr>
          <w:noProof/>
          <w:sz w:val="24"/>
          <w:szCs w:val="24"/>
          <w:lang w:val="ro-RO"/>
        </w:rPr>
        <w:t>In</w:t>
      </w:r>
      <w:r w:rsidR="000A1740" w:rsidRPr="00A5539E">
        <w:rPr>
          <w:noProof/>
          <w:sz w:val="24"/>
          <w:szCs w:val="24"/>
          <w:lang w:val="ro-RO"/>
        </w:rPr>
        <w:t xml:space="preserve"> vederea asigur</w:t>
      </w:r>
      <w:r w:rsidR="00F81534" w:rsidRPr="00A5539E">
        <w:rPr>
          <w:noProof/>
          <w:sz w:val="24"/>
          <w:szCs w:val="24"/>
          <w:lang w:val="ro-RO"/>
        </w:rPr>
        <w:t>a</w:t>
      </w:r>
      <w:r w:rsidR="000A1740" w:rsidRPr="00A5539E">
        <w:rPr>
          <w:noProof/>
          <w:sz w:val="24"/>
          <w:szCs w:val="24"/>
          <w:lang w:val="ro-RO"/>
        </w:rPr>
        <w:t>rii coeren</w:t>
      </w:r>
      <w:r w:rsidR="00F81534" w:rsidRPr="00A5539E">
        <w:rPr>
          <w:noProof/>
          <w:sz w:val="24"/>
          <w:szCs w:val="24"/>
          <w:lang w:val="ro-RO"/>
        </w:rPr>
        <w:t>t</w:t>
      </w:r>
      <w:r w:rsidR="000A1740" w:rsidRPr="00A5539E">
        <w:rPr>
          <w:noProof/>
          <w:sz w:val="24"/>
          <w:szCs w:val="24"/>
          <w:lang w:val="ro-RO"/>
        </w:rPr>
        <w:t xml:space="preserve">ei politicilor </w:t>
      </w:r>
      <w:r>
        <w:rPr>
          <w:noProof/>
          <w:sz w:val="24"/>
          <w:szCs w:val="24"/>
          <w:lang w:val="ro-RO"/>
        </w:rPr>
        <w:t>in</w:t>
      </w:r>
      <w:r w:rsidR="000A1740" w:rsidRPr="00A5539E">
        <w:rPr>
          <w:noProof/>
          <w:sz w:val="24"/>
          <w:szCs w:val="24"/>
          <w:lang w:val="ro-RO"/>
        </w:rPr>
        <w:t xml:space="preserve"> domeniu, este nevoie, totodat</w:t>
      </w:r>
      <w:r w:rsidR="00F81534" w:rsidRPr="00A5539E">
        <w:rPr>
          <w:noProof/>
          <w:sz w:val="24"/>
          <w:szCs w:val="24"/>
          <w:lang w:val="ro-RO"/>
        </w:rPr>
        <w:t>a</w:t>
      </w:r>
      <w:r w:rsidR="000A1740" w:rsidRPr="00A5539E">
        <w:rPr>
          <w:noProof/>
          <w:sz w:val="24"/>
          <w:szCs w:val="24"/>
          <w:lang w:val="ro-RO"/>
        </w:rPr>
        <w:t xml:space="preserve">, de </w:t>
      </w:r>
      <w:r>
        <w:rPr>
          <w:noProof/>
          <w:sz w:val="24"/>
          <w:szCs w:val="24"/>
          <w:lang w:val="ro-RO"/>
        </w:rPr>
        <w:t>in</w:t>
      </w:r>
      <w:r w:rsidR="000A1740" w:rsidRPr="00A5539E">
        <w:rPr>
          <w:noProof/>
          <w:sz w:val="24"/>
          <w:szCs w:val="24"/>
          <w:lang w:val="ro-RO"/>
        </w:rPr>
        <w:t>t</w:t>
      </w:r>
      <w:r w:rsidR="00F81534" w:rsidRPr="00A5539E">
        <w:rPr>
          <w:noProof/>
          <w:sz w:val="24"/>
          <w:szCs w:val="24"/>
          <w:lang w:val="ro-RO"/>
        </w:rPr>
        <w:t>a</w:t>
      </w:r>
      <w:r w:rsidR="000A1740" w:rsidRPr="00A5539E">
        <w:rPr>
          <w:noProof/>
          <w:sz w:val="24"/>
          <w:szCs w:val="24"/>
          <w:lang w:val="ro-RO"/>
        </w:rPr>
        <w:t>rirea cadrului strategic prin elaborarea unui Plan de ac</w:t>
      </w:r>
      <w:r w:rsidR="00F81534" w:rsidRPr="00A5539E">
        <w:rPr>
          <w:noProof/>
          <w:sz w:val="24"/>
          <w:szCs w:val="24"/>
          <w:lang w:val="ro-RO"/>
        </w:rPr>
        <w:t>t</w:t>
      </w:r>
      <w:r w:rsidR="000A1740" w:rsidRPr="00A5539E">
        <w:rPr>
          <w:noProof/>
          <w:sz w:val="24"/>
          <w:szCs w:val="24"/>
          <w:lang w:val="ro-RO"/>
        </w:rPr>
        <w:t xml:space="preserve">iuni, realizarea unui cadru legal </w:t>
      </w:r>
      <w:r w:rsidR="00F81534" w:rsidRPr="00A5539E">
        <w:rPr>
          <w:noProof/>
          <w:sz w:val="24"/>
          <w:szCs w:val="24"/>
          <w:lang w:val="ro-RO"/>
        </w:rPr>
        <w:t>s</w:t>
      </w:r>
      <w:r w:rsidR="000A1740" w:rsidRPr="00A5539E">
        <w:rPr>
          <w:noProof/>
          <w:sz w:val="24"/>
          <w:szCs w:val="24"/>
          <w:lang w:val="ro-RO"/>
        </w:rPr>
        <w:t>i institu</w:t>
      </w:r>
      <w:r w:rsidR="00F81534" w:rsidRPr="00A5539E">
        <w:rPr>
          <w:noProof/>
          <w:sz w:val="24"/>
          <w:szCs w:val="24"/>
          <w:lang w:val="ro-RO"/>
        </w:rPr>
        <w:t>t</w:t>
      </w:r>
      <w:r w:rsidR="000A1740" w:rsidRPr="00A5539E">
        <w:rPr>
          <w:noProof/>
          <w:sz w:val="24"/>
          <w:szCs w:val="24"/>
          <w:lang w:val="ro-RO"/>
        </w:rPr>
        <w:t xml:space="preserve">ional adecvat, precum </w:t>
      </w:r>
      <w:r w:rsidR="00F81534" w:rsidRPr="00A5539E">
        <w:rPr>
          <w:noProof/>
          <w:sz w:val="24"/>
          <w:szCs w:val="24"/>
          <w:lang w:val="ro-RO"/>
        </w:rPr>
        <w:t>s</w:t>
      </w:r>
      <w:r w:rsidR="000A1740" w:rsidRPr="00A5539E">
        <w:rPr>
          <w:noProof/>
          <w:sz w:val="24"/>
          <w:szCs w:val="24"/>
          <w:lang w:val="ro-RO"/>
        </w:rPr>
        <w:t>i de actualizarea setului de indicatori na</w:t>
      </w:r>
      <w:r w:rsidR="00F81534" w:rsidRPr="00A5539E">
        <w:rPr>
          <w:noProof/>
          <w:sz w:val="24"/>
          <w:szCs w:val="24"/>
          <w:lang w:val="ro-RO"/>
        </w:rPr>
        <w:t>t</w:t>
      </w:r>
      <w:r w:rsidR="000A1740" w:rsidRPr="00A5539E">
        <w:rPr>
          <w:noProof/>
          <w:sz w:val="24"/>
          <w:szCs w:val="24"/>
          <w:lang w:val="ro-RO"/>
        </w:rPr>
        <w:t>ionali specifici lider de domeniu.</w:t>
      </w:r>
    </w:p>
    <w:p w14:paraId="2C1C2ED7" w14:textId="0F3A754F" w:rsidR="000A1740" w:rsidRPr="00A5539E" w:rsidRDefault="000A1740" w:rsidP="000E0406">
      <w:pPr>
        <w:pStyle w:val="Bodytext20"/>
        <w:ind w:firstLine="720"/>
        <w:jc w:val="both"/>
        <w:rPr>
          <w:noProof/>
          <w:sz w:val="24"/>
          <w:szCs w:val="24"/>
          <w:lang w:val="ro-RO"/>
        </w:rPr>
      </w:pPr>
      <w:r w:rsidRPr="00A5539E">
        <w:rPr>
          <w:noProof/>
          <w:sz w:val="24"/>
          <w:szCs w:val="24"/>
          <w:lang w:val="ro-RO"/>
        </w:rPr>
        <w:t>Agenda 2030 pentru Dezvoltare Durabil</w:t>
      </w:r>
      <w:r w:rsidR="00F81534" w:rsidRPr="00A5539E">
        <w:rPr>
          <w:noProof/>
          <w:sz w:val="24"/>
          <w:szCs w:val="24"/>
          <w:lang w:val="ro-RO"/>
        </w:rPr>
        <w:t>a</w:t>
      </w:r>
      <w:r w:rsidRPr="00A5539E">
        <w:rPr>
          <w:noProof/>
          <w:sz w:val="24"/>
          <w:szCs w:val="24"/>
          <w:lang w:val="ro-RO"/>
        </w:rPr>
        <w:t xml:space="preserve"> a adus o nou</w:t>
      </w:r>
      <w:r w:rsidR="00F81534" w:rsidRPr="00A5539E">
        <w:rPr>
          <w:noProof/>
          <w:sz w:val="24"/>
          <w:szCs w:val="24"/>
          <w:lang w:val="ro-RO"/>
        </w:rPr>
        <w:t>a</w:t>
      </w:r>
      <w:r w:rsidRPr="00A5539E">
        <w:rPr>
          <w:noProof/>
          <w:sz w:val="24"/>
          <w:szCs w:val="24"/>
          <w:lang w:val="ro-RO"/>
        </w:rPr>
        <w:t xml:space="preserve"> viziune nu doar </w:t>
      </w:r>
      <w:r w:rsidR="0005596B">
        <w:rPr>
          <w:noProof/>
          <w:sz w:val="24"/>
          <w:szCs w:val="24"/>
          <w:lang w:val="ro-RO"/>
        </w:rPr>
        <w:t>in</w:t>
      </w:r>
      <w:r w:rsidRPr="00A5539E">
        <w:rPr>
          <w:noProof/>
          <w:sz w:val="24"/>
          <w:szCs w:val="24"/>
          <w:lang w:val="ro-RO"/>
        </w:rPr>
        <w:t xml:space="preserve"> ceea ce prive</w:t>
      </w:r>
      <w:r w:rsidR="00F81534" w:rsidRPr="00A5539E">
        <w:rPr>
          <w:noProof/>
          <w:sz w:val="24"/>
          <w:szCs w:val="24"/>
          <w:lang w:val="ro-RO"/>
        </w:rPr>
        <w:t>s</w:t>
      </w:r>
      <w:r w:rsidRPr="00A5539E">
        <w:rPr>
          <w:noProof/>
          <w:sz w:val="24"/>
          <w:szCs w:val="24"/>
          <w:lang w:val="ro-RO"/>
        </w:rPr>
        <w:t>te esen</w:t>
      </w:r>
      <w:r w:rsidR="00F81534" w:rsidRPr="00A5539E">
        <w:rPr>
          <w:noProof/>
          <w:sz w:val="24"/>
          <w:szCs w:val="24"/>
          <w:lang w:val="ro-RO"/>
        </w:rPr>
        <w:t>t</w:t>
      </w:r>
      <w:r w:rsidRPr="00A5539E">
        <w:rPr>
          <w:noProof/>
          <w:sz w:val="24"/>
          <w:szCs w:val="24"/>
          <w:lang w:val="ro-RO"/>
        </w:rPr>
        <w:t xml:space="preserve">a obiectivelor stabilite, respectiv caracterul universal </w:t>
      </w:r>
      <w:r w:rsidR="00F81534" w:rsidRPr="00A5539E">
        <w:rPr>
          <w:noProof/>
          <w:sz w:val="24"/>
          <w:szCs w:val="24"/>
          <w:lang w:val="ro-RO"/>
        </w:rPr>
        <w:t>s</w:t>
      </w:r>
      <w:r w:rsidRPr="00A5539E">
        <w:rPr>
          <w:noProof/>
          <w:sz w:val="24"/>
          <w:szCs w:val="24"/>
          <w:lang w:val="ro-RO"/>
        </w:rPr>
        <w:t xml:space="preserve">i interconectat al acestora, dar </w:t>
      </w:r>
      <w:r w:rsidR="00F81534" w:rsidRPr="00A5539E">
        <w:rPr>
          <w:noProof/>
          <w:sz w:val="24"/>
          <w:szCs w:val="24"/>
          <w:lang w:val="ro-RO"/>
        </w:rPr>
        <w:t>s</w:t>
      </w:r>
      <w:r w:rsidRPr="00A5539E">
        <w:rPr>
          <w:noProof/>
          <w:sz w:val="24"/>
          <w:szCs w:val="24"/>
          <w:lang w:val="ro-RO"/>
        </w:rPr>
        <w:t xml:space="preserve">i </w:t>
      </w:r>
      <w:r w:rsidR="0005596B">
        <w:rPr>
          <w:noProof/>
          <w:sz w:val="24"/>
          <w:szCs w:val="24"/>
          <w:lang w:val="ro-RO"/>
        </w:rPr>
        <w:t>in</w:t>
      </w:r>
      <w:r w:rsidRPr="00A5539E">
        <w:rPr>
          <w:noProof/>
          <w:sz w:val="24"/>
          <w:szCs w:val="24"/>
          <w:lang w:val="ro-RO"/>
        </w:rPr>
        <w:t xml:space="preserve"> ceea ce prive</w:t>
      </w:r>
      <w:r w:rsidR="00F81534" w:rsidRPr="00A5539E">
        <w:rPr>
          <w:noProof/>
          <w:sz w:val="24"/>
          <w:szCs w:val="24"/>
          <w:lang w:val="ro-RO"/>
        </w:rPr>
        <w:t>s</w:t>
      </w:r>
      <w:r w:rsidRPr="00A5539E">
        <w:rPr>
          <w:noProof/>
          <w:sz w:val="24"/>
          <w:szCs w:val="24"/>
          <w:lang w:val="ro-RO"/>
        </w:rPr>
        <w:t xml:space="preserve">te implementarea obiectivelor </w:t>
      </w:r>
      <w:r w:rsidR="00F81534" w:rsidRPr="00A5539E">
        <w:rPr>
          <w:noProof/>
          <w:sz w:val="24"/>
          <w:szCs w:val="24"/>
          <w:lang w:val="ro-RO"/>
        </w:rPr>
        <w:t>s</w:t>
      </w:r>
      <w:r w:rsidRPr="00A5539E">
        <w:rPr>
          <w:noProof/>
          <w:sz w:val="24"/>
          <w:szCs w:val="24"/>
          <w:lang w:val="ro-RO"/>
        </w:rPr>
        <w:t>i monitorizarea acestora, care se bazeaz</w:t>
      </w:r>
      <w:r w:rsidR="00F81534" w:rsidRPr="00A5539E">
        <w:rPr>
          <w:noProof/>
          <w:sz w:val="24"/>
          <w:szCs w:val="24"/>
          <w:lang w:val="ro-RO"/>
        </w:rPr>
        <w:t>a</w:t>
      </w:r>
      <w:r w:rsidRPr="00A5539E">
        <w:rPr>
          <w:noProof/>
          <w:sz w:val="24"/>
          <w:szCs w:val="24"/>
          <w:lang w:val="ro-RO"/>
        </w:rPr>
        <w:t xml:space="preserve"> pe recunoa</w:t>
      </w:r>
      <w:r w:rsidR="00F81534" w:rsidRPr="00A5539E">
        <w:rPr>
          <w:noProof/>
          <w:sz w:val="24"/>
          <w:szCs w:val="24"/>
          <w:lang w:val="ro-RO"/>
        </w:rPr>
        <w:t>s</w:t>
      </w:r>
      <w:r w:rsidRPr="00A5539E">
        <w:rPr>
          <w:noProof/>
          <w:sz w:val="24"/>
          <w:szCs w:val="24"/>
          <w:lang w:val="ro-RO"/>
        </w:rPr>
        <w:t>terea faptului c</w:t>
      </w:r>
      <w:r w:rsidR="00F81534" w:rsidRPr="00A5539E">
        <w:rPr>
          <w:noProof/>
          <w:sz w:val="24"/>
          <w:szCs w:val="24"/>
          <w:lang w:val="ro-RO"/>
        </w:rPr>
        <w:t>a</w:t>
      </w:r>
      <w:r w:rsidRPr="00A5539E">
        <w:rPr>
          <w:noProof/>
          <w:sz w:val="24"/>
          <w:szCs w:val="24"/>
          <w:lang w:val="ro-RO"/>
        </w:rPr>
        <w:t xml:space="preserve"> succesul materializ</w:t>
      </w:r>
      <w:r w:rsidR="00F81534" w:rsidRPr="00A5539E">
        <w:rPr>
          <w:noProof/>
          <w:sz w:val="24"/>
          <w:szCs w:val="24"/>
          <w:lang w:val="ro-RO"/>
        </w:rPr>
        <w:t>a</w:t>
      </w:r>
      <w:r w:rsidRPr="00A5539E">
        <w:rPr>
          <w:noProof/>
          <w:sz w:val="24"/>
          <w:szCs w:val="24"/>
          <w:lang w:val="ro-RO"/>
        </w:rPr>
        <w:t xml:space="preserve">rii nu depinde doar de actorul stat, ci </w:t>
      </w:r>
      <w:r w:rsidR="00F81534" w:rsidRPr="00A5539E">
        <w:rPr>
          <w:noProof/>
          <w:sz w:val="24"/>
          <w:szCs w:val="24"/>
          <w:lang w:val="ro-RO"/>
        </w:rPr>
        <w:t>s</w:t>
      </w:r>
      <w:r w:rsidRPr="00A5539E">
        <w:rPr>
          <w:noProof/>
          <w:sz w:val="24"/>
          <w:szCs w:val="24"/>
          <w:lang w:val="ro-RO"/>
        </w:rPr>
        <w:t>i de ceilal</w:t>
      </w:r>
      <w:r w:rsidR="00F81534" w:rsidRPr="00A5539E">
        <w:rPr>
          <w:noProof/>
          <w:sz w:val="24"/>
          <w:szCs w:val="24"/>
          <w:lang w:val="ro-RO"/>
        </w:rPr>
        <w:t>t</w:t>
      </w:r>
      <w:r w:rsidRPr="00A5539E">
        <w:rPr>
          <w:noProof/>
          <w:sz w:val="24"/>
          <w:szCs w:val="24"/>
          <w:lang w:val="ro-RO"/>
        </w:rPr>
        <w:t>i actori implica</w:t>
      </w:r>
      <w:r w:rsidR="00F81534" w:rsidRPr="00A5539E">
        <w:rPr>
          <w:noProof/>
          <w:sz w:val="24"/>
          <w:szCs w:val="24"/>
          <w:lang w:val="ro-RO"/>
        </w:rPr>
        <w:t>t</w:t>
      </w:r>
      <w:r w:rsidRPr="00A5539E">
        <w:rPr>
          <w:noProof/>
          <w:sz w:val="24"/>
          <w:szCs w:val="24"/>
          <w:lang w:val="ro-RO"/>
        </w:rPr>
        <w:t>i, p</w:t>
      </w:r>
      <w:r w:rsidR="00D409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 xml:space="preserve"> la cet</w:t>
      </w:r>
      <w:r w:rsidR="00F81534" w:rsidRPr="00A5539E">
        <w:rPr>
          <w:noProof/>
          <w:sz w:val="24"/>
          <w:szCs w:val="24"/>
          <w:lang w:val="ro-RO"/>
        </w:rPr>
        <w:t>at</w:t>
      </w:r>
      <w:r w:rsidRPr="00A5539E">
        <w:rPr>
          <w:noProof/>
          <w:sz w:val="24"/>
          <w:szCs w:val="24"/>
          <w:lang w:val="ro-RO"/>
        </w:rPr>
        <w:t>ean.</w:t>
      </w:r>
    </w:p>
    <w:p w14:paraId="67551533" w14:textId="143C4980" w:rsidR="000A1740" w:rsidRPr="00A5539E" w:rsidRDefault="000A1740" w:rsidP="000E0406">
      <w:pPr>
        <w:pStyle w:val="Bodytext20"/>
        <w:ind w:firstLine="720"/>
        <w:jc w:val="both"/>
        <w:rPr>
          <w:noProof/>
          <w:sz w:val="24"/>
          <w:szCs w:val="24"/>
          <w:lang w:val="ro-RO"/>
        </w:rPr>
      </w:pPr>
      <w:r w:rsidRPr="00A5539E">
        <w:rPr>
          <w:noProof/>
          <w:sz w:val="24"/>
          <w:szCs w:val="24"/>
          <w:lang w:val="ro-RO"/>
        </w:rPr>
        <w:t>Strategia Na</w:t>
      </w:r>
      <w:r w:rsidR="00F81534" w:rsidRPr="00A5539E">
        <w:rPr>
          <w:noProof/>
          <w:sz w:val="24"/>
          <w:szCs w:val="24"/>
          <w:lang w:val="ro-RO"/>
        </w:rPr>
        <w:t>t</w:t>
      </w:r>
      <w:r w:rsidRPr="00A5539E">
        <w:rPr>
          <w:noProof/>
          <w:sz w:val="24"/>
          <w:szCs w:val="24"/>
          <w:lang w:val="ro-RO"/>
        </w:rPr>
        <w:t>ional</w:t>
      </w:r>
      <w:r w:rsidR="00F81534" w:rsidRPr="00A5539E">
        <w:rPr>
          <w:noProof/>
          <w:sz w:val="24"/>
          <w:szCs w:val="24"/>
          <w:lang w:val="ro-RO"/>
        </w:rPr>
        <w:t>a</w:t>
      </w:r>
      <w:r w:rsidRPr="00A5539E">
        <w:rPr>
          <w:noProof/>
          <w:sz w:val="24"/>
          <w:szCs w:val="24"/>
          <w:lang w:val="ro-RO"/>
        </w:rPr>
        <w:t xml:space="preserve"> pentru Dezvoltarea Durabil</w:t>
      </w:r>
      <w:r w:rsidR="00F81534" w:rsidRPr="00A5539E">
        <w:rPr>
          <w:noProof/>
          <w:sz w:val="24"/>
          <w:szCs w:val="24"/>
          <w:lang w:val="ro-RO"/>
        </w:rPr>
        <w:t>a</w:t>
      </w:r>
      <w:r w:rsidRPr="00A5539E">
        <w:rPr>
          <w:noProof/>
          <w:sz w:val="24"/>
          <w:szCs w:val="24"/>
          <w:lang w:val="ro-RO"/>
        </w:rPr>
        <w:t xml:space="preserve"> a Rom</w:t>
      </w:r>
      <w:r w:rsidR="00D4099E">
        <w:rPr>
          <w:noProof/>
          <w:sz w:val="24"/>
          <w:szCs w:val="24"/>
          <w:lang w:val="ro-RO"/>
        </w:rPr>
        <w:t>a</w:t>
      </w:r>
      <w:r w:rsidRPr="00A5539E">
        <w:rPr>
          <w:noProof/>
          <w:sz w:val="24"/>
          <w:szCs w:val="24"/>
          <w:lang w:val="ro-RO"/>
        </w:rPr>
        <w:t>niei 2030, denumit</w:t>
      </w:r>
      <w:r w:rsidR="00F81534" w:rsidRPr="00A5539E">
        <w:rPr>
          <w:noProof/>
          <w:sz w:val="24"/>
          <w:szCs w:val="24"/>
          <w:lang w:val="ro-RO"/>
        </w:rPr>
        <w:t>a</w:t>
      </w:r>
      <w:r w:rsidR="007B05C4">
        <w:rPr>
          <w:noProof/>
          <w:sz w:val="24"/>
          <w:szCs w:val="24"/>
          <w:lang w:val="ro-RO"/>
        </w:rPr>
        <w:t xml:space="preserve"> </w:t>
      </w:r>
      <w:r w:rsidR="0005596B">
        <w:rPr>
          <w:noProof/>
          <w:sz w:val="24"/>
          <w:szCs w:val="24"/>
          <w:lang w:val="ro-RO"/>
        </w:rPr>
        <w:t>in</w:t>
      </w:r>
      <w:r w:rsidRPr="00A5539E">
        <w:rPr>
          <w:noProof/>
          <w:sz w:val="24"/>
          <w:szCs w:val="24"/>
          <w:lang w:val="ro-RO"/>
        </w:rPr>
        <w:t xml:space="preserve"> continuare Strategie, </w:t>
      </w:r>
      <w:r w:rsidR="00F81534" w:rsidRPr="00A5539E">
        <w:rPr>
          <w:noProof/>
          <w:sz w:val="24"/>
          <w:szCs w:val="24"/>
          <w:lang w:val="ro-RO"/>
        </w:rPr>
        <w:t>t</w:t>
      </w:r>
      <w:r w:rsidRPr="00A5539E">
        <w:rPr>
          <w:noProof/>
          <w:sz w:val="24"/>
          <w:szCs w:val="24"/>
          <w:lang w:val="ro-RO"/>
        </w:rPr>
        <w:t>in</w:t>
      </w:r>
      <w:r w:rsidR="00D4099E">
        <w:rPr>
          <w:noProof/>
          <w:sz w:val="24"/>
          <w:szCs w:val="24"/>
          <w:lang w:val="ro-RO"/>
        </w:rPr>
        <w:t>a</w:t>
      </w:r>
      <w:r w:rsidRPr="00A5539E">
        <w:rPr>
          <w:noProof/>
          <w:sz w:val="24"/>
          <w:szCs w:val="24"/>
          <w:lang w:val="ro-RO"/>
        </w:rPr>
        <w:t>nd cont de particularit</w:t>
      </w:r>
      <w:r w:rsidR="00F81534" w:rsidRPr="00A5539E">
        <w:rPr>
          <w:noProof/>
          <w:sz w:val="24"/>
          <w:szCs w:val="24"/>
          <w:lang w:val="ro-RO"/>
        </w:rPr>
        <w:t>at</w:t>
      </w:r>
      <w:r w:rsidRPr="00A5539E">
        <w:rPr>
          <w:noProof/>
          <w:sz w:val="24"/>
          <w:szCs w:val="24"/>
          <w:lang w:val="ro-RO"/>
        </w:rPr>
        <w:t>ile Rom</w:t>
      </w:r>
      <w:r w:rsidR="00D4099E">
        <w:rPr>
          <w:noProof/>
          <w:sz w:val="24"/>
          <w:szCs w:val="24"/>
          <w:lang w:val="ro-RO"/>
        </w:rPr>
        <w:t>a</w:t>
      </w:r>
      <w:r w:rsidRPr="00A5539E">
        <w:rPr>
          <w:noProof/>
          <w:sz w:val="24"/>
          <w:szCs w:val="24"/>
          <w:lang w:val="ro-RO"/>
        </w:rPr>
        <w:t xml:space="preserve">niei </w:t>
      </w:r>
      <w:r w:rsidR="00F81534" w:rsidRPr="00A5539E">
        <w:rPr>
          <w:noProof/>
          <w:sz w:val="24"/>
          <w:szCs w:val="24"/>
          <w:lang w:val="ro-RO"/>
        </w:rPr>
        <w:t>s</w:t>
      </w:r>
      <w:r w:rsidRPr="00A5539E">
        <w:rPr>
          <w:noProof/>
          <w:sz w:val="24"/>
          <w:szCs w:val="24"/>
          <w:lang w:val="ro-RO"/>
        </w:rPr>
        <w:t xml:space="preserve">i </w:t>
      </w:r>
      <w:r w:rsidR="0005596B">
        <w:rPr>
          <w:noProof/>
          <w:sz w:val="24"/>
          <w:szCs w:val="24"/>
          <w:lang w:val="ro-RO"/>
        </w:rPr>
        <w:t>in</w:t>
      </w:r>
      <w:r w:rsidRPr="00A5539E">
        <w:rPr>
          <w:noProof/>
          <w:sz w:val="24"/>
          <w:szCs w:val="24"/>
          <w:lang w:val="ro-RO"/>
        </w:rPr>
        <w:t xml:space="preserve"> urma consult</w:t>
      </w:r>
      <w:r w:rsidR="00F81534" w:rsidRPr="00A5539E">
        <w:rPr>
          <w:noProof/>
          <w:sz w:val="24"/>
          <w:szCs w:val="24"/>
          <w:lang w:val="ro-RO"/>
        </w:rPr>
        <w:t>a</w:t>
      </w:r>
      <w:r w:rsidRPr="00A5539E">
        <w:rPr>
          <w:noProof/>
          <w:sz w:val="24"/>
          <w:szCs w:val="24"/>
          <w:lang w:val="ro-RO"/>
        </w:rPr>
        <w:t xml:space="preserve">rilor </w:t>
      </w:r>
      <w:r w:rsidR="0005596B">
        <w:rPr>
          <w:noProof/>
          <w:sz w:val="24"/>
          <w:szCs w:val="24"/>
          <w:lang w:val="ro-RO"/>
        </w:rPr>
        <w:t>in</w:t>
      </w:r>
      <w:r w:rsidRPr="00A5539E">
        <w:rPr>
          <w:noProof/>
          <w:sz w:val="24"/>
          <w:szCs w:val="24"/>
          <w:lang w:val="ro-RO"/>
        </w:rPr>
        <w:t xml:space="preserve">treprinse </w:t>
      </w:r>
      <w:r w:rsidR="00F81534" w:rsidRPr="00A5539E">
        <w:rPr>
          <w:noProof/>
          <w:sz w:val="24"/>
          <w:szCs w:val="24"/>
          <w:lang w:val="ro-RO"/>
        </w:rPr>
        <w:t>s</w:t>
      </w:r>
      <w:r w:rsidRPr="00A5539E">
        <w:rPr>
          <w:noProof/>
          <w:sz w:val="24"/>
          <w:szCs w:val="24"/>
          <w:lang w:val="ro-RO"/>
        </w:rPr>
        <w:t>i a semnalelor primite de la participan</w:t>
      </w:r>
      <w:r w:rsidR="00F81534" w:rsidRPr="00A5539E">
        <w:rPr>
          <w:noProof/>
          <w:sz w:val="24"/>
          <w:szCs w:val="24"/>
          <w:lang w:val="ro-RO"/>
        </w:rPr>
        <w:t>t</w:t>
      </w:r>
      <w:r w:rsidRPr="00A5539E">
        <w:rPr>
          <w:noProof/>
          <w:sz w:val="24"/>
          <w:szCs w:val="24"/>
          <w:lang w:val="ro-RO"/>
        </w:rPr>
        <w:t>ii la numeroasele dezbateri publice ini</w:t>
      </w:r>
      <w:r w:rsidR="00F81534" w:rsidRPr="00A5539E">
        <w:rPr>
          <w:noProof/>
          <w:sz w:val="24"/>
          <w:szCs w:val="24"/>
          <w:lang w:val="ro-RO"/>
        </w:rPr>
        <w:t>t</w:t>
      </w:r>
      <w:r w:rsidRPr="00A5539E">
        <w:rPr>
          <w:noProof/>
          <w:sz w:val="24"/>
          <w:szCs w:val="24"/>
          <w:lang w:val="ro-RO"/>
        </w:rPr>
        <w:t>iate cu reprezentan</w:t>
      </w:r>
      <w:r w:rsidR="00F81534" w:rsidRPr="00A5539E">
        <w:rPr>
          <w:noProof/>
          <w:sz w:val="24"/>
          <w:szCs w:val="24"/>
          <w:lang w:val="ro-RO"/>
        </w:rPr>
        <w:t>t</w:t>
      </w:r>
      <w:r w:rsidRPr="00A5539E">
        <w:rPr>
          <w:noProof/>
          <w:sz w:val="24"/>
          <w:szCs w:val="24"/>
          <w:lang w:val="ro-RO"/>
        </w:rPr>
        <w:t>i din toate segmentele societ</w:t>
      </w:r>
      <w:r w:rsidR="00F81534" w:rsidRPr="00A5539E">
        <w:rPr>
          <w:noProof/>
          <w:sz w:val="24"/>
          <w:szCs w:val="24"/>
          <w:lang w:val="ro-RO"/>
        </w:rPr>
        <w:t>at</w:t>
      </w:r>
      <w:r w:rsidRPr="00A5539E">
        <w:rPr>
          <w:noProof/>
          <w:sz w:val="24"/>
          <w:szCs w:val="24"/>
          <w:lang w:val="ro-RO"/>
        </w:rPr>
        <w:t>ii, stabile</w:t>
      </w:r>
      <w:r w:rsidR="00F81534" w:rsidRPr="00A5539E">
        <w:rPr>
          <w:noProof/>
          <w:sz w:val="24"/>
          <w:szCs w:val="24"/>
          <w:lang w:val="ro-RO"/>
        </w:rPr>
        <w:t>s</w:t>
      </w:r>
      <w:r w:rsidRPr="00A5539E">
        <w:rPr>
          <w:noProof/>
          <w:sz w:val="24"/>
          <w:szCs w:val="24"/>
          <w:lang w:val="ro-RO"/>
        </w:rPr>
        <w:t>te priorit</w:t>
      </w:r>
      <w:r w:rsidR="00F81534" w:rsidRPr="00A5539E">
        <w:rPr>
          <w:noProof/>
          <w:sz w:val="24"/>
          <w:szCs w:val="24"/>
          <w:lang w:val="ro-RO"/>
        </w:rPr>
        <w:t>at</w:t>
      </w:r>
      <w:r w:rsidRPr="00A5539E">
        <w:rPr>
          <w:noProof/>
          <w:sz w:val="24"/>
          <w:szCs w:val="24"/>
          <w:lang w:val="ro-RO"/>
        </w:rPr>
        <w:t>ile na</w:t>
      </w:r>
      <w:r w:rsidR="00F81534" w:rsidRPr="00A5539E">
        <w:rPr>
          <w:noProof/>
          <w:sz w:val="24"/>
          <w:szCs w:val="24"/>
          <w:lang w:val="ro-RO"/>
        </w:rPr>
        <w:t>t</w:t>
      </w:r>
      <w:r w:rsidRPr="00A5539E">
        <w:rPr>
          <w:noProof/>
          <w:sz w:val="24"/>
          <w:szCs w:val="24"/>
          <w:lang w:val="ro-RO"/>
        </w:rPr>
        <w:t xml:space="preserve">ionale </w:t>
      </w:r>
      <w:r w:rsidR="0005596B">
        <w:rPr>
          <w:noProof/>
          <w:sz w:val="24"/>
          <w:szCs w:val="24"/>
          <w:lang w:val="ro-RO"/>
        </w:rPr>
        <w:t>in</w:t>
      </w:r>
      <w:r w:rsidRPr="00A5539E">
        <w:rPr>
          <w:noProof/>
          <w:sz w:val="24"/>
          <w:szCs w:val="24"/>
          <w:lang w:val="ro-RO"/>
        </w:rPr>
        <w:t xml:space="preserve"> </w:t>
      </w:r>
      <w:r w:rsidRPr="00A5539E">
        <w:rPr>
          <w:noProof/>
          <w:sz w:val="24"/>
          <w:szCs w:val="24"/>
          <w:lang w:val="ro-RO"/>
        </w:rPr>
        <w:lastRenderedPageBreak/>
        <w:t>contextul dezvolt</w:t>
      </w:r>
      <w:r w:rsidR="00F81534" w:rsidRPr="00A5539E">
        <w:rPr>
          <w:noProof/>
          <w:sz w:val="24"/>
          <w:szCs w:val="24"/>
          <w:lang w:val="ro-RO"/>
        </w:rPr>
        <w:t>a</w:t>
      </w:r>
      <w:r w:rsidRPr="00A5539E">
        <w:rPr>
          <w:noProof/>
          <w:sz w:val="24"/>
          <w:szCs w:val="24"/>
          <w:lang w:val="ro-RO"/>
        </w:rPr>
        <w:t>rii durabile. Strategia reprezint</w:t>
      </w:r>
      <w:r w:rsidR="00F81534" w:rsidRPr="00A5539E">
        <w:rPr>
          <w:noProof/>
          <w:sz w:val="24"/>
          <w:szCs w:val="24"/>
          <w:lang w:val="ro-RO"/>
        </w:rPr>
        <w:t>a</w:t>
      </w:r>
      <w:r w:rsidRPr="00A5539E">
        <w:rPr>
          <w:noProof/>
          <w:sz w:val="24"/>
          <w:szCs w:val="24"/>
          <w:lang w:val="ro-RO"/>
        </w:rPr>
        <w:t xml:space="preserve"> modalitatea de conectare practic</w:t>
      </w:r>
      <w:r w:rsidR="00F81534" w:rsidRPr="00A5539E">
        <w:rPr>
          <w:noProof/>
          <w:sz w:val="24"/>
          <w:szCs w:val="24"/>
          <w:lang w:val="ro-RO"/>
        </w:rPr>
        <w:t>a</w:t>
      </w:r>
      <w:r w:rsidRPr="00A5539E">
        <w:rPr>
          <w:noProof/>
          <w:sz w:val="24"/>
          <w:szCs w:val="24"/>
          <w:lang w:val="ro-RO"/>
        </w:rPr>
        <w:t>, de articulare a Rom</w:t>
      </w:r>
      <w:r w:rsidR="00D4099E">
        <w:rPr>
          <w:noProof/>
          <w:sz w:val="24"/>
          <w:szCs w:val="24"/>
          <w:lang w:val="ro-RO"/>
        </w:rPr>
        <w:t>a</w:t>
      </w:r>
      <w:r w:rsidRPr="00A5539E">
        <w:rPr>
          <w:noProof/>
          <w:sz w:val="24"/>
          <w:szCs w:val="24"/>
          <w:lang w:val="ro-RO"/>
        </w:rPr>
        <w:t>niei la parteneriatele na</w:t>
      </w:r>
      <w:r w:rsidR="00F81534" w:rsidRPr="00A5539E">
        <w:rPr>
          <w:noProof/>
          <w:sz w:val="24"/>
          <w:szCs w:val="24"/>
          <w:lang w:val="ro-RO"/>
        </w:rPr>
        <w:t>t</w:t>
      </w:r>
      <w:r w:rsidRPr="00A5539E">
        <w:rPr>
          <w:noProof/>
          <w:sz w:val="24"/>
          <w:szCs w:val="24"/>
          <w:lang w:val="ro-RO"/>
        </w:rPr>
        <w:t xml:space="preserve">ionale, regionale, europene </w:t>
      </w:r>
      <w:r w:rsidR="00F81534" w:rsidRPr="00A5539E">
        <w:rPr>
          <w:noProof/>
          <w:sz w:val="24"/>
          <w:szCs w:val="24"/>
          <w:lang w:val="ro-RO"/>
        </w:rPr>
        <w:t>s</w:t>
      </w:r>
      <w:r w:rsidRPr="00A5539E">
        <w:rPr>
          <w:noProof/>
          <w:sz w:val="24"/>
          <w:szCs w:val="24"/>
          <w:lang w:val="ro-RO"/>
        </w:rPr>
        <w:t>i globale specifice. Totodat</w:t>
      </w:r>
      <w:r w:rsidR="00F81534" w:rsidRPr="00A5539E">
        <w:rPr>
          <w:noProof/>
          <w:sz w:val="24"/>
          <w:szCs w:val="24"/>
          <w:lang w:val="ro-RO"/>
        </w:rPr>
        <w:t>a</w:t>
      </w:r>
      <w:r w:rsidRPr="00A5539E">
        <w:rPr>
          <w:noProof/>
          <w:sz w:val="24"/>
          <w:szCs w:val="24"/>
          <w:lang w:val="ro-RO"/>
        </w:rPr>
        <w:t>, ca efect al particip</w:t>
      </w:r>
      <w:r w:rsidR="00F81534" w:rsidRPr="00A5539E">
        <w:rPr>
          <w:noProof/>
          <w:sz w:val="24"/>
          <w:szCs w:val="24"/>
          <w:lang w:val="ro-RO"/>
        </w:rPr>
        <w:t>a</w:t>
      </w:r>
      <w:r w:rsidRPr="00A5539E">
        <w:rPr>
          <w:noProof/>
          <w:sz w:val="24"/>
          <w:szCs w:val="24"/>
          <w:lang w:val="ro-RO"/>
        </w:rPr>
        <w:t>rii voluntare a Rom</w:t>
      </w:r>
      <w:r w:rsidR="00D4099E">
        <w:rPr>
          <w:noProof/>
          <w:sz w:val="24"/>
          <w:szCs w:val="24"/>
          <w:lang w:val="ro-RO"/>
        </w:rPr>
        <w:t>a</w:t>
      </w:r>
      <w:r w:rsidRPr="00A5539E">
        <w:rPr>
          <w:noProof/>
          <w:sz w:val="24"/>
          <w:szCs w:val="24"/>
          <w:lang w:val="ro-RO"/>
        </w:rPr>
        <w:t>niei la raport</w:t>
      </w:r>
      <w:r w:rsidR="00F81534" w:rsidRPr="00A5539E">
        <w:rPr>
          <w:noProof/>
          <w:sz w:val="24"/>
          <w:szCs w:val="24"/>
          <w:lang w:val="ro-RO"/>
        </w:rPr>
        <w:t>a</w:t>
      </w:r>
      <w:r w:rsidRPr="00A5539E">
        <w:rPr>
          <w:noProof/>
          <w:sz w:val="24"/>
          <w:szCs w:val="24"/>
          <w:lang w:val="ro-RO"/>
        </w:rPr>
        <w:t>rile periodice cu privire la stadiul implement</w:t>
      </w:r>
      <w:r w:rsidR="00F81534" w:rsidRPr="00A5539E">
        <w:rPr>
          <w:noProof/>
          <w:sz w:val="24"/>
          <w:szCs w:val="24"/>
          <w:lang w:val="ro-RO"/>
        </w:rPr>
        <w:t>a</w:t>
      </w:r>
      <w:r w:rsidRPr="00A5539E">
        <w:rPr>
          <w:noProof/>
          <w:sz w:val="24"/>
          <w:szCs w:val="24"/>
          <w:lang w:val="ro-RO"/>
        </w:rPr>
        <w:t>rii Agendei 2030, Strategia contribuie la cre</w:t>
      </w:r>
      <w:r w:rsidR="00F81534" w:rsidRPr="00A5539E">
        <w:rPr>
          <w:noProof/>
          <w:sz w:val="24"/>
          <w:szCs w:val="24"/>
          <w:lang w:val="ro-RO"/>
        </w:rPr>
        <w:t>s</w:t>
      </w:r>
      <w:r w:rsidRPr="00A5539E">
        <w:rPr>
          <w:noProof/>
          <w:sz w:val="24"/>
          <w:szCs w:val="24"/>
          <w:lang w:val="ro-RO"/>
        </w:rPr>
        <w:t>terea credibilit</w:t>
      </w:r>
      <w:r w:rsidR="00F81534" w:rsidRPr="00A5539E">
        <w:rPr>
          <w:noProof/>
          <w:sz w:val="24"/>
          <w:szCs w:val="24"/>
          <w:lang w:val="ro-RO"/>
        </w:rPr>
        <w:t>at</w:t>
      </w:r>
      <w:r w:rsidRPr="00A5539E">
        <w:rPr>
          <w:noProof/>
          <w:sz w:val="24"/>
          <w:szCs w:val="24"/>
          <w:lang w:val="ro-RO"/>
        </w:rPr>
        <w:t>ii, eficacit</w:t>
      </w:r>
      <w:r w:rsidR="00F81534" w:rsidRPr="00A5539E">
        <w:rPr>
          <w:noProof/>
          <w:sz w:val="24"/>
          <w:szCs w:val="24"/>
          <w:lang w:val="ro-RO"/>
        </w:rPr>
        <w:t>at</w:t>
      </w:r>
      <w:r w:rsidRPr="00A5539E">
        <w:rPr>
          <w:noProof/>
          <w:sz w:val="24"/>
          <w:szCs w:val="24"/>
          <w:lang w:val="ro-RO"/>
        </w:rPr>
        <w:t xml:space="preserve">ii </w:t>
      </w:r>
      <w:r w:rsidR="00F81534" w:rsidRPr="00A5539E">
        <w:rPr>
          <w:noProof/>
          <w:sz w:val="24"/>
          <w:szCs w:val="24"/>
          <w:lang w:val="ro-RO"/>
        </w:rPr>
        <w:t>s</w:t>
      </w:r>
      <w:r w:rsidRPr="00A5539E">
        <w:rPr>
          <w:noProof/>
          <w:sz w:val="24"/>
          <w:szCs w:val="24"/>
          <w:lang w:val="ro-RO"/>
        </w:rPr>
        <w:t>i impactului politicilor implementate.</w:t>
      </w:r>
    </w:p>
    <w:p w14:paraId="358051DA" w14:textId="181B2807" w:rsidR="000A1740" w:rsidRPr="00A5539E" w:rsidRDefault="000A1740" w:rsidP="00AC5C6A">
      <w:pPr>
        <w:pStyle w:val="Bodytext20"/>
        <w:ind w:firstLine="720"/>
        <w:jc w:val="both"/>
        <w:rPr>
          <w:noProof/>
          <w:sz w:val="24"/>
          <w:szCs w:val="24"/>
          <w:lang w:val="ro-RO"/>
        </w:rPr>
      </w:pPr>
      <w:r w:rsidRPr="00A5539E">
        <w:rPr>
          <w:noProof/>
          <w:sz w:val="24"/>
          <w:szCs w:val="24"/>
          <w:lang w:val="ro-RO"/>
        </w:rPr>
        <w:t>O implementare de succes implic</w:t>
      </w:r>
      <w:r w:rsidR="00F81534" w:rsidRPr="00A5539E">
        <w:rPr>
          <w:noProof/>
          <w:sz w:val="24"/>
          <w:szCs w:val="24"/>
          <w:lang w:val="ro-RO"/>
        </w:rPr>
        <w:t>a</w:t>
      </w:r>
      <w:r w:rsidRPr="00A5539E">
        <w:rPr>
          <w:noProof/>
          <w:sz w:val="24"/>
          <w:szCs w:val="24"/>
          <w:lang w:val="ro-RO"/>
        </w:rPr>
        <w:t xml:space="preserve"> un cadru legislativ </w:t>
      </w:r>
      <w:r w:rsidR="00F81534" w:rsidRPr="00A5539E">
        <w:rPr>
          <w:noProof/>
          <w:sz w:val="24"/>
          <w:szCs w:val="24"/>
          <w:lang w:val="ro-RO"/>
        </w:rPr>
        <w:t>s</w:t>
      </w:r>
      <w:r w:rsidRPr="00A5539E">
        <w:rPr>
          <w:noProof/>
          <w:sz w:val="24"/>
          <w:szCs w:val="24"/>
          <w:lang w:val="ro-RO"/>
        </w:rPr>
        <w:t>i institu</w:t>
      </w:r>
      <w:r w:rsidR="00F81534" w:rsidRPr="00A5539E">
        <w:rPr>
          <w:noProof/>
          <w:sz w:val="24"/>
          <w:szCs w:val="24"/>
          <w:lang w:val="ro-RO"/>
        </w:rPr>
        <w:t>t</w:t>
      </w:r>
      <w:r w:rsidRPr="00A5539E">
        <w:rPr>
          <w:noProof/>
          <w:sz w:val="24"/>
          <w:szCs w:val="24"/>
          <w:lang w:val="ro-RO"/>
        </w:rPr>
        <w:t>ional consolidat, cu mecanisme func</w:t>
      </w:r>
      <w:r w:rsidR="00F81534" w:rsidRPr="00A5539E">
        <w:rPr>
          <w:noProof/>
          <w:sz w:val="24"/>
          <w:szCs w:val="24"/>
          <w:lang w:val="ro-RO"/>
        </w:rPr>
        <w:t>t</w:t>
      </w:r>
      <w:r w:rsidRPr="00A5539E">
        <w:rPr>
          <w:noProof/>
          <w:sz w:val="24"/>
          <w:szCs w:val="24"/>
          <w:lang w:val="ro-RO"/>
        </w:rPr>
        <w:t xml:space="preserve">ionale </w:t>
      </w:r>
      <w:r w:rsidR="00F81534" w:rsidRPr="00A5539E">
        <w:rPr>
          <w:noProof/>
          <w:sz w:val="24"/>
          <w:szCs w:val="24"/>
          <w:lang w:val="ro-RO"/>
        </w:rPr>
        <w:t>s</w:t>
      </w:r>
      <w:r w:rsidRPr="00A5539E">
        <w:rPr>
          <w:noProof/>
          <w:sz w:val="24"/>
          <w:szCs w:val="24"/>
          <w:lang w:val="ro-RO"/>
        </w:rPr>
        <w:t>i cu stabilirea de roluri clar definite. A</w:t>
      </w:r>
      <w:r w:rsidR="00F81534" w:rsidRPr="00A5539E">
        <w:rPr>
          <w:noProof/>
          <w:sz w:val="24"/>
          <w:szCs w:val="24"/>
          <w:lang w:val="ro-RO"/>
        </w:rPr>
        <w:t>s</w:t>
      </w:r>
      <w:r w:rsidRPr="00A5539E">
        <w:rPr>
          <w:noProof/>
          <w:sz w:val="24"/>
          <w:szCs w:val="24"/>
          <w:lang w:val="ro-RO"/>
        </w:rPr>
        <w:t>a cum s-a prev</w:t>
      </w:r>
      <w:r w:rsidR="00F81534" w:rsidRPr="00A5539E">
        <w:rPr>
          <w:noProof/>
          <w:sz w:val="24"/>
          <w:szCs w:val="24"/>
          <w:lang w:val="ro-RO"/>
        </w:rPr>
        <w:t>a</w:t>
      </w:r>
      <w:r w:rsidRPr="00A5539E">
        <w:rPr>
          <w:noProof/>
          <w:sz w:val="24"/>
          <w:szCs w:val="24"/>
          <w:lang w:val="ro-RO"/>
        </w:rPr>
        <w:t xml:space="preserve">zut </w:t>
      </w:r>
      <w:r w:rsidR="00F81534" w:rsidRPr="00A5539E">
        <w:rPr>
          <w:noProof/>
          <w:sz w:val="24"/>
          <w:szCs w:val="24"/>
          <w:lang w:val="ro-RO"/>
        </w:rPr>
        <w:t>s</w:t>
      </w:r>
      <w:r w:rsidRPr="00A5539E">
        <w:rPr>
          <w:noProof/>
          <w:sz w:val="24"/>
          <w:szCs w:val="24"/>
          <w:lang w:val="ro-RO"/>
        </w:rPr>
        <w:t xml:space="preserve">i </w:t>
      </w:r>
      <w:r w:rsidR="0005596B">
        <w:rPr>
          <w:noProof/>
          <w:sz w:val="24"/>
          <w:szCs w:val="24"/>
          <w:lang w:val="ro-RO"/>
        </w:rPr>
        <w:t>in</w:t>
      </w:r>
      <w:r w:rsidRPr="00A5539E">
        <w:rPr>
          <w:noProof/>
          <w:sz w:val="24"/>
          <w:szCs w:val="24"/>
          <w:lang w:val="ro-RO"/>
        </w:rPr>
        <w:t xml:space="preserve"> Strategia adoptat</w:t>
      </w:r>
      <w:r w:rsidR="00F81534" w:rsidRPr="00A5539E">
        <w:rPr>
          <w:noProof/>
          <w:sz w:val="24"/>
          <w:szCs w:val="24"/>
          <w:lang w:val="ro-RO"/>
        </w:rPr>
        <w:t>a</w:t>
      </w:r>
      <w:r w:rsidR="00AC5C6A"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2008, se impune instituirea unui Comitet Interdepartamental pentru Dezvoltare Durabil</w:t>
      </w:r>
      <w:r w:rsidR="00F81534" w:rsidRPr="00A5539E">
        <w:rPr>
          <w:noProof/>
          <w:sz w:val="24"/>
          <w:szCs w:val="24"/>
          <w:lang w:val="ro-RO"/>
        </w:rPr>
        <w:t>a</w:t>
      </w:r>
      <w:r w:rsidRPr="00A5539E">
        <w:rPr>
          <w:noProof/>
          <w:sz w:val="24"/>
          <w:szCs w:val="24"/>
          <w:lang w:val="ro-RO"/>
        </w:rPr>
        <w:t xml:space="preserve"> sub pre</w:t>
      </w:r>
      <w:r w:rsidR="00F81534" w:rsidRPr="00A5539E">
        <w:rPr>
          <w:noProof/>
          <w:sz w:val="24"/>
          <w:szCs w:val="24"/>
          <w:lang w:val="ro-RO"/>
        </w:rPr>
        <w:t>s</w:t>
      </w:r>
      <w:r w:rsidRPr="00A5539E">
        <w:rPr>
          <w:noProof/>
          <w:sz w:val="24"/>
          <w:szCs w:val="24"/>
          <w:lang w:val="ro-RO"/>
        </w:rPr>
        <w:t>edin</w:t>
      </w:r>
      <w:r w:rsidR="00F81534" w:rsidRPr="00A5539E">
        <w:rPr>
          <w:noProof/>
          <w:sz w:val="24"/>
          <w:szCs w:val="24"/>
          <w:lang w:val="ro-RO"/>
        </w:rPr>
        <w:t>t</w:t>
      </w:r>
      <w:r w:rsidRPr="00A5539E">
        <w:rPr>
          <w:noProof/>
          <w:sz w:val="24"/>
          <w:szCs w:val="24"/>
          <w:lang w:val="ro-RO"/>
        </w:rPr>
        <w:t xml:space="preserve">ia prim-ministrului, iar </w:t>
      </w:r>
      <w:r w:rsidR="0005596B">
        <w:rPr>
          <w:noProof/>
          <w:sz w:val="24"/>
          <w:szCs w:val="24"/>
          <w:lang w:val="ro-RO"/>
        </w:rPr>
        <w:t>in</w:t>
      </w:r>
      <w:r w:rsidRPr="00A5539E">
        <w:rPr>
          <w:noProof/>
          <w:sz w:val="24"/>
          <w:szCs w:val="24"/>
          <w:lang w:val="ro-RO"/>
        </w:rPr>
        <w:t xml:space="preserve"> absen</w:t>
      </w:r>
      <w:r w:rsidR="00F81534" w:rsidRPr="00A5539E">
        <w:rPr>
          <w:noProof/>
          <w:sz w:val="24"/>
          <w:szCs w:val="24"/>
          <w:lang w:val="ro-RO"/>
        </w:rPr>
        <w:t>t</w:t>
      </w:r>
      <w:r w:rsidRPr="00A5539E">
        <w:rPr>
          <w:noProof/>
          <w:sz w:val="24"/>
          <w:szCs w:val="24"/>
          <w:lang w:val="ro-RO"/>
        </w:rPr>
        <w:t>a acestuia de un viceprim</w:t>
      </w:r>
      <w:r w:rsidR="003041F5">
        <w:rPr>
          <w:noProof/>
          <w:sz w:val="24"/>
          <w:szCs w:val="24"/>
          <w:lang w:val="ro-RO"/>
        </w:rPr>
        <w:t>-</w:t>
      </w:r>
      <w:r w:rsidRPr="00A5539E">
        <w:rPr>
          <w:noProof/>
          <w:sz w:val="24"/>
          <w:szCs w:val="24"/>
          <w:lang w:val="ro-RO"/>
        </w:rPr>
        <w:t xml:space="preserve">ministru desemnat. Comitetul Interdepartamental are </w:t>
      </w:r>
      <w:r w:rsidR="0005596B">
        <w:rPr>
          <w:noProof/>
          <w:sz w:val="24"/>
          <w:szCs w:val="24"/>
          <w:lang w:val="ro-RO"/>
        </w:rPr>
        <w:t>in</w:t>
      </w:r>
      <w:r w:rsidRPr="00A5539E">
        <w:rPr>
          <w:noProof/>
          <w:sz w:val="24"/>
          <w:szCs w:val="24"/>
          <w:lang w:val="ro-RO"/>
        </w:rPr>
        <w:t xml:space="preserve"> componen</w:t>
      </w:r>
      <w:r w:rsidR="00F81534" w:rsidRPr="00A5539E">
        <w:rPr>
          <w:noProof/>
          <w:sz w:val="24"/>
          <w:szCs w:val="24"/>
          <w:lang w:val="ro-RO"/>
        </w:rPr>
        <w:t>ta</w:t>
      </w:r>
      <w:r w:rsidRPr="00A5539E">
        <w:rPr>
          <w:noProof/>
          <w:sz w:val="24"/>
          <w:szCs w:val="24"/>
          <w:lang w:val="ro-RO"/>
        </w:rPr>
        <w:t xml:space="preserve"> membri ai guvernului.</w:t>
      </w:r>
    </w:p>
    <w:p w14:paraId="74E4D40F" w14:textId="3CDABA12" w:rsidR="000A1740" w:rsidRPr="00A5539E" w:rsidRDefault="000A1740" w:rsidP="00AC5C6A">
      <w:pPr>
        <w:pStyle w:val="Bodytext20"/>
        <w:ind w:firstLine="720"/>
        <w:jc w:val="both"/>
        <w:rPr>
          <w:noProof/>
          <w:sz w:val="24"/>
          <w:szCs w:val="24"/>
          <w:lang w:val="ro-RO"/>
        </w:rPr>
      </w:pPr>
      <w:r w:rsidRPr="00A5539E">
        <w:rPr>
          <w:noProof/>
          <w:sz w:val="24"/>
          <w:szCs w:val="24"/>
          <w:lang w:val="ro-RO"/>
        </w:rPr>
        <w:t xml:space="preserve">Elaborarea actelor normative precum </w:t>
      </w:r>
      <w:r w:rsidR="00F81534" w:rsidRPr="00A5539E">
        <w:rPr>
          <w:noProof/>
          <w:sz w:val="24"/>
          <w:szCs w:val="24"/>
          <w:lang w:val="ro-RO"/>
        </w:rPr>
        <w:t>s</w:t>
      </w:r>
      <w:r w:rsidRPr="00A5539E">
        <w:rPr>
          <w:noProof/>
          <w:sz w:val="24"/>
          <w:szCs w:val="24"/>
          <w:lang w:val="ro-RO"/>
        </w:rPr>
        <w:t>i reprezentarea la nivel na</w:t>
      </w:r>
      <w:r w:rsidR="00F81534" w:rsidRPr="00A5539E">
        <w:rPr>
          <w:noProof/>
          <w:sz w:val="24"/>
          <w:szCs w:val="24"/>
          <w:lang w:val="ro-RO"/>
        </w:rPr>
        <w:t>t</w:t>
      </w:r>
      <w:r w:rsidRPr="00A5539E">
        <w:rPr>
          <w:noProof/>
          <w:sz w:val="24"/>
          <w:szCs w:val="24"/>
          <w:lang w:val="ro-RO"/>
        </w:rPr>
        <w:t xml:space="preserve">ional </w:t>
      </w:r>
      <w:r w:rsidR="00F81534" w:rsidRPr="00A5539E">
        <w:rPr>
          <w:noProof/>
          <w:sz w:val="24"/>
          <w:szCs w:val="24"/>
          <w:lang w:val="ro-RO"/>
        </w:rPr>
        <w:t>s</w:t>
      </w:r>
      <w:r w:rsidRPr="00A5539E">
        <w:rPr>
          <w:noProof/>
          <w:sz w:val="24"/>
          <w:szCs w:val="24"/>
          <w:lang w:val="ro-RO"/>
        </w:rPr>
        <w:t>i interna</w:t>
      </w:r>
      <w:r w:rsidR="00F81534" w:rsidRPr="00A5539E">
        <w:rPr>
          <w:noProof/>
          <w:sz w:val="24"/>
          <w:szCs w:val="24"/>
          <w:lang w:val="ro-RO"/>
        </w:rPr>
        <w:t>t</w:t>
      </w:r>
      <w:r w:rsidRPr="00A5539E">
        <w:rPr>
          <w:noProof/>
          <w:sz w:val="24"/>
          <w:szCs w:val="24"/>
          <w:lang w:val="ro-RO"/>
        </w:rPr>
        <w:t>ional, revine fiec</w:t>
      </w:r>
      <w:r w:rsidR="00F81534" w:rsidRPr="00A5539E">
        <w:rPr>
          <w:noProof/>
          <w:sz w:val="24"/>
          <w:szCs w:val="24"/>
          <w:lang w:val="ro-RO"/>
        </w:rPr>
        <w:t>a</w:t>
      </w:r>
      <w:r w:rsidRPr="00A5539E">
        <w:rPr>
          <w:noProof/>
          <w:sz w:val="24"/>
          <w:szCs w:val="24"/>
          <w:lang w:val="ro-RO"/>
        </w:rPr>
        <w:t>rei autorit</w:t>
      </w:r>
      <w:r w:rsidR="00F81534" w:rsidRPr="00A5539E">
        <w:rPr>
          <w:noProof/>
          <w:sz w:val="24"/>
          <w:szCs w:val="24"/>
          <w:lang w:val="ro-RO"/>
        </w:rPr>
        <w:t>at</w:t>
      </w:r>
      <w:r w:rsidRPr="00A5539E">
        <w:rPr>
          <w:noProof/>
          <w:sz w:val="24"/>
          <w:szCs w:val="24"/>
          <w:lang w:val="ro-RO"/>
        </w:rPr>
        <w:t xml:space="preserve">i publice centrale reprezentate </w:t>
      </w:r>
      <w:r w:rsidR="0005596B">
        <w:rPr>
          <w:noProof/>
          <w:sz w:val="24"/>
          <w:szCs w:val="24"/>
          <w:lang w:val="ro-RO"/>
        </w:rPr>
        <w:t>in</w:t>
      </w:r>
      <w:r w:rsidRPr="00A5539E">
        <w:rPr>
          <w:noProof/>
          <w:sz w:val="24"/>
          <w:szCs w:val="24"/>
          <w:lang w:val="ro-RO"/>
        </w:rPr>
        <w:t xml:space="preserve"> Comitetul Interdepartamental pentru Dezvoltare Durabil</w:t>
      </w:r>
      <w:r w:rsidR="00F81534" w:rsidRPr="00A5539E">
        <w:rPr>
          <w:noProof/>
          <w:sz w:val="24"/>
          <w:szCs w:val="24"/>
          <w:lang w:val="ro-RO"/>
        </w:rPr>
        <w:t>a</w:t>
      </w:r>
      <w:r w:rsidRPr="00A5539E">
        <w:rPr>
          <w:noProof/>
          <w:sz w:val="24"/>
          <w:szCs w:val="24"/>
          <w:lang w:val="ro-RO"/>
        </w:rPr>
        <w:t>, pe domeniul s</w:t>
      </w:r>
      <w:r w:rsidR="00F81534" w:rsidRPr="00A5539E">
        <w:rPr>
          <w:noProof/>
          <w:sz w:val="24"/>
          <w:szCs w:val="24"/>
          <w:lang w:val="ro-RO"/>
        </w:rPr>
        <w:t>a</w:t>
      </w:r>
      <w:r w:rsidRPr="00A5539E">
        <w:rPr>
          <w:noProof/>
          <w:sz w:val="24"/>
          <w:szCs w:val="24"/>
          <w:lang w:val="ro-RO"/>
        </w:rPr>
        <w:t>u de competen</w:t>
      </w:r>
      <w:r w:rsidR="00F81534" w:rsidRPr="00A5539E">
        <w:rPr>
          <w:noProof/>
          <w:sz w:val="24"/>
          <w:szCs w:val="24"/>
          <w:lang w:val="ro-RO"/>
        </w:rPr>
        <w:t>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rela</w:t>
      </w:r>
      <w:r w:rsidR="00F81534" w:rsidRPr="00A5539E">
        <w:rPr>
          <w:noProof/>
          <w:sz w:val="24"/>
          <w:szCs w:val="24"/>
          <w:lang w:val="ro-RO"/>
        </w:rPr>
        <w:t>t</w:t>
      </w:r>
      <w:r w:rsidRPr="00A5539E">
        <w:rPr>
          <w:noProof/>
          <w:sz w:val="24"/>
          <w:szCs w:val="24"/>
          <w:lang w:val="ro-RO"/>
        </w:rPr>
        <w:t>ie cu domeniul dezvolt</w:t>
      </w:r>
      <w:r w:rsidR="00F81534" w:rsidRPr="00A5539E">
        <w:rPr>
          <w:noProof/>
          <w:sz w:val="24"/>
          <w:szCs w:val="24"/>
          <w:lang w:val="ro-RO"/>
        </w:rPr>
        <w:t>a</w:t>
      </w:r>
      <w:r w:rsidRPr="00A5539E">
        <w:rPr>
          <w:noProof/>
          <w:sz w:val="24"/>
          <w:szCs w:val="24"/>
          <w:lang w:val="ro-RO"/>
        </w:rPr>
        <w:t>rii durabile.</w:t>
      </w:r>
    </w:p>
    <w:p w14:paraId="09A8423B" w14:textId="235935A6" w:rsidR="000A1740" w:rsidRPr="00A5539E" w:rsidRDefault="000A1740" w:rsidP="00AC5C6A">
      <w:pPr>
        <w:pStyle w:val="Bodytext20"/>
        <w:ind w:firstLine="720"/>
        <w:jc w:val="both"/>
        <w:rPr>
          <w:noProof/>
          <w:sz w:val="24"/>
          <w:szCs w:val="24"/>
          <w:lang w:val="ro-RO"/>
        </w:rPr>
      </w:pPr>
      <w:r w:rsidRPr="00A5539E">
        <w:rPr>
          <w:noProof/>
          <w:sz w:val="24"/>
          <w:szCs w:val="24"/>
          <w:lang w:val="ro-RO"/>
        </w:rPr>
        <w:t>Comitetul Interdepartamental pentru Dezvoltare Dur</w:t>
      </w:r>
      <w:r w:rsidR="007B05C4">
        <w:rPr>
          <w:noProof/>
          <w:sz w:val="24"/>
          <w:szCs w:val="24"/>
          <w:lang w:val="ro-RO"/>
        </w:rPr>
        <w:t>a</w:t>
      </w:r>
      <w:r w:rsidRPr="00A5539E">
        <w:rPr>
          <w:noProof/>
          <w:sz w:val="24"/>
          <w:szCs w:val="24"/>
          <w:lang w:val="ro-RO"/>
        </w:rPr>
        <w:t>bil</w:t>
      </w:r>
      <w:r w:rsidR="00F81534" w:rsidRPr="00A5539E">
        <w:rPr>
          <w:noProof/>
          <w:sz w:val="24"/>
          <w:szCs w:val="24"/>
          <w:lang w:val="ro-RO"/>
        </w:rPr>
        <w:t>a</w:t>
      </w:r>
      <w:r w:rsidRPr="00A5539E">
        <w:rPr>
          <w:noProof/>
          <w:sz w:val="24"/>
          <w:szCs w:val="24"/>
          <w:lang w:val="ro-RO"/>
        </w:rPr>
        <w:t xml:space="preserve"> se va</w:t>
      </w:r>
      <w:r w:rsidR="00AC5C6A" w:rsidRPr="00A5539E">
        <w:rPr>
          <w:noProof/>
          <w:sz w:val="24"/>
          <w:szCs w:val="24"/>
          <w:lang w:val="ro-RO"/>
        </w:rPr>
        <w:t xml:space="preserve"> </w:t>
      </w:r>
      <w:r w:rsidR="0005596B">
        <w:rPr>
          <w:noProof/>
          <w:sz w:val="24"/>
          <w:szCs w:val="24"/>
          <w:lang w:val="ro-RO"/>
        </w:rPr>
        <w:t>in</w:t>
      </w:r>
      <w:r w:rsidRPr="00A5539E">
        <w:rPr>
          <w:noProof/>
          <w:sz w:val="24"/>
          <w:szCs w:val="24"/>
          <w:lang w:val="ro-RO"/>
        </w:rPr>
        <w:t>fiin</w:t>
      </w:r>
      <w:r w:rsidR="00F81534" w:rsidRPr="00A5539E">
        <w:rPr>
          <w:noProof/>
          <w:sz w:val="24"/>
          <w:szCs w:val="24"/>
          <w:lang w:val="ro-RO"/>
        </w:rPr>
        <w:t>t</w:t>
      </w:r>
      <w:r w:rsidRPr="00A5539E">
        <w:rPr>
          <w:noProof/>
          <w:sz w:val="24"/>
          <w:szCs w:val="24"/>
          <w:lang w:val="ro-RO"/>
        </w:rPr>
        <w:t>a prin Hot</w:t>
      </w:r>
      <w:r w:rsidR="00F81534" w:rsidRPr="00A5539E">
        <w:rPr>
          <w:noProof/>
          <w:sz w:val="24"/>
          <w:szCs w:val="24"/>
          <w:lang w:val="ro-RO"/>
        </w:rPr>
        <w:t>a</w:t>
      </w:r>
      <w:r w:rsidRPr="00A5539E">
        <w:rPr>
          <w:noProof/>
          <w:sz w:val="24"/>
          <w:szCs w:val="24"/>
          <w:lang w:val="ro-RO"/>
        </w:rPr>
        <w:t>r</w:t>
      </w:r>
      <w:r w:rsidR="00D4099E">
        <w:rPr>
          <w:noProof/>
          <w:sz w:val="24"/>
          <w:szCs w:val="24"/>
          <w:lang w:val="ro-RO"/>
        </w:rPr>
        <w:t>a</w:t>
      </w:r>
      <w:r w:rsidRPr="00A5539E">
        <w:rPr>
          <w:noProof/>
          <w:sz w:val="24"/>
          <w:szCs w:val="24"/>
          <w:lang w:val="ro-RO"/>
        </w:rPr>
        <w:t>re a Guvernului, conform art. 12, alin. 2 din Legea nr. 90/2001, aceasta urm</w:t>
      </w:r>
      <w:r w:rsidR="00D4099E">
        <w:rPr>
          <w:noProof/>
          <w:sz w:val="24"/>
          <w:szCs w:val="24"/>
          <w:lang w:val="ro-RO"/>
        </w:rPr>
        <w:t>a</w:t>
      </w:r>
      <w:r w:rsidRPr="00A5539E">
        <w:rPr>
          <w:noProof/>
          <w:sz w:val="24"/>
          <w:szCs w:val="24"/>
          <w:lang w:val="ro-RO"/>
        </w:rPr>
        <w:t>nd s</w:t>
      </w:r>
      <w:r w:rsidR="00F81534" w:rsidRPr="00A5539E">
        <w:rPr>
          <w:noProof/>
          <w:sz w:val="24"/>
          <w:szCs w:val="24"/>
          <w:lang w:val="ro-RO"/>
        </w:rPr>
        <w:t>a</w:t>
      </w:r>
      <w:r w:rsidRPr="00A5539E">
        <w:rPr>
          <w:noProof/>
          <w:sz w:val="24"/>
          <w:szCs w:val="24"/>
          <w:lang w:val="ro-RO"/>
        </w:rPr>
        <w:t xml:space="preserve"> elaboreze Rapoarte anuale </w:t>
      </w:r>
      <w:r w:rsidR="00F81534" w:rsidRPr="00A5539E">
        <w:rPr>
          <w:noProof/>
          <w:sz w:val="24"/>
          <w:szCs w:val="24"/>
          <w:lang w:val="ro-RO"/>
        </w:rPr>
        <w:t>s</w:t>
      </w:r>
      <w:r w:rsidRPr="00A5539E">
        <w:rPr>
          <w:noProof/>
          <w:sz w:val="24"/>
          <w:szCs w:val="24"/>
          <w:lang w:val="ro-RO"/>
        </w:rPr>
        <w:t>i s</w:t>
      </w:r>
      <w:r w:rsidR="00F81534" w:rsidRPr="00A5539E">
        <w:rPr>
          <w:noProof/>
          <w:sz w:val="24"/>
          <w:szCs w:val="24"/>
          <w:lang w:val="ro-RO"/>
        </w:rPr>
        <w:t>a</w:t>
      </w:r>
      <w:r w:rsidRPr="00A5539E">
        <w:rPr>
          <w:noProof/>
          <w:sz w:val="24"/>
          <w:szCs w:val="24"/>
          <w:lang w:val="ro-RO"/>
        </w:rPr>
        <w:t xml:space="preserve"> aprobe Planul de ac</w:t>
      </w:r>
      <w:r w:rsidR="00F81534" w:rsidRPr="00A5539E">
        <w:rPr>
          <w:noProof/>
          <w:sz w:val="24"/>
          <w:szCs w:val="24"/>
          <w:lang w:val="ro-RO"/>
        </w:rPr>
        <w:t>t</w:t>
      </w:r>
      <w:r w:rsidRPr="00A5539E">
        <w:rPr>
          <w:noProof/>
          <w:sz w:val="24"/>
          <w:szCs w:val="24"/>
          <w:lang w:val="ro-RO"/>
        </w:rPr>
        <w:t xml:space="preserve">iuni, </w:t>
      </w:r>
      <w:r w:rsidR="0005596B">
        <w:rPr>
          <w:noProof/>
          <w:sz w:val="24"/>
          <w:szCs w:val="24"/>
          <w:lang w:val="ro-RO"/>
        </w:rPr>
        <w:t>in</w:t>
      </w:r>
      <w:r w:rsidRPr="00A5539E">
        <w:rPr>
          <w:noProof/>
          <w:sz w:val="24"/>
          <w:szCs w:val="24"/>
          <w:lang w:val="ro-RO"/>
        </w:rPr>
        <w:t xml:space="preserve"> condi</w:t>
      </w:r>
      <w:r w:rsidR="00F81534" w:rsidRPr="00A5539E">
        <w:rPr>
          <w:noProof/>
          <w:sz w:val="24"/>
          <w:szCs w:val="24"/>
          <w:lang w:val="ro-RO"/>
        </w:rPr>
        <w:t>t</w:t>
      </w:r>
      <w:r w:rsidRPr="00A5539E">
        <w:rPr>
          <w:noProof/>
          <w:sz w:val="24"/>
          <w:szCs w:val="24"/>
          <w:lang w:val="ro-RO"/>
        </w:rPr>
        <w:t>iile legii. Secretariatul permanent al Comitetului Interdepartamental pentru Dezvoltare Durabil</w:t>
      </w:r>
      <w:r w:rsidR="00F81534" w:rsidRPr="00A5539E">
        <w:rPr>
          <w:noProof/>
          <w:sz w:val="24"/>
          <w:szCs w:val="24"/>
          <w:lang w:val="ro-RO"/>
        </w:rPr>
        <w:t>a</w:t>
      </w:r>
      <w:r w:rsidR="00AC5C6A" w:rsidRPr="00A5539E">
        <w:rPr>
          <w:noProof/>
          <w:sz w:val="24"/>
          <w:szCs w:val="24"/>
          <w:lang w:val="ro-RO"/>
        </w:rPr>
        <w:t xml:space="preserve"> </w:t>
      </w:r>
      <w:r w:rsidRPr="00A5539E">
        <w:rPr>
          <w:noProof/>
          <w:sz w:val="24"/>
          <w:szCs w:val="24"/>
          <w:lang w:val="ro-RO"/>
        </w:rPr>
        <w:t>va fi asigurat de c</w:t>
      </w:r>
      <w:r w:rsidR="00F81534" w:rsidRPr="00A5539E">
        <w:rPr>
          <w:noProof/>
          <w:sz w:val="24"/>
          <w:szCs w:val="24"/>
          <w:lang w:val="ro-RO"/>
        </w:rPr>
        <w:t>a</w:t>
      </w:r>
      <w:r w:rsidRPr="00A5539E">
        <w:rPr>
          <w:noProof/>
          <w:sz w:val="24"/>
          <w:szCs w:val="24"/>
          <w:lang w:val="ro-RO"/>
        </w:rPr>
        <w:t>tre Departamentul pentru Dezvoltare Durabil</w:t>
      </w:r>
      <w:r w:rsidR="00F81534" w:rsidRPr="00A5539E">
        <w:rPr>
          <w:noProof/>
          <w:sz w:val="24"/>
          <w:szCs w:val="24"/>
          <w:lang w:val="ro-RO"/>
        </w:rPr>
        <w:t>a</w:t>
      </w:r>
      <w:r w:rsidRPr="00A5539E">
        <w:rPr>
          <w:noProof/>
          <w:sz w:val="24"/>
          <w:szCs w:val="24"/>
          <w:lang w:val="ro-RO"/>
        </w:rPr>
        <w:t xml:space="preserve"> din cadrul aparatului de lucru al Guvernului. Comitetul Interdepartamental pentru Dezvoltare Durabil</w:t>
      </w:r>
      <w:r w:rsidR="00F81534" w:rsidRPr="00A5539E">
        <w:rPr>
          <w:noProof/>
          <w:sz w:val="24"/>
          <w:szCs w:val="24"/>
          <w:lang w:val="ro-RO"/>
        </w:rPr>
        <w:t>a</w:t>
      </w:r>
      <w:r w:rsidRPr="00A5539E">
        <w:rPr>
          <w:noProof/>
          <w:sz w:val="24"/>
          <w:szCs w:val="24"/>
          <w:lang w:val="ro-RO"/>
        </w:rPr>
        <w:t xml:space="preserve"> va</w:t>
      </w:r>
      <w:r w:rsidR="00E63E58">
        <w:rPr>
          <w:noProof/>
          <w:sz w:val="24"/>
          <w:szCs w:val="24"/>
          <w:lang w:val="ro-RO"/>
        </w:rPr>
        <w:t xml:space="preserve"> </w:t>
      </w:r>
      <w:r w:rsidR="0005596B">
        <w:rPr>
          <w:noProof/>
          <w:sz w:val="24"/>
          <w:szCs w:val="24"/>
          <w:lang w:val="ro-RO"/>
        </w:rPr>
        <w:t>in</w:t>
      </w:r>
      <w:r w:rsidRPr="00A5539E">
        <w:rPr>
          <w:noProof/>
          <w:sz w:val="24"/>
          <w:szCs w:val="24"/>
          <w:lang w:val="ro-RO"/>
        </w:rPr>
        <w:t>ainta Raportul anual Parlamentului Rom</w:t>
      </w:r>
      <w:r w:rsidR="00D4099E">
        <w:rPr>
          <w:noProof/>
          <w:sz w:val="24"/>
          <w:szCs w:val="24"/>
          <w:lang w:val="ro-RO"/>
        </w:rPr>
        <w:t>a</w:t>
      </w:r>
      <w:r w:rsidRPr="00A5539E">
        <w:rPr>
          <w:noProof/>
          <w:sz w:val="24"/>
          <w:szCs w:val="24"/>
          <w:lang w:val="ro-RO"/>
        </w:rPr>
        <w:t>niei.</w:t>
      </w:r>
    </w:p>
    <w:p w14:paraId="487A56AC" w14:textId="6B66F44C" w:rsidR="000A1740" w:rsidRPr="00A5539E" w:rsidRDefault="000A1740" w:rsidP="00AC5C6A">
      <w:pPr>
        <w:pStyle w:val="Bodytext20"/>
        <w:ind w:firstLine="720"/>
        <w:jc w:val="both"/>
        <w:rPr>
          <w:noProof/>
          <w:sz w:val="24"/>
          <w:szCs w:val="24"/>
          <w:lang w:val="ro-RO"/>
        </w:rPr>
      </w:pPr>
      <w:r w:rsidRPr="00A5539E">
        <w:rPr>
          <w:noProof/>
          <w:sz w:val="24"/>
          <w:szCs w:val="24"/>
          <w:lang w:val="ro-RO"/>
        </w:rPr>
        <w:t>Comitetul interministerial pentru coordonarea integr</w:t>
      </w:r>
      <w:r w:rsidR="00F81534" w:rsidRPr="00A5539E">
        <w:rPr>
          <w:noProof/>
          <w:sz w:val="24"/>
          <w:szCs w:val="24"/>
          <w:lang w:val="ro-RO"/>
        </w:rPr>
        <w:t>a</w:t>
      </w:r>
      <w:r w:rsidRPr="00A5539E">
        <w:rPr>
          <w:noProof/>
          <w:sz w:val="24"/>
          <w:szCs w:val="24"/>
          <w:lang w:val="ro-RO"/>
        </w:rPr>
        <w:t>rii domeniului protec</w:t>
      </w:r>
      <w:r w:rsidR="00F81534" w:rsidRPr="00A5539E">
        <w:rPr>
          <w:noProof/>
          <w:sz w:val="24"/>
          <w:szCs w:val="24"/>
          <w:lang w:val="ro-RO"/>
        </w:rPr>
        <w:t>t</w:t>
      </w:r>
      <w:r w:rsidRPr="00A5539E">
        <w:rPr>
          <w:noProof/>
          <w:sz w:val="24"/>
          <w:szCs w:val="24"/>
          <w:lang w:val="ro-RO"/>
        </w:rPr>
        <w:t xml:space="preserve">iei mediului </w:t>
      </w:r>
      <w:r w:rsidR="0005596B">
        <w:rPr>
          <w:noProof/>
          <w:sz w:val="24"/>
          <w:szCs w:val="24"/>
          <w:lang w:val="ro-RO"/>
        </w:rPr>
        <w:t>in</w:t>
      </w:r>
      <w:r w:rsidRPr="00A5539E">
        <w:rPr>
          <w:noProof/>
          <w:sz w:val="24"/>
          <w:szCs w:val="24"/>
          <w:lang w:val="ro-RO"/>
        </w:rPr>
        <w:t xml:space="preserve"> politicile </w:t>
      </w:r>
      <w:r w:rsidR="00F81534" w:rsidRPr="00A5539E">
        <w:rPr>
          <w:noProof/>
          <w:sz w:val="24"/>
          <w:szCs w:val="24"/>
          <w:lang w:val="ro-RO"/>
        </w:rPr>
        <w:t>s</w:t>
      </w:r>
      <w:r w:rsidRPr="00A5539E">
        <w:rPr>
          <w:noProof/>
          <w:sz w:val="24"/>
          <w:szCs w:val="24"/>
          <w:lang w:val="ro-RO"/>
        </w:rPr>
        <w:t>i strategiile sectoriale la nivel na</w:t>
      </w:r>
      <w:r w:rsidR="00F81534" w:rsidRPr="00A5539E">
        <w:rPr>
          <w:noProof/>
          <w:sz w:val="24"/>
          <w:szCs w:val="24"/>
          <w:lang w:val="ro-RO"/>
        </w:rPr>
        <w:t>t</w:t>
      </w:r>
      <w:r w:rsidRPr="00A5539E">
        <w:rPr>
          <w:noProof/>
          <w:sz w:val="24"/>
          <w:szCs w:val="24"/>
          <w:lang w:val="ro-RO"/>
        </w:rPr>
        <w:t>ional, care func</w:t>
      </w:r>
      <w:r w:rsidR="00F81534" w:rsidRPr="00A5539E">
        <w:rPr>
          <w:noProof/>
          <w:sz w:val="24"/>
          <w:szCs w:val="24"/>
          <w:lang w:val="ro-RO"/>
        </w:rPr>
        <w:t>t</w:t>
      </w:r>
      <w:r w:rsidRPr="00A5539E">
        <w:rPr>
          <w:noProof/>
          <w:sz w:val="24"/>
          <w:szCs w:val="24"/>
          <w:lang w:val="ro-RO"/>
        </w:rPr>
        <w:t>ioneaz</w:t>
      </w:r>
      <w:r w:rsidR="00F81534" w:rsidRPr="00A5539E">
        <w:rPr>
          <w:noProof/>
          <w:sz w:val="24"/>
          <w:szCs w:val="24"/>
          <w:lang w:val="ro-RO"/>
        </w:rPr>
        <w:t>a</w:t>
      </w:r>
      <w:r w:rsidRPr="00A5539E">
        <w:rPr>
          <w:noProof/>
          <w:sz w:val="24"/>
          <w:szCs w:val="24"/>
          <w:lang w:val="ro-RO"/>
        </w:rPr>
        <w:t xml:space="preserve"> pe l</w:t>
      </w:r>
      <w:r w:rsidR="00D4099E">
        <w:rPr>
          <w:noProof/>
          <w:sz w:val="24"/>
          <w:szCs w:val="24"/>
          <w:lang w:val="ro-RO"/>
        </w:rPr>
        <w:t>a</w:t>
      </w:r>
      <w:r w:rsidRPr="00A5539E">
        <w:rPr>
          <w:noProof/>
          <w:sz w:val="24"/>
          <w:szCs w:val="24"/>
          <w:lang w:val="ro-RO"/>
        </w:rPr>
        <w:t>ng</w:t>
      </w:r>
      <w:r w:rsidR="00F81534" w:rsidRPr="00A5539E">
        <w:rPr>
          <w:noProof/>
          <w:sz w:val="24"/>
          <w:szCs w:val="24"/>
          <w:lang w:val="ro-RO"/>
        </w:rPr>
        <w:t>a</w:t>
      </w:r>
      <w:r w:rsidRPr="00A5539E">
        <w:rPr>
          <w:noProof/>
          <w:sz w:val="24"/>
          <w:szCs w:val="24"/>
          <w:lang w:val="ro-RO"/>
        </w:rPr>
        <w:t xml:space="preserve"> autoritatea public</w:t>
      </w:r>
      <w:r w:rsidR="00F81534" w:rsidRPr="00A5539E">
        <w:rPr>
          <w:noProof/>
          <w:sz w:val="24"/>
          <w:szCs w:val="24"/>
          <w:lang w:val="ro-RO"/>
        </w:rPr>
        <w:t>a</w:t>
      </w:r>
      <w:r w:rsidRPr="00A5539E">
        <w:rPr>
          <w:noProof/>
          <w:sz w:val="24"/>
          <w:szCs w:val="24"/>
          <w:lang w:val="ro-RO"/>
        </w:rPr>
        <w:t xml:space="preserve"> central</w:t>
      </w:r>
      <w:r w:rsidR="00F81534" w:rsidRPr="00A5539E">
        <w:rPr>
          <w:noProof/>
          <w:sz w:val="24"/>
          <w:szCs w:val="24"/>
          <w:lang w:val="ro-RO"/>
        </w:rPr>
        <w:t>a</w:t>
      </w:r>
      <w:r w:rsidRPr="00A5539E">
        <w:rPr>
          <w:noProof/>
          <w:sz w:val="24"/>
          <w:szCs w:val="24"/>
          <w:lang w:val="ro-RO"/>
        </w:rPr>
        <w:t xml:space="preserve"> pentru protec</w:t>
      </w:r>
      <w:r w:rsidR="00F81534" w:rsidRPr="00A5539E">
        <w:rPr>
          <w:noProof/>
          <w:sz w:val="24"/>
          <w:szCs w:val="24"/>
          <w:lang w:val="ro-RO"/>
        </w:rPr>
        <w:t>t</w:t>
      </w:r>
      <w:r w:rsidRPr="00A5539E">
        <w:rPr>
          <w:noProof/>
          <w:sz w:val="24"/>
          <w:szCs w:val="24"/>
          <w:lang w:val="ro-RO"/>
        </w:rPr>
        <w:t>ia mediului, conform HG 741/2011, va continua s</w:t>
      </w:r>
      <w:r w:rsidR="00F81534" w:rsidRPr="00A5539E">
        <w:rPr>
          <w:noProof/>
          <w:sz w:val="24"/>
          <w:szCs w:val="24"/>
          <w:lang w:val="ro-RO"/>
        </w:rPr>
        <w:t>a</w:t>
      </w:r>
      <w:r w:rsidRPr="00A5539E">
        <w:rPr>
          <w:noProof/>
          <w:sz w:val="24"/>
          <w:szCs w:val="24"/>
          <w:lang w:val="ro-RO"/>
        </w:rPr>
        <w:t xml:space="preserve"> coordoneze componenta protec</w:t>
      </w:r>
      <w:r w:rsidR="00F81534" w:rsidRPr="00A5539E">
        <w:rPr>
          <w:noProof/>
          <w:sz w:val="24"/>
          <w:szCs w:val="24"/>
          <w:lang w:val="ro-RO"/>
        </w:rPr>
        <w:t>t</w:t>
      </w:r>
      <w:r w:rsidRPr="00A5539E">
        <w:rPr>
          <w:noProof/>
          <w:sz w:val="24"/>
          <w:szCs w:val="24"/>
          <w:lang w:val="ro-RO"/>
        </w:rPr>
        <w:t>iei mediului. Pentru coordonarea eficient</w:t>
      </w:r>
      <w:r w:rsidR="00F81534" w:rsidRPr="00A5539E">
        <w:rPr>
          <w:noProof/>
          <w:sz w:val="24"/>
          <w:szCs w:val="24"/>
          <w:lang w:val="ro-RO"/>
        </w:rPr>
        <w:t>a</w:t>
      </w:r>
      <w:r w:rsidRPr="00A5539E">
        <w:rPr>
          <w:noProof/>
          <w:sz w:val="24"/>
          <w:szCs w:val="24"/>
          <w:lang w:val="ro-RO"/>
        </w:rPr>
        <w:t xml:space="preserve"> a implement</w:t>
      </w:r>
      <w:r w:rsidR="00F81534" w:rsidRPr="00A5539E">
        <w:rPr>
          <w:noProof/>
          <w:sz w:val="24"/>
          <w:szCs w:val="24"/>
          <w:lang w:val="ro-RO"/>
        </w:rPr>
        <w:t>a</w:t>
      </w:r>
      <w:r w:rsidRPr="00A5539E">
        <w:rPr>
          <w:noProof/>
          <w:sz w:val="24"/>
          <w:szCs w:val="24"/>
          <w:lang w:val="ro-RO"/>
        </w:rPr>
        <w:t>rii Strategiei se va consolida cadrul institu</w:t>
      </w:r>
      <w:r w:rsidR="00F81534" w:rsidRPr="00A5539E">
        <w:rPr>
          <w:noProof/>
          <w:sz w:val="24"/>
          <w:szCs w:val="24"/>
          <w:lang w:val="ro-RO"/>
        </w:rPr>
        <w:t>t</w:t>
      </w:r>
      <w:r w:rsidRPr="00A5539E">
        <w:rPr>
          <w:noProof/>
          <w:sz w:val="24"/>
          <w:szCs w:val="24"/>
          <w:lang w:val="ro-RO"/>
        </w:rPr>
        <w:t>ional existent prin suplimentarea num</w:t>
      </w:r>
      <w:r w:rsidR="00F81534" w:rsidRPr="00A5539E">
        <w:rPr>
          <w:noProof/>
          <w:sz w:val="24"/>
          <w:szCs w:val="24"/>
          <w:lang w:val="ro-RO"/>
        </w:rPr>
        <w:t>a</w:t>
      </w:r>
      <w:r w:rsidRPr="00A5539E">
        <w:rPr>
          <w:noProof/>
          <w:sz w:val="24"/>
          <w:szCs w:val="24"/>
          <w:lang w:val="ro-RO"/>
        </w:rPr>
        <w:t>rului de personal al Departamentului pentru Dezvoltare Durabil</w:t>
      </w:r>
      <w:r w:rsidR="00F81534" w:rsidRPr="00A5539E">
        <w:rPr>
          <w:noProof/>
          <w:sz w:val="24"/>
          <w:szCs w:val="24"/>
          <w:lang w:val="ro-RO"/>
        </w:rPr>
        <w:t>a</w:t>
      </w:r>
      <w:r w:rsidRPr="00A5539E">
        <w:rPr>
          <w:noProof/>
          <w:sz w:val="24"/>
          <w:szCs w:val="24"/>
          <w:lang w:val="ro-RO"/>
        </w:rPr>
        <w:t>.</w:t>
      </w:r>
    </w:p>
    <w:p w14:paraId="185BE897" w14:textId="05527A52" w:rsidR="000A1740" w:rsidRPr="00A5539E" w:rsidRDefault="000A1740" w:rsidP="00AC5C6A">
      <w:pPr>
        <w:pStyle w:val="Bodytext20"/>
        <w:ind w:firstLine="720"/>
        <w:jc w:val="both"/>
        <w:rPr>
          <w:noProof/>
          <w:sz w:val="24"/>
          <w:szCs w:val="24"/>
          <w:lang w:val="ro-RO"/>
        </w:rPr>
      </w:pPr>
      <w:r w:rsidRPr="00A5539E">
        <w:rPr>
          <w:noProof/>
          <w:sz w:val="24"/>
          <w:szCs w:val="24"/>
          <w:lang w:val="ro-RO"/>
        </w:rPr>
        <w:t>La nivelul autorit</w:t>
      </w:r>
      <w:r w:rsidR="00F81534" w:rsidRPr="00A5539E">
        <w:rPr>
          <w:noProof/>
          <w:sz w:val="24"/>
          <w:szCs w:val="24"/>
          <w:lang w:val="ro-RO"/>
        </w:rPr>
        <w:t>at</w:t>
      </w:r>
      <w:r w:rsidRPr="00A5539E">
        <w:rPr>
          <w:noProof/>
          <w:sz w:val="24"/>
          <w:szCs w:val="24"/>
          <w:lang w:val="ro-RO"/>
        </w:rPr>
        <w:t>ilor publice centrale, cu atribu</w:t>
      </w:r>
      <w:r w:rsidR="00F81534" w:rsidRPr="00A5539E">
        <w:rPr>
          <w:noProof/>
          <w:sz w:val="24"/>
          <w:szCs w:val="24"/>
          <w:lang w:val="ro-RO"/>
        </w:rPr>
        <w:t>t</w:t>
      </w:r>
      <w:r w:rsidRPr="00A5539E">
        <w:rPr>
          <w:noProof/>
          <w:sz w:val="24"/>
          <w:szCs w:val="24"/>
          <w:lang w:val="ro-RO"/>
        </w:rPr>
        <w:t xml:space="preserve">ii </w:t>
      </w:r>
      <w:r w:rsidR="0005596B">
        <w:rPr>
          <w:noProof/>
          <w:sz w:val="24"/>
          <w:szCs w:val="24"/>
          <w:lang w:val="ro-RO"/>
        </w:rPr>
        <w:t>in</w:t>
      </w:r>
      <w:r w:rsidRPr="00A5539E">
        <w:rPr>
          <w:noProof/>
          <w:sz w:val="24"/>
          <w:szCs w:val="24"/>
          <w:lang w:val="ro-RO"/>
        </w:rPr>
        <w:t xml:space="preserve"> domeniul dezvolt</w:t>
      </w:r>
      <w:r w:rsidR="00F81534" w:rsidRPr="00A5539E">
        <w:rPr>
          <w:noProof/>
          <w:sz w:val="24"/>
          <w:szCs w:val="24"/>
          <w:lang w:val="ro-RO"/>
        </w:rPr>
        <w:t>a</w:t>
      </w:r>
      <w:r w:rsidRPr="00A5539E">
        <w:rPr>
          <w:noProof/>
          <w:sz w:val="24"/>
          <w:szCs w:val="24"/>
          <w:lang w:val="ro-RO"/>
        </w:rPr>
        <w:t>rii durabile, se vor crea nuclee pentru dezvoltare durabil</w:t>
      </w:r>
      <w:r w:rsidR="00F81534" w:rsidRPr="00A5539E">
        <w:rPr>
          <w:noProof/>
          <w:sz w:val="24"/>
          <w:szCs w:val="24"/>
          <w:lang w:val="ro-RO"/>
        </w:rPr>
        <w:t>a</w:t>
      </w:r>
      <w:r w:rsidRPr="00A5539E">
        <w:rPr>
          <w:noProof/>
          <w:sz w:val="24"/>
          <w:szCs w:val="24"/>
          <w:lang w:val="ro-RO"/>
        </w:rPr>
        <w:t>, acolo unde nu exist</w:t>
      </w:r>
      <w:r w:rsidR="00F81534" w:rsidRPr="00A5539E">
        <w:rPr>
          <w:noProof/>
          <w:sz w:val="24"/>
          <w:szCs w:val="24"/>
          <w:lang w:val="ro-RO"/>
        </w:rPr>
        <w:t>a</w:t>
      </w:r>
      <w:r w:rsidRPr="00A5539E">
        <w:rPr>
          <w:noProof/>
          <w:sz w:val="24"/>
          <w:szCs w:val="24"/>
          <w:lang w:val="ro-RO"/>
        </w:rPr>
        <w:t>, formate din personal existent, care s</w:t>
      </w:r>
      <w:r w:rsidR="00F81534" w:rsidRPr="00A5539E">
        <w:rPr>
          <w:noProof/>
          <w:sz w:val="24"/>
          <w:szCs w:val="24"/>
          <w:lang w:val="ro-RO"/>
        </w:rPr>
        <w:t>a</w:t>
      </w:r>
      <w:r w:rsidRPr="00A5539E">
        <w:rPr>
          <w:noProof/>
          <w:sz w:val="24"/>
          <w:szCs w:val="24"/>
          <w:lang w:val="ro-RO"/>
        </w:rPr>
        <w:t xml:space="preserve"> urm</w:t>
      </w:r>
      <w:r w:rsidR="00F81534" w:rsidRPr="00A5539E">
        <w:rPr>
          <w:noProof/>
          <w:sz w:val="24"/>
          <w:szCs w:val="24"/>
          <w:lang w:val="ro-RO"/>
        </w:rPr>
        <w:t>a</w:t>
      </w:r>
      <w:r w:rsidRPr="00A5539E">
        <w:rPr>
          <w:noProof/>
          <w:sz w:val="24"/>
          <w:szCs w:val="24"/>
          <w:lang w:val="ro-RO"/>
        </w:rPr>
        <w:t>reasc</w:t>
      </w:r>
      <w:r w:rsidR="00F81534" w:rsidRPr="00A5539E">
        <w:rPr>
          <w:noProof/>
          <w:sz w:val="24"/>
          <w:szCs w:val="24"/>
          <w:lang w:val="ro-RO"/>
        </w:rPr>
        <w:t>a</w:t>
      </w:r>
      <w:r w:rsidRPr="00A5539E">
        <w:rPr>
          <w:noProof/>
          <w:sz w:val="24"/>
          <w:szCs w:val="24"/>
          <w:lang w:val="ro-RO"/>
        </w:rPr>
        <w:t xml:space="preserve"> at</w:t>
      </w:r>
      <w:r w:rsidR="00D4099E">
        <w:rPr>
          <w:noProof/>
          <w:sz w:val="24"/>
          <w:szCs w:val="24"/>
          <w:lang w:val="ro-RO"/>
        </w:rPr>
        <w:t>a</w:t>
      </w:r>
      <w:r w:rsidRPr="00A5539E">
        <w:rPr>
          <w:noProof/>
          <w:sz w:val="24"/>
          <w:szCs w:val="24"/>
          <w:lang w:val="ro-RO"/>
        </w:rPr>
        <w:t>t implementarea obiectivelor de dezvoltare durabil</w:t>
      </w:r>
      <w:r w:rsidR="00F81534" w:rsidRPr="00A5539E">
        <w:rPr>
          <w:noProof/>
          <w:sz w:val="24"/>
          <w:szCs w:val="24"/>
          <w:lang w:val="ro-RO"/>
        </w:rPr>
        <w:t>a</w:t>
      </w:r>
      <w:r w:rsidRPr="00A5539E">
        <w:rPr>
          <w:noProof/>
          <w:sz w:val="24"/>
          <w:szCs w:val="24"/>
          <w:lang w:val="ro-RO"/>
        </w:rPr>
        <w:t xml:space="preserve"> ce </w:t>
      </w:r>
      <w:r w:rsidR="00F81534" w:rsidRPr="00A5539E">
        <w:rPr>
          <w:noProof/>
          <w:sz w:val="24"/>
          <w:szCs w:val="24"/>
          <w:lang w:val="ro-RO"/>
        </w:rPr>
        <w:t>t</w:t>
      </w:r>
      <w:r w:rsidRPr="00A5539E">
        <w:rPr>
          <w:noProof/>
          <w:sz w:val="24"/>
          <w:szCs w:val="24"/>
          <w:lang w:val="ro-RO"/>
        </w:rPr>
        <w:t>in de domeniul de activitate al institu</w:t>
      </w:r>
      <w:r w:rsidR="00F81534" w:rsidRPr="00A5539E">
        <w:rPr>
          <w:noProof/>
          <w:sz w:val="24"/>
          <w:szCs w:val="24"/>
          <w:lang w:val="ro-RO"/>
        </w:rPr>
        <w:t>t</w:t>
      </w:r>
      <w:r w:rsidRPr="00A5539E">
        <w:rPr>
          <w:noProof/>
          <w:sz w:val="24"/>
          <w:szCs w:val="24"/>
          <w:lang w:val="ro-RO"/>
        </w:rPr>
        <w:t>iei, c</w:t>
      </w:r>
      <w:r w:rsidR="00D4099E">
        <w:rPr>
          <w:noProof/>
          <w:sz w:val="24"/>
          <w:szCs w:val="24"/>
          <w:lang w:val="ro-RO"/>
        </w:rPr>
        <w:t>a</w:t>
      </w:r>
      <w:r w:rsidRPr="00A5539E">
        <w:rPr>
          <w:noProof/>
          <w:sz w:val="24"/>
          <w:szCs w:val="24"/>
          <w:lang w:val="ro-RO"/>
        </w:rPr>
        <w:t xml:space="preserve">t </w:t>
      </w:r>
      <w:r w:rsidR="00F81534" w:rsidRPr="00A5539E">
        <w:rPr>
          <w:noProof/>
          <w:sz w:val="24"/>
          <w:szCs w:val="24"/>
          <w:lang w:val="ro-RO"/>
        </w:rPr>
        <w:t>s</w:t>
      </w:r>
      <w:r w:rsidRPr="00A5539E">
        <w:rPr>
          <w:noProof/>
          <w:sz w:val="24"/>
          <w:szCs w:val="24"/>
          <w:lang w:val="ro-RO"/>
        </w:rPr>
        <w:t>i s</w:t>
      </w:r>
      <w:r w:rsidR="00F81534" w:rsidRPr="00A5539E">
        <w:rPr>
          <w:noProof/>
          <w:sz w:val="24"/>
          <w:szCs w:val="24"/>
          <w:lang w:val="ro-RO"/>
        </w:rPr>
        <w:t>a</w:t>
      </w:r>
      <w:r w:rsidRPr="00A5539E">
        <w:rPr>
          <w:noProof/>
          <w:sz w:val="24"/>
          <w:szCs w:val="24"/>
          <w:lang w:val="ro-RO"/>
        </w:rPr>
        <w:t xml:space="preserve"> reprezinte pun</w:t>
      </w:r>
      <w:r w:rsidR="00F81534" w:rsidRPr="00A5539E">
        <w:rPr>
          <w:noProof/>
          <w:sz w:val="24"/>
          <w:szCs w:val="24"/>
          <w:lang w:val="ro-RO"/>
        </w:rPr>
        <w:t>t</w:t>
      </w:r>
      <w:r w:rsidRPr="00A5539E">
        <w:rPr>
          <w:noProof/>
          <w:sz w:val="24"/>
          <w:szCs w:val="24"/>
          <w:lang w:val="ro-RO"/>
        </w:rPr>
        <w:t>i de leg</w:t>
      </w:r>
      <w:r w:rsidR="00F81534" w:rsidRPr="00A5539E">
        <w:rPr>
          <w:noProof/>
          <w:sz w:val="24"/>
          <w:szCs w:val="24"/>
          <w:lang w:val="ro-RO"/>
        </w:rPr>
        <w:t>a</w:t>
      </w:r>
      <w:r w:rsidRPr="00A5539E">
        <w:rPr>
          <w:noProof/>
          <w:sz w:val="24"/>
          <w:szCs w:val="24"/>
          <w:lang w:val="ro-RO"/>
        </w:rPr>
        <w:t>tur</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tre fiecare institu</w:t>
      </w:r>
      <w:r w:rsidR="00F81534" w:rsidRPr="00A5539E">
        <w:rPr>
          <w:noProof/>
          <w:sz w:val="24"/>
          <w:szCs w:val="24"/>
          <w:lang w:val="ro-RO"/>
        </w:rPr>
        <w:t>t</w:t>
      </w:r>
      <w:r w:rsidRPr="00A5539E">
        <w:rPr>
          <w:noProof/>
          <w:sz w:val="24"/>
          <w:szCs w:val="24"/>
          <w:lang w:val="ro-RO"/>
        </w:rPr>
        <w:t xml:space="preserve">ie </w:t>
      </w:r>
      <w:r w:rsidR="00F81534" w:rsidRPr="00A5539E">
        <w:rPr>
          <w:noProof/>
          <w:sz w:val="24"/>
          <w:szCs w:val="24"/>
          <w:lang w:val="ro-RO"/>
        </w:rPr>
        <w:t>s</w:t>
      </w:r>
      <w:r w:rsidRPr="00A5539E">
        <w:rPr>
          <w:noProof/>
          <w:sz w:val="24"/>
          <w:szCs w:val="24"/>
          <w:lang w:val="ro-RO"/>
        </w:rPr>
        <w:t>i Departamentul pentru Dezvoltare Durabil</w:t>
      </w:r>
      <w:r w:rsidR="00F81534" w:rsidRPr="00A5539E">
        <w:rPr>
          <w:noProof/>
          <w:sz w:val="24"/>
          <w:szCs w:val="24"/>
          <w:lang w:val="ro-RO"/>
        </w:rPr>
        <w:t>a</w:t>
      </w:r>
      <w:r w:rsidRPr="00A5539E">
        <w:rPr>
          <w:noProof/>
          <w:sz w:val="24"/>
          <w:szCs w:val="24"/>
          <w:lang w:val="ro-RO"/>
        </w:rPr>
        <w:t xml:space="preserve">, pe de o parte </w:t>
      </w:r>
      <w:r w:rsidR="00F81534" w:rsidRPr="00A5539E">
        <w:rPr>
          <w:noProof/>
          <w:sz w:val="24"/>
          <w:szCs w:val="24"/>
          <w:lang w:val="ro-RO"/>
        </w:rPr>
        <w:t>s</w:t>
      </w:r>
      <w:r w:rsidRPr="00A5539E">
        <w:rPr>
          <w:noProof/>
          <w:sz w:val="24"/>
          <w:szCs w:val="24"/>
          <w:lang w:val="ro-RO"/>
        </w:rPr>
        <w:t>i Institutul Na</w:t>
      </w:r>
      <w:r w:rsidR="00F81534" w:rsidRPr="00A5539E">
        <w:rPr>
          <w:noProof/>
          <w:sz w:val="24"/>
          <w:szCs w:val="24"/>
          <w:lang w:val="ro-RO"/>
        </w:rPr>
        <w:t>t</w:t>
      </w:r>
      <w:r w:rsidRPr="00A5539E">
        <w:rPr>
          <w:noProof/>
          <w:sz w:val="24"/>
          <w:szCs w:val="24"/>
          <w:lang w:val="ro-RO"/>
        </w:rPr>
        <w:t>ional de Statistic</w:t>
      </w:r>
      <w:r w:rsidR="00F81534" w:rsidRPr="00A5539E">
        <w:rPr>
          <w:noProof/>
          <w:sz w:val="24"/>
          <w:szCs w:val="24"/>
          <w:lang w:val="ro-RO"/>
        </w:rPr>
        <w:t>a</w:t>
      </w:r>
      <w:r w:rsidRPr="00A5539E">
        <w:rPr>
          <w:noProof/>
          <w:sz w:val="24"/>
          <w:szCs w:val="24"/>
          <w:lang w:val="ro-RO"/>
        </w:rPr>
        <w:t xml:space="preserve"> pe de alt</w:t>
      </w:r>
      <w:r w:rsidR="00F81534" w:rsidRPr="00A5539E">
        <w:rPr>
          <w:noProof/>
          <w:sz w:val="24"/>
          <w:szCs w:val="24"/>
          <w:lang w:val="ro-RO"/>
        </w:rPr>
        <w:t>a</w:t>
      </w:r>
      <w:r w:rsidRPr="00A5539E">
        <w:rPr>
          <w:noProof/>
          <w:sz w:val="24"/>
          <w:szCs w:val="24"/>
          <w:lang w:val="ro-RO"/>
        </w:rPr>
        <w:t xml:space="preserve"> parte.</w:t>
      </w:r>
    </w:p>
    <w:p w14:paraId="11F46D92" w14:textId="58A3E5C0" w:rsidR="000A1740" w:rsidRPr="00A5539E" w:rsidRDefault="000A1740" w:rsidP="00AC5C6A">
      <w:pPr>
        <w:pStyle w:val="Bodytext20"/>
        <w:ind w:firstLine="720"/>
        <w:jc w:val="both"/>
        <w:rPr>
          <w:noProof/>
          <w:sz w:val="24"/>
          <w:szCs w:val="24"/>
          <w:lang w:val="ro-RO"/>
        </w:rPr>
      </w:pPr>
      <w:r w:rsidRPr="00A5539E">
        <w:rPr>
          <w:noProof/>
          <w:sz w:val="24"/>
          <w:szCs w:val="24"/>
          <w:lang w:val="ro-RO"/>
        </w:rPr>
        <w:t>Pentru cre</w:t>
      </w:r>
      <w:r w:rsidR="00F81534" w:rsidRPr="00A5539E">
        <w:rPr>
          <w:noProof/>
          <w:sz w:val="24"/>
          <w:szCs w:val="24"/>
          <w:lang w:val="ro-RO"/>
        </w:rPr>
        <w:t>s</w:t>
      </w:r>
      <w:r w:rsidRPr="00A5539E">
        <w:rPr>
          <w:noProof/>
          <w:sz w:val="24"/>
          <w:szCs w:val="24"/>
          <w:lang w:val="ro-RO"/>
        </w:rPr>
        <w:t>terea capacit</w:t>
      </w:r>
      <w:r w:rsidR="00F81534" w:rsidRPr="00A5539E">
        <w:rPr>
          <w:noProof/>
          <w:sz w:val="24"/>
          <w:szCs w:val="24"/>
          <w:lang w:val="ro-RO"/>
        </w:rPr>
        <w:t>at</w:t>
      </w:r>
      <w:r w:rsidRPr="00A5539E">
        <w:rPr>
          <w:noProof/>
          <w:sz w:val="24"/>
          <w:szCs w:val="24"/>
          <w:lang w:val="ro-RO"/>
        </w:rPr>
        <w:t>ii administrative a institu</w:t>
      </w:r>
      <w:r w:rsidR="00F81534" w:rsidRPr="00A5539E">
        <w:rPr>
          <w:noProof/>
          <w:sz w:val="24"/>
          <w:szCs w:val="24"/>
          <w:lang w:val="ro-RO"/>
        </w:rPr>
        <w:t>t</w:t>
      </w:r>
      <w:r w:rsidRPr="00A5539E">
        <w:rPr>
          <w:noProof/>
          <w:sz w:val="24"/>
          <w:szCs w:val="24"/>
          <w:lang w:val="ro-RO"/>
        </w:rPr>
        <w:t>iilor publice implicate, Departamentul pentru Dezvoltare Durabil</w:t>
      </w:r>
      <w:r w:rsidR="00F81534" w:rsidRPr="00A5539E">
        <w:rPr>
          <w:noProof/>
          <w:sz w:val="24"/>
          <w:szCs w:val="24"/>
          <w:lang w:val="ro-RO"/>
        </w:rPr>
        <w:t>a</w:t>
      </w:r>
      <w:r w:rsidRPr="00A5539E">
        <w:rPr>
          <w:noProof/>
          <w:sz w:val="24"/>
          <w:szCs w:val="24"/>
          <w:lang w:val="ro-RO"/>
        </w:rPr>
        <w:t xml:space="preserve"> va facilita organizarea de cursuri de formare de exper</w:t>
      </w:r>
      <w:r w:rsidR="00F81534" w:rsidRPr="00A5539E">
        <w:rPr>
          <w:noProof/>
          <w:sz w:val="24"/>
          <w:szCs w:val="24"/>
          <w:lang w:val="ro-RO"/>
        </w:rPr>
        <w:t>t</w:t>
      </w:r>
      <w:r w:rsidRPr="00A5539E">
        <w:rPr>
          <w:noProof/>
          <w:sz w:val="24"/>
          <w:szCs w:val="24"/>
          <w:lang w:val="ro-RO"/>
        </w:rPr>
        <w:t xml:space="preserve">i </w:t>
      </w:r>
      <w:r w:rsidR="0005596B">
        <w:rPr>
          <w:noProof/>
          <w:sz w:val="24"/>
          <w:szCs w:val="24"/>
          <w:lang w:val="ro-RO"/>
        </w:rPr>
        <w:t>in</w:t>
      </w:r>
      <w:r w:rsidRPr="00A5539E">
        <w:rPr>
          <w:noProof/>
          <w:sz w:val="24"/>
          <w:szCs w:val="24"/>
          <w:lang w:val="ro-RO"/>
        </w:rPr>
        <w:t xml:space="preserve"> dezvoltare durabil</w:t>
      </w:r>
      <w:r w:rsidR="00F81534" w:rsidRPr="00A5539E">
        <w:rPr>
          <w:noProof/>
          <w:sz w:val="24"/>
          <w:szCs w:val="24"/>
          <w:lang w:val="ro-RO"/>
        </w:rPr>
        <w:t>a</w:t>
      </w:r>
      <w:r w:rsidRPr="00A5539E">
        <w:rPr>
          <w:noProof/>
          <w:sz w:val="24"/>
          <w:szCs w:val="24"/>
          <w:lang w:val="ro-RO"/>
        </w:rPr>
        <w:t xml:space="preserve"> pentru personalul implicat </w:t>
      </w:r>
      <w:r w:rsidR="0005596B">
        <w:rPr>
          <w:noProof/>
          <w:sz w:val="24"/>
          <w:szCs w:val="24"/>
          <w:lang w:val="ro-RO"/>
        </w:rPr>
        <w:t>in</w:t>
      </w:r>
      <w:r w:rsidRPr="00A5539E">
        <w:rPr>
          <w:noProof/>
          <w:sz w:val="24"/>
          <w:szCs w:val="24"/>
          <w:lang w:val="ro-RO"/>
        </w:rPr>
        <w:t xml:space="preserve"> implementarea strategiei. </w:t>
      </w:r>
    </w:p>
    <w:p w14:paraId="02A67DCC" w14:textId="25FEB34A" w:rsidR="000A1740" w:rsidRPr="00A5539E" w:rsidRDefault="0005596B" w:rsidP="00AC5C6A">
      <w:pPr>
        <w:pStyle w:val="Bodytext20"/>
        <w:ind w:firstLine="720"/>
        <w:jc w:val="both"/>
        <w:rPr>
          <w:noProof/>
          <w:sz w:val="24"/>
          <w:szCs w:val="24"/>
          <w:lang w:val="ro-RO"/>
        </w:rPr>
      </w:pPr>
      <w:r>
        <w:rPr>
          <w:noProof/>
          <w:sz w:val="24"/>
          <w:szCs w:val="24"/>
          <w:lang w:val="ro-RO"/>
        </w:rPr>
        <w:t>In</w:t>
      </w:r>
      <w:r w:rsidR="000A1740" w:rsidRPr="00A5539E">
        <w:rPr>
          <w:noProof/>
          <w:sz w:val="24"/>
          <w:szCs w:val="24"/>
          <w:lang w:val="ro-RO"/>
        </w:rPr>
        <w:t xml:space="preserve"> spiritul Agendei 2030, pentru o implementare eficient</w:t>
      </w:r>
      <w:r w:rsidR="00F81534" w:rsidRPr="00A5539E">
        <w:rPr>
          <w:noProof/>
          <w:sz w:val="24"/>
          <w:szCs w:val="24"/>
          <w:lang w:val="ro-RO"/>
        </w:rPr>
        <w:t>a</w:t>
      </w:r>
      <w:r w:rsidR="000A1740" w:rsidRPr="00A5539E">
        <w:rPr>
          <w:noProof/>
          <w:sz w:val="24"/>
          <w:szCs w:val="24"/>
          <w:lang w:val="ro-RO"/>
        </w:rPr>
        <w:t xml:space="preserve"> a Strategiei este nevoie de sprijinul </w:t>
      </w:r>
      <w:r w:rsidR="00F81534" w:rsidRPr="00A5539E">
        <w:rPr>
          <w:noProof/>
          <w:sz w:val="24"/>
          <w:szCs w:val="24"/>
          <w:lang w:val="ro-RO"/>
        </w:rPr>
        <w:t>s</w:t>
      </w:r>
      <w:r w:rsidR="000A1740" w:rsidRPr="00A5539E">
        <w:rPr>
          <w:noProof/>
          <w:sz w:val="24"/>
          <w:szCs w:val="24"/>
          <w:lang w:val="ro-RO"/>
        </w:rPr>
        <w:t>i implicarea tuturor actorilor. Tineretul, organiza</w:t>
      </w:r>
      <w:r w:rsidR="00F81534" w:rsidRPr="00A5539E">
        <w:rPr>
          <w:noProof/>
          <w:sz w:val="24"/>
          <w:szCs w:val="24"/>
          <w:lang w:val="ro-RO"/>
        </w:rPr>
        <w:t>t</w:t>
      </w:r>
      <w:r w:rsidR="000A1740" w:rsidRPr="00A5539E">
        <w:rPr>
          <w:noProof/>
          <w:sz w:val="24"/>
          <w:szCs w:val="24"/>
          <w:lang w:val="ro-RO"/>
        </w:rPr>
        <w:t>iile neguvernamentale, sectorul privat, autorit</w:t>
      </w:r>
      <w:r w:rsidR="00F81534" w:rsidRPr="00A5539E">
        <w:rPr>
          <w:noProof/>
          <w:sz w:val="24"/>
          <w:szCs w:val="24"/>
          <w:lang w:val="ro-RO"/>
        </w:rPr>
        <w:t>at</w:t>
      </w:r>
      <w:r w:rsidR="000A1740" w:rsidRPr="00A5539E">
        <w:rPr>
          <w:noProof/>
          <w:sz w:val="24"/>
          <w:szCs w:val="24"/>
          <w:lang w:val="ro-RO"/>
        </w:rPr>
        <w:t xml:space="preserve">ile locale, sindicatele, patronatele, institutele de cercetare-dezvoltare </w:t>
      </w:r>
      <w:r w:rsidR="00F81534" w:rsidRPr="00A5539E">
        <w:rPr>
          <w:noProof/>
          <w:sz w:val="24"/>
          <w:szCs w:val="24"/>
          <w:lang w:val="ro-RO"/>
        </w:rPr>
        <w:t>s</w:t>
      </w:r>
      <w:r w:rsidR="000A1740" w:rsidRPr="00A5539E">
        <w:rPr>
          <w:noProof/>
          <w:sz w:val="24"/>
          <w:szCs w:val="24"/>
          <w:lang w:val="ro-RO"/>
        </w:rPr>
        <w:t>i inovare, sfera academic</w:t>
      </w:r>
      <w:r w:rsidR="00F81534" w:rsidRPr="00A5539E">
        <w:rPr>
          <w:noProof/>
          <w:sz w:val="24"/>
          <w:szCs w:val="24"/>
          <w:lang w:val="ro-RO"/>
        </w:rPr>
        <w:t>a</w:t>
      </w:r>
      <w:r w:rsidR="000A1740" w:rsidRPr="00A5539E">
        <w:rPr>
          <w:noProof/>
          <w:sz w:val="24"/>
          <w:szCs w:val="24"/>
          <w:lang w:val="ro-RO"/>
        </w:rPr>
        <w:t>, mass media, cultele religioase, fermierii, v</w:t>
      </w:r>
      <w:r w:rsidR="00D4099E">
        <w:rPr>
          <w:noProof/>
          <w:sz w:val="24"/>
          <w:szCs w:val="24"/>
          <w:lang w:val="ro-RO"/>
        </w:rPr>
        <w:t>a</w:t>
      </w:r>
      <w:r w:rsidR="000A1740" w:rsidRPr="00A5539E">
        <w:rPr>
          <w:noProof/>
          <w:sz w:val="24"/>
          <w:szCs w:val="24"/>
          <w:lang w:val="ro-RO"/>
        </w:rPr>
        <w:t>rstnicii, familiile trebuie implica</w:t>
      </w:r>
      <w:r w:rsidR="00F81534" w:rsidRPr="00A5539E">
        <w:rPr>
          <w:noProof/>
          <w:sz w:val="24"/>
          <w:szCs w:val="24"/>
          <w:lang w:val="ro-RO"/>
        </w:rPr>
        <w:t>t</w:t>
      </w:r>
      <w:r w:rsidR="000A1740" w:rsidRPr="00A5539E">
        <w:rPr>
          <w:noProof/>
          <w:sz w:val="24"/>
          <w:szCs w:val="24"/>
          <w:lang w:val="ro-RO"/>
        </w:rPr>
        <w:t xml:space="preserve">i </w:t>
      </w:r>
      <w:r>
        <w:rPr>
          <w:noProof/>
          <w:sz w:val="24"/>
          <w:szCs w:val="24"/>
          <w:lang w:val="ro-RO"/>
        </w:rPr>
        <w:t>in</w:t>
      </w:r>
      <w:r w:rsidR="000A1740" w:rsidRPr="00A5539E">
        <w:rPr>
          <w:noProof/>
          <w:sz w:val="24"/>
          <w:szCs w:val="24"/>
          <w:lang w:val="ro-RO"/>
        </w:rPr>
        <w:t xml:space="preserve"> ac</w:t>
      </w:r>
      <w:r w:rsidR="00F81534" w:rsidRPr="00A5539E">
        <w:rPr>
          <w:noProof/>
          <w:sz w:val="24"/>
          <w:szCs w:val="24"/>
          <w:lang w:val="ro-RO"/>
        </w:rPr>
        <w:t>t</w:t>
      </w:r>
      <w:r w:rsidR="000A1740" w:rsidRPr="00A5539E">
        <w:rPr>
          <w:noProof/>
          <w:sz w:val="24"/>
          <w:szCs w:val="24"/>
          <w:lang w:val="ro-RO"/>
        </w:rPr>
        <w:t>iunile conexe implement</w:t>
      </w:r>
      <w:r w:rsidR="00F81534" w:rsidRPr="00A5539E">
        <w:rPr>
          <w:noProof/>
          <w:sz w:val="24"/>
          <w:szCs w:val="24"/>
          <w:lang w:val="ro-RO"/>
        </w:rPr>
        <w:t>a</w:t>
      </w:r>
      <w:r w:rsidR="000A1740" w:rsidRPr="00A5539E">
        <w:rPr>
          <w:noProof/>
          <w:sz w:val="24"/>
          <w:szCs w:val="24"/>
          <w:lang w:val="ro-RO"/>
        </w:rPr>
        <w:t xml:space="preserve">rii. Pentru asigurarea unui dialog continuu, se va facilita </w:t>
      </w:r>
      <w:r>
        <w:rPr>
          <w:noProof/>
          <w:sz w:val="24"/>
          <w:szCs w:val="24"/>
          <w:lang w:val="ro-RO"/>
        </w:rPr>
        <w:t>in</w:t>
      </w:r>
      <w:r w:rsidR="000A1740" w:rsidRPr="00A5539E">
        <w:rPr>
          <w:noProof/>
          <w:sz w:val="24"/>
          <w:szCs w:val="24"/>
          <w:lang w:val="ro-RO"/>
        </w:rPr>
        <w:t>fiin</w:t>
      </w:r>
      <w:r w:rsidR="00F81534" w:rsidRPr="00A5539E">
        <w:rPr>
          <w:noProof/>
          <w:sz w:val="24"/>
          <w:szCs w:val="24"/>
          <w:lang w:val="ro-RO"/>
        </w:rPr>
        <w:t>t</w:t>
      </w:r>
      <w:r w:rsidR="000A1740" w:rsidRPr="00A5539E">
        <w:rPr>
          <w:noProof/>
          <w:sz w:val="24"/>
          <w:szCs w:val="24"/>
          <w:lang w:val="ro-RO"/>
        </w:rPr>
        <w:t>area unei coali</w:t>
      </w:r>
      <w:r w:rsidR="00F81534" w:rsidRPr="00A5539E">
        <w:rPr>
          <w:noProof/>
          <w:sz w:val="24"/>
          <w:szCs w:val="24"/>
          <w:lang w:val="ro-RO"/>
        </w:rPr>
        <w:t>t</w:t>
      </w:r>
      <w:r w:rsidR="000A1740" w:rsidRPr="00A5539E">
        <w:rPr>
          <w:noProof/>
          <w:sz w:val="24"/>
          <w:szCs w:val="24"/>
          <w:lang w:val="ro-RO"/>
        </w:rPr>
        <w:t>ii pentru dezvoltare durabil</w:t>
      </w:r>
      <w:r w:rsidR="00F81534" w:rsidRPr="00A5539E">
        <w:rPr>
          <w:noProof/>
          <w:sz w:val="24"/>
          <w:szCs w:val="24"/>
          <w:lang w:val="ro-RO"/>
        </w:rPr>
        <w:t>a</w:t>
      </w:r>
      <w:r w:rsidR="000A1740" w:rsidRPr="00A5539E">
        <w:rPr>
          <w:noProof/>
          <w:sz w:val="24"/>
          <w:szCs w:val="24"/>
          <w:lang w:val="ro-RO"/>
        </w:rPr>
        <w:t>, din reprezentan</w:t>
      </w:r>
      <w:r w:rsidR="00F81534" w:rsidRPr="00A5539E">
        <w:rPr>
          <w:noProof/>
          <w:sz w:val="24"/>
          <w:szCs w:val="24"/>
          <w:lang w:val="ro-RO"/>
        </w:rPr>
        <w:t>t</w:t>
      </w:r>
      <w:r w:rsidR="000A1740" w:rsidRPr="00A5539E">
        <w:rPr>
          <w:noProof/>
          <w:sz w:val="24"/>
          <w:szCs w:val="24"/>
          <w:lang w:val="ro-RO"/>
        </w:rPr>
        <w:t>i ai societ</w:t>
      </w:r>
      <w:r w:rsidR="00F81534" w:rsidRPr="00A5539E">
        <w:rPr>
          <w:noProof/>
          <w:sz w:val="24"/>
          <w:szCs w:val="24"/>
          <w:lang w:val="ro-RO"/>
        </w:rPr>
        <w:t>at</w:t>
      </w:r>
      <w:r w:rsidR="000A1740" w:rsidRPr="00A5539E">
        <w:rPr>
          <w:noProof/>
          <w:sz w:val="24"/>
          <w:szCs w:val="24"/>
          <w:lang w:val="ro-RO"/>
        </w:rPr>
        <w:t>ii civile. Pentru a asigura participarea constant</w:t>
      </w:r>
      <w:r w:rsidR="00F81534" w:rsidRPr="00A5539E">
        <w:rPr>
          <w:noProof/>
          <w:sz w:val="24"/>
          <w:szCs w:val="24"/>
          <w:lang w:val="ro-RO"/>
        </w:rPr>
        <w:t>a</w:t>
      </w:r>
      <w:r w:rsidR="000A1740" w:rsidRPr="00A5539E">
        <w:rPr>
          <w:noProof/>
          <w:sz w:val="24"/>
          <w:szCs w:val="24"/>
          <w:lang w:val="ro-RO"/>
        </w:rPr>
        <w:t xml:space="preserve"> a mediului academic, a cercet</w:t>
      </w:r>
      <w:r w:rsidR="00F81534" w:rsidRPr="00A5539E">
        <w:rPr>
          <w:noProof/>
          <w:sz w:val="24"/>
          <w:szCs w:val="24"/>
          <w:lang w:val="ro-RO"/>
        </w:rPr>
        <w:t>a</w:t>
      </w:r>
      <w:r w:rsidR="000A1740" w:rsidRPr="00A5539E">
        <w:rPr>
          <w:noProof/>
          <w:sz w:val="24"/>
          <w:szCs w:val="24"/>
          <w:lang w:val="ro-RO"/>
        </w:rPr>
        <w:t xml:space="preserve">rii </w:t>
      </w:r>
      <w:r w:rsidR="00F81534" w:rsidRPr="00A5539E">
        <w:rPr>
          <w:noProof/>
          <w:sz w:val="24"/>
          <w:szCs w:val="24"/>
          <w:lang w:val="ro-RO"/>
        </w:rPr>
        <w:lastRenderedPageBreak/>
        <w:t>s</w:t>
      </w:r>
      <w:r w:rsidR="000A1740" w:rsidRPr="00A5539E">
        <w:rPr>
          <w:noProof/>
          <w:sz w:val="24"/>
          <w:szCs w:val="24"/>
          <w:lang w:val="ro-RO"/>
        </w:rPr>
        <w:t>i a societ</w:t>
      </w:r>
      <w:r w:rsidR="00F81534" w:rsidRPr="00A5539E">
        <w:rPr>
          <w:noProof/>
          <w:sz w:val="24"/>
          <w:szCs w:val="24"/>
          <w:lang w:val="ro-RO"/>
        </w:rPr>
        <w:t>at</w:t>
      </w:r>
      <w:r w:rsidR="000A1740" w:rsidRPr="00A5539E">
        <w:rPr>
          <w:noProof/>
          <w:sz w:val="24"/>
          <w:szCs w:val="24"/>
          <w:lang w:val="ro-RO"/>
        </w:rPr>
        <w:t>ii civile, respectiv urm</w:t>
      </w:r>
      <w:r w:rsidR="00F81534" w:rsidRPr="00A5539E">
        <w:rPr>
          <w:noProof/>
          <w:sz w:val="24"/>
          <w:szCs w:val="24"/>
          <w:lang w:val="ro-RO"/>
        </w:rPr>
        <w:t>a</w:t>
      </w:r>
      <w:r w:rsidR="000A1740" w:rsidRPr="00A5539E">
        <w:rPr>
          <w:noProof/>
          <w:sz w:val="24"/>
          <w:szCs w:val="24"/>
          <w:lang w:val="ro-RO"/>
        </w:rPr>
        <w:t>rirea efectelor politicilor din domeniul dezvolt</w:t>
      </w:r>
      <w:r w:rsidR="00F81534" w:rsidRPr="00A5539E">
        <w:rPr>
          <w:noProof/>
          <w:sz w:val="24"/>
          <w:szCs w:val="24"/>
          <w:lang w:val="ro-RO"/>
        </w:rPr>
        <w:t>a</w:t>
      </w:r>
      <w:r w:rsidR="000A1740" w:rsidRPr="00A5539E">
        <w:rPr>
          <w:noProof/>
          <w:sz w:val="24"/>
          <w:szCs w:val="24"/>
          <w:lang w:val="ro-RO"/>
        </w:rPr>
        <w:t>rii durabile, se va constitui Consiliul Consultativ pentru Dezvoltare Durabil</w:t>
      </w:r>
      <w:r w:rsidR="00F81534" w:rsidRPr="00A5539E">
        <w:rPr>
          <w:noProof/>
          <w:sz w:val="24"/>
          <w:szCs w:val="24"/>
          <w:lang w:val="ro-RO"/>
        </w:rPr>
        <w:t>a</w:t>
      </w:r>
      <w:r w:rsidR="000A1740" w:rsidRPr="00A5539E">
        <w:rPr>
          <w:noProof/>
          <w:sz w:val="24"/>
          <w:szCs w:val="24"/>
          <w:lang w:val="ro-RO"/>
        </w:rPr>
        <w:t>, la ini</w:t>
      </w:r>
      <w:r w:rsidR="00F81534" w:rsidRPr="00A5539E">
        <w:rPr>
          <w:noProof/>
          <w:sz w:val="24"/>
          <w:szCs w:val="24"/>
          <w:lang w:val="ro-RO"/>
        </w:rPr>
        <w:t>t</w:t>
      </w:r>
      <w:r w:rsidR="000A1740" w:rsidRPr="00A5539E">
        <w:rPr>
          <w:noProof/>
          <w:sz w:val="24"/>
          <w:szCs w:val="24"/>
          <w:lang w:val="ro-RO"/>
        </w:rPr>
        <w:t>iativa Departamentului pentru Dezvoltare Durabil</w:t>
      </w:r>
      <w:r w:rsidR="00F81534" w:rsidRPr="00A5539E">
        <w:rPr>
          <w:noProof/>
          <w:sz w:val="24"/>
          <w:szCs w:val="24"/>
          <w:lang w:val="ro-RO"/>
        </w:rPr>
        <w:t>a</w:t>
      </w:r>
      <w:r w:rsidR="000A1740" w:rsidRPr="00A5539E">
        <w:rPr>
          <w:noProof/>
          <w:sz w:val="24"/>
          <w:szCs w:val="24"/>
          <w:lang w:val="ro-RO"/>
        </w:rPr>
        <w:t>, prin Hot</w:t>
      </w:r>
      <w:r w:rsidR="00F81534" w:rsidRPr="00A5539E">
        <w:rPr>
          <w:noProof/>
          <w:sz w:val="24"/>
          <w:szCs w:val="24"/>
          <w:lang w:val="ro-RO"/>
        </w:rPr>
        <w:t>a</w:t>
      </w:r>
      <w:r w:rsidR="000A1740" w:rsidRPr="00A5539E">
        <w:rPr>
          <w:noProof/>
          <w:sz w:val="24"/>
          <w:szCs w:val="24"/>
          <w:lang w:val="ro-RO"/>
        </w:rPr>
        <w:t>r</w:t>
      </w:r>
      <w:r w:rsidR="00D4099E">
        <w:rPr>
          <w:noProof/>
          <w:sz w:val="24"/>
          <w:szCs w:val="24"/>
          <w:lang w:val="ro-RO"/>
        </w:rPr>
        <w:t>a</w:t>
      </w:r>
      <w:r w:rsidR="000A1740" w:rsidRPr="00A5539E">
        <w:rPr>
          <w:noProof/>
          <w:sz w:val="24"/>
          <w:szCs w:val="24"/>
          <w:lang w:val="ro-RO"/>
        </w:rPr>
        <w:t>re a Guvernului, prin Hot</w:t>
      </w:r>
      <w:r w:rsidR="00F81534" w:rsidRPr="00A5539E">
        <w:rPr>
          <w:noProof/>
          <w:sz w:val="24"/>
          <w:szCs w:val="24"/>
          <w:lang w:val="ro-RO"/>
        </w:rPr>
        <w:t>a</w:t>
      </w:r>
      <w:r w:rsidR="000A1740" w:rsidRPr="00A5539E">
        <w:rPr>
          <w:noProof/>
          <w:sz w:val="24"/>
          <w:szCs w:val="24"/>
          <w:lang w:val="ro-RO"/>
        </w:rPr>
        <w:t>r</w:t>
      </w:r>
      <w:r w:rsidR="00D4099E">
        <w:rPr>
          <w:noProof/>
          <w:sz w:val="24"/>
          <w:szCs w:val="24"/>
          <w:lang w:val="ro-RO"/>
        </w:rPr>
        <w:t>a</w:t>
      </w:r>
      <w:r w:rsidR="000A1740" w:rsidRPr="00A5539E">
        <w:rPr>
          <w:noProof/>
          <w:sz w:val="24"/>
          <w:szCs w:val="24"/>
          <w:lang w:val="ro-RO"/>
        </w:rPr>
        <w:t>re a Guvernului, conform art. 12, alin. 1 din Legea nr. 90/2001, din personalit</w:t>
      </w:r>
      <w:r w:rsidR="00F81534" w:rsidRPr="00A5539E">
        <w:rPr>
          <w:noProof/>
          <w:sz w:val="24"/>
          <w:szCs w:val="24"/>
          <w:lang w:val="ro-RO"/>
        </w:rPr>
        <w:t>at</w:t>
      </w:r>
      <w:r w:rsidR="000A1740" w:rsidRPr="00A5539E">
        <w:rPr>
          <w:noProof/>
          <w:sz w:val="24"/>
          <w:szCs w:val="24"/>
          <w:lang w:val="ro-RO"/>
        </w:rPr>
        <w:t xml:space="preserve">i din mediul </w:t>
      </w:r>
      <w:r w:rsidR="00F81534" w:rsidRPr="00A5539E">
        <w:rPr>
          <w:noProof/>
          <w:sz w:val="24"/>
          <w:szCs w:val="24"/>
          <w:lang w:val="ro-RO"/>
        </w:rPr>
        <w:t>s</w:t>
      </w:r>
      <w:r w:rsidR="000A1740" w:rsidRPr="00A5539E">
        <w:rPr>
          <w:noProof/>
          <w:sz w:val="24"/>
          <w:szCs w:val="24"/>
          <w:lang w:val="ro-RO"/>
        </w:rPr>
        <w:t>tiin</w:t>
      </w:r>
      <w:r w:rsidR="00F81534" w:rsidRPr="00A5539E">
        <w:rPr>
          <w:noProof/>
          <w:sz w:val="24"/>
          <w:szCs w:val="24"/>
          <w:lang w:val="ro-RO"/>
        </w:rPr>
        <w:t>t</w:t>
      </w:r>
      <w:r w:rsidR="000A1740" w:rsidRPr="00A5539E">
        <w:rPr>
          <w:noProof/>
          <w:sz w:val="24"/>
          <w:szCs w:val="24"/>
          <w:lang w:val="ro-RO"/>
        </w:rPr>
        <w:t xml:space="preserve">ific </w:t>
      </w:r>
      <w:r w:rsidR="00F81534" w:rsidRPr="00A5539E">
        <w:rPr>
          <w:noProof/>
          <w:sz w:val="24"/>
          <w:szCs w:val="24"/>
          <w:lang w:val="ro-RO"/>
        </w:rPr>
        <w:t>s</w:t>
      </w:r>
      <w:r w:rsidR="000A1740" w:rsidRPr="00A5539E">
        <w:rPr>
          <w:noProof/>
          <w:sz w:val="24"/>
          <w:szCs w:val="24"/>
          <w:lang w:val="ro-RO"/>
        </w:rPr>
        <w:t>i academic, reprezentan</w:t>
      </w:r>
      <w:r w:rsidR="00F81534" w:rsidRPr="00A5539E">
        <w:rPr>
          <w:noProof/>
          <w:sz w:val="24"/>
          <w:szCs w:val="24"/>
          <w:lang w:val="ro-RO"/>
        </w:rPr>
        <w:t>t</w:t>
      </w:r>
      <w:r w:rsidR="000A1740" w:rsidRPr="00A5539E">
        <w:rPr>
          <w:noProof/>
          <w:sz w:val="24"/>
          <w:szCs w:val="24"/>
          <w:lang w:val="ro-RO"/>
        </w:rPr>
        <w:t>i ai comunit</w:t>
      </w:r>
      <w:r w:rsidR="00F81534" w:rsidRPr="00A5539E">
        <w:rPr>
          <w:noProof/>
          <w:sz w:val="24"/>
          <w:szCs w:val="24"/>
          <w:lang w:val="ro-RO"/>
        </w:rPr>
        <w:t>at</w:t>
      </w:r>
      <w:r w:rsidR="000A1740" w:rsidRPr="00A5539E">
        <w:rPr>
          <w:noProof/>
          <w:sz w:val="24"/>
          <w:szCs w:val="24"/>
          <w:lang w:val="ro-RO"/>
        </w:rPr>
        <w:t xml:space="preserve">ii de afaceri, ai partenerilor sociali </w:t>
      </w:r>
      <w:r w:rsidR="00F81534" w:rsidRPr="00A5539E">
        <w:rPr>
          <w:noProof/>
          <w:sz w:val="24"/>
          <w:szCs w:val="24"/>
          <w:lang w:val="ro-RO"/>
        </w:rPr>
        <w:t>s</w:t>
      </w:r>
      <w:r w:rsidR="000A1740" w:rsidRPr="00A5539E">
        <w:rPr>
          <w:noProof/>
          <w:sz w:val="24"/>
          <w:szCs w:val="24"/>
          <w:lang w:val="ro-RO"/>
        </w:rPr>
        <w:t>i ai societ</w:t>
      </w:r>
      <w:r w:rsidR="00F81534" w:rsidRPr="00A5539E">
        <w:rPr>
          <w:noProof/>
          <w:sz w:val="24"/>
          <w:szCs w:val="24"/>
          <w:lang w:val="ro-RO"/>
        </w:rPr>
        <w:t>at</w:t>
      </w:r>
      <w:r w:rsidR="000A1740" w:rsidRPr="00A5539E">
        <w:rPr>
          <w:noProof/>
          <w:sz w:val="24"/>
          <w:szCs w:val="24"/>
          <w:lang w:val="ro-RO"/>
        </w:rPr>
        <w:t>ii civile. Consiliul Consultativ pentru Dezvoltare Durabil</w:t>
      </w:r>
      <w:r w:rsidR="00F81534" w:rsidRPr="00A5539E">
        <w:rPr>
          <w:noProof/>
          <w:sz w:val="24"/>
          <w:szCs w:val="24"/>
          <w:lang w:val="ro-RO"/>
        </w:rPr>
        <w:t>a</w:t>
      </w:r>
      <w:r w:rsidR="000A1740" w:rsidRPr="00A5539E">
        <w:rPr>
          <w:noProof/>
          <w:sz w:val="24"/>
          <w:szCs w:val="24"/>
          <w:lang w:val="ro-RO"/>
        </w:rPr>
        <w:t xml:space="preserve"> va avea rolul de a oferi consultan</w:t>
      </w:r>
      <w:r w:rsidR="00F81534" w:rsidRPr="00A5539E">
        <w:rPr>
          <w:noProof/>
          <w:sz w:val="24"/>
          <w:szCs w:val="24"/>
          <w:lang w:val="ro-RO"/>
        </w:rPr>
        <w:t>ta</w:t>
      </w:r>
      <w:r w:rsidR="000A1740" w:rsidRPr="00A5539E">
        <w:rPr>
          <w:noProof/>
          <w:sz w:val="24"/>
          <w:szCs w:val="24"/>
          <w:lang w:val="ro-RO"/>
        </w:rPr>
        <w:t xml:space="preserve">, suport </w:t>
      </w:r>
      <w:r w:rsidR="00F81534" w:rsidRPr="00A5539E">
        <w:rPr>
          <w:noProof/>
          <w:sz w:val="24"/>
          <w:szCs w:val="24"/>
          <w:lang w:val="ro-RO"/>
        </w:rPr>
        <w:t>s</w:t>
      </w:r>
      <w:r w:rsidR="000A1740" w:rsidRPr="00A5539E">
        <w:rPr>
          <w:noProof/>
          <w:sz w:val="24"/>
          <w:szCs w:val="24"/>
          <w:lang w:val="ro-RO"/>
        </w:rPr>
        <w:t>tiin</w:t>
      </w:r>
      <w:r w:rsidR="00F81534" w:rsidRPr="00A5539E">
        <w:rPr>
          <w:noProof/>
          <w:sz w:val="24"/>
          <w:szCs w:val="24"/>
          <w:lang w:val="ro-RO"/>
        </w:rPr>
        <w:t>t</w:t>
      </w:r>
      <w:r w:rsidR="000A1740" w:rsidRPr="00A5539E">
        <w:rPr>
          <w:noProof/>
          <w:sz w:val="24"/>
          <w:szCs w:val="24"/>
          <w:lang w:val="ro-RO"/>
        </w:rPr>
        <w:t xml:space="preserve">ific </w:t>
      </w:r>
      <w:r w:rsidR="00F81534" w:rsidRPr="00A5539E">
        <w:rPr>
          <w:noProof/>
          <w:sz w:val="24"/>
          <w:szCs w:val="24"/>
          <w:lang w:val="ro-RO"/>
        </w:rPr>
        <w:t>s</w:t>
      </w:r>
      <w:r w:rsidR="000A1740" w:rsidRPr="00A5539E">
        <w:rPr>
          <w:noProof/>
          <w:sz w:val="24"/>
          <w:szCs w:val="24"/>
          <w:lang w:val="ro-RO"/>
        </w:rPr>
        <w:t>i tehnic, de a ini</w:t>
      </w:r>
      <w:r w:rsidR="00F81534" w:rsidRPr="00A5539E">
        <w:rPr>
          <w:noProof/>
          <w:sz w:val="24"/>
          <w:szCs w:val="24"/>
          <w:lang w:val="ro-RO"/>
        </w:rPr>
        <w:t>t</w:t>
      </w:r>
      <w:r w:rsidR="000A1740" w:rsidRPr="00A5539E">
        <w:rPr>
          <w:noProof/>
          <w:sz w:val="24"/>
          <w:szCs w:val="24"/>
          <w:lang w:val="ro-RO"/>
        </w:rPr>
        <w:t xml:space="preserve">ia </w:t>
      </w:r>
      <w:r w:rsidR="00F81534" w:rsidRPr="00A5539E">
        <w:rPr>
          <w:noProof/>
          <w:sz w:val="24"/>
          <w:szCs w:val="24"/>
          <w:lang w:val="ro-RO"/>
        </w:rPr>
        <w:t>s</w:t>
      </w:r>
      <w:r w:rsidR="000A1740" w:rsidRPr="00A5539E">
        <w:rPr>
          <w:noProof/>
          <w:sz w:val="24"/>
          <w:szCs w:val="24"/>
          <w:lang w:val="ro-RO"/>
        </w:rPr>
        <w:t xml:space="preserve">i elabora documente programatice </w:t>
      </w:r>
      <w:r w:rsidR="00F81534" w:rsidRPr="00A5539E">
        <w:rPr>
          <w:noProof/>
          <w:sz w:val="24"/>
          <w:szCs w:val="24"/>
          <w:lang w:val="ro-RO"/>
        </w:rPr>
        <w:t>s</w:t>
      </w:r>
      <w:r w:rsidR="000A1740" w:rsidRPr="00A5539E">
        <w:rPr>
          <w:noProof/>
          <w:sz w:val="24"/>
          <w:szCs w:val="24"/>
          <w:lang w:val="ro-RO"/>
        </w:rPr>
        <w:t>i metodologii pentru implementarea Agendei 2030 pentru Dezvoltare Durabil</w:t>
      </w:r>
      <w:r w:rsidR="00F81534" w:rsidRPr="00A5539E">
        <w:rPr>
          <w:noProof/>
          <w:sz w:val="24"/>
          <w:szCs w:val="24"/>
          <w:lang w:val="ro-RO"/>
        </w:rPr>
        <w:t>a</w:t>
      </w:r>
      <w:r w:rsidR="000A1740" w:rsidRPr="00A5539E">
        <w:rPr>
          <w:noProof/>
          <w:sz w:val="24"/>
          <w:szCs w:val="24"/>
          <w:lang w:val="ro-RO"/>
        </w:rPr>
        <w:t>.</w:t>
      </w:r>
    </w:p>
    <w:p w14:paraId="28B334CC" w14:textId="67AA7399" w:rsidR="000A1740" w:rsidRPr="00A5539E" w:rsidRDefault="000A1740" w:rsidP="00AC5C6A">
      <w:pPr>
        <w:pStyle w:val="Bodytext20"/>
        <w:ind w:firstLine="720"/>
        <w:jc w:val="both"/>
        <w:rPr>
          <w:noProof/>
          <w:sz w:val="24"/>
          <w:szCs w:val="24"/>
          <w:lang w:val="ro-RO"/>
        </w:rPr>
      </w:pPr>
      <w:r w:rsidRPr="00A5539E">
        <w:rPr>
          <w:noProof/>
          <w:sz w:val="24"/>
          <w:szCs w:val="24"/>
          <w:lang w:val="ro-RO"/>
        </w:rPr>
        <w:t>De asemenea, Consiliul Consultativ pentru Dezvoltare Durabil</w:t>
      </w:r>
      <w:r w:rsidR="00F81534" w:rsidRPr="00A5539E">
        <w:rPr>
          <w:noProof/>
          <w:sz w:val="24"/>
          <w:szCs w:val="24"/>
          <w:lang w:val="ro-RO"/>
        </w:rPr>
        <w:t>a</w:t>
      </w:r>
      <w:r w:rsidRPr="00A5539E">
        <w:rPr>
          <w:noProof/>
          <w:sz w:val="24"/>
          <w:szCs w:val="24"/>
          <w:lang w:val="ro-RO"/>
        </w:rPr>
        <w:t xml:space="preserve"> va avea rolul de a sus</w:t>
      </w:r>
      <w:r w:rsidR="00F81534" w:rsidRPr="00A5539E">
        <w:rPr>
          <w:noProof/>
          <w:sz w:val="24"/>
          <w:szCs w:val="24"/>
          <w:lang w:val="ro-RO"/>
        </w:rPr>
        <w:t>t</w:t>
      </w:r>
      <w:r w:rsidRPr="00A5539E">
        <w:rPr>
          <w:noProof/>
          <w:sz w:val="24"/>
          <w:szCs w:val="24"/>
          <w:lang w:val="ro-RO"/>
        </w:rPr>
        <w:t xml:space="preserve">ine </w:t>
      </w:r>
      <w:r w:rsidR="00F81534" w:rsidRPr="00A5539E">
        <w:rPr>
          <w:noProof/>
          <w:sz w:val="24"/>
          <w:szCs w:val="24"/>
          <w:lang w:val="ro-RO"/>
        </w:rPr>
        <w:t>s</w:t>
      </w:r>
      <w:r w:rsidRPr="00A5539E">
        <w:rPr>
          <w:noProof/>
          <w:sz w:val="24"/>
          <w:szCs w:val="24"/>
          <w:lang w:val="ro-RO"/>
        </w:rPr>
        <w:t xml:space="preserve">i </w:t>
      </w:r>
      <w:r w:rsidR="0005596B">
        <w:rPr>
          <w:noProof/>
          <w:sz w:val="24"/>
          <w:szCs w:val="24"/>
          <w:lang w:val="ro-RO"/>
        </w:rPr>
        <w:t>in</w:t>
      </w:r>
      <w:r w:rsidRPr="00A5539E">
        <w:rPr>
          <w:noProof/>
          <w:sz w:val="24"/>
          <w:szCs w:val="24"/>
          <w:lang w:val="ro-RO"/>
        </w:rPr>
        <w:t>curaja implementarea de bune practici relevante pentru Rom</w:t>
      </w:r>
      <w:r w:rsidR="00D4099E">
        <w:rPr>
          <w:noProof/>
          <w:sz w:val="24"/>
          <w:szCs w:val="24"/>
          <w:lang w:val="ro-RO"/>
        </w:rPr>
        <w:t>a</w:t>
      </w:r>
      <w:r w:rsidRPr="00A5539E">
        <w:rPr>
          <w:noProof/>
          <w:sz w:val="24"/>
          <w:szCs w:val="24"/>
          <w:lang w:val="ro-RO"/>
        </w:rPr>
        <w:t xml:space="preserve">nia, cu rezultate pozitive la nivel european </w:t>
      </w:r>
      <w:r w:rsidR="00F81534" w:rsidRPr="00A5539E">
        <w:rPr>
          <w:noProof/>
          <w:sz w:val="24"/>
          <w:szCs w:val="24"/>
          <w:lang w:val="ro-RO"/>
        </w:rPr>
        <w:t>s</w:t>
      </w:r>
      <w:r w:rsidRPr="00A5539E">
        <w:rPr>
          <w:noProof/>
          <w:sz w:val="24"/>
          <w:szCs w:val="24"/>
          <w:lang w:val="ro-RO"/>
        </w:rPr>
        <w:t>i interna</w:t>
      </w:r>
      <w:r w:rsidR="00F81534" w:rsidRPr="00A5539E">
        <w:rPr>
          <w:noProof/>
          <w:sz w:val="24"/>
          <w:szCs w:val="24"/>
          <w:lang w:val="ro-RO"/>
        </w:rPr>
        <w:t>t</w:t>
      </w:r>
      <w:r w:rsidRPr="00A5539E">
        <w:rPr>
          <w:noProof/>
          <w:sz w:val="24"/>
          <w:szCs w:val="24"/>
          <w:lang w:val="ro-RO"/>
        </w:rPr>
        <w:t xml:space="preserve">ional, </w:t>
      </w:r>
      <w:r w:rsidR="0005596B">
        <w:rPr>
          <w:noProof/>
          <w:sz w:val="24"/>
          <w:szCs w:val="24"/>
          <w:lang w:val="ro-RO"/>
        </w:rPr>
        <w:t>in</w:t>
      </w:r>
      <w:r w:rsidRPr="00A5539E">
        <w:rPr>
          <w:noProof/>
          <w:sz w:val="24"/>
          <w:szCs w:val="24"/>
          <w:lang w:val="ro-RO"/>
        </w:rPr>
        <w:t xml:space="preserve"> cadrul mecanismelor administra</w:t>
      </w:r>
      <w:r w:rsidR="00F81534" w:rsidRPr="00A5539E">
        <w:rPr>
          <w:noProof/>
          <w:sz w:val="24"/>
          <w:szCs w:val="24"/>
          <w:lang w:val="ro-RO"/>
        </w:rPr>
        <w:t>t</w:t>
      </w:r>
      <w:r w:rsidRPr="00A5539E">
        <w:rPr>
          <w:noProof/>
          <w:sz w:val="24"/>
          <w:szCs w:val="24"/>
          <w:lang w:val="ro-RO"/>
        </w:rPr>
        <w:t xml:space="preserve">iilor publice implicate </w:t>
      </w:r>
      <w:r w:rsidR="0005596B">
        <w:rPr>
          <w:noProof/>
          <w:sz w:val="24"/>
          <w:szCs w:val="24"/>
          <w:lang w:val="ro-RO"/>
        </w:rPr>
        <w:t>in</w:t>
      </w:r>
      <w:r w:rsidRPr="00A5539E">
        <w:rPr>
          <w:noProof/>
          <w:sz w:val="24"/>
          <w:szCs w:val="24"/>
          <w:lang w:val="ro-RO"/>
        </w:rPr>
        <w:t xml:space="preserve"> procesul de dezvoltare durabil</w:t>
      </w:r>
      <w:r w:rsidR="00F81534" w:rsidRPr="00A5539E">
        <w:rPr>
          <w:noProof/>
          <w:sz w:val="24"/>
          <w:szCs w:val="24"/>
          <w:lang w:val="ro-RO"/>
        </w:rPr>
        <w:t>a</w:t>
      </w:r>
      <w:r w:rsidRPr="00A5539E">
        <w:rPr>
          <w:noProof/>
          <w:sz w:val="24"/>
          <w:szCs w:val="24"/>
          <w:lang w:val="ro-RO"/>
        </w:rPr>
        <w:t>. Pentru eficien</w:t>
      </w:r>
      <w:r w:rsidR="00F81534" w:rsidRPr="00A5539E">
        <w:rPr>
          <w:noProof/>
          <w:sz w:val="24"/>
          <w:szCs w:val="24"/>
          <w:lang w:val="ro-RO"/>
        </w:rPr>
        <w:t>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transparen</w:t>
      </w:r>
      <w:r w:rsidR="00F81534" w:rsidRPr="00A5539E">
        <w:rPr>
          <w:noProof/>
          <w:sz w:val="24"/>
          <w:szCs w:val="24"/>
          <w:lang w:val="ro-RO"/>
        </w:rPr>
        <w:t>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implementarea Strategiei, Departamentul pentru Dezvoltare Durabil</w:t>
      </w:r>
      <w:r w:rsidR="00F81534" w:rsidRPr="00A5539E">
        <w:rPr>
          <w:noProof/>
          <w:sz w:val="24"/>
          <w:szCs w:val="24"/>
          <w:lang w:val="ro-RO"/>
        </w:rPr>
        <w:t>a</w:t>
      </w:r>
      <w:r w:rsidRPr="00A5539E">
        <w:rPr>
          <w:noProof/>
          <w:sz w:val="24"/>
          <w:szCs w:val="24"/>
          <w:lang w:val="ro-RO"/>
        </w:rPr>
        <w:t>,</w:t>
      </w:r>
      <w:r w:rsidR="000B04BF">
        <w:rPr>
          <w:noProof/>
          <w:sz w:val="24"/>
          <w:szCs w:val="24"/>
          <w:lang w:val="ro-RO"/>
        </w:rPr>
        <w:t xml:space="preserve"> i</w:t>
      </w:r>
      <w:r w:rsidRPr="00A5539E">
        <w:rPr>
          <w:noProof/>
          <w:sz w:val="24"/>
          <w:szCs w:val="24"/>
          <w:lang w:val="ro-RO"/>
        </w:rPr>
        <w:t>mpreun</w:t>
      </w:r>
      <w:r w:rsidR="00F81534" w:rsidRPr="00A5539E">
        <w:rPr>
          <w:noProof/>
          <w:sz w:val="24"/>
          <w:szCs w:val="24"/>
          <w:lang w:val="ro-RO"/>
        </w:rPr>
        <w:t>a</w:t>
      </w:r>
      <w:r w:rsidRPr="00A5539E">
        <w:rPr>
          <w:noProof/>
          <w:sz w:val="24"/>
          <w:szCs w:val="24"/>
          <w:lang w:val="ro-RO"/>
        </w:rPr>
        <w:t xml:space="preserve"> cu celelalte structuri implicate </w:t>
      </w:r>
      <w:r w:rsidR="0005596B">
        <w:rPr>
          <w:noProof/>
          <w:sz w:val="24"/>
          <w:szCs w:val="24"/>
          <w:lang w:val="ro-RO"/>
        </w:rPr>
        <w:t>in</w:t>
      </w:r>
      <w:r w:rsidRPr="00A5539E">
        <w:rPr>
          <w:noProof/>
          <w:sz w:val="24"/>
          <w:szCs w:val="24"/>
          <w:lang w:val="ro-RO"/>
        </w:rPr>
        <w:t xml:space="preserve"> implementare </w:t>
      </w:r>
      <w:r w:rsidR="00F81534" w:rsidRPr="00A5539E">
        <w:rPr>
          <w:noProof/>
          <w:sz w:val="24"/>
          <w:szCs w:val="24"/>
          <w:lang w:val="ro-RO"/>
        </w:rPr>
        <w:t>s</w:t>
      </w:r>
      <w:r w:rsidRPr="00A5539E">
        <w:rPr>
          <w:noProof/>
          <w:sz w:val="24"/>
          <w:szCs w:val="24"/>
          <w:lang w:val="ro-RO"/>
        </w:rPr>
        <w:t xml:space="preserve">i monitorizare, vor dezvolta Programe de comunicare, informare </w:t>
      </w:r>
      <w:r w:rsidR="00F81534" w:rsidRPr="00A5539E">
        <w:rPr>
          <w:noProof/>
          <w:sz w:val="24"/>
          <w:szCs w:val="24"/>
          <w:lang w:val="ro-RO"/>
        </w:rPr>
        <w:t>s</w:t>
      </w:r>
      <w:r w:rsidRPr="00A5539E">
        <w:rPr>
          <w:noProof/>
          <w:sz w:val="24"/>
          <w:szCs w:val="24"/>
          <w:lang w:val="ro-RO"/>
        </w:rPr>
        <w:t>i con</w:t>
      </w:r>
      <w:r w:rsidR="00F81534" w:rsidRPr="00A5539E">
        <w:rPr>
          <w:noProof/>
          <w:sz w:val="24"/>
          <w:szCs w:val="24"/>
          <w:lang w:val="ro-RO"/>
        </w:rPr>
        <w:t>s</w:t>
      </w:r>
      <w:r w:rsidRPr="00A5539E">
        <w:rPr>
          <w:noProof/>
          <w:sz w:val="24"/>
          <w:szCs w:val="24"/>
          <w:lang w:val="ro-RO"/>
        </w:rPr>
        <w:t>tientizare cu implicarea tuturor institu</w:t>
      </w:r>
      <w:r w:rsidR="00F81534" w:rsidRPr="00A5539E">
        <w:rPr>
          <w:noProof/>
          <w:sz w:val="24"/>
          <w:szCs w:val="24"/>
          <w:lang w:val="ro-RO"/>
        </w:rPr>
        <w:t>t</w:t>
      </w:r>
      <w:r w:rsidRPr="00A5539E">
        <w:rPr>
          <w:noProof/>
          <w:sz w:val="24"/>
          <w:szCs w:val="24"/>
          <w:lang w:val="ro-RO"/>
        </w:rPr>
        <w:t xml:space="preserve">iilor </w:t>
      </w:r>
      <w:r w:rsidR="00F81534" w:rsidRPr="00A5539E">
        <w:rPr>
          <w:noProof/>
          <w:sz w:val="24"/>
          <w:szCs w:val="24"/>
          <w:lang w:val="ro-RO"/>
        </w:rPr>
        <w:t>s</w:t>
      </w:r>
      <w:r w:rsidRPr="00A5539E">
        <w:rPr>
          <w:noProof/>
          <w:sz w:val="24"/>
          <w:szCs w:val="24"/>
          <w:lang w:val="ro-RO"/>
        </w:rPr>
        <w:t>i cet</w:t>
      </w:r>
      <w:r w:rsidR="00F81534" w:rsidRPr="00A5539E">
        <w:rPr>
          <w:noProof/>
          <w:sz w:val="24"/>
          <w:szCs w:val="24"/>
          <w:lang w:val="ro-RO"/>
        </w:rPr>
        <w:t>at</w:t>
      </w:r>
      <w:r w:rsidRPr="00A5539E">
        <w:rPr>
          <w:noProof/>
          <w:sz w:val="24"/>
          <w:szCs w:val="24"/>
          <w:lang w:val="ro-RO"/>
        </w:rPr>
        <w:t>enilor.</w:t>
      </w:r>
    </w:p>
    <w:p w14:paraId="70BF5180" w14:textId="777F5A28" w:rsidR="000A1740" w:rsidRPr="00A5539E" w:rsidRDefault="000A1740" w:rsidP="00AC5C6A">
      <w:pPr>
        <w:pStyle w:val="Bodytext20"/>
        <w:ind w:firstLine="720"/>
        <w:jc w:val="both"/>
        <w:rPr>
          <w:noProof/>
          <w:sz w:val="24"/>
          <w:szCs w:val="24"/>
          <w:lang w:val="ro-RO"/>
        </w:rPr>
      </w:pPr>
      <w:r w:rsidRPr="00A5539E">
        <w:rPr>
          <w:noProof/>
          <w:sz w:val="24"/>
          <w:szCs w:val="24"/>
          <w:lang w:val="ro-RO"/>
        </w:rPr>
        <w:t>Departamentul pentru Dezvoltare Durabil</w:t>
      </w:r>
      <w:r w:rsidR="00F81534" w:rsidRPr="00A5539E">
        <w:rPr>
          <w:noProof/>
          <w:sz w:val="24"/>
          <w:szCs w:val="24"/>
          <w:lang w:val="ro-RO"/>
        </w:rPr>
        <w:t>a</w:t>
      </w:r>
      <w:r w:rsidRPr="00A5539E">
        <w:rPr>
          <w:noProof/>
          <w:sz w:val="24"/>
          <w:szCs w:val="24"/>
          <w:lang w:val="ro-RO"/>
        </w:rPr>
        <w:t xml:space="preserve"> va sus</w:t>
      </w:r>
      <w:r w:rsidR="00F81534" w:rsidRPr="00A5539E">
        <w:rPr>
          <w:noProof/>
          <w:sz w:val="24"/>
          <w:szCs w:val="24"/>
          <w:lang w:val="ro-RO"/>
        </w:rPr>
        <w:t>t</w:t>
      </w:r>
      <w:r w:rsidRPr="00A5539E">
        <w:rPr>
          <w:noProof/>
          <w:sz w:val="24"/>
          <w:szCs w:val="24"/>
          <w:lang w:val="ro-RO"/>
        </w:rPr>
        <w:t>ine raportarea periodic</w:t>
      </w:r>
      <w:r w:rsidR="00F81534" w:rsidRPr="00A5539E">
        <w:rPr>
          <w:noProof/>
          <w:sz w:val="24"/>
          <w:szCs w:val="24"/>
          <w:lang w:val="ro-RO"/>
        </w:rPr>
        <w:t>a</w:t>
      </w:r>
      <w:r w:rsidRPr="00A5539E">
        <w:rPr>
          <w:noProof/>
          <w:sz w:val="24"/>
          <w:szCs w:val="24"/>
          <w:lang w:val="ro-RO"/>
        </w:rPr>
        <w:t xml:space="preserve"> c</w:t>
      </w:r>
      <w:r w:rsidR="00F81534" w:rsidRPr="00A5539E">
        <w:rPr>
          <w:noProof/>
          <w:sz w:val="24"/>
          <w:szCs w:val="24"/>
          <w:lang w:val="ro-RO"/>
        </w:rPr>
        <w:t>a</w:t>
      </w:r>
      <w:r w:rsidRPr="00A5539E">
        <w:rPr>
          <w:noProof/>
          <w:sz w:val="24"/>
          <w:szCs w:val="24"/>
          <w:lang w:val="ro-RO"/>
        </w:rPr>
        <w:t xml:space="preserve">tre UE a progreselor </w:t>
      </w:r>
      <w:r w:rsidR="0005596B">
        <w:rPr>
          <w:noProof/>
          <w:sz w:val="24"/>
          <w:szCs w:val="24"/>
          <w:lang w:val="ro-RO"/>
        </w:rPr>
        <w:t>in</w:t>
      </w:r>
      <w:r w:rsidRPr="00A5539E">
        <w:rPr>
          <w:noProof/>
          <w:sz w:val="24"/>
          <w:szCs w:val="24"/>
          <w:lang w:val="ro-RO"/>
        </w:rPr>
        <w:t>registrate de Rom</w:t>
      </w:r>
      <w:r w:rsidR="00D4099E">
        <w:rPr>
          <w:noProof/>
          <w:sz w:val="24"/>
          <w:szCs w:val="24"/>
          <w:lang w:val="ro-RO"/>
        </w:rPr>
        <w:t>a</w:t>
      </w:r>
      <w:r w:rsidRPr="00A5539E">
        <w:rPr>
          <w:noProof/>
          <w:sz w:val="24"/>
          <w:szCs w:val="24"/>
          <w:lang w:val="ro-RO"/>
        </w:rPr>
        <w:t xml:space="preserve">nia </w:t>
      </w:r>
      <w:r w:rsidR="0005596B">
        <w:rPr>
          <w:noProof/>
          <w:sz w:val="24"/>
          <w:szCs w:val="24"/>
          <w:lang w:val="ro-RO"/>
        </w:rPr>
        <w:t>in</w:t>
      </w:r>
      <w:r w:rsidRPr="00A5539E">
        <w:rPr>
          <w:noProof/>
          <w:sz w:val="24"/>
          <w:szCs w:val="24"/>
          <w:lang w:val="ro-RO"/>
        </w:rPr>
        <w:t xml:space="preserve"> direc</w:t>
      </w:r>
      <w:r w:rsidR="00F81534" w:rsidRPr="00A5539E">
        <w:rPr>
          <w:noProof/>
          <w:sz w:val="24"/>
          <w:szCs w:val="24"/>
          <w:lang w:val="ro-RO"/>
        </w:rPr>
        <w:t>t</w:t>
      </w:r>
      <w:r w:rsidRPr="00A5539E">
        <w:rPr>
          <w:noProof/>
          <w:sz w:val="24"/>
          <w:szCs w:val="24"/>
          <w:lang w:val="ro-RO"/>
        </w:rPr>
        <w:t xml:space="preserve">ia punerii </w:t>
      </w:r>
      <w:r w:rsidR="0005596B">
        <w:rPr>
          <w:noProof/>
          <w:sz w:val="24"/>
          <w:szCs w:val="24"/>
          <w:lang w:val="ro-RO"/>
        </w:rPr>
        <w:t>in</w:t>
      </w:r>
      <w:r w:rsidRPr="00A5539E">
        <w:rPr>
          <w:noProof/>
          <w:sz w:val="24"/>
          <w:szCs w:val="24"/>
          <w:lang w:val="ro-RO"/>
        </w:rPr>
        <w:t xml:space="preserve"> aplicare a Agendei 2030 pentru dezvoltare durabil</w:t>
      </w:r>
      <w:r w:rsidR="00F81534" w:rsidRPr="00A5539E">
        <w:rPr>
          <w:noProof/>
          <w:sz w:val="24"/>
          <w:szCs w:val="24"/>
          <w:lang w:val="ro-RO"/>
        </w:rPr>
        <w:t>a</w:t>
      </w:r>
      <w:r w:rsidRPr="00A5539E">
        <w:rPr>
          <w:noProof/>
          <w:sz w:val="24"/>
          <w:szCs w:val="24"/>
          <w:lang w:val="ro-RO"/>
        </w:rPr>
        <w:t>, a particip</w:t>
      </w:r>
      <w:r w:rsidR="00F81534" w:rsidRPr="00A5539E">
        <w:rPr>
          <w:noProof/>
          <w:sz w:val="24"/>
          <w:szCs w:val="24"/>
          <w:lang w:val="ro-RO"/>
        </w:rPr>
        <w:t>a</w:t>
      </w:r>
      <w:r w:rsidRPr="00A5539E">
        <w:rPr>
          <w:noProof/>
          <w:sz w:val="24"/>
          <w:szCs w:val="24"/>
          <w:lang w:val="ro-RO"/>
        </w:rPr>
        <w:t xml:space="preserve">rii active la noul consens european </w:t>
      </w:r>
      <w:r w:rsidR="00F81534" w:rsidRPr="00A5539E">
        <w:rPr>
          <w:noProof/>
          <w:sz w:val="24"/>
          <w:szCs w:val="24"/>
          <w:lang w:val="ro-RO"/>
        </w:rPr>
        <w:t>s</w:t>
      </w:r>
      <w:r w:rsidRPr="00A5539E">
        <w:rPr>
          <w:noProof/>
          <w:sz w:val="24"/>
          <w:szCs w:val="24"/>
          <w:lang w:val="ro-RO"/>
        </w:rPr>
        <w:t>i mondial privind dezvoltarea, deoarece acest proiect ambi</w:t>
      </w:r>
      <w:r w:rsidR="00F81534" w:rsidRPr="00A5539E">
        <w:rPr>
          <w:noProof/>
          <w:sz w:val="24"/>
          <w:szCs w:val="24"/>
          <w:lang w:val="ro-RO"/>
        </w:rPr>
        <w:t>t</w:t>
      </w:r>
      <w:r w:rsidRPr="00A5539E">
        <w:rPr>
          <w:noProof/>
          <w:sz w:val="24"/>
          <w:szCs w:val="24"/>
          <w:lang w:val="ro-RO"/>
        </w:rPr>
        <w:t>ios r</w:t>
      </w:r>
      <w:r w:rsidR="00F81534" w:rsidRPr="00A5539E">
        <w:rPr>
          <w:noProof/>
          <w:sz w:val="24"/>
          <w:szCs w:val="24"/>
          <w:lang w:val="ro-RO"/>
        </w:rPr>
        <w:t>a</w:t>
      </w:r>
      <w:r w:rsidRPr="00A5539E">
        <w:rPr>
          <w:noProof/>
          <w:sz w:val="24"/>
          <w:szCs w:val="24"/>
          <w:lang w:val="ro-RO"/>
        </w:rPr>
        <w:t>spunde tendin</w:t>
      </w:r>
      <w:r w:rsidR="00F81534" w:rsidRPr="00A5539E">
        <w:rPr>
          <w:noProof/>
          <w:sz w:val="24"/>
          <w:szCs w:val="24"/>
          <w:lang w:val="ro-RO"/>
        </w:rPr>
        <w:t>t</w:t>
      </w:r>
      <w:r w:rsidRPr="00A5539E">
        <w:rPr>
          <w:noProof/>
          <w:sz w:val="24"/>
          <w:szCs w:val="24"/>
          <w:lang w:val="ro-RO"/>
        </w:rPr>
        <w:t xml:space="preserve">elor </w:t>
      </w:r>
      <w:r w:rsidR="00F81534" w:rsidRPr="00A5539E">
        <w:rPr>
          <w:noProof/>
          <w:sz w:val="24"/>
          <w:szCs w:val="24"/>
          <w:lang w:val="ro-RO"/>
        </w:rPr>
        <w:t>s</w:t>
      </w:r>
      <w:r w:rsidRPr="00A5539E">
        <w:rPr>
          <w:noProof/>
          <w:sz w:val="24"/>
          <w:szCs w:val="24"/>
          <w:lang w:val="ro-RO"/>
        </w:rPr>
        <w:t>i provoc</w:t>
      </w:r>
      <w:r w:rsidR="00F81534" w:rsidRPr="00A5539E">
        <w:rPr>
          <w:noProof/>
          <w:sz w:val="24"/>
          <w:szCs w:val="24"/>
          <w:lang w:val="ro-RO"/>
        </w:rPr>
        <w:t>a</w:t>
      </w:r>
      <w:r w:rsidRPr="00A5539E">
        <w:rPr>
          <w:noProof/>
          <w:sz w:val="24"/>
          <w:szCs w:val="24"/>
          <w:lang w:val="ro-RO"/>
        </w:rPr>
        <w:t>rilor globale, care pentru prima dat</w:t>
      </w:r>
      <w:r w:rsidR="00F81534" w:rsidRPr="00A5539E">
        <w:rPr>
          <w:noProof/>
          <w:sz w:val="24"/>
          <w:szCs w:val="24"/>
          <w:lang w:val="ro-RO"/>
        </w:rPr>
        <w:t>a</w:t>
      </w:r>
      <w:r w:rsidRPr="00A5539E">
        <w:rPr>
          <w:noProof/>
          <w:sz w:val="24"/>
          <w:szCs w:val="24"/>
          <w:lang w:val="ro-RO"/>
        </w:rPr>
        <w:t xml:space="preserve"> sunt universal acceptate </w:t>
      </w:r>
      <w:r w:rsidR="00F81534" w:rsidRPr="00A5539E">
        <w:rPr>
          <w:noProof/>
          <w:sz w:val="24"/>
          <w:szCs w:val="24"/>
          <w:lang w:val="ro-RO"/>
        </w:rPr>
        <w:t>s</w:t>
      </w:r>
      <w:r w:rsidRPr="00A5539E">
        <w:rPr>
          <w:noProof/>
          <w:sz w:val="24"/>
          <w:szCs w:val="24"/>
          <w:lang w:val="ro-RO"/>
        </w:rPr>
        <w:t xml:space="preserve">i aplicabile tuturor </w:t>
      </w:r>
      <w:r w:rsidR="00F81534" w:rsidRPr="00A5539E">
        <w:rPr>
          <w:noProof/>
          <w:sz w:val="24"/>
          <w:szCs w:val="24"/>
          <w:lang w:val="ro-RO"/>
        </w:rPr>
        <w:t>ta</w:t>
      </w:r>
      <w:r w:rsidRPr="00A5539E">
        <w:rPr>
          <w:noProof/>
          <w:sz w:val="24"/>
          <w:szCs w:val="24"/>
          <w:lang w:val="ro-RO"/>
        </w:rPr>
        <w:t>rilor, iar UE s-a angajat s</w:t>
      </w:r>
      <w:r w:rsidR="00F81534" w:rsidRPr="00A5539E">
        <w:rPr>
          <w:noProof/>
          <w:sz w:val="24"/>
          <w:szCs w:val="24"/>
          <w:lang w:val="ro-RO"/>
        </w:rPr>
        <w:t>a</w:t>
      </w:r>
      <w:r w:rsidRPr="00A5539E">
        <w:rPr>
          <w:noProof/>
          <w:sz w:val="24"/>
          <w:szCs w:val="24"/>
          <w:lang w:val="ro-RO"/>
        </w:rPr>
        <w:t xml:space="preserve"> fie lider </w:t>
      </w:r>
      <w:r w:rsidR="0005596B">
        <w:rPr>
          <w:noProof/>
          <w:sz w:val="24"/>
          <w:szCs w:val="24"/>
          <w:lang w:val="ro-RO"/>
        </w:rPr>
        <w:t>in</w:t>
      </w:r>
      <w:r w:rsidRPr="00A5539E">
        <w:rPr>
          <w:noProof/>
          <w:sz w:val="24"/>
          <w:szCs w:val="24"/>
          <w:lang w:val="ro-RO"/>
        </w:rPr>
        <w:t xml:space="preserve"> punerea </w:t>
      </w:r>
      <w:r w:rsidR="0005596B">
        <w:rPr>
          <w:noProof/>
          <w:sz w:val="24"/>
          <w:szCs w:val="24"/>
          <w:lang w:val="ro-RO"/>
        </w:rPr>
        <w:t>in</w:t>
      </w:r>
      <w:r w:rsidRPr="00A5539E">
        <w:rPr>
          <w:noProof/>
          <w:sz w:val="24"/>
          <w:szCs w:val="24"/>
          <w:lang w:val="ro-RO"/>
        </w:rPr>
        <w:t xml:space="preserve"> aplicare a acestora.</w:t>
      </w:r>
    </w:p>
    <w:p w14:paraId="76A69EEC" w14:textId="59F33375" w:rsidR="000A1740" w:rsidRPr="00A5539E" w:rsidRDefault="0005596B" w:rsidP="00AC5C6A">
      <w:pPr>
        <w:pStyle w:val="Bodytext20"/>
        <w:ind w:firstLine="720"/>
        <w:jc w:val="both"/>
        <w:rPr>
          <w:noProof/>
          <w:sz w:val="24"/>
          <w:szCs w:val="24"/>
          <w:lang w:val="ro-RO"/>
        </w:rPr>
      </w:pPr>
      <w:r>
        <w:rPr>
          <w:noProof/>
          <w:sz w:val="24"/>
          <w:szCs w:val="24"/>
          <w:lang w:val="ro-RO"/>
        </w:rPr>
        <w:t>In</w:t>
      </w:r>
      <w:r w:rsidR="000A1740" w:rsidRPr="00A5539E">
        <w:rPr>
          <w:noProof/>
          <w:sz w:val="24"/>
          <w:szCs w:val="24"/>
          <w:lang w:val="ro-RO"/>
        </w:rPr>
        <w:t xml:space="preserve"> cadrul mecanismului de urm</w:t>
      </w:r>
      <w:r w:rsidR="00F81534" w:rsidRPr="00A5539E">
        <w:rPr>
          <w:noProof/>
          <w:sz w:val="24"/>
          <w:szCs w:val="24"/>
          <w:lang w:val="ro-RO"/>
        </w:rPr>
        <w:t>a</w:t>
      </w:r>
      <w:r w:rsidR="000A1740" w:rsidRPr="00A5539E">
        <w:rPr>
          <w:noProof/>
          <w:sz w:val="24"/>
          <w:szCs w:val="24"/>
          <w:lang w:val="ro-RO"/>
        </w:rPr>
        <w:t xml:space="preserve">rire </w:t>
      </w:r>
      <w:r w:rsidR="00F81534" w:rsidRPr="00A5539E">
        <w:rPr>
          <w:noProof/>
          <w:sz w:val="24"/>
          <w:szCs w:val="24"/>
          <w:lang w:val="ro-RO"/>
        </w:rPr>
        <w:t>s</w:t>
      </w:r>
      <w:r w:rsidR="000A1740" w:rsidRPr="00A5539E">
        <w:rPr>
          <w:noProof/>
          <w:sz w:val="24"/>
          <w:szCs w:val="24"/>
          <w:lang w:val="ro-RO"/>
        </w:rPr>
        <w:t xml:space="preserve">i revizuire introdus de Agenda 2030 la nivel ONU, statele membre sunt </w:t>
      </w:r>
      <w:r>
        <w:rPr>
          <w:noProof/>
          <w:sz w:val="24"/>
          <w:szCs w:val="24"/>
          <w:lang w:val="ro-RO"/>
        </w:rPr>
        <w:t>in</w:t>
      </w:r>
      <w:r w:rsidR="000A1740" w:rsidRPr="00A5539E">
        <w:rPr>
          <w:noProof/>
          <w:sz w:val="24"/>
          <w:szCs w:val="24"/>
          <w:lang w:val="ro-RO"/>
        </w:rPr>
        <w:t>curajate s</w:t>
      </w:r>
      <w:r w:rsidR="00F81534" w:rsidRPr="00A5539E">
        <w:rPr>
          <w:noProof/>
          <w:sz w:val="24"/>
          <w:szCs w:val="24"/>
          <w:lang w:val="ro-RO"/>
        </w:rPr>
        <w:t>a</w:t>
      </w:r>
      <w:r w:rsidR="000A1740" w:rsidRPr="00A5539E">
        <w:rPr>
          <w:noProof/>
          <w:sz w:val="24"/>
          <w:szCs w:val="24"/>
          <w:lang w:val="ro-RO"/>
        </w:rPr>
        <w:t xml:space="preserve"> realizeze evalu</w:t>
      </w:r>
      <w:r w:rsidR="00F81534" w:rsidRPr="00A5539E">
        <w:rPr>
          <w:noProof/>
          <w:sz w:val="24"/>
          <w:szCs w:val="24"/>
          <w:lang w:val="ro-RO"/>
        </w:rPr>
        <w:t>a</w:t>
      </w:r>
      <w:r w:rsidR="000A1740" w:rsidRPr="00A5539E">
        <w:rPr>
          <w:noProof/>
          <w:sz w:val="24"/>
          <w:szCs w:val="24"/>
          <w:lang w:val="ro-RO"/>
        </w:rPr>
        <w:t>ri periodice ale progreselor realizate. P</w:t>
      </w:r>
      <w:r w:rsidR="00D4099E">
        <w:rPr>
          <w:noProof/>
          <w:sz w:val="24"/>
          <w:szCs w:val="24"/>
          <w:lang w:val="ro-RO"/>
        </w:rPr>
        <w:t>a</w:t>
      </w:r>
      <w:r w:rsidR="000A1740" w:rsidRPr="00A5539E">
        <w:rPr>
          <w:noProof/>
          <w:sz w:val="24"/>
          <w:szCs w:val="24"/>
          <w:lang w:val="ro-RO"/>
        </w:rPr>
        <w:t>n</w:t>
      </w:r>
      <w:r w:rsidR="00F81534" w:rsidRPr="00A5539E">
        <w:rPr>
          <w:noProof/>
          <w:sz w:val="24"/>
          <w:szCs w:val="24"/>
          <w:lang w:val="ro-RO"/>
        </w:rPr>
        <w:t>a</w:t>
      </w:r>
      <w:r>
        <w:rPr>
          <w:noProof/>
          <w:sz w:val="24"/>
          <w:szCs w:val="24"/>
          <w:lang w:val="ro-RO"/>
        </w:rPr>
        <w:t>in</w:t>
      </w:r>
      <w:r w:rsidR="000A1740" w:rsidRPr="00A5539E">
        <w:rPr>
          <w:noProof/>
          <w:sz w:val="24"/>
          <w:szCs w:val="24"/>
          <w:lang w:val="ro-RO"/>
        </w:rPr>
        <w:t xml:space="preserve"> anul 2018, 102 de state au prezentat raport</w:t>
      </w:r>
      <w:r w:rsidR="00F81534" w:rsidRPr="00A5539E">
        <w:rPr>
          <w:noProof/>
          <w:sz w:val="24"/>
          <w:szCs w:val="24"/>
          <w:lang w:val="ro-RO"/>
        </w:rPr>
        <w:t>a</w:t>
      </w:r>
      <w:r w:rsidR="000A1740" w:rsidRPr="00A5539E">
        <w:rPr>
          <w:noProof/>
          <w:sz w:val="24"/>
          <w:szCs w:val="24"/>
          <w:lang w:val="ro-RO"/>
        </w:rPr>
        <w:t xml:space="preserve">ri voluntare </w:t>
      </w:r>
      <w:r>
        <w:rPr>
          <w:noProof/>
          <w:sz w:val="24"/>
          <w:szCs w:val="24"/>
          <w:lang w:val="ro-RO"/>
        </w:rPr>
        <w:t>in</w:t>
      </w:r>
      <w:r w:rsidR="000A1740" w:rsidRPr="00A5539E">
        <w:rPr>
          <w:noProof/>
          <w:sz w:val="24"/>
          <w:szCs w:val="24"/>
          <w:lang w:val="ro-RO"/>
        </w:rPr>
        <w:t xml:space="preserve"> fa</w:t>
      </w:r>
      <w:r w:rsidR="00F81534" w:rsidRPr="00A5539E">
        <w:rPr>
          <w:noProof/>
          <w:sz w:val="24"/>
          <w:szCs w:val="24"/>
          <w:lang w:val="ro-RO"/>
        </w:rPr>
        <w:t>t</w:t>
      </w:r>
      <w:r w:rsidR="000A1740" w:rsidRPr="00A5539E">
        <w:rPr>
          <w:noProof/>
          <w:sz w:val="24"/>
          <w:szCs w:val="24"/>
          <w:lang w:val="ro-RO"/>
        </w:rPr>
        <w:t xml:space="preserve">a Forumului Politic la Nivel </w:t>
      </w:r>
      <w:r>
        <w:rPr>
          <w:noProof/>
          <w:sz w:val="24"/>
          <w:szCs w:val="24"/>
          <w:lang w:val="ro-RO"/>
        </w:rPr>
        <w:t>In</w:t>
      </w:r>
      <w:r w:rsidR="000A1740" w:rsidRPr="00A5539E">
        <w:rPr>
          <w:noProof/>
          <w:sz w:val="24"/>
          <w:szCs w:val="24"/>
          <w:lang w:val="ro-RO"/>
        </w:rPr>
        <w:t>alt privind Dezvoltarea Durabil</w:t>
      </w:r>
      <w:r w:rsidR="00F81534" w:rsidRPr="00A5539E">
        <w:rPr>
          <w:noProof/>
          <w:sz w:val="24"/>
          <w:szCs w:val="24"/>
          <w:lang w:val="ro-RO"/>
        </w:rPr>
        <w:t>a</w:t>
      </w:r>
      <w:r w:rsidR="000A1740" w:rsidRPr="00A5539E">
        <w:rPr>
          <w:noProof/>
          <w:sz w:val="24"/>
          <w:szCs w:val="24"/>
          <w:lang w:val="ro-RO"/>
        </w:rPr>
        <w:t xml:space="preserve"> (HLPF), printre care </w:t>
      </w:r>
      <w:r w:rsidR="00F81534" w:rsidRPr="00A5539E">
        <w:rPr>
          <w:noProof/>
          <w:sz w:val="24"/>
          <w:szCs w:val="24"/>
          <w:lang w:val="ro-RO"/>
        </w:rPr>
        <w:t>s</w:t>
      </w:r>
      <w:r w:rsidR="000A1740" w:rsidRPr="00A5539E">
        <w:rPr>
          <w:noProof/>
          <w:sz w:val="24"/>
          <w:szCs w:val="24"/>
          <w:lang w:val="ro-RO"/>
        </w:rPr>
        <w:t>i Rom</w:t>
      </w:r>
      <w:r w:rsidR="00D4099E">
        <w:rPr>
          <w:noProof/>
          <w:sz w:val="24"/>
          <w:szCs w:val="24"/>
          <w:lang w:val="ro-RO"/>
        </w:rPr>
        <w:t>a</w:t>
      </w:r>
      <w:r w:rsidR="000A1740" w:rsidRPr="00A5539E">
        <w:rPr>
          <w:noProof/>
          <w:sz w:val="24"/>
          <w:szCs w:val="24"/>
          <w:lang w:val="ro-RO"/>
        </w:rPr>
        <w:t>nia.</w:t>
      </w:r>
    </w:p>
    <w:p w14:paraId="2410F349" w14:textId="4688071D" w:rsidR="000A1740" w:rsidRPr="00A5539E" w:rsidRDefault="000A1740" w:rsidP="000E0406">
      <w:pPr>
        <w:pStyle w:val="Bodytext20"/>
        <w:spacing w:after="240"/>
        <w:ind w:firstLine="720"/>
        <w:jc w:val="both"/>
        <w:rPr>
          <w:noProof/>
          <w:sz w:val="24"/>
          <w:szCs w:val="24"/>
          <w:lang w:val="ro-RO"/>
        </w:rPr>
      </w:pPr>
      <w:r w:rsidRPr="00A5539E">
        <w:rPr>
          <w:noProof/>
          <w:sz w:val="24"/>
          <w:szCs w:val="24"/>
          <w:lang w:val="ro-RO"/>
        </w:rPr>
        <w:t>P</w:t>
      </w:r>
      <w:r w:rsidR="00D409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2030, Rom</w:t>
      </w:r>
      <w:r w:rsidR="00D4099E">
        <w:rPr>
          <w:noProof/>
          <w:sz w:val="24"/>
          <w:szCs w:val="24"/>
          <w:lang w:val="ro-RO"/>
        </w:rPr>
        <w:t>a</w:t>
      </w:r>
      <w:r w:rsidRPr="00A5539E">
        <w:rPr>
          <w:noProof/>
          <w:sz w:val="24"/>
          <w:szCs w:val="24"/>
          <w:lang w:val="ro-RO"/>
        </w:rPr>
        <w:t xml:space="preserve">nia </w:t>
      </w:r>
      <w:r w:rsidR="0005596B">
        <w:rPr>
          <w:noProof/>
          <w:sz w:val="24"/>
          <w:szCs w:val="24"/>
          <w:lang w:val="ro-RO"/>
        </w:rPr>
        <w:t>I</w:t>
      </w:r>
      <w:r w:rsidR="00F81534" w:rsidRPr="00A5539E">
        <w:rPr>
          <w:noProof/>
          <w:sz w:val="24"/>
          <w:szCs w:val="24"/>
          <w:lang w:val="ro-RO"/>
        </w:rPr>
        <w:t>s</w:t>
      </w:r>
      <w:r w:rsidRPr="00A5539E">
        <w:rPr>
          <w:noProof/>
          <w:sz w:val="24"/>
          <w:szCs w:val="24"/>
          <w:lang w:val="ro-RO"/>
        </w:rPr>
        <w:t>i propune s</w:t>
      </w:r>
      <w:r w:rsidR="00F81534" w:rsidRPr="00A5539E">
        <w:rPr>
          <w:noProof/>
          <w:sz w:val="24"/>
          <w:szCs w:val="24"/>
          <w:lang w:val="ro-RO"/>
        </w:rPr>
        <w:t>a</w:t>
      </w:r>
      <w:r w:rsidRPr="00A5539E">
        <w:rPr>
          <w:noProof/>
          <w:sz w:val="24"/>
          <w:szCs w:val="24"/>
          <w:lang w:val="ro-RO"/>
        </w:rPr>
        <w:t xml:space="preserve"> mai prezinte cel pu</w:t>
      </w:r>
      <w:r w:rsidR="00F81534" w:rsidRPr="00A5539E">
        <w:rPr>
          <w:noProof/>
          <w:sz w:val="24"/>
          <w:szCs w:val="24"/>
          <w:lang w:val="ro-RO"/>
        </w:rPr>
        <w:t>t</w:t>
      </w:r>
      <w:r w:rsidRPr="00A5539E">
        <w:rPr>
          <w:noProof/>
          <w:sz w:val="24"/>
          <w:szCs w:val="24"/>
          <w:lang w:val="ro-RO"/>
        </w:rPr>
        <w:t>in dou</w:t>
      </w:r>
      <w:r w:rsidR="00F81534" w:rsidRPr="00A5539E">
        <w:rPr>
          <w:noProof/>
          <w:sz w:val="24"/>
          <w:szCs w:val="24"/>
          <w:lang w:val="ro-RO"/>
        </w:rPr>
        <w:t>a</w:t>
      </w:r>
      <w:r w:rsidRPr="00A5539E">
        <w:rPr>
          <w:noProof/>
          <w:sz w:val="24"/>
          <w:szCs w:val="24"/>
          <w:lang w:val="ro-RO"/>
        </w:rPr>
        <w:t xml:space="preserve"> raport</w:t>
      </w:r>
      <w:r w:rsidR="00F81534" w:rsidRPr="00A5539E">
        <w:rPr>
          <w:noProof/>
          <w:sz w:val="24"/>
          <w:szCs w:val="24"/>
          <w:lang w:val="ro-RO"/>
        </w:rPr>
        <w:t>a</w:t>
      </w:r>
      <w:r w:rsidRPr="00A5539E">
        <w:rPr>
          <w:noProof/>
          <w:sz w:val="24"/>
          <w:szCs w:val="24"/>
          <w:lang w:val="ro-RO"/>
        </w:rPr>
        <w:t>ri.</w:t>
      </w:r>
    </w:p>
    <w:p w14:paraId="21DCD009" w14:textId="4FEAB407" w:rsidR="000A1740" w:rsidRPr="00A5539E" w:rsidRDefault="00EE56EB" w:rsidP="00EE56EB">
      <w:pPr>
        <w:pStyle w:val="Bodytext20"/>
        <w:ind w:firstLine="720"/>
        <w:jc w:val="both"/>
        <w:rPr>
          <w:b/>
          <w:bCs/>
          <w:noProof/>
          <w:sz w:val="24"/>
          <w:szCs w:val="24"/>
          <w:lang w:val="ro-RO"/>
        </w:rPr>
      </w:pPr>
      <w:r w:rsidRPr="00A5539E">
        <w:rPr>
          <w:b/>
          <w:bCs/>
          <w:noProof/>
          <w:sz w:val="24"/>
          <w:szCs w:val="24"/>
          <w:lang w:val="ro-RO"/>
        </w:rPr>
        <w:t>Politica agricol</w:t>
      </w:r>
      <w:r w:rsidR="00F81534" w:rsidRPr="00A5539E">
        <w:rPr>
          <w:b/>
          <w:bCs/>
          <w:noProof/>
          <w:sz w:val="24"/>
          <w:szCs w:val="24"/>
          <w:lang w:val="ro-RO"/>
        </w:rPr>
        <w:t>a</w:t>
      </w:r>
      <w:r w:rsidRPr="00A5539E">
        <w:rPr>
          <w:b/>
          <w:bCs/>
          <w:noProof/>
          <w:sz w:val="24"/>
          <w:szCs w:val="24"/>
          <w:lang w:val="ro-RO"/>
        </w:rPr>
        <w:t xml:space="preserve"> comun</w:t>
      </w:r>
      <w:r w:rsidR="00F81534" w:rsidRPr="00A5539E">
        <w:rPr>
          <w:b/>
          <w:bCs/>
          <w:noProof/>
          <w:sz w:val="24"/>
          <w:szCs w:val="24"/>
          <w:lang w:val="ro-RO"/>
        </w:rPr>
        <w:t>a</w:t>
      </w:r>
      <w:r w:rsidRPr="00A5539E">
        <w:rPr>
          <w:b/>
          <w:bCs/>
          <w:noProof/>
          <w:sz w:val="24"/>
          <w:szCs w:val="24"/>
          <w:lang w:val="ro-RO"/>
        </w:rPr>
        <w:t xml:space="preserve"> PAC 2021-2027</w:t>
      </w:r>
    </w:p>
    <w:p w14:paraId="74770100" w14:textId="0A38FCF0" w:rsidR="008E0713" w:rsidRPr="00A5539E" w:rsidRDefault="008E0713" w:rsidP="008E0713">
      <w:pPr>
        <w:pStyle w:val="Bodytext20"/>
        <w:ind w:firstLine="720"/>
        <w:jc w:val="both"/>
        <w:rPr>
          <w:b/>
          <w:bCs/>
          <w:noProof/>
          <w:sz w:val="24"/>
          <w:szCs w:val="24"/>
          <w:lang w:val="ro-RO"/>
        </w:rPr>
      </w:pPr>
      <w:r w:rsidRPr="00A5539E">
        <w:rPr>
          <w:b/>
          <w:bCs/>
          <w:noProof/>
          <w:sz w:val="24"/>
          <w:szCs w:val="24"/>
          <w:lang w:val="ro-RO"/>
        </w:rPr>
        <w:t xml:space="preserve">1. </w:t>
      </w:r>
      <w:r w:rsidR="00394289" w:rsidRPr="00A5539E">
        <w:rPr>
          <w:b/>
          <w:bCs/>
          <w:noProof/>
          <w:sz w:val="24"/>
          <w:szCs w:val="24"/>
          <w:lang w:val="ro-RO"/>
        </w:rPr>
        <w:t>Un nou context</w:t>
      </w:r>
    </w:p>
    <w:p w14:paraId="05FA6872" w14:textId="026EB831" w:rsidR="008E0713" w:rsidRPr="00A5539E" w:rsidRDefault="008E0713" w:rsidP="008E0713">
      <w:pPr>
        <w:pStyle w:val="Bodytext20"/>
        <w:ind w:firstLine="720"/>
        <w:jc w:val="both"/>
        <w:rPr>
          <w:noProof/>
          <w:sz w:val="24"/>
          <w:szCs w:val="24"/>
          <w:lang w:val="ro-RO"/>
        </w:rPr>
      </w:pPr>
      <w:r w:rsidRPr="00A5539E">
        <w:rPr>
          <w:noProof/>
          <w:sz w:val="24"/>
          <w:szCs w:val="24"/>
          <w:lang w:val="ro-RO"/>
        </w:rPr>
        <w:t xml:space="preserve">Sectorul agricol </w:t>
      </w:r>
      <w:r w:rsidR="00F81534" w:rsidRPr="00A5539E">
        <w:rPr>
          <w:noProof/>
          <w:sz w:val="24"/>
          <w:szCs w:val="24"/>
          <w:lang w:val="ro-RO"/>
        </w:rPr>
        <w:t>s</w:t>
      </w:r>
      <w:r w:rsidRPr="00A5539E">
        <w:rPr>
          <w:noProof/>
          <w:sz w:val="24"/>
          <w:szCs w:val="24"/>
          <w:lang w:val="ro-RO"/>
        </w:rPr>
        <w:t>i zonele rurale ale UE de</w:t>
      </w:r>
      <w:r w:rsidR="00F81534" w:rsidRPr="00A5539E">
        <w:rPr>
          <w:noProof/>
          <w:sz w:val="24"/>
          <w:szCs w:val="24"/>
          <w:lang w:val="ro-RO"/>
        </w:rPr>
        <w:t>t</w:t>
      </w:r>
      <w:r w:rsidRPr="00A5539E">
        <w:rPr>
          <w:noProof/>
          <w:sz w:val="24"/>
          <w:szCs w:val="24"/>
          <w:lang w:val="ro-RO"/>
        </w:rPr>
        <w:t>in roluri foarte importante pentru bun</w:t>
      </w:r>
      <w:r w:rsidR="00F81534" w:rsidRPr="00A5539E">
        <w:rPr>
          <w:noProof/>
          <w:sz w:val="24"/>
          <w:szCs w:val="24"/>
          <w:lang w:val="ro-RO"/>
        </w:rPr>
        <w:t>a</w:t>
      </w:r>
      <w:r w:rsidRPr="00A5539E">
        <w:rPr>
          <w:noProof/>
          <w:sz w:val="24"/>
          <w:szCs w:val="24"/>
          <w:lang w:val="ro-RO"/>
        </w:rPr>
        <w:t xml:space="preserve">starea </w:t>
      </w:r>
      <w:r w:rsidR="00F81534" w:rsidRPr="00A5539E">
        <w:rPr>
          <w:noProof/>
          <w:sz w:val="24"/>
          <w:szCs w:val="24"/>
          <w:lang w:val="ro-RO"/>
        </w:rPr>
        <w:t>s</w:t>
      </w:r>
      <w:r w:rsidRPr="00A5539E">
        <w:rPr>
          <w:noProof/>
          <w:sz w:val="24"/>
          <w:szCs w:val="24"/>
          <w:lang w:val="ro-RO"/>
        </w:rPr>
        <w:t>i viitorul Uniunii. Agricultura UE este unul dintre produc</w:t>
      </w:r>
      <w:r w:rsidR="00F81534" w:rsidRPr="00A5539E">
        <w:rPr>
          <w:noProof/>
          <w:sz w:val="24"/>
          <w:szCs w:val="24"/>
          <w:lang w:val="ro-RO"/>
        </w:rPr>
        <w:t>a</w:t>
      </w:r>
      <w:r w:rsidRPr="00A5539E">
        <w:rPr>
          <w:noProof/>
          <w:sz w:val="24"/>
          <w:szCs w:val="24"/>
          <w:lang w:val="ro-RO"/>
        </w:rPr>
        <w:t xml:space="preserve">torii mondiali majori de alimente </w:t>
      </w:r>
      <w:r w:rsidR="00F81534" w:rsidRPr="00A5539E">
        <w:rPr>
          <w:noProof/>
          <w:sz w:val="24"/>
          <w:szCs w:val="24"/>
          <w:lang w:val="ro-RO"/>
        </w:rPr>
        <w:t>s</w:t>
      </w:r>
      <w:r w:rsidRPr="00A5539E">
        <w:rPr>
          <w:noProof/>
          <w:sz w:val="24"/>
          <w:szCs w:val="24"/>
          <w:lang w:val="ro-RO"/>
        </w:rPr>
        <w:t>i garanteaz</w:t>
      </w:r>
      <w:r w:rsidR="00F81534" w:rsidRPr="00A5539E">
        <w:rPr>
          <w:noProof/>
          <w:sz w:val="24"/>
          <w:szCs w:val="24"/>
          <w:lang w:val="ro-RO"/>
        </w:rPr>
        <w:t>a</w:t>
      </w:r>
      <w:r w:rsidRPr="00A5539E">
        <w:rPr>
          <w:noProof/>
          <w:sz w:val="24"/>
          <w:szCs w:val="24"/>
          <w:lang w:val="ro-RO"/>
        </w:rPr>
        <w:t xml:space="preserve"> securitatea alimentar</w:t>
      </w:r>
      <w:r w:rsidR="00F81534" w:rsidRPr="00A5539E">
        <w:rPr>
          <w:noProof/>
          <w:sz w:val="24"/>
          <w:szCs w:val="24"/>
          <w:lang w:val="ro-RO"/>
        </w:rPr>
        <w:t>a</w:t>
      </w:r>
      <w:r w:rsidRPr="00A5539E">
        <w:rPr>
          <w:noProof/>
          <w:sz w:val="24"/>
          <w:szCs w:val="24"/>
          <w:lang w:val="ro-RO"/>
        </w:rPr>
        <w:t xml:space="preserve"> pentru un num</w:t>
      </w:r>
      <w:r w:rsidR="00F81534" w:rsidRPr="00A5539E">
        <w:rPr>
          <w:noProof/>
          <w:sz w:val="24"/>
          <w:szCs w:val="24"/>
          <w:lang w:val="ro-RO"/>
        </w:rPr>
        <w:t>a</w:t>
      </w:r>
      <w:r w:rsidRPr="00A5539E">
        <w:rPr>
          <w:noProof/>
          <w:sz w:val="24"/>
          <w:szCs w:val="24"/>
          <w:lang w:val="ro-RO"/>
        </w:rPr>
        <w:t>r de peste 500 de milioane de cet</w:t>
      </w:r>
      <w:r w:rsidR="00F81534" w:rsidRPr="00A5539E">
        <w:rPr>
          <w:noProof/>
          <w:sz w:val="24"/>
          <w:szCs w:val="24"/>
          <w:lang w:val="ro-RO"/>
        </w:rPr>
        <w:t>at</w:t>
      </w:r>
      <w:r w:rsidRPr="00A5539E">
        <w:rPr>
          <w:noProof/>
          <w:sz w:val="24"/>
          <w:szCs w:val="24"/>
          <w:lang w:val="ro-RO"/>
        </w:rPr>
        <w:t xml:space="preserve">eni europeni. Fermierii din UE sunt </w:t>
      </w:r>
      <w:r w:rsidR="00F81534" w:rsidRPr="00A5539E">
        <w:rPr>
          <w:noProof/>
          <w:sz w:val="24"/>
          <w:szCs w:val="24"/>
          <w:lang w:val="ro-RO"/>
        </w:rPr>
        <w:t>s</w:t>
      </w:r>
      <w:r w:rsidRPr="00A5539E">
        <w:rPr>
          <w:noProof/>
          <w:sz w:val="24"/>
          <w:szCs w:val="24"/>
          <w:lang w:val="ro-RO"/>
        </w:rPr>
        <w:t>i primii gardieni ai mediului natural, fiindc</w:t>
      </w:r>
      <w:r w:rsidR="00F81534" w:rsidRPr="00A5539E">
        <w:rPr>
          <w:noProof/>
          <w:sz w:val="24"/>
          <w:szCs w:val="24"/>
          <w:lang w:val="ro-RO"/>
        </w:rPr>
        <w:t>a</w:t>
      </w:r>
      <w:r w:rsidRPr="00A5539E">
        <w:rPr>
          <w:noProof/>
          <w:sz w:val="24"/>
          <w:szCs w:val="24"/>
          <w:lang w:val="ro-RO"/>
        </w:rPr>
        <w:t xml:space="preserve"> ei se </w:t>
      </w:r>
      <w:r w:rsidR="0005596B">
        <w:rPr>
          <w:noProof/>
          <w:sz w:val="24"/>
          <w:szCs w:val="24"/>
          <w:lang w:val="ro-RO"/>
        </w:rPr>
        <w:t>in</w:t>
      </w:r>
      <w:r w:rsidRPr="00A5539E">
        <w:rPr>
          <w:noProof/>
          <w:sz w:val="24"/>
          <w:szCs w:val="24"/>
          <w:lang w:val="ro-RO"/>
        </w:rPr>
        <w:t>grijesc de resursele naturale: sol, ap</w:t>
      </w:r>
      <w:r w:rsidR="00F81534" w:rsidRPr="00A5539E">
        <w:rPr>
          <w:noProof/>
          <w:sz w:val="24"/>
          <w:szCs w:val="24"/>
          <w:lang w:val="ro-RO"/>
        </w:rPr>
        <w:t>a</w:t>
      </w:r>
      <w:r w:rsidRPr="00A5539E">
        <w:rPr>
          <w:noProof/>
          <w:sz w:val="24"/>
          <w:szCs w:val="24"/>
          <w:lang w:val="ro-RO"/>
        </w:rPr>
        <w:t xml:space="preserve">, aer </w:t>
      </w:r>
      <w:r w:rsidR="00F81534" w:rsidRPr="00A5539E">
        <w:rPr>
          <w:noProof/>
          <w:sz w:val="24"/>
          <w:szCs w:val="24"/>
          <w:lang w:val="ro-RO"/>
        </w:rPr>
        <w:t>s</w:t>
      </w:r>
      <w:r w:rsidRPr="00A5539E">
        <w:rPr>
          <w:noProof/>
          <w:sz w:val="24"/>
          <w:szCs w:val="24"/>
          <w:lang w:val="ro-RO"/>
        </w:rPr>
        <w:t>i biodiversitate pe 48 % din terenurile UE (silvicultorii av</w:t>
      </w:r>
      <w:r w:rsidR="00D4099E">
        <w:rPr>
          <w:noProof/>
          <w:sz w:val="24"/>
          <w:szCs w:val="24"/>
          <w:lang w:val="ro-RO"/>
        </w:rPr>
        <w:t>a</w:t>
      </w:r>
      <w:r w:rsidRPr="00A5539E">
        <w:rPr>
          <w:noProof/>
          <w:sz w:val="24"/>
          <w:szCs w:val="24"/>
          <w:lang w:val="ro-RO"/>
        </w:rPr>
        <w:t xml:space="preserve">nd </w:t>
      </w:r>
      <w:r w:rsidR="0005596B">
        <w:rPr>
          <w:noProof/>
          <w:sz w:val="24"/>
          <w:szCs w:val="24"/>
          <w:lang w:val="ro-RO"/>
        </w:rPr>
        <w:t>in</w:t>
      </w:r>
      <w:r w:rsidRPr="00A5539E">
        <w:rPr>
          <w:noProof/>
          <w:sz w:val="24"/>
          <w:szCs w:val="24"/>
          <w:lang w:val="ro-RO"/>
        </w:rPr>
        <w:t xml:space="preserve"> grij</w:t>
      </w:r>
      <w:r w:rsidR="00F81534" w:rsidRPr="00A5539E">
        <w:rPr>
          <w:noProof/>
          <w:sz w:val="24"/>
          <w:szCs w:val="24"/>
          <w:lang w:val="ro-RO"/>
        </w:rPr>
        <w:t>a</w:t>
      </w:r>
      <w:r w:rsidRPr="00A5539E">
        <w:rPr>
          <w:noProof/>
          <w:sz w:val="24"/>
          <w:szCs w:val="24"/>
          <w:lang w:val="ro-RO"/>
        </w:rPr>
        <w:t xml:space="preserve"> alte 36 de procente) </w:t>
      </w:r>
      <w:r w:rsidR="00F81534" w:rsidRPr="00A5539E">
        <w:rPr>
          <w:noProof/>
          <w:sz w:val="24"/>
          <w:szCs w:val="24"/>
          <w:lang w:val="ro-RO"/>
        </w:rPr>
        <w:t>s</w:t>
      </w:r>
      <w:r w:rsidRPr="00A5539E">
        <w:rPr>
          <w:noProof/>
          <w:sz w:val="24"/>
          <w:szCs w:val="24"/>
          <w:lang w:val="ro-RO"/>
        </w:rPr>
        <w:t>i pun la dispozi</w:t>
      </w:r>
      <w:r w:rsidR="00F81534" w:rsidRPr="00A5539E">
        <w:rPr>
          <w:noProof/>
          <w:sz w:val="24"/>
          <w:szCs w:val="24"/>
          <w:lang w:val="ro-RO"/>
        </w:rPr>
        <w:t>t</w:t>
      </w:r>
      <w:r w:rsidRPr="00A5539E">
        <w:rPr>
          <w:noProof/>
          <w:sz w:val="24"/>
          <w:szCs w:val="24"/>
          <w:lang w:val="ro-RO"/>
        </w:rPr>
        <w:t>ie absorban</w:t>
      </w:r>
      <w:r w:rsidR="00F81534" w:rsidRPr="00A5539E">
        <w:rPr>
          <w:noProof/>
          <w:sz w:val="24"/>
          <w:szCs w:val="24"/>
          <w:lang w:val="ro-RO"/>
        </w:rPr>
        <w:t>t</w:t>
      </w:r>
      <w:r w:rsidRPr="00A5539E">
        <w:rPr>
          <w:noProof/>
          <w:sz w:val="24"/>
          <w:szCs w:val="24"/>
          <w:lang w:val="ro-RO"/>
        </w:rPr>
        <w:t xml:space="preserve">i de CO2 vitali </w:t>
      </w:r>
      <w:r w:rsidR="00F81534" w:rsidRPr="00A5539E">
        <w:rPr>
          <w:noProof/>
          <w:sz w:val="24"/>
          <w:szCs w:val="24"/>
          <w:lang w:val="ro-RO"/>
        </w:rPr>
        <w:t>s</w:t>
      </w:r>
      <w:r w:rsidRPr="00A5539E">
        <w:rPr>
          <w:noProof/>
          <w:sz w:val="24"/>
          <w:szCs w:val="24"/>
          <w:lang w:val="ro-RO"/>
        </w:rPr>
        <w:t xml:space="preserve">i resurse regenerabile pentru industrie </w:t>
      </w:r>
      <w:r w:rsidR="00F81534" w:rsidRPr="00A5539E">
        <w:rPr>
          <w:noProof/>
          <w:sz w:val="24"/>
          <w:szCs w:val="24"/>
          <w:lang w:val="ro-RO"/>
        </w:rPr>
        <w:t>s</w:t>
      </w:r>
      <w:r w:rsidRPr="00A5539E">
        <w:rPr>
          <w:noProof/>
          <w:sz w:val="24"/>
          <w:szCs w:val="24"/>
          <w:lang w:val="ro-RO"/>
        </w:rPr>
        <w:t xml:space="preserve">i energie. </w:t>
      </w:r>
      <w:r w:rsidR="0005596B">
        <w:rPr>
          <w:noProof/>
          <w:sz w:val="24"/>
          <w:szCs w:val="24"/>
          <w:lang w:val="ro-RO"/>
        </w:rPr>
        <w:t>In</w:t>
      </w:r>
      <w:r w:rsidRPr="00A5539E">
        <w:rPr>
          <w:noProof/>
          <w:sz w:val="24"/>
          <w:szCs w:val="24"/>
          <w:lang w:val="ro-RO"/>
        </w:rPr>
        <w:t xml:space="preserve"> acela</w:t>
      </w:r>
      <w:r w:rsidR="00F81534" w:rsidRPr="00A5539E">
        <w:rPr>
          <w:noProof/>
          <w:sz w:val="24"/>
          <w:szCs w:val="24"/>
          <w:lang w:val="ro-RO"/>
        </w:rPr>
        <w:t>s</w:t>
      </w:r>
      <w:r w:rsidRPr="00A5539E">
        <w:rPr>
          <w:noProof/>
          <w:sz w:val="24"/>
          <w:szCs w:val="24"/>
          <w:lang w:val="ro-RO"/>
        </w:rPr>
        <w:t>i timp, fermierii depind direct de aceste resurse naturale. De agricultur</w:t>
      </w:r>
      <w:r w:rsidR="00F81534" w:rsidRPr="00A5539E">
        <w:rPr>
          <w:noProof/>
          <w:sz w:val="24"/>
          <w:szCs w:val="24"/>
          <w:lang w:val="ro-RO"/>
        </w:rPr>
        <w:t>a</w:t>
      </w:r>
      <w:r w:rsidRPr="00A5539E">
        <w:rPr>
          <w:noProof/>
          <w:sz w:val="24"/>
          <w:szCs w:val="24"/>
          <w:lang w:val="ro-RO"/>
        </w:rPr>
        <w:t xml:space="preserve"> depinde un num</w:t>
      </w:r>
      <w:r w:rsidR="00F81534" w:rsidRPr="00A5539E">
        <w:rPr>
          <w:noProof/>
          <w:sz w:val="24"/>
          <w:szCs w:val="24"/>
          <w:lang w:val="ro-RO"/>
        </w:rPr>
        <w:t>a</w:t>
      </w:r>
      <w:r w:rsidRPr="00A5539E">
        <w:rPr>
          <w:noProof/>
          <w:sz w:val="24"/>
          <w:szCs w:val="24"/>
          <w:lang w:val="ro-RO"/>
        </w:rPr>
        <w:t>r mare de locuri de munc</w:t>
      </w:r>
      <w:r w:rsidR="00F81534" w:rsidRPr="00A5539E">
        <w:rPr>
          <w:noProof/>
          <w:sz w:val="24"/>
          <w:szCs w:val="24"/>
          <w:lang w:val="ro-RO"/>
        </w:rPr>
        <w:t>a</w:t>
      </w:r>
      <w:r w:rsidRPr="00A5539E">
        <w:rPr>
          <w:noProof/>
          <w:sz w:val="24"/>
          <w:szCs w:val="24"/>
          <w:lang w:val="ro-RO"/>
        </w:rPr>
        <w:t xml:space="preserve">, fie </w:t>
      </w:r>
      <w:r w:rsidR="0005596B">
        <w:rPr>
          <w:noProof/>
          <w:sz w:val="24"/>
          <w:szCs w:val="24"/>
          <w:lang w:val="ro-RO"/>
        </w:rPr>
        <w:t>in</w:t>
      </w:r>
      <w:r w:rsidRPr="00A5539E">
        <w:rPr>
          <w:noProof/>
          <w:sz w:val="24"/>
          <w:szCs w:val="24"/>
          <w:lang w:val="ro-RO"/>
        </w:rPr>
        <w:t xml:space="preserve"> cadrul sectorului </w:t>
      </w:r>
      <w:r w:rsidR="0005596B">
        <w:rPr>
          <w:noProof/>
          <w:sz w:val="24"/>
          <w:szCs w:val="24"/>
          <w:lang w:val="ro-RO"/>
        </w:rPr>
        <w:t>in</w:t>
      </w:r>
      <w:r w:rsidRPr="00A5539E">
        <w:rPr>
          <w:noProof/>
          <w:sz w:val="24"/>
          <w:szCs w:val="24"/>
          <w:lang w:val="ro-RO"/>
        </w:rPr>
        <w:t>su</w:t>
      </w:r>
      <w:r w:rsidR="00F81534" w:rsidRPr="00A5539E">
        <w:rPr>
          <w:noProof/>
          <w:sz w:val="24"/>
          <w:szCs w:val="24"/>
          <w:lang w:val="ro-RO"/>
        </w:rPr>
        <w:t>s</w:t>
      </w:r>
      <w:r w:rsidRPr="00A5539E">
        <w:rPr>
          <w:noProof/>
          <w:sz w:val="24"/>
          <w:szCs w:val="24"/>
          <w:lang w:val="ro-RO"/>
        </w:rPr>
        <w:t>i (care ofer</w:t>
      </w:r>
      <w:r w:rsidR="00F81534" w:rsidRPr="00A5539E">
        <w:rPr>
          <w:noProof/>
          <w:sz w:val="24"/>
          <w:szCs w:val="24"/>
          <w:lang w:val="ro-RO"/>
        </w:rPr>
        <w:t>a</w:t>
      </w:r>
      <w:r w:rsidRPr="00A5539E">
        <w:rPr>
          <w:noProof/>
          <w:sz w:val="24"/>
          <w:szCs w:val="24"/>
          <w:lang w:val="ro-RO"/>
        </w:rPr>
        <w:t xml:space="preserve"> de lucru </w:t>
      </w:r>
      <w:r w:rsidR="0005596B">
        <w:rPr>
          <w:noProof/>
          <w:sz w:val="24"/>
          <w:szCs w:val="24"/>
          <w:lang w:val="ro-RO"/>
        </w:rPr>
        <w:t>in</w:t>
      </w:r>
      <w:r w:rsidRPr="00A5539E">
        <w:rPr>
          <w:noProof/>
          <w:sz w:val="24"/>
          <w:szCs w:val="24"/>
          <w:lang w:val="ro-RO"/>
        </w:rPr>
        <w:t xml:space="preserve"> mod regulat la 22 de milioane de persoane), fie </w:t>
      </w:r>
      <w:r w:rsidR="0005596B">
        <w:rPr>
          <w:noProof/>
          <w:sz w:val="24"/>
          <w:szCs w:val="24"/>
          <w:lang w:val="ro-RO"/>
        </w:rPr>
        <w:t>in</w:t>
      </w:r>
      <w:r w:rsidRPr="00A5539E">
        <w:rPr>
          <w:noProof/>
          <w:sz w:val="24"/>
          <w:szCs w:val="24"/>
          <w:lang w:val="ro-RO"/>
        </w:rPr>
        <w:t xml:space="preserve"> sectorul alimentar mai extins (agricultura, prelucrarea alimentelor, distribu</w:t>
      </w:r>
      <w:r w:rsidR="00F81534" w:rsidRPr="00A5539E">
        <w:rPr>
          <w:noProof/>
          <w:sz w:val="24"/>
          <w:szCs w:val="24"/>
          <w:lang w:val="ro-RO"/>
        </w:rPr>
        <w:t>t</w:t>
      </w:r>
      <w:r w:rsidRPr="00A5539E">
        <w:rPr>
          <w:noProof/>
          <w:sz w:val="24"/>
          <w:szCs w:val="24"/>
          <w:lang w:val="ro-RO"/>
        </w:rPr>
        <w:t>ia cu am</w:t>
      </w:r>
      <w:r w:rsidR="00F81534" w:rsidRPr="00A5539E">
        <w:rPr>
          <w:noProof/>
          <w:sz w:val="24"/>
          <w:szCs w:val="24"/>
          <w:lang w:val="ro-RO"/>
        </w:rPr>
        <w:t>a</w:t>
      </w:r>
      <w:r w:rsidRPr="00A5539E">
        <w:rPr>
          <w:noProof/>
          <w:sz w:val="24"/>
          <w:szCs w:val="24"/>
          <w:lang w:val="ro-RO"/>
        </w:rPr>
        <w:t xml:space="preserve">nuntul </w:t>
      </w:r>
      <w:r w:rsidR="00F81534" w:rsidRPr="00A5539E">
        <w:rPr>
          <w:noProof/>
          <w:sz w:val="24"/>
          <w:szCs w:val="24"/>
          <w:lang w:val="ro-RO"/>
        </w:rPr>
        <w:t>s</w:t>
      </w:r>
      <w:r w:rsidRPr="00A5539E">
        <w:rPr>
          <w:noProof/>
          <w:sz w:val="24"/>
          <w:szCs w:val="24"/>
          <w:lang w:val="ro-RO"/>
        </w:rPr>
        <w:t>i serviciile conexe asigur</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w:t>
      </w:r>
      <w:r w:rsidRPr="00A5539E">
        <w:rPr>
          <w:noProof/>
          <w:sz w:val="24"/>
          <w:szCs w:val="24"/>
          <w:lang w:val="ro-RO"/>
        </w:rPr>
        <w:t>mpreun</w:t>
      </w:r>
      <w:r w:rsidR="00F81534" w:rsidRPr="00A5539E">
        <w:rPr>
          <w:noProof/>
          <w:sz w:val="24"/>
          <w:szCs w:val="24"/>
          <w:lang w:val="ro-RO"/>
        </w:rPr>
        <w:t>a</w:t>
      </w:r>
      <w:r w:rsidRPr="00A5539E">
        <w:rPr>
          <w:noProof/>
          <w:sz w:val="24"/>
          <w:szCs w:val="24"/>
          <w:lang w:val="ro-RO"/>
        </w:rPr>
        <w:t xml:space="preserve"> aproximativ 44 de milioane de locuri de munc</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zonele rurale ale UE, </w:t>
      </w:r>
      <w:r w:rsidR="0005596B">
        <w:rPr>
          <w:noProof/>
          <w:sz w:val="24"/>
          <w:szCs w:val="24"/>
          <w:lang w:val="ro-RO"/>
        </w:rPr>
        <w:t>in</w:t>
      </w:r>
      <w:r w:rsidRPr="00A5539E">
        <w:rPr>
          <w:noProof/>
          <w:sz w:val="24"/>
          <w:szCs w:val="24"/>
          <w:lang w:val="ro-RO"/>
        </w:rPr>
        <w:t xml:space="preserve"> ansamblul lor, locuiesc 55 % dintre cet</w:t>
      </w:r>
      <w:r w:rsidR="00F81534" w:rsidRPr="00A5539E">
        <w:rPr>
          <w:noProof/>
          <w:sz w:val="24"/>
          <w:szCs w:val="24"/>
          <w:lang w:val="ro-RO"/>
        </w:rPr>
        <w:t>at</w:t>
      </w:r>
      <w:r w:rsidRPr="00A5539E">
        <w:rPr>
          <w:noProof/>
          <w:sz w:val="24"/>
          <w:szCs w:val="24"/>
          <w:lang w:val="ro-RO"/>
        </w:rPr>
        <w:t>enii s</w:t>
      </w:r>
      <w:r w:rsidR="00F81534" w:rsidRPr="00A5539E">
        <w:rPr>
          <w:noProof/>
          <w:sz w:val="24"/>
          <w:szCs w:val="24"/>
          <w:lang w:val="ro-RO"/>
        </w:rPr>
        <w:t>a</w:t>
      </w:r>
      <w:r w:rsidRPr="00A5539E">
        <w:rPr>
          <w:noProof/>
          <w:sz w:val="24"/>
          <w:szCs w:val="24"/>
          <w:lang w:val="ro-RO"/>
        </w:rPr>
        <w:t xml:space="preserve">i , acestea fiind, </w:t>
      </w:r>
      <w:r w:rsidR="0005596B">
        <w:rPr>
          <w:noProof/>
          <w:sz w:val="24"/>
          <w:szCs w:val="24"/>
          <w:lang w:val="ro-RO"/>
        </w:rPr>
        <w:t>in</w:t>
      </w:r>
      <w:r w:rsidRPr="00A5539E">
        <w:rPr>
          <w:noProof/>
          <w:sz w:val="24"/>
          <w:szCs w:val="24"/>
          <w:lang w:val="ro-RO"/>
        </w:rPr>
        <w:t xml:space="preserve"> acela</w:t>
      </w:r>
      <w:r w:rsidR="00F81534" w:rsidRPr="00A5539E">
        <w:rPr>
          <w:noProof/>
          <w:sz w:val="24"/>
          <w:szCs w:val="24"/>
          <w:lang w:val="ro-RO"/>
        </w:rPr>
        <w:t>s</w:t>
      </w:r>
      <w:r w:rsidRPr="00A5539E">
        <w:rPr>
          <w:noProof/>
          <w:sz w:val="24"/>
          <w:szCs w:val="24"/>
          <w:lang w:val="ro-RO"/>
        </w:rPr>
        <w:t>i timp, locuri de interes principal pentru ocuparea for</w:t>
      </w:r>
      <w:r w:rsidR="00F81534" w:rsidRPr="00A5539E">
        <w:rPr>
          <w:noProof/>
          <w:sz w:val="24"/>
          <w:szCs w:val="24"/>
          <w:lang w:val="ro-RO"/>
        </w:rPr>
        <w:t>t</w:t>
      </w:r>
      <w:r w:rsidRPr="00A5539E">
        <w:rPr>
          <w:noProof/>
          <w:sz w:val="24"/>
          <w:szCs w:val="24"/>
          <w:lang w:val="ro-RO"/>
        </w:rPr>
        <w:t>ei de munc</w:t>
      </w:r>
      <w:r w:rsidR="00F81534" w:rsidRPr="00A5539E">
        <w:rPr>
          <w:noProof/>
          <w:sz w:val="24"/>
          <w:szCs w:val="24"/>
          <w:lang w:val="ro-RO"/>
        </w:rPr>
        <w:t>a</w:t>
      </w:r>
      <w:r w:rsidRPr="00A5539E">
        <w:rPr>
          <w:noProof/>
          <w:sz w:val="24"/>
          <w:szCs w:val="24"/>
          <w:lang w:val="ro-RO"/>
        </w:rPr>
        <w:t xml:space="preserve">, recreere </w:t>
      </w:r>
      <w:r w:rsidR="00F81534" w:rsidRPr="00A5539E">
        <w:rPr>
          <w:noProof/>
          <w:sz w:val="24"/>
          <w:szCs w:val="24"/>
          <w:lang w:val="ro-RO"/>
        </w:rPr>
        <w:t>s</w:t>
      </w:r>
      <w:r w:rsidRPr="00A5539E">
        <w:rPr>
          <w:noProof/>
          <w:sz w:val="24"/>
          <w:szCs w:val="24"/>
          <w:lang w:val="ro-RO"/>
        </w:rPr>
        <w:t>i turism.</w:t>
      </w:r>
    </w:p>
    <w:p w14:paraId="2BAB665B" w14:textId="77777777" w:rsidR="00B645BF" w:rsidRPr="00A5539E" w:rsidRDefault="00B645BF" w:rsidP="008E0713">
      <w:pPr>
        <w:pStyle w:val="Bodytext20"/>
        <w:ind w:firstLine="720"/>
        <w:jc w:val="both"/>
        <w:rPr>
          <w:noProof/>
          <w:sz w:val="24"/>
          <w:szCs w:val="24"/>
          <w:lang w:val="ro-RO"/>
        </w:rPr>
      </w:pPr>
    </w:p>
    <w:p w14:paraId="02174E98" w14:textId="7A03FE9C" w:rsidR="00B645BF" w:rsidRPr="00A5539E" w:rsidRDefault="00B645BF" w:rsidP="00B645BF">
      <w:pPr>
        <w:pStyle w:val="Bodytext20"/>
        <w:ind w:firstLine="720"/>
        <w:jc w:val="both"/>
        <w:rPr>
          <w:b/>
          <w:bCs/>
          <w:noProof/>
          <w:sz w:val="24"/>
          <w:szCs w:val="24"/>
          <w:lang w:val="ro-RO"/>
        </w:rPr>
      </w:pPr>
      <w:r w:rsidRPr="00A5539E">
        <w:rPr>
          <w:b/>
          <w:bCs/>
          <w:noProof/>
          <w:sz w:val="24"/>
          <w:szCs w:val="24"/>
          <w:lang w:val="ro-RO"/>
        </w:rPr>
        <w:lastRenderedPageBreak/>
        <w:t>Contribu</w:t>
      </w:r>
      <w:r w:rsidR="00F81534" w:rsidRPr="00A5539E">
        <w:rPr>
          <w:b/>
          <w:bCs/>
          <w:noProof/>
          <w:sz w:val="24"/>
          <w:szCs w:val="24"/>
          <w:lang w:val="ro-RO"/>
        </w:rPr>
        <w:t>t</w:t>
      </w:r>
      <w:r w:rsidRPr="00A5539E">
        <w:rPr>
          <w:b/>
          <w:bCs/>
          <w:noProof/>
          <w:sz w:val="24"/>
          <w:szCs w:val="24"/>
          <w:lang w:val="ro-RO"/>
        </w:rPr>
        <w:t>ia agriculturii UE:</w:t>
      </w:r>
    </w:p>
    <w:p w14:paraId="532ED57D" w14:textId="1D03D04A" w:rsidR="00B645BF" w:rsidRPr="00A5539E" w:rsidRDefault="00B645BF" w:rsidP="00B645BF">
      <w:pPr>
        <w:pStyle w:val="Bodytext20"/>
        <w:ind w:firstLine="720"/>
        <w:jc w:val="center"/>
        <w:rPr>
          <w:noProof/>
          <w:sz w:val="24"/>
          <w:szCs w:val="24"/>
          <w:lang w:val="ro-RO"/>
        </w:rPr>
      </w:pPr>
      <w:r w:rsidRPr="00A5539E">
        <w:rPr>
          <w:noProof/>
          <w:sz w:val="24"/>
          <w:szCs w:val="24"/>
          <w:lang w:val="ro-RO"/>
        </w:rPr>
        <w:drawing>
          <wp:inline distT="0" distB="0" distL="0" distR="0" wp14:anchorId="7A2FAC50" wp14:editId="670435C3">
            <wp:extent cx="4993419" cy="2665934"/>
            <wp:effectExtent l="0" t="0" r="0" b="1270"/>
            <wp:docPr id="610327" name="Picture 61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07717" cy="2673568"/>
                    </a:xfrm>
                    <a:prstGeom prst="rect">
                      <a:avLst/>
                    </a:prstGeom>
                    <a:noFill/>
                  </pic:spPr>
                </pic:pic>
              </a:graphicData>
            </a:graphic>
          </wp:inline>
        </w:drawing>
      </w:r>
    </w:p>
    <w:p w14:paraId="46C10610" w14:textId="77777777" w:rsidR="00B645BF" w:rsidRPr="00A5539E" w:rsidRDefault="00B645BF" w:rsidP="00B645BF">
      <w:pPr>
        <w:pStyle w:val="Bodytext20"/>
        <w:ind w:firstLine="720"/>
        <w:jc w:val="both"/>
        <w:rPr>
          <w:noProof/>
          <w:sz w:val="24"/>
          <w:szCs w:val="24"/>
          <w:lang w:val="ro-RO"/>
        </w:rPr>
      </w:pPr>
      <w:r w:rsidRPr="00A5539E">
        <w:rPr>
          <w:noProof/>
          <w:sz w:val="24"/>
          <w:szCs w:val="24"/>
          <w:lang w:val="ro-RO"/>
        </w:rPr>
        <w:t xml:space="preserve"> </w:t>
      </w:r>
    </w:p>
    <w:p w14:paraId="3A5EE45A" w14:textId="5D45C7B5" w:rsidR="00B645BF" w:rsidRPr="00A5539E" w:rsidRDefault="00B645BF" w:rsidP="00B645BF">
      <w:pPr>
        <w:pStyle w:val="Bodytext20"/>
        <w:ind w:firstLine="720"/>
        <w:jc w:val="both"/>
        <w:rPr>
          <w:noProof/>
          <w:sz w:val="24"/>
          <w:szCs w:val="24"/>
          <w:lang w:val="ro-RO"/>
        </w:rPr>
      </w:pPr>
      <w:r w:rsidRPr="00A5539E">
        <w:rPr>
          <w:noProof/>
          <w:sz w:val="24"/>
          <w:szCs w:val="24"/>
          <w:lang w:val="ro-RO"/>
        </w:rPr>
        <w:t xml:space="preserve">Niciunul dintre aceste beneficii nu poate fi </w:t>
      </w:r>
      <w:r w:rsidR="0005596B">
        <w:rPr>
          <w:noProof/>
          <w:sz w:val="24"/>
          <w:szCs w:val="24"/>
          <w:lang w:val="ro-RO"/>
        </w:rPr>
        <w:t>in</w:t>
      </w:r>
      <w:r w:rsidRPr="00A5539E">
        <w:rPr>
          <w:noProof/>
          <w:sz w:val="24"/>
          <w:szCs w:val="24"/>
          <w:lang w:val="ro-RO"/>
        </w:rPr>
        <w:t>s</w:t>
      </w:r>
      <w:r w:rsidR="00F81534" w:rsidRPr="00A5539E">
        <w:rPr>
          <w:noProof/>
          <w:sz w:val="24"/>
          <w:szCs w:val="24"/>
          <w:lang w:val="ro-RO"/>
        </w:rPr>
        <w:t>a</w:t>
      </w:r>
      <w:r w:rsidRPr="00A5539E">
        <w:rPr>
          <w:noProof/>
          <w:sz w:val="24"/>
          <w:szCs w:val="24"/>
          <w:lang w:val="ro-RO"/>
        </w:rPr>
        <w:t xml:space="preserve"> considerat ca fiind de la sine </w:t>
      </w:r>
      <w:r w:rsidR="0005596B">
        <w:rPr>
          <w:noProof/>
          <w:sz w:val="24"/>
          <w:szCs w:val="24"/>
          <w:lang w:val="ro-RO"/>
        </w:rPr>
        <w:t>in</w:t>
      </w:r>
      <w:r w:rsidR="00F81534" w:rsidRPr="00A5539E">
        <w:rPr>
          <w:noProof/>
          <w:sz w:val="24"/>
          <w:szCs w:val="24"/>
          <w:lang w:val="ro-RO"/>
        </w:rPr>
        <w:t>t</w:t>
      </w:r>
      <w:r w:rsidRPr="00A5539E">
        <w:rPr>
          <w:noProof/>
          <w:sz w:val="24"/>
          <w:szCs w:val="24"/>
          <w:lang w:val="ro-RO"/>
        </w:rPr>
        <w:t>eles. Spre deosebire de majoritatea celorlalte sectoare economice, agricultura este puternic afectat</w:t>
      </w:r>
      <w:r w:rsidR="00F81534" w:rsidRPr="00A5539E">
        <w:rPr>
          <w:noProof/>
          <w:sz w:val="24"/>
          <w:szCs w:val="24"/>
          <w:lang w:val="ro-RO"/>
        </w:rPr>
        <w:t>a</w:t>
      </w:r>
      <w:r w:rsidRPr="00A5539E">
        <w:rPr>
          <w:noProof/>
          <w:sz w:val="24"/>
          <w:szCs w:val="24"/>
          <w:lang w:val="ro-RO"/>
        </w:rPr>
        <w:t xml:space="preserve"> de vreme; acest sector este de asemenea pus adesea la </w:t>
      </w:r>
      <w:r w:rsidR="0005596B">
        <w:rPr>
          <w:noProof/>
          <w:sz w:val="24"/>
          <w:szCs w:val="24"/>
          <w:lang w:val="ro-RO"/>
        </w:rPr>
        <w:t>in</w:t>
      </w:r>
      <w:r w:rsidRPr="00A5539E">
        <w:rPr>
          <w:noProof/>
          <w:sz w:val="24"/>
          <w:szCs w:val="24"/>
          <w:lang w:val="ro-RO"/>
        </w:rPr>
        <w:t>cercare de pre</w:t>
      </w:r>
      <w:r w:rsidR="00F81534" w:rsidRPr="00A5539E">
        <w:rPr>
          <w:noProof/>
          <w:sz w:val="24"/>
          <w:szCs w:val="24"/>
          <w:lang w:val="ro-RO"/>
        </w:rPr>
        <w:t>t</w:t>
      </w:r>
      <w:r w:rsidRPr="00A5539E">
        <w:rPr>
          <w:noProof/>
          <w:sz w:val="24"/>
          <w:szCs w:val="24"/>
          <w:lang w:val="ro-RO"/>
        </w:rPr>
        <w:t>urile volatile, de dezastre naturale, de organisme d</w:t>
      </w:r>
      <w:r w:rsidR="00F81534" w:rsidRPr="00A5539E">
        <w:rPr>
          <w:noProof/>
          <w:sz w:val="24"/>
          <w:szCs w:val="24"/>
          <w:lang w:val="ro-RO"/>
        </w:rPr>
        <w:t>a</w:t>
      </w:r>
      <w:r w:rsidRPr="00A5539E">
        <w:rPr>
          <w:noProof/>
          <w:sz w:val="24"/>
          <w:szCs w:val="24"/>
          <w:lang w:val="ro-RO"/>
        </w:rPr>
        <w:t>un</w:t>
      </w:r>
      <w:r w:rsidR="00F81534" w:rsidRPr="00A5539E">
        <w:rPr>
          <w:noProof/>
          <w:sz w:val="24"/>
          <w:szCs w:val="24"/>
          <w:lang w:val="ro-RO"/>
        </w:rPr>
        <w:t>a</w:t>
      </w:r>
      <w:r w:rsidRPr="00A5539E">
        <w:rPr>
          <w:noProof/>
          <w:sz w:val="24"/>
          <w:szCs w:val="24"/>
          <w:lang w:val="ro-RO"/>
        </w:rPr>
        <w:t xml:space="preserve">toare </w:t>
      </w:r>
      <w:r w:rsidR="00F81534" w:rsidRPr="00A5539E">
        <w:rPr>
          <w:noProof/>
          <w:sz w:val="24"/>
          <w:szCs w:val="24"/>
          <w:lang w:val="ro-RO"/>
        </w:rPr>
        <w:t>s</w:t>
      </w:r>
      <w:r w:rsidRPr="00A5539E">
        <w:rPr>
          <w:noProof/>
          <w:sz w:val="24"/>
          <w:szCs w:val="24"/>
          <w:lang w:val="ro-RO"/>
        </w:rPr>
        <w:t>i de boli, urmarea fiind c</w:t>
      </w:r>
      <w:r w:rsidR="00F81534" w:rsidRPr="00A5539E">
        <w:rPr>
          <w:noProof/>
          <w:sz w:val="24"/>
          <w:szCs w:val="24"/>
          <w:lang w:val="ro-RO"/>
        </w:rPr>
        <w:t>a</w:t>
      </w:r>
      <w:r w:rsidRPr="00A5539E">
        <w:rPr>
          <w:noProof/>
          <w:sz w:val="24"/>
          <w:szCs w:val="24"/>
          <w:lang w:val="ro-RO"/>
        </w:rPr>
        <w:t>, anual, cel pu</w:t>
      </w:r>
      <w:r w:rsidR="00F81534" w:rsidRPr="00A5539E">
        <w:rPr>
          <w:noProof/>
          <w:sz w:val="24"/>
          <w:szCs w:val="24"/>
          <w:lang w:val="ro-RO"/>
        </w:rPr>
        <w:t>t</w:t>
      </w:r>
      <w:r w:rsidRPr="00A5539E">
        <w:rPr>
          <w:noProof/>
          <w:sz w:val="24"/>
          <w:szCs w:val="24"/>
          <w:lang w:val="ro-RO"/>
        </w:rPr>
        <w:t xml:space="preserve">in 20% dintre fermieri pierd mai mult de 30% din venituri </w:t>
      </w:r>
      <w:r w:rsidR="0005596B">
        <w:rPr>
          <w:noProof/>
          <w:sz w:val="24"/>
          <w:szCs w:val="24"/>
          <w:lang w:val="ro-RO"/>
        </w:rPr>
        <w:t>in</w:t>
      </w:r>
      <w:r w:rsidRPr="00A5539E">
        <w:rPr>
          <w:noProof/>
          <w:sz w:val="24"/>
          <w:szCs w:val="24"/>
          <w:lang w:val="ro-RO"/>
        </w:rPr>
        <w:t xml:space="preserve"> raport cu media celor trei ani anteriori. </w:t>
      </w:r>
      <w:r w:rsidR="0005596B">
        <w:rPr>
          <w:noProof/>
          <w:sz w:val="24"/>
          <w:szCs w:val="24"/>
          <w:lang w:val="ro-RO"/>
        </w:rPr>
        <w:t>In</w:t>
      </w:r>
      <w:r w:rsidRPr="00A5539E">
        <w:rPr>
          <w:noProof/>
          <w:sz w:val="24"/>
          <w:szCs w:val="24"/>
          <w:lang w:val="ro-RO"/>
        </w:rPr>
        <w:t xml:space="preserve"> acela</w:t>
      </w:r>
      <w:r w:rsidR="00F81534" w:rsidRPr="00A5539E">
        <w:rPr>
          <w:noProof/>
          <w:sz w:val="24"/>
          <w:szCs w:val="24"/>
          <w:lang w:val="ro-RO"/>
        </w:rPr>
        <w:t>s</w:t>
      </w:r>
      <w:r w:rsidRPr="00A5539E">
        <w:rPr>
          <w:noProof/>
          <w:sz w:val="24"/>
          <w:szCs w:val="24"/>
          <w:lang w:val="ro-RO"/>
        </w:rPr>
        <w:t xml:space="preserve">i timp, presiunea asupra resurselor naturale este </w:t>
      </w:r>
      <w:r w:rsidR="0005596B">
        <w:rPr>
          <w:noProof/>
          <w:sz w:val="24"/>
          <w:szCs w:val="24"/>
          <w:lang w:val="ro-RO"/>
        </w:rPr>
        <w:t>in</w:t>
      </w:r>
      <w:r w:rsidRPr="00A5539E">
        <w:rPr>
          <w:noProof/>
          <w:sz w:val="24"/>
          <w:szCs w:val="24"/>
          <w:lang w:val="ro-RO"/>
        </w:rPr>
        <w:t>c</w:t>
      </w:r>
      <w:r w:rsidR="00F81534" w:rsidRPr="00A5539E">
        <w:rPr>
          <w:noProof/>
          <w:sz w:val="24"/>
          <w:szCs w:val="24"/>
          <w:lang w:val="ro-RO"/>
        </w:rPr>
        <w:t>a</w:t>
      </w:r>
      <w:r w:rsidRPr="00A5539E">
        <w:rPr>
          <w:noProof/>
          <w:sz w:val="24"/>
          <w:szCs w:val="24"/>
          <w:lang w:val="ro-RO"/>
        </w:rPr>
        <w:t xml:space="preserve"> foarte vizibil prezent</w:t>
      </w:r>
      <w:r w:rsidR="00F81534" w:rsidRPr="00A5539E">
        <w:rPr>
          <w:noProof/>
          <w:sz w:val="24"/>
          <w:szCs w:val="24"/>
          <w:lang w:val="ro-RO"/>
        </w:rPr>
        <w:t>a</w:t>
      </w:r>
      <w:r w:rsidRPr="00A5539E">
        <w:rPr>
          <w:noProof/>
          <w:sz w:val="24"/>
          <w:szCs w:val="24"/>
          <w:lang w:val="ro-RO"/>
        </w:rPr>
        <w:t>, par</w:t>
      </w:r>
      <w:r w:rsidR="00F81534" w:rsidRPr="00A5539E">
        <w:rPr>
          <w:noProof/>
          <w:sz w:val="24"/>
          <w:szCs w:val="24"/>
          <w:lang w:val="ro-RO"/>
        </w:rPr>
        <w:t>t</w:t>
      </w:r>
      <w:r w:rsidRPr="00A5539E">
        <w:rPr>
          <w:noProof/>
          <w:sz w:val="24"/>
          <w:szCs w:val="24"/>
          <w:lang w:val="ro-RO"/>
        </w:rPr>
        <w:t>ial ca urmare a unor activit</w:t>
      </w:r>
      <w:r w:rsidR="00F81534" w:rsidRPr="00A5539E">
        <w:rPr>
          <w:noProof/>
          <w:sz w:val="24"/>
          <w:szCs w:val="24"/>
          <w:lang w:val="ro-RO"/>
        </w:rPr>
        <w:t>at</w:t>
      </w:r>
      <w:r w:rsidRPr="00A5539E">
        <w:rPr>
          <w:noProof/>
          <w:sz w:val="24"/>
          <w:szCs w:val="24"/>
          <w:lang w:val="ro-RO"/>
        </w:rPr>
        <w:t>i agricole. Schimb</w:t>
      </w:r>
      <w:r w:rsidR="00F81534" w:rsidRPr="00A5539E">
        <w:rPr>
          <w:noProof/>
          <w:sz w:val="24"/>
          <w:szCs w:val="24"/>
          <w:lang w:val="ro-RO"/>
        </w:rPr>
        <w:t>a</w:t>
      </w:r>
      <w:r w:rsidRPr="00A5539E">
        <w:rPr>
          <w:noProof/>
          <w:sz w:val="24"/>
          <w:szCs w:val="24"/>
          <w:lang w:val="ro-RO"/>
        </w:rPr>
        <w:t>rile climatice risc</w:t>
      </w:r>
      <w:r w:rsidR="00F81534" w:rsidRPr="00A5539E">
        <w:rPr>
          <w:noProof/>
          <w:sz w:val="24"/>
          <w:szCs w:val="24"/>
          <w:lang w:val="ro-RO"/>
        </w:rPr>
        <w:t>a</w:t>
      </w:r>
      <w:r w:rsidRPr="00A5539E">
        <w:rPr>
          <w:noProof/>
          <w:sz w:val="24"/>
          <w:szCs w:val="24"/>
          <w:lang w:val="ro-RO"/>
        </w:rPr>
        <w:t xml:space="preserve"> s</w:t>
      </w:r>
      <w:r w:rsidR="00F81534" w:rsidRPr="00A5539E">
        <w:rPr>
          <w:noProof/>
          <w:sz w:val="24"/>
          <w:szCs w:val="24"/>
          <w:lang w:val="ro-RO"/>
        </w:rPr>
        <w:t>a</w:t>
      </w:r>
      <w:r w:rsidRPr="00A5539E">
        <w:rPr>
          <w:noProof/>
          <w:sz w:val="24"/>
          <w:szCs w:val="24"/>
          <w:lang w:val="ro-RO"/>
        </w:rPr>
        <w:t xml:space="preserve"> intensifice gravitatea dificult</w:t>
      </w:r>
      <w:r w:rsidR="00F81534" w:rsidRPr="00A5539E">
        <w:rPr>
          <w:noProof/>
          <w:sz w:val="24"/>
          <w:szCs w:val="24"/>
          <w:lang w:val="ro-RO"/>
        </w:rPr>
        <w:t>at</w:t>
      </w:r>
      <w:r w:rsidRPr="00A5539E">
        <w:rPr>
          <w:noProof/>
          <w:sz w:val="24"/>
          <w:szCs w:val="24"/>
          <w:lang w:val="ro-RO"/>
        </w:rPr>
        <w:t>ilor create de toate problemele men</w:t>
      </w:r>
      <w:r w:rsidR="00F81534" w:rsidRPr="00A5539E">
        <w:rPr>
          <w:noProof/>
          <w:sz w:val="24"/>
          <w:szCs w:val="24"/>
          <w:lang w:val="ro-RO"/>
        </w:rPr>
        <w:t>t</w:t>
      </w:r>
      <w:r w:rsidRPr="00A5539E">
        <w:rPr>
          <w:noProof/>
          <w:sz w:val="24"/>
          <w:szCs w:val="24"/>
          <w:lang w:val="ro-RO"/>
        </w:rPr>
        <w:t>ionate mai sus. Politica agricol</w:t>
      </w:r>
      <w:r w:rsidR="00F81534" w:rsidRPr="00A5539E">
        <w:rPr>
          <w:noProof/>
          <w:sz w:val="24"/>
          <w:szCs w:val="24"/>
          <w:lang w:val="ro-RO"/>
        </w:rPr>
        <w:t>a</w:t>
      </w:r>
      <w:r w:rsidRPr="00A5539E">
        <w:rPr>
          <w:noProof/>
          <w:sz w:val="24"/>
          <w:szCs w:val="24"/>
          <w:lang w:val="ro-RO"/>
        </w:rPr>
        <w:t xml:space="preserve"> comun</w:t>
      </w:r>
      <w:r w:rsidR="00F81534" w:rsidRPr="00A5539E">
        <w:rPr>
          <w:noProof/>
          <w:sz w:val="24"/>
          <w:szCs w:val="24"/>
          <w:lang w:val="ro-RO"/>
        </w:rPr>
        <w:t>a</w:t>
      </w:r>
      <w:r w:rsidRPr="00A5539E">
        <w:rPr>
          <w:noProof/>
          <w:sz w:val="24"/>
          <w:szCs w:val="24"/>
          <w:lang w:val="ro-RO"/>
        </w:rPr>
        <w:t xml:space="preserve"> (PAC) ar trebui, prin urmare, s</w:t>
      </w:r>
      <w:r w:rsidR="00F81534" w:rsidRPr="00A5539E">
        <w:rPr>
          <w:noProof/>
          <w:sz w:val="24"/>
          <w:szCs w:val="24"/>
          <w:lang w:val="ro-RO"/>
        </w:rPr>
        <w:t>a</w:t>
      </w:r>
      <w:r w:rsidRPr="00A5539E">
        <w:rPr>
          <w:noProof/>
          <w:sz w:val="24"/>
          <w:szCs w:val="24"/>
          <w:lang w:val="ro-RO"/>
        </w:rPr>
        <w:t xml:space="preserve"> fie motorul principal al unei tranzi</w:t>
      </w:r>
      <w:r w:rsidR="00F81534" w:rsidRPr="00A5539E">
        <w:rPr>
          <w:noProof/>
          <w:sz w:val="24"/>
          <w:szCs w:val="24"/>
          <w:lang w:val="ro-RO"/>
        </w:rPr>
        <w:t>t</w:t>
      </w:r>
      <w:r w:rsidRPr="00A5539E">
        <w:rPr>
          <w:noProof/>
          <w:sz w:val="24"/>
          <w:szCs w:val="24"/>
          <w:lang w:val="ro-RO"/>
        </w:rPr>
        <w:t>ii c</w:t>
      </w:r>
      <w:r w:rsidR="00F81534" w:rsidRPr="00A5539E">
        <w:rPr>
          <w:noProof/>
          <w:sz w:val="24"/>
          <w:szCs w:val="24"/>
          <w:lang w:val="ro-RO"/>
        </w:rPr>
        <w:t>a</w:t>
      </w:r>
      <w:r w:rsidRPr="00A5539E">
        <w:rPr>
          <w:noProof/>
          <w:sz w:val="24"/>
          <w:szCs w:val="24"/>
          <w:lang w:val="ro-RO"/>
        </w:rPr>
        <w:t>tre o agricultur</w:t>
      </w:r>
      <w:r w:rsidR="00F81534" w:rsidRPr="00A5539E">
        <w:rPr>
          <w:noProof/>
          <w:sz w:val="24"/>
          <w:szCs w:val="24"/>
          <w:lang w:val="ro-RO"/>
        </w:rPr>
        <w:t>a</w:t>
      </w:r>
      <w:r w:rsidRPr="00A5539E">
        <w:rPr>
          <w:noProof/>
          <w:sz w:val="24"/>
          <w:szCs w:val="24"/>
          <w:lang w:val="ro-RO"/>
        </w:rPr>
        <w:t xml:space="preserve"> mai durabil</w:t>
      </w:r>
      <w:r w:rsidR="00F81534" w:rsidRPr="00A5539E">
        <w:rPr>
          <w:noProof/>
          <w:sz w:val="24"/>
          <w:szCs w:val="24"/>
          <w:lang w:val="ro-RO"/>
        </w:rPr>
        <w:t>a</w:t>
      </w:r>
      <w:r w:rsidRPr="00A5539E">
        <w:rPr>
          <w:noProof/>
          <w:sz w:val="24"/>
          <w:szCs w:val="24"/>
          <w:lang w:val="ro-RO"/>
        </w:rPr>
        <w:t>.</w:t>
      </w:r>
    </w:p>
    <w:p w14:paraId="5C1312AB" w14:textId="0FC24930" w:rsidR="00B645BF" w:rsidRPr="00A5539E" w:rsidRDefault="00B645BF" w:rsidP="00B645BF">
      <w:pPr>
        <w:pStyle w:val="Bodytext20"/>
        <w:ind w:firstLine="720"/>
        <w:jc w:val="both"/>
        <w:rPr>
          <w:noProof/>
          <w:sz w:val="24"/>
          <w:szCs w:val="24"/>
          <w:lang w:val="ro-RO"/>
        </w:rPr>
      </w:pPr>
      <w:r w:rsidRPr="00A5539E">
        <w:rPr>
          <w:noProof/>
          <w:sz w:val="24"/>
          <w:szCs w:val="24"/>
          <w:lang w:val="ro-RO"/>
        </w:rPr>
        <w:t>Datorit</w:t>
      </w:r>
      <w:r w:rsidR="00F81534" w:rsidRPr="00A5539E">
        <w:rPr>
          <w:noProof/>
          <w:sz w:val="24"/>
          <w:szCs w:val="24"/>
          <w:lang w:val="ro-RO"/>
        </w:rPr>
        <w:t>a</w:t>
      </w:r>
      <w:r w:rsidRPr="00A5539E">
        <w:rPr>
          <w:noProof/>
          <w:sz w:val="24"/>
          <w:szCs w:val="24"/>
          <w:lang w:val="ro-RO"/>
        </w:rPr>
        <w:t xml:space="preserve"> PAC, a fost posibil</w:t>
      </w:r>
      <w:r w:rsidR="00F81534" w:rsidRPr="00A5539E">
        <w:rPr>
          <w:noProof/>
          <w:sz w:val="24"/>
          <w:szCs w:val="24"/>
          <w:lang w:val="ro-RO"/>
        </w:rPr>
        <w:t>a</w:t>
      </w:r>
      <w:r w:rsidRPr="00A5539E">
        <w:rPr>
          <w:noProof/>
          <w:sz w:val="24"/>
          <w:szCs w:val="24"/>
          <w:lang w:val="ro-RO"/>
        </w:rPr>
        <w:t xml:space="preserve"> dezvoltarea celei mai integrate pie</w:t>
      </w:r>
      <w:r w:rsidR="00F81534" w:rsidRPr="00A5539E">
        <w:rPr>
          <w:noProof/>
          <w:sz w:val="24"/>
          <w:szCs w:val="24"/>
          <w:lang w:val="ro-RO"/>
        </w:rPr>
        <w:t>t</w:t>
      </w:r>
      <w:r w:rsidRPr="00A5539E">
        <w:rPr>
          <w:noProof/>
          <w:sz w:val="24"/>
          <w:szCs w:val="24"/>
          <w:lang w:val="ro-RO"/>
        </w:rPr>
        <w:t>e unice. Gra</w:t>
      </w:r>
      <w:r w:rsidR="00F81534" w:rsidRPr="00A5539E">
        <w:rPr>
          <w:noProof/>
          <w:sz w:val="24"/>
          <w:szCs w:val="24"/>
          <w:lang w:val="ro-RO"/>
        </w:rPr>
        <w:t>t</w:t>
      </w:r>
      <w:r w:rsidRPr="00A5539E">
        <w:rPr>
          <w:noProof/>
          <w:sz w:val="24"/>
          <w:szCs w:val="24"/>
          <w:lang w:val="ro-RO"/>
        </w:rPr>
        <w:t>ie PAC, sectorul agricol al UE poate s</w:t>
      </w:r>
      <w:r w:rsidR="00F81534" w:rsidRPr="00A5539E">
        <w:rPr>
          <w:noProof/>
          <w:sz w:val="24"/>
          <w:szCs w:val="24"/>
          <w:lang w:val="ro-RO"/>
        </w:rPr>
        <w:t>a</w:t>
      </w:r>
      <w:r w:rsidRPr="00A5539E">
        <w:rPr>
          <w:noProof/>
          <w:sz w:val="24"/>
          <w:szCs w:val="24"/>
          <w:lang w:val="ro-RO"/>
        </w:rPr>
        <w:t xml:space="preserve"> satisfac</w:t>
      </w:r>
      <w:r w:rsidR="00F81534" w:rsidRPr="00A5539E">
        <w:rPr>
          <w:noProof/>
          <w:sz w:val="24"/>
          <w:szCs w:val="24"/>
          <w:lang w:val="ro-RO"/>
        </w:rPr>
        <w:t>a</w:t>
      </w:r>
      <w:r w:rsidRPr="00A5539E">
        <w:rPr>
          <w:noProof/>
          <w:sz w:val="24"/>
          <w:szCs w:val="24"/>
          <w:lang w:val="ro-RO"/>
        </w:rPr>
        <w:t xml:space="preserve"> exigen</w:t>
      </w:r>
      <w:r w:rsidR="00F81534" w:rsidRPr="00A5539E">
        <w:rPr>
          <w:noProof/>
          <w:sz w:val="24"/>
          <w:szCs w:val="24"/>
          <w:lang w:val="ro-RO"/>
        </w:rPr>
        <w:t>t</w:t>
      </w:r>
      <w:r w:rsidRPr="00A5539E">
        <w:rPr>
          <w:noProof/>
          <w:sz w:val="24"/>
          <w:szCs w:val="24"/>
          <w:lang w:val="ro-RO"/>
        </w:rPr>
        <w:t>ele cet</w:t>
      </w:r>
      <w:r w:rsidR="00F81534" w:rsidRPr="00A5539E">
        <w:rPr>
          <w:noProof/>
          <w:sz w:val="24"/>
          <w:szCs w:val="24"/>
          <w:lang w:val="ro-RO"/>
        </w:rPr>
        <w:t>at</w:t>
      </w:r>
      <w:r w:rsidRPr="00A5539E">
        <w:rPr>
          <w:noProof/>
          <w:sz w:val="24"/>
          <w:szCs w:val="24"/>
          <w:lang w:val="ro-RO"/>
        </w:rPr>
        <w:t xml:space="preserve">enilor </w:t>
      </w:r>
      <w:r w:rsidR="0005596B">
        <w:rPr>
          <w:noProof/>
          <w:sz w:val="24"/>
          <w:szCs w:val="24"/>
          <w:lang w:val="ro-RO"/>
        </w:rPr>
        <w:t>in</w:t>
      </w:r>
      <w:r w:rsidRPr="00A5539E">
        <w:rPr>
          <w:noProof/>
          <w:sz w:val="24"/>
          <w:szCs w:val="24"/>
          <w:lang w:val="ro-RO"/>
        </w:rPr>
        <w:t xml:space="preserve"> ceea ce prive</w:t>
      </w:r>
      <w:r w:rsidR="00F81534" w:rsidRPr="00A5539E">
        <w:rPr>
          <w:noProof/>
          <w:sz w:val="24"/>
          <w:szCs w:val="24"/>
          <w:lang w:val="ro-RO"/>
        </w:rPr>
        <w:t>s</w:t>
      </w:r>
      <w:r w:rsidRPr="00A5539E">
        <w:rPr>
          <w:noProof/>
          <w:sz w:val="24"/>
          <w:szCs w:val="24"/>
          <w:lang w:val="ro-RO"/>
        </w:rPr>
        <w:t>te securitatea, siguran</w:t>
      </w:r>
      <w:r w:rsidR="00F81534" w:rsidRPr="00A5539E">
        <w:rPr>
          <w:noProof/>
          <w:sz w:val="24"/>
          <w:szCs w:val="24"/>
          <w:lang w:val="ro-RO"/>
        </w:rPr>
        <w:t>t</w:t>
      </w:r>
      <w:r w:rsidRPr="00A5539E">
        <w:rPr>
          <w:noProof/>
          <w:sz w:val="24"/>
          <w:szCs w:val="24"/>
          <w:lang w:val="ro-RO"/>
        </w:rPr>
        <w:t xml:space="preserve">a, calitatea </w:t>
      </w:r>
      <w:r w:rsidR="00F81534" w:rsidRPr="00A5539E">
        <w:rPr>
          <w:noProof/>
          <w:sz w:val="24"/>
          <w:szCs w:val="24"/>
          <w:lang w:val="ro-RO"/>
        </w:rPr>
        <w:t>s</w:t>
      </w:r>
      <w:r w:rsidRPr="00A5539E">
        <w:rPr>
          <w:noProof/>
          <w:sz w:val="24"/>
          <w:szCs w:val="24"/>
          <w:lang w:val="ro-RO"/>
        </w:rPr>
        <w:t xml:space="preserve">i durabilitatea alimentelor. </w:t>
      </w:r>
      <w:r w:rsidR="0005596B">
        <w:rPr>
          <w:noProof/>
          <w:sz w:val="24"/>
          <w:szCs w:val="24"/>
          <w:lang w:val="ro-RO"/>
        </w:rPr>
        <w:t>In</w:t>
      </w:r>
      <w:r w:rsidRPr="00A5539E">
        <w:rPr>
          <w:noProof/>
          <w:sz w:val="24"/>
          <w:szCs w:val="24"/>
          <w:lang w:val="ro-RO"/>
        </w:rPr>
        <w:t xml:space="preserve"> acela</w:t>
      </w:r>
      <w:r w:rsidR="00F81534" w:rsidRPr="00A5539E">
        <w:rPr>
          <w:noProof/>
          <w:sz w:val="24"/>
          <w:szCs w:val="24"/>
          <w:lang w:val="ro-RO"/>
        </w:rPr>
        <w:t>s</w:t>
      </w:r>
      <w:r w:rsidRPr="00A5539E">
        <w:rPr>
          <w:noProof/>
          <w:sz w:val="24"/>
          <w:szCs w:val="24"/>
          <w:lang w:val="ro-RO"/>
        </w:rPr>
        <w:t xml:space="preserve">i timp </w:t>
      </w:r>
      <w:r w:rsidR="0005596B">
        <w:rPr>
          <w:noProof/>
          <w:sz w:val="24"/>
          <w:szCs w:val="24"/>
          <w:lang w:val="ro-RO"/>
        </w:rPr>
        <w:t>in</w:t>
      </w:r>
      <w:r w:rsidRPr="00A5539E">
        <w:rPr>
          <w:noProof/>
          <w:sz w:val="24"/>
          <w:szCs w:val="24"/>
          <w:lang w:val="ro-RO"/>
        </w:rPr>
        <w:t>s</w:t>
      </w:r>
      <w:r w:rsidR="00F81534" w:rsidRPr="00A5539E">
        <w:rPr>
          <w:noProof/>
          <w:sz w:val="24"/>
          <w:szCs w:val="24"/>
          <w:lang w:val="ro-RO"/>
        </w:rPr>
        <w:t>a</w:t>
      </w:r>
      <w:r w:rsidRPr="00A5539E">
        <w:rPr>
          <w:noProof/>
          <w:sz w:val="24"/>
          <w:szCs w:val="24"/>
          <w:lang w:val="ro-RO"/>
        </w:rPr>
        <w:t>, sectorul se confrunt</w:t>
      </w:r>
      <w:r w:rsidR="00F81534" w:rsidRPr="00A5539E">
        <w:rPr>
          <w:noProof/>
          <w:sz w:val="24"/>
          <w:szCs w:val="24"/>
          <w:lang w:val="ro-RO"/>
        </w:rPr>
        <w:t>a</w:t>
      </w:r>
      <w:r w:rsidRPr="00A5539E">
        <w:rPr>
          <w:noProof/>
          <w:sz w:val="24"/>
          <w:szCs w:val="24"/>
          <w:lang w:val="ro-RO"/>
        </w:rPr>
        <w:t xml:space="preserve"> cu problemele profitabilit</w:t>
      </w:r>
      <w:r w:rsidR="00F81534" w:rsidRPr="00A5539E">
        <w:rPr>
          <w:noProof/>
          <w:sz w:val="24"/>
          <w:szCs w:val="24"/>
          <w:lang w:val="ro-RO"/>
        </w:rPr>
        <w:t>at</w:t>
      </w:r>
      <w:r w:rsidRPr="00A5539E">
        <w:rPr>
          <w:noProof/>
          <w:sz w:val="24"/>
          <w:szCs w:val="24"/>
          <w:lang w:val="ro-RO"/>
        </w:rPr>
        <w:t>ii sc</w:t>
      </w:r>
      <w:r w:rsidR="00F81534" w:rsidRPr="00A5539E">
        <w:rPr>
          <w:noProof/>
          <w:sz w:val="24"/>
          <w:szCs w:val="24"/>
          <w:lang w:val="ro-RO"/>
        </w:rPr>
        <w:t>a</w:t>
      </w:r>
      <w:r w:rsidRPr="00A5539E">
        <w:rPr>
          <w:noProof/>
          <w:sz w:val="24"/>
          <w:szCs w:val="24"/>
          <w:lang w:val="ro-RO"/>
        </w:rPr>
        <w:t xml:space="preserve">zute, provocate, printre altele, de standardele </w:t>
      </w:r>
      <w:r w:rsidR="0005596B">
        <w:rPr>
          <w:noProof/>
          <w:sz w:val="24"/>
          <w:szCs w:val="24"/>
          <w:lang w:val="ro-RO"/>
        </w:rPr>
        <w:t>in</w:t>
      </w:r>
      <w:r w:rsidRPr="00A5539E">
        <w:rPr>
          <w:noProof/>
          <w:sz w:val="24"/>
          <w:szCs w:val="24"/>
          <w:lang w:val="ro-RO"/>
        </w:rPr>
        <w:t>alte de produc</w:t>
      </w:r>
      <w:r w:rsidR="00F81534" w:rsidRPr="00A5539E">
        <w:rPr>
          <w:noProof/>
          <w:sz w:val="24"/>
          <w:szCs w:val="24"/>
          <w:lang w:val="ro-RO"/>
        </w:rPr>
        <w:t>t</w:t>
      </w:r>
      <w:r w:rsidRPr="00A5539E">
        <w:rPr>
          <w:noProof/>
          <w:sz w:val="24"/>
          <w:szCs w:val="24"/>
          <w:lang w:val="ro-RO"/>
        </w:rPr>
        <w:t>ie ale UE, de costurile mari ale factorilor de produc</w:t>
      </w:r>
      <w:r w:rsidR="00F81534" w:rsidRPr="00A5539E">
        <w:rPr>
          <w:noProof/>
          <w:sz w:val="24"/>
          <w:szCs w:val="24"/>
          <w:lang w:val="ro-RO"/>
        </w:rPr>
        <w:t>t</w:t>
      </w:r>
      <w:r w:rsidRPr="00A5539E">
        <w:rPr>
          <w:noProof/>
          <w:sz w:val="24"/>
          <w:szCs w:val="24"/>
          <w:lang w:val="ro-RO"/>
        </w:rPr>
        <w:t xml:space="preserve">ie </w:t>
      </w:r>
      <w:r w:rsidR="00F81534" w:rsidRPr="00A5539E">
        <w:rPr>
          <w:noProof/>
          <w:sz w:val="24"/>
          <w:szCs w:val="24"/>
          <w:lang w:val="ro-RO"/>
        </w:rPr>
        <w:t>s</w:t>
      </w:r>
      <w:r w:rsidRPr="00A5539E">
        <w:rPr>
          <w:noProof/>
          <w:sz w:val="24"/>
          <w:szCs w:val="24"/>
          <w:lang w:val="ro-RO"/>
        </w:rPr>
        <w:t>i de structura fragmentat</w:t>
      </w:r>
      <w:r w:rsidR="00F81534" w:rsidRPr="00A5539E">
        <w:rPr>
          <w:noProof/>
          <w:sz w:val="24"/>
          <w:szCs w:val="24"/>
          <w:lang w:val="ro-RO"/>
        </w:rPr>
        <w:t>a</w:t>
      </w:r>
      <w:r w:rsidRPr="00A5539E">
        <w:rPr>
          <w:noProof/>
          <w:sz w:val="24"/>
          <w:szCs w:val="24"/>
          <w:lang w:val="ro-RO"/>
        </w:rPr>
        <w:t xml:space="preserve"> a sectorului primar. Sectorul concureaz</w:t>
      </w:r>
      <w:r w:rsidR="00F81534" w:rsidRPr="00A5539E">
        <w:rPr>
          <w:noProof/>
          <w:sz w:val="24"/>
          <w:szCs w:val="24"/>
          <w:lang w:val="ro-RO"/>
        </w:rPr>
        <w:t>a</w:t>
      </w:r>
      <w:r w:rsidRPr="00A5539E">
        <w:rPr>
          <w:noProof/>
          <w:sz w:val="24"/>
          <w:szCs w:val="24"/>
          <w:lang w:val="ro-RO"/>
        </w:rPr>
        <w:t xml:space="preserve"> acum la pre</w:t>
      </w:r>
      <w:r w:rsidR="00F81534" w:rsidRPr="00A5539E">
        <w:rPr>
          <w:noProof/>
          <w:sz w:val="24"/>
          <w:szCs w:val="24"/>
          <w:lang w:val="ro-RO"/>
        </w:rPr>
        <w:t>t</w:t>
      </w:r>
      <w:r w:rsidRPr="00A5539E">
        <w:rPr>
          <w:noProof/>
          <w:sz w:val="24"/>
          <w:szCs w:val="24"/>
          <w:lang w:val="ro-RO"/>
        </w:rPr>
        <w:t>urile de pe pia</w:t>
      </w:r>
      <w:r w:rsidR="00F81534" w:rsidRPr="00A5539E">
        <w:rPr>
          <w:noProof/>
          <w:sz w:val="24"/>
          <w:szCs w:val="24"/>
          <w:lang w:val="ro-RO"/>
        </w:rPr>
        <w:t>t</w:t>
      </w:r>
      <w:r w:rsidRPr="00A5539E">
        <w:rPr>
          <w:noProof/>
          <w:sz w:val="24"/>
          <w:szCs w:val="24"/>
          <w:lang w:val="ro-RO"/>
        </w:rPr>
        <w:t>a mondial</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majoritatea sectoarelor, este lider </w:t>
      </w:r>
      <w:r w:rsidR="0005596B">
        <w:rPr>
          <w:noProof/>
          <w:sz w:val="24"/>
          <w:szCs w:val="24"/>
          <w:lang w:val="ro-RO"/>
        </w:rPr>
        <w:t>in</w:t>
      </w:r>
      <w:r w:rsidRPr="00A5539E">
        <w:rPr>
          <w:noProof/>
          <w:sz w:val="24"/>
          <w:szCs w:val="24"/>
          <w:lang w:val="ro-RO"/>
        </w:rPr>
        <w:t xml:space="preserve"> termeni de diversitate </w:t>
      </w:r>
      <w:r w:rsidR="00F81534" w:rsidRPr="00A5539E">
        <w:rPr>
          <w:noProof/>
          <w:sz w:val="24"/>
          <w:szCs w:val="24"/>
          <w:lang w:val="ro-RO"/>
        </w:rPr>
        <w:t>s</w:t>
      </w:r>
      <w:r w:rsidRPr="00A5539E">
        <w:rPr>
          <w:noProof/>
          <w:sz w:val="24"/>
          <w:szCs w:val="24"/>
          <w:lang w:val="ro-RO"/>
        </w:rPr>
        <w:t xml:space="preserve">i calitate a produselor alimentare </w:t>
      </w:r>
      <w:r w:rsidR="00F81534" w:rsidRPr="00A5539E">
        <w:rPr>
          <w:noProof/>
          <w:sz w:val="24"/>
          <w:szCs w:val="24"/>
          <w:lang w:val="ro-RO"/>
        </w:rPr>
        <w:t>s</w:t>
      </w:r>
      <w:r w:rsidRPr="00A5539E">
        <w:rPr>
          <w:noProof/>
          <w:sz w:val="24"/>
          <w:szCs w:val="24"/>
          <w:lang w:val="ro-RO"/>
        </w:rPr>
        <w:t>i de</w:t>
      </w:r>
      <w:r w:rsidR="00F81534" w:rsidRPr="00A5539E">
        <w:rPr>
          <w:noProof/>
          <w:sz w:val="24"/>
          <w:szCs w:val="24"/>
          <w:lang w:val="ro-RO"/>
        </w:rPr>
        <w:t>t</w:t>
      </w:r>
      <w:r w:rsidRPr="00A5539E">
        <w:rPr>
          <w:noProof/>
          <w:sz w:val="24"/>
          <w:szCs w:val="24"/>
          <w:lang w:val="ro-RO"/>
        </w:rPr>
        <w:t>ine cel mai mare volum de exporturi agroalimentare de la nivel mondial (</w:t>
      </w:r>
      <w:r w:rsidR="0005596B">
        <w:rPr>
          <w:noProof/>
          <w:sz w:val="24"/>
          <w:szCs w:val="24"/>
          <w:lang w:val="ro-RO"/>
        </w:rPr>
        <w:t>in</w:t>
      </w:r>
      <w:r w:rsidRPr="00A5539E">
        <w:rPr>
          <w:noProof/>
          <w:sz w:val="24"/>
          <w:szCs w:val="24"/>
          <w:lang w:val="ro-RO"/>
        </w:rPr>
        <w:t xml:space="preserve"> valoare de 131 de miliarde EUR </w:t>
      </w:r>
      <w:r w:rsidR="0005596B">
        <w:rPr>
          <w:noProof/>
          <w:sz w:val="24"/>
          <w:szCs w:val="24"/>
          <w:lang w:val="ro-RO"/>
        </w:rPr>
        <w:t>in</w:t>
      </w:r>
      <w:r w:rsidRPr="00A5539E">
        <w:rPr>
          <w:noProof/>
          <w:sz w:val="24"/>
          <w:szCs w:val="24"/>
          <w:lang w:val="ro-RO"/>
        </w:rPr>
        <w:t xml:space="preserve"> 2016).</w:t>
      </w:r>
    </w:p>
    <w:p w14:paraId="410BD2A9" w14:textId="4501BE50" w:rsidR="00B645BF" w:rsidRPr="00A5539E" w:rsidRDefault="00B645BF" w:rsidP="00B645BF">
      <w:pPr>
        <w:pStyle w:val="Bodytext20"/>
        <w:ind w:firstLine="720"/>
        <w:jc w:val="both"/>
        <w:rPr>
          <w:noProof/>
          <w:sz w:val="24"/>
          <w:szCs w:val="24"/>
          <w:lang w:val="ro-RO"/>
        </w:rPr>
      </w:pPr>
      <w:r w:rsidRPr="00A5539E">
        <w:rPr>
          <w:noProof/>
          <w:sz w:val="24"/>
          <w:szCs w:val="24"/>
          <w:lang w:val="ro-RO"/>
        </w:rPr>
        <w:t>Sprijinului oferit de pl</w:t>
      </w:r>
      <w:r w:rsidR="00F81534" w:rsidRPr="00A5539E">
        <w:rPr>
          <w:noProof/>
          <w:sz w:val="24"/>
          <w:szCs w:val="24"/>
          <w:lang w:val="ro-RO"/>
        </w:rPr>
        <w:t>at</w:t>
      </w:r>
      <w:r w:rsidRPr="00A5539E">
        <w:rPr>
          <w:noProof/>
          <w:sz w:val="24"/>
          <w:szCs w:val="24"/>
          <w:lang w:val="ro-RO"/>
        </w:rPr>
        <w:t>ile directe i se datoreaz</w:t>
      </w:r>
      <w:r w:rsidR="00F81534" w:rsidRPr="00A5539E">
        <w:rPr>
          <w:noProof/>
          <w:sz w:val="24"/>
          <w:szCs w:val="24"/>
          <w:lang w:val="ro-RO"/>
        </w:rPr>
        <w:t>a</w:t>
      </w:r>
      <w:r w:rsidRPr="00A5539E">
        <w:rPr>
          <w:noProof/>
          <w:sz w:val="24"/>
          <w:szCs w:val="24"/>
          <w:lang w:val="ro-RO"/>
        </w:rPr>
        <w:t xml:space="preserve"> actualmente rezilien</w:t>
      </w:r>
      <w:r w:rsidR="00F81534" w:rsidRPr="00A5539E">
        <w:rPr>
          <w:noProof/>
          <w:sz w:val="24"/>
          <w:szCs w:val="24"/>
          <w:lang w:val="ro-RO"/>
        </w:rPr>
        <w:t>t</w:t>
      </w:r>
      <w:r w:rsidRPr="00A5539E">
        <w:rPr>
          <w:noProof/>
          <w:sz w:val="24"/>
          <w:szCs w:val="24"/>
          <w:lang w:val="ro-RO"/>
        </w:rPr>
        <w:t>a a 7 milioane de ferme, care acoper</w:t>
      </w:r>
      <w:r w:rsidR="00F81534" w:rsidRPr="00A5539E">
        <w:rPr>
          <w:noProof/>
          <w:sz w:val="24"/>
          <w:szCs w:val="24"/>
          <w:lang w:val="ro-RO"/>
        </w:rPr>
        <w:t>a</w:t>
      </w:r>
      <w:r w:rsidRPr="00A5539E">
        <w:rPr>
          <w:noProof/>
          <w:sz w:val="24"/>
          <w:szCs w:val="24"/>
          <w:lang w:val="ro-RO"/>
        </w:rPr>
        <w:t xml:space="preserve"> 90 % din terenul agricol. Acestea reprezint</w:t>
      </w:r>
      <w:r w:rsidR="00F81534" w:rsidRPr="00A5539E">
        <w:rPr>
          <w:noProof/>
          <w:sz w:val="24"/>
          <w:szCs w:val="24"/>
          <w:lang w:val="ro-RO"/>
        </w:rPr>
        <w:t>a</w:t>
      </w:r>
      <w:r w:rsidRPr="00A5539E">
        <w:rPr>
          <w:noProof/>
          <w:sz w:val="24"/>
          <w:szCs w:val="24"/>
          <w:lang w:val="ro-RO"/>
        </w:rPr>
        <w:t xml:space="preserve"> aproximativ 46 % din veniturile comunit</w:t>
      </w:r>
      <w:r w:rsidR="00F81534" w:rsidRPr="00A5539E">
        <w:rPr>
          <w:noProof/>
          <w:sz w:val="24"/>
          <w:szCs w:val="24"/>
          <w:lang w:val="ro-RO"/>
        </w:rPr>
        <w:t>at</w:t>
      </w:r>
      <w:r w:rsidRPr="00A5539E">
        <w:rPr>
          <w:noProof/>
          <w:sz w:val="24"/>
          <w:szCs w:val="24"/>
          <w:lang w:val="ro-RO"/>
        </w:rPr>
        <w:t>ii agricole a UE, propor</w:t>
      </w:r>
      <w:r w:rsidR="00F81534" w:rsidRPr="00A5539E">
        <w:rPr>
          <w:noProof/>
          <w:sz w:val="24"/>
          <w:szCs w:val="24"/>
          <w:lang w:val="ro-RO"/>
        </w:rPr>
        <w:t>t</w:t>
      </w:r>
      <w:r w:rsidRPr="00A5539E">
        <w:rPr>
          <w:noProof/>
          <w:sz w:val="24"/>
          <w:szCs w:val="24"/>
          <w:lang w:val="ro-RO"/>
        </w:rPr>
        <w:t xml:space="preserve">ia fiind </w:t>
      </w:r>
      <w:r w:rsidR="0005596B">
        <w:rPr>
          <w:noProof/>
          <w:sz w:val="24"/>
          <w:szCs w:val="24"/>
          <w:lang w:val="ro-RO"/>
        </w:rPr>
        <w:t>in</w:t>
      </w:r>
      <w:r w:rsidRPr="00A5539E">
        <w:rPr>
          <w:noProof/>
          <w:sz w:val="24"/>
          <w:szCs w:val="24"/>
          <w:lang w:val="ro-RO"/>
        </w:rPr>
        <w:t>s</w:t>
      </w:r>
      <w:r w:rsidR="00F81534" w:rsidRPr="00A5539E">
        <w:rPr>
          <w:noProof/>
          <w:sz w:val="24"/>
          <w:szCs w:val="24"/>
          <w:lang w:val="ro-RO"/>
        </w:rPr>
        <w:t>a</w:t>
      </w:r>
      <w:r w:rsidRPr="00A5539E">
        <w:rPr>
          <w:noProof/>
          <w:sz w:val="24"/>
          <w:szCs w:val="24"/>
          <w:lang w:val="ro-RO"/>
        </w:rPr>
        <w:t xml:space="preserve"> mult mai mare </w:t>
      </w:r>
      <w:r w:rsidR="0005596B">
        <w:rPr>
          <w:noProof/>
          <w:sz w:val="24"/>
          <w:szCs w:val="24"/>
          <w:lang w:val="ro-RO"/>
        </w:rPr>
        <w:t>in</w:t>
      </w:r>
      <w:r w:rsidRPr="00A5539E">
        <w:rPr>
          <w:noProof/>
          <w:sz w:val="24"/>
          <w:szCs w:val="24"/>
          <w:lang w:val="ro-RO"/>
        </w:rPr>
        <w:t xml:space="preserve"> numeroase regiuni </w:t>
      </w:r>
      <w:r w:rsidR="00F81534" w:rsidRPr="00A5539E">
        <w:rPr>
          <w:noProof/>
          <w:sz w:val="24"/>
          <w:szCs w:val="24"/>
          <w:lang w:val="ro-RO"/>
        </w:rPr>
        <w:t>s</w:t>
      </w:r>
      <w:r w:rsidRPr="00A5539E">
        <w:rPr>
          <w:noProof/>
          <w:sz w:val="24"/>
          <w:szCs w:val="24"/>
          <w:lang w:val="ro-RO"/>
        </w:rPr>
        <w:t>i sectoare. Pl</w:t>
      </w:r>
      <w:r w:rsidR="00F81534" w:rsidRPr="00A5539E">
        <w:rPr>
          <w:noProof/>
          <w:sz w:val="24"/>
          <w:szCs w:val="24"/>
          <w:lang w:val="ro-RO"/>
        </w:rPr>
        <w:t>at</w:t>
      </w:r>
      <w:r w:rsidRPr="00A5539E">
        <w:rPr>
          <w:noProof/>
          <w:sz w:val="24"/>
          <w:szCs w:val="24"/>
          <w:lang w:val="ro-RO"/>
        </w:rPr>
        <w:t>ile directe le ofer</w:t>
      </w:r>
      <w:r w:rsidR="00F81534" w:rsidRPr="00A5539E">
        <w:rPr>
          <w:noProof/>
          <w:sz w:val="24"/>
          <w:szCs w:val="24"/>
          <w:lang w:val="ro-RO"/>
        </w:rPr>
        <w:t>a</w:t>
      </w:r>
      <w:r w:rsidRPr="00A5539E">
        <w:rPr>
          <w:noProof/>
          <w:sz w:val="24"/>
          <w:szCs w:val="24"/>
          <w:lang w:val="ro-RO"/>
        </w:rPr>
        <w:t xml:space="preserve"> astfel o stabilitate relativ</w:t>
      </w:r>
      <w:r w:rsidR="00F81534" w:rsidRPr="00A5539E">
        <w:rPr>
          <w:noProof/>
          <w:sz w:val="24"/>
          <w:szCs w:val="24"/>
          <w:lang w:val="ro-RO"/>
        </w:rPr>
        <w:t>a</w:t>
      </w:r>
      <w:r w:rsidRPr="00A5539E">
        <w:rPr>
          <w:noProof/>
          <w:sz w:val="24"/>
          <w:szCs w:val="24"/>
          <w:lang w:val="ro-RO"/>
        </w:rPr>
        <w:t xml:space="preserve"> a veniturilor fermierilor care se confrunt</w:t>
      </w:r>
      <w:r w:rsidR="00F81534" w:rsidRPr="00A5539E">
        <w:rPr>
          <w:noProof/>
          <w:sz w:val="24"/>
          <w:szCs w:val="24"/>
          <w:lang w:val="ro-RO"/>
        </w:rPr>
        <w:t>a</w:t>
      </w:r>
      <w:r w:rsidRPr="00A5539E">
        <w:rPr>
          <w:noProof/>
          <w:sz w:val="24"/>
          <w:szCs w:val="24"/>
          <w:lang w:val="ro-RO"/>
        </w:rPr>
        <w:t xml:space="preserve"> cu o volatilitate semnificativ</w:t>
      </w:r>
      <w:r w:rsidR="00F81534" w:rsidRPr="00A5539E">
        <w:rPr>
          <w:noProof/>
          <w:sz w:val="24"/>
          <w:szCs w:val="24"/>
          <w:lang w:val="ro-RO"/>
        </w:rPr>
        <w:t>a</w:t>
      </w:r>
      <w:r w:rsidRPr="00A5539E">
        <w:rPr>
          <w:noProof/>
          <w:sz w:val="24"/>
          <w:szCs w:val="24"/>
          <w:lang w:val="ro-RO"/>
        </w:rPr>
        <w:t xml:space="preserve"> a pre</w:t>
      </w:r>
      <w:r w:rsidR="00F81534" w:rsidRPr="00A5539E">
        <w:rPr>
          <w:noProof/>
          <w:sz w:val="24"/>
          <w:szCs w:val="24"/>
          <w:lang w:val="ro-RO"/>
        </w:rPr>
        <w:t>t</w:t>
      </w:r>
      <w:r w:rsidRPr="00A5539E">
        <w:rPr>
          <w:noProof/>
          <w:sz w:val="24"/>
          <w:szCs w:val="24"/>
          <w:lang w:val="ro-RO"/>
        </w:rPr>
        <w:t xml:space="preserve">urilor </w:t>
      </w:r>
      <w:r w:rsidR="00F81534" w:rsidRPr="00A5539E">
        <w:rPr>
          <w:noProof/>
          <w:sz w:val="24"/>
          <w:szCs w:val="24"/>
          <w:lang w:val="ro-RO"/>
        </w:rPr>
        <w:t>s</w:t>
      </w:r>
      <w:r w:rsidRPr="00A5539E">
        <w:rPr>
          <w:noProof/>
          <w:sz w:val="24"/>
          <w:szCs w:val="24"/>
          <w:lang w:val="ro-RO"/>
        </w:rPr>
        <w:t>i a produc</w:t>
      </w:r>
      <w:r w:rsidR="00F81534" w:rsidRPr="00A5539E">
        <w:rPr>
          <w:noProof/>
          <w:sz w:val="24"/>
          <w:szCs w:val="24"/>
          <w:lang w:val="ro-RO"/>
        </w:rPr>
        <w:t>t</w:t>
      </w:r>
      <w:r w:rsidRPr="00A5539E">
        <w:rPr>
          <w:noProof/>
          <w:sz w:val="24"/>
          <w:szCs w:val="24"/>
          <w:lang w:val="ro-RO"/>
        </w:rPr>
        <w:t>iei, iar datorit</w:t>
      </w:r>
      <w:r w:rsidR="00F81534" w:rsidRPr="00A5539E">
        <w:rPr>
          <w:noProof/>
          <w:sz w:val="24"/>
          <w:szCs w:val="24"/>
          <w:lang w:val="ro-RO"/>
        </w:rPr>
        <w:t>a</w:t>
      </w:r>
      <w:r w:rsidRPr="00A5539E">
        <w:rPr>
          <w:noProof/>
          <w:sz w:val="24"/>
          <w:szCs w:val="24"/>
          <w:lang w:val="ro-RO"/>
        </w:rPr>
        <w:t xml:space="preserve"> sprijinului lor, baza de produc</w:t>
      </w:r>
      <w:r w:rsidR="00F81534" w:rsidRPr="00A5539E">
        <w:rPr>
          <w:noProof/>
          <w:sz w:val="24"/>
          <w:szCs w:val="24"/>
          <w:lang w:val="ro-RO"/>
        </w:rPr>
        <w:t>t</w:t>
      </w:r>
      <w:r w:rsidRPr="00A5539E">
        <w:rPr>
          <w:noProof/>
          <w:sz w:val="24"/>
          <w:szCs w:val="24"/>
          <w:lang w:val="ro-RO"/>
        </w:rPr>
        <w:t>ie a alimentelor vitale de calitate ridicat</w:t>
      </w:r>
      <w:r w:rsidR="00F81534" w:rsidRPr="00A5539E">
        <w:rPr>
          <w:noProof/>
          <w:sz w:val="24"/>
          <w:szCs w:val="24"/>
          <w:lang w:val="ro-RO"/>
        </w:rPr>
        <w:t>a</w:t>
      </w:r>
      <w:r w:rsidRPr="00A5539E">
        <w:rPr>
          <w:noProof/>
          <w:sz w:val="24"/>
          <w:szCs w:val="24"/>
          <w:lang w:val="ro-RO"/>
        </w:rPr>
        <w:t xml:space="preserve"> din UE </w:t>
      </w:r>
      <w:r w:rsidR="009D1B01">
        <w:rPr>
          <w:noProof/>
          <w:sz w:val="24"/>
          <w:szCs w:val="24"/>
          <w:lang w:val="ro-RO"/>
        </w:rPr>
        <w:t>i</w:t>
      </w:r>
      <w:r w:rsidR="00F81534" w:rsidRPr="00A5539E">
        <w:rPr>
          <w:noProof/>
          <w:sz w:val="24"/>
          <w:szCs w:val="24"/>
          <w:lang w:val="ro-RO"/>
        </w:rPr>
        <w:t>s</w:t>
      </w:r>
      <w:r w:rsidRPr="00A5539E">
        <w:rPr>
          <w:noProof/>
          <w:sz w:val="24"/>
          <w:szCs w:val="24"/>
          <w:lang w:val="ro-RO"/>
        </w:rPr>
        <w:t>i men</w:t>
      </w:r>
      <w:r w:rsidR="00F81534" w:rsidRPr="00A5539E">
        <w:rPr>
          <w:noProof/>
          <w:sz w:val="24"/>
          <w:szCs w:val="24"/>
          <w:lang w:val="ro-RO"/>
        </w:rPr>
        <w:t>t</w:t>
      </w:r>
      <w:r w:rsidRPr="00A5539E">
        <w:rPr>
          <w:noProof/>
          <w:sz w:val="24"/>
          <w:szCs w:val="24"/>
          <w:lang w:val="ro-RO"/>
        </w:rPr>
        <w:t>ine r</w:t>
      </w:r>
      <w:r w:rsidR="00F81534" w:rsidRPr="00A5539E">
        <w:rPr>
          <w:noProof/>
          <w:sz w:val="24"/>
          <w:szCs w:val="24"/>
          <w:lang w:val="ro-RO"/>
        </w:rPr>
        <w:t>a</w:t>
      </w:r>
      <w:r w:rsidRPr="00A5539E">
        <w:rPr>
          <w:noProof/>
          <w:sz w:val="24"/>
          <w:szCs w:val="24"/>
          <w:lang w:val="ro-RO"/>
        </w:rPr>
        <w:t>sp</w:t>
      </w:r>
      <w:r w:rsidR="00D4099E">
        <w:rPr>
          <w:noProof/>
          <w:sz w:val="24"/>
          <w:szCs w:val="24"/>
          <w:lang w:val="ro-RO"/>
        </w:rPr>
        <w:t>a</w:t>
      </w:r>
      <w:r w:rsidRPr="00A5539E">
        <w:rPr>
          <w:noProof/>
          <w:sz w:val="24"/>
          <w:szCs w:val="24"/>
          <w:lang w:val="ro-RO"/>
        </w:rPr>
        <w:t>ndirea pe tot teritoriul Uniunii. Impactul lor este completat prin instrumente de pia</w:t>
      </w:r>
      <w:r w:rsidR="00F81534" w:rsidRPr="00A5539E">
        <w:rPr>
          <w:noProof/>
          <w:sz w:val="24"/>
          <w:szCs w:val="24"/>
          <w:lang w:val="ro-RO"/>
        </w:rPr>
        <w:t>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zonele care se confrunt</w:t>
      </w:r>
      <w:r w:rsidR="00F81534" w:rsidRPr="00A5539E">
        <w:rPr>
          <w:noProof/>
          <w:sz w:val="24"/>
          <w:szCs w:val="24"/>
          <w:lang w:val="ro-RO"/>
        </w:rPr>
        <w:t>a</w:t>
      </w:r>
      <w:r w:rsidRPr="00A5539E">
        <w:rPr>
          <w:noProof/>
          <w:sz w:val="24"/>
          <w:szCs w:val="24"/>
          <w:lang w:val="ro-RO"/>
        </w:rPr>
        <w:t xml:space="preserve"> cu constr</w:t>
      </w:r>
      <w:r w:rsidR="00D4099E">
        <w:rPr>
          <w:noProof/>
          <w:sz w:val="24"/>
          <w:szCs w:val="24"/>
          <w:lang w:val="ro-RO"/>
        </w:rPr>
        <w:t>a</w:t>
      </w:r>
      <w:r w:rsidRPr="00A5539E">
        <w:rPr>
          <w:noProof/>
          <w:sz w:val="24"/>
          <w:szCs w:val="24"/>
          <w:lang w:val="ro-RO"/>
        </w:rPr>
        <w:t>ngeri naturale beneficiaz</w:t>
      </w:r>
      <w:r w:rsidR="00F81534" w:rsidRPr="00A5539E">
        <w:rPr>
          <w:noProof/>
          <w:sz w:val="24"/>
          <w:szCs w:val="24"/>
          <w:lang w:val="ro-RO"/>
        </w:rPr>
        <w:t>a</w:t>
      </w:r>
      <w:r w:rsidRPr="00A5539E">
        <w:rPr>
          <w:noProof/>
          <w:sz w:val="24"/>
          <w:szCs w:val="24"/>
          <w:lang w:val="ro-RO"/>
        </w:rPr>
        <w:t xml:space="preserve"> de sprijin specific.</w:t>
      </w:r>
    </w:p>
    <w:p w14:paraId="7D9D8637" w14:textId="415C07E8" w:rsidR="00B645BF" w:rsidRPr="00A5539E" w:rsidRDefault="00B645BF" w:rsidP="00B645BF">
      <w:pPr>
        <w:pStyle w:val="Bodytext20"/>
        <w:ind w:firstLine="720"/>
        <w:jc w:val="both"/>
        <w:rPr>
          <w:noProof/>
          <w:sz w:val="24"/>
          <w:szCs w:val="24"/>
          <w:lang w:val="ro-RO"/>
        </w:rPr>
      </w:pPr>
      <w:r w:rsidRPr="00A5539E">
        <w:rPr>
          <w:noProof/>
          <w:sz w:val="24"/>
          <w:szCs w:val="24"/>
          <w:lang w:val="ro-RO"/>
        </w:rPr>
        <w:t>Politica de dezvoltare rural</w:t>
      </w:r>
      <w:r w:rsidR="00F81534" w:rsidRPr="00A5539E">
        <w:rPr>
          <w:noProof/>
          <w:sz w:val="24"/>
          <w:szCs w:val="24"/>
          <w:lang w:val="ro-RO"/>
        </w:rPr>
        <w:t>a</w:t>
      </w:r>
      <w:r w:rsidRPr="00A5539E">
        <w:rPr>
          <w:noProof/>
          <w:sz w:val="24"/>
          <w:szCs w:val="24"/>
          <w:lang w:val="ro-RO"/>
        </w:rPr>
        <w:t xml:space="preserve"> are o contribu</w:t>
      </w:r>
      <w:r w:rsidR="00F81534" w:rsidRPr="00A5539E">
        <w:rPr>
          <w:noProof/>
          <w:sz w:val="24"/>
          <w:szCs w:val="24"/>
          <w:lang w:val="ro-RO"/>
        </w:rPr>
        <w:t>t</w:t>
      </w:r>
      <w:r w:rsidRPr="00A5539E">
        <w:rPr>
          <w:noProof/>
          <w:sz w:val="24"/>
          <w:szCs w:val="24"/>
          <w:lang w:val="ro-RO"/>
        </w:rPr>
        <w:t>ie substan</w:t>
      </w:r>
      <w:r w:rsidR="00F81534" w:rsidRPr="00A5539E">
        <w:rPr>
          <w:noProof/>
          <w:sz w:val="24"/>
          <w:szCs w:val="24"/>
          <w:lang w:val="ro-RO"/>
        </w:rPr>
        <w:t>t</w:t>
      </w:r>
      <w:r w:rsidRPr="00A5539E">
        <w:rPr>
          <w:noProof/>
          <w:sz w:val="24"/>
          <w:szCs w:val="24"/>
          <w:lang w:val="ro-RO"/>
        </w:rPr>
        <w:t>ial</w:t>
      </w:r>
      <w:r w:rsidR="00F81534" w:rsidRPr="00A5539E">
        <w:rPr>
          <w:noProof/>
          <w:sz w:val="24"/>
          <w:szCs w:val="24"/>
          <w:lang w:val="ro-RO"/>
        </w:rPr>
        <w:t>a</w:t>
      </w:r>
      <w:r w:rsidRPr="00A5539E">
        <w:rPr>
          <w:noProof/>
          <w:sz w:val="24"/>
          <w:szCs w:val="24"/>
          <w:lang w:val="ro-RO"/>
        </w:rPr>
        <w:t xml:space="preserve"> la economia agricol</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 xml:space="preserve">i la </w:t>
      </w:r>
      <w:r w:rsidRPr="00A5539E">
        <w:rPr>
          <w:noProof/>
          <w:sz w:val="24"/>
          <w:szCs w:val="24"/>
          <w:lang w:val="ro-RO"/>
        </w:rPr>
        <w:lastRenderedPageBreak/>
        <w:t>mijloacele esen</w:t>
      </w:r>
      <w:r w:rsidR="00F81534" w:rsidRPr="00A5539E">
        <w:rPr>
          <w:noProof/>
          <w:sz w:val="24"/>
          <w:szCs w:val="24"/>
          <w:lang w:val="ro-RO"/>
        </w:rPr>
        <w:t>t</w:t>
      </w:r>
      <w:r w:rsidRPr="00A5539E">
        <w:rPr>
          <w:noProof/>
          <w:sz w:val="24"/>
          <w:szCs w:val="24"/>
          <w:lang w:val="ro-RO"/>
        </w:rPr>
        <w:t xml:space="preserve">iale de trai din mediul rural </w:t>
      </w:r>
      <w:r w:rsidR="0005596B">
        <w:rPr>
          <w:noProof/>
          <w:sz w:val="24"/>
          <w:szCs w:val="24"/>
          <w:lang w:val="ro-RO"/>
        </w:rPr>
        <w:t>in</w:t>
      </w:r>
      <w:r w:rsidRPr="00A5539E">
        <w:rPr>
          <w:noProof/>
          <w:sz w:val="24"/>
          <w:szCs w:val="24"/>
          <w:lang w:val="ro-RO"/>
        </w:rPr>
        <w:t xml:space="preserve"> diverse moduri. Aceast</w:t>
      </w:r>
      <w:r w:rsidR="00F81534" w:rsidRPr="00A5539E">
        <w:rPr>
          <w:noProof/>
          <w:sz w:val="24"/>
          <w:szCs w:val="24"/>
          <w:lang w:val="ro-RO"/>
        </w:rPr>
        <w:t>a</w:t>
      </w:r>
      <w:r w:rsidRPr="00A5539E">
        <w:rPr>
          <w:noProof/>
          <w:sz w:val="24"/>
          <w:szCs w:val="24"/>
          <w:lang w:val="ro-RO"/>
        </w:rPr>
        <w:t xml:space="preserve"> politic</w:t>
      </w:r>
      <w:r w:rsidR="00F81534" w:rsidRPr="00A5539E">
        <w:rPr>
          <w:noProof/>
          <w:sz w:val="24"/>
          <w:szCs w:val="24"/>
          <w:lang w:val="ro-RO"/>
        </w:rPr>
        <w:t>a</w:t>
      </w:r>
      <w:r w:rsidRPr="00A5539E">
        <w:rPr>
          <w:noProof/>
          <w:sz w:val="24"/>
          <w:szCs w:val="24"/>
          <w:lang w:val="ro-RO"/>
        </w:rPr>
        <w:t xml:space="preserve"> sprijin</w:t>
      </w:r>
      <w:r w:rsidR="00F81534" w:rsidRPr="00A5539E">
        <w:rPr>
          <w:noProof/>
          <w:sz w:val="24"/>
          <w:szCs w:val="24"/>
          <w:lang w:val="ro-RO"/>
        </w:rPr>
        <w:t>a</w:t>
      </w:r>
      <w:r w:rsidRPr="00A5539E">
        <w:rPr>
          <w:noProof/>
          <w:sz w:val="24"/>
          <w:szCs w:val="24"/>
          <w:lang w:val="ro-RO"/>
        </w:rPr>
        <w:t xml:space="preserve"> investi</w:t>
      </w:r>
      <w:r w:rsidR="00F81534" w:rsidRPr="00A5539E">
        <w:rPr>
          <w:noProof/>
          <w:sz w:val="24"/>
          <w:szCs w:val="24"/>
          <w:lang w:val="ro-RO"/>
        </w:rPr>
        <w:t>t</w:t>
      </w:r>
      <w:r w:rsidRPr="00A5539E">
        <w:rPr>
          <w:noProof/>
          <w:sz w:val="24"/>
          <w:szCs w:val="24"/>
          <w:lang w:val="ro-RO"/>
        </w:rPr>
        <w:t>iile, consolidarea cuno</w:t>
      </w:r>
      <w:r w:rsidR="00F81534" w:rsidRPr="00A5539E">
        <w:rPr>
          <w:noProof/>
          <w:sz w:val="24"/>
          <w:szCs w:val="24"/>
          <w:lang w:val="ro-RO"/>
        </w:rPr>
        <w:t>s</w:t>
      </w:r>
      <w:r w:rsidRPr="00A5539E">
        <w:rPr>
          <w:noProof/>
          <w:sz w:val="24"/>
          <w:szCs w:val="24"/>
          <w:lang w:val="ro-RO"/>
        </w:rPr>
        <w:t>tin</w:t>
      </w:r>
      <w:r w:rsidR="00F81534" w:rsidRPr="00A5539E">
        <w:rPr>
          <w:noProof/>
          <w:sz w:val="24"/>
          <w:szCs w:val="24"/>
          <w:lang w:val="ro-RO"/>
        </w:rPr>
        <w:t>t</w:t>
      </w:r>
      <w:r w:rsidRPr="00A5539E">
        <w:rPr>
          <w:noProof/>
          <w:sz w:val="24"/>
          <w:szCs w:val="24"/>
          <w:lang w:val="ro-RO"/>
        </w:rPr>
        <w:t>elor, organizarea lan</w:t>
      </w:r>
      <w:r w:rsidR="00F81534" w:rsidRPr="00A5539E">
        <w:rPr>
          <w:noProof/>
          <w:sz w:val="24"/>
          <w:szCs w:val="24"/>
          <w:lang w:val="ro-RO"/>
        </w:rPr>
        <w:t>t</w:t>
      </w:r>
      <w:r w:rsidRPr="00A5539E">
        <w:rPr>
          <w:noProof/>
          <w:sz w:val="24"/>
          <w:szCs w:val="24"/>
          <w:lang w:val="ro-RO"/>
        </w:rPr>
        <w:t>ului de aprovizionare, protec</w:t>
      </w:r>
      <w:r w:rsidR="00F81534" w:rsidRPr="00A5539E">
        <w:rPr>
          <w:noProof/>
          <w:sz w:val="24"/>
          <w:szCs w:val="24"/>
          <w:lang w:val="ro-RO"/>
        </w:rPr>
        <w:t>t</w:t>
      </w:r>
      <w:r w:rsidRPr="00A5539E">
        <w:rPr>
          <w:noProof/>
          <w:sz w:val="24"/>
          <w:szCs w:val="24"/>
          <w:lang w:val="ro-RO"/>
        </w:rPr>
        <w:t xml:space="preserve">ia mediului </w:t>
      </w:r>
      <w:r w:rsidR="00F81534" w:rsidRPr="00A5539E">
        <w:rPr>
          <w:noProof/>
          <w:sz w:val="24"/>
          <w:szCs w:val="24"/>
          <w:lang w:val="ro-RO"/>
        </w:rPr>
        <w:t>s</w:t>
      </w:r>
      <w:r w:rsidRPr="00A5539E">
        <w:rPr>
          <w:noProof/>
          <w:sz w:val="24"/>
          <w:szCs w:val="24"/>
          <w:lang w:val="ro-RO"/>
        </w:rPr>
        <w:t>i ac</w:t>
      </w:r>
      <w:r w:rsidR="00F81534" w:rsidRPr="00A5539E">
        <w:rPr>
          <w:noProof/>
          <w:sz w:val="24"/>
          <w:szCs w:val="24"/>
          <w:lang w:val="ro-RO"/>
        </w:rPr>
        <w:t>t</w:t>
      </w:r>
      <w:r w:rsidRPr="00A5539E">
        <w:rPr>
          <w:noProof/>
          <w:sz w:val="24"/>
          <w:szCs w:val="24"/>
          <w:lang w:val="ro-RO"/>
        </w:rPr>
        <w:t>iunile climatice. Programele de dezvoltare rural</w:t>
      </w:r>
      <w:r w:rsidR="00F81534" w:rsidRPr="00A5539E">
        <w:rPr>
          <w:noProof/>
          <w:sz w:val="24"/>
          <w:szCs w:val="24"/>
          <w:lang w:val="ro-RO"/>
        </w:rPr>
        <w:t>a</w:t>
      </w:r>
      <w:r w:rsidRPr="00A5539E">
        <w:rPr>
          <w:noProof/>
          <w:sz w:val="24"/>
          <w:szCs w:val="24"/>
          <w:lang w:val="ro-RO"/>
        </w:rPr>
        <w:t xml:space="preserve"> pentru perioada 2014-2020 pornesc de la acest aspect </w:t>
      </w:r>
      <w:r w:rsidR="00F81534" w:rsidRPr="00A5539E">
        <w:rPr>
          <w:noProof/>
          <w:sz w:val="24"/>
          <w:szCs w:val="24"/>
          <w:lang w:val="ro-RO"/>
        </w:rPr>
        <w:t>s</w:t>
      </w:r>
      <w:r w:rsidRPr="00A5539E">
        <w:rPr>
          <w:noProof/>
          <w:sz w:val="24"/>
          <w:szCs w:val="24"/>
          <w:lang w:val="ro-RO"/>
        </w:rPr>
        <w:t>i extind dispozi</w:t>
      </w:r>
      <w:r w:rsidR="00F81534" w:rsidRPr="00A5539E">
        <w:rPr>
          <w:noProof/>
          <w:sz w:val="24"/>
          <w:szCs w:val="24"/>
          <w:lang w:val="ro-RO"/>
        </w:rPr>
        <w:t>t</w:t>
      </w:r>
      <w:r w:rsidRPr="00A5539E">
        <w:rPr>
          <w:noProof/>
          <w:sz w:val="24"/>
          <w:szCs w:val="24"/>
          <w:lang w:val="ro-RO"/>
        </w:rPr>
        <w:t xml:space="preserve">iile referitoare la inovare </w:t>
      </w:r>
      <w:r w:rsidR="00F81534" w:rsidRPr="00A5539E">
        <w:rPr>
          <w:noProof/>
          <w:sz w:val="24"/>
          <w:szCs w:val="24"/>
          <w:lang w:val="ro-RO"/>
        </w:rPr>
        <w:t>s</w:t>
      </w:r>
      <w:r w:rsidRPr="00A5539E">
        <w:rPr>
          <w:noProof/>
          <w:sz w:val="24"/>
          <w:szCs w:val="24"/>
          <w:lang w:val="ro-RO"/>
        </w:rPr>
        <w:t xml:space="preserve">i gestionarea riscurilor. Crearea Parteneriatului european pentru inovare privind productivitatea </w:t>
      </w:r>
      <w:r w:rsidR="00F81534" w:rsidRPr="00A5539E">
        <w:rPr>
          <w:noProof/>
          <w:sz w:val="24"/>
          <w:szCs w:val="24"/>
          <w:lang w:val="ro-RO"/>
        </w:rPr>
        <w:t>s</w:t>
      </w:r>
      <w:r w:rsidRPr="00A5539E">
        <w:rPr>
          <w:noProof/>
          <w:sz w:val="24"/>
          <w:szCs w:val="24"/>
          <w:lang w:val="ro-RO"/>
        </w:rPr>
        <w:t>i durabilitatea agriculturii (PEI-AGRI) a oferit un impuls cre</w:t>
      </w:r>
      <w:r w:rsidR="00F81534" w:rsidRPr="00A5539E">
        <w:rPr>
          <w:noProof/>
          <w:sz w:val="24"/>
          <w:szCs w:val="24"/>
          <w:lang w:val="ro-RO"/>
        </w:rPr>
        <w:t>a</w:t>
      </w:r>
      <w:r w:rsidRPr="00A5539E">
        <w:rPr>
          <w:noProof/>
          <w:sz w:val="24"/>
          <w:szCs w:val="24"/>
          <w:lang w:val="ro-RO"/>
        </w:rPr>
        <w:t xml:space="preserve">rii </w:t>
      </w:r>
      <w:r w:rsidR="00F81534" w:rsidRPr="00A5539E">
        <w:rPr>
          <w:noProof/>
          <w:sz w:val="24"/>
          <w:szCs w:val="24"/>
          <w:lang w:val="ro-RO"/>
        </w:rPr>
        <w:t>s</w:t>
      </w:r>
      <w:r w:rsidRPr="00A5539E">
        <w:rPr>
          <w:noProof/>
          <w:sz w:val="24"/>
          <w:szCs w:val="24"/>
          <w:lang w:val="ro-RO"/>
        </w:rPr>
        <w:t>i partaj</w:t>
      </w:r>
      <w:r w:rsidR="00F81534" w:rsidRPr="00A5539E">
        <w:rPr>
          <w:noProof/>
          <w:sz w:val="24"/>
          <w:szCs w:val="24"/>
          <w:lang w:val="ro-RO"/>
        </w:rPr>
        <w:t>a</w:t>
      </w:r>
      <w:r w:rsidRPr="00A5539E">
        <w:rPr>
          <w:noProof/>
          <w:sz w:val="24"/>
          <w:szCs w:val="24"/>
          <w:lang w:val="ro-RO"/>
        </w:rPr>
        <w:t>rii de cuno</w:t>
      </w:r>
      <w:r w:rsidR="00F81534" w:rsidRPr="00A5539E">
        <w:rPr>
          <w:noProof/>
          <w:sz w:val="24"/>
          <w:szCs w:val="24"/>
          <w:lang w:val="ro-RO"/>
        </w:rPr>
        <w:t>s</w:t>
      </w:r>
      <w:r w:rsidRPr="00A5539E">
        <w:rPr>
          <w:noProof/>
          <w:sz w:val="24"/>
          <w:szCs w:val="24"/>
          <w:lang w:val="ro-RO"/>
        </w:rPr>
        <w:t>tin</w:t>
      </w:r>
      <w:r w:rsidR="00F81534" w:rsidRPr="00A5539E">
        <w:rPr>
          <w:noProof/>
          <w:sz w:val="24"/>
          <w:szCs w:val="24"/>
          <w:lang w:val="ro-RO"/>
        </w:rPr>
        <w:t>t</w:t>
      </w:r>
      <w:r w:rsidRPr="00A5539E">
        <w:rPr>
          <w:noProof/>
          <w:sz w:val="24"/>
          <w:szCs w:val="24"/>
          <w:lang w:val="ro-RO"/>
        </w:rPr>
        <w:t xml:space="preserve">e. Cu toate acestea, mai trebuie </w:t>
      </w:r>
      <w:r w:rsidR="0005596B">
        <w:rPr>
          <w:noProof/>
          <w:sz w:val="24"/>
          <w:szCs w:val="24"/>
          <w:lang w:val="ro-RO"/>
        </w:rPr>
        <w:t>in</w:t>
      </w:r>
      <w:r w:rsidRPr="00A5539E">
        <w:rPr>
          <w:noProof/>
          <w:sz w:val="24"/>
          <w:szCs w:val="24"/>
          <w:lang w:val="ro-RO"/>
        </w:rPr>
        <w:t>c</w:t>
      </w:r>
      <w:r w:rsidR="00F81534" w:rsidRPr="00A5539E">
        <w:rPr>
          <w:noProof/>
          <w:sz w:val="24"/>
          <w:szCs w:val="24"/>
          <w:lang w:val="ro-RO"/>
        </w:rPr>
        <w:t>a</w:t>
      </w:r>
      <w:r w:rsidRPr="00A5539E">
        <w:rPr>
          <w:noProof/>
          <w:sz w:val="24"/>
          <w:szCs w:val="24"/>
          <w:lang w:val="ro-RO"/>
        </w:rPr>
        <w:t xml:space="preserve"> depuse eforturi importante pentru a se facilita accesul fermierilor la cuno</w:t>
      </w:r>
      <w:r w:rsidR="00F81534" w:rsidRPr="00A5539E">
        <w:rPr>
          <w:noProof/>
          <w:sz w:val="24"/>
          <w:szCs w:val="24"/>
          <w:lang w:val="ro-RO"/>
        </w:rPr>
        <w:t>s</w:t>
      </w:r>
      <w:r w:rsidRPr="00A5539E">
        <w:rPr>
          <w:noProof/>
          <w:sz w:val="24"/>
          <w:szCs w:val="24"/>
          <w:lang w:val="ro-RO"/>
        </w:rPr>
        <w:t>tin</w:t>
      </w:r>
      <w:r w:rsidR="00F81534" w:rsidRPr="00A5539E">
        <w:rPr>
          <w:noProof/>
          <w:sz w:val="24"/>
          <w:szCs w:val="24"/>
          <w:lang w:val="ro-RO"/>
        </w:rPr>
        <w:t>t</w:t>
      </w:r>
      <w:r w:rsidRPr="00A5539E">
        <w:rPr>
          <w:noProof/>
          <w:sz w:val="24"/>
          <w:szCs w:val="24"/>
          <w:lang w:val="ro-RO"/>
        </w:rPr>
        <w:t>e .</w:t>
      </w:r>
    </w:p>
    <w:p w14:paraId="0DEA85B6" w14:textId="458DFE87" w:rsidR="00B645BF" w:rsidRPr="00A5539E" w:rsidRDefault="00B645BF" w:rsidP="00B645BF">
      <w:pPr>
        <w:pStyle w:val="Bodytext20"/>
        <w:ind w:firstLine="720"/>
        <w:jc w:val="both"/>
        <w:rPr>
          <w:noProof/>
          <w:sz w:val="24"/>
          <w:szCs w:val="24"/>
          <w:lang w:val="ro-RO"/>
        </w:rPr>
      </w:pPr>
      <w:r w:rsidRPr="00A5539E">
        <w:rPr>
          <w:noProof/>
          <w:sz w:val="24"/>
          <w:szCs w:val="24"/>
          <w:lang w:val="ro-RO"/>
        </w:rPr>
        <w:t xml:space="preserve">Trebuie desprinse </w:t>
      </w:r>
      <w:r w:rsidR="0005596B">
        <w:rPr>
          <w:noProof/>
          <w:sz w:val="24"/>
          <w:szCs w:val="24"/>
          <w:lang w:val="ro-RO"/>
        </w:rPr>
        <w:t>in</w:t>
      </w:r>
      <w:r w:rsidRPr="00A5539E">
        <w:rPr>
          <w:noProof/>
          <w:sz w:val="24"/>
          <w:szCs w:val="24"/>
          <w:lang w:val="ro-RO"/>
        </w:rPr>
        <w:t>v</w:t>
      </w:r>
      <w:r w:rsidR="00F81534" w:rsidRPr="00A5539E">
        <w:rPr>
          <w:noProof/>
          <w:sz w:val="24"/>
          <w:szCs w:val="24"/>
          <w:lang w:val="ro-RO"/>
        </w:rPr>
        <w:t>ata</w:t>
      </w:r>
      <w:r w:rsidRPr="00A5539E">
        <w:rPr>
          <w:noProof/>
          <w:sz w:val="24"/>
          <w:szCs w:val="24"/>
          <w:lang w:val="ro-RO"/>
        </w:rPr>
        <w:t>turi din consultarea public</w:t>
      </w:r>
      <w:r w:rsidR="00F81534" w:rsidRPr="00A5539E">
        <w:rPr>
          <w:noProof/>
          <w:sz w:val="24"/>
          <w:szCs w:val="24"/>
          <w:lang w:val="ro-RO"/>
        </w:rPr>
        <w:t>a</w:t>
      </w:r>
      <w:r w:rsidRPr="00A5539E">
        <w:rPr>
          <w:noProof/>
          <w:sz w:val="24"/>
          <w:szCs w:val="24"/>
          <w:lang w:val="ro-RO"/>
        </w:rPr>
        <w:t xml:space="preserve"> realizat</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prima jum</w:t>
      </w:r>
      <w:r w:rsidR="00F81534" w:rsidRPr="00A5539E">
        <w:rPr>
          <w:noProof/>
          <w:sz w:val="24"/>
          <w:szCs w:val="24"/>
          <w:lang w:val="ro-RO"/>
        </w:rPr>
        <w:t>a</w:t>
      </w:r>
      <w:r w:rsidRPr="00A5539E">
        <w:rPr>
          <w:noProof/>
          <w:sz w:val="24"/>
          <w:szCs w:val="24"/>
          <w:lang w:val="ro-RO"/>
        </w:rPr>
        <w:t>tate a anului 2017 pe tema „moderniz</w:t>
      </w:r>
      <w:r w:rsidR="00F81534" w:rsidRPr="00A5539E">
        <w:rPr>
          <w:noProof/>
          <w:sz w:val="24"/>
          <w:szCs w:val="24"/>
          <w:lang w:val="ro-RO"/>
        </w:rPr>
        <w:t>a</w:t>
      </w:r>
      <w:r w:rsidRPr="00A5539E">
        <w:rPr>
          <w:noProof/>
          <w:sz w:val="24"/>
          <w:szCs w:val="24"/>
          <w:lang w:val="ro-RO"/>
        </w:rPr>
        <w:t xml:space="preserve">rii </w:t>
      </w:r>
      <w:r w:rsidR="00F81534" w:rsidRPr="00A5539E">
        <w:rPr>
          <w:noProof/>
          <w:sz w:val="24"/>
          <w:szCs w:val="24"/>
          <w:lang w:val="ro-RO"/>
        </w:rPr>
        <w:t>s</w:t>
      </w:r>
      <w:r w:rsidRPr="00A5539E">
        <w:rPr>
          <w:noProof/>
          <w:sz w:val="24"/>
          <w:szCs w:val="24"/>
          <w:lang w:val="ro-RO"/>
        </w:rPr>
        <w:t>i simplific</w:t>
      </w:r>
      <w:r w:rsidR="00F81534" w:rsidRPr="00A5539E">
        <w:rPr>
          <w:noProof/>
          <w:sz w:val="24"/>
          <w:szCs w:val="24"/>
          <w:lang w:val="ro-RO"/>
        </w:rPr>
        <w:t>a</w:t>
      </w:r>
      <w:r w:rsidRPr="00A5539E">
        <w:rPr>
          <w:noProof/>
          <w:sz w:val="24"/>
          <w:szCs w:val="24"/>
          <w:lang w:val="ro-RO"/>
        </w:rPr>
        <w:t xml:space="preserve">rii PAC”, care a confirmat un consens larg </w:t>
      </w:r>
      <w:r w:rsidR="0005596B">
        <w:rPr>
          <w:noProof/>
          <w:sz w:val="24"/>
          <w:szCs w:val="24"/>
          <w:lang w:val="ro-RO"/>
        </w:rPr>
        <w:t>in</w:t>
      </w:r>
      <w:r w:rsidRPr="00A5539E">
        <w:rPr>
          <w:noProof/>
          <w:sz w:val="24"/>
          <w:szCs w:val="24"/>
          <w:lang w:val="ro-RO"/>
        </w:rPr>
        <w:t xml:space="preserve"> privin</w:t>
      </w:r>
      <w:r w:rsidR="00F81534" w:rsidRPr="00A5539E">
        <w:rPr>
          <w:noProof/>
          <w:sz w:val="24"/>
          <w:szCs w:val="24"/>
          <w:lang w:val="ro-RO"/>
        </w:rPr>
        <w:t>t</w:t>
      </w:r>
      <w:r w:rsidRPr="00A5539E">
        <w:rPr>
          <w:noProof/>
          <w:sz w:val="24"/>
          <w:szCs w:val="24"/>
          <w:lang w:val="ro-RO"/>
        </w:rPr>
        <w:t>a faptului c</w:t>
      </w:r>
      <w:r w:rsidR="00F81534" w:rsidRPr="00A5539E">
        <w:rPr>
          <w:noProof/>
          <w:sz w:val="24"/>
          <w:szCs w:val="24"/>
          <w:lang w:val="ro-RO"/>
        </w:rPr>
        <w:t>a</w:t>
      </w:r>
      <w:r w:rsidRPr="00A5539E">
        <w:rPr>
          <w:noProof/>
          <w:sz w:val="24"/>
          <w:szCs w:val="24"/>
          <w:lang w:val="ro-RO"/>
        </w:rPr>
        <w:t xml:space="preserve"> instrumentele actuale ale PAC reu</w:t>
      </w:r>
      <w:r w:rsidR="00F81534" w:rsidRPr="00A5539E">
        <w:rPr>
          <w:noProof/>
          <w:sz w:val="24"/>
          <w:szCs w:val="24"/>
          <w:lang w:val="ro-RO"/>
        </w:rPr>
        <w:t>s</w:t>
      </w:r>
      <w:r w:rsidRPr="00A5539E">
        <w:rPr>
          <w:noProof/>
          <w:sz w:val="24"/>
          <w:szCs w:val="24"/>
          <w:lang w:val="ro-RO"/>
        </w:rPr>
        <w:t>esc s</w:t>
      </w:r>
      <w:r w:rsidR="00F81534" w:rsidRPr="00A5539E">
        <w:rPr>
          <w:noProof/>
          <w:sz w:val="24"/>
          <w:szCs w:val="24"/>
          <w:lang w:val="ro-RO"/>
        </w:rPr>
        <w:t>a</w:t>
      </w:r>
      <w:r w:rsidRPr="00A5539E">
        <w:rPr>
          <w:noProof/>
          <w:sz w:val="24"/>
          <w:szCs w:val="24"/>
          <w:lang w:val="ro-RO"/>
        </w:rPr>
        <w:t xml:space="preserve"> abordeze numai </w:t>
      </w:r>
      <w:r w:rsidR="0005596B">
        <w:rPr>
          <w:noProof/>
          <w:sz w:val="24"/>
          <w:szCs w:val="24"/>
          <w:lang w:val="ro-RO"/>
        </w:rPr>
        <w:t>in</w:t>
      </w:r>
      <w:r w:rsidRPr="00A5539E">
        <w:rPr>
          <w:noProof/>
          <w:sz w:val="24"/>
          <w:szCs w:val="24"/>
          <w:lang w:val="ro-RO"/>
        </w:rPr>
        <w:t>tr-o anumit</w:t>
      </w:r>
      <w:r w:rsidR="00F81534" w:rsidRPr="00A5539E">
        <w:rPr>
          <w:noProof/>
          <w:sz w:val="24"/>
          <w:szCs w:val="24"/>
          <w:lang w:val="ro-RO"/>
        </w:rPr>
        <w:t>a</w:t>
      </w:r>
      <w:r w:rsidRPr="00A5539E">
        <w:rPr>
          <w:noProof/>
          <w:sz w:val="24"/>
          <w:szCs w:val="24"/>
          <w:lang w:val="ro-RO"/>
        </w:rPr>
        <w:t xml:space="preserve"> m</w:t>
      </w:r>
      <w:r w:rsidR="00F81534" w:rsidRPr="00A5539E">
        <w:rPr>
          <w:noProof/>
          <w:sz w:val="24"/>
          <w:szCs w:val="24"/>
          <w:lang w:val="ro-RO"/>
        </w:rPr>
        <w:t>a</w:t>
      </w:r>
      <w:r w:rsidRPr="00A5539E">
        <w:rPr>
          <w:noProof/>
          <w:sz w:val="24"/>
          <w:szCs w:val="24"/>
          <w:lang w:val="ro-RO"/>
        </w:rPr>
        <w:t>sur</w:t>
      </w:r>
      <w:r w:rsidR="00F81534" w:rsidRPr="00A5539E">
        <w:rPr>
          <w:noProof/>
          <w:sz w:val="24"/>
          <w:szCs w:val="24"/>
          <w:lang w:val="ro-RO"/>
        </w:rPr>
        <w:t>a</w:t>
      </w:r>
      <w:r w:rsidRPr="00A5539E">
        <w:rPr>
          <w:noProof/>
          <w:sz w:val="24"/>
          <w:szCs w:val="24"/>
          <w:lang w:val="ro-RO"/>
        </w:rPr>
        <w:t xml:space="preserve"> provoc</w:t>
      </w:r>
      <w:r w:rsidR="00F81534" w:rsidRPr="00A5539E">
        <w:rPr>
          <w:noProof/>
          <w:sz w:val="24"/>
          <w:szCs w:val="24"/>
          <w:lang w:val="ro-RO"/>
        </w:rPr>
        <w:t>a</w:t>
      </w:r>
      <w:r w:rsidRPr="00A5539E">
        <w:rPr>
          <w:noProof/>
          <w:sz w:val="24"/>
          <w:szCs w:val="24"/>
          <w:lang w:val="ro-RO"/>
        </w:rPr>
        <w:t xml:space="preserve">rile actuale. Sunt incluse aici </w:t>
      </w:r>
      <w:r w:rsidR="00F81534" w:rsidRPr="00A5539E">
        <w:rPr>
          <w:noProof/>
          <w:sz w:val="24"/>
          <w:szCs w:val="24"/>
          <w:lang w:val="ro-RO"/>
        </w:rPr>
        <w:t>s</w:t>
      </w:r>
      <w:r w:rsidRPr="00A5539E">
        <w:rPr>
          <w:noProof/>
          <w:sz w:val="24"/>
          <w:szCs w:val="24"/>
          <w:lang w:val="ro-RO"/>
        </w:rPr>
        <w:t>i provoc</w:t>
      </w:r>
      <w:r w:rsidR="00F81534" w:rsidRPr="00A5539E">
        <w:rPr>
          <w:noProof/>
          <w:sz w:val="24"/>
          <w:szCs w:val="24"/>
          <w:lang w:val="ro-RO"/>
        </w:rPr>
        <w:t>a</w:t>
      </w:r>
      <w:r w:rsidRPr="00A5539E">
        <w:rPr>
          <w:noProof/>
          <w:sz w:val="24"/>
          <w:szCs w:val="24"/>
          <w:lang w:val="ro-RO"/>
        </w:rPr>
        <w:t xml:space="preserve">rile legate de mediu </w:t>
      </w:r>
      <w:r w:rsidR="00F81534" w:rsidRPr="00A5539E">
        <w:rPr>
          <w:noProof/>
          <w:sz w:val="24"/>
          <w:szCs w:val="24"/>
          <w:lang w:val="ro-RO"/>
        </w:rPr>
        <w:t>s</w:t>
      </w:r>
      <w:r w:rsidRPr="00A5539E">
        <w:rPr>
          <w:noProof/>
          <w:sz w:val="24"/>
          <w:szCs w:val="24"/>
          <w:lang w:val="ro-RO"/>
        </w:rPr>
        <w:t>i clim</w:t>
      </w:r>
      <w:r w:rsidR="00F81534" w:rsidRPr="00A5539E">
        <w:rPr>
          <w:noProof/>
          <w:sz w:val="24"/>
          <w:szCs w:val="24"/>
          <w:lang w:val="ro-RO"/>
        </w:rPr>
        <w:t>a</w:t>
      </w:r>
      <w:r w:rsidRPr="00A5539E">
        <w:rPr>
          <w:noProof/>
          <w:sz w:val="24"/>
          <w:szCs w:val="24"/>
          <w:lang w:val="ro-RO"/>
        </w:rPr>
        <w:t xml:space="preserve">, domenii </w:t>
      </w:r>
      <w:r w:rsidR="0005596B">
        <w:rPr>
          <w:noProof/>
          <w:sz w:val="24"/>
          <w:szCs w:val="24"/>
          <w:lang w:val="ro-RO"/>
        </w:rPr>
        <w:t>in</w:t>
      </w:r>
      <w:r w:rsidRPr="00A5539E">
        <w:rPr>
          <w:noProof/>
          <w:sz w:val="24"/>
          <w:szCs w:val="24"/>
          <w:lang w:val="ro-RO"/>
        </w:rPr>
        <w:t xml:space="preserve"> care majoritatea fermierilor </w:t>
      </w:r>
      <w:r w:rsidR="00F81534" w:rsidRPr="00A5539E">
        <w:rPr>
          <w:noProof/>
          <w:sz w:val="24"/>
          <w:szCs w:val="24"/>
          <w:lang w:val="ro-RO"/>
        </w:rPr>
        <w:t>s</w:t>
      </w:r>
      <w:r w:rsidRPr="00A5539E">
        <w:rPr>
          <w:noProof/>
          <w:sz w:val="24"/>
          <w:szCs w:val="24"/>
          <w:lang w:val="ro-RO"/>
        </w:rPr>
        <w:t>i a altor p</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t</w:t>
      </w:r>
      <w:r w:rsidRPr="00A5539E">
        <w:rPr>
          <w:noProof/>
          <w:sz w:val="24"/>
          <w:szCs w:val="24"/>
          <w:lang w:val="ro-RO"/>
        </w:rPr>
        <w:t>i interesate consider</w:t>
      </w:r>
      <w:r w:rsidR="00F81534" w:rsidRPr="00A5539E">
        <w:rPr>
          <w:noProof/>
          <w:sz w:val="24"/>
          <w:szCs w:val="24"/>
          <w:lang w:val="ro-RO"/>
        </w:rPr>
        <w:t>a</w:t>
      </w:r>
      <w:r w:rsidRPr="00A5539E">
        <w:rPr>
          <w:noProof/>
          <w:sz w:val="24"/>
          <w:szCs w:val="24"/>
          <w:lang w:val="ro-RO"/>
        </w:rPr>
        <w:t xml:space="preserve"> c</w:t>
      </w:r>
      <w:r w:rsidR="00F81534" w:rsidRPr="00A5539E">
        <w:rPr>
          <w:noProof/>
          <w:sz w:val="24"/>
          <w:szCs w:val="24"/>
          <w:lang w:val="ro-RO"/>
        </w:rPr>
        <w:t>a</w:t>
      </w:r>
      <w:r w:rsidRPr="00A5539E">
        <w:rPr>
          <w:noProof/>
          <w:sz w:val="24"/>
          <w:szCs w:val="24"/>
          <w:lang w:val="ro-RO"/>
        </w:rPr>
        <w:t xml:space="preserve"> PAC ar trebui s</w:t>
      </w:r>
      <w:r w:rsidR="00F81534" w:rsidRPr="00A5539E">
        <w:rPr>
          <w:noProof/>
          <w:sz w:val="24"/>
          <w:szCs w:val="24"/>
          <w:lang w:val="ro-RO"/>
        </w:rPr>
        <w:t>a</w:t>
      </w:r>
      <w:r w:rsidRPr="00A5539E">
        <w:rPr>
          <w:noProof/>
          <w:sz w:val="24"/>
          <w:szCs w:val="24"/>
          <w:lang w:val="ro-RO"/>
        </w:rPr>
        <w:t xml:space="preserve"> fac</w:t>
      </w:r>
      <w:r w:rsidR="00F81534" w:rsidRPr="00A5539E">
        <w:rPr>
          <w:noProof/>
          <w:sz w:val="24"/>
          <w:szCs w:val="24"/>
          <w:lang w:val="ro-RO"/>
        </w:rPr>
        <w:t>a</w:t>
      </w:r>
      <w:r w:rsidRPr="00A5539E">
        <w:rPr>
          <w:noProof/>
          <w:sz w:val="24"/>
          <w:szCs w:val="24"/>
          <w:lang w:val="ro-RO"/>
        </w:rPr>
        <w:t xml:space="preserve"> mai mult. </w:t>
      </w:r>
      <w:r w:rsidR="0005596B">
        <w:rPr>
          <w:noProof/>
          <w:sz w:val="24"/>
          <w:szCs w:val="24"/>
          <w:lang w:val="ro-RO"/>
        </w:rPr>
        <w:t>In</w:t>
      </w:r>
      <w:r w:rsidRPr="00A5539E">
        <w:rPr>
          <w:noProof/>
          <w:sz w:val="24"/>
          <w:szCs w:val="24"/>
          <w:lang w:val="ro-RO"/>
        </w:rPr>
        <w:t xml:space="preserve"> acela</w:t>
      </w:r>
      <w:r w:rsidR="00F81534" w:rsidRPr="00A5539E">
        <w:rPr>
          <w:noProof/>
          <w:sz w:val="24"/>
          <w:szCs w:val="24"/>
          <w:lang w:val="ro-RO"/>
        </w:rPr>
        <w:t>s</w:t>
      </w:r>
      <w:r w:rsidRPr="00A5539E">
        <w:rPr>
          <w:noProof/>
          <w:sz w:val="24"/>
          <w:szCs w:val="24"/>
          <w:lang w:val="ro-RO"/>
        </w:rPr>
        <w:t>i timp, excesul de birocra</w:t>
      </w:r>
      <w:r w:rsidR="00F81534" w:rsidRPr="00A5539E">
        <w:rPr>
          <w:noProof/>
          <w:sz w:val="24"/>
          <w:szCs w:val="24"/>
          <w:lang w:val="ro-RO"/>
        </w:rPr>
        <w:t>t</w:t>
      </w:r>
      <w:r w:rsidRPr="00A5539E">
        <w:rPr>
          <w:noProof/>
          <w:sz w:val="24"/>
          <w:szCs w:val="24"/>
          <w:lang w:val="ro-RO"/>
        </w:rPr>
        <w:t>ie a fost eviden</w:t>
      </w:r>
      <w:r w:rsidR="00F81534" w:rsidRPr="00A5539E">
        <w:rPr>
          <w:noProof/>
          <w:sz w:val="24"/>
          <w:szCs w:val="24"/>
          <w:lang w:val="ro-RO"/>
        </w:rPr>
        <w:t>t</w:t>
      </w:r>
      <w:r w:rsidRPr="00A5539E">
        <w:rPr>
          <w:noProof/>
          <w:sz w:val="24"/>
          <w:szCs w:val="24"/>
          <w:lang w:val="ro-RO"/>
        </w:rPr>
        <w:t xml:space="preserve">iat ca un obstacol principal ce </w:t>
      </w:r>
      <w:r w:rsidR="0005596B">
        <w:rPr>
          <w:noProof/>
          <w:sz w:val="24"/>
          <w:szCs w:val="24"/>
          <w:lang w:val="ro-RO"/>
        </w:rPr>
        <w:t>I</w:t>
      </w:r>
      <w:r w:rsidRPr="00A5539E">
        <w:rPr>
          <w:noProof/>
          <w:sz w:val="24"/>
          <w:szCs w:val="24"/>
          <w:lang w:val="ro-RO"/>
        </w:rPr>
        <w:t>mpiedic</w:t>
      </w:r>
      <w:r w:rsidR="00F81534" w:rsidRPr="00A5539E">
        <w:rPr>
          <w:noProof/>
          <w:sz w:val="24"/>
          <w:szCs w:val="24"/>
          <w:lang w:val="ro-RO"/>
        </w:rPr>
        <w:t>a</w:t>
      </w:r>
      <w:r w:rsidRPr="00A5539E">
        <w:rPr>
          <w:noProof/>
          <w:sz w:val="24"/>
          <w:szCs w:val="24"/>
          <w:lang w:val="ro-RO"/>
        </w:rPr>
        <w:t xml:space="preserve"> actuala politic</w:t>
      </w:r>
      <w:r w:rsidR="00F81534" w:rsidRPr="00A5539E">
        <w:rPr>
          <w:noProof/>
          <w:sz w:val="24"/>
          <w:szCs w:val="24"/>
          <w:lang w:val="ro-RO"/>
        </w:rPr>
        <w:t>a</w:t>
      </w:r>
      <w:r w:rsidRPr="00A5539E">
        <w:rPr>
          <w:noProof/>
          <w:sz w:val="24"/>
          <w:szCs w:val="24"/>
          <w:lang w:val="ro-RO"/>
        </w:rPr>
        <w:t xml:space="preserve"> s</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w:t>
      </w:r>
      <w:r w:rsidR="00F81534" w:rsidRPr="00A5539E">
        <w:rPr>
          <w:noProof/>
          <w:sz w:val="24"/>
          <w:szCs w:val="24"/>
          <w:lang w:val="ro-RO"/>
        </w:rPr>
        <w:t>s</w:t>
      </w:r>
      <w:r w:rsidRPr="00A5539E">
        <w:rPr>
          <w:noProof/>
          <w:sz w:val="24"/>
          <w:szCs w:val="24"/>
          <w:lang w:val="ro-RO"/>
        </w:rPr>
        <w:t>i ating</w:t>
      </w:r>
      <w:r w:rsidR="00F81534" w:rsidRPr="00A5539E">
        <w:rPr>
          <w:noProof/>
          <w:sz w:val="24"/>
          <w:szCs w:val="24"/>
          <w:lang w:val="ro-RO"/>
        </w:rPr>
        <w:t>a</w:t>
      </w:r>
      <w:r w:rsidRPr="00A5539E">
        <w:rPr>
          <w:noProof/>
          <w:sz w:val="24"/>
          <w:szCs w:val="24"/>
          <w:lang w:val="ro-RO"/>
        </w:rPr>
        <w:t xml:space="preserve"> cu succes obiectivele. </w:t>
      </w:r>
    </w:p>
    <w:p w14:paraId="3D1F4601" w14:textId="3099C15D" w:rsidR="00B645BF" w:rsidRPr="00A5539E" w:rsidRDefault="00B645BF" w:rsidP="00B645BF">
      <w:pPr>
        <w:pStyle w:val="Bodytext20"/>
        <w:ind w:firstLine="720"/>
        <w:jc w:val="both"/>
        <w:rPr>
          <w:noProof/>
          <w:sz w:val="24"/>
          <w:szCs w:val="24"/>
          <w:lang w:val="ro-RO"/>
        </w:rPr>
      </w:pPr>
      <w:r w:rsidRPr="00A5539E">
        <w:rPr>
          <w:noProof/>
          <w:sz w:val="24"/>
          <w:szCs w:val="24"/>
          <w:lang w:val="ro-RO"/>
        </w:rPr>
        <w:t>M</w:t>
      </w:r>
      <w:r w:rsidR="00F81534" w:rsidRPr="00A5539E">
        <w:rPr>
          <w:noProof/>
          <w:sz w:val="24"/>
          <w:szCs w:val="24"/>
          <w:lang w:val="ro-RO"/>
        </w:rPr>
        <w:t>a</w:t>
      </w:r>
      <w:r w:rsidRPr="00A5539E">
        <w:rPr>
          <w:noProof/>
          <w:sz w:val="24"/>
          <w:szCs w:val="24"/>
          <w:lang w:val="ro-RO"/>
        </w:rPr>
        <w:t>surile care vizeaz</w:t>
      </w:r>
      <w:r w:rsidR="00F81534" w:rsidRPr="00A5539E">
        <w:rPr>
          <w:noProof/>
          <w:sz w:val="24"/>
          <w:szCs w:val="24"/>
          <w:lang w:val="ro-RO"/>
        </w:rPr>
        <w:t>a</w:t>
      </w:r>
      <w:r w:rsidRPr="00A5539E">
        <w:rPr>
          <w:noProof/>
          <w:sz w:val="24"/>
          <w:szCs w:val="24"/>
          <w:lang w:val="ro-RO"/>
        </w:rPr>
        <w:t xml:space="preserve"> terenurile sunt esen</w:t>
      </w:r>
      <w:r w:rsidR="00F81534" w:rsidRPr="00A5539E">
        <w:rPr>
          <w:noProof/>
          <w:sz w:val="24"/>
          <w:szCs w:val="24"/>
          <w:lang w:val="ro-RO"/>
        </w:rPr>
        <w:t>t</w:t>
      </w:r>
      <w:r w:rsidRPr="00A5539E">
        <w:rPr>
          <w:noProof/>
          <w:sz w:val="24"/>
          <w:szCs w:val="24"/>
          <w:lang w:val="ro-RO"/>
        </w:rPr>
        <w:t xml:space="preserve">iale pentru </w:t>
      </w:r>
      <w:r w:rsidR="0005596B">
        <w:rPr>
          <w:noProof/>
          <w:sz w:val="24"/>
          <w:szCs w:val="24"/>
          <w:lang w:val="ro-RO"/>
        </w:rPr>
        <w:t>in</w:t>
      </w:r>
      <w:r w:rsidRPr="00A5539E">
        <w:rPr>
          <w:noProof/>
          <w:sz w:val="24"/>
          <w:szCs w:val="24"/>
          <w:lang w:val="ro-RO"/>
        </w:rPr>
        <w:t xml:space="preserve">deplinirea obiectivelor UE legate de mediu </w:t>
      </w:r>
      <w:r w:rsidR="00F81534" w:rsidRPr="00A5539E">
        <w:rPr>
          <w:noProof/>
          <w:sz w:val="24"/>
          <w:szCs w:val="24"/>
          <w:lang w:val="ro-RO"/>
        </w:rPr>
        <w:t>s</w:t>
      </w:r>
      <w:r w:rsidRPr="00A5539E">
        <w:rPr>
          <w:noProof/>
          <w:sz w:val="24"/>
          <w:szCs w:val="24"/>
          <w:lang w:val="ro-RO"/>
        </w:rPr>
        <w:t>i clim</w:t>
      </w:r>
      <w:r w:rsidR="00F81534" w:rsidRPr="00A5539E">
        <w:rPr>
          <w:noProof/>
          <w:sz w:val="24"/>
          <w:szCs w:val="24"/>
          <w:lang w:val="ro-RO"/>
        </w:rPr>
        <w:t>a</w:t>
      </w:r>
      <w:r w:rsidRPr="00A5539E">
        <w:rPr>
          <w:noProof/>
          <w:sz w:val="24"/>
          <w:szCs w:val="24"/>
          <w:lang w:val="ro-RO"/>
        </w:rPr>
        <w:t>, iar fermierii sunt agen</w:t>
      </w:r>
      <w:r w:rsidR="00F81534" w:rsidRPr="00A5539E">
        <w:rPr>
          <w:noProof/>
          <w:sz w:val="24"/>
          <w:szCs w:val="24"/>
          <w:lang w:val="ro-RO"/>
        </w:rPr>
        <w:t>t</w:t>
      </w:r>
      <w:r w:rsidRPr="00A5539E">
        <w:rPr>
          <w:noProof/>
          <w:sz w:val="24"/>
          <w:szCs w:val="24"/>
          <w:lang w:val="ro-RO"/>
        </w:rPr>
        <w:t xml:space="preserve">ii economici primari care pot contribui la realizarea acestor obiective sociale importante. </w:t>
      </w:r>
      <w:r w:rsidR="0005596B">
        <w:rPr>
          <w:noProof/>
          <w:sz w:val="24"/>
          <w:szCs w:val="24"/>
          <w:lang w:val="ro-RO"/>
        </w:rPr>
        <w:t>In</w:t>
      </w:r>
      <w:r w:rsidRPr="00A5539E">
        <w:rPr>
          <w:noProof/>
          <w:sz w:val="24"/>
          <w:szCs w:val="24"/>
          <w:lang w:val="ro-RO"/>
        </w:rPr>
        <w:t xml:space="preserve"> acest context, trebuie s</w:t>
      </w:r>
      <w:r w:rsidR="00F81534" w:rsidRPr="00A5539E">
        <w:rPr>
          <w:noProof/>
          <w:sz w:val="24"/>
          <w:szCs w:val="24"/>
          <w:lang w:val="ro-RO"/>
        </w:rPr>
        <w:t>a</w:t>
      </w:r>
      <w:r w:rsidRPr="00A5539E">
        <w:rPr>
          <w:noProof/>
          <w:sz w:val="24"/>
          <w:szCs w:val="24"/>
          <w:lang w:val="ro-RO"/>
        </w:rPr>
        <w:t xml:space="preserve"> analiz</w:t>
      </w:r>
      <w:r w:rsidR="00F81534" w:rsidRPr="00A5539E">
        <w:rPr>
          <w:noProof/>
          <w:sz w:val="24"/>
          <w:szCs w:val="24"/>
          <w:lang w:val="ro-RO"/>
        </w:rPr>
        <w:t>a</w:t>
      </w:r>
      <w:r w:rsidRPr="00A5539E">
        <w:rPr>
          <w:noProof/>
          <w:sz w:val="24"/>
          <w:szCs w:val="24"/>
          <w:lang w:val="ro-RO"/>
        </w:rPr>
        <w:t>m pl</w:t>
      </w:r>
      <w:r w:rsidR="00F81534" w:rsidRPr="00A5539E">
        <w:rPr>
          <w:noProof/>
          <w:sz w:val="24"/>
          <w:szCs w:val="24"/>
          <w:lang w:val="ro-RO"/>
        </w:rPr>
        <w:t>at</w:t>
      </w:r>
      <w:r w:rsidRPr="00A5539E">
        <w:rPr>
          <w:noProof/>
          <w:sz w:val="24"/>
          <w:szCs w:val="24"/>
          <w:lang w:val="ro-RO"/>
        </w:rPr>
        <w:t>ile directe pentru a asigura c</w:t>
      </w:r>
      <w:r w:rsidR="00F81534" w:rsidRPr="00A5539E">
        <w:rPr>
          <w:noProof/>
          <w:sz w:val="24"/>
          <w:szCs w:val="24"/>
          <w:lang w:val="ro-RO"/>
        </w:rPr>
        <w:t>a</w:t>
      </w:r>
      <w:r w:rsidRPr="00A5539E">
        <w:rPr>
          <w:noProof/>
          <w:sz w:val="24"/>
          <w:szCs w:val="24"/>
          <w:lang w:val="ro-RO"/>
        </w:rPr>
        <w:t xml:space="preserve"> o mare parte din suprafa</w:t>
      </w:r>
      <w:r w:rsidR="00F81534" w:rsidRPr="00A5539E">
        <w:rPr>
          <w:noProof/>
          <w:sz w:val="24"/>
          <w:szCs w:val="24"/>
          <w:lang w:val="ro-RO"/>
        </w:rPr>
        <w:t>t</w:t>
      </w:r>
      <w:r w:rsidRPr="00A5539E">
        <w:rPr>
          <w:noProof/>
          <w:sz w:val="24"/>
          <w:szCs w:val="24"/>
          <w:lang w:val="ro-RO"/>
        </w:rPr>
        <w:t>a cultivat</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mod activ din UE este gestionat</w:t>
      </w:r>
      <w:r w:rsidR="00F81534" w:rsidRPr="00A5539E">
        <w:rPr>
          <w:noProof/>
          <w:sz w:val="24"/>
          <w:szCs w:val="24"/>
          <w:lang w:val="ro-RO"/>
        </w:rPr>
        <w:t>a</w:t>
      </w:r>
      <w:r w:rsidRPr="00A5539E">
        <w:rPr>
          <w:noProof/>
          <w:sz w:val="24"/>
          <w:szCs w:val="24"/>
          <w:lang w:val="ro-RO"/>
        </w:rPr>
        <w:t xml:space="preserve"> prin intermediul unor practici favorabile mediului. Pl</w:t>
      </w:r>
      <w:r w:rsidR="00F81534" w:rsidRPr="00A5539E">
        <w:rPr>
          <w:noProof/>
          <w:sz w:val="24"/>
          <w:szCs w:val="24"/>
          <w:lang w:val="ro-RO"/>
        </w:rPr>
        <w:t>at</w:t>
      </w:r>
      <w:r w:rsidRPr="00A5539E">
        <w:rPr>
          <w:noProof/>
          <w:sz w:val="24"/>
          <w:szCs w:val="24"/>
          <w:lang w:val="ro-RO"/>
        </w:rPr>
        <w:t>ile actuale legate de suprafa</w:t>
      </w:r>
      <w:r w:rsidR="00F81534" w:rsidRPr="00A5539E">
        <w:rPr>
          <w:noProof/>
          <w:sz w:val="24"/>
          <w:szCs w:val="24"/>
          <w:lang w:val="ro-RO"/>
        </w:rPr>
        <w:t>ta</w:t>
      </w:r>
      <w:r w:rsidRPr="00A5539E">
        <w:rPr>
          <w:noProof/>
          <w:sz w:val="24"/>
          <w:szCs w:val="24"/>
          <w:lang w:val="ro-RO"/>
        </w:rPr>
        <w:t xml:space="preserve"> din cadrul dezvolt</w:t>
      </w:r>
      <w:r w:rsidR="00F81534" w:rsidRPr="00A5539E">
        <w:rPr>
          <w:noProof/>
          <w:sz w:val="24"/>
          <w:szCs w:val="24"/>
          <w:lang w:val="ro-RO"/>
        </w:rPr>
        <w:t>a</w:t>
      </w:r>
      <w:r w:rsidRPr="00A5539E">
        <w:rPr>
          <w:noProof/>
          <w:sz w:val="24"/>
          <w:szCs w:val="24"/>
          <w:lang w:val="ro-RO"/>
        </w:rPr>
        <w:t>rii rurale pornesc de la aceast</w:t>
      </w:r>
      <w:r w:rsidR="00F81534" w:rsidRPr="00A5539E">
        <w:rPr>
          <w:noProof/>
          <w:sz w:val="24"/>
          <w:szCs w:val="24"/>
          <w:lang w:val="ro-RO"/>
        </w:rPr>
        <w:t>a</w:t>
      </w:r>
      <w:r w:rsidRPr="00A5539E">
        <w:rPr>
          <w:noProof/>
          <w:sz w:val="24"/>
          <w:szCs w:val="24"/>
          <w:lang w:val="ro-RO"/>
        </w:rPr>
        <w:t xml:space="preserve"> baz</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parte datorit</w:t>
      </w:r>
      <w:r w:rsidR="00F81534" w:rsidRPr="00A5539E">
        <w:rPr>
          <w:noProof/>
          <w:sz w:val="24"/>
          <w:szCs w:val="24"/>
          <w:lang w:val="ro-RO"/>
        </w:rPr>
        <w:t>a</w:t>
      </w:r>
      <w:r w:rsidRPr="00A5539E">
        <w:rPr>
          <w:noProof/>
          <w:sz w:val="24"/>
          <w:szCs w:val="24"/>
          <w:lang w:val="ro-RO"/>
        </w:rPr>
        <w:t xml:space="preserve"> PAC, agricultura ecologic</w:t>
      </w:r>
      <w:r w:rsidR="00F81534" w:rsidRPr="00A5539E">
        <w:rPr>
          <w:noProof/>
          <w:sz w:val="24"/>
          <w:szCs w:val="24"/>
          <w:lang w:val="ro-RO"/>
        </w:rPr>
        <w:t>a</w:t>
      </w:r>
      <w:r w:rsidRPr="00A5539E">
        <w:rPr>
          <w:noProof/>
          <w:sz w:val="24"/>
          <w:szCs w:val="24"/>
          <w:lang w:val="ro-RO"/>
        </w:rPr>
        <w:t xml:space="preserve"> s-a extins semnificativ, acoperind 6% din SAU </w:t>
      </w:r>
      <w:r w:rsidR="0005596B">
        <w:rPr>
          <w:noProof/>
          <w:sz w:val="24"/>
          <w:szCs w:val="24"/>
          <w:lang w:val="ro-RO"/>
        </w:rPr>
        <w:t>in</w:t>
      </w:r>
      <w:r w:rsidRPr="00A5539E">
        <w:rPr>
          <w:noProof/>
          <w:sz w:val="24"/>
          <w:szCs w:val="24"/>
          <w:lang w:val="ro-RO"/>
        </w:rPr>
        <w:t xml:space="preserve"> 2015 fa</w:t>
      </w:r>
      <w:r w:rsidR="00F81534" w:rsidRPr="00A5539E">
        <w:rPr>
          <w:noProof/>
          <w:sz w:val="24"/>
          <w:szCs w:val="24"/>
          <w:lang w:val="ro-RO"/>
        </w:rPr>
        <w:t>ta</w:t>
      </w:r>
      <w:r w:rsidRPr="00A5539E">
        <w:rPr>
          <w:noProof/>
          <w:sz w:val="24"/>
          <w:szCs w:val="24"/>
          <w:lang w:val="ro-RO"/>
        </w:rPr>
        <w:t xml:space="preserve"> de 2% </w:t>
      </w:r>
      <w:r w:rsidR="0005596B">
        <w:rPr>
          <w:noProof/>
          <w:sz w:val="24"/>
          <w:szCs w:val="24"/>
          <w:lang w:val="ro-RO"/>
        </w:rPr>
        <w:t>in</w:t>
      </w:r>
      <w:r w:rsidRPr="00A5539E">
        <w:rPr>
          <w:noProof/>
          <w:sz w:val="24"/>
          <w:szCs w:val="24"/>
          <w:lang w:val="ro-RO"/>
        </w:rPr>
        <w:t xml:space="preserve"> 2000.</w:t>
      </w:r>
    </w:p>
    <w:p w14:paraId="73CD7B03" w14:textId="506D2BB1" w:rsidR="00B645BF" w:rsidRPr="00A5539E" w:rsidRDefault="00B645BF" w:rsidP="00B645BF">
      <w:pPr>
        <w:pStyle w:val="Bodytext20"/>
        <w:ind w:firstLine="720"/>
        <w:jc w:val="both"/>
        <w:rPr>
          <w:noProof/>
          <w:sz w:val="24"/>
          <w:szCs w:val="24"/>
          <w:lang w:val="ro-RO"/>
        </w:rPr>
      </w:pPr>
      <w:r w:rsidRPr="00A5539E">
        <w:rPr>
          <w:noProof/>
          <w:sz w:val="24"/>
          <w:szCs w:val="24"/>
          <w:lang w:val="ro-RO"/>
        </w:rPr>
        <w:t>Implementarea „ecologiz</w:t>
      </w:r>
      <w:r w:rsidR="00F81534" w:rsidRPr="00A5539E">
        <w:rPr>
          <w:noProof/>
          <w:sz w:val="24"/>
          <w:szCs w:val="24"/>
          <w:lang w:val="ro-RO"/>
        </w:rPr>
        <w:t>a</w:t>
      </w:r>
      <w:r w:rsidRPr="00A5539E">
        <w:rPr>
          <w:noProof/>
          <w:sz w:val="24"/>
          <w:szCs w:val="24"/>
          <w:lang w:val="ro-RO"/>
        </w:rPr>
        <w:t>rii”  este considerat</w:t>
      </w:r>
      <w:r w:rsidR="00F81534" w:rsidRPr="00A5539E">
        <w:rPr>
          <w:noProof/>
          <w:sz w:val="24"/>
          <w:szCs w:val="24"/>
          <w:lang w:val="ro-RO"/>
        </w:rPr>
        <w:t>a</w:t>
      </w:r>
      <w:r w:rsidRPr="00A5539E">
        <w:rPr>
          <w:noProof/>
          <w:sz w:val="24"/>
          <w:szCs w:val="24"/>
          <w:lang w:val="ro-RO"/>
        </w:rPr>
        <w:t xml:space="preserve"> ca fiind uneori mai pu</w:t>
      </w:r>
      <w:r w:rsidR="00F81534" w:rsidRPr="00A5539E">
        <w:rPr>
          <w:noProof/>
          <w:sz w:val="24"/>
          <w:szCs w:val="24"/>
          <w:lang w:val="ro-RO"/>
        </w:rPr>
        <w:t>t</w:t>
      </w:r>
      <w:r w:rsidRPr="00A5539E">
        <w:rPr>
          <w:noProof/>
          <w:sz w:val="24"/>
          <w:szCs w:val="24"/>
          <w:lang w:val="ro-RO"/>
        </w:rPr>
        <w:t>in ambi</w:t>
      </w:r>
      <w:r w:rsidR="00F81534" w:rsidRPr="00A5539E">
        <w:rPr>
          <w:noProof/>
          <w:sz w:val="24"/>
          <w:szCs w:val="24"/>
          <w:lang w:val="ro-RO"/>
        </w:rPr>
        <w:t>t</w:t>
      </w:r>
      <w:r w:rsidRPr="00A5539E">
        <w:rPr>
          <w:noProof/>
          <w:sz w:val="24"/>
          <w:szCs w:val="24"/>
          <w:lang w:val="ro-RO"/>
        </w:rPr>
        <w:t>ioas</w:t>
      </w:r>
      <w:r w:rsidR="00F81534" w:rsidRPr="00A5539E">
        <w:rPr>
          <w:noProof/>
          <w:sz w:val="24"/>
          <w:szCs w:val="24"/>
          <w:lang w:val="ro-RO"/>
        </w:rPr>
        <w:t>a</w:t>
      </w:r>
      <w:r w:rsidRPr="00A5539E">
        <w:rPr>
          <w:noProof/>
          <w:sz w:val="24"/>
          <w:szCs w:val="24"/>
          <w:lang w:val="ro-RO"/>
        </w:rPr>
        <w:t xml:space="preserve"> dec</w:t>
      </w:r>
      <w:r w:rsidR="00D4099E">
        <w:rPr>
          <w:noProof/>
          <w:sz w:val="24"/>
          <w:szCs w:val="24"/>
          <w:lang w:val="ro-RO"/>
        </w:rPr>
        <w:t>a</w:t>
      </w:r>
      <w:r w:rsidRPr="00A5539E">
        <w:rPr>
          <w:noProof/>
          <w:sz w:val="24"/>
          <w:szCs w:val="24"/>
          <w:lang w:val="ro-RO"/>
        </w:rPr>
        <w:t>t s-a inten</w:t>
      </w:r>
      <w:r w:rsidR="00F81534" w:rsidRPr="00A5539E">
        <w:rPr>
          <w:noProof/>
          <w:sz w:val="24"/>
          <w:szCs w:val="24"/>
          <w:lang w:val="ro-RO"/>
        </w:rPr>
        <w:t>t</w:t>
      </w:r>
      <w:r w:rsidRPr="00A5539E">
        <w:rPr>
          <w:noProof/>
          <w:sz w:val="24"/>
          <w:szCs w:val="24"/>
          <w:lang w:val="ro-RO"/>
        </w:rPr>
        <w:t xml:space="preserve">ionat </w:t>
      </w:r>
      <w:r w:rsidR="00F81534" w:rsidRPr="00A5539E">
        <w:rPr>
          <w:noProof/>
          <w:sz w:val="24"/>
          <w:szCs w:val="24"/>
          <w:lang w:val="ro-RO"/>
        </w:rPr>
        <w:t>s</w:t>
      </w:r>
      <w:r w:rsidRPr="00A5539E">
        <w:rPr>
          <w:noProof/>
          <w:sz w:val="24"/>
          <w:szCs w:val="24"/>
          <w:lang w:val="ro-RO"/>
        </w:rPr>
        <w:t>i este identificat</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cadrul consult</w:t>
      </w:r>
      <w:r w:rsidR="00F81534" w:rsidRPr="00A5539E">
        <w:rPr>
          <w:noProof/>
          <w:sz w:val="24"/>
          <w:szCs w:val="24"/>
          <w:lang w:val="ro-RO"/>
        </w:rPr>
        <w:t>a</w:t>
      </w:r>
      <w:r w:rsidRPr="00A5539E">
        <w:rPr>
          <w:noProof/>
          <w:sz w:val="24"/>
          <w:szCs w:val="24"/>
          <w:lang w:val="ro-RO"/>
        </w:rPr>
        <w:t xml:space="preserve">rii publice ca elementul cel mai </w:t>
      </w:r>
      <w:r w:rsidR="0005596B">
        <w:rPr>
          <w:noProof/>
          <w:sz w:val="24"/>
          <w:szCs w:val="24"/>
          <w:lang w:val="ro-RO"/>
        </w:rPr>
        <w:t>I</w:t>
      </w:r>
      <w:r w:rsidRPr="00A5539E">
        <w:rPr>
          <w:noProof/>
          <w:sz w:val="24"/>
          <w:szCs w:val="24"/>
          <w:lang w:val="ro-RO"/>
        </w:rPr>
        <w:t>mpov</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a</w:t>
      </w:r>
      <w:r w:rsidRPr="00A5539E">
        <w:rPr>
          <w:noProof/>
          <w:sz w:val="24"/>
          <w:szCs w:val="24"/>
          <w:lang w:val="ro-RO"/>
        </w:rPr>
        <w:t xml:space="preserve">tor </w:t>
      </w:r>
      <w:r w:rsidR="00F81534" w:rsidRPr="00A5539E">
        <w:rPr>
          <w:noProof/>
          <w:sz w:val="24"/>
          <w:szCs w:val="24"/>
          <w:lang w:val="ro-RO"/>
        </w:rPr>
        <w:t>s</w:t>
      </w:r>
      <w:r w:rsidRPr="00A5539E">
        <w:rPr>
          <w:noProof/>
          <w:sz w:val="24"/>
          <w:szCs w:val="24"/>
          <w:lang w:val="ro-RO"/>
        </w:rPr>
        <w:t xml:space="preserve">i complex al PAC, care </w:t>
      </w:r>
      <w:r w:rsidR="0005596B">
        <w:rPr>
          <w:noProof/>
          <w:sz w:val="24"/>
          <w:szCs w:val="24"/>
          <w:lang w:val="ro-RO"/>
        </w:rPr>
        <w:t>I</w:t>
      </w:r>
      <w:r w:rsidRPr="00A5539E">
        <w:rPr>
          <w:noProof/>
          <w:sz w:val="24"/>
          <w:szCs w:val="24"/>
          <w:lang w:val="ro-RO"/>
        </w:rPr>
        <w:t>i limiteaz</w:t>
      </w:r>
      <w:r w:rsidR="00F81534" w:rsidRPr="00A5539E">
        <w:rPr>
          <w:noProof/>
          <w:sz w:val="24"/>
          <w:szCs w:val="24"/>
          <w:lang w:val="ro-RO"/>
        </w:rPr>
        <w:t>a</w:t>
      </w:r>
      <w:r w:rsidRPr="00A5539E">
        <w:rPr>
          <w:noProof/>
          <w:sz w:val="24"/>
          <w:szCs w:val="24"/>
          <w:lang w:val="ro-RO"/>
        </w:rPr>
        <w:t xml:space="preserve"> eficacitatea. Schimb</w:t>
      </w:r>
      <w:r w:rsidR="00F81534" w:rsidRPr="00A5539E">
        <w:rPr>
          <w:noProof/>
          <w:sz w:val="24"/>
          <w:szCs w:val="24"/>
          <w:lang w:val="ro-RO"/>
        </w:rPr>
        <w:t>a</w:t>
      </w:r>
      <w:r w:rsidRPr="00A5539E">
        <w:rPr>
          <w:noProof/>
          <w:sz w:val="24"/>
          <w:szCs w:val="24"/>
          <w:lang w:val="ro-RO"/>
        </w:rPr>
        <w:t xml:space="preserve">rile climatice au devenit </w:t>
      </w:r>
      <w:r w:rsidR="0005596B">
        <w:rPr>
          <w:noProof/>
          <w:sz w:val="24"/>
          <w:szCs w:val="24"/>
          <w:lang w:val="ro-RO"/>
        </w:rPr>
        <w:t>in</w:t>
      </w:r>
      <w:r w:rsidRPr="00A5539E">
        <w:rPr>
          <w:noProof/>
          <w:sz w:val="24"/>
          <w:szCs w:val="24"/>
          <w:lang w:val="ro-RO"/>
        </w:rPr>
        <w:t xml:space="preserve">tre timp o prioritate </w:t>
      </w:r>
      <w:r w:rsidR="00F81534" w:rsidRPr="00A5539E">
        <w:rPr>
          <w:noProof/>
          <w:sz w:val="24"/>
          <w:szCs w:val="24"/>
          <w:lang w:val="ro-RO"/>
        </w:rPr>
        <w:t>s</w:t>
      </w:r>
      <w:r w:rsidRPr="00A5539E">
        <w:rPr>
          <w:noProof/>
          <w:sz w:val="24"/>
          <w:szCs w:val="24"/>
          <w:lang w:val="ro-RO"/>
        </w:rPr>
        <w:t>i mai urgent</w:t>
      </w:r>
      <w:r w:rsidR="00F81534" w:rsidRPr="00A5539E">
        <w:rPr>
          <w:noProof/>
          <w:sz w:val="24"/>
          <w:szCs w:val="24"/>
          <w:lang w:val="ro-RO"/>
        </w:rPr>
        <w:t>a</w:t>
      </w:r>
      <w:r w:rsidRPr="00A5539E">
        <w:rPr>
          <w:noProof/>
          <w:sz w:val="24"/>
          <w:szCs w:val="24"/>
          <w:lang w:val="ro-RO"/>
        </w:rPr>
        <w:t>, comunitatea agricol</w:t>
      </w:r>
      <w:r w:rsidR="00F81534" w:rsidRPr="00A5539E">
        <w:rPr>
          <w:noProof/>
          <w:sz w:val="24"/>
          <w:szCs w:val="24"/>
          <w:lang w:val="ro-RO"/>
        </w:rPr>
        <w:t>a</w:t>
      </w:r>
      <w:r w:rsidRPr="00A5539E">
        <w:rPr>
          <w:noProof/>
          <w:sz w:val="24"/>
          <w:szCs w:val="24"/>
          <w:lang w:val="ro-RO"/>
        </w:rPr>
        <w:t xml:space="preserve"> urm</w:t>
      </w:r>
      <w:r w:rsidR="00D4099E">
        <w:rPr>
          <w:noProof/>
          <w:sz w:val="24"/>
          <w:szCs w:val="24"/>
          <w:lang w:val="ro-RO"/>
        </w:rPr>
        <w:t>a</w:t>
      </w:r>
      <w:r w:rsidRPr="00A5539E">
        <w:rPr>
          <w:noProof/>
          <w:sz w:val="24"/>
          <w:szCs w:val="24"/>
          <w:lang w:val="ro-RO"/>
        </w:rPr>
        <w:t>nd s</w:t>
      </w:r>
      <w:r w:rsidR="00F81534" w:rsidRPr="00A5539E">
        <w:rPr>
          <w:noProof/>
          <w:sz w:val="24"/>
          <w:szCs w:val="24"/>
          <w:lang w:val="ro-RO"/>
        </w:rPr>
        <w:t>a</w:t>
      </w:r>
      <w:r w:rsidRPr="00A5539E">
        <w:rPr>
          <w:noProof/>
          <w:sz w:val="24"/>
          <w:szCs w:val="24"/>
          <w:lang w:val="ro-RO"/>
        </w:rPr>
        <w:t xml:space="preserve"> se confrunte cu costuri ridicate </w:t>
      </w:r>
      <w:r w:rsidR="0005596B">
        <w:rPr>
          <w:noProof/>
          <w:sz w:val="24"/>
          <w:szCs w:val="24"/>
          <w:lang w:val="ro-RO"/>
        </w:rPr>
        <w:t>in</w:t>
      </w:r>
      <w:r w:rsidRPr="00A5539E">
        <w:rPr>
          <w:noProof/>
          <w:sz w:val="24"/>
          <w:szCs w:val="24"/>
          <w:lang w:val="ro-RO"/>
        </w:rPr>
        <w:t xml:space="preserve"> viitor. </w:t>
      </w:r>
    </w:p>
    <w:p w14:paraId="2CF51C73" w14:textId="22F9468E" w:rsidR="00B645BF" w:rsidRPr="00A5539E" w:rsidRDefault="00B645BF" w:rsidP="00B645BF">
      <w:pPr>
        <w:pStyle w:val="Bodytext20"/>
        <w:ind w:firstLine="720"/>
        <w:jc w:val="both"/>
        <w:rPr>
          <w:noProof/>
          <w:sz w:val="24"/>
          <w:szCs w:val="24"/>
          <w:lang w:val="ro-RO"/>
        </w:rPr>
      </w:pPr>
      <w:r w:rsidRPr="00A5539E">
        <w:rPr>
          <w:noProof/>
          <w:sz w:val="24"/>
          <w:szCs w:val="24"/>
          <w:lang w:val="ro-RO"/>
        </w:rPr>
        <w:t>Aceast</w:t>
      </w:r>
      <w:r w:rsidR="00F81534" w:rsidRPr="00A5539E">
        <w:rPr>
          <w:noProof/>
          <w:sz w:val="24"/>
          <w:szCs w:val="24"/>
          <w:lang w:val="ro-RO"/>
        </w:rPr>
        <w:t>a</w:t>
      </w:r>
      <w:r w:rsidRPr="00A5539E">
        <w:rPr>
          <w:noProof/>
          <w:sz w:val="24"/>
          <w:szCs w:val="24"/>
          <w:lang w:val="ro-RO"/>
        </w:rPr>
        <w:t xml:space="preserve"> opinie a fost pus</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eviden</w:t>
      </w:r>
      <w:r w:rsidR="00F81534" w:rsidRPr="00A5539E">
        <w:rPr>
          <w:noProof/>
          <w:sz w:val="24"/>
          <w:szCs w:val="24"/>
          <w:lang w:val="ro-RO"/>
        </w:rPr>
        <w:t>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de platforma REFIT, care a plasat accentul pe sarcina administrativ</w:t>
      </w:r>
      <w:r w:rsidR="00F81534" w:rsidRPr="00A5539E">
        <w:rPr>
          <w:noProof/>
          <w:sz w:val="24"/>
          <w:szCs w:val="24"/>
          <w:lang w:val="ro-RO"/>
        </w:rPr>
        <w:t>a</w:t>
      </w:r>
      <w:r w:rsidRPr="00A5539E">
        <w:rPr>
          <w:noProof/>
          <w:sz w:val="24"/>
          <w:szCs w:val="24"/>
          <w:lang w:val="ro-RO"/>
        </w:rPr>
        <w:t xml:space="preserve"> excesiv</w:t>
      </w:r>
      <w:r w:rsidR="00F81534" w:rsidRPr="00A5539E">
        <w:rPr>
          <w:noProof/>
          <w:sz w:val="24"/>
          <w:szCs w:val="24"/>
          <w:lang w:val="ro-RO"/>
        </w:rPr>
        <w:t>a</w:t>
      </w:r>
      <w:r w:rsidRPr="00A5539E">
        <w:rPr>
          <w:noProof/>
          <w:sz w:val="24"/>
          <w:szCs w:val="24"/>
          <w:lang w:val="ro-RO"/>
        </w:rPr>
        <w:t xml:space="preserve"> aferent</w:t>
      </w:r>
      <w:r w:rsidR="00F81534" w:rsidRPr="00A5539E">
        <w:rPr>
          <w:noProof/>
          <w:sz w:val="24"/>
          <w:szCs w:val="24"/>
          <w:lang w:val="ro-RO"/>
        </w:rPr>
        <w:t>a</w:t>
      </w:r>
      <w:r w:rsidRPr="00A5539E">
        <w:rPr>
          <w:noProof/>
          <w:sz w:val="24"/>
          <w:szCs w:val="24"/>
          <w:lang w:val="ro-RO"/>
        </w:rPr>
        <w:t xml:space="preserve"> actualelor m</w:t>
      </w:r>
      <w:r w:rsidR="00F81534" w:rsidRPr="00A5539E">
        <w:rPr>
          <w:noProof/>
          <w:sz w:val="24"/>
          <w:szCs w:val="24"/>
          <w:lang w:val="ro-RO"/>
        </w:rPr>
        <w:t>a</w:t>
      </w:r>
      <w:r w:rsidRPr="00A5539E">
        <w:rPr>
          <w:noProof/>
          <w:sz w:val="24"/>
          <w:szCs w:val="24"/>
          <w:lang w:val="ro-RO"/>
        </w:rPr>
        <w:t xml:space="preserve">suri de ecologizare, pe sistemul de control </w:t>
      </w:r>
      <w:r w:rsidR="00F81534" w:rsidRPr="00A5539E">
        <w:rPr>
          <w:noProof/>
          <w:sz w:val="24"/>
          <w:szCs w:val="24"/>
          <w:lang w:val="ro-RO"/>
        </w:rPr>
        <w:t>s</w:t>
      </w:r>
      <w:r w:rsidRPr="00A5539E">
        <w:rPr>
          <w:noProof/>
          <w:sz w:val="24"/>
          <w:szCs w:val="24"/>
          <w:lang w:val="ro-RO"/>
        </w:rPr>
        <w:t xml:space="preserve">i audit </w:t>
      </w:r>
      <w:r w:rsidR="00F81534" w:rsidRPr="00A5539E">
        <w:rPr>
          <w:noProof/>
          <w:sz w:val="24"/>
          <w:szCs w:val="24"/>
          <w:lang w:val="ro-RO"/>
        </w:rPr>
        <w:t>s</w:t>
      </w:r>
      <w:r w:rsidRPr="00A5539E">
        <w:rPr>
          <w:noProof/>
          <w:sz w:val="24"/>
          <w:szCs w:val="24"/>
          <w:lang w:val="ro-RO"/>
        </w:rPr>
        <w:t xml:space="preserve">i pe suprapunerile tot mai mari dintre piloanele I </w:t>
      </w:r>
      <w:r w:rsidR="00F81534" w:rsidRPr="00A5539E">
        <w:rPr>
          <w:noProof/>
          <w:sz w:val="24"/>
          <w:szCs w:val="24"/>
          <w:lang w:val="ro-RO"/>
        </w:rPr>
        <w:t>s</w:t>
      </w:r>
      <w:r w:rsidRPr="00A5539E">
        <w:rPr>
          <w:noProof/>
          <w:sz w:val="24"/>
          <w:szCs w:val="24"/>
          <w:lang w:val="ro-RO"/>
        </w:rPr>
        <w:t>i II . Astfel cum a indicat platforma REFIT, este necesar s</w:t>
      </w:r>
      <w:r w:rsidR="00F81534" w:rsidRPr="00A5539E">
        <w:rPr>
          <w:noProof/>
          <w:sz w:val="24"/>
          <w:szCs w:val="24"/>
          <w:lang w:val="ro-RO"/>
        </w:rPr>
        <w:t>a</w:t>
      </w:r>
      <w:r w:rsidRPr="00A5539E">
        <w:rPr>
          <w:noProof/>
          <w:sz w:val="24"/>
          <w:szCs w:val="24"/>
          <w:lang w:val="ro-RO"/>
        </w:rPr>
        <w:t xml:space="preserve"> se diminueze sarcina de reglementare a PAC </w:t>
      </w:r>
      <w:r w:rsidR="00F81534" w:rsidRPr="00A5539E">
        <w:rPr>
          <w:noProof/>
          <w:sz w:val="24"/>
          <w:szCs w:val="24"/>
          <w:lang w:val="ro-RO"/>
        </w:rPr>
        <w:t>s</w:t>
      </w:r>
      <w:r w:rsidRPr="00A5539E">
        <w:rPr>
          <w:noProof/>
          <w:sz w:val="24"/>
          <w:szCs w:val="24"/>
          <w:lang w:val="ro-RO"/>
        </w:rPr>
        <w:t>i s</w:t>
      </w:r>
      <w:r w:rsidR="00F81534" w:rsidRPr="00A5539E">
        <w:rPr>
          <w:noProof/>
          <w:sz w:val="24"/>
          <w:szCs w:val="24"/>
          <w:lang w:val="ro-RO"/>
        </w:rPr>
        <w:t>a</w:t>
      </w:r>
      <w:r w:rsidRPr="00A5539E">
        <w:rPr>
          <w:noProof/>
          <w:sz w:val="24"/>
          <w:szCs w:val="24"/>
          <w:lang w:val="ro-RO"/>
        </w:rPr>
        <w:t xml:space="preserve"> se amelioreze rentabilitatea acesteia, asigur</w:t>
      </w:r>
      <w:r w:rsidR="00D4099E">
        <w:rPr>
          <w:noProof/>
          <w:sz w:val="24"/>
          <w:szCs w:val="24"/>
          <w:lang w:val="ro-RO"/>
        </w:rPr>
        <w:t>a</w:t>
      </w:r>
      <w:r w:rsidRPr="00A5539E">
        <w:rPr>
          <w:noProof/>
          <w:sz w:val="24"/>
          <w:szCs w:val="24"/>
          <w:lang w:val="ro-RO"/>
        </w:rPr>
        <w:t>ndu-se totodat</w:t>
      </w:r>
      <w:r w:rsidR="00F81534" w:rsidRPr="00A5539E">
        <w:rPr>
          <w:noProof/>
          <w:sz w:val="24"/>
          <w:szCs w:val="24"/>
          <w:lang w:val="ro-RO"/>
        </w:rPr>
        <w:t>a</w:t>
      </w:r>
      <w:r w:rsidRPr="00A5539E">
        <w:rPr>
          <w:noProof/>
          <w:sz w:val="24"/>
          <w:szCs w:val="24"/>
          <w:lang w:val="ro-RO"/>
        </w:rPr>
        <w:t xml:space="preserve"> realizarea obiectivelor </w:t>
      </w:r>
      <w:r w:rsidR="00F81534" w:rsidRPr="00A5539E">
        <w:rPr>
          <w:noProof/>
          <w:sz w:val="24"/>
          <w:szCs w:val="24"/>
          <w:lang w:val="ro-RO"/>
        </w:rPr>
        <w:t>s</w:t>
      </w:r>
      <w:r w:rsidRPr="00A5539E">
        <w:rPr>
          <w:noProof/>
          <w:sz w:val="24"/>
          <w:szCs w:val="24"/>
          <w:lang w:val="ro-RO"/>
        </w:rPr>
        <w:t xml:space="preserve">i sporindu-se gradul de integrare al PAC </w:t>
      </w:r>
      <w:r w:rsidR="0005596B">
        <w:rPr>
          <w:noProof/>
          <w:sz w:val="24"/>
          <w:szCs w:val="24"/>
          <w:lang w:val="ro-RO"/>
        </w:rPr>
        <w:t>in</w:t>
      </w:r>
      <w:r w:rsidRPr="00A5539E">
        <w:rPr>
          <w:noProof/>
          <w:sz w:val="24"/>
          <w:szCs w:val="24"/>
          <w:lang w:val="ro-RO"/>
        </w:rPr>
        <w:t xml:space="preserve"> alte domenii de politic</w:t>
      </w:r>
      <w:r w:rsidR="00F81534" w:rsidRPr="00A5539E">
        <w:rPr>
          <w:noProof/>
          <w:sz w:val="24"/>
          <w:szCs w:val="24"/>
          <w:lang w:val="ro-RO"/>
        </w:rPr>
        <w:t>a</w:t>
      </w:r>
      <w:r w:rsidRPr="00A5539E">
        <w:rPr>
          <w:noProof/>
          <w:sz w:val="24"/>
          <w:szCs w:val="24"/>
          <w:lang w:val="ro-RO"/>
        </w:rPr>
        <w:t>.</w:t>
      </w:r>
    </w:p>
    <w:p w14:paraId="4DC62967" w14:textId="4CEFB998" w:rsidR="00B645BF" w:rsidRPr="00A5539E" w:rsidRDefault="0005596B" w:rsidP="00B645BF">
      <w:pPr>
        <w:pStyle w:val="Bodytext20"/>
        <w:ind w:firstLine="720"/>
        <w:jc w:val="both"/>
        <w:rPr>
          <w:noProof/>
          <w:sz w:val="24"/>
          <w:szCs w:val="24"/>
          <w:lang w:val="ro-RO"/>
        </w:rPr>
      </w:pPr>
      <w:r>
        <w:rPr>
          <w:noProof/>
          <w:sz w:val="24"/>
          <w:szCs w:val="24"/>
          <w:lang w:val="ro-RO"/>
        </w:rPr>
        <w:t>In</w:t>
      </w:r>
      <w:r w:rsidR="00B645BF" w:rsidRPr="00A5539E">
        <w:rPr>
          <w:noProof/>
          <w:sz w:val="24"/>
          <w:szCs w:val="24"/>
          <w:lang w:val="ro-RO"/>
        </w:rPr>
        <w:t xml:space="preserve"> 2018 a fost prezentat Parlamentului European </w:t>
      </w:r>
      <w:r w:rsidR="00F81534" w:rsidRPr="00A5539E">
        <w:rPr>
          <w:noProof/>
          <w:sz w:val="24"/>
          <w:szCs w:val="24"/>
          <w:lang w:val="ro-RO"/>
        </w:rPr>
        <w:t>s</w:t>
      </w:r>
      <w:r w:rsidR="00B645BF" w:rsidRPr="00A5539E">
        <w:rPr>
          <w:noProof/>
          <w:sz w:val="24"/>
          <w:szCs w:val="24"/>
          <w:lang w:val="ro-RO"/>
        </w:rPr>
        <w:t xml:space="preserve">i Consiliului un prim raport referitor la implementarea cadrului actual comun de monitorizare </w:t>
      </w:r>
      <w:r w:rsidR="00F81534" w:rsidRPr="00A5539E">
        <w:rPr>
          <w:noProof/>
          <w:sz w:val="24"/>
          <w:szCs w:val="24"/>
          <w:lang w:val="ro-RO"/>
        </w:rPr>
        <w:t>s</w:t>
      </w:r>
      <w:r w:rsidR="00B645BF" w:rsidRPr="00A5539E">
        <w:rPr>
          <w:noProof/>
          <w:sz w:val="24"/>
          <w:szCs w:val="24"/>
          <w:lang w:val="ro-RO"/>
        </w:rPr>
        <w:t xml:space="preserve">i evaluare a PAC, inclusiv primele rezultate cu privire la modul </w:t>
      </w:r>
      <w:r>
        <w:rPr>
          <w:noProof/>
          <w:sz w:val="24"/>
          <w:szCs w:val="24"/>
          <w:lang w:val="ro-RO"/>
        </w:rPr>
        <w:t>in</w:t>
      </w:r>
      <w:r w:rsidR="00B645BF" w:rsidRPr="00A5539E">
        <w:rPr>
          <w:noProof/>
          <w:sz w:val="24"/>
          <w:szCs w:val="24"/>
          <w:lang w:val="ro-RO"/>
        </w:rPr>
        <w:t xml:space="preserve"> care func</w:t>
      </w:r>
      <w:r w:rsidR="00F81534" w:rsidRPr="00A5539E">
        <w:rPr>
          <w:noProof/>
          <w:sz w:val="24"/>
          <w:szCs w:val="24"/>
          <w:lang w:val="ro-RO"/>
        </w:rPr>
        <w:t>t</w:t>
      </w:r>
      <w:r w:rsidR="00B645BF" w:rsidRPr="00A5539E">
        <w:rPr>
          <w:noProof/>
          <w:sz w:val="24"/>
          <w:szCs w:val="24"/>
          <w:lang w:val="ro-RO"/>
        </w:rPr>
        <w:t>ioneaz</w:t>
      </w:r>
      <w:r w:rsidR="00F81534" w:rsidRPr="00A5539E">
        <w:rPr>
          <w:noProof/>
          <w:sz w:val="24"/>
          <w:szCs w:val="24"/>
          <w:lang w:val="ro-RO"/>
        </w:rPr>
        <w:t>a</w:t>
      </w:r>
      <w:r w:rsidR="00B645BF" w:rsidRPr="00A5539E">
        <w:rPr>
          <w:noProof/>
          <w:sz w:val="24"/>
          <w:szCs w:val="24"/>
          <w:lang w:val="ro-RO"/>
        </w:rPr>
        <w:t>. Evaluarea impactului, care va sta la baza propunerii Comisiei pentru politica agricol</w:t>
      </w:r>
      <w:r w:rsidR="00F81534" w:rsidRPr="00A5539E">
        <w:rPr>
          <w:noProof/>
          <w:sz w:val="24"/>
          <w:szCs w:val="24"/>
          <w:lang w:val="ro-RO"/>
        </w:rPr>
        <w:t>a</w:t>
      </w:r>
      <w:r w:rsidR="00B645BF" w:rsidRPr="00A5539E">
        <w:rPr>
          <w:noProof/>
          <w:sz w:val="24"/>
          <w:szCs w:val="24"/>
          <w:lang w:val="ro-RO"/>
        </w:rPr>
        <w:t xml:space="preserve"> comun</w:t>
      </w:r>
      <w:r w:rsidR="00F81534" w:rsidRPr="00A5539E">
        <w:rPr>
          <w:noProof/>
          <w:sz w:val="24"/>
          <w:szCs w:val="24"/>
          <w:lang w:val="ro-RO"/>
        </w:rPr>
        <w:t>a</w:t>
      </w:r>
      <w:r w:rsidR="00B645BF" w:rsidRPr="00A5539E">
        <w:rPr>
          <w:noProof/>
          <w:sz w:val="24"/>
          <w:szCs w:val="24"/>
          <w:lang w:val="ro-RO"/>
        </w:rPr>
        <w:t xml:space="preserve"> din perioada de dup</w:t>
      </w:r>
      <w:r w:rsidR="00F81534" w:rsidRPr="00A5539E">
        <w:rPr>
          <w:noProof/>
          <w:sz w:val="24"/>
          <w:szCs w:val="24"/>
          <w:lang w:val="ro-RO"/>
        </w:rPr>
        <w:t>a</w:t>
      </w:r>
      <w:r w:rsidR="00B645BF" w:rsidRPr="00A5539E">
        <w:rPr>
          <w:noProof/>
          <w:sz w:val="24"/>
          <w:szCs w:val="24"/>
          <w:lang w:val="ro-RO"/>
        </w:rPr>
        <w:t xml:space="preserve"> 2020, va lua </w:t>
      </w:r>
      <w:r>
        <w:rPr>
          <w:noProof/>
          <w:sz w:val="24"/>
          <w:szCs w:val="24"/>
          <w:lang w:val="ro-RO"/>
        </w:rPr>
        <w:t>in</w:t>
      </w:r>
      <w:r w:rsidR="00B645BF" w:rsidRPr="00A5539E">
        <w:rPr>
          <w:noProof/>
          <w:sz w:val="24"/>
          <w:szCs w:val="24"/>
          <w:lang w:val="ro-RO"/>
        </w:rPr>
        <w:t xml:space="preserve"> considerare toate dovezile disponibile referitoare la func</w:t>
      </w:r>
      <w:r w:rsidR="00F81534" w:rsidRPr="00A5539E">
        <w:rPr>
          <w:noProof/>
          <w:sz w:val="24"/>
          <w:szCs w:val="24"/>
          <w:lang w:val="ro-RO"/>
        </w:rPr>
        <w:t>t</w:t>
      </w:r>
      <w:r w:rsidR="00B645BF" w:rsidRPr="00A5539E">
        <w:rPr>
          <w:noProof/>
          <w:sz w:val="24"/>
          <w:szCs w:val="24"/>
          <w:lang w:val="ro-RO"/>
        </w:rPr>
        <w:t>ionarea politicii p</w:t>
      </w:r>
      <w:r w:rsidR="00D4099E">
        <w:rPr>
          <w:noProof/>
          <w:sz w:val="24"/>
          <w:szCs w:val="24"/>
          <w:lang w:val="ro-RO"/>
        </w:rPr>
        <w:t>a</w:t>
      </w:r>
      <w:r w:rsidR="00B645BF" w:rsidRPr="00A5539E">
        <w:rPr>
          <w:noProof/>
          <w:sz w:val="24"/>
          <w:szCs w:val="24"/>
          <w:lang w:val="ro-RO"/>
        </w:rPr>
        <w:t>n</w:t>
      </w:r>
      <w:r w:rsidR="00F81534" w:rsidRPr="00A5539E">
        <w:rPr>
          <w:noProof/>
          <w:sz w:val="24"/>
          <w:szCs w:val="24"/>
          <w:lang w:val="ro-RO"/>
        </w:rPr>
        <w:t>a</w:t>
      </w:r>
      <w:r w:rsidR="00B645BF" w:rsidRPr="00A5539E">
        <w:rPr>
          <w:noProof/>
          <w:sz w:val="24"/>
          <w:szCs w:val="24"/>
          <w:lang w:val="ro-RO"/>
        </w:rPr>
        <w:t xml:space="preserve"> </w:t>
      </w:r>
      <w:r>
        <w:rPr>
          <w:noProof/>
          <w:sz w:val="24"/>
          <w:szCs w:val="24"/>
          <w:lang w:val="ro-RO"/>
        </w:rPr>
        <w:t>in</w:t>
      </w:r>
      <w:r w:rsidR="00B645BF" w:rsidRPr="00A5539E">
        <w:rPr>
          <w:noProof/>
          <w:sz w:val="24"/>
          <w:szCs w:val="24"/>
          <w:lang w:val="ro-RO"/>
        </w:rPr>
        <w:t xml:space="preserve"> prezent (inclusiv rezultatele evalu</w:t>
      </w:r>
      <w:r w:rsidR="00F81534" w:rsidRPr="00A5539E">
        <w:rPr>
          <w:noProof/>
          <w:sz w:val="24"/>
          <w:szCs w:val="24"/>
          <w:lang w:val="ro-RO"/>
        </w:rPr>
        <w:t>a</w:t>
      </w:r>
      <w:r w:rsidR="00B645BF" w:rsidRPr="00A5539E">
        <w:rPr>
          <w:noProof/>
          <w:sz w:val="24"/>
          <w:szCs w:val="24"/>
          <w:lang w:val="ro-RO"/>
        </w:rPr>
        <w:t xml:space="preserve">rii </w:t>
      </w:r>
      <w:r w:rsidR="00F81534" w:rsidRPr="00A5539E">
        <w:rPr>
          <w:noProof/>
          <w:sz w:val="24"/>
          <w:szCs w:val="24"/>
          <w:lang w:val="ro-RO"/>
        </w:rPr>
        <w:t>s</w:t>
      </w:r>
      <w:r w:rsidR="00B645BF" w:rsidRPr="00A5539E">
        <w:rPr>
          <w:noProof/>
          <w:sz w:val="24"/>
          <w:szCs w:val="24"/>
          <w:lang w:val="ro-RO"/>
        </w:rPr>
        <w:t>i contribu</w:t>
      </w:r>
      <w:r w:rsidR="00F81534" w:rsidRPr="00A5539E">
        <w:rPr>
          <w:noProof/>
          <w:sz w:val="24"/>
          <w:szCs w:val="24"/>
          <w:lang w:val="ro-RO"/>
        </w:rPr>
        <w:t>t</w:t>
      </w:r>
      <w:r w:rsidR="00B645BF" w:rsidRPr="00A5539E">
        <w:rPr>
          <w:noProof/>
          <w:sz w:val="24"/>
          <w:szCs w:val="24"/>
          <w:lang w:val="ro-RO"/>
        </w:rPr>
        <w:t xml:space="preserve">ia platformei REFIT) </w:t>
      </w:r>
      <w:r w:rsidR="00F81534" w:rsidRPr="00A5539E">
        <w:rPr>
          <w:noProof/>
          <w:sz w:val="24"/>
          <w:szCs w:val="24"/>
          <w:lang w:val="ro-RO"/>
        </w:rPr>
        <w:t>s</w:t>
      </w:r>
      <w:r w:rsidR="00B645BF" w:rsidRPr="00A5539E">
        <w:rPr>
          <w:noProof/>
          <w:sz w:val="24"/>
          <w:szCs w:val="24"/>
          <w:lang w:val="ro-RO"/>
        </w:rPr>
        <w:t>i va utiliza aceste informa</w:t>
      </w:r>
      <w:r w:rsidR="00F81534" w:rsidRPr="00A5539E">
        <w:rPr>
          <w:noProof/>
          <w:sz w:val="24"/>
          <w:szCs w:val="24"/>
          <w:lang w:val="ro-RO"/>
        </w:rPr>
        <w:t>t</w:t>
      </w:r>
      <w:r w:rsidR="00B645BF" w:rsidRPr="00A5539E">
        <w:rPr>
          <w:noProof/>
          <w:sz w:val="24"/>
          <w:szCs w:val="24"/>
          <w:lang w:val="ro-RO"/>
        </w:rPr>
        <w:t>ii atunci c</w:t>
      </w:r>
      <w:r w:rsidR="00D4099E">
        <w:rPr>
          <w:noProof/>
          <w:sz w:val="24"/>
          <w:szCs w:val="24"/>
          <w:lang w:val="ro-RO"/>
        </w:rPr>
        <w:t>a</w:t>
      </w:r>
      <w:r w:rsidR="00B645BF" w:rsidRPr="00A5539E">
        <w:rPr>
          <w:noProof/>
          <w:sz w:val="24"/>
          <w:szCs w:val="24"/>
          <w:lang w:val="ro-RO"/>
        </w:rPr>
        <w:t>nd va analiza solu</w:t>
      </w:r>
      <w:r w:rsidR="00F81534" w:rsidRPr="00A5539E">
        <w:rPr>
          <w:noProof/>
          <w:sz w:val="24"/>
          <w:szCs w:val="24"/>
          <w:lang w:val="ro-RO"/>
        </w:rPr>
        <w:t>t</w:t>
      </w:r>
      <w:r w:rsidR="00B645BF" w:rsidRPr="00A5539E">
        <w:rPr>
          <w:noProof/>
          <w:sz w:val="24"/>
          <w:szCs w:val="24"/>
          <w:lang w:val="ro-RO"/>
        </w:rPr>
        <w:t>ii specifice pentru viitor.</w:t>
      </w:r>
    </w:p>
    <w:p w14:paraId="1A1A3679" w14:textId="159BD5FE" w:rsidR="00B645BF" w:rsidRPr="00A5539E" w:rsidRDefault="0005596B" w:rsidP="00B645BF">
      <w:pPr>
        <w:pStyle w:val="Bodytext20"/>
        <w:ind w:firstLine="720"/>
        <w:jc w:val="both"/>
        <w:rPr>
          <w:noProof/>
          <w:sz w:val="24"/>
          <w:szCs w:val="24"/>
          <w:lang w:val="ro-RO"/>
        </w:rPr>
      </w:pPr>
      <w:r>
        <w:rPr>
          <w:noProof/>
          <w:sz w:val="24"/>
          <w:szCs w:val="24"/>
          <w:lang w:val="ro-RO"/>
        </w:rPr>
        <w:t>In</w:t>
      </w:r>
      <w:r w:rsidR="00B645BF" w:rsidRPr="00A5539E">
        <w:rPr>
          <w:noProof/>
          <w:sz w:val="24"/>
          <w:szCs w:val="24"/>
          <w:lang w:val="ro-RO"/>
        </w:rPr>
        <w:t xml:space="preserve"> timp ce a abordat obiectivele stabilite pentru PAC </w:t>
      </w:r>
      <w:r>
        <w:rPr>
          <w:noProof/>
          <w:sz w:val="24"/>
          <w:szCs w:val="24"/>
          <w:lang w:val="ro-RO"/>
        </w:rPr>
        <w:t>in</w:t>
      </w:r>
      <w:r w:rsidR="00B645BF" w:rsidRPr="00A5539E">
        <w:rPr>
          <w:noProof/>
          <w:sz w:val="24"/>
          <w:szCs w:val="24"/>
          <w:lang w:val="ro-RO"/>
        </w:rPr>
        <w:t xml:space="preserve"> tratat, politica agricol</w:t>
      </w:r>
      <w:r w:rsidR="00F81534" w:rsidRPr="00A5539E">
        <w:rPr>
          <w:noProof/>
          <w:sz w:val="24"/>
          <w:szCs w:val="24"/>
          <w:lang w:val="ro-RO"/>
        </w:rPr>
        <w:t>a</w:t>
      </w:r>
      <w:r w:rsidR="00B645BF" w:rsidRPr="00A5539E">
        <w:rPr>
          <w:noProof/>
          <w:sz w:val="24"/>
          <w:szCs w:val="24"/>
          <w:lang w:val="ro-RO"/>
        </w:rPr>
        <w:t xml:space="preserve"> comun</w:t>
      </w:r>
      <w:r w:rsidR="00F81534" w:rsidRPr="00A5539E">
        <w:rPr>
          <w:noProof/>
          <w:sz w:val="24"/>
          <w:szCs w:val="24"/>
          <w:lang w:val="ro-RO"/>
        </w:rPr>
        <w:t>a</w:t>
      </w:r>
      <w:r w:rsidR="00B645BF" w:rsidRPr="00A5539E">
        <w:rPr>
          <w:noProof/>
          <w:sz w:val="24"/>
          <w:szCs w:val="24"/>
          <w:lang w:val="ro-RO"/>
        </w:rPr>
        <w:t xml:space="preserve"> a continuat s</w:t>
      </w:r>
      <w:r w:rsidR="00F81534" w:rsidRPr="00A5539E">
        <w:rPr>
          <w:noProof/>
          <w:sz w:val="24"/>
          <w:szCs w:val="24"/>
          <w:lang w:val="ro-RO"/>
        </w:rPr>
        <w:t>a</w:t>
      </w:r>
      <w:r w:rsidR="00B645BF" w:rsidRPr="00A5539E">
        <w:rPr>
          <w:noProof/>
          <w:sz w:val="24"/>
          <w:szCs w:val="24"/>
          <w:lang w:val="ro-RO"/>
        </w:rPr>
        <w:t xml:space="preserve"> evolueze, determin</w:t>
      </w:r>
      <w:r w:rsidR="00D4099E">
        <w:rPr>
          <w:noProof/>
          <w:sz w:val="24"/>
          <w:szCs w:val="24"/>
          <w:lang w:val="ro-RO"/>
        </w:rPr>
        <w:t>a</w:t>
      </w:r>
      <w:r w:rsidR="00B645BF" w:rsidRPr="00A5539E">
        <w:rPr>
          <w:noProof/>
          <w:sz w:val="24"/>
          <w:szCs w:val="24"/>
          <w:lang w:val="ro-RO"/>
        </w:rPr>
        <w:t>nd cre</w:t>
      </w:r>
      <w:r w:rsidR="00F81534" w:rsidRPr="00A5539E">
        <w:rPr>
          <w:noProof/>
          <w:sz w:val="24"/>
          <w:szCs w:val="24"/>
          <w:lang w:val="ro-RO"/>
        </w:rPr>
        <w:t>s</w:t>
      </w:r>
      <w:r w:rsidR="00B645BF" w:rsidRPr="00A5539E">
        <w:rPr>
          <w:noProof/>
          <w:sz w:val="24"/>
          <w:szCs w:val="24"/>
          <w:lang w:val="ro-RO"/>
        </w:rPr>
        <w:t>terea valorii ad</w:t>
      </w:r>
      <w:r w:rsidR="00F81534" w:rsidRPr="00A5539E">
        <w:rPr>
          <w:noProof/>
          <w:sz w:val="24"/>
          <w:szCs w:val="24"/>
          <w:lang w:val="ro-RO"/>
        </w:rPr>
        <w:t>a</w:t>
      </w:r>
      <w:r w:rsidR="00B645BF" w:rsidRPr="00A5539E">
        <w:rPr>
          <w:noProof/>
          <w:sz w:val="24"/>
          <w:szCs w:val="24"/>
          <w:lang w:val="ro-RO"/>
        </w:rPr>
        <w:t>ugate europene. PAC a intensificat substan</w:t>
      </w:r>
      <w:r w:rsidR="00F81534" w:rsidRPr="00A5539E">
        <w:rPr>
          <w:noProof/>
          <w:sz w:val="24"/>
          <w:szCs w:val="24"/>
          <w:lang w:val="ro-RO"/>
        </w:rPr>
        <w:t>t</w:t>
      </w:r>
      <w:r w:rsidR="00B645BF" w:rsidRPr="00A5539E">
        <w:rPr>
          <w:noProof/>
          <w:sz w:val="24"/>
          <w:szCs w:val="24"/>
          <w:lang w:val="ro-RO"/>
        </w:rPr>
        <w:t xml:space="preserve">ial </w:t>
      </w:r>
      <w:r w:rsidR="00F81534" w:rsidRPr="00A5539E">
        <w:rPr>
          <w:noProof/>
          <w:sz w:val="24"/>
          <w:szCs w:val="24"/>
          <w:lang w:val="ro-RO"/>
        </w:rPr>
        <w:t>s</w:t>
      </w:r>
      <w:r w:rsidR="00B645BF" w:rsidRPr="00A5539E">
        <w:rPr>
          <w:noProof/>
          <w:sz w:val="24"/>
          <w:szCs w:val="24"/>
          <w:lang w:val="ro-RO"/>
        </w:rPr>
        <w:t xml:space="preserve">i accentul pe care </w:t>
      </w:r>
      <w:r>
        <w:rPr>
          <w:noProof/>
          <w:sz w:val="24"/>
          <w:szCs w:val="24"/>
          <w:lang w:val="ro-RO"/>
        </w:rPr>
        <w:t>I</w:t>
      </w:r>
      <w:r w:rsidR="00B645BF" w:rsidRPr="00A5539E">
        <w:rPr>
          <w:noProof/>
          <w:sz w:val="24"/>
          <w:szCs w:val="24"/>
          <w:lang w:val="ro-RO"/>
        </w:rPr>
        <w:t>l pune pe mediu, clim</w:t>
      </w:r>
      <w:r w:rsidR="00F81534" w:rsidRPr="00A5539E">
        <w:rPr>
          <w:noProof/>
          <w:sz w:val="24"/>
          <w:szCs w:val="24"/>
          <w:lang w:val="ro-RO"/>
        </w:rPr>
        <w:t>a</w:t>
      </w:r>
      <w:r w:rsidR="00B645BF" w:rsidRPr="00A5539E">
        <w:rPr>
          <w:noProof/>
          <w:sz w:val="24"/>
          <w:szCs w:val="24"/>
          <w:lang w:val="ro-RO"/>
        </w:rPr>
        <w:t xml:space="preserve"> </w:t>
      </w:r>
      <w:r w:rsidR="00F81534" w:rsidRPr="00A5539E">
        <w:rPr>
          <w:noProof/>
          <w:sz w:val="24"/>
          <w:szCs w:val="24"/>
          <w:lang w:val="ro-RO"/>
        </w:rPr>
        <w:t>s</w:t>
      </w:r>
      <w:r w:rsidR="00B645BF" w:rsidRPr="00A5539E">
        <w:rPr>
          <w:noProof/>
          <w:sz w:val="24"/>
          <w:szCs w:val="24"/>
          <w:lang w:val="ro-RO"/>
        </w:rPr>
        <w:t xml:space="preserve">i contextul rural mai larg </w:t>
      </w:r>
      <w:r>
        <w:rPr>
          <w:noProof/>
          <w:sz w:val="24"/>
          <w:szCs w:val="24"/>
          <w:lang w:val="ro-RO"/>
        </w:rPr>
        <w:lastRenderedPageBreak/>
        <w:t>in</w:t>
      </w:r>
      <w:r w:rsidR="00B645BF" w:rsidRPr="00A5539E">
        <w:rPr>
          <w:noProof/>
          <w:sz w:val="24"/>
          <w:szCs w:val="24"/>
          <w:lang w:val="ro-RO"/>
        </w:rPr>
        <w:t xml:space="preserve"> care se desf</w:t>
      </w:r>
      <w:r w:rsidR="00F81534" w:rsidRPr="00A5539E">
        <w:rPr>
          <w:noProof/>
          <w:sz w:val="24"/>
          <w:szCs w:val="24"/>
          <w:lang w:val="ro-RO"/>
        </w:rPr>
        <w:t>as</w:t>
      </w:r>
      <w:r w:rsidR="00B645BF" w:rsidRPr="00A5539E">
        <w:rPr>
          <w:noProof/>
          <w:sz w:val="24"/>
          <w:szCs w:val="24"/>
          <w:lang w:val="ro-RO"/>
        </w:rPr>
        <w:t>oar</w:t>
      </w:r>
      <w:r w:rsidR="00F81534" w:rsidRPr="00A5539E">
        <w:rPr>
          <w:noProof/>
          <w:sz w:val="24"/>
          <w:szCs w:val="24"/>
          <w:lang w:val="ro-RO"/>
        </w:rPr>
        <w:t>a</w:t>
      </w:r>
      <w:r w:rsidR="00B645BF" w:rsidRPr="00A5539E">
        <w:rPr>
          <w:noProof/>
          <w:sz w:val="24"/>
          <w:szCs w:val="24"/>
          <w:lang w:val="ro-RO"/>
        </w:rPr>
        <w:t xml:space="preserve"> activit</w:t>
      </w:r>
      <w:r w:rsidR="00F81534" w:rsidRPr="00A5539E">
        <w:rPr>
          <w:noProof/>
          <w:sz w:val="24"/>
          <w:szCs w:val="24"/>
          <w:lang w:val="ro-RO"/>
        </w:rPr>
        <w:t>at</w:t>
      </w:r>
      <w:r w:rsidR="00B645BF" w:rsidRPr="00A5539E">
        <w:rPr>
          <w:noProof/>
          <w:sz w:val="24"/>
          <w:szCs w:val="24"/>
          <w:lang w:val="ro-RO"/>
        </w:rPr>
        <w:t>ile agricole. Sectorul a putut astfel s</w:t>
      </w:r>
      <w:r w:rsidR="00F81534" w:rsidRPr="00A5539E">
        <w:rPr>
          <w:noProof/>
          <w:sz w:val="24"/>
          <w:szCs w:val="24"/>
          <w:lang w:val="ro-RO"/>
        </w:rPr>
        <w:t>a</w:t>
      </w:r>
      <w:r w:rsidR="00B645BF" w:rsidRPr="00A5539E">
        <w:rPr>
          <w:noProof/>
          <w:sz w:val="24"/>
          <w:szCs w:val="24"/>
          <w:lang w:val="ro-RO"/>
        </w:rPr>
        <w:t>-</w:t>
      </w:r>
      <w:r w:rsidR="00F81534" w:rsidRPr="00A5539E">
        <w:rPr>
          <w:noProof/>
          <w:sz w:val="24"/>
          <w:szCs w:val="24"/>
          <w:lang w:val="ro-RO"/>
        </w:rPr>
        <w:t>s</w:t>
      </w:r>
      <w:r w:rsidR="00B645BF" w:rsidRPr="00A5539E">
        <w:rPr>
          <w:noProof/>
          <w:sz w:val="24"/>
          <w:szCs w:val="24"/>
          <w:lang w:val="ro-RO"/>
        </w:rPr>
        <w:t>i sporeasc</w:t>
      </w:r>
      <w:r w:rsidR="00F81534" w:rsidRPr="00A5539E">
        <w:rPr>
          <w:noProof/>
          <w:sz w:val="24"/>
          <w:szCs w:val="24"/>
          <w:lang w:val="ro-RO"/>
        </w:rPr>
        <w:t>a</w:t>
      </w:r>
      <w:r w:rsidR="00B645BF" w:rsidRPr="00A5539E">
        <w:rPr>
          <w:noProof/>
          <w:sz w:val="24"/>
          <w:szCs w:val="24"/>
          <w:lang w:val="ro-RO"/>
        </w:rPr>
        <w:t xml:space="preserve"> productivitatea cu aproape 9% </w:t>
      </w:r>
      <w:r>
        <w:rPr>
          <w:noProof/>
          <w:sz w:val="24"/>
          <w:szCs w:val="24"/>
          <w:lang w:val="ro-RO"/>
        </w:rPr>
        <w:t>in</w:t>
      </w:r>
      <w:r w:rsidR="00B645BF" w:rsidRPr="00A5539E">
        <w:rPr>
          <w:noProof/>
          <w:sz w:val="24"/>
          <w:szCs w:val="24"/>
          <w:lang w:val="ro-RO"/>
        </w:rPr>
        <w:t>cep</w:t>
      </w:r>
      <w:r w:rsidR="00D4099E">
        <w:rPr>
          <w:noProof/>
          <w:sz w:val="24"/>
          <w:szCs w:val="24"/>
          <w:lang w:val="ro-RO"/>
        </w:rPr>
        <w:t>a</w:t>
      </w:r>
      <w:r w:rsidR="00B645BF" w:rsidRPr="00A5539E">
        <w:rPr>
          <w:noProof/>
          <w:sz w:val="24"/>
          <w:szCs w:val="24"/>
          <w:lang w:val="ro-RO"/>
        </w:rPr>
        <w:t>nd din 2005, diminu</w:t>
      </w:r>
      <w:r w:rsidR="00D4099E">
        <w:rPr>
          <w:noProof/>
          <w:sz w:val="24"/>
          <w:szCs w:val="24"/>
          <w:lang w:val="ro-RO"/>
        </w:rPr>
        <w:t>a</w:t>
      </w:r>
      <w:r w:rsidR="00B645BF" w:rsidRPr="00A5539E">
        <w:rPr>
          <w:noProof/>
          <w:sz w:val="24"/>
          <w:szCs w:val="24"/>
          <w:lang w:val="ro-RO"/>
        </w:rPr>
        <w:t xml:space="preserve">nd, </w:t>
      </w:r>
      <w:r>
        <w:rPr>
          <w:noProof/>
          <w:sz w:val="24"/>
          <w:szCs w:val="24"/>
          <w:lang w:val="ro-RO"/>
        </w:rPr>
        <w:t>in</w:t>
      </w:r>
      <w:r w:rsidR="00B645BF" w:rsidRPr="00A5539E">
        <w:rPr>
          <w:noProof/>
          <w:sz w:val="24"/>
          <w:szCs w:val="24"/>
          <w:lang w:val="ro-RO"/>
        </w:rPr>
        <w:t xml:space="preserve"> acela</w:t>
      </w:r>
      <w:r w:rsidR="00F81534" w:rsidRPr="00A5539E">
        <w:rPr>
          <w:noProof/>
          <w:sz w:val="24"/>
          <w:szCs w:val="24"/>
          <w:lang w:val="ro-RO"/>
        </w:rPr>
        <w:t>s</w:t>
      </w:r>
      <w:r w:rsidR="00B645BF" w:rsidRPr="00A5539E">
        <w:rPr>
          <w:noProof/>
          <w:sz w:val="24"/>
          <w:szCs w:val="24"/>
          <w:lang w:val="ro-RO"/>
        </w:rPr>
        <w:t>i timp, cu 24% emisiile de gaze cu efect de ser</w:t>
      </w:r>
      <w:r w:rsidR="00F81534" w:rsidRPr="00A5539E">
        <w:rPr>
          <w:noProof/>
          <w:sz w:val="24"/>
          <w:szCs w:val="24"/>
          <w:lang w:val="ro-RO"/>
        </w:rPr>
        <w:t>a</w:t>
      </w:r>
      <w:r w:rsidR="00B645BF" w:rsidRPr="00A5539E">
        <w:rPr>
          <w:noProof/>
          <w:sz w:val="24"/>
          <w:szCs w:val="24"/>
          <w:lang w:val="ro-RO"/>
        </w:rPr>
        <w:t xml:space="preserve"> din 1990 </w:t>
      </w:r>
      <w:r>
        <w:rPr>
          <w:noProof/>
          <w:sz w:val="24"/>
          <w:szCs w:val="24"/>
          <w:lang w:val="ro-RO"/>
        </w:rPr>
        <w:t>in</w:t>
      </w:r>
      <w:r w:rsidR="00B645BF" w:rsidRPr="00A5539E">
        <w:rPr>
          <w:noProof/>
          <w:sz w:val="24"/>
          <w:szCs w:val="24"/>
          <w:lang w:val="ro-RO"/>
        </w:rPr>
        <w:t xml:space="preserve">coace </w:t>
      </w:r>
      <w:r w:rsidR="00F81534" w:rsidRPr="00A5539E">
        <w:rPr>
          <w:noProof/>
          <w:sz w:val="24"/>
          <w:szCs w:val="24"/>
          <w:lang w:val="ro-RO"/>
        </w:rPr>
        <w:t>s</w:t>
      </w:r>
      <w:r w:rsidR="00B645BF" w:rsidRPr="00A5539E">
        <w:rPr>
          <w:noProof/>
          <w:sz w:val="24"/>
          <w:szCs w:val="24"/>
          <w:lang w:val="ro-RO"/>
        </w:rPr>
        <w:t>i reduc</w:t>
      </w:r>
      <w:r w:rsidR="00D4099E">
        <w:rPr>
          <w:noProof/>
          <w:sz w:val="24"/>
          <w:szCs w:val="24"/>
          <w:lang w:val="ro-RO"/>
        </w:rPr>
        <w:t>a</w:t>
      </w:r>
      <w:r w:rsidR="00B645BF" w:rsidRPr="00A5539E">
        <w:rPr>
          <w:noProof/>
          <w:sz w:val="24"/>
          <w:szCs w:val="24"/>
          <w:lang w:val="ro-RO"/>
        </w:rPr>
        <w:t xml:space="preserve">nd </w:t>
      </w:r>
      <w:r>
        <w:rPr>
          <w:noProof/>
          <w:sz w:val="24"/>
          <w:szCs w:val="24"/>
          <w:lang w:val="ro-RO"/>
        </w:rPr>
        <w:t>in</w:t>
      </w:r>
      <w:r w:rsidR="00B645BF" w:rsidRPr="00A5539E">
        <w:rPr>
          <w:noProof/>
          <w:sz w:val="24"/>
          <w:szCs w:val="24"/>
          <w:lang w:val="ro-RO"/>
        </w:rPr>
        <w:t>gr</w:t>
      </w:r>
      <w:r w:rsidR="00F81534" w:rsidRPr="00A5539E">
        <w:rPr>
          <w:noProof/>
          <w:sz w:val="24"/>
          <w:szCs w:val="24"/>
          <w:lang w:val="ro-RO"/>
        </w:rPr>
        <w:t>asa</w:t>
      </w:r>
      <w:r w:rsidR="00B645BF" w:rsidRPr="00A5539E">
        <w:rPr>
          <w:noProof/>
          <w:sz w:val="24"/>
          <w:szCs w:val="24"/>
          <w:lang w:val="ro-RO"/>
        </w:rPr>
        <w:t>mintele folosite, cu impact pozitiv asupra calit</w:t>
      </w:r>
      <w:r w:rsidR="00F81534" w:rsidRPr="00A5539E">
        <w:rPr>
          <w:noProof/>
          <w:sz w:val="24"/>
          <w:szCs w:val="24"/>
          <w:lang w:val="ro-RO"/>
        </w:rPr>
        <w:t>at</w:t>
      </w:r>
      <w:r w:rsidR="00B645BF" w:rsidRPr="00A5539E">
        <w:rPr>
          <w:noProof/>
          <w:sz w:val="24"/>
          <w:szCs w:val="24"/>
          <w:lang w:val="ro-RO"/>
        </w:rPr>
        <w:t xml:space="preserve">ii apei. Cu toate acestea, </w:t>
      </w:r>
      <w:r>
        <w:rPr>
          <w:noProof/>
          <w:sz w:val="24"/>
          <w:szCs w:val="24"/>
          <w:lang w:val="ro-RO"/>
        </w:rPr>
        <w:t>in</w:t>
      </w:r>
      <w:r w:rsidR="00B645BF" w:rsidRPr="00A5539E">
        <w:rPr>
          <w:noProof/>
          <w:sz w:val="24"/>
          <w:szCs w:val="24"/>
          <w:lang w:val="ro-RO"/>
        </w:rPr>
        <w:t xml:space="preserve"> lipsa unui sprijin politic mai puternic </w:t>
      </w:r>
      <w:r w:rsidR="00F81534" w:rsidRPr="00A5539E">
        <w:rPr>
          <w:noProof/>
          <w:sz w:val="24"/>
          <w:szCs w:val="24"/>
          <w:lang w:val="ro-RO"/>
        </w:rPr>
        <w:t>s</w:t>
      </w:r>
      <w:r w:rsidR="00B645BF" w:rsidRPr="00A5539E">
        <w:rPr>
          <w:noProof/>
          <w:sz w:val="24"/>
          <w:szCs w:val="24"/>
          <w:lang w:val="ro-RO"/>
        </w:rPr>
        <w:t>i mai ambi</w:t>
      </w:r>
      <w:r w:rsidR="00F81534" w:rsidRPr="00A5539E">
        <w:rPr>
          <w:noProof/>
          <w:sz w:val="24"/>
          <w:szCs w:val="24"/>
          <w:lang w:val="ro-RO"/>
        </w:rPr>
        <w:t>t</w:t>
      </w:r>
      <w:r w:rsidR="00B645BF" w:rsidRPr="00A5539E">
        <w:rPr>
          <w:noProof/>
          <w:sz w:val="24"/>
          <w:szCs w:val="24"/>
          <w:lang w:val="ro-RO"/>
        </w:rPr>
        <w:t>ios, este improbabil ca emisiile din agricultura UE s</w:t>
      </w:r>
      <w:r w:rsidR="00F81534" w:rsidRPr="00A5539E">
        <w:rPr>
          <w:noProof/>
          <w:sz w:val="24"/>
          <w:szCs w:val="24"/>
          <w:lang w:val="ro-RO"/>
        </w:rPr>
        <w:t>a</w:t>
      </w:r>
      <w:r w:rsidR="00B645BF" w:rsidRPr="00A5539E">
        <w:rPr>
          <w:noProof/>
          <w:sz w:val="24"/>
          <w:szCs w:val="24"/>
          <w:lang w:val="ro-RO"/>
        </w:rPr>
        <w:t xml:space="preserve"> continue s</w:t>
      </w:r>
      <w:r w:rsidR="00F81534" w:rsidRPr="00A5539E">
        <w:rPr>
          <w:noProof/>
          <w:sz w:val="24"/>
          <w:szCs w:val="24"/>
          <w:lang w:val="ro-RO"/>
        </w:rPr>
        <w:t>a</w:t>
      </w:r>
      <w:r w:rsidR="00B645BF" w:rsidRPr="00A5539E">
        <w:rPr>
          <w:noProof/>
          <w:sz w:val="24"/>
          <w:szCs w:val="24"/>
          <w:lang w:val="ro-RO"/>
        </w:rPr>
        <w:t xml:space="preserve"> scad</w:t>
      </w:r>
      <w:r w:rsidR="00F81534" w:rsidRPr="00A5539E">
        <w:rPr>
          <w:noProof/>
          <w:sz w:val="24"/>
          <w:szCs w:val="24"/>
          <w:lang w:val="ro-RO"/>
        </w:rPr>
        <w:t>a</w:t>
      </w:r>
      <w:r w:rsidR="00B645BF" w:rsidRPr="00A5539E">
        <w:rPr>
          <w:noProof/>
          <w:sz w:val="24"/>
          <w:szCs w:val="24"/>
          <w:lang w:val="ro-RO"/>
        </w:rPr>
        <w:t xml:space="preserve"> </w:t>
      </w:r>
      <w:r>
        <w:rPr>
          <w:noProof/>
          <w:sz w:val="24"/>
          <w:szCs w:val="24"/>
          <w:lang w:val="ro-RO"/>
        </w:rPr>
        <w:t>in</w:t>
      </w:r>
      <w:r w:rsidR="00B645BF" w:rsidRPr="00A5539E">
        <w:rPr>
          <w:noProof/>
          <w:sz w:val="24"/>
          <w:szCs w:val="24"/>
          <w:lang w:val="ro-RO"/>
        </w:rPr>
        <w:t xml:space="preserve"> acela</w:t>
      </w:r>
      <w:r w:rsidR="00F81534" w:rsidRPr="00A5539E">
        <w:rPr>
          <w:noProof/>
          <w:sz w:val="24"/>
          <w:szCs w:val="24"/>
          <w:lang w:val="ro-RO"/>
        </w:rPr>
        <w:t>s</w:t>
      </w:r>
      <w:r w:rsidR="00B645BF" w:rsidRPr="00A5539E">
        <w:rPr>
          <w:noProof/>
          <w:sz w:val="24"/>
          <w:szCs w:val="24"/>
          <w:lang w:val="ro-RO"/>
        </w:rPr>
        <w:t>i ritm. PAC trebuie s</w:t>
      </w:r>
      <w:r w:rsidR="00F81534" w:rsidRPr="00A5539E">
        <w:rPr>
          <w:noProof/>
          <w:sz w:val="24"/>
          <w:szCs w:val="24"/>
          <w:lang w:val="ro-RO"/>
        </w:rPr>
        <w:t>a</w:t>
      </w:r>
      <w:r w:rsidR="00B645BF" w:rsidRPr="00A5539E">
        <w:rPr>
          <w:noProof/>
          <w:sz w:val="24"/>
          <w:szCs w:val="24"/>
          <w:lang w:val="ro-RO"/>
        </w:rPr>
        <w:t xml:space="preserve"> continue s</w:t>
      </w:r>
      <w:r w:rsidR="00F81534" w:rsidRPr="00A5539E">
        <w:rPr>
          <w:noProof/>
          <w:sz w:val="24"/>
          <w:szCs w:val="24"/>
          <w:lang w:val="ro-RO"/>
        </w:rPr>
        <w:t>a</w:t>
      </w:r>
      <w:r w:rsidR="00B645BF" w:rsidRPr="00A5539E">
        <w:rPr>
          <w:noProof/>
          <w:sz w:val="24"/>
          <w:szCs w:val="24"/>
          <w:lang w:val="ro-RO"/>
        </w:rPr>
        <w:t>-</w:t>
      </w:r>
      <w:r w:rsidR="00F81534" w:rsidRPr="00A5539E">
        <w:rPr>
          <w:noProof/>
          <w:sz w:val="24"/>
          <w:szCs w:val="24"/>
          <w:lang w:val="ro-RO"/>
        </w:rPr>
        <w:t>s</w:t>
      </w:r>
      <w:r w:rsidR="00B645BF" w:rsidRPr="00A5539E">
        <w:rPr>
          <w:noProof/>
          <w:sz w:val="24"/>
          <w:szCs w:val="24"/>
          <w:lang w:val="ro-RO"/>
        </w:rPr>
        <w:t>i intensifice reac</w:t>
      </w:r>
      <w:r w:rsidR="00F81534" w:rsidRPr="00A5539E">
        <w:rPr>
          <w:noProof/>
          <w:sz w:val="24"/>
          <w:szCs w:val="24"/>
          <w:lang w:val="ro-RO"/>
        </w:rPr>
        <w:t>t</w:t>
      </w:r>
      <w:r w:rsidR="00B645BF" w:rsidRPr="00A5539E">
        <w:rPr>
          <w:noProof/>
          <w:sz w:val="24"/>
          <w:szCs w:val="24"/>
          <w:lang w:val="ro-RO"/>
        </w:rPr>
        <w:t>iile la aceste provoc</w:t>
      </w:r>
      <w:r w:rsidR="00F81534" w:rsidRPr="00A5539E">
        <w:rPr>
          <w:noProof/>
          <w:sz w:val="24"/>
          <w:szCs w:val="24"/>
          <w:lang w:val="ro-RO"/>
        </w:rPr>
        <w:t>a</w:t>
      </w:r>
      <w:r w:rsidR="00B645BF" w:rsidRPr="00A5539E">
        <w:rPr>
          <w:noProof/>
          <w:sz w:val="24"/>
          <w:szCs w:val="24"/>
          <w:lang w:val="ro-RO"/>
        </w:rPr>
        <w:t xml:space="preserve">ri </w:t>
      </w:r>
      <w:r w:rsidR="00F81534" w:rsidRPr="00A5539E">
        <w:rPr>
          <w:noProof/>
          <w:sz w:val="24"/>
          <w:szCs w:val="24"/>
          <w:lang w:val="ro-RO"/>
        </w:rPr>
        <w:t>s</w:t>
      </w:r>
      <w:r w:rsidR="00B645BF" w:rsidRPr="00A5539E">
        <w:rPr>
          <w:noProof/>
          <w:sz w:val="24"/>
          <w:szCs w:val="24"/>
          <w:lang w:val="ro-RO"/>
        </w:rPr>
        <w:t>i trebuie, de asemenea, s</w:t>
      </w:r>
      <w:r w:rsidR="00F81534" w:rsidRPr="00A5539E">
        <w:rPr>
          <w:noProof/>
          <w:sz w:val="24"/>
          <w:szCs w:val="24"/>
          <w:lang w:val="ro-RO"/>
        </w:rPr>
        <w:t>a</w:t>
      </w:r>
      <w:r w:rsidR="00B645BF" w:rsidRPr="00A5539E">
        <w:rPr>
          <w:noProof/>
          <w:sz w:val="24"/>
          <w:szCs w:val="24"/>
          <w:lang w:val="ro-RO"/>
        </w:rPr>
        <w:t xml:space="preserve"> joace un rol major </w:t>
      </w:r>
      <w:r>
        <w:rPr>
          <w:noProof/>
          <w:sz w:val="24"/>
          <w:szCs w:val="24"/>
          <w:lang w:val="ro-RO"/>
        </w:rPr>
        <w:t>in</w:t>
      </w:r>
      <w:r w:rsidR="00B645BF" w:rsidRPr="00A5539E">
        <w:rPr>
          <w:noProof/>
          <w:sz w:val="24"/>
          <w:szCs w:val="24"/>
          <w:lang w:val="ro-RO"/>
        </w:rPr>
        <w:t xml:space="preserve"> realizarea priorit</w:t>
      </w:r>
      <w:r w:rsidR="00F81534" w:rsidRPr="00A5539E">
        <w:rPr>
          <w:noProof/>
          <w:sz w:val="24"/>
          <w:szCs w:val="24"/>
          <w:lang w:val="ro-RO"/>
        </w:rPr>
        <w:t>at</w:t>
      </w:r>
      <w:r w:rsidR="00B645BF" w:rsidRPr="00A5539E">
        <w:rPr>
          <w:noProof/>
          <w:sz w:val="24"/>
          <w:szCs w:val="24"/>
          <w:lang w:val="ro-RO"/>
        </w:rPr>
        <w:t xml:space="preserve">ilor Comisiei Juncker, </w:t>
      </w:r>
      <w:r>
        <w:rPr>
          <w:noProof/>
          <w:sz w:val="24"/>
          <w:szCs w:val="24"/>
          <w:lang w:val="ro-RO"/>
        </w:rPr>
        <w:t>in</w:t>
      </w:r>
      <w:r w:rsidR="00B645BF" w:rsidRPr="00A5539E">
        <w:rPr>
          <w:noProof/>
          <w:sz w:val="24"/>
          <w:szCs w:val="24"/>
          <w:lang w:val="ro-RO"/>
        </w:rPr>
        <w:t xml:space="preserve"> coeren</w:t>
      </w:r>
      <w:r w:rsidR="00F81534" w:rsidRPr="00A5539E">
        <w:rPr>
          <w:noProof/>
          <w:sz w:val="24"/>
          <w:szCs w:val="24"/>
          <w:lang w:val="ro-RO"/>
        </w:rPr>
        <w:t>ta</w:t>
      </w:r>
      <w:r w:rsidR="00B645BF" w:rsidRPr="00A5539E">
        <w:rPr>
          <w:noProof/>
          <w:sz w:val="24"/>
          <w:szCs w:val="24"/>
          <w:lang w:val="ro-RO"/>
        </w:rPr>
        <w:t xml:space="preserve"> perfect</w:t>
      </w:r>
      <w:r w:rsidR="00F81534" w:rsidRPr="00A5539E">
        <w:rPr>
          <w:noProof/>
          <w:sz w:val="24"/>
          <w:szCs w:val="24"/>
          <w:lang w:val="ro-RO"/>
        </w:rPr>
        <w:t>a</w:t>
      </w:r>
      <w:r w:rsidR="00B645BF" w:rsidRPr="00A5539E">
        <w:rPr>
          <w:noProof/>
          <w:sz w:val="24"/>
          <w:szCs w:val="24"/>
          <w:lang w:val="ro-RO"/>
        </w:rPr>
        <w:t xml:space="preserve"> cu alte politici, </w:t>
      </w:r>
      <w:r>
        <w:rPr>
          <w:noProof/>
          <w:sz w:val="24"/>
          <w:szCs w:val="24"/>
          <w:lang w:val="ro-RO"/>
        </w:rPr>
        <w:t>in</w:t>
      </w:r>
      <w:r w:rsidR="00B645BF" w:rsidRPr="00A5539E">
        <w:rPr>
          <w:noProof/>
          <w:sz w:val="24"/>
          <w:szCs w:val="24"/>
          <w:lang w:val="ro-RO"/>
        </w:rPr>
        <w:t xml:space="preserve"> special:</w:t>
      </w:r>
    </w:p>
    <w:p w14:paraId="7AA88ACF" w14:textId="29A7BB40" w:rsidR="00B645BF" w:rsidRPr="00A5539E" w:rsidRDefault="00B645BF" w:rsidP="00B645BF">
      <w:pPr>
        <w:pStyle w:val="Bodytext20"/>
        <w:ind w:firstLine="720"/>
        <w:jc w:val="both"/>
        <w:rPr>
          <w:noProof/>
          <w:sz w:val="24"/>
          <w:szCs w:val="24"/>
          <w:lang w:val="ro-RO"/>
        </w:rPr>
      </w:pPr>
      <w:r w:rsidRPr="00A5539E">
        <w:rPr>
          <w:noProof/>
          <w:sz w:val="24"/>
          <w:szCs w:val="24"/>
          <w:lang w:val="ro-RO"/>
        </w:rPr>
        <w:t>•</w:t>
      </w:r>
      <w:r w:rsidRPr="00A5539E">
        <w:rPr>
          <w:noProof/>
          <w:sz w:val="24"/>
          <w:szCs w:val="24"/>
          <w:lang w:val="ro-RO"/>
        </w:rPr>
        <w:tab/>
        <w:t>stimul</w:t>
      </w:r>
      <w:r w:rsidR="00D4099E">
        <w:rPr>
          <w:noProof/>
          <w:sz w:val="24"/>
          <w:szCs w:val="24"/>
          <w:lang w:val="ro-RO"/>
        </w:rPr>
        <w:t>a</w:t>
      </w:r>
      <w:r w:rsidRPr="00A5539E">
        <w:rPr>
          <w:noProof/>
          <w:sz w:val="24"/>
          <w:szCs w:val="24"/>
          <w:lang w:val="ro-RO"/>
        </w:rPr>
        <w:t>nd crearea de locuri de munc</w:t>
      </w:r>
      <w:r w:rsidR="00F81534" w:rsidRPr="00A5539E">
        <w:rPr>
          <w:noProof/>
          <w:sz w:val="24"/>
          <w:szCs w:val="24"/>
          <w:lang w:val="ro-RO"/>
        </w:rPr>
        <w:t>a</w:t>
      </w:r>
      <w:r w:rsidRPr="00A5539E">
        <w:rPr>
          <w:noProof/>
          <w:sz w:val="24"/>
          <w:szCs w:val="24"/>
          <w:lang w:val="ro-RO"/>
        </w:rPr>
        <w:t xml:space="preserve"> de calitate, cre</w:t>
      </w:r>
      <w:r w:rsidR="00F81534" w:rsidRPr="00A5539E">
        <w:rPr>
          <w:noProof/>
          <w:sz w:val="24"/>
          <w:szCs w:val="24"/>
          <w:lang w:val="ro-RO"/>
        </w:rPr>
        <w:t>s</w:t>
      </w:r>
      <w:r w:rsidRPr="00A5539E">
        <w:rPr>
          <w:noProof/>
          <w:sz w:val="24"/>
          <w:szCs w:val="24"/>
          <w:lang w:val="ro-RO"/>
        </w:rPr>
        <w:t xml:space="preserve">terea </w:t>
      </w:r>
      <w:r w:rsidR="00F81534" w:rsidRPr="00A5539E">
        <w:rPr>
          <w:noProof/>
          <w:sz w:val="24"/>
          <w:szCs w:val="24"/>
          <w:lang w:val="ro-RO"/>
        </w:rPr>
        <w:t>s</w:t>
      </w:r>
      <w:r w:rsidRPr="00A5539E">
        <w:rPr>
          <w:noProof/>
          <w:sz w:val="24"/>
          <w:szCs w:val="24"/>
          <w:lang w:val="ro-RO"/>
        </w:rPr>
        <w:t>i investi</w:t>
      </w:r>
      <w:r w:rsidR="00F81534" w:rsidRPr="00A5539E">
        <w:rPr>
          <w:noProof/>
          <w:sz w:val="24"/>
          <w:szCs w:val="24"/>
          <w:lang w:val="ro-RO"/>
        </w:rPr>
        <w:t>t</w:t>
      </w:r>
      <w:r w:rsidRPr="00A5539E">
        <w:rPr>
          <w:noProof/>
          <w:sz w:val="24"/>
          <w:szCs w:val="24"/>
          <w:lang w:val="ro-RO"/>
        </w:rPr>
        <w:t>iile;</w:t>
      </w:r>
    </w:p>
    <w:p w14:paraId="2EE212A6" w14:textId="534E6B97" w:rsidR="00B645BF" w:rsidRPr="00A5539E" w:rsidRDefault="00B645BF" w:rsidP="00B645BF">
      <w:pPr>
        <w:pStyle w:val="Bodytext20"/>
        <w:ind w:firstLine="720"/>
        <w:jc w:val="both"/>
        <w:rPr>
          <w:noProof/>
          <w:sz w:val="24"/>
          <w:szCs w:val="24"/>
          <w:lang w:val="ro-RO"/>
        </w:rPr>
      </w:pPr>
      <w:r w:rsidRPr="00A5539E">
        <w:rPr>
          <w:noProof/>
          <w:sz w:val="24"/>
          <w:szCs w:val="24"/>
          <w:lang w:val="ro-RO"/>
        </w:rPr>
        <w:t>•</w:t>
      </w:r>
      <w:r w:rsidRPr="00A5539E">
        <w:rPr>
          <w:noProof/>
          <w:sz w:val="24"/>
          <w:szCs w:val="24"/>
          <w:lang w:val="ro-RO"/>
        </w:rPr>
        <w:tab/>
        <w:t>exploat</w:t>
      </w:r>
      <w:r w:rsidR="00D4099E">
        <w:rPr>
          <w:noProof/>
          <w:sz w:val="24"/>
          <w:szCs w:val="24"/>
          <w:lang w:val="ro-RO"/>
        </w:rPr>
        <w:t>a</w:t>
      </w:r>
      <w:r w:rsidRPr="00A5539E">
        <w:rPr>
          <w:noProof/>
          <w:sz w:val="24"/>
          <w:szCs w:val="24"/>
          <w:lang w:val="ro-RO"/>
        </w:rPr>
        <w:t>nd poten</w:t>
      </w:r>
      <w:r w:rsidR="00F81534" w:rsidRPr="00A5539E">
        <w:rPr>
          <w:noProof/>
          <w:sz w:val="24"/>
          <w:szCs w:val="24"/>
          <w:lang w:val="ro-RO"/>
        </w:rPr>
        <w:t>t</w:t>
      </w:r>
      <w:r w:rsidRPr="00A5539E">
        <w:rPr>
          <w:noProof/>
          <w:sz w:val="24"/>
          <w:szCs w:val="24"/>
          <w:lang w:val="ro-RO"/>
        </w:rPr>
        <w:t xml:space="preserve">ialul uniunii energetice, al economiei circulare </w:t>
      </w:r>
      <w:r w:rsidR="00F81534" w:rsidRPr="00A5539E">
        <w:rPr>
          <w:noProof/>
          <w:sz w:val="24"/>
          <w:szCs w:val="24"/>
          <w:lang w:val="ro-RO"/>
        </w:rPr>
        <w:t>s</w:t>
      </w:r>
      <w:r w:rsidRPr="00A5539E">
        <w:rPr>
          <w:noProof/>
          <w:sz w:val="24"/>
          <w:szCs w:val="24"/>
          <w:lang w:val="ro-RO"/>
        </w:rPr>
        <w:t>i al bioeconomiei, sprijinind totodat</w:t>
      </w:r>
      <w:r w:rsidR="00F81534" w:rsidRPr="00A5539E">
        <w:rPr>
          <w:noProof/>
          <w:sz w:val="24"/>
          <w:szCs w:val="24"/>
          <w:lang w:val="ro-RO"/>
        </w:rPr>
        <w:t>a</w:t>
      </w:r>
      <w:r w:rsidRPr="00A5539E">
        <w:rPr>
          <w:noProof/>
          <w:sz w:val="24"/>
          <w:szCs w:val="24"/>
          <w:lang w:val="ro-RO"/>
        </w:rPr>
        <w:t xml:space="preserve"> grija fa</w:t>
      </w:r>
      <w:r w:rsidR="00F81534" w:rsidRPr="00A5539E">
        <w:rPr>
          <w:noProof/>
          <w:sz w:val="24"/>
          <w:szCs w:val="24"/>
          <w:lang w:val="ro-RO"/>
        </w:rPr>
        <w:t>ta</w:t>
      </w:r>
      <w:r w:rsidRPr="00A5539E">
        <w:rPr>
          <w:noProof/>
          <w:sz w:val="24"/>
          <w:szCs w:val="24"/>
          <w:lang w:val="ro-RO"/>
        </w:rPr>
        <w:t xml:space="preserve"> de mediu </w:t>
      </w:r>
      <w:r w:rsidR="00F81534" w:rsidRPr="00A5539E">
        <w:rPr>
          <w:noProof/>
          <w:sz w:val="24"/>
          <w:szCs w:val="24"/>
          <w:lang w:val="ro-RO"/>
        </w:rPr>
        <w:t>s</w:t>
      </w:r>
      <w:r w:rsidRPr="00A5539E">
        <w:rPr>
          <w:noProof/>
          <w:sz w:val="24"/>
          <w:szCs w:val="24"/>
          <w:lang w:val="ro-RO"/>
        </w:rPr>
        <w:t>i combaterea schimb</w:t>
      </w:r>
      <w:r w:rsidR="00F81534" w:rsidRPr="00A5539E">
        <w:rPr>
          <w:noProof/>
          <w:sz w:val="24"/>
          <w:szCs w:val="24"/>
          <w:lang w:val="ro-RO"/>
        </w:rPr>
        <w:t>a</w:t>
      </w:r>
      <w:r w:rsidRPr="00A5539E">
        <w:rPr>
          <w:noProof/>
          <w:sz w:val="24"/>
          <w:szCs w:val="24"/>
          <w:lang w:val="ro-RO"/>
        </w:rPr>
        <w:t xml:space="preserve">rilor climatice </w:t>
      </w:r>
      <w:r w:rsidR="00F81534" w:rsidRPr="00A5539E">
        <w:rPr>
          <w:noProof/>
          <w:sz w:val="24"/>
          <w:szCs w:val="24"/>
          <w:lang w:val="ro-RO"/>
        </w:rPr>
        <w:t>s</w:t>
      </w:r>
      <w:r w:rsidRPr="00A5539E">
        <w:rPr>
          <w:noProof/>
          <w:sz w:val="24"/>
          <w:szCs w:val="24"/>
          <w:lang w:val="ro-RO"/>
        </w:rPr>
        <w:t>i adaptarea la acestea;</w:t>
      </w:r>
    </w:p>
    <w:p w14:paraId="31F23010" w14:textId="61A1963A" w:rsidR="00B645BF" w:rsidRPr="00A5539E" w:rsidRDefault="00B645BF" w:rsidP="00B645BF">
      <w:pPr>
        <w:pStyle w:val="Bodytext20"/>
        <w:ind w:firstLine="720"/>
        <w:jc w:val="both"/>
        <w:rPr>
          <w:noProof/>
          <w:sz w:val="24"/>
          <w:szCs w:val="24"/>
          <w:lang w:val="ro-RO"/>
        </w:rPr>
      </w:pPr>
      <w:r w:rsidRPr="00A5539E">
        <w:rPr>
          <w:noProof/>
          <w:sz w:val="24"/>
          <w:szCs w:val="24"/>
          <w:lang w:val="ro-RO"/>
        </w:rPr>
        <w:t>•</w:t>
      </w:r>
      <w:r w:rsidRPr="00A5539E">
        <w:rPr>
          <w:noProof/>
          <w:sz w:val="24"/>
          <w:szCs w:val="24"/>
          <w:lang w:val="ro-RO"/>
        </w:rPr>
        <w:tab/>
        <w:t>transfer</w:t>
      </w:r>
      <w:r w:rsidR="00D4099E">
        <w:rPr>
          <w:noProof/>
          <w:sz w:val="24"/>
          <w:szCs w:val="24"/>
          <w:lang w:val="ro-RO"/>
        </w:rPr>
        <w:t>a</w:t>
      </w:r>
      <w:r w:rsidRPr="00A5539E">
        <w:rPr>
          <w:noProof/>
          <w:sz w:val="24"/>
          <w:szCs w:val="24"/>
          <w:lang w:val="ro-RO"/>
        </w:rPr>
        <w:t xml:space="preserve">nd cercetarea </w:t>
      </w:r>
      <w:r w:rsidR="00F81534" w:rsidRPr="00A5539E">
        <w:rPr>
          <w:noProof/>
          <w:sz w:val="24"/>
          <w:szCs w:val="24"/>
          <w:lang w:val="ro-RO"/>
        </w:rPr>
        <w:t>s</w:t>
      </w:r>
      <w:r w:rsidRPr="00A5539E">
        <w:rPr>
          <w:noProof/>
          <w:sz w:val="24"/>
          <w:szCs w:val="24"/>
          <w:lang w:val="ro-RO"/>
        </w:rPr>
        <w:t xml:space="preserve">i inovarea din laboratoare pe teren </w:t>
      </w:r>
      <w:r w:rsidR="00F81534" w:rsidRPr="00A5539E">
        <w:rPr>
          <w:noProof/>
          <w:sz w:val="24"/>
          <w:szCs w:val="24"/>
          <w:lang w:val="ro-RO"/>
        </w:rPr>
        <w:t>s</w:t>
      </w:r>
      <w:r w:rsidRPr="00A5539E">
        <w:rPr>
          <w:noProof/>
          <w:sz w:val="24"/>
          <w:szCs w:val="24"/>
          <w:lang w:val="ro-RO"/>
        </w:rPr>
        <w:t>i pe pie</w:t>
      </w:r>
      <w:r w:rsidR="00F81534" w:rsidRPr="00A5539E">
        <w:rPr>
          <w:noProof/>
          <w:sz w:val="24"/>
          <w:szCs w:val="24"/>
          <w:lang w:val="ro-RO"/>
        </w:rPr>
        <w:t>t</w:t>
      </w:r>
      <w:r w:rsidRPr="00A5539E">
        <w:rPr>
          <w:noProof/>
          <w:sz w:val="24"/>
          <w:szCs w:val="24"/>
          <w:lang w:val="ro-RO"/>
        </w:rPr>
        <w:t>e;</w:t>
      </w:r>
    </w:p>
    <w:p w14:paraId="332AB3C6" w14:textId="04C21CCD" w:rsidR="00B645BF" w:rsidRPr="00A5539E" w:rsidRDefault="00B645BF" w:rsidP="00B645BF">
      <w:pPr>
        <w:pStyle w:val="Bodytext20"/>
        <w:ind w:firstLine="720"/>
        <w:jc w:val="both"/>
        <w:rPr>
          <w:noProof/>
          <w:sz w:val="24"/>
          <w:szCs w:val="24"/>
          <w:lang w:val="ro-RO"/>
        </w:rPr>
      </w:pPr>
      <w:r w:rsidRPr="00A5539E">
        <w:rPr>
          <w:noProof/>
          <w:sz w:val="24"/>
          <w:szCs w:val="24"/>
          <w:lang w:val="ro-RO"/>
        </w:rPr>
        <w:t>•</w:t>
      </w:r>
      <w:r w:rsidRPr="00A5539E">
        <w:rPr>
          <w:noProof/>
          <w:sz w:val="24"/>
          <w:szCs w:val="24"/>
          <w:lang w:val="ro-RO"/>
        </w:rPr>
        <w:tab/>
        <w:t>conect</w:t>
      </w:r>
      <w:r w:rsidR="00D4099E">
        <w:rPr>
          <w:noProof/>
          <w:sz w:val="24"/>
          <w:szCs w:val="24"/>
          <w:lang w:val="ro-RO"/>
        </w:rPr>
        <w:t>a</w:t>
      </w:r>
      <w:r w:rsidRPr="00A5539E">
        <w:rPr>
          <w:noProof/>
          <w:sz w:val="24"/>
          <w:szCs w:val="24"/>
          <w:lang w:val="ro-RO"/>
        </w:rPr>
        <w:t xml:space="preserve">nd complet fermierii </w:t>
      </w:r>
      <w:r w:rsidR="00F81534" w:rsidRPr="00A5539E">
        <w:rPr>
          <w:noProof/>
          <w:sz w:val="24"/>
          <w:szCs w:val="24"/>
          <w:lang w:val="ro-RO"/>
        </w:rPr>
        <w:t>s</w:t>
      </w:r>
      <w:r w:rsidRPr="00A5539E">
        <w:rPr>
          <w:noProof/>
          <w:sz w:val="24"/>
          <w:szCs w:val="24"/>
          <w:lang w:val="ro-RO"/>
        </w:rPr>
        <w:t>i mediul rural la economia digital</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w:t>
      </w:r>
    </w:p>
    <w:p w14:paraId="083F843B" w14:textId="49B2D327" w:rsidR="00B645BF" w:rsidRPr="00A5539E" w:rsidRDefault="00B645BF" w:rsidP="00B645BF">
      <w:pPr>
        <w:pStyle w:val="Bodytext20"/>
        <w:ind w:firstLine="720"/>
        <w:jc w:val="both"/>
        <w:rPr>
          <w:noProof/>
          <w:sz w:val="24"/>
          <w:szCs w:val="24"/>
          <w:lang w:val="ro-RO"/>
        </w:rPr>
      </w:pPr>
      <w:r w:rsidRPr="00A5539E">
        <w:rPr>
          <w:noProof/>
          <w:sz w:val="24"/>
          <w:szCs w:val="24"/>
          <w:lang w:val="ro-RO"/>
        </w:rPr>
        <w:t>•</w:t>
      </w:r>
      <w:r w:rsidRPr="00A5539E">
        <w:rPr>
          <w:noProof/>
          <w:sz w:val="24"/>
          <w:szCs w:val="24"/>
          <w:lang w:val="ro-RO"/>
        </w:rPr>
        <w:tab/>
        <w:t>contribuind la agenda Comisiei Europene referitoare la migra</w:t>
      </w:r>
      <w:r w:rsidR="00F81534" w:rsidRPr="00A5539E">
        <w:rPr>
          <w:noProof/>
          <w:sz w:val="24"/>
          <w:szCs w:val="24"/>
          <w:lang w:val="ro-RO"/>
        </w:rPr>
        <w:t>t</w:t>
      </w:r>
      <w:r w:rsidRPr="00A5539E">
        <w:rPr>
          <w:noProof/>
          <w:sz w:val="24"/>
          <w:szCs w:val="24"/>
          <w:lang w:val="ro-RO"/>
        </w:rPr>
        <w:t>ie.</w:t>
      </w:r>
    </w:p>
    <w:p w14:paraId="07C081FC" w14:textId="2D97A8CB" w:rsidR="00B645BF" w:rsidRPr="00A5539E" w:rsidRDefault="0005596B" w:rsidP="00B645BF">
      <w:pPr>
        <w:pStyle w:val="Bodytext20"/>
        <w:ind w:firstLine="720"/>
        <w:jc w:val="both"/>
        <w:rPr>
          <w:noProof/>
          <w:sz w:val="24"/>
          <w:szCs w:val="24"/>
          <w:lang w:val="ro-RO"/>
        </w:rPr>
      </w:pPr>
      <w:r>
        <w:rPr>
          <w:noProof/>
          <w:sz w:val="24"/>
          <w:szCs w:val="24"/>
          <w:lang w:val="ro-RO"/>
        </w:rPr>
        <w:t>In</w:t>
      </w:r>
      <w:r w:rsidR="00B645BF" w:rsidRPr="00A5539E">
        <w:rPr>
          <w:noProof/>
          <w:sz w:val="24"/>
          <w:szCs w:val="24"/>
          <w:lang w:val="ro-RO"/>
        </w:rPr>
        <w:t xml:space="preserve"> acela</w:t>
      </w:r>
      <w:r w:rsidR="00F81534" w:rsidRPr="00A5539E">
        <w:rPr>
          <w:noProof/>
          <w:sz w:val="24"/>
          <w:szCs w:val="24"/>
          <w:lang w:val="ro-RO"/>
        </w:rPr>
        <w:t>s</w:t>
      </w:r>
      <w:r w:rsidR="00B645BF" w:rsidRPr="00A5539E">
        <w:rPr>
          <w:noProof/>
          <w:sz w:val="24"/>
          <w:szCs w:val="24"/>
          <w:lang w:val="ro-RO"/>
        </w:rPr>
        <w:t>i timp, UE este angajat</w:t>
      </w:r>
      <w:r w:rsidR="00F81534" w:rsidRPr="00A5539E">
        <w:rPr>
          <w:noProof/>
          <w:sz w:val="24"/>
          <w:szCs w:val="24"/>
          <w:lang w:val="ro-RO"/>
        </w:rPr>
        <w:t>a</w:t>
      </w:r>
      <w:r w:rsidR="00B645BF" w:rsidRPr="00A5539E">
        <w:rPr>
          <w:noProof/>
          <w:sz w:val="24"/>
          <w:szCs w:val="24"/>
          <w:lang w:val="ro-RO"/>
        </w:rPr>
        <w:t xml:space="preserve"> ferm s</w:t>
      </w:r>
      <w:r w:rsidR="00F81534" w:rsidRPr="00A5539E">
        <w:rPr>
          <w:noProof/>
          <w:sz w:val="24"/>
          <w:szCs w:val="24"/>
          <w:lang w:val="ro-RO"/>
        </w:rPr>
        <w:t>a</w:t>
      </w:r>
      <w:r w:rsidR="00B645BF" w:rsidRPr="00A5539E">
        <w:rPr>
          <w:noProof/>
          <w:sz w:val="24"/>
          <w:szCs w:val="24"/>
          <w:lang w:val="ro-RO"/>
        </w:rPr>
        <w:t xml:space="preserve"> ac</w:t>
      </w:r>
      <w:r w:rsidR="00F81534" w:rsidRPr="00A5539E">
        <w:rPr>
          <w:noProof/>
          <w:sz w:val="24"/>
          <w:szCs w:val="24"/>
          <w:lang w:val="ro-RO"/>
        </w:rPr>
        <w:t>t</w:t>
      </w:r>
      <w:r w:rsidR="00B645BF" w:rsidRPr="00A5539E">
        <w:rPr>
          <w:noProof/>
          <w:sz w:val="24"/>
          <w:szCs w:val="24"/>
          <w:lang w:val="ro-RO"/>
        </w:rPr>
        <w:t xml:space="preserve">ioneze </w:t>
      </w:r>
      <w:r>
        <w:rPr>
          <w:noProof/>
          <w:sz w:val="24"/>
          <w:szCs w:val="24"/>
          <w:lang w:val="ro-RO"/>
        </w:rPr>
        <w:t>in</w:t>
      </w:r>
      <w:r w:rsidR="00B645BF" w:rsidRPr="00A5539E">
        <w:rPr>
          <w:noProof/>
          <w:sz w:val="24"/>
          <w:szCs w:val="24"/>
          <w:lang w:val="ro-RO"/>
        </w:rPr>
        <w:t xml:space="preserve"> sensul Acordului COP21 de la Paris </w:t>
      </w:r>
      <w:r w:rsidR="00F81534" w:rsidRPr="00A5539E">
        <w:rPr>
          <w:noProof/>
          <w:sz w:val="24"/>
          <w:szCs w:val="24"/>
          <w:lang w:val="ro-RO"/>
        </w:rPr>
        <w:t>s</w:t>
      </w:r>
      <w:r w:rsidR="00B645BF" w:rsidRPr="00A5539E">
        <w:rPr>
          <w:noProof/>
          <w:sz w:val="24"/>
          <w:szCs w:val="24"/>
          <w:lang w:val="ro-RO"/>
        </w:rPr>
        <w:t>i al obiectivelor de dezvoltare durabil</w:t>
      </w:r>
      <w:r w:rsidR="00F81534" w:rsidRPr="00A5539E">
        <w:rPr>
          <w:noProof/>
          <w:sz w:val="24"/>
          <w:szCs w:val="24"/>
          <w:lang w:val="ro-RO"/>
        </w:rPr>
        <w:t>a</w:t>
      </w:r>
      <w:r w:rsidR="00B645BF" w:rsidRPr="00A5539E">
        <w:rPr>
          <w:noProof/>
          <w:sz w:val="24"/>
          <w:szCs w:val="24"/>
          <w:lang w:val="ro-RO"/>
        </w:rPr>
        <w:t xml:space="preserve"> ale ONU (ODD). Mai concret, PAC st</w:t>
      </w:r>
      <w:r w:rsidR="00F81534" w:rsidRPr="00A5539E">
        <w:rPr>
          <w:noProof/>
          <w:sz w:val="24"/>
          <w:szCs w:val="24"/>
          <w:lang w:val="ro-RO"/>
        </w:rPr>
        <w:t>a</w:t>
      </w:r>
      <w:r w:rsidR="00B645BF" w:rsidRPr="00A5539E">
        <w:rPr>
          <w:noProof/>
          <w:sz w:val="24"/>
          <w:szCs w:val="24"/>
          <w:lang w:val="ro-RO"/>
        </w:rPr>
        <w:t xml:space="preserve"> la baza politicilor prev</w:t>
      </w:r>
      <w:r w:rsidR="00F81534" w:rsidRPr="00A5539E">
        <w:rPr>
          <w:noProof/>
          <w:sz w:val="24"/>
          <w:szCs w:val="24"/>
          <w:lang w:val="ro-RO"/>
        </w:rPr>
        <w:t>a</w:t>
      </w:r>
      <w:r w:rsidR="00B645BF" w:rsidRPr="00A5539E">
        <w:rPr>
          <w:noProof/>
          <w:sz w:val="24"/>
          <w:szCs w:val="24"/>
          <w:lang w:val="ro-RO"/>
        </w:rPr>
        <w:t xml:space="preserve">zute </w:t>
      </w:r>
      <w:r>
        <w:rPr>
          <w:noProof/>
          <w:sz w:val="24"/>
          <w:szCs w:val="24"/>
          <w:lang w:val="ro-RO"/>
        </w:rPr>
        <w:t>in</w:t>
      </w:r>
      <w:r w:rsidR="00B645BF" w:rsidRPr="00A5539E">
        <w:rPr>
          <w:noProof/>
          <w:sz w:val="24"/>
          <w:szCs w:val="24"/>
          <w:lang w:val="ro-RO"/>
        </w:rPr>
        <w:t xml:space="preserve"> cadrul privind energia </w:t>
      </w:r>
      <w:r w:rsidR="00F81534" w:rsidRPr="00A5539E">
        <w:rPr>
          <w:noProof/>
          <w:sz w:val="24"/>
          <w:szCs w:val="24"/>
          <w:lang w:val="ro-RO"/>
        </w:rPr>
        <w:t>s</w:t>
      </w:r>
      <w:r w:rsidR="00B645BF" w:rsidRPr="00A5539E">
        <w:rPr>
          <w:noProof/>
          <w:sz w:val="24"/>
          <w:szCs w:val="24"/>
          <w:lang w:val="ro-RO"/>
        </w:rPr>
        <w:t>i clima pentru 2030, care solicit</w:t>
      </w:r>
      <w:r w:rsidR="00F81534" w:rsidRPr="00A5539E">
        <w:rPr>
          <w:noProof/>
          <w:sz w:val="24"/>
          <w:szCs w:val="24"/>
          <w:lang w:val="ro-RO"/>
        </w:rPr>
        <w:t>a</w:t>
      </w:r>
      <w:r w:rsidR="00B645BF" w:rsidRPr="00A5539E">
        <w:rPr>
          <w:noProof/>
          <w:sz w:val="24"/>
          <w:szCs w:val="24"/>
          <w:lang w:val="ro-RO"/>
        </w:rPr>
        <w:t xml:space="preserve"> sectorului agricol s</w:t>
      </w:r>
      <w:r w:rsidR="00F81534" w:rsidRPr="00A5539E">
        <w:rPr>
          <w:noProof/>
          <w:sz w:val="24"/>
          <w:szCs w:val="24"/>
          <w:lang w:val="ro-RO"/>
        </w:rPr>
        <w:t>a</w:t>
      </w:r>
      <w:r w:rsidR="00B645BF" w:rsidRPr="00A5539E">
        <w:rPr>
          <w:noProof/>
          <w:sz w:val="24"/>
          <w:szCs w:val="24"/>
          <w:lang w:val="ro-RO"/>
        </w:rPr>
        <w:t xml:space="preserve"> contribuie la </w:t>
      </w:r>
      <w:r>
        <w:rPr>
          <w:noProof/>
          <w:sz w:val="24"/>
          <w:szCs w:val="24"/>
          <w:lang w:val="ro-RO"/>
        </w:rPr>
        <w:t>in</w:t>
      </w:r>
      <w:r w:rsidR="00B645BF" w:rsidRPr="00A5539E">
        <w:rPr>
          <w:noProof/>
          <w:sz w:val="24"/>
          <w:szCs w:val="24"/>
          <w:lang w:val="ro-RO"/>
        </w:rPr>
        <w:t xml:space="preserve">deplinirea </w:t>
      </w:r>
      <w:r w:rsidR="00F81534" w:rsidRPr="00A5539E">
        <w:rPr>
          <w:noProof/>
          <w:sz w:val="24"/>
          <w:szCs w:val="24"/>
          <w:lang w:val="ro-RO"/>
        </w:rPr>
        <w:t>t</w:t>
      </w:r>
      <w:r w:rsidR="00B645BF" w:rsidRPr="00A5539E">
        <w:rPr>
          <w:noProof/>
          <w:sz w:val="24"/>
          <w:szCs w:val="24"/>
          <w:lang w:val="ro-RO"/>
        </w:rPr>
        <w:t xml:space="preserve">intei de la nivelul </w:t>
      </w:r>
      <w:r>
        <w:rPr>
          <w:noProof/>
          <w:sz w:val="24"/>
          <w:szCs w:val="24"/>
          <w:lang w:val="ro-RO"/>
        </w:rPr>
        <w:t>in</w:t>
      </w:r>
      <w:r w:rsidR="00B645BF" w:rsidRPr="00A5539E">
        <w:rPr>
          <w:noProof/>
          <w:sz w:val="24"/>
          <w:szCs w:val="24"/>
          <w:lang w:val="ro-RO"/>
        </w:rPr>
        <w:t>tregii economii de reducere a emisiilor cu 40% p</w:t>
      </w:r>
      <w:r w:rsidR="00D4099E">
        <w:rPr>
          <w:noProof/>
          <w:sz w:val="24"/>
          <w:szCs w:val="24"/>
          <w:lang w:val="ro-RO"/>
        </w:rPr>
        <w:t>a</w:t>
      </w:r>
      <w:r w:rsidR="00B645BF" w:rsidRPr="00A5539E">
        <w:rPr>
          <w:noProof/>
          <w:sz w:val="24"/>
          <w:szCs w:val="24"/>
          <w:lang w:val="ro-RO"/>
        </w:rPr>
        <w:t>n</w:t>
      </w:r>
      <w:r w:rsidR="00F81534" w:rsidRPr="00A5539E">
        <w:rPr>
          <w:noProof/>
          <w:sz w:val="24"/>
          <w:szCs w:val="24"/>
          <w:lang w:val="ro-RO"/>
        </w:rPr>
        <w:t>a</w:t>
      </w:r>
      <w:r w:rsidR="00B645BF" w:rsidRPr="00A5539E">
        <w:rPr>
          <w:noProof/>
          <w:sz w:val="24"/>
          <w:szCs w:val="24"/>
          <w:lang w:val="ro-RO"/>
        </w:rPr>
        <w:t xml:space="preserve"> </w:t>
      </w:r>
      <w:r>
        <w:rPr>
          <w:noProof/>
          <w:sz w:val="24"/>
          <w:szCs w:val="24"/>
          <w:lang w:val="ro-RO"/>
        </w:rPr>
        <w:t>in</w:t>
      </w:r>
      <w:r w:rsidR="00B645BF" w:rsidRPr="00A5539E">
        <w:rPr>
          <w:noProof/>
          <w:sz w:val="24"/>
          <w:szCs w:val="24"/>
          <w:lang w:val="ro-RO"/>
        </w:rPr>
        <w:t xml:space="preserve"> 2030 </w:t>
      </w:r>
      <w:r w:rsidR="00F81534" w:rsidRPr="00A5539E">
        <w:rPr>
          <w:noProof/>
          <w:sz w:val="24"/>
          <w:szCs w:val="24"/>
          <w:lang w:val="ro-RO"/>
        </w:rPr>
        <w:t>s</w:t>
      </w:r>
      <w:r w:rsidR="00B645BF" w:rsidRPr="00A5539E">
        <w:rPr>
          <w:noProof/>
          <w:sz w:val="24"/>
          <w:szCs w:val="24"/>
          <w:lang w:val="ro-RO"/>
        </w:rPr>
        <w:t>i la Strategia de adaptare a UE. Agricultura european</w:t>
      </w:r>
      <w:r w:rsidR="00F81534" w:rsidRPr="00A5539E">
        <w:rPr>
          <w:noProof/>
          <w:sz w:val="24"/>
          <w:szCs w:val="24"/>
          <w:lang w:val="ro-RO"/>
        </w:rPr>
        <w:t>a</w:t>
      </w:r>
      <w:r w:rsidR="00B645BF" w:rsidRPr="00A5539E">
        <w:rPr>
          <w:noProof/>
          <w:sz w:val="24"/>
          <w:szCs w:val="24"/>
          <w:lang w:val="ro-RO"/>
        </w:rPr>
        <w:t xml:space="preserve"> trebuie, de asemenea, s</w:t>
      </w:r>
      <w:r w:rsidR="00F81534" w:rsidRPr="00A5539E">
        <w:rPr>
          <w:noProof/>
          <w:sz w:val="24"/>
          <w:szCs w:val="24"/>
          <w:lang w:val="ro-RO"/>
        </w:rPr>
        <w:t>a</w:t>
      </w:r>
      <w:r w:rsidR="00B645BF" w:rsidRPr="00A5539E">
        <w:rPr>
          <w:noProof/>
          <w:sz w:val="24"/>
          <w:szCs w:val="24"/>
          <w:lang w:val="ro-RO"/>
        </w:rPr>
        <w:t xml:space="preserve"> contribuie </w:t>
      </w:r>
      <w:r>
        <w:rPr>
          <w:noProof/>
          <w:sz w:val="24"/>
          <w:szCs w:val="24"/>
          <w:lang w:val="ro-RO"/>
        </w:rPr>
        <w:t>in</w:t>
      </w:r>
      <w:r w:rsidR="00B645BF" w:rsidRPr="00A5539E">
        <w:rPr>
          <w:noProof/>
          <w:sz w:val="24"/>
          <w:szCs w:val="24"/>
          <w:lang w:val="ro-RO"/>
        </w:rPr>
        <w:t>tr-o mai mare m</w:t>
      </w:r>
      <w:r w:rsidR="00F81534" w:rsidRPr="00A5539E">
        <w:rPr>
          <w:noProof/>
          <w:sz w:val="24"/>
          <w:szCs w:val="24"/>
          <w:lang w:val="ro-RO"/>
        </w:rPr>
        <w:t>a</w:t>
      </w:r>
      <w:r w:rsidR="00B645BF" w:rsidRPr="00A5539E">
        <w:rPr>
          <w:noProof/>
          <w:sz w:val="24"/>
          <w:szCs w:val="24"/>
          <w:lang w:val="ro-RO"/>
        </w:rPr>
        <w:t>sur</w:t>
      </w:r>
      <w:r w:rsidR="00F81534" w:rsidRPr="00A5539E">
        <w:rPr>
          <w:noProof/>
          <w:sz w:val="24"/>
          <w:szCs w:val="24"/>
          <w:lang w:val="ro-RO"/>
        </w:rPr>
        <w:t>a</w:t>
      </w:r>
      <w:r w:rsidR="00B645BF" w:rsidRPr="00A5539E">
        <w:rPr>
          <w:noProof/>
          <w:sz w:val="24"/>
          <w:szCs w:val="24"/>
          <w:lang w:val="ro-RO"/>
        </w:rPr>
        <w:t xml:space="preserve"> la realizarea obiectivelor de mediu ale UE. Aceste angajamente nu pot fi duse la </w:t>
      </w:r>
      <w:r>
        <w:rPr>
          <w:noProof/>
          <w:sz w:val="24"/>
          <w:szCs w:val="24"/>
          <w:lang w:val="ro-RO"/>
        </w:rPr>
        <w:t>in</w:t>
      </w:r>
      <w:r w:rsidR="00B645BF" w:rsidRPr="00A5539E">
        <w:rPr>
          <w:noProof/>
          <w:sz w:val="24"/>
          <w:szCs w:val="24"/>
          <w:lang w:val="ro-RO"/>
        </w:rPr>
        <w:t>deplinire f</w:t>
      </w:r>
      <w:r w:rsidR="00F81534" w:rsidRPr="00A5539E">
        <w:rPr>
          <w:noProof/>
          <w:sz w:val="24"/>
          <w:szCs w:val="24"/>
          <w:lang w:val="ro-RO"/>
        </w:rPr>
        <w:t>a</w:t>
      </w:r>
      <w:r w:rsidR="00B645BF" w:rsidRPr="00A5539E">
        <w:rPr>
          <w:noProof/>
          <w:sz w:val="24"/>
          <w:szCs w:val="24"/>
          <w:lang w:val="ro-RO"/>
        </w:rPr>
        <w:t>r</w:t>
      </w:r>
      <w:r w:rsidR="00F81534" w:rsidRPr="00A5539E">
        <w:rPr>
          <w:noProof/>
          <w:sz w:val="24"/>
          <w:szCs w:val="24"/>
          <w:lang w:val="ro-RO"/>
        </w:rPr>
        <w:t>a</w:t>
      </w:r>
      <w:r w:rsidR="00B645BF" w:rsidRPr="00A5539E">
        <w:rPr>
          <w:noProof/>
          <w:sz w:val="24"/>
          <w:szCs w:val="24"/>
          <w:lang w:val="ro-RO"/>
        </w:rPr>
        <w:t xml:space="preserve"> fermieri, silvicultori </w:t>
      </w:r>
      <w:r w:rsidR="00F81534" w:rsidRPr="00A5539E">
        <w:rPr>
          <w:noProof/>
          <w:sz w:val="24"/>
          <w:szCs w:val="24"/>
          <w:lang w:val="ro-RO"/>
        </w:rPr>
        <w:t>s</w:t>
      </w:r>
      <w:r w:rsidR="00B645BF" w:rsidRPr="00A5539E">
        <w:rPr>
          <w:noProof/>
          <w:sz w:val="24"/>
          <w:szCs w:val="24"/>
          <w:lang w:val="ro-RO"/>
        </w:rPr>
        <w:t>i al</w:t>
      </w:r>
      <w:r w:rsidR="00F81534" w:rsidRPr="00A5539E">
        <w:rPr>
          <w:noProof/>
          <w:sz w:val="24"/>
          <w:szCs w:val="24"/>
          <w:lang w:val="ro-RO"/>
        </w:rPr>
        <w:t>t</w:t>
      </w:r>
      <w:r w:rsidR="00B645BF" w:rsidRPr="00A5539E">
        <w:rPr>
          <w:noProof/>
          <w:sz w:val="24"/>
          <w:szCs w:val="24"/>
          <w:lang w:val="ro-RO"/>
        </w:rPr>
        <w:t>i actori din mediul rural care gestioneaz</w:t>
      </w:r>
      <w:r w:rsidR="00F81534" w:rsidRPr="00A5539E">
        <w:rPr>
          <w:noProof/>
          <w:sz w:val="24"/>
          <w:szCs w:val="24"/>
          <w:lang w:val="ro-RO"/>
        </w:rPr>
        <w:t>a</w:t>
      </w:r>
      <w:r w:rsidR="00B645BF" w:rsidRPr="00A5539E">
        <w:rPr>
          <w:noProof/>
          <w:sz w:val="24"/>
          <w:szCs w:val="24"/>
          <w:lang w:val="ro-RO"/>
        </w:rPr>
        <w:t xml:space="preserve"> peste jum</w:t>
      </w:r>
      <w:r w:rsidR="00F81534" w:rsidRPr="00A5539E">
        <w:rPr>
          <w:noProof/>
          <w:sz w:val="24"/>
          <w:szCs w:val="24"/>
          <w:lang w:val="ro-RO"/>
        </w:rPr>
        <w:t>a</w:t>
      </w:r>
      <w:r w:rsidR="00B645BF" w:rsidRPr="00A5539E">
        <w:rPr>
          <w:noProof/>
          <w:sz w:val="24"/>
          <w:szCs w:val="24"/>
          <w:lang w:val="ro-RO"/>
        </w:rPr>
        <w:t xml:space="preserve">tate din terenurile UE, sunt utilizatori-cheie </w:t>
      </w:r>
      <w:r w:rsidR="00F81534" w:rsidRPr="00A5539E">
        <w:rPr>
          <w:noProof/>
          <w:sz w:val="24"/>
          <w:szCs w:val="24"/>
          <w:lang w:val="ro-RO"/>
        </w:rPr>
        <w:t>s</w:t>
      </w:r>
      <w:r w:rsidR="00B645BF" w:rsidRPr="00A5539E">
        <w:rPr>
          <w:noProof/>
          <w:sz w:val="24"/>
          <w:szCs w:val="24"/>
          <w:lang w:val="ro-RO"/>
        </w:rPr>
        <w:t xml:space="preserve">i gardieni ai resurselor naturale asociate </w:t>
      </w:r>
      <w:r w:rsidR="00F81534" w:rsidRPr="00A5539E">
        <w:rPr>
          <w:noProof/>
          <w:sz w:val="24"/>
          <w:szCs w:val="24"/>
          <w:lang w:val="ro-RO"/>
        </w:rPr>
        <w:t>s</w:t>
      </w:r>
      <w:r w:rsidR="00B645BF" w:rsidRPr="00A5539E">
        <w:rPr>
          <w:noProof/>
          <w:sz w:val="24"/>
          <w:szCs w:val="24"/>
          <w:lang w:val="ro-RO"/>
        </w:rPr>
        <w:t>i pun la dispozi</w:t>
      </w:r>
      <w:r w:rsidR="00F81534" w:rsidRPr="00A5539E">
        <w:rPr>
          <w:noProof/>
          <w:sz w:val="24"/>
          <w:szCs w:val="24"/>
          <w:lang w:val="ro-RO"/>
        </w:rPr>
        <w:t>t</w:t>
      </w:r>
      <w:r w:rsidR="00B645BF" w:rsidRPr="00A5539E">
        <w:rPr>
          <w:noProof/>
          <w:sz w:val="24"/>
          <w:szCs w:val="24"/>
          <w:lang w:val="ro-RO"/>
        </w:rPr>
        <w:t>ie absorban</w:t>
      </w:r>
      <w:r w:rsidR="00F81534" w:rsidRPr="00A5539E">
        <w:rPr>
          <w:noProof/>
          <w:sz w:val="24"/>
          <w:szCs w:val="24"/>
          <w:lang w:val="ro-RO"/>
        </w:rPr>
        <w:t>t</w:t>
      </w:r>
      <w:r w:rsidR="00B645BF" w:rsidRPr="00A5539E">
        <w:rPr>
          <w:noProof/>
          <w:sz w:val="24"/>
          <w:szCs w:val="24"/>
          <w:lang w:val="ro-RO"/>
        </w:rPr>
        <w:t xml:space="preserve">i de carbon de amploare, precum </w:t>
      </w:r>
      <w:r w:rsidR="00F81534" w:rsidRPr="00A5539E">
        <w:rPr>
          <w:noProof/>
          <w:sz w:val="24"/>
          <w:szCs w:val="24"/>
          <w:lang w:val="ro-RO"/>
        </w:rPr>
        <w:t>s</w:t>
      </w:r>
      <w:r w:rsidR="00B645BF" w:rsidRPr="00A5539E">
        <w:rPr>
          <w:noProof/>
          <w:sz w:val="24"/>
          <w:szCs w:val="24"/>
          <w:lang w:val="ro-RO"/>
        </w:rPr>
        <w:t xml:space="preserve">i resurse regenerabile pentru industrie </w:t>
      </w:r>
      <w:r w:rsidR="00F81534" w:rsidRPr="00A5539E">
        <w:rPr>
          <w:noProof/>
          <w:sz w:val="24"/>
          <w:szCs w:val="24"/>
          <w:lang w:val="ro-RO"/>
        </w:rPr>
        <w:t>s</w:t>
      </w:r>
      <w:r w:rsidR="00B645BF" w:rsidRPr="00A5539E">
        <w:rPr>
          <w:noProof/>
          <w:sz w:val="24"/>
          <w:szCs w:val="24"/>
          <w:lang w:val="ro-RO"/>
        </w:rPr>
        <w:t>i energie. Din acest motiv, o PAC modernizat</w:t>
      </w:r>
      <w:r w:rsidR="00F81534" w:rsidRPr="00A5539E">
        <w:rPr>
          <w:noProof/>
          <w:sz w:val="24"/>
          <w:szCs w:val="24"/>
          <w:lang w:val="ro-RO"/>
        </w:rPr>
        <w:t>a</w:t>
      </w:r>
      <w:r w:rsidR="00B645BF" w:rsidRPr="00A5539E">
        <w:rPr>
          <w:noProof/>
          <w:sz w:val="24"/>
          <w:szCs w:val="24"/>
          <w:lang w:val="ro-RO"/>
        </w:rPr>
        <w:t xml:space="preserve"> ar trebui s</w:t>
      </w:r>
      <w:r w:rsidR="00F81534" w:rsidRPr="00A5539E">
        <w:rPr>
          <w:noProof/>
          <w:sz w:val="24"/>
          <w:szCs w:val="24"/>
          <w:lang w:val="ro-RO"/>
        </w:rPr>
        <w:t>a</w:t>
      </w:r>
      <w:r w:rsidR="00B645BF" w:rsidRPr="00A5539E">
        <w:rPr>
          <w:noProof/>
          <w:sz w:val="24"/>
          <w:szCs w:val="24"/>
          <w:lang w:val="ro-RO"/>
        </w:rPr>
        <w:t>-</w:t>
      </w:r>
      <w:r w:rsidR="00F81534" w:rsidRPr="00A5539E">
        <w:rPr>
          <w:noProof/>
          <w:sz w:val="24"/>
          <w:szCs w:val="24"/>
          <w:lang w:val="ro-RO"/>
        </w:rPr>
        <w:t>s</w:t>
      </w:r>
      <w:r w:rsidR="00B645BF" w:rsidRPr="00A5539E">
        <w:rPr>
          <w:noProof/>
          <w:sz w:val="24"/>
          <w:szCs w:val="24"/>
          <w:lang w:val="ro-RO"/>
        </w:rPr>
        <w:t>i sporeasc</w:t>
      </w:r>
      <w:r w:rsidR="00F81534" w:rsidRPr="00A5539E">
        <w:rPr>
          <w:noProof/>
          <w:sz w:val="24"/>
          <w:szCs w:val="24"/>
          <w:lang w:val="ro-RO"/>
        </w:rPr>
        <w:t>a</w:t>
      </w:r>
      <w:r w:rsidR="00B645BF" w:rsidRPr="00A5539E">
        <w:rPr>
          <w:noProof/>
          <w:sz w:val="24"/>
          <w:szCs w:val="24"/>
          <w:lang w:val="ro-RO"/>
        </w:rPr>
        <w:t xml:space="preserve"> valoarea ad</w:t>
      </w:r>
      <w:r w:rsidR="00F81534" w:rsidRPr="00A5539E">
        <w:rPr>
          <w:noProof/>
          <w:sz w:val="24"/>
          <w:szCs w:val="24"/>
          <w:lang w:val="ro-RO"/>
        </w:rPr>
        <w:t>a</w:t>
      </w:r>
      <w:r w:rsidR="00B645BF" w:rsidRPr="00A5539E">
        <w:rPr>
          <w:noProof/>
          <w:sz w:val="24"/>
          <w:szCs w:val="24"/>
          <w:lang w:val="ro-RO"/>
        </w:rPr>
        <w:t>ugat</w:t>
      </w:r>
      <w:r w:rsidR="00F81534" w:rsidRPr="00A5539E">
        <w:rPr>
          <w:noProof/>
          <w:sz w:val="24"/>
          <w:szCs w:val="24"/>
          <w:lang w:val="ro-RO"/>
        </w:rPr>
        <w:t>a</w:t>
      </w:r>
      <w:r w:rsidR="00B645BF" w:rsidRPr="00A5539E">
        <w:rPr>
          <w:noProof/>
          <w:sz w:val="24"/>
          <w:szCs w:val="24"/>
          <w:lang w:val="ro-RO"/>
        </w:rPr>
        <w:t xml:space="preserve"> european</w:t>
      </w:r>
      <w:r w:rsidR="00F81534" w:rsidRPr="00A5539E">
        <w:rPr>
          <w:noProof/>
          <w:sz w:val="24"/>
          <w:szCs w:val="24"/>
          <w:lang w:val="ro-RO"/>
        </w:rPr>
        <w:t>a</w:t>
      </w:r>
      <w:r w:rsidR="00B645BF" w:rsidRPr="00A5539E">
        <w:rPr>
          <w:noProof/>
          <w:sz w:val="24"/>
          <w:szCs w:val="24"/>
          <w:lang w:val="ro-RO"/>
        </w:rPr>
        <w:t xml:space="preserve"> reflect</w:t>
      </w:r>
      <w:r w:rsidR="00D4099E">
        <w:rPr>
          <w:noProof/>
          <w:sz w:val="24"/>
          <w:szCs w:val="24"/>
          <w:lang w:val="ro-RO"/>
        </w:rPr>
        <w:t>a</w:t>
      </w:r>
      <w:r w:rsidR="00B645BF" w:rsidRPr="00A5539E">
        <w:rPr>
          <w:noProof/>
          <w:sz w:val="24"/>
          <w:szCs w:val="24"/>
          <w:lang w:val="ro-RO"/>
        </w:rPr>
        <w:t>nd un grad mai mare de ambi</w:t>
      </w:r>
      <w:r w:rsidR="00F81534" w:rsidRPr="00A5539E">
        <w:rPr>
          <w:noProof/>
          <w:sz w:val="24"/>
          <w:szCs w:val="24"/>
          <w:lang w:val="ro-RO"/>
        </w:rPr>
        <w:t>t</w:t>
      </w:r>
      <w:r w:rsidR="00B645BF" w:rsidRPr="00A5539E">
        <w:rPr>
          <w:noProof/>
          <w:sz w:val="24"/>
          <w:szCs w:val="24"/>
          <w:lang w:val="ro-RO"/>
        </w:rPr>
        <w:t xml:space="preserve">ie </w:t>
      </w:r>
      <w:r>
        <w:rPr>
          <w:noProof/>
          <w:sz w:val="24"/>
          <w:szCs w:val="24"/>
          <w:lang w:val="ro-RO"/>
        </w:rPr>
        <w:t>in</w:t>
      </w:r>
      <w:r w:rsidR="00B645BF" w:rsidRPr="00A5539E">
        <w:rPr>
          <w:noProof/>
          <w:sz w:val="24"/>
          <w:szCs w:val="24"/>
          <w:lang w:val="ro-RO"/>
        </w:rPr>
        <w:t xml:space="preserve"> domeniul mediului </w:t>
      </w:r>
      <w:r w:rsidR="00F81534" w:rsidRPr="00A5539E">
        <w:rPr>
          <w:noProof/>
          <w:sz w:val="24"/>
          <w:szCs w:val="24"/>
          <w:lang w:val="ro-RO"/>
        </w:rPr>
        <w:t>s</w:t>
      </w:r>
      <w:r w:rsidR="00B645BF" w:rsidRPr="00A5539E">
        <w:rPr>
          <w:noProof/>
          <w:sz w:val="24"/>
          <w:szCs w:val="24"/>
          <w:lang w:val="ro-RO"/>
        </w:rPr>
        <w:t xml:space="preserve">i climei </w:t>
      </w:r>
      <w:r w:rsidR="00F81534" w:rsidRPr="00A5539E">
        <w:rPr>
          <w:noProof/>
          <w:sz w:val="24"/>
          <w:szCs w:val="24"/>
          <w:lang w:val="ro-RO"/>
        </w:rPr>
        <w:t>s</w:t>
      </w:r>
      <w:r w:rsidR="00B645BF" w:rsidRPr="00A5539E">
        <w:rPr>
          <w:noProof/>
          <w:sz w:val="24"/>
          <w:szCs w:val="24"/>
          <w:lang w:val="ro-RO"/>
        </w:rPr>
        <w:t>i ocup</w:t>
      </w:r>
      <w:r w:rsidR="00D4099E">
        <w:rPr>
          <w:noProof/>
          <w:sz w:val="24"/>
          <w:szCs w:val="24"/>
          <w:lang w:val="ro-RO"/>
        </w:rPr>
        <w:t>a</w:t>
      </w:r>
      <w:r w:rsidR="00B645BF" w:rsidRPr="00A5539E">
        <w:rPr>
          <w:noProof/>
          <w:sz w:val="24"/>
          <w:szCs w:val="24"/>
          <w:lang w:val="ro-RO"/>
        </w:rPr>
        <w:t>ndu-se de preocup</w:t>
      </w:r>
      <w:r w:rsidR="00F81534" w:rsidRPr="00A5539E">
        <w:rPr>
          <w:noProof/>
          <w:sz w:val="24"/>
          <w:szCs w:val="24"/>
          <w:lang w:val="ro-RO"/>
        </w:rPr>
        <w:t>a</w:t>
      </w:r>
      <w:r w:rsidR="00B645BF" w:rsidRPr="00A5539E">
        <w:rPr>
          <w:noProof/>
          <w:sz w:val="24"/>
          <w:szCs w:val="24"/>
          <w:lang w:val="ro-RO"/>
        </w:rPr>
        <w:t>rile cet</w:t>
      </w:r>
      <w:r w:rsidR="00F81534" w:rsidRPr="00A5539E">
        <w:rPr>
          <w:noProof/>
          <w:sz w:val="24"/>
          <w:szCs w:val="24"/>
          <w:lang w:val="ro-RO"/>
        </w:rPr>
        <w:t>at</w:t>
      </w:r>
      <w:r w:rsidR="00B645BF" w:rsidRPr="00A5539E">
        <w:rPr>
          <w:noProof/>
          <w:sz w:val="24"/>
          <w:szCs w:val="24"/>
          <w:lang w:val="ro-RO"/>
        </w:rPr>
        <w:t>enilor cu privire la produc</w:t>
      </w:r>
      <w:r w:rsidR="00F81534" w:rsidRPr="00A5539E">
        <w:rPr>
          <w:noProof/>
          <w:sz w:val="24"/>
          <w:szCs w:val="24"/>
          <w:lang w:val="ro-RO"/>
        </w:rPr>
        <w:t>t</w:t>
      </w:r>
      <w:r w:rsidR="00B645BF" w:rsidRPr="00A5539E">
        <w:rPr>
          <w:noProof/>
          <w:sz w:val="24"/>
          <w:szCs w:val="24"/>
          <w:lang w:val="ro-RO"/>
        </w:rPr>
        <w:t>ia agricol</w:t>
      </w:r>
      <w:r w:rsidR="00F81534" w:rsidRPr="00A5539E">
        <w:rPr>
          <w:noProof/>
          <w:sz w:val="24"/>
          <w:szCs w:val="24"/>
          <w:lang w:val="ro-RO"/>
        </w:rPr>
        <w:t>a</w:t>
      </w:r>
      <w:r w:rsidR="00B645BF" w:rsidRPr="00A5539E">
        <w:rPr>
          <w:noProof/>
          <w:sz w:val="24"/>
          <w:szCs w:val="24"/>
          <w:lang w:val="ro-RO"/>
        </w:rPr>
        <w:t xml:space="preserve"> durabil</w:t>
      </w:r>
      <w:r w:rsidR="00F81534" w:rsidRPr="00A5539E">
        <w:rPr>
          <w:noProof/>
          <w:sz w:val="24"/>
          <w:szCs w:val="24"/>
          <w:lang w:val="ro-RO"/>
        </w:rPr>
        <w:t>a</w:t>
      </w:r>
      <w:r w:rsidR="00B645BF" w:rsidRPr="00A5539E">
        <w:rPr>
          <w:noProof/>
          <w:sz w:val="24"/>
          <w:szCs w:val="24"/>
          <w:lang w:val="ro-RO"/>
        </w:rPr>
        <w:t>.</w:t>
      </w:r>
    </w:p>
    <w:p w14:paraId="7E51FE3D" w14:textId="3F785920" w:rsidR="00B645BF" w:rsidRPr="00A5539E" w:rsidRDefault="00B645BF" w:rsidP="00B645BF">
      <w:pPr>
        <w:pStyle w:val="Bodytext20"/>
        <w:ind w:firstLine="720"/>
        <w:jc w:val="both"/>
        <w:rPr>
          <w:noProof/>
          <w:sz w:val="24"/>
          <w:szCs w:val="24"/>
          <w:lang w:val="ro-RO"/>
        </w:rPr>
      </w:pPr>
      <w:r w:rsidRPr="00A5539E">
        <w:rPr>
          <w:noProof/>
          <w:sz w:val="24"/>
          <w:szCs w:val="24"/>
          <w:lang w:val="ro-RO"/>
        </w:rPr>
        <w:t>Declara</w:t>
      </w:r>
      <w:r w:rsidR="00F81534" w:rsidRPr="00A5539E">
        <w:rPr>
          <w:noProof/>
          <w:sz w:val="24"/>
          <w:szCs w:val="24"/>
          <w:lang w:val="ro-RO"/>
        </w:rPr>
        <w:t>t</w:t>
      </w:r>
      <w:r w:rsidRPr="00A5539E">
        <w:rPr>
          <w:noProof/>
          <w:sz w:val="24"/>
          <w:szCs w:val="24"/>
          <w:lang w:val="ro-RO"/>
        </w:rPr>
        <w:t>ia de la Cork 2.0 din 2016, „O via</w:t>
      </w:r>
      <w:r w:rsidR="00F81534" w:rsidRPr="00A5539E">
        <w:rPr>
          <w:noProof/>
          <w:sz w:val="24"/>
          <w:szCs w:val="24"/>
          <w:lang w:val="ro-RO"/>
        </w:rPr>
        <w:t>ta</w:t>
      </w:r>
      <w:r w:rsidRPr="00A5539E">
        <w:rPr>
          <w:noProof/>
          <w:sz w:val="24"/>
          <w:szCs w:val="24"/>
          <w:lang w:val="ro-RO"/>
        </w:rPr>
        <w:t xml:space="preserve"> mai bun</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zonele rurale”, a exprimat aspira</w:t>
      </w:r>
      <w:r w:rsidR="00F81534" w:rsidRPr="00A5539E">
        <w:rPr>
          <w:noProof/>
          <w:sz w:val="24"/>
          <w:szCs w:val="24"/>
          <w:lang w:val="ro-RO"/>
        </w:rPr>
        <w:t>t</w:t>
      </w:r>
      <w:r w:rsidRPr="00A5539E">
        <w:rPr>
          <w:noProof/>
          <w:sz w:val="24"/>
          <w:szCs w:val="24"/>
          <w:lang w:val="ro-RO"/>
        </w:rPr>
        <w:t>iile ambi</w:t>
      </w:r>
      <w:r w:rsidR="00F81534" w:rsidRPr="00A5539E">
        <w:rPr>
          <w:noProof/>
          <w:sz w:val="24"/>
          <w:szCs w:val="24"/>
          <w:lang w:val="ro-RO"/>
        </w:rPr>
        <w:t>t</w:t>
      </w:r>
      <w:r w:rsidRPr="00A5539E">
        <w:rPr>
          <w:noProof/>
          <w:sz w:val="24"/>
          <w:szCs w:val="24"/>
          <w:lang w:val="ro-RO"/>
        </w:rPr>
        <w:t>ioase privind reu</w:t>
      </w:r>
      <w:r w:rsidR="00F81534" w:rsidRPr="00A5539E">
        <w:rPr>
          <w:noProof/>
          <w:sz w:val="24"/>
          <w:szCs w:val="24"/>
          <w:lang w:val="ro-RO"/>
        </w:rPr>
        <w:t>s</w:t>
      </w:r>
      <w:r w:rsidRPr="00A5539E">
        <w:rPr>
          <w:noProof/>
          <w:sz w:val="24"/>
          <w:szCs w:val="24"/>
          <w:lang w:val="ro-RO"/>
        </w:rPr>
        <w:t xml:space="preserve">itele viitoare ale agriculturii </w:t>
      </w:r>
      <w:r w:rsidR="00F81534" w:rsidRPr="00A5539E">
        <w:rPr>
          <w:noProof/>
          <w:sz w:val="24"/>
          <w:szCs w:val="24"/>
          <w:lang w:val="ro-RO"/>
        </w:rPr>
        <w:t>s</w:t>
      </w:r>
      <w:r w:rsidRPr="00A5539E">
        <w:rPr>
          <w:noProof/>
          <w:sz w:val="24"/>
          <w:szCs w:val="24"/>
          <w:lang w:val="ro-RO"/>
        </w:rPr>
        <w:t xml:space="preserve">i mediului rural din UE </w:t>
      </w:r>
      <w:r w:rsidR="00F81534" w:rsidRPr="00A5539E">
        <w:rPr>
          <w:noProof/>
          <w:sz w:val="24"/>
          <w:szCs w:val="24"/>
          <w:lang w:val="ro-RO"/>
        </w:rPr>
        <w:t>s</w:t>
      </w:r>
      <w:r w:rsidRPr="00A5539E">
        <w:rPr>
          <w:noProof/>
          <w:sz w:val="24"/>
          <w:szCs w:val="24"/>
          <w:lang w:val="ro-RO"/>
        </w:rPr>
        <w:t>i contribu</w:t>
      </w:r>
      <w:r w:rsidR="00F81534" w:rsidRPr="00A5539E">
        <w:rPr>
          <w:noProof/>
          <w:sz w:val="24"/>
          <w:szCs w:val="24"/>
          <w:lang w:val="ro-RO"/>
        </w:rPr>
        <w:t>t</w:t>
      </w:r>
      <w:r w:rsidRPr="00A5539E">
        <w:rPr>
          <w:noProof/>
          <w:sz w:val="24"/>
          <w:szCs w:val="24"/>
          <w:lang w:val="ro-RO"/>
        </w:rPr>
        <w:t xml:space="preserve">iile pe care le-ar putea avea acestea la societate </w:t>
      </w:r>
      <w:r w:rsidR="0005596B">
        <w:rPr>
          <w:noProof/>
          <w:sz w:val="24"/>
          <w:szCs w:val="24"/>
          <w:lang w:val="ro-RO"/>
        </w:rPr>
        <w:t>in</w:t>
      </w:r>
      <w:r w:rsidRPr="00A5539E">
        <w:rPr>
          <w:noProof/>
          <w:sz w:val="24"/>
          <w:szCs w:val="24"/>
          <w:lang w:val="ro-RO"/>
        </w:rPr>
        <w:t xml:space="preserve"> ansamblul ei. </w:t>
      </w:r>
      <w:r w:rsidR="0005596B">
        <w:rPr>
          <w:noProof/>
          <w:sz w:val="24"/>
          <w:szCs w:val="24"/>
          <w:lang w:val="ro-RO"/>
        </w:rPr>
        <w:t>In</w:t>
      </w:r>
      <w:r w:rsidRPr="00A5539E">
        <w:rPr>
          <w:noProof/>
          <w:sz w:val="24"/>
          <w:szCs w:val="24"/>
          <w:lang w:val="ro-RO"/>
        </w:rPr>
        <w:t xml:space="preserve"> declara</w:t>
      </w:r>
      <w:r w:rsidR="00F81534" w:rsidRPr="00A5539E">
        <w:rPr>
          <w:noProof/>
          <w:sz w:val="24"/>
          <w:szCs w:val="24"/>
          <w:lang w:val="ro-RO"/>
        </w:rPr>
        <w:t>t</w:t>
      </w:r>
      <w:r w:rsidRPr="00A5539E">
        <w:rPr>
          <w:noProof/>
          <w:sz w:val="24"/>
          <w:szCs w:val="24"/>
          <w:lang w:val="ro-RO"/>
        </w:rPr>
        <w:t>ie este prezentat</w:t>
      </w:r>
      <w:r w:rsidR="00F81534" w:rsidRPr="00A5539E">
        <w:rPr>
          <w:noProof/>
          <w:sz w:val="24"/>
          <w:szCs w:val="24"/>
          <w:lang w:val="ro-RO"/>
        </w:rPr>
        <w:t>a</w:t>
      </w:r>
      <w:r w:rsidRPr="00A5539E">
        <w:rPr>
          <w:noProof/>
          <w:sz w:val="24"/>
          <w:szCs w:val="24"/>
          <w:lang w:val="ro-RO"/>
        </w:rPr>
        <w:t xml:space="preserve"> o agend</w:t>
      </w:r>
      <w:r w:rsidR="00F81534" w:rsidRPr="00A5539E">
        <w:rPr>
          <w:noProof/>
          <w:sz w:val="24"/>
          <w:szCs w:val="24"/>
          <w:lang w:val="ro-RO"/>
        </w:rPr>
        <w:t>a</w:t>
      </w:r>
      <w:r w:rsidRPr="00A5539E">
        <w:rPr>
          <w:noProof/>
          <w:sz w:val="24"/>
          <w:szCs w:val="24"/>
          <w:lang w:val="ro-RO"/>
        </w:rPr>
        <w:t xml:space="preserve"> pentru reformarea PAC pentru ca aceasta s</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deplineasc</w:t>
      </w:r>
      <w:r w:rsidR="00F81534" w:rsidRPr="00A5539E">
        <w:rPr>
          <w:noProof/>
          <w:sz w:val="24"/>
          <w:szCs w:val="24"/>
          <w:lang w:val="ro-RO"/>
        </w:rPr>
        <w:t>a</w:t>
      </w:r>
      <w:r w:rsidRPr="00A5539E">
        <w:rPr>
          <w:noProof/>
          <w:sz w:val="24"/>
          <w:szCs w:val="24"/>
          <w:lang w:val="ro-RO"/>
        </w:rPr>
        <w:t xml:space="preserve"> mai bine obiectivele </w:t>
      </w:r>
      <w:r w:rsidR="00F81534" w:rsidRPr="00A5539E">
        <w:rPr>
          <w:noProof/>
          <w:sz w:val="24"/>
          <w:szCs w:val="24"/>
          <w:lang w:val="ro-RO"/>
        </w:rPr>
        <w:t>s</w:t>
      </w:r>
      <w:r w:rsidRPr="00A5539E">
        <w:rPr>
          <w:noProof/>
          <w:sz w:val="24"/>
          <w:szCs w:val="24"/>
          <w:lang w:val="ro-RO"/>
        </w:rPr>
        <w:t xml:space="preserve">i pentru a o pune </w:t>
      </w:r>
      <w:r w:rsidR="0005596B">
        <w:rPr>
          <w:noProof/>
          <w:sz w:val="24"/>
          <w:szCs w:val="24"/>
          <w:lang w:val="ro-RO"/>
        </w:rPr>
        <w:t>in</w:t>
      </w:r>
      <w:r w:rsidRPr="00A5539E">
        <w:rPr>
          <w:noProof/>
          <w:sz w:val="24"/>
          <w:szCs w:val="24"/>
          <w:lang w:val="ro-RO"/>
        </w:rPr>
        <w:t xml:space="preserve"> concordan</w:t>
      </w:r>
      <w:r w:rsidR="00F81534" w:rsidRPr="00A5539E">
        <w:rPr>
          <w:noProof/>
          <w:sz w:val="24"/>
          <w:szCs w:val="24"/>
          <w:lang w:val="ro-RO"/>
        </w:rPr>
        <w:t>ta</w:t>
      </w:r>
      <w:r w:rsidRPr="00A5539E">
        <w:rPr>
          <w:noProof/>
          <w:sz w:val="24"/>
          <w:szCs w:val="24"/>
          <w:lang w:val="ro-RO"/>
        </w:rPr>
        <w:t xml:space="preserve"> cu provoc</w:t>
      </w:r>
      <w:r w:rsidR="00F81534" w:rsidRPr="00A5539E">
        <w:rPr>
          <w:noProof/>
          <w:sz w:val="24"/>
          <w:szCs w:val="24"/>
          <w:lang w:val="ro-RO"/>
        </w:rPr>
        <w:t>a</w:t>
      </w:r>
      <w:r w:rsidRPr="00A5539E">
        <w:rPr>
          <w:noProof/>
          <w:sz w:val="24"/>
          <w:szCs w:val="24"/>
          <w:lang w:val="ro-RO"/>
        </w:rPr>
        <w:t xml:space="preserve">rile prezentului. Este nevoie, </w:t>
      </w:r>
      <w:r w:rsidR="0005596B">
        <w:rPr>
          <w:noProof/>
          <w:sz w:val="24"/>
          <w:szCs w:val="24"/>
          <w:lang w:val="ro-RO"/>
        </w:rPr>
        <w:t>in</w:t>
      </w:r>
      <w:r w:rsidRPr="00A5539E">
        <w:rPr>
          <w:noProof/>
          <w:sz w:val="24"/>
          <w:szCs w:val="24"/>
          <w:lang w:val="ro-RO"/>
        </w:rPr>
        <w:t xml:space="preserve"> special, s</w:t>
      </w:r>
      <w:r w:rsidR="00F81534" w:rsidRPr="00A5539E">
        <w:rPr>
          <w:noProof/>
          <w:sz w:val="24"/>
          <w:szCs w:val="24"/>
          <w:lang w:val="ro-RO"/>
        </w:rPr>
        <w:t>a</w:t>
      </w:r>
      <w:r w:rsidRPr="00A5539E">
        <w:rPr>
          <w:noProof/>
          <w:sz w:val="24"/>
          <w:szCs w:val="24"/>
          <w:lang w:val="ro-RO"/>
        </w:rPr>
        <w:t xml:space="preserve"> se investeasc</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competen</w:t>
      </w:r>
      <w:r w:rsidR="00F81534" w:rsidRPr="00A5539E">
        <w:rPr>
          <w:noProof/>
          <w:sz w:val="24"/>
          <w:szCs w:val="24"/>
          <w:lang w:val="ro-RO"/>
        </w:rPr>
        <w:t>t</w:t>
      </w:r>
      <w:r w:rsidRPr="00A5539E">
        <w:rPr>
          <w:noProof/>
          <w:sz w:val="24"/>
          <w:szCs w:val="24"/>
          <w:lang w:val="ro-RO"/>
        </w:rPr>
        <w:t>e, servicii publice, infrastructur</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 xml:space="preserve">i </w:t>
      </w:r>
      <w:r w:rsidR="0005596B">
        <w:rPr>
          <w:noProof/>
          <w:sz w:val="24"/>
          <w:szCs w:val="24"/>
          <w:lang w:val="ro-RO"/>
        </w:rPr>
        <w:t>in</w:t>
      </w:r>
      <w:r w:rsidRPr="00A5539E">
        <w:rPr>
          <w:noProof/>
          <w:sz w:val="24"/>
          <w:szCs w:val="24"/>
          <w:lang w:val="ro-RO"/>
        </w:rPr>
        <w:t xml:space="preserve"> consolidarea capacit</w:t>
      </w:r>
      <w:r w:rsidR="00F81534" w:rsidRPr="00A5539E">
        <w:rPr>
          <w:noProof/>
          <w:sz w:val="24"/>
          <w:szCs w:val="24"/>
          <w:lang w:val="ro-RO"/>
        </w:rPr>
        <w:t>at</w:t>
      </w:r>
      <w:r w:rsidRPr="00A5539E">
        <w:rPr>
          <w:noProof/>
          <w:sz w:val="24"/>
          <w:szCs w:val="24"/>
          <w:lang w:val="ro-RO"/>
        </w:rPr>
        <w:t xml:space="preserve">ilor, </w:t>
      </w:r>
      <w:r w:rsidR="0005596B">
        <w:rPr>
          <w:noProof/>
          <w:sz w:val="24"/>
          <w:szCs w:val="24"/>
          <w:lang w:val="ro-RO"/>
        </w:rPr>
        <w:t>in</w:t>
      </w:r>
      <w:r w:rsidRPr="00A5539E">
        <w:rPr>
          <w:noProof/>
          <w:sz w:val="24"/>
          <w:szCs w:val="24"/>
          <w:lang w:val="ro-RO"/>
        </w:rPr>
        <w:t xml:space="preserve"> scopul de a se construi comunit</w:t>
      </w:r>
      <w:r w:rsidR="00F81534" w:rsidRPr="00A5539E">
        <w:rPr>
          <w:noProof/>
          <w:sz w:val="24"/>
          <w:szCs w:val="24"/>
          <w:lang w:val="ro-RO"/>
        </w:rPr>
        <w:t>at</w:t>
      </w:r>
      <w:r w:rsidRPr="00A5539E">
        <w:rPr>
          <w:noProof/>
          <w:sz w:val="24"/>
          <w:szCs w:val="24"/>
          <w:lang w:val="ro-RO"/>
        </w:rPr>
        <w:t>i rurale dinamice.</w:t>
      </w:r>
    </w:p>
    <w:p w14:paraId="444321F2" w14:textId="54CF00A9" w:rsidR="00B645BF" w:rsidRPr="00A5539E" w:rsidRDefault="00B645BF" w:rsidP="00B645BF">
      <w:pPr>
        <w:pStyle w:val="Bodytext20"/>
        <w:ind w:firstLine="720"/>
        <w:jc w:val="both"/>
        <w:rPr>
          <w:noProof/>
          <w:sz w:val="24"/>
          <w:szCs w:val="24"/>
          <w:lang w:val="ro-RO"/>
        </w:rPr>
      </w:pPr>
      <w:r w:rsidRPr="00A5539E">
        <w:rPr>
          <w:noProof/>
          <w:sz w:val="24"/>
          <w:szCs w:val="24"/>
          <w:lang w:val="ro-RO"/>
        </w:rPr>
        <w:t>Cartea alb</w:t>
      </w:r>
      <w:r w:rsidR="00F81534" w:rsidRPr="00A5539E">
        <w:rPr>
          <w:noProof/>
          <w:sz w:val="24"/>
          <w:szCs w:val="24"/>
          <w:lang w:val="ro-RO"/>
        </w:rPr>
        <w:t>a</w:t>
      </w:r>
      <w:r w:rsidRPr="00A5539E">
        <w:rPr>
          <w:noProof/>
          <w:sz w:val="24"/>
          <w:szCs w:val="24"/>
          <w:lang w:val="ro-RO"/>
        </w:rPr>
        <w:t xml:space="preserve"> privind viitorul Europei, prezentat</w:t>
      </w:r>
      <w:r w:rsidR="00F81534" w:rsidRPr="00A5539E">
        <w:rPr>
          <w:noProof/>
          <w:sz w:val="24"/>
          <w:szCs w:val="24"/>
          <w:lang w:val="ro-RO"/>
        </w:rPr>
        <w:t>a</w:t>
      </w:r>
      <w:r w:rsidRPr="00A5539E">
        <w:rPr>
          <w:noProof/>
          <w:sz w:val="24"/>
          <w:szCs w:val="24"/>
          <w:lang w:val="ro-RO"/>
        </w:rPr>
        <w:t xml:space="preserve"> de Comisie la 1 martie 2017, a provocat o dezbatere complex</w:t>
      </w:r>
      <w:r w:rsidR="00F81534" w:rsidRPr="00A5539E">
        <w:rPr>
          <w:noProof/>
          <w:sz w:val="24"/>
          <w:szCs w:val="24"/>
          <w:lang w:val="ro-RO"/>
        </w:rPr>
        <w:t>a</w:t>
      </w:r>
      <w:r w:rsidRPr="00A5539E">
        <w:rPr>
          <w:noProof/>
          <w:sz w:val="24"/>
          <w:szCs w:val="24"/>
          <w:lang w:val="ro-RO"/>
        </w:rPr>
        <w:t xml:space="preserve"> despre viitorul UE, invit</w:t>
      </w:r>
      <w:r w:rsidR="00D4099E">
        <w:rPr>
          <w:noProof/>
          <w:sz w:val="24"/>
          <w:szCs w:val="24"/>
          <w:lang w:val="ro-RO"/>
        </w:rPr>
        <w:t>a</w:t>
      </w:r>
      <w:r w:rsidRPr="00A5539E">
        <w:rPr>
          <w:noProof/>
          <w:sz w:val="24"/>
          <w:szCs w:val="24"/>
          <w:lang w:val="ro-RO"/>
        </w:rPr>
        <w:t xml:space="preserve">nd Uniunea </w:t>
      </w:r>
      <w:r w:rsidR="00F81534" w:rsidRPr="00A5539E">
        <w:rPr>
          <w:noProof/>
          <w:sz w:val="24"/>
          <w:szCs w:val="24"/>
          <w:lang w:val="ro-RO"/>
        </w:rPr>
        <w:t>s</w:t>
      </w:r>
      <w:r w:rsidRPr="00A5539E">
        <w:rPr>
          <w:noProof/>
          <w:sz w:val="24"/>
          <w:szCs w:val="24"/>
          <w:lang w:val="ro-RO"/>
        </w:rPr>
        <w:t>i statele sale membre s</w:t>
      </w:r>
      <w:r w:rsidR="00F81534" w:rsidRPr="00A5539E">
        <w:rPr>
          <w:noProof/>
          <w:sz w:val="24"/>
          <w:szCs w:val="24"/>
          <w:lang w:val="ro-RO"/>
        </w:rPr>
        <w:t>a</w:t>
      </w:r>
      <w:r w:rsidRPr="00A5539E">
        <w:rPr>
          <w:noProof/>
          <w:sz w:val="24"/>
          <w:szCs w:val="24"/>
          <w:lang w:val="ro-RO"/>
        </w:rPr>
        <w:t xml:space="preserve"> interac</w:t>
      </w:r>
      <w:r w:rsidR="00F81534" w:rsidRPr="00A5539E">
        <w:rPr>
          <w:noProof/>
          <w:sz w:val="24"/>
          <w:szCs w:val="24"/>
          <w:lang w:val="ro-RO"/>
        </w:rPr>
        <w:t>t</w:t>
      </w:r>
      <w:r w:rsidRPr="00A5539E">
        <w:rPr>
          <w:noProof/>
          <w:sz w:val="24"/>
          <w:szCs w:val="24"/>
          <w:lang w:val="ro-RO"/>
        </w:rPr>
        <w:t>ioneze mai bine cu cet</w:t>
      </w:r>
      <w:r w:rsidR="00F81534" w:rsidRPr="00A5539E">
        <w:rPr>
          <w:noProof/>
          <w:sz w:val="24"/>
          <w:szCs w:val="24"/>
          <w:lang w:val="ro-RO"/>
        </w:rPr>
        <w:t>at</w:t>
      </w:r>
      <w:r w:rsidRPr="00A5539E">
        <w:rPr>
          <w:noProof/>
          <w:sz w:val="24"/>
          <w:szCs w:val="24"/>
          <w:lang w:val="ro-RO"/>
        </w:rPr>
        <w:t>enii, s</w:t>
      </w:r>
      <w:r w:rsidR="00F81534" w:rsidRPr="00A5539E">
        <w:rPr>
          <w:noProof/>
          <w:sz w:val="24"/>
          <w:szCs w:val="24"/>
          <w:lang w:val="ro-RO"/>
        </w:rPr>
        <w:t>a</w:t>
      </w:r>
      <w:r w:rsidRPr="00A5539E">
        <w:rPr>
          <w:noProof/>
          <w:sz w:val="24"/>
          <w:szCs w:val="24"/>
          <w:lang w:val="ro-RO"/>
        </w:rPr>
        <w:t xml:space="preserve"> fie mai responsabile fa</w:t>
      </w:r>
      <w:r w:rsidR="00F81534" w:rsidRPr="00A5539E">
        <w:rPr>
          <w:noProof/>
          <w:sz w:val="24"/>
          <w:szCs w:val="24"/>
          <w:lang w:val="ro-RO"/>
        </w:rPr>
        <w:t>ta</w:t>
      </w:r>
      <w:r w:rsidRPr="00A5539E">
        <w:rPr>
          <w:noProof/>
          <w:sz w:val="24"/>
          <w:szCs w:val="24"/>
          <w:lang w:val="ro-RO"/>
        </w:rPr>
        <w:t xml:space="preserve"> de ace</w:t>
      </w:r>
      <w:r w:rsidR="00F81534" w:rsidRPr="00A5539E">
        <w:rPr>
          <w:noProof/>
          <w:sz w:val="24"/>
          <w:szCs w:val="24"/>
          <w:lang w:val="ro-RO"/>
        </w:rPr>
        <w:t>s</w:t>
      </w:r>
      <w:r w:rsidRPr="00A5539E">
        <w:rPr>
          <w:noProof/>
          <w:sz w:val="24"/>
          <w:szCs w:val="24"/>
          <w:lang w:val="ro-RO"/>
        </w:rPr>
        <w:t xml:space="preserve">tia </w:t>
      </w:r>
      <w:r w:rsidR="00F81534" w:rsidRPr="00A5539E">
        <w:rPr>
          <w:noProof/>
          <w:sz w:val="24"/>
          <w:szCs w:val="24"/>
          <w:lang w:val="ro-RO"/>
        </w:rPr>
        <w:t>s</w:t>
      </w:r>
      <w:r w:rsidRPr="00A5539E">
        <w:rPr>
          <w:noProof/>
          <w:sz w:val="24"/>
          <w:szCs w:val="24"/>
          <w:lang w:val="ro-RO"/>
        </w:rPr>
        <w:t>i s</w:t>
      </w:r>
      <w:r w:rsidR="00F81534" w:rsidRPr="00A5539E">
        <w:rPr>
          <w:noProof/>
          <w:sz w:val="24"/>
          <w:szCs w:val="24"/>
          <w:lang w:val="ro-RO"/>
        </w:rPr>
        <w:t>a</w:t>
      </w:r>
      <w:r w:rsidRPr="00A5539E">
        <w:rPr>
          <w:noProof/>
          <w:sz w:val="24"/>
          <w:szCs w:val="24"/>
          <w:lang w:val="ro-RO"/>
        </w:rPr>
        <w:t xml:space="preserve"> duc</w:t>
      </w:r>
      <w:r w:rsidR="00F81534" w:rsidRPr="00A5539E">
        <w:rPr>
          <w:noProof/>
          <w:sz w:val="24"/>
          <w:szCs w:val="24"/>
          <w:lang w:val="ro-RO"/>
        </w:rPr>
        <w:t>a</w:t>
      </w:r>
      <w:r w:rsidRPr="00A5539E">
        <w:rPr>
          <w:noProof/>
          <w:sz w:val="24"/>
          <w:szCs w:val="24"/>
          <w:lang w:val="ro-RO"/>
        </w:rPr>
        <w:t xml:space="preserve"> la </w:t>
      </w:r>
      <w:r w:rsidR="0005596B">
        <w:rPr>
          <w:noProof/>
          <w:sz w:val="24"/>
          <w:szCs w:val="24"/>
          <w:lang w:val="ro-RO"/>
        </w:rPr>
        <w:t>in</w:t>
      </w:r>
      <w:r w:rsidRPr="00A5539E">
        <w:rPr>
          <w:noProof/>
          <w:sz w:val="24"/>
          <w:szCs w:val="24"/>
          <w:lang w:val="ro-RO"/>
        </w:rPr>
        <w:t xml:space="preserve">deplinire mai repede </w:t>
      </w:r>
      <w:r w:rsidR="00F81534" w:rsidRPr="00A5539E">
        <w:rPr>
          <w:noProof/>
          <w:sz w:val="24"/>
          <w:szCs w:val="24"/>
          <w:lang w:val="ro-RO"/>
        </w:rPr>
        <w:t>s</w:t>
      </w:r>
      <w:r w:rsidRPr="00A5539E">
        <w:rPr>
          <w:noProof/>
          <w:sz w:val="24"/>
          <w:szCs w:val="24"/>
          <w:lang w:val="ro-RO"/>
        </w:rPr>
        <w:t>i mai bine ceea ce s-a convenit la nivel colectiv, precum Pilonul european al drepturilor sociale. Documentul de reflec</w:t>
      </w:r>
      <w:r w:rsidR="00F81534" w:rsidRPr="00A5539E">
        <w:rPr>
          <w:noProof/>
          <w:sz w:val="24"/>
          <w:szCs w:val="24"/>
          <w:lang w:val="ro-RO"/>
        </w:rPr>
        <w:t>t</w:t>
      </w:r>
      <w:r w:rsidRPr="00A5539E">
        <w:rPr>
          <w:noProof/>
          <w:sz w:val="24"/>
          <w:szCs w:val="24"/>
          <w:lang w:val="ro-RO"/>
        </w:rPr>
        <w:t>ie al Comisiei din 28 iunie 2017 privind Viitorul finan</w:t>
      </w:r>
      <w:r w:rsidR="00F81534" w:rsidRPr="00A5539E">
        <w:rPr>
          <w:noProof/>
          <w:sz w:val="24"/>
          <w:szCs w:val="24"/>
          <w:lang w:val="ro-RO"/>
        </w:rPr>
        <w:t>t</w:t>
      </w:r>
      <w:r w:rsidRPr="00A5539E">
        <w:rPr>
          <w:noProof/>
          <w:sz w:val="24"/>
          <w:szCs w:val="24"/>
          <w:lang w:val="ro-RO"/>
        </w:rPr>
        <w:t>elor UE stimuleaz</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mai mult aceast</w:t>
      </w:r>
      <w:r w:rsidR="00F81534" w:rsidRPr="00A5539E">
        <w:rPr>
          <w:noProof/>
          <w:sz w:val="24"/>
          <w:szCs w:val="24"/>
          <w:lang w:val="ro-RO"/>
        </w:rPr>
        <w:t>a</w:t>
      </w:r>
      <w:r w:rsidRPr="00A5539E">
        <w:rPr>
          <w:noProof/>
          <w:sz w:val="24"/>
          <w:szCs w:val="24"/>
          <w:lang w:val="ro-RO"/>
        </w:rPr>
        <w:t xml:space="preserve"> dezbatere, prin prezentarea de op</w:t>
      </w:r>
      <w:r w:rsidR="00F81534" w:rsidRPr="00A5539E">
        <w:rPr>
          <w:noProof/>
          <w:sz w:val="24"/>
          <w:szCs w:val="24"/>
          <w:lang w:val="ro-RO"/>
        </w:rPr>
        <w:t>t</w:t>
      </w:r>
      <w:r w:rsidRPr="00A5539E">
        <w:rPr>
          <w:noProof/>
          <w:sz w:val="24"/>
          <w:szCs w:val="24"/>
          <w:lang w:val="ro-RO"/>
        </w:rPr>
        <w:t xml:space="preserve">iuni </w:t>
      </w:r>
      <w:r w:rsidR="00F81534" w:rsidRPr="00A5539E">
        <w:rPr>
          <w:noProof/>
          <w:sz w:val="24"/>
          <w:szCs w:val="24"/>
          <w:lang w:val="ro-RO"/>
        </w:rPr>
        <w:t>s</w:t>
      </w:r>
      <w:r w:rsidRPr="00A5539E">
        <w:rPr>
          <w:noProof/>
          <w:sz w:val="24"/>
          <w:szCs w:val="24"/>
          <w:lang w:val="ro-RO"/>
        </w:rPr>
        <w:t>i scenarii pentru orientarea viitoare a bugetului UE, incluz</w:t>
      </w:r>
      <w:r w:rsidR="00D4099E">
        <w:rPr>
          <w:noProof/>
          <w:sz w:val="24"/>
          <w:szCs w:val="24"/>
          <w:lang w:val="ro-RO"/>
        </w:rPr>
        <w:t>a</w:t>
      </w:r>
      <w:r w:rsidRPr="00A5539E">
        <w:rPr>
          <w:noProof/>
          <w:sz w:val="24"/>
          <w:szCs w:val="24"/>
          <w:lang w:val="ro-RO"/>
        </w:rPr>
        <w:t>nd, printre alte op</w:t>
      </w:r>
      <w:r w:rsidR="00F81534" w:rsidRPr="00A5539E">
        <w:rPr>
          <w:noProof/>
          <w:sz w:val="24"/>
          <w:szCs w:val="24"/>
          <w:lang w:val="ro-RO"/>
        </w:rPr>
        <w:t>t</w:t>
      </w:r>
      <w:r w:rsidRPr="00A5539E">
        <w:rPr>
          <w:noProof/>
          <w:sz w:val="24"/>
          <w:szCs w:val="24"/>
          <w:lang w:val="ro-RO"/>
        </w:rPr>
        <w:t>iuni, un grad de cofinan</w:t>
      </w:r>
      <w:r w:rsidR="00F81534" w:rsidRPr="00A5539E">
        <w:rPr>
          <w:noProof/>
          <w:sz w:val="24"/>
          <w:szCs w:val="24"/>
          <w:lang w:val="ro-RO"/>
        </w:rPr>
        <w:t>t</w:t>
      </w:r>
      <w:r w:rsidRPr="00A5539E">
        <w:rPr>
          <w:noProof/>
          <w:sz w:val="24"/>
          <w:szCs w:val="24"/>
          <w:lang w:val="ro-RO"/>
        </w:rPr>
        <w:t xml:space="preserve">are a PAC </w:t>
      </w:r>
      <w:r w:rsidR="00F81534" w:rsidRPr="00A5539E">
        <w:rPr>
          <w:noProof/>
          <w:sz w:val="24"/>
          <w:szCs w:val="24"/>
          <w:lang w:val="ro-RO"/>
        </w:rPr>
        <w:t>s</w:t>
      </w:r>
      <w:r w:rsidRPr="00A5539E">
        <w:rPr>
          <w:noProof/>
          <w:sz w:val="24"/>
          <w:szCs w:val="24"/>
          <w:lang w:val="ro-RO"/>
        </w:rPr>
        <w:t>i implica</w:t>
      </w:r>
      <w:r w:rsidR="00F81534" w:rsidRPr="00A5539E">
        <w:rPr>
          <w:noProof/>
          <w:sz w:val="24"/>
          <w:szCs w:val="24"/>
          <w:lang w:val="ro-RO"/>
        </w:rPr>
        <w:t>t</w:t>
      </w:r>
      <w:r w:rsidRPr="00A5539E">
        <w:rPr>
          <w:noProof/>
          <w:sz w:val="24"/>
          <w:szCs w:val="24"/>
          <w:lang w:val="ro-RO"/>
        </w:rPr>
        <w:t>iile acestuia. Dup</w:t>
      </w:r>
      <w:r w:rsidR="00F81534" w:rsidRPr="00A5539E">
        <w:rPr>
          <w:noProof/>
          <w:sz w:val="24"/>
          <w:szCs w:val="24"/>
          <w:lang w:val="ro-RO"/>
        </w:rPr>
        <w:t>a</w:t>
      </w:r>
      <w:r w:rsidRPr="00A5539E">
        <w:rPr>
          <w:noProof/>
          <w:sz w:val="24"/>
          <w:szCs w:val="24"/>
          <w:lang w:val="ro-RO"/>
        </w:rPr>
        <w:t xml:space="preserve"> cum s-a reamintit </w:t>
      </w:r>
      <w:r w:rsidR="0005596B">
        <w:rPr>
          <w:noProof/>
          <w:sz w:val="24"/>
          <w:szCs w:val="24"/>
          <w:lang w:val="ro-RO"/>
        </w:rPr>
        <w:t>in</w:t>
      </w:r>
      <w:r w:rsidRPr="00A5539E">
        <w:rPr>
          <w:noProof/>
          <w:sz w:val="24"/>
          <w:szCs w:val="24"/>
          <w:lang w:val="ro-RO"/>
        </w:rPr>
        <w:t xml:space="preserve"> documentul de reflec</w:t>
      </w:r>
      <w:r w:rsidR="00F81534" w:rsidRPr="00A5539E">
        <w:rPr>
          <w:noProof/>
          <w:sz w:val="24"/>
          <w:szCs w:val="24"/>
          <w:lang w:val="ro-RO"/>
        </w:rPr>
        <w:t>t</w:t>
      </w:r>
      <w:r w:rsidRPr="00A5539E">
        <w:rPr>
          <w:noProof/>
          <w:sz w:val="24"/>
          <w:szCs w:val="24"/>
          <w:lang w:val="ro-RO"/>
        </w:rPr>
        <w:t>ie, bugetul UE ar trebui s</w:t>
      </w:r>
      <w:r w:rsidR="00F81534" w:rsidRPr="00A5539E">
        <w:rPr>
          <w:noProof/>
          <w:sz w:val="24"/>
          <w:szCs w:val="24"/>
          <w:lang w:val="ro-RO"/>
        </w:rPr>
        <w:t>a</w:t>
      </w:r>
      <w:r w:rsidRPr="00A5539E">
        <w:rPr>
          <w:noProof/>
          <w:sz w:val="24"/>
          <w:szCs w:val="24"/>
          <w:lang w:val="ro-RO"/>
        </w:rPr>
        <w:t xml:space="preserve"> continue s</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t</w:t>
      </w:r>
      <w:r w:rsidRPr="00A5539E">
        <w:rPr>
          <w:noProof/>
          <w:sz w:val="24"/>
          <w:szCs w:val="24"/>
          <w:lang w:val="ro-RO"/>
        </w:rPr>
        <w:t>in</w:t>
      </w:r>
      <w:r w:rsidR="00F81534" w:rsidRPr="00A5539E">
        <w:rPr>
          <w:noProof/>
          <w:sz w:val="24"/>
          <w:szCs w:val="24"/>
          <w:lang w:val="ro-RO"/>
        </w:rPr>
        <w:t>a</w:t>
      </w:r>
      <w:r w:rsidRPr="00A5539E">
        <w:rPr>
          <w:noProof/>
          <w:sz w:val="24"/>
          <w:szCs w:val="24"/>
          <w:lang w:val="ro-RO"/>
        </w:rPr>
        <w:t xml:space="preserve"> seama de tendin</w:t>
      </w:r>
      <w:r w:rsidR="00F81534" w:rsidRPr="00A5539E">
        <w:rPr>
          <w:noProof/>
          <w:sz w:val="24"/>
          <w:szCs w:val="24"/>
          <w:lang w:val="ro-RO"/>
        </w:rPr>
        <w:t>t</w:t>
      </w:r>
      <w:r w:rsidRPr="00A5539E">
        <w:rPr>
          <w:noProof/>
          <w:sz w:val="24"/>
          <w:szCs w:val="24"/>
          <w:lang w:val="ro-RO"/>
        </w:rPr>
        <w:t xml:space="preserve">ele actuale care vor </w:t>
      </w:r>
      <w:r w:rsidRPr="00A5539E">
        <w:rPr>
          <w:noProof/>
          <w:sz w:val="24"/>
          <w:szCs w:val="24"/>
          <w:lang w:val="ro-RO"/>
        </w:rPr>
        <w:lastRenderedPageBreak/>
        <w:t xml:space="preserve">modela UE </w:t>
      </w:r>
      <w:r w:rsidR="0005596B">
        <w:rPr>
          <w:noProof/>
          <w:sz w:val="24"/>
          <w:szCs w:val="24"/>
          <w:lang w:val="ro-RO"/>
        </w:rPr>
        <w:t>in</w:t>
      </w:r>
      <w:r w:rsidRPr="00A5539E">
        <w:rPr>
          <w:noProof/>
          <w:sz w:val="24"/>
          <w:szCs w:val="24"/>
          <w:lang w:val="ro-RO"/>
        </w:rPr>
        <w:t xml:space="preserve"> anii urm</w:t>
      </w:r>
      <w:r w:rsidR="00F81534" w:rsidRPr="00A5539E">
        <w:rPr>
          <w:noProof/>
          <w:sz w:val="24"/>
          <w:szCs w:val="24"/>
          <w:lang w:val="ro-RO"/>
        </w:rPr>
        <w:t>a</w:t>
      </w:r>
      <w:r w:rsidRPr="00A5539E">
        <w:rPr>
          <w:noProof/>
          <w:sz w:val="24"/>
          <w:szCs w:val="24"/>
          <w:lang w:val="ro-RO"/>
        </w:rPr>
        <w:t>tori. Mai exist</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o serie de provoc</w:t>
      </w:r>
      <w:r w:rsidR="00F81534" w:rsidRPr="00A5539E">
        <w:rPr>
          <w:noProof/>
          <w:sz w:val="24"/>
          <w:szCs w:val="24"/>
          <w:lang w:val="ro-RO"/>
        </w:rPr>
        <w:t>a</w:t>
      </w:r>
      <w:r w:rsidRPr="00A5539E">
        <w:rPr>
          <w:noProof/>
          <w:sz w:val="24"/>
          <w:szCs w:val="24"/>
          <w:lang w:val="ro-RO"/>
        </w:rPr>
        <w:t xml:space="preserve">ri noi </w:t>
      </w:r>
      <w:r w:rsidR="0005596B">
        <w:rPr>
          <w:noProof/>
          <w:sz w:val="24"/>
          <w:szCs w:val="24"/>
          <w:lang w:val="ro-RO"/>
        </w:rPr>
        <w:t>in</w:t>
      </w:r>
      <w:r w:rsidRPr="00A5539E">
        <w:rPr>
          <w:noProof/>
          <w:sz w:val="24"/>
          <w:szCs w:val="24"/>
          <w:lang w:val="ro-RO"/>
        </w:rPr>
        <w:t xml:space="preserve"> privin</w:t>
      </w:r>
      <w:r w:rsidR="00F81534" w:rsidRPr="00A5539E">
        <w:rPr>
          <w:noProof/>
          <w:sz w:val="24"/>
          <w:szCs w:val="24"/>
          <w:lang w:val="ro-RO"/>
        </w:rPr>
        <w:t>t</w:t>
      </w:r>
      <w:r w:rsidRPr="00A5539E">
        <w:rPr>
          <w:noProof/>
          <w:sz w:val="24"/>
          <w:szCs w:val="24"/>
          <w:lang w:val="ro-RO"/>
        </w:rPr>
        <w:t>a c</w:t>
      </w:r>
      <w:r w:rsidR="00F81534" w:rsidRPr="00A5539E">
        <w:rPr>
          <w:noProof/>
          <w:sz w:val="24"/>
          <w:szCs w:val="24"/>
          <w:lang w:val="ro-RO"/>
        </w:rPr>
        <w:t>a</w:t>
      </w:r>
      <w:r w:rsidRPr="00A5539E">
        <w:rPr>
          <w:noProof/>
          <w:sz w:val="24"/>
          <w:szCs w:val="24"/>
          <w:lang w:val="ro-RO"/>
        </w:rPr>
        <w:t>rora bugetul UE va trebui s</w:t>
      </w:r>
      <w:r w:rsidR="00F81534" w:rsidRPr="00A5539E">
        <w:rPr>
          <w:noProof/>
          <w:sz w:val="24"/>
          <w:szCs w:val="24"/>
          <w:lang w:val="ro-RO"/>
        </w:rPr>
        <w:t>a</w:t>
      </w:r>
      <w:r w:rsidRPr="00A5539E">
        <w:rPr>
          <w:noProof/>
          <w:sz w:val="24"/>
          <w:szCs w:val="24"/>
          <w:lang w:val="ro-RO"/>
        </w:rPr>
        <w:t xml:space="preserve"> fac</w:t>
      </w:r>
      <w:r w:rsidR="00F81534" w:rsidRPr="00A5539E">
        <w:rPr>
          <w:noProof/>
          <w:sz w:val="24"/>
          <w:szCs w:val="24"/>
          <w:lang w:val="ro-RO"/>
        </w:rPr>
        <w:t>a</w:t>
      </w:r>
      <w:r w:rsidRPr="00A5539E">
        <w:rPr>
          <w:noProof/>
          <w:sz w:val="24"/>
          <w:szCs w:val="24"/>
          <w:lang w:val="ro-RO"/>
        </w:rPr>
        <w:t xml:space="preserve"> mai mult dec</w:t>
      </w:r>
      <w:r w:rsidR="00D4099E">
        <w:rPr>
          <w:noProof/>
          <w:sz w:val="24"/>
          <w:szCs w:val="24"/>
          <w:lang w:val="ro-RO"/>
        </w:rPr>
        <w:t>a</w:t>
      </w:r>
      <w:r w:rsidRPr="00A5539E">
        <w:rPr>
          <w:noProof/>
          <w:sz w:val="24"/>
          <w:szCs w:val="24"/>
          <w:lang w:val="ro-RO"/>
        </w:rPr>
        <w:t>t face ast</w:t>
      </w:r>
      <w:r w:rsidR="00F81534" w:rsidRPr="00A5539E">
        <w:rPr>
          <w:noProof/>
          <w:sz w:val="24"/>
          <w:szCs w:val="24"/>
          <w:lang w:val="ro-RO"/>
        </w:rPr>
        <w:t>a</w:t>
      </w:r>
      <w:r w:rsidRPr="00A5539E">
        <w:rPr>
          <w:noProof/>
          <w:sz w:val="24"/>
          <w:szCs w:val="24"/>
          <w:lang w:val="ro-RO"/>
        </w:rPr>
        <w:t xml:space="preserve">zi. </w:t>
      </w:r>
      <w:r w:rsidR="0005596B">
        <w:rPr>
          <w:noProof/>
          <w:sz w:val="24"/>
          <w:szCs w:val="24"/>
          <w:lang w:val="ro-RO"/>
        </w:rPr>
        <w:t>In</w:t>
      </w:r>
      <w:r w:rsidRPr="00A5539E">
        <w:rPr>
          <w:noProof/>
          <w:sz w:val="24"/>
          <w:szCs w:val="24"/>
          <w:lang w:val="ro-RO"/>
        </w:rPr>
        <w:t xml:space="preserve"> acest context, vor trebui analizate toate instrumentele existente, inclusiv PAC. Prezenta comunicare nu anticipeaz</w:t>
      </w:r>
      <w:r w:rsidR="00F81534" w:rsidRPr="00A5539E">
        <w:rPr>
          <w:noProof/>
          <w:sz w:val="24"/>
          <w:szCs w:val="24"/>
          <w:lang w:val="ro-RO"/>
        </w:rPr>
        <w:t>a</w:t>
      </w:r>
      <w:r w:rsidRPr="00A5539E">
        <w:rPr>
          <w:noProof/>
          <w:sz w:val="24"/>
          <w:szCs w:val="24"/>
          <w:lang w:val="ro-RO"/>
        </w:rPr>
        <w:t xml:space="preserve"> a</w:t>
      </w:r>
      <w:r w:rsidR="00F81534" w:rsidRPr="00A5539E">
        <w:rPr>
          <w:noProof/>
          <w:sz w:val="24"/>
          <w:szCs w:val="24"/>
          <w:lang w:val="ro-RO"/>
        </w:rPr>
        <w:t>s</w:t>
      </w:r>
      <w:r w:rsidRPr="00A5539E">
        <w:rPr>
          <w:noProof/>
          <w:sz w:val="24"/>
          <w:szCs w:val="24"/>
          <w:lang w:val="ro-RO"/>
        </w:rPr>
        <w:t>adar nici rezultatul acestei dezbateri, nici propunerile pentru urm</w:t>
      </w:r>
      <w:r w:rsidR="00F81534" w:rsidRPr="00A5539E">
        <w:rPr>
          <w:noProof/>
          <w:sz w:val="24"/>
          <w:szCs w:val="24"/>
          <w:lang w:val="ro-RO"/>
        </w:rPr>
        <w:t>a</w:t>
      </w:r>
      <w:r w:rsidRPr="00A5539E">
        <w:rPr>
          <w:noProof/>
          <w:sz w:val="24"/>
          <w:szCs w:val="24"/>
          <w:lang w:val="ro-RO"/>
        </w:rPr>
        <w:t>torul cadru financiar multianual (MFF).</w:t>
      </w:r>
    </w:p>
    <w:p w14:paraId="5E7A2AF0" w14:textId="22A204A9" w:rsidR="00B645BF" w:rsidRPr="00A5539E" w:rsidRDefault="00B645BF" w:rsidP="00B645BF">
      <w:pPr>
        <w:pStyle w:val="Bodytext20"/>
        <w:ind w:firstLine="720"/>
        <w:jc w:val="both"/>
        <w:rPr>
          <w:noProof/>
          <w:sz w:val="24"/>
          <w:szCs w:val="24"/>
          <w:lang w:val="ro-RO"/>
        </w:rPr>
      </w:pPr>
      <w:r w:rsidRPr="00A5539E">
        <w:rPr>
          <w:noProof/>
          <w:sz w:val="24"/>
          <w:szCs w:val="24"/>
          <w:lang w:val="ro-RO"/>
        </w:rPr>
        <w:t>Documentul de reflec</w:t>
      </w:r>
      <w:r w:rsidR="00F81534" w:rsidRPr="00A5539E">
        <w:rPr>
          <w:noProof/>
          <w:sz w:val="24"/>
          <w:szCs w:val="24"/>
          <w:lang w:val="ro-RO"/>
        </w:rPr>
        <w:t>t</w:t>
      </w:r>
      <w:r w:rsidRPr="00A5539E">
        <w:rPr>
          <w:noProof/>
          <w:sz w:val="24"/>
          <w:szCs w:val="24"/>
          <w:lang w:val="ro-RO"/>
        </w:rPr>
        <w:t>ie privind Viitorul finan</w:t>
      </w:r>
      <w:r w:rsidR="00F81534" w:rsidRPr="00A5539E">
        <w:rPr>
          <w:noProof/>
          <w:sz w:val="24"/>
          <w:szCs w:val="24"/>
          <w:lang w:val="ro-RO"/>
        </w:rPr>
        <w:t>t</w:t>
      </w:r>
      <w:r w:rsidRPr="00A5539E">
        <w:rPr>
          <w:noProof/>
          <w:sz w:val="24"/>
          <w:szCs w:val="24"/>
          <w:lang w:val="ro-RO"/>
        </w:rPr>
        <w:t>elor UE a solicitat trecerea la o cre</w:t>
      </w:r>
      <w:r w:rsidR="00F81534" w:rsidRPr="00A5539E">
        <w:rPr>
          <w:noProof/>
          <w:sz w:val="24"/>
          <w:szCs w:val="24"/>
          <w:lang w:val="ro-RO"/>
        </w:rPr>
        <w:t>s</w:t>
      </w:r>
      <w:r w:rsidRPr="00A5539E">
        <w:rPr>
          <w:noProof/>
          <w:sz w:val="24"/>
          <w:szCs w:val="24"/>
          <w:lang w:val="ro-RO"/>
        </w:rPr>
        <w:t>tere nou</w:t>
      </w:r>
      <w:r w:rsidR="00F81534" w:rsidRPr="00A5539E">
        <w:rPr>
          <w:noProof/>
          <w:sz w:val="24"/>
          <w:szCs w:val="24"/>
          <w:lang w:val="ro-RO"/>
        </w:rPr>
        <w:t>a</w:t>
      </w:r>
      <w:r w:rsidRPr="00A5539E">
        <w:rPr>
          <w:noProof/>
          <w:sz w:val="24"/>
          <w:szCs w:val="24"/>
          <w:lang w:val="ro-RO"/>
        </w:rPr>
        <w:t>, sustenabil</w:t>
      </w:r>
      <w:r w:rsidR="00F81534" w:rsidRPr="00A5539E">
        <w:rPr>
          <w:noProof/>
          <w:sz w:val="24"/>
          <w:szCs w:val="24"/>
          <w:lang w:val="ro-RO"/>
        </w:rPr>
        <w:t>a</w:t>
      </w:r>
      <w:r w:rsidRPr="00A5539E">
        <w:rPr>
          <w:noProof/>
          <w:sz w:val="24"/>
          <w:szCs w:val="24"/>
          <w:lang w:val="ro-RO"/>
        </w:rPr>
        <w:t xml:space="preserve"> care s</w:t>
      </w:r>
      <w:r w:rsidR="00F81534" w:rsidRPr="00A5539E">
        <w:rPr>
          <w:noProof/>
          <w:sz w:val="24"/>
          <w:szCs w:val="24"/>
          <w:lang w:val="ro-RO"/>
        </w:rPr>
        <w:t>a</w:t>
      </w:r>
      <w:r w:rsidRPr="00A5539E">
        <w:rPr>
          <w:noProof/>
          <w:sz w:val="24"/>
          <w:szCs w:val="24"/>
          <w:lang w:val="ro-RO"/>
        </w:rPr>
        <w:t xml:space="preserve"> combine considerentele economice, sociale </w:t>
      </w:r>
      <w:r w:rsidR="00F81534" w:rsidRPr="00A5539E">
        <w:rPr>
          <w:noProof/>
          <w:sz w:val="24"/>
          <w:szCs w:val="24"/>
          <w:lang w:val="ro-RO"/>
        </w:rPr>
        <w:t>s</w:t>
      </w:r>
      <w:r w:rsidRPr="00A5539E">
        <w:rPr>
          <w:noProof/>
          <w:sz w:val="24"/>
          <w:szCs w:val="24"/>
          <w:lang w:val="ro-RO"/>
        </w:rPr>
        <w:t xml:space="preserve">i de mediu </w:t>
      </w:r>
      <w:r w:rsidR="0005596B">
        <w:rPr>
          <w:noProof/>
          <w:sz w:val="24"/>
          <w:szCs w:val="24"/>
          <w:lang w:val="ro-RO"/>
        </w:rPr>
        <w:t>in</w:t>
      </w:r>
      <w:r w:rsidRPr="00A5539E">
        <w:rPr>
          <w:noProof/>
          <w:sz w:val="24"/>
          <w:szCs w:val="24"/>
          <w:lang w:val="ro-RO"/>
        </w:rPr>
        <w:t xml:space="preserve">tr-un mod holistic </w:t>
      </w:r>
      <w:r w:rsidR="00F81534" w:rsidRPr="00A5539E">
        <w:rPr>
          <w:noProof/>
          <w:sz w:val="24"/>
          <w:szCs w:val="24"/>
          <w:lang w:val="ro-RO"/>
        </w:rPr>
        <w:t>s</w:t>
      </w:r>
      <w:r w:rsidRPr="00A5539E">
        <w:rPr>
          <w:noProof/>
          <w:sz w:val="24"/>
          <w:szCs w:val="24"/>
          <w:lang w:val="ro-RO"/>
        </w:rPr>
        <w:t xml:space="preserve">i integrat </w:t>
      </w:r>
      <w:r w:rsidR="00F81534" w:rsidRPr="00A5539E">
        <w:rPr>
          <w:noProof/>
          <w:sz w:val="24"/>
          <w:szCs w:val="24"/>
          <w:lang w:val="ro-RO"/>
        </w:rPr>
        <w:t>s</w:t>
      </w:r>
      <w:r w:rsidRPr="00A5539E">
        <w:rPr>
          <w:noProof/>
          <w:sz w:val="24"/>
          <w:szCs w:val="24"/>
          <w:lang w:val="ro-RO"/>
        </w:rPr>
        <w:t>i o mai mare concentrare pe furnizarea de bunuri publice.</w:t>
      </w:r>
    </w:p>
    <w:p w14:paraId="0FCE13DB" w14:textId="6B85CBAD" w:rsidR="00B645BF" w:rsidRPr="00A5539E" w:rsidRDefault="00B645BF" w:rsidP="00B645BF">
      <w:pPr>
        <w:pStyle w:val="Bodytext20"/>
        <w:ind w:firstLine="720"/>
        <w:jc w:val="both"/>
        <w:rPr>
          <w:noProof/>
          <w:sz w:val="24"/>
          <w:szCs w:val="24"/>
          <w:lang w:val="ro-RO"/>
        </w:rPr>
      </w:pPr>
      <w:r w:rsidRPr="00A5539E">
        <w:rPr>
          <w:noProof/>
          <w:sz w:val="24"/>
          <w:szCs w:val="24"/>
          <w:lang w:val="ro-RO"/>
        </w:rPr>
        <w:t>Acesta este fondul pe care PAC trebuie s</w:t>
      </w:r>
      <w:r w:rsidR="00F81534" w:rsidRPr="00A5539E">
        <w:rPr>
          <w:noProof/>
          <w:sz w:val="24"/>
          <w:szCs w:val="24"/>
          <w:lang w:val="ro-RO"/>
        </w:rPr>
        <w:t>a</w:t>
      </w:r>
      <w:r w:rsidRPr="00A5539E">
        <w:rPr>
          <w:noProof/>
          <w:sz w:val="24"/>
          <w:szCs w:val="24"/>
          <w:lang w:val="ro-RO"/>
        </w:rPr>
        <w:t xml:space="preserve"> fac</w:t>
      </w:r>
      <w:r w:rsidR="00F81534" w:rsidRPr="00A5539E">
        <w:rPr>
          <w:noProof/>
          <w:sz w:val="24"/>
          <w:szCs w:val="24"/>
          <w:lang w:val="ro-RO"/>
        </w:rPr>
        <w:t>a</w:t>
      </w:r>
      <w:r w:rsidRPr="00A5539E">
        <w:rPr>
          <w:noProof/>
          <w:sz w:val="24"/>
          <w:szCs w:val="24"/>
          <w:lang w:val="ro-RO"/>
        </w:rPr>
        <w:t xml:space="preserve"> urm</w:t>
      </w:r>
      <w:r w:rsidR="00F81534" w:rsidRPr="00A5539E">
        <w:rPr>
          <w:noProof/>
          <w:sz w:val="24"/>
          <w:szCs w:val="24"/>
          <w:lang w:val="ro-RO"/>
        </w:rPr>
        <w:t>a</w:t>
      </w:r>
      <w:r w:rsidRPr="00A5539E">
        <w:rPr>
          <w:noProof/>
          <w:sz w:val="24"/>
          <w:szCs w:val="24"/>
          <w:lang w:val="ro-RO"/>
        </w:rPr>
        <w:t>torii pa</w:t>
      </w:r>
      <w:r w:rsidR="00F81534" w:rsidRPr="00A5539E">
        <w:rPr>
          <w:noProof/>
          <w:sz w:val="24"/>
          <w:szCs w:val="24"/>
          <w:lang w:val="ro-RO"/>
        </w:rPr>
        <w:t>s</w:t>
      </w:r>
      <w:r w:rsidRPr="00A5539E">
        <w:rPr>
          <w:noProof/>
          <w:sz w:val="24"/>
          <w:szCs w:val="24"/>
          <w:lang w:val="ro-RO"/>
        </w:rPr>
        <w:t xml:space="preserve">i </w:t>
      </w:r>
      <w:r w:rsidR="0005596B">
        <w:rPr>
          <w:noProof/>
          <w:sz w:val="24"/>
          <w:szCs w:val="24"/>
          <w:lang w:val="ro-RO"/>
        </w:rPr>
        <w:t>in</w:t>
      </w:r>
      <w:r w:rsidRPr="00A5539E">
        <w:rPr>
          <w:noProof/>
          <w:sz w:val="24"/>
          <w:szCs w:val="24"/>
          <w:lang w:val="ro-RO"/>
        </w:rPr>
        <w:t xml:space="preserve"> evolu</w:t>
      </w:r>
      <w:r w:rsidR="00F81534" w:rsidRPr="00A5539E">
        <w:rPr>
          <w:noProof/>
          <w:sz w:val="24"/>
          <w:szCs w:val="24"/>
          <w:lang w:val="ro-RO"/>
        </w:rPr>
        <w:t>t</w:t>
      </w:r>
      <w:r w:rsidRPr="00A5539E">
        <w:rPr>
          <w:noProof/>
          <w:sz w:val="24"/>
          <w:szCs w:val="24"/>
          <w:lang w:val="ro-RO"/>
        </w:rPr>
        <w:t>ia sa - moderniz</w:t>
      </w:r>
      <w:r w:rsidR="00D4099E">
        <w:rPr>
          <w:noProof/>
          <w:sz w:val="24"/>
          <w:szCs w:val="24"/>
          <w:lang w:val="ro-RO"/>
        </w:rPr>
        <w:t>a</w:t>
      </w:r>
      <w:r w:rsidRPr="00A5539E">
        <w:rPr>
          <w:noProof/>
          <w:sz w:val="24"/>
          <w:szCs w:val="24"/>
          <w:lang w:val="ro-RO"/>
        </w:rPr>
        <w:t xml:space="preserve">nd </w:t>
      </w:r>
      <w:r w:rsidR="00F81534" w:rsidRPr="00A5539E">
        <w:rPr>
          <w:noProof/>
          <w:sz w:val="24"/>
          <w:szCs w:val="24"/>
          <w:lang w:val="ro-RO"/>
        </w:rPr>
        <w:t>s</w:t>
      </w:r>
      <w:r w:rsidRPr="00A5539E">
        <w:rPr>
          <w:noProof/>
          <w:sz w:val="24"/>
          <w:szCs w:val="24"/>
          <w:lang w:val="ro-RO"/>
        </w:rPr>
        <w:t>i simplific</w:t>
      </w:r>
      <w:r w:rsidR="00D4099E">
        <w:rPr>
          <w:noProof/>
          <w:sz w:val="24"/>
          <w:szCs w:val="24"/>
          <w:lang w:val="ro-RO"/>
        </w:rPr>
        <w:t>a</w:t>
      </w:r>
      <w:r w:rsidRPr="00A5539E">
        <w:rPr>
          <w:noProof/>
          <w:sz w:val="24"/>
          <w:szCs w:val="24"/>
          <w:lang w:val="ro-RO"/>
        </w:rPr>
        <w:t xml:space="preserve">nd </w:t>
      </w:r>
      <w:r w:rsidR="00F81534" w:rsidRPr="00A5539E">
        <w:rPr>
          <w:noProof/>
          <w:sz w:val="24"/>
          <w:szCs w:val="24"/>
          <w:lang w:val="ro-RO"/>
        </w:rPr>
        <w:t>s</w:t>
      </w:r>
      <w:r w:rsidRPr="00A5539E">
        <w:rPr>
          <w:noProof/>
          <w:sz w:val="24"/>
          <w:szCs w:val="24"/>
          <w:lang w:val="ro-RO"/>
        </w:rPr>
        <w:t>i cooper</w:t>
      </w:r>
      <w:r w:rsidR="00D4099E">
        <w:rPr>
          <w:noProof/>
          <w:sz w:val="24"/>
          <w:szCs w:val="24"/>
          <w:lang w:val="ro-RO"/>
        </w:rPr>
        <w:t>a</w:t>
      </w:r>
      <w:r w:rsidRPr="00A5539E">
        <w:rPr>
          <w:noProof/>
          <w:sz w:val="24"/>
          <w:szCs w:val="24"/>
          <w:lang w:val="ro-RO"/>
        </w:rPr>
        <w:t>nd str</w:t>
      </w:r>
      <w:r w:rsidR="00D4099E">
        <w:rPr>
          <w:noProof/>
          <w:sz w:val="24"/>
          <w:szCs w:val="24"/>
          <w:lang w:val="ro-RO"/>
        </w:rPr>
        <w:t>a</w:t>
      </w:r>
      <w:r w:rsidRPr="00A5539E">
        <w:rPr>
          <w:noProof/>
          <w:sz w:val="24"/>
          <w:szCs w:val="24"/>
          <w:lang w:val="ro-RO"/>
        </w:rPr>
        <w:t>ns cu alte politici ale UE, pentru a solu</w:t>
      </w:r>
      <w:r w:rsidR="00F81534" w:rsidRPr="00A5539E">
        <w:rPr>
          <w:noProof/>
          <w:sz w:val="24"/>
          <w:szCs w:val="24"/>
          <w:lang w:val="ro-RO"/>
        </w:rPr>
        <w:t>t</w:t>
      </w:r>
      <w:r w:rsidRPr="00A5539E">
        <w:rPr>
          <w:noProof/>
          <w:sz w:val="24"/>
          <w:szCs w:val="24"/>
          <w:lang w:val="ro-RO"/>
        </w:rPr>
        <w:t>iona o serie larg</w:t>
      </w:r>
      <w:r w:rsidR="00F81534" w:rsidRPr="00A5539E">
        <w:rPr>
          <w:noProof/>
          <w:sz w:val="24"/>
          <w:szCs w:val="24"/>
          <w:lang w:val="ro-RO"/>
        </w:rPr>
        <w:t>a</w:t>
      </w:r>
      <w:r w:rsidRPr="00A5539E">
        <w:rPr>
          <w:noProof/>
          <w:sz w:val="24"/>
          <w:szCs w:val="24"/>
          <w:lang w:val="ro-RO"/>
        </w:rPr>
        <w:t xml:space="preserve"> de probleme urgente </w:t>
      </w:r>
      <w:r w:rsidR="00F81534" w:rsidRPr="00A5539E">
        <w:rPr>
          <w:noProof/>
          <w:sz w:val="24"/>
          <w:szCs w:val="24"/>
          <w:lang w:val="ro-RO"/>
        </w:rPr>
        <w:t>s</w:t>
      </w:r>
      <w:r w:rsidRPr="00A5539E">
        <w:rPr>
          <w:noProof/>
          <w:sz w:val="24"/>
          <w:szCs w:val="24"/>
          <w:lang w:val="ro-RO"/>
        </w:rPr>
        <w:t>i a scoate la lumin</w:t>
      </w:r>
      <w:r w:rsidR="00F81534" w:rsidRPr="00A5539E">
        <w:rPr>
          <w:noProof/>
          <w:sz w:val="24"/>
          <w:szCs w:val="24"/>
          <w:lang w:val="ro-RO"/>
        </w:rPr>
        <w:t>a</w:t>
      </w:r>
      <w:r w:rsidRPr="00A5539E">
        <w:rPr>
          <w:noProof/>
          <w:sz w:val="24"/>
          <w:szCs w:val="24"/>
          <w:lang w:val="ro-RO"/>
        </w:rPr>
        <w:t xml:space="preserve"> tot ce au mai bun sectorul agricol </w:t>
      </w:r>
      <w:r w:rsidR="00F81534" w:rsidRPr="00A5539E">
        <w:rPr>
          <w:noProof/>
          <w:sz w:val="24"/>
          <w:szCs w:val="24"/>
          <w:lang w:val="ro-RO"/>
        </w:rPr>
        <w:t>s</w:t>
      </w:r>
      <w:r w:rsidRPr="00A5539E">
        <w:rPr>
          <w:noProof/>
          <w:sz w:val="24"/>
          <w:szCs w:val="24"/>
          <w:lang w:val="ro-RO"/>
        </w:rPr>
        <w:t>i zonele rurale ale Uniunii, pun</w:t>
      </w:r>
      <w:r w:rsidR="00D4099E">
        <w:rPr>
          <w:noProof/>
          <w:sz w:val="24"/>
          <w:szCs w:val="24"/>
          <w:lang w:val="ro-RO"/>
        </w:rPr>
        <w:t>a</w:t>
      </w:r>
      <w:r w:rsidRPr="00A5539E">
        <w:rPr>
          <w:noProof/>
          <w:sz w:val="24"/>
          <w:szCs w:val="24"/>
          <w:lang w:val="ro-RO"/>
        </w:rPr>
        <w:t xml:space="preserve">nd mai mult accent pe standarde superioare </w:t>
      </w:r>
      <w:r w:rsidR="00F81534" w:rsidRPr="00A5539E">
        <w:rPr>
          <w:noProof/>
          <w:sz w:val="24"/>
          <w:szCs w:val="24"/>
          <w:lang w:val="ro-RO"/>
        </w:rPr>
        <w:t>s</w:t>
      </w:r>
      <w:r w:rsidRPr="00A5539E">
        <w:rPr>
          <w:noProof/>
          <w:sz w:val="24"/>
          <w:szCs w:val="24"/>
          <w:lang w:val="ro-RO"/>
        </w:rPr>
        <w:t xml:space="preserve">i pe rezultate efective, </w:t>
      </w:r>
      <w:r w:rsidR="00F81534" w:rsidRPr="00A5539E">
        <w:rPr>
          <w:noProof/>
          <w:sz w:val="24"/>
          <w:szCs w:val="24"/>
          <w:lang w:val="ro-RO"/>
        </w:rPr>
        <w:t>s</w:t>
      </w:r>
      <w:r w:rsidRPr="00A5539E">
        <w:rPr>
          <w:noProof/>
          <w:sz w:val="24"/>
          <w:szCs w:val="24"/>
          <w:lang w:val="ro-RO"/>
        </w:rPr>
        <w:t xml:space="preserve">i pentru a-i sprijini pe fermieri </w:t>
      </w:r>
      <w:r w:rsidR="0005596B">
        <w:rPr>
          <w:noProof/>
          <w:sz w:val="24"/>
          <w:szCs w:val="24"/>
          <w:lang w:val="ro-RO"/>
        </w:rPr>
        <w:t>in</w:t>
      </w:r>
      <w:r w:rsidRPr="00A5539E">
        <w:rPr>
          <w:noProof/>
          <w:sz w:val="24"/>
          <w:szCs w:val="24"/>
          <w:lang w:val="ro-RO"/>
        </w:rPr>
        <w:t xml:space="preserve"> a anticipa provoc</w:t>
      </w:r>
      <w:r w:rsidR="00F81534" w:rsidRPr="00A5539E">
        <w:rPr>
          <w:noProof/>
          <w:sz w:val="24"/>
          <w:szCs w:val="24"/>
          <w:lang w:val="ro-RO"/>
        </w:rPr>
        <w:t>a</w:t>
      </w:r>
      <w:r w:rsidRPr="00A5539E">
        <w:rPr>
          <w:noProof/>
          <w:sz w:val="24"/>
          <w:szCs w:val="24"/>
          <w:lang w:val="ro-RO"/>
        </w:rPr>
        <w:t xml:space="preserve">rile </w:t>
      </w:r>
      <w:r w:rsidR="00F81534" w:rsidRPr="00A5539E">
        <w:rPr>
          <w:noProof/>
          <w:sz w:val="24"/>
          <w:szCs w:val="24"/>
          <w:lang w:val="ro-RO"/>
        </w:rPr>
        <w:t>s</w:t>
      </w:r>
      <w:r w:rsidRPr="00A5539E">
        <w:rPr>
          <w:noProof/>
          <w:sz w:val="24"/>
          <w:szCs w:val="24"/>
          <w:lang w:val="ro-RO"/>
        </w:rPr>
        <w:t>i evolu</w:t>
      </w:r>
      <w:r w:rsidR="00F81534" w:rsidRPr="00A5539E">
        <w:rPr>
          <w:noProof/>
          <w:sz w:val="24"/>
          <w:szCs w:val="24"/>
          <w:lang w:val="ro-RO"/>
        </w:rPr>
        <w:t>t</w:t>
      </w:r>
      <w:r w:rsidRPr="00A5539E">
        <w:rPr>
          <w:noProof/>
          <w:sz w:val="24"/>
          <w:szCs w:val="24"/>
          <w:lang w:val="ro-RO"/>
        </w:rPr>
        <w:t xml:space="preserve">iile viitoare importante </w:t>
      </w:r>
      <w:r w:rsidR="00F81534" w:rsidRPr="00A5539E">
        <w:rPr>
          <w:noProof/>
          <w:sz w:val="24"/>
          <w:szCs w:val="24"/>
          <w:lang w:val="ro-RO"/>
        </w:rPr>
        <w:t>s</w:t>
      </w:r>
      <w:r w:rsidRPr="00A5539E">
        <w:rPr>
          <w:noProof/>
          <w:sz w:val="24"/>
          <w:szCs w:val="24"/>
          <w:lang w:val="ro-RO"/>
        </w:rPr>
        <w:t>i a face fa</w:t>
      </w:r>
      <w:r w:rsidR="00F81534" w:rsidRPr="00A5539E">
        <w:rPr>
          <w:noProof/>
          <w:sz w:val="24"/>
          <w:szCs w:val="24"/>
          <w:lang w:val="ro-RO"/>
        </w:rPr>
        <w:t>ta</w:t>
      </w:r>
      <w:r w:rsidRPr="00A5539E">
        <w:rPr>
          <w:noProof/>
          <w:sz w:val="24"/>
          <w:szCs w:val="24"/>
          <w:lang w:val="ro-RO"/>
        </w:rPr>
        <w:t xml:space="preserve"> acestora.</w:t>
      </w:r>
    </w:p>
    <w:p w14:paraId="2505008D" w14:textId="77777777" w:rsidR="00B645BF" w:rsidRPr="00A5539E" w:rsidRDefault="00B645BF" w:rsidP="00B645BF">
      <w:pPr>
        <w:pStyle w:val="Bodytext20"/>
        <w:ind w:firstLine="720"/>
        <w:jc w:val="both"/>
        <w:rPr>
          <w:noProof/>
          <w:sz w:val="24"/>
          <w:szCs w:val="24"/>
          <w:lang w:val="ro-RO"/>
        </w:rPr>
      </w:pPr>
    </w:p>
    <w:p w14:paraId="6FDC63CA" w14:textId="4D3967AF" w:rsidR="00B645BF" w:rsidRPr="00A5539E" w:rsidRDefault="00B645BF" w:rsidP="00B645BF">
      <w:pPr>
        <w:pStyle w:val="Bodytext20"/>
        <w:ind w:firstLine="720"/>
        <w:jc w:val="both"/>
        <w:rPr>
          <w:b/>
          <w:bCs/>
          <w:noProof/>
          <w:sz w:val="24"/>
          <w:szCs w:val="24"/>
          <w:lang w:val="ro-RO"/>
        </w:rPr>
      </w:pPr>
      <w:r w:rsidRPr="00A5539E">
        <w:rPr>
          <w:b/>
          <w:bCs/>
          <w:noProof/>
          <w:sz w:val="24"/>
          <w:szCs w:val="24"/>
          <w:lang w:val="ro-RO"/>
        </w:rPr>
        <w:t>2.</w:t>
      </w:r>
      <w:r w:rsidRPr="00A5539E">
        <w:rPr>
          <w:noProof/>
          <w:sz w:val="24"/>
          <w:szCs w:val="24"/>
          <w:lang w:val="ro-RO"/>
        </w:rPr>
        <w:t xml:space="preserve"> </w:t>
      </w:r>
      <w:r w:rsidRPr="00A5539E">
        <w:rPr>
          <w:b/>
          <w:bCs/>
          <w:noProof/>
          <w:sz w:val="24"/>
          <w:szCs w:val="24"/>
          <w:lang w:val="ro-RO"/>
        </w:rPr>
        <w:t>C</w:t>
      </w:r>
      <w:r w:rsidR="00F81534" w:rsidRPr="00A5539E">
        <w:rPr>
          <w:b/>
          <w:bCs/>
          <w:noProof/>
          <w:sz w:val="24"/>
          <w:szCs w:val="24"/>
          <w:lang w:val="ro-RO"/>
        </w:rPr>
        <w:t>a</w:t>
      </w:r>
      <w:r w:rsidRPr="00A5539E">
        <w:rPr>
          <w:b/>
          <w:bCs/>
          <w:noProof/>
          <w:sz w:val="24"/>
          <w:szCs w:val="24"/>
          <w:lang w:val="ro-RO"/>
        </w:rPr>
        <w:t>tre un nou model de a ob</w:t>
      </w:r>
      <w:r w:rsidR="00F81534" w:rsidRPr="00A5539E">
        <w:rPr>
          <w:b/>
          <w:bCs/>
          <w:noProof/>
          <w:sz w:val="24"/>
          <w:szCs w:val="24"/>
          <w:lang w:val="ro-RO"/>
        </w:rPr>
        <w:t>t</w:t>
      </w:r>
      <w:r w:rsidRPr="00A5539E">
        <w:rPr>
          <w:b/>
          <w:bCs/>
          <w:noProof/>
          <w:sz w:val="24"/>
          <w:szCs w:val="24"/>
          <w:lang w:val="ro-RO"/>
        </w:rPr>
        <w:t xml:space="preserve">ine rezultate </w:t>
      </w:r>
      <w:r w:rsidR="00F81534" w:rsidRPr="00A5539E">
        <w:rPr>
          <w:b/>
          <w:bCs/>
          <w:noProof/>
          <w:sz w:val="24"/>
          <w:szCs w:val="24"/>
          <w:lang w:val="ro-RO"/>
        </w:rPr>
        <w:t>s</w:t>
      </w:r>
      <w:r w:rsidRPr="00A5539E">
        <w:rPr>
          <w:b/>
          <w:bCs/>
          <w:noProof/>
          <w:sz w:val="24"/>
          <w:szCs w:val="24"/>
          <w:lang w:val="ro-RO"/>
        </w:rPr>
        <w:t xml:space="preserve">i o </w:t>
      </w:r>
      <w:r w:rsidR="00B14762">
        <w:rPr>
          <w:b/>
          <w:bCs/>
          <w:noProof/>
          <w:sz w:val="24"/>
          <w:szCs w:val="24"/>
          <w:lang w:val="ro-RO"/>
        </w:rPr>
        <w:t>PAC</w:t>
      </w:r>
      <w:r w:rsidRPr="00A5539E">
        <w:rPr>
          <w:b/>
          <w:bCs/>
          <w:noProof/>
          <w:sz w:val="24"/>
          <w:szCs w:val="24"/>
          <w:lang w:val="ro-RO"/>
        </w:rPr>
        <w:t xml:space="preserve"> mai simpl</w:t>
      </w:r>
      <w:r w:rsidR="00F81534" w:rsidRPr="00A5539E">
        <w:rPr>
          <w:b/>
          <w:bCs/>
          <w:noProof/>
          <w:sz w:val="24"/>
          <w:szCs w:val="24"/>
          <w:lang w:val="ro-RO"/>
        </w:rPr>
        <w:t>a</w:t>
      </w:r>
    </w:p>
    <w:p w14:paraId="74ED352A" w14:textId="5800CD4B" w:rsidR="00B645BF" w:rsidRPr="00A5539E" w:rsidRDefault="00B645BF" w:rsidP="00B645BF">
      <w:pPr>
        <w:pStyle w:val="Bodytext20"/>
        <w:ind w:firstLine="720"/>
        <w:jc w:val="both"/>
        <w:rPr>
          <w:noProof/>
          <w:sz w:val="24"/>
          <w:szCs w:val="24"/>
          <w:lang w:val="ro-RO"/>
        </w:rPr>
      </w:pPr>
      <w:r w:rsidRPr="00A5539E">
        <w:rPr>
          <w:noProof/>
          <w:sz w:val="24"/>
          <w:szCs w:val="24"/>
          <w:lang w:val="ro-RO"/>
        </w:rPr>
        <w:t>PAC trebuie s</w:t>
      </w:r>
      <w:r w:rsidR="00F81534" w:rsidRPr="00A5539E">
        <w:rPr>
          <w:noProof/>
          <w:sz w:val="24"/>
          <w:szCs w:val="24"/>
          <w:lang w:val="ro-RO"/>
        </w:rPr>
        <w:t>a</w:t>
      </w:r>
      <w:r w:rsidRPr="00A5539E">
        <w:rPr>
          <w:noProof/>
          <w:sz w:val="24"/>
          <w:szCs w:val="24"/>
          <w:lang w:val="ro-RO"/>
        </w:rPr>
        <w:t xml:space="preserve"> evolueze </w:t>
      </w:r>
      <w:r w:rsidR="0005596B">
        <w:rPr>
          <w:noProof/>
          <w:sz w:val="24"/>
          <w:szCs w:val="24"/>
          <w:lang w:val="ro-RO"/>
        </w:rPr>
        <w:t>in</w:t>
      </w:r>
      <w:r w:rsidRPr="00A5539E">
        <w:rPr>
          <w:noProof/>
          <w:sz w:val="24"/>
          <w:szCs w:val="24"/>
          <w:lang w:val="ro-RO"/>
        </w:rPr>
        <w:t xml:space="preserve"> diverse moduri </w:t>
      </w:r>
      <w:r w:rsidR="00F81534" w:rsidRPr="00A5539E">
        <w:rPr>
          <w:noProof/>
          <w:sz w:val="24"/>
          <w:szCs w:val="24"/>
          <w:lang w:val="ro-RO"/>
        </w:rPr>
        <w:t>s</w:t>
      </w:r>
      <w:r w:rsidRPr="00A5539E">
        <w:rPr>
          <w:noProof/>
          <w:sz w:val="24"/>
          <w:szCs w:val="24"/>
          <w:lang w:val="ro-RO"/>
        </w:rPr>
        <w:t>i s</w:t>
      </w:r>
      <w:r w:rsidR="00F81534" w:rsidRPr="00A5539E">
        <w:rPr>
          <w:noProof/>
          <w:sz w:val="24"/>
          <w:szCs w:val="24"/>
          <w:lang w:val="ro-RO"/>
        </w:rPr>
        <w:t>a</w:t>
      </w:r>
      <w:r w:rsidRPr="00A5539E">
        <w:rPr>
          <w:noProof/>
          <w:sz w:val="24"/>
          <w:szCs w:val="24"/>
          <w:lang w:val="ro-RO"/>
        </w:rPr>
        <w:t xml:space="preserve"> aib</w:t>
      </w:r>
      <w:r w:rsidR="00F81534" w:rsidRPr="00A5539E">
        <w:rPr>
          <w:noProof/>
          <w:sz w:val="24"/>
          <w:szCs w:val="24"/>
          <w:lang w:val="ro-RO"/>
        </w:rPr>
        <w:t>a</w:t>
      </w:r>
      <w:r w:rsidRPr="00A5539E">
        <w:rPr>
          <w:noProof/>
          <w:sz w:val="24"/>
          <w:szCs w:val="24"/>
          <w:lang w:val="ro-RO"/>
        </w:rPr>
        <w:t xml:space="preserve"> reac</w:t>
      </w:r>
      <w:r w:rsidR="00F81534" w:rsidRPr="00A5539E">
        <w:rPr>
          <w:noProof/>
          <w:sz w:val="24"/>
          <w:szCs w:val="24"/>
          <w:lang w:val="ro-RO"/>
        </w:rPr>
        <w:t>t</w:t>
      </w:r>
      <w:r w:rsidRPr="00A5539E">
        <w:rPr>
          <w:noProof/>
          <w:sz w:val="24"/>
          <w:szCs w:val="24"/>
          <w:lang w:val="ro-RO"/>
        </w:rPr>
        <w:t>ii mai eficace la provoc</w:t>
      </w:r>
      <w:r w:rsidR="00F81534" w:rsidRPr="00A5539E">
        <w:rPr>
          <w:noProof/>
          <w:sz w:val="24"/>
          <w:szCs w:val="24"/>
          <w:lang w:val="ro-RO"/>
        </w:rPr>
        <w:t>a</w:t>
      </w:r>
      <w:r w:rsidRPr="00A5539E">
        <w:rPr>
          <w:noProof/>
          <w:sz w:val="24"/>
          <w:szCs w:val="24"/>
          <w:lang w:val="ro-RO"/>
        </w:rPr>
        <w:t xml:space="preserve">rile </w:t>
      </w:r>
      <w:r w:rsidR="00F81534" w:rsidRPr="00A5539E">
        <w:rPr>
          <w:noProof/>
          <w:sz w:val="24"/>
          <w:szCs w:val="24"/>
          <w:lang w:val="ro-RO"/>
        </w:rPr>
        <w:t>s</w:t>
      </w:r>
      <w:r w:rsidRPr="00A5539E">
        <w:rPr>
          <w:noProof/>
          <w:sz w:val="24"/>
          <w:szCs w:val="24"/>
          <w:lang w:val="ro-RO"/>
        </w:rPr>
        <w:t>i oportunit</w:t>
      </w:r>
      <w:r w:rsidR="00F81534" w:rsidRPr="00A5539E">
        <w:rPr>
          <w:noProof/>
          <w:sz w:val="24"/>
          <w:szCs w:val="24"/>
          <w:lang w:val="ro-RO"/>
        </w:rPr>
        <w:t>at</w:t>
      </w:r>
      <w:r w:rsidRPr="00A5539E">
        <w:rPr>
          <w:noProof/>
          <w:sz w:val="24"/>
          <w:szCs w:val="24"/>
          <w:lang w:val="ro-RO"/>
        </w:rPr>
        <w:t>ile care apar la nivelul UE, la nivel na</w:t>
      </w:r>
      <w:r w:rsidR="00F81534" w:rsidRPr="00A5539E">
        <w:rPr>
          <w:noProof/>
          <w:sz w:val="24"/>
          <w:szCs w:val="24"/>
          <w:lang w:val="ro-RO"/>
        </w:rPr>
        <w:t>t</w:t>
      </w:r>
      <w:r w:rsidRPr="00A5539E">
        <w:rPr>
          <w:noProof/>
          <w:sz w:val="24"/>
          <w:szCs w:val="24"/>
          <w:lang w:val="ro-RO"/>
        </w:rPr>
        <w:t xml:space="preserve">ional, regional, local, precum </w:t>
      </w:r>
      <w:r w:rsidR="00F81534" w:rsidRPr="00A5539E">
        <w:rPr>
          <w:noProof/>
          <w:sz w:val="24"/>
          <w:szCs w:val="24"/>
          <w:lang w:val="ro-RO"/>
        </w:rPr>
        <w:t>s</w:t>
      </w:r>
      <w:r w:rsidRPr="00A5539E">
        <w:rPr>
          <w:noProof/>
          <w:sz w:val="24"/>
          <w:szCs w:val="24"/>
          <w:lang w:val="ro-RO"/>
        </w:rPr>
        <w:t xml:space="preserve">i la nivelul fermei. Aceasta </w:t>
      </w:r>
      <w:r w:rsidR="0005596B">
        <w:rPr>
          <w:noProof/>
          <w:sz w:val="24"/>
          <w:szCs w:val="24"/>
          <w:lang w:val="ro-RO"/>
        </w:rPr>
        <w:t>in</w:t>
      </w:r>
      <w:r w:rsidRPr="00A5539E">
        <w:rPr>
          <w:noProof/>
          <w:sz w:val="24"/>
          <w:szCs w:val="24"/>
          <w:lang w:val="ro-RO"/>
        </w:rPr>
        <w:t>seamn</w:t>
      </w:r>
      <w:r w:rsidR="00F81534" w:rsidRPr="00A5539E">
        <w:rPr>
          <w:noProof/>
          <w:sz w:val="24"/>
          <w:szCs w:val="24"/>
          <w:lang w:val="ro-RO"/>
        </w:rPr>
        <w:t>a</w:t>
      </w:r>
      <w:r w:rsidRPr="00A5539E">
        <w:rPr>
          <w:noProof/>
          <w:sz w:val="24"/>
          <w:szCs w:val="24"/>
          <w:lang w:val="ro-RO"/>
        </w:rPr>
        <w:t xml:space="preserve"> inclusiv c</w:t>
      </w:r>
      <w:r w:rsidR="00F81534" w:rsidRPr="00A5539E">
        <w:rPr>
          <w:noProof/>
          <w:sz w:val="24"/>
          <w:szCs w:val="24"/>
          <w:lang w:val="ro-RO"/>
        </w:rPr>
        <w:t>a</w:t>
      </w:r>
      <w:r w:rsidRPr="00A5539E">
        <w:rPr>
          <w:noProof/>
          <w:sz w:val="24"/>
          <w:szCs w:val="24"/>
          <w:lang w:val="ro-RO"/>
        </w:rPr>
        <w:t xml:space="preserve"> PAC trebuie s</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w:t>
      </w:r>
      <w:r w:rsidR="00F81534" w:rsidRPr="00A5539E">
        <w:rPr>
          <w:noProof/>
          <w:sz w:val="24"/>
          <w:szCs w:val="24"/>
          <w:lang w:val="ro-RO"/>
        </w:rPr>
        <w:t>s</w:t>
      </w:r>
      <w:r w:rsidRPr="00A5539E">
        <w:rPr>
          <w:noProof/>
          <w:sz w:val="24"/>
          <w:szCs w:val="24"/>
          <w:lang w:val="ro-RO"/>
        </w:rPr>
        <w:t>i ra</w:t>
      </w:r>
      <w:r w:rsidR="00F81534" w:rsidRPr="00A5539E">
        <w:rPr>
          <w:noProof/>
          <w:sz w:val="24"/>
          <w:szCs w:val="24"/>
          <w:lang w:val="ro-RO"/>
        </w:rPr>
        <w:t>t</w:t>
      </w:r>
      <w:r w:rsidRPr="00A5539E">
        <w:rPr>
          <w:noProof/>
          <w:sz w:val="24"/>
          <w:szCs w:val="24"/>
          <w:lang w:val="ro-RO"/>
        </w:rPr>
        <w:t>ionalizeze guvernan</w:t>
      </w:r>
      <w:r w:rsidR="00F81534" w:rsidRPr="00A5539E">
        <w:rPr>
          <w:noProof/>
          <w:sz w:val="24"/>
          <w:szCs w:val="24"/>
          <w:lang w:val="ro-RO"/>
        </w:rPr>
        <w:t>t</w:t>
      </w:r>
      <w:r w:rsidRPr="00A5539E">
        <w:rPr>
          <w:noProof/>
          <w:sz w:val="24"/>
          <w:szCs w:val="24"/>
          <w:lang w:val="ro-RO"/>
        </w:rPr>
        <w:t xml:space="preserve">a </w:t>
      </w:r>
      <w:r w:rsidR="00F81534" w:rsidRPr="00A5539E">
        <w:rPr>
          <w:noProof/>
          <w:sz w:val="24"/>
          <w:szCs w:val="24"/>
          <w:lang w:val="ro-RO"/>
        </w:rPr>
        <w:t>s</w:t>
      </w:r>
      <w:r w:rsidRPr="00A5539E">
        <w:rPr>
          <w:noProof/>
          <w:sz w:val="24"/>
          <w:szCs w:val="24"/>
          <w:lang w:val="ro-RO"/>
        </w:rPr>
        <w:t>i s</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w:t>
      </w:r>
      <w:r w:rsidR="00F81534" w:rsidRPr="00A5539E">
        <w:rPr>
          <w:noProof/>
          <w:sz w:val="24"/>
          <w:szCs w:val="24"/>
          <w:lang w:val="ro-RO"/>
        </w:rPr>
        <w:t>s</w:t>
      </w:r>
      <w:r w:rsidRPr="00A5539E">
        <w:rPr>
          <w:noProof/>
          <w:sz w:val="24"/>
          <w:szCs w:val="24"/>
          <w:lang w:val="ro-RO"/>
        </w:rPr>
        <w:t xml:space="preserve">i </w:t>
      </w:r>
      <w:r w:rsidR="0005596B">
        <w:rPr>
          <w:noProof/>
          <w:sz w:val="24"/>
          <w:szCs w:val="24"/>
          <w:lang w:val="ro-RO"/>
        </w:rPr>
        <w:t>I</w:t>
      </w:r>
      <w:r w:rsidRPr="00A5539E">
        <w:rPr>
          <w:noProof/>
          <w:sz w:val="24"/>
          <w:szCs w:val="24"/>
          <w:lang w:val="ro-RO"/>
        </w:rPr>
        <w:t>mbun</w:t>
      </w:r>
      <w:r w:rsidR="00F81534" w:rsidRPr="00A5539E">
        <w:rPr>
          <w:noProof/>
          <w:sz w:val="24"/>
          <w:szCs w:val="24"/>
          <w:lang w:val="ro-RO"/>
        </w:rPr>
        <w:t>a</w:t>
      </w:r>
      <w:r w:rsidRPr="00A5539E">
        <w:rPr>
          <w:noProof/>
          <w:sz w:val="24"/>
          <w:szCs w:val="24"/>
          <w:lang w:val="ro-RO"/>
        </w:rPr>
        <w:t>t</w:t>
      </w:r>
      <w:r w:rsidR="00F81534" w:rsidRPr="00A5539E">
        <w:rPr>
          <w:noProof/>
          <w:sz w:val="24"/>
          <w:szCs w:val="24"/>
          <w:lang w:val="ro-RO"/>
        </w:rPr>
        <w:t>at</w:t>
      </w:r>
      <w:r w:rsidRPr="00A5539E">
        <w:rPr>
          <w:noProof/>
          <w:sz w:val="24"/>
          <w:szCs w:val="24"/>
          <w:lang w:val="ro-RO"/>
        </w:rPr>
        <w:t>easc</w:t>
      </w:r>
      <w:r w:rsidR="00F81534" w:rsidRPr="00A5539E">
        <w:rPr>
          <w:noProof/>
          <w:sz w:val="24"/>
          <w:szCs w:val="24"/>
          <w:lang w:val="ro-RO"/>
        </w:rPr>
        <w:t>a</w:t>
      </w:r>
      <w:r w:rsidRPr="00A5539E">
        <w:rPr>
          <w:noProof/>
          <w:sz w:val="24"/>
          <w:szCs w:val="24"/>
          <w:lang w:val="ro-RO"/>
        </w:rPr>
        <w:t xml:space="preserve"> modul </w:t>
      </w:r>
      <w:r w:rsidR="0005596B">
        <w:rPr>
          <w:noProof/>
          <w:sz w:val="24"/>
          <w:szCs w:val="24"/>
          <w:lang w:val="ro-RO"/>
        </w:rPr>
        <w:t>in</w:t>
      </w:r>
      <w:r w:rsidRPr="00A5539E">
        <w:rPr>
          <w:noProof/>
          <w:sz w:val="24"/>
          <w:szCs w:val="24"/>
          <w:lang w:val="ro-RO"/>
        </w:rPr>
        <w:t xml:space="preserve"> care </w:t>
      </w:r>
      <w:r w:rsidR="0005596B">
        <w:rPr>
          <w:noProof/>
          <w:sz w:val="24"/>
          <w:szCs w:val="24"/>
          <w:lang w:val="ro-RO"/>
        </w:rPr>
        <w:t>in</w:t>
      </w:r>
      <w:r w:rsidRPr="00A5539E">
        <w:rPr>
          <w:noProof/>
          <w:sz w:val="24"/>
          <w:szCs w:val="24"/>
          <w:lang w:val="ro-RO"/>
        </w:rPr>
        <w:t>depline</w:t>
      </w:r>
      <w:r w:rsidR="00F81534" w:rsidRPr="00A5539E">
        <w:rPr>
          <w:noProof/>
          <w:sz w:val="24"/>
          <w:szCs w:val="24"/>
          <w:lang w:val="ro-RO"/>
        </w:rPr>
        <w:t>s</w:t>
      </w:r>
      <w:r w:rsidRPr="00A5539E">
        <w:rPr>
          <w:noProof/>
          <w:sz w:val="24"/>
          <w:szCs w:val="24"/>
          <w:lang w:val="ro-RO"/>
        </w:rPr>
        <w:t xml:space="preserve">te obiectivele UE, dar </w:t>
      </w:r>
      <w:r w:rsidR="00F81534" w:rsidRPr="00A5539E">
        <w:rPr>
          <w:noProof/>
          <w:sz w:val="24"/>
          <w:szCs w:val="24"/>
          <w:lang w:val="ro-RO"/>
        </w:rPr>
        <w:t>s</w:t>
      </w:r>
      <w:r w:rsidRPr="00A5539E">
        <w:rPr>
          <w:noProof/>
          <w:sz w:val="24"/>
          <w:szCs w:val="24"/>
          <w:lang w:val="ro-RO"/>
        </w:rPr>
        <w:t>i s</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w:t>
      </w:r>
      <w:r w:rsidR="00F81534" w:rsidRPr="00A5539E">
        <w:rPr>
          <w:noProof/>
          <w:sz w:val="24"/>
          <w:szCs w:val="24"/>
          <w:lang w:val="ro-RO"/>
        </w:rPr>
        <w:t>s</w:t>
      </w:r>
      <w:r w:rsidRPr="00A5539E">
        <w:rPr>
          <w:noProof/>
          <w:sz w:val="24"/>
          <w:szCs w:val="24"/>
          <w:lang w:val="ro-RO"/>
        </w:rPr>
        <w:t>i reduc</w:t>
      </w:r>
      <w:r w:rsidR="00F81534" w:rsidRPr="00A5539E">
        <w:rPr>
          <w:noProof/>
          <w:sz w:val="24"/>
          <w:szCs w:val="24"/>
          <w:lang w:val="ro-RO"/>
        </w:rPr>
        <w:t>a</w:t>
      </w:r>
      <w:r w:rsidRPr="00A5539E">
        <w:rPr>
          <w:noProof/>
          <w:sz w:val="24"/>
          <w:szCs w:val="24"/>
          <w:lang w:val="ro-RO"/>
        </w:rPr>
        <w:t xml:space="preserve"> semnificativ sarcina birocratic</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administrativ</w:t>
      </w:r>
      <w:r w:rsidR="00F81534" w:rsidRPr="00A5539E">
        <w:rPr>
          <w:noProof/>
          <w:sz w:val="24"/>
          <w:szCs w:val="24"/>
          <w:lang w:val="ro-RO"/>
        </w:rPr>
        <w:t>a</w:t>
      </w:r>
      <w:r w:rsidRPr="00A5539E">
        <w:rPr>
          <w:noProof/>
          <w:sz w:val="24"/>
          <w:szCs w:val="24"/>
          <w:lang w:val="ro-RO"/>
        </w:rPr>
        <w:t>.</w:t>
      </w:r>
    </w:p>
    <w:p w14:paraId="4B1D84F8" w14:textId="6B8B9B56" w:rsidR="00B645BF" w:rsidRPr="00A5539E" w:rsidRDefault="00B645BF" w:rsidP="00B645BF">
      <w:pPr>
        <w:pStyle w:val="Bodytext20"/>
        <w:ind w:firstLine="720"/>
        <w:jc w:val="both"/>
        <w:rPr>
          <w:noProof/>
          <w:sz w:val="24"/>
          <w:szCs w:val="24"/>
          <w:lang w:val="ro-RO"/>
        </w:rPr>
      </w:pPr>
      <w:r w:rsidRPr="00A5539E">
        <w:rPr>
          <w:noProof/>
          <w:sz w:val="24"/>
          <w:szCs w:val="24"/>
          <w:lang w:val="ro-RO"/>
        </w:rPr>
        <w:t xml:space="preserve">Actualul sistem al PAC de </w:t>
      </w:r>
      <w:r w:rsidR="0005596B">
        <w:rPr>
          <w:noProof/>
          <w:sz w:val="24"/>
          <w:szCs w:val="24"/>
          <w:lang w:val="ro-RO"/>
        </w:rPr>
        <w:t>in</w:t>
      </w:r>
      <w:r w:rsidRPr="00A5539E">
        <w:rPr>
          <w:noProof/>
          <w:sz w:val="24"/>
          <w:szCs w:val="24"/>
          <w:lang w:val="ro-RO"/>
        </w:rPr>
        <w:t>deplinire a obiectivelor se bazeaz</w:t>
      </w:r>
      <w:r w:rsidR="00F81534" w:rsidRPr="00A5539E">
        <w:rPr>
          <w:noProof/>
          <w:sz w:val="24"/>
          <w:szCs w:val="24"/>
          <w:lang w:val="ro-RO"/>
        </w:rPr>
        <w:t>a</w:t>
      </w:r>
      <w:r w:rsidRPr="00A5539E">
        <w:rPr>
          <w:noProof/>
          <w:sz w:val="24"/>
          <w:szCs w:val="24"/>
          <w:lang w:val="ro-RO"/>
        </w:rPr>
        <w:t xml:space="preserve"> pe cerin</w:t>
      </w:r>
      <w:r w:rsidR="00F81534" w:rsidRPr="00A5539E">
        <w:rPr>
          <w:noProof/>
          <w:sz w:val="24"/>
          <w:szCs w:val="24"/>
          <w:lang w:val="ro-RO"/>
        </w:rPr>
        <w:t>t</w:t>
      </w:r>
      <w:r w:rsidRPr="00A5539E">
        <w:rPr>
          <w:noProof/>
          <w:sz w:val="24"/>
          <w:szCs w:val="24"/>
          <w:lang w:val="ro-RO"/>
        </w:rPr>
        <w:t xml:space="preserve">e detaliate la nivelul UE </w:t>
      </w:r>
      <w:r w:rsidR="00F81534" w:rsidRPr="00A5539E">
        <w:rPr>
          <w:noProof/>
          <w:sz w:val="24"/>
          <w:szCs w:val="24"/>
          <w:lang w:val="ro-RO"/>
        </w:rPr>
        <w:t>s</w:t>
      </w:r>
      <w:r w:rsidRPr="00A5539E">
        <w:rPr>
          <w:noProof/>
          <w:sz w:val="24"/>
          <w:szCs w:val="24"/>
          <w:lang w:val="ro-RO"/>
        </w:rPr>
        <w:t>i prevede controale stricte, penalit</w:t>
      </w:r>
      <w:r w:rsidR="00F81534" w:rsidRPr="00A5539E">
        <w:rPr>
          <w:noProof/>
          <w:sz w:val="24"/>
          <w:szCs w:val="24"/>
          <w:lang w:val="ro-RO"/>
        </w:rPr>
        <w:t>at</w:t>
      </w:r>
      <w:r w:rsidRPr="00A5539E">
        <w:rPr>
          <w:noProof/>
          <w:sz w:val="24"/>
          <w:szCs w:val="24"/>
          <w:lang w:val="ro-RO"/>
        </w:rPr>
        <w:t xml:space="preserve">i </w:t>
      </w:r>
      <w:r w:rsidR="00F81534" w:rsidRPr="00A5539E">
        <w:rPr>
          <w:noProof/>
          <w:sz w:val="24"/>
          <w:szCs w:val="24"/>
          <w:lang w:val="ro-RO"/>
        </w:rPr>
        <w:t>s</w:t>
      </w:r>
      <w:r w:rsidRPr="00A5539E">
        <w:rPr>
          <w:noProof/>
          <w:sz w:val="24"/>
          <w:szCs w:val="24"/>
          <w:lang w:val="ro-RO"/>
        </w:rPr>
        <w:t>i m</w:t>
      </w:r>
      <w:r w:rsidR="00F81534" w:rsidRPr="00A5539E">
        <w:rPr>
          <w:noProof/>
          <w:sz w:val="24"/>
          <w:szCs w:val="24"/>
          <w:lang w:val="ro-RO"/>
        </w:rPr>
        <w:t>a</w:t>
      </w:r>
      <w:r w:rsidRPr="00A5539E">
        <w:rPr>
          <w:noProof/>
          <w:sz w:val="24"/>
          <w:szCs w:val="24"/>
          <w:lang w:val="ro-RO"/>
        </w:rPr>
        <w:t>suri de audit. Aceste reguli sunt adesea foarte prescriptive, merg</w:t>
      </w:r>
      <w:r w:rsidR="00D4099E">
        <w:rPr>
          <w:noProof/>
          <w:sz w:val="24"/>
          <w:szCs w:val="24"/>
          <w:lang w:val="ro-RO"/>
        </w:rPr>
        <w:t>a</w:t>
      </w:r>
      <w:r w:rsidRPr="00A5539E">
        <w:rPr>
          <w:noProof/>
          <w:sz w:val="24"/>
          <w:szCs w:val="24"/>
          <w:lang w:val="ro-RO"/>
        </w:rPr>
        <w:t>nd p</w:t>
      </w:r>
      <w:r w:rsidR="00D409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 xml:space="preserve"> la nivelul fermei. </w:t>
      </w:r>
      <w:r w:rsidR="0005596B">
        <w:rPr>
          <w:noProof/>
          <w:sz w:val="24"/>
          <w:szCs w:val="24"/>
          <w:lang w:val="ro-RO"/>
        </w:rPr>
        <w:t>In</w:t>
      </w:r>
      <w:r w:rsidRPr="00A5539E">
        <w:rPr>
          <w:noProof/>
          <w:sz w:val="24"/>
          <w:szCs w:val="24"/>
          <w:lang w:val="ro-RO"/>
        </w:rPr>
        <w:t xml:space="preserve"> mediul extrem de diversificat care exist</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Uniune </w:t>
      </w:r>
      <w:r w:rsidR="0005596B">
        <w:rPr>
          <w:noProof/>
          <w:sz w:val="24"/>
          <w:szCs w:val="24"/>
          <w:lang w:val="ro-RO"/>
        </w:rPr>
        <w:t>in</w:t>
      </w:r>
      <w:r w:rsidRPr="00A5539E">
        <w:rPr>
          <w:noProof/>
          <w:sz w:val="24"/>
          <w:szCs w:val="24"/>
          <w:lang w:val="ro-RO"/>
        </w:rPr>
        <w:t xml:space="preserve"> privin</w:t>
      </w:r>
      <w:r w:rsidR="00F81534" w:rsidRPr="00A5539E">
        <w:rPr>
          <w:noProof/>
          <w:sz w:val="24"/>
          <w:szCs w:val="24"/>
          <w:lang w:val="ro-RO"/>
        </w:rPr>
        <w:t>t</w:t>
      </w:r>
      <w:r w:rsidRPr="00A5539E">
        <w:rPr>
          <w:noProof/>
          <w:sz w:val="24"/>
          <w:szCs w:val="24"/>
          <w:lang w:val="ro-RO"/>
        </w:rPr>
        <w:t xml:space="preserve">a agriculturii </w:t>
      </w:r>
      <w:r w:rsidR="00F81534" w:rsidRPr="00A5539E">
        <w:rPr>
          <w:noProof/>
          <w:sz w:val="24"/>
          <w:szCs w:val="24"/>
          <w:lang w:val="ro-RO"/>
        </w:rPr>
        <w:t>s</w:t>
      </w:r>
      <w:r w:rsidRPr="00A5539E">
        <w:rPr>
          <w:noProof/>
          <w:sz w:val="24"/>
          <w:szCs w:val="24"/>
          <w:lang w:val="ro-RO"/>
        </w:rPr>
        <w:t>i a climei, nici abord</w:t>
      </w:r>
      <w:r w:rsidR="00F81534" w:rsidRPr="00A5539E">
        <w:rPr>
          <w:noProof/>
          <w:sz w:val="24"/>
          <w:szCs w:val="24"/>
          <w:lang w:val="ro-RO"/>
        </w:rPr>
        <w:t>a</w:t>
      </w:r>
      <w:r w:rsidRPr="00A5539E">
        <w:rPr>
          <w:noProof/>
          <w:sz w:val="24"/>
          <w:szCs w:val="24"/>
          <w:lang w:val="ro-RO"/>
        </w:rPr>
        <w:t>rile de tip descendent, nici cele de tip solu</w:t>
      </w:r>
      <w:r w:rsidR="00F81534" w:rsidRPr="00A5539E">
        <w:rPr>
          <w:noProof/>
          <w:sz w:val="24"/>
          <w:szCs w:val="24"/>
          <w:lang w:val="ro-RO"/>
        </w:rPr>
        <w:t>t</w:t>
      </w:r>
      <w:r w:rsidRPr="00A5539E">
        <w:rPr>
          <w:noProof/>
          <w:sz w:val="24"/>
          <w:szCs w:val="24"/>
          <w:lang w:val="ro-RO"/>
        </w:rPr>
        <w:t>ie universal</w:t>
      </w:r>
      <w:r w:rsidR="00F81534" w:rsidRPr="00A5539E">
        <w:rPr>
          <w:noProof/>
          <w:sz w:val="24"/>
          <w:szCs w:val="24"/>
          <w:lang w:val="ro-RO"/>
        </w:rPr>
        <w:t>a</w:t>
      </w:r>
      <w:r w:rsidRPr="00A5539E">
        <w:rPr>
          <w:noProof/>
          <w:sz w:val="24"/>
          <w:szCs w:val="24"/>
          <w:lang w:val="ro-RO"/>
        </w:rPr>
        <w:t xml:space="preserve"> nu sunt potrivite </w:t>
      </w:r>
      <w:r w:rsidR="0005596B">
        <w:rPr>
          <w:noProof/>
          <w:sz w:val="24"/>
          <w:szCs w:val="24"/>
          <w:lang w:val="ro-RO"/>
        </w:rPr>
        <w:t>in</w:t>
      </w:r>
      <w:r w:rsidRPr="00A5539E">
        <w:rPr>
          <w:noProof/>
          <w:sz w:val="24"/>
          <w:szCs w:val="24"/>
          <w:lang w:val="ro-RO"/>
        </w:rPr>
        <w:t>s</w:t>
      </w:r>
      <w:r w:rsidR="00F81534" w:rsidRPr="00A5539E">
        <w:rPr>
          <w:noProof/>
          <w:sz w:val="24"/>
          <w:szCs w:val="24"/>
          <w:lang w:val="ro-RO"/>
        </w:rPr>
        <w:t>a</w:t>
      </w:r>
      <w:r w:rsidRPr="00A5539E">
        <w:rPr>
          <w:noProof/>
          <w:sz w:val="24"/>
          <w:szCs w:val="24"/>
          <w:lang w:val="ro-RO"/>
        </w:rPr>
        <w:t xml:space="preserve"> pentru ob</w:t>
      </w:r>
      <w:r w:rsidR="00F81534" w:rsidRPr="00A5539E">
        <w:rPr>
          <w:noProof/>
          <w:sz w:val="24"/>
          <w:szCs w:val="24"/>
          <w:lang w:val="ro-RO"/>
        </w:rPr>
        <w:t>t</w:t>
      </w:r>
      <w:r w:rsidRPr="00A5539E">
        <w:rPr>
          <w:noProof/>
          <w:sz w:val="24"/>
          <w:szCs w:val="24"/>
          <w:lang w:val="ro-RO"/>
        </w:rPr>
        <w:t xml:space="preserve">inerea rezultatelor dorite </w:t>
      </w:r>
      <w:r w:rsidR="00F81534" w:rsidRPr="00A5539E">
        <w:rPr>
          <w:noProof/>
          <w:sz w:val="24"/>
          <w:szCs w:val="24"/>
          <w:lang w:val="ro-RO"/>
        </w:rPr>
        <w:t>s</w:t>
      </w:r>
      <w:r w:rsidRPr="00A5539E">
        <w:rPr>
          <w:noProof/>
          <w:sz w:val="24"/>
          <w:szCs w:val="24"/>
          <w:lang w:val="ro-RO"/>
        </w:rPr>
        <w:t>i a valorii ad</w:t>
      </w:r>
      <w:r w:rsidR="00F81534" w:rsidRPr="00A5539E">
        <w:rPr>
          <w:noProof/>
          <w:sz w:val="24"/>
          <w:szCs w:val="24"/>
          <w:lang w:val="ro-RO"/>
        </w:rPr>
        <w:t>a</w:t>
      </w:r>
      <w:r w:rsidRPr="00A5539E">
        <w:rPr>
          <w:noProof/>
          <w:sz w:val="24"/>
          <w:szCs w:val="24"/>
          <w:lang w:val="ro-RO"/>
        </w:rPr>
        <w:t>ugate europene.</w:t>
      </w:r>
    </w:p>
    <w:p w14:paraId="4682E98C" w14:textId="6EDC1845" w:rsidR="00B645BF" w:rsidRPr="00A5539E" w:rsidRDefault="0005596B" w:rsidP="00B645BF">
      <w:pPr>
        <w:pStyle w:val="Bodytext20"/>
        <w:ind w:firstLine="720"/>
        <w:jc w:val="both"/>
        <w:rPr>
          <w:noProof/>
          <w:sz w:val="24"/>
          <w:szCs w:val="24"/>
          <w:lang w:val="ro-RO"/>
        </w:rPr>
      </w:pPr>
      <w:r>
        <w:rPr>
          <w:noProof/>
          <w:sz w:val="24"/>
          <w:szCs w:val="24"/>
          <w:lang w:val="ro-RO"/>
        </w:rPr>
        <w:t>In</w:t>
      </w:r>
      <w:r w:rsidR="00B645BF" w:rsidRPr="00A5539E">
        <w:rPr>
          <w:noProof/>
          <w:sz w:val="24"/>
          <w:szCs w:val="24"/>
          <w:lang w:val="ro-RO"/>
        </w:rPr>
        <w:t xml:space="preserve"> modelul de atingere a obiectivelor pe care </w:t>
      </w:r>
      <w:r>
        <w:rPr>
          <w:noProof/>
          <w:sz w:val="24"/>
          <w:szCs w:val="24"/>
          <w:lang w:val="ro-RO"/>
        </w:rPr>
        <w:t>I</w:t>
      </w:r>
      <w:r w:rsidR="00B645BF" w:rsidRPr="00A5539E">
        <w:rPr>
          <w:noProof/>
          <w:sz w:val="24"/>
          <w:szCs w:val="24"/>
          <w:lang w:val="ro-RO"/>
        </w:rPr>
        <w:t>l va presupune viitoarea PAC, Uniunea ar trebui s</w:t>
      </w:r>
      <w:r w:rsidR="00F81534" w:rsidRPr="00A5539E">
        <w:rPr>
          <w:noProof/>
          <w:sz w:val="24"/>
          <w:szCs w:val="24"/>
          <w:lang w:val="ro-RO"/>
        </w:rPr>
        <w:t>a</w:t>
      </w:r>
      <w:r w:rsidR="00B645BF" w:rsidRPr="00A5539E">
        <w:rPr>
          <w:noProof/>
          <w:sz w:val="24"/>
          <w:szCs w:val="24"/>
          <w:lang w:val="ro-RO"/>
        </w:rPr>
        <w:t xml:space="preserve"> stabileasc</w:t>
      </w:r>
      <w:r w:rsidR="00F81534" w:rsidRPr="00A5539E">
        <w:rPr>
          <w:noProof/>
          <w:sz w:val="24"/>
          <w:szCs w:val="24"/>
          <w:lang w:val="ro-RO"/>
        </w:rPr>
        <w:t>a</w:t>
      </w:r>
      <w:r w:rsidR="00B645BF" w:rsidRPr="00A5539E">
        <w:rPr>
          <w:noProof/>
          <w:sz w:val="24"/>
          <w:szCs w:val="24"/>
          <w:lang w:val="ro-RO"/>
        </w:rPr>
        <w:t xml:space="preserve"> parametrii de baz</w:t>
      </w:r>
      <w:r w:rsidR="00F81534" w:rsidRPr="00A5539E">
        <w:rPr>
          <w:noProof/>
          <w:sz w:val="24"/>
          <w:szCs w:val="24"/>
          <w:lang w:val="ro-RO"/>
        </w:rPr>
        <w:t>a</w:t>
      </w:r>
      <w:r w:rsidR="00B645BF" w:rsidRPr="00A5539E">
        <w:rPr>
          <w:noProof/>
          <w:sz w:val="24"/>
          <w:szCs w:val="24"/>
          <w:lang w:val="ro-RO"/>
        </w:rPr>
        <w:t xml:space="preserve"> </w:t>
      </w:r>
      <w:r>
        <w:rPr>
          <w:noProof/>
          <w:sz w:val="24"/>
          <w:szCs w:val="24"/>
          <w:lang w:val="ro-RO"/>
        </w:rPr>
        <w:t>in</w:t>
      </w:r>
      <w:r w:rsidR="00B645BF" w:rsidRPr="00A5539E">
        <w:rPr>
          <w:noProof/>
          <w:sz w:val="24"/>
          <w:szCs w:val="24"/>
          <w:lang w:val="ro-RO"/>
        </w:rPr>
        <w:t xml:space="preserve"> termeni de politici (obiectivele PAC, tipuri generale de interven</w:t>
      </w:r>
      <w:r w:rsidR="00F81534" w:rsidRPr="00A5539E">
        <w:rPr>
          <w:noProof/>
          <w:sz w:val="24"/>
          <w:szCs w:val="24"/>
          <w:lang w:val="ro-RO"/>
        </w:rPr>
        <w:t>t</w:t>
      </w:r>
      <w:r w:rsidR="00B645BF" w:rsidRPr="00A5539E">
        <w:rPr>
          <w:noProof/>
          <w:sz w:val="24"/>
          <w:szCs w:val="24"/>
          <w:lang w:val="ro-RO"/>
        </w:rPr>
        <w:t>ie, cerin</w:t>
      </w:r>
      <w:r w:rsidR="00F81534" w:rsidRPr="00A5539E">
        <w:rPr>
          <w:noProof/>
          <w:sz w:val="24"/>
          <w:szCs w:val="24"/>
          <w:lang w:val="ro-RO"/>
        </w:rPr>
        <w:t>t</w:t>
      </w:r>
      <w:r w:rsidR="00B645BF" w:rsidRPr="00A5539E">
        <w:rPr>
          <w:noProof/>
          <w:sz w:val="24"/>
          <w:szCs w:val="24"/>
          <w:lang w:val="ro-RO"/>
        </w:rPr>
        <w:t>e de baz</w:t>
      </w:r>
      <w:r w:rsidR="00F81534" w:rsidRPr="00A5539E">
        <w:rPr>
          <w:noProof/>
          <w:sz w:val="24"/>
          <w:szCs w:val="24"/>
          <w:lang w:val="ro-RO"/>
        </w:rPr>
        <w:t>a</w:t>
      </w:r>
      <w:r w:rsidR="00B645BF" w:rsidRPr="00A5539E">
        <w:rPr>
          <w:noProof/>
          <w:sz w:val="24"/>
          <w:szCs w:val="24"/>
          <w:lang w:val="ro-RO"/>
        </w:rPr>
        <w:t xml:space="preserve">), </w:t>
      </w:r>
      <w:r>
        <w:rPr>
          <w:noProof/>
          <w:sz w:val="24"/>
          <w:szCs w:val="24"/>
          <w:lang w:val="ro-RO"/>
        </w:rPr>
        <w:t>in</w:t>
      </w:r>
      <w:r w:rsidR="00B645BF" w:rsidRPr="00A5539E">
        <w:rPr>
          <w:noProof/>
          <w:sz w:val="24"/>
          <w:szCs w:val="24"/>
          <w:lang w:val="ro-RO"/>
        </w:rPr>
        <w:t xml:space="preserve"> timp ce statele membre ar trebui s</w:t>
      </w:r>
      <w:r w:rsidR="00F81534" w:rsidRPr="00A5539E">
        <w:rPr>
          <w:noProof/>
          <w:sz w:val="24"/>
          <w:szCs w:val="24"/>
          <w:lang w:val="ro-RO"/>
        </w:rPr>
        <w:t>a</w:t>
      </w:r>
      <w:r w:rsidR="00B645BF" w:rsidRPr="00A5539E">
        <w:rPr>
          <w:noProof/>
          <w:sz w:val="24"/>
          <w:szCs w:val="24"/>
          <w:lang w:val="ro-RO"/>
        </w:rPr>
        <w:t xml:space="preserve"> de</w:t>
      </w:r>
      <w:r w:rsidR="00F81534" w:rsidRPr="00A5539E">
        <w:rPr>
          <w:noProof/>
          <w:sz w:val="24"/>
          <w:szCs w:val="24"/>
          <w:lang w:val="ro-RO"/>
        </w:rPr>
        <w:t>t</w:t>
      </w:r>
      <w:r w:rsidR="00B645BF" w:rsidRPr="00A5539E">
        <w:rPr>
          <w:noProof/>
          <w:sz w:val="24"/>
          <w:szCs w:val="24"/>
          <w:lang w:val="ro-RO"/>
        </w:rPr>
        <w:t>in</w:t>
      </w:r>
      <w:r w:rsidR="00F81534" w:rsidRPr="00A5539E">
        <w:rPr>
          <w:noProof/>
          <w:sz w:val="24"/>
          <w:szCs w:val="24"/>
          <w:lang w:val="ro-RO"/>
        </w:rPr>
        <w:t>a</w:t>
      </w:r>
      <w:r w:rsidR="00B645BF" w:rsidRPr="00A5539E">
        <w:rPr>
          <w:noProof/>
          <w:sz w:val="24"/>
          <w:szCs w:val="24"/>
          <w:lang w:val="ro-RO"/>
        </w:rPr>
        <w:t xml:space="preserve"> o responsabilitate mai mare </w:t>
      </w:r>
      <w:r w:rsidR="00F81534" w:rsidRPr="00A5539E">
        <w:rPr>
          <w:noProof/>
          <w:sz w:val="24"/>
          <w:szCs w:val="24"/>
          <w:lang w:val="ro-RO"/>
        </w:rPr>
        <w:t>s</w:t>
      </w:r>
      <w:r w:rsidR="00B645BF" w:rsidRPr="00A5539E">
        <w:rPr>
          <w:noProof/>
          <w:sz w:val="24"/>
          <w:szCs w:val="24"/>
          <w:lang w:val="ro-RO"/>
        </w:rPr>
        <w:t>i s</w:t>
      </w:r>
      <w:r w:rsidR="00F81534" w:rsidRPr="00A5539E">
        <w:rPr>
          <w:noProof/>
          <w:sz w:val="24"/>
          <w:szCs w:val="24"/>
          <w:lang w:val="ro-RO"/>
        </w:rPr>
        <w:t>a</w:t>
      </w:r>
      <w:r w:rsidR="00B645BF" w:rsidRPr="00A5539E">
        <w:rPr>
          <w:noProof/>
          <w:sz w:val="24"/>
          <w:szCs w:val="24"/>
          <w:lang w:val="ro-RO"/>
        </w:rPr>
        <w:t xml:space="preserve"> fie mai r</w:t>
      </w:r>
      <w:r w:rsidR="00F81534" w:rsidRPr="00A5539E">
        <w:rPr>
          <w:noProof/>
          <w:sz w:val="24"/>
          <w:szCs w:val="24"/>
          <w:lang w:val="ro-RO"/>
        </w:rPr>
        <w:t>a</w:t>
      </w:r>
      <w:r w:rsidR="00B645BF" w:rsidRPr="00A5539E">
        <w:rPr>
          <w:noProof/>
          <w:sz w:val="24"/>
          <w:szCs w:val="24"/>
          <w:lang w:val="ro-RO"/>
        </w:rPr>
        <w:t>spunz</w:t>
      </w:r>
      <w:r w:rsidR="00F81534" w:rsidRPr="00A5539E">
        <w:rPr>
          <w:noProof/>
          <w:sz w:val="24"/>
          <w:szCs w:val="24"/>
          <w:lang w:val="ro-RO"/>
        </w:rPr>
        <w:t>a</w:t>
      </w:r>
      <w:r w:rsidR="00B645BF" w:rsidRPr="00A5539E">
        <w:rPr>
          <w:noProof/>
          <w:sz w:val="24"/>
          <w:szCs w:val="24"/>
          <w:lang w:val="ro-RO"/>
        </w:rPr>
        <w:t xml:space="preserve">toare de modul </w:t>
      </w:r>
      <w:r>
        <w:rPr>
          <w:noProof/>
          <w:sz w:val="24"/>
          <w:szCs w:val="24"/>
          <w:lang w:val="ro-RO"/>
        </w:rPr>
        <w:t>in</w:t>
      </w:r>
      <w:r w:rsidR="00B645BF" w:rsidRPr="00A5539E">
        <w:rPr>
          <w:noProof/>
          <w:sz w:val="24"/>
          <w:szCs w:val="24"/>
          <w:lang w:val="ro-RO"/>
        </w:rPr>
        <w:t xml:space="preserve"> care </w:t>
      </w:r>
      <w:r>
        <w:rPr>
          <w:noProof/>
          <w:sz w:val="24"/>
          <w:szCs w:val="24"/>
          <w:lang w:val="ro-RO"/>
        </w:rPr>
        <w:t>in</w:t>
      </w:r>
      <w:r w:rsidR="00B645BF" w:rsidRPr="00A5539E">
        <w:rPr>
          <w:noProof/>
          <w:sz w:val="24"/>
          <w:szCs w:val="24"/>
          <w:lang w:val="ro-RO"/>
        </w:rPr>
        <w:t xml:space="preserve">deplinesc obiectivele </w:t>
      </w:r>
      <w:r w:rsidR="00F81534" w:rsidRPr="00A5539E">
        <w:rPr>
          <w:noProof/>
          <w:sz w:val="24"/>
          <w:szCs w:val="24"/>
          <w:lang w:val="ro-RO"/>
        </w:rPr>
        <w:t>s</w:t>
      </w:r>
      <w:r w:rsidR="00B645BF" w:rsidRPr="00A5539E">
        <w:rPr>
          <w:noProof/>
          <w:sz w:val="24"/>
          <w:szCs w:val="24"/>
          <w:lang w:val="ro-RO"/>
        </w:rPr>
        <w:t xml:space="preserve">i ating </w:t>
      </w:r>
      <w:r w:rsidR="00F81534" w:rsidRPr="00A5539E">
        <w:rPr>
          <w:noProof/>
          <w:sz w:val="24"/>
          <w:szCs w:val="24"/>
          <w:lang w:val="ro-RO"/>
        </w:rPr>
        <w:t>t</w:t>
      </w:r>
      <w:r w:rsidR="00B645BF" w:rsidRPr="00A5539E">
        <w:rPr>
          <w:noProof/>
          <w:sz w:val="24"/>
          <w:szCs w:val="24"/>
          <w:lang w:val="ro-RO"/>
        </w:rPr>
        <w:t xml:space="preserve">intele convenite. Obiectivele PAC ar </w:t>
      </w:r>
      <w:r>
        <w:rPr>
          <w:noProof/>
          <w:sz w:val="24"/>
          <w:szCs w:val="24"/>
          <w:lang w:val="ro-RO"/>
        </w:rPr>
        <w:t>in</w:t>
      </w:r>
      <w:r w:rsidR="00B645BF" w:rsidRPr="00A5539E">
        <w:rPr>
          <w:noProof/>
          <w:sz w:val="24"/>
          <w:szCs w:val="24"/>
          <w:lang w:val="ro-RO"/>
        </w:rPr>
        <w:t>deplini obliga</w:t>
      </w:r>
      <w:r w:rsidR="00F81534" w:rsidRPr="00A5539E">
        <w:rPr>
          <w:noProof/>
          <w:sz w:val="24"/>
          <w:szCs w:val="24"/>
          <w:lang w:val="ro-RO"/>
        </w:rPr>
        <w:t>t</w:t>
      </w:r>
      <w:r w:rsidR="00B645BF" w:rsidRPr="00A5539E">
        <w:rPr>
          <w:noProof/>
          <w:sz w:val="24"/>
          <w:szCs w:val="24"/>
          <w:lang w:val="ro-RO"/>
        </w:rPr>
        <w:t xml:space="preserve">iile </w:t>
      </w:r>
      <w:r>
        <w:rPr>
          <w:noProof/>
          <w:sz w:val="24"/>
          <w:szCs w:val="24"/>
          <w:lang w:val="ro-RO"/>
        </w:rPr>
        <w:t>in</w:t>
      </w:r>
      <w:r w:rsidR="00B645BF" w:rsidRPr="00A5539E">
        <w:rPr>
          <w:noProof/>
          <w:sz w:val="24"/>
          <w:szCs w:val="24"/>
          <w:lang w:val="ro-RO"/>
        </w:rPr>
        <w:t xml:space="preserve">scrise </w:t>
      </w:r>
      <w:r>
        <w:rPr>
          <w:noProof/>
          <w:sz w:val="24"/>
          <w:szCs w:val="24"/>
          <w:lang w:val="ro-RO"/>
        </w:rPr>
        <w:t>in</w:t>
      </w:r>
      <w:r w:rsidR="00B645BF" w:rsidRPr="00A5539E">
        <w:rPr>
          <w:noProof/>
          <w:sz w:val="24"/>
          <w:szCs w:val="24"/>
          <w:lang w:val="ro-RO"/>
        </w:rPr>
        <w:t xml:space="preserve"> Tratatul privind UE, dar </w:t>
      </w:r>
      <w:r w:rsidR="00F81534" w:rsidRPr="00A5539E">
        <w:rPr>
          <w:noProof/>
          <w:sz w:val="24"/>
          <w:szCs w:val="24"/>
          <w:lang w:val="ro-RO"/>
        </w:rPr>
        <w:t>s</w:t>
      </w:r>
      <w:r w:rsidR="00B645BF" w:rsidRPr="00A5539E">
        <w:rPr>
          <w:noProof/>
          <w:sz w:val="24"/>
          <w:szCs w:val="24"/>
          <w:lang w:val="ro-RO"/>
        </w:rPr>
        <w:t xml:space="preserve">i obiectivele </w:t>
      </w:r>
      <w:r w:rsidR="00F81534" w:rsidRPr="00A5539E">
        <w:rPr>
          <w:noProof/>
          <w:sz w:val="24"/>
          <w:szCs w:val="24"/>
          <w:lang w:val="ro-RO"/>
        </w:rPr>
        <w:t>s</w:t>
      </w:r>
      <w:r w:rsidR="00B645BF" w:rsidRPr="00A5539E">
        <w:rPr>
          <w:noProof/>
          <w:sz w:val="24"/>
          <w:szCs w:val="24"/>
          <w:lang w:val="ro-RO"/>
        </w:rPr>
        <w:t xml:space="preserve">i </w:t>
      </w:r>
      <w:r w:rsidR="00F81534" w:rsidRPr="00A5539E">
        <w:rPr>
          <w:noProof/>
          <w:sz w:val="24"/>
          <w:szCs w:val="24"/>
          <w:lang w:val="ro-RO"/>
        </w:rPr>
        <w:t>t</w:t>
      </w:r>
      <w:r w:rsidR="00B645BF" w:rsidRPr="00A5539E">
        <w:rPr>
          <w:noProof/>
          <w:sz w:val="24"/>
          <w:szCs w:val="24"/>
          <w:lang w:val="ro-RO"/>
        </w:rPr>
        <w:t xml:space="preserve">intele deja convenite, de exemplu, cu privire la mediu </w:t>
      </w:r>
      <w:r w:rsidR="00F81534" w:rsidRPr="00A5539E">
        <w:rPr>
          <w:noProof/>
          <w:sz w:val="24"/>
          <w:szCs w:val="24"/>
          <w:lang w:val="ro-RO"/>
        </w:rPr>
        <w:t>s</w:t>
      </w:r>
      <w:r w:rsidR="00B645BF" w:rsidRPr="00A5539E">
        <w:rPr>
          <w:noProof/>
          <w:sz w:val="24"/>
          <w:szCs w:val="24"/>
          <w:lang w:val="ro-RO"/>
        </w:rPr>
        <w:t>i schimb</w:t>
      </w:r>
      <w:r w:rsidR="00F81534" w:rsidRPr="00A5539E">
        <w:rPr>
          <w:noProof/>
          <w:sz w:val="24"/>
          <w:szCs w:val="24"/>
          <w:lang w:val="ro-RO"/>
        </w:rPr>
        <w:t>a</w:t>
      </w:r>
      <w:r w:rsidR="00B645BF" w:rsidRPr="00A5539E">
        <w:rPr>
          <w:noProof/>
          <w:sz w:val="24"/>
          <w:szCs w:val="24"/>
          <w:lang w:val="ro-RO"/>
        </w:rPr>
        <w:t xml:space="preserve">rile climatice (COP 21), precum </w:t>
      </w:r>
      <w:r w:rsidR="00F81534" w:rsidRPr="00A5539E">
        <w:rPr>
          <w:noProof/>
          <w:sz w:val="24"/>
          <w:szCs w:val="24"/>
          <w:lang w:val="ro-RO"/>
        </w:rPr>
        <w:t>s</w:t>
      </w:r>
      <w:r w:rsidR="00B645BF" w:rsidRPr="00A5539E">
        <w:rPr>
          <w:noProof/>
          <w:sz w:val="24"/>
          <w:szCs w:val="24"/>
          <w:lang w:val="ro-RO"/>
        </w:rPr>
        <w:t>i o serie de ODD. Atunci c</w:t>
      </w:r>
      <w:r w:rsidR="00D4099E">
        <w:rPr>
          <w:noProof/>
          <w:sz w:val="24"/>
          <w:szCs w:val="24"/>
          <w:lang w:val="ro-RO"/>
        </w:rPr>
        <w:t>a</w:t>
      </w:r>
      <w:r w:rsidR="00B645BF" w:rsidRPr="00A5539E">
        <w:rPr>
          <w:noProof/>
          <w:sz w:val="24"/>
          <w:szCs w:val="24"/>
          <w:lang w:val="ro-RO"/>
        </w:rPr>
        <w:t>nd preg</w:t>
      </w:r>
      <w:r w:rsidR="00F81534" w:rsidRPr="00A5539E">
        <w:rPr>
          <w:noProof/>
          <w:sz w:val="24"/>
          <w:szCs w:val="24"/>
          <w:lang w:val="ro-RO"/>
        </w:rPr>
        <w:t>a</w:t>
      </w:r>
      <w:r w:rsidR="00B645BF" w:rsidRPr="00A5539E">
        <w:rPr>
          <w:noProof/>
          <w:sz w:val="24"/>
          <w:szCs w:val="24"/>
          <w:lang w:val="ro-RO"/>
        </w:rPr>
        <w:t xml:space="preserve">tesc planuri strategice privind PAC, statele membre vor </w:t>
      </w:r>
      <w:r w:rsidR="00F81534" w:rsidRPr="00A5539E">
        <w:rPr>
          <w:noProof/>
          <w:sz w:val="24"/>
          <w:szCs w:val="24"/>
          <w:lang w:val="ro-RO"/>
        </w:rPr>
        <w:t>t</w:t>
      </w:r>
      <w:r w:rsidR="00B645BF" w:rsidRPr="00A5539E">
        <w:rPr>
          <w:noProof/>
          <w:sz w:val="24"/>
          <w:szCs w:val="24"/>
          <w:lang w:val="ro-RO"/>
        </w:rPr>
        <w:t xml:space="preserve">ine seama de instrumentele lor de planificare adoptate care </w:t>
      </w:r>
      <w:r>
        <w:rPr>
          <w:noProof/>
          <w:sz w:val="24"/>
          <w:szCs w:val="24"/>
          <w:lang w:val="ro-RO"/>
        </w:rPr>
        <w:t>I</w:t>
      </w:r>
      <w:r w:rsidR="00F81534" w:rsidRPr="00A5539E">
        <w:rPr>
          <w:noProof/>
          <w:sz w:val="24"/>
          <w:szCs w:val="24"/>
          <w:lang w:val="ro-RO"/>
        </w:rPr>
        <w:t>s</w:t>
      </w:r>
      <w:r w:rsidR="00B645BF" w:rsidRPr="00A5539E">
        <w:rPr>
          <w:noProof/>
          <w:sz w:val="24"/>
          <w:szCs w:val="24"/>
          <w:lang w:val="ro-RO"/>
        </w:rPr>
        <w:t xml:space="preserve">i au sursa </w:t>
      </w:r>
      <w:r>
        <w:rPr>
          <w:noProof/>
          <w:sz w:val="24"/>
          <w:szCs w:val="24"/>
          <w:lang w:val="ro-RO"/>
        </w:rPr>
        <w:t>in</w:t>
      </w:r>
      <w:r w:rsidR="00B645BF" w:rsidRPr="00A5539E">
        <w:rPr>
          <w:noProof/>
          <w:sz w:val="24"/>
          <w:szCs w:val="24"/>
          <w:lang w:val="ro-RO"/>
        </w:rPr>
        <w:t xml:space="preserve"> legisla</w:t>
      </w:r>
      <w:r w:rsidR="00F81534" w:rsidRPr="00A5539E">
        <w:rPr>
          <w:noProof/>
          <w:sz w:val="24"/>
          <w:szCs w:val="24"/>
          <w:lang w:val="ro-RO"/>
        </w:rPr>
        <w:t>t</w:t>
      </w:r>
      <w:r w:rsidR="00B645BF" w:rsidRPr="00A5539E">
        <w:rPr>
          <w:noProof/>
          <w:sz w:val="24"/>
          <w:szCs w:val="24"/>
          <w:lang w:val="ro-RO"/>
        </w:rPr>
        <w:t xml:space="preserve">ia </w:t>
      </w:r>
      <w:r w:rsidR="00F81534" w:rsidRPr="00A5539E">
        <w:rPr>
          <w:noProof/>
          <w:sz w:val="24"/>
          <w:szCs w:val="24"/>
          <w:lang w:val="ro-RO"/>
        </w:rPr>
        <w:t>s</w:t>
      </w:r>
      <w:r w:rsidR="00B645BF" w:rsidRPr="00A5539E">
        <w:rPr>
          <w:noProof/>
          <w:sz w:val="24"/>
          <w:szCs w:val="24"/>
          <w:lang w:val="ro-RO"/>
        </w:rPr>
        <w:t xml:space="preserve">i politicile UE </w:t>
      </w:r>
      <w:r>
        <w:rPr>
          <w:noProof/>
          <w:sz w:val="24"/>
          <w:szCs w:val="24"/>
          <w:lang w:val="ro-RO"/>
        </w:rPr>
        <w:t>in</w:t>
      </w:r>
      <w:r w:rsidR="00B645BF" w:rsidRPr="00A5539E">
        <w:rPr>
          <w:noProof/>
          <w:sz w:val="24"/>
          <w:szCs w:val="24"/>
          <w:lang w:val="ro-RO"/>
        </w:rPr>
        <w:t xml:space="preserve"> domeniul mediului </w:t>
      </w:r>
      <w:r w:rsidR="00F81534" w:rsidRPr="00A5539E">
        <w:rPr>
          <w:noProof/>
          <w:sz w:val="24"/>
          <w:szCs w:val="24"/>
          <w:lang w:val="ro-RO"/>
        </w:rPr>
        <w:t>s</w:t>
      </w:r>
      <w:r w:rsidR="00B645BF" w:rsidRPr="00A5539E">
        <w:rPr>
          <w:noProof/>
          <w:sz w:val="24"/>
          <w:szCs w:val="24"/>
          <w:lang w:val="ro-RO"/>
        </w:rPr>
        <w:t xml:space="preserve">i climei . </w:t>
      </w:r>
      <w:r>
        <w:rPr>
          <w:noProof/>
          <w:sz w:val="24"/>
          <w:szCs w:val="24"/>
          <w:lang w:val="ro-RO"/>
        </w:rPr>
        <w:t>In</w:t>
      </w:r>
      <w:r w:rsidR="00B645BF" w:rsidRPr="00A5539E">
        <w:rPr>
          <w:noProof/>
          <w:sz w:val="24"/>
          <w:szCs w:val="24"/>
          <w:lang w:val="ro-RO"/>
        </w:rPr>
        <w:t xml:space="preserve"> acela</w:t>
      </w:r>
      <w:r w:rsidR="00F81534" w:rsidRPr="00A5539E">
        <w:rPr>
          <w:noProof/>
          <w:sz w:val="24"/>
          <w:szCs w:val="24"/>
          <w:lang w:val="ro-RO"/>
        </w:rPr>
        <w:t>s</w:t>
      </w:r>
      <w:r w:rsidR="00B645BF" w:rsidRPr="00A5539E">
        <w:rPr>
          <w:noProof/>
          <w:sz w:val="24"/>
          <w:szCs w:val="24"/>
          <w:lang w:val="ro-RO"/>
        </w:rPr>
        <w:t>i timp, statele membre ar fi responsabile de furnizarea unei monitoriz</w:t>
      </w:r>
      <w:r w:rsidR="00F81534" w:rsidRPr="00A5539E">
        <w:rPr>
          <w:noProof/>
          <w:sz w:val="24"/>
          <w:szCs w:val="24"/>
          <w:lang w:val="ro-RO"/>
        </w:rPr>
        <w:t>a</w:t>
      </w:r>
      <w:r w:rsidR="00B645BF" w:rsidRPr="00A5539E">
        <w:rPr>
          <w:noProof/>
          <w:sz w:val="24"/>
          <w:szCs w:val="24"/>
          <w:lang w:val="ro-RO"/>
        </w:rPr>
        <w:t xml:space="preserve">ri </w:t>
      </w:r>
      <w:r w:rsidR="00F81534" w:rsidRPr="00A5539E">
        <w:rPr>
          <w:noProof/>
          <w:sz w:val="24"/>
          <w:szCs w:val="24"/>
          <w:lang w:val="ro-RO"/>
        </w:rPr>
        <w:t>s</w:t>
      </w:r>
      <w:r w:rsidR="00B645BF" w:rsidRPr="00A5539E">
        <w:rPr>
          <w:noProof/>
          <w:sz w:val="24"/>
          <w:szCs w:val="24"/>
          <w:lang w:val="ro-RO"/>
        </w:rPr>
        <w:t>i a unei raport</w:t>
      </w:r>
      <w:r w:rsidR="00F81534" w:rsidRPr="00A5539E">
        <w:rPr>
          <w:noProof/>
          <w:sz w:val="24"/>
          <w:szCs w:val="24"/>
          <w:lang w:val="ro-RO"/>
        </w:rPr>
        <w:t>a</w:t>
      </w:r>
      <w:r w:rsidR="00B645BF" w:rsidRPr="00A5539E">
        <w:rPr>
          <w:noProof/>
          <w:sz w:val="24"/>
          <w:szCs w:val="24"/>
          <w:lang w:val="ro-RO"/>
        </w:rPr>
        <w:t>ri credibile cu privire la performan</w:t>
      </w:r>
      <w:r w:rsidR="00F81534" w:rsidRPr="00A5539E">
        <w:rPr>
          <w:noProof/>
          <w:sz w:val="24"/>
          <w:szCs w:val="24"/>
          <w:lang w:val="ro-RO"/>
        </w:rPr>
        <w:t>t</w:t>
      </w:r>
      <w:r w:rsidR="00B645BF" w:rsidRPr="00A5539E">
        <w:rPr>
          <w:noProof/>
          <w:sz w:val="24"/>
          <w:szCs w:val="24"/>
          <w:lang w:val="ro-RO"/>
        </w:rPr>
        <w:t>e, contribuind la asigurarea bugetului.</w:t>
      </w:r>
    </w:p>
    <w:p w14:paraId="27467654" w14:textId="57595A8A" w:rsidR="00B645BF" w:rsidRPr="00A5539E" w:rsidRDefault="00B645BF" w:rsidP="00B645BF">
      <w:pPr>
        <w:pStyle w:val="Bodytext20"/>
        <w:ind w:firstLine="720"/>
        <w:jc w:val="both"/>
        <w:rPr>
          <w:noProof/>
          <w:sz w:val="24"/>
          <w:szCs w:val="24"/>
          <w:lang w:val="ro-RO"/>
        </w:rPr>
      </w:pPr>
      <w:r w:rsidRPr="00A5539E">
        <w:rPr>
          <w:noProof/>
          <w:sz w:val="24"/>
          <w:szCs w:val="24"/>
          <w:lang w:val="ro-RO"/>
        </w:rPr>
        <w:t>Un grad mai ridicat de subsidiaritate ar face posibil</w:t>
      </w:r>
      <w:r w:rsidR="00F81534" w:rsidRPr="00A5539E">
        <w:rPr>
          <w:noProof/>
          <w:sz w:val="24"/>
          <w:szCs w:val="24"/>
          <w:lang w:val="ro-RO"/>
        </w:rPr>
        <w:t>a</w:t>
      </w:r>
      <w:r w:rsidRPr="00A5539E">
        <w:rPr>
          <w:noProof/>
          <w:sz w:val="24"/>
          <w:szCs w:val="24"/>
          <w:lang w:val="ro-RO"/>
        </w:rPr>
        <w:t xml:space="preserve"> luarea </w:t>
      </w:r>
      <w:r w:rsidR="0005596B">
        <w:rPr>
          <w:noProof/>
          <w:sz w:val="24"/>
          <w:szCs w:val="24"/>
          <w:lang w:val="ro-RO"/>
        </w:rPr>
        <w:t>in</w:t>
      </w:r>
      <w:r w:rsidRPr="00A5539E">
        <w:rPr>
          <w:noProof/>
          <w:sz w:val="24"/>
          <w:szCs w:val="24"/>
          <w:lang w:val="ro-RO"/>
        </w:rPr>
        <w:t xml:space="preserve"> considerare </w:t>
      </w:r>
      <w:r w:rsidR="0005596B">
        <w:rPr>
          <w:noProof/>
          <w:sz w:val="24"/>
          <w:szCs w:val="24"/>
          <w:lang w:val="ro-RO"/>
        </w:rPr>
        <w:t>in</w:t>
      </w:r>
      <w:r w:rsidRPr="00A5539E">
        <w:rPr>
          <w:noProof/>
          <w:sz w:val="24"/>
          <w:szCs w:val="24"/>
          <w:lang w:val="ro-RO"/>
        </w:rPr>
        <w:t xml:space="preserve"> mai mare m</w:t>
      </w:r>
      <w:r w:rsidR="00F81534" w:rsidRPr="00A5539E">
        <w:rPr>
          <w:noProof/>
          <w:sz w:val="24"/>
          <w:szCs w:val="24"/>
          <w:lang w:val="ro-RO"/>
        </w:rPr>
        <w:t>a</w:t>
      </w:r>
      <w:r w:rsidRPr="00A5539E">
        <w:rPr>
          <w:noProof/>
          <w:sz w:val="24"/>
          <w:szCs w:val="24"/>
          <w:lang w:val="ro-RO"/>
        </w:rPr>
        <w:t>sur</w:t>
      </w:r>
      <w:r w:rsidR="00F81534" w:rsidRPr="00A5539E">
        <w:rPr>
          <w:noProof/>
          <w:sz w:val="24"/>
          <w:szCs w:val="24"/>
          <w:lang w:val="ro-RO"/>
        </w:rPr>
        <w:t>a</w:t>
      </w:r>
      <w:r w:rsidRPr="00A5539E">
        <w:rPr>
          <w:noProof/>
          <w:sz w:val="24"/>
          <w:szCs w:val="24"/>
          <w:lang w:val="ro-RO"/>
        </w:rPr>
        <w:t xml:space="preserve"> a condi</w:t>
      </w:r>
      <w:r w:rsidR="00F81534" w:rsidRPr="00A5539E">
        <w:rPr>
          <w:noProof/>
          <w:sz w:val="24"/>
          <w:szCs w:val="24"/>
          <w:lang w:val="ro-RO"/>
        </w:rPr>
        <w:t>t</w:t>
      </w:r>
      <w:r w:rsidRPr="00A5539E">
        <w:rPr>
          <w:noProof/>
          <w:sz w:val="24"/>
          <w:szCs w:val="24"/>
          <w:lang w:val="ro-RO"/>
        </w:rPr>
        <w:t xml:space="preserve">iilor </w:t>
      </w:r>
      <w:r w:rsidR="00F81534" w:rsidRPr="00A5539E">
        <w:rPr>
          <w:noProof/>
          <w:sz w:val="24"/>
          <w:szCs w:val="24"/>
          <w:lang w:val="ro-RO"/>
        </w:rPr>
        <w:t>s</w:t>
      </w:r>
      <w:r w:rsidRPr="00A5539E">
        <w:rPr>
          <w:noProof/>
          <w:sz w:val="24"/>
          <w:szCs w:val="24"/>
          <w:lang w:val="ro-RO"/>
        </w:rPr>
        <w:t xml:space="preserve">i nevoilor locale, </w:t>
      </w:r>
      <w:r w:rsidR="0005596B">
        <w:rPr>
          <w:noProof/>
          <w:sz w:val="24"/>
          <w:szCs w:val="24"/>
          <w:lang w:val="ro-RO"/>
        </w:rPr>
        <w:t>in</w:t>
      </w:r>
      <w:r w:rsidRPr="00A5539E">
        <w:rPr>
          <w:noProof/>
          <w:sz w:val="24"/>
          <w:szCs w:val="24"/>
          <w:lang w:val="ro-RO"/>
        </w:rPr>
        <w:t xml:space="preserve"> raport cu aceste obiective </w:t>
      </w:r>
      <w:r w:rsidR="00F81534" w:rsidRPr="00A5539E">
        <w:rPr>
          <w:noProof/>
          <w:sz w:val="24"/>
          <w:szCs w:val="24"/>
          <w:lang w:val="ro-RO"/>
        </w:rPr>
        <w:t>s</w:t>
      </w:r>
      <w:r w:rsidRPr="00A5539E">
        <w:rPr>
          <w:noProof/>
          <w:sz w:val="24"/>
          <w:szCs w:val="24"/>
          <w:lang w:val="ro-RO"/>
        </w:rPr>
        <w:t xml:space="preserve">i </w:t>
      </w:r>
      <w:r w:rsidR="00F81534" w:rsidRPr="00A5539E">
        <w:rPr>
          <w:noProof/>
          <w:sz w:val="24"/>
          <w:szCs w:val="24"/>
          <w:lang w:val="ro-RO"/>
        </w:rPr>
        <w:t>t</w:t>
      </w:r>
      <w:r w:rsidRPr="00A5539E">
        <w:rPr>
          <w:noProof/>
          <w:sz w:val="24"/>
          <w:szCs w:val="24"/>
          <w:lang w:val="ro-RO"/>
        </w:rPr>
        <w:t>inte. Statelor membre le-ar reveni sarcina de a adapta interven</w:t>
      </w:r>
      <w:r w:rsidR="00F81534" w:rsidRPr="00A5539E">
        <w:rPr>
          <w:noProof/>
          <w:sz w:val="24"/>
          <w:szCs w:val="24"/>
          <w:lang w:val="ro-RO"/>
        </w:rPr>
        <w:t>t</w:t>
      </w:r>
      <w:r w:rsidRPr="00A5539E">
        <w:rPr>
          <w:noProof/>
          <w:sz w:val="24"/>
          <w:szCs w:val="24"/>
          <w:lang w:val="ro-RO"/>
        </w:rPr>
        <w:t>iile PAC pentru a-</w:t>
      </w:r>
      <w:r w:rsidR="00F81534" w:rsidRPr="00A5539E">
        <w:rPr>
          <w:noProof/>
          <w:sz w:val="24"/>
          <w:szCs w:val="24"/>
          <w:lang w:val="ro-RO"/>
        </w:rPr>
        <w:t>s</w:t>
      </w:r>
      <w:r w:rsidRPr="00A5539E">
        <w:rPr>
          <w:noProof/>
          <w:sz w:val="24"/>
          <w:szCs w:val="24"/>
          <w:lang w:val="ro-RO"/>
        </w:rPr>
        <w:t>i intensifica contribu</w:t>
      </w:r>
      <w:r w:rsidR="00F81534" w:rsidRPr="00A5539E">
        <w:rPr>
          <w:noProof/>
          <w:sz w:val="24"/>
          <w:szCs w:val="24"/>
          <w:lang w:val="ro-RO"/>
        </w:rPr>
        <w:t>t</w:t>
      </w:r>
      <w:r w:rsidRPr="00A5539E">
        <w:rPr>
          <w:noProof/>
          <w:sz w:val="24"/>
          <w:szCs w:val="24"/>
          <w:lang w:val="ro-RO"/>
        </w:rPr>
        <w:t xml:space="preserve">ia la </w:t>
      </w:r>
      <w:r w:rsidR="0005596B">
        <w:rPr>
          <w:noProof/>
          <w:sz w:val="24"/>
          <w:szCs w:val="24"/>
          <w:lang w:val="ro-RO"/>
        </w:rPr>
        <w:t>in</w:t>
      </w:r>
      <w:r w:rsidRPr="00A5539E">
        <w:rPr>
          <w:noProof/>
          <w:sz w:val="24"/>
          <w:szCs w:val="24"/>
          <w:lang w:val="ro-RO"/>
        </w:rPr>
        <w:t>deplinirea obiectivelor UE. Statele membre ar men</w:t>
      </w:r>
      <w:r w:rsidR="00F81534" w:rsidRPr="00A5539E">
        <w:rPr>
          <w:noProof/>
          <w:sz w:val="24"/>
          <w:szCs w:val="24"/>
          <w:lang w:val="ro-RO"/>
        </w:rPr>
        <w:t>t</w:t>
      </w:r>
      <w:r w:rsidRPr="00A5539E">
        <w:rPr>
          <w:noProof/>
          <w:sz w:val="24"/>
          <w:szCs w:val="24"/>
          <w:lang w:val="ro-RO"/>
        </w:rPr>
        <w:t>ine structurile actuale de guvernan</w:t>
      </w:r>
      <w:r w:rsidR="00F81534" w:rsidRPr="00A5539E">
        <w:rPr>
          <w:noProof/>
          <w:sz w:val="24"/>
          <w:szCs w:val="24"/>
          <w:lang w:val="ro-RO"/>
        </w:rPr>
        <w:t>ta</w:t>
      </w:r>
      <w:r w:rsidRPr="00A5539E">
        <w:rPr>
          <w:noProof/>
          <w:sz w:val="24"/>
          <w:szCs w:val="24"/>
          <w:lang w:val="ro-RO"/>
        </w:rPr>
        <w:t xml:space="preserve"> - care trebuie s</w:t>
      </w:r>
      <w:r w:rsidR="00F81534" w:rsidRPr="00A5539E">
        <w:rPr>
          <w:noProof/>
          <w:sz w:val="24"/>
          <w:szCs w:val="24"/>
          <w:lang w:val="ro-RO"/>
        </w:rPr>
        <w:t>a</w:t>
      </w:r>
      <w:r w:rsidRPr="00A5539E">
        <w:rPr>
          <w:noProof/>
          <w:sz w:val="24"/>
          <w:szCs w:val="24"/>
          <w:lang w:val="ro-RO"/>
        </w:rPr>
        <w:t xml:space="preserve"> continue s</w:t>
      </w:r>
      <w:r w:rsidR="00F81534" w:rsidRPr="00A5539E">
        <w:rPr>
          <w:noProof/>
          <w:sz w:val="24"/>
          <w:szCs w:val="24"/>
          <w:lang w:val="ro-RO"/>
        </w:rPr>
        <w:t>a</w:t>
      </w:r>
      <w:r w:rsidRPr="00A5539E">
        <w:rPr>
          <w:noProof/>
          <w:sz w:val="24"/>
          <w:szCs w:val="24"/>
          <w:lang w:val="ro-RO"/>
        </w:rPr>
        <w:t xml:space="preserve"> asigure o monitorizare </w:t>
      </w:r>
      <w:r w:rsidR="00F81534" w:rsidRPr="00A5539E">
        <w:rPr>
          <w:noProof/>
          <w:sz w:val="24"/>
          <w:szCs w:val="24"/>
          <w:lang w:val="ro-RO"/>
        </w:rPr>
        <w:t>s</w:t>
      </w:r>
      <w:r w:rsidRPr="00A5539E">
        <w:rPr>
          <w:noProof/>
          <w:sz w:val="24"/>
          <w:szCs w:val="24"/>
          <w:lang w:val="ro-RO"/>
        </w:rPr>
        <w:t>i un control eficace al atingerii tuturor obiectivelor de politic</w:t>
      </w:r>
      <w:r w:rsidR="00F81534" w:rsidRPr="00A5539E">
        <w:rPr>
          <w:noProof/>
          <w:sz w:val="24"/>
          <w:szCs w:val="24"/>
          <w:lang w:val="ro-RO"/>
        </w:rPr>
        <w:t>a</w:t>
      </w:r>
      <w:r w:rsidRPr="00A5539E">
        <w:rPr>
          <w:noProof/>
          <w:sz w:val="24"/>
          <w:szCs w:val="24"/>
          <w:lang w:val="ro-RO"/>
        </w:rPr>
        <w:t xml:space="preserve"> -, dar ar avea </w:t>
      </w:r>
      <w:r w:rsidR="0005596B">
        <w:rPr>
          <w:noProof/>
          <w:sz w:val="24"/>
          <w:szCs w:val="24"/>
          <w:lang w:val="ro-RO"/>
        </w:rPr>
        <w:t>in</w:t>
      </w:r>
      <w:r w:rsidRPr="00A5539E">
        <w:rPr>
          <w:noProof/>
          <w:sz w:val="24"/>
          <w:szCs w:val="24"/>
          <w:lang w:val="ro-RO"/>
        </w:rPr>
        <w:t xml:space="preserve"> acela</w:t>
      </w:r>
      <w:r w:rsidR="00F81534" w:rsidRPr="00A5539E">
        <w:rPr>
          <w:noProof/>
          <w:sz w:val="24"/>
          <w:szCs w:val="24"/>
          <w:lang w:val="ro-RO"/>
        </w:rPr>
        <w:t>s</w:t>
      </w:r>
      <w:r w:rsidRPr="00A5539E">
        <w:rPr>
          <w:noProof/>
          <w:sz w:val="24"/>
          <w:szCs w:val="24"/>
          <w:lang w:val="ro-RO"/>
        </w:rPr>
        <w:t>i timp o influen</w:t>
      </w:r>
      <w:r w:rsidR="00F81534" w:rsidRPr="00A5539E">
        <w:rPr>
          <w:noProof/>
          <w:sz w:val="24"/>
          <w:szCs w:val="24"/>
          <w:lang w:val="ro-RO"/>
        </w:rPr>
        <w:t>ta</w:t>
      </w:r>
      <w:r w:rsidRPr="00A5539E">
        <w:rPr>
          <w:noProof/>
          <w:sz w:val="24"/>
          <w:szCs w:val="24"/>
          <w:lang w:val="ro-RO"/>
        </w:rPr>
        <w:t xml:space="preserve"> mai </w:t>
      </w:r>
      <w:r w:rsidRPr="00A5539E">
        <w:rPr>
          <w:noProof/>
          <w:sz w:val="24"/>
          <w:szCs w:val="24"/>
          <w:lang w:val="ro-RO"/>
        </w:rPr>
        <w:lastRenderedPageBreak/>
        <w:t>puternic</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ceea ce prive</w:t>
      </w:r>
      <w:r w:rsidR="00F81534" w:rsidRPr="00A5539E">
        <w:rPr>
          <w:noProof/>
          <w:sz w:val="24"/>
          <w:szCs w:val="24"/>
          <w:lang w:val="ro-RO"/>
        </w:rPr>
        <w:t>s</w:t>
      </w:r>
      <w:r w:rsidRPr="00A5539E">
        <w:rPr>
          <w:noProof/>
          <w:sz w:val="24"/>
          <w:szCs w:val="24"/>
          <w:lang w:val="ro-RO"/>
        </w:rPr>
        <w:t xml:space="preserve">te conceperea cadrului de conformitate </w:t>
      </w:r>
      <w:r w:rsidR="00F81534" w:rsidRPr="00A5539E">
        <w:rPr>
          <w:noProof/>
          <w:sz w:val="24"/>
          <w:szCs w:val="24"/>
          <w:lang w:val="ro-RO"/>
        </w:rPr>
        <w:t>s</w:t>
      </w:r>
      <w:r w:rsidRPr="00A5539E">
        <w:rPr>
          <w:noProof/>
          <w:sz w:val="24"/>
          <w:szCs w:val="24"/>
          <w:lang w:val="ro-RO"/>
        </w:rPr>
        <w:t>i control aplicabil beneficiarilor (incluz</w:t>
      </w:r>
      <w:r w:rsidR="00D4099E">
        <w:rPr>
          <w:noProof/>
          <w:sz w:val="24"/>
          <w:szCs w:val="24"/>
          <w:lang w:val="ro-RO"/>
        </w:rPr>
        <w:t>a</w:t>
      </w:r>
      <w:r w:rsidRPr="00A5539E">
        <w:rPr>
          <w:noProof/>
          <w:sz w:val="24"/>
          <w:szCs w:val="24"/>
          <w:lang w:val="ro-RO"/>
        </w:rPr>
        <w:t xml:space="preserve">nd controalele </w:t>
      </w:r>
      <w:r w:rsidR="00F81534" w:rsidRPr="00A5539E">
        <w:rPr>
          <w:noProof/>
          <w:sz w:val="24"/>
          <w:szCs w:val="24"/>
          <w:lang w:val="ro-RO"/>
        </w:rPr>
        <w:t>s</w:t>
      </w:r>
      <w:r w:rsidRPr="00A5539E">
        <w:rPr>
          <w:noProof/>
          <w:sz w:val="24"/>
          <w:szCs w:val="24"/>
          <w:lang w:val="ro-RO"/>
        </w:rPr>
        <w:t>i penalit</w:t>
      </w:r>
      <w:r w:rsidR="00F81534" w:rsidRPr="00A5539E">
        <w:rPr>
          <w:noProof/>
          <w:sz w:val="24"/>
          <w:szCs w:val="24"/>
          <w:lang w:val="ro-RO"/>
        </w:rPr>
        <w:t>at</w:t>
      </w:r>
      <w:r w:rsidRPr="00A5539E">
        <w:rPr>
          <w:noProof/>
          <w:sz w:val="24"/>
          <w:szCs w:val="24"/>
          <w:lang w:val="ro-RO"/>
        </w:rPr>
        <w:t>ile).</w:t>
      </w:r>
    </w:p>
    <w:p w14:paraId="55363F85" w14:textId="7657404A" w:rsidR="00B645BF" w:rsidRPr="00A5539E" w:rsidRDefault="00B645BF" w:rsidP="00B645BF">
      <w:pPr>
        <w:pStyle w:val="Bodytext20"/>
        <w:ind w:firstLine="720"/>
        <w:jc w:val="both"/>
        <w:rPr>
          <w:noProof/>
          <w:sz w:val="24"/>
          <w:szCs w:val="24"/>
          <w:lang w:val="ro-RO"/>
        </w:rPr>
      </w:pPr>
      <w:r w:rsidRPr="00A5539E">
        <w:rPr>
          <w:noProof/>
          <w:sz w:val="24"/>
          <w:szCs w:val="24"/>
          <w:lang w:val="ro-RO"/>
        </w:rPr>
        <w:t>Pentru a spori valoarea ad</w:t>
      </w:r>
      <w:r w:rsidR="00F81534" w:rsidRPr="00A5539E">
        <w:rPr>
          <w:noProof/>
          <w:sz w:val="24"/>
          <w:szCs w:val="24"/>
          <w:lang w:val="ro-RO"/>
        </w:rPr>
        <w:t>a</w:t>
      </w:r>
      <w:r w:rsidRPr="00A5539E">
        <w:rPr>
          <w:noProof/>
          <w:sz w:val="24"/>
          <w:szCs w:val="24"/>
          <w:lang w:val="ro-RO"/>
        </w:rPr>
        <w:t>ugat</w:t>
      </w:r>
      <w:r w:rsidR="00F81534" w:rsidRPr="00A5539E">
        <w:rPr>
          <w:noProof/>
          <w:sz w:val="24"/>
          <w:szCs w:val="24"/>
          <w:lang w:val="ro-RO"/>
        </w:rPr>
        <w:t>a</w:t>
      </w:r>
      <w:r w:rsidRPr="00A5539E">
        <w:rPr>
          <w:noProof/>
          <w:sz w:val="24"/>
          <w:szCs w:val="24"/>
          <w:lang w:val="ro-RO"/>
        </w:rPr>
        <w:t xml:space="preserve"> european</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a men</w:t>
      </w:r>
      <w:r w:rsidR="00F81534" w:rsidRPr="00A5539E">
        <w:rPr>
          <w:noProof/>
          <w:sz w:val="24"/>
          <w:szCs w:val="24"/>
          <w:lang w:val="ro-RO"/>
        </w:rPr>
        <w:t>t</w:t>
      </w:r>
      <w:r w:rsidRPr="00A5539E">
        <w:rPr>
          <w:noProof/>
          <w:sz w:val="24"/>
          <w:szCs w:val="24"/>
          <w:lang w:val="ro-RO"/>
        </w:rPr>
        <w:t>ine o pia</w:t>
      </w:r>
      <w:r w:rsidR="00F81534" w:rsidRPr="00A5539E">
        <w:rPr>
          <w:noProof/>
          <w:sz w:val="24"/>
          <w:szCs w:val="24"/>
          <w:lang w:val="ro-RO"/>
        </w:rPr>
        <w:t>ta</w:t>
      </w:r>
      <w:r w:rsidRPr="00A5539E">
        <w:rPr>
          <w:noProof/>
          <w:sz w:val="24"/>
          <w:szCs w:val="24"/>
          <w:lang w:val="ro-RO"/>
        </w:rPr>
        <w:t xml:space="preserve"> agricol</w:t>
      </w:r>
      <w:r w:rsidR="00F81534" w:rsidRPr="00A5539E">
        <w:rPr>
          <w:noProof/>
          <w:sz w:val="24"/>
          <w:szCs w:val="24"/>
          <w:lang w:val="ro-RO"/>
        </w:rPr>
        <w:t>a</w:t>
      </w:r>
      <w:r w:rsidRPr="00A5539E">
        <w:rPr>
          <w:noProof/>
          <w:sz w:val="24"/>
          <w:szCs w:val="24"/>
          <w:lang w:val="ro-RO"/>
        </w:rPr>
        <w:t xml:space="preserve"> intern</w:t>
      </w:r>
      <w:r w:rsidR="00F81534" w:rsidRPr="00A5539E">
        <w:rPr>
          <w:noProof/>
          <w:sz w:val="24"/>
          <w:szCs w:val="24"/>
          <w:lang w:val="ro-RO"/>
        </w:rPr>
        <w:t>a</w:t>
      </w:r>
      <w:r w:rsidRPr="00A5539E">
        <w:rPr>
          <w:noProof/>
          <w:sz w:val="24"/>
          <w:szCs w:val="24"/>
          <w:lang w:val="ro-RO"/>
        </w:rPr>
        <w:t xml:space="preserve"> func</w:t>
      </w:r>
      <w:r w:rsidR="00F81534" w:rsidRPr="00A5539E">
        <w:rPr>
          <w:noProof/>
          <w:sz w:val="24"/>
          <w:szCs w:val="24"/>
          <w:lang w:val="ro-RO"/>
        </w:rPr>
        <w:t>t</w:t>
      </w:r>
      <w:r w:rsidRPr="00A5539E">
        <w:rPr>
          <w:noProof/>
          <w:sz w:val="24"/>
          <w:szCs w:val="24"/>
          <w:lang w:val="ro-RO"/>
        </w:rPr>
        <w:t>ional</w:t>
      </w:r>
      <w:r w:rsidR="00F81534" w:rsidRPr="00A5539E">
        <w:rPr>
          <w:noProof/>
          <w:sz w:val="24"/>
          <w:szCs w:val="24"/>
          <w:lang w:val="ro-RO"/>
        </w:rPr>
        <w:t>a</w:t>
      </w:r>
      <w:r w:rsidRPr="00A5539E">
        <w:rPr>
          <w:noProof/>
          <w:sz w:val="24"/>
          <w:szCs w:val="24"/>
          <w:lang w:val="ro-RO"/>
        </w:rPr>
        <w:t xml:space="preserve">, statele membre </w:t>
      </w:r>
      <w:r w:rsidR="00F81534" w:rsidRPr="00A5539E">
        <w:rPr>
          <w:noProof/>
          <w:sz w:val="24"/>
          <w:szCs w:val="24"/>
          <w:lang w:val="ro-RO"/>
        </w:rPr>
        <w:t>s</w:t>
      </w:r>
      <w:r w:rsidRPr="00A5539E">
        <w:rPr>
          <w:noProof/>
          <w:sz w:val="24"/>
          <w:szCs w:val="24"/>
          <w:lang w:val="ro-RO"/>
        </w:rPr>
        <w:t xml:space="preserve">i-ar lua deciziile nu izolat, ci </w:t>
      </w:r>
      <w:r w:rsidR="0005596B">
        <w:rPr>
          <w:noProof/>
          <w:sz w:val="24"/>
          <w:szCs w:val="24"/>
          <w:lang w:val="ro-RO"/>
        </w:rPr>
        <w:t>in</w:t>
      </w:r>
      <w:r w:rsidRPr="00A5539E">
        <w:rPr>
          <w:noProof/>
          <w:sz w:val="24"/>
          <w:szCs w:val="24"/>
          <w:lang w:val="ro-RO"/>
        </w:rPr>
        <w:t xml:space="preserve"> cadrul unui proces structurat care s-ar materializa </w:t>
      </w:r>
      <w:r w:rsidR="0005596B">
        <w:rPr>
          <w:noProof/>
          <w:sz w:val="24"/>
          <w:szCs w:val="24"/>
          <w:lang w:val="ro-RO"/>
        </w:rPr>
        <w:t>in</w:t>
      </w:r>
      <w:r w:rsidRPr="00A5539E">
        <w:rPr>
          <w:noProof/>
          <w:sz w:val="24"/>
          <w:szCs w:val="24"/>
          <w:lang w:val="ro-RO"/>
        </w:rPr>
        <w:t xml:space="preserve"> </w:t>
      </w:r>
      <w:r w:rsidR="0005596B">
        <w:rPr>
          <w:noProof/>
          <w:sz w:val="24"/>
          <w:szCs w:val="24"/>
          <w:lang w:val="ro-RO"/>
        </w:rPr>
        <w:t>in</w:t>
      </w:r>
      <w:r w:rsidRPr="00A5539E">
        <w:rPr>
          <w:noProof/>
          <w:sz w:val="24"/>
          <w:szCs w:val="24"/>
          <w:lang w:val="ro-RO"/>
        </w:rPr>
        <w:t>tocmirea unui plan strategic privind PAC, care ar viza interven</w:t>
      </w:r>
      <w:r w:rsidR="00F81534" w:rsidRPr="00A5539E">
        <w:rPr>
          <w:noProof/>
          <w:sz w:val="24"/>
          <w:szCs w:val="24"/>
          <w:lang w:val="ro-RO"/>
        </w:rPr>
        <w:t>t</w:t>
      </w:r>
      <w:r w:rsidRPr="00A5539E">
        <w:rPr>
          <w:noProof/>
          <w:sz w:val="24"/>
          <w:szCs w:val="24"/>
          <w:lang w:val="ro-RO"/>
        </w:rPr>
        <w:t xml:space="preserve">iile din ambii piloni I </w:t>
      </w:r>
      <w:r w:rsidR="00F81534" w:rsidRPr="00A5539E">
        <w:rPr>
          <w:noProof/>
          <w:sz w:val="24"/>
          <w:szCs w:val="24"/>
          <w:lang w:val="ro-RO"/>
        </w:rPr>
        <w:t>s</w:t>
      </w:r>
      <w:r w:rsidRPr="00A5539E">
        <w:rPr>
          <w:noProof/>
          <w:sz w:val="24"/>
          <w:szCs w:val="24"/>
          <w:lang w:val="ro-RO"/>
        </w:rPr>
        <w:t>i II, asigur</w:t>
      </w:r>
      <w:r w:rsidR="00D4099E">
        <w:rPr>
          <w:noProof/>
          <w:sz w:val="24"/>
          <w:szCs w:val="24"/>
          <w:lang w:val="ro-RO"/>
        </w:rPr>
        <w:t>a</w:t>
      </w:r>
      <w:r w:rsidRPr="00A5539E">
        <w:rPr>
          <w:noProof/>
          <w:sz w:val="24"/>
          <w:szCs w:val="24"/>
          <w:lang w:val="ro-RO"/>
        </w:rPr>
        <w:t>ndu-se astfel coeren</w:t>
      </w:r>
      <w:r w:rsidR="00F81534" w:rsidRPr="00A5539E">
        <w:rPr>
          <w:noProof/>
          <w:sz w:val="24"/>
          <w:szCs w:val="24"/>
          <w:lang w:val="ro-RO"/>
        </w:rPr>
        <w:t>t</w:t>
      </w:r>
      <w:r w:rsidRPr="00A5539E">
        <w:rPr>
          <w:noProof/>
          <w:sz w:val="24"/>
          <w:szCs w:val="24"/>
          <w:lang w:val="ro-RO"/>
        </w:rPr>
        <w:t>a politicilor at</w:t>
      </w:r>
      <w:r w:rsidR="00D4099E">
        <w:rPr>
          <w:noProof/>
          <w:sz w:val="24"/>
          <w:szCs w:val="24"/>
          <w:lang w:val="ro-RO"/>
        </w:rPr>
        <w:t>a</w:t>
      </w:r>
      <w:r w:rsidRPr="00A5539E">
        <w:rPr>
          <w:noProof/>
          <w:sz w:val="24"/>
          <w:szCs w:val="24"/>
          <w:lang w:val="ro-RO"/>
        </w:rPr>
        <w:t xml:space="preserve">t </w:t>
      </w:r>
      <w:r w:rsidR="0005596B">
        <w:rPr>
          <w:noProof/>
          <w:sz w:val="24"/>
          <w:szCs w:val="24"/>
          <w:lang w:val="ro-RO"/>
        </w:rPr>
        <w:t>in</w:t>
      </w:r>
      <w:r w:rsidRPr="00A5539E">
        <w:rPr>
          <w:noProof/>
          <w:sz w:val="24"/>
          <w:szCs w:val="24"/>
          <w:lang w:val="ro-RO"/>
        </w:rPr>
        <w:t xml:space="preserve"> cadrul viitoarei PAC, c</w:t>
      </w:r>
      <w:r w:rsidR="00D4099E">
        <w:rPr>
          <w:noProof/>
          <w:sz w:val="24"/>
          <w:szCs w:val="24"/>
          <w:lang w:val="ro-RO"/>
        </w:rPr>
        <w:t>a</w:t>
      </w:r>
      <w:r w:rsidRPr="00A5539E">
        <w:rPr>
          <w:noProof/>
          <w:sz w:val="24"/>
          <w:szCs w:val="24"/>
          <w:lang w:val="ro-RO"/>
        </w:rPr>
        <w:t xml:space="preserve">t </w:t>
      </w:r>
      <w:r w:rsidR="00F81534" w:rsidRPr="00A5539E">
        <w:rPr>
          <w:noProof/>
          <w:sz w:val="24"/>
          <w:szCs w:val="24"/>
          <w:lang w:val="ro-RO"/>
        </w:rPr>
        <w:t>s</w:t>
      </w:r>
      <w:r w:rsidRPr="00A5539E">
        <w:rPr>
          <w:noProof/>
          <w:sz w:val="24"/>
          <w:szCs w:val="24"/>
          <w:lang w:val="ro-RO"/>
        </w:rPr>
        <w:t>i cu alte politici. Modelul de realizare a obiectivelor va continua astfel s</w:t>
      </w:r>
      <w:r w:rsidR="00F81534" w:rsidRPr="00A5539E">
        <w:rPr>
          <w:noProof/>
          <w:sz w:val="24"/>
          <w:szCs w:val="24"/>
          <w:lang w:val="ro-RO"/>
        </w:rPr>
        <w:t>a</w:t>
      </w:r>
      <w:r w:rsidRPr="00A5539E">
        <w:rPr>
          <w:noProof/>
          <w:sz w:val="24"/>
          <w:szCs w:val="24"/>
          <w:lang w:val="ro-RO"/>
        </w:rPr>
        <w:t xml:space="preserve"> asigure condi</w:t>
      </w:r>
      <w:r w:rsidR="00F81534" w:rsidRPr="00A5539E">
        <w:rPr>
          <w:noProof/>
          <w:sz w:val="24"/>
          <w:szCs w:val="24"/>
          <w:lang w:val="ro-RO"/>
        </w:rPr>
        <w:t>t</w:t>
      </w:r>
      <w:r w:rsidRPr="00A5539E">
        <w:rPr>
          <w:noProof/>
          <w:sz w:val="24"/>
          <w:szCs w:val="24"/>
          <w:lang w:val="ro-RO"/>
        </w:rPr>
        <w:t>ii echitabile, men</w:t>
      </w:r>
      <w:r w:rsidR="00F81534" w:rsidRPr="00A5539E">
        <w:rPr>
          <w:noProof/>
          <w:sz w:val="24"/>
          <w:szCs w:val="24"/>
          <w:lang w:val="ro-RO"/>
        </w:rPr>
        <w:t>t</w:t>
      </w:r>
      <w:r w:rsidRPr="00A5539E">
        <w:rPr>
          <w:noProof/>
          <w:sz w:val="24"/>
          <w:szCs w:val="24"/>
          <w:lang w:val="ro-RO"/>
        </w:rPr>
        <w:t>in</w:t>
      </w:r>
      <w:r w:rsidR="00D4099E">
        <w:rPr>
          <w:noProof/>
          <w:sz w:val="24"/>
          <w:szCs w:val="24"/>
          <w:lang w:val="ro-RO"/>
        </w:rPr>
        <w:t>a</w:t>
      </w:r>
      <w:r w:rsidRPr="00A5539E">
        <w:rPr>
          <w:noProof/>
          <w:sz w:val="24"/>
          <w:szCs w:val="24"/>
          <w:lang w:val="ro-RO"/>
        </w:rPr>
        <w:t xml:space="preserve">nd caracterul comun </w:t>
      </w:r>
      <w:r w:rsidR="00F81534" w:rsidRPr="00A5539E">
        <w:rPr>
          <w:noProof/>
          <w:sz w:val="24"/>
          <w:szCs w:val="24"/>
          <w:lang w:val="ro-RO"/>
        </w:rPr>
        <w:t>s</w:t>
      </w:r>
      <w:r w:rsidRPr="00A5539E">
        <w:rPr>
          <w:noProof/>
          <w:sz w:val="24"/>
          <w:szCs w:val="24"/>
          <w:lang w:val="ro-RO"/>
        </w:rPr>
        <w:t xml:space="preserve">i cei doi piloni ai politicii. Comisia ar evalua </w:t>
      </w:r>
      <w:r w:rsidR="00F81534" w:rsidRPr="00A5539E">
        <w:rPr>
          <w:noProof/>
          <w:sz w:val="24"/>
          <w:szCs w:val="24"/>
          <w:lang w:val="ro-RO"/>
        </w:rPr>
        <w:t>s</w:t>
      </w:r>
      <w:r w:rsidRPr="00A5539E">
        <w:rPr>
          <w:noProof/>
          <w:sz w:val="24"/>
          <w:szCs w:val="24"/>
          <w:lang w:val="ro-RO"/>
        </w:rPr>
        <w:t xml:space="preserve">i ar aproba aceste planuri </w:t>
      </w:r>
      <w:r w:rsidR="0005596B">
        <w:rPr>
          <w:noProof/>
          <w:sz w:val="24"/>
          <w:szCs w:val="24"/>
          <w:lang w:val="ro-RO"/>
        </w:rPr>
        <w:t>in</w:t>
      </w:r>
      <w:r w:rsidRPr="00A5539E">
        <w:rPr>
          <w:noProof/>
          <w:sz w:val="24"/>
          <w:szCs w:val="24"/>
          <w:lang w:val="ro-RO"/>
        </w:rPr>
        <w:t xml:space="preserve"> vederea cre</w:t>
      </w:r>
      <w:r w:rsidR="00F81534" w:rsidRPr="00A5539E">
        <w:rPr>
          <w:noProof/>
          <w:sz w:val="24"/>
          <w:szCs w:val="24"/>
          <w:lang w:val="ro-RO"/>
        </w:rPr>
        <w:t>s</w:t>
      </w:r>
      <w:r w:rsidRPr="00A5539E">
        <w:rPr>
          <w:noProof/>
          <w:sz w:val="24"/>
          <w:szCs w:val="24"/>
          <w:lang w:val="ro-RO"/>
        </w:rPr>
        <w:t>terii la maximum a contribu</w:t>
      </w:r>
      <w:r w:rsidR="00F81534" w:rsidRPr="00A5539E">
        <w:rPr>
          <w:noProof/>
          <w:sz w:val="24"/>
          <w:szCs w:val="24"/>
          <w:lang w:val="ro-RO"/>
        </w:rPr>
        <w:t>t</w:t>
      </w:r>
      <w:r w:rsidRPr="00A5539E">
        <w:rPr>
          <w:noProof/>
          <w:sz w:val="24"/>
          <w:szCs w:val="24"/>
          <w:lang w:val="ro-RO"/>
        </w:rPr>
        <w:t xml:space="preserve">iei pe care o are PAC la </w:t>
      </w:r>
      <w:r w:rsidR="0005596B">
        <w:rPr>
          <w:noProof/>
          <w:sz w:val="24"/>
          <w:szCs w:val="24"/>
          <w:lang w:val="ro-RO"/>
        </w:rPr>
        <w:t>in</w:t>
      </w:r>
      <w:r w:rsidRPr="00A5539E">
        <w:rPr>
          <w:noProof/>
          <w:sz w:val="24"/>
          <w:szCs w:val="24"/>
          <w:lang w:val="ro-RO"/>
        </w:rPr>
        <w:t>deplinirea priorit</w:t>
      </w:r>
      <w:r w:rsidR="00F81534" w:rsidRPr="00A5539E">
        <w:rPr>
          <w:noProof/>
          <w:sz w:val="24"/>
          <w:szCs w:val="24"/>
          <w:lang w:val="ro-RO"/>
        </w:rPr>
        <w:t>at</w:t>
      </w:r>
      <w:r w:rsidRPr="00A5539E">
        <w:rPr>
          <w:noProof/>
          <w:sz w:val="24"/>
          <w:szCs w:val="24"/>
          <w:lang w:val="ro-RO"/>
        </w:rPr>
        <w:t xml:space="preserve">ilor </w:t>
      </w:r>
      <w:r w:rsidR="00F81534" w:rsidRPr="00A5539E">
        <w:rPr>
          <w:noProof/>
          <w:sz w:val="24"/>
          <w:szCs w:val="24"/>
          <w:lang w:val="ro-RO"/>
        </w:rPr>
        <w:t>s</w:t>
      </w:r>
      <w:r w:rsidRPr="00A5539E">
        <w:rPr>
          <w:noProof/>
          <w:sz w:val="24"/>
          <w:szCs w:val="24"/>
          <w:lang w:val="ro-RO"/>
        </w:rPr>
        <w:t xml:space="preserve">i a obiectivelor UE </w:t>
      </w:r>
      <w:r w:rsidR="00F81534" w:rsidRPr="00A5539E">
        <w:rPr>
          <w:noProof/>
          <w:sz w:val="24"/>
          <w:szCs w:val="24"/>
          <w:lang w:val="ro-RO"/>
        </w:rPr>
        <w:t>s</w:t>
      </w:r>
      <w:r w:rsidRPr="00A5539E">
        <w:rPr>
          <w:noProof/>
          <w:sz w:val="24"/>
          <w:szCs w:val="24"/>
          <w:lang w:val="ro-RO"/>
        </w:rPr>
        <w:t xml:space="preserve">i la atingerea </w:t>
      </w:r>
      <w:r w:rsidR="00F81534" w:rsidRPr="00A5539E">
        <w:rPr>
          <w:noProof/>
          <w:sz w:val="24"/>
          <w:szCs w:val="24"/>
          <w:lang w:val="ro-RO"/>
        </w:rPr>
        <w:t>t</w:t>
      </w:r>
      <w:r w:rsidRPr="00A5539E">
        <w:rPr>
          <w:noProof/>
          <w:sz w:val="24"/>
          <w:szCs w:val="24"/>
          <w:lang w:val="ro-RO"/>
        </w:rPr>
        <w:t xml:space="preserve">intelor statelor membre </w:t>
      </w:r>
      <w:r w:rsidR="0005596B">
        <w:rPr>
          <w:noProof/>
          <w:sz w:val="24"/>
          <w:szCs w:val="24"/>
          <w:lang w:val="ro-RO"/>
        </w:rPr>
        <w:t>in</w:t>
      </w:r>
      <w:r w:rsidRPr="00A5539E">
        <w:rPr>
          <w:noProof/>
          <w:sz w:val="24"/>
          <w:szCs w:val="24"/>
          <w:lang w:val="ro-RO"/>
        </w:rPr>
        <w:t xml:space="preserve"> materie de clim</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energie. Acest aspect este important pentru a se asigura men</w:t>
      </w:r>
      <w:r w:rsidR="00F81534" w:rsidRPr="00A5539E">
        <w:rPr>
          <w:noProof/>
          <w:sz w:val="24"/>
          <w:szCs w:val="24"/>
          <w:lang w:val="ro-RO"/>
        </w:rPr>
        <w:t>t</w:t>
      </w:r>
      <w:r w:rsidRPr="00A5539E">
        <w:rPr>
          <w:noProof/>
          <w:sz w:val="24"/>
          <w:szCs w:val="24"/>
          <w:lang w:val="ro-RO"/>
        </w:rPr>
        <w:t>inerea unei abord</w:t>
      </w:r>
      <w:r w:rsidR="00F81534" w:rsidRPr="00A5539E">
        <w:rPr>
          <w:noProof/>
          <w:sz w:val="24"/>
          <w:szCs w:val="24"/>
          <w:lang w:val="ro-RO"/>
        </w:rPr>
        <w:t>a</w:t>
      </w:r>
      <w:r w:rsidRPr="00A5539E">
        <w:rPr>
          <w:noProof/>
          <w:sz w:val="24"/>
          <w:szCs w:val="24"/>
          <w:lang w:val="ro-RO"/>
        </w:rPr>
        <w:t>ri comune fa</w:t>
      </w:r>
      <w:r w:rsidR="00F81534" w:rsidRPr="00A5539E">
        <w:rPr>
          <w:noProof/>
          <w:sz w:val="24"/>
          <w:szCs w:val="24"/>
          <w:lang w:val="ro-RO"/>
        </w:rPr>
        <w:t>ta</w:t>
      </w:r>
      <w:r w:rsidRPr="00A5539E">
        <w:rPr>
          <w:noProof/>
          <w:sz w:val="24"/>
          <w:szCs w:val="24"/>
          <w:lang w:val="ro-RO"/>
        </w:rPr>
        <w:t xml:space="preserve"> de </w:t>
      </w:r>
      <w:r w:rsidR="0005596B">
        <w:rPr>
          <w:noProof/>
          <w:sz w:val="24"/>
          <w:szCs w:val="24"/>
          <w:lang w:val="ro-RO"/>
        </w:rPr>
        <w:t>in</w:t>
      </w:r>
      <w:r w:rsidRPr="00A5539E">
        <w:rPr>
          <w:noProof/>
          <w:sz w:val="24"/>
          <w:szCs w:val="24"/>
          <w:lang w:val="ro-RO"/>
        </w:rPr>
        <w:t xml:space="preserve">deplinirea obiectivelor </w:t>
      </w:r>
      <w:r w:rsidR="0005596B">
        <w:rPr>
          <w:noProof/>
          <w:sz w:val="24"/>
          <w:szCs w:val="24"/>
          <w:lang w:val="ro-RO"/>
        </w:rPr>
        <w:t>in</w:t>
      </w:r>
      <w:r w:rsidRPr="00A5539E">
        <w:rPr>
          <w:noProof/>
          <w:sz w:val="24"/>
          <w:szCs w:val="24"/>
          <w:lang w:val="ro-RO"/>
        </w:rPr>
        <w:t xml:space="preserve"> domeniul mediului </w:t>
      </w:r>
      <w:r w:rsidR="00F81534" w:rsidRPr="00A5539E">
        <w:rPr>
          <w:noProof/>
          <w:sz w:val="24"/>
          <w:szCs w:val="24"/>
          <w:lang w:val="ro-RO"/>
        </w:rPr>
        <w:t>s</w:t>
      </w:r>
      <w:r w:rsidRPr="00A5539E">
        <w:rPr>
          <w:noProof/>
          <w:sz w:val="24"/>
          <w:szCs w:val="24"/>
          <w:lang w:val="ro-RO"/>
        </w:rPr>
        <w:t xml:space="preserve">i al climei </w:t>
      </w:r>
      <w:r w:rsidR="0005596B">
        <w:rPr>
          <w:noProof/>
          <w:sz w:val="24"/>
          <w:szCs w:val="24"/>
          <w:lang w:val="ro-RO"/>
        </w:rPr>
        <w:t>in</w:t>
      </w:r>
      <w:r w:rsidRPr="00A5539E">
        <w:rPr>
          <w:noProof/>
          <w:sz w:val="24"/>
          <w:szCs w:val="24"/>
          <w:lang w:val="ro-RO"/>
        </w:rPr>
        <w:t xml:space="preserve"> toate statele membre. Mai mult</w:t>
      </w:r>
      <w:r w:rsidR="00F81534" w:rsidRPr="00A5539E">
        <w:rPr>
          <w:noProof/>
          <w:sz w:val="24"/>
          <w:szCs w:val="24"/>
          <w:lang w:val="ro-RO"/>
        </w:rPr>
        <w:t>a</w:t>
      </w:r>
      <w:r w:rsidRPr="00A5539E">
        <w:rPr>
          <w:noProof/>
          <w:sz w:val="24"/>
          <w:szCs w:val="24"/>
          <w:lang w:val="ro-RO"/>
        </w:rPr>
        <w:t xml:space="preserve"> ambi</w:t>
      </w:r>
      <w:r w:rsidR="00F81534" w:rsidRPr="00A5539E">
        <w:rPr>
          <w:noProof/>
          <w:sz w:val="24"/>
          <w:szCs w:val="24"/>
          <w:lang w:val="ro-RO"/>
        </w:rPr>
        <w:t>t</w:t>
      </w:r>
      <w:r w:rsidRPr="00A5539E">
        <w:rPr>
          <w:noProof/>
          <w:sz w:val="24"/>
          <w:szCs w:val="24"/>
          <w:lang w:val="ro-RO"/>
        </w:rPr>
        <w:t>ie este singura op</w:t>
      </w:r>
      <w:r w:rsidR="00F81534" w:rsidRPr="00A5539E">
        <w:rPr>
          <w:noProof/>
          <w:sz w:val="24"/>
          <w:szCs w:val="24"/>
          <w:lang w:val="ro-RO"/>
        </w:rPr>
        <w:t>t</w:t>
      </w:r>
      <w:r w:rsidRPr="00A5539E">
        <w:rPr>
          <w:noProof/>
          <w:sz w:val="24"/>
          <w:szCs w:val="24"/>
          <w:lang w:val="ro-RO"/>
        </w:rPr>
        <w:t>iune de politic</w:t>
      </w:r>
      <w:r w:rsidR="00F81534" w:rsidRPr="00A5539E">
        <w:rPr>
          <w:noProof/>
          <w:sz w:val="24"/>
          <w:szCs w:val="24"/>
          <w:lang w:val="ro-RO"/>
        </w:rPr>
        <w:t>a</w:t>
      </w:r>
      <w:r w:rsidRPr="00A5539E">
        <w:rPr>
          <w:noProof/>
          <w:sz w:val="24"/>
          <w:szCs w:val="24"/>
          <w:lang w:val="ro-RO"/>
        </w:rPr>
        <w:t xml:space="preserve"> viabil</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aceast</w:t>
      </w:r>
      <w:r w:rsidR="00F81534" w:rsidRPr="00A5539E">
        <w:rPr>
          <w:noProof/>
          <w:sz w:val="24"/>
          <w:szCs w:val="24"/>
          <w:lang w:val="ro-RO"/>
        </w:rPr>
        <w:t>a</w:t>
      </w:r>
      <w:r w:rsidRPr="00A5539E">
        <w:rPr>
          <w:noProof/>
          <w:sz w:val="24"/>
          <w:szCs w:val="24"/>
          <w:lang w:val="ro-RO"/>
        </w:rPr>
        <w:t xml:space="preserve"> privin</w:t>
      </w:r>
      <w:r w:rsidR="00F81534" w:rsidRPr="00A5539E">
        <w:rPr>
          <w:noProof/>
          <w:sz w:val="24"/>
          <w:szCs w:val="24"/>
          <w:lang w:val="ro-RO"/>
        </w:rPr>
        <w:t>ta</w:t>
      </w:r>
      <w:r w:rsidRPr="00A5539E">
        <w:rPr>
          <w:noProof/>
          <w:sz w:val="24"/>
          <w:szCs w:val="24"/>
          <w:lang w:val="ro-RO"/>
        </w:rPr>
        <w:t>.</w:t>
      </w:r>
    </w:p>
    <w:p w14:paraId="1D2FA457" w14:textId="4B0AE358" w:rsidR="00B645BF" w:rsidRPr="00A5539E" w:rsidRDefault="00B645BF" w:rsidP="00B645BF">
      <w:pPr>
        <w:pStyle w:val="Bodytext20"/>
        <w:ind w:firstLine="720"/>
        <w:jc w:val="both"/>
        <w:rPr>
          <w:noProof/>
          <w:sz w:val="24"/>
          <w:szCs w:val="24"/>
          <w:lang w:val="ro-RO"/>
        </w:rPr>
      </w:pPr>
      <w:r w:rsidRPr="00A5539E">
        <w:rPr>
          <w:noProof/>
          <w:sz w:val="24"/>
          <w:szCs w:val="24"/>
          <w:lang w:val="ro-RO"/>
        </w:rPr>
        <w:t>Procesul de planificare ar trebui conturat mult mai simplu, r</w:t>
      </w:r>
      <w:r w:rsidR="00F81534" w:rsidRPr="00A5539E">
        <w:rPr>
          <w:noProof/>
          <w:sz w:val="24"/>
          <w:szCs w:val="24"/>
          <w:lang w:val="ro-RO"/>
        </w:rPr>
        <w:t>a</w:t>
      </w:r>
      <w:r w:rsidRPr="00A5539E">
        <w:rPr>
          <w:noProof/>
          <w:sz w:val="24"/>
          <w:szCs w:val="24"/>
          <w:lang w:val="ro-RO"/>
        </w:rPr>
        <w:t>m</w:t>
      </w:r>
      <w:r w:rsidR="00D4099E">
        <w:rPr>
          <w:noProof/>
          <w:sz w:val="24"/>
          <w:szCs w:val="24"/>
          <w:lang w:val="ro-RO"/>
        </w:rPr>
        <w:t>a</w:t>
      </w:r>
      <w:r w:rsidRPr="00A5539E">
        <w:rPr>
          <w:noProof/>
          <w:sz w:val="24"/>
          <w:szCs w:val="24"/>
          <w:lang w:val="ro-RO"/>
        </w:rPr>
        <w:t>n</w:t>
      </w:r>
      <w:r w:rsidR="00D4099E">
        <w:rPr>
          <w:noProof/>
          <w:sz w:val="24"/>
          <w:szCs w:val="24"/>
          <w:lang w:val="ro-RO"/>
        </w:rPr>
        <w:t>a</w:t>
      </w:r>
      <w:r w:rsidRPr="00A5539E">
        <w:rPr>
          <w:noProof/>
          <w:sz w:val="24"/>
          <w:szCs w:val="24"/>
          <w:lang w:val="ro-RO"/>
        </w:rPr>
        <w:t xml:space="preserve">nd </w:t>
      </w:r>
      <w:r w:rsidR="0005596B">
        <w:rPr>
          <w:noProof/>
          <w:sz w:val="24"/>
          <w:szCs w:val="24"/>
          <w:lang w:val="ro-RO"/>
        </w:rPr>
        <w:t>in</w:t>
      </w:r>
      <w:r w:rsidRPr="00A5539E">
        <w:rPr>
          <w:noProof/>
          <w:sz w:val="24"/>
          <w:szCs w:val="24"/>
          <w:lang w:val="ro-RO"/>
        </w:rPr>
        <w:t xml:space="preserve"> mod clar sub nivelurile de complexitate exemplificate de actuala programare </w:t>
      </w:r>
      <w:r w:rsidR="0005596B">
        <w:rPr>
          <w:noProof/>
          <w:sz w:val="24"/>
          <w:szCs w:val="24"/>
          <w:lang w:val="ro-RO"/>
        </w:rPr>
        <w:t>in</w:t>
      </w:r>
      <w:r w:rsidRPr="00A5539E">
        <w:rPr>
          <w:noProof/>
          <w:sz w:val="24"/>
          <w:szCs w:val="24"/>
          <w:lang w:val="ro-RO"/>
        </w:rPr>
        <w:t xml:space="preserve"> domeniul dezvolt</w:t>
      </w:r>
      <w:r w:rsidR="00F81534" w:rsidRPr="00A5539E">
        <w:rPr>
          <w:noProof/>
          <w:sz w:val="24"/>
          <w:szCs w:val="24"/>
          <w:lang w:val="ro-RO"/>
        </w:rPr>
        <w:t>a</w:t>
      </w:r>
      <w:r w:rsidRPr="00A5539E">
        <w:rPr>
          <w:noProof/>
          <w:sz w:val="24"/>
          <w:szCs w:val="24"/>
          <w:lang w:val="ro-RO"/>
        </w:rPr>
        <w:t xml:space="preserve">rii rurale. Aceasta </w:t>
      </w:r>
      <w:r w:rsidR="0005596B">
        <w:rPr>
          <w:noProof/>
          <w:sz w:val="24"/>
          <w:szCs w:val="24"/>
          <w:lang w:val="ro-RO"/>
        </w:rPr>
        <w:t>in</w:t>
      </w:r>
      <w:r w:rsidRPr="00A5539E">
        <w:rPr>
          <w:noProof/>
          <w:sz w:val="24"/>
          <w:szCs w:val="24"/>
          <w:lang w:val="ro-RO"/>
        </w:rPr>
        <w:t>seamn</w:t>
      </w:r>
      <w:r w:rsidR="00F81534" w:rsidRPr="00A5539E">
        <w:rPr>
          <w:noProof/>
          <w:sz w:val="24"/>
          <w:szCs w:val="24"/>
          <w:lang w:val="ro-RO"/>
        </w:rPr>
        <w:t>a</w:t>
      </w:r>
      <w:r w:rsidRPr="00A5539E">
        <w:rPr>
          <w:noProof/>
          <w:sz w:val="24"/>
          <w:szCs w:val="24"/>
          <w:lang w:val="ro-RO"/>
        </w:rPr>
        <w:t>, mai concret, c</w:t>
      </w:r>
      <w:r w:rsidR="00F81534" w:rsidRPr="00A5539E">
        <w:rPr>
          <w:noProof/>
          <w:sz w:val="24"/>
          <w:szCs w:val="24"/>
          <w:lang w:val="ro-RO"/>
        </w:rPr>
        <w:t>a</w:t>
      </w:r>
      <w:r w:rsidRPr="00A5539E">
        <w:rPr>
          <w:noProof/>
          <w:sz w:val="24"/>
          <w:szCs w:val="24"/>
          <w:lang w:val="ro-RO"/>
        </w:rPr>
        <w:t xml:space="preserve"> ar trebui eliminate de la nivelul legisla</w:t>
      </w:r>
      <w:r w:rsidR="00F81534" w:rsidRPr="00A5539E">
        <w:rPr>
          <w:noProof/>
          <w:sz w:val="24"/>
          <w:szCs w:val="24"/>
          <w:lang w:val="ro-RO"/>
        </w:rPr>
        <w:t>t</w:t>
      </w:r>
      <w:r w:rsidRPr="00A5539E">
        <w:rPr>
          <w:noProof/>
          <w:sz w:val="24"/>
          <w:szCs w:val="24"/>
          <w:lang w:val="ro-RO"/>
        </w:rPr>
        <w:t>iei UE elementele prescriptive privind conformitatea, precum detaliile m</w:t>
      </w:r>
      <w:r w:rsidR="00F81534" w:rsidRPr="00A5539E">
        <w:rPr>
          <w:noProof/>
          <w:sz w:val="24"/>
          <w:szCs w:val="24"/>
          <w:lang w:val="ro-RO"/>
        </w:rPr>
        <w:t>a</w:t>
      </w:r>
      <w:r w:rsidRPr="00A5539E">
        <w:rPr>
          <w:noProof/>
          <w:sz w:val="24"/>
          <w:szCs w:val="24"/>
          <w:lang w:val="ro-RO"/>
        </w:rPr>
        <w:t xml:space="preserve">surilor </w:t>
      </w:r>
      <w:r w:rsidR="00F81534" w:rsidRPr="00A5539E">
        <w:rPr>
          <w:noProof/>
          <w:sz w:val="24"/>
          <w:szCs w:val="24"/>
          <w:lang w:val="ro-RO"/>
        </w:rPr>
        <w:t>s</w:t>
      </w:r>
      <w:r w:rsidRPr="00A5539E">
        <w:rPr>
          <w:noProof/>
          <w:sz w:val="24"/>
          <w:szCs w:val="24"/>
          <w:lang w:val="ro-RO"/>
        </w:rPr>
        <w:t>i regulile de eligibilitate pentru acestea. Simplificarea respectiv</w:t>
      </w:r>
      <w:r w:rsidR="00F81534" w:rsidRPr="00A5539E">
        <w:rPr>
          <w:noProof/>
          <w:sz w:val="24"/>
          <w:szCs w:val="24"/>
          <w:lang w:val="ro-RO"/>
        </w:rPr>
        <w:t>a</w:t>
      </w:r>
      <w:r w:rsidRPr="00A5539E">
        <w:rPr>
          <w:noProof/>
          <w:sz w:val="24"/>
          <w:szCs w:val="24"/>
          <w:lang w:val="ro-RO"/>
        </w:rPr>
        <w:t xml:space="preserve"> ar favoriza </w:t>
      </w:r>
      <w:r w:rsidR="00F81534" w:rsidRPr="00A5539E">
        <w:rPr>
          <w:noProof/>
          <w:sz w:val="24"/>
          <w:szCs w:val="24"/>
          <w:lang w:val="ro-RO"/>
        </w:rPr>
        <w:t>s</w:t>
      </w:r>
      <w:r w:rsidRPr="00A5539E">
        <w:rPr>
          <w:noProof/>
          <w:sz w:val="24"/>
          <w:szCs w:val="24"/>
          <w:lang w:val="ro-RO"/>
        </w:rPr>
        <w:t>i abord</w:t>
      </w:r>
      <w:r w:rsidR="00F81534" w:rsidRPr="00A5539E">
        <w:rPr>
          <w:noProof/>
          <w:sz w:val="24"/>
          <w:szCs w:val="24"/>
          <w:lang w:val="ro-RO"/>
        </w:rPr>
        <w:t>a</w:t>
      </w:r>
      <w:r w:rsidRPr="00A5539E">
        <w:rPr>
          <w:noProof/>
          <w:sz w:val="24"/>
          <w:szCs w:val="24"/>
          <w:lang w:val="ro-RO"/>
        </w:rPr>
        <w:t xml:space="preserve">rile integrate </w:t>
      </w:r>
      <w:r w:rsidR="00F81534" w:rsidRPr="00A5539E">
        <w:rPr>
          <w:noProof/>
          <w:sz w:val="24"/>
          <w:szCs w:val="24"/>
          <w:lang w:val="ro-RO"/>
        </w:rPr>
        <w:t>s</w:t>
      </w:r>
      <w:r w:rsidRPr="00A5539E">
        <w:rPr>
          <w:noProof/>
          <w:sz w:val="24"/>
          <w:szCs w:val="24"/>
          <w:lang w:val="ro-RO"/>
        </w:rPr>
        <w:t xml:space="preserve">i inovatoare </w:t>
      </w:r>
      <w:r w:rsidR="00F81534" w:rsidRPr="00A5539E">
        <w:rPr>
          <w:noProof/>
          <w:sz w:val="24"/>
          <w:szCs w:val="24"/>
          <w:lang w:val="ro-RO"/>
        </w:rPr>
        <w:t>s</w:t>
      </w:r>
      <w:r w:rsidRPr="00A5539E">
        <w:rPr>
          <w:noProof/>
          <w:sz w:val="24"/>
          <w:szCs w:val="24"/>
          <w:lang w:val="ro-RO"/>
        </w:rPr>
        <w:t xml:space="preserve">i ar face cadrul de politici mai adaptabil </w:t>
      </w:r>
      <w:r w:rsidR="00F81534" w:rsidRPr="00A5539E">
        <w:rPr>
          <w:noProof/>
          <w:sz w:val="24"/>
          <w:szCs w:val="24"/>
          <w:lang w:val="ro-RO"/>
        </w:rPr>
        <w:t>s</w:t>
      </w:r>
      <w:r w:rsidRPr="00A5539E">
        <w:rPr>
          <w:noProof/>
          <w:sz w:val="24"/>
          <w:szCs w:val="24"/>
          <w:lang w:val="ro-RO"/>
        </w:rPr>
        <w:t>i deschis la inovare.</w:t>
      </w:r>
    </w:p>
    <w:p w14:paraId="47C05AF9" w14:textId="11347FCB" w:rsidR="00B645BF" w:rsidRPr="00A5539E" w:rsidRDefault="00B645BF" w:rsidP="00B645BF">
      <w:pPr>
        <w:pStyle w:val="Bodytext20"/>
        <w:ind w:firstLine="720"/>
        <w:jc w:val="both"/>
        <w:rPr>
          <w:noProof/>
          <w:sz w:val="24"/>
          <w:szCs w:val="24"/>
          <w:lang w:val="ro-RO"/>
        </w:rPr>
      </w:pPr>
      <w:r w:rsidRPr="00A5539E">
        <w:rPr>
          <w:noProof/>
          <w:sz w:val="24"/>
          <w:szCs w:val="24"/>
          <w:lang w:val="ro-RO"/>
        </w:rPr>
        <w:t xml:space="preserve">Aceasta </w:t>
      </w:r>
      <w:r w:rsidR="0005596B">
        <w:rPr>
          <w:noProof/>
          <w:sz w:val="24"/>
          <w:szCs w:val="24"/>
          <w:lang w:val="ro-RO"/>
        </w:rPr>
        <w:t>in</w:t>
      </w:r>
      <w:r w:rsidRPr="00A5539E">
        <w:rPr>
          <w:noProof/>
          <w:sz w:val="24"/>
          <w:szCs w:val="24"/>
          <w:lang w:val="ro-RO"/>
        </w:rPr>
        <w:t>seamn</w:t>
      </w:r>
      <w:r w:rsidR="00F81534" w:rsidRPr="00A5539E">
        <w:rPr>
          <w:noProof/>
          <w:sz w:val="24"/>
          <w:szCs w:val="24"/>
          <w:lang w:val="ro-RO"/>
        </w:rPr>
        <w:t>a</w:t>
      </w:r>
      <w:r w:rsidRPr="00A5539E">
        <w:rPr>
          <w:noProof/>
          <w:sz w:val="24"/>
          <w:szCs w:val="24"/>
          <w:lang w:val="ro-RO"/>
        </w:rPr>
        <w:t xml:space="preserve"> c</w:t>
      </w:r>
      <w:r w:rsidR="00F81534" w:rsidRPr="00A5539E">
        <w:rPr>
          <w:noProof/>
          <w:sz w:val="24"/>
          <w:szCs w:val="24"/>
          <w:lang w:val="ro-RO"/>
        </w:rPr>
        <w:t>a</w:t>
      </w:r>
      <w:r w:rsidRPr="00A5539E">
        <w:rPr>
          <w:noProof/>
          <w:sz w:val="24"/>
          <w:szCs w:val="24"/>
          <w:lang w:val="ro-RO"/>
        </w:rPr>
        <w:t xml:space="preserve"> PAC </w:t>
      </w:r>
      <w:r w:rsidR="00F81534" w:rsidRPr="00A5539E">
        <w:rPr>
          <w:noProof/>
          <w:sz w:val="24"/>
          <w:szCs w:val="24"/>
          <w:lang w:val="ro-RO"/>
        </w:rPr>
        <w:t>s</w:t>
      </w:r>
      <w:r w:rsidRPr="00A5539E">
        <w:rPr>
          <w:noProof/>
          <w:sz w:val="24"/>
          <w:szCs w:val="24"/>
          <w:lang w:val="ro-RO"/>
        </w:rPr>
        <w:t>i planurile statelor membre ar trebui s</w:t>
      </w:r>
      <w:r w:rsidR="00F81534" w:rsidRPr="00A5539E">
        <w:rPr>
          <w:noProof/>
          <w:sz w:val="24"/>
          <w:szCs w:val="24"/>
          <w:lang w:val="ro-RO"/>
        </w:rPr>
        <w:t>a</w:t>
      </w:r>
      <w:r w:rsidRPr="00A5539E">
        <w:rPr>
          <w:noProof/>
          <w:sz w:val="24"/>
          <w:szCs w:val="24"/>
          <w:lang w:val="ro-RO"/>
        </w:rPr>
        <w:t xml:space="preserve"> se axeze, mai </w:t>
      </w:r>
      <w:r w:rsidR="0005596B">
        <w:rPr>
          <w:noProof/>
          <w:sz w:val="24"/>
          <w:szCs w:val="24"/>
          <w:lang w:val="ro-RO"/>
        </w:rPr>
        <w:t>in</w:t>
      </w:r>
      <w:r w:rsidRPr="00A5539E">
        <w:rPr>
          <w:noProof/>
          <w:sz w:val="24"/>
          <w:szCs w:val="24"/>
          <w:lang w:val="ro-RO"/>
        </w:rPr>
        <w:t>t</w:t>
      </w:r>
      <w:r w:rsidR="00D4099E">
        <w:rPr>
          <w:noProof/>
          <w:sz w:val="24"/>
          <w:szCs w:val="24"/>
          <w:lang w:val="ro-RO"/>
        </w:rPr>
        <w:t>a</w:t>
      </w:r>
      <w:r w:rsidRPr="00A5539E">
        <w:rPr>
          <w:noProof/>
          <w:sz w:val="24"/>
          <w:szCs w:val="24"/>
          <w:lang w:val="ro-RO"/>
        </w:rPr>
        <w:t xml:space="preserve">i de toate, pe obiective </w:t>
      </w:r>
      <w:r w:rsidR="00F81534" w:rsidRPr="00A5539E">
        <w:rPr>
          <w:noProof/>
          <w:sz w:val="24"/>
          <w:szCs w:val="24"/>
          <w:lang w:val="ro-RO"/>
        </w:rPr>
        <w:t>s</w:t>
      </w:r>
      <w:r w:rsidRPr="00A5539E">
        <w:rPr>
          <w:noProof/>
          <w:sz w:val="24"/>
          <w:szCs w:val="24"/>
          <w:lang w:val="ro-RO"/>
        </w:rPr>
        <w:t>i pe rezultatele preconizate, l</w:t>
      </w:r>
      <w:r w:rsidR="00F81534" w:rsidRPr="00A5539E">
        <w:rPr>
          <w:noProof/>
          <w:sz w:val="24"/>
          <w:szCs w:val="24"/>
          <w:lang w:val="ro-RO"/>
        </w:rPr>
        <w:t>a</w:t>
      </w:r>
      <w:r w:rsidRPr="00A5539E">
        <w:rPr>
          <w:noProof/>
          <w:sz w:val="24"/>
          <w:szCs w:val="24"/>
          <w:lang w:val="ro-RO"/>
        </w:rPr>
        <w:t>s</w:t>
      </w:r>
      <w:r w:rsidR="00D4099E">
        <w:rPr>
          <w:noProof/>
          <w:sz w:val="24"/>
          <w:szCs w:val="24"/>
          <w:lang w:val="ro-RO"/>
        </w:rPr>
        <w:t>a</w:t>
      </w:r>
      <w:r w:rsidRPr="00A5539E">
        <w:rPr>
          <w:noProof/>
          <w:sz w:val="24"/>
          <w:szCs w:val="24"/>
          <w:lang w:val="ro-RO"/>
        </w:rPr>
        <w:t>nd suficient</w:t>
      </w:r>
      <w:r w:rsidR="00F81534" w:rsidRPr="00A5539E">
        <w:rPr>
          <w:noProof/>
          <w:sz w:val="24"/>
          <w:szCs w:val="24"/>
          <w:lang w:val="ro-RO"/>
        </w:rPr>
        <w:t>a</w:t>
      </w:r>
      <w:r w:rsidRPr="00A5539E">
        <w:rPr>
          <w:noProof/>
          <w:sz w:val="24"/>
          <w:szCs w:val="24"/>
          <w:lang w:val="ro-RO"/>
        </w:rPr>
        <w:t xml:space="preserve"> marj</w:t>
      </w:r>
      <w:r w:rsidR="00F81534" w:rsidRPr="00A5539E">
        <w:rPr>
          <w:noProof/>
          <w:sz w:val="24"/>
          <w:szCs w:val="24"/>
          <w:lang w:val="ro-RO"/>
        </w:rPr>
        <w:t>a</w:t>
      </w:r>
      <w:r w:rsidRPr="00A5539E">
        <w:rPr>
          <w:noProof/>
          <w:sz w:val="24"/>
          <w:szCs w:val="24"/>
          <w:lang w:val="ro-RO"/>
        </w:rPr>
        <w:t xml:space="preserve"> statelor membre </w:t>
      </w:r>
      <w:r w:rsidR="00F81534" w:rsidRPr="00A5539E">
        <w:rPr>
          <w:noProof/>
          <w:sz w:val="24"/>
          <w:szCs w:val="24"/>
          <w:lang w:val="ro-RO"/>
        </w:rPr>
        <w:t>s</w:t>
      </w:r>
      <w:r w:rsidRPr="00A5539E">
        <w:rPr>
          <w:noProof/>
          <w:sz w:val="24"/>
          <w:szCs w:val="24"/>
          <w:lang w:val="ro-RO"/>
        </w:rPr>
        <w:t>i regiunilor s</w:t>
      </w:r>
      <w:r w:rsidR="00F81534" w:rsidRPr="00A5539E">
        <w:rPr>
          <w:noProof/>
          <w:sz w:val="24"/>
          <w:szCs w:val="24"/>
          <w:lang w:val="ro-RO"/>
        </w:rPr>
        <w:t>a</w:t>
      </w:r>
      <w:r w:rsidRPr="00A5539E">
        <w:rPr>
          <w:noProof/>
          <w:sz w:val="24"/>
          <w:szCs w:val="24"/>
          <w:lang w:val="ro-RO"/>
        </w:rPr>
        <w:t xml:space="preserve"> abordeze propriile caracteristici. </w:t>
      </w:r>
      <w:r w:rsidR="0005596B">
        <w:rPr>
          <w:noProof/>
          <w:sz w:val="24"/>
          <w:szCs w:val="24"/>
          <w:lang w:val="ro-RO"/>
        </w:rPr>
        <w:t>In</w:t>
      </w:r>
      <w:r w:rsidRPr="00A5539E">
        <w:rPr>
          <w:noProof/>
          <w:sz w:val="24"/>
          <w:szCs w:val="24"/>
          <w:lang w:val="ro-RO"/>
        </w:rPr>
        <w:t xml:space="preserve"> conformitate cu logica abord</w:t>
      </w:r>
      <w:r w:rsidR="00F81534" w:rsidRPr="00A5539E">
        <w:rPr>
          <w:noProof/>
          <w:sz w:val="24"/>
          <w:szCs w:val="24"/>
          <w:lang w:val="ro-RO"/>
        </w:rPr>
        <w:t>a</w:t>
      </w:r>
      <w:r w:rsidRPr="00A5539E">
        <w:rPr>
          <w:noProof/>
          <w:sz w:val="24"/>
          <w:szCs w:val="24"/>
          <w:lang w:val="ro-RO"/>
        </w:rPr>
        <w:t xml:space="preserve">rii Comisiei „buget axat pe rezultate”, un viitor sistem de </w:t>
      </w:r>
      <w:r w:rsidR="0005596B">
        <w:rPr>
          <w:noProof/>
          <w:sz w:val="24"/>
          <w:szCs w:val="24"/>
          <w:lang w:val="ro-RO"/>
        </w:rPr>
        <w:t>in</w:t>
      </w:r>
      <w:r w:rsidRPr="00A5539E">
        <w:rPr>
          <w:noProof/>
          <w:sz w:val="24"/>
          <w:szCs w:val="24"/>
          <w:lang w:val="ro-RO"/>
        </w:rPr>
        <w:t>deplinire a obiectivelor ar trebui, a</w:t>
      </w:r>
      <w:r w:rsidR="00F81534" w:rsidRPr="00A5539E">
        <w:rPr>
          <w:noProof/>
          <w:sz w:val="24"/>
          <w:szCs w:val="24"/>
          <w:lang w:val="ro-RO"/>
        </w:rPr>
        <w:t>s</w:t>
      </w:r>
      <w:r w:rsidRPr="00A5539E">
        <w:rPr>
          <w:noProof/>
          <w:sz w:val="24"/>
          <w:szCs w:val="24"/>
          <w:lang w:val="ro-RO"/>
        </w:rPr>
        <w:t>adar, s</w:t>
      </w:r>
      <w:r w:rsidR="00F81534" w:rsidRPr="00A5539E">
        <w:rPr>
          <w:noProof/>
          <w:sz w:val="24"/>
          <w:szCs w:val="24"/>
          <w:lang w:val="ro-RO"/>
        </w:rPr>
        <w:t>a</w:t>
      </w:r>
      <w:r w:rsidRPr="00A5539E">
        <w:rPr>
          <w:noProof/>
          <w:sz w:val="24"/>
          <w:szCs w:val="24"/>
          <w:lang w:val="ro-RO"/>
        </w:rPr>
        <w:t xml:space="preserve"> fie mai concentrat pe rezultate, s</w:t>
      </w:r>
      <w:r w:rsidR="00F81534" w:rsidRPr="00A5539E">
        <w:rPr>
          <w:noProof/>
          <w:sz w:val="24"/>
          <w:szCs w:val="24"/>
          <w:lang w:val="ro-RO"/>
        </w:rPr>
        <w:t>a</w:t>
      </w:r>
      <w:r w:rsidRPr="00A5539E">
        <w:rPr>
          <w:noProof/>
          <w:sz w:val="24"/>
          <w:szCs w:val="24"/>
          <w:lang w:val="ro-RO"/>
        </w:rPr>
        <w:t xml:space="preserve"> stimuleze subsidiaritatea oferindu-le statelor membre un rol mult mai important </w:t>
      </w:r>
      <w:r w:rsidR="0005596B">
        <w:rPr>
          <w:noProof/>
          <w:sz w:val="24"/>
          <w:szCs w:val="24"/>
          <w:lang w:val="ro-RO"/>
        </w:rPr>
        <w:t>in</w:t>
      </w:r>
      <w:r w:rsidRPr="00A5539E">
        <w:rPr>
          <w:noProof/>
          <w:sz w:val="24"/>
          <w:szCs w:val="24"/>
          <w:lang w:val="ro-RO"/>
        </w:rPr>
        <w:t xml:space="preserve"> a pune </w:t>
      </w:r>
      <w:r w:rsidR="0005596B">
        <w:rPr>
          <w:noProof/>
          <w:sz w:val="24"/>
          <w:szCs w:val="24"/>
          <w:lang w:val="ro-RO"/>
        </w:rPr>
        <w:t>in</w:t>
      </w:r>
      <w:r w:rsidRPr="00A5539E">
        <w:rPr>
          <w:noProof/>
          <w:sz w:val="24"/>
          <w:szCs w:val="24"/>
          <w:lang w:val="ro-RO"/>
        </w:rPr>
        <w:t xml:space="preserve"> aplicare schemele din cadrul PAC, </w:t>
      </w:r>
      <w:r w:rsidR="0005596B">
        <w:rPr>
          <w:noProof/>
          <w:sz w:val="24"/>
          <w:szCs w:val="24"/>
          <w:lang w:val="ro-RO"/>
        </w:rPr>
        <w:t>in</w:t>
      </w:r>
      <w:r w:rsidRPr="00A5539E">
        <w:rPr>
          <w:noProof/>
          <w:sz w:val="24"/>
          <w:szCs w:val="24"/>
          <w:lang w:val="ro-RO"/>
        </w:rPr>
        <w:t xml:space="preserve"> a urm</w:t>
      </w:r>
      <w:r w:rsidR="00F81534" w:rsidRPr="00A5539E">
        <w:rPr>
          <w:noProof/>
          <w:sz w:val="24"/>
          <w:szCs w:val="24"/>
          <w:lang w:val="ro-RO"/>
        </w:rPr>
        <w:t>a</w:t>
      </w:r>
      <w:r w:rsidRPr="00A5539E">
        <w:rPr>
          <w:noProof/>
          <w:sz w:val="24"/>
          <w:szCs w:val="24"/>
          <w:lang w:val="ro-RO"/>
        </w:rPr>
        <w:t xml:space="preserve">ri tintele realiste si adecvate convenite </w:t>
      </w:r>
      <w:r w:rsidR="00F81534" w:rsidRPr="00A5539E">
        <w:rPr>
          <w:noProof/>
          <w:sz w:val="24"/>
          <w:szCs w:val="24"/>
          <w:lang w:val="ro-RO"/>
        </w:rPr>
        <w:t>s</w:t>
      </w:r>
      <w:r w:rsidRPr="00A5539E">
        <w:rPr>
          <w:noProof/>
          <w:sz w:val="24"/>
          <w:szCs w:val="24"/>
          <w:lang w:val="ro-RO"/>
        </w:rPr>
        <w:t xml:space="preserve">i </w:t>
      </w:r>
      <w:r w:rsidR="0005596B">
        <w:rPr>
          <w:noProof/>
          <w:sz w:val="24"/>
          <w:szCs w:val="24"/>
          <w:lang w:val="ro-RO"/>
        </w:rPr>
        <w:t>in</w:t>
      </w:r>
      <w:r w:rsidRPr="00A5539E">
        <w:rPr>
          <w:noProof/>
          <w:sz w:val="24"/>
          <w:szCs w:val="24"/>
          <w:lang w:val="ro-RO"/>
        </w:rPr>
        <w:t xml:space="preserve"> a contribui la reducerea sarcinii administrative legate de UE pentru beneficiari. </w:t>
      </w:r>
      <w:r w:rsidR="0005596B">
        <w:rPr>
          <w:noProof/>
          <w:sz w:val="24"/>
          <w:szCs w:val="24"/>
          <w:lang w:val="ro-RO"/>
        </w:rPr>
        <w:t>In</w:t>
      </w:r>
      <w:r w:rsidRPr="00A5539E">
        <w:rPr>
          <w:noProof/>
          <w:sz w:val="24"/>
          <w:szCs w:val="24"/>
          <w:lang w:val="ro-RO"/>
        </w:rPr>
        <w:t>tr-un astfel de context, op</w:t>
      </w:r>
      <w:r w:rsidR="00F81534" w:rsidRPr="00A5539E">
        <w:rPr>
          <w:noProof/>
          <w:sz w:val="24"/>
          <w:szCs w:val="24"/>
          <w:lang w:val="ro-RO"/>
        </w:rPr>
        <w:t>t</w:t>
      </w:r>
      <w:r w:rsidRPr="00A5539E">
        <w:rPr>
          <w:noProof/>
          <w:sz w:val="24"/>
          <w:szCs w:val="24"/>
          <w:lang w:val="ro-RO"/>
        </w:rPr>
        <w:t xml:space="preserve">iunile simplificate </w:t>
      </w:r>
      <w:r w:rsidR="0005596B">
        <w:rPr>
          <w:noProof/>
          <w:sz w:val="24"/>
          <w:szCs w:val="24"/>
          <w:lang w:val="ro-RO"/>
        </w:rPr>
        <w:t>in</w:t>
      </w:r>
      <w:r w:rsidRPr="00A5539E">
        <w:rPr>
          <w:noProof/>
          <w:sz w:val="24"/>
          <w:szCs w:val="24"/>
          <w:lang w:val="ro-RO"/>
        </w:rPr>
        <w:t xml:space="preserve"> materie de costuri </w:t>
      </w:r>
      <w:r w:rsidR="00F81534" w:rsidRPr="00A5539E">
        <w:rPr>
          <w:noProof/>
          <w:sz w:val="24"/>
          <w:szCs w:val="24"/>
          <w:lang w:val="ro-RO"/>
        </w:rPr>
        <w:t>s</w:t>
      </w:r>
      <w:r w:rsidRPr="00A5539E">
        <w:rPr>
          <w:noProof/>
          <w:sz w:val="24"/>
          <w:szCs w:val="24"/>
          <w:lang w:val="ro-RO"/>
        </w:rPr>
        <w:t>i tehnologiile moderne ofer</w:t>
      </w:r>
      <w:r w:rsidR="00F81534" w:rsidRPr="00A5539E">
        <w:rPr>
          <w:noProof/>
          <w:sz w:val="24"/>
          <w:szCs w:val="24"/>
          <w:lang w:val="ro-RO"/>
        </w:rPr>
        <w:t>a</w:t>
      </w:r>
      <w:r w:rsidRPr="00A5539E">
        <w:rPr>
          <w:noProof/>
          <w:sz w:val="24"/>
          <w:szCs w:val="24"/>
          <w:lang w:val="ro-RO"/>
        </w:rPr>
        <w:t xml:space="preserve"> oportunit</w:t>
      </w:r>
      <w:r w:rsidR="00F81534" w:rsidRPr="00A5539E">
        <w:rPr>
          <w:noProof/>
          <w:sz w:val="24"/>
          <w:szCs w:val="24"/>
          <w:lang w:val="ro-RO"/>
        </w:rPr>
        <w:t>at</w:t>
      </w:r>
      <w:r w:rsidRPr="00A5539E">
        <w:rPr>
          <w:noProof/>
          <w:sz w:val="24"/>
          <w:szCs w:val="24"/>
          <w:lang w:val="ro-RO"/>
        </w:rPr>
        <w:t>i uria</w:t>
      </w:r>
      <w:r w:rsidR="00F81534" w:rsidRPr="00A5539E">
        <w:rPr>
          <w:noProof/>
          <w:sz w:val="24"/>
          <w:szCs w:val="24"/>
          <w:lang w:val="ro-RO"/>
        </w:rPr>
        <w:t>s</w:t>
      </w:r>
      <w:r w:rsidRPr="00A5539E">
        <w:rPr>
          <w:noProof/>
          <w:sz w:val="24"/>
          <w:szCs w:val="24"/>
          <w:lang w:val="ro-RO"/>
        </w:rPr>
        <w:t xml:space="preserve">e de reducere a acestei sarcini, </w:t>
      </w:r>
      <w:r w:rsidR="0005596B">
        <w:rPr>
          <w:noProof/>
          <w:sz w:val="24"/>
          <w:szCs w:val="24"/>
          <w:lang w:val="ro-RO"/>
        </w:rPr>
        <w:t>in</w:t>
      </w:r>
      <w:r w:rsidRPr="00A5539E">
        <w:rPr>
          <w:noProof/>
          <w:sz w:val="24"/>
          <w:szCs w:val="24"/>
          <w:lang w:val="ro-RO"/>
        </w:rPr>
        <w:t xml:space="preserve"> special </w:t>
      </w:r>
      <w:r w:rsidR="0005596B">
        <w:rPr>
          <w:noProof/>
          <w:sz w:val="24"/>
          <w:szCs w:val="24"/>
          <w:lang w:val="ro-RO"/>
        </w:rPr>
        <w:t>in</w:t>
      </w:r>
      <w:r w:rsidRPr="00A5539E">
        <w:rPr>
          <w:noProof/>
          <w:sz w:val="24"/>
          <w:szCs w:val="24"/>
          <w:lang w:val="ro-RO"/>
        </w:rPr>
        <w:t xml:space="preserve"> ce prive</w:t>
      </w:r>
      <w:r w:rsidR="00F81534" w:rsidRPr="00A5539E">
        <w:rPr>
          <w:noProof/>
          <w:sz w:val="24"/>
          <w:szCs w:val="24"/>
          <w:lang w:val="ro-RO"/>
        </w:rPr>
        <w:t>s</w:t>
      </w:r>
      <w:r w:rsidRPr="00A5539E">
        <w:rPr>
          <w:noProof/>
          <w:sz w:val="24"/>
          <w:szCs w:val="24"/>
          <w:lang w:val="ro-RO"/>
        </w:rPr>
        <w:t>te controalele. Ar trebui s</w:t>
      </w:r>
      <w:r w:rsidR="00F81534" w:rsidRPr="00A5539E">
        <w:rPr>
          <w:noProof/>
          <w:sz w:val="24"/>
          <w:szCs w:val="24"/>
          <w:lang w:val="ro-RO"/>
        </w:rPr>
        <w:t>a</w:t>
      </w:r>
      <w:r w:rsidRPr="00A5539E">
        <w:rPr>
          <w:noProof/>
          <w:sz w:val="24"/>
          <w:szCs w:val="24"/>
          <w:lang w:val="ro-RO"/>
        </w:rPr>
        <w:t xml:space="preserve"> li se permit</w:t>
      </w:r>
      <w:r w:rsidR="00F81534" w:rsidRPr="00A5539E">
        <w:rPr>
          <w:noProof/>
          <w:sz w:val="24"/>
          <w:szCs w:val="24"/>
          <w:lang w:val="ro-RO"/>
        </w:rPr>
        <w:t>a</w:t>
      </w:r>
      <w:r w:rsidRPr="00A5539E">
        <w:rPr>
          <w:noProof/>
          <w:sz w:val="24"/>
          <w:szCs w:val="24"/>
          <w:lang w:val="ro-RO"/>
        </w:rPr>
        <w:t xml:space="preserve"> fermierilor </w:t>
      </w:r>
      <w:r w:rsidR="00F81534" w:rsidRPr="00A5539E">
        <w:rPr>
          <w:noProof/>
          <w:sz w:val="24"/>
          <w:szCs w:val="24"/>
          <w:lang w:val="ro-RO"/>
        </w:rPr>
        <w:t>s</w:t>
      </w:r>
      <w:r w:rsidRPr="00A5539E">
        <w:rPr>
          <w:noProof/>
          <w:sz w:val="24"/>
          <w:szCs w:val="24"/>
          <w:lang w:val="ro-RO"/>
        </w:rPr>
        <w:t>i cet</w:t>
      </w:r>
      <w:r w:rsidR="00F81534" w:rsidRPr="00A5539E">
        <w:rPr>
          <w:noProof/>
          <w:sz w:val="24"/>
          <w:szCs w:val="24"/>
          <w:lang w:val="ro-RO"/>
        </w:rPr>
        <w:t>at</w:t>
      </w:r>
      <w:r w:rsidRPr="00A5539E">
        <w:rPr>
          <w:noProof/>
          <w:sz w:val="24"/>
          <w:szCs w:val="24"/>
          <w:lang w:val="ro-RO"/>
        </w:rPr>
        <w:t>enilor deopotriv</w:t>
      </w:r>
      <w:r w:rsidR="00F81534" w:rsidRPr="00A5539E">
        <w:rPr>
          <w:noProof/>
          <w:sz w:val="24"/>
          <w:szCs w:val="24"/>
          <w:lang w:val="ro-RO"/>
        </w:rPr>
        <w:t>a</w:t>
      </w:r>
      <w:r w:rsidRPr="00A5539E">
        <w:rPr>
          <w:noProof/>
          <w:sz w:val="24"/>
          <w:szCs w:val="24"/>
          <w:lang w:val="ro-RO"/>
        </w:rPr>
        <w:t xml:space="preserve"> s</w:t>
      </w:r>
      <w:r w:rsidR="00F81534" w:rsidRPr="00A5539E">
        <w:rPr>
          <w:noProof/>
          <w:sz w:val="24"/>
          <w:szCs w:val="24"/>
          <w:lang w:val="ro-RO"/>
        </w:rPr>
        <w:t>a</w:t>
      </w:r>
      <w:r w:rsidRPr="00A5539E">
        <w:rPr>
          <w:noProof/>
          <w:sz w:val="24"/>
          <w:szCs w:val="24"/>
          <w:lang w:val="ro-RO"/>
        </w:rPr>
        <w:t xml:space="preserve"> beneficieze de aceste progrese cu un cadru mai pu</w:t>
      </w:r>
      <w:r w:rsidR="00F81534" w:rsidRPr="00A5539E">
        <w:rPr>
          <w:noProof/>
          <w:sz w:val="24"/>
          <w:szCs w:val="24"/>
          <w:lang w:val="ro-RO"/>
        </w:rPr>
        <w:t>t</w:t>
      </w:r>
      <w:r w:rsidRPr="00A5539E">
        <w:rPr>
          <w:noProof/>
          <w:sz w:val="24"/>
          <w:szCs w:val="24"/>
          <w:lang w:val="ro-RO"/>
        </w:rPr>
        <w:t>in prescriptiv.</w:t>
      </w:r>
    </w:p>
    <w:p w14:paraId="396ED33B" w14:textId="67F4F81D" w:rsidR="00B645BF" w:rsidRPr="00A5539E" w:rsidRDefault="0005596B" w:rsidP="00B645BF">
      <w:pPr>
        <w:pStyle w:val="Bodytext20"/>
        <w:ind w:firstLine="720"/>
        <w:jc w:val="both"/>
        <w:rPr>
          <w:noProof/>
          <w:sz w:val="24"/>
          <w:szCs w:val="24"/>
          <w:lang w:val="ro-RO"/>
        </w:rPr>
      </w:pPr>
      <w:r>
        <w:rPr>
          <w:noProof/>
          <w:sz w:val="24"/>
          <w:szCs w:val="24"/>
          <w:lang w:val="ro-RO"/>
        </w:rPr>
        <w:t>In</w:t>
      </w:r>
      <w:r w:rsidR="00B645BF" w:rsidRPr="00A5539E">
        <w:rPr>
          <w:noProof/>
          <w:sz w:val="24"/>
          <w:szCs w:val="24"/>
          <w:lang w:val="ro-RO"/>
        </w:rPr>
        <w:t xml:space="preserve"> acest mod, astfel cum s-a proclamat </w:t>
      </w:r>
      <w:r>
        <w:rPr>
          <w:noProof/>
          <w:sz w:val="24"/>
          <w:szCs w:val="24"/>
          <w:lang w:val="ro-RO"/>
        </w:rPr>
        <w:t>in</w:t>
      </w:r>
      <w:r w:rsidR="00B645BF" w:rsidRPr="00A5539E">
        <w:rPr>
          <w:noProof/>
          <w:sz w:val="24"/>
          <w:szCs w:val="24"/>
          <w:lang w:val="ro-RO"/>
        </w:rPr>
        <w:t xml:space="preserve"> Declara</w:t>
      </w:r>
      <w:r w:rsidR="00F81534" w:rsidRPr="00A5539E">
        <w:rPr>
          <w:noProof/>
          <w:sz w:val="24"/>
          <w:szCs w:val="24"/>
          <w:lang w:val="ro-RO"/>
        </w:rPr>
        <w:t>t</w:t>
      </w:r>
      <w:r w:rsidR="00B645BF" w:rsidRPr="00A5539E">
        <w:rPr>
          <w:noProof/>
          <w:sz w:val="24"/>
          <w:szCs w:val="24"/>
          <w:lang w:val="ro-RO"/>
        </w:rPr>
        <w:t xml:space="preserve">ia de la Cork 2.0, arhitectura PAC </w:t>
      </w:r>
      <w:r>
        <w:rPr>
          <w:noProof/>
          <w:sz w:val="24"/>
          <w:szCs w:val="24"/>
          <w:lang w:val="ro-RO"/>
        </w:rPr>
        <w:t>in</w:t>
      </w:r>
      <w:r w:rsidR="00B645BF" w:rsidRPr="00A5539E">
        <w:rPr>
          <w:noProof/>
          <w:sz w:val="24"/>
          <w:szCs w:val="24"/>
          <w:lang w:val="ro-RO"/>
        </w:rPr>
        <w:t xml:space="preserve"> ansamblu ar asigura interven</w:t>
      </w:r>
      <w:r w:rsidR="00F81534" w:rsidRPr="00A5539E">
        <w:rPr>
          <w:noProof/>
          <w:sz w:val="24"/>
          <w:szCs w:val="24"/>
          <w:lang w:val="ro-RO"/>
        </w:rPr>
        <w:t>t</w:t>
      </w:r>
      <w:r w:rsidR="00B645BF" w:rsidRPr="00A5539E">
        <w:rPr>
          <w:noProof/>
          <w:sz w:val="24"/>
          <w:szCs w:val="24"/>
          <w:lang w:val="ro-RO"/>
        </w:rPr>
        <w:t xml:space="preserve">ii orientate </w:t>
      </w:r>
      <w:r>
        <w:rPr>
          <w:noProof/>
          <w:sz w:val="24"/>
          <w:szCs w:val="24"/>
          <w:lang w:val="ro-RO"/>
        </w:rPr>
        <w:t>in</w:t>
      </w:r>
      <w:r w:rsidR="00B645BF" w:rsidRPr="00A5539E">
        <w:rPr>
          <w:noProof/>
          <w:sz w:val="24"/>
          <w:szCs w:val="24"/>
          <w:lang w:val="ro-RO"/>
        </w:rPr>
        <w:t xml:space="preserve"> direc</w:t>
      </w:r>
      <w:r w:rsidR="00F81534" w:rsidRPr="00A5539E">
        <w:rPr>
          <w:noProof/>
          <w:sz w:val="24"/>
          <w:szCs w:val="24"/>
          <w:lang w:val="ro-RO"/>
        </w:rPr>
        <w:t>t</w:t>
      </w:r>
      <w:r w:rsidR="00B645BF" w:rsidRPr="00A5539E">
        <w:rPr>
          <w:noProof/>
          <w:sz w:val="24"/>
          <w:szCs w:val="24"/>
          <w:lang w:val="ro-RO"/>
        </w:rPr>
        <w:t xml:space="preserve">ia </w:t>
      </w:r>
      <w:r>
        <w:rPr>
          <w:noProof/>
          <w:sz w:val="24"/>
          <w:szCs w:val="24"/>
          <w:lang w:val="ro-RO"/>
        </w:rPr>
        <w:t>in</w:t>
      </w:r>
      <w:r w:rsidR="00B645BF" w:rsidRPr="00A5539E">
        <w:rPr>
          <w:noProof/>
          <w:sz w:val="24"/>
          <w:szCs w:val="24"/>
          <w:lang w:val="ro-RO"/>
        </w:rPr>
        <w:t xml:space="preserve">deplinirii unor obiective economice, sociale </w:t>
      </w:r>
      <w:r w:rsidR="00F81534" w:rsidRPr="00A5539E">
        <w:rPr>
          <w:noProof/>
          <w:sz w:val="24"/>
          <w:szCs w:val="24"/>
          <w:lang w:val="ro-RO"/>
        </w:rPr>
        <w:t>s</w:t>
      </w:r>
      <w:r w:rsidR="00B645BF" w:rsidRPr="00A5539E">
        <w:rPr>
          <w:noProof/>
          <w:sz w:val="24"/>
          <w:szCs w:val="24"/>
          <w:lang w:val="ro-RO"/>
        </w:rPr>
        <w:t>i de mediu bine definite, reflect</w:t>
      </w:r>
      <w:r w:rsidR="00D4099E">
        <w:rPr>
          <w:noProof/>
          <w:sz w:val="24"/>
          <w:szCs w:val="24"/>
          <w:lang w:val="ro-RO"/>
        </w:rPr>
        <w:t>a</w:t>
      </w:r>
      <w:r w:rsidR="00B645BF" w:rsidRPr="00A5539E">
        <w:rPr>
          <w:noProof/>
          <w:sz w:val="24"/>
          <w:szCs w:val="24"/>
          <w:lang w:val="ro-RO"/>
        </w:rPr>
        <w:t>nd totodat</w:t>
      </w:r>
      <w:r w:rsidR="00F81534" w:rsidRPr="00A5539E">
        <w:rPr>
          <w:noProof/>
          <w:sz w:val="24"/>
          <w:szCs w:val="24"/>
          <w:lang w:val="ro-RO"/>
        </w:rPr>
        <w:t>a</w:t>
      </w:r>
      <w:r w:rsidR="00B645BF" w:rsidRPr="00A5539E">
        <w:rPr>
          <w:noProof/>
          <w:sz w:val="24"/>
          <w:szCs w:val="24"/>
          <w:lang w:val="ro-RO"/>
        </w:rPr>
        <w:t xml:space="preserve"> nevoile </w:t>
      </w:r>
      <w:r w:rsidR="00F81534" w:rsidRPr="00A5539E">
        <w:rPr>
          <w:noProof/>
          <w:sz w:val="24"/>
          <w:szCs w:val="24"/>
          <w:lang w:val="ro-RO"/>
        </w:rPr>
        <w:t>s</w:t>
      </w:r>
      <w:r w:rsidR="00B645BF" w:rsidRPr="00A5539E">
        <w:rPr>
          <w:noProof/>
          <w:sz w:val="24"/>
          <w:szCs w:val="24"/>
          <w:lang w:val="ro-RO"/>
        </w:rPr>
        <w:t>i aspira</w:t>
      </w:r>
      <w:r w:rsidR="00F81534" w:rsidRPr="00A5539E">
        <w:rPr>
          <w:noProof/>
          <w:sz w:val="24"/>
          <w:szCs w:val="24"/>
          <w:lang w:val="ro-RO"/>
        </w:rPr>
        <w:t>t</w:t>
      </w:r>
      <w:r w:rsidR="00B645BF" w:rsidRPr="00A5539E">
        <w:rPr>
          <w:noProof/>
          <w:sz w:val="24"/>
          <w:szCs w:val="24"/>
          <w:lang w:val="ro-RO"/>
        </w:rPr>
        <w:t xml:space="preserve">iile teritoriilor </w:t>
      </w:r>
      <w:r>
        <w:rPr>
          <w:noProof/>
          <w:sz w:val="24"/>
          <w:szCs w:val="24"/>
          <w:lang w:val="ro-RO"/>
        </w:rPr>
        <w:t>in</w:t>
      </w:r>
      <w:r w:rsidR="00B645BF" w:rsidRPr="00A5539E">
        <w:rPr>
          <w:noProof/>
          <w:sz w:val="24"/>
          <w:szCs w:val="24"/>
          <w:lang w:val="ro-RO"/>
        </w:rPr>
        <w:t xml:space="preserve"> cauz</w:t>
      </w:r>
      <w:r w:rsidR="00F81534" w:rsidRPr="00A5539E">
        <w:rPr>
          <w:noProof/>
          <w:sz w:val="24"/>
          <w:szCs w:val="24"/>
          <w:lang w:val="ro-RO"/>
        </w:rPr>
        <w:t>a</w:t>
      </w:r>
      <w:r w:rsidR="00B645BF" w:rsidRPr="00A5539E">
        <w:rPr>
          <w:noProof/>
          <w:sz w:val="24"/>
          <w:szCs w:val="24"/>
          <w:lang w:val="ro-RO"/>
        </w:rPr>
        <w:t>.</w:t>
      </w:r>
    </w:p>
    <w:p w14:paraId="67AA51E0" w14:textId="13D5D308" w:rsidR="00B645BF" w:rsidRPr="00A5539E" w:rsidRDefault="00B645BF" w:rsidP="00B645BF">
      <w:pPr>
        <w:pStyle w:val="Bodytext20"/>
        <w:ind w:firstLine="720"/>
        <w:jc w:val="both"/>
        <w:rPr>
          <w:noProof/>
          <w:sz w:val="24"/>
          <w:szCs w:val="24"/>
          <w:lang w:val="ro-RO"/>
        </w:rPr>
      </w:pPr>
      <w:r w:rsidRPr="00A5539E">
        <w:rPr>
          <w:noProof/>
          <w:sz w:val="24"/>
          <w:szCs w:val="24"/>
          <w:lang w:val="ro-RO"/>
        </w:rPr>
        <w:t>O alt</w:t>
      </w:r>
      <w:r w:rsidR="00F81534" w:rsidRPr="00A5539E">
        <w:rPr>
          <w:noProof/>
          <w:sz w:val="24"/>
          <w:szCs w:val="24"/>
          <w:lang w:val="ro-RO"/>
        </w:rPr>
        <w:t>a</w:t>
      </w:r>
      <w:r w:rsidRPr="00A5539E">
        <w:rPr>
          <w:noProof/>
          <w:sz w:val="24"/>
          <w:szCs w:val="24"/>
          <w:lang w:val="ro-RO"/>
        </w:rPr>
        <w:t xml:space="preserve"> func</w:t>
      </w:r>
      <w:r w:rsidR="00F81534" w:rsidRPr="00A5539E">
        <w:rPr>
          <w:noProof/>
          <w:sz w:val="24"/>
          <w:szCs w:val="24"/>
          <w:lang w:val="ro-RO"/>
        </w:rPr>
        <w:t>t</w:t>
      </w:r>
      <w:r w:rsidRPr="00A5539E">
        <w:rPr>
          <w:noProof/>
          <w:sz w:val="24"/>
          <w:szCs w:val="24"/>
          <w:lang w:val="ro-RO"/>
        </w:rPr>
        <w:t>ie esen</w:t>
      </w:r>
      <w:r w:rsidR="00F81534" w:rsidRPr="00A5539E">
        <w:rPr>
          <w:noProof/>
          <w:sz w:val="24"/>
          <w:szCs w:val="24"/>
          <w:lang w:val="ro-RO"/>
        </w:rPr>
        <w:t>t</w:t>
      </w:r>
      <w:r w:rsidRPr="00A5539E">
        <w:rPr>
          <w:noProof/>
          <w:sz w:val="24"/>
          <w:szCs w:val="24"/>
          <w:lang w:val="ro-RO"/>
        </w:rPr>
        <w:t>ial</w:t>
      </w:r>
      <w:r w:rsidR="00F81534" w:rsidRPr="00A5539E">
        <w:rPr>
          <w:noProof/>
          <w:sz w:val="24"/>
          <w:szCs w:val="24"/>
          <w:lang w:val="ro-RO"/>
        </w:rPr>
        <w:t>a</w:t>
      </w:r>
      <w:r w:rsidRPr="00A5539E">
        <w:rPr>
          <w:noProof/>
          <w:sz w:val="24"/>
          <w:szCs w:val="24"/>
          <w:lang w:val="ro-RO"/>
        </w:rPr>
        <w:t xml:space="preserve"> a Comisiei ar consta, desigur, </w:t>
      </w:r>
      <w:r w:rsidR="0005596B">
        <w:rPr>
          <w:noProof/>
          <w:sz w:val="24"/>
          <w:szCs w:val="24"/>
          <w:lang w:val="ro-RO"/>
        </w:rPr>
        <w:t>in</w:t>
      </w:r>
      <w:r w:rsidRPr="00A5539E">
        <w:rPr>
          <w:noProof/>
          <w:sz w:val="24"/>
          <w:szCs w:val="24"/>
          <w:lang w:val="ro-RO"/>
        </w:rPr>
        <w:t xml:space="preserve"> supravegherea ob</w:t>
      </w:r>
      <w:r w:rsidR="00F81534" w:rsidRPr="00A5539E">
        <w:rPr>
          <w:noProof/>
          <w:sz w:val="24"/>
          <w:szCs w:val="24"/>
          <w:lang w:val="ro-RO"/>
        </w:rPr>
        <w:t>t</w:t>
      </w:r>
      <w:r w:rsidRPr="00A5539E">
        <w:rPr>
          <w:noProof/>
          <w:sz w:val="24"/>
          <w:szCs w:val="24"/>
          <w:lang w:val="ro-RO"/>
        </w:rPr>
        <w:t xml:space="preserve">inerii de rezultate </w:t>
      </w:r>
      <w:r w:rsidR="00F81534" w:rsidRPr="00A5539E">
        <w:rPr>
          <w:noProof/>
          <w:sz w:val="24"/>
          <w:szCs w:val="24"/>
          <w:lang w:val="ro-RO"/>
        </w:rPr>
        <w:t>s</w:t>
      </w:r>
      <w:r w:rsidRPr="00A5539E">
        <w:rPr>
          <w:noProof/>
          <w:sz w:val="24"/>
          <w:szCs w:val="24"/>
          <w:lang w:val="ro-RO"/>
        </w:rPr>
        <w:t>i a respect</w:t>
      </w:r>
      <w:r w:rsidR="00F81534" w:rsidRPr="00A5539E">
        <w:rPr>
          <w:noProof/>
          <w:sz w:val="24"/>
          <w:szCs w:val="24"/>
          <w:lang w:val="ro-RO"/>
        </w:rPr>
        <w:t>a</w:t>
      </w:r>
      <w:r w:rsidRPr="00A5539E">
        <w:rPr>
          <w:noProof/>
          <w:sz w:val="24"/>
          <w:szCs w:val="24"/>
          <w:lang w:val="ro-RO"/>
        </w:rPr>
        <w:t>rii normelor de baz</w:t>
      </w:r>
      <w:r w:rsidR="00F81534" w:rsidRPr="00A5539E">
        <w:rPr>
          <w:noProof/>
          <w:sz w:val="24"/>
          <w:szCs w:val="24"/>
          <w:lang w:val="ro-RO"/>
        </w:rPr>
        <w:t>a</w:t>
      </w:r>
      <w:r w:rsidRPr="00A5539E">
        <w:rPr>
          <w:noProof/>
          <w:sz w:val="24"/>
          <w:szCs w:val="24"/>
          <w:lang w:val="ro-RO"/>
        </w:rPr>
        <w:t xml:space="preserve"> ale UE, precum </w:t>
      </w:r>
      <w:r w:rsidR="00F81534" w:rsidRPr="00A5539E">
        <w:rPr>
          <w:noProof/>
          <w:sz w:val="24"/>
          <w:szCs w:val="24"/>
          <w:lang w:val="ro-RO"/>
        </w:rPr>
        <w:t>s</w:t>
      </w:r>
      <w:r w:rsidRPr="00A5539E">
        <w:rPr>
          <w:noProof/>
          <w:sz w:val="24"/>
          <w:szCs w:val="24"/>
          <w:lang w:val="ro-RO"/>
        </w:rPr>
        <w:t>i a angajamentelor interna</w:t>
      </w:r>
      <w:r w:rsidR="00F81534" w:rsidRPr="00A5539E">
        <w:rPr>
          <w:noProof/>
          <w:sz w:val="24"/>
          <w:szCs w:val="24"/>
          <w:lang w:val="ro-RO"/>
        </w:rPr>
        <w:t>t</w:t>
      </w:r>
      <w:r w:rsidRPr="00A5539E">
        <w:rPr>
          <w:noProof/>
          <w:sz w:val="24"/>
          <w:szCs w:val="24"/>
          <w:lang w:val="ro-RO"/>
        </w:rPr>
        <w:t xml:space="preserve">ionale </w:t>
      </w:r>
      <w:r w:rsidR="0005596B">
        <w:rPr>
          <w:noProof/>
          <w:sz w:val="24"/>
          <w:szCs w:val="24"/>
          <w:lang w:val="ro-RO"/>
        </w:rPr>
        <w:t>in</w:t>
      </w:r>
      <w:r w:rsidRPr="00A5539E">
        <w:rPr>
          <w:noProof/>
          <w:sz w:val="24"/>
          <w:szCs w:val="24"/>
          <w:lang w:val="ro-RO"/>
        </w:rPr>
        <w:t xml:space="preserve"> cadrul unui sistem bine conceput de audit </w:t>
      </w:r>
      <w:r w:rsidR="00F81534" w:rsidRPr="00A5539E">
        <w:rPr>
          <w:noProof/>
          <w:sz w:val="24"/>
          <w:szCs w:val="24"/>
          <w:lang w:val="ro-RO"/>
        </w:rPr>
        <w:t>s</w:t>
      </w:r>
      <w:r w:rsidRPr="00A5539E">
        <w:rPr>
          <w:noProof/>
          <w:sz w:val="24"/>
          <w:szCs w:val="24"/>
          <w:lang w:val="ro-RO"/>
        </w:rPr>
        <w:t xml:space="preserve">i asigurare. </w:t>
      </w:r>
      <w:r w:rsidR="0005596B">
        <w:rPr>
          <w:noProof/>
          <w:sz w:val="24"/>
          <w:szCs w:val="24"/>
          <w:lang w:val="ro-RO"/>
        </w:rPr>
        <w:t>In</w:t>
      </w:r>
      <w:r w:rsidRPr="00A5539E">
        <w:rPr>
          <w:noProof/>
          <w:sz w:val="24"/>
          <w:szCs w:val="24"/>
          <w:lang w:val="ro-RO"/>
        </w:rPr>
        <w:t xml:space="preserve"> acest scop, procesul de asigurare ar trebui adaptat la cerin</w:t>
      </w:r>
      <w:r w:rsidR="00F81534" w:rsidRPr="00A5539E">
        <w:rPr>
          <w:noProof/>
          <w:sz w:val="24"/>
          <w:szCs w:val="24"/>
          <w:lang w:val="ro-RO"/>
        </w:rPr>
        <w:t>t</w:t>
      </w:r>
      <w:r w:rsidRPr="00A5539E">
        <w:rPr>
          <w:noProof/>
          <w:sz w:val="24"/>
          <w:szCs w:val="24"/>
          <w:lang w:val="ro-RO"/>
        </w:rPr>
        <w:t>ele unui mod de elaborare a politicilor orientat c</w:t>
      </w:r>
      <w:r w:rsidR="00F81534" w:rsidRPr="00A5539E">
        <w:rPr>
          <w:noProof/>
          <w:sz w:val="24"/>
          <w:szCs w:val="24"/>
          <w:lang w:val="ro-RO"/>
        </w:rPr>
        <w:t>a</w:t>
      </w:r>
      <w:r w:rsidRPr="00A5539E">
        <w:rPr>
          <w:noProof/>
          <w:sz w:val="24"/>
          <w:szCs w:val="24"/>
          <w:lang w:val="ro-RO"/>
        </w:rPr>
        <w:t xml:space="preserve">tre rezultate, care include elaborarea </w:t>
      </w:r>
      <w:r w:rsidR="00F81534" w:rsidRPr="00A5539E">
        <w:rPr>
          <w:noProof/>
          <w:sz w:val="24"/>
          <w:szCs w:val="24"/>
          <w:lang w:val="ro-RO"/>
        </w:rPr>
        <w:t>s</w:t>
      </w:r>
      <w:r w:rsidRPr="00A5539E">
        <w:rPr>
          <w:noProof/>
          <w:sz w:val="24"/>
          <w:szCs w:val="24"/>
          <w:lang w:val="ro-RO"/>
        </w:rPr>
        <w:t xml:space="preserve">i aplicarea unor indicatori solizi </w:t>
      </w:r>
      <w:r w:rsidR="00F81534" w:rsidRPr="00A5539E">
        <w:rPr>
          <w:noProof/>
          <w:sz w:val="24"/>
          <w:szCs w:val="24"/>
          <w:lang w:val="ro-RO"/>
        </w:rPr>
        <w:t>s</w:t>
      </w:r>
      <w:r w:rsidRPr="00A5539E">
        <w:rPr>
          <w:noProof/>
          <w:sz w:val="24"/>
          <w:szCs w:val="24"/>
          <w:lang w:val="ro-RO"/>
        </w:rPr>
        <w:t>i m</w:t>
      </w:r>
      <w:r w:rsidR="00F81534" w:rsidRPr="00A5539E">
        <w:rPr>
          <w:noProof/>
          <w:sz w:val="24"/>
          <w:szCs w:val="24"/>
          <w:lang w:val="ro-RO"/>
        </w:rPr>
        <w:t>a</w:t>
      </w:r>
      <w:r w:rsidRPr="00A5539E">
        <w:rPr>
          <w:noProof/>
          <w:sz w:val="24"/>
          <w:szCs w:val="24"/>
          <w:lang w:val="ro-RO"/>
        </w:rPr>
        <w:t xml:space="preserve">surabili </w:t>
      </w:r>
      <w:r w:rsidR="00F81534" w:rsidRPr="00A5539E">
        <w:rPr>
          <w:noProof/>
          <w:sz w:val="24"/>
          <w:szCs w:val="24"/>
          <w:lang w:val="ro-RO"/>
        </w:rPr>
        <w:t>s</w:t>
      </w:r>
      <w:r w:rsidRPr="00A5539E">
        <w:rPr>
          <w:noProof/>
          <w:sz w:val="24"/>
          <w:szCs w:val="24"/>
          <w:lang w:val="ro-RO"/>
        </w:rPr>
        <w:t>i a unei monitoriz</w:t>
      </w:r>
      <w:r w:rsidR="00F81534" w:rsidRPr="00A5539E">
        <w:rPr>
          <w:noProof/>
          <w:sz w:val="24"/>
          <w:szCs w:val="24"/>
          <w:lang w:val="ro-RO"/>
        </w:rPr>
        <w:t>a</w:t>
      </w:r>
      <w:r w:rsidRPr="00A5539E">
        <w:rPr>
          <w:noProof/>
          <w:sz w:val="24"/>
          <w:szCs w:val="24"/>
          <w:lang w:val="ro-RO"/>
        </w:rPr>
        <w:t xml:space="preserve">ri </w:t>
      </w:r>
      <w:r w:rsidR="00F81534" w:rsidRPr="00A5539E">
        <w:rPr>
          <w:noProof/>
          <w:sz w:val="24"/>
          <w:szCs w:val="24"/>
          <w:lang w:val="ro-RO"/>
        </w:rPr>
        <w:t>s</w:t>
      </w:r>
      <w:r w:rsidRPr="00A5539E">
        <w:rPr>
          <w:noProof/>
          <w:sz w:val="24"/>
          <w:szCs w:val="24"/>
          <w:lang w:val="ro-RO"/>
        </w:rPr>
        <w:t>i raport</w:t>
      </w:r>
      <w:r w:rsidR="00F81534" w:rsidRPr="00A5539E">
        <w:rPr>
          <w:noProof/>
          <w:sz w:val="24"/>
          <w:szCs w:val="24"/>
          <w:lang w:val="ro-RO"/>
        </w:rPr>
        <w:t>a</w:t>
      </w:r>
      <w:r w:rsidRPr="00A5539E">
        <w:rPr>
          <w:noProof/>
          <w:sz w:val="24"/>
          <w:szCs w:val="24"/>
          <w:lang w:val="ro-RO"/>
        </w:rPr>
        <w:t>ri credibile cu privire la performan</w:t>
      </w:r>
      <w:r w:rsidR="00F81534" w:rsidRPr="00A5539E">
        <w:rPr>
          <w:noProof/>
          <w:sz w:val="24"/>
          <w:szCs w:val="24"/>
          <w:lang w:val="ro-RO"/>
        </w:rPr>
        <w:t>t</w:t>
      </w:r>
      <w:r w:rsidRPr="00A5539E">
        <w:rPr>
          <w:noProof/>
          <w:sz w:val="24"/>
          <w:szCs w:val="24"/>
          <w:lang w:val="ro-RO"/>
        </w:rPr>
        <w:t>e.</w:t>
      </w:r>
    </w:p>
    <w:p w14:paraId="781067AD" w14:textId="28664DF0" w:rsidR="00B645BF" w:rsidRPr="00A5539E" w:rsidRDefault="00B645BF" w:rsidP="00B645BF">
      <w:pPr>
        <w:pStyle w:val="Bodytext20"/>
        <w:ind w:firstLine="720"/>
        <w:jc w:val="both"/>
        <w:rPr>
          <w:b/>
          <w:bCs/>
          <w:noProof/>
          <w:sz w:val="24"/>
          <w:szCs w:val="24"/>
          <w:lang w:val="ro-RO"/>
        </w:rPr>
      </w:pPr>
    </w:p>
    <w:p w14:paraId="77C8ADDA" w14:textId="070558DB" w:rsidR="00B645BF" w:rsidRPr="00A5539E" w:rsidRDefault="00B645BF" w:rsidP="00B645BF">
      <w:pPr>
        <w:pStyle w:val="Bodytext20"/>
        <w:ind w:firstLine="720"/>
        <w:jc w:val="both"/>
        <w:rPr>
          <w:b/>
          <w:bCs/>
          <w:noProof/>
          <w:sz w:val="24"/>
          <w:szCs w:val="24"/>
          <w:lang w:val="ro-RO"/>
        </w:rPr>
      </w:pPr>
      <w:r w:rsidRPr="00A5539E">
        <w:rPr>
          <w:b/>
          <w:bCs/>
          <w:noProof/>
          <w:sz w:val="24"/>
          <w:szCs w:val="24"/>
          <w:lang w:val="ro-RO"/>
        </w:rPr>
        <w:t>3. O PAC mai inteligent</w:t>
      </w:r>
      <w:r w:rsidR="00F81534" w:rsidRPr="00A5539E">
        <w:rPr>
          <w:b/>
          <w:bCs/>
          <w:noProof/>
          <w:sz w:val="24"/>
          <w:szCs w:val="24"/>
          <w:lang w:val="ro-RO"/>
        </w:rPr>
        <w:t>a</w:t>
      </w:r>
      <w:r w:rsidRPr="00A5539E">
        <w:rPr>
          <w:b/>
          <w:bCs/>
          <w:noProof/>
          <w:sz w:val="24"/>
          <w:szCs w:val="24"/>
          <w:lang w:val="ro-RO"/>
        </w:rPr>
        <w:t>, mai modern</w:t>
      </w:r>
      <w:r w:rsidR="00F81534" w:rsidRPr="00A5539E">
        <w:rPr>
          <w:b/>
          <w:bCs/>
          <w:noProof/>
          <w:sz w:val="24"/>
          <w:szCs w:val="24"/>
          <w:lang w:val="ro-RO"/>
        </w:rPr>
        <w:t>a</w:t>
      </w:r>
      <w:r w:rsidRPr="00A5539E">
        <w:rPr>
          <w:b/>
          <w:bCs/>
          <w:noProof/>
          <w:sz w:val="24"/>
          <w:szCs w:val="24"/>
          <w:lang w:val="ro-RO"/>
        </w:rPr>
        <w:t xml:space="preserve"> </w:t>
      </w:r>
      <w:r w:rsidR="00F81534" w:rsidRPr="00A5539E">
        <w:rPr>
          <w:b/>
          <w:bCs/>
          <w:noProof/>
          <w:sz w:val="24"/>
          <w:szCs w:val="24"/>
          <w:lang w:val="ro-RO"/>
        </w:rPr>
        <w:t>s</w:t>
      </w:r>
      <w:r w:rsidRPr="00A5539E">
        <w:rPr>
          <w:b/>
          <w:bCs/>
          <w:noProof/>
          <w:sz w:val="24"/>
          <w:szCs w:val="24"/>
          <w:lang w:val="ro-RO"/>
        </w:rPr>
        <w:t>i mai durabil</w:t>
      </w:r>
      <w:r w:rsidR="00F81534" w:rsidRPr="00A5539E">
        <w:rPr>
          <w:b/>
          <w:bCs/>
          <w:noProof/>
          <w:sz w:val="24"/>
          <w:szCs w:val="24"/>
          <w:lang w:val="ro-RO"/>
        </w:rPr>
        <w:t>a</w:t>
      </w:r>
    </w:p>
    <w:p w14:paraId="680C3627" w14:textId="051A5E2A" w:rsidR="00B645BF" w:rsidRPr="00A5539E" w:rsidRDefault="00B645BF" w:rsidP="00B645BF">
      <w:pPr>
        <w:pStyle w:val="BodyText"/>
        <w:spacing w:after="360"/>
        <w:ind w:firstLine="720"/>
        <w:jc w:val="both"/>
        <w:rPr>
          <w:rFonts w:asciiTheme="minorHAnsi" w:hAnsiTheme="minorHAnsi" w:cstheme="minorHAnsi"/>
          <w:noProof/>
          <w:color w:val="000000"/>
          <w:sz w:val="24"/>
          <w:szCs w:val="24"/>
          <w:lang w:val="ro-RO"/>
        </w:rPr>
      </w:pPr>
      <w:r w:rsidRPr="00A5539E">
        <w:rPr>
          <w:rFonts w:asciiTheme="minorHAnsi" w:hAnsiTheme="minorHAnsi" w:cstheme="minorHAnsi"/>
          <w:noProof/>
          <w:color w:val="000000"/>
          <w:sz w:val="24"/>
          <w:szCs w:val="24"/>
          <w:lang w:val="ro-RO"/>
        </w:rPr>
        <w:t>Cet</w:t>
      </w:r>
      <w:r w:rsidR="00F81534" w:rsidRPr="00A5539E">
        <w:rPr>
          <w:rFonts w:asciiTheme="minorHAnsi" w:hAnsiTheme="minorHAnsi" w:cstheme="minorHAnsi"/>
          <w:noProof/>
          <w:color w:val="000000"/>
          <w:sz w:val="24"/>
          <w:szCs w:val="24"/>
          <w:lang w:val="ro-RO"/>
        </w:rPr>
        <w:t>at</w:t>
      </w:r>
      <w:r w:rsidRPr="00A5539E">
        <w:rPr>
          <w:rFonts w:asciiTheme="minorHAnsi" w:hAnsiTheme="minorHAnsi" w:cstheme="minorHAnsi"/>
          <w:noProof/>
          <w:color w:val="000000"/>
          <w:sz w:val="24"/>
          <w:szCs w:val="24"/>
          <w:lang w:val="ro-RO"/>
        </w:rPr>
        <w:t>enii europeni ar trebui s</w:t>
      </w:r>
      <w:r w:rsidR="00F81534" w:rsidRPr="00A5539E">
        <w:rPr>
          <w:rFonts w:asciiTheme="minorHAnsi" w:hAnsiTheme="minorHAnsi" w:cstheme="minorHAnsi"/>
          <w:noProof/>
          <w:color w:val="000000"/>
          <w:sz w:val="24"/>
          <w:szCs w:val="24"/>
          <w:lang w:val="ro-RO"/>
        </w:rPr>
        <w:t>a</w:t>
      </w:r>
      <w:r w:rsidRPr="00A5539E">
        <w:rPr>
          <w:rFonts w:asciiTheme="minorHAnsi" w:hAnsiTheme="minorHAnsi" w:cstheme="minorHAnsi"/>
          <w:noProof/>
          <w:color w:val="000000"/>
          <w:sz w:val="24"/>
          <w:szCs w:val="24"/>
          <w:lang w:val="ro-RO"/>
        </w:rPr>
        <w:t xml:space="preserve"> aib</w:t>
      </w:r>
      <w:r w:rsidR="00F81534" w:rsidRPr="00A5539E">
        <w:rPr>
          <w:rFonts w:asciiTheme="minorHAnsi" w:hAnsiTheme="minorHAnsi" w:cstheme="minorHAnsi"/>
          <w:noProof/>
          <w:color w:val="000000"/>
          <w:sz w:val="24"/>
          <w:szCs w:val="24"/>
          <w:lang w:val="ro-RO"/>
        </w:rPr>
        <w:t>a</w:t>
      </w:r>
      <w:r w:rsidRPr="00A5539E">
        <w:rPr>
          <w:rFonts w:asciiTheme="minorHAnsi" w:hAnsiTheme="minorHAnsi" w:cstheme="minorHAnsi"/>
          <w:noProof/>
          <w:color w:val="000000"/>
          <w:sz w:val="24"/>
          <w:szCs w:val="24"/>
          <w:lang w:val="ro-RO"/>
        </w:rPr>
        <w:t xml:space="preserve"> </w:t>
      </w:r>
      <w:r w:rsidR="0005596B">
        <w:rPr>
          <w:rFonts w:asciiTheme="minorHAnsi" w:hAnsiTheme="minorHAnsi" w:cstheme="minorHAnsi"/>
          <w:noProof/>
          <w:color w:val="000000"/>
          <w:sz w:val="24"/>
          <w:szCs w:val="24"/>
          <w:lang w:val="ro-RO"/>
        </w:rPr>
        <w:t>in</w:t>
      </w:r>
      <w:r w:rsidRPr="00A5539E">
        <w:rPr>
          <w:rFonts w:asciiTheme="minorHAnsi" w:hAnsiTheme="minorHAnsi" w:cstheme="minorHAnsi"/>
          <w:noProof/>
          <w:color w:val="000000"/>
          <w:sz w:val="24"/>
          <w:szCs w:val="24"/>
          <w:lang w:val="ro-RO"/>
        </w:rPr>
        <w:t xml:space="preserve"> continuare acces la produse alimentare </w:t>
      </w:r>
      <w:r w:rsidRPr="00A5539E">
        <w:rPr>
          <w:rFonts w:asciiTheme="minorHAnsi" w:hAnsiTheme="minorHAnsi" w:cstheme="minorHAnsi"/>
          <w:noProof/>
          <w:color w:val="000000"/>
          <w:sz w:val="24"/>
          <w:szCs w:val="24"/>
          <w:lang w:val="ro-RO"/>
        </w:rPr>
        <w:lastRenderedPageBreak/>
        <w:t xml:space="preserve">sigure, de </w:t>
      </w:r>
      <w:r w:rsidR="0005596B">
        <w:rPr>
          <w:rFonts w:asciiTheme="minorHAnsi" w:hAnsiTheme="minorHAnsi" w:cstheme="minorHAnsi"/>
          <w:noProof/>
          <w:color w:val="000000"/>
          <w:sz w:val="24"/>
          <w:szCs w:val="24"/>
          <w:lang w:val="ro-RO"/>
        </w:rPr>
        <w:t>in</w:t>
      </w:r>
      <w:r w:rsidRPr="00A5539E">
        <w:rPr>
          <w:rFonts w:asciiTheme="minorHAnsi" w:hAnsiTheme="minorHAnsi" w:cstheme="minorHAnsi"/>
          <w:noProof/>
          <w:color w:val="000000"/>
          <w:sz w:val="24"/>
          <w:szCs w:val="24"/>
          <w:lang w:val="ro-RO"/>
        </w:rPr>
        <w:t>alt</w:t>
      </w:r>
      <w:r w:rsidR="00F81534" w:rsidRPr="00A5539E">
        <w:rPr>
          <w:rFonts w:asciiTheme="minorHAnsi" w:hAnsiTheme="minorHAnsi" w:cstheme="minorHAnsi"/>
          <w:noProof/>
          <w:color w:val="000000"/>
          <w:sz w:val="24"/>
          <w:szCs w:val="24"/>
          <w:lang w:val="ro-RO"/>
        </w:rPr>
        <w:t>a</w:t>
      </w:r>
      <w:r w:rsidRPr="00A5539E">
        <w:rPr>
          <w:rFonts w:asciiTheme="minorHAnsi" w:hAnsiTheme="minorHAnsi" w:cstheme="minorHAnsi"/>
          <w:noProof/>
          <w:color w:val="000000"/>
          <w:sz w:val="24"/>
          <w:szCs w:val="24"/>
          <w:lang w:val="ro-RO"/>
        </w:rPr>
        <w:t xml:space="preserve"> calitate, la pre</w:t>
      </w:r>
      <w:r w:rsidR="00F81534" w:rsidRPr="00A5539E">
        <w:rPr>
          <w:rFonts w:asciiTheme="minorHAnsi" w:hAnsiTheme="minorHAnsi" w:cstheme="minorHAnsi"/>
          <w:noProof/>
          <w:color w:val="000000"/>
          <w:sz w:val="24"/>
          <w:szCs w:val="24"/>
          <w:lang w:val="ro-RO"/>
        </w:rPr>
        <w:t>t</w:t>
      </w:r>
      <w:r w:rsidRPr="00A5539E">
        <w:rPr>
          <w:rFonts w:asciiTheme="minorHAnsi" w:hAnsiTheme="minorHAnsi" w:cstheme="minorHAnsi"/>
          <w:noProof/>
          <w:color w:val="000000"/>
          <w:sz w:val="24"/>
          <w:szCs w:val="24"/>
          <w:lang w:val="ro-RO"/>
        </w:rPr>
        <w:t xml:space="preserve">uri accesibile, variate </w:t>
      </w:r>
      <w:r w:rsidR="00F81534" w:rsidRPr="00A5539E">
        <w:rPr>
          <w:rFonts w:asciiTheme="minorHAnsi" w:hAnsiTheme="minorHAnsi" w:cstheme="minorHAnsi"/>
          <w:noProof/>
          <w:color w:val="000000"/>
          <w:sz w:val="24"/>
          <w:szCs w:val="24"/>
          <w:lang w:val="ro-RO"/>
        </w:rPr>
        <w:t>s</w:t>
      </w:r>
      <w:r w:rsidRPr="00A5539E">
        <w:rPr>
          <w:rFonts w:asciiTheme="minorHAnsi" w:hAnsiTheme="minorHAnsi" w:cstheme="minorHAnsi"/>
          <w:noProof/>
          <w:color w:val="000000"/>
          <w:sz w:val="24"/>
          <w:szCs w:val="24"/>
          <w:lang w:val="ro-RO"/>
        </w:rPr>
        <w:t>i hr</w:t>
      </w:r>
      <w:r w:rsidR="00F81534" w:rsidRPr="00A5539E">
        <w:rPr>
          <w:rFonts w:asciiTheme="minorHAnsi" w:hAnsiTheme="minorHAnsi" w:cstheme="minorHAnsi"/>
          <w:noProof/>
          <w:color w:val="000000"/>
          <w:sz w:val="24"/>
          <w:szCs w:val="24"/>
          <w:lang w:val="ro-RO"/>
        </w:rPr>
        <w:t>a</w:t>
      </w:r>
      <w:r w:rsidRPr="00A5539E">
        <w:rPr>
          <w:rFonts w:asciiTheme="minorHAnsi" w:hAnsiTheme="minorHAnsi" w:cstheme="minorHAnsi"/>
          <w:noProof/>
          <w:color w:val="000000"/>
          <w:sz w:val="24"/>
          <w:szCs w:val="24"/>
          <w:lang w:val="ro-RO"/>
        </w:rPr>
        <w:t xml:space="preserve">nitoare. Felul </w:t>
      </w:r>
      <w:r w:rsidR="0005596B">
        <w:rPr>
          <w:rFonts w:asciiTheme="minorHAnsi" w:hAnsiTheme="minorHAnsi" w:cstheme="minorHAnsi"/>
          <w:noProof/>
          <w:color w:val="000000"/>
          <w:sz w:val="24"/>
          <w:szCs w:val="24"/>
          <w:lang w:val="ro-RO"/>
        </w:rPr>
        <w:t>in</w:t>
      </w:r>
      <w:r w:rsidRPr="00A5539E">
        <w:rPr>
          <w:rFonts w:asciiTheme="minorHAnsi" w:hAnsiTheme="minorHAnsi" w:cstheme="minorHAnsi"/>
          <w:noProof/>
          <w:color w:val="000000"/>
          <w:sz w:val="24"/>
          <w:szCs w:val="24"/>
          <w:lang w:val="ro-RO"/>
        </w:rPr>
        <w:t xml:space="preserve"> care sunt produse </w:t>
      </w:r>
      <w:r w:rsidR="00F81534" w:rsidRPr="00A5539E">
        <w:rPr>
          <w:rFonts w:asciiTheme="minorHAnsi" w:hAnsiTheme="minorHAnsi" w:cstheme="minorHAnsi"/>
          <w:noProof/>
          <w:color w:val="000000"/>
          <w:sz w:val="24"/>
          <w:szCs w:val="24"/>
          <w:lang w:val="ro-RO"/>
        </w:rPr>
        <w:t>s</w:t>
      </w:r>
      <w:r w:rsidRPr="00A5539E">
        <w:rPr>
          <w:rFonts w:asciiTheme="minorHAnsi" w:hAnsiTheme="minorHAnsi" w:cstheme="minorHAnsi"/>
          <w:noProof/>
          <w:color w:val="000000"/>
          <w:sz w:val="24"/>
          <w:szCs w:val="24"/>
          <w:lang w:val="ro-RO"/>
        </w:rPr>
        <w:t>i comercializate alimentele ar trebui s</w:t>
      </w:r>
      <w:r w:rsidR="00F81534" w:rsidRPr="00A5539E">
        <w:rPr>
          <w:rFonts w:asciiTheme="minorHAnsi" w:hAnsiTheme="minorHAnsi" w:cstheme="minorHAnsi"/>
          <w:noProof/>
          <w:color w:val="000000"/>
          <w:sz w:val="24"/>
          <w:szCs w:val="24"/>
          <w:lang w:val="ro-RO"/>
        </w:rPr>
        <w:t>a</w:t>
      </w:r>
      <w:r w:rsidRPr="00A5539E">
        <w:rPr>
          <w:rFonts w:asciiTheme="minorHAnsi" w:hAnsiTheme="minorHAnsi" w:cstheme="minorHAnsi"/>
          <w:noProof/>
          <w:color w:val="000000"/>
          <w:sz w:val="24"/>
          <w:szCs w:val="24"/>
          <w:lang w:val="ro-RO"/>
        </w:rPr>
        <w:t xml:space="preserve"> se adapteze la a</w:t>
      </w:r>
      <w:r w:rsidR="00F81534" w:rsidRPr="00A5539E">
        <w:rPr>
          <w:rFonts w:asciiTheme="minorHAnsi" w:hAnsiTheme="minorHAnsi" w:cstheme="minorHAnsi"/>
          <w:noProof/>
          <w:color w:val="000000"/>
          <w:sz w:val="24"/>
          <w:szCs w:val="24"/>
          <w:lang w:val="ro-RO"/>
        </w:rPr>
        <w:t>s</w:t>
      </w:r>
      <w:r w:rsidRPr="00A5539E">
        <w:rPr>
          <w:rFonts w:asciiTheme="minorHAnsi" w:hAnsiTheme="minorHAnsi" w:cstheme="minorHAnsi"/>
          <w:noProof/>
          <w:color w:val="000000"/>
          <w:sz w:val="24"/>
          <w:szCs w:val="24"/>
          <w:lang w:val="ro-RO"/>
        </w:rPr>
        <w:t>tept</w:t>
      </w:r>
      <w:r w:rsidR="00F81534" w:rsidRPr="00A5539E">
        <w:rPr>
          <w:rFonts w:asciiTheme="minorHAnsi" w:hAnsiTheme="minorHAnsi" w:cstheme="minorHAnsi"/>
          <w:noProof/>
          <w:color w:val="000000"/>
          <w:sz w:val="24"/>
          <w:szCs w:val="24"/>
          <w:lang w:val="ro-RO"/>
        </w:rPr>
        <w:t>a</w:t>
      </w:r>
      <w:r w:rsidRPr="00A5539E">
        <w:rPr>
          <w:rFonts w:asciiTheme="minorHAnsi" w:hAnsiTheme="minorHAnsi" w:cstheme="minorHAnsi"/>
          <w:noProof/>
          <w:color w:val="000000"/>
          <w:sz w:val="24"/>
          <w:szCs w:val="24"/>
          <w:lang w:val="ro-RO"/>
        </w:rPr>
        <w:t>rile cet</w:t>
      </w:r>
      <w:r w:rsidR="00F81534" w:rsidRPr="00A5539E">
        <w:rPr>
          <w:rFonts w:asciiTheme="minorHAnsi" w:hAnsiTheme="minorHAnsi" w:cstheme="minorHAnsi"/>
          <w:noProof/>
          <w:color w:val="000000"/>
          <w:sz w:val="24"/>
          <w:szCs w:val="24"/>
          <w:lang w:val="ro-RO"/>
        </w:rPr>
        <w:t>at</w:t>
      </w:r>
      <w:r w:rsidRPr="00A5539E">
        <w:rPr>
          <w:rFonts w:asciiTheme="minorHAnsi" w:hAnsiTheme="minorHAnsi" w:cstheme="minorHAnsi"/>
          <w:noProof/>
          <w:color w:val="000000"/>
          <w:sz w:val="24"/>
          <w:szCs w:val="24"/>
          <w:lang w:val="ro-RO"/>
        </w:rPr>
        <w:t xml:space="preserve">enilor, </w:t>
      </w:r>
      <w:r w:rsidR="0005596B">
        <w:rPr>
          <w:rFonts w:asciiTheme="minorHAnsi" w:hAnsiTheme="minorHAnsi" w:cstheme="minorHAnsi"/>
          <w:noProof/>
          <w:color w:val="000000"/>
          <w:sz w:val="24"/>
          <w:szCs w:val="24"/>
          <w:lang w:val="ro-RO"/>
        </w:rPr>
        <w:t>in</w:t>
      </w:r>
      <w:r w:rsidRPr="00A5539E">
        <w:rPr>
          <w:rFonts w:asciiTheme="minorHAnsi" w:hAnsiTheme="minorHAnsi" w:cstheme="minorHAnsi"/>
          <w:noProof/>
          <w:color w:val="000000"/>
          <w:sz w:val="24"/>
          <w:szCs w:val="24"/>
          <w:lang w:val="ro-RO"/>
        </w:rPr>
        <w:t xml:space="preserve"> special </w:t>
      </w:r>
      <w:r w:rsidR="0005596B">
        <w:rPr>
          <w:rFonts w:asciiTheme="minorHAnsi" w:hAnsiTheme="minorHAnsi" w:cstheme="minorHAnsi"/>
          <w:noProof/>
          <w:color w:val="000000"/>
          <w:sz w:val="24"/>
          <w:szCs w:val="24"/>
          <w:lang w:val="ro-RO"/>
        </w:rPr>
        <w:t>in</w:t>
      </w:r>
      <w:r w:rsidRPr="00A5539E">
        <w:rPr>
          <w:rFonts w:asciiTheme="minorHAnsi" w:hAnsiTheme="minorHAnsi" w:cstheme="minorHAnsi"/>
          <w:noProof/>
          <w:color w:val="000000"/>
          <w:sz w:val="24"/>
          <w:szCs w:val="24"/>
          <w:lang w:val="ro-RO"/>
        </w:rPr>
        <w:t xml:space="preserve"> ceea ce prive</w:t>
      </w:r>
      <w:r w:rsidR="00F81534" w:rsidRPr="00A5539E">
        <w:rPr>
          <w:rFonts w:asciiTheme="minorHAnsi" w:hAnsiTheme="minorHAnsi" w:cstheme="minorHAnsi"/>
          <w:noProof/>
          <w:color w:val="000000"/>
          <w:sz w:val="24"/>
          <w:szCs w:val="24"/>
          <w:lang w:val="ro-RO"/>
        </w:rPr>
        <w:t>s</w:t>
      </w:r>
      <w:r w:rsidRPr="00A5539E">
        <w:rPr>
          <w:rFonts w:asciiTheme="minorHAnsi" w:hAnsiTheme="minorHAnsi" w:cstheme="minorHAnsi"/>
          <w:noProof/>
          <w:color w:val="000000"/>
          <w:sz w:val="24"/>
          <w:szCs w:val="24"/>
          <w:lang w:val="ro-RO"/>
        </w:rPr>
        <w:t>te efectul asupra s</w:t>
      </w:r>
      <w:r w:rsidR="00F81534" w:rsidRPr="00A5539E">
        <w:rPr>
          <w:rFonts w:asciiTheme="minorHAnsi" w:hAnsiTheme="minorHAnsi" w:cstheme="minorHAnsi"/>
          <w:noProof/>
          <w:color w:val="000000"/>
          <w:sz w:val="24"/>
          <w:szCs w:val="24"/>
          <w:lang w:val="ro-RO"/>
        </w:rPr>
        <w:t>a</w:t>
      </w:r>
      <w:r w:rsidRPr="00A5539E">
        <w:rPr>
          <w:rFonts w:asciiTheme="minorHAnsi" w:hAnsiTheme="minorHAnsi" w:cstheme="minorHAnsi"/>
          <w:noProof/>
          <w:color w:val="000000"/>
          <w:sz w:val="24"/>
          <w:szCs w:val="24"/>
          <w:lang w:val="ro-RO"/>
        </w:rPr>
        <w:t>n</w:t>
      </w:r>
      <w:r w:rsidR="00F81534" w:rsidRPr="00A5539E">
        <w:rPr>
          <w:rFonts w:asciiTheme="minorHAnsi" w:hAnsiTheme="minorHAnsi" w:cstheme="minorHAnsi"/>
          <w:noProof/>
          <w:color w:val="000000"/>
          <w:sz w:val="24"/>
          <w:szCs w:val="24"/>
          <w:lang w:val="ro-RO"/>
        </w:rPr>
        <w:t>a</w:t>
      </w:r>
      <w:r w:rsidRPr="00A5539E">
        <w:rPr>
          <w:rFonts w:asciiTheme="minorHAnsi" w:hAnsiTheme="minorHAnsi" w:cstheme="minorHAnsi"/>
          <w:noProof/>
          <w:color w:val="000000"/>
          <w:sz w:val="24"/>
          <w:szCs w:val="24"/>
          <w:lang w:val="ro-RO"/>
        </w:rPr>
        <w:t>t</w:t>
      </w:r>
      <w:r w:rsidR="00F81534" w:rsidRPr="00A5539E">
        <w:rPr>
          <w:rFonts w:asciiTheme="minorHAnsi" w:hAnsiTheme="minorHAnsi" w:cstheme="minorHAnsi"/>
          <w:noProof/>
          <w:color w:val="000000"/>
          <w:sz w:val="24"/>
          <w:szCs w:val="24"/>
          <w:lang w:val="ro-RO"/>
        </w:rPr>
        <w:t>at</w:t>
      </w:r>
      <w:r w:rsidRPr="00A5539E">
        <w:rPr>
          <w:rFonts w:asciiTheme="minorHAnsi" w:hAnsiTheme="minorHAnsi" w:cstheme="minorHAnsi"/>
          <w:noProof/>
          <w:color w:val="000000"/>
          <w:sz w:val="24"/>
          <w:szCs w:val="24"/>
          <w:lang w:val="ro-RO"/>
        </w:rPr>
        <w:t xml:space="preserve">ii lor, a mediului </w:t>
      </w:r>
      <w:r w:rsidR="00F81534" w:rsidRPr="00A5539E">
        <w:rPr>
          <w:rFonts w:asciiTheme="minorHAnsi" w:hAnsiTheme="minorHAnsi" w:cstheme="minorHAnsi"/>
          <w:noProof/>
          <w:color w:val="000000"/>
          <w:sz w:val="24"/>
          <w:szCs w:val="24"/>
          <w:lang w:val="ro-RO"/>
        </w:rPr>
        <w:t>s</w:t>
      </w:r>
      <w:r w:rsidRPr="00A5539E">
        <w:rPr>
          <w:rFonts w:asciiTheme="minorHAnsi" w:hAnsiTheme="minorHAnsi" w:cstheme="minorHAnsi"/>
          <w:noProof/>
          <w:color w:val="000000"/>
          <w:sz w:val="24"/>
          <w:szCs w:val="24"/>
          <w:lang w:val="ro-RO"/>
        </w:rPr>
        <w:t xml:space="preserve">i a climei. Pentru a putea asigura acest lucru </w:t>
      </w:r>
      <w:r w:rsidR="0005596B">
        <w:rPr>
          <w:rFonts w:asciiTheme="minorHAnsi" w:hAnsiTheme="minorHAnsi" w:cstheme="minorHAnsi"/>
          <w:noProof/>
          <w:color w:val="000000"/>
          <w:sz w:val="24"/>
          <w:szCs w:val="24"/>
          <w:lang w:val="ro-RO"/>
        </w:rPr>
        <w:t>in</w:t>
      </w:r>
      <w:r w:rsidRPr="00A5539E">
        <w:rPr>
          <w:rFonts w:asciiTheme="minorHAnsi" w:hAnsiTheme="minorHAnsi" w:cstheme="minorHAnsi"/>
          <w:noProof/>
          <w:color w:val="000000"/>
          <w:sz w:val="24"/>
          <w:szCs w:val="24"/>
          <w:lang w:val="ro-RO"/>
        </w:rPr>
        <w:t xml:space="preserve"> contextul unei popula</w:t>
      </w:r>
      <w:r w:rsidR="00F81534" w:rsidRPr="00A5539E">
        <w:rPr>
          <w:rFonts w:asciiTheme="minorHAnsi" w:hAnsiTheme="minorHAnsi" w:cstheme="minorHAnsi"/>
          <w:noProof/>
          <w:color w:val="000000"/>
          <w:sz w:val="24"/>
          <w:szCs w:val="24"/>
          <w:lang w:val="ro-RO"/>
        </w:rPr>
        <w:t>t</w:t>
      </w:r>
      <w:r w:rsidRPr="00A5539E">
        <w:rPr>
          <w:rFonts w:asciiTheme="minorHAnsi" w:hAnsiTheme="minorHAnsi" w:cstheme="minorHAnsi"/>
          <w:noProof/>
          <w:color w:val="000000"/>
          <w:sz w:val="24"/>
          <w:szCs w:val="24"/>
          <w:lang w:val="ro-RO"/>
        </w:rPr>
        <w:t xml:space="preserve">ii mondiale </w:t>
      </w:r>
      <w:r w:rsidR="0005596B">
        <w:rPr>
          <w:rFonts w:asciiTheme="minorHAnsi" w:hAnsiTheme="minorHAnsi" w:cstheme="minorHAnsi"/>
          <w:noProof/>
          <w:color w:val="000000"/>
          <w:sz w:val="24"/>
          <w:szCs w:val="24"/>
          <w:lang w:val="ro-RO"/>
        </w:rPr>
        <w:t>in</w:t>
      </w:r>
      <w:r w:rsidRPr="00A5539E">
        <w:rPr>
          <w:rFonts w:asciiTheme="minorHAnsi" w:hAnsiTheme="minorHAnsi" w:cstheme="minorHAnsi"/>
          <w:noProof/>
          <w:color w:val="000000"/>
          <w:sz w:val="24"/>
          <w:szCs w:val="24"/>
          <w:lang w:val="ro-RO"/>
        </w:rPr>
        <w:t xml:space="preserve"> cre</w:t>
      </w:r>
      <w:r w:rsidR="00F81534" w:rsidRPr="00A5539E">
        <w:rPr>
          <w:rFonts w:asciiTheme="minorHAnsi" w:hAnsiTheme="minorHAnsi" w:cstheme="minorHAnsi"/>
          <w:noProof/>
          <w:color w:val="000000"/>
          <w:sz w:val="24"/>
          <w:szCs w:val="24"/>
          <w:lang w:val="ro-RO"/>
        </w:rPr>
        <w:t>s</w:t>
      </w:r>
      <w:r w:rsidRPr="00A5539E">
        <w:rPr>
          <w:rFonts w:asciiTheme="minorHAnsi" w:hAnsiTheme="minorHAnsi" w:cstheme="minorHAnsi"/>
          <w:noProof/>
          <w:color w:val="000000"/>
          <w:sz w:val="24"/>
          <w:szCs w:val="24"/>
          <w:lang w:val="ro-RO"/>
        </w:rPr>
        <w:t xml:space="preserve">tere, al presiunii mai mari asupra mediului </w:t>
      </w:r>
      <w:r w:rsidR="00F81534" w:rsidRPr="00A5539E">
        <w:rPr>
          <w:rFonts w:asciiTheme="minorHAnsi" w:hAnsiTheme="minorHAnsi" w:cstheme="minorHAnsi"/>
          <w:noProof/>
          <w:color w:val="000000"/>
          <w:sz w:val="24"/>
          <w:szCs w:val="24"/>
          <w:lang w:val="ro-RO"/>
        </w:rPr>
        <w:t>s</w:t>
      </w:r>
      <w:r w:rsidRPr="00A5539E">
        <w:rPr>
          <w:rFonts w:asciiTheme="minorHAnsi" w:hAnsiTheme="minorHAnsi" w:cstheme="minorHAnsi"/>
          <w:noProof/>
          <w:color w:val="000000"/>
          <w:sz w:val="24"/>
          <w:szCs w:val="24"/>
          <w:lang w:val="ro-RO"/>
        </w:rPr>
        <w:t>i al schimb</w:t>
      </w:r>
      <w:r w:rsidR="00F81534" w:rsidRPr="00A5539E">
        <w:rPr>
          <w:rFonts w:asciiTheme="minorHAnsi" w:hAnsiTheme="minorHAnsi" w:cstheme="minorHAnsi"/>
          <w:noProof/>
          <w:color w:val="000000"/>
          <w:sz w:val="24"/>
          <w:szCs w:val="24"/>
          <w:lang w:val="ro-RO"/>
        </w:rPr>
        <w:t>a</w:t>
      </w:r>
      <w:r w:rsidRPr="00A5539E">
        <w:rPr>
          <w:rFonts w:asciiTheme="minorHAnsi" w:hAnsiTheme="minorHAnsi" w:cstheme="minorHAnsi"/>
          <w:noProof/>
          <w:color w:val="000000"/>
          <w:sz w:val="24"/>
          <w:szCs w:val="24"/>
          <w:lang w:val="ro-RO"/>
        </w:rPr>
        <w:t>rilor climatice, PAC trebuie s</w:t>
      </w:r>
      <w:r w:rsidR="00F81534" w:rsidRPr="00A5539E">
        <w:rPr>
          <w:rFonts w:asciiTheme="minorHAnsi" w:hAnsiTheme="minorHAnsi" w:cstheme="minorHAnsi"/>
          <w:noProof/>
          <w:color w:val="000000"/>
          <w:sz w:val="24"/>
          <w:szCs w:val="24"/>
          <w:lang w:val="ro-RO"/>
        </w:rPr>
        <w:t>a</w:t>
      </w:r>
      <w:r w:rsidRPr="00A5539E">
        <w:rPr>
          <w:rFonts w:asciiTheme="minorHAnsi" w:hAnsiTheme="minorHAnsi" w:cstheme="minorHAnsi"/>
          <w:noProof/>
          <w:color w:val="000000"/>
          <w:sz w:val="24"/>
          <w:szCs w:val="24"/>
          <w:lang w:val="ro-RO"/>
        </w:rPr>
        <w:t xml:space="preserve"> continue s</w:t>
      </w:r>
      <w:r w:rsidR="00F81534" w:rsidRPr="00A5539E">
        <w:rPr>
          <w:rFonts w:asciiTheme="minorHAnsi" w:hAnsiTheme="minorHAnsi" w:cstheme="minorHAnsi"/>
          <w:noProof/>
          <w:color w:val="000000"/>
          <w:sz w:val="24"/>
          <w:szCs w:val="24"/>
          <w:lang w:val="ro-RO"/>
        </w:rPr>
        <w:t>a</w:t>
      </w:r>
      <w:r w:rsidRPr="00A5539E">
        <w:rPr>
          <w:rFonts w:asciiTheme="minorHAnsi" w:hAnsiTheme="minorHAnsi" w:cstheme="minorHAnsi"/>
          <w:noProof/>
          <w:color w:val="000000"/>
          <w:sz w:val="24"/>
          <w:szCs w:val="24"/>
          <w:lang w:val="ro-RO"/>
        </w:rPr>
        <w:t xml:space="preserve"> evolueze, p</w:t>
      </w:r>
      <w:r w:rsidR="00F81534" w:rsidRPr="00A5539E">
        <w:rPr>
          <w:rFonts w:asciiTheme="minorHAnsi" w:hAnsiTheme="minorHAnsi" w:cstheme="minorHAnsi"/>
          <w:noProof/>
          <w:color w:val="000000"/>
          <w:sz w:val="24"/>
          <w:szCs w:val="24"/>
          <w:lang w:val="ro-RO"/>
        </w:rPr>
        <w:t>a</w:t>
      </w:r>
      <w:r w:rsidRPr="00A5539E">
        <w:rPr>
          <w:rFonts w:asciiTheme="minorHAnsi" w:hAnsiTheme="minorHAnsi" w:cstheme="minorHAnsi"/>
          <w:noProof/>
          <w:color w:val="000000"/>
          <w:sz w:val="24"/>
          <w:szCs w:val="24"/>
          <w:lang w:val="ro-RO"/>
        </w:rPr>
        <w:t>str</w:t>
      </w:r>
      <w:r w:rsidR="00D4099E">
        <w:rPr>
          <w:rFonts w:asciiTheme="minorHAnsi" w:hAnsiTheme="minorHAnsi" w:cstheme="minorHAnsi"/>
          <w:noProof/>
          <w:color w:val="000000"/>
          <w:sz w:val="24"/>
          <w:szCs w:val="24"/>
          <w:lang w:val="ro-RO"/>
        </w:rPr>
        <w:t>a</w:t>
      </w:r>
      <w:r w:rsidRPr="00A5539E">
        <w:rPr>
          <w:rFonts w:asciiTheme="minorHAnsi" w:hAnsiTheme="minorHAnsi" w:cstheme="minorHAnsi"/>
          <w:noProof/>
          <w:color w:val="000000"/>
          <w:sz w:val="24"/>
          <w:szCs w:val="24"/>
          <w:lang w:val="ro-RO"/>
        </w:rPr>
        <w:t>ndu-</w:t>
      </w:r>
      <w:r w:rsidR="00F81534" w:rsidRPr="00A5539E">
        <w:rPr>
          <w:rFonts w:asciiTheme="minorHAnsi" w:hAnsiTheme="minorHAnsi" w:cstheme="minorHAnsi"/>
          <w:noProof/>
          <w:color w:val="000000"/>
          <w:sz w:val="24"/>
          <w:szCs w:val="24"/>
          <w:lang w:val="ro-RO"/>
        </w:rPr>
        <w:t>s</w:t>
      </w:r>
      <w:r w:rsidRPr="00A5539E">
        <w:rPr>
          <w:rFonts w:asciiTheme="minorHAnsi" w:hAnsiTheme="minorHAnsi" w:cstheme="minorHAnsi"/>
          <w:noProof/>
          <w:color w:val="000000"/>
          <w:sz w:val="24"/>
          <w:szCs w:val="24"/>
          <w:lang w:val="ro-RO"/>
        </w:rPr>
        <w:t>i orientarea c</w:t>
      </w:r>
      <w:r w:rsidR="00F81534" w:rsidRPr="00A5539E">
        <w:rPr>
          <w:rFonts w:asciiTheme="minorHAnsi" w:hAnsiTheme="minorHAnsi" w:cstheme="minorHAnsi"/>
          <w:noProof/>
          <w:color w:val="000000"/>
          <w:sz w:val="24"/>
          <w:szCs w:val="24"/>
          <w:lang w:val="ro-RO"/>
        </w:rPr>
        <w:t>a</w:t>
      </w:r>
      <w:r w:rsidRPr="00A5539E">
        <w:rPr>
          <w:rFonts w:asciiTheme="minorHAnsi" w:hAnsiTheme="minorHAnsi" w:cstheme="minorHAnsi"/>
          <w:noProof/>
          <w:color w:val="000000"/>
          <w:sz w:val="24"/>
          <w:szCs w:val="24"/>
          <w:lang w:val="ro-RO"/>
        </w:rPr>
        <w:t>tre pia</w:t>
      </w:r>
      <w:r w:rsidR="00F81534" w:rsidRPr="00A5539E">
        <w:rPr>
          <w:rFonts w:asciiTheme="minorHAnsi" w:hAnsiTheme="minorHAnsi" w:cstheme="minorHAnsi"/>
          <w:noProof/>
          <w:color w:val="000000"/>
          <w:sz w:val="24"/>
          <w:szCs w:val="24"/>
          <w:lang w:val="ro-RO"/>
        </w:rPr>
        <w:t>ta</w:t>
      </w:r>
      <w:r w:rsidRPr="00A5539E">
        <w:rPr>
          <w:rFonts w:asciiTheme="minorHAnsi" w:hAnsiTheme="minorHAnsi" w:cstheme="minorHAnsi"/>
          <w:noProof/>
          <w:color w:val="000000"/>
          <w:sz w:val="24"/>
          <w:szCs w:val="24"/>
          <w:lang w:val="ro-RO"/>
        </w:rPr>
        <w:t xml:space="preserve"> </w:t>
      </w:r>
      <w:r w:rsidR="00F81534" w:rsidRPr="00A5539E">
        <w:rPr>
          <w:rFonts w:asciiTheme="minorHAnsi" w:hAnsiTheme="minorHAnsi" w:cstheme="minorHAnsi"/>
          <w:noProof/>
          <w:color w:val="000000"/>
          <w:sz w:val="24"/>
          <w:szCs w:val="24"/>
          <w:lang w:val="ro-RO"/>
        </w:rPr>
        <w:t>s</w:t>
      </w:r>
      <w:r w:rsidRPr="00A5539E">
        <w:rPr>
          <w:rFonts w:asciiTheme="minorHAnsi" w:hAnsiTheme="minorHAnsi" w:cstheme="minorHAnsi"/>
          <w:noProof/>
          <w:color w:val="000000"/>
          <w:sz w:val="24"/>
          <w:szCs w:val="24"/>
          <w:lang w:val="ro-RO"/>
        </w:rPr>
        <w:t xml:space="preserve">i sprijinind pe mai departe modelul fermei familiale din UE </w:t>
      </w:r>
      <w:r w:rsidR="0005596B">
        <w:rPr>
          <w:rFonts w:asciiTheme="minorHAnsi" w:hAnsiTheme="minorHAnsi" w:cstheme="minorHAnsi"/>
          <w:noProof/>
          <w:color w:val="000000"/>
          <w:sz w:val="24"/>
          <w:szCs w:val="24"/>
          <w:lang w:val="ro-RO"/>
        </w:rPr>
        <w:t>in</w:t>
      </w:r>
      <w:r w:rsidRPr="00A5539E">
        <w:rPr>
          <w:rFonts w:asciiTheme="minorHAnsi" w:hAnsiTheme="minorHAnsi" w:cstheme="minorHAnsi"/>
          <w:noProof/>
          <w:color w:val="000000"/>
          <w:sz w:val="24"/>
          <w:szCs w:val="24"/>
          <w:lang w:val="ro-RO"/>
        </w:rPr>
        <w:t xml:space="preserve"> toate regiunile Uniunii. </w:t>
      </w:r>
      <w:r w:rsidR="0005596B">
        <w:rPr>
          <w:rFonts w:asciiTheme="minorHAnsi" w:hAnsiTheme="minorHAnsi" w:cstheme="minorHAnsi"/>
          <w:noProof/>
          <w:color w:val="000000"/>
          <w:sz w:val="24"/>
          <w:szCs w:val="24"/>
          <w:lang w:val="ro-RO"/>
        </w:rPr>
        <w:t>In</w:t>
      </w:r>
      <w:r w:rsidRPr="00A5539E">
        <w:rPr>
          <w:rFonts w:asciiTheme="minorHAnsi" w:hAnsiTheme="minorHAnsi" w:cstheme="minorHAnsi"/>
          <w:noProof/>
          <w:color w:val="000000"/>
          <w:sz w:val="24"/>
          <w:szCs w:val="24"/>
          <w:lang w:val="ro-RO"/>
        </w:rPr>
        <w:t xml:space="preserve"> mod similar, PAC trebuie s</w:t>
      </w:r>
      <w:r w:rsidR="00F81534" w:rsidRPr="00A5539E">
        <w:rPr>
          <w:rFonts w:asciiTheme="minorHAnsi" w:hAnsiTheme="minorHAnsi" w:cstheme="minorHAnsi"/>
          <w:noProof/>
          <w:color w:val="000000"/>
          <w:sz w:val="24"/>
          <w:szCs w:val="24"/>
          <w:lang w:val="ro-RO"/>
        </w:rPr>
        <w:t>a</w:t>
      </w:r>
      <w:r w:rsidRPr="00A5539E">
        <w:rPr>
          <w:rFonts w:asciiTheme="minorHAnsi" w:hAnsiTheme="minorHAnsi" w:cstheme="minorHAnsi"/>
          <w:noProof/>
          <w:color w:val="000000"/>
          <w:sz w:val="24"/>
          <w:szCs w:val="24"/>
          <w:lang w:val="ro-RO"/>
        </w:rPr>
        <w:t xml:space="preserve"> sprijine eforturile depuse pentru a se aborda cauzele profunde ale migra</w:t>
      </w:r>
      <w:r w:rsidR="00F81534" w:rsidRPr="00A5539E">
        <w:rPr>
          <w:rFonts w:asciiTheme="minorHAnsi" w:hAnsiTheme="minorHAnsi" w:cstheme="minorHAnsi"/>
          <w:noProof/>
          <w:color w:val="000000"/>
          <w:sz w:val="24"/>
          <w:szCs w:val="24"/>
          <w:lang w:val="ro-RO"/>
        </w:rPr>
        <w:t>t</w:t>
      </w:r>
      <w:r w:rsidRPr="00A5539E">
        <w:rPr>
          <w:rFonts w:asciiTheme="minorHAnsi" w:hAnsiTheme="minorHAnsi" w:cstheme="minorHAnsi"/>
          <w:noProof/>
          <w:color w:val="000000"/>
          <w:sz w:val="24"/>
          <w:szCs w:val="24"/>
          <w:lang w:val="ro-RO"/>
        </w:rPr>
        <w:t>iei c</w:t>
      </w:r>
      <w:r w:rsidR="00F81534" w:rsidRPr="00A5539E">
        <w:rPr>
          <w:rFonts w:asciiTheme="minorHAnsi" w:hAnsiTheme="minorHAnsi" w:cstheme="minorHAnsi"/>
          <w:noProof/>
          <w:color w:val="000000"/>
          <w:sz w:val="24"/>
          <w:szCs w:val="24"/>
          <w:lang w:val="ro-RO"/>
        </w:rPr>
        <w:t>a</w:t>
      </w:r>
      <w:r w:rsidRPr="00A5539E">
        <w:rPr>
          <w:rFonts w:asciiTheme="minorHAnsi" w:hAnsiTheme="minorHAnsi" w:cstheme="minorHAnsi"/>
          <w:noProof/>
          <w:color w:val="000000"/>
          <w:sz w:val="24"/>
          <w:szCs w:val="24"/>
          <w:lang w:val="ro-RO"/>
        </w:rPr>
        <w:t xml:space="preserve">tre UE </w:t>
      </w:r>
      <w:r w:rsidR="00F81534" w:rsidRPr="00A5539E">
        <w:rPr>
          <w:rFonts w:asciiTheme="minorHAnsi" w:hAnsiTheme="minorHAnsi" w:cstheme="minorHAnsi"/>
          <w:noProof/>
          <w:color w:val="000000"/>
          <w:sz w:val="24"/>
          <w:szCs w:val="24"/>
          <w:lang w:val="ro-RO"/>
        </w:rPr>
        <w:t>s</w:t>
      </w:r>
      <w:r w:rsidRPr="00A5539E">
        <w:rPr>
          <w:rFonts w:asciiTheme="minorHAnsi" w:hAnsiTheme="minorHAnsi" w:cstheme="minorHAnsi"/>
          <w:noProof/>
          <w:color w:val="000000"/>
          <w:sz w:val="24"/>
          <w:szCs w:val="24"/>
          <w:lang w:val="ro-RO"/>
        </w:rPr>
        <w:t>i s</w:t>
      </w:r>
      <w:r w:rsidR="00F81534" w:rsidRPr="00A5539E">
        <w:rPr>
          <w:rFonts w:asciiTheme="minorHAnsi" w:hAnsiTheme="minorHAnsi" w:cstheme="minorHAnsi"/>
          <w:noProof/>
          <w:color w:val="000000"/>
          <w:sz w:val="24"/>
          <w:szCs w:val="24"/>
          <w:lang w:val="ro-RO"/>
        </w:rPr>
        <w:t>a</w:t>
      </w:r>
      <w:r w:rsidRPr="00A5539E">
        <w:rPr>
          <w:rFonts w:asciiTheme="minorHAnsi" w:hAnsiTheme="minorHAnsi" w:cstheme="minorHAnsi"/>
          <w:noProof/>
          <w:color w:val="000000"/>
          <w:sz w:val="24"/>
          <w:szCs w:val="24"/>
          <w:lang w:val="ro-RO"/>
        </w:rPr>
        <w:t xml:space="preserve"> fie compatibil</w:t>
      </w:r>
      <w:r w:rsidR="00F81534" w:rsidRPr="00A5539E">
        <w:rPr>
          <w:rFonts w:asciiTheme="minorHAnsi" w:hAnsiTheme="minorHAnsi" w:cstheme="minorHAnsi"/>
          <w:noProof/>
          <w:color w:val="000000"/>
          <w:sz w:val="24"/>
          <w:szCs w:val="24"/>
          <w:lang w:val="ro-RO"/>
        </w:rPr>
        <w:t>a</w:t>
      </w:r>
      <w:r w:rsidRPr="00A5539E">
        <w:rPr>
          <w:rFonts w:asciiTheme="minorHAnsi" w:hAnsiTheme="minorHAnsi" w:cstheme="minorHAnsi"/>
          <w:noProof/>
          <w:color w:val="000000"/>
          <w:sz w:val="24"/>
          <w:szCs w:val="24"/>
          <w:lang w:val="ro-RO"/>
        </w:rPr>
        <w:t xml:space="preserve"> cu aceste eforturi.</w:t>
      </w:r>
    </w:p>
    <w:p w14:paraId="2B823B07" w14:textId="2DAC8447" w:rsidR="00B645BF" w:rsidRPr="00A5539E" w:rsidRDefault="00B645BF" w:rsidP="00B645BF">
      <w:pPr>
        <w:pStyle w:val="BodyText"/>
        <w:spacing w:after="360"/>
        <w:ind w:firstLine="720"/>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drawing>
          <wp:inline distT="0" distB="0" distL="0" distR="0" wp14:anchorId="2F5A0654" wp14:editId="3A5A1A37">
            <wp:extent cx="5474970" cy="3907790"/>
            <wp:effectExtent l="0" t="0" r="0" b="0"/>
            <wp:docPr id="610328" name="Picture 61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4970" cy="3907790"/>
                    </a:xfrm>
                    <a:prstGeom prst="rect">
                      <a:avLst/>
                    </a:prstGeom>
                    <a:noFill/>
                  </pic:spPr>
                </pic:pic>
              </a:graphicData>
            </a:graphic>
          </wp:inline>
        </w:drawing>
      </w:r>
    </w:p>
    <w:p w14:paraId="0049182C" w14:textId="7ED3590E" w:rsidR="00B645BF" w:rsidRPr="00A5539E" w:rsidRDefault="0005596B" w:rsidP="00B645BF">
      <w:pPr>
        <w:pStyle w:val="Bodytext20"/>
        <w:ind w:firstLine="720"/>
        <w:jc w:val="both"/>
        <w:rPr>
          <w:noProof/>
          <w:sz w:val="24"/>
          <w:szCs w:val="24"/>
          <w:lang w:val="ro-RO"/>
        </w:rPr>
      </w:pPr>
      <w:r>
        <w:rPr>
          <w:noProof/>
          <w:sz w:val="24"/>
          <w:szCs w:val="24"/>
          <w:lang w:val="ro-RO"/>
        </w:rPr>
        <w:t>In</w:t>
      </w:r>
      <w:r w:rsidR="00B645BF" w:rsidRPr="00A5539E">
        <w:rPr>
          <w:noProof/>
          <w:sz w:val="24"/>
          <w:szCs w:val="24"/>
          <w:lang w:val="ro-RO"/>
        </w:rPr>
        <w:t>deplinirea acestor obiective va deveni posibil</w:t>
      </w:r>
      <w:r w:rsidR="00F81534" w:rsidRPr="00A5539E">
        <w:rPr>
          <w:noProof/>
          <w:sz w:val="24"/>
          <w:szCs w:val="24"/>
          <w:lang w:val="ro-RO"/>
        </w:rPr>
        <w:t>a</w:t>
      </w:r>
      <w:r w:rsidR="00B645BF" w:rsidRPr="00A5539E">
        <w:rPr>
          <w:noProof/>
          <w:sz w:val="24"/>
          <w:szCs w:val="24"/>
          <w:lang w:val="ro-RO"/>
        </w:rPr>
        <w:t xml:space="preserve"> dac</w:t>
      </w:r>
      <w:r w:rsidR="00F81534" w:rsidRPr="00A5539E">
        <w:rPr>
          <w:noProof/>
          <w:sz w:val="24"/>
          <w:szCs w:val="24"/>
          <w:lang w:val="ro-RO"/>
        </w:rPr>
        <w:t>a</w:t>
      </w:r>
      <w:r w:rsidR="00B645BF" w:rsidRPr="00A5539E">
        <w:rPr>
          <w:noProof/>
          <w:sz w:val="24"/>
          <w:szCs w:val="24"/>
          <w:lang w:val="ro-RO"/>
        </w:rPr>
        <w:t xml:space="preserve"> se va porni de la ceea ce a realizat deja PAC prin obiectivele sale de politic</w:t>
      </w:r>
      <w:r w:rsidR="00F81534" w:rsidRPr="00A5539E">
        <w:rPr>
          <w:noProof/>
          <w:sz w:val="24"/>
          <w:szCs w:val="24"/>
          <w:lang w:val="ro-RO"/>
        </w:rPr>
        <w:t>a</w:t>
      </w:r>
      <w:r w:rsidR="00B645BF" w:rsidRPr="00A5539E">
        <w:rPr>
          <w:noProof/>
          <w:sz w:val="24"/>
          <w:szCs w:val="24"/>
          <w:lang w:val="ro-RO"/>
        </w:rPr>
        <w:t xml:space="preserve">, </w:t>
      </w:r>
      <w:r>
        <w:rPr>
          <w:noProof/>
          <w:sz w:val="24"/>
          <w:szCs w:val="24"/>
          <w:lang w:val="ro-RO"/>
        </w:rPr>
        <w:t>in</w:t>
      </w:r>
      <w:r w:rsidR="00B645BF" w:rsidRPr="00A5539E">
        <w:rPr>
          <w:noProof/>
          <w:sz w:val="24"/>
          <w:szCs w:val="24"/>
          <w:lang w:val="ro-RO"/>
        </w:rPr>
        <w:t xml:space="preserve">tr-un context economic, climatic, de mediu, social, tehnologic, industrial </w:t>
      </w:r>
      <w:r w:rsidR="00F81534" w:rsidRPr="00A5539E">
        <w:rPr>
          <w:noProof/>
          <w:sz w:val="24"/>
          <w:szCs w:val="24"/>
          <w:lang w:val="ro-RO"/>
        </w:rPr>
        <w:t>s</w:t>
      </w:r>
      <w:r w:rsidR="00B645BF" w:rsidRPr="00A5539E">
        <w:rPr>
          <w:noProof/>
          <w:sz w:val="24"/>
          <w:szCs w:val="24"/>
          <w:lang w:val="ro-RO"/>
        </w:rPr>
        <w:t>i politic nou. Sec</w:t>
      </w:r>
      <w:r w:rsidR="00F81534" w:rsidRPr="00A5539E">
        <w:rPr>
          <w:noProof/>
          <w:sz w:val="24"/>
          <w:szCs w:val="24"/>
          <w:lang w:val="ro-RO"/>
        </w:rPr>
        <w:t>t</w:t>
      </w:r>
      <w:r w:rsidR="00B645BF" w:rsidRPr="00A5539E">
        <w:rPr>
          <w:noProof/>
          <w:sz w:val="24"/>
          <w:szCs w:val="24"/>
          <w:lang w:val="ro-RO"/>
        </w:rPr>
        <w:t>iunea urm</w:t>
      </w:r>
      <w:r w:rsidR="00F81534" w:rsidRPr="00A5539E">
        <w:rPr>
          <w:noProof/>
          <w:sz w:val="24"/>
          <w:szCs w:val="24"/>
          <w:lang w:val="ro-RO"/>
        </w:rPr>
        <w:t>a</w:t>
      </w:r>
      <w:r w:rsidR="00B645BF" w:rsidRPr="00A5539E">
        <w:rPr>
          <w:noProof/>
          <w:sz w:val="24"/>
          <w:szCs w:val="24"/>
          <w:lang w:val="ro-RO"/>
        </w:rPr>
        <w:t>toare stabile</w:t>
      </w:r>
      <w:r w:rsidR="00F81534" w:rsidRPr="00A5539E">
        <w:rPr>
          <w:noProof/>
          <w:sz w:val="24"/>
          <w:szCs w:val="24"/>
          <w:lang w:val="ro-RO"/>
        </w:rPr>
        <w:t>s</w:t>
      </w:r>
      <w:r w:rsidR="00B645BF" w:rsidRPr="00A5539E">
        <w:rPr>
          <w:noProof/>
          <w:sz w:val="24"/>
          <w:szCs w:val="24"/>
          <w:lang w:val="ro-RO"/>
        </w:rPr>
        <w:t>te principalele obiective ale viitoarei PAC:</w:t>
      </w:r>
    </w:p>
    <w:p w14:paraId="0F31111A" w14:textId="42E58706" w:rsidR="00B645BF" w:rsidRPr="00A5539E" w:rsidRDefault="00B645BF" w:rsidP="00B645BF">
      <w:pPr>
        <w:pStyle w:val="Bodytext20"/>
        <w:ind w:firstLine="720"/>
        <w:jc w:val="both"/>
        <w:rPr>
          <w:noProof/>
          <w:sz w:val="24"/>
          <w:szCs w:val="24"/>
          <w:lang w:val="ro-RO"/>
        </w:rPr>
      </w:pPr>
      <w:r w:rsidRPr="00A5539E">
        <w:rPr>
          <w:noProof/>
          <w:sz w:val="24"/>
          <w:szCs w:val="24"/>
          <w:lang w:val="ro-RO"/>
        </w:rPr>
        <w:t>•</w:t>
      </w:r>
      <w:r w:rsidRPr="00A5539E">
        <w:rPr>
          <w:noProof/>
          <w:sz w:val="24"/>
          <w:szCs w:val="24"/>
          <w:lang w:val="ro-RO"/>
        </w:rPr>
        <w:tab/>
        <w:t xml:space="preserve">de a promova un sector agricol inteligent </w:t>
      </w:r>
      <w:r w:rsidR="00F81534" w:rsidRPr="00A5539E">
        <w:rPr>
          <w:noProof/>
          <w:sz w:val="24"/>
          <w:szCs w:val="24"/>
          <w:lang w:val="ro-RO"/>
        </w:rPr>
        <w:t>s</w:t>
      </w:r>
      <w:r w:rsidRPr="00A5539E">
        <w:rPr>
          <w:noProof/>
          <w:sz w:val="24"/>
          <w:szCs w:val="24"/>
          <w:lang w:val="ro-RO"/>
        </w:rPr>
        <w:t>i rezilient;</w:t>
      </w:r>
    </w:p>
    <w:p w14:paraId="6869C000" w14:textId="3054A59D" w:rsidR="00B645BF" w:rsidRPr="00A5539E" w:rsidRDefault="00B645BF" w:rsidP="00B645BF">
      <w:pPr>
        <w:pStyle w:val="Bodytext20"/>
        <w:ind w:firstLine="720"/>
        <w:jc w:val="both"/>
        <w:rPr>
          <w:noProof/>
          <w:sz w:val="24"/>
          <w:szCs w:val="24"/>
          <w:lang w:val="ro-RO"/>
        </w:rPr>
      </w:pPr>
      <w:r w:rsidRPr="00A5539E">
        <w:rPr>
          <w:noProof/>
          <w:sz w:val="24"/>
          <w:szCs w:val="24"/>
          <w:lang w:val="ro-RO"/>
        </w:rPr>
        <w:t>•</w:t>
      </w:r>
      <w:r w:rsidRPr="00A5539E">
        <w:rPr>
          <w:noProof/>
          <w:sz w:val="24"/>
          <w:szCs w:val="24"/>
          <w:lang w:val="ro-RO"/>
        </w:rPr>
        <w:tab/>
        <w:t>de a intensifica grija fa</w:t>
      </w:r>
      <w:r w:rsidR="00F81534" w:rsidRPr="00A5539E">
        <w:rPr>
          <w:noProof/>
          <w:sz w:val="24"/>
          <w:szCs w:val="24"/>
          <w:lang w:val="ro-RO"/>
        </w:rPr>
        <w:t>ta</w:t>
      </w:r>
      <w:r w:rsidRPr="00A5539E">
        <w:rPr>
          <w:noProof/>
          <w:sz w:val="24"/>
          <w:szCs w:val="24"/>
          <w:lang w:val="ro-RO"/>
        </w:rPr>
        <w:t xml:space="preserve"> de mediu </w:t>
      </w:r>
      <w:r w:rsidR="00F81534" w:rsidRPr="00A5539E">
        <w:rPr>
          <w:noProof/>
          <w:sz w:val="24"/>
          <w:szCs w:val="24"/>
          <w:lang w:val="ro-RO"/>
        </w:rPr>
        <w:t>s</w:t>
      </w:r>
      <w:r w:rsidRPr="00A5539E">
        <w:rPr>
          <w:noProof/>
          <w:sz w:val="24"/>
          <w:szCs w:val="24"/>
          <w:lang w:val="ro-RO"/>
        </w:rPr>
        <w:t>i ac</w:t>
      </w:r>
      <w:r w:rsidR="00F81534" w:rsidRPr="00A5539E">
        <w:rPr>
          <w:noProof/>
          <w:sz w:val="24"/>
          <w:szCs w:val="24"/>
          <w:lang w:val="ro-RO"/>
        </w:rPr>
        <w:t>t</w:t>
      </w:r>
      <w:r w:rsidRPr="00A5539E">
        <w:rPr>
          <w:noProof/>
          <w:sz w:val="24"/>
          <w:szCs w:val="24"/>
          <w:lang w:val="ro-RO"/>
        </w:rPr>
        <w:t xml:space="preserve">iunile climatice </w:t>
      </w:r>
      <w:r w:rsidR="00F81534" w:rsidRPr="00A5539E">
        <w:rPr>
          <w:noProof/>
          <w:sz w:val="24"/>
          <w:szCs w:val="24"/>
          <w:lang w:val="ro-RO"/>
        </w:rPr>
        <w:t>s</w:t>
      </w:r>
      <w:r w:rsidRPr="00A5539E">
        <w:rPr>
          <w:noProof/>
          <w:sz w:val="24"/>
          <w:szCs w:val="24"/>
          <w:lang w:val="ro-RO"/>
        </w:rPr>
        <w:t xml:space="preserve">i de a contribui la realizarea obiectivelor UE </w:t>
      </w:r>
      <w:r w:rsidR="0005596B">
        <w:rPr>
          <w:noProof/>
          <w:sz w:val="24"/>
          <w:szCs w:val="24"/>
          <w:lang w:val="ro-RO"/>
        </w:rPr>
        <w:t>in</w:t>
      </w:r>
      <w:r w:rsidRPr="00A5539E">
        <w:rPr>
          <w:noProof/>
          <w:sz w:val="24"/>
          <w:szCs w:val="24"/>
          <w:lang w:val="ro-RO"/>
        </w:rPr>
        <w:t xml:space="preserve"> domeniul mediului </w:t>
      </w:r>
      <w:r w:rsidR="00F81534" w:rsidRPr="00A5539E">
        <w:rPr>
          <w:noProof/>
          <w:sz w:val="24"/>
          <w:szCs w:val="24"/>
          <w:lang w:val="ro-RO"/>
        </w:rPr>
        <w:t>s</w:t>
      </w:r>
      <w:r w:rsidRPr="00A5539E">
        <w:rPr>
          <w:noProof/>
          <w:sz w:val="24"/>
          <w:szCs w:val="24"/>
          <w:lang w:val="ro-RO"/>
        </w:rPr>
        <w:t>i al climei;</w:t>
      </w:r>
    </w:p>
    <w:p w14:paraId="3BF7B8FE" w14:textId="2393516A" w:rsidR="00B645BF" w:rsidRPr="00A5539E" w:rsidRDefault="00B645BF" w:rsidP="00B645BF">
      <w:pPr>
        <w:pStyle w:val="Bodytext20"/>
        <w:ind w:firstLine="720"/>
        <w:jc w:val="both"/>
        <w:rPr>
          <w:noProof/>
          <w:sz w:val="24"/>
          <w:szCs w:val="24"/>
          <w:lang w:val="ro-RO"/>
        </w:rPr>
      </w:pPr>
      <w:r w:rsidRPr="00A5539E">
        <w:rPr>
          <w:noProof/>
          <w:sz w:val="24"/>
          <w:szCs w:val="24"/>
          <w:lang w:val="ro-RO"/>
        </w:rPr>
        <w:t>•</w:t>
      </w:r>
      <w:r w:rsidRPr="00A5539E">
        <w:rPr>
          <w:noProof/>
          <w:sz w:val="24"/>
          <w:szCs w:val="24"/>
          <w:lang w:val="ro-RO"/>
        </w:rPr>
        <w:tab/>
        <w:t>de a consolida structura socioeconomic</w:t>
      </w:r>
      <w:r w:rsidR="00F81534" w:rsidRPr="00A5539E">
        <w:rPr>
          <w:noProof/>
          <w:sz w:val="24"/>
          <w:szCs w:val="24"/>
          <w:lang w:val="ro-RO"/>
        </w:rPr>
        <w:t>a</w:t>
      </w:r>
      <w:r w:rsidRPr="00A5539E">
        <w:rPr>
          <w:noProof/>
          <w:sz w:val="24"/>
          <w:szCs w:val="24"/>
          <w:lang w:val="ro-RO"/>
        </w:rPr>
        <w:t xml:space="preserve"> a zonelor rurale.</w:t>
      </w:r>
    </w:p>
    <w:p w14:paraId="2980B108" w14:textId="68C0B1FC" w:rsidR="00B645BF" w:rsidRPr="00A5539E" w:rsidRDefault="00B645BF" w:rsidP="00B645BF">
      <w:pPr>
        <w:pStyle w:val="Bodytext20"/>
        <w:ind w:firstLine="720"/>
        <w:jc w:val="both"/>
        <w:rPr>
          <w:noProof/>
          <w:sz w:val="24"/>
          <w:szCs w:val="24"/>
          <w:lang w:val="ro-RO"/>
        </w:rPr>
      </w:pPr>
      <w:r w:rsidRPr="00A5539E">
        <w:rPr>
          <w:noProof/>
          <w:sz w:val="24"/>
          <w:szCs w:val="24"/>
          <w:lang w:val="ro-RO"/>
        </w:rPr>
        <w:t xml:space="preserve">Pentru a </w:t>
      </w:r>
      <w:r w:rsidR="0005596B">
        <w:rPr>
          <w:noProof/>
          <w:sz w:val="24"/>
          <w:szCs w:val="24"/>
          <w:lang w:val="ro-RO"/>
        </w:rPr>
        <w:t>in</w:t>
      </w:r>
      <w:r w:rsidRPr="00A5539E">
        <w:rPr>
          <w:noProof/>
          <w:sz w:val="24"/>
          <w:szCs w:val="24"/>
          <w:lang w:val="ro-RO"/>
        </w:rPr>
        <w:t xml:space="preserve">deplini aceste obiective, sectorul agricol </w:t>
      </w:r>
      <w:r w:rsidR="00F81534" w:rsidRPr="00A5539E">
        <w:rPr>
          <w:noProof/>
          <w:sz w:val="24"/>
          <w:szCs w:val="24"/>
          <w:lang w:val="ro-RO"/>
        </w:rPr>
        <w:t>s</w:t>
      </w:r>
      <w:r w:rsidRPr="00A5539E">
        <w:rPr>
          <w:noProof/>
          <w:sz w:val="24"/>
          <w:szCs w:val="24"/>
          <w:lang w:val="ro-RO"/>
        </w:rPr>
        <w:t>i zonele rurale ale UE vor trebui s</w:t>
      </w:r>
      <w:r w:rsidR="00F81534" w:rsidRPr="00A5539E">
        <w:rPr>
          <w:noProof/>
          <w:sz w:val="24"/>
          <w:szCs w:val="24"/>
          <w:lang w:val="ro-RO"/>
        </w:rPr>
        <w:t>a</w:t>
      </w:r>
      <w:r w:rsidRPr="00A5539E">
        <w:rPr>
          <w:noProof/>
          <w:sz w:val="24"/>
          <w:szCs w:val="24"/>
          <w:lang w:val="ro-RO"/>
        </w:rPr>
        <w:t xml:space="preserve"> fie mai bine conectate la dezvoltarea capitalului uman </w:t>
      </w:r>
      <w:r w:rsidR="00F81534" w:rsidRPr="00A5539E">
        <w:rPr>
          <w:noProof/>
          <w:sz w:val="24"/>
          <w:szCs w:val="24"/>
          <w:lang w:val="ro-RO"/>
        </w:rPr>
        <w:t>s</w:t>
      </w:r>
      <w:r w:rsidRPr="00A5539E">
        <w:rPr>
          <w:noProof/>
          <w:sz w:val="24"/>
          <w:szCs w:val="24"/>
          <w:lang w:val="ro-RO"/>
        </w:rPr>
        <w:t>i la cercetare, iar sprijinul acordat inov</w:t>
      </w:r>
      <w:r w:rsidR="00F81534" w:rsidRPr="00A5539E">
        <w:rPr>
          <w:noProof/>
          <w:sz w:val="24"/>
          <w:szCs w:val="24"/>
          <w:lang w:val="ro-RO"/>
        </w:rPr>
        <w:t>a</w:t>
      </w:r>
      <w:r w:rsidRPr="00A5539E">
        <w:rPr>
          <w:noProof/>
          <w:sz w:val="24"/>
          <w:szCs w:val="24"/>
          <w:lang w:val="ro-RO"/>
        </w:rPr>
        <w:t>rii va trebui intensificat.</w:t>
      </w:r>
    </w:p>
    <w:p w14:paraId="1F7566A1" w14:textId="143721F0" w:rsidR="00B645BF" w:rsidRPr="00A5539E" w:rsidRDefault="00B645BF" w:rsidP="00B645BF">
      <w:pPr>
        <w:pStyle w:val="Bodytext20"/>
        <w:ind w:firstLine="720"/>
        <w:jc w:val="both"/>
        <w:rPr>
          <w:noProof/>
          <w:sz w:val="24"/>
          <w:szCs w:val="24"/>
          <w:lang w:val="ro-RO"/>
        </w:rPr>
      </w:pPr>
      <w:r w:rsidRPr="00A5539E">
        <w:rPr>
          <w:noProof/>
          <w:sz w:val="24"/>
          <w:szCs w:val="24"/>
          <w:lang w:val="ro-RO"/>
        </w:rPr>
        <w:t>Viitoarea PAC va trebui de asemenea s</w:t>
      </w:r>
      <w:r w:rsidR="00F81534" w:rsidRPr="00A5539E">
        <w:rPr>
          <w:noProof/>
          <w:sz w:val="24"/>
          <w:szCs w:val="24"/>
          <w:lang w:val="ro-RO"/>
        </w:rPr>
        <w:t>a</w:t>
      </w:r>
      <w:r w:rsidRPr="00A5539E">
        <w:rPr>
          <w:noProof/>
          <w:sz w:val="24"/>
          <w:szCs w:val="24"/>
          <w:lang w:val="ro-RO"/>
        </w:rPr>
        <w:t xml:space="preserve"> continue s</w:t>
      </w:r>
      <w:r w:rsidR="00F81534" w:rsidRPr="00A5539E">
        <w:rPr>
          <w:noProof/>
          <w:sz w:val="24"/>
          <w:szCs w:val="24"/>
          <w:lang w:val="ro-RO"/>
        </w:rPr>
        <w:t>a</w:t>
      </w:r>
      <w:r w:rsidRPr="00A5539E">
        <w:rPr>
          <w:noProof/>
          <w:sz w:val="24"/>
          <w:szCs w:val="24"/>
          <w:lang w:val="ro-RO"/>
        </w:rPr>
        <w:t xml:space="preserve"> abordeze a</w:t>
      </w:r>
      <w:r w:rsidR="00F81534" w:rsidRPr="00A5539E">
        <w:rPr>
          <w:noProof/>
          <w:sz w:val="24"/>
          <w:szCs w:val="24"/>
          <w:lang w:val="ro-RO"/>
        </w:rPr>
        <w:t>s</w:t>
      </w:r>
      <w:r w:rsidRPr="00A5539E">
        <w:rPr>
          <w:noProof/>
          <w:sz w:val="24"/>
          <w:szCs w:val="24"/>
          <w:lang w:val="ro-RO"/>
        </w:rPr>
        <w:t>tept</w:t>
      </w:r>
      <w:r w:rsidR="00F81534" w:rsidRPr="00A5539E">
        <w:rPr>
          <w:noProof/>
          <w:sz w:val="24"/>
          <w:szCs w:val="24"/>
          <w:lang w:val="ro-RO"/>
        </w:rPr>
        <w:t>a</w:t>
      </w:r>
      <w:r w:rsidRPr="00A5539E">
        <w:rPr>
          <w:noProof/>
          <w:sz w:val="24"/>
          <w:szCs w:val="24"/>
          <w:lang w:val="ro-RO"/>
        </w:rPr>
        <w:t xml:space="preserve">rile societale </w:t>
      </w:r>
      <w:r w:rsidRPr="00A5539E">
        <w:rPr>
          <w:noProof/>
          <w:sz w:val="24"/>
          <w:szCs w:val="24"/>
          <w:lang w:val="ro-RO"/>
        </w:rPr>
        <w:lastRenderedPageBreak/>
        <w:t>privitoare la produc</w:t>
      </w:r>
      <w:r w:rsidR="00F81534" w:rsidRPr="00A5539E">
        <w:rPr>
          <w:noProof/>
          <w:sz w:val="24"/>
          <w:szCs w:val="24"/>
          <w:lang w:val="ro-RO"/>
        </w:rPr>
        <w:t>t</w:t>
      </w:r>
      <w:r w:rsidRPr="00A5539E">
        <w:rPr>
          <w:noProof/>
          <w:sz w:val="24"/>
          <w:szCs w:val="24"/>
          <w:lang w:val="ro-RO"/>
        </w:rPr>
        <w:t>ia alimentar</w:t>
      </w:r>
      <w:r w:rsidR="00F81534" w:rsidRPr="00A5539E">
        <w:rPr>
          <w:noProof/>
          <w:sz w:val="24"/>
          <w:szCs w:val="24"/>
          <w:lang w:val="ro-RO"/>
        </w:rPr>
        <w:t>a</w:t>
      </w:r>
      <w:r w:rsidRPr="00A5539E">
        <w:rPr>
          <w:noProof/>
          <w:sz w:val="24"/>
          <w:szCs w:val="24"/>
          <w:lang w:val="ro-RO"/>
        </w:rPr>
        <w:t xml:space="preserve"> durabil</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special la siguran</w:t>
      </w:r>
      <w:r w:rsidR="00F81534" w:rsidRPr="00A5539E">
        <w:rPr>
          <w:noProof/>
          <w:sz w:val="24"/>
          <w:szCs w:val="24"/>
          <w:lang w:val="ro-RO"/>
        </w:rPr>
        <w:t>t</w:t>
      </w:r>
      <w:r w:rsidRPr="00A5539E">
        <w:rPr>
          <w:noProof/>
          <w:sz w:val="24"/>
          <w:szCs w:val="24"/>
          <w:lang w:val="ro-RO"/>
        </w:rPr>
        <w:t>a alimentar</w:t>
      </w:r>
      <w:r w:rsidR="00F81534" w:rsidRPr="00A5539E">
        <w:rPr>
          <w:noProof/>
          <w:sz w:val="24"/>
          <w:szCs w:val="24"/>
          <w:lang w:val="ro-RO"/>
        </w:rPr>
        <w:t>a</w:t>
      </w:r>
      <w:r w:rsidRPr="00A5539E">
        <w:rPr>
          <w:noProof/>
          <w:sz w:val="24"/>
          <w:szCs w:val="24"/>
          <w:lang w:val="ro-RO"/>
        </w:rPr>
        <w:t xml:space="preserve">, calitatea alimentelor, standardele de mediu </w:t>
      </w:r>
      <w:r w:rsidR="00F81534" w:rsidRPr="00A5539E">
        <w:rPr>
          <w:noProof/>
          <w:sz w:val="24"/>
          <w:szCs w:val="24"/>
          <w:lang w:val="ro-RO"/>
        </w:rPr>
        <w:t>s</w:t>
      </w:r>
      <w:r w:rsidRPr="00A5539E">
        <w:rPr>
          <w:noProof/>
          <w:sz w:val="24"/>
          <w:szCs w:val="24"/>
          <w:lang w:val="ro-RO"/>
        </w:rPr>
        <w:t>i privind bun</w:t>
      </w:r>
      <w:r w:rsidR="00F81534" w:rsidRPr="00A5539E">
        <w:rPr>
          <w:noProof/>
          <w:sz w:val="24"/>
          <w:szCs w:val="24"/>
          <w:lang w:val="ro-RO"/>
        </w:rPr>
        <w:t>a</w:t>
      </w:r>
      <w:r w:rsidRPr="00A5539E">
        <w:rPr>
          <w:noProof/>
          <w:sz w:val="24"/>
          <w:szCs w:val="24"/>
          <w:lang w:val="ro-RO"/>
        </w:rPr>
        <w:t>starea animalelor.</w:t>
      </w:r>
    </w:p>
    <w:p w14:paraId="5E13D8D9" w14:textId="77777777" w:rsidR="00B645BF" w:rsidRPr="00A5539E" w:rsidRDefault="00B645BF" w:rsidP="00B645BF">
      <w:pPr>
        <w:pStyle w:val="Bodytext20"/>
        <w:ind w:firstLine="720"/>
        <w:jc w:val="both"/>
        <w:rPr>
          <w:noProof/>
          <w:sz w:val="24"/>
          <w:szCs w:val="24"/>
          <w:lang w:val="ro-RO"/>
        </w:rPr>
      </w:pPr>
    </w:p>
    <w:p w14:paraId="7638CA03" w14:textId="66C455C8" w:rsidR="00B645BF" w:rsidRPr="00A5539E" w:rsidRDefault="00B645BF" w:rsidP="00AB2796">
      <w:pPr>
        <w:pStyle w:val="Bodytext20"/>
        <w:ind w:firstLine="720"/>
        <w:jc w:val="both"/>
        <w:rPr>
          <w:b/>
          <w:bCs/>
          <w:noProof/>
          <w:sz w:val="24"/>
          <w:szCs w:val="24"/>
          <w:lang w:val="ro-RO"/>
        </w:rPr>
      </w:pPr>
      <w:r w:rsidRPr="00A5539E">
        <w:rPr>
          <w:b/>
          <w:bCs/>
          <w:noProof/>
          <w:sz w:val="24"/>
          <w:szCs w:val="24"/>
          <w:lang w:val="ro-RO"/>
        </w:rPr>
        <w:t>3.1.</w:t>
      </w:r>
      <w:r w:rsidRPr="00A5539E">
        <w:rPr>
          <w:b/>
          <w:bCs/>
          <w:noProof/>
          <w:sz w:val="24"/>
          <w:szCs w:val="24"/>
          <w:lang w:val="ro-RO"/>
        </w:rPr>
        <w:tab/>
        <w:t>O utilizare mai eficient</w:t>
      </w:r>
      <w:r w:rsidR="00F81534" w:rsidRPr="00A5539E">
        <w:rPr>
          <w:b/>
          <w:bCs/>
          <w:noProof/>
          <w:sz w:val="24"/>
          <w:szCs w:val="24"/>
          <w:lang w:val="ro-RO"/>
        </w:rPr>
        <w:t>a</w:t>
      </w:r>
      <w:r w:rsidRPr="00A5539E">
        <w:rPr>
          <w:b/>
          <w:bCs/>
          <w:noProof/>
          <w:sz w:val="24"/>
          <w:szCs w:val="24"/>
          <w:lang w:val="ro-RO"/>
        </w:rPr>
        <w:t xml:space="preserve"> a cercet</w:t>
      </w:r>
      <w:r w:rsidR="00F81534" w:rsidRPr="00A5539E">
        <w:rPr>
          <w:b/>
          <w:bCs/>
          <w:noProof/>
          <w:sz w:val="24"/>
          <w:szCs w:val="24"/>
          <w:lang w:val="ro-RO"/>
        </w:rPr>
        <w:t>a</w:t>
      </w:r>
      <w:r w:rsidRPr="00A5539E">
        <w:rPr>
          <w:b/>
          <w:bCs/>
          <w:noProof/>
          <w:sz w:val="24"/>
          <w:szCs w:val="24"/>
          <w:lang w:val="ro-RO"/>
        </w:rPr>
        <w:t xml:space="preserve">rii </w:t>
      </w:r>
      <w:r w:rsidR="00F81534" w:rsidRPr="00A5539E">
        <w:rPr>
          <w:b/>
          <w:bCs/>
          <w:noProof/>
          <w:sz w:val="24"/>
          <w:szCs w:val="24"/>
          <w:lang w:val="ro-RO"/>
        </w:rPr>
        <w:t>s</w:t>
      </w:r>
      <w:r w:rsidRPr="00A5539E">
        <w:rPr>
          <w:b/>
          <w:bCs/>
          <w:noProof/>
          <w:sz w:val="24"/>
          <w:szCs w:val="24"/>
          <w:lang w:val="ro-RO"/>
        </w:rPr>
        <w:t>i inov</w:t>
      </w:r>
      <w:r w:rsidR="00F81534" w:rsidRPr="00A5539E">
        <w:rPr>
          <w:b/>
          <w:bCs/>
          <w:noProof/>
          <w:sz w:val="24"/>
          <w:szCs w:val="24"/>
          <w:lang w:val="ro-RO"/>
        </w:rPr>
        <w:t>a</w:t>
      </w:r>
      <w:r w:rsidRPr="00A5539E">
        <w:rPr>
          <w:b/>
          <w:bCs/>
          <w:noProof/>
          <w:sz w:val="24"/>
          <w:szCs w:val="24"/>
          <w:lang w:val="ro-RO"/>
        </w:rPr>
        <w:t>rii pentru o mai bun</w:t>
      </w:r>
      <w:r w:rsidR="00F81534" w:rsidRPr="00A5539E">
        <w:rPr>
          <w:b/>
          <w:bCs/>
          <w:noProof/>
          <w:sz w:val="24"/>
          <w:szCs w:val="24"/>
          <w:lang w:val="ro-RO"/>
        </w:rPr>
        <w:t>a</w:t>
      </w:r>
      <w:r w:rsidR="00AB2796" w:rsidRPr="00A5539E">
        <w:rPr>
          <w:b/>
          <w:bCs/>
          <w:noProof/>
          <w:sz w:val="24"/>
          <w:szCs w:val="24"/>
          <w:lang w:val="ro-RO"/>
        </w:rPr>
        <w:t xml:space="preserve"> </w:t>
      </w:r>
      <w:r w:rsidRPr="00A5539E">
        <w:rPr>
          <w:b/>
          <w:bCs/>
          <w:noProof/>
          <w:sz w:val="24"/>
          <w:szCs w:val="24"/>
          <w:lang w:val="ro-RO"/>
        </w:rPr>
        <w:t>leg</w:t>
      </w:r>
      <w:r w:rsidR="00F81534" w:rsidRPr="00A5539E">
        <w:rPr>
          <w:b/>
          <w:bCs/>
          <w:noProof/>
          <w:sz w:val="24"/>
          <w:szCs w:val="24"/>
          <w:lang w:val="ro-RO"/>
        </w:rPr>
        <w:t>a</w:t>
      </w:r>
      <w:r w:rsidRPr="00A5539E">
        <w:rPr>
          <w:b/>
          <w:bCs/>
          <w:noProof/>
          <w:sz w:val="24"/>
          <w:szCs w:val="24"/>
          <w:lang w:val="ro-RO"/>
        </w:rPr>
        <w:t>tur</w:t>
      </w:r>
      <w:r w:rsidR="00F81534" w:rsidRPr="00A5539E">
        <w:rPr>
          <w:b/>
          <w:bCs/>
          <w:noProof/>
          <w:sz w:val="24"/>
          <w:szCs w:val="24"/>
          <w:lang w:val="ro-RO"/>
        </w:rPr>
        <w:t>a</w:t>
      </w:r>
      <w:r w:rsidRPr="00A5539E">
        <w:rPr>
          <w:b/>
          <w:bCs/>
          <w:noProof/>
          <w:sz w:val="24"/>
          <w:szCs w:val="24"/>
          <w:lang w:val="ro-RO"/>
        </w:rPr>
        <w:t xml:space="preserve"> </w:t>
      </w:r>
      <w:r w:rsidR="0005596B">
        <w:rPr>
          <w:b/>
          <w:bCs/>
          <w:noProof/>
          <w:sz w:val="24"/>
          <w:szCs w:val="24"/>
          <w:lang w:val="ro-RO"/>
        </w:rPr>
        <w:t>in</w:t>
      </w:r>
      <w:r w:rsidRPr="00A5539E">
        <w:rPr>
          <w:b/>
          <w:bCs/>
          <w:noProof/>
          <w:sz w:val="24"/>
          <w:szCs w:val="24"/>
          <w:lang w:val="ro-RO"/>
        </w:rPr>
        <w:t xml:space="preserve">tre ceea ce </w:t>
      </w:r>
      <w:r w:rsidR="00F81534" w:rsidRPr="00A5539E">
        <w:rPr>
          <w:b/>
          <w:bCs/>
          <w:noProof/>
          <w:sz w:val="24"/>
          <w:szCs w:val="24"/>
          <w:lang w:val="ro-RO"/>
        </w:rPr>
        <w:t>s</w:t>
      </w:r>
      <w:r w:rsidRPr="00A5539E">
        <w:rPr>
          <w:b/>
          <w:bCs/>
          <w:noProof/>
          <w:sz w:val="24"/>
          <w:szCs w:val="24"/>
          <w:lang w:val="ro-RO"/>
        </w:rPr>
        <w:t xml:space="preserve">tim </w:t>
      </w:r>
      <w:r w:rsidR="00F81534" w:rsidRPr="00A5539E">
        <w:rPr>
          <w:b/>
          <w:bCs/>
          <w:noProof/>
          <w:sz w:val="24"/>
          <w:szCs w:val="24"/>
          <w:lang w:val="ro-RO"/>
        </w:rPr>
        <w:t>s</w:t>
      </w:r>
      <w:r w:rsidRPr="00A5539E">
        <w:rPr>
          <w:b/>
          <w:bCs/>
          <w:noProof/>
          <w:sz w:val="24"/>
          <w:szCs w:val="24"/>
          <w:lang w:val="ro-RO"/>
        </w:rPr>
        <w:t>i ceea ce cre</w:t>
      </w:r>
      <w:r w:rsidR="00F81534" w:rsidRPr="00A5539E">
        <w:rPr>
          <w:b/>
          <w:bCs/>
          <w:noProof/>
          <w:sz w:val="24"/>
          <w:szCs w:val="24"/>
          <w:lang w:val="ro-RO"/>
        </w:rPr>
        <w:t>s</w:t>
      </w:r>
      <w:r w:rsidRPr="00A5539E">
        <w:rPr>
          <w:b/>
          <w:bCs/>
          <w:noProof/>
          <w:sz w:val="24"/>
          <w:szCs w:val="24"/>
          <w:lang w:val="ro-RO"/>
        </w:rPr>
        <w:t>tem</w:t>
      </w:r>
    </w:p>
    <w:p w14:paraId="7BAAD417" w14:textId="5EBD47E1" w:rsidR="00B645BF" w:rsidRPr="00A5539E" w:rsidRDefault="00B645BF" w:rsidP="00AB2796">
      <w:pPr>
        <w:pStyle w:val="Bodytext20"/>
        <w:ind w:firstLine="720"/>
        <w:jc w:val="both"/>
        <w:rPr>
          <w:noProof/>
          <w:sz w:val="24"/>
          <w:szCs w:val="24"/>
          <w:lang w:val="ro-RO"/>
        </w:rPr>
      </w:pPr>
      <w:r w:rsidRPr="00A5539E">
        <w:rPr>
          <w:noProof/>
          <w:sz w:val="24"/>
          <w:szCs w:val="24"/>
          <w:lang w:val="ro-RO"/>
        </w:rPr>
        <w:t>Inova</w:t>
      </w:r>
      <w:r w:rsidR="00F81534" w:rsidRPr="00A5539E">
        <w:rPr>
          <w:noProof/>
          <w:sz w:val="24"/>
          <w:szCs w:val="24"/>
          <w:lang w:val="ro-RO"/>
        </w:rPr>
        <w:t>t</w:t>
      </w:r>
      <w:r w:rsidRPr="00A5539E">
        <w:rPr>
          <w:noProof/>
          <w:sz w:val="24"/>
          <w:szCs w:val="24"/>
          <w:lang w:val="ro-RO"/>
        </w:rPr>
        <w:t>iile din diverse domenii (</w:t>
      </w:r>
      <w:r w:rsidR="0005596B">
        <w:rPr>
          <w:noProof/>
          <w:sz w:val="24"/>
          <w:szCs w:val="24"/>
          <w:lang w:val="ro-RO"/>
        </w:rPr>
        <w:t>in</w:t>
      </w:r>
      <w:r w:rsidRPr="00A5539E">
        <w:rPr>
          <w:noProof/>
          <w:sz w:val="24"/>
          <w:szCs w:val="24"/>
          <w:lang w:val="ro-RO"/>
        </w:rPr>
        <w:t xml:space="preserve"> agronomie, de exemplu solu</w:t>
      </w:r>
      <w:r w:rsidR="00F81534" w:rsidRPr="00A5539E">
        <w:rPr>
          <w:noProof/>
          <w:sz w:val="24"/>
          <w:szCs w:val="24"/>
          <w:lang w:val="ro-RO"/>
        </w:rPr>
        <w:t>t</w:t>
      </w:r>
      <w:r w:rsidRPr="00A5539E">
        <w:rPr>
          <w:noProof/>
          <w:sz w:val="24"/>
          <w:szCs w:val="24"/>
          <w:lang w:val="ro-RO"/>
        </w:rPr>
        <w:t>ii bazate pe natur</w:t>
      </w:r>
      <w:r w:rsidR="00F81534" w:rsidRPr="00A5539E">
        <w:rPr>
          <w:noProof/>
          <w:sz w:val="24"/>
          <w:szCs w:val="24"/>
          <w:lang w:val="ro-RO"/>
        </w:rPr>
        <w:t>a</w:t>
      </w:r>
      <w:r w:rsidRPr="00A5539E">
        <w:rPr>
          <w:noProof/>
          <w:sz w:val="24"/>
          <w:szCs w:val="24"/>
          <w:lang w:val="ro-RO"/>
        </w:rPr>
        <w:t>, inova</w:t>
      </w:r>
      <w:r w:rsidR="00F81534" w:rsidRPr="00A5539E">
        <w:rPr>
          <w:noProof/>
          <w:sz w:val="24"/>
          <w:szCs w:val="24"/>
          <w:lang w:val="ro-RO"/>
        </w:rPr>
        <w:t>t</w:t>
      </w:r>
      <w:r w:rsidRPr="00A5539E">
        <w:rPr>
          <w:noProof/>
          <w:sz w:val="24"/>
          <w:szCs w:val="24"/>
          <w:lang w:val="ro-RO"/>
        </w:rPr>
        <w:t xml:space="preserve">ii legate de ameliorarea animalelor </w:t>
      </w:r>
      <w:r w:rsidR="00F81534" w:rsidRPr="00A5539E">
        <w:rPr>
          <w:noProof/>
          <w:sz w:val="24"/>
          <w:szCs w:val="24"/>
          <w:lang w:val="ro-RO"/>
        </w:rPr>
        <w:t>s</w:t>
      </w:r>
      <w:r w:rsidRPr="00A5539E">
        <w:rPr>
          <w:noProof/>
          <w:sz w:val="24"/>
          <w:szCs w:val="24"/>
          <w:lang w:val="ro-RO"/>
        </w:rPr>
        <w:t>i a plantelor, de agricultura vertical</w:t>
      </w:r>
      <w:r w:rsidR="00F81534" w:rsidRPr="00A5539E">
        <w:rPr>
          <w:noProof/>
          <w:sz w:val="24"/>
          <w:szCs w:val="24"/>
          <w:lang w:val="ro-RO"/>
        </w:rPr>
        <w:t>a</w:t>
      </w:r>
      <w:r w:rsidRPr="00A5539E">
        <w:rPr>
          <w:noProof/>
          <w:sz w:val="24"/>
          <w:szCs w:val="24"/>
          <w:lang w:val="ro-RO"/>
        </w:rPr>
        <w:t xml:space="preserve">, zootehnie, biologie, tehnologie, domeniul digital, organizare </w:t>
      </w:r>
      <w:r w:rsidR="00F81534" w:rsidRPr="00A5539E">
        <w:rPr>
          <w:noProof/>
          <w:sz w:val="24"/>
          <w:szCs w:val="24"/>
          <w:lang w:val="ro-RO"/>
        </w:rPr>
        <w:t>s</w:t>
      </w:r>
      <w:r w:rsidRPr="00A5539E">
        <w:rPr>
          <w:noProof/>
          <w:sz w:val="24"/>
          <w:szCs w:val="24"/>
          <w:lang w:val="ro-RO"/>
        </w:rPr>
        <w:t xml:space="preserve">i produse) sunt la </w:t>
      </w:r>
      <w:r w:rsidR="0005596B">
        <w:rPr>
          <w:noProof/>
          <w:sz w:val="24"/>
          <w:szCs w:val="24"/>
          <w:lang w:val="ro-RO"/>
        </w:rPr>
        <w:t>in</w:t>
      </w:r>
      <w:r w:rsidRPr="00A5539E">
        <w:rPr>
          <w:noProof/>
          <w:sz w:val="24"/>
          <w:szCs w:val="24"/>
          <w:lang w:val="ro-RO"/>
        </w:rPr>
        <w:t>dem</w:t>
      </w:r>
      <w:r w:rsidR="00D409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pot fi de folos caracterului multifunc</w:t>
      </w:r>
      <w:r w:rsidR="00F81534" w:rsidRPr="00A5539E">
        <w:rPr>
          <w:noProof/>
          <w:sz w:val="24"/>
          <w:szCs w:val="24"/>
          <w:lang w:val="ro-RO"/>
        </w:rPr>
        <w:t>t</w:t>
      </w:r>
      <w:r w:rsidRPr="00A5539E">
        <w:rPr>
          <w:noProof/>
          <w:sz w:val="24"/>
          <w:szCs w:val="24"/>
          <w:lang w:val="ro-RO"/>
        </w:rPr>
        <w:t xml:space="preserve">ional al sistemelor agricole </w:t>
      </w:r>
      <w:r w:rsidR="00F81534" w:rsidRPr="00A5539E">
        <w:rPr>
          <w:noProof/>
          <w:sz w:val="24"/>
          <w:szCs w:val="24"/>
          <w:lang w:val="ro-RO"/>
        </w:rPr>
        <w:t>s</w:t>
      </w:r>
      <w:r w:rsidRPr="00A5539E">
        <w:rPr>
          <w:noProof/>
          <w:sz w:val="24"/>
          <w:szCs w:val="24"/>
          <w:lang w:val="ro-RO"/>
        </w:rPr>
        <w:t xml:space="preserve">i agroalimentare din UE. Cercetarea </w:t>
      </w:r>
      <w:r w:rsidR="00F81534" w:rsidRPr="00A5539E">
        <w:rPr>
          <w:noProof/>
          <w:sz w:val="24"/>
          <w:szCs w:val="24"/>
          <w:lang w:val="ro-RO"/>
        </w:rPr>
        <w:t>s</w:t>
      </w:r>
      <w:r w:rsidRPr="00A5539E">
        <w:rPr>
          <w:noProof/>
          <w:sz w:val="24"/>
          <w:szCs w:val="24"/>
          <w:lang w:val="ro-RO"/>
        </w:rPr>
        <w:t xml:space="preserve">i inovarea fac parte din premisele progresului </w:t>
      </w:r>
      <w:r w:rsidR="0005596B">
        <w:rPr>
          <w:noProof/>
          <w:sz w:val="24"/>
          <w:szCs w:val="24"/>
          <w:lang w:val="ro-RO"/>
        </w:rPr>
        <w:t>in</w:t>
      </w:r>
      <w:r w:rsidRPr="00A5539E">
        <w:rPr>
          <w:noProof/>
          <w:sz w:val="24"/>
          <w:szCs w:val="24"/>
          <w:lang w:val="ro-RO"/>
        </w:rPr>
        <w:t xml:space="preserve"> privin</w:t>
      </w:r>
      <w:r w:rsidR="00F81534" w:rsidRPr="00A5539E">
        <w:rPr>
          <w:noProof/>
          <w:sz w:val="24"/>
          <w:szCs w:val="24"/>
          <w:lang w:val="ro-RO"/>
        </w:rPr>
        <w:t>t</w:t>
      </w:r>
      <w:r w:rsidRPr="00A5539E">
        <w:rPr>
          <w:noProof/>
          <w:sz w:val="24"/>
          <w:szCs w:val="24"/>
          <w:lang w:val="ro-RO"/>
        </w:rPr>
        <w:t>a tuturor provoc</w:t>
      </w:r>
      <w:r w:rsidR="00F81534" w:rsidRPr="00A5539E">
        <w:rPr>
          <w:noProof/>
          <w:sz w:val="24"/>
          <w:szCs w:val="24"/>
          <w:lang w:val="ro-RO"/>
        </w:rPr>
        <w:t>a</w:t>
      </w:r>
      <w:r w:rsidRPr="00A5539E">
        <w:rPr>
          <w:noProof/>
          <w:sz w:val="24"/>
          <w:szCs w:val="24"/>
          <w:lang w:val="ro-RO"/>
        </w:rPr>
        <w:t>rilor cu care se confrunt</w:t>
      </w:r>
      <w:r w:rsidR="00F81534" w:rsidRPr="00A5539E">
        <w:rPr>
          <w:noProof/>
          <w:sz w:val="24"/>
          <w:szCs w:val="24"/>
          <w:lang w:val="ro-RO"/>
        </w:rPr>
        <w:t>a</w:t>
      </w:r>
      <w:r w:rsidRPr="00A5539E">
        <w:rPr>
          <w:noProof/>
          <w:sz w:val="24"/>
          <w:szCs w:val="24"/>
          <w:lang w:val="ro-RO"/>
        </w:rPr>
        <w:t xml:space="preserve"> sectorul agricol </w:t>
      </w:r>
      <w:r w:rsidR="00F81534" w:rsidRPr="00A5539E">
        <w:rPr>
          <w:noProof/>
          <w:sz w:val="24"/>
          <w:szCs w:val="24"/>
          <w:lang w:val="ro-RO"/>
        </w:rPr>
        <w:t>s</w:t>
      </w:r>
      <w:r w:rsidRPr="00A5539E">
        <w:rPr>
          <w:noProof/>
          <w:sz w:val="24"/>
          <w:szCs w:val="24"/>
          <w:lang w:val="ro-RO"/>
        </w:rPr>
        <w:t>i zonele rurale ale UE: de natur</w:t>
      </w:r>
      <w:r w:rsidR="00F81534" w:rsidRPr="00A5539E">
        <w:rPr>
          <w:noProof/>
          <w:sz w:val="24"/>
          <w:szCs w:val="24"/>
          <w:lang w:val="ro-RO"/>
        </w:rPr>
        <w:t>a</w:t>
      </w:r>
      <w:r w:rsidRPr="00A5539E">
        <w:rPr>
          <w:noProof/>
          <w:sz w:val="24"/>
          <w:szCs w:val="24"/>
          <w:lang w:val="ro-RO"/>
        </w:rPr>
        <w:t xml:space="preserve"> economic</w:t>
      </w:r>
      <w:r w:rsidR="00F81534" w:rsidRPr="00A5539E">
        <w:rPr>
          <w:noProof/>
          <w:sz w:val="24"/>
          <w:szCs w:val="24"/>
          <w:lang w:val="ro-RO"/>
        </w:rPr>
        <w:t>a</w:t>
      </w:r>
      <w:r w:rsidRPr="00A5539E">
        <w:rPr>
          <w:noProof/>
          <w:sz w:val="24"/>
          <w:szCs w:val="24"/>
          <w:lang w:val="ro-RO"/>
        </w:rPr>
        <w:t xml:space="preserve"> sau social</w:t>
      </w:r>
      <w:r w:rsidR="00F81534" w:rsidRPr="00A5539E">
        <w:rPr>
          <w:noProof/>
          <w:sz w:val="24"/>
          <w:szCs w:val="24"/>
          <w:lang w:val="ro-RO"/>
        </w:rPr>
        <w:t>a</w:t>
      </w:r>
      <w:r w:rsidRPr="00A5539E">
        <w:rPr>
          <w:noProof/>
          <w:sz w:val="24"/>
          <w:szCs w:val="24"/>
          <w:lang w:val="ro-RO"/>
        </w:rPr>
        <w:t xml:space="preserve"> ori legate de mediu. Nevoile </w:t>
      </w:r>
      <w:r w:rsidR="00F81534" w:rsidRPr="00A5539E">
        <w:rPr>
          <w:noProof/>
          <w:sz w:val="24"/>
          <w:szCs w:val="24"/>
          <w:lang w:val="ro-RO"/>
        </w:rPr>
        <w:t>s</w:t>
      </w:r>
      <w:r w:rsidRPr="00A5539E">
        <w:rPr>
          <w:noProof/>
          <w:sz w:val="24"/>
          <w:szCs w:val="24"/>
          <w:lang w:val="ro-RO"/>
        </w:rPr>
        <w:t>i contribu</w:t>
      </w:r>
      <w:r w:rsidR="00F81534" w:rsidRPr="00A5539E">
        <w:rPr>
          <w:noProof/>
          <w:sz w:val="24"/>
          <w:szCs w:val="24"/>
          <w:lang w:val="ro-RO"/>
        </w:rPr>
        <w:t>t</w:t>
      </w:r>
      <w:r w:rsidRPr="00A5539E">
        <w:rPr>
          <w:noProof/>
          <w:sz w:val="24"/>
          <w:szCs w:val="24"/>
          <w:lang w:val="ro-RO"/>
        </w:rPr>
        <w:t>iile zonelor rurale ar trebui s</w:t>
      </w:r>
      <w:r w:rsidR="00F81534" w:rsidRPr="00A5539E">
        <w:rPr>
          <w:noProof/>
          <w:sz w:val="24"/>
          <w:szCs w:val="24"/>
          <w:lang w:val="ro-RO"/>
        </w:rPr>
        <w:t>a</w:t>
      </w:r>
      <w:r w:rsidRPr="00A5539E">
        <w:rPr>
          <w:noProof/>
          <w:sz w:val="24"/>
          <w:szCs w:val="24"/>
          <w:lang w:val="ro-RO"/>
        </w:rPr>
        <w:t xml:space="preserve"> se reflecte clar </w:t>
      </w:r>
      <w:r w:rsidR="0005596B">
        <w:rPr>
          <w:noProof/>
          <w:sz w:val="24"/>
          <w:szCs w:val="24"/>
          <w:lang w:val="ro-RO"/>
        </w:rPr>
        <w:t>in</w:t>
      </w:r>
      <w:r w:rsidRPr="00A5539E">
        <w:rPr>
          <w:noProof/>
          <w:sz w:val="24"/>
          <w:szCs w:val="24"/>
          <w:lang w:val="ro-RO"/>
        </w:rPr>
        <w:t xml:space="preserve"> agenda de cercetare a Uniunii Europene, iar viitoarea PAC va trebui s</w:t>
      </w:r>
      <w:r w:rsidR="00F81534" w:rsidRPr="00A5539E">
        <w:rPr>
          <w:noProof/>
          <w:sz w:val="24"/>
          <w:szCs w:val="24"/>
          <w:lang w:val="ro-RO"/>
        </w:rPr>
        <w:t>a</w:t>
      </w:r>
      <w:r w:rsidRPr="00A5539E">
        <w:rPr>
          <w:noProof/>
          <w:sz w:val="24"/>
          <w:szCs w:val="24"/>
          <w:lang w:val="ro-RO"/>
        </w:rPr>
        <w:t xml:space="preserve"> stimuleze </w:t>
      </w:r>
      <w:r w:rsidR="00F81534" w:rsidRPr="00A5539E">
        <w:rPr>
          <w:noProof/>
          <w:sz w:val="24"/>
          <w:szCs w:val="24"/>
          <w:lang w:val="ro-RO"/>
        </w:rPr>
        <w:t>s</w:t>
      </w:r>
      <w:r w:rsidRPr="00A5539E">
        <w:rPr>
          <w:noProof/>
          <w:sz w:val="24"/>
          <w:szCs w:val="24"/>
          <w:lang w:val="ro-RO"/>
        </w:rPr>
        <w:t xml:space="preserve">i mai mult sinergiile cu politica de cercetare </w:t>
      </w:r>
      <w:r w:rsidR="00F81534" w:rsidRPr="00A5539E">
        <w:rPr>
          <w:noProof/>
          <w:sz w:val="24"/>
          <w:szCs w:val="24"/>
          <w:lang w:val="ro-RO"/>
        </w:rPr>
        <w:t>s</w:t>
      </w:r>
      <w:r w:rsidRPr="00A5539E">
        <w:rPr>
          <w:noProof/>
          <w:sz w:val="24"/>
          <w:szCs w:val="24"/>
          <w:lang w:val="ro-RO"/>
        </w:rPr>
        <w:t>i inovare pentru dezvoltarea inov</w:t>
      </w:r>
      <w:r w:rsidR="00F81534" w:rsidRPr="00A5539E">
        <w:rPr>
          <w:noProof/>
          <w:sz w:val="24"/>
          <w:szCs w:val="24"/>
          <w:lang w:val="ro-RO"/>
        </w:rPr>
        <w:t>a</w:t>
      </w:r>
      <w:r w:rsidRPr="00A5539E">
        <w:rPr>
          <w:noProof/>
          <w:sz w:val="24"/>
          <w:szCs w:val="24"/>
          <w:lang w:val="ro-RO"/>
        </w:rPr>
        <w:t>rii.</w:t>
      </w:r>
    </w:p>
    <w:p w14:paraId="6397720F" w14:textId="6C8020FA" w:rsidR="00B645BF" w:rsidRPr="00A5539E" w:rsidRDefault="00B645BF" w:rsidP="00AB2796">
      <w:pPr>
        <w:pStyle w:val="Bodytext20"/>
        <w:ind w:firstLine="720"/>
        <w:jc w:val="both"/>
        <w:rPr>
          <w:noProof/>
          <w:sz w:val="24"/>
          <w:szCs w:val="24"/>
          <w:lang w:val="ro-RO"/>
        </w:rPr>
      </w:pPr>
      <w:r w:rsidRPr="00A5539E">
        <w:rPr>
          <w:noProof/>
          <w:sz w:val="24"/>
          <w:szCs w:val="24"/>
          <w:lang w:val="ro-RO"/>
        </w:rPr>
        <w:t>Dezvoltarea tehnologic</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 xml:space="preserve">i digitalizarea fac posibile progrese mari </w:t>
      </w:r>
      <w:r w:rsidR="0005596B">
        <w:rPr>
          <w:noProof/>
          <w:sz w:val="24"/>
          <w:szCs w:val="24"/>
          <w:lang w:val="ro-RO"/>
        </w:rPr>
        <w:t>in</w:t>
      </w:r>
      <w:r w:rsidRPr="00A5539E">
        <w:rPr>
          <w:noProof/>
          <w:sz w:val="24"/>
          <w:szCs w:val="24"/>
          <w:lang w:val="ro-RO"/>
        </w:rPr>
        <w:t xml:space="preserve"> ceea ce prive</w:t>
      </w:r>
      <w:r w:rsidR="00F81534" w:rsidRPr="00A5539E">
        <w:rPr>
          <w:noProof/>
          <w:sz w:val="24"/>
          <w:szCs w:val="24"/>
          <w:lang w:val="ro-RO"/>
        </w:rPr>
        <w:t>s</w:t>
      </w:r>
      <w:r w:rsidRPr="00A5539E">
        <w:rPr>
          <w:noProof/>
          <w:sz w:val="24"/>
          <w:szCs w:val="24"/>
          <w:lang w:val="ro-RO"/>
        </w:rPr>
        <w:t>te eficien</w:t>
      </w:r>
      <w:r w:rsidR="00F81534" w:rsidRPr="00A5539E">
        <w:rPr>
          <w:noProof/>
          <w:sz w:val="24"/>
          <w:szCs w:val="24"/>
          <w:lang w:val="ro-RO"/>
        </w:rPr>
        <w:t>t</w:t>
      </w:r>
      <w:r w:rsidRPr="00A5539E">
        <w:rPr>
          <w:noProof/>
          <w:sz w:val="24"/>
          <w:szCs w:val="24"/>
          <w:lang w:val="ro-RO"/>
        </w:rPr>
        <w:t>a resurselor, consolid</w:t>
      </w:r>
      <w:r w:rsidR="00D4099E">
        <w:rPr>
          <w:noProof/>
          <w:sz w:val="24"/>
          <w:szCs w:val="24"/>
          <w:lang w:val="ro-RO"/>
        </w:rPr>
        <w:t>a</w:t>
      </w:r>
      <w:r w:rsidRPr="00A5539E">
        <w:rPr>
          <w:noProof/>
          <w:sz w:val="24"/>
          <w:szCs w:val="24"/>
          <w:lang w:val="ro-RO"/>
        </w:rPr>
        <w:t>nd un sector agricol care respect</w:t>
      </w:r>
      <w:r w:rsidR="00F81534" w:rsidRPr="00A5539E">
        <w:rPr>
          <w:noProof/>
          <w:sz w:val="24"/>
          <w:szCs w:val="24"/>
          <w:lang w:val="ro-RO"/>
        </w:rPr>
        <w:t>a</w:t>
      </w:r>
      <w:r w:rsidRPr="00A5539E">
        <w:rPr>
          <w:noProof/>
          <w:sz w:val="24"/>
          <w:szCs w:val="24"/>
          <w:lang w:val="ro-RO"/>
        </w:rPr>
        <w:t xml:space="preserve"> mediul </w:t>
      </w:r>
      <w:r w:rsidR="00F81534" w:rsidRPr="00A5539E">
        <w:rPr>
          <w:noProof/>
          <w:sz w:val="24"/>
          <w:szCs w:val="24"/>
          <w:lang w:val="ro-RO"/>
        </w:rPr>
        <w:t>s</w:t>
      </w:r>
      <w:r w:rsidRPr="00A5539E">
        <w:rPr>
          <w:noProof/>
          <w:sz w:val="24"/>
          <w:szCs w:val="24"/>
          <w:lang w:val="ro-RO"/>
        </w:rPr>
        <w:t xml:space="preserve">i clima, care reduce impactul asupra mediului </w:t>
      </w:r>
      <w:r w:rsidR="00F81534" w:rsidRPr="00A5539E">
        <w:rPr>
          <w:noProof/>
          <w:sz w:val="24"/>
          <w:szCs w:val="24"/>
          <w:lang w:val="ro-RO"/>
        </w:rPr>
        <w:t>s</w:t>
      </w:r>
      <w:r w:rsidRPr="00A5539E">
        <w:rPr>
          <w:noProof/>
          <w:sz w:val="24"/>
          <w:szCs w:val="24"/>
          <w:lang w:val="ro-RO"/>
        </w:rPr>
        <w:t>i climei al agriculturii, spore</w:t>
      </w:r>
      <w:r w:rsidR="00F81534" w:rsidRPr="00A5539E">
        <w:rPr>
          <w:noProof/>
          <w:sz w:val="24"/>
          <w:szCs w:val="24"/>
          <w:lang w:val="ro-RO"/>
        </w:rPr>
        <w:t>s</w:t>
      </w:r>
      <w:r w:rsidRPr="00A5539E">
        <w:rPr>
          <w:noProof/>
          <w:sz w:val="24"/>
          <w:szCs w:val="24"/>
          <w:lang w:val="ro-RO"/>
        </w:rPr>
        <w:t>te rezisten</w:t>
      </w:r>
      <w:r w:rsidR="00F81534" w:rsidRPr="00A5539E">
        <w:rPr>
          <w:noProof/>
          <w:sz w:val="24"/>
          <w:szCs w:val="24"/>
          <w:lang w:val="ro-RO"/>
        </w:rPr>
        <w:t>t</w:t>
      </w:r>
      <w:r w:rsidRPr="00A5539E">
        <w:rPr>
          <w:noProof/>
          <w:sz w:val="24"/>
          <w:szCs w:val="24"/>
          <w:lang w:val="ro-RO"/>
        </w:rPr>
        <w:t xml:space="preserve">a </w:t>
      </w:r>
      <w:r w:rsidR="00F81534" w:rsidRPr="00A5539E">
        <w:rPr>
          <w:noProof/>
          <w:sz w:val="24"/>
          <w:szCs w:val="24"/>
          <w:lang w:val="ro-RO"/>
        </w:rPr>
        <w:t>s</w:t>
      </w:r>
      <w:r w:rsidRPr="00A5539E">
        <w:rPr>
          <w:noProof/>
          <w:sz w:val="24"/>
          <w:szCs w:val="24"/>
          <w:lang w:val="ro-RO"/>
        </w:rPr>
        <w:t>i s</w:t>
      </w:r>
      <w:r w:rsidR="00F81534" w:rsidRPr="00A553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 xml:space="preserve">tatea solului </w:t>
      </w:r>
      <w:r w:rsidR="00F81534" w:rsidRPr="00A5539E">
        <w:rPr>
          <w:noProof/>
          <w:sz w:val="24"/>
          <w:szCs w:val="24"/>
          <w:lang w:val="ro-RO"/>
        </w:rPr>
        <w:t>s</w:t>
      </w:r>
      <w:r w:rsidRPr="00A5539E">
        <w:rPr>
          <w:noProof/>
          <w:sz w:val="24"/>
          <w:szCs w:val="24"/>
          <w:lang w:val="ro-RO"/>
        </w:rPr>
        <w:t>i determin</w:t>
      </w:r>
      <w:r w:rsidR="00F81534" w:rsidRPr="00A5539E">
        <w:rPr>
          <w:noProof/>
          <w:sz w:val="24"/>
          <w:szCs w:val="24"/>
          <w:lang w:val="ro-RO"/>
        </w:rPr>
        <w:t>a</w:t>
      </w:r>
      <w:r w:rsidRPr="00A5539E">
        <w:rPr>
          <w:noProof/>
          <w:sz w:val="24"/>
          <w:szCs w:val="24"/>
          <w:lang w:val="ro-RO"/>
        </w:rPr>
        <w:t xml:space="preserve"> o sc</w:t>
      </w:r>
      <w:r w:rsidR="00F81534" w:rsidRPr="00A5539E">
        <w:rPr>
          <w:noProof/>
          <w:sz w:val="24"/>
          <w:szCs w:val="24"/>
          <w:lang w:val="ro-RO"/>
        </w:rPr>
        <w:t>a</w:t>
      </w:r>
      <w:r w:rsidRPr="00A5539E">
        <w:rPr>
          <w:noProof/>
          <w:sz w:val="24"/>
          <w:szCs w:val="24"/>
          <w:lang w:val="ro-RO"/>
        </w:rPr>
        <w:t xml:space="preserve">dere a costurilor pentru fermieri. Cu toate acestea, utilizarea noilor tehnologii </w:t>
      </w:r>
      <w:r w:rsidR="0005596B">
        <w:rPr>
          <w:noProof/>
          <w:sz w:val="24"/>
          <w:szCs w:val="24"/>
          <w:lang w:val="ro-RO"/>
        </w:rPr>
        <w:t>in</w:t>
      </w:r>
      <w:r w:rsidRPr="00A5539E">
        <w:rPr>
          <w:noProof/>
          <w:sz w:val="24"/>
          <w:szCs w:val="24"/>
          <w:lang w:val="ro-RO"/>
        </w:rPr>
        <w:t xml:space="preserve"> agricultur</w:t>
      </w:r>
      <w:r w:rsidR="00F81534" w:rsidRPr="00A5539E">
        <w:rPr>
          <w:noProof/>
          <w:sz w:val="24"/>
          <w:szCs w:val="24"/>
          <w:lang w:val="ro-RO"/>
        </w:rPr>
        <w:t>a</w:t>
      </w:r>
      <w:r w:rsidRPr="00A5539E">
        <w:rPr>
          <w:noProof/>
          <w:sz w:val="24"/>
          <w:szCs w:val="24"/>
          <w:lang w:val="ro-RO"/>
        </w:rPr>
        <w:t xml:space="preserve"> r</w:t>
      </w:r>
      <w:r w:rsidR="00F81534" w:rsidRPr="00A5539E">
        <w:rPr>
          <w:noProof/>
          <w:sz w:val="24"/>
          <w:szCs w:val="24"/>
          <w:lang w:val="ro-RO"/>
        </w:rPr>
        <w:t>a</w:t>
      </w:r>
      <w:r w:rsidRPr="00A5539E">
        <w:rPr>
          <w:noProof/>
          <w:sz w:val="24"/>
          <w:szCs w:val="24"/>
          <w:lang w:val="ro-RO"/>
        </w:rPr>
        <w:t>m</w:t>
      </w:r>
      <w:r w:rsidR="00D4099E">
        <w:rPr>
          <w:noProof/>
          <w:sz w:val="24"/>
          <w:szCs w:val="24"/>
          <w:lang w:val="ro-RO"/>
        </w:rPr>
        <w:t>a</w:t>
      </w:r>
      <w:r w:rsidRPr="00A5539E">
        <w:rPr>
          <w:noProof/>
          <w:sz w:val="24"/>
          <w:szCs w:val="24"/>
          <w:lang w:val="ro-RO"/>
        </w:rPr>
        <w:t>ne sub a</w:t>
      </w:r>
      <w:r w:rsidR="00F81534" w:rsidRPr="00A5539E">
        <w:rPr>
          <w:noProof/>
          <w:sz w:val="24"/>
          <w:szCs w:val="24"/>
          <w:lang w:val="ro-RO"/>
        </w:rPr>
        <w:t>s</w:t>
      </w:r>
      <w:r w:rsidRPr="00A5539E">
        <w:rPr>
          <w:noProof/>
          <w:sz w:val="24"/>
          <w:szCs w:val="24"/>
          <w:lang w:val="ro-RO"/>
        </w:rPr>
        <w:t>tept</w:t>
      </w:r>
      <w:r w:rsidR="00F81534" w:rsidRPr="00A5539E">
        <w:rPr>
          <w:noProof/>
          <w:sz w:val="24"/>
          <w:szCs w:val="24"/>
          <w:lang w:val="ro-RO"/>
        </w:rPr>
        <w:t>a</w:t>
      </w:r>
      <w:r w:rsidRPr="00A5539E">
        <w:rPr>
          <w:noProof/>
          <w:sz w:val="24"/>
          <w:szCs w:val="24"/>
          <w:lang w:val="ro-RO"/>
        </w:rPr>
        <w:t xml:space="preserve">ri </w:t>
      </w:r>
      <w:r w:rsidR="00F81534" w:rsidRPr="00A5539E">
        <w:rPr>
          <w:noProof/>
          <w:sz w:val="24"/>
          <w:szCs w:val="24"/>
          <w:lang w:val="ro-RO"/>
        </w:rPr>
        <w:t>s</w:t>
      </w:r>
      <w:r w:rsidRPr="00A5539E">
        <w:rPr>
          <w:noProof/>
          <w:sz w:val="24"/>
          <w:szCs w:val="24"/>
          <w:lang w:val="ro-RO"/>
        </w:rPr>
        <w:t>i r</w:t>
      </w:r>
      <w:r w:rsidR="00F81534" w:rsidRPr="00A5539E">
        <w:rPr>
          <w:noProof/>
          <w:sz w:val="24"/>
          <w:szCs w:val="24"/>
          <w:lang w:val="ro-RO"/>
        </w:rPr>
        <w:t>a</w:t>
      </w:r>
      <w:r w:rsidRPr="00A5539E">
        <w:rPr>
          <w:noProof/>
          <w:sz w:val="24"/>
          <w:szCs w:val="24"/>
          <w:lang w:val="ro-RO"/>
        </w:rPr>
        <w:t>sp</w:t>
      </w:r>
      <w:r w:rsidR="00D4099E">
        <w:rPr>
          <w:noProof/>
          <w:sz w:val="24"/>
          <w:szCs w:val="24"/>
          <w:lang w:val="ro-RO"/>
        </w:rPr>
        <w:t>a</w:t>
      </w:r>
      <w:r w:rsidRPr="00A5539E">
        <w:rPr>
          <w:noProof/>
          <w:sz w:val="24"/>
          <w:szCs w:val="24"/>
          <w:lang w:val="ro-RO"/>
        </w:rPr>
        <w:t>ndit</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mod inegal pe teritoriul UE, fiind necesar, </w:t>
      </w:r>
      <w:r w:rsidR="0005596B">
        <w:rPr>
          <w:noProof/>
          <w:sz w:val="24"/>
          <w:szCs w:val="24"/>
          <w:lang w:val="ro-RO"/>
        </w:rPr>
        <w:t>in</w:t>
      </w:r>
      <w:r w:rsidRPr="00A5539E">
        <w:rPr>
          <w:noProof/>
          <w:sz w:val="24"/>
          <w:szCs w:val="24"/>
          <w:lang w:val="ro-RO"/>
        </w:rPr>
        <w:t xml:space="preserve"> special, s</w:t>
      </w:r>
      <w:r w:rsidR="00F81534" w:rsidRPr="00A5539E">
        <w:rPr>
          <w:noProof/>
          <w:sz w:val="24"/>
          <w:szCs w:val="24"/>
          <w:lang w:val="ro-RO"/>
        </w:rPr>
        <w:t>a</w:t>
      </w:r>
      <w:r w:rsidRPr="00A5539E">
        <w:rPr>
          <w:noProof/>
          <w:sz w:val="24"/>
          <w:szCs w:val="24"/>
          <w:lang w:val="ro-RO"/>
        </w:rPr>
        <w:t xml:space="preserve"> se abordeze accesul la tehnologie al fermelor de dimensiune mic</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mijlocie.</w:t>
      </w:r>
    </w:p>
    <w:p w14:paraId="2DBFE9AE" w14:textId="09A01AA9" w:rsidR="00AB2796" w:rsidRPr="00A5539E" w:rsidRDefault="00B645BF" w:rsidP="00AB2796">
      <w:pPr>
        <w:pStyle w:val="Bodytext20"/>
        <w:ind w:firstLine="720"/>
        <w:jc w:val="both"/>
        <w:rPr>
          <w:noProof/>
          <w:sz w:val="24"/>
          <w:szCs w:val="24"/>
          <w:lang w:val="ro-RO"/>
        </w:rPr>
      </w:pPr>
      <w:r w:rsidRPr="00A5539E">
        <w:rPr>
          <w:noProof/>
          <w:sz w:val="24"/>
          <w:szCs w:val="24"/>
          <w:lang w:val="ro-RO"/>
        </w:rPr>
        <w:t xml:space="preserve">Nu numai tehnologia, ci </w:t>
      </w:r>
      <w:r w:rsidR="00F81534" w:rsidRPr="00A5539E">
        <w:rPr>
          <w:noProof/>
          <w:sz w:val="24"/>
          <w:szCs w:val="24"/>
          <w:lang w:val="ro-RO"/>
        </w:rPr>
        <w:t>s</w:t>
      </w:r>
      <w:r w:rsidRPr="00A5539E">
        <w:rPr>
          <w:noProof/>
          <w:sz w:val="24"/>
          <w:szCs w:val="24"/>
          <w:lang w:val="ro-RO"/>
        </w:rPr>
        <w:t>i accesul la cuno</w:t>
      </w:r>
      <w:r w:rsidR="00F81534" w:rsidRPr="00A5539E">
        <w:rPr>
          <w:noProof/>
          <w:sz w:val="24"/>
          <w:szCs w:val="24"/>
          <w:lang w:val="ro-RO"/>
        </w:rPr>
        <w:t>s</w:t>
      </w:r>
      <w:r w:rsidRPr="00A5539E">
        <w:rPr>
          <w:noProof/>
          <w:sz w:val="24"/>
          <w:szCs w:val="24"/>
          <w:lang w:val="ro-RO"/>
        </w:rPr>
        <w:t>tin</w:t>
      </w:r>
      <w:r w:rsidR="00F81534" w:rsidRPr="00A5539E">
        <w:rPr>
          <w:noProof/>
          <w:sz w:val="24"/>
          <w:szCs w:val="24"/>
          <w:lang w:val="ro-RO"/>
        </w:rPr>
        <w:t>t</w:t>
      </w:r>
      <w:r w:rsidRPr="00A5539E">
        <w:rPr>
          <w:noProof/>
          <w:sz w:val="24"/>
          <w:szCs w:val="24"/>
          <w:lang w:val="ro-RO"/>
        </w:rPr>
        <w:t xml:space="preserve">e solide, importante </w:t>
      </w:r>
      <w:r w:rsidR="00F81534" w:rsidRPr="00A5539E">
        <w:rPr>
          <w:noProof/>
          <w:sz w:val="24"/>
          <w:szCs w:val="24"/>
          <w:lang w:val="ro-RO"/>
        </w:rPr>
        <w:t>s</w:t>
      </w:r>
      <w:r w:rsidRPr="00A5539E">
        <w:rPr>
          <w:noProof/>
          <w:sz w:val="24"/>
          <w:szCs w:val="24"/>
          <w:lang w:val="ro-RO"/>
        </w:rPr>
        <w:t xml:space="preserve">i noi este foarte neuniform </w:t>
      </w:r>
      <w:r w:rsidR="0005596B">
        <w:rPr>
          <w:noProof/>
          <w:sz w:val="24"/>
          <w:szCs w:val="24"/>
          <w:lang w:val="ro-RO"/>
        </w:rPr>
        <w:t>in</w:t>
      </w:r>
      <w:r w:rsidRPr="00A5539E">
        <w:rPr>
          <w:noProof/>
          <w:sz w:val="24"/>
          <w:szCs w:val="24"/>
          <w:lang w:val="ro-RO"/>
        </w:rPr>
        <w:t xml:space="preserve"> Uniune. Acest aspect </w:t>
      </w:r>
      <w:r w:rsidR="0005596B">
        <w:rPr>
          <w:noProof/>
          <w:sz w:val="24"/>
          <w:szCs w:val="24"/>
          <w:lang w:val="ro-RO"/>
        </w:rPr>
        <w:t>I</w:t>
      </w:r>
      <w:r w:rsidRPr="00A5539E">
        <w:rPr>
          <w:noProof/>
          <w:sz w:val="24"/>
          <w:szCs w:val="24"/>
          <w:lang w:val="ro-RO"/>
        </w:rPr>
        <w:t>mpiedic</w:t>
      </w:r>
      <w:r w:rsidR="00F81534" w:rsidRPr="00A5539E">
        <w:rPr>
          <w:noProof/>
          <w:sz w:val="24"/>
          <w:szCs w:val="24"/>
          <w:lang w:val="ro-RO"/>
        </w:rPr>
        <w:t>a</w:t>
      </w:r>
      <w:r w:rsidRPr="00A5539E">
        <w:rPr>
          <w:noProof/>
          <w:sz w:val="24"/>
          <w:szCs w:val="24"/>
          <w:lang w:val="ro-RO"/>
        </w:rPr>
        <w:t xml:space="preserve"> func</w:t>
      </w:r>
      <w:r w:rsidR="00F81534" w:rsidRPr="00A5539E">
        <w:rPr>
          <w:noProof/>
          <w:sz w:val="24"/>
          <w:szCs w:val="24"/>
          <w:lang w:val="ro-RO"/>
        </w:rPr>
        <w:t>t</w:t>
      </w:r>
      <w:r w:rsidRPr="00A5539E">
        <w:rPr>
          <w:noProof/>
          <w:sz w:val="24"/>
          <w:szCs w:val="24"/>
          <w:lang w:val="ro-RO"/>
        </w:rPr>
        <w:t xml:space="preserve">ionarea anumitor instrumente ale PAC </w:t>
      </w:r>
      <w:r w:rsidR="00F81534" w:rsidRPr="00A5539E">
        <w:rPr>
          <w:noProof/>
          <w:sz w:val="24"/>
          <w:szCs w:val="24"/>
          <w:lang w:val="ro-RO"/>
        </w:rPr>
        <w:t>s</w:t>
      </w:r>
      <w:r w:rsidRPr="00A5539E">
        <w:rPr>
          <w:noProof/>
          <w:sz w:val="24"/>
          <w:szCs w:val="24"/>
          <w:lang w:val="ro-RO"/>
        </w:rPr>
        <w:t>i afecteaz</w:t>
      </w:r>
      <w:r w:rsidR="00F81534" w:rsidRPr="00A5539E">
        <w:rPr>
          <w:noProof/>
          <w:sz w:val="24"/>
          <w:szCs w:val="24"/>
          <w:lang w:val="ro-RO"/>
        </w:rPr>
        <w:t>a</w:t>
      </w:r>
      <w:r w:rsidRPr="00A5539E">
        <w:rPr>
          <w:noProof/>
          <w:sz w:val="24"/>
          <w:szCs w:val="24"/>
          <w:lang w:val="ro-RO"/>
        </w:rPr>
        <w:t xml:space="preserve"> competitivitatea </w:t>
      </w:r>
      <w:r w:rsidR="00F81534" w:rsidRPr="00A5539E">
        <w:rPr>
          <w:noProof/>
          <w:sz w:val="24"/>
          <w:szCs w:val="24"/>
          <w:lang w:val="ro-RO"/>
        </w:rPr>
        <w:t>s</w:t>
      </w:r>
      <w:r w:rsidRPr="00A5539E">
        <w:rPr>
          <w:noProof/>
          <w:sz w:val="24"/>
          <w:szCs w:val="24"/>
          <w:lang w:val="ro-RO"/>
        </w:rPr>
        <w:t>i poten</w:t>
      </w:r>
      <w:r w:rsidR="00F81534" w:rsidRPr="00A5539E">
        <w:rPr>
          <w:noProof/>
          <w:sz w:val="24"/>
          <w:szCs w:val="24"/>
          <w:lang w:val="ro-RO"/>
        </w:rPr>
        <w:t>t</w:t>
      </w:r>
      <w:r w:rsidRPr="00A5539E">
        <w:rPr>
          <w:noProof/>
          <w:sz w:val="24"/>
          <w:szCs w:val="24"/>
          <w:lang w:val="ro-RO"/>
        </w:rPr>
        <w:t xml:space="preserve">ialul de dezvoltare ale sectorului agricol </w:t>
      </w:r>
      <w:r w:rsidR="0005596B">
        <w:rPr>
          <w:noProof/>
          <w:sz w:val="24"/>
          <w:szCs w:val="24"/>
          <w:lang w:val="ro-RO"/>
        </w:rPr>
        <w:t>in</w:t>
      </w:r>
      <w:r w:rsidRPr="00A5539E">
        <w:rPr>
          <w:noProof/>
          <w:sz w:val="24"/>
          <w:szCs w:val="24"/>
          <w:lang w:val="ro-RO"/>
        </w:rPr>
        <w:t xml:space="preserve"> ansamblul s</w:t>
      </w:r>
      <w:r w:rsidR="00F81534" w:rsidRPr="00A5539E">
        <w:rPr>
          <w:noProof/>
          <w:sz w:val="24"/>
          <w:szCs w:val="24"/>
          <w:lang w:val="ro-RO"/>
        </w:rPr>
        <w:t>a</w:t>
      </w:r>
      <w:r w:rsidRPr="00A5539E">
        <w:rPr>
          <w:noProof/>
          <w:sz w:val="24"/>
          <w:szCs w:val="24"/>
          <w:lang w:val="ro-RO"/>
        </w:rPr>
        <w:t>u. Dimpotriv</w:t>
      </w:r>
      <w:r w:rsidR="00F81534" w:rsidRPr="00A5539E">
        <w:rPr>
          <w:noProof/>
          <w:sz w:val="24"/>
          <w:szCs w:val="24"/>
          <w:lang w:val="ro-RO"/>
        </w:rPr>
        <w:t>a</w:t>
      </w:r>
      <w:r w:rsidRPr="00A5539E">
        <w:rPr>
          <w:noProof/>
          <w:sz w:val="24"/>
          <w:szCs w:val="24"/>
          <w:lang w:val="ro-RO"/>
        </w:rPr>
        <w:t>, capacitatea PAC de a intensifica fluxul de cuno</w:t>
      </w:r>
      <w:r w:rsidR="00F81534" w:rsidRPr="00A5539E">
        <w:rPr>
          <w:noProof/>
          <w:sz w:val="24"/>
          <w:szCs w:val="24"/>
          <w:lang w:val="ro-RO"/>
        </w:rPr>
        <w:t>s</w:t>
      </w:r>
      <w:r w:rsidRPr="00A5539E">
        <w:rPr>
          <w:noProof/>
          <w:sz w:val="24"/>
          <w:szCs w:val="24"/>
          <w:lang w:val="ro-RO"/>
        </w:rPr>
        <w:t>tin</w:t>
      </w:r>
      <w:r w:rsidR="00F81534" w:rsidRPr="00A5539E">
        <w:rPr>
          <w:noProof/>
          <w:sz w:val="24"/>
          <w:szCs w:val="24"/>
          <w:lang w:val="ro-RO"/>
        </w:rPr>
        <w:t>t</w:t>
      </w:r>
      <w:r w:rsidRPr="00A5539E">
        <w:rPr>
          <w:noProof/>
          <w:sz w:val="24"/>
          <w:szCs w:val="24"/>
          <w:lang w:val="ro-RO"/>
        </w:rPr>
        <w:t xml:space="preserve">e </w:t>
      </w:r>
      <w:r w:rsidR="0005596B">
        <w:rPr>
          <w:noProof/>
          <w:sz w:val="24"/>
          <w:szCs w:val="24"/>
          <w:lang w:val="ro-RO"/>
        </w:rPr>
        <w:t>in</w:t>
      </w:r>
      <w:r w:rsidRPr="00A5539E">
        <w:rPr>
          <w:noProof/>
          <w:sz w:val="24"/>
          <w:szCs w:val="24"/>
          <w:lang w:val="ro-RO"/>
        </w:rPr>
        <w:t>tre parteneri din p</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t</w:t>
      </w:r>
      <w:r w:rsidRPr="00A5539E">
        <w:rPr>
          <w:noProof/>
          <w:sz w:val="24"/>
          <w:szCs w:val="24"/>
          <w:lang w:val="ro-RO"/>
        </w:rPr>
        <w:t>i diferite ale UE ofer</w:t>
      </w:r>
      <w:r w:rsidR="00F81534" w:rsidRPr="00A5539E">
        <w:rPr>
          <w:noProof/>
          <w:sz w:val="24"/>
          <w:szCs w:val="24"/>
          <w:lang w:val="ro-RO"/>
        </w:rPr>
        <w:t>a</w:t>
      </w:r>
      <w:r w:rsidRPr="00A5539E">
        <w:rPr>
          <w:noProof/>
          <w:sz w:val="24"/>
          <w:szCs w:val="24"/>
          <w:lang w:val="ro-RO"/>
        </w:rPr>
        <w:t xml:space="preserve"> o valoare ad</w:t>
      </w:r>
      <w:r w:rsidR="00F81534" w:rsidRPr="00A5539E">
        <w:rPr>
          <w:noProof/>
          <w:sz w:val="24"/>
          <w:szCs w:val="24"/>
          <w:lang w:val="ro-RO"/>
        </w:rPr>
        <w:t>a</w:t>
      </w:r>
      <w:r w:rsidRPr="00A5539E">
        <w:rPr>
          <w:noProof/>
          <w:sz w:val="24"/>
          <w:szCs w:val="24"/>
          <w:lang w:val="ro-RO"/>
        </w:rPr>
        <w:t>ugat</w:t>
      </w:r>
      <w:r w:rsidR="00F81534" w:rsidRPr="00A5539E">
        <w:rPr>
          <w:noProof/>
          <w:sz w:val="24"/>
          <w:szCs w:val="24"/>
          <w:lang w:val="ro-RO"/>
        </w:rPr>
        <w:t>a</w:t>
      </w:r>
      <w:r w:rsidRPr="00A5539E">
        <w:rPr>
          <w:noProof/>
          <w:sz w:val="24"/>
          <w:szCs w:val="24"/>
          <w:lang w:val="ro-RO"/>
        </w:rPr>
        <w:t xml:space="preserve"> pronun</w:t>
      </w:r>
      <w:r w:rsidR="00F81534" w:rsidRPr="00A5539E">
        <w:rPr>
          <w:noProof/>
          <w:sz w:val="24"/>
          <w:szCs w:val="24"/>
          <w:lang w:val="ro-RO"/>
        </w:rPr>
        <w:t>t</w:t>
      </w:r>
      <w:r w:rsidRPr="00A5539E">
        <w:rPr>
          <w:noProof/>
          <w:sz w:val="24"/>
          <w:szCs w:val="24"/>
          <w:lang w:val="ro-RO"/>
        </w:rPr>
        <w:t>at</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totodat</w:t>
      </w:r>
      <w:r w:rsidR="00F81534" w:rsidRPr="00A5539E">
        <w:rPr>
          <w:noProof/>
          <w:sz w:val="24"/>
          <w:szCs w:val="24"/>
          <w:lang w:val="ro-RO"/>
        </w:rPr>
        <w:t>a</w:t>
      </w:r>
      <w:r w:rsidRPr="00A5539E">
        <w:rPr>
          <w:noProof/>
          <w:sz w:val="24"/>
          <w:szCs w:val="24"/>
          <w:lang w:val="ro-RO"/>
        </w:rPr>
        <w:t xml:space="preserve"> va duce la reduceri ale costurilor, va contribui la cre</w:t>
      </w:r>
      <w:r w:rsidR="00F81534" w:rsidRPr="00A5539E">
        <w:rPr>
          <w:noProof/>
          <w:sz w:val="24"/>
          <w:szCs w:val="24"/>
          <w:lang w:val="ro-RO"/>
        </w:rPr>
        <w:t>s</w:t>
      </w:r>
      <w:r w:rsidRPr="00A5539E">
        <w:rPr>
          <w:noProof/>
          <w:sz w:val="24"/>
          <w:szCs w:val="24"/>
          <w:lang w:val="ro-RO"/>
        </w:rPr>
        <w:t>terea impactului finan</w:t>
      </w:r>
      <w:r w:rsidR="00F81534" w:rsidRPr="00A5539E">
        <w:rPr>
          <w:noProof/>
          <w:sz w:val="24"/>
          <w:szCs w:val="24"/>
          <w:lang w:val="ro-RO"/>
        </w:rPr>
        <w:t>ta</w:t>
      </w:r>
      <w:r w:rsidRPr="00A5539E">
        <w:rPr>
          <w:noProof/>
          <w:sz w:val="24"/>
          <w:szCs w:val="24"/>
          <w:lang w:val="ro-RO"/>
        </w:rPr>
        <w:t xml:space="preserve">rii UE </w:t>
      </w:r>
      <w:r w:rsidR="00F81534" w:rsidRPr="00A5539E">
        <w:rPr>
          <w:noProof/>
          <w:sz w:val="24"/>
          <w:szCs w:val="24"/>
          <w:lang w:val="ro-RO"/>
        </w:rPr>
        <w:t>s</w:t>
      </w:r>
      <w:r w:rsidRPr="00A5539E">
        <w:rPr>
          <w:noProof/>
          <w:sz w:val="24"/>
          <w:szCs w:val="24"/>
          <w:lang w:val="ro-RO"/>
        </w:rPr>
        <w:t xml:space="preserve">i va intensifica inovarea </w:t>
      </w:r>
      <w:r w:rsidR="0005596B">
        <w:rPr>
          <w:noProof/>
          <w:sz w:val="24"/>
          <w:szCs w:val="24"/>
          <w:lang w:val="ro-RO"/>
        </w:rPr>
        <w:t>in</w:t>
      </w:r>
      <w:r w:rsidRPr="00A5539E">
        <w:rPr>
          <w:noProof/>
          <w:sz w:val="24"/>
          <w:szCs w:val="24"/>
          <w:lang w:val="ro-RO"/>
        </w:rPr>
        <w:t xml:space="preserve"> diferitele p</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t</w:t>
      </w:r>
      <w:r w:rsidRPr="00A5539E">
        <w:rPr>
          <w:noProof/>
          <w:sz w:val="24"/>
          <w:szCs w:val="24"/>
          <w:lang w:val="ro-RO"/>
        </w:rPr>
        <w:t>i ale UE.</w:t>
      </w:r>
    </w:p>
    <w:p w14:paraId="245A8B6B" w14:textId="3FE42082" w:rsidR="00EE56EB" w:rsidRPr="00A5539E" w:rsidRDefault="00B645BF" w:rsidP="00AB2796">
      <w:pPr>
        <w:pStyle w:val="Bodytext20"/>
        <w:ind w:firstLine="720"/>
        <w:jc w:val="both"/>
        <w:rPr>
          <w:noProof/>
          <w:sz w:val="24"/>
          <w:szCs w:val="24"/>
          <w:lang w:val="ro-RO"/>
        </w:rPr>
      </w:pPr>
      <w:r w:rsidRPr="00A5539E">
        <w:rPr>
          <w:noProof/>
          <w:sz w:val="24"/>
          <w:szCs w:val="24"/>
          <w:lang w:val="ro-RO"/>
        </w:rPr>
        <w:t> </w:t>
      </w:r>
    </w:p>
    <w:tbl>
      <w:tblPr>
        <w:tblStyle w:val="TableGrid"/>
        <w:tblW w:w="10477" w:type="dxa"/>
        <w:tblLook w:val="04A0" w:firstRow="1" w:lastRow="0" w:firstColumn="1" w:lastColumn="0" w:noHBand="0" w:noVBand="1"/>
      </w:tblPr>
      <w:tblGrid>
        <w:gridCol w:w="1212"/>
        <w:gridCol w:w="1253"/>
        <w:gridCol w:w="1296"/>
        <w:gridCol w:w="1356"/>
        <w:gridCol w:w="1281"/>
        <w:gridCol w:w="1259"/>
        <w:gridCol w:w="1626"/>
        <w:gridCol w:w="1194"/>
      </w:tblGrid>
      <w:tr w:rsidR="003C0B57" w:rsidRPr="00A5539E" w14:paraId="4BBB0373" w14:textId="77777777" w:rsidTr="00A46AAF">
        <w:trPr>
          <w:trHeight w:val="1130"/>
        </w:trPr>
        <w:tc>
          <w:tcPr>
            <w:tcW w:w="1309" w:type="dxa"/>
          </w:tcPr>
          <w:p w14:paraId="64294007" w14:textId="526AF474" w:rsidR="00AB2796" w:rsidRPr="00A5539E" w:rsidRDefault="00AB2796" w:rsidP="00AB2796">
            <w:pPr>
              <w:pStyle w:val="Bodytext20"/>
              <w:jc w:val="center"/>
              <w:rPr>
                <w:noProof/>
                <w:sz w:val="24"/>
                <w:szCs w:val="24"/>
                <w:lang w:val="ro-RO"/>
              </w:rPr>
            </w:pPr>
            <w:r w:rsidRPr="00A5539E">
              <w:rPr>
                <w:noProof/>
                <w:sz w:val="24"/>
                <w:szCs w:val="24"/>
                <w:lang w:val="ro-RO"/>
              </w:rPr>
              <w:drawing>
                <wp:anchor distT="0" distB="0" distL="114300" distR="114300" simplePos="0" relativeHeight="251667456" behindDoc="1" locked="0" layoutInCell="1" allowOverlap="1" wp14:anchorId="330EFC36" wp14:editId="6E620144">
                  <wp:simplePos x="0" y="0"/>
                  <wp:positionH relativeFrom="column">
                    <wp:posOffset>-193</wp:posOffset>
                  </wp:positionH>
                  <wp:positionV relativeFrom="paragraph">
                    <wp:posOffset>1684</wp:posOffset>
                  </wp:positionV>
                  <wp:extent cx="737331" cy="787179"/>
                  <wp:effectExtent l="0" t="0" r="5715" b="0"/>
                  <wp:wrapNone/>
                  <wp:docPr id="610331" name="Picture 61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7331" cy="787179"/>
                          </a:xfrm>
                          <a:prstGeom prst="rect">
                            <a:avLst/>
                          </a:prstGeom>
                          <a:noFill/>
                        </pic:spPr>
                      </pic:pic>
                    </a:graphicData>
                  </a:graphic>
                  <wp14:sizeRelH relativeFrom="page">
                    <wp14:pctWidth>0</wp14:pctWidth>
                  </wp14:sizeRelH>
                  <wp14:sizeRelV relativeFrom="page">
                    <wp14:pctHeight>0</wp14:pctHeight>
                  </wp14:sizeRelV>
                </wp:anchor>
              </w:drawing>
            </w:r>
          </w:p>
        </w:tc>
        <w:tc>
          <w:tcPr>
            <w:tcW w:w="1309" w:type="dxa"/>
          </w:tcPr>
          <w:p w14:paraId="1D8A40D6" w14:textId="51750848" w:rsidR="00AB2796" w:rsidRPr="00A5539E" w:rsidRDefault="00AB2796" w:rsidP="00AB2796">
            <w:pPr>
              <w:pStyle w:val="Bodytext20"/>
              <w:jc w:val="both"/>
              <w:rPr>
                <w:noProof/>
                <w:sz w:val="24"/>
                <w:szCs w:val="24"/>
                <w:lang w:val="ro-RO"/>
              </w:rPr>
            </w:pPr>
            <w:r w:rsidRPr="00A5539E">
              <w:rPr>
                <w:rFonts w:asciiTheme="minorHAnsi" w:hAnsiTheme="minorHAnsi" w:cstheme="minorHAnsi"/>
                <w:noProof/>
                <w:sz w:val="24"/>
                <w:szCs w:val="24"/>
                <w:lang w:val="ro-RO"/>
              </w:rPr>
              <w:drawing>
                <wp:anchor distT="180340" distB="67310" distL="0" distR="0" simplePos="0" relativeHeight="251659264" behindDoc="0" locked="0" layoutInCell="1" allowOverlap="1" wp14:anchorId="11CB9597" wp14:editId="0618DCB9">
                  <wp:simplePos x="0" y="0"/>
                  <wp:positionH relativeFrom="page">
                    <wp:posOffset>108668</wp:posOffset>
                  </wp:positionH>
                  <wp:positionV relativeFrom="margin">
                    <wp:posOffset>174929</wp:posOffset>
                  </wp:positionV>
                  <wp:extent cx="580390" cy="588010"/>
                  <wp:effectExtent l="0" t="0" r="0" b="2540"/>
                  <wp:wrapTopAndBottom/>
                  <wp:docPr id="55" name="Shape 55"/>
                  <wp:cNvGraphicFramePr/>
                  <a:graphic xmlns:a="http://schemas.openxmlformats.org/drawingml/2006/main">
                    <a:graphicData uri="http://schemas.openxmlformats.org/drawingml/2006/picture">
                      <pic:pic xmlns:pic="http://schemas.openxmlformats.org/drawingml/2006/picture">
                        <pic:nvPicPr>
                          <pic:cNvPr id="56" name="Picture box 56"/>
                          <pic:cNvPicPr/>
                        </pic:nvPicPr>
                        <pic:blipFill>
                          <a:blip r:embed="rId48"/>
                          <a:stretch/>
                        </pic:blipFill>
                        <pic:spPr>
                          <a:xfrm>
                            <a:off x="0" y="0"/>
                            <a:ext cx="580390" cy="588010"/>
                          </a:xfrm>
                          <a:prstGeom prst="rect">
                            <a:avLst/>
                          </a:prstGeom>
                        </pic:spPr>
                      </pic:pic>
                    </a:graphicData>
                  </a:graphic>
                  <wp14:sizeRelH relativeFrom="margin">
                    <wp14:pctWidth>0</wp14:pctWidth>
                  </wp14:sizeRelH>
                  <wp14:sizeRelV relativeFrom="margin">
                    <wp14:pctHeight>0</wp14:pctHeight>
                  </wp14:sizeRelV>
                </wp:anchor>
              </w:drawing>
            </w:r>
          </w:p>
        </w:tc>
        <w:tc>
          <w:tcPr>
            <w:tcW w:w="1309" w:type="dxa"/>
          </w:tcPr>
          <w:p w14:paraId="5BE6019F" w14:textId="1849BDCA" w:rsidR="00AB2796" w:rsidRPr="00A5539E" w:rsidRDefault="00AB2796" w:rsidP="00AB2796">
            <w:pPr>
              <w:pStyle w:val="Bodytext20"/>
              <w:jc w:val="both"/>
              <w:rPr>
                <w:noProof/>
                <w:sz w:val="24"/>
                <w:szCs w:val="24"/>
                <w:lang w:val="ro-RO"/>
              </w:rPr>
            </w:pPr>
            <w:r w:rsidRPr="00A5539E">
              <w:rPr>
                <w:rFonts w:asciiTheme="minorHAnsi" w:hAnsiTheme="minorHAnsi" w:cstheme="minorHAnsi"/>
                <w:noProof/>
                <w:sz w:val="24"/>
                <w:szCs w:val="24"/>
                <w:lang w:val="ro-RO"/>
              </w:rPr>
              <w:drawing>
                <wp:anchor distT="77470" distB="58420" distL="0" distR="0" simplePos="0" relativeHeight="251661312" behindDoc="0" locked="0" layoutInCell="1" allowOverlap="1" wp14:anchorId="6002BEEE" wp14:editId="1D2FD5AA">
                  <wp:simplePos x="0" y="0"/>
                  <wp:positionH relativeFrom="page">
                    <wp:posOffset>50468</wp:posOffset>
                  </wp:positionH>
                  <wp:positionV relativeFrom="paragraph">
                    <wp:posOffset>198921</wp:posOffset>
                  </wp:positionV>
                  <wp:extent cx="659765" cy="556260"/>
                  <wp:effectExtent l="0" t="0" r="6985" b="0"/>
                  <wp:wrapTopAndBottom/>
                  <wp:docPr id="610332" name="Shape 57"/>
                  <wp:cNvGraphicFramePr/>
                  <a:graphic xmlns:a="http://schemas.openxmlformats.org/drawingml/2006/main">
                    <a:graphicData uri="http://schemas.openxmlformats.org/drawingml/2006/picture">
                      <pic:pic xmlns:pic="http://schemas.openxmlformats.org/drawingml/2006/picture">
                        <pic:nvPicPr>
                          <pic:cNvPr id="58" name="Picture box 58"/>
                          <pic:cNvPicPr/>
                        </pic:nvPicPr>
                        <pic:blipFill>
                          <a:blip r:embed="rId49"/>
                          <a:stretch/>
                        </pic:blipFill>
                        <pic:spPr>
                          <a:xfrm>
                            <a:off x="0" y="0"/>
                            <a:ext cx="659765" cy="556260"/>
                          </a:xfrm>
                          <a:prstGeom prst="rect">
                            <a:avLst/>
                          </a:prstGeom>
                        </pic:spPr>
                      </pic:pic>
                    </a:graphicData>
                  </a:graphic>
                  <wp14:sizeRelH relativeFrom="margin">
                    <wp14:pctWidth>0</wp14:pctWidth>
                  </wp14:sizeRelH>
                  <wp14:sizeRelV relativeFrom="margin">
                    <wp14:pctHeight>0</wp14:pctHeight>
                  </wp14:sizeRelV>
                </wp:anchor>
              </w:drawing>
            </w:r>
          </w:p>
        </w:tc>
        <w:tc>
          <w:tcPr>
            <w:tcW w:w="1310" w:type="dxa"/>
          </w:tcPr>
          <w:p w14:paraId="6999944F" w14:textId="76F92C35" w:rsidR="00AB2796" w:rsidRPr="00A5539E" w:rsidRDefault="00AB2796" w:rsidP="00AB2796">
            <w:pPr>
              <w:pStyle w:val="Bodytext20"/>
              <w:jc w:val="center"/>
              <w:rPr>
                <w:noProof/>
                <w:sz w:val="24"/>
                <w:szCs w:val="24"/>
                <w:lang w:val="ro-RO"/>
              </w:rPr>
            </w:pPr>
          </w:p>
          <w:p w14:paraId="21D90D3A" w14:textId="344F8B81" w:rsidR="00AB2796" w:rsidRPr="00A5539E" w:rsidRDefault="003C0B57" w:rsidP="00AB2796">
            <w:pPr>
              <w:pStyle w:val="Bodytext20"/>
              <w:jc w:val="both"/>
              <w:rPr>
                <w:noProof/>
                <w:sz w:val="24"/>
                <w:szCs w:val="24"/>
                <w:lang w:val="ro-RO"/>
              </w:rPr>
            </w:pPr>
            <w:r w:rsidRPr="00A5539E">
              <w:rPr>
                <w:noProof/>
                <w:sz w:val="24"/>
                <w:szCs w:val="24"/>
                <w:lang w:val="ro-RO"/>
              </w:rPr>
              <w:drawing>
                <wp:inline distT="0" distB="0" distL="0" distR="0" wp14:anchorId="6AA7AED3" wp14:editId="3914B549">
                  <wp:extent cx="715830" cy="516835"/>
                  <wp:effectExtent l="0" t="0" r="8255" b="0"/>
                  <wp:docPr id="610333" name="Picture 61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6943" cy="524859"/>
                          </a:xfrm>
                          <a:prstGeom prst="rect">
                            <a:avLst/>
                          </a:prstGeom>
                          <a:noFill/>
                        </pic:spPr>
                      </pic:pic>
                    </a:graphicData>
                  </a:graphic>
                </wp:inline>
              </w:drawing>
            </w:r>
          </w:p>
        </w:tc>
        <w:tc>
          <w:tcPr>
            <w:tcW w:w="1310" w:type="dxa"/>
          </w:tcPr>
          <w:p w14:paraId="1EDD2318" w14:textId="3647596B" w:rsidR="00AB2796" w:rsidRPr="00A5539E" w:rsidRDefault="00AB2796" w:rsidP="00AB2796">
            <w:pPr>
              <w:pStyle w:val="Bodytext20"/>
              <w:jc w:val="both"/>
              <w:rPr>
                <w:noProof/>
                <w:sz w:val="24"/>
                <w:szCs w:val="24"/>
                <w:lang w:val="ro-RO"/>
              </w:rPr>
            </w:pPr>
            <w:r w:rsidRPr="00A5539E">
              <w:rPr>
                <w:rFonts w:asciiTheme="minorHAnsi" w:hAnsiTheme="minorHAnsi" w:cstheme="minorHAnsi"/>
                <w:noProof/>
                <w:sz w:val="24"/>
                <w:szCs w:val="24"/>
                <w:lang w:val="ro-RO"/>
              </w:rPr>
              <w:drawing>
                <wp:anchor distT="170180" distB="0" distL="0" distR="0" simplePos="0" relativeHeight="251663360" behindDoc="0" locked="0" layoutInCell="1" allowOverlap="1" wp14:anchorId="6A3E3336" wp14:editId="7CECC219">
                  <wp:simplePos x="0" y="0"/>
                  <wp:positionH relativeFrom="page">
                    <wp:posOffset>70485</wp:posOffset>
                  </wp:positionH>
                  <wp:positionV relativeFrom="paragraph">
                    <wp:posOffset>247650</wp:posOffset>
                  </wp:positionV>
                  <wp:extent cx="635635" cy="507365"/>
                  <wp:effectExtent l="0" t="0" r="0" b="6985"/>
                  <wp:wrapTopAndBottom/>
                  <wp:docPr id="71" name="Shape 71"/>
                  <wp:cNvGraphicFramePr/>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51"/>
                          <a:stretch/>
                        </pic:blipFill>
                        <pic:spPr>
                          <a:xfrm>
                            <a:off x="0" y="0"/>
                            <a:ext cx="635635" cy="507365"/>
                          </a:xfrm>
                          <a:prstGeom prst="rect">
                            <a:avLst/>
                          </a:prstGeom>
                        </pic:spPr>
                      </pic:pic>
                    </a:graphicData>
                  </a:graphic>
                  <wp14:sizeRelH relativeFrom="margin">
                    <wp14:pctWidth>0</wp14:pctWidth>
                  </wp14:sizeRelH>
                  <wp14:sizeRelV relativeFrom="margin">
                    <wp14:pctHeight>0</wp14:pctHeight>
                  </wp14:sizeRelV>
                </wp:anchor>
              </w:drawing>
            </w:r>
          </w:p>
        </w:tc>
        <w:tc>
          <w:tcPr>
            <w:tcW w:w="1310" w:type="dxa"/>
          </w:tcPr>
          <w:p w14:paraId="24980BF7" w14:textId="1C482C3A" w:rsidR="00AB2796" w:rsidRPr="00A5539E" w:rsidRDefault="00AB2796" w:rsidP="00AB2796">
            <w:pPr>
              <w:pStyle w:val="Bodytext20"/>
              <w:jc w:val="both"/>
              <w:rPr>
                <w:noProof/>
                <w:sz w:val="24"/>
                <w:szCs w:val="24"/>
                <w:lang w:val="ro-RO"/>
              </w:rPr>
            </w:pPr>
            <w:r w:rsidRPr="00A5539E">
              <w:rPr>
                <w:noProof/>
                <w:lang w:val="ro-RO"/>
              </w:rPr>
              <w:drawing>
                <wp:anchor distT="0" distB="0" distL="114300" distR="114300" simplePos="0" relativeHeight="251666432" behindDoc="1" locked="0" layoutInCell="1" allowOverlap="1" wp14:anchorId="38D31021" wp14:editId="54B7F4DA">
                  <wp:simplePos x="0" y="0"/>
                  <wp:positionH relativeFrom="column">
                    <wp:posOffset>59055</wp:posOffset>
                  </wp:positionH>
                  <wp:positionV relativeFrom="page">
                    <wp:posOffset>215900</wp:posOffset>
                  </wp:positionV>
                  <wp:extent cx="588010" cy="568325"/>
                  <wp:effectExtent l="0" t="0" r="2540" b="3175"/>
                  <wp:wrapThrough wrapText="bothSides">
                    <wp:wrapPolygon edited="0">
                      <wp:start x="0" y="0"/>
                      <wp:lineTo x="0" y="20997"/>
                      <wp:lineTo x="20994" y="20997"/>
                      <wp:lineTo x="20994" y="0"/>
                      <wp:lineTo x="0" y="0"/>
                    </wp:wrapPolygon>
                  </wp:wrapThrough>
                  <wp:docPr id="610334" name="Picture 61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8010" cy="568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10" w:type="dxa"/>
          </w:tcPr>
          <w:p w14:paraId="780FB7B4" w14:textId="2AF277F8" w:rsidR="00AB2796" w:rsidRPr="00A5539E" w:rsidRDefault="00AB2796" w:rsidP="00AB2796">
            <w:pPr>
              <w:pStyle w:val="Bodytext20"/>
              <w:jc w:val="both"/>
              <w:rPr>
                <w:noProof/>
                <w:sz w:val="24"/>
                <w:szCs w:val="24"/>
                <w:lang w:val="ro-RO"/>
              </w:rPr>
            </w:pPr>
            <w:r w:rsidRPr="00A5539E">
              <w:rPr>
                <w:noProof/>
                <w:lang w:val="ro-RO"/>
              </w:rPr>
              <w:drawing>
                <wp:inline distT="0" distB="0" distL="0" distR="0" wp14:anchorId="598EB97C" wp14:editId="496CE132">
                  <wp:extent cx="892175" cy="866692"/>
                  <wp:effectExtent l="0" t="0" r="3175" b="0"/>
                  <wp:docPr id="610335" name="Picture 61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3643" cy="906976"/>
                          </a:xfrm>
                          <a:prstGeom prst="rect">
                            <a:avLst/>
                          </a:prstGeom>
                          <a:noFill/>
                          <a:ln>
                            <a:noFill/>
                          </a:ln>
                        </pic:spPr>
                      </pic:pic>
                    </a:graphicData>
                  </a:graphic>
                </wp:inline>
              </w:drawing>
            </w:r>
          </w:p>
        </w:tc>
        <w:tc>
          <w:tcPr>
            <w:tcW w:w="1310" w:type="dxa"/>
          </w:tcPr>
          <w:p w14:paraId="0E075E58" w14:textId="1730A51F" w:rsidR="00AB2796" w:rsidRPr="00A5539E" w:rsidRDefault="00AB2796" w:rsidP="00AB2796">
            <w:pPr>
              <w:pStyle w:val="Bodytext20"/>
              <w:jc w:val="both"/>
              <w:rPr>
                <w:noProof/>
                <w:sz w:val="24"/>
                <w:szCs w:val="24"/>
                <w:lang w:val="ro-RO"/>
              </w:rPr>
            </w:pPr>
            <w:r w:rsidRPr="00A5539E">
              <w:rPr>
                <w:rFonts w:asciiTheme="minorHAnsi" w:hAnsiTheme="minorHAnsi" w:cstheme="minorHAnsi"/>
                <w:noProof/>
                <w:sz w:val="24"/>
                <w:szCs w:val="24"/>
                <w:lang w:val="ro-RO"/>
              </w:rPr>
              <w:drawing>
                <wp:anchor distT="215900" distB="0" distL="0" distR="0" simplePos="0" relativeHeight="251665408" behindDoc="0" locked="0" layoutInCell="1" allowOverlap="1" wp14:anchorId="403B4159" wp14:editId="618B4265">
                  <wp:simplePos x="0" y="0"/>
                  <wp:positionH relativeFrom="page">
                    <wp:posOffset>97238</wp:posOffset>
                  </wp:positionH>
                  <wp:positionV relativeFrom="paragraph">
                    <wp:posOffset>216370</wp:posOffset>
                  </wp:positionV>
                  <wp:extent cx="453224" cy="504770"/>
                  <wp:effectExtent l="0" t="0" r="4445" b="0"/>
                  <wp:wrapTopAndBottom/>
                  <wp:docPr id="75" name="Shape 75"/>
                  <wp:cNvGraphicFramePr/>
                  <a:graphic xmlns:a="http://schemas.openxmlformats.org/drawingml/2006/main">
                    <a:graphicData uri="http://schemas.openxmlformats.org/drawingml/2006/picture">
                      <pic:pic xmlns:pic="http://schemas.openxmlformats.org/drawingml/2006/picture">
                        <pic:nvPicPr>
                          <pic:cNvPr id="76" name="Picture box 76"/>
                          <pic:cNvPicPr/>
                        </pic:nvPicPr>
                        <pic:blipFill>
                          <a:blip r:embed="rId54"/>
                          <a:stretch/>
                        </pic:blipFill>
                        <pic:spPr>
                          <a:xfrm>
                            <a:off x="0" y="0"/>
                            <a:ext cx="453224" cy="504770"/>
                          </a:xfrm>
                          <a:prstGeom prst="rect">
                            <a:avLst/>
                          </a:prstGeom>
                        </pic:spPr>
                      </pic:pic>
                    </a:graphicData>
                  </a:graphic>
                  <wp14:sizeRelH relativeFrom="margin">
                    <wp14:pctWidth>0</wp14:pctWidth>
                  </wp14:sizeRelH>
                  <wp14:sizeRelV relativeFrom="margin">
                    <wp14:pctHeight>0</wp14:pctHeight>
                  </wp14:sizeRelV>
                </wp:anchor>
              </w:drawing>
            </w:r>
          </w:p>
        </w:tc>
      </w:tr>
      <w:tr w:rsidR="003C0B57" w:rsidRPr="00A5539E" w14:paraId="60C3BB4E" w14:textId="77777777" w:rsidTr="00AB2796">
        <w:trPr>
          <w:trHeight w:val="1426"/>
        </w:trPr>
        <w:tc>
          <w:tcPr>
            <w:tcW w:w="1309" w:type="dxa"/>
          </w:tcPr>
          <w:p w14:paraId="5417E46E" w14:textId="77777777" w:rsidR="00A46AAF" w:rsidRPr="00A5539E" w:rsidRDefault="00A46AAF" w:rsidP="00A46AAF">
            <w:pPr>
              <w:pStyle w:val="Bodytext20"/>
              <w:rPr>
                <w:noProof/>
                <w:sz w:val="12"/>
                <w:szCs w:val="12"/>
                <w:lang w:val="ro-RO"/>
              </w:rPr>
            </w:pPr>
            <w:r w:rsidRPr="00A5539E">
              <w:rPr>
                <w:b/>
                <w:bCs/>
                <w:noProof/>
                <w:color w:val="27A7CA"/>
                <w:sz w:val="12"/>
                <w:szCs w:val="12"/>
                <w:lang w:val="ro-RO"/>
              </w:rPr>
              <w:t>O PRODUCTE mai mare</w:t>
            </w:r>
          </w:p>
          <w:p w14:paraId="33A335F0" w14:textId="5C84660E" w:rsidR="00A46AAF" w:rsidRPr="00A5539E" w:rsidRDefault="00A46AAF" w:rsidP="00A46AAF">
            <w:pPr>
              <w:pStyle w:val="Bodytext20"/>
              <w:rPr>
                <w:noProof/>
                <w:sz w:val="12"/>
                <w:szCs w:val="12"/>
                <w:lang w:val="ro-RO"/>
              </w:rPr>
            </w:pPr>
            <w:r w:rsidRPr="00A5539E">
              <w:rPr>
                <w:noProof/>
                <w:sz w:val="12"/>
                <w:szCs w:val="12"/>
                <w:lang w:val="ro-RO"/>
              </w:rPr>
              <w:t xml:space="preserve">Plantarea </w:t>
            </w:r>
            <w:r w:rsidR="00F81534" w:rsidRPr="00A5539E">
              <w:rPr>
                <w:noProof/>
                <w:sz w:val="12"/>
                <w:szCs w:val="12"/>
                <w:lang w:val="ro-RO"/>
              </w:rPr>
              <w:t>s</w:t>
            </w:r>
            <w:r w:rsidRPr="00A5539E">
              <w:rPr>
                <w:noProof/>
                <w:sz w:val="12"/>
                <w:szCs w:val="12"/>
                <w:lang w:val="ro-RO"/>
              </w:rPr>
              <w:t xml:space="preserve">i recoltele optimizate, precum </w:t>
            </w:r>
            <w:r w:rsidR="00F81534" w:rsidRPr="00A5539E">
              <w:rPr>
                <w:noProof/>
                <w:sz w:val="12"/>
                <w:szCs w:val="12"/>
                <w:lang w:val="ro-RO"/>
              </w:rPr>
              <w:t>s</w:t>
            </w:r>
            <w:r w:rsidRPr="00A5539E">
              <w:rPr>
                <w:noProof/>
                <w:sz w:val="12"/>
                <w:szCs w:val="12"/>
                <w:lang w:val="ro-RO"/>
              </w:rPr>
              <w:t>i aplicarea optimizat</w:t>
            </w:r>
            <w:r w:rsidR="00F81534" w:rsidRPr="00A5539E">
              <w:rPr>
                <w:noProof/>
                <w:sz w:val="12"/>
                <w:szCs w:val="12"/>
                <w:lang w:val="ro-RO"/>
              </w:rPr>
              <w:t>a</w:t>
            </w:r>
            <w:r w:rsidRPr="00A5539E">
              <w:rPr>
                <w:noProof/>
                <w:sz w:val="12"/>
                <w:szCs w:val="12"/>
                <w:lang w:val="ro-RO"/>
              </w:rPr>
              <w:t xml:space="preserve"> de tratamente amelioreaz</w:t>
            </w:r>
            <w:r w:rsidR="00F81534" w:rsidRPr="00A5539E">
              <w:rPr>
                <w:noProof/>
                <w:sz w:val="12"/>
                <w:szCs w:val="12"/>
                <w:lang w:val="ro-RO"/>
              </w:rPr>
              <w:t>a</w:t>
            </w:r>
            <w:r w:rsidRPr="00A5539E">
              <w:rPr>
                <w:noProof/>
                <w:sz w:val="12"/>
                <w:szCs w:val="12"/>
                <w:lang w:val="ro-RO"/>
              </w:rPr>
              <w:t xml:space="preserve"> productivitatea.</w:t>
            </w:r>
          </w:p>
          <w:p w14:paraId="6080366E" w14:textId="77777777" w:rsidR="00AB2796" w:rsidRPr="00A5539E" w:rsidRDefault="00AB2796" w:rsidP="00A46AAF">
            <w:pPr>
              <w:pStyle w:val="Bodytext20"/>
              <w:jc w:val="both"/>
              <w:rPr>
                <w:noProof/>
                <w:sz w:val="12"/>
                <w:szCs w:val="12"/>
                <w:lang w:val="ro-RO"/>
              </w:rPr>
            </w:pPr>
          </w:p>
        </w:tc>
        <w:tc>
          <w:tcPr>
            <w:tcW w:w="1309" w:type="dxa"/>
          </w:tcPr>
          <w:p w14:paraId="442C1457" w14:textId="466F6C61" w:rsidR="00A46AAF" w:rsidRPr="00A5539E" w:rsidRDefault="00A46AAF" w:rsidP="00A46AAF">
            <w:pPr>
              <w:pStyle w:val="Bodytext20"/>
              <w:rPr>
                <w:noProof/>
                <w:sz w:val="12"/>
                <w:szCs w:val="12"/>
                <w:lang w:val="ro-RO"/>
              </w:rPr>
            </w:pPr>
            <w:r w:rsidRPr="00A5539E">
              <w:rPr>
                <w:b/>
                <w:bCs/>
                <w:noProof/>
                <w:color w:val="27A7CA"/>
                <w:sz w:val="12"/>
                <w:szCs w:val="12"/>
                <w:lang w:val="ro-RO"/>
              </w:rPr>
              <w:t xml:space="preserve">Date </w:t>
            </w:r>
            <w:r w:rsidR="00F81534" w:rsidRPr="00A5539E">
              <w:rPr>
                <w:b/>
                <w:bCs/>
                <w:noProof/>
                <w:color w:val="27A7CA"/>
                <w:sz w:val="12"/>
                <w:szCs w:val="12"/>
                <w:lang w:val="ro-RO"/>
              </w:rPr>
              <w:t>s</w:t>
            </w:r>
            <w:r w:rsidRPr="00A5539E">
              <w:rPr>
                <w:b/>
                <w:bCs/>
                <w:noProof/>
                <w:color w:val="27A7CA"/>
                <w:sz w:val="12"/>
                <w:szCs w:val="12"/>
                <w:lang w:val="ro-RO"/>
              </w:rPr>
              <w:t>i INFORMA</w:t>
            </w:r>
            <w:r w:rsidR="00F81534" w:rsidRPr="00A5539E">
              <w:rPr>
                <w:b/>
                <w:bCs/>
                <w:noProof/>
                <w:color w:val="27A7CA"/>
                <w:sz w:val="12"/>
                <w:szCs w:val="12"/>
                <w:lang w:val="ro-RO"/>
              </w:rPr>
              <w:t>S</w:t>
            </w:r>
            <w:r w:rsidRPr="00A5539E">
              <w:rPr>
                <w:b/>
                <w:bCs/>
                <w:noProof/>
                <w:color w:val="27A7CA"/>
                <w:sz w:val="12"/>
                <w:szCs w:val="12"/>
                <w:lang w:val="ro-RO"/>
              </w:rPr>
              <w:t>I DESPRE</w:t>
            </w:r>
          </w:p>
          <w:p w14:paraId="6A1532D5" w14:textId="54B7B8F7" w:rsidR="00A46AAF" w:rsidRPr="00A5539E" w:rsidRDefault="00A46AAF" w:rsidP="00A46AAF">
            <w:pPr>
              <w:pStyle w:val="Bodytext20"/>
              <w:rPr>
                <w:noProof/>
                <w:sz w:val="12"/>
                <w:szCs w:val="12"/>
                <w:lang w:val="ro-RO"/>
              </w:rPr>
            </w:pPr>
            <w:r w:rsidRPr="00A5539E">
              <w:rPr>
                <w:b/>
                <w:bCs/>
                <w:noProof/>
                <w:color w:val="27A7CA"/>
                <w:sz w:val="12"/>
                <w:szCs w:val="12"/>
                <w:lang w:val="ro-RO"/>
              </w:rPr>
              <w:t>PRODUC</w:t>
            </w:r>
            <w:r w:rsidR="00F81534" w:rsidRPr="00A5539E">
              <w:rPr>
                <w:b/>
                <w:bCs/>
                <w:noProof/>
                <w:color w:val="27A7CA"/>
                <w:sz w:val="12"/>
                <w:szCs w:val="12"/>
                <w:lang w:val="ro-RO"/>
              </w:rPr>
              <w:t>T</w:t>
            </w:r>
            <w:r w:rsidRPr="00A5539E">
              <w:rPr>
                <w:b/>
                <w:bCs/>
                <w:noProof/>
                <w:color w:val="27A7CA"/>
                <w:sz w:val="12"/>
                <w:szCs w:val="12"/>
                <w:lang w:val="ro-RO"/>
              </w:rPr>
              <w:t xml:space="preserve">IE </w:t>
            </w:r>
            <w:r w:rsidR="0005596B">
              <w:rPr>
                <w:b/>
                <w:bCs/>
                <w:noProof/>
                <w:color w:val="27A7CA"/>
                <w:sz w:val="12"/>
                <w:szCs w:val="12"/>
                <w:lang w:val="ro-RO"/>
              </w:rPr>
              <w:t>in</w:t>
            </w:r>
            <w:r w:rsidRPr="00A5539E">
              <w:rPr>
                <w:b/>
                <w:bCs/>
                <w:noProof/>
                <w:color w:val="27A7CA"/>
                <w:sz w:val="12"/>
                <w:szCs w:val="12"/>
                <w:lang w:val="ro-RO"/>
              </w:rPr>
              <w:t xml:space="preserve"> timp real</w:t>
            </w:r>
          </w:p>
          <w:p w14:paraId="4A4BFE6E" w14:textId="4344C625" w:rsidR="00A46AAF" w:rsidRPr="00A5539E" w:rsidRDefault="00A46AAF" w:rsidP="00A46AAF">
            <w:pPr>
              <w:pStyle w:val="Bodytext20"/>
              <w:rPr>
                <w:noProof/>
                <w:sz w:val="12"/>
                <w:szCs w:val="12"/>
                <w:lang w:val="ro-RO"/>
              </w:rPr>
            </w:pPr>
            <w:r w:rsidRPr="00A5539E">
              <w:rPr>
                <w:noProof/>
                <w:sz w:val="12"/>
                <w:szCs w:val="12"/>
                <w:lang w:val="ro-RO"/>
              </w:rPr>
              <w:t xml:space="preserve">Accesul </w:t>
            </w:r>
            <w:r w:rsidR="0005596B">
              <w:rPr>
                <w:noProof/>
                <w:sz w:val="12"/>
                <w:szCs w:val="12"/>
                <w:lang w:val="ro-RO"/>
              </w:rPr>
              <w:t>in</w:t>
            </w:r>
            <w:r w:rsidRPr="00A5539E">
              <w:rPr>
                <w:noProof/>
                <w:sz w:val="12"/>
                <w:szCs w:val="12"/>
                <w:lang w:val="ro-RO"/>
              </w:rPr>
              <w:t xml:space="preserve"> timp real la informa</w:t>
            </w:r>
            <w:r w:rsidR="00F81534" w:rsidRPr="00A5539E">
              <w:rPr>
                <w:noProof/>
                <w:sz w:val="12"/>
                <w:szCs w:val="12"/>
                <w:lang w:val="ro-RO"/>
              </w:rPr>
              <w:t>t</w:t>
            </w:r>
            <w:r w:rsidRPr="00A5539E">
              <w:rPr>
                <w:noProof/>
                <w:sz w:val="12"/>
                <w:szCs w:val="12"/>
                <w:lang w:val="ro-RO"/>
              </w:rPr>
              <w:t>ii despre intensitatea luminii solare, umiditatea solului, pie</w:t>
            </w:r>
            <w:r w:rsidR="00F81534" w:rsidRPr="00A5539E">
              <w:rPr>
                <w:noProof/>
                <w:sz w:val="12"/>
                <w:szCs w:val="12"/>
                <w:lang w:val="ro-RO"/>
              </w:rPr>
              <w:t>t</w:t>
            </w:r>
            <w:r w:rsidRPr="00A5539E">
              <w:rPr>
                <w:noProof/>
                <w:sz w:val="12"/>
                <w:szCs w:val="12"/>
                <w:lang w:val="ro-RO"/>
              </w:rPr>
              <w:t xml:space="preserve">e, gestionarea </w:t>
            </w:r>
            <w:r w:rsidR="00F81534" w:rsidRPr="00A5539E">
              <w:rPr>
                <w:noProof/>
                <w:sz w:val="12"/>
                <w:szCs w:val="12"/>
                <w:lang w:val="ro-RO"/>
              </w:rPr>
              <w:t>s</w:t>
            </w:r>
            <w:r w:rsidRPr="00A5539E">
              <w:rPr>
                <w:noProof/>
                <w:sz w:val="12"/>
                <w:szCs w:val="12"/>
                <w:lang w:val="ro-RO"/>
              </w:rPr>
              <w:t xml:space="preserve">eptelului </w:t>
            </w:r>
            <w:r w:rsidR="00F81534" w:rsidRPr="00A5539E">
              <w:rPr>
                <w:noProof/>
                <w:sz w:val="12"/>
                <w:szCs w:val="12"/>
                <w:lang w:val="ro-RO"/>
              </w:rPr>
              <w:t>s</w:t>
            </w:r>
            <w:r w:rsidRPr="00A5539E">
              <w:rPr>
                <w:noProof/>
                <w:sz w:val="12"/>
                <w:szCs w:val="12"/>
                <w:lang w:val="ro-RO"/>
              </w:rPr>
              <w:t xml:space="preserve">i altele </w:t>
            </w:r>
            <w:r w:rsidR="0005596B">
              <w:rPr>
                <w:noProof/>
                <w:color w:val="858585"/>
                <w:sz w:val="12"/>
                <w:szCs w:val="12"/>
                <w:lang w:val="ro-RO"/>
              </w:rPr>
              <w:t>I</w:t>
            </w:r>
            <w:r w:rsidRPr="00A5539E">
              <w:rPr>
                <w:noProof/>
                <w:color w:val="858585"/>
                <w:sz w:val="12"/>
                <w:szCs w:val="12"/>
                <w:lang w:val="ro-RO"/>
              </w:rPr>
              <w:t xml:space="preserve">i </w:t>
            </w:r>
            <w:r w:rsidRPr="00A5539E">
              <w:rPr>
                <w:noProof/>
                <w:sz w:val="12"/>
                <w:szCs w:val="12"/>
                <w:lang w:val="ro-RO"/>
              </w:rPr>
              <w:t>ajut</w:t>
            </w:r>
            <w:r w:rsidR="00F81534" w:rsidRPr="00A5539E">
              <w:rPr>
                <w:noProof/>
                <w:sz w:val="12"/>
                <w:szCs w:val="12"/>
                <w:lang w:val="ro-RO"/>
              </w:rPr>
              <w:t>a</w:t>
            </w:r>
            <w:r w:rsidRPr="00A5539E">
              <w:rPr>
                <w:noProof/>
                <w:sz w:val="12"/>
                <w:szCs w:val="12"/>
                <w:lang w:val="ro-RO"/>
              </w:rPr>
              <w:t xml:space="preserve"> pe fermieri s</w:t>
            </w:r>
            <w:r w:rsidR="00F81534" w:rsidRPr="00A5539E">
              <w:rPr>
                <w:noProof/>
                <w:sz w:val="12"/>
                <w:szCs w:val="12"/>
                <w:lang w:val="ro-RO"/>
              </w:rPr>
              <w:t>a</w:t>
            </w:r>
            <w:r w:rsidRPr="00A5539E">
              <w:rPr>
                <w:noProof/>
                <w:sz w:val="12"/>
                <w:szCs w:val="12"/>
                <w:lang w:val="ro-RO"/>
              </w:rPr>
              <w:t xml:space="preserve"> ia decizii mai bune </w:t>
            </w:r>
            <w:r w:rsidR="0005596B">
              <w:rPr>
                <w:noProof/>
                <w:sz w:val="12"/>
                <w:szCs w:val="12"/>
                <w:lang w:val="ro-RO"/>
              </w:rPr>
              <w:t>in</w:t>
            </w:r>
            <w:r w:rsidRPr="00A5539E">
              <w:rPr>
                <w:noProof/>
                <w:sz w:val="12"/>
                <w:szCs w:val="12"/>
                <w:lang w:val="ro-RO"/>
              </w:rPr>
              <w:t>tr-un timp mai scurt.</w:t>
            </w:r>
          </w:p>
          <w:p w14:paraId="31B50A21" w14:textId="77777777" w:rsidR="00AB2796" w:rsidRPr="00A5539E" w:rsidRDefault="00AB2796" w:rsidP="00A46AAF">
            <w:pPr>
              <w:pStyle w:val="Bodytext20"/>
              <w:jc w:val="both"/>
              <w:rPr>
                <w:noProof/>
                <w:sz w:val="12"/>
                <w:szCs w:val="12"/>
                <w:lang w:val="ro-RO"/>
              </w:rPr>
            </w:pPr>
          </w:p>
        </w:tc>
        <w:tc>
          <w:tcPr>
            <w:tcW w:w="1309" w:type="dxa"/>
          </w:tcPr>
          <w:p w14:paraId="2E58ECE7" w14:textId="10B36AA6" w:rsidR="00A46AAF" w:rsidRPr="00A5539E" w:rsidRDefault="00A46AAF" w:rsidP="00A46AAF">
            <w:pPr>
              <w:pStyle w:val="Bodytext20"/>
              <w:rPr>
                <w:noProof/>
                <w:sz w:val="12"/>
                <w:szCs w:val="12"/>
                <w:lang w:val="ro-RO"/>
              </w:rPr>
            </w:pPr>
            <w:r w:rsidRPr="00A5539E">
              <w:rPr>
                <w:b/>
                <w:bCs/>
                <w:noProof/>
                <w:color w:val="27A7CA"/>
                <w:sz w:val="12"/>
                <w:szCs w:val="12"/>
                <w:lang w:val="ro-RO"/>
              </w:rPr>
              <w:t>0 CALITATE superioar</w:t>
            </w:r>
            <w:r w:rsidR="00F81534" w:rsidRPr="00A5539E">
              <w:rPr>
                <w:b/>
                <w:bCs/>
                <w:noProof/>
                <w:color w:val="27A7CA"/>
                <w:sz w:val="12"/>
                <w:szCs w:val="12"/>
                <w:lang w:val="ro-RO"/>
              </w:rPr>
              <w:t>a</w:t>
            </w:r>
          </w:p>
          <w:p w14:paraId="24851843" w14:textId="7A038494" w:rsidR="00A46AAF" w:rsidRPr="00A5539E" w:rsidRDefault="00A46AAF" w:rsidP="00A46AAF">
            <w:pPr>
              <w:pStyle w:val="Bodytext20"/>
              <w:rPr>
                <w:noProof/>
                <w:sz w:val="12"/>
                <w:szCs w:val="12"/>
                <w:lang w:val="ro-RO"/>
              </w:rPr>
            </w:pPr>
            <w:r w:rsidRPr="00A5539E">
              <w:rPr>
                <w:noProof/>
                <w:sz w:val="12"/>
                <w:szCs w:val="12"/>
                <w:lang w:val="ro-RO"/>
              </w:rPr>
              <w:t>Informa</w:t>
            </w:r>
            <w:r w:rsidR="00F81534" w:rsidRPr="00A5539E">
              <w:rPr>
                <w:noProof/>
                <w:sz w:val="12"/>
                <w:szCs w:val="12"/>
                <w:lang w:val="ro-RO"/>
              </w:rPr>
              <w:t>t</w:t>
            </w:r>
            <w:r w:rsidRPr="00A5539E">
              <w:rPr>
                <w:noProof/>
                <w:sz w:val="12"/>
                <w:szCs w:val="12"/>
                <w:lang w:val="ro-RO"/>
              </w:rPr>
              <w:t>iile exacte despre procesele de produc</w:t>
            </w:r>
            <w:r w:rsidR="00F81534" w:rsidRPr="00A5539E">
              <w:rPr>
                <w:noProof/>
                <w:sz w:val="12"/>
                <w:szCs w:val="12"/>
                <w:lang w:val="ro-RO"/>
              </w:rPr>
              <w:t>t</w:t>
            </w:r>
            <w:r w:rsidRPr="00A5539E">
              <w:rPr>
                <w:noProof/>
                <w:sz w:val="12"/>
                <w:szCs w:val="12"/>
                <w:lang w:val="ro-RO"/>
              </w:rPr>
              <w:t xml:space="preserve">ie </w:t>
            </w:r>
            <w:r w:rsidR="00F81534" w:rsidRPr="00A5539E">
              <w:rPr>
                <w:noProof/>
                <w:sz w:val="12"/>
                <w:szCs w:val="12"/>
                <w:lang w:val="ro-RO"/>
              </w:rPr>
              <w:t>s</w:t>
            </w:r>
            <w:r w:rsidRPr="00A5539E">
              <w:rPr>
                <w:noProof/>
                <w:sz w:val="12"/>
                <w:szCs w:val="12"/>
                <w:lang w:val="ro-RO"/>
              </w:rPr>
              <w:t xml:space="preserve">i calitatea acesteia </w:t>
            </w:r>
            <w:r w:rsidR="0005596B">
              <w:rPr>
                <w:noProof/>
                <w:sz w:val="12"/>
                <w:szCs w:val="12"/>
                <w:lang w:val="ro-RO"/>
              </w:rPr>
              <w:t>I</w:t>
            </w:r>
            <w:r w:rsidRPr="00A5539E">
              <w:rPr>
                <w:noProof/>
                <w:sz w:val="12"/>
                <w:szCs w:val="12"/>
                <w:lang w:val="ro-RO"/>
              </w:rPr>
              <w:t xml:space="preserve">i </w:t>
            </w:r>
            <w:r w:rsidRPr="00A5539E">
              <w:rPr>
                <w:noProof/>
                <w:color w:val="2C2A2D"/>
                <w:sz w:val="12"/>
                <w:szCs w:val="12"/>
                <w:lang w:val="ro-RO"/>
              </w:rPr>
              <w:t>ajut</w:t>
            </w:r>
            <w:r w:rsidR="00F81534" w:rsidRPr="00A5539E">
              <w:rPr>
                <w:noProof/>
                <w:color w:val="2C2A2D"/>
                <w:sz w:val="12"/>
                <w:szCs w:val="12"/>
                <w:lang w:val="ro-RO"/>
              </w:rPr>
              <w:t>a</w:t>
            </w:r>
            <w:r w:rsidRPr="00A5539E">
              <w:rPr>
                <w:noProof/>
                <w:color w:val="2C2A2D"/>
                <w:sz w:val="12"/>
                <w:szCs w:val="12"/>
                <w:lang w:val="ro-RO"/>
              </w:rPr>
              <w:t xml:space="preserve"> </w:t>
            </w:r>
            <w:r w:rsidRPr="00A5539E">
              <w:rPr>
                <w:noProof/>
                <w:sz w:val="12"/>
                <w:szCs w:val="12"/>
                <w:lang w:val="ro-RO"/>
              </w:rPr>
              <w:t>pe fermieri s</w:t>
            </w:r>
            <w:r w:rsidR="00F81534" w:rsidRPr="00A5539E">
              <w:rPr>
                <w:noProof/>
                <w:sz w:val="12"/>
                <w:szCs w:val="12"/>
                <w:lang w:val="ro-RO"/>
              </w:rPr>
              <w:t>a</w:t>
            </w:r>
            <w:r w:rsidRPr="00A5539E">
              <w:rPr>
                <w:noProof/>
                <w:sz w:val="12"/>
                <w:szCs w:val="12"/>
                <w:lang w:val="ro-RO"/>
              </w:rPr>
              <w:t xml:space="preserve"> adapteze </w:t>
            </w:r>
            <w:r w:rsidR="00F81534" w:rsidRPr="00A5539E">
              <w:rPr>
                <w:noProof/>
                <w:sz w:val="12"/>
                <w:szCs w:val="12"/>
                <w:lang w:val="ro-RO"/>
              </w:rPr>
              <w:t>s</w:t>
            </w:r>
            <w:r w:rsidRPr="00A5539E">
              <w:rPr>
                <w:noProof/>
                <w:sz w:val="12"/>
                <w:szCs w:val="12"/>
                <w:lang w:val="ro-RO"/>
              </w:rPr>
              <w:t>i s</w:t>
            </w:r>
            <w:r w:rsidR="00F81534" w:rsidRPr="00A5539E">
              <w:rPr>
                <w:noProof/>
                <w:sz w:val="12"/>
                <w:szCs w:val="12"/>
                <w:lang w:val="ro-RO"/>
              </w:rPr>
              <w:t>a</w:t>
            </w:r>
            <w:r w:rsidRPr="00A5539E">
              <w:rPr>
                <w:noProof/>
                <w:sz w:val="12"/>
                <w:szCs w:val="12"/>
                <w:lang w:val="ro-RO"/>
              </w:rPr>
              <w:t xml:space="preserve"> amelioreze caracteristicile produselor, precum </w:t>
            </w:r>
            <w:r w:rsidR="00F81534" w:rsidRPr="00A5539E">
              <w:rPr>
                <w:noProof/>
                <w:color w:val="2C2A2D"/>
                <w:sz w:val="12"/>
                <w:szCs w:val="12"/>
                <w:lang w:val="ro-RO"/>
              </w:rPr>
              <w:t>s</w:t>
            </w:r>
            <w:r w:rsidRPr="00A5539E">
              <w:rPr>
                <w:noProof/>
                <w:color w:val="2C2A2D"/>
                <w:sz w:val="12"/>
                <w:szCs w:val="12"/>
                <w:lang w:val="ro-RO"/>
              </w:rPr>
              <w:t xml:space="preserve">i </w:t>
            </w:r>
            <w:r w:rsidRPr="00A5539E">
              <w:rPr>
                <w:noProof/>
                <w:sz w:val="12"/>
                <w:szCs w:val="12"/>
                <w:lang w:val="ro-RO"/>
              </w:rPr>
              <w:t>valorile lor nutritive.</w:t>
            </w:r>
          </w:p>
          <w:p w14:paraId="09526A9C" w14:textId="77777777" w:rsidR="00AB2796" w:rsidRPr="00A5539E" w:rsidRDefault="00AB2796" w:rsidP="00A46AAF">
            <w:pPr>
              <w:pStyle w:val="Bodytext20"/>
              <w:jc w:val="both"/>
              <w:rPr>
                <w:noProof/>
                <w:sz w:val="12"/>
                <w:szCs w:val="12"/>
                <w:lang w:val="ro-RO"/>
              </w:rPr>
            </w:pPr>
          </w:p>
        </w:tc>
        <w:tc>
          <w:tcPr>
            <w:tcW w:w="1310" w:type="dxa"/>
          </w:tcPr>
          <w:p w14:paraId="5D507E8D" w14:textId="6299097D" w:rsidR="00A46AAF" w:rsidRPr="00A5539E" w:rsidRDefault="00A46AAF" w:rsidP="00A46AAF">
            <w:pPr>
              <w:pStyle w:val="Bodytext20"/>
              <w:rPr>
                <w:noProof/>
                <w:sz w:val="12"/>
                <w:szCs w:val="12"/>
                <w:lang w:val="ro-RO"/>
              </w:rPr>
            </w:pPr>
            <w:r w:rsidRPr="00A5539E">
              <w:rPr>
                <w:b/>
                <w:bCs/>
                <w:noProof/>
                <w:color w:val="27A7CA"/>
                <w:sz w:val="12"/>
                <w:szCs w:val="12"/>
                <w:lang w:val="ro-RO"/>
              </w:rPr>
              <w:t xml:space="preserve">UN </w:t>
            </w:r>
            <w:r w:rsidR="00F81534" w:rsidRPr="00A5539E">
              <w:rPr>
                <w:b/>
                <w:bCs/>
                <w:noProof/>
                <w:color w:val="27A7CA"/>
                <w:sz w:val="12"/>
                <w:szCs w:val="12"/>
                <w:lang w:val="ro-RO"/>
              </w:rPr>
              <w:t>S</w:t>
            </w:r>
            <w:r w:rsidRPr="00A5539E">
              <w:rPr>
                <w:b/>
                <w:bCs/>
                <w:noProof/>
                <w:color w:val="27A7CA"/>
                <w:sz w:val="12"/>
                <w:szCs w:val="12"/>
                <w:lang w:val="ro-RO"/>
              </w:rPr>
              <w:t>EPTEL mai s</w:t>
            </w:r>
            <w:r w:rsidR="00F81534" w:rsidRPr="00A5539E">
              <w:rPr>
                <w:b/>
                <w:bCs/>
                <w:noProof/>
                <w:color w:val="27A7CA"/>
                <w:sz w:val="12"/>
                <w:szCs w:val="12"/>
                <w:lang w:val="ro-RO"/>
              </w:rPr>
              <w:t>a</w:t>
            </w:r>
            <w:r w:rsidRPr="00A5539E">
              <w:rPr>
                <w:b/>
                <w:bCs/>
                <w:noProof/>
                <w:color w:val="27A7CA"/>
                <w:sz w:val="12"/>
                <w:szCs w:val="12"/>
                <w:lang w:val="ro-RO"/>
              </w:rPr>
              <w:t>n</w:t>
            </w:r>
            <w:r w:rsidR="00F81534" w:rsidRPr="00A5539E">
              <w:rPr>
                <w:b/>
                <w:bCs/>
                <w:noProof/>
                <w:color w:val="27A7CA"/>
                <w:sz w:val="12"/>
                <w:szCs w:val="12"/>
                <w:lang w:val="ro-RO"/>
              </w:rPr>
              <w:t>a</w:t>
            </w:r>
            <w:r w:rsidRPr="00A5539E">
              <w:rPr>
                <w:b/>
                <w:bCs/>
                <w:noProof/>
                <w:color w:val="27A7CA"/>
                <w:sz w:val="12"/>
                <w:szCs w:val="12"/>
                <w:lang w:val="ro-RO"/>
              </w:rPr>
              <w:t>tos</w:t>
            </w:r>
          </w:p>
          <w:p w14:paraId="7413CD6C" w14:textId="1EFEB8B1" w:rsidR="00A46AAF" w:rsidRPr="00A5539E" w:rsidRDefault="00A46AAF" w:rsidP="00A46AAF">
            <w:pPr>
              <w:pStyle w:val="Bodytext20"/>
              <w:rPr>
                <w:noProof/>
                <w:sz w:val="12"/>
                <w:szCs w:val="12"/>
                <w:lang w:val="ro-RO"/>
              </w:rPr>
            </w:pPr>
            <w:r w:rsidRPr="00A5539E">
              <w:rPr>
                <w:noProof/>
                <w:sz w:val="12"/>
                <w:szCs w:val="12"/>
                <w:lang w:val="ro-RO"/>
              </w:rPr>
              <w:t xml:space="preserve">Senzorii pot detecta </w:t>
            </w:r>
            <w:r w:rsidR="00F81534" w:rsidRPr="00A5539E">
              <w:rPr>
                <w:noProof/>
                <w:sz w:val="12"/>
                <w:szCs w:val="12"/>
                <w:lang w:val="ro-RO"/>
              </w:rPr>
              <w:t>s</w:t>
            </w:r>
            <w:r w:rsidRPr="00A5539E">
              <w:rPr>
                <w:noProof/>
                <w:sz w:val="12"/>
                <w:szCs w:val="12"/>
                <w:lang w:val="ro-RO"/>
              </w:rPr>
              <w:t xml:space="preserve">i </w:t>
            </w:r>
            <w:r w:rsidRPr="00A5539E">
              <w:rPr>
                <w:noProof/>
                <w:color w:val="656567"/>
                <w:sz w:val="12"/>
                <w:szCs w:val="12"/>
                <w:lang w:val="ro-RO"/>
              </w:rPr>
              <w:t xml:space="preserve">preveni </w:t>
            </w:r>
            <w:r w:rsidRPr="00A5539E">
              <w:rPr>
                <w:noProof/>
                <w:sz w:val="12"/>
                <w:szCs w:val="12"/>
                <w:lang w:val="ro-RO"/>
              </w:rPr>
              <w:t>starea de s</w:t>
            </w:r>
            <w:r w:rsidR="00F81534" w:rsidRPr="00A5539E">
              <w:rPr>
                <w:noProof/>
                <w:sz w:val="12"/>
                <w:szCs w:val="12"/>
                <w:lang w:val="ro-RO"/>
              </w:rPr>
              <w:t>a</w:t>
            </w:r>
            <w:r w:rsidRPr="00A5539E">
              <w:rPr>
                <w:noProof/>
                <w:sz w:val="12"/>
                <w:szCs w:val="12"/>
                <w:lang w:val="ro-RO"/>
              </w:rPr>
              <w:t>n</w:t>
            </w:r>
            <w:r w:rsidR="00F81534" w:rsidRPr="00A5539E">
              <w:rPr>
                <w:noProof/>
                <w:sz w:val="12"/>
                <w:szCs w:val="12"/>
                <w:lang w:val="ro-RO"/>
              </w:rPr>
              <w:t>a</w:t>
            </w:r>
            <w:r w:rsidRPr="00A5539E">
              <w:rPr>
                <w:noProof/>
                <w:sz w:val="12"/>
                <w:szCs w:val="12"/>
                <w:lang w:val="ro-RO"/>
              </w:rPr>
              <w:t>tate precar</w:t>
            </w:r>
            <w:r w:rsidR="00F81534" w:rsidRPr="00A5539E">
              <w:rPr>
                <w:noProof/>
                <w:sz w:val="12"/>
                <w:szCs w:val="12"/>
                <w:lang w:val="ro-RO"/>
              </w:rPr>
              <w:t>a</w:t>
            </w:r>
            <w:r w:rsidRPr="00A5539E">
              <w:rPr>
                <w:noProof/>
                <w:sz w:val="12"/>
                <w:szCs w:val="12"/>
                <w:lang w:val="ro-RO"/>
              </w:rPr>
              <w:t xml:space="preserve"> a animalelor </w:t>
            </w:r>
            <w:r w:rsidR="0005596B">
              <w:rPr>
                <w:noProof/>
                <w:color w:val="656567"/>
                <w:sz w:val="12"/>
                <w:szCs w:val="12"/>
                <w:lang w:val="ro-RO"/>
              </w:rPr>
              <w:t>in</w:t>
            </w:r>
            <w:r w:rsidRPr="00A5539E">
              <w:rPr>
                <w:noProof/>
                <w:color w:val="656567"/>
                <w:sz w:val="12"/>
                <w:szCs w:val="12"/>
                <w:lang w:val="ro-RO"/>
              </w:rPr>
              <w:t xml:space="preserve">tr-un </w:t>
            </w:r>
            <w:r w:rsidRPr="00A5539E">
              <w:rPr>
                <w:noProof/>
                <w:sz w:val="12"/>
                <w:szCs w:val="12"/>
                <w:lang w:val="ro-RO"/>
              </w:rPr>
              <w:t>stadiu incipient, reduc</w:t>
            </w:r>
            <w:r w:rsidR="00D4099E">
              <w:rPr>
                <w:noProof/>
                <w:sz w:val="12"/>
                <w:szCs w:val="12"/>
                <w:lang w:val="ro-RO"/>
              </w:rPr>
              <w:t>a</w:t>
            </w:r>
            <w:r w:rsidRPr="00A5539E">
              <w:rPr>
                <w:noProof/>
                <w:sz w:val="12"/>
                <w:szCs w:val="12"/>
                <w:lang w:val="ro-RO"/>
              </w:rPr>
              <w:t xml:space="preserve">nd necesitatea tratamentelor. Gestionarea </w:t>
            </w:r>
            <w:r w:rsidR="00F81534" w:rsidRPr="00A5539E">
              <w:rPr>
                <w:noProof/>
                <w:sz w:val="12"/>
                <w:szCs w:val="12"/>
                <w:lang w:val="ro-RO"/>
              </w:rPr>
              <w:t>s</w:t>
            </w:r>
            <w:r w:rsidRPr="00A5539E">
              <w:rPr>
                <w:noProof/>
                <w:sz w:val="12"/>
                <w:szCs w:val="12"/>
                <w:lang w:val="ro-RO"/>
              </w:rPr>
              <w:t xml:space="preserve">eptelului poate fi de asemenea </w:t>
            </w:r>
            <w:r w:rsidR="0005596B">
              <w:rPr>
                <w:noProof/>
                <w:sz w:val="12"/>
                <w:szCs w:val="12"/>
                <w:lang w:val="ro-RO"/>
              </w:rPr>
              <w:t>I</w:t>
            </w:r>
            <w:r w:rsidRPr="00A5539E">
              <w:rPr>
                <w:noProof/>
                <w:sz w:val="12"/>
                <w:szCs w:val="12"/>
                <w:lang w:val="ro-RO"/>
              </w:rPr>
              <w:t>mbun</w:t>
            </w:r>
            <w:r w:rsidR="00F81534" w:rsidRPr="00A5539E">
              <w:rPr>
                <w:noProof/>
                <w:sz w:val="12"/>
                <w:szCs w:val="12"/>
                <w:lang w:val="ro-RO"/>
              </w:rPr>
              <w:t>a</w:t>
            </w:r>
            <w:r w:rsidRPr="00A5539E">
              <w:rPr>
                <w:noProof/>
                <w:sz w:val="12"/>
                <w:szCs w:val="12"/>
                <w:lang w:val="ro-RO"/>
              </w:rPr>
              <w:t>t</w:t>
            </w:r>
            <w:r w:rsidR="00F81534" w:rsidRPr="00A5539E">
              <w:rPr>
                <w:noProof/>
                <w:sz w:val="12"/>
                <w:szCs w:val="12"/>
                <w:lang w:val="ro-RO"/>
              </w:rPr>
              <w:t>at</w:t>
            </w:r>
            <w:r w:rsidRPr="00A5539E">
              <w:rPr>
                <w:noProof/>
                <w:sz w:val="12"/>
                <w:szCs w:val="12"/>
                <w:lang w:val="ro-RO"/>
              </w:rPr>
              <w:t>it</w:t>
            </w:r>
            <w:r w:rsidR="00F81534" w:rsidRPr="00A5539E">
              <w:rPr>
                <w:noProof/>
                <w:sz w:val="12"/>
                <w:szCs w:val="12"/>
                <w:lang w:val="ro-RO"/>
              </w:rPr>
              <w:t>a</w:t>
            </w:r>
            <w:r w:rsidRPr="00A5539E">
              <w:rPr>
                <w:noProof/>
                <w:sz w:val="12"/>
                <w:szCs w:val="12"/>
                <w:lang w:val="ro-RO"/>
              </w:rPr>
              <w:t xml:space="preserve"> </w:t>
            </w:r>
            <w:r w:rsidRPr="00A5539E">
              <w:rPr>
                <w:noProof/>
                <w:color w:val="656567"/>
                <w:sz w:val="12"/>
                <w:szCs w:val="12"/>
                <w:lang w:val="ro-RO"/>
              </w:rPr>
              <w:t xml:space="preserve">prin </w:t>
            </w:r>
            <w:r w:rsidRPr="00A5539E">
              <w:rPr>
                <w:noProof/>
                <w:sz w:val="12"/>
                <w:szCs w:val="12"/>
                <w:lang w:val="ro-RO"/>
              </w:rPr>
              <w:t xml:space="preserve">localizarea </w:t>
            </w:r>
            <w:r w:rsidRPr="00A5539E">
              <w:rPr>
                <w:noProof/>
                <w:color w:val="656567"/>
                <w:sz w:val="12"/>
                <w:szCs w:val="12"/>
                <w:lang w:val="ro-RO"/>
              </w:rPr>
              <w:t xml:space="preserve">prin </w:t>
            </w:r>
            <w:r w:rsidRPr="00A5539E">
              <w:rPr>
                <w:noProof/>
                <w:sz w:val="12"/>
                <w:szCs w:val="12"/>
                <w:lang w:val="ro-RO"/>
              </w:rPr>
              <w:t xml:space="preserve">intermediul sistemelor de supraveghere </w:t>
            </w:r>
            <w:r w:rsidR="00F81534" w:rsidRPr="00A5539E">
              <w:rPr>
                <w:noProof/>
                <w:sz w:val="12"/>
                <w:szCs w:val="12"/>
                <w:lang w:val="ro-RO"/>
              </w:rPr>
              <w:t>s</w:t>
            </w:r>
            <w:r w:rsidRPr="00A5539E">
              <w:rPr>
                <w:noProof/>
                <w:sz w:val="12"/>
                <w:szCs w:val="12"/>
                <w:lang w:val="ro-RO"/>
              </w:rPr>
              <w:t>i alarm</w:t>
            </w:r>
            <w:r w:rsidR="00F81534" w:rsidRPr="00A5539E">
              <w:rPr>
                <w:noProof/>
                <w:sz w:val="12"/>
                <w:szCs w:val="12"/>
                <w:lang w:val="ro-RO"/>
              </w:rPr>
              <w:t>a</w:t>
            </w:r>
            <w:r w:rsidRPr="00A5539E">
              <w:rPr>
                <w:noProof/>
                <w:sz w:val="12"/>
                <w:szCs w:val="12"/>
                <w:lang w:val="ro-RO"/>
              </w:rPr>
              <w:t>.</w:t>
            </w:r>
          </w:p>
          <w:p w14:paraId="39D09540" w14:textId="77777777" w:rsidR="00AB2796" w:rsidRPr="00A5539E" w:rsidRDefault="00AB2796" w:rsidP="00A46AAF">
            <w:pPr>
              <w:pStyle w:val="Bodytext20"/>
              <w:jc w:val="both"/>
              <w:rPr>
                <w:noProof/>
                <w:sz w:val="12"/>
                <w:szCs w:val="12"/>
                <w:lang w:val="ro-RO"/>
              </w:rPr>
            </w:pPr>
          </w:p>
        </w:tc>
        <w:tc>
          <w:tcPr>
            <w:tcW w:w="1310" w:type="dxa"/>
          </w:tcPr>
          <w:p w14:paraId="4E7FE798" w14:textId="18D1C823" w:rsidR="00A46AAF" w:rsidRPr="00A5539E" w:rsidRDefault="00A46AAF" w:rsidP="00A46AAF">
            <w:pPr>
              <w:pStyle w:val="Bodytext20"/>
              <w:rPr>
                <w:b/>
                <w:bCs/>
                <w:noProof/>
                <w:color w:val="27A7CA"/>
                <w:sz w:val="12"/>
                <w:szCs w:val="12"/>
                <w:lang w:val="ro-RO"/>
              </w:rPr>
            </w:pPr>
            <w:r w:rsidRPr="00A5539E">
              <w:rPr>
                <w:b/>
                <w:bCs/>
                <w:noProof/>
                <w:color w:val="27A7CA"/>
                <w:sz w:val="12"/>
                <w:szCs w:val="12"/>
                <w:lang w:val="ro-RO"/>
              </w:rPr>
              <w:t>Un CONSUM mai redus DE AP</w:t>
            </w:r>
            <w:r w:rsidR="00F81534" w:rsidRPr="00A5539E">
              <w:rPr>
                <w:b/>
                <w:bCs/>
                <w:noProof/>
                <w:color w:val="27A7CA"/>
                <w:sz w:val="12"/>
                <w:szCs w:val="12"/>
                <w:lang w:val="ro-RO"/>
              </w:rPr>
              <w:t>A</w:t>
            </w:r>
            <w:r w:rsidRPr="00A5539E">
              <w:rPr>
                <w:b/>
                <w:bCs/>
                <w:noProof/>
                <w:color w:val="27A7CA"/>
                <w:sz w:val="12"/>
                <w:szCs w:val="12"/>
                <w:lang w:val="ro-RO"/>
              </w:rPr>
              <w:t xml:space="preserve"> </w:t>
            </w:r>
          </w:p>
          <w:p w14:paraId="51D2633D" w14:textId="28C43805" w:rsidR="00A46AAF" w:rsidRPr="00A5539E" w:rsidRDefault="00A46AAF" w:rsidP="00A46AAF">
            <w:pPr>
              <w:pStyle w:val="Bodytext20"/>
              <w:rPr>
                <w:noProof/>
                <w:sz w:val="12"/>
                <w:szCs w:val="12"/>
                <w:lang w:val="ro-RO"/>
              </w:rPr>
            </w:pPr>
            <w:r w:rsidRPr="00A5539E">
              <w:rPr>
                <w:noProof/>
                <w:sz w:val="12"/>
                <w:szCs w:val="12"/>
                <w:lang w:val="ro-RO"/>
              </w:rPr>
              <w:t>Un consum mai redus de ap</w:t>
            </w:r>
            <w:r w:rsidR="00F81534" w:rsidRPr="00A5539E">
              <w:rPr>
                <w:noProof/>
                <w:sz w:val="12"/>
                <w:szCs w:val="12"/>
                <w:lang w:val="ro-RO"/>
              </w:rPr>
              <w:t>a</w:t>
            </w:r>
            <w:r w:rsidRPr="00A5539E">
              <w:rPr>
                <w:noProof/>
                <w:sz w:val="12"/>
                <w:szCs w:val="12"/>
                <w:lang w:val="ro-RO"/>
              </w:rPr>
              <w:t xml:space="preserve"> datorit</w:t>
            </w:r>
            <w:r w:rsidR="00F81534" w:rsidRPr="00A5539E">
              <w:rPr>
                <w:noProof/>
                <w:sz w:val="12"/>
                <w:szCs w:val="12"/>
                <w:lang w:val="ro-RO"/>
              </w:rPr>
              <w:t>a</w:t>
            </w:r>
            <w:r w:rsidRPr="00A5539E">
              <w:rPr>
                <w:noProof/>
                <w:sz w:val="12"/>
                <w:szCs w:val="12"/>
                <w:lang w:val="ro-RO"/>
              </w:rPr>
              <w:t xml:space="preserve"> senzorilor pentru umiditatea solului </w:t>
            </w:r>
            <w:r w:rsidR="00F81534" w:rsidRPr="00A5539E">
              <w:rPr>
                <w:noProof/>
                <w:sz w:val="12"/>
                <w:szCs w:val="12"/>
                <w:lang w:val="ro-RO"/>
              </w:rPr>
              <w:t>s</w:t>
            </w:r>
            <w:r w:rsidRPr="00A5539E">
              <w:rPr>
                <w:noProof/>
                <w:sz w:val="12"/>
                <w:szCs w:val="12"/>
                <w:lang w:val="ro-RO"/>
              </w:rPr>
              <w:t>i previziunilor meteorologice mai precise.</w:t>
            </w:r>
          </w:p>
          <w:p w14:paraId="11FA8308" w14:textId="77777777" w:rsidR="00AB2796" w:rsidRPr="00A5539E" w:rsidRDefault="00AB2796" w:rsidP="00A46AAF">
            <w:pPr>
              <w:pStyle w:val="Bodytext20"/>
              <w:jc w:val="both"/>
              <w:rPr>
                <w:noProof/>
                <w:sz w:val="12"/>
                <w:szCs w:val="12"/>
                <w:lang w:val="ro-RO"/>
              </w:rPr>
            </w:pPr>
          </w:p>
        </w:tc>
        <w:tc>
          <w:tcPr>
            <w:tcW w:w="1310" w:type="dxa"/>
          </w:tcPr>
          <w:p w14:paraId="2BA6C214" w14:textId="77777777" w:rsidR="00A46AAF" w:rsidRPr="00A5539E" w:rsidRDefault="00A46AAF" w:rsidP="00A46AAF">
            <w:pPr>
              <w:pStyle w:val="Bodytext20"/>
              <w:rPr>
                <w:noProof/>
                <w:sz w:val="12"/>
                <w:szCs w:val="12"/>
                <w:lang w:val="ro-RO"/>
              </w:rPr>
            </w:pPr>
            <w:r w:rsidRPr="00A5539E">
              <w:rPr>
                <w:b/>
                <w:bCs/>
                <w:noProof/>
                <w:color w:val="27A7CA"/>
                <w:sz w:val="12"/>
                <w:szCs w:val="12"/>
                <w:lang w:val="ro-RO"/>
              </w:rPr>
              <w:t>COSTURI DE PRODUCTIE mai reduse</w:t>
            </w:r>
          </w:p>
          <w:p w14:paraId="37705474" w14:textId="79CD4D66" w:rsidR="00A46AAF" w:rsidRPr="00A5539E" w:rsidRDefault="00A46AAF" w:rsidP="00A46AAF">
            <w:pPr>
              <w:pStyle w:val="Bodytext20"/>
              <w:rPr>
                <w:noProof/>
                <w:sz w:val="12"/>
                <w:szCs w:val="12"/>
                <w:lang w:val="ro-RO"/>
              </w:rPr>
            </w:pPr>
            <w:r w:rsidRPr="00A5539E">
              <w:rPr>
                <w:noProof/>
                <w:sz w:val="12"/>
                <w:szCs w:val="12"/>
                <w:lang w:val="ro-RO"/>
              </w:rPr>
              <w:t>0 eficien</w:t>
            </w:r>
            <w:r w:rsidR="00F81534" w:rsidRPr="00A5539E">
              <w:rPr>
                <w:noProof/>
                <w:sz w:val="12"/>
                <w:szCs w:val="12"/>
                <w:lang w:val="ro-RO"/>
              </w:rPr>
              <w:t>ta</w:t>
            </w:r>
            <w:r w:rsidRPr="00A5539E">
              <w:rPr>
                <w:noProof/>
                <w:sz w:val="12"/>
                <w:szCs w:val="12"/>
                <w:lang w:val="ro-RO"/>
              </w:rPr>
              <w:t xml:space="preserve"> crescut</w:t>
            </w:r>
            <w:r w:rsidR="00F81534" w:rsidRPr="00A5539E">
              <w:rPr>
                <w:noProof/>
                <w:sz w:val="12"/>
                <w:szCs w:val="12"/>
                <w:lang w:val="ro-RO"/>
              </w:rPr>
              <w:t>a</w:t>
            </w:r>
            <w:r w:rsidRPr="00A5539E">
              <w:rPr>
                <w:noProof/>
                <w:sz w:val="12"/>
                <w:szCs w:val="12"/>
                <w:lang w:val="ro-RO"/>
              </w:rPr>
              <w:t xml:space="preserve"> a utiliz</w:t>
            </w:r>
            <w:r w:rsidR="00F81534" w:rsidRPr="00A5539E">
              <w:rPr>
                <w:noProof/>
                <w:sz w:val="12"/>
                <w:szCs w:val="12"/>
                <w:lang w:val="ro-RO"/>
              </w:rPr>
              <w:t>a</w:t>
            </w:r>
            <w:r w:rsidRPr="00A5539E">
              <w:rPr>
                <w:noProof/>
                <w:sz w:val="12"/>
                <w:szCs w:val="12"/>
                <w:lang w:val="ro-RO"/>
              </w:rPr>
              <w:t xml:space="preserve">rii resurselor prin procese automatizate de gestionare a culturilor </w:t>
            </w:r>
            <w:r w:rsidR="00F81534" w:rsidRPr="00A5539E">
              <w:rPr>
                <w:noProof/>
                <w:sz w:val="12"/>
                <w:szCs w:val="12"/>
                <w:lang w:val="ro-RO"/>
              </w:rPr>
              <w:t>s</w:t>
            </w:r>
            <w:r w:rsidRPr="00A5539E">
              <w:rPr>
                <w:noProof/>
                <w:sz w:val="12"/>
                <w:szCs w:val="12"/>
                <w:lang w:val="ro-RO"/>
              </w:rPr>
              <w:t xml:space="preserve">i </w:t>
            </w:r>
            <w:r w:rsidR="00F81534" w:rsidRPr="00A5539E">
              <w:rPr>
                <w:noProof/>
                <w:sz w:val="12"/>
                <w:szCs w:val="12"/>
                <w:lang w:val="ro-RO"/>
              </w:rPr>
              <w:t>s</w:t>
            </w:r>
            <w:r w:rsidRPr="00A5539E">
              <w:rPr>
                <w:noProof/>
                <w:sz w:val="12"/>
                <w:szCs w:val="12"/>
                <w:lang w:val="ro-RO"/>
              </w:rPr>
              <w:t>eptelului, duc</w:t>
            </w:r>
            <w:r w:rsidR="00D4099E">
              <w:rPr>
                <w:noProof/>
                <w:sz w:val="12"/>
                <w:szCs w:val="12"/>
                <w:lang w:val="ro-RO"/>
              </w:rPr>
              <w:t>a</w:t>
            </w:r>
            <w:r w:rsidRPr="00A5539E">
              <w:rPr>
                <w:noProof/>
                <w:sz w:val="12"/>
                <w:szCs w:val="12"/>
                <w:lang w:val="ro-RO"/>
              </w:rPr>
              <w:t>nd la costuri de produc</w:t>
            </w:r>
            <w:r w:rsidR="00F81534" w:rsidRPr="00A5539E">
              <w:rPr>
                <w:noProof/>
                <w:sz w:val="12"/>
                <w:szCs w:val="12"/>
                <w:lang w:val="ro-RO"/>
              </w:rPr>
              <w:t>t</w:t>
            </w:r>
            <w:r w:rsidRPr="00A5539E">
              <w:rPr>
                <w:noProof/>
                <w:sz w:val="12"/>
                <w:szCs w:val="12"/>
                <w:lang w:val="ro-RO"/>
              </w:rPr>
              <w:t>ie mai reduse</w:t>
            </w:r>
          </w:p>
          <w:p w14:paraId="52818805" w14:textId="77777777" w:rsidR="00AB2796" w:rsidRPr="00A5539E" w:rsidRDefault="00AB2796" w:rsidP="00A46AAF">
            <w:pPr>
              <w:pStyle w:val="Bodytext20"/>
              <w:jc w:val="both"/>
              <w:rPr>
                <w:noProof/>
                <w:sz w:val="12"/>
                <w:szCs w:val="12"/>
                <w:lang w:val="ro-RO"/>
              </w:rPr>
            </w:pPr>
          </w:p>
        </w:tc>
        <w:tc>
          <w:tcPr>
            <w:tcW w:w="1310" w:type="dxa"/>
          </w:tcPr>
          <w:p w14:paraId="2C39F52A" w14:textId="78B3FF4B" w:rsidR="00A46AAF" w:rsidRPr="00A5539E" w:rsidRDefault="00A46AAF" w:rsidP="00A46AAF">
            <w:pPr>
              <w:pStyle w:val="Bodytext20"/>
              <w:rPr>
                <w:noProof/>
                <w:sz w:val="12"/>
                <w:szCs w:val="12"/>
                <w:lang w:val="ro-RO"/>
              </w:rPr>
            </w:pPr>
            <w:r w:rsidRPr="00A5539E">
              <w:rPr>
                <w:b/>
                <w:bCs/>
                <w:noProof/>
                <w:color w:val="27A7CA"/>
                <w:sz w:val="12"/>
                <w:szCs w:val="12"/>
                <w:lang w:val="ro-RO"/>
              </w:rPr>
              <w:t>O EVALUARE mai precis</w:t>
            </w:r>
            <w:r w:rsidR="00F81534" w:rsidRPr="00A5539E">
              <w:rPr>
                <w:b/>
                <w:bCs/>
                <w:noProof/>
                <w:color w:val="27A7CA"/>
                <w:sz w:val="12"/>
                <w:szCs w:val="12"/>
                <w:lang w:val="ro-RO"/>
              </w:rPr>
              <w:t>a</w:t>
            </w:r>
            <w:r w:rsidRPr="00A5539E">
              <w:rPr>
                <w:b/>
                <w:bCs/>
                <w:noProof/>
                <w:color w:val="27A7CA"/>
                <w:sz w:val="12"/>
                <w:szCs w:val="12"/>
                <w:lang w:val="ro-RO"/>
              </w:rPr>
              <w:t xml:space="preserve"> A FERMELOR </w:t>
            </w:r>
            <w:r w:rsidR="00F81534" w:rsidRPr="00A5539E">
              <w:rPr>
                <w:b/>
                <w:bCs/>
                <w:noProof/>
                <w:color w:val="27A7CA"/>
                <w:sz w:val="12"/>
                <w:szCs w:val="12"/>
                <w:lang w:val="ro-RO"/>
              </w:rPr>
              <w:t>S</w:t>
            </w:r>
            <w:r w:rsidRPr="00A5539E">
              <w:rPr>
                <w:b/>
                <w:bCs/>
                <w:noProof/>
                <w:color w:val="27A7CA"/>
                <w:sz w:val="12"/>
                <w:szCs w:val="12"/>
                <w:lang w:val="ro-RO"/>
              </w:rPr>
              <w:t>l A TERNULUI</w:t>
            </w:r>
          </w:p>
          <w:p w14:paraId="467F27F8" w14:textId="0F0C97F4" w:rsidR="00A46AAF" w:rsidRPr="00A5539E" w:rsidRDefault="00A46AAF" w:rsidP="00A46AAF">
            <w:pPr>
              <w:pStyle w:val="Bodytext20"/>
              <w:rPr>
                <w:noProof/>
                <w:sz w:val="12"/>
                <w:szCs w:val="12"/>
                <w:lang w:val="ro-RO"/>
              </w:rPr>
            </w:pPr>
            <w:r w:rsidRPr="00A5539E">
              <w:rPr>
                <w:noProof/>
                <w:sz w:val="12"/>
                <w:szCs w:val="12"/>
                <w:lang w:val="ro-RO"/>
              </w:rPr>
              <w:t>Datele despre istoricul produc</w:t>
            </w:r>
            <w:r w:rsidR="00F81534" w:rsidRPr="00A5539E">
              <w:rPr>
                <w:noProof/>
                <w:sz w:val="12"/>
                <w:szCs w:val="12"/>
                <w:lang w:val="ro-RO"/>
              </w:rPr>
              <w:t>t</w:t>
            </w:r>
            <w:r w:rsidRPr="00A5539E">
              <w:rPr>
                <w:noProof/>
                <w:sz w:val="12"/>
                <w:szCs w:val="12"/>
                <w:lang w:val="ro-RO"/>
              </w:rPr>
              <w:t xml:space="preserve">iilor </w:t>
            </w:r>
            <w:r w:rsidR="0005596B">
              <w:rPr>
                <w:noProof/>
                <w:sz w:val="12"/>
                <w:szCs w:val="12"/>
                <w:lang w:val="ro-RO"/>
              </w:rPr>
              <w:t>I</w:t>
            </w:r>
            <w:r w:rsidRPr="00A5539E">
              <w:rPr>
                <w:noProof/>
                <w:sz w:val="12"/>
                <w:szCs w:val="12"/>
                <w:lang w:val="ro-RO"/>
              </w:rPr>
              <w:t>i ajut</w:t>
            </w:r>
            <w:r w:rsidR="00F81534" w:rsidRPr="00A5539E">
              <w:rPr>
                <w:noProof/>
                <w:sz w:val="12"/>
                <w:szCs w:val="12"/>
                <w:lang w:val="ro-RO"/>
              </w:rPr>
              <w:t>a</w:t>
            </w:r>
            <w:r w:rsidRPr="00A5539E">
              <w:rPr>
                <w:noProof/>
                <w:sz w:val="12"/>
                <w:szCs w:val="12"/>
                <w:lang w:val="ro-RO"/>
              </w:rPr>
              <w:t xml:space="preserve"> pe fermieri s</w:t>
            </w:r>
            <w:r w:rsidR="00F81534" w:rsidRPr="00A5539E">
              <w:rPr>
                <w:noProof/>
                <w:sz w:val="12"/>
                <w:szCs w:val="12"/>
                <w:lang w:val="ro-RO"/>
              </w:rPr>
              <w:t>a</w:t>
            </w:r>
            <w:r w:rsidRPr="00A5539E">
              <w:rPr>
                <w:noProof/>
                <w:sz w:val="12"/>
                <w:szCs w:val="12"/>
                <w:lang w:val="ro-RO"/>
              </w:rPr>
              <w:t>-</w:t>
            </w:r>
            <w:r w:rsidR="00F81534" w:rsidRPr="00A5539E">
              <w:rPr>
                <w:noProof/>
                <w:sz w:val="12"/>
                <w:szCs w:val="12"/>
                <w:lang w:val="ro-RO"/>
              </w:rPr>
              <w:t>s</w:t>
            </w:r>
            <w:r w:rsidRPr="00A5539E">
              <w:rPr>
                <w:noProof/>
                <w:sz w:val="12"/>
                <w:szCs w:val="12"/>
                <w:lang w:val="ro-RO"/>
              </w:rPr>
              <w:t xml:space="preserve">i planifice culturile viitoare </w:t>
            </w:r>
            <w:r w:rsidR="00F81534" w:rsidRPr="00A5539E">
              <w:rPr>
                <w:noProof/>
                <w:sz w:val="12"/>
                <w:szCs w:val="12"/>
                <w:lang w:val="ro-RO"/>
              </w:rPr>
              <w:t>s</w:t>
            </w:r>
            <w:r w:rsidRPr="00A5539E">
              <w:rPr>
                <w:noProof/>
                <w:sz w:val="12"/>
                <w:szCs w:val="12"/>
                <w:lang w:val="ro-RO"/>
              </w:rPr>
              <w:t>i s</w:t>
            </w:r>
            <w:r w:rsidR="00F81534" w:rsidRPr="00A5539E">
              <w:rPr>
                <w:noProof/>
                <w:sz w:val="12"/>
                <w:szCs w:val="12"/>
                <w:lang w:val="ro-RO"/>
              </w:rPr>
              <w:t>a</w:t>
            </w:r>
            <w:r w:rsidRPr="00A5539E">
              <w:rPr>
                <w:noProof/>
                <w:sz w:val="12"/>
                <w:szCs w:val="12"/>
                <w:lang w:val="ro-RO"/>
              </w:rPr>
              <w:t xml:space="preserve"> fac</w:t>
            </w:r>
            <w:r w:rsidR="00F81534" w:rsidRPr="00A5539E">
              <w:rPr>
                <w:noProof/>
                <w:sz w:val="12"/>
                <w:szCs w:val="12"/>
                <w:lang w:val="ro-RO"/>
              </w:rPr>
              <w:t>a</w:t>
            </w:r>
            <w:r w:rsidRPr="00A5539E">
              <w:rPr>
                <w:noProof/>
                <w:sz w:val="12"/>
                <w:szCs w:val="12"/>
                <w:lang w:val="ro-RO"/>
              </w:rPr>
              <w:t xml:space="preserve"> previziuni mai bune despre randamentele viitoare ale acestora, precum </w:t>
            </w:r>
            <w:r w:rsidR="00F81534" w:rsidRPr="00A5539E">
              <w:rPr>
                <w:noProof/>
                <w:sz w:val="12"/>
                <w:szCs w:val="12"/>
                <w:lang w:val="ro-RO"/>
              </w:rPr>
              <w:t>s</w:t>
            </w:r>
            <w:r w:rsidRPr="00A5539E">
              <w:rPr>
                <w:noProof/>
                <w:sz w:val="12"/>
                <w:szCs w:val="12"/>
                <w:lang w:val="ro-RO"/>
              </w:rPr>
              <w:t>i despre valoarea terenurilor pe care le de</w:t>
            </w:r>
            <w:r w:rsidR="00F81534" w:rsidRPr="00A5539E">
              <w:rPr>
                <w:noProof/>
                <w:sz w:val="12"/>
                <w:szCs w:val="12"/>
                <w:lang w:val="ro-RO"/>
              </w:rPr>
              <w:t>t</w:t>
            </w:r>
            <w:r w:rsidRPr="00A5539E">
              <w:rPr>
                <w:noProof/>
                <w:sz w:val="12"/>
                <w:szCs w:val="12"/>
                <w:lang w:val="ro-RO"/>
              </w:rPr>
              <w:t>in.</w:t>
            </w:r>
          </w:p>
          <w:p w14:paraId="4E4C17E9" w14:textId="77777777" w:rsidR="00AB2796" w:rsidRPr="00A5539E" w:rsidRDefault="00AB2796" w:rsidP="00A46AAF">
            <w:pPr>
              <w:pStyle w:val="Bodytext20"/>
              <w:jc w:val="both"/>
              <w:rPr>
                <w:noProof/>
                <w:sz w:val="12"/>
                <w:szCs w:val="12"/>
                <w:lang w:val="ro-RO"/>
              </w:rPr>
            </w:pPr>
          </w:p>
        </w:tc>
        <w:tc>
          <w:tcPr>
            <w:tcW w:w="1310" w:type="dxa"/>
          </w:tcPr>
          <w:p w14:paraId="1CCCE456" w14:textId="2EE16F60" w:rsidR="00A46AAF" w:rsidRPr="00A5539E" w:rsidRDefault="00A46AAF" w:rsidP="00A46AAF">
            <w:pPr>
              <w:pStyle w:val="Bodytext20"/>
              <w:rPr>
                <w:noProof/>
                <w:sz w:val="12"/>
                <w:szCs w:val="12"/>
                <w:lang w:val="ro-RO"/>
              </w:rPr>
            </w:pPr>
            <w:r w:rsidRPr="00A5539E">
              <w:rPr>
                <w:b/>
                <w:bCs/>
                <w:noProof/>
                <w:color w:val="27A7CA"/>
                <w:sz w:val="12"/>
                <w:szCs w:val="12"/>
                <w:lang w:val="ro-RO"/>
              </w:rPr>
              <w:t>O AMPRENT</w:t>
            </w:r>
            <w:r w:rsidR="00F81534" w:rsidRPr="00A5539E">
              <w:rPr>
                <w:b/>
                <w:bCs/>
                <w:noProof/>
                <w:color w:val="27A7CA"/>
                <w:sz w:val="12"/>
                <w:szCs w:val="12"/>
                <w:lang w:val="ro-RO"/>
              </w:rPr>
              <w:t>A</w:t>
            </w:r>
            <w:r w:rsidRPr="00A5539E">
              <w:rPr>
                <w:b/>
                <w:bCs/>
                <w:noProof/>
                <w:color w:val="27A7CA"/>
                <w:sz w:val="12"/>
                <w:szCs w:val="12"/>
                <w:lang w:val="ro-RO"/>
              </w:rPr>
              <w:t xml:space="preserve"> mai redus</w:t>
            </w:r>
            <w:r w:rsidR="00F81534" w:rsidRPr="00A5539E">
              <w:rPr>
                <w:b/>
                <w:bCs/>
                <w:noProof/>
                <w:color w:val="27A7CA"/>
                <w:sz w:val="12"/>
                <w:szCs w:val="12"/>
                <w:lang w:val="ro-RO"/>
              </w:rPr>
              <w:t>a</w:t>
            </w:r>
            <w:r w:rsidRPr="00A5539E">
              <w:rPr>
                <w:b/>
                <w:bCs/>
                <w:noProof/>
                <w:color w:val="27A7CA"/>
                <w:sz w:val="12"/>
                <w:szCs w:val="12"/>
                <w:lang w:val="ro-RO"/>
              </w:rPr>
              <w:t xml:space="preserve"> asupra MEDIULUI, ENERGIEI </w:t>
            </w:r>
            <w:r w:rsidR="00F81534" w:rsidRPr="00A5539E">
              <w:rPr>
                <w:b/>
                <w:bCs/>
                <w:noProof/>
                <w:color w:val="27A7CA"/>
                <w:sz w:val="12"/>
                <w:szCs w:val="12"/>
                <w:lang w:val="ro-RO"/>
              </w:rPr>
              <w:t>S</w:t>
            </w:r>
            <w:r w:rsidRPr="00A5539E">
              <w:rPr>
                <w:b/>
                <w:bCs/>
                <w:noProof/>
                <w:color w:val="27A7CA"/>
                <w:sz w:val="12"/>
                <w:szCs w:val="12"/>
                <w:lang w:val="ro-RO"/>
              </w:rPr>
              <w:t xml:space="preserve">l CLIMEI </w:t>
            </w:r>
            <w:r w:rsidRPr="00A5539E">
              <w:rPr>
                <w:noProof/>
                <w:sz w:val="12"/>
                <w:szCs w:val="12"/>
                <w:lang w:val="ro-RO"/>
              </w:rPr>
              <w:t>0 utilizare mai eficient</w:t>
            </w:r>
            <w:r w:rsidR="00F81534" w:rsidRPr="00A5539E">
              <w:rPr>
                <w:noProof/>
                <w:sz w:val="12"/>
                <w:szCs w:val="12"/>
                <w:lang w:val="ro-RO"/>
              </w:rPr>
              <w:t>a</w:t>
            </w:r>
            <w:r w:rsidRPr="00A5539E">
              <w:rPr>
                <w:noProof/>
                <w:sz w:val="12"/>
                <w:szCs w:val="12"/>
                <w:lang w:val="ro-RO"/>
              </w:rPr>
              <w:t xml:space="preserve"> a resurselor duce la reducerea amprentei produc</w:t>
            </w:r>
            <w:r w:rsidR="00F81534" w:rsidRPr="00A5539E">
              <w:rPr>
                <w:noProof/>
                <w:sz w:val="12"/>
                <w:szCs w:val="12"/>
                <w:lang w:val="ro-RO"/>
              </w:rPr>
              <w:t>t</w:t>
            </w:r>
            <w:r w:rsidRPr="00A5539E">
              <w:rPr>
                <w:noProof/>
                <w:sz w:val="12"/>
                <w:szCs w:val="12"/>
                <w:lang w:val="ro-RO"/>
              </w:rPr>
              <w:t xml:space="preserve">iei alimentare asupra mediului </w:t>
            </w:r>
            <w:r w:rsidR="00F81534" w:rsidRPr="00A5539E">
              <w:rPr>
                <w:noProof/>
                <w:sz w:val="12"/>
                <w:szCs w:val="12"/>
                <w:lang w:val="ro-RO"/>
              </w:rPr>
              <w:t>s</w:t>
            </w:r>
            <w:r w:rsidRPr="00A5539E">
              <w:rPr>
                <w:noProof/>
                <w:sz w:val="12"/>
                <w:szCs w:val="12"/>
                <w:lang w:val="ro-RO"/>
              </w:rPr>
              <w:t>i climei.</w:t>
            </w:r>
          </w:p>
          <w:p w14:paraId="583E154B" w14:textId="77777777" w:rsidR="00AB2796" w:rsidRPr="00A5539E" w:rsidRDefault="00AB2796" w:rsidP="00A46AAF">
            <w:pPr>
              <w:pStyle w:val="Bodytext20"/>
              <w:jc w:val="both"/>
              <w:rPr>
                <w:noProof/>
                <w:sz w:val="12"/>
                <w:szCs w:val="12"/>
                <w:lang w:val="ro-RO"/>
              </w:rPr>
            </w:pPr>
          </w:p>
        </w:tc>
      </w:tr>
    </w:tbl>
    <w:p w14:paraId="654DE413" w14:textId="38991907" w:rsidR="00D527F9" w:rsidRPr="00A5539E" w:rsidRDefault="00D527F9" w:rsidP="00AB2796">
      <w:pPr>
        <w:pStyle w:val="Bodytext20"/>
        <w:ind w:firstLine="720"/>
        <w:jc w:val="both"/>
        <w:rPr>
          <w:noProof/>
          <w:sz w:val="24"/>
          <w:szCs w:val="24"/>
          <w:lang w:val="ro-RO"/>
        </w:rPr>
      </w:pPr>
    </w:p>
    <w:p w14:paraId="2014880B" w14:textId="5251F863" w:rsidR="003A42BF" w:rsidRPr="00A5539E" w:rsidRDefault="003A42BF" w:rsidP="003A42BF">
      <w:pPr>
        <w:pStyle w:val="Bodytext20"/>
        <w:ind w:firstLine="720"/>
        <w:jc w:val="both"/>
        <w:rPr>
          <w:noProof/>
          <w:sz w:val="24"/>
          <w:szCs w:val="24"/>
          <w:lang w:val="ro-RO"/>
        </w:rPr>
      </w:pPr>
      <w:r w:rsidRPr="00A5539E">
        <w:rPr>
          <w:noProof/>
          <w:sz w:val="24"/>
          <w:szCs w:val="24"/>
          <w:lang w:val="ro-RO"/>
        </w:rPr>
        <w:lastRenderedPageBreak/>
        <w:t>Sprijinul acordat pentru cuno</w:t>
      </w:r>
      <w:r w:rsidR="00F81534" w:rsidRPr="00A5539E">
        <w:rPr>
          <w:noProof/>
          <w:sz w:val="24"/>
          <w:szCs w:val="24"/>
          <w:lang w:val="ro-RO"/>
        </w:rPr>
        <w:t>s</w:t>
      </w:r>
      <w:r w:rsidRPr="00A5539E">
        <w:rPr>
          <w:noProof/>
          <w:sz w:val="24"/>
          <w:szCs w:val="24"/>
          <w:lang w:val="ro-RO"/>
        </w:rPr>
        <w:t>tin</w:t>
      </w:r>
      <w:r w:rsidR="00F81534" w:rsidRPr="00A5539E">
        <w:rPr>
          <w:noProof/>
          <w:sz w:val="24"/>
          <w:szCs w:val="24"/>
          <w:lang w:val="ro-RO"/>
        </w:rPr>
        <w:t>t</w:t>
      </w:r>
      <w:r w:rsidRPr="00A5539E">
        <w:rPr>
          <w:noProof/>
          <w:sz w:val="24"/>
          <w:szCs w:val="24"/>
          <w:lang w:val="ro-RO"/>
        </w:rPr>
        <w:t xml:space="preserve">e, inovare </w:t>
      </w:r>
      <w:r w:rsidR="00F81534" w:rsidRPr="00A5539E">
        <w:rPr>
          <w:noProof/>
          <w:sz w:val="24"/>
          <w:szCs w:val="24"/>
          <w:lang w:val="ro-RO"/>
        </w:rPr>
        <w:t>s</w:t>
      </w:r>
      <w:r w:rsidRPr="00A5539E">
        <w:rPr>
          <w:noProof/>
          <w:sz w:val="24"/>
          <w:szCs w:val="24"/>
          <w:lang w:val="ro-RO"/>
        </w:rPr>
        <w:t>i tehnologie va fi esen</w:t>
      </w:r>
      <w:r w:rsidR="00F81534" w:rsidRPr="00A5539E">
        <w:rPr>
          <w:noProof/>
          <w:sz w:val="24"/>
          <w:szCs w:val="24"/>
          <w:lang w:val="ro-RO"/>
        </w:rPr>
        <w:t>t</w:t>
      </w:r>
      <w:r w:rsidRPr="00A5539E">
        <w:rPr>
          <w:noProof/>
          <w:sz w:val="24"/>
          <w:szCs w:val="24"/>
          <w:lang w:val="ro-RO"/>
        </w:rPr>
        <w:t xml:space="preserve">ial </w:t>
      </w:r>
      <w:r w:rsidR="0005596B">
        <w:rPr>
          <w:noProof/>
          <w:sz w:val="24"/>
          <w:szCs w:val="24"/>
          <w:lang w:val="ro-RO"/>
        </w:rPr>
        <w:t>in</w:t>
      </w:r>
      <w:r w:rsidRPr="00A5539E">
        <w:rPr>
          <w:noProof/>
          <w:sz w:val="24"/>
          <w:szCs w:val="24"/>
          <w:lang w:val="ro-RO"/>
        </w:rPr>
        <w:t xml:space="preserve"> procesul de preg</w:t>
      </w:r>
      <w:r w:rsidR="00F81534" w:rsidRPr="00A5539E">
        <w:rPr>
          <w:noProof/>
          <w:sz w:val="24"/>
          <w:szCs w:val="24"/>
          <w:lang w:val="ro-RO"/>
        </w:rPr>
        <w:t>a</w:t>
      </w:r>
      <w:r w:rsidRPr="00A5539E">
        <w:rPr>
          <w:noProof/>
          <w:sz w:val="24"/>
          <w:szCs w:val="24"/>
          <w:lang w:val="ro-RO"/>
        </w:rPr>
        <w:t>tire a PAC pentru viitor. Schemele menite s</w:t>
      </w:r>
      <w:r w:rsidR="00F81534" w:rsidRPr="00A5539E">
        <w:rPr>
          <w:noProof/>
          <w:sz w:val="24"/>
          <w:szCs w:val="24"/>
          <w:lang w:val="ro-RO"/>
        </w:rPr>
        <w:t>a</w:t>
      </w:r>
      <w:r w:rsidRPr="00A5539E">
        <w:rPr>
          <w:noProof/>
          <w:sz w:val="24"/>
          <w:szCs w:val="24"/>
          <w:lang w:val="ro-RO"/>
        </w:rPr>
        <w:t xml:space="preserve"> consolideze performan</w:t>
      </w:r>
      <w:r w:rsidR="00F81534" w:rsidRPr="00A5539E">
        <w:rPr>
          <w:noProof/>
          <w:sz w:val="24"/>
          <w:szCs w:val="24"/>
          <w:lang w:val="ro-RO"/>
        </w:rPr>
        <w:t>t</w:t>
      </w:r>
      <w:r w:rsidRPr="00A5539E">
        <w:rPr>
          <w:noProof/>
          <w:sz w:val="24"/>
          <w:szCs w:val="24"/>
          <w:lang w:val="ro-RO"/>
        </w:rPr>
        <w:t xml:space="preserve">ele economice </w:t>
      </w:r>
      <w:r w:rsidR="00F81534" w:rsidRPr="00A5539E">
        <w:rPr>
          <w:noProof/>
          <w:sz w:val="24"/>
          <w:szCs w:val="24"/>
          <w:lang w:val="ro-RO"/>
        </w:rPr>
        <w:t>s</w:t>
      </w:r>
      <w:r w:rsidRPr="00A5539E">
        <w:rPr>
          <w:noProof/>
          <w:sz w:val="24"/>
          <w:szCs w:val="24"/>
          <w:lang w:val="ro-RO"/>
        </w:rPr>
        <w:t xml:space="preserve">i de mediu, precum </w:t>
      </w:r>
      <w:r w:rsidR="00F81534" w:rsidRPr="00A5539E">
        <w:rPr>
          <w:noProof/>
          <w:sz w:val="24"/>
          <w:szCs w:val="24"/>
          <w:lang w:val="ro-RO"/>
        </w:rPr>
        <w:t>s</w:t>
      </w:r>
      <w:r w:rsidRPr="00A5539E">
        <w:rPr>
          <w:noProof/>
          <w:sz w:val="24"/>
          <w:szCs w:val="24"/>
          <w:lang w:val="ro-RO"/>
        </w:rPr>
        <w:t>i adaptarea la schimb</w:t>
      </w:r>
      <w:r w:rsidR="00F81534" w:rsidRPr="00A5539E">
        <w:rPr>
          <w:noProof/>
          <w:sz w:val="24"/>
          <w:szCs w:val="24"/>
          <w:lang w:val="ro-RO"/>
        </w:rPr>
        <w:t>a</w:t>
      </w:r>
      <w:r w:rsidRPr="00A5539E">
        <w:rPr>
          <w:noProof/>
          <w:sz w:val="24"/>
          <w:szCs w:val="24"/>
          <w:lang w:val="ro-RO"/>
        </w:rPr>
        <w:t xml:space="preserve">rile climatice </w:t>
      </w:r>
      <w:r w:rsidR="00F81534" w:rsidRPr="00A5539E">
        <w:rPr>
          <w:noProof/>
          <w:sz w:val="24"/>
          <w:szCs w:val="24"/>
          <w:lang w:val="ro-RO"/>
        </w:rPr>
        <w:t>s</w:t>
      </w:r>
      <w:r w:rsidRPr="00A5539E">
        <w:rPr>
          <w:noProof/>
          <w:sz w:val="24"/>
          <w:szCs w:val="24"/>
          <w:lang w:val="ro-RO"/>
        </w:rPr>
        <w:t>i atenuarea acestora vor fi legate de serviciile de consiliere care ofer</w:t>
      </w:r>
      <w:r w:rsidR="00F81534" w:rsidRPr="00A5539E">
        <w:rPr>
          <w:noProof/>
          <w:sz w:val="24"/>
          <w:szCs w:val="24"/>
          <w:lang w:val="ro-RO"/>
        </w:rPr>
        <w:t>a</w:t>
      </w:r>
      <w:r w:rsidRPr="00A5539E">
        <w:rPr>
          <w:noProof/>
          <w:sz w:val="24"/>
          <w:szCs w:val="24"/>
          <w:lang w:val="ro-RO"/>
        </w:rPr>
        <w:t xml:space="preserve"> consultan</w:t>
      </w:r>
      <w:r w:rsidR="00F81534" w:rsidRPr="00A5539E">
        <w:rPr>
          <w:noProof/>
          <w:sz w:val="24"/>
          <w:szCs w:val="24"/>
          <w:lang w:val="ro-RO"/>
        </w:rPr>
        <w:t>ta</w:t>
      </w:r>
      <w:r w:rsidRPr="00A5539E">
        <w:rPr>
          <w:noProof/>
          <w:sz w:val="24"/>
          <w:szCs w:val="24"/>
          <w:lang w:val="ro-RO"/>
        </w:rPr>
        <w:t>, competen</w:t>
      </w:r>
      <w:r w:rsidR="00F81534" w:rsidRPr="00A5539E">
        <w:rPr>
          <w:noProof/>
          <w:sz w:val="24"/>
          <w:szCs w:val="24"/>
          <w:lang w:val="ro-RO"/>
        </w:rPr>
        <w:t>t</w:t>
      </w:r>
      <w:r w:rsidRPr="00A5539E">
        <w:rPr>
          <w:noProof/>
          <w:sz w:val="24"/>
          <w:szCs w:val="24"/>
          <w:lang w:val="ro-RO"/>
        </w:rPr>
        <w:t xml:space="preserve">e </w:t>
      </w:r>
      <w:r w:rsidR="00F81534" w:rsidRPr="00A5539E">
        <w:rPr>
          <w:noProof/>
          <w:sz w:val="24"/>
          <w:szCs w:val="24"/>
          <w:lang w:val="ro-RO"/>
        </w:rPr>
        <w:t>s</w:t>
      </w:r>
      <w:r w:rsidRPr="00A5539E">
        <w:rPr>
          <w:noProof/>
          <w:sz w:val="24"/>
          <w:szCs w:val="24"/>
          <w:lang w:val="ro-RO"/>
        </w:rPr>
        <w:t>i inovare.</w:t>
      </w:r>
    </w:p>
    <w:p w14:paraId="2DFB0425" w14:textId="75966D81" w:rsidR="00D527F9" w:rsidRPr="00A5539E" w:rsidRDefault="003A42BF" w:rsidP="003A42BF">
      <w:pPr>
        <w:pStyle w:val="Bodytext20"/>
        <w:ind w:firstLine="720"/>
        <w:jc w:val="both"/>
        <w:rPr>
          <w:noProof/>
          <w:sz w:val="24"/>
          <w:szCs w:val="24"/>
          <w:lang w:val="ro-RO"/>
        </w:rPr>
      </w:pPr>
      <w:r w:rsidRPr="00A5539E">
        <w:rPr>
          <w:noProof/>
          <w:sz w:val="24"/>
          <w:szCs w:val="24"/>
          <w:lang w:val="ro-RO"/>
        </w:rPr>
        <w:t xml:space="preserve">Parteneriatul european pentru inovare privind productivitatea </w:t>
      </w:r>
      <w:r w:rsidR="00F81534" w:rsidRPr="00A5539E">
        <w:rPr>
          <w:noProof/>
          <w:sz w:val="24"/>
          <w:szCs w:val="24"/>
          <w:lang w:val="ro-RO"/>
        </w:rPr>
        <w:t>s</w:t>
      </w:r>
      <w:r w:rsidRPr="00A5539E">
        <w:rPr>
          <w:noProof/>
          <w:sz w:val="24"/>
          <w:szCs w:val="24"/>
          <w:lang w:val="ro-RO"/>
        </w:rPr>
        <w:t xml:space="preserve">i durabilitatea agriculturii (EIP-AGRI) </w:t>
      </w:r>
      <w:r w:rsidR="00F81534" w:rsidRPr="00A5539E">
        <w:rPr>
          <w:noProof/>
          <w:sz w:val="24"/>
          <w:szCs w:val="24"/>
          <w:lang w:val="ro-RO"/>
        </w:rPr>
        <w:t>s</w:t>
      </w:r>
      <w:r w:rsidRPr="00A5539E">
        <w:rPr>
          <w:noProof/>
          <w:sz w:val="24"/>
          <w:szCs w:val="24"/>
          <w:lang w:val="ro-RO"/>
        </w:rPr>
        <w:t xml:space="preserve">i Parteneriatul european pentru inovare </w:t>
      </w:r>
      <w:r w:rsidR="0005596B">
        <w:rPr>
          <w:noProof/>
          <w:sz w:val="24"/>
          <w:szCs w:val="24"/>
          <w:lang w:val="ro-RO"/>
        </w:rPr>
        <w:t>in</w:t>
      </w:r>
      <w:r w:rsidRPr="00A5539E">
        <w:rPr>
          <w:noProof/>
          <w:sz w:val="24"/>
          <w:szCs w:val="24"/>
          <w:lang w:val="ro-RO"/>
        </w:rPr>
        <w:t xml:space="preserve"> domeniul apei </w:t>
      </w:r>
      <w:r w:rsidR="00F81534" w:rsidRPr="00A5539E">
        <w:rPr>
          <w:noProof/>
          <w:sz w:val="24"/>
          <w:szCs w:val="24"/>
          <w:lang w:val="ro-RO"/>
        </w:rPr>
        <w:t>s</w:t>
      </w:r>
      <w:r w:rsidRPr="00A5539E">
        <w:rPr>
          <w:noProof/>
          <w:sz w:val="24"/>
          <w:szCs w:val="24"/>
          <w:lang w:val="ro-RO"/>
        </w:rPr>
        <w:t>i-au dovedit valoarea, mobiliz</w:t>
      </w:r>
      <w:r w:rsidR="00D4099E">
        <w:rPr>
          <w:noProof/>
          <w:sz w:val="24"/>
          <w:szCs w:val="24"/>
          <w:lang w:val="ro-RO"/>
        </w:rPr>
        <w:t>a</w:t>
      </w:r>
      <w:r w:rsidRPr="00A5539E">
        <w:rPr>
          <w:noProof/>
          <w:sz w:val="24"/>
          <w:szCs w:val="24"/>
          <w:lang w:val="ro-RO"/>
        </w:rPr>
        <w:t xml:space="preserve">nd sectorul agricol </w:t>
      </w:r>
      <w:r w:rsidR="0005596B">
        <w:rPr>
          <w:noProof/>
          <w:sz w:val="24"/>
          <w:szCs w:val="24"/>
          <w:lang w:val="ro-RO"/>
        </w:rPr>
        <w:t>in</w:t>
      </w:r>
      <w:r w:rsidRPr="00A5539E">
        <w:rPr>
          <w:noProof/>
          <w:sz w:val="24"/>
          <w:szCs w:val="24"/>
          <w:lang w:val="ro-RO"/>
        </w:rPr>
        <w:t xml:space="preserve"> direc</w:t>
      </w:r>
      <w:r w:rsidR="00F81534" w:rsidRPr="00A5539E">
        <w:rPr>
          <w:noProof/>
          <w:sz w:val="24"/>
          <w:szCs w:val="24"/>
          <w:lang w:val="ro-RO"/>
        </w:rPr>
        <w:t>t</w:t>
      </w:r>
      <w:r w:rsidRPr="00A5539E">
        <w:rPr>
          <w:noProof/>
          <w:sz w:val="24"/>
          <w:szCs w:val="24"/>
          <w:lang w:val="ro-RO"/>
        </w:rPr>
        <w:t>ia inov</w:t>
      </w:r>
      <w:r w:rsidR="00F81534" w:rsidRPr="00A5539E">
        <w:rPr>
          <w:noProof/>
          <w:sz w:val="24"/>
          <w:szCs w:val="24"/>
          <w:lang w:val="ro-RO"/>
        </w:rPr>
        <w:t>a</w:t>
      </w:r>
      <w:r w:rsidRPr="00A5539E">
        <w:rPr>
          <w:noProof/>
          <w:sz w:val="24"/>
          <w:szCs w:val="24"/>
          <w:lang w:val="ro-RO"/>
        </w:rPr>
        <w:t>rii. EIP-AGRI a finan</w:t>
      </w:r>
      <w:r w:rsidR="00F81534" w:rsidRPr="00A5539E">
        <w:rPr>
          <w:noProof/>
          <w:sz w:val="24"/>
          <w:szCs w:val="24"/>
          <w:lang w:val="ro-RO"/>
        </w:rPr>
        <w:t>t</w:t>
      </w:r>
      <w:r w:rsidRPr="00A5539E">
        <w:rPr>
          <w:noProof/>
          <w:sz w:val="24"/>
          <w:szCs w:val="24"/>
          <w:lang w:val="ro-RO"/>
        </w:rPr>
        <w:t>at proiecte-pilot cu participan</w:t>
      </w:r>
      <w:r w:rsidR="00F81534" w:rsidRPr="00A5539E">
        <w:rPr>
          <w:noProof/>
          <w:sz w:val="24"/>
          <w:szCs w:val="24"/>
          <w:lang w:val="ro-RO"/>
        </w:rPr>
        <w:t>t</w:t>
      </w:r>
      <w:r w:rsidRPr="00A5539E">
        <w:rPr>
          <w:noProof/>
          <w:sz w:val="24"/>
          <w:szCs w:val="24"/>
          <w:lang w:val="ro-RO"/>
        </w:rPr>
        <w:t xml:space="preserve">i multipli </w:t>
      </w:r>
      <w:r w:rsidR="00F81534" w:rsidRPr="00A5539E">
        <w:rPr>
          <w:noProof/>
          <w:sz w:val="24"/>
          <w:szCs w:val="24"/>
          <w:lang w:val="ro-RO"/>
        </w:rPr>
        <w:t>s</w:t>
      </w:r>
      <w:r w:rsidRPr="00A5539E">
        <w:rPr>
          <w:noProof/>
          <w:sz w:val="24"/>
          <w:szCs w:val="24"/>
          <w:lang w:val="ro-RO"/>
        </w:rPr>
        <w:t>i creeaz</w:t>
      </w:r>
      <w:r w:rsidR="00F81534" w:rsidRPr="00A5539E">
        <w:rPr>
          <w:noProof/>
          <w:sz w:val="24"/>
          <w:szCs w:val="24"/>
          <w:lang w:val="ro-RO"/>
        </w:rPr>
        <w:t>a</w:t>
      </w:r>
      <w:r w:rsidRPr="00A5539E">
        <w:rPr>
          <w:noProof/>
          <w:sz w:val="24"/>
          <w:szCs w:val="24"/>
          <w:lang w:val="ro-RO"/>
        </w:rPr>
        <w:t xml:space="preserve"> re</w:t>
      </w:r>
      <w:r w:rsidR="00F81534" w:rsidRPr="00A5539E">
        <w:rPr>
          <w:noProof/>
          <w:sz w:val="24"/>
          <w:szCs w:val="24"/>
          <w:lang w:val="ro-RO"/>
        </w:rPr>
        <w:t>t</w:t>
      </w:r>
      <w:r w:rsidRPr="00A5539E">
        <w:rPr>
          <w:noProof/>
          <w:sz w:val="24"/>
          <w:szCs w:val="24"/>
          <w:lang w:val="ro-RO"/>
        </w:rPr>
        <w:t xml:space="preserve">ele peste tot </w:t>
      </w:r>
      <w:r w:rsidR="0005596B">
        <w:rPr>
          <w:noProof/>
          <w:sz w:val="24"/>
          <w:szCs w:val="24"/>
          <w:lang w:val="ro-RO"/>
        </w:rPr>
        <w:t>in</w:t>
      </w:r>
      <w:r w:rsidRPr="00A5539E">
        <w:rPr>
          <w:noProof/>
          <w:sz w:val="24"/>
          <w:szCs w:val="24"/>
          <w:lang w:val="ro-RO"/>
        </w:rPr>
        <w:t xml:space="preserve"> Europa pentru a face disponibile noile cuno</w:t>
      </w:r>
      <w:r w:rsidR="00F81534" w:rsidRPr="00A5539E">
        <w:rPr>
          <w:noProof/>
          <w:sz w:val="24"/>
          <w:szCs w:val="24"/>
          <w:lang w:val="ro-RO"/>
        </w:rPr>
        <w:t>s</w:t>
      </w:r>
      <w:r w:rsidRPr="00A5539E">
        <w:rPr>
          <w:noProof/>
          <w:sz w:val="24"/>
          <w:szCs w:val="24"/>
          <w:lang w:val="ro-RO"/>
        </w:rPr>
        <w:t>tin</w:t>
      </w:r>
      <w:r w:rsidR="00F81534" w:rsidRPr="00A5539E">
        <w:rPr>
          <w:noProof/>
          <w:sz w:val="24"/>
          <w:szCs w:val="24"/>
          <w:lang w:val="ro-RO"/>
        </w:rPr>
        <w:t>t</w:t>
      </w:r>
      <w:r w:rsidRPr="00A5539E">
        <w:rPr>
          <w:noProof/>
          <w:sz w:val="24"/>
          <w:szCs w:val="24"/>
          <w:lang w:val="ro-RO"/>
        </w:rPr>
        <w:t>e pe scar</w:t>
      </w:r>
      <w:r w:rsidR="00F81534" w:rsidRPr="00A5539E">
        <w:rPr>
          <w:noProof/>
          <w:sz w:val="24"/>
          <w:szCs w:val="24"/>
          <w:lang w:val="ro-RO"/>
        </w:rPr>
        <w:t>a</w:t>
      </w:r>
      <w:r w:rsidRPr="00A5539E">
        <w:rPr>
          <w:noProof/>
          <w:sz w:val="24"/>
          <w:szCs w:val="24"/>
          <w:lang w:val="ro-RO"/>
        </w:rPr>
        <w:t xml:space="preserve"> larg</w:t>
      </w:r>
      <w:r w:rsidR="00F81534" w:rsidRPr="00A5539E">
        <w:rPr>
          <w:noProof/>
          <w:sz w:val="24"/>
          <w:szCs w:val="24"/>
          <w:lang w:val="ro-RO"/>
        </w:rPr>
        <w:t>a</w:t>
      </w:r>
      <w:r w:rsidRPr="00A5539E">
        <w:rPr>
          <w:noProof/>
          <w:sz w:val="24"/>
          <w:szCs w:val="24"/>
          <w:lang w:val="ro-RO"/>
        </w:rPr>
        <w:t>. Succesul s</w:t>
      </w:r>
      <w:r w:rsidR="00F81534" w:rsidRPr="00A5539E">
        <w:rPr>
          <w:noProof/>
          <w:sz w:val="24"/>
          <w:szCs w:val="24"/>
          <w:lang w:val="ro-RO"/>
        </w:rPr>
        <w:t>a</w:t>
      </w:r>
      <w:r w:rsidRPr="00A5539E">
        <w:rPr>
          <w:noProof/>
          <w:sz w:val="24"/>
          <w:szCs w:val="24"/>
          <w:lang w:val="ro-RO"/>
        </w:rPr>
        <w:t>u depinde de performan</w:t>
      </w:r>
      <w:r w:rsidR="00F81534" w:rsidRPr="00A5539E">
        <w:rPr>
          <w:noProof/>
          <w:sz w:val="24"/>
          <w:szCs w:val="24"/>
          <w:lang w:val="ro-RO"/>
        </w:rPr>
        <w:t>t</w:t>
      </w:r>
      <w:r w:rsidRPr="00A5539E">
        <w:rPr>
          <w:noProof/>
          <w:sz w:val="24"/>
          <w:szCs w:val="24"/>
          <w:lang w:val="ro-RO"/>
        </w:rPr>
        <w:t>a combinat</w:t>
      </w:r>
      <w:r w:rsidR="00F81534" w:rsidRPr="00A5539E">
        <w:rPr>
          <w:noProof/>
          <w:sz w:val="24"/>
          <w:szCs w:val="24"/>
          <w:lang w:val="ro-RO"/>
        </w:rPr>
        <w:t>a</w:t>
      </w:r>
      <w:r w:rsidRPr="00A5539E">
        <w:rPr>
          <w:noProof/>
          <w:sz w:val="24"/>
          <w:szCs w:val="24"/>
          <w:lang w:val="ro-RO"/>
        </w:rPr>
        <w:t xml:space="preserve"> a consultan</w:t>
      </w:r>
      <w:r w:rsidR="00F81534" w:rsidRPr="00A5539E">
        <w:rPr>
          <w:noProof/>
          <w:sz w:val="24"/>
          <w:szCs w:val="24"/>
          <w:lang w:val="ro-RO"/>
        </w:rPr>
        <w:t>t</w:t>
      </w:r>
      <w:r w:rsidRPr="00A5539E">
        <w:rPr>
          <w:noProof/>
          <w:sz w:val="24"/>
          <w:szCs w:val="24"/>
          <w:lang w:val="ro-RO"/>
        </w:rPr>
        <w:t>ilor, a form</w:t>
      </w:r>
      <w:r w:rsidR="00F81534" w:rsidRPr="00A5539E">
        <w:rPr>
          <w:noProof/>
          <w:sz w:val="24"/>
          <w:szCs w:val="24"/>
          <w:lang w:val="ro-RO"/>
        </w:rPr>
        <w:t>a</w:t>
      </w:r>
      <w:r w:rsidRPr="00A5539E">
        <w:rPr>
          <w:noProof/>
          <w:sz w:val="24"/>
          <w:szCs w:val="24"/>
          <w:lang w:val="ro-RO"/>
        </w:rPr>
        <w:t>rii pe teme de agricultur</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a sistemelor de educa</w:t>
      </w:r>
      <w:r w:rsidR="00F81534" w:rsidRPr="00A5539E">
        <w:rPr>
          <w:noProof/>
          <w:sz w:val="24"/>
          <w:szCs w:val="24"/>
          <w:lang w:val="ro-RO"/>
        </w:rPr>
        <w:t>t</w:t>
      </w:r>
      <w:r w:rsidRPr="00A5539E">
        <w:rPr>
          <w:noProof/>
          <w:sz w:val="24"/>
          <w:szCs w:val="24"/>
          <w:lang w:val="ro-RO"/>
        </w:rPr>
        <w:t>ie, a cercet</w:t>
      </w:r>
      <w:r w:rsidR="00F81534" w:rsidRPr="00A5539E">
        <w:rPr>
          <w:noProof/>
          <w:sz w:val="24"/>
          <w:szCs w:val="24"/>
          <w:lang w:val="ro-RO"/>
        </w:rPr>
        <w:t>a</w:t>
      </w:r>
      <w:r w:rsidRPr="00A5539E">
        <w:rPr>
          <w:noProof/>
          <w:sz w:val="24"/>
          <w:szCs w:val="24"/>
          <w:lang w:val="ro-RO"/>
        </w:rPr>
        <w:t xml:space="preserve">torilor </w:t>
      </w:r>
      <w:r w:rsidR="00F81534" w:rsidRPr="00A5539E">
        <w:rPr>
          <w:noProof/>
          <w:sz w:val="24"/>
          <w:szCs w:val="24"/>
          <w:lang w:val="ro-RO"/>
        </w:rPr>
        <w:t>s</w:t>
      </w:r>
      <w:r w:rsidRPr="00A5539E">
        <w:rPr>
          <w:noProof/>
          <w:sz w:val="24"/>
          <w:szCs w:val="24"/>
          <w:lang w:val="ro-RO"/>
        </w:rPr>
        <w:t>i a organiza</w:t>
      </w:r>
      <w:r w:rsidR="00F81534" w:rsidRPr="00A5539E">
        <w:rPr>
          <w:noProof/>
          <w:sz w:val="24"/>
          <w:szCs w:val="24"/>
          <w:lang w:val="ro-RO"/>
        </w:rPr>
        <w:t>t</w:t>
      </w:r>
      <w:r w:rsidRPr="00A5539E">
        <w:rPr>
          <w:noProof/>
          <w:sz w:val="24"/>
          <w:szCs w:val="24"/>
          <w:lang w:val="ro-RO"/>
        </w:rPr>
        <w:t>iilor de fermieri, la care se face adesea referire sub numele de Sistemul agricol de cunoa</w:t>
      </w:r>
      <w:r w:rsidR="00F81534" w:rsidRPr="00A5539E">
        <w:rPr>
          <w:noProof/>
          <w:sz w:val="24"/>
          <w:szCs w:val="24"/>
          <w:lang w:val="ro-RO"/>
        </w:rPr>
        <w:t>s</w:t>
      </w:r>
      <w:r w:rsidRPr="00A5539E">
        <w:rPr>
          <w:noProof/>
          <w:sz w:val="24"/>
          <w:szCs w:val="24"/>
          <w:lang w:val="ro-RO"/>
        </w:rPr>
        <w:t xml:space="preserve">tere </w:t>
      </w:r>
      <w:r w:rsidR="00F81534" w:rsidRPr="00A5539E">
        <w:rPr>
          <w:noProof/>
          <w:sz w:val="24"/>
          <w:szCs w:val="24"/>
          <w:lang w:val="ro-RO"/>
        </w:rPr>
        <w:t>s</w:t>
      </w:r>
      <w:r w:rsidRPr="00A5539E">
        <w:rPr>
          <w:noProof/>
          <w:sz w:val="24"/>
          <w:szCs w:val="24"/>
          <w:lang w:val="ro-RO"/>
        </w:rPr>
        <w:t xml:space="preserve">i inovare (AKIS) </w:t>
      </w:r>
      <w:r w:rsidR="00F81534" w:rsidRPr="00A5539E">
        <w:rPr>
          <w:noProof/>
          <w:sz w:val="24"/>
          <w:szCs w:val="24"/>
          <w:lang w:val="ro-RO"/>
        </w:rPr>
        <w:t>s</w:t>
      </w:r>
      <w:r w:rsidRPr="00A5539E">
        <w:rPr>
          <w:noProof/>
          <w:sz w:val="24"/>
          <w:szCs w:val="24"/>
          <w:lang w:val="ro-RO"/>
        </w:rPr>
        <w:t>i care func</w:t>
      </w:r>
      <w:r w:rsidR="00F81534" w:rsidRPr="00A5539E">
        <w:rPr>
          <w:noProof/>
          <w:sz w:val="24"/>
          <w:szCs w:val="24"/>
          <w:lang w:val="ro-RO"/>
        </w:rPr>
        <w:t>t</w:t>
      </w:r>
      <w:r w:rsidRPr="00A5539E">
        <w:rPr>
          <w:noProof/>
          <w:sz w:val="24"/>
          <w:szCs w:val="24"/>
          <w:lang w:val="ro-RO"/>
        </w:rPr>
        <w:t>ioneaz</w:t>
      </w:r>
      <w:r w:rsidR="00F81534" w:rsidRPr="00A5539E">
        <w:rPr>
          <w:noProof/>
          <w:sz w:val="24"/>
          <w:szCs w:val="24"/>
          <w:lang w:val="ro-RO"/>
        </w:rPr>
        <w:t>a</w:t>
      </w:r>
      <w:r w:rsidRPr="00A5539E">
        <w:rPr>
          <w:noProof/>
          <w:sz w:val="24"/>
          <w:szCs w:val="24"/>
          <w:lang w:val="ro-RO"/>
        </w:rPr>
        <w:t xml:space="preserve"> foarte diferit de la un stat membru la altul. Rolul consultantului agricol se distinge ca av</w:t>
      </w:r>
      <w:r w:rsidR="00D4099E">
        <w:rPr>
          <w:noProof/>
          <w:sz w:val="24"/>
          <w:szCs w:val="24"/>
          <w:lang w:val="ro-RO"/>
        </w:rPr>
        <w:t>a</w:t>
      </w:r>
      <w:r w:rsidRPr="00A5539E">
        <w:rPr>
          <w:noProof/>
          <w:sz w:val="24"/>
          <w:szCs w:val="24"/>
          <w:lang w:val="ro-RO"/>
        </w:rPr>
        <w:t>nd o importan</w:t>
      </w:r>
      <w:r w:rsidR="00F81534" w:rsidRPr="00A5539E">
        <w:rPr>
          <w:noProof/>
          <w:sz w:val="24"/>
          <w:szCs w:val="24"/>
          <w:lang w:val="ro-RO"/>
        </w:rPr>
        <w:t>ta</w:t>
      </w:r>
      <w:r w:rsidRPr="00A5539E">
        <w:rPr>
          <w:noProof/>
          <w:sz w:val="24"/>
          <w:szCs w:val="24"/>
          <w:lang w:val="ro-RO"/>
        </w:rPr>
        <w:t xml:space="preserve"> deosebit</w:t>
      </w:r>
      <w:r w:rsidR="00F81534" w:rsidRPr="00A5539E">
        <w:rPr>
          <w:noProof/>
          <w:sz w:val="24"/>
          <w:szCs w:val="24"/>
          <w:lang w:val="ro-RO"/>
        </w:rPr>
        <w:t>a</w:t>
      </w:r>
      <w:r w:rsidRPr="00A5539E">
        <w:rPr>
          <w:noProof/>
          <w:sz w:val="24"/>
          <w:szCs w:val="24"/>
          <w:lang w:val="ro-RO"/>
        </w:rPr>
        <w:t>. O PAC modern</w:t>
      </w:r>
      <w:r w:rsidR="00F81534" w:rsidRPr="00A5539E">
        <w:rPr>
          <w:noProof/>
          <w:sz w:val="24"/>
          <w:szCs w:val="24"/>
          <w:lang w:val="ro-RO"/>
        </w:rPr>
        <w:t>a</w:t>
      </w:r>
      <w:r w:rsidRPr="00A5539E">
        <w:rPr>
          <w:noProof/>
          <w:sz w:val="24"/>
          <w:szCs w:val="24"/>
          <w:lang w:val="ro-RO"/>
        </w:rPr>
        <w:t xml:space="preserve"> ar trebui s</w:t>
      </w:r>
      <w:r w:rsidR="00F81534" w:rsidRPr="00A5539E">
        <w:rPr>
          <w:noProof/>
          <w:sz w:val="24"/>
          <w:szCs w:val="24"/>
          <w:lang w:val="ro-RO"/>
        </w:rPr>
        <w:t>a</w:t>
      </w:r>
      <w:r w:rsidRPr="00A5539E">
        <w:rPr>
          <w:noProof/>
          <w:sz w:val="24"/>
          <w:szCs w:val="24"/>
          <w:lang w:val="ro-RO"/>
        </w:rPr>
        <w:t xml:space="preserve"> sprijine consolidarea serviciilor de consiliere agricol</w:t>
      </w:r>
      <w:r w:rsidR="00F81534" w:rsidRPr="00A5539E">
        <w:rPr>
          <w:noProof/>
          <w:sz w:val="24"/>
          <w:szCs w:val="24"/>
          <w:lang w:val="ro-RO"/>
        </w:rPr>
        <w:t>a</w:t>
      </w:r>
      <w:r w:rsidRPr="00A5539E">
        <w:rPr>
          <w:noProof/>
          <w:sz w:val="24"/>
          <w:szCs w:val="24"/>
          <w:lang w:val="ro-RO"/>
        </w:rPr>
        <w:t xml:space="preserve"> din cadrul sistemelor agricole de cunoa</w:t>
      </w:r>
      <w:r w:rsidR="00F81534" w:rsidRPr="00A5539E">
        <w:rPr>
          <w:noProof/>
          <w:sz w:val="24"/>
          <w:szCs w:val="24"/>
          <w:lang w:val="ro-RO"/>
        </w:rPr>
        <w:t>s</w:t>
      </w:r>
      <w:r w:rsidRPr="00A5539E">
        <w:rPr>
          <w:noProof/>
          <w:sz w:val="24"/>
          <w:szCs w:val="24"/>
          <w:lang w:val="ro-RO"/>
        </w:rPr>
        <w:t xml:space="preserve">tere </w:t>
      </w:r>
      <w:r w:rsidR="00F81534" w:rsidRPr="00A5539E">
        <w:rPr>
          <w:noProof/>
          <w:sz w:val="24"/>
          <w:szCs w:val="24"/>
          <w:lang w:val="ro-RO"/>
        </w:rPr>
        <w:t>s</w:t>
      </w:r>
      <w:r w:rsidRPr="00A5539E">
        <w:rPr>
          <w:noProof/>
          <w:sz w:val="24"/>
          <w:szCs w:val="24"/>
          <w:lang w:val="ro-RO"/>
        </w:rPr>
        <w:t>i inovare. Aceasta ar trebui s</w:t>
      </w:r>
      <w:r w:rsidR="00F81534" w:rsidRPr="00A5539E">
        <w:rPr>
          <w:noProof/>
          <w:sz w:val="24"/>
          <w:szCs w:val="24"/>
          <w:lang w:val="ro-RO"/>
        </w:rPr>
        <w:t>a</w:t>
      </w:r>
      <w:r w:rsidRPr="00A5539E">
        <w:rPr>
          <w:noProof/>
          <w:sz w:val="24"/>
          <w:szCs w:val="24"/>
          <w:lang w:val="ro-RO"/>
        </w:rPr>
        <w:t xml:space="preserve"> devin</w:t>
      </w:r>
      <w:r w:rsidR="00F81534" w:rsidRPr="00A5539E">
        <w:rPr>
          <w:noProof/>
          <w:sz w:val="24"/>
          <w:szCs w:val="24"/>
          <w:lang w:val="ro-RO"/>
        </w:rPr>
        <w:t>a</w:t>
      </w:r>
      <w:r w:rsidRPr="00A5539E">
        <w:rPr>
          <w:noProof/>
          <w:sz w:val="24"/>
          <w:szCs w:val="24"/>
          <w:lang w:val="ro-RO"/>
        </w:rPr>
        <w:t xml:space="preserve"> o condi</w:t>
      </w:r>
      <w:r w:rsidR="00F81534" w:rsidRPr="00A5539E">
        <w:rPr>
          <w:noProof/>
          <w:sz w:val="24"/>
          <w:szCs w:val="24"/>
          <w:lang w:val="ro-RO"/>
        </w:rPr>
        <w:t>t</w:t>
      </w:r>
      <w:r w:rsidRPr="00A5539E">
        <w:rPr>
          <w:noProof/>
          <w:sz w:val="24"/>
          <w:szCs w:val="24"/>
          <w:lang w:val="ro-RO"/>
        </w:rPr>
        <w:t>ie pentru aprobarea planurilor strategice privind PAC. Consolidarea serviciilor de consiliere agricol</w:t>
      </w:r>
      <w:r w:rsidR="00F81534" w:rsidRPr="00A5539E">
        <w:rPr>
          <w:noProof/>
          <w:sz w:val="24"/>
          <w:szCs w:val="24"/>
          <w:lang w:val="ro-RO"/>
        </w:rPr>
        <w:t>a</w:t>
      </w:r>
      <w:r w:rsidRPr="00A5539E">
        <w:rPr>
          <w:noProof/>
          <w:sz w:val="24"/>
          <w:szCs w:val="24"/>
          <w:lang w:val="ro-RO"/>
        </w:rPr>
        <w:t xml:space="preserve"> ar trebui s</w:t>
      </w:r>
      <w:r w:rsidR="00F81534" w:rsidRPr="00A5539E">
        <w:rPr>
          <w:noProof/>
          <w:sz w:val="24"/>
          <w:szCs w:val="24"/>
          <w:lang w:val="ro-RO"/>
        </w:rPr>
        <w:t>a</w:t>
      </w:r>
      <w:r w:rsidRPr="00A5539E">
        <w:rPr>
          <w:noProof/>
          <w:sz w:val="24"/>
          <w:szCs w:val="24"/>
          <w:lang w:val="ro-RO"/>
        </w:rPr>
        <w:t xml:space="preserve"> fie facilitat</w:t>
      </w:r>
      <w:r w:rsidR="00F81534" w:rsidRPr="00A5539E">
        <w:rPr>
          <w:noProof/>
          <w:sz w:val="24"/>
          <w:szCs w:val="24"/>
          <w:lang w:val="ro-RO"/>
        </w:rPr>
        <w:t>a</w:t>
      </w:r>
      <w:r w:rsidRPr="00A5539E">
        <w:rPr>
          <w:noProof/>
          <w:sz w:val="24"/>
          <w:szCs w:val="24"/>
          <w:lang w:val="ro-RO"/>
        </w:rPr>
        <w:t xml:space="preserve"> prin intensificarea sprijinului pentru realizarea de schimburi </w:t>
      </w:r>
      <w:r w:rsidR="0005596B">
        <w:rPr>
          <w:noProof/>
          <w:sz w:val="24"/>
          <w:szCs w:val="24"/>
          <w:lang w:val="ro-RO"/>
        </w:rPr>
        <w:t>in</w:t>
      </w:r>
      <w:r w:rsidRPr="00A5539E">
        <w:rPr>
          <w:noProof/>
          <w:sz w:val="24"/>
          <w:szCs w:val="24"/>
          <w:lang w:val="ro-RO"/>
        </w:rPr>
        <w:t>tre colegi, pentru crearea de re</w:t>
      </w:r>
      <w:r w:rsidR="00F81534" w:rsidRPr="00A5539E">
        <w:rPr>
          <w:noProof/>
          <w:sz w:val="24"/>
          <w:szCs w:val="24"/>
          <w:lang w:val="ro-RO"/>
        </w:rPr>
        <w:t>t</w:t>
      </w:r>
      <w:r w:rsidRPr="00A5539E">
        <w:rPr>
          <w:noProof/>
          <w:sz w:val="24"/>
          <w:szCs w:val="24"/>
          <w:lang w:val="ro-RO"/>
        </w:rPr>
        <w:t xml:space="preserve">ele </w:t>
      </w:r>
      <w:r w:rsidR="00F81534" w:rsidRPr="00A5539E">
        <w:rPr>
          <w:noProof/>
          <w:sz w:val="24"/>
          <w:szCs w:val="24"/>
          <w:lang w:val="ro-RO"/>
        </w:rPr>
        <w:t>s</w:t>
      </w:r>
      <w:r w:rsidRPr="00A5539E">
        <w:rPr>
          <w:noProof/>
          <w:sz w:val="24"/>
          <w:szCs w:val="24"/>
          <w:lang w:val="ro-RO"/>
        </w:rPr>
        <w:t>i cooperarea dintre fermieri inclusiv prin organiza</w:t>
      </w:r>
      <w:r w:rsidR="00F81534" w:rsidRPr="00A5539E">
        <w:rPr>
          <w:noProof/>
          <w:sz w:val="24"/>
          <w:szCs w:val="24"/>
          <w:lang w:val="ro-RO"/>
        </w:rPr>
        <w:t>t</w:t>
      </w:r>
      <w:r w:rsidRPr="00A5539E">
        <w:rPr>
          <w:noProof/>
          <w:sz w:val="24"/>
          <w:szCs w:val="24"/>
          <w:lang w:val="ro-RO"/>
        </w:rPr>
        <w:t>iile de produc</w:t>
      </w:r>
      <w:r w:rsidR="00F81534" w:rsidRPr="00A5539E">
        <w:rPr>
          <w:noProof/>
          <w:sz w:val="24"/>
          <w:szCs w:val="24"/>
          <w:lang w:val="ro-RO"/>
        </w:rPr>
        <w:t>a</w:t>
      </w:r>
      <w:r w:rsidRPr="00A5539E">
        <w:rPr>
          <w:noProof/>
          <w:sz w:val="24"/>
          <w:szCs w:val="24"/>
          <w:lang w:val="ro-RO"/>
        </w:rPr>
        <w:t>tori (OP), deoarece aceste elemente pot fi vectori importan</w:t>
      </w:r>
      <w:r w:rsidR="00F81534" w:rsidRPr="00A5539E">
        <w:rPr>
          <w:noProof/>
          <w:sz w:val="24"/>
          <w:szCs w:val="24"/>
          <w:lang w:val="ro-RO"/>
        </w:rPr>
        <w:t>t</w:t>
      </w:r>
      <w:r w:rsidRPr="00A5539E">
        <w:rPr>
          <w:noProof/>
          <w:sz w:val="24"/>
          <w:szCs w:val="24"/>
          <w:lang w:val="ro-RO"/>
        </w:rPr>
        <w:t>i ai schimbului de cuno</w:t>
      </w:r>
      <w:r w:rsidR="00F81534" w:rsidRPr="00A5539E">
        <w:rPr>
          <w:noProof/>
          <w:sz w:val="24"/>
          <w:szCs w:val="24"/>
          <w:lang w:val="ro-RO"/>
        </w:rPr>
        <w:t>s</w:t>
      </w:r>
      <w:r w:rsidRPr="00A5539E">
        <w:rPr>
          <w:noProof/>
          <w:sz w:val="24"/>
          <w:szCs w:val="24"/>
          <w:lang w:val="ro-RO"/>
        </w:rPr>
        <w:t>tin</w:t>
      </w:r>
      <w:r w:rsidR="00F81534" w:rsidRPr="00A5539E">
        <w:rPr>
          <w:noProof/>
          <w:sz w:val="24"/>
          <w:szCs w:val="24"/>
          <w:lang w:val="ro-RO"/>
        </w:rPr>
        <w:t>t</w:t>
      </w:r>
      <w:r w:rsidRPr="00A5539E">
        <w:rPr>
          <w:noProof/>
          <w:sz w:val="24"/>
          <w:szCs w:val="24"/>
          <w:lang w:val="ro-RO"/>
        </w:rPr>
        <w:t>e, ai inov</w:t>
      </w:r>
      <w:r w:rsidR="00F81534" w:rsidRPr="00A5539E">
        <w:rPr>
          <w:noProof/>
          <w:sz w:val="24"/>
          <w:szCs w:val="24"/>
          <w:lang w:val="ro-RO"/>
        </w:rPr>
        <w:t>a</w:t>
      </w:r>
      <w:r w:rsidRPr="00A5539E">
        <w:rPr>
          <w:noProof/>
          <w:sz w:val="24"/>
          <w:szCs w:val="24"/>
          <w:lang w:val="ro-RO"/>
        </w:rPr>
        <w:t xml:space="preserve">rii </w:t>
      </w:r>
      <w:r w:rsidR="00F81534" w:rsidRPr="00A5539E">
        <w:rPr>
          <w:noProof/>
          <w:sz w:val="24"/>
          <w:szCs w:val="24"/>
          <w:lang w:val="ro-RO"/>
        </w:rPr>
        <w:t>s</w:t>
      </w:r>
      <w:r w:rsidRPr="00A5539E">
        <w:rPr>
          <w:noProof/>
          <w:sz w:val="24"/>
          <w:szCs w:val="24"/>
          <w:lang w:val="ro-RO"/>
        </w:rPr>
        <w:t xml:space="preserve">i ai reducerii costurilor pentru fermieri </w:t>
      </w:r>
      <w:r w:rsidR="0005596B">
        <w:rPr>
          <w:noProof/>
          <w:sz w:val="24"/>
          <w:szCs w:val="24"/>
          <w:lang w:val="ro-RO"/>
        </w:rPr>
        <w:t>in</w:t>
      </w:r>
      <w:r w:rsidRPr="00A5539E">
        <w:rPr>
          <w:noProof/>
          <w:sz w:val="24"/>
          <w:szCs w:val="24"/>
          <w:lang w:val="ro-RO"/>
        </w:rPr>
        <w:t xml:space="preserve"> mod foarte regulat.</w:t>
      </w:r>
    </w:p>
    <w:p w14:paraId="28344425" w14:textId="77777777" w:rsidR="003A42BF" w:rsidRPr="00A5539E" w:rsidRDefault="003A42BF" w:rsidP="003A42BF">
      <w:pPr>
        <w:pStyle w:val="Bodytext20"/>
        <w:ind w:firstLine="720"/>
        <w:jc w:val="both"/>
        <w:rPr>
          <w:b/>
          <w:bCs/>
          <w:noProof/>
          <w:sz w:val="24"/>
          <w:szCs w:val="24"/>
          <w:lang w:val="ro-RO"/>
        </w:rPr>
      </w:pPr>
    </w:p>
    <w:p w14:paraId="314417EE" w14:textId="0EF6E305" w:rsidR="003A42BF" w:rsidRPr="00A5539E" w:rsidRDefault="003A42BF" w:rsidP="003A42BF">
      <w:pPr>
        <w:pStyle w:val="Bodytext20"/>
        <w:ind w:firstLine="720"/>
        <w:jc w:val="both"/>
        <w:rPr>
          <w:b/>
          <w:bCs/>
          <w:noProof/>
          <w:sz w:val="24"/>
          <w:szCs w:val="24"/>
          <w:lang w:val="ro-RO"/>
        </w:rPr>
      </w:pPr>
      <w:r w:rsidRPr="00A5539E">
        <w:rPr>
          <w:b/>
          <w:bCs/>
          <w:noProof/>
          <w:sz w:val="24"/>
          <w:szCs w:val="24"/>
          <w:lang w:val="ro-RO"/>
        </w:rPr>
        <w:t>3.2.</w:t>
      </w:r>
      <w:r w:rsidRPr="00A5539E">
        <w:rPr>
          <w:b/>
          <w:bCs/>
          <w:noProof/>
          <w:sz w:val="24"/>
          <w:szCs w:val="24"/>
          <w:lang w:val="ro-RO"/>
        </w:rPr>
        <w:tab/>
        <w:t xml:space="preserve">Promovarea unui sector agricol inteligent </w:t>
      </w:r>
      <w:r w:rsidR="00F81534" w:rsidRPr="00A5539E">
        <w:rPr>
          <w:b/>
          <w:bCs/>
          <w:noProof/>
          <w:sz w:val="24"/>
          <w:szCs w:val="24"/>
          <w:lang w:val="ro-RO"/>
        </w:rPr>
        <w:t>s</w:t>
      </w:r>
      <w:r w:rsidRPr="00A5539E">
        <w:rPr>
          <w:b/>
          <w:bCs/>
          <w:noProof/>
          <w:sz w:val="24"/>
          <w:szCs w:val="24"/>
          <w:lang w:val="ro-RO"/>
        </w:rPr>
        <w:t>i rezilient</w:t>
      </w:r>
    </w:p>
    <w:p w14:paraId="1C56DAE2" w14:textId="3F5A28D7" w:rsidR="003A42BF" w:rsidRPr="00A5539E" w:rsidRDefault="003A42BF" w:rsidP="003A42BF">
      <w:pPr>
        <w:pStyle w:val="Bodytext20"/>
        <w:ind w:firstLine="720"/>
        <w:jc w:val="both"/>
        <w:rPr>
          <w:noProof/>
          <w:sz w:val="24"/>
          <w:szCs w:val="24"/>
          <w:lang w:val="ro-RO"/>
        </w:rPr>
      </w:pPr>
      <w:r w:rsidRPr="00A5539E">
        <w:rPr>
          <w:i/>
          <w:iCs/>
          <w:noProof/>
          <w:sz w:val="24"/>
          <w:szCs w:val="24"/>
          <w:lang w:val="ro-RO"/>
        </w:rPr>
        <w:t>3.2.1. Sprijin pentru un venit echitabil care s</w:t>
      </w:r>
      <w:r w:rsidR="00F81534" w:rsidRPr="00A5539E">
        <w:rPr>
          <w:i/>
          <w:iCs/>
          <w:noProof/>
          <w:sz w:val="24"/>
          <w:szCs w:val="24"/>
          <w:lang w:val="ro-RO"/>
        </w:rPr>
        <w:t>a</w:t>
      </w:r>
      <w:r w:rsidRPr="00A5539E">
        <w:rPr>
          <w:i/>
          <w:iCs/>
          <w:noProof/>
          <w:sz w:val="24"/>
          <w:szCs w:val="24"/>
          <w:lang w:val="ro-RO"/>
        </w:rPr>
        <w:t>-i ajute pe fermieri s</w:t>
      </w:r>
      <w:r w:rsidR="00F81534" w:rsidRPr="00A5539E">
        <w:rPr>
          <w:i/>
          <w:iCs/>
          <w:noProof/>
          <w:sz w:val="24"/>
          <w:szCs w:val="24"/>
          <w:lang w:val="ro-RO"/>
        </w:rPr>
        <w:t>a</w:t>
      </w:r>
      <w:r w:rsidRPr="00A5539E">
        <w:rPr>
          <w:i/>
          <w:iCs/>
          <w:noProof/>
          <w:sz w:val="24"/>
          <w:szCs w:val="24"/>
          <w:lang w:val="ro-RO"/>
        </w:rPr>
        <w:t xml:space="preserve"> tr</w:t>
      </w:r>
      <w:r w:rsidR="00F81534" w:rsidRPr="00A5539E">
        <w:rPr>
          <w:i/>
          <w:iCs/>
          <w:noProof/>
          <w:sz w:val="24"/>
          <w:szCs w:val="24"/>
          <w:lang w:val="ro-RO"/>
        </w:rPr>
        <w:t>a</w:t>
      </w:r>
      <w:r w:rsidRPr="00A5539E">
        <w:rPr>
          <w:i/>
          <w:iCs/>
          <w:noProof/>
          <w:sz w:val="24"/>
          <w:szCs w:val="24"/>
          <w:lang w:val="ro-RO"/>
        </w:rPr>
        <w:t>iasc</w:t>
      </w:r>
      <w:r w:rsidR="00F81534" w:rsidRPr="00A5539E">
        <w:rPr>
          <w:i/>
          <w:iCs/>
          <w:noProof/>
          <w:sz w:val="24"/>
          <w:szCs w:val="24"/>
          <w:lang w:val="ro-RO"/>
        </w:rPr>
        <w:t>a</w:t>
      </w:r>
      <w:r w:rsidRPr="00A5539E">
        <w:rPr>
          <w:i/>
          <w:iCs/>
          <w:noProof/>
          <w:sz w:val="24"/>
          <w:szCs w:val="24"/>
          <w:lang w:val="ro-RO"/>
        </w:rPr>
        <w:t xml:space="preserve"> din munca lor</w:t>
      </w:r>
    </w:p>
    <w:p w14:paraId="15A27DE2" w14:textId="45A0A824" w:rsidR="003A42BF" w:rsidRPr="00A5539E" w:rsidRDefault="003A42BF" w:rsidP="003A42BF">
      <w:pPr>
        <w:pStyle w:val="Bodytext20"/>
        <w:ind w:firstLine="720"/>
        <w:jc w:val="both"/>
        <w:rPr>
          <w:noProof/>
          <w:sz w:val="24"/>
          <w:szCs w:val="24"/>
          <w:lang w:val="ro-RO"/>
        </w:rPr>
      </w:pPr>
      <w:r w:rsidRPr="00A5539E">
        <w:rPr>
          <w:noProof/>
          <w:sz w:val="24"/>
          <w:szCs w:val="24"/>
          <w:lang w:val="ro-RO"/>
        </w:rPr>
        <w:t xml:space="preserve">Astfel cum s-a subliniat </w:t>
      </w:r>
      <w:r w:rsidR="0005596B">
        <w:rPr>
          <w:noProof/>
          <w:sz w:val="24"/>
          <w:szCs w:val="24"/>
          <w:lang w:val="ro-RO"/>
        </w:rPr>
        <w:t>in</w:t>
      </w:r>
      <w:r w:rsidRPr="00A5539E">
        <w:rPr>
          <w:noProof/>
          <w:sz w:val="24"/>
          <w:szCs w:val="24"/>
          <w:lang w:val="ro-RO"/>
        </w:rPr>
        <w:t xml:space="preserve"> Documentul de reflec</w:t>
      </w:r>
      <w:r w:rsidR="00F81534" w:rsidRPr="00A5539E">
        <w:rPr>
          <w:noProof/>
          <w:sz w:val="24"/>
          <w:szCs w:val="24"/>
          <w:lang w:val="ro-RO"/>
        </w:rPr>
        <w:t>t</w:t>
      </w:r>
      <w:r w:rsidRPr="00A5539E">
        <w:rPr>
          <w:noProof/>
          <w:sz w:val="24"/>
          <w:szCs w:val="24"/>
          <w:lang w:val="ro-RO"/>
        </w:rPr>
        <w:t>ie privind Viitorul finan</w:t>
      </w:r>
      <w:r w:rsidR="00F81534" w:rsidRPr="00A5539E">
        <w:rPr>
          <w:noProof/>
          <w:sz w:val="24"/>
          <w:szCs w:val="24"/>
          <w:lang w:val="ro-RO"/>
        </w:rPr>
        <w:t>t</w:t>
      </w:r>
      <w:r w:rsidRPr="00A5539E">
        <w:rPr>
          <w:noProof/>
          <w:sz w:val="24"/>
          <w:szCs w:val="24"/>
          <w:lang w:val="ro-RO"/>
        </w:rPr>
        <w:t>elor UE, pl</w:t>
      </w:r>
      <w:r w:rsidR="00F81534" w:rsidRPr="00A5539E">
        <w:rPr>
          <w:noProof/>
          <w:sz w:val="24"/>
          <w:szCs w:val="24"/>
          <w:lang w:val="ro-RO"/>
        </w:rPr>
        <w:t>at</w:t>
      </w:r>
      <w:r w:rsidRPr="00A5539E">
        <w:rPr>
          <w:noProof/>
          <w:sz w:val="24"/>
          <w:szCs w:val="24"/>
          <w:lang w:val="ro-RO"/>
        </w:rPr>
        <w:t>ile directe acoper</w:t>
      </w:r>
      <w:r w:rsidR="00F81534" w:rsidRPr="00A5539E">
        <w:rPr>
          <w:noProof/>
          <w:sz w:val="24"/>
          <w:szCs w:val="24"/>
          <w:lang w:val="ro-RO"/>
        </w:rPr>
        <w:t>a</w:t>
      </w:r>
      <w:r w:rsidRPr="00A5539E">
        <w:rPr>
          <w:noProof/>
          <w:sz w:val="24"/>
          <w:szCs w:val="24"/>
          <w:lang w:val="ro-RO"/>
        </w:rPr>
        <w:t xml:space="preserve"> par</w:t>
      </w:r>
      <w:r w:rsidR="00F81534" w:rsidRPr="00A5539E">
        <w:rPr>
          <w:noProof/>
          <w:sz w:val="24"/>
          <w:szCs w:val="24"/>
          <w:lang w:val="ro-RO"/>
        </w:rPr>
        <w:t>t</w:t>
      </w:r>
      <w:r w:rsidRPr="00A5539E">
        <w:rPr>
          <w:noProof/>
          <w:sz w:val="24"/>
          <w:szCs w:val="24"/>
          <w:lang w:val="ro-RO"/>
        </w:rPr>
        <w:t>ial diferen</w:t>
      </w:r>
      <w:r w:rsidR="00F81534" w:rsidRPr="00A5539E">
        <w:rPr>
          <w:noProof/>
          <w:sz w:val="24"/>
          <w:szCs w:val="24"/>
          <w:lang w:val="ro-RO"/>
        </w:rPr>
        <w:t>t</w:t>
      </w:r>
      <w:r w:rsidRPr="00A5539E">
        <w:rPr>
          <w:noProof/>
          <w:sz w:val="24"/>
          <w:szCs w:val="24"/>
          <w:lang w:val="ro-RO"/>
        </w:rPr>
        <w:t>a care exist</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tre veniturile din sectorul agricol </w:t>
      </w:r>
      <w:r w:rsidR="00F81534" w:rsidRPr="00A5539E">
        <w:rPr>
          <w:noProof/>
          <w:sz w:val="24"/>
          <w:szCs w:val="24"/>
          <w:lang w:val="ro-RO"/>
        </w:rPr>
        <w:t>s</w:t>
      </w:r>
      <w:r w:rsidRPr="00A5539E">
        <w:rPr>
          <w:noProof/>
          <w:sz w:val="24"/>
          <w:szCs w:val="24"/>
          <w:lang w:val="ro-RO"/>
        </w:rPr>
        <w:t>i cele din alte sectoare economice. Pl</w:t>
      </w:r>
      <w:r w:rsidR="00F81534" w:rsidRPr="00A5539E">
        <w:rPr>
          <w:noProof/>
          <w:sz w:val="24"/>
          <w:szCs w:val="24"/>
          <w:lang w:val="ro-RO"/>
        </w:rPr>
        <w:t>at</w:t>
      </w:r>
      <w:r w:rsidRPr="00A5539E">
        <w:rPr>
          <w:noProof/>
          <w:sz w:val="24"/>
          <w:szCs w:val="24"/>
          <w:lang w:val="ro-RO"/>
        </w:rPr>
        <w:t>ile directe ofer</w:t>
      </w:r>
      <w:r w:rsidR="00F81534" w:rsidRPr="00A5539E">
        <w:rPr>
          <w:noProof/>
          <w:sz w:val="24"/>
          <w:szCs w:val="24"/>
          <w:lang w:val="ro-RO"/>
        </w:rPr>
        <w:t>a</w:t>
      </w:r>
      <w:r w:rsidRPr="00A5539E">
        <w:rPr>
          <w:noProof/>
          <w:sz w:val="24"/>
          <w:szCs w:val="24"/>
          <w:lang w:val="ro-RO"/>
        </w:rPr>
        <w:t xml:space="preserve"> o plas</w:t>
      </w:r>
      <w:r w:rsidR="00F81534" w:rsidRPr="00A5539E">
        <w:rPr>
          <w:noProof/>
          <w:sz w:val="24"/>
          <w:szCs w:val="24"/>
          <w:lang w:val="ro-RO"/>
        </w:rPr>
        <w:t>a</w:t>
      </w:r>
      <w:r w:rsidRPr="00A5539E">
        <w:rPr>
          <w:noProof/>
          <w:sz w:val="24"/>
          <w:szCs w:val="24"/>
          <w:lang w:val="ro-RO"/>
        </w:rPr>
        <w:t xml:space="preserve"> de siguran</w:t>
      </w:r>
      <w:r w:rsidR="00F81534" w:rsidRPr="00A5539E">
        <w:rPr>
          <w:noProof/>
          <w:sz w:val="24"/>
          <w:szCs w:val="24"/>
          <w:lang w:val="ro-RO"/>
        </w:rPr>
        <w:t>ta</w:t>
      </w:r>
      <w:r w:rsidRPr="00A5539E">
        <w:rPr>
          <w:noProof/>
          <w:sz w:val="24"/>
          <w:szCs w:val="24"/>
          <w:lang w:val="ro-RO"/>
        </w:rPr>
        <w:t xml:space="preserve"> important</w:t>
      </w:r>
      <w:r w:rsidR="00F81534" w:rsidRPr="00A5539E">
        <w:rPr>
          <w:noProof/>
          <w:sz w:val="24"/>
          <w:szCs w:val="24"/>
          <w:lang w:val="ro-RO"/>
        </w:rPr>
        <w:t>a</w:t>
      </w:r>
      <w:r w:rsidRPr="00A5539E">
        <w:rPr>
          <w:noProof/>
          <w:sz w:val="24"/>
          <w:szCs w:val="24"/>
          <w:lang w:val="ro-RO"/>
        </w:rPr>
        <w:t xml:space="preserve"> pentru venituri, asigur</w:t>
      </w:r>
      <w:r w:rsidR="00D4099E">
        <w:rPr>
          <w:noProof/>
          <w:sz w:val="24"/>
          <w:szCs w:val="24"/>
          <w:lang w:val="ro-RO"/>
        </w:rPr>
        <w:t>a</w:t>
      </w:r>
      <w:r w:rsidRPr="00A5539E">
        <w:rPr>
          <w:noProof/>
          <w:sz w:val="24"/>
          <w:szCs w:val="24"/>
          <w:lang w:val="ro-RO"/>
        </w:rPr>
        <w:t>nd existen</w:t>
      </w:r>
      <w:r w:rsidR="00F81534" w:rsidRPr="00A5539E">
        <w:rPr>
          <w:noProof/>
          <w:sz w:val="24"/>
          <w:szCs w:val="24"/>
          <w:lang w:val="ro-RO"/>
        </w:rPr>
        <w:t>t</w:t>
      </w:r>
      <w:r w:rsidRPr="00A5539E">
        <w:rPr>
          <w:noProof/>
          <w:sz w:val="24"/>
          <w:szCs w:val="24"/>
          <w:lang w:val="ro-RO"/>
        </w:rPr>
        <w:t>a unei activit</w:t>
      </w:r>
      <w:r w:rsidR="00F81534" w:rsidRPr="00A5539E">
        <w:rPr>
          <w:noProof/>
          <w:sz w:val="24"/>
          <w:szCs w:val="24"/>
          <w:lang w:val="ro-RO"/>
        </w:rPr>
        <w:t>at</w:t>
      </w:r>
      <w:r w:rsidRPr="00A5539E">
        <w:rPr>
          <w:noProof/>
          <w:sz w:val="24"/>
          <w:szCs w:val="24"/>
          <w:lang w:val="ro-RO"/>
        </w:rPr>
        <w:t xml:space="preserve">i agricole pretutindeni </w:t>
      </w:r>
      <w:r w:rsidR="0005596B">
        <w:rPr>
          <w:noProof/>
          <w:sz w:val="24"/>
          <w:szCs w:val="24"/>
          <w:lang w:val="ro-RO"/>
        </w:rPr>
        <w:t>in</w:t>
      </w:r>
      <w:r w:rsidRPr="00A5539E">
        <w:rPr>
          <w:noProof/>
          <w:sz w:val="24"/>
          <w:szCs w:val="24"/>
          <w:lang w:val="ro-RO"/>
        </w:rPr>
        <w:t xml:space="preserve"> Uniune, inclusiv </w:t>
      </w:r>
      <w:r w:rsidR="0005596B">
        <w:rPr>
          <w:noProof/>
          <w:sz w:val="24"/>
          <w:szCs w:val="24"/>
          <w:lang w:val="ro-RO"/>
        </w:rPr>
        <w:t>in</w:t>
      </w:r>
      <w:r w:rsidRPr="00A5539E">
        <w:rPr>
          <w:noProof/>
          <w:sz w:val="24"/>
          <w:szCs w:val="24"/>
          <w:lang w:val="ro-RO"/>
        </w:rPr>
        <w:t xml:space="preserve"> zonele care se confrunt</w:t>
      </w:r>
      <w:r w:rsidR="00F81534" w:rsidRPr="00A5539E">
        <w:rPr>
          <w:noProof/>
          <w:sz w:val="24"/>
          <w:szCs w:val="24"/>
          <w:lang w:val="ro-RO"/>
        </w:rPr>
        <w:t>a</w:t>
      </w:r>
      <w:r w:rsidRPr="00A5539E">
        <w:rPr>
          <w:noProof/>
          <w:sz w:val="24"/>
          <w:szCs w:val="24"/>
          <w:lang w:val="ro-RO"/>
        </w:rPr>
        <w:t xml:space="preserve"> cu constr</w:t>
      </w:r>
      <w:r w:rsidR="00D4099E">
        <w:rPr>
          <w:noProof/>
          <w:sz w:val="24"/>
          <w:szCs w:val="24"/>
          <w:lang w:val="ro-RO"/>
        </w:rPr>
        <w:t>a</w:t>
      </w:r>
      <w:r w:rsidRPr="00A5539E">
        <w:rPr>
          <w:noProof/>
          <w:sz w:val="24"/>
          <w:szCs w:val="24"/>
          <w:lang w:val="ro-RO"/>
        </w:rPr>
        <w:t xml:space="preserve">ngeri naturale (care primesc </w:t>
      </w:r>
      <w:r w:rsidR="00F81534" w:rsidRPr="00A5539E">
        <w:rPr>
          <w:noProof/>
          <w:sz w:val="24"/>
          <w:szCs w:val="24"/>
          <w:lang w:val="ro-RO"/>
        </w:rPr>
        <w:t>s</w:t>
      </w:r>
      <w:r w:rsidRPr="00A5539E">
        <w:rPr>
          <w:noProof/>
          <w:sz w:val="24"/>
          <w:szCs w:val="24"/>
          <w:lang w:val="ro-RO"/>
        </w:rPr>
        <w:t>i pl</w:t>
      </w:r>
      <w:r w:rsidR="00F81534" w:rsidRPr="00A5539E">
        <w:rPr>
          <w:noProof/>
          <w:sz w:val="24"/>
          <w:szCs w:val="24"/>
          <w:lang w:val="ro-RO"/>
        </w:rPr>
        <w:t>at</w:t>
      </w:r>
      <w:r w:rsidRPr="00A5539E">
        <w:rPr>
          <w:noProof/>
          <w:sz w:val="24"/>
          <w:szCs w:val="24"/>
          <w:lang w:val="ro-RO"/>
        </w:rPr>
        <w:t xml:space="preserve">i pentru venit </w:t>
      </w:r>
      <w:r w:rsidR="0005596B">
        <w:rPr>
          <w:noProof/>
          <w:sz w:val="24"/>
          <w:szCs w:val="24"/>
          <w:lang w:val="ro-RO"/>
        </w:rPr>
        <w:t>in</w:t>
      </w:r>
      <w:r w:rsidRPr="00A5539E">
        <w:rPr>
          <w:noProof/>
          <w:sz w:val="24"/>
          <w:szCs w:val="24"/>
          <w:lang w:val="ro-RO"/>
        </w:rPr>
        <w:t xml:space="preserve"> cadrul politicii de dezvoltare rural</w:t>
      </w:r>
      <w:r w:rsidR="00F81534" w:rsidRPr="00A5539E">
        <w:rPr>
          <w:noProof/>
          <w:sz w:val="24"/>
          <w:szCs w:val="24"/>
          <w:lang w:val="ro-RO"/>
        </w:rPr>
        <w:t>a</w:t>
      </w:r>
      <w:r w:rsidRPr="00A5539E">
        <w:rPr>
          <w:noProof/>
          <w:sz w:val="24"/>
          <w:szCs w:val="24"/>
          <w:lang w:val="ro-RO"/>
        </w:rPr>
        <w:t xml:space="preserve">), cu diversele beneficii economice, de mediu </w:t>
      </w:r>
      <w:r w:rsidR="00F81534" w:rsidRPr="00A5539E">
        <w:rPr>
          <w:noProof/>
          <w:sz w:val="24"/>
          <w:szCs w:val="24"/>
          <w:lang w:val="ro-RO"/>
        </w:rPr>
        <w:t>s</w:t>
      </w:r>
      <w:r w:rsidRPr="00A5539E">
        <w:rPr>
          <w:noProof/>
          <w:sz w:val="24"/>
          <w:szCs w:val="24"/>
          <w:lang w:val="ro-RO"/>
        </w:rPr>
        <w:t>i sociale asociate, inclusiv furnizarea de bunuri publice. De aceea, pl</w:t>
      </w:r>
      <w:r w:rsidR="00F81534" w:rsidRPr="00A5539E">
        <w:rPr>
          <w:noProof/>
          <w:sz w:val="24"/>
          <w:szCs w:val="24"/>
          <w:lang w:val="ro-RO"/>
        </w:rPr>
        <w:t>at</w:t>
      </w:r>
      <w:r w:rsidRPr="00A5539E">
        <w:rPr>
          <w:noProof/>
          <w:sz w:val="24"/>
          <w:szCs w:val="24"/>
          <w:lang w:val="ro-RO"/>
        </w:rPr>
        <w:t>ile directe r</w:t>
      </w:r>
      <w:r w:rsidR="00F81534" w:rsidRPr="00A5539E">
        <w:rPr>
          <w:noProof/>
          <w:sz w:val="24"/>
          <w:szCs w:val="24"/>
          <w:lang w:val="ro-RO"/>
        </w:rPr>
        <w:t>a</w:t>
      </w:r>
      <w:r w:rsidRPr="00A5539E">
        <w:rPr>
          <w:noProof/>
          <w:sz w:val="24"/>
          <w:szCs w:val="24"/>
          <w:lang w:val="ro-RO"/>
        </w:rPr>
        <w:t>m</w:t>
      </w:r>
      <w:r w:rsidR="00D4099E">
        <w:rPr>
          <w:noProof/>
          <w:sz w:val="24"/>
          <w:szCs w:val="24"/>
          <w:lang w:val="ro-RO"/>
        </w:rPr>
        <w:t>a</w:t>
      </w:r>
      <w:r w:rsidRPr="00A5539E">
        <w:rPr>
          <w:noProof/>
          <w:sz w:val="24"/>
          <w:szCs w:val="24"/>
          <w:lang w:val="ro-RO"/>
        </w:rPr>
        <w:t>n o parte esen</w:t>
      </w:r>
      <w:r w:rsidR="00F81534" w:rsidRPr="00A5539E">
        <w:rPr>
          <w:noProof/>
          <w:sz w:val="24"/>
          <w:szCs w:val="24"/>
          <w:lang w:val="ro-RO"/>
        </w:rPr>
        <w:t>t</w:t>
      </w:r>
      <w:r w:rsidRPr="00A5539E">
        <w:rPr>
          <w:noProof/>
          <w:sz w:val="24"/>
          <w:szCs w:val="24"/>
          <w:lang w:val="ro-RO"/>
        </w:rPr>
        <w:t>ial</w:t>
      </w:r>
      <w:r w:rsidR="00F81534" w:rsidRPr="00A5539E">
        <w:rPr>
          <w:noProof/>
          <w:sz w:val="24"/>
          <w:szCs w:val="24"/>
          <w:lang w:val="ro-RO"/>
        </w:rPr>
        <w:t>a</w:t>
      </w:r>
      <w:r w:rsidRPr="00A5539E">
        <w:rPr>
          <w:noProof/>
          <w:sz w:val="24"/>
          <w:szCs w:val="24"/>
          <w:lang w:val="ro-RO"/>
        </w:rPr>
        <w:t xml:space="preserve"> din PAC, </w:t>
      </w:r>
      <w:r w:rsidR="0005596B">
        <w:rPr>
          <w:noProof/>
          <w:sz w:val="24"/>
          <w:szCs w:val="24"/>
          <w:lang w:val="ro-RO"/>
        </w:rPr>
        <w:t>in</w:t>
      </w:r>
      <w:r w:rsidRPr="00A5539E">
        <w:rPr>
          <w:noProof/>
          <w:sz w:val="24"/>
          <w:szCs w:val="24"/>
          <w:lang w:val="ro-RO"/>
        </w:rPr>
        <w:t xml:space="preserve"> concordan</w:t>
      </w:r>
      <w:r w:rsidR="00F81534" w:rsidRPr="00A5539E">
        <w:rPr>
          <w:noProof/>
          <w:sz w:val="24"/>
          <w:szCs w:val="24"/>
          <w:lang w:val="ro-RO"/>
        </w:rPr>
        <w:t>ta</w:t>
      </w:r>
      <w:r w:rsidRPr="00A5539E">
        <w:rPr>
          <w:noProof/>
          <w:sz w:val="24"/>
          <w:szCs w:val="24"/>
          <w:lang w:val="ro-RO"/>
        </w:rPr>
        <w:t xml:space="preserve"> cu obliga</w:t>
      </w:r>
      <w:r w:rsidR="00F81534" w:rsidRPr="00A5539E">
        <w:rPr>
          <w:noProof/>
          <w:sz w:val="24"/>
          <w:szCs w:val="24"/>
          <w:lang w:val="ro-RO"/>
        </w:rPr>
        <w:t>t</w:t>
      </w:r>
      <w:r w:rsidRPr="00A5539E">
        <w:rPr>
          <w:noProof/>
          <w:sz w:val="24"/>
          <w:szCs w:val="24"/>
          <w:lang w:val="ro-RO"/>
        </w:rPr>
        <w:t xml:space="preserve">iile care </w:t>
      </w:r>
      <w:r w:rsidR="0005596B">
        <w:rPr>
          <w:noProof/>
          <w:sz w:val="24"/>
          <w:szCs w:val="24"/>
          <w:lang w:val="ro-RO"/>
        </w:rPr>
        <w:t>I</w:t>
      </w:r>
      <w:r w:rsidRPr="00A5539E">
        <w:rPr>
          <w:noProof/>
          <w:sz w:val="24"/>
          <w:szCs w:val="24"/>
          <w:lang w:val="ro-RO"/>
        </w:rPr>
        <w:t xml:space="preserve">i revin acesteia </w:t>
      </w:r>
      <w:r w:rsidR="0005596B">
        <w:rPr>
          <w:noProof/>
          <w:sz w:val="24"/>
          <w:szCs w:val="24"/>
          <w:lang w:val="ro-RO"/>
        </w:rPr>
        <w:t>in</w:t>
      </w:r>
      <w:r w:rsidRPr="00A5539E">
        <w:rPr>
          <w:noProof/>
          <w:sz w:val="24"/>
          <w:szCs w:val="24"/>
          <w:lang w:val="ro-RO"/>
        </w:rPr>
        <w:t xml:space="preserve"> temeiul Tratatului privind UE.</w:t>
      </w:r>
    </w:p>
    <w:p w14:paraId="41CE470E" w14:textId="421D750C" w:rsidR="003A42BF" w:rsidRPr="00A5539E" w:rsidRDefault="003A42BF" w:rsidP="003A42BF">
      <w:pPr>
        <w:pStyle w:val="Bodytext20"/>
        <w:ind w:firstLine="720"/>
        <w:jc w:val="both"/>
        <w:rPr>
          <w:noProof/>
          <w:sz w:val="24"/>
          <w:szCs w:val="24"/>
          <w:lang w:val="ro-RO"/>
        </w:rPr>
      </w:pPr>
      <w:r w:rsidRPr="00A5539E">
        <w:rPr>
          <w:rFonts w:asciiTheme="minorHAnsi" w:hAnsiTheme="minorHAnsi" w:cstheme="minorHAnsi"/>
          <w:noProof/>
          <w:sz w:val="24"/>
          <w:szCs w:val="24"/>
          <w:lang w:val="ro-RO"/>
        </w:rPr>
        <w:lastRenderedPageBreak/>
        <w:drawing>
          <wp:inline distT="0" distB="0" distL="0" distR="0" wp14:anchorId="10BE4C6E" wp14:editId="6F86C5AA">
            <wp:extent cx="5645150" cy="379793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55"/>
                    <a:stretch/>
                  </pic:blipFill>
                  <pic:spPr>
                    <a:xfrm>
                      <a:off x="0" y="0"/>
                      <a:ext cx="5645150" cy="3797935"/>
                    </a:xfrm>
                    <a:prstGeom prst="rect">
                      <a:avLst/>
                    </a:prstGeom>
                  </pic:spPr>
                </pic:pic>
              </a:graphicData>
            </a:graphic>
          </wp:inline>
        </w:drawing>
      </w:r>
    </w:p>
    <w:p w14:paraId="5062D584" w14:textId="4E2E6FA7" w:rsidR="003A42BF" w:rsidRPr="00A5539E" w:rsidRDefault="003A42BF" w:rsidP="003A42BF">
      <w:pPr>
        <w:pStyle w:val="Bodytext20"/>
        <w:ind w:firstLine="720"/>
        <w:jc w:val="both"/>
        <w:rPr>
          <w:noProof/>
          <w:sz w:val="24"/>
          <w:szCs w:val="24"/>
          <w:lang w:val="ro-RO"/>
        </w:rPr>
      </w:pPr>
      <w:r w:rsidRPr="00A5539E">
        <w:rPr>
          <w:noProof/>
          <w:sz w:val="24"/>
          <w:szCs w:val="24"/>
          <w:lang w:val="ro-RO"/>
        </w:rPr>
        <w:t>Venitul mediu al fermierului (f</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a</w:t>
      </w:r>
      <w:r w:rsidRPr="00A5539E">
        <w:rPr>
          <w:noProof/>
          <w:sz w:val="24"/>
          <w:szCs w:val="24"/>
          <w:lang w:val="ro-RO"/>
        </w:rPr>
        <w:t xml:space="preserve"> sprijinul din PAC) = venitul </w:t>
      </w:r>
      <w:r w:rsidR="0005596B">
        <w:rPr>
          <w:noProof/>
          <w:sz w:val="24"/>
          <w:szCs w:val="24"/>
          <w:lang w:val="ro-RO"/>
        </w:rPr>
        <w:t>in</w:t>
      </w:r>
      <w:r w:rsidRPr="00A5539E">
        <w:rPr>
          <w:noProof/>
          <w:sz w:val="24"/>
          <w:szCs w:val="24"/>
          <w:lang w:val="ro-RO"/>
        </w:rPr>
        <w:t>treprinderii per lucr</w:t>
      </w:r>
      <w:r w:rsidR="00F81534" w:rsidRPr="00A5539E">
        <w:rPr>
          <w:noProof/>
          <w:sz w:val="24"/>
          <w:szCs w:val="24"/>
          <w:lang w:val="ro-RO"/>
        </w:rPr>
        <w:t>a</w:t>
      </w:r>
      <w:r w:rsidRPr="00A5539E">
        <w:rPr>
          <w:noProof/>
          <w:sz w:val="24"/>
          <w:szCs w:val="24"/>
          <w:lang w:val="ro-RO"/>
        </w:rPr>
        <w:t>tor - subven</w:t>
      </w:r>
      <w:r w:rsidR="00F81534" w:rsidRPr="00A5539E">
        <w:rPr>
          <w:noProof/>
          <w:sz w:val="24"/>
          <w:szCs w:val="24"/>
          <w:lang w:val="ro-RO"/>
        </w:rPr>
        <w:t>t</w:t>
      </w:r>
      <w:r w:rsidRPr="00A5539E">
        <w:rPr>
          <w:noProof/>
          <w:sz w:val="24"/>
          <w:szCs w:val="24"/>
          <w:lang w:val="ro-RO"/>
        </w:rPr>
        <w:t>ii de func</w:t>
      </w:r>
      <w:r w:rsidR="00F81534" w:rsidRPr="00A5539E">
        <w:rPr>
          <w:noProof/>
          <w:sz w:val="24"/>
          <w:szCs w:val="24"/>
          <w:lang w:val="ro-RO"/>
        </w:rPr>
        <w:t>t</w:t>
      </w:r>
      <w:r w:rsidRPr="00A5539E">
        <w:rPr>
          <w:noProof/>
          <w:sz w:val="24"/>
          <w:szCs w:val="24"/>
          <w:lang w:val="ro-RO"/>
        </w:rPr>
        <w:t>ionare</w:t>
      </w:r>
    </w:p>
    <w:p w14:paraId="7F20179C" w14:textId="595C3A7A" w:rsidR="003A42BF" w:rsidRPr="00A5539E" w:rsidRDefault="003A42BF" w:rsidP="003A42BF">
      <w:pPr>
        <w:pStyle w:val="Bodytext20"/>
        <w:ind w:firstLine="720"/>
        <w:jc w:val="both"/>
        <w:rPr>
          <w:noProof/>
          <w:sz w:val="24"/>
          <w:szCs w:val="24"/>
          <w:lang w:val="ro-RO"/>
        </w:rPr>
      </w:pPr>
      <w:r w:rsidRPr="00A5539E">
        <w:rPr>
          <w:noProof/>
          <w:sz w:val="24"/>
          <w:szCs w:val="24"/>
          <w:lang w:val="ro-RO"/>
        </w:rPr>
        <w:t>Not</w:t>
      </w:r>
      <w:r w:rsidR="00F81534" w:rsidRPr="00A5539E">
        <w:rPr>
          <w:noProof/>
          <w:sz w:val="24"/>
          <w:szCs w:val="24"/>
          <w:lang w:val="ro-RO"/>
        </w:rPr>
        <w:t>a</w:t>
      </w:r>
      <w:r w:rsidRPr="00A5539E">
        <w:rPr>
          <w:noProof/>
          <w:sz w:val="24"/>
          <w:szCs w:val="24"/>
          <w:lang w:val="ro-RO"/>
        </w:rPr>
        <w:t>: sprijinul din PAC nu include sprijinul pentru investi</w:t>
      </w:r>
      <w:r w:rsidR="00F81534" w:rsidRPr="00A5539E">
        <w:rPr>
          <w:noProof/>
          <w:sz w:val="24"/>
          <w:szCs w:val="24"/>
          <w:lang w:val="ro-RO"/>
        </w:rPr>
        <w:t>t</w:t>
      </w:r>
      <w:r w:rsidRPr="00A5539E">
        <w:rPr>
          <w:noProof/>
          <w:sz w:val="24"/>
          <w:szCs w:val="24"/>
          <w:lang w:val="ro-RO"/>
        </w:rPr>
        <w:t>ii; venitul mediu al fermierului f</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a</w:t>
      </w:r>
      <w:r w:rsidRPr="00A5539E">
        <w:rPr>
          <w:noProof/>
          <w:sz w:val="24"/>
          <w:szCs w:val="24"/>
          <w:lang w:val="ro-RO"/>
        </w:rPr>
        <w:t xml:space="preserve"> sprijinul din PAC </w:t>
      </w:r>
      <w:r w:rsidR="0005596B">
        <w:rPr>
          <w:noProof/>
          <w:sz w:val="24"/>
          <w:szCs w:val="24"/>
          <w:lang w:val="ro-RO"/>
        </w:rPr>
        <w:t>in</w:t>
      </w:r>
      <w:r w:rsidRPr="00A5539E">
        <w:rPr>
          <w:noProof/>
          <w:sz w:val="24"/>
          <w:szCs w:val="24"/>
          <w:lang w:val="ro-RO"/>
        </w:rPr>
        <w:t xml:space="preserve"> LU </w:t>
      </w:r>
      <w:r w:rsidR="00F81534" w:rsidRPr="00A5539E">
        <w:rPr>
          <w:noProof/>
          <w:sz w:val="24"/>
          <w:szCs w:val="24"/>
          <w:lang w:val="ro-RO"/>
        </w:rPr>
        <w:t>s</w:t>
      </w:r>
      <w:r w:rsidRPr="00A5539E">
        <w:rPr>
          <w:noProof/>
          <w:sz w:val="24"/>
          <w:szCs w:val="24"/>
          <w:lang w:val="ro-RO"/>
        </w:rPr>
        <w:t xml:space="preserve">i FI a fost negativ </w:t>
      </w:r>
      <w:r w:rsidR="0005596B">
        <w:rPr>
          <w:noProof/>
          <w:sz w:val="24"/>
          <w:szCs w:val="24"/>
          <w:lang w:val="ro-RO"/>
        </w:rPr>
        <w:t>in</w:t>
      </w:r>
      <w:r w:rsidRPr="00A5539E">
        <w:rPr>
          <w:noProof/>
          <w:sz w:val="24"/>
          <w:szCs w:val="24"/>
          <w:lang w:val="ro-RO"/>
        </w:rPr>
        <w:t xml:space="preserve"> perioada avut</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vedere - venitul negativ compensat de sprijinul din PAC este indicat </w:t>
      </w:r>
      <w:r w:rsidR="0005596B">
        <w:rPr>
          <w:noProof/>
          <w:sz w:val="24"/>
          <w:szCs w:val="24"/>
          <w:lang w:val="ro-RO"/>
        </w:rPr>
        <w:t>in</w:t>
      </w:r>
      <w:r w:rsidRPr="00A5539E">
        <w:rPr>
          <w:noProof/>
          <w:sz w:val="24"/>
          <w:szCs w:val="24"/>
          <w:lang w:val="ro-RO"/>
        </w:rPr>
        <w:t xml:space="preserve"> grafic.</w:t>
      </w:r>
    </w:p>
    <w:p w14:paraId="315F3DAD" w14:textId="5C3539DF" w:rsidR="003A42BF" w:rsidRPr="00A5539E" w:rsidRDefault="003A42BF" w:rsidP="003A42BF">
      <w:pPr>
        <w:pStyle w:val="BodyText"/>
        <w:spacing w:after="0"/>
        <w:jc w:val="both"/>
        <w:rPr>
          <w:rFonts w:asciiTheme="minorHAnsi" w:hAnsiTheme="minorHAnsi" w:cstheme="minorHAnsi"/>
          <w:noProof/>
          <w:sz w:val="24"/>
          <w:szCs w:val="24"/>
          <w:lang w:val="ro-RO"/>
        </w:rPr>
      </w:pPr>
      <w:r w:rsidRPr="00A5539E">
        <w:rPr>
          <w:rFonts w:asciiTheme="minorHAnsi" w:hAnsiTheme="minorHAnsi" w:cstheme="minorHAnsi"/>
          <w:noProof/>
          <w:color w:val="000000"/>
          <w:sz w:val="24"/>
          <w:szCs w:val="24"/>
          <w:lang w:val="ro-RO"/>
        </w:rPr>
        <w:t>De</w:t>
      </w:r>
      <w:r w:rsidR="00F81534" w:rsidRPr="00A5539E">
        <w:rPr>
          <w:rFonts w:asciiTheme="minorHAnsi" w:hAnsiTheme="minorHAnsi" w:cstheme="minorHAnsi"/>
          <w:noProof/>
          <w:color w:val="000000"/>
          <w:sz w:val="24"/>
          <w:szCs w:val="24"/>
          <w:lang w:val="ro-RO"/>
        </w:rPr>
        <w:t>s</w:t>
      </w:r>
      <w:r w:rsidRPr="00A5539E">
        <w:rPr>
          <w:rFonts w:asciiTheme="minorHAnsi" w:hAnsiTheme="minorHAnsi" w:cstheme="minorHAnsi"/>
          <w:noProof/>
          <w:color w:val="000000"/>
          <w:sz w:val="24"/>
          <w:szCs w:val="24"/>
          <w:lang w:val="ro-RO"/>
        </w:rPr>
        <w:t>i rolul pl</w:t>
      </w:r>
      <w:r w:rsidR="00F81534" w:rsidRPr="00A5539E">
        <w:rPr>
          <w:rFonts w:asciiTheme="minorHAnsi" w:hAnsiTheme="minorHAnsi" w:cstheme="minorHAnsi"/>
          <w:noProof/>
          <w:color w:val="000000"/>
          <w:sz w:val="24"/>
          <w:szCs w:val="24"/>
          <w:lang w:val="ro-RO"/>
        </w:rPr>
        <w:t>at</w:t>
      </w:r>
      <w:r w:rsidRPr="00A5539E">
        <w:rPr>
          <w:rFonts w:asciiTheme="minorHAnsi" w:hAnsiTheme="minorHAnsi" w:cstheme="minorHAnsi"/>
          <w:noProof/>
          <w:color w:val="000000"/>
          <w:sz w:val="24"/>
          <w:szCs w:val="24"/>
          <w:lang w:val="ro-RO"/>
        </w:rPr>
        <w:t xml:space="preserve">ilor directe </w:t>
      </w:r>
      <w:r w:rsidR="0005596B">
        <w:rPr>
          <w:rFonts w:asciiTheme="minorHAnsi" w:hAnsiTheme="minorHAnsi" w:cstheme="minorHAnsi"/>
          <w:noProof/>
          <w:color w:val="000000"/>
          <w:sz w:val="24"/>
          <w:szCs w:val="24"/>
          <w:lang w:val="ro-RO"/>
        </w:rPr>
        <w:t>in</w:t>
      </w:r>
      <w:r w:rsidRPr="00A5539E">
        <w:rPr>
          <w:rFonts w:asciiTheme="minorHAnsi" w:hAnsiTheme="minorHAnsi" w:cstheme="minorHAnsi"/>
          <w:noProof/>
          <w:color w:val="000000"/>
          <w:sz w:val="24"/>
          <w:szCs w:val="24"/>
          <w:lang w:val="ro-RO"/>
        </w:rPr>
        <w:t xml:space="preserve"> stabilizarea veniturilor agricole este </w:t>
      </w:r>
      <w:r w:rsidR="0005596B">
        <w:rPr>
          <w:rFonts w:asciiTheme="minorHAnsi" w:hAnsiTheme="minorHAnsi" w:cstheme="minorHAnsi"/>
          <w:noProof/>
          <w:color w:val="000000"/>
          <w:sz w:val="24"/>
          <w:szCs w:val="24"/>
          <w:lang w:val="ro-RO"/>
        </w:rPr>
        <w:t>in</w:t>
      </w:r>
      <w:r w:rsidRPr="00A5539E">
        <w:rPr>
          <w:rFonts w:asciiTheme="minorHAnsi" w:hAnsiTheme="minorHAnsi" w:cstheme="minorHAnsi"/>
          <w:noProof/>
          <w:color w:val="000000"/>
          <w:sz w:val="24"/>
          <w:szCs w:val="24"/>
          <w:lang w:val="ro-RO"/>
        </w:rPr>
        <w:t xml:space="preserve"> general binevenit, faptul c</w:t>
      </w:r>
      <w:r w:rsidR="00F81534" w:rsidRPr="00A5539E">
        <w:rPr>
          <w:rFonts w:asciiTheme="minorHAnsi" w:hAnsiTheme="minorHAnsi" w:cstheme="minorHAnsi"/>
          <w:noProof/>
          <w:color w:val="000000"/>
          <w:sz w:val="24"/>
          <w:szCs w:val="24"/>
          <w:lang w:val="ro-RO"/>
        </w:rPr>
        <w:t>a</w:t>
      </w:r>
      <w:r w:rsidRPr="00A5539E">
        <w:rPr>
          <w:rFonts w:asciiTheme="minorHAnsi" w:hAnsiTheme="minorHAnsi" w:cstheme="minorHAnsi"/>
          <w:noProof/>
          <w:color w:val="000000"/>
          <w:sz w:val="24"/>
          <w:szCs w:val="24"/>
          <w:lang w:val="ro-RO"/>
        </w:rPr>
        <w:t xml:space="preserve"> 20 % dintre fermieri primesc 80 % din pl</w:t>
      </w:r>
      <w:r w:rsidR="00F81534" w:rsidRPr="00A5539E">
        <w:rPr>
          <w:rFonts w:asciiTheme="minorHAnsi" w:hAnsiTheme="minorHAnsi" w:cstheme="minorHAnsi"/>
          <w:noProof/>
          <w:color w:val="000000"/>
          <w:sz w:val="24"/>
          <w:szCs w:val="24"/>
          <w:lang w:val="ro-RO"/>
        </w:rPr>
        <w:t>at</w:t>
      </w:r>
      <w:r w:rsidRPr="00A5539E">
        <w:rPr>
          <w:rFonts w:asciiTheme="minorHAnsi" w:hAnsiTheme="minorHAnsi" w:cstheme="minorHAnsi"/>
          <w:noProof/>
          <w:color w:val="000000"/>
          <w:sz w:val="24"/>
          <w:szCs w:val="24"/>
          <w:lang w:val="ro-RO"/>
        </w:rPr>
        <w:t xml:space="preserve">i este uneori </w:t>
      </w:r>
      <w:r w:rsidR="00F81534" w:rsidRPr="00A5539E">
        <w:rPr>
          <w:rFonts w:asciiTheme="minorHAnsi" w:hAnsiTheme="minorHAnsi" w:cstheme="minorHAnsi"/>
          <w:noProof/>
          <w:color w:val="000000"/>
          <w:sz w:val="24"/>
          <w:szCs w:val="24"/>
          <w:lang w:val="ro-RO"/>
        </w:rPr>
        <w:t>t</w:t>
      </w:r>
      <w:r w:rsidRPr="00A5539E">
        <w:rPr>
          <w:rFonts w:asciiTheme="minorHAnsi" w:hAnsiTheme="minorHAnsi" w:cstheme="minorHAnsi"/>
          <w:noProof/>
          <w:color w:val="000000"/>
          <w:sz w:val="24"/>
          <w:szCs w:val="24"/>
          <w:lang w:val="ro-RO"/>
        </w:rPr>
        <w:t>inta unor acuza</w:t>
      </w:r>
      <w:r w:rsidR="00F81534" w:rsidRPr="00A5539E">
        <w:rPr>
          <w:rFonts w:asciiTheme="minorHAnsi" w:hAnsiTheme="minorHAnsi" w:cstheme="minorHAnsi"/>
          <w:noProof/>
          <w:color w:val="000000"/>
          <w:sz w:val="24"/>
          <w:szCs w:val="24"/>
          <w:lang w:val="ro-RO"/>
        </w:rPr>
        <w:t>t</w:t>
      </w:r>
      <w:r w:rsidRPr="00A5539E">
        <w:rPr>
          <w:rFonts w:asciiTheme="minorHAnsi" w:hAnsiTheme="minorHAnsi" w:cstheme="minorHAnsi"/>
          <w:noProof/>
          <w:color w:val="000000"/>
          <w:sz w:val="24"/>
          <w:szCs w:val="24"/>
          <w:lang w:val="ro-RO"/>
        </w:rPr>
        <w:t xml:space="preserve">ii care </w:t>
      </w:r>
      <w:r w:rsidR="0005596B">
        <w:rPr>
          <w:rFonts w:asciiTheme="minorHAnsi" w:hAnsiTheme="minorHAnsi" w:cstheme="minorHAnsi"/>
          <w:noProof/>
          <w:color w:val="000000"/>
          <w:sz w:val="24"/>
          <w:szCs w:val="24"/>
          <w:lang w:val="ro-RO"/>
        </w:rPr>
        <w:t>I</w:t>
      </w:r>
      <w:r w:rsidRPr="00A5539E">
        <w:rPr>
          <w:rFonts w:asciiTheme="minorHAnsi" w:hAnsiTheme="minorHAnsi" w:cstheme="minorHAnsi"/>
          <w:noProof/>
          <w:color w:val="000000"/>
          <w:sz w:val="24"/>
          <w:szCs w:val="24"/>
          <w:lang w:val="ro-RO"/>
        </w:rPr>
        <w:t>l consider</w:t>
      </w:r>
      <w:r w:rsidR="00F81534" w:rsidRPr="00A5539E">
        <w:rPr>
          <w:rFonts w:asciiTheme="minorHAnsi" w:hAnsiTheme="minorHAnsi" w:cstheme="minorHAnsi"/>
          <w:noProof/>
          <w:color w:val="000000"/>
          <w:sz w:val="24"/>
          <w:szCs w:val="24"/>
          <w:lang w:val="ro-RO"/>
        </w:rPr>
        <w:t>a</w:t>
      </w:r>
      <w:r w:rsidRPr="00A5539E">
        <w:rPr>
          <w:rFonts w:asciiTheme="minorHAnsi" w:hAnsiTheme="minorHAnsi" w:cstheme="minorHAnsi"/>
          <w:noProof/>
          <w:color w:val="000000"/>
          <w:sz w:val="24"/>
          <w:szCs w:val="24"/>
          <w:lang w:val="ro-RO"/>
        </w:rPr>
        <w:t xml:space="preserve"> „inechitabil”. Aceste cifre reflect</w:t>
      </w:r>
      <w:r w:rsidR="00F81534" w:rsidRPr="00A5539E">
        <w:rPr>
          <w:rFonts w:asciiTheme="minorHAnsi" w:hAnsiTheme="minorHAnsi" w:cstheme="minorHAnsi"/>
          <w:noProof/>
          <w:color w:val="000000"/>
          <w:sz w:val="24"/>
          <w:szCs w:val="24"/>
          <w:lang w:val="ro-RO"/>
        </w:rPr>
        <w:t>a</w:t>
      </w:r>
      <w:r w:rsidRPr="00A5539E">
        <w:rPr>
          <w:rFonts w:asciiTheme="minorHAnsi" w:hAnsiTheme="minorHAnsi" w:cstheme="minorHAnsi"/>
          <w:noProof/>
          <w:color w:val="000000"/>
          <w:sz w:val="24"/>
          <w:szCs w:val="24"/>
          <w:lang w:val="ro-RO"/>
        </w:rPr>
        <w:t xml:space="preserve"> un sistem </w:t>
      </w:r>
      <w:r w:rsidR="0005596B">
        <w:rPr>
          <w:rFonts w:asciiTheme="minorHAnsi" w:hAnsiTheme="minorHAnsi" w:cstheme="minorHAnsi"/>
          <w:noProof/>
          <w:color w:val="000000"/>
          <w:sz w:val="24"/>
          <w:szCs w:val="24"/>
          <w:lang w:val="ro-RO"/>
        </w:rPr>
        <w:t>in</w:t>
      </w:r>
      <w:r w:rsidRPr="00A5539E">
        <w:rPr>
          <w:rFonts w:asciiTheme="minorHAnsi" w:hAnsiTheme="minorHAnsi" w:cstheme="minorHAnsi"/>
          <w:noProof/>
          <w:color w:val="000000"/>
          <w:sz w:val="24"/>
          <w:szCs w:val="24"/>
          <w:lang w:val="ro-RO"/>
        </w:rPr>
        <w:t xml:space="preserve"> care pl</w:t>
      </w:r>
      <w:r w:rsidR="00F81534" w:rsidRPr="00A5539E">
        <w:rPr>
          <w:rFonts w:asciiTheme="minorHAnsi" w:hAnsiTheme="minorHAnsi" w:cstheme="minorHAnsi"/>
          <w:noProof/>
          <w:color w:val="000000"/>
          <w:sz w:val="24"/>
          <w:szCs w:val="24"/>
          <w:lang w:val="ro-RO"/>
        </w:rPr>
        <w:t>at</w:t>
      </w:r>
      <w:r w:rsidRPr="00A5539E">
        <w:rPr>
          <w:rFonts w:asciiTheme="minorHAnsi" w:hAnsiTheme="minorHAnsi" w:cstheme="minorHAnsi"/>
          <w:noProof/>
          <w:color w:val="000000"/>
          <w:sz w:val="24"/>
          <w:szCs w:val="24"/>
          <w:lang w:val="ro-RO"/>
        </w:rPr>
        <w:t xml:space="preserve">ile sunt legate de teren, iar acesta este distribuit </w:t>
      </w:r>
      <w:r w:rsidR="0005596B">
        <w:rPr>
          <w:rFonts w:asciiTheme="minorHAnsi" w:hAnsiTheme="minorHAnsi" w:cstheme="minorHAnsi"/>
          <w:noProof/>
          <w:color w:val="000000"/>
          <w:sz w:val="24"/>
          <w:szCs w:val="24"/>
          <w:lang w:val="ro-RO"/>
        </w:rPr>
        <w:t>in</w:t>
      </w:r>
      <w:r w:rsidRPr="00A5539E">
        <w:rPr>
          <w:rFonts w:asciiTheme="minorHAnsi" w:hAnsiTheme="minorHAnsi" w:cstheme="minorHAnsi"/>
          <w:noProof/>
          <w:color w:val="000000"/>
          <w:sz w:val="24"/>
          <w:szCs w:val="24"/>
          <w:lang w:val="ro-RO"/>
        </w:rPr>
        <w:t xml:space="preserve"> mod concentrat </w:t>
      </w:r>
      <w:r w:rsidR="0005596B">
        <w:rPr>
          <w:rFonts w:asciiTheme="minorHAnsi" w:hAnsiTheme="minorHAnsi" w:cstheme="minorHAnsi"/>
          <w:noProof/>
          <w:color w:val="000000"/>
          <w:sz w:val="24"/>
          <w:szCs w:val="24"/>
          <w:lang w:val="ro-RO"/>
        </w:rPr>
        <w:t>in</w:t>
      </w:r>
      <w:r w:rsidRPr="00A5539E">
        <w:rPr>
          <w:rFonts w:asciiTheme="minorHAnsi" w:hAnsiTheme="minorHAnsi" w:cstheme="minorHAnsi"/>
          <w:noProof/>
          <w:color w:val="000000"/>
          <w:sz w:val="24"/>
          <w:szCs w:val="24"/>
          <w:lang w:val="ro-RO"/>
        </w:rPr>
        <w:t>tre un num</w:t>
      </w:r>
      <w:r w:rsidR="00F81534" w:rsidRPr="00A5539E">
        <w:rPr>
          <w:rFonts w:asciiTheme="minorHAnsi" w:hAnsiTheme="minorHAnsi" w:cstheme="minorHAnsi"/>
          <w:noProof/>
          <w:color w:val="000000"/>
          <w:sz w:val="24"/>
          <w:szCs w:val="24"/>
          <w:lang w:val="ro-RO"/>
        </w:rPr>
        <w:t>a</w:t>
      </w:r>
      <w:r w:rsidRPr="00A5539E">
        <w:rPr>
          <w:rFonts w:asciiTheme="minorHAnsi" w:hAnsiTheme="minorHAnsi" w:cstheme="minorHAnsi"/>
          <w:noProof/>
          <w:color w:val="000000"/>
          <w:sz w:val="24"/>
          <w:szCs w:val="24"/>
          <w:lang w:val="ro-RO"/>
        </w:rPr>
        <w:t>r mic de fermieri. De</w:t>
      </w:r>
      <w:r w:rsidR="00F81534" w:rsidRPr="00A5539E">
        <w:rPr>
          <w:rFonts w:asciiTheme="minorHAnsi" w:hAnsiTheme="minorHAnsi" w:cstheme="minorHAnsi"/>
          <w:noProof/>
          <w:color w:val="000000"/>
          <w:sz w:val="24"/>
          <w:szCs w:val="24"/>
          <w:lang w:val="ro-RO"/>
        </w:rPr>
        <w:t>s</w:t>
      </w:r>
      <w:r w:rsidRPr="00A5539E">
        <w:rPr>
          <w:rFonts w:asciiTheme="minorHAnsi" w:hAnsiTheme="minorHAnsi" w:cstheme="minorHAnsi"/>
          <w:noProof/>
          <w:color w:val="000000"/>
          <w:sz w:val="24"/>
          <w:szCs w:val="24"/>
          <w:lang w:val="ro-RO"/>
        </w:rPr>
        <w:t>i jum</w:t>
      </w:r>
      <w:r w:rsidR="00F81534" w:rsidRPr="00A5539E">
        <w:rPr>
          <w:rFonts w:asciiTheme="minorHAnsi" w:hAnsiTheme="minorHAnsi" w:cstheme="minorHAnsi"/>
          <w:noProof/>
          <w:color w:val="000000"/>
          <w:sz w:val="24"/>
          <w:szCs w:val="24"/>
          <w:lang w:val="ro-RO"/>
        </w:rPr>
        <w:t>a</w:t>
      </w:r>
      <w:r w:rsidRPr="00A5539E">
        <w:rPr>
          <w:rFonts w:asciiTheme="minorHAnsi" w:hAnsiTheme="minorHAnsi" w:cstheme="minorHAnsi"/>
          <w:noProof/>
          <w:color w:val="000000"/>
          <w:sz w:val="24"/>
          <w:szCs w:val="24"/>
          <w:lang w:val="ro-RO"/>
        </w:rPr>
        <w:t xml:space="preserve">tate dintre beneficiarii PAC sunt ferme foarte mici </w:t>
      </w:r>
      <w:r w:rsidR="00F81534" w:rsidRPr="00A5539E">
        <w:rPr>
          <w:rFonts w:asciiTheme="minorHAnsi" w:hAnsiTheme="minorHAnsi" w:cstheme="minorHAnsi"/>
          <w:noProof/>
          <w:color w:val="000000"/>
          <w:sz w:val="24"/>
          <w:szCs w:val="24"/>
          <w:lang w:val="ro-RO"/>
        </w:rPr>
        <w:t>s</w:t>
      </w:r>
      <w:r w:rsidRPr="00A5539E">
        <w:rPr>
          <w:rFonts w:asciiTheme="minorHAnsi" w:hAnsiTheme="minorHAnsi" w:cstheme="minorHAnsi"/>
          <w:noProof/>
          <w:color w:val="000000"/>
          <w:sz w:val="24"/>
          <w:szCs w:val="24"/>
          <w:lang w:val="ro-RO"/>
        </w:rPr>
        <w:t>i majoritatea pl</w:t>
      </w:r>
      <w:r w:rsidR="00F81534" w:rsidRPr="00A5539E">
        <w:rPr>
          <w:rFonts w:asciiTheme="minorHAnsi" w:hAnsiTheme="minorHAnsi" w:cstheme="minorHAnsi"/>
          <w:noProof/>
          <w:color w:val="000000"/>
          <w:sz w:val="24"/>
          <w:szCs w:val="24"/>
          <w:lang w:val="ro-RO"/>
        </w:rPr>
        <w:t>at</w:t>
      </w:r>
      <w:r w:rsidRPr="00A5539E">
        <w:rPr>
          <w:rFonts w:asciiTheme="minorHAnsi" w:hAnsiTheme="minorHAnsi" w:cstheme="minorHAnsi"/>
          <w:noProof/>
          <w:color w:val="000000"/>
          <w:sz w:val="24"/>
          <w:szCs w:val="24"/>
          <w:lang w:val="ro-RO"/>
        </w:rPr>
        <w:t>ilor merg c</w:t>
      </w:r>
      <w:r w:rsidR="00F81534" w:rsidRPr="00A5539E">
        <w:rPr>
          <w:rFonts w:asciiTheme="minorHAnsi" w:hAnsiTheme="minorHAnsi" w:cstheme="minorHAnsi"/>
          <w:noProof/>
          <w:color w:val="000000"/>
          <w:sz w:val="24"/>
          <w:szCs w:val="24"/>
          <w:lang w:val="ro-RO"/>
        </w:rPr>
        <w:t>a</w:t>
      </w:r>
      <w:r w:rsidRPr="00A5539E">
        <w:rPr>
          <w:rFonts w:asciiTheme="minorHAnsi" w:hAnsiTheme="minorHAnsi" w:cstheme="minorHAnsi"/>
          <w:noProof/>
          <w:color w:val="000000"/>
          <w:sz w:val="24"/>
          <w:szCs w:val="24"/>
          <w:lang w:val="ro-RO"/>
        </w:rPr>
        <w:t>tre ferme familiale profesioniste de dimensiune medie, ar trebui promovat</w:t>
      </w:r>
      <w:r w:rsidR="00F81534" w:rsidRPr="00A5539E">
        <w:rPr>
          <w:rFonts w:asciiTheme="minorHAnsi" w:hAnsiTheme="minorHAnsi" w:cstheme="minorHAnsi"/>
          <w:noProof/>
          <w:color w:val="000000"/>
          <w:sz w:val="24"/>
          <w:szCs w:val="24"/>
          <w:lang w:val="ro-RO"/>
        </w:rPr>
        <w:t>a</w:t>
      </w:r>
      <w:r w:rsidRPr="00A5539E">
        <w:rPr>
          <w:rFonts w:asciiTheme="minorHAnsi" w:hAnsiTheme="minorHAnsi" w:cstheme="minorHAnsi"/>
          <w:noProof/>
          <w:color w:val="000000"/>
          <w:sz w:val="24"/>
          <w:szCs w:val="24"/>
          <w:lang w:val="ro-RO"/>
        </w:rPr>
        <w:t xml:space="preserve"> o repartizare mai echilibrat</w:t>
      </w:r>
      <w:r w:rsidR="00F81534" w:rsidRPr="00A5539E">
        <w:rPr>
          <w:rFonts w:asciiTheme="minorHAnsi" w:hAnsiTheme="minorHAnsi" w:cstheme="minorHAnsi"/>
          <w:noProof/>
          <w:color w:val="000000"/>
          <w:sz w:val="24"/>
          <w:szCs w:val="24"/>
          <w:lang w:val="ro-RO"/>
        </w:rPr>
        <w:t>a</w:t>
      </w:r>
      <w:r w:rsidRPr="00A5539E">
        <w:rPr>
          <w:rFonts w:asciiTheme="minorHAnsi" w:hAnsiTheme="minorHAnsi" w:cstheme="minorHAnsi"/>
          <w:noProof/>
          <w:color w:val="000000"/>
          <w:sz w:val="24"/>
          <w:szCs w:val="24"/>
          <w:lang w:val="ro-RO"/>
        </w:rPr>
        <w:t xml:space="preserve"> a sprijinului. Pl</w:t>
      </w:r>
      <w:r w:rsidR="00F81534" w:rsidRPr="00A5539E">
        <w:rPr>
          <w:rFonts w:asciiTheme="minorHAnsi" w:hAnsiTheme="minorHAnsi" w:cstheme="minorHAnsi"/>
          <w:noProof/>
          <w:color w:val="000000"/>
          <w:sz w:val="24"/>
          <w:szCs w:val="24"/>
          <w:lang w:val="ro-RO"/>
        </w:rPr>
        <w:t>at</w:t>
      </w:r>
      <w:r w:rsidRPr="00A5539E">
        <w:rPr>
          <w:rFonts w:asciiTheme="minorHAnsi" w:hAnsiTheme="minorHAnsi" w:cstheme="minorHAnsi"/>
          <w:noProof/>
          <w:color w:val="000000"/>
          <w:sz w:val="24"/>
          <w:szCs w:val="24"/>
          <w:lang w:val="ro-RO"/>
        </w:rPr>
        <w:t xml:space="preserve">ile directe </w:t>
      </w:r>
      <w:r w:rsidR="0005596B">
        <w:rPr>
          <w:rFonts w:asciiTheme="minorHAnsi" w:hAnsiTheme="minorHAnsi" w:cstheme="minorHAnsi"/>
          <w:noProof/>
          <w:color w:val="000000"/>
          <w:sz w:val="24"/>
          <w:szCs w:val="24"/>
          <w:lang w:val="ro-RO"/>
        </w:rPr>
        <w:t>I</w:t>
      </w:r>
      <w:r w:rsidR="00F81534" w:rsidRPr="00A5539E">
        <w:rPr>
          <w:rFonts w:asciiTheme="minorHAnsi" w:hAnsiTheme="minorHAnsi" w:cstheme="minorHAnsi"/>
          <w:noProof/>
          <w:color w:val="000000"/>
          <w:sz w:val="24"/>
          <w:szCs w:val="24"/>
          <w:lang w:val="ro-RO"/>
        </w:rPr>
        <w:t>s</w:t>
      </w:r>
      <w:r w:rsidRPr="00A5539E">
        <w:rPr>
          <w:rFonts w:asciiTheme="minorHAnsi" w:hAnsiTheme="minorHAnsi" w:cstheme="minorHAnsi"/>
          <w:noProof/>
          <w:color w:val="000000"/>
          <w:sz w:val="24"/>
          <w:szCs w:val="24"/>
          <w:lang w:val="ro-RO"/>
        </w:rPr>
        <w:t xml:space="preserve">i vor </w:t>
      </w:r>
      <w:r w:rsidR="0005596B">
        <w:rPr>
          <w:rFonts w:asciiTheme="minorHAnsi" w:hAnsiTheme="minorHAnsi" w:cstheme="minorHAnsi"/>
          <w:noProof/>
          <w:color w:val="000000"/>
          <w:sz w:val="24"/>
          <w:szCs w:val="24"/>
          <w:lang w:val="ro-RO"/>
        </w:rPr>
        <w:t>in</w:t>
      </w:r>
      <w:r w:rsidRPr="00A5539E">
        <w:rPr>
          <w:rFonts w:asciiTheme="minorHAnsi" w:hAnsiTheme="minorHAnsi" w:cstheme="minorHAnsi"/>
          <w:noProof/>
          <w:color w:val="000000"/>
          <w:sz w:val="24"/>
          <w:szCs w:val="24"/>
          <w:lang w:val="ro-RO"/>
        </w:rPr>
        <w:t xml:space="preserve">deplini misiunea mai eficace </w:t>
      </w:r>
      <w:r w:rsidR="00F81534" w:rsidRPr="00A5539E">
        <w:rPr>
          <w:rFonts w:asciiTheme="minorHAnsi" w:hAnsiTheme="minorHAnsi" w:cstheme="minorHAnsi"/>
          <w:noProof/>
          <w:color w:val="000000"/>
          <w:sz w:val="24"/>
          <w:szCs w:val="24"/>
          <w:lang w:val="ro-RO"/>
        </w:rPr>
        <w:t>s</w:t>
      </w:r>
      <w:r w:rsidRPr="00A5539E">
        <w:rPr>
          <w:rFonts w:asciiTheme="minorHAnsi" w:hAnsiTheme="minorHAnsi" w:cstheme="minorHAnsi"/>
          <w:noProof/>
          <w:color w:val="000000"/>
          <w:sz w:val="24"/>
          <w:szCs w:val="24"/>
          <w:lang w:val="ro-RO"/>
        </w:rPr>
        <w:t>i mai eficient dac</w:t>
      </w:r>
      <w:r w:rsidR="00F81534" w:rsidRPr="00A5539E">
        <w:rPr>
          <w:rFonts w:asciiTheme="minorHAnsi" w:hAnsiTheme="minorHAnsi" w:cstheme="minorHAnsi"/>
          <w:noProof/>
          <w:color w:val="000000"/>
          <w:sz w:val="24"/>
          <w:szCs w:val="24"/>
          <w:lang w:val="ro-RO"/>
        </w:rPr>
        <w:t>a</w:t>
      </w:r>
      <w:r w:rsidRPr="00A5539E">
        <w:rPr>
          <w:rFonts w:asciiTheme="minorHAnsi" w:hAnsiTheme="minorHAnsi" w:cstheme="minorHAnsi"/>
          <w:noProof/>
          <w:color w:val="000000"/>
          <w:sz w:val="24"/>
          <w:szCs w:val="24"/>
          <w:lang w:val="ro-RO"/>
        </w:rPr>
        <w:t xml:space="preserve"> sunt simplificate </w:t>
      </w:r>
      <w:r w:rsidR="00F81534" w:rsidRPr="00A5539E">
        <w:rPr>
          <w:rFonts w:asciiTheme="minorHAnsi" w:hAnsiTheme="minorHAnsi" w:cstheme="minorHAnsi"/>
          <w:noProof/>
          <w:color w:val="000000"/>
          <w:sz w:val="24"/>
          <w:szCs w:val="24"/>
          <w:lang w:val="ro-RO"/>
        </w:rPr>
        <w:t>s</w:t>
      </w:r>
      <w:r w:rsidRPr="00A5539E">
        <w:rPr>
          <w:rFonts w:asciiTheme="minorHAnsi" w:hAnsiTheme="minorHAnsi" w:cstheme="minorHAnsi"/>
          <w:noProof/>
          <w:color w:val="000000"/>
          <w:sz w:val="24"/>
          <w:szCs w:val="24"/>
          <w:lang w:val="ro-RO"/>
        </w:rPr>
        <w:t>i mai bine direc</w:t>
      </w:r>
      <w:r w:rsidR="00F81534" w:rsidRPr="00A5539E">
        <w:rPr>
          <w:rFonts w:asciiTheme="minorHAnsi" w:hAnsiTheme="minorHAnsi" w:cstheme="minorHAnsi"/>
          <w:noProof/>
          <w:color w:val="000000"/>
          <w:sz w:val="24"/>
          <w:szCs w:val="24"/>
          <w:lang w:val="ro-RO"/>
        </w:rPr>
        <w:t>t</w:t>
      </w:r>
      <w:r w:rsidRPr="00A5539E">
        <w:rPr>
          <w:rFonts w:asciiTheme="minorHAnsi" w:hAnsiTheme="minorHAnsi" w:cstheme="minorHAnsi"/>
          <w:noProof/>
          <w:color w:val="000000"/>
          <w:sz w:val="24"/>
          <w:szCs w:val="24"/>
          <w:lang w:val="ro-RO"/>
        </w:rPr>
        <w:t xml:space="preserve">ionate. Orice modificare ar trebui </w:t>
      </w:r>
      <w:r w:rsidR="0005596B">
        <w:rPr>
          <w:rFonts w:asciiTheme="minorHAnsi" w:hAnsiTheme="minorHAnsi" w:cstheme="minorHAnsi"/>
          <w:noProof/>
          <w:color w:val="000000"/>
          <w:sz w:val="24"/>
          <w:szCs w:val="24"/>
          <w:lang w:val="ro-RO"/>
        </w:rPr>
        <w:t>in</w:t>
      </w:r>
      <w:r w:rsidRPr="00A5539E">
        <w:rPr>
          <w:rFonts w:asciiTheme="minorHAnsi" w:hAnsiTheme="minorHAnsi" w:cstheme="minorHAnsi"/>
          <w:noProof/>
          <w:color w:val="000000"/>
          <w:sz w:val="24"/>
          <w:szCs w:val="24"/>
          <w:lang w:val="ro-RO"/>
        </w:rPr>
        <w:t>s</w:t>
      </w:r>
      <w:r w:rsidR="00F81534" w:rsidRPr="00A5539E">
        <w:rPr>
          <w:rFonts w:asciiTheme="minorHAnsi" w:hAnsiTheme="minorHAnsi" w:cstheme="minorHAnsi"/>
          <w:noProof/>
          <w:color w:val="000000"/>
          <w:sz w:val="24"/>
          <w:szCs w:val="24"/>
          <w:lang w:val="ro-RO"/>
        </w:rPr>
        <w:t>a</w:t>
      </w:r>
      <w:r w:rsidRPr="00A5539E">
        <w:rPr>
          <w:rFonts w:asciiTheme="minorHAnsi" w:hAnsiTheme="minorHAnsi" w:cstheme="minorHAnsi"/>
          <w:noProof/>
          <w:color w:val="000000"/>
          <w:sz w:val="24"/>
          <w:szCs w:val="24"/>
          <w:lang w:val="ro-RO"/>
        </w:rPr>
        <w:t xml:space="preserve"> s</w:t>
      </w:r>
      <w:r w:rsidR="00F81534" w:rsidRPr="00A5539E">
        <w:rPr>
          <w:rFonts w:asciiTheme="minorHAnsi" w:hAnsiTheme="minorHAnsi" w:cstheme="minorHAnsi"/>
          <w:noProof/>
          <w:color w:val="000000"/>
          <w:sz w:val="24"/>
          <w:szCs w:val="24"/>
          <w:lang w:val="ro-RO"/>
        </w:rPr>
        <w:t>a</w:t>
      </w:r>
      <w:r w:rsidRPr="00A5539E">
        <w:rPr>
          <w:rFonts w:asciiTheme="minorHAnsi" w:hAnsiTheme="minorHAnsi" w:cstheme="minorHAnsi"/>
          <w:noProof/>
          <w:color w:val="000000"/>
          <w:sz w:val="24"/>
          <w:szCs w:val="24"/>
          <w:lang w:val="ro-RO"/>
        </w:rPr>
        <w:t xml:space="preserve"> men</w:t>
      </w:r>
      <w:r w:rsidR="00F81534" w:rsidRPr="00A5539E">
        <w:rPr>
          <w:rFonts w:asciiTheme="minorHAnsi" w:hAnsiTheme="minorHAnsi" w:cstheme="minorHAnsi"/>
          <w:noProof/>
          <w:color w:val="000000"/>
          <w:sz w:val="24"/>
          <w:szCs w:val="24"/>
          <w:lang w:val="ro-RO"/>
        </w:rPr>
        <w:t>t</w:t>
      </w:r>
      <w:r w:rsidRPr="00A5539E">
        <w:rPr>
          <w:rFonts w:asciiTheme="minorHAnsi" w:hAnsiTheme="minorHAnsi" w:cstheme="minorHAnsi"/>
          <w:noProof/>
          <w:color w:val="000000"/>
          <w:sz w:val="24"/>
          <w:szCs w:val="24"/>
          <w:lang w:val="ro-RO"/>
        </w:rPr>
        <w:t>in</w:t>
      </w:r>
      <w:r w:rsidR="00F81534" w:rsidRPr="00A5539E">
        <w:rPr>
          <w:rFonts w:asciiTheme="minorHAnsi" w:hAnsiTheme="minorHAnsi" w:cstheme="minorHAnsi"/>
          <w:noProof/>
          <w:color w:val="000000"/>
          <w:sz w:val="24"/>
          <w:szCs w:val="24"/>
          <w:lang w:val="ro-RO"/>
        </w:rPr>
        <w:t>a</w:t>
      </w:r>
      <w:r w:rsidRPr="00A5539E">
        <w:rPr>
          <w:rFonts w:asciiTheme="minorHAnsi" w:hAnsiTheme="minorHAnsi" w:cstheme="minorHAnsi"/>
          <w:noProof/>
          <w:color w:val="000000"/>
          <w:sz w:val="24"/>
          <w:szCs w:val="24"/>
          <w:lang w:val="ro-RO"/>
        </w:rPr>
        <w:t xml:space="preserve"> unul dintre atuurile principale ale politicii: protec</w:t>
      </w:r>
      <w:r w:rsidR="00F81534" w:rsidRPr="00A5539E">
        <w:rPr>
          <w:rFonts w:asciiTheme="minorHAnsi" w:hAnsiTheme="minorHAnsi" w:cstheme="minorHAnsi"/>
          <w:noProof/>
          <w:color w:val="000000"/>
          <w:sz w:val="24"/>
          <w:szCs w:val="24"/>
          <w:lang w:val="ro-RO"/>
        </w:rPr>
        <w:t>t</w:t>
      </w:r>
      <w:r w:rsidRPr="00A5539E">
        <w:rPr>
          <w:rFonts w:asciiTheme="minorHAnsi" w:hAnsiTheme="minorHAnsi" w:cstheme="minorHAnsi"/>
          <w:noProof/>
          <w:color w:val="000000"/>
          <w:sz w:val="24"/>
          <w:szCs w:val="24"/>
          <w:lang w:val="ro-RO"/>
        </w:rPr>
        <w:t>ia pie</w:t>
      </w:r>
      <w:r w:rsidR="00F81534" w:rsidRPr="00A5539E">
        <w:rPr>
          <w:rFonts w:asciiTheme="minorHAnsi" w:hAnsiTheme="minorHAnsi" w:cstheme="minorHAnsi"/>
          <w:noProof/>
          <w:color w:val="000000"/>
          <w:sz w:val="24"/>
          <w:szCs w:val="24"/>
          <w:lang w:val="ro-RO"/>
        </w:rPr>
        <w:t>t</w:t>
      </w:r>
      <w:r w:rsidRPr="00A5539E">
        <w:rPr>
          <w:rFonts w:asciiTheme="minorHAnsi" w:hAnsiTheme="minorHAnsi" w:cstheme="minorHAnsi"/>
          <w:noProof/>
          <w:color w:val="000000"/>
          <w:sz w:val="24"/>
          <w:szCs w:val="24"/>
          <w:lang w:val="ro-RO"/>
        </w:rPr>
        <w:t>ei interne bine func</w:t>
      </w:r>
      <w:r w:rsidR="00F81534" w:rsidRPr="00A5539E">
        <w:rPr>
          <w:rFonts w:asciiTheme="minorHAnsi" w:hAnsiTheme="minorHAnsi" w:cstheme="minorHAnsi"/>
          <w:noProof/>
          <w:color w:val="000000"/>
          <w:sz w:val="24"/>
          <w:szCs w:val="24"/>
          <w:lang w:val="ro-RO"/>
        </w:rPr>
        <w:t>t</w:t>
      </w:r>
      <w:r w:rsidRPr="00A5539E">
        <w:rPr>
          <w:rFonts w:asciiTheme="minorHAnsi" w:hAnsiTheme="minorHAnsi" w:cstheme="minorHAnsi"/>
          <w:noProof/>
          <w:color w:val="000000"/>
          <w:sz w:val="24"/>
          <w:szCs w:val="24"/>
          <w:lang w:val="ro-RO"/>
        </w:rPr>
        <w:t>ionale pe care a creat-o PAC de-a lungul anilor.</w:t>
      </w:r>
    </w:p>
    <w:p w14:paraId="783923E7" w14:textId="1133CA3D" w:rsidR="003A42BF" w:rsidRPr="00A5539E" w:rsidRDefault="0005596B" w:rsidP="003A42BF">
      <w:pPr>
        <w:pStyle w:val="Bodytext20"/>
        <w:ind w:firstLine="720"/>
        <w:jc w:val="both"/>
        <w:rPr>
          <w:rFonts w:asciiTheme="minorHAnsi" w:hAnsiTheme="minorHAnsi" w:cstheme="minorHAnsi"/>
          <w:noProof/>
          <w:color w:val="000000"/>
          <w:sz w:val="24"/>
          <w:szCs w:val="24"/>
          <w:lang w:val="ro-RO"/>
        </w:rPr>
      </w:pPr>
      <w:r>
        <w:rPr>
          <w:rFonts w:asciiTheme="minorHAnsi" w:hAnsiTheme="minorHAnsi" w:cstheme="minorHAnsi"/>
          <w:noProof/>
          <w:color w:val="000000"/>
          <w:sz w:val="24"/>
          <w:szCs w:val="24"/>
          <w:lang w:val="ro-RO"/>
        </w:rPr>
        <w:t>In</w:t>
      </w:r>
      <w:r w:rsidR="003A42BF" w:rsidRPr="00A5539E">
        <w:rPr>
          <w:rFonts w:asciiTheme="minorHAnsi" w:hAnsiTheme="minorHAnsi" w:cstheme="minorHAnsi"/>
          <w:noProof/>
          <w:color w:val="000000"/>
          <w:sz w:val="24"/>
          <w:szCs w:val="24"/>
          <w:lang w:val="ro-RO"/>
        </w:rPr>
        <w:t xml:space="preserve"> scopul de a se direc</w:t>
      </w:r>
      <w:r w:rsidR="00F81534" w:rsidRPr="00A5539E">
        <w:rPr>
          <w:rFonts w:asciiTheme="minorHAnsi" w:hAnsiTheme="minorHAnsi" w:cstheme="minorHAnsi"/>
          <w:noProof/>
          <w:color w:val="000000"/>
          <w:sz w:val="24"/>
          <w:szCs w:val="24"/>
          <w:lang w:val="ro-RO"/>
        </w:rPr>
        <w:t>t</w:t>
      </w:r>
      <w:r w:rsidR="003A42BF" w:rsidRPr="00A5539E">
        <w:rPr>
          <w:rFonts w:asciiTheme="minorHAnsi" w:hAnsiTheme="minorHAnsi" w:cstheme="minorHAnsi"/>
          <w:noProof/>
          <w:color w:val="000000"/>
          <w:sz w:val="24"/>
          <w:szCs w:val="24"/>
          <w:lang w:val="ro-RO"/>
        </w:rPr>
        <w:t>iona pl</w:t>
      </w:r>
      <w:r w:rsidR="00F81534" w:rsidRPr="00A5539E">
        <w:rPr>
          <w:rFonts w:asciiTheme="minorHAnsi" w:hAnsiTheme="minorHAnsi" w:cstheme="minorHAnsi"/>
          <w:noProof/>
          <w:color w:val="000000"/>
          <w:sz w:val="24"/>
          <w:szCs w:val="24"/>
          <w:lang w:val="ro-RO"/>
        </w:rPr>
        <w:t>at</w:t>
      </w:r>
      <w:r w:rsidR="003A42BF" w:rsidRPr="00A5539E">
        <w:rPr>
          <w:rFonts w:asciiTheme="minorHAnsi" w:hAnsiTheme="minorHAnsi" w:cstheme="minorHAnsi"/>
          <w:noProof/>
          <w:color w:val="000000"/>
          <w:sz w:val="24"/>
          <w:szCs w:val="24"/>
          <w:lang w:val="ro-RO"/>
        </w:rPr>
        <w:t xml:space="preserve">ile directe </w:t>
      </w:r>
      <w:r>
        <w:rPr>
          <w:rFonts w:asciiTheme="minorHAnsi" w:hAnsiTheme="minorHAnsi" w:cstheme="minorHAnsi"/>
          <w:noProof/>
          <w:color w:val="000000"/>
          <w:sz w:val="24"/>
          <w:szCs w:val="24"/>
          <w:lang w:val="ro-RO"/>
        </w:rPr>
        <w:t>in</w:t>
      </w:r>
      <w:r w:rsidR="003A42BF" w:rsidRPr="00A5539E">
        <w:rPr>
          <w:rFonts w:asciiTheme="minorHAnsi" w:hAnsiTheme="minorHAnsi" w:cstheme="minorHAnsi"/>
          <w:noProof/>
          <w:color w:val="000000"/>
          <w:sz w:val="24"/>
          <w:szCs w:val="24"/>
          <w:lang w:val="ro-RO"/>
        </w:rPr>
        <w:t xml:space="preserve">tr-un mod mai eficace pentru a asigura un venit tuturor fermierilor din </w:t>
      </w:r>
      <w:r>
        <w:rPr>
          <w:rFonts w:asciiTheme="minorHAnsi" w:hAnsiTheme="minorHAnsi" w:cstheme="minorHAnsi"/>
          <w:noProof/>
          <w:color w:val="000000"/>
          <w:sz w:val="24"/>
          <w:szCs w:val="24"/>
          <w:lang w:val="ro-RO"/>
        </w:rPr>
        <w:t>in</w:t>
      </w:r>
      <w:r w:rsidR="003A42BF" w:rsidRPr="00A5539E">
        <w:rPr>
          <w:rFonts w:asciiTheme="minorHAnsi" w:hAnsiTheme="minorHAnsi" w:cstheme="minorHAnsi"/>
          <w:noProof/>
          <w:color w:val="000000"/>
          <w:sz w:val="24"/>
          <w:szCs w:val="24"/>
          <w:lang w:val="ro-RO"/>
        </w:rPr>
        <w:t>treaga UE, astfel cum s-a men</w:t>
      </w:r>
      <w:r w:rsidR="00F81534" w:rsidRPr="00A5539E">
        <w:rPr>
          <w:rFonts w:asciiTheme="minorHAnsi" w:hAnsiTheme="minorHAnsi" w:cstheme="minorHAnsi"/>
          <w:noProof/>
          <w:color w:val="000000"/>
          <w:sz w:val="24"/>
          <w:szCs w:val="24"/>
          <w:lang w:val="ro-RO"/>
        </w:rPr>
        <w:t>t</w:t>
      </w:r>
      <w:r w:rsidR="003A42BF" w:rsidRPr="00A5539E">
        <w:rPr>
          <w:rFonts w:asciiTheme="minorHAnsi" w:hAnsiTheme="minorHAnsi" w:cstheme="minorHAnsi"/>
          <w:noProof/>
          <w:color w:val="000000"/>
          <w:sz w:val="24"/>
          <w:szCs w:val="24"/>
          <w:lang w:val="ro-RO"/>
        </w:rPr>
        <w:t xml:space="preserve">ionat </w:t>
      </w:r>
      <w:r>
        <w:rPr>
          <w:rFonts w:asciiTheme="minorHAnsi" w:hAnsiTheme="minorHAnsi" w:cstheme="minorHAnsi"/>
          <w:noProof/>
          <w:color w:val="000000"/>
          <w:sz w:val="24"/>
          <w:szCs w:val="24"/>
          <w:lang w:val="ro-RO"/>
        </w:rPr>
        <w:t>in</w:t>
      </w:r>
      <w:r w:rsidR="003A42BF" w:rsidRPr="00A5539E">
        <w:rPr>
          <w:rFonts w:asciiTheme="minorHAnsi" w:hAnsiTheme="minorHAnsi" w:cstheme="minorHAnsi"/>
          <w:noProof/>
          <w:color w:val="000000"/>
          <w:sz w:val="24"/>
          <w:szCs w:val="24"/>
          <w:lang w:val="ro-RO"/>
        </w:rPr>
        <w:t xml:space="preserve"> </w:t>
      </w:r>
      <w:r w:rsidR="003A42BF" w:rsidRPr="00A5539E">
        <w:rPr>
          <w:rFonts w:asciiTheme="minorHAnsi" w:hAnsiTheme="minorHAnsi" w:cstheme="minorHAnsi"/>
          <w:i/>
          <w:iCs/>
          <w:noProof/>
          <w:color w:val="000000"/>
          <w:sz w:val="24"/>
          <w:szCs w:val="24"/>
          <w:lang w:val="ro-RO"/>
        </w:rPr>
        <w:t>documentul de reflec</w:t>
      </w:r>
      <w:r w:rsidR="00F81534" w:rsidRPr="00A5539E">
        <w:rPr>
          <w:rFonts w:asciiTheme="minorHAnsi" w:hAnsiTheme="minorHAnsi" w:cstheme="minorHAnsi"/>
          <w:i/>
          <w:iCs/>
          <w:noProof/>
          <w:color w:val="000000"/>
          <w:sz w:val="24"/>
          <w:szCs w:val="24"/>
          <w:lang w:val="ro-RO"/>
        </w:rPr>
        <w:t>t</w:t>
      </w:r>
      <w:r w:rsidR="003A42BF" w:rsidRPr="00A5539E">
        <w:rPr>
          <w:rFonts w:asciiTheme="minorHAnsi" w:hAnsiTheme="minorHAnsi" w:cstheme="minorHAnsi"/>
          <w:i/>
          <w:iCs/>
          <w:noProof/>
          <w:color w:val="000000"/>
          <w:sz w:val="24"/>
          <w:szCs w:val="24"/>
          <w:lang w:val="ro-RO"/>
        </w:rPr>
        <w:t>ie</w:t>
      </w:r>
      <w:r w:rsidR="003A42BF" w:rsidRPr="00A5539E">
        <w:rPr>
          <w:rFonts w:asciiTheme="minorHAnsi" w:hAnsiTheme="minorHAnsi" w:cstheme="minorHAnsi"/>
          <w:noProof/>
          <w:color w:val="000000"/>
          <w:sz w:val="24"/>
          <w:szCs w:val="24"/>
          <w:lang w:val="ro-RO"/>
        </w:rPr>
        <w:t xml:space="preserve"> amintit mai sus, ar trebui explorate urm</w:t>
      </w:r>
      <w:r w:rsidR="00F81534" w:rsidRPr="00A5539E">
        <w:rPr>
          <w:rFonts w:asciiTheme="minorHAnsi" w:hAnsiTheme="minorHAnsi" w:cstheme="minorHAnsi"/>
          <w:noProof/>
          <w:color w:val="000000"/>
          <w:sz w:val="24"/>
          <w:szCs w:val="24"/>
          <w:lang w:val="ro-RO"/>
        </w:rPr>
        <w:t>a</w:t>
      </w:r>
      <w:r w:rsidR="003A42BF" w:rsidRPr="00A5539E">
        <w:rPr>
          <w:rFonts w:asciiTheme="minorHAnsi" w:hAnsiTheme="minorHAnsi" w:cstheme="minorHAnsi"/>
          <w:noProof/>
          <w:color w:val="000000"/>
          <w:sz w:val="24"/>
          <w:szCs w:val="24"/>
          <w:lang w:val="ro-RO"/>
        </w:rPr>
        <w:t>toarele posibilit</w:t>
      </w:r>
      <w:r w:rsidR="00F81534" w:rsidRPr="00A5539E">
        <w:rPr>
          <w:rFonts w:asciiTheme="minorHAnsi" w:hAnsiTheme="minorHAnsi" w:cstheme="minorHAnsi"/>
          <w:noProof/>
          <w:color w:val="000000"/>
          <w:sz w:val="24"/>
          <w:szCs w:val="24"/>
          <w:lang w:val="ro-RO"/>
        </w:rPr>
        <w:t>at</w:t>
      </w:r>
      <w:r w:rsidR="003A42BF" w:rsidRPr="00A5539E">
        <w:rPr>
          <w:rFonts w:asciiTheme="minorHAnsi" w:hAnsiTheme="minorHAnsi" w:cstheme="minorHAnsi"/>
          <w:noProof/>
          <w:color w:val="000000"/>
          <w:sz w:val="24"/>
          <w:szCs w:val="24"/>
          <w:lang w:val="ro-RO"/>
        </w:rPr>
        <w:t xml:space="preserve">i (neexhaustive), cu scopul de a se asigura un sprijin echitabil </w:t>
      </w:r>
      <w:r w:rsidR="00F81534" w:rsidRPr="00A5539E">
        <w:rPr>
          <w:rFonts w:asciiTheme="minorHAnsi" w:hAnsiTheme="minorHAnsi" w:cstheme="minorHAnsi"/>
          <w:noProof/>
          <w:color w:val="000000"/>
          <w:sz w:val="24"/>
          <w:szCs w:val="24"/>
          <w:lang w:val="ro-RO"/>
        </w:rPr>
        <w:t>s</w:t>
      </w:r>
      <w:r w:rsidR="003A42BF" w:rsidRPr="00A5539E">
        <w:rPr>
          <w:rFonts w:asciiTheme="minorHAnsi" w:hAnsiTheme="minorHAnsi" w:cstheme="minorHAnsi"/>
          <w:noProof/>
          <w:color w:val="000000"/>
          <w:sz w:val="24"/>
          <w:szCs w:val="24"/>
          <w:lang w:val="ro-RO"/>
        </w:rPr>
        <w:t>i mai bine orientat acordat venitului fermierilor:</w:t>
      </w:r>
    </w:p>
    <w:p w14:paraId="2774B1A5" w14:textId="47FC36D7" w:rsidR="003A42BF" w:rsidRPr="00A5539E" w:rsidRDefault="003A42BF" w:rsidP="003A42BF">
      <w:pPr>
        <w:pStyle w:val="Bodytext20"/>
        <w:numPr>
          <w:ilvl w:val="0"/>
          <w:numId w:val="1"/>
        </w:numPr>
        <w:jc w:val="both"/>
        <w:rPr>
          <w:noProof/>
          <w:sz w:val="24"/>
          <w:szCs w:val="24"/>
          <w:lang w:val="ro-RO"/>
        </w:rPr>
      </w:pPr>
      <w:r w:rsidRPr="00A5539E">
        <w:rPr>
          <w:noProof/>
          <w:sz w:val="24"/>
          <w:szCs w:val="24"/>
          <w:lang w:val="ro-RO"/>
        </w:rPr>
        <w:t>O plafonare obligatorie a pl</w:t>
      </w:r>
      <w:r w:rsidR="00F81534" w:rsidRPr="00A5539E">
        <w:rPr>
          <w:noProof/>
          <w:sz w:val="24"/>
          <w:szCs w:val="24"/>
          <w:lang w:val="ro-RO"/>
        </w:rPr>
        <w:t>at</w:t>
      </w:r>
      <w:r w:rsidRPr="00A5539E">
        <w:rPr>
          <w:noProof/>
          <w:sz w:val="24"/>
          <w:szCs w:val="24"/>
          <w:lang w:val="ro-RO"/>
        </w:rPr>
        <w:t>ilor directe care s</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t</w:t>
      </w:r>
      <w:r w:rsidRPr="00A5539E">
        <w:rPr>
          <w:noProof/>
          <w:sz w:val="24"/>
          <w:szCs w:val="24"/>
          <w:lang w:val="ro-RO"/>
        </w:rPr>
        <w:t>in</w:t>
      </w:r>
      <w:r w:rsidR="00F81534" w:rsidRPr="00A5539E">
        <w:rPr>
          <w:noProof/>
          <w:sz w:val="24"/>
          <w:szCs w:val="24"/>
          <w:lang w:val="ro-RO"/>
        </w:rPr>
        <w:t>a</w:t>
      </w:r>
      <w:r w:rsidRPr="00A5539E">
        <w:rPr>
          <w:noProof/>
          <w:sz w:val="24"/>
          <w:szCs w:val="24"/>
          <w:lang w:val="ro-RO"/>
        </w:rPr>
        <w:t xml:space="preserve"> seama de m</w:t>
      </w:r>
      <w:r w:rsidR="00D4099E">
        <w:rPr>
          <w:noProof/>
          <w:sz w:val="24"/>
          <w:szCs w:val="24"/>
          <w:lang w:val="ro-RO"/>
        </w:rPr>
        <w:t>a</w:t>
      </w:r>
      <w:r w:rsidRPr="00A5539E">
        <w:rPr>
          <w:noProof/>
          <w:sz w:val="24"/>
          <w:szCs w:val="24"/>
          <w:lang w:val="ro-RO"/>
        </w:rPr>
        <w:t>na de lucru, pentru a se evita efectele negative asupra locurilor de munc</w:t>
      </w:r>
      <w:r w:rsidR="00F81534" w:rsidRPr="00A5539E">
        <w:rPr>
          <w:noProof/>
          <w:sz w:val="24"/>
          <w:szCs w:val="24"/>
          <w:lang w:val="ro-RO"/>
        </w:rPr>
        <w:t>a</w:t>
      </w:r>
      <w:r w:rsidRPr="00A5539E">
        <w:rPr>
          <w:noProof/>
          <w:sz w:val="24"/>
          <w:szCs w:val="24"/>
          <w:lang w:val="ro-RO"/>
        </w:rPr>
        <w:t>;</w:t>
      </w:r>
    </w:p>
    <w:p w14:paraId="42CFE008" w14:textId="214A993F" w:rsidR="003A42BF" w:rsidRPr="00A5539E" w:rsidRDefault="003A42BF" w:rsidP="003A42BF">
      <w:pPr>
        <w:pStyle w:val="Bodytext20"/>
        <w:numPr>
          <w:ilvl w:val="0"/>
          <w:numId w:val="1"/>
        </w:numPr>
        <w:jc w:val="both"/>
        <w:rPr>
          <w:noProof/>
          <w:sz w:val="24"/>
          <w:szCs w:val="24"/>
          <w:lang w:val="ro-RO"/>
        </w:rPr>
      </w:pPr>
      <w:r w:rsidRPr="00A5539E">
        <w:rPr>
          <w:noProof/>
          <w:sz w:val="24"/>
          <w:szCs w:val="24"/>
          <w:lang w:val="ro-RO"/>
        </w:rPr>
        <w:t xml:space="preserve">Ar putea fi introduse </w:t>
      </w:r>
      <w:r w:rsidR="00F81534" w:rsidRPr="00A5539E">
        <w:rPr>
          <w:noProof/>
          <w:sz w:val="24"/>
          <w:szCs w:val="24"/>
          <w:lang w:val="ro-RO"/>
        </w:rPr>
        <w:t>s</w:t>
      </w:r>
      <w:r w:rsidRPr="00A5539E">
        <w:rPr>
          <w:noProof/>
          <w:sz w:val="24"/>
          <w:szCs w:val="24"/>
          <w:lang w:val="ro-RO"/>
        </w:rPr>
        <w:t>i pl</w:t>
      </w:r>
      <w:r w:rsidR="00F81534" w:rsidRPr="00A5539E">
        <w:rPr>
          <w:noProof/>
          <w:sz w:val="24"/>
          <w:szCs w:val="24"/>
          <w:lang w:val="ro-RO"/>
        </w:rPr>
        <w:t>at</w:t>
      </w:r>
      <w:r w:rsidRPr="00A5539E">
        <w:rPr>
          <w:noProof/>
          <w:sz w:val="24"/>
          <w:szCs w:val="24"/>
          <w:lang w:val="ro-RO"/>
        </w:rPr>
        <w:t>i degresive ca modalitate de a se reduce sprijinul pentru fermele de dimensiuni mai mari;</w:t>
      </w:r>
    </w:p>
    <w:p w14:paraId="3BD26B9F" w14:textId="27B526C1" w:rsidR="003A42BF" w:rsidRPr="00A5539E" w:rsidRDefault="003A42BF" w:rsidP="003A42BF">
      <w:pPr>
        <w:pStyle w:val="Bodytext20"/>
        <w:numPr>
          <w:ilvl w:val="0"/>
          <w:numId w:val="1"/>
        </w:numPr>
        <w:jc w:val="both"/>
        <w:rPr>
          <w:noProof/>
          <w:sz w:val="24"/>
          <w:szCs w:val="24"/>
          <w:lang w:val="ro-RO"/>
        </w:rPr>
      </w:pPr>
      <w:r w:rsidRPr="00A5539E">
        <w:rPr>
          <w:noProof/>
          <w:sz w:val="24"/>
          <w:szCs w:val="24"/>
          <w:lang w:val="ro-RO"/>
        </w:rPr>
        <w:lastRenderedPageBreak/>
        <w:t>Un accent mai mare pe o plat</w:t>
      </w:r>
      <w:r w:rsidR="00F81534" w:rsidRPr="00A5539E">
        <w:rPr>
          <w:noProof/>
          <w:sz w:val="24"/>
          <w:szCs w:val="24"/>
          <w:lang w:val="ro-RO"/>
        </w:rPr>
        <w:t>a</w:t>
      </w:r>
      <w:r w:rsidRPr="00A5539E">
        <w:rPr>
          <w:noProof/>
          <w:sz w:val="24"/>
          <w:szCs w:val="24"/>
          <w:lang w:val="ro-RO"/>
        </w:rPr>
        <w:t xml:space="preserve"> redistributiv</w:t>
      </w:r>
      <w:r w:rsidR="00F81534" w:rsidRPr="00A5539E">
        <w:rPr>
          <w:noProof/>
          <w:sz w:val="24"/>
          <w:szCs w:val="24"/>
          <w:lang w:val="ro-RO"/>
        </w:rPr>
        <w:t>a</w:t>
      </w:r>
      <w:r w:rsidRPr="00A5539E">
        <w:rPr>
          <w:noProof/>
          <w:sz w:val="24"/>
          <w:szCs w:val="24"/>
          <w:lang w:val="ro-RO"/>
        </w:rPr>
        <w:t xml:space="preserve">, pentru a se putea furniza sprijin </w:t>
      </w:r>
      <w:r w:rsidR="0005596B">
        <w:rPr>
          <w:noProof/>
          <w:sz w:val="24"/>
          <w:szCs w:val="24"/>
          <w:lang w:val="ro-RO"/>
        </w:rPr>
        <w:t>in</w:t>
      </w:r>
      <w:r w:rsidRPr="00A5539E">
        <w:rPr>
          <w:noProof/>
          <w:sz w:val="24"/>
          <w:szCs w:val="24"/>
          <w:lang w:val="ro-RO"/>
        </w:rPr>
        <w:t xml:space="preserve"> mod direc</w:t>
      </w:r>
      <w:r w:rsidR="00F81534" w:rsidRPr="00A5539E">
        <w:rPr>
          <w:noProof/>
          <w:sz w:val="24"/>
          <w:szCs w:val="24"/>
          <w:lang w:val="ro-RO"/>
        </w:rPr>
        <w:t>t</w:t>
      </w:r>
      <w:r w:rsidRPr="00A5539E">
        <w:rPr>
          <w:noProof/>
          <w:sz w:val="24"/>
          <w:szCs w:val="24"/>
          <w:lang w:val="ro-RO"/>
        </w:rPr>
        <w:t>ionat, de exemplu fermelor de dimensiune mic</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medie;</w:t>
      </w:r>
    </w:p>
    <w:p w14:paraId="5EFDD81B" w14:textId="4AD64444" w:rsidR="003A42BF" w:rsidRPr="00A5539E" w:rsidRDefault="003A42BF" w:rsidP="003A42BF">
      <w:pPr>
        <w:pStyle w:val="Bodytext20"/>
        <w:numPr>
          <w:ilvl w:val="0"/>
          <w:numId w:val="1"/>
        </w:numPr>
        <w:jc w:val="both"/>
        <w:rPr>
          <w:noProof/>
          <w:sz w:val="24"/>
          <w:szCs w:val="24"/>
          <w:lang w:val="ro-RO"/>
        </w:rPr>
      </w:pPr>
      <w:r w:rsidRPr="00A5539E">
        <w:rPr>
          <w:noProof/>
          <w:sz w:val="24"/>
          <w:szCs w:val="24"/>
          <w:lang w:val="ro-RO"/>
        </w:rPr>
        <w:t>S</w:t>
      </w:r>
      <w:r w:rsidR="00F81534" w:rsidRPr="00A5539E">
        <w:rPr>
          <w:noProof/>
          <w:sz w:val="24"/>
          <w:szCs w:val="24"/>
          <w:lang w:val="ro-RO"/>
        </w:rPr>
        <w:t>a</w:t>
      </w:r>
      <w:r w:rsidRPr="00A5539E">
        <w:rPr>
          <w:noProof/>
          <w:sz w:val="24"/>
          <w:szCs w:val="24"/>
          <w:lang w:val="ro-RO"/>
        </w:rPr>
        <w:t xml:space="preserve"> se asigure c</w:t>
      </w:r>
      <w:r w:rsidR="00F81534" w:rsidRPr="00A5539E">
        <w:rPr>
          <w:noProof/>
          <w:sz w:val="24"/>
          <w:szCs w:val="24"/>
          <w:lang w:val="ro-RO"/>
        </w:rPr>
        <w:t>a</w:t>
      </w:r>
      <w:r w:rsidRPr="00A5539E">
        <w:rPr>
          <w:noProof/>
          <w:sz w:val="24"/>
          <w:szCs w:val="24"/>
          <w:lang w:val="ro-RO"/>
        </w:rPr>
        <w:t xml:space="preserve"> sprijinul este dedicat adev</w:t>
      </w:r>
      <w:r w:rsidR="00F81534" w:rsidRPr="00A5539E">
        <w:rPr>
          <w:noProof/>
          <w:sz w:val="24"/>
          <w:szCs w:val="24"/>
          <w:lang w:val="ro-RO"/>
        </w:rPr>
        <w:t>a</w:t>
      </w:r>
      <w:r w:rsidRPr="00A5539E">
        <w:rPr>
          <w:noProof/>
          <w:sz w:val="24"/>
          <w:szCs w:val="24"/>
          <w:lang w:val="ro-RO"/>
        </w:rPr>
        <w:t>ra</w:t>
      </w:r>
      <w:r w:rsidR="00F81534" w:rsidRPr="00A5539E">
        <w:rPr>
          <w:noProof/>
          <w:sz w:val="24"/>
          <w:szCs w:val="24"/>
          <w:lang w:val="ro-RO"/>
        </w:rPr>
        <w:t>t</w:t>
      </w:r>
      <w:r w:rsidRPr="00A5539E">
        <w:rPr>
          <w:noProof/>
          <w:sz w:val="24"/>
          <w:szCs w:val="24"/>
          <w:lang w:val="ro-RO"/>
        </w:rPr>
        <w:t>ilor fermieri, concentr</w:t>
      </w:r>
      <w:r w:rsidR="00D4099E">
        <w:rPr>
          <w:noProof/>
          <w:sz w:val="24"/>
          <w:szCs w:val="24"/>
          <w:lang w:val="ro-RO"/>
        </w:rPr>
        <w:t>a</w:t>
      </w:r>
      <w:r w:rsidRPr="00A5539E">
        <w:rPr>
          <w:noProof/>
          <w:sz w:val="24"/>
          <w:szCs w:val="24"/>
          <w:lang w:val="ro-RO"/>
        </w:rPr>
        <w:t>ndu-se asupra celor care practic</w:t>
      </w:r>
      <w:r w:rsidR="00F81534" w:rsidRPr="00A5539E">
        <w:rPr>
          <w:noProof/>
          <w:sz w:val="24"/>
          <w:szCs w:val="24"/>
          <w:lang w:val="ro-RO"/>
        </w:rPr>
        <w:t>a</w:t>
      </w:r>
      <w:r w:rsidRPr="00A5539E">
        <w:rPr>
          <w:noProof/>
          <w:sz w:val="24"/>
          <w:szCs w:val="24"/>
          <w:lang w:val="ro-RO"/>
        </w:rPr>
        <w:t xml:space="preserve"> agricultura </w:t>
      </w:r>
      <w:r w:rsidR="0005596B">
        <w:rPr>
          <w:noProof/>
          <w:sz w:val="24"/>
          <w:szCs w:val="24"/>
          <w:lang w:val="ro-RO"/>
        </w:rPr>
        <w:t>in</w:t>
      </w:r>
      <w:r w:rsidRPr="00A5539E">
        <w:rPr>
          <w:noProof/>
          <w:sz w:val="24"/>
          <w:szCs w:val="24"/>
          <w:lang w:val="ro-RO"/>
        </w:rPr>
        <w:t xml:space="preserve"> mod activ pentru a-</w:t>
      </w:r>
      <w:r w:rsidR="00F81534" w:rsidRPr="00A5539E">
        <w:rPr>
          <w:noProof/>
          <w:sz w:val="24"/>
          <w:szCs w:val="24"/>
          <w:lang w:val="ro-RO"/>
        </w:rPr>
        <w:t>s</w:t>
      </w:r>
      <w:r w:rsidRPr="00A5539E">
        <w:rPr>
          <w:noProof/>
          <w:sz w:val="24"/>
          <w:szCs w:val="24"/>
          <w:lang w:val="ro-RO"/>
        </w:rPr>
        <w:t>i c</w:t>
      </w:r>
      <w:r w:rsidR="00D4099E">
        <w:rPr>
          <w:noProof/>
          <w:sz w:val="24"/>
          <w:szCs w:val="24"/>
          <w:lang w:val="ro-RO"/>
        </w:rPr>
        <w:t>a</w:t>
      </w:r>
      <w:r w:rsidR="00F81534" w:rsidRPr="00A5539E">
        <w:rPr>
          <w:noProof/>
          <w:sz w:val="24"/>
          <w:szCs w:val="24"/>
          <w:lang w:val="ro-RO"/>
        </w:rPr>
        <w:t>s</w:t>
      </w:r>
      <w:r w:rsidRPr="00A5539E">
        <w:rPr>
          <w:noProof/>
          <w:sz w:val="24"/>
          <w:szCs w:val="24"/>
          <w:lang w:val="ro-RO"/>
        </w:rPr>
        <w:t>tiga existen</w:t>
      </w:r>
      <w:r w:rsidR="00F81534" w:rsidRPr="00A5539E">
        <w:rPr>
          <w:noProof/>
          <w:sz w:val="24"/>
          <w:szCs w:val="24"/>
          <w:lang w:val="ro-RO"/>
        </w:rPr>
        <w:t>t</w:t>
      </w:r>
      <w:r w:rsidRPr="00A5539E">
        <w:rPr>
          <w:noProof/>
          <w:sz w:val="24"/>
          <w:szCs w:val="24"/>
          <w:lang w:val="ro-RO"/>
        </w:rPr>
        <w:t>a.</w:t>
      </w:r>
    </w:p>
    <w:p w14:paraId="0ED2A777" w14:textId="0E659569" w:rsidR="003A42BF" w:rsidRPr="00A5539E" w:rsidRDefault="003A42BF" w:rsidP="00E56F5E">
      <w:pPr>
        <w:pStyle w:val="Bodytext20"/>
        <w:ind w:firstLine="720"/>
        <w:jc w:val="both"/>
        <w:rPr>
          <w:noProof/>
          <w:sz w:val="24"/>
          <w:szCs w:val="24"/>
          <w:lang w:val="ro-RO"/>
        </w:rPr>
      </w:pPr>
      <w:r w:rsidRPr="00A5539E">
        <w:rPr>
          <w:noProof/>
          <w:sz w:val="24"/>
          <w:szCs w:val="24"/>
          <w:lang w:val="ro-RO"/>
        </w:rPr>
        <w:t>Totodat</w:t>
      </w:r>
      <w:r w:rsidR="00F81534" w:rsidRPr="00A5539E">
        <w:rPr>
          <w:noProof/>
          <w:sz w:val="24"/>
          <w:szCs w:val="24"/>
          <w:lang w:val="ro-RO"/>
        </w:rPr>
        <w:t>a</w:t>
      </w:r>
      <w:r w:rsidRPr="00A5539E">
        <w:rPr>
          <w:noProof/>
          <w:sz w:val="24"/>
          <w:szCs w:val="24"/>
          <w:lang w:val="ro-RO"/>
        </w:rPr>
        <w:t>, PAC trebuie s</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w:t>
      </w:r>
      <w:r w:rsidR="00F81534" w:rsidRPr="00A5539E">
        <w:rPr>
          <w:noProof/>
          <w:sz w:val="24"/>
          <w:szCs w:val="24"/>
          <w:lang w:val="ro-RO"/>
        </w:rPr>
        <w:t>s</w:t>
      </w:r>
      <w:r w:rsidRPr="00A5539E">
        <w:rPr>
          <w:noProof/>
          <w:sz w:val="24"/>
          <w:szCs w:val="24"/>
          <w:lang w:val="ro-RO"/>
        </w:rPr>
        <w:t xml:space="preserve">i joace rolul </w:t>
      </w:r>
      <w:r w:rsidR="0005596B">
        <w:rPr>
          <w:noProof/>
          <w:sz w:val="24"/>
          <w:szCs w:val="24"/>
          <w:lang w:val="ro-RO"/>
        </w:rPr>
        <w:t>in</w:t>
      </w:r>
      <w:r w:rsidRPr="00A5539E">
        <w:rPr>
          <w:noProof/>
          <w:sz w:val="24"/>
          <w:szCs w:val="24"/>
          <w:lang w:val="ro-RO"/>
        </w:rPr>
        <w:t xml:space="preserve"> respectarea principiilor de „egalitate </w:t>
      </w:r>
      <w:r w:rsidR="0005596B">
        <w:rPr>
          <w:noProof/>
          <w:sz w:val="24"/>
          <w:szCs w:val="24"/>
          <w:lang w:val="ro-RO"/>
        </w:rPr>
        <w:t>in</w:t>
      </w:r>
      <w:r w:rsidRPr="00A5539E">
        <w:rPr>
          <w:noProof/>
          <w:sz w:val="24"/>
          <w:szCs w:val="24"/>
          <w:lang w:val="ro-RO"/>
        </w:rPr>
        <w:t>tre membrii s</w:t>
      </w:r>
      <w:r w:rsidR="00F81534" w:rsidRPr="00A5539E">
        <w:rPr>
          <w:noProof/>
          <w:sz w:val="24"/>
          <w:szCs w:val="24"/>
          <w:lang w:val="ro-RO"/>
        </w:rPr>
        <w:t>a</w:t>
      </w:r>
      <w:r w:rsidRPr="00A5539E">
        <w:rPr>
          <w:noProof/>
          <w:sz w:val="24"/>
          <w:szCs w:val="24"/>
          <w:lang w:val="ro-RO"/>
        </w:rPr>
        <w:t>i, indiferent dac</w:t>
      </w:r>
      <w:r w:rsidR="00F81534" w:rsidRPr="00A5539E">
        <w:rPr>
          <w:noProof/>
          <w:sz w:val="24"/>
          <w:szCs w:val="24"/>
          <w:lang w:val="ro-RO"/>
        </w:rPr>
        <w:t>a</w:t>
      </w:r>
      <w:r w:rsidRPr="00A5539E">
        <w:rPr>
          <w:noProof/>
          <w:sz w:val="24"/>
          <w:szCs w:val="24"/>
          <w:lang w:val="ro-RO"/>
        </w:rPr>
        <w:t xml:space="preserve"> sunt mari sau mici, din est sau din vest, din nord sau din sud”, reamintite de pre</w:t>
      </w:r>
      <w:r w:rsidR="00F81534" w:rsidRPr="00A5539E">
        <w:rPr>
          <w:noProof/>
          <w:sz w:val="24"/>
          <w:szCs w:val="24"/>
          <w:lang w:val="ro-RO"/>
        </w:rPr>
        <w:t>s</w:t>
      </w:r>
      <w:r w:rsidRPr="00A5539E">
        <w:rPr>
          <w:noProof/>
          <w:sz w:val="24"/>
          <w:szCs w:val="24"/>
          <w:lang w:val="ro-RO"/>
        </w:rPr>
        <w:t xml:space="preserve">edintele Juncker </w:t>
      </w:r>
      <w:r w:rsidR="0005596B">
        <w:rPr>
          <w:noProof/>
          <w:sz w:val="24"/>
          <w:szCs w:val="24"/>
          <w:lang w:val="ro-RO"/>
        </w:rPr>
        <w:t>in</w:t>
      </w:r>
      <w:r w:rsidRPr="00A5539E">
        <w:rPr>
          <w:noProof/>
          <w:sz w:val="24"/>
          <w:szCs w:val="24"/>
          <w:lang w:val="ro-RO"/>
        </w:rPr>
        <w:t xml:space="preserve"> discursul s</w:t>
      </w:r>
      <w:r w:rsidR="00F81534" w:rsidRPr="00A5539E">
        <w:rPr>
          <w:noProof/>
          <w:sz w:val="24"/>
          <w:szCs w:val="24"/>
          <w:lang w:val="ro-RO"/>
        </w:rPr>
        <w:t>a</w:t>
      </w:r>
      <w:r w:rsidRPr="00A5539E">
        <w:rPr>
          <w:noProof/>
          <w:sz w:val="24"/>
          <w:szCs w:val="24"/>
          <w:lang w:val="ro-RO"/>
        </w:rPr>
        <w:t xml:space="preserve">u din 2017 intitulat „Starea Uniunii”. </w:t>
      </w:r>
      <w:r w:rsidR="0005596B">
        <w:rPr>
          <w:noProof/>
          <w:sz w:val="24"/>
          <w:szCs w:val="24"/>
          <w:lang w:val="ro-RO"/>
        </w:rPr>
        <w:t>In</w:t>
      </w:r>
      <w:r w:rsidRPr="00A5539E">
        <w:rPr>
          <w:noProof/>
          <w:sz w:val="24"/>
          <w:szCs w:val="24"/>
          <w:lang w:val="ro-RO"/>
        </w:rPr>
        <w:t xml:space="preserve"> acest sens, PAC ar trebui s</w:t>
      </w:r>
      <w:r w:rsidR="00F81534" w:rsidRPr="00A5539E">
        <w:rPr>
          <w:noProof/>
          <w:sz w:val="24"/>
          <w:szCs w:val="24"/>
          <w:lang w:val="ro-RO"/>
        </w:rPr>
        <w:t>a</w:t>
      </w:r>
      <w:r w:rsidRPr="00A5539E">
        <w:rPr>
          <w:noProof/>
          <w:sz w:val="24"/>
          <w:szCs w:val="24"/>
          <w:lang w:val="ro-RO"/>
        </w:rPr>
        <w:t xml:space="preserve"> reduc</w:t>
      </w:r>
      <w:r w:rsidR="00F81534" w:rsidRPr="00A5539E">
        <w:rPr>
          <w:noProof/>
          <w:sz w:val="24"/>
          <w:szCs w:val="24"/>
          <w:lang w:val="ro-RO"/>
        </w:rPr>
        <w:t>a</w:t>
      </w:r>
      <w:r w:rsidRPr="00A5539E">
        <w:rPr>
          <w:noProof/>
          <w:sz w:val="24"/>
          <w:szCs w:val="24"/>
          <w:lang w:val="ro-RO"/>
        </w:rPr>
        <w:t xml:space="preserve"> diferen</w:t>
      </w:r>
      <w:r w:rsidR="00F81534" w:rsidRPr="00A5539E">
        <w:rPr>
          <w:noProof/>
          <w:sz w:val="24"/>
          <w:szCs w:val="24"/>
          <w:lang w:val="ro-RO"/>
        </w:rPr>
        <w:t>t</w:t>
      </w:r>
      <w:r w:rsidRPr="00A5539E">
        <w:rPr>
          <w:noProof/>
          <w:sz w:val="24"/>
          <w:szCs w:val="24"/>
          <w:lang w:val="ro-RO"/>
        </w:rPr>
        <w:t xml:space="preserve">ele dintre statele membre </w:t>
      </w:r>
      <w:r w:rsidR="0005596B">
        <w:rPr>
          <w:noProof/>
          <w:sz w:val="24"/>
          <w:szCs w:val="24"/>
          <w:lang w:val="ro-RO"/>
        </w:rPr>
        <w:t>in</w:t>
      </w:r>
      <w:r w:rsidRPr="00A5539E">
        <w:rPr>
          <w:noProof/>
          <w:sz w:val="24"/>
          <w:szCs w:val="24"/>
          <w:lang w:val="ro-RO"/>
        </w:rPr>
        <w:t xml:space="preserve"> ceea ce prive</w:t>
      </w:r>
      <w:r w:rsidR="00F81534" w:rsidRPr="00A5539E">
        <w:rPr>
          <w:noProof/>
          <w:sz w:val="24"/>
          <w:szCs w:val="24"/>
          <w:lang w:val="ro-RO"/>
        </w:rPr>
        <w:t>s</w:t>
      </w:r>
      <w:r w:rsidRPr="00A5539E">
        <w:rPr>
          <w:noProof/>
          <w:sz w:val="24"/>
          <w:szCs w:val="24"/>
          <w:lang w:val="ro-RO"/>
        </w:rPr>
        <w:t xml:space="preserve">te sprijinul pe care </w:t>
      </w:r>
      <w:r w:rsidR="0005596B">
        <w:rPr>
          <w:noProof/>
          <w:sz w:val="24"/>
          <w:szCs w:val="24"/>
          <w:lang w:val="ro-RO"/>
        </w:rPr>
        <w:t>I</w:t>
      </w:r>
      <w:r w:rsidRPr="00A5539E">
        <w:rPr>
          <w:noProof/>
          <w:sz w:val="24"/>
          <w:szCs w:val="24"/>
          <w:lang w:val="ro-RO"/>
        </w:rPr>
        <w:t>l acord</w:t>
      </w:r>
      <w:r w:rsidR="00F81534" w:rsidRPr="00A5539E">
        <w:rPr>
          <w:noProof/>
          <w:sz w:val="24"/>
          <w:szCs w:val="24"/>
          <w:lang w:val="ro-RO"/>
        </w:rPr>
        <w:t>a</w:t>
      </w:r>
      <w:r w:rsidRPr="00A5539E">
        <w:rPr>
          <w:noProof/>
          <w:sz w:val="24"/>
          <w:szCs w:val="24"/>
          <w:lang w:val="ro-RO"/>
        </w:rPr>
        <w:t xml:space="preserve"> aceast</w:t>
      </w:r>
      <w:r w:rsidR="00F81534" w:rsidRPr="00A5539E">
        <w:rPr>
          <w:noProof/>
          <w:sz w:val="24"/>
          <w:szCs w:val="24"/>
          <w:lang w:val="ro-RO"/>
        </w:rPr>
        <w:t>a</w:t>
      </w:r>
      <w:r w:rsidRPr="00A5539E">
        <w:rPr>
          <w:noProof/>
          <w:sz w:val="24"/>
          <w:szCs w:val="24"/>
          <w:lang w:val="ro-RO"/>
        </w:rPr>
        <w:t xml:space="preserve"> politic</w:t>
      </w:r>
      <w:r w:rsidR="00F81534" w:rsidRPr="00A5539E">
        <w:rPr>
          <w:noProof/>
          <w:sz w:val="24"/>
          <w:szCs w:val="24"/>
          <w:lang w:val="ro-RO"/>
        </w:rPr>
        <w:t>a</w:t>
      </w:r>
      <w:r w:rsidRPr="00A5539E">
        <w:rPr>
          <w:noProof/>
          <w:sz w:val="24"/>
          <w:szCs w:val="24"/>
          <w:lang w:val="ro-RO"/>
        </w:rPr>
        <w:t>. De</w:t>
      </w:r>
      <w:r w:rsidR="00F81534" w:rsidRPr="00A5539E">
        <w:rPr>
          <w:noProof/>
          <w:sz w:val="24"/>
          <w:szCs w:val="24"/>
          <w:lang w:val="ro-RO"/>
        </w:rPr>
        <w:t>s</w:t>
      </w:r>
      <w:r w:rsidRPr="00A5539E">
        <w:rPr>
          <w:noProof/>
          <w:sz w:val="24"/>
          <w:szCs w:val="24"/>
          <w:lang w:val="ro-RO"/>
        </w:rPr>
        <w:t>i trebuie s</w:t>
      </w:r>
      <w:r w:rsidR="00F81534" w:rsidRPr="00A5539E">
        <w:rPr>
          <w:noProof/>
          <w:sz w:val="24"/>
          <w:szCs w:val="24"/>
          <w:lang w:val="ro-RO"/>
        </w:rPr>
        <w:t>a</w:t>
      </w:r>
      <w:r w:rsidRPr="00A5539E">
        <w:rPr>
          <w:noProof/>
          <w:sz w:val="24"/>
          <w:szCs w:val="24"/>
          <w:lang w:val="ro-RO"/>
        </w:rPr>
        <w:t xml:space="preserve"> se </w:t>
      </w:r>
      <w:r w:rsidR="00F81534" w:rsidRPr="00A5539E">
        <w:rPr>
          <w:noProof/>
          <w:sz w:val="24"/>
          <w:szCs w:val="24"/>
          <w:lang w:val="ro-RO"/>
        </w:rPr>
        <w:t>t</w:t>
      </w:r>
      <w:r w:rsidRPr="00A5539E">
        <w:rPr>
          <w:noProof/>
          <w:sz w:val="24"/>
          <w:szCs w:val="24"/>
          <w:lang w:val="ro-RO"/>
        </w:rPr>
        <w:t>in</w:t>
      </w:r>
      <w:r w:rsidR="00F81534" w:rsidRPr="00A5539E">
        <w:rPr>
          <w:noProof/>
          <w:sz w:val="24"/>
          <w:szCs w:val="24"/>
          <w:lang w:val="ro-RO"/>
        </w:rPr>
        <w:t>a</w:t>
      </w:r>
      <w:r w:rsidRPr="00A5539E">
        <w:rPr>
          <w:noProof/>
          <w:sz w:val="24"/>
          <w:szCs w:val="24"/>
          <w:lang w:val="ro-RO"/>
        </w:rPr>
        <w:t xml:space="preserve"> seama de marea diversitate a costurilor relative implicate de m</w:t>
      </w:r>
      <w:r w:rsidR="00D4099E">
        <w:rPr>
          <w:noProof/>
          <w:sz w:val="24"/>
          <w:szCs w:val="24"/>
          <w:lang w:val="ro-RO"/>
        </w:rPr>
        <w:t>a</w:t>
      </w:r>
      <w:r w:rsidRPr="00A5539E">
        <w:rPr>
          <w:noProof/>
          <w:sz w:val="24"/>
          <w:szCs w:val="24"/>
          <w:lang w:val="ro-RO"/>
        </w:rPr>
        <w:t xml:space="preserve">na de lucru </w:t>
      </w:r>
      <w:r w:rsidR="00F81534" w:rsidRPr="00A5539E">
        <w:rPr>
          <w:noProof/>
          <w:sz w:val="24"/>
          <w:szCs w:val="24"/>
          <w:lang w:val="ro-RO"/>
        </w:rPr>
        <w:t>s</w:t>
      </w:r>
      <w:r w:rsidRPr="00A5539E">
        <w:rPr>
          <w:noProof/>
          <w:sz w:val="24"/>
          <w:szCs w:val="24"/>
          <w:lang w:val="ro-RO"/>
        </w:rPr>
        <w:t xml:space="preserve">i de teren, precum </w:t>
      </w:r>
      <w:r w:rsidR="00F81534" w:rsidRPr="00A5539E">
        <w:rPr>
          <w:noProof/>
          <w:sz w:val="24"/>
          <w:szCs w:val="24"/>
          <w:lang w:val="ro-RO"/>
        </w:rPr>
        <w:t>s</w:t>
      </w:r>
      <w:r w:rsidRPr="00A5539E">
        <w:rPr>
          <w:noProof/>
          <w:sz w:val="24"/>
          <w:szCs w:val="24"/>
          <w:lang w:val="ro-RO"/>
        </w:rPr>
        <w:t>i de poten</w:t>
      </w:r>
      <w:r w:rsidR="00F81534" w:rsidRPr="00A5539E">
        <w:rPr>
          <w:noProof/>
          <w:sz w:val="24"/>
          <w:szCs w:val="24"/>
          <w:lang w:val="ro-RO"/>
        </w:rPr>
        <w:t>t</w:t>
      </w:r>
      <w:r w:rsidRPr="00A5539E">
        <w:rPr>
          <w:noProof/>
          <w:sz w:val="24"/>
          <w:szCs w:val="24"/>
          <w:lang w:val="ro-RO"/>
        </w:rPr>
        <w:t>ialul agronomic diferit de pe teritoriul UE, to</w:t>
      </w:r>
      <w:r w:rsidR="00F81534" w:rsidRPr="00A5539E">
        <w:rPr>
          <w:noProof/>
          <w:sz w:val="24"/>
          <w:szCs w:val="24"/>
          <w:lang w:val="ro-RO"/>
        </w:rPr>
        <w:t>t</w:t>
      </w:r>
      <w:r w:rsidRPr="00A5539E">
        <w:rPr>
          <w:noProof/>
          <w:sz w:val="24"/>
          <w:szCs w:val="24"/>
          <w:lang w:val="ro-RO"/>
        </w:rPr>
        <w:t>i fermierii din UE se confrunt</w:t>
      </w:r>
      <w:r w:rsidR="00F81534" w:rsidRPr="00A5539E">
        <w:rPr>
          <w:noProof/>
          <w:sz w:val="24"/>
          <w:szCs w:val="24"/>
          <w:lang w:val="ro-RO"/>
        </w:rPr>
        <w:t>a</w:t>
      </w:r>
      <w:r w:rsidRPr="00A5539E">
        <w:rPr>
          <w:noProof/>
          <w:sz w:val="24"/>
          <w:szCs w:val="24"/>
          <w:lang w:val="ro-RO"/>
        </w:rPr>
        <w:t xml:space="preserve"> cu provoc</w:t>
      </w:r>
      <w:r w:rsidR="00F81534" w:rsidRPr="00A5539E">
        <w:rPr>
          <w:noProof/>
          <w:sz w:val="24"/>
          <w:szCs w:val="24"/>
          <w:lang w:val="ro-RO"/>
        </w:rPr>
        <w:t>a</w:t>
      </w:r>
      <w:r w:rsidRPr="00A5539E">
        <w:rPr>
          <w:noProof/>
          <w:sz w:val="24"/>
          <w:szCs w:val="24"/>
          <w:lang w:val="ro-RO"/>
        </w:rPr>
        <w:t>ri similare.</w:t>
      </w:r>
    </w:p>
    <w:p w14:paraId="58D9ADB8" w14:textId="77777777" w:rsidR="003A42BF" w:rsidRPr="00A5539E" w:rsidRDefault="003A42BF" w:rsidP="003A42BF">
      <w:pPr>
        <w:pStyle w:val="Bodytext20"/>
        <w:ind w:firstLine="360"/>
        <w:jc w:val="both"/>
        <w:rPr>
          <w:noProof/>
          <w:sz w:val="24"/>
          <w:szCs w:val="24"/>
          <w:lang w:val="ro-RO"/>
        </w:rPr>
      </w:pPr>
    </w:p>
    <w:p w14:paraId="426F3222" w14:textId="46B9AAF4" w:rsidR="003A42BF" w:rsidRPr="00A5539E" w:rsidRDefault="003A42BF" w:rsidP="00E122D6">
      <w:pPr>
        <w:pStyle w:val="Bodytext20"/>
        <w:ind w:left="720" w:hanging="11"/>
        <w:jc w:val="both"/>
        <w:rPr>
          <w:i/>
          <w:iCs/>
          <w:noProof/>
          <w:sz w:val="24"/>
          <w:szCs w:val="24"/>
          <w:lang w:val="ro-RO"/>
        </w:rPr>
      </w:pPr>
      <w:r w:rsidRPr="00A5539E">
        <w:rPr>
          <w:i/>
          <w:iCs/>
          <w:noProof/>
          <w:sz w:val="24"/>
          <w:szCs w:val="24"/>
          <w:lang w:val="ro-RO"/>
        </w:rPr>
        <w:t>3.2.2.</w:t>
      </w:r>
      <w:r w:rsidRPr="00A5539E">
        <w:rPr>
          <w:i/>
          <w:iCs/>
          <w:noProof/>
          <w:sz w:val="24"/>
          <w:szCs w:val="24"/>
          <w:lang w:val="ro-RO"/>
        </w:rPr>
        <w:tab/>
        <w:t>Realizarea de investi</w:t>
      </w:r>
      <w:r w:rsidR="00F81534" w:rsidRPr="00A5539E">
        <w:rPr>
          <w:i/>
          <w:iCs/>
          <w:noProof/>
          <w:sz w:val="24"/>
          <w:szCs w:val="24"/>
          <w:lang w:val="ro-RO"/>
        </w:rPr>
        <w:t>t</w:t>
      </w:r>
      <w:r w:rsidRPr="00A5539E">
        <w:rPr>
          <w:i/>
          <w:iCs/>
          <w:noProof/>
          <w:sz w:val="24"/>
          <w:szCs w:val="24"/>
          <w:lang w:val="ro-RO"/>
        </w:rPr>
        <w:t xml:space="preserve">ii pentru a se </w:t>
      </w:r>
      <w:r w:rsidR="0005596B">
        <w:rPr>
          <w:i/>
          <w:iCs/>
          <w:noProof/>
          <w:sz w:val="24"/>
          <w:szCs w:val="24"/>
          <w:lang w:val="ro-RO"/>
        </w:rPr>
        <w:t>I</w:t>
      </w:r>
      <w:r w:rsidRPr="00A5539E">
        <w:rPr>
          <w:i/>
          <w:iCs/>
          <w:noProof/>
          <w:sz w:val="24"/>
          <w:szCs w:val="24"/>
          <w:lang w:val="ro-RO"/>
        </w:rPr>
        <w:t>mbun</w:t>
      </w:r>
      <w:r w:rsidR="00F81534" w:rsidRPr="00A5539E">
        <w:rPr>
          <w:i/>
          <w:iCs/>
          <w:noProof/>
          <w:sz w:val="24"/>
          <w:szCs w:val="24"/>
          <w:lang w:val="ro-RO"/>
        </w:rPr>
        <w:t>a</w:t>
      </w:r>
      <w:r w:rsidRPr="00A5539E">
        <w:rPr>
          <w:i/>
          <w:iCs/>
          <w:noProof/>
          <w:sz w:val="24"/>
          <w:szCs w:val="24"/>
          <w:lang w:val="ro-RO"/>
        </w:rPr>
        <w:t>t</w:t>
      </w:r>
      <w:r w:rsidR="00F81534" w:rsidRPr="00A5539E">
        <w:rPr>
          <w:i/>
          <w:iCs/>
          <w:noProof/>
          <w:sz w:val="24"/>
          <w:szCs w:val="24"/>
          <w:lang w:val="ro-RO"/>
        </w:rPr>
        <w:t>at</w:t>
      </w:r>
      <w:r w:rsidRPr="00A5539E">
        <w:rPr>
          <w:i/>
          <w:iCs/>
          <w:noProof/>
          <w:sz w:val="24"/>
          <w:szCs w:val="24"/>
          <w:lang w:val="ro-RO"/>
        </w:rPr>
        <w:t>i recompensele de pia</w:t>
      </w:r>
      <w:r w:rsidR="00F81534" w:rsidRPr="00A5539E">
        <w:rPr>
          <w:i/>
          <w:iCs/>
          <w:noProof/>
          <w:sz w:val="24"/>
          <w:szCs w:val="24"/>
          <w:lang w:val="ro-RO"/>
        </w:rPr>
        <w:t>ta</w:t>
      </w:r>
      <w:r w:rsidRPr="00A5539E">
        <w:rPr>
          <w:i/>
          <w:iCs/>
          <w:noProof/>
          <w:sz w:val="24"/>
          <w:szCs w:val="24"/>
          <w:lang w:val="ro-RO"/>
        </w:rPr>
        <w:t xml:space="preserve"> ale fermierilor</w:t>
      </w:r>
    </w:p>
    <w:p w14:paraId="3EE31B24" w14:textId="2C344FD6" w:rsidR="003A42BF" w:rsidRPr="00A5539E" w:rsidRDefault="003A42BF" w:rsidP="00E56F5E">
      <w:pPr>
        <w:pStyle w:val="Bodytext20"/>
        <w:ind w:firstLine="720"/>
        <w:jc w:val="both"/>
        <w:rPr>
          <w:noProof/>
          <w:sz w:val="24"/>
          <w:szCs w:val="24"/>
          <w:lang w:val="ro-RO"/>
        </w:rPr>
      </w:pPr>
      <w:r w:rsidRPr="00A5539E">
        <w:rPr>
          <w:noProof/>
          <w:sz w:val="24"/>
          <w:szCs w:val="24"/>
          <w:lang w:val="ro-RO"/>
        </w:rPr>
        <w:t>PAC ar trebui s</w:t>
      </w:r>
      <w:r w:rsidR="00F81534" w:rsidRPr="00A5539E">
        <w:rPr>
          <w:noProof/>
          <w:sz w:val="24"/>
          <w:szCs w:val="24"/>
          <w:lang w:val="ro-RO"/>
        </w:rPr>
        <w:t>a</w:t>
      </w:r>
      <w:r w:rsidRPr="00A5539E">
        <w:rPr>
          <w:noProof/>
          <w:sz w:val="24"/>
          <w:szCs w:val="24"/>
          <w:lang w:val="ro-RO"/>
        </w:rPr>
        <w:t xml:space="preserve"> joace un rol mai important </w:t>
      </w:r>
      <w:r w:rsidR="0005596B">
        <w:rPr>
          <w:noProof/>
          <w:sz w:val="24"/>
          <w:szCs w:val="24"/>
          <w:lang w:val="ro-RO"/>
        </w:rPr>
        <w:t>in</w:t>
      </w:r>
      <w:r w:rsidRPr="00A5539E">
        <w:rPr>
          <w:noProof/>
          <w:sz w:val="24"/>
          <w:szCs w:val="24"/>
          <w:lang w:val="ro-RO"/>
        </w:rPr>
        <w:t xml:space="preserve"> a-i ajuta pe fermieri s</w:t>
      </w:r>
      <w:r w:rsidR="00F81534" w:rsidRPr="00A5539E">
        <w:rPr>
          <w:noProof/>
          <w:sz w:val="24"/>
          <w:szCs w:val="24"/>
          <w:lang w:val="ro-RO"/>
        </w:rPr>
        <w:t>a</w:t>
      </w:r>
      <w:r w:rsidRPr="00A5539E">
        <w:rPr>
          <w:noProof/>
          <w:sz w:val="24"/>
          <w:szCs w:val="24"/>
          <w:lang w:val="ro-RO"/>
        </w:rPr>
        <w:t xml:space="preserve"> ob</w:t>
      </w:r>
      <w:r w:rsidR="00F81534" w:rsidRPr="00A5539E">
        <w:rPr>
          <w:noProof/>
          <w:sz w:val="24"/>
          <w:szCs w:val="24"/>
          <w:lang w:val="ro-RO"/>
        </w:rPr>
        <w:t>t</w:t>
      </w:r>
      <w:r w:rsidRPr="00A5539E">
        <w:rPr>
          <w:noProof/>
          <w:sz w:val="24"/>
          <w:szCs w:val="24"/>
          <w:lang w:val="ro-RO"/>
        </w:rPr>
        <w:t>in</w:t>
      </w:r>
      <w:r w:rsidR="00F81534" w:rsidRPr="00A5539E">
        <w:rPr>
          <w:noProof/>
          <w:sz w:val="24"/>
          <w:szCs w:val="24"/>
          <w:lang w:val="ro-RO"/>
        </w:rPr>
        <w:t>a</w:t>
      </w:r>
      <w:r w:rsidRPr="00A5539E">
        <w:rPr>
          <w:noProof/>
          <w:sz w:val="24"/>
          <w:szCs w:val="24"/>
          <w:lang w:val="ro-RO"/>
        </w:rPr>
        <w:t xml:space="preserve"> venituri mai mari de pe pia</w:t>
      </w:r>
      <w:r w:rsidR="00F81534" w:rsidRPr="00A5539E">
        <w:rPr>
          <w:noProof/>
          <w:sz w:val="24"/>
          <w:szCs w:val="24"/>
          <w:lang w:val="ro-RO"/>
        </w:rPr>
        <w:t>ta</w:t>
      </w:r>
      <w:r w:rsidRPr="00A5539E">
        <w:rPr>
          <w:noProof/>
          <w:sz w:val="24"/>
          <w:szCs w:val="24"/>
          <w:lang w:val="ro-RO"/>
        </w:rPr>
        <w:t xml:space="preserve">. Este </w:t>
      </w:r>
      <w:r w:rsidR="0005596B">
        <w:rPr>
          <w:noProof/>
          <w:sz w:val="24"/>
          <w:szCs w:val="24"/>
          <w:lang w:val="ro-RO"/>
        </w:rPr>
        <w:t>in</w:t>
      </w:r>
      <w:r w:rsidRPr="00A5539E">
        <w:rPr>
          <w:noProof/>
          <w:sz w:val="24"/>
          <w:szCs w:val="24"/>
          <w:lang w:val="ro-RO"/>
        </w:rPr>
        <w:t xml:space="preserve"> mod clar nevoie s</w:t>
      </w:r>
      <w:r w:rsidR="00F81534" w:rsidRPr="00A5539E">
        <w:rPr>
          <w:noProof/>
          <w:sz w:val="24"/>
          <w:szCs w:val="24"/>
          <w:lang w:val="ro-RO"/>
        </w:rPr>
        <w:t>a</w:t>
      </w:r>
      <w:r w:rsidRPr="00A5539E">
        <w:rPr>
          <w:noProof/>
          <w:sz w:val="24"/>
          <w:szCs w:val="24"/>
          <w:lang w:val="ro-RO"/>
        </w:rPr>
        <w:t xml:space="preserve"> se intensifice investi</w:t>
      </w:r>
      <w:r w:rsidR="00F81534" w:rsidRPr="00A5539E">
        <w:rPr>
          <w:noProof/>
          <w:sz w:val="24"/>
          <w:szCs w:val="24"/>
          <w:lang w:val="ro-RO"/>
        </w:rPr>
        <w:t>t</w:t>
      </w:r>
      <w:r w:rsidRPr="00A5539E">
        <w:rPr>
          <w:noProof/>
          <w:sz w:val="24"/>
          <w:szCs w:val="24"/>
          <w:lang w:val="ro-RO"/>
        </w:rPr>
        <w:t xml:space="preserve">iile </w:t>
      </w:r>
      <w:r w:rsidR="0005596B">
        <w:rPr>
          <w:noProof/>
          <w:sz w:val="24"/>
          <w:szCs w:val="24"/>
          <w:lang w:val="ro-RO"/>
        </w:rPr>
        <w:t>in</w:t>
      </w:r>
      <w:r w:rsidRPr="00A5539E">
        <w:rPr>
          <w:noProof/>
          <w:sz w:val="24"/>
          <w:szCs w:val="24"/>
          <w:lang w:val="ro-RO"/>
        </w:rPr>
        <w:t xml:space="preserve"> restructurarea, modernizarea, inovarea </w:t>
      </w:r>
      <w:r w:rsidR="00F81534" w:rsidRPr="00A5539E">
        <w:rPr>
          <w:noProof/>
          <w:sz w:val="24"/>
          <w:szCs w:val="24"/>
          <w:lang w:val="ro-RO"/>
        </w:rPr>
        <w:t>s</w:t>
      </w:r>
      <w:r w:rsidRPr="00A5539E">
        <w:rPr>
          <w:noProof/>
          <w:sz w:val="24"/>
          <w:szCs w:val="24"/>
          <w:lang w:val="ro-RO"/>
        </w:rPr>
        <w:t>i diversificarea fermelor, investi</w:t>
      </w:r>
      <w:r w:rsidR="00F81534" w:rsidRPr="00A5539E">
        <w:rPr>
          <w:noProof/>
          <w:sz w:val="24"/>
          <w:szCs w:val="24"/>
          <w:lang w:val="ro-RO"/>
        </w:rPr>
        <w:t>t</w:t>
      </w:r>
      <w:r w:rsidRPr="00A5539E">
        <w:rPr>
          <w:noProof/>
          <w:sz w:val="24"/>
          <w:szCs w:val="24"/>
          <w:lang w:val="ro-RO"/>
        </w:rPr>
        <w:t xml:space="preserve">iile </w:t>
      </w:r>
      <w:r w:rsidR="0005596B">
        <w:rPr>
          <w:noProof/>
          <w:sz w:val="24"/>
          <w:szCs w:val="24"/>
          <w:lang w:val="ro-RO"/>
        </w:rPr>
        <w:t>in</w:t>
      </w:r>
      <w:r w:rsidRPr="00A5539E">
        <w:rPr>
          <w:noProof/>
          <w:sz w:val="24"/>
          <w:szCs w:val="24"/>
          <w:lang w:val="ro-RO"/>
        </w:rPr>
        <w:t xml:space="preserve"> adoptarea de noi tehnologii </w:t>
      </w:r>
      <w:r w:rsidR="00F81534" w:rsidRPr="00A5539E">
        <w:rPr>
          <w:noProof/>
          <w:sz w:val="24"/>
          <w:szCs w:val="24"/>
          <w:lang w:val="ro-RO"/>
        </w:rPr>
        <w:t>s</w:t>
      </w:r>
      <w:r w:rsidRPr="00A5539E">
        <w:rPr>
          <w:noProof/>
          <w:sz w:val="24"/>
          <w:szCs w:val="24"/>
          <w:lang w:val="ro-RO"/>
        </w:rPr>
        <w:t>i oportunit</w:t>
      </w:r>
      <w:r w:rsidR="00F81534" w:rsidRPr="00A5539E">
        <w:rPr>
          <w:noProof/>
          <w:sz w:val="24"/>
          <w:szCs w:val="24"/>
          <w:lang w:val="ro-RO"/>
        </w:rPr>
        <w:t>at</w:t>
      </w:r>
      <w:r w:rsidRPr="00A5539E">
        <w:rPr>
          <w:noProof/>
          <w:sz w:val="24"/>
          <w:szCs w:val="24"/>
          <w:lang w:val="ro-RO"/>
        </w:rPr>
        <w:t>i bazate pe solu</w:t>
      </w:r>
      <w:r w:rsidR="00F81534" w:rsidRPr="00A5539E">
        <w:rPr>
          <w:noProof/>
          <w:sz w:val="24"/>
          <w:szCs w:val="24"/>
          <w:lang w:val="ro-RO"/>
        </w:rPr>
        <w:t>t</w:t>
      </w:r>
      <w:r w:rsidRPr="00A5539E">
        <w:rPr>
          <w:noProof/>
          <w:sz w:val="24"/>
          <w:szCs w:val="24"/>
          <w:lang w:val="ro-RO"/>
        </w:rPr>
        <w:t xml:space="preserve">ii digitale, precum agricultura de precizie, utilizarea volumelor mari de date </w:t>
      </w:r>
      <w:r w:rsidR="00F81534" w:rsidRPr="00A5539E">
        <w:rPr>
          <w:noProof/>
          <w:sz w:val="24"/>
          <w:szCs w:val="24"/>
          <w:lang w:val="ro-RO"/>
        </w:rPr>
        <w:t>s</w:t>
      </w:r>
      <w:r w:rsidRPr="00A5539E">
        <w:rPr>
          <w:noProof/>
          <w:sz w:val="24"/>
          <w:szCs w:val="24"/>
          <w:lang w:val="ro-RO"/>
        </w:rPr>
        <w:t xml:space="preserve">i energiile curate, </w:t>
      </w:r>
      <w:r w:rsidR="0005596B">
        <w:rPr>
          <w:noProof/>
          <w:sz w:val="24"/>
          <w:szCs w:val="24"/>
          <w:lang w:val="ro-RO"/>
        </w:rPr>
        <w:t>in</w:t>
      </w:r>
      <w:r w:rsidRPr="00A5539E">
        <w:rPr>
          <w:noProof/>
          <w:sz w:val="24"/>
          <w:szCs w:val="24"/>
          <w:lang w:val="ro-RO"/>
        </w:rPr>
        <w:t xml:space="preserve"> scopul de a se ameliora caracterul sustenabil, competitivitatea </w:t>
      </w:r>
      <w:r w:rsidR="00F81534" w:rsidRPr="00A5539E">
        <w:rPr>
          <w:noProof/>
          <w:sz w:val="24"/>
          <w:szCs w:val="24"/>
          <w:lang w:val="ro-RO"/>
        </w:rPr>
        <w:t>s</w:t>
      </w:r>
      <w:r w:rsidRPr="00A5539E">
        <w:rPr>
          <w:noProof/>
          <w:sz w:val="24"/>
          <w:szCs w:val="24"/>
          <w:lang w:val="ro-RO"/>
        </w:rPr>
        <w:t>i rezilien</w:t>
      </w:r>
      <w:r w:rsidR="00F81534" w:rsidRPr="00A5539E">
        <w:rPr>
          <w:noProof/>
          <w:sz w:val="24"/>
          <w:szCs w:val="24"/>
          <w:lang w:val="ro-RO"/>
        </w:rPr>
        <w:t>t</w:t>
      </w:r>
      <w:r w:rsidRPr="00A5539E">
        <w:rPr>
          <w:noProof/>
          <w:sz w:val="24"/>
          <w:szCs w:val="24"/>
          <w:lang w:val="ro-RO"/>
        </w:rPr>
        <w:t>a fermelor individuale, inclusiv la efectele negative ale schimb</w:t>
      </w:r>
      <w:r w:rsidR="00F81534" w:rsidRPr="00A5539E">
        <w:rPr>
          <w:noProof/>
          <w:sz w:val="24"/>
          <w:szCs w:val="24"/>
          <w:lang w:val="ro-RO"/>
        </w:rPr>
        <w:t>a</w:t>
      </w:r>
      <w:r w:rsidRPr="00A5539E">
        <w:rPr>
          <w:noProof/>
          <w:sz w:val="24"/>
          <w:szCs w:val="24"/>
          <w:lang w:val="ro-RO"/>
        </w:rPr>
        <w:t>rilor climatice. Pozi</w:t>
      </w:r>
      <w:r w:rsidR="00F81534" w:rsidRPr="00A5539E">
        <w:rPr>
          <w:noProof/>
          <w:sz w:val="24"/>
          <w:szCs w:val="24"/>
          <w:lang w:val="ro-RO"/>
        </w:rPr>
        <w:t>t</w:t>
      </w:r>
      <w:r w:rsidRPr="00A5539E">
        <w:rPr>
          <w:noProof/>
          <w:sz w:val="24"/>
          <w:szCs w:val="24"/>
          <w:lang w:val="ro-RO"/>
        </w:rPr>
        <w:t xml:space="preserve">ia fermierilor </w:t>
      </w:r>
      <w:r w:rsidR="0005596B">
        <w:rPr>
          <w:noProof/>
          <w:sz w:val="24"/>
          <w:szCs w:val="24"/>
          <w:lang w:val="ro-RO"/>
        </w:rPr>
        <w:t>in</w:t>
      </w:r>
      <w:r w:rsidRPr="00A5539E">
        <w:rPr>
          <w:noProof/>
          <w:sz w:val="24"/>
          <w:szCs w:val="24"/>
          <w:lang w:val="ro-RO"/>
        </w:rPr>
        <w:t xml:space="preserve"> lan</w:t>
      </w:r>
      <w:r w:rsidR="00F81534" w:rsidRPr="00A5539E">
        <w:rPr>
          <w:noProof/>
          <w:sz w:val="24"/>
          <w:szCs w:val="24"/>
          <w:lang w:val="ro-RO"/>
        </w:rPr>
        <w:t>t</w:t>
      </w:r>
      <w:r w:rsidRPr="00A5539E">
        <w:rPr>
          <w:noProof/>
          <w:sz w:val="24"/>
          <w:szCs w:val="24"/>
          <w:lang w:val="ro-RO"/>
        </w:rPr>
        <w:t>ul de distribu</w:t>
      </w:r>
      <w:r w:rsidR="00F81534" w:rsidRPr="00A5539E">
        <w:rPr>
          <w:noProof/>
          <w:sz w:val="24"/>
          <w:szCs w:val="24"/>
          <w:lang w:val="ro-RO"/>
        </w:rPr>
        <w:t>t</w:t>
      </w:r>
      <w:r w:rsidRPr="00A5539E">
        <w:rPr>
          <w:noProof/>
          <w:sz w:val="24"/>
          <w:szCs w:val="24"/>
          <w:lang w:val="ro-RO"/>
        </w:rPr>
        <w:t xml:space="preserve">ie alimentar este un factor important </w:t>
      </w:r>
      <w:r w:rsidR="00F81534" w:rsidRPr="00A5539E">
        <w:rPr>
          <w:noProof/>
          <w:sz w:val="24"/>
          <w:szCs w:val="24"/>
          <w:lang w:val="ro-RO"/>
        </w:rPr>
        <w:t>s</w:t>
      </w:r>
      <w:r w:rsidRPr="00A5539E">
        <w:rPr>
          <w:noProof/>
          <w:sz w:val="24"/>
          <w:szCs w:val="24"/>
          <w:lang w:val="ro-RO"/>
        </w:rPr>
        <w:t>i va fi discutat</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 xml:space="preserve">i </w:t>
      </w:r>
      <w:r w:rsidR="0005596B">
        <w:rPr>
          <w:noProof/>
          <w:sz w:val="24"/>
          <w:szCs w:val="24"/>
          <w:lang w:val="ro-RO"/>
        </w:rPr>
        <w:t>in</w:t>
      </w:r>
      <w:r w:rsidRPr="00A5539E">
        <w:rPr>
          <w:noProof/>
          <w:sz w:val="24"/>
          <w:szCs w:val="24"/>
          <w:lang w:val="ro-RO"/>
        </w:rPr>
        <w:t xml:space="preserve"> propunerea planificat</w:t>
      </w:r>
      <w:r w:rsidR="00F81534" w:rsidRPr="00A5539E">
        <w:rPr>
          <w:noProof/>
          <w:sz w:val="24"/>
          <w:szCs w:val="24"/>
          <w:lang w:val="ro-RO"/>
        </w:rPr>
        <w:t>a</w:t>
      </w:r>
      <w:r w:rsidRPr="00A5539E">
        <w:rPr>
          <w:noProof/>
          <w:sz w:val="24"/>
          <w:szCs w:val="24"/>
          <w:lang w:val="ro-RO"/>
        </w:rPr>
        <w:t xml:space="preserve"> de ameliorare a lan</w:t>
      </w:r>
      <w:r w:rsidR="00F81534" w:rsidRPr="00A5539E">
        <w:rPr>
          <w:noProof/>
          <w:sz w:val="24"/>
          <w:szCs w:val="24"/>
          <w:lang w:val="ro-RO"/>
        </w:rPr>
        <w:t>t</w:t>
      </w:r>
      <w:r w:rsidRPr="00A5539E">
        <w:rPr>
          <w:noProof/>
          <w:sz w:val="24"/>
          <w:szCs w:val="24"/>
          <w:lang w:val="ro-RO"/>
        </w:rPr>
        <w:t>ului de distribu</w:t>
      </w:r>
      <w:r w:rsidR="00F81534" w:rsidRPr="00A5539E">
        <w:rPr>
          <w:noProof/>
          <w:sz w:val="24"/>
          <w:szCs w:val="24"/>
          <w:lang w:val="ro-RO"/>
        </w:rPr>
        <w:t>t</w:t>
      </w:r>
      <w:r w:rsidRPr="00A5539E">
        <w:rPr>
          <w:noProof/>
          <w:sz w:val="24"/>
          <w:szCs w:val="24"/>
          <w:lang w:val="ro-RO"/>
        </w:rPr>
        <w:t>ie alimentar al UE. Sunt necesare reflec</w:t>
      </w:r>
      <w:r w:rsidR="00F81534" w:rsidRPr="00A5539E">
        <w:rPr>
          <w:noProof/>
          <w:sz w:val="24"/>
          <w:szCs w:val="24"/>
          <w:lang w:val="ro-RO"/>
        </w:rPr>
        <w:t>t</w:t>
      </w:r>
      <w:r w:rsidRPr="00A5539E">
        <w:rPr>
          <w:noProof/>
          <w:sz w:val="24"/>
          <w:szCs w:val="24"/>
          <w:lang w:val="ro-RO"/>
        </w:rPr>
        <w:t xml:space="preserve">ii suplimentare pe tema rolului </w:t>
      </w:r>
      <w:r w:rsidR="00F81534" w:rsidRPr="00A5539E">
        <w:rPr>
          <w:noProof/>
          <w:sz w:val="24"/>
          <w:szCs w:val="24"/>
          <w:lang w:val="ro-RO"/>
        </w:rPr>
        <w:t>s</w:t>
      </w:r>
      <w:r w:rsidRPr="00A5539E">
        <w:rPr>
          <w:noProof/>
          <w:sz w:val="24"/>
          <w:szCs w:val="24"/>
          <w:lang w:val="ro-RO"/>
        </w:rPr>
        <w:t>i a func</w:t>
      </w:r>
      <w:r w:rsidR="00F81534" w:rsidRPr="00A5539E">
        <w:rPr>
          <w:noProof/>
          <w:sz w:val="24"/>
          <w:szCs w:val="24"/>
          <w:lang w:val="ro-RO"/>
        </w:rPr>
        <w:t>t</w:t>
      </w:r>
      <w:r w:rsidRPr="00A5539E">
        <w:rPr>
          <w:noProof/>
          <w:sz w:val="24"/>
          <w:szCs w:val="24"/>
          <w:lang w:val="ro-RO"/>
        </w:rPr>
        <w:t>ion</w:t>
      </w:r>
      <w:r w:rsidR="00F81534" w:rsidRPr="00A5539E">
        <w:rPr>
          <w:noProof/>
          <w:sz w:val="24"/>
          <w:szCs w:val="24"/>
          <w:lang w:val="ro-RO"/>
        </w:rPr>
        <w:t>a</w:t>
      </w:r>
      <w:r w:rsidRPr="00A5539E">
        <w:rPr>
          <w:noProof/>
          <w:sz w:val="24"/>
          <w:szCs w:val="24"/>
          <w:lang w:val="ro-RO"/>
        </w:rPr>
        <w:t>rii eficace a organiza</w:t>
      </w:r>
      <w:r w:rsidR="00F81534" w:rsidRPr="00A5539E">
        <w:rPr>
          <w:noProof/>
          <w:sz w:val="24"/>
          <w:szCs w:val="24"/>
          <w:lang w:val="ro-RO"/>
        </w:rPr>
        <w:t>t</w:t>
      </w:r>
      <w:r w:rsidRPr="00A5539E">
        <w:rPr>
          <w:noProof/>
          <w:sz w:val="24"/>
          <w:szCs w:val="24"/>
          <w:lang w:val="ro-RO"/>
        </w:rPr>
        <w:t>iilor de produc</w:t>
      </w:r>
      <w:r w:rsidR="00F81534" w:rsidRPr="00A5539E">
        <w:rPr>
          <w:noProof/>
          <w:sz w:val="24"/>
          <w:szCs w:val="24"/>
          <w:lang w:val="ro-RO"/>
        </w:rPr>
        <w:t>a</w:t>
      </w:r>
      <w:r w:rsidRPr="00A5539E">
        <w:rPr>
          <w:noProof/>
          <w:sz w:val="24"/>
          <w:szCs w:val="24"/>
          <w:lang w:val="ro-RO"/>
        </w:rPr>
        <w:t>tori agricoli. Organiza</w:t>
      </w:r>
      <w:r w:rsidR="00F81534" w:rsidRPr="00A5539E">
        <w:rPr>
          <w:noProof/>
          <w:sz w:val="24"/>
          <w:szCs w:val="24"/>
          <w:lang w:val="ro-RO"/>
        </w:rPr>
        <w:t>t</w:t>
      </w:r>
      <w:r w:rsidRPr="00A5539E">
        <w:rPr>
          <w:noProof/>
          <w:sz w:val="24"/>
          <w:szCs w:val="24"/>
          <w:lang w:val="ro-RO"/>
        </w:rPr>
        <w:t>iile de produc</w:t>
      </w:r>
      <w:r w:rsidR="00F81534" w:rsidRPr="00A5539E">
        <w:rPr>
          <w:noProof/>
          <w:sz w:val="24"/>
          <w:szCs w:val="24"/>
          <w:lang w:val="ro-RO"/>
        </w:rPr>
        <w:t>a</w:t>
      </w:r>
      <w:r w:rsidRPr="00A5539E">
        <w:rPr>
          <w:noProof/>
          <w:sz w:val="24"/>
          <w:szCs w:val="24"/>
          <w:lang w:val="ro-RO"/>
        </w:rPr>
        <w:t>tori recunoscute pot fi un instrument util care s</w:t>
      </w:r>
      <w:r w:rsidR="00F81534" w:rsidRPr="00A5539E">
        <w:rPr>
          <w:noProof/>
          <w:sz w:val="24"/>
          <w:szCs w:val="24"/>
          <w:lang w:val="ro-RO"/>
        </w:rPr>
        <w:t>a</w:t>
      </w:r>
      <w:r w:rsidRPr="00A5539E">
        <w:rPr>
          <w:noProof/>
          <w:sz w:val="24"/>
          <w:szCs w:val="24"/>
          <w:lang w:val="ro-RO"/>
        </w:rPr>
        <w:t xml:space="preserve"> le permit</w:t>
      </w:r>
      <w:r w:rsidR="00F81534" w:rsidRPr="00A5539E">
        <w:rPr>
          <w:noProof/>
          <w:sz w:val="24"/>
          <w:szCs w:val="24"/>
          <w:lang w:val="ro-RO"/>
        </w:rPr>
        <w:t>a</w:t>
      </w:r>
      <w:r w:rsidRPr="00A5539E">
        <w:rPr>
          <w:noProof/>
          <w:sz w:val="24"/>
          <w:szCs w:val="24"/>
          <w:lang w:val="ro-RO"/>
        </w:rPr>
        <w:t xml:space="preserve"> fermierilor s</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w:t>
      </w:r>
      <w:r w:rsidR="00F81534" w:rsidRPr="00A5539E">
        <w:rPr>
          <w:noProof/>
          <w:sz w:val="24"/>
          <w:szCs w:val="24"/>
          <w:lang w:val="ro-RO"/>
        </w:rPr>
        <w:t>s</w:t>
      </w:r>
      <w:r w:rsidRPr="00A5539E">
        <w:rPr>
          <w:noProof/>
          <w:sz w:val="24"/>
          <w:szCs w:val="24"/>
          <w:lang w:val="ro-RO"/>
        </w:rPr>
        <w:t>i consolideze pozi</w:t>
      </w:r>
      <w:r w:rsidR="00F81534" w:rsidRPr="00A5539E">
        <w:rPr>
          <w:noProof/>
          <w:sz w:val="24"/>
          <w:szCs w:val="24"/>
          <w:lang w:val="ro-RO"/>
        </w:rPr>
        <w:t>t</w:t>
      </w:r>
      <w:r w:rsidRPr="00A5539E">
        <w:rPr>
          <w:noProof/>
          <w:sz w:val="24"/>
          <w:szCs w:val="24"/>
          <w:lang w:val="ro-RO"/>
        </w:rPr>
        <w:t xml:space="preserve">ia de negociere </w:t>
      </w:r>
      <w:r w:rsidR="0005596B">
        <w:rPr>
          <w:noProof/>
          <w:sz w:val="24"/>
          <w:szCs w:val="24"/>
          <w:lang w:val="ro-RO"/>
        </w:rPr>
        <w:t>in</w:t>
      </w:r>
      <w:r w:rsidRPr="00A5539E">
        <w:rPr>
          <w:noProof/>
          <w:sz w:val="24"/>
          <w:szCs w:val="24"/>
          <w:lang w:val="ro-RO"/>
        </w:rPr>
        <w:t xml:space="preserve"> lan</w:t>
      </w:r>
      <w:r w:rsidR="00F81534" w:rsidRPr="00A5539E">
        <w:rPr>
          <w:noProof/>
          <w:sz w:val="24"/>
          <w:szCs w:val="24"/>
          <w:lang w:val="ro-RO"/>
        </w:rPr>
        <w:t>t</w:t>
      </w:r>
      <w:r w:rsidRPr="00A5539E">
        <w:rPr>
          <w:noProof/>
          <w:sz w:val="24"/>
          <w:szCs w:val="24"/>
          <w:lang w:val="ro-RO"/>
        </w:rPr>
        <w:t>ul valoric, s</w:t>
      </w:r>
      <w:r w:rsidR="00F81534" w:rsidRPr="00A5539E">
        <w:rPr>
          <w:noProof/>
          <w:sz w:val="24"/>
          <w:szCs w:val="24"/>
          <w:lang w:val="ro-RO"/>
        </w:rPr>
        <w:t>a</w:t>
      </w:r>
      <w:r w:rsidRPr="00A5539E">
        <w:rPr>
          <w:noProof/>
          <w:sz w:val="24"/>
          <w:szCs w:val="24"/>
          <w:lang w:val="ro-RO"/>
        </w:rPr>
        <w:t xml:space="preserve"> coopereze pentru reducerea costurilor </w:t>
      </w:r>
      <w:r w:rsidR="00F81534" w:rsidRPr="00A5539E">
        <w:rPr>
          <w:noProof/>
          <w:sz w:val="24"/>
          <w:szCs w:val="24"/>
          <w:lang w:val="ro-RO"/>
        </w:rPr>
        <w:t>s</w:t>
      </w:r>
      <w:r w:rsidRPr="00A5539E">
        <w:rPr>
          <w:noProof/>
          <w:sz w:val="24"/>
          <w:szCs w:val="24"/>
          <w:lang w:val="ro-RO"/>
        </w:rPr>
        <w:t>i s</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w:t>
      </w:r>
      <w:r w:rsidR="00F81534" w:rsidRPr="00A5539E">
        <w:rPr>
          <w:noProof/>
          <w:sz w:val="24"/>
          <w:szCs w:val="24"/>
          <w:lang w:val="ro-RO"/>
        </w:rPr>
        <w:t>s</w:t>
      </w:r>
      <w:r w:rsidRPr="00A5539E">
        <w:rPr>
          <w:noProof/>
          <w:sz w:val="24"/>
          <w:szCs w:val="24"/>
          <w:lang w:val="ro-RO"/>
        </w:rPr>
        <w:t>i sporeasc</w:t>
      </w:r>
      <w:r w:rsidR="00F81534" w:rsidRPr="00A5539E">
        <w:rPr>
          <w:noProof/>
          <w:sz w:val="24"/>
          <w:szCs w:val="24"/>
          <w:lang w:val="ro-RO"/>
        </w:rPr>
        <w:t>a</w:t>
      </w:r>
      <w:r w:rsidRPr="00A5539E">
        <w:rPr>
          <w:noProof/>
          <w:sz w:val="24"/>
          <w:szCs w:val="24"/>
          <w:lang w:val="ro-RO"/>
        </w:rPr>
        <w:t xml:space="preserve"> competitivitatea pentru a-</w:t>
      </w:r>
      <w:r w:rsidR="00F81534" w:rsidRPr="00A5539E">
        <w:rPr>
          <w:noProof/>
          <w:sz w:val="24"/>
          <w:szCs w:val="24"/>
          <w:lang w:val="ro-RO"/>
        </w:rPr>
        <w:t>s</w:t>
      </w:r>
      <w:r w:rsidRPr="00A5539E">
        <w:rPr>
          <w:noProof/>
          <w:sz w:val="24"/>
          <w:szCs w:val="24"/>
          <w:lang w:val="ro-RO"/>
        </w:rPr>
        <w:t>i ameliora recompensele de pia</w:t>
      </w:r>
      <w:r w:rsidR="00F81534" w:rsidRPr="00A5539E">
        <w:rPr>
          <w:noProof/>
          <w:sz w:val="24"/>
          <w:szCs w:val="24"/>
          <w:lang w:val="ro-RO"/>
        </w:rPr>
        <w:t>ta</w:t>
      </w:r>
      <w:r w:rsidRPr="00A5539E">
        <w:rPr>
          <w:noProof/>
          <w:sz w:val="24"/>
          <w:szCs w:val="24"/>
          <w:lang w:val="ro-RO"/>
        </w:rPr>
        <w:t>. Deoarece organiza</w:t>
      </w:r>
      <w:r w:rsidR="00F81534" w:rsidRPr="00A5539E">
        <w:rPr>
          <w:noProof/>
          <w:sz w:val="24"/>
          <w:szCs w:val="24"/>
          <w:lang w:val="ro-RO"/>
        </w:rPr>
        <w:t>t</w:t>
      </w:r>
      <w:r w:rsidRPr="00A5539E">
        <w:rPr>
          <w:noProof/>
          <w:sz w:val="24"/>
          <w:szCs w:val="24"/>
          <w:lang w:val="ro-RO"/>
        </w:rPr>
        <w:t>iile de produc</w:t>
      </w:r>
      <w:r w:rsidR="00F81534" w:rsidRPr="00A5539E">
        <w:rPr>
          <w:noProof/>
          <w:sz w:val="24"/>
          <w:szCs w:val="24"/>
          <w:lang w:val="ro-RO"/>
        </w:rPr>
        <w:t>a</w:t>
      </w:r>
      <w:r w:rsidRPr="00A5539E">
        <w:rPr>
          <w:noProof/>
          <w:sz w:val="24"/>
          <w:szCs w:val="24"/>
          <w:lang w:val="ro-RO"/>
        </w:rPr>
        <w:t xml:space="preserve">tori sunt importante </w:t>
      </w:r>
      <w:r w:rsidR="0005596B">
        <w:rPr>
          <w:noProof/>
          <w:sz w:val="24"/>
          <w:szCs w:val="24"/>
          <w:lang w:val="ro-RO"/>
        </w:rPr>
        <w:t>in</w:t>
      </w:r>
      <w:r w:rsidRPr="00A5539E">
        <w:rPr>
          <w:noProof/>
          <w:sz w:val="24"/>
          <w:szCs w:val="24"/>
          <w:lang w:val="ro-RO"/>
        </w:rPr>
        <w:t>deosebi pentru micii fermieri, este esen</w:t>
      </w:r>
      <w:r w:rsidR="00F81534" w:rsidRPr="00A5539E">
        <w:rPr>
          <w:noProof/>
          <w:sz w:val="24"/>
          <w:szCs w:val="24"/>
          <w:lang w:val="ro-RO"/>
        </w:rPr>
        <w:t>t</w:t>
      </w:r>
      <w:r w:rsidRPr="00A5539E">
        <w:rPr>
          <w:noProof/>
          <w:sz w:val="24"/>
          <w:szCs w:val="24"/>
          <w:lang w:val="ro-RO"/>
        </w:rPr>
        <w:t>ial ca acestea s</w:t>
      </w:r>
      <w:r w:rsidR="00F81534" w:rsidRPr="00A5539E">
        <w:rPr>
          <w:noProof/>
          <w:sz w:val="24"/>
          <w:szCs w:val="24"/>
          <w:lang w:val="ro-RO"/>
        </w:rPr>
        <w:t>a</w:t>
      </w:r>
      <w:r w:rsidRPr="00A5539E">
        <w:rPr>
          <w:noProof/>
          <w:sz w:val="24"/>
          <w:szCs w:val="24"/>
          <w:lang w:val="ro-RO"/>
        </w:rPr>
        <w:t xml:space="preserve"> fie organizate astfel </w:t>
      </w:r>
      <w:r w:rsidR="0005596B">
        <w:rPr>
          <w:noProof/>
          <w:sz w:val="24"/>
          <w:szCs w:val="24"/>
          <w:lang w:val="ro-RO"/>
        </w:rPr>
        <w:t>in</w:t>
      </w:r>
      <w:r w:rsidRPr="00A5539E">
        <w:rPr>
          <w:noProof/>
          <w:sz w:val="24"/>
          <w:szCs w:val="24"/>
          <w:lang w:val="ro-RO"/>
        </w:rPr>
        <w:t>c</w:t>
      </w:r>
      <w:r w:rsidR="00D4099E">
        <w:rPr>
          <w:noProof/>
          <w:sz w:val="24"/>
          <w:szCs w:val="24"/>
          <w:lang w:val="ro-RO"/>
        </w:rPr>
        <w:t>a</w:t>
      </w:r>
      <w:r w:rsidRPr="00A5539E">
        <w:rPr>
          <w:noProof/>
          <w:sz w:val="24"/>
          <w:szCs w:val="24"/>
          <w:lang w:val="ro-RO"/>
        </w:rPr>
        <w:t>t s</w:t>
      </w:r>
      <w:r w:rsidR="00F81534" w:rsidRPr="00A5539E">
        <w:rPr>
          <w:noProof/>
          <w:sz w:val="24"/>
          <w:szCs w:val="24"/>
          <w:lang w:val="ro-RO"/>
        </w:rPr>
        <w:t>a</w:t>
      </w:r>
      <w:r w:rsidRPr="00A5539E">
        <w:rPr>
          <w:noProof/>
          <w:sz w:val="24"/>
          <w:szCs w:val="24"/>
          <w:lang w:val="ro-RO"/>
        </w:rPr>
        <w:t xml:space="preserve"> le ofere oportunit</w:t>
      </w:r>
      <w:r w:rsidR="00F81534" w:rsidRPr="00A5539E">
        <w:rPr>
          <w:noProof/>
          <w:sz w:val="24"/>
          <w:szCs w:val="24"/>
          <w:lang w:val="ro-RO"/>
        </w:rPr>
        <w:t>at</w:t>
      </w:r>
      <w:r w:rsidRPr="00A5539E">
        <w:rPr>
          <w:noProof/>
          <w:sz w:val="24"/>
          <w:szCs w:val="24"/>
          <w:lang w:val="ro-RO"/>
        </w:rPr>
        <w:t>i acestora. Lan</w:t>
      </w:r>
      <w:r w:rsidR="00F81534" w:rsidRPr="00A5539E">
        <w:rPr>
          <w:noProof/>
          <w:sz w:val="24"/>
          <w:szCs w:val="24"/>
          <w:lang w:val="ro-RO"/>
        </w:rPr>
        <w:t>t</w:t>
      </w:r>
      <w:r w:rsidRPr="00A5539E">
        <w:rPr>
          <w:noProof/>
          <w:sz w:val="24"/>
          <w:szCs w:val="24"/>
          <w:lang w:val="ro-RO"/>
        </w:rPr>
        <w:t xml:space="preserve">urile valorice rurale durabile, care apar </w:t>
      </w:r>
      <w:r w:rsidR="0005596B">
        <w:rPr>
          <w:noProof/>
          <w:sz w:val="24"/>
          <w:szCs w:val="24"/>
          <w:lang w:val="ro-RO"/>
        </w:rPr>
        <w:t>in</w:t>
      </w:r>
      <w:r w:rsidRPr="00A5539E">
        <w:rPr>
          <w:noProof/>
          <w:sz w:val="24"/>
          <w:szCs w:val="24"/>
          <w:lang w:val="ro-RO"/>
        </w:rPr>
        <w:t xml:space="preserve"> domenii precum industriile bazate pe conceptul bio, bioenergie </w:t>
      </w:r>
      <w:r w:rsidR="00F81534" w:rsidRPr="00A5539E">
        <w:rPr>
          <w:noProof/>
          <w:sz w:val="24"/>
          <w:szCs w:val="24"/>
          <w:lang w:val="ro-RO"/>
        </w:rPr>
        <w:t>s</w:t>
      </w:r>
      <w:r w:rsidRPr="00A5539E">
        <w:rPr>
          <w:noProof/>
          <w:sz w:val="24"/>
          <w:szCs w:val="24"/>
          <w:lang w:val="ro-RO"/>
        </w:rPr>
        <w:t>i economia circular</w:t>
      </w:r>
      <w:r w:rsidR="00F81534" w:rsidRPr="00A5539E">
        <w:rPr>
          <w:noProof/>
          <w:sz w:val="24"/>
          <w:szCs w:val="24"/>
          <w:lang w:val="ro-RO"/>
        </w:rPr>
        <w:t>a</w:t>
      </w:r>
      <w:r w:rsidRPr="00A5539E">
        <w:rPr>
          <w:noProof/>
          <w:sz w:val="24"/>
          <w:szCs w:val="24"/>
          <w:lang w:val="ro-RO"/>
        </w:rPr>
        <w:t xml:space="preserve">, precum </w:t>
      </w:r>
      <w:r w:rsidR="00F81534" w:rsidRPr="00A5539E">
        <w:rPr>
          <w:noProof/>
          <w:sz w:val="24"/>
          <w:szCs w:val="24"/>
          <w:lang w:val="ro-RO"/>
        </w:rPr>
        <w:t>s</w:t>
      </w:r>
      <w:r w:rsidRPr="00A5539E">
        <w:rPr>
          <w:noProof/>
          <w:sz w:val="24"/>
          <w:szCs w:val="24"/>
          <w:lang w:val="ro-RO"/>
        </w:rPr>
        <w:t>i turismul durabil ofer</w:t>
      </w:r>
      <w:r w:rsidR="00F81534" w:rsidRPr="00A5539E">
        <w:rPr>
          <w:noProof/>
          <w:sz w:val="24"/>
          <w:szCs w:val="24"/>
          <w:lang w:val="ro-RO"/>
        </w:rPr>
        <w:t>a</w:t>
      </w:r>
      <w:r w:rsidRPr="00A5539E">
        <w:rPr>
          <w:noProof/>
          <w:sz w:val="24"/>
          <w:szCs w:val="24"/>
          <w:lang w:val="ro-RO"/>
        </w:rPr>
        <w:t xml:space="preserve"> fermierilor </w:t>
      </w:r>
      <w:r w:rsidR="00F81534" w:rsidRPr="00A5539E">
        <w:rPr>
          <w:noProof/>
          <w:sz w:val="24"/>
          <w:szCs w:val="24"/>
          <w:lang w:val="ro-RO"/>
        </w:rPr>
        <w:t>s</w:t>
      </w:r>
      <w:r w:rsidRPr="00A5539E">
        <w:rPr>
          <w:noProof/>
          <w:sz w:val="24"/>
          <w:szCs w:val="24"/>
          <w:lang w:val="ro-RO"/>
        </w:rPr>
        <w:t xml:space="preserve">i </w:t>
      </w:r>
      <w:r w:rsidR="0005596B">
        <w:rPr>
          <w:noProof/>
          <w:sz w:val="24"/>
          <w:szCs w:val="24"/>
          <w:lang w:val="ro-RO"/>
        </w:rPr>
        <w:t>in</w:t>
      </w:r>
      <w:r w:rsidRPr="00A5539E">
        <w:rPr>
          <w:noProof/>
          <w:sz w:val="24"/>
          <w:szCs w:val="24"/>
          <w:lang w:val="ro-RO"/>
        </w:rPr>
        <w:t>treprinderilor rurale posibilit</w:t>
      </w:r>
      <w:r w:rsidR="00F81534" w:rsidRPr="00A5539E">
        <w:rPr>
          <w:noProof/>
          <w:sz w:val="24"/>
          <w:szCs w:val="24"/>
          <w:lang w:val="ro-RO"/>
        </w:rPr>
        <w:t>at</w:t>
      </w:r>
      <w:r w:rsidRPr="00A5539E">
        <w:rPr>
          <w:noProof/>
          <w:sz w:val="24"/>
          <w:szCs w:val="24"/>
          <w:lang w:val="ro-RO"/>
        </w:rPr>
        <w:t>i de a-</w:t>
      </w:r>
      <w:r w:rsidR="00F81534" w:rsidRPr="00A5539E">
        <w:rPr>
          <w:noProof/>
          <w:sz w:val="24"/>
          <w:szCs w:val="24"/>
          <w:lang w:val="ro-RO"/>
        </w:rPr>
        <w:t>s</w:t>
      </w:r>
      <w:r w:rsidRPr="00A5539E">
        <w:rPr>
          <w:noProof/>
          <w:sz w:val="24"/>
          <w:szCs w:val="24"/>
          <w:lang w:val="ro-RO"/>
        </w:rPr>
        <w:t>i diversifica activit</w:t>
      </w:r>
      <w:r w:rsidR="00F81534" w:rsidRPr="00A5539E">
        <w:rPr>
          <w:noProof/>
          <w:sz w:val="24"/>
          <w:szCs w:val="24"/>
          <w:lang w:val="ro-RO"/>
        </w:rPr>
        <w:t>at</w:t>
      </w:r>
      <w:r w:rsidRPr="00A5539E">
        <w:rPr>
          <w:noProof/>
          <w:sz w:val="24"/>
          <w:szCs w:val="24"/>
          <w:lang w:val="ro-RO"/>
        </w:rPr>
        <w:t xml:space="preserve">ile comerciale, de a limita foarte mult riscurile </w:t>
      </w:r>
      <w:r w:rsidR="00F81534" w:rsidRPr="00A5539E">
        <w:rPr>
          <w:noProof/>
          <w:sz w:val="24"/>
          <w:szCs w:val="24"/>
          <w:lang w:val="ro-RO"/>
        </w:rPr>
        <w:t>s</w:t>
      </w:r>
      <w:r w:rsidRPr="00A5539E">
        <w:rPr>
          <w:noProof/>
          <w:sz w:val="24"/>
          <w:szCs w:val="24"/>
          <w:lang w:val="ro-RO"/>
        </w:rPr>
        <w:t>i de a ob</w:t>
      </w:r>
      <w:r w:rsidR="00F81534" w:rsidRPr="00A5539E">
        <w:rPr>
          <w:noProof/>
          <w:sz w:val="24"/>
          <w:szCs w:val="24"/>
          <w:lang w:val="ro-RO"/>
        </w:rPr>
        <w:t>t</w:t>
      </w:r>
      <w:r w:rsidRPr="00A5539E">
        <w:rPr>
          <w:noProof/>
          <w:sz w:val="24"/>
          <w:szCs w:val="24"/>
          <w:lang w:val="ro-RO"/>
        </w:rPr>
        <w:t xml:space="preserve">ine venituri suplimentare: politica </w:t>
      </w:r>
      <w:r w:rsidR="0005596B">
        <w:rPr>
          <w:noProof/>
          <w:sz w:val="24"/>
          <w:szCs w:val="24"/>
          <w:lang w:val="ro-RO"/>
        </w:rPr>
        <w:t>in</w:t>
      </w:r>
      <w:r w:rsidRPr="00A5539E">
        <w:rPr>
          <w:noProof/>
          <w:sz w:val="24"/>
          <w:szCs w:val="24"/>
          <w:lang w:val="ro-RO"/>
        </w:rPr>
        <w:t xml:space="preserve"> discu</w:t>
      </w:r>
      <w:r w:rsidR="00F81534" w:rsidRPr="00A5539E">
        <w:rPr>
          <w:noProof/>
          <w:sz w:val="24"/>
          <w:szCs w:val="24"/>
          <w:lang w:val="ro-RO"/>
        </w:rPr>
        <w:t>t</w:t>
      </w:r>
      <w:r w:rsidRPr="00A5539E">
        <w:rPr>
          <w:noProof/>
          <w:sz w:val="24"/>
          <w:szCs w:val="24"/>
          <w:lang w:val="ro-RO"/>
        </w:rPr>
        <w:t>ie ar trebui s</w:t>
      </w:r>
      <w:r w:rsidR="00F81534" w:rsidRPr="00A5539E">
        <w:rPr>
          <w:noProof/>
          <w:sz w:val="24"/>
          <w:szCs w:val="24"/>
          <w:lang w:val="ro-RO"/>
        </w:rPr>
        <w:t>a</w:t>
      </w:r>
      <w:r w:rsidRPr="00A5539E">
        <w:rPr>
          <w:noProof/>
          <w:sz w:val="24"/>
          <w:szCs w:val="24"/>
          <w:lang w:val="ro-RO"/>
        </w:rPr>
        <w:t xml:space="preserve"> se concentreze tot mai mult pe sprijinirea acestor eforturi.</w:t>
      </w:r>
    </w:p>
    <w:p w14:paraId="4E106727" w14:textId="53636F39" w:rsidR="003A42BF" w:rsidRPr="00A5539E" w:rsidRDefault="003A42BF" w:rsidP="00E56F5E">
      <w:pPr>
        <w:pStyle w:val="Bodytext20"/>
        <w:ind w:firstLine="720"/>
        <w:jc w:val="both"/>
        <w:rPr>
          <w:noProof/>
          <w:sz w:val="24"/>
          <w:szCs w:val="24"/>
          <w:lang w:val="ro-RO"/>
        </w:rPr>
      </w:pPr>
      <w:r w:rsidRPr="00A5539E">
        <w:rPr>
          <w:noProof/>
          <w:sz w:val="24"/>
          <w:szCs w:val="24"/>
          <w:lang w:val="ro-RO"/>
        </w:rPr>
        <w:t xml:space="preserve">Modul </w:t>
      </w:r>
      <w:r w:rsidR="0005596B">
        <w:rPr>
          <w:noProof/>
          <w:sz w:val="24"/>
          <w:szCs w:val="24"/>
          <w:lang w:val="ro-RO"/>
        </w:rPr>
        <w:t>in</w:t>
      </w:r>
      <w:r w:rsidRPr="00A5539E">
        <w:rPr>
          <w:noProof/>
          <w:sz w:val="24"/>
          <w:szCs w:val="24"/>
          <w:lang w:val="ro-RO"/>
        </w:rPr>
        <w:t xml:space="preserve"> care func</w:t>
      </w:r>
      <w:r w:rsidR="00F81534" w:rsidRPr="00A5539E">
        <w:rPr>
          <w:noProof/>
          <w:sz w:val="24"/>
          <w:szCs w:val="24"/>
          <w:lang w:val="ro-RO"/>
        </w:rPr>
        <w:t>t</w:t>
      </w:r>
      <w:r w:rsidRPr="00A5539E">
        <w:rPr>
          <w:noProof/>
          <w:sz w:val="24"/>
          <w:szCs w:val="24"/>
          <w:lang w:val="ro-RO"/>
        </w:rPr>
        <w:t>ioneaz</w:t>
      </w:r>
      <w:r w:rsidR="00F81534" w:rsidRPr="00A5539E">
        <w:rPr>
          <w:noProof/>
          <w:sz w:val="24"/>
          <w:szCs w:val="24"/>
          <w:lang w:val="ro-RO"/>
        </w:rPr>
        <w:t>a</w:t>
      </w:r>
      <w:r w:rsidRPr="00A5539E">
        <w:rPr>
          <w:noProof/>
          <w:sz w:val="24"/>
          <w:szCs w:val="24"/>
          <w:lang w:val="ro-RO"/>
        </w:rPr>
        <w:t xml:space="preserve"> sprijinul acordat investi</w:t>
      </w:r>
      <w:r w:rsidR="00F81534" w:rsidRPr="00A5539E">
        <w:rPr>
          <w:noProof/>
          <w:sz w:val="24"/>
          <w:szCs w:val="24"/>
          <w:lang w:val="ro-RO"/>
        </w:rPr>
        <w:t>t</w:t>
      </w:r>
      <w:r w:rsidRPr="00A5539E">
        <w:rPr>
          <w:noProof/>
          <w:sz w:val="24"/>
          <w:szCs w:val="24"/>
          <w:lang w:val="ro-RO"/>
        </w:rPr>
        <w:t xml:space="preserve">iilor </w:t>
      </w:r>
      <w:r w:rsidR="0005596B">
        <w:rPr>
          <w:noProof/>
          <w:sz w:val="24"/>
          <w:szCs w:val="24"/>
          <w:lang w:val="ro-RO"/>
        </w:rPr>
        <w:t>in</w:t>
      </w:r>
      <w:r w:rsidRPr="00A5539E">
        <w:rPr>
          <w:noProof/>
          <w:sz w:val="24"/>
          <w:szCs w:val="24"/>
          <w:lang w:val="ro-RO"/>
        </w:rPr>
        <w:t xml:space="preserve"> cadrul PAC ar trebui </w:t>
      </w:r>
      <w:r w:rsidR="00F81534" w:rsidRPr="00A5539E">
        <w:rPr>
          <w:noProof/>
          <w:sz w:val="24"/>
          <w:szCs w:val="24"/>
          <w:lang w:val="ro-RO"/>
        </w:rPr>
        <w:t>s</w:t>
      </w:r>
      <w:r w:rsidRPr="00A5539E">
        <w:rPr>
          <w:noProof/>
          <w:sz w:val="24"/>
          <w:szCs w:val="24"/>
          <w:lang w:val="ro-RO"/>
        </w:rPr>
        <w:t>i el ameliorat printr-o mai bun</w:t>
      </w:r>
      <w:r w:rsidR="00F81534" w:rsidRPr="00A5539E">
        <w:rPr>
          <w:noProof/>
          <w:sz w:val="24"/>
          <w:szCs w:val="24"/>
          <w:lang w:val="ro-RO"/>
        </w:rPr>
        <w:t>a</w:t>
      </w:r>
      <w:r w:rsidRPr="00A5539E">
        <w:rPr>
          <w:noProof/>
          <w:sz w:val="24"/>
          <w:szCs w:val="24"/>
          <w:lang w:val="ro-RO"/>
        </w:rPr>
        <w:t xml:space="preserve"> integrare a consilierii </w:t>
      </w:r>
      <w:r w:rsidR="0005596B">
        <w:rPr>
          <w:noProof/>
          <w:sz w:val="24"/>
          <w:szCs w:val="24"/>
          <w:lang w:val="ro-RO"/>
        </w:rPr>
        <w:t>in</w:t>
      </w:r>
      <w:r w:rsidRPr="00A5539E">
        <w:rPr>
          <w:noProof/>
          <w:sz w:val="24"/>
          <w:szCs w:val="24"/>
          <w:lang w:val="ro-RO"/>
        </w:rPr>
        <w:t xml:space="preserve"> afaceri </w:t>
      </w:r>
      <w:r w:rsidR="00F81534" w:rsidRPr="00A5539E">
        <w:rPr>
          <w:noProof/>
          <w:sz w:val="24"/>
          <w:szCs w:val="24"/>
          <w:lang w:val="ro-RO"/>
        </w:rPr>
        <w:t>s</w:t>
      </w:r>
      <w:r w:rsidRPr="00A5539E">
        <w:rPr>
          <w:noProof/>
          <w:sz w:val="24"/>
          <w:szCs w:val="24"/>
          <w:lang w:val="ro-RO"/>
        </w:rPr>
        <w:t>i promovare a investi</w:t>
      </w:r>
      <w:r w:rsidR="00F81534" w:rsidRPr="00A5539E">
        <w:rPr>
          <w:noProof/>
          <w:sz w:val="24"/>
          <w:szCs w:val="24"/>
          <w:lang w:val="ro-RO"/>
        </w:rPr>
        <w:t>t</w:t>
      </w:r>
      <w:r w:rsidRPr="00A5539E">
        <w:rPr>
          <w:noProof/>
          <w:sz w:val="24"/>
          <w:szCs w:val="24"/>
          <w:lang w:val="ro-RO"/>
        </w:rPr>
        <w:t xml:space="preserve">iilor </w:t>
      </w:r>
      <w:r w:rsidR="00F81534" w:rsidRPr="00A5539E">
        <w:rPr>
          <w:noProof/>
          <w:sz w:val="24"/>
          <w:szCs w:val="24"/>
          <w:lang w:val="ro-RO"/>
        </w:rPr>
        <w:t>s</w:t>
      </w:r>
      <w:r w:rsidRPr="00A5539E">
        <w:rPr>
          <w:noProof/>
          <w:sz w:val="24"/>
          <w:szCs w:val="24"/>
          <w:lang w:val="ro-RO"/>
        </w:rPr>
        <w:t>i a mecanismelor colective prin care s</w:t>
      </w:r>
      <w:r w:rsidR="00F81534" w:rsidRPr="00A5539E">
        <w:rPr>
          <w:noProof/>
          <w:sz w:val="24"/>
          <w:szCs w:val="24"/>
          <w:lang w:val="ro-RO"/>
        </w:rPr>
        <w:t>a</w:t>
      </w:r>
      <w:r w:rsidRPr="00A5539E">
        <w:rPr>
          <w:noProof/>
          <w:sz w:val="24"/>
          <w:szCs w:val="24"/>
          <w:lang w:val="ro-RO"/>
        </w:rPr>
        <w:t xml:space="preserve"> se ob</w:t>
      </w:r>
      <w:r w:rsidR="00F81534" w:rsidRPr="00A5539E">
        <w:rPr>
          <w:noProof/>
          <w:sz w:val="24"/>
          <w:szCs w:val="24"/>
          <w:lang w:val="ro-RO"/>
        </w:rPr>
        <w:t>t</w:t>
      </w:r>
      <w:r w:rsidRPr="00A5539E">
        <w:rPr>
          <w:noProof/>
          <w:sz w:val="24"/>
          <w:szCs w:val="24"/>
          <w:lang w:val="ro-RO"/>
        </w:rPr>
        <w:t>in</w:t>
      </w:r>
      <w:r w:rsidR="00F81534" w:rsidRPr="00A5539E">
        <w:rPr>
          <w:noProof/>
          <w:sz w:val="24"/>
          <w:szCs w:val="24"/>
          <w:lang w:val="ro-RO"/>
        </w:rPr>
        <w:t>a</w:t>
      </w:r>
      <w:r w:rsidRPr="00A5539E">
        <w:rPr>
          <w:noProof/>
          <w:sz w:val="24"/>
          <w:szCs w:val="24"/>
          <w:lang w:val="ro-RO"/>
        </w:rPr>
        <w:t xml:space="preserve"> sinergii eficace cu cercetarea </w:t>
      </w:r>
      <w:r w:rsidR="00F81534" w:rsidRPr="00A5539E">
        <w:rPr>
          <w:noProof/>
          <w:sz w:val="24"/>
          <w:szCs w:val="24"/>
          <w:lang w:val="ro-RO"/>
        </w:rPr>
        <w:t>s</w:t>
      </w:r>
      <w:r w:rsidRPr="00A5539E">
        <w:rPr>
          <w:noProof/>
          <w:sz w:val="24"/>
          <w:szCs w:val="24"/>
          <w:lang w:val="ro-RO"/>
        </w:rPr>
        <w:t>i inovarea. Actuala lacun</w:t>
      </w:r>
      <w:r w:rsidR="00F81534" w:rsidRPr="00A5539E">
        <w:rPr>
          <w:noProof/>
          <w:sz w:val="24"/>
          <w:szCs w:val="24"/>
          <w:lang w:val="ro-RO"/>
        </w:rPr>
        <w:t>a</w:t>
      </w:r>
      <w:r w:rsidRPr="00A5539E">
        <w:rPr>
          <w:noProof/>
          <w:sz w:val="24"/>
          <w:szCs w:val="24"/>
          <w:lang w:val="ro-RO"/>
        </w:rPr>
        <w:t xml:space="preserve"> legat</w:t>
      </w:r>
      <w:r w:rsidR="00F81534" w:rsidRPr="00A5539E">
        <w:rPr>
          <w:noProof/>
          <w:sz w:val="24"/>
          <w:szCs w:val="24"/>
          <w:lang w:val="ro-RO"/>
        </w:rPr>
        <w:t>a</w:t>
      </w:r>
      <w:r w:rsidRPr="00A5539E">
        <w:rPr>
          <w:noProof/>
          <w:sz w:val="24"/>
          <w:szCs w:val="24"/>
          <w:lang w:val="ro-RO"/>
        </w:rPr>
        <w:t xml:space="preserve"> de investi</w:t>
      </w:r>
      <w:r w:rsidR="00F81534" w:rsidRPr="00A5539E">
        <w:rPr>
          <w:noProof/>
          <w:sz w:val="24"/>
          <w:szCs w:val="24"/>
          <w:lang w:val="ro-RO"/>
        </w:rPr>
        <w:t>t</w:t>
      </w:r>
      <w:r w:rsidRPr="00A5539E">
        <w:rPr>
          <w:noProof/>
          <w:sz w:val="24"/>
          <w:szCs w:val="24"/>
          <w:lang w:val="ro-RO"/>
        </w:rPr>
        <w:t xml:space="preserve">ii </w:t>
      </w:r>
      <w:r w:rsidR="0005596B">
        <w:rPr>
          <w:noProof/>
          <w:sz w:val="24"/>
          <w:szCs w:val="24"/>
          <w:lang w:val="ro-RO"/>
        </w:rPr>
        <w:t>in</w:t>
      </w:r>
      <w:r w:rsidRPr="00A5539E">
        <w:rPr>
          <w:noProof/>
          <w:sz w:val="24"/>
          <w:szCs w:val="24"/>
          <w:lang w:val="ro-RO"/>
        </w:rPr>
        <w:t xml:space="preserve"> sectorul agriculturii trebuie solu</w:t>
      </w:r>
      <w:r w:rsidR="00F81534" w:rsidRPr="00A5539E">
        <w:rPr>
          <w:noProof/>
          <w:sz w:val="24"/>
          <w:szCs w:val="24"/>
          <w:lang w:val="ro-RO"/>
        </w:rPr>
        <w:t>t</w:t>
      </w:r>
      <w:r w:rsidRPr="00A5539E">
        <w:rPr>
          <w:noProof/>
          <w:sz w:val="24"/>
          <w:szCs w:val="24"/>
          <w:lang w:val="ro-RO"/>
        </w:rPr>
        <w:t>ionat</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printr-o utilizare mai intens</w:t>
      </w:r>
      <w:r w:rsidR="00F81534" w:rsidRPr="00A5539E">
        <w:rPr>
          <w:noProof/>
          <w:sz w:val="24"/>
          <w:szCs w:val="24"/>
          <w:lang w:val="ro-RO"/>
        </w:rPr>
        <w:t>a</w:t>
      </w:r>
      <w:r w:rsidRPr="00A5539E">
        <w:rPr>
          <w:noProof/>
          <w:sz w:val="24"/>
          <w:szCs w:val="24"/>
          <w:lang w:val="ro-RO"/>
        </w:rPr>
        <w:t xml:space="preserve"> a instrumentelor financiare inovatoare care s</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t</w:t>
      </w:r>
      <w:r w:rsidRPr="00A5539E">
        <w:rPr>
          <w:noProof/>
          <w:sz w:val="24"/>
          <w:szCs w:val="24"/>
          <w:lang w:val="ro-RO"/>
        </w:rPr>
        <w:t>in</w:t>
      </w:r>
      <w:r w:rsidR="00F81534" w:rsidRPr="00A5539E">
        <w:rPr>
          <w:noProof/>
          <w:sz w:val="24"/>
          <w:szCs w:val="24"/>
          <w:lang w:val="ro-RO"/>
        </w:rPr>
        <w:t>a</w:t>
      </w:r>
      <w:r w:rsidRPr="00A5539E">
        <w:rPr>
          <w:noProof/>
          <w:sz w:val="24"/>
          <w:szCs w:val="24"/>
          <w:lang w:val="ro-RO"/>
        </w:rPr>
        <w:t xml:space="preserve"> seama de caracteristicile agriculturii, precum </w:t>
      </w:r>
      <w:r w:rsidR="00F81534" w:rsidRPr="00A5539E">
        <w:rPr>
          <w:noProof/>
          <w:sz w:val="24"/>
          <w:szCs w:val="24"/>
          <w:lang w:val="ro-RO"/>
        </w:rPr>
        <w:t>s</w:t>
      </w:r>
      <w:r w:rsidRPr="00A5539E">
        <w:rPr>
          <w:noProof/>
          <w:sz w:val="24"/>
          <w:szCs w:val="24"/>
          <w:lang w:val="ro-RO"/>
        </w:rPr>
        <w:t>i prin proiecte mai integrate care s</w:t>
      </w:r>
      <w:r w:rsidR="00F81534" w:rsidRPr="00A5539E">
        <w:rPr>
          <w:noProof/>
          <w:sz w:val="24"/>
          <w:szCs w:val="24"/>
          <w:lang w:val="ro-RO"/>
        </w:rPr>
        <w:t>a</w:t>
      </w:r>
      <w:r w:rsidRPr="00A5539E">
        <w:rPr>
          <w:noProof/>
          <w:sz w:val="24"/>
          <w:szCs w:val="24"/>
          <w:lang w:val="ro-RO"/>
        </w:rPr>
        <w:t xml:space="preserve"> fac</w:t>
      </w:r>
      <w:r w:rsidR="00F81534" w:rsidRPr="00A5539E">
        <w:rPr>
          <w:noProof/>
          <w:sz w:val="24"/>
          <w:szCs w:val="24"/>
          <w:lang w:val="ro-RO"/>
        </w:rPr>
        <w:t>a</w:t>
      </w:r>
      <w:r w:rsidRPr="00A5539E">
        <w:rPr>
          <w:noProof/>
          <w:sz w:val="24"/>
          <w:szCs w:val="24"/>
          <w:lang w:val="ro-RO"/>
        </w:rPr>
        <w:t xml:space="preserve"> leg</w:t>
      </w:r>
      <w:r w:rsidR="00F81534" w:rsidRPr="00A5539E">
        <w:rPr>
          <w:noProof/>
          <w:sz w:val="24"/>
          <w:szCs w:val="24"/>
          <w:lang w:val="ro-RO"/>
        </w:rPr>
        <w:t>a</w:t>
      </w:r>
      <w:r w:rsidRPr="00A5539E">
        <w:rPr>
          <w:noProof/>
          <w:sz w:val="24"/>
          <w:szCs w:val="24"/>
          <w:lang w:val="ro-RO"/>
        </w:rPr>
        <w:t xml:space="preserve">tura </w:t>
      </w:r>
      <w:r w:rsidR="0005596B">
        <w:rPr>
          <w:noProof/>
          <w:sz w:val="24"/>
          <w:szCs w:val="24"/>
          <w:lang w:val="ro-RO"/>
        </w:rPr>
        <w:t>in</w:t>
      </w:r>
      <w:r w:rsidRPr="00A5539E">
        <w:rPr>
          <w:noProof/>
          <w:sz w:val="24"/>
          <w:szCs w:val="24"/>
          <w:lang w:val="ro-RO"/>
        </w:rPr>
        <w:t>tre diferite instrumente ale UE (FEIS, fondurile ESI). O cale de urmat ar putea fi o colaborare mai str</w:t>
      </w:r>
      <w:r w:rsidR="00D4099E">
        <w:rPr>
          <w:noProof/>
          <w:sz w:val="24"/>
          <w:szCs w:val="24"/>
          <w:lang w:val="ro-RO"/>
        </w:rPr>
        <w:t>a</w:t>
      </w:r>
      <w:r w:rsidRPr="00A5539E">
        <w:rPr>
          <w:noProof/>
          <w:sz w:val="24"/>
          <w:szCs w:val="24"/>
          <w:lang w:val="ro-RO"/>
        </w:rPr>
        <w:t>ns</w:t>
      </w:r>
      <w:r w:rsidR="00F81534" w:rsidRPr="00A5539E">
        <w:rPr>
          <w:noProof/>
          <w:sz w:val="24"/>
          <w:szCs w:val="24"/>
          <w:lang w:val="ro-RO"/>
        </w:rPr>
        <w:t>a</w:t>
      </w:r>
      <w:r w:rsidRPr="00A5539E">
        <w:rPr>
          <w:noProof/>
          <w:sz w:val="24"/>
          <w:szCs w:val="24"/>
          <w:lang w:val="ro-RO"/>
        </w:rPr>
        <w:t xml:space="preserve"> cu Banca European</w:t>
      </w:r>
      <w:r w:rsidR="00F81534" w:rsidRPr="00A5539E">
        <w:rPr>
          <w:noProof/>
          <w:sz w:val="24"/>
          <w:szCs w:val="24"/>
          <w:lang w:val="ro-RO"/>
        </w:rPr>
        <w:t>a</w:t>
      </w:r>
      <w:r w:rsidRPr="00A5539E">
        <w:rPr>
          <w:noProof/>
          <w:sz w:val="24"/>
          <w:szCs w:val="24"/>
          <w:lang w:val="ro-RO"/>
        </w:rPr>
        <w:t xml:space="preserve"> de Investi</w:t>
      </w:r>
      <w:r w:rsidR="00F81534" w:rsidRPr="00A5539E">
        <w:rPr>
          <w:noProof/>
          <w:sz w:val="24"/>
          <w:szCs w:val="24"/>
          <w:lang w:val="ro-RO"/>
        </w:rPr>
        <w:t>t</w:t>
      </w:r>
      <w:r w:rsidRPr="00A5539E">
        <w:rPr>
          <w:noProof/>
          <w:sz w:val="24"/>
          <w:szCs w:val="24"/>
          <w:lang w:val="ro-RO"/>
        </w:rPr>
        <w:t>ii (BEI). </w:t>
      </w:r>
    </w:p>
    <w:p w14:paraId="6D10A467" w14:textId="77777777" w:rsidR="00E56F5E" w:rsidRPr="00A5539E" w:rsidRDefault="00E56F5E" w:rsidP="00E56F5E">
      <w:pPr>
        <w:pStyle w:val="Bodytext20"/>
        <w:ind w:firstLine="720"/>
        <w:jc w:val="both"/>
        <w:rPr>
          <w:noProof/>
          <w:sz w:val="24"/>
          <w:szCs w:val="24"/>
          <w:lang w:val="ro-RO"/>
        </w:rPr>
      </w:pPr>
    </w:p>
    <w:p w14:paraId="7E0B4C5A" w14:textId="77777777" w:rsidR="002525B4" w:rsidRDefault="002525B4" w:rsidP="00E122D6">
      <w:pPr>
        <w:pStyle w:val="Bodytext20"/>
        <w:ind w:left="720" w:hanging="11"/>
        <w:jc w:val="both"/>
        <w:rPr>
          <w:i/>
          <w:iCs/>
          <w:noProof/>
          <w:sz w:val="24"/>
          <w:szCs w:val="24"/>
          <w:lang w:val="ro-RO"/>
        </w:rPr>
      </w:pPr>
    </w:p>
    <w:p w14:paraId="6EBCE28A" w14:textId="06C2E657" w:rsidR="00E56F5E" w:rsidRPr="00A5539E" w:rsidRDefault="00E56F5E" w:rsidP="00E122D6">
      <w:pPr>
        <w:pStyle w:val="Bodytext20"/>
        <w:ind w:left="720" w:hanging="11"/>
        <w:jc w:val="both"/>
        <w:rPr>
          <w:i/>
          <w:iCs/>
          <w:noProof/>
          <w:sz w:val="24"/>
          <w:szCs w:val="24"/>
          <w:lang w:val="ro-RO"/>
        </w:rPr>
      </w:pPr>
      <w:r w:rsidRPr="00A5539E">
        <w:rPr>
          <w:i/>
          <w:iCs/>
          <w:noProof/>
          <w:sz w:val="24"/>
          <w:szCs w:val="24"/>
          <w:lang w:val="ro-RO"/>
        </w:rPr>
        <w:lastRenderedPageBreak/>
        <w:t>3.2.3.</w:t>
      </w:r>
      <w:r w:rsidRPr="00A5539E">
        <w:rPr>
          <w:i/>
          <w:iCs/>
          <w:noProof/>
          <w:sz w:val="24"/>
          <w:szCs w:val="24"/>
          <w:lang w:val="ro-RO"/>
        </w:rPr>
        <w:tab/>
        <w:t>Gestionarea riscurilor</w:t>
      </w:r>
    </w:p>
    <w:p w14:paraId="16A08197" w14:textId="72153A33" w:rsidR="00E56F5E" w:rsidRPr="00A5539E" w:rsidRDefault="0005596B" w:rsidP="00E56F5E">
      <w:pPr>
        <w:pStyle w:val="Bodytext20"/>
        <w:ind w:firstLine="720"/>
        <w:jc w:val="both"/>
        <w:rPr>
          <w:noProof/>
          <w:sz w:val="24"/>
          <w:szCs w:val="24"/>
          <w:lang w:val="ro-RO"/>
        </w:rPr>
      </w:pPr>
      <w:r>
        <w:rPr>
          <w:noProof/>
          <w:sz w:val="24"/>
          <w:szCs w:val="24"/>
          <w:lang w:val="ro-RO"/>
        </w:rPr>
        <w:t>In</w:t>
      </w:r>
      <w:r w:rsidR="00E56F5E" w:rsidRPr="00A5539E">
        <w:rPr>
          <w:noProof/>
          <w:sz w:val="24"/>
          <w:szCs w:val="24"/>
          <w:lang w:val="ro-RO"/>
        </w:rPr>
        <w:t xml:space="preserve"> contextul unei orient</w:t>
      </w:r>
      <w:r w:rsidR="00F81534" w:rsidRPr="00A5539E">
        <w:rPr>
          <w:noProof/>
          <w:sz w:val="24"/>
          <w:szCs w:val="24"/>
          <w:lang w:val="ro-RO"/>
        </w:rPr>
        <w:t>a</w:t>
      </w:r>
      <w:r w:rsidR="00E56F5E" w:rsidRPr="00A5539E">
        <w:rPr>
          <w:noProof/>
          <w:sz w:val="24"/>
          <w:szCs w:val="24"/>
          <w:lang w:val="ro-RO"/>
        </w:rPr>
        <w:t>ri mai accentuate c</w:t>
      </w:r>
      <w:r w:rsidR="00F81534" w:rsidRPr="00A5539E">
        <w:rPr>
          <w:noProof/>
          <w:sz w:val="24"/>
          <w:szCs w:val="24"/>
          <w:lang w:val="ro-RO"/>
        </w:rPr>
        <w:t>a</w:t>
      </w:r>
      <w:r w:rsidR="00E56F5E" w:rsidRPr="00A5539E">
        <w:rPr>
          <w:noProof/>
          <w:sz w:val="24"/>
          <w:szCs w:val="24"/>
          <w:lang w:val="ro-RO"/>
        </w:rPr>
        <w:t>tre pia</w:t>
      </w:r>
      <w:r w:rsidR="00F81534" w:rsidRPr="00A5539E">
        <w:rPr>
          <w:noProof/>
          <w:sz w:val="24"/>
          <w:szCs w:val="24"/>
          <w:lang w:val="ro-RO"/>
        </w:rPr>
        <w:t>ta</w:t>
      </w:r>
      <w:r w:rsidR="00E56F5E" w:rsidRPr="00A5539E">
        <w:rPr>
          <w:noProof/>
          <w:sz w:val="24"/>
          <w:szCs w:val="24"/>
          <w:lang w:val="ro-RO"/>
        </w:rPr>
        <w:t xml:space="preserve"> a PAC, o expunere mai mare la pia</w:t>
      </w:r>
      <w:r w:rsidR="00F81534" w:rsidRPr="00A5539E">
        <w:rPr>
          <w:noProof/>
          <w:sz w:val="24"/>
          <w:szCs w:val="24"/>
          <w:lang w:val="ro-RO"/>
        </w:rPr>
        <w:t>ta</w:t>
      </w:r>
      <w:r w:rsidR="00E56F5E" w:rsidRPr="00A5539E">
        <w:rPr>
          <w:noProof/>
          <w:sz w:val="24"/>
          <w:szCs w:val="24"/>
          <w:lang w:val="ro-RO"/>
        </w:rPr>
        <w:t xml:space="preserve"> a dus la riscuri mai ridicate </w:t>
      </w:r>
      <w:r>
        <w:rPr>
          <w:noProof/>
          <w:sz w:val="24"/>
          <w:szCs w:val="24"/>
          <w:lang w:val="ro-RO"/>
        </w:rPr>
        <w:t>in</w:t>
      </w:r>
      <w:r w:rsidR="00E56F5E" w:rsidRPr="00A5539E">
        <w:rPr>
          <w:noProof/>
          <w:sz w:val="24"/>
          <w:szCs w:val="24"/>
          <w:lang w:val="ro-RO"/>
        </w:rPr>
        <w:t xml:space="preserve"> privin</w:t>
      </w:r>
      <w:r w:rsidR="00F81534" w:rsidRPr="00A5539E">
        <w:rPr>
          <w:noProof/>
          <w:sz w:val="24"/>
          <w:szCs w:val="24"/>
          <w:lang w:val="ro-RO"/>
        </w:rPr>
        <w:t>t</w:t>
      </w:r>
      <w:r w:rsidR="00E56F5E" w:rsidRPr="00A5539E">
        <w:rPr>
          <w:noProof/>
          <w:sz w:val="24"/>
          <w:szCs w:val="24"/>
          <w:lang w:val="ro-RO"/>
        </w:rPr>
        <w:t>a volatilit</w:t>
      </w:r>
      <w:r w:rsidR="00F81534" w:rsidRPr="00A5539E">
        <w:rPr>
          <w:noProof/>
          <w:sz w:val="24"/>
          <w:szCs w:val="24"/>
          <w:lang w:val="ro-RO"/>
        </w:rPr>
        <w:t>at</w:t>
      </w:r>
      <w:r w:rsidR="00E56F5E" w:rsidRPr="00A5539E">
        <w:rPr>
          <w:noProof/>
          <w:sz w:val="24"/>
          <w:szCs w:val="24"/>
          <w:lang w:val="ro-RO"/>
        </w:rPr>
        <w:t>ii pre</w:t>
      </w:r>
      <w:r w:rsidR="00F81534" w:rsidRPr="00A5539E">
        <w:rPr>
          <w:noProof/>
          <w:sz w:val="24"/>
          <w:szCs w:val="24"/>
          <w:lang w:val="ro-RO"/>
        </w:rPr>
        <w:t>t</w:t>
      </w:r>
      <w:r w:rsidR="00E56F5E" w:rsidRPr="00A5539E">
        <w:rPr>
          <w:noProof/>
          <w:sz w:val="24"/>
          <w:szCs w:val="24"/>
          <w:lang w:val="ro-RO"/>
        </w:rPr>
        <w:t xml:space="preserve">urilor </w:t>
      </w:r>
      <w:r w:rsidR="00F81534" w:rsidRPr="00A5539E">
        <w:rPr>
          <w:noProof/>
          <w:sz w:val="24"/>
          <w:szCs w:val="24"/>
          <w:lang w:val="ro-RO"/>
        </w:rPr>
        <w:t>s</w:t>
      </w:r>
      <w:r w:rsidR="00E56F5E" w:rsidRPr="00A5539E">
        <w:rPr>
          <w:noProof/>
          <w:sz w:val="24"/>
          <w:szCs w:val="24"/>
          <w:lang w:val="ro-RO"/>
        </w:rPr>
        <w:t>i la o presiune tot mai puternic</w:t>
      </w:r>
      <w:r w:rsidR="00F81534" w:rsidRPr="00A5539E">
        <w:rPr>
          <w:noProof/>
          <w:sz w:val="24"/>
          <w:szCs w:val="24"/>
          <w:lang w:val="ro-RO"/>
        </w:rPr>
        <w:t>a</w:t>
      </w:r>
      <w:r w:rsidR="00E56F5E" w:rsidRPr="00A5539E">
        <w:rPr>
          <w:noProof/>
          <w:sz w:val="24"/>
          <w:szCs w:val="24"/>
          <w:lang w:val="ro-RO"/>
        </w:rPr>
        <w:t xml:space="preserve"> asupra veniturilor. Riscurile </w:t>
      </w:r>
      <w:r>
        <w:rPr>
          <w:noProof/>
          <w:sz w:val="24"/>
          <w:szCs w:val="24"/>
          <w:lang w:val="ro-RO"/>
        </w:rPr>
        <w:t>I</w:t>
      </w:r>
      <w:r w:rsidR="00F81534" w:rsidRPr="00A5539E">
        <w:rPr>
          <w:noProof/>
          <w:sz w:val="24"/>
          <w:szCs w:val="24"/>
          <w:lang w:val="ro-RO"/>
        </w:rPr>
        <w:t>s</w:t>
      </w:r>
      <w:r w:rsidR="00E56F5E" w:rsidRPr="00A5539E">
        <w:rPr>
          <w:noProof/>
          <w:sz w:val="24"/>
          <w:szCs w:val="24"/>
          <w:lang w:val="ro-RO"/>
        </w:rPr>
        <w:t xml:space="preserve">i au sursa </w:t>
      </w:r>
      <w:r w:rsidR="00F81534" w:rsidRPr="00A5539E">
        <w:rPr>
          <w:noProof/>
          <w:sz w:val="24"/>
          <w:szCs w:val="24"/>
          <w:lang w:val="ro-RO"/>
        </w:rPr>
        <w:t>s</w:t>
      </w:r>
      <w:r w:rsidR="00E56F5E" w:rsidRPr="00A5539E">
        <w:rPr>
          <w:noProof/>
          <w:sz w:val="24"/>
          <w:szCs w:val="24"/>
          <w:lang w:val="ro-RO"/>
        </w:rPr>
        <w:t xml:space="preserve">i </w:t>
      </w:r>
      <w:r>
        <w:rPr>
          <w:noProof/>
          <w:sz w:val="24"/>
          <w:szCs w:val="24"/>
          <w:lang w:val="ro-RO"/>
        </w:rPr>
        <w:t>in</w:t>
      </w:r>
      <w:r w:rsidR="00E56F5E" w:rsidRPr="00A5539E">
        <w:rPr>
          <w:noProof/>
          <w:sz w:val="24"/>
          <w:szCs w:val="24"/>
          <w:lang w:val="ro-RO"/>
        </w:rPr>
        <w:t xml:space="preserve"> schimb</w:t>
      </w:r>
      <w:r w:rsidR="00F81534" w:rsidRPr="00A5539E">
        <w:rPr>
          <w:noProof/>
          <w:sz w:val="24"/>
          <w:szCs w:val="24"/>
          <w:lang w:val="ro-RO"/>
        </w:rPr>
        <w:t>a</w:t>
      </w:r>
      <w:r w:rsidR="00E56F5E" w:rsidRPr="00A5539E">
        <w:rPr>
          <w:noProof/>
          <w:sz w:val="24"/>
          <w:szCs w:val="24"/>
          <w:lang w:val="ro-RO"/>
        </w:rPr>
        <w:t xml:space="preserve">rile climatice, </w:t>
      </w:r>
      <w:r>
        <w:rPr>
          <w:noProof/>
          <w:sz w:val="24"/>
          <w:szCs w:val="24"/>
          <w:lang w:val="ro-RO"/>
        </w:rPr>
        <w:t>in</w:t>
      </w:r>
      <w:r w:rsidR="00E56F5E" w:rsidRPr="00A5539E">
        <w:rPr>
          <w:noProof/>
          <w:sz w:val="24"/>
          <w:szCs w:val="24"/>
          <w:lang w:val="ro-RO"/>
        </w:rPr>
        <w:t xml:space="preserve"> frecven</w:t>
      </w:r>
      <w:r w:rsidR="00F81534" w:rsidRPr="00A5539E">
        <w:rPr>
          <w:noProof/>
          <w:sz w:val="24"/>
          <w:szCs w:val="24"/>
          <w:lang w:val="ro-RO"/>
        </w:rPr>
        <w:t>t</w:t>
      </w:r>
      <w:r w:rsidR="00E56F5E" w:rsidRPr="00A5539E">
        <w:rPr>
          <w:noProof/>
          <w:sz w:val="24"/>
          <w:szCs w:val="24"/>
          <w:lang w:val="ro-RO"/>
        </w:rPr>
        <w:t>a crescut</w:t>
      </w:r>
      <w:r w:rsidR="00F81534" w:rsidRPr="00A5539E">
        <w:rPr>
          <w:noProof/>
          <w:sz w:val="24"/>
          <w:szCs w:val="24"/>
          <w:lang w:val="ro-RO"/>
        </w:rPr>
        <w:t>a</w:t>
      </w:r>
      <w:r w:rsidR="00E56F5E" w:rsidRPr="00A5539E">
        <w:rPr>
          <w:noProof/>
          <w:sz w:val="24"/>
          <w:szCs w:val="24"/>
          <w:lang w:val="ro-RO"/>
        </w:rPr>
        <w:t xml:space="preserve"> </w:t>
      </w:r>
      <w:r w:rsidR="00F81534" w:rsidRPr="00A5539E">
        <w:rPr>
          <w:noProof/>
          <w:sz w:val="24"/>
          <w:szCs w:val="24"/>
          <w:lang w:val="ro-RO"/>
        </w:rPr>
        <w:t>s</w:t>
      </w:r>
      <w:r w:rsidR="00E56F5E" w:rsidRPr="00A5539E">
        <w:rPr>
          <w:noProof/>
          <w:sz w:val="24"/>
          <w:szCs w:val="24"/>
          <w:lang w:val="ro-RO"/>
        </w:rPr>
        <w:t>i gravitatea mai accentuat</w:t>
      </w:r>
      <w:r w:rsidR="00F81534" w:rsidRPr="00A5539E">
        <w:rPr>
          <w:noProof/>
          <w:sz w:val="24"/>
          <w:szCs w:val="24"/>
          <w:lang w:val="ro-RO"/>
        </w:rPr>
        <w:t>a</w:t>
      </w:r>
      <w:r w:rsidR="00E56F5E" w:rsidRPr="00A5539E">
        <w:rPr>
          <w:noProof/>
          <w:sz w:val="24"/>
          <w:szCs w:val="24"/>
          <w:lang w:val="ro-RO"/>
        </w:rPr>
        <w:t xml:space="preserve"> care le sunt asociate acestora a fenomenelor extreme </w:t>
      </w:r>
      <w:r w:rsidR="00F81534" w:rsidRPr="00A5539E">
        <w:rPr>
          <w:noProof/>
          <w:sz w:val="24"/>
          <w:szCs w:val="24"/>
          <w:lang w:val="ro-RO"/>
        </w:rPr>
        <w:t>s</w:t>
      </w:r>
      <w:r w:rsidR="00E56F5E" w:rsidRPr="00A5539E">
        <w:rPr>
          <w:noProof/>
          <w:sz w:val="24"/>
          <w:szCs w:val="24"/>
          <w:lang w:val="ro-RO"/>
        </w:rPr>
        <w:t xml:space="preserve">i </w:t>
      </w:r>
      <w:r>
        <w:rPr>
          <w:noProof/>
          <w:sz w:val="24"/>
          <w:szCs w:val="24"/>
          <w:lang w:val="ro-RO"/>
        </w:rPr>
        <w:t>in</w:t>
      </w:r>
      <w:r w:rsidR="00E56F5E" w:rsidRPr="00A5539E">
        <w:rPr>
          <w:noProof/>
          <w:sz w:val="24"/>
          <w:szCs w:val="24"/>
          <w:lang w:val="ro-RO"/>
        </w:rPr>
        <w:t xml:space="preserve"> crizele sanitare </w:t>
      </w:r>
      <w:r w:rsidR="00F81534" w:rsidRPr="00A5539E">
        <w:rPr>
          <w:noProof/>
          <w:sz w:val="24"/>
          <w:szCs w:val="24"/>
          <w:lang w:val="ro-RO"/>
        </w:rPr>
        <w:t>s</w:t>
      </w:r>
      <w:r w:rsidR="00E56F5E" w:rsidRPr="00A5539E">
        <w:rPr>
          <w:noProof/>
          <w:sz w:val="24"/>
          <w:szCs w:val="24"/>
          <w:lang w:val="ro-RO"/>
        </w:rPr>
        <w:t>i fitosanitare mai dese care afecteaz</w:t>
      </w:r>
      <w:r w:rsidR="00F81534" w:rsidRPr="00A5539E">
        <w:rPr>
          <w:noProof/>
          <w:sz w:val="24"/>
          <w:szCs w:val="24"/>
          <w:lang w:val="ro-RO"/>
        </w:rPr>
        <w:t>a</w:t>
      </w:r>
      <w:r w:rsidR="00E56F5E" w:rsidRPr="00A5539E">
        <w:rPr>
          <w:noProof/>
          <w:sz w:val="24"/>
          <w:szCs w:val="24"/>
          <w:lang w:val="ro-RO"/>
        </w:rPr>
        <w:t xml:space="preserve"> </w:t>
      </w:r>
      <w:r w:rsidR="00F81534" w:rsidRPr="00A5539E">
        <w:rPr>
          <w:noProof/>
          <w:sz w:val="24"/>
          <w:szCs w:val="24"/>
          <w:lang w:val="ro-RO"/>
        </w:rPr>
        <w:t>s</w:t>
      </w:r>
      <w:r w:rsidR="00E56F5E" w:rsidRPr="00A5539E">
        <w:rPr>
          <w:noProof/>
          <w:sz w:val="24"/>
          <w:szCs w:val="24"/>
          <w:lang w:val="ro-RO"/>
        </w:rPr>
        <w:t xml:space="preserve">eptelul din UE </w:t>
      </w:r>
      <w:r w:rsidR="00F81534" w:rsidRPr="00A5539E">
        <w:rPr>
          <w:noProof/>
          <w:sz w:val="24"/>
          <w:szCs w:val="24"/>
          <w:lang w:val="ro-RO"/>
        </w:rPr>
        <w:t>s</w:t>
      </w:r>
      <w:r w:rsidR="00E56F5E" w:rsidRPr="00A5539E">
        <w:rPr>
          <w:noProof/>
          <w:sz w:val="24"/>
          <w:szCs w:val="24"/>
          <w:lang w:val="ro-RO"/>
        </w:rPr>
        <w:t>i bunurile agronomice. De</w:t>
      </w:r>
      <w:r w:rsidR="00F81534" w:rsidRPr="00A5539E">
        <w:rPr>
          <w:noProof/>
          <w:sz w:val="24"/>
          <w:szCs w:val="24"/>
          <w:lang w:val="ro-RO"/>
        </w:rPr>
        <w:t>s</w:t>
      </w:r>
      <w:r w:rsidR="00E56F5E" w:rsidRPr="00A5539E">
        <w:rPr>
          <w:noProof/>
          <w:sz w:val="24"/>
          <w:szCs w:val="24"/>
          <w:lang w:val="ro-RO"/>
        </w:rPr>
        <w:t xml:space="preserve">i fermierii, </w:t>
      </w:r>
      <w:r>
        <w:rPr>
          <w:noProof/>
          <w:sz w:val="24"/>
          <w:szCs w:val="24"/>
          <w:lang w:val="ro-RO"/>
        </w:rPr>
        <w:t>in</w:t>
      </w:r>
      <w:r w:rsidR="00E56F5E" w:rsidRPr="00A5539E">
        <w:rPr>
          <w:noProof/>
          <w:sz w:val="24"/>
          <w:szCs w:val="24"/>
          <w:lang w:val="ro-RO"/>
        </w:rPr>
        <w:t xml:space="preserve"> calitatea lor de antreprenori, sunt </w:t>
      </w:r>
      <w:r>
        <w:rPr>
          <w:noProof/>
          <w:sz w:val="24"/>
          <w:szCs w:val="24"/>
          <w:lang w:val="ro-RO"/>
        </w:rPr>
        <w:t>in</w:t>
      </w:r>
      <w:r w:rsidR="00E56F5E" w:rsidRPr="00A5539E">
        <w:rPr>
          <w:noProof/>
          <w:sz w:val="24"/>
          <w:szCs w:val="24"/>
          <w:lang w:val="ro-RO"/>
        </w:rPr>
        <w:t xml:space="preserve"> ultim</w:t>
      </w:r>
      <w:r w:rsidR="00F81534" w:rsidRPr="00A5539E">
        <w:rPr>
          <w:noProof/>
          <w:sz w:val="24"/>
          <w:szCs w:val="24"/>
          <w:lang w:val="ro-RO"/>
        </w:rPr>
        <w:t>a</w:t>
      </w:r>
      <w:r w:rsidR="00E56F5E" w:rsidRPr="00A5539E">
        <w:rPr>
          <w:noProof/>
          <w:sz w:val="24"/>
          <w:szCs w:val="24"/>
          <w:lang w:val="ro-RO"/>
        </w:rPr>
        <w:t xml:space="preserve"> instan</w:t>
      </w:r>
      <w:r w:rsidR="00F81534" w:rsidRPr="00A5539E">
        <w:rPr>
          <w:noProof/>
          <w:sz w:val="24"/>
          <w:szCs w:val="24"/>
          <w:lang w:val="ro-RO"/>
        </w:rPr>
        <w:t>ta</w:t>
      </w:r>
      <w:r w:rsidR="00E56F5E" w:rsidRPr="00A5539E">
        <w:rPr>
          <w:noProof/>
          <w:sz w:val="24"/>
          <w:szCs w:val="24"/>
          <w:lang w:val="ro-RO"/>
        </w:rPr>
        <w:t xml:space="preserve"> cei responsabili de conceperea propriilor strategii </w:t>
      </w:r>
      <w:r>
        <w:rPr>
          <w:noProof/>
          <w:sz w:val="24"/>
          <w:szCs w:val="24"/>
          <w:lang w:val="ro-RO"/>
        </w:rPr>
        <w:t>in</w:t>
      </w:r>
      <w:r w:rsidR="00E56F5E" w:rsidRPr="00A5539E">
        <w:rPr>
          <w:noProof/>
          <w:sz w:val="24"/>
          <w:szCs w:val="24"/>
          <w:lang w:val="ro-RO"/>
        </w:rPr>
        <w:t xml:space="preserve"> cadrul exploata</w:t>
      </w:r>
      <w:r w:rsidR="00F81534" w:rsidRPr="00A5539E">
        <w:rPr>
          <w:noProof/>
          <w:sz w:val="24"/>
          <w:szCs w:val="24"/>
          <w:lang w:val="ro-RO"/>
        </w:rPr>
        <w:t>t</w:t>
      </w:r>
      <w:r w:rsidR="00E56F5E" w:rsidRPr="00A5539E">
        <w:rPr>
          <w:noProof/>
          <w:sz w:val="24"/>
          <w:szCs w:val="24"/>
          <w:lang w:val="ro-RO"/>
        </w:rPr>
        <w:t xml:space="preserve">iei, este important </w:t>
      </w:r>
      <w:r w:rsidR="00F81534" w:rsidRPr="00A5539E">
        <w:rPr>
          <w:noProof/>
          <w:sz w:val="24"/>
          <w:szCs w:val="24"/>
          <w:lang w:val="ro-RO"/>
        </w:rPr>
        <w:t>s</w:t>
      </w:r>
      <w:r w:rsidR="00E56F5E" w:rsidRPr="00A5539E">
        <w:rPr>
          <w:noProof/>
          <w:sz w:val="24"/>
          <w:szCs w:val="24"/>
          <w:lang w:val="ro-RO"/>
        </w:rPr>
        <w:t>i s</w:t>
      </w:r>
      <w:r w:rsidR="00F81534" w:rsidRPr="00A5539E">
        <w:rPr>
          <w:noProof/>
          <w:sz w:val="24"/>
          <w:szCs w:val="24"/>
          <w:lang w:val="ro-RO"/>
        </w:rPr>
        <w:t>a</w:t>
      </w:r>
      <w:r w:rsidR="00E56F5E" w:rsidRPr="00A5539E">
        <w:rPr>
          <w:noProof/>
          <w:sz w:val="24"/>
          <w:szCs w:val="24"/>
          <w:lang w:val="ro-RO"/>
        </w:rPr>
        <w:t xml:space="preserve"> se instituie un cadru solid pentru sectorul agricol, </w:t>
      </w:r>
      <w:r>
        <w:rPr>
          <w:noProof/>
          <w:sz w:val="24"/>
          <w:szCs w:val="24"/>
          <w:lang w:val="ro-RO"/>
        </w:rPr>
        <w:t>in</w:t>
      </w:r>
      <w:r w:rsidR="00E56F5E" w:rsidRPr="00A5539E">
        <w:rPr>
          <w:noProof/>
          <w:sz w:val="24"/>
          <w:szCs w:val="24"/>
          <w:lang w:val="ro-RO"/>
        </w:rPr>
        <w:t xml:space="preserve"> scopul de a se preveni riscurile </w:t>
      </w:r>
      <w:r w:rsidR="00F81534" w:rsidRPr="00A5539E">
        <w:rPr>
          <w:noProof/>
          <w:sz w:val="24"/>
          <w:szCs w:val="24"/>
          <w:lang w:val="ro-RO"/>
        </w:rPr>
        <w:t>s</w:t>
      </w:r>
      <w:r w:rsidR="00E56F5E" w:rsidRPr="00A5539E">
        <w:rPr>
          <w:noProof/>
          <w:sz w:val="24"/>
          <w:szCs w:val="24"/>
          <w:lang w:val="ro-RO"/>
        </w:rPr>
        <w:t>i crizele sau de a se g</w:t>
      </w:r>
      <w:r w:rsidR="00F81534" w:rsidRPr="00A5539E">
        <w:rPr>
          <w:noProof/>
          <w:sz w:val="24"/>
          <w:szCs w:val="24"/>
          <w:lang w:val="ro-RO"/>
        </w:rPr>
        <w:t>a</w:t>
      </w:r>
      <w:r w:rsidR="00E56F5E" w:rsidRPr="00A5539E">
        <w:rPr>
          <w:noProof/>
          <w:sz w:val="24"/>
          <w:szCs w:val="24"/>
          <w:lang w:val="ro-RO"/>
        </w:rPr>
        <w:t>si solu</w:t>
      </w:r>
      <w:r w:rsidR="00F81534" w:rsidRPr="00A5539E">
        <w:rPr>
          <w:noProof/>
          <w:sz w:val="24"/>
          <w:szCs w:val="24"/>
          <w:lang w:val="ro-RO"/>
        </w:rPr>
        <w:t>t</w:t>
      </w:r>
      <w:r w:rsidR="00E56F5E" w:rsidRPr="00A5539E">
        <w:rPr>
          <w:noProof/>
          <w:sz w:val="24"/>
          <w:szCs w:val="24"/>
          <w:lang w:val="ro-RO"/>
        </w:rPr>
        <w:t>ii la acestea, obiectivul urm</w:t>
      </w:r>
      <w:r w:rsidR="00F81534" w:rsidRPr="00A5539E">
        <w:rPr>
          <w:noProof/>
          <w:sz w:val="24"/>
          <w:szCs w:val="24"/>
          <w:lang w:val="ro-RO"/>
        </w:rPr>
        <w:t>a</w:t>
      </w:r>
      <w:r w:rsidR="00E56F5E" w:rsidRPr="00A5539E">
        <w:rPr>
          <w:noProof/>
          <w:sz w:val="24"/>
          <w:szCs w:val="24"/>
          <w:lang w:val="ro-RO"/>
        </w:rPr>
        <w:t>rit fiind cre</w:t>
      </w:r>
      <w:r w:rsidR="00F81534" w:rsidRPr="00A5539E">
        <w:rPr>
          <w:noProof/>
          <w:sz w:val="24"/>
          <w:szCs w:val="24"/>
          <w:lang w:val="ro-RO"/>
        </w:rPr>
        <w:t>s</w:t>
      </w:r>
      <w:r w:rsidR="00E56F5E" w:rsidRPr="00A5539E">
        <w:rPr>
          <w:noProof/>
          <w:sz w:val="24"/>
          <w:szCs w:val="24"/>
          <w:lang w:val="ro-RO"/>
        </w:rPr>
        <w:t>terea rezilien</w:t>
      </w:r>
      <w:r w:rsidR="00F81534" w:rsidRPr="00A5539E">
        <w:rPr>
          <w:noProof/>
          <w:sz w:val="24"/>
          <w:szCs w:val="24"/>
          <w:lang w:val="ro-RO"/>
        </w:rPr>
        <w:t>t</w:t>
      </w:r>
      <w:r w:rsidR="00E56F5E" w:rsidRPr="00A5539E">
        <w:rPr>
          <w:noProof/>
          <w:sz w:val="24"/>
          <w:szCs w:val="24"/>
          <w:lang w:val="ro-RO"/>
        </w:rPr>
        <w:t xml:space="preserve">ei sectorului </w:t>
      </w:r>
      <w:r w:rsidR="00F81534" w:rsidRPr="00A5539E">
        <w:rPr>
          <w:noProof/>
          <w:sz w:val="24"/>
          <w:szCs w:val="24"/>
          <w:lang w:val="ro-RO"/>
        </w:rPr>
        <w:t>s</w:t>
      </w:r>
      <w:r w:rsidR="00E56F5E" w:rsidRPr="00A5539E">
        <w:rPr>
          <w:noProof/>
          <w:sz w:val="24"/>
          <w:szCs w:val="24"/>
          <w:lang w:val="ro-RO"/>
        </w:rPr>
        <w:t xml:space="preserve">i, </w:t>
      </w:r>
      <w:r>
        <w:rPr>
          <w:noProof/>
          <w:sz w:val="24"/>
          <w:szCs w:val="24"/>
          <w:lang w:val="ro-RO"/>
        </w:rPr>
        <w:t>in</w:t>
      </w:r>
      <w:r w:rsidR="00E56F5E" w:rsidRPr="00A5539E">
        <w:rPr>
          <w:noProof/>
          <w:sz w:val="24"/>
          <w:szCs w:val="24"/>
          <w:lang w:val="ro-RO"/>
        </w:rPr>
        <w:t xml:space="preserve"> acela</w:t>
      </w:r>
      <w:r w:rsidR="00F81534" w:rsidRPr="00A5539E">
        <w:rPr>
          <w:noProof/>
          <w:sz w:val="24"/>
          <w:szCs w:val="24"/>
          <w:lang w:val="ro-RO"/>
        </w:rPr>
        <w:t>s</w:t>
      </w:r>
      <w:r w:rsidR="00E56F5E" w:rsidRPr="00A5539E">
        <w:rPr>
          <w:noProof/>
          <w:sz w:val="24"/>
          <w:szCs w:val="24"/>
          <w:lang w:val="ro-RO"/>
        </w:rPr>
        <w:t>i timp, oferirea stimulentelor potrivite care s</w:t>
      </w:r>
      <w:r w:rsidR="00F81534" w:rsidRPr="00A5539E">
        <w:rPr>
          <w:noProof/>
          <w:sz w:val="24"/>
          <w:szCs w:val="24"/>
          <w:lang w:val="ro-RO"/>
        </w:rPr>
        <w:t>a</w:t>
      </w:r>
      <w:r w:rsidR="00E56F5E" w:rsidRPr="00A5539E">
        <w:rPr>
          <w:noProof/>
          <w:sz w:val="24"/>
          <w:szCs w:val="24"/>
          <w:lang w:val="ro-RO"/>
        </w:rPr>
        <w:t xml:space="preserve"> atrag</w:t>
      </w:r>
      <w:r w:rsidR="00F81534" w:rsidRPr="00A5539E">
        <w:rPr>
          <w:noProof/>
          <w:sz w:val="24"/>
          <w:szCs w:val="24"/>
          <w:lang w:val="ro-RO"/>
        </w:rPr>
        <w:t>a</w:t>
      </w:r>
      <w:r w:rsidR="00E56F5E" w:rsidRPr="00A5539E">
        <w:rPr>
          <w:noProof/>
          <w:sz w:val="24"/>
          <w:szCs w:val="24"/>
          <w:lang w:val="ro-RO"/>
        </w:rPr>
        <w:t xml:space="preserve"> investi</w:t>
      </w:r>
      <w:r w:rsidR="00F81534" w:rsidRPr="00A5539E">
        <w:rPr>
          <w:noProof/>
          <w:sz w:val="24"/>
          <w:szCs w:val="24"/>
          <w:lang w:val="ro-RO"/>
        </w:rPr>
        <w:t>t</w:t>
      </w:r>
      <w:r w:rsidR="00E56F5E" w:rsidRPr="00A5539E">
        <w:rPr>
          <w:noProof/>
          <w:sz w:val="24"/>
          <w:szCs w:val="24"/>
          <w:lang w:val="ro-RO"/>
        </w:rPr>
        <w:t>ii private.</w:t>
      </w:r>
    </w:p>
    <w:p w14:paraId="42F6BE37" w14:textId="268ACB1B" w:rsidR="00E56F5E" w:rsidRPr="00A5539E" w:rsidRDefault="00E56F5E" w:rsidP="00E56F5E">
      <w:pPr>
        <w:pStyle w:val="Bodytext20"/>
        <w:ind w:firstLine="720"/>
        <w:jc w:val="both"/>
        <w:rPr>
          <w:noProof/>
          <w:sz w:val="24"/>
          <w:szCs w:val="24"/>
          <w:lang w:val="ro-RO"/>
        </w:rPr>
      </w:pPr>
      <w:r w:rsidRPr="00A5539E">
        <w:rPr>
          <w:noProof/>
          <w:sz w:val="24"/>
          <w:szCs w:val="24"/>
          <w:lang w:val="ro-RO"/>
        </w:rPr>
        <w:t>Dezvoltarea unui cadru adecvat pentru gestionarea riscurilor:</w:t>
      </w:r>
    </w:p>
    <w:p w14:paraId="73A6BAAD" w14:textId="5E546DF7" w:rsidR="00E56F5E" w:rsidRPr="00A5539E" w:rsidRDefault="00E56F5E" w:rsidP="00E56F5E">
      <w:pPr>
        <w:pStyle w:val="Bodytext20"/>
        <w:jc w:val="both"/>
        <w:rPr>
          <w:noProof/>
          <w:sz w:val="24"/>
          <w:szCs w:val="24"/>
          <w:lang w:val="ro-RO"/>
        </w:rPr>
      </w:pPr>
    </w:p>
    <w:p w14:paraId="680B84F4" w14:textId="7878FF60" w:rsidR="00E56F5E" w:rsidRPr="00A5539E" w:rsidRDefault="00E56F5E" w:rsidP="00E56F5E">
      <w:pPr>
        <w:pStyle w:val="Bodytext20"/>
        <w:jc w:val="both"/>
        <w:rPr>
          <w:noProof/>
          <w:sz w:val="24"/>
          <w:szCs w:val="24"/>
          <w:lang w:val="ro-RO"/>
        </w:rPr>
      </w:pPr>
    </w:p>
    <w:p w14:paraId="5B35AE25" w14:textId="54E9FF08" w:rsidR="003A42BF" w:rsidRPr="00A5539E" w:rsidRDefault="00E122D6" w:rsidP="00E56F5E">
      <w:pPr>
        <w:pStyle w:val="Bodytext20"/>
        <w:ind w:firstLine="720"/>
        <w:jc w:val="both"/>
        <w:rPr>
          <w:noProof/>
          <w:sz w:val="24"/>
          <w:szCs w:val="24"/>
          <w:lang w:val="ro-RO"/>
        </w:rPr>
      </w:pPr>
      <w:r w:rsidRPr="00A5539E">
        <w:rPr>
          <w:rFonts w:asciiTheme="minorHAnsi" w:hAnsiTheme="minorHAnsi" w:cstheme="minorHAnsi"/>
          <w:noProof/>
          <w:sz w:val="24"/>
          <w:szCs w:val="24"/>
          <w:lang w:val="ro-RO"/>
        </w:rPr>
        <w:drawing>
          <wp:anchor distT="512445" distB="1905635" distL="0" distR="0" simplePos="0" relativeHeight="251670528" behindDoc="0" locked="0" layoutInCell="1" allowOverlap="1" wp14:anchorId="08585430" wp14:editId="62EA5461">
            <wp:simplePos x="0" y="0"/>
            <wp:positionH relativeFrom="page">
              <wp:posOffset>1971675</wp:posOffset>
            </wp:positionH>
            <wp:positionV relativeFrom="paragraph">
              <wp:posOffset>146050</wp:posOffset>
            </wp:positionV>
            <wp:extent cx="1190625" cy="952500"/>
            <wp:effectExtent l="0" t="0" r="9525" b="0"/>
            <wp:wrapSquare wrapText="bothSides"/>
            <wp:docPr id="114" name="Shape 114"/>
            <wp:cNvGraphicFramePr/>
            <a:graphic xmlns:a="http://schemas.openxmlformats.org/drawingml/2006/main">
              <a:graphicData uri="http://schemas.openxmlformats.org/drawingml/2006/picture">
                <pic:pic xmlns:pic="http://schemas.openxmlformats.org/drawingml/2006/picture">
                  <pic:nvPicPr>
                    <pic:cNvPr id="115" name="Picture box 115"/>
                    <pic:cNvPicPr/>
                  </pic:nvPicPr>
                  <pic:blipFill>
                    <a:blip r:embed="rId56"/>
                    <a:stretch/>
                  </pic:blipFill>
                  <pic:spPr>
                    <a:xfrm>
                      <a:off x="0" y="0"/>
                      <a:ext cx="1190625" cy="952500"/>
                    </a:xfrm>
                    <a:prstGeom prst="rect">
                      <a:avLst/>
                    </a:prstGeom>
                  </pic:spPr>
                </pic:pic>
              </a:graphicData>
            </a:graphic>
            <wp14:sizeRelH relativeFrom="margin">
              <wp14:pctWidth>0</wp14:pctWidth>
            </wp14:sizeRelH>
            <wp14:sizeRelV relativeFrom="margin">
              <wp14:pctHeight>0</wp14:pctHeight>
            </wp14:sizeRelV>
          </wp:anchor>
        </w:drawing>
      </w:r>
      <w:r w:rsidR="003A42BF" w:rsidRPr="00A5539E">
        <w:rPr>
          <w:noProof/>
          <w:sz w:val="24"/>
          <w:szCs w:val="24"/>
          <w:lang w:val="ro-RO"/>
        </w:rPr>
        <w:tab/>
      </w:r>
      <w:r w:rsidR="00E56F5E" w:rsidRPr="00A5539E">
        <w:rPr>
          <w:noProof/>
          <w:sz w:val="24"/>
          <w:szCs w:val="24"/>
          <w:lang w:val="ro-RO"/>
        </w:rPr>
        <w:drawing>
          <wp:anchor distT="0" distB="0" distL="114300" distR="114300" simplePos="0" relativeHeight="251668480" behindDoc="0" locked="0" layoutInCell="1" allowOverlap="1" wp14:anchorId="40FB8A99" wp14:editId="5513CA44">
            <wp:simplePos x="0" y="0"/>
            <wp:positionH relativeFrom="column">
              <wp:posOffset>914400</wp:posOffset>
            </wp:positionH>
            <wp:positionV relativeFrom="paragraph">
              <wp:posOffset>0</wp:posOffset>
            </wp:positionV>
            <wp:extent cx="4462780" cy="304800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62780" cy="3048000"/>
                    </a:xfrm>
                    <a:prstGeom prst="rect">
                      <a:avLst/>
                    </a:prstGeom>
                    <a:noFill/>
                  </pic:spPr>
                </pic:pic>
              </a:graphicData>
            </a:graphic>
          </wp:anchor>
        </w:drawing>
      </w:r>
      <w:r w:rsidR="003A42BF" w:rsidRPr="00A5539E">
        <w:rPr>
          <w:noProof/>
          <w:sz w:val="24"/>
          <w:szCs w:val="24"/>
          <w:lang w:val="ro-RO"/>
        </w:rPr>
        <w:tab/>
      </w:r>
    </w:p>
    <w:p w14:paraId="3D6B3ECD" w14:textId="5655183C" w:rsidR="003A42BF" w:rsidRPr="00A5539E" w:rsidRDefault="003A42BF" w:rsidP="003A42BF">
      <w:pPr>
        <w:pStyle w:val="Bodytext20"/>
        <w:ind w:firstLine="720"/>
        <w:jc w:val="both"/>
        <w:rPr>
          <w:noProof/>
          <w:sz w:val="24"/>
          <w:szCs w:val="24"/>
          <w:lang w:val="ro-RO"/>
        </w:rPr>
      </w:pPr>
    </w:p>
    <w:p w14:paraId="17EBAA40" w14:textId="63790994" w:rsidR="00181458" w:rsidRPr="00A5539E" w:rsidRDefault="00181458" w:rsidP="00181458">
      <w:pPr>
        <w:pStyle w:val="Bodytext20"/>
        <w:ind w:firstLine="720"/>
        <w:jc w:val="both"/>
        <w:rPr>
          <w:noProof/>
          <w:sz w:val="24"/>
          <w:szCs w:val="24"/>
          <w:lang w:val="ro-RO"/>
        </w:rPr>
      </w:pPr>
      <w:r w:rsidRPr="00A5539E">
        <w:rPr>
          <w:noProof/>
          <w:sz w:val="24"/>
          <w:szCs w:val="24"/>
          <w:lang w:val="ro-RO"/>
        </w:rPr>
        <w:t>PAC pune deja la dispozi</w:t>
      </w:r>
      <w:r w:rsidR="00F81534" w:rsidRPr="00A5539E">
        <w:rPr>
          <w:noProof/>
          <w:sz w:val="24"/>
          <w:szCs w:val="24"/>
          <w:lang w:val="ro-RO"/>
        </w:rPr>
        <w:t>t</w:t>
      </w:r>
      <w:r w:rsidRPr="00A5539E">
        <w:rPr>
          <w:noProof/>
          <w:sz w:val="24"/>
          <w:szCs w:val="24"/>
          <w:lang w:val="ro-RO"/>
        </w:rPr>
        <w:t xml:space="preserve">ie un set de instrumente stratificat care </w:t>
      </w:r>
      <w:r w:rsidR="0005596B">
        <w:rPr>
          <w:noProof/>
          <w:sz w:val="24"/>
          <w:szCs w:val="24"/>
          <w:lang w:val="ro-RO"/>
        </w:rPr>
        <w:t>I</w:t>
      </w:r>
      <w:r w:rsidRPr="00A5539E">
        <w:rPr>
          <w:noProof/>
          <w:sz w:val="24"/>
          <w:szCs w:val="24"/>
          <w:lang w:val="ro-RO"/>
        </w:rPr>
        <w:t>i ajut</w:t>
      </w:r>
      <w:r w:rsidR="00F81534" w:rsidRPr="00A5539E">
        <w:rPr>
          <w:noProof/>
          <w:sz w:val="24"/>
          <w:szCs w:val="24"/>
          <w:lang w:val="ro-RO"/>
        </w:rPr>
        <w:t>a</w:t>
      </w:r>
      <w:r w:rsidRPr="00A5539E">
        <w:rPr>
          <w:noProof/>
          <w:sz w:val="24"/>
          <w:szCs w:val="24"/>
          <w:lang w:val="ro-RO"/>
        </w:rPr>
        <w:t xml:space="preserve"> pe fermieri s</w:t>
      </w:r>
      <w:r w:rsidR="00F81534" w:rsidRPr="00A5539E">
        <w:rPr>
          <w:noProof/>
          <w:sz w:val="24"/>
          <w:szCs w:val="24"/>
          <w:lang w:val="ro-RO"/>
        </w:rPr>
        <w:t>a</w:t>
      </w:r>
      <w:r w:rsidRPr="00A5539E">
        <w:rPr>
          <w:noProof/>
          <w:sz w:val="24"/>
          <w:szCs w:val="24"/>
          <w:lang w:val="ro-RO"/>
        </w:rPr>
        <w:t xml:space="preserve"> previn</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s</w:t>
      </w:r>
      <w:r w:rsidR="00F81534" w:rsidRPr="00A5539E">
        <w:rPr>
          <w:noProof/>
          <w:sz w:val="24"/>
          <w:szCs w:val="24"/>
          <w:lang w:val="ro-RO"/>
        </w:rPr>
        <w:t>a</w:t>
      </w:r>
      <w:r w:rsidRPr="00A5539E">
        <w:rPr>
          <w:noProof/>
          <w:sz w:val="24"/>
          <w:szCs w:val="24"/>
          <w:lang w:val="ro-RO"/>
        </w:rPr>
        <w:t xml:space="preserve"> gestioneze riscurile, de la pl</w:t>
      </w:r>
      <w:r w:rsidR="00F81534" w:rsidRPr="00A5539E">
        <w:rPr>
          <w:noProof/>
          <w:sz w:val="24"/>
          <w:szCs w:val="24"/>
          <w:lang w:val="ro-RO"/>
        </w:rPr>
        <w:t>at</w:t>
      </w:r>
      <w:r w:rsidRPr="00A5539E">
        <w:rPr>
          <w:noProof/>
          <w:sz w:val="24"/>
          <w:szCs w:val="24"/>
          <w:lang w:val="ro-RO"/>
        </w:rPr>
        <w:t xml:space="preserve">i directe </w:t>
      </w:r>
      <w:r w:rsidR="00F81534" w:rsidRPr="00A5539E">
        <w:rPr>
          <w:noProof/>
          <w:sz w:val="24"/>
          <w:szCs w:val="24"/>
          <w:lang w:val="ro-RO"/>
        </w:rPr>
        <w:t>s</w:t>
      </w:r>
      <w:r w:rsidRPr="00A5539E">
        <w:rPr>
          <w:noProof/>
          <w:sz w:val="24"/>
          <w:szCs w:val="24"/>
          <w:lang w:val="ro-RO"/>
        </w:rPr>
        <w:t>i interven</w:t>
      </w:r>
      <w:r w:rsidR="00F81534" w:rsidRPr="00A5539E">
        <w:rPr>
          <w:noProof/>
          <w:sz w:val="24"/>
          <w:szCs w:val="24"/>
          <w:lang w:val="ro-RO"/>
        </w:rPr>
        <w:t>t</w:t>
      </w:r>
      <w:r w:rsidRPr="00A5539E">
        <w:rPr>
          <w:noProof/>
          <w:sz w:val="24"/>
          <w:szCs w:val="24"/>
          <w:lang w:val="ro-RO"/>
        </w:rPr>
        <w:t>ie pe pia</w:t>
      </w:r>
      <w:r w:rsidR="00F81534" w:rsidRPr="00A5539E">
        <w:rPr>
          <w:noProof/>
          <w:sz w:val="24"/>
          <w:szCs w:val="24"/>
          <w:lang w:val="ro-RO"/>
        </w:rPr>
        <w:t>ta</w:t>
      </w:r>
      <w:r w:rsidRPr="00A5539E">
        <w:rPr>
          <w:noProof/>
          <w:sz w:val="24"/>
          <w:szCs w:val="24"/>
          <w:lang w:val="ro-RO"/>
        </w:rPr>
        <w:t xml:space="preserve"> la compensa</w:t>
      </w:r>
      <w:r w:rsidR="00F81534" w:rsidRPr="00A5539E">
        <w:rPr>
          <w:noProof/>
          <w:sz w:val="24"/>
          <w:szCs w:val="24"/>
          <w:lang w:val="ro-RO"/>
        </w:rPr>
        <w:t>t</w:t>
      </w:r>
      <w:r w:rsidRPr="00A5539E">
        <w:rPr>
          <w:noProof/>
          <w:sz w:val="24"/>
          <w:szCs w:val="24"/>
          <w:lang w:val="ro-RO"/>
        </w:rPr>
        <w:t xml:space="preserve">ii </w:t>
      </w:r>
      <w:r w:rsidR="0005596B">
        <w:rPr>
          <w:noProof/>
          <w:sz w:val="24"/>
          <w:szCs w:val="24"/>
          <w:lang w:val="ro-RO"/>
        </w:rPr>
        <w:t>in</w:t>
      </w:r>
      <w:r w:rsidRPr="00A5539E">
        <w:rPr>
          <w:noProof/>
          <w:sz w:val="24"/>
          <w:szCs w:val="24"/>
          <w:lang w:val="ro-RO"/>
        </w:rPr>
        <w:t xml:space="preserve"> urma crizelor </w:t>
      </w:r>
      <w:r w:rsidR="00F81534" w:rsidRPr="00A5539E">
        <w:rPr>
          <w:noProof/>
          <w:sz w:val="24"/>
          <w:szCs w:val="24"/>
          <w:lang w:val="ro-RO"/>
        </w:rPr>
        <w:t>s</w:t>
      </w:r>
      <w:r w:rsidRPr="00A5539E">
        <w:rPr>
          <w:noProof/>
          <w:sz w:val="24"/>
          <w:szCs w:val="24"/>
          <w:lang w:val="ro-RO"/>
        </w:rPr>
        <w:t>i la actualele m</w:t>
      </w:r>
      <w:r w:rsidR="00F81534" w:rsidRPr="00A5539E">
        <w:rPr>
          <w:noProof/>
          <w:sz w:val="24"/>
          <w:szCs w:val="24"/>
          <w:lang w:val="ro-RO"/>
        </w:rPr>
        <w:t>a</w:t>
      </w:r>
      <w:r w:rsidRPr="00A5539E">
        <w:rPr>
          <w:noProof/>
          <w:sz w:val="24"/>
          <w:szCs w:val="24"/>
          <w:lang w:val="ro-RO"/>
        </w:rPr>
        <w:t xml:space="preserve">suri din pilonul al doilea, </w:t>
      </w:r>
      <w:r w:rsidR="0005596B">
        <w:rPr>
          <w:noProof/>
          <w:sz w:val="24"/>
          <w:szCs w:val="24"/>
          <w:lang w:val="ro-RO"/>
        </w:rPr>
        <w:t>in</w:t>
      </w:r>
      <w:r w:rsidRPr="00A5539E">
        <w:rPr>
          <w:noProof/>
          <w:sz w:val="24"/>
          <w:szCs w:val="24"/>
          <w:lang w:val="ro-RO"/>
        </w:rPr>
        <w:t xml:space="preserve"> special instrumentul de stabilizare a veniturilor (IST) </w:t>
      </w:r>
      <w:r w:rsidR="00F81534" w:rsidRPr="00A5539E">
        <w:rPr>
          <w:noProof/>
          <w:sz w:val="24"/>
          <w:szCs w:val="24"/>
          <w:lang w:val="ro-RO"/>
        </w:rPr>
        <w:t>s</w:t>
      </w:r>
      <w:r w:rsidRPr="00A5539E">
        <w:rPr>
          <w:noProof/>
          <w:sz w:val="24"/>
          <w:szCs w:val="24"/>
          <w:lang w:val="ro-RO"/>
        </w:rPr>
        <w:t>i sprijinul pentru asigur</w:t>
      </w:r>
      <w:r w:rsidR="00F81534" w:rsidRPr="00A5539E">
        <w:rPr>
          <w:noProof/>
          <w:sz w:val="24"/>
          <w:szCs w:val="24"/>
          <w:lang w:val="ro-RO"/>
        </w:rPr>
        <w:t>a</w:t>
      </w:r>
      <w:r w:rsidRPr="00A5539E">
        <w:rPr>
          <w:noProof/>
          <w:sz w:val="24"/>
          <w:szCs w:val="24"/>
          <w:lang w:val="ro-RO"/>
        </w:rPr>
        <w:t>ri. De exemplu, pot fi eficiente unele instrumente de stabilizare specifice sectorului care s</w:t>
      </w:r>
      <w:r w:rsidR="00F81534" w:rsidRPr="00A5539E">
        <w:rPr>
          <w:noProof/>
          <w:sz w:val="24"/>
          <w:szCs w:val="24"/>
          <w:lang w:val="ro-RO"/>
        </w:rPr>
        <w:t>a</w:t>
      </w:r>
      <w:r w:rsidRPr="00A5539E">
        <w:rPr>
          <w:noProof/>
          <w:sz w:val="24"/>
          <w:szCs w:val="24"/>
          <w:lang w:val="ro-RO"/>
        </w:rPr>
        <w:t xml:space="preserve"> aib</w:t>
      </w:r>
      <w:r w:rsidR="00F81534" w:rsidRPr="00A5539E">
        <w:rPr>
          <w:noProof/>
          <w:sz w:val="24"/>
          <w:szCs w:val="24"/>
          <w:lang w:val="ro-RO"/>
        </w:rPr>
        <w:t>a</w:t>
      </w:r>
      <w:r w:rsidRPr="00A5539E">
        <w:rPr>
          <w:noProof/>
          <w:sz w:val="24"/>
          <w:szCs w:val="24"/>
          <w:lang w:val="ro-RO"/>
        </w:rPr>
        <w:t xml:space="preserve"> un nivel de declan</w:t>
      </w:r>
      <w:r w:rsidR="00F81534" w:rsidRPr="00A5539E">
        <w:rPr>
          <w:noProof/>
          <w:sz w:val="24"/>
          <w:szCs w:val="24"/>
          <w:lang w:val="ro-RO"/>
        </w:rPr>
        <w:t>s</w:t>
      </w:r>
      <w:r w:rsidRPr="00A5539E">
        <w:rPr>
          <w:noProof/>
          <w:sz w:val="24"/>
          <w:szCs w:val="24"/>
          <w:lang w:val="ro-RO"/>
        </w:rPr>
        <w:t>are de 20% pentru pierderea de venit. Este important s</w:t>
      </w:r>
      <w:r w:rsidR="00F81534" w:rsidRPr="00A5539E">
        <w:rPr>
          <w:noProof/>
          <w:sz w:val="24"/>
          <w:szCs w:val="24"/>
          <w:lang w:val="ro-RO"/>
        </w:rPr>
        <w:t>a</w:t>
      </w:r>
      <w:r w:rsidRPr="00A5539E">
        <w:rPr>
          <w:noProof/>
          <w:sz w:val="24"/>
          <w:szCs w:val="24"/>
          <w:lang w:val="ro-RO"/>
        </w:rPr>
        <w:t xml:space="preserve"> se analizeze dac</w:t>
      </w:r>
      <w:r w:rsidR="00F81534" w:rsidRPr="00A5539E">
        <w:rPr>
          <w:noProof/>
          <w:sz w:val="24"/>
          <w:szCs w:val="24"/>
          <w:lang w:val="ro-RO"/>
        </w:rPr>
        <w:t>a</w:t>
      </w:r>
      <w:r w:rsidRPr="00A5539E">
        <w:rPr>
          <w:noProof/>
          <w:sz w:val="24"/>
          <w:szCs w:val="24"/>
          <w:lang w:val="ro-RO"/>
        </w:rPr>
        <w:t xml:space="preserve"> ar trebui ca structura PAC s</w:t>
      </w:r>
      <w:r w:rsidR="00F81534" w:rsidRPr="00A5539E">
        <w:rPr>
          <w:noProof/>
          <w:sz w:val="24"/>
          <w:szCs w:val="24"/>
          <w:lang w:val="ro-RO"/>
        </w:rPr>
        <w:t>a</w:t>
      </w:r>
      <w:r w:rsidRPr="00A5539E">
        <w:rPr>
          <w:noProof/>
          <w:sz w:val="24"/>
          <w:szCs w:val="24"/>
          <w:lang w:val="ro-RO"/>
        </w:rPr>
        <w:t xml:space="preserve"> fie </w:t>
      </w:r>
      <w:r w:rsidR="00F81534" w:rsidRPr="00A5539E">
        <w:rPr>
          <w:noProof/>
          <w:sz w:val="24"/>
          <w:szCs w:val="24"/>
          <w:lang w:val="ro-RO"/>
        </w:rPr>
        <w:t>s</w:t>
      </w:r>
      <w:r w:rsidRPr="00A5539E">
        <w:rPr>
          <w:noProof/>
          <w:sz w:val="24"/>
          <w:szCs w:val="24"/>
          <w:lang w:val="ro-RO"/>
        </w:rPr>
        <w:t>i mai mult ajustat</w:t>
      </w:r>
      <w:r w:rsidR="00F81534" w:rsidRPr="00A5539E">
        <w:rPr>
          <w:noProof/>
          <w:sz w:val="24"/>
          <w:szCs w:val="24"/>
          <w:lang w:val="ro-RO"/>
        </w:rPr>
        <w:t>a</w:t>
      </w:r>
      <w:r w:rsidRPr="00A5539E">
        <w:rPr>
          <w:noProof/>
          <w:sz w:val="24"/>
          <w:szCs w:val="24"/>
          <w:lang w:val="ro-RO"/>
        </w:rPr>
        <w:t xml:space="preserve"> pentru ca func</w:t>
      </w:r>
      <w:r w:rsidR="00F81534" w:rsidRPr="00A5539E">
        <w:rPr>
          <w:noProof/>
          <w:sz w:val="24"/>
          <w:szCs w:val="24"/>
          <w:lang w:val="ro-RO"/>
        </w:rPr>
        <w:t>t</w:t>
      </w:r>
      <w:r w:rsidRPr="00A5539E">
        <w:rPr>
          <w:noProof/>
          <w:sz w:val="24"/>
          <w:szCs w:val="24"/>
          <w:lang w:val="ro-RO"/>
        </w:rPr>
        <w:t>ionarea sa s</w:t>
      </w:r>
      <w:r w:rsidR="00F81534" w:rsidRPr="00A5539E">
        <w:rPr>
          <w:noProof/>
          <w:sz w:val="24"/>
          <w:szCs w:val="24"/>
          <w:lang w:val="ro-RO"/>
        </w:rPr>
        <w:t>a</w:t>
      </w:r>
      <w:r w:rsidRPr="00A5539E">
        <w:rPr>
          <w:noProof/>
          <w:sz w:val="24"/>
          <w:szCs w:val="24"/>
          <w:lang w:val="ro-RO"/>
        </w:rPr>
        <w:t xml:space="preserve"> devin</w:t>
      </w:r>
      <w:r w:rsidR="00F81534" w:rsidRPr="00A5539E">
        <w:rPr>
          <w:noProof/>
          <w:sz w:val="24"/>
          <w:szCs w:val="24"/>
          <w:lang w:val="ro-RO"/>
        </w:rPr>
        <w:t>a</w:t>
      </w:r>
      <w:r w:rsidRPr="00A5539E">
        <w:rPr>
          <w:noProof/>
          <w:sz w:val="24"/>
          <w:szCs w:val="24"/>
          <w:lang w:val="ro-RO"/>
        </w:rPr>
        <w:t xml:space="preserve"> mai eficient</w:t>
      </w:r>
      <w:r w:rsidR="00F81534" w:rsidRPr="00A5539E">
        <w:rPr>
          <w:noProof/>
          <w:sz w:val="24"/>
          <w:szCs w:val="24"/>
          <w:lang w:val="ro-RO"/>
        </w:rPr>
        <w:t>a</w:t>
      </w:r>
      <w:r w:rsidRPr="00A5539E">
        <w:rPr>
          <w:noProof/>
          <w:sz w:val="24"/>
          <w:szCs w:val="24"/>
          <w:lang w:val="ro-RO"/>
        </w:rPr>
        <w:t>. Mai mult, ar trebui s</w:t>
      </w:r>
      <w:r w:rsidR="00F81534" w:rsidRPr="00A5539E">
        <w:rPr>
          <w:noProof/>
          <w:sz w:val="24"/>
          <w:szCs w:val="24"/>
          <w:lang w:val="ro-RO"/>
        </w:rPr>
        <w:t>a</w:t>
      </w:r>
      <w:r w:rsidRPr="00A5539E">
        <w:rPr>
          <w:noProof/>
          <w:sz w:val="24"/>
          <w:szCs w:val="24"/>
          <w:lang w:val="ro-RO"/>
        </w:rPr>
        <w:t xml:space="preserve"> se analizeze modul </w:t>
      </w:r>
      <w:r w:rsidR="0005596B">
        <w:rPr>
          <w:noProof/>
          <w:sz w:val="24"/>
          <w:szCs w:val="24"/>
          <w:lang w:val="ro-RO"/>
        </w:rPr>
        <w:t>in</w:t>
      </w:r>
      <w:r w:rsidRPr="00A5539E">
        <w:rPr>
          <w:noProof/>
          <w:sz w:val="24"/>
          <w:szCs w:val="24"/>
          <w:lang w:val="ro-RO"/>
        </w:rPr>
        <w:t xml:space="preserve"> care pot fi mai bine exploatate posibilit</w:t>
      </w:r>
      <w:r w:rsidR="00F81534" w:rsidRPr="00A5539E">
        <w:rPr>
          <w:noProof/>
          <w:sz w:val="24"/>
          <w:szCs w:val="24"/>
          <w:lang w:val="ro-RO"/>
        </w:rPr>
        <w:t>at</w:t>
      </w:r>
      <w:r w:rsidRPr="00A5539E">
        <w:rPr>
          <w:noProof/>
          <w:sz w:val="24"/>
          <w:szCs w:val="24"/>
          <w:lang w:val="ro-RO"/>
        </w:rPr>
        <w:t xml:space="preserve">ile existente </w:t>
      </w:r>
      <w:r w:rsidR="0005596B">
        <w:rPr>
          <w:noProof/>
          <w:sz w:val="24"/>
          <w:szCs w:val="24"/>
          <w:lang w:val="ro-RO"/>
        </w:rPr>
        <w:t>in</w:t>
      </w:r>
      <w:r w:rsidRPr="00A5539E">
        <w:rPr>
          <w:noProof/>
          <w:sz w:val="24"/>
          <w:szCs w:val="24"/>
          <w:lang w:val="ro-RO"/>
        </w:rPr>
        <w:t xml:space="preserve"> ceea ce prive</w:t>
      </w:r>
      <w:r w:rsidR="00F81534" w:rsidRPr="00A5539E">
        <w:rPr>
          <w:noProof/>
          <w:sz w:val="24"/>
          <w:szCs w:val="24"/>
          <w:lang w:val="ro-RO"/>
        </w:rPr>
        <w:t>s</w:t>
      </w:r>
      <w:r w:rsidRPr="00A5539E">
        <w:rPr>
          <w:noProof/>
          <w:sz w:val="24"/>
          <w:szCs w:val="24"/>
          <w:lang w:val="ro-RO"/>
        </w:rPr>
        <w:t>te gestionarea riscurilor, de exemplu prin utilizarea indicilor pentru calcularea pierderilor de venit ale fermelor, reduc</w:t>
      </w:r>
      <w:r w:rsidR="00D4099E">
        <w:rPr>
          <w:noProof/>
          <w:sz w:val="24"/>
          <w:szCs w:val="24"/>
          <w:lang w:val="ro-RO"/>
        </w:rPr>
        <w:t>a</w:t>
      </w:r>
      <w:r w:rsidRPr="00A5539E">
        <w:rPr>
          <w:noProof/>
          <w:sz w:val="24"/>
          <w:szCs w:val="24"/>
          <w:lang w:val="ro-RO"/>
        </w:rPr>
        <w:t>ndu-se birocra</w:t>
      </w:r>
      <w:r w:rsidR="00F81534" w:rsidRPr="00A5539E">
        <w:rPr>
          <w:noProof/>
          <w:sz w:val="24"/>
          <w:szCs w:val="24"/>
          <w:lang w:val="ro-RO"/>
        </w:rPr>
        <w:t>t</w:t>
      </w:r>
      <w:r w:rsidRPr="00A5539E">
        <w:rPr>
          <w:noProof/>
          <w:sz w:val="24"/>
          <w:szCs w:val="24"/>
          <w:lang w:val="ro-RO"/>
        </w:rPr>
        <w:t xml:space="preserve">ia </w:t>
      </w:r>
      <w:r w:rsidR="00F81534" w:rsidRPr="00A5539E">
        <w:rPr>
          <w:noProof/>
          <w:sz w:val="24"/>
          <w:szCs w:val="24"/>
          <w:lang w:val="ro-RO"/>
        </w:rPr>
        <w:t>s</w:t>
      </w:r>
      <w:r w:rsidRPr="00A5539E">
        <w:rPr>
          <w:noProof/>
          <w:sz w:val="24"/>
          <w:szCs w:val="24"/>
          <w:lang w:val="ro-RO"/>
        </w:rPr>
        <w:t>i costurile.</w:t>
      </w:r>
    </w:p>
    <w:p w14:paraId="46EF0D40" w14:textId="75761810" w:rsidR="00181458" w:rsidRPr="00A5539E" w:rsidRDefault="00181458" w:rsidP="00181458">
      <w:pPr>
        <w:pStyle w:val="Bodytext20"/>
        <w:ind w:firstLine="720"/>
        <w:jc w:val="both"/>
        <w:rPr>
          <w:noProof/>
          <w:sz w:val="24"/>
          <w:szCs w:val="24"/>
          <w:lang w:val="ro-RO"/>
        </w:rPr>
      </w:pPr>
      <w:r w:rsidRPr="00A5539E">
        <w:rPr>
          <w:noProof/>
          <w:sz w:val="24"/>
          <w:szCs w:val="24"/>
          <w:lang w:val="ro-RO"/>
        </w:rPr>
        <w:t xml:space="preserve">Pot fi </w:t>
      </w:r>
      <w:r w:rsidR="0005596B">
        <w:rPr>
          <w:noProof/>
          <w:sz w:val="24"/>
          <w:szCs w:val="24"/>
          <w:lang w:val="ro-RO"/>
        </w:rPr>
        <w:t>I</w:t>
      </w:r>
      <w:r w:rsidRPr="00A5539E">
        <w:rPr>
          <w:noProof/>
          <w:sz w:val="24"/>
          <w:szCs w:val="24"/>
          <w:lang w:val="ro-RO"/>
        </w:rPr>
        <w:t>mbun</w:t>
      </w:r>
      <w:r w:rsidR="00F81534" w:rsidRPr="00A5539E">
        <w:rPr>
          <w:noProof/>
          <w:sz w:val="24"/>
          <w:szCs w:val="24"/>
          <w:lang w:val="ro-RO"/>
        </w:rPr>
        <w:t>a</w:t>
      </w:r>
      <w:r w:rsidRPr="00A5539E">
        <w:rPr>
          <w:noProof/>
          <w:sz w:val="24"/>
          <w:szCs w:val="24"/>
          <w:lang w:val="ro-RO"/>
        </w:rPr>
        <w:t>t</w:t>
      </w:r>
      <w:r w:rsidR="00F81534" w:rsidRPr="00A5539E">
        <w:rPr>
          <w:noProof/>
          <w:sz w:val="24"/>
          <w:szCs w:val="24"/>
          <w:lang w:val="ro-RO"/>
        </w:rPr>
        <w:t>at</w:t>
      </w:r>
      <w:r w:rsidRPr="00A5539E">
        <w:rPr>
          <w:noProof/>
          <w:sz w:val="24"/>
          <w:szCs w:val="24"/>
          <w:lang w:val="ro-RO"/>
        </w:rPr>
        <w:t xml:space="preserve">ite </w:t>
      </w:r>
      <w:r w:rsidR="0005596B">
        <w:rPr>
          <w:noProof/>
          <w:sz w:val="24"/>
          <w:szCs w:val="24"/>
          <w:lang w:val="ro-RO"/>
        </w:rPr>
        <w:t>in</w:t>
      </w:r>
      <w:r w:rsidR="00F81534" w:rsidRPr="00A5539E">
        <w:rPr>
          <w:noProof/>
          <w:sz w:val="24"/>
          <w:szCs w:val="24"/>
          <w:lang w:val="ro-RO"/>
        </w:rPr>
        <w:t>t</w:t>
      </w:r>
      <w:r w:rsidRPr="00A5539E">
        <w:rPr>
          <w:noProof/>
          <w:sz w:val="24"/>
          <w:szCs w:val="24"/>
          <w:lang w:val="ro-RO"/>
        </w:rPr>
        <w:t xml:space="preserve">elegerea </w:t>
      </w:r>
      <w:r w:rsidR="00F81534" w:rsidRPr="00A5539E">
        <w:rPr>
          <w:noProof/>
          <w:sz w:val="24"/>
          <w:szCs w:val="24"/>
          <w:lang w:val="ro-RO"/>
        </w:rPr>
        <w:t>s</w:t>
      </w:r>
      <w:r w:rsidRPr="00A5539E">
        <w:rPr>
          <w:noProof/>
          <w:sz w:val="24"/>
          <w:szCs w:val="24"/>
          <w:lang w:val="ro-RO"/>
        </w:rPr>
        <w:t>i importan</w:t>
      </w:r>
      <w:r w:rsidR="00F81534" w:rsidRPr="00A5539E">
        <w:rPr>
          <w:noProof/>
          <w:sz w:val="24"/>
          <w:szCs w:val="24"/>
          <w:lang w:val="ro-RO"/>
        </w:rPr>
        <w:t>t</w:t>
      </w:r>
      <w:r w:rsidRPr="00A5539E">
        <w:rPr>
          <w:noProof/>
          <w:sz w:val="24"/>
          <w:szCs w:val="24"/>
          <w:lang w:val="ro-RO"/>
        </w:rPr>
        <w:t>a acordat</w:t>
      </w:r>
      <w:r w:rsidR="00F81534" w:rsidRPr="00A5539E">
        <w:rPr>
          <w:noProof/>
          <w:sz w:val="24"/>
          <w:szCs w:val="24"/>
          <w:lang w:val="ro-RO"/>
        </w:rPr>
        <w:t>a</w:t>
      </w:r>
      <w:r w:rsidRPr="00A5539E">
        <w:rPr>
          <w:noProof/>
          <w:sz w:val="24"/>
          <w:szCs w:val="24"/>
          <w:lang w:val="ro-RO"/>
        </w:rPr>
        <w:t xml:space="preserve"> de comunitatea agricol</w:t>
      </w:r>
      <w:r w:rsidR="00F81534" w:rsidRPr="00A5539E">
        <w:rPr>
          <w:noProof/>
          <w:sz w:val="24"/>
          <w:szCs w:val="24"/>
          <w:lang w:val="ro-RO"/>
        </w:rPr>
        <w:t>a</w:t>
      </w:r>
      <w:r w:rsidRPr="00A5539E">
        <w:rPr>
          <w:noProof/>
          <w:sz w:val="24"/>
          <w:szCs w:val="24"/>
          <w:lang w:val="ro-RO"/>
        </w:rPr>
        <w:t xml:space="preserve"> instrumentelor de gestionare a riscurilor </w:t>
      </w:r>
      <w:r w:rsidR="0005596B">
        <w:rPr>
          <w:noProof/>
          <w:sz w:val="24"/>
          <w:szCs w:val="24"/>
          <w:lang w:val="ro-RO"/>
        </w:rPr>
        <w:t>in</w:t>
      </w:r>
      <w:r w:rsidRPr="00A5539E">
        <w:rPr>
          <w:noProof/>
          <w:sz w:val="24"/>
          <w:szCs w:val="24"/>
          <w:lang w:val="ro-RO"/>
        </w:rPr>
        <w:t xml:space="preserve"> general </w:t>
      </w:r>
      <w:r w:rsidR="00F81534" w:rsidRPr="00A5539E">
        <w:rPr>
          <w:noProof/>
          <w:sz w:val="24"/>
          <w:szCs w:val="24"/>
          <w:lang w:val="ro-RO"/>
        </w:rPr>
        <w:t>s</w:t>
      </w:r>
      <w:r w:rsidRPr="00A5539E">
        <w:rPr>
          <w:noProof/>
          <w:sz w:val="24"/>
          <w:szCs w:val="24"/>
          <w:lang w:val="ro-RO"/>
        </w:rPr>
        <w:t>i asigur</w:t>
      </w:r>
      <w:r w:rsidR="00F81534" w:rsidRPr="00A5539E">
        <w:rPr>
          <w:noProof/>
          <w:sz w:val="24"/>
          <w:szCs w:val="24"/>
          <w:lang w:val="ro-RO"/>
        </w:rPr>
        <w:t>a</w:t>
      </w:r>
      <w:r w:rsidRPr="00A5539E">
        <w:rPr>
          <w:noProof/>
          <w:sz w:val="24"/>
          <w:szCs w:val="24"/>
          <w:lang w:val="ro-RO"/>
        </w:rPr>
        <w:t xml:space="preserve">rilor agricole </w:t>
      </w:r>
      <w:r w:rsidR="0005596B">
        <w:rPr>
          <w:noProof/>
          <w:sz w:val="24"/>
          <w:szCs w:val="24"/>
          <w:lang w:val="ro-RO"/>
        </w:rPr>
        <w:t>in</w:t>
      </w:r>
      <w:r w:rsidRPr="00A5539E">
        <w:rPr>
          <w:noProof/>
          <w:sz w:val="24"/>
          <w:szCs w:val="24"/>
          <w:lang w:val="ro-RO"/>
        </w:rPr>
        <w:t xml:space="preserve"> special. </w:t>
      </w:r>
      <w:r w:rsidRPr="00A5539E">
        <w:rPr>
          <w:noProof/>
          <w:sz w:val="24"/>
          <w:szCs w:val="24"/>
          <w:lang w:val="ro-RO"/>
        </w:rPr>
        <w:lastRenderedPageBreak/>
        <w:t>Cuno</w:t>
      </w:r>
      <w:r w:rsidR="00F81534" w:rsidRPr="00A5539E">
        <w:rPr>
          <w:noProof/>
          <w:sz w:val="24"/>
          <w:szCs w:val="24"/>
          <w:lang w:val="ro-RO"/>
        </w:rPr>
        <w:t>s</w:t>
      </w:r>
      <w:r w:rsidRPr="00A5539E">
        <w:rPr>
          <w:noProof/>
          <w:sz w:val="24"/>
          <w:szCs w:val="24"/>
          <w:lang w:val="ro-RO"/>
        </w:rPr>
        <w:t>tin</w:t>
      </w:r>
      <w:r w:rsidR="00F81534" w:rsidRPr="00A5539E">
        <w:rPr>
          <w:noProof/>
          <w:sz w:val="24"/>
          <w:szCs w:val="24"/>
          <w:lang w:val="ro-RO"/>
        </w:rPr>
        <w:t>t</w:t>
      </w:r>
      <w:r w:rsidRPr="00A5539E">
        <w:rPr>
          <w:noProof/>
          <w:sz w:val="24"/>
          <w:szCs w:val="24"/>
          <w:lang w:val="ro-RO"/>
        </w:rPr>
        <w:t>ele despre beneficiile acestor sisteme pot fi ameliorate prin form</w:t>
      </w:r>
      <w:r w:rsidR="00F81534" w:rsidRPr="00A5539E">
        <w:rPr>
          <w:noProof/>
          <w:sz w:val="24"/>
          <w:szCs w:val="24"/>
          <w:lang w:val="ro-RO"/>
        </w:rPr>
        <w:t>a</w:t>
      </w:r>
      <w:r w:rsidRPr="00A5539E">
        <w:rPr>
          <w:noProof/>
          <w:sz w:val="24"/>
          <w:szCs w:val="24"/>
          <w:lang w:val="ro-RO"/>
        </w:rPr>
        <w:t xml:space="preserve">ri </w:t>
      </w:r>
      <w:r w:rsidR="0005596B">
        <w:rPr>
          <w:noProof/>
          <w:sz w:val="24"/>
          <w:szCs w:val="24"/>
          <w:lang w:val="ro-RO"/>
        </w:rPr>
        <w:t>in</w:t>
      </w:r>
      <w:r w:rsidRPr="00A5539E">
        <w:rPr>
          <w:noProof/>
          <w:sz w:val="24"/>
          <w:szCs w:val="24"/>
          <w:lang w:val="ro-RO"/>
        </w:rPr>
        <w:t xml:space="preserve"> domeniul dezvolt</w:t>
      </w:r>
      <w:r w:rsidR="00F81534" w:rsidRPr="00A5539E">
        <w:rPr>
          <w:noProof/>
          <w:sz w:val="24"/>
          <w:szCs w:val="24"/>
          <w:lang w:val="ro-RO"/>
        </w:rPr>
        <w:t>a</w:t>
      </w:r>
      <w:r w:rsidRPr="00A5539E">
        <w:rPr>
          <w:noProof/>
          <w:sz w:val="24"/>
          <w:szCs w:val="24"/>
          <w:lang w:val="ro-RO"/>
        </w:rPr>
        <w:t>rii rurale, ini</w:t>
      </w:r>
      <w:r w:rsidR="00F81534" w:rsidRPr="00A5539E">
        <w:rPr>
          <w:noProof/>
          <w:sz w:val="24"/>
          <w:szCs w:val="24"/>
          <w:lang w:val="ro-RO"/>
        </w:rPr>
        <w:t>t</w:t>
      </w:r>
      <w:r w:rsidRPr="00A5539E">
        <w:rPr>
          <w:noProof/>
          <w:sz w:val="24"/>
          <w:szCs w:val="24"/>
          <w:lang w:val="ro-RO"/>
        </w:rPr>
        <w:t>iative de transfer al cuno</w:t>
      </w:r>
      <w:r w:rsidR="00F81534" w:rsidRPr="00A5539E">
        <w:rPr>
          <w:noProof/>
          <w:sz w:val="24"/>
          <w:szCs w:val="24"/>
          <w:lang w:val="ro-RO"/>
        </w:rPr>
        <w:t>s</w:t>
      </w:r>
      <w:r w:rsidRPr="00A5539E">
        <w:rPr>
          <w:noProof/>
          <w:sz w:val="24"/>
          <w:szCs w:val="24"/>
          <w:lang w:val="ro-RO"/>
        </w:rPr>
        <w:t>tin</w:t>
      </w:r>
      <w:r w:rsidR="00F81534" w:rsidRPr="00A5539E">
        <w:rPr>
          <w:noProof/>
          <w:sz w:val="24"/>
          <w:szCs w:val="24"/>
          <w:lang w:val="ro-RO"/>
        </w:rPr>
        <w:t>t</w:t>
      </w:r>
      <w:r w:rsidRPr="00A5539E">
        <w:rPr>
          <w:noProof/>
          <w:sz w:val="24"/>
          <w:szCs w:val="24"/>
          <w:lang w:val="ro-RO"/>
        </w:rPr>
        <w:t xml:space="preserve">elor </w:t>
      </w:r>
      <w:r w:rsidR="00F81534" w:rsidRPr="00A5539E">
        <w:rPr>
          <w:noProof/>
          <w:sz w:val="24"/>
          <w:szCs w:val="24"/>
          <w:lang w:val="ro-RO"/>
        </w:rPr>
        <w:t>s</w:t>
      </w:r>
      <w:r w:rsidRPr="00A5539E">
        <w:rPr>
          <w:noProof/>
          <w:sz w:val="24"/>
          <w:szCs w:val="24"/>
          <w:lang w:val="ro-RO"/>
        </w:rPr>
        <w:t xml:space="preserve">i includerea </w:t>
      </w:r>
      <w:r w:rsidR="0005596B">
        <w:rPr>
          <w:noProof/>
          <w:sz w:val="24"/>
          <w:szCs w:val="24"/>
          <w:lang w:val="ro-RO"/>
        </w:rPr>
        <w:t>in</w:t>
      </w:r>
      <w:r w:rsidRPr="00A5539E">
        <w:rPr>
          <w:noProof/>
          <w:sz w:val="24"/>
          <w:szCs w:val="24"/>
          <w:lang w:val="ro-RO"/>
        </w:rPr>
        <w:t xml:space="preserve"> serviciul de consiliere agricol</w:t>
      </w:r>
      <w:r w:rsidR="00F81534" w:rsidRPr="00A5539E">
        <w:rPr>
          <w:noProof/>
          <w:sz w:val="24"/>
          <w:szCs w:val="24"/>
          <w:lang w:val="ro-RO"/>
        </w:rPr>
        <w:t>a</w:t>
      </w:r>
      <w:r w:rsidRPr="00A5539E">
        <w:rPr>
          <w:noProof/>
          <w:sz w:val="24"/>
          <w:szCs w:val="24"/>
          <w:lang w:val="ro-RO"/>
        </w:rPr>
        <w:t>.</w:t>
      </w:r>
    </w:p>
    <w:p w14:paraId="5BDC2C56" w14:textId="01647A39" w:rsidR="00181458" w:rsidRPr="00A5539E" w:rsidRDefault="0005596B" w:rsidP="00181458">
      <w:pPr>
        <w:pStyle w:val="Bodytext20"/>
        <w:ind w:firstLine="720"/>
        <w:jc w:val="both"/>
        <w:rPr>
          <w:noProof/>
          <w:sz w:val="24"/>
          <w:szCs w:val="24"/>
          <w:lang w:val="ro-RO"/>
        </w:rPr>
      </w:pPr>
      <w:r>
        <w:rPr>
          <w:noProof/>
          <w:sz w:val="24"/>
          <w:szCs w:val="24"/>
          <w:lang w:val="ro-RO"/>
        </w:rPr>
        <w:t>In</w:t>
      </w:r>
      <w:r w:rsidR="00181458" w:rsidRPr="00A5539E">
        <w:rPr>
          <w:noProof/>
          <w:sz w:val="24"/>
          <w:szCs w:val="24"/>
          <w:lang w:val="ro-RO"/>
        </w:rPr>
        <w:t xml:space="preserve"> viitorul apropiat, va fi creat</w:t>
      </w:r>
      <w:r w:rsidR="00F81534" w:rsidRPr="00A5539E">
        <w:rPr>
          <w:noProof/>
          <w:sz w:val="24"/>
          <w:szCs w:val="24"/>
          <w:lang w:val="ro-RO"/>
        </w:rPr>
        <w:t>a</w:t>
      </w:r>
      <w:r w:rsidR="00181458" w:rsidRPr="00A5539E">
        <w:rPr>
          <w:noProof/>
          <w:sz w:val="24"/>
          <w:szCs w:val="24"/>
          <w:lang w:val="ro-RO"/>
        </w:rPr>
        <w:t xml:space="preserve"> o platform</w:t>
      </w:r>
      <w:r w:rsidR="00F81534" w:rsidRPr="00A5539E">
        <w:rPr>
          <w:noProof/>
          <w:sz w:val="24"/>
          <w:szCs w:val="24"/>
          <w:lang w:val="ro-RO"/>
        </w:rPr>
        <w:t>a</w:t>
      </w:r>
      <w:r w:rsidR="00181458" w:rsidRPr="00A5539E">
        <w:rPr>
          <w:noProof/>
          <w:sz w:val="24"/>
          <w:szCs w:val="24"/>
          <w:lang w:val="ro-RO"/>
        </w:rPr>
        <w:t xml:space="preserve"> permanent</w:t>
      </w:r>
      <w:r w:rsidR="00F81534" w:rsidRPr="00A5539E">
        <w:rPr>
          <w:noProof/>
          <w:sz w:val="24"/>
          <w:szCs w:val="24"/>
          <w:lang w:val="ro-RO"/>
        </w:rPr>
        <w:t>a</w:t>
      </w:r>
      <w:r w:rsidR="00181458" w:rsidRPr="00A5539E">
        <w:rPr>
          <w:noProof/>
          <w:sz w:val="24"/>
          <w:szCs w:val="24"/>
          <w:lang w:val="ro-RO"/>
        </w:rPr>
        <w:t xml:space="preserve"> la nivelul UE dedicat</w:t>
      </w:r>
      <w:r w:rsidR="00F81534" w:rsidRPr="00A5539E">
        <w:rPr>
          <w:noProof/>
          <w:sz w:val="24"/>
          <w:szCs w:val="24"/>
          <w:lang w:val="ro-RO"/>
        </w:rPr>
        <w:t>a</w:t>
      </w:r>
      <w:r w:rsidR="00181458" w:rsidRPr="00A5539E">
        <w:rPr>
          <w:noProof/>
          <w:sz w:val="24"/>
          <w:szCs w:val="24"/>
          <w:lang w:val="ro-RO"/>
        </w:rPr>
        <w:t xml:space="preserve"> gestion</w:t>
      </w:r>
      <w:r w:rsidR="00F81534" w:rsidRPr="00A5539E">
        <w:rPr>
          <w:noProof/>
          <w:sz w:val="24"/>
          <w:szCs w:val="24"/>
          <w:lang w:val="ro-RO"/>
        </w:rPr>
        <w:t>a</w:t>
      </w:r>
      <w:r w:rsidR="00181458" w:rsidRPr="00A5539E">
        <w:rPr>
          <w:noProof/>
          <w:sz w:val="24"/>
          <w:szCs w:val="24"/>
          <w:lang w:val="ro-RO"/>
        </w:rPr>
        <w:t>rii riscurilor, care va pune la dispozi</w:t>
      </w:r>
      <w:r w:rsidR="00F81534" w:rsidRPr="00A5539E">
        <w:rPr>
          <w:noProof/>
          <w:sz w:val="24"/>
          <w:szCs w:val="24"/>
          <w:lang w:val="ro-RO"/>
        </w:rPr>
        <w:t>t</w:t>
      </w:r>
      <w:r w:rsidR="00181458" w:rsidRPr="00A5539E">
        <w:rPr>
          <w:noProof/>
          <w:sz w:val="24"/>
          <w:szCs w:val="24"/>
          <w:lang w:val="ro-RO"/>
        </w:rPr>
        <w:t>ie un forum pentru fermieri, autorit</w:t>
      </w:r>
      <w:r w:rsidR="00F81534" w:rsidRPr="00A5539E">
        <w:rPr>
          <w:noProof/>
          <w:sz w:val="24"/>
          <w:szCs w:val="24"/>
          <w:lang w:val="ro-RO"/>
        </w:rPr>
        <w:t>at</w:t>
      </w:r>
      <w:r w:rsidR="00181458" w:rsidRPr="00A5539E">
        <w:rPr>
          <w:noProof/>
          <w:sz w:val="24"/>
          <w:szCs w:val="24"/>
          <w:lang w:val="ro-RO"/>
        </w:rPr>
        <w:t xml:space="preserve">ile publice </w:t>
      </w:r>
      <w:r w:rsidR="00F81534" w:rsidRPr="00A5539E">
        <w:rPr>
          <w:noProof/>
          <w:sz w:val="24"/>
          <w:szCs w:val="24"/>
          <w:lang w:val="ro-RO"/>
        </w:rPr>
        <w:t>s</w:t>
      </w:r>
      <w:r w:rsidR="00181458" w:rsidRPr="00A5539E">
        <w:rPr>
          <w:noProof/>
          <w:sz w:val="24"/>
          <w:szCs w:val="24"/>
          <w:lang w:val="ro-RO"/>
        </w:rPr>
        <w:t>i p</w:t>
      </w:r>
      <w:r w:rsidR="00F81534" w:rsidRPr="00A5539E">
        <w:rPr>
          <w:noProof/>
          <w:sz w:val="24"/>
          <w:szCs w:val="24"/>
          <w:lang w:val="ro-RO"/>
        </w:rPr>
        <w:t>a</w:t>
      </w:r>
      <w:r w:rsidR="00181458" w:rsidRPr="00A5539E">
        <w:rPr>
          <w:noProof/>
          <w:sz w:val="24"/>
          <w:szCs w:val="24"/>
          <w:lang w:val="ro-RO"/>
        </w:rPr>
        <w:t>r</w:t>
      </w:r>
      <w:r w:rsidR="00F81534" w:rsidRPr="00A5539E">
        <w:rPr>
          <w:noProof/>
          <w:sz w:val="24"/>
          <w:szCs w:val="24"/>
          <w:lang w:val="ro-RO"/>
        </w:rPr>
        <w:t>t</w:t>
      </w:r>
      <w:r w:rsidR="00181458" w:rsidRPr="00A5539E">
        <w:rPr>
          <w:noProof/>
          <w:sz w:val="24"/>
          <w:szCs w:val="24"/>
          <w:lang w:val="ro-RO"/>
        </w:rPr>
        <w:t>ile interesate pentru ca ace</w:t>
      </w:r>
      <w:r w:rsidR="00F81534" w:rsidRPr="00A5539E">
        <w:rPr>
          <w:noProof/>
          <w:sz w:val="24"/>
          <w:szCs w:val="24"/>
          <w:lang w:val="ro-RO"/>
        </w:rPr>
        <w:t>s</w:t>
      </w:r>
      <w:r w:rsidR="00181458" w:rsidRPr="00A5539E">
        <w:rPr>
          <w:noProof/>
          <w:sz w:val="24"/>
          <w:szCs w:val="24"/>
          <w:lang w:val="ro-RO"/>
        </w:rPr>
        <w:t>tia s</w:t>
      </w:r>
      <w:r w:rsidR="00F81534" w:rsidRPr="00A5539E">
        <w:rPr>
          <w:noProof/>
          <w:sz w:val="24"/>
          <w:szCs w:val="24"/>
          <w:lang w:val="ro-RO"/>
        </w:rPr>
        <w:t>a</w:t>
      </w:r>
      <w:r w:rsidR="00181458" w:rsidRPr="00A5539E">
        <w:rPr>
          <w:noProof/>
          <w:sz w:val="24"/>
          <w:szCs w:val="24"/>
          <w:lang w:val="ro-RO"/>
        </w:rPr>
        <w:t xml:space="preserve"> fac</w:t>
      </w:r>
      <w:r w:rsidR="00F81534" w:rsidRPr="00A5539E">
        <w:rPr>
          <w:noProof/>
          <w:sz w:val="24"/>
          <w:szCs w:val="24"/>
          <w:lang w:val="ro-RO"/>
        </w:rPr>
        <w:t>a</w:t>
      </w:r>
      <w:r w:rsidR="00181458" w:rsidRPr="00A5539E">
        <w:rPr>
          <w:noProof/>
          <w:sz w:val="24"/>
          <w:szCs w:val="24"/>
          <w:lang w:val="ro-RO"/>
        </w:rPr>
        <w:t xml:space="preserve"> schimb de experien</w:t>
      </w:r>
      <w:r w:rsidR="00F81534" w:rsidRPr="00A5539E">
        <w:rPr>
          <w:noProof/>
          <w:sz w:val="24"/>
          <w:szCs w:val="24"/>
          <w:lang w:val="ro-RO"/>
        </w:rPr>
        <w:t>t</w:t>
      </w:r>
      <w:r w:rsidR="00181458" w:rsidRPr="00A5539E">
        <w:rPr>
          <w:noProof/>
          <w:sz w:val="24"/>
          <w:szCs w:val="24"/>
          <w:lang w:val="ro-RO"/>
        </w:rPr>
        <w:t xml:space="preserve">e </w:t>
      </w:r>
      <w:r w:rsidR="00F81534" w:rsidRPr="00A5539E">
        <w:rPr>
          <w:noProof/>
          <w:sz w:val="24"/>
          <w:szCs w:val="24"/>
          <w:lang w:val="ro-RO"/>
        </w:rPr>
        <w:t>s</w:t>
      </w:r>
      <w:r w:rsidR="00181458" w:rsidRPr="00A5539E">
        <w:rPr>
          <w:noProof/>
          <w:sz w:val="24"/>
          <w:szCs w:val="24"/>
          <w:lang w:val="ro-RO"/>
        </w:rPr>
        <w:t xml:space="preserve">i bune practici </w:t>
      </w:r>
      <w:r w:rsidR="00F81534" w:rsidRPr="00A5539E">
        <w:rPr>
          <w:noProof/>
          <w:sz w:val="24"/>
          <w:szCs w:val="24"/>
          <w:lang w:val="ro-RO"/>
        </w:rPr>
        <w:t>s</w:t>
      </w:r>
      <w:r w:rsidR="00181458" w:rsidRPr="00A5539E">
        <w:rPr>
          <w:noProof/>
          <w:sz w:val="24"/>
          <w:szCs w:val="24"/>
          <w:lang w:val="ro-RO"/>
        </w:rPr>
        <w:t>i av</w:t>
      </w:r>
      <w:r w:rsidR="00D4099E">
        <w:rPr>
          <w:noProof/>
          <w:sz w:val="24"/>
          <w:szCs w:val="24"/>
          <w:lang w:val="ro-RO"/>
        </w:rPr>
        <w:t>a</w:t>
      </w:r>
      <w:r w:rsidR="00181458" w:rsidRPr="00A5539E">
        <w:rPr>
          <w:noProof/>
          <w:sz w:val="24"/>
          <w:szCs w:val="24"/>
          <w:lang w:val="ro-RO"/>
        </w:rPr>
        <w:t>nd ca obiective s</w:t>
      </w:r>
      <w:r w:rsidR="00F81534" w:rsidRPr="00A5539E">
        <w:rPr>
          <w:noProof/>
          <w:sz w:val="24"/>
          <w:szCs w:val="24"/>
          <w:lang w:val="ro-RO"/>
        </w:rPr>
        <w:t>a</w:t>
      </w:r>
      <w:r w:rsidR="00181458" w:rsidRPr="00A5539E">
        <w:rPr>
          <w:noProof/>
          <w:sz w:val="24"/>
          <w:szCs w:val="24"/>
          <w:lang w:val="ro-RO"/>
        </w:rPr>
        <w:t xml:space="preserve"> </w:t>
      </w:r>
      <w:r>
        <w:rPr>
          <w:noProof/>
          <w:sz w:val="24"/>
          <w:szCs w:val="24"/>
          <w:lang w:val="ro-RO"/>
        </w:rPr>
        <w:t>I</w:t>
      </w:r>
      <w:r w:rsidR="00181458" w:rsidRPr="00A5539E">
        <w:rPr>
          <w:noProof/>
          <w:sz w:val="24"/>
          <w:szCs w:val="24"/>
          <w:lang w:val="ro-RO"/>
        </w:rPr>
        <w:t>mbun</w:t>
      </w:r>
      <w:r w:rsidR="00F81534" w:rsidRPr="00A5539E">
        <w:rPr>
          <w:noProof/>
          <w:sz w:val="24"/>
          <w:szCs w:val="24"/>
          <w:lang w:val="ro-RO"/>
        </w:rPr>
        <w:t>a</w:t>
      </w:r>
      <w:r w:rsidR="00181458" w:rsidRPr="00A5539E">
        <w:rPr>
          <w:noProof/>
          <w:sz w:val="24"/>
          <w:szCs w:val="24"/>
          <w:lang w:val="ro-RO"/>
        </w:rPr>
        <w:t>t</w:t>
      </w:r>
      <w:r w:rsidR="00F81534" w:rsidRPr="00A5539E">
        <w:rPr>
          <w:noProof/>
          <w:sz w:val="24"/>
          <w:szCs w:val="24"/>
          <w:lang w:val="ro-RO"/>
        </w:rPr>
        <w:t>at</w:t>
      </w:r>
      <w:r w:rsidR="00181458" w:rsidRPr="00A5539E">
        <w:rPr>
          <w:noProof/>
          <w:sz w:val="24"/>
          <w:szCs w:val="24"/>
          <w:lang w:val="ro-RO"/>
        </w:rPr>
        <w:t>easc</w:t>
      </w:r>
      <w:r w:rsidR="00F81534" w:rsidRPr="00A5539E">
        <w:rPr>
          <w:noProof/>
          <w:sz w:val="24"/>
          <w:szCs w:val="24"/>
          <w:lang w:val="ro-RO"/>
        </w:rPr>
        <w:t>a</w:t>
      </w:r>
      <w:r w:rsidR="00181458" w:rsidRPr="00A5539E">
        <w:rPr>
          <w:noProof/>
          <w:sz w:val="24"/>
          <w:szCs w:val="24"/>
          <w:lang w:val="ro-RO"/>
        </w:rPr>
        <w:t xml:space="preserve"> implementarea actualelor instrumente </w:t>
      </w:r>
      <w:r w:rsidR="00F81534" w:rsidRPr="00A5539E">
        <w:rPr>
          <w:noProof/>
          <w:sz w:val="24"/>
          <w:szCs w:val="24"/>
          <w:lang w:val="ro-RO"/>
        </w:rPr>
        <w:t>s</w:t>
      </w:r>
      <w:r w:rsidR="00181458" w:rsidRPr="00A5539E">
        <w:rPr>
          <w:noProof/>
          <w:sz w:val="24"/>
          <w:szCs w:val="24"/>
          <w:lang w:val="ro-RO"/>
        </w:rPr>
        <w:t>i s</w:t>
      </w:r>
      <w:r w:rsidR="00F81534" w:rsidRPr="00A5539E">
        <w:rPr>
          <w:noProof/>
          <w:sz w:val="24"/>
          <w:szCs w:val="24"/>
          <w:lang w:val="ro-RO"/>
        </w:rPr>
        <w:t>a</w:t>
      </w:r>
      <w:r w:rsidR="00181458" w:rsidRPr="00A5539E">
        <w:rPr>
          <w:noProof/>
          <w:sz w:val="24"/>
          <w:szCs w:val="24"/>
          <w:lang w:val="ro-RO"/>
        </w:rPr>
        <w:t xml:space="preserve"> ofere contribu</w:t>
      </w:r>
      <w:r w:rsidR="00F81534" w:rsidRPr="00A5539E">
        <w:rPr>
          <w:noProof/>
          <w:sz w:val="24"/>
          <w:szCs w:val="24"/>
          <w:lang w:val="ro-RO"/>
        </w:rPr>
        <w:t>t</w:t>
      </w:r>
      <w:r w:rsidR="00181458" w:rsidRPr="00A5539E">
        <w:rPr>
          <w:noProof/>
          <w:sz w:val="24"/>
          <w:szCs w:val="24"/>
          <w:lang w:val="ro-RO"/>
        </w:rPr>
        <w:t>ii pentru viitoarele evolu</w:t>
      </w:r>
      <w:r w:rsidR="00F81534" w:rsidRPr="00A5539E">
        <w:rPr>
          <w:noProof/>
          <w:sz w:val="24"/>
          <w:szCs w:val="24"/>
          <w:lang w:val="ro-RO"/>
        </w:rPr>
        <w:t>t</w:t>
      </w:r>
      <w:r w:rsidR="00181458" w:rsidRPr="00A5539E">
        <w:rPr>
          <w:noProof/>
          <w:sz w:val="24"/>
          <w:szCs w:val="24"/>
          <w:lang w:val="ro-RO"/>
        </w:rPr>
        <w:t>ii de politic</w:t>
      </w:r>
      <w:r w:rsidR="00F81534" w:rsidRPr="00A5539E">
        <w:rPr>
          <w:noProof/>
          <w:sz w:val="24"/>
          <w:szCs w:val="24"/>
          <w:lang w:val="ro-RO"/>
        </w:rPr>
        <w:t>a</w:t>
      </w:r>
      <w:r w:rsidR="00181458" w:rsidRPr="00A5539E">
        <w:rPr>
          <w:noProof/>
          <w:sz w:val="24"/>
          <w:szCs w:val="24"/>
          <w:lang w:val="ro-RO"/>
        </w:rPr>
        <w:t>.</w:t>
      </w:r>
    </w:p>
    <w:p w14:paraId="289DC226" w14:textId="6584E647" w:rsidR="00181458" w:rsidRPr="00A5539E" w:rsidRDefault="0005596B" w:rsidP="00181458">
      <w:pPr>
        <w:pStyle w:val="Bodytext20"/>
        <w:ind w:firstLine="720"/>
        <w:jc w:val="both"/>
        <w:rPr>
          <w:noProof/>
          <w:sz w:val="24"/>
          <w:szCs w:val="24"/>
          <w:lang w:val="ro-RO"/>
        </w:rPr>
      </w:pPr>
      <w:r>
        <w:rPr>
          <w:noProof/>
          <w:sz w:val="24"/>
          <w:szCs w:val="24"/>
          <w:lang w:val="ro-RO"/>
        </w:rPr>
        <w:t>In</w:t>
      </w:r>
      <w:r w:rsidR="00181458" w:rsidRPr="00A5539E">
        <w:rPr>
          <w:noProof/>
          <w:sz w:val="24"/>
          <w:szCs w:val="24"/>
          <w:lang w:val="ro-RO"/>
        </w:rPr>
        <w:t xml:space="preserve"> acela</w:t>
      </w:r>
      <w:r w:rsidR="00F81534" w:rsidRPr="00A5539E">
        <w:rPr>
          <w:noProof/>
          <w:sz w:val="24"/>
          <w:szCs w:val="24"/>
          <w:lang w:val="ro-RO"/>
        </w:rPr>
        <w:t>s</w:t>
      </w:r>
      <w:r w:rsidR="00181458" w:rsidRPr="00A5539E">
        <w:rPr>
          <w:noProof/>
          <w:sz w:val="24"/>
          <w:szCs w:val="24"/>
          <w:lang w:val="ro-RO"/>
        </w:rPr>
        <w:t>i timp, este util s</w:t>
      </w:r>
      <w:r w:rsidR="00F81534" w:rsidRPr="00A5539E">
        <w:rPr>
          <w:noProof/>
          <w:sz w:val="24"/>
          <w:szCs w:val="24"/>
          <w:lang w:val="ro-RO"/>
        </w:rPr>
        <w:t>a</w:t>
      </w:r>
      <w:r w:rsidR="00181458" w:rsidRPr="00A5539E">
        <w:rPr>
          <w:noProof/>
          <w:sz w:val="24"/>
          <w:szCs w:val="24"/>
          <w:lang w:val="ro-RO"/>
        </w:rPr>
        <w:t xml:space="preserve"> se analizeze </w:t>
      </w:r>
      <w:r>
        <w:rPr>
          <w:noProof/>
          <w:sz w:val="24"/>
          <w:szCs w:val="24"/>
          <w:lang w:val="ro-RO"/>
        </w:rPr>
        <w:t>in</w:t>
      </w:r>
      <w:r w:rsidR="00181458" w:rsidRPr="00A5539E">
        <w:rPr>
          <w:noProof/>
          <w:sz w:val="24"/>
          <w:szCs w:val="24"/>
          <w:lang w:val="ro-RO"/>
        </w:rPr>
        <w:t xml:space="preserve"> ce mod se poate dezvolta </w:t>
      </w:r>
      <w:r>
        <w:rPr>
          <w:noProof/>
          <w:sz w:val="24"/>
          <w:szCs w:val="24"/>
          <w:lang w:val="ro-RO"/>
        </w:rPr>
        <w:t>in</w:t>
      </w:r>
      <w:r w:rsidR="00181458" w:rsidRPr="00A5539E">
        <w:rPr>
          <w:noProof/>
          <w:sz w:val="24"/>
          <w:szCs w:val="24"/>
          <w:lang w:val="ro-RO"/>
        </w:rPr>
        <w:t xml:space="preserve"> continuare o abordare integrat</w:t>
      </w:r>
      <w:r w:rsidR="00F81534" w:rsidRPr="00A5539E">
        <w:rPr>
          <w:noProof/>
          <w:sz w:val="24"/>
          <w:szCs w:val="24"/>
          <w:lang w:val="ro-RO"/>
        </w:rPr>
        <w:t>a</w:t>
      </w:r>
      <w:r w:rsidR="00181458" w:rsidRPr="00A5539E">
        <w:rPr>
          <w:noProof/>
          <w:sz w:val="24"/>
          <w:szCs w:val="24"/>
          <w:lang w:val="ro-RO"/>
        </w:rPr>
        <w:t xml:space="preserve"> </w:t>
      </w:r>
      <w:r w:rsidR="00F81534" w:rsidRPr="00A5539E">
        <w:rPr>
          <w:noProof/>
          <w:sz w:val="24"/>
          <w:szCs w:val="24"/>
          <w:lang w:val="ro-RO"/>
        </w:rPr>
        <w:t>s</w:t>
      </w:r>
      <w:r w:rsidR="00181458" w:rsidRPr="00A5539E">
        <w:rPr>
          <w:noProof/>
          <w:sz w:val="24"/>
          <w:szCs w:val="24"/>
          <w:lang w:val="ro-RO"/>
        </w:rPr>
        <w:t>i coerent</w:t>
      </w:r>
      <w:r w:rsidR="00F81534" w:rsidRPr="00A5539E">
        <w:rPr>
          <w:noProof/>
          <w:sz w:val="24"/>
          <w:szCs w:val="24"/>
          <w:lang w:val="ro-RO"/>
        </w:rPr>
        <w:t>a</w:t>
      </w:r>
      <w:r w:rsidR="00181458" w:rsidRPr="00A5539E">
        <w:rPr>
          <w:noProof/>
          <w:sz w:val="24"/>
          <w:szCs w:val="24"/>
          <w:lang w:val="ro-RO"/>
        </w:rPr>
        <w:t xml:space="preserve"> a prevenirii </w:t>
      </w:r>
      <w:r w:rsidR="00F81534" w:rsidRPr="00A5539E">
        <w:rPr>
          <w:noProof/>
          <w:sz w:val="24"/>
          <w:szCs w:val="24"/>
          <w:lang w:val="ro-RO"/>
        </w:rPr>
        <w:t>s</w:t>
      </w:r>
      <w:r w:rsidR="00181458" w:rsidRPr="00A5539E">
        <w:rPr>
          <w:noProof/>
          <w:sz w:val="24"/>
          <w:szCs w:val="24"/>
          <w:lang w:val="ro-RO"/>
        </w:rPr>
        <w:t>i gestion</w:t>
      </w:r>
      <w:r w:rsidR="00F81534" w:rsidRPr="00A5539E">
        <w:rPr>
          <w:noProof/>
          <w:sz w:val="24"/>
          <w:szCs w:val="24"/>
          <w:lang w:val="ro-RO"/>
        </w:rPr>
        <w:t>a</w:t>
      </w:r>
      <w:r w:rsidR="00181458" w:rsidRPr="00A5539E">
        <w:rPr>
          <w:noProof/>
          <w:sz w:val="24"/>
          <w:szCs w:val="24"/>
          <w:lang w:val="ro-RO"/>
        </w:rPr>
        <w:t xml:space="preserve">rii riscurilor, precum </w:t>
      </w:r>
      <w:r w:rsidR="00F81534" w:rsidRPr="00A5539E">
        <w:rPr>
          <w:noProof/>
          <w:sz w:val="24"/>
          <w:szCs w:val="24"/>
          <w:lang w:val="ro-RO"/>
        </w:rPr>
        <w:t>s</w:t>
      </w:r>
      <w:r w:rsidR="00181458" w:rsidRPr="00A5539E">
        <w:rPr>
          <w:noProof/>
          <w:sz w:val="24"/>
          <w:szCs w:val="24"/>
          <w:lang w:val="ro-RO"/>
        </w:rPr>
        <w:t>i a rezilien</w:t>
      </w:r>
      <w:r w:rsidR="00F81534" w:rsidRPr="00A5539E">
        <w:rPr>
          <w:noProof/>
          <w:sz w:val="24"/>
          <w:szCs w:val="24"/>
          <w:lang w:val="ro-RO"/>
        </w:rPr>
        <w:t>t</w:t>
      </w:r>
      <w:r w:rsidR="00181458" w:rsidRPr="00A5539E">
        <w:rPr>
          <w:noProof/>
          <w:sz w:val="24"/>
          <w:szCs w:val="24"/>
          <w:lang w:val="ro-RO"/>
        </w:rPr>
        <w:t>ei fa</w:t>
      </w:r>
      <w:r w:rsidR="00F81534" w:rsidRPr="00A5539E">
        <w:rPr>
          <w:noProof/>
          <w:sz w:val="24"/>
          <w:szCs w:val="24"/>
          <w:lang w:val="ro-RO"/>
        </w:rPr>
        <w:t>ta</w:t>
      </w:r>
      <w:r w:rsidR="00181458" w:rsidRPr="00A5539E">
        <w:rPr>
          <w:noProof/>
          <w:sz w:val="24"/>
          <w:szCs w:val="24"/>
          <w:lang w:val="ro-RO"/>
        </w:rPr>
        <w:t xml:space="preserve"> de acestea, care combin</w:t>
      </w:r>
      <w:r w:rsidR="00F81534" w:rsidRPr="00A5539E">
        <w:rPr>
          <w:noProof/>
          <w:sz w:val="24"/>
          <w:szCs w:val="24"/>
          <w:lang w:val="ro-RO"/>
        </w:rPr>
        <w:t>a</w:t>
      </w:r>
      <w:r w:rsidR="00181458" w:rsidRPr="00A5539E">
        <w:rPr>
          <w:noProof/>
          <w:sz w:val="24"/>
          <w:szCs w:val="24"/>
          <w:lang w:val="ro-RO"/>
        </w:rPr>
        <w:t xml:space="preserve"> </w:t>
      </w:r>
      <w:r>
        <w:rPr>
          <w:noProof/>
          <w:sz w:val="24"/>
          <w:szCs w:val="24"/>
          <w:lang w:val="ro-RO"/>
        </w:rPr>
        <w:t>in</w:t>
      </w:r>
      <w:r w:rsidR="00181458" w:rsidRPr="00A5539E">
        <w:rPr>
          <w:noProof/>
          <w:sz w:val="24"/>
          <w:szCs w:val="24"/>
          <w:lang w:val="ro-RO"/>
        </w:rPr>
        <w:t xml:space="preserve"> mod complementar interven</w:t>
      </w:r>
      <w:r w:rsidR="00F81534" w:rsidRPr="00A5539E">
        <w:rPr>
          <w:noProof/>
          <w:sz w:val="24"/>
          <w:szCs w:val="24"/>
          <w:lang w:val="ro-RO"/>
        </w:rPr>
        <w:t>t</w:t>
      </w:r>
      <w:r w:rsidR="00181458" w:rsidRPr="00A5539E">
        <w:rPr>
          <w:noProof/>
          <w:sz w:val="24"/>
          <w:szCs w:val="24"/>
          <w:lang w:val="ro-RO"/>
        </w:rPr>
        <w:t xml:space="preserve">ii la nivelul UE cu strategii ale statelor membre </w:t>
      </w:r>
      <w:r w:rsidR="00F81534" w:rsidRPr="00A5539E">
        <w:rPr>
          <w:noProof/>
          <w:sz w:val="24"/>
          <w:szCs w:val="24"/>
          <w:lang w:val="ro-RO"/>
        </w:rPr>
        <w:t>s</w:t>
      </w:r>
      <w:r w:rsidR="00181458" w:rsidRPr="00A5539E">
        <w:rPr>
          <w:noProof/>
          <w:sz w:val="24"/>
          <w:szCs w:val="24"/>
          <w:lang w:val="ro-RO"/>
        </w:rPr>
        <w:t>i instrumente ale sectorului privat abord</w:t>
      </w:r>
      <w:r w:rsidR="00D4099E">
        <w:rPr>
          <w:noProof/>
          <w:sz w:val="24"/>
          <w:szCs w:val="24"/>
          <w:lang w:val="ro-RO"/>
        </w:rPr>
        <w:t>a</w:t>
      </w:r>
      <w:r w:rsidR="00181458" w:rsidRPr="00A5539E">
        <w:rPr>
          <w:noProof/>
          <w:sz w:val="24"/>
          <w:szCs w:val="24"/>
          <w:lang w:val="ro-RO"/>
        </w:rPr>
        <w:t xml:space="preserve">nd stabilitatea veniturilor </w:t>
      </w:r>
      <w:r w:rsidR="00F81534" w:rsidRPr="00A5539E">
        <w:rPr>
          <w:noProof/>
          <w:sz w:val="24"/>
          <w:szCs w:val="24"/>
          <w:lang w:val="ro-RO"/>
        </w:rPr>
        <w:t>s</w:t>
      </w:r>
      <w:r w:rsidR="00181458" w:rsidRPr="00A5539E">
        <w:rPr>
          <w:noProof/>
          <w:sz w:val="24"/>
          <w:szCs w:val="24"/>
          <w:lang w:val="ro-RO"/>
        </w:rPr>
        <w:t>i riscurile legate de clim</w:t>
      </w:r>
      <w:r w:rsidR="00F81534" w:rsidRPr="00A5539E">
        <w:rPr>
          <w:noProof/>
          <w:sz w:val="24"/>
          <w:szCs w:val="24"/>
          <w:lang w:val="ro-RO"/>
        </w:rPr>
        <w:t>a</w:t>
      </w:r>
      <w:r w:rsidR="00181458" w:rsidRPr="00A5539E">
        <w:rPr>
          <w:noProof/>
          <w:sz w:val="24"/>
          <w:szCs w:val="24"/>
          <w:lang w:val="ro-RO"/>
        </w:rPr>
        <w:t>. O abordare flexibil</w:t>
      </w:r>
      <w:r w:rsidR="00F81534" w:rsidRPr="00A5539E">
        <w:rPr>
          <w:noProof/>
          <w:sz w:val="24"/>
          <w:szCs w:val="24"/>
          <w:lang w:val="ro-RO"/>
        </w:rPr>
        <w:t>a</w:t>
      </w:r>
      <w:r w:rsidR="00181458" w:rsidRPr="00A5539E">
        <w:rPr>
          <w:noProof/>
          <w:sz w:val="24"/>
          <w:szCs w:val="24"/>
          <w:lang w:val="ro-RO"/>
        </w:rPr>
        <w:t xml:space="preserve"> este, </w:t>
      </w:r>
      <w:r>
        <w:rPr>
          <w:noProof/>
          <w:sz w:val="24"/>
          <w:szCs w:val="24"/>
          <w:lang w:val="ro-RO"/>
        </w:rPr>
        <w:t>in</w:t>
      </w:r>
      <w:r w:rsidR="00181458" w:rsidRPr="00A5539E">
        <w:rPr>
          <w:noProof/>
          <w:sz w:val="24"/>
          <w:szCs w:val="24"/>
          <w:lang w:val="ro-RO"/>
        </w:rPr>
        <w:t xml:space="preserve"> acest context, o condi</w:t>
      </w:r>
      <w:r w:rsidR="00F81534" w:rsidRPr="00A5539E">
        <w:rPr>
          <w:noProof/>
          <w:sz w:val="24"/>
          <w:szCs w:val="24"/>
          <w:lang w:val="ro-RO"/>
        </w:rPr>
        <w:t>t</w:t>
      </w:r>
      <w:r w:rsidR="00181458" w:rsidRPr="00A5539E">
        <w:rPr>
          <w:noProof/>
          <w:sz w:val="24"/>
          <w:szCs w:val="24"/>
          <w:lang w:val="ro-RO"/>
        </w:rPr>
        <w:t>ie necesar</w:t>
      </w:r>
      <w:r w:rsidR="00F81534" w:rsidRPr="00A5539E">
        <w:rPr>
          <w:noProof/>
          <w:sz w:val="24"/>
          <w:szCs w:val="24"/>
          <w:lang w:val="ro-RO"/>
        </w:rPr>
        <w:t>a</w:t>
      </w:r>
      <w:r w:rsidR="00181458" w:rsidRPr="00A5539E">
        <w:rPr>
          <w:noProof/>
          <w:sz w:val="24"/>
          <w:szCs w:val="24"/>
          <w:lang w:val="ro-RO"/>
        </w:rPr>
        <w:t xml:space="preserve"> pentru ca solu</w:t>
      </w:r>
      <w:r w:rsidR="00F81534" w:rsidRPr="00A5539E">
        <w:rPr>
          <w:noProof/>
          <w:sz w:val="24"/>
          <w:szCs w:val="24"/>
          <w:lang w:val="ro-RO"/>
        </w:rPr>
        <w:t>t</w:t>
      </w:r>
      <w:r w:rsidR="00181458" w:rsidRPr="00A5539E">
        <w:rPr>
          <w:noProof/>
          <w:sz w:val="24"/>
          <w:szCs w:val="24"/>
          <w:lang w:val="ro-RO"/>
        </w:rPr>
        <w:t xml:space="preserve">iile adaptate diferitor tipuri de nevoi regionale </w:t>
      </w:r>
      <w:r w:rsidR="00F81534" w:rsidRPr="00A5539E">
        <w:rPr>
          <w:noProof/>
          <w:sz w:val="24"/>
          <w:szCs w:val="24"/>
          <w:lang w:val="ro-RO"/>
        </w:rPr>
        <w:t>s</w:t>
      </w:r>
      <w:r w:rsidR="00181458" w:rsidRPr="00A5539E">
        <w:rPr>
          <w:noProof/>
          <w:sz w:val="24"/>
          <w:szCs w:val="24"/>
          <w:lang w:val="ro-RO"/>
        </w:rPr>
        <w:t xml:space="preserve">i sectoriale ale fermierilor </w:t>
      </w:r>
      <w:r w:rsidR="00F81534" w:rsidRPr="00A5539E">
        <w:rPr>
          <w:noProof/>
          <w:sz w:val="24"/>
          <w:szCs w:val="24"/>
          <w:lang w:val="ro-RO"/>
        </w:rPr>
        <w:t>s</w:t>
      </w:r>
      <w:r w:rsidR="00181458" w:rsidRPr="00A5539E">
        <w:rPr>
          <w:noProof/>
          <w:sz w:val="24"/>
          <w:szCs w:val="24"/>
          <w:lang w:val="ro-RO"/>
        </w:rPr>
        <w:t>i sprijinirea orient</w:t>
      </w:r>
      <w:r w:rsidR="00F81534" w:rsidRPr="00A5539E">
        <w:rPr>
          <w:noProof/>
          <w:sz w:val="24"/>
          <w:szCs w:val="24"/>
          <w:lang w:val="ro-RO"/>
        </w:rPr>
        <w:t>a</w:t>
      </w:r>
      <w:r w:rsidR="00181458" w:rsidRPr="00A5539E">
        <w:rPr>
          <w:noProof/>
          <w:sz w:val="24"/>
          <w:szCs w:val="24"/>
          <w:lang w:val="ro-RO"/>
        </w:rPr>
        <w:t>rii acestora c</w:t>
      </w:r>
      <w:r w:rsidR="00F81534" w:rsidRPr="00A5539E">
        <w:rPr>
          <w:noProof/>
          <w:sz w:val="24"/>
          <w:szCs w:val="24"/>
          <w:lang w:val="ro-RO"/>
        </w:rPr>
        <w:t>a</w:t>
      </w:r>
      <w:r w:rsidR="00181458" w:rsidRPr="00A5539E">
        <w:rPr>
          <w:noProof/>
          <w:sz w:val="24"/>
          <w:szCs w:val="24"/>
          <w:lang w:val="ro-RO"/>
        </w:rPr>
        <w:t>tre pia</w:t>
      </w:r>
      <w:r w:rsidR="00F81534" w:rsidRPr="00A5539E">
        <w:rPr>
          <w:noProof/>
          <w:sz w:val="24"/>
          <w:szCs w:val="24"/>
          <w:lang w:val="ro-RO"/>
        </w:rPr>
        <w:t>ta</w:t>
      </w:r>
      <w:r w:rsidR="00181458" w:rsidRPr="00A5539E">
        <w:rPr>
          <w:noProof/>
          <w:sz w:val="24"/>
          <w:szCs w:val="24"/>
          <w:lang w:val="ro-RO"/>
        </w:rPr>
        <w:t xml:space="preserve"> s</w:t>
      </w:r>
      <w:r w:rsidR="00F81534" w:rsidRPr="00A5539E">
        <w:rPr>
          <w:noProof/>
          <w:sz w:val="24"/>
          <w:szCs w:val="24"/>
          <w:lang w:val="ro-RO"/>
        </w:rPr>
        <w:t>a</w:t>
      </w:r>
      <w:r w:rsidR="00181458" w:rsidRPr="00A5539E">
        <w:rPr>
          <w:noProof/>
          <w:sz w:val="24"/>
          <w:szCs w:val="24"/>
          <w:lang w:val="ro-RO"/>
        </w:rPr>
        <w:t xml:space="preserve"> devin</w:t>
      </w:r>
      <w:r w:rsidR="00F81534" w:rsidRPr="00A5539E">
        <w:rPr>
          <w:noProof/>
          <w:sz w:val="24"/>
          <w:szCs w:val="24"/>
          <w:lang w:val="ro-RO"/>
        </w:rPr>
        <w:t>a</w:t>
      </w:r>
      <w:r w:rsidR="00181458" w:rsidRPr="00A5539E">
        <w:rPr>
          <w:noProof/>
          <w:sz w:val="24"/>
          <w:szCs w:val="24"/>
          <w:lang w:val="ro-RO"/>
        </w:rPr>
        <w:t xml:space="preserve"> posibile.</w:t>
      </w:r>
    </w:p>
    <w:p w14:paraId="472DFCA7" w14:textId="68A7692E" w:rsidR="00181458" w:rsidRPr="00A5539E" w:rsidRDefault="00181458" w:rsidP="00181458">
      <w:pPr>
        <w:pStyle w:val="Bodytext20"/>
        <w:ind w:firstLine="720"/>
        <w:jc w:val="both"/>
        <w:rPr>
          <w:noProof/>
          <w:sz w:val="24"/>
          <w:szCs w:val="24"/>
          <w:lang w:val="ro-RO"/>
        </w:rPr>
      </w:pPr>
      <w:r w:rsidRPr="00A5539E">
        <w:rPr>
          <w:noProof/>
          <w:sz w:val="24"/>
          <w:szCs w:val="24"/>
          <w:lang w:val="ro-RO"/>
        </w:rPr>
        <w:t xml:space="preserve">Ar trebui </w:t>
      </w:r>
      <w:r w:rsidR="0005596B">
        <w:rPr>
          <w:noProof/>
          <w:sz w:val="24"/>
          <w:szCs w:val="24"/>
          <w:lang w:val="ro-RO"/>
        </w:rPr>
        <w:t>in</w:t>
      </w:r>
      <w:r w:rsidRPr="00A5539E">
        <w:rPr>
          <w:noProof/>
          <w:sz w:val="24"/>
          <w:szCs w:val="24"/>
          <w:lang w:val="ro-RO"/>
        </w:rPr>
        <w:t>s</w:t>
      </w:r>
      <w:r w:rsidR="00F81534" w:rsidRPr="00A5539E">
        <w:rPr>
          <w:noProof/>
          <w:sz w:val="24"/>
          <w:szCs w:val="24"/>
          <w:lang w:val="ro-RO"/>
        </w:rPr>
        <w:t>a</w:t>
      </w:r>
      <w:r w:rsidRPr="00A5539E">
        <w:rPr>
          <w:noProof/>
          <w:sz w:val="24"/>
          <w:szCs w:val="24"/>
          <w:lang w:val="ro-RO"/>
        </w:rPr>
        <w:t xml:space="preserve"> explorate noi direc</w:t>
      </w:r>
      <w:r w:rsidR="00F81534" w:rsidRPr="00A5539E">
        <w:rPr>
          <w:noProof/>
          <w:sz w:val="24"/>
          <w:szCs w:val="24"/>
          <w:lang w:val="ro-RO"/>
        </w:rPr>
        <w:t>t</w:t>
      </w:r>
      <w:r w:rsidRPr="00A5539E">
        <w:rPr>
          <w:noProof/>
          <w:sz w:val="24"/>
          <w:szCs w:val="24"/>
          <w:lang w:val="ro-RO"/>
        </w:rPr>
        <w:t>ii. Instrumentele financiare care stimuleaz</w:t>
      </w:r>
      <w:r w:rsidR="00F81534" w:rsidRPr="00A5539E">
        <w:rPr>
          <w:noProof/>
          <w:sz w:val="24"/>
          <w:szCs w:val="24"/>
          <w:lang w:val="ro-RO"/>
        </w:rPr>
        <w:t>a</w:t>
      </w:r>
      <w:r w:rsidRPr="00A5539E">
        <w:rPr>
          <w:noProof/>
          <w:sz w:val="24"/>
          <w:szCs w:val="24"/>
          <w:lang w:val="ro-RO"/>
        </w:rPr>
        <w:t xml:space="preserve"> intr</w:t>
      </w:r>
      <w:r w:rsidR="00F81534" w:rsidRPr="00A5539E">
        <w:rPr>
          <w:noProof/>
          <w:sz w:val="24"/>
          <w:szCs w:val="24"/>
          <w:lang w:val="ro-RO"/>
        </w:rPr>
        <w:t>a</w:t>
      </w:r>
      <w:r w:rsidRPr="00A5539E">
        <w:rPr>
          <w:noProof/>
          <w:sz w:val="24"/>
          <w:szCs w:val="24"/>
          <w:lang w:val="ro-RO"/>
        </w:rPr>
        <w:t>rile de capital privat pot ajuta la dep</w:t>
      </w:r>
      <w:r w:rsidR="00F81534" w:rsidRPr="00A5539E">
        <w:rPr>
          <w:noProof/>
          <w:sz w:val="24"/>
          <w:szCs w:val="24"/>
          <w:lang w:val="ro-RO"/>
        </w:rPr>
        <w:t>as</w:t>
      </w:r>
      <w:r w:rsidRPr="00A5539E">
        <w:rPr>
          <w:noProof/>
          <w:sz w:val="24"/>
          <w:szCs w:val="24"/>
          <w:lang w:val="ro-RO"/>
        </w:rPr>
        <w:t>irea deficitelor temporare de fluxuri de lichidit</w:t>
      </w:r>
      <w:r w:rsidR="00F81534" w:rsidRPr="00A5539E">
        <w:rPr>
          <w:noProof/>
          <w:sz w:val="24"/>
          <w:szCs w:val="24"/>
          <w:lang w:val="ro-RO"/>
        </w:rPr>
        <w:t>at</w:t>
      </w:r>
      <w:r w:rsidRPr="00A5539E">
        <w:rPr>
          <w:noProof/>
          <w:sz w:val="24"/>
          <w:szCs w:val="24"/>
          <w:lang w:val="ro-RO"/>
        </w:rPr>
        <w:t xml:space="preserve">i. Pot fi avute </w:t>
      </w:r>
      <w:r w:rsidR="0005596B">
        <w:rPr>
          <w:noProof/>
          <w:sz w:val="24"/>
          <w:szCs w:val="24"/>
          <w:lang w:val="ro-RO"/>
        </w:rPr>
        <w:t>in</w:t>
      </w:r>
      <w:r w:rsidRPr="00A5539E">
        <w:rPr>
          <w:noProof/>
          <w:sz w:val="24"/>
          <w:szCs w:val="24"/>
          <w:lang w:val="ro-RO"/>
        </w:rPr>
        <w:t xml:space="preserve"> vedere </w:t>
      </w:r>
      <w:r w:rsidR="00F81534" w:rsidRPr="00A5539E">
        <w:rPr>
          <w:noProof/>
          <w:sz w:val="24"/>
          <w:szCs w:val="24"/>
          <w:lang w:val="ro-RO"/>
        </w:rPr>
        <w:t>s</w:t>
      </w:r>
      <w:r w:rsidRPr="00A5539E">
        <w:rPr>
          <w:noProof/>
          <w:sz w:val="24"/>
          <w:szCs w:val="24"/>
          <w:lang w:val="ro-RO"/>
        </w:rPr>
        <w:t>i alte m</w:t>
      </w:r>
      <w:r w:rsidR="00F81534" w:rsidRPr="00A5539E">
        <w:rPr>
          <w:noProof/>
          <w:sz w:val="24"/>
          <w:szCs w:val="24"/>
          <w:lang w:val="ro-RO"/>
        </w:rPr>
        <w:t>a</w:t>
      </w:r>
      <w:r w:rsidRPr="00A5539E">
        <w:rPr>
          <w:noProof/>
          <w:sz w:val="24"/>
          <w:szCs w:val="24"/>
          <w:lang w:val="ro-RO"/>
        </w:rPr>
        <w:t>suri complementare fa</w:t>
      </w:r>
      <w:r w:rsidR="00F81534" w:rsidRPr="00A5539E">
        <w:rPr>
          <w:noProof/>
          <w:sz w:val="24"/>
          <w:szCs w:val="24"/>
          <w:lang w:val="ro-RO"/>
        </w:rPr>
        <w:t>ta</w:t>
      </w:r>
      <w:r w:rsidRPr="00A5539E">
        <w:rPr>
          <w:noProof/>
          <w:sz w:val="24"/>
          <w:szCs w:val="24"/>
          <w:lang w:val="ro-RO"/>
        </w:rPr>
        <w:t xml:space="preserve"> de actualul set de instrumente dedicat gestion</w:t>
      </w:r>
      <w:r w:rsidR="00F81534" w:rsidRPr="00A5539E">
        <w:rPr>
          <w:noProof/>
          <w:sz w:val="24"/>
          <w:szCs w:val="24"/>
          <w:lang w:val="ro-RO"/>
        </w:rPr>
        <w:t>a</w:t>
      </w:r>
      <w:r w:rsidRPr="00A5539E">
        <w:rPr>
          <w:noProof/>
          <w:sz w:val="24"/>
          <w:szCs w:val="24"/>
          <w:lang w:val="ro-RO"/>
        </w:rPr>
        <w:t>rii riscurilor, precum sprijinul pentru reasigurarea fondurilor mutuale sau stimulentele pentru economisirile precau</w:t>
      </w:r>
      <w:r w:rsidR="00F81534" w:rsidRPr="00A5539E">
        <w:rPr>
          <w:noProof/>
          <w:sz w:val="24"/>
          <w:szCs w:val="24"/>
          <w:lang w:val="ro-RO"/>
        </w:rPr>
        <w:t>t</w:t>
      </w:r>
      <w:r w:rsidRPr="00A5539E">
        <w:rPr>
          <w:noProof/>
          <w:sz w:val="24"/>
          <w:szCs w:val="24"/>
          <w:lang w:val="ro-RO"/>
        </w:rPr>
        <w:t>ionare.</w:t>
      </w:r>
    </w:p>
    <w:p w14:paraId="198FA6DE" w14:textId="61A7AAD7" w:rsidR="003A42BF" w:rsidRPr="00A5539E" w:rsidRDefault="00181458" w:rsidP="00181458">
      <w:pPr>
        <w:pStyle w:val="Bodytext20"/>
        <w:ind w:firstLine="720"/>
        <w:jc w:val="both"/>
        <w:rPr>
          <w:noProof/>
          <w:sz w:val="24"/>
          <w:szCs w:val="24"/>
          <w:lang w:val="ro-RO"/>
        </w:rPr>
      </w:pPr>
      <w:r w:rsidRPr="00A5539E">
        <w:rPr>
          <w:noProof/>
          <w:sz w:val="24"/>
          <w:szCs w:val="24"/>
          <w:lang w:val="ro-RO"/>
        </w:rPr>
        <w:t>Pe l</w:t>
      </w:r>
      <w:r w:rsidR="00D4099E">
        <w:rPr>
          <w:noProof/>
          <w:sz w:val="24"/>
          <w:szCs w:val="24"/>
          <w:lang w:val="ro-RO"/>
        </w:rPr>
        <w:t>a</w:t>
      </w:r>
      <w:r w:rsidRPr="00A5539E">
        <w:rPr>
          <w:noProof/>
          <w:sz w:val="24"/>
          <w:szCs w:val="24"/>
          <w:lang w:val="ro-RO"/>
        </w:rPr>
        <w:t>ng</w:t>
      </w:r>
      <w:r w:rsidR="00F81534" w:rsidRPr="00A5539E">
        <w:rPr>
          <w:noProof/>
          <w:sz w:val="24"/>
          <w:szCs w:val="24"/>
          <w:lang w:val="ro-RO"/>
        </w:rPr>
        <w:t>a</w:t>
      </w:r>
      <w:r w:rsidRPr="00A5539E">
        <w:rPr>
          <w:noProof/>
          <w:sz w:val="24"/>
          <w:szCs w:val="24"/>
          <w:lang w:val="ro-RO"/>
        </w:rPr>
        <w:t xml:space="preserve"> setul de instrumente al PAC, anumite m</w:t>
      </w:r>
      <w:r w:rsidR="00F81534" w:rsidRPr="00A5539E">
        <w:rPr>
          <w:noProof/>
          <w:sz w:val="24"/>
          <w:szCs w:val="24"/>
          <w:lang w:val="ro-RO"/>
        </w:rPr>
        <w:t>a</w:t>
      </w:r>
      <w:r w:rsidRPr="00A5539E">
        <w:rPr>
          <w:noProof/>
          <w:sz w:val="24"/>
          <w:szCs w:val="24"/>
          <w:lang w:val="ro-RO"/>
        </w:rPr>
        <w:t>suri de la nivelul statelor membre ar putea fi de ajutor, cu condi</w:t>
      </w:r>
      <w:r w:rsidR="00F81534" w:rsidRPr="00A5539E">
        <w:rPr>
          <w:noProof/>
          <w:sz w:val="24"/>
          <w:szCs w:val="24"/>
          <w:lang w:val="ro-RO"/>
        </w:rPr>
        <w:t>t</w:t>
      </w:r>
      <w:r w:rsidRPr="00A5539E">
        <w:rPr>
          <w:noProof/>
          <w:sz w:val="24"/>
          <w:szCs w:val="24"/>
          <w:lang w:val="ro-RO"/>
        </w:rPr>
        <w:t>ia ca acestea s</w:t>
      </w:r>
      <w:r w:rsidR="00F81534" w:rsidRPr="00A5539E">
        <w:rPr>
          <w:noProof/>
          <w:sz w:val="24"/>
          <w:szCs w:val="24"/>
          <w:lang w:val="ro-RO"/>
        </w:rPr>
        <w:t>a</w:t>
      </w:r>
      <w:r w:rsidRPr="00A5539E">
        <w:rPr>
          <w:noProof/>
          <w:sz w:val="24"/>
          <w:szCs w:val="24"/>
          <w:lang w:val="ro-RO"/>
        </w:rPr>
        <w:t xml:space="preserve"> fie compatibile cu normele privind ajutoarele de stat. Este, de exemplu, cazul unor dispozi</w:t>
      </w:r>
      <w:r w:rsidR="00F81534" w:rsidRPr="00A5539E">
        <w:rPr>
          <w:noProof/>
          <w:sz w:val="24"/>
          <w:szCs w:val="24"/>
          <w:lang w:val="ro-RO"/>
        </w:rPr>
        <w:t>t</w:t>
      </w:r>
      <w:r w:rsidRPr="00A5539E">
        <w:rPr>
          <w:noProof/>
          <w:sz w:val="24"/>
          <w:szCs w:val="24"/>
          <w:lang w:val="ro-RO"/>
        </w:rPr>
        <w:t xml:space="preserve">ii </w:t>
      </w:r>
      <w:r w:rsidR="0005596B">
        <w:rPr>
          <w:noProof/>
          <w:sz w:val="24"/>
          <w:szCs w:val="24"/>
          <w:lang w:val="ro-RO"/>
        </w:rPr>
        <w:t>in</w:t>
      </w:r>
      <w:r w:rsidRPr="00A5539E">
        <w:rPr>
          <w:noProof/>
          <w:sz w:val="24"/>
          <w:szCs w:val="24"/>
          <w:lang w:val="ro-RO"/>
        </w:rPr>
        <w:t xml:space="preserve"> materie de politici care descurajeaz</w:t>
      </w:r>
      <w:r w:rsidR="00F81534" w:rsidRPr="00A5539E">
        <w:rPr>
          <w:noProof/>
          <w:sz w:val="24"/>
          <w:szCs w:val="24"/>
          <w:lang w:val="ro-RO"/>
        </w:rPr>
        <w:t>a</w:t>
      </w:r>
      <w:r w:rsidRPr="00A5539E">
        <w:rPr>
          <w:noProof/>
          <w:sz w:val="24"/>
          <w:szCs w:val="24"/>
          <w:lang w:val="ro-RO"/>
        </w:rPr>
        <w:t xml:space="preserve"> actualmente fermierii de la realizarea de economii </w:t>
      </w:r>
      <w:r w:rsidR="0005596B">
        <w:rPr>
          <w:noProof/>
          <w:sz w:val="24"/>
          <w:szCs w:val="24"/>
          <w:lang w:val="ro-RO"/>
        </w:rPr>
        <w:t>in</w:t>
      </w:r>
      <w:r w:rsidRPr="00A5539E">
        <w:rPr>
          <w:noProof/>
          <w:sz w:val="24"/>
          <w:szCs w:val="24"/>
          <w:lang w:val="ro-RO"/>
        </w:rPr>
        <w:t xml:space="preserve"> anii buni pentru a se descurca </w:t>
      </w:r>
      <w:r w:rsidR="0005596B">
        <w:rPr>
          <w:noProof/>
          <w:sz w:val="24"/>
          <w:szCs w:val="24"/>
          <w:lang w:val="ro-RO"/>
        </w:rPr>
        <w:t>in</w:t>
      </w:r>
      <w:r w:rsidRPr="00A5539E">
        <w:rPr>
          <w:noProof/>
          <w:sz w:val="24"/>
          <w:szCs w:val="24"/>
          <w:lang w:val="ro-RO"/>
        </w:rPr>
        <w:t xml:space="preserve"> anii cu recolte slabe.</w:t>
      </w:r>
    </w:p>
    <w:p w14:paraId="07C03493" w14:textId="77777777" w:rsidR="00181458" w:rsidRPr="00A5539E" w:rsidRDefault="00181458" w:rsidP="00181458">
      <w:pPr>
        <w:pStyle w:val="Bodytext20"/>
        <w:ind w:firstLine="720"/>
        <w:jc w:val="both"/>
        <w:rPr>
          <w:noProof/>
          <w:sz w:val="24"/>
          <w:szCs w:val="24"/>
          <w:lang w:val="ro-RO"/>
        </w:rPr>
      </w:pPr>
    </w:p>
    <w:p w14:paraId="1EEFCF0D" w14:textId="7EF0CEBE" w:rsidR="00181458" w:rsidRPr="00A5539E" w:rsidRDefault="00181458" w:rsidP="00181458">
      <w:pPr>
        <w:pStyle w:val="Bodytext20"/>
        <w:ind w:firstLine="720"/>
        <w:jc w:val="both"/>
        <w:rPr>
          <w:b/>
          <w:bCs/>
          <w:noProof/>
          <w:sz w:val="24"/>
          <w:szCs w:val="24"/>
          <w:lang w:val="ro-RO"/>
        </w:rPr>
      </w:pPr>
      <w:r w:rsidRPr="00A5539E">
        <w:rPr>
          <w:b/>
          <w:bCs/>
          <w:noProof/>
          <w:sz w:val="24"/>
          <w:szCs w:val="24"/>
          <w:lang w:val="ro-RO"/>
        </w:rPr>
        <w:t>3.3.</w:t>
      </w:r>
      <w:r w:rsidRPr="00A5539E">
        <w:rPr>
          <w:b/>
          <w:bCs/>
          <w:noProof/>
          <w:sz w:val="24"/>
          <w:szCs w:val="24"/>
          <w:lang w:val="ro-RO"/>
        </w:rPr>
        <w:tab/>
        <w:t>Intensificarea grijii fat</w:t>
      </w:r>
      <w:r w:rsidR="00F81534" w:rsidRPr="00A5539E">
        <w:rPr>
          <w:b/>
          <w:bCs/>
          <w:noProof/>
          <w:sz w:val="24"/>
          <w:szCs w:val="24"/>
          <w:lang w:val="ro-RO"/>
        </w:rPr>
        <w:t>a</w:t>
      </w:r>
      <w:r w:rsidRPr="00A5539E">
        <w:rPr>
          <w:b/>
          <w:bCs/>
          <w:noProof/>
          <w:sz w:val="24"/>
          <w:szCs w:val="24"/>
          <w:lang w:val="ro-RO"/>
        </w:rPr>
        <w:t xml:space="preserve"> de mediu si a ac</w:t>
      </w:r>
      <w:r w:rsidR="00F81534" w:rsidRPr="00A5539E">
        <w:rPr>
          <w:b/>
          <w:bCs/>
          <w:noProof/>
          <w:sz w:val="24"/>
          <w:szCs w:val="24"/>
          <w:lang w:val="ro-RO"/>
        </w:rPr>
        <w:t>t</w:t>
      </w:r>
      <w:r w:rsidRPr="00A5539E">
        <w:rPr>
          <w:b/>
          <w:bCs/>
          <w:noProof/>
          <w:sz w:val="24"/>
          <w:szCs w:val="24"/>
          <w:lang w:val="ro-RO"/>
        </w:rPr>
        <w:t>iunilor climatice si contribu</w:t>
      </w:r>
      <w:r w:rsidR="00F81534" w:rsidRPr="00A5539E">
        <w:rPr>
          <w:b/>
          <w:bCs/>
          <w:noProof/>
          <w:sz w:val="24"/>
          <w:szCs w:val="24"/>
          <w:lang w:val="ro-RO"/>
        </w:rPr>
        <w:t>t</w:t>
      </w:r>
      <w:r w:rsidRPr="00A5539E">
        <w:rPr>
          <w:b/>
          <w:bCs/>
          <w:noProof/>
          <w:sz w:val="24"/>
          <w:szCs w:val="24"/>
          <w:lang w:val="ro-RO"/>
        </w:rPr>
        <w:t xml:space="preserve">ia la realizarea obiectivelor UE </w:t>
      </w:r>
      <w:r w:rsidR="0005596B">
        <w:rPr>
          <w:b/>
          <w:bCs/>
          <w:noProof/>
          <w:sz w:val="24"/>
          <w:szCs w:val="24"/>
          <w:lang w:val="ro-RO"/>
        </w:rPr>
        <w:t>in</w:t>
      </w:r>
      <w:r w:rsidRPr="00A5539E">
        <w:rPr>
          <w:b/>
          <w:bCs/>
          <w:noProof/>
          <w:sz w:val="24"/>
          <w:szCs w:val="24"/>
          <w:lang w:val="ro-RO"/>
        </w:rPr>
        <w:t xml:space="preserve"> domeniul mediului </w:t>
      </w:r>
      <w:r w:rsidR="00F81534" w:rsidRPr="00A5539E">
        <w:rPr>
          <w:b/>
          <w:bCs/>
          <w:noProof/>
          <w:sz w:val="24"/>
          <w:szCs w:val="24"/>
          <w:lang w:val="ro-RO"/>
        </w:rPr>
        <w:t>s</w:t>
      </w:r>
      <w:r w:rsidRPr="00A5539E">
        <w:rPr>
          <w:b/>
          <w:bCs/>
          <w:noProof/>
          <w:sz w:val="24"/>
          <w:szCs w:val="24"/>
          <w:lang w:val="ro-RO"/>
        </w:rPr>
        <w:t>i al climei</w:t>
      </w:r>
    </w:p>
    <w:p w14:paraId="70E6EC14" w14:textId="0090372E" w:rsidR="00181458" w:rsidRPr="00A5539E" w:rsidRDefault="00181458" w:rsidP="00181458">
      <w:pPr>
        <w:pStyle w:val="Bodytext20"/>
        <w:ind w:firstLine="720"/>
        <w:jc w:val="both"/>
        <w:rPr>
          <w:noProof/>
          <w:sz w:val="24"/>
          <w:szCs w:val="24"/>
          <w:lang w:val="ro-RO"/>
        </w:rPr>
      </w:pPr>
      <w:r w:rsidRPr="00A5539E">
        <w:rPr>
          <w:noProof/>
          <w:sz w:val="24"/>
          <w:szCs w:val="24"/>
          <w:lang w:val="ro-RO"/>
        </w:rPr>
        <w:t>Schimb</w:t>
      </w:r>
      <w:r w:rsidR="00F81534" w:rsidRPr="00A5539E">
        <w:rPr>
          <w:noProof/>
          <w:sz w:val="24"/>
          <w:szCs w:val="24"/>
          <w:lang w:val="ro-RO"/>
        </w:rPr>
        <w:t>a</w:t>
      </w:r>
      <w:r w:rsidRPr="00A5539E">
        <w:rPr>
          <w:noProof/>
          <w:sz w:val="24"/>
          <w:szCs w:val="24"/>
          <w:lang w:val="ro-RO"/>
        </w:rPr>
        <w:t xml:space="preserve">rile climatice </w:t>
      </w:r>
      <w:r w:rsidR="00F81534" w:rsidRPr="00A5539E">
        <w:rPr>
          <w:noProof/>
          <w:sz w:val="24"/>
          <w:szCs w:val="24"/>
          <w:lang w:val="ro-RO"/>
        </w:rPr>
        <w:t>s</w:t>
      </w:r>
      <w:r w:rsidRPr="00A5539E">
        <w:rPr>
          <w:noProof/>
          <w:sz w:val="24"/>
          <w:szCs w:val="24"/>
          <w:lang w:val="ro-RO"/>
        </w:rPr>
        <w:t>i presiunile exercitate asupra resurselor naturale vor continua s</w:t>
      </w:r>
      <w:r w:rsidR="00F81534" w:rsidRPr="00A5539E">
        <w:rPr>
          <w:noProof/>
          <w:sz w:val="24"/>
          <w:szCs w:val="24"/>
          <w:lang w:val="ro-RO"/>
        </w:rPr>
        <w:t>a</w:t>
      </w:r>
      <w:r w:rsidRPr="00A5539E">
        <w:rPr>
          <w:noProof/>
          <w:sz w:val="24"/>
          <w:szCs w:val="24"/>
          <w:lang w:val="ro-RO"/>
        </w:rPr>
        <w:t xml:space="preserve"> afecteze agricultura </w:t>
      </w:r>
      <w:r w:rsidR="00F81534" w:rsidRPr="00A5539E">
        <w:rPr>
          <w:noProof/>
          <w:sz w:val="24"/>
          <w:szCs w:val="24"/>
          <w:lang w:val="ro-RO"/>
        </w:rPr>
        <w:t>s</w:t>
      </w:r>
      <w:r w:rsidRPr="00A5539E">
        <w:rPr>
          <w:noProof/>
          <w:sz w:val="24"/>
          <w:szCs w:val="24"/>
          <w:lang w:val="ro-RO"/>
        </w:rPr>
        <w:t>i s</w:t>
      </w:r>
      <w:r w:rsidR="00F81534" w:rsidRPr="00A5539E">
        <w:rPr>
          <w:noProof/>
          <w:sz w:val="24"/>
          <w:szCs w:val="24"/>
          <w:lang w:val="ro-RO"/>
        </w:rPr>
        <w:t>a</w:t>
      </w:r>
      <w:r w:rsidRPr="00A5539E">
        <w:rPr>
          <w:noProof/>
          <w:sz w:val="24"/>
          <w:szCs w:val="24"/>
          <w:lang w:val="ro-RO"/>
        </w:rPr>
        <w:t xml:space="preserve"> pun</w:t>
      </w:r>
      <w:r w:rsidR="00F81534" w:rsidRPr="00A5539E">
        <w:rPr>
          <w:noProof/>
          <w:sz w:val="24"/>
          <w:szCs w:val="24"/>
          <w:lang w:val="ro-RO"/>
        </w:rPr>
        <w:t>a</w:t>
      </w:r>
      <w:r w:rsidRPr="00A5539E">
        <w:rPr>
          <w:noProof/>
          <w:sz w:val="24"/>
          <w:szCs w:val="24"/>
          <w:lang w:val="ro-RO"/>
        </w:rPr>
        <w:t xml:space="preserve"> probleme </w:t>
      </w:r>
      <w:r w:rsidR="0005596B">
        <w:rPr>
          <w:noProof/>
          <w:sz w:val="24"/>
          <w:szCs w:val="24"/>
          <w:lang w:val="ro-RO"/>
        </w:rPr>
        <w:t>in</w:t>
      </w:r>
      <w:r w:rsidRPr="00A5539E">
        <w:rPr>
          <w:noProof/>
          <w:sz w:val="24"/>
          <w:szCs w:val="24"/>
          <w:lang w:val="ro-RO"/>
        </w:rPr>
        <w:t xml:space="preserve"> ceea ce prive</w:t>
      </w:r>
      <w:r w:rsidR="00F81534" w:rsidRPr="00A5539E">
        <w:rPr>
          <w:noProof/>
          <w:sz w:val="24"/>
          <w:szCs w:val="24"/>
          <w:lang w:val="ro-RO"/>
        </w:rPr>
        <w:t>s</w:t>
      </w:r>
      <w:r w:rsidRPr="00A5539E">
        <w:rPr>
          <w:noProof/>
          <w:sz w:val="24"/>
          <w:szCs w:val="24"/>
          <w:lang w:val="ro-RO"/>
        </w:rPr>
        <w:t>te securitatea alimentar</w:t>
      </w:r>
      <w:r w:rsidR="00F81534" w:rsidRPr="00A5539E">
        <w:rPr>
          <w:noProof/>
          <w:sz w:val="24"/>
          <w:szCs w:val="24"/>
          <w:lang w:val="ro-RO"/>
        </w:rPr>
        <w:t>a</w:t>
      </w:r>
      <w:r w:rsidRPr="00A5539E">
        <w:rPr>
          <w:noProof/>
          <w:sz w:val="24"/>
          <w:szCs w:val="24"/>
          <w:lang w:val="ro-RO"/>
        </w:rPr>
        <w:t xml:space="preserve">. Obiectivele UE pentru 2030 </w:t>
      </w:r>
      <w:r w:rsidR="0005596B">
        <w:rPr>
          <w:noProof/>
          <w:sz w:val="24"/>
          <w:szCs w:val="24"/>
          <w:lang w:val="ro-RO"/>
        </w:rPr>
        <w:t>in</w:t>
      </w:r>
      <w:r w:rsidRPr="00A5539E">
        <w:rPr>
          <w:noProof/>
          <w:sz w:val="24"/>
          <w:szCs w:val="24"/>
          <w:lang w:val="ro-RO"/>
        </w:rPr>
        <w:t xml:space="preserve"> domeniul climei </w:t>
      </w:r>
      <w:r w:rsidR="00F81534" w:rsidRPr="00A5539E">
        <w:rPr>
          <w:noProof/>
          <w:sz w:val="24"/>
          <w:szCs w:val="24"/>
          <w:lang w:val="ro-RO"/>
        </w:rPr>
        <w:t>s</w:t>
      </w:r>
      <w:r w:rsidRPr="00A5539E">
        <w:rPr>
          <w:noProof/>
          <w:sz w:val="24"/>
          <w:szCs w:val="24"/>
          <w:lang w:val="ro-RO"/>
        </w:rPr>
        <w:t xml:space="preserve">i energiei stabilesc </w:t>
      </w:r>
      <w:r w:rsidR="00F81534" w:rsidRPr="00A5539E">
        <w:rPr>
          <w:noProof/>
          <w:sz w:val="24"/>
          <w:szCs w:val="24"/>
          <w:lang w:val="ro-RO"/>
        </w:rPr>
        <w:t>t</w:t>
      </w:r>
      <w:r w:rsidRPr="00A5539E">
        <w:rPr>
          <w:noProof/>
          <w:sz w:val="24"/>
          <w:szCs w:val="24"/>
          <w:lang w:val="ro-RO"/>
        </w:rPr>
        <w:t>inte ambi</w:t>
      </w:r>
      <w:r w:rsidR="00F81534" w:rsidRPr="00A5539E">
        <w:rPr>
          <w:noProof/>
          <w:sz w:val="24"/>
          <w:szCs w:val="24"/>
          <w:lang w:val="ro-RO"/>
        </w:rPr>
        <w:t>t</w:t>
      </w:r>
      <w:r w:rsidRPr="00A5539E">
        <w:rPr>
          <w:noProof/>
          <w:sz w:val="24"/>
          <w:szCs w:val="24"/>
          <w:lang w:val="ro-RO"/>
        </w:rPr>
        <w:t>ioase. Ca toate celelalte sectoare, agricultura ar trebui s</w:t>
      </w:r>
      <w:r w:rsidR="00F81534" w:rsidRPr="00A5539E">
        <w:rPr>
          <w:noProof/>
          <w:sz w:val="24"/>
          <w:szCs w:val="24"/>
          <w:lang w:val="ro-RO"/>
        </w:rPr>
        <w:t>a</w:t>
      </w:r>
      <w:r w:rsidRPr="00A5539E">
        <w:rPr>
          <w:noProof/>
          <w:sz w:val="24"/>
          <w:szCs w:val="24"/>
          <w:lang w:val="ro-RO"/>
        </w:rPr>
        <w:t xml:space="preserve"> aib</w:t>
      </w:r>
      <w:r w:rsidR="00F81534" w:rsidRPr="00A5539E">
        <w:rPr>
          <w:noProof/>
          <w:sz w:val="24"/>
          <w:szCs w:val="24"/>
          <w:lang w:val="ro-RO"/>
        </w:rPr>
        <w:t>a</w:t>
      </w:r>
      <w:r w:rsidRPr="00A5539E">
        <w:rPr>
          <w:noProof/>
          <w:sz w:val="24"/>
          <w:szCs w:val="24"/>
          <w:lang w:val="ro-RO"/>
        </w:rPr>
        <w:t xml:space="preserve"> o contribu</w:t>
      </w:r>
      <w:r w:rsidR="00F81534" w:rsidRPr="00A5539E">
        <w:rPr>
          <w:noProof/>
          <w:sz w:val="24"/>
          <w:szCs w:val="24"/>
          <w:lang w:val="ro-RO"/>
        </w:rPr>
        <w:t>t</w:t>
      </w:r>
      <w:r w:rsidRPr="00A5539E">
        <w:rPr>
          <w:noProof/>
          <w:sz w:val="24"/>
          <w:szCs w:val="24"/>
          <w:lang w:val="ro-RO"/>
        </w:rPr>
        <w:t>ie echitabil</w:t>
      </w:r>
      <w:r w:rsidR="00F81534" w:rsidRPr="00A5539E">
        <w:rPr>
          <w:noProof/>
          <w:sz w:val="24"/>
          <w:szCs w:val="24"/>
          <w:lang w:val="ro-RO"/>
        </w:rPr>
        <w:t>a</w:t>
      </w:r>
      <w:r w:rsidRPr="00A5539E">
        <w:rPr>
          <w:noProof/>
          <w:sz w:val="24"/>
          <w:szCs w:val="24"/>
          <w:lang w:val="ro-RO"/>
        </w:rPr>
        <w:t xml:space="preserve"> la realizarea acestora, astfel cum se subliniaz</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propunerile Comisiei privind partajarea eforturilor </w:t>
      </w:r>
      <w:r w:rsidR="00F81534" w:rsidRPr="00A5539E">
        <w:rPr>
          <w:noProof/>
          <w:sz w:val="24"/>
          <w:szCs w:val="24"/>
          <w:lang w:val="ro-RO"/>
        </w:rPr>
        <w:t>s</w:t>
      </w:r>
      <w:r w:rsidRPr="00A5539E">
        <w:rPr>
          <w:noProof/>
          <w:sz w:val="24"/>
          <w:szCs w:val="24"/>
          <w:lang w:val="ro-RO"/>
        </w:rPr>
        <w:t>i exploatarea terenurilor, schimbarea destina</w:t>
      </w:r>
      <w:r w:rsidR="00F81534" w:rsidRPr="00A5539E">
        <w:rPr>
          <w:noProof/>
          <w:sz w:val="24"/>
          <w:szCs w:val="24"/>
          <w:lang w:val="ro-RO"/>
        </w:rPr>
        <w:t>t</w:t>
      </w:r>
      <w:r w:rsidRPr="00A5539E">
        <w:rPr>
          <w:noProof/>
          <w:sz w:val="24"/>
          <w:szCs w:val="24"/>
          <w:lang w:val="ro-RO"/>
        </w:rPr>
        <w:t xml:space="preserve">iei terenurilor </w:t>
      </w:r>
      <w:r w:rsidR="00F81534" w:rsidRPr="00A5539E">
        <w:rPr>
          <w:noProof/>
          <w:sz w:val="24"/>
          <w:szCs w:val="24"/>
          <w:lang w:val="ro-RO"/>
        </w:rPr>
        <w:t>s</w:t>
      </w:r>
      <w:r w:rsidRPr="00A5539E">
        <w:rPr>
          <w:noProof/>
          <w:sz w:val="24"/>
          <w:szCs w:val="24"/>
          <w:lang w:val="ro-RO"/>
        </w:rPr>
        <w:t>i silvicultur</w:t>
      </w:r>
      <w:r w:rsidR="00F81534" w:rsidRPr="00A5539E">
        <w:rPr>
          <w:noProof/>
          <w:sz w:val="24"/>
          <w:szCs w:val="24"/>
          <w:lang w:val="ro-RO"/>
        </w:rPr>
        <w:t>a</w:t>
      </w:r>
      <w:r w:rsidRPr="00A5539E">
        <w:rPr>
          <w:noProof/>
          <w:sz w:val="24"/>
          <w:szCs w:val="24"/>
          <w:lang w:val="ro-RO"/>
        </w:rPr>
        <w:t xml:space="preserve"> (LULUCF). </w:t>
      </w:r>
      <w:r w:rsidR="0005596B">
        <w:rPr>
          <w:noProof/>
          <w:sz w:val="24"/>
          <w:szCs w:val="24"/>
          <w:lang w:val="ro-RO"/>
        </w:rPr>
        <w:t>In</w:t>
      </w:r>
      <w:r w:rsidRPr="00A5539E">
        <w:rPr>
          <w:noProof/>
          <w:sz w:val="24"/>
          <w:szCs w:val="24"/>
          <w:lang w:val="ro-RO"/>
        </w:rPr>
        <w:t xml:space="preserve"> acela</w:t>
      </w:r>
      <w:r w:rsidR="00F81534" w:rsidRPr="00A5539E">
        <w:rPr>
          <w:noProof/>
          <w:sz w:val="24"/>
          <w:szCs w:val="24"/>
          <w:lang w:val="ro-RO"/>
        </w:rPr>
        <w:t>s</w:t>
      </w:r>
      <w:r w:rsidRPr="00A5539E">
        <w:rPr>
          <w:noProof/>
          <w:sz w:val="24"/>
          <w:szCs w:val="24"/>
          <w:lang w:val="ro-RO"/>
        </w:rPr>
        <w:t>i timp, agricultura este unul dintre sectoarele cele mai vulnerabile la schimb</w:t>
      </w:r>
      <w:r w:rsidR="00F81534" w:rsidRPr="00A5539E">
        <w:rPr>
          <w:noProof/>
          <w:sz w:val="24"/>
          <w:szCs w:val="24"/>
          <w:lang w:val="ro-RO"/>
        </w:rPr>
        <w:t>a</w:t>
      </w:r>
      <w:r w:rsidRPr="00A5539E">
        <w:rPr>
          <w:noProof/>
          <w:sz w:val="24"/>
          <w:szCs w:val="24"/>
          <w:lang w:val="ro-RO"/>
        </w:rPr>
        <w:t>rile climatice. Deficitul de ap</w:t>
      </w:r>
      <w:r w:rsidR="00F81534" w:rsidRPr="00A5539E">
        <w:rPr>
          <w:noProof/>
          <w:sz w:val="24"/>
          <w:szCs w:val="24"/>
          <w:lang w:val="ro-RO"/>
        </w:rPr>
        <w:t>a</w:t>
      </w:r>
      <w:r w:rsidRPr="00A5539E">
        <w:rPr>
          <w:noProof/>
          <w:sz w:val="24"/>
          <w:szCs w:val="24"/>
          <w:lang w:val="ro-RO"/>
        </w:rPr>
        <w:t xml:space="preserve">, regimul </w:t>
      </w:r>
      <w:r w:rsidR="0005596B">
        <w:rPr>
          <w:noProof/>
          <w:sz w:val="24"/>
          <w:szCs w:val="24"/>
          <w:lang w:val="ro-RO"/>
        </w:rPr>
        <w:t>in</w:t>
      </w:r>
      <w:r w:rsidRPr="00A5539E">
        <w:rPr>
          <w:noProof/>
          <w:sz w:val="24"/>
          <w:szCs w:val="24"/>
          <w:lang w:val="ro-RO"/>
        </w:rPr>
        <w:t xml:space="preserve"> schimbare al precipita</w:t>
      </w:r>
      <w:r w:rsidR="00F81534" w:rsidRPr="00A5539E">
        <w:rPr>
          <w:noProof/>
          <w:sz w:val="24"/>
          <w:szCs w:val="24"/>
          <w:lang w:val="ro-RO"/>
        </w:rPr>
        <w:t>t</w:t>
      </w:r>
      <w:r w:rsidRPr="00A5539E">
        <w:rPr>
          <w:noProof/>
          <w:sz w:val="24"/>
          <w:szCs w:val="24"/>
          <w:lang w:val="ro-RO"/>
        </w:rPr>
        <w:t>iilor, cre</w:t>
      </w:r>
      <w:r w:rsidR="00F81534" w:rsidRPr="00A5539E">
        <w:rPr>
          <w:noProof/>
          <w:sz w:val="24"/>
          <w:szCs w:val="24"/>
          <w:lang w:val="ro-RO"/>
        </w:rPr>
        <w:t>s</w:t>
      </w:r>
      <w:r w:rsidRPr="00A5539E">
        <w:rPr>
          <w:noProof/>
          <w:sz w:val="24"/>
          <w:szCs w:val="24"/>
          <w:lang w:val="ro-RO"/>
        </w:rPr>
        <w:t xml:space="preserve">terile </w:t>
      </w:r>
      <w:r w:rsidR="00F81534" w:rsidRPr="00A5539E">
        <w:rPr>
          <w:noProof/>
          <w:sz w:val="24"/>
          <w:szCs w:val="24"/>
          <w:lang w:val="ro-RO"/>
        </w:rPr>
        <w:t>s</w:t>
      </w:r>
      <w:r w:rsidRPr="00A5539E">
        <w:rPr>
          <w:noProof/>
          <w:sz w:val="24"/>
          <w:szCs w:val="24"/>
          <w:lang w:val="ro-RO"/>
        </w:rPr>
        <w:t>i varia</w:t>
      </w:r>
      <w:r w:rsidR="00F81534" w:rsidRPr="00A5539E">
        <w:rPr>
          <w:noProof/>
          <w:sz w:val="24"/>
          <w:szCs w:val="24"/>
          <w:lang w:val="ro-RO"/>
        </w:rPr>
        <w:t>t</w:t>
      </w:r>
      <w:r w:rsidRPr="00A5539E">
        <w:rPr>
          <w:noProof/>
          <w:sz w:val="24"/>
          <w:szCs w:val="24"/>
          <w:lang w:val="ro-RO"/>
        </w:rPr>
        <w:t xml:space="preserve">ia generale ale temperaturii, intensitatea </w:t>
      </w:r>
      <w:r w:rsidR="00F81534" w:rsidRPr="00A5539E">
        <w:rPr>
          <w:noProof/>
          <w:sz w:val="24"/>
          <w:szCs w:val="24"/>
          <w:lang w:val="ro-RO"/>
        </w:rPr>
        <w:t>s</w:t>
      </w:r>
      <w:r w:rsidRPr="00A5539E">
        <w:rPr>
          <w:noProof/>
          <w:sz w:val="24"/>
          <w:szCs w:val="24"/>
          <w:lang w:val="ro-RO"/>
        </w:rPr>
        <w:t>i frecven</w:t>
      </w:r>
      <w:r w:rsidR="00F81534" w:rsidRPr="00A5539E">
        <w:rPr>
          <w:noProof/>
          <w:sz w:val="24"/>
          <w:szCs w:val="24"/>
          <w:lang w:val="ro-RO"/>
        </w:rPr>
        <w:t>t</w:t>
      </w:r>
      <w:r w:rsidRPr="00A5539E">
        <w:rPr>
          <w:noProof/>
          <w:sz w:val="24"/>
          <w:szCs w:val="24"/>
          <w:lang w:val="ro-RO"/>
        </w:rPr>
        <w:t>a sporite ale fenomenelor extreme legate de clim</w:t>
      </w:r>
      <w:r w:rsidR="00F81534" w:rsidRPr="00A5539E">
        <w:rPr>
          <w:noProof/>
          <w:sz w:val="24"/>
          <w:szCs w:val="24"/>
          <w:lang w:val="ro-RO"/>
        </w:rPr>
        <w:t>a</w:t>
      </w:r>
      <w:r w:rsidRPr="00A5539E">
        <w:rPr>
          <w:noProof/>
          <w:sz w:val="24"/>
          <w:szCs w:val="24"/>
          <w:lang w:val="ro-RO"/>
        </w:rPr>
        <w:t>, prezen</w:t>
      </w:r>
      <w:r w:rsidR="00F81534" w:rsidRPr="00A5539E">
        <w:rPr>
          <w:noProof/>
          <w:sz w:val="24"/>
          <w:szCs w:val="24"/>
          <w:lang w:val="ro-RO"/>
        </w:rPr>
        <w:t>t</w:t>
      </w:r>
      <w:r w:rsidRPr="00A5539E">
        <w:rPr>
          <w:noProof/>
          <w:sz w:val="24"/>
          <w:szCs w:val="24"/>
          <w:lang w:val="ro-RO"/>
        </w:rPr>
        <w:t xml:space="preserve">a </w:t>
      </w:r>
      <w:r w:rsidR="00F81534" w:rsidRPr="00A5539E">
        <w:rPr>
          <w:noProof/>
          <w:sz w:val="24"/>
          <w:szCs w:val="24"/>
          <w:lang w:val="ro-RO"/>
        </w:rPr>
        <w:t>s</w:t>
      </w:r>
      <w:r w:rsidRPr="00A5539E">
        <w:rPr>
          <w:noProof/>
          <w:sz w:val="24"/>
          <w:szCs w:val="24"/>
          <w:lang w:val="ro-RO"/>
        </w:rPr>
        <w:t>i persisten</w:t>
      </w:r>
      <w:r w:rsidR="00F81534" w:rsidRPr="00A5539E">
        <w:rPr>
          <w:noProof/>
          <w:sz w:val="24"/>
          <w:szCs w:val="24"/>
          <w:lang w:val="ro-RO"/>
        </w:rPr>
        <w:t>t</w:t>
      </w:r>
      <w:r w:rsidRPr="00A5539E">
        <w:rPr>
          <w:noProof/>
          <w:sz w:val="24"/>
          <w:szCs w:val="24"/>
          <w:lang w:val="ro-RO"/>
        </w:rPr>
        <w:t>a unor (noi) organisme d</w:t>
      </w:r>
      <w:r w:rsidR="00F81534" w:rsidRPr="00A5539E">
        <w:rPr>
          <w:noProof/>
          <w:sz w:val="24"/>
          <w:szCs w:val="24"/>
          <w:lang w:val="ro-RO"/>
        </w:rPr>
        <w:t>a</w:t>
      </w:r>
      <w:r w:rsidRPr="00A5539E">
        <w:rPr>
          <w:noProof/>
          <w:sz w:val="24"/>
          <w:szCs w:val="24"/>
          <w:lang w:val="ro-RO"/>
        </w:rPr>
        <w:t>un</w:t>
      </w:r>
      <w:r w:rsidR="00F81534" w:rsidRPr="00A5539E">
        <w:rPr>
          <w:noProof/>
          <w:sz w:val="24"/>
          <w:szCs w:val="24"/>
          <w:lang w:val="ro-RO"/>
        </w:rPr>
        <w:t>a</w:t>
      </w:r>
      <w:r w:rsidRPr="00A5539E">
        <w:rPr>
          <w:noProof/>
          <w:sz w:val="24"/>
          <w:szCs w:val="24"/>
          <w:lang w:val="ro-RO"/>
        </w:rPr>
        <w:t xml:space="preserve">toare </w:t>
      </w:r>
      <w:r w:rsidR="00F81534" w:rsidRPr="00A5539E">
        <w:rPr>
          <w:noProof/>
          <w:sz w:val="24"/>
          <w:szCs w:val="24"/>
          <w:lang w:val="ro-RO"/>
        </w:rPr>
        <w:t>s</w:t>
      </w:r>
      <w:r w:rsidRPr="00A5539E">
        <w:rPr>
          <w:noProof/>
          <w:sz w:val="24"/>
          <w:szCs w:val="24"/>
          <w:lang w:val="ro-RO"/>
        </w:rPr>
        <w:t xml:space="preserve">i boli, precum </w:t>
      </w:r>
      <w:r w:rsidR="00F81534" w:rsidRPr="00A5539E">
        <w:rPr>
          <w:noProof/>
          <w:sz w:val="24"/>
          <w:szCs w:val="24"/>
          <w:lang w:val="ro-RO"/>
        </w:rPr>
        <w:t>s</w:t>
      </w:r>
      <w:r w:rsidRPr="00A5539E">
        <w:rPr>
          <w:noProof/>
          <w:sz w:val="24"/>
          <w:szCs w:val="24"/>
          <w:lang w:val="ro-RO"/>
        </w:rPr>
        <w:t>i riscurile de incendiu reprezint</w:t>
      </w:r>
      <w:r w:rsidR="00F81534" w:rsidRPr="00A5539E">
        <w:rPr>
          <w:noProof/>
          <w:sz w:val="24"/>
          <w:szCs w:val="24"/>
          <w:lang w:val="ro-RO"/>
        </w:rPr>
        <w:t>a</w:t>
      </w:r>
      <w:r w:rsidRPr="00A5539E">
        <w:rPr>
          <w:noProof/>
          <w:sz w:val="24"/>
          <w:szCs w:val="24"/>
          <w:lang w:val="ro-RO"/>
        </w:rPr>
        <w:t xml:space="preserve"> deja provoc</w:t>
      </w:r>
      <w:r w:rsidR="00F81534" w:rsidRPr="00A5539E">
        <w:rPr>
          <w:noProof/>
          <w:sz w:val="24"/>
          <w:szCs w:val="24"/>
          <w:lang w:val="ro-RO"/>
        </w:rPr>
        <w:t>a</w:t>
      </w:r>
      <w:r w:rsidRPr="00A5539E">
        <w:rPr>
          <w:noProof/>
          <w:sz w:val="24"/>
          <w:szCs w:val="24"/>
          <w:lang w:val="ro-RO"/>
        </w:rPr>
        <w:t xml:space="preserve">ri pentru practicile </w:t>
      </w:r>
      <w:r w:rsidR="00F81534" w:rsidRPr="00A5539E">
        <w:rPr>
          <w:noProof/>
          <w:sz w:val="24"/>
          <w:szCs w:val="24"/>
          <w:lang w:val="ro-RO"/>
        </w:rPr>
        <w:t>s</w:t>
      </w:r>
      <w:r w:rsidRPr="00A5539E">
        <w:rPr>
          <w:noProof/>
          <w:sz w:val="24"/>
          <w:szCs w:val="24"/>
          <w:lang w:val="ro-RO"/>
        </w:rPr>
        <w:t>i produc</w:t>
      </w:r>
      <w:r w:rsidR="00F81534" w:rsidRPr="00A5539E">
        <w:rPr>
          <w:noProof/>
          <w:sz w:val="24"/>
          <w:szCs w:val="24"/>
          <w:lang w:val="ro-RO"/>
        </w:rPr>
        <w:t>t</w:t>
      </w:r>
      <w:r w:rsidRPr="00A5539E">
        <w:rPr>
          <w:noProof/>
          <w:sz w:val="24"/>
          <w:szCs w:val="24"/>
          <w:lang w:val="ro-RO"/>
        </w:rPr>
        <w:t>ia agricol</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forestier</w:t>
      </w:r>
      <w:r w:rsidR="00F81534" w:rsidRPr="00A5539E">
        <w:rPr>
          <w:noProof/>
          <w:sz w:val="24"/>
          <w:szCs w:val="24"/>
          <w:lang w:val="ro-RO"/>
        </w:rPr>
        <w:t>a</w:t>
      </w:r>
      <w:r w:rsidRPr="00A5539E">
        <w:rPr>
          <w:noProof/>
          <w:sz w:val="24"/>
          <w:szCs w:val="24"/>
          <w:lang w:val="ro-RO"/>
        </w:rPr>
        <w:t xml:space="preserve"> actual</w:t>
      </w:r>
      <w:r w:rsidR="00F81534" w:rsidRPr="00A5539E">
        <w:rPr>
          <w:noProof/>
          <w:sz w:val="24"/>
          <w:szCs w:val="24"/>
          <w:lang w:val="ro-RO"/>
        </w:rPr>
        <w:t>a</w:t>
      </w:r>
      <w:r w:rsidRPr="00A5539E">
        <w:rPr>
          <w:noProof/>
          <w:sz w:val="24"/>
          <w:szCs w:val="24"/>
          <w:lang w:val="ro-RO"/>
        </w:rPr>
        <w:t xml:space="preserve">. Fermierii </w:t>
      </w:r>
      <w:r w:rsidR="00F81534" w:rsidRPr="00A5539E">
        <w:rPr>
          <w:noProof/>
          <w:sz w:val="24"/>
          <w:szCs w:val="24"/>
          <w:lang w:val="ro-RO"/>
        </w:rPr>
        <w:t>s</w:t>
      </w:r>
      <w:r w:rsidRPr="00A5539E">
        <w:rPr>
          <w:noProof/>
          <w:sz w:val="24"/>
          <w:szCs w:val="24"/>
          <w:lang w:val="ro-RO"/>
        </w:rPr>
        <w:t xml:space="preserve">i silvicultorii nu sunt </w:t>
      </w:r>
      <w:r w:rsidR="0005596B">
        <w:rPr>
          <w:noProof/>
          <w:sz w:val="24"/>
          <w:szCs w:val="24"/>
          <w:lang w:val="ro-RO"/>
        </w:rPr>
        <w:t>in</w:t>
      </w:r>
      <w:r w:rsidRPr="00A5539E">
        <w:rPr>
          <w:noProof/>
          <w:sz w:val="24"/>
          <w:szCs w:val="24"/>
          <w:lang w:val="ro-RO"/>
        </w:rPr>
        <w:t>s</w:t>
      </w:r>
      <w:r w:rsidR="00F81534" w:rsidRPr="00A5539E">
        <w:rPr>
          <w:noProof/>
          <w:sz w:val="24"/>
          <w:szCs w:val="24"/>
          <w:lang w:val="ro-RO"/>
        </w:rPr>
        <w:t>a</w:t>
      </w:r>
      <w:r w:rsidRPr="00A5539E">
        <w:rPr>
          <w:noProof/>
          <w:sz w:val="24"/>
          <w:szCs w:val="24"/>
          <w:lang w:val="ro-RO"/>
        </w:rPr>
        <w:t xml:space="preserve"> doar utilizatori ai resurselor naturale, ci </w:t>
      </w:r>
      <w:r w:rsidR="00F81534" w:rsidRPr="00A5539E">
        <w:rPr>
          <w:noProof/>
          <w:sz w:val="24"/>
          <w:szCs w:val="24"/>
          <w:lang w:val="ro-RO"/>
        </w:rPr>
        <w:t>s</w:t>
      </w:r>
      <w:r w:rsidRPr="00A5539E">
        <w:rPr>
          <w:noProof/>
          <w:sz w:val="24"/>
          <w:szCs w:val="24"/>
          <w:lang w:val="ro-RO"/>
        </w:rPr>
        <w:t xml:space="preserve">i gestionari indispensabili ai ecosistemelor, habitatelor </w:t>
      </w:r>
      <w:r w:rsidR="00F81534" w:rsidRPr="00A5539E">
        <w:rPr>
          <w:noProof/>
          <w:sz w:val="24"/>
          <w:szCs w:val="24"/>
          <w:lang w:val="ro-RO"/>
        </w:rPr>
        <w:t>s</w:t>
      </w:r>
      <w:r w:rsidRPr="00A5539E">
        <w:rPr>
          <w:noProof/>
          <w:sz w:val="24"/>
          <w:szCs w:val="24"/>
          <w:lang w:val="ro-RO"/>
        </w:rPr>
        <w:t>i peisajelor. Orice tip de PAC nou</w:t>
      </w:r>
      <w:r w:rsidR="00F81534" w:rsidRPr="00A5539E">
        <w:rPr>
          <w:noProof/>
          <w:sz w:val="24"/>
          <w:szCs w:val="24"/>
          <w:lang w:val="ro-RO"/>
        </w:rPr>
        <w:t>a</w:t>
      </w:r>
      <w:r w:rsidRPr="00A5539E">
        <w:rPr>
          <w:noProof/>
          <w:sz w:val="24"/>
          <w:szCs w:val="24"/>
          <w:lang w:val="ro-RO"/>
        </w:rPr>
        <w:t xml:space="preserve"> ar trebui s</w:t>
      </w:r>
      <w:r w:rsidR="00F81534" w:rsidRPr="00A5539E">
        <w:rPr>
          <w:noProof/>
          <w:sz w:val="24"/>
          <w:szCs w:val="24"/>
          <w:lang w:val="ro-RO"/>
        </w:rPr>
        <w:t>a</w:t>
      </w:r>
      <w:r w:rsidRPr="00A5539E">
        <w:rPr>
          <w:noProof/>
          <w:sz w:val="24"/>
          <w:szCs w:val="24"/>
          <w:lang w:val="ro-RO"/>
        </w:rPr>
        <w:t xml:space="preserve"> reflecte o ambi</w:t>
      </w:r>
      <w:r w:rsidR="00F81534" w:rsidRPr="00A5539E">
        <w:rPr>
          <w:noProof/>
          <w:sz w:val="24"/>
          <w:szCs w:val="24"/>
          <w:lang w:val="ro-RO"/>
        </w:rPr>
        <w:t>t</w:t>
      </w:r>
      <w:r w:rsidRPr="00A5539E">
        <w:rPr>
          <w:noProof/>
          <w:sz w:val="24"/>
          <w:szCs w:val="24"/>
          <w:lang w:val="ro-RO"/>
        </w:rPr>
        <w:t xml:space="preserve">ie mai mare </w:t>
      </w:r>
      <w:r w:rsidR="00F81534" w:rsidRPr="00A5539E">
        <w:rPr>
          <w:noProof/>
          <w:sz w:val="24"/>
          <w:szCs w:val="24"/>
          <w:lang w:val="ro-RO"/>
        </w:rPr>
        <w:t>s</w:t>
      </w:r>
      <w:r w:rsidRPr="00A5539E">
        <w:rPr>
          <w:noProof/>
          <w:sz w:val="24"/>
          <w:szCs w:val="24"/>
          <w:lang w:val="ro-RO"/>
        </w:rPr>
        <w:t>i s</w:t>
      </w:r>
      <w:r w:rsidR="00F81534" w:rsidRPr="00A5539E">
        <w:rPr>
          <w:noProof/>
          <w:sz w:val="24"/>
          <w:szCs w:val="24"/>
          <w:lang w:val="ro-RO"/>
        </w:rPr>
        <w:t>a</w:t>
      </w:r>
      <w:r w:rsidRPr="00A5539E">
        <w:rPr>
          <w:noProof/>
          <w:sz w:val="24"/>
          <w:szCs w:val="24"/>
          <w:lang w:val="ro-RO"/>
        </w:rPr>
        <w:t xml:space="preserve"> se axeze mai mult pe rezultate </w:t>
      </w:r>
      <w:r w:rsidR="0005596B">
        <w:rPr>
          <w:noProof/>
          <w:sz w:val="24"/>
          <w:szCs w:val="24"/>
          <w:lang w:val="ro-RO"/>
        </w:rPr>
        <w:t>in</w:t>
      </w:r>
      <w:r w:rsidRPr="00A5539E">
        <w:rPr>
          <w:noProof/>
          <w:sz w:val="24"/>
          <w:szCs w:val="24"/>
          <w:lang w:val="ro-RO"/>
        </w:rPr>
        <w:t xml:space="preserve"> ceea ce prive</w:t>
      </w:r>
      <w:r w:rsidR="00F81534" w:rsidRPr="00A5539E">
        <w:rPr>
          <w:noProof/>
          <w:sz w:val="24"/>
          <w:szCs w:val="24"/>
          <w:lang w:val="ro-RO"/>
        </w:rPr>
        <w:t>s</w:t>
      </w:r>
      <w:r w:rsidRPr="00A5539E">
        <w:rPr>
          <w:noProof/>
          <w:sz w:val="24"/>
          <w:szCs w:val="24"/>
          <w:lang w:val="ro-RO"/>
        </w:rPr>
        <w:t>te utilizarea eficient</w:t>
      </w:r>
      <w:r w:rsidR="00F81534" w:rsidRPr="00A5539E">
        <w:rPr>
          <w:noProof/>
          <w:sz w:val="24"/>
          <w:szCs w:val="24"/>
          <w:lang w:val="ro-RO"/>
        </w:rPr>
        <w:t>a</w:t>
      </w:r>
      <w:r w:rsidRPr="00A5539E">
        <w:rPr>
          <w:noProof/>
          <w:sz w:val="24"/>
          <w:szCs w:val="24"/>
          <w:lang w:val="ro-RO"/>
        </w:rPr>
        <w:t xml:space="preserve"> a resurselor, grija fa</w:t>
      </w:r>
      <w:r w:rsidR="00F81534" w:rsidRPr="00A5539E">
        <w:rPr>
          <w:noProof/>
          <w:sz w:val="24"/>
          <w:szCs w:val="24"/>
          <w:lang w:val="ro-RO"/>
        </w:rPr>
        <w:t>ta</w:t>
      </w:r>
      <w:r w:rsidRPr="00A5539E">
        <w:rPr>
          <w:noProof/>
          <w:sz w:val="24"/>
          <w:szCs w:val="24"/>
          <w:lang w:val="ro-RO"/>
        </w:rPr>
        <w:t xml:space="preserve"> de mediu </w:t>
      </w:r>
      <w:r w:rsidR="00F81534" w:rsidRPr="00A5539E">
        <w:rPr>
          <w:noProof/>
          <w:sz w:val="24"/>
          <w:szCs w:val="24"/>
          <w:lang w:val="ro-RO"/>
        </w:rPr>
        <w:t>s</w:t>
      </w:r>
      <w:r w:rsidRPr="00A5539E">
        <w:rPr>
          <w:noProof/>
          <w:sz w:val="24"/>
          <w:szCs w:val="24"/>
          <w:lang w:val="ro-RO"/>
        </w:rPr>
        <w:t>i ac</w:t>
      </w:r>
      <w:r w:rsidR="00F81534" w:rsidRPr="00A5539E">
        <w:rPr>
          <w:noProof/>
          <w:sz w:val="24"/>
          <w:szCs w:val="24"/>
          <w:lang w:val="ro-RO"/>
        </w:rPr>
        <w:t>t</w:t>
      </w:r>
      <w:r w:rsidRPr="00A5539E">
        <w:rPr>
          <w:noProof/>
          <w:sz w:val="24"/>
          <w:szCs w:val="24"/>
          <w:lang w:val="ro-RO"/>
        </w:rPr>
        <w:t>iunile climatice.</w:t>
      </w:r>
    </w:p>
    <w:p w14:paraId="65FBAA9B" w14:textId="79F151E8" w:rsidR="00181458" w:rsidRPr="00A5539E" w:rsidRDefault="00181458" w:rsidP="00181458">
      <w:pPr>
        <w:pStyle w:val="Bodytext20"/>
        <w:ind w:firstLine="720"/>
        <w:jc w:val="both"/>
        <w:rPr>
          <w:noProof/>
          <w:sz w:val="24"/>
          <w:szCs w:val="24"/>
          <w:lang w:val="ro-RO"/>
        </w:rPr>
      </w:pPr>
      <w:r w:rsidRPr="00A5539E">
        <w:rPr>
          <w:noProof/>
          <w:sz w:val="24"/>
          <w:szCs w:val="24"/>
          <w:lang w:val="ro-RO"/>
        </w:rPr>
        <w:t>Viitoarea PAC ar trebui s</w:t>
      </w:r>
      <w:r w:rsidR="00F81534" w:rsidRPr="00A5539E">
        <w:rPr>
          <w:noProof/>
          <w:sz w:val="24"/>
          <w:szCs w:val="24"/>
          <w:lang w:val="ro-RO"/>
        </w:rPr>
        <w:t>a</w:t>
      </w:r>
      <w:r w:rsidRPr="00A5539E">
        <w:rPr>
          <w:noProof/>
          <w:sz w:val="24"/>
          <w:szCs w:val="24"/>
          <w:lang w:val="ro-RO"/>
        </w:rPr>
        <w:t xml:space="preserve"> foloseasc</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mod optim rezultatele cercet</w:t>
      </w:r>
      <w:r w:rsidR="00F81534" w:rsidRPr="00A5539E">
        <w:rPr>
          <w:noProof/>
          <w:sz w:val="24"/>
          <w:szCs w:val="24"/>
          <w:lang w:val="ro-RO"/>
        </w:rPr>
        <w:t>a</w:t>
      </w:r>
      <w:r w:rsidRPr="00A5539E">
        <w:rPr>
          <w:noProof/>
          <w:sz w:val="24"/>
          <w:szCs w:val="24"/>
          <w:lang w:val="ro-RO"/>
        </w:rPr>
        <w:t>rii, s</w:t>
      </w:r>
      <w:r w:rsidR="00F81534" w:rsidRPr="00A5539E">
        <w:rPr>
          <w:noProof/>
          <w:sz w:val="24"/>
          <w:szCs w:val="24"/>
          <w:lang w:val="ro-RO"/>
        </w:rPr>
        <w:t>a</w:t>
      </w:r>
      <w:r w:rsidRPr="00A5539E">
        <w:rPr>
          <w:noProof/>
          <w:sz w:val="24"/>
          <w:szCs w:val="24"/>
          <w:lang w:val="ro-RO"/>
        </w:rPr>
        <w:t xml:space="preserve"> se </w:t>
      </w:r>
      <w:r w:rsidRPr="00A5539E">
        <w:rPr>
          <w:noProof/>
          <w:sz w:val="24"/>
          <w:szCs w:val="24"/>
          <w:lang w:val="ro-RO"/>
        </w:rPr>
        <w:lastRenderedPageBreak/>
        <w:t>asigure c</w:t>
      </w:r>
      <w:r w:rsidR="00F81534" w:rsidRPr="00A5539E">
        <w:rPr>
          <w:noProof/>
          <w:sz w:val="24"/>
          <w:szCs w:val="24"/>
          <w:lang w:val="ro-RO"/>
        </w:rPr>
        <w:t>a</w:t>
      </w:r>
      <w:r w:rsidRPr="00A5539E">
        <w:rPr>
          <w:noProof/>
          <w:sz w:val="24"/>
          <w:szCs w:val="24"/>
          <w:lang w:val="ro-RO"/>
        </w:rPr>
        <w:t xml:space="preserve"> se face schimb de cuno</w:t>
      </w:r>
      <w:r w:rsidR="00F81534" w:rsidRPr="00A5539E">
        <w:rPr>
          <w:noProof/>
          <w:sz w:val="24"/>
          <w:szCs w:val="24"/>
          <w:lang w:val="ro-RO"/>
        </w:rPr>
        <w:t>s</w:t>
      </w:r>
      <w:r w:rsidRPr="00A5539E">
        <w:rPr>
          <w:noProof/>
          <w:sz w:val="24"/>
          <w:szCs w:val="24"/>
          <w:lang w:val="ro-RO"/>
        </w:rPr>
        <w:t>tin</w:t>
      </w:r>
      <w:r w:rsidR="00F81534" w:rsidRPr="00A5539E">
        <w:rPr>
          <w:noProof/>
          <w:sz w:val="24"/>
          <w:szCs w:val="24"/>
          <w:lang w:val="ro-RO"/>
        </w:rPr>
        <w:t>t</w:t>
      </w:r>
      <w:r w:rsidRPr="00A5539E">
        <w:rPr>
          <w:noProof/>
          <w:sz w:val="24"/>
          <w:szCs w:val="24"/>
          <w:lang w:val="ro-RO"/>
        </w:rPr>
        <w:t xml:space="preserve">e </w:t>
      </w:r>
      <w:r w:rsidR="00F81534" w:rsidRPr="00A5539E">
        <w:rPr>
          <w:noProof/>
          <w:sz w:val="24"/>
          <w:szCs w:val="24"/>
          <w:lang w:val="ro-RO"/>
        </w:rPr>
        <w:t>s</w:t>
      </w:r>
      <w:r w:rsidRPr="00A5539E">
        <w:rPr>
          <w:noProof/>
          <w:sz w:val="24"/>
          <w:szCs w:val="24"/>
          <w:lang w:val="ro-RO"/>
        </w:rPr>
        <w:t>i c</w:t>
      </w:r>
      <w:r w:rsidR="00F81534" w:rsidRPr="00A5539E">
        <w:rPr>
          <w:noProof/>
          <w:sz w:val="24"/>
          <w:szCs w:val="24"/>
          <w:lang w:val="ro-RO"/>
        </w:rPr>
        <w:t>a</w:t>
      </w:r>
      <w:r w:rsidRPr="00A5539E">
        <w:rPr>
          <w:noProof/>
          <w:sz w:val="24"/>
          <w:szCs w:val="24"/>
          <w:lang w:val="ro-RO"/>
        </w:rPr>
        <w:t xml:space="preserve"> acestea sunt puse </w:t>
      </w:r>
      <w:r w:rsidR="0005596B">
        <w:rPr>
          <w:noProof/>
          <w:sz w:val="24"/>
          <w:szCs w:val="24"/>
          <w:lang w:val="ro-RO"/>
        </w:rPr>
        <w:t>in</w:t>
      </w:r>
      <w:r w:rsidRPr="00A5539E">
        <w:rPr>
          <w:noProof/>
          <w:sz w:val="24"/>
          <w:szCs w:val="24"/>
          <w:lang w:val="ro-RO"/>
        </w:rPr>
        <w:t xml:space="preserve"> practic</w:t>
      </w:r>
      <w:r w:rsidR="00F81534" w:rsidRPr="00A5539E">
        <w:rPr>
          <w:noProof/>
          <w:sz w:val="24"/>
          <w:szCs w:val="24"/>
          <w:lang w:val="ro-RO"/>
        </w:rPr>
        <w:t>a</w:t>
      </w:r>
      <w:r w:rsidRPr="00A5539E">
        <w:rPr>
          <w:noProof/>
          <w:sz w:val="24"/>
          <w:szCs w:val="24"/>
          <w:lang w:val="ro-RO"/>
        </w:rPr>
        <w:t xml:space="preserve">, precum </w:t>
      </w:r>
      <w:r w:rsidR="00F81534" w:rsidRPr="00A5539E">
        <w:rPr>
          <w:noProof/>
          <w:sz w:val="24"/>
          <w:szCs w:val="24"/>
          <w:lang w:val="ro-RO"/>
        </w:rPr>
        <w:t>s</w:t>
      </w:r>
      <w:r w:rsidRPr="00A5539E">
        <w:rPr>
          <w:noProof/>
          <w:sz w:val="24"/>
          <w:szCs w:val="24"/>
          <w:lang w:val="ro-RO"/>
        </w:rPr>
        <w:t>i s</w:t>
      </w:r>
      <w:r w:rsidR="00F81534" w:rsidRPr="00A5539E">
        <w:rPr>
          <w:noProof/>
          <w:sz w:val="24"/>
          <w:szCs w:val="24"/>
          <w:lang w:val="ro-RO"/>
        </w:rPr>
        <w:t>a</w:t>
      </w:r>
      <w:r w:rsidRPr="00A5539E">
        <w:rPr>
          <w:noProof/>
          <w:sz w:val="24"/>
          <w:szCs w:val="24"/>
          <w:lang w:val="ro-RO"/>
        </w:rPr>
        <w:t xml:space="preserve"> sprijine r</w:t>
      </w:r>
      <w:r w:rsidR="00F81534" w:rsidRPr="00A5539E">
        <w:rPr>
          <w:noProof/>
          <w:sz w:val="24"/>
          <w:szCs w:val="24"/>
          <w:lang w:val="ro-RO"/>
        </w:rPr>
        <w:t>a</w:t>
      </w:r>
      <w:r w:rsidRPr="00A5539E">
        <w:rPr>
          <w:noProof/>
          <w:sz w:val="24"/>
          <w:szCs w:val="24"/>
          <w:lang w:val="ro-RO"/>
        </w:rPr>
        <w:t>sp</w:t>
      </w:r>
      <w:r w:rsidR="00D4099E">
        <w:rPr>
          <w:noProof/>
          <w:sz w:val="24"/>
          <w:szCs w:val="24"/>
          <w:lang w:val="ro-RO"/>
        </w:rPr>
        <w:t>a</w:t>
      </w:r>
      <w:r w:rsidRPr="00A5539E">
        <w:rPr>
          <w:noProof/>
          <w:sz w:val="24"/>
          <w:szCs w:val="24"/>
          <w:lang w:val="ro-RO"/>
        </w:rPr>
        <w:t xml:space="preserve">ndirea tehnologiilor moderne, </w:t>
      </w:r>
      <w:r w:rsidR="0005596B">
        <w:rPr>
          <w:noProof/>
          <w:sz w:val="24"/>
          <w:szCs w:val="24"/>
          <w:lang w:val="ro-RO"/>
        </w:rPr>
        <w:t>in</w:t>
      </w:r>
      <w:r w:rsidRPr="00A5539E">
        <w:rPr>
          <w:noProof/>
          <w:sz w:val="24"/>
          <w:szCs w:val="24"/>
          <w:lang w:val="ro-RO"/>
        </w:rPr>
        <w:t xml:space="preserve"> scopul de a se ob</w:t>
      </w:r>
      <w:r w:rsidR="00F81534" w:rsidRPr="00A5539E">
        <w:rPr>
          <w:noProof/>
          <w:sz w:val="24"/>
          <w:szCs w:val="24"/>
          <w:lang w:val="ro-RO"/>
        </w:rPr>
        <w:t>t</w:t>
      </w:r>
      <w:r w:rsidRPr="00A5539E">
        <w:rPr>
          <w:noProof/>
          <w:sz w:val="24"/>
          <w:szCs w:val="24"/>
          <w:lang w:val="ro-RO"/>
        </w:rPr>
        <w:t>ine o contribu</w:t>
      </w:r>
      <w:r w:rsidR="00F81534" w:rsidRPr="00A5539E">
        <w:rPr>
          <w:noProof/>
          <w:sz w:val="24"/>
          <w:szCs w:val="24"/>
          <w:lang w:val="ro-RO"/>
        </w:rPr>
        <w:t>t</w:t>
      </w:r>
      <w:r w:rsidRPr="00A5539E">
        <w:rPr>
          <w:noProof/>
          <w:sz w:val="24"/>
          <w:szCs w:val="24"/>
          <w:lang w:val="ro-RO"/>
        </w:rPr>
        <w:t>ie maxim</w:t>
      </w:r>
      <w:r w:rsidR="00F81534" w:rsidRPr="00A5539E">
        <w:rPr>
          <w:noProof/>
          <w:sz w:val="24"/>
          <w:szCs w:val="24"/>
          <w:lang w:val="ro-RO"/>
        </w:rPr>
        <w:t>a</w:t>
      </w:r>
      <w:r w:rsidRPr="00A5539E">
        <w:rPr>
          <w:noProof/>
          <w:sz w:val="24"/>
          <w:szCs w:val="24"/>
          <w:lang w:val="ro-RO"/>
        </w:rPr>
        <w:t xml:space="preserve"> a agriculturii la realizarea obiectivelor de la nivelul UE </w:t>
      </w:r>
      <w:r w:rsidR="00F81534" w:rsidRPr="00A5539E">
        <w:rPr>
          <w:noProof/>
          <w:sz w:val="24"/>
          <w:szCs w:val="24"/>
          <w:lang w:val="ro-RO"/>
        </w:rPr>
        <w:t>s</w:t>
      </w:r>
      <w:r w:rsidRPr="00A5539E">
        <w:rPr>
          <w:noProof/>
          <w:sz w:val="24"/>
          <w:szCs w:val="24"/>
          <w:lang w:val="ro-RO"/>
        </w:rPr>
        <w:t>i de la nivel mondial. Agricultura care respect</w:t>
      </w:r>
      <w:r w:rsidR="00F81534" w:rsidRPr="00A5539E">
        <w:rPr>
          <w:noProof/>
          <w:sz w:val="24"/>
          <w:szCs w:val="24"/>
          <w:lang w:val="ro-RO"/>
        </w:rPr>
        <w:t>a</w:t>
      </w:r>
      <w:r w:rsidRPr="00A5539E">
        <w:rPr>
          <w:noProof/>
          <w:sz w:val="24"/>
          <w:szCs w:val="24"/>
          <w:lang w:val="ro-RO"/>
        </w:rPr>
        <w:t xml:space="preserve"> clima, sprijinit</w:t>
      </w:r>
      <w:r w:rsidR="00F81534" w:rsidRPr="00A5539E">
        <w:rPr>
          <w:noProof/>
          <w:sz w:val="24"/>
          <w:szCs w:val="24"/>
          <w:lang w:val="ro-RO"/>
        </w:rPr>
        <w:t>a</w:t>
      </w:r>
      <w:r w:rsidRPr="00A5539E">
        <w:rPr>
          <w:noProof/>
          <w:sz w:val="24"/>
          <w:szCs w:val="24"/>
          <w:lang w:val="ro-RO"/>
        </w:rPr>
        <w:t xml:space="preserve"> de formare, consultan</w:t>
      </w:r>
      <w:r w:rsidR="00F81534" w:rsidRPr="00A5539E">
        <w:rPr>
          <w:noProof/>
          <w:sz w:val="24"/>
          <w:szCs w:val="24"/>
          <w:lang w:val="ro-RO"/>
        </w:rPr>
        <w:t>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inovare, este o parte din r</w:t>
      </w:r>
      <w:r w:rsidR="00F81534" w:rsidRPr="00A5539E">
        <w:rPr>
          <w:noProof/>
          <w:sz w:val="24"/>
          <w:szCs w:val="24"/>
          <w:lang w:val="ro-RO"/>
        </w:rPr>
        <w:t>a</w:t>
      </w:r>
      <w:r w:rsidRPr="00A5539E">
        <w:rPr>
          <w:noProof/>
          <w:sz w:val="24"/>
          <w:szCs w:val="24"/>
          <w:lang w:val="ro-RO"/>
        </w:rPr>
        <w:t xml:space="preserve">spuns; este </w:t>
      </w:r>
      <w:r w:rsidR="0005596B">
        <w:rPr>
          <w:noProof/>
          <w:sz w:val="24"/>
          <w:szCs w:val="24"/>
          <w:lang w:val="ro-RO"/>
        </w:rPr>
        <w:t>in</w:t>
      </w:r>
      <w:r w:rsidRPr="00A5539E">
        <w:rPr>
          <w:noProof/>
          <w:sz w:val="24"/>
          <w:szCs w:val="24"/>
          <w:lang w:val="ro-RO"/>
        </w:rPr>
        <w:t>s</w:t>
      </w:r>
      <w:r w:rsidR="00F81534" w:rsidRPr="00A5539E">
        <w:rPr>
          <w:noProof/>
          <w:sz w:val="24"/>
          <w:szCs w:val="24"/>
          <w:lang w:val="ro-RO"/>
        </w:rPr>
        <w:t>a</w:t>
      </w:r>
      <w:r w:rsidRPr="00A5539E">
        <w:rPr>
          <w:noProof/>
          <w:sz w:val="24"/>
          <w:szCs w:val="24"/>
          <w:lang w:val="ro-RO"/>
        </w:rPr>
        <w:t xml:space="preserve"> nevoie de o politic</w:t>
      </w:r>
      <w:r w:rsidR="00F81534" w:rsidRPr="00A5539E">
        <w:rPr>
          <w:noProof/>
          <w:sz w:val="24"/>
          <w:szCs w:val="24"/>
          <w:lang w:val="ro-RO"/>
        </w:rPr>
        <w:t>a</w:t>
      </w:r>
      <w:r w:rsidRPr="00A5539E">
        <w:rPr>
          <w:noProof/>
          <w:sz w:val="24"/>
          <w:szCs w:val="24"/>
          <w:lang w:val="ro-RO"/>
        </w:rPr>
        <w:t xml:space="preserve"> agricol</w:t>
      </w:r>
      <w:r w:rsidR="00F81534" w:rsidRPr="00A5539E">
        <w:rPr>
          <w:noProof/>
          <w:sz w:val="24"/>
          <w:szCs w:val="24"/>
          <w:lang w:val="ro-RO"/>
        </w:rPr>
        <w:t>a</w:t>
      </w:r>
      <w:r w:rsidRPr="00A5539E">
        <w:rPr>
          <w:noProof/>
          <w:sz w:val="24"/>
          <w:szCs w:val="24"/>
          <w:lang w:val="ro-RO"/>
        </w:rPr>
        <w:t xml:space="preserve"> care s</w:t>
      </w:r>
      <w:r w:rsidR="00F81534" w:rsidRPr="00A5539E">
        <w:rPr>
          <w:noProof/>
          <w:sz w:val="24"/>
          <w:szCs w:val="24"/>
          <w:lang w:val="ro-RO"/>
        </w:rPr>
        <w:t>a</w:t>
      </w:r>
      <w:r w:rsidRPr="00A5539E">
        <w:rPr>
          <w:noProof/>
          <w:sz w:val="24"/>
          <w:szCs w:val="24"/>
          <w:lang w:val="ro-RO"/>
        </w:rPr>
        <w:t xml:space="preserve"> fie ferm angajat</w:t>
      </w:r>
      <w:r w:rsidR="00F81534" w:rsidRPr="00A5539E">
        <w:rPr>
          <w:noProof/>
          <w:sz w:val="24"/>
          <w:szCs w:val="24"/>
          <w:lang w:val="ro-RO"/>
        </w:rPr>
        <w:t>a</w:t>
      </w:r>
      <w:r w:rsidRPr="00A5539E">
        <w:rPr>
          <w:noProof/>
          <w:sz w:val="24"/>
          <w:szCs w:val="24"/>
          <w:lang w:val="ro-RO"/>
        </w:rPr>
        <w:t xml:space="preserve"> s</w:t>
      </w:r>
      <w:r w:rsidR="00F81534" w:rsidRPr="00A5539E">
        <w:rPr>
          <w:noProof/>
          <w:sz w:val="24"/>
          <w:szCs w:val="24"/>
          <w:lang w:val="ro-RO"/>
        </w:rPr>
        <w:t>a</w:t>
      </w:r>
      <w:r w:rsidRPr="00A5539E">
        <w:rPr>
          <w:noProof/>
          <w:sz w:val="24"/>
          <w:szCs w:val="24"/>
          <w:lang w:val="ro-RO"/>
        </w:rPr>
        <w:t xml:space="preserve"> furnizeze bunuri publice </w:t>
      </w:r>
      <w:r w:rsidR="00F81534" w:rsidRPr="00A5539E">
        <w:rPr>
          <w:noProof/>
          <w:sz w:val="24"/>
          <w:szCs w:val="24"/>
          <w:lang w:val="ro-RO"/>
        </w:rPr>
        <w:t>s</w:t>
      </w:r>
      <w:r w:rsidRPr="00A5539E">
        <w:rPr>
          <w:noProof/>
          <w:sz w:val="24"/>
          <w:szCs w:val="24"/>
          <w:lang w:val="ro-RO"/>
        </w:rPr>
        <w:t>i servicii ecosistemice legate de sol, ap</w:t>
      </w:r>
      <w:r w:rsidR="00F81534" w:rsidRPr="00A5539E">
        <w:rPr>
          <w:noProof/>
          <w:sz w:val="24"/>
          <w:szCs w:val="24"/>
          <w:lang w:val="ro-RO"/>
        </w:rPr>
        <w:t>a</w:t>
      </w:r>
      <w:r w:rsidRPr="00A5539E">
        <w:rPr>
          <w:noProof/>
          <w:sz w:val="24"/>
          <w:szCs w:val="24"/>
          <w:lang w:val="ro-RO"/>
        </w:rPr>
        <w:t>, biodiversitate, calitatea aerului, ac</w:t>
      </w:r>
      <w:r w:rsidR="00F81534" w:rsidRPr="00A5539E">
        <w:rPr>
          <w:noProof/>
          <w:sz w:val="24"/>
          <w:szCs w:val="24"/>
          <w:lang w:val="ro-RO"/>
        </w:rPr>
        <w:t>t</w:t>
      </w:r>
      <w:r w:rsidRPr="00A5539E">
        <w:rPr>
          <w:noProof/>
          <w:sz w:val="24"/>
          <w:szCs w:val="24"/>
          <w:lang w:val="ro-RO"/>
        </w:rPr>
        <w:t xml:space="preserve">iunile climatice </w:t>
      </w:r>
      <w:r w:rsidR="00F81534" w:rsidRPr="00A5539E">
        <w:rPr>
          <w:noProof/>
          <w:sz w:val="24"/>
          <w:szCs w:val="24"/>
          <w:lang w:val="ro-RO"/>
        </w:rPr>
        <w:t>s</w:t>
      </w:r>
      <w:r w:rsidRPr="00A5539E">
        <w:rPr>
          <w:noProof/>
          <w:sz w:val="24"/>
          <w:szCs w:val="24"/>
          <w:lang w:val="ro-RO"/>
        </w:rPr>
        <w:t>i de realizarea de amenaj</w:t>
      </w:r>
      <w:r w:rsidR="00F81534" w:rsidRPr="00A5539E">
        <w:rPr>
          <w:noProof/>
          <w:sz w:val="24"/>
          <w:szCs w:val="24"/>
          <w:lang w:val="ro-RO"/>
        </w:rPr>
        <w:t>a</w:t>
      </w:r>
      <w:r w:rsidRPr="00A5539E">
        <w:rPr>
          <w:noProof/>
          <w:sz w:val="24"/>
          <w:szCs w:val="24"/>
          <w:lang w:val="ro-RO"/>
        </w:rPr>
        <w:t xml:space="preserve">ri peisagistice. Este de asemenea important ca aportul PAC la </w:t>
      </w:r>
      <w:r w:rsidR="0005596B">
        <w:rPr>
          <w:noProof/>
          <w:sz w:val="24"/>
          <w:szCs w:val="24"/>
          <w:lang w:val="ro-RO"/>
        </w:rPr>
        <w:t>in</w:t>
      </w:r>
      <w:r w:rsidRPr="00A5539E">
        <w:rPr>
          <w:noProof/>
          <w:sz w:val="24"/>
          <w:szCs w:val="24"/>
          <w:lang w:val="ro-RO"/>
        </w:rPr>
        <w:t>deplinirea acestor obiective s</w:t>
      </w:r>
      <w:r w:rsidR="00F81534" w:rsidRPr="00A5539E">
        <w:rPr>
          <w:noProof/>
          <w:sz w:val="24"/>
          <w:szCs w:val="24"/>
          <w:lang w:val="ro-RO"/>
        </w:rPr>
        <w:t>a</w:t>
      </w:r>
      <w:r w:rsidRPr="00A5539E">
        <w:rPr>
          <w:noProof/>
          <w:sz w:val="24"/>
          <w:szCs w:val="24"/>
          <w:lang w:val="ro-RO"/>
        </w:rPr>
        <w:t xml:space="preserve"> fie strategic </w:t>
      </w:r>
      <w:r w:rsidR="00F81534" w:rsidRPr="00A5539E">
        <w:rPr>
          <w:noProof/>
          <w:sz w:val="24"/>
          <w:szCs w:val="24"/>
          <w:lang w:val="ro-RO"/>
        </w:rPr>
        <w:t>s</w:t>
      </w:r>
      <w:r w:rsidRPr="00A5539E">
        <w:rPr>
          <w:noProof/>
          <w:sz w:val="24"/>
          <w:szCs w:val="24"/>
          <w:lang w:val="ro-RO"/>
        </w:rPr>
        <w:t>i m</w:t>
      </w:r>
      <w:r w:rsidR="00F81534" w:rsidRPr="00A5539E">
        <w:rPr>
          <w:noProof/>
          <w:sz w:val="24"/>
          <w:szCs w:val="24"/>
          <w:lang w:val="ro-RO"/>
        </w:rPr>
        <w:t>a</w:t>
      </w:r>
      <w:r w:rsidRPr="00A5539E">
        <w:rPr>
          <w:noProof/>
          <w:sz w:val="24"/>
          <w:szCs w:val="24"/>
          <w:lang w:val="ro-RO"/>
        </w:rPr>
        <w:t xml:space="preserve">surabil. </w:t>
      </w:r>
    </w:p>
    <w:p w14:paraId="02CCF985" w14:textId="6630D250" w:rsidR="00181458" w:rsidRPr="00A5539E" w:rsidRDefault="00181458" w:rsidP="00181458">
      <w:pPr>
        <w:pStyle w:val="Bodytext20"/>
        <w:ind w:firstLine="720"/>
        <w:jc w:val="both"/>
        <w:rPr>
          <w:noProof/>
          <w:sz w:val="24"/>
          <w:szCs w:val="24"/>
          <w:lang w:val="ro-RO"/>
        </w:rPr>
      </w:pPr>
      <w:r w:rsidRPr="00A5539E">
        <w:rPr>
          <w:noProof/>
          <w:sz w:val="24"/>
          <w:szCs w:val="24"/>
          <w:lang w:val="ro-RO"/>
        </w:rPr>
        <w:t>Actuala arhitectur</w:t>
      </w:r>
      <w:r w:rsidR="00F81534" w:rsidRPr="00A5539E">
        <w:rPr>
          <w:noProof/>
          <w:sz w:val="24"/>
          <w:szCs w:val="24"/>
          <w:lang w:val="ro-RO"/>
        </w:rPr>
        <w:t>a</w:t>
      </w:r>
      <w:r w:rsidRPr="00A5539E">
        <w:rPr>
          <w:noProof/>
          <w:sz w:val="24"/>
          <w:szCs w:val="24"/>
          <w:lang w:val="ro-RO"/>
        </w:rPr>
        <w:t xml:space="preserve"> a PAC, care </w:t>
      </w:r>
      <w:r w:rsidR="00F81534" w:rsidRPr="00A5539E">
        <w:rPr>
          <w:noProof/>
          <w:sz w:val="24"/>
          <w:szCs w:val="24"/>
          <w:lang w:val="ro-RO"/>
        </w:rPr>
        <w:t>t</w:t>
      </w:r>
      <w:r w:rsidRPr="00A5539E">
        <w:rPr>
          <w:noProof/>
          <w:sz w:val="24"/>
          <w:szCs w:val="24"/>
          <w:lang w:val="ro-RO"/>
        </w:rPr>
        <w:t xml:space="preserve">ine seama de aspectele ecologice </w:t>
      </w:r>
      <w:r w:rsidR="00F81534" w:rsidRPr="00A5539E">
        <w:rPr>
          <w:noProof/>
          <w:sz w:val="24"/>
          <w:szCs w:val="24"/>
          <w:lang w:val="ro-RO"/>
        </w:rPr>
        <w:t>s</w:t>
      </w:r>
      <w:r w:rsidRPr="00A5539E">
        <w:rPr>
          <w:noProof/>
          <w:sz w:val="24"/>
          <w:szCs w:val="24"/>
          <w:lang w:val="ro-RO"/>
        </w:rPr>
        <w:t>i se bazeaz</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principal pe punerea </w:t>
      </w:r>
      <w:r w:rsidR="0005596B">
        <w:rPr>
          <w:noProof/>
          <w:sz w:val="24"/>
          <w:szCs w:val="24"/>
          <w:lang w:val="ro-RO"/>
        </w:rPr>
        <w:t>in</w:t>
      </w:r>
      <w:r w:rsidRPr="00A5539E">
        <w:rPr>
          <w:noProof/>
          <w:sz w:val="24"/>
          <w:szCs w:val="24"/>
          <w:lang w:val="ro-RO"/>
        </w:rPr>
        <w:t xml:space="preserve"> aplicare complementar</w:t>
      </w:r>
      <w:r w:rsidR="00F81534" w:rsidRPr="00A5539E">
        <w:rPr>
          <w:noProof/>
          <w:sz w:val="24"/>
          <w:szCs w:val="24"/>
          <w:lang w:val="ro-RO"/>
        </w:rPr>
        <w:t>a</w:t>
      </w:r>
      <w:r w:rsidRPr="00A5539E">
        <w:rPr>
          <w:noProof/>
          <w:sz w:val="24"/>
          <w:szCs w:val="24"/>
          <w:lang w:val="ro-RO"/>
        </w:rPr>
        <w:t xml:space="preserve"> a trei instrumente distincte de politic</w:t>
      </w:r>
      <w:r w:rsidR="00F81534" w:rsidRPr="00A5539E">
        <w:rPr>
          <w:noProof/>
          <w:sz w:val="24"/>
          <w:szCs w:val="24"/>
          <w:lang w:val="ro-RO"/>
        </w:rPr>
        <w:t>a</w:t>
      </w:r>
      <w:r w:rsidRPr="00A5539E">
        <w:rPr>
          <w:noProof/>
          <w:sz w:val="24"/>
          <w:szCs w:val="24"/>
          <w:lang w:val="ro-RO"/>
        </w:rPr>
        <w:t>: ecocondi</w:t>
      </w:r>
      <w:r w:rsidR="00F81534" w:rsidRPr="00A5539E">
        <w:rPr>
          <w:noProof/>
          <w:sz w:val="24"/>
          <w:szCs w:val="24"/>
          <w:lang w:val="ro-RO"/>
        </w:rPr>
        <w:t>t</w:t>
      </w:r>
      <w:r w:rsidRPr="00A5539E">
        <w:rPr>
          <w:noProof/>
          <w:sz w:val="24"/>
          <w:szCs w:val="24"/>
          <w:lang w:val="ro-RO"/>
        </w:rPr>
        <w:t>ionalitatea, pl</w:t>
      </w:r>
      <w:r w:rsidR="00F81534" w:rsidRPr="00A5539E">
        <w:rPr>
          <w:noProof/>
          <w:sz w:val="24"/>
          <w:szCs w:val="24"/>
          <w:lang w:val="ro-RO"/>
        </w:rPr>
        <w:t>at</w:t>
      </w:r>
      <w:r w:rsidRPr="00A5539E">
        <w:rPr>
          <w:noProof/>
          <w:sz w:val="24"/>
          <w:szCs w:val="24"/>
          <w:lang w:val="ro-RO"/>
        </w:rPr>
        <w:t xml:space="preserve">ile directe de ecologizare </w:t>
      </w:r>
      <w:r w:rsidR="00F81534" w:rsidRPr="00A5539E">
        <w:rPr>
          <w:noProof/>
          <w:sz w:val="24"/>
          <w:szCs w:val="24"/>
          <w:lang w:val="ro-RO"/>
        </w:rPr>
        <w:t>s</w:t>
      </w:r>
      <w:r w:rsidRPr="00A5539E">
        <w:rPr>
          <w:noProof/>
          <w:sz w:val="24"/>
          <w:szCs w:val="24"/>
          <w:lang w:val="ro-RO"/>
        </w:rPr>
        <w:t>i m</w:t>
      </w:r>
      <w:r w:rsidR="00F81534" w:rsidRPr="00A5539E">
        <w:rPr>
          <w:noProof/>
          <w:sz w:val="24"/>
          <w:szCs w:val="24"/>
          <w:lang w:val="ro-RO"/>
        </w:rPr>
        <w:t>a</w:t>
      </w:r>
      <w:r w:rsidRPr="00A5539E">
        <w:rPr>
          <w:noProof/>
          <w:sz w:val="24"/>
          <w:szCs w:val="24"/>
          <w:lang w:val="ro-RO"/>
        </w:rPr>
        <w:t xml:space="preserve">surile voluntare de agromediu </w:t>
      </w:r>
      <w:r w:rsidR="00F81534" w:rsidRPr="00A5539E">
        <w:rPr>
          <w:noProof/>
          <w:sz w:val="24"/>
          <w:szCs w:val="24"/>
          <w:lang w:val="ro-RO"/>
        </w:rPr>
        <w:t>s</w:t>
      </w:r>
      <w:r w:rsidRPr="00A5539E">
        <w:rPr>
          <w:noProof/>
          <w:sz w:val="24"/>
          <w:szCs w:val="24"/>
          <w:lang w:val="ro-RO"/>
        </w:rPr>
        <w:t>i clim</w:t>
      </w:r>
      <w:r w:rsidR="00F81534" w:rsidRPr="00A5539E">
        <w:rPr>
          <w:noProof/>
          <w:sz w:val="24"/>
          <w:szCs w:val="24"/>
          <w:lang w:val="ro-RO"/>
        </w:rPr>
        <w:t>a</w:t>
      </w:r>
      <w:r w:rsidRPr="00A5539E">
        <w:rPr>
          <w:noProof/>
          <w:sz w:val="24"/>
          <w:szCs w:val="24"/>
          <w:lang w:val="ro-RO"/>
        </w:rPr>
        <w:t xml:space="preserve">, va fi </w:t>
      </w:r>
      <w:r w:rsidR="0005596B">
        <w:rPr>
          <w:noProof/>
          <w:sz w:val="24"/>
          <w:szCs w:val="24"/>
          <w:lang w:val="ro-RO"/>
        </w:rPr>
        <w:t>in</w:t>
      </w:r>
      <w:r w:rsidRPr="00A5539E">
        <w:rPr>
          <w:noProof/>
          <w:sz w:val="24"/>
          <w:szCs w:val="24"/>
          <w:lang w:val="ro-RO"/>
        </w:rPr>
        <w:t>locuit</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toate opera</w:t>
      </w:r>
      <w:r w:rsidR="00F81534" w:rsidRPr="00A5539E">
        <w:rPr>
          <w:noProof/>
          <w:sz w:val="24"/>
          <w:szCs w:val="24"/>
          <w:lang w:val="ro-RO"/>
        </w:rPr>
        <w:t>t</w:t>
      </w:r>
      <w:r w:rsidRPr="00A5539E">
        <w:rPr>
          <w:noProof/>
          <w:sz w:val="24"/>
          <w:szCs w:val="24"/>
          <w:lang w:val="ro-RO"/>
        </w:rPr>
        <w:t xml:space="preserve">iunile vor fi integrate </w:t>
      </w:r>
      <w:r w:rsidR="0005596B">
        <w:rPr>
          <w:noProof/>
          <w:sz w:val="24"/>
          <w:szCs w:val="24"/>
          <w:lang w:val="ro-RO"/>
        </w:rPr>
        <w:t>in</w:t>
      </w:r>
      <w:r w:rsidRPr="00A5539E">
        <w:rPr>
          <w:noProof/>
          <w:sz w:val="24"/>
          <w:szCs w:val="24"/>
          <w:lang w:val="ro-RO"/>
        </w:rPr>
        <w:t>tr-o abordare mai orientat</w:t>
      </w:r>
      <w:r w:rsidR="00F81534" w:rsidRPr="00A5539E">
        <w:rPr>
          <w:noProof/>
          <w:sz w:val="24"/>
          <w:szCs w:val="24"/>
          <w:lang w:val="ro-RO"/>
        </w:rPr>
        <w:t>a</w:t>
      </w:r>
      <w:r w:rsidRPr="00A5539E">
        <w:rPr>
          <w:noProof/>
          <w:sz w:val="24"/>
          <w:szCs w:val="24"/>
          <w:lang w:val="ro-RO"/>
        </w:rPr>
        <w:t>, mai ambi</w:t>
      </w:r>
      <w:r w:rsidR="00F81534" w:rsidRPr="00A5539E">
        <w:rPr>
          <w:noProof/>
          <w:sz w:val="24"/>
          <w:szCs w:val="24"/>
          <w:lang w:val="ro-RO"/>
        </w:rPr>
        <w:t>t</w:t>
      </w:r>
      <w:r w:rsidRPr="00A5539E">
        <w:rPr>
          <w:noProof/>
          <w:sz w:val="24"/>
          <w:szCs w:val="24"/>
          <w:lang w:val="ro-RO"/>
        </w:rPr>
        <w:t>ioas</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cu toate acestea flexibil</w:t>
      </w:r>
      <w:r w:rsidR="00F81534" w:rsidRPr="00A5539E">
        <w:rPr>
          <w:noProof/>
          <w:sz w:val="24"/>
          <w:szCs w:val="24"/>
          <w:lang w:val="ro-RO"/>
        </w:rPr>
        <w:t>a</w:t>
      </w:r>
      <w:r w:rsidRPr="00A5539E">
        <w:rPr>
          <w:noProof/>
          <w:sz w:val="24"/>
          <w:szCs w:val="24"/>
          <w:lang w:val="ro-RO"/>
        </w:rPr>
        <w:t>. Noul model de realizare a obiectivelor va permite statelor membre s</w:t>
      </w:r>
      <w:r w:rsidR="00F81534" w:rsidRPr="00A5539E">
        <w:rPr>
          <w:noProof/>
          <w:sz w:val="24"/>
          <w:szCs w:val="24"/>
          <w:lang w:val="ro-RO"/>
        </w:rPr>
        <w:t>a</w:t>
      </w:r>
      <w:r w:rsidRPr="00A5539E">
        <w:rPr>
          <w:noProof/>
          <w:sz w:val="24"/>
          <w:szCs w:val="24"/>
          <w:lang w:val="ro-RO"/>
        </w:rPr>
        <w:t xml:space="preserve"> conceap</w:t>
      </w:r>
      <w:r w:rsidR="00F81534" w:rsidRPr="00A5539E">
        <w:rPr>
          <w:noProof/>
          <w:sz w:val="24"/>
          <w:szCs w:val="24"/>
          <w:lang w:val="ro-RO"/>
        </w:rPr>
        <w:t>a</w:t>
      </w:r>
      <w:r w:rsidRPr="00A5539E">
        <w:rPr>
          <w:noProof/>
          <w:sz w:val="24"/>
          <w:szCs w:val="24"/>
          <w:lang w:val="ro-RO"/>
        </w:rPr>
        <w:t xml:space="preserve"> o combina</w:t>
      </w:r>
      <w:r w:rsidR="00F81534" w:rsidRPr="00A5539E">
        <w:rPr>
          <w:noProof/>
          <w:sz w:val="24"/>
          <w:szCs w:val="24"/>
          <w:lang w:val="ro-RO"/>
        </w:rPr>
        <w:t>t</w:t>
      </w:r>
      <w:r w:rsidRPr="00A5539E">
        <w:rPr>
          <w:noProof/>
          <w:sz w:val="24"/>
          <w:szCs w:val="24"/>
          <w:lang w:val="ro-RO"/>
        </w:rPr>
        <w:t>ie de m</w:t>
      </w:r>
      <w:r w:rsidR="00F81534" w:rsidRPr="00A5539E">
        <w:rPr>
          <w:noProof/>
          <w:sz w:val="24"/>
          <w:szCs w:val="24"/>
          <w:lang w:val="ro-RO"/>
        </w:rPr>
        <w:t>a</w:t>
      </w:r>
      <w:r w:rsidRPr="00A5539E">
        <w:rPr>
          <w:noProof/>
          <w:sz w:val="24"/>
          <w:szCs w:val="24"/>
          <w:lang w:val="ro-RO"/>
        </w:rPr>
        <w:t xml:space="preserve">suri obligatorii </w:t>
      </w:r>
      <w:r w:rsidR="00F81534" w:rsidRPr="00A5539E">
        <w:rPr>
          <w:noProof/>
          <w:sz w:val="24"/>
          <w:szCs w:val="24"/>
          <w:lang w:val="ro-RO"/>
        </w:rPr>
        <w:t>s</w:t>
      </w:r>
      <w:r w:rsidRPr="00A5539E">
        <w:rPr>
          <w:noProof/>
          <w:sz w:val="24"/>
          <w:szCs w:val="24"/>
          <w:lang w:val="ro-RO"/>
        </w:rPr>
        <w:t xml:space="preserve">i voluntare </w:t>
      </w:r>
      <w:r w:rsidR="0005596B">
        <w:rPr>
          <w:noProof/>
          <w:sz w:val="24"/>
          <w:szCs w:val="24"/>
          <w:lang w:val="ro-RO"/>
        </w:rPr>
        <w:t>in</w:t>
      </w:r>
      <w:r w:rsidRPr="00A5539E">
        <w:rPr>
          <w:noProof/>
          <w:sz w:val="24"/>
          <w:szCs w:val="24"/>
          <w:lang w:val="ro-RO"/>
        </w:rPr>
        <w:t xml:space="preserve"> pilonul I </w:t>
      </w:r>
      <w:r w:rsidR="00F81534" w:rsidRPr="00A5539E">
        <w:rPr>
          <w:noProof/>
          <w:sz w:val="24"/>
          <w:szCs w:val="24"/>
          <w:lang w:val="ro-RO"/>
        </w:rPr>
        <w:t>s</w:t>
      </w:r>
      <w:r w:rsidRPr="00A5539E">
        <w:rPr>
          <w:noProof/>
          <w:sz w:val="24"/>
          <w:szCs w:val="24"/>
          <w:lang w:val="ro-RO"/>
        </w:rPr>
        <w:t xml:space="preserve">i pilonul II, pentru a realiza obiectivele </w:t>
      </w:r>
      <w:r w:rsidR="0005596B">
        <w:rPr>
          <w:noProof/>
          <w:sz w:val="24"/>
          <w:szCs w:val="24"/>
          <w:lang w:val="ro-RO"/>
        </w:rPr>
        <w:t>in</w:t>
      </w:r>
      <w:r w:rsidRPr="00A5539E">
        <w:rPr>
          <w:noProof/>
          <w:sz w:val="24"/>
          <w:szCs w:val="24"/>
          <w:lang w:val="ro-RO"/>
        </w:rPr>
        <w:t xml:space="preserve"> domeniul mediului </w:t>
      </w:r>
      <w:r w:rsidR="00F81534" w:rsidRPr="00A5539E">
        <w:rPr>
          <w:noProof/>
          <w:sz w:val="24"/>
          <w:szCs w:val="24"/>
          <w:lang w:val="ro-RO"/>
        </w:rPr>
        <w:t>s</w:t>
      </w:r>
      <w:r w:rsidRPr="00A5539E">
        <w:rPr>
          <w:noProof/>
          <w:sz w:val="24"/>
          <w:szCs w:val="24"/>
          <w:lang w:val="ro-RO"/>
        </w:rPr>
        <w:t>i al climei definite la nivelul UE. Statele membre vor trebui s</w:t>
      </w:r>
      <w:r w:rsidR="00F81534" w:rsidRPr="00A5539E">
        <w:rPr>
          <w:noProof/>
          <w:sz w:val="24"/>
          <w:szCs w:val="24"/>
          <w:lang w:val="ro-RO"/>
        </w:rPr>
        <w:t>a</w:t>
      </w:r>
      <w:r w:rsidRPr="00A5539E">
        <w:rPr>
          <w:noProof/>
          <w:sz w:val="24"/>
          <w:szCs w:val="24"/>
          <w:lang w:val="ro-RO"/>
        </w:rPr>
        <w:t xml:space="preserve"> defineasc</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t</w:t>
      </w:r>
      <w:r w:rsidRPr="00A5539E">
        <w:rPr>
          <w:noProof/>
          <w:sz w:val="24"/>
          <w:szCs w:val="24"/>
          <w:lang w:val="ro-RO"/>
        </w:rPr>
        <w:t>inte cuantificate prin care se va asigura c</w:t>
      </w:r>
      <w:r w:rsidR="00F81534" w:rsidRPr="00A5539E">
        <w:rPr>
          <w:noProof/>
          <w:sz w:val="24"/>
          <w:szCs w:val="24"/>
          <w:lang w:val="ro-RO"/>
        </w:rPr>
        <w:t>a</w:t>
      </w:r>
      <w:r w:rsidRPr="00A5539E">
        <w:rPr>
          <w:noProof/>
          <w:sz w:val="24"/>
          <w:szCs w:val="24"/>
          <w:lang w:val="ro-RO"/>
        </w:rPr>
        <w:t xml:space="preserve"> sunt </w:t>
      </w:r>
      <w:r w:rsidR="0005596B">
        <w:rPr>
          <w:noProof/>
          <w:sz w:val="24"/>
          <w:szCs w:val="24"/>
          <w:lang w:val="ro-RO"/>
        </w:rPr>
        <w:t>in</w:t>
      </w:r>
      <w:r w:rsidRPr="00A5539E">
        <w:rPr>
          <w:noProof/>
          <w:sz w:val="24"/>
          <w:szCs w:val="24"/>
          <w:lang w:val="ro-RO"/>
        </w:rPr>
        <w:t xml:space="preserve">deplinite obiectivele convenite </w:t>
      </w:r>
      <w:r w:rsidR="0005596B">
        <w:rPr>
          <w:noProof/>
          <w:sz w:val="24"/>
          <w:szCs w:val="24"/>
          <w:lang w:val="ro-RO"/>
        </w:rPr>
        <w:t>in</w:t>
      </w:r>
      <w:r w:rsidRPr="00A5539E">
        <w:rPr>
          <w:noProof/>
          <w:sz w:val="24"/>
          <w:szCs w:val="24"/>
          <w:lang w:val="ro-RO"/>
        </w:rPr>
        <w:t xml:space="preserve"> domeniul mediului </w:t>
      </w:r>
      <w:r w:rsidR="00F81534" w:rsidRPr="00A5539E">
        <w:rPr>
          <w:noProof/>
          <w:sz w:val="24"/>
          <w:szCs w:val="24"/>
          <w:lang w:val="ro-RO"/>
        </w:rPr>
        <w:t>s</w:t>
      </w:r>
      <w:r w:rsidRPr="00A5539E">
        <w:rPr>
          <w:noProof/>
          <w:sz w:val="24"/>
          <w:szCs w:val="24"/>
          <w:lang w:val="ro-RO"/>
        </w:rPr>
        <w:t>i al climei, definite la nivelul UE. Statele membre vor avea flexibilitatea de a elabora planuri strategice, care s</w:t>
      </w:r>
      <w:r w:rsidR="00F81534" w:rsidRPr="00A5539E">
        <w:rPr>
          <w:noProof/>
          <w:sz w:val="24"/>
          <w:szCs w:val="24"/>
          <w:lang w:val="ro-RO"/>
        </w:rPr>
        <w:t>a</w:t>
      </w:r>
      <w:r w:rsidRPr="00A5539E">
        <w:rPr>
          <w:noProof/>
          <w:sz w:val="24"/>
          <w:szCs w:val="24"/>
          <w:lang w:val="ro-RO"/>
        </w:rPr>
        <w:t xml:space="preserve"> fac</w:t>
      </w:r>
      <w:r w:rsidR="00F81534" w:rsidRPr="00A5539E">
        <w:rPr>
          <w:noProof/>
          <w:sz w:val="24"/>
          <w:szCs w:val="24"/>
          <w:lang w:val="ro-RO"/>
        </w:rPr>
        <w:t>a</w:t>
      </w:r>
      <w:r w:rsidRPr="00A5539E">
        <w:rPr>
          <w:noProof/>
          <w:sz w:val="24"/>
          <w:szCs w:val="24"/>
          <w:lang w:val="ro-RO"/>
        </w:rPr>
        <w:t xml:space="preserve"> posibil</w:t>
      </w:r>
      <w:r w:rsidR="00F81534" w:rsidRPr="00A5539E">
        <w:rPr>
          <w:noProof/>
          <w:sz w:val="24"/>
          <w:szCs w:val="24"/>
          <w:lang w:val="ro-RO"/>
        </w:rPr>
        <w:t>a</w:t>
      </w:r>
      <w:r w:rsidRPr="00A5539E">
        <w:rPr>
          <w:noProof/>
          <w:sz w:val="24"/>
          <w:szCs w:val="24"/>
          <w:lang w:val="ro-RO"/>
        </w:rPr>
        <w:t xml:space="preserve"> abordarea nevoilor </w:t>
      </w:r>
      <w:r w:rsidR="0005596B">
        <w:rPr>
          <w:noProof/>
          <w:sz w:val="24"/>
          <w:szCs w:val="24"/>
          <w:lang w:val="ro-RO"/>
        </w:rPr>
        <w:t>in</w:t>
      </w:r>
      <w:r w:rsidRPr="00A5539E">
        <w:rPr>
          <w:noProof/>
          <w:sz w:val="24"/>
          <w:szCs w:val="24"/>
          <w:lang w:val="ro-RO"/>
        </w:rPr>
        <w:t xml:space="preserve"> materie de mediu </w:t>
      </w:r>
      <w:r w:rsidR="00F81534" w:rsidRPr="00A5539E">
        <w:rPr>
          <w:noProof/>
          <w:sz w:val="24"/>
          <w:szCs w:val="24"/>
          <w:lang w:val="ro-RO"/>
        </w:rPr>
        <w:t>s</w:t>
      </w:r>
      <w:r w:rsidRPr="00A5539E">
        <w:rPr>
          <w:noProof/>
          <w:sz w:val="24"/>
          <w:szCs w:val="24"/>
          <w:lang w:val="ro-RO"/>
        </w:rPr>
        <w:t>i clim</w:t>
      </w:r>
      <w:r w:rsidR="00F81534" w:rsidRPr="00A5539E">
        <w:rPr>
          <w:noProof/>
          <w:sz w:val="24"/>
          <w:szCs w:val="24"/>
          <w:lang w:val="ro-RO"/>
        </w:rPr>
        <w:t>a</w:t>
      </w:r>
      <w:r w:rsidRPr="00A5539E">
        <w:rPr>
          <w:noProof/>
          <w:sz w:val="24"/>
          <w:szCs w:val="24"/>
          <w:lang w:val="ro-RO"/>
        </w:rPr>
        <w:t xml:space="preserve"> la nivel local. Ar trebui s</w:t>
      </w:r>
      <w:r w:rsidR="00F81534" w:rsidRPr="00A5539E">
        <w:rPr>
          <w:noProof/>
          <w:sz w:val="24"/>
          <w:szCs w:val="24"/>
          <w:lang w:val="ro-RO"/>
        </w:rPr>
        <w:t>a</w:t>
      </w:r>
      <w:r w:rsidRPr="00A5539E">
        <w:rPr>
          <w:noProof/>
          <w:sz w:val="24"/>
          <w:szCs w:val="24"/>
          <w:lang w:val="ro-RO"/>
        </w:rPr>
        <w:t xml:space="preserve"> se analizeze modul </w:t>
      </w:r>
      <w:r w:rsidR="0005596B">
        <w:rPr>
          <w:noProof/>
          <w:sz w:val="24"/>
          <w:szCs w:val="24"/>
          <w:lang w:val="ro-RO"/>
        </w:rPr>
        <w:t>in</w:t>
      </w:r>
      <w:r w:rsidRPr="00A5539E">
        <w:rPr>
          <w:noProof/>
          <w:sz w:val="24"/>
          <w:szCs w:val="24"/>
          <w:lang w:val="ro-RO"/>
        </w:rPr>
        <w:t xml:space="preserve"> care o cerin</w:t>
      </w:r>
      <w:r w:rsidR="00F81534" w:rsidRPr="00A5539E">
        <w:rPr>
          <w:noProof/>
          <w:sz w:val="24"/>
          <w:szCs w:val="24"/>
          <w:lang w:val="ro-RO"/>
        </w:rPr>
        <w:t>ta</w:t>
      </w:r>
      <w:r w:rsidRPr="00A5539E">
        <w:rPr>
          <w:noProof/>
          <w:sz w:val="24"/>
          <w:szCs w:val="24"/>
          <w:lang w:val="ro-RO"/>
        </w:rPr>
        <w:t xml:space="preserve"> obligatorie pentru </w:t>
      </w:r>
      <w:r w:rsidR="0005596B">
        <w:rPr>
          <w:noProof/>
          <w:sz w:val="24"/>
          <w:szCs w:val="24"/>
          <w:lang w:val="ro-RO"/>
        </w:rPr>
        <w:t>in</w:t>
      </w:r>
      <w:r w:rsidRPr="00A5539E">
        <w:rPr>
          <w:noProof/>
          <w:sz w:val="24"/>
          <w:szCs w:val="24"/>
          <w:lang w:val="ro-RO"/>
        </w:rPr>
        <w:t>treaga UE de a avea un plan de gestionare a substan</w:t>
      </w:r>
      <w:r w:rsidR="00F81534" w:rsidRPr="00A5539E">
        <w:rPr>
          <w:noProof/>
          <w:sz w:val="24"/>
          <w:szCs w:val="24"/>
          <w:lang w:val="ro-RO"/>
        </w:rPr>
        <w:t>t</w:t>
      </w:r>
      <w:r w:rsidRPr="00A5539E">
        <w:rPr>
          <w:noProof/>
          <w:sz w:val="24"/>
          <w:szCs w:val="24"/>
          <w:lang w:val="ro-RO"/>
        </w:rPr>
        <w:t xml:space="preserve">elor nutritive </w:t>
      </w:r>
      <w:r w:rsidR="00F81534" w:rsidRPr="00A5539E">
        <w:rPr>
          <w:noProof/>
          <w:sz w:val="24"/>
          <w:szCs w:val="24"/>
          <w:lang w:val="ro-RO"/>
        </w:rPr>
        <w:t>s</w:t>
      </w:r>
      <w:r w:rsidRPr="00A5539E">
        <w:rPr>
          <w:noProof/>
          <w:sz w:val="24"/>
          <w:szCs w:val="24"/>
          <w:lang w:val="ro-RO"/>
        </w:rPr>
        <w:t>i stimulente pentru agricultura de precizie, care face parte din planul strategic privind PAC al oric</w:t>
      </w:r>
      <w:r w:rsidR="00F81534" w:rsidRPr="00A5539E">
        <w:rPr>
          <w:noProof/>
          <w:sz w:val="24"/>
          <w:szCs w:val="24"/>
          <w:lang w:val="ro-RO"/>
        </w:rPr>
        <w:t>a</w:t>
      </w:r>
      <w:r w:rsidRPr="00A5539E">
        <w:rPr>
          <w:noProof/>
          <w:sz w:val="24"/>
          <w:szCs w:val="24"/>
          <w:lang w:val="ro-RO"/>
        </w:rPr>
        <w:t xml:space="preserve">rui stat membru, ar putea duce la rezultate mai bune. Comisia va analiza, printre altele, </w:t>
      </w:r>
      <w:r w:rsidR="00F81534" w:rsidRPr="00A5539E">
        <w:rPr>
          <w:noProof/>
          <w:sz w:val="24"/>
          <w:szCs w:val="24"/>
          <w:lang w:val="ro-RO"/>
        </w:rPr>
        <w:t>s</w:t>
      </w:r>
      <w:r w:rsidRPr="00A5539E">
        <w:rPr>
          <w:noProof/>
          <w:sz w:val="24"/>
          <w:szCs w:val="24"/>
          <w:lang w:val="ro-RO"/>
        </w:rPr>
        <w:t xml:space="preserve">i modul </w:t>
      </w:r>
      <w:r w:rsidR="0005596B">
        <w:rPr>
          <w:noProof/>
          <w:sz w:val="24"/>
          <w:szCs w:val="24"/>
          <w:lang w:val="ro-RO"/>
        </w:rPr>
        <w:t>in</w:t>
      </w:r>
      <w:r w:rsidRPr="00A5539E">
        <w:rPr>
          <w:noProof/>
          <w:sz w:val="24"/>
          <w:szCs w:val="24"/>
          <w:lang w:val="ro-RO"/>
        </w:rPr>
        <w:t xml:space="preserve"> care ar putea concepe m</w:t>
      </w:r>
      <w:r w:rsidR="00F81534" w:rsidRPr="00A5539E">
        <w:rPr>
          <w:noProof/>
          <w:sz w:val="24"/>
          <w:szCs w:val="24"/>
          <w:lang w:val="ro-RO"/>
        </w:rPr>
        <w:t>a</w:t>
      </w:r>
      <w:r w:rsidRPr="00A5539E">
        <w:rPr>
          <w:noProof/>
          <w:sz w:val="24"/>
          <w:szCs w:val="24"/>
          <w:lang w:val="ro-RO"/>
        </w:rPr>
        <w:t>suri care s</w:t>
      </w:r>
      <w:r w:rsidR="00F81534" w:rsidRPr="00A5539E">
        <w:rPr>
          <w:noProof/>
          <w:sz w:val="24"/>
          <w:szCs w:val="24"/>
          <w:lang w:val="ro-RO"/>
        </w:rPr>
        <w:t>a</w:t>
      </w:r>
      <w:r w:rsidRPr="00A5539E">
        <w:rPr>
          <w:noProof/>
          <w:sz w:val="24"/>
          <w:szCs w:val="24"/>
          <w:lang w:val="ro-RO"/>
        </w:rPr>
        <w:t xml:space="preserve"> produc</w:t>
      </w:r>
      <w:r w:rsidR="00F81534" w:rsidRPr="00A5539E">
        <w:rPr>
          <w:noProof/>
          <w:sz w:val="24"/>
          <w:szCs w:val="24"/>
          <w:lang w:val="ro-RO"/>
        </w:rPr>
        <w:t>a</w:t>
      </w:r>
      <w:r w:rsidRPr="00A5539E">
        <w:rPr>
          <w:noProof/>
          <w:sz w:val="24"/>
          <w:szCs w:val="24"/>
          <w:lang w:val="ro-RO"/>
        </w:rPr>
        <w:t xml:space="preserve"> o valoare ad</w:t>
      </w:r>
      <w:r w:rsidR="00F81534" w:rsidRPr="00A5539E">
        <w:rPr>
          <w:noProof/>
          <w:sz w:val="24"/>
          <w:szCs w:val="24"/>
          <w:lang w:val="ro-RO"/>
        </w:rPr>
        <w:t>a</w:t>
      </w:r>
      <w:r w:rsidRPr="00A5539E">
        <w:rPr>
          <w:noProof/>
          <w:sz w:val="24"/>
          <w:szCs w:val="24"/>
          <w:lang w:val="ro-RO"/>
        </w:rPr>
        <w:t>ugat</w:t>
      </w:r>
      <w:r w:rsidR="00F81534" w:rsidRPr="00A5539E">
        <w:rPr>
          <w:noProof/>
          <w:sz w:val="24"/>
          <w:szCs w:val="24"/>
          <w:lang w:val="ro-RO"/>
        </w:rPr>
        <w:t>a</w:t>
      </w:r>
      <w:r w:rsidRPr="00A5539E">
        <w:rPr>
          <w:noProof/>
          <w:sz w:val="24"/>
          <w:szCs w:val="24"/>
          <w:lang w:val="ro-RO"/>
        </w:rPr>
        <w:t xml:space="preserve"> european</w:t>
      </w:r>
      <w:r w:rsidR="00F81534" w:rsidRPr="00A5539E">
        <w:rPr>
          <w:noProof/>
          <w:sz w:val="24"/>
          <w:szCs w:val="24"/>
          <w:lang w:val="ro-RO"/>
        </w:rPr>
        <w:t>a</w:t>
      </w:r>
      <w:r w:rsidRPr="00A5539E">
        <w:rPr>
          <w:noProof/>
          <w:sz w:val="24"/>
          <w:szCs w:val="24"/>
          <w:lang w:val="ro-RO"/>
        </w:rPr>
        <w:t xml:space="preserve"> ridicat</w:t>
      </w:r>
      <w:r w:rsidR="00F81534" w:rsidRPr="00A5539E">
        <w:rPr>
          <w:noProof/>
          <w:sz w:val="24"/>
          <w:szCs w:val="24"/>
          <w:lang w:val="ro-RO"/>
        </w:rPr>
        <w:t>a</w:t>
      </w:r>
      <w:r w:rsidRPr="00A5539E">
        <w:rPr>
          <w:noProof/>
          <w:sz w:val="24"/>
          <w:szCs w:val="24"/>
          <w:lang w:val="ro-RO"/>
        </w:rPr>
        <w:t>, precum conservarea p</w:t>
      </w:r>
      <w:r w:rsidR="00F81534" w:rsidRPr="00A5539E">
        <w:rPr>
          <w:noProof/>
          <w:sz w:val="24"/>
          <w:szCs w:val="24"/>
          <w:lang w:val="ro-RO"/>
        </w:rPr>
        <w:t>as</w:t>
      </w:r>
      <w:r w:rsidRPr="00A5539E">
        <w:rPr>
          <w:noProof/>
          <w:sz w:val="24"/>
          <w:szCs w:val="24"/>
          <w:lang w:val="ro-RO"/>
        </w:rPr>
        <w:t xml:space="preserve">unilor permanente, </w:t>
      </w:r>
      <w:r w:rsidR="0005596B">
        <w:rPr>
          <w:noProof/>
          <w:sz w:val="24"/>
          <w:szCs w:val="24"/>
          <w:lang w:val="ro-RO"/>
        </w:rPr>
        <w:t>in</w:t>
      </w:r>
      <w:r w:rsidRPr="00A5539E">
        <w:rPr>
          <w:noProof/>
          <w:sz w:val="24"/>
          <w:szCs w:val="24"/>
          <w:lang w:val="ro-RO"/>
        </w:rPr>
        <w:t>tre</w:t>
      </w:r>
      <w:r w:rsidR="00F81534" w:rsidRPr="00A5539E">
        <w:rPr>
          <w:noProof/>
          <w:sz w:val="24"/>
          <w:szCs w:val="24"/>
          <w:lang w:val="ro-RO"/>
        </w:rPr>
        <w:t>t</w:t>
      </w:r>
      <w:r w:rsidRPr="00A5539E">
        <w:rPr>
          <w:noProof/>
          <w:sz w:val="24"/>
          <w:szCs w:val="24"/>
          <w:lang w:val="ro-RO"/>
        </w:rPr>
        <w:t xml:space="preserve">inerea </w:t>
      </w:r>
      <w:r w:rsidR="00F81534" w:rsidRPr="00A5539E">
        <w:rPr>
          <w:noProof/>
          <w:sz w:val="24"/>
          <w:szCs w:val="24"/>
          <w:lang w:val="ro-RO"/>
        </w:rPr>
        <w:t>s</w:t>
      </w:r>
      <w:r w:rsidRPr="00A5539E">
        <w:rPr>
          <w:noProof/>
          <w:sz w:val="24"/>
          <w:szCs w:val="24"/>
          <w:lang w:val="ro-RO"/>
        </w:rPr>
        <w:t xml:space="preserve">i crearea elementelor de peisaj, agricultura </w:t>
      </w:r>
      <w:r w:rsidR="0005596B">
        <w:rPr>
          <w:noProof/>
          <w:sz w:val="24"/>
          <w:szCs w:val="24"/>
          <w:lang w:val="ro-RO"/>
        </w:rPr>
        <w:t>in</w:t>
      </w:r>
      <w:r w:rsidRPr="00A5539E">
        <w:rPr>
          <w:noProof/>
          <w:sz w:val="24"/>
          <w:szCs w:val="24"/>
          <w:lang w:val="ro-RO"/>
        </w:rPr>
        <w:t xml:space="preserve"> zone care se confrunt</w:t>
      </w:r>
      <w:r w:rsidR="00F81534" w:rsidRPr="00A5539E">
        <w:rPr>
          <w:noProof/>
          <w:sz w:val="24"/>
          <w:szCs w:val="24"/>
          <w:lang w:val="ro-RO"/>
        </w:rPr>
        <w:t>a</w:t>
      </w:r>
      <w:r w:rsidRPr="00A5539E">
        <w:rPr>
          <w:noProof/>
          <w:sz w:val="24"/>
          <w:szCs w:val="24"/>
          <w:lang w:val="ro-RO"/>
        </w:rPr>
        <w:t xml:space="preserve"> cu constr</w:t>
      </w:r>
      <w:r w:rsidR="00D4099E">
        <w:rPr>
          <w:noProof/>
          <w:sz w:val="24"/>
          <w:szCs w:val="24"/>
          <w:lang w:val="ro-RO"/>
        </w:rPr>
        <w:t>a</w:t>
      </w:r>
      <w:r w:rsidRPr="00A5539E">
        <w:rPr>
          <w:noProof/>
          <w:sz w:val="24"/>
          <w:szCs w:val="24"/>
          <w:lang w:val="ro-RO"/>
        </w:rPr>
        <w:t>ngeri naturale, agricultura ecologic</w:t>
      </w:r>
      <w:r w:rsidR="00F81534" w:rsidRPr="00A5539E">
        <w:rPr>
          <w:noProof/>
          <w:sz w:val="24"/>
          <w:szCs w:val="24"/>
          <w:lang w:val="ro-RO"/>
        </w:rPr>
        <w:t>a</w:t>
      </w:r>
      <w:r w:rsidRPr="00A5539E">
        <w:rPr>
          <w:noProof/>
          <w:sz w:val="24"/>
          <w:szCs w:val="24"/>
          <w:lang w:val="ro-RO"/>
        </w:rPr>
        <w:t xml:space="preserve">, precum </w:t>
      </w:r>
      <w:r w:rsidR="00F81534" w:rsidRPr="00A5539E">
        <w:rPr>
          <w:noProof/>
          <w:sz w:val="24"/>
          <w:szCs w:val="24"/>
          <w:lang w:val="ro-RO"/>
        </w:rPr>
        <w:t>s</w:t>
      </w:r>
      <w:r w:rsidRPr="00A5539E">
        <w:rPr>
          <w:noProof/>
          <w:sz w:val="24"/>
          <w:szCs w:val="24"/>
          <w:lang w:val="ro-RO"/>
        </w:rPr>
        <w:t>i scheme individuale sau colective care vizeaz</w:t>
      </w:r>
      <w:r w:rsidR="00F81534" w:rsidRPr="00A5539E">
        <w:rPr>
          <w:noProof/>
          <w:sz w:val="24"/>
          <w:szCs w:val="24"/>
          <w:lang w:val="ro-RO"/>
        </w:rPr>
        <w:t>a</w:t>
      </w:r>
      <w:r w:rsidRPr="00A5539E">
        <w:rPr>
          <w:noProof/>
          <w:sz w:val="24"/>
          <w:szCs w:val="24"/>
          <w:lang w:val="ro-RO"/>
        </w:rPr>
        <w:t xml:space="preserve"> s</w:t>
      </w:r>
      <w:r w:rsidR="00F81534" w:rsidRPr="00A553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 xml:space="preserve">tatea solului, biodiversitatea </w:t>
      </w:r>
      <w:r w:rsidR="00F81534" w:rsidRPr="00A5539E">
        <w:rPr>
          <w:noProof/>
          <w:sz w:val="24"/>
          <w:szCs w:val="24"/>
          <w:lang w:val="ro-RO"/>
        </w:rPr>
        <w:t>s</w:t>
      </w:r>
      <w:r w:rsidRPr="00A5539E">
        <w:rPr>
          <w:noProof/>
          <w:sz w:val="24"/>
          <w:szCs w:val="24"/>
          <w:lang w:val="ro-RO"/>
        </w:rPr>
        <w:t>i gestionarea bazinelor hidrografice.</w:t>
      </w:r>
    </w:p>
    <w:p w14:paraId="0C8D0470" w14:textId="1B578D10" w:rsidR="00181458" w:rsidRPr="00A5539E" w:rsidRDefault="00181458" w:rsidP="00181458">
      <w:pPr>
        <w:pStyle w:val="Bodytext20"/>
        <w:ind w:firstLine="720"/>
        <w:jc w:val="both"/>
        <w:rPr>
          <w:noProof/>
          <w:sz w:val="24"/>
          <w:szCs w:val="24"/>
          <w:lang w:val="ro-RO"/>
        </w:rPr>
      </w:pPr>
      <w:r w:rsidRPr="00A5539E">
        <w:rPr>
          <w:noProof/>
          <w:sz w:val="24"/>
          <w:szCs w:val="24"/>
          <w:lang w:val="ro-RO"/>
        </w:rPr>
        <w:t>Acordarea de sprijin pentru venit fermierilor va fi condi</w:t>
      </w:r>
      <w:r w:rsidR="00F81534" w:rsidRPr="00A5539E">
        <w:rPr>
          <w:noProof/>
          <w:sz w:val="24"/>
          <w:szCs w:val="24"/>
          <w:lang w:val="ro-RO"/>
        </w:rPr>
        <w:t>t</w:t>
      </w:r>
      <w:r w:rsidRPr="00A5539E">
        <w:rPr>
          <w:noProof/>
          <w:sz w:val="24"/>
          <w:szCs w:val="24"/>
          <w:lang w:val="ro-RO"/>
        </w:rPr>
        <w:t>ionat</w:t>
      </w:r>
      <w:r w:rsidR="00F81534" w:rsidRPr="00A5539E">
        <w:rPr>
          <w:noProof/>
          <w:sz w:val="24"/>
          <w:szCs w:val="24"/>
          <w:lang w:val="ro-RO"/>
        </w:rPr>
        <w:t>a</w:t>
      </w:r>
      <w:r w:rsidRPr="00A5539E">
        <w:rPr>
          <w:noProof/>
          <w:sz w:val="24"/>
          <w:szCs w:val="24"/>
          <w:lang w:val="ro-RO"/>
        </w:rPr>
        <w:t xml:space="preserve"> de adoptarea de c</w:t>
      </w:r>
      <w:r w:rsidR="00F81534" w:rsidRPr="00A5539E">
        <w:rPr>
          <w:noProof/>
          <w:sz w:val="24"/>
          <w:szCs w:val="24"/>
          <w:lang w:val="ro-RO"/>
        </w:rPr>
        <w:t>a</w:t>
      </w:r>
      <w:r w:rsidRPr="00A5539E">
        <w:rPr>
          <w:noProof/>
          <w:sz w:val="24"/>
          <w:szCs w:val="24"/>
          <w:lang w:val="ro-RO"/>
        </w:rPr>
        <w:t>tre ace</w:t>
      </w:r>
      <w:r w:rsidR="00F81534" w:rsidRPr="00A5539E">
        <w:rPr>
          <w:noProof/>
          <w:sz w:val="24"/>
          <w:szCs w:val="24"/>
          <w:lang w:val="ro-RO"/>
        </w:rPr>
        <w:t>s</w:t>
      </w:r>
      <w:r w:rsidRPr="00A5539E">
        <w:rPr>
          <w:noProof/>
          <w:sz w:val="24"/>
          <w:szCs w:val="24"/>
          <w:lang w:val="ro-RO"/>
        </w:rPr>
        <w:t xml:space="preserve">tia a unor practici favorabile mediului </w:t>
      </w:r>
      <w:r w:rsidR="00F81534" w:rsidRPr="00A5539E">
        <w:rPr>
          <w:noProof/>
          <w:sz w:val="24"/>
          <w:szCs w:val="24"/>
          <w:lang w:val="ro-RO"/>
        </w:rPr>
        <w:t>s</w:t>
      </w:r>
      <w:r w:rsidRPr="00A5539E">
        <w:rPr>
          <w:noProof/>
          <w:sz w:val="24"/>
          <w:szCs w:val="24"/>
          <w:lang w:val="ro-RO"/>
        </w:rPr>
        <w:t>i climei, care vor deveni scenariul de referin</w:t>
      </w:r>
      <w:r w:rsidR="00F81534" w:rsidRPr="00A5539E">
        <w:rPr>
          <w:noProof/>
          <w:sz w:val="24"/>
          <w:szCs w:val="24"/>
          <w:lang w:val="ro-RO"/>
        </w:rPr>
        <w:t>ta</w:t>
      </w:r>
      <w:r w:rsidRPr="00A5539E">
        <w:rPr>
          <w:noProof/>
          <w:sz w:val="24"/>
          <w:szCs w:val="24"/>
          <w:lang w:val="ro-RO"/>
        </w:rPr>
        <w:t xml:space="preserve"> pentru practici voluntare mai ambi</w:t>
      </w:r>
      <w:r w:rsidR="00F81534" w:rsidRPr="00A5539E">
        <w:rPr>
          <w:noProof/>
          <w:sz w:val="24"/>
          <w:szCs w:val="24"/>
          <w:lang w:val="ro-RO"/>
        </w:rPr>
        <w:t>t</w:t>
      </w:r>
      <w:r w:rsidRPr="00A5539E">
        <w:rPr>
          <w:noProof/>
          <w:sz w:val="24"/>
          <w:szCs w:val="24"/>
          <w:lang w:val="ro-RO"/>
        </w:rPr>
        <w:t>ioase. Noua condi</w:t>
      </w:r>
      <w:r w:rsidR="00F81534" w:rsidRPr="00A5539E">
        <w:rPr>
          <w:noProof/>
          <w:sz w:val="24"/>
          <w:szCs w:val="24"/>
          <w:lang w:val="ro-RO"/>
        </w:rPr>
        <w:t>t</w:t>
      </w:r>
      <w:r w:rsidRPr="00A5539E">
        <w:rPr>
          <w:noProof/>
          <w:sz w:val="24"/>
          <w:szCs w:val="24"/>
          <w:lang w:val="ro-RO"/>
        </w:rPr>
        <w:t>ionalitate se va baza pe aplicarea unui set ra</w:t>
      </w:r>
      <w:r w:rsidR="00F81534" w:rsidRPr="00A5539E">
        <w:rPr>
          <w:noProof/>
          <w:sz w:val="24"/>
          <w:szCs w:val="24"/>
          <w:lang w:val="ro-RO"/>
        </w:rPr>
        <w:t>t</w:t>
      </w:r>
      <w:r w:rsidRPr="00A5539E">
        <w:rPr>
          <w:noProof/>
          <w:sz w:val="24"/>
          <w:szCs w:val="24"/>
          <w:lang w:val="ro-RO"/>
        </w:rPr>
        <w:t>ionalizat de condi</w:t>
      </w:r>
      <w:r w:rsidR="00F81534" w:rsidRPr="00A5539E">
        <w:rPr>
          <w:noProof/>
          <w:sz w:val="24"/>
          <w:szCs w:val="24"/>
          <w:lang w:val="ro-RO"/>
        </w:rPr>
        <w:t>t</w:t>
      </w:r>
      <w:r w:rsidRPr="00A5539E">
        <w:rPr>
          <w:noProof/>
          <w:sz w:val="24"/>
          <w:szCs w:val="24"/>
          <w:lang w:val="ro-RO"/>
        </w:rPr>
        <w:t xml:space="preserve">ii legate de mediu </w:t>
      </w:r>
      <w:r w:rsidR="00F81534" w:rsidRPr="00A5539E">
        <w:rPr>
          <w:noProof/>
          <w:sz w:val="24"/>
          <w:szCs w:val="24"/>
          <w:lang w:val="ro-RO"/>
        </w:rPr>
        <w:t>s</w:t>
      </w:r>
      <w:r w:rsidRPr="00A5539E">
        <w:rPr>
          <w:noProof/>
          <w:sz w:val="24"/>
          <w:szCs w:val="24"/>
          <w:lang w:val="ro-RO"/>
        </w:rPr>
        <w:t>i clim</w:t>
      </w:r>
      <w:r w:rsidR="00F81534" w:rsidRPr="00A5539E">
        <w:rPr>
          <w:noProof/>
          <w:sz w:val="24"/>
          <w:szCs w:val="24"/>
          <w:lang w:val="ro-RO"/>
        </w:rPr>
        <w:t>a</w:t>
      </w:r>
      <w:r w:rsidRPr="00A5539E">
        <w:rPr>
          <w:noProof/>
          <w:sz w:val="24"/>
          <w:szCs w:val="24"/>
          <w:lang w:val="ro-RO"/>
        </w:rPr>
        <w:t>, care s</w:t>
      </w:r>
      <w:r w:rsidR="00F81534" w:rsidRPr="00A5539E">
        <w:rPr>
          <w:noProof/>
          <w:sz w:val="24"/>
          <w:szCs w:val="24"/>
          <w:lang w:val="ro-RO"/>
        </w:rPr>
        <w:t>a</w:t>
      </w:r>
      <w:r w:rsidRPr="00A5539E">
        <w:rPr>
          <w:noProof/>
          <w:sz w:val="24"/>
          <w:szCs w:val="24"/>
          <w:lang w:val="ro-RO"/>
        </w:rPr>
        <w:t xml:space="preserve"> furnizeze bunuri publice </w:t>
      </w:r>
      <w:r w:rsidR="0005596B">
        <w:rPr>
          <w:noProof/>
          <w:sz w:val="24"/>
          <w:szCs w:val="24"/>
          <w:lang w:val="ro-RO"/>
        </w:rPr>
        <w:t>in</w:t>
      </w:r>
      <w:r w:rsidRPr="00A5539E">
        <w:rPr>
          <w:noProof/>
          <w:sz w:val="24"/>
          <w:szCs w:val="24"/>
          <w:lang w:val="ro-RO"/>
        </w:rPr>
        <w:t xml:space="preserve"> aceste dou</w:t>
      </w:r>
      <w:r w:rsidR="00F81534" w:rsidRPr="00A5539E">
        <w:rPr>
          <w:noProof/>
          <w:sz w:val="24"/>
          <w:szCs w:val="24"/>
          <w:lang w:val="ro-RO"/>
        </w:rPr>
        <w:t>a</w:t>
      </w:r>
      <w:r w:rsidRPr="00A5539E">
        <w:rPr>
          <w:noProof/>
          <w:sz w:val="24"/>
          <w:szCs w:val="24"/>
          <w:lang w:val="ro-RO"/>
        </w:rPr>
        <w:t xml:space="preserve"> domenii. Aceste practici ar fi definite mai </w:t>
      </w:r>
      <w:r w:rsidR="0005596B">
        <w:rPr>
          <w:noProof/>
          <w:sz w:val="24"/>
          <w:szCs w:val="24"/>
          <w:lang w:val="ro-RO"/>
        </w:rPr>
        <w:t>in</w:t>
      </w:r>
      <w:r w:rsidRPr="00A5539E">
        <w:rPr>
          <w:noProof/>
          <w:sz w:val="24"/>
          <w:szCs w:val="24"/>
          <w:lang w:val="ro-RO"/>
        </w:rPr>
        <w:t xml:space="preserve"> detaliu de statele membre pentru ca acestea s</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t</w:t>
      </w:r>
      <w:r w:rsidRPr="00A5539E">
        <w:rPr>
          <w:noProof/>
          <w:sz w:val="24"/>
          <w:szCs w:val="24"/>
          <w:lang w:val="ro-RO"/>
        </w:rPr>
        <w:t>in</w:t>
      </w:r>
      <w:r w:rsidR="00F81534" w:rsidRPr="00A5539E">
        <w:rPr>
          <w:noProof/>
          <w:sz w:val="24"/>
          <w:szCs w:val="24"/>
          <w:lang w:val="ro-RO"/>
        </w:rPr>
        <w:t>a</w:t>
      </w:r>
      <w:r w:rsidRPr="00A5539E">
        <w:rPr>
          <w:noProof/>
          <w:sz w:val="24"/>
          <w:szCs w:val="24"/>
          <w:lang w:val="ro-RO"/>
        </w:rPr>
        <w:t xml:space="preserve"> mai bine seama de situa</w:t>
      </w:r>
      <w:r w:rsidR="00F81534" w:rsidRPr="00A5539E">
        <w:rPr>
          <w:noProof/>
          <w:sz w:val="24"/>
          <w:szCs w:val="24"/>
          <w:lang w:val="ro-RO"/>
        </w:rPr>
        <w:t>t</w:t>
      </w:r>
      <w:r w:rsidRPr="00A5539E">
        <w:rPr>
          <w:noProof/>
          <w:sz w:val="24"/>
          <w:szCs w:val="24"/>
          <w:lang w:val="ro-RO"/>
        </w:rPr>
        <w:t>ia specific</w:t>
      </w:r>
      <w:r w:rsidR="00F81534" w:rsidRPr="00A5539E">
        <w:rPr>
          <w:noProof/>
          <w:sz w:val="24"/>
          <w:szCs w:val="24"/>
          <w:lang w:val="ro-RO"/>
        </w:rPr>
        <w:t>a</w:t>
      </w:r>
      <w:r w:rsidRPr="00A5539E">
        <w:rPr>
          <w:noProof/>
          <w:sz w:val="24"/>
          <w:szCs w:val="24"/>
          <w:lang w:val="ro-RO"/>
        </w:rPr>
        <w:t xml:space="preserve"> a fiec</w:t>
      </w:r>
      <w:r w:rsidR="00F81534" w:rsidRPr="00A5539E">
        <w:rPr>
          <w:noProof/>
          <w:sz w:val="24"/>
          <w:szCs w:val="24"/>
          <w:lang w:val="ro-RO"/>
        </w:rPr>
        <w:t>a</w:t>
      </w:r>
      <w:r w:rsidRPr="00A5539E">
        <w:rPr>
          <w:noProof/>
          <w:sz w:val="24"/>
          <w:szCs w:val="24"/>
          <w:lang w:val="ro-RO"/>
        </w:rPr>
        <w:t xml:space="preserve">ruia, de riscurile </w:t>
      </w:r>
      <w:r w:rsidR="00F81534" w:rsidRPr="00A5539E">
        <w:rPr>
          <w:noProof/>
          <w:sz w:val="24"/>
          <w:szCs w:val="24"/>
          <w:lang w:val="ro-RO"/>
        </w:rPr>
        <w:t>s</w:t>
      </w:r>
      <w:r w:rsidRPr="00A5539E">
        <w:rPr>
          <w:noProof/>
          <w:sz w:val="24"/>
          <w:szCs w:val="24"/>
          <w:lang w:val="ro-RO"/>
        </w:rPr>
        <w:t>i nevoile legate de clim</w:t>
      </w:r>
      <w:r w:rsidR="00F81534" w:rsidRPr="00A5539E">
        <w:rPr>
          <w:noProof/>
          <w:sz w:val="24"/>
          <w:szCs w:val="24"/>
          <w:lang w:val="ro-RO"/>
        </w:rPr>
        <w:t>a</w:t>
      </w:r>
      <w:r w:rsidRPr="00A5539E">
        <w:rPr>
          <w:noProof/>
          <w:sz w:val="24"/>
          <w:szCs w:val="24"/>
          <w:lang w:val="ro-RO"/>
        </w:rPr>
        <w:t>, asigur</w:t>
      </w:r>
      <w:r w:rsidR="00D4099E">
        <w:rPr>
          <w:noProof/>
          <w:sz w:val="24"/>
          <w:szCs w:val="24"/>
          <w:lang w:val="ro-RO"/>
        </w:rPr>
        <w:t>a</w:t>
      </w:r>
      <w:r w:rsidRPr="00A5539E">
        <w:rPr>
          <w:noProof/>
          <w:sz w:val="24"/>
          <w:szCs w:val="24"/>
          <w:lang w:val="ro-RO"/>
        </w:rPr>
        <w:t>ndu-se totodat</w:t>
      </w:r>
      <w:r w:rsidR="00F81534" w:rsidRPr="00A5539E">
        <w:rPr>
          <w:noProof/>
          <w:sz w:val="24"/>
          <w:szCs w:val="24"/>
          <w:lang w:val="ro-RO"/>
        </w:rPr>
        <w:t>a</w:t>
      </w:r>
      <w:r w:rsidRPr="00A5539E">
        <w:rPr>
          <w:noProof/>
          <w:sz w:val="24"/>
          <w:szCs w:val="24"/>
          <w:lang w:val="ro-RO"/>
        </w:rPr>
        <w:t xml:space="preserve"> c</w:t>
      </w:r>
      <w:r w:rsidR="00F81534" w:rsidRPr="00A5539E">
        <w:rPr>
          <w:noProof/>
          <w:sz w:val="24"/>
          <w:szCs w:val="24"/>
          <w:lang w:val="ro-RO"/>
        </w:rPr>
        <w:t>a</w:t>
      </w:r>
      <w:r w:rsidRPr="00A5539E">
        <w:rPr>
          <w:noProof/>
          <w:sz w:val="24"/>
          <w:szCs w:val="24"/>
          <w:lang w:val="ro-RO"/>
        </w:rPr>
        <w:t xml:space="preserve"> practicile respective contribuie </w:t>
      </w:r>
      <w:r w:rsidR="0005596B">
        <w:rPr>
          <w:noProof/>
          <w:sz w:val="24"/>
          <w:szCs w:val="24"/>
          <w:lang w:val="ro-RO"/>
        </w:rPr>
        <w:t>in</w:t>
      </w:r>
      <w:r w:rsidRPr="00A5539E">
        <w:rPr>
          <w:noProof/>
          <w:sz w:val="24"/>
          <w:szCs w:val="24"/>
          <w:lang w:val="ro-RO"/>
        </w:rPr>
        <w:t xml:space="preserve"> mod corespunz</w:t>
      </w:r>
      <w:r w:rsidR="00F81534" w:rsidRPr="00A5539E">
        <w:rPr>
          <w:noProof/>
          <w:sz w:val="24"/>
          <w:szCs w:val="24"/>
          <w:lang w:val="ro-RO"/>
        </w:rPr>
        <w:t>a</w:t>
      </w:r>
      <w:r w:rsidRPr="00A5539E">
        <w:rPr>
          <w:noProof/>
          <w:sz w:val="24"/>
          <w:szCs w:val="24"/>
          <w:lang w:val="ro-RO"/>
        </w:rPr>
        <w:t>tor la realizarea obiectivelor convenite la nivelul UE. Statele membre ar trebui s</w:t>
      </w:r>
      <w:r w:rsidR="00F81534" w:rsidRPr="00A5539E">
        <w:rPr>
          <w:noProof/>
          <w:sz w:val="24"/>
          <w:szCs w:val="24"/>
          <w:lang w:val="ro-RO"/>
        </w:rPr>
        <w:t>a</w:t>
      </w:r>
      <w:r w:rsidRPr="00A5539E">
        <w:rPr>
          <w:noProof/>
          <w:sz w:val="24"/>
          <w:szCs w:val="24"/>
          <w:lang w:val="ro-RO"/>
        </w:rPr>
        <w:t xml:space="preserve"> se asigure c</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t</w:t>
      </w:r>
      <w:r w:rsidRPr="00A5539E">
        <w:rPr>
          <w:noProof/>
          <w:sz w:val="24"/>
          <w:szCs w:val="24"/>
          <w:lang w:val="ro-RO"/>
        </w:rPr>
        <w:t xml:space="preserve">intele convenite sunt atinse </w:t>
      </w:r>
      <w:r w:rsidR="00F81534" w:rsidRPr="00A5539E">
        <w:rPr>
          <w:noProof/>
          <w:sz w:val="24"/>
          <w:szCs w:val="24"/>
          <w:lang w:val="ro-RO"/>
        </w:rPr>
        <w:t>s</w:t>
      </w:r>
      <w:r w:rsidRPr="00A5539E">
        <w:rPr>
          <w:noProof/>
          <w:sz w:val="24"/>
          <w:szCs w:val="24"/>
          <w:lang w:val="ro-RO"/>
        </w:rPr>
        <w:t>i s</w:t>
      </w:r>
      <w:r w:rsidR="00F81534" w:rsidRPr="00A5539E">
        <w:rPr>
          <w:noProof/>
          <w:sz w:val="24"/>
          <w:szCs w:val="24"/>
          <w:lang w:val="ro-RO"/>
        </w:rPr>
        <w:t>a</w:t>
      </w:r>
      <w:r w:rsidRPr="00A5539E">
        <w:rPr>
          <w:noProof/>
          <w:sz w:val="24"/>
          <w:szCs w:val="24"/>
          <w:lang w:val="ro-RO"/>
        </w:rPr>
        <w:t xml:space="preserve"> monitorizeze performan</w:t>
      </w:r>
      <w:r w:rsidR="00F81534" w:rsidRPr="00A5539E">
        <w:rPr>
          <w:noProof/>
          <w:sz w:val="24"/>
          <w:szCs w:val="24"/>
          <w:lang w:val="ro-RO"/>
        </w:rPr>
        <w:t>t</w:t>
      </w:r>
      <w:r w:rsidRPr="00A5539E">
        <w:rPr>
          <w:noProof/>
          <w:sz w:val="24"/>
          <w:szCs w:val="24"/>
          <w:lang w:val="ro-RO"/>
        </w:rPr>
        <w:t xml:space="preserve">ele </w:t>
      </w:r>
      <w:r w:rsidR="0005596B">
        <w:rPr>
          <w:noProof/>
          <w:sz w:val="24"/>
          <w:szCs w:val="24"/>
          <w:lang w:val="ro-RO"/>
        </w:rPr>
        <w:t>in</w:t>
      </w:r>
      <w:r w:rsidRPr="00A5539E">
        <w:rPr>
          <w:noProof/>
          <w:sz w:val="24"/>
          <w:szCs w:val="24"/>
          <w:lang w:val="ro-RO"/>
        </w:rPr>
        <w:t xml:space="preserve">tr- un mod fiabil </w:t>
      </w:r>
      <w:r w:rsidR="00F81534" w:rsidRPr="00A5539E">
        <w:rPr>
          <w:noProof/>
          <w:sz w:val="24"/>
          <w:szCs w:val="24"/>
          <w:lang w:val="ro-RO"/>
        </w:rPr>
        <w:t>s</w:t>
      </w:r>
      <w:r w:rsidRPr="00A5539E">
        <w:rPr>
          <w:noProof/>
          <w:sz w:val="24"/>
          <w:szCs w:val="24"/>
          <w:lang w:val="ro-RO"/>
        </w:rPr>
        <w:t>i credibil. Se vor ob</w:t>
      </w:r>
      <w:r w:rsidR="00F81534" w:rsidRPr="00A5539E">
        <w:rPr>
          <w:noProof/>
          <w:sz w:val="24"/>
          <w:szCs w:val="24"/>
          <w:lang w:val="ro-RO"/>
        </w:rPr>
        <w:t>t</w:t>
      </w:r>
      <w:r w:rsidRPr="00A5539E">
        <w:rPr>
          <w:noProof/>
          <w:sz w:val="24"/>
          <w:szCs w:val="24"/>
          <w:lang w:val="ro-RO"/>
        </w:rPr>
        <w:t xml:space="preserve">ine beneficii suplimentare pentru mediu </w:t>
      </w:r>
      <w:r w:rsidR="00F81534" w:rsidRPr="00A5539E">
        <w:rPr>
          <w:noProof/>
          <w:sz w:val="24"/>
          <w:szCs w:val="24"/>
          <w:lang w:val="ro-RO"/>
        </w:rPr>
        <w:t>s</w:t>
      </w:r>
      <w:r w:rsidRPr="00A5539E">
        <w:rPr>
          <w:noProof/>
          <w:sz w:val="24"/>
          <w:szCs w:val="24"/>
          <w:lang w:val="ro-RO"/>
        </w:rPr>
        <w:t>i/sau clim</w:t>
      </w:r>
      <w:r w:rsidR="00F81534" w:rsidRPr="00A5539E">
        <w:rPr>
          <w:noProof/>
          <w:sz w:val="24"/>
          <w:szCs w:val="24"/>
          <w:lang w:val="ro-RO"/>
        </w:rPr>
        <w:t>a</w:t>
      </w:r>
      <w:r w:rsidRPr="00A5539E">
        <w:rPr>
          <w:noProof/>
          <w:sz w:val="24"/>
          <w:szCs w:val="24"/>
          <w:lang w:val="ro-RO"/>
        </w:rPr>
        <w:t xml:space="preserve"> prin scheme voluntare de baz</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scheme mai ambi</w:t>
      </w:r>
      <w:r w:rsidR="00F81534" w:rsidRPr="00A5539E">
        <w:rPr>
          <w:noProof/>
          <w:sz w:val="24"/>
          <w:szCs w:val="24"/>
          <w:lang w:val="ro-RO"/>
        </w:rPr>
        <w:t>t</w:t>
      </w:r>
      <w:r w:rsidRPr="00A5539E">
        <w:rPr>
          <w:noProof/>
          <w:sz w:val="24"/>
          <w:szCs w:val="24"/>
          <w:lang w:val="ro-RO"/>
        </w:rPr>
        <w:t xml:space="preserve">ioase de agromediu </w:t>
      </w:r>
      <w:r w:rsidR="00F81534" w:rsidRPr="00A5539E">
        <w:rPr>
          <w:noProof/>
          <w:sz w:val="24"/>
          <w:szCs w:val="24"/>
          <w:lang w:val="ro-RO"/>
        </w:rPr>
        <w:t>s</w:t>
      </w:r>
      <w:r w:rsidRPr="00A5539E">
        <w:rPr>
          <w:noProof/>
          <w:sz w:val="24"/>
          <w:szCs w:val="24"/>
          <w:lang w:val="ro-RO"/>
        </w:rPr>
        <w:t>i clim</w:t>
      </w:r>
      <w:r w:rsidR="00F81534" w:rsidRPr="00A5539E">
        <w:rPr>
          <w:noProof/>
          <w:sz w:val="24"/>
          <w:szCs w:val="24"/>
          <w:lang w:val="ro-RO"/>
        </w:rPr>
        <w:t>a</w:t>
      </w:r>
      <w:r w:rsidRPr="00A5539E">
        <w:rPr>
          <w:noProof/>
          <w:sz w:val="24"/>
          <w:szCs w:val="24"/>
          <w:lang w:val="ro-RO"/>
        </w:rPr>
        <w:t xml:space="preserve"> care vor permite statelor membre </w:t>
      </w:r>
      <w:r w:rsidR="00F81534" w:rsidRPr="00A5539E">
        <w:rPr>
          <w:noProof/>
          <w:sz w:val="24"/>
          <w:szCs w:val="24"/>
          <w:lang w:val="ro-RO"/>
        </w:rPr>
        <w:t>s</w:t>
      </w:r>
      <w:r w:rsidRPr="00A5539E">
        <w:rPr>
          <w:noProof/>
          <w:sz w:val="24"/>
          <w:szCs w:val="24"/>
          <w:lang w:val="ro-RO"/>
        </w:rPr>
        <w:t>i/sau regiunilor s</w:t>
      </w:r>
      <w:r w:rsidR="00F81534" w:rsidRPr="00A5539E">
        <w:rPr>
          <w:noProof/>
          <w:sz w:val="24"/>
          <w:szCs w:val="24"/>
          <w:lang w:val="ro-RO"/>
        </w:rPr>
        <w:t>a</w:t>
      </w:r>
      <w:r w:rsidRPr="00A5539E">
        <w:rPr>
          <w:noProof/>
          <w:sz w:val="24"/>
          <w:szCs w:val="24"/>
          <w:lang w:val="ro-RO"/>
        </w:rPr>
        <w:t>-</w:t>
      </w:r>
      <w:r w:rsidR="00F81534" w:rsidRPr="00A5539E">
        <w:rPr>
          <w:noProof/>
          <w:sz w:val="24"/>
          <w:szCs w:val="24"/>
          <w:lang w:val="ro-RO"/>
        </w:rPr>
        <w:t>s</w:t>
      </w:r>
      <w:r w:rsidRPr="00A5539E">
        <w:rPr>
          <w:noProof/>
          <w:sz w:val="24"/>
          <w:szCs w:val="24"/>
          <w:lang w:val="ro-RO"/>
        </w:rPr>
        <w:t>i vizeze propriile preocup</w:t>
      </w:r>
      <w:r w:rsidR="00F81534" w:rsidRPr="00A5539E">
        <w:rPr>
          <w:noProof/>
          <w:sz w:val="24"/>
          <w:szCs w:val="24"/>
          <w:lang w:val="ro-RO"/>
        </w:rPr>
        <w:t>a</w:t>
      </w:r>
      <w:r w:rsidRPr="00A5539E">
        <w:rPr>
          <w:noProof/>
          <w:sz w:val="24"/>
          <w:szCs w:val="24"/>
          <w:lang w:val="ro-RO"/>
        </w:rPr>
        <w:t>ri specifice.</w:t>
      </w:r>
    </w:p>
    <w:p w14:paraId="18EFFB1C" w14:textId="679A129C" w:rsidR="00181458" w:rsidRPr="00A5539E" w:rsidRDefault="00181458" w:rsidP="00181458">
      <w:pPr>
        <w:pStyle w:val="Bodytext20"/>
        <w:ind w:firstLine="720"/>
        <w:jc w:val="both"/>
        <w:rPr>
          <w:noProof/>
          <w:sz w:val="24"/>
          <w:szCs w:val="24"/>
          <w:lang w:val="ro-RO"/>
        </w:rPr>
      </w:pPr>
      <w:r w:rsidRPr="00A5539E">
        <w:rPr>
          <w:noProof/>
          <w:sz w:val="24"/>
          <w:szCs w:val="24"/>
          <w:lang w:val="ro-RO"/>
        </w:rPr>
        <w:t>Aceast</w:t>
      </w:r>
      <w:r w:rsidR="00F81534" w:rsidRPr="00A5539E">
        <w:rPr>
          <w:noProof/>
          <w:sz w:val="24"/>
          <w:szCs w:val="24"/>
          <w:lang w:val="ro-RO"/>
        </w:rPr>
        <w:t>a</w:t>
      </w:r>
      <w:r w:rsidRPr="00A5539E">
        <w:rPr>
          <w:noProof/>
          <w:sz w:val="24"/>
          <w:szCs w:val="24"/>
          <w:lang w:val="ro-RO"/>
        </w:rPr>
        <w:t xml:space="preserve"> abordare va duce la simplificare: un strat de cerin</w:t>
      </w:r>
      <w:r w:rsidR="00F81534" w:rsidRPr="00A5539E">
        <w:rPr>
          <w:noProof/>
          <w:sz w:val="24"/>
          <w:szCs w:val="24"/>
          <w:lang w:val="ro-RO"/>
        </w:rPr>
        <w:t>t</w:t>
      </w:r>
      <w:r w:rsidRPr="00A5539E">
        <w:rPr>
          <w:noProof/>
          <w:sz w:val="24"/>
          <w:szCs w:val="24"/>
          <w:lang w:val="ro-RO"/>
        </w:rPr>
        <w:t>e privind pl</w:t>
      </w:r>
      <w:r w:rsidR="00F81534" w:rsidRPr="00A5539E">
        <w:rPr>
          <w:noProof/>
          <w:sz w:val="24"/>
          <w:szCs w:val="24"/>
          <w:lang w:val="ro-RO"/>
        </w:rPr>
        <w:t>at</w:t>
      </w:r>
      <w:r w:rsidRPr="00A5539E">
        <w:rPr>
          <w:noProof/>
          <w:sz w:val="24"/>
          <w:szCs w:val="24"/>
          <w:lang w:val="ro-RO"/>
        </w:rPr>
        <w:t xml:space="preserve">ile directe, un set unic de norme de gestionare </w:t>
      </w:r>
      <w:r w:rsidR="00F81534" w:rsidRPr="00A5539E">
        <w:rPr>
          <w:noProof/>
          <w:sz w:val="24"/>
          <w:szCs w:val="24"/>
          <w:lang w:val="ro-RO"/>
        </w:rPr>
        <w:t>s</w:t>
      </w:r>
      <w:r w:rsidRPr="00A5539E">
        <w:rPr>
          <w:noProof/>
          <w:sz w:val="24"/>
          <w:szCs w:val="24"/>
          <w:lang w:val="ro-RO"/>
        </w:rPr>
        <w:t xml:space="preserve">i control </w:t>
      </w:r>
      <w:r w:rsidR="00F81534" w:rsidRPr="00A5539E">
        <w:rPr>
          <w:noProof/>
          <w:sz w:val="24"/>
          <w:szCs w:val="24"/>
          <w:lang w:val="ro-RO"/>
        </w:rPr>
        <w:t>s</w:t>
      </w:r>
      <w:r w:rsidRPr="00A5539E">
        <w:rPr>
          <w:noProof/>
          <w:sz w:val="24"/>
          <w:szCs w:val="24"/>
          <w:lang w:val="ro-RO"/>
        </w:rPr>
        <w:t xml:space="preserve">i o reducere a sarcinii administrative care </w:t>
      </w:r>
      <w:r w:rsidR="0005596B">
        <w:rPr>
          <w:noProof/>
          <w:sz w:val="24"/>
          <w:szCs w:val="24"/>
          <w:lang w:val="ro-RO"/>
        </w:rPr>
        <w:t>I</w:t>
      </w:r>
      <w:r w:rsidRPr="00A5539E">
        <w:rPr>
          <w:noProof/>
          <w:sz w:val="24"/>
          <w:szCs w:val="24"/>
          <w:lang w:val="ro-RO"/>
        </w:rPr>
        <w:t xml:space="preserve">i revine statului membru </w:t>
      </w:r>
      <w:r w:rsidR="00F81534" w:rsidRPr="00A5539E">
        <w:rPr>
          <w:noProof/>
          <w:sz w:val="24"/>
          <w:szCs w:val="24"/>
          <w:lang w:val="ro-RO"/>
        </w:rPr>
        <w:t>s</w:t>
      </w:r>
      <w:r w:rsidRPr="00A5539E">
        <w:rPr>
          <w:noProof/>
          <w:sz w:val="24"/>
          <w:szCs w:val="24"/>
          <w:lang w:val="ro-RO"/>
        </w:rPr>
        <w:t>i fermierului. Un grad mai mare de subsidiaritate va elimina abordarea de tip solu</w:t>
      </w:r>
      <w:r w:rsidR="00F81534" w:rsidRPr="00A5539E">
        <w:rPr>
          <w:noProof/>
          <w:sz w:val="24"/>
          <w:szCs w:val="24"/>
          <w:lang w:val="ro-RO"/>
        </w:rPr>
        <w:t>t</w:t>
      </w:r>
      <w:r w:rsidRPr="00A5539E">
        <w:rPr>
          <w:noProof/>
          <w:sz w:val="24"/>
          <w:szCs w:val="24"/>
          <w:lang w:val="ro-RO"/>
        </w:rPr>
        <w:t>ie universal</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va asigura o leg</w:t>
      </w:r>
      <w:r w:rsidR="00F81534" w:rsidRPr="00A5539E">
        <w:rPr>
          <w:noProof/>
          <w:sz w:val="24"/>
          <w:szCs w:val="24"/>
          <w:lang w:val="ro-RO"/>
        </w:rPr>
        <w:t>a</w:t>
      </w:r>
      <w:r w:rsidRPr="00A5539E">
        <w:rPr>
          <w:noProof/>
          <w:sz w:val="24"/>
          <w:szCs w:val="24"/>
          <w:lang w:val="ro-RO"/>
        </w:rPr>
        <w:t>tur</w:t>
      </w:r>
      <w:r w:rsidR="00F81534" w:rsidRPr="00A5539E">
        <w:rPr>
          <w:noProof/>
          <w:sz w:val="24"/>
          <w:szCs w:val="24"/>
          <w:lang w:val="ro-RO"/>
        </w:rPr>
        <w:t>a</w:t>
      </w:r>
      <w:r w:rsidRPr="00A5539E">
        <w:rPr>
          <w:noProof/>
          <w:sz w:val="24"/>
          <w:szCs w:val="24"/>
          <w:lang w:val="ro-RO"/>
        </w:rPr>
        <w:t xml:space="preserve"> clar</w:t>
      </w:r>
      <w:r w:rsidR="00F81534" w:rsidRPr="00A5539E">
        <w:rPr>
          <w:noProof/>
          <w:sz w:val="24"/>
          <w:szCs w:val="24"/>
          <w:lang w:val="ro-RO"/>
        </w:rPr>
        <w:t>a</w:t>
      </w:r>
      <w:r w:rsidRPr="00A5539E">
        <w:rPr>
          <w:noProof/>
          <w:sz w:val="24"/>
          <w:szCs w:val="24"/>
          <w:lang w:val="ro-RO"/>
        </w:rPr>
        <w:t xml:space="preserve"> cu protec</w:t>
      </w:r>
      <w:r w:rsidR="00F81534" w:rsidRPr="00A5539E">
        <w:rPr>
          <w:noProof/>
          <w:sz w:val="24"/>
          <w:szCs w:val="24"/>
          <w:lang w:val="ro-RO"/>
        </w:rPr>
        <w:t>t</w:t>
      </w:r>
      <w:r w:rsidRPr="00A5539E">
        <w:rPr>
          <w:noProof/>
          <w:sz w:val="24"/>
          <w:szCs w:val="24"/>
          <w:lang w:val="ro-RO"/>
        </w:rPr>
        <w:t xml:space="preserve">ia mediului a </w:t>
      </w:r>
      <w:r w:rsidRPr="00A5539E">
        <w:rPr>
          <w:noProof/>
          <w:sz w:val="24"/>
          <w:szCs w:val="24"/>
          <w:lang w:val="ro-RO"/>
        </w:rPr>
        <w:lastRenderedPageBreak/>
        <w:t>ac</w:t>
      </w:r>
      <w:r w:rsidR="00F81534" w:rsidRPr="00A5539E">
        <w:rPr>
          <w:noProof/>
          <w:sz w:val="24"/>
          <w:szCs w:val="24"/>
          <w:lang w:val="ro-RO"/>
        </w:rPr>
        <w:t>t</w:t>
      </w:r>
      <w:r w:rsidRPr="00A5539E">
        <w:rPr>
          <w:noProof/>
          <w:sz w:val="24"/>
          <w:szCs w:val="24"/>
          <w:lang w:val="ro-RO"/>
        </w:rPr>
        <w:t xml:space="preserve">iunilor </w:t>
      </w:r>
      <w:r w:rsidR="0005596B">
        <w:rPr>
          <w:noProof/>
          <w:sz w:val="24"/>
          <w:szCs w:val="24"/>
          <w:lang w:val="ro-RO"/>
        </w:rPr>
        <w:t>in</w:t>
      </w:r>
      <w:r w:rsidRPr="00A5539E">
        <w:rPr>
          <w:noProof/>
          <w:sz w:val="24"/>
          <w:szCs w:val="24"/>
          <w:lang w:val="ro-RO"/>
        </w:rPr>
        <w:t>treprinse. Cu toate acestea, pentru a se asigura coeren</w:t>
      </w:r>
      <w:r w:rsidR="00F81534" w:rsidRPr="00A5539E">
        <w:rPr>
          <w:noProof/>
          <w:sz w:val="24"/>
          <w:szCs w:val="24"/>
          <w:lang w:val="ro-RO"/>
        </w:rPr>
        <w:t>t</w:t>
      </w:r>
      <w:r w:rsidRPr="00A5539E">
        <w:rPr>
          <w:noProof/>
          <w:sz w:val="24"/>
          <w:szCs w:val="24"/>
          <w:lang w:val="ro-RO"/>
        </w:rPr>
        <w:t>a cu obiectivele generale ale UE, toate ac</w:t>
      </w:r>
      <w:r w:rsidR="00F81534" w:rsidRPr="00A5539E">
        <w:rPr>
          <w:noProof/>
          <w:sz w:val="24"/>
          <w:szCs w:val="24"/>
          <w:lang w:val="ro-RO"/>
        </w:rPr>
        <w:t>t</w:t>
      </w:r>
      <w:r w:rsidRPr="00A5539E">
        <w:rPr>
          <w:noProof/>
          <w:sz w:val="24"/>
          <w:szCs w:val="24"/>
          <w:lang w:val="ro-RO"/>
        </w:rPr>
        <w:t xml:space="preserve">iunile </w:t>
      </w:r>
      <w:r w:rsidR="00F81534" w:rsidRPr="00A5539E">
        <w:rPr>
          <w:noProof/>
          <w:sz w:val="24"/>
          <w:szCs w:val="24"/>
          <w:lang w:val="ro-RO"/>
        </w:rPr>
        <w:t>s</w:t>
      </w:r>
      <w:r w:rsidRPr="00A5539E">
        <w:rPr>
          <w:noProof/>
          <w:sz w:val="24"/>
          <w:szCs w:val="24"/>
          <w:lang w:val="ro-RO"/>
        </w:rPr>
        <w:t xml:space="preserve">i </w:t>
      </w:r>
      <w:r w:rsidR="00F81534" w:rsidRPr="00A5539E">
        <w:rPr>
          <w:noProof/>
          <w:sz w:val="24"/>
          <w:szCs w:val="24"/>
          <w:lang w:val="ro-RO"/>
        </w:rPr>
        <w:t>t</w:t>
      </w:r>
      <w:r w:rsidRPr="00A5539E">
        <w:rPr>
          <w:noProof/>
          <w:sz w:val="24"/>
          <w:szCs w:val="24"/>
          <w:lang w:val="ro-RO"/>
        </w:rPr>
        <w:t xml:space="preserve">intele propuse de statele membre vor fi aprobate de Comisie </w:t>
      </w:r>
      <w:r w:rsidR="0005596B">
        <w:rPr>
          <w:noProof/>
          <w:sz w:val="24"/>
          <w:szCs w:val="24"/>
          <w:lang w:val="ro-RO"/>
        </w:rPr>
        <w:t>in</w:t>
      </w:r>
      <w:r w:rsidRPr="00A5539E">
        <w:rPr>
          <w:noProof/>
          <w:sz w:val="24"/>
          <w:szCs w:val="24"/>
          <w:lang w:val="ro-RO"/>
        </w:rPr>
        <w:t>tr-un cadru UE agreat ca parte din planul strategic privind PAC.</w:t>
      </w:r>
    </w:p>
    <w:p w14:paraId="4981110B" w14:textId="2E872729" w:rsidR="00181458" w:rsidRPr="00A5539E" w:rsidRDefault="00181458" w:rsidP="00181458">
      <w:pPr>
        <w:pStyle w:val="Bodytext20"/>
        <w:ind w:firstLine="720"/>
        <w:jc w:val="both"/>
        <w:rPr>
          <w:noProof/>
          <w:sz w:val="24"/>
          <w:szCs w:val="24"/>
          <w:lang w:val="ro-RO"/>
        </w:rPr>
      </w:pPr>
      <w:r w:rsidRPr="00A5539E">
        <w:rPr>
          <w:noProof/>
          <w:sz w:val="24"/>
          <w:szCs w:val="24"/>
          <w:lang w:val="ro-RO"/>
        </w:rPr>
        <w:t>Performan</w:t>
      </w:r>
      <w:r w:rsidR="00F81534" w:rsidRPr="00A5539E">
        <w:rPr>
          <w:noProof/>
          <w:sz w:val="24"/>
          <w:szCs w:val="24"/>
          <w:lang w:val="ro-RO"/>
        </w:rPr>
        <w:t>t</w:t>
      </w:r>
      <w:r w:rsidRPr="00A5539E">
        <w:rPr>
          <w:noProof/>
          <w:sz w:val="24"/>
          <w:szCs w:val="24"/>
          <w:lang w:val="ro-RO"/>
        </w:rPr>
        <w:t>a general</w:t>
      </w:r>
      <w:r w:rsidR="00F81534" w:rsidRPr="00A5539E">
        <w:rPr>
          <w:noProof/>
          <w:sz w:val="24"/>
          <w:szCs w:val="24"/>
          <w:lang w:val="ro-RO"/>
        </w:rPr>
        <w:t>a</w:t>
      </w:r>
      <w:r w:rsidRPr="00A5539E">
        <w:rPr>
          <w:noProof/>
          <w:sz w:val="24"/>
          <w:szCs w:val="24"/>
          <w:lang w:val="ro-RO"/>
        </w:rPr>
        <w:t xml:space="preserve"> a noii arhitecturi care </w:t>
      </w:r>
      <w:r w:rsidR="00F81534" w:rsidRPr="00A5539E">
        <w:rPr>
          <w:noProof/>
          <w:sz w:val="24"/>
          <w:szCs w:val="24"/>
          <w:lang w:val="ro-RO"/>
        </w:rPr>
        <w:t>t</w:t>
      </w:r>
      <w:r w:rsidRPr="00A5539E">
        <w:rPr>
          <w:noProof/>
          <w:sz w:val="24"/>
          <w:szCs w:val="24"/>
          <w:lang w:val="ro-RO"/>
        </w:rPr>
        <w:t>ine seama de aspectele ecologice ar trebui s</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curajeze promovarea abord</w:t>
      </w:r>
      <w:r w:rsidR="00F81534" w:rsidRPr="00A5539E">
        <w:rPr>
          <w:noProof/>
          <w:sz w:val="24"/>
          <w:szCs w:val="24"/>
          <w:lang w:val="ro-RO"/>
        </w:rPr>
        <w:t>a</w:t>
      </w:r>
      <w:r w:rsidRPr="00A5539E">
        <w:rPr>
          <w:noProof/>
          <w:sz w:val="24"/>
          <w:szCs w:val="24"/>
          <w:lang w:val="ro-RO"/>
        </w:rPr>
        <w:t>rilor bazate pe cooperare/colective, implic</w:t>
      </w:r>
      <w:r w:rsidR="00D4099E">
        <w:rPr>
          <w:noProof/>
          <w:sz w:val="24"/>
          <w:szCs w:val="24"/>
          <w:lang w:val="ro-RO"/>
        </w:rPr>
        <w:t>a</w:t>
      </w:r>
      <w:r w:rsidRPr="00A5539E">
        <w:rPr>
          <w:noProof/>
          <w:sz w:val="24"/>
          <w:szCs w:val="24"/>
          <w:lang w:val="ro-RO"/>
        </w:rPr>
        <w:t xml:space="preserve">nd fermierii </w:t>
      </w:r>
      <w:r w:rsidR="00F81534" w:rsidRPr="00A5539E">
        <w:rPr>
          <w:noProof/>
          <w:sz w:val="24"/>
          <w:szCs w:val="24"/>
          <w:lang w:val="ro-RO"/>
        </w:rPr>
        <w:t>s</w:t>
      </w:r>
      <w:r w:rsidRPr="00A5539E">
        <w:rPr>
          <w:noProof/>
          <w:sz w:val="24"/>
          <w:szCs w:val="24"/>
          <w:lang w:val="ro-RO"/>
        </w:rPr>
        <w:t>i p</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t</w:t>
      </w:r>
      <w:r w:rsidRPr="00A5539E">
        <w:rPr>
          <w:noProof/>
          <w:sz w:val="24"/>
          <w:szCs w:val="24"/>
          <w:lang w:val="ro-RO"/>
        </w:rPr>
        <w:t xml:space="preserve">ile interesate </w:t>
      </w:r>
      <w:r w:rsidR="0005596B">
        <w:rPr>
          <w:noProof/>
          <w:sz w:val="24"/>
          <w:szCs w:val="24"/>
          <w:lang w:val="ro-RO"/>
        </w:rPr>
        <w:t>in</w:t>
      </w:r>
      <w:r w:rsidRPr="00A5539E">
        <w:rPr>
          <w:noProof/>
          <w:sz w:val="24"/>
          <w:szCs w:val="24"/>
          <w:lang w:val="ro-RO"/>
        </w:rPr>
        <w:t xml:space="preserve">tr-un proces de furnizare de bunuri publice </w:t>
      </w:r>
      <w:r w:rsidR="0005596B">
        <w:rPr>
          <w:noProof/>
          <w:sz w:val="24"/>
          <w:szCs w:val="24"/>
          <w:lang w:val="ro-RO"/>
        </w:rPr>
        <w:t>in</w:t>
      </w:r>
      <w:r w:rsidRPr="00A5539E">
        <w:rPr>
          <w:noProof/>
          <w:sz w:val="24"/>
          <w:szCs w:val="24"/>
          <w:lang w:val="ro-RO"/>
        </w:rPr>
        <w:t xml:space="preserve"> domeniul mediului </w:t>
      </w:r>
      <w:r w:rsidR="00F81534" w:rsidRPr="00A5539E">
        <w:rPr>
          <w:noProof/>
          <w:sz w:val="24"/>
          <w:szCs w:val="24"/>
          <w:lang w:val="ro-RO"/>
        </w:rPr>
        <w:t>s</w:t>
      </w:r>
      <w:r w:rsidRPr="00A5539E">
        <w:rPr>
          <w:noProof/>
          <w:sz w:val="24"/>
          <w:szCs w:val="24"/>
          <w:lang w:val="ro-RO"/>
        </w:rPr>
        <w:t>i al climei care se concentreaz</w:t>
      </w:r>
      <w:r w:rsidR="00F81534" w:rsidRPr="00A5539E">
        <w:rPr>
          <w:noProof/>
          <w:sz w:val="24"/>
          <w:szCs w:val="24"/>
          <w:lang w:val="ro-RO"/>
        </w:rPr>
        <w:t>a</w:t>
      </w:r>
      <w:r w:rsidRPr="00A5539E">
        <w:rPr>
          <w:noProof/>
          <w:sz w:val="24"/>
          <w:szCs w:val="24"/>
          <w:lang w:val="ro-RO"/>
        </w:rPr>
        <w:t xml:space="preserve"> pe rezultate </w:t>
      </w:r>
      <w:r w:rsidR="00F81534" w:rsidRPr="00A5539E">
        <w:rPr>
          <w:noProof/>
          <w:sz w:val="24"/>
          <w:szCs w:val="24"/>
          <w:lang w:val="ro-RO"/>
        </w:rPr>
        <w:t>s</w:t>
      </w:r>
      <w:r w:rsidRPr="00A5539E">
        <w:rPr>
          <w:noProof/>
          <w:sz w:val="24"/>
          <w:szCs w:val="24"/>
          <w:lang w:val="ro-RO"/>
        </w:rPr>
        <w:t>i elabor</w:t>
      </w:r>
      <w:r w:rsidR="00D4099E">
        <w:rPr>
          <w:noProof/>
          <w:sz w:val="24"/>
          <w:szCs w:val="24"/>
          <w:lang w:val="ro-RO"/>
        </w:rPr>
        <w:t>a</w:t>
      </w:r>
      <w:r w:rsidRPr="00A5539E">
        <w:rPr>
          <w:noProof/>
          <w:sz w:val="24"/>
          <w:szCs w:val="24"/>
          <w:lang w:val="ro-RO"/>
        </w:rPr>
        <w:t>nd scheme ce integreaz</w:t>
      </w:r>
      <w:r w:rsidR="00F81534" w:rsidRPr="00A5539E">
        <w:rPr>
          <w:noProof/>
          <w:sz w:val="24"/>
          <w:szCs w:val="24"/>
          <w:lang w:val="ro-RO"/>
        </w:rPr>
        <w:t>a</w:t>
      </w:r>
      <w:r w:rsidRPr="00A5539E">
        <w:rPr>
          <w:noProof/>
          <w:sz w:val="24"/>
          <w:szCs w:val="24"/>
          <w:lang w:val="ro-RO"/>
        </w:rPr>
        <w:t xml:space="preserve"> furnizarea de cuno</w:t>
      </w:r>
      <w:r w:rsidR="00F81534" w:rsidRPr="00A5539E">
        <w:rPr>
          <w:noProof/>
          <w:sz w:val="24"/>
          <w:szCs w:val="24"/>
          <w:lang w:val="ro-RO"/>
        </w:rPr>
        <w:t>s</w:t>
      </w:r>
      <w:r w:rsidRPr="00A5539E">
        <w:rPr>
          <w:noProof/>
          <w:sz w:val="24"/>
          <w:szCs w:val="24"/>
          <w:lang w:val="ro-RO"/>
        </w:rPr>
        <w:t>tin</w:t>
      </w:r>
      <w:r w:rsidR="00F81534" w:rsidRPr="00A5539E">
        <w:rPr>
          <w:noProof/>
          <w:sz w:val="24"/>
          <w:szCs w:val="24"/>
          <w:lang w:val="ro-RO"/>
        </w:rPr>
        <w:t>t</w:t>
      </w:r>
      <w:r w:rsidRPr="00A5539E">
        <w:rPr>
          <w:noProof/>
          <w:sz w:val="24"/>
          <w:szCs w:val="24"/>
          <w:lang w:val="ro-RO"/>
        </w:rPr>
        <w:t xml:space="preserve">e </w:t>
      </w:r>
      <w:r w:rsidR="00F81534" w:rsidRPr="00A5539E">
        <w:rPr>
          <w:noProof/>
          <w:sz w:val="24"/>
          <w:szCs w:val="24"/>
          <w:lang w:val="ro-RO"/>
        </w:rPr>
        <w:t>s</w:t>
      </w:r>
      <w:r w:rsidRPr="00A5539E">
        <w:rPr>
          <w:noProof/>
          <w:sz w:val="24"/>
          <w:szCs w:val="24"/>
          <w:lang w:val="ro-RO"/>
        </w:rPr>
        <w:t>i investi</w:t>
      </w:r>
      <w:r w:rsidR="00F81534" w:rsidRPr="00A5539E">
        <w:rPr>
          <w:noProof/>
          <w:sz w:val="24"/>
          <w:szCs w:val="24"/>
          <w:lang w:val="ro-RO"/>
        </w:rPr>
        <w:t>t</w:t>
      </w:r>
      <w:r w:rsidRPr="00A5539E">
        <w:rPr>
          <w:noProof/>
          <w:sz w:val="24"/>
          <w:szCs w:val="24"/>
          <w:lang w:val="ro-RO"/>
        </w:rPr>
        <w:t>iile de mediu.</w:t>
      </w:r>
    </w:p>
    <w:p w14:paraId="416E1437" w14:textId="77777777" w:rsidR="0049741C" w:rsidRDefault="0049741C" w:rsidP="00181458">
      <w:pPr>
        <w:pStyle w:val="Bodytext20"/>
        <w:ind w:firstLine="720"/>
        <w:jc w:val="both"/>
        <w:rPr>
          <w:b/>
          <w:bCs/>
          <w:noProof/>
          <w:sz w:val="24"/>
          <w:szCs w:val="24"/>
          <w:lang w:val="ro-RO"/>
        </w:rPr>
      </w:pPr>
    </w:p>
    <w:p w14:paraId="7777A035" w14:textId="4F9926B0" w:rsidR="00181458" w:rsidRPr="00A5539E" w:rsidRDefault="00181458" w:rsidP="00181458">
      <w:pPr>
        <w:pStyle w:val="Bodytext20"/>
        <w:ind w:firstLine="720"/>
        <w:jc w:val="both"/>
        <w:rPr>
          <w:b/>
          <w:bCs/>
          <w:noProof/>
          <w:sz w:val="24"/>
          <w:szCs w:val="24"/>
          <w:lang w:val="ro-RO"/>
        </w:rPr>
      </w:pPr>
      <w:r w:rsidRPr="00A5539E">
        <w:rPr>
          <w:b/>
          <w:bCs/>
          <w:noProof/>
          <w:sz w:val="24"/>
          <w:szCs w:val="24"/>
          <w:lang w:val="ro-RO"/>
        </w:rPr>
        <w:t>3.4.</w:t>
      </w:r>
      <w:r w:rsidRPr="00A5539E">
        <w:rPr>
          <w:b/>
          <w:bCs/>
          <w:noProof/>
          <w:sz w:val="24"/>
          <w:szCs w:val="24"/>
          <w:lang w:val="ro-RO"/>
        </w:rPr>
        <w:tab/>
        <w:t>Consolidarea structurii socioeconomice a zonelor rurale</w:t>
      </w:r>
    </w:p>
    <w:p w14:paraId="434A053E" w14:textId="6606EBE5" w:rsidR="00181458" w:rsidRPr="00A5539E" w:rsidRDefault="00181458" w:rsidP="00181458">
      <w:pPr>
        <w:pStyle w:val="Bodytext20"/>
        <w:ind w:firstLine="720"/>
        <w:jc w:val="both"/>
        <w:rPr>
          <w:i/>
          <w:iCs/>
          <w:noProof/>
          <w:sz w:val="24"/>
          <w:szCs w:val="24"/>
          <w:lang w:val="ro-RO"/>
        </w:rPr>
      </w:pPr>
      <w:r w:rsidRPr="00A5539E">
        <w:rPr>
          <w:i/>
          <w:iCs/>
          <w:noProof/>
          <w:sz w:val="24"/>
          <w:szCs w:val="24"/>
          <w:lang w:val="ro-RO"/>
        </w:rPr>
        <w:t>3.4.1. Cre</w:t>
      </w:r>
      <w:r w:rsidR="00F81534" w:rsidRPr="00A5539E">
        <w:rPr>
          <w:i/>
          <w:iCs/>
          <w:noProof/>
          <w:sz w:val="24"/>
          <w:szCs w:val="24"/>
          <w:lang w:val="ro-RO"/>
        </w:rPr>
        <w:t>s</w:t>
      </w:r>
      <w:r w:rsidRPr="00A5539E">
        <w:rPr>
          <w:i/>
          <w:iCs/>
          <w:noProof/>
          <w:sz w:val="24"/>
          <w:szCs w:val="24"/>
          <w:lang w:val="ro-RO"/>
        </w:rPr>
        <w:t xml:space="preserve">tere </w:t>
      </w:r>
      <w:r w:rsidR="00F81534" w:rsidRPr="00A5539E">
        <w:rPr>
          <w:i/>
          <w:iCs/>
          <w:noProof/>
          <w:sz w:val="24"/>
          <w:szCs w:val="24"/>
          <w:lang w:val="ro-RO"/>
        </w:rPr>
        <w:t>s</w:t>
      </w:r>
      <w:r w:rsidRPr="00A5539E">
        <w:rPr>
          <w:i/>
          <w:iCs/>
          <w:noProof/>
          <w:sz w:val="24"/>
          <w:szCs w:val="24"/>
          <w:lang w:val="ro-RO"/>
        </w:rPr>
        <w:t>i locuri de munc</w:t>
      </w:r>
      <w:r w:rsidR="00F81534" w:rsidRPr="00A5539E">
        <w:rPr>
          <w:i/>
          <w:iCs/>
          <w:noProof/>
          <w:sz w:val="24"/>
          <w:szCs w:val="24"/>
          <w:lang w:val="ro-RO"/>
        </w:rPr>
        <w:t>a</w:t>
      </w:r>
      <w:r w:rsidRPr="00A5539E">
        <w:rPr>
          <w:i/>
          <w:iCs/>
          <w:noProof/>
          <w:sz w:val="24"/>
          <w:szCs w:val="24"/>
          <w:lang w:val="ro-RO"/>
        </w:rPr>
        <w:t xml:space="preserve"> </w:t>
      </w:r>
      <w:r w:rsidR="0005596B">
        <w:rPr>
          <w:i/>
          <w:iCs/>
          <w:noProof/>
          <w:sz w:val="24"/>
          <w:szCs w:val="24"/>
          <w:lang w:val="ro-RO"/>
        </w:rPr>
        <w:t>in</w:t>
      </w:r>
      <w:r w:rsidRPr="00A5539E">
        <w:rPr>
          <w:i/>
          <w:iCs/>
          <w:noProof/>
          <w:sz w:val="24"/>
          <w:szCs w:val="24"/>
          <w:lang w:val="ro-RO"/>
        </w:rPr>
        <w:t xml:space="preserve"> zonele rurale</w:t>
      </w:r>
    </w:p>
    <w:p w14:paraId="09B7FC42" w14:textId="77327D13" w:rsidR="00181458" w:rsidRPr="00A5539E" w:rsidRDefault="00181458" w:rsidP="00181458">
      <w:pPr>
        <w:pStyle w:val="Bodytext20"/>
        <w:ind w:firstLine="720"/>
        <w:jc w:val="both"/>
        <w:rPr>
          <w:noProof/>
          <w:sz w:val="24"/>
          <w:szCs w:val="24"/>
          <w:lang w:val="ro-RO"/>
        </w:rPr>
      </w:pPr>
      <w:r w:rsidRPr="00A5539E">
        <w:rPr>
          <w:noProof/>
          <w:sz w:val="24"/>
          <w:szCs w:val="24"/>
          <w:lang w:val="ro-RO"/>
        </w:rPr>
        <w:t>Numeroase zone rurale din UE sunt afectate de probleme structurale, precum lipsa de oportunit</w:t>
      </w:r>
      <w:r w:rsidR="00F81534" w:rsidRPr="00A5539E">
        <w:rPr>
          <w:noProof/>
          <w:sz w:val="24"/>
          <w:szCs w:val="24"/>
          <w:lang w:val="ro-RO"/>
        </w:rPr>
        <w:t>at</w:t>
      </w:r>
      <w:r w:rsidRPr="00A5539E">
        <w:rPr>
          <w:noProof/>
          <w:sz w:val="24"/>
          <w:szCs w:val="24"/>
          <w:lang w:val="ro-RO"/>
        </w:rPr>
        <w:t>i atractive de angajare, lipsa personalului calificat, investi</w:t>
      </w:r>
      <w:r w:rsidR="00F81534" w:rsidRPr="00A5539E">
        <w:rPr>
          <w:noProof/>
          <w:sz w:val="24"/>
          <w:szCs w:val="24"/>
          <w:lang w:val="ro-RO"/>
        </w:rPr>
        <w:t>t</w:t>
      </w:r>
      <w:r w:rsidRPr="00A5539E">
        <w:rPr>
          <w:noProof/>
          <w:sz w:val="24"/>
          <w:szCs w:val="24"/>
          <w:lang w:val="ro-RO"/>
        </w:rPr>
        <w:t xml:space="preserve">ii deficitare </w:t>
      </w:r>
      <w:r w:rsidR="0005596B">
        <w:rPr>
          <w:noProof/>
          <w:sz w:val="24"/>
          <w:szCs w:val="24"/>
          <w:lang w:val="ro-RO"/>
        </w:rPr>
        <w:t>in</w:t>
      </w:r>
      <w:r w:rsidRPr="00A5539E">
        <w:rPr>
          <w:noProof/>
          <w:sz w:val="24"/>
          <w:szCs w:val="24"/>
          <w:lang w:val="ro-RO"/>
        </w:rPr>
        <w:t xml:space="preserve"> conectivitate </w:t>
      </w:r>
      <w:r w:rsidR="00F81534" w:rsidRPr="00A5539E">
        <w:rPr>
          <w:noProof/>
          <w:sz w:val="24"/>
          <w:szCs w:val="24"/>
          <w:lang w:val="ro-RO"/>
        </w:rPr>
        <w:t>s</w:t>
      </w:r>
      <w:r w:rsidRPr="00A5539E">
        <w:rPr>
          <w:noProof/>
          <w:sz w:val="24"/>
          <w:szCs w:val="24"/>
          <w:lang w:val="ro-RO"/>
        </w:rPr>
        <w:t>i servicii de baz</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 xml:space="preserve">i un exod semnificativ al tinerilor. </w:t>
      </w:r>
      <w:r w:rsidR="0005596B">
        <w:rPr>
          <w:noProof/>
          <w:sz w:val="24"/>
          <w:szCs w:val="24"/>
          <w:lang w:val="ro-RO"/>
        </w:rPr>
        <w:t>In</w:t>
      </w:r>
      <w:r w:rsidRPr="00A5539E">
        <w:rPr>
          <w:noProof/>
          <w:sz w:val="24"/>
          <w:szCs w:val="24"/>
          <w:lang w:val="ro-RO"/>
        </w:rPr>
        <w:t xml:space="preserve">tr-o Uniune </w:t>
      </w:r>
      <w:r w:rsidR="0005596B">
        <w:rPr>
          <w:noProof/>
          <w:sz w:val="24"/>
          <w:szCs w:val="24"/>
          <w:lang w:val="ro-RO"/>
        </w:rPr>
        <w:t>in</w:t>
      </w:r>
      <w:r w:rsidRPr="00A5539E">
        <w:rPr>
          <w:noProof/>
          <w:sz w:val="24"/>
          <w:szCs w:val="24"/>
          <w:lang w:val="ro-RO"/>
        </w:rPr>
        <w:t xml:space="preserve"> care to</w:t>
      </w:r>
      <w:r w:rsidR="00F81534" w:rsidRPr="00A5539E">
        <w:rPr>
          <w:noProof/>
          <w:sz w:val="24"/>
          <w:szCs w:val="24"/>
          <w:lang w:val="ro-RO"/>
        </w:rPr>
        <w:t>t</w:t>
      </w:r>
      <w:r w:rsidRPr="00A5539E">
        <w:rPr>
          <w:noProof/>
          <w:sz w:val="24"/>
          <w:szCs w:val="24"/>
          <w:lang w:val="ro-RO"/>
        </w:rPr>
        <w:t>i cet</w:t>
      </w:r>
      <w:r w:rsidR="00F81534" w:rsidRPr="00A5539E">
        <w:rPr>
          <w:noProof/>
          <w:sz w:val="24"/>
          <w:szCs w:val="24"/>
          <w:lang w:val="ro-RO"/>
        </w:rPr>
        <w:t>at</w:t>
      </w:r>
      <w:r w:rsidRPr="00A5539E">
        <w:rPr>
          <w:noProof/>
          <w:sz w:val="24"/>
          <w:szCs w:val="24"/>
          <w:lang w:val="ro-RO"/>
        </w:rPr>
        <w:t>enii sunt egali, politicile UE trebuie s</w:t>
      </w:r>
      <w:r w:rsidR="00F81534" w:rsidRPr="00A5539E">
        <w:rPr>
          <w:noProof/>
          <w:sz w:val="24"/>
          <w:szCs w:val="24"/>
          <w:lang w:val="ro-RO"/>
        </w:rPr>
        <w:t>a</w:t>
      </w:r>
      <w:r w:rsidRPr="00A5539E">
        <w:rPr>
          <w:noProof/>
          <w:sz w:val="24"/>
          <w:szCs w:val="24"/>
          <w:lang w:val="ro-RO"/>
        </w:rPr>
        <w:t xml:space="preserve"> se concentreze mai mult asupra poten</w:t>
      </w:r>
      <w:r w:rsidR="00F81534" w:rsidRPr="00A5539E">
        <w:rPr>
          <w:noProof/>
          <w:sz w:val="24"/>
          <w:szCs w:val="24"/>
          <w:lang w:val="ro-RO"/>
        </w:rPr>
        <w:t>t</w:t>
      </w:r>
      <w:r w:rsidRPr="00A5539E">
        <w:rPr>
          <w:noProof/>
          <w:sz w:val="24"/>
          <w:szCs w:val="24"/>
          <w:lang w:val="ro-RO"/>
        </w:rPr>
        <w:t xml:space="preserve">ialului </w:t>
      </w:r>
      <w:r w:rsidR="00F81534" w:rsidRPr="00A5539E">
        <w:rPr>
          <w:noProof/>
          <w:sz w:val="24"/>
          <w:szCs w:val="24"/>
          <w:lang w:val="ro-RO"/>
        </w:rPr>
        <w:t>s</w:t>
      </w:r>
      <w:r w:rsidRPr="00A5539E">
        <w:rPr>
          <w:noProof/>
          <w:sz w:val="24"/>
          <w:szCs w:val="24"/>
          <w:lang w:val="ro-RO"/>
        </w:rPr>
        <w:t>i a aspira</w:t>
      </w:r>
      <w:r w:rsidR="00F81534" w:rsidRPr="00A5539E">
        <w:rPr>
          <w:noProof/>
          <w:sz w:val="24"/>
          <w:szCs w:val="24"/>
          <w:lang w:val="ro-RO"/>
        </w:rPr>
        <w:t>t</w:t>
      </w:r>
      <w:r w:rsidRPr="00A5539E">
        <w:rPr>
          <w:noProof/>
          <w:sz w:val="24"/>
          <w:szCs w:val="24"/>
          <w:lang w:val="ro-RO"/>
        </w:rPr>
        <w:t>iilor cet</w:t>
      </w:r>
      <w:r w:rsidR="00F81534" w:rsidRPr="00A5539E">
        <w:rPr>
          <w:noProof/>
          <w:sz w:val="24"/>
          <w:szCs w:val="24"/>
          <w:lang w:val="ro-RO"/>
        </w:rPr>
        <w:t>at</w:t>
      </w:r>
      <w:r w:rsidRPr="00A5539E">
        <w:rPr>
          <w:noProof/>
          <w:sz w:val="24"/>
          <w:szCs w:val="24"/>
          <w:lang w:val="ro-RO"/>
        </w:rPr>
        <w:t xml:space="preserve">enilor din mediul rural </w:t>
      </w:r>
      <w:r w:rsidR="00F81534" w:rsidRPr="00A5539E">
        <w:rPr>
          <w:noProof/>
          <w:sz w:val="24"/>
          <w:szCs w:val="24"/>
          <w:lang w:val="ro-RO"/>
        </w:rPr>
        <w:t>s</w:t>
      </w:r>
      <w:r w:rsidRPr="00A5539E">
        <w:rPr>
          <w:noProof/>
          <w:sz w:val="24"/>
          <w:szCs w:val="24"/>
          <w:lang w:val="ro-RO"/>
        </w:rPr>
        <w:t>i ale comunit</w:t>
      </w:r>
      <w:r w:rsidR="00F81534" w:rsidRPr="00A5539E">
        <w:rPr>
          <w:noProof/>
          <w:sz w:val="24"/>
          <w:szCs w:val="24"/>
          <w:lang w:val="ro-RO"/>
        </w:rPr>
        <w:t>at</w:t>
      </w:r>
      <w:r w:rsidRPr="00A5539E">
        <w:rPr>
          <w:noProof/>
          <w:sz w:val="24"/>
          <w:szCs w:val="24"/>
          <w:lang w:val="ro-RO"/>
        </w:rPr>
        <w:t xml:space="preserve">ilor rurale. PAC, </w:t>
      </w:r>
      <w:r w:rsidR="0005596B">
        <w:rPr>
          <w:noProof/>
          <w:sz w:val="24"/>
          <w:szCs w:val="24"/>
          <w:lang w:val="ro-RO"/>
        </w:rPr>
        <w:t>in</w:t>
      </w:r>
      <w:r w:rsidRPr="00A5539E">
        <w:rPr>
          <w:noProof/>
          <w:sz w:val="24"/>
          <w:szCs w:val="24"/>
          <w:lang w:val="ro-RO"/>
        </w:rPr>
        <w:t xml:space="preserve"> special politica de dezvoltare rural</w:t>
      </w:r>
      <w:r w:rsidR="00F81534" w:rsidRPr="00A5539E">
        <w:rPr>
          <w:noProof/>
          <w:sz w:val="24"/>
          <w:szCs w:val="24"/>
          <w:lang w:val="ro-RO"/>
        </w:rPr>
        <w:t>a</w:t>
      </w:r>
      <w:r w:rsidRPr="00A5539E">
        <w:rPr>
          <w:noProof/>
          <w:sz w:val="24"/>
          <w:szCs w:val="24"/>
          <w:lang w:val="ro-RO"/>
        </w:rPr>
        <w:t xml:space="preserve">, are un rol important de jucat </w:t>
      </w:r>
      <w:r w:rsidR="0005596B">
        <w:rPr>
          <w:noProof/>
          <w:sz w:val="24"/>
          <w:szCs w:val="24"/>
          <w:lang w:val="ro-RO"/>
        </w:rPr>
        <w:t>in</w:t>
      </w:r>
      <w:r w:rsidRPr="00A5539E">
        <w:rPr>
          <w:noProof/>
          <w:sz w:val="24"/>
          <w:szCs w:val="24"/>
          <w:lang w:val="ro-RO"/>
        </w:rPr>
        <w:t xml:space="preserve"> promovarea locurilor de munc</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a cre</w:t>
      </w:r>
      <w:r w:rsidR="00F81534" w:rsidRPr="00A5539E">
        <w:rPr>
          <w:noProof/>
          <w:sz w:val="24"/>
          <w:szCs w:val="24"/>
          <w:lang w:val="ro-RO"/>
        </w:rPr>
        <w:t>s</w:t>
      </w:r>
      <w:r w:rsidRPr="00A5539E">
        <w:rPr>
          <w:noProof/>
          <w:sz w:val="24"/>
          <w:szCs w:val="24"/>
          <w:lang w:val="ro-RO"/>
        </w:rPr>
        <w:t xml:space="preserve">terii </w:t>
      </w:r>
      <w:r w:rsidR="0005596B">
        <w:rPr>
          <w:noProof/>
          <w:sz w:val="24"/>
          <w:szCs w:val="24"/>
          <w:lang w:val="ro-RO"/>
        </w:rPr>
        <w:t>in</w:t>
      </w:r>
      <w:r w:rsidRPr="00A5539E">
        <w:rPr>
          <w:noProof/>
          <w:sz w:val="24"/>
          <w:szCs w:val="24"/>
          <w:lang w:val="ro-RO"/>
        </w:rPr>
        <w:t xml:space="preserve"> mediul rural, precum </w:t>
      </w:r>
      <w:r w:rsidR="00F81534" w:rsidRPr="00A5539E">
        <w:rPr>
          <w:noProof/>
          <w:sz w:val="24"/>
          <w:szCs w:val="24"/>
          <w:lang w:val="ro-RO"/>
        </w:rPr>
        <w:t>s</w:t>
      </w:r>
      <w:r w:rsidRPr="00A5539E">
        <w:rPr>
          <w:noProof/>
          <w:sz w:val="24"/>
          <w:szCs w:val="24"/>
          <w:lang w:val="ro-RO"/>
        </w:rPr>
        <w:t xml:space="preserve">i </w:t>
      </w:r>
      <w:r w:rsidR="0005596B">
        <w:rPr>
          <w:noProof/>
          <w:sz w:val="24"/>
          <w:szCs w:val="24"/>
          <w:lang w:val="ro-RO"/>
        </w:rPr>
        <w:t>in</w:t>
      </w:r>
      <w:r w:rsidRPr="00A5539E">
        <w:rPr>
          <w:noProof/>
          <w:sz w:val="24"/>
          <w:szCs w:val="24"/>
          <w:lang w:val="ro-RO"/>
        </w:rPr>
        <w:t xml:space="preserve"> conservarea calit</w:t>
      </w:r>
      <w:r w:rsidR="00F81534" w:rsidRPr="00A5539E">
        <w:rPr>
          <w:noProof/>
          <w:sz w:val="24"/>
          <w:szCs w:val="24"/>
          <w:lang w:val="ro-RO"/>
        </w:rPr>
        <w:t>at</w:t>
      </w:r>
      <w:r w:rsidRPr="00A5539E">
        <w:rPr>
          <w:noProof/>
          <w:sz w:val="24"/>
          <w:szCs w:val="24"/>
          <w:lang w:val="ro-RO"/>
        </w:rPr>
        <w:t xml:space="preserve">ii mediului </w:t>
      </w:r>
      <w:r w:rsidR="0005596B">
        <w:rPr>
          <w:noProof/>
          <w:sz w:val="24"/>
          <w:szCs w:val="24"/>
          <w:lang w:val="ro-RO"/>
        </w:rPr>
        <w:t>in</w:t>
      </w:r>
      <w:r w:rsidRPr="00A5539E">
        <w:rPr>
          <w:noProof/>
          <w:sz w:val="24"/>
          <w:szCs w:val="24"/>
          <w:lang w:val="ro-RO"/>
        </w:rPr>
        <w:t xml:space="preserve"> zonele rurale.</w:t>
      </w:r>
    </w:p>
    <w:p w14:paraId="7255368E" w14:textId="267D0752" w:rsidR="00181458" w:rsidRPr="00A5539E" w:rsidRDefault="00181458" w:rsidP="00181458">
      <w:pPr>
        <w:pStyle w:val="Bodytext20"/>
        <w:ind w:firstLine="720"/>
        <w:jc w:val="both"/>
        <w:rPr>
          <w:noProof/>
          <w:sz w:val="24"/>
          <w:szCs w:val="24"/>
          <w:lang w:val="ro-RO"/>
        </w:rPr>
      </w:pPr>
      <w:r w:rsidRPr="00A5539E">
        <w:rPr>
          <w:noProof/>
          <w:sz w:val="24"/>
          <w:szCs w:val="24"/>
          <w:lang w:val="ro-RO"/>
        </w:rPr>
        <w:t>Investi</w:t>
      </w:r>
      <w:r w:rsidR="00F81534" w:rsidRPr="00A5539E">
        <w:rPr>
          <w:noProof/>
          <w:sz w:val="24"/>
          <w:szCs w:val="24"/>
          <w:lang w:val="ro-RO"/>
        </w:rPr>
        <w:t>t</w:t>
      </w:r>
      <w:r w:rsidRPr="00A5539E">
        <w:rPr>
          <w:noProof/>
          <w:sz w:val="24"/>
          <w:szCs w:val="24"/>
          <w:lang w:val="ro-RO"/>
        </w:rPr>
        <w:t xml:space="preserve">iile comune europene </w:t>
      </w:r>
      <w:r w:rsidR="00F81534" w:rsidRPr="00A5539E">
        <w:rPr>
          <w:noProof/>
          <w:sz w:val="24"/>
          <w:szCs w:val="24"/>
          <w:lang w:val="ro-RO"/>
        </w:rPr>
        <w:t>s</w:t>
      </w:r>
      <w:r w:rsidRPr="00A5539E">
        <w:rPr>
          <w:noProof/>
          <w:sz w:val="24"/>
          <w:szCs w:val="24"/>
          <w:lang w:val="ro-RO"/>
        </w:rPr>
        <w:t>i na</w:t>
      </w:r>
      <w:r w:rsidR="00F81534" w:rsidRPr="00A5539E">
        <w:rPr>
          <w:noProof/>
          <w:sz w:val="24"/>
          <w:szCs w:val="24"/>
          <w:lang w:val="ro-RO"/>
        </w:rPr>
        <w:t>t</w:t>
      </w:r>
      <w:r w:rsidRPr="00A5539E">
        <w:rPr>
          <w:noProof/>
          <w:sz w:val="24"/>
          <w:szCs w:val="24"/>
          <w:lang w:val="ro-RO"/>
        </w:rPr>
        <w:t xml:space="preserve">ionale </w:t>
      </w:r>
      <w:r w:rsidR="0005596B">
        <w:rPr>
          <w:noProof/>
          <w:sz w:val="24"/>
          <w:szCs w:val="24"/>
          <w:lang w:val="ro-RO"/>
        </w:rPr>
        <w:t>in</w:t>
      </w:r>
      <w:r w:rsidRPr="00A5539E">
        <w:rPr>
          <w:noProof/>
          <w:sz w:val="24"/>
          <w:szCs w:val="24"/>
          <w:lang w:val="ro-RO"/>
        </w:rPr>
        <w:t xml:space="preserve"> infrastructur</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 xml:space="preserve">i </w:t>
      </w:r>
      <w:r w:rsidR="0005596B">
        <w:rPr>
          <w:noProof/>
          <w:sz w:val="24"/>
          <w:szCs w:val="24"/>
          <w:lang w:val="ro-RO"/>
        </w:rPr>
        <w:t>in</w:t>
      </w:r>
      <w:r w:rsidRPr="00A5539E">
        <w:rPr>
          <w:noProof/>
          <w:sz w:val="24"/>
          <w:szCs w:val="24"/>
          <w:lang w:val="ro-RO"/>
        </w:rPr>
        <w:t xml:space="preserve"> dezvoltarea capitalului natural </w:t>
      </w:r>
      <w:r w:rsidR="00F81534" w:rsidRPr="00A5539E">
        <w:rPr>
          <w:noProof/>
          <w:sz w:val="24"/>
          <w:szCs w:val="24"/>
          <w:lang w:val="ro-RO"/>
        </w:rPr>
        <w:t>s</w:t>
      </w:r>
      <w:r w:rsidRPr="00A5539E">
        <w:rPr>
          <w:noProof/>
          <w:sz w:val="24"/>
          <w:szCs w:val="24"/>
          <w:lang w:val="ro-RO"/>
        </w:rPr>
        <w:t>i uman au o importan</w:t>
      </w:r>
      <w:r w:rsidR="00F81534" w:rsidRPr="00A5539E">
        <w:rPr>
          <w:noProof/>
          <w:sz w:val="24"/>
          <w:szCs w:val="24"/>
          <w:lang w:val="ro-RO"/>
        </w:rPr>
        <w:t>ta</w:t>
      </w:r>
      <w:r w:rsidRPr="00A5539E">
        <w:rPr>
          <w:noProof/>
          <w:sz w:val="24"/>
          <w:szCs w:val="24"/>
          <w:lang w:val="ro-RO"/>
        </w:rPr>
        <w:t xml:space="preserve"> primordial</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a sprijini locurile de munc</w:t>
      </w:r>
      <w:r w:rsidR="00F81534" w:rsidRPr="00A5539E">
        <w:rPr>
          <w:noProof/>
          <w:sz w:val="24"/>
          <w:szCs w:val="24"/>
          <w:lang w:val="ro-RO"/>
        </w:rPr>
        <w:t>a</w:t>
      </w:r>
      <w:r w:rsidRPr="00A5539E">
        <w:rPr>
          <w:noProof/>
          <w:sz w:val="24"/>
          <w:szCs w:val="24"/>
          <w:lang w:val="ro-RO"/>
        </w:rPr>
        <w:t xml:space="preserve"> sustenabile </w:t>
      </w:r>
      <w:r w:rsidR="00F81534" w:rsidRPr="00A5539E">
        <w:rPr>
          <w:noProof/>
          <w:sz w:val="24"/>
          <w:szCs w:val="24"/>
          <w:lang w:val="ro-RO"/>
        </w:rPr>
        <w:t>s</w:t>
      </w:r>
      <w:r w:rsidRPr="00A5539E">
        <w:rPr>
          <w:noProof/>
          <w:sz w:val="24"/>
          <w:szCs w:val="24"/>
          <w:lang w:val="ro-RO"/>
        </w:rPr>
        <w:t>i de calitate din zonele rurale. Comunit</w:t>
      </w:r>
      <w:r w:rsidR="00F81534" w:rsidRPr="00A5539E">
        <w:rPr>
          <w:noProof/>
          <w:sz w:val="24"/>
          <w:szCs w:val="24"/>
          <w:lang w:val="ro-RO"/>
        </w:rPr>
        <w:t>at</w:t>
      </w:r>
      <w:r w:rsidRPr="00A5539E">
        <w:rPr>
          <w:noProof/>
          <w:sz w:val="24"/>
          <w:szCs w:val="24"/>
          <w:lang w:val="ro-RO"/>
        </w:rPr>
        <w:t>ile rurale ar trebui s</w:t>
      </w:r>
      <w:r w:rsidR="00F81534" w:rsidRPr="00A5539E">
        <w:rPr>
          <w:noProof/>
          <w:sz w:val="24"/>
          <w:szCs w:val="24"/>
          <w:lang w:val="ro-RO"/>
        </w:rPr>
        <w:t>a</w:t>
      </w:r>
      <w:r w:rsidRPr="00A5539E">
        <w:rPr>
          <w:noProof/>
          <w:sz w:val="24"/>
          <w:szCs w:val="24"/>
          <w:lang w:val="ro-RO"/>
        </w:rPr>
        <w:t xml:space="preserve"> aib</w:t>
      </w:r>
      <w:r w:rsidR="00F81534" w:rsidRPr="00A5539E">
        <w:rPr>
          <w:noProof/>
          <w:sz w:val="24"/>
          <w:szCs w:val="24"/>
          <w:lang w:val="ro-RO"/>
        </w:rPr>
        <w:t>a</w:t>
      </w:r>
      <w:r w:rsidRPr="00A5539E">
        <w:rPr>
          <w:noProof/>
          <w:sz w:val="24"/>
          <w:szCs w:val="24"/>
          <w:lang w:val="ro-RO"/>
        </w:rPr>
        <w:t xml:space="preserve"> un acces mai bun la serviciile publice, la asisten</w:t>
      </w:r>
      <w:r w:rsidR="00F81534" w:rsidRPr="00A5539E">
        <w:rPr>
          <w:noProof/>
          <w:sz w:val="24"/>
          <w:szCs w:val="24"/>
          <w:lang w:val="ro-RO"/>
        </w:rPr>
        <w:t>t</w:t>
      </w:r>
      <w:r w:rsidRPr="00A5539E">
        <w:rPr>
          <w:noProof/>
          <w:sz w:val="24"/>
          <w:szCs w:val="24"/>
          <w:lang w:val="ro-RO"/>
        </w:rPr>
        <w:t>a medical</w:t>
      </w:r>
      <w:r w:rsidR="00F81534" w:rsidRPr="00A5539E">
        <w:rPr>
          <w:noProof/>
          <w:sz w:val="24"/>
          <w:szCs w:val="24"/>
          <w:lang w:val="ro-RO"/>
        </w:rPr>
        <w:t>a</w:t>
      </w:r>
      <w:r w:rsidRPr="00A5539E">
        <w:rPr>
          <w:noProof/>
          <w:sz w:val="24"/>
          <w:szCs w:val="24"/>
          <w:lang w:val="ro-RO"/>
        </w:rPr>
        <w:t>, la formarea profesional</w:t>
      </w:r>
      <w:r w:rsidR="00F81534" w:rsidRPr="00A5539E">
        <w:rPr>
          <w:noProof/>
          <w:sz w:val="24"/>
          <w:szCs w:val="24"/>
          <w:lang w:val="ro-RO"/>
        </w:rPr>
        <w:t>a</w:t>
      </w:r>
      <w:r w:rsidRPr="00A5539E">
        <w:rPr>
          <w:noProof/>
          <w:sz w:val="24"/>
          <w:szCs w:val="24"/>
          <w:lang w:val="ro-RO"/>
        </w:rPr>
        <w:t>, la programele de dezvoltare de noi competen</w:t>
      </w:r>
      <w:r w:rsidR="00F81534" w:rsidRPr="00A5539E">
        <w:rPr>
          <w:noProof/>
          <w:sz w:val="24"/>
          <w:szCs w:val="24"/>
          <w:lang w:val="ro-RO"/>
        </w:rPr>
        <w:t>t</w:t>
      </w:r>
      <w:r w:rsidRPr="00A5539E">
        <w:rPr>
          <w:noProof/>
          <w:sz w:val="24"/>
          <w:szCs w:val="24"/>
          <w:lang w:val="ro-RO"/>
        </w:rPr>
        <w:t xml:space="preserve">e </w:t>
      </w:r>
      <w:r w:rsidR="0005596B">
        <w:rPr>
          <w:noProof/>
          <w:sz w:val="24"/>
          <w:szCs w:val="24"/>
          <w:lang w:val="ro-RO"/>
        </w:rPr>
        <w:t>in</w:t>
      </w:r>
      <w:r w:rsidRPr="00A5539E">
        <w:rPr>
          <w:noProof/>
          <w:sz w:val="24"/>
          <w:szCs w:val="24"/>
          <w:lang w:val="ro-RO"/>
        </w:rPr>
        <w:t xml:space="preserve"> special </w:t>
      </w:r>
      <w:r w:rsidR="0005596B">
        <w:rPr>
          <w:noProof/>
          <w:sz w:val="24"/>
          <w:szCs w:val="24"/>
          <w:lang w:val="ro-RO"/>
        </w:rPr>
        <w:t>in</w:t>
      </w:r>
      <w:r w:rsidRPr="00A5539E">
        <w:rPr>
          <w:noProof/>
          <w:sz w:val="24"/>
          <w:szCs w:val="24"/>
          <w:lang w:val="ro-RO"/>
        </w:rPr>
        <w:t xml:space="preserve"> sectorul digital, la educa</w:t>
      </w:r>
      <w:r w:rsidR="00F81534" w:rsidRPr="00A5539E">
        <w:rPr>
          <w:noProof/>
          <w:sz w:val="24"/>
          <w:szCs w:val="24"/>
          <w:lang w:val="ro-RO"/>
        </w:rPr>
        <w:t>t</w:t>
      </w:r>
      <w:r w:rsidRPr="00A5539E">
        <w:rPr>
          <w:noProof/>
          <w:sz w:val="24"/>
          <w:szCs w:val="24"/>
          <w:lang w:val="ro-RO"/>
        </w:rPr>
        <w:t xml:space="preserve">ia de calitate </w:t>
      </w:r>
      <w:r w:rsidR="00F81534" w:rsidRPr="00A5539E">
        <w:rPr>
          <w:noProof/>
          <w:sz w:val="24"/>
          <w:szCs w:val="24"/>
          <w:lang w:val="ro-RO"/>
        </w:rPr>
        <w:t>s</w:t>
      </w:r>
      <w:r w:rsidRPr="00A5539E">
        <w:rPr>
          <w:noProof/>
          <w:sz w:val="24"/>
          <w:szCs w:val="24"/>
          <w:lang w:val="ro-RO"/>
        </w:rPr>
        <w:t>i la conectivitate.</w:t>
      </w:r>
    </w:p>
    <w:p w14:paraId="4A1AE9D6" w14:textId="5E3B9AD8" w:rsidR="00181458" w:rsidRPr="00A5539E" w:rsidRDefault="00181458" w:rsidP="00181458">
      <w:pPr>
        <w:pStyle w:val="Bodytext20"/>
        <w:ind w:firstLine="720"/>
        <w:jc w:val="both"/>
        <w:rPr>
          <w:noProof/>
          <w:sz w:val="24"/>
          <w:szCs w:val="24"/>
          <w:lang w:val="ro-RO"/>
        </w:rPr>
      </w:pPr>
      <w:r w:rsidRPr="00A5539E">
        <w:rPr>
          <w:noProof/>
          <w:sz w:val="24"/>
          <w:szCs w:val="24"/>
          <w:lang w:val="ro-RO"/>
        </w:rPr>
        <w:t xml:space="preserve">PAC este una dintre mai multele politici ale UE care contribuie la prosperitatea zonelor rurale </w:t>
      </w:r>
      <w:r w:rsidR="00F81534" w:rsidRPr="00A5539E">
        <w:rPr>
          <w:noProof/>
          <w:sz w:val="24"/>
          <w:szCs w:val="24"/>
          <w:lang w:val="ro-RO"/>
        </w:rPr>
        <w:t>s</w:t>
      </w:r>
      <w:r w:rsidRPr="00A5539E">
        <w:rPr>
          <w:noProof/>
          <w:sz w:val="24"/>
          <w:szCs w:val="24"/>
          <w:lang w:val="ro-RO"/>
        </w:rPr>
        <w:t>i trebuie s</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w:t>
      </w:r>
      <w:r w:rsidR="00F81534" w:rsidRPr="00A5539E">
        <w:rPr>
          <w:noProof/>
          <w:sz w:val="24"/>
          <w:szCs w:val="24"/>
          <w:lang w:val="ro-RO"/>
        </w:rPr>
        <w:t>s</w:t>
      </w:r>
      <w:r w:rsidRPr="00A5539E">
        <w:rPr>
          <w:noProof/>
          <w:sz w:val="24"/>
          <w:szCs w:val="24"/>
          <w:lang w:val="ro-RO"/>
        </w:rPr>
        <w:t>i amelioreze complementaritatea cu alte politici ale UE, precum politica de coeziune, care asigur</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finan</w:t>
      </w:r>
      <w:r w:rsidR="00F81534" w:rsidRPr="00A5539E">
        <w:rPr>
          <w:noProof/>
          <w:sz w:val="24"/>
          <w:szCs w:val="24"/>
          <w:lang w:val="ro-RO"/>
        </w:rPr>
        <w:t>t</w:t>
      </w:r>
      <w:r w:rsidRPr="00A5539E">
        <w:rPr>
          <w:noProof/>
          <w:sz w:val="24"/>
          <w:szCs w:val="24"/>
          <w:lang w:val="ro-RO"/>
        </w:rPr>
        <w:t>are substan</w:t>
      </w:r>
      <w:r w:rsidR="00F81534" w:rsidRPr="00A5539E">
        <w:rPr>
          <w:noProof/>
          <w:sz w:val="24"/>
          <w:szCs w:val="24"/>
          <w:lang w:val="ro-RO"/>
        </w:rPr>
        <w:t>t</w:t>
      </w:r>
      <w:r w:rsidRPr="00A5539E">
        <w:rPr>
          <w:noProof/>
          <w:sz w:val="24"/>
          <w:szCs w:val="24"/>
          <w:lang w:val="ro-RO"/>
        </w:rPr>
        <w:t>ial</w:t>
      </w:r>
      <w:r w:rsidR="00F81534" w:rsidRPr="00A5539E">
        <w:rPr>
          <w:noProof/>
          <w:sz w:val="24"/>
          <w:szCs w:val="24"/>
          <w:lang w:val="ro-RO"/>
        </w:rPr>
        <w:t>a</w:t>
      </w:r>
      <w:r w:rsidRPr="00A5539E">
        <w:rPr>
          <w:noProof/>
          <w:sz w:val="24"/>
          <w:szCs w:val="24"/>
          <w:lang w:val="ro-RO"/>
        </w:rPr>
        <w:t xml:space="preserve"> din partea Uniunii </w:t>
      </w:r>
      <w:r w:rsidR="0005596B">
        <w:rPr>
          <w:noProof/>
          <w:sz w:val="24"/>
          <w:szCs w:val="24"/>
          <w:lang w:val="ro-RO"/>
        </w:rPr>
        <w:t>in</w:t>
      </w:r>
      <w:r w:rsidRPr="00A5539E">
        <w:rPr>
          <w:noProof/>
          <w:sz w:val="24"/>
          <w:szCs w:val="24"/>
          <w:lang w:val="ro-RO"/>
        </w:rPr>
        <w:t xml:space="preserve"> zonele rurale, </w:t>
      </w:r>
      <w:r w:rsidR="00F81534" w:rsidRPr="00A5539E">
        <w:rPr>
          <w:noProof/>
          <w:sz w:val="24"/>
          <w:szCs w:val="24"/>
          <w:lang w:val="ro-RO"/>
        </w:rPr>
        <w:t>s</w:t>
      </w:r>
      <w:r w:rsidRPr="00A5539E">
        <w:rPr>
          <w:noProof/>
          <w:sz w:val="24"/>
          <w:szCs w:val="24"/>
          <w:lang w:val="ro-RO"/>
        </w:rPr>
        <w:t xml:space="preserve">i mecanismul pentru interconectarea Europei, precum </w:t>
      </w:r>
      <w:r w:rsidR="00F81534" w:rsidRPr="00A5539E">
        <w:rPr>
          <w:noProof/>
          <w:sz w:val="24"/>
          <w:szCs w:val="24"/>
          <w:lang w:val="ro-RO"/>
        </w:rPr>
        <w:t>s</w:t>
      </w:r>
      <w:r w:rsidRPr="00A5539E">
        <w:rPr>
          <w:noProof/>
          <w:sz w:val="24"/>
          <w:szCs w:val="24"/>
          <w:lang w:val="ro-RO"/>
        </w:rPr>
        <w:t xml:space="preserve">i cu fondurile </w:t>
      </w:r>
      <w:r w:rsidR="00F81534" w:rsidRPr="00A5539E">
        <w:rPr>
          <w:noProof/>
          <w:sz w:val="24"/>
          <w:szCs w:val="24"/>
          <w:lang w:val="ro-RO"/>
        </w:rPr>
        <w:t>s</w:t>
      </w:r>
      <w:r w:rsidRPr="00A5539E">
        <w:rPr>
          <w:noProof/>
          <w:sz w:val="24"/>
          <w:szCs w:val="24"/>
          <w:lang w:val="ro-RO"/>
        </w:rPr>
        <w:t>i strategiile na</w:t>
      </w:r>
      <w:r w:rsidR="00F81534" w:rsidRPr="00A5539E">
        <w:rPr>
          <w:noProof/>
          <w:sz w:val="24"/>
          <w:szCs w:val="24"/>
          <w:lang w:val="ro-RO"/>
        </w:rPr>
        <w:t>t</w:t>
      </w:r>
      <w:r w:rsidRPr="00A5539E">
        <w:rPr>
          <w:noProof/>
          <w:sz w:val="24"/>
          <w:szCs w:val="24"/>
          <w:lang w:val="ro-RO"/>
        </w:rPr>
        <w:t>ionale. O coordonare intensificat</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tre aceste politici ar avea ca rezultat mecanisme mai simple de realizare a obiectivelor </w:t>
      </w:r>
      <w:r w:rsidR="00F81534" w:rsidRPr="00A5539E">
        <w:rPr>
          <w:noProof/>
          <w:sz w:val="24"/>
          <w:szCs w:val="24"/>
          <w:lang w:val="ro-RO"/>
        </w:rPr>
        <w:t>s</w:t>
      </w:r>
      <w:r w:rsidRPr="00A5539E">
        <w:rPr>
          <w:noProof/>
          <w:sz w:val="24"/>
          <w:szCs w:val="24"/>
          <w:lang w:val="ro-RO"/>
        </w:rPr>
        <w:t>i mai pu</w:t>
      </w:r>
      <w:r w:rsidR="00F81534" w:rsidRPr="00A5539E">
        <w:rPr>
          <w:noProof/>
          <w:sz w:val="24"/>
          <w:szCs w:val="24"/>
          <w:lang w:val="ro-RO"/>
        </w:rPr>
        <w:t>t</w:t>
      </w:r>
      <w:r w:rsidRPr="00A5539E">
        <w:rPr>
          <w:noProof/>
          <w:sz w:val="24"/>
          <w:szCs w:val="24"/>
          <w:lang w:val="ro-RO"/>
        </w:rPr>
        <w:t>in</w:t>
      </w:r>
      <w:r w:rsidR="00F81534" w:rsidRPr="00A5539E">
        <w:rPr>
          <w:noProof/>
          <w:sz w:val="24"/>
          <w:szCs w:val="24"/>
          <w:lang w:val="ro-RO"/>
        </w:rPr>
        <w:t>a</w:t>
      </w:r>
      <w:r w:rsidRPr="00A5539E">
        <w:rPr>
          <w:noProof/>
          <w:sz w:val="24"/>
          <w:szCs w:val="24"/>
          <w:lang w:val="ro-RO"/>
        </w:rPr>
        <w:t xml:space="preserve"> birocra</w:t>
      </w:r>
      <w:r w:rsidR="00F81534" w:rsidRPr="00A5539E">
        <w:rPr>
          <w:noProof/>
          <w:sz w:val="24"/>
          <w:szCs w:val="24"/>
          <w:lang w:val="ro-RO"/>
        </w:rPr>
        <w:t>t</w:t>
      </w:r>
      <w:r w:rsidRPr="00A5539E">
        <w:rPr>
          <w:noProof/>
          <w:sz w:val="24"/>
          <w:szCs w:val="24"/>
          <w:lang w:val="ro-RO"/>
        </w:rPr>
        <w:t>ie pentru administra</w:t>
      </w:r>
      <w:r w:rsidR="00F81534" w:rsidRPr="00A5539E">
        <w:rPr>
          <w:noProof/>
          <w:sz w:val="24"/>
          <w:szCs w:val="24"/>
          <w:lang w:val="ro-RO"/>
        </w:rPr>
        <w:t>t</w:t>
      </w:r>
      <w:r w:rsidRPr="00A5539E">
        <w:rPr>
          <w:noProof/>
          <w:sz w:val="24"/>
          <w:szCs w:val="24"/>
          <w:lang w:val="ro-RO"/>
        </w:rPr>
        <w:t xml:space="preserve">ii </w:t>
      </w:r>
      <w:r w:rsidR="00F81534" w:rsidRPr="00A5539E">
        <w:rPr>
          <w:noProof/>
          <w:sz w:val="24"/>
          <w:szCs w:val="24"/>
          <w:lang w:val="ro-RO"/>
        </w:rPr>
        <w:t>s</w:t>
      </w:r>
      <w:r w:rsidRPr="00A5539E">
        <w:rPr>
          <w:noProof/>
          <w:sz w:val="24"/>
          <w:szCs w:val="24"/>
          <w:lang w:val="ro-RO"/>
        </w:rPr>
        <w:t>i cet</w:t>
      </w:r>
      <w:r w:rsidR="00F81534" w:rsidRPr="00A5539E">
        <w:rPr>
          <w:noProof/>
          <w:sz w:val="24"/>
          <w:szCs w:val="24"/>
          <w:lang w:val="ro-RO"/>
        </w:rPr>
        <w:t>at</w:t>
      </w:r>
      <w:r w:rsidRPr="00A5539E">
        <w:rPr>
          <w:noProof/>
          <w:sz w:val="24"/>
          <w:szCs w:val="24"/>
          <w:lang w:val="ro-RO"/>
        </w:rPr>
        <w:t>eni.</w:t>
      </w:r>
    </w:p>
    <w:p w14:paraId="05898126" w14:textId="27B5309F" w:rsidR="00181458" w:rsidRPr="00A5539E" w:rsidRDefault="00181458" w:rsidP="00181458">
      <w:pPr>
        <w:pStyle w:val="Bodytext20"/>
        <w:ind w:firstLine="720"/>
        <w:jc w:val="both"/>
        <w:rPr>
          <w:noProof/>
          <w:sz w:val="24"/>
          <w:szCs w:val="24"/>
          <w:lang w:val="ro-RO"/>
        </w:rPr>
      </w:pPr>
      <w:r w:rsidRPr="00A5539E">
        <w:rPr>
          <w:noProof/>
          <w:sz w:val="24"/>
          <w:szCs w:val="24"/>
          <w:lang w:val="ro-RO"/>
        </w:rPr>
        <w:t>Noile lan</w:t>
      </w:r>
      <w:r w:rsidR="00F81534" w:rsidRPr="00A5539E">
        <w:rPr>
          <w:noProof/>
          <w:sz w:val="24"/>
          <w:szCs w:val="24"/>
          <w:lang w:val="ro-RO"/>
        </w:rPr>
        <w:t>t</w:t>
      </w:r>
      <w:r w:rsidRPr="00A5539E">
        <w:rPr>
          <w:noProof/>
          <w:sz w:val="24"/>
          <w:szCs w:val="24"/>
          <w:lang w:val="ro-RO"/>
        </w:rPr>
        <w:t>uri valorice rurale, precum energia curat</w:t>
      </w:r>
      <w:r w:rsidR="00F81534" w:rsidRPr="00A5539E">
        <w:rPr>
          <w:noProof/>
          <w:sz w:val="24"/>
          <w:szCs w:val="24"/>
          <w:lang w:val="ro-RO"/>
        </w:rPr>
        <w:t>a</w:t>
      </w:r>
      <w:r w:rsidRPr="00A5539E">
        <w:rPr>
          <w:noProof/>
          <w:sz w:val="24"/>
          <w:szCs w:val="24"/>
          <w:lang w:val="ro-RO"/>
        </w:rPr>
        <w:t>, bioeconomia emergent</w:t>
      </w:r>
      <w:r w:rsidR="00F81534" w:rsidRPr="00A5539E">
        <w:rPr>
          <w:noProof/>
          <w:sz w:val="24"/>
          <w:szCs w:val="24"/>
          <w:lang w:val="ro-RO"/>
        </w:rPr>
        <w:t>a</w:t>
      </w:r>
      <w:r w:rsidRPr="00A5539E">
        <w:rPr>
          <w:noProof/>
          <w:sz w:val="24"/>
          <w:szCs w:val="24"/>
          <w:lang w:val="ro-RO"/>
        </w:rPr>
        <w:t>, economia circular</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turismul durabil, pot oferi un poten</w:t>
      </w:r>
      <w:r w:rsidR="00F81534" w:rsidRPr="00A5539E">
        <w:rPr>
          <w:noProof/>
          <w:sz w:val="24"/>
          <w:szCs w:val="24"/>
          <w:lang w:val="ro-RO"/>
        </w:rPr>
        <w:t>t</w:t>
      </w:r>
      <w:r w:rsidRPr="00A5539E">
        <w:rPr>
          <w:noProof/>
          <w:sz w:val="24"/>
          <w:szCs w:val="24"/>
          <w:lang w:val="ro-RO"/>
        </w:rPr>
        <w:t>ial valoros pentru cre</w:t>
      </w:r>
      <w:r w:rsidR="00F81534" w:rsidRPr="00A5539E">
        <w:rPr>
          <w:noProof/>
          <w:sz w:val="24"/>
          <w:szCs w:val="24"/>
          <w:lang w:val="ro-RO"/>
        </w:rPr>
        <w:t>s</w:t>
      </w:r>
      <w:r w:rsidRPr="00A5539E">
        <w:rPr>
          <w:noProof/>
          <w:sz w:val="24"/>
          <w:szCs w:val="24"/>
          <w:lang w:val="ro-RO"/>
        </w:rPr>
        <w:t xml:space="preserve">tere </w:t>
      </w:r>
      <w:r w:rsidR="00F81534" w:rsidRPr="00A5539E">
        <w:rPr>
          <w:noProof/>
          <w:sz w:val="24"/>
          <w:szCs w:val="24"/>
          <w:lang w:val="ro-RO"/>
        </w:rPr>
        <w:t>s</w:t>
      </w:r>
      <w:r w:rsidRPr="00A5539E">
        <w:rPr>
          <w:noProof/>
          <w:sz w:val="24"/>
          <w:szCs w:val="24"/>
          <w:lang w:val="ro-RO"/>
        </w:rPr>
        <w:t>i locuri de munc</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zonele rurale. Produsele secundare din sectorul agroalimentar </w:t>
      </w:r>
      <w:r w:rsidR="00F81534" w:rsidRPr="00A5539E">
        <w:rPr>
          <w:noProof/>
          <w:sz w:val="24"/>
          <w:szCs w:val="24"/>
          <w:lang w:val="ro-RO"/>
        </w:rPr>
        <w:t>s</w:t>
      </w:r>
      <w:r w:rsidRPr="00A5539E">
        <w:rPr>
          <w:noProof/>
          <w:sz w:val="24"/>
          <w:szCs w:val="24"/>
          <w:lang w:val="ro-RO"/>
        </w:rPr>
        <w:t>i din silvicultur</w:t>
      </w:r>
      <w:r w:rsidR="00F81534" w:rsidRPr="00A5539E">
        <w:rPr>
          <w:noProof/>
          <w:sz w:val="24"/>
          <w:szCs w:val="24"/>
          <w:lang w:val="ro-RO"/>
        </w:rPr>
        <w:t>a</w:t>
      </w:r>
      <w:r w:rsidRPr="00A5539E">
        <w:rPr>
          <w:noProof/>
          <w:sz w:val="24"/>
          <w:szCs w:val="24"/>
          <w:lang w:val="ro-RO"/>
        </w:rPr>
        <w:t xml:space="preserve"> ar putea c</w:t>
      </w:r>
      <w:r w:rsidR="00F81534" w:rsidRPr="00A5539E">
        <w:rPr>
          <w:noProof/>
          <w:sz w:val="24"/>
          <w:szCs w:val="24"/>
          <w:lang w:val="ro-RO"/>
        </w:rPr>
        <w:t>a</w:t>
      </w:r>
      <w:r w:rsidRPr="00A5539E">
        <w:rPr>
          <w:noProof/>
          <w:sz w:val="24"/>
          <w:szCs w:val="24"/>
          <w:lang w:val="ro-RO"/>
        </w:rPr>
        <w:t>p</w:t>
      </w:r>
      <w:r w:rsidR="00F81534" w:rsidRPr="00A5539E">
        <w:rPr>
          <w:noProof/>
          <w:sz w:val="24"/>
          <w:szCs w:val="24"/>
          <w:lang w:val="ro-RO"/>
        </w:rPr>
        <w:t>a</w:t>
      </w:r>
      <w:r w:rsidRPr="00A5539E">
        <w:rPr>
          <w:noProof/>
          <w:sz w:val="24"/>
          <w:szCs w:val="24"/>
          <w:lang w:val="ro-RO"/>
        </w:rPr>
        <w:t>ta o nou</w:t>
      </w:r>
      <w:r w:rsidR="00F81534" w:rsidRPr="00A5539E">
        <w:rPr>
          <w:noProof/>
          <w:sz w:val="24"/>
          <w:szCs w:val="24"/>
          <w:lang w:val="ro-RO"/>
        </w:rPr>
        <w:t>a</w:t>
      </w:r>
      <w:r w:rsidRPr="00A5539E">
        <w:rPr>
          <w:noProof/>
          <w:sz w:val="24"/>
          <w:szCs w:val="24"/>
          <w:lang w:val="ro-RO"/>
        </w:rPr>
        <w:t xml:space="preserve"> valoare ca factori de produc</w:t>
      </w:r>
      <w:r w:rsidR="00F81534" w:rsidRPr="00A5539E">
        <w:rPr>
          <w:noProof/>
          <w:sz w:val="24"/>
          <w:szCs w:val="24"/>
          <w:lang w:val="ro-RO"/>
        </w:rPr>
        <w:t>t</w:t>
      </w:r>
      <w:r w:rsidRPr="00A5539E">
        <w:rPr>
          <w:noProof/>
          <w:sz w:val="24"/>
          <w:szCs w:val="24"/>
          <w:lang w:val="ro-RO"/>
        </w:rPr>
        <w:t xml:space="preserve">ie pentru bioenergie </w:t>
      </w:r>
      <w:r w:rsidR="00F81534" w:rsidRPr="00A5539E">
        <w:rPr>
          <w:noProof/>
          <w:sz w:val="24"/>
          <w:szCs w:val="24"/>
          <w:lang w:val="ro-RO"/>
        </w:rPr>
        <w:t>s</w:t>
      </w:r>
      <w:r w:rsidRPr="00A5539E">
        <w:rPr>
          <w:noProof/>
          <w:sz w:val="24"/>
          <w:szCs w:val="24"/>
          <w:lang w:val="ro-RO"/>
        </w:rPr>
        <w:t xml:space="preserve">i industriile bazate pe conceptul bio, </w:t>
      </w:r>
      <w:r w:rsidR="0005596B">
        <w:rPr>
          <w:noProof/>
          <w:sz w:val="24"/>
          <w:szCs w:val="24"/>
          <w:lang w:val="ro-RO"/>
        </w:rPr>
        <w:t>in</w:t>
      </w:r>
      <w:r w:rsidRPr="00A5539E">
        <w:rPr>
          <w:noProof/>
          <w:sz w:val="24"/>
          <w:szCs w:val="24"/>
          <w:lang w:val="ro-RO"/>
        </w:rPr>
        <w:t xml:space="preserve"> timp ce dejec</w:t>
      </w:r>
      <w:r w:rsidR="00F81534" w:rsidRPr="00A5539E">
        <w:rPr>
          <w:noProof/>
          <w:sz w:val="24"/>
          <w:szCs w:val="24"/>
          <w:lang w:val="ro-RO"/>
        </w:rPr>
        <w:t>t</w:t>
      </w:r>
      <w:r w:rsidRPr="00A5539E">
        <w:rPr>
          <w:noProof/>
          <w:sz w:val="24"/>
          <w:szCs w:val="24"/>
          <w:lang w:val="ro-RO"/>
        </w:rPr>
        <w:t xml:space="preserve">iile animaliere se pot transforma </w:t>
      </w:r>
      <w:r w:rsidR="0005596B">
        <w:rPr>
          <w:noProof/>
          <w:sz w:val="24"/>
          <w:szCs w:val="24"/>
          <w:lang w:val="ro-RO"/>
        </w:rPr>
        <w:t>in</w:t>
      </w:r>
      <w:r w:rsidRPr="00A5539E">
        <w:rPr>
          <w:noProof/>
          <w:sz w:val="24"/>
          <w:szCs w:val="24"/>
          <w:lang w:val="ro-RO"/>
        </w:rPr>
        <w:t xml:space="preserve"> biogaz </w:t>
      </w:r>
      <w:r w:rsidR="00F81534" w:rsidRPr="00A5539E">
        <w:rPr>
          <w:noProof/>
          <w:sz w:val="24"/>
          <w:szCs w:val="24"/>
          <w:lang w:val="ro-RO"/>
        </w:rPr>
        <w:t>s</w:t>
      </w:r>
      <w:r w:rsidRPr="00A5539E">
        <w:rPr>
          <w:noProof/>
          <w:sz w:val="24"/>
          <w:szCs w:val="24"/>
          <w:lang w:val="ro-RO"/>
        </w:rPr>
        <w:t xml:space="preserve">i </w:t>
      </w:r>
      <w:r w:rsidR="0005596B">
        <w:rPr>
          <w:noProof/>
          <w:sz w:val="24"/>
          <w:szCs w:val="24"/>
          <w:lang w:val="ro-RO"/>
        </w:rPr>
        <w:t>in</w:t>
      </w:r>
      <w:r w:rsidRPr="00A5539E">
        <w:rPr>
          <w:noProof/>
          <w:sz w:val="24"/>
          <w:szCs w:val="24"/>
          <w:lang w:val="ro-RO"/>
        </w:rPr>
        <w:t>gr</w:t>
      </w:r>
      <w:r w:rsidR="00F81534" w:rsidRPr="00A5539E">
        <w:rPr>
          <w:noProof/>
          <w:sz w:val="24"/>
          <w:szCs w:val="24"/>
          <w:lang w:val="ro-RO"/>
        </w:rPr>
        <w:t>asa</w:t>
      </w:r>
      <w:r w:rsidRPr="00A5539E">
        <w:rPr>
          <w:noProof/>
          <w:sz w:val="24"/>
          <w:szCs w:val="24"/>
          <w:lang w:val="ro-RO"/>
        </w:rPr>
        <w:t>minte, sus</w:t>
      </w:r>
      <w:r w:rsidR="00F81534" w:rsidRPr="00A5539E">
        <w:rPr>
          <w:noProof/>
          <w:sz w:val="24"/>
          <w:szCs w:val="24"/>
          <w:lang w:val="ro-RO"/>
        </w:rPr>
        <w:t>t</w:t>
      </w:r>
      <w:r w:rsidRPr="00A5539E">
        <w:rPr>
          <w:noProof/>
          <w:sz w:val="24"/>
          <w:szCs w:val="24"/>
          <w:lang w:val="ro-RO"/>
        </w:rPr>
        <w:t>in</w:t>
      </w:r>
      <w:r w:rsidR="00D4099E">
        <w:rPr>
          <w:noProof/>
          <w:sz w:val="24"/>
          <w:szCs w:val="24"/>
          <w:lang w:val="ro-RO"/>
        </w:rPr>
        <w:t>a</w:t>
      </w:r>
      <w:r w:rsidRPr="00A5539E">
        <w:rPr>
          <w:noProof/>
          <w:sz w:val="24"/>
          <w:szCs w:val="24"/>
          <w:lang w:val="ro-RO"/>
        </w:rPr>
        <w:t xml:space="preserve">nd astfel </w:t>
      </w:r>
      <w:r w:rsidR="00F81534" w:rsidRPr="00A5539E">
        <w:rPr>
          <w:noProof/>
          <w:sz w:val="24"/>
          <w:szCs w:val="24"/>
          <w:lang w:val="ro-RO"/>
        </w:rPr>
        <w:t>s</w:t>
      </w:r>
      <w:r w:rsidRPr="00A5539E">
        <w:rPr>
          <w:noProof/>
          <w:sz w:val="24"/>
          <w:szCs w:val="24"/>
          <w:lang w:val="ro-RO"/>
        </w:rPr>
        <w:t>i tranzi</w:t>
      </w:r>
      <w:r w:rsidR="00F81534" w:rsidRPr="00A5539E">
        <w:rPr>
          <w:noProof/>
          <w:sz w:val="24"/>
          <w:szCs w:val="24"/>
          <w:lang w:val="ro-RO"/>
        </w:rPr>
        <w:t>t</w:t>
      </w:r>
      <w:r w:rsidRPr="00A5539E">
        <w:rPr>
          <w:noProof/>
          <w:sz w:val="24"/>
          <w:szCs w:val="24"/>
          <w:lang w:val="ro-RO"/>
        </w:rPr>
        <w:t>ia energetic</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reciclarea mai extins</w:t>
      </w:r>
      <w:r w:rsidR="00F81534" w:rsidRPr="00A5539E">
        <w:rPr>
          <w:noProof/>
          <w:sz w:val="24"/>
          <w:szCs w:val="24"/>
          <w:lang w:val="ro-RO"/>
        </w:rPr>
        <w:t>a</w:t>
      </w:r>
      <w:r w:rsidRPr="00A5539E">
        <w:rPr>
          <w:noProof/>
          <w:sz w:val="24"/>
          <w:szCs w:val="24"/>
          <w:lang w:val="ro-RO"/>
        </w:rPr>
        <w:t xml:space="preserve"> a substan</w:t>
      </w:r>
      <w:r w:rsidR="00F81534" w:rsidRPr="00A5539E">
        <w:rPr>
          <w:noProof/>
          <w:sz w:val="24"/>
          <w:szCs w:val="24"/>
          <w:lang w:val="ro-RO"/>
        </w:rPr>
        <w:t>t</w:t>
      </w:r>
      <w:r w:rsidRPr="00A5539E">
        <w:rPr>
          <w:noProof/>
          <w:sz w:val="24"/>
          <w:szCs w:val="24"/>
          <w:lang w:val="ro-RO"/>
        </w:rPr>
        <w:t xml:space="preserve">elor nutritive. Acest lucru contribuie </w:t>
      </w:r>
      <w:r w:rsidR="00F81534" w:rsidRPr="00A5539E">
        <w:rPr>
          <w:noProof/>
          <w:sz w:val="24"/>
          <w:szCs w:val="24"/>
          <w:lang w:val="ro-RO"/>
        </w:rPr>
        <w:t>s</w:t>
      </w:r>
      <w:r w:rsidRPr="00A5539E">
        <w:rPr>
          <w:noProof/>
          <w:sz w:val="24"/>
          <w:szCs w:val="24"/>
          <w:lang w:val="ro-RO"/>
        </w:rPr>
        <w:t xml:space="preserve">i la </w:t>
      </w:r>
      <w:r w:rsidR="0005596B">
        <w:rPr>
          <w:noProof/>
          <w:sz w:val="24"/>
          <w:szCs w:val="24"/>
          <w:lang w:val="ro-RO"/>
        </w:rPr>
        <w:t>in</w:t>
      </w:r>
      <w:r w:rsidRPr="00A5539E">
        <w:rPr>
          <w:noProof/>
          <w:sz w:val="24"/>
          <w:szCs w:val="24"/>
          <w:lang w:val="ro-RO"/>
        </w:rPr>
        <w:t xml:space="preserve">locuirea resurselor </w:t>
      </w:r>
      <w:r w:rsidR="00F81534" w:rsidRPr="00A5539E">
        <w:rPr>
          <w:noProof/>
          <w:sz w:val="24"/>
          <w:szCs w:val="24"/>
          <w:lang w:val="ro-RO"/>
        </w:rPr>
        <w:t>s</w:t>
      </w:r>
      <w:r w:rsidRPr="00A5539E">
        <w:rPr>
          <w:noProof/>
          <w:sz w:val="24"/>
          <w:szCs w:val="24"/>
          <w:lang w:val="ro-RO"/>
        </w:rPr>
        <w:t xml:space="preserve">i a materialelor mai poluante </w:t>
      </w:r>
      <w:r w:rsidR="00F81534" w:rsidRPr="00A5539E">
        <w:rPr>
          <w:noProof/>
          <w:sz w:val="24"/>
          <w:szCs w:val="24"/>
          <w:lang w:val="ro-RO"/>
        </w:rPr>
        <w:t>s</w:t>
      </w:r>
      <w:r w:rsidRPr="00A5539E">
        <w:rPr>
          <w:noProof/>
          <w:sz w:val="24"/>
          <w:szCs w:val="24"/>
          <w:lang w:val="ro-RO"/>
        </w:rPr>
        <w:t xml:space="preserve">i neregenerabile, dar </w:t>
      </w:r>
      <w:r w:rsidR="00F81534" w:rsidRPr="00A5539E">
        <w:rPr>
          <w:noProof/>
          <w:sz w:val="24"/>
          <w:szCs w:val="24"/>
          <w:lang w:val="ro-RO"/>
        </w:rPr>
        <w:t>s</w:t>
      </w:r>
      <w:r w:rsidRPr="00A5539E">
        <w:rPr>
          <w:noProof/>
          <w:sz w:val="24"/>
          <w:szCs w:val="24"/>
          <w:lang w:val="ro-RO"/>
        </w:rPr>
        <w:t xml:space="preserve">i la reducerea risipei </w:t>
      </w:r>
      <w:r w:rsidR="00F81534" w:rsidRPr="00A5539E">
        <w:rPr>
          <w:noProof/>
          <w:sz w:val="24"/>
          <w:szCs w:val="24"/>
          <w:lang w:val="ro-RO"/>
        </w:rPr>
        <w:t>s</w:t>
      </w:r>
      <w:r w:rsidRPr="00A5539E">
        <w:rPr>
          <w:noProof/>
          <w:sz w:val="24"/>
          <w:szCs w:val="24"/>
          <w:lang w:val="ro-RO"/>
        </w:rPr>
        <w:t xml:space="preserve">i a pierderilor de alimente. Agricultura </w:t>
      </w:r>
      <w:r w:rsidR="00F81534" w:rsidRPr="00A5539E">
        <w:rPr>
          <w:noProof/>
          <w:sz w:val="24"/>
          <w:szCs w:val="24"/>
          <w:lang w:val="ro-RO"/>
        </w:rPr>
        <w:t>s</w:t>
      </w:r>
      <w:r w:rsidRPr="00A5539E">
        <w:rPr>
          <w:noProof/>
          <w:sz w:val="24"/>
          <w:szCs w:val="24"/>
          <w:lang w:val="ro-RO"/>
        </w:rPr>
        <w:t>i silvicultura durabile sunt dou</w:t>
      </w:r>
      <w:r w:rsidR="00F81534" w:rsidRPr="00A5539E">
        <w:rPr>
          <w:noProof/>
          <w:sz w:val="24"/>
          <w:szCs w:val="24"/>
          <w:lang w:val="ro-RO"/>
        </w:rPr>
        <w:t>a</w:t>
      </w:r>
      <w:r w:rsidRPr="00A5539E">
        <w:rPr>
          <w:noProof/>
          <w:sz w:val="24"/>
          <w:szCs w:val="24"/>
          <w:lang w:val="ro-RO"/>
        </w:rPr>
        <w:t xml:space="preserve"> sectoare strategice </w:t>
      </w:r>
      <w:r w:rsidR="0005596B">
        <w:rPr>
          <w:noProof/>
          <w:sz w:val="24"/>
          <w:szCs w:val="24"/>
          <w:lang w:val="ro-RO"/>
        </w:rPr>
        <w:t>in</w:t>
      </w:r>
      <w:r w:rsidRPr="00A5539E">
        <w:rPr>
          <w:noProof/>
          <w:sz w:val="24"/>
          <w:szCs w:val="24"/>
          <w:lang w:val="ro-RO"/>
        </w:rPr>
        <w:t xml:space="preserve"> sensul dezvolt</w:t>
      </w:r>
      <w:r w:rsidR="00F81534" w:rsidRPr="00A5539E">
        <w:rPr>
          <w:noProof/>
          <w:sz w:val="24"/>
          <w:szCs w:val="24"/>
          <w:lang w:val="ro-RO"/>
        </w:rPr>
        <w:t>a</w:t>
      </w:r>
      <w:r w:rsidRPr="00A5539E">
        <w:rPr>
          <w:noProof/>
          <w:sz w:val="24"/>
          <w:szCs w:val="24"/>
          <w:lang w:val="ro-RO"/>
        </w:rPr>
        <w:t>rii acestui poten</w:t>
      </w:r>
      <w:r w:rsidR="00F81534" w:rsidRPr="00A5539E">
        <w:rPr>
          <w:noProof/>
          <w:sz w:val="24"/>
          <w:szCs w:val="24"/>
          <w:lang w:val="ro-RO"/>
        </w:rPr>
        <w:t>t</w:t>
      </w:r>
      <w:r w:rsidRPr="00A5539E">
        <w:rPr>
          <w:noProof/>
          <w:sz w:val="24"/>
          <w:szCs w:val="24"/>
          <w:lang w:val="ro-RO"/>
        </w:rPr>
        <w:t>ial.</w:t>
      </w:r>
    </w:p>
    <w:p w14:paraId="4778E4F6" w14:textId="09AF45F4" w:rsidR="003A42BF" w:rsidRPr="00A5539E" w:rsidRDefault="00181458" w:rsidP="00181458">
      <w:pPr>
        <w:pStyle w:val="Bodytext20"/>
        <w:ind w:firstLine="720"/>
        <w:jc w:val="both"/>
        <w:rPr>
          <w:noProof/>
          <w:sz w:val="24"/>
          <w:szCs w:val="24"/>
          <w:lang w:val="ro-RO"/>
        </w:rPr>
      </w:pPr>
      <w:r w:rsidRPr="00A5539E">
        <w:rPr>
          <w:noProof/>
          <w:sz w:val="24"/>
          <w:szCs w:val="24"/>
          <w:lang w:val="ro-RO"/>
        </w:rPr>
        <w:t>Extinderea bioeconomiei p</w:t>
      </w:r>
      <w:r w:rsidR="00D409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 xml:space="preserve"> la un model de afaceri durabil ar trebui astfel s</w:t>
      </w:r>
      <w:r w:rsidR="00F81534" w:rsidRPr="00A5539E">
        <w:rPr>
          <w:noProof/>
          <w:sz w:val="24"/>
          <w:szCs w:val="24"/>
          <w:lang w:val="ro-RO"/>
        </w:rPr>
        <w:t>a</w:t>
      </w:r>
      <w:r w:rsidRPr="00A5539E">
        <w:rPr>
          <w:noProof/>
          <w:sz w:val="24"/>
          <w:szCs w:val="24"/>
          <w:lang w:val="ro-RO"/>
        </w:rPr>
        <w:t xml:space="preserve"> se transforme </w:t>
      </w:r>
      <w:r w:rsidR="0005596B">
        <w:rPr>
          <w:noProof/>
          <w:sz w:val="24"/>
          <w:szCs w:val="24"/>
          <w:lang w:val="ro-RO"/>
        </w:rPr>
        <w:t>in</w:t>
      </w:r>
      <w:r w:rsidRPr="00A5539E">
        <w:rPr>
          <w:noProof/>
          <w:sz w:val="24"/>
          <w:szCs w:val="24"/>
          <w:lang w:val="ro-RO"/>
        </w:rPr>
        <w:t xml:space="preserve">tr-o prioritate pentru planurile strategice privind PAC </w:t>
      </w:r>
      <w:r w:rsidR="00F81534" w:rsidRPr="00A5539E">
        <w:rPr>
          <w:noProof/>
          <w:sz w:val="24"/>
          <w:szCs w:val="24"/>
          <w:lang w:val="ro-RO"/>
        </w:rPr>
        <w:t>s</w:t>
      </w:r>
      <w:r w:rsidRPr="00A5539E">
        <w:rPr>
          <w:noProof/>
          <w:sz w:val="24"/>
          <w:szCs w:val="24"/>
          <w:lang w:val="ro-RO"/>
        </w:rPr>
        <w:t>i s</w:t>
      </w:r>
      <w:r w:rsidR="00F81534" w:rsidRPr="00A5539E">
        <w:rPr>
          <w:noProof/>
          <w:sz w:val="24"/>
          <w:szCs w:val="24"/>
          <w:lang w:val="ro-RO"/>
        </w:rPr>
        <w:t>a</w:t>
      </w:r>
      <w:r w:rsidRPr="00A5539E">
        <w:rPr>
          <w:noProof/>
          <w:sz w:val="24"/>
          <w:szCs w:val="24"/>
          <w:lang w:val="ro-RO"/>
        </w:rPr>
        <w:t xml:space="preserve"> sprijine strategia UE referitoare la economia circular</w:t>
      </w:r>
      <w:r w:rsidR="00F81534" w:rsidRPr="00A5539E">
        <w:rPr>
          <w:noProof/>
          <w:sz w:val="24"/>
          <w:szCs w:val="24"/>
          <w:lang w:val="ro-RO"/>
        </w:rPr>
        <w:t>a</w:t>
      </w:r>
      <w:r w:rsidRPr="00A5539E">
        <w:rPr>
          <w:noProof/>
          <w:sz w:val="24"/>
          <w:szCs w:val="24"/>
          <w:lang w:val="ro-RO"/>
        </w:rPr>
        <w:t xml:space="preserve">, precum </w:t>
      </w:r>
      <w:r w:rsidR="00F81534" w:rsidRPr="00A5539E">
        <w:rPr>
          <w:noProof/>
          <w:sz w:val="24"/>
          <w:szCs w:val="24"/>
          <w:lang w:val="ro-RO"/>
        </w:rPr>
        <w:t>s</w:t>
      </w:r>
      <w:r w:rsidRPr="00A5539E">
        <w:rPr>
          <w:noProof/>
          <w:sz w:val="24"/>
          <w:szCs w:val="24"/>
          <w:lang w:val="ro-RO"/>
        </w:rPr>
        <w:t>i dezvoltarea unor noi modele de afaceri care s</w:t>
      </w:r>
      <w:r w:rsidR="00F81534" w:rsidRPr="00A5539E">
        <w:rPr>
          <w:noProof/>
          <w:sz w:val="24"/>
          <w:szCs w:val="24"/>
          <w:lang w:val="ro-RO"/>
        </w:rPr>
        <w:t>a</w:t>
      </w:r>
      <w:r w:rsidRPr="00A5539E">
        <w:rPr>
          <w:noProof/>
          <w:sz w:val="24"/>
          <w:szCs w:val="24"/>
          <w:lang w:val="ro-RO"/>
        </w:rPr>
        <w:t xml:space="preserve"> produc</w:t>
      </w:r>
      <w:r w:rsidR="00F81534" w:rsidRPr="00A5539E">
        <w:rPr>
          <w:noProof/>
          <w:sz w:val="24"/>
          <w:szCs w:val="24"/>
          <w:lang w:val="ro-RO"/>
        </w:rPr>
        <w:t>a</w:t>
      </w:r>
      <w:r w:rsidRPr="00A5539E">
        <w:rPr>
          <w:noProof/>
          <w:sz w:val="24"/>
          <w:szCs w:val="24"/>
          <w:lang w:val="ro-RO"/>
        </w:rPr>
        <w:t xml:space="preserve"> beneficii pentru fermieri </w:t>
      </w:r>
      <w:r w:rsidR="00F81534" w:rsidRPr="00A5539E">
        <w:rPr>
          <w:noProof/>
          <w:sz w:val="24"/>
          <w:szCs w:val="24"/>
          <w:lang w:val="ro-RO"/>
        </w:rPr>
        <w:t>s</w:t>
      </w:r>
      <w:r w:rsidRPr="00A5539E">
        <w:rPr>
          <w:noProof/>
          <w:sz w:val="24"/>
          <w:szCs w:val="24"/>
          <w:lang w:val="ro-RO"/>
        </w:rPr>
        <w:t>i silvicultori, cre</w:t>
      </w:r>
      <w:r w:rsidR="00D4099E">
        <w:rPr>
          <w:noProof/>
          <w:sz w:val="24"/>
          <w:szCs w:val="24"/>
          <w:lang w:val="ro-RO"/>
        </w:rPr>
        <w:t>a</w:t>
      </w:r>
      <w:r w:rsidRPr="00A5539E">
        <w:rPr>
          <w:noProof/>
          <w:sz w:val="24"/>
          <w:szCs w:val="24"/>
          <w:lang w:val="ro-RO"/>
        </w:rPr>
        <w:t xml:space="preserve">nd, </w:t>
      </w:r>
      <w:r w:rsidR="0005596B">
        <w:rPr>
          <w:noProof/>
          <w:sz w:val="24"/>
          <w:szCs w:val="24"/>
          <w:lang w:val="ro-RO"/>
        </w:rPr>
        <w:t>in</w:t>
      </w:r>
      <w:r w:rsidRPr="00A5539E">
        <w:rPr>
          <w:noProof/>
          <w:sz w:val="24"/>
          <w:szCs w:val="24"/>
          <w:lang w:val="ro-RO"/>
        </w:rPr>
        <w:t xml:space="preserve"> acela</w:t>
      </w:r>
      <w:r w:rsidR="00F81534" w:rsidRPr="00A5539E">
        <w:rPr>
          <w:noProof/>
          <w:sz w:val="24"/>
          <w:szCs w:val="24"/>
          <w:lang w:val="ro-RO"/>
        </w:rPr>
        <w:t>s</w:t>
      </w:r>
      <w:r w:rsidRPr="00A5539E">
        <w:rPr>
          <w:noProof/>
          <w:sz w:val="24"/>
          <w:szCs w:val="24"/>
          <w:lang w:val="ro-RO"/>
        </w:rPr>
        <w:t>i timp, locuri de munc</w:t>
      </w:r>
      <w:r w:rsidR="00F81534" w:rsidRPr="00A5539E">
        <w:rPr>
          <w:noProof/>
          <w:sz w:val="24"/>
          <w:szCs w:val="24"/>
          <w:lang w:val="ro-RO"/>
        </w:rPr>
        <w:t>a</w:t>
      </w:r>
      <w:r w:rsidRPr="00A5539E">
        <w:rPr>
          <w:noProof/>
          <w:sz w:val="24"/>
          <w:szCs w:val="24"/>
          <w:lang w:val="ro-RO"/>
        </w:rPr>
        <w:t>. Va cre</w:t>
      </w:r>
      <w:r w:rsidR="00F81534" w:rsidRPr="00A5539E">
        <w:rPr>
          <w:noProof/>
          <w:sz w:val="24"/>
          <w:szCs w:val="24"/>
          <w:lang w:val="ro-RO"/>
        </w:rPr>
        <w:t>s</w:t>
      </w:r>
      <w:r w:rsidRPr="00A5539E">
        <w:rPr>
          <w:noProof/>
          <w:sz w:val="24"/>
          <w:szCs w:val="24"/>
          <w:lang w:val="ro-RO"/>
        </w:rPr>
        <w:t xml:space="preserve">te </w:t>
      </w:r>
      <w:r w:rsidR="0005596B">
        <w:rPr>
          <w:noProof/>
          <w:sz w:val="24"/>
          <w:szCs w:val="24"/>
          <w:lang w:val="ro-RO"/>
        </w:rPr>
        <w:t>in</w:t>
      </w:r>
      <w:r w:rsidRPr="00A5539E">
        <w:rPr>
          <w:noProof/>
          <w:sz w:val="24"/>
          <w:szCs w:val="24"/>
          <w:lang w:val="ro-RO"/>
        </w:rPr>
        <w:t xml:space="preserve"> acest fel </w:t>
      </w:r>
      <w:r w:rsidR="00F81534" w:rsidRPr="00A5539E">
        <w:rPr>
          <w:noProof/>
          <w:sz w:val="24"/>
          <w:szCs w:val="24"/>
          <w:lang w:val="ro-RO"/>
        </w:rPr>
        <w:t>s</w:t>
      </w:r>
      <w:r w:rsidRPr="00A5539E">
        <w:rPr>
          <w:noProof/>
          <w:sz w:val="24"/>
          <w:szCs w:val="24"/>
          <w:lang w:val="ro-RO"/>
        </w:rPr>
        <w:t>i poten</w:t>
      </w:r>
      <w:r w:rsidR="00F81534" w:rsidRPr="00A5539E">
        <w:rPr>
          <w:noProof/>
          <w:sz w:val="24"/>
          <w:szCs w:val="24"/>
          <w:lang w:val="ro-RO"/>
        </w:rPr>
        <w:t>t</w:t>
      </w:r>
      <w:r w:rsidRPr="00A5539E">
        <w:rPr>
          <w:noProof/>
          <w:sz w:val="24"/>
          <w:szCs w:val="24"/>
          <w:lang w:val="ro-RO"/>
        </w:rPr>
        <w:t xml:space="preserve">ialul PAC de a contribui la realizarea uniunii energetice </w:t>
      </w:r>
      <w:r w:rsidR="00F81534" w:rsidRPr="00A5539E">
        <w:rPr>
          <w:noProof/>
          <w:sz w:val="24"/>
          <w:szCs w:val="24"/>
          <w:lang w:val="ro-RO"/>
        </w:rPr>
        <w:t>s</w:t>
      </w:r>
      <w:r w:rsidRPr="00A5539E">
        <w:rPr>
          <w:noProof/>
          <w:sz w:val="24"/>
          <w:szCs w:val="24"/>
          <w:lang w:val="ro-RO"/>
        </w:rPr>
        <w:t xml:space="preserve">i la </w:t>
      </w:r>
      <w:r w:rsidRPr="00A5539E">
        <w:rPr>
          <w:noProof/>
          <w:sz w:val="24"/>
          <w:szCs w:val="24"/>
          <w:lang w:val="ro-RO"/>
        </w:rPr>
        <w:lastRenderedPageBreak/>
        <w:t>politica industrial</w:t>
      </w:r>
      <w:r w:rsidR="00F81534" w:rsidRPr="00A5539E">
        <w:rPr>
          <w:noProof/>
          <w:sz w:val="24"/>
          <w:szCs w:val="24"/>
          <w:lang w:val="ro-RO"/>
        </w:rPr>
        <w:t>a</w:t>
      </w:r>
      <w:r w:rsidRPr="00A5539E">
        <w:rPr>
          <w:noProof/>
          <w:sz w:val="24"/>
          <w:szCs w:val="24"/>
          <w:lang w:val="ro-RO"/>
        </w:rPr>
        <w:t xml:space="preserve"> a UE prin promovarea produc</w:t>
      </w:r>
      <w:r w:rsidR="00F81534" w:rsidRPr="00A5539E">
        <w:rPr>
          <w:noProof/>
          <w:sz w:val="24"/>
          <w:szCs w:val="24"/>
          <w:lang w:val="ro-RO"/>
        </w:rPr>
        <w:t>t</w:t>
      </w:r>
      <w:r w:rsidRPr="00A5539E">
        <w:rPr>
          <w:noProof/>
          <w:sz w:val="24"/>
          <w:szCs w:val="24"/>
          <w:lang w:val="ro-RO"/>
        </w:rPr>
        <w:t xml:space="preserve">iei curate </w:t>
      </w:r>
      <w:r w:rsidR="00F81534" w:rsidRPr="00A5539E">
        <w:rPr>
          <w:noProof/>
          <w:sz w:val="24"/>
          <w:szCs w:val="24"/>
          <w:lang w:val="ro-RO"/>
        </w:rPr>
        <w:t>s</w:t>
      </w:r>
      <w:r w:rsidRPr="00A5539E">
        <w:rPr>
          <w:noProof/>
          <w:sz w:val="24"/>
          <w:szCs w:val="24"/>
          <w:lang w:val="ro-RO"/>
        </w:rPr>
        <w:t>i eficiente de energie, inclusiv prin mobilizarea durabil</w:t>
      </w:r>
      <w:r w:rsidR="00F81534" w:rsidRPr="00A5539E">
        <w:rPr>
          <w:noProof/>
          <w:sz w:val="24"/>
          <w:szCs w:val="24"/>
          <w:lang w:val="ro-RO"/>
        </w:rPr>
        <w:t>a</w:t>
      </w:r>
      <w:r w:rsidRPr="00A5539E">
        <w:rPr>
          <w:noProof/>
          <w:sz w:val="24"/>
          <w:szCs w:val="24"/>
          <w:lang w:val="ro-RO"/>
        </w:rPr>
        <w:t xml:space="preserve"> a biomasei cu respectarea principiilor de baz</w:t>
      </w:r>
      <w:r w:rsidR="00F81534" w:rsidRPr="00A5539E">
        <w:rPr>
          <w:noProof/>
          <w:sz w:val="24"/>
          <w:szCs w:val="24"/>
          <w:lang w:val="ro-RO"/>
        </w:rPr>
        <w:t>a</w:t>
      </w:r>
      <w:r w:rsidRPr="00A5539E">
        <w:rPr>
          <w:noProof/>
          <w:sz w:val="24"/>
          <w:szCs w:val="24"/>
          <w:lang w:val="ro-RO"/>
        </w:rPr>
        <w:t xml:space="preserve"> ale strategiei UE privind economia circular</w:t>
      </w:r>
      <w:r w:rsidR="00F81534" w:rsidRPr="00A5539E">
        <w:rPr>
          <w:noProof/>
          <w:sz w:val="24"/>
          <w:szCs w:val="24"/>
          <w:lang w:val="ro-RO"/>
        </w:rPr>
        <w:t>a</w:t>
      </w:r>
      <w:r w:rsidRPr="00A5539E">
        <w:rPr>
          <w:noProof/>
          <w:sz w:val="24"/>
          <w:szCs w:val="24"/>
          <w:lang w:val="ro-RO"/>
        </w:rPr>
        <w:t xml:space="preserve">. FEIS </w:t>
      </w:r>
      <w:r w:rsidR="00F81534" w:rsidRPr="00A5539E">
        <w:rPr>
          <w:noProof/>
          <w:sz w:val="24"/>
          <w:szCs w:val="24"/>
          <w:lang w:val="ro-RO"/>
        </w:rPr>
        <w:t>s</w:t>
      </w:r>
      <w:r w:rsidRPr="00A5539E">
        <w:rPr>
          <w:noProof/>
          <w:sz w:val="24"/>
          <w:szCs w:val="24"/>
          <w:lang w:val="ro-RO"/>
        </w:rPr>
        <w:t>i alte instrumente financiare ar trebui s</w:t>
      </w:r>
      <w:r w:rsidR="00F81534" w:rsidRPr="00A5539E">
        <w:rPr>
          <w:noProof/>
          <w:sz w:val="24"/>
          <w:szCs w:val="24"/>
          <w:lang w:val="ro-RO"/>
        </w:rPr>
        <w:t>a</w:t>
      </w:r>
      <w:r w:rsidRPr="00A5539E">
        <w:rPr>
          <w:noProof/>
          <w:sz w:val="24"/>
          <w:szCs w:val="24"/>
          <w:lang w:val="ro-RO"/>
        </w:rPr>
        <w:t xml:space="preserve"> antreneze un sprijin suplimentar din programele de dezvoltare rural</w:t>
      </w:r>
      <w:r w:rsidR="00F81534" w:rsidRPr="00A5539E">
        <w:rPr>
          <w:noProof/>
          <w:sz w:val="24"/>
          <w:szCs w:val="24"/>
          <w:lang w:val="ro-RO"/>
        </w:rPr>
        <w:t>a</w:t>
      </w:r>
      <w:r w:rsidRPr="00A5539E">
        <w:rPr>
          <w:noProof/>
          <w:sz w:val="24"/>
          <w:szCs w:val="24"/>
          <w:lang w:val="ro-RO"/>
        </w:rPr>
        <w:t xml:space="preserve">, cu scopul de a furniza </w:t>
      </w:r>
      <w:r w:rsidR="0005596B">
        <w:rPr>
          <w:noProof/>
          <w:sz w:val="24"/>
          <w:szCs w:val="24"/>
          <w:lang w:val="ro-RO"/>
        </w:rPr>
        <w:t>I</w:t>
      </w:r>
      <w:r w:rsidRPr="00A5539E">
        <w:rPr>
          <w:noProof/>
          <w:sz w:val="24"/>
          <w:szCs w:val="24"/>
          <w:lang w:val="ro-RO"/>
        </w:rPr>
        <w:t xml:space="preserve">mprumuturi la costuri reduse </w:t>
      </w:r>
      <w:r w:rsidR="00F81534" w:rsidRPr="00A5539E">
        <w:rPr>
          <w:noProof/>
          <w:sz w:val="24"/>
          <w:szCs w:val="24"/>
          <w:lang w:val="ro-RO"/>
        </w:rPr>
        <w:t>s</w:t>
      </w:r>
      <w:r w:rsidRPr="00A5539E">
        <w:rPr>
          <w:noProof/>
          <w:sz w:val="24"/>
          <w:szCs w:val="24"/>
          <w:lang w:val="ro-RO"/>
        </w:rPr>
        <w:t>i pe termen mai lung antreprenorilor care doresc s</w:t>
      </w:r>
      <w:r w:rsidR="00F81534" w:rsidRPr="00A5539E">
        <w:rPr>
          <w:noProof/>
          <w:sz w:val="24"/>
          <w:szCs w:val="24"/>
          <w:lang w:val="ro-RO"/>
        </w:rPr>
        <w:t>a</w:t>
      </w:r>
      <w:r w:rsidRPr="00A5539E">
        <w:rPr>
          <w:noProof/>
          <w:sz w:val="24"/>
          <w:szCs w:val="24"/>
          <w:lang w:val="ro-RO"/>
        </w:rPr>
        <w:t xml:space="preserve"> investeasc</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zonele rurale.</w:t>
      </w:r>
    </w:p>
    <w:p w14:paraId="7EC2CF79" w14:textId="129E5709" w:rsidR="004941F0" w:rsidRPr="00A5539E" w:rsidRDefault="004941F0" w:rsidP="00181458">
      <w:pPr>
        <w:pStyle w:val="Bodytext20"/>
        <w:ind w:firstLine="720"/>
        <w:jc w:val="both"/>
        <w:rPr>
          <w:noProof/>
          <w:sz w:val="24"/>
          <w:szCs w:val="24"/>
          <w:lang w:val="ro-RO"/>
        </w:rPr>
      </w:pPr>
      <w:r w:rsidRPr="00A5539E">
        <w:rPr>
          <w:rFonts w:asciiTheme="minorHAnsi" w:hAnsiTheme="minorHAnsi" w:cstheme="minorHAnsi"/>
          <w:noProof/>
          <w:sz w:val="24"/>
          <w:szCs w:val="24"/>
          <w:lang w:val="ro-RO"/>
        </w:rPr>
        <w:drawing>
          <wp:inline distT="0" distB="0" distL="0" distR="0" wp14:anchorId="5F7DB455" wp14:editId="747C0654">
            <wp:extent cx="5474335" cy="3889375"/>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58"/>
                    <a:stretch/>
                  </pic:blipFill>
                  <pic:spPr>
                    <a:xfrm>
                      <a:off x="0" y="0"/>
                      <a:ext cx="5474335" cy="3889375"/>
                    </a:xfrm>
                    <a:prstGeom prst="rect">
                      <a:avLst/>
                    </a:prstGeom>
                  </pic:spPr>
                </pic:pic>
              </a:graphicData>
            </a:graphic>
          </wp:inline>
        </w:drawing>
      </w:r>
    </w:p>
    <w:p w14:paraId="55F7F429" w14:textId="245EA7E8" w:rsidR="003A42BF" w:rsidRPr="00A5539E" w:rsidRDefault="003A42BF" w:rsidP="003A42BF">
      <w:pPr>
        <w:pStyle w:val="Bodytext20"/>
        <w:ind w:firstLine="720"/>
        <w:jc w:val="both"/>
        <w:rPr>
          <w:noProof/>
          <w:sz w:val="24"/>
          <w:szCs w:val="24"/>
          <w:lang w:val="ro-RO"/>
        </w:rPr>
      </w:pPr>
    </w:p>
    <w:p w14:paraId="0E150CAF" w14:textId="77ACDD6A" w:rsidR="004941F0" w:rsidRPr="00A5539E" w:rsidRDefault="004941F0" w:rsidP="004941F0">
      <w:pPr>
        <w:pStyle w:val="Bodytext20"/>
        <w:ind w:firstLine="720"/>
        <w:jc w:val="both"/>
        <w:rPr>
          <w:noProof/>
          <w:sz w:val="24"/>
          <w:szCs w:val="24"/>
          <w:lang w:val="ro-RO"/>
        </w:rPr>
      </w:pPr>
      <w:r w:rsidRPr="00A5539E">
        <w:rPr>
          <w:noProof/>
          <w:sz w:val="24"/>
          <w:szCs w:val="24"/>
          <w:lang w:val="ro-RO"/>
        </w:rPr>
        <w:t>O prioritate a acestei conlucr</w:t>
      </w:r>
      <w:r w:rsidR="00F81534" w:rsidRPr="00A5539E">
        <w:rPr>
          <w:noProof/>
          <w:sz w:val="24"/>
          <w:szCs w:val="24"/>
          <w:lang w:val="ro-RO"/>
        </w:rPr>
        <w:t>a</w:t>
      </w:r>
      <w:r w:rsidRPr="00A5539E">
        <w:rPr>
          <w:noProof/>
          <w:sz w:val="24"/>
          <w:szCs w:val="24"/>
          <w:lang w:val="ro-RO"/>
        </w:rPr>
        <w:t>ri viitoare acoperind mai multe domenii de politic</w:t>
      </w:r>
      <w:r w:rsidR="00F81534" w:rsidRPr="00A5539E">
        <w:rPr>
          <w:noProof/>
          <w:sz w:val="24"/>
          <w:szCs w:val="24"/>
          <w:lang w:val="ro-RO"/>
        </w:rPr>
        <w:t>a</w:t>
      </w:r>
      <w:r w:rsidRPr="00A5539E">
        <w:rPr>
          <w:noProof/>
          <w:sz w:val="24"/>
          <w:szCs w:val="24"/>
          <w:lang w:val="ro-RO"/>
        </w:rPr>
        <w:t xml:space="preserve"> este crearea de „sate inteligente” peste tot </w:t>
      </w:r>
      <w:r w:rsidR="0005596B">
        <w:rPr>
          <w:noProof/>
          <w:sz w:val="24"/>
          <w:szCs w:val="24"/>
          <w:lang w:val="ro-RO"/>
        </w:rPr>
        <w:t>in</w:t>
      </w:r>
      <w:r w:rsidRPr="00A5539E">
        <w:rPr>
          <w:noProof/>
          <w:sz w:val="24"/>
          <w:szCs w:val="24"/>
          <w:lang w:val="ro-RO"/>
        </w:rPr>
        <w:t xml:space="preserve"> Uniune. Acest concept emergent, care se afl</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prezent </w:t>
      </w:r>
      <w:r w:rsidR="0005596B">
        <w:rPr>
          <w:noProof/>
          <w:sz w:val="24"/>
          <w:szCs w:val="24"/>
          <w:lang w:val="ro-RO"/>
        </w:rPr>
        <w:t>in</w:t>
      </w:r>
      <w:r w:rsidRPr="00A5539E">
        <w:rPr>
          <w:noProof/>
          <w:sz w:val="24"/>
          <w:szCs w:val="24"/>
          <w:lang w:val="ro-RO"/>
        </w:rPr>
        <w:t xml:space="preserve"> expansiune prin intermediul unei serii de ini</w:t>
      </w:r>
      <w:r w:rsidR="00F81534" w:rsidRPr="00A5539E">
        <w:rPr>
          <w:noProof/>
          <w:sz w:val="24"/>
          <w:szCs w:val="24"/>
          <w:lang w:val="ro-RO"/>
        </w:rPr>
        <w:t>t</w:t>
      </w:r>
      <w:r w:rsidRPr="00A5539E">
        <w:rPr>
          <w:noProof/>
          <w:sz w:val="24"/>
          <w:szCs w:val="24"/>
          <w:lang w:val="ro-RO"/>
        </w:rPr>
        <w:t xml:space="preserve">iative </w:t>
      </w:r>
      <w:r w:rsidR="00F81534" w:rsidRPr="00A5539E">
        <w:rPr>
          <w:noProof/>
          <w:sz w:val="24"/>
          <w:szCs w:val="24"/>
          <w:lang w:val="ro-RO"/>
        </w:rPr>
        <w:t>s</w:t>
      </w:r>
      <w:r w:rsidRPr="00A5539E">
        <w:rPr>
          <w:noProof/>
          <w:sz w:val="24"/>
          <w:szCs w:val="24"/>
          <w:lang w:val="ro-RO"/>
        </w:rPr>
        <w:t>i proiecte-pilot, va ajuta comunit</w:t>
      </w:r>
      <w:r w:rsidR="00F81534" w:rsidRPr="00A5539E">
        <w:rPr>
          <w:noProof/>
          <w:sz w:val="24"/>
          <w:szCs w:val="24"/>
          <w:lang w:val="ro-RO"/>
        </w:rPr>
        <w:t>at</w:t>
      </w:r>
      <w:r w:rsidRPr="00A5539E">
        <w:rPr>
          <w:noProof/>
          <w:sz w:val="24"/>
          <w:szCs w:val="24"/>
          <w:lang w:val="ro-RO"/>
        </w:rPr>
        <w:t>ile locale s</w:t>
      </w:r>
      <w:r w:rsidR="00F81534" w:rsidRPr="00A5539E">
        <w:rPr>
          <w:noProof/>
          <w:sz w:val="24"/>
          <w:szCs w:val="24"/>
          <w:lang w:val="ro-RO"/>
        </w:rPr>
        <w:t>a</w:t>
      </w:r>
      <w:r w:rsidRPr="00A5539E">
        <w:rPr>
          <w:noProof/>
          <w:sz w:val="24"/>
          <w:szCs w:val="24"/>
          <w:lang w:val="ro-RO"/>
        </w:rPr>
        <w:t xml:space="preserve"> trateze, </w:t>
      </w:r>
      <w:r w:rsidR="0005596B">
        <w:rPr>
          <w:noProof/>
          <w:sz w:val="24"/>
          <w:szCs w:val="24"/>
          <w:lang w:val="ro-RO"/>
        </w:rPr>
        <w:t>in</w:t>
      </w:r>
      <w:r w:rsidRPr="00A5539E">
        <w:rPr>
          <w:noProof/>
          <w:sz w:val="24"/>
          <w:szCs w:val="24"/>
          <w:lang w:val="ro-RO"/>
        </w:rPr>
        <w:t>tr-o manier</w:t>
      </w:r>
      <w:r w:rsidR="00F81534" w:rsidRPr="00A5539E">
        <w:rPr>
          <w:noProof/>
          <w:sz w:val="24"/>
          <w:szCs w:val="24"/>
          <w:lang w:val="ro-RO"/>
        </w:rPr>
        <w:t>a</w:t>
      </w:r>
      <w:r w:rsidRPr="00A5539E">
        <w:rPr>
          <w:noProof/>
          <w:sz w:val="24"/>
          <w:szCs w:val="24"/>
          <w:lang w:val="ro-RO"/>
        </w:rPr>
        <w:t xml:space="preserve"> clar</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cuprinz</w:t>
      </w:r>
      <w:r w:rsidR="00F81534" w:rsidRPr="00A5539E">
        <w:rPr>
          <w:noProof/>
          <w:sz w:val="24"/>
          <w:szCs w:val="24"/>
          <w:lang w:val="ro-RO"/>
        </w:rPr>
        <w:t>a</w:t>
      </w:r>
      <w:r w:rsidRPr="00A5539E">
        <w:rPr>
          <w:noProof/>
          <w:sz w:val="24"/>
          <w:szCs w:val="24"/>
          <w:lang w:val="ro-RO"/>
        </w:rPr>
        <w:t>toare, problema conectivit</w:t>
      </w:r>
      <w:r w:rsidR="00F81534" w:rsidRPr="00A5539E">
        <w:rPr>
          <w:noProof/>
          <w:sz w:val="24"/>
          <w:szCs w:val="24"/>
          <w:lang w:val="ro-RO"/>
        </w:rPr>
        <w:t>at</w:t>
      </w:r>
      <w:r w:rsidRPr="00A5539E">
        <w:rPr>
          <w:noProof/>
          <w:sz w:val="24"/>
          <w:szCs w:val="24"/>
          <w:lang w:val="ro-RO"/>
        </w:rPr>
        <w:t>ii necorespunz</w:t>
      </w:r>
      <w:r w:rsidR="00F81534" w:rsidRPr="00A5539E">
        <w:rPr>
          <w:noProof/>
          <w:sz w:val="24"/>
          <w:szCs w:val="24"/>
          <w:lang w:val="ro-RO"/>
        </w:rPr>
        <w:t>a</w:t>
      </w:r>
      <w:r w:rsidRPr="00A5539E">
        <w:rPr>
          <w:noProof/>
          <w:sz w:val="24"/>
          <w:szCs w:val="24"/>
          <w:lang w:val="ro-RO"/>
        </w:rPr>
        <w:t xml:space="preserve">toare </w:t>
      </w:r>
      <w:r w:rsidR="0005596B">
        <w:rPr>
          <w:noProof/>
          <w:sz w:val="24"/>
          <w:szCs w:val="24"/>
          <w:lang w:val="ro-RO"/>
        </w:rPr>
        <w:t>in</w:t>
      </w:r>
      <w:r w:rsidRPr="00A5539E">
        <w:rPr>
          <w:noProof/>
          <w:sz w:val="24"/>
          <w:szCs w:val="24"/>
          <w:lang w:val="ro-RO"/>
        </w:rPr>
        <w:t xml:space="preserve"> band</w:t>
      </w:r>
      <w:r w:rsidR="00F81534" w:rsidRPr="00A5539E">
        <w:rPr>
          <w:noProof/>
          <w:sz w:val="24"/>
          <w:szCs w:val="24"/>
          <w:lang w:val="ro-RO"/>
        </w:rPr>
        <w:t>a</w:t>
      </w:r>
      <w:r w:rsidRPr="00A5539E">
        <w:rPr>
          <w:noProof/>
          <w:sz w:val="24"/>
          <w:szCs w:val="24"/>
          <w:lang w:val="ro-RO"/>
        </w:rPr>
        <w:t xml:space="preserve"> larg</w:t>
      </w:r>
      <w:r w:rsidR="00F81534" w:rsidRPr="00A5539E">
        <w:rPr>
          <w:noProof/>
          <w:sz w:val="24"/>
          <w:szCs w:val="24"/>
          <w:lang w:val="ro-RO"/>
        </w:rPr>
        <w:t>a</w:t>
      </w:r>
      <w:r w:rsidRPr="00A5539E">
        <w:rPr>
          <w:noProof/>
          <w:sz w:val="24"/>
          <w:szCs w:val="24"/>
          <w:lang w:val="ro-RO"/>
        </w:rPr>
        <w:t xml:space="preserve">, precum </w:t>
      </w:r>
      <w:r w:rsidR="00F81534" w:rsidRPr="00A5539E">
        <w:rPr>
          <w:noProof/>
          <w:sz w:val="24"/>
          <w:szCs w:val="24"/>
          <w:lang w:val="ro-RO"/>
        </w:rPr>
        <w:t>s</w:t>
      </w:r>
      <w:r w:rsidRPr="00A5539E">
        <w:rPr>
          <w:noProof/>
          <w:sz w:val="24"/>
          <w:szCs w:val="24"/>
          <w:lang w:val="ro-RO"/>
        </w:rPr>
        <w:t>i pe cea a oportunit</w:t>
      </w:r>
      <w:r w:rsidR="00F81534" w:rsidRPr="00A5539E">
        <w:rPr>
          <w:noProof/>
          <w:sz w:val="24"/>
          <w:szCs w:val="24"/>
          <w:lang w:val="ro-RO"/>
        </w:rPr>
        <w:t>at</w:t>
      </w:r>
      <w:r w:rsidRPr="00A5539E">
        <w:rPr>
          <w:noProof/>
          <w:sz w:val="24"/>
          <w:szCs w:val="24"/>
          <w:lang w:val="ro-RO"/>
        </w:rPr>
        <w:t xml:space="preserve">ilor de angajare </w:t>
      </w:r>
      <w:r w:rsidR="00F81534" w:rsidRPr="00A5539E">
        <w:rPr>
          <w:noProof/>
          <w:sz w:val="24"/>
          <w:szCs w:val="24"/>
          <w:lang w:val="ro-RO"/>
        </w:rPr>
        <w:t>s</w:t>
      </w:r>
      <w:r w:rsidRPr="00A5539E">
        <w:rPr>
          <w:noProof/>
          <w:sz w:val="24"/>
          <w:szCs w:val="24"/>
          <w:lang w:val="ro-RO"/>
        </w:rPr>
        <w:t>i a prest</w:t>
      </w:r>
      <w:r w:rsidR="00F81534" w:rsidRPr="00A5539E">
        <w:rPr>
          <w:noProof/>
          <w:sz w:val="24"/>
          <w:szCs w:val="24"/>
          <w:lang w:val="ro-RO"/>
        </w:rPr>
        <w:t>a</w:t>
      </w:r>
      <w:r w:rsidRPr="00A5539E">
        <w:rPr>
          <w:noProof/>
          <w:sz w:val="24"/>
          <w:szCs w:val="24"/>
          <w:lang w:val="ro-RO"/>
        </w:rPr>
        <w:t>rii de servicii. Comisia este angajat</w:t>
      </w:r>
      <w:r w:rsidR="00F81534" w:rsidRPr="00A5539E">
        <w:rPr>
          <w:noProof/>
          <w:sz w:val="24"/>
          <w:szCs w:val="24"/>
          <w:lang w:val="ro-RO"/>
        </w:rPr>
        <w:t>a</w:t>
      </w:r>
      <w:r w:rsidRPr="00A5539E">
        <w:rPr>
          <w:noProof/>
          <w:sz w:val="24"/>
          <w:szCs w:val="24"/>
          <w:lang w:val="ro-RO"/>
        </w:rPr>
        <w:t xml:space="preserve"> s</w:t>
      </w:r>
      <w:r w:rsidR="00F81534" w:rsidRPr="00A5539E">
        <w:rPr>
          <w:noProof/>
          <w:sz w:val="24"/>
          <w:szCs w:val="24"/>
          <w:lang w:val="ro-RO"/>
        </w:rPr>
        <w:t>a</w:t>
      </w:r>
      <w:r w:rsidRPr="00A5539E">
        <w:rPr>
          <w:noProof/>
          <w:sz w:val="24"/>
          <w:szCs w:val="24"/>
          <w:lang w:val="ro-RO"/>
        </w:rPr>
        <w:t xml:space="preserve"> consolideze sprijinul acordat comunit</w:t>
      </w:r>
      <w:r w:rsidR="00F81534" w:rsidRPr="00A5539E">
        <w:rPr>
          <w:noProof/>
          <w:sz w:val="24"/>
          <w:szCs w:val="24"/>
          <w:lang w:val="ro-RO"/>
        </w:rPr>
        <w:t>at</w:t>
      </w:r>
      <w:r w:rsidRPr="00A5539E">
        <w:rPr>
          <w:noProof/>
          <w:sz w:val="24"/>
          <w:szCs w:val="24"/>
          <w:lang w:val="ro-RO"/>
        </w:rPr>
        <w:t xml:space="preserve">ilor rurale </w:t>
      </w:r>
      <w:r w:rsidR="00F81534" w:rsidRPr="00A5539E">
        <w:rPr>
          <w:noProof/>
          <w:sz w:val="24"/>
          <w:szCs w:val="24"/>
          <w:lang w:val="ro-RO"/>
        </w:rPr>
        <w:t>s</w:t>
      </w:r>
      <w:r w:rsidRPr="00A5539E">
        <w:rPr>
          <w:noProof/>
          <w:sz w:val="24"/>
          <w:szCs w:val="24"/>
          <w:lang w:val="ro-RO"/>
        </w:rPr>
        <w:t>i autorit</w:t>
      </w:r>
      <w:r w:rsidR="00F81534" w:rsidRPr="00A5539E">
        <w:rPr>
          <w:noProof/>
          <w:sz w:val="24"/>
          <w:szCs w:val="24"/>
          <w:lang w:val="ro-RO"/>
        </w:rPr>
        <w:t>at</w:t>
      </w:r>
      <w:r w:rsidRPr="00A5539E">
        <w:rPr>
          <w:noProof/>
          <w:sz w:val="24"/>
          <w:szCs w:val="24"/>
          <w:lang w:val="ro-RO"/>
        </w:rPr>
        <w:t>ilor locale care doresc s</w:t>
      </w:r>
      <w:r w:rsidR="00F81534" w:rsidRPr="00A5539E">
        <w:rPr>
          <w:noProof/>
          <w:sz w:val="24"/>
          <w:szCs w:val="24"/>
          <w:lang w:val="ro-RO"/>
        </w:rPr>
        <w:t>a</w:t>
      </w:r>
      <w:r w:rsidRPr="00A5539E">
        <w:rPr>
          <w:noProof/>
          <w:sz w:val="24"/>
          <w:szCs w:val="24"/>
          <w:lang w:val="ro-RO"/>
        </w:rPr>
        <w:t xml:space="preserve"> pun</w:t>
      </w:r>
      <w:r w:rsidR="00F81534" w:rsidRPr="00A5539E">
        <w:rPr>
          <w:noProof/>
          <w:sz w:val="24"/>
          <w:szCs w:val="24"/>
          <w:lang w:val="ro-RO"/>
        </w:rPr>
        <w:t>a</w:t>
      </w:r>
      <w:r w:rsidRPr="00A5539E">
        <w:rPr>
          <w:noProof/>
          <w:sz w:val="24"/>
          <w:szCs w:val="24"/>
          <w:lang w:val="ro-RO"/>
        </w:rPr>
        <w:t xml:space="preserve"> bazele unor sate inteligente prin consolidarea capacit</w:t>
      </w:r>
      <w:r w:rsidR="00F81534" w:rsidRPr="00A5539E">
        <w:rPr>
          <w:noProof/>
          <w:sz w:val="24"/>
          <w:szCs w:val="24"/>
          <w:lang w:val="ro-RO"/>
        </w:rPr>
        <w:t>at</w:t>
      </w:r>
      <w:r w:rsidRPr="00A5539E">
        <w:rPr>
          <w:noProof/>
          <w:sz w:val="24"/>
          <w:szCs w:val="24"/>
          <w:lang w:val="ro-RO"/>
        </w:rPr>
        <w:t>ilor, investi</w:t>
      </w:r>
      <w:r w:rsidR="00F81534" w:rsidRPr="00A5539E">
        <w:rPr>
          <w:noProof/>
          <w:sz w:val="24"/>
          <w:szCs w:val="24"/>
          <w:lang w:val="ro-RO"/>
        </w:rPr>
        <w:t>t</w:t>
      </w:r>
      <w:r w:rsidRPr="00A5539E">
        <w:rPr>
          <w:noProof/>
          <w:sz w:val="24"/>
          <w:szCs w:val="24"/>
          <w:lang w:val="ro-RO"/>
        </w:rPr>
        <w:t>ii, sprijin pentru inovare, crearea de re</w:t>
      </w:r>
      <w:r w:rsidR="00F81534" w:rsidRPr="00A5539E">
        <w:rPr>
          <w:noProof/>
          <w:sz w:val="24"/>
          <w:szCs w:val="24"/>
          <w:lang w:val="ro-RO"/>
        </w:rPr>
        <w:t>t</w:t>
      </w:r>
      <w:r w:rsidRPr="00A5539E">
        <w:rPr>
          <w:noProof/>
          <w:sz w:val="24"/>
          <w:szCs w:val="24"/>
          <w:lang w:val="ro-RO"/>
        </w:rPr>
        <w:t xml:space="preserve">ele, precum </w:t>
      </w:r>
      <w:r w:rsidR="00F81534" w:rsidRPr="00A5539E">
        <w:rPr>
          <w:noProof/>
          <w:sz w:val="24"/>
          <w:szCs w:val="24"/>
          <w:lang w:val="ro-RO"/>
        </w:rPr>
        <w:t>s</w:t>
      </w:r>
      <w:r w:rsidRPr="00A5539E">
        <w:rPr>
          <w:noProof/>
          <w:sz w:val="24"/>
          <w:szCs w:val="24"/>
          <w:lang w:val="ro-RO"/>
        </w:rPr>
        <w:t>i prin furnizarea de instrumente de finan</w:t>
      </w:r>
      <w:r w:rsidR="00F81534" w:rsidRPr="00A5539E">
        <w:rPr>
          <w:noProof/>
          <w:sz w:val="24"/>
          <w:szCs w:val="24"/>
          <w:lang w:val="ro-RO"/>
        </w:rPr>
        <w:t>t</w:t>
      </w:r>
      <w:r w:rsidRPr="00A5539E">
        <w:rPr>
          <w:noProof/>
          <w:sz w:val="24"/>
          <w:szCs w:val="24"/>
          <w:lang w:val="ro-RO"/>
        </w:rPr>
        <w:t xml:space="preserve">are inovatoare </w:t>
      </w:r>
      <w:r w:rsidR="0005596B">
        <w:rPr>
          <w:noProof/>
          <w:sz w:val="24"/>
          <w:szCs w:val="24"/>
          <w:lang w:val="ro-RO"/>
        </w:rPr>
        <w:t>in</w:t>
      </w:r>
      <w:r w:rsidRPr="00A5539E">
        <w:rPr>
          <w:noProof/>
          <w:sz w:val="24"/>
          <w:szCs w:val="24"/>
          <w:lang w:val="ro-RO"/>
        </w:rPr>
        <w:t xml:space="preserve"> scopul amelior</w:t>
      </w:r>
      <w:r w:rsidR="00F81534" w:rsidRPr="00A5539E">
        <w:rPr>
          <w:noProof/>
          <w:sz w:val="24"/>
          <w:szCs w:val="24"/>
          <w:lang w:val="ro-RO"/>
        </w:rPr>
        <w:t>a</w:t>
      </w:r>
      <w:r w:rsidRPr="00A5539E">
        <w:rPr>
          <w:noProof/>
          <w:sz w:val="24"/>
          <w:szCs w:val="24"/>
          <w:lang w:val="ro-RO"/>
        </w:rPr>
        <w:t>rii competen</w:t>
      </w:r>
      <w:r w:rsidR="00F81534" w:rsidRPr="00A5539E">
        <w:rPr>
          <w:noProof/>
          <w:sz w:val="24"/>
          <w:szCs w:val="24"/>
          <w:lang w:val="ro-RO"/>
        </w:rPr>
        <w:t>t</w:t>
      </w:r>
      <w:r w:rsidRPr="00A5539E">
        <w:rPr>
          <w:noProof/>
          <w:sz w:val="24"/>
          <w:szCs w:val="24"/>
          <w:lang w:val="ro-RO"/>
        </w:rPr>
        <w:t xml:space="preserve">elor, a serviciilor </w:t>
      </w:r>
      <w:r w:rsidR="00F81534" w:rsidRPr="00A5539E">
        <w:rPr>
          <w:noProof/>
          <w:sz w:val="24"/>
          <w:szCs w:val="24"/>
          <w:lang w:val="ro-RO"/>
        </w:rPr>
        <w:t>s</w:t>
      </w:r>
      <w:r w:rsidRPr="00A5539E">
        <w:rPr>
          <w:noProof/>
          <w:sz w:val="24"/>
          <w:szCs w:val="24"/>
          <w:lang w:val="ro-RO"/>
        </w:rPr>
        <w:t>i a infrastructurii.</w:t>
      </w:r>
    </w:p>
    <w:p w14:paraId="58945A95" w14:textId="667DA48F" w:rsidR="004941F0" w:rsidRPr="00A5539E" w:rsidRDefault="004941F0" w:rsidP="004941F0">
      <w:pPr>
        <w:pStyle w:val="Bodytext20"/>
        <w:ind w:firstLine="720"/>
        <w:jc w:val="both"/>
        <w:rPr>
          <w:noProof/>
          <w:sz w:val="24"/>
          <w:szCs w:val="24"/>
          <w:lang w:val="ro-RO"/>
        </w:rPr>
      </w:pPr>
      <w:r w:rsidRPr="00A5539E">
        <w:rPr>
          <w:noProof/>
          <w:sz w:val="24"/>
          <w:szCs w:val="24"/>
          <w:lang w:val="ro-RO"/>
        </w:rPr>
        <w:t>Este nevoie de investi</w:t>
      </w:r>
      <w:r w:rsidR="00F81534" w:rsidRPr="00A5539E">
        <w:rPr>
          <w:noProof/>
          <w:sz w:val="24"/>
          <w:szCs w:val="24"/>
          <w:lang w:val="ro-RO"/>
        </w:rPr>
        <w:t>t</w:t>
      </w:r>
      <w:r w:rsidRPr="00A5539E">
        <w:rPr>
          <w:noProof/>
          <w:sz w:val="24"/>
          <w:szCs w:val="24"/>
          <w:lang w:val="ro-RO"/>
        </w:rPr>
        <w:t xml:space="preserve">ii comune permanente europene </w:t>
      </w:r>
      <w:r w:rsidR="00F81534" w:rsidRPr="00A5539E">
        <w:rPr>
          <w:noProof/>
          <w:sz w:val="24"/>
          <w:szCs w:val="24"/>
          <w:lang w:val="ro-RO"/>
        </w:rPr>
        <w:t>s</w:t>
      </w:r>
      <w:r w:rsidRPr="00A5539E">
        <w:rPr>
          <w:noProof/>
          <w:sz w:val="24"/>
          <w:szCs w:val="24"/>
          <w:lang w:val="ro-RO"/>
        </w:rPr>
        <w:t>i na</w:t>
      </w:r>
      <w:r w:rsidR="00F81534" w:rsidRPr="00A5539E">
        <w:rPr>
          <w:noProof/>
          <w:sz w:val="24"/>
          <w:szCs w:val="24"/>
          <w:lang w:val="ro-RO"/>
        </w:rPr>
        <w:t>t</w:t>
      </w:r>
      <w:r w:rsidRPr="00A5539E">
        <w:rPr>
          <w:noProof/>
          <w:sz w:val="24"/>
          <w:szCs w:val="24"/>
          <w:lang w:val="ro-RO"/>
        </w:rPr>
        <w:t xml:space="preserve">ionale </w:t>
      </w:r>
      <w:r w:rsidR="0005596B">
        <w:rPr>
          <w:noProof/>
          <w:sz w:val="24"/>
          <w:szCs w:val="24"/>
          <w:lang w:val="ro-RO"/>
        </w:rPr>
        <w:t>in</w:t>
      </w:r>
      <w:r w:rsidRPr="00A5539E">
        <w:rPr>
          <w:noProof/>
          <w:sz w:val="24"/>
          <w:szCs w:val="24"/>
          <w:lang w:val="ro-RO"/>
        </w:rPr>
        <w:t xml:space="preserve"> dezvoltarea capitalului uman din zonele rurale </w:t>
      </w:r>
      <w:r w:rsidR="0005596B">
        <w:rPr>
          <w:noProof/>
          <w:sz w:val="24"/>
          <w:szCs w:val="24"/>
          <w:lang w:val="ro-RO"/>
        </w:rPr>
        <w:t>in</w:t>
      </w:r>
      <w:r w:rsidRPr="00A5539E">
        <w:rPr>
          <w:noProof/>
          <w:sz w:val="24"/>
          <w:szCs w:val="24"/>
          <w:lang w:val="ro-RO"/>
        </w:rPr>
        <w:t xml:space="preserve"> scopul de a se oferi sprijin pentru locuri de munc</w:t>
      </w:r>
      <w:r w:rsidR="00F81534" w:rsidRPr="00A5539E">
        <w:rPr>
          <w:noProof/>
          <w:sz w:val="24"/>
          <w:szCs w:val="24"/>
          <w:lang w:val="ro-RO"/>
        </w:rPr>
        <w:t>a</w:t>
      </w:r>
      <w:r w:rsidRPr="00A5539E">
        <w:rPr>
          <w:noProof/>
          <w:sz w:val="24"/>
          <w:szCs w:val="24"/>
          <w:lang w:val="ro-RO"/>
        </w:rPr>
        <w:t xml:space="preserve"> sustenabile </w:t>
      </w:r>
      <w:r w:rsidR="00F81534" w:rsidRPr="00A5539E">
        <w:rPr>
          <w:noProof/>
          <w:sz w:val="24"/>
          <w:szCs w:val="24"/>
          <w:lang w:val="ro-RO"/>
        </w:rPr>
        <w:t>s</w:t>
      </w:r>
      <w:r w:rsidRPr="00A5539E">
        <w:rPr>
          <w:noProof/>
          <w:sz w:val="24"/>
          <w:szCs w:val="24"/>
          <w:lang w:val="ro-RO"/>
        </w:rPr>
        <w:t xml:space="preserve">i de calitate </w:t>
      </w:r>
      <w:r w:rsidR="00F81534" w:rsidRPr="00A5539E">
        <w:rPr>
          <w:noProof/>
          <w:sz w:val="24"/>
          <w:szCs w:val="24"/>
          <w:lang w:val="ro-RO"/>
        </w:rPr>
        <w:t>s</w:t>
      </w:r>
      <w:r w:rsidRPr="00A5539E">
        <w:rPr>
          <w:noProof/>
          <w:sz w:val="24"/>
          <w:szCs w:val="24"/>
          <w:lang w:val="ro-RO"/>
        </w:rPr>
        <w:t>i de a-i ajuta pe oamenii care tr</w:t>
      </w:r>
      <w:r w:rsidR="00F81534" w:rsidRPr="00A5539E">
        <w:rPr>
          <w:noProof/>
          <w:sz w:val="24"/>
          <w:szCs w:val="24"/>
          <w:lang w:val="ro-RO"/>
        </w:rPr>
        <w:t>a</w:t>
      </w:r>
      <w:r w:rsidRPr="00A5539E">
        <w:rPr>
          <w:noProof/>
          <w:sz w:val="24"/>
          <w:szCs w:val="24"/>
          <w:lang w:val="ro-RO"/>
        </w:rPr>
        <w:t xml:space="preserve">iesc </w:t>
      </w:r>
      <w:r w:rsidR="0005596B">
        <w:rPr>
          <w:noProof/>
          <w:sz w:val="24"/>
          <w:szCs w:val="24"/>
          <w:lang w:val="ro-RO"/>
        </w:rPr>
        <w:t>in</w:t>
      </w:r>
      <w:r w:rsidRPr="00A5539E">
        <w:rPr>
          <w:noProof/>
          <w:sz w:val="24"/>
          <w:szCs w:val="24"/>
          <w:lang w:val="ro-RO"/>
        </w:rPr>
        <w:t xml:space="preserve"> aceste zone s</w:t>
      </w:r>
      <w:r w:rsidR="00F81534" w:rsidRPr="00A5539E">
        <w:rPr>
          <w:noProof/>
          <w:sz w:val="24"/>
          <w:szCs w:val="24"/>
          <w:lang w:val="ro-RO"/>
        </w:rPr>
        <w:t>a</w:t>
      </w:r>
      <w:r w:rsidRPr="00A5539E">
        <w:rPr>
          <w:noProof/>
          <w:sz w:val="24"/>
          <w:szCs w:val="24"/>
          <w:lang w:val="ro-RO"/>
        </w:rPr>
        <w:t>-</w:t>
      </w:r>
      <w:r w:rsidR="00F81534" w:rsidRPr="00A5539E">
        <w:rPr>
          <w:noProof/>
          <w:sz w:val="24"/>
          <w:szCs w:val="24"/>
          <w:lang w:val="ro-RO"/>
        </w:rPr>
        <w:t>s</w:t>
      </w:r>
      <w:r w:rsidRPr="00A5539E">
        <w:rPr>
          <w:noProof/>
          <w:sz w:val="24"/>
          <w:szCs w:val="24"/>
          <w:lang w:val="ro-RO"/>
        </w:rPr>
        <w:t>i valorifice poten</w:t>
      </w:r>
      <w:r w:rsidR="00F81534" w:rsidRPr="00A5539E">
        <w:rPr>
          <w:noProof/>
          <w:sz w:val="24"/>
          <w:szCs w:val="24"/>
          <w:lang w:val="ro-RO"/>
        </w:rPr>
        <w:t>t</w:t>
      </w:r>
      <w:r w:rsidRPr="00A5539E">
        <w:rPr>
          <w:noProof/>
          <w:sz w:val="24"/>
          <w:szCs w:val="24"/>
          <w:lang w:val="ro-RO"/>
        </w:rPr>
        <w:t xml:space="preserve">ialul, al lor </w:t>
      </w:r>
      <w:r w:rsidR="00F81534" w:rsidRPr="00A5539E">
        <w:rPr>
          <w:noProof/>
          <w:sz w:val="24"/>
          <w:szCs w:val="24"/>
          <w:lang w:val="ro-RO"/>
        </w:rPr>
        <w:t>s</w:t>
      </w:r>
      <w:r w:rsidRPr="00A5539E">
        <w:rPr>
          <w:noProof/>
          <w:sz w:val="24"/>
          <w:szCs w:val="24"/>
          <w:lang w:val="ro-RO"/>
        </w:rPr>
        <w:t>i al comunit</w:t>
      </w:r>
      <w:r w:rsidR="00F81534" w:rsidRPr="00A5539E">
        <w:rPr>
          <w:noProof/>
          <w:sz w:val="24"/>
          <w:szCs w:val="24"/>
          <w:lang w:val="ro-RO"/>
        </w:rPr>
        <w:t>at</w:t>
      </w:r>
      <w:r w:rsidRPr="00A5539E">
        <w:rPr>
          <w:noProof/>
          <w:sz w:val="24"/>
          <w:szCs w:val="24"/>
          <w:lang w:val="ro-RO"/>
        </w:rPr>
        <w:t>ii lor, ajut</w:t>
      </w:r>
      <w:r w:rsidR="00D4099E">
        <w:rPr>
          <w:noProof/>
          <w:sz w:val="24"/>
          <w:szCs w:val="24"/>
          <w:lang w:val="ro-RO"/>
        </w:rPr>
        <w:t>a</w:t>
      </w:r>
      <w:r w:rsidRPr="00A5539E">
        <w:rPr>
          <w:noProof/>
          <w:sz w:val="24"/>
          <w:szCs w:val="24"/>
          <w:lang w:val="ro-RO"/>
        </w:rPr>
        <w:t>ndu-i s</w:t>
      </w:r>
      <w:r w:rsidR="00F81534" w:rsidRPr="00A5539E">
        <w:rPr>
          <w:noProof/>
          <w:sz w:val="24"/>
          <w:szCs w:val="24"/>
          <w:lang w:val="ro-RO"/>
        </w:rPr>
        <w:t>a</w:t>
      </w:r>
      <w:r w:rsidRPr="00A5539E">
        <w:rPr>
          <w:noProof/>
          <w:sz w:val="24"/>
          <w:szCs w:val="24"/>
          <w:lang w:val="ro-RO"/>
        </w:rPr>
        <w:t xml:space="preserve"> dob</w:t>
      </w:r>
      <w:r w:rsidR="00D4099E">
        <w:rPr>
          <w:noProof/>
          <w:sz w:val="24"/>
          <w:szCs w:val="24"/>
          <w:lang w:val="ro-RO"/>
        </w:rPr>
        <w:t>a</w:t>
      </w:r>
      <w:r w:rsidRPr="00A5539E">
        <w:rPr>
          <w:noProof/>
          <w:sz w:val="24"/>
          <w:szCs w:val="24"/>
          <w:lang w:val="ro-RO"/>
        </w:rPr>
        <w:t>ndeasc</w:t>
      </w:r>
      <w:r w:rsidR="00F81534" w:rsidRPr="00A5539E">
        <w:rPr>
          <w:noProof/>
          <w:sz w:val="24"/>
          <w:szCs w:val="24"/>
          <w:lang w:val="ro-RO"/>
        </w:rPr>
        <w:t>a</w:t>
      </w:r>
      <w:r w:rsidRPr="00A5539E">
        <w:rPr>
          <w:noProof/>
          <w:sz w:val="24"/>
          <w:szCs w:val="24"/>
          <w:lang w:val="ro-RO"/>
        </w:rPr>
        <w:t xml:space="preserve"> competen</w:t>
      </w:r>
      <w:r w:rsidR="00F81534" w:rsidRPr="00A5539E">
        <w:rPr>
          <w:noProof/>
          <w:sz w:val="24"/>
          <w:szCs w:val="24"/>
          <w:lang w:val="ro-RO"/>
        </w:rPr>
        <w:t>t</w:t>
      </w:r>
      <w:r w:rsidRPr="00A5539E">
        <w:rPr>
          <w:noProof/>
          <w:sz w:val="24"/>
          <w:szCs w:val="24"/>
          <w:lang w:val="ro-RO"/>
        </w:rPr>
        <w:t xml:space="preserve">e noi </w:t>
      </w:r>
      <w:r w:rsidR="00F81534" w:rsidRPr="00A5539E">
        <w:rPr>
          <w:noProof/>
          <w:sz w:val="24"/>
          <w:szCs w:val="24"/>
          <w:lang w:val="ro-RO"/>
        </w:rPr>
        <w:t>s</w:t>
      </w:r>
      <w:r w:rsidRPr="00A5539E">
        <w:rPr>
          <w:noProof/>
          <w:sz w:val="24"/>
          <w:szCs w:val="24"/>
          <w:lang w:val="ro-RO"/>
        </w:rPr>
        <w:t>i s</w:t>
      </w:r>
      <w:r w:rsidR="00F81534" w:rsidRPr="00A5539E">
        <w:rPr>
          <w:noProof/>
          <w:sz w:val="24"/>
          <w:szCs w:val="24"/>
          <w:lang w:val="ro-RO"/>
        </w:rPr>
        <w:t>a</w:t>
      </w:r>
      <w:r w:rsidRPr="00A5539E">
        <w:rPr>
          <w:noProof/>
          <w:sz w:val="24"/>
          <w:szCs w:val="24"/>
          <w:lang w:val="ro-RO"/>
        </w:rPr>
        <w:t xml:space="preserve"> aib</w:t>
      </w:r>
      <w:r w:rsidR="00F81534" w:rsidRPr="00A5539E">
        <w:rPr>
          <w:noProof/>
          <w:sz w:val="24"/>
          <w:szCs w:val="24"/>
          <w:lang w:val="ro-RO"/>
        </w:rPr>
        <w:t>a</w:t>
      </w:r>
      <w:r w:rsidRPr="00A5539E">
        <w:rPr>
          <w:noProof/>
          <w:sz w:val="24"/>
          <w:szCs w:val="24"/>
          <w:lang w:val="ro-RO"/>
        </w:rPr>
        <w:t xml:space="preserve"> acces mai u</w:t>
      </w:r>
      <w:r w:rsidR="00F81534" w:rsidRPr="00A5539E">
        <w:rPr>
          <w:noProof/>
          <w:sz w:val="24"/>
          <w:szCs w:val="24"/>
          <w:lang w:val="ro-RO"/>
        </w:rPr>
        <w:t>s</w:t>
      </w:r>
      <w:r w:rsidRPr="00A5539E">
        <w:rPr>
          <w:noProof/>
          <w:sz w:val="24"/>
          <w:szCs w:val="24"/>
          <w:lang w:val="ro-RO"/>
        </w:rPr>
        <w:t>or la servicii esen</w:t>
      </w:r>
      <w:r w:rsidR="00F81534" w:rsidRPr="00A5539E">
        <w:rPr>
          <w:noProof/>
          <w:sz w:val="24"/>
          <w:szCs w:val="24"/>
          <w:lang w:val="ro-RO"/>
        </w:rPr>
        <w:t>t</w:t>
      </w:r>
      <w:r w:rsidRPr="00A5539E">
        <w:rPr>
          <w:noProof/>
          <w:sz w:val="24"/>
          <w:szCs w:val="24"/>
          <w:lang w:val="ro-RO"/>
        </w:rPr>
        <w:t>iale de calitate, inclusiv acces la o educa</w:t>
      </w:r>
      <w:r w:rsidR="00F81534" w:rsidRPr="00A5539E">
        <w:rPr>
          <w:noProof/>
          <w:sz w:val="24"/>
          <w:szCs w:val="24"/>
          <w:lang w:val="ro-RO"/>
        </w:rPr>
        <w:t>t</w:t>
      </w:r>
      <w:r w:rsidRPr="00A5539E">
        <w:rPr>
          <w:noProof/>
          <w:sz w:val="24"/>
          <w:szCs w:val="24"/>
          <w:lang w:val="ro-RO"/>
        </w:rPr>
        <w:t>ie de calitate.</w:t>
      </w:r>
    </w:p>
    <w:p w14:paraId="4E63EB22" w14:textId="2A2D7FD3" w:rsidR="004941F0" w:rsidRPr="00A5539E" w:rsidRDefault="004941F0" w:rsidP="004941F0">
      <w:pPr>
        <w:pStyle w:val="Bodytext20"/>
        <w:ind w:firstLine="720"/>
        <w:jc w:val="both"/>
        <w:rPr>
          <w:noProof/>
          <w:sz w:val="24"/>
          <w:szCs w:val="24"/>
          <w:lang w:val="ro-RO"/>
        </w:rPr>
      </w:pPr>
      <w:r w:rsidRPr="00A5539E">
        <w:rPr>
          <w:noProof/>
          <w:sz w:val="24"/>
          <w:szCs w:val="24"/>
          <w:lang w:val="ro-RO"/>
        </w:rPr>
        <w:t>Abordarea ascendent</w:t>
      </w:r>
      <w:r w:rsidR="00F81534" w:rsidRPr="00A5539E">
        <w:rPr>
          <w:noProof/>
          <w:sz w:val="24"/>
          <w:szCs w:val="24"/>
          <w:lang w:val="ro-RO"/>
        </w:rPr>
        <w:t>a</w:t>
      </w:r>
      <w:r w:rsidRPr="00A5539E">
        <w:rPr>
          <w:noProof/>
          <w:sz w:val="24"/>
          <w:szCs w:val="24"/>
          <w:lang w:val="ro-RO"/>
        </w:rPr>
        <w:t xml:space="preserve"> LEADER, coordonat</w:t>
      </w:r>
      <w:r w:rsidR="00F81534" w:rsidRPr="00A5539E">
        <w:rPr>
          <w:noProof/>
          <w:sz w:val="24"/>
          <w:szCs w:val="24"/>
          <w:lang w:val="ro-RO"/>
        </w:rPr>
        <w:t>a</w:t>
      </w:r>
      <w:r w:rsidRPr="00A5539E">
        <w:rPr>
          <w:noProof/>
          <w:sz w:val="24"/>
          <w:szCs w:val="24"/>
          <w:lang w:val="ro-RO"/>
        </w:rPr>
        <w:t xml:space="preserve"> la nivel local, s-a dovedit un mijloc </w:t>
      </w:r>
      <w:r w:rsidRPr="00A5539E">
        <w:rPr>
          <w:noProof/>
          <w:sz w:val="24"/>
          <w:szCs w:val="24"/>
          <w:lang w:val="ro-RO"/>
        </w:rPr>
        <w:lastRenderedPageBreak/>
        <w:t>eficace de consolidare a capacit</w:t>
      </w:r>
      <w:r w:rsidR="00F81534" w:rsidRPr="00A5539E">
        <w:rPr>
          <w:noProof/>
          <w:sz w:val="24"/>
          <w:szCs w:val="24"/>
          <w:lang w:val="ro-RO"/>
        </w:rPr>
        <w:t>at</w:t>
      </w:r>
      <w:r w:rsidRPr="00A5539E">
        <w:rPr>
          <w:noProof/>
          <w:sz w:val="24"/>
          <w:szCs w:val="24"/>
          <w:lang w:val="ro-RO"/>
        </w:rPr>
        <w:t xml:space="preserve">ilor de la nivel local </w:t>
      </w:r>
      <w:r w:rsidR="00F81534" w:rsidRPr="00A5539E">
        <w:rPr>
          <w:noProof/>
          <w:sz w:val="24"/>
          <w:szCs w:val="24"/>
          <w:lang w:val="ro-RO"/>
        </w:rPr>
        <w:t>s</w:t>
      </w:r>
      <w:r w:rsidRPr="00A5539E">
        <w:rPr>
          <w:noProof/>
          <w:sz w:val="24"/>
          <w:szCs w:val="24"/>
          <w:lang w:val="ro-RO"/>
        </w:rPr>
        <w:t>i de promovare a incluziunii sociale, a reducerii s</w:t>
      </w:r>
      <w:r w:rsidR="00F81534" w:rsidRPr="00A5539E">
        <w:rPr>
          <w:noProof/>
          <w:sz w:val="24"/>
          <w:szCs w:val="24"/>
          <w:lang w:val="ro-RO"/>
        </w:rPr>
        <w:t>a</w:t>
      </w:r>
      <w:r w:rsidRPr="00A5539E">
        <w:rPr>
          <w:noProof/>
          <w:sz w:val="24"/>
          <w:szCs w:val="24"/>
          <w:lang w:val="ro-RO"/>
        </w:rPr>
        <w:t>r</w:t>
      </w:r>
      <w:r w:rsidR="00F81534" w:rsidRPr="00A5539E">
        <w:rPr>
          <w:noProof/>
          <w:sz w:val="24"/>
          <w:szCs w:val="24"/>
          <w:lang w:val="ro-RO"/>
        </w:rPr>
        <w:t>a</w:t>
      </w:r>
      <w:r w:rsidRPr="00A5539E">
        <w:rPr>
          <w:noProof/>
          <w:sz w:val="24"/>
          <w:szCs w:val="24"/>
          <w:lang w:val="ro-RO"/>
        </w:rPr>
        <w:t xml:space="preserve">ciei </w:t>
      </w:r>
      <w:r w:rsidR="00F81534" w:rsidRPr="00A5539E">
        <w:rPr>
          <w:noProof/>
          <w:sz w:val="24"/>
          <w:szCs w:val="24"/>
          <w:lang w:val="ro-RO"/>
        </w:rPr>
        <w:t>s</w:t>
      </w:r>
      <w:r w:rsidRPr="00A5539E">
        <w:rPr>
          <w:noProof/>
          <w:sz w:val="24"/>
          <w:szCs w:val="24"/>
          <w:lang w:val="ro-RO"/>
        </w:rPr>
        <w:t>i a cre</w:t>
      </w:r>
      <w:r w:rsidR="00F81534" w:rsidRPr="00A5539E">
        <w:rPr>
          <w:noProof/>
          <w:sz w:val="24"/>
          <w:szCs w:val="24"/>
          <w:lang w:val="ro-RO"/>
        </w:rPr>
        <w:t>a</w:t>
      </w:r>
      <w:r w:rsidRPr="00A5539E">
        <w:rPr>
          <w:noProof/>
          <w:sz w:val="24"/>
          <w:szCs w:val="24"/>
          <w:lang w:val="ro-RO"/>
        </w:rPr>
        <w:t>rii de locuri de munc</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economia local</w:t>
      </w:r>
      <w:r w:rsidR="00F81534" w:rsidRPr="00A5539E">
        <w:rPr>
          <w:noProof/>
          <w:sz w:val="24"/>
          <w:szCs w:val="24"/>
          <w:lang w:val="ro-RO"/>
        </w:rPr>
        <w:t>a</w:t>
      </w:r>
      <w:r w:rsidRPr="00A5539E">
        <w:rPr>
          <w:noProof/>
          <w:sz w:val="24"/>
          <w:szCs w:val="24"/>
          <w:lang w:val="ro-RO"/>
        </w:rPr>
        <w:t>. Sunt necesare o mai bun</w:t>
      </w:r>
      <w:r w:rsidR="00F81534" w:rsidRPr="00A5539E">
        <w:rPr>
          <w:noProof/>
          <w:sz w:val="24"/>
          <w:szCs w:val="24"/>
          <w:lang w:val="ro-RO"/>
        </w:rPr>
        <w:t>a</w:t>
      </w:r>
      <w:r w:rsidRPr="00A5539E">
        <w:rPr>
          <w:noProof/>
          <w:sz w:val="24"/>
          <w:szCs w:val="24"/>
          <w:lang w:val="ro-RO"/>
        </w:rPr>
        <w:t xml:space="preserve"> sinergie </w:t>
      </w:r>
      <w:r w:rsidR="00F81534" w:rsidRPr="00A5539E">
        <w:rPr>
          <w:noProof/>
          <w:sz w:val="24"/>
          <w:szCs w:val="24"/>
          <w:lang w:val="ro-RO"/>
        </w:rPr>
        <w:t>s</w:t>
      </w:r>
      <w:r w:rsidRPr="00A5539E">
        <w:rPr>
          <w:noProof/>
          <w:sz w:val="24"/>
          <w:szCs w:val="24"/>
          <w:lang w:val="ro-RO"/>
        </w:rPr>
        <w:t>i coordonare cu autorit</w:t>
      </w:r>
      <w:r w:rsidR="00F81534" w:rsidRPr="00A5539E">
        <w:rPr>
          <w:noProof/>
          <w:sz w:val="24"/>
          <w:szCs w:val="24"/>
          <w:lang w:val="ro-RO"/>
        </w:rPr>
        <w:t>at</w:t>
      </w:r>
      <w:r w:rsidRPr="00A5539E">
        <w:rPr>
          <w:noProof/>
          <w:sz w:val="24"/>
          <w:szCs w:val="24"/>
          <w:lang w:val="ro-RO"/>
        </w:rPr>
        <w:t xml:space="preserve">ile </w:t>
      </w:r>
      <w:r w:rsidR="00F81534" w:rsidRPr="00A5539E">
        <w:rPr>
          <w:noProof/>
          <w:sz w:val="24"/>
          <w:szCs w:val="24"/>
          <w:lang w:val="ro-RO"/>
        </w:rPr>
        <w:t>s</w:t>
      </w:r>
      <w:r w:rsidRPr="00A5539E">
        <w:rPr>
          <w:noProof/>
          <w:sz w:val="24"/>
          <w:szCs w:val="24"/>
          <w:lang w:val="ro-RO"/>
        </w:rPr>
        <w:t>i agen</w:t>
      </w:r>
      <w:r w:rsidR="00F81534" w:rsidRPr="00A5539E">
        <w:rPr>
          <w:noProof/>
          <w:sz w:val="24"/>
          <w:szCs w:val="24"/>
          <w:lang w:val="ro-RO"/>
        </w:rPr>
        <w:t>t</w:t>
      </w:r>
      <w:r w:rsidRPr="00A5539E">
        <w:rPr>
          <w:noProof/>
          <w:sz w:val="24"/>
          <w:szCs w:val="24"/>
          <w:lang w:val="ro-RO"/>
        </w:rPr>
        <w:t>iile locale, pentru a se mobiliza integral poten</w:t>
      </w:r>
      <w:r w:rsidR="00F81534" w:rsidRPr="00A5539E">
        <w:rPr>
          <w:noProof/>
          <w:sz w:val="24"/>
          <w:szCs w:val="24"/>
          <w:lang w:val="ro-RO"/>
        </w:rPr>
        <w:t>t</w:t>
      </w:r>
      <w:r w:rsidRPr="00A5539E">
        <w:rPr>
          <w:noProof/>
          <w:sz w:val="24"/>
          <w:szCs w:val="24"/>
          <w:lang w:val="ro-RO"/>
        </w:rPr>
        <w:t>ialul rural.</w:t>
      </w:r>
    </w:p>
    <w:p w14:paraId="6A404B7E" w14:textId="24CE5B74" w:rsidR="004941F0" w:rsidRPr="00A5539E" w:rsidRDefault="004941F0" w:rsidP="004941F0">
      <w:pPr>
        <w:pStyle w:val="Bodytext20"/>
        <w:ind w:firstLine="720"/>
        <w:jc w:val="both"/>
        <w:rPr>
          <w:noProof/>
          <w:sz w:val="24"/>
          <w:szCs w:val="24"/>
          <w:lang w:val="ro-RO"/>
        </w:rPr>
      </w:pPr>
      <w:r w:rsidRPr="00A5539E">
        <w:rPr>
          <w:noProof/>
          <w:sz w:val="24"/>
          <w:szCs w:val="24"/>
          <w:lang w:val="ro-RO"/>
        </w:rPr>
        <w:t>Prin politica de dezvoltare rural</w:t>
      </w:r>
      <w:r w:rsidR="00F81534" w:rsidRPr="00A5539E">
        <w:rPr>
          <w:noProof/>
          <w:sz w:val="24"/>
          <w:szCs w:val="24"/>
          <w:lang w:val="ro-RO"/>
        </w:rPr>
        <w:t>a</w:t>
      </w:r>
      <w:r w:rsidRPr="00A5539E">
        <w:rPr>
          <w:noProof/>
          <w:sz w:val="24"/>
          <w:szCs w:val="24"/>
          <w:lang w:val="ro-RO"/>
        </w:rPr>
        <w:t>, PAC este „campionul rural” al Uniunii. Cu toate acestea, de</w:t>
      </w:r>
      <w:r w:rsidR="00F81534" w:rsidRPr="00A5539E">
        <w:rPr>
          <w:noProof/>
          <w:sz w:val="24"/>
          <w:szCs w:val="24"/>
          <w:lang w:val="ro-RO"/>
        </w:rPr>
        <w:t>s</w:t>
      </w:r>
      <w:r w:rsidRPr="00A5539E">
        <w:rPr>
          <w:noProof/>
          <w:sz w:val="24"/>
          <w:szCs w:val="24"/>
          <w:lang w:val="ro-RO"/>
        </w:rPr>
        <w:t xml:space="preserve">i toate politicile de la nivel macro </w:t>
      </w:r>
      <w:r w:rsidR="00F81534" w:rsidRPr="00A5539E">
        <w:rPr>
          <w:noProof/>
          <w:sz w:val="24"/>
          <w:szCs w:val="24"/>
          <w:lang w:val="ro-RO"/>
        </w:rPr>
        <w:t>s</w:t>
      </w:r>
      <w:r w:rsidRPr="00A5539E">
        <w:rPr>
          <w:noProof/>
          <w:sz w:val="24"/>
          <w:szCs w:val="24"/>
          <w:lang w:val="ro-RO"/>
        </w:rPr>
        <w:t>i sectorial au un impact poten</w:t>
      </w:r>
      <w:r w:rsidR="00F81534" w:rsidRPr="00A5539E">
        <w:rPr>
          <w:noProof/>
          <w:sz w:val="24"/>
          <w:szCs w:val="24"/>
          <w:lang w:val="ro-RO"/>
        </w:rPr>
        <w:t>t</w:t>
      </w:r>
      <w:r w:rsidRPr="00A5539E">
        <w:rPr>
          <w:noProof/>
          <w:sz w:val="24"/>
          <w:szCs w:val="24"/>
          <w:lang w:val="ro-RO"/>
        </w:rPr>
        <w:t>ial asupra comunit</w:t>
      </w:r>
      <w:r w:rsidR="00F81534" w:rsidRPr="00A5539E">
        <w:rPr>
          <w:noProof/>
          <w:sz w:val="24"/>
          <w:szCs w:val="24"/>
          <w:lang w:val="ro-RO"/>
        </w:rPr>
        <w:t>at</w:t>
      </w:r>
      <w:r w:rsidRPr="00A5539E">
        <w:rPr>
          <w:noProof/>
          <w:sz w:val="24"/>
          <w:szCs w:val="24"/>
          <w:lang w:val="ro-RO"/>
        </w:rPr>
        <w:t>ilor rurale, iar numeroase fonduri UE pot promova prosperitatea rural</w:t>
      </w:r>
      <w:r w:rsidR="00F81534" w:rsidRPr="00A5539E">
        <w:rPr>
          <w:noProof/>
          <w:sz w:val="24"/>
          <w:szCs w:val="24"/>
          <w:lang w:val="ro-RO"/>
        </w:rPr>
        <w:t>a</w:t>
      </w:r>
      <w:r w:rsidRPr="00A5539E">
        <w:rPr>
          <w:noProof/>
          <w:sz w:val="24"/>
          <w:szCs w:val="24"/>
          <w:lang w:val="ro-RO"/>
        </w:rPr>
        <w:t>, aceast</w:t>
      </w:r>
      <w:r w:rsidR="00F81534" w:rsidRPr="00A5539E">
        <w:rPr>
          <w:noProof/>
          <w:sz w:val="24"/>
          <w:szCs w:val="24"/>
          <w:lang w:val="ro-RO"/>
        </w:rPr>
        <w:t>a</w:t>
      </w:r>
      <w:r w:rsidRPr="00A5539E">
        <w:rPr>
          <w:noProof/>
          <w:sz w:val="24"/>
          <w:szCs w:val="24"/>
          <w:lang w:val="ro-RO"/>
        </w:rPr>
        <w:t xml:space="preserve"> capacitate de regenerare rural</w:t>
      </w:r>
      <w:r w:rsidR="00F81534" w:rsidRPr="00A5539E">
        <w:rPr>
          <w:noProof/>
          <w:sz w:val="24"/>
          <w:szCs w:val="24"/>
          <w:lang w:val="ro-RO"/>
        </w:rPr>
        <w:t>a</w:t>
      </w:r>
      <w:r w:rsidRPr="00A5539E">
        <w:rPr>
          <w:noProof/>
          <w:sz w:val="24"/>
          <w:szCs w:val="24"/>
          <w:lang w:val="ro-RO"/>
        </w:rPr>
        <w:t xml:space="preserve"> nu este </w:t>
      </w:r>
      <w:r w:rsidR="0005596B">
        <w:rPr>
          <w:noProof/>
          <w:sz w:val="24"/>
          <w:szCs w:val="24"/>
          <w:lang w:val="ro-RO"/>
        </w:rPr>
        <w:t>in</w:t>
      </w:r>
      <w:r w:rsidRPr="00A5539E">
        <w:rPr>
          <w:noProof/>
          <w:sz w:val="24"/>
          <w:szCs w:val="24"/>
          <w:lang w:val="ro-RO"/>
        </w:rPr>
        <w:t>totdeauna fructificat</w:t>
      </w:r>
      <w:r w:rsidR="00F81534" w:rsidRPr="00A5539E">
        <w:rPr>
          <w:noProof/>
          <w:sz w:val="24"/>
          <w:szCs w:val="24"/>
          <w:lang w:val="ro-RO"/>
        </w:rPr>
        <w:t>a</w:t>
      </w:r>
      <w:r w:rsidRPr="00A5539E">
        <w:rPr>
          <w:noProof/>
          <w:sz w:val="24"/>
          <w:szCs w:val="24"/>
          <w:lang w:val="ro-RO"/>
        </w:rPr>
        <w:t xml:space="preserve"> la maximum. De aceea, Comisia este angajat</w:t>
      </w:r>
      <w:r w:rsidR="00F81534" w:rsidRPr="00A5539E">
        <w:rPr>
          <w:noProof/>
          <w:sz w:val="24"/>
          <w:szCs w:val="24"/>
          <w:lang w:val="ro-RO"/>
        </w:rPr>
        <w:t>a</w:t>
      </w:r>
      <w:r w:rsidRPr="00A5539E">
        <w:rPr>
          <w:noProof/>
          <w:sz w:val="24"/>
          <w:szCs w:val="24"/>
          <w:lang w:val="ro-RO"/>
        </w:rPr>
        <w:t xml:space="preserve"> s</w:t>
      </w:r>
      <w:r w:rsidR="00F81534" w:rsidRPr="00A5539E">
        <w:rPr>
          <w:noProof/>
          <w:sz w:val="24"/>
          <w:szCs w:val="24"/>
          <w:lang w:val="ro-RO"/>
        </w:rPr>
        <w:t>a</w:t>
      </w:r>
      <w:r w:rsidRPr="00A5539E">
        <w:rPr>
          <w:noProof/>
          <w:sz w:val="24"/>
          <w:szCs w:val="24"/>
          <w:lang w:val="ro-RO"/>
        </w:rPr>
        <w:t xml:space="preserve"> promoveze un mecanism de „analiz</w:t>
      </w:r>
      <w:r w:rsidR="00F81534" w:rsidRPr="00A5539E">
        <w:rPr>
          <w:noProof/>
          <w:sz w:val="24"/>
          <w:szCs w:val="24"/>
          <w:lang w:val="ro-RO"/>
        </w:rPr>
        <w:t>a</w:t>
      </w:r>
      <w:r w:rsidRPr="00A5539E">
        <w:rPr>
          <w:noProof/>
          <w:sz w:val="24"/>
          <w:szCs w:val="24"/>
          <w:lang w:val="ro-RO"/>
        </w:rPr>
        <w:t xml:space="preserve"> a mediului rural”, care s</w:t>
      </w:r>
      <w:r w:rsidR="00F81534" w:rsidRPr="00A5539E">
        <w:rPr>
          <w:noProof/>
          <w:sz w:val="24"/>
          <w:szCs w:val="24"/>
          <w:lang w:val="ro-RO"/>
        </w:rPr>
        <w:t>a</w:t>
      </w:r>
      <w:r w:rsidRPr="00A5539E">
        <w:rPr>
          <w:noProof/>
          <w:sz w:val="24"/>
          <w:szCs w:val="24"/>
          <w:lang w:val="ro-RO"/>
        </w:rPr>
        <w:t xml:space="preserve"> revizuiasc</w:t>
      </w:r>
      <w:r w:rsidR="00F81534" w:rsidRPr="00A5539E">
        <w:rPr>
          <w:noProof/>
          <w:sz w:val="24"/>
          <w:szCs w:val="24"/>
          <w:lang w:val="ro-RO"/>
        </w:rPr>
        <w:t>a</w:t>
      </w:r>
      <w:r w:rsidRPr="00A5539E">
        <w:rPr>
          <w:noProof/>
          <w:sz w:val="24"/>
          <w:szCs w:val="24"/>
          <w:lang w:val="ro-RO"/>
        </w:rPr>
        <w:t xml:space="preserve"> sistematic politicile pertinente din perspectiva zonelor rurale, lu</w:t>
      </w:r>
      <w:r w:rsidR="00D4099E">
        <w:rPr>
          <w:noProof/>
          <w:sz w:val="24"/>
          <w:szCs w:val="24"/>
          <w:lang w:val="ro-RO"/>
        </w:rPr>
        <w:t>a</w:t>
      </w:r>
      <w:r w:rsidRPr="00A5539E">
        <w:rPr>
          <w:noProof/>
          <w:sz w:val="24"/>
          <w:szCs w:val="24"/>
          <w:lang w:val="ro-RO"/>
        </w:rPr>
        <w:t xml:space="preserve">nd </w:t>
      </w:r>
      <w:r w:rsidR="0005596B">
        <w:rPr>
          <w:noProof/>
          <w:sz w:val="24"/>
          <w:szCs w:val="24"/>
          <w:lang w:val="ro-RO"/>
        </w:rPr>
        <w:t>in</w:t>
      </w:r>
      <w:r w:rsidRPr="00A5539E">
        <w:rPr>
          <w:noProof/>
          <w:sz w:val="24"/>
          <w:szCs w:val="24"/>
          <w:lang w:val="ro-RO"/>
        </w:rPr>
        <w:t xml:space="preserve"> considerare impactul poten</w:t>
      </w:r>
      <w:r w:rsidR="00F81534" w:rsidRPr="00A5539E">
        <w:rPr>
          <w:noProof/>
          <w:sz w:val="24"/>
          <w:szCs w:val="24"/>
          <w:lang w:val="ro-RO"/>
        </w:rPr>
        <w:t>t</w:t>
      </w:r>
      <w:r w:rsidRPr="00A5539E">
        <w:rPr>
          <w:noProof/>
          <w:sz w:val="24"/>
          <w:szCs w:val="24"/>
          <w:lang w:val="ro-RO"/>
        </w:rPr>
        <w:t>ial asupra comunit</w:t>
      </w:r>
      <w:r w:rsidR="00F81534" w:rsidRPr="00A5539E">
        <w:rPr>
          <w:noProof/>
          <w:sz w:val="24"/>
          <w:szCs w:val="24"/>
          <w:lang w:val="ro-RO"/>
        </w:rPr>
        <w:t>at</w:t>
      </w:r>
      <w:r w:rsidRPr="00A5539E">
        <w:rPr>
          <w:noProof/>
          <w:sz w:val="24"/>
          <w:szCs w:val="24"/>
          <w:lang w:val="ro-RO"/>
        </w:rPr>
        <w:t>ilor rurale.</w:t>
      </w:r>
    </w:p>
    <w:p w14:paraId="1E615EA9" w14:textId="77777777" w:rsidR="004941F0" w:rsidRPr="00A5539E" w:rsidRDefault="004941F0" w:rsidP="004941F0">
      <w:pPr>
        <w:pStyle w:val="Bodytext20"/>
        <w:ind w:firstLine="720"/>
        <w:jc w:val="both"/>
        <w:rPr>
          <w:noProof/>
          <w:sz w:val="24"/>
          <w:szCs w:val="24"/>
          <w:lang w:val="ro-RO"/>
        </w:rPr>
      </w:pPr>
    </w:p>
    <w:p w14:paraId="3F9D204D" w14:textId="77777777" w:rsidR="004941F0" w:rsidRPr="00A5539E" w:rsidRDefault="004941F0" w:rsidP="004941F0">
      <w:pPr>
        <w:pStyle w:val="Bodytext20"/>
        <w:ind w:firstLine="720"/>
        <w:jc w:val="both"/>
        <w:rPr>
          <w:i/>
          <w:iCs/>
          <w:noProof/>
          <w:sz w:val="24"/>
          <w:szCs w:val="24"/>
          <w:lang w:val="ro-RO"/>
        </w:rPr>
      </w:pPr>
      <w:r w:rsidRPr="00A5539E">
        <w:rPr>
          <w:i/>
          <w:iCs/>
          <w:noProof/>
          <w:sz w:val="24"/>
          <w:szCs w:val="24"/>
          <w:lang w:val="ro-RO"/>
        </w:rPr>
        <w:t>3.4.2.</w:t>
      </w:r>
      <w:r w:rsidRPr="00A5539E">
        <w:rPr>
          <w:i/>
          <w:iCs/>
          <w:noProof/>
          <w:sz w:val="24"/>
          <w:szCs w:val="24"/>
          <w:lang w:val="ro-RO"/>
        </w:rPr>
        <w:tab/>
        <w:t>Atragerea de noi fermieri</w:t>
      </w:r>
    </w:p>
    <w:p w14:paraId="63D2B598" w14:textId="6D50EEAB" w:rsidR="003A42BF" w:rsidRPr="00A5539E" w:rsidRDefault="004941F0" w:rsidP="004941F0">
      <w:pPr>
        <w:pStyle w:val="Bodytext20"/>
        <w:ind w:firstLine="720"/>
        <w:jc w:val="both"/>
        <w:rPr>
          <w:noProof/>
          <w:sz w:val="24"/>
          <w:szCs w:val="24"/>
          <w:lang w:val="ro-RO"/>
        </w:rPr>
      </w:pPr>
      <w:r w:rsidRPr="00A5539E">
        <w:rPr>
          <w:noProof/>
          <w:sz w:val="24"/>
          <w:szCs w:val="24"/>
          <w:lang w:val="ro-RO"/>
        </w:rPr>
        <w:t>Un sector agricol prosper se poate dezvolta doar dac</w:t>
      </w:r>
      <w:r w:rsidR="00F81534" w:rsidRPr="00A5539E">
        <w:rPr>
          <w:noProof/>
          <w:sz w:val="24"/>
          <w:szCs w:val="24"/>
          <w:lang w:val="ro-RO"/>
        </w:rPr>
        <w:t>a</w:t>
      </w:r>
      <w:r w:rsidRPr="00A5539E">
        <w:rPr>
          <w:noProof/>
          <w:sz w:val="24"/>
          <w:szCs w:val="24"/>
          <w:lang w:val="ro-RO"/>
        </w:rPr>
        <w:t xml:space="preserve"> are loc o schimbare real</w:t>
      </w:r>
      <w:r w:rsidR="00F81534" w:rsidRPr="00A5539E">
        <w:rPr>
          <w:noProof/>
          <w:sz w:val="24"/>
          <w:szCs w:val="24"/>
          <w:lang w:val="ro-RO"/>
        </w:rPr>
        <w:t>a</w:t>
      </w:r>
      <w:r w:rsidRPr="00A5539E">
        <w:rPr>
          <w:noProof/>
          <w:sz w:val="24"/>
          <w:szCs w:val="24"/>
          <w:lang w:val="ro-RO"/>
        </w:rPr>
        <w:t xml:space="preserve"> a genera</w:t>
      </w:r>
      <w:r w:rsidR="00F81534" w:rsidRPr="00A5539E">
        <w:rPr>
          <w:noProof/>
          <w:sz w:val="24"/>
          <w:szCs w:val="24"/>
          <w:lang w:val="ro-RO"/>
        </w:rPr>
        <w:t>t</w:t>
      </w:r>
      <w:r w:rsidRPr="00A5539E">
        <w:rPr>
          <w:noProof/>
          <w:sz w:val="24"/>
          <w:szCs w:val="24"/>
          <w:lang w:val="ro-RO"/>
        </w:rPr>
        <w:t>iilor: comunitatea noastr</w:t>
      </w:r>
      <w:r w:rsidR="00F81534" w:rsidRPr="00A5539E">
        <w:rPr>
          <w:noProof/>
          <w:sz w:val="24"/>
          <w:szCs w:val="24"/>
          <w:lang w:val="ro-RO"/>
        </w:rPr>
        <w:t>a</w:t>
      </w:r>
      <w:r w:rsidRPr="00A5539E">
        <w:rPr>
          <w:noProof/>
          <w:sz w:val="24"/>
          <w:szCs w:val="24"/>
          <w:lang w:val="ro-RO"/>
        </w:rPr>
        <w:t xml:space="preserve"> agricol</w:t>
      </w:r>
      <w:r w:rsidR="00F81534" w:rsidRPr="00A5539E">
        <w:rPr>
          <w:noProof/>
          <w:sz w:val="24"/>
          <w:szCs w:val="24"/>
          <w:lang w:val="ro-RO"/>
        </w:rPr>
        <w:t>a</w:t>
      </w:r>
      <w:r w:rsidRPr="00A5539E">
        <w:rPr>
          <w:noProof/>
          <w:sz w:val="24"/>
          <w:szCs w:val="24"/>
          <w:lang w:val="ro-RO"/>
        </w:rPr>
        <w:t>, pe cale s</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w:t>
      </w:r>
      <w:r w:rsidRPr="00A5539E">
        <w:rPr>
          <w:noProof/>
          <w:sz w:val="24"/>
          <w:szCs w:val="24"/>
          <w:lang w:val="ro-RO"/>
        </w:rPr>
        <w:t>mb</w:t>
      </w:r>
      <w:r w:rsidR="00F81534" w:rsidRPr="00A5539E">
        <w:rPr>
          <w:noProof/>
          <w:sz w:val="24"/>
          <w:szCs w:val="24"/>
          <w:lang w:val="ro-RO"/>
        </w:rPr>
        <w:t>a</w:t>
      </w:r>
      <w:r w:rsidRPr="00A5539E">
        <w:rPr>
          <w:noProof/>
          <w:sz w:val="24"/>
          <w:szCs w:val="24"/>
          <w:lang w:val="ro-RO"/>
        </w:rPr>
        <w:t>tr</w:t>
      </w:r>
      <w:r w:rsidR="00D4099E">
        <w:rPr>
          <w:noProof/>
          <w:sz w:val="24"/>
          <w:szCs w:val="24"/>
          <w:lang w:val="ro-RO"/>
        </w:rPr>
        <w:t>a</w:t>
      </w:r>
      <w:r w:rsidRPr="00A5539E">
        <w:rPr>
          <w:noProof/>
          <w:sz w:val="24"/>
          <w:szCs w:val="24"/>
          <w:lang w:val="ro-RO"/>
        </w:rPr>
        <w:t>neasc</w:t>
      </w:r>
      <w:r w:rsidR="00F81534" w:rsidRPr="00A5539E">
        <w:rPr>
          <w:noProof/>
          <w:sz w:val="24"/>
          <w:szCs w:val="24"/>
          <w:lang w:val="ro-RO"/>
        </w:rPr>
        <w:t>a</w:t>
      </w:r>
      <w:r w:rsidRPr="00A5539E">
        <w:rPr>
          <w:noProof/>
          <w:sz w:val="24"/>
          <w:szCs w:val="24"/>
          <w:lang w:val="ro-RO"/>
        </w:rPr>
        <w:t>, are nevoie de for</w:t>
      </w:r>
      <w:r w:rsidR="00F81534" w:rsidRPr="00A5539E">
        <w:rPr>
          <w:noProof/>
          <w:sz w:val="24"/>
          <w:szCs w:val="24"/>
          <w:lang w:val="ro-RO"/>
        </w:rPr>
        <w:t>t</w:t>
      </w:r>
      <w:r w:rsidRPr="00A5539E">
        <w:rPr>
          <w:noProof/>
          <w:sz w:val="24"/>
          <w:szCs w:val="24"/>
          <w:lang w:val="ro-RO"/>
        </w:rPr>
        <w:t xml:space="preserve">e noi pentru a dinamiza sectorul </w:t>
      </w:r>
      <w:r w:rsidR="00F81534" w:rsidRPr="00A5539E">
        <w:rPr>
          <w:noProof/>
          <w:sz w:val="24"/>
          <w:szCs w:val="24"/>
          <w:lang w:val="ro-RO"/>
        </w:rPr>
        <w:t>s</w:t>
      </w:r>
      <w:r w:rsidRPr="00A5539E">
        <w:rPr>
          <w:noProof/>
          <w:sz w:val="24"/>
          <w:szCs w:val="24"/>
          <w:lang w:val="ro-RO"/>
        </w:rPr>
        <w:t>i a-l deschide c</w:t>
      </w:r>
      <w:r w:rsidR="00F81534" w:rsidRPr="00A5539E">
        <w:rPr>
          <w:noProof/>
          <w:sz w:val="24"/>
          <w:szCs w:val="24"/>
          <w:lang w:val="ro-RO"/>
        </w:rPr>
        <w:t>a</w:t>
      </w:r>
      <w:r w:rsidRPr="00A5539E">
        <w:rPr>
          <w:noProof/>
          <w:sz w:val="24"/>
          <w:szCs w:val="24"/>
          <w:lang w:val="ro-RO"/>
        </w:rPr>
        <w:t>tre transform</w:t>
      </w:r>
      <w:r w:rsidR="00F81534" w:rsidRPr="00A5539E">
        <w:rPr>
          <w:noProof/>
          <w:sz w:val="24"/>
          <w:szCs w:val="24"/>
          <w:lang w:val="ro-RO"/>
        </w:rPr>
        <w:t>a</w:t>
      </w:r>
      <w:r w:rsidRPr="00A5539E">
        <w:rPr>
          <w:noProof/>
          <w:sz w:val="24"/>
          <w:szCs w:val="24"/>
          <w:lang w:val="ro-RO"/>
        </w:rPr>
        <w:t xml:space="preserve">rile tehnologice care se petrec. Tinerii fermieri, ca </w:t>
      </w:r>
      <w:r w:rsidR="00F81534" w:rsidRPr="00A5539E">
        <w:rPr>
          <w:noProof/>
          <w:sz w:val="24"/>
          <w:szCs w:val="24"/>
          <w:lang w:val="ro-RO"/>
        </w:rPr>
        <w:t>s</w:t>
      </w:r>
      <w:r w:rsidRPr="00A5539E">
        <w:rPr>
          <w:noProof/>
          <w:sz w:val="24"/>
          <w:szCs w:val="24"/>
          <w:lang w:val="ro-RO"/>
        </w:rPr>
        <w:t>i al</w:t>
      </w:r>
      <w:r w:rsidR="00F81534" w:rsidRPr="00A5539E">
        <w:rPr>
          <w:noProof/>
          <w:sz w:val="24"/>
          <w:szCs w:val="24"/>
          <w:lang w:val="ro-RO"/>
        </w:rPr>
        <w:t>t</w:t>
      </w:r>
      <w:r w:rsidRPr="00A5539E">
        <w:rPr>
          <w:noProof/>
          <w:sz w:val="24"/>
          <w:szCs w:val="24"/>
          <w:lang w:val="ro-RO"/>
        </w:rPr>
        <w:t>i nou-veni</w:t>
      </w:r>
      <w:r w:rsidR="00F81534" w:rsidRPr="00A5539E">
        <w:rPr>
          <w:noProof/>
          <w:sz w:val="24"/>
          <w:szCs w:val="24"/>
          <w:lang w:val="ro-RO"/>
        </w:rPr>
        <w:t>t</w:t>
      </w:r>
      <w:r w:rsidRPr="00A5539E">
        <w:rPr>
          <w:noProof/>
          <w:sz w:val="24"/>
          <w:szCs w:val="24"/>
          <w:lang w:val="ro-RO"/>
        </w:rPr>
        <w:t>i, se confrunt</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s</w:t>
      </w:r>
      <w:r w:rsidR="00F81534" w:rsidRPr="00A5539E">
        <w:rPr>
          <w:noProof/>
          <w:sz w:val="24"/>
          <w:szCs w:val="24"/>
          <w:lang w:val="ro-RO"/>
        </w:rPr>
        <w:t>a</w:t>
      </w:r>
      <w:r w:rsidRPr="00A5539E">
        <w:rPr>
          <w:noProof/>
          <w:sz w:val="24"/>
          <w:szCs w:val="24"/>
          <w:lang w:val="ro-RO"/>
        </w:rPr>
        <w:t xml:space="preserve"> cu obstacole considerabile atunci c</w:t>
      </w:r>
      <w:r w:rsidR="00D4099E">
        <w:rPr>
          <w:noProof/>
          <w:sz w:val="24"/>
          <w:szCs w:val="24"/>
          <w:lang w:val="ro-RO"/>
        </w:rPr>
        <w:t>a</w:t>
      </w:r>
      <w:r w:rsidRPr="00A5539E">
        <w:rPr>
          <w:noProof/>
          <w:sz w:val="24"/>
          <w:szCs w:val="24"/>
          <w:lang w:val="ro-RO"/>
        </w:rPr>
        <w:t>nd pun bazele unei activit</w:t>
      </w:r>
      <w:r w:rsidR="00F81534" w:rsidRPr="00A5539E">
        <w:rPr>
          <w:noProof/>
          <w:sz w:val="24"/>
          <w:szCs w:val="24"/>
          <w:lang w:val="ro-RO"/>
        </w:rPr>
        <w:t>at</w:t>
      </w:r>
      <w:r w:rsidRPr="00A5539E">
        <w:rPr>
          <w:noProof/>
          <w:sz w:val="24"/>
          <w:szCs w:val="24"/>
          <w:lang w:val="ro-RO"/>
        </w:rPr>
        <w:t>i agricole, printre acestea num</w:t>
      </w:r>
      <w:r w:rsidR="00F81534" w:rsidRPr="00A5539E">
        <w:rPr>
          <w:noProof/>
          <w:sz w:val="24"/>
          <w:szCs w:val="24"/>
          <w:lang w:val="ro-RO"/>
        </w:rPr>
        <w:t>a</w:t>
      </w:r>
      <w:r w:rsidRPr="00A5539E">
        <w:rPr>
          <w:noProof/>
          <w:sz w:val="24"/>
          <w:szCs w:val="24"/>
          <w:lang w:val="ro-RO"/>
        </w:rPr>
        <w:t>r</w:t>
      </w:r>
      <w:r w:rsidR="00D4099E">
        <w:rPr>
          <w:noProof/>
          <w:sz w:val="24"/>
          <w:szCs w:val="24"/>
          <w:lang w:val="ro-RO"/>
        </w:rPr>
        <w:t>a</w:t>
      </w:r>
      <w:r w:rsidRPr="00A5539E">
        <w:rPr>
          <w:noProof/>
          <w:sz w:val="24"/>
          <w:szCs w:val="24"/>
          <w:lang w:val="ro-RO"/>
        </w:rPr>
        <w:t>ndu-se cele economice, precum pre</w:t>
      </w:r>
      <w:r w:rsidR="00F81534" w:rsidRPr="00A5539E">
        <w:rPr>
          <w:noProof/>
          <w:sz w:val="24"/>
          <w:szCs w:val="24"/>
          <w:lang w:val="ro-RO"/>
        </w:rPr>
        <w:t>t</w:t>
      </w:r>
      <w:r w:rsidRPr="00A5539E">
        <w:rPr>
          <w:noProof/>
          <w:sz w:val="24"/>
          <w:szCs w:val="24"/>
          <w:lang w:val="ro-RO"/>
        </w:rPr>
        <w:t xml:space="preserve">urile ridicate ale terenurilor, dar </w:t>
      </w:r>
      <w:r w:rsidR="00F81534" w:rsidRPr="00A5539E">
        <w:rPr>
          <w:noProof/>
          <w:sz w:val="24"/>
          <w:szCs w:val="24"/>
          <w:lang w:val="ro-RO"/>
        </w:rPr>
        <w:t>s</w:t>
      </w:r>
      <w:r w:rsidRPr="00A5539E">
        <w:rPr>
          <w:noProof/>
          <w:sz w:val="24"/>
          <w:szCs w:val="24"/>
          <w:lang w:val="ro-RO"/>
        </w:rPr>
        <w:t>i obstacolele de ordin social, cum ar fi percep</w:t>
      </w:r>
      <w:r w:rsidR="00F81534" w:rsidRPr="00A5539E">
        <w:rPr>
          <w:noProof/>
          <w:sz w:val="24"/>
          <w:szCs w:val="24"/>
          <w:lang w:val="ro-RO"/>
        </w:rPr>
        <w:t>t</w:t>
      </w:r>
      <w:r w:rsidRPr="00A5539E">
        <w:rPr>
          <w:noProof/>
          <w:sz w:val="24"/>
          <w:szCs w:val="24"/>
          <w:lang w:val="ro-RO"/>
        </w:rPr>
        <w:t>ia asupra agriculturii, considerat</w:t>
      </w:r>
      <w:r w:rsidR="00F81534" w:rsidRPr="00A5539E">
        <w:rPr>
          <w:noProof/>
          <w:sz w:val="24"/>
          <w:szCs w:val="24"/>
          <w:lang w:val="ro-RO"/>
        </w:rPr>
        <w:t>a</w:t>
      </w:r>
      <w:r w:rsidRPr="00A5539E">
        <w:rPr>
          <w:noProof/>
          <w:sz w:val="24"/>
          <w:szCs w:val="24"/>
          <w:lang w:val="ro-RO"/>
        </w:rPr>
        <w:t xml:space="preserve"> o ocupa</w:t>
      </w:r>
      <w:r w:rsidR="00F81534" w:rsidRPr="00A5539E">
        <w:rPr>
          <w:noProof/>
          <w:sz w:val="24"/>
          <w:szCs w:val="24"/>
          <w:lang w:val="ro-RO"/>
        </w:rPr>
        <w:t>t</w:t>
      </w:r>
      <w:r w:rsidRPr="00A5539E">
        <w:rPr>
          <w:noProof/>
          <w:sz w:val="24"/>
          <w:szCs w:val="24"/>
          <w:lang w:val="ro-RO"/>
        </w:rPr>
        <w:t>ie lipsit</w:t>
      </w:r>
      <w:r w:rsidR="00F81534" w:rsidRPr="00A5539E">
        <w:rPr>
          <w:noProof/>
          <w:sz w:val="24"/>
          <w:szCs w:val="24"/>
          <w:lang w:val="ro-RO"/>
        </w:rPr>
        <w:t>a</w:t>
      </w:r>
      <w:r w:rsidRPr="00A5539E">
        <w:rPr>
          <w:noProof/>
          <w:sz w:val="24"/>
          <w:szCs w:val="24"/>
          <w:lang w:val="ro-RO"/>
        </w:rPr>
        <w:t xml:space="preserve"> de atractivitate </w:t>
      </w:r>
      <w:r w:rsidR="00F81534" w:rsidRPr="00A5539E">
        <w:rPr>
          <w:noProof/>
          <w:sz w:val="24"/>
          <w:szCs w:val="24"/>
          <w:lang w:val="ro-RO"/>
        </w:rPr>
        <w:t>s</w:t>
      </w:r>
      <w:r w:rsidRPr="00A5539E">
        <w:rPr>
          <w:noProof/>
          <w:sz w:val="24"/>
          <w:szCs w:val="24"/>
          <w:lang w:val="ro-RO"/>
        </w:rPr>
        <w:t>i demodat</w:t>
      </w:r>
      <w:r w:rsidR="00F81534" w:rsidRPr="00A5539E">
        <w:rPr>
          <w:noProof/>
          <w:sz w:val="24"/>
          <w:szCs w:val="24"/>
          <w:lang w:val="ro-RO"/>
        </w:rPr>
        <w:t>a</w:t>
      </w:r>
      <w:r w:rsidRPr="00A5539E">
        <w:rPr>
          <w:noProof/>
          <w:sz w:val="24"/>
          <w:szCs w:val="24"/>
          <w:lang w:val="ro-RO"/>
        </w:rPr>
        <w:t>, uneori beneficiind de o protec</w:t>
      </w:r>
      <w:r w:rsidR="00F81534" w:rsidRPr="00A5539E">
        <w:rPr>
          <w:noProof/>
          <w:sz w:val="24"/>
          <w:szCs w:val="24"/>
          <w:lang w:val="ro-RO"/>
        </w:rPr>
        <w:t>t</w:t>
      </w:r>
      <w:r w:rsidRPr="00A5539E">
        <w:rPr>
          <w:noProof/>
          <w:sz w:val="24"/>
          <w:szCs w:val="24"/>
          <w:lang w:val="ro-RO"/>
        </w:rPr>
        <w:t>ie social</w:t>
      </w:r>
      <w:r w:rsidR="00F81534" w:rsidRPr="00A5539E">
        <w:rPr>
          <w:noProof/>
          <w:sz w:val="24"/>
          <w:szCs w:val="24"/>
          <w:lang w:val="ro-RO"/>
        </w:rPr>
        <w:t>a</w:t>
      </w:r>
      <w:r w:rsidRPr="00A5539E">
        <w:rPr>
          <w:noProof/>
          <w:sz w:val="24"/>
          <w:szCs w:val="24"/>
          <w:lang w:val="ro-RO"/>
        </w:rPr>
        <w:t xml:space="preserve"> necorespunz</w:t>
      </w:r>
      <w:r w:rsidR="00F81534" w:rsidRPr="00A5539E">
        <w:rPr>
          <w:noProof/>
          <w:sz w:val="24"/>
          <w:szCs w:val="24"/>
          <w:lang w:val="ro-RO"/>
        </w:rPr>
        <w:t>a</w:t>
      </w:r>
      <w:r w:rsidRPr="00A5539E">
        <w:rPr>
          <w:noProof/>
          <w:sz w:val="24"/>
          <w:szCs w:val="24"/>
          <w:lang w:val="ro-RO"/>
        </w:rPr>
        <w:t>toare.</w:t>
      </w:r>
    </w:p>
    <w:p w14:paraId="4FE27B64" w14:textId="3EA482C5" w:rsidR="001F4D39" w:rsidRPr="00A5539E" w:rsidRDefault="001F4D39" w:rsidP="004941F0">
      <w:pPr>
        <w:pStyle w:val="Bodytext20"/>
        <w:ind w:firstLine="720"/>
        <w:jc w:val="both"/>
        <w:rPr>
          <w:noProof/>
          <w:sz w:val="24"/>
          <w:szCs w:val="24"/>
          <w:lang w:val="ro-RO"/>
        </w:rPr>
      </w:pPr>
    </w:p>
    <w:p w14:paraId="4839986E" w14:textId="63E3F699" w:rsidR="001F4D39" w:rsidRPr="00A5539E" w:rsidRDefault="001F4D39" w:rsidP="004941F0">
      <w:pPr>
        <w:pStyle w:val="Bodytext20"/>
        <w:ind w:firstLine="720"/>
        <w:jc w:val="both"/>
        <w:rPr>
          <w:noProof/>
          <w:sz w:val="24"/>
          <w:szCs w:val="24"/>
          <w:lang w:val="ro-RO"/>
        </w:rPr>
      </w:pPr>
      <w:r w:rsidRPr="00A5539E">
        <w:rPr>
          <w:noProof/>
          <w:sz w:val="24"/>
          <w:szCs w:val="24"/>
          <w:lang w:val="ro-RO"/>
        </w:rPr>
        <w:t>Populatia de fermieri este dominata de fermierii mai varstnici:</w:t>
      </w:r>
    </w:p>
    <w:p w14:paraId="3B782B1E" w14:textId="77777777" w:rsidR="001F4D39" w:rsidRPr="00A5539E" w:rsidRDefault="001F4D39" w:rsidP="004941F0">
      <w:pPr>
        <w:pStyle w:val="Bodytext20"/>
        <w:ind w:firstLine="720"/>
        <w:jc w:val="both"/>
        <w:rPr>
          <w:noProof/>
          <w:sz w:val="24"/>
          <w:szCs w:val="24"/>
          <w:lang w:val="ro-RO"/>
        </w:rPr>
      </w:pPr>
    </w:p>
    <w:p w14:paraId="7380B769" w14:textId="665B9753" w:rsidR="003A42BF" w:rsidRPr="00A5539E" w:rsidRDefault="001F4D39" w:rsidP="003A42BF">
      <w:pPr>
        <w:pStyle w:val="Bodytext20"/>
        <w:ind w:firstLine="720"/>
        <w:jc w:val="both"/>
        <w:rPr>
          <w:noProof/>
          <w:sz w:val="24"/>
          <w:szCs w:val="24"/>
          <w:lang w:val="ro-RO"/>
        </w:rPr>
      </w:pPr>
      <w:r w:rsidRPr="00A5539E">
        <w:rPr>
          <w:noProof/>
          <w:sz w:val="24"/>
          <w:szCs w:val="24"/>
          <w:lang w:val="ro-RO"/>
        </w:rPr>
        <w:drawing>
          <wp:inline distT="0" distB="0" distL="0" distR="0" wp14:anchorId="00D5C6E2" wp14:editId="4BD2A360">
            <wp:extent cx="2651760" cy="237744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51760" cy="2377440"/>
                    </a:xfrm>
                    <a:prstGeom prst="rect">
                      <a:avLst/>
                    </a:prstGeom>
                    <a:noFill/>
                  </pic:spPr>
                </pic:pic>
              </a:graphicData>
            </a:graphic>
          </wp:inline>
        </w:drawing>
      </w:r>
    </w:p>
    <w:p w14:paraId="78A002DF" w14:textId="2D9B20A5" w:rsidR="003A42BF" w:rsidRPr="00A5539E" w:rsidRDefault="003A42BF" w:rsidP="003A42BF">
      <w:pPr>
        <w:pStyle w:val="Bodytext20"/>
        <w:ind w:firstLine="720"/>
        <w:jc w:val="both"/>
        <w:rPr>
          <w:noProof/>
          <w:sz w:val="24"/>
          <w:szCs w:val="24"/>
          <w:lang w:val="ro-RO"/>
        </w:rPr>
      </w:pPr>
    </w:p>
    <w:p w14:paraId="65005114" w14:textId="0E199D77" w:rsidR="001F4D39" w:rsidRPr="00A5539E" w:rsidRDefault="001F4D39" w:rsidP="001F4D39">
      <w:pPr>
        <w:pStyle w:val="Bodytext20"/>
        <w:ind w:firstLine="720"/>
        <w:jc w:val="both"/>
        <w:rPr>
          <w:noProof/>
          <w:sz w:val="24"/>
          <w:szCs w:val="24"/>
          <w:lang w:val="ro-RO"/>
        </w:rPr>
      </w:pPr>
      <w:r w:rsidRPr="00A5539E">
        <w:rPr>
          <w:noProof/>
          <w:sz w:val="24"/>
          <w:szCs w:val="24"/>
          <w:lang w:val="ro-RO"/>
        </w:rPr>
        <w:t>Re</w:t>
      </w:r>
      <w:r w:rsidR="0005596B">
        <w:rPr>
          <w:noProof/>
          <w:sz w:val="24"/>
          <w:szCs w:val="24"/>
          <w:lang w:val="ro-RO"/>
        </w:rPr>
        <w:t>in</w:t>
      </w:r>
      <w:r w:rsidRPr="00A5539E">
        <w:rPr>
          <w:noProof/>
          <w:sz w:val="24"/>
          <w:szCs w:val="24"/>
          <w:lang w:val="ro-RO"/>
        </w:rPr>
        <w:t>noirea genera</w:t>
      </w:r>
      <w:r w:rsidR="00F81534" w:rsidRPr="00A5539E">
        <w:rPr>
          <w:noProof/>
          <w:sz w:val="24"/>
          <w:szCs w:val="24"/>
          <w:lang w:val="ro-RO"/>
        </w:rPr>
        <w:t>t</w:t>
      </w:r>
      <w:r w:rsidRPr="00A5539E">
        <w:rPr>
          <w:noProof/>
          <w:sz w:val="24"/>
          <w:szCs w:val="24"/>
          <w:lang w:val="ro-RO"/>
        </w:rPr>
        <w:t>iilor ar trebui s</w:t>
      </w:r>
      <w:r w:rsidR="00F81534" w:rsidRPr="00A5539E">
        <w:rPr>
          <w:noProof/>
          <w:sz w:val="24"/>
          <w:szCs w:val="24"/>
          <w:lang w:val="ro-RO"/>
        </w:rPr>
        <w:t>a</w:t>
      </w:r>
      <w:r w:rsidRPr="00A5539E">
        <w:rPr>
          <w:noProof/>
          <w:sz w:val="24"/>
          <w:szCs w:val="24"/>
          <w:lang w:val="ro-RO"/>
        </w:rPr>
        <w:t xml:space="preserve"> devin</w:t>
      </w:r>
      <w:r w:rsidR="00F81534" w:rsidRPr="00A5539E">
        <w:rPr>
          <w:noProof/>
          <w:sz w:val="24"/>
          <w:szCs w:val="24"/>
          <w:lang w:val="ro-RO"/>
        </w:rPr>
        <w:t>a</w:t>
      </w:r>
      <w:r w:rsidRPr="00A5539E">
        <w:rPr>
          <w:noProof/>
          <w:sz w:val="24"/>
          <w:szCs w:val="24"/>
          <w:lang w:val="ro-RO"/>
        </w:rPr>
        <w:t xml:space="preserve"> o prioritate a unui nou cadru de politici, dar trebuie recunoscut faptul c</w:t>
      </w:r>
      <w:r w:rsidR="00F81534" w:rsidRPr="00A5539E">
        <w:rPr>
          <w:noProof/>
          <w:sz w:val="24"/>
          <w:szCs w:val="24"/>
          <w:lang w:val="ro-RO"/>
        </w:rPr>
        <w:t>a</w:t>
      </w:r>
      <w:r w:rsidRPr="00A5539E">
        <w:rPr>
          <w:noProof/>
          <w:sz w:val="24"/>
          <w:szCs w:val="24"/>
          <w:lang w:val="ro-RO"/>
        </w:rPr>
        <w:t xml:space="preserve"> statele membre sunt </w:t>
      </w:r>
      <w:r w:rsidR="0005596B">
        <w:rPr>
          <w:noProof/>
          <w:sz w:val="24"/>
          <w:szCs w:val="24"/>
          <w:lang w:val="ro-RO"/>
        </w:rPr>
        <w:t>in</w:t>
      </w:r>
      <w:r w:rsidRPr="00A5539E">
        <w:rPr>
          <w:noProof/>
          <w:sz w:val="24"/>
          <w:szCs w:val="24"/>
          <w:lang w:val="ro-RO"/>
        </w:rPr>
        <w:t xml:space="preserve"> pozi</w:t>
      </w:r>
      <w:r w:rsidR="00F81534" w:rsidRPr="00A5539E">
        <w:rPr>
          <w:noProof/>
          <w:sz w:val="24"/>
          <w:szCs w:val="24"/>
          <w:lang w:val="ro-RO"/>
        </w:rPr>
        <w:t>t</w:t>
      </w:r>
      <w:r w:rsidRPr="00A5539E">
        <w:rPr>
          <w:noProof/>
          <w:sz w:val="24"/>
          <w:szCs w:val="24"/>
          <w:lang w:val="ro-RO"/>
        </w:rPr>
        <w:t>ia optim</w:t>
      </w:r>
      <w:r w:rsidR="00F81534" w:rsidRPr="00A5539E">
        <w:rPr>
          <w:noProof/>
          <w:sz w:val="24"/>
          <w:szCs w:val="24"/>
          <w:lang w:val="ro-RO"/>
        </w:rPr>
        <w:t>a</w:t>
      </w:r>
      <w:r w:rsidRPr="00A5539E">
        <w:rPr>
          <w:noProof/>
          <w:sz w:val="24"/>
          <w:szCs w:val="24"/>
          <w:lang w:val="ro-RO"/>
        </w:rPr>
        <w:t xml:space="preserve"> pentru a stimula re</w:t>
      </w:r>
      <w:r w:rsidR="0005596B">
        <w:rPr>
          <w:noProof/>
          <w:sz w:val="24"/>
          <w:szCs w:val="24"/>
          <w:lang w:val="ro-RO"/>
        </w:rPr>
        <w:t>in</w:t>
      </w:r>
      <w:r w:rsidRPr="00A5539E">
        <w:rPr>
          <w:noProof/>
          <w:sz w:val="24"/>
          <w:szCs w:val="24"/>
          <w:lang w:val="ro-RO"/>
        </w:rPr>
        <w:t>noirea genera</w:t>
      </w:r>
      <w:r w:rsidR="00F81534" w:rsidRPr="00A5539E">
        <w:rPr>
          <w:noProof/>
          <w:sz w:val="24"/>
          <w:szCs w:val="24"/>
          <w:lang w:val="ro-RO"/>
        </w:rPr>
        <w:t>t</w:t>
      </w:r>
      <w:r w:rsidRPr="00A5539E">
        <w:rPr>
          <w:noProof/>
          <w:sz w:val="24"/>
          <w:szCs w:val="24"/>
          <w:lang w:val="ro-RO"/>
        </w:rPr>
        <w:t>iilor recurg</w:t>
      </w:r>
      <w:r w:rsidR="00D4099E">
        <w:rPr>
          <w:noProof/>
          <w:sz w:val="24"/>
          <w:szCs w:val="24"/>
          <w:lang w:val="ro-RO"/>
        </w:rPr>
        <w:t>a</w:t>
      </w:r>
      <w:r w:rsidRPr="00A5539E">
        <w:rPr>
          <w:noProof/>
          <w:sz w:val="24"/>
          <w:szCs w:val="24"/>
          <w:lang w:val="ro-RO"/>
        </w:rPr>
        <w:t>nd la competen</w:t>
      </w:r>
      <w:r w:rsidR="00F81534" w:rsidRPr="00A5539E">
        <w:rPr>
          <w:noProof/>
          <w:sz w:val="24"/>
          <w:szCs w:val="24"/>
          <w:lang w:val="ro-RO"/>
        </w:rPr>
        <w:t>t</w:t>
      </w:r>
      <w:r w:rsidRPr="00A5539E">
        <w:rPr>
          <w:noProof/>
          <w:sz w:val="24"/>
          <w:szCs w:val="24"/>
          <w:lang w:val="ro-RO"/>
        </w:rPr>
        <w:t>ele pe care le de</w:t>
      </w:r>
      <w:r w:rsidR="00F81534" w:rsidRPr="00A5539E">
        <w:rPr>
          <w:noProof/>
          <w:sz w:val="24"/>
          <w:szCs w:val="24"/>
          <w:lang w:val="ro-RO"/>
        </w:rPr>
        <w:t>t</w:t>
      </w:r>
      <w:r w:rsidRPr="00A5539E">
        <w:rPr>
          <w:noProof/>
          <w:sz w:val="24"/>
          <w:szCs w:val="24"/>
          <w:lang w:val="ro-RO"/>
        </w:rPr>
        <w:t xml:space="preserve">in </w:t>
      </w:r>
      <w:r w:rsidR="0005596B">
        <w:rPr>
          <w:noProof/>
          <w:sz w:val="24"/>
          <w:szCs w:val="24"/>
          <w:lang w:val="ro-RO"/>
        </w:rPr>
        <w:t>in</w:t>
      </w:r>
      <w:r w:rsidRPr="00A5539E">
        <w:rPr>
          <w:noProof/>
          <w:sz w:val="24"/>
          <w:szCs w:val="24"/>
          <w:lang w:val="ro-RO"/>
        </w:rPr>
        <w:t xml:space="preserve"> ceea ce prive</w:t>
      </w:r>
      <w:r w:rsidR="00F81534" w:rsidRPr="00A5539E">
        <w:rPr>
          <w:noProof/>
          <w:sz w:val="24"/>
          <w:szCs w:val="24"/>
          <w:lang w:val="ro-RO"/>
        </w:rPr>
        <w:t>s</w:t>
      </w:r>
      <w:r w:rsidRPr="00A5539E">
        <w:rPr>
          <w:noProof/>
          <w:sz w:val="24"/>
          <w:szCs w:val="24"/>
          <w:lang w:val="ro-RO"/>
        </w:rPr>
        <w:t>te reglement</w:t>
      </w:r>
      <w:r w:rsidR="00F81534" w:rsidRPr="00A5539E">
        <w:rPr>
          <w:noProof/>
          <w:sz w:val="24"/>
          <w:szCs w:val="24"/>
          <w:lang w:val="ro-RO"/>
        </w:rPr>
        <w:t>a</w:t>
      </w:r>
      <w:r w:rsidRPr="00A5539E">
        <w:rPr>
          <w:noProof/>
          <w:sz w:val="24"/>
          <w:szCs w:val="24"/>
          <w:lang w:val="ro-RO"/>
        </w:rPr>
        <w:t>rile privind terenurile, fiscalitatea, dreptul succesoral sau amenajarea teritorial</w:t>
      </w:r>
      <w:r w:rsidR="00F81534" w:rsidRPr="00A5539E">
        <w:rPr>
          <w:noProof/>
          <w:sz w:val="24"/>
          <w:szCs w:val="24"/>
          <w:lang w:val="ro-RO"/>
        </w:rPr>
        <w:t>a</w:t>
      </w:r>
      <w:r w:rsidRPr="00A5539E">
        <w:rPr>
          <w:noProof/>
          <w:sz w:val="24"/>
          <w:szCs w:val="24"/>
          <w:lang w:val="ro-RO"/>
        </w:rPr>
        <w:t>. Av</w:t>
      </w:r>
      <w:r w:rsidR="00D4099E">
        <w:rPr>
          <w:noProof/>
          <w:sz w:val="24"/>
          <w:szCs w:val="24"/>
          <w:lang w:val="ro-RO"/>
        </w:rPr>
        <w:t>a</w:t>
      </w:r>
      <w:r w:rsidRPr="00A5539E">
        <w:rPr>
          <w:noProof/>
          <w:sz w:val="24"/>
          <w:szCs w:val="24"/>
          <w:lang w:val="ro-RO"/>
        </w:rPr>
        <w:t xml:space="preserve">nd </w:t>
      </w:r>
      <w:r w:rsidR="0005596B">
        <w:rPr>
          <w:noProof/>
          <w:sz w:val="24"/>
          <w:szCs w:val="24"/>
          <w:lang w:val="ro-RO"/>
        </w:rPr>
        <w:t>in</w:t>
      </w:r>
      <w:r w:rsidRPr="00A5539E">
        <w:rPr>
          <w:noProof/>
          <w:sz w:val="24"/>
          <w:szCs w:val="24"/>
          <w:lang w:val="ro-RO"/>
        </w:rPr>
        <w:t xml:space="preserve"> vedere acest lucru, este necesar s</w:t>
      </w:r>
      <w:r w:rsidR="00F81534" w:rsidRPr="00A5539E">
        <w:rPr>
          <w:noProof/>
          <w:sz w:val="24"/>
          <w:szCs w:val="24"/>
          <w:lang w:val="ro-RO"/>
        </w:rPr>
        <w:t>a</w:t>
      </w:r>
      <w:r w:rsidRPr="00A5539E">
        <w:rPr>
          <w:noProof/>
          <w:sz w:val="24"/>
          <w:szCs w:val="24"/>
          <w:lang w:val="ro-RO"/>
        </w:rPr>
        <w:t xml:space="preserve"> se sporeasc</w:t>
      </w:r>
      <w:r w:rsidR="00F81534" w:rsidRPr="00A5539E">
        <w:rPr>
          <w:noProof/>
          <w:sz w:val="24"/>
          <w:szCs w:val="24"/>
          <w:lang w:val="ro-RO"/>
        </w:rPr>
        <w:t>a</w:t>
      </w:r>
      <w:r w:rsidRPr="00A5539E">
        <w:rPr>
          <w:noProof/>
          <w:sz w:val="24"/>
          <w:szCs w:val="24"/>
          <w:lang w:val="ro-RO"/>
        </w:rPr>
        <w:t xml:space="preserve"> coeren</w:t>
      </w:r>
      <w:r w:rsidR="00F81534" w:rsidRPr="00A5539E">
        <w:rPr>
          <w:noProof/>
          <w:sz w:val="24"/>
          <w:szCs w:val="24"/>
          <w:lang w:val="ro-RO"/>
        </w:rPr>
        <w:t>t</w:t>
      </w:r>
      <w:r w:rsidRPr="00A5539E">
        <w:rPr>
          <w:noProof/>
          <w:sz w:val="24"/>
          <w:szCs w:val="24"/>
          <w:lang w:val="ro-RO"/>
        </w:rPr>
        <w:t>a dintre m</w:t>
      </w:r>
      <w:r w:rsidR="00F81534" w:rsidRPr="00A5539E">
        <w:rPr>
          <w:noProof/>
          <w:sz w:val="24"/>
          <w:szCs w:val="24"/>
          <w:lang w:val="ro-RO"/>
        </w:rPr>
        <w:t>a</w:t>
      </w:r>
      <w:r w:rsidRPr="00A5539E">
        <w:rPr>
          <w:noProof/>
          <w:sz w:val="24"/>
          <w:szCs w:val="24"/>
          <w:lang w:val="ro-RO"/>
        </w:rPr>
        <w:t xml:space="preserve">surile UE </w:t>
      </w:r>
      <w:r w:rsidR="00F81534" w:rsidRPr="00A5539E">
        <w:rPr>
          <w:noProof/>
          <w:sz w:val="24"/>
          <w:szCs w:val="24"/>
          <w:lang w:val="ro-RO"/>
        </w:rPr>
        <w:t>s</w:t>
      </w:r>
      <w:r w:rsidRPr="00A5539E">
        <w:rPr>
          <w:noProof/>
          <w:sz w:val="24"/>
          <w:szCs w:val="24"/>
          <w:lang w:val="ro-RO"/>
        </w:rPr>
        <w:t>i cele na</w:t>
      </w:r>
      <w:r w:rsidR="00F81534" w:rsidRPr="00A5539E">
        <w:rPr>
          <w:noProof/>
          <w:sz w:val="24"/>
          <w:szCs w:val="24"/>
          <w:lang w:val="ro-RO"/>
        </w:rPr>
        <w:t>t</w:t>
      </w:r>
      <w:r w:rsidRPr="00A5539E">
        <w:rPr>
          <w:noProof/>
          <w:sz w:val="24"/>
          <w:szCs w:val="24"/>
          <w:lang w:val="ro-RO"/>
        </w:rPr>
        <w:t>ionale. PAC ar trebui s</w:t>
      </w:r>
      <w:r w:rsidR="00F81534" w:rsidRPr="00A5539E">
        <w:rPr>
          <w:noProof/>
          <w:sz w:val="24"/>
          <w:szCs w:val="24"/>
          <w:lang w:val="ro-RO"/>
        </w:rPr>
        <w:t>a</w:t>
      </w:r>
      <w:r w:rsidRPr="00A5539E">
        <w:rPr>
          <w:noProof/>
          <w:sz w:val="24"/>
          <w:szCs w:val="24"/>
          <w:lang w:val="ro-RO"/>
        </w:rPr>
        <w:t xml:space="preserve"> ofere statelor membre flexibilitatea de a-</w:t>
      </w:r>
      <w:r w:rsidR="00F81534" w:rsidRPr="00A5539E">
        <w:rPr>
          <w:noProof/>
          <w:sz w:val="24"/>
          <w:szCs w:val="24"/>
          <w:lang w:val="ro-RO"/>
        </w:rPr>
        <w:t>s</w:t>
      </w:r>
      <w:r w:rsidRPr="00A5539E">
        <w:rPr>
          <w:noProof/>
          <w:sz w:val="24"/>
          <w:szCs w:val="24"/>
          <w:lang w:val="ro-RO"/>
        </w:rPr>
        <w:t>i elabora scheme adaptate care s</w:t>
      </w:r>
      <w:r w:rsidR="00F81534" w:rsidRPr="00A5539E">
        <w:rPr>
          <w:noProof/>
          <w:sz w:val="24"/>
          <w:szCs w:val="24"/>
          <w:lang w:val="ro-RO"/>
        </w:rPr>
        <w:t>a</w:t>
      </w:r>
      <w:r w:rsidRPr="00A5539E">
        <w:rPr>
          <w:noProof/>
          <w:sz w:val="24"/>
          <w:szCs w:val="24"/>
          <w:lang w:val="ro-RO"/>
        </w:rPr>
        <w:t xml:space="preserve"> reflecte nevoile specifice ale tinerilor lor fermieri. Noul </w:t>
      </w:r>
      <w:r w:rsidRPr="00A5539E">
        <w:rPr>
          <w:noProof/>
          <w:sz w:val="24"/>
          <w:szCs w:val="24"/>
          <w:lang w:val="ro-RO"/>
        </w:rPr>
        <w:lastRenderedPageBreak/>
        <w:t>sistem de realizare a obiectivelor va facilita m</w:t>
      </w:r>
      <w:r w:rsidR="00F81534" w:rsidRPr="00A5539E">
        <w:rPr>
          <w:noProof/>
          <w:sz w:val="24"/>
          <w:szCs w:val="24"/>
          <w:lang w:val="ro-RO"/>
        </w:rPr>
        <w:t>a</w:t>
      </w:r>
      <w:r w:rsidRPr="00A5539E">
        <w:rPr>
          <w:noProof/>
          <w:sz w:val="24"/>
          <w:szCs w:val="24"/>
          <w:lang w:val="ro-RO"/>
        </w:rPr>
        <w:t>surile statelor membre menite s</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w:t>
      </w:r>
      <w:r w:rsidRPr="00A5539E">
        <w:rPr>
          <w:noProof/>
          <w:sz w:val="24"/>
          <w:szCs w:val="24"/>
          <w:lang w:val="ro-RO"/>
        </w:rPr>
        <w:t>i ajute pe tinerii fermieri. Planurile strategice privind PAC ar putea include sprijin pentru dezvoltarea de competen</w:t>
      </w:r>
      <w:r w:rsidR="00F81534" w:rsidRPr="00A5539E">
        <w:rPr>
          <w:noProof/>
          <w:sz w:val="24"/>
          <w:szCs w:val="24"/>
          <w:lang w:val="ro-RO"/>
        </w:rPr>
        <w:t>t</w:t>
      </w:r>
      <w:r w:rsidRPr="00A5539E">
        <w:rPr>
          <w:noProof/>
          <w:sz w:val="24"/>
          <w:szCs w:val="24"/>
          <w:lang w:val="ro-RO"/>
        </w:rPr>
        <w:t>e, cuno</w:t>
      </w:r>
      <w:r w:rsidR="00F81534" w:rsidRPr="00A5539E">
        <w:rPr>
          <w:noProof/>
          <w:sz w:val="24"/>
          <w:szCs w:val="24"/>
          <w:lang w:val="ro-RO"/>
        </w:rPr>
        <w:t>s</w:t>
      </w:r>
      <w:r w:rsidRPr="00A5539E">
        <w:rPr>
          <w:noProof/>
          <w:sz w:val="24"/>
          <w:szCs w:val="24"/>
          <w:lang w:val="ro-RO"/>
        </w:rPr>
        <w:t>tin</w:t>
      </w:r>
      <w:r w:rsidR="00F81534" w:rsidRPr="00A5539E">
        <w:rPr>
          <w:noProof/>
          <w:sz w:val="24"/>
          <w:szCs w:val="24"/>
          <w:lang w:val="ro-RO"/>
        </w:rPr>
        <w:t>t</w:t>
      </w:r>
      <w:r w:rsidRPr="00A5539E">
        <w:rPr>
          <w:noProof/>
          <w:sz w:val="24"/>
          <w:szCs w:val="24"/>
          <w:lang w:val="ro-RO"/>
        </w:rPr>
        <w:t xml:space="preserve">e, inovare, dezvoltarea de afaceri </w:t>
      </w:r>
      <w:r w:rsidR="00F81534" w:rsidRPr="00A5539E">
        <w:rPr>
          <w:noProof/>
          <w:sz w:val="24"/>
          <w:szCs w:val="24"/>
          <w:lang w:val="ro-RO"/>
        </w:rPr>
        <w:t>s</w:t>
      </w:r>
      <w:r w:rsidRPr="00A5539E">
        <w:rPr>
          <w:noProof/>
          <w:sz w:val="24"/>
          <w:szCs w:val="24"/>
          <w:lang w:val="ro-RO"/>
        </w:rPr>
        <w:t>i sprijin pentru investi</w:t>
      </w:r>
      <w:r w:rsidR="00F81534" w:rsidRPr="00A5539E">
        <w:rPr>
          <w:noProof/>
          <w:sz w:val="24"/>
          <w:szCs w:val="24"/>
          <w:lang w:val="ro-RO"/>
        </w:rPr>
        <w:t>t</w:t>
      </w:r>
      <w:r w:rsidRPr="00A5539E">
        <w:rPr>
          <w:noProof/>
          <w:sz w:val="24"/>
          <w:szCs w:val="24"/>
          <w:lang w:val="ro-RO"/>
        </w:rPr>
        <w:t>ii. Organiza</w:t>
      </w:r>
      <w:r w:rsidR="00F81534" w:rsidRPr="00A5539E">
        <w:rPr>
          <w:noProof/>
          <w:sz w:val="24"/>
          <w:szCs w:val="24"/>
          <w:lang w:val="ro-RO"/>
        </w:rPr>
        <w:t>t</w:t>
      </w:r>
      <w:r w:rsidRPr="00A5539E">
        <w:rPr>
          <w:noProof/>
          <w:sz w:val="24"/>
          <w:szCs w:val="24"/>
          <w:lang w:val="ro-RO"/>
        </w:rPr>
        <w:t>iile de produc</w:t>
      </w:r>
      <w:r w:rsidR="00F81534" w:rsidRPr="00A5539E">
        <w:rPr>
          <w:noProof/>
          <w:sz w:val="24"/>
          <w:szCs w:val="24"/>
          <w:lang w:val="ro-RO"/>
        </w:rPr>
        <w:t>a</w:t>
      </w:r>
      <w:r w:rsidRPr="00A5539E">
        <w:rPr>
          <w:noProof/>
          <w:sz w:val="24"/>
          <w:szCs w:val="24"/>
          <w:lang w:val="ro-RO"/>
        </w:rPr>
        <w:t>tori pot juca aici un rol pre</w:t>
      </w:r>
      <w:r w:rsidR="00F81534" w:rsidRPr="00A5539E">
        <w:rPr>
          <w:noProof/>
          <w:sz w:val="24"/>
          <w:szCs w:val="24"/>
          <w:lang w:val="ro-RO"/>
        </w:rPr>
        <w:t>t</w:t>
      </w:r>
      <w:r w:rsidRPr="00A5539E">
        <w:rPr>
          <w:noProof/>
          <w:sz w:val="24"/>
          <w:szCs w:val="24"/>
          <w:lang w:val="ro-RO"/>
        </w:rPr>
        <w:t xml:space="preserve">ios. In scopul de a se </w:t>
      </w:r>
      <w:r w:rsidR="0005596B">
        <w:rPr>
          <w:noProof/>
          <w:sz w:val="24"/>
          <w:szCs w:val="24"/>
          <w:lang w:val="ro-RO"/>
        </w:rPr>
        <w:t>in</w:t>
      </w:r>
      <w:r w:rsidRPr="00A5539E">
        <w:rPr>
          <w:noProof/>
          <w:sz w:val="24"/>
          <w:szCs w:val="24"/>
          <w:lang w:val="ro-RO"/>
        </w:rPr>
        <w:t>mul</w:t>
      </w:r>
      <w:r w:rsidR="00F81534" w:rsidRPr="00A5539E">
        <w:rPr>
          <w:noProof/>
          <w:sz w:val="24"/>
          <w:szCs w:val="24"/>
          <w:lang w:val="ro-RO"/>
        </w:rPr>
        <w:t>t</w:t>
      </w:r>
      <w:r w:rsidRPr="00A5539E">
        <w:rPr>
          <w:noProof/>
          <w:sz w:val="24"/>
          <w:szCs w:val="24"/>
          <w:lang w:val="ro-RO"/>
        </w:rPr>
        <w:t>i oportunit</w:t>
      </w:r>
      <w:r w:rsidR="00F81534" w:rsidRPr="00A5539E">
        <w:rPr>
          <w:noProof/>
          <w:sz w:val="24"/>
          <w:szCs w:val="24"/>
          <w:lang w:val="ro-RO"/>
        </w:rPr>
        <w:t>at</w:t>
      </w:r>
      <w:r w:rsidRPr="00A5539E">
        <w:rPr>
          <w:noProof/>
          <w:sz w:val="24"/>
          <w:szCs w:val="24"/>
          <w:lang w:val="ro-RO"/>
        </w:rPr>
        <w:t xml:space="preserve">ile de </w:t>
      </w:r>
      <w:r w:rsidR="0005596B">
        <w:rPr>
          <w:noProof/>
          <w:sz w:val="24"/>
          <w:szCs w:val="24"/>
          <w:lang w:val="ro-RO"/>
        </w:rPr>
        <w:t>in</w:t>
      </w:r>
      <w:r w:rsidRPr="00A5539E">
        <w:rPr>
          <w:noProof/>
          <w:sz w:val="24"/>
          <w:szCs w:val="24"/>
          <w:lang w:val="ro-RO"/>
        </w:rPr>
        <w:t>v</w:t>
      </w:r>
      <w:r w:rsidR="00F81534" w:rsidRPr="00A5539E">
        <w:rPr>
          <w:noProof/>
          <w:sz w:val="24"/>
          <w:szCs w:val="24"/>
          <w:lang w:val="ro-RO"/>
        </w:rPr>
        <w:t>at</w:t>
      </w:r>
      <w:r w:rsidRPr="00A5539E">
        <w:rPr>
          <w:noProof/>
          <w:sz w:val="24"/>
          <w:szCs w:val="24"/>
          <w:lang w:val="ro-RO"/>
        </w:rPr>
        <w:t xml:space="preserve">are </w:t>
      </w:r>
      <w:r w:rsidR="0005596B">
        <w:rPr>
          <w:noProof/>
          <w:sz w:val="24"/>
          <w:szCs w:val="24"/>
          <w:lang w:val="ro-RO"/>
        </w:rPr>
        <w:t>in</w:t>
      </w:r>
      <w:r w:rsidRPr="00A5539E">
        <w:rPr>
          <w:noProof/>
          <w:sz w:val="24"/>
          <w:szCs w:val="24"/>
          <w:lang w:val="ro-RO"/>
        </w:rPr>
        <w:t xml:space="preserve"> str</w:t>
      </w:r>
      <w:r w:rsidR="00F81534" w:rsidRPr="00A5539E">
        <w:rPr>
          <w:noProof/>
          <w:sz w:val="24"/>
          <w:szCs w:val="24"/>
          <w:lang w:val="ro-RO"/>
        </w:rPr>
        <w:t>a</w:t>
      </w:r>
      <w:r w:rsidRPr="00A5539E">
        <w:rPr>
          <w:noProof/>
          <w:sz w:val="24"/>
          <w:szCs w:val="24"/>
          <w:lang w:val="ro-RO"/>
        </w:rPr>
        <w:t>in</w:t>
      </w:r>
      <w:r w:rsidR="00F81534" w:rsidRPr="00A5539E">
        <w:rPr>
          <w:noProof/>
          <w:sz w:val="24"/>
          <w:szCs w:val="24"/>
          <w:lang w:val="ro-RO"/>
        </w:rPr>
        <w:t>a</w:t>
      </w:r>
      <w:r w:rsidRPr="00A5539E">
        <w:rPr>
          <w:noProof/>
          <w:sz w:val="24"/>
          <w:szCs w:val="24"/>
          <w:lang w:val="ro-RO"/>
        </w:rPr>
        <w:t>tate pentru tinerii care tr</w:t>
      </w:r>
      <w:r w:rsidR="00F81534" w:rsidRPr="00A5539E">
        <w:rPr>
          <w:noProof/>
          <w:sz w:val="24"/>
          <w:szCs w:val="24"/>
          <w:lang w:val="ro-RO"/>
        </w:rPr>
        <w:t>a</w:t>
      </w:r>
      <w:r w:rsidRPr="00A5539E">
        <w:rPr>
          <w:noProof/>
          <w:sz w:val="24"/>
          <w:szCs w:val="24"/>
          <w:lang w:val="ro-RO"/>
        </w:rPr>
        <w:t xml:space="preserve">iesc </w:t>
      </w:r>
      <w:r w:rsidR="0005596B">
        <w:rPr>
          <w:noProof/>
          <w:sz w:val="24"/>
          <w:szCs w:val="24"/>
          <w:lang w:val="ro-RO"/>
        </w:rPr>
        <w:t>in</w:t>
      </w:r>
      <w:r w:rsidRPr="00A5539E">
        <w:rPr>
          <w:noProof/>
          <w:sz w:val="24"/>
          <w:szCs w:val="24"/>
          <w:lang w:val="ro-RO"/>
        </w:rPr>
        <w:t xml:space="preserve"> zone rurale, ar trebui consolidate posibilit</w:t>
      </w:r>
      <w:r w:rsidR="00F81534" w:rsidRPr="00A5539E">
        <w:rPr>
          <w:noProof/>
          <w:sz w:val="24"/>
          <w:szCs w:val="24"/>
          <w:lang w:val="ro-RO"/>
        </w:rPr>
        <w:t>at</w:t>
      </w:r>
      <w:r w:rsidRPr="00A5539E">
        <w:rPr>
          <w:noProof/>
          <w:sz w:val="24"/>
          <w:szCs w:val="24"/>
          <w:lang w:val="ro-RO"/>
        </w:rPr>
        <w:t>ile de schimburi Erasmus pentru tinerii fermieri.</w:t>
      </w:r>
    </w:p>
    <w:p w14:paraId="58336220" w14:textId="11E0E8B1" w:rsidR="001F4D39" w:rsidRPr="00A5539E" w:rsidRDefault="001F4D39" w:rsidP="001F4D39">
      <w:pPr>
        <w:pStyle w:val="Bodytext20"/>
        <w:ind w:firstLine="720"/>
        <w:jc w:val="both"/>
        <w:rPr>
          <w:noProof/>
          <w:sz w:val="24"/>
          <w:szCs w:val="24"/>
          <w:lang w:val="ro-RO"/>
        </w:rPr>
      </w:pPr>
      <w:r w:rsidRPr="00A5539E">
        <w:rPr>
          <w:noProof/>
          <w:sz w:val="24"/>
          <w:szCs w:val="24"/>
          <w:lang w:val="ro-RO"/>
        </w:rPr>
        <w:t>Demararea unei activit</w:t>
      </w:r>
      <w:r w:rsidR="00F81534" w:rsidRPr="00A5539E">
        <w:rPr>
          <w:noProof/>
          <w:sz w:val="24"/>
          <w:szCs w:val="24"/>
          <w:lang w:val="ro-RO"/>
        </w:rPr>
        <w:t>at</w:t>
      </w:r>
      <w:r w:rsidRPr="00A5539E">
        <w:rPr>
          <w:noProof/>
          <w:sz w:val="24"/>
          <w:szCs w:val="24"/>
          <w:lang w:val="ro-RO"/>
        </w:rPr>
        <w:t>i agricole implic</w:t>
      </w:r>
      <w:r w:rsidR="00F81534" w:rsidRPr="00A5539E">
        <w:rPr>
          <w:noProof/>
          <w:sz w:val="24"/>
          <w:szCs w:val="24"/>
          <w:lang w:val="ro-RO"/>
        </w:rPr>
        <w:t>a</w:t>
      </w:r>
      <w:r w:rsidRPr="00A5539E">
        <w:rPr>
          <w:noProof/>
          <w:sz w:val="24"/>
          <w:szCs w:val="24"/>
          <w:lang w:val="ro-RO"/>
        </w:rPr>
        <w:t xml:space="preserve"> un risc ridicat, cerin</w:t>
      </w:r>
      <w:r w:rsidR="00F81534" w:rsidRPr="00A5539E">
        <w:rPr>
          <w:noProof/>
          <w:sz w:val="24"/>
          <w:szCs w:val="24"/>
          <w:lang w:val="ro-RO"/>
        </w:rPr>
        <w:t>t</w:t>
      </w:r>
      <w:r w:rsidRPr="00A5539E">
        <w:rPr>
          <w:noProof/>
          <w:sz w:val="24"/>
          <w:szCs w:val="24"/>
          <w:lang w:val="ro-RO"/>
        </w:rPr>
        <w:t xml:space="preserve">e mari de capital </w:t>
      </w:r>
      <w:r w:rsidR="00F81534" w:rsidRPr="00A5539E">
        <w:rPr>
          <w:noProof/>
          <w:sz w:val="24"/>
          <w:szCs w:val="24"/>
          <w:lang w:val="ro-RO"/>
        </w:rPr>
        <w:t>s</w:t>
      </w:r>
      <w:r w:rsidRPr="00A5539E">
        <w:rPr>
          <w:noProof/>
          <w:sz w:val="24"/>
          <w:szCs w:val="24"/>
          <w:lang w:val="ro-RO"/>
        </w:rPr>
        <w:t>i un venit nesigur. PAC ar trebui s</w:t>
      </w:r>
      <w:r w:rsidR="00F81534" w:rsidRPr="00A5539E">
        <w:rPr>
          <w:noProof/>
          <w:sz w:val="24"/>
          <w:szCs w:val="24"/>
          <w:lang w:val="ro-RO"/>
        </w:rPr>
        <w:t>a</w:t>
      </w:r>
      <w:r w:rsidRPr="00A5539E">
        <w:rPr>
          <w:noProof/>
          <w:sz w:val="24"/>
          <w:szCs w:val="24"/>
          <w:lang w:val="ro-RO"/>
        </w:rPr>
        <w:t xml:space="preserve"> contribuie la reducerea acestui risc </w:t>
      </w:r>
      <w:r w:rsidR="0005596B">
        <w:rPr>
          <w:noProof/>
          <w:sz w:val="24"/>
          <w:szCs w:val="24"/>
          <w:lang w:val="ro-RO"/>
        </w:rPr>
        <w:t>in</w:t>
      </w:r>
      <w:r w:rsidRPr="00A5539E">
        <w:rPr>
          <w:noProof/>
          <w:sz w:val="24"/>
          <w:szCs w:val="24"/>
          <w:lang w:val="ro-RO"/>
        </w:rPr>
        <w:t xml:space="preserve"> primii ani dup</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ceperea unei activit</w:t>
      </w:r>
      <w:r w:rsidR="00F81534" w:rsidRPr="00A5539E">
        <w:rPr>
          <w:noProof/>
          <w:sz w:val="24"/>
          <w:szCs w:val="24"/>
          <w:lang w:val="ro-RO"/>
        </w:rPr>
        <w:t>at</w:t>
      </w:r>
      <w:r w:rsidRPr="00A5539E">
        <w:rPr>
          <w:noProof/>
          <w:sz w:val="24"/>
          <w:szCs w:val="24"/>
          <w:lang w:val="ro-RO"/>
        </w:rPr>
        <w:t>i agricole, pun</w:t>
      </w:r>
      <w:r w:rsidR="00D4099E">
        <w:rPr>
          <w:noProof/>
          <w:sz w:val="24"/>
          <w:szCs w:val="24"/>
          <w:lang w:val="ro-RO"/>
        </w:rPr>
        <w:t>a</w:t>
      </w:r>
      <w:r w:rsidRPr="00A5539E">
        <w:rPr>
          <w:noProof/>
          <w:sz w:val="24"/>
          <w:szCs w:val="24"/>
          <w:lang w:val="ro-RO"/>
        </w:rPr>
        <w:t>nd la dispozi</w:t>
      </w:r>
      <w:r w:rsidR="00F81534" w:rsidRPr="00A5539E">
        <w:rPr>
          <w:noProof/>
          <w:sz w:val="24"/>
          <w:szCs w:val="24"/>
          <w:lang w:val="ro-RO"/>
        </w:rPr>
        <w:t>t</w:t>
      </w:r>
      <w:r w:rsidRPr="00A5539E">
        <w:rPr>
          <w:noProof/>
          <w:sz w:val="24"/>
          <w:szCs w:val="24"/>
          <w:lang w:val="ro-RO"/>
        </w:rPr>
        <w:t xml:space="preserve">ie un sistem aplicabil peste tot </w:t>
      </w:r>
      <w:r w:rsidR="0005596B">
        <w:rPr>
          <w:noProof/>
          <w:sz w:val="24"/>
          <w:szCs w:val="24"/>
          <w:lang w:val="ro-RO"/>
        </w:rPr>
        <w:t>in</w:t>
      </w:r>
      <w:r w:rsidRPr="00A5539E">
        <w:rPr>
          <w:noProof/>
          <w:sz w:val="24"/>
          <w:szCs w:val="24"/>
          <w:lang w:val="ro-RO"/>
        </w:rPr>
        <w:t xml:space="preserve"> UE de sprijin pentru instalare, prin care s</w:t>
      </w:r>
      <w:r w:rsidR="00F81534" w:rsidRPr="00A5539E">
        <w:rPr>
          <w:noProof/>
          <w:sz w:val="24"/>
          <w:szCs w:val="24"/>
          <w:lang w:val="ro-RO"/>
        </w:rPr>
        <w:t>a</w:t>
      </w:r>
      <w:r w:rsidRPr="00A5539E">
        <w:rPr>
          <w:noProof/>
          <w:sz w:val="24"/>
          <w:szCs w:val="24"/>
          <w:lang w:val="ro-RO"/>
        </w:rPr>
        <w:t xml:space="preserve"> se acorde ajutorul necesar </w:t>
      </w:r>
      <w:r w:rsidR="0005596B">
        <w:rPr>
          <w:noProof/>
          <w:sz w:val="24"/>
          <w:szCs w:val="24"/>
          <w:lang w:val="ro-RO"/>
        </w:rPr>
        <w:t>in</w:t>
      </w:r>
      <w:r w:rsidRPr="00A5539E">
        <w:rPr>
          <w:noProof/>
          <w:sz w:val="24"/>
          <w:szCs w:val="24"/>
          <w:lang w:val="ro-RO"/>
        </w:rPr>
        <w:t xml:space="preserve">tr-un mod mai simplu </w:t>
      </w:r>
      <w:r w:rsidR="00F81534" w:rsidRPr="00A5539E">
        <w:rPr>
          <w:noProof/>
          <w:sz w:val="24"/>
          <w:szCs w:val="24"/>
          <w:lang w:val="ro-RO"/>
        </w:rPr>
        <w:t>s</w:t>
      </w:r>
      <w:r w:rsidRPr="00A5539E">
        <w:rPr>
          <w:noProof/>
          <w:sz w:val="24"/>
          <w:szCs w:val="24"/>
          <w:lang w:val="ro-RO"/>
        </w:rPr>
        <w:t>i mai bine orientat: acest lucru poate fi realizat printr-o plat</w:t>
      </w:r>
      <w:r w:rsidR="00F81534" w:rsidRPr="00A5539E">
        <w:rPr>
          <w:noProof/>
          <w:sz w:val="24"/>
          <w:szCs w:val="24"/>
          <w:lang w:val="ro-RO"/>
        </w:rPr>
        <w:t>a</w:t>
      </w:r>
      <w:r w:rsidRPr="00A5539E">
        <w:rPr>
          <w:noProof/>
          <w:sz w:val="24"/>
          <w:szCs w:val="24"/>
          <w:lang w:val="ro-RO"/>
        </w:rPr>
        <w:t xml:space="preserve"> complementar</w:t>
      </w:r>
      <w:r w:rsidR="00F81534" w:rsidRPr="00A5539E">
        <w:rPr>
          <w:noProof/>
          <w:sz w:val="24"/>
          <w:szCs w:val="24"/>
          <w:lang w:val="ro-RO"/>
        </w:rPr>
        <w:t>a</w:t>
      </w:r>
      <w:r w:rsidRPr="00A5539E">
        <w:rPr>
          <w:noProof/>
          <w:sz w:val="24"/>
          <w:szCs w:val="24"/>
          <w:lang w:val="ro-RO"/>
        </w:rPr>
        <w:t xml:space="preserve"> simplificat</w:t>
      </w:r>
      <w:r w:rsidR="00F81534" w:rsidRPr="00A5539E">
        <w:rPr>
          <w:noProof/>
          <w:sz w:val="24"/>
          <w:szCs w:val="24"/>
          <w:lang w:val="ro-RO"/>
        </w:rPr>
        <w:t>a</w:t>
      </w:r>
      <w:r w:rsidRPr="00A5539E">
        <w:rPr>
          <w:noProof/>
          <w:sz w:val="24"/>
          <w:szCs w:val="24"/>
          <w:lang w:val="ro-RO"/>
        </w:rPr>
        <w:t xml:space="preserve"> pentru nou-veni</w:t>
      </w:r>
      <w:r w:rsidR="00F81534" w:rsidRPr="00A5539E">
        <w:rPr>
          <w:noProof/>
          <w:sz w:val="24"/>
          <w:szCs w:val="24"/>
          <w:lang w:val="ro-RO"/>
        </w:rPr>
        <w:t>t</w:t>
      </w:r>
      <w:r w:rsidRPr="00A5539E">
        <w:rPr>
          <w:noProof/>
          <w:sz w:val="24"/>
          <w:szCs w:val="24"/>
          <w:lang w:val="ro-RO"/>
        </w:rPr>
        <w:t>i (adaptat</w:t>
      </w:r>
      <w:r w:rsidR="00F81534" w:rsidRPr="00A5539E">
        <w:rPr>
          <w:noProof/>
          <w:sz w:val="24"/>
          <w:szCs w:val="24"/>
          <w:lang w:val="ro-RO"/>
        </w:rPr>
        <w:t>a</w:t>
      </w:r>
      <w:r w:rsidRPr="00A5539E">
        <w:rPr>
          <w:noProof/>
          <w:sz w:val="24"/>
          <w:szCs w:val="24"/>
          <w:lang w:val="ro-RO"/>
        </w:rPr>
        <w:t xml:space="preserve"> pentru fiecare stat membru </w:t>
      </w:r>
      <w:r w:rsidR="0005596B">
        <w:rPr>
          <w:noProof/>
          <w:sz w:val="24"/>
          <w:szCs w:val="24"/>
          <w:lang w:val="ro-RO"/>
        </w:rPr>
        <w:t>in</w:t>
      </w:r>
      <w:r w:rsidRPr="00A5539E">
        <w:rPr>
          <w:noProof/>
          <w:sz w:val="24"/>
          <w:szCs w:val="24"/>
          <w:lang w:val="ro-RO"/>
        </w:rPr>
        <w:t xml:space="preserve"> func</w:t>
      </w:r>
      <w:r w:rsidR="00F81534" w:rsidRPr="00A5539E">
        <w:rPr>
          <w:noProof/>
          <w:sz w:val="24"/>
          <w:szCs w:val="24"/>
          <w:lang w:val="ro-RO"/>
        </w:rPr>
        <w:t>t</w:t>
      </w:r>
      <w:r w:rsidRPr="00A5539E">
        <w:rPr>
          <w:noProof/>
          <w:sz w:val="24"/>
          <w:szCs w:val="24"/>
          <w:lang w:val="ro-RO"/>
        </w:rPr>
        <w:t xml:space="preserve">ie de nevoile sale specifice) </w:t>
      </w:r>
      <w:r w:rsidR="00F81534" w:rsidRPr="00A5539E">
        <w:rPr>
          <w:noProof/>
          <w:sz w:val="24"/>
          <w:szCs w:val="24"/>
          <w:lang w:val="ro-RO"/>
        </w:rPr>
        <w:t>s</w:t>
      </w:r>
      <w:r w:rsidRPr="00A5539E">
        <w:rPr>
          <w:noProof/>
          <w:sz w:val="24"/>
          <w:szCs w:val="24"/>
          <w:lang w:val="ro-RO"/>
        </w:rPr>
        <w:t>i/sau prin consolidarea ori extinderea pl</w:t>
      </w:r>
      <w:r w:rsidR="00F81534" w:rsidRPr="00A5539E">
        <w:rPr>
          <w:noProof/>
          <w:sz w:val="24"/>
          <w:szCs w:val="24"/>
          <w:lang w:val="ro-RO"/>
        </w:rPr>
        <w:t>at</w:t>
      </w:r>
      <w:r w:rsidRPr="00A5539E">
        <w:rPr>
          <w:noProof/>
          <w:sz w:val="24"/>
          <w:szCs w:val="24"/>
          <w:lang w:val="ro-RO"/>
        </w:rPr>
        <w:t>ilor forfetare.</w:t>
      </w:r>
    </w:p>
    <w:p w14:paraId="46485B1D" w14:textId="7B4AD818" w:rsidR="001F4D39" w:rsidRPr="00A5539E" w:rsidRDefault="001F4D39" w:rsidP="001F4D39">
      <w:pPr>
        <w:pStyle w:val="Bodytext20"/>
        <w:ind w:firstLine="720"/>
        <w:jc w:val="both"/>
        <w:rPr>
          <w:noProof/>
          <w:sz w:val="24"/>
          <w:szCs w:val="24"/>
          <w:lang w:val="ro-RO"/>
        </w:rPr>
      </w:pPr>
      <w:r w:rsidRPr="00A5539E">
        <w:rPr>
          <w:noProof/>
          <w:sz w:val="24"/>
          <w:szCs w:val="24"/>
          <w:lang w:val="ro-RO"/>
        </w:rPr>
        <w:t>Accesul la instrumente financiare destinate s</w:t>
      </w:r>
      <w:r w:rsidR="00F81534" w:rsidRPr="00A5539E">
        <w:rPr>
          <w:noProof/>
          <w:sz w:val="24"/>
          <w:szCs w:val="24"/>
          <w:lang w:val="ro-RO"/>
        </w:rPr>
        <w:t>a</w:t>
      </w:r>
      <w:r w:rsidRPr="00A5539E">
        <w:rPr>
          <w:noProof/>
          <w:sz w:val="24"/>
          <w:szCs w:val="24"/>
          <w:lang w:val="ro-RO"/>
        </w:rPr>
        <w:t xml:space="preserve"> sprijine investi</w:t>
      </w:r>
      <w:r w:rsidR="00F81534" w:rsidRPr="00A5539E">
        <w:rPr>
          <w:noProof/>
          <w:sz w:val="24"/>
          <w:szCs w:val="24"/>
          <w:lang w:val="ro-RO"/>
        </w:rPr>
        <w:t>t</w:t>
      </w:r>
      <w:r w:rsidRPr="00A5539E">
        <w:rPr>
          <w:noProof/>
          <w:sz w:val="24"/>
          <w:szCs w:val="24"/>
          <w:lang w:val="ro-RO"/>
        </w:rPr>
        <w:t xml:space="preserve">iile </w:t>
      </w:r>
      <w:r w:rsidR="0005596B">
        <w:rPr>
          <w:noProof/>
          <w:sz w:val="24"/>
          <w:szCs w:val="24"/>
          <w:lang w:val="ro-RO"/>
        </w:rPr>
        <w:t>in</w:t>
      </w:r>
      <w:r w:rsidRPr="00A5539E">
        <w:rPr>
          <w:noProof/>
          <w:sz w:val="24"/>
          <w:szCs w:val="24"/>
          <w:lang w:val="ro-RO"/>
        </w:rPr>
        <w:t xml:space="preserve"> ferme </w:t>
      </w:r>
      <w:r w:rsidR="00F81534" w:rsidRPr="00A5539E">
        <w:rPr>
          <w:noProof/>
          <w:sz w:val="24"/>
          <w:szCs w:val="24"/>
          <w:lang w:val="ro-RO"/>
        </w:rPr>
        <w:t>s</w:t>
      </w:r>
      <w:r w:rsidRPr="00A5539E">
        <w:rPr>
          <w:noProof/>
          <w:sz w:val="24"/>
          <w:szCs w:val="24"/>
          <w:lang w:val="ro-RO"/>
        </w:rPr>
        <w:t xml:space="preserve">i fondul de rulment ar trebui facilitat </w:t>
      </w:r>
      <w:r w:rsidR="00F81534" w:rsidRPr="00A5539E">
        <w:rPr>
          <w:noProof/>
          <w:sz w:val="24"/>
          <w:szCs w:val="24"/>
          <w:lang w:val="ro-RO"/>
        </w:rPr>
        <w:t>s</w:t>
      </w:r>
      <w:r w:rsidRPr="00A5539E">
        <w:rPr>
          <w:noProof/>
          <w:sz w:val="24"/>
          <w:szCs w:val="24"/>
          <w:lang w:val="ro-RO"/>
        </w:rPr>
        <w:t xml:space="preserve">i adaptat mai bine la nevoile </w:t>
      </w:r>
      <w:r w:rsidR="0005596B">
        <w:rPr>
          <w:noProof/>
          <w:sz w:val="24"/>
          <w:szCs w:val="24"/>
          <w:lang w:val="ro-RO"/>
        </w:rPr>
        <w:t>in</w:t>
      </w:r>
      <w:r w:rsidRPr="00A5539E">
        <w:rPr>
          <w:noProof/>
          <w:sz w:val="24"/>
          <w:szCs w:val="24"/>
          <w:lang w:val="ro-RO"/>
        </w:rPr>
        <w:t xml:space="preserve"> materie de investi</w:t>
      </w:r>
      <w:r w:rsidR="00F81534" w:rsidRPr="00A5539E">
        <w:rPr>
          <w:noProof/>
          <w:sz w:val="24"/>
          <w:szCs w:val="24"/>
          <w:lang w:val="ro-RO"/>
        </w:rPr>
        <w:t>t</w:t>
      </w:r>
      <w:r w:rsidRPr="00A5539E">
        <w:rPr>
          <w:noProof/>
          <w:sz w:val="24"/>
          <w:szCs w:val="24"/>
          <w:lang w:val="ro-RO"/>
        </w:rPr>
        <w:t xml:space="preserve">ii </w:t>
      </w:r>
      <w:r w:rsidR="00F81534" w:rsidRPr="00A5539E">
        <w:rPr>
          <w:noProof/>
          <w:sz w:val="24"/>
          <w:szCs w:val="24"/>
          <w:lang w:val="ro-RO"/>
        </w:rPr>
        <w:t>s</w:t>
      </w:r>
      <w:r w:rsidRPr="00A5539E">
        <w:rPr>
          <w:noProof/>
          <w:sz w:val="24"/>
          <w:szCs w:val="24"/>
          <w:lang w:val="ro-RO"/>
        </w:rPr>
        <w:t>i la profilurile de risc mai ridicat ale nou-veni</w:t>
      </w:r>
      <w:r w:rsidR="00F81534" w:rsidRPr="00A5539E">
        <w:rPr>
          <w:noProof/>
          <w:sz w:val="24"/>
          <w:szCs w:val="24"/>
          <w:lang w:val="ro-RO"/>
        </w:rPr>
        <w:t>t</w:t>
      </w:r>
      <w:r w:rsidRPr="00A5539E">
        <w:rPr>
          <w:noProof/>
          <w:sz w:val="24"/>
          <w:szCs w:val="24"/>
          <w:lang w:val="ro-RO"/>
        </w:rPr>
        <w:t>ilor. Sprijinul acordat noii genera</w:t>
      </w:r>
      <w:r w:rsidR="00F81534" w:rsidRPr="00A5539E">
        <w:rPr>
          <w:noProof/>
          <w:sz w:val="24"/>
          <w:szCs w:val="24"/>
          <w:lang w:val="ro-RO"/>
        </w:rPr>
        <w:t>t</w:t>
      </w:r>
      <w:r w:rsidRPr="00A5539E">
        <w:rPr>
          <w:noProof/>
          <w:sz w:val="24"/>
          <w:szCs w:val="24"/>
          <w:lang w:val="ro-RO"/>
        </w:rPr>
        <w:t>ii de fermieri ar putea fi combinat cu stimulentele adecvate pentru a se facilita plecarea genera</w:t>
      </w:r>
      <w:r w:rsidR="00F81534" w:rsidRPr="00A5539E">
        <w:rPr>
          <w:noProof/>
          <w:sz w:val="24"/>
          <w:szCs w:val="24"/>
          <w:lang w:val="ro-RO"/>
        </w:rPr>
        <w:t>t</w:t>
      </w:r>
      <w:r w:rsidRPr="00A5539E">
        <w:rPr>
          <w:noProof/>
          <w:sz w:val="24"/>
          <w:szCs w:val="24"/>
          <w:lang w:val="ro-RO"/>
        </w:rPr>
        <w:t>iei mai v</w:t>
      </w:r>
      <w:r w:rsidR="00D4099E">
        <w:rPr>
          <w:noProof/>
          <w:sz w:val="24"/>
          <w:szCs w:val="24"/>
          <w:lang w:val="ro-RO"/>
        </w:rPr>
        <w:t>a</w:t>
      </w:r>
      <w:r w:rsidRPr="00A5539E">
        <w:rPr>
          <w:noProof/>
          <w:sz w:val="24"/>
          <w:szCs w:val="24"/>
          <w:lang w:val="ro-RO"/>
        </w:rPr>
        <w:t xml:space="preserve">rstnice </w:t>
      </w:r>
      <w:r w:rsidR="00F81534" w:rsidRPr="00A5539E">
        <w:rPr>
          <w:noProof/>
          <w:sz w:val="24"/>
          <w:szCs w:val="24"/>
          <w:lang w:val="ro-RO"/>
        </w:rPr>
        <w:t>s</w:t>
      </w:r>
      <w:r w:rsidRPr="00A5539E">
        <w:rPr>
          <w:noProof/>
          <w:sz w:val="24"/>
          <w:szCs w:val="24"/>
          <w:lang w:val="ro-RO"/>
        </w:rPr>
        <w:t>i a se intensifica mobilitatea terenurilor. De asemenea, este tot mai mult</w:t>
      </w:r>
      <w:r w:rsidR="00F81534" w:rsidRPr="00A5539E">
        <w:rPr>
          <w:noProof/>
          <w:sz w:val="24"/>
          <w:szCs w:val="24"/>
          <w:lang w:val="ro-RO"/>
        </w:rPr>
        <w:t>a</w:t>
      </w:r>
      <w:r w:rsidRPr="00A5539E">
        <w:rPr>
          <w:noProof/>
          <w:sz w:val="24"/>
          <w:szCs w:val="24"/>
          <w:lang w:val="ro-RO"/>
        </w:rPr>
        <w:t xml:space="preserve"> nevoie s</w:t>
      </w:r>
      <w:r w:rsidR="00F81534" w:rsidRPr="00A5539E">
        <w:rPr>
          <w:noProof/>
          <w:sz w:val="24"/>
          <w:szCs w:val="24"/>
          <w:lang w:val="ro-RO"/>
        </w:rPr>
        <w:t>a</w:t>
      </w:r>
      <w:r w:rsidRPr="00A5539E">
        <w:rPr>
          <w:noProof/>
          <w:sz w:val="24"/>
          <w:szCs w:val="24"/>
          <w:lang w:val="ro-RO"/>
        </w:rPr>
        <w:t xml:space="preserve"> se sprijine m</w:t>
      </w:r>
      <w:r w:rsidR="00F81534" w:rsidRPr="00A5539E">
        <w:rPr>
          <w:noProof/>
          <w:sz w:val="24"/>
          <w:szCs w:val="24"/>
          <w:lang w:val="ro-RO"/>
        </w:rPr>
        <w:t>a</w:t>
      </w:r>
      <w:r w:rsidRPr="00A5539E">
        <w:rPr>
          <w:noProof/>
          <w:sz w:val="24"/>
          <w:szCs w:val="24"/>
          <w:lang w:val="ro-RO"/>
        </w:rPr>
        <w:t>suri care stimuleaz</w:t>
      </w:r>
      <w:r w:rsidR="00F81534" w:rsidRPr="00A5539E">
        <w:rPr>
          <w:noProof/>
          <w:sz w:val="24"/>
          <w:szCs w:val="24"/>
          <w:lang w:val="ro-RO"/>
        </w:rPr>
        <w:t>a</w:t>
      </w:r>
      <w:r w:rsidRPr="00A5539E">
        <w:rPr>
          <w:noProof/>
          <w:sz w:val="24"/>
          <w:szCs w:val="24"/>
          <w:lang w:val="ro-RO"/>
        </w:rPr>
        <w:t xml:space="preserve"> transferul de cuno</w:t>
      </w:r>
      <w:r w:rsidR="00F81534" w:rsidRPr="00A5539E">
        <w:rPr>
          <w:noProof/>
          <w:sz w:val="24"/>
          <w:szCs w:val="24"/>
          <w:lang w:val="ro-RO"/>
        </w:rPr>
        <w:t>s</w:t>
      </w:r>
      <w:r w:rsidRPr="00A5539E">
        <w:rPr>
          <w:noProof/>
          <w:sz w:val="24"/>
          <w:szCs w:val="24"/>
          <w:lang w:val="ro-RO"/>
        </w:rPr>
        <w:t>tin</w:t>
      </w:r>
      <w:r w:rsidR="00F81534" w:rsidRPr="00A5539E">
        <w:rPr>
          <w:noProof/>
          <w:sz w:val="24"/>
          <w:szCs w:val="24"/>
          <w:lang w:val="ro-RO"/>
        </w:rPr>
        <w:t>t</w:t>
      </w:r>
      <w:r w:rsidRPr="00A5539E">
        <w:rPr>
          <w:noProof/>
          <w:sz w:val="24"/>
          <w:szCs w:val="24"/>
          <w:lang w:val="ro-RO"/>
        </w:rPr>
        <w:t xml:space="preserve">e </w:t>
      </w:r>
      <w:r w:rsidR="0005596B">
        <w:rPr>
          <w:noProof/>
          <w:sz w:val="24"/>
          <w:szCs w:val="24"/>
          <w:lang w:val="ro-RO"/>
        </w:rPr>
        <w:t>in</w:t>
      </w:r>
      <w:r w:rsidRPr="00A5539E">
        <w:rPr>
          <w:noProof/>
          <w:sz w:val="24"/>
          <w:szCs w:val="24"/>
          <w:lang w:val="ro-RO"/>
        </w:rPr>
        <w:t>tre genera</w:t>
      </w:r>
      <w:r w:rsidR="00F81534" w:rsidRPr="00A5539E">
        <w:rPr>
          <w:noProof/>
          <w:sz w:val="24"/>
          <w:szCs w:val="24"/>
          <w:lang w:val="ro-RO"/>
        </w:rPr>
        <w:t>t</w:t>
      </w:r>
      <w:r w:rsidRPr="00A5539E">
        <w:rPr>
          <w:noProof/>
          <w:sz w:val="24"/>
          <w:szCs w:val="24"/>
          <w:lang w:val="ro-RO"/>
        </w:rPr>
        <w:t xml:space="preserve">ii (prin parteneriate </w:t>
      </w:r>
      <w:r w:rsidR="00F81534" w:rsidRPr="00A5539E">
        <w:rPr>
          <w:noProof/>
          <w:sz w:val="24"/>
          <w:szCs w:val="24"/>
          <w:lang w:val="ro-RO"/>
        </w:rPr>
        <w:t>s</w:t>
      </w:r>
      <w:r w:rsidRPr="00A5539E">
        <w:rPr>
          <w:noProof/>
          <w:sz w:val="24"/>
          <w:szCs w:val="24"/>
          <w:lang w:val="ro-RO"/>
        </w:rPr>
        <w:t xml:space="preserve">i alte modele noi de afaceri) </w:t>
      </w:r>
      <w:r w:rsidR="00F81534" w:rsidRPr="00A5539E">
        <w:rPr>
          <w:noProof/>
          <w:sz w:val="24"/>
          <w:szCs w:val="24"/>
          <w:lang w:val="ro-RO"/>
        </w:rPr>
        <w:t>s</w:t>
      </w:r>
      <w:r w:rsidRPr="00A5539E">
        <w:rPr>
          <w:noProof/>
          <w:sz w:val="24"/>
          <w:szCs w:val="24"/>
          <w:lang w:val="ro-RO"/>
        </w:rPr>
        <w:t>i faciliteaz</w:t>
      </w:r>
      <w:r w:rsidR="00F81534" w:rsidRPr="00A5539E">
        <w:rPr>
          <w:noProof/>
          <w:sz w:val="24"/>
          <w:szCs w:val="24"/>
          <w:lang w:val="ro-RO"/>
        </w:rPr>
        <w:t>a</w:t>
      </w:r>
      <w:r w:rsidRPr="00A5539E">
        <w:rPr>
          <w:noProof/>
          <w:sz w:val="24"/>
          <w:szCs w:val="24"/>
          <w:lang w:val="ro-RO"/>
        </w:rPr>
        <w:t xml:space="preserve"> planificarea transferului </w:t>
      </w:r>
      <w:r w:rsidR="0005596B">
        <w:rPr>
          <w:noProof/>
          <w:sz w:val="24"/>
          <w:szCs w:val="24"/>
          <w:lang w:val="ro-RO"/>
        </w:rPr>
        <w:t>in</w:t>
      </w:r>
      <w:r w:rsidRPr="00A5539E">
        <w:rPr>
          <w:noProof/>
          <w:sz w:val="24"/>
          <w:szCs w:val="24"/>
          <w:lang w:val="ro-RO"/>
        </w:rPr>
        <w:t>tre genera</w:t>
      </w:r>
      <w:r w:rsidR="00F81534" w:rsidRPr="00A5539E">
        <w:rPr>
          <w:noProof/>
          <w:sz w:val="24"/>
          <w:szCs w:val="24"/>
          <w:lang w:val="ro-RO"/>
        </w:rPr>
        <w:t>t</w:t>
      </w:r>
      <w:r w:rsidRPr="00A5539E">
        <w:rPr>
          <w:noProof/>
          <w:sz w:val="24"/>
          <w:szCs w:val="24"/>
          <w:lang w:val="ro-RO"/>
        </w:rPr>
        <w:t>ii (</w:t>
      </w:r>
      <w:r w:rsidR="00F81534" w:rsidRPr="00A5539E">
        <w:rPr>
          <w:noProof/>
          <w:sz w:val="24"/>
          <w:szCs w:val="24"/>
          <w:lang w:val="ro-RO"/>
        </w:rPr>
        <w:t>s</w:t>
      </w:r>
      <w:r w:rsidRPr="00A5539E">
        <w:rPr>
          <w:noProof/>
          <w:sz w:val="24"/>
          <w:szCs w:val="24"/>
          <w:lang w:val="ro-RO"/>
        </w:rPr>
        <w:t xml:space="preserve">i anume, servicii de consiliere, mentorat </w:t>
      </w:r>
      <w:r w:rsidR="00F81534" w:rsidRPr="00A5539E">
        <w:rPr>
          <w:noProof/>
          <w:sz w:val="24"/>
          <w:szCs w:val="24"/>
          <w:lang w:val="ro-RO"/>
        </w:rPr>
        <w:t>s</w:t>
      </w:r>
      <w:r w:rsidRPr="00A5539E">
        <w:rPr>
          <w:noProof/>
          <w:sz w:val="24"/>
          <w:szCs w:val="24"/>
          <w:lang w:val="ro-RO"/>
        </w:rPr>
        <w:t>i preg</w:t>
      </w:r>
      <w:r w:rsidR="00F81534" w:rsidRPr="00A5539E">
        <w:rPr>
          <w:noProof/>
          <w:sz w:val="24"/>
          <w:szCs w:val="24"/>
          <w:lang w:val="ro-RO"/>
        </w:rPr>
        <w:t>a</w:t>
      </w:r>
      <w:r w:rsidRPr="00A5539E">
        <w:rPr>
          <w:noProof/>
          <w:sz w:val="24"/>
          <w:szCs w:val="24"/>
          <w:lang w:val="ro-RO"/>
        </w:rPr>
        <w:t xml:space="preserve">tirea „planurilor de transfer al fermelor </w:t>
      </w:r>
      <w:r w:rsidR="0005596B">
        <w:rPr>
          <w:noProof/>
          <w:sz w:val="24"/>
          <w:szCs w:val="24"/>
          <w:lang w:val="ro-RO"/>
        </w:rPr>
        <w:t>in</w:t>
      </w:r>
      <w:r w:rsidRPr="00A5539E">
        <w:rPr>
          <w:noProof/>
          <w:sz w:val="24"/>
          <w:szCs w:val="24"/>
          <w:lang w:val="ro-RO"/>
        </w:rPr>
        <w:t>tre genera</w:t>
      </w:r>
      <w:r w:rsidR="00F81534" w:rsidRPr="00A5539E">
        <w:rPr>
          <w:noProof/>
          <w:sz w:val="24"/>
          <w:szCs w:val="24"/>
          <w:lang w:val="ro-RO"/>
        </w:rPr>
        <w:t>t</w:t>
      </w:r>
      <w:r w:rsidRPr="00A5539E">
        <w:rPr>
          <w:noProof/>
          <w:sz w:val="24"/>
          <w:szCs w:val="24"/>
          <w:lang w:val="ro-RO"/>
        </w:rPr>
        <w:t>ii”).</w:t>
      </w:r>
    </w:p>
    <w:p w14:paraId="4E9663C7" w14:textId="77777777" w:rsidR="001F4D39" w:rsidRPr="00A5539E" w:rsidRDefault="001F4D39" w:rsidP="001F4D39">
      <w:pPr>
        <w:pStyle w:val="Bodytext20"/>
        <w:ind w:firstLine="720"/>
        <w:jc w:val="both"/>
        <w:rPr>
          <w:noProof/>
          <w:sz w:val="24"/>
          <w:szCs w:val="24"/>
          <w:lang w:val="ro-RO"/>
        </w:rPr>
      </w:pPr>
    </w:p>
    <w:p w14:paraId="60DC3A2E" w14:textId="26909B46" w:rsidR="001F4D39" w:rsidRPr="00A5539E" w:rsidRDefault="001F4D39" w:rsidP="001F4D39">
      <w:pPr>
        <w:pStyle w:val="Bodytext20"/>
        <w:ind w:firstLine="720"/>
        <w:jc w:val="both"/>
        <w:rPr>
          <w:b/>
          <w:bCs/>
          <w:noProof/>
          <w:sz w:val="24"/>
          <w:szCs w:val="24"/>
          <w:lang w:val="ro-RO"/>
        </w:rPr>
      </w:pPr>
      <w:r w:rsidRPr="00A5539E">
        <w:rPr>
          <w:b/>
          <w:bCs/>
          <w:noProof/>
          <w:sz w:val="24"/>
          <w:szCs w:val="24"/>
          <w:lang w:val="ro-RO"/>
        </w:rPr>
        <w:t>3.5.</w:t>
      </w:r>
      <w:r w:rsidRPr="00A5539E">
        <w:rPr>
          <w:b/>
          <w:bCs/>
          <w:noProof/>
          <w:sz w:val="24"/>
          <w:szCs w:val="24"/>
          <w:lang w:val="ro-RO"/>
        </w:rPr>
        <w:tab/>
        <w:t>Abordarea preocup</w:t>
      </w:r>
      <w:r w:rsidR="00F81534" w:rsidRPr="00A5539E">
        <w:rPr>
          <w:b/>
          <w:bCs/>
          <w:noProof/>
          <w:sz w:val="24"/>
          <w:szCs w:val="24"/>
          <w:lang w:val="ro-RO"/>
        </w:rPr>
        <w:t>a</w:t>
      </w:r>
      <w:r w:rsidRPr="00A5539E">
        <w:rPr>
          <w:b/>
          <w:bCs/>
          <w:noProof/>
          <w:sz w:val="24"/>
          <w:szCs w:val="24"/>
          <w:lang w:val="ro-RO"/>
        </w:rPr>
        <w:t>rilor cet</w:t>
      </w:r>
      <w:r w:rsidR="00F81534" w:rsidRPr="00A5539E">
        <w:rPr>
          <w:b/>
          <w:bCs/>
          <w:noProof/>
          <w:sz w:val="24"/>
          <w:szCs w:val="24"/>
          <w:lang w:val="ro-RO"/>
        </w:rPr>
        <w:t>at</w:t>
      </w:r>
      <w:r w:rsidRPr="00A5539E">
        <w:rPr>
          <w:b/>
          <w:bCs/>
          <w:noProof/>
          <w:sz w:val="24"/>
          <w:szCs w:val="24"/>
          <w:lang w:val="ro-RO"/>
        </w:rPr>
        <w:t>enilor cu privire la produc</w:t>
      </w:r>
      <w:r w:rsidR="00F81534" w:rsidRPr="00A5539E">
        <w:rPr>
          <w:b/>
          <w:bCs/>
          <w:noProof/>
          <w:sz w:val="24"/>
          <w:szCs w:val="24"/>
          <w:lang w:val="ro-RO"/>
        </w:rPr>
        <w:t>t</w:t>
      </w:r>
      <w:r w:rsidRPr="00A5539E">
        <w:rPr>
          <w:b/>
          <w:bCs/>
          <w:noProof/>
          <w:sz w:val="24"/>
          <w:szCs w:val="24"/>
          <w:lang w:val="ro-RO"/>
        </w:rPr>
        <w:t>ia agricol</w:t>
      </w:r>
      <w:r w:rsidR="00F81534" w:rsidRPr="00A5539E">
        <w:rPr>
          <w:b/>
          <w:bCs/>
          <w:noProof/>
          <w:sz w:val="24"/>
          <w:szCs w:val="24"/>
          <w:lang w:val="ro-RO"/>
        </w:rPr>
        <w:t>a</w:t>
      </w:r>
      <w:r w:rsidRPr="00A5539E">
        <w:rPr>
          <w:b/>
          <w:bCs/>
          <w:noProof/>
          <w:sz w:val="24"/>
          <w:szCs w:val="24"/>
          <w:lang w:val="ro-RO"/>
        </w:rPr>
        <w:t xml:space="preserve"> durabil</w:t>
      </w:r>
      <w:r w:rsidR="00F81534" w:rsidRPr="00A5539E">
        <w:rPr>
          <w:b/>
          <w:bCs/>
          <w:noProof/>
          <w:sz w:val="24"/>
          <w:szCs w:val="24"/>
          <w:lang w:val="ro-RO"/>
        </w:rPr>
        <w:t>a</w:t>
      </w:r>
      <w:r w:rsidRPr="00A5539E">
        <w:rPr>
          <w:b/>
          <w:bCs/>
          <w:noProof/>
          <w:sz w:val="24"/>
          <w:szCs w:val="24"/>
          <w:lang w:val="ro-RO"/>
        </w:rPr>
        <w:t>, inclusiv la s</w:t>
      </w:r>
      <w:r w:rsidR="00F81534" w:rsidRPr="00A5539E">
        <w:rPr>
          <w:b/>
          <w:bCs/>
          <w:noProof/>
          <w:sz w:val="24"/>
          <w:szCs w:val="24"/>
          <w:lang w:val="ro-RO"/>
        </w:rPr>
        <w:t>a</w:t>
      </w:r>
      <w:r w:rsidRPr="00A5539E">
        <w:rPr>
          <w:b/>
          <w:bCs/>
          <w:noProof/>
          <w:sz w:val="24"/>
          <w:szCs w:val="24"/>
          <w:lang w:val="ro-RO"/>
        </w:rPr>
        <w:t>n</w:t>
      </w:r>
      <w:r w:rsidR="00F81534" w:rsidRPr="00A5539E">
        <w:rPr>
          <w:b/>
          <w:bCs/>
          <w:noProof/>
          <w:sz w:val="24"/>
          <w:szCs w:val="24"/>
          <w:lang w:val="ro-RO"/>
        </w:rPr>
        <w:t>a</w:t>
      </w:r>
      <w:r w:rsidRPr="00A5539E">
        <w:rPr>
          <w:b/>
          <w:bCs/>
          <w:noProof/>
          <w:sz w:val="24"/>
          <w:szCs w:val="24"/>
          <w:lang w:val="ro-RO"/>
        </w:rPr>
        <w:t>tate, alimenta</w:t>
      </w:r>
      <w:r w:rsidR="00F81534" w:rsidRPr="00A5539E">
        <w:rPr>
          <w:b/>
          <w:bCs/>
          <w:noProof/>
          <w:sz w:val="24"/>
          <w:szCs w:val="24"/>
          <w:lang w:val="ro-RO"/>
        </w:rPr>
        <w:t>t</w:t>
      </w:r>
      <w:r w:rsidRPr="00A5539E">
        <w:rPr>
          <w:b/>
          <w:bCs/>
          <w:noProof/>
          <w:sz w:val="24"/>
          <w:szCs w:val="24"/>
          <w:lang w:val="ro-RO"/>
        </w:rPr>
        <w:t xml:space="preserve">ie, risipa de alimente </w:t>
      </w:r>
      <w:r w:rsidR="00F81534" w:rsidRPr="00A5539E">
        <w:rPr>
          <w:b/>
          <w:bCs/>
          <w:noProof/>
          <w:sz w:val="24"/>
          <w:szCs w:val="24"/>
          <w:lang w:val="ro-RO"/>
        </w:rPr>
        <w:t>s</w:t>
      </w:r>
      <w:r w:rsidRPr="00A5539E">
        <w:rPr>
          <w:b/>
          <w:bCs/>
          <w:noProof/>
          <w:sz w:val="24"/>
          <w:szCs w:val="24"/>
          <w:lang w:val="ro-RO"/>
        </w:rPr>
        <w:t>i bun</w:t>
      </w:r>
      <w:r w:rsidR="00F81534" w:rsidRPr="00A5539E">
        <w:rPr>
          <w:b/>
          <w:bCs/>
          <w:noProof/>
          <w:sz w:val="24"/>
          <w:szCs w:val="24"/>
          <w:lang w:val="ro-RO"/>
        </w:rPr>
        <w:t>a</w:t>
      </w:r>
      <w:r w:rsidRPr="00A5539E">
        <w:rPr>
          <w:b/>
          <w:bCs/>
          <w:noProof/>
          <w:sz w:val="24"/>
          <w:szCs w:val="24"/>
          <w:lang w:val="ro-RO"/>
        </w:rPr>
        <w:t>starea animalelor</w:t>
      </w:r>
    </w:p>
    <w:p w14:paraId="7BB0DDF5" w14:textId="254FFDA1" w:rsidR="001F4D39" w:rsidRPr="00A5539E" w:rsidRDefault="001F4D39" w:rsidP="001F4D39">
      <w:pPr>
        <w:pStyle w:val="Bodytext20"/>
        <w:ind w:firstLine="720"/>
        <w:jc w:val="both"/>
        <w:rPr>
          <w:noProof/>
          <w:sz w:val="24"/>
          <w:szCs w:val="24"/>
          <w:lang w:val="ro-RO"/>
        </w:rPr>
      </w:pPr>
      <w:r w:rsidRPr="00A5539E">
        <w:rPr>
          <w:noProof/>
          <w:sz w:val="24"/>
          <w:szCs w:val="24"/>
          <w:lang w:val="ro-RO"/>
        </w:rPr>
        <w:t>PAC este una dintre politicile UE care r</w:t>
      </w:r>
      <w:r w:rsidR="00F81534" w:rsidRPr="00A5539E">
        <w:rPr>
          <w:noProof/>
          <w:sz w:val="24"/>
          <w:szCs w:val="24"/>
          <w:lang w:val="ro-RO"/>
        </w:rPr>
        <w:t>a</w:t>
      </w:r>
      <w:r w:rsidRPr="00A5539E">
        <w:rPr>
          <w:noProof/>
          <w:sz w:val="24"/>
          <w:szCs w:val="24"/>
          <w:lang w:val="ro-RO"/>
        </w:rPr>
        <w:t>spunde unor a</w:t>
      </w:r>
      <w:r w:rsidR="00F81534" w:rsidRPr="00A5539E">
        <w:rPr>
          <w:noProof/>
          <w:sz w:val="24"/>
          <w:szCs w:val="24"/>
          <w:lang w:val="ro-RO"/>
        </w:rPr>
        <w:t>s</w:t>
      </w:r>
      <w:r w:rsidRPr="00A5539E">
        <w:rPr>
          <w:noProof/>
          <w:sz w:val="24"/>
          <w:szCs w:val="24"/>
          <w:lang w:val="ro-RO"/>
        </w:rPr>
        <w:t>tept</w:t>
      </w:r>
      <w:r w:rsidR="00F81534" w:rsidRPr="00A5539E">
        <w:rPr>
          <w:noProof/>
          <w:sz w:val="24"/>
          <w:szCs w:val="24"/>
          <w:lang w:val="ro-RO"/>
        </w:rPr>
        <w:t>a</w:t>
      </w:r>
      <w:r w:rsidRPr="00A5539E">
        <w:rPr>
          <w:noProof/>
          <w:sz w:val="24"/>
          <w:szCs w:val="24"/>
          <w:lang w:val="ro-RO"/>
        </w:rPr>
        <w:t xml:space="preserve">ri societale privitoare la produsele alimentare, </w:t>
      </w:r>
      <w:r w:rsidR="0005596B">
        <w:rPr>
          <w:noProof/>
          <w:sz w:val="24"/>
          <w:szCs w:val="24"/>
          <w:lang w:val="ro-RO"/>
        </w:rPr>
        <w:t>in</w:t>
      </w:r>
      <w:r w:rsidRPr="00A5539E">
        <w:rPr>
          <w:noProof/>
          <w:sz w:val="24"/>
          <w:szCs w:val="24"/>
          <w:lang w:val="ro-RO"/>
        </w:rPr>
        <w:t xml:space="preserve"> special la siguran</w:t>
      </w:r>
      <w:r w:rsidR="00F81534" w:rsidRPr="00A5539E">
        <w:rPr>
          <w:noProof/>
          <w:sz w:val="24"/>
          <w:szCs w:val="24"/>
          <w:lang w:val="ro-RO"/>
        </w:rPr>
        <w:t>t</w:t>
      </w:r>
      <w:r w:rsidRPr="00A5539E">
        <w:rPr>
          <w:noProof/>
          <w:sz w:val="24"/>
          <w:szCs w:val="24"/>
          <w:lang w:val="ro-RO"/>
        </w:rPr>
        <w:t>a alimentar</w:t>
      </w:r>
      <w:r w:rsidR="00F81534" w:rsidRPr="00A5539E">
        <w:rPr>
          <w:noProof/>
          <w:sz w:val="24"/>
          <w:szCs w:val="24"/>
          <w:lang w:val="ro-RO"/>
        </w:rPr>
        <w:t>a</w:t>
      </w:r>
      <w:r w:rsidRPr="00A5539E">
        <w:rPr>
          <w:noProof/>
          <w:sz w:val="24"/>
          <w:szCs w:val="24"/>
          <w:lang w:val="ro-RO"/>
        </w:rPr>
        <w:t xml:space="preserve">, la calitatea alimentelor, la standardele de mediu </w:t>
      </w:r>
      <w:r w:rsidR="00F81534" w:rsidRPr="00A5539E">
        <w:rPr>
          <w:noProof/>
          <w:sz w:val="24"/>
          <w:szCs w:val="24"/>
          <w:lang w:val="ro-RO"/>
        </w:rPr>
        <w:t>s</w:t>
      </w:r>
      <w:r w:rsidRPr="00A5539E">
        <w:rPr>
          <w:noProof/>
          <w:sz w:val="24"/>
          <w:szCs w:val="24"/>
          <w:lang w:val="ro-RO"/>
        </w:rPr>
        <w:t>i privind bun</w:t>
      </w:r>
      <w:r w:rsidR="00F81534" w:rsidRPr="00A5539E">
        <w:rPr>
          <w:noProof/>
          <w:sz w:val="24"/>
          <w:szCs w:val="24"/>
          <w:lang w:val="ro-RO"/>
        </w:rPr>
        <w:t>a</w:t>
      </w:r>
      <w:r w:rsidRPr="00A5539E">
        <w:rPr>
          <w:noProof/>
          <w:sz w:val="24"/>
          <w:szCs w:val="24"/>
          <w:lang w:val="ro-RO"/>
        </w:rPr>
        <w:t>starea animalelor. Fermierii sunt adev</w:t>
      </w:r>
      <w:r w:rsidR="00F81534" w:rsidRPr="00A5539E">
        <w:rPr>
          <w:noProof/>
          <w:sz w:val="24"/>
          <w:szCs w:val="24"/>
          <w:lang w:val="ro-RO"/>
        </w:rPr>
        <w:t>a</w:t>
      </w:r>
      <w:r w:rsidRPr="00A5539E">
        <w:rPr>
          <w:noProof/>
          <w:sz w:val="24"/>
          <w:szCs w:val="24"/>
          <w:lang w:val="ro-RO"/>
        </w:rPr>
        <w:t>ra</w:t>
      </w:r>
      <w:r w:rsidR="00F81534" w:rsidRPr="00A5539E">
        <w:rPr>
          <w:noProof/>
          <w:sz w:val="24"/>
          <w:szCs w:val="24"/>
          <w:lang w:val="ro-RO"/>
        </w:rPr>
        <w:t>t</w:t>
      </w:r>
      <w:r w:rsidRPr="00A5539E">
        <w:rPr>
          <w:noProof/>
          <w:sz w:val="24"/>
          <w:szCs w:val="24"/>
          <w:lang w:val="ro-RO"/>
        </w:rPr>
        <w:t>ii str</w:t>
      </w:r>
      <w:r w:rsidR="00F81534" w:rsidRPr="00A5539E">
        <w:rPr>
          <w:noProof/>
          <w:sz w:val="24"/>
          <w:szCs w:val="24"/>
          <w:lang w:val="ro-RO"/>
        </w:rPr>
        <w:t>a</w:t>
      </w:r>
      <w:r w:rsidRPr="00A5539E">
        <w:rPr>
          <w:noProof/>
          <w:sz w:val="24"/>
          <w:szCs w:val="24"/>
          <w:lang w:val="ro-RO"/>
        </w:rPr>
        <w:t>jeri ai sistemelor de produc</w:t>
      </w:r>
      <w:r w:rsidR="00F81534" w:rsidRPr="00A5539E">
        <w:rPr>
          <w:noProof/>
          <w:sz w:val="24"/>
          <w:szCs w:val="24"/>
          <w:lang w:val="ro-RO"/>
        </w:rPr>
        <w:t>t</w:t>
      </w:r>
      <w:r w:rsidRPr="00A5539E">
        <w:rPr>
          <w:noProof/>
          <w:sz w:val="24"/>
          <w:szCs w:val="24"/>
          <w:lang w:val="ro-RO"/>
        </w:rPr>
        <w:t>ie alimentar</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aceast</w:t>
      </w:r>
      <w:r w:rsidR="00F81534" w:rsidRPr="00A5539E">
        <w:rPr>
          <w:noProof/>
          <w:sz w:val="24"/>
          <w:szCs w:val="24"/>
          <w:lang w:val="ro-RO"/>
        </w:rPr>
        <w:t>a</w:t>
      </w:r>
      <w:r w:rsidRPr="00A5539E">
        <w:rPr>
          <w:noProof/>
          <w:sz w:val="24"/>
          <w:szCs w:val="24"/>
          <w:lang w:val="ro-RO"/>
        </w:rPr>
        <w:t xml:space="preserve"> calitate, contribu</w:t>
      </w:r>
      <w:r w:rsidR="00F81534" w:rsidRPr="00A5539E">
        <w:rPr>
          <w:noProof/>
          <w:sz w:val="24"/>
          <w:szCs w:val="24"/>
          <w:lang w:val="ro-RO"/>
        </w:rPr>
        <w:t>t</w:t>
      </w:r>
      <w:r w:rsidRPr="00A5539E">
        <w:rPr>
          <w:noProof/>
          <w:sz w:val="24"/>
          <w:szCs w:val="24"/>
          <w:lang w:val="ro-RO"/>
        </w:rPr>
        <w:t>ia pe care o pot avea la un lan</w:t>
      </w:r>
      <w:r w:rsidR="00F81534" w:rsidRPr="00A5539E">
        <w:rPr>
          <w:noProof/>
          <w:sz w:val="24"/>
          <w:szCs w:val="24"/>
          <w:lang w:val="ro-RO"/>
        </w:rPr>
        <w:t>t</w:t>
      </w:r>
      <w:r w:rsidRPr="00A5539E">
        <w:rPr>
          <w:noProof/>
          <w:sz w:val="24"/>
          <w:szCs w:val="24"/>
          <w:lang w:val="ro-RO"/>
        </w:rPr>
        <w:t xml:space="preserve"> alimentar durabil este decisiv</w:t>
      </w:r>
      <w:r w:rsidR="00F81534" w:rsidRPr="00A5539E">
        <w:rPr>
          <w:noProof/>
          <w:sz w:val="24"/>
          <w:szCs w:val="24"/>
          <w:lang w:val="ro-RO"/>
        </w:rPr>
        <w:t>a</w:t>
      </w:r>
      <w:r w:rsidRPr="00A5539E">
        <w:rPr>
          <w:noProof/>
          <w:sz w:val="24"/>
          <w:szCs w:val="24"/>
          <w:lang w:val="ro-RO"/>
        </w:rPr>
        <w:t>.</w:t>
      </w:r>
    </w:p>
    <w:p w14:paraId="4B400BBF" w14:textId="7B73A677" w:rsidR="001F4D39" w:rsidRPr="00A5539E" w:rsidRDefault="001F4D39" w:rsidP="001F4D39">
      <w:pPr>
        <w:pStyle w:val="Bodytext20"/>
        <w:ind w:firstLine="720"/>
        <w:jc w:val="both"/>
        <w:rPr>
          <w:noProof/>
          <w:sz w:val="24"/>
          <w:szCs w:val="24"/>
          <w:lang w:val="ro-RO"/>
        </w:rPr>
      </w:pPr>
      <w:r w:rsidRPr="00A5539E">
        <w:rPr>
          <w:noProof/>
          <w:sz w:val="24"/>
          <w:szCs w:val="24"/>
          <w:lang w:val="ro-RO"/>
        </w:rPr>
        <w:t>Cet</w:t>
      </w:r>
      <w:r w:rsidR="00F81534" w:rsidRPr="00A5539E">
        <w:rPr>
          <w:noProof/>
          <w:sz w:val="24"/>
          <w:szCs w:val="24"/>
          <w:lang w:val="ro-RO"/>
        </w:rPr>
        <w:t>at</w:t>
      </w:r>
      <w:r w:rsidRPr="00A5539E">
        <w:rPr>
          <w:noProof/>
          <w:sz w:val="24"/>
          <w:szCs w:val="24"/>
          <w:lang w:val="ro-RO"/>
        </w:rPr>
        <w:t>enii apreciaz</w:t>
      </w:r>
      <w:r w:rsidR="00F81534" w:rsidRPr="00A5539E">
        <w:rPr>
          <w:noProof/>
          <w:sz w:val="24"/>
          <w:szCs w:val="24"/>
          <w:lang w:val="ro-RO"/>
        </w:rPr>
        <w:t>a</w:t>
      </w:r>
      <w:r w:rsidRPr="00A5539E">
        <w:rPr>
          <w:noProof/>
          <w:sz w:val="24"/>
          <w:szCs w:val="24"/>
          <w:lang w:val="ro-RO"/>
        </w:rPr>
        <w:t xml:space="preserve"> de asemenea </w:t>
      </w:r>
      <w:r w:rsidR="0005596B">
        <w:rPr>
          <w:noProof/>
          <w:sz w:val="24"/>
          <w:szCs w:val="24"/>
          <w:lang w:val="ro-RO"/>
        </w:rPr>
        <w:t>in</w:t>
      </w:r>
      <w:r w:rsidRPr="00A5539E">
        <w:rPr>
          <w:noProof/>
          <w:sz w:val="24"/>
          <w:szCs w:val="24"/>
          <w:lang w:val="ro-RO"/>
        </w:rPr>
        <w:t>tr-o m</w:t>
      </w:r>
      <w:r w:rsidR="00F81534" w:rsidRPr="00A5539E">
        <w:rPr>
          <w:noProof/>
          <w:sz w:val="24"/>
          <w:szCs w:val="24"/>
          <w:lang w:val="ro-RO"/>
        </w:rPr>
        <w:t>a</w:t>
      </w:r>
      <w:r w:rsidRPr="00A5539E">
        <w:rPr>
          <w:noProof/>
          <w:sz w:val="24"/>
          <w:szCs w:val="24"/>
          <w:lang w:val="ro-RO"/>
        </w:rPr>
        <w:t>sur</w:t>
      </w:r>
      <w:r w:rsidR="00F81534" w:rsidRPr="00A5539E">
        <w:rPr>
          <w:noProof/>
          <w:sz w:val="24"/>
          <w:szCs w:val="24"/>
          <w:lang w:val="ro-RO"/>
        </w:rPr>
        <w:t>a</w:t>
      </w:r>
      <w:r w:rsidRPr="00A5539E">
        <w:rPr>
          <w:noProof/>
          <w:sz w:val="24"/>
          <w:szCs w:val="24"/>
          <w:lang w:val="ro-RO"/>
        </w:rPr>
        <w:t xml:space="preserve"> tot mai mare accesul la o varietate ampl</w:t>
      </w:r>
      <w:r w:rsidR="00F81534" w:rsidRPr="00A5539E">
        <w:rPr>
          <w:noProof/>
          <w:sz w:val="24"/>
          <w:szCs w:val="24"/>
          <w:lang w:val="ro-RO"/>
        </w:rPr>
        <w:t>a</w:t>
      </w:r>
      <w:r w:rsidRPr="00A5539E">
        <w:rPr>
          <w:noProof/>
          <w:sz w:val="24"/>
          <w:szCs w:val="24"/>
          <w:lang w:val="ro-RO"/>
        </w:rPr>
        <w:t xml:space="preserve"> de produse alimentare care aduce beneficii mai complexe societ</w:t>
      </w:r>
      <w:r w:rsidR="00F81534" w:rsidRPr="00A5539E">
        <w:rPr>
          <w:noProof/>
          <w:sz w:val="24"/>
          <w:szCs w:val="24"/>
          <w:lang w:val="ro-RO"/>
        </w:rPr>
        <w:t>at</w:t>
      </w:r>
      <w:r w:rsidRPr="00A5539E">
        <w:rPr>
          <w:noProof/>
          <w:sz w:val="24"/>
          <w:szCs w:val="24"/>
          <w:lang w:val="ro-RO"/>
        </w:rPr>
        <w:t>ii, precum produsele ecologice, produsele cu indica</w:t>
      </w:r>
      <w:r w:rsidR="00F81534" w:rsidRPr="00A5539E">
        <w:rPr>
          <w:noProof/>
          <w:sz w:val="24"/>
          <w:szCs w:val="24"/>
          <w:lang w:val="ro-RO"/>
        </w:rPr>
        <w:t>t</w:t>
      </w:r>
      <w:r w:rsidRPr="00A5539E">
        <w:rPr>
          <w:noProof/>
          <w:sz w:val="24"/>
          <w:szCs w:val="24"/>
          <w:lang w:val="ro-RO"/>
        </w:rPr>
        <w:t>ie geografic</w:t>
      </w:r>
      <w:r w:rsidR="00F81534" w:rsidRPr="00A5539E">
        <w:rPr>
          <w:noProof/>
          <w:sz w:val="24"/>
          <w:szCs w:val="24"/>
          <w:lang w:val="ro-RO"/>
        </w:rPr>
        <w:t>a</w:t>
      </w:r>
      <w:r w:rsidRPr="00A5539E">
        <w:rPr>
          <w:noProof/>
          <w:sz w:val="24"/>
          <w:szCs w:val="24"/>
          <w:lang w:val="ro-RO"/>
        </w:rPr>
        <w:t xml:space="preserve"> (IG), specialit</w:t>
      </w:r>
      <w:r w:rsidR="00F81534" w:rsidRPr="00A5539E">
        <w:rPr>
          <w:noProof/>
          <w:sz w:val="24"/>
          <w:szCs w:val="24"/>
          <w:lang w:val="ro-RO"/>
        </w:rPr>
        <w:t>at</w:t>
      </w:r>
      <w:r w:rsidRPr="00A5539E">
        <w:rPr>
          <w:noProof/>
          <w:sz w:val="24"/>
          <w:szCs w:val="24"/>
          <w:lang w:val="ro-RO"/>
        </w:rPr>
        <w:t xml:space="preserve">ile locale </w:t>
      </w:r>
      <w:r w:rsidR="00F81534" w:rsidRPr="00A5539E">
        <w:rPr>
          <w:noProof/>
          <w:sz w:val="24"/>
          <w:szCs w:val="24"/>
          <w:lang w:val="ro-RO"/>
        </w:rPr>
        <w:t>s</w:t>
      </w:r>
      <w:r w:rsidRPr="00A5539E">
        <w:rPr>
          <w:noProof/>
          <w:sz w:val="24"/>
          <w:szCs w:val="24"/>
          <w:lang w:val="ro-RO"/>
        </w:rPr>
        <w:t xml:space="preserve">i alimentele noi. </w:t>
      </w:r>
      <w:r w:rsidR="0005596B">
        <w:rPr>
          <w:noProof/>
          <w:sz w:val="24"/>
          <w:szCs w:val="24"/>
          <w:lang w:val="ro-RO"/>
        </w:rPr>
        <w:t>In</w:t>
      </w:r>
      <w:r w:rsidRPr="00A5539E">
        <w:rPr>
          <w:noProof/>
          <w:sz w:val="24"/>
          <w:szCs w:val="24"/>
          <w:lang w:val="ro-RO"/>
        </w:rPr>
        <w:t xml:space="preserve"> sinergie cu alte politici ale UE, PAC trebuie s</w:t>
      </w:r>
      <w:r w:rsidR="00F81534" w:rsidRPr="00A5539E">
        <w:rPr>
          <w:noProof/>
          <w:sz w:val="24"/>
          <w:szCs w:val="24"/>
          <w:lang w:val="ro-RO"/>
        </w:rPr>
        <w:t>a</w:t>
      </w:r>
      <w:r w:rsidRPr="00A5539E">
        <w:rPr>
          <w:noProof/>
          <w:sz w:val="24"/>
          <w:szCs w:val="24"/>
          <w:lang w:val="ro-RO"/>
        </w:rPr>
        <w:t xml:space="preserve"> continue s</w:t>
      </w:r>
      <w:r w:rsidR="00F81534" w:rsidRPr="00A5539E">
        <w:rPr>
          <w:noProof/>
          <w:sz w:val="24"/>
          <w:szCs w:val="24"/>
          <w:lang w:val="ro-RO"/>
        </w:rPr>
        <w:t>a</w:t>
      </w:r>
      <w:r w:rsidRPr="00A5539E">
        <w:rPr>
          <w:noProof/>
          <w:sz w:val="24"/>
          <w:szCs w:val="24"/>
          <w:lang w:val="ro-RO"/>
        </w:rPr>
        <w:t xml:space="preserve"> r</w:t>
      </w:r>
      <w:r w:rsidR="00F81534" w:rsidRPr="00A5539E">
        <w:rPr>
          <w:noProof/>
          <w:sz w:val="24"/>
          <w:szCs w:val="24"/>
          <w:lang w:val="ro-RO"/>
        </w:rPr>
        <w:t>a</w:t>
      </w:r>
      <w:r w:rsidRPr="00A5539E">
        <w:rPr>
          <w:noProof/>
          <w:sz w:val="24"/>
          <w:szCs w:val="24"/>
          <w:lang w:val="ro-RO"/>
        </w:rPr>
        <w:t>spund</w:t>
      </w:r>
      <w:r w:rsidR="00F81534" w:rsidRPr="00A5539E">
        <w:rPr>
          <w:noProof/>
          <w:sz w:val="24"/>
          <w:szCs w:val="24"/>
          <w:lang w:val="ro-RO"/>
        </w:rPr>
        <w:t>a</w:t>
      </w:r>
      <w:r w:rsidRPr="00A5539E">
        <w:rPr>
          <w:noProof/>
          <w:sz w:val="24"/>
          <w:szCs w:val="24"/>
          <w:lang w:val="ro-RO"/>
        </w:rPr>
        <w:t xml:space="preserve"> acestor preocup</w:t>
      </w:r>
      <w:r w:rsidR="00F81534" w:rsidRPr="00A5539E">
        <w:rPr>
          <w:noProof/>
          <w:sz w:val="24"/>
          <w:szCs w:val="24"/>
          <w:lang w:val="ro-RO"/>
        </w:rPr>
        <w:t>a</w:t>
      </w:r>
      <w:r w:rsidRPr="00A5539E">
        <w:rPr>
          <w:noProof/>
          <w:sz w:val="24"/>
          <w:szCs w:val="24"/>
          <w:lang w:val="ro-RO"/>
        </w:rPr>
        <w:t>ri, moderniz</w:t>
      </w:r>
      <w:r w:rsidR="00D4099E">
        <w:rPr>
          <w:noProof/>
          <w:sz w:val="24"/>
          <w:szCs w:val="24"/>
          <w:lang w:val="ro-RO"/>
        </w:rPr>
        <w:t>a</w:t>
      </w:r>
      <w:r w:rsidRPr="00A5539E">
        <w:rPr>
          <w:noProof/>
          <w:sz w:val="24"/>
          <w:szCs w:val="24"/>
          <w:lang w:val="ro-RO"/>
        </w:rPr>
        <w:t>nd, de exemplu, normele privind produc</w:t>
      </w:r>
      <w:r w:rsidR="00F81534" w:rsidRPr="00A5539E">
        <w:rPr>
          <w:noProof/>
          <w:sz w:val="24"/>
          <w:szCs w:val="24"/>
          <w:lang w:val="ro-RO"/>
        </w:rPr>
        <w:t>t</w:t>
      </w:r>
      <w:r w:rsidRPr="00A5539E">
        <w:rPr>
          <w:noProof/>
          <w:sz w:val="24"/>
          <w:szCs w:val="24"/>
          <w:lang w:val="ro-RO"/>
        </w:rPr>
        <w:t>ia ecologic</w:t>
      </w:r>
      <w:r w:rsidR="00F81534" w:rsidRPr="00A5539E">
        <w:rPr>
          <w:noProof/>
          <w:sz w:val="24"/>
          <w:szCs w:val="24"/>
          <w:lang w:val="ro-RO"/>
        </w:rPr>
        <w:t>a</w:t>
      </w:r>
      <w:r w:rsidRPr="00A5539E">
        <w:rPr>
          <w:noProof/>
          <w:sz w:val="24"/>
          <w:szCs w:val="24"/>
          <w:lang w:val="ro-RO"/>
        </w:rPr>
        <w:t>, continu</w:t>
      </w:r>
      <w:r w:rsidR="00D4099E">
        <w:rPr>
          <w:noProof/>
          <w:sz w:val="24"/>
          <w:szCs w:val="24"/>
          <w:lang w:val="ro-RO"/>
        </w:rPr>
        <w:t>a</w:t>
      </w:r>
      <w:r w:rsidRPr="00A5539E">
        <w:rPr>
          <w:noProof/>
          <w:sz w:val="24"/>
          <w:szCs w:val="24"/>
          <w:lang w:val="ro-RO"/>
        </w:rPr>
        <w:t>nd s</w:t>
      </w:r>
      <w:r w:rsidR="00F81534" w:rsidRPr="00A5539E">
        <w:rPr>
          <w:noProof/>
          <w:sz w:val="24"/>
          <w:szCs w:val="24"/>
          <w:lang w:val="ro-RO"/>
        </w:rPr>
        <w:t>a</w:t>
      </w:r>
      <w:r w:rsidRPr="00A5539E">
        <w:rPr>
          <w:noProof/>
          <w:sz w:val="24"/>
          <w:szCs w:val="24"/>
          <w:lang w:val="ro-RO"/>
        </w:rPr>
        <w:t xml:space="preserve"> sporeasc</w:t>
      </w:r>
      <w:r w:rsidR="00F81534" w:rsidRPr="00A5539E">
        <w:rPr>
          <w:noProof/>
          <w:sz w:val="24"/>
          <w:szCs w:val="24"/>
          <w:lang w:val="ro-RO"/>
        </w:rPr>
        <w:t>a</w:t>
      </w:r>
      <w:r w:rsidRPr="00A5539E">
        <w:rPr>
          <w:noProof/>
          <w:sz w:val="24"/>
          <w:szCs w:val="24"/>
          <w:lang w:val="ro-RO"/>
        </w:rPr>
        <w:t xml:space="preserve"> atractivitatea indica</w:t>
      </w:r>
      <w:r w:rsidR="00F81534" w:rsidRPr="00A5539E">
        <w:rPr>
          <w:noProof/>
          <w:sz w:val="24"/>
          <w:szCs w:val="24"/>
          <w:lang w:val="ro-RO"/>
        </w:rPr>
        <w:t>t</w:t>
      </w:r>
      <w:r w:rsidRPr="00A5539E">
        <w:rPr>
          <w:noProof/>
          <w:sz w:val="24"/>
          <w:szCs w:val="24"/>
          <w:lang w:val="ro-RO"/>
        </w:rPr>
        <w:t xml:space="preserve">iilor geografice pentru fermieri </w:t>
      </w:r>
      <w:r w:rsidR="00F81534" w:rsidRPr="00A5539E">
        <w:rPr>
          <w:noProof/>
          <w:sz w:val="24"/>
          <w:szCs w:val="24"/>
          <w:lang w:val="ro-RO"/>
        </w:rPr>
        <w:t>s</w:t>
      </w:r>
      <w:r w:rsidRPr="00A5539E">
        <w:rPr>
          <w:noProof/>
          <w:sz w:val="24"/>
          <w:szCs w:val="24"/>
          <w:lang w:val="ro-RO"/>
        </w:rPr>
        <w:t xml:space="preserve">i consumatori </w:t>
      </w:r>
      <w:r w:rsidR="00F81534" w:rsidRPr="00A5539E">
        <w:rPr>
          <w:noProof/>
          <w:sz w:val="24"/>
          <w:szCs w:val="24"/>
          <w:lang w:val="ro-RO"/>
        </w:rPr>
        <w:t>s</w:t>
      </w:r>
      <w:r w:rsidRPr="00A5539E">
        <w:rPr>
          <w:noProof/>
          <w:sz w:val="24"/>
          <w:szCs w:val="24"/>
          <w:lang w:val="ro-RO"/>
        </w:rPr>
        <w:t>i facilit</w:t>
      </w:r>
      <w:r w:rsidR="00D4099E">
        <w:rPr>
          <w:noProof/>
          <w:sz w:val="24"/>
          <w:szCs w:val="24"/>
          <w:lang w:val="ro-RO"/>
        </w:rPr>
        <w:t>a</w:t>
      </w:r>
      <w:r w:rsidRPr="00A5539E">
        <w:rPr>
          <w:noProof/>
          <w:sz w:val="24"/>
          <w:szCs w:val="24"/>
          <w:lang w:val="ro-RO"/>
        </w:rPr>
        <w:t>nd gestionarea acestora sau sprijinind obiectivele Directivei privind utilizarea durabil</w:t>
      </w:r>
      <w:r w:rsidR="00F81534" w:rsidRPr="00A5539E">
        <w:rPr>
          <w:noProof/>
          <w:sz w:val="24"/>
          <w:szCs w:val="24"/>
          <w:lang w:val="ro-RO"/>
        </w:rPr>
        <w:t>a</w:t>
      </w:r>
      <w:r w:rsidRPr="00A5539E">
        <w:rPr>
          <w:noProof/>
          <w:sz w:val="24"/>
          <w:szCs w:val="24"/>
          <w:lang w:val="ro-RO"/>
        </w:rPr>
        <w:t xml:space="preserve"> a pesticidelor . PAC ar trebui s</w:t>
      </w:r>
      <w:r w:rsidR="00F81534" w:rsidRPr="00A5539E">
        <w:rPr>
          <w:noProof/>
          <w:sz w:val="24"/>
          <w:szCs w:val="24"/>
          <w:lang w:val="ro-RO"/>
        </w:rPr>
        <w:t>a</w:t>
      </w:r>
      <w:r w:rsidRPr="00A5539E">
        <w:rPr>
          <w:noProof/>
          <w:sz w:val="24"/>
          <w:szCs w:val="24"/>
          <w:lang w:val="ro-RO"/>
        </w:rPr>
        <w:t xml:space="preserve"> devin</w:t>
      </w:r>
      <w:r w:rsidR="00F81534" w:rsidRPr="00A5539E">
        <w:rPr>
          <w:noProof/>
          <w:sz w:val="24"/>
          <w:szCs w:val="24"/>
          <w:lang w:val="ro-RO"/>
        </w:rPr>
        <w:t>a</w:t>
      </w:r>
      <w:r w:rsidRPr="00A5539E">
        <w:rPr>
          <w:noProof/>
          <w:sz w:val="24"/>
          <w:szCs w:val="24"/>
          <w:lang w:val="ro-RO"/>
        </w:rPr>
        <w:t xml:space="preserve"> mai </w:t>
      </w:r>
      <w:r w:rsidR="0005596B">
        <w:rPr>
          <w:noProof/>
          <w:sz w:val="24"/>
          <w:szCs w:val="24"/>
          <w:lang w:val="ro-RO"/>
        </w:rPr>
        <w:t>in</w:t>
      </w:r>
      <w:r w:rsidRPr="00A5539E">
        <w:rPr>
          <w:noProof/>
          <w:sz w:val="24"/>
          <w:szCs w:val="24"/>
          <w:lang w:val="ro-RO"/>
        </w:rPr>
        <w:t xml:space="preserve"> m</w:t>
      </w:r>
      <w:r w:rsidR="00F81534" w:rsidRPr="00A5539E">
        <w:rPr>
          <w:noProof/>
          <w:sz w:val="24"/>
          <w:szCs w:val="24"/>
          <w:lang w:val="ro-RO"/>
        </w:rPr>
        <w:t>a</w:t>
      </w:r>
      <w:r w:rsidRPr="00A5539E">
        <w:rPr>
          <w:noProof/>
          <w:sz w:val="24"/>
          <w:szCs w:val="24"/>
          <w:lang w:val="ro-RO"/>
        </w:rPr>
        <w:t>sur</w:t>
      </w:r>
      <w:r w:rsidR="00F81534" w:rsidRPr="00A5539E">
        <w:rPr>
          <w:noProof/>
          <w:sz w:val="24"/>
          <w:szCs w:val="24"/>
          <w:lang w:val="ro-RO"/>
        </w:rPr>
        <w:t>a</w:t>
      </w:r>
      <w:r w:rsidRPr="00A5539E">
        <w:rPr>
          <w:noProof/>
          <w:sz w:val="24"/>
          <w:szCs w:val="24"/>
          <w:lang w:val="ro-RO"/>
        </w:rPr>
        <w:t xml:space="preserve"> s</w:t>
      </w:r>
      <w:r w:rsidR="00F81534" w:rsidRPr="00A5539E">
        <w:rPr>
          <w:noProof/>
          <w:sz w:val="24"/>
          <w:szCs w:val="24"/>
          <w:lang w:val="ro-RO"/>
        </w:rPr>
        <w:t>a</w:t>
      </w:r>
      <w:r w:rsidRPr="00A5539E">
        <w:rPr>
          <w:noProof/>
          <w:sz w:val="24"/>
          <w:szCs w:val="24"/>
          <w:lang w:val="ro-RO"/>
        </w:rPr>
        <w:t xml:space="preserve"> trateze aspecte de s</w:t>
      </w:r>
      <w:r w:rsidR="00F81534" w:rsidRPr="00A553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tate extrem de importante, precum cele legate de rezisten</w:t>
      </w:r>
      <w:r w:rsidR="00F81534" w:rsidRPr="00A5539E">
        <w:rPr>
          <w:noProof/>
          <w:sz w:val="24"/>
          <w:szCs w:val="24"/>
          <w:lang w:val="ro-RO"/>
        </w:rPr>
        <w:t>t</w:t>
      </w:r>
      <w:r w:rsidRPr="00A5539E">
        <w:rPr>
          <w:noProof/>
          <w:sz w:val="24"/>
          <w:szCs w:val="24"/>
          <w:lang w:val="ro-RO"/>
        </w:rPr>
        <w:t>a dob</w:t>
      </w:r>
      <w:r w:rsidR="00D4099E">
        <w:rPr>
          <w:noProof/>
          <w:sz w:val="24"/>
          <w:szCs w:val="24"/>
          <w:lang w:val="ro-RO"/>
        </w:rPr>
        <w:t>a</w:t>
      </w:r>
      <w:r w:rsidRPr="00A5539E">
        <w:rPr>
          <w:noProof/>
          <w:sz w:val="24"/>
          <w:szCs w:val="24"/>
          <w:lang w:val="ro-RO"/>
        </w:rPr>
        <w:t>ndit</w:t>
      </w:r>
      <w:r w:rsidR="00F81534" w:rsidRPr="00A5539E">
        <w:rPr>
          <w:noProof/>
          <w:sz w:val="24"/>
          <w:szCs w:val="24"/>
          <w:lang w:val="ro-RO"/>
        </w:rPr>
        <w:t>a</w:t>
      </w:r>
      <w:r w:rsidRPr="00A5539E">
        <w:rPr>
          <w:noProof/>
          <w:sz w:val="24"/>
          <w:szCs w:val="24"/>
          <w:lang w:val="ro-RO"/>
        </w:rPr>
        <w:t xml:space="preserve"> la antimicrobiene (RAM), cauzat</w:t>
      </w:r>
      <w:r w:rsidR="00F81534" w:rsidRPr="00A5539E">
        <w:rPr>
          <w:noProof/>
          <w:sz w:val="24"/>
          <w:szCs w:val="24"/>
          <w:lang w:val="ro-RO"/>
        </w:rPr>
        <w:t>a</w:t>
      </w:r>
      <w:r w:rsidRPr="00A5539E">
        <w:rPr>
          <w:noProof/>
          <w:sz w:val="24"/>
          <w:szCs w:val="24"/>
          <w:lang w:val="ro-RO"/>
        </w:rPr>
        <w:t xml:space="preserve"> de utilizarea necorespunz</w:t>
      </w:r>
      <w:r w:rsidR="00F81534" w:rsidRPr="00A5539E">
        <w:rPr>
          <w:noProof/>
          <w:sz w:val="24"/>
          <w:szCs w:val="24"/>
          <w:lang w:val="ro-RO"/>
        </w:rPr>
        <w:t>a</w:t>
      </w:r>
      <w:r w:rsidRPr="00A5539E">
        <w:rPr>
          <w:noProof/>
          <w:sz w:val="24"/>
          <w:szCs w:val="24"/>
          <w:lang w:val="ro-RO"/>
        </w:rPr>
        <w:t xml:space="preserve">toare a antibioticelor. </w:t>
      </w:r>
      <w:r w:rsidR="0005596B">
        <w:rPr>
          <w:noProof/>
          <w:sz w:val="24"/>
          <w:szCs w:val="24"/>
          <w:lang w:val="ro-RO"/>
        </w:rPr>
        <w:t>In</w:t>
      </w:r>
      <w:r w:rsidRPr="00A5539E">
        <w:rPr>
          <w:noProof/>
          <w:sz w:val="24"/>
          <w:szCs w:val="24"/>
          <w:lang w:val="ro-RO"/>
        </w:rPr>
        <w:t xml:space="preserve"> concordan</w:t>
      </w:r>
      <w:r w:rsidR="00F81534" w:rsidRPr="00A5539E">
        <w:rPr>
          <w:noProof/>
          <w:sz w:val="24"/>
          <w:szCs w:val="24"/>
          <w:lang w:val="ro-RO"/>
        </w:rPr>
        <w:t>ta</w:t>
      </w:r>
      <w:r w:rsidRPr="00A5539E">
        <w:rPr>
          <w:noProof/>
          <w:sz w:val="24"/>
          <w:szCs w:val="24"/>
          <w:lang w:val="ro-RO"/>
        </w:rPr>
        <w:t xml:space="preserve"> cu o abordare ambi</w:t>
      </w:r>
      <w:r w:rsidR="00F81534" w:rsidRPr="00A5539E">
        <w:rPr>
          <w:noProof/>
          <w:sz w:val="24"/>
          <w:szCs w:val="24"/>
          <w:lang w:val="ro-RO"/>
        </w:rPr>
        <w:t>t</w:t>
      </w:r>
      <w:r w:rsidRPr="00A5539E">
        <w:rPr>
          <w:noProof/>
          <w:sz w:val="24"/>
          <w:szCs w:val="24"/>
          <w:lang w:val="ro-RO"/>
        </w:rPr>
        <w:t>ioas</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cuprinz</w:t>
      </w:r>
      <w:r w:rsidR="00F81534" w:rsidRPr="00A5539E">
        <w:rPr>
          <w:noProof/>
          <w:sz w:val="24"/>
          <w:szCs w:val="24"/>
          <w:lang w:val="ro-RO"/>
        </w:rPr>
        <w:t>a</w:t>
      </w:r>
      <w:r w:rsidRPr="00A5539E">
        <w:rPr>
          <w:noProof/>
          <w:sz w:val="24"/>
          <w:szCs w:val="24"/>
          <w:lang w:val="ro-RO"/>
        </w:rPr>
        <w:t>toare cu privire la s</w:t>
      </w:r>
      <w:r w:rsidR="00F81534" w:rsidRPr="00A553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 xml:space="preserve">tatea oamenilor </w:t>
      </w:r>
      <w:r w:rsidR="00F81534" w:rsidRPr="00A5539E">
        <w:rPr>
          <w:noProof/>
          <w:sz w:val="24"/>
          <w:szCs w:val="24"/>
          <w:lang w:val="ro-RO"/>
        </w:rPr>
        <w:t>s</w:t>
      </w:r>
      <w:r w:rsidRPr="00A5539E">
        <w:rPr>
          <w:noProof/>
          <w:sz w:val="24"/>
          <w:szCs w:val="24"/>
          <w:lang w:val="ro-RO"/>
        </w:rPr>
        <w:t>i a animalelor - astfel cum este inclus</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conceptul „O singur</w:t>
      </w:r>
      <w:r w:rsidR="00F81534" w:rsidRPr="00A5539E">
        <w:rPr>
          <w:noProof/>
          <w:sz w:val="24"/>
          <w:szCs w:val="24"/>
          <w:lang w:val="ro-RO"/>
        </w:rPr>
        <w:t>a</w:t>
      </w:r>
      <w:r w:rsidRPr="00A5539E">
        <w:rPr>
          <w:noProof/>
          <w:sz w:val="24"/>
          <w:szCs w:val="24"/>
          <w:lang w:val="ro-RO"/>
        </w:rPr>
        <w:t xml:space="preserve"> s</w:t>
      </w:r>
      <w:r w:rsidR="00F81534" w:rsidRPr="00A553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tate  -, PAC ar trebui s</w:t>
      </w:r>
      <w:r w:rsidR="00F81534" w:rsidRPr="00A5539E">
        <w:rPr>
          <w:noProof/>
          <w:sz w:val="24"/>
          <w:szCs w:val="24"/>
          <w:lang w:val="ro-RO"/>
        </w:rPr>
        <w:t>a</w:t>
      </w:r>
      <w:r w:rsidRPr="00A5539E">
        <w:rPr>
          <w:noProof/>
          <w:sz w:val="24"/>
          <w:szCs w:val="24"/>
          <w:lang w:val="ro-RO"/>
        </w:rPr>
        <w:t xml:space="preserve"> promoveze </w:t>
      </w:r>
      <w:r w:rsidR="00F81534" w:rsidRPr="00A5539E">
        <w:rPr>
          <w:noProof/>
          <w:sz w:val="24"/>
          <w:szCs w:val="24"/>
          <w:lang w:val="ro-RO"/>
        </w:rPr>
        <w:t>s</w:t>
      </w:r>
      <w:r w:rsidRPr="00A5539E">
        <w:rPr>
          <w:noProof/>
          <w:sz w:val="24"/>
          <w:szCs w:val="24"/>
          <w:lang w:val="ro-RO"/>
        </w:rPr>
        <w:t>i utilizarea noilor tehnologii, a cercet</w:t>
      </w:r>
      <w:r w:rsidR="00F81534" w:rsidRPr="00A5539E">
        <w:rPr>
          <w:noProof/>
          <w:sz w:val="24"/>
          <w:szCs w:val="24"/>
          <w:lang w:val="ro-RO"/>
        </w:rPr>
        <w:t>a</w:t>
      </w:r>
      <w:r w:rsidRPr="00A5539E">
        <w:rPr>
          <w:noProof/>
          <w:sz w:val="24"/>
          <w:szCs w:val="24"/>
          <w:lang w:val="ro-RO"/>
        </w:rPr>
        <w:t xml:space="preserve">rii </w:t>
      </w:r>
      <w:r w:rsidR="00F81534" w:rsidRPr="00A5539E">
        <w:rPr>
          <w:noProof/>
          <w:sz w:val="24"/>
          <w:szCs w:val="24"/>
          <w:lang w:val="ro-RO"/>
        </w:rPr>
        <w:t>s</w:t>
      </w:r>
      <w:r w:rsidRPr="00A5539E">
        <w:rPr>
          <w:noProof/>
          <w:sz w:val="24"/>
          <w:szCs w:val="24"/>
          <w:lang w:val="ro-RO"/>
        </w:rPr>
        <w:t>i a inov</w:t>
      </w:r>
      <w:r w:rsidR="00F81534" w:rsidRPr="00A5539E">
        <w:rPr>
          <w:noProof/>
          <w:sz w:val="24"/>
          <w:szCs w:val="24"/>
          <w:lang w:val="ro-RO"/>
        </w:rPr>
        <w:t>a</w:t>
      </w:r>
      <w:r w:rsidRPr="00A5539E">
        <w:rPr>
          <w:noProof/>
          <w:sz w:val="24"/>
          <w:szCs w:val="24"/>
          <w:lang w:val="ro-RO"/>
        </w:rPr>
        <w:t xml:space="preserve">rii, </w:t>
      </w:r>
      <w:r w:rsidR="0005596B">
        <w:rPr>
          <w:noProof/>
          <w:sz w:val="24"/>
          <w:szCs w:val="24"/>
          <w:lang w:val="ro-RO"/>
        </w:rPr>
        <w:t>in</w:t>
      </w:r>
      <w:r w:rsidRPr="00A5539E">
        <w:rPr>
          <w:noProof/>
          <w:sz w:val="24"/>
          <w:szCs w:val="24"/>
          <w:lang w:val="ro-RO"/>
        </w:rPr>
        <w:t xml:space="preserve"> scopul de a reduce riscurile la adresa s</w:t>
      </w:r>
      <w:r w:rsidR="00F81534" w:rsidRPr="00A553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t</w:t>
      </w:r>
      <w:r w:rsidR="00F81534" w:rsidRPr="00A5539E">
        <w:rPr>
          <w:noProof/>
          <w:sz w:val="24"/>
          <w:szCs w:val="24"/>
          <w:lang w:val="ro-RO"/>
        </w:rPr>
        <w:t>at</w:t>
      </w:r>
      <w:r w:rsidRPr="00A5539E">
        <w:rPr>
          <w:noProof/>
          <w:sz w:val="24"/>
          <w:szCs w:val="24"/>
          <w:lang w:val="ro-RO"/>
        </w:rPr>
        <w:t>ii publice.</w:t>
      </w:r>
    </w:p>
    <w:p w14:paraId="730F6F15" w14:textId="5700C893" w:rsidR="001F4D39" w:rsidRPr="00A5539E" w:rsidRDefault="0005596B" w:rsidP="001F4D39">
      <w:pPr>
        <w:pStyle w:val="Bodytext20"/>
        <w:ind w:firstLine="720"/>
        <w:jc w:val="both"/>
        <w:rPr>
          <w:noProof/>
          <w:sz w:val="24"/>
          <w:szCs w:val="24"/>
          <w:lang w:val="ro-RO"/>
        </w:rPr>
      </w:pPr>
      <w:r>
        <w:rPr>
          <w:noProof/>
          <w:sz w:val="24"/>
          <w:szCs w:val="24"/>
          <w:lang w:val="ro-RO"/>
        </w:rPr>
        <w:lastRenderedPageBreak/>
        <w:t>In</w:t>
      </w:r>
      <w:r w:rsidR="001F4D39" w:rsidRPr="00A5539E">
        <w:rPr>
          <w:noProof/>
          <w:sz w:val="24"/>
          <w:szCs w:val="24"/>
          <w:lang w:val="ro-RO"/>
        </w:rPr>
        <w:t xml:space="preserve"> mod identic, PAC </w:t>
      </w:r>
      <w:r>
        <w:rPr>
          <w:noProof/>
          <w:sz w:val="24"/>
          <w:szCs w:val="24"/>
          <w:lang w:val="ro-RO"/>
        </w:rPr>
        <w:t>I</w:t>
      </w:r>
      <w:r w:rsidR="001F4D39" w:rsidRPr="00A5539E">
        <w:rPr>
          <w:noProof/>
          <w:sz w:val="24"/>
          <w:szCs w:val="24"/>
          <w:lang w:val="ro-RO"/>
        </w:rPr>
        <w:t>i poate ajuta pe fermieri s</w:t>
      </w:r>
      <w:r w:rsidR="00F81534" w:rsidRPr="00A5539E">
        <w:rPr>
          <w:noProof/>
          <w:sz w:val="24"/>
          <w:szCs w:val="24"/>
          <w:lang w:val="ro-RO"/>
        </w:rPr>
        <w:t>a</w:t>
      </w:r>
      <w:r w:rsidR="001F4D39" w:rsidRPr="00A5539E">
        <w:rPr>
          <w:noProof/>
          <w:sz w:val="24"/>
          <w:szCs w:val="24"/>
          <w:lang w:val="ro-RO"/>
        </w:rPr>
        <w:t xml:space="preserve"> amelioreze aplicarea normelor UE referitoare la bun</w:t>
      </w:r>
      <w:r w:rsidR="00F81534" w:rsidRPr="00A5539E">
        <w:rPr>
          <w:noProof/>
          <w:sz w:val="24"/>
          <w:szCs w:val="24"/>
          <w:lang w:val="ro-RO"/>
        </w:rPr>
        <w:t>a</w:t>
      </w:r>
      <w:r w:rsidR="001F4D39" w:rsidRPr="00A5539E">
        <w:rPr>
          <w:noProof/>
          <w:sz w:val="24"/>
          <w:szCs w:val="24"/>
          <w:lang w:val="ro-RO"/>
        </w:rPr>
        <w:t xml:space="preserve">starea animalelor </w:t>
      </w:r>
      <w:r w:rsidR="00F81534" w:rsidRPr="00A5539E">
        <w:rPr>
          <w:noProof/>
          <w:sz w:val="24"/>
          <w:szCs w:val="24"/>
          <w:lang w:val="ro-RO"/>
        </w:rPr>
        <w:t>s</w:t>
      </w:r>
      <w:r w:rsidR="001F4D39" w:rsidRPr="00A5539E">
        <w:rPr>
          <w:noProof/>
          <w:sz w:val="24"/>
          <w:szCs w:val="24"/>
          <w:lang w:val="ro-RO"/>
        </w:rPr>
        <w:t>i s</w:t>
      </w:r>
      <w:r w:rsidR="00F81534" w:rsidRPr="00A5539E">
        <w:rPr>
          <w:noProof/>
          <w:sz w:val="24"/>
          <w:szCs w:val="24"/>
          <w:lang w:val="ro-RO"/>
        </w:rPr>
        <w:t>a</w:t>
      </w:r>
      <w:r w:rsidR="001F4D39" w:rsidRPr="00A5539E">
        <w:rPr>
          <w:noProof/>
          <w:sz w:val="24"/>
          <w:szCs w:val="24"/>
          <w:lang w:val="ro-RO"/>
        </w:rPr>
        <w:t xml:space="preserve"> sporeasc</w:t>
      </w:r>
      <w:r w:rsidR="00F81534" w:rsidRPr="00A5539E">
        <w:rPr>
          <w:noProof/>
          <w:sz w:val="24"/>
          <w:szCs w:val="24"/>
          <w:lang w:val="ro-RO"/>
        </w:rPr>
        <w:t>a</w:t>
      </w:r>
      <w:r w:rsidR="001F4D39" w:rsidRPr="00A5539E">
        <w:rPr>
          <w:noProof/>
          <w:sz w:val="24"/>
          <w:szCs w:val="24"/>
          <w:lang w:val="ro-RO"/>
        </w:rPr>
        <w:t xml:space="preserve"> </w:t>
      </w:r>
      <w:r w:rsidR="00F81534" w:rsidRPr="00A5539E">
        <w:rPr>
          <w:noProof/>
          <w:sz w:val="24"/>
          <w:szCs w:val="24"/>
          <w:lang w:val="ro-RO"/>
        </w:rPr>
        <w:t>s</w:t>
      </w:r>
      <w:r w:rsidR="001F4D39" w:rsidRPr="00A5539E">
        <w:rPr>
          <w:noProof/>
          <w:sz w:val="24"/>
          <w:szCs w:val="24"/>
          <w:lang w:val="ro-RO"/>
        </w:rPr>
        <w:t>i mai mult standardele prin ini</w:t>
      </w:r>
      <w:r w:rsidR="00F81534" w:rsidRPr="00A5539E">
        <w:rPr>
          <w:noProof/>
          <w:sz w:val="24"/>
          <w:szCs w:val="24"/>
          <w:lang w:val="ro-RO"/>
        </w:rPr>
        <w:t>t</w:t>
      </w:r>
      <w:r w:rsidR="001F4D39" w:rsidRPr="00A5539E">
        <w:rPr>
          <w:noProof/>
          <w:sz w:val="24"/>
          <w:szCs w:val="24"/>
          <w:lang w:val="ro-RO"/>
        </w:rPr>
        <w:t>iative voluntare destinate s</w:t>
      </w:r>
      <w:r w:rsidR="00F81534" w:rsidRPr="00A5539E">
        <w:rPr>
          <w:noProof/>
          <w:sz w:val="24"/>
          <w:szCs w:val="24"/>
          <w:lang w:val="ro-RO"/>
        </w:rPr>
        <w:t>a</w:t>
      </w:r>
      <w:r w:rsidR="001F4D39" w:rsidRPr="00A5539E">
        <w:rPr>
          <w:noProof/>
          <w:sz w:val="24"/>
          <w:szCs w:val="24"/>
          <w:lang w:val="ro-RO"/>
        </w:rPr>
        <w:t xml:space="preserve"> promoveze valoarea de pia</w:t>
      </w:r>
      <w:r w:rsidR="00F81534" w:rsidRPr="00A5539E">
        <w:rPr>
          <w:noProof/>
          <w:sz w:val="24"/>
          <w:szCs w:val="24"/>
          <w:lang w:val="ro-RO"/>
        </w:rPr>
        <w:t>ta</w:t>
      </w:r>
      <w:r w:rsidR="001F4D39" w:rsidRPr="00A5539E">
        <w:rPr>
          <w:noProof/>
          <w:sz w:val="24"/>
          <w:szCs w:val="24"/>
          <w:lang w:val="ro-RO"/>
        </w:rPr>
        <w:t xml:space="preserve"> a bun</w:t>
      </w:r>
      <w:r w:rsidR="00F81534" w:rsidRPr="00A5539E">
        <w:rPr>
          <w:noProof/>
          <w:sz w:val="24"/>
          <w:szCs w:val="24"/>
          <w:lang w:val="ro-RO"/>
        </w:rPr>
        <w:t>a</w:t>
      </w:r>
      <w:r w:rsidR="001F4D39" w:rsidRPr="00A5539E">
        <w:rPr>
          <w:noProof/>
          <w:sz w:val="24"/>
          <w:szCs w:val="24"/>
          <w:lang w:val="ro-RO"/>
        </w:rPr>
        <w:t>st</w:t>
      </w:r>
      <w:r w:rsidR="00F81534" w:rsidRPr="00A5539E">
        <w:rPr>
          <w:noProof/>
          <w:sz w:val="24"/>
          <w:szCs w:val="24"/>
          <w:lang w:val="ro-RO"/>
        </w:rPr>
        <w:t>a</w:t>
      </w:r>
      <w:r w:rsidR="001F4D39" w:rsidRPr="00A5539E">
        <w:rPr>
          <w:noProof/>
          <w:sz w:val="24"/>
          <w:szCs w:val="24"/>
          <w:lang w:val="ro-RO"/>
        </w:rPr>
        <w:t xml:space="preserve">rii animalelor </w:t>
      </w:r>
      <w:r>
        <w:rPr>
          <w:noProof/>
          <w:sz w:val="24"/>
          <w:szCs w:val="24"/>
          <w:lang w:val="ro-RO"/>
        </w:rPr>
        <w:t>in</w:t>
      </w:r>
      <w:r w:rsidR="001F4D39" w:rsidRPr="00A5539E">
        <w:rPr>
          <w:noProof/>
          <w:sz w:val="24"/>
          <w:szCs w:val="24"/>
          <w:lang w:val="ro-RO"/>
        </w:rPr>
        <w:t xml:space="preserve"> UE </w:t>
      </w:r>
      <w:r w:rsidR="00F81534" w:rsidRPr="00A5539E">
        <w:rPr>
          <w:noProof/>
          <w:sz w:val="24"/>
          <w:szCs w:val="24"/>
          <w:lang w:val="ro-RO"/>
        </w:rPr>
        <w:t>s</w:t>
      </w:r>
      <w:r w:rsidR="001F4D39" w:rsidRPr="00A5539E">
        <w:rPr>
          <w:noProof/>
          <w:sz w:val="24"/>
          <w:szCs w:val="24"/>
          <w:lang w:val="ro-RO"/>
        </w:rPr>
        <w:t xml:space="preserve">i </w:t>
      </w:r>
      <w:r>
        <w:rPr>
          <w:noProof/>
          <w:sz w:val="24"/>
          <w:szCs w:val="24"/>
          <w:lang w:val="ro-RO"/>
        </w:rPr>
        <w:t>in</w:t>
      </w:r>
      <w:r w:rsidR="001F4D39" w:rsidRPr="00A5539E">
        <w:rPr>
          <w:noProof/>
          <w:sz w:val="24"/>
          <w:szCs w:val="24"/>
          <w:lang w:val="ro-RO"/>
        </w:rPr>
        <w:t xml:space="preserve"> afara sa.</w:t>
      </w:r>
    </w:p>
    <w:p w14:paraId="32256A85" w14:textId="36802507" w:rsidR="001F4D39" w:rsidRPr="00A5539E" w:rsidRDefault="001F4D39" w:rsidP="001F4D39">
      <w:pPr>
        <w:pStyle w:val="Bodytext20"/>
        <w:ind w:firstLine="720"/>
        <w:jc w:val="both"/>
        <w:rPr>
          <w:noProof/>
          <w:sz w:val="24"/>
          <w:szCs w:val="24"/>
          <w:lang w:val="ro-RO"/>
        </w:rPr>
      </w:pPr>
      <w:r w:rsidRPr="00A5539E">
        <w:rPr>
          <w:noProof/>
          <w:sz w:val="24"/>
          <w:szCs w:val="24"/>
          <w:lang w:val="ro-RO"/>
        </w:rPr>
        <w:t>PAC ar trebui s</w:t>
      </w:r>
      <w:r w:rsidR="00F81534" w:rsidRPr="00A5539E">
        <w:rPr>
          <w:noProof/>
          <w:sz w:val="24"/>
          <w:szCs w:val="24"/>
          <w:lang w:val="ro-RO"/>
        </w:rPr>
        <w:t>a</w:t>
      </w:r>
      <w:r w:rsidRPr="00A5539E">
        <w:rPr>
          <w:noProof/>
          <w:sz w:val="24"/>
          <w:szCs w:val="24"/>
          <w:lang w:val="ro-RO"/>
        </w:rPr>
        <w:t xml:space="preserve"> sprijine </w:t>
      </w:r>
      <w:r w:rsidR="0005596B">
        <w:rPr>
          <w:noProof/>
          <w:sz w:val="24"/>
          <w:szCs w:val="24"/>
          <w:lang w:val="ro-RO"/>
        </w:rPr>
        <w:t>in</w:t>
      </w:r>
      <w:r w:rsidRPr="00A5539E">
        <w:rPr>
          <w:noProof/>
          <w:sz w:val="24"/>
          <w:szCs w:val="24"/>
          <w:lang w:val="ro-RO"/>
        </w:rPr>
        <w:t xml:space="preserve"> continuare produc</w:t>
      </w:r>
      <w:r w:rsidR="00F81534" w:rsidRPr="00A5539E">
        <w:rPr>
          <w:noProof/>
          <w:sz w:val="24"/>
          <w:szCs w:val="24"/>
          <w:lang w:val="ro-RO"/>
        </w:rPr>
        <w:t>t</w:t>
      </w:r>
      <w:r w:rsidRPr="00A5539E">
        <w:rPr>
          <w:noProof/>
          <w:sz w:val="24"/>
          <w:szCs w:val="24"/>
          <w:lang w:val="ro-RO"/>
        </w:rPr>
        <w:t xml:space="preserve">ia cu caracteristici specifice </w:t>
      </w:r>
      <w:r w:rsidR="00F81534" w:rsidRPr="00A5539E">
        <w:rPr>
          <w:noProof/>
          <w:sz w:val="24"/>
          <w:szCs w:val="24"/>
          <w:lang w:val="ro-RO"/>
        </w:rPr>
        <w:t>s</w:t>
      </w:r>
      <w:r w:rsidRPr="00A5539E">
        <w:rPr>
          <w:noProof/>
          <w:sz w:val="24"/>
          <w:szCs w:val="24"/>
          <w:lang w:val="ro-RO"/>
        </w:rPr>
        <w:t>i valoroase prin dezvoltarea rural</w:t>
      </w:r>
      <w:r w:rsidR="00F81534" w:rsidRPr="00A5539E">
        <w:rPr>
          <w:noProof/>
          <w:sz w:val="24"/>
          <w:szCs w:val="24"/>
          <w:lang w:val="ro-RO"/>
        </w:rPr>
        <w:t>a</w:t>
      </w:r>
      <w:r w:rsidRPr="00A5539E">
        <w:rPr>
          <w:noProof/>
          <w:sz w:val="24"/>
          <w:szCs w:val="24"/>
          <w:lang w:val="ro-RO"/>
        </w:rPr>
        <w:t xml:space="preserve">, precum </w:t>
      </w:r>
      <w:r w:rsidR="00F81534" w:rsidRPr="00A5539E">
        <w:rPr>
          <w:noProof/>
          <w:sz w:val="24"/>
          <w:szCs w:val="24"/>
          <w:lang w:val="ro-RO"/>
        </w:rPr>
        <w:t>s</w:t>
      </w:r>
      <w:r w:rsidRPr="00A5539E">
        <w:rPr>
          <w:noProof/>
          <w:sz w:val="24"/>
          <w:szCs w:val="24"/>
          <w:lang w:val="ro-RO"/>
        </w:rPr>
        <w:t>i s</w:t>
      </w:r>
      <w:r w:rsidR="00F81534" w:rsidRPr="00A5539E">
        <w:rPr>
          <w:noProof/>
          <w:sz w:val="24"/>
          <w:szCs w:val="24"/>
          <w:lang w:val="ro-RO"/>
        </w:rPr>
        <w:t>a</w:t>
      </w:r>
      <w:r w:rsidRPr="00A5539E">
        <w:rPr>
          <w:noProof/>
          <w:sz w:val="24"/>
          <w:szCs w:val="24"/>
          <w:lang w:val="ro-RO"/>
        </w:rPr>
        <w:t xml:space="preserve"> promoveze </w:t>
      </w:r>
      <w:r w:rsidR="00F81534" w:rsidRPr="00A5539E">
        <w:rPr>
          <w:noProof/>
          <w:sz w:val="24"/>
          <w:szCs w:val="24"/>
          <w:lang w:val="ro-RO"/>
        </w:rPr>
        <w:t>s</w:t>
      </w:r>
      <w:r w:rsidRPr="00A5539E">
        <w:rPr>
          <w:noProof/>
          <w:sz w:val="24"/>
          <w:szCs w:val="24"/>
          <w:lang w:val="ro-RO"/>
        </w:rPr>
        <w:t>i s</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w:t>
      </w:r>
      <w:r w:rsidRPr="00A5539E">
        <w:rPr>
          <w:noProof/>
          <w:sz w:val="24"/>
          <w:szCs w:val="24"/>
          <w:lang w:val="ro-RO"/>
        </w:rPr>
        <w:t>mbun</w:t>
      </w:r>
      <w:r w:rsidR="00F81534" w:rsidRPr="00A5539E">
        <w:rPr>
          <w:noProof/>
          <w:sz w:val="24"/>
          <w:szCs w:val="24"/>
          <w:lang w:val="ro-RO"/>
        </w:rPr>
        <w:t>a</w:t>
      </w:r>
      <w:r w:rsidRPr="00A5539E">
        <w:rPr>
          <w:noProof/>
          <w:sz w:val="24"/>
          <w:szCs w:val="24"/>
          <w:lang w:val="ro-RO"/>
        </w:rPr>
        <w:t>t</w:t>
      </w:r>
      <w:r w:rsidR="00F81534" w:rsidRPr="00A5539E">
        <w:rPr>
          <w:noProof/>
          <w:sz w:val="24"/>
          <w:szCs w:val="24"/>
          <w:lang w:val="ro-RO"/>
        </w:rPr>
        <w:t>at</w:t>
      </w:r>
      <w:r w:rsidRPr="00A5539E">
        <w:rPr>
          <w:noProof/>
          <w:sz w:val="24"/>
          <w:szCs w:val="24"/>
          <w:lang w:val="ro-RO"/>
        </w:rPr>
        <w:t>easc</w:t>
      </w:r>
      <w:r w:rsidR="00F81534" w:rsidRPr="00A5539E">
        <w:rPr>
          <w:noProof/>
          <w:sz w:val="24"/>
          <w:szCs w:val="24"/>
          <w:lang w:val="ro-RO"/>
        </w:rPr>
        <w:t>a</w:t>
      </w:r>
      <w:r w:rsidRPr="00A5539E">
        <w:rPr>
          <w:noProof/>
          <w:sz w:val="24"/>
          <w:szCs w:val="24"/>
          <w:lang w:val="ro-RO"/>
        </w:rPr>
        <w:t xml:space="preserve"> recunoa</w:t>
      </w:r>
      <w:r w:rsidR="00F81534" w:rsidRPr="00A5539E">
        <w:rPr>
          <w:noProof/>
          <w:sz w:val="24"/>
          <w:szCs w:val="24"/>
          <w:lang w:val="ro-RO"/>
        </w:rPr>
        <w:t>s</w:t>
      </w:r>
      <w:r w:rsidRPr="00A5539E">
        <w:rPr>
          <w:noProof/>
          <w:sz w:val="24"/>
          <w:szCs w:val="24"/>
          <w:lang w:val="ro-RO"/>
        </w:rPr>
        <w:t>terea sa interna</w:t>
      </w:r>
      <w:r w:rsidR="00F81534" w:rsidRPr="00A5539E">
        <w:rPr>
          <w:noProof/>
          <w:sz w:val="24"/>
          <w:szCs w:val="24"/>
          <w:lang w:val="ro-RO"/>
        </w:rPr>
        <w:t>t</w:t>
      </w:r>
      <w:r w:rsidRPr="00A5539E">
        <w:rPr>
          <w:noProof/>
          <w:sz w:val="24"/>
          <w:szCs w:val="24"/>
          <w:lang w:val="ro-RO"/>
        </w:rPr>
        <w:t>ional</w:t>
      </w:r>
      <w:r w:rsidR="00F81534" w:rsidRPr="00A5539E">
        <w:rPr>
          <w:noProof/>
          <w:sz w:val="24"/>
          <w:szCs w:val="24"/>
          <w:lang w:val="ro-RO"/>
        </w:rPr>
        <w:t>a</w:t>
      </w:r>
      <w:r w:rsidRPr="00A5539E">
        <w:rPr>
          <w:noProof/>
          <w:sz w:val="24"/>
          <w:szCs w:val="24"/>
          <w:lang w:val="ro-RO"/>
        </w:rPr>
        <w:t>. PAC trebuie s</w:t>
      </w:r>
      <w:r w:rsidR="00F81534" w:rsidRPr="00A5539E">
        <w:rPr>
          <w:noProof/>
          <w:sz w:val="24"/>
          <w:szCs w:val="24"/>
          <w:lang w:val="ro-RO"/>
        </w:rPr>
        <w:t>a</w:t>
      </w:r>
      <w:r w:rsidRPr="00A5539E">
        <w:rPr>
          <w:noProof/>
          <w:sz w:val="24"/>
          <w:szCs w:val="24"/>
          <w:lang w:val="ro-RO"/>
        </w:rPr>
        <w:t xml:space="preserve"> joace un rol </w:t>
      </w:r>
      <w:r w:rsidR="00F81534" w:rsidRPr="00A5539E">
        <w:rPr>
          <w:noProof/>
          <w:sz w:val="24"/>
          <w:szCs w:val="24"/>
          <w:lang w:val="ro-RO"/>
        </w:rPr>
        <w:t>s</w:t>
      </w:r>
      <w:r w:rsidRPr="00A5539E">
        <w:rPr>
          <w:noProof/>
          <w:sz w:val="24"/>
          <w:szCs w:val="24"/>
          <w:lang w:val="ro-RO"/>
        </w:rPr>
        <w:t xml:space="preserve">i </w:t>
      </w:r>
      <w:r w:rsidR="0005596B">
        <w:rPr>
          <w:noProof/>
          <w:sz w:val="24"/>
          <w:szCs w:val="24"/>
          <w:lang w:val="ro-RO"/>
        </w:rPr>
        <w:t>in</w:t>
      </w:r>
      <w:r w:rsidRPr="00A5539E">
        <w:rPr>
          <w:noProof/>
          <w:sz w:val="24"/>
          <w:szCs w:val="24"/>
          <w:lang w:val="ro-RO"/>
        </w:rPr>
        <w:t xml:space="preserve"> promovarea unei alimenta</w:t>
      </w:r>
      <w:r w:rsidR="00F81534" w:rsidRPr="00A5539E">
        <w:rPr>
          <w:noProof/>
          <w:sz w:val="24"/>
          <w:szCs w:val="24"/>
          <w:lang w:val="ro-RO"/>
        </w:rPr>
        <w:t>t</w:t>
      </w:r>
      <w:r w:rsidRPr="00A5539E">
        <w:rPr>
          <w:noProof/>
          <w:sz w:val="24"/>
          <w:szCs w:val="24"/>
          <w:lang w:val="ro-RO"/>
        </w:rPr>
        <w:t>ii mai s</w:t>
      </w:r>
      <w:r w:rsidR="00F81534" w:rsidRPr="00A553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toase, contribuind la atenuarea problemei obezit</w:t>
      </w:r>
      <w:r w:rsidR="00F81534" w:rsidRPr="00A5539E">
        <w:rPr>
          <w:noProof/>
          <w:sz w:val="24"/>
          <w:szCs w:val="24"/>
          <w:lang w:val="ro-RO"/>
        </w:rPr>
        <w:t>at</w:t>
      </w:r>
      <w:r w:rsidRPr="00A5539E">
        <w:rPr>
          <w:noProof/>
          <w:sz w:val="24"/>
          <w:szCs w:val="24"/>
          <w:lang w:val="ro-RO"/>
        </w:rPr>
        <w:t xml:space="preserve">ii </w:t>
      </w:r>
      <w:r w:rsidR="00F81534" w:rsidRPr="00A5539E">
        <w:rPr>
          <w:noProof/>
          <w:sz w:val="24"/>
          <w:szCs w:val="24"/>
          <w:lang w:val="ro-RO"/>
        </w:rPr>
        <w:t>s</w:t>
      </w:r>
      <w:r w:rsidRPr="00A5539E">
        <w:rPr>
          <w:noProof/>
          <w:sz w:val="24"/>
          <w:szCs w:val="24"/>
          <w:lang w:val="ro-RO"/>
        </w:rPr>
        <w:t>i malnutri</w:t>
      </w:r>
      <w:r w:rsidR="00F81534" w:rsidRPr="00A5539E">
        <w:rPr>
          <w:noProof/>
          <w:sz w:val="24"/>
          <w:szCs w:val="24"/>
          <w:lang w:val="ro-RO"/>
        </w:rPr>
        <w:t>t</w:t>
      </w:r>
      <w:r w:rsidRPr="00A5539E">
        <w:rPr>
          <w:noProof/>
          <w:sz w:val="24"/>
          <w:szCs w:val="24"/>
          <w:lang w:val="ro-RO"/>
        </w:rPr>
        <w:t>iei, pun</w:t>
      </w:r>
      <w:r w:rsidR="00D4099E">
        <w:rPr>
          <w:noProof/>
          <w:sz w:val="24"/>
          <w:szCs w:val="24"/>
          <w:lang w:val="ro-RO"/>
        </w:rPr>
        <w:t>a</w:t>
      </w:r>
      <w:r w:rsidRPr="00A5539E">
        <w:rPr>
          <w:noProof/>
          <w:sz w:val="24"/>
          <w:szCs w:val="24"/>
          <w:lang w:val="ro-RO"/>
        </w:rPr>
        <w:t>nd la dispozi</w:t>
      </w:r>
      <w:r w:rsidR="00F81534" w:rsidRPr="00A5539E">
        <w:rPr>
          <w:noProof/>
          <w:sz w:val="24"/>
          <w:szCs w:val="24"/>
          <w:lang w:val="ro-RO"/>
        </w:rPr>
        <w:t>t</w:t>
      </w:r>
      <w:r w:rsidRPr="00A5539E">
        <w:rPr>
          <w:noProof/>
          <w:sz w:val="24"/>
          <w:szCs w:val="24"/>
          <w:lang w:val="ro-RO"/>
        </w:rPr>
        <w:t>ia cet</w:t>
      </w:r>
      <w:r w:rsidR="00F81534" w:rsidRPr="00A5539E">
        <w:rPr>
          <w:noProof/>
          <w:sz w:val="24"/>
          <w:szCs w:val="24"/>
          <w:lang w:val="ro-RO"/>
        </w:rPr>
        <w:t>at</w:t>
      </w:r>
      <w:r w:rsidRPr="00A5539E">
        <w:rPr>
          <w:noProof/>
          <w:sz w:val="24"/>
          <w:szCs w:val="24"/>
          <w:lang w:val="ro-RO"/>
        </w:rPr>
        <w:t>enilor europeni produse cu valoare nutritiv</w:t>
      </w:r>
      <w:r w:rsidR="00F81534" w:rsidRPr="00A5539E">
        <w:rPr>
          <w:noProof/>
          <w:sz w:val="24"/>
          <w:szCs w:val="24"/>
          <w:lang w:val="ro-RO"/>
        </w:rPr>
        <w:t>a</w:t>
      </w:r>
      <w:r w:rsidRPr="00A5539E">
        <w:rPr>
          <w:noProof/>
          <w:sz w:val="24"/>
          <w:szCs w:val="24"/>
          <w:lang w:val="ro-RO"/>
        </w:rPr>
        <w:t xml:space="preserve"> ridicat</w:t>
      </w:r>
      <w:r w:rsidR="00F81534" w:rsidRPr="00A5539E">
        <w:rPr>
          <w:noProof/>
          <w:sz w:val="24"/>
          <w:szCs w:val="24"/>
          <w:lang w:val="ro-RO"/>
        </w:rPr>
        <w:t>a</w:t>
      </w:r>
      <w:r w:rsidRPr="00A5539E">
        <w:rPr>
          <w:noProof/>
          <w:sz w:val="24"/>
          <w:szCs w:val="24"/>
          <w:lang w:val="ro-RO"/>
        </w:rPr>
        <w:t xml:space="preserve">, precum fructele </w:t>
      </w:r>
      <w:r w:rsidR="00F81534" w:rsidRPr="00A5539E">
        <w:rPr>
          <w:noProof/>
          <w:sz w:val="24"/>
          <w:szCs w:val="24"/>
          <w:lang w:val="ro-RO"/>
        </w:rPr>
        <w:t>s</w:t>
      </w:r>
      <w:r w:rsidRPr="00A5539E">
        <w:rPr>
          <w:noProof/>
          <w:sz w:val="24"/>
          <w:szCs w:val="24"/>
          <w:lang w:val="ro-RO"/>
        </w:rPr>
        <w:t xml:space="preserve">i legumele. Un exemplu elocvent </w:t>
      </w:r>
      <w:r w:rsidR="0005596B">
        <w:rPr>
          <w:noProof/>
          <w:sz w:val="24"/>
          <w:szCs w:val="24"/>
          <w:lang w:val="ro-RO"/>
        </w:rPr>
        <w:t>I</w:t>
      </w:r>
      <w:r w:rsidRPr="00A5539E">
        <w:rPr>
          <w:noProof/>
          <w:sz w:val="24"/>
          <w:szCs w:val="24"/>
          <w:lang w:val="ro-RO"/>
        </w:rPr>
        <w:t>l reprezint</w:t>
      </w:r>
      <w:r w:rsidR="00F81534" w:rsidRPr="00A5539E">
        <w:rPr>
          <w:noProof/>
          <w:sz w:val="24"/>
          <w:szCs w:val="24"/>
          <w:lang w:val="ro-RO"/>
        </w:rPr>
        <w:t>a</w:t>
      </w:r>
      <w:r w:rsidRPr="00A5539E">
        <w:rPr>
          <w:noProof/>
          <w:sz w:val="24"/>
          <w:szCs w:val="24"/>
          <w:lang w:val="ro-RO"/>
        </w:rPr>
        <w:t xml:space="preserve"> programele de distribuire de produse alimentare </w:t>
      </w:r>
      <w:r w:rsidR="0005596B">
        <w:rPr>
          <w:noProof/>
          <w:sz w:val="24"/>
          <w:szCs w:val="24"/>
          <w:lang w:val="ro-RO"/>
        </w:rPr>
        <w:t>in</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 xml:space="preserve">coli, </w:t>
      </w:r>
      <w:r w:rsidR="0005596B">
        <w:rPr>
          <w:noProof/>
          <w:sz w:val="24"/>
          <w:szCs w:val="24"/>
          <w:lang w:val="ro-RO"/>
        </w:rPr>
        <w:t>in</w:t>
      </w:r>
      <w:r w:rsidRPr="00A5539E">
        <w:rPr>
          <w:noProof/>
          <w:sz w:val="24"/>
          <w:szCs w:val="24"/>
          <w:lang w:val="ro-RO"/>
        </w:rPr>
        <w:t xml:space="preserve"> cadrul c</w:t>
      </w:r>
      <w:r w:rsidR="00F81534" w:rsidRPr="00A5539E">
        <w:rPr>
          <w:noProof/>
          <w:sz w:val="24"/>
          <w:szCs w:val="24"/>
          <w:lang w:val="ro-RO"/>
        </w:rPr>
        <w:t>a</w:t>
      </w:r>
      <w:r w:rsidRPr="00A5539E">
        <w:rPr>
          <w:noProof/>
          <w:sz w:val="24"/>
          <w:szCs w:val="24"/>
          <w:lang w:val="ro-RO"/>
        </w:rPr>
        <w:t xml:space="preserve">rora fructe, legume </w:t>
      </w:r>
      <w:r w:rsidR="00F81534" w:rsidRPr="00A5539E">
        <w:rPr>
          <w:noProof/>
          <w:sz w:val="24"/>
          <w:szCs w:val="24"/>
          <w:lang w:val="ro-RO"/>
        </w:rPr>
        <w:t>s</w:t>
      </w:r>
      <w:r w:rsidRPr="00A5539E">
        <w:rPr>
          <w:noProof/>
          <w:sz w:val="24"/>
          <w:szCs w:val="24"/>
          <w:lang w:val="ro-RO"/>
        </w:rPr>
        <w:t>i produse lactate gratuite sunt subven</w:t>
      </w:r>
      <w:r w:rsidR="00F81534" w:rsidRPr="00A5539E">
        <w:rPr>
          <w:noProof/>
          <w:sz w:val="24"/>
          <w:szCs w:val="24"/>
          <w:lang w:val="ro-RO"/>
        </w:rPr>
        <w:t>t</w:t>
      </w:r>
      <w:r w:rsidRPr="00A5539E">
        <w:rPr>
          <w:noProof/>
          <w:sz w:val="24"/>
          <w:szCs w:val="24"/>
          <w:lang w:val="ro-RO"/>
        </w:rPr>
        <w:t xml:space="preserve">ionate pentru a fi distribuite </w:t>
      </w:r>
      <w:r w:rsidR="0005596B">
        <w:rPr>
          <w:noProof/>
          <w:sz w:val="24"/>
          <w:szCs w:val="24"/>
          <w:lang w:val="ro-RO"/>
        </w:rPr>
        <w:t>in</w:t>
      </w:r>
      <w:r w:rsidRPr="00A5539E">
        <w:rPr>
          <w:noProof/>
          <w:sz w:val="24"/>
          <w:szCs w:val="24"/>
          <w:lang w:val="ro-RO"/>
        </w:rPr>
        <w:t xml:space="preserve"> unit</w:t>
      </w:r>
      <w:r w:rsidR="00F81534" w:rsidRPr="00A5539E">
        <w:rPr>
          <w:noProof/>
          <w:sz w:val="24"/>
          <w:szCs w:val="24"/>
          <w:lang w:val="ro-RO"/>
        </w:rPr>
        <w:t>at</w:t>
      </w:r>
      <w:r w:rsidRPr="00A5539E">
        <w:rPr>
          <w:noProof/>
          <w:sz w:val="24"/>
          <w:szCs w:val="24"/>
          <w:lang w:val="ro-RO"/>
        </w:rPr>
        <w:t xml:space="preserve">ile de </w:t>
      </w:r>
      <w:r w:rsidR="0005596B">
        <w:rPr>
          <w:noProof/>
          <w:sz w:val="24"/>
          <w:szCs w:val="24"/>
          <w:lang w:val="ro-RO"/>
        </w:rPr>
        <w:t>in</w:t>
      </w:r>
      <w:r w:rsidRPr="00A5539E">
        <w:rPr>
          <w:noProof/>
          <w:sz w:val="24"/>
          <w:szCs w:val="24"/>
          <w:lang w:val="ro-RO"/>
        </w:rPr>
        <w:t>v</w:t>
      </w:r>
      <w:r w:rsidR="00F81534" w:rsidRPr="00A5539E">
        <w:rPr>
          <w:noProof/>
          <w:sz w:val="24"/>
          <w:szCs w:val="24"/>
          <w:lang w:val="ro-RO"/>
        </w:rPr>
        <w:t>ata</w:t>
      </w:r>
      <w:r w:rsidRPr="00A5539E">
        <w:rPr>
          <w:noProof/>
          <w:sz w:val="24"/>
          <w:szCs w:val="24"/>
          <w:lang w:val="ro-RO"/>
        </w:rPr>
        <w:t>m</w:t>
      </w:r>
      <w:r w:rsidR="00D4099E">
        <w:rPr>
          <w:noProof/>
          <w:sz w:val="24"/>
          <w:szCs w:val="24"/>
          <w:lang w:val="ro-RO"/>
        </w:rPr>
        <w:t>a</w:t>
      </w:r>
      <w:r w:rsidRPr="00A5539E">
        <w:rPr>
          <w:noProof/>
          <w:sz w:val="24"/>
          <w:szCs w:val="24"/>
          <w:lang w:val="ro-RO"/>
        </w:rPr>
        <w:t>nt, iar prin recurgerea la aceste programe se promoveaz</w:t>
      </w:r>
      <w:r w:rsidR="00F81534" w:rsidRPr="00A5539E">
        <w:rPr>
          <w:noProof/>
          <w:sz w:val="24"/>
          <w:szCs w:val="24"/>
          <w:lang w:val="ro-RO"/>
        </w:rPr>
        <w:t>a</w:t>
      </w:r>
      <w:r w:rsidRPr="00A5539E">
        <w:rPr>
          <w:noProof/>
          <w:sz w:val="24"/>
          <w:szCs w:val="24"/>
          <w:lang w:val="ro-RO"/>
        </w:rPr>
        <w:t xml:space="preserve"> activit</w:t>
      </w:r>
      <w:r w:rsidR="00F81534" w:rsidRPr="00A5539E">
        <w:rPr>
          <w:noProof/>
          <w:sz w:val="24"/>
          <w:szCs w:val="24"/>
          <w:lang w:val="ro-RO"/>
        </w:rPr>
        <w:t>at</w:t>
      </w:r>
      <w:r w:rsidRPr="00A5539E">
        <w:rPr>
          <w:noProof/>
          <w:sz w:val="24"/>
          <w:szCs w:val="24"/>
          <w:lang w:val="ro-RO"/>
        </w:rPr>
        <w:t xml:space="preserve">ile </w:t>
      </w:r>
      <w:r w:rsidR="00F81534" w:rsidRPr="00A5539E">
        <w:rPr>
          <w:noProof/>
          <w:sz w:val="24"/>
          <w:szCs w:val="24"/>
          <w:lang w:val="ro-RO"/>
        </w:rPr>
        <w:t>s</w:t>
      </w:r>
      <w:r w:rsidRPr="00A5539E">
        <w:rPr>
          <w:noProof/>
          <w:sz w:val="24"/>
          <w:szCs w:val="24"/>
          <w:lang w:val="ro-RO"/>
        </w:rPr>
        <w:t>colare legate de alimenta</w:t>
      </w:r>
      <w:r w:rsidR="00F81534" w:rsidRPr="00A5539E">
        <w:rPr>
          <w:noProof/>
          <w:sz w:val="24"/>
          <w:szCs w:val="24"/>
          <w:lang w:val="ro-RO"/>
        </w:rPr>
        <w:t>t</w:t>
      </w:r>
      <w:r w:rsidRPr="00A5539E">
        <w:rPr>
          <w:noProof/>
          <w:sz w:val="24"/>
          <w:szCs w:val="24"/>
          <w:lang w:val="ro-RO"/>
        </w:rPr>
        <w:t>ia s</w:t>
      </w:r>
      <w:r w:rsidR="00F81534" w:rsidRPr="00A553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toas</w:t>
      </w:r>
      <w:r w:rsidR="00F81534" w:rsidRPr="00A5539E">
        <w:rPr>
          <w:noProof/>
          <w:sz w:val="24"/>
          <w:szCs w:val="24"/>
          <w:lang w:val="ro-RO"/>
        </w:rPr>
        <w:t>a</w:t>
      </w:r>
      <w:r w:rsidRPr="00A5539E">
        <w:rPr>
          <w:noProof/>
          <w:sz w:val="24"/>
          <w:szCs w:val="24"/>
          <w:lang w:val="ro-RO"/>
        </w:rPr>
        <w:t>. Campaniile de promovare a obiceiurilor alimentare s</w:t>
      </w:r>
      <w:r w:rsidR="00F81534" w:rsidRPr="00A5539E">
        <w:rPr>
          <w:noProof/>
          <w:sz w:val="24"/>
          <w:szCs w:val="24"/>
          <w:lang w:val="ro-RO"/>
        </w:rPr>
        <w:t>a</w:t>
      </w:r>
      <w:r w:rsidRPr="00A5539E">
        <w:rPr>
          <w:noProof/>
          <w:sz w:val="24"/>
          <w:szCs w:val="24"/>
          <w:lang w:val="ro-RO"/>
        </w:rPr>
        <w:t>n</w:t>
      </w:r>
      <w:r w:rsidR="00F81534" w:rsidRPr="00A5539E">
        <w:rPr>
          <w:noProof/>
          <w:sz w:val="24"/>
          <w:szCs w:val="24"/>
          <w:lang w:val="ro-RO"/>
        </w:rPr>
        <w:t>a</w:t>
      </w:r>
      <w:r w:rsidRPr="00A5539E">
        <w:rPr>
          <w:noProof/>
          <w:sz w:val="24"/>
          <w:szCs w:val="24"/>
          <w:lang w:val="ro-RO"/>
        </w:rPr>
        <w:t xml:space="preserve">toase </w:t>
      </w:r>
      <w:r w:rsidR="00F81534" w:rsidRPr="00A5539E">
        <w:rPr>
          <w:noProof/>
          <w:sz w:val="24"/>
          <w:szCs w:val="24"/>
          <w:lang w:val="ro-RO"/>
        </w:rPr>
        <w:t>s</w:t>
      </w:r>
      <w:r w:rsidRPr="00A5539E">
        <w:rPr>
          <w:noProof/>
          <w:sz w:val="24"/>
          <w:szCs w:val="24"/>
          <w:lang w:val="ro-RO"/>
        </w:rPr>
        <w:t>i de cre</w:t>
      </w:r>
      <w:r w:rsidR="00F81534" w:rsidRPr="00A5539E">
        <w:rPr>
          <w:noProof/>
          <w:sz w:val="24"/>
          <w:szCs w:val="24"/>
          <w:lang w:val="ro-RO"/>
        </w:rPr>
        <w:t>s</w:t>
      </w:r>
      <w:r w:rsidRPr="00A5539E">
        <w:rPr>
          <w:noProof/>
          <w:sz w:val="24"/>
          <w:szCs w:val="24"/>
          <w:lang w:val="ro-RO"/>
        </w:rPr>
        <w:t xml:space="preserve">tere a consumului de fructe </w:t>
      </w:r>
      <w:r w:rsidR="00F81534" w:rsidRPr="00A5539E">
        <w:rPr>
          <w:noProof/>
          <w:sz w:val="24"/>
          <w:szCs w:val="24"/>
          <w:lang w:val="ro-RO"/>
        </w:rPr>
        <w:t>s</w:t>
      </w:r>
      <w:r w:rsidRPr="00A5539E">
        <w:rPr>
          <w:noProof/>
          <w:sz w:val="24"/>
          <w:szCs w:val="24"/>
          <w:lang w:val="ro-RO"/>
        </w:rPr>
        <w:t>i legume ar trebui s</w:t>
      </w:r>
      <w:r w:rsidR="00F81534" w:rsidRPr="00A5539E">
        <w:rPr>
          <w:noProof/>
          <w:sz w:val="24"/>
          <w:szCs w:val="24"/>
          <w:lang w:val="ro-RO"/>
        </w:rPr>
        <w:t>a</w:t>
      </w:r>
      <w:r w:rsidRPr="00A5539E">
        <w:rPr>
          <w:noProof/>
          <w:sz w:val="24"/>
          <w:szCs w:val="24"/>
          <w:lang w:val="ro-RO"/>
        </w:rPr>
        <w:t xml:space="preserve"> fie </w:t>
      </w:r>
      <w:r w:rsidR="0005596B">
        <w:rPr>
          <w:noProof/>
          <w:sz w:val="24"/>
          <w:szCs w:val="24"/>
          <w:lang w:val="ro-RO"/>
        </w:rPr>
        <w:t>in</w:t>
      </w:r>
      <w:r w:rsidRPr="00A5539E">
        <w:rPr>
          <w:noProof/>
          <w:sz w:val="24"/>
          <w:szCs w:val="24"/>
          <w:lang w:val="ro-RO"/>
        </w:rPr>
        <w:t xml:space="preserve"> centrul aten</w:t>
      </w:r>
      <w:r w:rsidR="00F81534" w:rsidRPr="00A5539E">
        <w:rPr>
          <w:noProof/>
          <w:sz w:val="24"/>
          <w:szCs w:val="24"/>
          <w:lang w:val="ro-RO"/>
        </w:rPr>
        <w:t>t</w:t>
      </w:r>
      <w:r w:rsidRPr="00A5539E">
        <w:rPr>
          <w:noProof/>
          <w:sz w:val="24"/>
          <w:szCs w:val="24"/>
          <w:lang w:val="ro-RO"/>
        </w:rPr>
        <w:t xml:space="preserve">iei PAC </w:t>
      </w:r>
      <w:r w:rsidR="0005596B">
        <w:rPr>
          <w:noProof/>
          <w:sz w:val="24"/>
          <w:szCs w:val="24"/>
          <w:lang w:val="ro-RO"/>
        </w:rPr>
        <w:t>in</w:t>
      </w:r>
      <w:r w:rsidRPr="00A5539E">
        <w:rPr>
          <w:noProof/>
          <w:sz w:val="24"/>
          <w:szCs w:val="24"/>
          <w:lang w:val="ro-RO"/>
        </w:rPr>
        <w:t xml:space="preserve"> ceea ce prive</w:t>
      </w:r>
      <w:r w:rsidR="00F81534" w:rsidRPr="00A5539E">
        <w:rPr>
          <w:noProof/>
          <w:sz w:val="24"/>
          <w:szCs w:val="24"/>
          <w:lang w:val="ro-RO"/>
        </w:rPr>
        <w:t>s</w:t>
      </w:r>
      <w:r w:rsidRPr="00A5539E">
        <w:rPr>
          <w:noProof/>
          <w:sz w:val="24"/>
          <w:szCs w:val="24"/>
          <w:lang w:val="ro-RO"/>
        </w:rPr>
        <w:t>te activit</w:t>
      </w:r>
      <w:r w:rsidR="00F81534" w:rsidRPr="00A5539E">
        <w:rPr>
          <w:noProof/>
          <w:sz w:val="24"/>
          <w:szCs w:val="24"/>
          <w:lang w:val="ro-RO"/>
        </w:rPr>
        <w:t>at</w:t>
      </w:r>
      <w:r w:rsidRPr="00A5539E">
        <w:rPr>
          <w:noProof/>
          <w:sz w:val="24"/>
          <w:szCs w:val="24"/>
          <w:lang w:val="ro-RO"/>
        </w:rPr>
        <w:t>ile de promovare.</w:t>
      </w:r>
    </w:p>
    <w:p w14:paraId="60744DC0" w14:textId="0181CD89" w:rsidR="001F4D39" w:rsidRPr="00A5539E" w:rsidRDefault="001F4D39" w:rsidP="001F4D39">
      <w:pPr>
        <w:pStyle w:val="Bodytext20"/>
        <w:ind w:firstLine="720"/>
        <w:jc w:val="both"/>
        <w:rPr>
          <w:noProof/>
          <w:sz w:val="24"/>
          <w:szCs w:val="24"/>
          <w:lang w:val="ro-RO"/>
        </w:rPr>
      </w:pPr>
      <w:r w:rsidRPr="00A5539E">
        <w:rPr>
          <w:noProof/>
          <w:sz w:val="24"/>
          <w:szCs w:val="24"/>
          <w:lang w:val="ro-RO"/>
        </w:rPr>
        <w:t xml:space="preserve">Alegerile consumatorilor </w:t>
      </w:r>
      <w:r w:rsidR="0005596B">
        <w:rPr>
          <w:noProof/>
          <w:sz w:val="24"/>
          <w:szCs w:val="24"/>
          <w:lang w:val="ro-RO"/>
        </w:rPr>
        <w:t>in</w:t>
      </w:r>
      <w:r w:rsidRPr="00A5539E">
        <w:rPr>
          <w:noProof/>
          <w:sz w:val="24"/>
          <w:szCs w:val="24"/>
          <w:lang w:val="ro-RO"/>
        </w:rPr>
        <w:t xml:space="preserve"> materie de produse alimentare depind de o serie de factori care dep</w:t>
      </w:r>
      <w:r w:rsidR="00F81534" w:rsidRPr="00A5539E">
        <w:rPr>
          <w:noProof/>
          <w:sz w:val="24"/>
          <w:szCs w:val="24"/>
          <w:lang w:val="ro-RO"/>
        </w:rPr>
        <w:t>as</w:t>
      </w:r>
      <w:r w:rsidRPr="00A5539E">
        <w:rPr>
          <w:noProof/>
          <w:sz w:val="24"/>
          <w:szCs w:val="24"/>
          <w:lang w:val="ro-RO"/>
        </w:rPr>
        <w:t>esc cu mult sfera de ac</w:t>
      </w:r>
      <w:r w:rsidR="00F81534" w:rsidRPr="00A5539E">
        <w:rPr>
          <w:noProof/>
          <w:sz w:val="24"/>
          <w:szCs w:val="24"/>
          <w:lang w:val="ro-RO"/>
        </w:rPr>
        <w:t>t</w:t>
      </w:r>
      <w:r w:rsidRPr="00A5539E">
        <w:rPr>
          <w:noProof/>
          <w:sz w:val="24"/>
          <w:szCs w:val="24"/>
          <w:lang w:val="ro-RO"/>
        </w:rPr>
        <w:t>iune a PAC. Cel mai important rol al acestei politici este a</w:t>
      </w:r>
      <w:r w:rsidR="00F81534" w:rsidRPr="00A5539E">
        <w:rPr>
          <w:noProof/>
          <w:sz w:val="24"/>
          <w:szCs w:val="24"/>
          <w:lang w:val="ro-RO"/>
        </w:rPr>
        <w:t>s</w:t>
      </w:r>
      <w:r w:rsidRPr="00A5539E">
        <w:rPr>
          <w:noProof/>
          <w:sz w:val="24"/>
          <w:szCs w:val="24"/>
          <w:lang w:val="ro-RO"/>
        </w:rPr>
        <w:t>adar de a-i ajuta pe fermieri s</w:t>
      </w:r>
      <w:r w:rsidR="00F81534" w:rsidRPr="00A5539E">
        <w:rPr>
          <w:noProof/>
          <w:sz w:val="24"/>
          <w:szCs w:val="24"/>
          <w:lang w:val="ro-RO"/>
        </w:rPr>
        <w:t>a</w:t>
      </w:r>
      <w:r w:rsidRPr="00A5539E">
        <w:rPr>
          <w:noProof/>
          <w:sz w:val="24"/>
          <w:szCs w:val="24"/>
          <w:lang w:val="ro-RO"/>
        </w:rPr>
        <w:t xml:space="preserve"> anticipeze evolu</w:t>
      </w:r>
      <w:r w:rsidR="00F81534" w:rsidRPr="00A5539E">
        <w:rPr>
          <w:noProof/>
          <w:sz w:val="24"/>
          <w:szCs w:val="24"/>
          <w:lang w:val="ro-RO"/>
        </w:rPr>
        <w:t>t</w:t>
      </w:r>
      <w:r w:rsidRPr="00A5539E">
        <w:rPr>
          <w:noProof/>
          <w:sz w:val="24"/>
          <w:szCs w:val="24"/>
          <w:lang w:val="ro-RO"/>
        </w:rPr>
        <w:t xml:space="preserve">iile obiceiurilor alimentare </w:t>
      </w:r>
      <w:r w:rsidR="00F81534" w:rsidRPr="00A5539E">
        <w:rPr>
          <w:noProof/>
          <w:sz w:val="24"/>
          <w:szCs w:val="24"/>
          <w:lang w:val="ro-RO"/>
        </w:rPr>
        <w:t>s</w:t>
      </w:r>
      <w:r w:rsidRPr="00A5539E">
        <w:rPr>
          <w:noProof/>
          <w:sz w:val="24"/>
          <w:szCs w:val="24"/>
          <w:lang w:val="ro-RO"/>
        </w:rPr>
        <w:t>i s</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adapteze produc</w:t>
      </w:r>
      <w:r w:rsidR="00F81534" w:rsidRPr="00A5539E">
        <w:rPr>
          <w:noProof/>
          <w:sz w:val="24"/>
          <w:szCs w:val="24"/>
          <w:lang w:val="ro-RO"/>
        </w:rPr>
        <w:t>t</w:t>
      </w:r>
      <w:r w:rsidRPr="00A5539E">
        <w:rPr>
          <w:noProof/>
          <w:sz w:val="24"/>
          <w:szCs w:val="24"/>
          <w:lang w:val="ro-RO"/>
        </w:rPr>
        <w:t xml:space="preserve">ia </w:t>
      </w:r>
      <w:r w:rsidR="0005596B">
        <w:rPr>
          <w:noProof/>
          <w:sz w:val="24"/>
          <w:szCs w:val="24"/>
          <w:lang w:val="ro-RO"/>
        </w:rPr>
        <w:t>in</w:t>
      </w:r>
      <w:r w:rsidRPr="00A5539E">
        <w:rPr>
          <w:noProof/>
          <w:sz w:val="24"/>
          <w:szCs w:val="24"/>
          <w:lang w:val="ro-RO"/>
        </w:rPr>
        <w:t xml:space="preserve"> func</w:t>
      </w:r>
      <w:r w:rsidR="00F81534" w:rsidRPr="00A5539E">
        <w:rPr>
          <w:noProof/>
          <w:sz w:val="24"/>
          <w:szCs w:val="24"/>
          <w:lang w:val="ro-RO"/>
        </w:rPr>
        <w:t>t</w:t>
      </w:r>
      <w:r w:rsidRPr="00A5539E">
        <w:rPr>
          <w:noProof/>
          <w:sz w:val="24"/>
          <w:szCs w:val="24"/>
          <w:lang w:val="ro-RO"/>
        </w:rPr>
        <w:t>ie de semnalele pie</w:t>
      </w:r>
      <w:r w:rsidR="00F81534" w:rsidRPr="00A5539E">
        <w:rPr>
          <w:noProof/>
          <w:sz w:val="24"/>
          <w:szCs w:val="24"/>
          <w:lang w:val="ro-RO"/>
        </w:rPr>
        <w:t>t</w:t>
      </w:r>
      <w:r w:rsidRPr="00A5539E">
        <w:rPr>
          <w:noProof/>
          <w:sz w:val="24"/>
          <w:szCs w:val="24"/>
          <w:lang w:val="ro-RO"/>
        </w:rPr>
        <w:t xml:space="preserve">ei </w:t>
      </w:r>
      <w:r w:rsidR="00F81534" w:rsidRPr="00A5539E">
        <w:rPr>
          <w:noProof/>
          <w:sz w:val="24"/>
          <w:szCs w:val="24"/>
          <w:lang w:val="ro-RO"/>
        </w:rPr>
        <w:t>s</w:t>
      </w:r>
      <w:r w:rsidRPr="00A5539E">
        <w:rPr>
          <w:noProof/>
          <w:sz w:val="24"/>
          <w:szCs w:val="24"/>
          <w:lang w:val="ro-RO"/>
        </w:rPr>
        <w:t>i de cererile consumatorilor. Consolidarea triunghiului cunoa</w:t>
      </w:r>
      <w:r w:rsidR="00F81534" w:rsidRPr="00A5539E">
        <w:rPr>
          <w:noProof/>
          <w:sz w:val="24"/>
          <w:szCs w:val="24"/>
          <w:lang w:val="ro-RO"/>
        </w:rPr>
        <w:t>s</w:t>
      </w:r>
      <w:r w:rsidRPr="00A5539E">
        <w:rPr>
          <w:noProof/>
          <w:sz w:val="24"/>
          <w:szCs w:val="24"/>
          <w:lang w:val="ro-RO"/>
        </w:rPr>
        <w:t xml:space="preserve">terii </w:t>
      </w:r>
      <w:r w:rsidR="0005596B">
        <w:rPr>
          <w:noProof/>
          <w:sz w:val="24"/>
          <w:szCs w:val="24"/>
          <w:lang w:val="ro-RO"/>
        </w:rPr>
        <w:t>in</w:t>
      </w:r>
      <w:r w:rsidRPr="00A5539E">
        <w:rPr>
          <w:noProof/>
          <w:sz w:val="24"/>
          <w:szCs w:val="24"/>
          <w:lang w:val="ro-RO"/>
        </w:rPr>
        <w:t xml:space="preserve"> agricultur</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crearea unor leg</w:t>
      </w:r>
      <w:r w:rsidR="00F81534" w:rsidRPr="00A5539E">
        <w:rPr>
          <w:noProof/>
          <w:sz w:val="24"/>
          <w:szCs w:val="24"/>
          <w:lang w:val="ro-RO"/>
        </w:rPr>
        <w:t>a</w:t>
      </w:r>
      <w:r w:rsidRPr="00A5539E">
        <w:rPr>
          <w:noProof/>
          <w:sz w:val="24"/>
          <w:szCs w:val="24"/>
          <w:lang w:val="ro-RO"/>
        </w:rPr>
        <w:t>turi mai trainice cu ini</w:t>
      </w:r>
      <w:r w:rsidR="00F81534" w:rsidRPr="00A5539E">
        <w:rPr>
          <w:noProof/>
          <w:sz w:val="24"/>
          <w:szCs w:val="24"/>
          <w:lang w:val="ro-RO"/>
        </w:rPr>
        <w:t>t</w:t>
      </w:r>
      <w:r w:rsidRPr="00A5539E">
        <w:rPr>
          <w:noProof/>
          <w:sz w:val="24"/>
          <w:szCs w:val="24"/>
          <w:lang w:val="ro-RO"/>
        </w:rPr>
        <w:t xml:space="preserve">iativele pertinente precum parteneriatul </w:t>
      </w:r>
      <w:r w:rsidR="0005596B">
        <w:rPr>
          <w:noProof/>
          <w:sz w:val="24"/>
          <w:szCs w:val="24"/>
          <w:lang w:val="ro-RO"/>
        </w:rPr>
        <w:t>in</w:t>
      </w:r>
      <w:r w:rsidRPr="00A5539E">
        <w:rPr>
          <w:noProof/>
          <w:sz w:val="24"/>
          <w:szCs w:val="24"/>
          <w:lang w:val="ro-RO"/>
        </w:rPr>
        <w:t xml:space="preserve"> domeniul alimentar al Institutului European de Inovare </w:t>
      </w:r>
      <w:r w:rsidR="00F81534" w:rsidRPr="00A5539E">
        <w:rPr>
          <w:noProof/>
          <w:sz w:val="24"/>
          <w:szCs w:val="24"/>
          <w:lang w:val="ro-RO"/>
        </w:rPr>
        <w:t>s</w:t>
      </w:r>
      <w:r w:rsidRPr="00A5539E">
        <w:rPr>
          <w:noProof/>
          <w:sz w:val="24"/>
          <w:szCs w:val="24"/>
          <w:lang w:val="ro-RO"/>
        </w:rPr>
        <w:t xml:space="preserve">i Tehnologie </w:t>
      </w:r>
      <w:r w:rsidR="00F81534" w:rsidRPr="00A5539E">
        <w:rPr>
          <w:noProof/>
          <w:sz w:val="24"/>
          <w:szCs w:val="24"/>
          <w:lang w:val="ro-RO"/>
        </w:rPr>
        <w:t>s</w:t>
      </w:r>
      <w:r w:rsidRPr="00A5539E">
        <w:rPr>
          <w:noProof/>
          <w:sz w:val="24"/>
          <w:szCs w:val="24"/>
          <w:lang w:val="ro-RO"/>
        </w:rPr>
        <w:t xml:space="preserve">i strategia de cercetare a UE privind Sectorul alimentar </w:t>
      </w:r>
      <w:r w:rsidR="0005596B">
        <w:rPr>
          <w:noProof/>
          <w:sz w:val="24"/>
          <w:szCs w:val="24"/>
          <w:lang w:val="ro-RO"/>
        </w:rPr>
        <w:t>in</w:t>
      </w:r>
      <w:r w:rsidRPr="00A5539E">
        <w:rPr>
          <w:noProof/>
          <w:sz w:val="24"/>
          <w:szCs w:val="24"/>
          <w:lang w:val="ro-RO"/>
        </w:rPr>
        <w:t xml:space="preserve"> 2030 vor ajuta la r</w:t>
      </w:r>
      <w:r w:rsidR="00D4099E">
        <w:rPr>
          <w:noProof/>
          <w:sz w:val="24"/>
          <w:szCs w:val="24"/>
          <w:lang w:val="ro-RO"/>
        </w:rPr>
        <w:t>a</w:t>
      </w:r>
      <w:r w:rsidRPr="00A5539E">
        <w:rPr>
          <w:noProof/>
          <w:sz w:val="24"/>
          <w:szCs w:val="24"/>
          <w:lang w:val="ro-RO"/>
        </w:rPr>
        <w:t>ndul lor la optimizarea contribu</w:t>
      </w:r>
      <w:r w:rsidR="00F81534" w:rsidRPr="00A5539E">
        <w:rPr>
          <w:noProof/>
          <w:sz w:val="24"/>
          <w:szCs w:val="24"/>
          <w:lang w:val="ro-RO"/>
        </w:rPr>
        <w:t>t</w:t>
      </w:r>
      <w:r w:rsidRPr="00A5539E">
        <w:rPr>
          <w:noProof/>
          <w:sz w:val="24"/>
          <w:szCs w:val="24"/>
          <w:lang w:val="ro-RO"/>
        </w:rPr>
        <w:t>iei PAC la preg</w:t>
      </w:r>
      <w:r w:rsidR="00F81534" w:rsidRPr="00A5539E">
        <w:rPr>
          <w:noProof/>
          <w:sz w:val="24"/>
          <w:szCs w:val="24"/>
          <w:lang w:val="ro-RO"/>
        </w:rPr>
        <w:t>a</w:t>
      </w:r>
      <w:r w:rsidRPr="00A5539E">
        <w:rPr>
          <w:noProof/>
          <w:sz w:val="24"/>
          <w:szCs w:val="24"/>
          <w:lang w:val="ro-RO"/>
        </w:rPr>
        <w:t>tirea pentru viitor a sistemului nostru alimentar.</w:t>
      </w:r>
    </w:p>
    <w:p w14:paraId="68D7ABFE" w14:textId="1B3AEAE9" w:rsidR="001F4D39" w:rsidRPr="00A5539E" w:rsidRDefault="0005596B" w:rsidP="001F4D39">
      <w:pPr>
        <w:pStyle w:val="Bodytext20"/>
        <w:ind w:firstLine="720"/>
        <w:jc w:val="both"/>
        <w:rPr>
          <w:noProof/>
          <w:sz w:val="24"/>
          <w:szCs w:val="24"/>
          <w:lang w:val="ro-RO"/>
        </w:rPr>
      </w:pPr>
      <w:r>
        <w:rPr>
          <w:noProof/>
          <w:sz w:val="24"/>
          <w:szCs w:val="24"/>
          <w:lang w:val="ro-RO"/>
        </w:rPr>
        <w:t>In</w:t>
      </w:r>
      <w:r w:rsidR="001F4D39" w:rsidRPr="00A5539E">
        <w:rPr>
          <w:noProof/>
          <w:sz w:val="24"/>
          <w:szCs w:val="24"/>
          <w:lang w:val="ro-RO"/>
        </w:rPr>
        <w:t xml:space="preserve"> fine, PAC poate ajuta la reducerea risipei alimentare </w:t>
      </w:r>
      <w:r w:rsidR="00F81534" w:rsidRPr="00A5539E">
        <w:rPr>
          <w:noProof/>
          <w:sz w:val="24"/>
          <w:szCs w:val="24"/>
          <w:lang w:val="ro-RO"/>
        </w:rPr>
        <w:t>s</w:t>
      </w:r>
      <w:r w:rsidR="001F4D39" w:rsidRPr="00A5539E">
        <w:rPr>
          <w:noProof/>
          <w:sz w:val="24"/>
          <w:szCs w:val="24"/>
          <w:lang w:val="ro-RO"/>
        </w:rPr>
        <w:t>i a pierderilor de alimente prin stimularea unei produc</w:t>
      </w:r>
      <w:r w:rsidR="00F81534" w:rsidRPr="00A5539E">
        <w:rPr>
          <w:noProof/>
          <w:sz w:val="24"/>
          <w:szCs w:val="24"/>
          <w:lang w:val="ro-RO"/>
        </w:rPr>
        <w:t>t</w:t>
      </w:r>
      <w:r w:rsidR="001F4D39" w:rsidRPr="00A5539E">
        <w:rPr>
          <w:noProof/>
          <w:sz w:val="24"/>
          <w:szCs w:val="24"/>
          <w:lang w:val="ro-RO"/>
        </w:rPr>
        <w:t xml:space="preserve">ii </w:t>
      </w:r>
      <w:r w:rsidR="00F81534" w:rsidRPr="00A5539E">
        <w:rPr>
          <w:noProof/>
          <w:sz w:val="24"/>
          <w:szCs w:val="24"/>
          <w:lang w:val="ro-RO"/>
        </w:rPr>
        <w:t>s</w:t>
      </w:r>
      <w:r w:rsidR="001F4D39" w:rsidRPr="00A5539E">
        <w:rPr>
          <w:noProof/>
          <w:sz w:val="24"/>
          <w:szCs w:val="24"/>
          <w:lang w:val="ro-RO"/>
        </w:rPr>
        <w:t>i a unor practici de prelucrare mai bune (de exemplu, promovarea noilor tehnologii care prelungesc perioada de valabilitatea a produselor perisabile sau o mai bun</w:t>
      </w:r>
      <w:r w:rsidR="00F81534" w:rsidRPr="00A5539E">
        <w:rPr>
          <w:noProof/>
          <w:sz w:val="24"/>
          <w:szCs w:val="24"/>
          <w:lang w:val="ro-RO"/>
        </w:rPr>
        <w:t>a</w:t>
      </w:r>
      <w:r w:rsidR="001F4D39" w:rsidRPr="00A5539E">
        <w:rPr>
          <w:noProof/>
          <w:sz w:val="24"/>
          <w:szCs w:val="24"/>
          <w:lang w:val="ro-RO"/>
        </w:rPr>
        <w:t xml:space="preserve"> corelare a ofertei cu cererea prin cre</w:t>
      </w:r>
      <w:r w:rsidR="00F81534" w:rsidRPr="00A5539E">
        <w:rPr>
          <w:noProof/>
          <w:sz w:val="24"/>
          <w:szCs w:val="24"/>
          <w:lang w:val="ro-RO"/>
        </w:rPr>
        <w:t>s</w:t>
      </w:r>
      <w:r w:rsidR="001F4D39" w:rsidRPr="00A5539E">
        <w:rPr>
          <w:noProof/>
          <w:sz w:val="24"/>
          <w:szCs w:val="24"/>
          <w:lang w:val="ro-RO"/>
        </w:rPr>
        <w:t>terea transparen</w:t>
      </w:r>
      <w:r w:rsidR="00F81534" w:rsidRPr="00A5539E">
        <w:rPr>
          <w:noProof/>
          <w:sz w:val="24"/>
          <w:szCs w:val="24"/>
          <w:lang w:val="ro-RO"/>
        </w:rPr>
        <w:t>t</w:t>
      </w:r>
      <w:r w:rsidR="001F4D39" w:rsidRPr="00A5539E">
        <w:rPr>
          <w:noProof/>
          <w:sz w:val="24"/>
          <w:szCs w:val="24"/>
          <w:lang w:val="ro-RO"/>
        </w:rPr>
        <w:t xml:space="preserve">ei) </w:t>
      </w:r>
      <w:r w:rsidR="00F81534" w:rsidRPr="00A5539E">
        <w:rPr>
          <w:noProof/>
          <w:sz w:val="24"/>
          <w:szCs w:val="24"/>
          <w:lang w:val="ro-RO"/>
        </w:rPr>
        <w:t>s</w:t>
      </w:r>
      <w:r w:rsidR="001F4D39" w:rsidRPr="00A5539E">
        <w:rPr>
          <w:noProof/>
          <w:sz w:val="24"/>
          <w:szCs w:val="24"/>
          <w:lang w:val="ro-RO"/>
        </w:rPr>
        <w:t>i prin sprijinirea ini</w:t>
      </w:r>
      <w:r w:rsidR="00F81534" w:rsidRPr="00A5539E">
        <w:rPr>
          <w:noProof/>
          <w:sz w:val="24"/>
          <w:szCs w:val="24"/>
          <w:lang w:val="ro-RO"/>
        </w:rPr>
        <w:t>t</w:t>
      </w:r>
      <w:r w:rsidR="001F4D39" w:rsidRPr="00A5539E">
        <w:rPr>
          <w:noProof/>
          <w:sz w:val="24"/>
          <w:szCs w:val="24"/>
          <w:lang w:val="ro-RO"/>
        </w:rPr>
        <w:t>iativelor care transform</w:t>
      </w:r>
      <w:r w:rsidR="00F81534" w:rsidRPr="00A5539E">
        <w:rPr>
          <w:noProof/>
          <w:sz w:val="24"/>
          <w:szCs w:val="24"/>
          <w:lang w:val="ro-RO"/>
        </w:rPr>
        <w:t>a</w:t>
      </w:r>
      <w:r w:rsidR="001F4D39" w:rsidRPr="00A5539E">
        <w:rPr>
          <w:noProof/>
          <w:sz w:val="24"/>
          <w:szCs w:val="24"/>
          <w:lang w:val="ro-RO"/>
        </w:rPr>
        <w:t xml:space="preserve"> modelele tradi</w:t>
      </w:r>
      <w:r w:rsidR="00F81534" w:rsidRPr="00A5539E">
        <w:rPr>
          <w:noProof/>
          <w:sz w:val="24"/>
          <w:szCs w:val="24"/>
          <w:lang w:val="ro-RO"/>
        </w:rPr>
        <w:t>t</w:t>
      </w:r>
      <w:r w:rsidR="001F4D39" w:rsidRPr="00A5539E">
        <w:rPr>
          <w:noProof/>
          <w:sz w:val="24"/>
          <w:szCs w:val="24"/>
          <w:lang w:val="ro-RO"/>
        </w:rPr>
        <w:t>ionale de consum produc</w:t>
      </w:r>
      <w:r w:rsidR="00F81534" w:rsidRPr="00A5539E">
        <w:rPr>
          <w:noProof/>
          <w:sz w:val="24"/>
          <w:szCs w:val="24"/>
          <w:lang w:val="ro-RO"/>
        </w:rPr>
        <w:t>t</w:t>
      </w:r>
      <w:r w:rsidR="001F4D39" w:rsidRPr="00A5539E">
        <w:rPr>
          <w:noProof/>
          <w:sz w:val="24"/>
          <w:szCs w:val="24"/>
          <w:lang w:val="ro-RO"/>
        </w:rPr>
        <w:t xml:space="preserve">ie- utilizare-eliminare </w:t>
      </w:r>
      <w:r>
        <w:rPr>
          <w:noProof/>
          <w:sz w:val="24"/>
          <w:szCs w:val="24"/>
          <w:lang w:val="ro-RO"/>
        </w:rPr>
        <w:t>in</w:t>
      </w:r>
      <w:r w:rsidR="001F4D39" w:rsidRPr="00A5539E">
        <w:rPr>
          <w:noProof/>
          <w:sz w:val="24"/>
          <w:szCs w:val="24"/>
          <w:lang w:val="ro-RO"/>
        </w:rPr>
        <w:t>tr-o bioeconomie circular</w:t>
      </w:r>
      <w:r w:rsidR="00F81534" w:rsidRPr="00A5539E">
        <w:rPr>
          <w:noProof/>
          <w:sz w:val="24"/>
          <w:szCs w:val="24"/>
          <w:lang w:val="ro-RO"/>
        </w:rPr>
        <w:t>a</w:t>
      </w:r>
      <w:r w:rsidR="001F4D39" w:rsidRPr="00A5539E">
        <w:rPr>
          <w:noProof/>
          <w:sz w:val="24"/>
          <w:szCs w:val="24"/>
          <w:lang w:val="ro-RO"/>
        </w:rPr>
        <w:t xml:space="preserve">. </w:t>
      </w:r>
    </w:p>
    <w:p w14:paraId="66004FA3" w14:textId="77777777" w:rsidR="001F4D39" w:rsidRPr="00A5539E" w:rsidRDefault="001F4D39" w:rsidP="001F4D39">
      <w:pPr>
        <w:pStyle w:val="Bodytext20"/>
        <w:ind w:firstLine="720"/>
        <w:jc w:val="both"/>
        <w:rPr>
          <w:noProof/>
          <w:sz w:val="24"/>
          <w:szCs w:val="24"/>
          <w:lang w:val="ro-RO"/>
        </w:rPr>
      </w:pPr>
    </w:p>
    <w:p w14:paraId="34EE2908" w14:textId="448CD62C" w:rsidR="001F4D39" w:rsidRPr="00A5539E" w:rsidRDefault="001F4D39" w:rsidP="001F4D39">
      <w:pPr>
        <w:pStyle w:val="Bodytext20"/>
        <w:ind w:firstLine="720"/>
        <w:jc w:val="both"/>
        <w:rPr>
          <w:b/>
          <w:bCs/>
          <w:noProof/>
          <w:sz w:val="24"/>
          <w:szCs w:val="24"/>
          <w:lang w:val="ro-RO"/>
        </w:rPr>
      </w:pPr>
      <w:r w:rsidRPr="00A5539E">
        <w:rPr>
          <w:b/>
          <w:bCs/>
          <w:noProof/>
          <w:sz w:val="24"/>
          <w:szCs w:val="24"/>
          <w:lang w:val="ro-RO"/>
        </w:rPr>
        <w:t>4. DIMENSIUNEA MONDIAL</w:t>
      </w:r>
      <w:r w:rsidR="00F81534" w:rsidRPr="00A5539E">
        <w:rPr>
          <w:b/>
          <w:bCs/>
          <w:noProof/>
          <w:sz w:val="24"/>
          <w:szCs w:val="24"/>
          <w:lang w:val="ro-RO"/>
        </w:rPr>
        <w:t>A</w:t>
      </w:r>
      <w:r w:rsidRPr="00A5539E">
        <w:rPr>
          <w:b/>
          <w:bCs/>
          <w:noProof/>
          <w:sz w:val="24"/>
          <w:szCs w:val="24"/>
          <w:lang w:val="ro-RO"/>
        </w:rPr>
        <w:t xml:space="preserve"> A PAC</w:t>
      </w:r>
    </w:p>
    <w:p w14:paraId="2FA8F81E" w14:textId="59B237A1" w:rsidR="001F4D39" w:rsidRPr="00A5539E" w:rsidRDefault="001F4D39" w:rsidP="001F4D39">
      <w:pPr>
        <w:pStyle w:val="Bodytext20"/>
        <w:ind w:firstLine="720"/>
        <w:jc w:val="both"/>
        <w:rPr>
          <w:noProof/>
          <w:sz w:val="24"/>
          <w:szCs w:val="24"/>
          <w:lang w:val="ro-RO"/>
        </w:rPr>
      </w:pPr>
      <w:r w:rsidRPr="00A5539E">
        <w:rPr>
          <w:noProof/>
          <w:sz w:val="24"/>
          <w:szCs w:val="24"/>
          <w:lang w:val="ro-RO"/>
        </w:rPr>
        <w:t>PAC este o politic</w:t>
      </w:r>
      <w:r w:rsidR="00F81534" w:rsidRPr="00A5539E">
        <w:rPr>
          <w:noProof/>
          <w:sz w:val="24"/>
          <w:szCs w:val="24"/>
          <w:lang w:val="ro-RO"/>
        </w:rPr>
        <w:t>a</w:t>
      </w:r>
      <w:r w:rsidRPr="00A5539E">
        <w:rPr>
          <w:noProof/>
          <w:sz w:val="24"/>
          <w:szCs w:val="24"/>
          <w:lang w:val="ro-RO"/>
        </w:rPr>
        <w:t xml:space="preserve"> pentru UE, dar are, </w:t>
      </w:r>
      <w:r w:rsidR="0005596B">
        <w:rPr>
          <w:noProof/>
          <w:sz w:val="24"/>
          <w:szCs w:val="24"/>
          <w:lang w:val="ro-RO"/>
        </w:rPr>
        <w:t>in</w:t>
      </w:r>
      <w:r w:rsidRPr="00A5539E">
        <w:rPr>
          <w:noProof/>
          <w:sz w:val="24"/>
          <w:szCs w:val="24"/>
          <w:lang w:val="ro-RO"/>
        </w:rPr>
        <w:t xml:space="preserve"> mod evident, implica</w:t>
      </w:r>
      <w:r w:rsidR="00F81534" w:rsidRPr="00A5539E">
        <w:rPr>
          <w:noProof/>
          <w:sz w:val="24"/>
          <w:szCs w:val="24"/>
          <w:lang w:val="ro-RO"/>
        </w:rPr>
        <w:t>t</w:t>
      </w:r>
      <w:r w:rsidRPr="00A5539E">
        <w:rPr>
          <w:noProof/>
          <w:sz w:val="24"/>
          <w:szCs w:val="24"/>
          <w:lang w:val="ro-RO"/>
        </w:rPr>
        <w:t xml:space="preserve">ii </w:t>
      </w:r>
      <w:r w:rsidR="00F81534" w:rsidRPr="00A5539E">
        <w:rPr>
          <w:noProof/>
          <w:sz w:val="24"/>
          <w:szCs w:val="24"/>
          <w:lang w:val="ro-RO"/>
        </w:rPr>
        <w:t>s</w:t>
      </w:r>
      <w:r w:rsidRPr="00A5539E">
        <w:rPr>
          <w:noProof/>
          <w:sz w:val="24"/>
          <w:szCs w:val="24"/>
          <w:lang w:val="ro-RO"/>
        </w:rPr>
        <w:t>i leg</w:t>
      </w:r>
      <w:r w:rsidR="00F81534" w:rsidRPr="00A5539E">
        <w:rPr>
          <w:noProof/>
          <w:sz w:val="24"/>
          <w:szCs w:val="24"/>
          <w:lang w:val="ro-RO"/>
        </w:rPr>
        <w:t>a</w:t>
      </w:r>
      <w:r w:rsidRPr="00A5539E">
        <w:rPr>
          <w:noProof/>
          <w:sz w:val="24"/>
          <w:szCs w:val="24"/>
          <w:lang w:val="ro-RO"/>
        </w:rPr>
        <w:t>turi la nivel mondial. Acestora trebuie s</w:t>
      </w:r>
      <w:r w:rsidR="00F81534" w:rsidRPr="00A5539E">
        <w:rPr>
          <w:noProof/>
          <w:sz w:val="24"/>
          <w:szCs w:val="24"/>
          <w:lang w:val="ro-RO"/>
        </w:rPr>
        <w:t>a</w:t>
      </w:r>
      <w:r w:rsidRPr="00A5539E">
        <w:rPr>
          <w:noProof/>
          <w:sz w:val="24"/>
          <w:szCs w:val="24"/>
          <w:lang w:val="ro-RO"/>
        </w:rPr>
        <w:t xml:space="preserve"> li se acorde o aten</w:t>
      </w:r>
      <w:r w:rsidR="00F81534" w:rsidRPr="00A5539E">
        <w:rPr>
          <w:noProof/>
          <w:sz w:val="24"/>
          <w:szCs w:val="24"/>
          <w:lang w:val="ro-RO"/>
        </w:rPr>
        <w:t>t</w:t>
      </w:r>
      <w:r w:rsidRPr="00A5539E">
        <w:rPr>
          <w:noProof/>
          <w:sz w:val="24"/>
          <w:szCs w:val="24"/>
          <w:lang w:val="ro-RO"/>
        </w:rPr>
        <w:t>ie deosebit</w:t>
      </w:r>
      <w:r w:rsidR="00F81534" w:rsidRPr="00A5539E">
        <w:rPr>
          <w:noProof/>
          <w:sz w:val="24"/>
          <w:szCs w:val="24"/>
          <w:lang w:val="ro-RO"/>
        </w:rPr>
        <w:t>a</w:t>
      </w:r>
      <w:r w:rsidRPr="00A5539E">
        <w:rPr>
          <w:noProof/>
          <w:sz w:val="24"/>
          <w:szCs w:val="24"/>
          <w:lang w:val="ro-RO"/>
        </w:rPr>
        <w:t xml:space="preserve"> atunci c</w:t>
      </w:r>
      <w:r w:rsidR="00D4099E">
        <w:rPr>
          <w:noProof/>
          <w:sz w:val="24"/>
          <w:szCs w:val="24"/>
          <w:lang w:val="ro-RO"/>
        </w:rPr>
        <w:t>a</w:t>
      </w:r>
      <w:r w:rsidRPr="00A5539E">
        <w:rPr>
          <w:noProof/>
          <w:sz w:val="24"/>
          <w:szCs w:val="24"/>
          <w:lang w:val="ro-RO"/>
        </w:rPr>
        <w:t>nd se iau decizii despre viitorul acestei politici. Leg</w:t>
      </w:r>
      <w:r w:rsidR="00F81534" w:rsidRPr="00A5539E">
        <w:rPr>
          <w:noProof/>
          <w:sz w:val="24"/>
          <w:szCs w:val="24"/>
          <w:lang w:val="ro-RO"/>
        </w:rPr>
        <w:t>a</w:t>
      </w:r>
      <w:r w:rsidRPr="00A5539E">
        <w:rPr>
          <w:noProof/>
          <w:sz w:val="24"/>
          <w:szCs w:val="24"/>
          <w:lang w:val="ro-RO"/>
        </w:rPr>
        <w:t xml:space="preserve">turile dintre PAC </w:t>
      </w:r>
      <w:r w:rsidR="00F81534" w:rsidRPr="00A5539E">
        <w:rPr>
          <w:noProof/>
          <w:sz w:val="24"/>
          <w:szCs w:val="24"/>
          <w:lang w:val="ro-RO"/>
        </w:rPr>
        <w:t>s</w:t>
      </w:r>
      <w:r w:rsidRPr="00A5539E">
        <w:rPr>
          <w:noProof/>
          <w:sz w:val="24"/>
          <w:szCs w:val="24"/>
          <w:lang w:val="ro-RO"/>
        </w:rPr>
        <w:t>i obiectivele de dezvoltare durabil</w:t>
      </w:r>
      <w:r w:rsidR="00F81534" w:rsidRPr="00A5539E">
        <w:rPr>
          <w:noProof/>
          <w:sz w:val="24"/>
          <w:szCs w:val="24"/>
          <w:lang w:val="ro-RO"/>
        </w:rPr>
        <w:t>a</w:t>
      </w:r>
      <w:r w:rsidRPr="00A5539E">
        <w:rPr>
          <w:noProof/>
          <w:sz w:val="24"/>
          <w:szCs w:val="24"/>
          <w:lang w:val="ro-RO"/>
        </w:rPr>
        <w:t xml:space="preserve"> sunt prezentate </w:t>
      </w:r>
      <w:r w:rsidR="0005596B">
        <w:rPr>
          <w:noProof/>
          <w:sz w:val="24"/>
          <w:szCs w:val="24"/>
          <w:lang w:val="ro-RO"/>
        </w:rPr>
        <w:t>in</w:t>
      </w:r>
      <w:r w:rsidRPr="00A5539E">
        <w:rPr>
          <w:noProof/>
          <w:sz w:val="24"/>
          <w:szCs w:val="24"/>
          <w:lang w:val="ro-RO"/>
        </w:rPr>
        <w:t xml:space="preserve"> imaginea 3. UE este angajat</w:t>
      </w:r>
      <w:r w:rsidR="00F81534" w:rsidRPr="00A5539E">
        <w:rPr>
          <w:noProof/>
          <w:sz w:val="24"/>
          <w:szCs w:val="24"/>
          <w:lang w:val="ro-RO"/>
        </w:rPr>
        <w:t>a</w:t>
      </w:r>
      <w:r w:rsidRPr="00A5539E">
        <w:rPr>
          <w:noProof/>
          <w:sz w:val="24"/>
          <w:szCs w:val="24"/>
          <w:lang w:val="ro-RO"/>
        </w:rPr>
        <w:t xml:space="preserve"> s</w:t>
      </w:r>
      <w:r w:rsidR="00F81534" w:rsidRPr="00A5539E">
        <w:rPr>
          <w:noProof/>
          <w:sz w:val="24"/>
          <w:szCs w:val="24"/>
          <w:lang w:val="ro-RO"/>
        </w:rPr>
        <w:t>a</w:t>
      </w:r>
      <w:r w:rsidRPr="00A5539E">
        <w:rPr>
          <w:noProof/>
          <w:sz w:val="24"/>
          <w:szCs w:val="24"/>
          <w:lang w:val="ro-RO"/>
        </w:rPr>
        <w:t xml:space="preserve"> sprijine </w:t>
      </w:r>
      <w:r w:rsidR="00F81534" w:rsidRPr="00A5539E">
        <w:rPr>
          <w:noProof/>
          <w:sz w:val="24"/>
          <w:szCs w:val="24"/>
          <w:lang w:val="ro-RO"/>
        </w:rPr>
        <w:t>ta</w:t>
      </w:r>
      <w:r w:rsidRPr="00A5539E">
        <w:rPr>
          <w:noProof/>
          <w:sz w:val="24"/>
          <w:szCs w:val="24"/>
          <w:lang w:val="ro-RO"/>
        </w:rPr>
        <w:t>rile partenere care urm</w:t>
      </w:r>
      <w:r w:rsidR="00F81534" w:rsidRPr="00A5539E">
        <w:rPr>
          <w:noProof/>
          <w:sz w:val="24"/>
          <w:szCs w:val="24"/>
          <w:lang w:val="ro-RO"/>
        </w:rPr>
        <w:t>a</w:t>
      </w:r>
      <w:r w:rsidRPr="00A5539E">
        <w:rPr>
          <w:noProof/>
          <w:sz w:val="24"/>
          <w:szCs w:val="24"/>
          <w:lang w:val="ro-RO"/>
        </w:rPr>
        <w:t>resc acelea</w:t>
      </w:r>
      <w:r w:rsidR="00F81534" w:rsidRPr="00A5539E">
        <w:rPr>
          <w:noProof/>
          <w:sz w:val="24"/>
          <w:szCs w:val="24"/>
          <w:lang w:val="ro-RO"/>
        </w:rPr>
        <w:t>s</w:t>
      </w:r>
      <w:r w:rsidRPr="00A5539E">
        <w:rPr>
          <w:noProof/>
          <w:sz w:val="24"/>
          <w:szCs w:val="24"/>
          <w:lang w:val="ro-RO"/>
        </w:rPr>
        <w:t xml:space="preserve">i obiective prin politici </w:t>
      </w:r>
      <w:r w:rsidR="00F81534" w:rsidRPr="00A5539E">
        <w:rPr>
          <w:noProof/>
          <w:sz w:val="24"/>
          <w:szCs w:val="24"/>
          <w:lang w:val="ro-RO"/>
        </w:rPr>
        <w:t>s</w:t>
      </w:r>
      <w:r w:rsidRPr="00A5539E">
        <w:rPr>
          <w:noProof/>
          <w:sz w:val="24"/>
          <w:szCs w:val="24"/>
          <w:lang w:val="ro-RO"/>
        </w:rPr>
        <w:t>i instrumente externe. Prin urmare, UE va c</w:t>
      </w:r>
      <w:r w:rsidR="00F81534" w:rsidRPr="00A5539E">
        <w:rPr>
          <w:noProof/>
          <w:sz w:val="24"/>
          <w:szCs w:val="24"/>
          <w:lang w:val="ro-RO"/>
        </w:rPr>
        <w:t>a</w:t>
      </w:r>
      <w:r w:rsidRPr="00A5539E">
        <w:rPr>
          <w:noProof/>
          <w:sz w:val="24"/>
          <w:szCs w:val="24"/>
          <w:lang w:val="ro-RO"/>
        </w:rPr>
        <w:t>uta s</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treprind</w:t>
      </w:r>
      <w:r w:rsidR="00F81534" w:rsidRPr="00A5539E">
        <w:rPr>
          <w:noProof/>
          <w:sz w:val="24"/>
          <w:szCs w:val="24"/>
          <w:lang w:val="ro-RO"/>
        </w:rPr>
        <w:t>a</w:t>
      </w:r>
      <w:r w:rsidRPr="00A5539E">
        <w:rPr>
          <w:noProof/>
          <w:sz w:val="24"/>
          <w:szCs w:val="24"/>
          <w:lang w:val="ro-RO"/>
        </w:rPr>
        <w:t xml:space="preserve"> ac</w:t>
      </w:r>
      <w:r w:rsidR="00F81534" w:rsidRPr="00A5539E">
        <w:rPr>
          <w:noProof/>
          <w:sz w:val="24"/>
          <w:szCs w:val="24"/>
          <w:lang w:val="ro-RO"/>
        </w:rPr>
        <w:t>t</w:t>
      </w:r>
      <w:r w:rsidRPr="00A5539E">
        <w:rPr>
          <w:noProof/>
          <w:sz w:val="24"/>
          <w:szCs w:val="24"/>
          <w:lang w:val="ro-RO"/>
        </w:rPr>
        <w:t xml:space="preserve">iuni coerente </w:t>
      </w:r>
      <w:r w:rsidR="0005596B">
        <w:rPr>
          <w:noProof/>
          <w:sz w:val="24"/>
          <w:szCs w:val="24"/>
          <w:lang w:val="ro-RO"/>
        </w:rPr>
        <w:t>in</w:t>
      </w:r>
      <w:r w:rsidRPr="00A5539E">
        <w:rPr>
          <w:noProof/>
          <w:sz w:val="24"/>
          <w:szCs w:val="24"/>
          <w:lang w:val="ro-RO"/>
        </w:rPr>
        <w:t xml:space="preserve">tre politicile sale </w:t>
      </w:r>
      <w:r w:rsidR="0005596B">
        <w:rPr>
          <w:noProof/>
          <w:sz w:val="24"/>
          <w:szCs w:val="24"/>
          <w:lang w:val="ro-RO"/>
        </w:rPr>
        <w:t>in</w:t>
      </w:r>
      <w:r w:rsidRPr="00A5539E">
        <w:rPr>
          <w:noProof/>
          <w:sz w:val="24"/>
          <w:szCs w:val="24"/>
          <w:lang w:val="ro-RO"/>
        </w:rPr>
        <w:t xml:space="preserve"> conformitate cu agenda pentru 2030 </w:t>
      </w:r>
      <w:r w:rsidR="00F81534" w:rsidRPr="00A5539E">
        <w:rPr>
          <w:noProof/>
          <w:sz w:val="24"/>
          <w:szCs w:val="24"/>
          <w:lang w:val="ro-RO"/>
        </w:rPr>
        <w:t>s</w:t>
      </w:r>
      <w:r w:rsidRPr="00A5539E">
        <w:rPr>
          <w:noProof/>
          <w:sz w:val="24"/>
          <w:szCs w:val="24"/>
          <w:lang w:val="ro-RO"/>
        </w:rPr>
        <w:t>i cu angajamentul s</w:t>
      </w:r>
      <w:r w:rsidR="00F81534" w:rsidRPr="00A5539E">
        <w:rPr>
          <w:noProof/>
          <w:sz w:val="24"/>
          <w:szCs w:val="24"/>
          <w:lang w:val="ro-RO"/>
        </w:rPr>
        <w:t>a</w:t>
      </w:r>
      <w:r w:rsidRPr="00A5539E">
        <w:rPr>
          <w:noProof/>
          <w:sz w:val="24"/>
          <w:szCs w:val="24"/>
          <w:lang w:val="ro-RO"/>
        </w:rPr>
        <w:t>u de a spori coeren</w:t>
      </w:r>
      <w:r w:rsidR="00F81534" w:rsidRPr="00A5539E">
        <w:rPr>
          <w:noProof/>
          <w:sz w:val="24"/>
          <w:szCs w:val="24"/>
          <w:lang w:val="ro-RO"/>
        </w:rPr>
        <w:t>t</w:t>
      </w:r>
      <w:r w:rsidRPr="00A5539E">
        <w:rPr>
          <w:noProof/>
          <w:sz w:val="24"/>
          <w:szCs w:val="24"/>
          <w:lang w:val="ro-RO"/>
        </w:rPr>
        <w:t>a politicilor pentru o dezvoltare durabil</w:t>
      </w:r>
      <w:r w:rsidR="00F81534" w:rsidRPr="00A5539E">
        <w:rPr>
          <w:noProof/>
          <w:sz w:val="24"/>
          <w:szCs w:val="24"/>
          <w:lang w:val="ro-RO"/>
        </w:rPr>
        <w:t>a</w:t>
      </w:r>
      <w:r w:rsidRPr="00A5539E">
        <w:rPr>
          <w:noProof/>
          <w:sz w:val="24"/>
          <w:szCs w:val="24"/>
          <w:lang w:val="ro-RO"/>
        </w:rPr>
        <w:t xml:space="preserve"> . Cel din urm</w:t>
      </w:r>
      <w:r w:rsidR="00F81534" w:rsidRPr="00A5539E">
        <w:rPr>
          <w:noProof/>
          <w:sz w:val="24"/>
          <w:szCs w:val="24"/>
          <w:lang w:val="ro-RO"/>
        </w:rPr>
        <w:t>a</w:t>
      </w:r>
      <w:r w:rsidRPr="00A5539E">
        <w:rPr>
          <w:noProof/>
          <w:sz w:val="24"/>
          <w:szCs w:val="24"/>
          <w:lang w:val="ro-RO"/>
        </w:rPr>
        <w:t xml:space="preserve"> aspect necesit</w:t>
      </w:r>
      <w:r w:rsidR="00F81534" w:rsidRPr="00A5539E">
        <w:rPr>
          <w:noProof/>
          <w:sz w:val="24"/>
          <w:szCs w:val="24"/>
          <w:lang w:val="ro-RO"/>
        </w:rPr>
        <w:t>a</w:t>
      </w:r>
      <w:r w:rsidRPr="00A5539E">
        <w:rPr>
          <w:noProof/>
          <w:sz w:val="24"/>
          <w:szCs w:val="24"/>
          <w:lang w:val="ro-RO"/>
        </w:rPr>
        <w:t xml:space="preserve"> luarea </w:t>
      </w:r>
      <w:r w:rsidR="0005596B">
        <w:rPr>
          <w:noProof/>
          <w:sz w:val="24"/>
          <w:szCs w:val="24"/>
          <w:lang w:val="ro-RO"/>
        </w:rPr>
        <w:t>in</w:t>
      </w:r>
      <w:r w:rsidRPr="00A5539E">
        <w:rPr>
          <w:noProof/>
          <w:sz w:val="24"/>
          <w:szCs w:val="24"/>
          <w:lang w:val="ro-RO"/>
        </w:rPr>
        <w:t xml:space="preserve"> considerare a obiectivelor cooper</w:t>
      </w:r>
      <w:r w:rsidR="00F81534" w:rsidRPr="00A5539E">
        <w:rPr>
          <w:noProof/>
          <w:sz w:val="24"/>
          <w:szCs w:val="24"/>
          <w:lang w:val="ro-RO"/>
        </w:rPr>
        <w:t>a</w:t>
      </w:r>
      <w:r w:rsidRPr="00A5539E">
        <w:rPr>
          <w:noProof/>
          <w:sz w:val="24"/>
          <w:szCs w:val="24"/>
          <w:lang w:val="ro-RO"/>
        </w:rPr>
        <w:t xml:space="preserve">rii pentru dezvoltare </w:t>
      </w:r>
      <w:r w:rsidR="0005596B">
        <w:rPr>
          <w:noProof/>
          <w:sz w:val="24"/>
          <w:szCs w:val="24"/>
          <w:lang w:val="ro-RO"/>
        </w:rPr>
        <w:t>in</w:t>
      </w:r>
      <w:r w:rsidRPr="00A5539E">
        <w:rPr>
          <w:noProof/>
          <w:sz w:val="24"/>
          <w:szCs w:val="24"/>
          <w:lang w:val="ro-RO"/>
        </w:rPr>
        <w:t xml:space="preserve"> politicile care sunt susceptibile s</w:t>
      </w:r>
      <w:r w:rsidR="00F81534" w:rsidRPr="00A5539E">
        <w:rPr>
          <w:noProof/>
          <w:sz w:val="24"/>
          <w:szCs w:val="24"/>
          <w:lang w:val="ro-RO"/>
        </w:rPr>
        <w:t>a</w:t>
      </w:r>
      <w:r w:rsidRPr="00A5539E">
        <w:rPr>
          <w:noProof/>
          <w:sz w:val="24"/>
          <w:szCs w:val="24"/>
          <w:lang w:val="ro-RO"/>
        </w:rPr>
        <w:t xml:space="preserve"> afecteze </w:t>
      </w:r>
      <w:r w:rsidR="00F81534" w:rsidRPr="00A5539E">
        <w:rPr>
          <w:noProof/>
          <w:sz w:val="24"/>
          <w:szCs w:val="24"/>
          <w:lang w:val="ro-RO"/>
        </w:rPr>
        <w:t>ta</w:t>
      </w:r>
      <w:r w:rsidRPr="00A5539E">
        <w:rPr>
          <w:noProof/>
          <w:sz w:val="24"/>
          <w:szCs w:val="24"/>
          <w:lang w:val="ro-RO"/>
        </w:rPr>
        <w:t xml:space="preserve">rile </w:t>
      </w:r>
      <w:r w:rsidR="0005596B">
        <w:rPr>
          <w:noProof/>
          <w:sz w:val="24"/>
          <w:szCs w:val="24"/>
          <w:lang w:val="ro-RO"/>
        </w:rPr>
        <w:t>in</w:t>
      </w:r>
      <w:r w:rsidRPr="00A5539E">
        <w:rPr>
          <w:noProof/>
          <w:sz w:val="24"/>
          <w:szCs w:val="24"/>
          <w:lang w:val="ro-RO"/>
        </w:rPr>
        <w:t xml:space="preserve"> curs de dezvoltare.</w:t>
      </w:r>
    </w:p>
    <w:p w14:paraId="00435312" w14:textId="27CDE17A" w:rsidR="001F4D39" w:rsidRPr="00A5539E" w:rsidRDefault="0005596B" w:rsidP="001F4D39">
      <w:pPr>
        <w:pStyle w:val="Bodytext20"/>
        <w:ind w:firstLine="720"/>
        <w:jc w:val="both"/>
        <w:rPr>
          <w:noProof/>
          <w:sz w:val="24"/>
          <w:szCs w:val="24"/>
          <w:lang w:val="ro-RO"/>
        </w:rPr>
      </w:pPr>
      <w:r>
        <w:rPr>
          <w:noProof/>
          <w:sz w:val="24"/>
          <w:szCs w:val="24"/>
          <w:lang w:val="ro-RO"/>
        </w:rPr>
        <w:t>In</w:t>
      </w:r>
      <w:r w:rsidR="001F4D39" w:rsidRPr="00A5539E">
        <w:rPr>
          <w:noProof/>
          <w:sz w:val="24"/>
          <w:szCs w:val="24"/>
          <w:lang w:val="ro-RO"/>
        </w:rPr>
        <w:t xml:space="preserve"> acest scop, PAC este </w:t>
      </w:r>
      <w:r w:rsidR="00F81534" w:rsidRPr="00A5539E">
        <w:rPr>
          <w:noProof/>
          <w:sz w:val="24"/>
          <w:szCs w:val="24"/>
          <w:lang w:val="ro-RO"/>
        </w:rPr>
        <w:t>s</w:t>
      </w:r>
      <w:r w:rsidR="001F4D39" w:rsidRPr="00A5539E">
        <w:rPr>
          <w:noProof/>
          <w:sz w:val="24"/>
          <w:szCs w:val="24"/>
          <w:lang w:val="ro-RO"/>
        </w:rPr>
        <w:t xml:space="preserve">i va fi </w:t>
      </w:r>
      <w:r w:rsidR="00F81534" w:rsidRPr="00A5539E">
        <w:rPr>
          <w:noProof/>
          <w:sz w:val="24"/>
          <w:szCs w:val="24"/>
          <w:lang w:val="ro-RO"/>
        </w:rPr>
        <w:t>s</w:t>
      </w:r>
      <w:r w:rsidR="001F4D39" w:rsidRPr="00A5539E">
        <w:rPr>
          <w:noProof/>
          <w:sz w:val="24"/>
          <w:szCs w:val="24"/>
          <w:lang w:val="ro-RO"/>
        </w:rPr>
        <w:t>i pe viitor coerent</w:t>
      </w:r>
      <w:r w:rsidR="00F81534" w:rsidRPr="00A5539E">
        <w:rPr>
          <w:noProof/>
          <w:sz w:val="24"/>
          <w:szCs w:val="24"/>
          <w:lang w:val="ro-RO"/>
        </w:rPr>
        <w:t>a</w:t>
      </w:r>
      <w:r w:rsidR="001F4D39" w:rsidRPr="00A5539E">
        <w:rPr>
          <w:noProof/>
          <w:sz w:val="24"/>
          <w:szCs w:val="24"/>
          <w:lang w:val="ro-RO"/>
        </w:rPr>
        <w:t xml:space="preserve"> cu politica de dezvoltare a UE , care recunoa</w:t>
      </w:r>
      <w:r w:rsidR="00F81534" w:rsidRPr="00A5539E">
        <w:rPr>
          <w:noProof/>
          <w:sz w:val="24"/>
          <w:szCs w:val="24"/>
          <w:lang w:val="ro-RO"/>
        </w:rPr>
        <w:t>s</w:t>
      </w:r>
      <w:r w:rsidR="001F4D39" w:rsidRPr="00A5539E">
        <w:rPr>
          <w:noProof/>
          <w:sz w:val="24"/>
          <w:szCs w:val="24"/>
          <w:lang w:val="ro-RO"/>
        </w:rPr>
        <w:t xml:space="preserve">te rolul important al agriculturii durabile </w:t>
      </w:r>
      <w:r>
        <w:rPr>
          <w:noProof/>
          <w:sz w:val="24"/>
          <w:szCs w:val="24"/>
          <w:lang w:val="ro-RO"/>
        </w:rPr>
        <w:t>in</w:t>
      </w:r>
      <w:r w:rsidR="001F4D39" w:rsidRPr="00A5539E">
        <w:rPr>
          <w:noProof/>
          <w:sz w:val="24"/>
          <w:szCs w:val="24"/>
          <w:lang w:val="ro-RO"/>
        </w:rPr>
        <w:t xml:space="preserve"> eradicarea s</w:t>
      </w:r>
      <w:r w:rsidR="00F81534" w:rsidRPr="00A5539E">
        <w:rPr>
          <w:noProof/>
          <w:sz w:val="24"/>
          <w:szCs w:val="24"/>
          <w:lang w:val="ro-RO"/>
        </w:rPr>
        <w:t>a</w:t>
      </w:r>
      <w:r w:rsidR="001F4D39" w:rsidRPr="00A5539E">
        <w:rPr>
          <w:noProof/>
          <w:sz w:val="24"/>
          <w:szCs w:val="24"/>
          <w:lang w:val="ro-RO"/>
        </w:rPr>
        <w:t>r</w:t>
      </w:r>
      <w:r w:rsidR="00F81534" w:rsidRPr="00A5539E">
        <w:rPr>
          <w:noProof/>
          <w:sz w:val="24"/>
          <w:szCs w:val="24"/>
          <w:lang w:val="ro-RO"/>
        </w:rPr>
        <w:t>a</w:t>
      </w:r>
      <w:r w:rsidR="001F4D39" w:rsidRPr="00A5539E">
        <w:rPr>
          <w:noProof/>
          <w:sz w:val="24"/>
          <w:szCs w:val="24"/>
          <w:lang w:val="ro-RO"/>
        </w:rPr>
        <w:t xml:space="preserve">ciei </w:t>
      </w:r>
      <w:r w:rsidR="00F81534" w:rsidRPr="00A5539E">
        <w:rPr>
          <w:noProof/>
          <w:sz w:val="24"/>
          <w:szCs w:val="24"/>
          <w:lang w:val="ro-RO"/>
        </w:rPr>
        <w:t>s</w:t>
      </w:r>
      <w:r w:rsidR="001F4D39" w:rsidRPr="00A5539E">
        <w:rPr>
          <w:noProof/>
          <w:sz w:val="24"/>
          <w:szCs w:val="24"/>
          <w:lang w:val="ro-RO"/>
        </w:rPr>
        <w:t xml:space="preserve">i </w:t>
      </w:r>
      <w:r>
        <w:rPr>
          <w:noProof/>
          <w:sz w:val="24"/>
          <w:szCs w:val="24"/>
          <w:lang w:val="ro-RO"/>
        </w:rPr>
        <w:t>in</w:t>
      </w:r>
      <w:r w:rsidR="001F4D39" w:rsidRPr="00A5539E">
        <w:rPr>
          <w:noProof/>
          <w:sz w:val="24"/>
          <w:szCs w:val="24"/>
          <w:lang w:val="ro-RO"/>
        </w:rPr>
        <w:t xml:space="preserve"> dezvoltarea durabil</w:t>
      </w:r>
      <w:r w:rsidR="00F81534" w:rsidRPr="00A5539E">
        <w:rPr>
          <w:noProof/>
          <w:sz w:val="24"/>
          <w:szCs w:val="24"/>
          <w:lang w:val="ro-RO"/>
        </w:rPr>
        <w:t>a</w:t>
      </w:r>
      <w:r w:rsidR="001F4D39" w:rsidRPr="00A5539E">
        <w:rPr>
          <w:noProof/>
          <w:sz w:val="24"/>
          <w:szCs w:val="24"/>
          <w:lang w:val="ro-RO"/>
        </w:rPr>
        <w:t xml:space="preserve"> </w:t>
      </w:r>
      <w:r>
        <w:rPr>
          <w:noProof/>
          <w:sz w:val="24"/>
          <w:szCs w:val="24"/>
          <w:lang w:val="ro-RO"/>
        </w:rPr>
        <w:t>in</w:t>
      </w:r>
      <w:r w:rsidR="001F4D39" w:rsidRPr="00A5539E">
        <w:rPr>
          <w:noProof/>
          <w:sz w:val="24"/>
          <w:szCs w:val="24"/>
          <w:lang w:val="ro-RO"/>
        </w:rPr>
        <w:t xml:space="preserve"> </w:t>
      </w:r>
      <w:r w:rsidR="00F81534" w:rsidRPr="00A5539E">
        <w:rPr>
          <w:noProof/>
          <w:sz w:val="24"/>
          <w:szCs w:val="24"/>
          <w:lang w:val="ro-RO"/>
        </w:rPr>
        <w:t>ta</w:t>
      </w:r>
      <w:r w:rsidR="001F4D39" w:rsidRPr="00A5539E">
        <w:rPr>
          <w:noProof/>
          <w:sz w:val="24"/>
          <w:szCs w:val="24"/>
          <w:lang w:val="ro-RO"/>
        </w:rPr>
        <w:t xml:space="preserve">rile </w:t>
      </w:r>
      <w:r>
        <w:rPr>
          <w:noProof/>
          <w:sz w:val="24"/>
          <w:szCs w:val="24"/>
          <w:lang w:val="ro-RO"/>
        </w:rPr>
        <w:t>in</w:t>
      </w:r>
      <w:r w:rsidR="001F4D39" w:rsidRPr="00A5539E">
        <w:rPr>
          <w:noProof/>
          <w:sz w:val="24"/>
          <w:szCs w:val="24"/>
          <w:lang w:val="ro-RO"/>
        </w:rPr>
        <w:t xml:space="preserve"> curs de dezvoltare </w:t>
      </w:r>
      <w:r w:rsidR="00F81534" w:rsidRPr="00A5539E">
        <w:rPr>
          <w:noProof/>
          <w:sz w:val="24"/>
          <w:szCs w:val="24"/>
          <w:lang w:val="ro-RO"/>
        </w:rPr>
        <w:t>s</w:t>
      </w:r>
      <w:r w:rsidR="001F4D39" w:rsidRPr="00A5539E">
        <w:rPr>
          <w:noProof/>
          <w:sz w:val="24"/>
          <w:szCs w:val="24"/>
          <w:lang w:val="ro-RO"/>
        </w:rPr>
        <w:t>i promoveaz</w:t>
      </w:r>
      <w:r w:rsidR="00F81534" w:rsidRPr="00A5539E">
        <w:rPr>
          <w:noProof/>
          <w:sz w:val="24"/>
          <w:szCs w:val="24"/>
          <w:lang w:val="ro-RO"/>
        </w:rPr>
        <w:t>a</w:t>
      </w:r>
      <w:r w:rsidR="001F4D39" w:rsidRPr="00A5539E">
        <w:rPr>
          <w:noProof/>
          <w:sz w:val="24"/>
          <w:szCs w:val="24"/>
          <w:lang w:val="ro-RO"/>
        </w:rPr>
        <w:t xml:space="preserve"> </w:t>
      </w:r>
      <w:r w:rsidR="00F81534" w:rsidRPr="00A5539E">
        <w:rPr>
          <w:noProof/>
          <w:sz w:val="24"/>
          <w:szCs w:val="24"/>
          <w:lang w:val="ro-RO"/>
        </w:rPr>
        <w:t>s</w:t>
      </w:r>
      <w:r w:rsidR="001F4D39" w:rsidRPr="00A5539E">
        <w:rPr>
          <w:noProof/>
          <w:sz w:val="24"/>
          <w:szCs w:val="24"/>
          <w:lang w:val="ro-RO"/>
        </w:rPr>
        <w:t>i dezvoltarea pie</w:t>
      </w:r>
      <w:r w:rsidR="00F81534" w:rsidRPr="00A5539E">
        <w:rPr>
          <w:noProof/>
          <w:sz w:val="24"/>
          <w:szCs w:val="24"/>
          <w:lang w:val="ro-RO"/>
        </w:rPr>
        <w:t>t</w:t>
      </w:r>
      <w:r w:rsidR="001F4D39" w:rsidRPr="00A5539E">
        <w:rPr>
          <w:noProof/>
          <w:sz w:val="24"/>
          <w:szCs w:val="24"/>
          <w:lang w:val="ro-RO"/>
        </w:rPr>
        <w:t xml:space="preserve">elor </w:t>
      </w:r>
      <w:r w:rsidR="001F4D39" w:rsidRPr="00A5539E">
        <w:rPr>
          <w:noProof/>
          <w:sz w:val="24"/>
          <w:szCs w:val="24"/>
          <w:lang w:val="ro-RO"/>
        </w:rPr>
        <w:lastRenderedPageBreak/>
        <w:t xml:space="preserve">agricole </w:t>
      </w:r>
      <w:r w:rsidR="00F81534" w:rsidRPr="00A5539E">
        <w:rPr>
          <w:noProof/>
          <w:sz w:val="24"/>
          <w:szCs w:val="24"/>
          <w:lang w:val="ro-RO"/>
        </w:rPr>
        <w:t>s</w:t>
      </w:r>
      <w:r w:rsidR="001F4D39" w:rsidRPr="00A5539E">
        <w:rPr>
          <w:noProof/>
          <w:sz w:val="24"/>
          <w:szCs w:val="24"/>
          <w:lang w:val="ro-RO"/>
        </w:rPr>
        <w:t>i a lan</w:t>
      </w:r>
      <w:r w:rsidR="00F81534" w:rsidRPr="00A5539E">
        <w:rPr>
          <w:noProof/>
          <w:sz w:val="24"/>
          <w:szCs w:val="24"/>
          <w:lang w:val="ro-RO"/>
        </w:rPr>
        <w:t>t</w:t>
      </w:r>
      <w:r w:rsidR="001F4D39" w:rsidRPr="00A5539E">
        <w:rPr>
          <w:noProof/>
          <w:sz w:val="24"/>
          <w:szCs w:val="24"/>
          <w:lang w:val="ro-RO"/>
        </w:rPr>
        <w:t>urilor valorice favorabile incluziunii, care aduc beneficii oamenilor s</w:t>
      </w:r>
      <w:r w:rsidR="00F81534" w:rsidRPr="00A5539E">
        <w:rPr>
          <w:noProof/>
          <w:sz w:val="24"/>
          <w:szCs w:val="24"/>
          <w:lang w:val="ro-RO"/>
        </w:rPr>
        <w:t>a</w:t>
      </w:r>
      <w:r w:rsidR="001F4D39" w:rsidRPr="00A5539E">
        <w:rPr>
          <w:noProof/>
          <w:sz w:val="24"/>
          <w:szCs w:val="24"/>
          <w:lang w:val="ro-RO"/>
        </w:rPr>
        <w:t xml:space="preserve">raci </w:t>
      </w:r>
      <w:r w:rsidR="00F81534" w:rsidRPr="00A5539E">
        <w:rPr>
          <w:noProof/>
          <w:sz w:val="24"/>
          <w:szCs w:val="24"/>
          <w:lang w:val="ro-RO"/>
        </w:rPr>
        <w:t>s</w:t>
      </w:r>
      <w:r w:rsidR="001F4D39" w:rsidRPr="00A5539E">
        <w:rPr>
          <w:noProof/>
          <w:sz w:val="24"/>
          <w:szCs w:val="24"/>
          <w:lang w:val="ro-RO"/>
        </w:rPr>
        <w:t xml:space="preserve">i </w:t>
      </w:r>
      <w:r>
        <w:rPr>
          <w:noProof/>
          <w:sz w:val="24"/>
          <w:szCs w:val="24"/>
          <w:lang w:val="ro-RO"/>
        </w:rPr>
        <w:t>in</w:t>
      </w:r>
      <w:r w:rsidR="001F4D39" w:rsidRPr="00A5539E">
        <w:rPr>
          <w:noProof/>
          <w:sz w:val="24"/>
          <w:szCs w:val="24"/>
          <w:lang w:val="ro-RO"/>
        </w:rPr>
        <w:t>curajeaz</w:t>
      </w:r>
      <w:r w:rsidR="00F81534" w:rsidRPr="00A5539E">
        <w:rPr>
          <w:noProof/>
          <w:sz w:val="24"/>
          <w:szCs w:val="24"/>
          <w:lang w:val="ro-RO"/>
        </w:rPr>
        <w:t>a</w:t>
      </w:r>
      <w:r w:rsidR="001F4D39" w:rsidRPr="00A5539E">
        <w:rPr>
          <w:noProof/>
          <w:sz w:val="24"/>
          <w:szCs w:val="24"/>
          <w:lang w:val="ro-RO"/>
        </w:rPr>
        <w:t xml:space="preserve"> agroindustria s</w:t>
      </w:r>
      <w:r w:rsidR="00F81534" w:rsidRPr="00A5539E">
        <w:rPr>
          <w:noProof/>
          <w:sz w:val="24"/>
          <w:szCs w:val="24"/>
          <w:lang w:val="ro-RO"/>
        </w:rPr>
        <w:t>a</w:t>
      </w:r>
      <w:r w:rsidR="001F4D39" w:rsidRPr="00A5539E">
        <w:rPr>
          <w:noProof/>
          <w:sz w:val="24"/>
          <w:szCs w:val="24"/>
          <w:lang w:val="ro-RO"/>
        </w:rPr>
        <w:t xml:space="preserve"> creeze locuri de munc</w:t>
      </w:r>
      <w:r w:rsidR="00F81534" w:rsidRPr="00A5539E">
        <w:rPr>
          <w:noProof/>
          <w:sz w:val="24"/>
          <w:szCs w:val="24"/>
          <w:lang w:val="ro-RO"/>
        </w:rPr>
        <w:t>a</w:t>
      </w:r>
      <w:r w:rsidR="001F4D39" w:rsidRPr="00A5539E">
        <w:rPr>
          <w:noProof/>
          <w:sz w:val="24"/>
          <w:szCs w:val="24"/>
          <w:lang w:val="ro-RO"/>
        </w:rPr>
        <w:t>.</w:t>
      </w:r>
    </w:p>
    <w:p w14:paraId="55AABB41" w14:textId="77777777" w:rsidR="001F4D39" w:rsidRPr="00A5539E" w:rsidRDefault="001F4D39" w:rsidP="001F4D39">
      <w:pPr>
        <w:pStyle w:val="Bodytext20"/>
        <w:ind w:firstLine="720"/>
        <w:jc w:val="both"/>
        <w:rPr>
          <w:noProof/>
          <w:sz w:val="24"/>
          <w:szCs w:val="24"/>
          <w:lang w:val="ro-RO"/>
        </w:rPr>
      </w:pPr>
    </w:p>
    <w:p w14:paraId="31D6878C" w14:textId="037ACF18" w:rsidR="001F4D39" w:rsidRPr="00A5539E" w:rsidRDefault="001F4D39" w:rsidP="001F4D39">
      <w:pPr>
        <w:pStyle w:val="Bodytext20"/>
        <w:ind w:firstLine="720"/>
        <w:jc w:val="both"/>
        <w:rPr>
          <w:i/>
          <w:iCs/>
          <w:noProof/>
          <w:sz w:val="24"/>
          <w:szCs w:val="24"/>
          <w:lang w:val="ro-RO"/>
        </w:rPr>
      </w:pPr>
      <w:r w:rsidRPr="00EF7EDD">
        <w:rPr>
          <w:b/>
          <w:bCs/>
          <w:noProof/>
          <w:sz w:val="24"/>
          <w:szCs w:val="24"/>
          <w:lang w:val="ro-RO"/>
        </w:rPr>
        <w:t>4.1.</w:t>
      </w:r>
      <w:r w:rsidRPr="00A5539E">
        <w:rPr>
          <w:i/>
          <w:iCs/>
          <w:noProof/>
          <w:sz w:val="24"/>
          <w:szCs w:val="24"/>
          <w:lang w:val="ro-RO"/>
        </w:rPr>
        <w:tab/>
      </w:r>
      <w:r w:rsidRPr="00EF7EDD">
        <w:rPr>
          <w:b/>
          <w:bCs/>
          <w:noProof/>
          <w:sz w:val="24"/>
          <w:szCs w:val="24"/>
          <w:lang w:val="ro-RO"/>
        </w:rPr>
        <w:t>Comer</w:t>
      </w:r>
      <w:r w:rsidR="00F81534" w:rsidRPr="00EF7EDD">
        <w:rPr>
          <w:b/>
          <w:bCs/>
          <w:noProof/>
          <w:sz w:val="24"/>
          <w:szCs w:val="24"/>
          <w:lang w:val="ro-RO"/>
        </w:rPr>
        <w:t>t</w:t>
      </w:r>
      <w:r w:rsidRPr="00EF7EDD">
        <w:rPr>
          <w:b/>
          <w:bCs/>
          <w:noProof/>
          <w:sz w:val="24"/>
          <w:szCs w:val="24"/>
          <w:lang w:val="ro-RO"/>
        </w:rPr>
        <w:t>ul</w:t>
      </w:r>
    </w:p>
    <w:p w14:paraId="0E1ACD92" w14:textId="7FDE4A25" w:rsidR="001F4D39" w:rsidRPr="00A5539E" w:rsidRDefault="001F4D39" w:rsidP="001F4D39">
      <w:pPr>
        <w:pStyle w:val="Bodytext20"/>
        <w:ind w:firstLine="720"/>
        <w:jc w:val="both"/>
        <w:rPr>
          <w:noProof/>
          <w:sz w:val="24"/>
          <w:szCs w:val="24"/>
          <w:lang w:val="ro-RO"/>
        </w:rPr>
      </w:pPr>
      <w:r w:rsidRPr="00A5539E">
        <w:rPr>
          <w:noProof/>
          <w:sz w:val="24"/>
          <w:szCs w:val="24"/>
          <w:lang w:val="ro-RO"/>
        </w:rPr>
        <w:t>Datorit</w:t>
      </w:r>
      <w:r w:rsidR="00F81534" w:rsidRPr="00A5539E">
        <w:rPr>
          <w:noProof/>
          <w:sz w:val="24"/>
          <w:szCs w:val="24"/>
          <w:lang w:val="ro-RO"/>
        </w:rPr>
        <w:t>a</w:t>
      </w:r>
      <w:r w:rsidRPr="00A5539E">
        <w:rPr>
          <w:noProof/>
          <w:sz w:val="24"/>
          <w:szCs w:val="24"/>
          <w:lang w:val="ro-RO"/>
        </w:rPr>
        <w:t xml:space="preserve"> eforturilor sectorului agricol </w:t>
      </w:r>
      <w:r w:rsidR="00F81534" w:rsidRPr="00A5539E">
        <w:rPr>
          <w:noProof/>
          <w:sz w:val="24"/>
          <w:szCs w:val="24"/>
          <w:lang w:val="ro-RO"/>
        </w:rPr>
        <w:t>s</w:t>
      </w:r>
      <w:r w:rsidRPr="00A5539E">
        <w:rPr>
          <w:noProof/>
          <w:sz w:val="24"/>
          <w:szCs w:val="24"/>
          <w:lang w:val="ro-RO"/>
        </w:rPr>
        <w:t>i al prelucr</w:t>
      </w:r>
      <w:r w:rsidR="00F81534" w:rsidRPr="00A5539E">
        <w:rPr>
          <w:noProof/>
          <w:sz w:val="24"/>
          <w:szCs w:val="24"/>
          <w:lang w:val="ro-RO"/>
        </w:rPr>
        <w:t>a</w:t>
      </w:r>
      <w:r w:rsidRPr="00A5539E">
        <w:rPr>
          <w:noProof/>
          <w:sz w:val="24"/>
          <w:szCs w:val="24"/>
          <w:lang w:val="ro-RO"/>
        </w:rPr>
        <w:t xml:space="preserve">rii alimentelor din UE, prin concursul acordurilor comerciale ale UE </w:t>
      </w:r>
      <w:r w:rsidR="00F81534" w:rsidRPr="00A5539E">
        <w:rPr>
          <w:noProof/>
          <w:sz w:val="24"/>
          <w:szCs w:val="24"/>
          <w:lang w:val="ro-RO"/>
        </w:rPr>
        <w:t>s</w:t>
      </w:r>
      <w:r w:rsidRPr="00A5539E">
        <w:rPr>
          <w:noProof/>
          <w:sz w:val="24"/>
          <w:szCs w:val="24"/>
          <w:lang w:val="ro-RO"/>
        </w:rPr>
        <w:t xml:space="preserve">i al PAC (inclusiv politica sa de promovare), UE este cel mai mare exportator mondial din domeniul agroalimentar. O </w:t>
      </w:r>
      <w:r w:rsidR="00F81534" w:rsidRPr="00A5539E">
        <w:rPr>
          <w:noProof/>
          <w:sz w:val="24"/>
          <w:szCs w:val="24"/>
          <w:lang w:val="ro-RO"/>
        </w:rPr>
        <w:t>s</w:t>
      </w:r>
      <w:r w:rsidRPr="00A5539E">
        <w:rPr>
          <w:noProof/>
          <w:sz w:val="24"/>
          <w:szCs w:val="24"/>
          <w:lang w:val="ro-RO"/>
        </w:rPr>
        <w:t>i mai mare liberalizare a comer</w:t>
      </w:r>
      <w:r w:rsidR="00F81534" w:rsidRPr="00A5539E">
        <w:rPr>
          <w:noProof/>
          <w:sz w:val="24"/>
          <w:szCs w:val="24"/>
          <w:lang w:val="ro-RO"/>
        </w:rPr>
        <w:t>t</w:t>
      </w:r>
      <w:r w:rsidRPr="00A5539E">
        <w:rPr>
          <w:noProof/>
          <w:sz w:val="24"/>
          <w:szCs w:val="24"/>
          <w:lang w:val="ro-RO"/>
        </w:rPr>
        <w:t xml:space="preserve">ului </w:t>
      </w:r>
      <w:r w:rsidR="00F81534" w:rsidRPr="00A5539E">
        <w:rPr>
          <w:noProof/>
          <w:sz w:val="24"/>
          <w:szCs w:val="24"/>
          <w:lang w:val="ro-RO"/>
        </w:rPr>
        <w:t>s</w:t>
      </w:r>
      <w:r w:rsidRPr="00A5539E">
        <w:rPr>
          <w:noProof/>
          <w:sz w:val="24"/>
          <w:szCs w:val="24"/>
          <w:lang w:val="ro-RO"/>
        </w:rPr>
        <w:t>i o participare mai intens</w:t>
      </w:r>
      <w:r w:rsidR="00F81534" w:rsidRPr="00A5539E">
        <w:rPr>
          <w:noProof/>
          <w:sz w:val="24"/>
          <w:szCs w:val="24"/>
          <w:lang w:val="ro-RO"/>
        </w:rPr>
        <w:t>a</w:t>
      </w:r>
      <w:r w:rsidRPr="00A5539E">
        <w:rPr>
          <w:noProof/>
          <w:sz w:val="24"/>
          <w:szCs w:val="24"/>
          <w:lang w:val="ro-RO"/>
        </w:rPr>
        <w:t xml:space="preserve"> la lan</w:t>
      </w:r>
      <w:r w:rsidR="00F81534" w:rsidRPr="00A5539E">
        <w:rPr>
          <w:noProof/>
          <w:sz w:val="24"/>
          <w:szCs w:val="24"/>
          <w:lang w:val="ro-RO"/>
        </w:rPr>
        <w:t>t</w:t>
      </w:r>
      <w:r w:rsidRPr="00A5539E">
        <w:rPr>
          <w:noProof/>
          <w:sz w:val="24"/>
          <w:szCs w:val="24"/>
          <w:lang w:val="ro-RO"/>
        </w:rPr>
        <w:t>urile valorice globale vor permite sectorului agroalimentar al UE s</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w:t>
      </w:r>
      <w:r w:rsidR="00F81534" w:rsidRPr="00A5539E">
        <w:rPr>
          <w:noProof/>
          <w:sz w:val="24"/>
          <w:szCs w:val="24"/>
          <w:lang w:val="ro-RO"/>
        </w:rPr>
        <w:t>s</w:t>
      </w:r>
      <w:r w:rsidRPr="00A5539E">
        <w:rPr>
          <w:noProof/>
          <w:sz w:val="24"/>
          <w:szCs w:val="24"/>
          <w:lang w:val="ro-RO"/>
        </w:rPr>
        <w:t xml:space="preserve">i dezvolte </w:t>
      </w:r>
      <w:r w:rsidR="00F81534" w:rsidRPr="00A5539E">
        <w:rPr>
          <w:noProof/>
          <w:sz w:val="24"/>
          <w:szCs w:val="24"/>
          <w:lang w:val="ro-RO"/>
        </w:rPr>
        <w:t>s</w:t>
      </w:r>
      <w:r w:rsidRPr="00A5539E">
        <w:rPr>
          <w:noProof/>
          <w:sz w:val="24"/>
          <w:szCs w:val="24"/>
          <w:lang w:val="ro-RO"/>
        </w:rPr>
        <w:t>i mai mult exporturile, r</w:t>
      </w:r>
      <w:r w:rsidR="00F81534" w:rsidRPr="00A5539E">
        <w:rPr>
          <w:noProof/>
          <w:sz w:val="24"/>
          <w:szCs w:val="24"/>
          <w:lang w:val="ro-RO"/>
        </w:rPr>
        <w:t>a</w:t>
      </w:r>
      <w:r w:rsidRPr="00A5539E">
        <w:rPr>
          <w:noProof/>
          <w:sz w:val="24"/>
          <w:szCs w:val="24"/>
          <w:lang w:val="ro-RO"/>
        </w:rPr>
        <w:t>spunz</w:t>
      </w:r>
      <w:r w:rsidR="00D4099E">
        <w:rPr>
          <w:noProof/>
          <w:sz w:val="24"/>
          <w:szCs w:val="24"/>
          <w:lang w:val="ro-RO"/>
        </w:rPr>
        <w:t>a</w:t>
      </w:r>
      <w:r w:rsidRPr="00A5539E">
        <w:rPr>
          <w:noProof/>
          <w:sz w:val="24"/>
          <w:szCs w:val="24"/>
          <w:lang w:val="ro-RO"/>
        </w:rPr>
        <w:t xml:space="preserve">nd cererii </w:t>
      </w:r>
      <w:r w:rsidR="0005596B">
        <w:rPr>
          <w:noProof/>
          <w:sz w:val="24"/>
          <w:szCs w:val="24"/>
          <w:lang w:val="ro-RO"/>
        </w:rPr>
        <w:t>in</w:t>
      </w:r>
      <w:r w:rsidRPr="00A5539E">
        <w:rPr>
          <w:noProof/>
          <w:sz w:val="24"/>
          <w:szCs w:val="24"/>
          <w:lang w:val="ro-RO"/>
        </w:rPr>
        <w:t xml:space="preserve"> cre</w:t>
      </w:r>
      <w:r w:rsidR="00F81534" w:rsidRPr="00A5539E">
        <w:rPr>
          <w:noProof/>
          <w:sz w:val="24"/>
          <w:szCs w:val="24"/>
          <w:lang w:val="ro-RO"/>
        </w:rPr>
        <w:t>s</w:t>
      </w:r>
      <w:r w:rsidRPr="00A5539E">
        <w:rPr>
          <w:noProof/>
          <w:sz w:val="24"/>
          <w:szCs w:val="24"/>
          <w:lang w:val="ro-RO"/>
        </w:rPr>
        <w:t xml:space="preserve">tere a clasei de mijloc din </w:t>
      </w:r>
      <w:r w:rsidR="0005596B">
        <w:rPr>
          <w:noProof/>
          <w:sz w:val="24"/>
          <w:szCs w:val="24"/>
          <w:lang w:val="ro-RO"/>
        </w:rPr>
        <w:t>in</w:t>
      </w:r>
      <w:r w:rsidRPr="00A5539E">
        <w:rPr>
          <w:noProof/>
          <w:sz w:val="24"/>
          <w:szCs w:val="24"/>
          <w:lang w:val="ro-RO"/>
        </w:rPr>
        <w:t xml:space="preserve">treaga lume, precum </w:t>
      </w:r>
      <w:r w:rsidR="00F81534" w:rsidRPr="00A5539E">
        <w:rPr>
          <w:noProof/>
          <w:sz w:val="24"/>
          <w:szCs w:val="24"/>
          <w:lang w:val="ro-RO"/>
        </w:rPr>
        <w:t>s</w:t>
      </w:r>
      <w:r w:rsidRPr="00A5539E">
        <w:rPr>
          <w:noProof/>
          <w:sz w:val="24"/>
          <w:szCs w:val="24"/>
          <w:lang w:val="ro-RO"/>
        </w:rPr>
        <w:t>i modific</w:t>
      </w:r>
      <w:r w:rsidR="00F81534" w:rsidRPr="00A5539E">
        <w:rPr>
          <w:noProof/>
          <w:sz w:val="24"/>
          <w:szCs w:val="24"/>
          <w:lang w:val="ro-RO"/>
        </w:rPr>
        <w:t>a</w:t>
      </w:r>
      <w:r w:rsidRPr="00A5539E">
        <w:rPr>
          <w:noProof/>
          <w:sz w:val="24"/>
          <w:szCs w:val="24"/>
          <w:lang w:val="ro-RO"/>
        </w:rPr>
        <w:t xml:space="preserve">rilor intervenite </w:t>
      </w:r>
      <w:r w:rsidR="0005596B">
        <w:rPr>
          <w:noProof/>
          <w:sz w:val="24"/>
          <w:szCs w:val="24"/>
          <w:lang w:val="ro-RO"/>
        </w:rPr>
        <w:t>in</w:t>
      </w:r>
      <w:r w:rsidRPr="00A5539E">
        <w:rPr>
          <w:noProof/>
          <w:sz w:val="24"/>
          <w:szCs w:val="24"/>
          <w:lang w:val="ro-RO"/>
        </w:rPr>
        <w:t xml:space="preserve"> alimenta</w:t>
      </w:r>
      <w:r w:rsidR="00F81534" w:rsidRPr="00A5539E">
        <w:rPr>
          <w:noProof/>
          <w:sz w:val="24"/>
          <w:szCs w:val="24"/>
          <w:lang w:val="ro-RO"/>
        </w:rPr>
        <w:t>t</w:t>
      </w:r>
      <w:r w:rsidRPr="00A5539E">
        <w:rPr>
          <w:noProof/>
          <w:sz w:val="24"/>
          <w:szCs w:val="24"/>
          <w:lang w:val="ro-RO"/>
        </w:rPr>
        <w:t>ie. Pentru cet</w:t>
      </w:r>
      <w:r w:rsidR="00F81534" w:rsidRPr="00A5539E">
        <w:rPr>
          <w:noProof/>
          <w:sz w:val="24"/>
          <w:szCs w:val="24"/>
          <w:lang w:val="ro-RO"/>
        </w:rPr>
        <w:t>at</w:t>
      </w:r>
      <w:r w:rsidRPr="00A5539E">
        <w:rPr>
          <w:noProof/>
          <w:sz w:val="24"/>
          <w:szCs w:val="24"/>
          <w:lang w:val="ro-RO"/>
        </w:rPr>
        <w:t>eni, datorit</w:t>
      </w:r>
      <w:r w:rsidR="00F81534" w:rsidRPr="00A5539E">
        <w:rPr>
          <w:noProof/>
          <w:sz w:val="24"/>
          <w:szCs w:val="24"/>
          <w:lang w:val="ro-RO"/>
        </w:rPr>
        <w:t>a</w:t>
      </w:r>
      <w:r w:rsidRPr="00A5539E">
        <w:rPr>
          <w:noProof/>
          <w:sz w:val="24"/>
          <w:szCs w:val="24"/>
          <w:lang w:val="ro-RO"/>
        </w:rPr>
        <w:t xml:space="preserve"> cre</w:t>
      </w:r>
      <w:r w:rsidR="00F81534" w:rsidRPr="00A5539E">
        <w:rPr>
          <w:noProof/>
          <w:sz w:val="24"/>
          <w:szCs w:val="24"/>
          <w:lang w:val="ro-RO"/>
        </w:rPr>
        <w:t>s</w:t>
      </w:r>
      <w:r w:rsidRPr="00A5539E">
        <w:rPr>
          <w:noProof/>
          <w:sz w:val="24"/>
          <w:szCs w:val="24"/>
          <w:lang w:val="ro-RO"/>
        </w:rPr>
        <w:t xml:space="preserve">terii </w:t>
      </w:r>
      <w:r w:rsidR="00F81534" w:rsidRPr="00A5539E">
        <w:rPr>
          <w:noProof/>
          <w:sz w:val="24"/>
          <w:szCs w:val="24"/>
          <w:lang w:val="ro-RO"/>
        </w:rPr>
        <w:t>s</w:t>
      </w:r>
      <w:r w:rsidRPr="00A5539E">
        <w:rPr>
          <w:noProof/>
          <w:sz w:val="24"/>
          <w:szCs w:val="24"/>
          <w:lang w:val="ro-RO"/>
        </w:rPr>
        <w:t>i mai puternice a schimburilor comerciale interna</w:t>
      </w:r>
      <w:r w:rsidR="00F81534" w:rsidRPr="00A5539E">
        <w:rPr>
          <w:noProof/>
          <w:sz w:val="24"/>
          <w:szCs w:val="24"/>
          <w:lang w:val="ro-RO"/>
        </w:rPr>
        <w:t>t</w:t>
      </w:r>
      <w:r w:rsidRPr="00A5539E">
        <w:rPr>
          <w:noProof/>
          <w:sz w:val="24"/>
          <w:szCs w:val="24"/>
          <w:lang w:val="ro-RO"/>
        </w:rPr>
        <w:t xml:space="preserve">ionale, alimentele vor deveni mai accesibile, mai variate </w:t>
      </w:r>
      <w:r w:rsidR="00F81534" w:rsidRPr="00A5539E">
        <w:rPr>
          <w:noProof/>
          <w:sz w:val="24"/>
          <w:szCs w:val="24"/>
          <w:lang w:val="ro-RO"/>
        </w:rPr>
        <w:t>s</w:t>
      </w:r>
      <w:r w:rsidRPr="00A5539E">
        <w:rPr>
          <w:noProof/>
          <w:sz w:val="24"/>
          <w:szCs w:val="24"/>
          <w:lang w:val="ro-RO"/>
        </w:rPr>
        <w:t>i vor avea pre</w:t>
      </w:r>
      <w:r w:rsidR="00F81534" w:rsidRPr="00A5539E">
        <w:rPr>
          <w:noProof/>
          <w:sz w:val="24"/>
          <w:szCs w:val="24"/>
          <w:lang w:val="ro-RO"/>
        </w:rPr>
        <w:t>t</w:t>
      </w:r>
      <w:r w:rsidRPr="00A5539E">
        <w:rPr>
          <w:noProof/>
          <w:sz w:val="24"/>
          <w:szCs w:val="24"/>
          <w:lang w:val="ro-RO"/>
        </w:rPr>
        <w:t>uri mai convenabile.</w:t>
      </w:r>
    </w:p>
    <w:p w14:paraId="354D1562" w14:textId="0FC1E736" w:rsidR="001F4D39" w:rsidRPr="00A5539E" w:rsidRDefault="001F4D39" w:rsidP="001F4D39">
      <w:pPr>
        <w:pStyle w:val="Bodytext20"/>
        <w:ind w:firstLine="720"/>
        <w:jc w:val="both"/>
        <w:rPr>
          <w:noProof/>
          <w:sz w:val="24"/>
          <w:szCs w:val="24"/>
          <w:lang w:val="ro-RO"/>
        </w:rPr>
      </w:pPr>
      <w:r w:rsidRPr="00A5539E">
        <w:rPr>
          <w:noProof/>
          <w:sz w:val="24"/>
          <w:szCs w:val="24"/>
          <w:lang w:val="ro-RO"/>
        </w:rPr>
        <w:t>Men</w:t>
      </w:r>
      <w:r w:rsidR="00F81534" w:rsidRPr="00A5539E">
        <w:rPr>
          <w:noProof/>
          <w:sz w:val="24"/>
          <w:szCs w:val="24"/>
          <w:lang w:val="ro-RO"/>
        </w:rPr>
        <w:t>t</w:t>
      </w:r>
      <w:r w:rsidRPr="00A5539E">
        <w:rPr>
          <w:noProof/>
          <w:sz w:val="24"/>
          <w:szCs w:val="24"/>
          <w:lang w:val="ro-RO"/>
        </w:rPr>
        <w:t>inerea orient</w:t>
      </w:r>
      <w:r w:rsidR="00F81534" w:rsidRPr="00A5539E">
        <w:rPr>
          <w:noProof/>
          <w:sz w:val="24"/>
          <w:szCs w:val="24"/>
          <w:lang w:val="ro-RO"/>
        </w:rPr>
        <w:t>a</w:t>
      </w:r>
      <w:r w:rsidRPr="00A5539E">
        <w:rPr>
          <w:noProof/>
          <w:sz w:val="24"/>
          <w:szCs w:val="24"/>
          <w:lang w:val="ro-RO"/>
        </w:rPr>
        <w:t>rii c</w:t>
      </w:r>
      <w:r w:rsidR="00F81534" w:rsidRPr="00A5539E">
        <w:rPr>
          <w:noProof/>
          <w:sz w:val="24"/>
          <w:szCs w:val="24"/>
          <w:lang w:val="ro-RO"/>
        </w:rPr>
        <w:t>a</w:t>
      </w:r>
      <w:r w:rsidRPr="00A5539E">
        <w:rPr>
          <w:noProof/>
          <w:sz w:val="24"/>
          <w:szCs w:val="24"/>
          <w:lang w:val="ro-RO"/>
        </w:rPr>
        <w:t>tre pia</w:t>
      </w:r>
      <w:r w:rsidR="00F81534" w:rsidRPr="00A5539E">
        <w:rPr>
          <w:noProof/>
          <w:sz w:val="24"/>
          <w:szCs w:val="24"/>
          <w:lang w:val="ro-RO"/>
        </w:rPr>
        <w:t>ta</w:t>
      </w:r>
      <w:r w:rsidRPr="00A5539E">
        <w:rPr>
          <w:noProof/>
          <w:sz w:val="24"/>
          <w:szCs w:val="24"/>
          <w:lang w:val="ro-RO"/>
        </w:rPr>
        <w:t xml:space="preserve"> a sectorului agroalimentar al UE </w:t>
      </w:r>
      <w:r w:rsidR="00F81534" w:rsidRPr="00A5539E">
        <w:rPr>
          <w:noProof/>
          <w:sz w:val="24"/>
          <w:szCs w:val="24"/>
          <w:lang w:val="ro-RO"/>
        </w:rPr>
        <w:t>s</w:t>
      </w:r>
      <w:r w:rsidRPr="00A5539E">
        <w:rPr>
          <w:noProof/>
          <w:sz w:val="24"/>
          <w:szCs w:val="24"/>
          <w:lang w:val="ro-RO"/>
        </w:rPr>
        <w:t>i a compatibilit</w:t>
      </w:r>
      <w:r w:rsidR="00F81534" w:rsidRPr="00A5539E">
        <w:rPr>
          <w:noProof/>
          <w:sz w:val="24"/>
          <w:szCs w:val="24"/>
          <w:lang w:val="ro-RO"/>
        </w:rPr>
        <w:t>at</w:t>
      </w:r>
      <w:r w:rsidRPr="00A5539E">
        <w:rPr>
          <w:noProof/>
          <w:sz w:val="24"/>
          <w:szCs w:val="24"/>
          <w:lang w:val="ro-RO"/>
        </w:rPr>
        <w:t>ii m</w:t>
      </w:r>
      <w:r w:rsidR="00F81534" w:rsidRPr="00A5539E">
        <w:rPr>
          <w:noProof/>
          <w:sz w:val="24"/>
          <w:szCs w:val="24"/>
          <w:lang w:val="ro-RO"/>
        </w:rPr>
        <w:t>a</w:t>
      </w:r>
      <w:r w:rsidRPr="00A5539E">
        <w:rPr>
          <w:noProof/>
          <w:sz w:val="24"/>
          <w:szCs w:val="24"/>
          <w:lang w:val="ro-RO"/>
        </w:rPr>
        <w:t>surilor PAC cu dreptul comercial interna</w:t>
      </w:r>
      <w:r w:rsidR="00F81534" w:rsidRPr="00A5539E">
        <w:rPr>
          <w:noProof/>
          <w:sz w:val="24"/>
          <w:szCs w:val="24"/>
          <w:lang w:val="ro-RO"/>
        </w:rPr>
        <w:t>t</w:t>
      </w:r>
      <w:r w:rsidRPr="00A5539E">
        <w:rPr>
          <w:noProof/>
          <w:sz w:val="24"/>
          <w:szCs w:val="24"/>
          <w:lang w:val="ro-RO"/>
        </w:rPr>
        <w:t>ional va permite totodat</w:t>
      </w:r>
      <w:r w:rsidR="00F81534" w:rsidRPr="00A5539E">
        <w:rPr>
          <w:noProof/>
          <w:sz w:val="24"/>
          <w:szCs w:val="24"/>
          <w:lang w:val="ro-RO"/>
        </w:rPr>
        <w:t>a</w:t>
      </w:r>
      <w:r w:rsidRPr="00A5539E">
        <w:rPr>
          <w:noProof/>
          <w:sz w:val="24"/>
          <w:szCs w:val="24"/>
          <w:lang w:val="ro-RO"/>
        </w:rPr>
        <w:t xml:space="preserve"> UE s</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w:t>
      </w:r>
      <w:r w:rsidR="00F81534" w:rsidRPr="00A5539E">
        <w:rPr>
          <w:noProof/>
          <w:sz w:val="24"/>
          <w:szCs w:val="24"/>
          <w:lang w:val="ro-RO"/>
        </w:rPr>
        <w:t>s</w:t>
      </w:r>
      <w:r w:rsidRPr="00A5539E">
        <w:rPr>
          <w:noProof/>
          <w:sz w:val="24"/>
          <w:szCs w:val="24"/>
          <w:lang w:val="ro-RO"/>
        </w:rPr>
        <w:t>i p</w:t>
      </w:r>
      <w:r w:rsidR="00F81534" w:rsidRPr="00A5539E">
        <w:rPr>
          <w:noProof/>
          <w:sz w:val="24"/>
          <w:szCs w:val="24"/>
          <w:lang w:val="ro-RO"/>
        </w:rPr>
        <w:t>a</w:t>
      </w:r>
      <w:r w:rsidRPr="00A5539E">
        <w:rPr>
          <w:noProof/>
          <w:sz w:val="24"/>
          <w:szCs w:val="24"/>
          <w:lang w:val="ro-RO"/>
        </w:rPr>
        <w:t>streze rolul de maxim</w:t>
      </w:r>
      <w:r w:rsidR="00F81534" w:rsidRPr="00A5539E">
        <w:rPr>
          <w:noProof/>
          <w:sz w:val="24"/>
          <w:szCs w:val="24"/>
          <w:lang w:val="ro-RO"/>
        </w:rPr>
        <w:t>a</w:t>
      </w:r>
      <w:r w:rsidRPr="00A5539E">
        <w:rPr>
          <w:noProof/>
          <w:sz w:val="24"/>
          <w:szCs w:val="24"/>
          <w:lang w:val="ro-RO"/>
        </w:rPr>
        <w:t xml:space="preserve"> importan</w:t>
      </w:r>
      <w:r w:rsidR="00F81534" w:rsidRPr="00A5539E">
        <w:rPr>
          <w:noProof/>
          <w:sz w:val="24"/>
          <w:szCs w:val="24"/>
          <w:lang w:val="ro-RO"/>
        </w:rPr>
        <w:t>ta</w:t>
      </w:r>
      <w:r w:rsidRPr="00A5539E">
        <w:rPr>
          <w:noProof/>
          <w:sz w:val="24"/>
          <w:szCs w:val="24"/>
          <w:lang w:val="ro-RO"/>
        </w:rPr>
        <w:t xml:space="preserve"> pe care </w:t>
      </w:r>
      <w:r w:rsidR="0005596B">
        <w:rPr>
          <w:noProof/>
          <w:sz w:val="24"/>
          <w:szCs w:val="24"/>
          <w:lang w:val="ro-RO"/>
        </w:rPr>
        <w:t>I</w:t>
      </w:r>
      <w:r w:rsidRPr="00A5539E">
        <w:rPr>
          <w:noProof/>
          <w:sz w:val="24"/>
          <w:szCs w:val="24"/>
          <w:lang w:val="ro-RO"/>
        </w:rPr>
        <w:t>l de</w:t>
      </w:r>
      <w:r w:rsidR="00F81534" w:rsidRPr="00A5539E">
        <w:rPr>
          <w:noProof/>
          <w:sz w:val="24"/>
          <w:szCs w:val="24"/>
          <w:lang w:val="ro-RO"/>
        </w:rPr>
        <w:t>t</w:t>
      </w:r>
      <w:r w:rsidRPr="00A5539E">
        <w:rPr>
          <w:noProof/>
          <w:sz w:val="24"/>
          <w:szCs w:val="24"/>
          <w:lang w:val="ro-RO"/>
        </w:rPr>
        <w:t xml:space="preserve">ine </w:t>
      </w:r>
      <w:r w:rsidR="0005596B">
        <w:rPr>
          <w:noProof/>
          <w:sz w:val="24"/>
          <w:szCs w:val="24"/>
          <w:lang w:val="ro-RO"/>
        </w:rPr>
        <w:t>in</w:t>
      </w:r>
      <w:r w:rsidRPr="00A5539E">
        <w:rPr>
          <w:noProof/>
          <w:sz w:val="24"/>
          <w:szCs w:val="24"/>
          <w:lang w:val="ro-RO"/>
        </w:rPr>
        <w:t xml:space="preserve"> cadrul organismelor interna</w:t>
      </w:r>
      <w:r w:rsidR="00F81534" w:rsidRPr="00A5539E">
        <w:rPr>
          <w:noProof/>
          <w:sz w:val="24"/>
          <w:szCs w:val="24"/>
          <w:lang w:val="ro-RO"/>
        </w:rPr>
        <w:t>t</w:t>
      </w:r>
      <w:r w:rsidRPr="00A5539E">
        <w:rPr>
          <w:noProof/>
          <w:sz w:val="24"/>
          <w:szCs w:val="24"/>
          <w:lang w:val="ro-RO"/>
        </w:rPr>
        <w:t>ionale precum Organiza</w:t>
      </w:r>
      <w:r w:rsidR="00F81534" w:rsidRPr="00A5539E">
        <w:rPr>
          <w:noProof/>
          <w:sz w:val="24"/>
          <w:szCs w:val="24"/>
          <w:lang w:val="ro-RO"/>
        </w:rPr>
        <w:t>t</w:t>
      </w:r>
      <w:r w:rsidRPr="00A5539E">
        <w:rPr>
          <w:noProof/>
          <w:sz w:val="24"/>
          <w:szCs w:val="24"/>
          <w:lang w:val="ro-RO"/>
        </w:rPr>
        <w:t>ia Mondial</w:t>
      </w:r>
      <w:r w:rsidR="00F81534" w:rsidRPr="00A5539E">
        <w:rPr>
          <w:noProof/>
          <w:sz w:val="24"/>
          <w:szCs w:val="24"/>
          <w:lang w:val="ro-RO"/>
        </w:rPr>
        <w:t>a</w:t>
      </w:r>
      <w:r w:rsidRPr="00A5539E">
        <w:rPr>
          <w:noProof/>
          <w:sz w:val="24"/>
          <w:szCs w:val="24"/>
          <w:lang w:val="ro-RO"/>
        </w:rPr>
        <w:t xml:space="preserve"> a Comer</w:t>
      </w:r>
      <w:r w:rsidR="00F81534" w:rsidRPr="00A5539E">
        <w:rPr>
          <w:noProof/>
          <w:sz w:val="24"/>
          <w:szCs w:val="24"/>
          <w:lang w:val="ro-RO"/>
        </w:rPr>
        <w:t>t</w:t>
      </w:r>
      <w:r w:rsidRPr="00A5539E">
        <w:rPr>
          <w:noProof/>
          <w:sz w:val="24"/>
          <w:szCs w:val="24"/>
          <w:lang w:val="ro-RO"/>
        </w:rPr>
        <w:t>ului (OMC), promov</w:t>
      </w:r>
      <w:r w:rsidR="00D4099E">
        <w:rPr>
          <w:noProof/>
          <w:sz w:val="24"/>
          <w:szCs w:val="24"/>
          <w:lang w:val="ro-RO"/>
        </w:rPr>
        <w:t>a</w:t>
      </w:r>
      <w:r w:rsidRPr="00A5539E">
        <w:rPr>
          <w:noProof/>
          <w:sz w:val="24"/>
          <w:szCs w:val="24"/>
          <w:lang w:val="ro-RO"/>
        </w:rPr>
        <w:t>nd comer</w:t>
      </w:r>
      <w:r w:rsidR="00F81534" w:rsidRPr="00A5539E">
        <w:rPr>
          <w:noProof/>
          <w:sz w:val="24"/>
          <w:szCs w:val="24"/>
          <w:lang w:val="ro-RO"/>
        </w:rPr>
        <w:t>t</w:t>
      </w:r>
      <w:r w:rsidRPr="00A5539E">
        <w:rPr>
          <w:noProof/>
          <w:sz w:val="24"/>
          <w:szCs w:val="24"/>
          <w:lang w:val="ro-RO"/>
        </w:rPr>
        <w:t xml:space="preserve">ul deschis </w:t>
      </w:r>
      <w:r w:rsidR="00F81534" w:rsidRPr="00A5539E">
        <w:rPr>
          <w:noProof/>
          <w:sz w:val="24"/>
          <w:szCs w:val="24"/>
          <w:lang w:val="ro-RO"/>
        </w:rPr>
        <w:t>s</w:t>
      </w:r>
      <w:r w:rsidRPr="00A5539E">
        <w:rPr>
          <w:noProof/>
          <w:sz w:val="24"/>
          <w:szCs w:val="24"/>
          <w:lang w:val="ro-RO"/>
        </w:rPr>
        <w:t>i pled</w:t>
      </w:r>
      <w:r w:rsidR="00D4099E">
        <w:rPr>
          <w:noProof/>
          <w:sz w:val="24"/>
          <w:szCs w:val="24"/>
          <w:lang w:val="ro-RO"/>
        </w:rPr>
        <w:t>a</w:t>
      </w:r>
      <w:r w:rsidRPr="00A5539E">
        <w:rPr>
          <w:noProof/>
          <w:sz w:val="24"/>
          <w:szCs w:val="24"/>
          <w:lang w:val="ro-RO"/>
        </w:rPr>
        <w:t xml:space="preserve">nd cauza disciplinei stricte </w:t>
      </w:r>
      <w:r w:rsidR="0005596B">
        <w:rPr>
          <w:noProof/>
          <w:sz w:val="24"/>
          <w:szCs w:val="24"/>
          <w:lang w:val="ro-RO"/>
        </w:rPr>
        <w:t>in</w:t>
      </w:r>
      <w:r w:rsidRPr="00A5539E">
        <w:rPr>
          <w:noProof/>
          <w:sz w:val="24"/>
          <w:szCs w:val="24"/>
          <w:lang w:val="ro-RO"/>
        </w:rPr>
        <w:t xml:space="preserve"> ceea ce prive</w:t>
      </w:r>
      <w:r w:rsidR="00F81534" w:rsidRPr="00A5539E">
        <w:rPr>
          <w:noProof/>
          <w:sz w:val="24"/>
          <w:szCs w:val="24"/>
          <w:lang w:val="ro-RO"/>
        </w:rPr>
        <w:t>s</w:t>
      </w:r>
      <w:r w:rsidRPr="00A5539E">
        <w:rPr>
          <w:noProof/>
          <w:sz w:val="24"/>
          <w:szCs w:val="24"/>
          <w:lang w:val="ro-RO"/>
        </w:rPr>
        <w:t>te formele de sprijin care denatureaz</w:t>
      </w:r>
      <w:r w:rsidR="00F81534" w:rsidRPr="00A5539E">
        <w:rPr>
          <w:noProof/>
          <w:sz w:val="24"/>
          <w:szCs w:val="24"/>
          <w:lang w:val="ro-RO"/>
        </w:rPr>
        <w:t>a</w:t>
      </w:r>
      <w:r w:rsidRPr="00A5539E">
        <w:rPr>
          <w:noProof/>
          <w:sz w:val="24"/>
          <w:szCs w:val="24"/>
          <w:lang w:val="ro-RO"/>
        </w:rPr>
        <w:t xml:space="preserve"> schimburile comerciale.</w:t>
      </w:r>
    </w:p>
    <w:p w14:paraId="76AC0C08" w14:textId="074E00E0" w:rsidR="001F4D39" w:rsidRPr="00A5539E" w:rsidRDefault="0005596B" w:rsidP="001F4D39">
      <w:pPr>
        <w:pStyle w:val="Bodytext20"/>
        <w:ind w:firstLine="720"/>
        <w:jc w:val="both"/>
        <w:rPr>
          <w:noProof/>
          <w:sz w:val="24"/>
          <w:szCs w:val="24"/>
          <w:lang w:val="ro-RO"/>
        </w:rPr>
      </w:pPr>
      <w:r>
        <w:rPr>
          <w:noProof/>
          <w:sz w:val="24"/>
          <w:szCs w:val="24"/>
          <w:lang w:val="ro-RO"/>
        </w:rPr>
        <w:t>In</w:t>
      </w:r>
      <w:r w:rsidR="001F4D39" w:rsidRPr="00A5539E">
        <w:rPr>
          <w:noProof/>
          <w:sz w:val="24"/>
          <w:szCs w:val="24"/>
          <w:lang w:val="ro-RO"/>
        </w:rPr>
        <w:t xml:space="preserve"> acela</w:t>
      </w:r>
      <w:r w:rsidR="00F81534" w:rsidRPr="00A5539E">
        <w:rPr>
          <w:noProof/>
          <w:sz w:val="24"/>
          <w:szCs w:val="24"/>
          <w:lang w:val="ro-RO"/>
        </w:rPr>
        <w:t>s</w:t>
      </w:r>
      <w:r w:rsidR="001F4D39" w:rsidRPr="00A5539E">
        <w:rPr>
          <w:noProof/>
          <w:sz w:val="24"/>
          <w:szCs w:val="24"/>
          <w:lang w:val="ro-RO"/>
        </w:rPr>
        <w:t>i timp, nu poate fi ignorat faptul c</w:t>
      </w:r>
      <w:r w:rsidR="00F81534" w:rsidRPr="00A5539E">
        <w:rPr>
          <w:noProof/>
          <w:sz w:val="24"/>
          <w:szCs w:val="24"/>
          <w:lang w:val="ro-RO"/>
        </w:rPr>
        <w:t>a</w:t>
      </w:r>
      <w:r w:rsidR="001F4D39" w:rsidRPr="00A5539E">
        <w:rPr>
          <w:noProof/>
          <w:sz w:val="24"/>
          <w:szCs w:val="24"/>
          <w:lang w:val="ro-RO"/>
        </w:rPr>
        <w:t xml:space="preserve"> unele sectoare agricole specifice nu pot face fat</w:t>
      </w:r>
      <w:r w:rsidR="00F81534" w:rsidRPr="00A5539E">
        <w:rPr>
          <w:noProof/>
          <w:sz w:val="24"/>
          <w:szCs w:val="24"/>
          <w:lang w:val="ro-RO"/>
        </w:rPr>
        <w:t>a</w:t>
      </w:r>
      <w:r w:rsidR="001F4D39" w:rsidRPr="00A5539E">
        <w:rPr>
          <w:noProof/>
          <w:sz w:val="24"/>
          <w:szCs w:val="24"/>
          <w:lang w:val="ro-RO"/>
        </w:rPr>
        <w:t xml:space="preserve"> unei liberaliz</w:t>
      </w:r>
      <w:r w:rsidR="00F81534" w:rsidRPr="00A5539E">
        <w:rPr>
          <w:noProof/>
          <w:sz w:val="24"/>
          <w:szCs w:val="24"/>
          <w:lang w:val="ro-RO"/>
        </w:rPr>
        <w:t>a</w:t>
      </w:r>
      <w:r w:rsidR="001F4D39" w:rsidRPr="00A5539E">
        <w:rPr>
          <w:noProof/>
          <w:sz w:val="24"/>
          <w:szCs w:val="24"/>
          <w:lang w:val="ro-RO"/>
        </w:rPr>
        <w:t>ri totale a comer</w:t>
      </w:r>
      <w:r w:rsidR="00F81534" w:rsidRPr="00A5539E">
        <w:rPr>
          <w:noProof/>
          <w:sz w:val="24"/>
          <w:szCs w:val="24"/>
          <w:lang w:val="ro-RO"/>
        </w:rPr>
        <w:t>t</w:t>
      </w:r>
      <w:r w:rsidR="001F4D39" w:rsidRPr="00A5539E">
        <w:rPr>
          <w:noProof/>
          <w:sz w:val="24"/>
          <w:szCs w:val="24"/>
          <w:lang w:val="ro-RO"/>
        </w:rPr>
        <w:t>ului si unei concurente nerestrictionate cu importurile. Trebuie, de aceea, s</w:t>
      </w:r>
      <w:r w:rsidR="00F81534" w:rsidRPr="00A5539E">
        <w:rPr>
          <w:noProof/>
          <w:sz w:val="24"/>
          <w:szCs w:val="24"/>
          <w:lang w:val="ro-RO"/>
        </w:rPr>
        <w:t>a</w:t>
      </w:r>
      <w:r w:rsidR="001F4D39" w:rsidRPr="00A5539E">
        <w:rPr>
          <w:noProof/>
          <w:sz w:val="24"/>
          <w:szCs w:val="24"/>
          <w:lang w:val="ro-RO"/>
        </w:rPr>
        <w:t xml:space="preserve"> continu</w:t>
      </w:r>
      <w:r w:rsidR="00F81534" w:rsidRPr="00A5539E">
        <w:rPr>
          <w:noProof/>
          <w:sz w:val="24"/>
          <w:szCs w:val="24"/>
          <w:lang w:val="ro-RO"/>
        </w:rPr>
        <w:t>a</w:t>
      </w:r>
      <w:r w:rsidR="001F4D39" w:rsidRPr="00A5539E">
        <w:rPr>
          <w:noProof/>
          <w:sz w:val="24"/>
          <w:szCs w:val="24"/>
          <w:lang w:val="ro-RO"/>
        </w:rPr>
        <w:t>m s</w:t>
      </w:r>
      <w:r w:rsidR="00F81534" w:rsidRPr="00A5539E">
        <w:rPr>
          <w:noProof/>
          <w:sz w:val="24"/>
          <w:szCs w:val="24"/>
          <w:lang w:val="ro-RO"/>
        </w:rPr>
        <w:t>a</w:t>
      </w:r>
      <w:r w:rsidR="001F4D39" w:rsidRPr="00A5539E">
        <w:rPr>
          <w:noProof/>
          <w:sz w:val="24"/>
          <w:szCs w:val="24"/>
          <w:lang w:val="ro-RO"/>
        </w:rPr>
        <w:t xml:space="preserve"> recunoa</w:t>
      </w:r>
      <w:r w:rsidR="00F81534" w:rsidRPr="00A5539E">
        <w:rPr>
          <w:noProof/>
          <w:sz w:val="24"/>
          <w:szCs w:val="24"/>
          <w:lang w:val="ro-RO"/>
        </w:rPr>
        <w:t>s</w:t>
      </w:r>
      <w:r w:rsidR="001F4D39" w:rsidRPr="00A5539E">
        <w:rPr>
          <w:noProof/>
          <w:sz w:val="24"/>
          <w:szCs w:val="24"/>
          <w:lang w:val="ro-RO"/>
        </w:rPr>
        <w:t xml:space="preserve">tem </w:t>
      </w:r>
      <w:r w:rsidR="00F81534" w:rsidRPr="00A5539E">
        <w:rPr>
          <w:noProof/>
          <w:sz w:val="24"/>
          <w:szCs w:val="24"/>
          <w:lang w:val="ro-RO"/>
        </w:rPr>
        <w:t>s</w:t>
      </w:r>
      <w:r w:rsidR="001F4D39" w:rsidRPr="00A5539E">
        <w:rPr>
          <w:noProof/>
          <w:sz w:val="24"/>
          <w:szCs w:val="24"/>
          <w:lang w:val="ro-RO"/>
        </w:rPr>
        <w:t>i s</w:t>
      </w:r>
      <w:r w:rsidR="00F81534" w:rsidRPr="00A5539E">
        <w:rPr>
          <w:noProof/>
          <w:sz w:val="24"/>
          <w:szCs w:val="24"/>
          <w:lang w:val="ro-RO"/>
        </w:rPr>
        <w:t>a</w:t>
      </w:r>
      <w:r w:rsidR="001F4D39" w:rsidRPr="00A5539E">
        <w:rPr>
          <w:noProof/>
          <w:sz w:val="24"/>
          <w:szCs w:val="24"/>
          <w:lang w:val="ro-RO"/>
        </w:rPr>
        <w:t xml:space="preserve"> reflect</w:t>
      </w:r>
      <w:r w:rsidR="00F81534" w:rsidRPr="00A5539E">
        <w:rPr>
          <w:noProof/>
          <w:sz w:val="24"/>
          <w:szCs w:val="24"/>
          <w:lang w:val="ro-RO"/>
        </w:rPr>
        <w:t>a</w:t>
      </w:r>
      <w:r w:rsidR="001F4D39" w:rsidRPr="00A5539E">
        <w:rPr>
          <w:noProof/>
          <w:sz w:val="24"/>
          <w:szCs w:val="24"/>
          <w:lang w:val="ro-RO"/>
        </w:rPr>
        <w:t>m a</w:t>
      </w:r>
      <w:r w:rsidR="00F81534" w:rsidRPr="00A5539E">
        <w:rPr>
          <w:noProof/>
          <w:sz w:val="24"/>
          <w:szCs w:val="24"/>
          <w:lang w:val="ro-RO"/>
        </w:rPr>
        <w:t>s</w:t>
      </w:r>
      <w:r w:rsidR="001F4D39" w:rsidRPr="00A5539E">
        <w:rPr>
          <w:noProof/>
          <w:sz w:val="24"/>
          <w:szCs w:val="24"/>
          <w:lang w:val="ro-RO"/>
        </w:rPr>
        <w:t xml:space="preserve">a cum se cuvine vulnerabilitatea produselor respective </w:t>
      </w:r>
      <w:r>
        <w:rPr>
          <w:noProof/>
          <w:sz w:val="24"/>
          <w:szCs w:val="24"/>
          <w:lang w:val="ro-RO"/>
        </w:rPr>
        <w:t>in</w:t>
      </w:r>
      <w:r w:rsidR="001F4D39" w:rsidRPr="00A5539E">
        <w:rPr>
          <w:noProof/>
          <w:sz w:val="24"/>
          <w:szCs w:val="24"/>
          <w:lang w:val="ro-RO"/>
        </w:rPr>
        <w:t xml:space="preserve"> negocierile comerciale </w:t>
      </w:r>
      <w:r w:rsidR="00F81534" w:rsidRPr="00A5539E">
        <w:rPr>
          <w:noProof/>
          <w:sz w:val="24"/>
          <w:szCs w:val="24"/>
          <w:lang w:val="ro-RO"/>
        </w:rPr>
        <w:t>s</w:t>
      </w:r>
      <w:r w:rsidR="001F4D39" w:rsidRPr="00A5539E">
        <w:rPr>
          <w:noProof/>
          <w:sz w:val="24"/>
          <w:szCs w:val="24"/>
          <w:lang w:val="ro-RO"/>
        </w:rPr>
        <w:t>i s</w:t>
      </w:r>
      <w:r w:rsidR="00F81534" w:rsidRPr="00A5539E">
        <w:rPr>
          <w:noProof/>
          <w:sz w:val="24"/>
          <w:szCs w:val="24"/>
          <w:lang w:val="ro-RO"/>
        </w:rPr>
        <w:t>a</w:t>
      </w:r>
      <w:r w:rsidR="001F4D39" w:rsidRPr="00A5539E">
        <w:rPr>
          <w:noProof/>
          <w:sz w:val="24"/>
          <w:szCs w:val="24"/>
          <w:lang w:val="ro-RO"/>
        </w:rPr>
        <w:t xml:space="preserve"> explor</w:t>
      </w:r>
      <w:r w:rsidR="00F81534" w:rsidRPr="00A5539E">
        <w:rPr>
          <w:noProof/>
          <w:sz w:val="24"/>
          <w:szCs w:val="24"/>
          <w:lang w:val="ro-RO"/>
        </w:rPr>
        <w:t>a</w:t>
      </w:r>
      <w:r w:rsidR="001F4D39" w:rsidRPr="00A5539E">
        <w:rPr>
          <w:noProof/>
          <w:sz w:val="24"/>
          <w:szCs w:val="24"/>
          <w:lang w:val="ro-RO"/>
        </w:rPr>
        <w:t>m modalit</w:t>
      </w:r>
      <w:r w:rsidR="00F81534" w:rsidRPr="00A5539E">
        <w:rPr>
          <w:noProof/>
          <w:sz w:val="24"/>
          <w:szCs w:val="24"/>
          <w:lang w:val="ro-RO"/>
        </w:rPr>
        <w:t>at</w:t>
      </w:r>
      <w:r w:rsidR="001F4D39" w:rsidRPr="00A5539E">
        <w:rPr>
          <w:noProof/>
          <w:sz w:val="24"/>
          <w:szCs w:val="24"/>
          <w:lang w:val="ro-RO"/>
        </w:rPr>
        <w:t xml:space="preserve">i de a aborda dezechilibrele geografice ale avantajelor </w:t>
      </w:r>
      <w:r w:rsidR="00F81534" w:rsidRPr="00A5539E">
        <w:rPr>
          <w:noProof/>
          <w:sz w:val="24"/>
          <w:szCs w:val="24"/>
          <w:lang w:val="ro-RO"/>
        </w:rPr>
        <w:t>s</w:t>
      </w:r>
      <w:r w:rsidR="001F4D39" w:rsidRPr="00A5539E">
        <w:rPr>
          <w:noProof/>
          <w:sz w:val="24"/>
          <w:szCs w:val="24"/>
          <w:lang w:val="ro-RO"/>
        </w:rPr>
        <w:t>i dezavantajelor care afecteaz</w:t>
      </w:r>
      <w:r w:rsidR="00F81534" w:rsidRPr="00A5539E">
        <w:rPr>
          <w:noProof/>
          <w:sz w:val="24"/>
          <w:szCs w:val="24"/>
          <w:lang w:val="ro-RO"/>
        </w:rPr>
        <w:t>a</w:t>
      </w:r>
      <w:r w:rsidR="001F4D39" w:rsidRPr="00A5539E">
        <w:rPr>
          <w:noProof/>
          <w:sz w:val="24"/>
          <w:szCs w:val="24"/>
          <w:lang w:val="ro-RO"/>
        </w:rPr>
        <w:t xml:space="preserve"> sectorul agricol </w:t>
      </w:r>
      <w:r>
        <w:rPr>
          <w:noProof/>
          <w:sz w:val="24"/>
          <w:szCs w:val="24"/>
          <w:lang w:val="ro-RO"/>
        </w:rPr>
        <w:t>in</w:t>
      </w:r>
      <w:r w:rsidR="001F4D39" w:rsidRPr="00A5539E">
        <w:rPr>
          <w:noProof/>
          <w:sz w:val="24"/>
          <w:szCs w:val="24"/>
          <w:lang w:val="ro-RO"/>
        </w:rPr>
        <w:t xml:space="preserve"> Uniune ca urmare a acordurilor comerciale </w:t>
      </w:r>
      <w:r>
        <w:rPr>
          <w:noProof/>
          <w:sz w:val="24"/>
          <w:szCs w:val="24"/>
          <w:lang w:val="ro-RO"/>
        </w:rPr>
        <w:t>in</w:t>
      </w:r>
      <w:r w:rsidR="001F4D39" w:rsidRPr="00A5539E">
        <w:rPr>
          <w:noProof/>
          <w:sz w:val="24"/>
          <w:szCs w:val="24"/>
          <w:lang w:val="ro-RO"/>
        </w:rPr>
        <w:t>cheiate de UE.</w:t>
      </w:r>
    </w:p>
    <w:p w14:paraId="41568478" w14:textId="0C4D6D62" w:rsidR="001F4D39" w:rsidRPr="00A5539E" w:rsidRDefault="0005596B" w:rsidP="001F4D39">
      <w:pPr>
        <w:pStyle w:val="Bodytext20"/>
        <w:ind w:firstLine="720"/>
        <w:jc w:val="both"/>
        <w:rPr>
          <w:noProof/>
          <w:sz w:val="24"/>
          <w:szCs w:val="24"/>
          <w:lang w:val="ro-RO"/>
        </w:rPr>
      </w:pPr>
      <w:r>
        <w:rPr>
          <w:noProof/>
          <w:sz w:val="24"/>
          <w:szCs w:val="24"/>
          <w:lang w:val="ro-RO"/>
        </w:rPr>
        <w:t>In</w:t>
      </w:r>
      <w:r w:rsidR="001F4D39" w:rsidRPr="00A5539E">
        <w:rPr>
          <w:noProof/>
          <w:sz w:val="24"/>
          <w:szCs w:val="24"/>
          <w:lang w:val="ro-RO"/>
        </w:rPr>
        <w:t xml:space="preserve"> prezent, UE se confrunt</w:t>
      </w:r>
      <w:r w:rsidR="00F81534" w:rsidRPr="00A5539E">
        <w:rPr>
          <w:noProof/>
          <w:sz w:val="24"/>
          <w:szCs w:val="24"/>
          <w:lang w:val="ro-RO"/>
        </w:rPr>
        <w:t>a</w:t>
      </w:r>
      <w:r w:rsidR="001F4D39" w:rsidRPr="00A5539E">
        <w:rPr>
          <w:noProof/>
          <w:sz w:val="24"/>
          <w:szCs w:val="24"/>
          <w:lang w:val="ro-RO"/>
        </w:rPr>
        <w:t xml:space="preserve"> cu restric</w:t>
      </w:r>
      <w:r w:rsidR="00F81534" w:rsidRPr="00A5539E">
        <w:rPr>
          <w:noProof/>
          <w:sz w:val="24"/>
          <w:szCs w:val="24"/>
          <w:lang w:val="ro-RO"/>
        </w:rPr>
        <w:t>t</w:t>
      </w:r>
      <w:r w:rsidR="001F4D39" w:rsidRPr="00A5539E">
        <w:rPr>
          <w:noProof/>
          <w:sz w:val="24"/>
          <w:szCs w:val="24"/>
          <w:lang w:val="ro-RO"/>
        </w:rPr>
        <w:t>ii ale exporturilor din partea multor pie</w:t>
      </w:r>
      <w:r w:rsidR="00F81534" w:rsidRPr="00A5539E">
        <w:rPr>
          <w:noProof/>
          <w:sz w:val="24"/>
          <w:szCs w:val="24"/>
          <w:lang w:val="ro-RO"/>
        </w:rPr>
        <w:t>t</w:t>
      </w:r>
      <w:r w:rsidR="001F4D39" w:rsidRPr="00A5539E">
        <w:rPr>
          <w:noProof/>
          <w:sz w:val="24"/>
          <w:szCs w:val="24"/>
          <w:lang w:val="ro-RO"/>
        </w:rPr>
        <w:t xml:space="preserve">e agroalimentare importante din </w:t>
      </w:r>
      <w:r w:rsidR="00F81534" w:rsidRPr="00A5539E">
        <w:rPr>
          <w:noProof/>
          <w:sz w:val="24"/>
          <w:szCs w:val="24"/>
          <w:lang w:val="ro-RO"/>
        </w:rPr>
        <w:t>ta</w:t>
      </w:r>
      <w:r w:rsidR="001F4D39" w:rsidRPr="00A5539E">
        <w:rPr>
          <w:noProof/>
          <w:sz w:val="24"/>
          <w:szCs w:val="24"/>
          <w:lang w:val="ro-RO"/>
        </w:rPr>
        <w:t>ri ter</w:t>
      </w:r>
      <w:r w:rsidR="00F81534" w:rsidRPr="00A5539E">
        <w:rPr>
          <w:noProof/>
          <w:sz w:val="24"/>
          <w:szCs w:val="24"/>
          <w:lang w:val="ro-RO"/>
        </w:rPr>
        <w:t>t</w:t>
      </w:r>
      <w:r w:rsidR="001F4D39" w:rsidRPr="00A5539E">
        <w:rPr>
          <w:noProof/>
          <w:sz w:val="24"/>
          <w:szCs w:val="24"/>
          <w:lang w:val="ro-RO"/>
        </w:rPr>
        <w:t xml:space="preserve">e din cauza unor obstacole nejustificate de ordin sanitar </w:t>
      </w:r>
      <w:r w:rsidR="00F81534" w:rsidRPr="00A5539E">
        <w:rPr>
          <w:noProof/>
          <w:sz w:val="24"/>
          <w:szCs w:val="24"/>
          <w:lang w:val="ro-RO"/>
        </w:rPr>
        <w:t>s</w:t>
      </w:r>
      <w:r w:rsidR="001F4D39" w:rsidRPr="00A5539E">
        <w:rPr>
          <w:noProof/>
          <w:sz w:val="24"/>
          <w:szCs w:val="24"/>
          <w:lang w:val="ro-RO"/>
        </w:rPr>
        <w:t xml:space="preserve">i fitosanitar (SPS). UE va </w:t>
      </w:r>
      <w:r>
        <w:rPr>
          <w:noProof/>
          <w:sz w:val="24"/>
          <w:szCs w:val="24"/>
          <w:lang w:val="ro-RO"/>
        </w:rPr>
        <w:t>in</w:t>
      </w:r>
      <w:r w:rsidR="001F4D39" w:rsidRPr="00A5539E">
        <w:rPr>
          <w:noProof/>
          <w:sz w:val="24"/>
          <w:szCs w:val="24"/>
          <w:lang w:val="ro-RO"/>
        </w:rPr>
        <w:t xml:space="preserve">cerca </w:t>
      </w:r>
      <w:r>
        <w:rPr>
          <w:noProof/>
          <w:sz w:val="24"/>
          <w:szCs w:val="24"/>
          <w:lang w:val="ro-RO"/>
        </w:rPr>
        <w:t>in</w:t>
      </w:r>
      <w:r w:rsidR="001F4D39" w:rsidRPr="00A5539E">
        <w:rPr>
          <w:noProof/>
          <w:sz w:val="24"/>
          <w:szCs w:val="24"/>
          <w:lang w:val="ro-RO"/>
        </w:rPr>
        <w:t xml:space="preserve"> continuare s</w:t>
      </w:r>
      <w:r w:rsidR="00F81534" w:rsidRPr="00A5539E">
        <w:rPr>
          <w:noProof/>
          <w:sz w:val="24"/>
          <w:szCs w:val="24"/>
          <w:lang w:val="ro-RO"/>
        </w:rPr>
        <w:t>a</w:t>
      </w:r>
      <w:r w:rsidR="001F4D39" w:rsidRPr="00A5539E">
        <w:rPr>
          <w:noProof/>
          <w:sz w:val="24"/>
          <w:szCs w:val="24"/>
          <w:lang w:val="ro-RO"/>
        </w:rPr>
        <w:t xml:space="preserve"> aib</w:t>
      </w:r>
      <w:r w:rsidR="00F81534" w:rsidRPr="00A5539E">
        <w:rPr>
          <w:noProof/>
          <w:sz w:val="24"/>
          <w:szCs w:val="24"/>
          <w:lang w:val="ro-RO"/>
        </w:rPr>
        <w:t>a</w:t>
      </w:r>
      <w:r w:rsidR="001F4D39" w:rsidRPr="00A5539E">
        <w:rPr>
          <w:noProof/>
          <w:sz w:val="24"/>
          <w:szCs w:val="24"/>
          <w:lang w:val="ro-RO"/>
        </w:rPr>
        <w:t xml:space="preserve"> o rela</w:t>
      </w:r>
      <w:r w:rsidR="00F81534" w:rsidRPr="00A5539E">
        <w:rPr>
          <w:noProof/>
          <w:sz w:val="24"/>
          <w:szCs w:val="24"/>
          <w:lang w:val="ro-RO"/>
        </w:rPr>
        <w:t>t</w:t>
      </w:r>
      <w:r w:rsidR="001F4D39" w:rsidRPr="00A5539E">
        <w:rPr>
          <w:noProof/>
          <w:sz w:val="24"/>
          <w:szCs w:val="24"/>
          <w:lang w:val="ro-RO"/>
        </w:rPr>
        <w:t>ie echitabil</w:t>
      </w:r>
      <w:r w:rsidR="00F81534" w:rsidRPr="00A5539E">
        <w:rPr>
          <w:noProof/>
          <w:sz w:val="24"/>
          <w:szCs w:val="24"/>
          <w:lang w:val="ro-RO"/>
        </w:rPr>
        <w:t>a</w:t>
      </w:r>
      <w:r w:rsidR="001F4D39" w:rsidRPr="00A5539E">
        <w:rPr>
          <w:noProof/>
          <w:sz w:val="24"/>
          <w:szCs w:val="24"/>
          <w:lang w:val="ro-RO"/>
        </w:rPr>
        <w:t xml:space="preserve"> </w:t>
      </w:r>
      <w:r w:rsidR="00F81534" w:rsidRPr="00A5539E">
        <w:rPr>
          <w:noProof/>
          <w:sz w:val="24"/>
          <w:szCs w:val="24"/>
          <w:lang w:val="ro-RO"/>
        </w:rPr>
        <w:t>s</w:t>
      </w:r>
      <w:r w:rsidR="001F4D39" w:rsidRPr="00A5539E">
        <w:rPr>
          <w:noProof/>
          <w:sz w:val="24"/>
          <w:szCs w:val="24"/>
          <w:lang w:val="ro-RO"/>
        </w:rPr>
        <w:t>i echilibrat</w:t>
      </w:r>
      <w:r w:rsidR="00F81534" w:rsidRPr="00A5539E">
        <w:rPr>
          <w:noProof/>
          <w:sz w:val="24"/>
          <w:szCs w:val="24"/>
          <w:lang w:val="ro-RO"/>
        </w:rPr>
        <w:t>a</w:t>
      </w:r>
      <w:r w:rsidR="001F4D39" w:rsidRPr="00A5539E">
        <w:rPr>
          <w:noProof/>
          <w:sz w:val="24"/>
          <w:szCs w:val="24"/>
          <w:lang w:val="ro-RO"/>
        </w:rPr>
        <w:t xml:space="preserve"> cu partenerii no</w:t>
      </w:r>
      <w:r w:rsidR="00F81534" w:rsidRPr="00A5539E">
        <w:rPr>
          <w:noProof/>
          <w:sz w:val="24"/>
          <w:szCs w:val="24"/>
          <w:lang w:val="ro-RO"/>
        </w:rPr>
        <w:t>s</w:t>
      </w:r>
      <w:r w:rsidR="001F4D39" w:rsidRPr="00A5539E">
        <w:rPr>
          <w:noProof/>
          <w:sz w:val="24"/>
          <w:szCs w:val="24"/>
          <w:lang w:val="ro-RO"/>
        </w:rPr>
        <w:t xml:space="preserve">tri comerciali </w:t>
      </w:r>
      <w:r w:rsidR="00F81534" w:rsidRPr="00A5539E">
        <w:rPr>
          <w:noProof/>
          <w:sz w:val="24"/>
          <w:szCs w:val="24"/>
          <w:lang w:val="ro-RO"/>
        </w:rPr>
        <w:t>s</w:t>
      </w:r>
      <w:r w:rsidR="001F4D39" w:rsidRPr="00A5539E">
        <w:rPr>
          <w:noProof/>
          <w:sz w:val="24"/>
          <w:szCs w:val="24"/>
          <w:lang w:val="ro-RO"/>
        </w:rPr>
        <w:t>i, atunci c</w:t>
      </w:r>
      <w:r w:rsidR="00D4099E">
        <w:rPr>
          <w:noProof/>
          <w:sz w:val="24"/>
          <w:szCs w:val="24"/>
          <w:lang w:val="ro-RO"/>
        </w:rPr>
        <w:t>a</w:t>
      </w:r>
      <w:r w:rsidR="001F4D39" w:rsidRPr="00A5539E">
        <w:rPr>
          <w:noProof/>
          <w:sz w:val="24"/>
          <w:szCs w:val="24"/>
          <w:lang w:val="ro-RO"/>
        </w:rPr>
        <w:t>nd este cazul, s</w:t>
      </w:r>
      <w:r w:rsidR="00F81534" w:rsidRPr="00A5539E">
        <w:rPr>
          <w:noProof/>
          <w:sz w:val="24"/>
          <w:szCs w:val="24"/>
          <w:lang w:val="ro-RO"/>
        </w:rPr>
        <w:t>a</w:t>
      </w:r>
      <w:r w:rsidR="001F4D39" w:rsidRPr="00A5539E">
        <w:rPr>
          <w:noProof/>
          <w:sz w:val="24"/>
          <w:szCs w:val="24"/>
          <w:lang w:val="ro-RO"/>
        </w:rPr>
        <w:t xml:space="preserve"> promoveze conceptul de UE ca „entitate unic</w:t>
      </w:r>
      <w:r w:rsidR="00F81534" w:rsidRPr="00A5539E">
        <w:rPr>
          <w:noProof/>
          <w:sz w:val="24"/>
          <w:szCs w:val="24"/>
          <w:lang w:val="ro-RO"/>
        </w:rPr>
        <w:t>a</w:t>
      </w:r>
      <w:r w:rsidR="001F4D39" w:rsidRPr="00A5539E">
        <w:rPr>
          <w:noProof/>
          <w:sz w:val="24"/>
          <w:szCs w:val="24"/>
          <w:lang w:val="ro-RO"/>
        </w:rPr>
        <w:t xml:space="preserve">” din punct de vedere sanitar </w:t>
      </w:r>
      <w:r w:rsidR="00F81534" w:rsidRPr="00A5539E">
        <w:rPr>
          <w:noProof/>
          <w:sz w:val="24"/>
          <w:szCs w:val="24"/>
          <w:lang w:val="ro-RO"/>
        </w:rPr>
        <w:t>s</w:t>
      </w:r>
      <w:r w:rsidR="001F4D39" w:rsidRPr="00A5539E">
        <w:rPr>
          <w:noProof/>
          <w:sz w:val="24"/>
          <w:szCs w:val="24"/>
          <w:lang w:val="ro-RO"/>
        </w:rPr>
        <w:t xml:space="preserve">i fitosanitar. Standardele ridicate ale UE nu vor fi </w:t>
      </w:r>
      <w:r>
        <w:rPr>
          <w:noProof/>
          <w:sz w:val="24"/>
          <w:szCs w:val="24"/>
          <w:lang w:val="ro-RO"/>
        </w:rPr>
        <w:t>in</w:t>
      </w:r>
      <w:r w:rsidR="001F4D39" w:rsidRPr="00A5539E">
        <w:rPr>
          <w:noProof/>
          <w:sz w:val="24"/>
          <w:szCs w:val="24"/>
          <w:lang w:val="ro-RO"/>
        </w:rPr>
        <w:t xml:space="preserve"> niciun caz compromise. Mai mult, UE, prin diferitele sale instrumente de cooperare </w:t>
      </w:r>
      <w:r w:rsidR="00F81534" w:rsidRPr="00A5539E">
        <w:rPr>
          <w:noProof/>
          <w:sz w:val="24"/>
          <w:szCs w:val="24"/>
          <w:lang w:val="ro-RO"/>
        </w:rPr>
        <w:t>s</w:t>
      </w:r>
      <w:r w:rsidR="001F4D39" w:rsidRPr="00A5539E">
        <w:rPr>
          <w:noProof/>
          <w:sz w:val="24"/>
          <w:szCs w:val="24"/>
          <w:lang w:val="ro-RO"/>
        </w:rPr>
        <w:t>i asisten</w:t>
      </w:r>
      <w:r w:rsidR="00F81534" w:rsidRPr="00A5539E">
        <w:rPr>
          <w:noProof/>
          <w:sz w:val="24"/>
          <w:szCs w:val="24"/>
          <w:lang w:val="ro-RO"/>
        </w:rPr>
        <w:t>ta</w:t>
      </w:r>
      <w:r w:rsidR="001F4D39" w:rsidRPr="00A5539E">
        <w:rPr>
          <w:noProof/>
          <w:sz w:val="24"/>
          <w:szCs w:val="24"/>
          <w:lang w:val="ro-RO"/>
        </w:rPr>
        <w:t xml:space="preserve"> tehnic</w:t>
      </w:r>
      <w:r w:rsidR="00F81534" w:rsidRPr="00A5539E">
        <w:rPr>
          <w:noProof/>
          <w:sz w:val="24"/>
          <w:szCs w:val="24"/>
          <w:lang w:val="ro-RO"/>
        </w:rPr>
        <w:t>a</w:t>
      </w:r>
      <w:r w:rsidR="001F4D39" w:rsidRPr="00A5539E">
        <w:rPr>
          <w:noProof/>
          <w:sz w:val="24"/>
          <w:szCs w:val="24"/>
          <w:lang w:val="ro-RO"/>
        </w:rPr>
        <w:t>, ar trebui s</w:t>
      </w:r>
      <w:r w:rsidR="00F81534" w:rsidRPr="00A5539E">
        <w:rPr>
          <w:noProof/>
          <w:sz w:val="24"/>
          <w:szCs w:val="24"/>
          <w:lang w:val="ro-RO"/>
        </w:rPr>
        <w:t>a</w:t>
      </w:r>
      <w:r w:rsidR="001F4D39" w:rsidRPr="00A5539E">
        <w:rPr>
          <w:noProof/>
          <w:sz w:val="24"/>
          <w:szCs w:val="24"/>
          <w:lang w:val="ro-RO"/>
        </w:rPr>
        <w:t xml:space="preserve"> stimuleze cooperarea intensificat</w:t>
      </w:r>
      <w:r w:rsidR="00F81534" w:rsidRPr="00A5539E">
        <w:rPr>
          <w:noProof/>
          <w:sz w:val="24"/>
          <w:szCs w:val="24"/>
          <w:lang w:val="ro-RO"/>
        </w:rPr>
        <w:t>a</w:t>
      </w:r>
      <w:r w:rsidR="001F4D39" w:rsidRPr="00A5539E">
        <w:rPr>
          <w:noProof/>
          <w:sz w:val="24"/>
          <w:szCs w:val="24"/>
          <w:lang w:val="ro-RO"/>
        </w:rPr>
        <w:t xml:space="preserve"> cu partenerii UE, fie ei </w:t>
      </w:r>
      <w:r w:rsidR="00F81534" w:rsidRPr="00A5539E">
        <w:rPr>
          <w:noProof/>
          <w:sz w:val="24"/>
          <w:szCs w:val="24"/>
          <w:lang w:val="ro-RO"/>
        </w:rPr>
        <w:t>ta</w:t>
      </w:r>
      <w:r w:rsidR="001F4D39" w:rsidRPr="00A5539E">
        <w:rPr>
          <w:noProof/>
          <w:sz w:val="24"/>
          <w:szCs w:val="24"/>
          <w:lang w:val="ro-RO"/>
        </w:rPr>
        <w:t xml:space="preserve">ri sau regiuni, </w:t>
      </w:r>
      <w:r>
        <w:rPr>
          <w:noProof/>
          <w:sz w:val="24"/>
          <w:szCs w:val="24"/>
          <w:lang w:val="ro-RO"/>
        </w:rPr>
        <w:t>in</w:t>
      </w:r>
      <w:r w:rsidR="001F4D39" w:rsidRPr="00A5539E">
        <w:rPr>
          <w:noProof/>
          <w:sz w:val="24"/>
          <w:szCs w:val="24"/>
          <w:lang w:val="ro-RO"/>
        </w:rPr>
        <w:t xml:space="preserve"> special atunci c</w:t>
      </w:r>
      <w:r w:rsidR="00D4099E">
        <w:rPr>
          <w:noProof/>
          <w:sz w:val="24"/>
          <w:szCs w:val="24"/>
          <w:lang w:val="ro-RO"/>
        </w:rPr>
        <w:t>a</w:t>
      </w:r>
      <w:r w:rsidR="001F4D39" w:rsidRPr="00A5539E">
        <w:rPr>
          <w:noProof/>
          <w:sz w:val="24"/>
          <w:szCs w:val="24"/>
          <w:lang w:val="ro-RO"/>
        </w:rPr>
        <w:t>nd se confrunt</w:t>
      </w:r>
      <w:r w:rsidR="00F81534" w:rsidRPr="00A5539E">
        <w:rPr>
          <w:noProof/>
          <w:sz w:val="24"/>
          <w:szCs w:val="24"/>
          <w:lang w:val="ro-RO"/>
        </w:rPr>
        <w:t>a</w:t>
      </w:r>
      <w:r w:rsidR="001F4D39" w:rsidRPr="00A5539E">
        <w:rPr>
          <w:noProof/>
          <w:sz w:val="24"/>
          <w:szCs w:val="24"/>
          <w:lang w:val="ro-RO"/>
        </w:rPr>
        <w:t xml:space="preserve"> cu amenin</w:t>
      </w:r>
      <w:r w:rsidR="00F81534" w:rsidRPr="00A5539E">
        <w:rPr>
          <w:noProof/>
          <w:sz w:val="24"/>
          <w:szCs w:val="24"/>
          <w:lang w:val="ro-RO"/>
        </w:rPr>
        <w:t>ta</w:t>
      </w:r>
      <w:r w:rsidR="001F4D39" w:rsidRPr="00A5539E">
        <w:rPr>
          <w:noProof/>
          <w:sz w:val="24"/>
          <w:szCs w:val="24"/>
          <w:lang w:val="ro-RO"/>
        </w:rPr>
        <w:t xml:space="preserve">ri noi </w:t>
      </w:r>
      <w:r w:rsidR="00F81534" w:rsidRPr="00A5539E">
        <w:rPr>
          <w:noProof/>
          <w:sz w:val="24"/>
          <w:szCs w:val="24"/>
          <w:lang w:val="ro-RO"/>
        </w:rPr>
        <w:t>s</w:t>
      </w:r>
      <w:r w:rsidR="001F4D39" w:rsidRPr="00A5539E">
        <w:rPr>
          <w:noProof/>
          <w:sz w:val="24"/>
          <w:szCs w:val="24"/>
          <w:lang w:val="ro-RO"/>
        </w:rPr>
        <w:t>i emergente legate de s</w:t>
      </w:r>
      <w:r w:rsidR="00F81534" w:rsidRPr="00A5539E">
        <w:rPr>
          <w:noProof/>
          <w:sz w:val="24"/>
          <w:szCs w:val="24"/>
          <w:lang w:val="ro-RO"/>
        </w:rPr>
        <w:t>a</w:t>
      </w:r>
      <w:r w:rsidR="001F4D39" w:rsidRPr="00A5539E">
        <w:rPr>
          <w:noProof/>
          <w:sz w:val="24"/>
          <w:szCs w:val="24"/>
          <w:lang w:val="ro-RO"/>
        </w:rPr>
        <w:t>n</w:t>
      </w:r>
      <w:r w:rsidR="00F81534" w:rsidRPr="00A5539E">
        <w:rPr>
          <w:noProof/>
          <w:sz w:val="24"/>
          <w:szCs w:val="24"/>
          <w:lang w:val="ro-RO"/>
        </w:rPr>
        <w:t>a</w:t>
      </w:r>
      <w:r w:rsidR="001F4D39" w:rsidRPr="00A5539E">
        <w:rPr>
          <w:noProof/>
          <w:sz w:val="24"/>
          <w:szCs w:val="24"/>
          <w:lang w:val="ro-RO"/>
        </w:rPr>
        <w:t xml:space="preserve">tatea animalelor </w:t>
      </w:r>
      <w:r w:rsidR="00F81534" w:rsidRPr="00A5539E">
        <w:rPr>
          <w:noProof/>
          <w:sz w:val="24"/>
          <w:szCs w:val="24"/>
          <w:lang w:val="ro-RO"/>
        </w:rPr>
        <w:t>s</w:t>
      </w:r>
      <w:r w:rsidR="001F4D39" w:rsidRPr="00A5539E">
        <w:rPr>
          <w:noProof/>
          <w:sz w:val="24"/>
          <w:szCs w:val="24"/>
          <w:lang w:val="ro-RO"/>
        </w:rPr>
        <w:t>i de protec</w:t>
      </w:r>
      <w:r w:rsidR="00F81534" w:rsidRPr="00A5539E">
        <w:rPr>
          <w:noProof/>
          <w:sz w:val="24"/>
          <w:szCs w:val="24"/>
          <w:lang w:val="ro-RO"/>
        </w:rPr>
        <w:t>t</w:t>
      </w:r>
      <w:r w:rsidR="001F4D39" w:rsidRPr="00A5539E">
        <w:rPr>
          <w:noProof/>
          <w:sz w:val="24"/>
          <w:szCs w:val="24"/>
          <w:lang w:val="ro-RO"/>
        </w:rPr>
        <w:t>ia plantelor.</w:t>
      </w:r>
    </w:p>
    <w:p w14:paraId="2803AF2A" w14:textId="77777777" w:rsidR="001F4D39" w:rsidRPr="00A5539E" w:rsidRDefault="001F4D39" w:rsidP="001F4D39">
      <w:pPr>
        <w:pStyle w:val="Bodytext20"/>
        <w:ind w:firstLine="720"/>
        <w:jc w:val="both"/>
        <w:rPr>
          <w:noProof/>
          <w:sz w:val="24"/>
          <w:szCs w:val="24"/>
          <w:lang w:val="ro-RO"/>
        </w:rPr>
      </w:pPr>
    </w:p>
    <w:p w14:paraId="2F24C949" w14:textId="140154F2" w:rsidR="001F4D39" w:rsidRPr="00EF7EDD" w:rsidRDefault="001F4D39" w:rsidP="001F4D39">
      <w:pPr>
        <w:pStyle w:val="Bodytext20"/>
        <w:ind w:firstLine="720"/>
        <w:jc w:val="both"/>
        <w:rPr>
          <w:b/>
          <w:bCs/>
          <w:noProof/>
          <w:sz w:val="24"/>
          <w:szCs w:val="24"/>
          <w:lang w:val="ro-RO"/>
        </w:rPr>
      </w:pPr>
      <w:r w:rsidRPr="00EF7EDD">
        <w:rPr>
          <w:b/>
          <w:bCs/>
          <w:noProof/>
          <w:sz w:val="24"/>
          <w:szCs w:val="24"/>
          <w:lang w:val="ro-RO"/>
        </w:rPr>
        <w:t>4.2.</w:t>
      </w:r>
      <w:r w:rsidRPr="00EF7EDD">
        <w:rPr>
          <w:b/>
          <w:bCs/>
          <w:noProof/>
          <w:sz w:val="24"/>
          <w:szCs w:val="24"/>
          <w:lang w:val="ro-RO"/>
        </w:rPr>
        <w:tab/>
        <w:t>Migra</w:t>
      </w:r>
      <w:r w:rsidR="00F81534" w:rsidRPr="00EF7EDD">
        <w:rPr>
          <w:b/>
          <w:bCs/>
          <w:noProof/>
          <w:sz w:val="24"/>
          <w:szCs w:val="24"/>
          <w:lang w:val="ro-RO"/>
        </w:rPr>
        <w:t>t</w:t>
      </w:r>
      <w:r w:rsidRPr="00EF7EDD">
        <w:rPr>
          <w:b/>
          <w:bCs/>
          <w:noProof/>
          <w:sz w:val="24"/>
          <w:szCs w:val="24"/>
          <w:lang w:val="ro-RO"/>
        </w:rPr>
        <w:t>ia</w:t>
      </w:r>
    </w:p>
    <w:p w14:paraId="314AB942" w14:textId="2899ACB8" w:rsidR="001F4D39" w:rsidRPr="00A5539E" w:rsidRDefault="001F4D39" w:rsidP="001F4D39">
      <w:pPr>
        <w:pStyle w:val="Bodytext20"/>
        <w:ind w:firstLine="720"/>
        <w:jc w:val="both"/>
        <w:rPr>
          <w:noProof/>
          <w:sz w:val="24"/>
          <w:szCs w:val="24"/>
          <w:lang w:val="ro-RO"/>
        </w:rPr>
      </w:pPr>
      <w:r w:rsidRPr="00A5539E">
        <w:rPr>
          <w:noProof/>
          <w:sz w:val="24"/>
          <w:szCs w:val="24"/>
          <w:lang w:val="ro-RO"/>
        </w:rPr>
        <w:t xml:space="preserve">Viitoarea PAC va juca un rol mult mai important </w:t>
      </w:r>
      <w:r w:rsidR="0005596B">
        <w:rPr>
          <w:noProof/>
          <w:sz w:val="24"/>
          <w:szCs w:val="24"/>
          <w:lang w:val="ro-RO"/>
        </w:rPr>
        <w:t>in</w:t>
      </w:r>
      <w:r w:rsidRPr="00A5539E">
        <w:rPr>
          <w:noProof/>
          <w:sz w:val="24"/>
          <w:szCs w:val="24"/>
          <w:lang w:val="ro-RO"/>
        </w:rPr>
        <w:t xml:space="preserve"> punerea </w:t>
      </w:r>
      <w:r w:rsidR="0005596B">
        <w:rPr>
          <w:noProof/>
          <w:sz w:val="24"/>
          <w:szCs w:val="24"/>
          <w:lang w:val="ro-RO"/>
        </w:rPr>
        <w:t>in</w:t>
      </w:r>
      <w:r w:rsidRPr="00A5539E">
        <w:rPr>
          <w:noProof/>
          <w:sz w:val="24"/>
          <w:szCs w:val="24"/>
          <w:lang w:val="ro-RO"/>
        </w:rPr>
        <w:t xml:space="preserve"> aplicare a rezultatelor Summitului de la Valletta , abord</w:t>
      </w:r>
      <w:r w:rsidR="00D4099E">
        <w:rPr>
          <w:noProof/>
          <w:sz w:val="24"/>
          <w:szCs w:val="24"/>
          <w:lang w:val="ro-RO"/>
        </w:rPr>
        <w:t>a</w:t>
      </w:r>
      <w:r w:rsidRPr="00A5539E">
        <w:rPr>
          <w:noProof/>
          <w:sz w:val="24"/>
          <w:szCs w:val="24"/>
          <w:lang w:val="ro-RO"/>
        </w:rPr>
        <w:t>nd cauzele profunde ale migra</w:t>
      </w:r>
      <w:r w:rsidR="00F81534" w:rsidRPr="00A5539E">
        <w:rPr>
          <w:noProof/>
          <w:sz w:val="24"/>
          <w:szCs w:val="24"/>
          <w:lang w:val="ro-RO"/>
        </w:rPr>
        <w:t>t</w:t>
      </w:r>
      <w:r w:rsidRPr="00A5539E">
        <w:rPr>
          <w:noProof/>
          <w:sz w:val="24"/>
          <w:szCs w:val="24"/>
          <w:lang w:val="ro-RO"/>
        </w:rPr>
        <w:t>iei.</w:t>
      </w:r>
    </w:p>
    <w:p w14:paraId="1AB1D43F" w14:textId="3A7520EF" w:rsidR="001F4D39" w:rsidRPr="00A5539E" w:rsidRDefault="001F4D39" w:rsidP="001F4D39">
      <w:pPr>
        <w:pStyle w:val="Bodytext20"/>
        <w:ind w:firstLine="720"/>
        <w:jc w:val="both"/>
        <w:rPr>
          <w:noProof/>
          <w:sz w:val="24"/>
          <w:szCs w:val="24"/>
          <w:lang w:val="ro-RO"/>
        </w:rPr>
      </w:pPr>
      <w:r w:rsidRPr="00A5539E">
        <w:rPr>
          <w:noProof/>
          <w:sz w:val="24"/>
          <w:szCs w:val="24"/>
          <w:lang w:val="ro-RO"/>
        </w:rPr>
        <w:t>Cuno</w:t>
      </w:r>
      <w:r w:rsidR="00F81534" w:rsidRPr="00A5539E">
        <w:rPr>
          <w:noProof/>
          <w:sz w:val="24"/>
          <w:szCs w:val="24"/>
          <w:lang w:val="ro-RO"/>
        </w:rPr>
        <w:t>s</w:t>
      </w:r>
      <w:r w:rsidRPr="00A5539E">
        <w:rPr>
          <w:noProof/>
          <w:sz w:val="24"/>
          <w:szCs w:val="24"/>
          <w:lang w:val="ro-RO"/>
        </w:rPr>
        <w:t>tin</w:t>
      </w:r>
      <w:r w:rsidR="00F81534" w:rsidRPr="00A5539E">
        <w:rPr>
          <w:noProof/>
          <w:sz w:val="24"/>
          <w:szCs w:val="24"/>
          <w:lang w:val="ro-RO"/>
        </w:rPr>
        <w:t>t</w:t>
      </w:r>
      <w:r w:rsidRPr="00A5539E">
        <w:rPr>
          <w:noProof/>
          <w:sz w:val="24"/>
          <w:szCs w:val="24"/>
          <w:lang w:val="ro-RO"/>
        </w:rPr>
        <w:t xml:space="preserve">ele </w:t>
      </w:r>
      <w:r w:rsidR="00F81534" w:rsidRPr="00A5539E">
        <w:rPr>
          <w:noProof/>
          <w:sz w:val="24"/>
          <w:szCs w:val="24"/>
          <w:lang w:val="ro-RO"/>
        </w:rPr>
        <w:t>s</w:t>
      </w:r>
      <w:r w:rsidRPr="00A5539E">
        <w:rPr>
          <w:noProof/>
          <w:sz w:val="24"/>
          <w:szCs w:val="24"/>
          <w:lang w:val="ro-RO"/>
        </w:rPr>
        <w:t>i experien</w:t>
      </w:r>
      <w:r w:rsidR="00F81534" w:rsidRPr="00A5539E">
        <w:rPr>
          <w:noProof/>
          <w:sz w:val="24"/>
          <w:szCs w:val="24"/>
          <w:lang w:val="ro-RO"/>
        </w:rPr>
        <w:t>t</w:t>
      </w:r>
      <w:r w:rsidRPr="00A5539E">
        <w:rPr>
          <w:noProof/>
          <w:sz w:val="24"/>
          <w:szCs w:val="24"/>
          <w:lang w:val="ro-RO"/>
        </w:rPr>
        <w:t>a dob</w:t>
      </w:r>
      <w:r w:rsidR="00D4099E">
        <w:rPr>
          <w:noProof/>
          <w:sz w:val="24"/>
          <w:szCs w:val="24"/>
          <w:lang w:val="ro-RO"/>
        </w:rPr>
        <w:t>a</w:t>
      </w:r>
      <w:r w:rsidRPr="00A5539E">
        <w:rPr>
          <w:noProof/>
          <w:sz w:val="24"/>
          <w:szCs w:val="24"/>
          <w:lang w:val="ro-RO"/>
        </w:rPr>
        <w:t xml:space="preserve">ndite </w:t>
      </w:r>
      <w:r w:rsidR="0005596B">
        <w:rPr>
          <w:noProof/>
          <w:sz w:val="24"/>
          <w:szCs w:val="24"/>
          <w:lang w:val="ro-RO"/>
        </w:rPr>
        <w:t>in</w:t>
      </w:r>
      <w:r w:rsidRPr="00A5539E">
        <w:rPr>
          <w:noProof/>
          <w:sz w:val="24"/>
          <w:szCs w:val="24"/>
          <w:lang w:val="ro-RO"/>
        </w:rPr>
        <w:t xml:space="preserve"> urma proiectelor sprijinite prin PAC ar trebui folosite pentru a se dezvolta oportunit</w:t>
      </w:r>
      <w:r w:rsidR="00F81534" w:rsidRPr="00A5539E">
        <w:rPr>
          <w:noProof/>
          <w:sz w:val="24"/>
          <w:szCs w:val="24"/>
          <w:lang w:val="ro-RO"/>
        </w:rPr>
        <w:t>at</w:t>
      </w:r>
      <w:r w:rsidRPr="00A5539E">
        <w:rPr>
          <w:noProof/>
          <w:sz w:val="24"/>
          <w:szCs w:val="24"/>
          <w:lang w:val="ro-RO"/>
        </w:rPr>
        <w:t xml:space="preserve">i de angajare </w:t>
      </w:r>
      <w:r w:rsidR="00F81534" w:rsidRPr="00A5539E">
        <w:rPr>
          <w:noProof/>
          <w:sz w:val="24"/>
          <w:szCs w:val="24"/>
          <w:lang w:val="ro-RO"/>
        </w:rPr>
        <w:t>s</w:t>
      </w:r>
      <w:r w:rsidRPr="00A5539E">
        <w:rPr>
          <w:noProof/>
          <w:sz w:val="24"/>
          <w:szCs w:val="24"/>
          <w:lang w:val="ro-RO"/>
        </w:rPr>
        <w:t>i activit</w:t>
      </w:r>
      <w:r w:rsidR="00F81534" w:rsidRPr="00A5539E">
        <w:rPr>
          <w:noProof/>
          <w:sz w:val="24"/>
          <w:szCs w:val="24"/>
          <w:lang w:val="ro-RO"/>
        </w:rPr>
        <w:t>at</w:t>
      </w:r>
      <w:r w:rsidRPr="00A5539E">
        <w:rPr>
          <w:noProof/>
          <w:sz w:val="24"/>
          <w:szCs w:val="24"/>
          <w:lang w:val="ro-RO"/>
        </w:rPr>
        <w:t xml:space="preserve">i generatoare de venituri </w:t>
      </w:r>
      <w:r w:rsidR="0005596B">
        <w:rPr>
          <w:noProof/>
          <w:sz w:val="24"/>
          <w:szCs w:val="24"/>
          <w:lang w:val="ro-RO"/>
        </w:rPr>
        <w:t>in</w:t>
      </w:r>
      <w:r w:rsidRPr="00A5539E">
        <w:rPr>
          <w:noProof/>
          <w:sz w:val="24"/>
          <w:szCs w:val="24"/>
          <w:lang w:val="ro-RO"/>
        </w:rPr>
        <w:t xml:space="preserve"> regiuni de origine </w:t>
      </w:r>
      <w:r w:rsidR="00F81534" w:rsidRPr="00A5539E">
        <w:rPr>
          <w:noProof/>
          <w:sz w:val="24"/>
          <w:szCs w:val="24"/>
          <w:lang w:val="ro-RO"/>
        </w:rPr>
        <w:t>s</w:t>
      </w:r>
      <w:r w:rsidRPr="00A5539E">
        <w:rPr>
          <w:noProof/>
          <w:sz w:val="24"/>
          <w:szCs w:val="24"/>
          <w:lang w:val="ro-RO"/>
        </w:rPr>
        <w:t>i de tranzit al migran</w:t>
      </w:r>
      <w:r w:rsidR="00F81534" w:rsidRPr="00A5539E">
        <w:rPr>
          <w:noProof/>
          <w:sz w:val="24"/>
          <w:szCs w:val="24"/>
          <w:lang w:val="ro-RO"/>
        </w:rPr>
        <w:t>t</w:t>
      </w:r>
      <w:r w:rsidRPr="00A5539E">
        <w:rPr>
          <w:noProof/>
          <w:sz w:val="24"/>
          <w:szCs w:val="24"/>
          <w:lang w:val="ro-RO"/>
        </w:rPr>
        <w:t>ilor, inclusiv prin proiectele-pilot privind planul UE de investi</w:t>
      </w:r>
      <w:r w:rsidR="00F81534" w:rsidRPr="00A5539E">
        <w:rPr>
          <w:noProof/>
          <w:sz w:val="24"/>
          <w:szCs w:val="24"/>
          <w:lang w:val="ro-RO"/>
        </w:rPr>
        <w:t>t</w:t>
      </w:r>
      <w:r w:rsidRPr="00A5539E">
        <w:rPr>
          <w:noProof/>
          <w:sz w:val="24"/>
          <w:szCs w:val="24"/>
          <w:lang w:val="ro-RO"/>
        </w:rPr>
        <w:t>ii externe pentru formarea tinerilor fermieri - cu implicarea organiza</w:t>
      </w:r>
      <w:r w:rsidR="00F81534" w:rsidRPr="00A5539E">
        <w:rPr>
          <w:noProof/>
          <w:sz w:val="24"/>
          <w:szCs w:val="24"/>
          <w:lang w:val="ro-RO"/>
        </w:rPr>
        <w:t>t</w:t>
      </w:r>
      <w:r w:rsidRPr="00A5539E">
        <w:rPr>
          <w:noProof/>
          <w:sz w:val="24"/>
          <w:szCs w:val="24"/>
          <w:lang w:val="ro-RO"/>
        </w:rPr>
        <w:t>iilor fermierilor europeni. Mai mult, programele de schimb UE-Uniunea African</w:t>
      </w:r>
      <w:r w:rsidR="00F81534" w:rsidRPr="00A5539E">
        <w:rPr>
          <w:noProof/>
          <w:sz w:val="24"/>
          <w:szCs w:val="24"/>
          <w:lang w:val="ro-RO"/>
        </w:rPr>
        <w:t>a</w:t>
      </w:r>
      <w:r w:rsidRPr="00A5539E">
        <w:rPr>
          <w:noProof/>
          <w:sz w:val="24"/>
          <w:szCs w:val="24"/>
          <w:lang w:val="ro-RO"/>
        </w:rPr>
        <w:t xml:space="preserve"> sunt modalit</w:t>
      </w:r>
      <w:r w:rsidR="00F81534" w:rsidRPr="00A5539E">
        <w:rPr>
          <w:noProof/>
          <w:sz w:val="24"/>
          <w:szCs w:val="24"/>
          <w:lang w:val="ro-RO"/>
        </w:rPr>
        <w:t>at</w:t>
      </w:r>
      <w:r w:rsidRPr="00A5539E">
        <w:rPr>
          <w:noProof/>
          <w:sz w:val="24"/>
          <w:szCs w:val="24"/>
          <w:lang w:val="ro-RO"/>
        </w:rPr>
        <w:t xml:space="preserve">i care trebuie explorate. Cooperarea </w:t>
      </w:r>
      <w:r w:rsidR="0005596B">
        <w:rPr>
          <w:noProof/>
          <w:sz w:val="24"/>
          <w:szCs w:val="24"/>
          <w:lang w:val="ro-RO"/>
        </w:rPr>
        <w:t>in</w:t>
      </w:r>
      <w:r w:rsidRPr="00A5539E">
        <w:rPr>
          <w:noProof/>
          <w:sz w:val="24"/>
          <w:szCs w:val="24"/>
          <w:lang w:val="ro-RO"/>
        </w:rPr>
        <w:t xml:space="preserve"> privin</w:t>
      </w:r>
      <w:r w:rsidR="00F81534" w:rsidRPr="00A5539E">
        <w:rPr>
          <w:noProof/>
          <w:sz w:val="24"/>
          <w:szCs w:val="24"/>
          <w:lang w:val="ro-RO"/>
        </w:rPr>
        <w:t>t</w:t>
      </w:r>
      <w:r w:rsidRPr="00A5539E">
        <w:rPr>
          <w:noProof/>
          <w:sz w:val="24"/>
          <w:szCs w:val="24"/>
          <w:lang w:val="ro-RO"/>
        </w:rPr>
        <w:t>a cercet</w:t>
      </w:r>
      <w:r w:rsidR="00F81534" w:rsidRPr="00A5539E">
        <w:rPr>
          <w:noProof/>
          <w:sz w:val="24"/>
          <w:szCs w:val="24"/>
          <w:lang w:val="ro-RO"/>
        </w:rPr>
        <w:t>a</w:t>
      </w:r>
      <w:r w:rsidRPr="00A5539E">
        <w:rPr>
          <w:noProof/>
          <w:sz w:val="24"/>
          <w:szCs w:val="24"/>
          <w:lang w:val="ro-RO"/>
        </w:rPr>
        <w:t xml:space="preserve">rii </w:t>
      </w:r>
      <w:r w:rsidR="00F81534" w:rsidRPr="00A5539E">
        <w:rPr>
          <w:noProof/>
          <w:sz w:val="24"/>
          <w:szCs w:val="24"/>
          <w:lang w:val="ro-RO"/>
        </w:rPr>
        <w:t>s</w:t>
      </w:r>
      <w:r w:rsidRPr="00A5539E">
        <w:rPr>
          <w:noProof/>
          <w:sz w:val="24"/>
          <w:szCs w:val="24"/>
          <w:lang w:val="ro-RO"/>
        </w:rPr>
        <w:t>i inov</w:t>
      </w:r>
      <w:r w:rsidR="00F81534" w:rsidRPr="00A5539E">
        <w:rPr>
          <w:noProof/>
          <w:sz w:val="24"/>
          <w:szCs w:val="24"/>
          <w:lang w:val="ro-RO"/>
        </w:rPr>
        <w:t>a</w:t>
      </w:r>
      <w:r w:rsidRPr="00A5539E">
        <w:rPr>
          <w:noProof/>
          <w:sz w:val="24"/>
          <w:szCs w:val="24"/>
          <w:lang w:val="ro-RO"/>
        </w:rPr>
        <w:t xml:space="preserve">rii </w:t>
      </w:r>
      <w:r w:rsidR="0005596B">
        <w:rPr>
          <w:noProof/>
          <w:sz w:val="24"/>
          <w:szCs w:val="24"/>
          <w:lang w:val="ro-RO"/>
        </w:rPr>
        <w:t>in</w:t>
      </w:r>
      <w:r w:rsidRPr="00A5539E">
        <w:rPr>
          <w:noProof/>
          <w:sz w:val="24"/>
          <w:szCs w:val="24"/>
          <w:lang w:val="ro-RO"/>
        </w:rPr>
        <w:t xml:space="preserve"> domeniul agricol trebuie aprofundat</w:t>
      </w:r>
      <w:r w:rsidR="00F81534" w:rsidRPr="00A5539E">
        <w:rPr>
          <w:noProof/>
          <w:sz w:val="24"/>
          <w:szCs w:val="24"/>
          <w:lang w:val="ro-RO"/>
        </w:rPr>
        <w:t>a</w:t>
      </w:r>
      <w:r w:rsidRPr="00A5539E">
        <w:rPr>
          <w:noProof/>
          <w:sz w:val="24"/>
          <w:szCs w:val="24"/>
          <w:lang w:val="ro-RO"/>
        </w:rPr>
        <w:t xml:space="preserve"> prin politicile </w:t>
      </w:r>
      <w:r w:rsidR="00F81534" w:rsidRPr="00A5539E">
        <w:rPr>
          <w:noProof/>
          <w:sz w:val="24"/>
          <w:szCs w:val="24"/>
          <w:lang w:val="ro-RO"/>
        </w:rPr>
        <w:t>s</w:t>
      </w:r>
      <w:r w:rsidRPr="00A5539E">
        <w:rPr>
          <w:noProof/>
          <w:sz w:val="24"/>
          <w:szCs w:val="24"/>
          <w:lang w:val="ro-RO"/>
        </w:rPr>
        <w:t xml:space="preserve">i instrumentele UE pertinente. Comisia este de </w:t>
      </w:r>
      <w:r w:rsidRPr="00A5539E">
        <w:rPr>
          <w:noProof/>
          <w:sz w:val="24"/>
          <w:szCs w:val="24"/>
          <w:lang w:val="ro-RO"/>
        </w:rPr>
        <w:lastRenderedPageBreak/>
        <w:t>asemenea angajat</w:t>
      </w:r>
      <w:r w:rsidR="00F81534" w:rsidRPr="00A5539E">
        <w:rPr>
          <w:noProof/>
          <w:sz w:val="24"/>
          <w:szCs w:val="24"/>
          <w:lang w:val="ro-RO"/>
        </w:rPr>
        <w:t>a</w:t>
      </w:r>
      <w:r w:rsidRPr="00A5539E">
        <w:rPr>
          <w:noProof/>
          <w:sz w:val="24"/>
          <w:szCs w:val="24"/>
          <w:lang w:val="ro-RO"/>
        </w:rPr>
        <w:t xml:space="preserve"> s</w:t>
      </w:r>
      <w:r w:rsidR="00F81534" w:rsidRPr="00A5539E">
        <w:rPr>
          <w:noProof/>
          <w:sz w:val="24"/>
          <w:szCs w:val="24"/>
          <w:lang w:val="ro-RO"/>
        </w:rPr>
        <w:t>a</w:t>
      </w:r>
      <w:r w:rsidRPr="00A5539E">
        <w:rPr>
          <w:noProof/>
          <w:sz w:val="24"/>
          <w:szCs w:val="24"/>
          <w:lang w:val="ro-RO"/>
        </w:rPr>
        <w:t xml:space="preserve"> consolideze cooperarea </w:t>
      </w:r>
      <w:r w:rsidR="00F81534" w:rsidRPr="00A5539E">
        <w:rPr>
          <w:noProof/>
          <w:sz w:val="24"/>
          <w:szCs w:val="24"/>
          <w:lang w:val="ro-RO"/>
        </w:rPr>
        <w:t>s</w:t>
      </w:r>
      <w:r w:rsidRPr="00A5539E">
        <w:rPr>
          <w:noProof/>
          <w:sz w:val="24"/>
          <w:szCs w:val="24"/>
          <w:lang w:val="ro-RO"/>
        </w:rPr>
        <w:t xml:space="preserve">i dialogul strategice </w:t>
      </w:r>
      <w:r w:rsidR="0005596B">
        <w:rPr>
          <w:noProof/>
          <w:sz w:val="24"/>
          <w:szCs w:val="24"/>
          <w:lang w:val="ro-RO"/>
        </w:rPr>
        <w:t>in</w:t>
      </w:r>
      <w:r w:rsidRPr="00A5539E">
        <w:rPr>
          <w:noProof/>
          <w:sz w:val="24"/>
          <w:szCs w:val="24"/>
          <w:lang w:val="ro-RO"/>
        </w:rPr>
        <w:t xml:space="preserve"> materie de politic</w:t>
      </w:r>
      <w:r w:rsidR="00F81534" w:rsidRPr="00A5539E">
        <w:rPr>
          <w:noProof/>
          <w:sz w:val="24"/>
          <w:szCs w:val="24"/>
          <w:lang w:val="ro-RO"/>
        </w:rPr>
        <w:t>a</w:t>
      </w:r>
      <w:r w:rsidRPr="00A5539E">
        <w:rPr>
          <w:noProof/>
          <w:sz w:val="24"/>
          <w:szCs w:val="24"/>
          <w:lang w:val="ro-RO"/>
        </w:rPr>
        <w:t xml:space="preserve"> cu Uniunea African</w:t>
      </w:r>
      <w:r w:rsidR="00F81534" w:rsidRPr="00A5539E">
        <w:rPr>
          <w:noProof/>
          <w:sz w:val="24"/>
          <w:szCs w:val="24"/>
          <w:lang w:val="ro-RO"/>
        </w:rPr>
        <w:t>a</w:t>
      </w:r>
      <w:r w:rsidRPr="00A5539E">
        <w:rPr>
          <w:noProof/>
          <w:sz w:val="24"/>
          <w:szCs w:val="24"/>
          <w:lang w:val="ro-RO"/>
        </w:rPr>
        <w:t xml:space="preserve"> pe teme legate de agricultur</w:t>
      </w:r>
      <w:r w:rsidR="00F81534" w:rsidRPr="00A5539E">
        <w:rPr>
          <w:noProof/>
          <w:sz w:val="24"/>
          <w:szCs w:val="24"/>
          <w:lang w:val="ro-RO"/>
        </w:rPr>
        <w:t>a</w:t>
      </w:r>
      <w:r w:rsidRPr="00A5539E">
        <w:rPr>
          <w:noProof/>
          <w:sz w:val="24"/>
          <w:szCs w:val="24"/>
          <w:lang w:val="ro-RO"/>
        </w:rPr>
        <w:t xml:space="preserve"> </w:t>
      </w:r>
      <w:r w:rsidR="00F81534" w:rsidRPr="00A5539E">
        <w:rPr>
          <w:noProof/>
          <w:sz w:val="24"/>
          <w:szCs w:val="24"/>
          <w:lang w:val="ro-RO"/>
        </w:rPr>
        <w:t>s</w:t>
      </w:r>
      <w:r w:rsidRPr="00A5539E">
        <w:rPr>
          <w:noProof/>
          <w:sz w:val="24"/>
          <w:szCs w:val="24"/>
          <w:lang w:val="ro-RO"/>
        </w:rPr>
        <w:t>i dezvoltare rural</w:t>
      </w:r>
      <w:r w:rsidR="00F81534" w:rsidRPr="00A5539E">
        <w:rPr>
          <w:noProof/>
          <w:sz w:val="24"/>
          <w:szCs w:val="24"/>
          <w:lang w:val="ro-RO"/>
        </w:rPr>
        <w:t>a</w:t>
      </w:r>
      <w:r w:rsidRPr="00A5539E">
        <w:rPr>
          <w:noProof/>
          <w:sz w:val="24"/>
          <w:szCs w:val="24"/>
          <w:lang w:val="ro-RO"/>
        </w:rPr>
        <w:t xml:space="preserve">, astfel </w:t>
      </w:r>
      <w:r w:rsidR="0005596B">
        <w:rPr>
          <w:noProof/>
          <w:sz w:val="24"/>
          <w:szCs w:val="24"/>
          <w:lang w:val="ro-RO"/>
        </w:rPr>
        <w:t>in</w:t>
      </w:r>
      <w:r w:rsidRPr="00A5539E">
        <w:rPr>
          <w:noProof/>
          <w:sz w:val="24"/>
          <w:szCs w:val="24"/>
          <w:lang w:val="ro-RO"/>
        </w:rPr>
        <w:t>c</w:t>
      </w:r>
      <w:r w:rsidR="00D4099E">
        <w:rPr>
          <w:noProof/>
          <w:sz w:val="24"/>
          <w:szCs w:val="24"/>
          <w:lang w:val="ro-RO"/>
        </w:rPr>
        <w:t>a</w:t>
      </w:r>
      <w:r w:rsidRPr="00A5539E">
        <w:rPr>
          <w:noProof/>
          <w:sz w:val="24"/>
          <w:szCs w:val="24"/>
          <w:lang w:val="ro-RO"/>
        </w:rPr>
        <w:t>t s</w:t>
      </w:r>
      <w:r w:rsidR="00F81534" w:rsidRPr="00A5539E">
        <w:rPr>
          <w:noProof/>
          <w:sz w:val="24"/>
          <w:szCs w:val="24"/>
          <w:lang w:val="ro-RO"/>
        </w:rPr>
        <w:t>a</w:t>
      </w:r>
      <w:r w:rsidRPr="00A5539E">
        <w:rPr>
          <w:noProof/>
          <w:sz w:val="24"/>
          <w:szCs w:val="24"/>
          <w:lang w:val="ro-RO"/>
        </w:rPr>
        <w:t xml:space="preserve"> ajute regiunea s</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w:t>
      </w:r>
      <w:r w:rsidR="00F81534" w:rsidRPr="00A5539E">
        <w:rPr>
          <w:noProof/>
          <w:sz w:val="24"/>
          <w:szCs w:val="24"/>
          <w:lang w:val="ro-RO"/>
        </w:rPr>
        <w:t>s</w:t>
      </w:r>
      <w:r w:rsidRPr="00A5539E">
        <w:rPr>
          <w:noProof/>
          <w:sz w:val="24"/>
          <w:szCs w:val="24"/>
          <w:lang w:val="ro-RO"/>
        </w:rPr>
        <w:t>i dezvolte propria economie agroalimentar</w:t>
      </w:r>
      <w:r w:rsidR="00F81534" w:rsidRPr="00A5539E">
        <w:rPr>
          <w:noProof/>
          <w:sz w:val="24"/>
          <w:szCs w:val="24"/>
          <w:lang w:val="ro-RO"/>
        </w:rPr>
        <w:t>a</w:t>
      </w:r>
      <w:r w:rsidRPr="00A5539E">
        <w:rPr>
          <w:noProof/>
          <w:sz w:val="24"/>
          <w:szCs w:val="24"/>
          <w:lang w:val="ro-RO"/>
        </w:rPr>
        <w:t>.</w:t>
      </w:r>
    </w:p>
    <w:p w14:paraId="3328425D" w14:textId="543F9D6C" w:rsidR="001F4D39" w:rsidRPr="00A5539E" w:rsidRDefault="0005596B" w:rsidP="001F4D39">
      <w:pPr>
        <w:pStyle w:val="Bodytext20"/>
        <w:ind w:firstLine="720"/>
        <w:jc w:val="both"/>
        <w:rPr>
          <w:noProof/>
          <w:sz w:val="24"/>
          <w:szCs w:val="24"/>
          <w:lang w:val="ro-RO"/>
        </w:rPr>
      </w:pPr>
      <w:r>
        <w:rPr>
          <w:noProof/>
          <w:sz w:val="24"/>
          <w:szCs w:val="24"/>
          <w:lang w:val="ro-RO"/>
        </w:rPr>
        <w:t>In</w:t>
      </w:r>
      <w:r w:rsidR="001F4D39" w:rsidRPr="00A5539E">
        <w:rPr>
          <w:noProof/>
          <w:sz w:val="24"/>
          <w:szCs w:val="24"/>
          <w:lang w:val="ro-RO"/>
        </w:rPr>
        <w:t xml:space="preserve"> UE, agricultura ofer</w:t>
      </w:r>
      <w:r w:rsidR="00F81534" w:rsidRPr="00A5539E">
        <w:rPr>
          <w:noProof/>
          <w:sz w:val="24"/>
          <w:szCs w:val="24"/>
          <w:lang w:val="ro-RO"/>
        </w:rPr>
        <w:t>a</w:t>
      </w:r>
      <w:r w:rsidR="001F4D39" w:rsidRPr="00A5539E">
        <w:rPr>
          <w:noProof/>
          <w:sz w:val="24"/>
          <w:szCs w:val="24"/>
          <w:lang w:val="ro-RO"/>
        </w:rPr>
        <w:t xml:space="preserve"> oportunit</w:t>
      </w:r>
      <w:r w:rsidR="00F81534" w:rsidRPr="00A5539E">
        <w:rPr>
          <w:noProof/>
          <w:sz w:val="24"/>
          <w:szCs w:val="24"/>
          <w:lang w:val="ro-RO"/>
        </w:rPr>
        <w:t>at</w:t>
      </w:r>
      <w:r w:rsidR="001F4D39" w:rsidRPr="00A5539E">
        <w:rPr>
          <w:noProof/>
          <w:sz w:val="24"/>
          <w:szCs w:val="24"/>
          <w:lang w:val="ro-RO"/>
        </w:rPr>
        <w:t>i pentru lucr</w:t>
      </w:r>
      <w:r w:rsidR="00F81534" w:rsidRPr="00A5539E">
        <w:rPr>
          <w:noProof/>
          <w:sz w:val="24"/>
          <w:szCs w:val="24"/>
          <w:lang w:val="ro-RO"/>
        </w:rPr>
        <w:t>a</w:t>
      </w:r>
      <w:r w:rsidR="001F4D39" w:rsidRPr="00A5539E">
        <w:rPr>
          <w:noProof/>
          <w:sz w:val="24"/>
          <w:szCs w:val="24"/>
          <w:lang w:val="ro-RO"/>
        </w:rPr>
        <w:t>torii sezonieri.</w:t>
      </w:r>
    </w:p>
    <w:p w14:paraId="42FAA516" w14:textId="6F818D5B" w:rsidR="003A42BF" w:rsidRPr="00A5539E" w:rsidRDefault="001F4D39" w:rsidP="001F4D39">
      <w:pPr>
        <w:pStyle w:val="Bodytext20"/>
        <w:ind w:firstLine="720"/>
        <w:jc w:val="both"/>
        <w:rPr>
          <w:noProof/>
          <w:sz w:val="24"/>
          <w:szCs w:val="24"/>
          <w:lang w:val="ro-RO"/>
        </w:rPr>
      </w:pPr>
      <w:r w:rsidRPr="00A5539E">
        <w:rPr>
          <w:noProof/>
          <w:sz w:val="24"/>
          <w:szCs w:val="24"/>
          <w:lang w:val="ro-RO"/>
        </w:rPr>
        <w:t>Totodat</w:t>
      </w:r>
      <w:r w:rsidR="00F81534" w:rsidRPr="00A5539E">
        <w:rPr>
          <w:noProof/>
          <w:sz w:val="24"/>
          <w:szCs w:val="24"/>
          <w:lang w:val="ro-RO"/>
        </w:rPr>
        <w:t>a</w:t>
      </w:r>
      <w:r w:rsidRPr="00A5539E">
        <w:rPr>
          <w:noProof/>
          <w:sz w:val="24"/>
          <w:szCs w:val="24"/>
          <w:lang w:val="ro-RO"/>
        </w:rPr>
        <w:t>, prin componenta sa de dezvoltare rural</w:t>
      </w:r>
      <w:r w:rsidR="00F81534" w:rsidRPr="00A5539E">
        <w:rPr>
          <w:noProof/>
          <w:sz w:val="24"/>
          <w:szCs w:val="24"/>
          <w:lang w:val="ro-RO"/>
        </w:rPr>
        <w:t>a</w:t>
      </w:r>
      <w:r w:rsidRPr="00A5539E">
        <w:rPr>
          <w:noProof/>
          <w:sz w:val="24"/>
          <w:szCs w:val="24"/>
          <w:lang w:val="ro-RO"/>
        </w:rPr>
        <w:t xml:space="preserve">, PAC poate juca un rol </w:t>
      </w:r>
      <w:r w:rsidR="0005596B">
        <w:rPr>
          <w:noProof/>
          <w:sz w:val="24"/>
          <w:szCs w:val="24"/>
          <w:lang w:val="ro-RO"/>
        </w:rPr>
        <w:t>in</w:t>
      </w:r>
      <w:r w:rsidRPr="00A5539E">
        <w:rPr>
          <w:noProof/>
          <w:sz w:val="24"/>
          <w:szCs w:val="24"/>
          <w:lang w:val="ro-RO"/>
        </w:rPr>
        <w:t xml:space="preserve"> a-i ajuta s</w:t>
      </w:r>
      <w:r w:rsidR="00F81534" w:rsidRPr="00A5539E">
        <w:rPr>
          <w:noProof/>
          <w:sz w:val="24"/>
          <w:szCs w:val="24"/>
          <w:lang w:val="ro-RO"/>
        </w:rPr>
        <w:t>a</w:t>
      </w:r>
      <w:r w:rsidRPr="00A5539E">
        <w:rPr>
          <w:noProof/>
          <w:sz w:val="24"/>
          <w:szCs w:val="24"/>
          <w:lang w:val="ro-RO"/>
        </w:rPr>
        <w:t xml:space="preserve"> se instaleze </w:t>
      </w:r>
      <w:r w:rsidR="00F81534" w:rsidRPr="00A5539E">
        <w:rPr>
          <w:noProof/>
          <w:sz w:val="24"/>
          <w:szCs w:val="24"/>
          <w:lang w:val="ro-RO"/>
        </w:rPr>
        <w:t>s</w:t>
      </w:r>
      <w:r w:rsidRPr="00A5539E">
        <w:rPr>
          <w:noProof/>
          <w:sz w:val="24"/>
          <w:szCs w:val="24"/>
          <w:lang w:val="ro-RO"/>
        </w:rPr>
        <w:t>i s</w:t>
      </w:r>
      <w:r w:rsidR="00F81534" w:rsidRPr="00A5539E">
        <w:rPr>
          <w:noProof/>
          <w:sz w:val="24"/>
          <w:szCs w:val="24"/>
          <w:lang w:val="ro-RO"/>
        </w:rPr>
        <w:t>a</w:t>
      </w:r>
      <w:r w:rsidRPr="00A5539E">
        <w:rPr>
          <w:noProof/>
          <w:sz w:val="24"/>
          <w:szCs w:val="24"/>
          <w:lang w:val="ro-RO"/>
        </w:rPr>
        <w:t xml:space="preserve"> se integreze </w:t>
      </w:r>
      <w:r w:rsidR="0005596B">
        <w:rPr>
          <w:noProof/>
          <w:sz w:val="24"/>
          <w:szCs w:val="24"/>
          <w:lang w:val="ro-RO"/>
        </w:rPr>
        <w:t>in</w:t>
      </w:r>
      <w:r w:rsidRPr="00A5539E">
        <w:rPr>
          <w:noProof/>
          <w:sz w:val="24"/>
          <w:szCs w:val="24"/>
          <w:lang w:val="ro-RO"/>
        </w:rPr>
        <w:t xml:space="preserve"> comunit</w:t>
      </w:r>
      <w:r w:rsidR="00F81534" w:rsidRPr="00A5539E">
        <w:rPr>
          <w:noProof/>
          <w:sz w:val="24"/>
          <w:szCs w:val="24"/>
          <w:lang w:val="ro-RO"/>
        </w:rPr>
        <w:t>at</w:t>
      </w:r>
      <w:r w:rsidRPr="00A5539E">
        <w:rPr>
          <w:noProof/>
          <w:sz w:val="24"/>
          <w:szCs w:val="24"/>
          <w:lang w:val="ro-RO"/>
        </w:rPr>
        <w:t>ile rurale pe migran</w:t>
      </w:r>
      <w:r w:rsidR="00F81534" w:rsidRPr="00A5539E">
        <w:rPr>
          <w:noProof/>
          <w:sz w:val="24"/>
          <w:szCs w:val="24"/>
          <w:lang w:val="ro-RO"/>
        </w:rPr>
        <w:t>t</w:t>
      </w:r>
      <w:r w:rsidRPr="00A5539E">
        <w:rPr>
          <w:noProof/>
          <w:sz w:val="24"/>
          <w:szCs w:val="24"/>
          <w:lang w:val="ro-RO"/>
        </w:rPr>
        <w:t xml:space="preserve">ii legali, </w:t>
      </w:r>
      <w:r w:rsidR="0005596B">
        <w:rPr>
          <w:noProof/>
          <w:sz w:val="24"/>
          <w:szCs w:val="24"/>
          <w:lang w:val="ro-RO"/>
        </w:rPr>
        <w:t>in</w:t>
      </w:r>
      <w:r w:rsidRPr="00A5539E">
        <w:rPr>
          <w:noProof/>
          <w:sz w:val="24"/>
          <w:szCs w:val="24"/>
          <w:lang w:val="ro-RO"/>
        </w:rPr>
        <w:t xml:space="preserve"> special pe refugia</w:t>
      </w:r>
      <w:r w:rsidR="00F81534" w:rsidRPr="00A5539E">
        <w:rPr>
          <w:noProof/>
          <w:sz w:val="24"/>
          <w:szCs w:val="24"/>
          <w:lang w:val="ro-RO"/>
        </w:rPr>
        <w:t>t</w:t>
      </w:r>
      <w:r w:rsidRPr="00A5539E">
        <w:rPr>
          <w:noProof/>
          <w:sz w:val="24"/>
          <w:szCs w:val="24"/>
          <w:lang w:val="ro-RO"/>
        </w:rPr>
        <w:t>i. Experien</w:t>
      </w:r>
      <w:r w:rsidR="00F81534" w:rsidRPr="00A5539E">
        <w:rPr>
          <w:noProof/>
          <w:sz w:val="24"/>
          <w:szCs w:val="24"/>
          <w:lang w:val="ro-RO"/>
        </w:rPr>
        <w:t>t</w:t>
      </w:r>
      <w:r w:rsidRPr="00A5539E">
        <w:rPr>
          <w:noProof/>
          <w:sz w:val="24"/>
          <w:szCs w:val="24"/>
          <w:lang w:val="ro-RO"/>
        </w:rPr>
        <w:t>a demonstreaz</w:t>
      </w:r>
      <w:r w:rsidR="00F81534" w:rsidRPr="00A5539E">
        <w:rPr>
          <w:noProof/>
          <w:sz w:val="24"/>
          <w:szCs w:val="24"/>
          <w:lang w:val="ro-RO"/>
        </w:rPr>
        <w:t>a</w:t>
      </w:r>
      <w:r w:rsidRPr="00A5539E">
        <w:rPr>
          <w:noProof/>
          <w:sz w:val="24"/>
          <w:szCs w:val="24"/>
          <w:lang w:val="ro-RO"/>
        </w:rPr>
        <w:t xml:space="preserve"> c</w:t>
      </w:r>
      <w:r w:rsidR="00F81534" w:rsidRPr="00A5539E">
        <w:rPr>
          <w:noProof/>
          <w:sz w:val="24"/>
          <w:szCs w:val="24"/>
          <w:lang w:val="ro-RO"/>
        </w:rPr>
        <w:t>a</w:t>
      </w:r>
      <w:r w:rsidRPr="00A5539E">
        <w:rPr>
          <w:noProof/>
          <w:sz w:val="24"/>
          <w:szCs w:val="24"/>
          <w:lang w:val="ro-RO"/>
        </w:rPr>
        <w:t xml:space="preserve"> dezvoltarea local</w:t>
      </w:r>
      <w:r w:rsidR="00F81534" w:rsidRPr="00A5539E">
        <w:rPr>
          <w:noProof/>
          <w:sz w:val="24"/>
          <w:szCs w:val="24"/>
          <w:lang w:val="ro-RO"/>
        </w:rPr>
        <w:t>a</w:t>
      </w:r>
      <w:r w:rsidRPr="00A5539E">
        <w:rPr>
          <w:noProof/>
          <w:sz w:val="24"/>
          <w:szCs w:val="24"/>
          <w:lang w:val="ro-RO"/>
        </w:rPr>
        <w:t xml:space="preserve"> plasat</w:t>
      </w:r>
      <w:r w:rsidR="00F81534" w:rsidRPr="00A5539E">
        <w:rPr>
          <w:noProof/>
          <w:sz w:val="24"/>
          <w:szCs w:val="24"/>
          <w:lang w:val="ro-RO"/>
        </w:rPr>
        <w:t>a</w:t>
      </w:r>
      <w:r w:rsidRPr="00A5539E">
        <w:rPr>
          <w:noProof/>
          <w:sz w:val="24"/>
          <w:szCs w:val="24"/>
          <w:lang w:val="ro-RO"/>
        </w:rPr>
        <w:t xml:space="preserve"> sub responsabilitatea comunit</w:t>
      </w:r>
      <w:r w:rsidR="00F81534" w:rsidRPr="00A5539E">
        <w:rPr>
          <w:noProof/>
          <w:sz w:val="24"/>
          <w:szCs w:val="24"/>
          <w:lang w:val="ro-RO"/>
        </w:rPr>
        <w:t>at</w:t>
      </w:r>
      <w:r w:rsidRPr="00A5539E">
        <w:rPr>
          <w:noProof/>
          <w:sz w:val="24"/>
          <w:szCs w:val="24"/>
          <w:lang w:val="ro-RO"/>
        </w:rPr>
        <w:t>ii /LEADER este foarte potrivit</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acest sens.</w:t>
      </w:r>
    </w:p>
    <w:p w14:paraId="14978A5F" w14:textId="14A41703" w:rsidR="003A42BF" w:rsidRPr="00A5539E" w:rsidRDefault="003A42BF" w:rsidP="003A42BF">
      <w:pPr>
        <w:pStyle w:val="Bodytext20"/>
        <w:ind w:firstLine="720"/>
        <w:jc w:val="both"/>
        <w:rPr>
          <w:noProof/>
          <w:sz w:val="24"/>
          <w:szCs w:val="24"/>
          <w:lang w:val="ro-RO"/>
        </w:rPr>
      </w:pPr>
    </w:p>
    <w:p w14:paraId="5724FBCE" w14:textId="67E55F85" w:rsidR="003A42BF" w:rsidRPr="00A5539E" w:rsidRDefault="00730EB8" w:rsidP="003A42BF">
      <w:pPr>
        <w:pStyle w:val="Bodytext20"/>
        <w:ind w:firstLine="720"/>
        <w:jc w:val="both"/>
        <w:rPr>
          <w:b/>
          <w:bCs/>
          <w:noProof/>
          <w:sz w:val="24"/>
          <w:szCs w:val="24"/>
          <w:lang w:val="ro-RO"/>
        </w:rPr>
      </w:pPr>
      <w:r w:rsidRPr="00A5539E">
        <w:rPr>
          <w:b/>
          <w:bCs/>
          <w:noProof/>
          <w:sz w:val="24"/>
          <w:szCs w:val="24"/>
          <w:lang w:val="ro-RO"/>
        </w:rPr>
        <w:t>Procesul de planificare a dezvolt</w:t>
      </w:r>
      <w:r w:rsidR="00F81534" w:rsidRPr="00A5539E">
        <w:rPr>
          <w:b/>
          <w:bCs/>
          <w:noProof/>
          <w:sz w:val="24"/>
          <w:szCs w:val="24"/>
          <w:lang w:val="ro-RO"/>
        </w:rPr>
        <w:t>a</w:t>
      </w:r>
      <w:r w:rsidRPr="00A5539E">
        <w:rPr>
          <w:b/>
          <w:bCs/>
          <w:noProof/>
          <w:sz w:val="24"/>
          <w:szCs w:val="24"/>
          <w:lang w:val="ro-RO"/>
        </w:rPr>
        <w:t>rii regiunii Sud-Vest Oltenia</w:t>
      </w:r>
    </w:p>
    <w:p w14:paraId="336282B6" w14:textId="5DA6D884" w:rsidR="00730EB8" w:rsidRPr="00A5539E" w:rsidRDefault="004826D0" w:rsidP="003A42BF">
      <w:pPr>
        <w:pStyle w:val="Bodytext20"/>
        <w:ind w:firstLine="720"/>
        <w:jc w:val="both"/>
        <w:rPr>
          <w:noProof/>
          <w:sz w:val="24"/>
          <w:szCs w:val="24"/>
          <w:lang w:val="ro-RO"/>
        </w:rPr>
      </w:pPr>
      <w:r w:rsidRPr="00A5539E">
        <w:rPr>
          <w:noProof/>
          <w:sz w:val="24"/>
          <w:szCs w:val="24"/>
          <w:lang w:val="ro-RO"/>
        </w:rPr>
        <w:t>Procesul de planificare a dezvolt</w:t>
      </w:r>
      <w:r w:rsidR="00F81534" w:rsidRPr="00A5539E">
        <w:rPr>
          <w:noProof/>
          <w:sz w:val="24"/>
          <w:szCs w:val="24"/>
          <w:lang w:val="ro-RO"/>
        </w:rPr>
        <w:t>a</w:t>
      </w:r>
      <w:r w:rsidRPr="00A5539E">
        <w:rPr>
          <w:noProof/>
          <w:sz w:val="24"/>
          <w:szCs w:val="24"/>
          <w:lang w:val="ro-RO"/>
        </w:rPr>
        <w:t>rii la nivel regional ofera o baza strategica esen</w:t>
      </w:r>
      <w:r w:rsidR="00F81534" w:rsidRPr="00A5539E">
        <w:rPr>
          <w:noProof/>
          <w:sz w:val="24"/>
          <w:szCs w:val="24"/>
          <w:lang w:val="ro-RO"/>
        </w:rPr>
        <w:t>t</w:t>
      </w:r>
      <w:r w:rsidRPr="00A5539E">
        <w:rPr>
          <w:noProof/>
          <w:sz w:val="24"/>
          <w:szCs w:val="24"/>
          <w:lang w:val="ro-RO"/>
        </w:rPr>
        <w:t>iala pentru includerea masurilor si a proiectelor implementate la nivel regional in viitoarele programe de finantare, indiferent de sursele acestor programe. Planul de Dezvoltare Regionala (PDR) reprezint</w:t>
      </w:r>
      <w:r w:rsidR="00F81534" w:rsidRPr="00A5539E">
        <w:rPr>
          <w:noProof/>
          <w:sz w:val="24"/>
          <w:szCs w:val="24"/>
          <w:lang w:val="ro-RO"/>
        </w:rPr>
        <w:t>a</w:t>
      </w:r>
      <w:r w:rsidRPr="00A5539E">
        <w:rPr>
          <w:noProof/>
          <w:sz w:val="24"/>
          <w:szCs w:val="24"/>
          <w:lang w:val="ro-RO"/>
        </w:rPr>
        <w:t xml:space="preserve"> astfel fundamentul proiectelor ini</w:t>
      </w:r>
      <w:r w:rsidR="00F81534" w:rsidRPr="00A5539E">
        <w:rPr>
          <w:noProof/>
          <w:sz w:val="24"/>
          <w:szCs w:val="24"/>
          <w:lang w:val="ro-RO"/>
        </w:rPr>
        <w:t>t</w:t>
      </w:r>
      <w:r w:rsidRPr="00A5539E">
        <w:rPr>
          <w:noProof/>
          <w:sz w:val="24"/>
          <w:szCs w:val="24"/>
          <w:lang w:val="ro-RO"/>
        </w:rPr>
        <w:t xml:space="preserve">iate </w:t>
      </w:r>
      <w:r w:rsidR="0005596B">
        <w:rPr>
          <w:noProof/>
          <w:sz w:val="24"/>
          <w:szCs w:val="24"/>
          <w:lang w:val="ro-RO"/>
        </w:rPr>
        <w:t>in</w:t>
      </w:r>
      <w:r w:rsidRPr="00A5539E">
        <w:rPr>
          <w:noProof/>
          <w:sz w:val="24"/>
          <w:szCs w:val="24"/>
          <w:lang w:val="ro-RO"/>
        </w:rPr>
        <w:t xml:space="preserve"> regiune </w:t>
      </w:r>
      <w:r w:rsidR="00F81534" w:rsidRPr="00A5539E">
        <w:rPr>
          <w:noProof/>
          <w:sz w:val="24"/>
          <w:szCs w:val="24"/>
          <w:lang w:val="ro-RO"/>
        </w:rPr>
        <w:t>s</w:t>
      </w:r>
      <w:r w:rsidRPr="00A5539E">
        <w:rPr>
          <w:noProof/>
          <w:sz w:val="24"/>
          <w:szCs w:val="24"/>
          <w:lang w:val="ro-RO"/>
        </w:rPr>
        <w:t>i este un reper at</w:t>
      </w:r>
      <w:r w:rsidR="00D4099E">
        <w:rPr>
          <w:noProof/>
          <w:sz w:val="24"/>
          <w:szCs w:val="24"/>
          <w:lang w:val="ro-RO"/>
        </w:rPr>
        <w:t>a</w:t>
      </w:r>
      <w:r w:rsidRPr="00A5539E">
        <w:rPr>
          <w:noProof/>
          <w:sz w:val="24"/>
          <w:szCs w:val="24"/>
          <w:lang w:val="ro-RO"/>
        </w:rPr>
        <w:t>t pentru autorit</w:t>
      </w:r>
      <w:r w:rsidR="00F81534" w:rsidRPr="00A5539E">
        <w:rPr>
          <w:noProof/>
          <w:sz w:val="24"/>
          <w:szCs w:val="24"/>
          <w:lang w:val="ro-RO"/>
        </w:rPr>
        <w:t>at</w:t>
      </w:r>
      <w:r w:rsidRPr="00A5539E">
        <w:rPr>
          <w:noProof/>
          <w:sz w:val="24"/>
          <w:szCs w:val="24"/>
          <w:lang w:val="ro-RO"/>
        </w:rPr>
        <w:t>ile na</w:t>
      </w:r>
      <w:r w:rsidR="00F81534" w:rsidRPr="00A5539E">
        <w:rPr>
          <w:noProof/>
          <w:sz w:val="24"/>
          <w:szCs w:val="24"/>
          <w:lang w:val="ro-RO"/>
        </w:rPr>
        <w:t>t</w:t>
      </w:r>
      <w:r w:rsidRPr="00A5539E">
        <w:rPr>
          <w:noProof/>
          <w:sz w:val="24"/>
          <w:szCs w:val="24"/>
          <w:lang w:val="ro-RO"/>
        </w:rPr>
        <w:t>ionale c</w:t>
      </w:r>
      <w:r w:rsidR="00D4099E">
        <w:rPr>
          <w:noProof/>
          <w:sz w:val="24"/>
          <w:szCs w:val="24"/>
          <w:lang w:val="ro-RO"/>
        </w:rPr>
        <w:t>a</w:t>
      </w:r>
      <w:r w:rsidRPr="00A5539E">
        <w:rPr>
          <w:noProof/>
          <w:sz w:val="24"/>
          <w:szCs w:val="24"/>
          <w:lang w:val="ro-RO"/>
        </w:rPr>
        <w:t xml:space="preserve">t </w:t>
      </w:r>
      <w:r w:rsidR="00F81534" w:rsidRPr="00A5539E">
        <w:rPr>
          <w:noProof/>
          <w:sz w:val="24"/>
          <w:szCs w:val="24"/>
          <w:lang w:val="ro-RO"/>
        </w:rPr>
        <w:t>s</w:t>
      </w:r>
      <w:r w:rsidRPr="00A5539E">
        <w:rPr>
          <w:noProof/>
          <w:sz w:val="24"/>
          <w:szCs w:val="24"/>
          <w:lang w:val="ro-RO"/>
        </w:rPr>
        <w:t>i pentru autorit</w:t>
      </w:r>
      <w:r w:rsidR="00F81534" w:rsidRPr="00A5539E">
        <w:rPr>
          <w:noProof/>
          <w:sz w:val="24"/>
          <w:szCs w:val="24"/>
          <w:lang w:val="ro-RO"/>
        </w:rPr>
        <w:t>at</w:t>
      </w:r>
      <w:r w:rsidRPr="00A5539E">
        <w:rPr>
          <w:noProof/>
          <w:sz w:val="24"/>
          <w:szCs w:val="24"/>
          <w:lang w:val="ro-RO"/>
        </w:rPr>
        <w:t>ile locale, jude</w:t>
      </w:r>
      <w:r w:rsidR="00F81534" w:rsidRPr="00A5539E">
        <w:rPr>
          <w:noProof/>
          <w:sz w:val="24"/>
          <w:szCs w:val="24"/>
          <w:lang w:val="ro-RO"/>
        </w:rPr>
        <w:t>t</w:t>
      </w:r>
      <w:r w:rsidRPr="00A5539E">
        <w:rPr>
          <w:noProof/>
          <w:sz w:val="24"/>
          <w:szCs w:val="24"/>
          <w:lang w:val="ro-RO"/>
        </w:rPr>
        <w:t xml:space="preserve">ene </w:t>
      </w:r>
      <w:r w:rsidR="00F81534" w:rsidRPr="00A5539E">
        <w:rPr>
          <w:noProof/>
          <w:sz w:val="24"/>
          <w:szCs w:val="24"/>
          <w:lang w:val="ro-RO"/>
        </w:rPr>
        <w:t>s</w:t>
      </w:r>
      <w:r w:rsidRPr="00A5539E">
        <w:rPr>
          <w:noProof/>
          <w:sz w:val="24"/>
          <w:szCs w:val="24"/>
          <w:lang w:val="ro-RO"/>
        </w:rPr>
        <w:t>i poten</w:t>
      </w:r>
      <w:r w:rsidR="00F81534" w:rsidRPr="00A5539E">
        <w:rPr>
          <w:noProof/>
          <w:sz w:val="24"/>
          <w:szCs w:val="24"/>
          <w:lang w:val="ro-RO"/>
        </w:rPr>
        <w:t>t</w:t>
      </w:r>
      <w:r w:rsidRPr="00A5539E">
        <w:rPr>
          <w:noProof/>
          <w:sz w:val="24"/>
          <w:szCs w:val="24"/>
          <w:lang w:val="ro-RO"/>
        </w:rPr>
        <w:t>iali investitori publici sau priva</w:t>
      </w:r>
      <w:r w:rsidR="00F81534" w:rsidRPr="00A5539E">
        <w:rPr>
          <w:noProof/>
          <w:sz w:val="24"/>
          <w:szCs w:val="24"/>
          <w:lang w:val="ro-RO"/>
        </w:rPr>
        <w:t>t</w:t>
      </w:r>
      <w:r w:rsidRPr="00A5539E">
        <w:rPr>
          <w:noProof/>
          <w:sz w:val="24"/>
          <w:szCs w:val="24"/>
          <w:lang w:val="ro-RO"/>
        </w:rPr>
        <w:t>i.</w:t>
      </w:r>
    </w:p>
    <w:p w14:paraId="7DE3A136" w14:textId="2C57A76D" w:rsidR="004826D0" w:rsidRPr="00A5539E" w:rsidRDefault="004826D0" w:rsidP="004826D0">
      <w:pPr>
        <w:pStyle w:val="Bodytext20"/>
        <w:ind w:firstLine="720"/>
        <w:jc w:val="both"/>
        <w:rPr>
          <w:noProof/>
          <w:sz w:val="24"/>
          <w:szCs w:val="24"/>
          <w:lang w:val="ro-RO"/>
        </w:rPr>
      </w:pPr>
      <w:r w:rsidRPr="00A5539E">
        <w:rPr>
          <w:noProof/>
          <w:sz w:val="24"/>
          <w:szCs w:val="24"/>
          <w:lang w:val="ro-RO"/>
        </w:rPr>
        <w:t>Prin activitatea de planificare regionala, ADR Sud-Vest Oltenia contribuie la realizarea celor trei obiective de baz</w:t>
      </w:r>
      <w:r w:rsidR="00F81534" w:rsidRPr="00A5539E">
        <w:rPr>
          <w:noProof/>
          <w:sz w:val="24"/>
          <w:szCs w:val="24"/>
          <w:lang w:val="ro-RO"/>
        </w:rPr>
        <w:t>a</w:t>
      </w:r>
      <w:r w:rsidRPr="00A5539E">
        <w:rPr>
          <w:noProof/>
          <w:sz w:val="24"/>
          <w:szCs w:val="24"/>
          <w:lang w:val="ro-RO"/>
        </w:rPr>
        <w:t xml:space="preserve"> ale politicii de dezvoltare regional</w:t>
      </w:r>
      <w:r w:rsidR="00F81534" w:rsidRPr="00A5539E">
        <w:rPr>
          <w:noProof/>
          <w:sz w:val="24"/>
          <w:szCs w:val="24"/>
          <w:lang w:val="ro-RO"/>
        </w:rPr>
        <w:t>a</w:t>
      </w:r>
      <w:r w:rsidRPr="00A5539E">
        <w:rPr>
          <w:noProof/>
          <w:sz w:val="24"/>
          <w:szCs w:val="24"/>
          <w:lang w:val="ro-RO"/>
        </w:rPr>
        <w:t>, stipulate prin Legea nr. 315/2004 privind dezvoltarea regional</w:t>
      </w:r>
      <w:r w:rsidR="00F81534" w:rsidRPr="00A5539E">
        <w:rPr>
          <w:noProof/>
          <w:sz w:val="24"/>
          <w:szCs w:val="24"/>
          <w:lang w:val="ro-RO"/>
        </w:rPr>
        <w:t>a</w:t>
      </w:r>
      <w:r w:rsidRPr="00A5539E">
        <w:rPr>
          <w:noProof/>
          <w:sz w:val="24"/>
          <w:szCs w:val="24"/>
          <w:lang w:val="ro-RO"/>
        </w:rPr>
        <w:t xml:space="preserve"> </w:t>
      </w:r>
      <w:r w:rsidR="0005596B">
        <w:rPr>
          <w:noProof/>
          <w:sz w:val="24"/>
          <w:szCs w:val="24"/>
          <w:lang w:val="ro-RO"/>
        </w:rPr>
        <w:t>in</w:t>
      </w:r>
      <w:r w:rsidRPr="00A5539E">
        <w:rPr>
          <w:noProof/>
          <w:sz w:val="24"/>
          <w:szCs w:val="24"/>
          <w:lang w:val="ro-RO"/>
        </w:rPr>
        <w:t xml:space="preserve"> Rom</w:t>
      </w:r>
      <w:r w:rsidR="00D4099E">
        <w:rPr>
          <w:noProof/>
          <w:sz w:val="24"/>
          <w:szCs w:val="24"/>
          <w:lang w:val="ro-RO"/>
        </w:rPr>
        <w:t>a</w:t>
      </w:r>
      <w:r w:rsidRPr="00A5539E">
        <w:rPr>
          <w:noProof/>
          <w:sz w:val="24"/>
          <w:szCs w:val="24"/>
          <w:lang w:val="ro-RO"/>
        </w:rPr>
        <w:t>nia, si anume:</w:t>
      </w:r>
    </w:p>
    <w:p w14:paraId="20ACA2D5" w14:textId="77777777" w:rsidR="004826D0" w:rsidRPr="00A5539E" w:rsidRDefault="004826D0" w:rsidP="004826D0">
      <w:pPr>
        <w:pStyle w:val="Bodytext20"/>
        <w:ind w:firstLine="720"/>
        <w:jc w:val="both"/>
        <w:rPr>
          <w:noProof/>
          <w:sz w:val="24"/>
          <w:szCs w:val="24"/>
          <w:lang w:val="ro-RO"/>
        </w:rPr>
      </w:pPr>
      <w:r w:rsidRPr="00A5539E">
        <w:rPr>
          <w:noProof/>
          <w:sz w:val="24"/>
          <w:szCs w:val="24"/>
          <w:lang w:val="ro-RO"/>
        </w:rPr>
        <w:t>•</w:t>
      </w:r>
      <w:r w:rsidRPr="00A5539E">
        <w:rPr>
          <w:noProof/>
          <w:sz w:val="24"/>
          <w:szCs w:val="24"/>
          <w:lang w:val="ro-RO"/>
        </w:rPr>
        <w:tab/>
        <w:t>diminuarea dezechilibrelor regionale existente;</w:t>
      </w:r>
    </w:p>
    <w:p w14:paraId="19EF95EE" w14:textId="77777777" w:rsidR="004826D0" w:rsidRPr="00A5539E" w:rsidRDefault="004826D0" w:rsidP="004826D0">
      <w:pPr>
        <w:pStyle w:val="Bodytext20"/>
        <w:ind w:firstLine="720"/>
        <w:jc w:val="both"/>
        <w:rPr>
          <w:noProof/>
          <w:sz w:val="24"/>
          <w:szCs w:val="24"/>
          <w:lang w:val="ro-RO"/>
        </w:rPr>
      </w:pPr>
      <w:r w:rsidRPr="00A5539E">
        <w:rPr>
          <w:noProof/>
          <w:sz w:val="24"/>
          <w:szCs w:val="24"/>
          <w:lang w:val="ro-RO"/>
        </w:rPr>
        <w:t>•</w:t>
      </w:r>
      <w:r w:rsidRPr="00A5539E">
        <w:rPr>
          <w:noProof/>
          <w:sz w:val="24"/>
          <w:szCs w:val="24"/>
          <w:lang w:val="ro-RO"/>
        </w:rPr>
        <w:tab/>
        <w:t>corelarea politicilor sectoriale guvernamentale la nivelul regiunilo r;</w:t>
      </w:r>
    </w:p>
    <w:p w14:paraId="426028F3" w14:textId="0FC75124" w:rsidR="004826D0" w:rsidRPr="00A5539E" w:rsidRDefault="004826D0" w:rsidP="004826D0">
      <w:pPr>
        <w:pStyle w:val="Bodytext20"/>
        <w:ind w:firstLine="720"/>
        <w:jc w:val="both"/>
        <w:rPr>
          <w:noProof/>
          <w:sz w:val="24"/>
          <w:szCs w:val="24"/>
          <w:lang w:val="ro-RO"/>
        </w:rPr>
      </w:pPr>
      <w:r w:rsidRPr="00A5539E">
        <w:rPr>
          <w:noProof/>
          <w:sz w:val="24"/>
          <w:szCs w:val="24"/>
          <w:lang w:val="ro-RO"/>
        </w:rPr>
        <w:t>•</w:t>
      </w:r>
      <w:r w:rsidRPr="00A5539E">
        <w:rPr>
          <w:noProof/>
          <w:sz w:val="24"/>
          <w:szCs w:val="24"/>
          <w:lang w:val="ro-RO"/>
        </w:rPr>
        <w:tab/>
        <w:t>stimularea cooper</w:t>
      </w:r>
      <w:r w:rsidR="00F81534" w:rsidRPr="00A5539E">
        <w:rPr>
          <w:noProof/>
          <w:sz w:val="24"/>
          <w:szCs w:val="24"/>
          <w:lang w:val="ro-RO"/>
        </w:rPr>
        <w:t>a</w:t>
      </w:r>
      <w:r w:rsidRPr="00A5539E">
        <w:rPr>
          <w:noProof/>
          <w:sz w:val="24"/>
          <w:szCs w:val="24"/>
          <w:lang w:val="ro-RO"/>
        </w:rPr>
        <w:t xml:space="preserve">rii inter-regionale, interne </w:t>
      </w:r>
      <w:r w:rsidR="00F81534" w:rsidRPr="00A5539E">
        <w:rPr>
          <w:noProof/>
          <w:sz w:val="24"/>
          <w:szCs w:val="24"/>
          <w:lang w:val="ro-RO"/>
        </w:rPr>
        <w:t>s</w:t>
      </w:r>
      <w:r w:rsidRPr="00A5539E">
        <w:rPr>
          <w:noProof/>
          <w:sz w:val="24"/>
          <w:szCs w:val="24"/>
          <w:lang w:val="ro-RO"/>
        </w:rPr>
        <w:t>i interna</w:t>
      </w:r>
      <w:r w:rsidR="00F81534" w:rsidRPr="00A5539E">
        <w:rPr>
          <w:noProof/>
          <w:sz w:val="24"/>
          <w:szCs w:val="24"/>
          <w:lang w:val="ro-RO"/>
        </w:rPr>
        <w:t>t</w:t>
      </w:r>
      <w:r w:rsidRPr="00A5539E">
        <w:rPr>
          <w:noProof/>
          <w:sz w:val="24"/>
          <w:szCs w:val="24"/>
          <w:lang w:val="ro-RO"/>
        </w:rPr>
        <w:t>ionale, transfrontaliere.</w:t>
      </w:r>
    </w:p>
    <w:p w14:paraId="563D440F" w14:textId="68FCF5CC" w:rsidR="004826D0" w:rsidRPr="00A5539E" w:rsidRDefault="004826D0" w:rsidP="004826D0">
      <w:pPr>
        <w:pStyle w:val="BodyText"/>
        <w:spacing w:after="0"/>
        <w:jc w:val="both"/>
        <w:rPr>
          <w:rFonts w:asciiTheme="minorHAnsi" w:hAnsiTheme="minorHAnsi" w:cstheme="minorHAnsi"/>
          <w:noProof/>
          <w:sz w:val="24"/>
          <w:szCs w:val="24"/>
          <w:lang w:val="ro-RO"/>
        </w:rPr>
      </w:pPr>
      <w:r w:rsidRPr="00A5539E">
        <w:rPr>
          <w:noProof/>
          <w:sz w:val="24"/>
          <w:szCs w:val="24"/>
          <w:lang w:val="ro-RO"/>
        </w:rPr>
        <w:tab/>
      </w:r>
      <w:r w:rsidRPr="00A5539E">
        <w:rPr>
          <w:rFonts w:asciiTheme="minorHAnsi" w:hAnsiTheme="minorHAnsi" w:cstheme="minorHAnsi"/>
          <w:noProof/>
          <w:sz w:val="24"/>
          <w:szCs w:val="24"/>
          <w:lang w:val="ro-RO"/>
        </w:rPr>
        <w:t>P</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prezent,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Regiunea Sud-Vest Oltenia s-au elaborat trei Planuri de Dezvoltare Regional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multianuale, respectiv pentru perioadele 2004-2006, 2007-2013 si 2014-2020. Planul de Dezvoltare Regionala precedent, PDR Sud-Vest Oltenia 2014-2020, a reprezentat cadrul de programare a interventiei Fonduri lor Structurale si de Coeziune pentru perioada respectiva la nivel regional, fiind instrumentul prin care regiunea si-a promovat prioritatile si interesele in domeniul economic si social, reprezentand in acelasi timp contributia regiunii la elaborarea. Acesta a fost compus din analiza socio-economica a regiunii, analiza SWOT si Strategia regionala, precum si din portofoliul regional de proiecte.</w:t>
      </w:r>
    </w:p>
    <w:p w14:paraId="0768E8CA" w14:textId="315A03EB" w:rsidR="004826D0" w:rsidRPr="00A5539E" w:rsidRDefault="0005596B" w:rsidP="004826D0">
      <w:pPr>
        <w:pStyle w:val="BodyText"/>
        <w:spacing w:after="0"/>
        <w:jc w:val="both"/>
        <w:rPr>
          <w:rFonts w:asciiTheme="minorHAnsi" w:hAnsiTheme="minorHAnsi" w:cstheme="minorHAnsi"/>
          <w:noProof/>
          <w:sz w:val="24"/>
          <w:szCs w:val="24"/>
          <w:lang w:val="ro-RO"/>
        </w:rPr>
      </w:pPr>
      <w:r>
        <w:rPr>
          <w:rFonts w:asciiTheme="minorHAnsi" w:hAnsiTheme="minorHAnsi" w:cstheme="minorHAnsi"/>
          <w:noProof/>
          <w:sz w:val="24"/>
          <w:szCs w:val="24"/>
          <w:lang w:val="ro-RO"/>
        </w:rPr>
        <w:t>In</w:t>
      </w:r>
      <w:r w:rsidR="004826D0" w:rsidRPr="00A5539E">
        <w:rPr>
          <w:rFonts w:asciiTheme="minorHAnsi" w:hAnsiTheme="minorHAnsi" w:cstheme="minorHAnsi"/>
          <w:noProof/>
          <w:sz w:val="24"/>
          <w:szCs w:val="24"/>
          <w:lang w:val="ro-RO"/>
        </w:rPr>
        <w:t xml:space="preserve"> vederea asigur</w:t>
      </w:r>
      <w:r w:rsidR="00F81534" w:rsidRPr="00A5539E">
        <w:rPr>
          <w:rFonts w:asciiTheme="minorHAnsi" w:hAnsiTheme="minorHAnsi" w:cstheme="minorHAnsi"/>
          <w:noProof/>
          <w:sz w:val="24"/>
          <w:szCs w:val="24"/>
          <w:lang w:val="ro-RO"/>
        </w:rPr>
        <w:t>a</w:t>
      </w:r>
      <w:r w:rsidR="004826D0" w:rsidRPr="00A5539E">
        <w:rPr>
          <w:rFonts w:asciiTheme="minorHAnsi" w:hAnsiTheme="minorHAnsi" w:cstheme="minorHAnsi"/>
          <w:noProof/>
          <w:sz w:val="24"/>
          <w:szCs w:val="24"/>
          <w:lang w:val="ro-RO"/>
        </w:rPr>
        <w:t>rii unei coordon</w:t>
      </w:r>
      <w:r w:rsidR="00F81534" w:rsidRPr="00A5539E">
        <w:rPr>
          <w:rFonts w:asciiTheme="minorHAnsi" w:hAnsiTheme="minorHAnsi" w:cstheme="minorHAnsi"/>
          <w:noProof/>
          <w:sz w:val="24"/>
          <w:szCs w:val="24"/>
          <w:lang w:val="ro-RO"/>
        </w:rPr>
        <w:t>a</w:t>
      </w:r>
      <w:r w:rsidR="004826D0" w:rsidRPr="00A5539E">
        <w:rPr>
          <w:rFonts w:asciiTheme="minorHAnsi" w:hAnsiTheme="minorHAnsi" w:cstheme="minorHAnsi"/>
          <w:noProof/>
          <w:sz w:val="24"/>
          <w:szCs w:val="24"/>
          <w:lang w:val="ro-RO"/>
        </w:rPr>
        <w:t xml:space="preserve">ri coerente </w:t>
      </w:r>
      <w:r w:rsidR="00F81534" w:rsidRPr="00A5539E">
        <w:rPr>
          <w:rFonts w:asciiTheme="minorHAnsi" w:hAnsiTheme="minorHAnsi" w:cstheme="minorHAnsi"/>
          <w:noProof/>
          <w:sz w:val="24"/>
          <w:szCs w:val="24"/>
          <w:lang w:val="ro-RO"/>
        </w:rPr>
        <w:t>s</w:t>
      </w:r>
      <w:r w:rsidR="004826D0" w:rsidRPr="00A5539E">
        <w:rPr>
          <w:rFonts w:asciiTheme="minorHAnsi" w:hAnsiTheme="minorHAnsi" w:cstheme="minorHAnsi"/>
          <w:noProof/>
          <w:sz w:val="24"/>
          <w:szCs w:val="24"/>
          <w:lang w:val="ro-RO"/>
        </w:rPr>
        <w:t>i unitare a procesului de elaborare a documentelor de programare, MFE a elaborat un set de orient</w:t>
      </w:r>
      <w:r w:rsidR="00F81534" w:rsidRPr="00A5539E">
        <w:rPr>
          <w:rFonts w:asciiTheme="minorHAnsi" w:hAnsiTheme="minorHAnsi" w:cstheme="minorHAnsi"/>
          <w:noProof/>
          <w:sz w:val="24"/>
          <w:szCs w:val="24"/>
          <w:lang w:val="ro-RO"/>
        </w:rPr>
        <w:t>a</w:t>
      </w:r>
      <w:r w:rsidR="004826D0" w:rsidRPr="00A5539E">
        <w:rPr>
          <w:rFonts w:asciiTheme="minorHAnsi" w:hAnsiTheme="minorHAnsi" w:cstheme="minorHAnsi"/>
          <w:noProof/>
          <w:sz w:val="24"/>
          <w:szCs w:val="24"/>
          <w:lang w:val="ro-RO"/>
        </w:rPr>
        <w:t>ri metodologice ce au ca principal scop stabilirea unor linii directoare pentru procesul de programare a fondurilor europene nerambursabile.</w:t>
      </w:r>
    </w:p>
    <w:p w14:paraId="5EB75217" w14:textId="19152CFE" w:rsidR="004826D0" w:rsidRPr="00A5539E" w:rsidRDefault="004826D0" w:rsidP="004826D0">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La nivel regional, elaborarea </w:t>
      </w:r>
      <w:r w:rsidRPr="00A5539E">
        <w:rPr>
          <w:rFonts w:asciiTheme="minorHAnsi" w:hAnsiTheme="minorHAnsi" w:cstheme="minorHAnsi"/>
          <w:b/>
          <w:bCs/>
          <w:noProof/>
          <w:sz w:val="24"/>
          <w:szCs w:val="24"/>
          <w:lang w:val="ro-RO"/>
        </w:rPr>
        <w:t>Planului de Dezvoltare Regional</w:t>
      </w:r>
      <w:r w:rsidR="00F81534" w:rsidRPr="00A5539E">
        <w:rPr>
          <w:rFonts w:asciiTheme="minorHAnsi" w:hAnsiTheme="minorHAnsi" w:cstheme="minorHAnsi"/>
          <w:b/>
          <w:bCs/>
          <w:noProof/>
          <w:sz w:val="24"/>
          <w:szCs w:val="24"/>
          <w:lang w:val="ro-RO"/>
        </w:rPr>
        <w:t>a</w:t>
      </w:r>
      <w:r w:rsidRPr="00A5539E">
        <w:rPr>
          <w:rFonts w:asciiTheme="minorHAnsi" w:hAnsiTheme="minorHAnsi" w:cstheme="minorHAnsi"/>
          <w:b/>
          <w:bCs/>
          <w:noProof/>
          <w:sz w:val="24"/>
          <w:szCs w:val="24"/>
          <w:lang w:val="ro-RO"/>
        </w:rPr>
        <w:t xml:space="preserve"> Sud-Vest Oltenia 2021-2027</w:t>
      </w:r>
      <w:r w:rsidRPr="00A5539E">
        <w:rPr>
          <w:rFonts w:asciiTheme="minorHAnsi" w:hAnsiTheme="minorHAnsi" w:cstheme="minorHAnsi"/>
          <w:noProof/>
          <w:sz w:val="24"/>
          <w:szCs w:val="24"/>
          <w:lang w:val="ro-RO"/>
        </w:rPr>
        <w:t xml:space="preserve"> s</w:t>
      </w:r>
      <w:r w:rsidRPr="00A5539E">
        <w:rPr>
          <w:rFonts w:asciiTheme="minorHAnsi" w:hAnsiTheme="minorHAnsi" w:cstheme="minorHAnsi"/>
          <w:noProof/>
          <w:sz w:val="24"/>
          <w:szCs w:val="24"/>
          <w:lang w:val="ro-RO"/>
        </w:rPr>
        <w:softHyphen/>
        <w:t>a realizat respect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nd at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 metodologia comun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propusa de MLPDA c</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t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Regulamentul-cadru pentru organizarea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func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ionarea Comitetelor Regionale pentru elaborarea Planurilor de Dezvoltare Regional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w:t>
      </w:r>
    </w:p>
    <w:p w14:paraId="39D52BD9" w14:textId="14284352" w:rsidR="004826D0" w:rsidRPr="00A5539E" w:rsidRDefault="0005596B" w:rsidP="004826D0">
      <w:pPr>
        <w:pStyle w:val="BodyText"/>
        <w:spacing w:after="0"/>
        <w:ind w:firstLine="720"/>
        <w:jc w:val="both"/>
        <w:rPr>
          <w:rFonts w:asciiTheme="minorHAnsi" w:hAnsiTheme="minorHAnsi" w:cstheme="minorHAnsi"/>
          <w:noProof/>
          <w:sz w:val="24"/>
          <w:szCs w:val="24"/>
          <w:lang w:val="ro-RO"/>
        </w:rPr>
      </w:pPr>
      <w:r>
        <w:rPr>
          <w:rFonts w:asciiTheme="minorHAnsi" w:hAnsiTheme="minorHAnsi" w:cstheme="minorHAnsi"/>
          <w:noProof/>
          <w:sz w:val="24"/>
          <w:szCs w:val="24"/>
          <w:lang w:val="ro-RO"/>
        </w:rPr>
        <w:t>In</w:t>
      </w:r>
      <w:r w:rsidR="004826D0" w:rsidRPr="00A5539E">
        <w:rPr>
          <w:rFonts w:asciiTheme="minorHAnsi" w:hAnsiTheme="minorHAnsi" w:cstheme="minorHAnsi"/>
          <w:noProof/>
          <w:sz w:val="24"/>
          <w:szCs w:val="24"/>
          <w:lang w:val="ro-RO"/>
        </w:rPr>
        <w:t xml:space="preserve"> vederea punerii </w:t>
      </w:r>
      <w:r>
        <w:rPr>
          <w:rFonts w:asciiTheme="minorHAnsi" w:hAnsiTheme="minorHAnsi" w:cstheme="minorHAnsi"/>
          <w:noProof/>
          <w:sz w:val="24"/>
          <w:szCs w:val="24"/>
          <w:lang w:val="ro-RO"/>
        </w:rPr>
        <w:t>in</w:t>
      </w:r>
      <w:r w:rsidR="004826D0" w:rsidRPr="00A5539E">
        <w:rPr>
          <w:rFonts w:asciiTheme="minorHAnsi" w:hAnsiTheme="minorHAnsi" w:cstheme="minorHAnsi"/>
          <w:noProof/>
          <w:sz w:val="24"/>
          <w:szCs w:val="24"/>
          <w:lang w:val="ro-RO"/>
        </w:rPr>
        <w:t xml:space="preserve"> aplicare a Politicii de Coeziune Social</w:t>
      </w:r>
      <w:r w:rsidR="00F81534" w:rsidRPr="00A5539E">
        <w:rPr>
          <w:rFonts w:asciiTheme="minorHAnsi" w:hAnsiTheme="minorHAnsi" w:cstheme="minorHAnsi"/>
          <w:noProof/>
          <w:sz w:val="24"/>
          <w:szCs w:val="24"/>
          <w:lang w:val="ro-RO"/>
        </w:rPr>
        <w:t>a</w:t>
      </w:r>
      <w:r w:rsidR="004826D0" w:rsidRPr="00A5539E">
        <w:rPr>
          <w:rFonts w:asciiTheme="minorHAnsi" w:hAnsiTheme="minorHAnsi" w:cstheme="minorHAnsi"/>
          <w:noProof/>
          <w:sz w:val="24"/>
          <w:szCs w:val="24"/>
          <w:lang w:val="ro-RO"/>
        </w:rPr>
        <w:t>, Economic</w:t>
      </w:r>
      <w:r w:rsidR="00F81534" w:rsidRPr="00A5539E">
        <w:rPr>
          <w:rFonts w:asciiTheme="minorHAnsi" w:hAnsiTheme="minorHAnsi" w:cstheme="minorHAnsi"/>
          <w:noProof/>
          <w:sz w:val="24"/>
          <w:szCs w:val="24"/>
          <w:lang w:val="ro-RO"/>
        </w:rPr>
        <w:t>a</w:t>
      </w:r>
      <w:r w:rsidR="004826D0"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004826D0" w:rsidRPr="00A5539E">
        <w:rPr>
          <w:rFonts w:asciiTheme="minorHAnsi" w:hAnsiTheme="minorHAnsi" w:cstheme="minorHAnsi"/>
          <w:noProof/>
          <w:sz w:val="24"/>
          <w:szCs w:val="24"/>
          <w:lang w:val="ro-RO"/>
        </w:rPr>
        <w:t>i Teritorial</w:t>
      </w:r>
      <w:r w:rsidR="00F81534" w:rsidRPr="00A5539E">
        <w:rPr>
          <w:rFonts w:asciiTheme="minorHAnsi" w:hAnsiTheme="minorHAnsi" w:cstheme="minorHAnsi"/>
          <w:noProof/>
          <w:sz w:val="24"/>
          <w:szCs w:val="24"/>
          <w:lang w:val="ro-RO"/>
        </w:rPr>
        <w:t>a</w:t>
      </w:r>
      <w:r w:rsidR="004826D0"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004826D0" w:rsidRPr="00A5539E">
        <w:rPr>
          <w:rFonts w:asciiTheme="minorHAnsi" w:hAnsiTheme="minorHAnsi" w:cstheme="minorHAnsi"/>
          <w:noProof/>
          <w:sz w:val="24"/>
          <w:szCs w:val="24"/>
          <w:lang w:val="ro-RO"/>
        </w:rPr>
        <w:t xml:space="preserve">i a Agendei Urbane Europene </w:t>
      </w:r>
      <w:r w:rsidR="00F81534" w:rsidRPr="00A5539E">
        <w:rPr>
          <w:rFonts w:asciiTheme="minorHAnsi" w:hAnsiTheme="minorHAnsi" w:cstheme="minorHAnsi"/>
          <w:noProof/>
          <w:sz w:val="24"/>
          <w:szCs w:val="24"/>
          <w:lang w:val="ro-RO"/>
        </w:rPr>
        <w:t>s</w:t>
      </w:r>
      <w:r w:rsidR="004826D0" w:rsidRPr="00A5539E">
        <w:rPr>
          <w:rFonts w:asciiTheme="minorHAnsi" w:hAnsiTheme="minorHAnsi" w:cstheme="minorHAnsi"/>
          <w:noProof/>
          <w:sz w:val="24"/>
          <w:szCs w:val="24"/>
          <w:lang w:val="ro-RO"/>
        </w:rPr>
        <w:t>i atingerea obiectivelor de politic</w:t>
      </w:r>
      <w:r w:rsidR="00F81534" w:rsidRPr="00A5539E">
        <w:rPr>
          <w:rFonts w:asciiTheme="minorHAnsi" w:hAnsiTheme="minorHAnsi" w:cstheme="minorHAnsi"/>
          <w:noProof/>
          <w:sz w:val="24"/>
          <w:szCs w:val="24"/>
          <w:lang w:val="ro-RO"/>
        </w:rPr>
        <w:t>a</w:t>
      </w:r>
      <w:r w:rsidR="004826D0" w:rsidRPr="00A5539E">
        <w:rPr>
          <w:rFonts w:asciiTheme="minorHAnsi" w:hAnsiTheme="minorHAnsi" w:cstheme="minorHAnsi"/>
          <w:noProof/>
          <w:sz w:val="24"/>
          <w:szCs w:val="24"/>
          <w:lang w:val="ro-RO"/>
        </w:rPr>
        <w:t xml:space="preserve"> european</w:t>
      </w:r>
      <w:r w:rsidR="00F81534" w:rsidRPr="00A5539E">
        <w:rPr>
          <w:rFonts w:asciiTheme="minorHAnsi" w:hAnsiTheme="minorHAnsi" w:cstheme="minorHAnsi"/>
          <w:noProof/>
          <w:sz w:val="24"/>
          <w:szCs w:val="24"/>
          <w:lang w:val="ro-RO"/>
        </w:rPr>
        <w:t>a</w:t>
      </w:r>
      <w:r w:rsidR="004826D0" w:rsidRPr="00A5539E">
        <w:rPr>
          <w:rFonts w:asciiTheme="minorHAnsi" w:hAnsiTheme="minorHAnsi" w:cstheme="minorHAnsi"/>
          <w:noProof/>
          <w:sz w:val="24"/>
          <w:szCs w:val="24"/>
          <w:lang w:val="ro-RO"/>
        </w:rPr>
        <w:t>, respectiv o Europ</w:t>
      </w:r>
      <w:r w:rsidR="00F81534" w:rsidRPr="00A5539E">
        <w:rPr>
          <w:rFonts w:asciiTheme="minorHAnsi" w:hAnsiTheme="minorHAnsi" w:cstheme="minorHAnsi"/>
          <w:noProof/>
          <w:sz w:val="24"/>
          <w:szCs w:val="24"/>
          <w:lang w:val="ro-RO"/>
        </w:rPr>
        <w:t>a</w:t>
      </w:r>
      <w:r w:rsidR="004826D0" w:rsidRPr="00A5539E">
        <w:rPr>
          <w:rFonts w:asciiTheme="minorHAnsi" w:hAnsiTheme="minorHAnsi" w:cstheme="minorHAnsi"/>
          <w:noProof/>
          <w:sz w:val="24"/>
          <w:szCs w:val="24"/>
          <w:lang w:val="ro-RO"/>
        </w:rPr>
        <w:t xml:space="preserve"> mai inteligent</w:t>
      </w:r>
      <w:r w:rsidR="00F81534" w:rsidRPr="00A5539E">
        <w:rPr>
          <w:rFonts w:asciiTheme="minorHAnsi" w:hAnsiTheme="minorHAnsi" w:cstheme="minorHAnsi"/>
          <w:noProof/>
          <w:sz w:val="24"/>
          <w:szCs w:val="24"/>
          <w:lang w:val="ro-RO"/>
        </w:rPr>
        <w:t>a</w:t>
      </w:r>
      <w:r w:rsidR="004826D0" w:rsidRPr="00A5539E">
        <w:rPr>
          <w:rFonts w:asciiTheme="minorHAnsi" w:hAnsiTheme="minorHAnsi" w:cstheme="minorHAnsi"/>
          <w:noProof/>
          <w:sz w:val="24"/>
          <w:szCs w:val="24"/>
          <w:lang w:val="ro-RO"/>
        </w:rPr>
        <w:t>, mai ecologic</w:t>
      </w:r>
      <w:r w:rsidR="00F81534" w:rsidRPr="00A5539E">
        <w:rPr>
          <w:rFonts w:asciiTheme="minorHAnsi" w:hAnsiTheme="minorHAnsi" w:cstheme="minorHAnsi"/>
          <w:noProof/>
          <w:sz w:val="24"/>
          <w:szCs w:val="24"/>
          <w:lang w:val="ro-RO"/>
        </w:rPr>
        <w:t>a</w:t>
      </w:r>
      <w:r w:rsidR="004826D0" w:rsidRPr="00A5539E">
        <w:rPr>
          <w:rFonts w:asciiTheme="minorHAnsi" w:hAnsiTheme="minorHAnsi" w:cstheme="minorHAnsi"/>
          <w:noProof/>
          <w:sz w:val="24"/>
          <w:szCs w:val="24"/>
          <w:lang w:val="ro-RO"/>
        </w:rPr>
        <w:t>, mai conectat</w:t>
      </w:r>
      <w:r w:rsidR="00F81534" w:rsidRPr="00A5539E">
        <w:rPr>
          <w:rFonts w:asciiTheme="minorHAnsi" w:hAnsiTheme="minorHAnsi" w:cstheme="minorHAnsi"/>
          <w:noProof/>
          <w:sz w:val="24"/>
          <w:szCs w:val="24"/>
          <w:lang w:val="ro-RO"/>
        </w:rPr>
        <w:t>a</w:t>
      </w:r>
      <w:r w:rsidR="004826D0" w:rsidRPr="00A5539E">
        <w:rPr>
          <w:rFonts w:asciiTheme="minorHAnsi" w:hAnsiTheme="minorHAnsi" w:cstheme="minorHAnsi"/>
          <w:noProof/>
          <w:sz w:val="24"/>
          <w:szCs w:val="24"/>
          <w:lang w:val="ro-RO"/>
        </w:rPr>
        <w:t>, mai social</w:t>
      </w:r>
      <w:r w:rsidR="00F81534" w:rsidRPr="00A5539E">
        <w:rPr>
          <w:rFonts w:asciiTheme="minorHAnsi" w:hAnsiTheme="minorHAnsi" w:cstheme="minorHAnsi"/>
          <w:noProof/>
          <w:sz w:val="24"/>
          <w:szCs w:val="24"/>
          <w:lang w:val="ro-RO"/>
        </w:rPr>
        <w:t>a</w:t>
      </w:r>
      <w:r w:rsidR="004826D0"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004826D0" w:rsidRPr="00A5539E">
        <w:rPr>
          <w:rFonts w:asciiTheme="minorHAnsi" w:hAnsiTheme="minorHAnsi" w:cstheme="minorHAnsi"/>
          <w:noProof/>
          <w:sz w:val="24"/>
          <w:szCs w:val="24"/>
          <w:lang w:val="ro-RO"/>
        </w:rPr>
        <w:t xml:space="preserve">i mai aproape de </w:t>
      </w:r>
      <w:r w:rsidR="004826D0" w:rsidRPr="00A5539E">
        <w:rPr>
          <w:rFonts w:asciiTheme="minorHAnsi" w:hAnsiTheme="minorHAnsi" w:cstheme="minorHAnsi"/>
          <w:noProof/>
          <w:sz w:val="24"/>
          <w:szCs w:val="24"/>
          <w:lang w:val="ro-RO"/>
        </w:rPr>
        <w:lastRenderedPageBreak/>
        <w:t>cet</w:t>
      </w:r>
      <w:r w:rsidR="00F81534" w:rsidRPr="00A5539E">
        <w:rPr>
          <w:rFonts w:asciiTheme="minorHAnsi" w:hAnsiTheme="minorHAnsi" w:cstheme="minorHAnsi"/>
          <w:noProof/>
          <w:sz w:val="24"/>
          <w:szCs w:val="24"/>
          <w:lang w:val="ro-RO"/>
        </w:rPr>
        <w:t>at</w:t>
      </w:r>
      <w:r w:rsidR="004826D0" w:rsidRPr="00A5539E">
        <w:rPr>
          <w:rFonts w:asciiTheme="minorHAnsi" w:hAnsiTheme="minorHAnsi" w:cstheme="minorHAnsi"/>
          <w:noProof/>
          <w:sz w:val="24"/>
          <w:szCs w:val="24"/>
          <w:lang w:val="ro-RO"/>
        </w:rPr>
        <w:t xml:space="preserve">eni, Regiunea Sud-Vest Oltenia are nevoie de un fundament constituit la nivel regional </w:t>
      </w:r>
      <w:r w:rsidR="00F81534" w:rsidRPr="00A5539E">
        <w:rPr>
          <w:rFonts w:asciiTheme="minorHAnsi" w:hAnsiTheme="minorHAnsi" w:cstheme="minorHAnsi"/>
          <w:noProof/>
          <w:sz w:val="24"/>
          <w:szCs w:val="24"/>
          <w:lang w:val="ro-RO"/>
        </w:rPr>
        <w:t>s</w:t>
      </w:r>
      <w:r w:rsidR="004826D0" w:rsidRPr="00A5539E">
        <w:rPr>
          <w:rFonts w:asciiTheme="minorHAnsi" w:hAnsiTheme="minorHAnsi" w:cstheme="minorHAnsi"/>
          <w:noProof/>
          <w:sz w:val="24"/>
          <w:szCs w:val="24"/>
          <w:lang w:val="ro-RO"/>
        </w:rPr>
        <w:t xml:space="preserve">i local, </w:t>
      </w:r>
      <w:r>
        <w:rPr>
          <w:rFonts w:asciiTheme="minorHAnsi" w:hAnsiTheme="minorHAnsi" w:cstheme="minorHAnsi"/>
          <w:noProof/>
          <w:sz w:val="24"/>
          <w:szCs w:val="24"/>
          <w:lang w:val="ro-RO"/>
        </w:rPr>
        <w:t>I</w:t>
      </w:r>
      <w:r w:rsidR="004826D0" w:rsidRPr="00A5539E">
        <w:rPr>
          <w:rFonts w:asciiTheme="minorHAnsi" w:hAnsiTheme="minorHAnsi" w:cstheme="minorHAnsi"/>
          <w:noProof/>
          <w:sz w:val="24"/>
          <w:szCs w:val="24"/>
          <w:lang w:val="ro-RO"/>
        </w:rPr>
        <w:t>mpreun</w:t>
      </w:r>
      <w:r w:rsidR="00F81534" w:rsidRPr="00A5539E">
        <w:rPr>
          <w:rFonts w:asciiTheme="minorHAnsi" w:hAnsiTheme="minorHAnsi" w:cstheme="minorHAnsi"/>
          <w:noProof/>
          <w:sz w:val="24"/>
          <w:szCs w:val="24"/>
          <w:lang w:val="ro-RO"/>
        </w:rPr>
        <w:t>a</w:t>
      </w:r>
      <w:r w:rsidR="004826D0" w:rsidRPr="00A5539E">
        <w:rPr>
          <w:rFonts w:asciiTheme="minorHAnsi" w:hAnsiTheme="minorHAnsi" w:cstheme="minorHAnsi"/>
          <w:noProof/>
          <w:sz w:val="24"/>
          <w:szCs w:val="24"/>
          <w:lang w:val="ro-RO"/>
        </w:rPr>
        <w:t xml:space="preserve"> cu actorii locali </w:t>
      </w:r>
      <w:r w:rsidR="00F81534" w:rsidRPr="00A5539E">
        <w:rPr>
          <w:rFonts w:asciiTheme="minorHAnsi" w:hAnsiTheme="minorHAnsi" w:cstheme="minorHAnsi"/>
          <w:noProof/>
          <w:sz w:val="24"/>
          <w:szCs w:val="24"/>
          <w:lang w:val="ro-RO"/>
        </w:rPr>
        <w:t>s</w:t>
      </w:r>
      <w:r w:rsidR="004826D0" w:rsidRPr="00A5539E">
        <w:rPr>
          <w:rFonts w:asciiTheme="minorHAnsi" w:hAnsiTheme="minorHAnsi" w:cstheme="minorHAnsi"/>
          <w:noProof/>
          <w:sz w:val="24"/>
          <w:szCs w:val="24"/>
          <w:lang w:val="ro-RO"/>
        </w:rPr>
        <w:t>i regionali, care s</w:t>
      </w:r>
      <w:r w:rsidR="00F81534" w:rsidRPr="00A5539E">
        <w:rPr>
          <w:rFonts w:asciiTheme="minorHAnsi" w:hAnsiTheme="minorHAnsi" w:cstheme="minorHAnsi"/>
          <w:noProof/>
          <w:sz w:val="24"/>
          <w:szCs w:val="24"/>
          <w:lang w:val="ro-RO"/>
        </w:rPr>
        <w:t>a</w:t>
      </w:r>
      <w:r w:rsidR="004826D0" w:rsidRPr="00A5539E">
        <w:rPr>
          <w:rFonts w:asciiTheme="minorHAnsi" w:hAnsiTheme="minorHAnsi" w:cstheme="minorHAnsi"/>
          <w:noProof/>
          <w:sz w:val="24"/>
          <w:szCs w:val="24"/>
          <w:lang w:val="ro-RO"/>
        </w:rPr>
        <w:t xml:space="preserve"> se adapteze la situa</w:t>
      </w:r>
      <w:r w:rsidR="00F81534" w:rsidRPr="00A5539E">
        <w:rPr>
          <w:rFonts w:asciiTheme="minorHAnsi" w:hAnsiTheme="minorHAnsi" w:cstheme="minorHAnsi"/>
          <w:noProof/>
          <w:sz w:val="24"/>
          <w:szCs w:val="24"/>
          <w:lang w:val="ro-RO"/>
        </w:rPr>
        <w:t>t</w:t>
      </w:r>
      <w:r w:rsidR="004826D0" w:rsidRPr="00A5539E">
        <w:rPr>
          <w:rFonts w:asciiTheme="minorHAnsi" w:hAnsiTheme="minorHAnsi" w:cstheme="minorHAnsi"/>
          <w:noProof/>
          <w:sz w:val="24"/>
          <w:szCs w:val="24"/>
          <w:lang w:val="ro-RO"/>
        </w:rPr>
        <w:t>ia specific</w:t>
      </w:r>
      <w:r w:rsidR="00F81534" w:rsidRPr="00A5539E">
        <w:rPr>
          <w:rFonts w:asciiTheme="minorHAnsi" w:hAnsiTheme="minorHAnsi" w:cstheme="minorHAnsi"/>
          <w:noProof/>
          <w:sz w:val="24"/>
          <w:szCs w:val="24"/>
          <w:lang w:val="ro-RO"/>
        </w:rPr>
        <w:t>a</w:t>
      </w:r>
      <w:r w:rsidR="004826D0" w:rsidRPr="00A5539E">
        <w:rPr>
          <w:rFonts w:asciiTheme="minorHAnsi" w:hAnsiTheme="minorHAnsi" w:cstheme="minorHAnsi"/>
          <w:noProof/>
          <w:sz w:val="24"/>
          <w:szCs w:val="24"/>
          <w:lang w:val="ro-RO"/>
        </w:rPr>
        <w:t xml:space="preserve"> inter </w:t>
      </w:r>
      <w:r w:rsidR="00F81534" w:rsidRPr="00A5539E">
        <w:rPr>
          <w:rFonts w:asciiTheme="minorHAnsi" w:hAnsiTheme="minorHAnsi" w:cstheme="minorHAnsi"/>
          <w:noProof/>
          <w:sz w:val="24"/>
          <w:szCs w:val="24"/>
          <w:lang w:val="ro-RO"/>
        </w:rPr>
        <w:t>s</w:t>
      </w:r>
      <w:r w:rsidR="004826D0" w:rsidRPr="00A5539E">
        <w:rPr>
          <w:rFonts w:asciiTheme="minorHAnsi" w:hAnsiTheme="minorHAnsi" w:cstheme="minorHAnsi"/>
          <w:noProof/>
          <w:sz w:val="24"/>
          <w:szCs w:val="24"/>
          <w:lang w:val="ro-RO"/>
        </w:rPr>
        <w:t>i intra-regional</w:t>
      </w:r>
      <w:r w:rsidR="00F81534" w:rsidRPr="00A5539E">
        <w:rPr>
          <w:rFonts w:asciiTheme="minorHAnsi" w:hAnsiTheme="minorHAnsi" w:cstheme="minorHAnsi"/>
          <w:noProof/>
          <w:sz w:val="24"/>
          <w:szCs w:val="24"/>
          <w:lang w:val="ro-RO"/>
        </w:rPr>
        <w:t>a</w:t>
      </w:r>
      <w:r w:rsidR="004826D0"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004826D0" w:rsidRPr="00A5539E">
        <w:rPr>
          <w:rFonts w:asciiTheme="minorHAnsi" w:hAnsiTheme="minorHAnsi" w:cstheme="minorHAnsi"/>
          <w:noProof/>
          <w:sz w:val="24"/>
          <w:szCs w:val="24"/>
          <w:lang w:val="ro-RO"/>
        </w:rPr>
        <w:t>i la noile priorit</w:t>
      </w:r>
      <w:r w:rsidR="00F81534" w:rsidRPr="00A5539E">
        <w:rPr>
          <w:rFonts w:asciiTheme="minorHAnsi" w:hAnsiTheme="minorHAnsi" w:cstheme="minorHAnsi"/>
          <w:noProof/>
          <w:sz w:val="24"/>
          <w:szCs w:val="24"/>
          <w:lang w:val="ro-RO"/>
        </w:rPr>
        <w:t>at</w:t>
      </w:r>
      <w:r w:rsidR="004826D0" w:rsidRPr="00A5539E">
        <w:rPr>
          <w:rFonts w:asciiTheme="minorHAnsi" w:hAnsiTheme="minorHAnsi" w:cstheme="minorHAnsi"/>
          <w:noProof/>
          <w:sz w:val="24"/>
          <w:szCs w:val="24"/>
          <w:lang w:val="ro-RO"/>
        </w:rPr>
        <w:t>i pentru urm</w:t>
      </w:r>
      <w:r w:rsidR="00F81534" w:rsidRPr="00A5539E">
        <w:rPr>
          <w:rFonts w:asciiTheme="minorHAnsi" w:hAnsiTheme="minorHAnsi" w:cstheme="minorHAnsi"/>
          <w:noProof/>
          <w:sz w:val="24"/>
          <w:szCs w:val="24"/>
          <w:lang w:val="ro-RO"/>
        </w:rPr>
        <w:t>a</w:t>
      </w:r>
      <w:r w:rsidR="004826D0" w:rsidRPr="00A5539E">
        <w:rPr>
          <w:rFonts w:asciiTheme="minorHAnsi" w:hAnsiTheme="minorHAnsi" w:cstheme="minorHAnsi"/>
          <w:noProof/>
          <w:sz w:val="24"/>
          <w:szCs w:val="24"/>
          <w:lang w:val="ro-RO"/>
        </w:rPr>
        <w:t>toarea perioad</w:t>
      </w:r>
      <w:r w:rsidR="00F81534" w:rsidRPr="00A5539E">
        <w:rPr>
          <w:rFonts w:asciiTheme="minorHAnsi" w:hAnsiTheme="minorHAnsi" w:cstheme="minorHAnsi"/>
          <w:noProof/>
          <w:sz w:val="24"/>
          <w:szCs w:val="24"/>
          <w:lang w:val="ro-RO"/>
        </w:rPr>
        <w:t>a</w:t>
      </w:r>
      <w:r w:rsidR="004826D0" w:rsidRPr="00A5539E">
        <w:rPr>
          <w:rFonts w:asciiTheme="minorHAnsi" w:hAnsiTheme="minorHAnsi" w:cstheme="minorHAnsi"/>
          <w:noProof/>
          <w:sz w:val="24"/>
          <w:szCs w:val="24"/>
          <w:lang w:val="ro-RO"/>
        </w:rPr>
        <w:t xml:space="preserve"> de programare </w:t>
      </w:r>
      <w:r w:rsidR="004826D0" w:rsidRPr="00A5539E">
        <w:rPr>
          <w:rFonts w:asciiTheme="minorHAnsi" w:hAnsiTheme="minorHAnsi" w:cstheme="minorHAnsi"/>
          <w:b/>
          <w:bCs/>
          <w:noProof/>
          <w:sz w:val="24"/>
          <w:szCs w:val="24"/>
          <w:lang w:val="ro-RO"/>
        </w:rPr>
        <w:t>2021 -2027</w:t>
      </w:r>
      <w:r w:rsidR="004826D0" w:rsidRPr="00A5539E">
        <w:rPr>
          <w:rFonts w:asciiTheme="minorHAnsi" w:hAnsiTheme="minorHAnsi" w:cstheme="minorHAnsi"/>
          <w:noProof/>
          <w:sz w:val="24"/>
          <w:szCs w:val="24"/>
          <w:lang w:val="ro-RO"/>
        </w:rPr>
        <w:t>.</w:t>
      </w:r>
    </w:p>
    <w:p w14:paraId="42000876" w14:textId="549E39F7" w:rsidR="004826D0" w:rsidRPr="00A5539E" w:rsidRDefault="004826D0" w:rsidP="004826D0">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b/>
          <w:bCs/>
          <w:noProof/>
          <w:sz w:val="24"/>
          <w:szCs w:val="24"/>
          <w:lang w:val="ro-RO"/>
        </w:rPr>
        <w:t>Planul de Dezvoltare Regionala Sud Vest Oltenia 2021-2027</w:t>
      </w:r>
      <w:r w:rsidRPr="00A5539E">
        <w:rPr>
          <w:rFonts w:asciiTheme="minorHAnsi" w:hAnsiTheme="minorHAnsi" w:cstheme="minorHAnsi"/>
          <w:noProof/>
          <w:sz w:val="24"/>
          <w:szCs w:val="24"/>
          <w:lang w:val="ro-RO"/>
        </w:rPr>
        <w:t xml:space="preserve"> reprezinta astfel singurul instrument de planificare strategica prin care regiunea, plecand de la analiza socio -economica regionala si avand drept cadru obiectivele tematice, prioritatile de investitii si actiunile cheie prevazute de proiectele de regulamente privind fondurile europene, isi promoveaza prioritatile si interesele in domeniul economic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social.</w:t>
      </w:r>
    </w:p>
    <w:p w14:paraId="16516E89" w14:textId="213D76E9" w:rsidR="004826D0" w:rsidRPr="00A5539E" w:rsidRDefault="004826D0" w:rsidP="008700D2">
      <w:pPr>
        <w:pStyle w:val="BodyText"/>
        <w:spacing w:after="0" w:line="286" w:lineRule="auto"/>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Baza de pornire a PDR 2021-2027 a reprezentat-o evaluarea principalilor parametri socio- econimici actuali la nivelul regiunii in vederea identificarii gradului de dezvoltare si propunerii de solutii si actiuni pentru urm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toarea perioada de programare, inclusiv constituirea unui portofoliu de proiecte consistent, centrat pe realit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 xml:space="preserve">ile concrete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necesarul din teritoriu. Astfel, Planul de Dezvoltare Regional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Sud-Vest Oltenia 2021-2027 reprezint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t o reflectare a nevoilor de dezvoltare a regiunii,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vederea reducerii c</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 mai rapide a decalajelor existente fa</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de regiunile mai dezvoltate din UE, c</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t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un instrument de prioritizare a investi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iilor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regiune.</w:t>
      </w:r>
    </w:p>
    <w:p w14:paraId="19225C4F" w14:textId="64B5782E" w:rsidR="004826D0" w:rsidRPr="00A5539E" w:rsidRDefault="004826D0" w:rsidP="008700D2">
      <w:pPr>
        <w:pStyle w:val="Bodytext2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Din acest punct de vedere, s-a conturat nevoia realizarii Studiului privind dezvoltarea socio- economic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regiunii,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perspectiva elabor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rii documentelor de programare, care sa fundamenteze PDR 2021-2027, cu focus pe identificarea gradului de dezvoltare socio</w:t>
      </w:r>
      <w:r w:rsidRPr="00A5539E">
        <w:rPr>
          <w:rFonts w:asciiTheme="minorHAnsi" w:hAnsiTheme="minorHAnsi" w:cstheme="minorHAnsi"/>
          <w:noProof/>
          <w:sz w:val="24"/>
          <w:szCs w:val="24"/>
          <w:lang w:val="ro-RO"/>
        </w:rPr>
        <w:softHyphen/>
        <w:t>economica, a competitivitatii regionale, precum si formularea de propuneri pentru viitor.</w:t>
      </w:r>
    </w:p>
    <w:p w14:paraId="15BE7425" w14:textId="108A9EED" w:rsidR="00FF2677" w:rsidRPr="00A5539E" w:rsidRDefault="00FF2677" w:rsidP="008700D2">
      <w:pPr>
        <w:pStyle w:val="BodyText"/>
        <w:spacing w:after="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Acest studiu ofer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date privind fenomenele socio-economice la nivel local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regional, furniz</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nd un sprijin important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orientarea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utilizarea fondurilor de care regiunea va beneficia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perioada de programare 2021 -2027.</w:t>
      </w:r>
    </w:p>
    <w:p w14:paraId="467A598D" w14:textId="6ACF5BE3" w:rsidR="00FF2677" w:rsidRPr="00A5539E" w:rsidRDefault="00FF2677" w:rsidP="008700D2">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Similar exercitiilor de programare anterioare, Planul de Dezvoltare Regionala 2021 -2027 al Regiunii Sud-Vest Oltenia reprezinta un instrument strategic, care sustine includerea in strategiile nationale a obiectivelor de investitii ce vor contribui la dezvoltarea socio-economica a regiunii, fundamenteaza domeniile de interventie si necesarul de finantare din fonduri europene.</w:t>
      </w:r>
    </w:p>
    <w:p w14:paraId="5ECA5335" w14:textId="77777777" w:rsidR="00FF2677" w:rsidRPr="00A5539E" w:rsidRDefault="00FF2677" w:rsidP="008700D2">
      <w:pPr>
        <w:pStyle w:val="BodyText"/>
        <w:spacing w:after="0" w:line="286" w:lineRule="auto"/>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PDR Sud-Vest Oltenia 2021-2027 este elaborat sub coordonarea Agentiei pentru Dezvoltare Regionala Sud-Vest Oltenia, constituindu-se in acest sens grupuri de lucru judetene si tematice, pe domenii prioritate (Infrastructura regionala/ Competitivitate economica, Cercetare, dezvoltare, inovare/ Resurse umane, piata muncii, Servicii sociale/ Agricultura si dezvoltare rurala/ Mediu si dezvoltare durabila).</w:t>
      </w:r>
    </w:p>
    <w:p w14:paraId="12E7020E" w14:textId="079965A7" w:rsidR="00FF2677" w:rsidRPr="00A5539E" w:rsidRDefault="00FF2677" w:rsidP="008700D2">
      <w:pPr>
        <w:pStyle w:val="BodyText"/>
        <w:spacing w:after="0" w:line="286" w:lineRule="auto"/>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Ca si structura, PDR Sud-Vest Oltenia 2021-2027 este compus din trei mari piloni: analiza socio</w:t>
      </w:r>
      <w:r w:rsidRPr="00A5539E">
        <w:rPr>
          <w:rFonts w:asciiTheme="minorHAnsi" w:hAnsiTheme="minorHAnsi" w:cstheme="minorHAnsi"/>
          <w:noProof/>
          <w:sz w:val="24"/>
          <w:szCs w:val="24"/>
          <w:lang w:val="ro-RO"/>
        </w:rPr>
        <w:softHyphen/>
        <w:t xml:space="preserve">economica a regiunii, analiza SWOT si Strategia de dezvoltare regionala. Etapele in elaborarea Planului au inceput de la culegerea, actualizarea, centralizarea si analiza statistica a datelor si informatiilor socio-economice existente, identificarea </w:t>
      </w:r>
      <w:r w:rsidRPr="00A5539E">
        <w:rPr>
          <w:rFonts w:asciiTheme="minorHAnsi" w:hAnsiTheme="minorHAnsi" w:cstheme="minorHAnsi"/>
          <w:noProof/>
          <w:sz w:val="24"/>
          <w:szCs w:val="24"/>
          <w:lang w:val="ro-RO"/>
        </w:rPr>
        <w:lastRenderedPageBreak/>
        <w:t>problemelor-cheie si realizarea analizei SWOT, formularea obiectivului general si a obiectivelor specifice, definirea priorit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ilor si a masurilor aferente si au continuat cu constituirea unui portofoliu de proiecte strategice cu impact regional si local.</w:t>
      </w:r>
    </w:p>
    <w:p w14:paraId="434698D8" w14:textId="5859604B" w:rsidR="00FF2677" w:rsidRPr="00A5539E" w:rsidRDefault="00FF2677" w:rsidP="008700D2">
      <w:pPr>
        <w:pStyle w:val="BodyText"/>
        <w:spacing w:after="0" w:line="286" w:lineRule="auto"/>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Cel mai important pilon al PDR Sud-Vest Oltenia il constituie Strategia de Dezvoltare a Regiunii, cu rolul de a orienta dezvoltarea regionala pentru un exercitiu financiar multianual si de a fundamenta accesul la fondurile europene in perioada 2021 -2027.</w:t>
      </w:r>
    </w:p>
    <w:p w14:paraId="0662746F" w14:textId="74B8E79E" w:rsidR="00FF2677" w:rsidRPr="00A5539E" w:rsidRDefault="00FF2677" w:rsidP="008700D2">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Ca si in cazul exercitiilor anterioare de planificare a dezvoltarii regionale, abordarea in ceea ce priveste elaborarea Planului de Dezvoltare Regionala este una participativa, reprezentand un proces bazat pe parteneriat si consultare publica cu reprezentanti ai autoritatilor publice locale, ai serviciilor deconcentrate, institutiilor publice, patronatelor si alti actori relevanti. Contribu</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autorit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 xml:space="preserve">ilor regionale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locale, a organiza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iilor societ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 xml:space="preserve">ii civile, a partenerilor economici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sociali la elaborarea PDR Sud-Vest Oltenia joaca un rol cheie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identificarea nevoilor reale si a principalelor direc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 de dezvoltare ale regiunii.</w:t>
      </w:r>
    </w:p>
    <w:p w14:paraId="4A4F7C8C" w14:textId="68AF4B58" w:rsidR="008700D2" w:rsidRPr="00A5539E" w:rsidRDefault="008700D2" w:rsidP="008700D2">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Astfel,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cepand cu luna iunie a anului 2019, s-a demarat organizarea de intalniri in vederea elaborarii documentelor de programare, intalniri in cadrul carora au fost prezentate stadiul elaborarii documentelor de programare la nivel european, national si regional, continutul Planului de Dezvoltare Regionala si au avut loc dezbateri cu privire la tendintele de dezvoltare pe fiecare domeniu si analiza SWOT.</w:t>
      </w:r>
    </w:p>
    <w:p w14:paraId="6669E771" w14:textId="5D15967D" w:rsidR="008700D2" w:rsidRPr="00A5539E" w:rsidRDefault="008700D2" w:rsidP="008700D2">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Ulterior crearii structurilor parteneriale si int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lnirilor cu grupurile de lucru tematice si judetene, s-a desfasurat un proces complex de studiere a contextului european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na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ional (regulamente, politici, alte planuri si strategii relevante, etc.), de actualizare a principalilor indicatori ai analizei socio-economice si a analizei SWOT, de elaborare a Strategiei pentru Dezvoltare Regionala si a unui prim draft al PDR 2021 -2027, pregatindu-se lansarea sa in consultare public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finalizarea si avizarea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CRP, apoi aprobarea sa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CDR.</w:t>
      </w:r>
    </w:p>
    <w:p w14:paraId="07E0B910" w14:textId="3004F3D3" w:rsidR="008700D2" w:rsidRPr="00A5539E" w:rsidRDefault="008700D2" w:rsidP="008700D2">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Odata cu definitivarea procesului de programare pentru perioada 2021-2027, va fi consolidat si portofoliul regional de proiecte. Acesta va stabili necesarul si tipurile de investitii ce vor fi finantate de viitorul Program Operational, plecand de la obiectivele tematice, prioritatile de investitii si actiunile cheie prevazute</w:t>
      </w:r>
      <w:r w:rsidR="00D83B2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de proiectele de regulamente privind fondurile europene.</w:t>
      </w:r>
    </w:p>
    <w:p w14:paraId="53285A93" w14:textId="19E4BBCE" w:rsidR="008700D2" w:rsidRPr="00A5539E" w:rsidRDefault="008700D2" w:rsidP="008700D2">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In ceea ce priveste abordarea strategica avuta in vedere pentru perioada post 2020 in cadrul urm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torului exercitiu financiar, Comisia Europeana a propus modernizarea politicii de coeziune - principala politic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investi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ii a UE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una dintre cele mai tangibile expresii ale solidarit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ii. Obiectivul sau este stimularea convergen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ei economice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sociale, sprijinind,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acela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timp, regiunile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valorifice pe deplin globalizarea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zestr</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ndu-le cu instrumente adecvate pentru o cre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tere solid</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durabil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w:t>
      </w:r>
    </w:p>
    <w:p w14:paraId="4E27A958" w14:textId="2D40DD91" w:rsidR="008700D2" w:rsidRPr="00A5539E" w:rsidRDefault="008700D2" w:rsidP="008700D2">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Toate regiunile 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 eligibile pentru finan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are prin Politica de coeziune 2021-2027, pe baza a trei categorii - regiuni mai pu</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in dezvoltate,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tranzi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mai dezvoltate - si prin intermediul a 5 priorit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 investi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ionale (Obiective de Politica):</w:t>
      </w:r>
    </w:p>
    <w:p w14:paraId="62987D0B" w14:textId="13D4FAE7" w:rsidR="008700D2" w:rsidRPr="00A5539E" w:rsidRDefault="008700D2" w:rsidP="008700D2">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1.</w:t>
      </w:r>
      <w:r w:rsidRPr="00A5539E">
        <w:rPr>
          <w:rFonts w:asciiTheme="minorHAnsi" w:hAnsiTheme="minorHAnsi" w:cstheme="minorHAnsi"/>
          <w:noProof/>
          <w:sz w:val="24"/>
          <w:szCs w:val="24"/>
          <w:lang w:val="ro-RO"/>
        </w:rPr>
        <w:tab/>
        <w:t>O Europ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mai inteligent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prin inovare, digitalizare, transformare economic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lastRenderedPageBreak/>
        <w:t>s</w:t>
      </w:r>
      <w:r w:rsidRPr="00A5539E">
        <w:rPr>
          <w:rFonts w:asciiTheme="minorHAnsi" w:hAnsiTheme="minorHAnsi" w:cstheme="minorHAnsi"/>
          <w:noProof/>
          <w:sz w:val="24"/>
          <w:szCs w:val="24"/>
          <w:lang w:val="ro-RO"/>
        </w:rPr>
        <w:t xml:space="preserve">i sprijinirea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treprinderilor mici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mijlocii;</w:t>
      </w:r>
    </w:p>
    <w:p w14:paraId="0F01F44D" w14:textId="35767A6F" w:rsidR="008700D2" w:rsidRPr="00A5539E" w:rsidRDefault="008700D2" w:rsidP="008700D2">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w:t>
      </w:r>
      <w:r w:rsidRPr="00A5539E">
        <w:rPr>
          <w:rFonts w:asciiTheme="minorHAnsi" w:hAnsiTheme="minorHAnsi" w:cstheme="minorHAnsi"/>
          <w:noProof/>
          <w:sz w:val="24"/>
          <w:szCs w:val="24"/>
          <w:lang w:val="ro-RO"/>
        </w:rPr>
        <w:tab/>
        <w:t>O Europ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mai verde, f</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emisii de carbon, prin punerea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aplicare a Acordului de la Paris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investi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tranzi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energetic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energia din surse regenerabile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combaterea schimb</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rilor climatice;</w:t>
      </w:r>
    </w:p>
    <w:p w14:paraId="5905F7A0" w14:textId="2C1C3050" w:rsidR="008700D2" w:rsidRPr="00A5539E" w:rsidRDefault="008700D2" w:rsidP="008700D2">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3.</w:t>
      </w:r>
      <w:r w:rsidRPr="00A5539E">
        <w:rPr>
          <w:rFonts w:asciiTheme="minorHAnsi" w:hAnsiTheme="minorHAnsi" w:cstheme="minorHAnsi"/>
          <w:noProof/>
          <w:sz w:val="24"/>
          <w:szCs w:val="24"/>
          <w:lang w:val="ro-RO"/>
        </w:rPr>
        <w:tab/>
        <w:t>O Europ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mai conectat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cu re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ele strategice de transport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digitale;</w:t>
      </w:r>
    </w:p>
    <w:p w14:paraId="54F9A42B" w14:textId="64ADFA6B" w:rsidR="008700D2" w:rsidRPr="00A5539E" w:rsidRDefault="008700D2" w:rsidP="008700D2">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w:t>
      </w:r>
      <w:r w:rsidRPr="00A5539E">
        <w:rPr>
          <w:rFonts w:asciiTheme="minorHAnsi" w:hAnsiTheme="minorHAnsi" w:cstheme="minorHAnsi"/>
          <w:noProof/>
          <w:sz w:val="24"/>
          <w:szCs w:val="24"/>
          <w:lang w:val="ro-RO"/>
        </w:rPr>
        <w:tab/>
        <w:t>O Europ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mai social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pentru realizarea pilonului european al drepturilor sociale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sprijinirea calit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ii locurilor de munc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v</w:t>
      </w:r>
      <w:r w:rsidR="00F81534" w:rsidRPr="00A5539E">
        <w:rPr>
          <w:rFonts w:asciiTheme="minorHAnsi" w:hAnsiTheme="minorHAnsi" w:cstheme="minorHAnsi"/>
          <w:noProof/>
          <w:sz w:val="24"/>
          <w:szCs w:val="24"/>
          <w:lang w:val="ro-RO"/>
        </w:rPr>
        <w:t>ata</w:t>
      </w:r>
      <w:r w:rsidRPr="00A5539E">
        <w:rPr>
          <w:rFonts w:asciiTheme="minorHAnsi" w:hAnsiTheme="minorHAnsi" w:cstheme="minorHAnsi"/>
          <w:noProof/>
          <w:sz w:val="24"/>
          <w:szCs w:val="24"/>
          <w:lang w:val="ro-RO"/>
        </w:rPr>
        <w:t>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ntului, a competen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elor, a incluziunii sociale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 accesului egal la sistemul de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tate;</w:t>
      </w:r>
    </w:p>
    <w:p w14:paraId="1344409C" w14:textId="54A0C30C" w:rsidR="00B52AB1" w:rsidRPr="00A5539E" w:rsidRDefault="008700D2" w:rsidP="008700D2">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5.</w:t>
      </w:r>
      <w:r w:rsidRPr="00A5539E">
        <w:rPr>
          <w:rFonts w:asciiTheme="minorHAnsi" w:hAnsiTheme="minorHAnsi" w:cstheme="minorHAnsi"/>
          <w:noProof/>
          <w:sz w:val="24"/>
          <w:szCs w:val="24"/>
          <w:lang w:val="ro-RO"/>
        </w:rPr>
        <w:tab/>
        <w:t>O Europ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mai apropiat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cet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enii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i, prin sprijinirea strategiilor de dezvoltare conduse la nivel local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 dezvolt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rii urbane durabile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UE.</w:t>
      </w:r>
    </w:p>
    <w:p w14:paraId="1198D9D9" w14:textId="2FEA0E48" w:rsidR="008700D2" w:rsidRPr="00A5539E" w:rsidRDefault="008700D2" w:rsidP="008700D2">
      <w:pPr>
        <w:pStyle w:val="BodyText"/>
        <w:spacing w:after="0"/>
        <w:ind w:firstLine="720"/>
        <w:jc w:val="both"/>
        <w:rPr>
          <w:rFonts w:asciiTheme="minorHAnsi" w:hAnsiTheme="minorHAnsi" w:cstheme="minorHAnsi"/>
          <w:noProof/>
          <w:sz w:val="24"/>
          <w:szCs w:val="24"/>
          <w:lang w:val="ro-RO"/>
        </w:rPr>
      </w:pPr>
    </w:p>
    <w:p w14:paraId="4132BFB1" w14:textId="1CFC88CA" w:rsidR="008700D2" w:rsidRPr="00A5539E" w:rsidRDefault="008700D2" w:rsidP="008700D2">
      <w:pPr>
        <w:pStyle w:val="BodyText"/>
        <w:spacing w:after="0"/>
        <w:ind w:firstLine="720"/>
        <w:jc w:val="both"/>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Localizare geografica</w:t>
      </w:r>
    </w:p>
    <w:p w14:paraId="45DE5713" w14:textId="3A758730" w:rsidR="008700D2" w:rsidRPr="00A5539E" w:rsidRDefault="008700D2" w:rsidP="008700D2">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Regiunea Oltenia este situat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partea de sud-vest a Rom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niei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cuprinde cinci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 Dolj, Olt, 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lcea, Mehedin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Gorj.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mare coincide cu vechea regiune istoric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Oltenia,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limit ele sale naturale: fluviul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rea la Sud, r</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ul Olt (al treilea ca 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rime din Rom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nia) la Est, Mun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 Carpa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 (Alpii Transilvaniei) la Nord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Vest. Cu o Suprafa</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de 29.212 kmp (locul 7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tre regiunile Rom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niei, 12,25% din Suprafa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total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rii) Oltenia formeaz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un cadrilater aproximativ simetric, pe axele Nord-Sud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Est-Vest). R</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ul Jiu traverseaz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regiunea de la Nord la Sud.</w:t>
      </w:r>
    </w:p>
    <w:p w14:paraId="1C2895E1" w14:textId="7C88A138" w:rsidR="008700D2" w:rsidRPr="00A5539E" w:rsidRDefault="008700D2" w:rsidP="008700D2">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drawing>
          <wp:anchor distT="143510" distB="450850" distL="176530" distR="3124200" simplePos="0" relativeHeight="251672576" behindDoc="0" locked="0" layoutInCell="1" allowOverlap="1" wp14:anchorId="209DD33D" wp14:editId="61BD823B">
            <wp:simplePos x="0" y="0"/>
            <wp:positionH relativeFrom="page">
              <wp:posOffset>914400</wp:posOffset>
            </wp:positionH>
            <wp:positionV relativeFrom="paragraph">
              <wp:posOffset>496570</wp:posOffset>
            </wp:positionV>
            <wp:extent cx="2115185" cy="2273935"/>
            <wp:effectExtent l="0" t="0" r="0" b="0"/>
            <wp:wrapTopAndBottom/>
            <wp:docPr id="69" name="Shape 11"/>
            <wp:cNvGraphicFramePr/>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60"/>
                    <a:stretch/>
                  </pic:blipFill>
                  <pic:spPr>
                    <a:xfrm>
                      <a:off x="0" y="0"/>
                      <a:ext cx="2115185" cy="2273935"/>
                    </a:xfrm>
                    <a:prstGeom prst="rect">
                      <a:avLst/>
                    </a:prstGeom>
                  </pic:spPr>
                </pic:pic>
              </a:graphicData>
            </a:graphic>
          </wp:anchor>
        </w:drawing>
      </w:r>
      <w:r w:rsidRPr="00A5539E">
        <w:rPr>
          <w:rFonts w:asciiTheme="minorHAnsi" w:hAnsiTheme="minorHAnsi" w:cstheme="minorHAnsi"/>
          <w:noProof/>
          <w:sz w:val="24"/>
          <w:szCs w:val="24"/>
          <w:lang w:val="ro-RO"/>
        </w:rPr>
        <w:drawing>
          <wp:anchor distT="0" distB="728345" distL="0" distR="0" simplePos="0" relativeHeight="251673600" behindDoc="0" locked="0" layoutInCell="1" allowOverlap="1" wp14:anchorId="3E39FEAE" wp14:editId="51EC2C9B">
            <wp:simplePos x="0" y="0"/>
            <wp:positionH relativeFrom="page">
              <wp:posOffset>3230880</wp:posOffset>
            </wp:positionH>
            <wp:positionV relativeFrom="paragraph">
              <wp:posOffset>209550</wp:posOffset>
            </wp:positionV>
            <wp:extent cx="3060065" cy="2139950"/>
            <wp:effectExtent l="0" t="0" r="0" b="0"/>
            <wp:wrapTopAndBottom/>
            <wp:docPr id="15" name="Shape 15"/>
            <wp:cNvGraphicFramePr/>
            <a:graphic xmlns:a="http://schemas.openxmlformats.org/drawingml/2006/main">
              <a:graphicData uri="http://schemas.openxmlformats.org/drawingml/2006/picture">
                <pic:pic xmlns:pic="http://schemas.openxmlformats.org/drawingml/2006/picture">
                  <pic:nvPicPr>
                    <pic:cNvPr id="16" name="Picture box 16"/>
                    <pic:cNvPicPr/>
                  </pic:nvPicPr>
                  <pic:blipFill>
                    <a:blip r:embed="rId61"/>
                    <a:stretch/>
                  </pic:blipFill>
                  <pic:spPr>
                    <a:xfrm>
                      <a:off x="0" y="0"/>
                      <a:ext cx="3060065" cy="2139950"/>
                    </a:xfrm>
                    <a:prstGeom prst="rect">
                      <a:avLst/>
                    </a:prstGeom>
                  </pic:spPr>
                </pic:pic>
              </a:graphicData>
            </a:graphic>
          </wp:anchor>
        </w:drawing>
      </w:r>
    </w:p>
    <w:p w14:paraId="70CEBD72" w14:textId="091A2BDC" w:rsidR="008700D2" w:rsidRPr="00A5539E" w:rsidRDefault="008700D2" w:rsidP="008700D2">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Vechi </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inut de grani</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aflat sute de ani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tre Imperiul Austro-Ungar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Imperiul Otoman, Oltenia de ast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zi se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vecineaz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la Sud cu Bulgaria, la Est cu regiunea istoric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Muntenia (azi Regiunea Sud Muntenia), la Nord cu Transilvania (Regiunea Centru), iar la vest cu Banatul (Regiunea Vest)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cu Serbia (Republica Federativ</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Serbia - Muntenegru).</w:t>
      </w:r>
    </w:p>
    <w:p w14:paraId="4646B3FA" w14:textId="50CADE41" w:rsidR="008700D2" w:rsidRPr="00A5539E" w:rsidRDefault="008700D2" w:rsidP="008700D2">
      <w:pPr>
        <w:pStyle w:val="BodyText"/>
        <w:spacing w:after="22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Din punct de vedere administrativ, Regiunea de dezvoltare Sud-Vest Oltenia include </w:t>
      </w:r>
      <w:r w:rsidRPr="00A5539E">
        <w:rPr>
          <w:rFonts w:asciiTheme="minorHAnsi" w:hAnsiTheme="minorHAnsi" w:cstheme="minorHAnsi"/>
          <w:noProof/>
          <w:sz w:val="24"/>
          <w:szCs w:val="24"/>
          <w:lang w:val="ro-RO"/>
        </w:rPr>
        <w:lastRenderedPageBreak/>
        <w:t>5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 (Dolj, Gorj, Mehedin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 Olt, 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lcea), cu localit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 xml:space="preserve">ile structurate,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anul 2010,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40 ora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e, din care 11 municipii, 408 comune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2 070 sate.</w:t>
      </w:r>
    </w:p>
    <w:p w14:paraId="4A0E4B49" w14:textId="4B3217DF" w:rsidR="008700D2" w:rsidRPr="00A5539E" w:rsidRDefault="008700D2" w:rsidP="008700D2">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i/>
          <w:iCs/>
          <w:noProof/>
          <w:sz w:val="24"/>
          <w:szCs w:val="24"/>
          <w:lang w:val="ro-RO"/>
        </w:rPr>
        <w:t>Dun</w:t>
      </w:r>
      <w:r w:rsidR="00F81534" w:rsidRPr="00A5539E">
        <w:rPr>
          <w:rFonts w:asciiTheme="minorHAnsi" w:hAnsiTheme="minorHAnsi" w:cstheme="minorHAnsi"/>
          <w:i/>
          <w:iCs/>
          <w:noProof/>
          <w:sz w:val="24"/>
          <w:szCs w:val="24"/>
          <w:lang w:val="ro-RO"/>
        </w:rPr>
        <w:t>a</w:t>
      </w:r>
      <w:r w:rsidRPr="00A5539E">
        <w:rPr>
          <w:rFonts w:asciiTheme="minorHAnsi" w:hAnsiTheme="minorHAnsi" w:cstheme="minorHAnsi"/>
          <w:i/>
          <w:iCs/>
          <w:noProof/>
          <w:sz w:val="24"/>
          <w:szCs w:val="24"/>
          <w:lang w:val="ro-RO"/>
        </w:rPr>
        <w:t>rea intr-o Regiune transfrontalier</w:t>
      </w:r>
      <w:r w:rsidR="00F81534" w:rsidRPr="00A5539E">
        <w:rPr>
          <w:rFonts w:asciiTheme="minorHAnsi" w:hAnsiTheme="minorHAnsi" w:cstheme="minorHAnsi"/>
          <w:i/>
          <w:iCs/>
          <w:noProof/>
          <w:sz w:val="24"/>
          <w:szCs w:val="24"/>
          <w:lang w:val="ro-RO"/>
        </w:rPr>
        <w:t>a</w:t>
      </w:r>
      <w:r w:rsidRPr="00A5539E">
        <w:rPr>
          <w:rFonts w:asciiTheme="minorHAnsi" w:hAnsiTheme="minorHAnsi" w:cstheme="minorHAnsi"/>
          <w:noProof/>
          <w:sz w:val="24"/>
          <w:szCs w:val="24"/>
          <w:lang w:val="ro-RO"/>
        </w:rPr>
        <w:t xml:space="preserve">. </w:t>
      </w:r>
    </w:p>
    <w:p w14:paraId="3E300940" w14:textId="3EADBB75" w:rsidR="008700D2" w:rsidRPr="00A5539E" w:rsidRDefault="008700D2" w:rsidP="00D83B29">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rea (care intr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Rom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nia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amonte de Por</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ile de Fier) a reprezentat de-a lungul timpului o important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cale natural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transport. Importan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strategic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rii ca un coridor pan-european pentru tranzitul de 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rfuri dintre Europa Centrala, Europa de Vest, Marea Neagr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regiunea Caucazian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Asia Central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Orientul Mijlociu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Orientul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dep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rtat, a fost reconfirmat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tre Comisia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rii prin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fiin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area Coridorului VII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de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tre Guvernul Rom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niei ce consider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dezvoltarea coridorului este de o importan</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strategic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av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nd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plan modernizarea sistemului de semnalizare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 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surilor hidro-tehnice, asigurarea ad</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ncimii minime de naviga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punctele critice pe toat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perioada anului, modernizarea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tre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inerea infrastructurii portuare (baraje, pilone, bazine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zone portuare).</w:t>
      </w:r>
    </w:p>
    <w:p w14:paraId="53DFA468" w14:textId="41B77ECD" w:rsidR="008700D2" w:rsidRPr="00A5539E" w:rsidRDefault="008700D2" w:rsidP="00D83B29">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De-a lungul celor 1.075 km traversa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Rom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nia,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rea parcurge 387 km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regiunea Sud- Vest Oltenia (192 km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Mehedin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 150 km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Dolj si 45 Km in Olt), form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nd cel mai mare lac artificial la Por</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ile de Fier, unde se g</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se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te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Parcul natural cu acela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nume, al doilea cel mai mare parc natural din Rom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nia (cca 115.655 ha) dupa Parcul Natural „Mun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 Maramure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ului". Cele 20 ora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e traversate de-a lungul malului rom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nesc sunt, de asemenea, porturi fluviale, din care 5 apar</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in regiunii Oltenia: Or</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ova, Drobeta Turnu-Severin, Calafat, Bechet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Corabia. Pe l</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ng</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acestea, regiunea Oltenia mai dispune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de porturile din comunele Svini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Dubova (unde se afl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portul Tisovita), Gruia, Cetate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Rast.</w:t>
      </w:r>
    </w:p>
    <w:p w14:paraId="45B3008C" w14:textId="022FC394" w:rsidR="008700D2" w:rsidRPr="00A5539E" w:rsidRDefault="008700D2" w:rsidP="00D83B29">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Leg</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tura cu </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rile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vecinate, Serbia-Muntenegru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Bulgaria, se face fie pe apa, cu bacul, fie terestru, pe pod.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tre Bechet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Oreahovo (Bulgaria), tranzitul fluvial este asigurat cu bacul, av</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d dezavantajul de a fi mai greoi, ceea ce creeaz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int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rzieri operatorilor de transport, turi</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tilor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pasagerilor. Tranzitul spre Serbia-Muntenegru este mai fluid, fiind asigurat prin doua puncte de trecere a frontierei pe pod, respectiv Por</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ile de Fier I, construit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anul 1968, care leag</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Drobeta Turnu Severin de Kladovo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Por</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ile de Fier II, care leag</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zona Ostrovul Mare de Prahovo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Serbia.</w:t>
      </w:r>
    </w:p>
    <w:p w14:paraId="7F28E1BB" w14:textId="61F5B957" w:rsidR="008700D2" w:rsidRPr="00A5539E" w:rsidRDefault="008700D2" w:rsidP="00D83B29">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Odat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cu finalizarea construc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iei podului care leag</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municipiul Calafat de ora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ul Vidin (Bulgaria), transportul combinat auto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feroviar pe aripa sudic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Coridorului IV Pan-European de Transport precum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conectarea axelor de transport din Sud-estul Europei la marile coridoare de transport europene au fost facilitate. Impactul regional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rolul economic nu sunt deloc de neglijat, Podul Calafat-Vidin conect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nd, deopotriv</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sud-vestul Rom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niei de nord-vestul Bulgariei printr-o leg</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tur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modern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rapid</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si facilit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nd schimburile comerciale dintre cele dou</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ri.</w:t>
      </w:r>
    </w:p>
    <w:p w14:paraId="5E68D232" w14:textId="05A36790" w:rsidR="008700D2" w:rsidRPr="00A5539E" w:rsidRDefault="008700D2" w:rsidP="00BC2BDA">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Podul Calafat-Vidin a fost inaugurat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dat</w:t>
      </w:r>
      <w:r w:rsidR="00BC2BDA"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folosin</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luna iunie 2013. Proiectul de construire a unui pod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zon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dateaz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ca din anul 1925, dar abia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anul 2000 cele dou</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state vecine au semnat acordul pentru construirea podului. P</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prezent, la grani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bulgaro-rom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func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iona un singur pod,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tre Ruse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Giurgiu, care dateaz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din anul 1954 </w:t>
      </w:r>
      <w:r w:rsidR="00F81534" w:rsidRPr="00A5539E">
        <w:rPr>
          <w:rFonts w:asciiTheme="minorHAnsi" w:hAnsiTheme="minorHAnsi" w:cstheme="minorHAnsi"/>
          <w:noProof/>
          <w:sz w:val="24"/>
          <w:szCs w:val="24"/>
          <w:lang w:val="ro-RO"/>
        </w:rPr>
        <w:lastRenderedPageBreak/>
        <w:t>s</w:t>
      </w:r>
      <w:r w:rsidRPr="00A5539E">
        <w:rPr>
          <w:rFonts w:asciiTheme="minorHAnsi" w:hAnsiTheme="minorHAnsi" w:cstheme="minorHAnsi"/>
          <w:noProof/>
          <w:sz w:val="24"/>
          <w:szCs w:val="24"/>
          <w:lang w:val="ro-RO"/>
        </w:rPr>
        <w:t>i este prev</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zut cu o cale rutier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feroviar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w:t>
      </w:r>
    </w:p>
    <w:p w14:paraId="7654AD64" w14:textId="75ADEA7E" w:rsidR="008700D2" w:rsidRPr="00A5539E" w:rsidRDefault="008700D2" w:rsidP="008700D2">
      <w:pPr>
        <w:pStyle w:val="BodyText"/>
        <w:spacing w:after="2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Podul Calafat-Vidin are o lungime de aproximativ doi kilometri, doua benzi rutiere pe fiecare sens, o linie de cale ferat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dou</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trotuare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o pist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pentru biciclisti. Conform proiectului, pentru partea rom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au fost prevazu</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 5 km de cale ferat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nou</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conecta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 cu linia de cale ferat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existent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Golen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i-Calafat, 5 km de drum expres, plus o sta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 terminal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pentru controlul comun al traficului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taxare.</w:t>
      </w:r>
    </w:p>
    <w:p w14:paraId="6F8BDF99" w14:textId="689BBB88" w:rsidR="00BC2BDA" w:rsidRPr="00A5539E" w:rsidRDefault="00BC2BDA" w:rsidP="00BC2BDA">
      <w:pPr>
        <w:pStyle w:val="BodyText"/>
        <w:spacing w:after="0"/>
        <w:ind w:firstLine="720"/>
        <w:jc w:val="both"/>
        <w:rPr>
          <w:rFonts w:asciiTheme="minorHAnsi" w:hAnsiTheme="minorHAnsi" w:cstheme="minorHAnsi"/>
          <w:b/>
          <w:bCs/>
          <w:noProof/>
          <w:sz w:val="24"/>
          <w:szCs w:val="24"/>
          <w:lang w:val="ro-RO"/>
        </w:rPr>
      </w:pPr>
      <w:r w:rsidRPr="00A5539E">
        <w:rPr>
          <w:rFonts w:asciiTheme="minorHAnsi" w:hAnsiTheme="minorHAnsi" w:cstheme="minorHAnsi"/>
          <w:i/>
          <w:iCs/>
          <w:noProof/>
          <w:sz w:val="24"/>
          <w:szCs w:val="24"/>
          <w:lang w:val="ro-RO"/>
        </w:rPr>
        <w:t>Mun</w:t>
      </w:r>
      <w:r w:rsidR="00F81534" w:rsidRPr="00A5539E">
        <w:rPr>
          <w:rFonts w:asciiTheme="minorHAnsi" w:hAnsiTheme="minorHAnsi" w:cstheme="minorHAnsi"/>
          <w:i/>
          <w:iCs/>
          <w:noProof/>
          <w:sz w:val="24"/>
          <w:szCs w:val="24"/>
          <w:lang w:val="ro-RO"/>
        </w:rPr>
        <w:t>t</w:t>
      </w:r>
      <w:r w:rsidRPr="00A5539E">
        <w:rPr>
          <w:rFonts w:asciiTheme="minorHAnsi" w:hAnsiTheme="minorHAnsi" w:cstheme="minorHAnsi"/>
          <w:i/>
          <w:iCs/>
          <w:noProof/>
          <w:sz w:val="24"/>
          <w:szCs w:val="24"/>
          <w:lang w:val="ro-RO"/>
        </w:rPr>
        <w:t>ii Carpa</w:t>
      </w:r>
      <w:r w:rsidR="00F81534" w:rsidRPr="00A5539E">
        <w:rPr>
          <w:rFonts w:asciiTheme="minorHAnsi" w:hAnsiTheme="minorHAnsi" w:cstheme="minorHAnsi"/>
          <w:i/>
          <w:iCs/>
          <w:noProof/>
          <w:sz w:val="24"/>
          <w:szCs w:val="24"/>
          <w:lang w:val="ro-RO"/>
        </w:rPr>
        <w:t>t</w:t>
      </w:r>
      <w:r w:rsidRPr="00A5539E">
        <w:rPr>
          <w:rFonts w:asciiTheme="minorHAnsi" w:hAnsiTheme="minorHAnsi" w:cstheme="minorHAnsi"/>
          <w:i/>
          <w:iCs/>
          <w:noProof/>
          <w:sz w:val="24"/>
          <w:szCs w:val="24"/>
          <w:lang w:val="ro-RO"/>
        </w:rPr>
        <w:t>i si Impactul asupra Reliefului</w:t>
      </w:r>
      <w:r w:rsidRPr="00A5539E">
        <w:rPr>
          <w:rFonts w:asciiTheme="minorHAnsi" w:hAnsiTheme="minorHAnsi" w:cstheme="minorHAnsi"/>
          <w:b/>
          <w:bCs/>
          <w:noProof/>
          <w:sz w:val="24"/>
          <w:szCs w:val="24"/>
          <w:lang w:val="ro-RO"/>
        </w:rPr>
        <w:t xml:space="preserve">. </w:t>
      </w:r>
    </w:p>
    <w:p w14:paraId="565DCB53" w14:textId="1181AABF" w:rsidR="00BC2BDA" w:rsidRPr="00A5539E" w:rsidRDefault="00BC2BDA" w:rsidP="00BC2BDA">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Ca si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rea, Mun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 Carpa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cadr</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nd regiunea la Nord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Vest) reprezint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o barier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natural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tre Oltenia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celelalte dou</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regiuni (Centru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Vest). Tranzitul spre Transilvania (regiunea Centru) se desfa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oar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prin trec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toarea Turnu Ro</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u - Valea Oltului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tre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ul Sibiu.</w:t>
      </w:r>
    </w:p>
    <w:p w14:paraId="1322ABF1" w14:textId="012EC53D" w:rsidR="00BC2BDA" w:rsidRPr="00A5539E" w:rsidRDefault="00BC2BDA" w:rsidP="00BC2BDA">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Tranzitul spre Regiunea Vest (Banat) se face prin trec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toarea Lainici din Valea Jiului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tre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ul Hunedoara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prin defileul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rii (Por</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ile de Fier). </w:t>
      </w:r>
    </w:p>
    <w:p w14:paraId="5C0A86DC" w14:textId="77777777" w:rsidR="00D83B29" w:rsidRPr="00A5539E" w:rsidRDefault="00BC2BDA" w:rsidP="00D83B29">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Tranzitul rutier este relativ dificil pe axele N-S si V-E.</w:t>
      </w:r>
      <w:bookmarkStart w:id="7" w:name="bookmark80"/>
      <w:bookmarkStart w:id="8" w:name="bookmark81"/>
      <w:bookmarkStart w:id="9" w:name="bookmark83"/>
    </w:p>
    <w:p w14:paraId="4F7E3A0A" w14:textId="77777777" w:rsidR="00D83B29" w:rsidRPr="00A5539E" w:rsidRDefault="00D83B29" w:rsidP="00D83B29">
      <w:pPr>
        <w:pStyle w:val="BodyText"/>
        <w:spacing w:after="0"/>
        <w:ind w:firstLine="720"/>
        <w:jc w:val="both"/>
        <w:rPr>
          <w:rFonts w:asciiTheme="minorHAnsi" w:hAnsiTheme="minorHAnsi" w:cstheme="minorHAnsi"/>
          <w:b/>
          <w:bCs/>
          <w:noProof/>
          <w:sz w:val="24"/>
          <w:szCs w:val="24"/>
          <w:lang w:val="ro-RO"/>
        </w:rPr>
      </w:pPr>
    </w:p>
    <w:p w14:paraId="5A44D335" w14:textId="1AE49D96" w:rsidR="00D83B29" w:rsidRPr="00A5539E" w:rsidRDefault="00D83B29" w:rsidP="00D83B29">
      <w:pPr>
        <w:pStyle w:val="BodyText"/>
        <w:spacing w:after="0"/>
        <w:ind w:firstLine="720"/>
        <w:jc w:val="both"/>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CONTEXT EUROPEAN</w:t>
      </w:r>
      <w:bookmarkEnd w:id="7"/>
      <w:bookmarkEnd w:id="8"/>
      <w:bookmarkEnd w:id="9"/>
    </w:p>
    <w:p w14:paraId="72D1C31B" w14:textId="361C803A" w:rsidR="00D83B29" w:rsidRPr="00A5539E" w:rsidRDefault="0005596B" w:rsidP="00D83B29">
      <w:pPr>
        <w:pStyle w:val="BodyText"/>
        <w:spacing w:after="0" w:line="283" w:lineRule="auto"/>
        <w:ind w:firstLine="640"/>
        <w:jc w:val="both"/>
        <w:rPr>
          <w:rFonts w:asciiTheme="minorHAnsi" w:hAnsiTheme="minorHAnsi" w:cstheme="minorHAnsi"/>
          <w:noProof/>
          <w:sz w:val="24"/>
          <w:szCs w:val="24"/>
          <w:lang w:val="ro-RO"/>
        </w:rPr>
      </w:pPr>
      <w:r>
        <w:rPr>
          <w:rFonts w:asciiTheme="minorHAnsi" w:hAnsiTheme="minorHAnsi" w:cstheme="minorHAnsi"/>
          <w:noProof/>
          <w:sz w:val="24"/>
          <w:szCs w:val="24"/>
          <w:lang w:val="ro-RO"/>
        </w:rPr>
        <w:t>In</w:t>
      </w:r>
      <w:r w:rsidR="00D83B29" w:rsidRPr="00A5539E">
        <w:rPr>
          <w:rFonts w:asciiTheme="minorHAnsi" w:hAnsiTheme="minorHAnsi" w:cstheme="minorHAnsi"/>
          <w:noProof/>
          <w:sz w:val="24"/>
          <w:szCs w:val="24"/>
          <w:lang w:val="ro-RO"/>
        </w:rPr>
        <w:t xml:space="preserve"> perioada de programare 2007-2013, regiunile din Uniunea European</w:t>
      </w:r>
      <w:r w:rsidR="00F81534" w:rsidRPr="00A5539E">
        <w:rPr>
          <w:rFonts w:asciiTheme="minorHAnsi" w:hAnsiTheme="minorHAnsi" w:cstheme="minorHAnsi"/>
          <w:noProof/>
          <w:sz w:val="24"/>
          <w:szCs w:val="24"/>
          <w:lang w:val="ro-RO"/>
        </w:rPr>
        <w:t>a</w:t>
      </w:r>
      <w:r w:rsidR="00D83B29" w:rsidRPr="00A5539E">
        <w:rPr>
          <w:rFonts w:asciiTheme="minorHAnsi" w:hAnsiTheme="minorHAnsi" w:cstheme="minorHAnsi"/>
          <w:noProof/>
          <w:sz w:val="24"/>
          <w:szCs w:val="24"/>
          <w:lang w:val="ro-RO"/>
        </w:rPr>
        <w:t xml:space="preserve"> au fost </w:t>
      </w:r>
      <w:r>
        <w:rPr>
          <w:rFonts w:asciiTheme="minorHAnsi" w:hAnsiTheme="minorHAnsi" w:cstheme="minorHAnsi"/>
          <w:noProof/>
          <w:sz w:val="24"/>
          <w:szCs w:val="24"/>
          <w:lang w:val="ro-RO"/>
        </w:rPr>
        <w:t>I</w:t>
      </w:r>
      <w:r w:rsidR="00D83B29" w:rsidRPr="00A5539E">
        <w:rPr>
          <w:rFonts w:asciiTheme="minorHAnsi" w:hAnsiTheme="minorHAnsi" w:cstheme="minorHAnsi"/>
          <w:noProof/>
          <w:sz w:val="24"/>
          <w:szCs w:val="24"/>
          <w:lang w:val="ro-RO"/>
        </w:rPr>
        <w:t>mp</w:t>
      </w:r>
      <w:r w:rsidR="00F81534" w:rsidRPr="00A5539E">
        <w:rPr>
          <w:rFonts w:asciiTheme="minorHAnsi" w:hAnsiTheme="minorHAnsi" w:cstheme="minorHAnsi"/>
          <w:noProof/>
          <w:sz w:val="24"/>
          <w:szCs w:val="24"/>
          <w:lang w:val="ro-RO"/>
        </w:rPr>
        <w:t>a</w:t>
      </w:r>
      <w:r w:rsidR="00D83B29" w:rsidRPr="00A5539E">
        <w:rPr>
          <w:rFonts w:asciiTheme="minorHAnsi" w:hAnsiTheme="minorHAnsi" w:cstheme="minorHAnsi"/>
          <w:noProof/>
          <w:sz w:val="24"/>
          <w:szCs w:val="24"/>
          <w:lang w:val="ro-RO"/>
        </w:rPr>
        <w:t>r</w:t>
      </w:r>
      <w:r w:rsidR="00F81534" w:rsidRPr="00A5539E">
        <w:rPr>
          <w:rFonts w:asciiTheme="minorHAnsi" w:hAnsiTheme="minorHAnsi" w:cstheme="minorHAnsi"/>
          <w:noProof/>
          <w:sz w:val="24"/>
          <w:szCs w:val="24"/>
          <w:lang w:val="ro-RO"/>
        </w:rPr>
        <w:t>t</w:t>
      </w:r>
      <w:r w:rsidR="00D83B29" w:rsidRPr="00A5539E">
        <w:rPr>
          <w:rFonts w:asciiTheme="minorHAnsi" w:hAnsiTheme="minorHAnsi" w:cstheme="minorHAnsi"/>
          <w:noProof/>
          <w:sz w:val="24"/>
          <w:szCs w:val="24"/>
          <w:lang w:val="ro-RO"/>
        </w:rPr>
        <w:t xml:space="preserve">ite </w:t>
      </w:r>
      <w:r>
        <w:rPr>
          <w:rFonts w:asciiTheme="minorHAnsi" w:hAnsiTheme="minorHAnsi" w:cstheme="minorHAnsi"/>
          <w:noProof/>
          <w:sz w:val="24"/>
          <w:szCs w:val="24"/>
          <w:lang w:val="ro-RO"/>
        </w:rPr>
        <w:t>in</w:t>
      </w:r>
      <w:r w:rsidR="00D83B29" w:rsidRPr="00A5539E">
        <w:rPr>
          <w:rFonts w:asciiTheme="minorHAnsi" w:hAnsiTheme="minorHAnsi" w:cstheme="minorHAnsi"/>
          <w:noProof/>
          <w:sz w:val="24"/>
          <w:szCs w:val="24"/>
          <w:lang w:val="ro-RO"/>
        </w:rPr>
        <w:t xml:space="preserve"> dou</w:t>
      </w:r>
      <w:r w:rsidR="00F81534" w:rsidRPr="00A5539E">
        <w:rPr>
          <w:rFonts w:asciiTheme="minorHAnsi" w:hAnsiTheme="minorHAnsi" w:cstheme="minorHAnsi"/>
          <w:noProof/>
          <w:sz w:val="24"/>
          <w:szCs w:val="24"/>
          <w:lang w:val="ro-RO"/>
        </w:rPr>
        <w:t>a</w:t>
      </w:r>
      <w:r w:rsidR="00D83B29" w:rsidRPr="00A5539E">
        <w:rPr>
          <w:rFonts w:asciiTheme="minorHAnsi" w:hAnsiTheme="minorHAnsi" w:cstheme="minorHAnsi"/>
          <w:noProof/>
          <w:sz w:val="24"/>
          <w:szCs w:val="24"/>
          <w:lang w:val="ro-RO"/>
        </w:rPr>
        <w:t xml:space="preserve"> categorii, </w:t>
      </w:r>
      <w:r>
        <w:rPr>
          <w:rFonts w:asciiTheme="minorHAnsi" w:hAnsiTheme="minorHAnsi" w:cstheme="minorHAnsi"/>
          <w:noProof/>
          <w:sz w:val="24"/>
          <w:szCs w:val="24"/>
          <w:lang w:val="ro-RO"/>
        </w:rPr>
        <w:t>in</w:t>
      </w:r>
      <w:r w:rsidR="00D83B29" w:rsidRPr="00A5539E">
        <w:rPr>
          <w:rFonts w:asciiTheme="minorHAnsi" w:hAnsiTheme="minorHAnsi" w:cstheme="minorHAnsi"/>
          <w:noProof/>
          <w:sz w:val="24"/>
          <w:szCs w:val="24"/>
          <w:lang w:val="ro-RO"/>
        </w:rPr>
        <w:t xml:space="preserve"> func</w:t>
      </w:r>
      <w:r w:rsidR="00F81534" w:rsidRPr="00A5539E">
        <w:rPr>
          <w:rFonts w:asciiTheme="minorHAnsi" w:hAnsiTheme="minorHAnsi" w:cstheme="minorHAnsi"/>
          <w:noProof/>
          <w:sz w:val="24"/>
          <w:szCs w:val="24"/>
          <w:lang w:val="ro-RO"/>
        </w:rPr>
        <w:t>t</w:t>
      </w:r>
      <w:r w:rsidR="00D83B29" w:rsidRPr="00A5539E">
        <w:rPr>
          <w:rFonts w:asciiTheme="minorHAnsi" w:hAnsiTheme="minorHAnsi" w:cstheme="minorHAnsi"/>
          <w:noProof/>
          <w:sz w:val="24"/>
          <w:szCs w:val="24"/>
          <w:lang w:val="ro-RO"/>
        </w:rPr>
        <w:t>ie de venituri: regiuni mai pu</w:t>
      </w:r>
      <w:r w:rsidR="00F81534" w:rsidRPr="00A5539E">
        <w:rPr>
          <w:rFonts w:asciiTheme="minorHAnsi" w:hAnsiTheme="minorHAnsi" w:cstheme="minorHAnsi"/>
          <w:noProof/>
          <w:sz w:val="24"/>
          <w:szCs w:val="24"/>
          <w:lang w:val="ro-RO"/>
        </w:rPr>
        <w:t>t</w:t>
      </w:r>
      <w:r w:rsidR="00D83B29" w:rsidRPr="00A5539E">
        <w:rPr>
          <w:rFonts w:asciiTheme="minorHAnsi" w:hAnsiTheme="minorHAnsi" w:cstheme="minorHAnsi"/>
          <w:noProof/>
          <w:sz w:val="24"/>
          <w:szCs w:val="24"/>
          <w:lang w:val="ro-RO"/>
        </w:rPr>
        <w:t xml:space="preserve">in dezvoltate </w:t>
      </w:r>
      <w:r w:rsidR="00F81534" w:rsidRPr="00A5539E">
        <w:rPr>
          <w:rFonts w:asciiTheme="minorHAnsi" w:hAnsiTheme="minorHAnsi" w:cstheme="minorHAnsi"/>
          <w:noProof/>
          <w:sz w:val="24"/>
          <w:szCs w:val="24"/>
          <w:lang w:val="ro-RO"/>
        </w:rPr>
        <w:t>s</w:t>
      </w:r>
      <w:r w:rsidR="00D83B29" w:rsidRPr="00A5539E">
        <w:rPr>
          <w:rFonts w:asciiTheme="minorHAnsi" w:hAnsiTheme="minorHAnsi" w:cstheme="minorHAnsi"/>
          <w:noProof/>
          <w:sz w:val="24"/>
          <w:szCs w:val="24"/>
          <w:lang w:val="ro-RO"/>
        </w:rPr>
        <w:t>i regiuni mai dezvoltate. Comisia European</w:t>
      </w:r>
      <w:r w:rsidR="00F81534" w:rsidRPr="00A5539E">
        <w:rPr>
          <w:rFonts w:asciiTheme="minorHAnsi" w:hAnsiTheme="minorHAnsi" w:cstheme="minorHAnsi"/>
          <w:noProof/>
          <w:sz w:val="24"/>
          <w:szCs w:val="24"/>
          <w:lang w:val="ro-RO"/>
        </w:rPr>
        <w:t>a</w:t>
      </w:r>
      <w:r w:rsidR="00D83B29" w:rsidRPr="00A5539E">
        <w:rPr>
          <w:rFonts w:asciiTheme="minorHAnsi" w:hAnsiTheme="minorHAnsi" w:cstheme="minorHAnsi"/>
          <w:noProof/>
          <w:sz w:val="24"/>
          <w:szCs w:val="24"/>
          <w:lang w:val="ro-RO"/>
        </w:rPr>
        <w:t xml:space="preserve"> a stabilit, pentru exerci</w:t>
      </w:r>
      <w:r w:rsidR="00F81534" w:rsidRPr="00A5539E">
        <w:rPr>
          <w:rFonts w:asciiTheme="minorHAnsi" w:hAnsiTheme="minorHAnsi" w:cstheme="minorHAnsi"/>
          <w:noProof/>
          <w:sz w:val="24"/>
          <w:szCs w:val="24"/>
          <w:lang w:val="ro-RO"/>
        </w:rPr>
        <w:t>t</w:t>
      </w:r>
      <w:r w:rsidR="00D83B29" w:rsidRPr="00A5539E">
        <w:rPr>
          <w:rFonts w:asciiTheme="minorHAnsi" w:hAnsiTheme="minorHAnsi" w:cstheme="minorHAnsi"/>
          <w:noProof/>
          <w:sz w:val="24"/>
          <w:szCs w:val="24"/>
          <w:lang w:val="ro-RO"/>
        </w:rPr>
        <w:t>iul financiar 2014 - 2020, crearea a</w:t>
      </w:r>
      <w:r w:rsidR="00F81534" w:rsidRPr="00A5539E">
        <w:rPr>
          <w:rFonts w:asciiTheme="minorHAnsi" w:hAnsiTheme="minorHAnsi" w:cstheme="minorHAnsi"/>
          <w:noProof/>
          <w:sz w:val="24"/>
          <w:szCs w:val="24"/>
          <w:lang w:val="ro-RO"/>
        </w:rPr>
        <w:t>s</w:t>
      </w:r>
      <w:r w:rsidR="00D83B29" w:rsidRPr="00A5539E">
        <w:rPr>
          <w:rFonts w:asciiTheme="minorHAnsi" w:hAnsiTheme="minorHAnsi" w:cstheme="minorHAnsi"/>
          <w:noProof/>
          <w:sz w:val="24"/>
          <w:szCs w:val="24"/>
          <w:lang w:val="ro-RO"/>
        </w:rPr>
        <w:t>a-numitelor "regiuni de tranzi</w:t>
      </w:r>
      <w:r w:rsidR="00F81534" w:rsidRPr="00A5539E">
        <w:rPr>
          <w:rFonts w:asciiTheme="minorHAnsi" w:hAnsiTheme="minorHAnsi" w:cstheme="minorHAnsi"/>
          <w:noProof/>
          <w:sz w:val="24"/>
          <w:szCs w:val="24"/>
          <w:lang w:val="ro-RO"/>
        </w:rPr>
        <w:t>t</w:t>
      </w:r>
      <w:r w:rsidR="00D83B29" w:rsidRPr="00A5539E">
        <w:rPr>
          <w:rFonts w:asciiTheme="minorHAnsi" w:hAnsiTheme="minorHAnsi" w:cstheme="minorHAnsi"/>
          <w:noProof/>
          <w:sz w:val="24"/>
          <w:szCs w:val="24"/>
          <w:lang w:val="ro-RO"/>
        </w:rPr>
        <w:t>ie", al c</w:t>
      </w:r>
      <w:r w:rsidR="00F81534" w:rsidRPr="00A5539E">
        <w:rPr>
          <w:rFonts w:asciiTheme="minorHAnsi" w:hAnsiTheme="minorHAnsi" w:cstheme="minorHAnsi"/>
          <w:noProof/>
          <w:sz w:val="24"/>
          <w:szCs w:val="24"/>
          <w:lang w:val="ro-RO"/>
        </w:rPr>
        <w:t>a</w:t>
      </w:r>
      <w:r w:rsidR="00D83B29" w:rsidRPr="00A5539E">
        <w:rPr>
          <w:rFonts w:asciiTheme="minorHAnsi" w:hAnsiTheme="minorHAnsi" w:cstheme="minorHAnsi"/>
          <w:noProof/>
          <w:sz w:val="24"/>
          <w:szCs w:val="24"/>
          <w:lang w:val="ro-RO"/>
        </w:rPr>
        <w:t xml:space="preserve">ror PIB pe cap de locuitor este cuprins </w:t>
      </w:r>
      <w:r>
        <w:rPr>
          <w:rFonts w:asciiTheme="minorHAnsi" w:hAnsiTheme="minorHAnsi" w:cstheme="minorHAnsi"/>
          <w:noProof/>
          <w:sz w:val="24"/>
          <w:szCs w:val="24"/>
          <w:lang w:val="ro-RO"/>
        </w:rPr>
        <w:t>in</w:t>
      </w:r>
      <w:r w:rsidR="00D83B29" w:rsidRPr="00A5539E">
        <w:rPr>
          <w:rFonts w:asciiTheme="minorHAnsi" w:hAnsiTheme="minorHAnsi" w:cstheme="minorHAnsi"/>
          <w:noProof/>
          <w:sz w:val="24"/>
          <w:szCs w:val="24"/>
          <w:lang w:val="ro-RO"/>
        </w:rPr>
        <w:t xml:space="preserve">tre 75% </w:t>
      </w:r>
      <w:r w:rsidR="00F81534" w:rsidRPr="00A5539E">
        <w:rPr>
          <w:rFonts w:asciiTheme="minorHAnsi" w:hAnsiTheme="minorHAnsi" w:cstheme="minorHAnsi"/>
          <w:noProof/>
          <w:sz w:val="24"/>
          <w:szCs w:val="24"/>
          <w:lang w:val="ro-RO"/>
        </w:rPr>
        <w:t>s</w:t>
      </w:r>
      <w:r w:rsidR="00D83B29" w:rsidRPr="00A5539E">
        <w:rPr>
          <w:rFonts w:asciiTheme="minorHAnsi" w:hAnsiTheme="minorHAnsi" w:cstheme="minorHAnsi"/>
          <w:noProof/>
          <w:sz w:val="24"/>
          <w:szCs w:val="24"/>
          <w:lang w:val="ro-RO"/>
        </w:rPr>
        <w:t>i 90% din media Uniunii Europene. Cele trei categorii definite vor fi eligibile pentru investi</w:t>
      </w:r>
      <w:r w:rsidR="00F81534" w:rsidRPr="00A5539E">
        <w:rPr>
          <w:rFonts w:asciiTheme="minorHAnsi" w:hAnsiTheme="minorHAnsi" w:cstheme="minorHAnsi"/>
          <w:noProof/>
          <w:sz w:val="24"/>
          <w:szCs w:val="24"/>
          <w:lang w:val="ro-RO"/>
        </w:rPr>
        <w:t>t</w:t>
      </w:r>
      <w:r w:rsidR="00D83B29" w:rsidRPr="00A5539E">
        <w:rPr>
          <w:rFonts w:asciiTheme="minorHAnsi" w:hAnsiTheme="minorHAnsi" w:cstheme="minorHAnsi"/>
          <w:noProof/>
          <w:sz w:val="24"/>
          <w:szCs w:val="24"/>
          <w:lang w:val="ro-RO"/>
        </w:rPr>
        <w:t>ii dup</w:t>
      </w:r>
      <w:r w:rsidR="00F81534" w:rsidRPr="00A5539E">
        <w:rPr>
          <w:rFonts w:asciiTheme="minorHAnsi" w:hAnsiTheme="minorHAnsi" w:cstheme="minorHAnsi"/>
          <w:noProof/>
          <w:sz w:val="24"/>
          <w:szCs w:val="24"/>
          <w:lang w:val="ro-RO"/>
        </w:rPr>
        <w:t>a</w:t>
      </w:r>
      <w:r w:rsidR="00D83B29" w:rsidRPr="00A5539E">
        <w:rPr>
          <w:rFonts w:asciiTheme="minorHAnsi" w:hAnsiTheme="minorHAnsi" w:cstheme="minorHAnsi"/>
          <w:noProof/>
          <w:sz w:val="24"/>
          <w:szCs w:val="24"/>
          <w:lang w:val="ro-RO"/>
        </w:rPr>
        <w:t xml:space="preserve"> cum urmeaz</w:t>
      </w:r>
      <w:r w:rsidR="00F81534" w:rsidRPr="00A5539E">
        <w:rPr>
          <w:rFonts w:asciiTheme="minorHAnsi" w:hAnsiTheme="minorHAnsi" w:cstheme="minorHAnsi"/>
          <w:noProof/>
          <w:sz w:val="24"/>
          <w:szCs w:val="24"/>
          <w:lang w:val="ro-RO"/>
        </w:rPr>
        <w:t>a</w:t>
      </w:r>
      <w:r w:rsidR="00D83B29" w:rsidRPr="00A5539E">
        <w:rPr>
          <w:rFonts w:asciiTheme="minorHAnsi" w:hAnsiTheme="minorHAnsi" w:cstheme="minorHAnsi"/>
          <w:noProof/>
          <w:sz w:val="24"/>
          <w:szCs w:val="24"/>
          <w:lang w:val="ro-RO"/>
        </w:rPr>
        <w:t xml:space="preserve">: </w:t>
      </w:r>
    </w:p>
    <w:p w14:paraId="1D677312" w14:textId="4408BCE2" w:rsidR="00D83B29" w:rsidRPr="00A5539E" w:rsidRDefault="00D83B29" w:rsidP="00D83B29">
      <w:pPr>
        <w:pStyle w:val="BodyText"/>
        <w:spacing w:after="0" w:line="283" w:lineRule="auto"/>
        <w:ind w:firstLine="64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w:t>
      </w:r>
      <w:r w:rsidR="009F427F">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Regiunile mai pu</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in dezvoltate, al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ror PIB pe cap de locuitor este mai mic de 75% din media Uniunii Europene, vor avea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continuare prioritate maxim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cadrul acestei politici. Rata maxim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cofinan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are este stabilit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la 75 - 85%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regiunile mai pu</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in dezvoltate, dar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regiunile ultra-periferice;</w:t>
      </w:r>
    </w:p>
    <w:p w14:paraId="24B632B6" w14:textId="1E430AC3" w:rsidR="00D83B29" w:rsidRPr="00A5539E" w:rsidRDefault="00D83B29" w:rsidP="00D83B29">
      <w:pPr>
        <w:pStyle w:val="BodyText"/>
        <w:spacing w:after="0" w:line="276" w:lineRule="auto"/>
        <w:ind w:firstLine="64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w:t>
      </w:r>
      <w:r w:rsidR="009F427F">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Regiunile de tranzi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 al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ror PIB pe cap de locuitor este cuprins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tre 75%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90% din media Uniunii Europene, vor avea o rat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cofinan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are de 60%;</w:t>
      </w:r>
    </w:p>
    <w:p w14:paraId="7CC43A4B" w14:textId="0D009A75" w:rsidR="00D83B29" w:rsidRPr="00A5539E" w:rsidRDefault="00D83B29" w:rsidP="00D83B29">
      <w:pPr>
        <w:pStyle w:val="BodyText"/>
        <w:spacing w:after="0"/>
        <w:ind w:firstLine="64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w:t>
      </w:r>
      <w:r w:rsidR="009F427F">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Regiunile mai dezvoltate, cu un PIB pe cap de locuitor mai mare de 90% din media Uniunii Europene, vor avea o rat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cofinan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are de 50%.</w:t>
      </w:r>
    </w:p>
    <w:p w14:paraId="0EFD48B5" w14:textId="370A597F" w:rsidR="00D83B29" w:rsidRDefault="00D83B29" w:rsidP="00D83B29">
      <w:pPr>
        <w:pStyle w:val="BodyText"/>
        <w:spacing w:after="0"/>
        <w:ind w:firstLine="64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Regiunea Sud Vest Oltenia se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cadreaz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categoria regiunilor „mai pu</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in dezvoltate”, fiind caracterizat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un PIB pe cap de locuitor mai mic de 75% comparativ cu media Uniunii Europene.</w:t>
      </w:r>
    </w:p>
    <w:p w14:paraId="23183CF9" w14:textId="77777777" w:rsidR="0049741C" w:rsidRPr="00A5539E" w:rsidRDefault="0049741C" w:rsidP="00D83B29">
      <w:pPr>
        <w:pStyle w:val="BodyText"/>
        <w:spacing w:after="0"/>
        <w:ind w:firstLine="640"/>
        <w:jc w:val="both"/>
        <w:rPr>
          <w:rFonts w:asciiTheme="minorHAnsi" w:hAnsiTheme="minorHAnsi" w:cstheme="minorHAnsi"/>
          <w:noProof/>
          <w:sz w:val="24"/>
          <w:szCs w:val="24"/>
          <w:lang w:val="ro-RO"/>
        </w:rPr>
      </w:pPr>
    </w:p>
    <w:p w14:paraId="5F6E7AE0" w14:textId="356D0C1B" w:rsidR="00D83B29" w:rsidRPr="00A5539E" w:rsidRDefault="00D83B29" w:rsidP="006506A7">
      <w:pPr>
        <w:pStyle w:val="BodyText"/>
        <w:spacing w:after="0"/>
        <w:ind w:firstLine="640"/>
        <w:jc w:val="center"/>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RELA</w:t>
      </w:r>
      <w:r w:rsidR="00F81534" w:rsidRPr="00A5539E">
        <w:rPr>
          <w:rFonts w:asciiTheme="minorHAnsi" w:hAnsiTheme="minorHAnsi" w:cstheme="minorHAnsi"/>
          <w:b/>
          <w:bCs/>
          <w:noProof/>
          <w:sz w:val="24"/>
          <w:szCs w:val="24"/>
          <w:lang w:val="ro-RO"/>
        </w:rPr>
        <w:t>T</w:t>
      </w:r>
      <w:r w:rsidRPr="00A5539E">
        <w:rPr>
          <w:rFonts w:asciiTheme="minorHAnsi" w:hAnsiTheme="minorHAnsi" w:cstheme="minorHAnsi"/>
          <w:b/>
          <w:bCs/>
          <w:noProof/>
          <w:sz w:val="24"/>
          <w:szCs w:val="24"/>
          <w:lang w:val="ro-RO"/>
        </w:rPr>
        <w:t>II TRANSFRONTALIERE</w:t>
      </w:r>
      <w:r w:rsidR="009F427F">
        <w:rPr>
          <w:rFonts w:asciiTheme="minorHAnsi" w:hAnsiTheme="minorHAnsi" w:cstheme="minorHAnsi"/>
          <w:b/>
          <w:bCs/>
          <w:noProof/>
          <w:sz w:val="24"/>
          <w:szCs w:val="24"/>
          <w:lang w:val="ro-RO"/>
        </w:rPr>
        <w:t xml:space="preserve"> </w:t>
      </w:r>
      <w:r w:rsidR="00F81534" w:rsidRPr="00A5539E">
        <w:rPr>
          <w:rFonts w:asciiTheme="minorHAnsi" w:hAnsiTheme="minorHAnsi" w:cstheme="minorHAnsi"/>
          <w:b/>
          <w:bCs/>
          <w:noProof/>
          <w:sz w:val="24"/>
          <w:szCs w:val="24"/>
          <w:lang w:val="ro-RO"/>
        </w:rPr>
        <w:t>S</w:t>
      </w:r>
      <w:r w:rsidRPr="00A5539E">
        <w:rPr>
          <w:rFonts w:asciiTheme="minorHAnsi" w:hAnsiTheme="minorHAnsi" w:cstheme="minorHAnsi"/>
          <w:b/>
          <w:bCs/>
          <w:noProof/>
          <w:sz w:val="24"/>
          <w:szCs w:val="24"/>
          <w:lang w:val="ro-RO"/>
        </w:rPr>
        <w:t>I TRANSNA</w:t>
      </w:r>
      <w:r w:rsidR="00F81534" w:rsidRPr="00A5539E">
        <w:rPr>
          <w:rFonts w:asciiTheme="minorHAnsi" w:hAnsiTheme="minorHAnsi" w:cstheme="minorHAnsi"/>
          <w:b/>
          <w:bCs/>
          <w:noProof/>
          <w:sz w:val="24"/>
          <w:szCs w:val="24"/>
          <w:lang w:val="ro-RO"/>
        </w:rPr>
        <w:t>T</w:t>
      </w:r>
      <w:r w:rsidRPr="00A5539E">
        <w:rPr>
          <w:rFonts w:asciiTheme="minorHAnsi" w:hAnsiTheme="minorHAnsi" w:cstheme="minorHAnsi"/>
          <w:b/>
          <w:bCs/>
          <w:noProof/>
          <w:sz w:val="24"/>
          <w:szCs w:val="24"/>
          <w:lang w:val="ro-RO"/>
        </w:rPr>
        <w:t>IONALE -</w:t>
      </w:r>
      <w:r w:rsidR="009F427F">
        <w:rPr>
          <w:rFonts w:asciiTheme="minorHAnsi" w:hAnsiTheme="minorHAnsi" w:cstheme="minorHAnsi"/>
          <w:b/>
          <w:bCs/>
          <w:noProof/>
          <w:sz w:val="24"/>
          <w:szCs w:val="24"/>
          <w:lang w:val="ro-RO"/>
        </w:rPr>
        <w:t xml:space="preserve"> </w:t>
      </w:r>
      <w:r w:rsidRPr="00A5539E">
        <w:rPr>
          <w:rFonts w:asciiTheme="minorHAnsi" w:hAnsiTheme="minorHAnsi" w:cstheme="minorHAnsi"/>
          <w:b/>
          <w:bCs/>
          <w:noProof/>
          <w:sz w:val="24"/>
          <w:szCs w:val="24"/>
          <w:lang w:val="ro-RO"/>
        </w:rPr>
        <w:t>COOPERAREA TRANSFRONTALIER</w:t>
      </w:r>
      <w:r w:rsidR="00F81534" w:rsidRPr="00A5539E">
        <w:rPr>
          <w:rFonts w:asciiTheme="minorHAnsi" w:hAnsiTheme="minorHAnsi" w:cstheme="minorHAnsi"/>
          <w:b/>
          <w:bCs/>
          <w:noProof/>
          <w:sz w:val="24"/>
          <w:szCs w:val="24"/>
          <w:lang w:val="ro-RO"/>
        </w:rPr>
        <w:t>A</w:t>
      </w:r>
    </w:p>
    <w:p w14:paraId="2C6CD87D" w14:textId="78DB7DE7" w:rsidR="00D83B29" w:rsidRPr="00A5539E" w:rsidRDefault="00D83B29" w:rsidP="00D83B29">
      <w:pPr>
        <w:pStyle w:val="BodyText"/>
        <w:spacing w:after="0"/>
        <w:ind w:firstLine="64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Cooperarea transfrontalier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este sus</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inut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vecin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tatea cu Bulgaria la sud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cu Republica Serbia la sud-vest, prin amplasarea de-o parte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de alta a malurilor fluviului </w:t>
      </w:r>
      <w:r w:rsidRPr="00A5539E">
        <w:rPr>
          <w:rFonts w:asciiTheme="minorHAnsi" w:hAnsiTheme="minorHAnsi" w:cstheme="minorHAnsi"/>
          <w:noProof/>
          <w:sz w:val="24"/>
          <w:szCs w:val="24"/>
          <w:lang w:val="ro-RO"/>
        </w:rPr>
        <w:lastRenderedPageBreak/>
        <w:t>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rea. Poten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ialul comercial este sus</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inut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prezent prin construc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podului dintre localit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 xml:space="preserve">ile Calafat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Vidin, care deschide noi direc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 de ac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iune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tre cele dou</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state. Conectarea Municipiului Craiova prin infrastructura de transport rutier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feroviar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la calea de acces deschis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aceast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investi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infrastructur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reprezint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un plus economic doar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condi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iile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care se recreeaz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noi rute de tranzit dinspre </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rile europene spre regiunea Oltenia cu ie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ire spre sudul continentului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spre Turcia.</w:t>
      </w:r>
    </w:p>
    <w:p w14:paraId="66BA0993" w14:textId="6C98BDD7" w:rsidR="00D83B29" w:rsidRPr="00A5539E" w:rsidRDefault="00D83B29" w:rsidP="00D83B29">
      <w:pPr>
        <w:pStyle w:val="BodyText"/>
        <w:spacing w:after="0"/>
        <w:ind w:firstLine="64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ele, respectiv districtele care se afl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aria de cooperare transfrontalier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Rom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nia - Bulgaria sunt:</w:t>
      </w:r>
    </w:p>
    <w:p w14:paraId="0A0E4843" w14:textId="391ADE97" w:rsidR="00D83B29" w:rsidRPr="00A5539E" w:rsidRDefault="00F81534" w:rsidP="00D83B29">
      <w:pPr>
        <w:pStyle w:val="BodyText"/>
        <w:numPr>
          <w:ilvl w:val="0"/>
          <w:numId w:val="32"/>
        </w:numPr>
        <w:tabs>
          <w:tab w:val="left" w:pos="1349"/>
        </w:tabs>
        <w:spacing w:after="0" w:line="276" w:lineRule="auto"/>
        <w:ind w:firstLine="1040"/>
        <w:jc w:val="both"/>
        <w:rPr>
          <w:rFonts w:asciiTheme="minorHAnsi" w:hAnsiTheme="minorHAnsi" w:cstheme="minorHAnsi"/>
          <w:noProof/>
          <w:sz w:val="24"/>
          <w:szCs w:val="24"/>
          <w:lang w:val="ro-RO"/>
        </w:rPr>
      </w:pPr>
      <w:bookmarkStart w:id="10" w:name="bookmark84"/>
      <w:bookmarkEnd w:id="10"/>
      <w:r w:rsidRPr="00A5539E">
        <w:rPr>
          <w:rFonts w:asciiTheme="minorHAnsi" w:hAnsiTheme="minorHAnsi" w:cstheme="minorHAnsi"/>
          <w:b/>
          <w:bCs/>
          <w:noProof/>
          <w:sz w:val="24"/>
          <w:szCs w:val="24"/>
          <w:lang w:val="ro-RO"/>
        </w:rPr>
        <w:t>s</w:t>
      </w:r>
      <w:r w:rsidR="00D83B29" w:rsidRPr="00A5539E">
        <w:rPr>
          <w:rFonts w:asciiTheme="minorHAnsi" w:hAnsiTheme="minorHAnsi" w:cstheme="minorHAnsi"/>
          <w:b/>
          <w:bCs/>
          <w:noProof/>
          <w:sz w:val="24"/>
          <w:szCs w:val="24"/>
          <w:lang w:val="ro-RO"/>
        </w:rPr>
        <w:t>apte jude</w:t>
      </w:r>
      <w:r w:rsidRPr="00A5539E">
        <w:rPr>
          <w:rFonts w:asciiTheme="minorHAnsi" w:hAnsiTheme="minorHAnsi" w:cstheme="minorHAnsi"/>
          <w:b/>
          <w:bCs/>
          <w:noProof/>
          <w:sz w:val="24"/>
          <w:szCs w:val="24"/>
          <w:lang w:val="ro-RO"/>
        </w:rPr>
        <w:t>t</w:t>
      </w:r>
      <w:r w:rsidR="00D83B29" w:rsidRPr="00A5539E">
        <w:rPr>
          <w:rFonts w:asciiTheme="minorHAnsi" w:hAnsiTheme="minorHAnsi" w:cstheme="minorHAnsi"/>
          <w:b/>
          <w:bCs/>
          <w:noProof/>
          <w:sz w:val="24"/>
          <w:szCs w:val="24"/>
          <w:lang w:val="ro-RO"/>
        </w:rPr>
        <w:t>e din Rom</w:t>
      </w:r>
      <w:r w:rsidR="00D4099E">
        <w:rPr>
          <w:rFonts w:asciiTheme="minorHAnsi" w:hAnsiTheme="minorHAnsi" w:cstheme="minorHAnsi"/>
          <w:b/>
          <w:bCs/>
          <w:noProof/>
          <w:sz w:val="24"/>
          <w:szCs w:val="24"/>
          <w:lang w:val="ro-RO"/>
        </w:rPr>
        <w:t>a</w:t>
      </w:r>
      <w:r w:rsidR="00D83B29" w:rsidRPr="00A5539E">
        <w:rPr>
          <w:rFonts w:asciiTheme="minorHAnsi" w:hAnsiTheme="minorHAnsi" w:cstheme="minorHAnsi"/>
          <w:b/>
          <w:bCs/>
          <w:noProof/>
          <w:sz w:val="24"/>
          <w:szCs w:val="24"/>
          <w:lang w:val="ro-RO"/>
        </w:rPr>
        <w:t xml:space="preserve">nia, din care trei </w:t>
      </w:r>
      <w:r w:rsidR="0005596B">
        <w:rPr>
          <w:rFonts w:asciiTheme="minorHAnsi" w:hAnsiTheme="minorHAnsi" w:cstheme="minorHAnsi"/>
          <w:b/>
          <w:bCs/>
          <w:noProof/>
          <w:sz w:val="24"/>
          <w:szCs w:val="24"/>
          <w:lang w:val="ro-RO"/>
        </w:rPr>
        <w:t>in</w:t>
      </w:r>
      <w:r w:rsidR="00D83B29" w:rsidRPr="00A5539E">
        <w:rPr>
          <w:rFonts w:asciiTheme="minorHAnsi" w:hAnsiTheme="minorHAnsi" w:cstheme="minorHAnsi"/>
          <w:b/>
          <w:bCs/>
          <w:noProof/>
          <w:sz w:val="24"/>
          <w:szCs w:val="24"/>
          <w:lang w:val="ro-RO"/>
        </w:rPr>
        <w:t xml:space="preserve"> regiunea noastr</w:t>
      </w:r>
      <w:r w:rsidRPr="00A5539E">
        <w:rPr>
          <w:rFonts w:asciiTheme="minorHAnsi" w:hAnsiTheme="minorHAnsi" w:cstheme="minorHAnsi"/>
          <w:b/>
          <w:bCs/>
          <w:noProof/>
          <w:sz w:val="24"/>
          <w:szCs w:val="24"/>
          <w:lang w:val="ro-RO"/>
        </w:rPr>
        <w:t>a</w:t>
      </w:r>
      <w:r w:rsidR="00D83B29" w:rsidRPr="00A5539E">
        <w:rPr>
          <w:rFonts w:asciiTheme="minorHAnsi" w:hAnsiTheme="minorHAnsi" w:cstheme="minorHAnsi"/>
          <w:b/>
          <w:bCs/>
          <w:noProof/>
          <w:sz w:val="24"/>
          <w:szCs w:val="24"/>
          <w:lang w:val="ro-RO"/>
        </w:rPr>
        <w:t xml:space="preserve">: </w:t>
      </w:r>
      <w:r w:rsidR="00D83B29" w:rsidRPr="00A5539E">
        <w:rPr>
          <w:rFonts w:asciiTheme="minorHAnsi" w:hAnsiTheme="minorHAnsi" w:cstheme="minorHAnsi"/>
          <w:noProof/>
          <w:sz w:val="24"/>
          <w:szCs w:val="24"/>
          <w:lang w:val="ro-RO"/>
        </w:rPr>
        <w:t>Mehedin</w:t>
      </w:r>
      <w:r w:rsidRPr="00A5539E">
        <w:rPr>
          <w:rFonts w:asciiTheme="minorHAnsi" w:hAnsiTheme="minorHAnsi" w:cstheme="minorHAnsi"/>
          <w:noProof/>
          <w:sz w:val="24"/>
          <w:szCs w:val="24"/>
          <w:lang w:val="ro-RO"/>
        </w:rPr>
        <w:t>t</w:t>
      </w:r>
      <w:r w:rsidR="00D83B29" w:rsidRPr="00A5539E">
        <w:rPr>
          <w:rFonts w:asciiTheme="minorHAnsi" w:hAnsiTheme="minorHAnsi" w:cstheme="minorHAnsi"/>
          <w:noProof/>
          <w:sz w:val="24"/>
          <w:szCs w:val="24"/>
          <w:lang w:val="ro-RO"/>
        </w:rPr>
        <w:t>i, Doj, Olt din Regiunea Sud-Vest Oltenia, Teleorman, Giurgiu, Calara</w:t>
      </w:r>
      <w:r w:rsidRPr="00A5539E">
        <w:rPr>
          <w:rFonts w:asciiTheme="minorHAnsi" w:hAnsiTheme="minorHAnsi" w:cstheme="minorHAnsi"/>
          <w:noProof/>
          <w:sz w:val="24"/>
          <w:szCs w:val="24"/>
          <w:lang w:val="ro-RO"/>
        </w:rPr>
        <w:t>s</w:t>
      </w:r>
      <w:r w:rsidR="00D83B29" w:rsidRPr="00A5539E">
        <w:rPr>
          <w:rFonts w:asciiTheme="minorHAnsi" w:hAnsiTheme="minorHAnsi" w:cstheme="minorHAnsi"/>
          <w:noProof/>
          <w:sz w:val="24"/>
          <w:szCs w:val="24"/>
          <w:lang w:val="ro-RO"/>
        </w:rPr>
        <w:t>i, Constan</w:t>
      </w:r>
      <w:r w:rsidRPr="00A5539E">
        <w:rPr>
          <w:rFonts w:asciiTheme="minorHAnsi" w:hAnsiTheme="minorHAnsi" w:cstheme="minorHAnsi"/>
          <w:noProof/>
          <w:sz w:val="24"/>
          <w:szCs w:val="24"/>
          <w:lang w:val="ro-RO"/>
        </w:rPr>
        <w:t>t</w:t>
      </w:r>
      <w:r w:rsidR="00D83B29" w:rsidRPr="00A5539E">
        <w:rPr>
          <w:rFonts w:asciiTheme="minorHAnsi" w:hAnsiTheme="minorHAnsi" w:cstheme="minorHAnsi"/>
          <w:noProof/>
          <w:sz w:val="24"/>
          <w:szCs w:val="24"/>
          <w:lang w:val="ro-RO"/>
        </w:rPr>
        <w:t>a;</w:t>
      </w:r>
    </w:p>
    <w:p w14:paraId="60F6EF7B" w14:textId="516147D4" w:rsidR="00D83B29" w:rsidRPr="00A5539E" w:rsidRDefault="00D83B29" w:rsidP="00D83B29">
      <w:pPr>
        <w:pStyle w:val="BodyText"/>
        <w:numPr>
          <w:ilvl w:val="0"/>
          <w:numId w:val="32"/>
        </w:numPr>
        <w:tabs>
          <w:tab w:val="left" w:pos="1349"/>
        </w:tabs>
        <w:spacing w:after="0" w:line="276" w:lineRule="auto"/>
        <w:ind w:firstLine="1040"/>
        <w:jc w:val="both"/>
        <w:rPr>
          <w:rFonts w:asciiTheme="minorHAnsi" w:hAnsiTheme="minorHAnsi" w:cstheme="minorHAnsi"/>
          <w:noProof/>
          <w:sz w:val="24"/>
          <w:szCs w:val="24"/>
          <w:lang w:val="ro-RO"/>
        </w:rPr>
      </w:pPr>
      <w:bookmarkStart w:id="11" w:name="bookmark85"/>
      <w:bookmarkEnd w:id="11"/>
      <w:r w:rsidRPr="00A5539E">
        <w:rPr>
          <w:rFonts w:asciiTheme="minorHAnsi" w:hAnsiTheme="minorHAnsi" w:cstheme="minorHAnsi"/>
          <w:b/>
          <w:bCs/>
          <w:noProof/>
          <w:sz w:val="24"/>
          <w:szCs w:val="24"/>
          <w:lang w:val="ro-RO"/>
        </w:rPr>
        <w:t>nou</w:t>
      </w:r>
      <w:r w:rsidR="00F81534" w:rsidRPr="00A5539E">
        <w:rPr>
          <w:rFonts w:asciiTheme="minorHAnsi" w:hAnsiTheme="minorHAnsi" w:cstheme="minorHAnsi"/>
          <w:b/>
          <w:bCs/>
          <w:noProof/>
          <w:sz w:val="24"/>
          <w:szCs w:val="24"/>
          <w:lang w:val="ro-RO"/>
        </w:rPr>
        <w:t>a</w:t>
      </w:r>
      <w:r w:rsidRPr="00A5539E">
        <w:rPr>
          <w:rFonts w:asciiTheme="minorHAnsi" w:hAnsiTheme="minorHAnsi" w:cstheme="minorHAnsi"/>
          <w:b/>
          <w:bCs/>
          <w:noProof/>
          <w:sz w:val="24"/>
          <w:szCs w:val="24"/>
          <w:lang w:val="ro-RO"/>
        </w:rPr>
        <w:t xml:space="preserve"> districte din Bulgaria: </w:t>
      </w:r>
      <w:r w:rsidRPr="00A5539E">
        <w:rPr>
          <w:rFonts w:asciiTheme="minorHAnsi" w:hAnsiTheme="minorHAnsi" w:cstheme="minorHAnsi"/>
          <w:noProof/>
          <w:sz w:val="24"/>
          <w:szCs w:val="24"/>
          <w:lang w:val="ro-RO"/>
        </w:rPr>
        <w:t>Vidin, Vratsa, Montana, Pleven, Veliko Tarnovo, Ruse, Silistra, Dobrich si Razgrad</w:t>
      </w:r>
    </w:p>
    <w:p w14:paraId="7C4E23E9" w14:textId="06A62AFC" w:rsidR="00D83B29" w:rsidRPr="00A5539E" w:rsidRDefault="00D83B29" w:rsidP="00D83B29">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ele/ districtele aflate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aria de cooperare transfrontalier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cu Serbia sunt:</w:t>
      </w:r>
    </w:p>
    <w:p w14:paraId="5CC4A6DE" w14:textId="08C6429B" w:rsidR="00D83B29" w:rsidRPr="00A5539E" w:rsidRDefault="00D83B29" w:rsidP="00D83B29">
      <w:pPr>
        <w:pStyle w:val="BodyText"/>
        <w:numPr>
          <w:ilvl w:val="0"/>
          <w:numId w:val="32"/>
        </w:numPr>
        <w:tabs>
          <w:tab w:val="left" w:pos="1339"/>
        </w:tabs>
        <w:spacing w:after="0" w:line="240" w:lineRule="auto"/>
        <w:ind w:firstLine="1000"/>
        <w:jc w:val="both"/>
        <w:rPr>
          <w:rFonts w:asciiTheme="minorHAnsi" w:hAnsiTheme="minorHAnsi" w:cstheme="minorHAnsi"/>
          <w:noProof/>
          <w:sz w:val="24"/>
          <w:szCs w:val="24"/>
          <w:lang w:val="ro-RO"/>
        </w:rPr>
      </w:pPr>
      <w:bookmarkStart w:id="12" w:name="bookmark86"/>
      <w:bookmarkEnd w:id="12"/>
      <w:r w:rsidRPr="00A5539E">
        <w:rPr>
          <w:rFonts w:asciiTheme="minorHAnsi" w:hAnsiTheme="minorHAnsi" w:cstheme="minorHAnsi"/>
          <w:b/>
          <w:bCs/>
          <w:noProof/>
          <w:sz w:val="24"/>
          <w:szCs w:val="24"/>
          <w:lang w:val="ro-RO"/>
        </w:rPr>
        <w:t>trei jude</w:t>
      </w:r>
      <w:r w:rsidR="00F81534" w:rsidRPr="00A5539E">
        <w:rPr>
          <w:rFonts w:asciiTheme="minorHAnsi" w:hAnsiTheme="minorHAnsi" w:cstheme="minorHAnsi"/>
          <w:b/>
          <w:bCs/>
          <w:noProof/>
          <w:sz w:val="24"/>
          <w:szCs w:val="24"/>
          <w:lang w:val="ro-RO"/>
        </w:rPr>
        <w:t>t</w:t>
      </w:r>
      <w:r w:rsidRPr="00A5539E">
        <w:rPr>
          <w:rFonts w:asciiTheme="minorHAnsi" w:hAnsiTheme="minorHAnsi" w:cstheme="minorHAnsi"/>
          <w:b/>
          <w:bCs/>
          <w:noProof/>
          <w:sz w:val="24"/>
          <w:szCs w:val="24"/>
          <w:lang w:val="ro-RO"/>
        </w:rPr>
        <w:t>e din Rom</w:t>
      </w:r>
      <w:r w:rsidR="00D4099E">
        <w:rPr>
          <w:rFonts w:asciiTheme="minorHAnsi" w:hAnsiTheme="minorHAnsi" w:cstheme="minorHAnsi"/>
          <w:b/>
          <w:bCs/>
          <w:noProof/>
          <w:sz w:val="24"/>
          <w:szCs w:val="24"/>
          <w:lang w:val="ro-RO"/>
        </w:rPr>
        <w:t>a</w:t>
      </w:r>
      <w:r w:rsidRPr="00A5539E">
        <w:rPr>
          <w:rFonts w:asciiTheme="minorHAnsi" w:hAnsiTheme="minorHAnsi" w:cstheme="minorHAnsi"/>
          <w:b/>
          <w:bCs/>
          <w:noProof/>
          <w:sz w:val="24"/>
          <w:szCs w:val="24"/>
          <w:lang w:val="ro-RO"/>
        </w:rPr>
        <w:t>nia, dintre care unul din regiunea noastr</w:t>
      </w:r>
      <w:r w:rsidR="00F81534" w:rsidRPr="00A5539E">
        <w:rPr>
          <w:rFonts w:asciiTheme="minorHAnsi" w:hAnsiTheme="minorHAnsi" w:cstheme="minorHAnsi"/>
          <w:b/>
          <w:bCs/>
          <w:noProof/>
          <w:sz w:val="24"/>
          <w:szCs w:val="24"/>
          <w:lang w:val="ro-RO"/>
        </w:rPr>
        <w:t>a</w:t>
      </w:r>
      <w:r w:rsidRPr="00A5539E">
        <w:rPr>
          <w:rFonts w:asciiTheme="minorHAnsi" w:hAnsiTheme="minorHAnsi" w:cstheme="minorHAnsi"/>
          <w:b/>
          <w:bCs/>
          <w:noProof/>
          <w:sz w:val="24"/>
          <w:szCs w:val="24"/>
          <w:lang w:val="ro-RO"/>
        </w:rPr>
        <w:t xml:space="preserve">: </w:t>
      </w:r>
      <w:r w:rsidRPr="00A5539E">
        <w:rPr>
          <w:rFonts w:asciiTheme="minorHAnsi" w:hAnsiTheme="minorHAnsi" w:cstheme="minorHAnsi"/>
          <w:noProof/>
          <w:sz w:val="24"/>
          <w:szCs w:val="24"/>
          <w:lang w:val="ro-RO"/>
        </w:rPr>
        <w:t>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ul Mehedin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 din Sud-Vest Oltenia, Cara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-Severin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Timi</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w:t>
      </w:r>
    </w:p>
    <w:p w14:paraId="7F426AFC" w14:textId="4C865004" w:rsidR="00D83B29" w:rsidRPr="00A5539E" w:rsidRDefault="00D83B29" w:rsidP="00D83B29">
      <w:pPr>
        <w:pStyle w:val="BodyText"/>
        <w:numPr>
          <w:ilvl w:val="0"/>
          <w:numId w:val="32"/>
        </w:numPr>
        <w:tabs>
          <w:tab w:val="left" w:pos="1339"/>
        </w:tabs>
        <w:spacing w:after="0" w:line="240" w:lineRule="auto"/>
        <w:ind w:firstLine="1000"/>
        <w:jc w:val="both"/>
        <w:rPr>
          <w:rFonts w:asciiTheme="minorHAnsi" w:hAnsiTheme="minorHAnsi" w:cstheme="minorHAnsi"/>
          <w:noProof/>
          <w:sz w:val="24"/>
          <w:szCs w:val="24"/>
          <w:lang w:val="ro-RO"/>
        </w:rPr>
      </w:pPr>
      <w:bookmarkStart w:id="13" w:name="bookmark87"/>
      <w:bookmarkEnd w:id="13"/>
      <w:r w:rsidRPr="00A5539E">
        <w:rPr>
          <w:rFonts w:asciiTheme="minorHAnsi" w:hAnsiTheme="minorHAnsi" w:cstheme="minorHAnsi"/>
          <w:b/>
          <w:bCs/>
          <w:noProof/>
          <w:sz w:val="24"/>
          <w:szCs w:val="24"/>
          <w:lang w:val="ro-RO"/>
        </w:rPr>
        <w:t xml:space="preserve">cinci districte din Serbia: </w:t>
      </w:r>
      <w:r w:rsidRPr="00A5539E">
        <w:rPr>
          <w:rFonts w:asciiTheme="minorHAnsi" w:hAnsiTheme="minorHAnsi" w:cstheme="minorHAnsi"/>
          <w:noProof/>
          <w:sz w:val="24"/>
          <w:szCs w:val="24"/>
          <w:lang w:val="ro-RO"/>
        </w:rPr>
        <w:t xml:space="preserve">Borski, Branicevski, Banatul de Sud, Banatul Central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Banatul de Nord.</w:t>
      </w:r>
    </w:p>
    <w:p w14:paraId="03F481F1" w14:textId="77777777" w:rsidR="00D83B29" w:rsidRPr="00A5539E" w:rsidRDefault="00D83B29" w:rsidP="00D83B29">
      <w:pPr>
        <w:pStyle w:val="BodyText"/>
        <w:spacing w:after="0"/>
        <w:ind w:firstLine="720"/>
        <w:jc w:val="both"/>
        <w:rPr>
          <w:rFonts w:asciiTheme="minorHAnsi" w:hAnsiTheme="minorHAnsi" w:cstheme="minorHAnsi"/>
          <w:b/>
          <w:bCs/>
          <w:noProof/>
          <w:sz w:val="24"/>
          <w:szCs w:val="24"/>
          <w:lang w:val="ro-RO"/>
        </w:rPr>
      </w:pPr>
    </w:p>
    <w:p w14:paraId="320F4BAB" w14:textId="7F78E9C6" w:rsidR="00D83B29" w:rsidRPr="00A5539E" w:rsidRDefault="00D83B29" w:rsidP="00D83B29">
      <w:pPr>
        <w:pStyle w:val="BodyText"/>
        <w:spacing w:after="0"/>
        <w:ind w:firstLine="720"/>
        <w:jc w:val="both"/>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COOPERARE TRANSNA</w:t>
      </w:r>
      <w:r w:rsidR="00F81534" w:rsidRPr="00A5539E">
        <w:rPr>
          <w:rFonts w:asciiTheme="minorHAnsi" w:hAnsiTheme="minorHAnsi" w:cstheme="minorHAnsi"/>
          <w:b/>
          <w:bCs/>
          <w:noProof/>
          <w:sz w:val="24"/>
          <w:szCs w:val="24"/>
          <w:lang w:val="ro-RO"/>
        </w:rPr>
        <w:t>T</w:t>
      </w:r>
      <w:r w:rsidRPr="00A5539E">
        <w:rPr>
          <w:rFonts w:asciiTheme="minorHAnsi" w:hAnsiTheme="minorHAnsi" w:cstheme="minorHAnsi"/>
          <w:b/>
          <w:bCs/>
          <w:noProof/>
          <w:sz w:val="24"/>
          <w:szCs w:val="24"/>
          <w:lang w:val="ro-RO"/>
        </w:rPr>
        <w:t>IONAL</w:t>
      </w:r>
      <w:r w:rsidR="00F81534" w:rsidRPr="00A5539E">
        <w:rPr>
          <w:rFonts w:asciiTheme="minorHAnsi" w:hAnsiTheme="minorHAnsi" w:cstheme="minorHAnsi"/>
          <w:b/>
          <w:bCs/>
          <w:noProof/>
          <w:sz w:val="24"/>
          <w:szCs w:val="24"/>
          <w:lang w:val="ro-RO"/>
        </w:rPr>
        <w:t>A</w:t>
      </w:r>
    </w:p>
    <w:p w14:paraId="0FD6BE5C" w14:textId="4FDA9863" w:rsidR="00D83B29" w:rsidRPr="00A5539E" w:rsidRDefault="00D83B29" w:rsidP="00D83B29">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Cadrul mai larg de cooperare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care se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cadreaz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regiunea Sud-Vest se bazeaz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pe prezen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unor zone de cooperare transna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ele riverane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rii (Mehedin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 Dolj, Olt) fac parte din zona de cooperare a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rii prin "Liga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elor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rene din Rom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nia” care a fost cooptat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1991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"Liga </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rilor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rene”. Scopul acestui organism este crearea unui cadru organizat, coerent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func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ional pentru dezvoltarea rela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iilor de colaborare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monitorizare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interven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probleme de mediu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bazinul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rii, corelarea activit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 xml:space="preserve">ilor de amenajare a teritoriului, cooperare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activit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ile economice.</w:t>
      </w:r>
    </w:p>
    <w:p w14:paraId="3C517DBA" w14:textId="031626FA" w:rsidR="00D83B29" w:rsidRPr="00A5539E" w:rsidRDefault="00D83B29" w:rsidP="00D83B29">
      <w:pPr>
        <w:pStyle w:val="BodyText"/>
        <w:spacing w:after="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Posibilit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ile de cooperare sunt sus</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inute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de instituirea unor euroregiuni care au ca scop crearea unor leg</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turi directe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tre regiuni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comunit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 xml:space="preserve">i aflate de o parte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de alta a frontierelor de stat,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virtutea competen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elor autorit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ilor locale, 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a cum sunt acestea definite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legisla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na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zona regiunii Sud-Vest func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euroregiunea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rea 21”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fiin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2002, care cuprinde localit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 xml:space="preserve">i urbane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rurale din Rom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nia (municipiul Calafat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comunele Poiana Mare, Desa, Cetate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Ciupercenii Noi din</w:t>
      </w:r>
      <w:r w:rsidR="006161D5">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ul Do</w:t>
      </w:r>
      <w:r w:rsidR="006161D5">
        <w:rPr>
          <w:rFonts w:asciiTheme="minorHAnsi" w:hAnsiTheme="minorHAnsi" w:cstheme="minorHAnsi"/>
          <w:noProof/>
          <w:sz w:val="24"/>
          <w:szCs w:val="24"/>
          <w:lang w:val="ro-RO"/>
        </w:rPr>
        <w:t>l</w:t>
      </w:r>
      <w:r w:rsidRPr="00A5539E">
        <w:rPr>
          <w:rFonts w:asciiTheme="minorHAnsi" w:hAnsiTheme="minorHAnsi" w:cstheme="minorHAnsi"/>
          <w:noProof/>
          <w:sz w:val="24"/>
          <w:szCs w:val="24"/>
          <w:lang w:val="ro-RO"/>
        </w:rPr>
        <w:t>j), Bulgaria (ora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ul Vidin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7 comune)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Serbia (ora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ul Zaicear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7 comune). Cooperarea vizeaz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realizarea unei zone de comer</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 liber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rezolvarea unor probleme comune legate de </w:t>
      </w:r>
      <w:r w:rsidR="0005596B">
        <w:rPr>
          <w:rFonts w:asciiTheme="minorHAnsi" w:hAnsiTheme="minorHAnsi" w:cstheme="minorHAnsi"/>
          <w:noProof/>
          <w:sz w:val="24"/>
          <w:szCs w:val="24"/>
          <w:lang w:val="ro-RO"/>
        </w:rPr>
        <w:t>I</w:t>
      </w:r>
      <w:r w:rsidRPr="00A5539E">
        <w:rPr>
          <w:rFonts w:asciiTheme="minorHAnsi" w:hAnsiTheme="minorHAnsi" w:cstheme="minorHAnsi"/>
          <w:noProof/>
          <w:sz w:val="24"/>
          <w:szCs w:val="24"/>
          <w:lang w:val="ro-RO"/>
        </w:rPr>
        <w:t>mbun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irea infrastructurii, protec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mediului, dezvoltarea economic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localit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ilor.</w:t>
      </w:r>
    </w:p>
    <w:p w14:paraId="1D512C27" w14:textId="2724BB64" w:rsidR="00D83B29" w:rsidRPr="00A5539E" w:rsidRDefault="00D83B29" w:rsidP="00D83B29">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Adiacent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limitei de vest a Regiunii 4 Oltenia se desf</w:t>
      </w:r>
      <w:r w:rsidR="00F81534" w:rsidRPr="00A5539E">
        <w:rPr>
          <w:rFonts w:asciiTheme="minorHAnsi" w:hAnsiTheme="minorHAnsi" w:cstheme="minorHAnsi"/>
          <w:noProof/>
          <w:sz w:val="24"/>
          <w:szCs w:val="24"/>
          <w:lang w:val="ro-RO"/>
        </w:rPr>
        <w:t>as</w:t>
      </w:r>
      <w:r w:rsidRPr="00A5539E">
        <w:rPr>
          <w:rFonts w:asciiTheme="minorHAnsi" w:hAnsiTheme="minorHAnsi" w:cstheme="minorHAnsi"/>
          <w:noProof/>
          <w:sz w:val="24"/>
          <w:szCs w:val="24"/>
          <w:lang w:val="ro-RO"/>
        </w:rPr>
        <w:t>oar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euroregiunea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re - Mure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 - Tisa” care cuprinde 4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 din partea de vest a Rom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niei (Hunedoara fiind unul dintre acestea), 4 din Ungaria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o regiune din Serbia. Pozi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geografic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problemele specifice acestei euroregiuni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special cele legate de starea mediului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riscurile de poluare a r</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ului Tisa) sunt tangen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iale obiectivelor pe care le au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vedere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ele din Oltenia.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lastRenderedPageBreak/>
        <w:t>acest sens, stabilirea unor leg</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turi mai str</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nse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tre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ele celor dou</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regiuni are, la momentul actual, efect doar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cadrul extins al nivelului na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ional sau interna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ional.</w:t>
      </w:r>
    </w:p>
    <w:p w14:paraId="18F7895B" w14:textId="77777777" w:rsidR="00D83B29" w:rsidRPr="00A5539E" w:rsidRDefault="00D83B29" w:rsidP="00D83B29">
      <w:pPr>
        <w:pStyle w:val="BodyText"/>
        <w:spacing w:after="0"/>
        <w:ind w:firstLine="720"/>
        <w:jc w:val="both"/>
        <w:rPr>
          <w:rFonts w:asciiTheme="minorHAnsi" w:hAnsiTheme="minorHAnsi" w:cstheme="minorHAnsi"/>
          <w:noProof/>
          <w:sz w:val="24"/>
          <w:szCs w:val="24"/>
          <w:lang w:val="ro-RO"/>
        </w:rPr>
      </w:pPr>
    </w:p>
    <w:p w14:paraId="501F4EEC" w14:textId="59124314" w:rsidR="00D83B29" w:rsidRPr="00A5539E" w:rsidRDefault="00D83B29" w:rsidP="00D83B29">
      <w:pPr>
        <w:pStyle w:val="Heading60"/>
        <w:keepNext/>
        <w:keepLines/>
        <w:spacing w:after="0"/>
        <w:ind w:firstLine="720"/>
        <w:jc w:val="both"/>
        <w:rPr>
          <w:rFonts w:asciiTheme="minorHAnsi" w:hAnsiTheme="minorHAnsi" w:cstheme="minorHAnsi"/>
          <w:noProof/>
          <w:sz w:val="24"/>
          <w:szCs w:val="24"/>
          <w:lang w:val="ro-RO"/>
        </w:rPr>
      </w:pPr>
      <w:bookmarkStart w:id="14" w:name="bookmark92"/>
      <w:bookmarkStart w:id="15" w:name="bookmark93"/>
      <w:bookmarkStart w:id="16" w:name="bookmark94"/>
      <w:r w:rsidRPr="00A5539E">
        <w:rPr>
          <w:rFonts w:asciiTheme="minorHAnsi" w:hAnsiTheme="minorHAnsi" w:cstheme="minorHAnsi"/>
          <w:noProof/>
          <w:sz w:val="24"/>
          <w:szCs w:val="24"/>
          <w:lang w:val="ro-RO"/>
        </w:rPr>
        <w:t>OPORTUNIT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w:t>
      </w:r>
      <w:bookmarkEnd w:id="14"/>
      <w:bookmarkEnd w:id="15"/>
      <w:bookmarkEnd w:id="16"/>
    </w:p>
    <w:p w14:paraId="5C23A014" w14:textId="50A2F257" w:rsidR="00D83B29" w:rsidRPr="00A5539E" w:rsidRDefault="00D83B29" w:rsidP="00D83B29">
      <w:pPr>
        <w:pStyle w:val="BodyText"/>
        <w:spacing w:after="0" w:line="286" w:lineRule="auto"/>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Grani</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natural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cu statele invecinate - Serbia si Bulgaria, fluviul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rea reprezint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un imens avantaj pentru cel pu</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in patru poli de dezvoltare: turism, transport, agricultur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pescuit.</w:t>
      </w:r>
    </w:p>
    <w:p w14:paraId="5DC11221" w14:textId="6F6DB227" w:rsidR="00D83B29" w:rsidRPr="00A5539E" w:rsidRDefault="00D83B29" w:rsidP="00D83B29">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Zonele transfrontaliere Rom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nia-Serbia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Rom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nia-Bulgaria favorizeaz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leg</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turile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tre comunit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 xml:space="preserve">ile de o parte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de alta a grani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ei, cre</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nd, totodat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 premisele pentru atragerea de fonduri europene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dezvoltarea de proiecte comune. Astfel, se produce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o schimbare a percep</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iei - grani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une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te regiunile de pe ambele maluri,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loc sa le despart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w:t>
      </w:r>
    </w:p>
    <w:p w14:paraId="52E16749" w14:textId="322976B7" w:rsidR="00D83B29" w:rsidRPr="00A5539E" w:rsidRDefault="00D83B29" w:rsidP="00D83B29">
      <w:pPr>
        <w:pStyle w:val="BodyText"/>
        <w:spacing w:after="0" w:line="286" w:lineRule="auto"/>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Interesul manifestat la nivel european pentru teritoriul parcurs de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re, concretizat prin Strategia Uniunii Europene pentru Regiunea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rii, deschide oportunitatea de a avea conexiuni directe mai bune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mai rapide cu restul </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rilor riverane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rii.</w:t>
      </w:r>
    </w:p>
    <w:p w14:paraId="2C44398E" w14:textId="15C10449" w:rsidR="00D83B29" w:rsidRPr="00A5539E" w:rsidRDefault="00D83B29" w:rsidP="00D83B29">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Gra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 pozi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rii geografice, regiunea Sud-Vest Oltenia a fost inclus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Comisia European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pe harta coridoarelor de infrastructur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Rin-Dun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Orient-Est-mediteraneean, dou</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dintre cele nou</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coridoare care vor revolu</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iona conexiunile est-vest.</w:t>
      </w:r>
    </w:p>
    <w:p w14:paraId="5060D4DA" w14:textId="1A3227A8" w:rsidR="00D83B29" w:rsidRPr="00A5539E" w:rsidRDefault="00D83B29" w:rsidP="00D83B29">
      <w:pPr>
        <w:pStyle w:val="BodyText"/>
        <w:spacing w:after="0" w:line="286" w:lineRule="auto"/>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Construirea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punerea in func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iune a podului Calafat-Vidin a unit sud-vestul Rom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niei cu nord- vestul Bulgariei printr-o leg</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tur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modern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rapid</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facilit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nd tranzitul si schimburile comerciale dintre cele dou</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ri. Odat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cu includerea sectorului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rii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coridorul de transport Rin-Dun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re, conform noii politici privind infrastructura de transport a UE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perioada 2014-2020, vor fi accesibile fonduri europene pentru proiecte de infrastructur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feroviar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canale navigabile, porturi, platforme multimodale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transport fluvial.</w:t>
      </w:r>
    </w:p>
    <w:p w14:paraId="2DD287FD" w14:textId="6C205E39" w:rsidR="00D83B29" w:rsidRPr="00A5539E" w:rsidRDefault="00F81534" w:rsidP="00D83B29">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S</w:t>
      </w:r>
      <w:r w:rsidR="00D83B29" w:rsidRPr="00A5539E">
        <w:rPr>
          <w:rFonts w:asciiTheme="minorHAnsi" w:hAnsiTheme="minorHAnsi" w:cstheme="minorHAnsi"/>
          <w:noProof/>
          <w:sz w:val="24"/>
          <w:szCs w:val="24"/>
          <w:lang w:val="ro-RO"/>
        </w:rPr>
        <w:t xml:space="preserve">oseaua Transalpina, cea mai </w:t>
      </w:r>
      <w:r w:rsidR="0005596B">
        <w:rPr>
          <w:rFonts w:asciiTheme="minorHAnsi" w:hAnsiTheme="minorHAnsi" w:cstheme="minorHAnsi"/>
          <w:noProof/>
          <w:sz w:val="24"/>
          <w:szCs w:val="24"/>
          <w:lang w:val="ro-RO"/>
        </w:rPr>
        <w:t>in</w:t>
      </w:r>
      <w:r w:rsidR="00D83B29" w:rsidRPr="00A5539E">
        <w:rPr>
          <w:rFonts w:asciiTheme="minorHAnsi" w:hAnsiTheme="minorHAnsi" w:cstheme="minorHAnsi"/>
          <w:noProof/>
          <w:sz w:val="24"/>
          <w:szCs w:val="24"/>
          <w:lang w:val="ro-RO"/>
        </w:rPr>
        <w:t xml:space="preserve">alta </w:t>
      </w:r>
      <w:r w:rsidRPr="00A5539E">
        <w:rPr>
          <w:rFonts w:asciiTheme="minorHAnsi" w:hAnsiTheme="minorHAnsi" w:cstheme="minorHAnsi"/>
          <w:noProof/>
          <w:sz w:val="24"/>
          <w:szCs w:val="24"/>
          <w:lang w:val="ro-RO"/>
        </w:rPr>
        <w:t>s</w:t>
      </w:r>
      <w:r w:rsidR="00D83B29" w:rsidRPr="00A5539E">
        <w:rPr>
          <w:rFonts w:asciiTheme="minorHAnsi" w:hAnsiTheme="minorHAnsi" w:cstheme="minorHAnsi"/>
          <w:noProof/>
          <w:sz w:val="24"/>
          <w:szCs w:val="24"/>
          <w:lang w:val="ro-RO"/>
        </w:rPr>
        <w:t>osea din Rom</w:t>
      </w:r>
      <w:r w:rsidR="00D4099E">
        <w:rPr>
          <w:rFonts w:asciiTheme="minorHAnsi" w:hAnsiTheme="minorHAnsi" w:cstheme="minorHAnsi"/>
          <w:noProof/>
          <w:sz w:val="24"/>
          <w:szCs w:val="24"/>
          <w:lang w:val="ro-RO"/>
        </w:rPr>
        <w:t>a</w:t>
      </w:r>
      <w:r w:rsidR="00D83B29" w:rsidRPr="00A5539E">
        <w:rPr>
          <w:rFonts w:asciiTheme="minorHAnsi" w:hAnsiTheme="minorHAnsi" w:cstheme="minorHAnsi"/>
          <w:noProof/>
          <w:sz w:val="24"/>
          <w:szCs w:val="24"/>
          <w:lang w:val="ro-RO"/>
        </w:rPr>
        <w:t>nia, are un rol cov</w:t>
      </w:r>
      <w:r w:rsidR="00D4099E">
        <w:rPr>
          <w:rFonts w:asciiTheme="minorHAnsi" w:hAnsiTheme="minorHAnsi" w:cstheme="minorHAnsi"/>
          <w:noProof/>
          <w:sz w:val="24"/>
          <w:szCs w:val="24"/>
          <w:lang w:val="ro-RO"/>
        </w:rPr>
        <w:t>a</w:t>
      </w:r>
      <w:r w:rsidR="00D83B29" w:rsidRPr="00A5539E">
        <w:rPr>
          <w:rFonts w:asciiTheme="minorHAnsi" w:hAnsiTheme="minorHAnsi" w:cstheme="minorHAnsi"/>
          <w:noProof/>
          <w:sz w:val="24"/>
          <w:szCs w:val="24"/>
          <w:lang w:val="ro-RO"/>
        </w:rPr>
        <w:t>r</w:t>
      </w:r>
      <w:r w:rsidRPr="00A5539E">
        <w:rPr>
          <w:rFonts w:asciiTheme="minorHAnsi" w:hAnsiTheme="minorHAnsi" w:cstheme="minorHAnsi"/>
          <w:noProof/>
          <w:sz w:val="24"/>
          <w:szCs w:val="24"/>
          <w:lang w:val="ro-RO"/>
        </w:rPr>
        <w:t>s</w:t>
      </w:r>
      <w:r w:rsidR="00D83B29" w:rsidRPr="00A5539E">
        <w:rPr>
          <w:rFonts w:asciiTheme="minorHAnsi" w:hAnsiTheme="minorHAnsi" w:cstheme="minorHAnsi"/>
          <w:noProof/>
          <w:sz w:val="24"/>
          <w:szCs w:val="24"/>
          <w:lang w:val="ro-RO"/>
        </w:rPr>
        <w:t xml:space="preserve">itor pentru conectivitate </w:t>
      </w:r>
      <w:r w:rsidRPr="00A5539E">
        <w:rPr>
          <w:rFonts w:asciiTheme="minorHAnsi" w:hAnsiTheme="minorHAnsi" w:cstheme="minorHAnsi"/>
          <w:noProof/>
          <w:sz w:val="24"/>
          <w:szCs w:val="24"/>
          <w:lang w:val="ro-RO"/>
        </w:rPr>
        <w:t>s</w:t>
      </w:r>
      <w:r w:rsidR="00D83B29" w:rsidRPr="00A5539E">
        <w:rPr>
          <w:rFonts w:asciiTheme="minorHAnsi" w:hAnsiTheme="minorHAnsi" w:cstheme="minorHAnsi"/>
          <w:noProof/>
          <w:sz w:val="24"/>
          <w:szCs w:val="24"/>
          <w:lang w:val="ro-RO"/>
        </w:rPr>
        <w:t>i turism. Av</w:t>
      </w:r>
      <w:r w:rsidR="00D4099E">
        <w:rPr>
          <w:rFonts w:asciiTheme="minorHAnsi" w:hAnsiTheme="minorHAnsi" w:cstheme="minorHAnsi"/>
          <w:noProof/>
          <w:sz w:val="24"/>
          <w:szCs w:val="24"/>
          <w:lang w:val="ro-RO"/>
        </w:rPr>
        <w:t>a</w:t>
      </w:r>
      <w:r w:rsidR="00D83B29" w:rsidRPr="00A5539E">
        <w:rPr>
          <w:rFonts w:asciiTheme="minorHAnsi" w:hAnsiTheme="minorHAnsi" w:cstheme="minorHAnsi"/>
          <w:noProof/>
          <w:sz w:val="24"/>
          <w:szCs w:val="24"/>
          <w:lang w:val="ro-RO"/>
        </w:rPr>
        <w:t xml:space="preserve">nd punctul cel mai </w:t>
      </w:r>
      <w:r w:rsidR="0005596B">
        <w:rPr>
          <w:rFonts w:asciiTheme="minorHAnsi" w:hAnsiTheme="minorHAnsi" w:cstheme="minorHAnsi"/>
          <w:noProof/>
          <w:sz w:val="24"/>
          <w:szCs w:val="24"/>
          <w:lang w:val="ro-RO"/>
        </w:rPr>
        <w:t>in</w:t>
      </w:r>
      <w:r w:rsidR="00D83B29" w:rsidRPr="00A5539E">
        <w:rPr>
          <w:rFonts w:asciiTheme="minorHAnsi" w:hAnsiTheme="minorHAnsi" w:cstheme="minorHAnsi"/>
          <w:noProof/>
          <w:sz w:val="24"/>
          <w:szCs w:val="24"/>
          <w:lang w:val="ro-RO"/>
        </w:rPr>
        <w:t xml:space="preserve">alt </w:t>
      </w:r>
      <w:r w:rsidR="0005596B">
        <w:rPr>
          <w:rFonts w:asciiTheme="minorHAnsi" w:hAnsiTheme="minorHAnsi" w:cstheme="minorHAnsi"/>
          <w:noProof/>
          <w:sz w:val="24"/>
          <w:szCs w:val="24"/>
          <w:lang w:val="ro-RO"/>
        </w:rPr>
        <w:t>in</w:t>
      </w:r>
      <w:r w:rsidR="00D83B29" w:rsidRPr="00A5539E">
        <w:rPr>
          <w:rFonts w:asciiTheme="minorHAnsi" w:hAnsiTheme="minorHAnsi" w:cstheme="minorHAnsi"/>
          <w:noProof/>
          <w:sz w:val="24"/>
          <w:szCs w:val="24"/>
          <w:lang w:val="ro-RO"/>
        </w:rPr>
        <w:t xml:space="preserve"> Pasul Urdele (la 2.145m), drumul face leg</w:t>
      </w:r>
      <w:r w:rsidRPr="00A5539E">
        <w:rPr>
          <w:rFonts w:asciiTheme="minorHAnsi" w:hAnsiTheme="minorHAnsi" w:cstheme="minorHAnsi"/>
          <w:noProof/>
          <w:sz w:val="24"/>
          <w:szCs w:val="24"/>
          <w:lang w:val="ro-RO"/>
        </w:rPr>
        <w:t>a</w:t>
      </w:r>
      <w:r w:rsidR="00D83B29" w:rsidRPr="00A5539E">
        <w:rPr>
          <w:rFonts w:asciiTheme="minorHAnsi" w:hAnsiTheme="minorHAnsi" w:cstheme="minorHAnsi"/>
          <w:noProof/>
          <w:sz w:val="24"/>
          <w:szCs w:val="24"/>
          <w:lang w:val="ro-RO"/>
        </w:rPr>
        <w:t xml:space="preserve">tura </w:t>
      </w:r>
      <w:r w:rsidR="0005596B">
        <w:rPr>
          <w:rFonts w:asciiTheme="minorHAnsi" w:hAnsiTheme="minorHAnsi" w:cstheme="minorHAnsi"/>
          <w:noProof/>
          <w:sz w:val="24"/>
          <w:szCs w:val="24"/>
          <w:lang w:val="ro-RO"/>
        </w:rPr>
        <w:t>in</w:t>
      </w:r>
      <w:r w:rsidR="00D83B29" w:rsidRPr="00A5539E">
        <w:rPr>
          <w:rFonts w:asciiTheme="minorHAnsi" w:hAnsiTheme="minorHAnsi" w:cstheme="minorHAnsi"/>
          <w:noProof/>
          <w:sz w:val="24"/>
          <w:szCs w:val="24"/>
          <w:lang w:val="ro-RO"/>
        </w:rPr>
        <w:t>tre ora</w:t>
      </w:r>
      <w:r w:rsidRPr="00A5539E">
        <w:rPr>
          <w:rFonts w:asciiTheme="minorHAnsi" w:hAnsiTheme="minorHAnsi" w:cstheme="minorHAnsi"/>
          <w:noProof/>
          <w:sz w:val="24"/>
          <w:szCs w:val="24"/>
          <w:lang w:val="ro-RO"/>
        </w:rPr>
        <w:t>s</w:t>
      </w:r>
      <w:r w:rsidR="00D83B29" w:rsidRPr="00A5539E">
        <w:rPr>
          <w:rFonts w:asciiTheme="minorHAnsi" w:hAnsiTheme="minorHAnsi" w:cstheme="minorHAnsi"/>
          <w:noProof/>
          <w:sz w:val="24"/>
          <w:szCs w:val="24"/>
          <w:lang w:val="ro-RO"/>
        </w:rPr>
        <w:t>ele Novaci din jude</w:t>
      </w:r>
      <w:r w:rsidRPr="00A5539E">
        <w:rPr>
          <w:rFonts w:asciiTheme="minorHAnsi" w:hAnsiTheme="minorHAnsi" w:cstheme="minorHAnsi"/>
          <w:noProof/>
          <w:sz w:val="24"/>
          <w:szCs w:val="24"/>
          <w:lang w:val="ro-RO"/>
        </w:rPr>
        <w:t>t</w:t>
      </w:r>
      <w:r w:rsidR="00D83B29" w:rsidRPr="00A5539E">
        <w:rPr>
          <w:rFonts w:asciiTheme="minorHAnsi" w:hAnsiTheme="minorHAnsi" w:cstheme="minorHAnsi"/>
          <w:noProof/>
          <w:sz w:val="24"/>
          <w:szCs w:val="24"/>
          <w:lang w:val="ro-RO"/>
        </w:rPr>
        <w:t xml:space="preserve">ul Gorj </w:t>
      </w:r>
      <w:r w:rsidRPr="00A5539E">
        <w:rPr>
          <w:rFonts w:asciiTheme="minorHAnsi" w:hAnsiTheme="minorHAnsi" w:cstheme="minorHAnsi"/>
          <w:noProof/>
          <w:sz w:val="24"/>
          <w:szCs w:val="24"/>
          <w:lang w:val="ro-RO"/>
        </w:rPr>
        <w:t>s</w:t>
      </w:r>
      <w:r w:rsidR="00D83B29" w:rsidRPr="00A5539E">
        <w:rPr>
          <w:rFonts w:asciiTheme="minorHAnsi" w:hAnsiTheme="minorHAnsi" w:cstheme="minorHAnsi"/>
          <w:noProof/>
          <w:sz w:val="24"/>
          <w:szCs w:val="24"/>
          <w:lang w:val="ro-RO"/>
        </w:rPr>
        <w:t>i Sebe</w:t>
      </w:r>
      <w:r w:rsidRPr="00A5539E">
        <w:rPr>
          <w:rFonts w:asciiTheme="minorHAnsi" w:hAnsiTheme="minorHAnsi" w:cstheme="minorHAnsi"/>
          <w:noProof/>
          <w:sz w:val="24"/>
          <w:szCs w:val="24"/>
          <w:lang w:val="ro-RO"/>
        </w:rPr>
        <w:t>s</w:t>
      </w:r>
      <w:r w:rsidR="00D83B29" w:rsidRPr="00A5539E">
        <w:rPr>
          <w:rFonts w:asciiTheme="minorHAnsi" w:hAnsiTheme="minorHAnsi" w:cstheme="minorHAnsi"/>
          <w:noProof/>
          <w:sz w:val="24"/>
          <w:szCs w:val="24"/>
          <w:lang w:val="ro-RO"/>
        </w:rPr>
        <w:t xml:space="preserve"> dinjude</w:t>
      </w:r>
      <w:r w:rsidRPr="00A5539E">
        <w:rPr>
          <w:rFonts w:asciiTheme="minorHAnsi" w:hAnsiTheme="minorHAnsi" w:cstheme="minorHAnsi"/>
          <w:noProof/>
          <w:sz w:val="24"/>
          <w:szCs w:val="24"/>
          <w:lang w:val="ro-RO"/>
        </w:rPr>
        <w:t>t</w:t>
      </w:r>
      <w:r w:rsidR="00D83B29" w:rsidRPr="00A5539E">
        <w:rPr>
          <w:rFonts w:asciiTheme="minorHAnsi" w:hAnsiTheme="minorHAnsi" w:cstheme="minorHAnsi"/>
          <w:noProof/>
          <w:sz w:val="24"/>
          <w:szCs w:val="24"/>
          <w:lang w:val="ro-RO"/>
        </w:rPr>
        <w:t>ul Alba. Transalpina conecteaz</w:t>
      </w:r>
      <w:r w:rsidRPr="00A5539E">
        <w:rPr>
          <w:rFonts w:asciiTheme="minorHAnsi" w:hAnsiTheme="minorHAnsi" w:cstheme="minorHAnsi"/>
          <w:noProof/>
          <w:sz w:val="24"/>
          <w:szCs w:val="24"/>
          <w:lang w:val="ro-RO"/>
        </w:rPr>
        <w:t>a</w:t>
      </w:r>
      <w:r w:rsidR="00D83B29" w:rsidRPr="00A5539E">
        <w:rPr>
          <w:rFonts w:asciiTheme="minorHAnsi" w:hAnsiTheme="minorHAnsi" w:cstheme="minorHAnsi"/>
          <w:noProof/>
          <w:sz w:val="24"/>
          <w:szCs w:val="24"/>
          <w:lang w:val="ro-RO"/>
        </w:rPr>
        <w:t xml:space="preserve"> patru jude</w:t>
      </w:r>
      <w:r w:rsidRPr="00A5539E">
        <w:rPr>
          <w:rFonts w:asciiTheme="minorHAnsi" w:hAnsiTheme="minorHAnsi" w:cstheme="minorHAnsi"/>
          <w:noProof/>
          <w:sz w:val="24"/>
          <w:szCs w:val="24"/>
          <w:lang w:val="ro-RO"/>
        </w:rPr>
        <w:t>t</w:t>
      </w:r>
      <w:r w:rsidR="00D83B29" w:rsidRPr="00A5539E">
        <w:rPr>
          <w:rFonts w:asciiTheme="minorHAnsi" w:hAnsiTheme="minorHAnsi" w:cstheme="minorHAnsi"/>
          <w:noProof/>
          <w:sz w:val="24"/>
          <w:szCs w:val="24"/>
          <w:lang w:val="ro-RO"/>
        </w:rPr>
        <w:t>e - Gorj, V</w:t>
      </w:r>
      <w:r w:rsidR="00D4099E">
        <w:rPr>
          <w:rFonts w:asciiTheme="minorHAnsi" w:hAnsiTheme="minorHAnsi" w:cstheme="minorHAnsi"/>
          <w:noProof/>
          <w:sz w:val="24"/>
          <w:szCs w:val="24"/>
          <w:lang w:val="ro-RO"/>
        </w:rPr>
        <w:t>a</w:t>
      </w:r>
      <w:r w:rsidR="00D83B29" w:rsidRPr="00A5539E">
        <w:rPr>
          <w:rFonts w:asciiTheme="minorHAnsi" w:hAnsiTheme="minorHAnsi" w:cstheme="minorHAnsi"/>
          <w:noProof/>
          <w:sz w:val="24"/>
          <w:szCs w:val="24"/>
          <w:lang w:val="ro-RO"/>
        </w:rPr>
        <w:t xml:space="preserve">lcea, Sibiu </w:t>
      </w:r>
      <w:r w:rsidRPr="00A5539E">
        <w:rPr>
          <w:rFonts w:asciiTheme="minorHAnsi" w:hAnsiTheme="minorHAnsi" w:cstheme="minorHAnsi"/>
          <w:noProof/>
          <w:sz w:val="24"/>
          <w:szCs w:val="24"/>
          <w:lang w:val="ro-RO"/>
        </w:rPr>
        <w:t>s</w:t>
      </w:r>
      <w:r w:rsidR="00D83B29" w:rsidRPr="00A5539E">
        <w:rPr>
          <w:rFonts w:asciiTheme="minorHAnsi" w:hAnsiTheme="minorHAnsi" w:cstheme="minorHAnsi"/>
          <w:noProof/>
          <w:sz w:val="24"/>
          <w:szCs w:val="24"/>
          <w:lang w:val="ro-RO"/>
        </w:rPr>
        <w:t>i Alba - travers</w:t>
      </w:r>
      <w:r w:rsidRPr="00A5539E">
        <w:rPr>
          <w:rFonts w:asciiTheme="minorHAnsi" w:hAnsiTheme="minorHAnsi" w:cstheme="minorHAnsi"/>
          <w:noProof/>
          <w:sz w:val="24"/>
          <w:szCs w:val="24"/>
          <w:lang w:val="ro-RO"/>
        </w:rPr>
        <w:t>a</w:t>
      </w:r>
      <w:r w:rsidR="00D83B29" w:rsidRPr="00A5539E">
        <w:rPr>
          <w:rFonts w:asciiTheme="minorHAnsi" w:hAnsiTheme="minorHAnsi" w:cstheme="minorHAnsi"/>
          <w:noProof/>
          <w:sz w:val="24"/>
          <w:szCs w:val="24"/>
          <w:lang w:val="ro-RO"/>
        </w:rPr>
        <w:t>nd Mun</w:t>
      </w:r>
      <w:r w:rsidRPr="00A5539E">
        <w:rPr>
          <w:rFonts w:asciiTheme="minorHAnsi" w:hAnsiTheme="minorHAnsi" w:cstheme="minorHAnsi"/>
          <w:noProof/>
          <w:sz w:val="24"/>
          <w:szCs w:val="24"/>
          <w:lang w:val="ro-RO"/>
        </w:rPr>
        <w:t>t</w:t>
      </w:r>
      <w:r w:rsidR="00D83B29" w:rsidRPr="00A5539E">
        <w:rPr>
          <w:rFonts w:asciiTheme="minorHAnsi" w:hAnsiTheme="minorHAnsi" w:cstheme="minorHAnsi"/>
          <w:noProof/>
          <w:sz w:val="24"/>
          <w:szCs w:val="24"/>
          <w:lang w:val="ro-RO"/>
        </w:rPr>
        <w:t>ii Par</w:t>
      </w:r>
      <w:r w:rsidR="00D4099E">
        <w:rPr>
          <w:rFonts w:asciiTheme="minorHAnsi" w:hAnsiTheme="minorHAnsi" w:cstheme="minorHAnsi"/>
          <w:noProof/>
          <w:sz w:val="24"/>
          <w:szCs w:val="24"/>
          <w:lang w:val="ro-RO"/>
        </w:rPr>
        <w:t>a</w:t>
      </w:r>
      <w:r w:rsidR="00D83B29" w:rsidRPr="00A5539E">
        <w:rPr>
          <w:rFonts w:asciiTheme="minorHAnsi" w:hAnsiTheme="minorHAnsi" w:cstheme="minorHAnsi"/>
          <w:noProof/>
          <w:sz w:val="24"/>
          <w:szCs w:val="24"/>
          <w:lang w:val="ro-RO"/>
        </w:rPr>
        <w:t>ng de la sud la nord, altitudinea cea mai mare avand-o pe o por</w:t>
      </w:r>
      <w:r w:rsidRPr="00A5539E">
        <w:rPr>
          <w:rFonts w:asciiTheme="minorHAnsi" w:hAnsiTheme="minorHAnsi" w:cstheme="minorHAnsi"/>
          <w:noProof/>
          <w:sz w:val="24"/>
          <w:szCs w:val="24"/>
          <w:lang w:val="ro-RO"/>
        </w:rPr>
        <w:t>t</w:t>
      </w:r>
      <w:r w:rsidR="00D83B29" w:rsidRPr="00A5539E">
        <w:rPr>
          <w:rFonts w:asciiTheme="minorHAnsi" w:hAnsiTheme="minorHAnsi" w:cstheme="minorHAnsi"/>
          <w:noProof/>
          <w:sz w:val="24"/>
          <w:szCs w:val="24"/>
          <w:lang w:val="ro-RO"/>
        </w:rPr>
        <w:t>iune de aproximativ 20 de km, in jude</w:t>
      </w:r>
      <w:r w:rsidRPr="00A5539E">
        <w:rPr>
          <w:rFonts w:asciiTheme="minorHAnsi" w:hAnsiTheme="minorHAnsi" w:cstheme="minorHAnsi"/>
          <w:noProof/>
          <w:sz w:val="24"/>
          <w:szCs w:val="24"/>
          <w:lang w:val="ro-RO"/>
        </w:rPr>
        <w:t>t</w:t>
      </w:r>
      <w:r w:rsidR="00D83B29" w:rsidRPr="00A5539E">
        <w:rPr>
          <w:rFonts w:asciiTheme="minorHAnsi" w:hAnsiTheme="minorHAnsi" w:cstheme="minorHAnsi"/>
          <w:noProof/>
          <w:sz w:val="24"/>
          <w:szCs w:val="24"/>
          <w:lang w:val="ro-RO"/>
        </w:rPr>
        <w:t>ul V</w:t>
      </w:r>
      <w:r w:rsidR="00D4099E">
        <w:rPr>
          <w:rFonts w:asciiTheme="minorHAnsi" w:hAnsiTheme="minorHAnsi" w:cstheme="minorHAnsi"/>
          <w:noProof/>
          <w:sz w:val="24"/>
          <w:szCs w:val="24"/>
          <w:lang w:val="ro-RO"/>
        </w:rPr>
        <w:t>a</w:t>
      </w:r>
      <w:r w:rsidR="00D83B29" w:rsidRPr="00A5539E">
        <w:rPr>
          <w:rFonts w:asciiTheme="minorHAnsi" w:hAnsiTheme="minorHAnsi" w:cstheme="minorHAnsi"/>
          <w:noProof/>
          <w:sz w:val="24"/>
          <w:szCs w:val="24"/>
          <w:lang w:val="ro-RO"/>
        </w:rPr>
        <w:t>lcea, unde se prezint</w:t>
      </w:r>
      <w:r w:rsidRPr="00A5539E">
        <w:rPr>
          <w:rFonts w:asciiTheme="minorHAnsi" w:hAnsiTheme="minorHAnsi" w:cstheme="minorHAnsi"/>
          <w:noProof/>
          <w:sz w:val="24"/>
          <w:szCs w:val="24"/>
          <w:lang w:val="ro-RO"/>
        </w:rPr>
        <w:t>a</w:t>
      </w:r>
      <w:r w:rsidR="00D83B29" w:rsidRPr="00A5539E">
        <w:rPr>
          <w:rFonts w:asciiTheme="minorHAnsi" w:hAnsiTheme="minorHAnsi" w:cstheme="minorHAnsi"/>
          <w:noProof/>
          <w:sz w:val="24"/>
          <w:szCs w:val="24"/>
          <w:lang w:val="ro-RO"/>
        </w:rPr>
        <w:t xml:space="preserve"> ca o </w:t>
      </w:r>
      <w:r w:rsidRPr="00A5539E">
        <w:rPr>
          <w:rFonts w:asciiTheme="minorHAnsi" w:hAnsiTheme="minorHAnsi" w:cstheme="minorHAnsi"/>
          <w:noProof/>
          <w:sz w:val="24"/>
          <w:szCs w:val="24"/>
          <w:lang w:val="ro-RO"/>
        </w:rPr>
        <w:t>s</w:t>
      </w:r>
      <w:r w:rsidR="00D83B29" w:rsidRPr="00A5539E">
        <w:rPr>
          <w:rFonts w:asciiTheme="minorHAnsi" w:hAnsiTheme="minorHAnsi" w:cstheme="minorHAnsi"/>
          <w:noProof/>
          <w:sz w:val="24"/>
          <w:szCs w:val="24"/>
          <w:lang w:val="ro-RO"/>
        </w:rPr>
        <w:t>osea de creast</w:t>
      </w:r>
      <w:r w:rsidRPr="00A5539E">
        <w:rPr>
          <w:rFonts w:asciiTheme="minorHAnsi" w:hAnsiTheme="minorHAnsi" w:cstheme="minorHAnsi"/>
          <w:noProof/>
          <w:sz w:val="24"/>
          <w:szCs w:val="24"/>
          <w:lang w:val="ro-RO"/>
        </w:rPr>
        <w:t>a</w:t>
      </w:r>
      <w:r w:rsidR="00D83B29" w:rsidRPr="00A5539E">
        <w:rPr>
          <w:rFonts w:asciiTheme="minorHAnsi" w:hAnsiTheme="minorHAnsi" w:cstheme="minorHAnsi"/>
          <w:noProof/>
          <w:sz w:val="24"/>
          <w:szCs w:val="24"/>
          <w:lang w:val="ro-RO"/>
        </w:rPr>
        <w:t>.</w:t>
      </w:r>
    </w:p>
    <w:p w14:paraId="244DD60D" w14:textId="0D973720" w:rsidR="00D83B29" w:rsidRPr="00A5539E" w:rsidRDefault="00D83B29" w:rsidP="00D83B29">
      <w:pPr>
        <w:pStyle w:val="BodyText"/>
        <w:spacing w:after="0" w:line="286" w:lineRule="auto"/>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Totodat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pozi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ionarea geografic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favorizat crearea unei zone de schimb cultural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tre dou</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regiuni istorice ale Rom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niei - Oltenia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Banat, zon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cu un poten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ial deosebit pentru turism, cu o concentrare de elemente culturale, vestigii istorice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confluen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 multietnice.</w:t>
      </w:r>
      <w:bookmarkStart w:id="17" w:name="bookmark95"/>
      <w:bookmarkStart w:id="18" w:name="bookmark96"/>
      <w:bookmarkStart w:id="19" w:name="bookmark97"/>
    </w:p>
    <w:p w14:paraId="222AFF79" w14:textId="2F317E2B" w:rsidR="00D83B29" w:rsidRPr="00A5539E" w:rsidRDefault="00D83B29" w:rsidP="00D83B29">
      <w:pPr>
        <w:pStyle w:val="BodyText"/>
        <w:spacing w:after="0" w:line="286" w:lineRule="auto"/>
        <w:ind w:firstLine="720"/>
        <w:jc w:val="both"/>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OBSTACOLE</w:t>
      </w:r>
      <w:bookmarkEnd w:id="17"/>
      <w:bookmarkEnd w:id="18"/>
      <w:bookmarkEnd w:id="19"/>
    </w:p>
    <w:p w14:paraId="66978DF0" w14:textId="64BD0509" w:rsidR="00D83B29" w:rsidRPr="00A5539E" w:rsidRDefault="00D83B29" w:rsidP="00D83B29">
      <w:pPr>
        <w:pStyle w:val="BodyText"/>
        <w:spacing w:after="0" w:line="286" w:lineRule="auto"/>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rea, pe l</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ng</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importan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major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coridor de transport pan-european, a ac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ionat ca o bariera natural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Vreme de cinci secole,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rea a reprezentat doar o frontier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politic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administrativ</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pentru statele riverane sale, fiind, de multe ori, perceput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lastRenderedPageBreak/>
        <w:t>ca o ax</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izol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rii.</w:t>
      </w:r>
    </w:p>
    <w:p w14:paraId="5F2D1261" w14:textId="6B02368C" w:rsidR="00D83B29" w:rsidRPr="00A5539E" w:rsidRDefault="00D83B29" w:rsidP="00D83B29">
      <w:pPr>
        <w:pStyle w:val="BodyText"/>
        <w:spacing w:after="0" w:line="286" w:lineRule="auto"/>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Datorit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pozi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iei geopolitice strategice pe care o are sectorul rom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nesc al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rii in contextul european,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exerci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iul anterior de programare s-au f</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cut eforturi de-o parte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de alta a malurilor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vederea diminu</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rii rolului de grani</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politic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transform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rii sale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tr-un coridor al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fr</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irii.</w:t>
      </w:r>
    </w:p>
    <w:p w14:paraId="5F2701D5" w14:textId="434E542F" w:rsidR="00D83B29" w:rsidRPr="00A5539E" w:rsidRDefault="00D83B29" w:rsidP="00D83B29">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Ca si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rea, Mun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 Carpa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 reprezint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o barier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natural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tre Oltenia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regiunile vecine, respectiv regiunea Centru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regiunea Vest. Tranzitul spre regiunea Centru se desf</w:t>
      </w:r>
      <w:r w:rsidR="00F81534" w:rsidRPr="00A5539E">
        <w:rPr>
          <w:rFonts w:asciiTheme="minorHAnsi" w:hAnsiTheme="minorHAnsi" w:cstheme="minorHAnsi"/>
          <w:noProof/>
          <w:sz w:val="24"/>
          <w:szCs w:val="24"/>
          <w:lang w:val="ro-RO"/>
        </w:rPr>
        <w:t>as</w:t>
      </w:r>
      <w:r w:rsidRPr="00A5539E">
        <w:rPr>
          <w:rFonts w:asciiTheme="minorHAnsi" w:hAnsiTheme="minorHAnsi" w:cstheme="minorHAnsi"/>
          <w:noProof/>
          <w:sz w:val="24"/>
          <w:szCs w:val="24"/>
          <w:lang w:val="ro-RO"/>
        </w:rPr>
        <w:t>oar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prin trec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toarea Turnu Ro</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u - Valea Oltului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tre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ul Sibiu, iar tranzitul spre Regiunea Vest se face prin trec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toarea Lainici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tre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ul Hunedoara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prin defileul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rii, la Por</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ile de Fier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tre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ul Cara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-Severin.</w:t>
      </w:r>
    </w:p>
    <w:p w14:paraId="767E261C" w14:textId="165935C7" w:rsidR="00D83B29" w:rsidRPr="00A5539E" w:rsidRDefault="00D83B29" w:rsidP="00D83B29">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At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t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sectorul de defileu, c</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t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cel al trec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toarelor care ne leag</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regiunile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vecinate exist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risc de alunec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 de teren, pr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bu</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iri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rostogoliri de pietre. Fenomenele cu cea mai mare desf</w:t>
      </w:r>
      <w:r w:rsidR="00F81534" w:rsidRPr="00A5539E">
        <w:rPr>
          <w:rFonts w:asciiTheme="minorHAnsi" w:hAnsiTheme="minorHAnsi" w:cstheme="minorHAnsi"/>
          <w:noProof/>
          <w:sz w:val="24"/>
          <w:szCs w:val="24"/>
          <w:lang w:val="ro-RO"/>
        </w:rPr>
        <w:t>as</w:t>
      </w:r>
      <w:r w:rsidRPr="00A5539E">
        <w:rPr>
          <w:rFonts w:asciiTheme="minorHAnsi" w:hAnsiTheme="minorHAnsi" w:cstheme="minorHAnsi"/>
          <w:noProof/>
          <w:sz w:val="24"/>
          <w:szCs w:val="24"/>
          <w:lang w:val="ro-RO"/>
        </w:rPr>
        <w:t>urare, at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t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sectorul depresionar c</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t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cel de defileu, sunt cele de natur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geomorfologic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 de tipul alunec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rilor de teren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derilor de roci.</w:t>
      </w:r>
    </w:p>
    <w:p w14:paraId="6089094A" w14:textId="7EC49AE7" w:rsidR="00D83B29" w:rsidRPr="00A5539E" w:rsidRDefault="00D83B29" w:rsidP="00D83B29">
      <w:pPr>
        <w:pStyle w:val="BodyText"/>
        <w:spacing w:after="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Defileul Oltului,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tre Turnu-Ro</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u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Cozia, este recunoscut pentru producerea de procese de tipul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derilor libere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rostogolirilor de roci, curgerilor de debris pe versant, alunec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ri de teren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procese de ravenare,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special la intrarea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defileu, care duc la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greunarea activit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 xml:space="preserve">ilor antropice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zon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 traficului.</w:t>
      </w:r>
    </w:p>
    <w:p w14:paraId="56853A6D" w14:textId="6F83A38E" w:rsidR="00D83B29" w:rsidRPr="00A5539E" w:rsidRDefault="00D83B29" w:rsidP="00D83B29">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Aceste fenomene se activeaz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perioadele toamna-prim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vara din cauza efectului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ghe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 - dezghe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De asemenea, trec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torile sunt extrem de expuse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cazul producerii avalan</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elor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devin impracticabile iarna,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condi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 de vreme sever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oseaua Transalpina, fiind un drum alpin, este inchis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pe perioada iernii.</w:t>
      </w:r>
    </w:p>
    <w:p w14:paraId="315F36E5" w14:textId="77777777"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p>
    <w:p w14:paraId="4DA04C7E" w14:textId="181D269E" w:rsidR="0081746B" w:rsidRPr="00A5539E" w:rsidRDefault="0081746B" w:rsidP="0081746B">
      <w:pPr>
        <w:pStyle w:val="BodyText"/>
        <w:spacing w:after="0"/>
        <w:ind w:firstLine="720"/>
        <w:jc w:val="both"/>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Relieful</w:t>
      </w:r>
    </w:p>
    <w:p w14:paraId="19A35D29" w14:textId="689FAD7C"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Relieful - component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esen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peisajului geografic, prezint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o impresionant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armonie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w:t>
      </w:r>
      <w:r w:rsidRPr="00A5539E">
        <w:rPr>
          <w:rFonts w:asciiTheme="minorHAnsi" w:hAnsiTheme="minorHAnsi" w:cstheme="minorHAnsi"/>
          <w:noProof/>
          <w:sz w:val="24"/>
          <w:szCs w:val="24"/>
          <w:lang w:val="ro-RO"/>
        </w:rPr>
        <w:t>mbinarea tr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turilor de ansamblu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regionale din cuprinsul Olteniei. Relieful regiunii, cu prec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dere cel carpatin, se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scrie drept cel mai variat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important poten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ial turistic, prezent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nd interes at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 prin valoarea sa peisagistic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dar mai ales prin aceea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ofer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posibilit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 diferen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iate de amenajare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dotare turistic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general, de desf</w:t>
      </w:r>
      <w:r w:rsidR="00F81534" w:rsidRPr="00A5539E">
        <w:rPr>
          <w:rFonts w:asciiTheme="minorHAnsi" w:hAnsiTheme="minorHAnsi" w:cstheme="minorHAnsi"/>
          <w:noProof/>
          <w:sz w:val="24"/>
          <w:szCs w:val="24"/>
          <w:lang w:val="ro-RO"/>
        </w:rPr>
        <w:t>as</w:t>
      </w:r>
      <w:r w:rsidRPr="00A5539E">
        <w:rPr>
          <w:rFonts w:asciiTheme="minorHAnsi" w:hAnsiTheme="minorHAnsi" w:cstheme="minorHAnsi"/>
          <w:noProof/>
          <w:sz w:val="24"/>
          <w:szCs w:val="24"/>
          <w:lang w:val="ro-RO"/>
        </w:rPr>
        <w:t>urare a activit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ii de turism.</w:t>
      </w:r>
    </w:p>
    <w:p w14:paraId="5E40DC0D" w14:textId="6C0A53F0"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Relieful regiunii ofer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un profil diversificat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ceea ce prive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te altitudinea: la Sud C</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mpia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rii - altitudine 50 m, la Nord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la Vest Mun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 Carpati - altitudine maxim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pe teritoriul regiunii aproximativ</w:t>
      </w:r>
      <w:r w:rsidR="006506A7">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2400m,</w:t>
      </w:r>
      <w:r w:rsidR="006506A7">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pe o</w:t>
      </w:r>
      <w:r w:rsidR="006506A7">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distan</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ab/>
        <w:t>de</w:t>
      </w:r>
      <w:r w:rsidR="006506A7">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circa</w:t>
      </w:r>
      <w:r w:rsidR="006506A7">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200 km</w:t>
      </w:r>
      <w:r w:rsidR="006506A7">
        <w:rPr>
          <w:rFonts w:asciiTheme="minorHAnsi" w:hAnsiTheme="minorHAnsi" w:cstheme="minorHAnsi"/>
          <w:noProof/>
          <w:sz w:val="24"/>
          <w:szCs w:val="24"/>
          <w:lang w:val="ro-RO"/>
        </w:rPr>
        <w:t xml:space="preserve"> d</w:t>
      </w:r>
      <w:r w:rsidRPr="00A5539E">
        <w:rPr>
          <w:rFonts w:asciiTheme="minorHAnsi" w:hAnsiTheme="minorHAnsi" w:cstheme="minorHAnsi"/>
          <w:noProof/>
          <w:sz w:val="24"/>
          <w:szCs w:val="24"/>
          <w:lang w:val="ro-RO"/>
        </w:rPr>
        <w:t>iferen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w:t>
      </w:r>
      <w:r w:rsidR="006506A7">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de</w:t>
      </w:r>
      <w:r w:rsidR="006506A7">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nivel</w:t>
      </w:r>
      <w:r w:rsidR="006506A7">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fiind semnificativ</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Reparti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teritorial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dup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formele de relief ofer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o imagine relativ echilibrat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cuprinz</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nd mun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 c</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mpii, dealuri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podi</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uri.</w:t>
      </w:r>
    </w:p>
    <w:p w14:paraId="7946C8AB" w14:textId="19C40EC0"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Regiunea prezint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o mare diversitate a peisajului, generat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felurite structuri geologice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forme de relief, de alternan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a culmilor montane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deluroase cu depresiunile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culoarele de v</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i, de diferen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ierile altitudinale, ce se completeaz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cu diferite componente ale vegeta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iei, faunei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apelor, sporindu-i complexitatea.</w:t>
      </w:r>
    </w:p>
    <w:p w14:paraId="2B8D422E" w14:textId="72F72A6D"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lastRenderedPageBreak/>
        <w:t xml:space="preserve">Pe culmile carpatine cele mai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alte, de peste 2000 m, o atrac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 turistic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deosebit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o prezint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peisajele alpine de pe platourile mun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ilor Godeanu, Par</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ng,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ureanu, C</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ndrel, cu relief glaciar, impun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tor prin grandoarea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simetria formelor sale (circuri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v</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i glaciare, piscuri gola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e, creste zim</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ate, lacuri glaciare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custuri).</w:t>
      </w:r>
    </w:p>
    <w:p w14:paraId="6530B480" w14:textId="37B79F72"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Arealele calcaroase,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deajuns 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sp</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ndite (6% din teritoriul regiunii), se remarc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prin peisajele carstice, de mare spectaculozitate, cu o gam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larg</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forme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fenomene carstice de suprafa</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de ad</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ncime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arealul mehedin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ean). Importante pentru turism sunt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platourile cu doline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lacuri carstice temporare, cheile (Oltului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Jiului etc.), abrupturile, izbucurile, st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riile, crestele, precum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pe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terile sau r</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urile subterane cu cascade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mun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 Mehedin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iului, Par</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ng).</w:t>
      </w:r>
    </w:p>
    <w:p w14:paraId="188991E1" w14:textId="24FB9E10"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Regiunea dispune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de un important poten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ial speologic de mare valoare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tiin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ific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estetic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multe dintre pe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teri fiind ocrotite de lege ca monumente ale naturii, rezerva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ii naturale,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arii protejate. Patrimoniul natural protejat cuprinde parcuri naturale na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ionale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regionale, rezerva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 ale biosferei, rezerva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ii naturale, peisaje naturale, monumente ale naturii, arii protejate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avifaunistice. </w:t>
      </w:r>
    </w:p>
    <w:p w14:paraId="666D1367" w14:textId="0C6FF8FB"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Oltenia este str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juit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nord de Carpa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ii Meridionali, iar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vest, sud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est de ape curg</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toare: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rea, respectiv Oltul. R</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ul Jiu str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bate regiunea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direc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ia nord-sud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o </w:t>
      </w:r>
      <w:r w:rsidR="0005596B">
        <w:rPr>
          <w:rFonts w:asciiTheme="minorHAnsi" w:hAnsiTheme="minorHAnsi" w:cstheme="minorHAnsi"/>
          <w:noProof/>
          <w:sz w:val="24"/>
          <w:szCs w:val="24"/>
          <w:lang w:val="ro-RO"/>
        </w:rPr>
        <w:t>I</w:t>
      </w:r>
      <w:r w:rsidRPr="00A5539E">
        <w:rPr>
          <w:rFonts w:asciiTheme="minorHAnsi" w:hAnsiTheme="minorHAnsi" w:cstheme="minorHAnsi"/>
          <w:noProof/>
          <w:sz w:val="24"/>
          <w:szCs w:val="24"/>
          <w:lang w:val="ro-RO"/>
        </w:rPr>
        <w:t xml:space="preserve">mparte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dou</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 aproape egale,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care relieful uneia pare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se oglindeasc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cealalt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Nordul Olteniei este muntos, fiind prezente aici dou</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masive: Par</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ng (la est de r</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ul Jiu)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Retezat</w:t>
      </w:r>
      <w:r w:rsidR="006161D5">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 Godeanu (la vest de r</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ul Jiu). La sud de Carpa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 se afl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zona subcarpatic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reprezentat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printr -un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ir de dealuri ( Dealul Bran, 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gura Sl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tioarei, Dealurile Gorjului, Dealul B</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rzei )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depresiuni ( Novaci, Tismana, 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rgu Jiu).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nord -</w:t>
      </w:r>
      <w:r w:rsidR="006161D5">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vest se afl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Podi</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ul Mehedin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 dealurile Co</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u</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tei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depresiunea Severin.</w:t>
      </w:r>
    </w:p>
    <w:p w14:paraId="018E470A" w14:textId="7FF2DE13"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La sud de Subcarpa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 se afl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Podi</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ul Getic, acesta fiind divizat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Platformele: Strehaiei (la vest de r</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ul Jiu; se sub</w:t>
      </w:r>
      <w:r w:rsidR="0005596B">
        <w:rPr>
          <w:rFonts w:asciiTheme="minorHAnsi" w:hAnsiTheme="minorHAnsi" w:cstheme="minorHAnsi"/>
          <w:noProof/>
          <w:sz w:val="24"/>
          <w:szCs w:val="24"/>
          <w:lang w:val="ro-RO"/>
        </w:rPr>
        <w:t>I</w:t>
      </w:r>
      <w:r w:rsidRPr="00A5539E">
        <w:rPr>
          <w:rFonts w:asciiTheme="minorHAnsi" w:hAnsiTheme="minorHAnsi" w:cstheme="minorHAnsi"/>
          <w:noProof/>
          <w:sz w:val="24"/>
          <w:szCs w:val="24"/>
          <w:lang w:val="ro-RO"/>
        </w:rPr>
        <w:t xml:space="preserve">mparte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platformele Hu</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ni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ei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B</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ci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Jiului (str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b</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tut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Jiu)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Olte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ului ( la est de Jiu).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sudul Olteniei se afl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mpia Olteniei, care este de altfel cel mai vestic sector al C</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mpiei Rom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ne. C</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mpia Olteniei este alc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tuit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C</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mpiile Blahni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ei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B</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ile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tilor (la vest de Jiu)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Romana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ilor (la est de Jiu). Cele mai importante r</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uri sunt: Olt (</w:t>
      </w:r>
      <w:r w:rsidR="0005596B">
        <w:rPr>
          <w:rFonts w:asciiTheme="minorHAnsi" w:hAnsiTheme="minorHAnsi" w:cstheme="minorHAnsi"/>
          <w:noProof/>
          <w:sz w:val="24"/>
          <w:szCs w:val="24"/>
          <w:lang w:val="ro-RO"/>
        </w:rPr>
        <w:t>I</w:t>
      </w:r>
      <w:r w:rsidRPr="00A5539E">
        <w:rPr>
          <w:rFonts w:asciiTheme="minorHAnsi" w:hAnsiTheme="minorHAnsi" w:cstheme="minorHAnsi"/>
          <w:noProof/>
          <w:sz w:val="24"/>
          <w:szCs w:val="24"/>
          <w:lang w:val="ro-RO"/>
        </w:rPr>
        <w:t>mpreun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cu afluen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ii Lotru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Olte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Jiu (</w:t>
      </w:r>
      <w:r w:rsidR="0005596B">
        <w:rPr>
          <w:rFonts w:asciiTheme="minorHAnsi" w:hAnsiTheme="minorHAnsi" w:cstheme="minorHAnsi"/>
          <w:noProof/>
          <w:sz w:val="24"/>
          <w:szCs w:val="24"/>
          <w:lang w:val="ro-RO"/>
        </w:rPr>
        <w:t>I</w:t>
      </w:r>
      <w:r w:rsidRPr="00A5539E">
        <w:rPr>
          <w:rFonts w:asciiTheme="minorHAnsi" w:hAnsiTheme="minorHAnsi" w:cstheme="minorHAnsi"/>
          <w:noProof/>
          <w:sz w:val="24"/>
          <w:szCs w:val="24"/>
          <w:lang w:val="ro-RO"/>
        </w:rPr>
        <w:t>mpreun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cu afluen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ii Tismana, Motru, Amaradia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Gilort), Desn</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 xml:space="preserve">ui, Drincea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Cerna.</w:t>
      </w:r>
    </w:p>
    <w:p w14:paraId="4A47FE55" w14:textId="587BDDC9"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Dupa altitudinea varfurilor montane, se intalnesc urm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toarele categorii: Mun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p</w:t>
      </w:r>
      <w:r w:rsidR="00F81534" w:rsidRPr="00A5539E">
        <w:rPr>
          <w:rFonts w:asciiTheme="minorHAnsi" w:hAnsiTheme="minorHAnsi" w:cstheme="minorHAnsi"/>
          <w:noProof/>
          <w:sz w:val="24"/>
          <w:szCs w:val="24"/>
          <w:lang w:val="ro-RO"/>
        </w:rPr>
        <w:t>at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nii (altitudine maxim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2124 m - 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rful Ursu), Mun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 Cozia (altitudinea maxim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1660 m- 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rful Cozia), Mun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 F</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g</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 (altitudinea maxim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2544 m - 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rful Moldoveanu, - cel mai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alt din Carpa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 Mun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 Lotrului - 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rful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tefle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ti, 2242 m, Subcarpa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 Getici, regiunea submontan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cu altitudinea maxim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1017 m - 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gura M</w:t>
      </w:r>
      <w:r w:rsidR="00F81534" w:rsidRPr="00A5539E">
        <w:rPr>
          <w:rFonts w:asciiTheme="minorHAnsi" w:hAnsiTheme="minorHAnsi" w:cstheme="minorHAnsi"/>
          <w:noProof/>
          <w:sz w:val="24"/>
          <w:szCs w:val="24"/>
          <w:lang w:val="ro-RO"/>
        </w:rPr>
        <w:t>ata</w:t>
      </w:r>
      <w:r w:rsidRPr="00A5539E">
        <w:rPr>
          <w:rFonts w:asciiTheme="minorHAnsi" w:hAnsiTheme="minorHAnsi" w:cstheme="minorHAnsi"/>
          <w:noProof/>
          <w:sz w:val="24"/>
          <w:szCs w:val="24"/>
          <w:lang w:val="ro-RO"/>
        </w:rPr>
        <w:t>u, Podi</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ul Getic, intersectat de v</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ile ad</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nci ale Oltului, Jiului, Arge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ului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afluen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 acestuia.</w:t>
      </w:r>
    </w:p>
    <w:p w14:paraId="46F4E975" w14:textId="05874382"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Mun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 boga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resurse (dintre care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rbunele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lemnul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special) au favorizat dezvoltarea mineritului si exploat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rile silvice.</w:t>
      </w:r>
    </w:p>
    <w:p w14:paraId="3CAD05FF" w14:textId="23233379"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Relieful din partea de sud a regiunii favorizeaz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agricultura, Oltenia fiind una din </w:t>
      </w:r>
      <w:r w:rsidRPr="00A5539E">
        <w:rPr>
          <w:rFonts w:asciiTheme="minorHAnsi" w:hAnsiTheme="minorHAnsi" w:cstheme="minorHAnsi"/>
          <w:noProof/>
          <w:sz w:val="24"/>
          <w:szCs w:val="24"/>
          <w:lang w:val="ro-RO"/>
        </w:rPr>
        <w:lastRenderedPageBreak/>
        <w:t>regiunile agricole tradi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ionale din Rom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nia. Re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eaua hidrologic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turi de configura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reliefului, confer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regiunii rolul energetic principal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Rom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nia, prin exploatarea poten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ialului apelor curg</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toare care traverseaz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regiunea : fluviul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rea, r</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urile Jiu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Olt. Pe teritoriul Olteniei se afl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complexele hidroenergetice Por</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ile de Fier (printre cele mai mari din Europa)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ul Mehedin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Lotru-Olt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ul 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lcea (printre cele mai mari din Rom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nia). Mai mult, aproape de zonele miniere Motru - Valea Jiului func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dou</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din cele mai mari centrale termoelectrice din Rom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nia: Rovinari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Turceni. Produc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de energie termoelectric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w:t>
      </w:r>
      <w:r w:rsidRPr="00A5539E">
        <w:rPr>
          <w:rFonts w:asciiTheme="minorHAnsi" w:hAnsiTheme="minorHAnsi" w:cstheme="minorHAnsi"/>
          <w:noProof/>
          <w:sz w:val="24"/>
          <w:szCs w:val="24"/>
          <w:lang w:val="ro-RO"/>
        </w:rPr>
        <w:t>mpreun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cu activit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ile miniere, creeaz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probleme substan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iale asupra mediului, probleme ce au un impact mare asupra standardului de via</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al locuitorilor din regiune. De exemplu, calitatea apei potabile este afectat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poluarea R</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ului Jiu.</w:t>
      </w:r>
    </w:p>
    <w:p w14:paraId="73B0ADA3" w14:textId="77777777"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p>
    <w:p w14:paraId="54CBCEF8" w14:textId="44B1CA74" w:rsidR="0081746B" w:rsidRPr="00A5539E" w:rsidRDefault="0081746B" w:rsidP="0081746B">
      <w:pPr>
        <w:pStyle w:val="BodyText"/>
        <w:spacing w:after="0"/>
        <w:ind w:firstLine="720"/>
        <w:jc w:val="both"/>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Clima</w:t>
      </w:r>
    </w:p>
    <w:p w14:paraId="29CFD6F0" w14:textId="29D41904"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Climatul regiunii este temperat continental moderat, cu excep</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ului Mehedin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 care are o clim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temperat-continental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moderat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cu influen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e submediteraneene. Iarna,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special, apar mase de aer umede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calde de origine mediteraneean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oceanic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ceea ce face ca acest anotimp al anului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fie mai bl</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nd.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acest anotimp sunt prezente cantit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 mai mari de precipita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 lichide: lapovi</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cu ninsori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fenomene de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ghe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 mai pu</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in frecvente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intense.</w:t>
      </w:r>
    </w:p>
    <w:p w14:paraId="25757CAC" w14:textId="7E5DACB7"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Temperatura medie anual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variaz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la 11,2°C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punctul extrem sudic (ora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ul Corabia) la 9,8°C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partea de nord a regiunii. Acestea prezint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si sc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deri, sub minus 0 grade, mai ales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arealul montan al regiunii. Fenomene de risc climatic sunt viscolele dinspre est, vest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nord - vest. Predominan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a temperaturilor negative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cea a sensibilit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tii vegeta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iei la aceste temperaturi sc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zute determin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un anumit grad de risc climatic. Manifestarea cu intensitate a fenomenelor meteo-climatice determin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pagube pentru unele sectoare economice, pun</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nd uneori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pericol bunurile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via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oamenilor</w:t>
      </w:r>
    </w:p>
    <w:p w14:paraId="273C90E7" w14:textId="2A8928CA"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Deficitul de precipita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 usc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ciunea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seceta produc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semnate pagube materiale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victime umane. Precipita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iile ce cad anual variaz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la 1200 mm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zona montan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la 500-600 mm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sudul regiunii, unde se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registreaza sub 400 mm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lunca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rii, dar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fenomene de risc climatic, precum secetele, care afecteaza nu numai turismul, ci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treaga activitate socio - economic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w:t>
      </w:r>
    </w:p>
    <w:p w14:paraId="598FAD28" w14:textId="16146BEA"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In zona montan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alt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la peste 1500 - 1600 m, stratul de 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pad</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are o reparti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 neuniform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si dureaz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intre 180 si</w:t>
      </w:r>
      <w:r w:rsidR="009E1403"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200 zile (Par</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ng, 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lcan, Godeanu) iar grosimea lui poate atinge,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zonele ad</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postite, 7-8 m.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zona mun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ilor mijlocii durata este doar de 140-150 zile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scade p</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la 60-80 zile pe an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zona de podi</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Acest lucru poate permite dezvoltarea sporturilor de iarn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Astfel, in anumite zone sezonul turistic de iarn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poate dura din decembrie p</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aprilie.</w:t>
      </w:r>
    </w:p>
    <w:p w14:paraId="77F2BD0E" w14:textId="3F1E8401"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Nu exist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niciun dubiu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schimb</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rile climatice globale au indus deja schimb</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ri semnificative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multe privin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 - alimentarea cu ap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produc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agricol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dezvoltarea 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ez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rilor umane, inciden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a diverselor maladii,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mai ales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ceea ce prive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te periodicitatea </w:t>
      </w:r>
      <w:r w:rsidRPr="00A5539E">
        <w:rPr>
          <w:rFonts w:asciiTheme="minorHAnsi" w:hAnsiTheme="minorHAnsi" w:cstheme="minorHAnsi"/>
          <w:noProof/>
          <w:sz w:val="24"/>
          <w:szCs w:val="24"/>
          <w:lang w:val="ro-RO"/>
        </w:rPr>
        <w:lastRenderedPageBreak/>
        <w:t>evenimentelor climatice extreme.</w:t>
      </w:r>
    </w:p>
    <w:p w14:paraId="6C213898" w14:textId="77777777" w:rsidR="009E1403" w:rsidRPr="00A5539E" w:rsidRDefault="009E1403" w:rsidP="0081746B">
      <w:pPr>
        <w:pStyle w:val="BodyText"/>
        <w:spacing w:after="0"/>
        <w:ind w:firstLine="720"/>
        <w:jc w:val="both"/>
        <w:rPr>
          <w:rFonts w:asciiTheme="minorHAnsi" w:hAnsiTheme="minorHAnsi" w:cstheme="minorHAnsi"/>
          <w:noProof/>
          <w:sz w:val="24"/>
          <w:szCs w:val="24"/>
          <w:lang w:val="ro-RO"/>
        </w:rPr>
      </w:pPr>
    </w:p>
    <w:p w14:paraId="364BC702" w14:textId="08FC5F53" w:rsidR="0081746B" w:rsidRPr="00A5539E" w:rsidRDefault="0081746B" w:rsidP="0081746B">
      <w:pPr>
        <w:pStyle w:val="BodyText"/>
        <w:spacing w:after="0"/>
        <w:ind w:firstLine="720"/>
        <w:jc w:val="both"/>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Vegeta</w:t>
      </w:r>
      <w:r w:rsidR="00F81534" w:rsidRPr="00A5539E">
        <w:rPr>
          <w:rFonts w:asciiTheme="minorHAnsi" w:hAnsiTheme="minorHAnsi" w:cstheme="minorHAnsi"/>
          <w:b/>
          <w:bCs/>
          <w:noProof/>
          <w:sz w:val="24"/>
          <w:szCs w:val="24"/>
          <w:lang w:val="ro-RO"/>
        </w:rPr>
        <w:t>t</w:t>
      </w:r>
      <w:r w:rsidRPr="00A5539E">
        <w:rPr>
          <w:rFonts w:asciiTheme="minorHAnsi" w:hAnsiTheme="minorHAnsi" w:cstheme="minorHAnsi"/>
          <w:b/>
          <w:bCs/>
          <w:noProof/>
          <w:sz w:val="24"/>
          <w:szCs w:val="24"/>
          <w:lang w:val="ro-RO"/>
        </w:rPr>
        <w:t>ia</w:t>
      </w:r>
      <w:r w:rsidR="009E1403" w:rsidRPr="00A5539E">
        <w:rPr>
          <w:rFonts w:asciiTheme="minorHAnsi" w:hAnsiTheme="minorHAnsi" w:cstheme="minorHAnsi"/>
          <w:b/>
          <w:bCs/>
          <w:noProof/>
          <w:sz w:val="24"/>
          <w:szCs w:val="24"/>
          <w:lang w:val="ro-RO"/>
        </w:rPr>
        <w:t xml:space="preserve"> –</w:t>
      </w:r>
      <w:r w:rsidRPr="00A5539E">
        <w:rPr>
          <w:rFonts w:asciiTheme="minorHAnsi" w:hAnsiTheme="minorHAnsi" w:cstheme="minorHAnsi"/>
          <w:b/>
          <w:bCs/>
          <w:noProof/>
          <w:sz w:val="24"/>
          <w:szCs w:val="24"/>
          <w:lang w:val="ro-RO"/>
        </w:rPr>
        <w:t xml:space="preserve"> Fauna</w:t>
      </w:r>
      <w:r w:rsidR="009E1403" w:rsidRPr="00A5539E">
        <w:rPr>
          <w:rFonts w:asciiTheme="minorHAnsi" w:hAnsiTheme="minorHAnsi" w:cstheme="minorHAnsi"/>
          <w:b/>
          <w:bCs/>
          <w:noProof/>
          <w:sz w:val="24"/>
          <w:szCs w:val="24"/>
          <w:lang w:val="ro-RO"/>
        </w:rPr>
        <w:t xml:space="preserve"> -</w:t>
      </w:r>
      <w:r w:rsidRPr="00A5539E">
        <w:rPr>
          <w:rFonts w:asciiTheme="minorHAnsi" w:hAnsiTheme="minorHAnsi" w:cstheme="minorHAnsi"/>
          <w:b/>
          <w:bCs/>
          <w:noProof/>
          <w:sz w:val="24"/>
          <w:szCs w:val="24"/>
          <w:lang w:val="ro-RO"/>
        </w:rPr>
        <w:t xml:space="preserve"> Rezerva</w:t>
      </w:r>
      <w:r w:rsidR="00F81534" w:rsidRPr="00A5539E">
        <w:rPr>
          <w:rFonts w:asciiTheme="minorHAnsi" w:hAnsiTheme="minorHAnsi" w:cstheme="minorHAnsi"/>
          <w:b/>
          <w:bCs/>
          <w:noProof/>
          <w:sz w:val="24"/>
          <w:szCs w:val="24"/>
          <w:lang w:val="ro-RO"/>
        </w:rPr>
        <w:t>t</w:t>
      </w:r>
      <w:r w:rsidRPr="00A5539E">
        <w:rPr>
          <w:rFonts w:asciiTheme="minorHAnsi" w:hAnsiTheme="minorHAnsi" w:cstheme="minorHAnsi"/>
          <w:b/>
          <w:bCs/>
          <w:noProof/>
          <w:sz w:val="24"/>
          <w:szCs w:val="24"/>
          <w:lang w:val="ro-RO"/>
        </w:rPr>
        <w:t>iile naturale</w:t>
      </w:r>
    </w:p>
    <w:p w14:paraId="141E7A8F" w14:textId="5A92AA94"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Vegeta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este reprezentat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duri de foioase (stejar, fag, ulm, carpen, frasin, paltin, tei etc.) ce urc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la 1000-1400 m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duri de conifere p</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la 1800 m (brad, molid, pin, zad</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etc.), dar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de step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Din punctul de vedere al vegeta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iei naturale, cea mai mare parte a regiunii se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cadreaz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zona de c</w:t>
      </w:r>
      <w:r w:rsidR="0005596B">
        <w:rPr>
          <w:rFonts w:asciiTheme="minorHAnsi" w:hAnsiTheme="minorHAnsi" w:cstheme="minorHAnsi"/>
          <w:noProof/>
          <w:sz w:val="24"/>
          <w:szCs w:val="24"/>
          <w:lang w:val="ro-RO"/>
        </w:rPr>
        <w:t>I</w:t>
      </w:r>
      <w:r w:rsidRPr="00A5539E">
        <w:rPr>
          <w:rFonts w:asciiTheme="minorHAnsi" w:hAnsiTheme="minorHAnsi" w:cstheme="minorHAnsi"/>
          <w:noProof/>
          <w:sz w:val="24"/>
          <w:szCs w:val="24"/>
          <w:lang w:val="ro-RO"/>
        </w:rPr>
        <w:t>mpie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Lunca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rii)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dure, zon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care la r</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ndul ei se etajeaz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pe specii dominante: subzona 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durilor de Quercineae, subzona fagului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subzona 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durii de conifere. Pe formele cele mai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alte, la peste 1800 m altitudine,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lnim zona 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durilor alpine.</w:t>
      </w:r>
    </w:p>
    <w:p w14:paraId="705089D3" w14:textId="0C24B385" w:rsidR="0081746B" w:rsidRPr="00A5539E" w:rsidRDefault="0005596B" w:rsidP="0081746B">
      <w:pPr>
        <w:pStyle w:val="BodyText"/>
        <w:spacing w:after="0"/>
        <w:ind w:firstLine="720"/>
        <w:jc w:val="both"/>
        <w:rPr>
          <w:rFonts w:asciiTheme="minorHAnsi" w:hAnsiTheme="minorHAnsi" w:cstheme="minorHAnsi"/>
          <w:noProof/>
          <w:sz w:val="24"/>
          <w:szCs w:val="24"/>
          <w:lang w:val="ro-RO"/>
        </w:rPr>
      </w:pP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corela</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ie cu unit</w:t>
      </w:r>
      <w:r w:rsidR="00F81534" w:rsidRPr="00A5539E">
        <w:rPr>
          <w:rFonts w:asciiTheme="minorHAnsi" w:hAnsiTheme="minorHAnsi" w:cstheme="minorHAnsi"/>
          <w:noProof/>
          <w:sz w:val="24"/>
          <w:szCs w:val="24"/>
          <w:lang w:val="ro-RO"/>
        </w:rPr>
        <w:t>at</w:t>
      </w:r>
      <w:r w:rsidR="0081746B" w:rsidRPr="00A5539E">
        <w:rPr>
          <w:rFonts w:asciiTheme="minorHAnsi" w:hAnsiTheme="minorHAnsi" w:cstheme="minorHAnsi"/>
          <w:noProof/>
          <w:sz w:val="24"/>
          <w:szCs w:val="24"/>
          <w:lang w:val="ro-RO"/>
        </w:rPr>
        <w:t xml:space="preserve">ile de relief s-a realizat </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i etajarea vegeta</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 xml:space="preserve">iei. </w:t>
      </w: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partea sudic</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a regiunii apare zona de silvostep</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p</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durile fiind alc</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tuite din stejar brum</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riu </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 xml:space="preserve">i stejar pufos dar </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i alte foioase ca ulmul, carpenul,</w:t>
      </w:r>
      <w:r w:rsidR="009E1403" w:rsidRPr="00A5539E">
        <w:rPr>
          <w:rFonts w:asciiTheme="minorHAnsi" w:hAnsiTheme="minorHAnsi" w:cstheme="minorHAnsi"/>
          <w:noProof/>
          <w:sz w:val="24"/>
          <w:szCs w:val="24"/>
          <w:lang w:val="ro-RO"/>
        </w:rPr>
        <w:t xml:space="preserve"> </w:t>
      </w:r>
      <w:r w:rsidR="0081746B" w:rsidRPr="00A5539E">
        <w:rPr>
          <w:rFonts w:asciiTheme="minorHAnsi" w:hAnsiTheme="minorHAnsi" w:cstheme="minorHAnsi"/>
          <w:noProof/>
          <w:sz w:val="24"/>
          <w:szCs w:val="24"/>
          <w:lang w:val="ro-RO"/>
        </w:rPr>
        <w:t>jugastrul, ar</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arul t</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t</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resc, teiul argintiu, stejarul pedunculat </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 xml:space="preserve">i frasinul. Pe alocuri apar </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i arborete ca p</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ducel, m</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ce</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 s</w:t>
      </w:r>
      <w:r w:rsidR="00D409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nger, lemn c</w:t>
      </w:r>
      <w:r w:rsidR="00D409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inesc </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i porumbar.</w:t>
      </w:r>
    </w:p>
    <w:p w14:paraId="5CC4679A" w14:textId="7E8F66A3" w:rsidR="0081746B" w:rsidRPr="00A5539E" w:rsidRDefault="0005596B" w:rsidP="0081746B">
      <w:pPr>
        <w:pStyle w:val="BodyText"/>
        <w:spacing w:after="0"/>
        <w:ind w:firstLine="720"/>
        <w:jc w:val="both"/>
        <w:rPr>
          <w:rFonts w:asciiTheme="minorHAnsi" w:hAnsiTheme="minorHAnsi" w:cstheme="minorHAnsi"/>
          <w:noProof/>
          <w:sz w:val="24"/>
          <w:szCs w:val="24"/>
          <w:lang w:val="ro-RO"/>
        </w:rPr>
      </w:pP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poienile acestor p</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duri se dezvolt</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paji</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tile compuse din p</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iu</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uri, sadin</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rogoz, s</w:t>
      </w:r>
      <w:r w:rsidR="00D409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nziene galbene, etc.</w:t>
      </w:r>
    </w:p>
    <w:p w14:paraId="75C753D6" w14:textId="31BAEA90"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Din punct de vedere al vegeta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iei naturale ierboase predomin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speciile mezofite acidofile. Un loc aparte </w:t>
      </w:r>
      <w:r w:rsidR="0005596B">
        <w:rPr>
          <w:rFonts w:asciiTheme="minorHAnsi" w:hAnsiTheme="minorHAnsi" w:cstheme="minorHAnsi"/>
          <w:noProof/>
          <w:sz w:val="24"/>
          <w:szCs w:val="24"/>
          <w:lang w:val="ro-RO"/>
        </w:rPr>
        <w:t>I</w:t>
      </w:r>
      <w:r w:rsidRPr="00A5539E">
        <w:rPr>
          <w:rFonts w:asciiTheme="minorHAnsi" w:hAnsiTheme="minorHAnsi" w:cstheme="minorHAnsi"/>
          <w:noProof/>
          <w:sz w:val="24"/>
          <w:szCs w:val="24"/>
          <w:lang w:val="ro-RO"/>
        </w:rPr>
        <w:t>l ocup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prezen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pe pantele calcaroase ad</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postite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sorite a castanului comestibil asociat uneori cu alunul turcesc, cu specii mezotermofile, xerotermofile (corn, mojdrean, lemn c</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inos, d</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rmox, 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ducel, scumpie, liliac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lbatic etc).</w:t>
      </w:r>
    </w:p>
    <w:p w14:paraId="7AE83139" w14:textId="5FC47D4F"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Fondul forestier bogat (44% din suprafa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ului este </w:t>
      </w:r>
      <w:r w:rsidR="0005596B">
        <w:rPr>
          <w:rFonts w:asciiTheme="minorHAnsi" w:hAnsiTheme="minorHAnsi" w:cstheme="minorHAnsi"/>
          <w:noProof/>
          <w:sz w:val="24"/>
          <w:szCs w:val="24"/>
          <w:lang w:val="ro-RO"/>
        </w:rPr>
        <w:t>I</w:t>
      </w:r>
      <w:r w:rsidRPr="00A5539E">
        <w:rPr>
          <w:rFonts w:asciiTheme="minorHAnsi" w:hAnsiTheme="minorHAnsi" w:cstheme="minorHAnsi"/>
          <w:noProof/>
          <w:sz w:val="24"/>
          <w:szCs w:val="24"/>
          <w:lang w:val="ro-RO"/>
        </w:rPr>
        <w:t>mp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durit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creeaz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un mediu ambiant atractiv, curat, recomandat pentru vacan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 active.</w:t>
      </w:r>
    </w:p>
    <w:p w14:paraId="38B55AE8" w14:textId="7B62A8F0"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Fauna este interesant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din punct de vedere cinegetic, fiind bogat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si variat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aici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lnindu-se cerbi,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prioare, vulpi, ur</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mistre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 r</w:t>
      </w:r>
      <w:r w:rsidR="00D4099E">
        <w:rPr>
          <w:rFonts w:asciiTheme="minorHAnsi" w:hAnsiTheme="minorHAnsi" w:cstheme="minorHAnsi"/>
          <w:noProof/>
          <w:sz w:val="24"/>
          <w:szCs w:val="24"/>
          <w:lang w:val="ro-RO"/>
        </w:rPr>
        <w:t>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capra neagr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coco</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ul de munte, etc.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zona mehedintean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datorit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influen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elor climatic sudmediteraneene,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lnim elemente de vegeta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 submediteranean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migdal, smochin, laleaua de cazane, magnolia, etc dar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faun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submediteranean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scorpionul, broasca </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estoas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uscat, vipera cu corn, etc.</w:t>
      </w:r>
    </w:p>
    <w:p w14:paraId="206D5238" w14:textId="15599B93"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Dintre 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 sunt prezente ierunca, sturzul de 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sc, gai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cojoaica de 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dure,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orecarul, acvila </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toare mic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fazanul, g</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sc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ra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pot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rnichea. Sunt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 c</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toare (privighetoarea, mierla) dar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migratoare.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lcurile de 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duri tr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iesc 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 ce cuib</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resc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coroanele arborilor precum f</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sa, grauri etc. Dintre 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pitoare amintim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oimul r</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ndunelelor, 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nturelul de sear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p>
    <w:p w14:paraId="1CF80351" w14:textId="2E7F6AEB"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Oltenia cuprinde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201 302 ha de zone protejate (14% din suprafa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total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zon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protejat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Rom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niei)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anume parcuri na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ionale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naturale, rezerva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tiin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ifice, naturale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monumente ale naturii.</w:t>
      </w:r>
    </w:p>
    <w:p w14:paraId="11085611" w14:textId="77777777" w:rsidR="009E1403" w:rsidRPr="00A5539E" w:rsidRDefault="009E1403" w:rsidP="0081746B">
      <w:pPr>
        <w:pStyle w:val="BodyText"/>
        <w:spacing w:after="0"/>
        <w:ind w:firstLine="720"/>
        <w:jc w:val="both"/>
        <w:rPr>
          <w:rFonts w:asciiTheme="minorHAnsi" w:hAnsiTheme="minorHAnsi" w:cstheme="minorHAnsi"/>
          <w:noProof/>
          <w:sz w:val="24"/>
          <w:szCs w:val="24"/>
          <w:lang w:val="ro-RO"/>
        </w:rPr>
      </w:pPr>
    </w:p>
    <w:p w14:paraId="71A3ED26" w14:textId="4D346A21" w:rsidR="0081746B" w:rsidRPr="00A5539E" w:rsidRDefault="0081746B" w:rsidP="0081746B">
      <w:pPr>
        <w:pStyle w:val="BodyText"/>
        <w:spacing w:after="0"/>
        <w:ind w:firstLine="720"/>
        <w:jc w:val="both"/>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Resursele de ap</w:t>
      </w:r>
      <w:r w:rsidR="00F81534" w:rsidRPr="00A5539E">
        <w:rPr>
          <w:rFonts w:asciiTheme="minorHAnsi" w:hAnsiTheme="minorHAnsi" w:cstheme="minorHAnsi"/>
          <w:b/>
          <w:bCs/>
          <w:noProof/>
          <w:sz w:val="24"/>
          <w:szCs w:val="24"/>
          <w:lang w:val="ro-RO"/>
        </w:rPr>
        <w:t>a</w:t>
      </w:r>
      <w:r w:rsidRPr="00A5539E">
        <w:rPr>
          <w:rFonts w:asciiTheme="minorHAnsi" w:hAnsiTheme="minorHAnsi" w:cstheme="minorHAnsi"/>
          <w:b/>
          <w:bCs/>
          <w:noProof/>
          <w:sz w:val="24"/>
          <w:szCs w:val="24"/>
          <w:lang w:val="ro-RO"/>
        </w:rPr>
        <w:t xml:space="preserve"> de suprafa</w:t>
      </w:r>
      <w:r w:rsidR="00F81534" w:rsidRPr="00A5539E">
        <w:rPr>
          <w:rFonts w:asciiTheme="minorHAnsi" w:hAnsiTheme="minorHAnsi" w:cstheme="minorHAnsi"/>
          <w:b/>
          <w:bCs/>
          <w:noProof/>
          <w:sz w:val="24"/>
          <w:szCs w:val="24"/>
          <w:lang w:val="ro-RO"/>
        </w:rPr>
        <w:t>ta</w:t>
      </w:r>
      <w:r w:rsidRPr="00A5539E">
        <w:rPr>
          <w:rFonts w:asciiTheme="minorHAnsi" w:hAnsiTheme="minorHAnsi" w:cstheme="minorHAnsi"/>
          <w:b/>
          <w:bCs/>
          <w:noProof/>
          <w:sz w:val="24"/>
          <w:szCs w:val="24"/>
          <w:lang w:val="ro-RO"/>
        </w:rPr>
        <w:t xml:space="preserve"> </w:t>
      </w:r>
      <w:r w:rsidR="00F81534" w:rsidRPr="00A5539E">
        <w:rPr>
          <w:rFonts w:asciiTheme="minorHAnsi" w:hAnsiTheme="minorHAnsi" w:cstheme="minorHAnsi"/>
          <w:b/>
          <w:bCs/>
          <w:noProof/>
          <w:sz w:val="24"/>
          <w:szCs w:val="24"/>
          <w:lang w:val="ro-RO"/>
        </w:rPr>
        <w:t>s</w:t>
      </w:r>
      <w:r w:rsidRPr="00A5539E">
        <w:rPr>
          <w:rFonts w:asciiTheme="minorHAnsi" w:hAnsiTheme="minorHAnsi" w:cstheme="minorHAnsi"/>
          <w:b/>
          <w:bCs/>
          <w:noProof/>
          <w:sz w:val="24"/>
          <w:szCs w:val="24"/>
          <w:lang w:val="ro-RO"/>
        </w:rPr>
        <w:t>i subterane</w:t>
      </w:r>
    </w:p>
    <w:p w14:paraId="38CDC9E2" w14:textId="1ABEA8CA"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Regiunea Sud-Vest Oltenia este str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b</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tut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numeroase r</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uri, cele mai importante </w:t>
      </w:r>
      <w:r w:rsidRPr="00A5539E">
        <w:rPr>
          <w:rFonts w:asciiTheme="minorHAnsi" w:hAnsiTheme="minorHAnsi" w:cstheme="minorHAnsi"/>
          <w:noProof/>
          <w:sz w:val="24"/>
          <w:szCs w:val="24"/>
          <w:lang w:val="ro-RO"/>
        </w:rPr>
        <w:lastRenderedPageBreak/>
        <w:t xml:space="preserve">fiind Oltul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Jiul, ce curg de la nord la sud,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de fluviul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rea, de la vest la est. Printre principalele lacuri naturale se num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Bistre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ul Dolj) - al doilea ca dimensiune din </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cu o suprafa</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de 1867 hectare, 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ton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ul Mehedin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C</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lcescu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ul 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lcea).</w:t>
      </w:r>
    </w:p>
    <w:p w14:paraId="49C6BF57" w14:textId="07714796"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Exist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lacuri artificiale, printre care: Ostrovu Mare (40 000 ha) - primul ca 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rime la nivel na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ional, Por</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ile de Fier (10 000 ha) - al doilea ca 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rime la nivel na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ional </w:t>
      </w:r>
      <w:r w:rsidR="0005596B">
        <w:rPr>
          <w:rFonts w:asciiTheme="minorHAnsi" w:hAnsiTheme="minorHAnsi" w:cstheme="minorHAnsi"/>
          <w:noProof/>
          <w:sz w:val="24"/>
          <w:szCs w:val="24"/>
          <w:lang w:val="ro-RO"/>
        </w:rPr>
        <w:t>in</w:t>
      </w:r>
      <w:r w:rsidR="009E1403"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ul Mehedin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 Lacul Vidra de pe r</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ul Lotru </w:t>
      </w:r>
      <w:r w:rsidR="0005596B">
        <w:rPr>
          <w:rFonts w:asciiTheme="minorHAnsi" w:hAnsiTheme="minorHAnsi" w:cstheme="minorHAnsi"/>
          <w:noProof/>
          <w:sz w:val="24"/>
          <w:szCs w:val="24"/>
          <w:lang w:val="ro-RO"/>
        </w:rPr>
        <w:t>in</w:t>
      </w:r>
      <w:r w:rsidR="009E1403"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ul 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lcea (situat la 1289 m altitudine, cu o suprafa</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de 1035 ha, ad</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ncime maxim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109 m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lungime de 9 km), a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rui ap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este folosit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pentru hidrocentrala Lotru-Ciunget. Apele acestor lacuri sunt utilizate pentru ob</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inerea de energie.</w:t>
      </w:r>
    </w:p>
    <w:p w14:paraId="68A73715" w14:textId="32C2CC05" w:rsidR="0081746B" w:rsidRPr="00A5539E" w:rsidRDefault="0005596B" w:rsidP="0081746B">
      <w:pPr>
        <w:pStyle w:val="BodyText"/>
        <w:spacing w:after="0"/>
        <w:ind w:firstLine="720"/>
        <w:jc w:val="both"/>
        <w:rPr>
          <w:rFonts w:asciiTheme="minorHAnsi" w:hAnsiTheme="minorHAnsi" w:cstheme="minorHAnsi"/>
          <w:noProof/>
          <w:sz w:val="24"/>
          <w:szCs w:val="24"/>
          <w:lang w:val="ro-RO"/>
        </w:rPr>
      </w:pP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zona carstic</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a Podi</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ului Mehedin</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i sunt lacuri carstice temporare precum Z</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ton, Ponoare </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i Gornovi</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a.</w:t>
      </w:r>
    </w:p>
    <w:p w14:paraId="71F90F98" w14:textId="0E7D1F95"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Lacuri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rate sunt la Ocni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Ocnele Mari, iar lacurile artificiale sunt: Vidra (lac de acumulare antropic),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lim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ti, B</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beni, D</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ti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Br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di</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or (lac antropic, cu o suprafa</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de 230 ha).</w:t>
      </w:r>
    </w:p>
    <w:p w14:paraId="7AD83ACB" w14:textId="57A9CF8A"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Izvoarele minerale sulfuroase, oligominerale, clorurate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iodate se g</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sesc la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lim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nesti -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ciulata, Ol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ti, Govora, Muereasca, Dobriceni, Bune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ti, R</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mnicu 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lcea, Mateesti, Ocnele Mari, Ocni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O</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ani, Pietrarii de Sus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la Gorune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ti. De asemenea, apele lacurilor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rate de la Ocnele Mari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Ocni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sunt benefice pentru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tate.</w:t>
      </w:r>
    </w:p>
    <w:p w14:paraId="54547242" w14:textId="5A991642"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O men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iune aparte pentru teritoriul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ului Gorj, bogat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ape subterane precum apele de carst provenite din bara calcaroas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montan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unde s-a f</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cut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captarea celor dou</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izvoare la Runcu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Izvarna cu un debit de peste 100 litri/secund</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fiecare. Ape freatice la ad</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ncimi mici de circa 2-3 m se afl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depresiunile subcarpatice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luncile r</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urilor din zona de podi</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 folosit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locuitori prin capt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pu</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uri. Apele minerale apar la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celu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izvoare, folosite pentru b</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subsolul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ului Mehedinti au fost identificate importante resurse de ape localizate dup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forma de relief:</w:t>
      </w:r>
    </w:p>
    <w:p w14:paraId="46B03933" w14:textId="6743FF05" w:rsidR="0081746B" w:rsidRPr="00A5539E" w:rsidRDefault="0005596B" w:rsidP="009E1403">
      <w:pPr>
        <w:pStyle w:val="BodyText"/>
        <w:numPr>
          <w:ilvl w:val="0"/>
          <w:numId w:val="1"/>
        </w:numPr>
        <w:spacing w:after="0"/>
        <w:jc w:val="both"/>
        <w:rPr>
          <w:rFonts w:asciiTheme="minorHAnsi" w:hAnsiTheme="minorHAnsi" w:cstheme="minorHAnsi"/>
          <w:noProof/>
          <w:sz w:val="24"/>
          <w:szCs w:val="24"/>
          <w:lang w:val="ro-RO"/>
        </w:rPr>
      </w:pP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zona de munte </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i podi</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 resursele de ap</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se g</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sesc </w:t>
      </w: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magazinate </w:t>
      </w: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depozitele de alterare de la suprafa</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a rocilor st</w:t>
      </w:r>
      <w:r w:rsidR="00D409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ncoase, </w:t>
      </w: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re</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 xml:space="preserve">eaua de fisuri </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i cr</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p</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turi, ap</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r</w:t>
      </w:r>
      <w:r w:rsidR="00D409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nd sub form</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de zone umede sau izvoare, la baza versan</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ilor. Captarea izvoarelor c</w:t>
      </w:r>
      <w:r w:rsidR="00D409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t </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i a zonelor umede, prin drenuri, pot constitui surse importante de ap</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potabil</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la alimentarea cu ap</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w:t>
      </w: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sistem centralizat a localit</w:t>
      </w:r>
      <w:r w:rsidR="00F81534" w:rsidRPr="00A5539E">
        <w:rPr>
          <w:rFonts w:asciiTheme="minorHAnsi" w:hAnsiTheme="minorHAnsi" w:cstheme="minorHAnsi"/>
          <w:noProof/>
          <w:sz w:val="24"/>
          <w:szCs w:val="24"/>
          <w:lang w:val="ro-RO"/>
        </w:rPr>
        <w:t>at</w:t>
      </w:r>
      <w:r w:rsidR="0081746B" w:rsidRPr="00A5539E">
        <w:rPr>
          <w:rFonts w:asciiTheme="minorHAnsi" w:hAnsiTheme="minorHAnsi" w:cstheme="minorHAnsi"/>
          <w:noProof/>
          <w:sz w:val="24"/>
          <w:szCs w:val="24"/>
          <w:lang w:val="ro-RO"/>
        </w:rPr>
        <w:t>ilor din zon</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w:t>
      </w:r>
    </w:p>
    <w:p w14:paraId="718F3097" w14:textId="6483D731" w:rsidR="0081746B" w:rsidRPr="00A5539E" w:rsidRDefault="0005596B" w:rsidP="009E1403">
      <w:pPr>
        <w:pStyle w:val="BodyText"/>
        <w:numPr>
          <w:ilvl w:val="0"/>
          <w:numId w:val="1"/>
        </w:numPr>
        <w:spacing w:after="0"/>
        <w:jc w:val="both"/>
        <w:rPr>
          <w:rFonts w:asciiTheme="minorHAnsi" w:hAnsiTheme="minorHAnsi" w:cstheme="minorHAnsi"/>
          <w:noProof/>
          <w:sz w:val="24"/>
          <w:szCs w:val="24"/>
          <w:lang w:val="ro-RO"/>
        </w:rPr>
      </w:pP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zona de deal </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i de c</w:t>
      </w:r>
      <w:r w:rsidR="00D409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mpie </w:t>
      </w: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alt</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apele subterane sunt cantonate </w:t>
      </w: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straturi acvifere situate la ad</w:t>
      </w:r>
      <w:r w:rsidR="00D409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ncimi de 20-80 m care se descarc</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limitat la baza versan</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ilor si v</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ilor unde eroziunea a interceptat aceste straturi. Orizonturile acvifere pot fi interceptate </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 xml:space="preserve">i prin foraje executate </w:t>
      </w: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zona de platou. At</w:t>
      </w:r>
      <w:r w:rsidR="00D409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t prin foraje c</w:t>
      </w:r>
      <w:r w:rsidR="00D409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t </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i prin captarea izvoarelor, localit</w:t>
      </w:r>
      <w:r w:rsidR="00F81534" w:rsidRPr="00A5539E">
        <w:rPr>
          <w:rFonts w:asciiTheme="minorHAnsi" w:hAnsiTheme="minorHAnsi" w:cstheme="minorHAnsi"/>
          <w:noProof/>
          <w:sz w:val="24"/>
          <w:szCs w:val="24"/>
          <w:lang w:val="ro-RO"/>
        </w:rPr>
        <w:t>at</w:t>
      </w:r>
      <w:r w:rsidR="0081746B" w:rsidRPr="00A5539E">
        <w:rPr>
          <w:rFonts w:asciiTheme="minorHAnsi" w:hAnsiTheme="minorHAnsi" w:cstheme="minorHAnsi"/>
          <w:noProof/>
          <w:sz w:val="24"/>
          <w:szCs w:val="24"/>
          <w:lang w:val="ro-RO"/>
        </w:rPr>
        <w:t>ile din aceast</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zon</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pot fi alimentate cu ap</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potabil</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w:t>
      </w: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sistem centralizat;</w:t>
      </w:r>
    </w:p>
    <w:p w14:paraId="1D48139C" w14:textId="6C37C4FF" w:rsidR="0081746B" w:rsidRPr="00A5539E" w:rsidRDefault="0005596B" w:rsidP="009E1403">
      <w:pPr>
        <w:pStyle w:val="BodyText"/>
        <w:numPr>
          <w:ilvl w:val="0"/>
          <w:numId w:val="1"/>
        </w:numPr>
        <w:spacing w:after="0"/>
        <w:jc w:val="both"/>
        <w:rPr>
          <w:rFonts w:asciiTheme="minorHAnsi" w:hAnsiTheme="minorHAnsi" w:cstheme="minorHAnsi"/>
          <w:noProof/>
          <w:sz w:val="24"/>
          <w:szCs w:val="24"/>
          <w:lang w:val="ro-RO"/>
        </w:rPr>
      </w:pP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zona de c</w:t>
      </w:r>
      <w:r w:rsidR="00D409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mpie din sudul</w:t>
      </w:r>
      <w:r w:rsidR="009E1403" w:rsidRPr="00A5539E">
        <w:rPr>
          <w:rFonts w:asciiTheme="minorHAnsi" w:hAnsiTheme="minorHAnsi" w:cstheme="minorHAnsi"/>
          <w:noProof/>
          <w:sz w:val="24"/>
          <w:szCs w:val="24"/>
          <w:lang w:val="ro-RO"/>
        </w:rPr>
        <w:t xml:space="preserve"> </w:t>
      </w:r>
      <w:r w:rsidR="0081746B" w:rsidRPr="00A5539E">
        <w:rPr>
          <w:rFonts w:asciiTheme="minorHAnsi" w:hAnsiTheme="minorHAnsi" w:cstheme="minorHAnsi"/>
          <w:noProof/>
          <w:sz w:val="24"/>
          <w:szCs w:val="24"/>
          <w:lang w:val="ro-RO"/>
        </w:rPr>
        <w:t>jude</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 xml:space="preserve">ului apele sunt cantonate </w:t>
      </w: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straturi de nisipuri </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i pietri</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uri la ad</w:t>
      </w:r>
      <w:r w:rsidR="00D409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ncimi diferite, </w:t>
      </w: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func</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ie de altitudine: Lunca Dun</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rii 0-2 m, terasa I 2-8 m, terasa a II-a 8-12 m, terasa a III-a 12-20 m, terasa a IV-a mai mic</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de 20 m.</w:t>
      </w:r>
    </w:p>
    <w:p w14:paraId="7124F9CC" w14:textId="7C13EC27"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lastRenderedPageBreak/>
        <w:t xml:space="preserve">Tot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zona de c</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mpie, la limita dintre dou</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terase, apar izvoare de teras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cu debite mari care pot fi captate pentru alimentarea cu ap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localit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ilor (sat Gruia, G</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rla Mare, Ob</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ia de C</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mp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altele).</w:t>
      </w:r>
    </w:p>
    <w:p w14:paraId="328FF4CE" w14:textId="729BC9FB" w:rsidR="0081746B" w:rsidRPr="00A5539E" w:rsidRDefault="0005596B" w:rsidP="0081746B">
      <w:pPr>
        <w:pStyle w:val="BodyText"/>
        <w:spacing w:after="0"/>
        <w:ind w:firstLine="720"/>
        <w:jc w:val="both"/>
        <w:rPr>
          <w:rFonts w:asciiTheme="minorHAnsi" w:hAnsiTheme="minorHAnsi" w:cstheme="minorHAnsi"/>
          <w:noProof/>
          <w:sz w:val="24"/>
          <w:szCs w:val="24"/>
          <w:lang w:val="ro-RO"/>
        </w:rPr>
      </w:pP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baza forajelor hidrogeologice de cercetare, explorare si exploatare executate de societ</w:t>
      </w:r>
      <w:r w:rsidR="00F81534" w:rsidRPr="00A5539E">
        <w:rPr>
          <w:rFonts w:asciiTheme="minorHAnsi" w:hAnsiTheme="minorHAnsi" w:cstheme="minorHAnsi"/>
          <w:noProof/>
          <w:sz w:val="24"/>
          <w:szCs w:val="24"/>
          <w:lang w:val="ro-RO"/>
        </w:rPr>
        <w:t>at</w:t>
      </w:r>
      <w:r w:rsidR="0081746B" w:rsidRPr="00A5539E">
        <w:rPr>
          <w:rFonts w:asciiTheme="minorHAnsi" w:hAnsiTheme="minorHAnsi" w:cstheme="minorHAnsi"/>
          <w:noProof/>
          <w:sz w:val="24"/>
          <w:szCs w:val="24"/>
          <w:lang w:val="ro-RO"/>
        </w:rPr>
        <w:t xml:space="preserve">i specializate, </w:t>
      </w:r>
      <w:r>
        <w:rPr>
          <w:rFonts w:asciiTheme="minorHAnsi" w:hAnsiTheme="minorHAnsi" w:cstheme="minorHAnsi"/>
          <w:noProof/>
          <w:sz w:val="24"/>
          <w:szCs w:val="24"/>
          <w:lang w:val="ro-RO"/>
        </w:rPr>
        <w:t>in</w:t>
      </w:r>
      <w:r w:rsidR="009E1403" w:rsidRPr="00A5539E">
        <w:rPr>
          <w:rFonts w:asciiTheme="minorHAnsi" w:hAnsiTheme="minorHAnsi" w:cstheme="minorHAnsi"/>
          <w:noProof/>
          <w:sz w:val="24"/>
          <w:szCs w:val="24"/>
          <w:lang w:val="ro-RO"/>
        </w:rPr>
        <w:t xml:space="preserve"> </w:t>
      </w:r>
      <w:r w:rsidR="0081746B" w:rsidRPr="00A5539E">
        <w:rPr>
          <w:rFonts w:asciiTheme="minorHAnsi" w:hAnsiTheme="minorHAnsi" w:cstheme="minorHAnsi"/>
          <w:noProof/>
          <w:sz w:val="24"/>
          <w:szCs w:val="24"/>
          <w:lang w:val="ro-RO"/>
        </w:rPr>
        <w:t>jude</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ul Mehedin</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 xml:space="preserve">i au fost identificate </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i conturate bazine hidrogeologice cu importante rezerve exploatabile de ap</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potabil</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subteran</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bazin Strehaia, Poiana Gruii, Jiana Mare-V</w:t>
      </w:r>
      <w:r w:rsidR="00D409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nju Mare, iar cu ap</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mineral</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i termal</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 bazin Schela Cladovei-Gura V</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ii, Bala- Crainici.</w:t>
      </w:r>
    </w:p>
    <w:p w14:paraId="57AF59AD" w14:textId="7274D078"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La nivelul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tregii regiuni se men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existen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a unor izvoare sau iviri cu ape minerale necercetate, identificate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localit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ile Coliba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Lup</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a, Baia de Aram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Balta, 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rciorova. </w:t>
      </w:r>
    </w:p>
    <w:p w14:paraId="7D102FB0" w14:textId="5AB67A44"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Lunca si terasele Dunarii reprezint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corpul de ape subterane cel mai important din punctul de vedere al 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sp</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ndirii depozitelor freatice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al resurselor de ape. L</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imea pe care se dezvolt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acest corp de ape subterane este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medie de 30 km.</w:t>
      </w:r>
    </w:p>
    <w:p w14:paraId="5FC9CC1F" w14:textId="510A6255"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Calitatea apelor freatice s-a determinat pe baza reziduului fix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 durit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 xml:space="preserve">ii totale. Majoritatea apelor freatice din terasele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luncile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rii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afluen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ilor prezint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reziduu fix cuprins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tre 250-800 mg/l. Pe direc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ia afluxului subteran apele se </w:t>
      </w:r>
      <w:r w:rsidR="0005596B">
        <w:rPr>
          <w:rFonts w:asciiTheme="minorHAnsi" w:hAnsiTheme="minorHAnsi" w:cstheme="minorHAnsi"/>
          <w:noProof/>
          <w:sz w:val="24"/>
          <w:szCs w:val="24"/>
          <w:lang w:val="ro-RO"/>
        </w:rPr>
        <w:t>I</w:t>
      </w:r>
      <w:r w:rsidRPr="00A5539E">
        <w:rPr>
          <w:rFonts w:asciiTheme="minorHAnsi" w:hAnsiTheme="minorHAnsi" w:cstheme="minorHAnsi"/>
          <w:noProof/>
          <w:sz w:val="24"/>
          <w:szCs w:val="24"/>
          <w:lang w:val="ro-RO"/>
        </w:rPr>
        <w:t>mbog</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 xml:space="preserve">esc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ruri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reziduul fix cre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te. Se remarc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totodat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zonele cu regim hidrodinamic mai lent (cu pante mici de curgere), la care se mai adaug</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factorul evapora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 din strat, c</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nd nivelul hidrostatic este aproape de suprafa</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(sub 3 m), apele sunt mai mineralizate. Dupa datele ob</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inute din re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eaua na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foraje, se poate spune ca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terasele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luncile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rii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afluen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ilor, apele freatice sunt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general potabile cu exceptia celor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care este prezent fier, la D</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rvari N, Maglavit S, Maglavit F3, Urzicu</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a F1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azota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 semnala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 la Mo</w:t>
      </w:r>
      <w:r w:rsidR="00F81534" w:rsidRPr="00A5539E">
        <w:rPr>
          <w:rFonts w:asciiTheme="minorHAnsi" w:hAnsiTheme="minorHAnsi" w:cstheme="minorHAnsi"/>
          <w:noProof/>
          <w:sz w:val="24"/>
          <w:szCs w:val="24"/>
          <w:lang w:val="ro-RO"/>
        </w:rPr>
        <w:t>tata</w:t>
      </w:r>
      <w:r w:rsidRPr="00A5539E">
        <w:rPr>
          <w:rFonts w:asciiTheme="minorHAnsi" w:hAnsiTheme="minorHAnsi" w:cstheme="minorHAnsi"/>
          <w:noProof/>
          <w:sz w:val="24"/>
          <w:szCs w:val="24"/>
          <w:lang w:val="ro-RO"/>
        </w:rPr>
        <w:t>i Gara F1, Maglavit F2, Ciupercenii Vechi F5, Covei F1, Cioroiu Nou F1.</w:t>
      </w:r>
    </w:p>
    <w:p w14:paraId="5BA8A2AB" w14:textId="45B4AC81"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Apele cele mai des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lnite sunt de tip bicarbonato-calcice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bicarbonato-sodice. Sporadic se mai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lnesc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ape bicarbonato-magneziene. Monitorizarea apelor freatice din acest corp de ape subterane de catre Direc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Apelor Jiu se realizeaz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forajele hidrogeologice din re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eaua na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monitorizare a apelor freatice, care capteaz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apele subterane cantonate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depozitele detritice ale teraselor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luncilor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rii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afluen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ilor.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aceste foraje,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general, compu</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ii azotului au valori sub concentra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maxim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admisa (CMA) conform Legii apei potabile nr. 458/2002.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schimb,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f</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nile din localit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ile din perimetrul acestui corp de ape, valorile nitra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ilor sunt frecvent peste limitele CMA, demonstr</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nd influen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unei surse de poluare diferit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w:t>
      </w:r>
    </w:p>
    <w:p w14:paraId="7DC4F5FE" w14:textId="77777777" w:rsidR="009E1403" w:rsidRPr="00A5539E" w:rsidRDefault="009E1403" w:rsidP="0081746B">
      <w:pPr>
        <w:pStyle w:val="BodyText"/>
        <w:spacing w:after="0"/>
        <w:ind w:firstLine="720"/>
        <w:jc w:val="both"/>
        <w:rPr>
          <w:rFonts w:asciiTheme="minorHAnsi" w:hAnsiTheme="minorHAnsi" w:cstheme="minorHAnsi"/>
          <w:noProof/>
          <w:sz w:val="24"/>
          <w:szCs w:val="24"/>
          <w:lang w:val="ro-RO"/>
        </w:rPr>
      </w:pPr>
    </w:p>
    <w:p w14:paraId="740B80C1" w14:textId="77777777" w:rsidR="009F427F" w:rsidRDefault="009F427F" w:rsidP="0081746B">
      <w:pPr>
        <w:pStyle w:val="BodyText"/>
        <w:spacing w:after="0"/>
        <w:ind w:firstLine="720"/>
        <w:jc w:val="both"/>
        <w:rPr>
          <w:rFonts w:asciiTheme="minorHAnsi" w:hAnsiTheme="minorHAnsi" w:cstheme="minorHAnsi"/>
          <w:b/>
          <w:bCs/>
          <w:noProof/>
          <w:sz w:val="24"/>
          <w:szCs w:val="24"/>
          <w:lang w:val="ro-RO"/>
        </w:rPr>
      </w:pPr>
    </w:p>
    <w:p w14:paraId="6F75590D" w14:textId="35FE3387" w:rsidR="0081746B" w:rsidRPr="00A5539E" w:rsidRDefault="0081746B" w:rsidP="0081746B">
      <w:pPr>
        <w:pStyle w:val="BodyText"/>
        <w:spacing w:after="0"/>
        <w:ind w:firstLine="720"/>
        <w:jc w:val="both"/>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Resursele solului</w:t>
      </w:r>
    </w:p>
    <w:p w14:paraId="03E64D40" w14:textId="2FB71F3A"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Resursele naturale ale Regiunii Sud-Vest Oltenia sunt reprezentate de calitatea deosebit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solului, re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eaua apelor de suprafa</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durile, p</w:t>
      </w:r>
      <w:r w:rsidR="00F81534" w:rsidRPr="00A5539E">
        <w:rPr>
          <w:rFonts w:asciiTheme="minorHAnsi" w:hAnsiTheme="minorHAnsi" w:cstheme="minorHAnsi"/>
          <w:noProof/>
          <w:sz w:val="24"/>
          <w:szCs w:val="24"/>
          <w:lang w:val="ro-RO"/>
        </w:rPr>
        <w:t>as</w:t>
      </w:r>
      <w:r w:rsidRPr="00A5539E">
        <w:rPr>
          <w:rFonts w:asciiTheme="minorHAnsi" w:hAnsiTheme="minorHAnsi" w:cstheme="minorHAnsi"/>
          <w:noProof/>
          <w:sz w:val="24"/>
          <w:szCs w:val="24"/>
          <w:lang w:val="ro-RO"/>
        </w:rPr>
        <w:t xml:space="preserve">unile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f</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ele naturale. Resursele solului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subsolului reprezint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baza de materii prime din economia local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w:t>
      </w:r>
      <w:r w:rsidRPr="00A5539E">
        <w:rPr>
          <w:rFonts w:asciiTheme="minorHAnsi" w:hAnsiTheme="minorHAnsi" w:cstheme="minorHAnsi"/>
          <w:noProof/>
          <w:sz w:val="24"/>
          <w:szCs w:val="24"/>
          <w:lang w:val="ro-RO"/>
        </w:rPr>
        <w:lastRenderedPageBreak/>
        <w:t>regional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prezen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acestora fiind o premis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favorabil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dezvolt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rii 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ez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rilor umane, ocup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rii polivalente a for</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ei de munc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cre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terii nivelului de trai.</w:t>
      </w:r>
    </w:p>
    <w:p w14:paraId="352E37BD" w14:textId="00E1A026"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Regiunea Sud-Vest Oltenia este caracterizat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printr-un sol fertil, potrivit pentru culturile agricole. Tipologiile de sol predominante sunt: soluri argiloase, soluri de 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dure brun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brun-ro</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cate, soluri de tip cernoziom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soluri aluvionare. Solul aluvionar de lunc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este favorabil culturilor legumicole, solurile brun-ro</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cate se g</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sesc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general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zonele viticole colinare</w:t>
      </w:r>
      <w:r w:rsidR="009E1403" w:rsidRPr="00A5539E">
        <w:rPr>
          <w:rFonts w:asciiTheme="minorHAnsi" w:hAnsiTheme="minorHAnsi" w:cstheme="minorHAnsi"/>
          <w:noProof/>
          <w:sz w:val="24"/>
          <w:szCs w:val="24"/>
          <w:lang w:val="ro-RO"/>
        </w:rPr>
        <w:t>,</w:t>
      </w:r>
      <w:r w:rsidRPr="00A5539E">
        <w:rPr>
          <w:rFonts w:asciiTheme="minorHAnsi" w:hAnsiTheme="minorHAnsi" w:cstheme="minorHAnsi"/>
          <w:noProof/>
          <w:sz w:val="24"/>
          <w:szCs w:val="24"/>
          <w:lang w:val="ro-RO"/>
        </w:rPr>
        <w:t xml:space="preserve"> iar solul brun-ro</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cat de 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dure este favorabil culturilor mari agricole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plantelor tehnice.</w:t>
      </w:r>
    </w:p>
    <w:p w14:paraId="491D1CEF" w14:textId="1671FA3D"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Merit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men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existen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sudul regiunii a celei mai mari suprafe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e nisipoase din </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paralel cu un num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 impresionant de lacuri formate fie de rev</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rile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rii, fie de acumul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rile de precipita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 Zona este specific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culturii pepenilor galbeni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ro</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unor specii de pomi fructiferi cu un poten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ial ridicat de adaptabilitate precum piersicul, caisul, nectarinul,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un soi de cartof dulce, nou aclimatizat.</w:t>
      </w:r>
    </w:p>
    <w:p w14:paraId="7CEBDD67" w14:textId="47EE24C9"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turi de calitatea solului, alte resurse naturale importante ale regiunii sunt reprezentate de suprafa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agricol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durile, p</w:t>
      </w:r>
      <w:r w:rsidR="00F81534" w:rsidRPr="00A5539E">
        <w:rPr>
          <w:rFonts w:asciiTheme="minorHAnsi" w:hAnsiTheme="minorHAnsi" w:cstheme="minorHAnsi"/>
          <w:noProof/>
          <w:sz w:val="24"/>
          <w:szCs w:val="24"/>
          <w:lang w:val="ro-RO"/>
        </w:rPr>
        <w:t>as</w:t>
      </w:r>
      <w:r w:rsidRPr="00A5539E">
        <w:rPr>
          <w:rFonts w:asciiTheme="minorHAnsi" w:hAnsiTheme="minorHAnsi" w:cstheme="minorHAnsi"/>
          <w:noProof/>
          <w:sz w:val="24"/>
          <w:szCs w:val="24"/>
          <w:lang w:val="ro-RO"/>
        </w:rPr>
        <w:t xml:space="preserve">unile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f</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ele naturale. Regiunea Sud-Vest Oltenia se afl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pe locul 7 intre regiunile tarii, cu 1.797.633 hectare, reprezent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nd 12,32% din suprafa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agricol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na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p>
    <w:p w14:paraId="7F99BDC9" w14:textId="65CAB42C" w:rsidR="0081746B" w:rsidRPr="00A5539E" w:rsidRDefault="0005596B" w:rsidP="0081746B">
      <w:pPr>
        <w:pStyle w:val="BodyText"/>
        <w:spacing w:after="0"/>
        <w:ind w:firstLine="720"/>
        <w:jc w:val="both"/>
        <w:rPr>
          <w:rFonts w:asciiTheme="minorHAnsi" w:hAnsiTheme="minorHAnsi" w:cstheme="minorHAnsi"/>
          <w:noProof/>
          <w:sz w:val="24"/>
          <w:szCs w:val="24"/>
          <w:lang w:val="ro-RO"/>
        </w:rPr>
      </w:pP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regiunea S-V Oltenia se g</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sesc 872.508 ha de p</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duri, reprezent</w:t>
      </w:r>
      <w:r w:rsidR="00D409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nd 12,83% din media na</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ional</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acestea fiind </w:t>
      </w: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adminstrarea Direc</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iilor Silvice sau apar</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in</w:t>
      </w:r>
      <w:r w:rsidR="00D409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nd proprietarilor persoane fizice.</w:t>
      </w:r>
    </w:p>
    <w:p w14:paraId="39327663" w14:textId="77777777" w:rsidR="009E1403" w:rsidRPr="00A5539E" w:rsidRDefault="009E1403" w:rsidP="0081746B">
      <w:pPr>
        <w:pStyle w:val="BodyText"/>
        <w:spacing w:after="0"/>
        <w:ind w:firstLine="720"/>
        <w:jc w:val="both"/>
        <w:rPr>
          <w:rFonts w:asciiTheme="minorHAnsi" w:hAnsiTheme="minorHAnsi" w:cstheme="minorHAnsi"/>
          <w:noProof/>
          <w:sz w:val="24"/>
          <w:szCs w:val="24"/>
          <w:lang w:val="ro-RO"/>
        </w:rPr>
      </w:pPr>
    </w:p>
    <w:p w14:paraId="4812D483" w14:textId="5FF47CDE" w:rsidR="0081746B" w:rsidRPr="00A5539E" w:rsidRDefault="0081746B" w:rsidP="0081746B">
      <w:pPr>
        <w:pStyle w:val="BodyText"/>
        <w:spacing w:after="0"/>
        <w:ind w:firstLine="720"/>
        <w:jc w:val="both"/>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Resursele subsolului</w:t>
      </w:r>
    </w:p>
    <w:p w14:paraId="156F6F3F" w14:textId="3532D8A0"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Subsolul regiunii Sud-Vest Oltenia este bogat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resurse naturale precum minerale,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rbune, lignit exploatat de Compania Na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lignitului Oltenia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ele Gorj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vestul 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lcii, fier, bauxit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sare, mangan.</w:t>
      </w:r>
    </w:p>
    <w:p w14:paraId="6F0B8C91" w14:textId="51B7A858"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Regiunea 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ine importante rezerve de petrol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gaze naturale,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deosebi regiunile piemontane dar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zona de c</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mpie. Puncte de exploatare petrol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gaze se g</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sesc la Br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de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ti, 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cari, Bralosti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Gherce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ti, Co</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oveni (Dolj), </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icleni, Bustuchin (Gorj), B</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beni (V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lcea), Iancu Jianu, Potcoava, Cungrea, Poboru, Corbu, Icoana (Olt).</w:t>
      </w:r>
    </w:p>
    <w:p w14:paraId="291C77DC" w14:textId="1EE9E808"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Alte resurse importante ale subsolului sunt: azbestul, bentonita, depozite de calcar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zonele de munte ale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ului Gorj), ardezie, roci de construc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 (argile, luturi argiloase, exploatate local pentru fabricarea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mizilor, balast, 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minte de marmur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apele minerale cu propriet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 xml:space="preserve">i terapeutice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ape termale.</w:t>
      </w:r>
    </w:p>
    <w:p w14:paraId="442EFD07" w14:textId="6B82293A" w:rsidR="0081746B" w:rsidRPr="00A5539E" w:rsidRDefault="0005596B" w:rsidP="0081746B">
      <w:pPr>
        <w:pStyle w:val="BodyText"/>
        <w:spacing w:after="0"/>
        <w:ind w:firstLine="720"/>
        <w:jc w:val="both"/>
        <w:rPr>
          <w:rFonts w:asciiTheme="minorHAnsi" w:hAnsiTheme="minorHAnsi" w:cstheme="minorHAnsi"/>
          <w:noProof/>
          <w:sz w:val="24"/>
          <w:szCs w:val="24"/>
          <w:lang w:val="ro-RO"/>
        </w:rPr>
      </w:pP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regiunea Olteniei exist</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w:t>
      </w: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total 8 zone cu poten</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ial balneoclimateric: B</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ile Ol</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ne</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ti, B</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ile Govora, Calim</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ne</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ti-C</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ciulata, Ocnele Mari </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i Ocni</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 xml:space="preserve">a </w:t>
      </w: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jude</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ul V</w:t>
      </w:r>
      <w:r w:rsidR="00D409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lcea, S</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celu </w:t>
      </w: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jude</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 xml:space="preserve">ul Gorj, Bala </w:t>
      </w: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jude</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ul Mehedin</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 xml:space="preserve">i </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 xml:space="preserve">i Gighera </w:t>
      </w: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jude</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ul Dolj, aceasta din urm</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nefiind accesibil</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popula</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iei.</w:t>
      </w:r>
    </w:p>
    <w:p w14:paraId="59ADC1AB" w14:textId="795F9620"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La B</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ile Ol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ti, apa mineral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sulfuroas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izoton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este folosit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cu succes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tratamentul balnear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auxiliar (hidroterapie, electroterapie, fototerapie, aeroterapie), at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t </w:t>
      </w:r>
      <w:r w:rsidRPr="00A5539E">
        <w:rPr>
          <w:rFonts w:asciiTheme="minorHAnsi" w:hAnsiTheme="minorHAnsi" w:cstheme="minorHAnsi"/>
          <w:noProof/>
          <w:sz w:val="24"/>
          <w:szCs w:val="24"/>
          <w:lang w:val="ro-RO"/>
        </w:rPr>
        <w:lastRenderedPageBreak/>
        <w:t>in cure externe c</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t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interne.</w:t>
      </w:r>
    </w:p>
    <w:p w14:paraId="79EBABF0" w14:textId="5D64D231"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w:t>
      </w:r>
      <w:r w:rsidR="00AE3052"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la B</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ile Govora se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lnesc ape minerale bogate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clor, sodiu, iod, brom, sulf (pentru cure externe)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ape hipotonice bogate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magneziu, calciu (pentru cure interne), 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mol terapeutic;</w:t>
      </w:r>
    </w:p>
    <w:p w14:paraId="613008D3" w14:textId="0976A37D"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w:t>
      </w:r>
      <w:r w:rsidR="00AE3052"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la Calim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ciulata se g</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sesc ape minerale sulfuroase, clorate, bromate, cu sodiu, calciu, magneziu,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principal hipotonice;</w:t>
      </w:r>
    </w:p>
    <w:p w14:paraId="0ACF8390" w14:textId="07FC57C9"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w:t>
      </w:r>
      <w:r w:rsidR="00AE3052"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 xml:space="preserve">la Ocnele Mari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Ocni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sunt bine cunoscute bazinele cu ap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molul sapropelic</w:t>
      </w:r>
    </w:p>
    <w:p w14:paraId="55F6D6EB" w14:textId="710A5666"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w:t>
      </w:r>
      <w:r w:rsidR="00AE3052"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la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celu exist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izvoare cu ape minerale sulfuroase, clorurate, iodurate, bromurate, sodice, hipotone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hipertone, precum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mol sapropelic;</w:t>
      </w:r>
    </w:p>
    <w:p w14:paraId="799FEAA1" w14:textId="4416E85B"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w:t>
      </w:r>
      <w:r w:rsidR="00AE3052"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La Bala se g</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sesc izvoare de ap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mineral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mol sapropelic, furnizat prin ac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iunea apelor termo-minerale, asemenea fenomenului de la vulcanii noroio</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fiind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so</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it adesea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de emana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 de gaze;</w:t>
      </w:r>
    </w:p>
    <w:p w14:paraId="06F92CF6" w14:textId="51CF6795"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w:t>
      </w:r>
      <w:r w:rsidR="00AE3052"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la Gighera se reg</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sesc izvoare de ape minerale clorurate, sulfuroase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iodurate, dar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mol terapeutic, nevalorificate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w:t>
      </w:r>
    </w:p>
    <w:p w14:paraId="247913C4" w14:textId="77777777" w:rsidR="00CE648C" w:rsidRPr="00A5539E" w:rsidRDefault="00CE648C" w:rsidP="0081746B">
      <w:pPr>
        <w:pStyle w:val="BodyText"/>
        <w:spacing w:after="0"/>
        <w:ind w:firstLine="720"/>
        <w:jc w:val="both"/>
        <w:rPr>
          <w:rFonts w:asciiTheme="minorHAnsi" w:hAnsiTheme="minorHAnsi" w:cstheme="minorHAnsi"/>
          <w:noProof/>
          <w:sz w:val="24"/>
          <w:szCs w:val="24"/>
          <w:lang w:val="ro-RO"/>
        </w:rPr>
      </w:pPr>
    </w:p>
    <w:p w14:paraId="18CB21DF" w14:textId="18D04491" w:rsidR="0081746B" w:rsidRPr="00A5539E" w:rsidRDefault="0081746B" w:rsidP="0081746B">
      <w:pPr>
        <w:pStyle w:val="BodyText"/>
        <w:spacing w:after="0"/>
        <w:ind w:firstLine="720"/>
        <w:jc w:val="both"/>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OPORTUNIT</w:t>
      </w:r>
      <w:r w:rsidR="00F81534" w:rsidRPr="00A5539E">
        <w:rPr>
          <w:rFonts w:asciiTheme="minorHAnsi" w:hAnsiTheme="minorHAnsi" w:cstheme="minorHAnsi"/>
          <w:b/>
          <w:bCs/>
          <w:noProof/>
          <w:sz w:val="24"/>
          <w:szCs w:val="24"/>
          <w:lang w:val="ro-RO"/>
        </w:rPr>
        <w:t>AT</w:t>
      </w:r>
      <w:r w:rsidRPr="00A5539E">
        <w:rPr>
          <w:rFonts w:asciiTheme="minorHAnsi" w:hAnsiTheme="minorHAnsi" w:cstheme="minorHAnsi"/>
          <w:b/>
          <w:bCs/>
          <w:noProof/>
          <w:sz w:val="24"/>
          <w:szCs w:val="24"/>
          <w:lang w:val="ro-RO"/>
        </w:rPr>
        <w:t>I</w:t>
      </w:r>
    </w:p>
    <w:p w14:paraId="43DF1CD6" w14:textId="1DD38514"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Oltenia are un capital natural deosebit de divers, fapt care se datoreaz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 variet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ii reliefului, care coboar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trepte de la montan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partea de nord p</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la c</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mpie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partea de sud, c</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t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prezen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ei unor bazine hidrografice majore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regiune, precum cele ale Oltului, Jiului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rii.</w:t>
      </w:r>
    </w:p>
    <w:p w14:paraId="616219C1" w14:textId="16450267"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La factorii de mai sus se adaug</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climatul relativ bl</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nd, cu influen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e continentale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partea de nord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mediteraneene din partea de sud precum si diversitatea florei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faunei.</w:t>
      </w:r>
    </w:p>
    <w:p w14:paraId="0B82DD0E" w14:textId="0E108F62"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Beneficiind de astfel de resurse variate, Oltenia ofer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un poten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ial turistic extrem de valoros, pretabil pentru o gam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larg</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forme de turism: zonele muntoase </w:t>
      </w:r>
      <w:r w:rsidR="0005596B">
        <w:rPr>
          <w:rFonts w:asciiTheme="minorHAnsi" w:hAnsiTheme="minorHAnsi" w:cstheme="minorHAnsi"/>
          <w:noProof/>
          <w:sz w:val="24"/>
          <w:szCs w:val="24"/>
          <w:lang w:val="ro-RO"/>
        </w:rPr>
        <w:t>I</w:t>
      </w:r>
      <w:r w:rsidRPr="00A5539E">
        <w:rPr>
          <w:rFonts w:asciiTheme="minorHAnsi" w:hAnsiTheme="minorHAnsi" w:cstheme="minorHAnsi"/>
          <w:noProof/>
          <w:sz w:val="24"/>
          <w:szCs w:val="24"/>
          <w:lang w:val="ro-RO"/>
        </w:rPr>
        <w:t>mp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durite, unde persisten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si consisten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stratului de 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pad</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favorizeaz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dezvoltarea turismului montan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 sporturilor de iarn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masive calcaroase, grote, chei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defilee propice pentru turismul de aventur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speoturism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sporturi extreme, parcuri naturale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arii protejate favorabile practic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rii ecoturismului, zone rurale nepoluate propice turismului rural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agroturismului, surse de ape minerale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termale prielnice pentru turismul balnear, fond de pescuit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toare s.a.m.d.</w:t>
      </w:r>
    </w:p>
    <w:p w14:paraId="366710B1" w14:textId="7DED7B24"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Domeniul infrastructurii de turism este deosebit de relevant</w:t>
      </w:r>
      <w:r w:rsidR="00CE648C"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ceea ce prive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te atractivitatea regiunii noastre. Turismul atrage implicit dezvoltarea altor sectoare precum comer</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ul, serviciile sau domeniul productiv, creeaz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locuri de munca, ofer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vizibilitate, stimuleaz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dezvoltarea culturii, a me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ugurilor. Pentru regiunea noastr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turismul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seamn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valoare ad</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ugat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intr-un areal care dispune de o varietate de forme de relief cu poten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ial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alt de valorificare.</w:t>
      </w:r>
    </w:p>
    <w:p w14:paraId="2AF82F64" w14:textId="7CB4F300"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Cursurile de apa ofer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regiunii, pe l</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ng</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un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alt poten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ial hidroenergetic,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un poten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ial turistic deloc neglijabil. Fluviul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rea,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special, are o importan</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strategic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lastRenderedPageBreak/>
        <w:t>pentru regiunea noastr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Coridor pan-european, conferind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acela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timp condi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 propice pentru dezvoltarea turismului de croaziera, a pescuitului sportiv.</w:t>
      </w:r>
    </w:p>
    <w:p w14:paraId="0E3EE80C" w14:textId="216E3334"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Fiind str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b</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tut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o re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ea hidrografica dens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regiunea SV Oltenia ofer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condi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 propice dezvolt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rii agriculturii, a sistemelor de iriga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 exploat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rii at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 casnice c</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t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industriale (microhidrocentrale si producerea energiei electrice).</w:t>
      </w:r>
    </w:p>
    <w:p w14:paraId="1E58CA3C" w14:textId="28AF27CF"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Regiunea Sud-Vest Oltenia dispune de o suprafa</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agricol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generoas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Solurile fertile din jum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tatea sudic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regiunii, p</w:t>
      </w:r>
      <w:r w:rsidR="00F81534" w:rsidRPr="00A5539E">
        <w:rPr>
          <w:rFonts w:asciiTheme="minorHAnsi" w:hAnsiTheme="minorHAnsi" w:cstheme="minorHAnsi"/>
          <w:noProof/>
          <w:sz w:val="24"/>
          <w:szCs w:val="24"/>
          <w:lang w:val="ro-RO"/>
        </w:rPr>
        <w:t>as</w:t>
      </w:r>
      <w:r w:rsidRPr="00A5539E">
        <w:rPr>
          <w:rFonts w:asciiTheme="minorHAnsi" w:hAnsiTheme="minorHAnsi" w:cstheme="minorHAnsi"/>
          <w:noProof/>
          <w:sz w:val="24"/>
          <w:szCs w:val="24"/>
          <w:lang w:val="ro-RO"/>
        </w:rPr>
        <w:t xml:space="preserve">unile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f</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ele naturale situate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regiunile de podi</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dealurile subcarpatice precum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paji</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tile montane din nordul regiunii, favorizeaz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dezvoltarea culturilor cerealiere, pomicole, viticole, legumicole, precum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 fructelor de 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dure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cre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terea animalelor.</w:t>
      </w:r>
    </w:p>
    <w:p w14:paraId="4F532A46" w14:textId="533E8349"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Av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nd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vedere poten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ialul agricol considerabil de care dispune regiunea, provoc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rile pentru dezvoltarea sectorului,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urm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toarea perioad</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constau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eficientizarea utiliz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rii resurselor de ap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partea de sud a regiunii, prin retehnologizarea sistemului de iriga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ii, precum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adaptarea exploata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iilor agricole la exigen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ele impuse de noile reglement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 ale Politicii Agricole Comune 2014-2020, destinate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spund</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provoc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rilor viitoare: o produc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 alimentar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fiabil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gestionarea durabil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resurselor naturale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politicile climatice, precum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dezvoltarea teritorial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echilibrat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w:t>
      </w:r>
    </w:p>
    <w:p w14:paraId="4489AE66" w14:textId="399E0292"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Prezen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mun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ilor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 zonei de podi</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vestul regiunii este legat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biodiversitatea crescut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regiune exist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nd numeroase arii protejate, dintre care cele mai mari sunt: Parcul Natural Por</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ile de Fier, Parcul Na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ional Domogled-Valea Cernei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Parcul Na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ional Cozia. De asemenea, existen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suprafe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elor verzi la marginea ora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elor creeaz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poten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ialul dezvolt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rii unor trasee de agrement pietonale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pentru biciclete.</w:t>
      </w:r>
    </w:p>
    <w:p w14:paraId="70F45944" w14:textId="60D3AECB"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Exploatarea resurselor solului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subsolului reprezint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o alt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oportunitate pentru regiune. Subsolul regiunii abund</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ape minerale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termale, oferind posibilit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 de tratament pentru o gam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larg</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afec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iuni.</w:t>
      </w:r>
    </w:p>
    <w:p w14:paraId="69117A37" w14:textId="7F28A1F8" w:rsidR="0081746B" w:rsidRPr="00A5539E" w:rsidRDefault="0005596B" w:rsidP="0081746B">
      <w:pPr>
        <w:pStyle w:val="BodyText"/>
        <w:spacing w:after="0"/>
        <w:ind w:firstLine="720"/>
        <w:jc w:val="both"/>
        <w:rPr>
          <w:rFonts w:asciiTheme="minorHAnsi" w:hAnsiTheme="minorHAnsi" w:cstheme="minorHAnsi"/>
          <w:noProof/>
          <w:sz w:val="24"/>
          <w:szCs w:val="24"/>
          <w:lang w:val="ro-RO"/>
        </w:rPr>
      </w:pP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regiunea Olteniei, din cele cinci</w:t>
      </w:r>
      <w:r w:rsidR="00CE648C" w:rsidRPr="00A5539E">
        <w:rPr>
          <w:rFonts w:asciiTheme="minorHAnsi" w:hAnsiTheme="minorHAnsi" w:cstheme="minorHAnsi"/>
          <w:noProof/>
          <w:sz w:val="24"/>
          <w:szCs w:val="24"/>
          <w:lang w:val="ro-RO"/>
        </w:rPr>
        <w:t xml:space="preserve"> </w:t>
      </w:r>
      <w:r w:rsidR="0081746B" w:rsidRPr="00A5539E">
        <w:rPr>
          <w:rFonts w:asciiTheme="minorHAnsi" w:hAnsiTheme="minorHAnsi" w:cstheme="minorHAnsi"/>
          <w:noProof/>
          <w:sz w:val="24"/>
          <w:szCs w:val="24"/>
          <w:lang w:val="ro-RO"/>
        </w:rPr>
        <w:t>jude</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e componente, patru de</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in poten</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ial balneoclimateric. Exist</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w:t>
      </w: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total 8 zone de interes balneoclimateric: B</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ile Ol</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ne</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ti, B</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ile Govora, Calimane</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ti- C</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ciulata, Ocnele Mari </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i Ocni</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 xml:space="preserve">a </w:t>
      </w: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jude</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ul V</w:t>
      </w:r>
      <w:r w:rsidR="00D409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lcea, S</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celu </w:t>
      </w: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jude</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 xml:space="preserve">ul Gorj, Bala </w:t>
      </w: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jude</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ul Mehedin</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 xml:space="preserve">i </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 xml:space="preserve">i Gighera </w:t>
      </w: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jude</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ul Doj, aceasta din urm</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nefiind accesibil</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popula</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iei.</w:t>
      </w:r>
    </w:p>
    <w:p w14:paraId="5E8A7B34" w14:textId="1014799F"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Prezen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masivelor muntoase favorizeaz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practicarea unor activit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 xml:space="preserve">i preponderent industriale, precum extragerea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prelucrarea minereurilor feroase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neferoase, exploatarea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si prelucrarea lemnului, a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rii, etc. Resurs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natural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important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subsolului regiunii Sud- Vest Oltenia, sarea ocup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prin valorificarea superioar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un loc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semnat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economie, fiind principala materie prim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folosit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industria chimic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w:t>
      </w:r>
    </w:p>
    <w:p w14:paraId="01A550F6" w14:textId="63B85BB3" w:rsidR="0081746B" w:rsidRPr="00A5539E" w:rsidRDefault="0005596B" w:rsidP="0081746B">
      <w:pPr>
        <w:pStyle w:val="BodyText"/>
        <w:spacing w:after="0"/>
        <w:ind w:firstLine="720"/>
        <w:jc w:val="both"/>
        <w:rPr>
          <w:rFonts w:asciiTheme="minorHAnsi" w:hAnsiTheme="minorHAnsi" w:cstheme="minorHAnsi"/>
          <w:noProof/>
          <w:sz w:val="24"/>
          <w:szCs w:val="24"/>
          <w:lang w:val="ro-RO"/>
        </w:rPr>
      </w:pPr>
      <w:r>
        <w:rPr>
          <w:rFonts w:asciiTheme="minorHAnsi" w:hAnsiTheme="minorHAnsi" w:cstheme="minorHAnsi"/>
          <w:noProof/>
          <w:sz w:val="24"/>
          <w:szCs w:val="24"/>
          <w:lang w:val="ro-RO"/>
        </w:rPr>
        <w:t>In</w:t>
      </w:r>
      <w:r w:rsidR="00CE648C" w:rsidRPr="00A5539E">
        <w:rPr>
          <w:rFonts w:asciiTheme="minorHAnsi" w:hAnsiTheme="minorHAnsi" w:cstheme="minorHAnsi"/>
          <w:noProof/>
          <w:sz w:val="24"/>
          <w:szCs w:val="24"/>
          <w:lang w:val="ro-RO"/>
        </w:rPr>
        <w:t xml:space="preserve"> </w:t>
      </w:r>
      <w:r w:rsidR="0081746B" w:rsidRPr="00A5539E">
        <w:rPr>
          <w:rFonts w:asciiTheme="minorHAnsi" w:hAnsiTheme="minorHAnsi" w:cstheme="minorHAnsi"/>
          <w:noProof/>
          <w:sz w:val="24"/>
          <w:szCs w:val="24"/>
          <w:lang w:val="ro-RO"/>
        </w:rPr>
        <w:t>jude</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ele Gorj si V</w:t>
      </w:r>
      <w:r w:rsidR="00D409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lcea </w:t>
      </w: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c</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se mai p</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streaz</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prelucrarea artistic</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a lemnului, prezent</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la casele de locuit, por</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 xml:space="preserve">i, obiecte de uz caznic </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i gospod</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resc bogat ornamentate. Spiritul creator popular a ramas, </w:t>
      </w: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unele zone rurale, nealterat. In ciuda influentelor tehnologiilor moderne, traditiile </w:t>
      </w: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c</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se perpetueaz</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astfel c</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me</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terii populari continu</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w:t>
      </w:r>
      <w:r w:rsidR="0081746B" w:rsidRPr="00A5539E">
        <w:rPr>
          <w:rFonts w:asciiTheme="minorHAnsi" w:hAnsiTheme="minorHAnsi" w:cstheme="minorHAnsi"/>
          <w:noProof/>
          <w:sz w:val="24"/>
          <w:szCs w:val="24"/>
          <w:lang w:val="ro-RO"/>
        </w:rPr>
        <w:lastRenderedPageBreak/>
        <w:t>s</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eas</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s</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brodeze, s</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modeleze oale din lut, s</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picteze pe lemn, s</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prelucreze sticla sau s</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ciopleasc</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w:t>
      </w: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lemn.</w:t>
      </w:r>
    </w:p>
    <w:p w14:paraId="3E1FA364" w14:textId="354EE65E"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Sunt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prezente: </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esutul covoarelor din l</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vopsitul l</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nii folosind coloran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 naturali, ol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ritul (ceramica de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ti, Noapte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a), prelucrarea fierului. O serie de localit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 din zona Ponoarele - Baia de Aram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ul Mehedin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 sunt cunoscute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din antichitate prin 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mintele de minereuri neferoase.</w:t>
      </w:r>
    </w:p>
    <w:p w14:paraId="5ECC0BBE" w14:textId="60C9F07F"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Caracteristicile geografice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etnografice ale spa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iului rural din regiunea Sud-Vest Oltenia reprezint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elemente de luat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considerare, deoarece majoritatea turi</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tilor care aleg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petreac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vacan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departe de aglomera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urban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urm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resc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redescopere natura,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se bucure de un cadru natural autentic, nealterat.</w:t>
      </w:r>
    </w:p>
    <w:p w14:paraId="65925835" w14:textId="77777777" w:rsidR="00CE648C" w:rsidRPr="00A5539E" w:rsidRDefault="00CE648C" w:rsidP="0081746B">
      <w:pPr>
        <w:pStyle w:val="BodyText"/>
        <w:spacing w:after="0"/>
        <w:ind w:firstLine="720"/>
        <w:jc w:val="both"/>
        <w:rPr>
          <w:rFonts w:asciiTheme="minorHAnsi" w:hAnsiTheme="minorHAnsi" w:cstheme="minorHAnsi"/>
          <w:noProof/>
          <w:sz w:val="24"/>
          <w:szCs w:val="24"/>
          <w:lang w:val="ro-RO"/>
        </w:rPr>
      </w:pPr>
    </w:p>
    <w:p w14:paraId="54EB6A37" w14:textId="474CBA42" w:rsidR="0081746B" w:rsidRPr="00A5539E" w:rsidRDefault="0081746B" w:rsidP="0081746B">
      <w:pPr>
        <w:pStyle w:val="BodyText"/>
        <w:spacing w:after="0"/>
        <w:ind w:firstLine="720"/>
        <w:jc w:val="both"/>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OBSTACOLE</w:t>
      </w:r>
    </w:p>
    <w:p w14:paraId="665692ED" w14:textId="508F8073"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Caracterul periferic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de grani</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dat de dispunerea reliefului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pozi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ionarea geografic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au condus,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timp, la o dezvoltare inegal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un anumit grad de izolare al regiunii.</w:t>
      </w:r>
    </w:p>
    <w:p w14:paraId="224F6ADC" w14:textId="24C97788"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Zonele montane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alte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cele traversate de cursuri de ape au ac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ionat ca bariere naturale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calea dezvolt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rii localit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ilor mici, dispuse pe v</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depresiuni, afect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nd accesibilitatea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teritoriu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bun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parte, dezvoltarea economic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La acest aspect a contribuit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insuficienta cooperare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tre localit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 cu privire la proiecte comune de dezvoltare, care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le scoat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din izolare. Deopotriv</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aceste localit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 sunt afectate de hazarde naturale, precum surp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 de teren, eroziunea malurilor, ravenare, inunda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w:t>
      </w:r>
    </w:p>
    <w:p w14:paraId="5BC34ED0" w14:textId="7BEEA41C"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Nu se poate vorbi de obstacolele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provoc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rile cu care se confrunt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regiunea, generate de dispunerea cadrului natural, f</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ne referi la riscul climatic, ca parte integrant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microsistemului natural.</w:t>
      </w:r>
    </w:p>
    <w:p w14:paraId="6EB37A0B" w14:textId="1DB140D7" w:rsidR="0081746B" w:rsidRPr="00A5539E" w:rsidRDefault="0081746B" w:rsidP="0081746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O problem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persistent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este deficitul de precipita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instabilitatea climatic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ce caracterizeaz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cu prec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dere, sudul regiunii. Schimb</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rile radicale ale vremii, varia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iile extreme de temperaturi de la un interval la altul, fenomenul de „inversare” a anotimpurilor, periodicitatea si persisten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acestor fenomene au atras pagube materiale importante, afect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nd culturile pe termen lung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conduc</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nd la pierderi de vie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 omene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ti.</w:t>
      </w:r>
    </w:p>
    <w:p w14:paraId="765DFB31" w14:textId="164DF06D" w:rsidR="0081746B" w:rsidRPr="00A5539E" w:rsidRDefault="0005596B" w:rsidP="0081746B">
      <w:pPr>
        <w:pStyle w:val="BodyText"/>
        <w:spacing w:after="0"/>
        <w:ind w:firstLine="720"/>
        <w:jc w:val="both"/>
        <w:rPr>
          <w:rFonts w:asciiTheme="minorHAnsi" w:hAnsiTheme="minorHAnsi" w:cstheme="minorHAnsi"/>
          <w:noProof/>
          <w:sz w:val="24"/>
          <w:szCs w:val="24"/>
          <w:lang w:val="ro-RO"/>
        </w:rPr>
      </w:pP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lunca Dun</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rii apar fenomene naturale de risc precum seceta, care accentueaz</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de</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ertificarea, afect</w:t>
      </w:r>
      <w:r w:rsidR="00D409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nd nu numai agricultura, ci </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 xml:space="preserve">i </w:t>
      </w: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treaga activitate socio-economic</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 xml:space="preserve">i aici sunt prezente fenomene de risc de mediu, favorizate de dispunerea </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i geologia formelor de relief, precum inunda</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iile, eroziunea malurilor, alunec</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rile de teren. Acestea sunt determinate fie de cauze naturale (ploile </w:t>
      </w: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exces, topirea </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i infiltrarea z</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pezilor, mi</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c</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rile tectonice), de ac</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iunea antropica (exploatarea excesiva a masei lemnoase, supra</w:t>
      </w: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c </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rcarea pantelor prin construirea de drumuri </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i cl</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diri), sau de un cumul de factori natural-antropici.</w:t>
      </w:r>
    </w:p>
    <w:p w14:paraId="3A729EDA" w14:textId="64195FA1" w:rsidR="00D83B29" w:rsidRPr="00A5539E" w:rsidRDefault="0005596B" w:rsidP="0081746B">
      <w:pPr>
        <w:pStyle w:val="BodyText"/>
        <w:spacing w:after="0"/>
        <w:ind w:firstLine="720"/>
        <w:jc w:val="both"/>
        <w:rPr>
          <w:rFonts w:asciiTheme="minorHAnsi" w:hAnsiTheme="minorHAnsi" w:cstheme="minorHAnsi"/>
          <w:noProof/>
          <w:sz w:val="24"/>
          <w:szCs w:val="24"/>
          <w:lang w:val="ro-RO"/>
        </w:rPr>
      </w:pP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concluzie, </w:t>
      </w:r>
      <w:r>
        <w:rPr>
          <w:rFonts w:asciiTheme="minorHAnsi" w:hAnsiTheme="minorHAnsi" w:cstheme="minorHAnsi"/>
          <w:noProof/>
          <w:sz w:val="24"/>
          <w:szCs w:val="24"/>
          <w:lang w:val="ro-RO"/>
        </w:rPr>
        <w:t>in</w:t>
      </w:r>
      <w:r w:rsidR="0081746B" w:rsidRPr="00A5539E">
        <w:rPr>
          <w:rFonts w:asciiTheme="minorHAnsi" w:hAnsiTheme="minorHAnsi" w:cstheme="minorHAnsi"/>
          <w:noProof/>
          <w:sz w:val="24"/>
          <w:szCs w:val="24"/>
          <w:lang w:val="ro-RO"/>
        </w:rPr>
        <w:t xml:space="preserve"> regiunea Sud-Vest Oltenia resursele naturale constituie, al</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turi de resursele agricole, un poten</w:t>
      </w:r>
      <w:r w:rsidR="00F81534" w:rsidRPr="00A5539E">
        <w:rPr>
          <w:rFonts w:asciiTheme="minorHAnsi" w:hAnsiTheme="minorHAnsi" w:cstheme="minorHAnsi"/>
          <w:noProof/>
          <w:sz w:val="24"/>
          <w:szCs w:val="24"/>
          <w:lang w:val="ro-RO"/>
        </w:rPr>
        <w:t>t</w:t>
      </w:r>
      <w:r w:rsidR="0081746B" w:rsidRPr="00A5539E">
        <w:rPr>
          <w:rFonts w:asciiTheme="minorHAnsi" w:hAnsiTheme="minorHAnsi" w:cstheme="minorHAnsi"/>
          <w:noProof/>
          <w:sz w:val="24"/>
          <w:szCs w:val="24"/>
          <w:lang w:val="ro-RO"/>
        </w:rPr>
        <w:t>ial incontestabil care nu se poate delocaliza, dar care prezint</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diferite grade de vulnerabilitate la schimb</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rile climatice </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i de mediu. Exist</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 o serie de </w:t>
      </w:r>
      <w:r w:rsidR="0081746B" w:rsidRPr="00A5539E">
        <w:rPr>
          <w:rFonts w:asciiTheme="minorHAnsi" w:hAnsiTheme="minorHAnsi" w:cstheme="minorHAnsi"/>
          <w:noProof/>
          <w:sz w:val="24"/>
          <w:szCs w:val="24"/>
          <w:lang w:val="ro-RO"/>
        </w:rPr>
        <w:lastRenderedPageBreak/>
        <w:t>oportunit</w:t>
      </w:r>
      <w:r w:rsidR="00F81534" w:rsidRPr="00A5539E">
        <w:rPr>
          <w:rFonts w:asciiTheme="minorHAnsi" w:hAnsiTheme="minorHAnsi" w:cstheme="minorHAnsi"/>
          <w:noProof/>
          <w:sz w:val="24"/>
          <w:szCs w:val="24"/>
          <w:lang w:val="ro-RO"/>
        </w:rPr>
        <w:t>at</w:t>
      </w:r>
      <w:r w:rsidR="0081746B" w:rsidRPr="00A5539E">
        <w:rPr>
          <w:rFonts w:asciiTheme="minorHAnsi" w:hAnsiTheme="minorHAnsi" w:cstheme="minorHAnsi"/>
          <w:noProof/>
          <w:sz w:val="24"/>
          <w:szCs w:val="24"/>
          <w:lang w:val="ro-RO"/>
        </w:rPr>
        <w:t>i, str</w:t>
      </w:r>
      <w:r w:rsidR="00D409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ns dependente de capitalul natural de care regiunea dispune, </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i care privesc, cu prec</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dere, urm</w:t>
      </w:r>
      <w:r w:rsidR="00F81534" w:rsidRPr="00A5539E">
        <w:rPr>
          <w:rFonts w:asciiTheme="minorHAnsi" w:hAnsiTheme="minorHAnsi" w:cstheme="minorHAnsi"/>
          <w:noProof/>
          <w:sz w:val="24"/>
          <w:szCs w:val="24"/>
          <w:lang w:val="ro-RO"/>
        </w:rPr>
        <w:t>a</w:t>
      </w:r>
      <w:r w:rsidR="0081746B" w:rsidRPr="00A5539E">
        <w:rPr>
          <w:rFonts w:asciiTheme="minorHAnsi" w:hAnsiTheme="minorHAnsi" w:cstheme="minorHAnsi"/>
          <w:noProof/>
          <w:sz w:val="24"/>
          <w:szCs w:val="24"/>
          <w:lang w:val="ro-RO"/>
        </w:rPr>
        <w:t xml:space="preserve">toarele domenii cu perspective reale de dezvoltare pe termen lung: agricultura, mica industrie </w:t>
      </w:r>
      <w:r w:rsidR="00F81534" w:rsidRPr="00A5539E">
        <w:rPr>
          <w:rFonts w:asciiTheme="minorHAnsi" w:hAnsiTheme="minorHAnsi" w:cstheme="minorHAnsi"/>
          <w:noProof/>
          <w:sz w:val="24"/>
          <w:szCs w:val="24"/>
          <w:lang w:val="ro-RO"/>
        </w:rPr>
        <w:t>s</w:t>
      </w:r>
      <w:r w:rsidR="0081746B" w:rsidRPr="00A5539E">
        <w:rPr>
          <w:rFonts w:asciiTheme="minorHAnsi" w:hAnsiTheme="minorHAnsi" w:cstheme="minorHAnsi"/>
          <w:noProof/>
          <w:sz w:val="24"/>
          <w:szCs w:val="24"/>
          <w:lang w:val="ro-RO"/>
        </w:rPr>
        <w:t>i turismul.</w:t>
      </w:r>
    </w:p>
    <w:p w14:paraId="1761BB45" w14:textId="74D1177D" w:rsidR="00CE648C" w:rsidRPr="00A5539E" w:rsidRDefault="00CE648C" w:rsidP="00CE648C">
      <w:pPr>
        <w:pStyle w:val="BodyText"/>
        <w:spacing w:after="0"/>
        <w:ind w:firstLine="720"/>
        <w:jc w:val="both"/>
        <w:rPr>
          <w:rFonts w:cstheme="minorHAnsi"/>
          <w:b/>
          <w:bCs/>
          <w:noProof/>
          <w:sz w:val="24"/>
          <w:szCs w:val="24"/>
          <w:lang w:val="ro-RO" w:bidi="ro-RO"/>
        </w:rPr>
      </w:pPr>
      <w:r w:rsidRPr="00A5539E">
        <w:rPr>
          <w:rFonts w:cstheme="minorHAnsi"/>
          <w:b/>
          <w:bCs/>
          <w:noProof/>
          <w:sz w:val="24"/>
          <w:szCs w:val="24"/>
          <w:lang w:val="ro-RO" w:bidi="ro-RO"/>
        </w:rPr>
        <w:t>Structura sistemului de asezari</w:t>
      </w:r>
    </w:p>
    <w:p w14:paraId="1B5A09E1" w14:textId="77777777" w:rsidR="00CE648C" w:rsidRPr="00A5539E" w:rsidRDefault="00CE648C" w:rsidP="007A2CDD">
      <w:pPr>
        <w:pStyle w:val="BodyText"/>
        <w:numPr>
          <w:ilvl w:val="0"/>
          <w:numId w:val="73"/>
        </w:numPr>
        <w:spacing w:after="0"/>
        <w:jc w:val="both"/>
        <w:rPr>
          <w:rFonts w:cstheme="minorHAnsi"/>
          <w:i/>
          <w:iCs/>
          <w:noProof/>
          <w:sz w:val="24"/>
          <w:szCs w:val="24"/>
          <w:lang w:val="ro-RO" w:bidi="ro-RO"/>
        </w:rPr>
      </w:pPr>
      <w:bookmarkStart w:id="20" w:name="bookmark140"/>
      <w:bookmarkEnd w:id="20"/>
      <w:r w:rsidRPr="00A5539E">
        <w:rPr>
          <w:rFonts w:cstheme="minorHAnsi"/>
          <w:i/>
          <w:iCs/>
          <w:noProof/>
          <w:sz w:val="24"/>
          <w:szCs w:val="24"/>
          <w:lang w:val="ro-RO" w:bidi="ro-RO"/>
        </w:rPr>
        <w:t>Caracterizare generala</w:t>
      </w:r>
    </w:p>
    <w:p w14:paraId="6839BEF9" w14:textId="5677CAFA" w:rsidR="00CE648C" w:rsidRPr="00A5539E" w:rsidRDefault="00CE648C" w:rsidP="007A2CDD">
      <w:pPr>
        <w:pStyle w:val="BodyText"/>
        <w:numPr>
          <w:ilvl w:val="0"/>
          <w:numId w:val="73"/>
        </w:numPr>
        <w:spacing w:after="0"/>
        <w:jc w:val="both"/>
        <w:rPr>
          <w:rFonts w:cstheme="minorHAnsi"/>
          <w:i/>
          <w:iCs/>
          <w:noProof/>
          <w:sz w:val="24"/>
          <w:szCs w:val="24"/>
          <w:lang w:val="ro-RO" w:bidi="ro-RO"/>
        </w:rPr>
      </w:pPr>
      <w:bookmarkStart w:id="21" w:name="bookmark141"/>
      <w:bookmarkEnd w:id="21"/>
      <w:r w:rsidRPr="00A5539E">
        <w:rPr>
          <w:rFonts w:cstheme="minorHAnsi"/>
          <w:i/>
          <w:iCs/>
          <w:noProof/>
          <w:sz w:val="24"/>
          <w:szCs w:val="24"/>
          <w:lang w:val="ro-RO" w:bidi="ro-RO"/>
        </w:rPr>
        <w:t>Structura popula</w:t>
      </w:r>
      <w:r w:rsidR="00F81534" w:rsidRPr="00A5539E">
        <w:rPr>
          <w:rFonts w:cstheme="minorHAnsi"/>
          <w:i/>
          <w:iCs/>
          <w:noProof/>
          <w:sz w:val="24"/>
          <w:szCs w:val="24"/>
          <w:lang w:val="ro-RO" w:bidi="ro-RO"/>
        </w:rPr>
        <w:t>t</w:t>
      </w:r>
      <w:r w:rsidRPr="00A5539E">
        <w:rPr>
          <w:rFonts w:cstheme="minorHAnsi"/>
          <w:i/>
          <w:iCs/>
          <w:noProof/>
          <w:sz w:val="24"/>
          <w:szCs w:val="24"/>
          <w:lang w:val="ro-RO" w:bidi="ro-RO"/>
        </w:rPr>
        <w:t>iei</w:t>
      </w:r>
    </w:p>
    <w:p w14:paraId="0A60462E" w14:textId="77777777" w:rsidR="00CE648C" w:rsidRPr="00A5539E" w:rsidRDefault="00CE648C" w:rsidP="007A2CDD">
      <w:pPr>
        <w:pStyle w:val="BodyText"/>
        <w:numPr>
          <w:ilvl w:val="0"/>
          <w:numId w:val="73"/>
        </w:numPr>
        <w:spacing w:after="0"/>
        <w:jc w:val="both"/>
        <w:rPr>
          <w:rFonts w:cstheme="minorHAnsi"/>
          <w:i/>
          <w:iCs/>
          <w:noProof/>
          <w:sz w:val="24"/>
          <w:szCs w:val="24"/>
          <w:lang w:val="ro-RO" w:bidi="ro-RO"/>
        </w:rPr>
      </w:pPr>
      <w:bookmarkStart w:id="22" w:name="bookmark142"/>
      <w:bookmarkEnd w:id="22"/>
      <w:r w:rsidRPr="00A5539E">
        <w:rPr>
          <w:rFonts w:cstheme="minorHAnsi"/>
          <w:i/>
          <w:iCs/>
          <w:noProof/>
          <w:sz w:val="24"/>
          <w:szCs w:val="24"/>
          <w:lang w:val="ro-RO" w:bidi="ro-RO"/>
        </w:rPr>
        <w:t>Mediul urban</w:t>
      </w:r>
    </w:p>
    <w:p w14:paraId="2A70FF85" w14:textId="77777777" w:rsidR="00CE648C" w:rsidRPr="00A5539E" w:rsidRDefault="00CE648C" w:rsidP="007A2CDD">
      <w:pPr>
        <w:pStyle w:val="BodyText"/>
        <w:numPr>
          <w:ilvl w:val="0"/>
          <w:numId w:val="73"/>
        </w:numPr>
        <w:spacing w:after="0"/>
        <w:jc w:val="both"/>
        <w:rPr>
          <w:rFonts w:cstheme="minorHAnsi"/>
          <w:i/>
          <w:iCs/>
          <w:noProof/>
          <w:sz w:val="24"/>
          <w:szCs w:val="24"/>
          <w:lang w:val="ro-RO" w:bidi="ro-RO"/>
        </w:rPr>
      </w:pPr>
      <w:bookmarkStart w:id="23" w:name="bookmark143"/>
      <w:bookmarkEnd w:id="23"/>
      <w:r w:rsidRPr="00A5539E">
        <w:rPr>
          <w:rFonts w:cstheme="minorHAnsi"/>
          <w:i/>
          <w:iCs/>
          <w:noProof/>
          <w:sz w:val="24"/>
          <w:szCs w:val="24"/>
          <w:lang w:val="ro-RO" w:bidi="ro-RO"/>
        </w:rPr>
        <w:t>Influenta oraselor</w:t>
      </w:r>
    </w:p>
    <w:p w14:paraId="4C075C9E" w14:textId="77777777" w:rsidR="00CE648C" w:rsidRPr="00A5539E" w:rsidRDefault="00CE648C" w:rsidP="007A2CDD">
      <w:pPr>
        <w:pStyle w:val="BodyText"/>
        <w:numPr>
          <w:ilvl w:val="0"/>
          <w:numId w:val="73"/>
        </w:numPr>
        <w:spacing w:after="0"/>
        <w:jc w:val="both"/>
        <w:rPr>
          <w:rFonts w:cstheme="minorHAnsi"/>
          <w:i/>
          <w:iCs/>
          <w:noProof/>
          <w:sz w:val="24"/>
          <w:szCs w:val="24"/>
          <w:lang w:val="ro-RO" w:bidi="ro-RO"/>
        </w:rPr>
      </w:pPr>
      <w:bookmarkStart w:id="24" w:name="bookmark144"/>
      <w:bookmarkEnd w:id="24"/>
      <w:r w:rsidRPr="00A5539E">
        <w:rPr>
          <w:rFonts w:cstheme="minorHAnsi"/>
          <w:i/>
          <w:iCs/>
          <w:noProof/>
          <w:sz w:val="24"/>
          <w:szCs w:val="24"/>
          <w:lang w:val="ro-RO" w:bidi="ro-RO"/>
        </w:rPr>
        <w:t>Poli de crestere si poli de dezvoltare</w:t>
      </w:r>
    </w:p>
    <w:p w14:paraId="5179084B" w14:textId="77777777" w:rsidR="00CE648C" w:rsidRPr="00A5539E" w:rsidRDefault="00CE648C" w:rsidP="007A2CDD">
      <w:pPr>
        <w:pStyle w:val="BodyText"/>
        <w:numPr>
          <w:ilvl w:val="0"/>
          <w:numId w:val="73"/>
        </w:numPr>
        <w:spacing w:after="0"/>
        <w:jc w:val="both"/>
        <w:rPr>
          <w:rFonts w:cstheme="minorHAnsi"/>
          <w:i/>
          <w:iCs/>
          <w:noProof/>
          <w:sz w:val="24"/>
          <w:szCs w:val="24"/>
          <w:lang w:val="ro-RO" w:bidi="ro-RO"/>
        </w:rPr>
      </w:pPr>
      <w:bookmarkStart w:id="25" w:name="bookmark145"/>
      <w:bookmarkEnd w:id="25"/>
      <w:r w:rsidRPr="00A5539E">
        <w:rPr>
          <w:rFonts w:cstheme="minorHAnsi"/>
          <w:i/>
          <w:iCs/>
          <w:noProof/>
          <w:sz w:val="24"/>
          <w:szCs w:val="24"/>
          <w:lang w:val="ro-RO" w:bidi="ro-RO"/>
        </w:rPr>
        <w:t>Specializarea functionala a judetelor</w:t>
      </w:r>
    </w:p>
    <w:p w14:paraId="086D40E5" w14:textId="77777777" w:rsidR="00CE648C" w:rsidRPr="00A5539E" w:rsidRDefault="00CE648C" w:rsidP="007A2CDD">
      <w:pPr>
        <w:pStyle w:val="BodyText"/>
        <w:numPr>
          <w:ilvl w:val="0"/>
          <w:numId w:val="73"/>
        </w:numPr>
        <w:spacing w:after="0"/>
        <w:jc w:val="both"/>
        <w:rPr>
          <w:rFonts w:cstheme="minorHAnsi"/>
          <w:i/>
          <w:iCs/>
          <w:noProof/>
          <w:sz w:val="24"/>
          <w:szCs w:val="24"/>
          <w:lang w:val="ro-RO" w:bidi="ro-RO"/>
        </w:rPr>
      </w:pPr>
      <w:bookmarkStart w:id="26" w:name="bookmark146"/>
      <w:bookmarkEnd w:id="26"/>
      <w:r w:rsidRPr="00A5539E">
        <w:rPr>
          <w:rFonts w:cstheme="minorHAnsi"/>
          <w:i/>
          <w:iCs/>
          <w:noProof/>
          <w:sz w:val="24"/>
          <w:szCs w:val="24"/>
          <w:lang w:val="ro-RO" w:bidi="ro-RO"/>
        </w:rPr>
        <w:t>Concluzii</w:t>
      </w:r>
    </w:p>
    <w:p w14:paraId="2B3FF87E" w14:textId="625F39BA" w:rsidR="00CE648C" w:rsidRPr="00A5539E" w:rsidRDefault="00CE648C" w:rsidP="00CE648C">
      <w:pPr>
        <w:pStyle w:val="BodyText"/>
        <w:spacing w:after="0"/>
        <w:jc w:val="both"/>
        <w:rPr>
          <w:rFonts w:cstheme="minorHAnsi"/>
          <w:i/>
          <w:iCs/>
          <w:noProof/>
          <w:sz w:val="24"/>
          <w:szCs w:val="24"/>
          <w:lang w:val="ro-RO" w:bidi="ro-RO"/>
        </w:rPr>
        <w:sectPr w:rsidR="00CE648C" w:rsidRPr="00A5539E" w:rsidSect="00CE648C">
          <w:footnotePr>
            <w:numStart w:val="3"/>
          </w:footnotePr>
          <w:pgSz w:w="12240" w:h="15840"/>
          <w:pgMar w:top="1296" w:right="1752" w:bottom="1296" w:left="1656" w:header="868" w:footer="3" w:gutter="0"/>
          <w:cols w:space="720"/>
          <w:noEndnote/>
          <w:docGrid w:linePitch="360"/>
        </w:sectPr>
      </w:pPr>
      <w:r w:rsidRPr="00A5539E">
        <w:rPr>
          <w:rFonts w:asciiTheme="minorHAnsi" w:hAnsiTheme="minorHAnsi" w:cstheme="minorHAnsi"/>
          <w:noProof/>
          <w:lang w:val="ro-RO"/>
        </w:rPr>
        <w:drawing>
          <wp:anchor distT="0" distB="0" distL="114300" distR="114300" simplePos="0" relativeHeight="251675648" behindDoc="0" locked="0" layoutInCell="1" allowOverlap="1" wp14:anchorId="7A3678AC" wp14:editId="16C0521A">
            <wp:simplePos x="0" y="0"/>
            <wp:positionH relativeFrom="page">
              <wp:posOffset>1051560</wp:posOffset>
            </wp:positionH>
            <wp:positionV relativeFrom="paragraph">
              <wp:posOffset>4445</wp:posOffset>
            </wp:positionV>
            <wp:extent cx="3474720" cy="3017520"/>
            <wp:effectExtent l="0" t="0" r="0" b="0"/>
            <wp:wrapSquare wrapText="bothSides"/>
            <wp:docPr id="6" name="Shape 53"/>
            <wp:cNvGraphicFramePr/>
            <a:graphic xmlns:a="http://schemas.openxmlformats.org/drawingml/2006/main">
              <a:graphicData uri="http://schemas.openxmlformats.org/drawingml/2006/picture">
                <pic:pic xmlns:pic="http://schemas.openxmlformats.org/drawingml/2006/picture">
                  <pic:nvPicPr>
                    <pic:cNvPr id="54" name="Picture box 54"/>
                    <pic:cNvPicPr/>
                  </pic:nvPicPr>
                  <pic:blipFill>
                    <a:blip r:embed="rId62"/>
                    <a:stretch/>
                  </pic:blipFill>
                  <pic:spPr>
                    <a:xfrm>
                      <a:off x="0" y="0"/>
                      <a:ext cx="3474720" cy="3017520"/>
                    </a:xfrm>
                    <a:prstGeom prst="rect">
                      <a:avLst/>
                    </a:prstGeom>
                  </pic:spPr>
                </pic:pic>
              </a:graphicData>
            </a:graphic>
          </wp:anchor>
        </w:drawing>
      </w:r>
    </w:p>
    <w:p w14:paraId="502CCC0B" w14:textId="4DD43E2C" w:rsidR="00CE648C" w:rsidRPr="00A5539E" w:rsidRDefault="00CE648C" w:rsidP="009F427F">
      <w:pPr>
        <w:pStyle w:val="BodyText"/>
        <w:numPr>
          <w:ilvl w:val="3"/>
          <w:numId w:val="7"/>
        </w:numPr>
        <w:spacing w:after="0"/>
        <w:ind w:left="284" w:hanging="284"/>
        <w:rPr>
          <w:rFonts w:cstheme="minorHAnsi"/>
          <w:b/>
          <w:bCs/>
          <w:noProof/>
          <w:sz w:val="24"/>
          <w:szCs w:val="24"/>
          <w:lang w:val="ro-RO" w:bidi="ro-RO"/>
        </w:rPr>
      </w:pPr>
      <w:bookmarkStart w:id="27" w:name="bookmark149"/>
      <w:bookmarkStart w:id="28" w:name="bookmark147"/>
      <w:bookmarkStart w:id="29" w:name="bookmark148"/>
      <w:bookmarkStart w:id="30" w:name="bookmark150"/>
      <w:bookmarkEnd w:id="27"/>
      <w:r w:rsidRPr="00A5539E">
        <w:rPr>
          <w:rFonts w:cstheme="minorHAnsi"/>
          <w:b/>
          <w:bCs/>
          <w:noProof/>
          <w:sz w:val="24"/>
          <w:szCs w:val="24"/>
          <w:lang w:val="ro-RO" w:bidi="ro-RO"/>
        </w:rPr>
        <w:lastRenderedPageBreak/>
        <w:t>Caracterizare generala</w:t>
      </w:r>
      <w:bookmarkEnd w:id="28"/>
      <w:bookmarkEnd w:id="29"/>
      <w:bookmarkEnd w:id="30"/>
    </w:p>
    <w:p w14:paraId="619CACC4" w14:textId="53184D7C" w:rsidR="00CE648C" w:rsidRPr="00A5539E" w:rsidRDefault="00CE648C" w:rsidP="00CE648C">
      <w:pPr>
        <w:pStyle w:val="BodyText"/>
        <w:spacing w:after="0"/>
        <w:ind w:firstLine="720"/>
        <w:rPr>
          <w:rFonts w:cstheme="minorHAnsi"/>
          <w:noProof/>
          <w:sz w:val="24"/>
          <w:szCs w:val="24"/>
          <w:lang w:val="ro-RO" w:bidi="ro-RO"/>
        </w:rPr>
      </w:pPr>
      <w:r w:rsidRPr="00A5539E">
        <w:rPr>
          <w:rFonts w:cstheme="minorHAnsi"/>
          <w:noProof/>
          <w:sz w:val="24"/>
          <w:szCs w:val="24"/>
          <w:lang w:val="ro-RO" w:bidi="ro-RO"/>
        </w:rPr>
        <w:t>Legea nr 351/2001 privind aprobarea Planului de amenajare a teritoriului na</w:t>
      </w:r>
      <w:r w:rsidR="00F81534" w:rsidRPr="00A5539E">
        <w:rPr>
          <w:rFonts w:cstheme="minorHAnsi"/>
          <w:noProof/>
          <w:sz w:val="24"/>
          <w:szCs w:val="24"/>
          <w:lang w:val="ro-RO" w:bidi="ro-RO"/>
        </w:rPr>
        <w:t>t</w:t>
      </w:r>
      <w:r w:rsidRPr="00A5539E">
        <w:rPr>
          <w:rFonts w:cstheme="minorHAnsi"/>
          <w:noProof/>
          <w:sz w:val="24"/>
          <w:szCs w:val="24"/>
          <w:lang w:val="ro-RO" w:bidi="ro-RO"/>
        </w:rPr>
        <w:t>ional, Sec</w:t>
      </w:r>
      <w:r w:rsidR="00F81534" w:rsidRPr="00A5539E">
        <w:rPr>
          <w:rFonts w:cstheme="minorHAnsi"/>
          <w:noProof/>
          <w:sz w:val="24"/>
          <w:szCs w:val="24"/>
          <w:lang w:val="ro-RO" w:bidi="ro-RO"/>
        </w:rPr>
        <w:t>t</w:t>
      </w:r>
      <w:r w:rsidRPr="00A5539E">
        <w:rPr>
          <w:rFonts w:cstheme="minorHAnsi"/>
          <w:noProof/>
          <w:sz w:val="24"/>
          <w:szCs w:val="24"/>
          <w:lang w:val="ro-RO" w:bidi="ro-RO"/>
        </w:rPr>
        <w:t>iunea a IV-a Re</w:t>
      </w:r>
      <w:r w:rsidR="00F81534" w:rsidRPr="00A5539E">
        <w:rPr>
          <w:rFonts w:cstheme="minorHAnsi"/>
          <w:noProof/>
          <w:sz w:val="24"/>
          <w:szCs w:val="24"/>
          <w:lang w:val="ro-RO" w:bidi="ro-RO"/>
        </w:rPr>
        <w:t>t</w:t>
      </w:r>
      <w:r w:rsidRPr="00A5539E">
        <w:rPr>
          <w:rFonts w:cstheme="minorHAnsi"/>
          <w:noProof/>
          <w:sz w:val="24"/>
          <w:szCs w:val="24"/>
          <w:lang w:val="ro-RO" w:bidi="ro-RO"/>
        </w:rPr>
        <w:t>eaua de localit</w:t>
      </w:r>
      <w:r w:rsidR="00F81534" w:rsidRPr="00A5539E">
        <w:rPr>
          <w:rFonts w:cstheme="minorHAnsi"/>
          <w:noProof/>
          <w:sz w:val="24"/>
          <w:szCs w:val="24"/>
          <w:lang w:val="ro-RO" w:bidi="ro-RO"/>
        </w:rPr>
        <w:t>at</w:t>
      </w:r>
      <w:r w:rsidRPr="00A5539E">
        <w:rPr>
          <w:rFonts w:cstheme="minorHAnsi"/>
          <w:noProof/>
          <w:sz w:val="24"/>
          <w:szCs w:val="24"/>
          <w:lang w:val="ro-RO" w:bidi="ro-RO"/>
        </w:rPr>
        <w:t>i, ofer</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instrumentul de delimitare a spa</w:t>
      </w:r>
      <w:r w:rsidR="00F81534" w:rsidRPr="00A5539E">
        <w:rPr>
          <w:rFonts w:cstheme="minorHAnsi"/>
          <w:noProof/>
          <w:sz w:val="24"/>
          <w:szCs w:val="24"/>
          <w:lang w:val="ro-RO" w:bidi="ro-RO"/>
        </w:rPr>
        <w:t>t</w:t>
      </w:r>
      <w:r w:rsidRPr="00A5539E">
        <w:rPr>
          <w:rFonts w:cstheme="minorHAnsi"/>
          <w:noProof/>
          <w:sz w:val="24"/>
          <w:szCs w:val="24"/>
          <w:lang w:val="ro-RO" w:bidi="ro-RO"/>
        </w:rPr>
        <w:t>iilor geografice. Potrivit acestei legi, unit</w:t>
      </w:r>
      <w:r w:rsidR="00F81534" w:rsidRPr="00A5539E">
        <w:rPr>
          <w:rFonts w:cstheme="minorHAnsi"/>
          <w:noProof/>
          <w:sz w:val="24"/>
          <w:szCs w:val="24"/>
          <w:lang w:val="ro-RO" w:bidi="ro-RO"/>
        </w:rPr>
        <w:t>at</w:t>
      </w:r>
      <w:r w:rsidRPr="00A5539E">
        <w:rPr>
          <w:rFonts w:cstheme="minorHAnsi"/>
          <w:noProof/>
          <w:sz w:val="24"/>
          <w:szCs w:val="24"/>
          <w:lang w:val="ro-RO" w:bidi="ro-RO"/>
        </w:rPr>
        <w:t>ile administrativ - teritoriale de baz</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sunt </w:t>
      </w:r>
      <w:r w:rsidRPr="00A5539E">
        <w:rPr>
          <w:rFonts w:cstheme="minorHAnsi"/>
          <w:b/>
          <w:bCs/>
          <w:noProof/>
          <w:sz w:val="24"/>
          <w:szCs w:val="24"/>
          <w:lang w:val="ro-RO" w:bidi="ro-RO"/>
        </w:rPr>
        <w:t>municipiile, ora</w:t>
      </w:r>
      <w:r w:rsidR="00F81534" w:rsidRPr="00A5539E">
        <w:rPr>
          <w:rFonts w:cstheme="minorHAnsi"/>
          <w:b/>
          <w:bCs/>
          <w:noProof/>
          <w:sz w:val="24"/>
          <w:szCs w:val="24"/>
          <w:lang w:val="ro-RO" w:bidi="ro-RO"/>
        </w:rPr>
        <w:t>s</w:t>
      </w:r>
      <w:r w:rsidRPr="00A5539E">
        <w:rPr>
          <w:rFonts w:cstheme="minorHAnsi"/>
          <w:b/>
          <w:bCs/>
          <w:noProof/>
          <w:sz w:val="24"/>
          <w:szCs w:val="24"/>
          <w:lang w:val="ro-RO" w:bidi="ro-RO"/>
        </w:rPr>
        <w:t xml:space="preserve">ele </w:t>
      </w:r>
      <w:r w:rsidR="00F81534" w:rsidRPr="00A5539E">
        <w:rPr>
          <w:rFonts w:cstheme="minorHAnsi"/>
          <w:b/>
          <w:bCs/>
          <w:noProof/>
          <w:sz w:val="24"/>
          <w:szCs w:val="24"/>
          <w:lang w:val="ro-RO" w:bidi="ro-RO"/>
        </w:rPr>
        <w:t>s</w:t>
      </w:r>
      <w:r w:rsidRPr="00A5539E">
        <w:rPr>
          <w:rFonts w:cstheme="minorHAnsi"/>
          <w:b/>
          <w:bCs/>
          <w:noProof/>
          <w:sz w:val="24"/>
          <w:szCs w:val="24"/>
          <w:lang w:val="ro-RO" w:bidi="ro-RO"/>
        </w:rPr>
        <w:t xml:space="preserve">i comunele. </w:t>
      </w:r>
      <w:r w:rsidRPr="00A5539E">
        <w:rPr>
          <w:rFonts w:cstheme="minorHAnsi"/>
          <w:noProof/>
          <w:sz w:val="24"/>
          <w:szCs w:val="24"/>
          <w:lang w:val="ro-RO" w:bidi="ro-RO"/>
        </w:rPr>
        <w:t>Rom</w:t>
      </w:r>
      <w:r w:rsidR="00D4099E">
        <w:rPr>
          <w:rFonts w:cstheme="minorHAnsi"/>
          <w:noProof/>
          <w:sz w:val="24"/>
          <w:szCs w:val="24"/>
          <w:lang w:val="ro-RO" w:bidi="ro-RO"/>
        </w:rPr>
        <w:t>a</w:t>
      </w:r>
      <w:r w:rsidRPr="00A5539E">
        <w:rPr>
          <w:rFonts w:cstheme="minorHAnsi"/>
          <w:noProof/>
          <w:sz w:val="24"/>
          <w:szCs w:val="24"/>
          <w:lang w:val="ro-RO" w:bidi="ro-RO"/>
        </w:rPr>
        <w:t>nia de</w:t>
      </w:r>
      <w:r w:rsidR="00F81534" w:rsidRPr="00A5539E">
        <w:rPr>
          <w:rFonts w:cstheme="minorHAnsi"/>
          <w:noProof/>
          <w:sz w:val="24"/>
          <w:szCs w:val="24"/>
          <w:lang w:val="ro-RO" w:bidi="ro-RO"/>
        </w:rPr>
        <w:t>t</w:t>
      </w:r>
      <w:r w:rsidRPr="00A5539E">
        <w:rPr>
          <w:rFonts w:cstheme="minorHAnsi"/>
          <w:noProof/>
          <w:sz w:val="24"/>
          <w:szCs w:val="24"/>
          <w:lang w:val="ro-RO" w:bidi="ro-RO"/>
        </w:rPr>
        <w:t>ine un pol de importan</w:t>
      </w:r>
      <w:r w:rsidR="00F81534" w:rsidRPr="00A5539E">
        <w:rPr>
          <w:rFonts w:cstheme="minorHAnsi"/>
          <w:noProof/>
          <w:sz w:val="24"/>
          <w:szCs w:val="24"/>
          <w:lang w:val="ro-RO" w:bidi="ro-RO"/>
        </w:rPr>
        <w:t>ta</w:t>
      </w:r>
      <w:r w:rsidRPr="00A5539E">
        <w:rPr>
          <w:rFonts w:cstheme="minorHAnsi"/>
          <w:noProof/>
          <w:sz w:val="24"/>
          <w:szCs w:val="24"/>
          <w:lang w:val="ro-RO" w:bidi="ro-RO"/>
        </w:rPr>
        <w:t xml:space="preserve"> european</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(capital</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w:t>
      </w:r>
      <w:r w:rsidR="00F81534" w:rsidRPr="00A5539E">
        <w:rPr>
          <w:rFonts w:cstheme="minorHAnsi"/>
          <w:noProof/>
          <w:sz w:val="24"/>
          <w:szCs w:val="24"/>
          <w:lang w:val="ro-RO" w:bidi="ro-RO"/>
        </w:rPr>
        <w:t>s</w:t>
      </w:r>
      <w:r w:rsidRPr="00A5539E">
        <w:rPr>
          <w:rFonts w:cstheme="minorHAnsi"/>
          <w:noProof/>
          <w:sz w:val="24"/>
          <w:szCs w:val="24"/>
          <w:lang w:val="ro-RO" w:bidi="ro-RO"/>
        </w:rPr>
        <w:t>i o serie de ora</w:t>
      </w:r>
      <w:r w:rsidR="00F81534" w:rsidRPr="00A5539E">
        <w:rPr>
          <w:rFonts w:cstheme="minorHAnsi"/>
          <w:noProof/>
          <w:sz w:val="24"/>
          <w:szCs w:val="24"/>
          <w:lang w:val="ro-RO" w:bidi="ro-RO"/>
        </w:rPr>
        <w:t>s</w:t>
      </w:r>
      <w:r w:rsidRPr="00A5539E">
        <w:rPr>
          <w:rFonts w:cstheme="minorHAnsi"/>
          <w:noProof/>
          <w:sz w:val="24"/>
          <w:szCs w:val="24"/>
          <w:lang w:val="ro-RO" w:bidi="ro-RO"/>
        </w:rPr>
        <w:t>e mari care polarizeaz</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teritoriul na</w:t>
      </w:r>
      <w:r w:rsidR="00F81534" w:rsidRPr="00A5539E">
        <w:rPr>
          <w:rFonts w:cstheme="minorHAnsi"/>
          <w:noProof/>
          <w:sz w:val="24"/>
          <w:szCs w:val="24"/>
          <w:lang w:val="ro-RO" w:bidi="ro-RO"/>
        </w:rPr>
        <w:t>t</w:t>
      </w:r>
      <w:r w:rsidRPr="00A5539E">
        <w:rPr>
          <w:rFonts w:cstheme="minorHAnsi"/>
          <w:noProof/>
          <w:sz w:val="24"/>
          <w:szCs w:val="24"/>
          <w:lang w:val="ro-RO" w:bidi="ro-RO"/>
        </w:rPr>
        <w:t>ional. La nivelul re</w:t>
      </w:r>
      <w:r w:rsidR="00F81534" w:rsidRPr="00A5539E">
        <w:rPr>
          <w:rFonts w:cstheme="minorHAnsi"/>
          <w:noProof/>
          <w:sz w:val="24"/>
          <w:szCs w:val="24"/>
          <w:lang w:val="ro-RO" w:bidi="ro-RO"/>
        </w:rPr>
        <w:t>t</w:t>
      </w:r>
      <w:r w:rsidRPr="00A5539E">
        <w:rPr>
          <w:rFonts w:cstheme="minorHAnsi"/>
          <w:noProof/>
          <w:sz w:val="24"/>
          <w:szCs w:val="24"/>
          <w:lang w:val="ro-RO" w:bidi="ro-RO"/>
        </w:rPr>
        <w:t>elei na</w:t>
      </w:r>
      <w:r w:rsidR="00F81534" w:rsidRPr="00A5539E">
        <w:rPr>
          <w:rFonts w:cstheme="minorHAnsi"/>
          <w:noProof/>
          <w:sz w:val="24"/>
          <w:szCs w:val="24"/>
          <w:lang w:val="ro-RO" w:bidi="ro-RO"/>
        </w:rPr>
        <w:t>t</w:t>
      </w:r>
      <w:r w:rsidRPr="00A5539E">
        <w:rPr>
          <w:rFonts w:cstheme="minorHAnsi"/>
          <w:noProof/>
          <w:sz w:val="24"/>
          <w:szCs w:val="24"/>
          <w:lang w:val="ro-RO" w:bidi="ro-RO"/>
        </w:rPr>
        <w:t>ionale de localit</w:t>
      </w:r>
      <w:r w:rsidR="00F81534" w:rsidRPr="00A5539E">
        <w:rPr>
          <w:rFonts w:cstheme="minorHAnsi"/>
          <w:noProof/>
          <w:sz w:val="24"/>
          <w:szCs w:val="24"/>
          <w:lang w:val="ro-RO" w:bidi="ro-RO"/>
        </w:rPr>
        <w:t>at</w:t>
      </w:r>
      <w:r w:rsidRPr="00A5539E">
        <w:rPr>
          <w:rFonts w:cstheme="minorHAnsi"/>
          <w:noProof/>
          <w:sz w:val="24"/>
          <w:szCs w:val="24"/>
          <w:lang w:val="ro-RO" w:bidi="ro-RO"/>
        </w:rPr>
        <w:t>i urbane, municipiul Bucure</w:t>
      </w:r>
      <w:r w:rsidR="00F81534" w:rsidRPr="00A5539E">
        <w:rPr>
          <w:rFonts w:cstheme="minorHAnsi"/>
          <w:noProof/>
          <w:sz w:val="24"/>
          <w:szCs w:val="24"/>
          <w:lang w:val="ro-RO" w:bidi="ro-RO"/>
        </w:rPr>
        <w:t>s</w:t>
      </w:r>
      <w:r w:rsidRPr="00A5539E">
        <w:rPr>
          <w:rFonts w:cstheme="minorHAnsi"/>
          <w:noProof/>
          <w:sz w:val="24"/>
          <w:szCs w:val="24"/>
          <w:lang w:val="ro-RO" w:bidi="ro-RO"/>
        </w:rPr>
        <w:t>ti prezint</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un grad ridicat de polarizare. Majoritatea ora</w:t>
      </w:r>
      <w:r w:rsidR="00F81534" w:rsidRPr="00A5539E">
        <w:rPr>
          <w:rFonts w:cstheme="minorHAnsi"/>
          <w:noProof/>
          <w:sz w:val="24"/>
          <w:szCs w:val="24"/>
          <w:lang w:val="ro-RO" w:bidi="ro-RO"/>
        </w:rPr>
        <w:t>s</w:t>
      </w:r>
      <w:r w:rsidRPr="00A5539E">
        <w:rPr>
          <w:rFonts w:cstheme="minorHAnsi"/>
          <w:noProof/>
          <w:sz w:val="24"/>
          <w:szCs w:val="24"/>
          <w:lang w:val="ro-RO" w:bidi="ro-RO"/>
        </w:rPr>
        <w:t>elor fac parte din categoria ora</w:t>
      </w:r>
      <w:r w:rsidR="00F81534" w:rsidRPr="00A5539E">
        <w:rPr>
          <w:rFonts w:cstheme="minorHAnsi"/>
          <w:noProof/>
          <w:sz w:val="24"/>
          <w:szCs w:val="24"/>
          <w:lang w:val="ro-RO" w:bidi="ro-RO"/>
        </w:rPr>
        <w:t>s</w:t>
      </w:r>
      <w:r w:rsidRPr="00A5539E">
        <w:rPr>
          <w:rFonts w:cstheme="minorHAnsi"/>
          <w:noProof/>
          <w:sz w:val="24"/>
          <w:szCs w:val="24"/>
          <w:lang w:val="ro-RO" w:bidi="ro-RO"/>
        </w:rPr>
        <w:t>elor mici, cu popula</w:t>
      </w:r>
      <w:r w:rsidR="00F81534" w:rsidRPr="00A5539E">
        <w:rPr>
          <w:rFonts w:cstheme="minorHAnsi"/>
          <w:noProof/>
          <w:sz w:val="24"/>
          <w:szCs w:val="24"/>
          <w:lang w:val="ro-RO" w:bidi="ro-RO"/>
        </w:rPr>
        <w:t>t</w:t>
      </w:r>
      <w:r w:rsidRPr="00A5539E">
        <w:rPr>
          <w:rFonts w:cstheme="minorHAnsi"/>
          <w:noProof/>
          <w:sz w:val="24"/>
          <w:szCs w:val="24"/>
          <w:lang w:val="ro-RO" w:bidi="ro-RO"/>
        </w:rPr>
        <w:t xml:space="preserve">ii </w:t>
      </w:r>
      <w:r w:rsidR="0005596B">
        <w:rPr>
          <w:rFonts w:cstheme="minorHAnsi"/>
          <w:noProof/>
          <w:sz w:val="24"/>
          <w:szCs w:val="24"/>
          <w:lang w:val="ro-RO" w:bidi="ro-RO"/>
        </w:rPr>
        <w:t>in</w:t>
      </w:r>
      <w:r w:rsidRPr="00A5539E">
        <w:rPr>
          <w:rFonts w:cstheme="minorHAnsi"/>
          <w:noProof/>
          <w:sz w:val="24"/>
          <w:szCs w:val="24"/>
          <w:lang w:val="ro-RO" w:bidi="ro-RO"/>
        </w:rPr>
        <w:t xml:space="preserve">tre 5.000 </w:t>
      </w:r>
      <w:r w:rsidR="00F81534" w:rsidRPr="00A5539E">
        <w:rPr>
          <w:rFonts w:cstheme="minorHAnsi"/>
          <w:noProof/>
          <w:sz w:val="24"/>
          <w:szCs w:val="24"/>
          <w:lang w:val="ro-RO" w:bidi="ro-RO"/>
        </w:rPr>
        <w:t>s</w:t>
      </w:r>
      <w:r w:rsidRPr="00A5539E">
        <w:rPr>
          <w:rFonts w:cstheme="minorHAnsi"/>
          <w:noProof/>
          <w:sz w:val="24"/>
          <w:szCs w:val="24"/>
          <w:lang w:val="ro-RO" w:bidi="ro-RO"/>
        </w:rPr>
        <w:t xml:space="preserve">i 20.000 de locuitori </w:t>
      </w:r>
      <w:r w:rsidR="00F81534" w:rsidRPr="00A5539E">
        <w:rPr>
          <w:rFonts w:cstheme="minorHAnsi"/>
          <w:noProof/>
          <w:sz w:val="24"/>
          <w:szCs w:val="24"/>
          <w:lang w:val="ro-RO" w:bidi="ro-RO"/>
        </w:rPr>
        <w:t>s</w:t>
      </w:r>
      <w:r w:rsidRPr="00A5539E">
        <w:rPr>
          <w:rFonts w:cstheme="minorHAnsi"/>
          <w:noProof/>
          <w:sz w:val="24"/>
          <w:szCs w:val="24"/>
          <w:lang w:val="ro-RO" w:bidi="ro-RO"/>
        </w:rPr>
        <w:t>i doar 8 ora</w:t>
      </w:r>
      <w:r w:rsidR="00F81534" w:rsidRPr="00A5539E">
        <w:rPr>
          <w:rFonts w:cstheme="minorHAnsi"/>
          <w:noProof/>
          <w:sz w:val="24"/>
          <w:szCs w:val="24"/>
          <w:lang w:val="ro-RO" w:bidi="ro-RO"/>
        </w:rPr>
        <w:t>s</w:t>
      </w:r>
      <w:r w:rsidRPr="00A5539E">
        <w:rPr>
          <w:rFonts w:cstheme="minorHAnsi"/>
          <w:noProof/>
          <w:sz w:val="24"/>
          <w:szCs w:val="24"/>
          <w:lang w:val="ro-RO" w:bidi="ro-RO"/>
        </w:rPr>
        <w:t>e au peste 200.000 de locuitori, dintre care capitala Bucure</w:t>
      </w:r>
      <w:r w:rsidR="00F81534" w:rsidRPr="00A5539E">
        <w:rPr>
          <w:rFonts w:cstheme="minorHAnsi"/>
          <w:noProof/>
          <w:sz w:val="24"/>
          <w:szCs w:val="24"/>
          <w:lang w:val="ro-RO" w:bidi="ro-RO"/>
        </w:rPr>
        <w:t>s</w:t>
      </w:r>
      <w:r w:rsidRPr="00A5539E">
        <w:rPr>
          <w:rFonts w:cstheme="minorHAnsi"/>
          <w:noProof/>
          <w:sz w:val="24"/>
          <w:szCs w:val="24"/>
          <w:lang w:val="ro-RO" w:bidi="ro-RO"/>
        </w:rPr>
        <w:t>ti - circa 2 milioane de locuitori (conform datelor ultimului recens</w:t>
      </w:r>
      <w:r w:rsidR="00F81534" w:rsidRPr="00A5539E">
        <w:rPr>
          <w:rFonts w:cstheme="minorHAnsi"/>
          <w:noProof/>
          <w:sz w:val="24"/>
          <w:szCs w:val="24"/>
          <w:lang w:val="ro-RO" w:bidi="ro-RO"/>
        </w:rPr>
        <w:t>a</w:t>
      </w:r>
      <w:r w:rsidRPr="00A5539E">
        <w:rPr>
          <w:rFonts w:cstheme="minorHAnsi"/>
          <w:noProof/>
          <w:sz w:val="24"/>
          <w:szCs w:val="24"/>
          <w:lang w:val="ro-RO" w:bidi="ro-RO"/>
        </w:rPr>
        <w:t>m</w:t>
      </w:r>
      <w:r w:rsidR="00D4099E">
        <w:rPr>
          <w:rFonts w:cstheme="minorHAnsi"/>
          <w:noProof/>
          <w:sz w:val="24"/>
          <w:szCs w:val="24"/>
          <w:lang w:val="ro-RO" w:bidi="ro-RO"/>
        </w:rPr>
        <w:t>a</w:t>
      </w:r>
      <w:r w:rsidRPr="00A5539E">
        <w:rPr>
          <w:rFonts w:cstheme="minorHAnsi"/>
          <w:noProof/>
          <w:sz w:val="24"/>
          <w:szCs w:val="24"/>
          <w:lang w:val="ro-RO" w:bidi="ro-RO"/>
        </w:rPr>
        <w:t>nt).</w:t>
      </w:r>
    </w:p>
    <w:p w14:paraId="529CD530" w14:textId="470F6155" w:rsidR="00CE648C" w:rsidRPr="00A5539E" w:rsidRDefault="00CE648C" w:rsidP="00CE648C">
      <w:pPr>
        <w:pStyle w:val="BodyText"/>
        <w:spacing w:after="0"/>
        <w:ind w:firstLine="720"/>
        <w:rPr>
          <w:rFonts w:cstheme="minorHAnsi"/>
          <w:noProof/>
          <w:sz w:val="24"/>
          <w:szCs w:val="24"/>
          <w:lang w:val="ro-RO" w:bidi="ro-RO"/>
        </w:rPr>
      </w:pPr>
      <w:r w:rsidRPr="00A5539E">
        <w:rPr>
          <w:rFonts w:cstheme="minorHAnsi"/>
          <w:noProof/>
          <w:sz w:val="24"/>
          <w:szCs w:val="24"/>
          <w:lang w:val="ro-RO" w:bidi="ro-RO"/>
        </w:rPr>
        <w:t>Repartizarea ora</w:t>
      </w:r>
      <w:r w:rsidR="00F81534" w:rsidRPr="00A5539E">
        <w:rPr>
          <w:rFonts w:cstheme="minorHAnsi"/>
          <w:noProof/>
          <w:sz w:val="24"/>
          <w:szCs w:val="24"/>
          <w:lang w:val="ro-RO" w:bidi="ro-RO"/>
        </w:rPr>
        <w:t>s</w:t>
      </w:r>
      <w:r w:rsidRPr="00A5539E">
        <w:rPr>
          <w:rFonts w:cstheme="minorHAnsi"/>
          <w:noProof/>
          <w:sz w:val="24"/>
          <w:szCs w:val="24"/>
          <w:lang w:val="ro-RO" w:bidi="ro-RO"/>
        </w:rPr>
        <w:t xml:space="preserve">elor mari </w:t>
      </w:r>
      <w:r w:rsidR="0005596B">
        <w:rPr>
          <w:rFonts w:cstheme="minorHAnsi"/>
          <w:noProof/>
          <w:sz w:val="24"/>
          <w:szCs w:val="24"/>
          <w:lang w:val="ro-RO" w:bidi="ro-RO"/>
        </w:rPr>
        <w:t>in</w:t>
      </w:r>
      <w:r w:rsidRPr="00A5539E">
        <w:rPr>
          <w:rFonts w:cstheme="minorHAnsi"/>
          <w:noProof/>
          <w:sz w:val="24"/>
          <w:szCs w:val="24"/>
          <w:lang w:val="ro-RO" w:bidi="ro-RO"/>
        </w:rPr>
        <w:t xml:space="preserve"> teritoriu este relativ echilibrat</w:t>
      </w:r>
      <w:r w:rsidR="00F81534" w:rsidRPr="00A5539E">
        <w:rPr>
          <w:rFonts w:cstheme="minorHAnsi"/>
          <w:noProof/>
          <w:sz w:val="24"/>
          <w:szCs w:val="24"/>
          <w:lang w:val="ro-RO" w:bidi="ro-RO"/>
        </w:rPr>
        <w:t>a</w:t>
      </w:r>
      <w:r w:rsidRPr="00A5539E">
        <w:rPr>
          <w:rFonts w:cstheme="minorHAnsi"/>
          <w:noProof/>
          <w:sz w:val="24"/>
          <w:szCs w:val="24"/>
          <w:lang w:val="ro-RO" w:bidi="ro-RO"/>
        </w:rPr>
        <w:t>, inclusiv pentru marile centre urbane, fiecare regiune de dezvoltare dispun</w:t>
      </w:r>
      <w:r w:rsidR="00D4099E">
        <w:rPr>
          <w:rFonts w:cstheme="minorHAnsi"/>
          <w:noProof/>
          <w:sz w:val="24"/>
          <w:szCs w:val="24"/>
          <w:lang w:val="ro-RO" w:bidi="ro-RO"/>
        </w:rPr>
        <w:t>a</w:t>
      </w:r>
      <w:r w:rsidRPr="00A5539E">
        <w:rPr>
          <w:rFonts w:cstheme="minorHAnsi"/>
          <w:noProof/>
          <w:sz w:val="24"/>
          <w:szCs w:val="24"/>
          <w:lang w:val="ro-RO" w:bidi="ro-RO"/>
        </w:rPr>
        <w:t>nd de c</w:t>
      </w:r>
      <w:r w:rsidR="00D4099E">
        <w:rPr>
          <w:rFonts w:cstheme="minorHAnsi"/>
          <w:noProof/>
          <w:sz w:val="24"/>
          <w:szCs w:val="24"/>
          <w:lang w:val="ro-RO" w:bidi="ro-RO"/>
        </w:rPr>
        <w:t>a</w:t>
      </w:r>
      <w:r w:rsidRPr="00A5539E">
        <w:rPr>
          <w:rFonts w:cstheme="minorHAnsi"/>
          <w:noProof/>
          <w:sz w:val="24"/>
          <w:szCs w:val="24"/>
          <w:lang w:val="ro-RO" w:bidi="ro-RO"/>
        </w:rPr>
        <w:t>te un ora</w:t>
      </w:r>
      <w:r w:rsidR="00F81534" w:rsidRPr="00A5539E">
        <w:rPr>
          <w:rFonts w:cstheme="minorHAnsi"/>
          <w:noProof/>
          <w:sz w:val="24"/>
          <w:szCs w:val="24"/>
          <w:lang w:val="ro-RO" w:bidi="ro-RO"/>
        </w:rPr>
        <w:t>s</w:t>
      </w:r>
      <w:r w:rsidRPr="00A5539E">
        <w:rPr>
          <w:rFonts w:cstheme="minorHAnsi"/>
          <w:noProof/>
          <w:sz w:val="24"/>
          <w:szCs w:val="24"/>
          <w:lang w:val="ro-RO" w:bidi="ro-RO"/>
        </w:rPr>
        <w:t xml:space="preserve"> de peste 200.000 locuitori, excep</w:t>
      </w:r>
      <w:r w:rsidR="00F81534" w:rsidRPr="00A5539E">
        <w:rPr>
          <w:rFonts w:cstheme="minorHAnsi"/>
          <w:noProof/>
          <w:sz w:val="24"/>
          <w:szCs w:val="24"/>
          <w:lang w:val="ro-RO" w:bidi="ro-RO"/>
        </w:rPr>
        <w:t>t</w:t>
      </w:r>
      <w:r w:rsidRPr="00A5539E">
        <w:rPr>
          <w:rFonts w:cstheme="minorHAnsi"/>
          <w:noProof/>
          <w:sz w:val="24"/>
          <w:szCs w:val="24"/>
          <w:lang w:val="ro-RO" w:bidi="ro-RO"/>
        </w:rPr>
        <w:t>ie f</w:t>
      </w:r>
      <w:r w:rsidR="00F81534" w:rsidRPr="00A5539E">
        <w:rPr>
          <w:rFonts w:cstheme="minorHAnsi"/>
          <w:noProof/>
          <w:sz w:val="24"/>
          <w:szCs w:val="24"/>
          <w:lang w:val="ro-RO" w:bidi="ro-RO"/>
        </w:rPr>
        <w:t>a</w:t>
      </w:r>
      <w:r w:rsidRPr="00A5539E">
        <w:rPr>
          <w:rFonts w:cstheme="minorHAnsi"/>
          <w:noProof/>
          <w:sz w:val="24"/>
          <w:szCs w:val="24"/>
          <w:lang w:val="ro-RO" w:bidi="ro-RO"/>
        </w:rPr>
        <w:t>c</w:t>
      </w:r>
      <w:r w:rsidR="00D4099E">
        <w:rPr>
          <w:rFonts w:cstheme="minorHAnsi"/>
          <w:noProof/>
          <w:sz w:val="24"/>
          <w:szCs w:val="24"/>
          <w:lang w:val="ro-RO" w:bidi="ro-RO"/>
        </w:rPr>
        <w:t>a</w:t>
      </w:r>
      <w:r w:rsidRPr="00A5539E">
        <w:rPr>
          <w:rFonts w:cstheme="minorHAnsi"/>
          <w:noProof/>
          <w:sz w:val="24"/>
          <w:szCs w:val="24"/>
          <w:lang w:val="ro-RO" w:bidi="ro-RO"/>
        </w:rPr>
        <w:t xml:space="preserve">nd regiunea de dezvoltare Sud-Est </w:t>
      </w:r>
      <w:r w:rsidR="0005596B">
        <w:rPr>
          <w:rFonts w:cstheme="minorHAnsi"/>
          <w:noProof/>
          <w:sz w:val="24"/>
          <w:szCs w:val="24"/>
          <w:lang w:val="ro-RO" w:bidi="ro-RO"/>
        </w:rPr>
        <w:t>in</w:t>
      </w:r>
      <w:r w:rsidRPr="00A5539E">
        <w:rPr>
          <w:rFonts w:cstheme="minorHAnsi"/>
          <w:noProof/>
          <w:sz w:val="24"/>
          <w:szCs w:val="24"/>
          <w:lang w:val="ro-RO" w:bidi="ro-RO"/>
        </w:rPr>
        <w:t xml:space="preserve"> care dou</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ora</w:t>
      </w:r>
      <w:r w:rsidR="00F81534" w:rsidRPr="00A5539E">
        <w:rPr>
          <w:rFonts w:cstheme="minorHAnsi"/>
          <w:noProof/>
          <w:sz w:val="24"/>
          <w:szCs w:val="24"/>
          <w:lang w:val="ro-RO" w:bidi="ro-RO"/>
        </w:rPr>
        <w:t>s</w:t>
      </w:r>
      <w:r w:rsidRPr="00A5539E">
        <w:rPr>
          <w:rFonts w:cstheme="minorHAnsi"/>
          <w:noProof/>
          <w:sz w:val="24"/>
          <w:szCs w:val="24"/>
          <w:lang w:val="ro-RO" w:bidi="ro-RO"/>
        </w:rPr>
        <w:t>e - Gala</w:t>
      </w:r>
      <w:r w:rsidR="00F81534" w:rsidRPr="00A5539E">
        <w:rPr>
          <w:rFonts w:cstheme="minorHAnsi"/>
          <w:noProof/>
          <w:sz w:val="24"/>
          <w:szCs w:val="24"/>
          <w:lang w:val="ro-RO" w:bidi="ro-RO"/>
        </w:rPr>
        <w:t>t</w:t>
      </w:r>
      <w:r w:rsidRPr="00A5539E">
        <w:rPr>
          <w:rFonts w:cstheme="minorHAnsi"/>
          <w:noProof/>
          <w:sz w:val="24"/>
          <w:szCs w:val="24"/>
          <w:lang w:val="ro-RO" w:bidi="ro-RO"/>
        </w:rPr>
        <w:t xml:space="preserve">i </w:t>
      </w:r>
      <w:r w:rsidR="00F81534" w:rsidRPr="00A5539E">
        <w:rPr>
          <w:rFonts w:cstheme="minorHAnsi"/>
          <w:noProof/>
          <w:sz w:val="24"/>
          <w:szCs w:val="24"/>
          <w:lang w:val="ro-RO" w:bidi="ro-RO"/>
        </w:rPr>
        <w:t>s</w:t>
      </w:r>
      <w:r w:rsidRPr="00A5539E">
        <w:rPr>
          <w:rFonts w:cstheme="minorHAnsi"/>
          <w:noProof/>
          <w:sz w:val="24"/>
          <w:szCs w:val="24"/>
          <w:lang w:val="ro-RO" w:bidi="ro-RO"/>
        </w:rPr>
        <w:t>i Constan</w:t>
      </w:r>
      <w:r w:rsidR="00F81534" w:rsidRPr="00A5539E">
        <w:rPr>
          <w:rFonts w:cstheme="minorHAnsi"/>
          <w:noProof/>
          <w:sz w:val="24"/>
          <w:szCs w:val="24"/>
          <w:lang w:val="ro-RO" w:bidi="ro-RO"/>
        </w:rPr>
        <w:t>t</w:t>
      </w:r>
      <w:r w:rsidRPr="00A5539E">
        <w:rPr>
          <w:rFonts w:cstheme="minorHAnsi"/>
          <w:noProof/>
          <w:sz w:val="24"/>
          <w:szCs w:val="24"/>
          <w:lang w:val="ro-RO" w:bidi="ro-RO"/>
        </w:rPr>
        <w:t>a - au peste 200.000 locuitori.</w:t>
      </w:r>
    </w:p>
    <w:p w14:paraId="65AB612F" w14:textId="45707F9E" w:rsidR="00CE648C" w:rsidRPr="00A5539E" w:rsidRDefault="00CE648C" w:rsidP="00CE648C">
      <w:pPr>
        <w:pStyle w:val="BodyText"/>
        <w:spacing w:after="0"/>
        <w:ind w:firstLine="720"/>
        <w:rPr>
          <w:rFonts w:cstheme="minorHAnsi"/>
          <w:noProof/>
          <w:sz w:val="24"/>
          <w:szCs w:val="24"/>
          <w:lang w:val="ro-RO" w:bidi="ro-RO"/>
        </w:rPr>
      </w:pPr>
      <w:r w:rsidRPr="00A5539E">
        <w:rPr>
          <w:rFonts w:cstheme="minorHAnsi"/>
          <w:noProof/>
          <w:sz w:val="24"/>
          <w:szCs w:val="24"/>
          <w:lang w:val="ro-RO" w:bidi="ro-RO"/>
        </w:rPr>
        <w:t>Restul re</w:t>
      </w:r>
      <w:r w:rsidR="00F81534" w:rsidRPr="00A5539E">
        <w:rPr>
          <w:rFonts w:cstheme="minorHAnsi"/>
          <w:noProof/>
          <w:sz w:val="24"/>
          <w:szCs w:val="24"/>
          <w:lang w:val="ro-RO" w:bidi="ro-RO"/>
        </w:rPr>
        <w:t>t</w:t>
      </w:r>
      <w:r w:rsidRPr="00A5539E">
        <w:rPr>
          <w:rFonts w:cstheme="minorHAnsi"/>
          <w:noProof/>
          <w:sz w:val="24"/>
          <w:szCs w:val="24"/>
          <w:lang w:val="ro-RO" w:bidi="ro-RO"/>
        </w:rPr>
        <w:t>elei urbane din Rom</w:t>
      </w:r>
      <w:r w:rsidR="00D4099E">
        <w:rPr>
          <w:rFonts w:cstheme="minorHAnsi"/>
          <w:noProof/>
          <w:sz w:val="24"/>
          <w:szCs w:val="24"/>
          <w:lang w:val="ro-RO" w:bidi="ro-RO"/>
        </w:rPr>
        <w:t>a</w:t>
      </w:r>
      <w:r w:rsidRPr="00A5539E">
        <w:rPr>
          <w:rFonts w:cstheme="minorHAnsi"/>
          <w:noProof/>
          <w:sz w:val="24"/>
          <w:szCs w:val="24"/>
          <w:lang w:val="ro-RO" w:bidi="ro-RO"/>
        </w:rPr>
        <w:t>nia este compus</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din ora</w:t>
      </w:r>
      <w:r w:rsidR="00F81534" w:rsidRPr="00A5539E">
        <w:rPr>
          <w:rFonts w:cstheme="minorHAnsi"/>
          <w:noProof/>
          <w:sz w:val="24"/>
          <w:szCs w:val="24"/>
          <w:lang w:val="ro-RO" w:bidi="ro-RO"/>
        </w:rPr>
        <w:t>s</w:t>
      </w:r>
      <w:r w:rsidRPr="00A5539E">
        <w:rPr>
          <w:rFonts w:cstheme="minorHAnsi"/>
          <w:noProof/>
          <w:sz w:val="24"/>
          <w:szCs w:val="24"/>
          <w:lang w:val="ro-RO" w:bidi="ro-RO"/>
        </w:rPr>
        <w:t xml:space="preserve">e mici </w:t>
      </w:r>
      <w:r w:rsidR="00F81534" w:rsidRPr="00A5539E">
        <w:rPr>
          <w:rFonts w:cstheme="minorHAnsi"/>
          <w:noProof/>
          <w:sz w:val="24"/>
          <w:szCs w:val="24"/>
          <w:lang w:val="ro-RO" w:bidi="ro-RO"/>
        </w:rPr>
        <w:t>s</w:t>
      </w:r>
      <w:r w:rsidRPr="00A5539E">
        <w:rPr>
          <w:rFonts w:cstheme="minorHAnsi"/>
          <w:noProof/>
          <w:sz w:val="24"/>
          <w:szCs w:val="24"/>
          <w:lang w:val="ro-RO" w:bidi="ro-RO"/>
        </w:rPr>
        <w:t>i mijlocii (aprox. 90% din totalul ora</w:t>
      </w:r>
      <w:r w:rsidR="00F81534" w:rsidRPr="00A5539E">
        <w:rPr>
          <w:rFonts w:cstheme="minorHAnsi"/>
          <w:noProof/>
          <w:sz w:val="24"/>
          <w:szCs w:val="24"/>
          <w:lang w:val="ro-RO" w:bidi="ro-RO"/>
        </w:rPr>
        <w:t>s</w:t>
      </w:r>
      <w:r w:rsidRPr="00A5539E">
        <w:rPr>
          <w:rFonts w:cstheme="minorHAnsi"/>
          <w:noProof/>
          <w:sz w:val="24"/>
          <w:szCs w:val="24"/>
          <w:lang w:val="ro-RO" w:bidi="ro-RO"/>
        </w:rPr>
        <w:t>elor).</w:t>
      </w:r>
    </w:p>
    <w:p w14:paraId="7ABC449A" w14:textId="03CD23D9" w:rsidR="00CE648C" w:rsidRDefault="00CE648C" w:rsidP="00CE648C">
      <w:pPr>
        <w:pStyle w:val="BodyText"/>
        <w:ind w:firstLine="720"/>
        <w:jc w:val="both"/>
        <w:rPr>
          <w:rFonts w:cstheme="minorHAnsi"/>
          <w:i/>
          <w:iCs/>
          <w:noProof/>
          <w:sz w:val="24"/>
          <w:szCs w:val="24"/>
          <w:lang w:val="ro-RO" w:bidi="ro-RO"/>
        </w:rPr>
      </w:pPr>
      <w:r w:rsidRPr="00A5539E">
        <w:rPr>
          <w:rFonts w:cstheme="minorHAnsi"/>
          <w:i/>
          <w:iCs/>
          <w:noProof/>
          <w:sz w:val="24"/>
          <w:szCs w:val="24"/>
          <w:lang w:val="ro-RO" w:bidi="ro-RO"/>
        </w:rPr>
        <w:t>Organizarea administrativa a teritoriului, pe categorii de unitati administrative, regiuni de dezvoltare si judete</w:t>
      </w:r>
      <w:r w:rsidR="00F44117" w:rsidRPr="00A5539E">
        <w:rPr>
          <w:rFonts w:cstheme="minorHAnsi"/>
          <w:i/>
          <w:iCs/>
          <w:noProof/>
          <w:sz w:val="24"/>
          <w:szCs w:val="24"/>
          <w:lang w:val="ro-RO" w:bidi="ro-RO"/>
        </w:rPr>
        <w:t>:</w:t>
      </w:r>
    </w:p>
    <w:tbl>
      <w:tblPr>
        <w:tblStyle w:val="TableGrid"/>
        <w:tblW w:w="10343" w:type="dxa"/>
        <w:tblLayout w:type="fixed"/>
        <w:tblLook w:val="04A0" w:firstRow="1" w:lastRow="0" w:firstColumn="1" w:lastColumn="0" w:noHBand="0" w:noVBand="1"/>
      </w:tblPr>
      <w:tblGrid>
        <w:gridCol w:w="1885"/>
        <w:gridCol w:w="1543"/>
        <w:gridCol w:w="1423"/>
        <w:gridCol w:w="1423"/>
        <w:gridCol w:w="1423"/>
        <w:gridCol w:w="1442"/>
        <w:gridCol w:w="1204"/>
      </w:tblGrid>
      <w:tr w:rsidR="0085734C" w:rsidRPr="00C248A3" w14:paraId="236C7E21" w14:textId="77777777" w:rsidTr="004F04A1">
        <w:trPr>
          <w:trHeight w:hRule="exact" w:val="800"/>
        </w:trPr>
        <w:tc>
          <w:tcPr>
            <w:tcW w:w="1885" w:type="dxa"/>
            <w:vMerge w:val="restart"/>
            <w:hideMark/>
          </w:tcPr>
          <w:p w14:paraId="1F443C3A" w14:textId="77777777" w:rsidR="0085734C" w:rsidRPr="00C248A3" w:rsidRDefault="0085734C" w:rsidP="004F04A1">
            <w:pPr>
              <w:pStyle w:val="BodyText"/>
              <w:spacing w:after="0"/>
              <w:rPr>
                <w:rFonts w:cstheme="minorHAnsi"/>
                <w:b/>
                <w:bCs/>
                <w:noProof/>
                <w:sz w:val="20"/>
                <w:szCs w:val="20"/>
                <w:lang w:bidi="ro-RO"/>
              </w:rPr>
            </w:pPr>
            <w:r w:rsidRPr="00C248A3">
              <w:rPr>
                <w:rFonts w:cstheme="minorHAnsi"/>
                <w:b/>
                <w:bCs/>
                <w:noProof/>
                <w:sz w:val="20"/>
                <w:szCs w:val="20"/>
                <w:lang w:bidi="ro-RO"/>
              </w:rPr>
              <w:t>Regiuni de dezvoltare/</w:t>
            </w:r>
          </w:p>
          <w:p w14:paraId="17C73CFD" w14:textId="77777777" w:rsidR="0085734C" w:rsidRPr="00C248A3" w:rsidRDefault="0085734C" w:rsidP="004F04A1">
            <w:pPr>
              <w:pStyle w:val="BodyText"/>
              <w:spacing w:after="0"/>
              <w:rPr>
                <w:rFonts w:cstheme="minorHAnsi"/>
                <w:b/>
                <w:bCs/>
                <w:noProof/>
                <w:sz w:val="20"/>
                <w:szCs w:val="20"/>
                <w:lang w:bidi="ro-RO"/>
              </w:rPr>
            </w:pPr>
            <w:r w:rsidRPr="00C248A3">
              <w:rPr>
                <w:rFonts w:cstheme="minorHAnsi"/>
                <w:b/>
                <w:bCs/>
                <w:noProof/>
                <w:sz w:val="20"/>
                <w:szCs w:val="20"/>
                <w:lang w:bidi="ro-RO"/>
              </w:rPr>
              <w:t>judete</w:t>
            </w:r>
          </w:p>
        </w:tc>
        <w:tc>
          <w:tcPr>
            <w:tcW w:w="1543" w:type="dxa"/>
            <w:hideMark/>
          </w:tcPr>
          <w:p w14:paraId="517B6710" w14:textId="77777777" w:rsidR="0085734C" w:rsidRPr="00C248A3" w:rsidRDefault="0085734C" w:rsidP="004F04A1">
            <w:pPr>
              <w:pStyle w:val="BodyText"/>
              <w:ind w:firstLine="720"/>
              <w:jc w:val="center"/>
              <w:rPr>
                <w:rFonts w:cstheme="minorHAnsi"/>
                <w:b/>
                <w:bCs/>
                <w:noProof/>
                <w:sz w:val="20"/>
                <w:szCs w:val="20"/>
                <w:lang w:bidi="ro-RO"/>
              </w:rPr>
            </w:pPr>
            <w:r w:rsidRPr="00C248A3">
              <w:rPr>
                <w:rFonts w:cstheme="minorHAnsi"/>
                <w:b/>
                <w:bCs/>
                <w:noProof/>
                <w:sz w:val="20"/>
                <w:szCs w:val="20"/>
                <w:lang w:bidi="ro-RO"/>
              </w:rPr>
              <w:t>1990</w:t>
            </w:r>
          </w:p>
        </w:tc>
        <w:tc>
          <w:tcPr>
            <w:tcW w:w="1423" w:type="dxa"/>
            <w:hideMark/>
          </w:tcPr>
          <w:p w14:paraId="062DB0A6" w14:textId="77777777" w:rsidR="0085734C" w:rsidRPr="00C248A3" w:rsidRDefault="0085734C" w:rsidP="004F04A1">
            <w:pPr>
              <w:pStyle w:val="BodyText"/>
              <w:ind w:firstLine="720"/>
              <w:jc w:val="center"/>
              <w:rPr>
                <w:rFonts w:cstheme="minorHAnsi"/>
                <w:b/>
                <w:bCs/>
                <w:noProof/>
                <w:sz w:val="20"/>
                <w:szCs w:val="20"/>
                <w:lang w:bidi="ro-RO"/>
              </w:rPr>
            </w:pPr>
            <w:r w:rsidRPr="00C248A3">
              <w:rPr>
                <w:rFonts w:cstheme="minorHAnsi"/>
                <w:b/>
                <w:bCs/>
                <w:noProof/>
                <w:sz w:val="20"/>
                <w:szCs w:val="20"/>
                <w:lang w:bidi="ro-RO"/>
              </w:rPr>
              <w:t>2010</w:t>
            </w:r>
          </w:p>
        </w:tc>
        <w:tc>
          <w:tcPr>
            <w:tcW w:w="1423" w:type="dxa"/>
            <w:hideMark/>
          </w:tcPr>
          <w:p w14:paraId="21DE8FFF" w14:textId="77777777" w:rsidR="0085734C" w:rsidRPr="00C248A3" w:rsidRDefault="0085734C" w:rsidP="004F04A1">
            <w:pPr>
              <w:pStyle w:val="BodyText"/>
              <w:ind w:firstLine="720"/>
              <w:jc w:val="center"/>
              <w:rPr>
                <w:rFonts w:cstheme="minorHAnsi"/>
                <w:b/>
                <w:bCs/>
                <w:noProof/>
                <w:sz w:val="20"/>
                <w:szCs w:val="20"/>
                <w:lang w:bidi="ro-RO"/>
              </w:rPr>
            </w:pPr>
            <w:r w:rsidRPr="00C248A3">
              <w:rPr>
                <w:rFonts w:cstheme="minorHAnsi"/>
                <w:b/>
                <w:bCs/>
                <w:noProof/>
                <w:sz w:val="20"/>
                <w:szCs w:val="20"/>
                <w:lang w:bidi="ro-RO"/>
              </w:rPr>
              <w:t>2016</w:t>
            </w:r>
          </w:p>
        </w:tc>
        <w:tc>
          <w:tcPr>
            <w:tcW w:w="1423" w:type="dxa"/>
            <w:hideMark/>
          </w:tcPr>
          <w:p w14:paraId="7246EC3F" w14:textId="77777777" w:rsidR="0085734C" w:rsidRPr="00C248A3" w:rsidRDefault="0085734C" w:rsidP="004F04A1">
            <w:pPr>
              <w:pStyle w:val="BodyText"/>
              <w:ind w:firstLine="720"/>
              <w:jc w:val="center"/>
              <w:rPr>
                <w:rFonts w:cstheme="minorHAnsi"/>
                <w:b/>
                <w:bCs/>
                <w:noProof/>
                <w:sz w:val="20"/>
                <w:szCs w:val="20"/>
                <w:lang w:bidi="ro-RO"/>
              </w:rPr>
            </w:pPr>
            <w:r w:rsidRPr="00C248A3">
              <w:rPr>
                <w:rFonts w:cstheme="minorHAnsi"/>
                <w:b/>
                <w:bCs/>
                <w:noProof/>
                <w:sz w:val="20"/>
                <w:szCs w:val="20"/>
                <w:lang w:bidi="ro-RO"/>
              </w:rPr>
              <w:t>2017</w:t>
            </w:r>
          </w:p>
        </w:tc>
        <w:tc>
          <w:tcPr>
            <w:tcW w:w="1442" w:type="dxa"/>
            <w:hideMark/>
          </w:tcPr>
          <w:p w14:paraId="25E21916" w14:textId="77777777" w:rsidR="0085734C" w:rsidRPr="00C248A3" w:rsidRDefault="0085734C" w:rsidP="004F04A1">
            <w:pPr>
              <w:pStyle w:val="BodyText"/>
              <w:ind w:firstLine="720"/>
              <w:jc w:val="center"/>
              <w:rPr>
                <w:rFonts w:cstheme="minorHAnsi"/>
                <w:b/>
                <w:bCs/>
                <w:noProof/>
                <w:sz w:val="20"/>
                <w:szCs w:val="20"/>
                <w:lang w:bidi="ro-RO"/>
              </w:rPr>
            </w:pPr>
            <w:r w:rsidRPr="00C248A3">
              <w:rPr>
                <w:rFonts w:cstheme="minorHAnsi"/>
                <w:b/>
                <w:bCs/>
                <w:noProof/>
                <w:sz w:val="20"/>
                <w:szCs w:val="20"/>
                <w:lang w:bidi="ro-RO"/>
              </w:rPr>
              <w:t>2018</w:t>
            </w:r>
          </w:p>
        </w:tc>
        <w:tc>
          <w:tcPr>
            <w:tcW w:w="1204" w:type="dxa"/>
            <w:hideMark/>
          </w:tcPr>
          <w:p w14:paraId="6DE91F8E" w14:textId="77777777" w:rsidR="0085734C" w:rsidRPr="00C248A3" w:rsidRDefault="0085734C" w:rsidP="004F04A1">
            <w:pPr>
              <w:pStyle w:val="BodyText"/>
              <w:jc w:val="center"/>
              <w:rPr>
                <w:rFonts w:cstheme="minorHAnsi"/>
                <w:b/>
                <w:bCs/>
                <w:noProof/>
                <w:sz w:val="20"/>
                <w:szCs w:val="20"/>
                <w:lang w:bidi="ro-RO"/>
              </w:rPr>
            </w:pPr>
            <w:r w:rsidRPr="00C248A3">
              <w:rPr>
                <w:rFonts w:cstheme="minorHAnsi"/>
                <w:b/>
                <w:bCs/>
                <w:noProof/>
                <w:sz w:val="20"/>
                <w:szCs w:val="20"/>
                <w:lang w:bidi="ro-RO"/>
              </w:rPr>
              <w:t>2019</w:t>
            </w:r>
          </w:p>
        </w:tc>
      </w:tr>
      <w:tr w:rsidR="0085734C" w:rsidRPr="00C248A3" w14:paraId="5F63A30F" w14:textId="77777777" w:rsidTr="004F04A1">
        <w:trPr>
          <w:trHeight w:val="315"/>
        </w:trPr>
        <w:tc>
          <w:tcPr>
            <w:tcW w:w="1885" w:type="dxa"/>
            <w:vMerge/>
            <w:hideMark/>
          </w:tcPr>
          <w:p w14:paraId="142F6F10" w14:textId="77777777" w:rsidR="0085734C" w:rsidRPr="00C248A3" w:rsidRDefault="0085734C" w:rsidP="004F04A1">
            <w:pPr>
              <w:pStyle w:val="BodyText"/>
              <w:ind w:firstLine="720"/>
              <w:jc w:val="both"/>
              <w:rPr>
                <w:rFonts w:cstheme="minorHAnsi"/>
                <w:b/>
                <w:bCs/>
                <w:noProof/>
                <w:sz w:val="20"/>
                <w:szCs w:val="20"/>
                <w:lang w:bidi="ro-RO"/>
              </w:rPr>
            </w:pPr>
          </w:p>
        </w:tc>
        <w:tc>
          <w:tcPr>
            <w:tcW w:w="8458" w:type="dxa"/>
            <w:gridSpan w:val="6"/>
            <w:shd w:val="clear" w:color="auto" w:fill="D9D9D9" w:themeFill="background1" w:themeFillShade="D9"/>
            <w:hideMark/>
          </w:tcPr>
          <w:p w14:paraId="7AC47FB1" w14:textId="77777777" w:rsidR="0085734C" w:rsidRPr="00C248A3" w:rsidRDefault="0085734C" w:rsidP="004F04A1">
            <w:pPr>
              <w:pStyle w:val="BodyText"/>
              <w:ind w:firstLine="720"/>
              <w:jc w:val="both"/>
              <w:rPr>
                <w:rFonts w:cstheme="minorHAnsi"/>
                <w:b/>
                <w:bCs/>
                <w:noProof/>
                <w:sz w:val="20"/>
                <w:szCs w:val="20"/>
                <w:lang w:bidi="ro-RO"/>
              </w:rPr>
            </w:pPr>
            <w:r w:rsidRPr="00C248A3">
              <w:rPr>
                <w:rFonts w:cstheme="minorHAnsi"/>
                <w:b/>
                <w:bCs/>
                <w:noProof/>
                <w:sz w:val="20"/>
                <w:szCs w:val="20"/>
                <w:lang w:bidi="ro-RO"/>
              </w:rPr>
              <w:t>Municipii</w:t>
            </w:r>
          </w:p>
        </w:tc>
      </w:tr>
      <w:tr w:rsidR="0085734C" w:rsidRPr="00C248A3" w14:paraId="19B71AC2" w14:textId="77777777" w:rsidTr="004F04A1">
        <w:trPr>
          <w:trHeight w:hRule="exact" w:val="315"/>
        </w:trPr>
        <w:tc>
          <w:tcPr>
            <w:tcW w:w="1885" w:type="dxa"/>
            <w:hideMark/>
          </w:tcPr>
          <w:p w14:paraId="0C7356BC" w14:textId="77777777" w:rsidR="0085734C" w:rsidRPr="00C248A3" w:rsidRDefault="0085734C" w:rsidP="004F04A1">
            <w:pPr>
              <w:pStyle w:val="BodyText"/>
              <w:jc w:val="both"/>
              <w:rPr>
                <w:rFonts w:cstheme="minorHAnsi"/>
                <w:b/>
                <w:bCs/>
                <w:noProof/>
                <w:sz w:val="20"/>
                <w:szCs w:val="20"/>
                <w:lang w:bidi="ro-RO"/>
              </w:rPr>
            </w:pPr>
            <w:r w:rsidRPr="00C248A3">
              <w:rPr>
                <w:rFonts w:cstheme="minorHAnsi"/>
                <w:b/>
                <w:bCs/>
                <w:noProof/>
                <w:sz w:val="20"/>
                <w:szCs w:val="20"/>
                <w:lang w:bidi="ro-RO"/>
              </w:rPr>
              <w:t>TOTAL</w:t>
            </w:r>
          </w:p>
        </w:tc>
        <w:tc>
          <w:tcPr>
            <w:tcW w:w="1543" w:type="dxa"/>
            <w:hideMark/>
          </w:tcPr>
          <w:p w14:paraId="3FD32D6F"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56</w:t>
            </w:r>
          </w:p>
        </w:tc>
        <w:tc>
          <w:tcPr>
            <w:tcW w:w="1423" w:type="dxa"/>
            <w:hideMark/>
          </w:tcPr>
          <w:p w14:paraId="2382CB93"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103</w:t>
            </w:r>
          </w:p>
        </w:tc>
        <w:tc>
          <w:tcPr>
            <w:tcW w:w="1423" w:type="dxa"/>
            <w:hideMark/>
          </w:tcPr>
          <w:p w14:paraId="6BC88E7B"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103</w:t>
            </w:r>
          </w:p>
        </w:tc>
        <w:tc>
          <w:tcPr>
            <w:tcW w:w="1423" w:type="dxa"/>
            <w:hideMark/>
          </w:tcPr>
          <w:p w14:paraId="080EFAD9"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103</w:t>
            </w:r>
          </w:p>
        </w:tc>
        <w:tc>
          <w:tcPr>
            <w:tcW w:w="1442" w:type="dxa"/>
            <w:hideMark/>
          </w:tcPr>
          <w:p w14:paraId="41BA1B8B"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103</w:t>
            </w:r>
          </w:p>
        </w:tc>
        <w:tc>
          <w:tcPr>
            <w:tcW w:w="1204" w:type="dxa"/>
            <w:hideMark/>
          </w:tcPr>
          <w:p w14:paraId="1BBF6CA1"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103</w:t>
            </w:r>
          </w:p>
        </w:tc>
      </w:tr>
      <w:tr w:rsidR="0085734C" w:rsidRPr="00C248A3" w14:paraId="3D10C9DB" w14:textId="77777777" w:rsidTr="004F04A1">
        <w:trPr>
          <w:trHeight w:hRule="exact" w:val="630"/>
        </w:trPr>
        <w:tc>
          <w:tcPr>
            <w:tcW w:w="1885" w:type="dxa"/>
            <w:hideMark/>
          </w:tcPr>
          <w:p w14:paraId="208A35C8"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Regiunea NORD-VEST</w:t>
            </w:r>
          </w:p>
        </w:tc>
        <w:tc>
          <w:tcPr>
            <w:tcW w:w="1543" w:type="dxa"/>
            <w:hideMark/>
          </w:tcPr>
          <w:p w14:paraId="713E010F"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9</w:t>
            </w:r>
          </w:p>
        </w:tc>
        <w:tc>
          <w:tcPr>
            <w:tcW w:w="1423" w:type="dxa"/>
            <w:hideMark/>
          </w:tcPr>
          <w:p w14:paraId="72BBA09F"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15</w:t>
            </w:r>
          </w:p>
        </w:tc>
        <w:tc>
          <w:tcPr>
            <w:tcW w:w="1423" w:type="dxa"/>
            <w:hideMark/>
          </w:tcPr>
          <w:p w14:paraId="230DDD7D"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15</w:t>
            </w:r>
          </w:p>
        </w:tc>
        <w:tc>
          <w:tcPr>
            <w:tcW w:w="1423" w:type="dxa"/>
            <w:hideMark/>
          </w:tcPr>
          <w:p w14:paraId="65F6C346"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15</w:t>
            </w:r>
          </w:p>
        </w:tc>
        <w:tc>
          <w:tcPr>
            <w:tcW w:w="1442" w:type="dxa"/>
            <w:hideMark/>
          </w:tcPr>
          <w:p w14:paraId="46AE3D7B"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15</w:t>
            </w:r>
          </w:p>
        </w:tc>
        <w:tc>
          <w:tcPr>
            <w:tcW w:w="1204" w:type="dxa"/>
            <w:hideMark/>
          </w:tcPr>
          <w:p w14:paraId="2579647D"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15</w:t>
            </w:r>
          </w:p>
        </w:tc>
      </w:tr>
      <w:tr w:rsidR="0085734C" w:rsidRPr="00C248A3" w14:paraId="11AF5863" w14:textId="77777777" w:rsidTr="004F04A1">
        <w:trPr>
          <w:trHeight w:hRule="exact" w:val="315"/>
        </w:trPr>
        <w:tc>
          <w:tcPr>
            <w:tcW w:w="1885" w:type="dxa"/>
            <w:hideMark/>
          </w:tcPr>
          <w:p w14:paraId="481CA41C"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Regiunea</w:t>
            </w:r>
            <w:r>
              <w:rPr>
                <w:rFonts w:cstheme="minorHAnsi"/>
                <w:noProof/>
                <w:sz w:val="20"/>
                <w:szCs w:val="20"/>
                <w:lang w:bidi="ro-RO"/>
              </w:rPr>
              <w:t xml:space="preserve"> </w:t>
            </w:r>
            <w:r w:rsidRPr="00C248A3">
              <w:rPr>
                <w:rFonts w:cstheme="minorHAnsi"/>
                <w:noProof/>
                <w:sz w:val="20"/>
                <w:szCs w:val="20"/>
                <w:lang w:bidi="ro-RO"/>
              </w:rPr>
              <w:t>CENTRU</w:t>
            </w:r>
          </w:p>
        </w:tc>
        <w:tc>
          <w:tcPr>
            <w:tcW w:w="1543" w:type="dxa"/>
            <w:hideMark/>
          </w:tcPr>
          <w:p w14:paraId="0DD09FF0"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10</w:t>
            </w:r>
          </w:p>
        </w:tc>
        <w:tc>
          <w:tcPr>
            <w:tcW w:w="1423" w:type="dxa"/>
            <w:hideMark/>
          </w:tcPr>
          <w:p w14:paraId="179484E5"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20</w:t>
            </w:r>
          </w:p>
        </w:tc>
        <w:tc>
          <w:tcPr>
            <w:tcW w:w="1423" w:type="dxa"/>
            <w:hideMark/>
          </w:tcPr>
          <w:p w14:paraId="37BAFC57"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20</w:t>
            </w:r>
          </w:p>
        </w:tc>
        <w:tc>
          <w:tcPr>
            <w:tcW w:w="1423" w:type="dxa"/>
            <w:hideMark/>
          </w:tcPr>
          <w:p w14:paraId="1B6F6375"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20</w:t>
            </w:r>
          </w:p>
        </w:tc>
        <w:tc>
          <w:tcPr>
            <w:tcW w:w="1442" w:type="dxa"/>
            <w:hideMark/>
          </w:tcPr>
          <w:p w14:paraId="1B474EC8"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20</w:t>
            </w:r>
          </w:p>
        </w:tc>
        <w:tc>
          <w:tcPr>
            <w:tcW w:w="1204" w:type="dxa"/>
            <w:hideMark/>
          </w:tcPr>
          <w:p w14:paraId="19A608E1"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20</w:t>
            </w:r>
          </w:p>
        </w:tc>
      </w:tr>
      <w:tr w:rsidR="0085734C" w:rsidRPr="00C248A3" w14:paraId="23AD7211" w14:textId="77777777" w:rsidTr="004F04A1">
        <w:trPr>
          <w:trHeight w:hRule="exact" w:val="630"/>
        </w:trPr>
        <w:tc>
          <w:tcPr>
            <w:tcW w:w="1885" w:type="dxa"/>
            <w:hideMark/>
          </w:tcPr>
          <w:p w14:paraId="0EDE8DBB"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Regiunea NORD-EST</w:t>
            </w:r>
          </w:p>
        </w:tc>
        <w:tc>
          <w:tcPr>
            <w:tcW w:w="1543" w:type="dxa"/>
            <w:hideMark/>
          </w:tcPr>
          <w:p w14:paraId="0AF00884"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9</w:t>
            </w:r>
          </w:p>
        </w:tc>
        <w:tc>
          <w:tcPr>
            <w:tcW w:w="1423" w:type="dxa"/>
            <w:hideMark/>
          </w:tcPr>
          <w:p w14:paraId="358371AB"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17</w:t>
            </w:r>
          </w:p>
        </w:tc>
        <w:tc>
          <w:tcPr>
            <w:tcW w:w="1423" w:type="dxa"/>
            <w:hideMark/>
          </w:tcPr>
          <w:p w14:paraId="0EAC6C10"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17</w:t>
            </w:r>
          </w:p>
        </w:tc>
        <w:tc>
          <w:tcPr>
            <w:tcW w:w="1423" w:type="dxa"/>
            <w:hideMark/>
          </w:tcPr>
          <w:p w14:paraId="07BA6B79"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17</w:t>
            </w:r>
          </w:p>
        </w:tc>
        <w:tc>
          <w:tcPr>
            <w:tcW w:w="1442" w:type="dxa"/>
            <w:hideMark/>
          </w:tcPr>
          <w:p w14:paraId="15B9A347"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17</w:t>
            </w:r>
          </w:p>
        </w:tc>
        <w:tc>
          <w:tcPr>
            <w:tcW w:w="1204" w:type="dxa"/>
            <w:hideMark/>
          </w:tcPr>
          <w:p w14:paraId="0DB9959D"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17</w:t>
            </w:r>
          </w:p>
        </w:tc>
      </w:tr>
      <w:tr w:rsidR="0085734C" w:rsidRPr="00C248A3" w14:paraId="760D0AF4" w14:textId="77777777" w:rsidTr="004F04A1">
        <w:trPr>
          <w:trHeight w:hRule="exact" w:val="315"/>
        </w:trPr>
        <w:tc>
          <w:tcPr>
            <w:tcW w:w="1885" w:type="dxa"/>
            <w:hideMark/>
          </w:tcPr>
          <w:p w14:paraId="4FFDBB55"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Regiunea SUD-EST</w:t>
            </w:r>
          </w:p>
        </w:tc>
        <w:tc>
          <w:tcPr>
            <w:tcW w:w="1543" w:type="dxa"/>
            <w:hideMark/>
          </w:tcPr>
          <w:p w14:paraId="54089ED1"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7</w:t>
            </w:r>
          </w:p>
        </w:tc>
        <w:tc>
          <w:tcPr>
            <w:tcW w:w="1423" w:type="dxa"/>
            <w:hideMark/>
          </w:tcPr>
          <w:p w14:paraId="69C1AA30"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11</w:t>
            </w:r>
          </w:p>
        </w:tc>
        <w:tc>
          <w:tcPr>
            <w:tcW w:w="1423" w:type="dxa"/>
            <w:hideMark/>
          </w:tcPr>
          <w:p w14:paraId="45AAF3B7"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11</w:t>
            </w:r>
          </w:p>
        </w:tc>
        <w:tc>
          <w:tcPr>
            <w:tcW w:w="1423" w:type="dxa"/>
            <w:hideMark/>
          </w:tcPr>
          <w:p w14:paraId="4A548C1F"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11</w:t>
            </w:r>
          </w:p>
        </w:tc>
        <w:tc>
          <w:tcPr>
            <w:tcW w:w="1442" w:type="dxa"/>
            <w:hideMark/>
          </w:tcPr>
          <w:p w14:paraId="28905688"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11</w:t>
            </w:r>
          </w:p>
        </w:tc>
        <w:tc>
          <w:tcPr>
            <w:tcW w:w="1204" w:type="dxa"/>
            <w:hideMark/>
          </w:tcPr>
          <w:p w14:paraId="44546E02"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11</w:t>
            </w:r>
          </w:p>
        </w:tc>
      </w:tr>
      <w:tr w:rsidR="0085734C" w:rsidRPr="00C248A3" w14:paraId="20012430" w14:textId="77777777" w:rsidTr="004F04A1">
        <w:trPr>
          <w:trHeight w:hRule="exact" w:val="630"/>
        </w:trPr>
        <w:tc>
          <w:tcPr>
            <w:tcW w:w="1885" w:type="dxa"/>
            <w:hideMark/>
          </w:tcPr>
          <w:p w14:paraId="6D6A36BD"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Regiunea SUD-MUNTENIA</w:t>
            </w:r>
          </w:p>
        </w:tc>
        <w:tc>
          <w:tcPr>
            <w:tcW w:w="1543" w:type="dxa"/>
            <w:hideMark/>
          </w:tcPr>
          <w:p w14:paraId="1EC2D37E"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8</w:t>
            </w:r>
          </w:p>
        </w:tc>
        <w:tc>
          <w:tcPr>
            <w:tcW w:w="1423" w:type="dxa"/>
            <w:hideMark/>
          </w:tcPr>
          <w:p w14:paraId="333852BB"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16</w:t>
            </w:r>
          </w:p>
        </w:tc>
        <w:tc>
          <w:tcPr>
            <w:tcW w:w="1423" w:type="dxa"/>
            <w:hideMark/>
          </w:tcPr>
          <w:p w14:paraId="12CA8E21"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16</w:t>
            </w:r>
          </w:p>
        </w:tc>
        <w:tc>
          <w:tcPr>
            <w:tcW w:w="1423" w:type="dxa"/>
            <w:hideMark/>
          </w:tcPr>
          <w:p w14:paraId="7FBB3252"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16</w:t>
            </w:r>
          </w:p>
        </w:tc>
        <w:tc>
          <w:tcPr>
            <w:tcW w:w="1442" w:type="dxa"/>
            <w:hideMark/>
          </w:tcPr>
          <w:p w14:paraId="4B8665AE"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16</w:t>
            </w:r>
          </w:p>
        </w:tc>
        <w:tc>
          <w:tcPr>
            <w:tcW w:w="1204" w:type="dxa"/>
            <w:hideMark/>
          </w:tcPr>
          <w:p w14:paraId="7DF7A1A5"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16</w:t>
            </w:r>
          </w:p>
        </w:tc>
      </w:tr>
      <w:tr w:rsidR="0085734C" w:rsidRPr="00C248A3" w14:paraId="3E82E9B1" w14:textId="77777777" w:rsidTr="004F04A1">
        <w:trPr>
          <w:trHeight w:hRule="exact" w:val="945"/>
        </w:trPr>
        <w:tc>
          <w:tcPr>
            <w:tcW w:w="1885" w:type="dxa"/>
            <w:hideMark/>
          </w:tcPr>
          <w:p w14:paraId="66D618FB"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 xml:space="preserve">Regiunea BUCURESTI- </w:t>
            </w:r>
            <w:r>
              <w:rPr>
                <w:rFonts w:cstheme="minorHAnsi"/>
                <w:noProof/>
                <w:sz w:val="20"/>
                <w:szCs w:val="20"/>
                <w:lang w:bidi="ro-RO"/>
              </w:rPr>
              <w:t>I</w:t>
            </w:r>
            <w:r w:rsidRPr="00C248A3">
              <w:rPr>
                <w:rFonts w:cstheme="minorHAnsi"/>
                <w:noProof/>
                <w:sz w:val="20"/>
                <w:szCs w:val="20"/>
                <w:lang w:bidi="ro-RO"/>
              </w:rPr>
              <w:t>LFOV</w:t>
            </w:r>
          </w:p>
        </w:tc>
        <w:tc>
          <w:tcPr>
            <w:tcW w:w="1543" w:type="dxa"/>
            <w:hideMark/>
          </w:tcPr>
          <w:p w14:paraId="3E894354"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w:t>
            </w:r>
          </w:p>
        </w:tc>
        <w:tc>
          <w:tcPr>
            <w:tcW w:w="1423" w:type="dxa"/>
            <w:hideMark/>
          </w:tcPr>
          <w:p w14:paraId="32E8C7CE"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w:t>
            </w:r>
          </w:p>
        </w:tc>
        <w:tc>
          <w:tcPr>
            <w:tcW w:w="1423" w:type="dxa"/>
            <w:hideMark/>
          </w:tcPr>
          <w:p w14:paraId="2745FEF5"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w:t>
            </w:r>
          </w:p>
        </w:tc>
        <w:tc>
          <w:tcPr>
            <w:tcW w:w="1423" w:type="dxa"/>
            <w:hideMark/>
          </w:tcPr>
          <w:p w14:paraId="4352BDAB"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w:t>
            </w:r>
          </w:p>
        </w:tc>
        <w:tc>
          <w:tcPr>
            <w:tcW w:w="1442" w:type="dxa"/>
            <w:hideMark/>
          </w:tcPr>
          <w:p w14:paraId="58431998"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w:t>
            </w:r>
          </w:p>
        </w:tc>
        <w:tc>
          <w:tcPr>
            <w:tcW w:w="1204" w:type="dxa"/>
            <w:hideMark/>
          </w:tcPr>
          <w:p w14:paraId="2139B935"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1</w:t>
            </w:r>
          </w:p>
        </w:tc>
      </w:tr>
      <w:tr w:rsidR="0085734C" w:rsidRPr="00C248A3" w14:paraId="30A017DC" w14:textId="77777777" w:rsidTr="004F04A1">
        <w:trPr>
          <w:trHeight w:hRule="exact" w:val="630"/>
        </w:trPr>
        <w:tc>
          <w:tcPr>
            <w:tcW w:w="1885" w:type="dxa"/>
            <w:hideMark/>
          </w:tcPr>
          <w:p w14:paraId="3F4BF10F" w14:textId="77777777" w:rsidR="0085734C" w:rsidRPr="00C248A3" w:rsidRDefault="0085734C" w:rsidP="004F04A1">
            <w:pPr>
              <w:pStyle w:val="BodyText"/>
              <w:jc w:val="both"/>
              <w:rPr>
                <w:rFonts w:cstheme="minorHAnsi"/>
                <w:b/>
                <w:bCs/>
                <w:noProof/>
                <w:sz w:val="20"/>
                <w:szCs w:val="20"/>
                <w:lang w:bidi="ro-RO"/>
              </w:rPr>
            </w:pPr>
            <w:r w:rsidRPr="00C248A3">
              <w:rPr>
                <w:rFonts w:cstheme="minorHAnsi"/>
                <w:b/>
                <w:bCs/>
                <w:noProof/>
                <w:sz w:val="20"/>
                <w:szCs w:val="20"/>
                <w:lang w:bidi="ro-RO"/>
              </w:rPr>
              <w:t>Regiunea SUD-VEST OLTENIA</w:t>
            </w:r>
          </w:p>
        </w:tc>
        <w:tc>
          <w:tcPr>
            <w:tcW w:w="1543" w:type="dxa"/>
            <w:hideMark/>
          </w:tcPr>
          <w:p w14:paraId="5F6BAA68" w14:textId="77777777" w:rsidR="0085734C" w:rsidRPr="00C248A3" w:rsidRDefault="0085734C" w:rsidP="004F04A1">
            <w:pPr>
              <w:pStyle w:val="BodyText"/>
              <w:ind w:firstLine="720"/>
              <w:jc w:val="center"/>
              <w:rPr>
                <w:rFonts w:cstheme="minorHAnsi"/>
                <w:b/>
                <w:bCs/>
                <w:noProof/>
                <w:sz w:val="20"/>
                <w:szCs w:val="20"/>
                <w:lang w:bidi="ro-RO"/>
              </w:rPr>
            </w:pPr>
            <w:r w:rsidRPr="00C248A3">
              <w:rPr>
                <w:rFonts w:cstheme="minorHAnsi"/>
                <w:b/>
                <w:bCs/>
                <w:noProof/>
                <w:sz w:val="20"/>
                <w:szCs w:val="20"/>
                <w:lang w:bidi="ro-RO"/>
              </w:rPr>
              <w:t>5</w:t>
            </w:r>
          </w:p>
        </w:tc>
        <w:tc>
          <w:tcPr>
            <w:tcW w:w="1423" w:type="dxa"/>
            <w:hideMark/>
          </w:tcPr>
          <w:p w14:paraId="40754F71" w14:textId="77777777" w:rsidR="0085734C" w:rsidRPr="00C248A3" w:rsidRDefault="0085734C" w:rsidP="004F04A1">
            <w:pPr>
              <w:pStyle w:val="BodyText"/>
              <w:ind w:firstLine="720"/>
              <w:jc w:val="center"/>
              <w:rPr>
                <w:rFonts w:cstheme="minorHAnsi"/>
                <w:b/>
                <w:bCs/>
                <w:noProof/>
                <w:sz w:val="20"/>
                <w:szCs w:val="20"/>
                <w:lang w:bidi="ro-RO"/>
              </w:rPr>
            </w:pPr>
            <w:r w:rsidRPr="00C248A3">
              <w:rPr>
                <w:rFonts w:cstheme="minorHAnsi"/>
                <w:b/>
                <w:bCs/>
                <w:noProof/>
                <w:sz w:val="20"/>
                <w:szCs w:val="20"/>
                <w:lang w:bidi="ro-RO"/>
              </w:rPr>
              <w:t>11</w:t>
            </w:r>
          </w:p>
        </w:tc>
        <w:tc>
          <w:tcPr>
            <w:tcW w:w="1423" w:type="dxa"/>
            <w:hideMark/>
          </w:tcPr>
          <w:p w14:paraId="6F757EF6" w14:textId="77777777" w:rsidR="0085734C" w:rsidRPr="00C248A3" w:rsidRDefault="0085734C" w:rsidP="004F04A1">
            <w:pPr>
              <w:pStyle w:val="BodyText"/>
              <w:ind w:firstLine="720"/>
              <w:jc w:val="center"/>
              <w:rPr>
                <w:rFonts w:cstheme="minorHAnsi"/>
                <w:b/>
                <w:bCs/>
                <w:noProof/>
                <w:sz w:val="20"/>
                <w:szCs w:val="20"/>
                <w:lang w:bidi="ro-RO"/>
              </w:rPr>
            </w:pPr>
            <w:r w:rsidRPr="00C248A3">
              <w:rPr>
                <w:rFonts w:cstheme="minorHAnsi"/>
                <w:b/>
                <w:bCs/>
                <w:noProof/>
                <w:sz w:val="20"/>
                <w:szCs w:val="20"/>
                <w:lang w:bidi="ro-RO"/>
              </w:rPr>
              <w:t>11</w:t>
            </w:r>
          </w:p>
        </w:tc>
        <w:tc>
          <w:tcPr>
            <w:tcW w:w="1423" w:type="dxa"/>
            <w:hideMark/>
          </w:tcPr>
          <w:p w14:paraId="09948634" w14:textId="77777777" w:rsidR="0085734C" w:rsidRPr="00C248A3" w:rsidRDefault="0085734C" w:rsidP="004F04A1">
            <w:pPr>
              <w:pStyle w:val="BodyText"/>
              <w:ind w:firstLine="720"/>
              <w:jc w:val="center"/>
              <w:rPr>
                <w:rFonts w:cstheme="minorHAnsi"/>
                <w:b/>
                <w:bCs/>
                <w:noProof/>
                <w:sz w:val="20"/>
                <w:szCs w:val="20"/>
                <w:lang w:bidi="ro-RO"/>
              </w:rPr>
            </w:pPr>
            <w:r w:rsidRPr="00C248A3">
              <w:rPr>
                <w:rFonts w:cstheme="minorHAnsi"/>
                <w:b/>
                <w:bCs/>
                <w:noProof/>
                <w:sz w:val="20"/>
                <w:szCs w:val="20"/>
                <w:lang w:bidi="ro-RO"/>
              </w:rPr>
              <w:t>11</w:t>
            </w:r>
          </w:p>
        </w:tc>
        <w:tc>
          <w:tcPr>
            <w:tcW w:w="1442" w:type="dxa"/>
            <w:hideMark/>
          </w:tcPr>
          <w:p w14:paraId="21ED1C7C" w14:textId="77777777" w:rsidR="0085734C" w:rsidRPr="00C248A3" w:rsidRDefault="0085734C" w:rsidP="004F04A1">
            <w:pPr>
              <w:pStyle w:val="BodyText"/>
              <w:ind w:firstLine="720"/>
              <w:jc w:val="center"/>
              <w:rPr>
                <w:rFonts w:cstheme="minorHAnsi"/>
                <w:b/>
                <w:bCs/>
                <w:noProof/>
                <w:sz w:val="20"/>
                <w:szCs w:val="20"/>
                <w:lang w:bidi="ro-RO"/>
              </w:rPr>
            </w:pPr>
            <w:r w:rsidRPr="00C248A3">
              <w:rPr>
                <w:rFonts w:cstheme="minorHAnsi"/>
                <w:b/>
                <w:bCs/>
                <w:noProof/>
                <w:sz w:val="20"/>
                <w:szCs w:val="20"/>
                <w:lang w:bidi="ro-RO"/>
              </w:rPr>
              <w:t>11</w:t>
            </w:r>
          </w:p>
        </w:tc>
        <w:tc>
          <w:tcPr>
            <w:tcW w:w="1204" w:type="dxa"/>
            <w:hideMark/>
          </w:tcPr>
          <w:p w14:paraId="206A7F3D" w14:textId="77777777" w:rsidR="0085734C" w:rsidRPr="00C248A3" w:rsidRDefault="0085734C" w:rsidP="004F04A1">
            <w:pPr>
              <w:pStyle w:val="BodyText"/>
              <w:jc w:val="center"/>
              <w:rPr>
                <w:rFonts w:cstheme="minorHAnsi"/>
                <w:b/>
                <w:bCs/>
                <w:noProof/>
                <w:sz w:val="20"/>
                <w:szCs w:val="20"/>
                <w:lang w:bidi="ro-RO"/>
              </w:rPr>
            </w:pPr>
            <w:r w:rsidRPr="00C248A3">
              <w:rPr>
                <w:rFonts w:cstheme="minorHAnsi"/>
                <w:b/>
                <w:bCs/>
                <w:noProof/>
                <w:sz w:val="20"/>
                <w:szCs w:val="20"/>
                <w:lang w:bidi="ro-RO"/>
              </w:rPr>
              <w:t>11</w:t>
            </w:r>
          </w:p>
        </w:tc>
      </w:tr>
      <w:tr w:rsidR="0085734C" w:rsidRPr="00C248A3" w14:paraId="7B520216" w14:textId="77777777" w:rsidTr="004F04A1">
        <w:trPr>
          <w:trHeight w:hRule="exact" w:val="315"/>
        </w:trPr>
        <w:tc>
          <w:tcPr>
            <w:tcW w:w="1885" w:type="dxa"/>
            <w:hideMark/>
          </w:tcPr>
          <w:p w14:paraId="08C01E74"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Dolj</w:t>
            </w:r>
          </w:p>
        </w:tc>
        <w:tc>
          <w:tcPr>
            <w:tcW w:w="1543" w:type="dxa"/>
            <w:hideMark/>
          </w:tcPr>
          <w:p w14:paraId="4D5CFF36"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w:t>
            </w:r>
          </w:p>
        </w:tc>
        <w:tc>
          <w:tcPr>
            <w:tcW w:w="1423" w:type="dxa"/>
            <w:hideMark/>
          </w:tcPr>
          <w:p w14:paraId="03B7A7DE"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w:t>
            </w:r>
          </w:p>
        </w:tc>
        <w:tc>
          <w:tcPr>
            <w:tcW w:w="1423" w:type="dxa"/>
            <w:hideMark/>
          </w:tcPr>
          <w:p w14:paraId="37AF9CAE"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w:t>
            </w:r>
          </w:p>
        </w:tc>
        <w:tc>
          <w:tcPr>
            <w:tcW w:w="1423" w:type="dxa"/>
            <w:hideMark/>
          </w:tcPr>
          <w:p w14:paraId="671A9F6B"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w:t>
            </w:r>
          </w:p>
        </w:tc>
        <w:tc>
          <w:tcPr>
            <w:tcW w:w="1442" w:type="dxa"/>
            <w:hideMark/>
          </w:tcPr>
          <w:p w14:paraId="0362AE68"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w:t>
            </w:r>
          </w:p>
        </w:tc>
        <w:tc>
          <w:tcPr>
            <w:tcW w:w="1204" w:type="dxa"/>
            <w:hideMark/>
          </w:tcPr>
          <w:p w14:paraId="7BC979C9"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3</w:t>
            </w:r>
          </w:p>
        </w:tc>
      </w:tr>
      <w:tr w:rsidR="0085734C" w:rsidRPr="00C248A3" w14:paraId="476A9A0E" w14:textId="77777777" w:rsidTr="004F04A1">
        <w:trPr>
          <w:trHeight w:hRule="exact" w:val="315"/>
        </w:trPr>
        <w:tc>
          <w:tcPr>
            <w:tcW w:w="1885" w:type="dxa"/>
            <w:hideMark/>
          </w:tcPr>
          <w:p w14:paraId="1426FFC1"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Gorj</w:t>
            </w:r>
          </w:p>
        </w:tc>
        <w:tc>
          <w:tcPr>
            <w:tcW w:w="1543" w:type="dxa"/>
            <w:hideMark/>
          </w:tcPr>
          <w:p w14:paraId="372E4909"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w:t>
            </w:r>
          </w:p>
        </w:tc>
        <w:tc>
          <w:tcPr>
            <w:tcW w:w="1423" w:type="dxa"/>
            <w:hideMark/>
          </w:tcPr>
          <w:p w14:paraId="05B4A169"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w:t>
            </w:r>
          </w:p>
        </w:tc>
        <w:tc>
          <w:tcPr>
            <w:tcW w:w="1423" w:type="dxa"/>
            <w:hideMark/>
          </w:tcPr>
          <w:p w14:paraId="7DA0E307"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w:t>
            </w:r>
          </w:p>
        </w:tc>
        <w:tc>
          <w:tcPr>
            <w:tcW w:w="1423" w:type="dxa"/>
            <w:hideMark/>
          </w:tcPr>
          <w:p w14:paraId="203271FD"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w:t>
            </w:r>
          </w:p>
        </w:tc>
        <w:tc>
          <w:tcPr>
            <w:tcW w:w="1442" w:type="dxa"/>
            <w:hideMark/>
          </w:tcPr>
          <w:p w14:paraId="4A4BC6DC"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w:t>
            </w:r>
          </w:p>
        </w:tc>
        <w:tc>
          <w:tcPr>
            <w:tcW w:w="1204" w:type="dxa"/>
            <w:hideMark/>
          </w:tcPr>
          <w:p w14:paraId="5818B87E"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2</w:t>
            </w:r>
          </w:p>
        </w:tc>
      </w:tr>
      <w:tr w:rsidR="0085734C" w:rsidRPr="00C248A3" w14:paraId="486844C7" w14:textId="77777777" w:rsidTr="004F04A1">
        <w:trPr>
          <w:trHeight w:hRule="exact" w:val="315"/>
        </w:trPr>
        <w:tc>
          <w:tcPr>
            <w:tcW w:w="1885" w:type="dxa"/>
            <w:hideMark/>
          </w:tcPr>
          <w:p w14:paraId="5FA4F495"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Mehedinți</w:t>
            </w:r>
          </w:p>
        </w:tc>
        <w:tc>
          <w:tcPr>
            <w:tcW w:w="1543" w:type="dxa"/>
            <w:hideMark/>
          </w:tcPr>
          <w:p w14:paraId="5647EEBD"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w:t>
            </w:r>
          </w:p>
        </w:tc>
        <w:tc>
          <w:tcPr>
            <w:tcW w:w="1423" w:type="dxa"/>
            <w:hideMark/>
          </w:tcPr>
          <w:p w14:paraId="209EB71B"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w:t>
            </w:r>
          </w:p>
        </w:tc>
        <w:tc>
          <w:tcPr>
            <w:tcW w:w="1423" w:type="dxa"/>
            <w:hideMark/>
          </w:tcPr>
          <w:p w14:paraId="03E3569C"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w:t>
            </w:r>
          </w:p>
        </w:tc>
        <w:tc>
          <w:tcPr>
            <w:tcW w:w="1423" w:type="dxa"/>
            <w:hideMark/>
          </w:tcPr>
          <w:p w14:paraId="437E634E"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w:t>
            </w:r>
          </w:p>
        </w:tc>
        <w:tc>
          <w:tcPr>
            <w:tcW w:w="1442" w:type="dxa"/>
            <w:hideMark/>
          </w:tcPr>
          <w:p w14:paraId="62B48FDC"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w:t>
            </w:r>
          </w:p>
        </w:tc>
        <w:tc>
          <w:tcPr>
            <w:tcW w:w="1204" w:type="dxa"/>
            <w:hideMark/>
          </w:tcPr>
          <w:p w14:paraId="43FFD3AC"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2</w:t>
            </w:r>
          </w:p>
        </w:tc>
      </w:tr>
      <w:tr w:rsidR="0085734C" w:rsidRPr="00C248A3" w14:paraId="139E72B4" w14:textId="77777777" w:rsidTr="004F04A1">
        <w:trPr>
          <w:trHeight w:hRule="exact" w:val="315"/>
        </w:trPr>
        <w:tc>
          <w:tcPr>
            <w:tcW w:w="1885" w:type="dxa"/>
            <w:hideMark/>
          </w:tcPr>
          <w:p w14:paraId="63235138"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lastRenderedPageBreak/>
              <w:t>Olt</w:t>
            </w:r>
          </w:p>
        </w:tc>
        <w:tc>
          <w:tcPr>
            <w:tcW w:w="1543" w:type="dxa"/>
            <w:hideMark/>
          </w:tcPr>
          <w:p w14:paraId="5CEFC3C2"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w:t>
            </w:r>
          </w:p>
        </w:tc>
        <w:tc>
          <w:tcPr>
            <w:tcW w:w="1423" w:type="dxa"/>
            <w:hideMark/>
          </w:tcPr>
          <w:p w14:paraId="7535D153"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w:t>
            </w:r>
          </w:p>
        </w:tc>
        <w:tc>
          <w:tcPr>
            <w:tcW w:w="1423" w:type="dxa"/>
            <w:hideMark/>
          </w:tcPr>
          <w:p w14:paraId="2CAC53EA"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w:t>
            </w:r>
          </w:p>
        </w:tc>
        <w:tc>
          <w:tcPr>
            <w:tcW w:w="1423" w:type="dxa"/>
            <w:hideMark/>
          </w:tcPr>
          <w:p w14:paraId="6A1C0E19"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w:t>
            </w:r>
          </w:p>
        </w:tc>
        <w:tc>
          <w:tcPr>
            <w:tcW w:w="1442" w:type="dxa"/>
            <w:hideMark/>
          </w:tcPr>
          <w:p w14:paraId="5155C9F8"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w:t>
            </w:r>
          </w:p>
        </w:tc>
        <w:tc>
          <w:tcPr>
            <w:tcW w:w="1204" w:type="dxa"/>
            <w:hideMark/>
          </w:tcPr>
          <w:p w14:paraId="633216B8"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2</w:t>
            </w:r>
          </w:p>
        </w:tc>
      </w:tr>
      <w:tr w:rsidR="0085734C" w:rsidRPr="00C248A3" w14:paraId="6BF33141" w14:textId="77777777" w:rsidTr="004F04A1">
        <w:trPr>
          <w:trHeight w:hRule="exact" w:val="315"/>
        </w:trPr>
        <w:tc>
          <w:tcPr>
            <w:tcW w:w="1885" w:type="dxa"/>
            <w:hideMark/>
          </w:tcPr>
          <w:p w14:paraId="40A31F69"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Valcea</w:t>
            </w:r>
          </w:p>
        </w:tc>
        <w:tc>
          <w:tcPr>
            <w:tcW w:w="1543" w:type="dxa"/>
            <w:hideMark/>
          </w:tcPr>
          <w:p w14:paraId="4CF8C594"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w:t>
            </w:r>
          </w:p>
        </w:tc>
        <w:tc>
          <w:tcPr>
            <w:tcW w:w="1423" w:type="dxa"/>
            <w:hideMark/>
          </w:tcPr>
          <w:p w14:paraId="7EC08EB6"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w:t>
            </w:r>
          </w:p>
        </w:tc>
        <w:tc>
          <w:tcPr>
            <w:tcW w:w="1423" w:type="dxa"/>
            <w:hideMark/>
          </w:tcPr>
          <w:p w14:paraId="3C2FD50D"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w:t>
            </w:r>
          </w:p>
        </w:tc>
        <w:tc>
          <w:tcPr>
            <w:tcW w:w="1423" w:type="dxa"/>
            <w:hideMark/>
          </w:tcPr>
          <w:p w14:paraId="120D3429"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w:t>
            </w:r>
          </w:p>
        </w:tc>
        <w:tc>
          <w:tcPr>
            <w:tcW w:w="1442" w:type="dxa"/>
            <w:hideMark/>
          </w:tcPr>
          <w:p w14:paraId="1F96B39B"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w:t>
            </w:r>
          </w:p>
        </w:tc>
        <w:tc>
          <w:tcPr>
            <w:tcW w:w="1204" w:type="dxa"/>
            <w:hideMark/>
          </w:tcPr>
          <w:p w14:paraId="73750950"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2</w:t>
            </w:r>
          </w:p>
        </w:tc>
      </w:tr>
      <w:tr w:rsidR="0085734C" w:rsidRPr="00C248A3" w14:paraId="6EF959E7" w14:textId="77777777" w:rsidTr="004F04A1">
        <w:trPr>
          <w:trHeight w:hRule="exact" w:val="315"/>
        </w:trPr>
        <w:tc>
          <w:tcPr>
            <w:tcW w:w="1885" w:type="dxa"/>
            <w:hideMark/>
          </w:tcPr>
          <w:p w14:paraId="6BB579BB"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Regiunea VEST</w:t>
            </w:r>
          </w:p>
        </w:tc>
        <w:tc>
          <w:tcPr>
            <w:tcW w:w="1543" w:type="dxa"/>
            <w:hideMark/>
          </w:tcPr>
          <w:p w14:paraId="2C0BE329"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7</w:t>
            </w:r>
          </w:p>
        </w:tc>
        <w:tc>
          <w:tcPr>
            <w:tcW w:w="1423" w:type="dxa"/>
            <w:hideMark/>
          </w:tcPr>
          <w:p w14:paraId="5F1668D8"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12</w:t>
            </w:r>
          </w:p>
        </w:tc>
        <w:tc>
          <w:tcPr>
            <w:tcW w:w="1423" w:type="dxa"/>
            <w:hideMark/>
          </w:tcPr>
          <w:p w14:paraId="79C11536"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12</w:t>
            </w:r>
          </w:p>
        </w:tc>
        <w:tc>
          <w:tcPr>
            <w:tcW w:w="1423" w:type="dxa"/>
            <w:hideMark/>
          </w:tcPr>
          <w:p w14:paraId="7F57A449"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12</w:t>
            </w:r>
          </w:p>
        </w:tc>
        <w:tc>
          <w:tcPr>
            <w:tcW w:w="1442" w:type="dxa"/>
            <w:hideMark/>
          </w:tcPr>
          <w:p w14:paraId="60468578"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12</w:t>
            </w:r>
          </w:p>
        </w:tc>
        <w:tc>
          <w:tcPr>
            <w:tcW w:w="1204" w:type="dxa"/>
            <w:hideMark/>
          </w:tcPr>
          <w:p w14:paraId="0C7B3DAA"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12</w:t>
            </w:r>
          </w:p>
        </w:tc>
      </w:tr>
      <w:tr w:rsidR="0085734C" w:rsidRPr="00C248A3" w14:paraId="517D04A7" w14:textId="77777777" w:rsidTr="004F04A1">
        <w:trPr>
          <w:trHeight w:hRule="exact" w:val="315"/>
        </w:trPr>
        <w:tc>
          <w:tcPr>
            <w:tcW w:w="1885" w:type="dxa"/>
            <w:hideMark/>
          </w:tcPr>
          <w:p w14:paraId="6EFAE721" w14:textId="77777777" w:rsidR="0085734C" w:rsidRPr="00C248A3" w:rsidRDefault="0085734C" w:rsidP="004F04A1">
            <w:pPr>
              <w:pStyle w:val="BodyText"/>
              <w:ind w:firstLine="720"/>
              <w:jc w:val="both"/>
              <w:rPr>
                <w:rFonts w:cstheme="minorHAnsi"/>
                <w:noProof/>
                <w:sz w:val="20"/>
                <w:szCs w:val="20"/>
                <w:lang w:bidi="ro-RO"/>
              </w:rPr>
            </w:pPr>
            <w:r w:rsidRPr="00C248A3">
              <w:rPr>
                <w:rFonts w:cstheme="minorHAnsi"/>
                <w:noProof/>
                <w:sz w:val="20"/>
                <w:szCs w:val="20"/>
                <w:lang w:bidi="ro-RO"/>
              </w:rPr>
              <w:t> </w:t>
            </w:r>
          </w:p>
        </w:tc>
        <w:tc>
          <w:tcPr>
            <w:tcW w:w="8458" w:type="dxa"/>
            <w:gridSpan w:val="6"/>
            <w:shd w:val="clear" w:color="auto" w:fill="D9D9D9" w:themeFill="background1" w:themeFillShade="D9"/>
            <w:hideMark/>
          </w:tcPr>
          <w:p w14:paraId="2A81D2B4" w14:textId="77777777" w:rsidR="0085734C" w:rsidRPr="00C248A3" w:rsidRDefault="0085734C" w:rsidP="004F04A1">
            <w:pPr>
              <w:pStyle w:val="BodyText"/>
              <w:ind w:firstLine="720"/>
              <w:jc w:val="both"/>
              <w:rPr>
                <w:rFonts w:cstheme="minorHAnsi"/>
                <w:b/>
                <w:bCs/>
                <w:noProof/>
                <w:sz w:val="20"/>
                <w:szCs w:val="20"/>
                <w:lang w:bidi="ro-RO"/>
              </w:rPr>
            </w:pPr>
            <w:r w:rsidRPr="00C248A3">
              <w:rPr>
                <w:rFonts w:cstheme="minorHAnsi"/>
                <w:b/>
                <w:bCs/>
                <w:noProof/>
                <w:sz w:val="20"/>
                <w:szCs w:val="20"/>
                <w:lang w:bidi="ro-RO"/>
              </w:rPr>
              <w:t>Orase</w:t>
            </w:r>
          </w:p>
        </w:tc>
      </w:tr>
      <w:tr w:rsidR="0085734C" w:rsidRPr="00C248A3" w14:paraId="55E080D7" w14:textId="77777777" w:rsidTr="004F04A1">
        <w:trPr>
          <w:trHeight w:hRule="exact" w:val="315"/>
        </w:trPr>
        <w:tc>
          <w:tcPr>
            <w:tcW w:w="1885" w:type="dxa"/>
            <w:hideMark/>
          </w:tcPr>
          <w:p w14:paraId="44285C86" w14:textId="77777777" w:rsidR="0085734C" w:rsidRPr="00C248A3" w:rsidRDefault="0085734C" w:rsidP="004F04A1">
            <w:pPr>
              <w:pStyle w:val="BodyText"/>
              <w:jc w:val="both"/>
              <w:rPr>
                <w:rFonts w:cstheme="minorHAnsi"/>
                <w:b/>
                <w:bCs/>
                <w:noProof/>
                <w:sz w:val="20"/>
                <w:szCs w:val="20"/>
                <w:lang w:bidi="ro-RO"/>
              </w:rPr>
            </w:pPr>
            <w:r w:rsidRPr="00C248A3">
              <w:rPr>
                <w:rFonts w:cstheme="minorHAnsi"/>
                <w:b/>
                <w:bCs/>
                <w:noProof/>
                <w:sz w:val="20"/>
                <w:szCs w:val="20"/>
                <w:lang w:bidi="ro-RO"/>
              </w:rPr>
              <w:t>TOTAL</w:t>
            </w:r>
          </w:p>
        </w:tc>
        <w:tc>
          <w:tcPr>
            <w:tcW w:w="1543" w:type="dxa"/>
            <w:hideMark/>
          </w:tcPr>
          <w:p w14:paraId="5B72630F"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204</w:t>
            </w:r>
          </w:p>
        </w:tc>
        <w:tc>
          <w:tcPr>
            <w:tcW w:w="1423" w:type="dxa"/>
            <w:hideMark/>
          </w:tcPr>
          <w:p w14:paraId="4E4F233F"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217</w:t>
            </w:r>
          </w:p>
        </w:tc>
        <w:tc>
          <w:tcPr>
            <w:tcW w:w="1423" w:type="dxa"/>
            <w:hideMark/>
          </w:tcPr>
          <w:p w14:paraId="4D07F7D6"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217</w:t>
            </w:r>
          </w:p>
        </w:tc>
        <w:tc>
          <w:tcPr>
            <w:tcW w:w="1423" w:type="dxa"/>
            <w:hideMark/>
          </w:tcPr>
          <w:p w14:paraId="45BB9F50"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217</w:t>
            </w:r>
          </w:p>
        </w:tc>
        <w:tc>
          <w:tcPr>
            <w:tcW w:w="1442" w:type="dxa"/>
            <w:hideMark/>
          </w:tcPr>
          <w:p w14:paraId="49DBA058"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217</w:t>
            </w:r>
          </w:p>
        </w:tc>
        <w:tc>
          <w:tcPr>
            <w:tcW w:w="1204" w:type="dxa"/>
            <w:hideMark/>
          </w:tcPr>
          <w:p w14:paraId="09A33979"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216</w:t>
            </w:r>
          </w:p>
        </w:tc>
      </w:tr>
      <w:tr w:rsidR="0085734C" w:rsidRPr="00C248A3" w14:paraId="4833961C" w14:textId="77777777" w:rsidTr="004F04A1">
        <w:trPr>
          <w:trHeight w:hRule="exact" w:val="630"/>
        </w:trPr>
        <w:tc>
          <w:tcPr>
            <w:tcW w:w="1885" w:type="dxa"/>
            <w:hideMark/>
          </w:tcPr>
          <w:p w14:paraId="20BBA68D"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Regiunea</w:t>
            </w:r>
            <w:r>
              <w:rPr>
                <w:rFonts w:cstheme="minorHAnsi"/>
                <w:noProof/>
                <w:sz w:val="20"/>
                <w:szCs w:val="20"/>
                <w:lang w:bidi="ro-RO"/>
              </w:rPr>
              <w:t xml:space="preserve"> NORD-VEST</w:t>
            </w:r>
          </w:p>
        </w:tc>
        <w:tc>
          <w:tcPr>
            <w:tcW w:w="1543" w:type="dxa"/>
            <w:hideMark/>
          </w:tcPr>
          <w:p w14:paraId="59F13F05"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26</w:t>
            </w:r>
          </w:p>
        </w:tc>
        <w:tc>
          <w:tcPr>
            <w:tcW w:w="1423" w:type="dxa"/>
            <w:hideMark/>
          </w:tcPr>
          <w:p w14:paraId="170B8DD1"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28</w:t>
            </w:r>
          </w:p>
        </w:tc>
        <w:tc>
          <w:tcPr>
            <w:tcW w:w="1423" w:type="dxa"/>
            <w:hideMark/>
          </w:tcPr>
          <w:p w14:paraId="314C4D17"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28</w:t>
            </w:r>
          </w:p>
        </w:tc>
        <w:tc>
          <w:tcPr>
            <w:tcW w:w="1423" w:type="dxa"/>
            <w:hideMark/>
          </w:tcPr>
          <w:p w14:paraId="57362DBE"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28</w:t>
            </w:r>
          </w:p>
        </w:tc>
        <w:tc>
          <w:tcPr>
            <w:tcW w:w="1442" w:type="dxa"/>
            <w:hideMark/>
          </w:tcPr>
          <w:p w14:paraId="5485A950"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28</w:t>
            </w:r>
          </w:p>
        </w:tc>
        <w:tc>
          <w:tcPr>
            <w:tcW w:w="1204" w:type="dxa"/>
            <w:hideMark/>
          </w:tcPr>
          <w:p w14:paraId="26BD535B"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28</w:t>
            </w:r>
          </w:p>
        </w:tc>
      </w:tr>
      <w:tr w:rsidR="0085734C" w:rsidRPr="00C248A3" w14:paraId="0366002F" w14:textId="77777777" w:rsidTr="004F04A1">
        <w:trPr>
          <w:trHeight w:hRule="exact" w:val="315"/>
        </w:trPr>
        <w:tc>
          <w:tcPr>
            <w:tcW w:w="1885" w:type="dxa"/>
            <w:hideMark/>
          </w:tcPr>
          <w:p w14:paraId="7E129805"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Regiunea CENTRU</w:t>
            </w:r>
          </w:p>
        </w:tc>
        <w:tc>
          <w:tcPr>
            <w:tcW w:w="1543" w:type="dxa"/>
            <w:hideMark/>
          </w:tcPr>
          <w:p w14:paraId="2A5EEE94"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38</w:t>
            </w:r>
          </w:p>
        </w:tc>
        <w:tc>
          <w:tcPr>
            <w:tcW w:w="1423" w:type="dxa"/>
            <w:hideMark/>
          </w:tcPr>
          <w:p w14:paraId="16F379DC"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37</w:t>
            </w:r>
          </w:p>
        </w:tc>
        <w:tc>
          <w:tcPr>
            <w:tcW w:w="1423" w:type="dxa"/>
            <w:hideMark/>
          </w:tcPr>
          <w:p w14:paraId="1596BB73"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37</w:t>
            </w:r>
          </w:p>
        </w:tc>
        <w:tc>
          <w:tcPr>
            <w:tcW w:w="1423" w:type="dxa"/>
            <w:hideMark/>
          </w:tcPr>
          <w:p w14:paraId="52A1EC0A"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37</w:t>
            </w:r>
          </w:p>
        </w:tc>
        <w:tc>
          <w:tcPr>
            <w:tcW w:w="1442" w:type="dxa"/>
            <w:hideMark/>
          </w:tcPr>
          <w:p w14:paraId="28E91D7E"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37</w:t>
            </w:r>
          </w:p>
        </w:tc>
        <w:tc>
          <w:tcPr>
            <w:tcW w:w="1204" w:type="dxa"/>
            <w:hideMark/>
          </w:tcPr>
          <w:p w14:paraId="121D26CB"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37</w:t>
            </w:r>
          </w:p>
        </w:tc>
      </w:tr>
      <w:tr w:rsidR="0085734C" w:rsidRPr="00C248A3" w14:paraId="1C580E16" w14:textId="77777777" w:rsidTr="004F04A1">
        <w:trPr>
          <w:trHeight w:hRule="exact" w:val="523"/>
        </w:trPr>
        <w:tc>
          <w:tcPr>
            <w:tcW w:w="1885" w:type="dxa"/>
            <w:hideMark/>
          </w:tcPr>
          <w:p w14:paraId="7B21B4A8"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Regiunea NORD-EST</w:t>
            </w:r>
          </w:p>
        </w:tc>
        <w:tc>
          <w:tcPr>
            <w:tcW w:w="1543" w:type="dxa"/>
            <w:hideMark/>
          </w:tcPr>
          <w:p w14:paraId="571C89F7"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23</w:t>
            </w:r>
          </w:p>
        </w:tc>
        <w:tc>
          <w:tcPr>
            <w:tcW w:w="1423" w:type="dxa"/>
            <w:hideMark/>
          </w:tcPr>
          <w:p w14:paraId="7CE5A929"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29</w:t>
            </w:r>
          </w:p>
        </w:tc>
        <w:tc>
          <w:tcPr>
            <w:tcW w:w="1423" w:type="dxa"/>
            <w:hideMark/>
          </w:tcPr>
          <w:p w14:paraId="11978155"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29</w:t>
            </w:r>
          </w:p>
        </w:tc>
        <w:tc>
          <w:tcPr>
            <w:tcW w:w="1423" w:type="dxa"/>
            <w:hideMark/>
          </w:tcPr>
          <w:p w14:paraId="7C496208"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29</w:t>
            </w:r>
          </w:p>
        </w:tc>
        <w:tc>
          <w:tcPr>
            <w:tcW w:w="1442" w:type="dxa"/>
            <w:hideMark/>
          </w:tcPr>
          <w:p w14:paraId="2642CA0A"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29</w:t>
            </w:r>
          </w:p>
        </w:tc>
        <w:tc>
          <w:tcPr>
            <w:tcW w:w="1204" w:type="dxa"/>
            <w:hideMark/>
          </w:tcPr>
          <w:p w14:paraId="6B4DA24B"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29</w:t>
            </w:r>
          </w:p>
        </w:tc>
      </w:tr>
      <w:tr w:rsidR="0085734C" w:rsidRPr="00C248A3" w14:paraId="590E8070" w14:textId="77777777" w:rsidTr="004F04A1">
        <w:trPr>
          <w:trHeight w:hRule="exact" w:val="315"/>
        </w:trPr>
        <w:tc>
          <w:tcPr>
            <w:tcW w:w="1885" w:type="dxa"/>
            <w:hideMark/>
          </w:tcPr>
          <w:p w14:paraId="792118C3"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Regiunea SUD-EST</w:t>
            </w:r>
          </w:p>
        </w:tc>
        <w:tc>
          <w:tcPr>
            <w:tcW w:w="1543" w:type="dxa"/>
            <w:hideMark/>
          </w:tcPr>
          <w:p w14:paraId="05BFE894"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26</w:t>
            </w:r>
          </w:p>
        </w:tc>
        <w:tc>
          <w:tcPr>
            <w:tcW w:w="1423" w:type="dxa"/>
            <w:hideMark/>
          </w:tcPr>
          <w:p w14:paraId="2E4A336F"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24</w:t>
            </w:r>
          </w:p>
        </w:tc>
        <w:tc>
          <w:tcPr>
            <w:tcW w:w="1423" w:type="dxa"/>
            <w:hideMark/>
          </w:tcPr>
          <w:p w14:paraId="6FA3EF9B"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24</w:t>
            </w:r>
          </w:p>
        </w:tc>
        <w:tc>
          <w:tcPr>
            <w:tcW w:w="1423" w:type="dxa"/>
            <w:hideMark/>
          </w:tcPr>
          <w:p w14:paraId="7F2BF5AE"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24</w:t>
            </w:r>
          </w:p>
        </w:tc>
        <w:tc>
          <w:tcPr>
            <w:tcW w:w="1442" w:type="dxa"/>
            <w:hideMark/>
          </w:tcPr>
          <w:p w14:paraId="547D1576"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24</w:t>
            </w:r>
          </w:p>
        </w:tc>
        <w:tc>
          <w:tcPr>
            <w:tcW w:w="1204" w:type="dxa"/>
            <w:hideMark/>
          </w:tcPr>
          <w:p w14:paraId="5DAD3671"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23</w:t>
            </w:r>
          </w:p>
        </w:tc>
      </w:tr>
      <w:tr w:rsidR="0085734C" w:rsidRPr="00C248A3" w14:paraId="4AC5982F" w14:textId="77777777" w:rsidTr="004F04A1">
        <w:trPr>
          <w:trHeight w:val="630"/>
        </w:trPr>
        <w:tc>
          <w:tcPr>
            <w:tcW w:w="1885" w:type="dxa"/>
            <w:hideMark/>
          </w:tcPr>
          <w:p w14:paraId="1C623E67"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Regiunea SUD-MUNTENIA</w:t>
            </w:r>
          </w:p>
        </w:tc>
        <w:tc>
          <w:tcPr>
            <w:tcW w:w="1543" w:type="dxa"/>
            <w:hideMark/>
          </w:tcPr>
          <w:p w14:paraId="0000B69C"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35</w:t>
            </w:r>
          </w:p>
        </w:tc>
        <w:tc>
          <w:tcPr>
            <w:tcW w:w="1423" w:type="dxa"/>
            <w:hideMark/>
          </w:tcPr>
          <w:p w14:paraId="366A3333"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32</w:t>
            </w:r>
          </w:p>
        </w:tc>
        <w:tc>
          <w:tcPr>
            <w:tcW w:w="1423" w:type="dxa"/>
            <w:hideMark/>
          </w:tcPr>
          <w:p w14:paraId="233AEBAB"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32</w:t>
            </w:r>
          </w:p>
        </w:tc>
        <w:tc>
          <w:tcPr>
            <w:tcW w:w="1423" w:type="dxa"/>
            <w:hideMark/>
          </w:tcPr>
          <w:p w14:paraId="266FD2F8"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32</w:t>
            </w:r>
          </w:p>
        </w:tc>
        <w:tc>
          <w:tcPr>
            <w:tcW w:w="1442" w:type="dxa"/>
            <w:hideMark/>
          </w:tcPr>
          <w:p w14:paraId="2AFD3163"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32</w:t>
            </w:r>
          </w:p>
        </w:tc>
        <w:tc>
          <w:tcPr>
            <w:tcW w:w="1204" w:type="dxa"/>
            <w:hideMark/>
          </w:tcPr>
          <w:p w14:paraId="4E5C6CC5"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32</w:t>
            </w:r>
          </w:p>
        </w:tc>
      </w:tr>
      <w:tr w:rsidR="0085734C" w:rsidRPr="00C248A3" w14:paraId="25451191" w14:textId="77777777" w:rsidTr="004F04A1">
        <w:trPr>
          <w:trHeight w:hRule="exact" w:val="603"/>
        </w:trPr>
        <w:tc>
          <w:tcPr>
            <w:tcW w:w="1885" w:type="dxa"/>
            <w:hideMark/>
          </w:tcPr>
          <w:p w14:paraId="196C1C04"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Regiunea BUCURESTI - ILFOV</w:t>
            </w:r>
          </w:p>
        </w:tc>
        <w:tc>
          <w:tcPr>
            <w:tcW w:w="1543" w:type="dxa"/>
            <w:hideMark/>
          </w:tcPr>
          <w:p w14:paraId="637B903B"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w:t>
            </w:r>
          </w:p>
        </w:tc>
        <w:tc>
          <w:tcPr>
            <w:tcW w:w="1423" w:type="dxa"/>
            <w:hideMark/>
          </w:tcPr>
          <w:p w14:paraId="16590BEA"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8</w:t>
            </w:r>
          </w:p>
        </w:tc>
        <w:tc>
          <w:tcPr>
            <w:tcW w:w="1423" w:type="dxa"/>
            <w:hideMark/>
          </w:tcPr>
          <w:p w14:paraId="712AD9BC"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8</w:t>
            </w:r>
          </w:p>
        </w:tc>
        <w:tc>
          <w:tcPr>
            <w:tcW w:w="1423" w:type="dxa"/>
            <w:hideMark/>
          </w:tcPr>
          <w:p w14:paraId="13EFF750"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8</w:t>
            </w:r>
          </w:p>
        </w:tc>
        <w:tc>
          <w:tcPr>
            <w:tcW w:w="1442" w:type="dxa"/>
            <w:hideMark/>
          </w:tcPr>
          <w:p w14:paraId="77EF6ED5"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8</w:t>
            </w:r>
          </w:p>
        </w:tc>
        <w:tc>
          <w:tcPr>
            <w:tcW w:w="1204" w:type="dxa"/>
            <w:hideMark/>
          </w:tcPr>
          <w:p w14:paraId="377BD91D"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8</w:t>
            </w:r>
          </w:p>
        </w:tc>
      </w:tr>
      <w:tr w:rsidR="0085734C" w:rsidRPr="00C248A3" w14:paraId="1AF45017" w14:textId="77777777" w:rsidTr="004F04A1">
        <w:trPr>
          <w:trHeight w:val="630"/>
        </w:trPr>
        <w:tc>
          <w:tcPr>
            <w:tcW w:w="1885" w:type="dxa"/>
            <w:hideMark/>
          </w:tcPr>
          <w:p w14:paraId="65BFADF5" w14:textId="77777777" w:rsidR="0085734C" w:rsidRPr="00C248A3" w:rsidRDefault="0085734C" w:rsidP="004F04A1">
            <w:pPr>
              <w:pStyle w:val="BodyText"/>
              <w:jc w:val="both"/>
              <w:rPr>
                <w:rFonts w:cstheme="minorHAnsi"/>
                <w:b/>
                <w:bCs/>
                <w:noProof/>
                <w:sz w:val="20"/>
                <w:szCs w:val="20"/>
                <w:lang w:bidi="ro-RO"/>
              </w:rPr>
            </w:pPr>
            <w:r w:rsidRPr="00C248A3">
              <w:rPr>
                <w:rFonts w:cstheme="minorHAnsi"/>
                <w:b/>
                <w:bCs/>
                <w:noProof/>
                <w:sz w:val="20"/>
                <w:szCs w:val="20"/>
                <w:lang w:bidi="ro-RO"/>
              </w:rPr>
              <w:t>Regiunea SUD-VEST OLTENIA</w:t>
            </w:r>
          </w:p>
        </w:tc>
        <w:tc>
          <w:tcPr>
            <w:tcW w:w="1543" w:type="dxa"/>
            <w:hideMark/>
          </w:tcPr>
          <w:p w14:paraId="05817862" w14:textId="77777777" w:rsidR="0085734C" w:rsidRPr="00C248A3" w:rsidRDefault="0085734C" w:rsidP="004F04A1">
            <w:pPr>
              <w:pStyle w:val="BodyText"/>
              <w:ind w:firstLine="720"/>
              <w:jc w:val="center"/>
              <w:rPr>
                <w:rFonts w:cstheme="minorHAnsi"/>
                <w:b/>
                <w:bCs/>
                <w:noProof/>
                <w:sz w:val="20"/>
                <w:szCs w:val="20"/>
                <w:lang w:bidi="ro-RO"/>
              </w:rPr>
            </w:pPr>
            <w:r w:rsidRPr="00C248A3">
              <w:rPr>
                <w:rFonts w:cstheme="minorHAnsi"/>
                <w:b/>
                <w:bCs/>
                <w:noProof/>
                <w:sz w:val="20"/>
                <w:szCs w:val="20"/>
                <w:lang w:bidi="ro-RO"/>
              </w:rPr>
              <w:t>27</w:t>
            </w:r>
          </w:p>
        </w:tc>
        <w:tc>
          <w:tcPr>
            <w:tcW w:w="1423" w:type="dxa"/>
            <w:hideMark/>
          </w:tcPr>
          <w:p w14:paraId="52F3FC0D" w14:textId="77777777" w:rsidR="0085734C" w:rsidRPr="00C248A3" w:rsidRDefault="0085734C" w:rsidP="004F04A1">
            <w:pPr>
              <w:pStyle w:val="BodyText"/>
              <w:ind w:firstLine="720"/>
              <w:jc w:val="center"/>
              <w:rPr>
                <w:rFonts w:cstheme="minorHAnsi"/>
                <w:b/>
                <w:bCs/>
                <w:noProof/>
                <w:sz w:val="20"/>
                <w:szCs w:val="20"/>
                <w:lang w:bidi="ro-RO"/>
              </w:rPr>
            </w:pPr>
            <w:r w:rsidRPr="00C248A3">
              <w:rPr>
                <w:rFonts w:cstheme="minorHAnsi"/>
                <w:b/>
                <w:bCs/>
                <w:noProof/>
                <w:sz w:val="20"/>
                <w:szCs w:val="20"/>
                <w:lang w:bidi="ro-RO"/>
              </w:rPr>
              <w:t>29</w:t>
            </w:r>
          </w:p>
        </w:tc>
        <w:tc>
          <w:tcPr>
            <w:tcW w:w="1423" w:type="dxa"/>
            <w:hideMark/>
          </w:tcPr>
          <w:p w14:paraId="75195E41" w14:textId="77777777" w:rsidR="0085734C" w:rsidRPr="00C248A3" w:rsidRDefault="0085734C" w:rsidP="004F04A1">
            <w:pPr>
              <w:pStyle w:val="BodyText"/>
              <w:ind w:firstLine="720"/>
              <w:jc w:val="center"/>
              <w:rPr>
                <w:rFonts w:cstheme="minorHAnsi"/>
                <w:b/>
                <w:bCs/>
                <w:noProof/>
                <w:sz w:val="20"/>
                <w:szCs w:val="20"/>
                <w:lang w:bidi="ro-RO"/>
              </w:rPr>
            </w:pPr>
            <w:r w:rsidRPr="00C248A3">
              <w:rPr>
                <w:rFonts w:cstheme="minorHAnsi"/>
                <w:b/>
                <w:bCs/>
                <w:noProof/>
                <w:sz w:val="20"/>
                <w:szCs w:val="20"/>
                <w:lang w:bidi="ro-RO"/>
              </w:rPr>
              <w:t>29</w:t>
            </w:r>
          </w:p>
        </w:tc>
        <w:tc>
          <w:tcPr>
            <w:tcW w:w="1423" w:type="dxa"/>
            <w:hideMark/>
          </w:tcPr>
          <w:p w14:paraId="6941D427" w14:textId="77777777" w:rsidR="0085734C" w:rsidRPr="00C248A3" w:rsidRDefault="0085734C" w:rsidP="004F04A1">
            <w:pPr>
              <w:pStyle w:val="BodyText"/>
              <w:ind w:firstLine="720"/>
              <w:jc w:val="center"/>
              <w:rPr>
                <w:rFonts w:cstheme="minorHAnsi"/>
                <w:b/>
                <w:bCs/>
                <w:noProof/>
                <w:sz w:val="20"/>
                <w:szCs w:val="20"/>
                <w:lang w:bidi="ro-RO"/>
              </w:rPr>
            </w:pPr>
            <w:r w:rsidRPr="00C248A3">
              <w:rPr>
                <w:rFonts w:cstheme="minorHAnsi"/>
                <w:b/>
                <w:bCs/>
                <w:noProof/>
                <w:sz w:val="20"/>
                <w:szCs w:val="20"/>
                <w:lang w:bidi="ro-RO"/>
              </w:rPr>
              <w:t>29</w:t>
            </w:r>
          </w:p>
        </w:tc>
        <w:tc>
          <w:tcPr>
            <w:tcW w:w="1442" w:type="dxa"/>
            <w:hideMark/>
          </w:tcPr>
          <w:p w14:paraId="1D74D5C7" w14:textId="77777777" w:rsidR="0085734C" w:rsidRPr="00C248A3" w:rsidRDefault="0085734C" w:rsidP="004F04A1">
            <w:pPr>
              <w:pStyle w:val="BodyText"/>
              <w:ind w:firstLine="720"/>
              <w:jc w:val="center"/>
              <w:rPr>
                <w:rFonts w:cstheme="minorHAnsi"/>
                <w:b/>
                <w:bCs/>
                <w:noProof/>
                <w:sz w:val="20"/>
                <w:szCs w:val="20"/>
                <w:lang w:bidi="ro-RO"/>
              </w:rPr>
            </w:pPr>
            <w:r w:rsidRPr="00C248A3">
              <w:rPr>
                <w:rFonts w:cstheme="minorHAnsi"/>
                <w:b/>
                <w:bCs/>
                <w:noProof/>
                <w:sz w:val="20"/>
                <w:szCs w:val="20"/>
                <w:lang w:bidi="ro-RO"/>
              </w:rPr>
              <w:t>29</w:t>
            </w:r>
          </w:p>
        </w:tc>
        <w:tc>
          <w:tcPr>
            <w:tcW w:w="1204" w:type="dxa"/>
            <w:hideMark/>
          </w:tcPr>
          <w:p w14:paraId="263A0591" w14:textId="77777777" w:rsidR="0085734C" w:rsidRPr="00C248A3" w:rsidRDefault="0085734C" w:rsidP="004F04A1">
            <w:pPr>
              <w:pStyle w:val="BodyText"/>
              <w:jc w:val="center"/>
              <w:rPr>
                <w:rFonts w:cstheme="minorHAnsi"/>
                <w:b/>
                <w:bCs/>
                <w:noProof/>
                <w:sz w:val="20"/>
                <w:szCs w:val="20"/>
                <w:lang w:bidi="ro-RO"/>
              </w:rPr>
            </w:pPr>
            <w:r w:rsidRPr="00C248A3">
              <w:rPr>
                <w:rFonts w:cstheme="minorHAnsi"/>
                <w:b/>
                <w:bCs/>
                <w:noProof/>
                <w:sz w:val="20"/>
                <w:szCs w:val="20"/>
                <w:lang w:bidi="ro-RO"/>
              </w:rPr>
              <w:t>29</w:t>
            </w:r>
          </w:p>
        </w:tc>
      </w:tr>
      <w:tr w:rsidR="0085734C" w:rsidRPr="00C248A3" w14:paraId="29CD9277" w14:textId="77777777" w:rsidTr="004F04A1">
        <w:trPr>
          <w:trHeight w:hRule="exact" w:val="315"/>
        </w:trPr>
        <w:tc>
          <w:tcPr>
            <w:tcW w:w="1885" w:type="dxa"/>
            <w:hideMark/>
          </w:tcPr>
          <w:p w14:paraId="29B12F9D"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Dolj</w:t>
            </w:r>
          </w:p>
        </w:tc>
        <w:tc>
          <w:tcPr>
            <w:tcW w:w="1543" w:type="dxa"/>
            <w:hideMark/>
          </w:tcPr>
          <w:p w14:paraId="0D7C68CA"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4</w:t>
            </w:r>
          </w:p>
        </w:tc>
        <w:tc>
          <w:tcPr>
            <w:tcW w:w="1423" w:type="dxa"/>
            <w:hideMark/>
          </w:tcPr>
          <w:p w14:paraId="78CCBD2F"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4</w:t>
            </w:r>
          </w:p>
        </w:tc>
        <w:tc>
          <w:tcPr>
            <w:tcW w:w="1423" w:type="dxa"/>
            <w:hideMark/>
          </w:tcPr>
          <w:p w14:paraId="6182AFEE"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4</w:t>
            </w:r>
          </w:p>
        </w:tc>
        <w:tc>
          <w:tcPr>
            <w:tcW w:w="1423" w:type="dxa"/>
            <w:hideMark/>
          </w:tcPr>
          <w:p w14:paraId="6DA4210A"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4</w:t>
            </w:r>
          </w:p>
        </w:tc>
        <w:tc>
          <w:tcPr>
            <w:tcW w:w="1442" w:type="dxa"/>
            <w:hideMark/>
          </w:tcPr>
          <w:p w14:paraId="4C9465D5"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4</w:t>
            </w:r>
          </w:p>
        </w:tc>
        <w:tc>
          <w:tcPr>
            <w:tcW w:w="1204" w:type="dxa"/>
            <w:hideMark/>
          </w:tcPr>
          <w:p w14:paraId="7413771D"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4</w:t>
            </w:r>
          </w:p>
        </w:tc>
      </w:tr>
      <w:tr w:rsidR="0085734C" w:rsidRPr="00C248A3" w14:paraId="64A53D92" w14:textId="77777777" w:rsidTr="004F04A1">
        <w:trPr>
          <w:trHeight w:hRule="exact" w:val="315"/>
        </w:trPr>
        <w:tc>
          <w:tcPr>
            <w:tcW w:w="1885" w:type="dxa"/>
            <w:hideMark/>
          </w:tcPr>
          <w:p w14:paraId="4E78ADAE"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Gorj</w:t>
            </w:r>
          </w:p>
        </w:tc>
        <w:tc>
          <w:tcPr>
            <w:tcW w:w="1543" w:type="dxa"/>
            <w:hideMark/>
          </w:tcPr>
          <w:p w14:paraId="06ABCCDF"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6</w:t>
            </w:r>
          </w:p>
        </w:tc>
        <w:tc>
          <w:tcPr>
            <w:tcW w:w="1423" w:type="dxa"/>
            <w:hideMark/>
          </w:tcPr>
          <w:p w14:paraId="07DF46A1"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7</w:t>
            </w:r>
          </w:p>
        </w:tc>
        <w:tc>
          <w:tcPr>
            <w:tcW w:w="1423" w:type="dxa"/>
            <w:hideMark/>
          </w:tcPr>
          <w:p w14:paraId="1BA54A22"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7</w:t>
            </w:r>
          </w:p>
        </w:tc>
        <w:tc>
          <w:tcPr>
            <w:tcW w:w="1423" w:type="dxa"/>
            <w:hideMark/>
          </w:tcPr>
          <w:p w14:paraId="2F19C44F"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7</w:t>
            </w:r>
          </w:p>
        </w:tc>
        <w:tc>
          <w:tcPr>
            <w:tcW w:w="1442" w:type="dxa"/>
            <w:hideMark/>
          </w:tcPr>
          <w:p w14:paraId="0A8CC8E5"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7</w:t>
            </w:r>
          </w:p>
        </w:tc>
        <w:tc>
          <w:tcPr>
            <w:tcW w:w="1204" w:type="dxa"/>
            <w:hideMark/>
          </w:tcPr>
          <w:p w14:paraId="5603A386"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7</w:t>
            </w:r>
          </w:p>
        </w:tc>
      </w:tr>
      <w:tr w:rsidR="0085734C" w:rsidRPr="00C248A3" w14:paraId="328F2437" w14:textId="77777777" w:rsidTr="004F04A1">
        <w:trPr>
          <w:trHeight w:hRule="exact" w:val="315"/>
        </w:trPr>
        <w:tc>
          <w:tcPr>
            <w:tcW w:w="1885" w:type="dxa"/>
            <w:hideMark/>
          </w:tcPr>
          <w:p w14:paraId="3237E77A"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Mehedinți</w:t>
            </w:r>
          </w:p>
        </w:tc>
        <w:tc>
          <w:tcPr>
            <w:tcW w:w="1543" w:type="dxa"/>
            <w:hideMark/>
          </w:tcPr>
          <w:p w14:paraId="25B7FA34"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4</w:t>
            </w:r>
          </w:p>
        </w:tc>
        <w:tc>
          <w:tcPr>
            <w:tcW w:w="1423" w:type="dxa"/>
            <w:hideMark/>
          </w:tcPr>
          <w:p w14:paraId="1E06704A"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w:t>
            </w:r>
          </w:p>
        </w:tc>
        <w:tc>
          <w:tcPr>
            <w:tcW w:w="1423" w:type="dxa"/>
            <w:hideMark/>
          </w:tcPr>
          <w:p w14:paraId="780E80B9"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w:t>
            </w:r>
          </w:p>
        </w:tc>
        <w:tc>
          <w:tcPr>
            <w:tcW w:w="1423" w:type="dxa"/>
            <w:hideMark/>
          </w:tcPr>
          <w:p w14:paraId="5F6D4219"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w:t>
            </w:r>
          </w:p>
        </w:tc>
        <w:tc>
          <w:tcPr>
            <w:tcW w:w="1442" w:type="dxa"/>
            <w:hideMark/>
          </w:tcPr>
          <w:p w14:paraId="7D8DB3E3"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w:t>
            </w:r>
          </w:p>
        </w:tc>
        <w:tc>
          <w:tcPr>
            <w:tcW w:w="1204" w:type="dxa"/>
            <w:hideMark/>
          </w:tcPr>
          <w:p w14:paraId="403B0081"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3</w:t>
            </w:r>
          </w:p>
        </w:tc>
      </w:tr>
      <w:tr w:rsidR="0085734C" w:rsidRPr="00C248A3" w14:paraId="1BD22BB7" w14:textId="77777777" w:rsidTr="004F04A1">
        <w:trPr>
          <w:trHeight w:hRule="exact" w:val="315"/>
        </w:trPr>
        <w:tc>
          <w:tcPr>
            <w:tcW w:w="1885" w:type="dxa"/>
            <w:hideMark/>
          </w:tcPr>
          <w:p w14:paraId="386D132B"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Olt</w:t>
            </w:r>
          </w:p>
        </w:tc>
        <w:tc>
          <w:tcPr>
            <w:tcW w:w="1543" w:type="dxa"/>
            <w:hideMark/>
          </w:tcPr>
          <w:p w14:paraId="4B853382"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6</w:t>
            </w:r>
          </w:p>
        </w:tc>
        <w:tc>
          <w:tcPr>
            <w:tcW w:w="1423" w:type="dxa"/>
            <w:hideMark/>
          </w:tcPr>
          <w:p w14:paraId="5015E8BA"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6</w:t>
            </w:r>
          </w:p>
        </w:tc>
        <w:tc>
          <w:tcPr>
            <w:tcW w:w="1423" w:type="dxa"/>
            <w:hideMark/>
          </w:tcPr>
          <w:p w14:paraId="738E13FD"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6</w:t>
            </w:r>
          </w:p>
        </w:tc>
        <w:tc>
          <w:tcPr>
            <w:tcW w:w="1423" w:type="dxa"/>
            <w:hideMark/>
          </w:tcPr>
          <w:p w14:paraId="2CA1CABF"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6</w:t>
            </w:r>
          </w:p>
        </w:tc>
        <w:tc>
          <w:tcPr>
            <w:tcW w:w="1442" w:type="dxa"/>
            <w:hideMark/>
          </w:tcPr>
          <w:p w14:paraId="55EBC259"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6</w:t>
            </w:r>
          </w:p>
        </w:tc>
        <w:tc>
          <w:tcPr>
            <w:tcW w:w="1204" w:type="dxa"/>
            <w:hideMark/>
          </w:tcPr>
          <w:p w14:paraId="508BBCAD"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6</w:t>
            </w:r>
          </w:p>
        </w:tc>
      </w:tr>
      <w:tr w:rsidR="0085734C" w:rsidRPr="00C248A3" w14:paraId="489D25CA" w14:textId="77777777" w:rsidTr="004F04A1">
        <w:trPr>
          <w:trHeight w:hRule="exact" w:val="315"/>
        </w:trPr>
        <w:tc>
          <w:tcPr>
            <w:tcW w:w="1885" w:type="dxa"/>
            <w:hideMark/>
          </w:tcPr>
          <w:p w14:paraId="68E3D06A"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Valcea</w:t>
            </w:r>
          </w:p>
        </w:tc>
        <w:tc>
          <w:tcPr>
            <w:tcW w:w="1543" w:type="dxa"/>
            <w:hideMark/>
          </w:tcPr>
          <w:p w14:paraId="06BF508C"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7</w:t>
            </w:r>
          </w:p>
        </w:tc>
        <w:tc>
          <w:tcPr>
            <w:tcW w:w="1423" w:type="dxa"/>
            <w:hideMark/>
          </w:tcPr>
          <w:p w14:paraId="7481BCC2"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9</w:t>
            </w:r>
          </w:p>
        </w:tc>
        <w:tc>
          <w:tcPr>
            <w:tcW w:w="1423" w:type="dxa"/>
            <w:hideMark/>
          </w:tcPr>
          <w:p w14:paraId="30335DA2"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9</w:t>
            </w:r>
          </w:p>
        </w:tc>
        <w:tc>
          <w:tcPr>
            <w:tcW w:w="1423" w:type="dxa"/>
            <w:hideMark/>
          </w:tcPr>
          <w:p w14:paraId="3D9BCCC5"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9</w:t>
            </w:r>
          </w:p>
        </w:tc>
        <w:tc>
          <w:tcPr>
            <w:tcW w:w="1442" w:type="dxa"/>
            <w:hideMark/>
          </w:tcPr>
          <w:p w14:paraId="1D0B6EE5"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9</w:t>
            </w:r>
          </w:p>
        </w:tc>
        <w:tc>
          <w:tcPr>
            <w:tcW w:w="1204" w:type="dxa"/>
            <w:hideMark/>
          </w:tcPr>
          <w:p w14:paraId="5AAA0C0D"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9</w:t>
            </w:r>
          </w:p>
        </w:tc>
      </w:tr>
      <w:tr w:rsidR="0085734C" w:rsidRPr="00C248A3" w14:paraId="37BD908B" w14:textId="77777777" w:rsidTr="004F04A1">
        <w:trPr>
          <w:trHeight w:hRule="exact" w:val="315"/>
        </w:trPr>
        <w:tc>
          <w:tcPr>
            <w:tcW w:w="1885" w:type="dxa"/>
            <w:hideMark/>
          </w:tcPr>
          <w:p w14:paraId="4FBF92C5"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Regiunea VEST</w:t>
            </w:r>
          </w:p>
        </w:tc>
        <w:tc>
          <w:tcPr>
            <w:tcW w:w="1543" w:type="dxa"/>
            <w:hideMark/>
          </w:tcPr>
          <w:p w14:paraId="036E67FC"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28</w:t>
            </w:r>
          </w:p>
        </w:tc>
        <w:tc>
          <w:tcPr>
            <w:tcW w:w="1423" w:type="dxa"/>
            <w:hideMark/>
          </w:tcPr>
          <w:p w14:paraId="3D97EEE9"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30</w:t>
            </w:r>
          </w:p>
        </w:tc>
        <w:tc>
          <w:tcPr>
            <w:tcW w:w="1423" w:type="dxa"/>
            <w:hideMark/>
          </w:tcPr>
          <w:p w14:paraId="08B53B9C"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30</w:t>
            </w:r>
          </w:p>
        </w:tc>
        <w:tc>
          <w:tcPr>
            <w:tcW w:w="1423" w:type="dxa"/>
            <w:hideMark/>
          </w:tcPr>
          <w:p w14:paraId="2BBC96C8"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30</w:t>
            </w:r>
          </w:p>
        </w:tc>
        <w:tc>
          <w:tcPr>
            <w:tcW w:w="1442" w:type="dxa"/>
            <w:hideMark/>
          </w:tcPr>
          <w:p w14:paraId="7CF13897"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30</w:t>
            </w:r>
          </w:p>
        </w:tc>
        <w:tc>
          <w:tcPr>
            <w:tcW w:w="1204" w:type="dxa"/>
            <w:hideMark/>
          </w:tcPr>
          <w:p w14:paraId="4D14F310"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30</w:t>
            </w:r>
          </w:p>
        </w:tc>
      </w:tr>
      <w:tr w:rsidR="0085734C" w:rsidRPr="00C248A3" w14:paraId="0111AFB5" w14:textId="77777777" w:rsidTr="004F04A1">
        <w:trPr>
          <w:trHeight w:hRule="exact" w:val="315"/>
        </w:trPr>
        <w:tc>
          <w:tcPr>
            <w:tcW w:w="1885" w:type="dxa"/>
            <w:hideMark/>
          </w:tcPr>
          <w:p w14:paraId="7E5EF544" w14:textId="77777777" w:rsidR="0085734C" w:rsidRPr="00C248A3" w:rsidRDefault="0085734C" w:rsidP="004F04A1">
            <w:pPr>
              <w:pStyle w:val="BodyText"/>
              <w:ind w:firstLine="720"/>
              <w:jc w:val="both"/>
              <w:rPr>
                <w:rFonts w:cstheme="minorHAnsi"/>
                <w:noProof/>
                <w:sz w:val="20"/>
                <w:szCs w:val="20"/>
                <w:lang w:bidi="ro-RO"/>
              </w:rPr>
            </w:pPr>
            <w:r w:rsidRPr="00C248A3">
              <w:rPr>
                <w:rFonts w:cstheme="minorHAnsi"/>
                <w:noProof/>
                <w:sz w:val="20"/>
                <w:szCs w:val="20"/>
                <w:lang w:bidi="ro-RO"/>
              </w:rPr>
              <w:t> </w:t>
            </w:r>
          </w:p>
        </w:tc>
        <w:tc>
          <w:tcPr>
            <w:tcW w:w="8458" w:type="dxa"/>
            <w:gridSpan w:val="6"/>
            <w:shd w:val="clear" w:color="auto" w:fill="D9D9D9" w:themeFill="background1" w:themeFillShade="D9"/>
            <w:hideMark/>
          </w:tcPr>
          <w:p w14:paraId="1BF42A91" w14:textId="77777777" w:rsidR="0085734C" w:rsidRPr="00C248A3" w:rsidRDefault="0085734C" w:rsidP="004F04A1">
            <w:pPr>
              <w:pStyle w:val="BodyText"/>
              <w:ind w:firstLine="720"/>
              <w:jc w:val="both"/>
              <w:rPr>
                <w:rFonts w:cstheme="minorHAnsi"/>
                <w:b/>
                <w:bCs/>
                <w:noProof/>
                <w:sz w:val="20"/>
                <w:szCs w:val="20"/>
                <w:lang w:bidi="ro-RO"/>
              </w:rPr>
            </w:pPr>
            <w:r w:rsidRPr="00C248A3">
              <w:rPr>
                <w:rFonts w:cstheme="minorHAnsi"/>
                <w:b/>
                <w:bCs/>
                <w:noProof/>
                <w:sz w:val="20"/>
                <w:szCs w:val="20"/>
                <w:lang w:bidi="ro-RO"/>
              </w:rPr>
              <w:t>Comune</w:t>
            </w:r>
          </w:p>
        </w:tc>
      </w:tr>
      <w:tr w:rsidR="0085734C" w:rsidRPr="00C248A3" w14:paraId="512DC49E" w14:textId="77777777" w:rsidTr="004F04A1">
        <w:trPr>
          <w:trHeight w:hRule="exact" w:val="315"/>
        </w:trPr>
        <w:tc>
          <w:tcPr>
            <w:tcW w:w="1885" w:type="dxa"/>
            <w:hideMark/>
          </w:tcPr>
          <w:p w14:paraId="1E8E5A9E" w14:textId="77777777" w:rsidR="0085734C" w:rsidRPr="00C248A3" w:rsidRDefault="0085734C" w:rsidP="004F04A1">
            <w:pPr>
              <w:pStyle w:val="BodyText"/>
              <w:jc w:val="both"/>
              <w:rPr>
                <w:rFonts w:cstheme="minorHAnsi"/>
                <w:b/>
                <w:bCs/>
                <w:noProof/>
                <w:sz w:val="20"/>
                <w:szCs w:val="20"/>
                <w:lang w:bidi="ro-RO"/>
              </w:rPr>
            </w:pPr>
            <w:r w:rsidRPr="00C248A3">
              <w:rPr>
                <w:rFonts w:cstheme="minorHAnsi"/>
                <w:b/>
                <w:bCs/>
                <w:noProof/>
                <w:sz w:val="20"/>
                <w:szCs w:val="20"/>
                <w:lang w:bidi="ro-RO"/>
              </w:rPr>
              <w:t>TOTAL</w:t>
            </w:r>
          </w:p>
        </w:tc>
        <w:tc>
          <w:tcPr>
            <w:tcW w:w="1543" w:type="dxa"/>
            <w:hideMark/>
          </w:tcPr>
          <w:p w14:paraId="56372B27"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2688</w:t>
            </w:r>
          </w:p>
        </w:tc>
        <w:tc>
          <w:tcPr>
            <w:tcW w:w="1423" w:type="dxa"/>
            <w:hideMark/>
          </w:tcPr>
          <w:p w14:paraId="1D7F4EA6"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2861</w:t>
            </w:r>
          </w:p>
        </w:tc>
        <w:tc>
          <w:tcPr>
            <w:tcW w:w="1423" w:type="dxa"/>
            <w:hideMark/>
          </w:tcPr>
          <w:p w14:paraId="37F8FF6F"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2861</w:t>
            </w:r>
          </w:p>
        </w:tc>
        <w:tc>
          <w:tcPr>
            <w:tcW w:w="1423" w:type="dxa"/>
            <w:hideMark/>
          </w:tcPr>
          <w:p w14:paraId="666C29F3"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2861</w:t>
            </w:r>
          </w:p>
        </w:tc>
        <w:tc>
          <w:tcPr>
            <w:tcW w:w="1442" w:type="dxa"/>
            <w:hideMark/>
          </w:tcPr>
          <w:p w14:paraId="5E924D4E"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2861</w:t>
            </w:r>
          </w:p>
        </w:tc>
        <w:tc>
          <w:tcPr>
            <w:tcW w:w="1204" w:type="dxa"/>
            <w:hideMark/>
          </w:tcPr>
          <w:p w14:paraId="2DAC971B"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2862</w:t>
            </w:r>
          </w:p>
        </w:tc>
      </w:tr>
      <w:tr w:rsidR="0085734C" w:rsidRPr="00C248A3" w14:paraId="354E901C" w14:textId="77777777" w:rsidTr="004F04A1">
        <w:trPr>
          <w:trHeight w:hRule="exact" w:val="630"/>
        </w:trPr>
        <w:tc>
          <w:tcPr>
            <w:tcW w:w="1885" w:type="dxa"/>
            <w:hideMark/>
          </w:tcPr>
          <w:p w14:paraId="63DCCB1F"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Regiunea NORD-VEST</w:t>
            </w:r>
          </w:p>
        </w:tc>
        <w:tc>
          <w:tcPr>
            <w:tcW w:w="1543" w:type="dxa"/>
            <w:hideMark/>
          </w:tcPr>
          <w:p w14:paraId="2869496B"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384</w:t>
            </w:r>
          </w:p>
        </w:tc>
        <w:tc>
          <w:tcPr>
            <w:tcW w:w="1423" w:type="dxa"/>
            <w:hideMark/>
          </w:tcPr>
          <w:p w14:paraId="6A324996"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403</w:t>
            </w:r>
          </w:p>
        </w:tc>
        <w:tc>
          <w:tcPr>
            <w:tcW w:w="1423" w:type="dxa"/>
            <w:hideMark/>
          </w:tcPr>
          <w:p w14:paraId="263DF6C8"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403</w:t>
            </w:r>
          </w:p>
        </w:tc>
        <w:tc>
          <w:tcPr>
            <w:tcW w:w="1423" w:type="dxa"/>
            <w:hideMark/>
          </w:tcPr>
          <w:p w14:paraId="323110BA"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403</w:t>
            </w:r>
          </w:p>
        </w:tc>
        <w:tc>
          <w:tcPr>
            <w:tcW w:w="1442" w:type="dxa"/>
            <w:hideMark/>
          </w:tcPr>
          <w:p w14:paraId="1F5B80A5"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403</w:t>
            </w:r>
          </w:p>
        </w:tc>
        <w:tc>
          <w:tcPr>
            <w:tcW w:w="1204" w:type="dxa"/>
            <w:hideMark/>
          </w:tcPr>
          <w:p w14:paraId="146301F3"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403</w:t>
            </w:r>
          </w:p>
        </w:tc>
      </w:tr>
      <w:tr w:rsidR="0085734C" w:rsidRPr="00C248A3" w14:paraId="577DA42F" w14:textId="77777777" w:rsidTr="004F04A1">
        <w:trPr>
          <w:trHeight w:hRule="exact" w:val="315"/>
        </w:trPr>
        <w:tc>
          <w:tcPr>
            <w:tcW w:w="1885" w:type="dxa"/>
            <w:hideMark/>
          </w:tcPr>
          <w:p w14:paraId="21FB4AEE"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Regiunea CENTRU</w:t>
            </w:r>
          </w:p>
        </w:tc>
        <w:tc>
          <w:tcPr>
            <w:tcW w:w="1543" w:type="dxa"/>
            <w:hideMark/>
          </w:tcPr>
          <w:p w14:paraId="40764E40"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335</w:t>
            </w:r>
          </w:p>
        </w:tc>
        <w:tc>
          <w:tcPr>
            <w:tcW w:w="1423" w:type="dxa"/>
            <w:hideMark/>
          </w:tcPr>
          <w:p w14:paraId="15A4B329"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357</w:t>
            </w:r>
          </w:p>
        </w:tc>
        <w:tc>
          <w:tcPr>
            <w:tcW w:w="1423" w:type="dxa"/>
            <w:hideMark/>
          </w:tcPr>
          <w:p w14:paraId="6A79F16D"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357</w:t>
            </w:r>
          </w:p>
        </w:tc>
        <w:tc>
          <w:tcPr>
            <w:tcW w:w="1423" w:type="dxa"/>
            <w:hideMark/>
          </w:tcPr>
          <w:p w14:paraId="632FD204"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357</w:t>
            </w:r>
          </w:p>
        </w:tc>
        <w:tc>
          <w:tcPr>
            <w:tcW w:w="1442" w:type="dxa"/>
            <w:hideMark/>
          </w:tcPr>
          <w:p w14:paraId="3C98C11D"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357</w:t>
            </w:r>
          </w:p>
        </w:tc>
        <w:tc>
          <w:tcPr>
            <w:tcW w:w="1204" w:type="dxa"/>
            <w:hideMark/>
          </w:tcPr>
          <w:p w14:paraId="4B355152"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357</w:t>
            </w:r>
          </w:p>
        </w:tc>
      </w:tr>
      <w:tr w:rsidR="0085734C" w:rsidRPr="00C248A3" w14:paraId="03B9DAEA" w14:textId="77777777" w:rsidTr="004F04A1">
        <w:trPr>
          <w:trHeight w:hRule="exact" w:val="630"/>
        </w:trPr>
        <w:tc>
          <w:tcPr>
            <w:tcW w:w="1885" w:type="dxa"/>
            <w:hideMark/>
          </w:tcPr>
          <w:p w14:paraId="0A108069"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Regiunea NORD-EST</w:t>
            </w:r>
          </w:p>
        </w:tc>
        <w:tc>
          <w:tcPr>
            <w:tcW w:w="1543" w:type="dxa"/>
            <w:hideMark/>
          </w:tcPr>
          <w:p w14:paraId="361AEDBF"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463</w:t>
            </w:r>
          </w:p>
        </w:tc>
        <w:tc>
          <w:tcPr>
            <w:tcW w:w="1423" w:type="dxa"/>
            <w:hideMark/>
          </w:tcPr>
          <w:p w14:paraId="421F9BAB"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506</w:t>
            </w:r>
          </w:p>
        </w:tc>
        <w:tc>
          <w:tcPr>
            <w:tcW w:w="1423" w:type="dxa"/>
            <w:hideMark/>
          </w:tcPr>
          <w:p w14:paraId="51A3BC72"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506</w:t>
            </w:r>
          </w:p>
        </w:tc>
        <w:tc>
          <w:tcPr>
            <w:tcW w:w="1423" w:type="dxa"/>
            <w:hideMark/>
          </w:tcPr>
          <w:p w14:paraId="11814CA4"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506</w:t>
            </w:r>
          </w:p>
        </w:tc>
        <w:tc>
          <w:tcPr>
            <w:tcW w:w="1442" w:type="dxa"/>
            <w:hideMark/>
          </w:tcPr>
          <w:p w14:paraId="2865E049"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506</w:t>
            </w:r>
          </w:p>
        </w:tc>
        <w:tc>
          <w:tcPr>
            <w:tcW w:w="1204" w:type="dxa"/>
            <w:hideMark/>
          </w:tcPr>
          <w:p w14:paraId="675A068A"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506</w:t>
            </w:r>
          </w:p>
        </w:tc>
      </w:tr>
      <w:tr w:rsidR="0085734C" w:rsidRPr="00C248A3" w14:paraId="34ED21A0" w14:textId="77777777" w:rsidTr="004F04A1">
        <w:trPr>
          <w:trHeight w:hRule="exact" w:val="315"/>
        </w:trPr>
        <w:tc>
          <w:tcPr>
            <w:tcW w:w="1885" w:type="dxa"/>
            <w:hideMark/>
          </w:tcPr>
          <w:p w14:paraId="0C100360"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Regiunea SUD-EST</w:t>
            </w:r>
          </w:p>
        </w:tc>
        <w:tc>
          <w:tcPr>
            <w:tcW w:w="1543" w:type="dxa"/>
            <w:hideMark/>
          </w:tcPr>
          <w:p w14:paraId="5D5E2E79"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330</w:t>
            </w:r>
          </w:p>
        </w:tc>
        <w:tc>
          <w:tcPr>
            <w:tcW w:w="1423" w:type="dxa"/>
            <w:hideMark/>
          </w:tcPr>
          <w:p w14:paraId="0129C56E"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355</w:t>
            </w:r>
          </w:p>
        </w:tc>
        <w:tc>
          <w:tcPr>
            <w:tcW w:w="1423" w:type="dxa"/>
            <w:hideMark/>
          </w:tcPr>
          <w:p w14:paraId="3A87CEE6"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355</w:t>
            </w:r>
          </w:p>
        </w:tc>
        <w:tc>
          <w:tcPr>
            <w:tcW w:w="1423" w:type="dxa"/>
            <w:hideMark/>
          </w:tcPr>
          <w:p w14:paraId="07192168"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355</w:t>
            </w:r>
          </w:p>
        </w:tc>
        <w:tc>
          <w:tcPr>
            <w:tcW w:w="1442" w:type="dxa"/>
            <w:hideMark/>
          </w:tcPr>
          <w:p w14:paraId="6A23352C"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355</w:t>
            </w:r>
          </w:p>
        </w:tc>
        <w:tc>
          <w:tcPr>
            <w:tcW w:w="1204" w:type="dxa"/>
            <w:hideMark/>
          </w:tcPr>
          <w:p w14:paraId="63BBC122"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356</w:t>
            </w:r>
          </w:p>
        </w:tc>
      </w:tr>
      <w:tr w:rsidR="0085734C" w:rsidRPr="00C248A3" w14:paraId="5C407C81" w14:textId="77777777" w:rsidTr="004F04A1">
        <w:trPr>
          <w:trHeight w:hRule="exact" w:val="630"/>
        </w:trPr>
        <w:tc>
          <w:tcPr>
            <w:tcW w:w="1885" w:type="dxa"/>
            <w:hideMark/>
          </w:tcPr>
          <w:p w14:paraId="082FBCAA"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Regiunea SUD-MUNTENIA</w:t>
            </w:r>
          </w:p>
        </w:tc>
        <w:tc>
          <w:tcPr>
            <w:tcW w:w="1543" w:type="dxa"/>
            <w:hideMark/>
          </w:tcPr>
          <w:p w14:paraId="2A656874"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481</w:t>
            </w:r>
          </w:p>
        </w:tc>
        <w:tc>
          <w:tcPr>
            <w:tcW w:w="1423" w:type="dxa"/>
            <w:hideMark/>
          </w:tcPr>
          <w:p w14:paraId="0F64E171"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519</w:t>
            </w:r>
          </w:p>
        </w:tc>
        <w:tc>
          <w:tcPr>
            <w:tcW w:w="1423" w:type="dxa"/>
            <w:hideMark/>
          </w:tcPr>
          <w:p w14:paraId="2C29617A"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519</w:t>
            </w:r>
          </w:p>
        </w:tc>
        <w:tc>
          <w:tcPr>
            <w:tcW w:w="1423" w:type="dxa"/>
            <w:hideMark/>
          </w:tcPr>
          <w:p w14:paraId="4A8D4C5A"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519</w:t>
            </w:r>
          </w:p>
        </w:tc>
        <w:tc>
          <w:tcPr>
            <w:tcW w:w="1442" w:type="dxa"/>
            <w:hideMark/>
          </w:tcPr>
          <w:p w14:paraId="29B6FA07"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519</w:t>
            </w:r>
          </w:p>
        </w:tc>
        <w:tc>
          <w:tcPr>
            <w:tcW w:w="1204" w:type="dxa"/>
            <w:hideMark/>
          </w:tcPr>
          <w:p w14:paraId="6BA2B682"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519</w:t>
            </w:r>
          </w:p>
        </w:tc>
      </w:tr>
      <w:tr w:rsidR="0085734C" w:rsidRPr="00C248A3" w14:paraId="2C5B4191" w14:textId="77777777" w:rsidTr="004F04A1">
        <w:trPr>
          <w:trHeight w:hRule="exact" w:val="740"/>
        </w:trPr>
        <w:tc>
          <w:tcPr>
            <w:tcW w:w="1885" w:type="dxa"/>
            <w:hideMark/>
          </w:tcPr>
          <w:p w14:paraId="30F554A1"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Regiunea BUCURESTI - ILFOV</w:t>
            </w:r>
          </w:p>
        </w:tc>
        <w:tc>
          <w:tcPr>
            <w:tcW w:w="1543" w:type="dxa"/>
            <w:hideMark/>
          </w:tcPr>
          <w:p w14:paraId="4EBC7051"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38</w:t>
            </w:r>
          </w:p>
        </w:tc>
        <w:tc>
          <w:tcPr>
            <w:tcW w:w="1423" w:type="dxa"/>
            <w:hideMark/>
          </w:tcPr>
          <w:p w14:paraId="2E2DA65F"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32</w:t>
            </w:r>
          </w:p>
        </w:tc>
        <w:tc>
          <w:tcPr>
            <w:tcW w:w="1423" w:type="dxa"/>
            <w:hideMark/>
          </w:tcPr>
          <w:p w14:paraId="28546746"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32</w:t>
            </w:r>
          </w:p>
        </w:tc>
        <w:tc>
          <w:tcPr>
            <w:tcW w:w="1423" w:type="dxa"/>
            <w:hideMark/>
          </w:tcPr>
          <w:p w14:paraId="490ABD53"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32</w:t>
            </w:r>
          </w:p>
        </w:tc>
        <w:tc>
          <w:tcPr>
            <w:tcW w:w="1442" w:type="dxa"/>
            <w:hideMark/>
          </w:tcPr>
          <w:p w14:paraId="3C0DEB46"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32</w:t>
            </w:r>
          </w:p>
        </w:tc>
        <w:tc>
          <w:tcPr>
            <w:tcW w:w="1204" w:type="dxa"/>
            <w:hideMark/>
          </w:tcPr>
          <w:p w14:paraId="7D07B943"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32</w:t>
            </w:r>
          </w:p>
        </w:tc>
      </w:tr>
      <w:tr w:rsidR="0085734C" w:rsidRPr="00C248A3" w14:paraId="6549994E" w14:textId="77777777" w:rsidTr="004F04A1">
        <w:trPr>
          <w:trHeight w:hRule="exact" w:val="630"/>
        </w:trPr>
        <w:tc>
          <w:tcPr>
            <w:tcW w:w="1885" w:type="dxa"/>
            <w:hideMark/>
          </w:tcPr>
          <w:p w14:paraId="43EF25D3" w14:textId="77777777" w:rsidR="0085734C" w:rsidRPr="00C248A3" w:rsidRDefault="0085734C" w:rsidP="004F04A1">
            <w:pPr>
              <w:pStyle w:val="BodyText"/>
              <w:jc w:val="both"/>
              <w:rPr>
                <w:rFonts w:cstheme="minorHAnsi"/>
                <w:b/>
                <w:bCs/>
                <w:noProof/>
                <w:sz w:val="20"/>
                <w:szCs w:val="20"/>
                <w:lang w:bidi="ro-RO"/>
              </w:rPr>
            </w:pPr>
            <w:r w:rsidRPr="00C248A3">
              <w:rPr>
                <w:rFonts w:cstheme="minorHAnsi"/>
                <w:b/>
                <w:bCs/>
                <w:noProof/>
                <w:sz w:val="20"/>
                <w:szCs w:val="20"/>
                <w:lang w:bidi="ro-RO"/>
              </w:rPr>
              <w:t>Regiunea SUD-VEST OLTENIA</w:t>
            </w:r>
          </w:p>
        </w:tc>
        <w:tc>
          <w:tcPr>
            <w:tcW w:w="1543" w:type="dxa"/>
            <w:hideMark/>
          </w:tcPr>
          <w:p w14:paraId="488AFACD" w14:textId="77777777" w:rsidR="0085734C" w:rsidRPr="00C248A3" w:rsidRDefault="0085734C" w:rsidP="004F04A1">
            <w:pPr>
              <w:pStyle w:val="BodyText"/>
              <w:ind w:firstLine="720"/>
              <w:jc w:val="center"/>
              <w:rPr>
                <w:rFonts w:cstheme="minorHAnsi"/>
                <w:b/>
                <w:bCs/>
                <w:noProof/>
                <w:sz w:val="20"/>
                <w:szCs w:val="20"/>
                <w:lang w:bidi="ro-RO"/>
              </w:rPr>
            </w:pPr>
            <w:r w:rsidRPr="00C248A3">
              <w:rPr>
                <w:rFonts w:cstheme="minorHAnsi"/>
                <w:b/>
                <w:bCs/>
                <w:noProof/>
                <w:sz w:val="20"/>
                <w:szCs w:val="20"/>
                <w:lang w:bidi="ro-RO"/>
              </w:rPr>
              <w:t>389</w:t>
            </w:r>
          </w:p>
        </w:tc>
        <w:tc>
          <w:tcPr>
            <w:tcW w:w="1423" w:type="dxa"/>
            <w:hideMark/>
          </w:tcPr>
          <w:p w14:paraId="16C45A93" w14:textId="77777777" w:rsidR="0085734C" w:rsidRPr="00C248A3" w:rsidRDefault="0085734C" w:rsidP="004F04A1">
            <w:pPr>
              <w:pStyle w:val="BodyText"/>
              <w:ind w:firstLine="720"/>
              <w:jc w:val="center"/>
              <w:rPr>
                <w:rFonts w:cstheme="minorHAnsi"/>
                <w:b/>
                <w:bCs/>
                <w:noProof/>
                <w:sz w:val="20"/>
                <w:szCs w:val="20"/>
                <w:lang w:bidi="ro-RO"/>
              </w:rPr>
            </w:pPr>
            <w:r w:rsidRPr="00C248A3">
              <w:rPr>
                <w:rFonts w:cstheme="minorHAnsi"/>
                <w:b/>
                <w:bCs/>
                <w:noProof/>
                <w:sz w:val="20"/>
                <w:szCs w:val="20"/>
                <w:lang w:bidi="ro-RO"/>
              </w:rPr>
              <w:t>408</w:t>
            </w:r>
          </w:p>
        </w:tc>
        <w:tc>
          <w:tcPr>
            <w:tcW w:w="1423" w:type="dxa"/>
            <w:hideMark/>
          </w:tcPr>
          <w:p w14:paraId="05D3738D" w14:textId="77777777" w:rsidR="0085734C" w:rsidRPr="00C248A3" w:rsidRDefault="0085734C" w:rsidP="004F04A1">
            <w:pPr>
              <w:pStyle w:val="BodyText"/>
              <w:ind w:firstLine="720"/>
              <w:jc w:val="center"/>
              <w:rPr>
                <w:rFonts w:cstheme="minorHAnsi"/>
                <w:b/>
                <w:bCs/>
                <w:noProof/>
                <w:sz w:val="20"/>
                <w:szCs w:val="20"/>
                <w:lang w:bidi="ro-RO"/>
              </w:rPr>
            </w:pPr>
            <w:r w:rsidRPr="00C248A3">
              <w:rPr>
                <w:rFonts w:cstheme="minorHAnsi"/>
                <w:b/>
                <w:bCs/>
                <w:noProof/>
                <w:sz w:val="20"/>
                <w:szCs w:val="20"/>
                <w:lang w:bidi="ro-RO"/>
              </w:rPr>
              <w:t>408</w:t>
            </w:r>
          </w:p>
        </w:tc>
        <w:tc>
          <w:tcPr>
            <w:tcW w:w="1423" w:type="dxa"/>
            <w:hideMark/>
          </w:tcPr>
          <w:p w14:paraId="1C0499E7" w14:textId="77777777" w:rsidR="0085734C" w:rsidRPr="00C248A3" w:rsidRDefault="0085734C" w:rsidP="004F04A1">
            <w:pPr>
              <w:pStyle w:val="BodyText"/>
              <w:ind w:firstLine="720"/>
              <w:jc w:val="center"/>
              <w:rPr>
                <w:rFonts w:cstheme="minorHAnsi"/>
                <w:b/>
                <w:bCs/>
                <w:noProof/>
                <w:sz w:val="20"/>
                <w:szCs w:val="20"/>
                <w:lang w:bidi="ro-RO"/>
              </w:rPr>
            </w:pPr>
            <w:r w:rsidRPr="00C248A3">
              <w:rPr>
                <w:rFonts w:cstheme="minorHAnsi"/>
                <w:b/>
                <w:bCs/>
                <w:noProof/>
                <w:sz w:val="20"/>
                <w:szCs w:val="20"/>
                <w:lang w:bidi="ro-RO"/>
              </w:rPr>
              <w:t>408</w:t>
            </w:r>
          </w:p>
        </w:tc>
        <w:tc>
          <w:tcPr>
            <w:tcW w:w="1442" w:type="dxa"/>
            <w:hideMark/>
          </w:tcPr>
          <w:p w14:paraId="7790F6CD" w14:textId="77777777" w:rsidR="0085734C" w:rsidRPr="00C248A3" w:rsidRDefault="0085734C" w:rsidP="004F04A1">
            <w:pPr>
              <w:pStyle w:val="BodyText"/>
              <w:ind w:firstLine="720"/>
              <w:jc w:val="center"/>
              <w:rPr>
                <w:rFonts w:cstheme="minorHAnsi"/>
                <w:b/>
                <w:bCs/>
                <w:noProof/>
                <w:sz w:val="20"/>
                <w:szCs w:val="20"/>
                <w:lang w:bidi="ro-RO"/>
              </w:rPr>
            </w:pPr>
            <w:r w:rsidRPr="00C248A3">
              <w:rPr>
                <w:rFonts w:cstheme="minorHAnsi"/>
                <w:b/>
                <w:bCs/>
                <w:noProof/>
                <w:sz w:val="20"/>
                <w:szCs w:val="20"/>
                <w:lang w:bidi="ro-RO"/>
              </w:rPr>
              <w:t>408</w:t>
            </w:r>
          </w:p>
        </w:tc>
        <w:tc>
          <w:tcPr>
            <w:tcW w:w="1204" w:type="dxa"/>
            <w:hideMark/>
          </w:tcPr>
          <w:p w14:paraId="0F59060B" w14:textId="77777777" w:rsidR="0085734C" w:rsidRPr="00C248A3" w:rsidRDefault="0085734C" w:rsidP="004F04A1">
            <w:pPr>
              <w:pStyle w:val="BodyText"/>
              <w:jc w:val="center"/>
              <w:rPr>
                <w:rFonts w:cstheme="minorHAnsi"/>
                <w:b/>
                <w:bCs/>
                <w:noProof/>
                <w:sz w:val="20"/>
                <w:szCs w:val="20"/>
                <w:lang w:bidi="ro-RO"/>
              </w:rPr>
            </w:pPr>
            <w:r w:rsidRPr="00C248A3">
              <w:rPr>
                <w:rFonts w:cstheme="minorHAnsi"/>
                <w:b/>
                <w:bCs/>
                <w:noProof/>
                <w:sz w:val="20"/>
                <w:szCs w:val="20"/>
                <w:lang w:bidi="ro-RO"/>
              </w:rPr>
              <w:t>408</w:t>
            </w:r>
          </w:p>
        </w:tc>
      </w:tr>
      <w:tr w:rsidR="0085734C" w:rsidRPr="00C248A3" w14:paraId="1205B369" w14:textId="77777777" w:rsidTr="004F04A1">
        <w:trPr>
          <w:trHeight w:hRule="exact" w:val="315"/>
        </w:trPr>
        <w:tc>
          <w:tcPr>
            <w:tcW w:w="1885" w:type="dxa"/>
            <w:hideMark/>
          </w:tcPr>
          <w:p w14:paraId="538B1FD9"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Dolj</w:t>
            </w:r>
          </w:p>
        </w:tc>
        <w:tc>
          <w:tcPr>
            <w:tcW w:w="1543" w:type="dxa"/>
            <w:hideMark/>
          </w:tcPr>
          <w:p w14:paraId="1B51B1DC"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95</w:t>
            </w:r>
          </w:p>
        </w:tc>
        <w:tc>
          <w:tcPr>
            <w:tcW w:w="1423" w:type="dxa"/>
            <w:hideMark/>
          </w:tcPr>
          <w:p w14:paraId="2820F939"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104</w:t>
            </w:r>
          </w:p>
        </w:tc>
        <w:tc>
          <w:tcPr>
            <w:tcW w:w="1423" w:type="dxa"/>
            <w:hideMark/>
          </w:tcPr>
          <w:p w14:paraId="1405D14F"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104</w:t>
            </w:r>
          </w:p>
        </w:tc>
        <w:tc>
          <w:tcPr>
            <w:tcW w:w="1423" w:type="dxa"/>
            <w:hideMark/>
          </w:tcPr>
          <w:p w14:paraId="3E3B6FC2"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104</w:t>
            </w:r>
          </w:p>
        </w:tc>
        <w:tc>
          <w:tcPr>
            <w:tcW w:w="1442" w:type="dxa"/>
            <w:hideMark/>
          </w:tcPr>
          <w:p w14:paraId="093B37D4"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104</w:t>
            </w:r>
          </w:p>
        </w:tc>
        <w:tc>
          <w:tcPr>
            <w:tcW w:w="1204" w:type="dxa"/>
            <w:hideMark/>
          </w:tcPr>
          <w:p w14:paraId="3FD96508"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104</w:t>
            </w:r>
          </w:p>
        </w:tc>
      </w:tr>
      <w:tr w:rsidR="0085734C" w:rsidRPr="00C248A3" w14:paraId="5A79A45A" w14:textId="77777777" w:rsidTr="004F04A1">
        <w:trPr>
          <w:trHeight w:hRule="exact" w:val="315"/>
        </w:trPr>
        <w:tc>
          <w:tcPr>
            <w:tcW w:w="1885" w:type="dxa"/>
            <w:hideMark/>
          </w:tcPr>
          <w:p w14:paraId="7FC06BE7"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Gorj</w:t>
            </w:r>
          </w:p>
        </w:tc>
        <w:tc>
          <w:tcPr>
            <w:tcW w:w="1543" w:type="dxa"/>
            <w:hideMark/>
          </w:tcPr>
          <w:p w14:paraId="13F875EE"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63</w:t>
            </w:r>
          </w:p>
        </w:tc>
        <w:tc>
          <w:tcPr>
            <w:tcW w:w="1423" w:type="dxa"/>
            <w:hideMark/>
          </w:tcPr>
          <w:p w14:paraId="3DD0EC6D"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61</w:t>
            </w:r>
          </w:p>
        </w:tc>
        <w:tc>
          <w:tcPr>
            <w:tcW w:w="1423" w:type="dxa"/>
            <w:hideMark/>
          </w:tcPr>
          <w:p w14:paraId="130AD795"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61</w:t>
            </w:r>
          </w:p>
        </w:tc>
        <w:tc>
          <w:tcPr>
            <w:tcW w:w="1423" w:type="dxa"/>
            <w:hideMark/>
          </w:tcPr>
          <w:p w14:paraId="21FD3BA2"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61</w:t>
            </w:r>
          </w:p>
        </w:tc>
        <w:tc>
          <w:tcPr>
            <w:tcW w:w="1442" w:type="dxa"/>
            <w:hideMark/>
          </w:tcPr>
          <w:p w14:paraId="0AE57ACA"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61</w:t>
            </w:r>
          </w:p>
        </w:tc>
        <w:tc>
          <w:tcPr>
            <w:tcW w:w="1204" w:type="dxa"/>
            <w:hideMark/>
          </w:tcPr>
          <w:p w14:paraId="20A44F0F"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61</w:t>
            </w:r>
          </w:p>
        </w:tc>
      </w:tr>
      <w:tr w:rsidR="0085734C" w:rsidRPr="00C248A3" w14:paraId="5B523CB8" w14:textId="77777777" w:rsidTr="004F04A1">
        <w:trPr>
          <w:trHeight w:hRule="exact" w:val="315"/>
        </w:trPr>
        <w:tc>
          <w:tcPr>
            <w:tcW w:w="1885" w:type="dxa"/>
            <w:hideMark/>
          </w:tcPr>
          <w:p w14:paraId="07A2E97D"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Mehedinți</w:t>
            </w:r>
          </w:p>
        </w:tc>
        <w:tc>
          <w:tcPr>
            <w:tcW w:w="1543" w:type="dxa"/>
            <w:hideMark/>
          </w:tcPr>
          <w:p w14:paraId="0FE41D41"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59</w:t>
            </w:r>
          </w:p>
        </w:tc>
        <w:tc>
          <w:tcPr>
            <w:tcW w:w="1423" w:type="dxa"/>
            <w:hideMark/>
          </w:tcPr>
          <w:p w14:paraId="3D430CF9"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61</w:t>
            </w:r>
          </w:p>
        </w:tc>
        <w:tc>
          <w:tcPr>
            <w:tcW w:w="1423" w:type="dxa"/>
            <w:hideMark/>
          </w:tcPr>
          <w:p w14:paraId="50557570"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61</w:t>
            </w:r>
          </w:p>
        </w:tc>
        <w:tc>
          <w:tcPr>
            <w:tcW w:w="1423" w:type="dxa"/>
            <w:hideMark/>
          </w:tcPr>
          <w:p w14:paraId="79872060"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61</w:t>
            </w:r>
          </w:p>
        </w:tc>
        <w:tc>
          <w:tcPr>
            <w:tcW w:w="1442" w:type="dxa"/>
            <w:hideMark/>
          </w:tcPr>
          <w:p w14:paraId="4FF20925"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61</w:t>
            </w:r>
          </w:p>
        </w:tc>
        <w:tc>
          <w:tcPr>
            <w:tcW w:w="1204" w:type="dxa"/>
            <w:hideMark/>
          </w:tcPr>
          <w:p w14:paraId="1355BD77"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61</w:t>
            </w:r>
          </w:p>
        </w:tc>
      </w:tr>
      <w:tr w:rsidR="0085734C" w:rsidRPr="00C248A3" w14:paraId="66F1B389" w14:textId="77777777" w:rsidTr="004F04A1">
        <w:trPr>
          <w:trHeight w:hRule="exact" w:val="315"/>
        </w:trPr>
        <w:tc>
          <w:tcPr>
            <w:tcW w:w="1885" w:type="dxa"/>
            <w:hideMark/>
          </w:tcPr>
          <w:p w14:paraId="7CF04B69"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lastRenderedPageBreak/>
              <w:t>Olt</w:t>
            </w:r>
          </w:p>
        </w:tc>
        <w:tc>
          <w:tcPr>
            <w:tcW w:w="1543" w:type="dxa"/>
            <w:hideMark/>
          </w:tcPr>
          <w:p w14:paraId="298A02EB"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94</w:t>
            </w:r>
          </w:p>
        </w:tc>
        <w:tc>
          <w:tcPr>
            <w:tcW w:w="1423" w:type="dxa"/>
            <w:hideMark/>
          </w:tcPr>
          <w:p w14:paraId="2E9EA9F1"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104</w:t>
            </w:r>
          </w:p>
        </w:tc>
        <w:tc>
          <w:tcPr>
            <w:tcW w:w="1423" w:type="dxa"/>
            <w:hideMark/>
          </w:tcPr>
          <w:p w14:paraId="17EA61B6"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104</w:t>
            </w:r>
          </w:p>
        </w:tc>
        <w:tc>
          <w:tcPr>
            <w:tcW w:w="1423" w:type="dxa"/>
            <w:hideMark/>
          </w:tcPr>
          <w:p w14:paraId="15B350D2"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104</w:t>
            </w:r>
          </w:p>
        </w:tc>
        <w:tc>
          <w:tcPr>
            <w:tcW w:w="1442" w:type="dxa"/>
            <w:hideMark/>
          </w:tcPr>
          <w:p w14:paraId="1B3049A1"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104</w:t>
            </w:r>
          </w:p>
        </w:tc>
        <w:tc>
          <w:tcPr>
            <w:tcW w:w="1204" w:type="dxa"/>
            <w:hideMark/>
          </w:tcPr>
          <w:p w14:paraId="268567F4" w14:textId="77777777" w:rsidR="0085734C" w:rsidRPr="00C248A3" w:rsidRDefault="0085734C" w:rsidP="004F04A1">
            <w:pPr>
              <w:pStyle w:val="BodyText"/>
              <w:jc w:val="center"/>
              <w:rPr>
                <w:rFonts w:cstheme="minorHAnsi"/>
                <w:noProof/>
                <w:sz w:val="20"/>
                <w:szCs w:val="20"/>
                <w:lang w:bidi="ro-RO"/>
              </w:rPr>
            </w:pPr>
            <w:r>
              <w:rPr>
                <w:rFonts w:cstheme="minorHAnsi"/>
                <w:noProof/>
                <w:sz w:val="20"/>
                <w:szCs w:val="20"/>
                <w:lang w:bidi="ro-RO"/>
              </w:rPr>
              <w:t>104</w:t>
            </w:r>
          </w:p>
        </w:tc>
      </w:tr>
      <w:tr w:rsidR="0085734C" w:rsidRPr="00C248A3" w14:paraId="38A22C5D" w14:textId="77777777" w:rsidTr="004F04A1">
        <w:trPr>
          <w:trHeight w:hRule="exact" w:val="315"/>
        </w:trPr>
        <w:tc>
          <w:tcPr>
            <w:tcW w:w="1885" w:type="dxa"/>
            <w:hideMark/>
          </w:tcPr>
          <w:p w14:paraId="61817BF0"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Valcea</w:t>
            </w:r>
          </w:p>
        </w:tc>
        <w:tc>
          <w:tcPr>
            <w:tcW w:w="1543" w:type="dxa"/>
            <w:hideMark/>
          </w:tcPr>
          <w:p w14:paraId="3F7C98FA"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78</w:t>
            </w:r>
          </w:p>
        </w:tc>
        <w:tc>
          <w:tcPr>
            <w:tcW w:w="1423" w:type="dxa"/>
            <w:hideMark/>
          </w:tcPr>
          <w:p w14:paraId="2A059327"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78</w:t>
            </w:r>
          </w:p>
        </w:tc>
        <w:tc>
          <w:tcPr>
            <w:tcW w:w="1423" w:type="dxa"/>
            <w:hideMark/>
          </w:tcPr>
          <w:p w14:paraId="32EAFAF6"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78</w:t>
            </w:r>
          </w:p>
        </w:tc>
        <w:tc>
          <w:tcPr>
            <w:tcW w:w="1423" w:type="dxa"/>
            <w:hideMark/>
          </w:tcPr>
          <w:p w14:paraId="7BAA8741"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78</w:t>
            </w:r>
          </w:p>
        </w:tc>
        <w:tc>
          <w:tcPr>
            <w:tcW w:w="1442" w:type="dxa"/>
            <w:hideMark/>
          </w:tcPr>
          <w:p w14:paraId="5813CB49"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78</w:t>
            </w:r>
          </w:p>
        </w:tc>
        <w:tc>
          <w:tcPr>
            <w:tcW w:w="1204" w:type="dxa"/>
            <w:hideMark/>
          </w:tcPr>
          <w:p w14:paraId="0A6AA755"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78</w:t>
            </w:r>
          </w:p>
        </w:tc>
      </w:tr>
      <w:tr w:rsidR="0085734C" w:rsidRPr="00C248A3" w14:paraId="7BB65C21" w14:textId="77777777" w:rsidTr="004F04A1">
        <w:trPr>
          <w:trHeight w:hRule="exact" w:val="315"/>
        </w:trPr>
        <w:tc>
          <w:tcPr>
            <w:tcW w:w="1885" w:type="dxa"/>
            <w:hideMark/>
          </w:tcPr>
          <w:p w14:paraId="408CC660" w14:textId="77777777" w:rsidR="0085734C" w:rsidRPr="00C248A3" w:rsidRDefault="0085734C" w:rsidP="004F04A1">
            <w:pPr>
              <w:pStyle w:val="BodyText"/>
              <w:jc w:val="both"/>
              <w:rPr>
                <w:rFonts w:cstheme="minorHAnsi"/>
                <w:noProof/>
                <w:sz w:val="20"/>
                <w:szCs w:val="20"/>
                <w:lang w:bidi="ro-RO"/>
              </w:rPr>
            </w:pPr>
            <w:r w:rsidRPr="00C248A3">
              <w:rPr>
                <w:rFonts w:cstheme="minorHAnsi"/>
                <w:noProof/>
                <w:sz w:val="20"/>
                <w:szCs w:val="20"/>
                <w:lang w:bidi="ro-RO"/>
              </w:rPr>
              <w:t>Regiunea VEST</w:t>
            </w:r>
          </w:p>
        </w:tc>
        <w:tc>
          <w:tcPr>
            <w:tcW w:w="1543" w:type="dxa"/>
            <w:hideMark/>
          </w:tcPr>
          <w:p w14:paraId="73A31B80"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268</w:t>
            </w:r>
          </w:p>
        </w:tc>
        <w:tc>
          <w:tcPr>
            <w:tcW w:w="1423" w:type="dxa"/>
            <w:hideMark/>
          </w:tcPr>
          <w:p w14:paraId="5362FA68"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281</w:t>
            </w:r>
          </w:p>
        </w:tc>
        <w:tc>
          <w:tcPr>
            <w:tcW w:w="1423" w:type="dxa"/>
            <w:hideMark/>
          </w:tcPr>
          <w:p w14:paraId="172D39D5"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281</w:t>
            </w:r>
          </w:p>
        </w:tc>
        <w:tc>
          <w:tcPr>
            <w:tcW w:w="1423" w:type="dxa"/>
            <w:hideMark/>
          </w:tcPr>
          <w:p w14:paraId="3D104FE2"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281</w:t>
            </w:r>
          </w:p>
        </w:tc>
        <w:tc>
          <w:tcPr>
            <w:tcW w:w="1442" w:type="dxa"/>
            <w:hideMark/>
          </w:tcPr>
          <w:p w14:paraId="35D57116" w14:textId="77777777" w:rsidR="0085734C" w:rsidRPr="00C248A3" w:rsidRDefault="0085734C" w:rsidP="004F04A1">
            <w:pPr>
              <w:pStyle w:val="BodyText"/>
              <w:ind w:firstLine="720"/>
              <w:jc w:val="center"/>
              <w:rPr>
                <w:rFonts w:cstheme="minorHAnsi"/>
                <w:noProof/>
                <w:sz w:val="20"/>
                <w:szCs w:val="20"/>
                <w:lang w:bidi="ro-RO"/>
              </w:rPr>
            </w:pPr>
            <w:r w:rsidRPr="00C248A3">
              <w:rPr>
                <w:rFonts w:cstheme="minorHAnsi"/>
                <w:noProof/>
                <w:sz w:val="20"/>
                <w:szCs w:val="20"/>
                <w:lang w:bidi="ro-RO"/>
              </w:rPr>
              <w:t>281</w:t>
            </w:r>
          </w:p>
        </w:tc>
        <w:tc>
          <w:tcPr>
            <w:tcW w:w="1204" w:type="dxa"/>
            <w:hideMark/>
          </w:tcPr>
          <w:p w14:paraId="5860269E" w14:textId="77777777" w:rsidR="0085734C" w:rsidRPr="00C248A3" w:rsidRDefault="0085734C" w:rsidP="004F04A1">
            <w:pPr>
              <w:pStyle w:val="BodyText"/>
              <w:jc w:val="center"/>
              <w:rPr>
                <w:rFonts w:cstheme="minorHAnsi"/>
                <w:noProof/>
                <w:sz w:val="20"/>
                <w:szCs w:val="20"/>
                <w:lang w:bidi="ro-RO"/>
              </w:rPr>
            </w:pPr>
            <w:r w:rsidRPr="00C248A3">
              <w:rPr>
                <w:rFonts w:cstheme="minorHAnsi"/>
                <w:noProof/>
                <w:sz w:val="20"/>
                <w:szCs w:val="20"/>
                <w:lang w:bidi="ro-RO"/>
              </w:rPr>
              <w:t>28</w:t>
            </w:r>
            <w:r>
              <w:rPr>
                <w:rFonts w:cstheme="minorHAnsi"/>
                <w:noProof/>
                <w:sz w:val="20"/>
                <w:szCs w:val="20"/>
                <w:lang w:bidi="ro-RO"/>
              </w:rPr>
              <w:t>1</w:t>
            </w:r>
          </w:p>
        </w:tc>
      </w:tr>
    </w:tbl>
    <w:p w14:paraId="6FE4FCF1" w14:textId="77777777" w:rsidR="0085734C" w:rsidRPr="0085734C" w:rsidRDefault="0085734C" w:rsidP="00CE648C">
      <w:pPr>
        <w:pStyle w:val="BodyText"/>
        <w:ind w:firstLine="720"/>
        <w:jc w:val="both"/>
        <w:rPr>
          <w:rFonts w:cstheme="minorHAnsi"/>
          <w:noProof/>
          <w:sz w:val="24"/>
          <w:szCs w:val="24"/>
          <w:lang w:val="ro-RO" w:bidi="ro-RO"/>
        </w:rPr>
      </w:pPr>
    </w:p>
    <w:p w14:paraId="70505AFA" w14:textId="1A3266B8" w:rsidR="00CE648C" w:rsidRPr="00A5539E" w:rsidRDefault="007644D8" w:rsidP="00CE648C">
      <w:pPr>
        <w:pStyle w:val="BodyText"/>
        <w:spacing w:after="0"/>
        <w:ind w:firstLine="720"/>
        <w:rPr>
          <w:rFonts w:cstheme="minorHAnsi"/>
          <w:noProof/>
          <w:sz w:val="24"/>
          <w:szCs w:val="24"/>
          <w:lang w:val="ro-RO" w:bidi="ro-RO"/>
        </w:rPr>
      </w:pPr>
      <w:r>
        <w:rPr>
          <w:rFonts w:cstheme="minorHAnsi"/>
          <w:noProof/>
          <w:sz w:val="24"/>
          <w:szCs w:val="24"/>
          <w:lang w:val="ro-RO" w:bidi="ro-RO"/>
        </w:rPr>
        <w:t>R</w:t>
      </w:r>
      <w:r w:rsidR="00CE648C" w:rsidRPr="00A5539E">
        <w:rPr>
          <w:rFonts w:cstheme="minorHAnsi"/>
          <w:noProof/>
          <w:sz w:val="24"/>
          <w:szCs w:val="24"/>
          <w:lang w:val="ro-RO" w:bidi="ro-RO"/>
        </w:rPr>
        <w:t>egiunea de dezvoltare Sud-Vest Oltenia este format</w:t>
      </w:r>
      <w:r w:rsidR="00F81534" w:rsidRPr="00A5539E">
        <w:rPr>
          <w:rFonts w:cstheme="minorHAnsi"/>
          <w:noProof/>
          <w:sz w:val="24"/>
          <w:szCs w:val="24"/>
          <w:lang w:val="ro-RO" w:bidi="ro-RO"/>
        </w:rPr>
        <w:t>a</w:t>
      </w:r>
      <w:r w:rsidR="00CE648C" w:rsidRPr="00A5539E">
        <w:rPr>
          <w:rFonts w:cstheme="minorHAnsi"/>
          <w:noProof/>
          <w:sz w:val="24"/>
          <w:szCs w:val="24"/>
          <w:lang w:val="ro-RO" w:bidi="ro-RO"/>
        </w:rPr>
        <w:t xml:space="preserve"> din 5 jude</w:t>
      </w:r>
      <w:r w:rsidR="00F81534" w:rsidRPr="00A5539E">
        <w:rPr>
          <w:rFonts w:cstheme="minorHAnsi"/>
          <w:noProof/>
          <w:sz w:val="24"/>
          <w:szCs w:val="24"/>
          <w:lang w:val="ro-RO" w:bidi="ro-RO"/>
        </w:rPr>
        <w:t>t</w:t>
      </w:r>
      <w:r w:rsidR="00CE648C" w:rsidRPr="00A5539E">
        <w:rPr>
          <w:rFonts w:cstheme="minorHAnsi"/>
          <w:noProof/>
          <w:sz w:val="24"/>
          <w:szCs w:val="24"/>
          <w:lang w:val="ro-RO" w:bidi="ro-RO"/>
        </w:rPr>
        <w:t>e: Dolj, Gorj, Mehedin</w:t>
      </w:r>
      <w:r w:rsidR="00F81534" w:rsidRPr="00A5539E">
        <w:rPr>
          <w:rFonts w:cstheme="minorHAnsi"/>
          <w:noProof/>
          <w:sz w:val="24"/>
          <w:szCs w:val="24"/>
          <w:lang w:val="ro-RO" w:bidi="ro-RO"/>
        </w:rPr>
        <w:t>t</w:t>
      </w:r>
      <w:r w:rsidR="00CE648C" w:rsidRPr="00A5539E">
        <w:rPr>
          <w:rFonts w:cstheme="minorHAnsi"/>
          <w:noProof/>
          <w:sz w:val="24"/>
          <w:szCs w:val="24"/>
          <w:lang w:val="ro-RO" w:bidi="ro-RO"/>
        </w:rPr>
        <w:t>i, Olt, V</w:t>
      </w:r>
      <w:r w:rsidR="00D4099E">
        <w:rPr>
          <w:rFonts w:cstheme="minorHAnsi"/>
          <w:noProof/>
          <w:sz w:val="24"/>
          <w:szCs w:val="24"/>
          <w:lang w:val="ro-RO" w:bidi="ro-RO"/>
        </w:rPr>
        <w:t>a</w:t>
      </w:r>
      <w:r w:rsidR="00CE648C" w:rsidRPr="00A5539E">
        <w:rPr>
          <w:rFonts w:cstheme="minorHAnsi"/>
          <w:noProof/>
          <w:sz w:val="24"/>
          <w:szCs w:val="24"/>
          <w:lang w:val="ro-RO" w:bidi="ro-RO"/>
        </w:rPr>
        <w:t>lcea. Din punct de vedere al num</w:t>
      </w:r>
      <w:r w:rsidR="00F81534" w:rsidRPr="00A5539E">
        <w:rPr>
          <w:rFonts w:cstheme="minorHAnsi"/>
          <w:noProof/>
          <w:sz w:val="24"/>
          <w:szCs w:val="24"/>
          <w:lang w:val="ro-RO" w:bidi="ro-RO"/>
        </w:rPr>
        <w:t>a</w:t>
      </w:r>
      <w:r w:rsidR="00CE648C" w:rsidRPr="00A5539E">
        <w:rPr>
          <w:rFonts w:cstheme="minorHAnsi"/>
          <w:noProof/>
          <w:sz w:val="24"/>
          <w:szCs w:val="24"/>
          <w:lang w:val="ro-RO" w:bidi="ro-RO"/>
        </w:rPr>
        <w:t>rului de jude</w:t>
      </w:r>
      <w:r w:rsidR="00F81534" w:rsidRPr="00A5539E">
        <w:rPr>
          <w:rFonts w:cstheme="minorHAnsi"/>
          <w:noProof/>
          <w:sz w:val="24"/>
          <w:szCs w:val="24"/>
          <w:lang w:val="ro-RO" w:bidi="ro-RO"/>
        </w:rPr>
        <w:t>t</w:t>
      </w:r>
      <w:r w:rsidR="00CE648C" w:rsidRPr="00A5539E">
        <w:rPr>
          <w:rFonts w:cstheme="minorHAnsi"/>
          <w:noProof/>
          <w:sz w:val="24"/>
          <w:szCs w:val="24"/>
          <w:lang w:val="ro-RO" w:bidi="ro-RO"/>
        </w:rPr>
        <w:t>e se afl</w:t>
      </w:r>
      <w:r w:rsidR="00F81534" w:rsidRPr="00A5539E">
        <w:rPr>
          <w:rFonts w:cstheme="minorHAnsi"/>
          <w:noProof/>
          <w:sz w:val="24"/>
          <w:szCs w:val="24"/>
          <w:lang w:val="ro-RO" w:bidi="ro-RO"/>
        </w:rPr>
        <w:t>a</w:t>
      </w:r>
      <w:r w:rsidR="00CE648C" w:rsidRPr="00A5539E">
        <w:rPr>
          <w:rFonts w:cstheme="minorHAnsi"/>
          <w:noProof/>
          <w:sz w:val="24"/>
          <w:szCs w:val="24"/>
          <w:lang w:val="ro-RO" w:bidi="ro-RO"/>
        </w:rPr>
        <w:t xml:space="preserve"> pe penultimul loc, fiind una dintre regiunile mici ale </w:t>
      </w:r>
      <w:r w:rsidR="00F81534" w:rsidRPr="00A5539E">
        <w:rPr>
          <w:rFonts w:cstheme="minorHAnsi"/>
          <w:noProof/>
          <w:sz w:val="24"/>
          <w:szCs w:val="24"/>
          <w:lang w:val="ro-RO" w:bidi="ro-RO"/>
        </w:rPr>
        <w:t>ta</w:t>
      </w:r>
      <w:r w:rsidR="00CE648C" w:rsidRPr="00A5539E">
        <w:rPr>
          <w:rFonts w:cstheme="minorHAnsi"/>
          <w:noProof/>
          <w:sz w:val="24"/>
          <w:szCs w:val="24"/>
          <w:lang w:val="ro-RO" w:bidi="ro-RO"/>
        </w:rPr>
        <w:t>rii. La nivelul fiec</w:t>
      </w:r>
      <w:r w:rsidR="00F81534" w:rsidRPr="00A5539E">
        <w:rPr>
          <w:rFonts w:cstheme="minorHAnsi"/>
          <w:noProof/>
          <w:sz w:val="24"/>
          <w:szCs w:val="24"/>
          <w:lang w:val="ro-RO" w:bidi="ro-RO"/>
        </w:rPr>
        <w:t>a</w:t>
      </w:r>
      <w:r w:rsidR="00CE648C" w:rsidRPr="00A5539E">
        <w:rPr>
          <w:rFonts w:cstheme="minorHAnsi"/>
          <w:noProof/>
          <w:sz w:val="24"/>
          <w:szCs w:val="24"/>
          <w:lang w:val="ro-RO" w:bidi="ro-RO"/>
        </w:rPr>
        <w:t>rui jude</w:t>
      </w:r>
      <w:r w:rsidR="00F81534" w:rsidRPr="00A5539E">
        <w:rPr>
          <w:rFonts w:cstheme="minorHAnsi"/>
          <w:noProof/>
          <w:sz w:val="24"/>
          <w:szCs w:val="24"/>
          <w:lang w:val="ro-RO" w:bidi="ro-RO"/>
        </w:rPr>
        <w:t>t</w:t>
      </w:r>
      <w:r w:rsidR="00CE648C" w:rsidRPr="00A5539E">
        <w:rPr>
          <w:rFonts w:cstheme="minorHAnsi"/>
          <w:noProof/>
          <w:sz w:val="24"/>
          <w:szCs w:val="24"/>
          <w:lang w:val="ro-RO" w:bidi="ro-RO"/>
        </w:rPr>
        <w:t xml:space="preserve"> structurile autorit</w:t>
      </w:r>
      <w:r w:rsidR="00F81534" w:rsidRPr="00A5539E">
        <w:rPr>
          <w:rFonts w:cstheme="minorHAnsi"/>
          <w:noProof/>
          <w:sz w:val="24"/>
          <w:szCs w:val="24"/>
          <w:lang w:val="ro-RO" w:bidi="ro-RO"/>
        </w:rPr>
        <w:t>at</w:t>
      </w:r>
      <w:r w:rsidR="00CE648C" w:rsidRPr="00A5539E">
        <w:rPr>
          <w:rFonts w:cstheme="minorHAnsi"/>
          <w:noProof/>
          <w:sz w:val="24"/>
          <w:szCs w:val="24"/>
          <w:lang w:val="ro-RO" w:bidi="ro-RO"/>
        </w:rPr>
        <w:t>ii locale sunt reprezentate de consilii jude</w:t>
      </w:r>
      <w:r w:rsidR="00F81534" w:rsidRPr="00A5539E">
        <w:rPr>
          <w:rFonts w:cstheme="minorHAnsi"/>
          <w:noProof/>
          <w:sz w:val="24"/>
          <w:szCs w:val="24"/>
          <w:lang w:val="ro-RO" w:bidi="ro-RO"/>
        </w:rPr>
        <w:t>t</w:t>
      </w:r>
      <w:r w:rsidR="00CE648C" w:rsidRPr="00A5539E">
        <w:rPr>
          <w:rFonts w:cstheme="minorHAnsi"/>
          <w:noProof/>
          <w:sz w:val="24"/>
          <w:szCs w:val="24"/>
          <w:lang w:val="ro-RO" w:bidi="ro-RO"/>
        </w:rPr>
        <w:t>ene, consilii locale, municipale, or</w:t>
      </w:r>
      <w:r w:rsidR="00F81534" w:rsidRPr="00A5539E">
        <w:rPr>
          <w:rFonts w:cstheme="minorHAnsi"/>
          <w:noProof/>
          <w:sz w:val="24"/>
          <w:szCs w:val="24"/>
          <w:lang w:val="ro-RO" w:bidi="ro-RO"/>
        </w:rPr>
        <w:t>as</w:t>
      </w:r>
      <w:r w:rsidR="00CE648C" w:rsidRPr="00A5539E">
        <w:rPr>
          <w:rFonts w:cstheme="minorHAnsi"/>
          <w:noProof/>
          <w:sz w:val="24"/>
          <w:szCs w:val="24"/>
          <w:lang w:val="ro-RO" w:bidi="ro-RO"/>
        </w:rPr>
        <w:t>ene</w:t>
      </w:r>
      <w:r w:rsidR="00F81534" w:rsidRPr="00A5539E">
        <w:rPr>
          <w:rFonts w:cstheme="minorHAnsi"/>
          <w:noProof/>
          <w:sz w:val="24"/>
          <w:szCs w:val="24"/>
          <w:lang w:val="ro-RO" w:bidi="ro-RO"/>
        </w:rPr>
        <w:t>s</w:t>
      </w:r>
      <w:r w:rsidR="00CE648C" w:rsidRPr="00A5539E">
        <w:rPr>
          <w:rFonts w:cstheme="minorHAnsi"/>
          <w:noProof/>
          <w:sz w:val="24"/>
          <w:szCs w:val="24"/>
          <w:lang w:val="ro-RO" w:bidi="ro-RO"/>
        </w:rPr>
        <w:t xml:space="preserve">ti </w:t>
      </w:r>
      <w:r w:rsidR="00F81534" w:rsidRPr="00A5539E">
        <w:rPr>
          <w:rFonts w:cstheme="minorHAnsi"/>
          <w:noProof/>
          <w:sz w:val="24"/>
          <w:szCs w:val="24"/>
          <w:lang w:val="ro-RO" w:bidi="ro-RO"/>
        </w:rPr>
        <w:t>s</w:t>
      </w:r>
      <w:r w:rsidR="00CE648C" w:rsidRPr="00A5539E">
        <w:rPr>
          <w:rFonts w:cstheme="minorHAnsi"/>
          <w:noProof/>
          <w:sz w:val="24"/>
          <w:szCs w:val="24"/>
          <w:lang w:val="ro-RO" w:bidi="ro-RO"/>
        </w:rPr>
        <w:t>i comunale. Reorganizarea statistic</w:t>
      </w:r>
      <w:r w:rsidR="00F81534" w:rsidRPr="00A5539E">
        <w:rPr>
          <w:rFonts w:cstheme="minorHAnsi"/>
          <w:noProof/>
          <w:sz w:val="24"/>
          <w:szCs w:val="24"/>
          <w:lang w:val="ro-RO" w:bidi="ro-RO"/>
        </w:rPr>
        <w:t>a</w:t>
      </w:r>
      <w:r w:rsidR="00CE648C" w:rsidRPr="00A5539E">
        <w:rPr>
          <w:rFonts w:cstheme="minorHAnsi"/>
          <w:noProof/>
          <w:sz w:val="24"/>
          <w:szCs w:val="24"/>
          <w:lang w:val="ro-RO" w:bidi="ro-RO"/>
        </w:rPr>
        <w:t xml:space="preserve"> a inclus Oltenia al</w:t>
      </w:r>
      <w:r w:rsidR="00F81534" w:rsidRPr="00A5539E">
        <w:rPr>
          <w:rFonts w:cstheme="minorHAnsi"/>
          <w:noProof/>
          <w:sz w:val="24"/>
          <w:szCs w:val="24"/>
          <w:lang w:val="ro-RO" w:bidi="ro-RO"/>
        </w:rPr>
        <w:t>a</w:t>
      </w:r>
      <w:r w:rsidR="00CE648C" w:rsidRPr="00A5539E">
        <w:rPr>
          <w:rFonts w:cstheme="minorHAnsi"/>
          <w:noProof/>
          <w:sz w:val="24"/>
          <w:szCs w:val="24"/>
          <w:lang w:val="ro-RO" w:bidi="ro-RO"/>
        </w:rPr>
        <w:t>turi de regiunea Vest (regiunea cu cele mai pu</w:t>
      </w:r>
      <w:r w:rsidR="00F81534" w:rsidRPr="00A5539E">
        <w:rPr>
          <w:rFonts w:cstheme="minorHAnsi"/>
          <w:noProof/>
          <w:sz w:val="24"/>
          <w:szCs w:val="24"/>
          <w:lang w:val="ro-RO" w:bidi="ro-RO"/>
        </w:rPr>
        <w:t>t</w:t>
      </w:r>
      <w:r w:rsidR="00CE648C" w:rsidRPr="00A5539E">
        <w:rPr>
          <w:rFonts w:cstheme="minorHAnsi"/>
          <w:noProof/>
          <w:sz w:val="24"/>
          <w:szCs w:val="24"/>
          <w:lang w:val="ro-RO" w:bidi="ro-RO"/>
        </w:rPr>
        <w:t>ine jude</w:t>
      </w:r>
      <w:r w:rsidR="00F81534" w:rsidRPr="00A5539E">
        <w:rPr>
          <w:rFonts w:cstheme="minorHAnsi"/>
          <w:noProof/>
          <w:sz w:val="24"/>
          <w:szCs w:val="24"/>
          <w:lang w:val="ro-RO" w:bidi="ro-RO"/>
        </w:rPr>
        <w:t>t</w:t>
      </w:r>
      <w:r w:rsidR="00CE648C" w:rsidRPr="00A5539E">
        <w:rPr>
          <w:rFonts w:cstheme="minorHAnsi"/>
          <w:noProof/>
          <w:sz w:val="24"/>
          <w:szCs w:val="24"/>
          <w:lang w:val="ro-RO" w:bidi="ro-RO"/>
        </w:rPr>
        <w:t>e -</w:t>
      </w:r>
      <w:r w:rsidR="0066158B">
        <w:rPr>
          <w:rFonts w:cstheme="minorHAnsi"/>
          <w:noProof/>
          <w:sz w:val="24"/>
          <w:szCs w:val="24"/>
          <w:lang w:val="ro-RO" w:bidi="ro-RO"/>
        </w:rPr>
        <w:t xml:space="preserve"> </w:t>
      </w:r>
      <w:r w:rsidR="00CE648C" w:rsidRPr="00A5539E">
        <w:rPr>
          <w:rFonts w:cstheme="minorHAnsi"/>
          <w:noProof/>
          <w:sz w:val="24"/>
          <w:szCs w:val="24"/>
          <w:lang w:val="ro-RO" w:bidi="ro-RO"/>
        </w:rPr>
        <w:t xml:space="preserve">4) </w:t>
      </w:r>
      <w:r w:rsidR="0005596B">
        <w:rPr>
          <w:rFonts w:cstheme="minorHAnsi"/>
          <w:noProof/>
          <w:sz w:val="24"/>
          <w:szCs w:val="24"/>
          <w:lang w:val="ro-RO" w:bidi="ro-RO"/>
        </w:rPr>
        <w:t>in</w:t>
      </w:r>
      <w:r w:rsidR="00CE648C" w:rsidRPr="00A5539E">
        <w:rPr>
          <w:rFonts w:cstheme="minorHAnsi"/>
          <w:noProof/>
          <w:sz w:val="24"/>
          <w:szCs w:val="24"/>
          <w:lang w:val="ro-RO" w:bidi="ro-RO"/>
        </w:rPr>
        <w:t xml:space="preserve"> Macroregiunea 4.</w:t>
      </w:r>
    </w:p>
    <w:p w14:paraId="55BF0CB3" w14:textId="6D98AEC8" w:rsidR="00CE648C" w:rsidRDefault="00CE648C" w:rsidP="00CE648C">
      <w:pPr>
        <w:pStyle w:val="BodyText"/>
        <w:spacing w:after="0"/>
        <w:ind w:firstLine="720"/>
        <w:rPr>
          <w:rFonts w:cstheme="minorHAnsi"/>
          <w:noProof/>
          <w:sz w:val="24"/>
          <w:szCs w:val="24"/>
          <w:lang w:val="ro-RO" w:bidi="ro-RO"/>
        </w:rPr>
      </w:pPr>
      <w:r w:rsidRPr="00A5539E">
        <w:rPr>
          <w:rFonts w:cstheme="minorHAnsi"/>
          <w:noProof/>
          <w:sz w:val="24"/>
          <w:szCs w:val="24"/>
          <w:lang w:val="ro-RO" w:bidi="ro-RO"/>
        </w:rPr>
        <w:t>La 1 iulie 2018, Regiunea Sud-Vest Oltenia avea o popula</w:t>
      </w:r>
      <w:r w:rsidR="00F81534" w:rsidRPr="00A5539E">
        <w:rPr>
          <w:rFonts w:cstheme="minorHAnsi"/>
          <w:noProof/>
          <w:sz w:val="24"/>
          <w:szCs w:val="24"/>
          <w:lang w:val="ro-RO" w:bidi="ro-RO"/>
        </w:rPr>
        <w:t>t</w:t>
      </w:r>
      <w:r w:rsidRPr="00A5539E">
        <w:rPr>
          <w:rFonts w:cstheme="minorHAnsi"/>
          <w:noProof/>
          <w:sz w:val="24"/>
          <w:szCs w:val="24"/>
          <w:lang w:val="ro-RO" w:bidi="ro-RO"/>
        </w:rPr>
        <w:t>ie de 2.168.243 locuitori, reprezent</w:t>
      </w:r>
      <w:r w:rsidR="00D4099E">
        <w:rPr>
          <w:rFonts w:cstheme="minorHAnsi"/>
          <w:noProof/>
          <w:sz w:val="24"/>
          <w:szCs w:val="24"/>
          <w:lang w:val="ro-RO" w:bidi="ro-RO"/>
        </w:rPr>
        <w:t>a</w:t>
      </w:r>
      <w:r w:rsidRPr="00A5539E">
        <w:rPr>
          <w:rFonts w:cstheme="minorHAnsi"/>
          <w:noProof/>
          <w:sz w:val="24"/>
          <w:szCs w:val="24"/>
          <w:lang w:val="ro-RO" w:bidi="ro-RO"/>
        </w:rPr>
        <w:t>nd 9,78% din popula</w:t>
      </w:r>
      <w:r w:rsidR="00F81534" w:rsidRPr="00A5539E">
        <w:rPr>
          <w:rFonts w:cstheme="minorHAnsi"/>
          <w:noProof/>
          <w:sz w:val="24"/>
          <w:szCs w:val="24"/>
          <w:lang w:val="ro-RO" w:bidi="ro-RO"/>
        </w:rPr>
        <w:t>t</w:t>
      </w:r>
      <w:r w:rsidRPr="00A5539E">
        <w:rPr>
          <w:rFonts w:cstheme="minorHAnsi"/>
          <w:noProof/>
          <w:sz w:val="24"/>
          <w:szCs w:val="24"/>
          <w:lang w:val="ro-RO" w:bidi="ro-RO"/>
        </w:rPr>
        <w:t>ia total</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a </w:t>
      </w:r>
      <w:r w:rsidR="00F81534" w:rsidRPr="00A5539E">
        <w:rPr>
          <w:rFonts w:cstheme="minorHAnsi"/>
          <w:noProof/>
          <w:sz w:val="24"/>
          <w:szCs w:val="24"/>
          <w:lang w:val="ro-RO" w:bidi="ro-RO"/>
        </w:rPr>
        <w:t>ta</w:t>
      </w:r>
      <w:r w:rsidRPr="00A5539E">
        <w:rPr>
          <w:rFonts w:cstheme="minorHAnsi"/>
          <w:noProof/>
          <w:sz w:val="24"/>
          <w:szCs w:val="24"/>
          <w:lang w:val="ro-RO" w:bidi="ro-RO"/>
        </w:rPr>
        <w:t>rii, cu o densitate de 74,2 locuitori/ km2 afl</w:t>
      </w:r>
      <w:r w:rsidR="00D4099E">
        <w:rPr>
          <w:rFonts w:cstheme="minorHAnsi"/>
          <w:noProof/>
          <w:sz w:val="24"/>
          <w:szCs w:val="24"/>
          <w:lang w:val="ro-RO" w:bidi="ro-RO"/>
        </w:rPr>
        <w:t>a</w:t>
      </w:r>
      <w:r w:rsidRPr="00A5539E">
        <w:rPr>
          <w:rFonts w:cstheme="minorHAnsi"/>
          <w:noProof/>
          <w:sz w:val="24"/>
          <w:szCs w:val="24"/>
          <w:lang w:val="ro-RO" w:bidi="ro-RO"/>
        </w:rPr>
        <w:t xml:space="preserve">ndu - se pe locul 6 </w:t>
      </w:r>
      <w:r w:rsidR="0005596B">
        <w:rPr>
          <w:rFonts w:cstheme="minorHAnsi"/>
          <w:noProof/>
          <w:sz w:val="24"/>
          <w:szCs w:val="24"/>
          <w:lang w:val="ro-RO" w:bidi="ro-RO"/>
        </w:rPr>
        <w:t>in</w:t>
      </w:r>
      <w:r w:rsidRPr="00A5539E">
        <w:rPr>
          <w:rFonts w:cstheme="minorHAnsi"/>
          <w:noProof/>
          <w:sz w:val="24"/>
          <w:szCs w:val="24"/>
          <w:lang w:val="ro-RO" w:bidi="ro-RO"/>
        </w:rPr>
        <w:t xml:space="preserve">tre regiunile </w:t>
      </w:r>
      <w:r w:rsidR="00F81534" w:rsidRPr="00A5539E">
        <w:rPr>
          <w:rFonts w:cstheme="minorHAnsi"/>
          <w:noProof/>
          <w:sz w:val="24"/>
          <w:szCs w:val="24"/>
          <w:lang w:val="ro-RO" w:bidi="ro-RO"/>
        </w:rPr>
        <w:t>ta</w:t>
      </w:r>
      <w:r w:rsidRPr="00A5539E">
        <w:rPr>
          <w:rFonts w:cstheme="minorHAnsi"/>
          <w:noProof/>
          <w:sz w:val="24"/>
          <w:szCs w:val="24"/>
          <w:lang w:val="ro-RO" w:bidi="ro-RO"/>
        </w:rPr>
        <w:t>rii. Cel mai populat jude</w:t>
      </w:r>
      <w:r w:rsidR="00F81534" w:rsidRPr="00A5539E">
        <w:rPr>
          <w:rFonts w:cstheme="minorHAnsi"/>
          <w:noProof/>
          <w:sz w:val="24"/>
          <w:szCs w:val="24"/>
          <w:lang w:val="ro-RO" w:bidi="ro-RO"/>
        </w:rPr>
        <w:t>t</w:t>
      </w:r>
      <w:r w:rsidRPr="00A5539E">
        <w:rPr>
          <w:rFonts w:cstheme="minorHAnsi"/>
          <w:noProof/>
          <w:sz w:val="24"/>
          <w:szCs w:val="24"/>
          <w:lang w:val="ro-RO" w:bidi="ro-RO"/>
        </w:rPr>
        <w:t xml:space="preserve"> - jude</w:t>
      </w:r>
      <w:r w:rsidR="00F81534" w:rsidRPr="00A5539E">
        <w:rPr>
          <w:rFonts w:cstheme="minorHAnsi"/>
          <w:noProof/>
          <w:sz w:val="24"/>
          <w:szCs w:val="24"/>
          <w:lang w:val="ro-RO" w:bidi="ro-RO"/>
        </w:rPr>
        <w:t>t</w:t>
      </w:r>
      <w:r w:rsidRPr="00A5539E">
        <w:rPr>
          <w:rFonts w:cstheme="minorHAnsi"/>
          <w:noProof/>
          <w:sz w:val="24"/>
          <w:szCs w:val="24"/>
          <w:lang w:val="ro-RO" w:bidi="ro-RO"/>
        </w:rPr>
        <w:t>ul Dolj (93,1 loc/km</w:t>
      </w:r>
      <w:r w:rsidRPr="00A5539E">
        <w:rPr>
          <w:rFonts w:cstheme="minorHAnsi"/>
          <w:noProof/>
          <w:sz w:val="24"/>
          <w:szCs w:val="24"/>
          <w:vertAlign w:val="superscript"/>
          <w:lang w:val="ro-RO" w:bidi="ro-RO"/>
        </w:rPr>
        <w:t>2</w:t>
      </w:r>
      <w:r w:rsidRPr="00A5539E">
        <w:rPr>
          <w:rFonts w:cstheme="minorHAnsi"/>
          <w:noProof/>
          <w:sz w:val="24"/>
          <w:szCs w:val="24"/>
          <w:lang w:val="ro-RO" w:bidi="ro-RO"/>
        </w:rPr>
        <w:t>), cel mai pu</w:t>
      </w:r>
      <w:r w:rsidR="00F81534" w:rsidRPr="00A5539E">
        <w:rPr>
          <w:rFonts w:cstheme="minorHAnsi"/>
          <w:noProof/>
          <w:sz w:val="24"/>
          <w:szCs w:val="24"/>
          <w:lang w:val="ro-RO" w:bidi="ro-RO"/>
        </w:rPr>
        <w:t>t</w:t>
      </w:r>
      <w:r w:rsidRPr="00A5539E">
        <w:rPr>
          <w:rFonts w:cstheme="minorHAnsi"/>
          <w:noProof/>
          <w:sz w:val="24"/>
          <w:szCs w:val="24"/>
          <w:lang w:val="ro-RO" w:bidi="ro-RO"/>
        </w:rPr>
        <w:t>in populat - jude</w:t>
      </w:r>
      <w:r w:rsidR="00F81534" w:rsidRPr="00A5539E">
        <w:rPr>
          <w:rFonts w:cstheme="minorHAnsi"/>
          <w:noProof/>
          <w:sz w:val="24"/>
          <w:szCs w:val="24"/>
          <w:lang w:val="ro-RO" w:bidi="ro-RO"/>
        </w:rPr>
        <w:t>t</w:t>
      </w:r>
      <w:r w:rsidRPr="00A5539E">
        <w:rPr>
          <w:rFonts w:cstheme="minorHAnsi"/>
          <w:noProof/>
          <w:sz w:val="24"/>
          <w:szCs w:val="24"/>
          <w:lang w:val="ro-RO" w:bidi="ro-RO"/>
        </w:rPr>
        <w:t>ul Mehedin</w:t>
      </w:r>
      <w:r w:rsidR="00F81534" w:rsidRPr="00A5539E">
        <w:rPr>
          <w:rFonts w:cstheme="minorHAnsi"/>
          <w:noProof/>
          <w:sz w:val="24"/>
          <w:szCs w:val="24"/>
          <w:lang w:val="ro-RO" w:bidi="ro-RO"/>
        </w:rPr>
        <w:t>t</w:t>
      </w:r>
      <w:r w:rsidRPr="00A5539E">
        <w:rPr>
          <w:rFonts w:cstheme="minorHAnsi"/>
          <w:noProof/>
          <w:sz w:val="24"/>
          <w:szCs w:val="24"/>
          <w:lang w:val="ro-RO" w:bidi="ro-RO"/>
        </w:rPr>
        <w:t>i (56,8 loc/km2).</w:t>
      </w:r>
    </w:p>
    <w:p w14:paraId="6583F1D7" w14:textId="0D5148E9" w:rsidR="002F7D3A" w:rsidRDefault="002F7D3A" w:rsidP="00CE648C">
      <w:pPr>
        <w:pStyle w:val="BodyText"/>
        <w:spacing w:after="0"/>
        <w:ind w:firstLine="720"/>
        <w:rPr>
          <w:rFonts w:asciiTheme="minorHAnsi" w:eastAsiaTheme="minorHAnsi" w:hAnsiTheme="minorHAnsi" w:cstheme="minorBidi"/>
        </w:rPr>
      </w:pPr>
      <w:r>
        <w:rPr>
          <w:noProof/>
          <w:lang w:bidi="ro-RO"/>
        </w:rPr>
        <w:fldChar w:fldCharType="begin"/>
      </w:r>
      <w:r>
        <w:rPr>
          <w:noProof/>
          <w:lang w:bidi="ro-RO"/>
        </w:rPr>
        <w:instrText xml:space="preserve"> LINK Excel.Sheet.12 "C:\\Users\\Cristian\\Desktop\\New Microsoft Excel Worksheet.xlsx" "Sheet1!R2C1:R20C6" \a \f 4 \h  \* MERGEFORMAT </w:instrText>
      </w:r>
      <w:r>
        <w:rPr>
          <w:noProof/>
          <w:lang w:bidi="ro-RO"/>
        </w:rPr>
        <w:fldChar w:fldCharType="separate"/>
      </w:r>
    </w:p>
    <w:tbl>
      <w:tblPr>
        <w:tblW w:w="9194" w:type="dxa"/>
        <w:tblLook w:val="04A0" w:firstRow="1" w:lastRow="0" w:firstColumn="1" w:lastColumn="0" w:noHBand="0" w:noVBand="1"/>
      </w:tblPr>
      <w:tblGrid>
        <w:gridCol w:w="2259"/>
        <w:gridCol w:w="1672"/>
        <w:gridCol w:w="1663"/>
        <w:gridCol w:w="1508"/>
        <w:gridCol w:w="1059"/>
        <w:gridCol w:w="1033"/>
      </w:tblGrid>
      <w:tr w:rsidR="002F7D3A" w:rsidRPr="002F7D3A" w14:paraId="675D9594" w14:textId="77777777" w:rsidTr="00E83F53">
        <w:trPr>
          <w:trHeight w:hRule="exact" w:val="639"/>
        </w:trPr>
        <w:tc>
          <w:tcPr>
            <w:tcW w:w="2259" w:type="dxa"/>
            <w:tcBorders>
              <w:top w:val="single" w:sz="4" w:space="0" w:color="auto"/>
              <w:left w:val="single" w:sz="4" w:space="0" w:color="auto"/>
              <w:bottom w:val="single" w:sz="4" w:space="0" w:color="auto"/>
              <w:right w:val="single" w:sz="4" w:space="0" w:color="auto"/>
            </w:tcBorders>
            <w:shd w:val="clear" w:color="000000" w:fill="93CCDC"/>
            <w:vAlign w:val="center"/>
            <w:hideMark/>
          </w:tcPr>
          <w:p w14:paraId="49D0D4C6" w14:textId="0430F717" w:rsidR="002F7D3A" w:rsidRPr="002F7D3A" w:rsidRDefault="002F7D3A" w:rsidP="002F7D3A">
            <w:pPr>
              <w:spacing w:after="0" w:line="240" w:lineRule="auto"/>
              <w:rPr>
                <w:rFonts w:ascii="Calibri" w:eastAsia="Times New Roman" w:hAnsi="Calibri" w:cs="Calibri"/>
                <w:b/>
                <w:bCs/>
                <w:color w:val="000000"/>
                <w:sz w:val="24"/>
                <w:szCs w:val="24"/>
                <w:lang w:val="en-US"/>
              </w:rPr>
            </w:pPr>
            <w:r w:rsidRPr="002F7D3A">
              <w:rPr>
                <w:rFonts w:ascii="Calibri" w:eastAsia="Times New Roman" w:hAnsi="Calibri" w:cs="Calibri"/>
                <w:b/>
                <w:bCs/>
                <w:color w:val="000000"/>
                <w:sz w:val="24"/>
                <w:szCs w:val="24"/>
              </w:rPr>
              <w:t>Regiunea de dezvoltare</w:t>
            </w:r>
          </w:p>
        </w:tc>
        <w:tc>
          <w:tcPr>
            <w:tcW w:w="1672" w:type="dxa"/>
            <w:vMerge w:val="restart"/>
            <w:tcBorders>
              <w:top w:val="single" w:sz="4" w:space="0" w:color="auto"/>
              <w:left w:val="single" w:sz="4" w:space="0" w:color="auto"/>
              <w:bottom w:val="single" w:sz="4" w:space="0" w:color="auto"/>
              <w:right w:val="single" w:sz="4" w:space="0" w:color="auto"/>
            </w:tcBorders>
            <w:shd w:val="clear" w:color="000000" w:fill="93CCDC"/>
            <w:vAlign w:val="center"/>
            <w:hideMark/>
          </w:tcPr>
          <w:p w14:paraId="6B7F8319" w14:textId="77777777" w:rsidR="002F7D3A" w:rsidRPr="002F7D3A" w:rsidRDefault="002F7D3A" w:rsidP="002F7D3A">
            <w:pPr>
              <w:spacing w:after="0" w:line="240" w:lineRule="auto"/>
              <w:jc w:val="center"/>
              <w:rPr>
                <w:rFonts w:ascii="Calibri" w:eastAsia="Times New Roman" w:hAnsi="Calibri" w:cs="Calibri"/>
                <w:b/>
                <w:bCs/>
                <w:color w:val="000000"/>
                <w:sz w:val="24"/>
                <w:szCs w:val="24"/>
                <w:lang w:val="en-US"/>
              </w:rPr>
            </w:pPr>
            <w:r w:rsidRPr="002F7D3A">
              <w:rPr>
                <w:rFonts w:ascii="Calibri" w:eastAsia="Times New Roman" w:hAnsi="Calibri" w:cs="Calibri"/>
                <w:b/>
                <w:bCs/>
                <w:color w:val="000000"/>
                <w:sz w:val="24"/>
                <w:szCs w:val="24"/>
              </w:rPr>
              <w:t>Total (număr persoane)</w:t>
            </w:r>
          </w:p>
        </w:tc>
        <w:tc>
          <w:tcPr>
            <w:tcW w:w="1663" w:type="dxa"/>
            <w:vMerge w:val="restart"/>
            <w:tcBorders>
              <w:top w:val="single" w:sz="4" w:space="0" w:color="auto"/>
              <w:left w:val="single" w:sz="4" w:space="0" w:color="auto"/>
              <w:bottom w:val="single" w:sz="4" w:space="0" w:color="auto"/>
              <w:right w:val="single" w:sz="4" w:space="0" w:color="auto"/>
            </w:tcBorders>
            <w:shd w:val="clear" w:color="000000" w:fill="93CCDC"/>
            <w:vAlign w:val="center"/>
            <w:hideMark/>
          </w:tcPr>
          <w:p w14:paraId="15D547C0" w14:textId="77777777" w:rsidR="002F7D3A" w:rsidRPr="002F7D3A" w:rsidRDefault="002F7D3A" w:rsidP="002F7D3A">
            <w:pPr>
              <w:spacing w:after="0" w:line="240" w:lineRule="auto"/>
              <w:jc w:val="center"/>
              <w:rPr>
                <w:rFonts w:ascii="Calibri" w:eastAsia="Times New Roman" w:hAnsi="Calibri" w:cs="Calibri"/>
                <w:b/>
                <w:bCs/>
                <w:color w:val="000000"/>
                <w:sz w:val="24"/>
                <w:szCs w:val="24"/>
                <w:lang w:val="en-US"/>
              </w:rPr>
            </w:pPr>
            <w:r w:rsidRPr="002F7D3A">
              <w:rPr>
                <w:rFonts w:ascii="Calibri" w:eastAsia="Times New Roman" w:hAnsi="Calibri" w:cs="Calibri"/>
                <w:b/>
                <w:bCs/>
                <w:color w:val="000000"/>
                <w:sz w:val="24"/>
                <w:szCs w:val="24"/>
              </w:rPr>
              <w:t>Urban</w:t>
            </w:r>
          </w:p>
        </w:tc>
        <w:tc>
          <w:tcPr>
            <w:tcW w:w="1508" w:type="dxa"/>
            <w:vMerge w:val="restart"/>
            <w:tcBorders>
              <w:top w:val="single" w:sz="4" w:space="0" w:color="auto"/>
              <w:left w:val="single" w:sz="4" w:space="0" w:color="auto"/>
              <w:bottom w:val="single" w:sz="4" w:space="0" w:color="auto"/>
              <w:right w:val="single" w:sz="4" w:space="0" w:color="auto"/>
            </w:tcBorders>
            <w:shd w:val="clear" w:color="000000" w:fill="93CCDC"/>
            <w:vAlign w:val="center"/>
            <w:hideMark/>
          </w:tcPr>
          <w:p w14:paraId="322E595B" w14:textId="77777777" w:rsidR="002F7D3A" w:rsidRPr="002F7D3A" w:rsidRDefault="002F7D3A" w:rsidP="002F7D3A">
            <w:pPr>
              <w:spacing w:after="0" w:line="240" w:lineRule="auto"/>
              <w:jc w:val="center"/>
              <w:rPr>
                <w:rFonts w:ascii="Calibri" w:eastAsia="Times New Roman" w:hAnsi="Calibri" w:cs="Calibri"/>
                <w:b/>
                <w:bCs/>
                <w:color w:val="000000"/>
                <w:sz w:val="24"/>
                <w:szCs w:val="24"/>
                <w:lang w:val="en-US"/>
              </w:rPr>
            </w:pPr>
            <w:r w:rsidRPr="002F7D3A">
              <w:rPr>
                <w:rFonts w:ascii="Calibri" w:eastAsia="Times New Roman" w:hAnsi="Calibri" w:cs="Calibri"/>
                <w:b/>
                <w:bCs/>
                <w:color w:val="000000"/>
                <w:sz w:val="24"/>
                <w:szCs w:val="24"/>
              </w:rPr>
              <w:t>Rural</w:t>
            </w:r>
          </w:p>
        </w:tc>
        <w:tc>
          <w:tcPr>
            <w:tcW w:w="2092" w:type="dxa"/>
            <w:gridSpan w:val="2"/>
            <w:tcBorders>
              <w:top w:val="single" w:sz="4" w:space="0" w:color="auto"/>
              <w:left w:val="nil"/>
              <w:bottom w:val="single" w:sz="4" w:space="0" w:color="auto"/>
              <w:right w:val="single" w:sz="4" w:space="0" w:color="auto"/>
            </w:tcBorders>
            <w:shd w:val="clear" w:color="000000" w:fill="93CCDC"/>
            <w:vAlign w:val="center"/>
            <w:hideMark/>
          </w:tcPr>
          <w:p w14:paraId="3726D246" w14:textId="77777777" w:rsidR="002F7D3A" w:rsidRPr="002F7D3A" w:rsidRDefault="002F7D3A" w:rsidP="002F7D3A">
            <w:pPr>
              <w:spacing w:after="0" w:line="240" w:lineRule="auto"/>
              <w:jc w:val="center"/>
              <w:rPr>
                <w:rFonts w:ascii="Calibri" w:eastAsia="Times New Roman" w:hAnsi="Calibri" w:cs="Calibri"/>
                <w:b/>
                <w:bCs/>
                <w:color w:val="000000"/>
                <w:sz w:val="24"/>
                <w:szCs w:val="24"/>
                <w:lang w:val="en-US"/>
              </w:rPr>
            </w:pPr>
            <w:r w:rsidRPr="002F7D3A">
              <w:rPr>
                <w:rFonts w:ascii="Calibri" w:eastAsia="Times New Roman" w:hAnsi="Calibri" w:cs="Calibri"/>
                <w:b/>
                <w:bCs/>
                <w:color w:val="000000"/>
                <w:sz w:val="24"/>
                <w:szCs w:val="24"/>
              </w:rPr>
              <w:t>În procente față de total</w:t>
            </w:r>
          </w:p>
        </w:tc>
      </w:tr>
      <w:tr w:rsidR="002F7D3A" w:rsidRPr="002F7D3A" w14:paraId="2B555310" w14:textId="77777777" w:rsidTr="00E83F53">
        <w:trPr>
          <w:trHeight w:val="319"/>
        </w:trPr>
        <w:tc>
          <w:tcPr>
            <w:tcW w:w="2259" w:type="dxa"/>
            <w:tcBorders>
              <w:top w:val="nil"/>
              <w:left w:val="single" w:sz="4" w:space="0" w:color="auto"/>
              <w:bottom w:val="single" w:sz="4" w:space="0" w:color="auto"/>
              <w:right w:val="single" w:sz="4" w:space="0" w:color="auto"/>
            </w:tcBorders>
            <w:shd w:val="clear" w:color="000000" w:fill="93CCDC"/>
            <w:vAlign w:val="center"/>
            <w:hideMark/>
          </w:tcPr>
          <w:p w14:paraId="0C4039EB" w14:textId="77777777" w:rsidR="002F7D3A" w:rsidRPr="002F7D3A" w:rsidRDefault="002F7D3A" w:rsidP="002F7D3A">
            <w:pPr>
              <w:spacing w:after="0" w:line="240" w:lineRule="auto"/>
              <w:rPr>
                <w:rFonts w:ascii="Calibri" w:eastAsia="Times New Roman" w:hAnsi="Calibri" w:cs="Calibri"/>
                <w:b/>
                <w:bCs/>
                <w:color w:val="000000"/>
                <w:sz w:val="24"/>
                <w:szCs w:val="24"/>
                <w:lang w:val="en-US"/>
              </w:rPr>
            </w:pPr>
            <w:r w:rsidRPr="002F7D3A">
              <w:rPr>
                <w:rFonts w:ascii="Calibri" w:eastAsia="Times New Roman" w:hAnsi="Calibri" w:cs="Calibri"/>
                <w:b/>
                <w:bCs/>
                <w:color w:val="000000"/>
                <w:sz w:val="24"/>
                <w:szCs w:val="24"/>
              </w:rPr>
              <w:t>Județul</w:t>
            </w:r>
          </w:p>
        </w:tc>
        <w:tc>
          <w:tcPr>
            <w:tcW w:w="1672" w:type="dxa"/>
            <w:vMerge/>
            <w:tcBorders>
              <w:top w:val="single" w:sz="4" w:space="0" w:color="auto"/>
              <w:left w:val="single" w:sz="4" w:space="0" w:color="auto"/>
              <w:bottom w:val="single" w:sz="4" w:space="0" w:color="auto"/>
              <w:right w:val="single" w:sz="4" w:space="0" w:color="auto"/>
            </w:tcBorders>
            <w:vAlign w:val="center"/>
            <w:hideMark/>
          </w:tcPr>
          <w:p w14:paraId="16FA961C" w14:textId="77777777" w:rsidR="002F7D3A" w:rsidRPr="002F7D3A" w:rsidRDefault="002F7D3A" w:rsidP="002F7D3A">
            <w:pPr>
              <w:spacing w:after="0" w:line="240" w:lineRule="auto"/>
              <w:rPr>
                <w:rFonts w:ascii="Calibri" w:eastAsia="Times New Roman" w:hAnsi="Calibri" w:cs="Calibri"/>
                <w:b/>
                <w:bCs/>
                <w:color w:val="000000"/>
                <w:sz w:val="24"/>
                <w:szCs w:val="24"/>
                <w:lang w:val="en-US"/>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14:paraId="265D6A51" w14:textId="77777777" w:rsidR="002F7D3A" w:rsidRPr="002F7D3A" w:rsidRDefault="002F7D3A" w:rsidP="002F7D3A">
            <w:pPr>
              <w:spacing w:after="0" w:line="240" w:lineRule="auto"/>
              <w:rPr>
                <w:rFonts w:ascii="Calibri" w:eastAsia="Times New Roman" w:hAnsi="Calibri" w:cs="Calibri"/>
                <w:b/>
                <w:bCs/>
                <w:color w:val="000000"/>
                <w:sz w:val="24"/>
                <w:szCs w:val="24"/>
                <w:lang w:val="en-US"/>
              </w:rPr>
            </w:pPr>
          </w:p>
        </w:tc>
        <w:tc>
          <w:tcPr>
            <w:tcW w:w="1508" w:type="dxa"/>
            <w:vMerge/>
            <w:tcBorders>
              <w:top w:val="single" w:sz="4" w:space="0" w:color="auto"/>
              <w:left w:val="single" w:sz="4" w:space="0" w:color="auto"/>
              <w:bottom w:val="single" w:sz="4" w:space="0" w:color="auto"/>
              <w:right w:val="single" w:sz="4" w:space="0" w:color="auto"/>
            </w:tcBorders>
            <w:vAlign w:val="center"/>
            <w:hideMark/>
          </w:tcPr>
          <w:p w14:paraId="68C47D77" w14:textId="77777777" w:rsidR="002F7D3A" w:rsidRPr="002F7D3A" w:rsidRDefault="002F7D3A" w:rsidP="002F7D3A">
            <w:pPr>
              <w:spacing w:after="0" w:line="240" w:lineRule="auto"/>
              <w:rPr>
                <w:rFonts w:ascii="Calibri" w:eastAsia="Times New Roman" w:hAnsi="Calibri" w:cs="Calibri"/>
                <w:b/>
                <w:bCs/>
                <w:color w:val="000000"/>
                <w:sz w:val="24"/>
                <w:szCs w:val="24"/>
                <w:lang w:val="en-US"/>
              </w:rPr>
            </w:pPr>
          </w:p>
        </w:tc>
        <w:tc>
          <w:tcPr>
            <w:tcW w:w="1059" w:type="dxa"/>
            <w:tcBorders>
              <w:top w:val="nil"/>
              <w:left w:val="nil"/>
              <w:bottom w:val="single" w:sz="4" w:space="0" w:color="auto"/>
              <w:right w:val="single" w:sz="4" w:space="0" w:color="auto"/>
            </w:tcBorders>
            <w:shd w:val="clear" w:color="000000" w:fill="99CDFF"/>
            <w:vAlign w:val="center"/>
            <w:hideMark/>
          </w:tcPr>
          <w:p w14:paraId="550E287A" w14:textId="77777777" w:rsidR="002F7D3A" w:rsidRPr="002F7D3A" w:rsidRDefault="002F7D3A" w:rsidP="002F7D3A">
            <w:pPr>
              <w:spacing w:after="0" w:line="240" w:lineRule="auto"/>
              <w:jc w:val="right"/>
              <w:rPr>
                <w:rFonts w:ascii="Calibri" w:eastAsia="Times New Roman" w:hAnsi="Calibri" w:cs="Calibri"/>
                <w:b/>
                <w:bCs/>
                <w:color w:val="000000"/>
                <w:sz w:val="24"/>
                <w:szCs w:val="24"/>
                <w:lang w:val="en-US"/>
              </w:rPr>
            </w:pPr>
            <w:r w:rsidRPr="002F7D3A">
              <w:rPr>
                <w:rFonts w:ascii="Calibri" w:eastAsia="Times New Roman" w:hAnsi="Calibri" w:cs="Calibri"/>
                <w:b/>
                <w:bCs/>
                <w:color w:val="000000"/>
                <w:sz w:val="24"/>
                <w:szCs w:val="24"/>
              </w:rPr>
              <w:t>Urban</w:t>
            </w:r>
          </w:p>
        </w:tc>
        <w:tc>
          <w:tcPr>
            <w:tcW w:w="1033" w:type="dxa"/>
            <w:tcBorders>
              <w:top w:val="nil"/>
              <w:left w:val="nil"/>
              <w:bottom w:val="single" w:sz="4" w:space="0" w:color="auto"/>
              <w:right w:val="single" w:sz="4" w:space="0" w:color="auto"/>
            </w:tcBorders>
            <w:shd w:val="clear" w:color="000000" w:fill="99CDFF"/>
            <w:vAlign w:val="center"/>
            <w:hideMark/>
          </w:tcPr>
          <w:p w14:paraId="1B33BFE4" w14:textId="77777777" w:rsidR="002F7D3A" w:rsidRPr="002F7D3A" w:rsidRDefault="002F7D3A" w:rsidP="002F7D3A">
            <w:pPr>
              <w:spacing w:after="0" w:line="240" w:lineRule="auto"/>
              <w:jc w:val="both"/>
              <w:rPr>
                <w:rFonts w:ascii="Calibri" w:eastAsia="Times New Roman" w:hAnsi="Calibri" w:cs="Calibri"/>
                <w:b/>
                <w:bCs/>
                <w:color w:val="000000"/>
                <w:sz w:val="24"/>
                <w:szCs w:val="24"/>
                <w:lang w:val="en-US"/>
              </w:rPr>
            </w:pPr>
            <w:r w:rsidRPr="002F7D3A">
              <w:rPr>
                <w:rFonts w:ascii="Calibri" w:eastAsia="Times New Roman" w:hAnsi="Calibri" w:cs="Calibri"/>
                <w:b/>
                <w:bCs/>
                <w:color w:val="000000"/>
                <w:sz w:val="24"/>
                <w:szCs w:val="24"/>
              </w:rPr>
              <w:t>Rural</w:t>
            </w:r>
          </w:p>
        </w:tc>
      </w:tr>
      <w:tr w:rsidR="00E83F53" w:rsidRPr="002F7D3A" w14:paraId="5998B194" w14:textId="77777777" w:rsidTr="00E83F53">
        <w:trPr>
          <w:trHeight w:hRule="exact" w:val="319"/>
        </w:trPr>
        <w:tc>
          <w:tcPr>
            <w:tcW w:w="2259" w:type="dxa"/>
            <w:tcBorders>
              <w:top w:val="nil"/>
              <w:left w:val="single" w:sz="4" w:space="0" w:color="auto"/>
              <w:bottom w:val="single" w:sz="4" w:space="0" w:color="auto"/>
              <w:right w:val="single" w:sz="4" w:space="0" w:color="auto"/>
            </w:tcBorders>
            <w:shd w:val="clear" w:color="000000" w:fill="FFFFFF"/>
            <w:vAlign w:val="center"/>
            <w:hideMark/>
          </w:tcPr>
          <w:p w14:paraId="0360605D" w14:textId="77777777" w:rsidR="002F7D3A" w:rsidRPr="002F7D3A" w:rsidRDefault="002F7D3A" w:rsidP="002F7D3A">
            <w:pPr>
              <w:spacing w:after="0" w:line="240" w:lineRule="auto"/>
              <w:rPr>
                <w:rFonts w:ascii="Calibri" w:eastAsia="Times New Roman" w:hAnsi="Calibri" w:cs="Calibri"/>
                <w:b/>
                <w:bCs/>
                <w:color w:val="000000"/>
                <w:sz w:val="24"/>
                <w:szCs w:val="24"/>
                <w:lang w:val="en-US"/>
              </w:rPr>
            </w:pPr>
            <w:r w:rsidRPr="002F7D3A">
              <w:rPr>
                <w:rFonts w:ascii="Calibri" w:eastAsia="Times New Roman" w:hAnsi="Calibri" w:cs="Calibri"/>
                <w:b/>
                <w:bCs/>
                <w:color w:val="000000"/>
                <w:sz w:val="24"/>
                <w:szCs w:val="24"/>
              </w:rPr>
              <w:t>TOTAL</w:t>
            </w:r>
          </w:p>
        </w:tc>
        <w:tc>
          <w:tcPr>
            <w:tcW w:w="1672" w:type="dxa"/>
            <w:tcBorders>
              <w:top w:val="nil"/>
              <w:left w:val="nil"/>
              <w:bottom w:val="single" w:sz="4" w:space="0" w:color="auto"/>
              <w:right w:val="single" w:sz="4" w:space="0" w:color="auto"/>
            </w:tcBorders>
            <w:shd w:val="clear" w:color="000000" w:fill="FFFFFF"/>
            <w:vAlign w:val="center"/>
            <w:hideMark/>
          </w:tcPr>
          <w:p w14:paraId="235D7135" w14:textId="77777777" w:rsidR="002F7D3A" w:rsidRPr="002F7D3A" w:rsidRDefault="002F7D3A" w:rsidP="002F7D3A">
            <w:pPr>
              <w:spacing w:after="0" w:line="240" w:lineRule="auto"/>
              <w:jc w:val="right"/>
              <w:rPr>
                <w:rFonts w:ascii="Calibri" w:eastAsia="Times New Roman" w:hAnsi="Calibri" w:cs="Calibri"/>
                <w:b/>
                <w:bCs/>
                <w:color w:val="000000"/>
                <w:sz w:val="24"/>
                <w:szCs w:val="24"/>
                <w:lang w:val="en-US"/>
              </w:rPr>
            </w:pPr>
            <w:r w:rsidRPr="002F7D3A">
              <w:rPr>
                <w:rFonts w:ascii="Calibri" w:eastAsia="Times New Roman" w:hAnsi="Calibri" w:cs="Calibri"/>
                <w:b/>
                <w:bCs/>
                <w:color w:val="000000"/>
                <w:sz w:val="24"/>
                <w:szCs w:val="24"/>
              </w:rPr>
              <w:t>22.208.803</w:t>
            </w:r>
          </w:p>
        </w:tc>
        <w:tc>
          <w:tcPr>
            <w:tcW w:w="1663" w:type="dxa"/>
            <w:tcBorders>
              <w:top w:val="nil"/>
              <w:left w:val="nil"/>
              <w:bottom w:val="single" w:sz="4" w:space="0" w:color="auto"/>
              <w:right w:val="single" w:sz="4" w:space="0" w:color="auto"/>
            </w:tcBorders>
            <w:shd w:val="clear" w:color="000000" w:fill="FFFFFF"/>
            <w:vAlign w:val="center"/>
            <w:hideMark/>
          </w:tcPr>
          <w:p w14:paraId="52CCB22E" w14:textId="77777777" w:rsidR="002F7D3A" w:rsidRPr="002F7D3A" w:rsidRDefault="002F7D3A" w:rsidP="002F7D3A">
            <w:pPr>
              <w:spacing w:after="0" w:line="240" w:lineRule="auto"/>
              <w:jc w:val="right"/>
              <w:rPr>
                <w:rFonts w:ascii="Calibri" w:eastAsia="Times New Roman" w:hAnsi="Calibri" w:cs="Calibri"/>
                <w:color w:val="000000"/>
                <w:sz w:val="24"/>
                <w:szCs w:val="24"/>
                <w:lang w:val="en-US"/>
              </w:rPr>
            </w:pPr>
            <w:r w:rsidRPr="002F7D3A">
              <w:rPr>
                <w:rFonts w:ascii="Calibri" w:eastAsia="Times New Roman" w:hAnsi="Calibri" w:cs="Calibri"/>
                <w:color w:val="000000"/>
                <w:sz w:val="24"/>
                <w:szCs w:val="24"/>
              </w:rPr>
              <w:t>12.519.159</w:t>
            </w:r>
          </w:p>
        </w:tc>
        <w:tc>
          <w:tcPr>
            <w:tcW w:w="1508" w:type="dxa"/>
            <w:tcBorders>
              <w:top w:val="nil"/>
              <w:left w:val="nil"/>
              <w:bottom w:val="single" w:sz="4" w:space="0" w:color="auto"/>
              <w:right w:val="single" w:sz="4" w:space="0" w:color="auto"/>
            </w:tcBorders>
            <w:shd w:val="clear" w:color="000000" w:fill="FFFFFF"/>
            <w:vAlign w:val="center"/>
            <w:hideMark/>
          </w:tcPr>
          <w:p w14:paraId="11DC63D5" w14:textId="77777777" w:rsidR="002F7D3A" w:rsidRPr="002F7D3A" w:rsidRDefault="002F7D3A" w:rsidP="002F7D3A">
            <w:pPr>
              <w:spacing w:after="0" w:line="240" w:lineRule="auto"/>
              <w:jc w:val="right"/>
              <w:rPr>
                <w:rFonts w:ascii="Calibri" w:eastAsia="Times New Roman" w:hAnsi="Calibri" w:cs="Calibri"/>
                <w:color w:val="000000"/>
                <w:sz w:val="24"/>
                <w:szCs w:val="24"/>
                <w:lang w:val="en-US"/>
              </w:rPr>
            </w:pPr>
            <w:r w:rsidRPr="002F7D3A">
              <w:rPr>
                <w:rFonts w:ascii="Calibri" w:eastAsia="Times New Roman" w:hAnsi="Calibri" w:cs="Calibri"/>
                <w:color w:val="000000"/>
                <w:sz w:val="24"/>
                <w:szCs w:val="24"/>
              </w:rPr>
              <w:t>9.689.644</w:t>
            </w:r>
          </w:p>
        </w:tc>
        <w:tc>
          <w:tcPr>
            <w:tcW w:w="1059" w:type="dxa"/>
            <w:tcBorders>
              <w:top w:val="nil"/>
              <w:left w:val="nil"/>
              <w:bottom w:val="single" w:sz="4" w:space="0" w:color="auto"/>
              <w:right w:val="single" w:sz="4" w:space="0" w:color="auto"/>
            </w:tcBorders>
            <w:shd w:val="clear" w:color="000000" w:fill="FFFFFF"/>
            <w:vAlign w:val="center"/>
            <w:hideMark/>
          </w:tcPr>
          <w:p w14:paraId="4EEEA30B" w14:textId="77777777" w:rsidR="002F7D3A" w:rsidRPr="002F7D3A" w:rsidRDefault="002F7D3A" w:rsidP="002F7D3A">
            <w:pPr>
              <w:spacing w:after="0" w:line="240" w:lineRule="auto"/>
              <w:rPr>
                <w:rFonts w:ascii="Calibri" w:eastAsia="Times New Roman" w:hAnsi="Calibri" w:cs="Calibri"/>
                <w:color w:val="000000"/>
                <w:sz w:val="24"/>
                <w:szCs w:val="24"/>
                <w:lang w:val="en-US"/>
              </w:rPr>
            </w:pPr>
            <w:r w:rsidRPr="002F7D3A">
              <w:rPr>
                <w:rFonts w:ascii="Calibri" w:eastAsia="Times New Roman" w:hAnsi="Calibri" w:cs="Calibri"/>
                <w:color w:val="000000"/>
                <w:sz w:val="24"/>
                <w:szCs w:val="24"/>
              </w:rPr>
              <w:t>56.4%</w:t>
            </w:r>
          </w:p>
        </w:tc>
        <w:tc>
          <w:tcPr>
            <w:tcW w:w="1033" w:type="dxa"/>
            <w:tcBorders>
              <w:top w:val="nil"/>
              <w:left w:val="nil"/>
              <w:bottom w:val="single" w:sz="4" w:space="0" w:color="auto"/>
              <w:right w:val="single" w:sz="4" w:space="0" w:color="auto"/>
            </w:tcBorders>
            <w:shd w:val="clear" w:color="000000" w:fill="FFFFFF"/>
            <w:vAlign w:val="center"/>
            <w:hideMark/>
          </w:tcPr>
          <w:p w14:paraId="33F1AD78" w14:textId="77777777" w:rsidR="002F7D3A" w:rsidRPr="002F7D3A" w:rsidRDefault="002F7D3A" w:rsidP="002F7D3A">
            <w:pPr>
              <w:spacing w:after="0" w:line="240" w:lineRule="auto"/>
              <w:jc w:val="both"/>
              <w:rPr>
                <w:rFonts w:ascii="Calibri" w:eastAsia="Times New Roman" w:hAnsi="Calibri" w:cs="Calibri"/>
                <w:color w:val="000000"/>
                <w:sz w:val="24"/>
                <w:szCs w:val="24"/>
                <w:lang w:val="en-US"/>
              </w:rPr>
            </w:pPr>
            <w:r w:rsidRPr="002F7D3A">
              <w:rPr>
                <w:rFonts w:ascii="Calibri" w:eastAsia="Times New Roman" w:hAnsi="Calibri" w:cs="Calibri"/>
                <w:color w:val="000000"/>
                <w:sz w:val="24"/>
                <w:szCs w:val="24"/>
              </w:rPr>
              <w:t>43.6%</w:t>
            </w:r>
          </w:p>
        </w:tc>
      </w:tr>
      <w:tr w:rsidR="00E83F53" w:rsidRPr="002F7D3A" w14:paraId="205D1C49" w14:textId="77777777" w:rsidTr="00E83F53">
        <w:trPr>
          <w:trHeight w:hRule="exact" w:val="319"/>
        </w:trPr>
        <w:tc>
          <w:tcPr>
            <w:tcW w:w="2259" w:type="dxa"/>
            <w:tcBorders>
              <w:top w:val="nil"/>
              <w:left w:val="single" w:sz="4" w:space="0" w:color="auto"/>
              <w:bottom w:val="single" w:sz="4" w:space="0" w:color="auto"/>
              <w:right w:val="single" w:sz="4" w:space="0" w:color="auto"/>
            </w:tcBorders>
            <w:shd w:val="clear" w:color="000000" w:fill="FFFFFF"/>
            <w:vAlign w:val="center"/>
            <w:hideMark/>
          </w:tcPr>
          <w:p w14:paraId="51E16490" w14:textId="77777777" w:rsidR="002F7D3A" w:rsidRPr="002F7D3A" w:rsidRDefault="002F7D3A" w:rsidP="002F7D3A">
            <w:pPr>
              <w:spacing w:after="0" w:line="240" w:lineRule="auto"/>
              <w:rPr>
                <w:rFonts w:ascii="Calibri" w:eastAsia="Times New Roman" w:hAnsi="Calibri" w:cs="Calibri"/>
                <w:color w:val="000000"/>
                <w:sz w:val="24"/>
                <w:szCs w:val="24"/>
                <w:lang w:val="en-US"/>
              </w:rPr>
            </w:pPr>
            <w:r w:rsidRPr="002F7D3A">
              <w:rPr>
                <w:rFonts w:ascii="Calibri" w:eastAsia="Times New Roman" w:hAnsi="Calibri" w:cs="Calibri"/>
                <w:color w:val="000000"/>
                <w:sz w:val="24"/>
                <w:szCs w:val="24"/>
              </w:rPr>
              <w:t>Nord - Vest</w:t>
            </w:r>
          </w:p>
        </w:tc>
        <w:tc>
          <w:tcPr>
            <w:tcW w:w="1672" w:type="dxa"/>
            <w:tcBorders>
              <w:top w:val="nil"/>
              <w:left w:val="nil"/>
              <w:bottom w:val="single" w:sz="4" w:space="0" w:color="auto"/>
              <w:right w:val="single" w:sz="4" w:space="0" w:color="auto"/>
            </w:tcBorders>
            <w:shd w:val="clear" w:color="000000" w:fill="FFFFFF"/>
            <w:vAlign w:val="center"/>
            <w:hideMark/>
          </w:tcPr>
          <w:p w14:paraId="4EDBD46F" w14:textId="77777777" w:rsidR="002F7D3A" w:rsidRPr="002F7D3A" w:rsidRDefault="002F7D3A" w:rsidP="002F7D3A">
            <w:pPr>
              <w:spacing w:after="0" w:line="240" w:lineRule="auto"/>
              <w:jc w:val="right"/>
              <w:rPr>
                <w:rFonts w:ascii="Calibri" w:eastAsia="Times New Roman" w:hAnsi="Calibri" w:cs="Calibri"/>
                <w:color w:val="000000"/>
                <w:sz w:val="24"/>
                <w:szCs w:val="24"/>
                <w:lang w:val="en-US"/>
              </w:rPr>
            </w:pPr>
            <w:r w:rsidRPr="002F7D3A">
              <w:rPr>
                <w:rFonts w:ascii="Calibri" w:eastAsia="Times New Roman" w:hAnsi="Calibri" w:cs="Calibri"/>
                <w:color w:val="000000"/>
                <w:sz w:val="24"/>
                <w:szCs w:val="24"/>
              </w:rPr>
              <w:t>2.834.067</w:t>
            </w:r>
          </w:p>
        </w:tc>
        <w:tc>
          <w:tcPr>
            <w:tcW w:w="1663" w:type="dxa"/>
            <w:tcBorders>
              <w:top w:val="nil"/>
              <w:left w:val="nil"/>
              <w:bottom w:val="single" w:sz="4" w:space="0" w:color="auto"/>
              <w:right w:val="single" w:sz="4" w:space="0" w:color="auto"/>
            </w:tcBorders>
            <w:shd w:val="clear" w:color="000000" w:fill="FFFFFF"/>
            <w:vAlign w:val="center"/>
            <w:hideMark/>
          </w:tcPr>
          <w:p w14:paraId="62718448" w14:textId="77777777" w:rsidR="002F7D3A" w:rsidRPr="002F7D3A" w:rsidRDefault="002F7D3A" w:rsidP="002F7D3A">
            <w:pPr>
              <w:spacing w:after="0" w:line="240" w:lineRule="auto"/>
              <w:jc w:val="right"/>
              <w:rPr>
                <w:rFonts w:ascii="Calibri" w:eastAsia="Times New Roman" w:hAnsi="Calibri" w:cs="Calibri"/>
                <w:color w:val="000000"/>
                <w:sz w:val="24"/>
                <w:szCs w:val="24"/>
                <w:lang w:val="en-US"/>
              </w:rPr>
            </w:pPr>
            <w:r w:rsidRPr="002F7D3A">
              <w:rPr>
                <w:rFonts w:ascii="Calibri" w:eastAsia="Times New Roman" w:hAnsi="Calibri" w:cs="Calibri"/>
                <w:color w:val="000000"/>
                <w:sz w:val="24"/>
                <w:szCs w:val="24"/>
              </w:rPr>
              <w:t>1.531.760</w:t>
            </w:r>
          </w:p>
        </w:tc>
        <w:tc>
          <w:tcPr>
            <w:tcW w:w="1508" w:type="dxa"/>
            <w:tcBorders>
              <w:top w:val="nil"/>
              <w:left w:val="nil"/>
              <w:bottom w:val="single" w:sz="4" w:space="0" w:color="auto"/>
              <w:right w:val="single" w:sz="4" w:space="0" w:color="auto"/>
            </w:tcBorders>
            <w:shd w:val="clear" w:color="000000" w:fill="FFFFFF"/>
            <w:vAlign w:val="center"/>
            <w:hideMark/>
          </w:tcPr>
          <w:p w14:paraId="37ECB5D1" w14:textId="77777777" w:rsidR="002F7D3A" w:rsidRPr="002F7D3A" w:rsidRDefault="002F7D3A" w:rsidP="002F7D3A">
            <w:pPr>
              <w:spacing w:after="0" w:line="240" w:lineRule="auto"/>
              <w:jc w:val="right"/>
              <w:rPr>
                <w:rFonts w:ascii="Calibri" w:eastAsia="Times New Roman" w:hAnsi="Calibri" w:cs="Calibri"/>
                <w:color w:val="000000"/>
                <w:sz w:val="24"/>
                <w:szCs w:val="24"/>
                <w:lang w:val="en-US"/>
              </w:rPr>
            </w:pPr>
            <w:r w:rsidRPr="002F7D3A">
              <w:rPr>
                <w:rFonts w:ascii="Calibri" w:eastAsia="Times New Roman" w:hAnsi="Calibri" w:cs="Calibri"/>
                <w:color w:val="000000"/>
                <w:sz w:val="24"/>
                <w:szCs w:val="24"/>
              </w:rPr>
              <w:t>1.302.307</w:t>
            </w:r>
          </w:p>
        </w:tc>
        <w:tc>
          <w:tcPr>
            <w:tcW w:w="1059" w:type="dxa"/>
            <w:tcBorders>
              <w:top w:val="nil"/>
              <w:left w:val="nil"/>
              <w:bottom w:val="single" w:sz="4" w:space="0" w:color="auto"/>
              <w:right w:val="single" w:sz="4" w:space="0" w:color="auto"/>
            </w:tcBorders>
            <w:shd w:val="clear" w:color="000000" w:fill="FFFFFF"/>
            <w:vAlign w:val="center"/>
            <w:hideMark/>
          </w:tcPr>
          <w:p w14:paraId="0F07EFD7" w14:textId="77777777" w:rsidR="002F7D3A" w:rsidRPr="002F7D3A" w:rsidRDefault="002F7D3A" w:rsidP="002F7D3A">
            <w:pPr>
              <w:spacing w:after="0" w:line="240" w:lineRule="auto"/>
              <w:rPr>
                <w:rFonts w:ascii="Calibri" w:eastAsia="Times New Roman" w:hAnsi="Calibri" w:cs="Calibri"/>
                <w:color w:val="000000"/>
                <w:sz w:val="24"/>
                <w:szCs w:val="24"/>
                <w:lang w:val="en-US"/>
              </w:rPr>
            </w:pPr>
            <w:r w:rsidRPr="002F7D3A">
              <w:rPr>
                <w:rFonts w:ascii="Calibri" w:eastAsia="Times New Roman" w:hAnsi="Calibri" w:cs="Calibri"/>
                <w:color w:val="000000"/>
                <w:sz w:val="24"/>
                <w:szCs w:val="24"/>
              </w:rPr>
              <w:t>54.0%</w:t>
            </w:r>
          </w:p>
        </w:tc>
        <w:tc>
          <w:tcPr>
            <w:tcW w:w="1033" w:type="dxa"/>
            <w:tcBorders>
              <w:top w:val="nil"/>
              <w:left w:val="nil"/>
              <w:bottom w:val="single" w:sz="4" w:space="0" w:color="auto"/>
              <w:right w:val="single" w:sz="4" w:space="0" w:color="auto"/>
            </w:tcBorders>
            <w:shd w:val="clear" w:color="000000" w:fill="FFFFFF"/>
            <w:vAlign w:val="center"/>
            <w:hideMark/>
          </w:tcPr>
          <w:p w14:paraId="3E88C793" w14:textId="77777777" w:rsidR="002F7D3A" w:rsidRPr="002F7D3A" w:rsidRDefault="002F7D3A" w:rsidP="002F7D3A">
            <w:pPr>
              <w:spacing w:after="0" w:line="240" w:lineRule="auto"/>
              <w:jc w:val="both"/>
              <w:rPr>
                <w:rFonts w:ascii="Calibri" w:eastAsia="Times New Roman" w:hAnsi="Calibri" w:cs="Calibri"/>
                <w:color w:val="000000"/>
                <w:sz w:val="24"/>
                <w:szCs w:val="24"/>
                <w:lang w:val="en-US"/>
              </w:rPr>
            </w:pPr>
            <w:r w:rsidRPr="002F7D3A">
              <w:rPr>
                <w:rFonts w:ascii="Calibri" w:eastAsia="Times New Roman" w:hAnsi="Calibri" w:cs="Calibri"/>
                <w:color w:val="000000"/>
                <w:sz w:val="24"/>
                <w:szCs w:val="24"/>
              </w:rPr>
              <w:t>46.0%</w:t>
            </w:r>
          </w:p>
        </w:tc>
      </w:tr>
      <w:tr w:rsidR="00E83F53" w:rsidRPr="002F7D3A" w14:paraId="10035AC1" w14:textId="77777777" w:rsidTr="00E83F53">
        <w:trPr>
          <w:trHeight w:hRule="exact" w:val="319"/>
        </w:trPr>
        <w:tc>
          <w:tcPr>
            <w:tcW w:w="22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12D3BE" w14:textId="670CA7C7" w:rsidR="002F7D3A" w:rsidRPr="002F7D3A" w:rsidRDefault="00A67D1E" w:rsidP="002F7D3A">
            <w:pPr>
              <w:spacing w:after="0" w:line="240" w:lineRule="auto"/>
              <w:rPr>
                <w:rFonts w:ascii="Calibri" w:eastAsia="Times New Roman" w:hAnsi="Calibri" w:cs="Calibri"/>
                <w:color w:val="000000"/>
                <w:sz w:val="24"/>
                <w:szCs w:val="24"/>
                <w:lang w:val="en-US"/>
              </w:rPr>
            </w:pPr>
            <w:r>
              <w:rPr>
                <w:rFonts w:ascii="Calibri" w:eastAsia="Times New Roman" w:hAnsi="Calibri" w:cs="Calibri"/>
                <w:color w:val="000000"/>
                <w:sz w:val="24"/>
                <w:szCs w:val="24"/>
              </w:rPr>
              <w:t xml:space="preserve"> </w:t>
            </w:r>
            <w:r w:rsidR="002F7D3A" w:rsidRPr="002F7D3A">
              <w:rPr>
                <w:rFonts w:ascii="Calibri" w:eastAsia="Times New Roman" w:hAnsi="Calibri" w:cs="Calibri"/>
                <w:color w:val="000000"/>
                <w:sz w:val="24"/>
                <w:szCs w:val="24"/>
              </w:rPr>
              <w:t>Centru</w:t>
            </w:r>
          </w:p>
        </w:tc>
        <w:tc>
          <w:tcPr>
            <w:tcW w:w="1672" w:type="dxa"/>
            <w:tcBorders>
              <w:top w:val="single" w:sz="4" w:space="0" w:color="auto"/>
              <w:left w:val="nil"/>
              <w:bottom w:val="single" w:sz="4" w:space="0" w:color="auto"/>
              <w:right w:val="single" w:sz="4" w:space="0" w:color="auto"/>
            </w:tcBorders>
            <w:shd w:val="clear" w:color="000000" w:fill="FFFFFF"/>
            <w:vAlign w:val="center"/>
            <w:hideMark/>
          </w:tcPr>
          <w:p w14:paraId="0051F4D9" w14:textId="77777777" w:rsidR="002F7D3A" w:rsidRPr="002F7D3A" w:rsidRDefault="002F7D3A" w:rsidP="002F7D3A">
            <w:pPr>
              <w:spacing w:after="0" w:line="240" w:lineRule="auto"/>
              <w:jc w:val="right"/>
              <w:rPr>
                <w:rFonts w:ascii="Calibri" w:eastAsia="Times New Roman" w:hAnsi="Calibri" w:cs="Calibri"/>
                <w:color w:val="000000"/>
                <w:sz w:val="24"/>
                <w:szCs w:val="24"/>
                <w:lang w:val="en-US"/>
              </w:rPr>
            </w:pPr>
            <w:r w:rsidRPr="002F7D3A">
              <w:rPr>
                <w:rFonts w:ascii="Calibri" w:eastAsia="Times New Roman" w:hAnsi="Calibri" w:cs="Calibri"/>
                <w:color w:val="000000"/>
                <w:sz w:val="24"/>
                <w:szCs w:val="24"/>
              </w:rPr>
              <w:t>2.632.081</w:t>
            </w:r>
          </w:p>
        </w:tc>
        <w:tc>
          <w:tcPr>
            <w:tcW w:w="1663" w:type="dxa"/>
            <w:tcBorders>
              <w:top w:val="single" w:sz="4" w:space="0" w:color="auto"/>
              <w:left w:val="nil"/>
              <w:bottom w:val="single" w:sz="4" w:space="0" w:color="auto"/>
              <w:right w:val="single" w:sz="4" w:space="0" w:color="auto"/>
            </w:tcBorders>
            <w:shd w:val="clear" w:color="000000" w:fill="FFFFFF"/>
            <w:vAlign w:val="center"/>
            <w:hideMark/>
          </w:tcPr>
          <w:p w14:paraId="632ACD9F" w14:textId="77777777" w:rsidR="002F7D3A" w:rsidRPr="002F7D3A" w:rsidRDefault="002F7D3A" w:rsidP="002F7D3A">
            <w:pPr>
              <w:spacing w:after="0" w:line="240" w:lineRule="auto"/>
              <w:jc w:val="right"/>
              <w:rPr>
                <w:rFonts w:ascii="Calibri" w:eastAsia="Times New Roman" w:hAnsi="Calibri" w:cs="Calibri"/>
                <w:color w:val="000000"/>
                <w:sz w:val="24"/>
                <w:szCs w:val="24"/>
                <w:lang w:val="en-US"/>
              </w:rPr>
            </w:pPr>
            <w:r w:rsidRPr="002F7D3A">
              <w:rPr>
                <w:rFonts w:ascii="Calibri" w:eastAsia="Times New Roman" w:hAnsi="Calibri" w:cs="Calibri"/>
                <w:color w:val="000000"/>
                <w:sz w:val="24"/>
                <w:szCs w:val="24"/>
              </w:rPr>
              <w:t>1.571.385</w:t>
            </w:r>
          </w:p>
        </w:tc>
        <w:tc>
          <w:tcPr>
            <w:tcW w:w="1508" w:type="dxa"/>
            <w:tcBorders>
              <w:top w:val="single" w:sz="4" w:space="0" w:color="auto"/>
              <w:left w:val="nil"/>
              <w:bottom w:val="single" w:sz="4" w:space="0" w:color="auto"/>
              <w:right w:val="single" w:sz="4" w:space="0" w:color="auto"/>
            </w:tcBorders>
            <w:shd w:val="clear" w:color="000000" w:fill="FFFFFF"/>
            <w:vAlign w:val="center"/>
            <w:hideMark/>
          </w:tcPr>
          <w:p w14:paraId="7C1F2DB8" w14:textId="77777777" w:rsidR="002F7D3A" w:rsidRPr="002F7D3A" w:rsidRDefault="002F7D3A" w:rsidP="002F7D3A">
            <w:pPr>
              <w:spacing w:after="0" w:line="240" w:lineRule="auto"/>
              <w:jc w:val="right"/>
              <w:rPr>
                <w:rFonts w:ascii="Calibri" w:eastAsia="Times New Roman" w:hAnsi="Calibri" w:cs="Calibri"/>
                <w:color w:val="000000"/>
                <w:sz w:val="24"/>
                <w:szCs w:val="24"/>
                <w:lang w:val="en-US"/>
              </w:rPr>
            </w:pPr>
            <w:r w:rsidRPr="002F7D3A">
              <w:rPr>
                <w:rFonts w:ascii="Calibri" w:eastAsia="Times New Roman" w:hAnsi="Calibri" w:cs="Calibri"/>
                <w:color w:val="000000"/>
                <w:sz w:val="24"/>
                <w:szCs w:val="24"/>
              </w:rPr>
              <w:t>1.060.696</w:t>
            </w:r>
          </w:p>
        </w:tc>
        <w:tc>
          <w:tcPr>
            <w:tcW w:w="1059" w:type="dxa"/>
            <w:tcBorders>
              <w:top w:val="single" w:sz="4" w:space="0" w:color="auto"/>
              <w:left w:val="nil"/>
              <w:bottom w:val="single" w:sz="4" w:space="0" w:color="auto"/>
              <w:right w:val="single" w:sz="4" w:space="0" w:color="auto"/>
            </w:tcBorders>
            <w:shd w:val="clear" w:color="000000" w:fill="FFFFFF"/>
            <w:vAlign w:val="center"/>
            <w:hideMark/>
          </w:tcPr>
          <w:p w14:paraId="5329D5B7" w14:textId="77777777" w:rsidR="002F7D3A" w:rsidRPr="002F7D3A" w:rsidRDefault="002F7D3A" w:rsidP="002F7D3A">
            <w:pPr>
              <w:spacing w:after="0" w:line="240" w:lineRule="auto"/>
              <w:rPr>
                <w:rFonts w:ascii="Calibri" w:eastAsia="Times New Roman" w:hAnsi="Calibri" w:cs="Calibri"/>
                <w:color w:val="000000"/>
                <w:sz w:val="24"/>
                <w:szCs w:val="24"/>
                <w:lang w:val="en-US"/>
              </w:rPr>
            </w:pPr>
            <w:r w:rsidRPr="002F7D3A">
              <w:rPr>
                <w:rFonts w:ascii="Calibri" w:eastAsia="Times New Roman" w:hAnsi="Calibri" w:cs="Calibri"/>
                <w:color w:val="000000"/>
                <w:sz w:val="24"/>
                <w:szCs w:val="24"/>
              </w:rPr>
              <w:t>59.7%</w:t>
            </w:r>
          </w:p>
        </w:tc>
        <w:tc>
          <w:tcPr>
            <w:tcW w:w="1033" w:type="dxa"/>
            <w:tcBorders>
              <w:top w:val="single" w:sz="4" w:space="0" w:color="auto"/>
              <w:left w:val="nil"/>
              <w:bottom w:val="single" w:sz="4" w:space="0" w:color="auto"/>
              <w:right w:val="single" w:sz="4" w:space="0" w:color="auto"/>
            </w:tcBorders>
            <w:shd w:val="clear" w:color="000000" w:fill="FFFFFF"/>
            <w:vAlign w:val="center"/>
            <w:hideMark/>
          </w:tcPr>
          <w:p w14:paraId="06F8C0A6" w14:textId="77777777" w:rsidR="002F7D3A" w:rsidRPr="002F7D3A" w:rsidRDefault="002F7D3A" w:rsidP="002F7D3A">
            <w:pPr>
              <w:spacing w:after="0" w:line="240" w:lineRule="auto"/>
              <w:jc w:val="both"/>
              <w:rPr>
                <w:rFonts w:ascii="Calibri" w:eastAsia="Times New Roman" w:hAnsi="Calibri" w:cs="Calibri"/>
                <w:color w:val="000000"/>
                <w:sz w:val="24"/>
                <w:szCs w:val="24"/>
                <w:lang w:val="en-US"/>
              </w:rPr>
            </w:pPr>
            <w:r w:rsidRPr="002F7D3A">
              <w:rPr>
                <w:rFonts w:ascii="Calibri" w:eastAsia="Times New Roman" w:hAnsi="Calibri" w:cs="Calibri"/>
                <w:color w:val="000000"/>
                <w:sz w:val="24"/>
                <w:szCs w:val="24"/>
              </w:rPr>
              <w:t>40.3%</w:t>
            </w:r>
          </w:p>
        </w:tc>
      </w:tr>
      <w:tr w:rsidR="002F7D3A" w:rsidRPr="002F7D3A" w14:paraId="6F044565" w14:textId="77777777" w:rsidTr="00E83F53">
        <w:trPr>
          <w:trHeight w:val="304"/>
        </w:trPr>
        <w:tc>
          <w:tcPr>
            <w:tcW w:w="2259" w:type="dxa"/>
            <w:tcBorders>
              <w:top w:val="nil"/>
              <w:left w:val="single" w:sz="4" w:space="0" w:color="auto"/>
              <w:bottom w:val="single" w:sz="4" w:space="0" w:color="auto"/>
              <w:right w:val="single" w:sz="4" w:space="0" w:color="auto"/>
            </w:tcBorders>
            <w:shd w:val="clear" w:color="auto" w:fill="auto"/>
            <w:noWrap/>
            <w:vAlign w:val="bottom"/>
            <w:hideMark/>
          </w:tcPr>
          <w:p w14:paraId="6BBD454C"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Nord - Vest</w:t>
            </w:r>
          </w:p>
        </w:tc>
        <w:tc>
          <w:tcPr>
            <w:tcW w:w="1672" w:type="dxa"/>
            <w:tcBorders>
              <w:top w:val="nil"/>
              <w:left w:val="nil"/>
              <w:bottom w:val="single" w:sz="4" w:space="0" w:color="auto"/>
              <w:right w:val="single" w:sz="4" w:space="0" w:color="auto"/>
            </w:tcBorders>
            <w:shd w:val="clear" w:color="auto" w:fill="auto"/>
            <w:noWrap/>
            <w:vAlign w:val="bottom"/>
            <w:hideMark/>
          </w:tcPr>
          <w:p w14:paraId="571874BC"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2.834.067</w:t>
            </w:r>
          </w:p>
        </w:tc>
        <w:tc>
          <w:tcPr>
            <w:tcW w:w="1663" w:type="dxa"/>
            <w:tcBorders>
              <w:top w:val="nil"/>
              <w:left w:val="nil"/>
              <w:bottom w:val="single" w:sz="4" w:space="0" w:color="auto"/>
              <w:right w:val="single" w:sz="4" w:space="0" w:color="auto"/>
            </w:tcBorders>
            <w:shd w:val="clear" w:color="auto" w:fill="auto"/>
            <w:noWrap/>
            <w:vAlign w:val="bottom"/>
            <w:hideMark/>
          </w:tcPr>
          <w:p w14:paraId="60434183"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1.531.760</w:t>
            </w:r>
          </w:p>
        </w:tc>
        <w:tc>
          <w:tcPr>
            <w:tcW w:w="1508" w:type="dxa"/>
            <w:tcBorders>
              <w:top w:val="nil"/>
              <w:left w:val="nil"/>
              <w:bottom w:val="single" w:sz="4" w:space="0" w:color="auto"/>
              <w:right w:val="single" w:sz="4" w:space="0" w:color="auto"/>
            </w:tcBorders>
            <w:shd w:val="clear" w:color="auto" w:fill="auto"/>
            <w:noWrap/>
            <w:vAlign w:val="bottom"/>
            <w:hideMark/>
          </w:tcPr>
          <w:p w14:paraId="0F352A0A"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1.302.307</w:t>
            </w:r>
          </w:p>
        </w:tc>
        <w:tc>
          <w:tcPr>
            <w:tcW w:w="1059" w:type="dxa"/>
            <w:tcBorders>
              <w:top w:val="nil"/>
              <w:left w:val="nil"/>
              <w:bottom w:val="single" w:sz="4" w:space="0" w:color="auto"/>
              <w:right w:val="single" w:sz="4" w:space="0" w:color="auto"/>
            </w:tcBorders>
            <w:shd w:val="clear" w:color="auto" w:fill="auto"/>
            <w:noWrap/>
            <w:vAlign w:val="bottom"/>
            <w:hideMark/>
          </w:tcPr>
          <w:p w14:paraId="059A873F"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54.0%</w:t>
            </w:r>
          </w:p>
        </w:tc>
        <w:tc>
          <w:tcPr>
            <w:tcW w:w="1033" w:type="dxa"/>
            <w:tcBorders>
              <w:top w:val="nil"/>
              <w:left w:val="nil"/>
              <w:bottom w:val="single" w:sz="4" w:space="0" w:color="auto"/>
              <w:right w:val="single" w:sz="4" w:space="0" w:color="auto"/>
            </w:tcBorders>
            <w:shd w:val="clear" w:color="auto" w:fill="auto"/>
            <w:noWrap/>
            <w:vAlign w:val="bottom"/>
            <w:hideMark/>
          </w:tcPr>
          <w:p w14:paraId="1443258D"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46.0%</w:t>
            </w:r>
          </w:p>
        </w:tc>
      </w:tr>
      <w:tr w:rsidR="002F7D3A" w:rsidRPr="002F7D3A" w14:paraId="367294B1" w14:textId="77777777" w:rsidTr="00E83F53">
        <w:trPr>
          <w:trHeight w:hRule="exact" w:val="304"/>
        </w:trPr>
        <w:tc>
          <w:tcPr>
            <w:tcW w:w="2259" w:type="dxa"/>
            <w:tcBorders>
              <w:top w:val="nil"/>
              <w:left w:val="single" w:sz="4" w:space="0" w:color="auto"/>
              <w:bottom w:val="single" w:sz="4" w:space="0" w:color="auto"/>
              <w:right w:val="single" w:sz="4" w:space="0" w:color="auto"/>
            </w:tcBorders>
            <w:shd w:val="clear" w:color="auto" w:fill="auto"/>
            <w:noWrap/>
            <w:vAlign w:val="bottom"/>
            <w:hideMark/>
          </w:tcPr>
          <w:p w14:paraId="11E73638"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Centru</w:t>
            </w:r>
          </w:p>
        </w:tc>
        <w:tc>
          <w:tcPr>
            <w:tcW w:w="1672" w:type="dxa"/>
            <w:tcBorders>
              <w:top w:val="nil"/>
              <w:left w:val="nil"/>
              <w:bottom w:val="single" w:sz="4" w:space="0" w:color="auto"/>
              <w:right w:val="single" w:sz="4" w:space="0" w:color="auto"/>
            </w:tcBorders>
            <w:shd w:val="clear" w:color="auto" w:fill="auto"/>
            <w:noWrap/>
            <w:vAlign w:val="bottom"/>
            <w:hideMark/>
          </w:tcPr>
          <w:p w14:paraId="6E17C600"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2.632.081</w:t>
            </w:r>
          </w:p>
        </w:tc>
        <w:tc>
          <w:tcPr>
            <w:tcW w:w="1663" w:type="dxa"/>
            <w:tcBorders>
              <w:top w:val="nil"/>
              <w:left w:val="nil"/>
              <w:bottom w:val="single" w:sz="4" w:space="0" w:color="auto"/>
              <w:right w:val="single" w:sz="4" w:space="0" w:color="auto"/>
            </w:tcBorders>
            <w:shd w:val="clear" w:color="auto" w:fill="auto"/>
            <w:noWrap/>
            <w:vAlign w:val="bottom"/>
            <w:hideMark/>
          </w:tcPr>
          <w:p w14:paraId="2113EF07"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1.571.385</w:t>
            </w:r>
          </w:p>
        </w:tc>
        <w:tc>
          <w:tcPr>
            <w:tcW w:w="1508" w:type="dxa"/>
            <w:tcBorders>
              <w:top w:val="nil"/>
              <w:left w:val="nil"/>
              <w:bottom w:val="single" w:sz="4" w:space="0" w:color="auto"/>
              <w:right w:val="single" w:sz="4" w:space="0" w:color="auto"/>
            </w:tcBorders>
            <w:shd w:val="clear" w:color="auto" w:fill="auto"/>
            <w:noWrap/>
            <w:vAlign w:val="bottom"/>
            <w:hideMark/>
          </w:tcPr>
          <w:p w14:paraId="14C5B14B"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1.060.696</w:t>
            </w:r>
          </w:p>
        </w:tc>
        <w:tc>
          <w:tcPr>
            <w:tcW w:w="1059" w:type="dxa"/>
            <w:tcBorders>
              <w:top w:val="nil"/>
              <w:left w:val="nil"/>
              <w:bottom w:val="single" w:sz="4" w:space="0" w:color="auto"/>
              <w:right w:val="single" w:sz="4" w:space="0" w:color="auto"/>
            </w:tcBorders>
            <w:shd w:val="clear" w:color="auto" w:fill="auto"/>
            <w:noWrap/>
            <w:vAlign w:val="bottom"/>
            <w:hideMark/>
          </w:tcPr>
          <w:p w14:paraId="7F2F443D"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59.7%</w:t>
            </w:r>
          </w:p>
        </w:tc>
        <w:tc>
          <w:tcPr>
            <w:tcW w:w="1033" w:type="dxa"/>
            <w:tcBorders>
              <w:top w:val="nil"/>
              <w:left w:val="nil"/>
              <w:bottom w:val="single" w:sz="4" w:space="0" w:color="auto"/>
              <w:right w:val="single" w:sz="4" w:space="0" w:color="auto"/>
            </w:tcBorders>
            <w:shd w:val="clear" w:color="auto" w:fill="auto"/>
            <w:noWrap/>
            <w:vAlign w:val="bottom"/>
            <w:hideMark/>
          </w:tcPr>
          <w:p w14:paraId="5359C8A0"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40.3%</w:t>
            </w:r>
          </w:p>
        </w:tc>
      </w:tr>
      <w:tr w:rsidR="002F7D3A" w:rsidRPr="002F7D3A" w14:paraId="724A7A4A" w14:textId="77777777" w:rsidTr="00E83F53">
        <w:trPr>
          <w:trHeight w:val="304"/>
        </w:trPr>
        <w:tc>
          <w:tcPr>
            <w:tcW w:w="2259" w:type="dxa"/>
            <w:tcBorders>
              <w:top w:val="nil"/>
              <w:left w:val="single" w:sz="4" w:space="0" w:color="auto"/>
              <w:bottom w:val="single" w:sz="4" w:space="0" w:color="auto"/>
              <w:right w:val="single" w:sz="4" w:space="0" w:color="auto"/>
            </w:tcBorders>
            <w:shd w:val="clear" w:color="auto" w:fill="auto"/>
            <w:noWrap/>
            <w:vAlign w:val="bottom"/>
            <w:hideMark/>
          </w:tcPr>
          <w:p w14:paraId="64BF19B9"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 </w:t>
            </w:r>
          </w:p>
        </w:tc>
        <w:tc>
          <w:tcPr>
            <w:tcW w:w="1672" w:type="dxa"/>
            <w:tcBorders>
              <w:top w:val="nil"/>
              <w:left w:val="nil"/>
              <w:bottom w:val="single" w:sz="4" w:space="0" w:color="auto"/>
              <w:right w:val="single" w:sz="4" w:space="0" w:color="auto"/>
            </w:tcBorders>
            <w:shd w:val="clear" w:color="auto" w:fill="auto"/>
            <w:noWrap/>
            <w:vAlign w:val="bottom"/>
            <w:hideMark/>
          </w:tcPr>
          <w:p w14:paraId="124ABCBB"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lang w:val="en-US"/>
              </w:rPr>
              <w:t> </w:t>
            </w:r>
          </w:p>
        </w:tc>
        <w:tc>
          <w:tcPr>
            <w:tcW w:w="1663" w:type="dxa"/>
            <w:tcBorders>
              <w:top w:val="nil"/>
              <w:left w:val="nil"/>
              <w:bottom w:val="single" w:sz="4" w:space="0" w:color="auto"/>
              <w:right w:val="single" w:sz="4" w:space="0" w:color="auto"/>
            </w:tcBorders>
            <w:shd w:val="clear" w:color="auto" w:fill="auto"/>
            <w:noWrap/>
            <w:vAlign w:val="bottom"/>
            <w:hideMark/>
          </w:tcPr>
          <w:p w14:paraId="58370256"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lang w:val="en-US"/>
              </w:rPr>
              <w:t> </w:t>
            </w:r>
          </w:p>
        </w:tc>
        <w:tc>
          <w:tcPr>
            <w:tcW w:w="1508" w:type="dxa"/>
            <w:tcBorders>
              <w:top w:val="nil"/>
              <w:left w:val="nil"/>
              <w:bottom w:val="single" w:sz="4" w:space="0" w:color="auto"/>
              <w:right w:val="single" w:sz="4" w:space="0" w:color="auto"/>
            </w:tcBorders>
            <w:shd w:val="clear" w:color="auto" w:fill="auto"/>
            <w:noWrap/>
            <w:vAlign w:val="bottom"/>
            <w:hideMark/>
          </w:tcPr>
          <w:p w14:paraId="5161841E"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lang w:val="en-US"/>
              </w:rPr>
              <w:t> </w:t>
            </w:r>
          </w:p>
        </w:tc>
        <w:tc>
          <w:tcPr>
            <w:tcW w:w="1059" w:type="dxa"/>
            <w:tcBorders>
              <w:top w:val="nil"/>
              <w:left w:val="nil"/>
              <w:bottom w:val="single" w:sz="4" w:space="0" w:color="auto"/>
              <w:right w:val="single" w:sz="4" w:space="0" w:color="auto"/>
            </w:tcBorders>
            <w:shd w:val="clear" w:color="auto" w:fill="auto"/>
            <w:noWrap/>
            <w:vAlign w:val="bottom"/>
            <w:hideMark/>
          </w:tcPr>
          <w:p w14:paraId="25165BCD"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lang w:val="en-US"/>
              </w:rPr>
              <w:t> </w:t>
            </w:r>
          </w:p>
        </w:tc>
        <w:tc>
          <w:tcPr>
            <w:tcW w:w="1033" w:type="dxa"/>
            <w:tcBorders>
              <w:top w:val="nil"/>
              <w:left w:val="nil"/>
              <w:bottom w:val="single" w:sz="4" w:space="0" w:color="auto"/>
              <w:right w:val="single" w:sz="4" w:space="0" w:color="auto"/>
            </w:tcBorders>
            <w:shd w:val="clear" w:color="auto" w:fill="auto"/>
            <w:noWrap/>
            <w:vAlign w:val="bottom"/>
            <w:hideMark/>
          </w:tcPr>
          <w:p w14:paraId="65CC8656"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lang w:val="en-US"/>
              </w:rPr>
              <w:t> </w:t>
            </w:r>
          </w:p>
        </w:tc>
      </w:tr>
      <w:tr w:rsidR="002F7D3A" w:rsidRPr="002F7D3A" w14:paraId="6670932A" w14:textId="77777777" w:rsidTr="00E83F53">
        <w:trPr>
          <w:trHeight w:hRule="exact" w:val="304"/>
        </w:trPr>
        <w:tc>
          <w:tcPr>
            <w:tcW w:w="2259" w:type="dxa"/>
            <w:tcBorders>
              <w:top w:val="nil"/>
              <w:left w:val="single" w:sz="4" w:space="0" w:color="auto"/>
              <w:bottom w:val="single" w:sz="4" w:space="0" w:color="auto"/>
              <w:right w:val="single" w:sz="4" w:space="0" w:color="auto"/>
            </w:tcBorders>
            <w:shd w:val="clear" w:color="auto" w:fill="auto"/>
            <w:noWrap/>
            <w:vAlign w:val="bottom"/>
            <w:hideMark/>
          </w:tcPr>
          <w:p w14:paraId="2E425C0D"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Nord - Est</w:t>
            </w:r>
          </w:p>
        </w:tc>
        <w:tc>
          <w:tcPr>
            <w:tcW w:w="1672" w:type="dxa"/>
            <w:tcBorders>
              <w:top w:val="nil"/>
              <w:left w:val="nil"/>
              <w:bottom w:val="single" w:sz="4" w:space="0" w:color="auto"/>
              <w:right w:val="single" w:sz="4" w:space="0" w:color="auto"/>
            </w:tcBorders>
            <w:shd w:val="clear" w:color="auto" w:fill="auto"/>
            <w:noWrap/>
            <w:vAlign w:val="bottom"/>
            <w:hideMark/>
          </w:tcPr>
          <w:p w14:paraId="42D2193E"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3.969.698</w:t>
            </w:r>
          </w:p>
        </w:tc>
        <w:tc>
          <w:tcPr>
            <w:tcW w:w="1663" w:type="dxa"/>
            <w:tcBorders>
              <w:top w:val="nil"/>
              <w:left w:val="nil"/>
              <w:bottom w:val="single" w:sz="4" w:space="0" w:color="auto"/>
              <w:right w:val="single" w:sz="4" w:space="0" w:color="auto"/>
            </w:tcBorders>
            <w:shd w:val="clear" w:color="auto" w:fill="auto"/>
            <w:noWrap/>
            <w:vAlign w:val="bottom"/>
            <w:hideMark/>
          </w:tcPr>
          <w:p w14:paraId="111F340C"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1.806.879</w:t>
            </w:r>
          </w:p>
        </w:tc>
        <w:tc>
          <w:tcPr>
            <w:tcW w:w="1508" w:type="dxa"/>
            <w:tcBorders>
              <w:top w:val="nil"/>
              <w:left w:val="nil"/>
              <w:bottom w:val="single" w:sz="4" w:space="0" w:color="auto"/>
              <w:right w:val="single" w:sz="4" w:space="0" w:color="auto"/>
            </w:tcBorders>
            <w:shd w:val="clear" w:color="auto" w:fill="auto"/>
            <w:noWrap/>
            <w:vAlign w:val="bottom"/>
            <w:hideMark/>
          </w:tcPr>
          <w:p w14:paraId="751C5FA3"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2.162.819</w:t>
            </w:r>
          </w:p>
        </w:tc>
        <w:tc>
          <w:tcPr>
            <w:tcW w:w="1059" w:type="dxa"/>
            <w:tcBorders>
              <w:top w:val="nil"/>
              <w:left w:val="nil"/>
              <w:bottom w:val="single" w:sz="4" w:space="0" w:color="auto"/>
              <w:right w:val="single" w:sz="4" w:space="0" w:color="auto"/>
            </w:tcBorders>
            <w:shd w:val="clear" w:color="auto" w:fill="auto"/>
            <w:noWrap/>
            <w:vAlign w:val="bottom"/>
            <w:hideMark/>
          </w:tcPr>
          <w:p w14:paraId="5C8DE1A8"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45.5%</w:t>
            </w:r>
          </w:p>
        </w:tc>
        <w:tc>
          <w:tcPr>
            <w:tcW w:w="1033" w:type="dxa"/>
            <w:tcBorders>
              <w:top w:val="nil"/>
              <w:left w:val="nil"/>
              <w:bottom w:val="single" w:sz="4" w:space="0" w:color="auto"/>
              <w:right w:val="single" w:sz="4" w:space="0" w:color="auto"/>
            </w:tcBorders>
            <w:shd w:val="clear" w:color="auto" w:fill="auto"/>
            <w:noWrap/>
            <w:vAlign w:val="bottom"/>
            <w:hideMark/>
          </w:tcPr>
          <w:p w14:paraId="4A16C42B"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54.5%</w:t>
            </w:r>
          </w:p>
        </w:tc>
      </w:tr>
      <w:tr w:rsidR="002F7D3A" w:rsidRPr="002F7D3A" w14:paraId="369AB2DD" w14:textId="77777777" w:rsidTr="00E83F53">
        <w:trPr>
          <w:trHeight w:hRule="exact" w:val="304"/>
        </w:trPr>
        <w:tc>
          <w:tcPr>
            <w:tcW w:w="2259" w:type="dxa"/>
            <w:tcBorders>
              <w:top w:val="nil"/>
              <w:left w:val="single" w:sz="4" w:space="0" w:color="auto"/>
              <w:bottom w:val="single" w:sz="4" w:space="0" w:color="auto"/>
              <w:right w:val="single" w:sz="4" w:space="0" w:color="auto"/>
            </w:tcBorders>
            <w:shd w:val="clear" w:color="auto" w:fill="auto"/>
            <w:noWrap/>
            <w:vAlign w:val="bottom"/>
            <w:hideMark/>
          </w:tcPr>
          <w:p w14:paraId="07CAA188"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Sud - Est</w:t>
            </w:r>
          </w:p>
        </w:tc>
        <w:tc>
          <w:tcPr>
            <w:tcW w:w="1672" w:type="dxa"/>
            <w:tcBorders>
              <w:top w:val="nil"/>
              <w:left w:val="nil"/>
              <w:bottom w:val="single" w:sz="4" w:space="0" w:color="auto"/>
              <w:right w:val="single" w:sz="4" w:space="0" w:color="auto"/>
            </w:tcBorders>
            <w:shd w:val="clear" w:color="auto" w:fill="auto"/>
            <w:noWrap/>
            <w:vAlign w:val="bottom"/>
            <w:hideMark/>
          </w:tcPr>
          <w:p w14:paraId="03A387C5"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2.835.733</w:t>
            </w:r>
          </w:p>
        </w:tc>
        <w:tc>
          <w:tcPr>
            <w:tcW w:w="1663" w:type="dxa"/>
            <w:tcBorders>
              <w:top w:val="nil"/>
              <w:left w:val="nil"/>
              <w:bottom w:val="single" w:sz="4" w:space="0" w:color="auto"/>
              <w:right w:val="single" w:sz="4" w:space="0" w:color="auto"/>
            </w:tcBorders>
            <w:shd w:val="clear" w:color="auto" w:fill="auto"/>
            <w:noWrap/>
            <w:vAlign w:val="bottom"/>
            <w:hideMark/>
          </w:tcPr>
          <w:p w14:paraId="339C4E3C"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1.570.790</w:t>
            </w:r>
          </w:p>
        </w:tc>
        <w:tc>
          <w:tcPr>
            <w:tcW w:w="1508" w:type="dxa"/>
            <w:tcBorders>
              <w:top w:val="nil"/>
              <w:left w:val="nil"/>
              <w:bottom w:val="single" w:sz="4" w:space="0" w:color="auto"/>
              <w:right w:val="single" w:sz="4" w:space="0" w:color="auto"/>
            </w:tcBorders>
            <w:shd w:val="clear" w:color="auto" w:fill="auto"/>
            <w:noWrap/>
            <w:vAlign w:val="bottom"/>
            <w:hideMark/>
          </w:tcPr>
          <w:p w14:paraId="0E721A15"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1.264.943</w:t>
            </w:r>
          </w:p>
        </w:tc>
        <w:tc>
          <w:tcPr>
            <w:tcW w:w="1059" w:type="dxa"/>
            <w:tcBorders>
              <w:top w:val="nil"/>
              <w:left w:val="nil"/>
              <w:bottom w:val="single" w:sz="4" w:space="0" w:color="auto"/>
              <w:right w:val="single" w:sz="4" w:space="0" w:color="auto"/>
            </w:tcBorders>
            <w:shd w:val="clear" w:color="auto" w:fill="auto"/>
            <w:noWrap/>
            <w:vAlign w:val="bottom"/>
            <w:hideMark/>
          </w:tcPr>
          <w:p w14:paraId="4A5F59A4"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55.4%</w:t>
            </w:r>
          </w:p>
        </w:tc>
        <w:tc>
          <w:tcPr>
            <w:tcW w:w="1033" w:type="dxa"/>
            <w:tcBorders>
              <w:top w:val="nil"/>
              <w:left w:val="nil"/>
              <w:bottom w:val="single" w:sz="4" w:space="0" w:color="auto"/>
              <w:right w:val="single" w:sz="4" w:space="0" w:color="auto"/>
            </w:tcBorders>
            <w:shd w:val="clear" w:color="auto" w:fill="auto"/>
            <w:noWrap/>
            <w:vAlign w:val="bottom"/>
            <w:hideMark/>
          </w:tcPr>
          <w:p w14:paraId="46FEC364"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44.6%</w:t>
            </w:r>
          </w:p>
        </w:tc>
      </w:tr>
      <w:tr w:rsidR="002F7D3A" w:rsidRPr="002F7D3A" w14:paraId="3F7E66FB" w14:textId="77777777" w:rsidTr="00E83F53">
        <w:trPr>
          <w:trHeight w:hRule="exact" w:val="304"/>
        </w:trPr>
        <w:tc>
          <w:tcPr>
            <w:tcW w:w="2259" w:type="dxa"/>
            <w:tcBorders>
              <w:top w:val="nil"/>
              <w:left w:val="single" w:sz="4" w:space="0" w:color="auto"/>
              <w:bottom w:val="single" w:sz="4" w:space="0" w:color="auto"/>
              <w:right w:val="single" w:sz="4" w:space="0" w:color="auto"/>
            </w:tcBorders>
            <w:shd w:val="clear" w:color="auto" w:fill="auto"/>
            <w:noWrap/>
            <w:vAlign w:val="bottom"/>
            <w:hideMark/>
          </w:tcPr>
          <w:p w14:paraId="67CC9276"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Sud - Muntenia</w:t>
            </w:r>
          </w:p>
        </w:tc>
        <w:tc>
          <w:tcPr>
            <w:tcW w:w="1672" w:type="dxa"/>
            <w:tcBorders>
              <w:top w:val="nil"/>
              <w:left w:val="nil"/>
              <w:bottom w:val="single" w:sz="4" w:space="0" w:color="auto"/>
              <w:right w:val="single" w:sz="4" w:space="0" w:color="auto"/>
            </w:tcBorders>
            <w:shd w:val="clear" w:color="auto" w:fill="auto"/>
            <w:noWrap/>
            <w:vAlign w:val="bottom"/>
            <w:hideMark/>
          </w:tcPr>
          <w:p w14:paraId="2E1BB254"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3.206.530</w:t>
            </w:r>
          </w:p>
        </w:tc>
        <w:tc>
          <w:tcPr>
            <w:tcW w:w="1663" w:type="dxa"/>
            <w:tcBorders>
              <w:top w:val="nil"/>
              <w:left w:val="nil"/>
              <w:bottom w:val="single" w:sz="4" w:space="0" w:color="auto"/>
              <w:right w:val="single" w:sz="4" w:space="0" w:color="auto"/>
            </w:tcBorders>
            <w:shd w:val="clear" w:color="auto" w:fill="auto"/>
            <w:noWrap/>
            <w:vAlign w:val="bottom"/>
            <w:hideMark/>
          </w:tcPr>
          <w:p w14:paraId="779504D9"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1.373.247</w:t>
            </w:r>
          </w:p>
        </w:tc>
        <w:tc>
          <w:tcPr>
            <w:tcW w:w="1508" w:type="dxa"/>
            <w:tcBorders>
              <w:top w:val="nil"/>
              <w:left w:val="nil"/>
              <w:bottom w:val="single" w:sz="4" w:space="0" w:color="auto"/>
              <w:right w:val="single" w:sz="4" w:space="0" w:color="auto"/>
            </w:tcBorders>
            <w:shd w:val="clear" w:color="auto" w:fill="auto"/>
            <w:noWrap/>
            <w:vAlign w:val="bottom"/>
            <w:hideMark/>
          </w:tcPr>
          <w:p w14:paraId="2AE7EBD9"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1.833.283</w:t>
            </w:r>
          </w:p>
        </w:tc>
        <w:tc>
          <w:tcPr>
            <w:tcW w:w="1059" w:type="dxa"/>
            <w:tcBorders>
              <w:top w:val="nil"/>
              <w:left w:val="nil"/>
              <w:bottom w:val="single" w:sz="4" w:space="0" w:color="auto"/>
              <w:right w:val="single" w:sz="4" w:space="0" w:color="auto"/>
            </w:tcBorders>
            <w:shd w:val="clear" w:color="auto" w:fill="auto"/>
            <w:noWrap/>
            <w:vAlign w:val="bottom"/>
            <w:hideMark/>
          </w:tcPr>
          <w:p w14:paraId="1E4FB6C8"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42.8%</w:t>
            </w:r>
          </w:p>
        </w:tc>
        <w:tc>
          <w:tcPr>
            <w:tcW w:w="1033" w:type="dxa"/>
            <w:tcBorders>
              <w:top w:val="nil"/>
              <w:left w:val="nil"/>
              <w:bottom w:val="single" w:sz="4" w:space="0" w:color="auto"/>
              <w:right w:val="single" w:sz="4" w:space="0" w:color="auto"/>
            </w:tcBorders>
            <w:shd w:val="clear" w:color="auto" w:fill="auto"/>
            <w:noWrap/>
            <w:vAlign w:val="bottom"/>
            <w:hideMark/>
          </w:tcPr>
          <w:p w14:paraId="7323CD0D"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57.2%</w:t>
            </w:r>
          </w:p>
        </w:tc>
      </w:tr>
      <w:tr w:rsidR="002F7D3A" w:rsidRPr="002F7D3A" w14:paraId="7BB429DB" w14:textId="77777777" w:rsidTr="00E83F53">
        <w:trPr>
          <w:trHeight w:hRule="exact" w:val="304"/>
        </w:trPr>
        <w:tc>
          <w:tcPr>
            <w:tcW w:w="2259" w:type="dxa"/>
            <w:tcBorders>
              <w:top w:val="nil"/>
              <w:left w:val="single" w:sz="4" w:space="0" w:color="auto"/>
              <w:bottom w:val="single" w:sz="4" w:space="0" w:color="auto"/>
              <w:right w:val="single" w:sz="4" w:space="0" w:color="auto"/>
            </w:tcBorders>
            <w:shd w:val="clear" w:color="auto" w:fill="auto"/>
            <w:noWrap/>
            <w:vAlign w:val="bottom"/>
            <w:hideMark/>
          </w:tcPr>
          <w:p w14:paraId="6F417D61"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București - Ilfov</w:t>
            </w:r>
          </w:p>
        </w:tc>
        <w:tc>
          <w:tcPr>
            <w:tcW w:w="1672" w:type="dxa"/>
            <w:tcBorders>
              <w:top w:val="nil"/>
              <w:left w:val="nil"/>
              <w:bottom w:val="single" w:sz="4" w:space="0" w:color="auto"/>
              <w:right w:val="single" w:sz="4" w:space="0" w:color="auto"/>
            </w:tcBorders>
            <w:shd w:val="clear" w:color="auto" w:fill="auto"/>
            <w:noWrap/>
            <w:vAlign w:val="bottom"/>
            <w:hideMark/>
          </w:tcPr>
          <w:p w14:paraId="3E73D60B"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2.554.473</w:t>
            </w:r>
          </w:p>
        </w:tc>
        <w:tc>
          <w:tcPr>
            <w:tcW w:w="1663" w:type="dxa"/>
            <w:tcBorders>
              <w:top w:val="nil"/>
              <w:left w:val="nil"/>
              <w:bottom w:val="single" w:sz="4" w:space="0" w:color="auto"/>
              <w:right w:val="single" w:sz="4" w:space="0" w:color="auto"/>
            </w:tcBorders>
            <w:shd w:val="clear" w:color="auto" w:fill="auto"/>
            <w:noWrap/>
            <w:vAlign w:val="bottom"/>
            <w:hideMark/>
          </w:tcPr>
          <w:p w14:paraId="7CE73BBC"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2.320.035</w:t>
            </w:r>
          </w:p>
        </w:tc>
        <w:tc>
          <w:tcPr>
            <w:tcW w:w="1508" w:type="dxa"/>
            <w:tcBorders>
              <w:top w:val="nil"/>
              <w:left w:val="nil"/>
              <w:bottom w:val="single" w:sz="4" w:space="0" w:color="auto"/>
              <w:right w:val="single" w:sz="4" w:space="0" w:color="auto"/>
            </w:tcBorders>
            <w:shd w:val="clear" w:color="auto" w:fill="auto"/>
            <w:noWrap/>
            <w:vAlign w:val="bottom"/>
            <w:hideMark/>
          </w:tcPr>
          <w:p w14:paraId="4DEB9009"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234.438</w:t>
            </w:r>
          </w:p>
        </w:tc>
        <w:tc>
          <w:tcPr>
            <w:tcW w:w="1059" w:type="dxa"/>
            <w:tcBorders>
              <w:top w:val="nil"/>
              <w:left w:val="nil"/>
              <w:bottom w:val="single" w:sz="4" w:space="0" w:color="auto"/>
              <w:right w:val="single" w:sz="4" w:space="0" w:color="auto"/>
            </w:tcBorders>
            <w:shd w:val="clear" w:color="auto" w:fill="auto"/>
            <w:noWrap/>
            <w:vAlign w:val="bottom"/>
            <w:hideMark/>
          </w:tcPr>
          <w:p w14:paraId="6101831B"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90.8%</w:t>
            </w:r>
          </w:p>
        </w:tc>
        <w:tc>
          <w:tcPr>
            <w:tcW w:w="1033" w:type="dxa"/>
            <w:tcBorders>
              <w:top w:val="nil"/>
              <w:left w:val="nil"/>
              <w:bottom w:val="single" w:sz="4" w:space="0" w:color="auto"/>
              <w:right w:val="single" w:sz="4" w:space="0" w:color="auto"/>
            </w:tcBorders>
            <w:shd w:val="clear" w:color="auto" w:fill="auto"/>
            <w:noWrap/>
            <w:vAlign w:val="bottom"/>
            <w:hideMark/>
          </w:tcPr>
          <w:p w14:paraId="120F9AD9"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9.2%</w:t>
            </w:r>
          </w:p>
        </w:tc>
      </w:tr>
      <w:tr w:rsidR="002F7D3A" w:rsidRPr="002F7D3A" w14:paraId="2D3865F8" w14:textId="77777777" w:rsidTr="00E83F53">
        <w:trPr>
          <w:trHeight w:hRule="exact" w:val="304"/>
        </w:trPr>
        <w:tc>
          <w:tcPr>
            <w:tcW w:w="2259" w:type="dxa"/>
            <w:tcBorders>
              <w:top w:val="nil"/>
              <w:left w:val="single" w:sz="4" w:space="0" w:color="auto"/>
              <w:bottom w:val="single" w:sz="4" w:space="0" w:color="auto"/>
              <w:right w:val="single" w:sz="4" w:space="0" w:color="auto"/>
            </w:tcBorders>
            <w:shd w:val="clear" w:color="auto" w:fill="auto"/>
            <w:noWrap/>
            <w:vAlign w:val="bottom"/>
            <w:hideMark/>
          </w:tcPr>
          <w:p w14:paraId="49B6AB26"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Sud - Vest Oltenia</w:t>
            </w:r>
          </w:p>
        </w:tc>
        <w:tc>
          <w:tcPr>
            <w:tcW w:w="1672" w:type="dxa"/>
            <w:tcBorders>
              <w:top w:val="nil"/>
              <w:left w:val="nil"/>
              <w:bottom w:val="single" w:sz="4" w:space="0" w:color="auto"/>
              <w:right w:val="single" w:sz="4" w:space="0" w:color="auto"/>
            </w:tcBorders>
            <w:shd w:val="clear" w:color="auto" w:fill="auto"/>
            <w:noWrap/>
            <w:vAlign w:val="bottom"/>
            <w:hideMark/>
          </w:tcPr>
          <w:p w14:paraId="7FD09C8E"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2.171.038</w:t>
            </w:r>
          </w:p>
        </w:tc>
        <w:tc>
          <w:tcPr>
            <w:tcW w:w="1663" w:type="dxa"/>
            <w:tcBorders>
              <w:top w:val="nil"/>
              <w:left w:val="nil"/>
              <w:bottom w:val="single" w:sz="4" w:space="0" w:color="auto"/>
              <w:right w:val="single" w:sz="4" w:space="0" w:color="auto"/>
            </w:tcBorders>
            <w:shd w:val="clear" w:color="auto" w:fill="auto"/>
            <w:noWrap/>
            <w:vAlign w:val="bottom"/>
            <w:hideMark/>
          </w:tcPr>
          <w:p w14:paraId="0112E5EE"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1.082.597</w:t>
            </w:r>
          </w:p>
        </w:tc>
        <w:tc>
          <w:tcPr>
            <w:tcW w:w="1508" w:type="dxa"/>
            <w:tcBorders>
              <w:top w:val="nil"/>
              <w:left w:val="nil"/>
              <w:bottom w:val="single" w:sz="4" w:space="0" w:color="auto"/>
              <w:right w:val="single" w:sz="4" w:space="0" w:color="auto"/>
            </w:tcBorders>
            <w:shd w:val="clear" w:color="auto" w:fill="auto"/>
            <w:noWrap/>
            <w:vAlign w:val="bottom"/>
            <w:hideMark/>
          </w:tcPr>
          <w:p w14:paraId="4D0B9621"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1.088.441</w:t>
            </w:r>
          </w:p>
        </w:tc>
        <w:tc>
          <w:tcPr>
            <w:tcW w:w="1059" w:type="dxa"/>
            <w:tcBorders>
              <w:top w:val="nil"/>
              <w:left w:val="nil"/>
              <w:bottom w:val="single" w:sz="4" w:space="0" w:color="auto"/>
              <w:right w:val="single" w:sz="4" w:space="0" w:color="auto"/>
            </w:tcBorders>
            <w:shd w:val="clear" w:color="auto" w:fill="auto"/>
            <w:noWrap/>
            <w:vAlign w:val="bottom"/>
            <w:hideMark/>
          </w:tcPr>
          <w:p w14:paraId="508B5272"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49.9%</w:t>
            </w:r>
          </w:p>
        </w:tc>
        <w:tc>
          <w:tcPr>
            <w:tcW w:w="1033" w:type="dxa"/>
            <w:tcBorders>
              <w:top w:val="nil"/>
              <w:left w:val="nil"/>
              <w:bottom w:val="single" w:sz="4" w:space="0" w:color="auto"/>
              <w:right w:val="single" w:sz="4" w:space="0" w:color="auto"/>
            </w:tcBorders>
            <w:shd w:val="clear" w:color="auto" w:fill="auto"/>
            <w:noWrap/>
            <w:vAlign w:val="bottom"/>
            <w:hideMark/>
          </w:tcPr>
          <w:p w14:paraId="0BE6B848"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50.1%</w:t>
            </w:r>
          </w:p>
        </w:tc>
      </w:tr>
      <w:tr w:rsidR="002F7D3A" w:rsidRPr="002F7D3A" w14:paraId="205572EF" w14:textId="77777777" w:rsidTr="00E83F53">
        <w:trPr>
          <w:trHeight w:hRule="exact" w:val="304"/>
        </w:trPr>
        <w:tc>
          <w:tcPr>
            <w:tcW w:w="2259" w:type="dxa"/>
            <w:tcBorders>
              <w:top w:val="nil"/>
              <w:left w:val="single" w:sz="4" w:space="0" w:color="auto"/>
              <w:bottom w:val="single" w:sz="4" w:space="0" w:color="auto"/>
              <w:right w:val="single" w:sz="4" w:space="0" w:color="auto"/>
            </w:tcBorders>
            <w:shd w:val="clear" w:color="auto" w:fill="auto"/>
            <w:noWrap/>
            <w:vAlign w:val="bottom"/>
            <w:hideMark/>
          </w:tcPr>
          <w:p w14:paraId="67AC9D54"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Dolj</w:t>
            </w:r>
          </w:p>
        </w:tc>
        <w:tc>
          <w:tcPr>
            <w:tcW w:w="1672" w:type="dxa"/>
            <w:tcBorders>
              <w:top w:val="nil"/>
              <w:left w:val="nil"/>
              <w:bottom w:val="single" w:sz="4" w:space="0" w:color="auto"/>
              <w:right w:val="single" w:sz="4" w:space="0" w:color="auto"/>
            </w:tcBorders>
            <w:shd w:val="clear" w:color="auto" w:fill="auto"/>
            <w:noWrap/>
            <w:vAlign w:val="bottom"/>
            <w:hideMark/>
          </w:tcPr>
          <w:p w14:paraId="641C8F3B"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692.546</w:t>
            </w:r>
          </w:p>
        </w:tc>
        <w:tc>
          <w:tcPr>
            <w:tcW w:w="1663" w:type="dxa"/>
            <w:tcBorders>
              <w:top w:val="nil"/>
              <w:left w:val="nil"/>
              <w:bottom w:val="single" w:sz="4" w:space="0" w:color="auto"/>
              <w:right w:val="single" w:sz="4" w:space="0" w:color="auto"/>
            </w:tcBorders>
            <w:shd w:val="clear" w:color="auto" w:fill="auto"/>
            <w:noWrap/>
            <w:vAlign w:val="bottom"/>
            <w:hideMark/>
          </w:tcPr>
          <w:p w14:paraId="36AFC3F8"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382.180</w:t>
            </w:r>
          </w:p>
        </w:tc>
        <w:tc>
          <w:tcPr>
            <w:tcW w:w="1508" w:type="dxa"/>
            <w:tcBorders>
              <w:top w:val="nil"/>
              <w:left w:val="nil"/>
              <w:bottom w:val="single" w:sz="4" w:space="0" w:color="auto"/>
              <w:right w:val="single" w:sz="4" w:space="0" w:color="auto"/>
            </w:tcBorders>
            <w:shd w:val="clear" w:color="auto" w:fill="auto"/>
            <w:noWrap/>
            <w:vAlign w:val="bottom"/>
            <w:hideMark/>
          </w:tcPr>
          <w:p w14:paraId="0FFDCC66"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310.366</w:t>
            </w:r>
          </w:p>
        </w:tc>
        <w:tc>
          <w:tcPr>
            <w:tcW w:w="1059" w:type="dxa"/>
            <w:tcBorders>
              <w:top w:val="nil"/>
              <w:left w:val="nil"/>
              <w:bottom w:val="single" w:sz="4" w:space="0" w:color="auto"/>
              <w:right w:val="single" w:sz="4" w:space="0" w:color="auto"/>
            </w:tcBorders>
            <w:shd w:val="clear" w:color="auto" w:fill="auto"/>
            <w:noWrap/>
            <w:vAlign w:val="bottom"/>
            <w:hideMark/>
          </w:tcPr>
          <w:p w14:paraId="16972D97"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55.2%</w:t>
            </w:r>
          </w:p>
        </w:tc>
        <w:tc>
          <w:tcPr>
            <w:tcW w:w="1033" w:type="dxa"/>
            <w:tcBorders>
              <w:top w:val="nil"/>
              <w:left w:val="nil"/>
              <w:bottom w:val="single" w:sz="4" w:space="0" w:color="auto"/>
              <w:right w:val="single" w:sz="4" w:space="0" w:color="auto"/>
            </w:tcBorders>
            <w:shd w:val="clear" w:color="auto" w:fill="auto"/>
            <w:noWrap/>
            <w:vAlign w:val="bottom"/>
            <w:hideMark/>
          </w:tcPr>
          <w:p w14:paraId="40BCA6BD"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44.8%</w:t>
            </w:r>
          </w:p>
        </w:tc>
      </w:tr>
      <w:tr w:rsidR="002F7D3A" w:rsidRPr="002F7D3A" w14:paraId="049180AD" w14:textId="77777777" w:rsidTr="00E83F53">
        <w:trPr>
          <w:trHeight w:hRule="exact" w:val="304"/>
        </w:trPr>
        <w:tc>
          <w:tcPr>
            <w:tcW w:w="2259" w:type="dxa"/>
            <w:tcBorders>
              <w:top w:val="nil"/>
              <w:left w:val="single" w:sz="4" w:space="0" w:color="auto"/>
              <w:bottom w:val="single" w:sz="4" w:space="0" w:color="auto"/>
              <w:right w:val="single" w:sz="4" w:space="0" w:color="auto"/>
            </w:tcBorders>
            <w:shd w:val="clear" w:color="auto" w:fill="auto"/>
            <w:noWrap/>
            <w:vAlign w:val="bottom"/>
            <w:hideMark/>
          </w:tcPr>
          <w:p w14:paraId="0926FF3D"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Gorj</w:t>
            </w:r>
          </w:p>
        </w:tc>
        <w:tc>
          <w:tcPr>
            <w:tcW w:w="1672" w:type="dxa"/>
            <w:tcBorders>
              <w:top w:val="nil"/>
              <w:left w:val="nil"/>
              <w:bottom w:val="single" w:sz="4" w:space="0" w:color="auto"/>
              <w:right w:val="single" w:sz="4" w:space="0" w:color="auto"/>
            </w:tcBorders>
            <w:shd w:val="clear" w:color="auto" w:fill="auto"/>
            <w:noWrap/>
            <w:vAlign w:val="bottom"/>
            <w:hideMark/>
          </w:tcPr>
          <w:p w14:paraId="381A746B"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360.245</w:t>
            </w:r>
          </w:p>
        </w:tc>
        <w:tc>
          <w:tcPr>
            <w:tcW w:w="1663" w:type="dxa"/>
            <w:tcBorders>
              <w:top w:val="nil"/>
              <w:left w:val="nil"/>
              <w:bottom w:val="single" w:sz="4" w:space="0" w:color="auto"/>
              <w:right w:val="single" w:sz="4" w:space="0" w:color="auto"/>
            </w:tcBorders>
            <w:shd w:val="clear" w:color="auto" w:fill="auto"/>
            <w:noWrap/>
            <w:vAlign w:val="bottom"/>
            <w:hideMark/>
          </w:tcPr>
          <w:p w14:paraId="69F0FB9E"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174.953</w:t>
            </w:r>
          </w:p>
        </w:tc>
        <w:tc>
          <w:tcPr>
            <w:tcW w:w="1508" w:type="dxa"/>
            <w:tcBorders>
              <w:top w:val="nil"/>
              <w:left w:val="nil"/>
              <w:bottom w:val="single" w:sz="4" w:space="0" w:color="auto"/>
              <w:right w:val="single" w:sz="4" w:space="0" w:color="auto"/>
            </w:tcBorders>
            <w:shd w:val="clear" w:color="auto" w:fill="auto"/>
            <w:noWrap/>
            <w:vAlign w:val="bottom"/>
            <w:hideMark/>
          </w:tcPr>
          <w:p w14:paraId="5CF1D8EE"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185.292</w:t>
            </w:r>
          </w:p>
        </w:tc>
        <w:tc>
          <w:tcPr>
            <w:tcW w:w="1059" w:type="dxa"/>
            <w:tcBorders>
              <w:top w:val="nil"/>
              <w:left w:val="nil"/>
              <w:bottom w:val="single" w:sz="4" w:space="0" w:color="auto"/>
              <w:right w:val="single" w:sz="4" w:space="0" w:color="auto"/>
            </w:tcBorders>
            <w:shd w:val="clear" w:color="auto" w:fill="auto"/>
            <w:noWrap/>
            <w:vAlign w:val="bottom"/>
            <w:hideMark/>
          </w:tcPr>
          <w:p w14:paraId="451BF7F4"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48.6%</w:t>
            </w:r>
          </w:p>
        </w:tc>
        <w:tc>
          <w:tcPr>
            <w:tcW w:w="1033" w:type="dxa"/>
            <w:tcBorders>
              <w:top w:val="nil"/>
              <w:left w:val="nil"/>
              <w:bottom w:val="single" w:sz="4" w:space="0" w:color="auto"/>
              <w:right w:val="single" w:sz="4" w:space="0" w:color="auto"/>
            </w:tcBorders>
            <w:shd w:val="clear" w:color="auto" w:fill="auto"/>
            <w:noWrap/>
            <w:vAlign w:val="bottom"/>
            <w:hideMark/>
          </w:tcPr>
          <w:p w14:paraId="5D042F25"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51.4%</w:t>
            </w:r>
          </w:p>
        </w:tc>
      </w:tr>
      <w:tr w:rsidR="002F7D3A" w:rsidRPr="002F7D3A" w14:paraId="20D8EAB4" w14:textId="77777777" w:rsidTr="00E83F53">
        <w:trPr>
          <w:trHeight w:hRule="exact" w:val="304"/>
        </w:trPr>
        <w:tc>
          <w:tcPr>
            <w:tcW w:w="2259" w:type="dxa"/>
            <w:tcBorders>
              <w:top w:val="nil"/>
              <w:left w:val="single" w:sz="4" w:space="0" w:color="auto"/>
              <w:bottom w:val="single" w:sz="4" w:space="0" w:color="auto"/>
              <w:right w:val="single" w:sz="4" w:space="0" w:color="auto"/>
            </w:tcBorders>
            <w:shd w:val="clear" w:color="auto" w:fill="auto"/>
            <w:noWrap/>
            <w:vAlign w:val="bottom"/>
            <w:hideMark/>
          </w:tcPr>
          <w:p w14:paraId="5D022558"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Mehedinți</w:t>
            </w:r>
          </w:p>
        </w:tc>
        <w:tc>
          <w:tcPr>
            <w:tcW w:w="1672" w:type="dxa"/>
            <w:tcBorders>
              <w:top w:val="nil"/>
              <w:left w:val="nil"/>
              <w:bottom w:val="single" w:sz="4" w:space="0" w:color="auto"/>
              <w:right w:val="single" w:sz="4" w:space="0" w:color="auto"/>
            </w:tcBorders>
            <w:shd w:val="clear" w:color="auto" w:fill="auto"/>
            <w:noWrap/>
            <w:vAlign w:val="bottom"/>
            <w:hideMark/>
          </w:tcPr>
          <w:p w14:paraId="365F7929"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281.335</w:t>
            </w:r>
          </w:p>
        </w:tc>
        <w:tc>
          <w:tcPr>
            <w:tcW w:w="1663" w:type="dxa"/>
            <w:tcBorders>
              <w:top w:val="nil"/>
              <w:left w:val="nil"/>
              <w:bottom w:val="single" w:sz="4" w:space="0" w:color="auto"/>
              <w:right w:val="single" w:sz="4" w:space="0" w:color="auto"/>
            </w:tcBorders>
            <w:shd w:val="clear" w:color="auto" w:fill="auto"/>
            <w:noWrap/>
            <w:vAlign w:val="bottom"/>
            <w:hideMark/>
          </w:tcPr>
          <w:p w14:paraId="07B7EBB8"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142.348</w:t>
            </w:r>
          </w:p>
        </w:tc>
        <w:tc>
          <w:tcPr>
            <w:tcW w:w="1508" w:type="dxa"/>
            <w:tcBorders>
              <w:top w:val="nil"/>
              <w:left w:val="nil"/>
              <w:bottom w:val="single" w:sz="4" w:space="0" w:color="auto"/>
              <w:right w:val="single" w:sz="4" w:space="0" w:color="auto"/>
            </w:tcBorders>
            <w:shd w:val="clear" w:color="auto" w:fill="auto"/>
            <w:noWrap/>
            <w:vAlign w:val="bottom"/>
            <w:hideMark/>
          </w:tcPr>
          <w:p w14:paraId="35DAB2CF"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138.987</w:t>
            </w:r>
          </w:p>
        </w:tc>
        <w:tc>
          <w:tcPr>
            <w:tcW w:w="1059" w:type="dxa"/>
            <w:tcBorders>
              <w:top w:val="nil"/>
              <w:left w:val="nil"/>
              <w:bottom w:val="single" w:sz="4" w:space="0" w:color="auto"/>
              <w:right w:val="single" w:sz="4" w:space="0" w:color="auto"/>
            </w:tcBorders>
            <w:shd w:val="clear" w:color="auto" w:fill="auto"/>
            <w:noWrap/>
            <w:vAlign w:val="bottom"/>
            <w:hideMark/>
          </w:tcPr>
          <w:p w14:paraId="220A752F"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50.6%</w:t>
            </w:r>
          </w:p>
        </w:tc>
        <w:tc>
          <w:tcPr>
            <w:tcW w:w="1033" w:type="dxa"/>
            <w:tcBorders>
              <w:top w:val="nil"/>
              <w:left w:val="nil"/>
              <w:bottom w:val="single" w:sz="4" w:space="0" w:color="auto"/>
              <w:right w:val="single" w:sz="4" w:space="0" w:color="auto"/>
            </w:tcBorders>
            <w:shd w:val="clear" w:color="auto" w:fill="auto"/>
            <w:noWrap/>
            <w:vAlign w:val="bottom"/>
            <w:hideMark/>
          </w:tcPr>
          <w:p w14:paraId="063E5894"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49.4%</w:t>
            </w:r>
          </w:p>
        </w:tc>
      </w:tr>
      <w:tr w:rsidR="002F7D3A" w:rsidRPr="002F7D3A" w14:paraId="55088493" w14:textId="77777777" w:rsidTr="00E83F53">
        <w:trPr>
          <w:trHeight w:hRule="exact" w:val="304"/>
        </w:trPr>
        <w:tc>
          <w:tcPr>
            <w:tcW w:w="2259" w:type="dxa"/>
            <w:tcBorders>
              <w:top w:val="nil"/>
              <w:left w:val="single" w:sz="4" w:space="0" w:color="auto"/>
              <w:bottom w:val="single" w:sz="4" w:space="0" w:color="auto"/>
              <w:right w:val="single" w:sz="4" w:space="0" w:color="auto"/>
            </w:tcBorders>
            <w:shd w:val="clear" w:color="auto" w:fill="auto"/>
            <w:noWrap/>
            <w:vAlign w:val="bottom"/>
            <w:hideMark/>
          </w:tcPr>
          <w:p w14:paraId="3CB0B310"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Olt</w:t>
            </w:r>
          </w:p>
        </w:tc>
        <w:tc>
          <w:tcPr>
            <w:tcW w:w="1672" w:type="dxa"/>
            <w:tcBorders>
              <w:top w:val="nil"/>
              <w:left w:val="nil"/>
              <w:bottom w:val="single" w:sz="4" w:space="0" w:color="auto"/>
              <w:right w:val="single" w:sz="4" w:space="0" w:color="auto"/>
            </w:tcBorders>
            <w:shd w:val="clear" w:color="auto" w:fill="auto"/>
            <w:noWrap/>
            <w:vAlign w:val="bottom"/>
            <w:hideMark/>
          </w:tcPr>
          <w:p w14:paraId="61D24514"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438.759</w:t>
            </w:r>
          </w:p>
        </w:tc>
        <w:tc>
          <w:tcPr>
            <w:tcW w:w="1663" w:type="dxa"/>
            <w:tcBorders>
              <w:top w:val="nil"/>
              <w:left w:val="nil"/>
              <w:bottom w:val="single" w:sz="4" w:space="0" w:color="auto"/>
              <w:right w:val="single" w:sz="4" w:space="0" w:color="auto"/>
            </w:tcBorders>
            <w:shd w:val="clear" w:color="auto" w:fill="auto"/>
            <w:noWrap/>
            <w:vAlign w:val="bottom"/>
            <w:hideMark/>
          </w:tcPr>
          <w:p w14:paraId="5AB0E90E"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191.336</w:t>
            </w:r>
          </w:p>
        </w:tc>
        <w:tc>
          <w:tcPr>
            <w:tcW w:w="1508" w:type="dxa"/>
            <w:tcBorders>
              <w:top w:val="nil"/>
              <w:left w:val="nil"/>
              <w:bottom w:val="single" w:sz="4" w:space="0" w:color="auto"/>
              <w:right w:val="single" w:sz="4" w:space="0" w:color="auto"/>
            </w:tcBorders>
            <w:shd w:val="clear" w:color="auto" w:fill="auto"/>
            <w:noWrap/>
            <w:vAlign w:val="bottom"/>
            <w:hideMark/>
          </w:tcPr>
          <w:p w14:paraId="4FE9A14A"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247.423</w:t>
            </w:r>
          </w:p>
        </w:tc>
        <w:tc>
          <w:tcPr>
            <w:tcW w:w="1059" w:type="dxa"/>
            <w:tcBorders>
              <w:top w:val="nil"/>
              <w:left w:val="nil"/>
              <w:bottom w:val="single" w:sz="4" w:space="0" w:color="auto"/>
              <w:right w:val="single" w:sz="4" w:space="0" w:color="auto"/>
            </w:tcBorders>
            <w:shd w:val="clear" w:color="auto" w:fill="auto"/>
            <w:noWrap/>
            <w:vAlign w:val="bottom"/>
            <w:hideMark/>
          </w:tcPr>
          <w:p w14:paraId="50DD809A"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43.6%</w:t>
            </w:r>
          </w:p>
        </w:tc>
        <w:tc>
          <w:tcPr>
            <w:tcW w:w="1033" w:type="dxa"/>
            <w:tcBorders>
              <w:top w:val="nil"/>
              <w:left w:val="nil"/>
              <w:bottom w:val="single" w:sz="4" w:space="0" w:color="auto"/>
              <w:right w:val="single" w:sz="4" w:space="0" w:color="auto"/>
            </w:tcBorders>
            <w:shd w:val="clear" w:color="auto" w:fill="auto"/>
            <w:noWrap/>
            <w:vAlign w:val="bottom"/>
            <w:hideMark/>
          </w:tcPr>
          <w:p w14:paraId="5C9B834A"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56.4%</w:t>
            </w:r>
          </w:p>
        </w:tc>
      </w:tr>
      <w:tr w:rsidR="002F7D3A" w:rsidRPr="002F7D3A" w14:paraId="227307D0" w14:textId="77777777" w:rsidTr="00E83F53">
        <w:trPr>
          <w:trHeight w:hRule="exact" w:val="304"/>
        </w:trPr>
        <w:tc>
          <w:tcPr>
            <w:tcW w:w="2259" w:type="dxa"/>
            <w:tcBorders>
              <w:top w:val="nil"/>
              <w:left w:val="single" w:sz="4" w:space="0" w:color="auto"/>
              <w:bottom w:val="single" w:sz="4" w:space="0" w:color="auto"/>
              <w:right w:val="single" w:sz="4" w:space="0" w:color="auto"/>
            </w:tcBorders>
            <w:shd w:val="clear" w:color="auto" w:fill="auto"/>
            <w:noWrap/>
            <w:vAlign w:val="bottom"/>
            <w:hideMark/>
          </w:tcPr>
          <w:p w14:paraId="42D2DB50"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Vâlcea</w:t>
            </w:r>
          </w:p>
        </w:tc>
        <w:tc>
          <w:tcPr>
            <w:tcW w:w="1672" w:type="dxa"/>
            <w:tcBorders>
              <w:top w:val="nil"/>
              <w:left w:val="nil"/>
              <w:bottom w:val="single" w:sz="4" w:space="0" w:color="auto"/>
              <w:right w:val="single" w:sz="4" w:space="0" w:color="auto"/>
            </w:tcBorders>
            <w:shd w:val="clear" w:color="auto" w:fill="auto"/>
            <w:noWrap/>
            <w:vAlign w:val="bottom"/>
            <w:hideMark/>
          </w:tcPr>
          <w:p w14:paraId="2E3452B9"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398.153</w:t>
            </w:r>
          </w:p>
        </w:tc>
        <w:tc>
          <w:tcPr>
            <w:tcW w:w="1663" w:type="dxa"/>
            <w:tcBorders>
              <w:top w:val="nil"/>
              <w:left w:val="nil"/>
              <w:bottom w:val="single" w:sz="4" w:space="0" w:color="auto"/>
              <w:right w:val="single" w:sz="4" w:space="0" w:color="auto"/>
            </w:tcBorders>
            <w:shd w:val="clear" w:color="auto" w:fill="auto"/>
            <w:noWrap/>
            <w:vAlign w:val="bottom"/>
            <w:hideMark/>
          </w:tcPr>
          <w:p w14:paraId="285641B3"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191.780</w:t>
            </w:r>
          </w:p>
        </w:tc>
        <w:tc>
          <w:tcPr>
            <w:tcW w:w="1508" w:type="dxa"/>
            <w:tcBorders>
              <w:top w:val="nil"/>
              <w:left w:val="nil"/>
              <w:bottom w:val="single" w:sz="4" w:space="0" w:color="auto"/>
              <w:right w:val="single" w:sz="4" w:space="0" w:color="auto"/>
            </w:tcBorders>
            <w:shd w:val="clear" w:color="auto" w:fill="auto"/>
            <w:noWrap/>
            <w:vAlign w:val="bottom"/>
            <w:hideMark/>
          </w:tcPr>
          <w:p w14:paraId="1023363D"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206.373</w:t>
            </w:r>
          </w:p>
        </w:tc>
        <w:tc>
          <w:tcPr>
            <w:tcW w:w="1059" w:type="dxa"/>
            <w:tcBorders>
              <w:top w:val="nil"/>
              <w:left w:val="nil"/>
              <w:bottom w:val="single" w:sz="4" w:space="0" w:color="auto"/>
              <w:right w:val="single" w:sz="4" w:space="0" w:color="auto"/>
            </w:tcBorders>
            <w:shd w:val="clear" w:color="auto" w:fill="auto"/>
            <w:noWrap/>
            <w:vAlign w:val="bottom"/>
            <w:hideMark/>
          </w:tcPr>
          <w:p w14:paraId="31E47D34"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48.2%</w:t>
            </w:r>
          </w:p>
        </w:tc>
        <w:tc>
          <w:tcPr>
            <w:tcW w:w="1033" w:type="dxa"/>
            <w:tcBorders>
              <w:top w:val="nil"/>
              <w:left w:val="nil"/>
              <w:bottom w:val="single" w:sz="4" w:space="0" w:color="auto"/>
              <w:right w:val="single" w:sz="4" w:space="0" w:color="auto"/>
            </w:tcBorders>
            <w:shd w:val="clear" w:color="auto" w:fill="auto"/>
            <w:noWrap/>
            <w:vAlign w:val="bottom"/>
            <w:hideMark/>
          </w:tcPr>
          <w:p w14:paraId="25A412D4"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51.8%</w:t>
            </w:r>
          </w:p>
        </w:tc>
      </w:tr>
      <w:tr w:rsidR="002F7D3A" w:rsidRPr="002F7D3A" w14:paraId="697D3948" w14:textId="77777777" w:rsidTr="00E83F53">
        <w:trPr>
          <w:trHeight w:hRule="exact" w:val="304"/>
        </w:trPr>
        <w:tc>
          <w:tcPr>
            <w:tcW w:w="2259" w:type="dxa"/>
            <w:tcBorders>
              <w:top w:val="nil"/>
              <w:left w:val="single" w:sz="4" w:space="0" w:color="auto"/>
              <w:bottom w:val="single" w:sz="4" w:space="0" w:color="auto"/>
              <w:right w:val="single" w:sz="4" w:space="0" w:color="auto"/>
            </w:tcBorders>
            <w:shd w:val="clear" w:color="auto" w:fill="auto"/>
            <w:noWrap/>
            <w:vAlign w:val="bottom"/>
            <w:hideMark/>
          </w:tcPr>
          <w:p w14:paraId="31FF8444"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Vest</w:t>
            </w:r>
          </w:p>
        </w:tc>
        <w:tc>
          <w:tcPr>
            <w:tcW w:w="1672" w:type="dxa"/>
            <w:tcBorders>
              <w:top w:val="nil"/>
              <w:left w:val="nil"/>
              <w:bottom w:val="single" w:sz="4" w:space="0" w:color="auto"/>
              <w:right w:val="single" w:sz="4" w:space="0" w:color="auto"/>
            </w:tcBorders>
            <w:shd w:val="clear" w:color="auto" w:fill="auto"/>
            <w:noWrap/>
            <w:vAlign w:val="bottom"/>
            <w:hideMark/>
          </w:tcPr>
          <w:p w14:paraId="3281E60B"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2.005.183</w:t>
            </w:r>
          </w:p>
        </w:tc>
        <w:tc>
          <w:tcPr>
            <w:tcW w:w="1663" w:type="dxa"/>
            <w:tcBorders>
              <w:top w:val="nil"/>
              <w:left w:val="nil"/>
              <w:bottom w:val="single" w:sz="4" w:space="0" w:color="auto"/>
              <w:right w:val="single" w:sz="4" w:space="0" w:color="auto"/>
            </w:tcBorders>
            <w:shd w:val="clear" w:color="auto" w:fill="auto"/>
            <w:noWrap/>
            <w:vAlign w:val="bottom"/>
            <w:hideMark/>
          </w:tcPr>
          <w:p w14:paraId="3C62F675"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1.262.466</w:t>
            </w:r>
          </w:p>
        </w:tc>
        <w:tc>
          <w:tcPr>
            <w:tcW w:w="1508" w:type="dxa"/>
            <w:tcBorders>
              <w:top w:val="nil"/>
              <w:left w:val="nil"/>
              <w:bottom w:val="single" w:sz="4" w:space="0" w:color="auto"/>
              <w:right w:val="single" w:sz="4" w:space="0" w:color="auto"/>
            </w:tcBorders>
            <w:shd w:val="clear" w:color="auto" w:fill="auto"/>
            <w:noWrap/>
            <w:vAlign w:val="bottom"/>
            <w:hideMark/>
          </w:tcPr>
          <w:p w14:paraId="3B95C4C4" w14:textId="77777777" w:rsidR="002F7D3A" w:rsidRPr="002F7D3A" w:rsidRDefault="002F7D3A" w:rsidP="002F7D3A">
            <w:pPr>
              <w:spacing w:after="0" w:line="240" w:lineRule="auto"/>
              <w:jc w:val="right"/>
              <w:rPr>
                <w:rFonts w:ascii="Calibri" w:eastAsia="Times New Roman" w:hAnsi="Calibri" w:cs="Calibri"/>
                <w:color w:val="000000"/>
                <w:lang w:val="en-US"/>
              </w:rPr>
            </w:pPr>
            <w:r w:rsidRPr="002F7D3A">
              <w:rPr>
                <w:rFonts w:ascii="Calibri" w:eastAsia="Times New Roman" w:hAnsi="Calibri" w:cs="Calibri"/>
                <w:color w:val="000000"/>
              </w:rPr>
              <w:t>742.717</w:t>
            </w:r>
          </w:p>
        </w:tc>
        <w:tc>
          <w:tcPr>
            <w:tcW w:w="1059" w:type="dxa"/>
            <w:tcBorders>
              <w:top w:val="nil"/>
              <w:left w:val="nil"/>
              <w:bottom w:val="single" w:sz="4" w:space="0" w:color="auto"/>
              <w:right w:val="single" w:sz="4" w:space="0" w:color="auto"/>
            </w:tcBorders>
            <w:shd w:val="clear" w:color="auto" w:fill="auto"/>
            <w:noWrap/>
            <w:vAlign w:val="bottom"/>
            <w:hideMark/>
          </w:tcPr>
          <w:p w14:paraId="7BAA5A02"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63.0%</w:t>
            </w:r>
          </w:p>
        </w:tc>
        <w:tc>
          <w:tcPr>
            <w:tcW w:w="1033" w:type="dxa"/>
            <w:tcBorders>
              <w:top w:val="nil"/>
              <w:left w:val="nil"/>
              <w:bottom w:val="single" w:sz="4" w:space="0" w:color="auto"/>
              <w:right w:val="single" w:sz="4" w:space="0" w:color="auto"/>
            </w:tcBorders>
            <w:shd w:val="clear" w:color="auto" w:fill="auto"/>
            <w:noWrap/>
            <w:vAlign w:val="bottom"/>
            <w:hideMark/>
          </w:tcPr>
          <w:p w14:paraId="514BF184" w14:textId="77777777" w:rsidR="002F7D3A" w:rsidRPr="002F7D3A" w:rsidRDefault="002F7D3A" w:rsidP="002F7D3A">
            <w:pPr>
              <w:spacing w:after="0" w:line="240" w:lineRule="auto"/>
              <w:rPr>
                <w:rFonts w:ascii="Calibri" w:eastAsia="Times New Roman" w:hAnsi="Calibri" w:cs="Calibri"/>
                <w:color w:val="000000"/>
                <w:lang w:val="en-US"/>
              </w:rPr>
            </w:pPr>
            <w:r w:rsidRPr="002F7D3A">
              <w:rPr>
                <w:rFonts w:ascii="Calibri" w:eastAsia="Times New Roman" w:hAnsi="Calibri" w:cs="Calibri"/>
                <w:color w:val="000000"/>
              </w:rPr>
              <w:t>37.0%</w:t>
            </w:r>
          </w:p>
        </w:tc>
      </w:tr>
    </w:tbl>
    <w:p w14:paraId="15762B31" w14:textId="040B6151" w:rsidR="002F7D3A" w:rsidRPr="00A5539E" w:rsidRDefault="002F7D3A" w:rsidP="00CE648C">
      <w:pPr>
        <w:pStyle w:val="BodyText"/>
        <w:spacing w:after="0"/>
        <w:ind w:firstLine="720"/>
        <w:rPr>
          <w:rFonts w:cstheme="minorHAnsi"/>
          <w:noProof/>
          <w:sz w:val="24"/>
          <w:szCs w:val="24"/>
          <w:lang w:val="ro-RO" w:bidi="ro-RO"/>
        </w:rPr>
      </w:pPr>
      <w:r>
        <w:rPr>
          <w:rFonts w:cstheme="minorHAnsi"/>
          <w:noProof/>
          <w:sz w:val="24"/>
          <w:szCs w:val="24"/>
          <w:lang w:val="ro-RO" w:bidi="ro-RO"/>
        </w:rPr>
        <w:fldChar w:fldCharType="end"/>
      </w:r>
    </w:p>
    <w:p w14:paraId="7591984C" w14:textId="11578EC4" w:rsidR="00CE648C" w:rsidRPr="00A5539E" w:rsidRDefault="00CE648C" w:rsidP="00CE648C">
      <w:pPr>
        <w:pStyle w:val="BodyText"/>
        <w:spacing w:after="0"/>
        <w:ind w:firstLine="720"/>
        <w:rPr>
          <w:rFonts w:cstheme="minorHAnsi"/>
          <w:noProof/>
          <w:sz w:val="24"/>
          <w:szCs w:val="24"/>
          <w:lang w:val="ro-RO" w:bidi="ro-RO"/>
        </w:rPr>
      </w:pPr>
      <w:r w:rsidRPr="00A5539E">
        <w:rPr>
          <w:rFonts w:cstheme="minorHAnsi"/>
          <w:noProof/>
          <w:sz w:val="24"/>
          <w:szCs w:val="24"/>
          <w:lang w:val="ro-RO" w:bidi="ro-RO"/>
        </w:rPr>
        <w:t>Tabelul de mai sus eviden</w:t>
      </w:r>
      <w:r w:rsidR="00F81534" w:rsidRPr="00A5539E">
        <w:rPr>
          <w:rFonts w:cstheme="minorHAnsi"/>
          <w:noProof/>
          <w:sz w:val="24"/>
          <w:szCs w:val="24"/>
          <w:lang w:val="ro-RO" w:bidi="ro-RO"/>
        </w:rPr>
        <w:t>t</w:t>
      </w:r>
      <w:r w:rsidRPr="00A5539E">
        <w:rPr>
          <w:rFonts w:cstheme="minorHAnsi"/>
          <w:noProof/>
          <w:sz w:val="24"/>
          <w:szCs w:val="24"/>
          <w:lang w:val="ro-RO" w:bidi="ro-RO"/>
        </w:rPr>
        <w:t>iaz</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repartizarea pe medii de reziden</w:t>
      </w:r>
      <w:r w:rsidR="00F81534" w:rsidRPr="00A5539E">
        <w:rPr>
          <w:rFonts w:cstheme="minorHAnsi"/>
          <w:noProof/>
          <w:sz w:val="24"/>
          <w:szCs w:val="24"/>
          <w:lang w:val="ro-RO" w:bidi="ro-RO"/>
        </w:rPr>
        <w:t>ta</w:t>
      </w:r>
      <w:r w:rsidRPr="00A5539E">
        <w:rPr>
          <w:rFonts w:cstheme="minorHAnsi"/>
          <w:noProof/>
          <w:sz w:val="24"/>
          <w:szCs w:val="24"/>
          <w:lang w:val="ro-RO" w:bidi="ro-RO"/>
        </w:rPr>
        <w:t xml:space="preserve">: </w:t>
      </w:r>
      <w:r w:rsidR="0005596B">
        <w:rPr>
          <w:rFonts w:cstheme="minorHAnsi"/>
          <w:noProof/>
          <w:sz w:val="24"/>
          <w:szCs w:val="24"/>
          <w:lang w:val="ro-RO" w:bidi="ro-RO"/>
        </w:rPr>
        <w:t>in</w:t>
      </w:r>
      <w:r w:rsidRPr="00A5539E">
        <w:rPr>
          <w:rFonts w:cstheme="minorHAnsi"/>
          <w:noProof/>
          <w:sz w:val="24"/>
          <w:szCs w:val="24"/>
          <w:lang w:val="ro-RO" w:bidi="ro-RO"/>
        </w:rPr>
        <w:t xml:space="preserve"> anul 2018, 50,1% din totalul popula</w:t>
      </w:r>
      <w:r w:rsidR="00F81534" w:rsidRPr="00A5539E">
        <w:rPr>
          <w:rFonts w:cstheme="minorHAnsi"/>
          <w:noProof/>
          <w:sz w:val="24"/>
          <w:szCs w:val="24"/>
          <w:lang w:val="ro-RO" w:bidi="ro-RO"/>
        </w:rPr>
        <w:t>t</w:t>
      </w:r>
      <w:r w:rsidRPr="00A5539E">
        <w:rPr>
          <w:rFonts w:cstheme="minorHAnsi"/>
          <w:noProof/>
          <w:sz w:val="24"/>
          <w:szCs w:val="24"/>
          <w:lang w:val="ro-RO" w:bidi="ro-RO"/>
        </w:rPr>
        <w:t>iei era concentrat</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w:t>
      </w:r>
      <w:r w:rsidR="0005596B">
        <w:rPr>
          <w:rFonts w:cstheme="minorHAnsi"/>
          <w:noProof/>
          <w:sz w:val="24"/>
          <w:szCs w:val="24"/>
          <w:lang w:val="ro-RO" w:bidi="ro-RO"/>
        </w:rPr>
        <w:t>in</w:t>
      </w:r>
      <w:r w:rsidRPr="00A5539E">
        <w:rPr>
          <w:rFonts w:cstheme="minorHAnsi"/>
          <w:noProof/>
          <w:sz w:val="24"/>
          <w:szCs w:val="24"/>
          <w:lang w:val="ro-RO" w:bidi="ro-RO"/>
        </w:rPr>
        <w:t xml:space="preserve"> mediul rural, iar 49,9% </w:t>
      </w:r>
      <w:r w:rsidR="0005596B">
        <w:rPr>
          <w:rFonts w:cstheme="minorHAnsi"/>
          <w:noProof/>
          <w:sz w:val="24"/>
          <w:szCs w:val="24"/>
          <w:lang w:val="ro-RO" w:bidi="ro-RO"/>
        </w:rPr>
        <w:t>in</w:t>
      </w:r>
      <w:r w:rsidRPr="00A5539E">
        <w:rPr>
          <w:rFonts w:cstheme="minorHAnsi"/>
          <w:noProof/>
          <w:sz w:val="24"/>
          <w:szCs w:val="24"/>
          <w:lang w:val="ro-RO" w:bidi="ro-RO"/>
        </w:rPr>
        <w:t xml:space="preserve"> mediul urban, cele mai urbanizate jude</w:t>
      </w:r>
      <w:r w:rsidR="00F81534" w:rsidRPr="00A5539E">
        <w:rPr>
          <w:rFonts w:cstheme="minorHAnsi"/>
          <w:noProof/>
          <w:sz w:val="24"/>
          <w:szCs w:val="24"/>
          <w:lang w:val="ro-RO" w:bidi="ro-RO"/>
        </w:rPr>
        <w:t>t</w:t>
      </w:r>
      <w:r w:rsidRPr="00A5539E">
        <w:rPr>
          <w:rFonts w:cstheme="minorHAnsi"/>
          <w:noProof/>
          <w:sz w:val="24"/>
          <w:szCs w:val="24"/>
          <w:lang w:val="ro-RO" w:bidi="ro-RO"/>
        </w:rPr>
        <w:t>e fiind Doljul cu 55,2% din popula</w:t>
      </w:r>
      <w:r w:rsidR="00F81534" w:rsidRPr="00A5539E">
        <w:rPr>
          <w:rFonts w:cstheme="minorHAnsi"/>
          <w:noProof/>
          <w:sz w:val="24"/>
          <w:szCs w:val="24"/>
          <w:lang w:val="ro-RO" w:bidi="ro-RO"/>
        </w:rPr>
        <w:t>t</w:t>
      </w:r>
      <w:r w:rsidRPr="00A5539E">
        <w:rPr>
          <w:rFonts w:cstheme="minorHAnsi"/>
          <w:noProof/>
          <w:sz w:val="24"/>
          <w:szCs w:val="24"/>
          <w:lang w:val="ro-RO" w:bidi="ro-RO"/>
        </w:rPr>
        <w:t xml:space="preserve">ie locuind </w:t>
      </w:r>
      <w:r w:rsidR="0005596B">
        <w:rPr>
          <w:rFonts w:cstheme="minorHAnsi"/>
          <w:noProof/>
          <w:sz w:val="24"/>
          <w:szCs w:val="24"/>
          <w:lang w:val="ro-RO" w:bidi="ro-RO"/>
        </w:rPr>
        <w:t>in</w:t>
      </w:r>
      <w:r w:rsidRPr="00A5539E">
        <w:rPr>
          <w:rFonts w:cstheme="minorHAnsi"/>
          <w:noProof/>
          <w:sz w:val="24"/>
          <w:szCs w:val="24"/>
          <w:lang w:val="ro-RO" w:bidi="ro-RO"/>
        </w:rPr>
        <w:t xml:space="preserve"> mediul urban, urmat de Mehedin</w:t>
      </w:r>
      <w:r w:rsidR="00F81534" w:rsidRPr="00A5539E">
        <w:rPr>
          <w:rFonts w:cstheme="minorHAnsi"/>
          <w:noProof/>
          <w:sz w:val="24"/>
          <w:szCs w:val="24"/>
          <w:lang w:val="ro-RO" w:bidi="ro-RO"/>
        </w:rPr>
        <w:t>t</w:t>
      </w:r>
      <w:r w:rsidRPr="00A5539E">
        <w:rPr>
          <w:rFonts w:cstheme="minorHAnsi"/>
          <w:noProof/>
          <w:sz w:val="24"/>
          <w:szCs w:val="24"/>
          <w:lang w:val="ro-RO" w:bidi="ro-RO"/>
        </w:rPr>
        <w:t>i cu 50,6% din popula</w:t>
      </w:r>
      <w:r w:rsidR="00F81534" w:rsidRPr="00A5539E">
        <w:rPr>
          <w:rFonts w:cstheme="minorHAnsi"/>
          <w:noProof/>
          <w:sz w:val="24"/>
          <w:szCs w:val="24"/>
          <w:lang w:val="ro-RO" w:bidi="ro-RO"/>
        </w:rPr>
        <w:t>t</w:t>
      </w:r>
      <w:r w:rsidRPr="00A5539E">
        <w:rPr>
          <w:rFonts w:cstheme="minorHAnsi"/>
          <w:noProof/>
          <w:sz w:val="24"/>
          <w:szCs w:val="24"/>
          <w:lang w:val="ro-RO" w:bidi="ro-RO"/>
        </w:rPr>
        <w:t xml:space="preserve">ie locuind </w:t>
      </w:r>
      <w:r w:rsidR="0005596B">
        <w:rPr>
          <w:rFonts w:cstheme="minorHAnsi"/>
          <w:noProof/>
          <w:sz w:val="24"/>
          <w:szCs w:val="24"/>
          <w:lang w:val="ro-RO" w:bidi="ro-RO"/>
        </w:rPr>
        <w:t>in</w:t>
      </w:r>
      <w:r w:rsidRPr="00A5539E">
        <w:rPr>
          <w:rFonts w:cstheme="minorHAnsi"/>
          <w:noProof/>
          <w:sz w:val="24"/>
          <w:szCs w:val="24"/>
          <w:lang w:val="ro-RO" w:bidi="ro-RO"/>
        </w:rPr>
        <w:t xml:space="preserve"> mediul urban </w:t>
      </w:r>
      <w:r w:rsidR="00F81534" w:rsidRPr="00A5539E">
        <w:rPr>
          <w:rFonts w:cstheme="minorHAnsi"/>
          <w:noProof/>
          <w:sz w:val="24"/>
          <w:szCs w:val="24"/>
          <w:lang w:val="ro-RO" w:bidi="ro-RO"/>
        </w:rPr>
        <w:t>s</w:t>
      </w:r>
      <w:r w:rsidRPr="00A5539E">
        <w:rPr>
          <w:rFonts w:cstheme="minorHAnsi"/>
          <w:noProof/>
          <w:sz w:val="24"/>
          <w:szCs w:val="24"/>
          <w:lang w:val="ro-RO" w:bidi="ro-RO"/>
        </w:rPr>
        <w:t>i V</w:t>
      </w:r>
      <w:r w:rsidR="00D4099E">
        <w:rPr>
          <w:rFonts w:cstheme="minorHAnsi"/>
          <w:noProof/>
          <w:sz w:val="24"/>
          <w:szCs w:val="24"/>
          <w:lang w:val="ro-RO" w:bidi="ro-RO"/>
        </w:rPr>
        <w:t>a</w:t>
      </w:r>
      <w:r w:rsidRPr="00A5539E">
        <w:rPr>
          <w:rFonts w:cstheme="minorHAnsi"/>
          <w:noProof/>
          <w:sz w:val="24"/>
          <w:szCs w:val="24"/>
          <w:lang w:val="ro-RO" w:bidi="ro-RO"/>
        </w:rPr>
        <w:t>lcea, de</w:t>
      </w:r>
      <w:r w:rsidR="00F81534" w:rsidRPr="00A5539E">
        <w:rPr>
          <w:rFonts w:cstheme="minorHAnsi"/>
          <w:noProof/>
          <w:sz w:val="24"/>
          <w:szCs w:val="24"/>
          <w:lang w:val="ro-RO" w:bidi="ro-RO"/>
        </w:rPr>
        <w:t>t</w:t>
      </w:r>
      <w:r w:rsidRPr="00A5539E">
        <w:rPr>
          <w:rFonts w:cstheme="minorHAnsi"/>
          <w:noProof/>
          <w:sz w:val="24"/>
          <w:szCs w:val="24"/>
          <w:lang w:val="ro-RO" w:bidi="ro-RO"/>
        </w:rPr>
        <w:t>in</w:t>
      </w:r>
      <w:r w:rsidR="00D4099E">
        <w:rPr>
          <w:rFonts w:cstheme="minorHAnsi"/>
          <w:noProof/>
          <w:sz w:val="24"/>
          <w:szCs w:val="24"/>
          <w:lang w:val="ro-RO" w:bidi="ro-RO"/>
        </w:rPr>
        <w:t>a</w:t>
      </w:r>
      <w:r w:rsidRPr="00A5539E">
        <w:rPr>
          <w:rFonts w:cstheme="minorHAnsi"/>
          <w:noProof/>
          <w:sz w:val="24"/>
          <w:szCs w:val="24"/>
          <w:lang w:val="ro-RO" w:bidi="ro-RO"/>
        </w:rPr>
        <w:t xml:space="preserve">nd un procent </w:t>
      </w:r>
      <w:r w:rsidRPr="00A5539E">
        <w:rPr>
          <w:rFonts w:cstheme="minorHAnsi"/>
          <w:noProof/>
          <w:sz w:val="24"/>
          <w:szCs w:val="24"/>
          <w:lang w:val="ro-RO" w:bidi="ro-RO"/>
        </w:rPr>
        <w:lastRenderedPageBreak/>
        <w:t>de 48,2%.</w:t>
      </w:r>
      <w:r w:rsidR="00A67D1E">
        <w:rPr>
          <w:rFonts w:cstheme="minorHAnsi"/>
          <w:noProof/>
          <w:sz w:val="24"/>
          <w:szCs w:val="24"/>
          <w:lang w:val="ro-RO" w:bidi="ro-RO"/>
        </w:rPr>
        <w:t xml:space="preserve"> </w:t>
      </w:r>
    </w:p>
    <w:p w14:paraId="6D8C8B53" w14:textId="49D9B47C" w:rsidR="00CE648C" w:rsidRPr="00A5539E" w:rsidRDefault="00CE648C" w:rsidP="00CE648C">
      <w:pPr>
        <w:pStyle w:val="BodyText"/>
        <w:spacing w:after="0"/>
        <w:ind w:firstLine="720"/>
        <w:rPr>
          <w:rFonts w:cstheme="minorHAnsi"/>
          <w:noProof/>
          <w:sz w:val="24"/>
          <w:szCs w:val="24"/>
          <w:lang w:val="ro-RO" w:bidi="ro-RO"/>
        </w:rPr>
      </w:pPr>
      <w:r w:rsidRPr="00A5539E">
        <w:rPr>
          <w:rFonts w:cstheme="minorHAnsi"/>
          <w:noProof/>
          <w:sz w:val="24"/>
          <w:szCs w:val="24"/>
          <w:lang w:val="ro-RO" w:bidi="ro-RO"/>
        </w:rPr>
        <w:t>Popula</w:t>
      </w:r>
      <w:r w:rsidR="00F81534" w:rsidRPr="00A5539E">
        <w:rPr>
          <w:rFonts w:cstheme="minorHAnsi"/>
          <w:noProof/>
          <w:sz w:val="24"/>
          <w:szCs w:val="24"/>
          <w:lang w:val="ro-RO" w:bidi="ro-RO"/>
        </w:rPr>
        <w:t>t</w:t>
      </w:r>
      <w:r w:rsidRPr="00A5539E">
        <w:rPr>
          <w:rFonts w:cstheme="minorHAnsi"/>
          <w:noProof/>
          <w:sz w:val="24"/>
          <w:szCs w:val="24"/>
          <w:lang w:val="ro-RO" w:bidi="ro-RO"/>
        </w:rPr>
        <w:t>ia urban</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a Olteniei de 1.082.597, concentrat</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w:t>
      </w:r>
      <w:r w:rsidR="0005596B">
        <w:rPr>
          <w:rFonts w:cstheme="minorHAnsi"/>
          <w:noProof/>
          <w:sz w:val="24"/>
          <w:szCs w:val="24"/>
          <w:lang w:val="ro-RO" w:bidi="ro-RO"/>
        </w:rPr>
        <w:t>in</w:t>
      </w:r>
      <w:r w:rsidRPr="00A5539E">
        <w:rPr>
          <w:rFonts w:cstheme="minorHAnsi"/>
          <w:noProof/>
          <w:sz w:val="24"/>
          <w:szCs w:val="24"/>
          <w:lang w:val="ro-RO" w:bidi="ro-RO"/>
        </w:rPr>
        <w:t xml:space="preserve"> cele 40 de ora</w:t>
      </w:r>
      <w:r w:rsidR="00F81534" w:rsidRPr="00A5539E">
        <w:rPr>
          <w:rFonts w:cstheme="minorHAnsi"/>
          <w:noProof/>
          <w:sz w:val="24"/>
          <w:szCs w:val="24"/>
          <w:lang w:val="ro-RO" w:bidi="ro-RO"/>
        </w:rPr>
        <w:t>s</w:t>
      </w:r>
      <w:r w:rsidRPr="00A5539E">
        <w:rPr>
          <w:rFonts w:cstheme="minorHAnsi"/>
          <w:noProof/>
          <w:sz w:val="24"/>
          <w:szCs w:val="24"/>
          <w:lang w:val="ro-RO" w:bidi="ro-RO"/>
        </w:rPr>
        <w:t>e, situeaz</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regiunea pe ultimul loc </w:t>
      </w:r>
      <w:r w:rsidR="0005596B">
        <w:rPr>
          <w:rFonts w:cstheme="minorHAnsi"/>
          <w:noProof/>
          <w:sz w:val="24"/>
          <w:szCs w:val="24"/>
          <w:lang w:val="ro-RO" w:bidi="ro-RO"/>
        </w:rPr>
        <w:t>in</w:t>
      </w:r>
      <w:r w:rsidRPr="00A5539E">
        <w:rPr>
          <w:rFonts w:cstheme="minorHAnsi"/>
          <w:noProof/>
          <w:sz w:val="24"/>
          <w:szCs w:val="24"/>
          <w:lang w:val="ro-RO" w:bidi="ro-RO"/>
        </w:rPr>
        <w:t xml:space="preserve"> contextul na</w:t>
      </w:r>
      <w:r w:rsidR="00F81534" w:rsidRPr="00A5539E">
        <w:rPr>
          <w:rFonts w:cstheme="minorHAnsi"/>
          <w:noProof/>
          <w:sz w:val="24"/>
          <w:szCs w:val="24"/>
          <w:lang w:val="ro-RO" w:bidi="ro-RO"/>
        </w:rPr>
        <w:t>t</w:t>
      </w:r>
      <w:r w:rsidRPr="00A5539E">
        <w:rPr>
          <w:rFonts w:cstheme="minorHAnsi"/>
          <w:noProof/>
          <w:sz w:val="24"/>
          <w:szCs w:val="24"/>
          <w:lang w:val="ro-RO" w:bidi="ro-RO"/>
        </w:rPr>
        <w:t xml:space="preserve">ional, </w:t>
      </w:r>
      <w:r w:rsidR="0005596B">
        <w:rPr>
          <w:rFonts w:cstheme="minorHAnsi"/>
          <w:noProof/>
          <w:sz w:val="24"/>
          <w:szCs w:val="24"/>
          <w:lang w:val="ro-RO" w:bidi="ro-RO"/>
        </w:rPr>
        <w:t>in</w:t>
      </w:r>
      <w:r w:rsidRPr="00A5539E">
        <w:rPr>
          <w:rFonts w:cstheme="minorHAnsi"/>
          <w:noProof/>
          <w:sz w:val="24"/>
          <w:szCs w:val="24"/>
          <w:lang w:val="ro-RO" w:bidi="ro-RO"/>
        </w:rPr>
        <w:t xml:space="preserve"> timp ce popula</w:t>
      </w:r>
      <w:r w:rsidR="00F81534" w:rsidRPr="00A5539E">
        <w:rPr>
          <w:rFonts w:cstheme="minorHAnsi"/>
          <w:noProof/>
          <w:sz w:val="24"/>
          <w:szCs w:val="24"/>
          <w:lang w:val="ro-RO" w:bidi="ro-RO"/>
        </w:rPr>
        <w:t>t</w:t>
      </w:r>
      <w:r w:rsidRPr="00A5539E">
        <w:rPr>
          <w:rFonts w:cstheme="minorHAnsi"/>
          <w:noProof/>
          <w:sz w:val="24"/>
          <w:szCs w:val="24"/>
          <w:lang w:val="ro-RO" w:bidi="ro-RO"/>
        </w:rPr>
        <w:t>ia rural</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de 1.088.441 situeaz</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regiunea pe locul 5 la nivel na</w:t>
      </w:r>
      <w:r w:rsidR="00F81534" w:rsidRPr="00A5539E">
        <w:rPr>
          <w:rFonts w:cstheme="minorHAnsi"/>
          <w:noProof/>
          <w:sz w:val="24"/>
          <w:szCs w:val="24"/>
          <w:lang w:val="ro-RO" w:bidi="ro-RO"/>
        </w:rPr>
        <w:t>t</w:t>
      </w:r>
      <w:r w:rsidRPr="00A5539E">
        <w:rPr>
          <w:rFonts w:cstheme="minorHAnsi"/>
          <w:noProof/>
          <w:sz w:val="24"/>
          <w:szCs w:val="24"/>
          <w:lang w:val="ro-RO" w:bidi="ro-RO"/>
        </w:rPr>
        <w:t>ional. Se poate remarca faptul c</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ponderea urban-rural per ansamblul regiunii tinde s</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se echilibreze comparativ cu anul 2010 cand zonele rurale din Oltenia cuprindeau un procent de 52% din popula</w:t>
      </w:r>
      <w:r w:rsidR="00F81534" w:rsidRPr="00A5539E">
        <w:rPr>
          <w:rFonts w:cstheme="minorHAnsi"/>
          <w:noProof/>
          <w:sz w:val="24"/>
          <w:szCs w:val="24"/>
          <w:lang w:val="ro-RO" w:bidi="ro-RO"/>
        </w:rPr>
        <w:t>t</w:t>
      </w:r>
      <w:r w:rsidRPr="00A5539E">
        <w:rPr>
          <w:rFonts w:cstheme="minorHAnsi"/>
          <w:noProof/>
          <w:sz w:val="24"/>
          <w:szCs w:val="24"/>
          <w:lang w:val="ro-RO" w:bidi="ro-RO"/>
        </w:rPr>
        <w:t xml:space="preserve">ie, </w:t>
      </w:r>
      <w:r w:rsidR="0005596B">
        <w:rPr>
          <w:rFonts w:cstheme="minorHAnsi"/>
          <w:noProof/>
          <w:sz w:val="24"/>
          <w:szCs w:val="24"/>
          <w:lang w:val="ro-RO" w:bidi="ro-RO"/>
        </w:rPr>
        <w:t>in</w:t>
      </w:r>
      <w:r w:rsidRPr="00A5539E">
        <w:rPr>
          <w:rFonts w:cstheme="minorHAnsi"/>
          <w:noProof/>
          <w:sz w:val="24"/>
          <w:szCs w:val="24"/>
          <w:lang w:val="ro-RO" w:bidi="ro-RO"/>
        </w:rPr>
        <w:t>sum</w:t>
      </w:r>
      <w:r w:rsidR="00D4099E">
        <w:rPr>
          <w:rFonts w:cstheme="minorHAnsi"/>
          <w:noProof/>
          <w:sz w:val="24"/>
          <w:szCs w:val="24"/>
          <w:lang w:val="ro-RO" w:bidi="ro-RO"/>
        </w:rPr>
        <w:t>a</w:t>
      </w:r>
      <w:r w:rsidRPr="00A5539E">
        <w:rPr>
          <w:rFonts w:cstheme="minorHAnsi"/>
          <w:noProof/>
          <w:sz w:val="24"/>
          <w:szCs w:val="24"/>
          <w:lang w:val="ro-RO" w:bidi="ro-RO"/>
        </w:rPr>
        <w:t>nd aproximativ 1,16 milioane de locuitori.</w:t>
      </w:r>
    </w:p>
    <w:p w14:paraId="43C9E8C3" w14:textId="2155C4ED" w:rsidR="00CE648C" w:rsidRPr="00A5539E" w:rsidRDefault="00CE648C" w:rsidP="00CE648C">
      <w:pPr>
        <w:pStyle w:val="BodyText"/>
        <w:spacing w:after="0"/>
        <w:ind w:firstLine="720"/>
        <w:rPr>
          <w:rFonts w:cstheme="minorHAnsi"/>
          <w:noProof/>
          <w:sz w:val="24"/>
          <w:szCs w:val="24"/>
          <w:lang w:val="ro-RO" w:bidi="ro-RO"/>
        </w:rPr>
      </w:pPr>
      <w:r w:rsidRPr="00A5539E">
        <w:rPr>
          <w:rFonts w:cstheme="minorHAnsi"/>
          <w:noProof/>
          <w:sz w:val="24"/>
          <w:szCs w:val="24"/>
          <w:lang w:val="ro-RO" w:bidi="ro-RO"/>
        </w:rPr>
        <w:t>Regiunile de dezvoltare cu o pondere a popula</w:t>
      </w:r>
      <w:r w:rsidR="00F81534" w:rsidRPr="00A5539E">
        <w:rPr>
          <w:rFonts w:cstheme="minorHAnsi"/>
          <w:noProof/>
          <w:sz w:val="24"/>
          <w:szCs w:val="24"/>
          <w:lang w:val="ro-RO" w:bidi="ro-RO"/>
        </w:rPr>
        <w:t>t</w:t>
      </w:r>
      <w:r w:rsidRPr="00A5539E">
        <w:rPr>
          <w:rFonts w:cstheme="minorHAnsi"/>
          <w:noProof/>
          <w:sz w:val="24"/>
          <w:szCs w:val="24"/>
          <w:lang w:val="ro-RO" w:bidi="ro-RO"/>
        </w:rPr>
        <w:t>iei urbane mai redus</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dec</w:t>
      </w:r>
      <w:r w:rsidR="00D4099E">
        <w:rPr>
          <w:rFonts w:cstheme="minorHAnsi"/>
          <w:noProof/>
          <w:sz w:val="24"/>
          <w:szCs w:val="24"/>
          <w:lang w:val="ro-RO" w:bidi="ro-RO"/>
        </w:rPr>
        <w:t>a</w:t>
      </w:r>
      <w:r w:rsidRPr="00A5539E">
        <w:rPr>
          <w:rFonts w:cstheme="minorHAnsi"/>
          <w:noProof/>
          <w:sz w:val="24"/>
          <w:szCs w:val="24"/>
          <w:lang w:val="ro-RO" w:bidi="ro-RO"/>
        </w:rPr>
        <w:t xml:space="preserve">t Oltenia sunt Nord - Est (45,5%) </w:t>
      </w:r>
      <w:r w:rsidR="00F81534" w:rsidRPr="00A5539E">
        <w:rPr>
          <w:rFonts w:cstheme="minorHAnsi"/>
          <w:noProof/>
          <w:sz w:val="24"/>
          <w:szCs w:val="24"/>
          <w:lang w:val="ro-RO" w:bidi="ro-RO"/>
        </w:rPr>
        <w:t>s</w:t>
      </w:r>
      <w:r w:rsidRPr="00A5539E">
        <w:rPr>
          <w:rFonts w:cstheme="minorHAnsi"/>
          <w:noProof/>
          <w:sz w:val="24"/>
          <w:szCs w:val="24"/>
          <w:lang w:val="ro-RO" w:bidi="ro-RO"/>
        </w:rPr>
        <w:t>i Sud-Muntenia (42,8%). Din punct de vedere al cifrelor absolute, se poate constata c</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Oltenia are cel mai mic num</w:t>
      </w:r>
      <w:r w:rsidR="00F81534" w:rsidRPr="00A5539E">
        <w:rPr>
          <w:rFonts w:cstheme="minorHAnsi"/>
          <w:noProof/>
          <w:sz w:val="24"/>
          <w:szCs w:val="24"/>
          <w:lang w:val="ro-RO" w:bidi="ro-RO"/>
        </w:rPr>
        <w:t>a</w:t>
      </w:r>
      <w:r w:rsidRPr="00A5539E">
        <w:rPr>
          <w:rFonts w:cstheme="minorHAnsi"/>
          <w:noProof/>
          <w:sz w:val="24"/>
          <w:szCs w:val="24"/>
          <w:lang w:val="ro-RO" w:bidi="ro-RO"/>
        </w:rPr>
        <w:t>r de locuitori ai mediului urban.</w:t>
      </w:r>
    </w:p>
    <w:p w14:paraId="624D0675" w14:textId="77777777" w:rsidR="00F44117" w:rsidRPr="00A5539E" w:rsidRDefault="00F44117" w:rsidP="00CE648C">
      <w:pPr>
        <w:pStyle w:val="BodyText"/>
        <w:spacing w:after="0"/>
        <w:ind w:firstLine="720"/>
        <w:rPr>
          <w:rFonts w:cstheme="minorHAnsi"/>
          <w:noProof/>
          <w:sz w:val="24"/>
          <w:szCs w:val="24"/>
          <w:lang w:val="ro-RO" w:bidi="ro-RO"/>
        </w:rPr>
      </w:pPr>
    </w:p>
    <w:p w14:paraId="33F35330" w14:textId="0F7A3D7B" w:rsidR="00CE648C" w:rsidRPr="00A5539E" w:rsidRDefault="00CE648C" w:rsidP="009F427F">
      <w:pPr>
        <w:pStyle w:val="BodyText"/>
        <w:numPr>
          <w:ilvl w:val="3"/>
          <w:numId w:val="7"/>
        </w:numPr>
        <w:spacing w:after="0"/>
        <w:ind w:left="284" w:hanging="142"/>
        <w:rPr>
          <w:rFonts w:cstheme="minorHAnsi"/>
          <w:b/>
          <w:bCs/>
          <w:noProof/>
          <w:sz w:val="24"/>
          <w:szCs w:val="24"/>
          <w:lang w:val="ro-RO" w:bidi="ro-RO"/>
        </w:rPr>
      </w:pPr>
      <w:bookmarkStart w:id="31" w:name="bookmark153"/>
      <w:bookmarkStart w:id="32" w:name="bookmark151"/>
      <w:bookmarkStart w:id="33" w:name="bookmark152"/>
      <w:bookmarkStart w:id="34" w:name="bookmark154"/>
      <w:bookmarkEnd w:id="31"/>
      <w:r w:rsidRPr="00A5539E">
        <w:rPr>
          <w:rFonts w:cstheme="minorHAnsi"/>
          <w:b/>
          <w:bCs/>
          <w:noProof/>
          <w:sz w:val="24"/>
          <w:szCs w:val="24"/>
          <w:lang w:val="ro-RO" w:bidi="ro-RO"/>
        </w:rPr>
        <w:t>Structura popula</w:t>
      </w:r>
      <w:r w:rsidR="00F81534" w:rsidRPr="00A5539E">
        <w:rPr>
          <w:rFonts w:cstheme="minorHAnsi"/>
          <w:b/>
          <w:bCs/>
          <w:noProof/>
          <w:sz w:val="24"/>
          <w:szCs w:val="24"/>
          <w:lang w:val="ro-RO" w:bidi="ro-RO"/>
        </w:rPr>
        <w:t>t</w:t>
      </w:r>
      <w:r w:rsidRPr="00A5539E">
        <w:rPr>
          <w:rFonts w:cstheme="minorHAnsi"/>
          <w:b/>
          <w:bCs/>
          <w:noProof/>
          <w:sz w:val="24"/>
          <w:szCs w:val="24"/>
          <w:lang w:val="ro-RO" w:bidi="ro-RO"/>
        </w:rPr>
        <w:t>iei, categorii de m</w:t>
      </w:r>
      <w:r w:rsidR="00F81534" w:rsidRPr="00A5539E">
        <w:rPr>
          <w:rFonts w:cstheme="minorHAnsi"/>
          <w:b/>
          <w:bCs/>
          <w:noProof/>
          <w:sz w:val="24"/>
          <w:szCs w:val="24"/>
          <w:lang w:val="ro-RO" w:bidi="ro-RO"/>
        </w:rPr>
        <w:t>a</w:t>
      </w:r>
      <w:r w:rsidRPr="00A5539E">
        <w:rPr>
          <w:rFonts w:cstheme="minorHAnsi"/>
          <w:b/>
          <w:bCs/>
          <w:noProof/>
          <w:sz w:val="24"/>
          <w:szCs w:val="24"/>
          <w:lang w:val="ro-RO" w:bidi="ro-RO"/>
        </w:rPr>
        <w:t>rime dup</w:t>
      </w:r>
      <w:r w:rsidR="00F81534" w:rsidRPr="00A5539E">
        <w:rPr>
          <w:rFonts w:cstheme="minorHAnsi"/>
          <w:b/>
          <w:bCs/>
          <w:noProof/>
          <w:sz w:val="24"/>
          <w:szCs w:val="24"/>
          <w:lang w:val="ro-RO" w:bidi="ro-RO"/>
        </w:rPr>
        <w:t>a</w:t>
      </w:r>
      <w:r w:rsidRPr="00A5539E">
        <w:rPr>
          <w:rFonts w:cstheme="minorHAnsi"/>
          <w:b/>
          <w:bCs/>
          <w:noProof/>
          <w:sz w:val="24"/>
          <w:szCs w:val="24"/>
          <w:lang w:val="ro-RO" w:bidi="ro-RO"/>
        </w:rPr>
        <w:t xml:space="preserve"> num</w:t>
      </w:r>
      <w:r w:rsidR="00F81534" w:rsidRPr="00A5539E">
        <w:rPr>
          <w:rFonts w:cstheme="minorHAnsi"/>
          <w:b/>
          <w:bCs/>
          <w:noProof/>
          <w:sz w:val="24"/>
          <w:szCs w:val="24"/>
          <w:lang w:val="ro-RO" w:bidi="ro-RO"/>
        </w:rPr>
        <w:t>a</w:t>
      </w:r>
      <w:r w:rsidRPr="00A5539E">
        <w:rPr>
          <w:rFonts w:cstheme="minorHAnsi"/>
          <w:b/>
          <w:bCs/>
          <w:noProof/>
          <w:sz w:val="24"/>
          <w:szCs w:val="24"/>
          <w:lang w:val="ro-RO" w:bidi="ro-RO"/>
        </w:rPr>
        <w:t>rul de locuitori</w:t>
      </w:r>
      <w:bookmarkEnd w:id="32"/>
      <w:bookmarkEnd w:id="33"/>
      <w:bookmarkEnd w:id="34"/>
    </w:p>
    <w:p w14:paraId="18CB23D1" w14:textId="5DA51A88" w:rsidR="00CE648C" w:rsidRPr="00A5539E" w:rsidRDefault="00CE648C" w:rsidP="00CE648C">
      <w:pPr>
        <w:pStyle w:val="BodyText"/>
        <w:spacing w:after="0"/>
        <w:ind w:firstLine="720"/>
        <w:rPr>
          <w:rFonts w:cstheme="minorHAnsi"/>
          <w:noProof/>
          <w:sz w:val="24"/>
          <w:szCs w:val="24"/>
          <w:lang w:val="ro-RO" w:bidi="ro-RO"/>
        </w:rPr>
      </w:pPr>
      <w:r w:rsidRPr="00A5539E">
        <w:rPr>
          <w:rFonts w:cstheme="minorHAnsi"/>
          <w:noProof/>
          <w:sz w:val="24"/>
          <w:szCs w:val="24"/>
          <w:lang w:val="ro-RO" w:bidi="ro-RO"/>
        </w:rPr>
        <w:t>La 1 iulie 2018, organizarea administrativ</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a regiunii era urm</w:t>
      </w:r>
      <w:r w:rsidR="00F81534" w:rsidRPr="00A5539E">
        <w:rPr>
          <w:rFonts w:cstheme="minorHAnsi"/>
          <w:noProof/>
          <w:sz w:val="24"/>
          <w:szCs w:val="24"/>
          <w:lang w:val="ro-RO" w:bidi="ro-RO"/>
        </w:rPr>
        <w:t>a</w:t>
      </w:r>
      <w:r w:rsidRPr="00A5539E">
        <w:rPr>
          <w:rFonts w:cstheme="minorHAnsi"/>
          <w:noProof/>
          <w:sz w:val="24"/>
          <w:szCs w:val="24"/>
          <w:lang w:val="ro-RO" w:bidi="ro-RO"/>
        </w:rPr>
        <w:t>toarea: 40 de ora</w:t>
      </w:r>
      <w:r w:rsidR="00F81534" w:rsidRPr="00A5539E">
        <w:rPr>
          <w:rFonts w:cstheme="minorHAnsi"/>
          <w:noProof/>
          <w:sz w:val="24"/>
          <w:szCs w:val="24"/>
          <w:lang w:val="ro-RO" w:bidi="ro-RO"/>
        </w:rPr>
        <w:t>s</w:t>
      </w:r>
      <w:r w:rsidRPr="00A5539E">
        <w:rPr>
          <w:rFonts w:cstheme="minorHAnsi"/>
          <w:noProof/>
          <w:sz w:val="24"/>
          <w:szCs w:val="24"/>
          <w:lang w:val="ro-RO" w:bidi="ro-RO"/>
        </w:rPr>
        <w:t xml:space="preserve">e </w:t>
      </w:r>
      <w:r w:rsidR="00F81534" w:rsidRPr="00A5539E">
        <w:rPr>
          <w:rFonts w:cstheme="minorHAnsi"/>
          <w:noProof/>
          <w:sz w:val="24"/>
          <w:szCs w:val="24"/>
          <w:lang w:val="ro-RO" w:bidi="ro-RO"/>
        </w:rPr>
        <w:t>s</w:t>
      </w:r>
      <w:r w:rsidRPr="00A5539E">
        <w:rPr>
          <w:rFonts w:cstheme="minorHAnsi"/>
          <w:noProof/>
          <w:sz w:val="24"/>
          <w:szCs w:val="24"/>
          <w:lang w:val="ro-RO" w:bidi="ro-RO"/>
        </w:rPr>
        <w:t>i municipii (12,5% din cele la nivel na</w:t>
      </w:r>
      <w:r w:rsidR="00F81534" w:rsidRPr="00A5539E">
        <w:rPr>
          <w:rFonts w:cstheme="minorHAnsi"/>
          <w:noProof/>
          <w:sz w:val="24"/>
          <w:szCs w:val="24"/>
          <w:lang w:val="ro-RO" w:bidi="ro-RO"/>
        </w:rPr>
        <w:t>t</w:t>
      </w:r>
      <w:r w:rsidRPr="00A5539E">
        <w:rPr>
          <w:rFonts w:cstheme="minorHAnsi"/>
          <w:noProof/>
          <w:sz w:val="24"/>
          <w:szCs w:val="24"/>
          <w:lang w:val="ro-RO" w:bidi="ro-RO"/>
        </w:rPr>
        <w:t>ional) dintre care 11 sunt municipii, 408 comune (14,26% din cele la nivel na</w:t>
      </w:r>
      <w:r w:rsidR="00F81534" w:rsidRPr="00A5539E">
        <w:rPr>
          <w:rFonts w:cstheme="minorHAnsi"/>
          <w:noProof/>
          <w:sz w:val="24"/>
          <w:szCs w:val="24"/>
          <w:lang w:val="ro-RO" w:bidi="ro-RO"/>
        </w:rPr>
        <w:t>t</w:t>
      </w:r>
      <w:r w:rsidRPr="00A5539E">
        <w:rPr>
          <w:rFonts w:cstheme="minorHAnsi"/>
          <w:noProof/>
          <w:sz w:val="24"/>
          <w:szCs w:val="24"/>
          <w:lang w:val="ro-RO" w:bidi="ro-RO"/>
        </w:rPr>
        <w:t>ional), 2070 sate ( din care 121 apar</w:t>
      </w:r>
      <w:r w:rsidR="00F81534" w:rsidRPr="00A5539E">
        <w:rPr>
          <w:rFonts w:cstheme="minorHAnsi"/>
          <w:noProof/>
          <w:sz w:val="24"/>
          <w:szCs w:val="24"/>
          <w:lang w:val="ro-RO" w:bidi="ro-RO"/>
        </w:rPr>
        <w:t>t</w:t>
      </w:r>
      <w:r w:rsidRPr="00A5539E">
        <w:rPr>
          <w:rFonts w:cstheme="minorHAnsi"/>
          <w:noProof/>
          <w:sz w:val="24"/>
          <w:szCs w:val="24"/>
          <w:lang w:val="ro-RO" w:bidi="ro-RO"/>
        </w:rPr>
        <w:t>in de ora</w:t>
      </w:r>
      <w:r w:rsidR="00F81534" w:rsidRPr="00A5539E">
        <w:rPr>
          <w:rFonts w:cstheme="minorHAnsi"/>
          <w:noProof/>
          <w:sz w:val="24"/>
          <w:szCs w:val="24"/>
          <w:lang w:val="ro-RO" w:bidi="ro-RO"/>
        </w:rPr>
        <w:t>s</w:t>
      </w:r>
      <w:r w:rsidRPr="00A5539E">
        <w:rPr>
          <w:rFonts w:cstheme="minorHAnsi"/>
          <w:noProof/>
          <w:sz w:val="24"/>
          <w:szCs w:val="24"/>
          <w:lang w:val="ro-RO" w:bidi="ro-RO"/>
        </w:rPr>
        <w:t>e sau municipii). Popula</w:t>
      </w:r>
      <w:r w:rsidR="00F81534" w:rsidRPr="00A5539E">
        <w:rPr>
          <w:rFonts w:cstheme="minorHAnsi"/>
          <w:noProof/>
          <w:sz w:val="24"/>
          <w:szCs w:val="24"/>
          <w:lang w:val="ro-RO" w:bidi="ro-RO"/>
        </w:rPr>
        <w:t>t</w:t>
      </w:r>
      <w:r w:rsidRPr="00A5539E">
        <w:rPr>
          <w:rFonts w:cstheme="minorHAnsi"/>
          <w:noProof/>
          <w:sz w:val="24"/>
          <w:szCs w:val="24"/>
          <w:lang w:val="ro-RO" w:bidi="ro-RO"/>
        </w:rPr>
        <w:t>ia regiunii este corelat</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cu num</w:t>
      </w:r>
      <w:r w:rsidR="00F81534" w:rsidRPr="00A5539E">
        <w:rPr>
          <w:rFonts w:cstheme="minorHAnsi"/>
          <w:noProof/>
          <w:sz w:val="24"/>
          <w:szCs w:val="24"/>
          <w:lang w:val="ro-RO" w:bidi="ro-RO"/>
        </w:rPr>
        <w:t>a</w:t>
      </w:r>
      <w:r w:rsidRPr="00A5539E">
        <w:rPr>
          <w:rFonts w:cstheme="minorHAnsi"/>
          <w:noProof/>
          <w:sz w:val="24"/>
          <w:szCs w:val="24"/>
          <w:lang w:val="ro-RO" w:bidi="ro-RO"/>
        </w:rPr>
        <w:t>rul de</w:t>
      </w:r>
      <w:r w:rsidR="00F44117" w:rsidRPr="00A5539E">
        <w:rPr>
          <w:rFonts w:cstheme="minorHAnsi"/>
          <w:noProof/>
          <w:sz w:val="24"/>
          <w:szCs w:val="24"/>
          <w:lang w:val="ro-RO" w:bidi="ro-RO"/>
        </w:rPr>
        <w:t xml:space="preserve"> </w:t>
      </w:r>
      <w:r w:rsidRPr="00A5539E">
        <w:rPr>
          <w:rFonts w:cstheme="minorHAnsi"/>
          <w:noProof/>
          <w:sz w:val="24"/>
          <w:szCs w:val="24"/>
          <w:lang w:val="ro-RO" w:bidi="ro-RO"/>
        </w:rPr>
        <w:t>jude</w:t>
      </w:r>
      <w:r w:rsidR="00F81534" w:rsidRPr="00A5539E">
        <w:rPr>
          <w:rFonts w:cstheme="minorHAnsi"/>
          <w:noProof/>
          <w:sz w:val="24"/>
          <w:szCs w:val="24"/>
          <w:lang w:val="ro-RO" w:bidi="ro-RO"/>
        </w:rPr>
        <w:t>t</w:t>
      </w:r>
      <w:r w:rsidRPr="00A5539E">
        <w:rPr>
          <w:rFonts w:cstheme="minorHAnsi"/>
          <w:noProof/>
          <w:sz w:val="24"/>
          <w:szCs w:val="24"/>
          <w:lang w:val="ro-RO" w:bidi="ro-RO"/>
        </w:rPr>
        <w:t>e fiind una din cele mai pu</w:t>
      </w:r>
      <w:r w:rsidR="00F81534" w:rsidRPr="00A5539E">
        <w:rPr>
          <w:rFonts w:cstheme="minorHAnsi"/>
          <w:noProof/>
          <w:sz w:val="24"/>
          <w:szCs w:val="24"/>
          <w:lang w:val="ro-RO" w:bidi="ro-RO"/>
        </w:rPr>
        <w:t>t</w:t>
      </w:r>
      <w:r w:rsidRPr="00A5539E">
        <w:rPr>
          <w:rFonts w:cstheme="minorHAnsi"/>
          <w:noProof/>
          <w:sz w:val="24"/>
          <w:szCs w:val="24"/>
          <w:lang w:val="ro-RO" w:bidi="ro-RO"/>
        </w:rPr>
        <w:t>in numeroase, devans</w:t>
      </w:r>
      <w:r w:rsidR="00D4099E">
        <w:rPr>
          <w:rFonts w:cstheme="minorHAnsi"/>
          <w:noProof/>
          <w:sz w:val="24"/>
          <w:szCs w:val="24"/>
          <w:lang w:val="ro-RO" w:bidi="ro-RO"/>
        </w:rPr>
        <w:t>a</w:t>
      </w:r>
      <w:r w:rsidRPr="00A5539E">
        <w:rPr>
          <w:rFonts w:cstheme="minorHAnsi"/>
          <w:noProof/>
          <w:sz w:val="24"/>
          <w:szCs w:val="24"/>
          <w:lang w:val="ro-RO" w:bidi="ro-RO"/>
        </w:rPr>
        <w:t>nd din acest punct de vedere regiunea Vest.</w:t>
      </w:r>
    </w:p>
    <w:p w14:paraId="4429D86D" w14:textId="35EC197E" w:rsidR="00CE648C" w:rsidRPr="00A5539E" w:rsidRDefault="00CE648C" w:rsidP="00CE648C">
      <w:pPr>
        <w:pStyle w:val="BodyText"/>
        <w:spacing w:after="0"/>
        <w:ind w:firstLine="720"/>
        <w:rPr>
          <w:rFonts w:cstheme="minorHAnsi"/>
          <w:noProof/>
          <w:sz w:val="24"/>
          <w:szCs w:val="24"/>
          <w:lang w:val="ro-RO" w:bidi="ro-RO"/>
        </w:rPr>
      </w:pPr>
      <w:r w:rsidRPr="00A5539E">
        <w:rPr>
          <w:rFonts w:cstheme="minorHAnsi"/>
          <w:noProof/>
          <w:sz w:val="24"/>
          <w:szCs w:val="24"/>
          <w:lang w:val="ro-RO" w:bidi="ro-RO"/>
        </w:rPr>
        <w:t>Documentul legislativ care reglementeaz</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re</w:t>
      </w:r>
      <w:r w:rsidR="00F81534" w:rsidRPr="00A5539E">
        <w:rPr>
          <w:rFonts w:cstheme="minorHAnsi"/>
          <w:noProof/>
          <w:sz w:val="24"/>
          <w:szCs w:val="24"/>
          <w:lang w:val="ro-RO" w:bidi="ro-RO"/>
        </w:rPr>
        <w:t>t</w:t>
      </w:r>
      <w:r w:rsidRPr="00A5539E">
        <w:rPr>
          <w:rFonts w:cstheme="minorHAnsi"/>
          <w:noProof/>
          <w:sz w:val="24"/>
          <w:szCs w:val="24"/>
          <w:lang w:val="ro-RO" w:bidi="ro-RO"/>
        </w:rPr>
        <w:t>eaua de localit</w:t>
      </w:r>
      <w:r w:rsidR="00F81534" w:rsidRPr="00A5539E">
        <w:rPr>
          <w:rFonts w:cstheme="minorHAnsi"/>
          <w:noProof/>
          <w:sz w:val="24"/>
          <w:szCs w:val="24"/>
          <w:lang w:val="ro-RO" w:bidi="ro-RO"/>
        </w:rPr>
        <w:t>at</w:t>
      </w:r>
      <w:r w:rsidRPr="00A5539E">
        <w:rPr>
          <w:rFonts w:cstheme="minorHAnsi"/>
          <w:noProof/>
          <w:sz w:val="24"/>
          <w:szCs w:val="24"/>
          <w:lang w:val="ro-RO" w:bidi="ro-RO"/>
        </w:rPr>
        <w:t>i din Rom</w:t>
      </w:r>
      <w:r w:rsidR="00D4099E">
        <w:rPr>
          <w:rFonts w:cstheme="minorHAnsi"/>
          <w:noProof/>
          <w:sz w:val="24"/>
          <w:szCs w:val="24"/>
          <w:lang w:val="ro-RO" w:bidi="ro-RO"/>
        </w:rPr>
        <w:t>a</w:t>
      </w:r>
      <w:r w:rsidRPr="00A5539E">
        <w:rPr>
          <w:rFonts w:cstheme="minorHAnsi"/>
          <w:noProof/>
          <w:sz w:val="24"/>
          <w:szCs w:val="24"/>
          <w:lang w:val="ro-RO" w:bidi="ro-RO"/>
        </w:rPr>
        <w:t xml:space="preserve">nia este </w:t>
      </w:r>
      <w:r w:rsidRPr="00A5539E">
        <w:rPr>
          <w:rFonts w:cstheme="minorHAnsi"/>
          <w:b/>
          <w:bCs/>
          <w:noProof/>
          <w:sz w:val="24"/>
          <w:szCs w:val="24"/>
          <w:lang w:val="ro-RO" w:bidi="ro-RO"/>
        </w:rPr>
        <w:t>Legea 350/2001 privind Planul de Amenajare a teritoriului Na</w:t>
      </w:r>
      <w:r w:rsidR="00F81534" w:rsidRPr="00A5539E">
        <w:rPr>
          <w:rFonts w:cstheme="minorHAnsi"/>
          <w:b/>
          <w:bCs/>
          <w:noProof/>
          <w:sz w:val="24"/>
          <w:szCs w:val="24"/>
          <w:lang w:val="ro-RO" w:bidi="ro-RO"/>
        </w:rPr>
        <w:t>t</w:t>
      </w:r>
      <w:r w:rsidRPr="00A5539E">
        <w:rPr>
          <w:rFonts w:cstheme="minorHAnsi"/>
          <w:b/>
          <w:bCs/>
          <w:noProof/>
          <w:sz w:val="24"/>
          <w:szCs w:val="24"/>
          <w:lang w:val="ro-RO" w:bidi="ro-RO"/>
        </w:rPr>
        <w:t>ional (P.A.T.N.) - sec</w:t>
      </w:r>
      <w:r w:rsidR="00F81534" w:rsidRPr="00A5539E">
        <w:rPr>
          <w:rFonts w:cstheme="minorHAnsi"/>
          <w:b/>
          <w:bCs/>
          <w:noProof/>
          <w:sz w:val="24"/>
          <w:szCs w:val="24"/>
          <w:lang w:val="ro-RO" w:bidi="ro-RO"/>
        </w:rPr>
        <w:t>t</w:t>
      </w:r>
      <w:r w:rsidRPr="00A5539E">
        <w:rPr>
          <w:rFonts w:cstheme="minorHAnsi"/>
          <w:b/>
          <w:bCs/>
          <w:noProof/>
          <w:sz w:val="24"/>
          <w:szCs w:val="24"/>
          <w:lang w:val="ro-RO" w:bidi="ro-RO"/>
        </w:rPr>
        <w:t>iunea a IV- a Re</w:t>
      </w:r>
      <w:r w:rsidR="00F81534" w:rsidRPr="00A5539E">
        <w:rPr>
          <w:rFonts w:cstheme="minorHAnsi"/>
          <w:b/>
          <w:bCs/>
          <w:noProof/>
          <w:sz w:val="24"/>
          <w:szCs w:val="24"/>
          <w:lang w:val="ro-RO" w:bidi="ro-RO"/>
        </w:rPr>
        <w:t>t</w:t>
      </w:r>
      <w:r w:rsidRPr="00A5539E">
        <w:rPr>
          <w:rFonts w:cstheme="minorHAnsi"/>
          <w:b/>
          <w:bCs/>
          <w:noProof/>
          <w:sz w:val="24"/>
          <w:szCs w:val="24"/>
          <w:lang w:val="ro-RO" w:bidi="ro-RO"/>
        </w:rPr>
        <w:t>eaua de localit</w:t>
      </w:r>
      <w:r w:rsidR="00F81534" w:rsidRPr="00A5539E">
        <w:rPr>
          <w:rFonts w:cstheme="minorHAnsi"/>
          <w:b/>
          <w:bCs/>
          <w:noProof/>
          <w:sz w:val="24"/>
          <w:szCs w:val="24"/>
          <w:lang w:val="ro-RO" w:bidi="ro-RO"/>
        </w:rPr>
        <w:t>at</w:t>
      </w:r>
      <w:r w:rsidRPr="00A5539E">
        <w:rPr>
          <w:rFonts w:cstheme="minorHAnsi"/>
          <w:b/>
          <w:bCs/>
          <w:noProof/>
          <w:sz w:val="24"/>
          <w:szCs w:val="24"/>
          <w:lang w:val="ro-RO" w:bidi="ro-RO"/>
        </w:rPr>
        <w:t>i</w:t>
      </w:r>
      <w:r w:rsidRPr="00A5539E">
        <w:rPr>
          <w:rFonts w:cstheme="minorHAnsi"/>
          <w:noProof/>
          <w:sz w:val="24"/>
          <w:szCs w:val="24"/>
          <w:lang w:val="ro-RO" w:bidi="ro-RO"/>
        </w:rPr>
        <w:t>. Conform prevederilor acestei legi, re</w:t>
      </w:r>
      <w:r w:rsidR="00F81534" w:rsidRPr="00A5539E">
        <w:rPr>
          <w:rFonts w:cstheme="minorHAnsi"/>
          <w:noProof/>
          <w:sz w:val="24"/>
          <w:szCs w:val="24"/>
          <w:lang w:val="ro-RO" w:bidi="ro-RO"/>
        </w:rPr>
        <w:t>t</w:t>
      </w:r>
      <w:r w:rsidRPr="00A5539E">
        <w:rPr>
          <w:rFonts w:cstheme="minorHAnsi"/>
          <w:noProof/>
          <w:sz w:val="24"/>
          <w:szCs w:val="24"/>
          <w:lang w:val="ro-RO" w:bidi="ro-RO"/>
        </w:rPr>
        <w:t>eaua na</w:t>
      </w:r>
      <w:r w:rsidR="00F81534" w:rsidRPr="00A5539E">
        <w:rPr>
          <w:rFonts w:cstheme="minorHAnsi"/>
          <w:noProof/>
          <w:sz w:val="24"/>
          <w:szCs w:val="24"/>
          <w:lang w:val="ro-RO" w:bidi="ro-RO"/>
        </w:rPr>
        <w:t>t</w:t>
      </w:r>
      <w:r w:rsidRPr="00A5539E">
        <w:rPr>
          <w:rFonts w:cstheme="minorHAnsi"/>
          <w:noProof/>
          <w:sz w:val="24"/>
          <w:szCs w:val="24"/>
          <w:lang w:val="ro-RO" w:bidi="ro-RO"/>
        </w:rPr>
        <w:t>ional</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de localit</w:t>
      </w:r>
      <w:r w:rsidR="00F81534" w:rsidRPr="00A5539E">
        <w:rPr>
          <w:rFonts w:cstheme="minorHAnsi"/>
          <w:noProof/>
          <w:sz w:val="24"/>
          <w:szCs w:val="24"/>
          <w:lang w:val="ro-RO" w:bidi="ro-RO"/>
        </w:rPr>
        <w:t>at</w:t>
      </w:r>
      <w:r w:rsidRPr="00A5539E">
        <w:rPr>
          <w:rFonts w:cstheme="minorHAnsi"/>
          <w:noProof/>
          <w:sz w:val="24"/>
          <w:szCs w:val="24"/>
          <w:lang w:val="ro-RO" w:bidi="ro-RO"/>
        </w:rPr>
        <w:t>i este compus</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din localit</w:t>
      </w:r>
      <w:r w:rsidR="00F81534" w:rsidRPr="00A5539E">
        <w:rPr>
          <w:rFonts w:cstheme="minorHAnsi"/>
          <w:noProof/>
          <w:sz w:val="24"/>
          <w:szCs w:val="24"/>
          <w:lang w:val="ro-RO" w:bidi="ro-RO"/>
        </w:rPr>
        <w:t>at</w:t>
      </w:r>
      <w:r w:rsidRPr="00A5539E">
        <w:rPr>
          <w:rFonts w:cstheme="minorHAnsi"/>
          <w:noProof/>
          <w:sz w:val="24"/>
          <w:szCs w:val="24"/>
          <w:lang w:val="ro-RO" w:bidi="ro-RO"/>
        </w:rPr>
        <w:t xml:space="preserve">i urbane </w:t>
      </w:r>
      <w:r w:rsidR="00F81534" w:rsidRPr="00A5539E">
        <w:rPr>
          <w:rFonts w:cstheme="minorHAnsi"/>
          <w:noProof/>
          <w:sz w:val="24"/>
          <w:szCs w:val="24"/>
          <w:lang w:val="ro-RO" w:bidi="ro-RO"/>
        </w:rPr>
        <w:t>s</w:t>
      </w:r>
      <w:r w:rsidRPr="00A5539E">
        <w:rPr>
          <w:rFonts w:cstheme="minorHAnsi"/>
          <w:noProof/>
          <w:sz w:val="24"/>
          <w:szCs w:val="24"/>
          <w:lang w:val="ro-RO" w:bidi="ro-RO"/>
        </w:rPr>
        <w:t>i localit</w:t>
      </w:r>
      <w:r w:rsidR="00F81534" w:rsidRPr="00A5539E">
        <w:rPr>
          <w:rFonts w:cstheme="minorHAnsi"/>
          <w:noProof/>
          <w:sz w:val="24"/>
          <w:szCs w:val="24"/>
          <w:lang w:val="ro-RO" w:bidi="ro-RO"/>
        </w:rPr>
        <w:t>at</w:t>
      </w:r>
      <w:r w:rsidRPr="00A5539E">
        <w:rPr>
          <w:rFonts w:cstheme="minorHAnsi"/>
          <w:noProof/>
          <w:sz w:val="24"/>
          <w:szCs w:val="24"/>
          <w:lang w:val="ro-RO" w:bidi="ro-RO"/>
        </w:rPr>
        <w:t>i rurale, ierarhizate pe ranguri de la 0 la V.</w:t>
      </w:r>
    </w:p>
    <w:p w14:paraId="14609CBA" w14:textId="67790D62" w:rsidR="00CE648C" w:rsidRPr="00A5539E" w:rsidRDefault="00CE648C" w:rsidP="00CE648C">
      <w:pPr>
        <w:pStyle w:val="BodyText"/>
        <w:spacing w:after="0"/>
        <w:ind w:firstLine="720"/>
        <w:rPr>
          <w:rFonts w:cstheme="minorHAnsi"/>
          <w:noProof/>
          <w:sz w:val="24"/>
          <w:szCs w:val="24"/>
          <w:lang w:val="ro-RO" w:bidi="ro-RO"/>
        </w:rPr>
      </w:pPr>
      <w:r w:rsidRPr="00A5539E">
        <w:rPr>
          <w:rFonts w:cstheme="minorHAnsi"/>
          <w:noProof/>
          <w:sz w:val="24"/>
          <w:szCs w:val="24"/>
          <w:lang w:val="ro-RO" w:bidi="ro-RO"/>
        </w:rPr>
        <w:t xml:space="preserve">Ulterior, </w:t>
      </w:r>
      <w:r w:rsidR="0005596B">
        <w:rPr>
          <w:rFonts w:cstheme="minorHAnsi"/>
          <w:noProof/>
          <w:sz w:val="24"/>
          <w:szCs w:val="24"/>
          <w:lang w:val="ro-RO" w:bidi="ro-RO"/>
        </w:rPr>
        <w:t>in</w:t>
      </w:r>
      <w:r w:rsidRPr="00A5539E">
        <w:rPr>
          <w:rFonts w:cstheme="minorHAnsi"/>
          <w:noProof/>
          <w:sz w:val="24"/>
          <w:szCs w:val="24"/>
          <w:lang w:val="ro-RO" w:bidi="ro-RO"/>
        </w:rPr>
        <w:t xml:space="preserve"> baza unor complet</w:t>
      </w:r>
      <w:r w:rsidR="00F81534" w:rsidRPr="00A5539E">
        <w:rPr>
          <w:rFonts w:cstheme="minorHAnsi"/>
          <w:noProof/>
          <w:sz w:val="24"/>
          <w:szCs w:val="24"/>
          <w:lang w:val="ro-RO" w:bidi="ro-RO"/>
        </w:rPr>
        <w:t>a</w:t>
      </w:r>
      <w:r w:rsidRPr="00A5539E">
        <w:rPr>
          <w:rFonts w:cstheme="minorHAnsi"/>
          <w:noProof/>
          <w:sz w:val="24"/>
          <w:szCs w:val="24"/>
          <w:lang w:val="ro-RO" w:bidi="ro-RO"/>
        </w:rPr>
        <w:t>ri aduse legii 350/2001 re</w:t>
      </w:r>
      <w:r w:rsidR="00F81534" w:rsidRPr="00A5539E">
        <w:rPr>
          <w:rFonts w:cstheme="minorHAnsi"/>
          <w:noProof/>
          <w:sz w:val="24"/>
          <w:szCs w:val="24"/>
          <w:lang w:val="ro-RO" w:bidi="ro-RO"/>
        </w:rPr>
        <w:t>t</w:t>
      </w:r>
      <w:r w:rsidRPr="00A5539E">
        <w:rPr>
          <w:rFonts w:cstheme="minorHAnsi"/>
          <w:noProof/>
          <w:sz w:val="24"/>
          <w:szCs w:val="24"/>
          <w:lang w:val="ro-RO" w:bidi="ro-RO"/>
        </w:rPr>
        <w:t>eaua de a</w:t>
      </w:r>
      <w:r w:rsidR="00F81534" w:rsidRPr="00A5539E">
        <w:rPr>
          <w:rFonts w:cstheme="minorHAnsi"/>
          <w:noProof/>
          <w:sz w:val="24"/>
          <w:szCs w:val="24"/>
          <w:lang w:val="ro-RO" w:bidi="ro-RO"/>
        </w:rPr>
        <w:t>s</w:t>
      </w:r>
      <w:r w:rsidRPr="00A5539E">
        <w:rPr>
          <w:rFonts w:cstheme="minorHAnsi"/>
          <w:noProof/>
          <w:sz w:val="24"/>
          <w:szCs w:val="24"/>
          <w:lang w:val="ro-RO" w:bidi="ro-RO"/>
        </w:rPr>
        <w:t>ez</w:t>
      </w:r>
      <w:r w:rsidR="00F81534" w:rsidRPr="00A5539E">
        <w:rPr>
          <w:rFonts w:cstheme="minorHAnsi"/>
          <w:noProof/>
          <w:sz w:val="24"/>
          <w:szCs w:val="24"/>
          <w:lang w:val="ro-RO" w:bidi="ro-RO"/>
        </w:rPr>
        <w:t>a</w:t>
      </w:r>
      <w:r w:rsidRPr="00A5539E">
        <w:rPr>
          <w:rFonts w:cstheme="minorHAnsi"/>
          <w:noProof/>
          <w:sz w:val="24"/>
          <w:szCs w:val="24"/>
          <w:lang w:val="ro-RO" w:bidi="ro-RO"/>
        </w:rPr>
        <w:t>ri a suferit modific</w:t>
      </w:r>
      <w:r w:rsidR="00F81534" w:rsidRPr="00A5539E">
        <w:rPr>
          <w:rFonts w:cstheme="minorHAnsi"/>
          <w:noProof/>
          <w:sz w:val="24"/>
          <w:szCs w:val="24"/>
          <w:lang w:val="ro-RO" w:bidi="ro-RO"/>
        </w:rPr>
        <w:t>a</w:t>
      </w:r>
      <w:r w:rsidRPr="00A5539E">
        <w:rPr>
          <w:rFonts w:cstheme="minorHAnsi"/>
          <w:noProof/>
          <w:sz w:val="24"/>
          <w:szCs w:val="24"/>
          <w:lang w:val="ro-RO" w:bidi="ro-RO"/>
        </w:rPr>
        <w:t xml:space="preserve">ri prin </w:t>
      </w:r>
      <w:r w:rsidR="0005596B">
        <w:rPr>
          <w:rFonts w:cstheme="minorHAnsi"/>
          <w:noProof/>
          <w:sz w:val="24"/>
          <w:szCs w:val="24"/>
          <w:lang w:val="ro-RO" w:bidi="ro-RO"/>
        </w:rPr>
        <w:t>in</w:t>
      </w:r>
      <w:r w:rsidRPr="00A5539E">
        <w:rPr>
          <w:rFonts w:cstheme="minorHAnsi"/>
          <w:noProof/>
          <w:sz w:val="24"/>
          <w:szCs w:val="24"/>
          <w:lang w:val="ro-RO" w:bidi="ro-RO"/>
        </w:rPr>
        <w:t>fiin</w:t>
      </w:r>
      <w:r w:rsidR="00F81534" w:rsidRPr="00A5539E">
        <w:rPr>
          <w:rFonts w:cstheme="minorHAnsi"/>
          <w:noProof/>
          <w:sz w:val="24"/>
          <w:szCs w:val="24"/>
          <w:lang w:val="ro-RO" w:bidi="ro-RO"/>
        </w:rPr>
        <w:t>t</w:t>
      </w:r>
      <w:r w:rsidRPr="00A5539E">
        <w:rPr>
          <w:rFonts w:cstheme="minorHAnsi"/>
          <w:noProof/>
          <w:sz w:val="24"/>
          <w:szCs w:val="24"/>
          <w:lang w:val="ro-RO" w:bidi="ro-RO"/>
        </w:rPr>
        <w:t>area de noi ora</w:t>
      </w:r>
      <w:r w:rsidR="00F81534" w:rsidRPr="00A5539E">
        <w:rPr>
          <w:rFonts w:cstheme="minorHAnsi"/>
          <w:noProof/>
          <w:sz w:val="24"/>
          <w:szCs w:val="24"/>
          <w:lang w:val="ro-RO" w:bidi="ro-RO"/>
        </w:rPr>
        <w:t>s</w:t>
      </w:r>
      <w:r w:rsidRPr="00A5539E">
        <w:rPr>
          <w:rFonts w:cstheme="minorHAnsi"/>
          <w:noProof/>
          <w:sz w:val="24"/>
          <w:szCs w:val="24"/>
          <w:lang w:val="ro-RO" w:bidi="ro-RO"/>
        </w:rPr>
        <w:t xml:space="preserve">e </w:t>
      </w:r>
      <w:r w:rsidR="00F81534" w:rsidRPr="00A5539E">
        <w:rPr>
          <w:rFonts w:cstheme="minorHAnsi"/>
          <w:noProof/>
          <w:sz w:val="24"/>
          <w:szCs w:val="24"/>
          <w:lang w:val="ro-RO" w:bidi="ro-RO"/>
        </w:rPr>
        <w:t>s</w:t>
      </w:r>
      <w:r w:rsidRPr="00A5539E">
        <w:rPr>
          <w:rFonts w:cstheme="minorHAnsi"/>
          <w:noProof/>
          <w:sz w:val="24"/>
          <w:szCs w:val="24"/>
          <w:lang w:val="ro-RO" w:bidi="ro-RO"/>
        </w:rPr>
        <w:t>i comune, desfiin</w:t>
      </w:r>
      <w:r w:rsidR="00F81534" w:rsidRPr="00A5539E">
        <w:rPr>
          <w:rFonts w:cstheme="minorHAnsi"/>
          <w:noProof/>
          <w:sz w:val="24"/>
          <w:szCs w:val="24"/>
          <w:lang w:val="ro-RO" w:bidi="ro-RO"/>
        </w:rPr>
        <w:t>t</w:t>
      </w:r>
      <w:r w:rsidRPr="00A5539E">
        <w:rPr>
          <w:rFonts w:cstheme="minorHAnsi"/>
          <w:noProof/>
          <w:sz w:val="24"/>
          <w:szCs w:val="24"/>
          <w:lang w:val="ro-RO" w:bidi="ro-RO"/>
        </w:rPr>
        <w:t xml:space="preserve">area, comasarea sau </w:t>
      </w:r>
      <w:r w:rsidR="0005596B">
        <w:rPr>
          <w:rFonts w:cstheme="minorHAnsi"/>
          <w:noProof/>
          <w:sz w:val="24"/>
          <w:szCs w:val="24"/>
          <w:lang w:val="ro-RO" w:bidi="ro-RO"/>
        </w:rPr>
        <w:t>in</w:t>
      </w:r>
      <w:r w:rsidRPr="00A5539E">
        <w:rPr>
          <w:rFonts w:cstheme="minorHAnsi"/>
          <w:noProof/>
          <w:sz w:val="24"/>
          <w:szCs w:val="24"/>
          <w:lang w:val="ro-RO" w:bidi="ro-RO"/>
        </w:rPr>
        <w:t>fiin</w:t>
      </w:r>
      <w:r w:rsidR="00F81534" w:rsidRPr="00A5539E">
        <w:rPr>
          <w:rFonts w:cstheme="minorHAnsi"/>
          <w:noProof/>
          <w:sz w:val="24"/>
          <w:szCs w:val="24"/>
          <w:lang w:val="ro-RO" w:bidi="ro-RO"/>
        </w:rPr>
        <w:t>t</w:t>
      </w:r>
      <w:r w:rsidRPr="00A5539E">
        <w:rPr>
          <w:rFonts w:cstheme="minorHAnsi"/>
          <w:noProof/>
          <w:sz w:val="24"/>
          <w:szCs w:val="24"/>
          <w:lang w:val="ro-RO" w:bidi="ro-RO"/>
        </w:rPr>
        <w:t>area unor sate. La sf</w:t>
      </w:r>
      <w:r w:rsidR="00D4099E">
        <w:rPr>
          <w:rFonts w:cstheme="minorHAnsi"/>
          <w:noProof/>
          <w:sz w:val="24"/>
          <w:szCs w:val="24"/>
          <w:lang w:val="ro-RO" w:bidi="ro-RO"/>
        </w:rPr>
        <w:t>a</w:t>
      </w:r>
      <w:r w:rsidRPr="00A5539E">
        <w:rPr>
          <w:rFonts w:cstheme="minorHAnsi"/>
          <w:noProof/>
          <w:sz w:val="24"/>
          <w:szCs w:val="24"/>
          <w:lang w:val="ro-RO" w:bidi="ro-RO"/>
        </w:rPr>
        <w:t>r</w:t>
      </w:r>
      <w:r w:rsidR="00F81534" w:rsidRPr="00A5539E">
        <w:rPr>
          <w:rFonts w:cstheme="minorHAnsi"/>
          <w:noProof/>
          <w:sz w:val="24"/>
          <w:szCs w:val="24"/>
          <w:lang w:val="ro-RO" w:bidi="ro-RO"/>
        </w:rPr>
        <w:t>s</w:t>
      </w:r>
      <w:r w:rsidRPr="00A5539E">
        <w:rPr>
          <w:rFonts w:cstheme="minorHAnsi"/>
          <w:noProof/>
          <w:sz w:val="24"/>
          <w:szCs w:val="24"/>
          <w:lang w:val="ro-RO" w:bidi="ro-RO"/>
        </w:rPr>
        <w:t xml:space="preserve">itul anului 2011, </w:t>
      </w:r>
      <w:r w:rsidR="0005596B">
        <w:rPr>
          <w:rFonts w:cstheme="minorHAnsi"/>
          <w:noProof/>
          <w:sz w:val="24"/>
          <w:szCs w:val="24"/>
          <w:lang w:val="ro-RO" w:bidi="ro-RO"/>
        </w:rPr>
        <w:t>in</w:t>
      </w:r>
      <w:r w:rsidRPr="00A5539E">
        <w:rPr>
          <w:rFonts w:cstheme="minorHAnsi"/>
          <w:noProof/>
          <w:sz w:val="24"/>
          <w:szCs w:val="24"/>
          <w:lang w:val="ro-RO" w:bidi="ro-RO"/>
        </w:rPr>
        <w:t xml:space="preserve"> compara</w:t>
      </w:r>
      <w:r w:rsidR="00F81534" w:rsidRPr="00A5539E">
        <w:rPr>
          <w:rFonts w:cstheme="minorHAnsi"/>
          <w:noProof/>
          <w:sz w:val="24"/>
          <w:szCs w:val="24"/>
          <w:lang w:val="ro-RO" w:bidi="ro-RO"/>
        </w:rPr>
        <w:t>t</w:t>
      </w:r>
      <w:r w:rsidRPr="00A5539E">
        <w:rPr>
          <w:rFonts w:cstheme="minorHAnsi"/>
          <w:noProof/>
          <w:sz w:val="24"/>
          <w:szCs w:val="24"/>
          <w:lang w:val="ro-RO" w:bidi="ro-RO"/>
        </w:rPr>
        <w:t>ie cu anul 1999 anul de referin</w:t>
      </w:r>
      <w:r w:rsidR="00F81534" w:rsidRPr="00A5539E">
        <w:rPr>
          <w:rFonts w:cstheme="minorHAnsi"/>
          <w:noProof/>
          <w:sz w:val="24"/>
          <w:szCs w:val="24"/>
          <w:lang w:val="ro-RO" w:bidi="ro-RO"/>
        </w:rPr>
        <w:t>ta</w:t>
      </w:r>
      <w:r w:rsidRPr="00A5539E">
        <w:rPr>
          <w:rFonts w:cstheme="minorHAnsi"/>
          <w:noProof/>
          <w:sz w:val="24"/>
          <w:szCs w:val="24"/>
          <w:lang w:val="ro-RO" w:bidi="ro-RO"/>
        </w:rPr>
        <w:t xml:space="preserve"> , </w:t>
      </w:r>
      <w:r w:rsidR="0005596B">
        <w:rPr>
          <w:rFonts w:cstheme="minorHAnsi"/>
          <w:noProof/>
          <w:sz w:val="24"/>
          <w:szCs w:val="24"/>
          <w:lang w:val="ro-RO" w:bidi="ro-RO"/>
        </w:rPr>
        <w:t>in</w:t>
      </w:r>
      <w:r w:rsidRPr="00A5539E">
        <w:rPr>
          <w:rFonts w:cstheme="minorHAnsi"/>
          <w:noProof/>
          <w:sz w:val="24"/>
          <w:szCs w:val="24"/>
          <w:lang w:val="ro-RO" w:bidi="ro-RO"/>
        </w:rPr>
        <w:t xml:space="preserve"> re</w:t>
      </w:r>
      <w:r w:rsidR="00F81534" w:rsidRPr="00A5539E">
        <w:rPr>
          <w:rFonts w:cstheme="minorHAnsi"/>
          <w:noProof/>
          <w:sz w:val="24"/>
          <w:szCs w:val="24"/>
          <w:lang w:val="ro-RO" w:bidi="ro-RO"/>
        </w:rPr>
        <w:t>t</w:t>
      </w:r>
      <w:r w:rsidRPr="00A5539E">
        <w:rPr>
          <w:rFonts w:cstheme="minorHAnsi"/>
          <w:noProof/>
          <w:sz w:val="24"/>
          <w:szCs w:val="24"/>
          <w:lang w:val="ro-RO" w:bidi="ro-RO"/>
        </w:rPr>
        <w:t>eaua de a</w:t>
      </w:r>
      <w:r w:rsidR="00F81534" w:rsidRPr="00A5539E">
        <w:rPr>
          <w:rFonts w:cstheme="minorHAnsi"/>
          <w:noProof/>
          <w:sz w:val="24"/>
          <w:szCs w:val="24"/>
          <w:lang w:val="ro-RO" w:bidi="ro-RO"/>
        </w:rPr>
        <w:t>s</w:t>
      </w:r>
      <w:r w:rsidRPr="00A5539E">
        <w:rPr>
          <w:rFonts w:cstheme="minorHAnsi"/>
          <w:noProof/>
          <w:sz w:val="24"/>
          <w:szCs w:val="24"/>
          <w:lang w:val="ro-RO" w:bidi="ro-RO"/>
        </w:rPr>
        <w:t>ez</w:t>
      </w:r>
      <w:r w:rsidR="00F81534" w:rsidRPr="00A5539E">
        <w:rPr>
          <w:rFonts w:cstheme="minorHAnsi"/>
          <w:noProof/>
          <w:sz w:val="24"/>
          <w:szCs w:val="24"/>
          <w:lang w:val="ro-RO" w:bidi="ro-RO"/>
        </w:rPr>
        <w:t>a</w:t>
      </w:r>
      <w:r w:rsidRPr="00A5539E">
        <w:rPr>
          <w:rFonts w:cstheme="minorHAnsi"/>
          <w:noProof/>
          <w:sz w:val="24"/>
          <w:szCs w:val="24"/>
          <w:lang w:val="ro-RO" w:bidi="ro-RO"/>
        </w:rPr>
        <w:t>ri la nivel na</w:t>
      </w:r>
      <w:r w:rsidR="00F81534" w:rsidRPr="00A5539E">
        <w:rPr>
          <w:rFonts w:cstheme="minorHAnsi"/>
          <w:noProof/>
          <w:sz w:val="24"/>
          <w:szCs w:val="24"/>
          <w:lang w:val="ro-RO" w:bidi="ro-RO"/>
        </w:rPr>
        <w:t>t</w:t>
      </w:r>
      <w:r w:rsidRPr="00A5539E">
        <w:rPr>
          <w:rFonts w:cstheme="minorHAnsi"/>
          <w:noProof/>
          <w:sz w:val="24"/>
          <w:szCs w:val="24"/>
          <w:lang w:val="ro-RO" w:bidi="ro-RO"/>
        </w:rPr>
        <w:t xml:space="preserve">ional </w:t>
      </w:r>
      <w:r w:rsidR="00F81534" w:rsidRPr="00A5539E">
        <w:rPr>
          <w:rFonts w:cstheme="minorHAnsi"/>
          <w:noProof/>
          <w:sz w:val="24"/>
          <w:szCs w:val="24"/>
          <w:lang w:val="ro-RO" w:bidi="ro-RO"/>
        </w:rPr>
        <w:t>s</w:t>
      </w:r>
      <w:r w:rsidRPr="00A5539E">
        <w:rPr>
          <w:rFonts w:cstheme="minorHAnsi"/>
          <w:noProof/>
          <w:sz w:val="24"/>
          <w:szCs w:val="24"/>
          <w:lang w:val="ro-RO" w:bidi="ro-RO"/>
        </w:rPr>
        <w:t>i regional au intervenit anumite schimb</w:t>
      </w:r>
      <w:r w:rsidR="00F81534" w:rsidRPr="00A5539E">
        <w:rPr>
          <w:rFonts w:cstheme="minorHAnsi"/>
          <w:noProof/>
          <w:sz w:val="24"/>
          <w:szCs w:val="24"/>
          <w:lang w:val="ro-RO" w:bidi="ro-RO"/>
        </w:rPr>
        <w:t>a</w:t>
      </w:r>
      <w:r w:rsidRPr="00A5539E">
        <w:rPr>
          <w:rFonts w:cstheme="minorHAnsi"/>
          <w:noProof/>
          <w:sz w:val="24"/>
          <w:szCs w:val="24"/>
          <w:lang w:val="ro-RO" w:bidi="ro-RO"/>
        </w:rPr>
        <w:t>ri. Asfel, la sf</w:t>
      </w:r>
      <w:r w:rsidR="00D4099E">
        <w:rPr>
          <w:rFonts w:cstheme="minorHAnsi"/>
          <w:noProof/>
          <w:sz w:val="24"/>
          <w:szCs w:val="24"/>
          <w:lang w:val="ro-RO" w:bidi="ro-RO"/>
        </w:rPr>
        <w:t>a</w:t>
      </w:r>
      <w:r w:rsidRPr="00A5539E">
        <w:rPr>
          <w:rFonts w:cstheme="minorHAnsi"/>
          <w:noProof/>
          <w:sz w:val="24"/>
          <w:szCs w:val="24"/>
          <w:lang w:val="ro-RO" w:bidi="ro-RO"/>
        </w:rPr>
        <w:t>r</w:t>
      </w:r>
      <w:r w:rsidR="00F81534" w:rsidRPr="00A5539E">
        <w:rPr>
          <w:rFonts w:cstheme="minorHAnsi"/>
          <w:noProof/>
          <w:sz w:val="24"/>
          <w:szCs w:val="24"/>
          <w:lang w:val="ro-RO" w:bidi="ro-RO"/>
        </w:rPr>
        <w:t>s</w:t>
      </w:r>
      <w:r w:rsidRPr="00A5539E">
        <w:rPr>
          <w:rFonts w:cstheme="minorHAnsi"/>
          <w:noProof/>
          <w:sz w:val="24"/>
          <w:szCs w:val="24"/>
          <w:lang w:val="ro-RO" w:bidi="ro-RO"/>
        </w:rPr>
        <w:t xml:space="preserve">itul anului 2011 </w:t>
      </w:r>
      <w:r w:rsidR="0005596B">
        <w:rPr>
          <w:rFonts w:cstheme="minorHAnsi"/>
          <w:noProof/>
          <w:sz w:val="24"/>
          <w:szCs w:val="24"/>
          <w:lang w:val="ro-RO" w:bidi="ro-RO"/>
        </w:rPr>
        <w:t>in</w:t>
      </w:r>
      <w:r w:rsidRPr="00A5539E">
        <w:rPr>
          <w:rFonts w:cstheme="minorHAnsi"/>
          <w:noProof/>
          <w:sz w:val="24"/>
          <w:szCs w:val="24"/>
          <w:lang w:val="ro-RO" w:bidi="ro-RO"/>
        </w:rPr>
        <w:t xml:space="preserve"> Rom</w:t>
      </w:r>
      <w:r w:rsidR="00D4099E">
        <w:rPr>
          <w:rFonts w:cstheme="minorHAnsi"/>
          <w:noProof/>
          <w:sz w:val="24"/>
          <w:szCs w:val="24"/>
          <w:lang w:val="ro-RO" w:bidi="ro-RO"/>
        </w:rPr>
        <w:t>a</w:t>
      </w:r>
      <w:r w:rsidRPr="00A5539E">
        <w:rPr>
          <w:rFonts w:cstheme="minorHAnsi"/>
          <w:noProof/>
          <w:sz w:val="24"/>
          <w:szCs w:val="24"/>
          <w:lang w:val="ro-RO" w:bidi="ro-RO"/>
        </w:rPr>
        <w:t>nia existau 320 de ora</w:t>
      </w:r>
      <w:r w:rsidR="00F81534" w:rsidRPr="00A5539E">
        <w:rPr>
          <w:rFonts w:cstheme="minorHAnsi"/>
          <w:noProof/>
          <w:sz w:val="24"/>
          <w:szCs w:val="24"/>
          <w:lang w:val="ro-RO" w:bidi="ro-RO"/>
        </w:rPr>
        <w:t>s</w:t>
      </w:r>
      <w:r w:rsidRPr="00A5539E">
        <w:rPr>
          <w:rFonts w:cstheme="minorHAnsi"/>
          <w:noProof/>
          <w:sz w:val="24"/>
          <w:szCs w:val="24"/>
          <w:lang w:val="ro-RO" w:bidi="ro-RO"/>
        </w:rPr>
        <w:t>e, fa</w:t>
      </w:r>
      <w:r w:rsidR="00F81534" w:rsidRPr="00A5539E">
        <w:rPr>
          <w:rFonts w:cstheme="minorHAnsi"/>
          <w:noProof/>
          <w:sz w:val="24"/>
          <w:szCs w:val="24"/>
          <w:lang w:val="ro-RO" w:bidi="ro-RO"/>
        </w:rPr>
        <w:t>ta</w:t>
      </w:r>
      <w:r w:rsidRPr="00A5539E">
        <w:rPr>
          <w:rFonts w:cstheme="minorHAnsi"/>
          <w:noProof/>
          <w:sz w:val="24"/>
          <w:szCs w:val="24"/>
          <w:lang w:val="ro-RO" w:bidi="ro-RO"/>
        </w:rPr>
        <w:t xml:space="preserve"> de 265 </w:t>
      </w:r>
      <w:r w:rsidR="0005596B">
        <w:rPr>
          <w:rFonts w:cstheme="minorHAnsi"/>
          <w:noProof/>
          <w:sz w:val="24"/>
          <w:szCs w:val="24"/>
          <w:lang w:val="ro-RO" w:bidi="ro-RO"/>
        </w:rPr>
        <w:t>in</w:t>
      </w:r>
      <w:r w:rsidRPr="00A5539E">
        <w:rPr>
          <w:rFonts w:cstheme="minorHAnsi"/>
          <w:noProof/>
          <w:sz w:val="24"/>
          <w:szCs w:val="24"/>
          <w:lang w:val="ro-RO" w:bidi="ro-RO"/>
        </w:rPr>
        <w:t xml:space="preserve"> 1999.</w:t>
      </w:r>
      <w:r w:rsidR="007E29B5" w:rsidRPr="00A5539E">
        <w:rPr>
          <w:rFonts w:cstheme="minorHAnsi"/>
          <w:noProof/>
          <w:sz w:val="24"/>
          <w:szCs w:val="24"/>
          <w:lang w:val="ro-RO" w:bidi="ro-RO"/>
        </w:rPr>
        <w:t xml:space="preserve"> </w:t>
      </w:r>
    </w:p>
    <w:p w14:paraId="596937DA" w14:textId="3BFAC31A" w:rsidR="00CE648C" w:rsidRPr="00A5539E" w:rsidRDefault="00CE648C" w:rsidP="00CE648C">
      <w:pPr>
        <w:pStyle w:val="BodyText"/>
        <w:spacing w:after="0"/>
        <w:ind w:firstLine="720"/>
        <w:rPr>
          <w:rFonts w:cstheme="minorHAnsi"/>
          <w:noProof/>
          <w:sz w:val="24"/>
          <w:szCs w:val="24"/>
          <w:lang w:val="ro-RO" w:bidi="ro-RO"/>
        </w:rPr>
      </w:pPr>
      <w:r w:rsidRPr="00A5539E">
        <w:rPr>
          <w:rFonts w:cstheme="minorHAnsi"/>
          <w:noProof/>
          <w:sz w:val="24"/>
          <w:szCs w:val="24"/>
          <w:lang w:val="ro-RO" w:bidi="ro-RO"/>
        </w:rPr>
        <w:t>La nivel administrativ mediul urban din Oltenia de</w:t>
      </w:r>
      <w:r w:rsidR="00F81534" w:rsidRPr="00A5539E">
        <w:rPr>
          <w:rFonts w:cstheme="minorHAnsi"/>
          <w:noProof/>
          <w:sz w:val="24"/>
          <w:szCs w:val="24"/>
          <w:lang w:val="ro-RO" w:bidi="ro-RO"/>
        </w:rPr>
        <w:t>t</w:t>
      </w:r>
      <w:r w:rsidRPr="00A5539E">
        <w:rPr>
          <w:rFonts w:cstheme="minorHAnsi"/>
          <w:noProof/>
          <w:sz w:val="24"/>
          <w:szCs w:val="24"/>
          <w:lang w:val="ro-RO" w:bidi="ro-RO"/>
        </w:rPr>
        <w:t>ine 12,5% din num</w:t>
      </w:r>
      <w:r w:rsidR="00F81534" w:rsidRPr="00A5539E">
        <w:rPr>
          <w:rFonts w:cstheme="minorHAnsi"/>
          <w:noProof/>
          <w:sz w:val="24"/>
          <w:szCs w:val="24"/>
          <w:lang w:val="ro-RO" w:bidi="ro-RO"/>
        </w:rPr>
        <w:t>a</w:t>
      </w:r>
      <w:r w:rsidRPr="00A5539E">
        <w:rPr>
          <w:rFonts w:cstheme="minorHAnsi"/>
          <w:noProof/>
          <w:sz w:val="24"/>
          <w:szCs w:val="24"/>
          <w:lang w:val="ro-RO" w:bidi="ro-RO"/>
        </w:rPr>
        <w:t>rul total al ora</w:t>
      </w:r>
      <w:r w:rsidR="00F81534" w:rsidRPr="00A5539E">
        <w:rPr>
          <w:rFonts w:cstheme="minorHAnsi"/>
          <w:noProof/>
          <w:sz w:val="24"/>
          <w:szCs w:val="24"/>
          <w:lang w:val="ro-RO" w:bidi="ro-RO"/>
        </w:rPr>
        <w:t>s</w:t>
      </w:r>
      <w:r w:rsidRPr="00A5539E">
        <w:rPr>
          <w:rFonts w:cstheme="minorHAnsi"/>
          <w:noProof/>
          <w:sz w:val="24"/>
          <w:szCs w:val="24"/>
          <w:lang w:val="ro-RO" w:bidi="ro-RO"/>
        </w:rPr>
        <w:t>elor. O parte dintre aceste ora</w:t>
      </w:r>
      <w:r w:rsidR="00F81534" w:rsidRPr="00A5539E">
        <w:rPr>
          <w:rFonts w:cstheme="minorHAnsi"/>
          <w:noProof/>
          <w:sz w:val="24"/>
          <w:szCs w:val="24"/>
          <w:lang w:val="ro-RO" w:bidi="ro-RO"/>
        </w:rPr>
        <w:t>s</w:t>
      </w:r>
      <w:r w:rsidRPr="00A5539E">
        <w:rPr>
          <w:rFonts w:cstheme="minorHAnsi"/>
          <w:noProof/>
          <w:sz w:val="24"/>
          <w:szCs w:val="24"/>
          <w:lang w:val="ro-RO" w:bidi="ro-RO"/>
        </w:rPr>
        <w:t>e sunt relativ noi pe harta mediului urban regional, astfel c</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trebuie examinate cu aten</w:t>
      </w:r>
      <w:r w:rsidR="00F81534" w:rsidRPr="00A5539E">
        <w:rPr>
          <w:rFonts w:cstheme="minorHAnsi"/>
          <w:noProof/>
          <w:sz w:val="24"/>
          <w:szCs w:val="24"/>
          <w:lang w:val="ro-RO" w:bidi="ro-RO"/>
        </w:rPr>
        <w:t>t</w:t>
      </w:r>
      <w:r w:rsidRPr="00A5539E">
        <w:rPr>
          <w:rFonts w:cstheme="minorHAnsi"/>
          <w:noProof/>
          <w:sz w:val="24"/>
          <w:szCs w:val="24"/>
          <w:lang w:val="ro-RO" w:bidi="ro-RO"/>
        </w:rPr>
        <w:t>ie direc</w:t>
      </w:r>
      <w:r w:rsidR="00F81534" w:rsidRPr="00A5539E">
        <w:rPr>
          <w:rFonts w:cstheme="minorHAnsi"/>
          <w:noProof/>
          <w:sz w:val="24"/>
          <w:szCs w:val="24"/>
          <w:lang w:val="ro-RO" w:bidi="ro-RO"/>
        </w:rPr>
        <w:t>t</w:t>
      </w:r>
      <w:r w:rsidRPr="00A5539E">
        <w:rPr>
          <w:rFonts w:cstheme="minorHAnsi"/>
          <w:noProof/>
          <w:sz w:val="24"/>
          <w:szCs w:val="24"/>
          <w:lang w:val="ro-RO" w:bidi="ro-RO"/>
        </w:rPr>
        <w:t>iile de dezvoltare necesare diversific</w:t>
      </w:r>
      <w:r w:rsidR="00F81534" w:rsidRPr="00A5539E">
        <w:rPr>
          <w:rFonts w:cstheme="minorHAnsi"/>
          <w:noProof/>
          <w:sz w:val="24"/>
          <w:szCs w:val="24"/>
          <w:lang w:val="ro-RO" w:bidi="ro-RO"/>
        </w:rPr>
        <w:t>a</w:t>
      </w:r>
      <w:r w:rsidRPr="00A5539E">
        <w:rPr>
          <w:rFonts w:cstheme="minorHAnsi"/>
          <w:noProof/>
          <w:sz w:val="24"/>
          <w:szCs w:val="24"/>
          <w:lang w:val="ro-RO" w:bidi="ro-RO"/>
        </w:rPr>
        <w:t>rii sectoarelor economice, de cre</w:t>
      </w:r>
      <w:r w:rsidR="00F81534" w:rsidRPr="00A5539E">
        <w:rPr>
          <w:rFonts w:cstheme="minorHAnsi"/>
          <w:noProof/>
          <w:sz w:val="24"/>
          <w:szCs w:val="24"/>
          <w:lang w:val="ro-RO" w:bidi="ro-RO"/>
        </w:rPr>
        <w:t>s</w:t>
      </w:r>
      <w:r w:rsidRPr="00A5539E">
        <w:rPr>
          <w:rFonts w:cstheme="minorHAnsi"/>
          <w:noProof/>
          <w:sz w:val="24"/>
          <w:szCs w:val="24"/>
          <w:lang w:val="ro-RO" w:bidi="ro-RO"/>
        </w:rPr>
        <w:t>tere a capacit</w:t>
      </w:r>
      <w:r w:rsidR="00F81534" w:rsidRPr="00A5539E">
        <w:rPr>
          <w:rFonts w:cstheme="minorHAnsi"/>
          <w:noProof/>
          <w:sz w:val="24"/>
          <w:szCs w:val="24"/>
          <w:lang w:val="ro-RO" w:bidi="ro-RO"/>
        </w:rPr>
        <w:t>at</w:t>
      </w:r>
      <w:r w:rsidRPr="00A5539E">
        <w:rPr>
          <w:rFonts w:cstheme="minorHAnsi"/>
          <w:noProof/>
          <w:sz w:val="24"/>
          <w:szCs w:val="24"/>
          <w:lang w:val="ro-RO" w:bidi="ro-RO"/>
        </w:rPr>
        <w:t xml:space="preserve">ii industriale </w:t>
      </w:r>
      <w:r w:rsidR="00F81534" w:rsidRPr="00A5539E">
        <w:rPr>
          <w:rFonts w:cstheme="minorHAnsi"/>
          <w:noProof/>
          <w:sz w:val="24"/>
          <w:szCs w:val="24"/>
          <w:lang w:val="ro-RO" w:bidi="ro-RO"/>
        </w:rPr>
        <w:t>s</w:t>
      </w:r>
      <w:r w:rsidRPr="00A5539E">
        <w:rPr>
          <w:rFonts w:cstheme="minorHAnsi"/>
          <w:noProof/>
          <w:sz w:val="24"/>
          <w:szCs w:val="24"/>
          <w:lang w:val="ro-RO" w:bidi="ro-RO"/>
        </w:rPr>
        <w:t>i a sectorului ter</w:t>
      </w:r>
      <w:r w:rsidR="00F81534" w:rsidRPr="00A5539E">
        <w:rPr>
          <w:rFonts w:cstheme="minorHAnsi"/>
          <w:noProof/>
          <w:sz w:val="24"/>
          <w:szCs w:val="24"/>
          <w:lang w:val="ro-RO" w:bidi="ro-RO"/>
        </w:rPr>
        <w:t>t</w:t>
      </w:r>
      <w:r w:rsidRPr="00A5539E">
        <w:rPr>
          <w:rFonts w:cstheme="minorHAnsi"/>
          <w:noProof/>
          <w:sz w:val="24"/>
          <w:szCs w:val="24"/>
          <w:lang w:val="ro-RO" w:bidi="ro-RO"/>
        </w:rPr>
        <w:t>iar, sectoare de activitate care genereaz</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cele mai ridicate venituri.</w:t>
      </w:r>
    </w:p>
    <w:p w14:paraId="34908D73" w14:textId="740E7701" w:rsidR="00CE648C" w:rsidRPr="00A5539E" w:rsidRDefault="00CE648C" w:rsidP="00CE648C">
      <w:pPr>
        <w:pStyle w:val="BodyText"/>
        <w:ind w:firstLine="720"/>
        <w:jc w:val="both"/>
        <w:rPr>
          <w:rFonts w:cstheme="minorHAnsi"/>
          <w:b/>
          <w:bCs/>
          <w:noProof/>
          <w:sz w:val="24"/>
          <w:szCs w:val="24"/>
          <w:lang w:val="ro-RO" w:bidi="ro-RO"/>
        </w:rPr>
      </w:pPr>
      <w:r w:rsidRPr="00A5539E">
        <w:rPr>
          <w:rFonts w:cstheme="minorHAnsi"/>
          <w:b/>
          <w:bCs/>
          <w:noProof/>
          <w:sz w:val="24"/>
          <w:szCs w:val="24"/>
          <w:lang w:val="ro-RO" w:bidi="ro-RO"/>
        </w:rPr>
        <w:t>Sistemul de localit</w:t>
      </w:r>
      <w:r w:rsidR="00F81534" w:rsidRPr="00A5539E">
        <w:rPr>
          <w:rFonts w:cstheme="minorHAnsi"/>
          <w:b/>
          <w:bCs/>
          <w:noProof/>
          <w:sz w:val="24"/>
          <w:szCs w:val="24"/>
          <w:lang w:val="ro-RO" w:bidi="ro-RO"/>
        </w:rPr>
        <w:t>at</w:t>
      </w:r>
      <w:r w:rsidRPr="00A5539E">
        <w:rPr>
          <w:rFonts w:cstheme="minorHAnsi"/>
          <w:b/>
          <w:bCs/>
          <w:noProof/>
          <w:sz w:val="24"/>
          <w:szCs w:val="24"/>
          <w:lang w:val="ro-RO" w:bidi="ro-RO"/>
        </w:rPr>
        <w:t>i - date comparative la nivel regional/ na</w:t>
      </w:r>
      <w:r w:rsidR="00F81534" w:rsidRPr="00A5539E">
        <w:rPr>
          <w:rFonts w:cstheme="minorHAnsi"/>
          <w:b/>
          <w:bCs/>
          <w:noProof/>
          <w:sz w:val="24"/>
          <w:szCs w:val="24"/>
          <w:lang w:val="ro-RO" w:bidi="ro-RO"/>
        </w:rPr>
        <w:t>t</w:t>
      </w:r>
      <w:r w:rsidRPr="00A5539E">
        <w:rPr>
          <w:rFonts w:cstheme="minorHAnsi"/>
          <w:b/>
          <w:bCs/>
          <w:noProof/>
          <w:sz w:val="24"/>
          <w:szCs w:val="24"/>
          <w:lang w:val="ro-RO" w:bidi="ro-RO"/>
        </w:rPr>
        <w:t>ional, 2018</w:t>
      </w:r>
    </w:p>
    <w:tbl>
      <w:tblPr>
        <w:tblW w:w="9070" w:type="dxa"/>
        <w:tblLook w:val="04A0" w:firstRow="1" w:lastRow="0" w:firstColumn="1" w:lastColumn="0" w:noHBand="0" w:noVBand="1"/>
      </w:tblPr>
      <w:tblGrid>
        <w:gridCol w:w="1642"/>
        <w:gridCol w:w="1897"/>
        <w:gridCol w:w="1377"/>
        <w:gridCol w:w="1637"/>
        <w:gridCol w:w="1632"/>
        <w:gridCol w:w="885"/>
      </w:tblGrid>
      <w:tr w:rsidR="007D379A" w:rsidRPr="00A5539E" w14:paraId="677D0C9F" w14:textId="77777777" w:rsidTr="00D51CDD">
        <w:trPr>
          <w:trHeight w:hRule="exact" w:val="290"/>
        </w:trPr>
        <w:tc>
          <w:tcPr>
            <w:tcW w:w="1642" w:type="dxa"/>
            <w:tcBorders>
              <w:top w:val="single" w:sz="4" w:space="0" w:color="auto"/>
              <w:left w:val="single" w:sz="4" w:space="0" w:color="auto"/>
              <w:bottom w:val="single" w:sz="4" w:space="0" w:color="auto"/>
              <w:right w:val="single" w:sz="4" w:space="0" w:color="auto"/>
            </w:tcBorders>
            <w:shd w:val="clear" w:color="000000" w:fill="93CCDC"/>
            <w:vAlign w:val="center"/>
            <w:hideMark/>
          </w:tcPr>
          <w:p w14:paraId="250E29B8"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Nivel teritorial</w:t>
            </w:r>
          </w:p>
        </w:tc>
        <w:tc>
          <w:tcPr>
            <w:tcW w:w="1897" w:type="dxa"/>
            <w:tcBorders>
              <w:top w:val="single" w:sz="4" w:space="0" w:color="auto"/>
              <w:left w:val="nil"/>
              <w:bottom w:val="single" w:sz="4" w:space="0" w:color="auto"/>
              <w:right w:val="single" w:sz="4" w:space="0" w:color="auto"/>
            </w:tcBorders>
            <w:shd w:val="clear" w:color="000000" w:fill="93CCDC"/>
            <w:vAlign w:val="center"/>
            <w:hideMark/>
          </w:tcPr>
          <w:p w14:paraId="2B634ACA" w14:textId="77A4565A"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Suprafa</w:t>
            </w:r>
            <w:r w:rsidR="00F81534" w:rsidRPr="00A5539E">
              <w:rPr>
                <w:rFonts w:ascii="Calibri" w:eastAsia="Times New Roman" w:hAnsi="Calibri" w:cs="Calibri"/>
                <w:noProof/>
                <w:color w:val="000000"/>
                <w:sz w:val="24"/>
                <w:szCs w:val="24"/>
              </w:rPr>
              <w:t>ta</w:t>
            </w:r>
            <w:r w:rsidRPr="00A5539E">
              <w:rPr>
                <w:rFonts w:ascii="Calibri" w:eastAsia="Times New Roman" w:hAnsi="Calibri" w:cs="Calibri"/>
                <w:noProof/>
                <w:color w:val="000000"/>
                <w:sz w:val="24"/>
                <w:szCs w:val="24"/>
              </w:rPr>
              <w:t xml:space="preserve"> ( kmp)</w:t>
            </w:r>
          </w:p>
        </w:tc>
        <w:tc>
          <w:tcPr>
            <w:tcW w:w="1377" w:type="dxa"/>
            <w:tcBorders>
              <w:top w:val="single" w:sz="4" w:space="0" w:color="auto"/>
              <w:left w:val="nil"/>
              <w:bottom w:val="single" w:sz="4" w:space="0" w:color="auto"/>
              <w:right w:val="single" w:sz="4" w:space="0" w:color="auto"/>
            </w:tcBorders>
            <w:shd w:val="clear" w:color="000000" w:fill="93CCDC"/>
            <w:vAlign w:val="center"/>
            <w:hideMark/>
          </w:tcPr>
          <w:p w14:paraId="1B390426" w14:textId="5F4DC198"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Ora</w:t>
            </w:r>
            <w:r w:rsidR="00F81534" w:rsidRPr="00A5539E">
              <w:rPr>
                <w:rFonts w:ascii="Calibri" w:eastAsia="Times New Roman" w:hAnsi="Calibri" w:cs="Calibri"/>
                <w:noProof/>
                <w:color w:val="000000"/>
                <w:sz w:val="24"/>
                <w:szCs w:val="24"/>
              </w:rPr>
              <w:t>s</w:t>
            </w:r>
            <w:r w:rsidRPr="00A5539E">
              <w:rPr>
                <w:rFonts w:ascii="Calibri" w:eastAsia="Times New Roman" w:hAnsi="Calibri" w:cs="Calibri"/>
                <w:noProof/>
                <w:color w:val="000000"/>
                <w:sz w:val="24"/>
                <w:szCs w:val="24"/>
              </w:rPr>
              <w:t>e municipii</w:t>
            </w:r>
          </w:p>
        </w:tc>
        <w:tc>
          <w:tcPr>
            <w:tcW w:w="1637" w:type="dxa"/>
            <w:tcBorders>
              <w:top w:val="single" w:sz="4" w:space="0" w:color="auto"/>
              <w:left w:val="nil"/>
              <w:bottom w:val="single" w:sz="4" w:space="0" w:color="auto"/>
              <w:right w:val="single" w:sz="4" w:space="0" w:color="auto"/>
            </w:tcBorders>
            <w:shd w:val="clear" w:color="000000" w:fill="93CCDC"/>
            <w:vAlign w:val="center"/>
            <w:hideMark/>
          </w:tcPr>
          <w:p w14:paraId="7560D455"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Municipii</w:t>
            </w:r>
          </w:p>
        </w:tc>
        <w:tc>
          <w:tcPr>
            <w:tcW w:w="1632" w:type="dxa"/>
            <w:tcBorders>
              <w:top w:val="single" w:sz="4" w:space="0" w:color="auto"/>
              <w:left w:val="nil"/>
              <w:bottom w:val="single" w:sz="4" w:space="0" w:color="auto"/>
              <w:right w:val="single" w:sz="4" w:space="0" w:color="auto"/>
            </w:tcBorders>
            <w:shd w:val="clear" w:color="000000" w:fill="93CCDC"/>
            <w:vAlign w:val="center"/>
            <w:hideMark/>
          </w:tcPr>
          <w:p w14:paraId="1EBEB95E"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Comune</w:t>
            </w:r>
          </w:p>
        </w:tc>
        <w:tc>
          <w:tcPr>
            <w:tcW w:w="885" w:type="dxa"/>
            <w:tcBorders>
              <w:top w:val="single" w:sz="4" w:space="0" w:color="auto"/>
              <w:left w:val="nil"/>
              <w:bottom w:val="single" w:sz="4" w:space="0" w:color="auto"/>
              <w:right w:val="single" w:sz="4" w:space="0" w:color="auto"/>
            </w:tcBorders>
            <w:shd w:val="clear" w:color="000000" w:fill="93CCDC"/>
            <w:vAlign w:val="center"/>
            <w:hideMark/>
          </w:tcPr>
          <w:p w14:paraId="15DA01A0"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Sate</w:t>
            </w:r>
          </w:p>
        </w:tc>
      </w:tr>
      <w:tr w:rsidR="007D379A" w:rsidRPr="00A5539E" w14:paraId="526B1F3D" w14:textId="77777777" w:rsidTr="00D51CDD">
        <w:trPr>
          <w:trHeight w:hRule="exact" w:val="290"/>
        </w:trPr>
        <w:tc>
          <w:tcPr>
            <w:tcW w:w="1642" w:type="dxa"/>
            <w:tcBorders>
              <w:top w:val="nil"/>
              <w:left w:val="single" w:sz="4" w:space="0" w:color="auto"/>
              <w:bottom w:val="single" w:sz="4" w:space="0" w:color="auto"/>
              <w:right w:val="single" w:sz="4" w:space="0" w:color="auto"/>
            </w:tcBorders>
            <w:shd w:val="clear" w:color="000000" w:fill="FFFFFF"/>
            <w:vAlign w:val="center"/>
            <w:hideMark/>
          </w:tcPr>
          <w:p w14:paraId="435A2420"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Dolj</w:t>
            </w:r>
          </w:p>
        </w:tc>
        <w:tc>
          <w:tcPr>
            <w:tcW w:w="1897" w:type="dxa"/>
            <w:tcBorders>
              <w:top w:val="nil"/>
              <w:left w:val="nil"/>
              <w:bottom w:val="single" w:sz="4" w:space="0" w:color="auto"/>
              <w:right w:val="single" w:sz="4" w:space="0" w:color="auto"/>
            </w:tcBorders>
            <w:shd w:val="clear" w:color="000000" w:fill="FFFFFF"/>
            <w:vAlign w:val="center"/>
            <w:hideMark/>
          </w:tcPr>
          <w:p w14:paraId="7428BCD5"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7.414</w:t>
            </w:r>
          </w:p>
        </w:tc>
        <w:tc>
          <w:tcPr>
            <w:tcW w:w="1377" w:type="dxa"/>
            <w:tcBorders>
              <w:top w:val="nil"/>
              <w:left w:val="nil"/>
              <w:bottom w:val="single" w:sz="4" w:space="0" w:color="auto"/>
              <w:right w:val="single" w:sz="4" w:space="0" w:color="auto"/>
            </w:tcBorders>
            <w:shd w:val="clear" w:color="000000" w:fill="FFFFFF"/>
            <w:vAlign w:val="center"/>
            <w:hideMark/>
          </w:tcPr>
          <w:p w14:paraId="59E13615"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7</w:t>
            </w:r>
          </w:p>
        </w:tc>
        <w:tc>
          <w:tcPr>
            <w:tcW w:w="1637" w:type="dxa"/>
            <w:tcBorders>
              <w:top w:val="nil"/>
              <w:left w:val="nil"/>
              <w:bottom w:val="single" w:sz="4" w:space="0" w:color="auto"/>
              <w:right w:val="single" w:sz="4" w:space="0" w:color="auto"/>
            </w:tcBorders>
            <w:shd w:val="clear" w:color="000000" w:fill="FFFFFF"/>
            <w:vAlign w:val="center"/>
            <w:hideMark/>
          </w:tcPr>
          <w:p w14:paraId="2FE4A377"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3</w:t>
            </w:r>
          </w:p>
        </w:tc>
        <w:tc>
          <w:tcPr>
            <w:tcW w:w="1632" w:type="dxa"/>
            <w:tcBorders>
              <w:top w:val="nil"/>
              <w:left w:val="nil"/>
              <w:bottom w:val="single" w:sz="4" w:space="0" w:color="auto"/>
              <w:right w:val="single" w:sz="4" w:space="0" w:color="auto"/>
            </w:tcBorders>
            <w:shd w:val="clear" w:color="000000" w:fill="FFFFFF"/>
            <w:vAlign w:val="center"/>
            <w:hideMark/>
          </w:tcPr>
          <w:p w14:paraId="715FCBEB"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104</w:t>
            </w:r>
          </w:p>
        </w:tc>
        <w:tc>
          <w:tcPr>
            <w:tcW w:w="885" w:type="dxa"/>
            <w:tcBorders>
              <w:top w:val="nil"/>
              <w:left w:val="nil"/>
              <w:bottom w:val="single" w:sz="4" w:space="0" w:color="auto"/>
              <w:right w:val="single" w:sz="4" w:space="0" w:color="auto"/>
            </w:tcBorders>
            <w:shd w:val="clear" w:color="000000" w:fill="FFFFFF"/>
            <w:vAlign w:val="center"/>
            <w:hideMark/>
          </w:tcPr>
          <w:p w14:paraId="031EDF5A"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378</w:t>
            </w:r>
          </w:p>
        </w:tc>
      </w:tr>
      <w:tr w:rsidR="007D379A" w:rsidRPr="00A5539E" w14:paraId="35204890" w14:textId="77777777" w:rsidTr="00D51CDD">
        <w:trPr>
          <w:trHeight w:hRule="exact" w:val="290"/>
        </w:trPr>
        <w:tc>
          <w:tcPr>
            <w:tcW w:w="1642" w:type="dxa"/>
            <w:tcBorders>
              <w:top w:val="nil"/>
              <w:left w:val="single" w:sz="4" w:space="0" w:color="auto"/>
              <w:bottom w:val="single" w:sz="4" w:space="0" w:color="auto"/>
              <w:right w:val="single" w:sz="4" w:space="0" w:color="auto"/>
            </w:tcBorders>
            <w:shd w:val="clear" w:color="000000" w:fill="FFFFFF"/>
            <w:vAlign w:val="center"/>
            <w:hideMark/>
          </w:tcPr>
          <w:p w14:paraId="729A530E"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Gorj</w:t>
            </w:r>
          </w:p>
        </w:tc>
        <w:tc>
          <w:tcPr>
            <w:tcW w:w="1897" w:type="dxa"/>
            <w:tcBorders>
              <w:top w:val="nil"/>
              <w:left w:val="nil"/>
              <w:bottom w:val="single" w:sz="4" w:space="0" w:color="auto"/>
              <w:right w:val="single" w:sz="4" w:space="0" w:color="auto"/>
            </w:tcBorders>
            <w:shd w:val="clear" w:color="000000" w:fill="FFFFFF"/>
            <w:vAlign w:val="center"/>
            <w:hideMark/>
          </w:tcPr>
          <w:p w14:paraId="25714682"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5.602</w:t>
            </w:r>
          </w:p>
        </w:tc>
        <w:tc>
          <w:tcPr>
            <w:tcW w:w="1377" w:type="dxa"/>
            <w:tcBorders>
              <w:top w:val="nil"/>
              <w:left w:val="nil"/>
              <w:bottom w:val="single" w:sz="4" w:space="0" w:color="auto"/>
              <w:right w:val="single" w:sz="4" w:space="0" w:color="auto"/>
            </w:tcBorders>
            <w:shd w:val="clear" w:color="000000" w:fill="FFFFFF"/>
            <w:vAlign w:val="center"/>
            <w:hideMark/>
          </w:tcPr>
          <w:p w14:paraId="05AABDF9"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9</w:t>
            </w:r>
          </w:p>
        </w:tc>
        <w:tc>
          <w:tcPr>
            <w:tcW w:w="1637" w:type="dxa"/>
            <w:tcBorders>
              <w:top w:val="nil"/>
              <w:left w:val="nil"/>
              <w:bottom w:val="single" w:sz="4" w:space="0" w:color="auto"/>
              <w:right w:val="single" w:sz="4" w:space="0" w:color="auto"/>
            </w:tcBorders>
            <w:shd w:val="clear" w:color="000000" w:fill="FFFFFF"/>
            <w:vAlign w:val="center"/>
            <w:hideMark/>
          </w:tcPr>
          <w:p w14:paraId="0246BDA5"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2</w:t>
            </w:r>
          </w:p>
        </w:tc>
        <w:tc>
          <w:tcPr>
            <w:tcW w:w="1632" w:type="dxa"/>
            <w:tcBorders>
              <w:top w:val="nil"/>
              <w:left w:val="nil"/>
              <w:bottom w:val="single" w:sz="4" w:space="0" w:color="auto"/>
              <w:right w:val="single" w:sz="4" w:space="0" w:color="auto"/>
            </w:tcBorders>
            <w:shd w:val="clear" w:color="000000" w:fill="FFFFFF"/>
            <w:vAlign w:val="center"/>
            <w:hideMark/>
          </w:tcPr>
          <w:p w14:paraId="6EE621A7"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61</w:t>
            </w:r>
          </w:p>
        </w:tc>
        <w:tc>
          <w:tcPr>
            <w:tcW w:w="885" w:type="dxa"/>
            <w:tcBorders>
              <w:top w:val="nil"/>
              <w:left w:val="nil"/>
              <w:bottom w:val="single" w:sz="4" w:space="0" w:color="auto"/>
              <w:right w:val="single" w:sz="4" w:space="0" w:color="auto"/>
            </w:tcBorders>
            <w:shd w:val="clear" w:color="000000" w:fill="FFFFFF"/>
            <w:vAlign w:val="center"/>
            <w:hideMark/>
          </w:tcPr>
          <w:p w14:paraId="0DA60526"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411</w:t>
            </w:r>
          </w:p>
        </w:tc>
      </w:tr>
      <w:tr w:rsidR="007D379A" w:rsidRPr="00A5539E" w14:paraId="5D4B6A4A" w14:textId="77777777" w:rsidTr="00D51CDD">
        <w:trPr>
          <w:trHeight w:hRule="exact" w:val="290"/>
        </w:trPr>
        <w:tc>
          <w:tcPr>
            <w:tcW w:w="1642" w:type="dxa"/>
            <w:tcBorders>
              <w:top w:val="nil"/>
              <w:left w:val="single" w:sz="4" w:space="0" w:color="auto"/>
              <w:bottom w:val="single" w:sz="4" w:space="0" w:color="auto"/>
              <w:right w:val="single" w:sz="4" w:space="0" w:color="auto"/>
            </w:tcBorders>
            <w:shd w:val="clear" w:color="000000" w:fill="FFFFFF"/>
            <w:vAlign w:val="center"/>
            <w:hideMark/>
          </w:tcPr>
          <w:p w14:paraId="328C9A46" w14:textId="4F3A8132"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Mehedin</w:t>
            </w:r>
            <w:r w:rsidR="00F81534" w:rsidRPr="00A5539E">
              <w:rPr>
                <w:rFonts w:ascii="Calibri" w:eastAsia="Times New Roman" w:hAnsi="Calibri" w:cs="Calibri"/>
                <w:noProof/>
                <w:color w:val="000000"/>
                <w:sz w:val="24"/>
                <w:szCs w:val="24"/>
              </w:rPr>
              <w:t>t</w:t>
            </w:r>
            <w:r w:rsidRPr="00A5539E">
              <w:rPr>
                <w:rFonts w:ascii="Calibri" w:eastAsia="Times New Roman" w:hAnsi="Calibri" w:cs="Calibri"/>
                <w:noProof/>
                <w:color w:val="000000"/>
                <w:sz w:val="24"/>
                <w:szCs w:val="24"/>
              </w:rPr>
              <w:t>i</w:t>
            </w:r>
          </w:p>
        </w:tc>
        <w:tc>
          <w:tcPr>
            <w:tcW w:w="1897" w:type="dxa"/>
            <w:tcBorders>
              <w:top w:val="nil"/>
              <w:left w:val="nil"/>
              <w:bottom w:val="single" w:sz="4" w:space="0" w:color="auto"/>
              <w:right w:val="single" w:sz="4" w:space="0" w:color="auto"/>
            </w:tcBorders>
            <w:shd w:val="clear" w:color="000000" w:fill="FFFFFF"/>
            <w:vAlign w:val="center"/>
            <w:hideMark/>
          </w:tcPr>
          <w:p w14:paraId="570740BA"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4.933</w:t>
            </w:r>
          </w:p>
        </w:tc>
        <w:tc>
          <w:tcPr>
            <w:tcW w:w="1377" w:type="dxa"/>
            <w:tcBorders>
              <w:top w:val="nil"/>
              <w:left w:val="nil"/>
              <w:bottom w:val="single" w:sz="4" w:space="0" w:color="auto"/>
              <w:right w:val="single" w:sz="4" w:space="0" w:color="auto"/>
            </w:tcBorders>
            <w:shd w:val="clear" w:color="000000" w:fill="FFFFFF"/>
            <w:vAlign w:val="center"/>
            <w:hideMark/>
          </w:tcPr>
          <w:p w14:paraId="4C4AFC7B"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5</w:t>
            </w:r>
          </w:p>
        </w:tc>
        <w:tc>
          <w:tcPr>
            <w:tcW w:w="1637" w:type="dxa"/>
            <w:tcBorders>
              <w:top w:val="nil"/>
              <w:left w:val="nil"/>
              <w:bottom w:val="single" w:sz="4" w:space="0" w:color="auto"/>
              <w:right w:val="single" w:sz="4" w:space="0" w:color="auto"/>
            </w:tcBorders>
            <w:shd w:val="clear" w:color="000000" w:fill="FFFFFF"/>
            <w:vAlign w:val="center"/>
            <w:hideMark/>
          </w:tcPr>
          <w:p w14:paraId="73C4DD83"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2</w:t>
            </w:r>
          </w:p>
        </w:tc>
        <w:tc>
          <w:tcPr>
            <w:tcW w:w="1632" w:type="dxa"/>
            <w:tcBorders>
              <w:top w:val="nil"/>
              <w:left w:val="nil"/>
              <w:bottom w:val="single" w:sz="4" w:space="0" w:color="auto"/>
              <w:right w:val="single" w:sz="4" w:space="0" w:color="auto"/>
            </w:tcBorders>
            <w:shd w:val="clear" w:color="000000" w:fill="FFFFFF"/>
            <w:vAlign w:val="center"/>
            <w:hideMark/>
          </w:tcPr>
          <w:p w14:paraId="6272DAD5"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61</w:t>
            </w:r>
          </w:p>
        </w:tc>
        <w:tc>
          <w:tcPr>
            <w:tcW w:w="885" w:type="dxa"/>
            <w:tcBorders>
              <w:top w:val="nil"/>
              <w:left w:val="nil"/>
              <w:bottom w:val="single" w:sz="4" w:space="0" w:color="auto"/>
              <w:right w:val="single" w:sz="4" w:space="0" w:color="auto"/>
            </w:tcBorders>
            <w:shd w:val="clear" w:color="000000" w:fill="FFFFFF"/>
            <w:vAlign w:val="center"/>
            <w:hideMark/>
          </w:tcPr>
          <w:p w14:paraId="6B41FB1D"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344</w:t>
            </w:r>
          </w:p>
        </w:tc>
      </w:tr>
      <w:tr w:rsidR="007D379A" w:rsidRPr="00A5539E" w14:paraId="2E9EAC71" w14:textId="77777777" w:rsidTr="00D51CDD">
        <w:trPr>
          <w:trHeight w:hRule="exact" w:val="290"/>
        </w:trPr>
        <w:tc>
          <w:tcPr>
            <w:tcW w:w="1642" w:type="dxa"/>
            <w:tcBorders>
              <w:top w:val="nil"/>
              <w:left w:val="single" w:sz="4" w:space="0" w:color="auto"/>
              <w:bottom w:val="single" w:sz="4" w:space="0" w:color="auto"/>
              <w:right w:val="single" w:sz="4" w:space="0" w:color="auto"/>
            </w:tcBorders>
            <w:shd w:val="clear" w:color="000000" w:fill="FFFFFF"/>
            <w:vAlign w:val="center"/>
            <w:hideMark/>
          </w:tcPr>
          <w:p w14:paraId="3139824F"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Olt</w:t>
            </w:r>
          </w:p>
        </w:tc>
        <w:tc>
          <w:tcPr>
            <w:tcW w:w="1897" w:type="dxa"/>
            <w:tcBorders>
              <w:top w:val="nil"/>
              <w:left w:val="nil"/>
              <w:bottom w:val="single" w:sz="4" w:space="0" w:color="auto"/>
              <w:right w:val="single" w:sz="4" w:space="0" w:color="auto"/>
            </w:tcBorders>
            <w:shd w:val="clear" w:color="000000" w:fill="FFFFFF"/>
            <w:vAlign w:val="center"/>
            <w:hideMark/>
          </w:tcPr>
          <w:p w14:paraId="0648D9FC"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5.498</w:t>
            </w:r>
          </w:p>
        </w:tc>
        <w:tc>
          <w:tcPr>
            <w:tcW w:w="1377" w:type="dxa"/>
            <w:tcBorders>
              <w:top w:val="nil"/>
              <w:left w:val="nil"/>
              <w:bottom w:val="single" w:sz="4" w:space="0" w:color="auto"/>
              <w:right w:val="single" w:sz="4" w:space="0" w:color="auto"/>
            </w:tcBorders>
            <w:shd w:val="clear" w:color="000000" w:fill="FFFFFF"/>
            <w:vAlign w:val="center"/>
            <w:hideMark/>
          </w:tcPr>
          <w:p w14:paraId="33DF3E63"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8</w:t>
            </w:r>
          </w:p>
        </w:tc>
        <w:tc>
          <w:tcPr>
            <w:tcW w:w="1637" w:type="dxa"/>
            <w:tcBorders>
              <w:top w:val="nil"/>
              <w:left w:val="nil"/>
              <w:bottom w:val="single" w:sz="4" w:space="0" w:color="auto"/>
              <w:right w:val="single" w:sz="4" w:space="0" w:color="auto"/>
            </w:tcBorders>
            <w:shd w:val="clear" w:color="000000" w:fill="FFFFFF"/>
            <w:vAlign w:val="center"/>
            <w:hideMark/>
          </w:tcPr>
          <w:p w14:paraId="16692B64"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2</w:t>
            </w:r>
          </w:p>
        </w:tc>
        <w:tc>
          <w:tcPr>
            <w:tcW w:w="1632" w:type="dxa"/>
            <w:tcBorders>
              <w:top w:val="nil"/>
              <w:left w:val="nil"/>
              <w:bottom w:val="single" w:sz="4" w:space="0" w:color="auto"/>
              <w:right w:val="single" w:sz="4" w:space="0" w:color="auto"/>
            </w:tcBorders>
            <w:shd w:val="clear" w:color="000000" w:fill="FFFFFF"/>
            <w:vAlign w:val="center"/>
            <w:hideMark/>
          </w:tcPr>
          <w:p w14:paraId="5BB2637C"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104</w:t>
            </w:r>
          </w:p>
        </w:tc>
        <w:tc>
          <w:tcPr>
            <w:tcW w:w="885" w:type="dxa"/>
            <w:tcBorders>
              <w:top w:val="nil"/>
              <w:left w:val="nil"/>
              <w:bottom w:val="single" w:sz="4" w:space="0" w:color="auto"/>
              <w:right w:val="single" w:sz="4" w:space="0" w:color="auto"/>
            </w:tcBorders>
            <w:shd w:val="clear" w:color="000000" w:fill="FFFFFF"/>
            <w:vAlign w:val="center"/>
            <w:hideMark/>
          </w:tcPr>
          <w:p w14:paraId="659F62D0"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377</w:t>
            </w:r>
          </w:p>
        </w:tc>
      </w:tr>
      <w:tr w:rsidR="007D379A" w:rsidRPr="00A5539E" w14:paraId="5DE432E1" w14:textId="77777777" w:rsidTr="0066158B">
        <w:trPr>
          <w:trHeight w:hRule="exact" w:val="290"/>
        </w:trPr>
        <w:tc>
          <w:tcPr>
            <w:tcW w:w="1642" w:type="dxa"/>
            <w:tcBorders>
              <w:top w:val="nil"/>
              <w:left w:val="single" w:sz="4" w:space="0" w:color="auto"/>
              <w:bottom w:val="single" w:sz="4" w:space="0" w:color="auto"/>
              <w:right w:val="single" w:sz="4" w:space="0" w:color="auto"/>
            </w:tcBorders>
            <w:shd w:val="clear" w:color="000000" w:fill="FFFFFF"/>
            <w:vAlign w:val="center"/>
            <w:hideMark/>
          </w:tcPr>
          <w:p w14:paraId="184A2D97" w14:textId="5BCAC731"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V</w:t>
            </w:r>
            <w:r w:rsidR="00D4099E">
              <w:rPr>
                <w:rFonts w:ascii="Calibri" w:eastAsia="Times New Roman" w:hAnsi="Calibri" w:cs="Calibri"/>
                <w:noProof/>
                <w:color w:val="000000"/>
                <w:sz w:val="24"/>
                <w:szCs w:val="24"/>
              </w:rPr>
              <w:t>a</w:t>
            </w:r>
            <w:r w:rsidRPr="00A5539E">
              <w:rPr>
                <w:rFonts w:ascii="Calibri" w:eastAsia="Times New Roman" w:hAnsi="Calibri" w:cs="Calibri"/>
                <w:noProof/>
                <w:color w:val="000000"/>
                <w:sz w:val="24"/>
                <w:szCs w:val="24"/>
              </w:rPr>
              <w:t>lcea</w:t>
            </w:r>
          </w:p>
        </w:tc>
        <w:tc>
          <w:tcPr>
            <w:tcW w:w="1897" w:type="dxa"/>
            <w:tcBorders>
              <w:top w:val="nil"/>
              <w:left w:val="nil"/>
              <w:bottom w:val="single" w:sz="4" w:space="0" w:color="auto"/>
              <w:right w:val="single" w:sz="4" w:space="0" w:color="auto"/>
            </w:tcBorders>
            <w:shd w:val="clear" w:color="000000" w:fill="FFFFFF"/>
            <w:vAlign w:val="center"/>
            <w:hideMark/>
          </w:tcPr>
          <w:p w14:paraId="70C3B8B8"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5.765</w:t>
            </w:r>
          </w:p>
        </w:tc>
        <w:tc>
          <w:tcPr>
            <w:tcW w:w="1377" w:type="dxa"/>
            <w:tcBorders>
              <w:top w:val="nil"/>
              <w:left w:val="nil"/>
              <w:bottom w:val="single" w:sz="4" w:space="0" w:color="auto"/>
              <w:right w:val="single" w:sz="4" w:space="0" w:color="auto"/>
            </w:tcBorders>
            <w:shd w:val="clear" w:color="000000" w:fill="FFFFFF"/>
            <w:vAlign w:val="center"/>
            <w:hideMark/>
          </w:tcPr>
          <w:p w14:paraId="1F9253E5"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11</w:t>
            </w:r>
          </w:p>
        </w:tc>
        <w:tc>
          <w:tcPr>
            <w:tcW w:w="1637" w:type="dxa"/>
            <w:tcBorders>
              <w:top w:val="nil"/>
              <w:left w:val="nil"/>
              <w:bottom w:val="single" w:sz="4" w:space="0" w:color="auto"/>
              <w:right w:val="single" w:sz="4" w:space="0" w:color="auto"/>
            </w:tcBorders>
            <w:shd w:val="clear" w:color="000000" w:fill="FFFFFF"/>
            <w:vAlign w:val="center"/>
            <w:hideMark/>
          </w:tcPr>
          <w:p w14:paraId="4BA94524"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2</w:t>
            </w:r>
          </w:p>
        </w:tc>
        <w:tc>
          <w:tcPr>
            <w:tcW w:w="1632" w:type="dxa"/>
            <w:tcBorders>
              <w:top w:val="nil"/>
              <w:left w:val="nil"/>
              <w:bottom w:val="single" w:sz="4" w:space="0" w:color="auto"/>
              <w:right w:val="single" w:sz="4" w:space="0" w:color="auto"/>
            </w:tcBorders>
            <w:shd w:val="clear" w:color="000000" w:fill="FFFFFF"/>
            <w:vAlign w:val="center"/>
            <w:hideMark/>
          </w:tcPr>
          <w:p w14:paraId="37CE64D3"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78</w:t>
            </w:r>
          </w:p>
        </w:tc>
        <w:tc>
          <w:tcPr>
            <w:tcW w:w="885" w:type="dxa"/>
            <w:tcBorders>
              <w:top w:val="nil"/>
              <w:left w:val="nil"/>
              <w:bottom w:val="single" w:sz="4" w:space="0" w:color="auto"/>
              <w:right w:val="single" w:sz="4" w:space="0" w:color="auto"/>
            </w:tcBorders>
            <w:shd w:val="clear" w:color="000000" w:fill="FFFFFF"/>
            <w:vAlign w:val="center"/>
            <w:hideMark/>
          </w:tcPr>
          <w:p w14:paraId="03FEB7F7"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560</w:t>
            </w:r>
          </w:p>
        </w:tc>
      </w:tr>
      <w:tr w:rsidR="007D379A" w:rsidRPr="00A5539E" w14:paraId="3433BB36" w14:textId="77777777" w:rsidTr="0066158B">
        <w:trPr>
          <w:trHeight w:hRule="exact" w:val="290"/>
        </w:trPr>
        <w:tc>
          <w:tcPr>
            <w:tcW w:w="16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80CBC4"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lastRenderedPageBreak/>
              <w:t>Sud Vest Oltenia</w:t>
            </w:r>
          </w:p>
        </w:tc>
        <w:tc>
          <w:tcPr>
            <w:tcW w:w="1897" w:type="dxa"/>
            <w:tcBorders>
              <w:top w:val="single" w:sz="4" w:space="0" w:color="auto"/>
              <w:left w:val="nil"/>
              <w:bottom w:val="single" w:sz="4" w:space="0" w:color="auto"/>
              <w:right w:val="single" w:sz="4" w:space="0" w:color="auto"/>
            </w:tcBorders>
            <w:shd w:val="clear" w:color="000000" w:fill="FFFFFF"/>
            <w:vAlign w:val="center"/>
            <w:hideMark/>
          </w:tcPr>
          <w:p w14:paraId="6615D280"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29.212</w:t>
            </w:r>
          </w:p>
        </w:tc>
        <w:tc>
          <w:tcPr>
            <w:tcW w:w="1377" w:type="dxa"/>
            <w:tcBorders>
              <w:top w:val="single" w:sz="4" w:space="0" w:color="auto"/>
              <w:left w:val="nil"/>
              <w:bottom w:val="single" w:sz="4" w:space="0" w:color="auto"/>
              <w:right w:val="single" w:sz="4" w:space="0" w:color="auto"/>
            </w:tcBorders>
            <w:shd w:val="clear" w:color="000000" w:fill="FFFFFF"/>
            <w:vAlign w:val="center"/>
            <w:hideMark/>
          </w:tcPr>
          <w:p w14:paraId="6E397075"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40</w:t>
            </w:r>
          </w:p>
        </w:tc>
        <w:tc>
          <w:tcPr>
            <w:tcW w:w="1637" w:type="dxa"/>
            <w:tcBorders>
              <w:top w:val="single" w:sz="4" w:space="0" w:color="auto"/>
              <w:left w:val="nil"/>
              <w:bottom w:val="single" w:sz="4" w:space="0" w:color="auto"/>
              <w:right w:val="single" w:sz="4" w:space="0" w:color="auto"/>
            </w:tcBorders>
            <w:shd w:val="clear" w:color="000000" w:fill="FFFFFF"/>
            <w:vAlign w:val="center"/>
            <w:hideMark/>
          </w:tcPr>
          <w:p w14:paraId="2C9C314A"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11</w:t>
            </w:r>
          </w:p>
        </w:tc>
        <w:tc>
          <w:tcPr>
            <w:tcW w:w="1632" w:type="dxa"/>
            <w:tcBorders>
              <w:top w:val="single" w:sz="4" w:space="0" w:color="auto"/>
              <w:left w:val="nil"/>
              <w:bottom w:val="single" w:sz="4" w:space="0" w:color="auto"/>
              <w:right w:val="single" w:sz="4" w:space="0" w:color="auto"/>
            </w:tcBorders>
            <w:shd w:val="clear" w:color="000000" w:fill="FFFFFF"/>
            <w:vAlign w:val="center"/>
            <w:hideMark/>
          </w:tcPr>
          <w:p w14:paraId="7F1BB63A"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408</w:t>
            </w:r>
          </w:p>
        </w:tc>
        <w:tc>
          <w:tcPr>
            <w:tcW w:w="885" w:type="dxa"/>
            <w:tcBorders>
              <w:top w:val="single" w:sz="4" w:space="0" w:color="auto"/>
              <w:left w:val="nil"/>
              <w:bottom w:val="single" w:sz="4" w:space="0" w:color="auto"/>
              <w:right w:val="single" w:sz="4" w:space="0" w:color="auto"/>
            </w:tcBorders>
            <w:shd w:val="clear" w:color="000000" w:fill="FFFFFF"/>
            <w:vAlign w:val="center"/>
            <w:hideMark/>
          </w:tcPr>
          <w:p w14:paraId="652AC0CF"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2.070</w:t>
            </w:r>
          </w:p>
        </w:tc>
      </w:tr>
      <w:tr w:rsidR="007D379A" w:rsidRPr="00A5539E" w14:paraId="6E464A4F" w14:textId="77777777" w:rsidTr="00D51CDD">
        <w:trPr>
          <w:trHeight w:hRule="exact" w:val="290"/>
        </w:trPr>
        <w:tc>
          <w:tcPr>
            <w:tcW w:w="1642" w:type="dxa"/>
            <w:tcBorders>
              <w:top w:val="nil"/>
              <w:left w:val="single" w:sz="4" w:space="0" w:color="auto"/>
              <w:bottom w:val="single" w:sz="4" w:space="0" w:color="auto"/>
              <w:right w:val="single" w:sz="4" w:space="0" w:color="auto"/>
            </w:tcBorders>
            <w:shd w:val="clear" w:color="000000" w:fill="FFFFFF"/>
            <w:vAlign w:val="center"/>
            <w:hideMark/>
          </w:tcPr>
          <w:p w14:paraId="3FA1E3AE" w14:textId="354C1E6D"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Rom</w:t>
            </w:r>
            <w:r w:rsidR="00D4099E">
              <w:rPr>
                <w:rFonts w:ascii="Calibri" w:eastAsia="Times New Roman" w:hAnsi="Calibri" w:cs="Calibri"/>
                <w:noProof/>
                <w:color w:val="000000"/>
                <w:sz w:val="24"/>
                <w:szCs w:val="24"/>
              </w:rPr>
              <w:t>a</w:t>
            </w:r>
            <w:r w:rsidRPr="00A5539E">
              <w:rPr>
                <w:rFonts w:ascii="Calibri" w:eastAsia="Times New Roman" w:hAnsi="Calibri" w:cs="Calibri"/>
                <w:noProof/>
                <w:color w:val="000000"/>
                <w:sz w:val="24"/>
                <w:szCs w:val="24"/>
              </w:rPr>
              <w:t>nia</w:t>
            </w:r>
          </w:p>
        </w:tc>
        <w:tc>
          <w:tcPr>
            <w:tcW w:w="1897" w:type="dxa"/>
            <w:tcBorders>
              <w:top w:val="nil"/>
              <w:left w:val="nil"/>
              <w:bottom w:val="single" w:sz="4" w:space="0" w:color="auto"/>
              <w:right w:val="single" w:sz="4" w:space="0" w:color="auto"/>
            </w:tcBorders>
            <w:shd w:val="clear" w:color="000000" w:fill="FFFFFF"/>
            <w:vAlign w:val="center"/>
            <w:hideMark/>
          </w:tcPr>
          <w:p w14:paraId="40A8549D"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238.391</w:t>
            </w:r>
          </w:p>
        </w:tc>
        <w:tc>
          <w:tcPr>
            <w:tcW w:w="1377" w:type="dxa"/>
            <w:tcBorders>
              <w:top w:val="nil"/>
              <w:left w:val="nil"/>
              <w:bottom w:val="single" w:sz="4" w:space="0" w:color="auto"/>
              <w:right w:val="single" w:sz="4" w:space="0" w:color="auto"/>
            </w:tcBorders>
            <w:shd w:val="clear" w:color="000000" w:fill="FFFFFF"/>
            <w:vAlign w:val="center"/>
            <w:hideMark/>
          </w:tcPr>
          <w:p w14:paraId="14C2F30A"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320</w:t>
            </w:r>
          </w:p>
        </w:tc>
        <w:tc>
          <w:tcPr>
            <w:tcW w:w="1637" w:type="dxa"/>
            <w:tcBorders>
              <w:top w:val="nil"/>
              <w:left w:val="nil"/>
              <w:bottom w:val="single" w:sz="4" w:space="0" w:color="auto"/>
              <w:right w:val="single" w:sz="4" w:space="0" w:color="auto"/>
            </w:tcBorders>
            <w:shd w:val="clear" w:color="000000" w:fill="FFFFFF"/>
            <w:vAlign w:val="center"/>
            <w:hideMark/>
          </w:tcPr>
          <w:p w14:paraId="15F27E9B"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103</w:t>
            </w:r>
          </w:p>
        </w:tc>
        <w:tc>
          <w:tcPr>
            <w:tcW w:w="1632" w:type="dxa"/>
            <w:tcBorders>
              <w:top w:val="nil"/>
              <w:left w:val="nil"/>
              <w:bottom w:val="single" w:sz="4" w:space="0" w:color="auto"/>
              <w:right w:val="single" w:sz="4" w:space="0" w:color="auto"/>
            </w:tcBorders>
            <w:shd w:val="clear" w:color="000000" w:fill="FFFFFF"/>
            <w:vAlign w:val="center"/>
            <w:hideMark/>
          </w:tcPr>
          <w:p w14:paraId="12EFCE16"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2.856</w:t>
            </w:r>
          </w:p>
        </w:tc>
        <w:tc>
          <w:tcPr>
            <w:tcW w:w="885" w:type="dxa"/>
            <w:tcBorders>
              <w:top w:val="nil"/>
              <w:left w:val="nil"/>
              <w:bottom w:val="single" w:sz="4" w:space="0" w:color="auto"/>
              <w:right w:val="single" w:sz="4" w:space="0" w:color="auto"/>
            </w:tcBorders>
            <w:shd w:val="clear" w:color="000000" w:fill="FFFFFF"/>
            <w:vAlign w:val="center"/>
            <w:hideMark/>
          </w:tcPr>
          <w:p w14:paraId="14C1EA4D" w14:textId="77777777" w:rsidR="00F0615A" w:rsidRPr="00A5539E" w:rsidRDefault="00F0615A" w:rsidP="00F0615A">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12.955</w:t>
            </w:r>
          </w:p>
        </w:tc>
      </w:tr>
    </w:tbl>
    <w:p w14:paraId="1EAE031B" w14:textId="77777777" w:rsidR="00CE648C" w:rsidRPr="001A03ED" w:rsidRDefault="00CE648C" w:rsidP="00CE648C">
      <w:pPr>
        <w:pStyle w:val="BodyText"/>
        <w:spacing w:after="0"/>
        <w:ind w:firstLine="720"/>
        <w:jc w:val="both"/>
        <w:rPr>
          <w:rFonts w:cstheme="minorHAnsi"/>
          <w:b/>
          <w:bCs/>
          <w:noProof/>
          <w:sz w:val="24"/>
          <w:szCs w:val="24"/>
          <w:lang w:val="ro-RO" w:bidi="ro-RO"/>
        </w:rPr>
      </w:pPr>
    </w:p>
    <w:p w14:paraId="14B9ECB1" w14:textId="7B5B75AD" w:rsidR="00CE648C" w:rsidRPr="001A03ED" w:rsidRDefault="00CE648C" w:rsidP="001A03ED">
      <w:pPr>
        <w:pStyle w:val="BodyText"/>
        <w:numPr>
          <w:ilvl w:val="3"/>
          <w:numId w:val="7"/>
        </w:numPr>
        <w:spacing w:after="0"/>
        <w:ind w:left="284"/>
        <w:rPr>
          <w:rFonts w:cstheme="minorHAnsi"/>
          <w:b/>
          <w:bCs/>
          <w:noProof/>
          <w:sz w:val="24"/>
          <w:szCs w:val="24"/>
          <w:lang w:val="ro-RO" w:bidi="ro-RO"/>
        </w:rPr>
      </w:pPr>
      <w:r w:rsidRPr="001A03ED">
        <w:rPr>
          <w:rFonts w:cstheme="minorHAnsi"/>
          <w:b/>
          <w:bCs/>
          <w:noProof/>
          <w:sz w:val="24"/>
          <w:szCs w:val="24"/>
          <w:lang w:val="ro-RO" w:bidi="ro-RO"/>
        </w:rPr>
        <w:t>Mediul urban al regiunii Oltenia este format din 40 de ora</w:t>
      </w:r>
      <w:r w:rsidR="00F81534" w:rsidRPr="001A03ED">
        <w:rPr>
          <w:rFonts w:cstheme="minorHAnsi"/>
          <w:b/>
          <w:bCs/>
          <w:noProof/>
          <w:sz w:val="24"/>
          <w:szCs w:val="24"/>
          <w:lang w:val="ro-RO" w:bidi="ro-RO"/>
        </w:rPr>
        <w:t>s</w:t>
      </w:r>
      <w:r w:rsidRPr="001A03ED">
        <w:rPr>
          <w:rFonts w:cstheme="minorHAnsi"/>
          <w:b/>
          <w:bCs/>
          <w:noProof/>
          <w:sz w:val="24"/>
          <w:szCs w:val="24"/>
          <w:lang w:val="ro-RO" w:bidi="ro-RO"/>
        </w:rPr>
        <w:t>e, distribuite astfel:</w:t>
      </w:r>
    </w:p>
    <w:p w14:paraId="3BB9F986" w14:textId="6672BA54" w:rsidR="00CE648C" w:rsidRPr="00A5539E" w:rsidRDefault="00CE648C" w:rsidP="00CE648C">
      <w:pPr>
        <w:pStyle w:val="BodyText"/>
        <w:ind w:firstLine="720"/>
        <w:jc w:val="both"/>
        <w:rPr>
          <w:rFonts w:cstheme="minorHAnsi"/>
          <w:b/>
          <w:bCs/>
          <w:noProof/>
          <w:sz w:val="24"/>
          <w:szCs w:val="24"/>
          <w:lang w:val="ro-RO" w:bidi="ro-RO"/>
        </w:rPr>
      </w:pPr>
      <w:r w:rsidRPr="00A5539E">
        <w:rPr>
          <w:rFonts w:cstheme="minorHAnsi"/>
          <w:b/>
          <w:bCs/>
          <w:noProof/>
          <w:sz w:val="24"/>
          <w:szCs w:val="24"/>
          <w:lang w:val="ro-RO" w:bidi="ro-RO"/>
        </w:rPr>
        <w:t>Mediul urban</w:t>
      </w:r>
    </w:p>
    <w:tbl>
      <w:tblPr>
        <w:tblW w:w="9224" w:type="dxa"/>
        <w:tblLook w:val="04A0" w:firstRow="1" w:lastRow="0" w:firstColumn="1" w:lastColumn="0" w:noHBand="0" w:noVBand="1"/>
      </w:tblPr>
      <w:tblGrid>
        <w:gridCol w:w="1317"/>
        <w:gridCol w:w="1961"/>
        <w:gridCol w:w="1972"/>
        <w:gridCol w:w="880"/>
        <w:gridCol w:w="1974"/>
        <w:gridCol w:w="1120"/>
      </w:tblGrid>
      <w:tr w:rsidR="003423C9" w:rsidRPr="00A5539E" w14:paraId="05FD0405" w14:textId="77777777" w:rsidTr="001B46EC">
        <w:trPr>
          <w:trHeight w:hRule="exact" w:val="603"/>
        </w:trPr>
        <w:tc>
          <w:tcPr>
            <w:tcW w:w="1317" w:type="dxa"/>
            <w:vMerge w:val="restart"/>
            <w:tcBorders>
              <w:top w:val="single" w:sz="4" w:space="0" w:color="auto"/>
              <w:left w:val="single" w:sz="4" w:space="0" w:color="auto"/>
              <w:bottom w:val="single" w:sz="4" w:space="0" w:color="auto"/>
              <w:right w:val="single" w:sz="4" w:space="0" w:color="auto"/>
            </w:tcBorders>
            <w:shd w:val="clear" w:color="000000" w:fill="93CCDC"/>
            <w:vAlign w:val="center"/>
            <w:hideMark/>
          </w:tcPr>
          <w:p w14:paraId="02104C55" w14:textId="1CC12C9F" w:rsidR="003423C9" w:rsidRPr="00A5539E" w:rsidRDefault="003423C9" w:rsidP="003423C9">
            <w:pPr>
              <w:spacing w:after="0" w:line="240" w:lineRule="auto"/>
              <w:jc w:val="center"/>
              <w:rPr>
                <w:rFonts w:ascii="Calibri" w:eastAsia="Times New Roman" w:hAnsi="Calibri" w:cs="Calibri"/>
                <w:b/>
                <w:bCs/>
                <w:noProof/>
                <w:color w:val="000000"/>
                <w:sz w:val="24"/>
                <w:szCs w:val="24"/>
              </w:rPr>
            </w:pPr>
            <w:r w:rsidRPr="00A5539E">
              <w:rPr>
                <w:rFonts w:ascii="Calibri" w:eastAsia="Times New Roman" w:hAnsi="Calibri" w:cs="Calibri"/>
                <w:b/>
                <w:bCs/>
                <w:noProof/>
                <w:color w:val="000000"/>
                <w:sz w:val="24"/>
                <w:szCs w:val="24"/>
              </w:rPr>
              <w:t>Jude</w:t>
            </w:r>
            <w:r w:rsidR="00F81534" w:rsidRPr="00A5539E">
              <w:rPr>
                <w:rFonts w:ascii="Calibri" w:eastAsia="Times New Roman" w:hAnsi="Calibri" w:cs="Calibri"/>
                <w:b/>
                <w:bCs/>
                <w:noProof/>
                <w:color w:val="000000"/>
                <w:sz w:val="24"/>
                <w:szCs w:val="24"/>
              </w:rPr>
              <w:t>t</w:t>
            </w:r>
            <w:r w:rsidRPr="00A5539E">
              <w:rPr>
                <w:rFonts w:ascii="Calibri" w:eastAsia="Times New Roman" w:hAnsi="Calibri" w:cs="Calibri"/>
                <w:b/>
                <w:bCs/>
                <w:noProof/>
                <w:color w:val="000000"/>
                <w:sz w:val="24"/>
                <w:szCs w:val="24"/>
              </w:rPr>
              <w:t>ul</w:t>
            </w:r>
          </w:p>
        </w:tc>
        <w:tc>
          <w:tcPr>
            <w:tcW w:w="1961" w:type="dxa"/>
            <w:vMerge w:val="restart"/>
            <w:tcBorders>
              <w:top w:val="single" w:sz="4" w:space="0" w:color="auto"/>
              <w:left w:val="single" w:sz="4" w:space="0" w:color="auto"/>
              <w:bottom w:val="single" w:sz="4" w:space="0" w:color="auto"/>
              <w:right w:val="single" w:sz="4" w:space="0" w:color="auto"/>
            </w:tcBorders>
            <w:shd w:val="clear" w:color="000000" w:fill="93CCDC"/>
            <w:vAlign w:val="center"/>
            <w:hideMark/>
          </w:tcPr>
          <w:p w14:paraId="464D102D" w14:textId="180F6340" w:rsidR="003423C9" w:rsidRPr="00A5539E" w:rsidRDefault="003423C9" w:rsidP="003423C9">
            <w:pPr>
              <w:spacing w:after="0" w:line="240" w:lineRule="auto"/>
              <w:jc w:val="center"/>
              <w:rPr>
                <w:rFonts w:ascii="Calibri" w:eastAsia="Times New Roman" w:hAnsi="Calibri" w:cs="Calibri"/>
                <w:b/>
                <w:bCs/>
                <w:noProof/>
                <w:color w:val="000000"/>
                <w:sz w:val="24"/>
                <w:szCs w:val="24"/>
              </w:rPr>
            </w:pPr>
            <w:r w:rsidRPr="00A5539E">
              <w:rPr>
                <w:rFonts w:ascii="Calibri" w:eastAsia="Times New Roman" w:hAnsi="Calibri" w:cs="Calibri"/>
                <w:b/>
                <w:bCs/>
                <w:noProof/>
                <w:color w:val="000000"/>
                <w:sz w:val="24"/>
                <w:szCs w:val="24"/>
              </w:rPr>
              <w:t>Total unit</w:t>
            </w:r>
            <w:r w:rsidR="00F81534" w:rsidRPr="00A5539E">
              <w:rPr>
                <w:rFonts w:ascii="Calibri" w:eastAsia="Times New Roman" w:hAnsi="Calibri" w:cs="Calibri"/>
                <w:b/>
                <w:bCs/>
                <w:noProof/>
                <w:color w:val="000000"/>
                <w:sz w:val="24"/>
                <w:szCs w:val="24"/>
              </w:rPr>
              <w:t>a</w:t>
            </w:r>
            <w:r w:rsidRPr="00A5539E">
              <w:rPr>
                <w:rFonts w:ascii="Calibri" w:eastAsia="Times New Roman" w:hAnsi="Calibri" w:cs="Calibri"/>
                <w:b/>
                <w:bCs/>
                <w:noProof/>
                <w:color w:val="000000"/>
                <w:sz w:val="24"/>
                <w:szCs w:val="24"/>
              </w:rPr>
              <w:t>ti urbane</w:t>
            </w:r>
          </w:p>
        </w:tc>
        <w:tc>
          <w:tcPr>
            <w:tcW w:w="2852" w:type="dxa"/>
            <w:gridSpan w:val="2"/>
            <w:tcBorders>
              <w:top w:val="single" w:sz="4" w:space="0" w:color="auto"/>
              <w:left w:val="nil"/>
              <w:bottom w:val="single" w:sz="4" w:space="0" w:color="auto"/>
              <w:right w:val="single" w:sz="4" w:space="0" w:color="auto"/>
            </w:tcBorders>
            <w:shd w:val="clear" w:color="000000" w:fill="93CCDC"/>
            <w:vAlign w:val="center"/>
            <w:hideMark/>
          </w:tcPr>
          <w:p w14:paraId="15726A24" w14:textId="77777777" w:rsidR="003423C9" w:rsidRPr="00A5539E" w:rsidRDefault="003423C9" w:rsidP="003423C9">
            <w:pPr>
              <w:spacing w:after="0" w:line="240" w:lineRule="auto"/>
              <w:jc w:val="center"/>
              <w:rPr>
                <w:rFonts w:ascii="Calibri" w:eastAsia="Times New Roman" w:hAnsi="Calibri" w:cs="Calibri"/>
                <w:b/>
                <w:bCs/>
                <w:noProof/>
                <w:color w:val="000000"/>
                <w:sz w:val="24"/>
                <w:szCs w:val="24"/>
              </w:rPr>
            </w:pPr>
            <w:r w:rsidRPr="00A5539E">
              <w:rPr>
                <w:rFonts w:ascii="Calibri" w:eastAsia="Times New Roman" w:hAnsi="Calibri" w:cs="Calibri"/>
                <w:b/>
                <w:bCs/>
                <w:noProof/>
                <w:color w:val="000000"/>
                <w:sz w:val="24"/>
                <w:szCs w:val="24"/>
              </w:rPr>
              <w:t>din care:</w:t>
            </w:r>
          </w:p>
        </w:tc>
        <w:tc>
          <w:tcPr>
            <w:tcW w:w="3094" w:type="dxa"/>
            <w:gridSpan w:val="2"/>
            <w:tcBorders>
              <w:top w:val="single" w:sz="4" w:space="0" w:color="auto"/>
              <w:left w:val="nil"/>
              <w:bottom w:val="single" w:sz="4" w:space="0" w:color="auto"/>
              <w:right w:val="single" w:sz="4" w:space="0" w:color="auto"/>
            </w:tcBorders>
            <w:shd w:val="clear" w:color="000000" w:fill="93CCDC"/>
            <w:vAlign w:val="center"/>
            <w:hideMark/>
          </w:tcPr>
          <w:p w14:paraId="615E9EC0" w14:textId="36425329" w:rsidR="003423C9" w:rsidRPr="00A5539E" w:rsidRDefault="003423C9" w:rsidP="003423C9">
            <w:pPr>
              <w:spacing w:after="0" w:line="240" w:lineRule="auto"/>
              <w:jc w:val="center"/>
              <w:rPr>
                <w:rFonts w:ascii="Calibri" w:eastAsia="Times New Roman" w:hAnsi="Calibri" w:cs="Calibri"/>
                <w:b/>
                <w:bCs/>
                <w:noProof/>
                <w:color w:val="000000"/>
                <w:sz w:val="24"/>
                <w:szCs w:val="24"/>
              </w:rPr>
            </w:pPr>
            <w:r w:rsidRPr="00A5539E">
              <w:rPr>
                <w:rFonts w:ascii="Calibri" w:eastAsia="Times New Roman" w:hAnsi="Calibri" w:cs="Calibri"/>
                <w:b/>
                <w:bCs/>
                <w:noProof/>
                <w:color w:val="000000"/>
                <w:sz w:val="24"/>
                <w:szCs w:val="24"/>
              </w:rPr>
              <w:t>Entit</w:t>
            </w:r>
            <w:r w:rsidR="00F81534" w:rsidRPr="00A5539E">
              <w:rPr>
                <w:rFonts w:ascii="Calibri" w:eastAsia="Times New Roman" w:hAnsi="Calibri" w:cs="Calibri"/>
                <w:b/>
                <w:bCs/>
                <w:noProof/>
                <w:color w:val="000000"/>
                <w:sz w:val="24"/>
                <w:szCs w:val="24"/>
              </w:rPr>
              <w:t>a</w:t>
            </w:r>
            <w:r w:rsidRPr="00A5539E">
              <w:rPr>
                <w:rFonts w:ascii="Calibri" w:eastAsia="Times New Roman" w:hAnsi="Calibri" w:cs="Calibri"/>
                <w:b/>
                <w:bCs/>
                <w:noProof/>
                <w:color w:val="000000"/>
                <w:sz w:val="24"/>
                <w:szCs w:val="24"/>
              </w:rPr>
              <w:t xml:space="preserve">ti urbane </w:t>
            </w:r>
            <w:r w:rsidR="0005596B">
              <w:rPr>
                <w:rFonts w:ascii="Calibri" w:eastAsia="Times New Roman" w:hAnsi="Calibri" w:cs="Calibri"/>
                <w:b/>
                <w:bCs/>
                <w:noProof/>
                <w:color w:val="000000"/>
                <w:sz w:val="24"/>
                <w:szCs w:val="24"/>
              </w:rPr>
              <w:t>in</w:t>
            </w:r>
            <w:r w:rsidRPr="00A5539E">
              <w:rPr>
                <w:rFonts w:ascii="Calibri" w:eastAsia="Times New Roman" w:hAnsi="Calibri" w:cs="Calibri"/>
                <w:b/>
                <w:bCs/>
                <w:noProof/>
                <w:color w:val="000000"/>
                <w:sz w:val="24"/>
                <w:szCs w:val="24"/>
              </w:rPr>
              <w:t>fiin</w:t>
            </w:r>
            <w:r w:rsidR="00F81534" w:rsidRPr="00A5539E">
              <w:rPr>
                <w:rFonts w:ascii="Calibri" w:eastAsia="Times New Roman" w:hAnsi="Calibri" w:cs="Calibri"/>
                <w:b/>
                <w:bCs/>
                <w:noProof/>
                <w:color w:val="000000"/>
                <w:sz w:val="24"/>
                <w:szCs w:val="24"/>
              </w:rPr>
              <w:t>t</w:t>
            </w:r>
            <w:r w:rsidRPr="00A5539E">
              <w:rPr>
                <w:rFonts w:ascii="Calibri" w:eastAsia="Times New Roman" w:hAnsi="Calibri" w:cs="Calibri"/>
                <w:b/>
                <w:bCs/>
                <w:noProof/>
                <w:color w:val="000000"/>
                <w:sz w:val="24"/>
                <w:szCs w:val="24"/>
              </w:rPr>
              <w:t>ate dup</w:t>
            </w:r>
            <w:r w:rsidR="00F81534" w:rsidRPr="00A5539E">
              <w:rPr>
                <w:rFonts w:ascii="Calibri" w:eastAsia="Times New Roman" w:hAnsi="Calibri" w:cs="Calibri"/>
                <w:b/>
                <w:bCs/>
                <w:noProof/>
                <w:color w:val="000000"/>
                <w:sz w:val="24"/>
                <w:szCs w:val="24"/>
              </w:rPr>
              <w:t>a</w:t>
            </w:r>
            <w:r w:rsidRPr="00A5539E">
              <w:rPr>
                <w:rFonts w:ascii="Calibri" w:eastAsia="Times New Roman" w:hAnsi="Calibri" w:cs="Calibri"/>
                <w:b/>
                <w:bCs/>
                <w:noProof/>
                <w:color w:val="000000"/>
                <w:sz w:val="24"/>
                <w:szCs w:val="24"/>
              </w:rPr>
              <w:t xml:space="preserve"> anul 1989, din care:</w:t>
            </w:r>
          </w:p>
        </w:tc>
      </w:tr>
      <w:tr w:rsidR="003423C9" w:rsidRPr="00A5539E" w14:paraId="3EA4EC5A" w14:textId="77777777" w:rsidTr="001B46EC">
        <w:trPr>
          <w:trHeight w:val="301"/>
        </w:trPr>
        <w:tc>
          <w:tcPr>
            <w:tcW w:w="1317" w:type="dxa"/>
            <w:vMerge/>
            <w:tcBorders>
              <w:top w:val="single" w:sz="4" w:space="0" w:color="auto"/>
              <w:left w:val="single" w:sz="4" w:space="0" w:color="auto"/>
              <w:bottom w:val="single" w:sz="4" w:space="0" w:color="auto"/>
              <w:right w:val="single" w:sz="4" w:space="0" w:color="auto"/>
            </w:tcBorders>
            <w:vAlign w:val="center"/>
            <w:hideMark/>
          </w:tcPr>
          <w:p w14:paraId="568FE63E" w14:textId="77777777" w:rsidR="003423C9" w:rsidRPr="00A5539E" w:rsidRDefault="003423C9" w:rsidP="003423C9">
            <w:pPr>
              <w:spacing w:after="0" w:line="240" w:lineRule="auto"/>
              <w:rPr>
                <w:rFonts w:ascii="Calibri" w:eastAsia="Times New Roman" w:hAnsi="Calibri" w:cs="Calibri"/>
                <w:b/>
                <w:bCs/>
                <w:noProof/>
                <w:color w:val="000000"/>
                <w:sz w:val="24"/>
                <w:szCs w:val="24"/>
              </w:rPr>
            </w:pPr>
          </w:p>
        </w:tc>
        <w:tc>
          <w:tcPr>
            <w:tcW w:w="1961" w:type="dxa"/>
            <w:vMerge/>
            <w:tcBorders>
              <w:top w:val="single" w:sz="4" w:space="0" w:color="auto"/>
              <w:left w:val="single" w:sz="4" w:space="0" w:color="auto"/>
              <w:bottom w:val="single" w:sz="4" w:space="0" w:color="auto"/>
              <w:right w:val="single" w:sz="4" w:space="0" w:color="auto"/>
            </w:tcBorders>
            <w:vAlign w:val="center"/>
            <w:hideMark/>
          </w:tcPr>
          <w:p w14:paraId="6980BBBA" w14:textId="77777777" w:rsidR="003423C9" w:rsidRPr="00A5539E" w:rsidRDefault="003423C9" w:rsidP="003423C9">
            <w:pPr>
              <w:spacing w:after="0" w:line="240" w:lineRule="auto"/>
              <w:rPr>
                <w:rFonts w:ascii="Calibri" w:eastAsia="Times New Roman" w:hAnsi="Calibri" w:cs="Calibri"/>
                <w:b/>
                <w:bCs/>
                <w:noProof/>
                <w:color w:val="000000"/>
                <w:sz w:val="24"/>
                <w:szCs w:val="24"/>
              </w:rPr>
            </w:pPr>
          </w:p>
        </w:tc>
        <w:tc>
          <w:tcPr>
            <w:tcW w:w="1972" w:type="dxa"/>
            <w:tcBorders>
              <w:top w:val="nil"/>
              <w:left w:val="nil"/>
              <w:bottom w:val="single" w:sz="4" w:space="0" w:color="auto"/>
              <w:right w:val="single" w:sz="4" w:space="0" w:color="auto"/>
            </w:tcBorders>
            <w:shd w:val="clear" w:color="000000" w:fill="93CCDC"/>
            <w:vAlign w:val="center"/>
            <w:hideMark/>
          </w:tcPr>
          <w:p w14:paraId="0AAEBB4B" w14:textId="77777777" w:rsidR="003423C9" w:rsidRPr="00A5539E" w:rsidRDefault="003423C9" w:rsidP="003423C9">
            <w:pPr>
              <w:spacing w:after="0" w:line="240" w:lineRule="auto"/>
              <w:jc w:val="center"/>
              <w:rPr>
                <w:rFonts w:ascii="Calibri" w:eastAsia="Times New Roman" w:hAnsi="Calibri" w:cs="Calibri"/>
                <w:b/>
                <w:bCs/>
                <w:noProof/>
                <w:color w:val="000000"/>
                <w:sz w:val="24"/>
                <w:szCs w:val="24"/>
              </w:rPr>
            </w:pPr>
            <w:r w:rsidRPr="00A5539E">
              <w:rPr>
                <w:rFonts w:ascii="Calibri" w:eastAsia="Times New Roman" w:hAnsi="Calibri" w:cs="Calibri"/>
                <w:b/>
                <w:bCs/>
                <w:noProof/>
                <w:color w:val="000000"/>
                <w:sz w:val="24"/>
                <w:szCs w:val="24"/>
              </w:rPr>
              <w:t>Municipii</w:t>
            </w:r>
          </w:p>
        </w:tc>
        <w:tc>
          <w:tcPr>
            <w:tcW w:w="880" w:type="dxa"/>
            <w:tcBorders>
              <w:top w:val="nil"/>
              <w:left w:val="nil"/>
              <w:bottom w:val="single" w:sz="4" w:space="0" w:color="auto"/>
              <w:right w:val="single" w:sz="4" w:space="0" w:color="auto"/>
            </w:tcBorders>
            <w:shd w:val="clear" w:color="000000" w:fill="93CCDC"/>
            <w:vAlign w:val="center"/>
            <w:hideMark/>
          </w:tcPr>
          <w:p w14:paraId="6C53F539" w14:textId="2E6E1C8E" w:rsidR="003423C9" w:rsidRPr="00A5539E" w:rsidRDefault="003423C9" w:rsidP="003423C9">
            <w:pPr>
              <w:spacing w:after="0" w:line="240" w:lineRule="auto"/>
              <w:jc w:val="center"/>
              <w:rPr>
                <w:rFonts w:ascii="Calibri" w:eastAsia="Times New Roman" w:hAnsi="Calibri" w:cs="Calibri"/>
                <w:b/>
                <w:bCs/>
                <w:noProof/>
                <w:color w:val="000000"/>
                <w:sz w:val="24"/>
                <w:szCs w:val="24"/>
              </w:rPr>
            </w:pPr>
            <w:r w:rsidRPr="00A5539E">
              <w:rPr>
                <w:rFonts w:ascii="Calibri" w:eastAsia="Times New Roman" w:hAnsi="Calibri" w:cs="Calibri"/>
                <w:b/>
                <w:bCs/>
                <w:noProof/>
                <w:color w:val="000000"/>
                <w:sz w:val="24"/>
                <w:szCs w:val="24"/>
              </w:rPr>
              <w:t>Ora</w:t>
            </w:r>
            <w:r w:rsidR="00F81534" w:rsidRPr="00A5539E">
              <w:rPr>
                <w:rFonts w:ascii="Calibri" w:eastAsia="Times New Roman" w:hAnsi="Calibri" w:cs="Calibri"/>
                <w:b/>
                <w:bCs/>
                <w:noProof/>
                <w:color w:val="000000"/>
                <w:sz w:val="24"/>
                <w:szCs w:val="24"/>
              </w:rPr>
              <w:t>s</w:t>
            </w:r>
            <w:r w:rsidRPr="00A5539E">
              <w:rPr>
                <w:rFonts w:ascii="Calibri" w:eastAsia="Times New Roman" w:hAnsi="Calibri" w:cs="Calibri"/>
                <w:b/>
                <w:bCs/>
                <w:noProof/>
                <w:color w:val="000000"/>
                <w:sz w:val="24"/>
                <w:szCs w:val="24"/>
              </w:rPr>
              <w:t>e</w:t>
            </w:r>
          </w:p>
        </w:tc>
        <w:tc>
          <w:tcPr>
            <w:tcW w:w="1974" w:type="dxa"/>
            <w:tcBorders>
              <w:top w:val="nil"/>
              <w:left w:val="nil"/>
              <w:bottom w:val="single" w:sz="4" w:space="0" w:color="auto"/>
              <w:right w:val="single" w:sz="4" w:space="0" w:color="auto"/>
            </w:tcBorders>
            <w:shd w:val="clear" w:color="000000" w:fill="93CCDC"/>
            <w:vAlign w:val="center"/>
            <w:hideMark/>
          </w:tcPr>
          <w:p w14:paraId="6BF388C3" w14:textId="77777777" w:rsidR="003423C9" w:rsidRPr="00A5539E" w:rsidRDefault="003423C9" w:rsidP="003423C9">
            <w:pPr>
              <w:spacing w:after="0" w:line="240" w:lineRule="auto"/>
              <w:jc w:val="center"/>
              <w:rPr>
                <w:rFonts w:ascii="Calibri" w:eastAsia="Times New Roman" w:hAnsi="Calibri" w:cs="Calibri"/>
                <w:b/>
                <w:bCs/>
                <w:noProof/>
                <w:color w:val="000000"/>
                <w:sz w:val="24"/>
                <w:szCs w:val="24"/>
              </w:rPr>
            </w:pPr>
            <w:r w:rsidRPr="00A5539E">
              <w:rPr>
                <w:rFonts w:ascii="Calibri" w:eastAsia="Times New Roman" w:hAnsi="Calibri" w:cs="Calibri"/>
                <w:b/>
                <w:bCs/>
                <w:noProof/>
                <w:color w:val="000000"/>
                <w:sz w:val="24"/>
                <w:szCs w:val="24"/>
              </w:rPr>
              <w:t>Municipii</w:t>
            </w:r>
          </w:p>
        </w:tc>
        <w:tc>
          <w:tcPr>
            <w:tcW w:w="1119" w:type="dxa"/>
            <w:tcBorders>
              <w:top w:val="nil"/>
              <w:left w:val="nil"/>
              <w:bottom w:val="single" w:sz="4" w:space="0" w:color="auto"/>
              <w:right w:val="single" w:sz="4" w:space="0" w:color="auto"/>
            </w:tcBorders>
            <w:shd w:val="clear" w:color="000000" w:fill="93CCDC"/>
            <w:vAlign w:val="center"/>
            <w:hideMark/>
          </w:tcPr>
          <w:p w14:paraId="78D280D2" w14:textId="26EB89EA" w:rsidR="003423C9" w:rsidRPr="00A5539E" w:rsidRDefault="003423C9" w:rsidP="003423C9">
            <w:pPr>
              <w:spacing w:after="0" w:line="240" w:lineRule="auto"/>
              <w:jc w:val="center"/>
              <w:rPr>
                <w:rFonts w:ascii="Calibri" w:eastAsia="Times New Roman" w:hAnsi="Calibri" w:cs="Calibri"/>
                <w:b/>
                <w:bCs/>
                <w:noProof/>
                <w:color w:val="000000"/>
                <w:sz w:val="24"/>
                <w:szCs w:val="24"/>
              </w:rPr>
            </w:pPr>
            <w:r w:rsidRPr="00A5539E">
              <w:rPr>
                <w:rFonts w:ascii="Calibri" w:eastAsia="Times New Roman" w:hAnsi="Calibri" w:cs="Calibri"/>
                <w:b/>
                <w:bCs/>
                <w:noProof/>
                <w:color w:val="000000"/>
                <w:sz w:val="24"/>
                <w:szCs w:val="24"/>
              </w:rPr>
              <w:t>Ora</w:t>
            </w:r>
            <w:r w:rsidR="00F81534" w:rsidRPr="00A5539E">
              <w:rPr>
                <w:rFonts w:ascii="Calibri" w:eastAsia="Times New Roman" w:hAnsi="Calibri" w:cs="Calibri"/>
                <w:b/>
                <w:bCs/>
                <w:noProof/>
                <w:color w:val="000000"/>
                <w:sz w:val="24"/>
                <w:szCs w:val="24"/>
              </w:rPr>
              <w:t>s</w:t>
            </w:r>
            <w:r w:rsidRPr="00A5539E">
              <w:rPr>
                <w:rFonts w:ascii="Calibri" w:eastAsia="Times New Roman" w:hAnsi="Calibri" w:cs="Calibri"/>
                <w:b/>
                <w:bCs/>
                <w:noProof/>
                <w:color w:val="000000"/>
                <w:sz w:val="24"/>
                <w:szCs w:val="24"/>
              </w:rPr>
              <w:t>e</w:t>
            </w:r>
          </w:p>
        </w:tc>
      </w:tr>
      <w:tr w:rsidR="003423C9" w:rsidRPr="00A5539E" w14:paraId="500A0080" w14:textId="77777777" w:rsidTr="001B46EC">
        <w:trPr>
          <w:trHeight w:hRule="exact" w:val="905"/>
        </w:trPr>
        <w:tc>
          <w:tcPr>
            <w:tcW w:w="1317" w:type="dxa"/>
            <w:tcBorders>
              <w:top w:val="nil"/>
              <w:left w:val="single" w:sz="4" w:space="0" w:color="auto"/>
              <w:bottom w:val="single" w:sz="4" w:space="0" w:color="auto"/>
              <w:right w:val="single" w:sz="4" w:space="0" w:color="auto"/>
            </w:tcBorders>
            <w:shd w:val="clear" w:color="000000" w:fill="FFFFFF"/>
            <w:vAlign w:val="center"/>
            <w:hideMark/>
          </w:tcPr>
          <w:p w14:paraId="580C2078" w14:textId="77777777" w:rsidR="003423C9" w:rsidRPr="00A5539E" w:rsidRDefault="003423C9" w:rsidP="003423C9">
            <w:pPr>
              <w:spacing w:after="0" w:line="240" w:lineRule="auto"/>
              <w:jc w:val="center"/>
              <w:rPr>
                <w:rFonts w:ascii="Calibri" w:eastAsia="Times New Roman" w:hAnsi="Calibri" w:cs="Calibri"/>
                <w:b/>
                <w:bCs/>
                <w:noProof/>
                <w:color w:val="000000"/>
                <w:sz w:val="24"/>
                <w:szCs w:val="24"/>
              </w:rPr>
            </w:pPr>
            <w:r w:rsidRPr="00A5539E">
              <w:rPr>
                <w:rFonts w:ascii="Calibri" w:eastAsia="Times New Roman" w:hAnsi="Calibri" w:cs="Calibri"/>
                <w:b/>
                <w:bCs/>
                <w:noProof/>
                <w:color w:val="000000"/>
                <w:sz w:val="24"/>
                <w:szCs w:val="24"/>
              </w:rPr>
              <w:t>Dolj</w:t>
            </w:r>
          </w:p>
        </w:tc>
        <w:tc>
          <w:tcPr>
            <w:tcW w:w="1961" w:type="dxa"/>
            <w:tcBorders>
              <w:top w:val="nil"/>
              <w:left w:val="nil"/>
              <w:bottom w:val="single" w:sz="4" w:space="0" w:color="auto"/>
              <w:right w:val="single" w:sz="4" w:space="0" w:color="auto"/>
            </w:tcBorders>
            <w:shd w:val="clear" w:color="000000" w:fill="FFFFFF"/>
            <w:vAlign w:val="center"/>
            <w:hideMark/>
          </w:tcPr>
          <w:p w14:paraId="64468B63" w14:textId="77777777" w:rsidR="003423C9" w:rsidRPr="00A5539E" w:rsidRDefault="003423C9" w:rsidP="003423C9">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7</w:t>
            </w:r>
          </w:p>
        </w:tc>
        <w:tc>
          <w:tcPr>
            <w:tcW w:w="1972" w:type="dxa"/>
            <w:tcBorders>
              <w:top w:val="nil"/>
              <w:left w:val="nil"/>
              <w:bottom w:val="single" w:sz="4" w:space="0" w:color="auto"/>
              <w:right w:val="single" w:sz="4" w:space="0" w:color="auto"/>
            </w:tcBorders>
            <w:shd w:val="clear" w:color="000000" w:fill="FFFFFF"/>
            <w:vAlign w:val="center"/>
            <w:hideMark/>
          </w:tcPr>
          <w:p w14:paraId="015E2F1C" w14:textId="77777777" w:rsidR="003423C9" w:rsidRPr="00A5539E" w:rsidRDefault="003423C9" w:rsidP="003423C9">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3</w:t>
            </w:r>
          </w:p>
        </w:tc>
        <w:tc>
          <w:tcPr>
            <w:tcW w:w="880" w:type="dxa"/>
            <w:tcBorders>
              <w:top w:val="nil"/>
              <w:left w:val="nil"/>
              <w:bottom w:val="single" w:sz="4" w:space="0" w:color="auto"/>
              <w:right w:val="single" w:sz="4" w:space="0" w:color="auto"/>
            </w:tcBorders>
            <w:shd w:val="clear" w:color="000000" w:fill="FFFFFF"/>
            <w:vAlign w:val="center"/>
            <w:hideMark/>
          </w:tcPr>
          <w:p w14:paraId="1541E5FE" w14:textId="77777777" w:rsidR="003423C9" w:rsidRPr="00A5539E" w:rsidRDefault="003423C9" w:rsidP="003423C9">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4</w:t>
            </w:r>
          </w:p>
        </w:tc>
        <w:tc>
          <w:tcPr>
            <w:tcW w:w="1974" w:type="dxa"/>
            <w:tcBorders>
              <w:top w:val="nil"/>
              <w:left w:val="nil"/>
              <w:bottom w:val="single" w:sz="4" w:space="0" w:color="auto"/>
              <w:right w:val="single" w:sz="4" w:space="0" w:color="auto"/>
            </w:tcBorders>
            <w:shd w:val="clear" w:color="000000" w:fill="FFFFFF"/>
            <w:vAlign w:val="center"/>
            <w:hideMark/>
          </w:tcPr>
          <w:p w14:paraId="1C210A2F" w14:textId="77777777" w:rsidR="003423C9" w:rsidRPr="00A5539E" w:rsidRDefault="003423C9" w:rsidP="003423C9">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Bailesti, Calafat</w:t>
            </w:r>
          </w:p>
        </w:tc>
        <w:tc>
          <w:tcPr>
            <w:tcW w:w="1119" w:type="dxa"/>
            <w:tcBorders>
              <w:top w:val="nil"/>
              <w:left w:val="nil"/>
              <w:bottom w:val="single" w:sz="4" w:space="0" w:color="auto"/>
              <w:right w:val="single" w:sz="4" w:space="0" w:color="auto"/>
            </w:tcBorders>
            <w:shd w:val="clear" w:color="000000" w:fill="FFFFFF"/>
            <w:vAlign w:val="center"/>
            <w:hideMark/>
          </w:tcPr>
          <w:p w14:paraId="3A9061F0" w14:textId="77777777" w:rsidR="003423C9" w:rsidRPr="00A5539E" w:rsidRDefault="003423C9" w:rsidP="003423C9">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Bechet, Dabuleni</w:t>
            </w:r>
          </w:p>
        </w:tc>
      </w:tr>
      <w:tr w:rsidR="003423C9" w:rsidRPr="00A5539E" w14:paraId="3F2D10D8" w14:textId="77777777" w:rsidTr="001B46EC">
        <w:trPr>
          <w:trHeight w:hRule="exact" w:val="603"/>
        </w:trPr>
        <w:tc>
          <w:tcPr>
            <w:tcW w:w="1317" w:type="dxa"/>
            <w:tcBorders>
              <w:top w:val="nil"/>
              <w:left w:val="single" w:sz="4" w:space="0" w:color="auto"/>
              <w:bottom w:val="single" w:sz="4" w:space="0" w:color="auto"/>
              <w:right w:val="single" w:sz="4" w:space="0" w:color="auto"/>
            </w:tcBorders>
            <w:shd w:val="clear" w:color="000000" w:fill="FFFFFF"/>
            <w:vAlign w:val="center"/>
            <w:hideMark/>
          </w:tcPr>
          <w:p w14:paraId="2AC21B99" w14:textId="77777777" w:rsidR="003423C9" w:rsidRPr="00A5539E" w:rsidRDefault="003423C9" w:rsidP="003423C9">
            <w:pPr>
              <w:spacing w:after="0" w:line="240" w:lineRule="auto"/>
              <w:jc w:val="center"/>
              <w:rPr>
                <w:rFonts w:ascii="Calibri" w:eastAsia="Times New Roman" w:hAnsi="Calibri" w:cs="Calibri"/>
                <w:b/>
                <w:bCs/>
                <w:noProof/>
                <w:color w:val="000000"/>
                <w:sz w:val="24"/>
                <w:szCs w:val="24"/>
              </w:rPr>
            </w:pPr>
            <w:r w:rsidRPr="00A5539E">
              <w:rPr>
                <w:rFonts w:ascii="Calibri" w:eastAsia="Times New Roman" w:hAnsi="Calibri" w:cs="Calibri"/>
                <w:b/>
                <w:bCs/>
                <w:noProof/>
                <w:color w:val="000000"/>
                <w:sz w:val="24"/>
                <w:szCs w:val="24"/>
              </w:rPr>
              <w:t>Gorj</w:t>
            </w:r>
          </w:p>
        </w:tc>
        <w:tc>
          <w:tcPr>
            <w:tcW w:w="1961" w:type="dxa"/>
            <w:tcBorders>
              <w:top w:val="nil"/>
              <w:left w:val="nil"/>
              <w:bottom w:val="single" w:sz="4" w:space="0" w:color="auto"/>
              <w:right w:val="single" w:sz="4" w:space="0" w:color="auto"/>
            </w:tcBorders>
            <w:shd w:val="clear" w:color="000000" w:fill="FFFFFF"/>
            <w:vAlign w:val="center"/>
            <w:hideMark/>
          </w:tcPr>
          <w:p w14:paraId="73A9820A" w14:textId="77777777" w:rsidR="003423C9" w:rsidRPr="00A5539E" w:rsidRDefault="003423C9" w:rsidP="003423C9">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9</w:t>
            </w:r>
          </w:p>
        </w:tc>
        <w:tc>
          <w:tcPr>
            <w:tcW w:w="1972" w:type="dxa"/>
            <w:tcBorders>
              <w:top w:val="nil"/>
              <w:left w:val="nil"/>
              <w:bottom w:val="single" w:sz="4" w:space="0" w:color="auto"/>
              <w:right w:val="single" w:sz="4" w:space="0" w:color="auto"/>
            </w:tcBorders>
            <w:shd w:val="clear" w:color="000000" w:fill="FFFFFF"/>
            <w:vAlign w:val="center"/>
            <w:hideMark/>
          </w:tcPr>
          <w:p w14:paraId="48EEA215" w14:textId="77777777" w:rsidR="003423C9" w:rsidRPr="00A5539E" w:rsidRDefault="003423C9" w:rsidP="003423C9">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2</w:t>
            </w:r>
          </w:p>
        </w:tc>
        <w:tc>
          <w:tcPr>
            <w:tcW w:w="880" w:type="dxa"/>
            <w:tcBorders>
              <w:top w:val="nil"/>
              <w:left w:val="nil"/>
              <w:bottom w:val="single" w:sz="4" w:space="0" w:color="auto"/>
              <w:right w:val="single" w:sz="4" w:space="0" w:color="auto"/>
            </w:tcBorders>
            <w:shd w:val="clear" w:color="000000" w:fill="FFFFFF"/>
            <w:vAlign w:val="center"/>
            <w:hideMark/>
          </w:tcPr>
          <w:p w14:paraId="05CCE190" w14:textId="77777777" w:rsidR="003423C9" w:rsidRPr="00A5539E" w:rsidRDefault="003423C9" w:rsidP="003423C9">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7</w:t>
            </w:r>
          </w:p>
        </w:tc>
        <w:tc>
          <w:tcPr>
            <w:tcW w:w="1974" w:type="dxa"/>
            <w:tcBorders>
              <w:top w:val="nil"/>
              <w:left w:val="nil"/>
              <w:bottom w:val="single" w:sz="4" w:space="0" w:color="auto"/>
              <w:right w:val="single" w:sz="4" w:space="0" w:color="auto"/>
            </w:tcBorders>
            <w:shd w:val="clear" w:color="000000" w:fill="FFFFFF"/>
            <w:vAlign w:val="center"/>
            <w:hideMark/>
          </w:tcPr>
          <w:p w14:paraId="1FF6144D" w14:textId="77777777" w:rsidR="003423C9" w:rsidRPr="00A5539E" w:rsidRDefault="003423C9" w:rsidP="003423C9">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Motru</w:t>
            </w:r>
          </w:p>
        </w:tc>
        <w:tc>
          <w:tcPr>
            <w:tcW w:w="1119" w:type="dxa"/>
            <w:tcBorders>
              <w:top w:val="nil"/>
              <w:left w:val="nil"/>
              <w:bottom w:val="single" w:sz="4" w:space="0" w:color="auto"/>
              <w:right w:val="single" w:sz="4" w:space="0" w:color="auto"/>
            </w:tcBorders>
            <w:shd w:val="clear" w:color="000000" w:fill="FFFFFF"/>
            <w:vAlign w:val="center"/>
            <w:hideMark/>
          </w:tcPr>
          <w:p w14:paraId="3E759049" w14:textId="77777777" w:rsidR="003423C9" w:rsidRPr="00A5539E" w:rsidRDefault="003423C9" w:rsidP="003423C9">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Tismana, Turceni</w:t>
            </w:r>
          </w:p>
        </w:tc>
      </w:tr>
      <w:tr w:rsidR="003423C9" w:rsidRPr="00A5539E" w14:paraId="244B41EC" w14:textId="77777777" w:rsidTr="001B46EC">
        <w:trPr>
          <w:trHeight w:hRule="exact" w:val="301"/>
        </w:trPr>
        <w:tc>
          <w:tcPr>
            <w:tcW w:w="1317" w:type="dxa"/>
            <w:tcBorders>
              <w:top w:val="nil"/>
              <w:left w:val="single" w:sz="4" w:space="0" w:color="auto"/>
              <w:bottom w:val="single" w:sz="4" w:space="0" w:color="auto"/>
              <w:right w:val="single" w:sz="4" w:space="0" w:color="auto"/>
            </w:tcBorders>
            <w:shd w:val="clear" w:color="000000" w:fill="FFFFFF"/>
            <w:vAlign w:val="center"/>
            <w:hideMark/>
          </w:tcPr>
          <w:p w14:paraId="3EEBFD85" w14:textId="625FDA06" w:rsidR="003423C9" w:rsidRPr="00A5539E" w:rsidRDefault="003423C9" w:rsidP="003423C9">
            <w:pPr>
              <w:spacing w:after="0" w:line="240" w:lineRule="auto"/>
              <w:jc w:val="center"/>
              <w:rPr>
                <w:rFonts w:ascii="Calibri" w:eastAsia="Times New Roman" w:hAnsi="Calibri" w:cs="Calibri"/>
                <w:b/>
                <w:bCs/>
                <w:noProof/>
                <w:color w:val="000000"/>
                <w:sz w:val="24"/>
                <w:szCs w:val="24"/>
              </w:rPr>
            </w:pPr>
            <w:r w:rsidRPr="00A5539E">
              <w:rPr>
                <w:rFonts w:ascii="Calibri" w:eastAsia="Times New Roman" w:hAnsi="Calibri" w:cs="Calibri"/>
                <w:b/>
                <w:bCs/>
                <w:noProof/>
                <w:color w:val="000000"/>
                <w:sz w:val="24"/>
                <w:szCs w:val="24"/>
              </w:rPr>
              <w:t>Mehedin</w:t>
            </w:r>
            <w:r w:rsidR="00F81534" w:rsidRPr="00A5539E">
              <w:rPr>
                <w:rFonts w:ascii="Calibri" w:eastAsia="Times New Roman" w:hAnsi="Calibri" w:cs="Calibri"/>
                <w:b/>
                <w:bCs/>
                <w:noProof/>
                <w:color w:val="000000"/>
                <w:sz w:val="24"/>
                <w:szCs w:val="24"/>
              </w:rPr>
              <w:t>t</w:t>
            </w:r>
            <w:r w:rsidRPr="00A5539E">
              <w:rPr>
                <w:rFonts w:ascii="Calibri" w:eastAsia="Times New Roman" w:hAnsi="Calibri" w:cs="Calibri"/>
                <w:b/>
                <w:bCs/>
                <w:noProof/>
                <w:color w:val="000000"/>
                <w:sz w:val="24"/>
                <w:szCs w:val="24"/>
              </w:rPr>
              <w:t>i</w:t>
            </w:r>
          </w:p>
        </w:tc>
        <w:tc>
          <w:tcPr>
            <w:tcW w:w="1961" w:type="dxa"/>
            <w:tcBorders>
              <w:top w:val="nil"/>
              <w:left w:val="nil"/>
              <w:bottom w:val="single" w:sz="4" w:space="0" w:color="auto"/>
              <w:right w:val="single" w:sz="4" w:space="0" w:color="auto"/>
            </w:tcBorders>
            <w:shd w:val="clear" w:color="000000" w:fill="FFFFFF"/>
            <w:vAlign w:val="center"/>
            <w:hideMark/>
          </w:tcPr>
          <w:p w14:paraId="7E69A2FE" w14:textId="77777777" w:rsidR="003423C9" w:rsidRPr="00A5539E" w:rsidRDefault="003423C9" w:rsidP="003423C9">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5</w:t>
            </w:r>
          </w:p>
        </w:tc>
        <w:tc>
          <w:tcPr>
            <w:tcW w:w="1972" w:type="dxa"/>
            <w:tcBorders>
              <w:top w:val="nil"/>
              <w:left w:val="nil"/>
              <w:bottom w:val="single" w:sz="4" w:space="0" w:color="auto"/>
              <w:right w:val="single" w:sz="4" w:space="0" w:color="auto"/>
            </w:tcBorders>
            <w:shd w:val="clear" w:color="000000" w:fill="FFFFFF"/>
            <w:vAlign w:val="center"/>
            <w:hideMark/>
          </w:tcPr>
          <w:p w14:paraId="359ED5A6" w14:textId="77777777" w:rsidR="003423C9" w:rsidRPr="00A5539E" w:rsidRDefault="003423C9" w:rsidP="003423C9">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2</w:t>
            </w:r>
          </w:p>
        </w:tc>
        <w:tc>
          <w:tcPr>
            <w:tcW w:w="880" w:type="dxa"/>
            <w:tcBorders>
              <w:top w:val="nil"/>
              <w:left w:val="nil"/>
              <w:bottom w:val="single" w:sz="4" w:space="0" w:color="auto"/>
              <w:right w:val="single" w:sz="4" w:space="0" w:color="auto"/>
            </w:tcBorders>
            <w:shd w:val="clear" w:color="000000" w:fill="FFFFFF"/>
            <w:vAlign w:val="center"/>
            <w:hideMark/>
          </w:tcPr>
          <w:p w14:paraId="29770005" w14:textId="77777777" w:rsidR="003423C9" w:rsidRPr="00A5539E" w:rsidRDefault="003423C9" w:rsidP="003423C9">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3</w:t>
            </w:r>
          </w:p>
        </w:tc>
        <w:tc>
          <w:tcPr>
            <w:tcW w:w="1974" w:type="dxa"/>
            <w:tcBorders>
              <w:top w:val="nil"/>
              <w:left w:val="nil"/>
              <w:bottom w:val="single" w:sz="4" w:space="0" w:color="auto"/>
              <w:right w:val="single" w:sz="4" w:space="0" w:color="auto"/>
            </w:tcBorders>
            <w:shd w:val="clear" w:color="000000" w:fill="FFFFFF"/>
            <w:vAlign w:val="center"/>
            <w:hideMark/>
          </w:tcPr>
          <w:p w14:paraId="55489AEE" w14:textId="77777777" w:rsidR="003423C9" w:rsidRPr="00A5539E" w:rsidRDefault="003423C9" w:rsidP="003423C9">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Orsova</w:t>
            </w:r>
          </w:p>
        </w:tc>
        <w:tc>
          <w:tcPr>
            <w:tcW w:w="1119" w:type="dxa"/>
            <w:tcBorders>
              <w:top w:val="nil"/>
              <w:left w:val="nil"/>
              <w:bottom w:val="single" w:sz="4" w:space="0" w:color="auto"/>
              <w:right w:val="single" w:sz="4" w:space="0" w:color="auto"/>
            </w:tcBorders>
            <w:shd w:val="clear" w:color="000000" w:fill="FFFFFF"/>
            <w:vAlign w:val="center"/>
            <w:hideMark/>
          </w:tcPr>
          <w:p w14:paraId="5D6C7181" w14:textId="77777777" w:rsidR="003423C9" w:rsidRPr="00A5539E" w:rsidRDefault="003423C9" w:rsidP="003423C9">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 </w:t>
            </w:r>
          </w:p>
        </w:tc>
      </w:tr>
      <w:tr w:rsidR="003423C9" w:rsidRPr="00A5539E" w14:paraId="0F9DAFCB" w14:textId="77777777" w:rsidTr="001B46EC">
        <w:trPr>
          <w:trHeight w:hRule="exact" w:val="603"/>
        </w:trPr>
        <w:tc>
          <w:tcPr>
            <w:tcW w:w="1317" w:type="dxa"/>
            <w:tcBorders>
              <w:top w:val="nil"/>
              <w:left w:val="single" w:sz="4" w:space="0" w:color="auto"/>
              <w:bottom w:val="single" w:sz="4" w:space="0" w:color="auto"/>
              <w:right w:val="single" w:sz="4" w:space="0" w:color="auto"/>
            </w:tcBorders>
            <w:shd w:val="clear" w:color="000000" w:fill="FFFFFF"/>
            <w:vAlign w:val="center"/>
            <w:hideMark/>
          </w:tcPr>
          <w:p w14:paraId="762CCF53" w14:textId="77777777" w:rsidR="003423C9" w:rsidRPr="00A5539E" w:rsidRDefault="003423C9" w:rsidP="003423C9">
            <w:pPr>
              <w:spacing w:after="0" w:line="240" w:lineRule="auto"/>
              <w:jc w:val="center"/>
              <w:rPr>
                <w:rFonts w:ascii="Calibri" w:eastAsia="Times New Roman" w:hAnsi="Calibri" w:cs="Calibri"/>
                <w:b/>
                <w:bCs/>
                <w:noProof/>
                <w:color w:val="000000"/>
                <w:sz w:val="24"/>
                <w:szCs w:val="24"/>
              </w:rPr>
            </w:pPr>
            <w:r w:rsidRPr="00A5539E">
              <w:rPr>
                <w:rFonts w:ascii="Calibri" w:eastAsia="Times New Roman" w:hAnsi="Calibri" w:cs="Calibri"/>
                <w:b/>
                <w:bCs/>
                <w:noProof/>
                <w:color w:val="000000"/>
                <w:sz w:val="24"/>
                <w:szCs w:val="24"/>
              </w:rPr>
              <w:t>Olt</w:t>
            </w:r>
          </w:p>
        </w:tc>
        <w:tc>
          <w:tcPr>
            <w:tcW w:w="1961" w:type="dxa"/>
            <w:tcBorders>
              <w:top w:val="nil"/>
              <w:left w:val="nil"/>
              <w:bottom w:val="single" w:sz="4" w:space="0" w:color="auto"/>
              <w:right w:val="single" w:sz="4" w:space="0" w:color="auto"/>
            </w:tcBorders>
            <w:shd w:val="clear" w:color="000000" w:fill="FFFFFF"/>
            <w:vAlign w:val="center"/>
            <w:hideMark/>
          </w:tcPr>
          <w:p w14:paraId="301AA621" w14:textId="77777777" w:rsidR="003423C9" w:rsidRPr="00A5539E" w:rsidRDefault="003423C9" w:rsidP="003423C9">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8</w:t>
            </w:r>
          </w:p>
        </w:tc>
        <w:tc>
          <w:tcPr>
            <w:tcW w:w="1972" w:type="dxa"/>
            <w:tcBorders>
              <w:top w:val="nil"/>
              <w:left w:val="nil"/>
              <w:bottom w:val="single" w:sz="4" w:space="0" w:color="auto"/>
              <w:right w:val="single" w:sz="4" w:space="0" w:color="auto"/>
            </w:tcBorders>
            <w:shd w:val="clear" w:color="000000" w:fill="FFFFFF"/>
            <w:vAlign w:val="center"/>
            <w:hideMark/>
          </w:tcPr>
          <w:p w14:paraId="096406F3" w14:textId="77777777" w:rsidR="003423C9" w:rsidRPr="00A5539E" w:rsidRDefault="003423C9" w:rsidP="003423C9">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2</w:t>
            </w:r>
          </w:p>
        </w:tc>
        <w:tc>
          <w:tcPr>
            <w:tcW w:w="880" w:type="dxa"/>
            <w:tcBorders>
              <w:top w:val="nil"/>
              <w:left w:val="nil"/>
              <w:bottom w:val="single" w:sz="4" w:space="0" w:color="auto"/>
              <w:right w:val="single" w:sz="4" w:space="0" w:color="auto"/>
            </w:tcBorders>
            <w:shd w:val="clear" w:color="000000" w:fill="FFFFFF"/>
            <w:vAlign w:val="center"/>
            <w:hideMark/>
          </w:tcPr>
          <w:p w14:paraId="5D6B4C47" w14:textId="77777777" w:rsidR="003423C9" w:rsidRPr="00A5539E" w:rsidRDefault="003423C9" w:rsidP="003423C9">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6</w:t>
            </w:r>
          </w:p>
        </w:tc>
        <w:tc>
          <w:tcPr>
            <w:tcW w:w="1974" w:type="dxa"/>
            <w:tcBorders>
              <w:top w:val="nil"/>
              <w:left w:val="nil"/>
              <w:bottom w:val="single" w:sz="4" w:space="0" w:color="auto"/>
              <w:right w:val="single" w:sz="4" w:space="0" w:color="auto"/>
            </w:tcBorders>
            <w:shd w:val="clear" w:color="000000" w:fill="FFFFFF"/>
            <w:vAlign w:val="center"/>
            <w:hideMark/>
          </w:tcPr>
          <w:p w14:paraId="785A1BE0" w14:textId="77777777" w:rsidR="003423C9" w:rsidRPr="00A5539E" w:rsidRDefault="003423C9" w:rsidP="003423C9">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Caracal</w:t>
            </w:r>
          </w:p>
        </w:tc>
        <w:tc>
          <w:tcPr>
            <w:tcW w:w="1119" w:type="dxa"/>
            <w:tcBorders>
              <w:top w:val="nil"/>
              <w:left w:val="nil"/>
              <w:bottom w:val="single" w:sz="4" w:space="0" w:color="auto"/>
              <w:right w:val="single" w:sz="4" w:space="0" w:color="auto"/>
            </w:tcBorders>
            <w:shd w:val="clear" w:color="000000" w:fill="FFFFFF"/>
            <w:vAlign w:val="center"/>
            <w:hideMark/>
          </w:tcPr>
          <w:p w14:paraId="33EC69A5" w14:textId="77777777" w:rsidR="003423C9" w:rsidRPr="00A5539E" w:rsidRDefault="003423C9" w:rsidP="003423C9">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Potcoava</w:t>
            </w:r>
          </w:p>
        </w:tc>
      </w:tr>
      <w:tr w:rsidR="003423C9" w:rsidRPr="00A5539E" w14:paraId="78D648CC" w14:textId="77777777" w:rsidTr="001B46EC">
        <w:trPr>
          <w:trHeight w:hRule="exact" w:val="905"/>
        </w:trPr>
        <w:tc>
          <w:tcPr>
            <w:tcW w:w="1317" w:type="dxa"/>
            <w:tcBorders>
              <w:top w:val="nil"/>
              <w:left w:val="single" w:sz="4" w:space="0" w:color="auto"/>
              <w:bottom w:val="single" w:sz="4" w:space="0" w:color="auto"/>
              <w:right w:val="single" w:sz="4" w:space="0" w:color="auto"/>
            </w:tcBorders>
            <w:shd w:val="clear" w:color="000000" w:fill="FFFFFF"/>
            <w:vAlign w:val="center"/>
            <w:hideMark/>
          </w:tcPr>
          <w:p w14:paraId="2F6DB1D9" w14:textId="354AEA7E" w:rsidR="003423C9" w:rsidRPr="00A5539E" w:rsidRDefault="003423C9" w:rsidP="003423C9">
            <w:pPr>
              <w:spacing w:after="0" w:line="240" w:lineRule="auto"/>
              <w:jc w:val="center"/>
              <w:rPr>
                <w:rFonts w:ascii="Calibri" w:eastAsia="Times New Roman" w:hAnsi="Calibri" w:cs="Calibri"/>
                <w:b/>
                <w:bCs/>
                <w:noProof/>
                <w:color w:val="000000"/>
                <w:sz w:val="24"/>
                <w:szCs w:val="24"/>
              </w:rPr>
            </w:pPr>
            <w:r w:rsidRPr="00A5539E">
              <w:rPr>
                <w:rFonts w:ascii="Calibri" w:eastAsia="Times New Roman" w:hAnsi="Calibri" w:cs="Calibri"/>
                <w:b/>
                <w:bCs/>
                <w:noProof/>
                <w:color w:val="000000"/>
                <w:sz w:val="24"/>
                <w:szCs w:val="24"/>
              </w:rPr>
              <w:t>V</w:t>
            </w:r>
            <w:r w:rsidR="00D4099E">
              <w:rPr>
                <w:rFonts w:ascii="Calibri" w:eastAsia="Times New Roman" w:hAnsi="Calibri" w:cs="Calibri"/>
                <w:b/>
                <w:bCs/>
                <w:noProof/>
                <w:color w:val="000000"/>
                <w:sz w:val="24"/>
                <w:szCs w:val="24"/>
              </w:rPr>
              <w:t>a</w:t>
            </w:r>
            <w:r w:rsidRPr="00A5539E">
              <w:rPr>
                <w:rFonts w:ascii="Calibri" w:eastAsia="Times New Roman" w:hAnsi="Calibri" w:cs="Calibri"/>
                <w:b/>
                <w:bCs/>
                <w:noProof/>
                <w:color w:val="000000"/>
                <w:sz w:val="24"/>
                <w:szCs w:val="24"/>
              </w:rPr>
              <w:t>lcea</w:t>
            </w:r>
          </w:p>
        </w:tc>
        <w:tc>
          <w:tcPr>
            <w:tcW w:w="1961" w:type="dxa"/>
            <w:tcBorders>
              <w:top w:val="nil"/>
              <w:left w:val="nil"/>
              <w:bottom w:val="single" w:sz="4" w:space="0" w:color="auto"/>
              <w:right w:val="single" w:sz="4" w:space="0" w:color="auto"/>
            </w:tcBorders>
            <w:shd w:val="clear" w:color="000000" w:fill="FFFFFF"/>
            <w:vAlign w:val="center"/>
            <w:hideMark/>
          </w:tcPr>
          <w:p w14:paraId="1E4CA707" w14:textId="77777777" w:rsidR="003423C9" w:rsidRPr="00A5539E" w:rsidRDefault="003423C9" w:rsidP="003423C9">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11</w:t>
            </w:r>
          </w:p>
        </w:tc>
        <w:tc>
          <w:tcPr>
            <w:tcW w:w="1972" w:type="dxa"/>
            <w:tcBorders>
              <w:top w:val="nil"/>
              <w:left w:val="nil"/>
              <w:bottom w:val="single" w:sz="4" w:space="0" w:color="auto"/>
              <w:right w:val="single" w:sz="4" w:space="0" w:color="auto"/>
            </w:tcBorders>
            <w:shd w:val="clear" w:color="000000" w:fill="FFFFFF"/>
            <w:vAlign w:val="center"/>
            <w:hideMark/>
          </w:tcPr>
          <w:p w14:paraId="7DB07F2C" w14:textId="77777777" w:rsidR="003423C9" w:rsidRPr="00A5539E" w:rsidRDefault="003423C9" w:rsidP="003423C9">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2</w:t>
            </w:r>
          </w:p>
        </w:tc>
        <w:tc>
          <w:tcPr>
            <w:tcW w:w="880" w:type="dxa"/>
            <w:tcBorders>
              <w:top w:val="nil"/>
              <w:left w:val="nil"/>
              <w:bottom w:val="single" w:sz="4" w:space="0" w:color="auto"/>
              <w:right w:val="single" w:sz="4" w:space="0" w:color="auto"/>
            </w:tcBorders>
            <w:shd w:val="clear" w:color="000000" w:fill="FFFFFF"/>
            <w:vAlign w:val="center"/>
            <w:hideMark/>
          </w:tcPr>
          <w:p w14:paraId="770BADB2" w14:textId="77777777" w:rsidR="003423C9" w:rsidRPr="00A5539E" w:rsidRDefault="003423C9" w:rsidP="003423C9">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9</w:t>
            </w:r>
          </w:p>
        </w:tc>
        <w:tc>
          <w:tcPr>
            <w:tcW w:w="1974" w:type="dxa"/>
            <w:tcBorders>
              <w:top w:val="nil"/>
              <w:left w:val="nil"/>
              <w:bottom w:val="single" w:sz="4" w:space="0" w:color="auto"/>
              <w:right w:val="single" w:sz="4" w:space="0" w:color="auto"/>
            </w:tcBorders>
            <w:shd w:val="clear" w:color="000000" w:fill="FFFFFF"/>
            <w:vAlign w:val="center"/>
            <w:hideMark/>
          </w:tcPr>
          <w:p w14:paraId="16138977" w14:textId="77777777" w:rsidR="003423C9" w:rsidRPr="00A5539E" w:rsidRDefault="003423C9" w:rsidP="003423C9">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Dragasani</w:t>
            </w:r>
          </w:p>
        </w:tc>
        <w:tc>
          <w:tcPr>
            <w:tcW w:w="1119" w:type="dxa"/>
            <w:tcBorders>
              <w:top w:val="nil"/>
              <w:left w:val="nil"/>
              <w:bottom w:val="single" w:sz="4" w:space="0" w:color="auto"/>
              <w:right w:val="single" w:sz="4" w:space="0" w:color="auto"/>
            </w:tcBorders>
            <w:shd w:val="clear" w:color="000000" w:fill="FFFFFF"/>
            <w:vAlign w:val="center"/>
            <w:hideMark/>
          </w:tcPr>
          <w:p w14:paraId="068D6131" w14:textId="77777777" w:rsidR="003423C9" w:rsidRPr="00A5539E" w:rsidRDefault="003423C9" w:rsidP="003423C9">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Babeni, Balcesti, Berbesti</w:t>
            </w:r>
          </w:p>
        </w:tc>
      </w:tr>
      <w:tr w:rsidR="003423C9" w:rsidRPr="00A5539E" w14:paraId="3C2BC157" w14:textId="77777777" w:rsidTr="001B46EC">
        <w:trPr>
          <w:trHeight w:hRule="exact" w:val="301"/>
        </w:trPr>
        <w:tc>
          <w:tcPr>
            <w:tcW w:w="1317" w:type="dxa"/>
            <w:tcBorders>
              <w:top w:val="nil"/>
              <w:left w:val="single" w:sz="4" w:space="0" w:color="auto"/>
              <w:bottom w:val="single" w:sz="4" w:space="0" w:color="auto"/>
              <w:right w:val="single" w:sz="4" w:space="0" w:color="auto"/>
            </w:tcBorders>
            <w:shd w:val="clear" w:color="000000" w:fill="FFFFFF"/>
            <w:vAlign w:val="center"/>
            <w:hideMark/>
          </w:tcPr>
          <w:p w14:paraId="4FB3BC8F" w14:textId="77777777" w:rsidR="003423C9" w:rsidRPr="00A5539E" w:rsidRDefault="003423C9" w:rsidP="003423C9">
            <w:pPr>
              <w:spacing w:after="0" w:line="240" w:lineRule="auto"/>
              <w:jc w:val="center"/>
              <w:rPr>
                <w:rFonts w:ascii="Calibri" w:eastAsia="Times New Roman" w:hAnsi="Calibri" w:cs="Calibri"/>
                <w:b/>
                <w:bCs/>
                <w:noProof/>
                <w:color w:val="000000"/>
                <w:sz w:val="24"/>
                <w:szCs w:val="24"/>
              </w:rPr>
            </w:pPr>
            <w:r w:rsidRPr="00A5539E">
              <w:rPr>
                <w:rFonts w:ascii="Calibri" w:eastAsia="Times New Roman" w:hAnsi="Calibri" w:cs="Calibri"/>
                <w:b/>
                <w:bCs/>
                <w:noProof/>
                <w:color w:val="000000"/>
                <w:sz w:val="24"/>
                <w:szCs w:val="24"/>
              </w:rPr>
              <w:t>Total</w:t>
            </w:r>
          </w:p>
        </w:tc>
        <w:tc>
          <w:tcPr>
            <w:tcW w:w="1961" w:type="dxa"/>
            <w:tcBorders>
              <w:top w:val="nil"/>
              <w:left w:val="nil"/>
              <w:bottom w:val="single" w:sz="4" w:space="0" w:color="auto"/>
              <w:right w:val="single" w:sz="4" w:space="0" w:color="auto"/>
            </w:tcBorders>
            <w:shd w:val="clear" w:color="000000" w:fill="FFFFFF"/>
            <w:vAlign w:val="center"/>
            <w:hideMark/>
          </w:tcPr>
          <w:p w14:paraId="3D559CEE" w14:textId="77777777" w:rsidR="003423C9" w:rsidRPr="00A5539E" w:rsidRDefault="003423C9" w:rsidP="003423C9">
            <w:pPr>
              <w:spacing w:after="0" w:line="240" w:lineRule="auto"/>
              <w:jc w:val="center"/>
              <w:rPr>
                <w:rFonts w:ascii="Calibri" w:eastAsia="Times New Roman" w:hAnsi="Calibri" w:cs="Calibri"/>
                <w:b/>
                <w:bCs/>
                <w:noProof/>
                <w:color w:val="000000"/>
                <w:sz w:val="24"/>
                <w:szCs w:val="24"/>
              </w:rPr>
            </w:pPr>
            <w:r w:rsidRPr="00A5539E">
              <w:rPr>
                <w:rFonts w:ascii="Calibri" w:eastAsia="Times New Roman" w:hAnsi="Calibri" w:cs="Calibri"/>
                <w:b/>
                <w:bCs/>
                <w:noProof/>
                <w:color w:val="000000"/>
                <w:sz w:val="24"/>
                <w:szCs w:val="24"/>
              </w:rPr>
              <w:t>40</w:t>
            </w:r>
          </w:p>
        </w:tc>
        <w:tc>
          <w:tcPr>
            <w:tcW w:w="1972" w:type="dxa"/>
            <w:tcBorders>
              <w:top w:val="nil"/>
              <w:left w:val="nil"/>
              <w:bottom w:val="single" w:sz="4" w:space="0" w:color="auto"/>
              <w:right w:val="single" w:sz="4" w:space="0" w:color="auto"/>
            </w:tcBorders>
            <w:shd w:val="clear" w:color="000000" w:fill="FFFFFF"/>
            <w:vAlign w:val="center"/>
            <w:hideMark/>
          </w:tcPr>
          <w:p w14:paraId="18722E48" w14:textId="77777777" w:rsidR="003423C9" w:rsidRPr="00A5539E" w:rsidRDefault="003423C9" w:rsidP="003423C9">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11</w:t>
            </w:r>
          </w:p>
        </w:tc>
        <w:tc>
          <w:tcPr>
            <w:tcW w:w="880" w:type="dxa"/>
            <w:tcBorders>
              <w:top w:val="nil"/>
              <w:left w:val="nil"/>
              <w:bottom w:val="single" w:sz="4" w:space="0" w:color="auto"/>
              <w:right w:val="single" w:sz="4" w:space="0" w:color="auto"/>
            </w:tcBorders>
            <w:shd w:val="clear" w:color="000000" w:fill="FFFFFF"/>
            <w:vAlign w:val="center"/>
            <w:hideMark/>
          </w:tcPr>
          <w:p w14:paraId="6F662F22" w14:textId="77777777" w:rsidR="003423C9" w:rsidRPr="00A5539E" w:rsidRDefault="003423C9" w:rsidP="003423C9">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29</w:t>
            </w:r>
          </w:p>
        </w:tc>
        <w:tc>
          <w:tcPr>
            <w:tcW w:w="1974" w:type="dxa"/>
            <w:tcBorders>
              <w:top w:val="nil"/>
              <w:left w:val="nil"/>
              <w:bottom w:val="single" w:sz="4" w:space="0" w:color="auto"/>
              <w:right w:val="single" w:sz="4" w:space="0" w:color="auto"/>
            </w:tcBorders>
            <w:shd w:val="clear" w:color="000000" w:fill="FFFFFF"/>
            <w:vAlign w:val="center"/>
            <w:hideMark/>
          </w:tcPr>
          <w:p w14:paraId="3E2B2749" w14:textId="77777777" w:rsidR="003423C9" w:rsidRPr="00A5539E" w:rsidRDefault="003423C9" w:rsidP="003423C9">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6</w:t>
            </w:r>
          </w:p>
        </w:tc>
        <w:tc>
          <w:tcPr>
            <w:tcW w:w="1119" w:type="dxa"/>
            <w:tcBorders>
              <w:top w:val="nil"/>
              <w:left w:val="nil"/>
              <w:bottom w:val="single" w:sz="4" w:space="0" w:color="auto"/>
              <w:right w:val="single" w:sz="4" w:space="0" w:color="auto"/>
            </w:tcBorders>
            <w:shd w:val="clear" w:color="000000" w:fill="FFFFFF"/>
            <w:vAlign w:val="center"/>
            <w:hideMark/>
          </w:tcPr>
          <w:p w14:paraId="188EDFC8" w14:textId="77777777" w:rsidR="003423C9" w:rsidRPr="00A5539E" w:rsidRDefault="003423C9" w:rsidP="003423C9">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8</w:t>
            </w:r>
          </w:p>
        </w:tc>
      </w:tr>
    </w:tbl>
    <w:p w14:paraId="527710C5" w14:textId="65747F10" w:rsidR="00CE648C" w:rsidRPr="001B46EC" w:rsidRDefault="00CE648C" w:rsidP="00CE648C">
      <w:pPr>
        <w:pStyle w:val="BodyText"/>
        <w:ind w:firstLine="720"/>
        <w:jc w:val="both"/>
        <w:rPr>
          <w:rFonts w:cstheme="minorHAnsi"/>
          <w:b/>
          <w:bCs/>
          <w:i/>
          <w:iCs/>
          <w:noProof/>
          <w:sz w:val="20"/>
          <w:szCs w:val="20"/>
          <w:lang w:val="ro-RO" w:bidi="ro-RO"/>
        </w:rPr>
      </w:pPr>
      <w:r w:rsidRPr="001B46EC">
        <w:rPr>
          <w:rFonts w:cstheme="minorHAnsi"/>
          <w:i/>
          <w:iCs/>
          <w:noProof/>
          <w:sz w:val="20"/>
          <w:szCs w:val="20"/>
          <w:lang w:val="ro-RO" w:bidi="ro-RO"/>
        </w:rPr>
        <w:t>Sursa: Anuarul Statistic al Rom</w:t>
      </w:r>
      <w:r w:rsidR="00D4099E" w:rsidRPr="001B46EC">
        <w:rPr>
          <w:rFonts w:cstheme="minorHAnsi"/>
          <w:i/>
          <w:iCs/>
          <w:noProof/>
          <w:sz w:val="20"/>
          <w:szCs w:val="20"/>
          <w:lang w:val="ro-RO" w:bidi="ro-RO"/>
        </w:rPr>
        <w:t>a</w:t>
      </w:r>
      <w:r w:rsidRPr="001B46EC">
        <w:rPr>
          <w:rFonts w:cstheme="minorHAnsi"/>
          <w:i/>
          <w:iCs/>
          <w:noProof/>
          <w:sz w:val="20"/>
          <w:szCs w:val="20"/>
          <w:lang w:val="ro-RO" w:bidi="ro-RO"/>
        </w:rPr>
        <w:t>niei 2011</w:t>
      </w:r>
    </w:p>
    <w:p w14:paraId="5A597547" w14:textId="206979A4" w:rsidR="00CE648C" w:rsidRPr="00A5539E" w:rsidRDefault="00CE648C" w:rsidP="009F427F">
      <w:pPr>
        <w:pStyle w:val="BodyText"/>
        <w:spacing w:after="0"/>
        <w:ind w:firstLine="720"/>
        <w:jc w:val="both"/>
        <w:rPr>
          <w:rFonts w:cstheme="minorHAnsi"/>
          <w:noProof/>
          <w:sz w:val="24"/>
          <w:szCs w:val="24"/>
          <w:lang w:val="ro-RO" w:bidi="ro-RO"/>
        </w:rPr>
      </w:pPr>
      <w:r w:rsidRPr="00A5539E">
        <w:rPr>
          <w:rFonts w:cstheme="minorHAnsi"/>
          <w:noProof/>
          <w:sz w:val="24"/>
          <w:szCs w:val="24"/>
          <w:lang w:val="ro-RO" w:bidi="ro-RO"/>
        </w:rPr>
        <w:t>Prin analiza datelor din tabelul de mai sus se observ</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c</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mediul urban din Oltenia este relativ t</w:t>
      </w:r>
      <w:r w:rsidR="00D4099E">
        <w:rPr>
          <w:rFonts w:cstheme="minorHAnsi"/>
          <w:noProof/>
          <w:sz w:val="24"/>
          <w:szCs w:val="24"/>
          <w:lang w:val="ro-RO" w:bidi="ro-RO"/>
        </w:rPr>
        <w:t>a</w:t>
      </w:r>
      <w:r w:rsidRPr="00A5539E">
        <w:rPr>
          <w:rFonts w:cstheme="minorHAnsi"/>
          <w:noProof/>
          <w:sz w:val="24"/>
          <w:szCs w:val="24"/>
          <w:lang w:val="ro-RO" w:bidi="ro-RO"/>
        </w:rPr>
        <w:t>n</w:t>
      </w:r>
      <w:r w:rsidR="00F81534" w:rsidRPr="00A5539E">
        <w:rPr>
          <w:rFonts w:cstheme="minorHAnsi"/>
          <w:noProof/>
          <w:sz w:val="24"/>
          <w:szCs w:val="24"/>
          <w:lang w:val="ro-RO" w:bidi="ro-RO"/>
        </w:rPr>
        <w:t>a</w:t>
      </w:r>
      <w:r w:rsidRPr="00A5539E">
        <w:rPr>
          <w:rFonts w:cstheme="minorHAnsi"/>
          <w:noProof/>
          <w:sz w:val="24"/>
          <w:szCs w:val="24"/>
          <w:lang w:val="ro-RO" w:bidi="ro-RO"/>
        </w:rPr>
        <w:t>r, cu opt localit</w:t>
      </w:r>
      <w:r w:rsidR="00F81534" w:rsidRPr="00A5539E">
        <w:rPr>
          <w:rFonts w:cstheme="minorHAnsi"/>
          <w:noProof/>
          <w:sz w:val="24"/>
          <w:szCs w:val="24"/>
          <w:lang w:val="ro-RO" w:bidi="ro-RO"/>
        </w:rPr>
        <w:t>at</w:t>
      </w:r>
      <w:r w:rsidRPr="00A5539E">
        <w:rPr>
          <w:rFonts w:cstheme="minorHAnsi"/>
          <w:noProof/>
          <w:sz w:val="24"/>
          <w:szCs w:val="24"/>
          <w:lang w:val="ro-RO" w:bidi="ro-RO"/>
        </w:rPr>
        <w:t>i din 29 devenite ora</w:t>
      </w:r>
      <w:r w:rsidR="00F81534" w:rsidRPr="00A5539E">
        <w:rPr>
          <w:rFonts w:cstheme="minorHAnsi"/>
          <w:noProof/>
          <w:sz w:val="24"/>
          <w:szCs w:val="24"/>
          <w:lang w:val="ro-RO" w:bidi="ro-RO"/>
        </w:rPr>
        <w:t>s</w:t>
      </w:r>
      <w:r w:rsidRPr="00A5539E">
        <w:rPr>
          <w:rFonts w:cstheme="minorHAnsi"/>
          <w:noProof/>
          <w:sz w:val="24"/>
          <w:szCs w:val="24"/>
          <w:lang w:val="ro-RO" w:bidi="ro-RO"/>
        </w:rPr>
        <w:t>e dup</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anul 1989 </w:t>
      </w:r>
      <w:r w:rsidR="00F81534" w:rsidRPr="00A5539E">
        <w:rPr>
          <w:rFonts w:cstheme="minorHAnsi"/>
          <w:noProof/>
          <w:sz w:val="24"/>
          <w:szCs w:val="24"/>
          <w:lang w:val="ro-RO" w:bidi="ro-RO"/>
        </w:rPr>
        <w:t>s</w:t>
      </w:r>
      <w:r w:rsidRPr="00A5539E">
        <w:rPr>
          <w:rFonts w:cstheme="minorHAnsi"/>
          <w:noProof/>
          <w:sz w:val="24"/>
          <w:szCs w:val="24"/>
          <w:lang w:val="ro-RO" w:bidi="ro-RO"/>
        </w:rPr>
        <w:t>i 6 devenite municipii dup</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aceea</w:t>
      </w:r>
      <w:r w:rsidR="00F81534" w:rsidRPr="00A5539E">
        <w:rPr>
          <w:rFonts w:cstheme="minorHAnsi"/>
          <w:noProof/>
          <w:sz w:val="24"/>
          <w:szCs w:val="24"/>
          <w:lang w:val="ro-RO" w:bidi="ro-RO"/>
        </w:rPr>
        <w:t>s</w:t>
      </w:r>
      <w:r w:rsidRPr="00A5539E">
        <w:rPr>
          <w:rFonts w:cstheme="minorHAnsi"/>
          <w:noProof/>
          <w:sz w:val="24"/>
          <w:szCs w:val="24"/>
          <w:lang w:val="ro-RO" w:bidi="ro-RO"/>
        </w:rPr>
        <w:t>i dat</w:t>
      </w:r>
      <w:r w:rsidR="00F81534" w:rsidRPr="00A5539E">
        <w:rPr>
          <w:rFonts w:cstheme="minorHAnsi"/>
          <w:noProof/>
          <w:sz w:val="24"/>
          <w:szCs w:val="24"/>
          <w:lang w:val="ro-RO" w:bidi="ro-RO"/>
        </w:rPr>
        <w:t>a</w:t>
      </w:r>
      <w:r w:rsidRPr="00A5539E">
        <w:rPr>
          <w:rFonts w:cstheme="minorHAnsi"/>
          <w:noProof/>
          <w:sz w:val="24"/>
          <w:szCs w:val="24"/>
          <w:lang w:val="ro-RO" w:bidi="ro-RO"/>
        </w:rPr>
        <w:t>. Aceast</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transformare recent</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a unor comunit</w:t>
      </w:r>
      <w:r w:rsidR="00F81534" w:rsidRPr="00A5539E">
        <w:rPr>
          <w:rFonts w:cstheme="minorHAnsi"/>
          <w:noProof/>
          <w:sz w:val="24"/>
          <w:szCs w:val="24"/>
          <w:lang w:val="ro-RO" w:bidi="ro-RO"/>
        </w:rPr>
        <w:t>at</w:t>
      </w:r>
      <w:r w:rsidRPr="00A5539E">
        <w:rPr>
          <w:rFonts w:cstheme="minorHAnsi"/>
          <w:noProof/>
          <w:sz w:val="24"/>
          <w:szCs w:val="24"/>
          <w:lang w:val="ro-RO" w:bidi="ro-RO"/>
        </w:rPr>
        <w:t>i rurale datorit</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num</w:t>
      </w:r>
      <w:r w:rsidR="00F81534" w:rsidRPr="00A5539E">
        <w:rPr>
          <w:rFonts w:cstheme="minorHAnsi"/>
          <w:noProof/>
          <w:sz w:val="24"/>
          <w:szCs w:val="24"/>
          <w:lang w:val="ro-RO" w:bidi="ro-RO"/>
        </w:rPr>
        <w:t>a</w:t>
      </w:r>
      <w:r w:rsidRPr="00A5539E">
        <w:rPr>
          <w:rFonts w:cstheme="minorHAnsi"/>
          <w:noProof/>
          <w:sz w:val="24"/>
          <w:szCs w:val="24"/>
          <w:lang w:val="ro-RO" w:bidi="ro-RO"/>
        </w:rPr>
        <w:t>rului ridicat de popula</w:t>
      </w:r>
      <w:r w:rsidR="00F81534" w:rsidRPr="00A5539E">
        <w:rPr>
          <w:rFonts w:cstheme="minorHAnsi"/>
          <w:noProof/>
          <w:sz w:val="24"/>
          <w:szCs w:val="24"/>
          <w:lang w:val="ro-RO" w:bidi="ro-RO"/>
        </w:rPr>
        <w:t>t</w:t>
      </w:r>
      <w:r w:rsidRPr="00A5539E">
        <w:rPr>
          <w:rFonts w:cstheme="minorHAnsi"/>
          <w:noProof/>
          <w:sz w:val="24"/>
          <w:szCs w:val="24"/>
          <w:lang w:val="ro-RO" w:bidi="ro-RO"/>
        </w:rPr>
        <w:t>ie, eviden</w:t>
      </w:r>
      <w:r w:rsidR="00F81534" w:rsidRPr="00A5539E">
        <w:rPr>
          <w:rFonts w:cstheme="minorHAnsi"/>
          <w:noProof/>
          <w:sz w:val="24"/>
          <w:szCs w:val="24"/>
          <w:lang w:val="ro-RO" w:bidi="ro-RO"/>
        </w:rPr>
        <w:t>t</w:t>
      </w:r>
      <w:r w:rsidRPr="00A5539E">
        <w:rPr>
          <w:rFonts w:cstheme="minorHAnsi"/>
          <w:noProof/>
          <w:sz w:val="24"/>
          <w:szCs w:val="24"/>
          <w:lang w:val="ro-RO" w:bidi="ro-RO"/>
        </w:rPr>
        <w:t>iaz</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nevoia unei analize atente a infrastructurii urbane </w:t>
      </w:r>
      <w:r w:rsidR="00F81534" w:rsidRPr="00A5539E">
        <w:rPr>
          <w:rFonts w:cstheme="minorHAnsi"/>
          <w:noProof/>
          <w:sz w:val="24"/>
          <w:szCs w:val="24"/>
          <w:lang w:val="ro-RO" w:bidi="ro-RO"/>
        </w:rPr>
        <w:t>s</w:t>
      </w:r>
      <w:r w:rsidRPr="00A5539E">
        <w:rPr>
          <w:rFonts w:cstheme="minorHAnsi"/>
          <w:noProof/>
          <w:sz w:val="24"/>
          <w:szCs w:val="24"/>
          <w:lang w:val="ro-RO" w:bidi="ro-RO"/>
        </w:rPr>
        <w:t>i a poten</w:t>
      </w:r>
      <w:r w:rsidR="00F81534" w:rsidRPr="00A5539E">
        <w:rPr>
          <w:rFonts w:cstheme="minorHAnsi"/>
          <w:noProof/>
          <w:sz w:val="24"/>
          <w:szCs w:val="24"/>
          <w:lang w:val="ro-RO" w:bidi="ro-RO"/>
        </w:rPr>
        <w:t>t</w:t>
      </w:r>
      <w:r w:rsidRPr="00A5539E">
        <w:rPr>
          <w:rFonts w:cstheme="minorHAnsi"/>
          <w:noProof/>
          <w:sz w:val="24"/>
          <w:szCs w:val="24"/>
          <w:lang w:val="ro-RO" w:bidi="ro-RO"/>
        </w:rPr>
        <w:t>ialului de evolu</w:t>
      </w:r>
      <w:r w:rsidR="00F81534" w:rsidRPr="00A5539E">
        <w:rPr>
          <w:rFonts w:cstheme="minorHAnsi"/>
          <w:noProof/>
          <w:sz w:val="24"/>
          <w:szCs w:val="24"/>
          <w:lang w:val="ro-RO" w:bidi="ro-RO"/>
        </w:rPr>
        <w:t>t</w:t>
      </w:r>
      <w:r w:rsidRPr="00A5539E">
        <w:rPr>
          <w:rFonts w:cstheme="minorHAnsi"/>
          <w:noProof/>
          <w:sz w:val="24"/>
          <w:szCs w:val="24"/>
          <w:lang w:val="ro-RO" w:bidi="ro-RO"/>
        </w:rPr>
        <w:t>ie datorit</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modific</w:t>
      </w:r>
      <w:r w:rsidR="00F81534" w:rsidRPr="00A5539E">
        <w:rPr>
          <w:rFonts w:cstheme="minorHAnsi"/>
          <w:noProof/>
          <w:sz w:val="24"/>
          <w:szCs w:val="24"/>
          <w:lang w:val="ro-RO" w:bidi="ro-RO"/>
        </w:rPr>
        <w:t>a</w:t>
      </w:r>
      <w:r w:rsidRPr="00A5539E">
        <w:rPr>
          <w:rFonts w:cstheme="minorHAnsi"/>
          <w:noProof/>
          <w:sz w:val="24"/>
          <w:szCs w:val="24"/>
          <w:lang w:val="ro-RO" w:bidi="ro-RO"/>
        </w:rPr>
        <w:t>rii statutului reziden</w:t>
      </w:r>
      <w:r w:rsidR="00F81534" w:rsidRPr="00A5539E">
        <w:rPr>
          <w:rFonts w:cstheme="minorHAnsi"/>
          <w:noProof/>
          <w:sz w:val="24"/>
          <w:szCs w:val="24"/>
          <w:lang w:val="ro-RO" w:bidi="ro-RO"/>
        </w:rPr>
        <w:t>t</w:t>
      </w:r>
      <w:r w:rsidRPr="00A5539E">
        <w:rPr>
          <w:rFonts w:cstheme="minorHAnsi"/>
          <w:noProof/>
          <w:sz w:val="24"/>
          <w:szCs w:val="24"/>
          <w:lang w:val="ro-RO" w:bidi="ro-RO"/>
        </w:rPr>
        <w:t>ial. Caracterul general al fostelor comunit</w:t>
      </w:r>
      <w:r w:rsidR="00F81534" w:rsidRPr="00A5539E">
        <w:rPr>
          <w:rFonts w:cstheme="minorHAnsi"/>
          <w:noProof/>
          <w:sz w:val="24"/>
          <w:szCs w:val="24"/>
          <w:lang w:val="ro-RO" w:bidi="ro-RO"/>
        </w:rPr>
        <w:t>a</w:t>
      </w:r>
      <w:r w:rsidRPr="00A5539E">
        <w:rPr>
          <w:rFonts w:cstheme="minorHAnsi"/>
          <w:noProof/>
          <w:sz w:val="24"/>
          <w:szCs w:val="24"/>
          <w:lang w:val="ro-RO" w:bidi="ro-RO"/>
        </w:rPr>
        <w:t>ti rurale este determinat de predominanta activit</w:t>
      </w:r>
      <w:r w:rsidR="00F81534" w:rsidRPr="00A5539E">
        <w:rPr>
          <w:rFonts w:cstheme="minorHAnsi"/>
          <w:noProof/>
          <w:sz w:val="24"/>
          <w:szCs w:val="24"/>
          <w:lang w:val="ro-RO" w:bidi="ro-RO"/>
        </w:rPr>
        <w:t>a</w:t>
      </w:r>
      <w:r w:rsidRPr="00A5539E">
        <w:rPr>
          <w:rFonts w:cstheme="minorHAnsi"/>
          <w:noProof/>
          <w:sz w:val="24"/>
          <w:szCs w:val="24"/>
          <w:lang w:val="ro-RO" w:bidi="ro-RO"/>
        </w:rPr>
        <w:t>tilor agricole de gospod</w:t>
      </w:r>
      <w:r w:rsidR="00F81534" w:rsidRPr="00A5539E">
        <w:rPr>
          <w:rFonts w:cstheme="minorHAnsi"/>
          <w:noProof/>
          <w:sz w:val="24"/>
          <w:szCs w:val="24"/>
          <w:lang w:val="ro-RO" w:bidi="ro-RO"/>
        </w:rPr>
        <w:t>a</w:t>
      </w:r>
      <w:r w:rsidRPr="00A5539E">
        <w:rPr>
          <w:rFonts w:cstheme="minorHAnsi"/>
          <w:noProof/>
          <w:sz w:val="24"/>
          <w:szCs w:val="24"/>
          <w:lang w:val="ro-RO" w:bidi="ro-RO"/>
        </w:rPr>
        <w:t>rii de subzistent</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de un grad mare de ocupare </w:t>
      </w:r>
      <w:r w:rsidR="0005596B">
        <w:rPr>
          <w:rFonts w:cstheme="minorHAnsi"/>
          <w:noProof/>
          <w:sz w:val="24"/>
          <w:szCs w:val="24"/>
          <w:lang w:val="ro-RO" w:bidi="ro-RO"/>
        </w:rPr>
        <w:t>in</w:t>
      </w:r>
      <w:r w:rsidRPr="00A5539E">
        <w:rPr>
          <w:rFonts w:cstheme="minorHAnsi"/>
          <w:noProof/>
          <w:sz w:val="24"/>
          <w:szCs w:val="24"/>
          <w:lang w:val="ro-RO" w:bidi="ro-RO"/>
        </w:rPr>
        <w:t xml:space="preserve"> agricultur</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si de o structur</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ocupational</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limitat</w:t>
      </w:r>
      <w:r w:rsidR="00F81534" w:rsidRPr="00A5539E">
        <w:rPr>
          <w:rFonts w:cstheme="minorHAnsi"/>
          <w:noProof/>
          <w:sz w:val="24"/>
          <w:szCs w:val="24"/>
          <w:lang w:val="ro-RO" w:bidi="ro-RO"/>
        </w:rPr>
        <w:t>a</w:t>
      </w:r>
      <w:r w:rsidRPr="00A5539E">
        <w:rPr>
          <w:rFonts w:cstheme="minorHAnsi"/>
          <w:noProof/>
          <w:sz w:val="24"/>
          <w:szCs w:val="24"/>
          <w:lang w:val="ro-RO" w:bidi="ro-RO"/>
        </w:rPr>
        <w:t>.</w:t>
      </w:r>
    </w:p>
    <w:p w14:paraId="34F51928" w14:textId="7A712551" w:rsidR="00CE648C" w:rsidRPr="00A5539E" w:rsidRDefault="00CE648C" w:rsidP="00CE648C">
      <w:pPr>
        <w:pStyle w:val="BodyText"/>
        <w:spacing w:after="0"/>
        <w:ind w:firstLine="720"/>
        <w:rPr>
          <w:rFonts w:cstheme="minorHAnsi"/>
          <w:noProof/>
          <w:sz w:val="24"/>
          <w:szCs w:val="24"/>
          <w:lang w:val="ro-RO" w:bidi="ro-RO"/>
        </w:rPr>
      </w:pPr>
      <w:r w:rsidRPr="00A5539E">
        <w:rPr>
          <w:rFonts w:cstheme="minorHAnsi"/>
          <w:noProof/>
          <w:sz w:val="24"/>
          <w:szCs w:val="24"/>
          <w:lang w:val="ro-RO" w:bidi="ro-RO"/>
        </w:rPr>
        <w:t>Prin modificarea statutului reziden</w:t>
      </w:r>
      <w:r w:rsidR="00F81534" w:rsidRPr="00A5539E">
        <w:rPr>
          <w:rFonts w:cstheme="minorHAnsi"/>
          <w:noProof/>
          <w:sz w:val="24"/>
          <w:szCs w:val="24"/>
          <w:lang w:val="ro-RO" w:bidi="ro-RO"/>
        </w:rPr>
        <w:t>t</w:t>
      </w:r>
      <w:r w:rsidRPr="00A5539E">
        <w:rPr>
          <w:rFonts w:cstheme="minorHAnsi"/>
          <w:noProof/>
          <w:sz w:val="24"/>
          <w:szCs w:val="24"/>
          <w:lang w:val="ro-RO" w:bidi="ro-RO"/>
        </w:rPr>
        <w:t>ial sunt necesare investi</w:t>
      </w:r>
      <w:r w:rsidR="00F81534" w:rsidRPr="00A5539E">
        <w:rPr>
          <w:rFonts w:cstheme="minorHAnsi"/>
          <w:noProof/>
          <w:sz w:val="24"/>
          <w:szCs w:val="24"/>
          <w:lang w:val="ro-RO" w:bidi="ro-RO"/>
        </w:rPr>
        <w:t>t</w:t>
      </w:r>
      <w:r w:rsidRPr="00A5539E">
        <w:rPr>
          <w:rFonts w:cstheme="minorHAnsi"/>
          <w:noProof/>
          <w:sz w:val="24"/>
          <w:szCs w:val="24"/>
          <w:lang w:val="ro-RO" w:bidi="ro-RO"/>
        </w:rPr>
        <w:t xml:space="preserve">ii </w:t>
      </w:r>
      <w:r w:rsidR="0005596B">
        <w:rPr>
          <w:rFonts w:cstheme="minorHAnsi"/>
          <w:noProof/>
          <w:sz w:val="24"/>
          <w:szCs w:val="24"/>
          <w:lang w:val="ro-RO" w:bidi="ro-RO"/>
        </w:rPr>
        <w:t>in</w:t>
      </w:r>
      <w:r w:rsidRPr="00A5539E">
        <w:rPr>
          <w:rFonts w:cstheme="minorHAnsi"/>
          <w:noProof/>
          <w:sz w:val="24"/>
          <w:szCs w:val="24"/>
          <w:lang w:val="ro-RO" w:bidi="ro-RO"/>
        </w:rPr>
        <w:t xml:space="preserve"> infrastructura urban</w:t>
      </w:r>
      <w:r w:rsidR="00F81534" w:rsidRPr="00A5539E">
        <w:rPr>
          <w:rFonts w:cstheme="minorHAnsi"/>
          <w:noProof/>
          <w:sz w:val="24"/>
          <w:szCs w:val="24"/>
          <w:lang w:val="ro-RO" w:bidi="ro-RO"/>
        </w:rPr>
        <w:t>a</w:t>
      </w:r>
      <w:r w:rsidRPr="00A5539E">
        <w:rPr>
          <w:rFonts w:cstheme="minorHAnsi"/>
          <w:noProof/>
          <w:sz w:val="24"/>
          <w:szCs w:val="24"/>
          <w:lang w:val="ro-RO" w:bidi="ro-RO"/>
        </w:rPr>
        <w:t>, a conect</w:t>
      </w:r>
      <w:r w:rsidR="00F81534" w:rsidRPr="00A5539E">
        <w:rPr>
          <w:rFonts w:cstheme="minorHAnsi"/>
          <w:noProof/>
          <w:sz w:val="24"/>
          <w:szCs w:val="24"/>
          <w:lang w:val="ro-RO" w:bidi="ro-RO"/>
        </w:rPr>
        <w:t>a</w:t>
      </w:r>
      <w:r w:rsidRPr="00A5539E">
        <w:rPr>
          <w:rFonts w:cstheme="minorHAnsi"/>
          <w:noProof/>
          <w:sz w:val="24"/>
          <w:szCs w:val="24"/>
          <w:lang w:val="ro-RO" w:bidi="ro-RO"/>
        </w:rPr>
        <w:t>rii noilor ora</w:t>
      </w:r>
      <w:r w:rsidR="00F81534" w:rsidRPr="00A5539E">
        <w:rPr>
          <w:rFonts w:cstheme="minorHAnsi"/>
          <w:noProof/>
          <w:sz w:val="24"/>
          <w:szCs w:val="24"/>
          <w:lang w:val="ro-RO" w:bidi="ro-RO"/>
        </w:rPr>
        <w:t>s</w:t>
      </w:r>
      <w:r w:rsidRPr="00A5539E">
        <w:rPr>
          <w:rFonts w:cstheme="minorHAnsi"/>
          <w:noProof/>
          <w:sz w:val="24"/>
          <w:szCs w:val="24"/>
          <w:lang w:val="ro-RO" w:bidi="ro-RO"/>
        </w:rPr>
        <w:t>e la re</w:t>
      </w:r>
      <w:r w:rsidR="00F81534" w:rsidRPr="00A5539E">
        <w:rPr>
          <w:rFonts w:cstheme="minorHAnsi"/>
          <w:noProof/>
          <w:sz w:val="24"/>
          <w:szCs w:val="24"/>
          <w:lang w:val="ro-RO" w:bidi="ro-RO"/>
        </w:rPr>
        <w:t>t</w:t>
      </w:r>
      <w:r w:rsidRPr="00A5539E">
        <w:rPr>
          <w:rFonts w:cstheme="minorHAnsi"/>
          <w:noProof/>
          <w:sz w:val="24"/>
          <w:szCs w:val="24"/>
          <w:lang w:val="ro-RO" w:bidi="ro-RO"/>
        </w:rPr>
        <w:t>eaua urban</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a regiunii </w:t>
      </w:r>
      <w:r w:rsidR="00F81534" w:rsidRPr="00A5539E">
        <w:rPr>
          <w:rFonts w:cstheme="minorHAnsi"/>
          <w:noProof/>
          <w:sz w:val="24"/>
          <w:szCs w:val="24"/>
          <w:lang w:val="ro-RO" w:bidi="ro-RO"/>
        </w:rPr>
        <w:t>s</w:t>
      </w:r>
      <w:r w:rsidRPr="00A5539E">
        <w:rPr>
          <w:rFonts w:cstheme="minorHAnsi"/>
          <w:noProof/>
          <w:sz w:val="24"/>
          <w:szCs w:val="24"/>
          <w:lang w:val="ro-RO" w:bidi="ro-RO"/>
        </w:rPr>
        <w:t>i cre</w:t>
      </w:r>
      <w:r w:rsidR="00F81534" w:rsidRPr="00A5539E">
        <w:rPr>
          <w:rFonts w:cstheme="minorHAnsi"/>
          <w:noProof/>
          <w:sz w:val="24"/>
          <w:szCs w:val="24"/>
          <w:lang w:val="ro-RO" w:bidi="ro-RO"/>
        </w:rPr>
        <w:t>s</w:t>
      </w:r>
      <w:r w:rsidRPr="00A5539E">
        <w:rPr>
          <w:rFonts w:cstheme="minorHAnsi"/>
          <w:noProof/>
          <w:sz w:val="24"/>
          <w:szCs w:val="24"/>
          <w:lang w:val="ro-RO" w:bidi="ro-RO"/>
        </w:rPr>
        <w:t>terea influen</w:t>
      </w:r>
      <w:r w:rsidR="00F81534" w:rsidRPr="00A5539E">
        <w:rPr>
          <w:rFonts w:cstheme="minorHAnsi"/>
          <w:noProof/>
          <w:sz w:val="24"/>
          <w:szCs w:val="24"/>
          <w:lang w:val="ro-RO" w:bidi="ro-RO"/>
        </w:rPr>
        <w:t>t</w:t>
      </w:r>
      <w:r w:rsidRPr="00A5539E">
        <w:rPr>
          <w:rFonts w:cstheme="minorHAnsi"/>
          <w:noProof/>
          <w:sz w:val="24"/>
          <w:szCs w:val="24"/>
          <w:lang w:val="ro-RO" w:bidi="ro-RO"/>
        </w:rPr>
        <w:t xml:space="preserve">ei economice a acestora asupra arealului rural </w:t>
      </w:r>
      <w:r w:rsidR="0005596B">
        <w:rPr>
          <w:rFonts w:cstheme="minorHAnsi"/>
          <w:noProof/>
          <w:sz w:val="24"/>
          <w:szCs w:val="24"/>
          <w:lang w:val="ro-RO" w:bidi="ro-RO"/>
        </w:rPr>
        <w:t>in</w:t>
      </w:r>
      <w:r w:rsidRPr="00A5539E">
        <w:rPr>
          <w:rFonts w:cstheme="minorHAnsi"/>
          <w:noProof/>
          <w:sz w:val="24"/>
          <w:szCs w:val="24"/>
          <w:lang w:val="ro-RO" w:bidi="ro-RO"/>
        </w:rPr>
        <w:t>vecinat.</w:t>
      </w:r>
    </w:p>
    <w:p w14:paraId="39D2F0BE" w14:textId="5696D8BD" w:rsidR="00CE648C" w:rsidRPr="00A5539E" w:rsidRDefault="00CE648C" w:rsidP="00CE648C">
      <w:pPr>
        <w:pStyle w:val="BodyText"/>
        <w:spacing w:after="0"/>
        <w:ind w:firstLine="720"/>
        <w:rPr>
          <w:rFonts w:cstheme="minorHAnsi"/>
          <w:noProof/>
          <w:sz w:val="24"/>
          <w:szCs w:val="24"/>
          <w:lang w:val="ro-RO" w:bidi="ro-RO"/>
        </w:rPr>
      </w:pPr>
      <w:r w:rsidRPr="00A5539E">
        <w:rPr>
          <w:rFonts w:cstheme="minorHAnsi"/>
          <w:noProof/>
          <w:sz w:val="24"/>
          <w:szCs w:val="24"/>
          <w:lang w:val="ro-RO" w:bidi="ro-RO"/>
        </w:rPr>
        <w:t>Datele demografice atest</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c</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exist</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un num</w:t>
      </w:r>
      <w:r w:rsidR="00F81534" w:rsidRPr="00A5539E">
        <w:rPr>
          <w:rFonts w:cstheme="minorHAnsi"/>
          <w:noProof/>
          <w:sz w:val="24"/>
          <w:szCs w:val="24"/>
          <w:lang w:val="ro-RO" w:bidi="ro-RO"/>
        </w:rPr>
        <w:t>a</w:t>
      </w:r>
      <w:r w:rsidRPr="00A5539E">
        <w:rPr>
          <w:rFonts w:cstheme="minorHAnsi"/>
          <w:noProof/>
          <w:sz w:val="24"/>
          <w:szCs w:val="24"/>
          <w:lang w:val="ro-RO" w:bidi="ro-RO"/>
        </w:rPr>
        <w:t>r de 20 de ora</w:t>
      </w:r>
      <w:r w:rsidR="00F81534" w:rsidRPr="00A5539E">
        <w:rPr>
          <w:rFonts w:cstheme="minorHAnsi"/>
          <w:noProof/>
          <w:sz w:val="24"/>
          <w:szCs w:val="24"/>
          <w:lang w:val="ro-RO" w:bidi="ro-RO"/>
        </w:rPr>
        <w:t>s</w:t>
      </w:r>
      <w:r w:rsidRPr="00A5539E">
        <w:rPr>
          <w:rFonts w:cstheme="minorHAnsi"/>
          <w:noProof/>
          <w:sz w:val="24"/>
          <w:szCs w:val="24"/>
          <w:lang w:val="ro-RO" w:bidi="ro-RO"/>
        </w:rPr>
        <w:t xml:space="preserve">e care au peste 10.000 de locuitori </w:t>
      </w:r>
      <w:r w:rsidR="00F81534" w:rsidRPr="00A5539E">
        <w:rPr>
          <w:rFonts w:cstheme="minorHAnsi"/>
          <w:noProof/>
          <w:sz w:val="24"/>
          <w:szCs w:val="24"/>
          <w:lang w:val="ro-RO" w:bidi="ro-RO"/>
        </w:rPr>
        <w:t>s</w:t>
      </w:r>
      <w:r w:rsidRPr="00A5539E">
        <w:rPr>
          <w:rFonts w:cstheme="minorHAnsi"/>
          <w:noProof/>
          <w:sz w:val="24"/>
          <w:szCs w:val="24"/>
          <w:lang w:val="ro-RO" w:bidi="ro-RO"/>
        </w:rPr>
        <w:t>i despre care se poate spune c</w:t>
      </w:r>
      <w:r w:rsidR="00F81534" w:rsidRPr="00A5539E">
        <w:rPr>
          <w:rFonts w:cstheme="minorHAnsi"/>
          <w:noProof/>
          <w:sz w:val="24"/>
          <w:szCs w:val="24"/>
          <w:lang w:val="ro-RO" w:bidi="ro-RO"/>
        </w:rPr>
        <w:t>a</w:t>
      </w:r>
      <w:r w:rsidRPr="00A5539E">
        <w:rPr>
          <w:rFonts w:cstheme="minorHAnsi"/>
          <w:noProof/>
          <w:sz w:val="24"/>
          <w:szCs w:val="24"/>
          <w:lang w:val="ro-RO" w:bidi="ro-RO"/>
        </w:rPr>
        <w:t>, apriori, au posibilit</w:t>
      </w:r>
      <w:r w:rsidR="00F81534" w:rsidRPr="00A5539E">
        <w:rPr>
          <w:rFonts w:cstheme="minorHAnsi"/>
          <w:noProof/>
          <w:sz w:val="24"/>
          <w:szCs w:val="24"/>
          <w:lang w:val="ro-RO" w:bidi="ro-RO"/>
        </w:rPr>
        <w:t>at</w:t>
      </w:r>
      <w:r w:rsidRPr="00A5539E">
        <w:rPr>
          <w:rFonts w:cstheme="minorHAnsi"/>
          <w:noProof/>
          <w:sz w:val="24"/>
          <w:szCs w:val="24"/>
          <w:lang w:val="ro-RO" w:bidi="ro-RO"/>
        </w:rPr>
        <w:t>i de dezvoltare urban</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w:t>
      </w:r>
      <w:r w:rsidR="0005596B">
        <w:rPr>
          <w:rFonts w:cstheme="minorHAnsi"/>
          <w:noProof/>
          <w:sz w:val="24"/>
          <w:szCs w:val="24"/>
          <w:lang w:val="ro-RO" w:bidi="ro-RO"/>
        </w:rPr>
        <w:t>in</w:t>
      </w:r>
      <w:r w:rsidRPr="00A5539E">
        <w:rPr>
          <w:rFonts w:cstheme="minorHAnsi"/>
          <w:noProof/>
          <w:sz w:val="24"/>
          <w:szCs w:val="24"/>
          <w:lang w:val="ro-RO" w:bidi="ro-RO"/>
        </w:rPr>
        <w:t xml:space="preserve"> timp ce alte 20 de ora</w:t>
      </w:r>
      <w:r w:rsidR="00F81534" w:rsidRPr="00A5539E">
        <w:rPr>
          <w:rFonts w:cstheme="minorHAnsi"/>
          <w:noProof/>
          <w:sz w:val="24"/>
          <w:szCs w:val="24"/>
          <w:lang w:val="ro-RO" w:bidi="ro-RO"/>
        </w:rPr>
        <w:t>s</w:t>
      </w:r>
      <w:r w:rsidRPr="00A5539E">
        <w:rPr>
          <w:rFonts w:cstheme="minorHAnsi"/>
          <w:noProof/>
          <w:sz w:val="24"/>
          <w:szCs w:val="24"/>
          <w:lang w:val="ro-RO" w:bidi="ro-RO"/>
        </w:rPr>
        <w:t xml:space="preserve">e au sub 10.000 de locuitori, ce </w:t>
      </w:r>
      <w:r w:rsidR="0005596B">
        <w:rPr>
          <w:rFonts w:cstheme="minorHAnsi"/>
          <w:noProof/>
          <w:sz w:val="24"/>
          <w:szCs w:val="24"/>
          <w:lang w:val="ro-RO" w:bidi="ro-RO"/>
        </w:rPr>
        <w:t>in</w:t>
      </w:r>
      <w:r w:rsidRPr="00A5539E">
        <w:rPr>
          <w:rFonts w:cstheme="minorHAnsi"/>
          <w:noProof/>
          <w:sz w:val="24"/>
          <w:szCs w:val="24"/>
          <w:lang w:val="ro-RO" w:bidi="ro-RO"/>
        </w:rPr>
        <w:t>t</w:t>
      </w:r>
      <w:r w:rsidR="00D4099E">
        <w:rPr>
          <w:rFonts w:cstheme="minorHAnsi"/>
          <w:noProof/>
          <w:sz w:val="24"/>
          <w:szCs w:val="24"/>
          <w:lang w:val="ro-RO" w:bidi="ro-RO"/>
        </w:rPr>
        <w:t>a</w:t>
      </w:r>
      <w:r w:rsidRPr="00A5539E">
        <w:rPr>
          <w:rFonts w:cstheme="minorHAnsi"/>
          <w:noProof/>
          <w:sz w:val="24"/>
          <w:szCs w:val="24"/>
          <w:lang w:val="ro-RO" w:bidi="ro-RO"/>
        </w:rPr>
        <w:t>mpin</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dificult</w:t>
      </w:r>
      <w:r w:rsidR="00F81534" w:rsidRPr="00A5539E">
        <w:rPr>
          <w:rFonts w:cstheme="minorHAnsi"/>
          <w:noProof/>
          <w:sz w:val="24"/>
          <w:szCs w:val="24"/>
          <w:lang w:val="ro-RO" w:bidi="ro-RO"/>
        </w:rPr>
        <w:t>at</w:t>
      </w:r>
      <w:r w:rsidRPr="00A5539E">
        <w:rPr>
          <w:rFonts w:cstheme="minorHAnsi"/>
          <w:noProof/>
          <w:sz w:val="24"/>
          <w:szCs w:val="24"/>
          <w:lang w:val="ro-RO" w:bidi="ro-RO"/>
        </w:rPr>
        <w:t xml:space="preserve">i de asigurare a nevoilor proprii, dar </w:t>
      </w:r>
      <w:r w:rsidR="00F81534" w:rsidRPr="00A5539E">
        <w:rPr>
          <w:rFonts w:cstheme="minorHAnsi"/>
          <w:noProof/>
          <w:sz w:val="24"/>
          <w:szCs w:val="24"/>
          <w:lang w:val="ro-RO" w:bidi="ro-RO"/>
        </w:rPr>
        <w:t>s</w:t>
      </w:r>
      <w:r w:rsidRPr="00A5539E">
        <w:rPr>
          <w:rFonts w:cstheme="minorHAnsi"/>
          <w:noProof/>
          <w:sz w:val="24"/>
          <w:szCs w:val="24"/>
          <w:lang w:val="ro-RO" w:bidi="ro-RO"/>
        </w:rPr>
        <w:t>i de accesare a proiectelor actuale de dezvoltare urban</w:t>
      </w:r>
      <w:r w:rsidR="00F81534" w:rsidRPr="00A5539E">
        <w:rPr>
          <w:rFonts w:cstheme="minorHAnsi"/>
          <w:noProof/>
          <w:sz w:val="24"/>
          <w:szCs w:val="24"/>
          <w:lang w:val="ro-RO" w:bidi="ro-RO"/>
        </w:rPr>
        <w:t>a</w:t>
      </w:r>
      <w:r w:rsidRPr="00A5539E">
        <w:rPr>
          <w:rFonts w:cstheme="minorHAnsi"/>
          <w:noProof/>
          <w:sz w:val="24"/>
          <w:szCs w:val="24"/>
          <w:lang w:val="ro-RO" w:bidi="ro-RO"/>
        </w:rPr>
        <w:t>. In ceea ce prive</w:t>
      </w:r>
      <w:r w:rsidR="00F81534" w:rsidRPr="00A5539E">
        <w:rPr>
          <w:rFonts w:cstheme="minorHAnsi"/>
          <w:noProof/>
          <w:sz w:val="24"/>
          <w:szCs w:val="24"/>
          <w:lang w:val="ro-RO" w:bidi="ro-RO"/>
        </w:rPr>
        <w:t>s</w:t>
      </w:r>
      <w:r w:rsidRPr="00A5539E">
        <w:rPr>
          <w:rFonts w:cstheme="minorHAnsi"/>
          <w:noProof/>
          <w:sz w:val="24"/>
          <w:szCs w:val="24"/>
          <w:lang w:val="ro-RO" w:bidi="ro-RO"/>
        </w:rPr>
        <w:t>te gradul de urbanizare, acesta a r</w:t>
      </w:r>
      <w:r w:rsidR="00F81534" w:rsidRPr="00A5539E">
        <w:rPr>
          <w:rFonts w:cstheme="minorHAnsi"/>
          <w:noProof/>
          <w:sz w:val="24"/>
          <w:szCs w:val="24"/>
          <w:lang w:val="ro-RO" w:bidi="ro-RO"/>
        </w:rPr>
        <w:t>a</w:t>
      </w:r>
      <w:r w:rsidRPr="00A5539E">
        <w:rPr>
          <w:rFonts w:cstheme="minorHAnsi"/>
          <w:noProof/>
          <w:sz w:val="24"/>
          <w:szCs w:val="24"/>
          <w:lang w:val="ro-RO" w:bidi="ro-RO"/>
        </w:rPr>
        <w:t xml:space="preserve">mas constant </w:t>
      </w:r>
      <w:r w:rsidR="0005596B">
        <w:rPr>
          <w:rFonts w:cstheme="minorHAnsi"/>
          <w:noProof/>
          <w:sz w:val="24"/>
          <w:szCs w:val="24"/>
          <w:lang w:val="ro-RO" w:bidi="ro-RO"/>
        </w:rPr>
        <w:t>in</w:t>
      </w:r>
      <w:r w:rsidRPr="00A5539E">
        <w:rPr>
          <w:rFonts w:cstheme="minorHAnsi"/>
          <w:noProof/>
          <w:sz w:val="24"/>
          <w:szCs w:val="24"/>
          <w:lang w:val="ro-RO" w:bidi="ro-RO"/>
        </w:rPr>
        <w:t xml:space="preserve"> ultimii 10 de ani. Astfel, din datele provizorii ale Recens</w:t>
      </w:r>
      <w:r w:rsidR="00F81534" w:rsidRPr="00A5539E">
        <w:rPr>
          <w:rFonts w:cstheme="minorHAnsi"/>
          <w:noProof/>
          <w:sz w:val="24"/>
          <w:szCs w:val="24"/>
          <w:lang w:val="ro-RO" w:bidi="ro-RO"/>
        </w:rPr>
        <w:t>a</w:t>
      </w:r>
      <w:r w:rsidRPr="00A5539E">
        <w:rPr>
          <w:rFonts w:cstheme="minorHAnsi"/>
          <w:noProof/>
          <w:sz w:val="24"/>
          <w:szCs w:val="24"/>
          <w:lang w:val="ro-RO" w:bidi="ro-RO"/>
        </w:rPr>
        <w:t>mantului din 2011, 48% din popula</w:t>
      </w:r>
      <w:r w:rsidR="00F81534" w:rsidRPr="00A5539E">
        <w:rPr>
          <w:rFonts w:cstheme="minorHAnsi"/>
          <w:noProof/>
          <w:sz w:val="24"/>
          <w:szCs w:val="24"/>
          <w:lang w:val="ro-RO" w:bidi="ro-RO"/>
        </w:rPr>
        <w:t>t</w:t>
      </w:r>
      <w:r w:rsidRPr="00A5539E">
        <w:rPr>
          <w:rFonts w:cstheme="minorHAnsi"/>
          <w:noProof/>
          <w:sz w:val="24"/>
          <w:szCs w:val="24"/>
          <w:lang w:val="ro-RO" w:bidi="ro-RO"/>
        </w:rPr>
        <w:t>ia stabil</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a Regiunii Sud-Vest Oltenia locuia in mediul urban , nivel u</w:t>
      </w:r>
      <w:r w:rsidR="00F81534" w:rsidRPr="00A5539E">
        <w:rPr>
          <w:rFonts w:cstheme="minorHAnsi"/>
          <w:noProof/>
          <w:sz w:val="24"/>
          <w:szCs w:val="24"/>
          <w:lang w:val="ro-RO" w:bidi="ro-RO"/>
        </w:rPr>
        <w:t>s</w:t>
      </w:r>
      <w:r w:rsidRPr="00A5539E">
        <w:rPr>
          <w:rFonts w:cstheme="minorHAnsi"/>
          <w:noProof/>
          <w:sz w:val="24"/>
          <w:szCs w:val="24"/>
          <w:lang w:val="ro-RO" w:bidi="ro-RO"/>
        </w:rPr>
        <w:t>or mai ridicat dec</w:t>
      </w:r>
      <w:r w:rsidR="00D4099E">
        <w:rPr>
          <w:rFonts w:cstheme="minorHAnsi"/>
          <w:noProof/>
          <w:sz w:val="24"/>
          <w:szCs w:val="24"/>
          <w:lang w:val="ro-RO" w:bidi="ro-RO"/>
        </w:rPr>
        <w:t>a</w:t>
      </w:r>
      <w:r w:rsidRPr="00A5539E">
        <w:rPr>
          <w:rFonts w:cstheme="minorHAnsi"/>
          <w:noProof/>
          <w:sz w:val="24"/>
          <w:szCs w:val="24"/>
          <w:lang w:val="ro-RO" w:bidi="ro-RO"/>
        </w:rPr>
        <w:t xml:space="preserve">t cel din 2000 (45,34%). </w:t>
      </w:r>
      <w:r w:rsidRPr="00A5539E">
        <w:rPr>
          <w:rFonts w:cstheme="minorHAnsi"/>
          <w:noProof/>
          <w:sz w:val="24"/>
          <w:szCs w:val="24"/>
          <w:lang w:val="ro-RO" w:bidi="ro-RO"/>
        </w:rPr>
        <w:lastRenderedPageBreak/>
        <w:t>Totu</w:t>
      </w:r>
      <w:r w:rsidR="00F81534" w:rsidRPr="00A5539E">
        <w:rPr>
          <w:rFonts w:cstheme="minorHAnsi"/>
          <w:noProof/>
          <w:sz w:val="24"/>
          <w:szCs w:val="24"/>
          <w:lang w:val="ro-RO" w:bidi="ro-RO"/>
        </w:rPr>
        <w:t>s</w:t>
      </w:r>
      <w:r w:rsidRPr="00A5539E">
        <w:rPr>
          <w:rFonts w:cstheme="minorHAnsi"/>
          <w:noProof/>
          <w:sz w:val="24"/>
          <w:szCs w:val="24"/>
          <w:lang w:val="ro-RO" w:bidi="ro-RO"/>
        </w:rPr>
        <w:t xml:space="preserve">i </w:t>
      </w:r>
      <w:r w:rsidR="0005596B">
        <w:rPr>
          <w:rFonts w:cstheme="minorHAnsi"/>
          <w:noProof/>
          <w:sz w:val="24"/>
          <w:szCs w:val="24"/>
          <w:lang w:val="ro-RO" w:bidi="ro-RO"/>
        </w:rPr>
        <w:t>in</w:t>
      </w:r>
      <w:r w:rsidRPr="00A5539E">
        <w:rPr>
          <w:rFonts w:cstheme="minorHAnsi"/>
          <w:noProof/>
          <w:sz w:val="24"/>
          <w:szCs w:val="24"/>
          <w:lang w:val="ro-RO" w:bidi="ro-RO"/>
        </w:rPr>
        <w:t xml:space="preserve"> intervalul de timp 2000-2011 popula</w:t>
      </w:r>
      <w:r w:rsidR="00F81534" w:rsidRPr="00A5539E">
        <w:rPr>
          <w:rFonts w:cstheme="minorHAnsi"/>
          <w:noProof/>
          <w:sz w:val="24"/>
          <w:szCs w:val="24"/>
          <w:lang w:val="ro-RO" w:bidi="ro-RO"/>
        </w:rPr>
        <w:t>t</w:t>
      </w:r>
      <w:r w:rsidRPr="00A5539E">
        <w:rPr>
          <w:rFonts w:cstheme="minorHAnsi"/>
          <w:noProof/>
          <w:sz w:val="24"/>
          <w:szCs w:val="24"/>
          <w:lang w:val="ro-RO" w:bidi="ro-RO"/>
        </w:rPr>
        <w:t>ia urban</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din Regiune a sc</w:t>
      </w:r>
      <w:r w:rsidR="00F81534" w:rsidRPr="00A5539E">
        <w:rPr>
          <w:rFonts w:cstheme="minorHAnsi"/>
          <w:noProof/>
          <w:sz w:val="24"/>
          <w:szCs w:val="24"/>
          <w:lang w:val="ro-RO" w:bidi="ro-RO"/>
        </w:rPr>
        <w:t>a</w:t>
      </w:r>
      <w:r w:rsidRPr="00A5539E">
        <w:rPr>
          <w:rFonts w:cstheme="minorHAnsi"/>
          <w:noProof/>
          <w:sz w:val="24"/>
          <w:szCs w:val="24"/>
          <w:lang w:val="ro-RO" w:bidi="ro-RO"/>
        </w:rPr>
        <w:t>zut cu 19.830.</w:t>
      </w:r>
    </w:p>
    <w:p w14:paraId="6C6A815D" w14:textId="751E16E4" w:rsidR="00CE648C" w:rsidRPr="00A5539E" w:rsidRDefault="00CE648C" w:rsidP="00CE648C">
      <w:pPr>
        <w:pStyle w:val="BodyText"/>
        <w:spacing w:after="0"/>
        <w:ind w:firstLine="720"/>
        <w:rPr>
          <w:rFonts w:cstheme="minorHAnsi"/>
          <w:noProof/>
          <w:sz w:val="24"/>
          <w:szCs w:val="24"/>
          <w:lang w:val="ro-RO" w:bidi="ro-RO"/>
        </w:rPr>
      </w:pPr>
      <w:r w:rsidRPr="00A5539E">
        <w:rPr>
          <w:rFonts w:cstheme="minorHAnsi"/>
          <w:noProof/>
          <w:sz w:val="24"/>
          <w:szCs w:val="24"/>
          <w:lang w:val="ro-RO" w:bidi="ro-RO"/>
        </w:rPr>
        <w:t>Num</w:t>
      </w:r>
      <w:r w:rsidR="00F81534" w:rsidRPr="00A5539E">
        <w:rPr>
          <w:rFonts w:cstheme="minorHAnsi"/>
          <w:noProof/>
          <w:sz w:val="24"/>
          <w:szCs w:val="24"/>
          <w:lang w:val="ro-RO" w:bidi="ro-RO"/>
        </w:rPr>
        <w:t>a</w:t>
      </w:r>
      <w:r w:rsidRPr="00A5539E">
        <w:rPr>
          <w:rFonts w:cstheme="minorHAnsi"/>
          <w:noProof/>
          <w:sz w:val="24"/>
          <w:szCs w:val="24"/>
          <w:lang w:val="ro-RO" w:bidi="ro-RO"/>
        </w:rPr>
        <w:t>rul de locuitori reprezint</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un criteriu simplu, operativ, dar </w:t>
      </w:r>
      <w:r w:rsidR="00F81534" w:rsidRPr="00A5539E">
        <w:rPr>
          <w:rFonts w:cstheme="minorHAnsi"/>
          <w:noProof/>
          <w:sz w:val="24"/>
          <w:szCs w:val="24"/>
          <w:lang w:val="ro-RO" w:bidi="ro-RO"/>
        </w:rPr>
        <w:t>s</w:t>
      </w:r>
      <w:r w:rsidRPr="00A5539E">
        <w:rPr>
          <w:rFonts w:cstheme="minorHAnsi"/>
          <w:noProof/>
          <w:sz w:val="24"/>
          <w:szCs w:val="24"/>
          <w:lang w:val="ro-RO" w:bidi="ro-RO"/>
        </w:rPr>
        <w:t>i expresiv, chiar edificator atunci c</w:t>
      </w:r>
      <w:r w:rsidR="00D4099E">
        <w:rPr>
          <w:rFonts w:cstheme="minorHAnsi"/>
          <w:noProof/>
          <w:sz w:val="24"/>
          <w:szCs w:val="24"/>
          <w:lang w:val="ro-RO" w:bidi="ro-RO"/>
        </w:rPr>
        <w:t>a</w:t>
      </w:r>
      <w:r w:rsidRPr="00A5539E">
        <w:rPr>
          <w:rFonts w:cstheme="minorHAnsi"/>
          <w:noProof/>
          <w:sz w:val="24"/>
          <w:szCs w:val="24"/>
          <w:lang w:val="ro-RO" w:bidi="ro-RO"/>
        </w:rPr>
        <w:t>nd lipsesc alte posibilit</w:t>
      </w:r>
      <w:r w:rsidR="00F81534" w:rsidRPr="00A5539E">
        <w:rPr>
          <w:rFonts w:cstheme="minorHAnsi"/>
          <w:noProof/>
          <w:sz w:val="24"/>
          <w:szCs w:val="24"/>
          <w:lang w:val="ro-RO" w:bidi="ro-RO"/>
        </w:rPr>
        <w:t>at</w:t>
      </w:r>
      <w:r w:rsidRPr="00A5539E">
        <w:rPr>
          <w:rFonts w:cstheme="minorHAnsi"/>
          <w:noProof/>
          <w:sz w:val="24"/>
          <w:szCs w:val="24"/>
          <w:lang w:val="ro-RO" w:bidi="ro-RO"/>
        </w:rPr>
        <w:t xml:space="preserve">i de evaluare a fenomenului urban, </w:t>
      </w:r>
      <w:r w:rsidR="0005596B">
        <w:rPr>
          <w:rFonts w:cstheme="minorHAnsi"/>
          <w:noProof/>
          <w:sz w:val="24"/>
          <w:szCs w:val="24"/>
          <w:lang w:val="ro-RO" w:bidi="ro-RO"/>
        </w:rPr>
        <w:t>in</w:t>
      </w:r>
      <w:r w:rsidRPr="00A5539E">
        <w:rPr>
          <w:rFonts w:cstheme="minorHAnsi"/>
          <w:noProof/>
          <w:sz w:val="24"/>
          <w:szCs w:val="24"/>
          <w:lang w:val="ro-RO" w:bidi="ro-RO"/>
        </w:rPr>
        <w:t xml:space="preserve"> clasificarea localit</w:t>
      </w:r>
      <w:r w:rsidR="00F81534" w:rsidRPr="00A5539E">
        <w:rPr>
          <w:rFonts w:cstheme="minorHAnsi"/>
          <w:noProof/>
          <w:sz w:val="24"/>
          <w:szCs w:val="24"/>
          <w:lang w:val="ro-RO" w:bidi="ro-RO"/>
        </w:rPr>
        <w:t>at</w:t>
      </w:r>
      <w:r w:rsidRPr="00A5539E">
        <w:rPr>
          <w:rFonts w:cstheme="minorHAnsi"/>
          <w:noProof/>
          <w:sz w:val="24"/>
          <w:szCs w:val="24"/>
          <w:lang w:val="ro-RO" w:bidi="ro-RO"/>
        </w:rPr>
        <w:t xml:space="preserve">ilor. Un argument important </w:t>
      </w:r>
      <w:r w:rsidR="0005596B">
        <w:rPr>
          <w:rFonts w:cstheme="minorHAnsi"/>
          <w:noProof/>
          <w:sz w:val="24"/>
          <w:szCs w:val="24"/>
          <w:lang w:val="ro-RO" w:bidi="ro-RO"/>
        </w:rPr>
        <w:t>in</w:t>
      </w:r>
      <w:r w:rsidRPr="00A5539E">
        <w:rPr>
          <w:rFonts w:cstheme="minorHAnsi"/>
          <w:noProof/>
          <w:sz w:val="24"/>
          <w:szCs w:val="24"/>
          <w:lang w:val="ro-RO" w:bidi="ro-RO"/>
        </w:rPr>
        <w:t xml:space="preserve"> acest sens este corela</w:t>
      </w:r>
      <w:r w:rsidR="00F81534" w:rsidRPr="00A5539E">
        <w:rPr>
          <w:rFonts w:cstheme="minorHAnsi"/>
          <w:noProof/>
          <w:sz w:val="24"/>
          <w:szCs w:val="24"/>
          <w:lang w:val="ro-RO" w:bidi="ro-RO"/>
        </w:rPr>
        <w:t>t</w:t>
      </w:r>
      <w:r w:rsidRPr="00A5539E">
        <w:rPr>
          <w:rFonts w:cstheme="minorHAnsi"/>
          <w:noProof/>
          <w:sz w:val="24"/>
          <w:szCs w:val="24"/>
          <w:lang w:val="ro-RO" w:bidi="ro-RO"/>
        </w:rPr>
        <w:t>ia str</w:t>
      </w:r>
      <w:r w:rsidR="00D4099E">
        <w:rPr>
          <w:rFonts w:cstheme="minorHAnsi"/>
          <w:noProof/>
          <w:sz w:val="24"/>
          <w:szCs w:val="24"/>
          <w:lang w:val="ro-RO" w:bidi="ro-RO"/>
        </w:rPr>
        <w:t>a</w:t>
      </w:r>
      <w:r w:rsidRPr="00A5539E">
        <w:rPr>
          <w:rFonts w:cstheme="minorHAnsi"/>
          <w:noProof/>
          <w:sz w:val="24"/>
          <w:szCs w:val="24"/>
          <w:lang w:val="ro-RO" w:bidi="ro-RO"/>
        </w:rPr>
        <w:t>ns</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care se stabile</w:t>
      </w:r>
      <w:r w:rsidR="00F81534" w:rsidRPr="00A5539E">
        <w:rPr>
          <w:rFonts w:cstheme="minorHAnsi"/>
          <w:noProof/>
          <w:sz w:val="24"/>
          <w:szCs w:val="24"/>
          <w:lang w:val="ro-RO" w:bidi="ro-RO"/>
        </w:rPr>
        <w:t>s</w:t>
      </w:r>
      <w:r w:rsidRPr="00A5539E">
        <w:rPr>
          <w:rFonts w:cstheme="minorHAnsi"/>
          <w:noProof/>
          <w:sz w:val="24"/>
          <w:szCs w:val="24"/>
          <w:lang w:val="ro-RO" w:bidi="ro-RO"/>
        </w:rPr>
        <w:t xml:space="preserve">te </w:t>
      </w:r>
      <w:r w:rsidR="0005596B">
        <w:rPr>
          <w:rFonts w:cstheme="minorHAnsi"/>
          <w:noProof/>
          <w:sz w:val="24"/>
          <w:szCs w:val="24"/>
          <w:lang w:val="ro-RO" w:bidi="ro-RO"/>
        </w:rPr>
        <w:t>in</w:t>
      </w:r>
      <w:r w:rsidRPr="00A5539E">
        <w:rPr>
          <w:rFonts w:cstheme="minorHAnsi"/>
          <w:noProof/>
          <w:sz w:val="24"/>
          <w:szCs w:val="24"/>
          <w:lang w:val="ro-RO" w:bidi="ro-RO"/>
        </w:rPr>
        <w:t>tre m</w:t>
      </w:r>
      <w:r w:rsidR="00F81534" w:rsidRPr="00A5539E">
        <w:rPr>
          <w:rFonts w:cstheme="minorHAnsi"/>
          <w:noProof/>
          <w:sz w:val="24"/>
          <w:szCs w:val="24"/>
          <w:lang w:val="ro-RO" w:bidi="ro-RO"/>
        </w:rPr>
        <w:t>a</w:t>
      </w:r>
      <w:r w:rsidRPr="00A5539E">
        <w:rPr>
          <w:rFonts w:cstheme="minorHAnsi"/>
          <w:noProof/>
          <w:sz w:val="24"/>
          <w:szCs w:val="24"/>
          <w:lang w:val="ro-RO" w:bidi="ro-RO"/>
        </w:rPr>
        <w:t>rimea demografic</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a ora</w:t>
      </w:r>
      <w:r w:rsidR="00F81534" w:rsidRPr="00A5539E">
        <w:rPr>
          <w:rFonts w:cstheme="minorHAnsi"/>
          <w:noProof/>
          <w:sz w:val="24"/>
          <w:szCs w:val="24"/>
          <w:lang w:val="ro-RO" w:bidi="ro-RO"/>
        </w:rPr>
        <w:t>s</w:t>
      </w:r>
      <w:r w:rsidRPr="00A5539E">
        <w:rPr>
          <w:rFonts w:cstheme="minorHAnsi"/>
          <w:noProof/>
          <w:sz w:val="24"/>
          <w:szCs w:val="24"/>
          <w:lang w:val="ro-RO" w:bidi="ro-RO"/>
        </w:rPr>
        <w:t xml:space="preserve">elor </w:t>
      </w:r>
      <w:r w:rsidR="00F81534" w:rsidRPr="00A5539E">
        <w:rPr>
          <w:rFonts w:cstheme="minorHAnsi"/>
          <w:noProof/>
          <w:sz w:val="24"/>
          <w:szCs w:val="24"/>
          <w:lang w:val="ro-RO" w:bidi="ro-RO"/>
        </w:rPr>
        <w:t>s</w:t>
      </w:r>
      <w:r w:rsidRPr="00A5539E">
        <w:rPr>
          <w:rFonts w:cstheme="minorHAnsi"/>
          <w:noProof/>
          <w:sz w:val="24"/>
          <w:szCs w:val="24"/>
          <w:lang w:val="ro-RO" w:bidi="ro-RO"/>
        </w:rPr>
        <w:t>i func</w:t>
      </w:r>
      <w:r w:rsidR="00F81534" w:rsidRPr="00A5539E">
        <w:rPr>
          <w:rFonts w:cstheme="minorHAnsi"/>
          <w:noProof/>
          <w:sz w:val="24"/>
          <w:szCs w:val="24"/>
          <w:lang w:val="ro-RO" w:bidi="ro-RO"/>
        </w:rPr>
        <w:t>t</w:t>
      </w:r>
      <w:r w:rsidRPr="00A5539E">
        <w:rPr>
          <w:rFonts w:cstheme="minorHAnsi"/>
          <w:noProof/>
          <w:sz w:val="24"/>
          <w:szCs w:val="24"/>
          <w:lang w:val="ro-RO" w:bidi="ro-RO"/>
        </w:rPr>
        <w:t>iile acestora. Clasificarea ora</w:t>
      </w:r>
      <w:r w:rsidR="00F81534" w:rsidRPr="00A5539E">
        <w:rPr>
          <w:rFonts w:cstheme="minorHAnsi"/>
          <w:noProof/>
          <w:sz w:val="24"/>
          <w:szCs w:val="24"/>
          <w:lang w:val="ro-RO" w:bidi="ro-RO"/>
        </w:rPr>
        <w:t>s</w:t>
      </w:r>
      <w:r w:rsidRPr="00A5539E">
        <w:rPr>
          <w:rFonts w:cstheme="minorHAnsi"/>
          <w:noProof/>
          <w:sz w:val="24"/>
          <w:szCs w:val="24"/>
          <w:lang w:val="ro-RO" w:bidi="ro-RO"/>
        </w:rPr>
        <w:t>elor dup</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num</w:t>
      </w:r>
      <w:r w:rsidR="00F81534" w:rsidRPr="00A5539E">
        <w:rPr>
          <w:rFonts w:cstheme="minorHAnsi"/>
          <w:noProof/>
          <w:sz w:val="24"/>
          <w:szCs w:val="24"/>
          <w:lang w:val="ro-RO" w:bidi="ro-RO"/>
        </w:rPr>
        <w:t>a</w:t>
      </w:r>
      <w:r w:rsidRPr="00A5539E">
        <w:rPr>
          <w:rFonts w:cstheme="minorHAnsi"/>
          <w:noProof/>
          <w:sz w:val="24"/>
          <w:szCs w:val="24"/>
          <w:lang w:val="ro-RO" w:bidi="ro-RO"/>
        </w:rPr>
        <w:t>rul locuitorilor este considerat</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cea mai elementar</w:t>
      </w:r>
      <w:r w:rsidR="00F81534" w:rsidRPr="00A5539E">
        <w:rPr>
          <w:rFonts w:cstheme="minorHAnsi"/>
          <w:noProof/>
          <w:sz w:val="24"/>
          <w:szCs w:val="24"/>
          <w:lang w:val="ro-RO" w:bidi="ro-RO"/>
        </w:rPr>
        <w:t>a</w:t>
      </w:r>
      <w:r w:rsidRPr="00A5539E">
        <w:rPr>
          <w:rFonts w:cstheme="minorHAnsi"/>
          <w:noProof/>
          <w:sz w:val="24"/>
          <w:szCs w:val="24"/>
          <w:lang w:val="ro-RO" w:bidi="ro-RO"/>
        </w:rPr>
        <w:t>, ora</w:t>
      </w:r>
      <w:r w:rsidR="00F81534" w:rsidRPr="00A5539E">
        <w:rPr>
          <w:rFonts w:cstheme="minorHAnsi"/>
          <w:noProof/>
          <w:sz w:val="24"/>
          <w:szCs w:val="24"/>
          <w:lang w:val="ro-RO" w:bidi="ro-RO"/>
        </w:rPr>
        <w:t>s</w:t>
      </w:r>
      <w:r w:rsidRPr="00A5539E">
        <w:rPr>
          <w:rFonts w:cstheme="minorHAnsi"/>
          <w:noProof/>
          <w:sz w:val="24"/>
          <w:szCs w:val="24"/>
          <w:lang w:val="ro-RO" w:bidi="ro-RO"/>
        </w:rPr>
        <w:t>ele mici fiind reprezentate de acele localit</w:t>
      </w:r>
      <w:r w:rsidR="00F81534" w:rsidRPr="00A5539E">
        <w:rPr>
          <w:rFonts w:cstheme="minorHAnsi"/>
          <w:noProof/>
          <w:sz w:val="24"/>
          <w:szCs w:val="24"/>
          <w:lang w:val="ro-RO" w:bidi="ro-RO"/>
        </w:rPr>
        <w:t>at</w:t>
      </w:r>
      <w:r w:rsidRPr="00A5539E">
        <w:rPr>
          <w:rFonts w:cstheme="minorHAnsi"/>
          <w:noProof/>
          <w:sz w:val="24"/>
          <w:szCs w:val="24"/>
          <w:lang w:val="ro-RO" w:bidi="ro-RO"/>
        </w:rPr>
        <w:t>i cu o popula</w:t>
      </w:r>
      <w:r w:rsidR="00F81534" w:rsidRPr="00A5539E">
        <w:rPr>
          <w:rFonts w:cstheme="minorHAnsi"/>
          <w:noProof/>
          <w:sz w:val="24"/>
          <w:szCs w:val="24"/>
          <w:lang w:val="ro-RO" w:bidi="ro-RO"/>
        </w:rPr>
        <w:t>t</w:t>
      </w:r>
      <w:r w:rsidRPr="00A5539E">
        <w:rPr>
          <w:rFonts w:cstheme="minorHAnsi"/>
          <w:noProof/>
          <w:sz w:val="24"/>
          <w:szCs w:val="24"/>
          <w:lang w:val="ro-RO" w:bidi="ro-RO"/>
        </w:rPr>
        <w:t>ie mai mic</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de 20000 locuitori.</w:t>
      </w:r>
    </w:p>
    <w:p w14:paraId="4CF1AC8B" w14:textId="596B1E04" w:rsidR="00CE648C" w:rsidRPr="00A5539E" w:rsidRDefault="00CE648C" w:rsidP="00CE648C">
      <w:pPr>
        <w:pStyle w:val="BodyText"/>
        <w:spacing w:after="0"/>
        <w:ind w:firstLine="720"/>
        <w:rPr>
          <w:rFonts w:cstheme="minorHAnsi"/>
          <w:noProof/>
          <w:sz w:val="24"/>
          <w:szCs w:val="24"/>
          <w:lang w:val="ro-RO" w:bidi="ro-RO"/>
        </w:rPr>
      </w:pPr>
      <w:r w:rsidRPr="00A5539E">
        <w:rPr>
          <w:rFonts w:cstheme="minorHAnsi"/>
          <w:noProof/>
          <w:sz w:val="24"/>
          <w:szCs w:val="24"/>
          <w:lang w:val="ro-RO" w:bidi="ro-RO"/>
        </w:rPr>
        <w:t>Totu</w:t>
      </w:r>
      <w:r w:rsidR="00F81534" w:rsidRPr="00A5539E">
        <w:rPr>
          <w:rFonts w:cstheme="minorHAnsi"/>
          <w:noProof/>
          <w:sz w:val="24"/>
          <w:szCs w:val="24"/>
          <w:lang w:val="ro-RO" w:bidi="ro-RO"/>
        </w:rPr>
        <w:t>s</w:t>
      </w:r>
      <w:r w:rsidRPr="00A5539E">
        <w:rPr>
          <w:rFonts w:cstheme="minorHAnsi"/>
          <w:noProof/>
          <w:sz w:val="24"/>
          <w:szCs w:val="24"/>
          <w:lang w:val="ro-RO" w:bidi="ro-RO"/>
        </w:rPr>
        <w:t>i subdiviziunea ora</w:t>
      </w:r>
      <w:r w:rsidR="00F81534" w:rsidRPr="00A5539E">
        <w:rPr>
          <w:rFonts w:cstheme="minorHAnsi"/>
          <w:noProof/>
          <w:sz w:val="24"/>
          <w:szCs w:val="24"/>
          <w:lang w:val="ro-RO" w:bidi="ro-RO"/>
        </w:rPr>
        <w:t>s</w:t>
      </w:r>
      <w:r w:rsidRPr="00A5539E">
        <w:rPr>
          <w:rFonts w:cstheme="minorHAnsi"/>
          <w:noProof/>
          <w:sz w:val="24"/>
          <w:szCs w:val="24"/>
          <w:lang w:val="ro-RO" w:bidi="ro-RO"/>
        </w:rPr>
        <w:t xml:space="preserve">elor mici cuprinse </w:t>
      </w:r>
      <w:r w:rsidR="0005596B">
        <w:rPr>
          <w:rFonts w:cstheme="minorHAnsi"/>
          <w:noProof/>
          <w:sz w:val="24"/>
          <w:szCs w:val="24"/>
          <w:lang w:val="ro-RO" w:bidi="ro-RO"/>
        </w:rPr>
        <w:t>in</w:t>
      </w:r>
      <w:r w:rsidRPr="00A5539E">
        <w:rPr>
          <w:rFonts w:cstheme="minorHAnsi"/>
          <w:noProof/>
          <w:sz w:val="24"/>
          <w:szCs w:val="24"/>
          <w:lang w:val="ro-RO" w:bidi="ro-RO"/>
        </w:rPr>
        <w:t xml:space="preserve">tre 10000 </w:t>
      </w:r>
      <w:r w:rsidR="00F81534" w:rsidRPr="00A5539E">
        <w:rPr>
          <w:rFonts w:cstheme="minorHAnsi"/>
          <w:noProof/>
          <w:sz w:val="24"/>
          <w:szCs w:val="24"/>
          <w:lang w:val="ro-RO" w:bidi="ro-RO"/>
        </w:rPr>
        <w:t>s</w:t>
      </w:r>
      <w:r w:rsidRPr="00A5539E">
        <w:rPr>
          <w:rFonts w:cstheme="minorHAnsi"/>
          <w:noProof/>
          <w:sz w:val="24"/>
          <w:szCs w:val="24"/>
          <w:lang w:val="ro-RO" w:bidi="ro-RO"/>
        </w:rPr>
        <w:t>i 20000 locuitori poate fi considerat</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ultimul palier al re</w:t>
      </w:r>
      <w:r w:rsidR="00F81534" w:rsidRPr="00A5539E">
        <w:rPr>
          <w:rFonts w:cstheme="minorHAnsi"/>
          <w:noProof/>
          <w:sz w:val="24"/>
          <w:szCs w:val="24"/>
          <w:lang w:val="ro-RO" w:bidi="ro-RO"/>
        </w:rPr>
        <w:t>t</w:t>
      </w:r>
      <w:r w:rsidRPr="00A5539E">
        <w:rPr>
          <w:rFonts w:cstheme="minorHAnsi"/>
          <w:noProof/>
          <w:sz w:val="24"/>
          <w:szCs w:val="24"/>
          <w:lang w:val="ro-RO" w:bidi="ro-RO"/>
        </w:rPr>
        <w:t>elei urbane na</w:t>
      </w:r>
      <w:r w:rsidR="00F81534" w:rsidRPr="00A5539E">
        <w:rPr>
          <w:rFonts w:cstheme="minorHAnsi"/>
          <w:noProof/>
          <w:sz w:val="24"/>
          <w:szCs w:val="24"/>
          <w:lang w:val="ro-RO" w:bidi="ro-RO"/>
        </w:rPr>
        <w:t>t</w:t>
      </w:r>
      <w:r w:rsidRPr="00A5539E">
        <w:rPr>
          <w:rFonts w:cstheme="minorHAnsi"/>
          <w:noProof/>
          <w:sz w:val="24"/>
          <w:szCs w:val="24"/>
          <w:lang w:val="ro-RO" w:bidi="ro-RO"/>
        </w:rPr>
        <w:t>ionale deoarece sub pragul de 10000 de locuitori diferen</w:t>
      </w:r>
      <w:r w:rsidR="00F81534" w:rsidRPr="00A5539E">
        <w:rPr>
          <w:rFonts w:cstheme="minorHAnsi"/>
          <w:noProof/>
          <w:sz w:val="24"/>
          <w:szCs w:val="24"/>
          <w:lang w:val="ro-RO" w:bidi="ro-RO"/>
        </w:rPr>
        <w:t>t</w:t>
      </w:r>
      <w:r w:rsidRPr="00A5539E">
        <w:rPr>
          <w:rFonts w:cstheme="minorHAnsi"/>
          <w:noProof/>
          <w:sz w:val="24"/>
          <w:szCs w:val="24"/>
          <w:lang w:val="ro-RO" w:bidi="ro-RO"/>
        </w:rPr>
        <w:t xml:space="preserve">a dintre urban </w:t>
      </w:r>
      <w:r w:rsidR="00F81534" w:rsidRPr="00A5539E">
        <w:rPr>
          <w:rFonts w:cstheme="minorHAnsi"/>
          <w:noProof/>
          <w:sz w:val="24"/>
          <w:szCs w:val="24"/>
          <w:lang w:val="ro-RO" w:bidi="ro-RO"/>
        </w:rPr>
        <w:t>s</w:t>
      </w:r>
      <w:r w:rsidRPr="00A5539E">
        <w:rPr>
          <w:rFonts w:cstheme="minorHAnsi"/>
          <w:noProof/>
          <w:sz w:val="24"/>
          <w:szCs w:val="24"/>
          <w:lang w:val="ro-RO" w:bidi="ro-RO"/>
        </w:rPr>
        <w:t>i rural este greu sesizabil</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dincolo de statutul administrativ.</w:t>
      </w:r>
    </w:p>
    <w:p w14:paraId="6E752FBA" w14:textId="3C497FCC" w:rsidR="00CE648C" w:rsidRPr="00A5539E" w:rsidRDefault="00CE648C" w:rsidP="00CE648C">
      <w:pPr>
        <w:pStyle w:val="BodyText"/>
        <w:ind w:firstLine="720"/>
        <w:jc w:val="both"/>
        <w:rPr>
          <w:rFonts w:cstheme="minorHAnsi"/>
          <w:i/>
          <w:iCs/>
          <w:noProof/>
          <w:sz w:val="24"/>
          <w:szCs w:val="24"/>
          <w:lang w:val="ro-RO" w:bidi="ro-RO"/>
        </w:rPr>
      </w:pPr>
      <w:r w:rsidRPr="00A5539E">
        <w:rPr>
          <w:rFonts w:cstheme="minorHAnsi"/>
          <w:i/>
          <w:iCs/>
          <w:noProof/>
          <w:sz w:val="24"/>
          <w:szCs w:val="24"/>
          <w:lang w:val="ro-RO" w:bidi="ro-RO"/>
        </w:rPr>
        <w:t>Evolu</w:t>
      </w:r>
      <w:r w:rsidR="00F81534" w:rsidRPr="00A5539E">
        <w:rPr>
          <w:rFonts w:cstheme="minorHAnsi"/>
          <w:i/>
          <w:iCs/>
          <w:noProof/>
          <w:sz w:val="24"/>
          <w:szCs w:val="24"/>
          <w:lang w:val="ro-RO" w:bidi="ro-RO"/>
        </w:rPr>
        <w:t>t</w:t>
      </w:r>
      <w:r w:rsidRPr="00A5539E">
        <w:rPr>
          <w:rFonts w:cstheme="minorHAnsi"/>
          <w:i/>
          <w:iCs/>
          <w:noProof/>
          <w:sz w:val="24"/>
          <w:szCs w:val="24"/>
          <w:lang w:val="ro-RO" w:bidi="ro-RO"/>
        </w:rPr>
        <w:t>ia popula</w:t>
      </w:r>
      <w:r w:rsidR="00F81534" w:rsidRPr="00A5539E">
        <w:rPr>
          <w:rFonts w:cstheme="minorHAnsi"/>
          <w:i/>
          <w:iCs/>
          <w:noProof/>
          <w:sz w:val="24"/>
          <w:szCs w:val="24"/>
          <w:lang w:val="ro-RO" w:bidi="ro-RO"/>
        </w:rPr>
        <w:t>t</w:t>
      </w:r>
      <w:r w:rsidRPr="00A5539E">
        <w:rPr>
          <w:rFonts w:cstheme="minorHAnsi"/>
          <w:i/>
          <w:iCs/>
          <w:noProof/>
          <w:sz w:val="24"/>
          <w:szCs w:val="24"/>
          <w:lang w:val="ro-RO" w:bidi="ro-RO"/>
        </w:rPr>
        <w:t>iei ora</w:t>
      </w:r>
      <w:r w:rsidR="00F81534" w:rsidRPr="00A5539E">
        <w:rPr>
          <w:rFonts w:cstheme="minorHAnsi"/>
          <w:i/>
          <w:iCs/>
          <w:noProof/>
          <w:sz w:val="24"/>
          <w:szCs w:val="24"/>
          <w:lang w:val="ro-RO" w:bidi="ro-RO"/>
        </w:rPr>
        <w:t>s</w:t>
      </w:r>
      <w:r w:rsidRPr="00A5539E">
        <w:rPr>
          <w:rFonts w:cstheme="minorHAnsi"/>
          <w:i/>
          <w:iCs/>
          <w:noProof/>
          <w:sz w:val="24"/>
          <w:szCs w:val="24"/>
          <w:lang w:val="ro-RO" w:bidi="ro-RO"/>
        </w:rPr>
        <w:t>elor regiunii Sud-Vest Oltenia in perioada 2010-2018</w:t>
      </w:r>
    </w:p>
    <w:tbl>
      <w:tblPr>
        <w:tblOverlap w:val="never"/>
        <w:tblW w:w="9000" w:type="dxa"/>
        <w:jc w:val="center"/>
        <w:tblLayout w:type="fixed"/>
        <w:tblCellMar>
          <w:left w:w="10" w:type="dxa"/>
          <w:right w:w="10" w:type="dxa"/>
        </w:tblCellMar>
        <w:tblLook w:val="04A0" w:firstRow="1" w:lastRow="0" w:firstColumn="1" w:lastColumn="0" w:noHBand="0" w:noVBand="1"/>
      </w:tblPr>
      <w:tblGrid>
        <w:gridCol w:w="2498"/>
        <w:gridCol w:w="1723"/>
        <w:gridCol w:w="1728"/>
        <w:gridCol w:w="1522"/>
        <w:gridCol w:w="1529"/>
      </w:tblGrid>
      <w:tr w:rsidR="00CE648C" w:rsidRPr="00A5539E" w14:paraId="1299ECBF" w14:textId="77777777" w:rsidTr="007E29B5">
        <w:trPr>
          <w:trHeight w:hRule="exact" w:val="1212"/>
          <w:jc w:val="center"/>
        </w:trPr>
        <w:tc>
          <w:tcPr>
            <w:tcW w:w="2498" w:type="dxa"/>
            <w:tcBorders>
              <w:top w:val="single" w:sz="4" w:space="0" w:color="auto"/>
              <w:left w:val="single" w:sz="4" w:space="0" w:color="auto"/>
            </w:tcBorders>
            <w:shd w:val="clear" w:color="auto" w:fill="93CCDC"/>
            <w:vAlign w:val="bottom"/>
          </w:tcPr>
          <w:p w14:paraId="20B4ED9B" w14:textId="226626AA"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b/>
                <w:bCs/>
                <w:noProof/>
                <w:sz w:val="24"/>
                <w:szCs w:val="24"/>
                <w:lang w:val="ro-RO" w:bidi="ro-RO"/>
              </w:rPr>
              <w:t>Municipii/Ora</w:t>
            </w:r>
            <w:r w:rsidR="00F81534" w:rsidRPr="00A5539E">
              <w:rPr>
                <w:rFonts w:cstheme="minorHAnsi"/>
                <w:b/>
                <w:bCs/>
                <w:noProof/>
                <w:sz w:val="24"/>
                <w:szCs w:val="24"/>
                <w:lang w:val="ro-RO" w:bidi="ro-RO"/>
              </w:rPr>
              <w:t>s</w:t>
            </w:r>
            <w:r w:rsidRPr="00A5539E">
              <w:rPr>
                <w:rFonts w:cstheme="minorHAnsi"/>
                <w:b/>
                <w:bCs/>
                <w:noProof/>
                <w:sz w:val="24"/>
                <w:szCs w:val="24"/>
                <w:lang w:val="ro-RO" w:bidi="ro-RO"/>
              </w:rPr>
              <w:t>e</w:t>
            </w:r>
          </w:p>
        </w:tc>
        <w:tc>
          <w:tcPr>
            <w:tcW w:w="1723" w:type="dxa"/>
            <w:tcBorders>
              <w:top w:val="single" w:sz="4" w:space="0" w:color="auto"/>
              <w:left w:val="single" w:sz="4" w:space="0" w:color="auto"/>
            </w:tcBorders>
            <w:shd w:val="clear" w:color="auto" w:fill="93CCDC"/>
            <w:vAlign w:val="bottom"/>
          </w:tcPr>
          <w:p w14:paraId="580C10AC" w14:textId="79B5FD09" w:rsidR="00CE648C" w:rsidRPr="00A5539E" w:rsidRDefault="00CE648C" w:rsidP="009F377B">
            <w:pPr>
              <w:pStyle w:val="BodyText"/>
              <w:jc w:val="both"/>
              <w:rPr>
                <w:rFonts w:cstheme="minorHAnsi"/>
                <w:noProof/>
                <w:sz w:val="24"/>
                <w:szCs w:val="24"/>
                <w:lang w:val="ro-RO" w:bidi="ro-RO"/>
              </w:rPr>
            </w:pPr>
            <w:r w:rsidRPr="00A5539E">
              <w:rPr>
                <w:rFonts w:cstheme="minorHAnsi"/>
                <w:b/>
                <w:bCs/>
                <w:noProof/>
                <w:sz w:val="24"/>
                <w:szCs w:val="24"/>
                <w:lang w:val="ro-RO" w:bidi="ro-RO"/>
              </w:rPr>
              <w:t>Num</w:t>
            </w:r>
            <w:r w:rsidR="00F81534" w:rsidRPr="00A5539E">
              <w:rPr>
                <w:rFonts w:cstheme="minorHAnsi"/>
                <w:b/>
                <w:bCs/>
                <w:noProof/>
                <w:sz w:val="24"/>
                <w:szCs w:val="24"/>
                <w:lang w:val="ro-RO" w:bidi="ro-RO"/>
              </w:rPr>
              <w:t>a</w:t>
            </w:r>
            <w:r w:rsidRPr="00A5539E">
              <w:rPr>
                <w:rFonts w:cstheme="minorHAnsi"/>
                <w:b/>
                <w:bCs/>
                <w:noProof/>
                <w:sz w:val="24"/>
                <w:szCs w:val="24"/>
                <w:lang w:val="ro-RO" w:bidi="ro-RO"/>
              </w:rPr>
              <w:t>r locuitori</w:t>
            </w:r>
          </w:p>
          <w:p w14:paraId="61E88D9E" w14:textId="77777777"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b/>
                <w:bCs/>
                <w:noProof/>
                <w:sz w:val="24"/>
                <w:szCs w:val="24"/>
                <w:lang w:val="ro-RO" w:bidi="ro-RO"/>
              </w:rPr>
              <w:t>2010</w:t>
            </w:r>
          </w:p>
        </w:tc>
        <w:tc>
          <w:tcPr>
            <w:tcW w:w="1728" w:type="dxa"/>
            <w:tcBorders>
              <w:top w:val="single" w:sz="4" w:space="0" w:color="auto"/>
              <w:left w:val="single" w:sz="4" w:space="0" w:color="auto"/>
            </w:tcBorders>
            <w:shd w:val="clear" w:color="auto" w:fill="93CCDC"/>
            <w:vAlign w:val="bottom"/>
          </w:tcPr>
          <w:p w14:paraId="318DDF42" w14:textId="3EF2F0CF" w:rsidR="00CE648C" w:rsidRPr="00A5539E" w:rsidRDefault="00CE648C" w:rsidP="009F377B">
            <w:pPr>
              <w:pStyle w:val="BodyText"/>
              <w:rPr>
                <w:rFonts w:cstheme="minorHAnsi"/>
                <w:noProof/>
                <w:sz w:val="24"/>
                <w:szCs w:val="24"/>
                <w:lang w:val="ro-RO" w:bidi="ro-RO"/>
              </w:rPr>
            </w:pPr>
            <w:r w:rsidRPr="00A5539E">
              <w:rPr>
                <w:rFonts w:cstheme="minorHAnsi"/>
                <w:b/>
                <w:bCs/>
                <w:noProof/>
                <w:sz w:val="24"/>
                <w:szCs w:val="24"/>
                <w:lang w:val="ro-RO" w:bidi="ro-RO"/>
              </w:rPr>
              <w:t>Num</w:t>
            </w:r>
            <w:r w:rsidR="00F81534" w:rsidRPr="00A5539E">
              <w:rPr>
                <w:rFonts w:cstheme="minorHAnsi"/>
                <w:b/>
                <w:bCs/>
                <w:noProof/>
                <w:sz w:val="24"/>
                <w:szCs w:val="24"/>
                <w:lang w:val="ro-RO" w:bidi="ro-RO"/>
              </w:rPr>
              <w:t>a</w:t>
            </w:r>
            <w:r w:rsidRPr="00A5539E">
              <w:rPr>
                <w:rFonts w:cstheme="minorHAnsi"/>
                <w:b/>
                <w:bCs/>
                <w:noProof/>
                <w:sz w:val="24"/>
                <w:szCs w:val="24"/>
                <w:lang w:val="ro-RO" w:bidi="ro-RO"/>
              </w:rPr>
              <w:t>r locuitori</w:t>
            </w:r>
          </w:p>
          <w:p w14:paraId="2ABAC04B"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b/>
                <w:bCs/>
                <w:noProof/>
                <w:sz w:val="24"/>
                <w:szCs w:val="24"/>
                <w:lang w:val="ro-RO" w:bidi="ro-RO"/>
              </w:rPr>
              <w:t>2018</w:t>
            </w:r>
          </w:p>
        </w:tc>
        <w:tc>
          <w:tcPr>
            <w:tcW w:w="1522" w:type="dxa"/>
            <w:tcBorders>
              <w:top w:val="single" w:sz="4" w:space="0" w:color="auto"/>
              <w:left w:val="single" w:sz="4" w:space="0" w:color="auto"/>
            </w:tcBorders>
            <w:shd w:val="clear" w:color="auto" w:fill="BCDCEB"/>
            <w:vAlign w:val="bottom"/>
          </w:tcPr>
          <w:p w14:paraId="596FC480" w14:textId="77777777" w:rsidR="00CE648C" w:rsidRPr="00A5539E" w:rsidRDefault="00CE648C" w:rsidP="009F377B">
            <w:pPr>
              <w:pStyle w:val="BodyText"/>
              <w:jc w:val="both"/>
              <w:rPr>
                <w:rFonts w:cstheme="minorHAnsi"/>
                <w:noProof/>
                <w:sz w:val="24"/>
                <w:szCs w:val="24"/>
                <w:lang w:val="ro-RO" w:bidi="ro-RO"/>
              </w:rPr>
            </w:pPr>
            <w:r w:rsidRPr="00A5539E">
              <w:rPr>
                <w:rFonts w:cstheme="minorHAnsi"/>
                <w:b/>
                <w:bCs/>
                <w:noProof/>
                <w:sz w:val="24"/>
                <w:szCs w:val="24"/>
                <w:lang w:val="ro-RO" w:bidi="ro-RO"/>
              </w:rPr>
              <w:t>2018 vs2010</w:t>
            </w:r>
          </w:p>
        </w:tc>
        <w:tc>
          <w:tcPr>
            <w:tcW w:w="1529" w:type="dxa"/>
            <w:tcBorders>
              <w:top w:val="single" w:sz="4" w:space="0" w:color="auto"/>
              <w:left w:val="single" w:sz="4" w:space="0" w:color="auto"/>
              <w:right w:val="single" w:sz="4" w:space="0" w:color="auto"/>
            </w:tcBorders>
            <w:shd w:val="clear" w:color="auto" w:fill="BCDCEB"/>
            <w:vAlign w:val="bottom"/>
          </w:tcPr>
          <w:p w14:paraId="2FD258BD" w14:textId="77777777" w:rsidR="00CE648C" w:rsidRPr="00A5539E" w:rsidRDefault="00CE648C" w:rsidP="009F377B">
            <w:pPr>
              <w:pStyle w:val="BodyText"/>
              <w:jc w:val="both"/>
              <w:rPr>
                <w:rFonts w:cstheme="minorHAnsi"/>
                <w:noProof/>
                <w:sz w:val="24"/>
                <w:szCs w:val="24"/>
                <w:lang w:val="ro-RO" w:bidi="ro-RO"/>
              </w:rPr>
            </w:pPr>
            <w:r w:rsidRPr="00A5539E">
              <w:rPr>
                <w:rFonts w:cstheme="minorHAnsi"/>
                <w:b/>
                <w:bCs/>
                <w:noProof/>
                <w:sz w:val="24"/>
                <w:szCs w:val="24"/>
                <w:lang w:val="ro-RO" w:bidi="ro-RO"/>
              </w:rPr>
              <w:t>2018 vs 2010</w:t>
            </w:r>
          </w:p>
          <w:p w14:paraId="33A31644" w14:textId="77777777"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b/>
                <w:bCs/>
                <w:noProof/>
                <w:sz w:val="24"/>
                <w:szCs w:val="24"/>
                <w:lang w:val="ro-RO" w:bidi="ro-RO"/>
              </w:rPr>
              <w:t>(%)</w:t>
            </w:r>
          </w:p>
        </w:tc>
      </w:tr>
      <w:tr w:rsidR="00CE648C" w:rsidRPr="00A5539E" w14:paraId="6FBD6B92" w14:textId="77777777" w:rsidTr="007E29B5">
        <w:trPr>
          <w:trHeight w:hRule="exact" w:val="302"/>
          <w:jc w:val="center"/>
        </w:trPr>
        <w:tc>
          <w:tcPr>
            <w:tcW w:w="9000" w:type="dxa"/>
            <w:gridSpan w:val="5"/>
            <w:tcBorders>
              <w:top w:val="single" w:sz="4" w:space="0" w:color="auto"/>
              <w:left w:val="single" w:sz="4" w:space="0" w:color="auto"/>
              <w:right w:val="single" w:sz="4" w:space="0" w:color="auto"/>
            </w:tcBorders>
            <w:shd w:val="clear" w:color="auto" w:fill="93CCDC"/>
            <w:vAlign w:val="bottom"/>
          </w:tcPr>
          <w:p w14:paraId="361C1E26" w14:textId="6DF46424"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b/>
                <w:bCs/>
                <w:noProof/>
                <w:sz w:val="24"/>
                <w:szCs w:val="24"/>
                <w:lang w:val="ro-RO" w:bidi="ro-RO"/>
              </w:rPr>
              <w:t>Ora</w:t>
            </w:r>
            <w:r w:rsidR="00F81534" w:rsidRPr="00A5539E">
              <w:rPr>
                <w:rFonts w:cstheme="minorHAnsi"/>
                <w:b/>
                <w:bCs/>
                <w:noProof/>
                <w:sz w:val="24"/>
                <w:szCs w:val="24"/>
                <w:lang w:val="ro-RO" w:bidi="ro-RO"/>
              </w:rPr>
              <w:t>s</w:t>
            </w:r>
            <w:r w:rsidRPr="00A5539E">
              <w:rPr>
                <w:rFonts w:cstheme="minorHAnsi"/>
                <w:b/>
                <w:bCs/>
                <w:noProof/>
                <w:sz w:val="24"/>
                <w:szCs w:val="24"/>
                <w:lang w:val="ro-RO" w:bidi="ro-RO"/>
              </w:rPr>
              <w:t>e cu peste 200.000 de locuitori</w:t>
            </w:r>
          </w:p>
        </w:tc>
      </w:tr>
      <w:tr w:rsidR="00CE648C" w:rsidRPr="00A5539E" w14:paraId="1D723C38" w14:textId="77777777" w:rsidTr="007E29B5">
        <w:trPr>
          <w:trHeight w:hRule="exact" w:val="307"/>
          <w:jc w:val="center"/>
        </w:trPr>
        <w:tc>
          <w:tcPr>
            <w:tcW w:w="2498" w:type="dxa"/>
            <w:tcBorders>
              <w:top w:val="single" w:sz="4" w:space="0" w:color="auto"/>
              <w:left w:val="single" w:sz="4" w:space="0" w:color="auto"/>
            </w:tcBorders>
            <w:shd w:val="clear" w:color="auto" w:fill="FFFFFF"/>
          </w:tcPr>
          <w:p w14:paraId="50D4C317" w14:textId="77777777"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Craiova</w:t>
            </w:r>
          </w:p>
        </w:tc>
        <w:tc>
          <w:tcPr>
            <w:tcW w:w="1723" w:type="dxa"/>
            <w:tcBorders>
              <w:top w:val="single" w:sz="4" w:space="0" w:color="auto"/>
              <w:left w:val="single" w:sz="4" w:space="0" w:color="auto"/>
            </w:tcBorders>
            <w:shd w:val="clear" w:color="auto" w:fill="FFFFFF"/>
          </w:tcPr>
          <w:p w14:paraId="0D4D175C"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312142</w:t>
            </w:r>
          </w:p>
        </w:tc>
        <w:tc>
          <w:tcPr>
            <w:tcW w:w="1728" w:type="dxa"/>
            <w:tcBorders>
              <w:top w:val="single" w:sz="4" w:space="0" w:color="auto"/>
              <w:left w:val="single" w:sz="4" w:space="0" w:color="auto"/>
            </w:tcBorders>
            <w:shd w:val="clear" w:color="auto" w:fill="FFFFFF"/>
          </w:tcPr>
          <w:p w14:paraId="6185DB45"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302331</w:t>
            </w:r>
          </w:p>
        </w:tc>
        <w:tc>
          <w:tcPr>
            <w:tcW w:w="1522" w:type="dxa"/>
            <w:tcBorders>
              <w:top w:val="single" w:sz="4" w:space="0" w:color="auto"/>
              <w:left w:val="single" w:sz="4" w:space="0" w:color="auto"/>
            </w:tcBorders>
            <w:shd w:val="clear" w:color="auto" w:fill="FFFFFF"/>
          </w:tcPr>
          <w:p w14:paraId="6739BE68"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9811</w:t>
            </w:r>
          </w:p>
        </w:tc>
        <w:tc>
          <w:tcPr>
            <w:tcW w:w="1529" w:type="dxa"/>
            <w:tcBorders>
              <w:top w:val="single" w:sz="4" w:space="0" w:color="auto"/>
              <w:left w:val="single" w:sz="4" w:space="0" w:color="auto"/>
              <w:right w:val="single" w:sz="4" w:space="0" w:color="auto"/>
            </w:tcBorders>
            <w:shd w:val="clear" w:color="auto" w:fill="FFFFFF"/>
          </w:tcPr>
          <w:p w14:paraId="2D4A7B8B"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3.14%</w:t>
            </w:r>
          </w:p>
        </w:tc>
      </w:tr>
      <w:tr w:rsidR="00CE648C" w:rsidRPr="00A5539E" w14:paraId="4F1F7FB9" w14:textId="77777777" w:rsidTr="007E29B5">
        <w:trPr>
          <w:trHeight w:hRule="exact" w:val="298"/>
          <w:jc w:val="center"/>
        </w:trPr>
        <w:tc>
          <w:tcPr>
            <w:tcW w:w="9000" w:type="dxa"/>
            <w:gridSpan w:val="5"/>
            <w:tcBorders>
              <w:top w:val="single" w:sz="4" w:space="0" w:color="auto"/>
              <w:left w:val="single" w:sz="4" w:space="0" w:color="auto"/>
              <w:right w:val="single" w:sz="4" w:space="0" w:color="auto"/>
            </w:tcBorders>
            <w:shd w:val="clear" w:color="auto" w:fill="BCDCEB"/>
            <w:vAlign w:val="bottom"/>
          </w:tcPr>
          <w:p w14:paraId="427CF714" w14:textId="07D74F39"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b/>
                <w:bCs/>
                <w:noProof/>
                <w:sz w:val="24"/>
                <w:szCs w:val="24"/>
                <w:lang w:val="ro-RO" w:bidi="ro-RO"/>
              </w:rPr>
              <w:t>Ora</w:t>
            </w:r>
            <w:r w:rsidR="00F81534" w:rsidRPr="00A5539E">
              <w:rPr>
                <w:rFonts w:cstheme="minorHAnsi"/>
                <w:b/>
                <w:bCs/>
                <w:noProof/>
                <w:sz w:val="24"/>
                <w:szCs w:val="24"/>
                <w:lang w:val="ro-RO" w:bidi="ro-RO"/>
              </w:rPr>
              <w:t>s</w:t>
            </w:r>
            <w:r w:rsidRPr="00A5539E">
              <w:rPr>
                <w:rFonts w:cstheme="minorHAnsi"/>
                <w:b/>
                <w:bCs/>
                <w:noProof/>
                <w:sz w:val="24"/>
                <w:szCs w:val="24"/>
                <w:lang w:val="ro-RO" w:bidi="ro-RO"/>
              </w:rPr>
              <w:t>e cu peste 100.000 de locuitori</w:t>
            </w:r>
          </w:p>
        </w:tc>
      </w:tr>
      <w:tr w:rsidR="00CE648C" w:rsidRPr="00A5539E" w14:paraId="3E394505" w14:textId="77777777" w:rsidTr="007E29B5">
        <w:trPr>
          <w:trHeight w:hRule="exact" w:val="302"/>
          <w:jc w:val="center"/>
        </w:trPr>
        <w:tc>
          <w:tcPr>
            <w:tcW w:w="2498" w:type="dxa"/>
            <w:tcBorders>
              <w:top w:val="single" w:sz="4" w:space="0" w:color="auto"/>
              <w:left w:val="single" w:sz="4" w:space="0" w:color="auto"/>
            </w:tcBorders>
            <w:shd w:val="clear" w:color="auto" w:fill="FFFFFF"/>
          </w:tcPr>
          <w:p w14:paraId="0673C4A9" w14:textId="19D225A3"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R</w:t>
            </w:r>
            <w:r w:rsidR="00D4099E">
              <w:rPr>
                <w:rFonts w:cstheme="minorHAnsi"/>
                <w:noProof/>
                <w:sz w:val="24"/>
                <w:szCs w:val="24"/>
                <w:lang w:val="ro-RO" w:bidi="ro-RO"/>
              </w:rPr>
              <w:t>a</w:t>
            </w:r>
            <w:r w:rsidRPr="00A5539E">
              <w:rPr>
                <w:rFonts w:cstheme="minorHAnsi"/>
                <w:noProof/>
                <w:sz w:val="24"/>
                <w:szCs w:val="24"/>
                <w:lang w:val="ro-RO" w:bidi="ro-RO"/>
              </w:rPr>
              <w:t>mnicu V</w:t>
            </w:r>
            <w:r w:rsidR="00D4099E">
              <w:rPr>
                <w:rFonts w:cstheme="minorHAnsi"/>
                <w:noProof/>
                <w:sz w:val="24"/>
                <w:szCs w:val="24"/>
                <w:lang w:val="ro-RO" w:bidi="ro-RO"/>
              </w:rPr>
              <w:t>a</w:t>
            </w:r>
            <w:r w:rsidRPr="00A5539E">
              <w:rPr>
                <w:rFonts w:cstheme="minorHAnsi"/>
                <w:noProof/>
                <w:sz w:val="24"/>
                <w:szCs w:val="24"/>
                <w:lang w:val="ro-RO" w:bidi="ro-RO"/>
              </w:rPr>
              <w:t>lcea</w:t>
            </w:r>
          </w:p>
        </w:tc>
        <w:tc>
          <w:tcPr>
            <w:tcW w:w="1723" w:type="dxa"/>
            <w:tcBorders>
              <w:top w:val="single" w:sz="4" w:space="0" w:color="auto"/>
              <w:left w:val="single" w:sz="4" w:space="0" w:color="auto"/>
            </w:tcBorders>
            <w:shd w:val="clear" w:color="auto" w:fill="FFFFFF"/>
          </w:tcPr>
          <w:p w14:paraId="224C42D1"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119798</w:t>
            </w:r>
          </w:p>
        </w:tc>
        <w:tc>
          <w:tcPr>
            <w:tcW w:w="1728" w:type="dxa"/>
            <w:tcBorders>
              <w:top w:val="single" w:sz="4" w:space="0" w:color="auto"/>
              <w:left w:val="single" w:sz="4" w:space="0" w:color="auto"/>
            </w:tcBorders>
            <w:shd w:val="clear" w:color="auto" w:fill="FFFFFF"/>
          </w:tcPr>
          <w:p w14:paraId="62AC00F9"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118001</w:t>
            </w:r>
          </w:p>
        </w:tc>
        <w:tc>
          <w:tcPr>
            <w:tcW w:w="1522" w:type="dxa"/>
            <w:tcBorders>
              <w:top w:val="single" w:sz="4" w:space="0" w:color="auto"/>
              <w:left w:val="single" w:sz="4" w:space="0" w:color="auto"/>
            </w:tcBorders>
            <w:shd w:val="clear" w:color="auto" w:fill="FFFFFF"/>
          </w:tcPr>
          <w:p w14:paraId="7BAE415F"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1797</w:t>
            </w:r>
          </w:p>
        </w:tc>
        <w:tc>
          <w:tcPr>
            <w:tcW w:w="1529" w:type="dxa"/>
            <w:tcBorders>
              <w:top w:val="single" w:sz="4" w:space="0" w:color="auto"/>
              <w:left w:val="single" w:sz="4" w:space="0" w:color="auto"/>
              <w:right w:val="single" w:sz="4" w:space="0" w:color="auto"/>
            </w:tcBorders>
            <w:shd w:val="clear" w:color="auto" w:fill="FFFFFF"/>
          </w:tcPr>
          <w:p w14:paraId="670ECF72"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1.50%</w:t>
            </w:r>
          </w:p>
        </w:tc>
      </w:tr>
      <w:tr w:rsidR="00CE648C" w:rsidRPr="00A5539E" w14:paraId="58A05835" w14:textId="77777777" w:rsidTr="007E29B5">
        <w:trPr>
          <w:trHeight w:hRule="exact" w:val="312"/>
          <w:jc w:val="center"/>
        </w:trPr>
        <w:tc>
          <w:tcPr>
            <w:tcW w:w="2498" w:type="dxa"/>
            <w:tcBorders>
              <w:top w:val="single" w:sz="4" w:space="0" w:color="auto"/>
              <w:left w:val="single" w:sz="4" w:space="0" w:color="auto"/>
              <w:bottom w:val="single" w:sz="4" w:space="0" w:color="auto"/>
            </w:tcBorders>
            <w:shd w:val="clear" w:color="auto" w:fill="FFFFFF"/>
          </w:tcPr>
          <w:p w14:paraId="3619AD47" w14:textId="77777777"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Drobeta-Turnu</w:t>
            </w:r>
            <w:r w:rsidRPr="00A5539E">
              <w:rPr>
                <w:rFonts w:cstheme="minorHAnsi"/>
                <w:noProof/>
                <w:sz w:val="24"/>
                <w:szCs w:val="24"/>
                <w:u w:val="single"/>
                <w:lang w:val="ro-RO" w:bidi="ro-RO"/>
              </w:rPr>
              <w:t xml:space="preserve"> Severin</w:t>
            </w:r>
          </w:p>
        </w:tc>
        <w:tc>
          <w:tcPr>
            <w:tcW w:w="1723" w:type="dxa"/>
            <w:tcBorders>
              <w:top w:val="single" w:sz="4" w:space="0" w:color="auto"/>
              <w:left w:val="single" w:sz="4" w:space="0" w:color="auto"/>
              <w:bottom w:val="single" w:sz="4" w:space="0" w:color="auto"/>
            </w:tcBorders>
            <w:shd w:val="clear" w:color="auto" w:fill="FFFFFF"/>
          </w:tcPr>
          <w:p w14:paraId="12195C2E"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114779</w:t>
            </w:r>
          </w:p>
        </w:tc>
        <w:tc>
          <w:tcPr>
            <w:tcW w:w="1728" w:type="dxa"/>
            <w:tcBorders>
              <w:top w:val="single" w:sz="4" w:space="0" w:color="auto"/>
              <w:left w:val="single" w:sz="4" w:space="0" w:color="auto"/>
              <w:bottom w:val="single" w:sz="4" w:space="0" w:color="auto"/>
            </w:tcBorders>
            <w:shd w:val="clear" w:color="auto" w:fill="FFFFFF"/>
          </w:tcPr>
          <w:p w14:paraId="71F20CF3"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107286</w:t>
            </w:r>
          </w:p>
        </w:tc>
        <w:tc>
          <w:tcPr>
            <w:tcW w:w="1522" w:type="dxa"/>
            <w:tcBorders>
              <w:top w:val="single" w:sz="4" w:space="0" w:color="auto"/>
              <w:left w:val="single" w:sz="4" w:space="0" w:color="auto"/>
              <w:bottom w:val="single" w:sz="4" w:space="0" w:color="auto"/>
            </w:tcBorders>
            <w:shd w:val="clear" w:color="auto" w:fill="FFFFFF"/>
          </w:tcPr>
          <w:p w14:paraId="6DE7C7FA"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7493</w:t>
            </w:r>
          </w:p>
        </w:tc>
        <w:tc>
          <w:tcPr>
            <w:tcW w:w="1529" w:type="dxa"/>
            <w:tcBorders>
              <w:top w:val="single" w:sz="4" w:space="0" w:color="auto"/>
              <w:left w:val="single" w:sz="4" w:space="0" w:color="auto"/>
              <w:bottom w:val="single" w:sz="4" w:space="0" w:color="auto"/>
              <w:right w:val="single" w:sz="4" w:space="0" w:color="auto"/>
            </w:tcBorders>
            <w:shd w:val="clear" w:color="auto" w:fill="FFFFFF"/>
          </w:tcPr>
          <w:p w14:paraId="6FEFABD7"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6.53%</w:t>
            </w:r>
          </w:p>
        </w:tc>
      </w:tr>
      <w:tr w:rsidR="005E3FED" w:rsidRPr="00A5539E" w14:paraId="10E59DAF" w14:textId="77777777" w:rsidTr="00B069EC">
        <w:trPr>
          <w:trHeight w:hRule="exact" w:val="345"/>
          <w:jc w:val="center"/>
        </w:trPr>
        <w:tc>
          <w:tcPr>
            <w:tcW w:w="9000" w:type="dxa"/>
            <w:gridSpan w:val="5"/>
            <w:tcBorders>
              <w:top w:val="single" w:sz="4" w:space="0" w:color="auto"/>
            </w:tcBorders>
            <w:shd w:val="clear" w:color="auto" w:fill="FFFFFF"/>
          </w:tcPr>
          <w:p w14:paraId="100452B5" w14:textId="77777777" w:rsidR="005E3FED" w:rsidRPr="00A5539E" w:rsidRDefault="005E3FED" w:rsidP="00CE648C">
            <w:pPr>
              <w:pStyle w:val="BodyText"/>
              <w:ind w:firstLine="720"/>
              <w:rPr>
                <w:rFonts w:cstheme="minorHAnsi"/>
                <w:noProof/>
                <w:sz w:val="24"/>
                <w:szCs w:val="24"/>
                <w:lang w:val="ro-RO" w:bidi="ro-RO"/>
              </w:rPr>
            </w:pPr>
          </w:p>
        </w:tc>
      </w:tr>
      <w:tr w:rsidR="007E29B5" w:rsidRPr="00A5539E" w14:paraId="157BD478" w14:textId="77777777" w:rsidTr="00B069EC">
        <w:trPr>
          <w:trHeight w:hRule="exact" w:val="298"/>
          <w:jc w:val="center"/>
        </w:trPr>
        <w:tc>
          <w:tcPr>
            <w:tcW w:w="9000" w:type="dxa"/>
            <w:gridSpan w:val="5"/>
            <w:tcBorders>
              <w:top w:val="single" w:sz="4" w:space="0" w:color="auto"/>
              <w:left w:val="single" w:sz="4" w:space="0" w:color="auto"/>
              <w:right w:val="single" w:sz="4" w:space="0" w:color="auto"/>
            </w:tcBorders>
            <w:shd w:val="clear" w:color="auto" w:fill="BCDCEB"/>
            <w:vAlign w:val="bottom"/>
          </w:tcPr>
          <w:p w14:paraId="3CF4CDC6" w14:textId="28B57A5C" w:rsidR="007E29B5" w:rsidRPr="00A5539E" w:rsidRDefault="007E29B5" w:rsidP="00CE648C">
            <w:pPr>
              <w:pStyle w:val="BodyText"/>
              <w:ind w:firstLine="720"/>
              <w:jc w:val="both"/>
              <w:rPr>
                <w:rFonts w:cstheme="minorHAnsi"/>
                <w:noProof/>
                <w:sz w:val="24"/>
                <w:szCs w:val="24"/>
                <w:lang w:val="ro-RO" w:bidi="ro-RO"/>
              </w:rPr>
            </w:pPr>
            <w:r w:rsidRPr="00A5539E">
              <w:rPr>
                <w:rFonts w:cstheme="minorHAnsi"/>
                <w:b/>
                <w:bCs/>
                <w:noProof/>
                <w:sz w:val="24"/>
                <w:szCs w:val="24"/>
                <w:lang w:val="ro-RO" w:bidi="ro-RO"/>
              </w:rPr>
              <w:t>Ora</w:t>
            </w:r>
            <w:r w:rsidR="00F81534" w:rsidRPr="00A5539E">
              <w:rPr>
                <w:rFonts w:cstheme="minorHAnsi"/>
                <w:b/>
                <w:bCs/>
                <w:noProof/>
                <w:sz w:val="24"/>
                <w:szCs w:val="24"/>
                <w:lang w:val="ro-RO" w:bidi="ro-RO"/>
              </w:rPr>
              <w:t>s</w:t>
            </w:r>
            <w:r w:rsidRPr="00A5539E">
              <w:rPr>
                <w:rFonts w:cstheme="minorHAnsi"/>
                <w:b/>
                <w:bCs/>
                <w:noProof/>
                <w:sz w:val="24"/>
                <w:szCs w:val="24"/>
                <w:lang w:val="ro-RO" w:bidi="ro-RO"/>
              </w:rPr>
              <w:t>e intre 50.000-100.000 de locuitori</w:t>
            </w:r>
          </w:p>
          <w:p w14:paraId="266F4376" w14:textId="5D6313A0" w:rsidR="007E29B5" w:rsidRPr="00A5539E" w:rsidRDefault="007E29B5" w:rsidP="00CE648C">
            <w:pPr>
              <w:pStyle w:val="BodyText"/>
              <w:ind w:firstLine="720"/>
              <w:jc w:val="both"/>
              <w:rPr>
                <w:rFonts w:cstheme="minorHAnsi"/>
                <w:noProof/>
                <w:sz w:val="24"/>
                <w:szCs w:val="24"/>
                <w:lang w:val="ro-RO" w:bidi="ro-RO"/>
              </w:rPr>
            </w:pPr>
            <w:r w:rsidRPr="00A5539E">
              <w:rPr>
                <w:rFonts w:cstheme="minorHAnsi"/>
                <w:b/>
                <w:bCs/>
                <w:noProof/>
                <w:sz w:val="24"/>
                <w:szCs w:val="24"/>
                <w:lang w:val="ro-RO" w:bidi="ro-RO"/>
              </w:rPr>
              <w:t>00 de locuitori</w:t>
            </w:r>
          </w:p>
        </w:tc>
      </w:tr>
      <w:tr w:rsidR="00CE648C" w:rsidRPr="00A5539E" w14:paraId="1E1F0D68" w14:textId="77777777" w:rsidTr="001A03ED">
        <w:trPr>
          <w:trHeight w:hRule="exact" w:val="255"/>
          <w:jc w:val="center"/>
        </w:trPr>
        <w:tc>
          <w:tcPr>
            <w:tcW w:w="2498" w:type="dxa"/>
            <w:tcBorders>
              <w:top w:val="single" w:sz="4" w:space="0" w:color="auto"/>
              <w:left w:val="single" w:sz="4" w:space="0" w:color="auto"/>
              <w:bottom w:val="single" w:sz="4" w:space="0" w:color="auto"/>
            </w:tcBorders>
            <w:shd w:val="clear" w:color="auto" w:fill="FFFFFF"/>
          </w:tcPr>
          <w:p w14:paraId="4A92C7D3" w14:textId="00D3A38E"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T</w:t>
            </w:r>
            <w:r w:rsidR="00D4099E">
              <w:rPr>
                <w:rFonts w:cstheme="minorHAnsi"/>
                <w:noProof/>
                <w:sz w:val="24"/>
                <w:szCs w:val="24"/>
                <w:lang w:val="ro-RO" w:bidi="ro-RO"/>
              </w:rPr>
              <w:t>a</w:t>
            </w:r>
            <w:r w:rsidRPr="00A5539E">
              <w:rPr>
                <w:rFonts w:cstheme="minorHAnsi"/>
                <w:noProof/>
                <w:sz w:val="24"/>
                <w:szCs w:val="24"/>
                <w:lang w:val="ro-RO" w:bidi="ro-RO"/>
              </w:rPr>
              <w:t>rgu Jiu</w:t>
            </w:r>
          </w:p>
        </w:tc>
        <w:tc>
          <w:tcPr>
            <w:tcW w:w="1723" w:type="dxa"/>
            <w:tcBorders>
              <w:top w:val="single" w:sz="4" w:space="0" w:color="auto"/>
              <w:left w:val="single" w:sz="4" w:space="0" w:color="auto"/>
              <w:bottom w:val="single" w:sz="4" w:space="0" w:color="auto"/>
            </w:tcBorders>
            <w:shd w:val="clear" w:color="auto" w:fill="FFFFFF"/>
          </w:tcPr>
          <w:p w14:paraId="7C08C762"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98383</w:t>
            </w:r>
          </w:p>
        </w:tc>
        <w:tc>
          <w:tcPr>
            <w:tcW w:w="1728" w:type="dxa"/>
            <w:tcBorders>
              <w:top w:val="single" w:sz="4" w:space="0" w:color="auto"/>
              <w:left w:val="single" w:sz="4" w:space="0" w:color="auto"/>
              <w:bottom w:val="single" w:sz="4" w:space="0" w:color="auto"/>
            </w:tcBorders>
            <w:shd w:val="clear" w:color="auto" w:fill="FFFFFF"/>
          </w:tcPr>
          <w:p w14:paraId="77D603B8"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95670</w:t>
            </w:r>
          </w:p>
        </w:tc>
        <w:tc>
          <w:tcPr>
            <w:tcW w:w="1522" w:type="dxa"/>
            <w:tcBorders>
              <w:top w:val="single" w:sz="4" w:space="0" w:color="auto"/>
              <w:left w:val="single" w:sz="4" w:space="0" w:color="auto"/>
              <w:bottom w:val="single" w:sz="4" w:space="0" w:color="auto"/>
            </w:tcBorders>
            <w:shd w:val="clear" w:color="auto" w:fill="FFFFFF"/>
          </w:tcPr>
          <w:p w14:paraId="68599344"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2713</w:t>
            </w:r>
          </w:p>
        </w:tc>
        <w:tc>
          <w:tcPr>
            <w:tcW w:w="1529" w:type="dxa"/>
            <w:tcBorders>
              <w:top w:val="single" w:sz="4" w:space="0" w:color="auto"/>
              <w:left w:val="single" w:sz="4" w:space="0" w:color="auto"/>
              <w:bottom w:val="single" w:sz="4" w:space="0" w:color="auto"/>
              <w:right w:val="single" w:sz="4" w:space="0" w:color="auto"/>
            </w:tcBorders>
            <w:shd w:val="clear" w:color="auto" w:fill="FFFFFF"/>
          </w:tcPr>
          <w:p w14:paraId="4F73876C"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2.76%</w:t>
            </w:r>
          </w:p>
        </w:tc>
      </w:tr>
      <w:tr w:rsidR="001A03ED" w:rsidRPr="00A5539E" w14:paraId="54622D63" w14:textId="77777777" w:rsidTr="001A03ED">
        <w:trPr>
          <w:trHeight w:hRule="exact" w:val="35"/>
          <w:jc w:val="center"/>
        </w:trPr>
        <w:tc>
          <w:tcPr>
            <w:tcW w:w="2498" w:type="dxa"/>
            <w:tcBorders>
              <w:top w:val="single" w:sz="4" w:space="0" w:color="auto"/>
              <w:left w:val="single" w:sz="4" w:space="0" w:color="auto"/>
              <w:bottom w:val="single" w:sz="4" w:space="0" w:color="auto"/>
            </w:tcBorders>
            <w:shd w:val="clear" w:color="auto" w:fill="FFFFFF"/>
          </w:tcPr>
          <w:p w14:paraId="751EB216" w14:textId="77777777" w:rsidR="001A03ED" w:rsidRPr="00A5539E" w:rsidRDefault="001A03ED" w:rsidP="00CE648C">
            <w:pPr>
              <w:pStyle w:val="BodyText"/>
              <w:ind w:firstLine="720"/>
              <w:jc w:val="both"/>
              <w:rPr>
                <w:rFonts w:cstheme="minorHAnsi"/>
                <w:noProof/>
                <w:sz w:val="24"/>
                <w:szCs w:val="24"/>
                <w:lang w:val="ro-RO" w:bidi="ro-RO"/>
              </w:rPr>
            </w:pPr>
          </w:p>
        </w:tc>
        <w:tc>
          <w:tcPr>
            <w:tcW w:w="1723" w:type="dxa"/>
            <w:tcBorders>
              <w:top w:val="single" w:sz="4" w:space="0" w:color="auto"/>
              <w:left w:val="single" w:sz="4" w:space="0" w:color="auto"/>
              <w:bottom w:val="single" w:sz="4" w:space="0" w:color="auto"/>
            </w:tcBorders>
            <w:shd w:val="clear" w:color="auto" w:fill="FFFFFF"/>
          </w:tcPr>
          <w:p w14:paraId="35A2F419" w14:textId="77777777" w:rsidR="001A03ED" w:rsidRPr="00A5539E" w:rsidRDefault="001A03ED" w:rsidP="00CE648C">
            <w:pPr>
              <w:pStyle w:val="BodyText"/>
              <w:ind w:firstLine="720"/>
              <w:rPr>
                <w:rFonts w:cstheme="minorHAnsi"/>
                <w:noProof/>
                <w:sz w:val="24"/>
                <w:szCs w:val="24"/>
                <w:lang w:val="ro-RO" w:bidi="ro-RO"/>
              </w:rPr>
            </w:pPr>
          </w:p>
        </w:tc>
        <w:tc>
          <w:tcPr>
            <w:tcW w:w="1728" w:type="dxa"/>
            <w:tcBorders>
              <w:top w:val="single" w:sz="4" w:space="0" w:color="auto"/>
              <w:left w:val="single" w:sz="4" w:space="0" w:color="auto"/>
              <w:bottom w:val="single" w:sz="4" w:space="0" w:color="auto"/>
            </w:tcBorders>
            <w:shd w:val="clear" w:color="auto" w:fill="FFFFFF"/>
          </w:tcPr>
          <w:p w14:paraId="477B3188" w14:textId="77777777" w:rsidR="001A03ED" w:rsidRPr="00A5539E" w:rsidRDefault="001A03ED" w:rsidP="00CE648C">
            <w:pPr>
              <w:pStyle w:val="BodyText"/>
              <w:ind w:firstLine="720"/>
              <w:rPr>
                <w:rFonts w:cstheme="minorHAnsi"/>
                <w:noProof/>
                <w:sz w:val="24"/>
                <w:szCs w:val="24"/>
                <w:lang w:val="ro-RO" w:bidi="ro-RO"/>
              </w:rPr>
            </w:pPr>
          </w:p>
        </w:tc>
        <w:tc>
          <w:tcPr>
            <w:tcW w:w="1522" w:type="dxa"/>
            <w:tcBorders>
              <w:top w:val="single" w:sz="4" w:space="0" w:color="auto"/>
              <w:left w:val="single" w:sz="4" w:space="0" w:color="auto"/>
              <w:bottom w:val="single" w:sz="4" w:space="0" w:color="auto"/>
            </w:tcBorders>
            <w:shd w:val="clear" w:color="auto" w:fill="FFFFFF"/>
          </w:tcPr>
          <w:p w14:paraId="5C280F10" w14:textId="77777777" w:rsidR="001A03ED" w:rsidRPr="00A5539E" w:rsidRDefault="001A03ED" w:rsidP="00CE648C">
            <w:pPr>
              <w:pStyle w:val="BodyText"/>
              <w:ind w:firstLine="720"/>
              <w:rPr>
                <w:rFonts w:cstheme="minorHAnsi"/>
                <w:noProof/>
                <w:sz w:val="24"/>
                <w:szCs w:val="24"/>
                <w:lang w:val="ro-RO" w:bidi="ro-RO"/>
              </w:rPr>
            </w:pPr>
          </w:p>
        </w:tc>
        <w:tc>
          <w:tcPr>
            <w:tcW w:w="1529" w:type="dxa"/>
            <w:tcBorders>
              <w:top w:val="single" w:sz="4" w:space="0" w:color="auto"/>
              <w:left w:val="single" w:sz="4" w:space="0" w:color="auto"/>
              <w:bottom w:val="single" w:sz="4" w:space="0" w:color="auto"/>
              <w:right w:val="single" w:sz="4" w:space="0" w:color="auto"/>
            </w:tcBorders>
            <w:shd w:val="clear" w:color="auto" w:fill="FFFFFF"/>
          </w:tcPr>
          <w:p w14:paraId="07D6BECB" w14:textId="77777777" w:rsidR="001A03ED" w:rsidRPr="00A5539E" w:rsidRDefault="001A03ED" w:rsidP="00CE648C">
            <w:pPr>
              <w:pStyle w:val="BodyText"/>
              <w:ind w:firstLine="720"/>
              <w:rPr>
                <w:rFonts w:cstheme="minorHAnsi"/>
                <w:noProof/>
                <w:sz w:val="24"/>
                <w:szCs w:val="24"/>
                <w:lang w:val="ro-RO" w:bidi="ro-RO"/>
              </w:rPr>
            </w:pPr>
          </w:p>
        </w:tc>
      </w:tr>
      <w:tr w:rsidR="001A03ED" w:rsidRPr="00A5539E" w14:paraId="093FB7E8" w14:textId="77777777" w:rsidTr="007E29B5">
        <w:trPr>
          <w:trHeight w:hRule="exact" w:val="2"/>
          <w:jc w:val="center"/>
        </w:trPr>
        <w:tc>
          <w:tcPr>
            <w:tcW w:w="2498" w:type="dxa"/>
            <w:tcBorders>
              <w:top w:val="single" w:sz="4" w:space="0" w:color="auto"/>
              <w:left w:val="single" w:sz="4" w:space="0" w:color="auto"/>
            </w:tcBorders>
            <w:shd w:val="clear" w:color="auto" w:fill="FFFFFF"/>
          </w:tcPr>
          <w:p w14:paraId="24C13D13" w14:textId="77777777" w:rsidR="001A03ED" w:rsidRPr="00A5539E" w:rsidRDefault="001A03ED" w:rsidP="00CE648C">
            <w:pPr>
              <w:pStyle w:val="BodyText"/>
              <w:ind w:firstLine="720"/>
              <w:jc w:val="both"/>
              <w:rPr>
                <w:rFonts w:cstheme="minorHAnsi"/>
                <w:noProof/>
                <w:sz w:val="24"/>
                <w:szCs w:val="24"/>
                <w:lang w:val="ro-RO" w:bidi="ro-RO"/>
              </w:rPr>
            </w:pPr>
          </w:p>
        </w:tc>
        <w:tc>
          <w:tcPr>
            <w:tcW w:w="1723" w:type="dxa"/>
            <w:tcBorders>
              <w:top w:val="single" w:sz="4" w:space="0" w:color="auto"/>
              <w:left w:val="single" w:sz="4" w:space="0" w:color="auto"/>
            </w:tcBorders>
            <w:shd w:val="clear" w:color="auto" w:fill="FFFFFF"/>
          </w:tcPr>
          <w:p w14:paraId="2450C4D1" w14:textId="77777777" w:rsidR="001A03ED" w:rsidRPr="00A5539E" w:rsidRDefault="001A03ED" w:rsidP="00CE648C">
            <w:pPr>
              <w:pStyle w:val="BodyText"/>
              <w:ind w:firstLine="720"/>
              <w:rPr>
                <w:rFonts w:cstheme="minorHAnsi"/>
                <w:noProof/>
                <w:sz w:val="24"/>
                <w:szCs w:val="24"/>
                <w:lang w:val="ro-RO" w:bidi="ro-RO"/>
              </w:rPr>
            </w:pPr>
          </w:p>
        </w:tc>
        <w:tc>
          <w:tcPr>
            <w:tcW w:w="1728" w:type="dxa"/>
            <w:tcBorders>
              <w:top w:val="single" w:sz="4" w:space="0" w:color="auto"/>
              <w:left w:val="single" w:sz="4" w:space="0" w:color="auto"/>
            </w:tcBorders>
            <w:shd w:val="clear" w:color="auto" w:fill="FFFFFF"/>
          </w:tcPr>
          <w:p w14:paraId="499B4145" w14:textId="77777777" w:rsidR="001A03ED" w:rsidRPr="00A5539E" w:rsidRDefault="001A03ED" w:rsidP="00CE648C">
            <w:pPr>
              <w:pStyle w:val="BodyText"/>
              <w:ind w:firstLine="720"/>
              <w:rPr>
                <w:rFonts w:cstheme="minorHAnsi"/>
                <w:noProof/>
                <w:sz w:val="24"/>
                <w:szCs w:val="24"/>
                <w:lang w:val="ro-RO" w:bidi="ro-RO"/>
              </w:rPr>
            </w:pPr>
          </w:p>
        </w:tc>
        <w:tc>
          <w:tcPr>
            <w:tcW w:w="1522" w:type="dxa"/>
            <w:tcBorders>
              <w:top w:val="single" w:sz="4" w:space="0" w:color="auto"/>
              <w:left w:val="single" w:sz="4" w:space="0" w:color="auto"/>
            </w:tcBorders>
            <w:shd w:val="clear" w:color="auto" w:fill="FFFFFF"/>
          </w:tcPr>
          <w:p w14:paraId="6423C882" w14:textId="77777777" w:rsidR="001A03ED" w:rsidRPr="00A5539E" w:rsidRDefault="001A03ED" w:rsidP="00CE648C">
            <w:pPr>
              <w:pStyle w:val="BodyText"/>
              <w:ind w:firstLine="720"/>
              <w:rPr>
                <w:rFonts w:cstheme="minorHAnsi"/>
                <w:noProof/>
                <w:sz w:val="24"/>
                <w:szCs w:val="24"/>
                <w:lang w:val="ro-RO" w:bidi="ro-RO"/>
              </w:rPr>
            </w:pPr>
          </w:p>
        </w:tc>
        <w:tc>
          <w:tcPr>
            <w:tcW w:w="1529" w:type="dxa"/>
            <w:tcBorders>
              <w:top w:val="single" w:sz="4" w:space="0" w:color="auto"/>
              <w:left w:val="single" w:sz="4" w:space="0" w:color="auto"/>
              <w:right w:val="single" w:sz="4" w:space="0" w:color="auto"/>
            </w:tcBorders>
            <w:shd w:val="clear" w:color="auto" w:fill="FFFFFF"/>
          </w:tcPr>
          <w:p w14:paraId="4BD01844" w14:textId="77777777" w:rsidR="001A03ED" w:rsidRPr="00A5539E" w:rsidRDefault="001A03ED" w:rsidP="00CE648C">
            <w:pPr>
              <w:pStyle w:val="BodyText"/>
              <w:ind w:firstLine="720"/>
              <w:rPr>
                <w:rFonts w:cstheme="minorHAnsi"/>
                <w:noProof/>
                <w:sz w:val="24"/>
                <w:szCs w:val="24"/>
                <w:lang w:val="ro-RO" w:bidi="ro-RO"/>
              </w:rPr>
            </w:pPr>
          </w:p>
        </w:tc>
      </w:tr>
      <w:tr w:rsidR="00CE648C" w:rsidRPr="00A5539E" w14:paraId="131CEA1E" w14:textId="77777777" w:rsidTr="007E29B5">
        <w:trPr>
          <w:trHeight w:hRule="exact" w:val="302"/>
          <w:jc w:val="center"/>
        </w:trPr>
        <w:tc>
          <w:tcPr>
            <w:tcW w:w="2498" w:type="dxa"/>
            <w:tcBorders>
              <w:top w:val="single" w:sz="4" w:space="0" w:color="auto"/>
              <w:left w:val="single" w:sz="4" w:space="0" w:color="auto"/>
            </w:tcBorders>
            <w:shd w:val="clear" w:color="auto" w:fill="FFFFFF"/>
          </w:tcPr>
          <w:p w14:paraId="28521A16" w14:textId="77777777"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Slatina</w:t>
            </w:r>
          </w:p>
        </w:tc>
        <w:tc>
          <w:tcPr>
            <w:tcW w:w="1723" w:type="dxa"/>
            <w:tcBorders>
              <w:top w:val="single" w:sz="4" w:space="0" w:color="auto"/>
              <w:left w:val="single" w:sz="4" w:space="0" w:color="auto"/>
            </w:tcBorders>
            <w:shd w:val="clear" w:color="auto" w:fill="FFFFFF"/>
          </w:tcPr>
          <w:p w14:paraId="70BF8685"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87698</w:t>
            </w:r>
          </w:p>
        </w:tc>
        <w:tc>
          <w:tcPr>
            <w:tcW w:w="1728" w:type="dxa"/>
            <w:tcBorders>
              <w:top w:val="single" w:sz="4" w:space="0" w:color="auto"/>
              <w:left w:val="single" w:sz="4" w:space="0" w:color="auto"/>
            </w:tcBorders>
            <w:shd w:val="clear" w:color="auto" w:fill="FFFFFF"/>
          </w:tcPr>
          <w:p w14:paraId="7E9895EC"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83168</w:t>
            </w:r>
          </w:p>
        </w:tc>
        <w:tc>
          <w:tcPr>
            <w:tcW w:w="1522" w:type="dxa"/>
            <w:tcBorders>
              <w:top w:val="single" w:sz="4" w:space="0" w:color="auto"/>
              <w:left w:val="single" w:sz="4" w:space="0" w:color="auto"/>
            </w:tcBorders>
            <w:shd w:val="clear" w:color="auto" w:fill="FFFFFF"/>
          </w:tcPr>
          <w:p w14:paraId="3EBC7772"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4530</w:t>
            </w:r>
          </w:p>
        </w:tc>
        <w:tc>
          <w:tcPr>
            <w:tcW w:w="1529" w:type="dxa"/>
            <w:tcBorders>
              <w:top w:val="single" w:sz="4" w:space="0" w:color="auto"/>
              <w:left w:val="single" w:sz="4" w:space="0" w:color="auto"/>
              <w:right w:val="single" w:sz="4" w:space="0" w:color="auto"/>
            </w:tcBorders>
            <w:shd w:val="clear" w:color="auto" w:fill="FFFFFF"/>
          </w:tcPr>
          <w:p w14:paraId="5F3F1BDE"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5.17%</w:t>
            </w:r>
          </w:p>
        </w:tc>
      </w:tr>
      <w:tr w:rsidR="004E1BF9" w:rsidRPr="00A5539E" w14:paraId="54E46DEB" w14:textId="77777777" w:rsidTr="00B069EC">
        <w:trPr>
          <w:trHeight w:hRule="exact" w:val="302"/>
          <w:jc w:val="center"/>
        </w:trPr>
        <w:tc>
          <w:tcPr>
            <w:tcW w:w="9000" w:type="dxa"/>
            <w:gridSpan w:val="5"/>
            <w:tcBorders>
              <w:top w:val="single" w:sz="4" w:space="0" w:color="auto"/>
              <w:left w:val="single" w:sz="4" w:space="0" w:color="auto"/>
              <w:right w:val="single" w:sz="4" w:space="0" w:color="auto"/>
            </w:tcBorders>
            <w:shd w:val="clear" w:color="auto" w:fill="BCDCEB"/>
            <w:vAlign w:val="bottom"/>
          </w:tcPr>
          <w:p w14:paraId="072324D7" w14:textId="5AF2F1A5" w:rsidR="004E1BF9" w:rsidRPr="00A5539E" w:rsidRDefault="004E1BF9" w:rsidP="00CE648C">
            <w:pPr>
              <w:pStyle w:val="BodyText"/>
              <w:ind w:firstLine="720"/>
              <w:jc w:val="both"/>
              <w:rPr>
                <w:rFonts w:cstheme="minorHAnsi"/>
                <w:noProof/>
                <w:sz w:val="24"/>
                <w:szCs w:val="24"/>
                <w:lang w:val="ro-RO" w:bidi="ro-RO"/>
              </w:rPr>
            </w:pPr>
            <w:r w:rsidRPr="00A5539E">
              <w:rPr>
                <w:rFonts w:cstheme="minorHAnsi"/>
                <w:b/>
                <w:bCs/>
                <w:noProof/>
                <w:sz w:val="24"/>
                <w:szCs w:val="24"/>
                <w:lang w:val="ro-RO" w:bidi="ro-RO"/>
              </w:rPr>
              <w:t>Ora</w:t>
            </w:r>
            <w:r w:rsidR="00F81534" w:rsidRPr="00A5539E">
              <w:rPr>
                <w:rFonts w:cstheme="minorHAnsi"/>
                <w:b/>
                <w:bCs/>
                <w:noProof/>
                <w:sz w:val="24"/>
                <w:szCs w:val="24"/>
                <w:lang w:val="ro-RO" w:bidi="ro-RO"/>
              </w:rPr>
              <w:t>s</w:t>
            </w:r>
            <w:r w:rsidRPr="00A5539E">
              <w:rPr>
                <w:rFonts w:cstheme="minorHAnsi"/>
                <w:b/>
                <w:bCs/>
                <w:noProof/>
                <w:sz w:val="24"/>
                <w:szCs w:val="24"/>
                <w:lang w:val="ro-RO" w:bidi="ro-RO"/>
              </w:rPr>
              <w:t>e intre 20.000 - 50.000 de locuitori</w:t>
            </w:r>
          </w:p>
          <w:p w14:paraId="71C2AFF0" w14:textId="4436D8AC" w:rsidR="004E1BF9" w:rsidRPr="00A5539E" w:rsidRDefault="004E1BF9" w:rsidP="00CE648C">
            <w:pPr>
              <w:pStyle w:val="BodyText"/>
              <w:ind w:firstLine="720"/>
              <w:jc w:val="both"/>
              <w:rPr>
                <w:rFonts w:cstheme="minorHAnsi"/>
                <w:noProof/>
                <w:sz w:val="24"/>
                <w:szCs w:val="24"/>
                <w:lang w:val="ro-RO" w:bidi="ro-RO"/>
              </w:rPr>
            </w:pPr>
            <w:r w:rsidRPr="00A5539E">
              <w:rPr>
                <w:rFonts w:cstheme="minorHAnsi"/>
                <w:b/>
                <w:bCs/>
                <w:noProof/>
                <w:sz w:val="24"/>
                <w:szCs w:val="24"/>
                <w:lang w:val="ro-RO" w:bidi="ro-RO"/>
              </w:rPr>
              <w:t>00 de locuitori</w:t>
            </w:r>
          </w:p>
        </w:tc>
      </w:tr>
      <w:tr w:rsidR="00CE648C" w:rsidRPr="00A5539E" w14:paraId="5222D44C" w14:textId="77777777" w:rsidTr="007E29B5">
        <w:trPr>
          <w:trHeight w:hRule="exact" w:val="307"/>
          <w:jc w:val="center"/>
        </w:trPr>
        <w:tc>
          <w:tcPr>
            <w:tcW w:w="2498" w:type="dxa"/>
            <w:tcBorders>
              <w:top w:val="single" w:sz="4" w:space="0" w:color="auto"/>
              <w:left w:val="single" w:sz="4" w:space="0" w:color="auto"/>
            </w:tcBorders>
            <w:shd w:val="clear" w:color="auto" w:fill="FFFFFF"/>
          </w:tcPr>
          <w:p w14:paraId="5A59A138" w14:textId="77777777"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Caracal</w:t>
            </w:r>
          </w:p>
        </w:tc>
        <w:tc>
          <w:tcPr>
            <w:tcW w:w="1723" w:type="dxa"/>
            <w:tcBorders>
              <w:top w:val="single" w:sz="4" w:space="0" w:color="auto"/>
              <w:left w:val="single" w:sz="4" w:space="0" w:color="auto"/>
            </w:tcBorders>
            <w:shd w:val="clear" w:color="auto" w:fill="FFFFFF"/>
          </w:tcPr>
          <w:p w14:paraId="3B8ABACF"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37280</w:t>
            </w:r>
          </w:p>
        </w:tc>
        <w:tc>
          <w:tcPr>
            <w:tcW w:w="1728" w:type="dxa"/>
            <w:tcBorders>
              <w:top w:val="single" w:sz="4" w:space="0" w:color="auto"/>
              <w:left w:val="single" w:sz="4" w:space="0" w:color="auto"/>
            </w:tcBorders>
            <w:shd w:val="clear" w:color="auto" w:fill="FFFFFF"/>
          </w:tcPr>
          <w:p w14:paraId="542D6C64"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34184</w:t>
            </w:r>
          </w:p>
        </w:tc>
        <w:tc>
          <w:tcPr>
            <w:tcW w:w="1522" w:type="dxa"/>
            <w:tcBorders>
              <w:top w:val="single" w:sz="4" w:space="0" w:color="auto"/>
              <w:left w:val="single" w:sz="4" w:space="0" w:color="auto"/>
            </w:tcBorders>
            <w:shd w:val="clear" w:color="auto" w:fill="FFFFFF"/>
          </w:tcPr>
          <w:p w14:paraId="6DA42652"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3096</w:t>
            </w:r>
          </w:p>
        </w:tc>
        <w:tc>
          <w:tcPr>
            <w:tcW w:w="1529" w:type="dxa"/>
            <w:tcBorders>
              <w:top w:val="single" w:sz="4" w:space="0" w:color="auto"/>
              <w:left w:val="single" w:sz="4" w:space="0" w:color="auto"/>
              <w:right w:val="single" w:sz="4" w:space="0" w:color="auto"/>
            </w:tcBorders>
            <w:shd w:val="clear" w:color="auto" w:fill="FFFFFF"/>
          </w:tcPr>
          <w:p w14:paraId="4D5F0A81"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8.30%</w:t>
            </w:r>
          </w:p>
        </w:tc>
      </w:tr>
      <w:tr w:rsidR="00CE648C" w:rsidRPr="00A5539E" w14:paraId="6C33B13C" w14:textId="77777777" w:rsidTr="007E29B5">
        <w:trPr>
          <w:trHeight w:hRule="exact" w:val="302"/>
          <w:jc w:val="center"/>
        </w:trPr>
        <w:tc>
          <w:tcPr>
            <w:tcW w:w="2498" w:type="dxa"/>
            <w:tcBorders>
              <w:top w:val="single" w:sz="4" w:space="0" w:color="auto"/>
              <w:left w:val="single" w:sz="4" w:space="0" w:color="auto"/>
            </w:tcBorders>
            <w:shd w:val="clear" w:color="auto" w:fill="FFFFFF"/>
          </w:tcPr>
          <w:p w14:paraId="1D3754DB" w14:textId="77777777"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Motru</w:t>
            </w:r>
          </w:p>
        </w:tc>
        <w:tc>
          <w:tcPr>
            <w:tcW w:w="1723" w:type="dxa"/>
            <w:tcBorders>
              <w:top w:val="single" w:sz="4" w:space="0" w:color="auto"/>
              <w:left w:val="single" w:sz="4" w:space="0" w:color="auto"/>
            </w:tcBorders>
            <w:shd w:val="clear" w:color="auto" w:fill="FFFFFF"/>
          </w:tcPr>
          <w:p w14:paraId="6EBF28F4"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24380</w:t>
            </w:r>
          </w:p>
        </w:tc>
        <w:tc>
          <w:tcPr>
            <w:tcW w:w="1728" w:type="dxa"/>
            <w:tcBorders>
              <w:top w:val="single" w:sz="4" w:space="0" w:color="auto"/>
              <w:left w:val="single" w:sz="4" w:space="0" w:color="auto"/>
            </w:tcBorders>
            <w:shd w:val="clear" w:color="auto" w:fill="FFFFFF"/>
          </w:tcPr>
          <w:p w14:paraId="3692F8D9"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22130</w:t>
            </w:r>
          </w:p>
        </w:tc>
        <w:tc>
          <w:tcPr>
            <w:tcW w:w="1522" w:type="dxa"/>
            <w:tcBorders>
              <w:top w:val="single" w:sz="4" w:space="0" w:color="auto"/>
              <w:left w:val="single" w:sz="4" w:space="0" w:color="auto"/>
            </w:tcBorders>
            <w:shd w:val="clear" w:color="auto" w:fill="FFFFFF"/>
          </w:tcPr>
          <w:p w14:paraId="3F617F5D"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2250</w:t>
            </w:r>
          </w:p>
        </w:tc>
        <w:tc>
          <w:tcPr>
            <w:tcW w:w="1529" w:type="dxa"/>
            <w:tcBorders>
              <w:top w:val="single" w:sz="4" w:space="0" w:color="auto"/>
              <w:left w:val="single" w:sz="4" w:space="0" w:color="auto"/>
              <w:right w:val="single" w:sz="4" w:space="0" w:color="auto"/>
            </w:tcBorders>
            <w:shd w:val="clear" w:color="auto" w:fill="FFFFFF"/>
          </w:tcPr>
          <w:p w14:paraId="1A5FE728"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9.23%</w:t>
            </w:r>
          </w:p>
        </w:tc>
      </w:tr>
      <w:tr w:rsidR="00CE648C" w:rsidRPr="00A5539E" w14:paraId="265BA725" w14:textId="77777777" w:rsidTr="007E29B5">
        <w:trPr>
          <w:trHeight w:hRule="exact" w:val="307"/>
          <w:jc w:val="center"/>
        </w:trPr>
        <w:tc>
          <w:tcPr>
            <w:tcW w:w="2498" w:type="dxa"/>
            <w:tcBorders>
              <w:top w:val="single" w:sz="4" w:space="0" w:color="auto"/>
              <w:left w:val="single" w:sz="4" w:space="0" w:color="auto"/>
              <w:bottom w:val="single" w:sz="4" w:space="0" w:color="auto"/>
            </w:tcBorders>
            <w:shd w:val="clear" w:color="auto" w:fill="FFFFFF"/>
          </w:tcPr>
          <w:p w14:paraId="1623447C" w14:textId="2362DB63"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Bal</w:t>
            </w:r>
            <w:r w:rsidR="00F81534" w:rsidRPr="00A5539E">
              <w:rPr>
                <w:rFonts w:cstheme="minorHAnsi"/>
                <w:noProof/>
                <w:sz w:val="24"/>
                <w:szCs w:val="24"/>
                <w:lang w:val="ro-RO" w:bidi="ro-RO"/>
              </w:rPr>
              <w:t>s</w:t>
            </w:r>
          </w:p>
        </w:tc>
        <w:tc>
          <w:tcPr>
            <w:tcW w:w="1723" w:type="dxa"/>
            <w:tcBorders>
              <w:top w:val="single" w:sz="4" w:space="0" w:color="auto"/>
              <w:left w:val="single" w:sz="4" w:space="0" w:color="auto"/>
              <w:bottom w:val="single" w:sz="4" w:space="0" w:color="auto"/>
            </w:tcBorders>
            <w:shd w:val="clear" w:color="auto" w:fill="FFFFFF"/>
          </w:tcPr>
          <w:p w14:paraId="6206FBEC"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22156</w:t>
            </w:r>
          </w:p>
        </w:tc>
        <w:tc>
          <w:tcPr>
            <w:tcW w:w="1728" w:type="dxa"/>
            <w:tcBorders>
              <w:top w:val="single" w:sz="4" w:space="0" w:color="auto"/>
              <w:left w:val="single" w:sz="4" w:space="0" w:color="auto"/>
              <w:bottom w:val="single" w:sz="4" w:space="0" w:color="auto"/>
            </w:tcBorders>
            <w:shd w:val="clear" w:color="auto" w:fill="FFFFFF"/>
          </w:tcPr>
          <w:p w14:paraId="40FB7363"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20661</w:t>
            </w:r>
          </w:p>
        </w:tc>
        <w:tc>
          <w:tcPr>
            <w:tcW w:w="1522" w:type="dxa"/>
            <w:tcBorders>
              <w:top w:val="single" w:sz="4" w:space="0" w:color="auto"/>
              <w:left w:val="single" w:sz="4" w:space="0" w:color="auto"/>
              <w:bottom w:val="single" w:sz="4" w:space="0" w:color="auto"/>
            </w:tcBorders>
            <w:shd w:val="clear" w:color="auto" w:fill="FFFFFF"/>
          </w:tcPr>
          <w:p w14:paraId="098670F7"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1495</w:t>
            </w:r>
          </w:p>
        </w:tc>
        <w:tc>
          <w:tcPr>
            <w:tcW w:w="1529" w:type="dxa"/>
            <w:tcBorders>
              <w:top w:val="single" w:sz="4" w:space="0" w:color="auto"/>
              <w:left w:val="single" w:sz="4" w:space="0" w:color="auto"/>
              <w:bottom w:val="single" w:sz="4" w:space="0" w:color="auto"/>
              <w:right w:val="single" w:sz="4" w:space="0" w:color="auto"/>
            </w:tcBorders>
            <w:shd w:val="clear" w:color="auto" w:fill="FFFFFF"/>
          </w:tcPr>
          <w:p w14:paraId="05A85899"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6.75%</w:t>
            </w:r>
          </w:p>
        </w:tc>
      </w:tr>
      <w:tr w:rsidR="00CE648C" w:rsidRPr="00A5539E" w14:paraId="332C279F" w14:textId="77777777" w:rsidTr="007E29B5">
        <w:trPr>
          <w:trHeight w:hRule="exact" w:val="302"/>
          <w:jc w:val="center"/>
        </w:trPr>
        <w:tc>
          <w:tcPr>
            <w:tcW w:w="2498" w:type="dxa"/>
            <w:tcBorders>
              <w:top w:val="single" w:sz="4" w:space="0" w:color="auto"/>
              <w:left w:val="single" w:sz="4" w:space="0" w:color="auto"/>
              <w:bottom w:val="single" w:sz="4" w:space="0" w:color="auto"/>
            </w:tcBorders>
            <w:shd w:val="clear" w:color="auto" w:fill="FFFFFF"/>
          </w:tcPr>
          <w:p w14:paraId="25280DCF" w14:textId="33B8D91D"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Dr</w:t>
            </w:r>
            <w:r w:rsidR="00F81534" w:rsidRPr="00A5539E">
              <w:rPr>
                <w:rFonts w:cstheme="minorHAnsi"/>
                <w:noProof/>
                <w:sz w:val="24"/>
                <w:szCs w:val="24"/>
                <w:lang w:val="ro-RO" w:bidi="ro-RO"/>
              </w:rPr>
              <w:t>a</w:t>
            </w:r>
            <w:r w:rsidRPr="00A5539E">
              <w:rPr>
                <w:rFonts w:cstheme="minorHAnsi"/>
                <w:noProof/>
                <w:sz w:val="24"/>
                <w:szCs w:val="24"/>
                <w:lang w:val="ro-RO" w:bidi="ro-RO"/>
              </w:rPr>
              <w:t>g</w:t>
            </w:r>
            <w:r w:rsidR="00F81534" w:rsidRPr="00A5539E">
              <w:rPr>
                <w:rFonts w:cstheme="minorHAnsi"/>
                <w:noProof/>
                <w:sz w:val="24"/>
                <w:szCs w:val="24"/>
                <w:lang w:val="ro-RO" w:bidi="ro-RO"/>
              </w:rPr>
              <w:t>as</w:t>
            </w:r>
            <w:r w:rsidRPr="00A5539E">
              <w:rPr>
                <w:rFonts w:cstheme="minorHAnsi"/>
                <w:noProof/>
                <w:sz w:val="24"/>
                <w:szCs w:val="24"/>
                <w:lang w:val="ro-RO" w:bidi="ro-RO"/>
              </w:rPr>
              <w:t>ani</w:t>
            </w:r>
          </w:p>
        </w:tc>
        <w:tc>
          <w:tcPr>
            <w:tcW w:w="1723" w:type="dxa"/>
            <w:tcBorders>
              <w:top w:val="single" w:sz="4" w:space="0" w:color="auto"/>
              <w:left w:val="single" w:sz="4" w:space="0" w:color="auto"/>
              <w:bottom w:val="single" w:sz="4" w:space="0" w:color="auto"/>
            </w:tcBorders>
            <w:shd w:val="clear" w:color="auto" w:fill="FFFFFF"/>
          </w:tcPr>
          <w:p w14:paraId="0CA69019"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22003</w:t>
            </w:r>
          </w:p>
        </w:tc>
        <w:tc>
          <w:tcPr>
            <w:tcW w:w="1728" w:type="dxa"/>
            <w:tcBorders>
              <w:top w:val="single" w:sz="4" w:space="0" w:color="auto"/>
              <w:left w:val="single" w:sz="4" w:space="0" w:color="auto"/>
              <w:bottom w:val="single" w:sz="4" w:space="0" w:color="auto"/>
            </w:tcBorders>
            <w:shd w:val="clear" w:color="auto" w:fill="FFFFFF"/>
          </w:tcPr>
          <w:p w14:paraId="6CF2D703"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20404</w:t>
            </w:r>
          </w:p>
        </w:tc>
        <w:tc>
          <w:tcPr>
            <w:tcW w:w="1522" w:type="dxa"/>
            <w:tcBorders>
              <w:top w:val="single" w:sz="4" w:space="0" w:color="auto"/>
              <w:left w:val="single" w:sz="4" w:space="0" w:color="auto"/>
              <w:bottom w:val="single" w:sz="4" w:space="0" w:color="auto"/>
            </w:tcBorders>
            <w:shd w:val="clear" w:color="auto" w:fill="FFFFFF"/>
          </w:tcPr>
          <w:p w14:paraId="3B2F7651"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1599</w:t>
            </w:r>
          </w:p>
        </w:tc>
        <w:tc>
          <w:tcPr>
            <w:tcW w:w="1529" w:type="dxa"/>
            <w:tcBorders>
              <w:top w:val="single" w:sz="4" w:space="0" w:color="auto"/>
              <w:left w:val="single" w:sz="4" w:space="0" w:color="auto"/>
              <w:bottom w:val="single" w:sz="4" w:space="0" w:color="auto"/>
              <w:right w:val="single" w:sz="4" w:space="0" w:color="auto"/>
            </w:tcBorders>
            <w:shd w:val="clear" w:color="auto" w:fill="FFFFFF"/>
          </w:tcPr>
          <w:p w14:paraId="26DACE61"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7.27%</w:t>
            </w:r>
          </w:p>
        </w:tc>
      </w:tr>
      <w:tr w:rsidR="00CE648C" w:rsidRPr="00A5539E" w14:paraId="4586C10D" w14:textId="77777777" w:rsidTr="007E29B5">
        <w:trPr>
          <w:trHeight w:hRule="exact" w:val="307"/>
          <w:jc w:val="center"/>
        </w:trPr>
        <w:tc>
          <w:tcPr>
            <w:tcW w:w="9000" w:type="dxa"/>
            <w:gridSpan w:val="5"/>
            <w:tcBorders>
              <w:top w:val="single" w:sz="4" w:space="0" w:color="auto"/>
              <w:left w:val="single" w:sz="4" w:space="0" w:color="auto"/>
              <w:right w:val="single" w:sz="4" w:space="0" w:color="auto"/>
            </w:tcBorders>
            <w:shd w:val="clear" w:color="auto" w:fill="BCDCEB"/>
            <w:vAlign w:val="bottom"/>
          </w:tcPr>
          <w:p w14:paraId="3FF8C412" w14:textId="75270D32"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b/>
                <w:bCs/>
                <w:noProof/>
                <w:sz w:val="24"/>
                <w:szCs w:val="24"/>
                <w:lang w:val="ro-RO" w:bidi="ro-RO"/>
              </w:rPr>
              <w:t>Ora</w:t>
            </w:r>
            <w:r w:rsidR="00F81534" w:rsidRPr="00A5539E">
              <w:rPr>
                <w:rFonts w:cstheme="minorHAnsi"/>
                <w:b/>
                <w:bCs/>
                <w:noProof/>
                <w:sz w:val="24"/>
                <w:szCs w:val="24"/>
                <w:lang w:val="ro-RO" w:bidi="ro-RO"/>
              </w:rPr>
              <w:t>s</w:t>
            </w:r>
            <w:r w:rsidRPr="00A5539E">
              <w:rPr>
                <w:rFonts w:cstheme="minorHAnsi"/>
                <w:b/>
                <w:bCs/>
                <w:noProof/>
                <w:sz w:val="24"/>
                <w:szCs w:val="24"/>
                <w:lang w:val="ro-RO" w:bidi="ro-RO"/>
              </w:rPr>
              <w:t>e intre 10.000 - 20.000 de locuitori</w:t>
            </w:r>
          </w:p>
        </w:tc>
      </w:tr>
      <w:tr w:rsidR="00CE648C" w:rsidRPr="00A5539E" w14:paraId="046A631D" w14:textId="77777777" w:rsidTr="007E29B5">
        <w:trPr>
          <w:trHeight w:hRule="exact" w:val="302"/>
          <w:jc w:val="center"/>
        </w:trPr>
        <w:tc>
          <w:tcPr>
            <w:tcW w:w="2498" w:type="dxa"/>
            <w:tcBorders>
              <w:top w:val="single" w:sz="4" w:space="0" w:color="auto"/>
              <w:left w:val="single" w:sz="4" w:space="0" w:color="auto"/>
            </w:tcBorders>
            <w:shd w:val="clear" w:color="auto" w:fill="FFFFFF"/>
          </w:tcPr>
          <w:p w14:paraId="5DA8F9BF" w14:textId="7EFBC8E5"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B</w:t>
            </w:r>
            <w:r w:rsidR="00F81534" w:rsidRPr="00A5539E">
              <w:rPr>
                <w:rFonts w:cstheme="minorHAnsi"/>
                <w:noProof/>
                <w:sz w:val="24"/>
                <w:szCs w:val="24"/>
                <w:lang w:val="ro-RO" w:bidi="ro-RO"/>
              </w:rPr>
              <w:t>a</w:t>
            </w:r>
            <w:r w:rsidRPr="00A5539E">
              <w:rPr>
                <w:rFonts w:cstheme="minorHAnsi"/>
                <w:noProof/>
                <w:sz w:val="24"/>
                <w:szCs w:val="24"/>
                <w:lang w:val="ro-RO" w:bidi="ro-RO"/>
              </w:rPr>
              <w:t>ile</w:t>
            </w:r>
            <w:r w:rsidR="00F81534" w:rsidRPr="00A5539E">
              <w:rPr>
                <w:rFonts w:cstheme="minorHAnsi"/>
                <w:noProof/>
                <w:sz w:val="24"/>
                <w:szCs w:val="24"/>
                <w:lang w:val="ro-RO" w:bidi="ro-RO"/>
              </w:rPr>
              <w:t>s</w:t>
            </w:r>
            <w:r w:rsidRPr="00A5539E">
              <w:rPr>
                <w:rFonts w:cstheme="minorHAnsi"/>
                <w:noProof/>
                <w:sz w:val="24"/>
                <w:szCs w:val="24"/>
                <w:lang w:val="ro-RO" w:bidi="ro-RO"/>
              </w:rPr>
              <w:t>ti</w:t>
            </w:r>
          </w:p>
        </w:tc>
        <w:tc>
          <w:tcPr>
            <w:tcW w:w="1723" w:type="dxa"/>
            <w:tcBorders>
              <w:top w:val="single" w:sz="4" w:space="0" w:color="auto"/>
              <w:left w:val="single" w:sz="4" w:space="0" w:color="auto"/>
            </w:tcBorders>
            <w:shd w:val="clear" w:color="auto" w:fill="FFFFFF"/>
          </w:tcPr>
          <w:p w14:paraId="3681EF0D"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20732</w:t>
            </w:r>
          </w:p>
        </w:tc>
        <w:tc>
          <w:tcPr>
            <w:tcW w:w="1728" w:type="dxa"/>
            <w:tcBorders>
              <w:top w:val="single" w:sz="4" w:space="0" w:color="auto"/>
              <w:left w:val="single" w:sz="4" w:space="0" w:color="auto"/>
            </w:tcBorders>
            <w:shd w:val="clear" w:color="auto" w:fill="FFFFFF"/>
          </w:tcPr>
          <w:p w14:paraId="31BC9752"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19561</w:t>
            </w:r>
          </w:p>
        </w:tc>
        <w:tc>
          <w:tcPr>
            <w:tcW w:w="1522" w:type="dxa"/>
            <w:tcBorders>
              <w:top w:val="single" w:sz="4" w:space="0" w:color="auto"/>
              <w:left w:val="single" w:sz="4" w:space="0" w:color="auto"/>
            </w:tcBorders>
            <w:shd w:val="clear" w:color="auto" w:fill="FFFFFF"/>
          </w:tcPr>
          <w:p w14:paraId="2B05F736"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1171</w:t>
            </w:r>
          </w:p>
        </w:tc>
        <w:tc>
          <w:tcPr>
            <w:tcW w:w="1529" w:type="dxa"/>
            <w:tcBorders>
              <w:top w:val="single" w:sz="4" w:space="0" w:color="auto"/>
              <w:left w:val="single" w:sz="4" w:space="0" w:color="auto"/>
              <w:right w:val="single" w:sz="4" w:space="0" w:color="auto"/>
            </w:tcBorders>
            <w:shd w:val="clear" w:color="auto" w:fill="FFFFFF"/>
          </w:tcPr>
          <w:p w14:paraId="1EE9A4F7"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5.65%</w:t>
            </w:r>
          </w:p>
        </w:tc>
      </w:tr>
      <w:tr w:rsidR="00CE648C" w:rsidRPr="00A5539E" w14:paraId="59834CB3" w14:textId="77777777" w:rsidTr="007E29B5">
        <w:trPr>
          <w:trHeight w:hRule="exact" w:val="307"/>
          <w:jc w:val="center"/>
        </w:trPr>
        <w:tc>
          <w:tcPr>
            <w:tcW w:w="2498" w:type="dxa"/>
            <w:tcBorders>
              <w:top w:val="single" w:sz="4" w:space="0" w:color="auto"/>
              <w:left w:val="single" w:sz="4" w:space="0" w:color="auto"/>
            </w:tcBorders>
            <w:shd w:val="clear" w:color="auto" w:fill="FFFFFF"/>
          </w:tcPr>
          <w:p w14:paraId="0068F8AD" w14:textId="77777777"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Corabia</w:t>
            </w:r>
          </w:p>
        </w:tc>
        <w:tc>
          <w:tcPr>
            <w:tcW w:w="1723" w:type="dxa"/>
            <w:tcBorders>
              <w:top w:val="single" w:sz="4" w:space="0" w:color="auto"/>
              <w:left w:val="single" w:sz="4" w:space="0" w:color="auto"/>
            </w:tcBorders>
            <w:shd w:val="clear" w:color="auto" w:fill="FFFFFF"/>
          </w:tcPr>
          <w:p w14:paraId="5618AD9C"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19780</w:t>
            </w:r>
          </w:p>
        </w:tc>
        <w:tc>
          <w:tcPr>
            <w:tcW w:w="1728" w:type="dxa"/>
            <w:tcBorders>
              <w:top w:val="single" w:sz="4" w:space="0" w:color="auto"/>
              <w:left w:val="single" w:sz="4" w:space="0" w:color="auto"/>
            </w:tcBorders>
            <w:shd w:val="clear" w:color="auto" w:fill="FFFFFF"/>
          </w:tcPr>
          <w:p w14:paraId="0BC90C53"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17545</w:t>
            </w:r>
          </w:p>
        </w:tc>
        <w:tc>
          <w:tcPr>
            <w:tcW w:w="1522" w:type="dxa"/>
            <w:tcBorders>
              <w:top w:val="single" w:sz="4" w:space="0" w:color="auto"/>
              <w:left w:val="single" w:sz="4" w:space="0" w:color="auto"/>
            </w:tcBorders>
            <w:shd w:val="clear" w:color="auto" w:fill="FFFFFF"/>
          </w:tcPr>
          <w:p w14:paraId="3AEA7510"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2235</w:t>
            </w:r>
          </w:p>
        </w:tc>
        <w:tc>
          <w:tcPr>
            <w:tcW w:w="1529" w:type="dxa"/>
            <w:tcBorders>
              <w:top w:val="single" w:sz="4" w:space="0" w:color="auto"/>
              <w:left w:val="single" w:sz="4" w:space="0" w:color="auto"/>
              <w:right w:val="single" w:sz="4" w:space="0" w:color="auto"/>
            </w:tcBorders>
            <w:shd w:val="clear" w:color="auto" w:fill="FFFFFF"/>
          </w:tcPr>
          <w:p w14:paraId="4F99C765" w14:textId="77777777"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11.30%</w:t>
            </w:r>
          </w:p>
        </w:tc>
      </w:tr>
      <w:tr w:rsidR="00CE648C" w:rsidRPr="00A5539E" w14:paraId="4A034F2F" w14:textId="77777777" w:rsidTr="007E29B5">
        <w:trPr>
          <w:trHeight w:hRule="exact" w:val="298"/>
          <w:jc w:val="center"/>
        </w:trPr>
        <w:tc>
          <w:tcPr>
            <w:tcW w:w="2498" w:type="dxa"/>
            <w:tcBorders>
              <w:top w:val="single" w:sz="4" w:space="0" w:color="auto"/>
              <w:left w:val="single" w:sz="4" w:space="0" w:color="auto"/>
            </w:tcBorders>
            <w:shd w:val="clear" w:color="auto" w:fill="FFFFFF"/>
          </w:tcPr>
          <w:p w14:paraId="1D225528" w14:textId="4FE3E6DA"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Filia</w:t>
            </w:r>
            <w:r w:rsidR="00F81534" w:rsidRPr="00A5539E">
              <w:rPr>
                <w:rFonts w:cstheme="minorHAnsi"/>
                <w:noProof/>
                <w:sz w:val="24"/>
                <w:szCs w:val="24"/>
                <w:lang w:val="ro-RO" w:bidi="ro-RO"/>
              </w:rPr>
              <w:t>s</w:t>
            </w:r>
            <w:r w:rsidRPr="00A5539E">
              <w:rPr>
                <w:rFonts w:cstheme="minorHAnsi"/>
                <w:noProof/>
                <w:sz w:val="24"/>
                <w:szCs w:val="24"/>
                <w:lang w:val="ro-RO" w:bidi="ro-RO"/>
              </w:rPr>
              <w:t>i</w:t>
            </w:r>
          </w:p>
        </w:tc>
        <w:tc>
          <w:tcPr>
            <w:tcW w:w="1723" w:type="dxa"/>
            <w:tcBorders>
              <w:top w:val="single" w:sz="4" w:space="0" w:color="auto"/>
              <w:left w:val="single" w:sz="4" w:space="0" w:color="auto"/>
            </w:tcBorders>
            <w:shd w:val="clear" w:color="auto" w:fill="FFFFFF"/>
          </w:tcPr>
          <w:p w14:paraId="4929A91C"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19014</w:t>
            </w:r>
          </w:p>
        </w:tc>
        <w:tc>
          <w:tcPr>
            <w:tcW w:w="1728" w:type="dxa"/>
            <w:tcBorders>
              <w:top w:val="single" w:sz="4" w:space="0" w:color="auto"/>
              <w:left w:val="single" w:sz="4" w:space="0" w:color="auto"/>
            </w:tcBorders>
            <w:shd w:val="clear" w:color="auto" w:fill="FFFFFF"/>
          </w:tcPr>
          <w:p w14:paraId="5E497F3F"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18193</w:t>
            </w:r>
          </w:p>
        </w:tc>
        <w:tc>
          <w:tcPr>
            <w:tcW w:w="1522" w:type="dxa"/>
            <w:tcBorders>
              <w:top w:val="single" w:sz="4" w:space="0" w:color="auto"/>
              <w:left w:val="single" w:sz="4" w:space="0" w:color="auto"/>
            </w:tcBorders>
            <w:shd w:val="clear" w:color="auto" w:fill="FFFFFF"/>
          </w:tcPr>
          <w:p w14:paraId="44A37931" w14:textId="77777777"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821</w:t>
            </w:r>
          </w:p>
        </w:tc>
        <w:tc>
          <w:tcPr>
            <w:tcW w:w="1529" w:type="dxa"/>
            <w:tcBorders>
              <w:top w:val="single" w:sz="4" w:space="0" w:color="auto"/>
              <w:left w:val="single" w:sz="4" w:space="0" w:color="auto"/>
              <w:right w:val="single" w:sz="4" w:space="0" w:color="auto"/>
            </w:tcBorders>
            <w:shd w:val="clear" w:color="auto" w:fill="FFFFFF"/>
          </w:tcPr>
          <w:p w14:paraId="4E6D1674"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4.32%</w:t>
            </w:r>
          </w:p>
        </w:tc>
      </w:tr>
      <w:tr w:rsidR="00CE648C" w:rsidRPr="00A5539E" w14:paraId="38971915" w14:textId="77777777" w:rsidTr="007E29B5">
        <w:trPr>
          <w:trHeight w:hRule="exact" w:val="317"/>
          <w:jc w:val="center"/>
        </w:trPr>
        <w:tc>
          <w:tcPr>
            <w:tcW w:w="2498" w:type="dxa"/>
            <w:tcBorders>
              <w:top w:val="single" w:sz="4" w:space="0" w:color="auto"/>
              <w:left w:val="single" w:sz="4" w:space="0" w:color="auto"/>
              <w:bottom w:val="single" w:sz="4" w:space="0" w:color="auto"/>
            </w:tcBorders>
            <w:shd w:val="clear" w:color="auto" w:fill="FFFFFF"/>
          </w:tcPr>
          <w:p w14:paraId="7C019F41" w14:textId="77777777"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Calafat</w:t>
            </w:r>
          </w:p>
        </w:tc>
        <w:tc>
          <w:tcPr>
            <w:tcW w:w="1723" w:type="dxa"/>
            <w:tcBorders>
              <w:top w:val="single" w:sz="4" w:space="0" w:color="auto"/>
              <w:left w:val="single" w:sz="4" w:space="0" w:color="auto"/>
              <w:bottom w:val="single" w:sz="4" w:space="0" w:color="auto"/>
            </w:tcBorders>
            <w:shd w:val="clear" w:color="auto" w:fill="FFFFFF"/>
          </w:tcPr>
          <w:p w14:paraId="65477101"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19784</w:t>
            </w:r>
          </w:p>
        </w:tc>
        <w:tc>
          <w:tcPr>
            <w:tcW w:w="1728" w:type="dxa"/>
            <w:tcBorders>
              <w:top w:val="single" w:sz="4" w:space="0" w:color="auto"/>
              <w:left w:val="single" w:sz="4" w:space="0" w:color="auto"/>
              <w:bottom w:val="single" w:sz="4" w:space="0" w:color="auto"/>
            </w:tcBorders>
            <w:shd w:val="clear" w:color="auto" w:fill="FFFFFF"/>
          </w:tcPr>
          <w:p w14:paraId="00C71EE4"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17990</w:t>
            </w:r>
          </w:p>
        </w:tc>
        <w:tc>
          <w:tcPr>
            <w:tcW w:w="1522" w:type="dxa"/>
            <w:tcBorders>
              <w:top w:val="single" w:sz="4" w:space="0" w:color="auto"/>
              <w:left w:val="single" w:sz="4" w:space="0" w:color="auto"/>
              <w:bottom w:val="single" w:sz="4" w:space="0" w:color="auto"/>
            </w:tcBorders>
            <w:shd w:val="clear" w:color="auto" w:fill="FFFFFF"/>
          </w:tcPr>
          <w:p w14:paraId="71F8B70A"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1794</w:t>
            </w:r>
          </w:p>
        </w:tc>
        <w:tc>
          <w:tcPr>
            <w:tcW w:w="1529" w:type="dxa"/>
            <w:tcBorders>
              <w:top w:val="single" w:sz="4" w:space="0" w:color="auto"/>
              <w:left w:val="single" w:sz="4" w:space="0" w:color="auto"/>
              <w:bottom w:val="single" w:sz="4" w:space="0" w:color="auto"/>
              <w:right w:val="single" w:sz="4" w:space="0" w:color="auto"/>
            </w:tcBorders>
            <w:shd w:val="clear" w:color="auto" w:fill="FFFFFF"/>
          </w:tcPr>
          <w:p w14:paraId="6D92ECE6"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9.07%</w:t>
            </w:r>
          </w:p>
        </w:tc>
      </w:tr>
      <w:tr w:rsidR="00CE648C" w:rsidRPr="00A5539E" w14:paraId="36E4E20E" w14:textId="77777777" w:rsidTr="007E29B5">
        <w:trPr>
          <w:trHeight w:hRule="exact" w:val="331"/>
          <w:jc w:val="center"/>
        </w:trPr>
        <w:tc>
          <w:tcPr>
            <w:tcW w:w="2498" w:type="dxa"/>
            <w:tcBorders>
              <w:left w:val="single" w:sz="4" w:space="0" w:color="auto"/>
            </w:tcBorders>
            <w:shd w:val="clear" w:color="auto" w:fill="FFFFFF"/>
            <w:vAlign w:val="bottom"/>
          </w:tcPr>
          <w:p w14:paraId="739808FC" w14:textId="77777777"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Rovinari</w:t>
            </w:r>
          </w:p>
        </w:tc>
        <w:tc>
          <w:tcPr>
            <w:tcW w:w="1723" w:type="dxa"/>
            <w:tcBorders>
              <w:left w:val="single" w:sz="4" w:space="0" w:color="auto"/>
            </w:tcBorders>
            <w:shd w:val="clear" w:color="auto" w:fill="FFFFFF"/>
            <w:vAlign w:val="bottom"/>
          </w:tcPr>
          <w:p w14:paraId="2A9DB019"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13876</w:t>
            </w:r>
          </w:p>
        </w:tc>
        <w:tc>
          <w:tcPr>
            <w:tcW w:w="1728" w:type="dxa"/>
            <w:tcBorders>
              <w:left w:val="single" w:sz="4" w:space="0" w:color="auto"/>
            </w:tcBorders>
            <w:shd w:val="clear" w:color="auto" w:fill="FFFFFF"/>
            <w:vAlign w:val="bottom"/>
          </w:tcPr>
          <w:p w14:paraId="7E796EFE"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13415</w:t>
            </w:r>
          </w:p>
        </w:tc>
        <w:tc>
          <w:tcPr>
            <w:tcW w:w="1522" w:type="dxa"/>
            <w:tcBorders>
              <w:left w:val="single" w:sz="4" w:space="0" w:color="auto"/>
            </w:tcBorders>
            <w:shd w:val="clear" w:color="auto" w:fill="FFFFFF"/>
            <w:vAlign w:val="bottom"/>
          </w:tcPr>
          <w:p w14:paraId="13A40428"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461</w:t>
            </w:r>
          </w:p>
        </w:tc>
        <w:tc>
          <w:tcPr>
            <w:tcW w:w="1529" w:type="dxa"/>
            <w:tcBorders>
              <w:left w:val="single" w:sz="4" w:space="0" w:color="auto"/>
              <w:right w:val="single" w:sz="4" w:space="0" w:color="auto"/>
            </w:tcBorders>
            <w:shd w:val="clear" w:color="auto" w:fill="FFFFFF"/>
            <w:vAlign w:val="bottom"/>
          </w:tcPr>
          <w:p w14:paraId="16402C01"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3.32%</w:t>
            </w:r>
          </w:p>
        </w:tc>
      </w:tr>
      <w:tr w:rsidR="00CE648C" w:rsidRPr="00A5539E" w14:paraId="40D3F36B" w14:textId="77777777" w:rsidTr="007E29B5">
        <w:trPr>
          <w:trHeight w:hRule="exact" w:val="307"/>
          <w:jc w:val="center"/>
        </w:trPr>
        <w:tc>
          <w:tcPr>
            <w:tcW w:w="2498" w:type="dxa"/>
            <w:tcBorders>
              <w:top w:val="single" w:sz="4" w:space="0" w:color="auto"/>
              <w:left w:val="single" w:sz="4" w:space="0" w:color="auto"/>
            </w:tcBorders>
            <w:shd w:val="clear" w:color="auto" w:fill="FFFFFF"/>
          </w:tcPr>
          <w:p w14:paraId="05C0F5B3" w14:textId="5D53163D"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D</w:t>
            </w:r>
            <w:r w:rsidR="00F81534" w:rsidRPr="00A5539E">
              <w:rPr>
                <w:rFonts w:cstheme="minorHAnsi"/>
                <w:noProof/>
                <w:sz w:val="24"/>
                <w:szCs w:val="24"/>
                <w:lang w:val="ro-RO" w:bidi="ro-RO"/>
              </w:rPr>
              <w:t>a</w:t>
            </w:r>
            <w:r w:rsidRPr="00A5539E">
              <w:rPr>
                <w:rFonts w:cstheme="minorHAnsi"/>
                <w:noProof/>
                <w:sz w:val="24"/>
                <w:szCs w:val="24"/>
                <w:lang w:val="ro-RO" w:bidi="ro-RO"/>
              </w:rPr>
              <w:t>buleni</w:t>
            </w:r>
          </w:p>
        </w:tc>
        <w:tc>
          <w:tcPr>
            <w:tcW w:w="1723" w:type="dxa"/>
            <w:tcBorders>
              <w:top w:val="single" w:sz="4" w:space="0" w:color="auto"/>
              <w:left w:val="single" w:sz="4" w:space="0" w:color="auto"/>
            </w:tcBorders>
            <w:shd w:val="clear" w:color="auto" w:fill="FFFFFF"/>
          </w:tcPr>
          <w:p w14:paraId="569E99DC"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12970</w:t>
            </w:r>
          </w:p>
        </w:tc>
        <w:tc>
          <w:tcPr>
            <w:tcW w:w="1728" w:type="dxa"/>
            <w:tcBorders>
              <w:top w:val="single" w:sz="4" w:space="0" w:color="auto"/>
              <w:left w:val="single" w:sz="4" w:space="0" w:color="auto"/>
            </w:tcBorders>
            <w:shd w:val="clear" w:color="auto" w:fill="FFFFFF"/>
          </w:tcPr>
          <w:p w14:paraId="1D8171DA"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11859</w:t>
            </w:r>
          </w:p>
        </w:tc>
        <w:tc>
          <w:tcPr>
            <w:tcW w:w="1522" w:type="dxa"/>
            <w:tcBorders>
              <w:top w:val="single" w:sz="4" w:space="0" w:color="auto"/>
              <w:left w:val="single" w:sz="4" w:space="0" w:color="auto"/>
            </w:tcBorders>
            <w:shd w:val="clear" w:color="auto" w:fill="FFFFFF"/>
          </w:tcPr>
          <w:p w14:paraId="09F98560"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1111</w:t>
            </w:r>
          </w:p>
        </w:tc>
        <w:tc>
          <w:tcPr>
            <w:tcW w:w="1529" w:type="dxa"/>
            <w:tcBorders>
              <w:top w:val="single" w:sz="4" w:space="0" w:color="auto"/>
              <w:left w:val="single" w:sz="4" w:space="0" w:color="auto"/>
              <w:right w:val="single" w:sz="4" w:space="0" w:color="auto"/>
            </w:tcBorders>
            <w:shd w:val="clear" w:color="auto" w:fill="FFFFFF"/>
          </w:tcPr>
          <w:p w14:paraId="447E6ACC"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8.57%</w:t>
            </w:r>
          </w:p>
        </w:tc>
      </w:tr>
      <w:tr w:rsidR="00CE648C" w:rsidRPr="00A5539E" w14:paraId="7C4AEA24" w14:textId="77777777" w:rsidTr="007E29B5">
        <w:trPr>
          <w:trHeight w:hRule="exact" w:val="302"/>
          <w:jc w:val="center"/>
        </w:trPr>
        <w:tc>
          <w:tcPr>
            <w:tcW w:w="2498" w:type="dxa"/>
            <w:tcBorders>
              <w:top w:val="single" w:sz="4" w:space="0" w:color="auto"/>
              <w:left w:val="single" w:sz="4" w:space="0" w:color="auto"/>
            </w:tcBorders>
            <w:shd w:val="clear" w:color="auto" w:fill="FFFFFF"/>
          </w:tcPr>
          <w:p w14:paraId="1E2E2B83" w14:textId="5132B085"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Or</w:t>
            </w:r>
            <w:r w:rsidR="00F81534" w:rsidRPr="00A5539E">
              <w:rPr>
                <w:rFonts w:cstheme="minorHAnsi"/>
                <w:noProof/>
                <w:sz w:val="24"/>
                <w:szCs w:val="24"/>
                <w:lang w:val="ro-RO" w:bidi="ro-RO"/>
              </w:rPr>
              <w:t>s</w:t>
            </w:r>
            <w:r w:rsidRPr="00A5539E">
              <w:rPr>
                <w:rFonts w:cstheme="minorHAnsi"/>
                <w:noProof/>
                <w:sz w:val="24"/>
                <w:szCs w:val="24"/>
                <w:lang w:val="ro-RO" w:bidi="ro-RO"/>
              </w:rPr>
              <w:t>ova</w:t>
            </w:r>
          </w:p>
        </w:tc>
        <w:tc>
          <w:tcPr>
            <w:tcW w:w="1723" w:type="dxa"/>
            <w:tcBorders>
              <w:top w:val="single" w:sz="4" w:space="0" w:color="auto"/>
              <w:left w:val="single" w:sz="4" w:space="0" w:color="auto"/>
            </w:tcBorders>
            <w:shd w:val="clear" w:color="auto" w:fill="FFFFFF"/>
          </w:tcPr>
          <w:p w14:paraId="6C47F9AF"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13947</w:t>
            </w:r>
          </w:p>
        </w:tc>
        <w:tc>
          <w:tcPr>
            <w:tcW w:w="1728" w:type="dxa"/>
            <w:tcBorders>
              <w:top w:val="single" w:sz="4" w:space="0" w:color="auto"/>
              <w:left w:val="single" w:sz="4" w:space="0" w:color="auto"/>
            </w:tcBorders>
            <w:shd w:val="clear" w:color="auto" w:fill="FFFFFF"/>
          </w:tcPr>
          <w:p w14:paraId="20429827"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12505</w:t>
            </w:r>
          </w:p>
        </w:tc>
        <w:tc>
          <w:tcPr>
            <w:tcW w:w="1522" w:type="dxa"/>
            <w:tcBorders>
              <w:top w:val="single" w:sz="4" w:space="0" w:color="auto"/>
              <w:left w:val="single" w:sz="4" w:space="0" w:color="auto"/>
            </w:tcBorders>
            <w:shd w:val="clear" w:color="auto" w:fill="FFFFFF"/>
          </w:tcPr>
          <w:p w14:paraId="35D3C119"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1442</w:t>
            </w:r>
          </w:p>
        </w:tc>
        <w:tc>
          <w:tcPr>
            <w:tcW w:w="1529" w:type="dxa"/>
            <w:tcBorders>
              <w:top w:val="single" w:sz="4" w:space="0" w:color="auto"/>
              <w:left w:val="single" w:sz="4" w:space="0" w:color="auto"/>
              <w:right w:val="single" w:sz="4" w:space="0" w:color="auto"/>
            </w:tcBorders>
            <w:shd w:val="clear" w:color="auto" w:fill="FFFFFF"/>
          </w:tcPr>
          <w:p w14:paraId="17A3A703" w14:textId="0CBF07D7" w:rsidR="00CE648C" w:rsidRPr="00A5539E" w:rsidRDefault="009F377B" w:rsidP="009F377B">
            <w:pPr>
              <w:pStyle w:val="BodyText"/>
              <w:jc w:val="center"/>
              <w:rPr>
                <w:rFonts w:cstheme="minorHAnsi"/>
                <w:noProof/>
                <w:sz w:val="24"/>
                <w:szCs w:val="24"/>
                <w:lang w:val="ro-RO" w:bidi="ro-RO"/>
              </w:rPr>
            </w:pPr>
            <w:r w:rsidRPr="00A5539E">
              <w:rPr>
                <w:rFonts w:cstheme="minorHAnsi"/>
                <w:noProof/>
                <w:sz w:val="24"/>
                <w:szCs w:val="24"/>
                <w:lang w:val="ro-RO" w:bidi="ro-RO"/>
              </w:rPr>
              <w:t xml:space="preserve">         </w:t>
            </w:r>
            <w:r w:rsidR="00CE648C" w:rsidRPr="00A5539E">
              <w:rPr>
                <w:rFonts w:cstheme="minorHAnsi"/>
                <w:noProof/>
                <w:sz w:val="24"/>
                <w:szCs w:val="24"/>
                <w:lang w:val="ro-RO" w:bidi="ro-RO"/>
              </w:rPr>
              <w:t>10.34%</w:t>
            </w:r>
          </w:p>
        </w:tc>
      </w:tr>
      <w:tr w:rsidR="00CE648C" w:rsidRPr="00A5539E" w14:paraId="459710AD" w14:textId="77777777" w:rsidTr="00C64EEC">
        <w:trPr>
          <w:trHeight w:hRule="exact" w:val="307"/>
          <w:jc w:val="center"/>
        </w:trPr>
        <w:tc>
          <w:tcPr>
            <w:tcW w:w="2498" w:type="dxa"/>
            <w:tcBorders>
              <w:top w:val="single" w:sz="4" w:space="0" w:color="auto"/>
              <w:left w:val="single" w:sz="4" w:space="0" w:color="auto"/>
              <w:bottom w:val="single" w:sz="4" w:space="0" w:color="auto"/>
            </w:tcBorders>
            <w:shd w:val="clear" w:color="auto" w:fill="FFFFFF"/>
          </w:tcPr>
          <w:p w14:paraId="61054EED" w14:textId="4F4DF4E0"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Scornice</w:t>
            </w:r>
            <w:r w:rsidR="00F81534" w:rsidRPr="00A5539E">
              <w:rPr>
                <w:rFonts w:cstheme="minorHAnsi"/>
                <w:noProof/>
                <w:sz w:val="24"/>
                <w:szCs w:val="24"/>
                <w:lang w:val="ro-RO" w:bidi="ro-RO"/>
              </w:rPr>
              <w:t>s</w:t>
            </w:r>
            <w:r w:rsidRPr="00A5539E">
              <w:rPr>
                <w:rFonts w:cstheme="minorHAnsi"/>
                <w:noProof/>
                <w:sz w:val="24"/>
                <w:szCs w:val="24"/>
                <w:lang w:val="ro-RO" w:bidi="ro-RO"/>
              </w:rPr>
              <w:t>ti</w:t>
            </w:r>
          </w:p>
        </w:tc>
        <w:tc>
          <w:tcPr>
            <w:tcW w:w="1723" w:type="dxa"/>
            <w:tcBorders>
              <w:top w:val="single" w:sz="4" w:space="0" w:color="auto"/>
              <w:left w:val="single" w:sz="4" w:space="0" w:color="auto"/>
              <w:bottom w:val="single" w:sz="4" w:space="0" w:color="auto"/>
            </w:tcBorders>
            <w:shd w:val="clear" w:color="auto" w:fill="FFFFFF"/>
          </w:tcPr>
          <w:p w14:paraId="23B1D103"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12533</w:t>
            </w:r>
          </w:p>
        </w:tc>
        <w:tc>
          <w:tcPr>
            <w:tcW w:w="1728" w:type="dxa"/>
            <w:tcBorders>
              <w:top w:val="single" w:sz="4" w:space="0" w:color="auto"/>
              <w:left w:val="single" w:sz="4" w:space="0" w:color="auto"/>
              <w:bottom w:val="single" w:sz="4" w:space="0" w:color="auto"/>
            </w:tcBorders>
            <w:shd w:val="clear" w:color="auto" w:fill="FFFFFF"/>
          </w:tcPr>
          <w:p w14:paraId="77AC1DAE"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11799</w:t>
            </w:r>
          </w:p>
        </w:tc>
        <w:tc>
          <w:tcPr>
            <w:tcW w:w="1522" w:type="dxa"/>
            <w:tcBorders>
              <w:top w:val="single" w:sz="4" w:space="0" w:color="auto"/>
              <w:left w:val="single" w:sz="4" w:space="0" w:color="auto"/>
              <w:bottom w:val="single" w:sz="4" w:space="0" w:color="auto"/>
            </w:tcBorders>
            <w:shd w:val="clear" w:color="auto" w:fill="FFFFFF"/>
          </w:tcPr>
          <w:p w14:paraId="20FB81E4"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734</w:t>
            </w:r>
          </w:p>
        </w:tc>
        <w:tc>
          <w:tcPr>
            <w:tcW w:w="1529" w:type="dxa"/>
            <w:tcBorders>
              <w:top w:val="single" w:sz="4" w:space="0" w:color="auto"/>
              <w:left w:val="single" w:sz="4" w:space="0" w:color="auto"/>
              <w:bottom w:val="single" w:sz="4" w:space="0" w:color="auto"/>
              <w:right w:val="single" w:sz="4" w:space="0" w:color="auto"/>
            </w:tcBorders>
            <w:shd w:val="clear" w:color="auto" w:fill="FFFFFF"/>
          </w:tcPr>
          <w:p w14:paraId="6BB2CE09"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5.86%</w:t>
            </w:r>
          </w:p>
        </w:tc>
      </w:tr>
      <w:tr w:rsidR="00CE648C" w:rsidRPr="00A5539E" w14:paraId="49B57B94" w14:textId="77777777" w:rsidTr="00C64EEC">
        <w:trPr>
          <w:trHeight w:hRule="exact" w:val="302"/>
          <w:jc w:val="center"/>
        </w:trPr>
        <w:tc>
          <w:tcPr>
            <w:tcW w:w="2498" w:type="dxa"/>
            <w:tcBorders>
              <w:top w:val="single" w:sz="4" w:space="0" w:color="auto"/>
              <w:left w:val="single" w:sz="4" w:space="0" w:color="auto"/>
              <w:bottom w:val="single" w:sz="4" w:space="0" w:color="auto"/>
            </w:tcBorders>
            <w:shd w:val="clear" w:color="auto" w:fill="FFFFFF"/>
          </w:tcPr>
          <w:p w14:paraId="4F679BC8" w14:textId="3F236083"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Dr</w:t>
            </w:r>
            <w:r w:rsidR="00F81534" w:rsidRPr="00A5539E">
              <w:rPr>
                <w:rFonts w:cstheme="minorHAnsi"/>
                <w:noProof/>
                <w:sz w:val="24"/>
                <w:szCs w:val="24"/>
                <w:lang w:val="ro-RO" w:bidi="ro-RO"/>
              </w:rPr>
              <w:t>a</w:t>
            </w:r>
            <w:r w:rsidRPr="00A5539E">
              <w:rPr>
                <w:rFonts w:cstheme="minorHAnsi"/>
                <w:noProof/>
                <w:sz w:val="24"/>
                <w:szCs w:val="24"/>
                <w:lang w:val="ro-RO" w:bidi="ro-RO"/>
              </w:rPr>
              <w:t>g</w:t>
            </w:r>
            <w:r w:rsidR="00F81534" w:rsidRPr="00A5539E">
              <w:rPr>
                <w:rFonts w:cstheme="minorHAnsi"/>
                <w:noProof/>
                <w:sz w:val="24"/>
                <w:szCs w:val="24"/>
                <w:lang w:val="ro-RO" w:bidi="ro-RO"/>
              </w:rPr>
              <w:t>a</w:t>
            </w:r>
            <w:r w:rsidRPr="00A5539E">
              <w:rPr>
                <w:rFonts w:cstheme="minorHAnsi"/>
                <w:noProof/>
                <w:sz w:val="24"/>
                <w:szCs w:val="24"/>
                <w:lang w:val="ro-RO" w:bidi="ro-RO"/>
              </w:rPr>
              <w:t>ne</w:t>
            </w:r>
            <w:r w:rsidR="00F81534" w:rsidRPr="00A5539E">
              <w:rPr>
                <w:rFonts w:cstheme="minorHAnsi"/>
                <w:noProof/>
                <w:sz w:val="24"/>
                <w:szCs w:val="24"/>
                <w:lang w:val="ro-RO" w:bidi="ro-RO"/>
              </w:rPr>
              <w:t>s</w:t>
            </w:r>
            <w:r w:rsidRPr="00A5539E">
              <w:rPr>
                <w:rFonts w:cstheme="minorHAnsi"/>
                <w:noProof/>
                <w:sz w:val="24"/>
                <w:szCs w:val="24"/>
                <w:lang w:val="ro-RO" w:bidi="ro-RO"/>
              </w:rPr>
              <w:t>ti-Olt</w:t>
            </w:r>
          </w:p>
        </w:tc>
        <w:tc>
          <w:tcPr>
            <w:tcW w:w="1723" w:type="dxa"/>
            <w:tcBorders>
              <w:top w:val="single" w:sz="4" w:space="0" w:color="auto"/>
              <w:left w:val="single" w:sz="4" w:space="0" w:color="auto"/>
              <w:bottom w:val="single" w:sz="4" w:space="0" w:color="auto"/>
            </w:tcBorders>
            <w:shd w:val="clear" w:color="auto" w:fill="FFFFFF"/>
          </w:tcPr>
          <w:p w14:paraId="54D026D0"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12743</w:t>
            </w:r>
          </w:p>
        </w:tc>
        <w:tc>
          <w:tcPr>
            <w:tcW w:w="1728" w:type="dxa"/>
            <w:tcBorders>
              <w:top w:val="single" w:sz="4" w:space="0" w:color="auto"/>
              <w:left w:val="single" w:sz="4" w:space="0" w:color="auto"/>
              <w:bottom w:val="single" w:sz="4" w:space="0" w:color="auto"/>
            </w:tcBorders>
            <w:shd w:val="clear" w:color="auto" w:fill="FFFFFF"/>
          </w:tcPr>
          <w:p w14:paraId="506DEDA0"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11784</w:t>
            </w:r>
          </w:p>
        </w:tc>
        <w:tc>
          <w:tcPr>
            <w:tcW w:w="1522" w:type="dxa"/>
            <w:tcBorders>
              <w:top w:val="single" w:sz="4" w:space="0" w:color="auto"/>
              <w:left w:val="single" w:sz="4" w:space="0" w:color="auto"/>
              <w:bottom w:val="single" w:sz="4" w:space="0" w:color="auto"/>
            </w:tcBorders>
            <w:shd w:val="clear" w:color="auto" w:fill="FFFFFF"/>
          </w:tcPr>
          <w:p w14:paraId="2441FAD4"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959</w:t>
            </w:r>
          </w:p>
        </w:tc>
        <w:tc>
          <w:tcPr>
            <w:tcW w:w="1529" w:type="dxa"/>
            <w:tcBorders>
              <w:top w:val="single" w:sz="4" w:space="0" w:color="auto"/>
              <w:left w:val="single" w:sz="4" w:space="0" w:color="auto"/>
              <w:bottom w:val="single" w:sz="4" w:space="0" w:color="auto"/>
              <w:right w:val="single" w:sz="4" w:space="0" w:color="auto"/>
            </w:tcBorders>
            <w:shd w:val="clear" w:color="auto" w:fill="FFFFFF"/>
          </w:tcPr>
          <w:p w14:paraId="1240597B"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7.53%</w:t>
            </w:r>
          </w:p>
        </w:tc>
      </w:tr>
      <w:tr w:rsidR="00CE648C" w:rsidRPr="00A5539E" w14:paraId="4178041B" w14:textId="77777777" w:rsidTr="00C64EEC">
        <w:trPr>
          <w:trHeight w:hRule="exact" w:val="307"/>
          <w:jc w:val="center"/>
        </w:trPr>
        <w:tc>
          <w:tcPr>
            <w:tcW w:w="2498" w:type="dxa"/>
            <w:tcBorders>
              <w:top w:val="single" w:sz="4" w:space="0" w:color="auto"/>
              <w:left w:val="single" w:sz="4" w:space="0" w:color="auto"/>
            </w:tcBorders>
            <w:shd w:val="clear" w:color="auto" w:fill="FFFFFF"/>
          </w:tcPr>
          <w:p w14:paraId="5252C9EF" w14:textId="77777777"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lastRenderedPageBreak/>
              <w:t>Strehaia</w:t>
            </w:r>
          </w:p>
        </w:tc>
        <w:tc>
          <w:tcPr>
            <w:tcW w:w="1723" w:type="dxa"/>
            <w:tcBorders>
              <w:top w:val="single" w:sz="4" w:space="0" w:color="auto"/>
              <w:left w:val="single" w:sz="4" w:space="0" w:color="auto"/>
            </w:tcBorders>
            <w:shd w:val="clear" w:color="auto" w:fill="FFFFFF"/>
          </w:tcPr>
          <w:p w14:paraId="4D19C89D"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11939</w:t>
            </w:r>
          </w:p>
        </w:tc>
        <w:tc>
          <w:tcPr>
            <w:tcW w:w="1728" w:type="dxa"/>
            <w:tcBorders>
              <w:top w:val="single" w:sz="4" w:space="0" w:color="auto"/>
              <w:left w:val="single" w:sz="4" w:space="0" w:color="auto"/>
            </w:tcBorders>
            <w:shd w:val="clear" w:color="auto" w:fill="FFFFFF"/>
          </w:tcPr>
          <w:p w14:paraId="7132135D"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11105</w:t>
            </w:r>
          </w:p>
        </w:tc>
        <w:tc>
          <w:tcPr>
            <w:tcW w:w="1522" w:type="dxa"/>
            <w:tcBorders>
              <w:top w:val="single" w:sz="4" w:space="0" w:color="auto"/>
              <w:left w:val="single" w:sz="4" w:space="0" w:color="auto"/>
            </w:tcBorders>
            <w:shd w:val="clear" w:color="auto" w:fill="FFFFFF"/>
          </w:tcPr>
          <w:p w14:paraId="291DB8F1"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834</w:t>
            </w:r>
          </w:p>
        </w:tc>
        <w:tc>
          <w:tcPr>
            <w:tcW w:w="1529" w:type="dxa"/>
            <w:tcBorders>
              <w:top w:val="single" w:sz="4" w:space="0" w:color="auto"/>
              <w:left w:val="single" w:sz="4" w:space="0" w:color="auto"/>
              <w:right w:val="single" w:sz="4" w:space="0" w:color="auto"/>
            </w:tcBorders>
            <w:shd w:val="clear" w:color="auto" w:fill="FFFFFF"/>
          </w:tcPr>
          <w:p w14:paraId="744CCD97"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6.99%</w:t>
            </w:r>
          </w:p>
        </w:tc>
      </w:tr>
      <w:tr w:rsidR="00CE648C" w:rsidRPr="00A5539E" w14:paraId="6DFDA36D" w14:textId="77777777" w:rsidTr="007E29B5">
        <w:trPr>
          <w:trHeight w:hRule="exact" w:val="302"/>
          <w:jc w:val="center"/>
        </w:trPr>
        <w:tc>
          <w:tcPr>
            <w:tcW w:w="9000" w:type="dxa"/>
            <w:gridSpan w:val="5"/>
            <w:tcBorders>
              <w:top w:val="single" w:sz="4" w:space="0" w:color="auto"/>
              <w:left w:val="single" w:sz="4" w:space="0" w:color="auto"/>
              <w:right w:val="single" w:sz="4" w:space="0" w:color="auto"/>
            </w:tcBorders>
            <w:shd w:val="clear" w:color="auto" w:fill="BCDCEB"/>
            <w:vAlign w:val="bottom"/>
          </w:tcPr>
          <w:p w14:paraId="3442492A" w14:textId="16B5F4F3"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b/>
                <w:bCs/>
                <w:noProof/>
                <w:sz w:val="24"/>
                <w:szCs w:val="24"/>
                <w:lang w:val="ro-RO" w:bidi="ro-RO"/>
              </w:rPr>
              <w:t>Ora</w:t>
            </w:r>
            <w:r w:rsidR="00F81534" w:rsidRPr="00A5539E">
              <w:rPr>
                <w:rFonts w:cstheme="minorHAnsi"/>
                <w:b/>
                <w:bCs/>
                <w:noProof/>
                <w:sz w:val="24"/>
                <w:szCs w:val="24"/>
                <w:lang w:val="ro-RO" w:bidi="ro-RO"/>
              </w:rPr>
              <w:t>s</w:t>
            </w:r>
            <w:r w:rsidRPr="00A5539E">
              <w:rPr>
                <w:rFonts w:cstheme="minorHAnsi"/>
                <w:b/>
                <w:bCs/>
                <w:noProof/>
                <w:sz w:val="24"/>
                <w:szCs w:val="24"/>
                <w:lang w:val="ro-RO" w:bidi="ro-RO"/>
              </w:rPr>
              <w:t>e sub 10.000 de locuitori</w:t>
            </w:r>
          </w:p>
        </w:tc>
      </w:tr>
      <w:tr w:rsidR="00CE648C" w:rsidRPr="00A5539E" w14:paraId="0B33FE50" w14:textId="77777777" w:rsidTr="007E29B5">
        <w:trPr>
          <w:trHeight w:hRule="exact" w:val="307"/>
          <w:jc w:val="center"/>
        </w:trPr>
        <w:tc>
          <w:tcPr>
            <w:tcW w:w="2498" w:type="dxa"/>
            <w:tcBorders>
              <w:top w:val="single" w:sz="4" w:space="0" w:color="auto"/>
              <w:left w:val="single" w:sz="4" w:space="0" w:color="auto"/>
            </w:tcBorders>
            <w:shd w:val="clear" w:color="auto" w:fill="FFFFFF"/>
          </w:tcPr>
          <w:p w14:paraId="36737E44" w14:textId="7D5E0EA0"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Bumbe</w:t>
            </w:r>
            <w:r w:rsidR="00F81534" w:rsidRPr="00A5539E">
              <w:rPr>
                <w:rFonts w:cstheme="minorHAnsi"/>
                <w:noProof/>
                <w:sz w:val="24"/>
                <w:szCs w:val="24"/>
                <w:lang w:val="ro-RO" w:bidi="ro-RO"/>
              </w:rPr>
              <w:t>s</w:t>
            </w:r>
            <w:r w:rsidRPr="00A5539E">
              <w:rPr>
                <w:rFonts w:cstheme="minorHAnsi"/>
                <w:noProof/>
                <w:sz w:val="24"/>
                <w:szCs w:val="24"/>
                <w:lang w:val="ro-RO" w:bidi="ro-RO"/>
              </w:rPr>
              <w:t>ti-Jiu</w:t>
            </w:r>
          </w:p>
        </w:tc>
        <w:tc>
          <w:tcPr>
            <w:tcW w:w="1723" w:type="dxa"/>
            <w:tcBorders>
              <w:top w:val="single" w:sz="4" w:space="0" w:color="auto"/>
              <w:left w:val="single" w:sz="4" w:space="0" w:color="auto"/>
            </w:tcBorders>
            <w:shd w:val="clear" w:color="auto" w:fill="FFFFFF"/>
          </w:tcPr>
          <w:p w14:paraId="07BFBF50"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10552</w:t>
            </w:r>
          </w:p>
        </w:tc>
        <w:tc>
          <w:tcPr>
            <w:tcW w:w="1728" w:type="dxa"/>
            <w:tcBorders>
              <w:top w:val="single" w:sz="4" w:space="0" w:color="auto"/>
              <w:left w:val="single" w:sz="4" w:space="0" w:color="auto"/>
            </w:tcBorders>
            <w:shd w:val="clear" w:color="auto" w:fill="FFFFFF"/>
          </w:tcPr>
          <w:p w14:paraId="621B13E9"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9744</w:t>
            </w:r>
          </w:p>
        </w:tc>
        <w:tc>
          <w:tcPr>
            <w:tcW w:w="1522" w:type="dxa"/>
            <w:tcBorders>
              <w:top w:val="single" w:sz="4" w:space="0" w:color="auto"/>
              <w:left w:val="single" w:sz="4" w:space="0" w:color="auto"/>
            </w:tcBorders>
            <w:shd w:val="clear" w:color="auto" w:fill="FFFFFF"/>
          </w:tcPr>
          <w:p w14:paraId="43D7C628"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808</w:t>
            </w:r>
          </w:p>
        </w:tc>
        <w:tc>
          <w:tcPr>
            <w:tcW w:w="1529" w:type="dxa"/>
            <w:tcBorders>
              <w:top w:val="single" w:sz="4" w:space="0" w:color="auto"/>
              <w:left w:val="single" w:sz="4" w:space="0" w:color="auto"/>
              <w:right w:val="single" w:sz="4" w:space="0" w:color="auto"/>
            </w:tcBorders>
            <w:shd w:val="clear" w:color="auto" w:fill="FFFFFF"/>
          </w:tcPr>
          <w:p w14:paraId="47D9D7AE"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7.66%</w:t>
            </w:r>
          </w:p>
        </w:tc>
      </w:tr>
      <w:tr w:rsidR="00CE648C" w:rsidRPr="00A5539E" w14:paraId="14A9CD70" w14:textId="77777777" w:rsidTr="007E29B5">
        <w:trPr>
          <w:trHeight w:hRule="exact" w:val="302"/>
          <w:jc w:val="center"/>
        </w:trPr>
        <w:tc>
          <w:tcPr>
            <w:tcW w:w="2498" w:type="dxa"/>
            <w:tcBorders>
              <w:top w:val="single" w:sz="4" w:space="0" w:color="auto"/>
              <w:left w:val="single" w:sz="4" w:space="0" w:color="auto"/>
            </w:tcBorders>
            <w:shd w:val="clear" w:color="auto" w:fill="FFFFFF"/>
          </w:tcPr>
          <w:p w14:paraId="64AFFD34" w14:textId="222BEC50"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B</w:t>
            </w:r>
            <w:r w:rsidR="00F81534" w:rsidRPr="00A5539E">
              <w:rPr>
                <w:rFonts w:cstheme="minorHAnsi"/>
                <w:noProof/>
                <w:sz w:val="24"/>
                <w:szCs w:val="24"/>
                <w:lang w:val="ro-RO" w:bidi="ro-RO"/>
              </w:rPr>
              <w:t>a</w:t>
            </w:r>
            <w:r w:rsidRPr="00A5539E">
              <w:rPr>
                <w:rFonts w:cstheme="minorHAnsi"/>
                <w:noProof/>
                <w:sz w:val="24"/>
                <w:szCs w:val="24"/>
                <w:lang w:val="ro-RO" w:bidi="ro-RO"/>
              </w:rPr>
              <w:t>beni</w:t>
            </w:r>
          </w:p>
        </w:tc>
        <w:tc>
          <w:tcPr>
            <w:tcW w:w="1723" w:type="dxa"/>
            <w:tcBorders>
              <w:top w:val="single" w:sz="4" w:space="0" w:color="auto"/>
              <w:left w:val="single" w:sz="4" w:space="0" w:color="auto"/>
            </w:tcBorders>
            <w:shd w:val="clear" w:color="auto" w:fill="FFFFFF"/>
          </w:tcPr>
          <w:p w14:paraId="4E91B24B"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9195</w:t>
            </w:r>
          </w:p>
        </w:tc>
        <w:tc>
          <w:tcPr>
            <w:tcW w:w="1728" w:type="dxa"/>
            <w:tcBorders>
              <w:top w:val="single" w:sz="4" w:space="0" w:color="auto"/>
              <w:left w:val="single" w:sz="4" w:space="0" w:color="auto"/>
            </w:tcBorders>
            <w:shd w:val="clear" w:color="auto" w:fill="FFFFFF"/>
          </w:tcPr>
          <w:p w14:paraId="4671D17F"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9213</w:t>
            </w:r>
          </w:p>
        </w:tc>
        <w:tc>
          <w:tcPr>
            <w:tcW w:w="1522" w:type="dxa"/>
            <w:tcBorders>
              <w:top w:val="single" w:sz="4" w:space="0" w:color="auto"/>
              <w:left w:val="single" w:sz="4" w:space="0" w:color="auto"/>
            </w:tcBorders>
            <w:shd w:val="clear" w:color="auto" w:fill="FFFFFF"/>
          </w:tcPr>
          <w:p w14:paraId="177EBE58"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-18</w:t>
            </w:r>
          </w:p>
        </w:tc>
        <w:tc>
          <w:tcPr>
            <w:tcW w:w="1529" w:type="dxa"/>
            <w:tcBorders>
              <w:top w:val="single" w:sz="4" w:space="0" w:color="auto"/>
              <w:left w:val="single" w:sz="4" w:space="0" w:color="auto"/>
              <w:right w:val="single" w:sz="4" w:space="0" w:color="auto"/>
            </w:tcBorders>
            <w:shd w:val="clear" w:color="auto" w:fill="FFFFFF"/>
          </w:tcPr>
          <w:p w14:paraId="7458FB33"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-0.20%</w:t>
            </w:r>
          </w:p>
        </w:tc>
      </w:tr>
      <w:tr w:rsidR="00CE648C" w:rsidRPr="00A5539E" w14:paraId="162EDB71" w14:textId="77777777" w:rsidTr="007E29B5">
        <w:trPr>
          <w:trHeight w:hRule="exact" w:val="302"/>
          <w:jc w:val="center"/>
        </w:trPr>
        <w:tc>
          <w:tcPr>
            <w:tcW w:w="2498" w:type="dxa"/>
            <w:tcBorders>
              <w:top w:val="single" w:sz="4" w:space="0" w:color="auto"/>
              <w:left w:val="single" w:sz="4" w:space="0" w:color="auto"/>
            </w:tcBorders>
            <w:shd w:val="clear" w:color="auto" w:fill="FFFFFF"/>
          </w:tcPr>
          <w:p w14:paraId="513B098B" w14:textId="030ECE4B"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T</w:t>
            </w:r>
            <w:r w:rsidR="00D4099E">
              <w:rPr>
                <w:rFonts w:cstheme="minorHAnsi"/>
                <w:noProof/>
                <w:sz w:val="24"/>
                <w:szCs w:val="24"/>
                <w:lang w:val="ro-RO" w:bidi="ro-RO"/>
              </w:rPr>
              <w:t>a</w:t>
            </w:r>
            <w:r w:rsidRPr="00A5539E">
              <w:rPr>
                <w:rFonts w:cstheme="minorHAnsi"/>
                <w:noProof/>
                <w:sz w:val="24"/>
                <w:szCs w:val="24"/>
                <w:lang w:val="ro-RO" w:bidi="ro-RO"/>
              </w:rPr>
              <w:t>rgu C</w:t>
            </w:r>
            <w:r w:rsidR="00F81534" w:rsidRPr="00A5539E">
              <w:rPr>
                <w:rFonts w:cstheme="minorHAnsi"/>
                <w:noProof/>
                <w:sz w:val="24"/>
                <w:szCs w:val="24"/>
                <w:lang w:val="ro-RO" w:bidi="ro-RO"/>
              </w:rPr>
              <w:t>a</w:t>
            </w:r>
            <w:r w:rsidRPr="00A5539E">
              <w:rPr>
                <w:rFonts w:cstheme="minorHAnsi"/>
                <w:noProof/>
                <w:sz w:val="24"/>
                <w:szCs w:val="24"/>
                <w:lang w:val="ro-RO" w:bidi="ro-RO"/>
              </w:rPr>
              <w:t>rbune</w:t>
            </w:r>
            <w:r w:rsidR="00F81534" w:rsidRPr="00A5539E">
              <w:rPr>
                <w:rFonts w:cstheme="minorHAnsi"/>
                <w:noProof/>
                <w:sz w:val="24"/>
                <w:szCs w:val="24"/>
                <w:lang w:val="ro-RO" w:bidi="ro-RO"/>
              </w:rPr>
              <w:t>s</w:t>
            </w:r>
            <w:r w:rsidRPr="00A5539E">
              <w:rPr>
                <w:rFonts w:cstheme="minorHAnsi"/>
                <w:noProof/>
                <w:sz w:val="24"/>
                <w:szCs w:val="24"/>
                <w:lang w:val="ro-RO" w:bidi="ro-RO"/>
              </w:rPr>
              <w:t>ti</w:t>
            </w:r>
          </w:p>
        </w:tc>
        <w:tc>
          <w:tcPr>
            <w:tcW w:w="1723" w:type="dxa"/>
            <w:tcBorders>
              <w:top w:val="single" w:sz="4" w:space="0" w:color="auto"/>
              <w:left w:val="single" w:sz="4" w:space="0" w:color="auto"/>
            </w:tcBorders>
            <w:shd w:val="clear" w:color="auto" w:fill="FFFFFF"/>
          </w:tcPr>
          <w:p w14:paraId="60E9FAC0"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8963</w:t>
            </w:r>
          </w:p>
        </w:tc>
        <w:tc>
          <w:tcPr>
            <w:tcW w:w="1728" w:type="dxa"/>
            <w:tcBorders>
              <w:top w:val="single" w:sz="4" w:space="0" w:color="auto"/>
              <w:left w:val="single" w:sz="4" w:space="0" w:color="auto"/>
            </w:tcBorders>
            <w:shd w:val="clear" w:color="auto" w:fill="FFFFFF"/>
          </w:tcPr>
          <w:p w14:paraId="0B458F1D"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8639</w:t>
            </w:r>
          </w:p>
        </w:tc>
        <w:tc>
          <w:tcPr>
            <w:tcW w:w="1522" w:type="dxa"/>
            <w:tcBorders>
              <w:top w:val="single" w:sz="4" w:space="0" w:color="auto"/>
              <w:left w:val="single" w:sz="4" w:space="0" w:color="auto"/>
            </w:tcBorders>
            <w:shd w:val="clear" w:color="auto" w:fill="FFFFFF"/>
          </w:tcPr>
          <w:p w14:paraId="06900C94"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324</w:t>
            </w:r>
          </w:p>
        </w:tc>
        <w:tc>
          <w:tcPr>
            <w:tcW w:w="1529" w:type="dxa"/>
            <w:tcBorders>
              <w:top w:val="single" w:sz="4" w:space="0" w:color="auto"/>
              <w:left w:val="single" w:sz="4" w:space="0" w:color="auto"/>
              <w:right w:val="single" w:sz="4" w:space="0" w:color="auto"/>
            </w:tcBorders>
            <w:shd w:val="clear" w:color="auto" w:fill="FFFFFF"/>
          </w:tcPr>
          <w:p w14:paraId="5F3F305A"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3.61%</w:t>
            </w:r>
          </w:p>
        </w:tc>
      </w:tr>
      <w:tr w:rsidR="00CE648C" w:rsidRPr="00A5539E" w14:paraId="4C83E675" w14:textId="77777777" w:rsidTr="007E29B5">
        <w:trPr>
          <w:trHeight w:hRule="exact" w:val="307"/>
          <w:jc w:val="center"/>
        </w:trPr>
        <w:tc>
          <w:tcPr>
            <w:tcW w:w="2498" w:type="dxa"/>
            <w:tcBorders>
              <w:top w:val="single" w:sz="4" w:space="0" w:color="auto"/>
              <w:left w:val="single" w:sz="4" w:space="0" w:color="auto"/>
            </w:tcBorders>
            <w:shd w:val="clear" w:color="auto" w:fill="FFFFFF"/>
          </w:tcPr>
          <w:p w14:paraId="1EA5435D" w14:textId="77777777"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Turceni</w:t>
            </w:r>
          </w:p>
        </w:tc>
        <w:tc>
          <w:tcPr>
            <w:tcW w:w="1723" w:type="dxa"/>
            <w:tcBorders>
              <w:top w:val="single" w:sz="4" w:space="0" w:color="auto"/>
              <w:left w:val="single" w:sz="4" w:space="0" w:color="auto"/>
            </w:tcBorders>
            <w:shd w:val="clear" w:color="auto" w:fill="FFFFFF"/>
          </w:tcPr>
          <w:p w14:paraId="4515FAEF"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8361</w:t>
            </w:r>
          </w:p>
        </w:tc>
        <w:tc>
          <w:tcPr>
            <w:tcW w:w="1728" w:type="dxa"/>
            <w:tcBorders>
              <w:top w:val="single" w:sz="4" w:space="0" w:color="auto"/>
              <w:left w:val="single" w:sz="4" w:space="0" w:color="auto"/>
            </w:tcBorders>
            <w:shd w:val="clear" w:color="auto" w:fill="FFFFFF"/>
          </w:tcPr>
          <w:p w14:paraId="77488CD8"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8043</w:t>
            </w:r>
          </w:p>
        </w:tc>
        <w:tc>
          <w:tcPr>
            <w:tcW w:w="1522" w:type="dxa"/>
            <w:tcBorders>
              <w:top w:val="single" w:sz="4" w:space="0" w:color="auto"/>
              <w:left w:val="single" w:sz="4" w:space="0" w:color="auto"/>
            </w:tcBorders>
            <w:shd w:val="clear" w:color="auto" w:fill="FFFFFF"/>
          </w:tcPr>
          <w:p w14:paraId="35503B7F"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318</w:t>
            </w:r>
          </w:p>
        </w:tc>
        <w:tc>
          <w:tcPr>
            <w:tcW w:w="1529" w:type="dxa"/>
            <w:tcBorders>
              <w:top w:val="single" w:sz="4" w:space="0" w:color="auto"/>
              <w:left w:val="single" w:sz="4" w:space="0" w:color="auto"/>
              <w:right w:val="single" w:sz="4" w:space="0" w:color="auto"/>
            </w:tcBorders>
            <w:shd w:val="clear" w:color="auto" w:fill="FFFFFF"/>
          </w:tcPr>
          <w:p w14:paraId="620748E2"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3.80%</w:t>
            </w:r>
          </w:p>
        </w:tc>
      </w:tr>
      <w:tr w:rsidR="00CE648C" w:rsidRPr="00A5539E" w14:paraId="02EA044C" w14:textId="77777777" w:rsidTr="007E29B5">
        <w:trPr>
          <w:trHeight w:hRule="exact" w:val="302"/>
          <w:jc w:val="center"/>
        </w:trPr>
        <w:tc>
          <w:tcPr>
            <w:tcW w:w="2498" w:type="dxa"/>
            <w:tcBorders>
              <w:top w:val="single" w:sz="4" w:space="0" w:color="auto"/>
              <w:left w:val="single" w:sz="4" w:space="0" w:color="auto"/>
            </w:tcBorders>
            <w:shd w:val="clear" w:color="auto" w:fill="FFFFFF"/>
          </w:tcPr>
          <w:p w14:paraId="7B2D06F8" w14:textId="77777777"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Segarcea</w:t>
            </w:r>
          </w:p>
        </w:tc>
        <w:tc>
          <w:tcPr>
            <w:tcW w:w="1723" w:type="dxa"/>
            <w:tcBorders>
              <w:top w:val="single" w:sz="4" w:space="0" w:color="auto"/>
              <w:left w:val="single" w:sz="4" w:space="0" w:color="auto"/>
            </w:tcBorders>
            <w:shd w:val="clear" w:color="auto" w:fill="FFFFFF"/>
          </w:tcPr>
          <w:p w14:paraId="09714A96"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8292</w:t>
            </w:r>
          </w:p>
        </w:tc>
        <w:tc>
          <w:tcPr>
            <w:tcW w:w="1728" w:type="dxa"/>
            <w:tcBorders>
              <w:top w:val="single" w:sz="4" w:space="0" w:color="auto"/>
              <w:left w:val="single" w:sz="4" w:space="0" w:color="auto"/>
            </w:tcBorders>
            <w:shd w:val="clear" w:color="auto" w:fill="FFFFFF"/>
          </w:tcPr>
          <w:p w14:paraId="5A4724F2"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7927</w:t>
            </w:r>
          </w:p>
        </w:tc>
        <w:tc>
          <w:tcPr>
            <w:tcW w:w="1522" w:type="dxa"/>
            <w:tcBorders>
              <w:top w:val="single" w:sz="4" w:space="0" w:color="auto"/>
              <w:left w:val="single" w:sz="4" w:space="0" w:color="auto"/>
            </w:tcBorders>
            <w:shd w:val="clear" w:color="auto" w:fill="FFFFFF"/>
          </w:tcPr>
          <w:p w14:paraId="76614A8D"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365</w:t>
            </w:r>
          </w:p>
        </w:tc>
        <w:tc>
          <w:tcPr>
            <w:tcW w:w="1529" w:type="dxa"/>
            <w:tcBorders>
              <w:top w:val="single" w:sz="4" w:space="0" w:color="auto"/>
              <w:left w:val="single" w:sz="4" w:space="0" w:color="auto"/>
              <w:right w:val="single" w:sz="4" w:space="0" w:color="auto"/>
            </w:tcBorders>
            <w:shd w:val="clear" w:color="auto" w:fill="FFFFFF"/>
          </w:tcPr>
          <w:p w14:paraId="0D75FFFB"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4.40%</w:t>
            </w:r>
          </w:p>
        </w:tc>
      </w:tr>
      <w:tr w:rsidR="00CE648C" w:rsidRPr="00A5539E" w14:paraId="7DF4F449" w14:textId="77777777" w:rsidTr="007E29B5">
        <w:trPr>
          <w:trHeight w:hRule="exact" w:val="307"/>
          <w:jc w:val="center"/>
        </w:trPr>
        <w:tc>
          <w:tcPr>
            <w:tcW w:w="2498" w:type="dxa"/>
            <w:tcBorders>
              <w:top w:val="single" w:sz="4" w:space="0" w:color="auto"/>
              <w:left w:val="single" w:sz="4" w:space="0" w:color="auto"/>
            </w:tcBorders>
            <w:shd w:val="clear" w:color="auto" w:fill="FFFFFF"/>
          </w:tcPr>
          <w:p w14:paraId="66B38F5B" w14:textId="2BB40BC7"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C</w:t>
            </w:r>
            <w:r w:rsidR="00F81534" w:rsidRPr="00A5539E">
              <w:rPr>
                <w:rFonts w:cstheme="minorHAnsi"/>
                <w:noProof/>
                <w:sz w:val="24"/>
                <w:szCs w:val="24"/>
                <w:lang w:val="ro-RO" w:bidi="ro-RO"/>
              </w:rPr>
              <w:t>a</w:t>
            </w:r>
            <w:r w:rsidRPr="00A5539E">
              <w:rPr>
                <w:rFonts w:cstheme="minorHAnsi"/>
                <w:noProof/>
                <w:sz w:val="24"/>
                <w:szCs w:val="24"/>
                <w:lang w:val="ro-RO" w:bidi="ro-RO"/>
              </w:rPr>
              <w:t>lim</w:t>
            </w:r>
            <w:r w:rsidR="00F81534" w:rsidRPr="00A5539E">
              <w:rPr>
                <w:rFonts w:cstheme="minorHAnsi"/>
                <w:noProof/>
                <w:sz w:val="24"/>
                <w:szCs w:val="24"/>
                <w:lang w:val="ro-RO" w:bidi="ro-RO"/>
              </w:rPr>
              <w:t>a</w:t>
            </w:r>
            <w:r w:rsidRPr="00A5539E">
              <w:rPr>
                <w:rFonts w:cstheme="minorHAnsi"/>
                <w:noProof/>
                <w:sz w:val="24"/>
                <w:szCs w:val="24"/>
                <w:lang w:val="ro-RO" w:bidi="ro-RO"/>
              </w:rPr>
              <w:t>ne</w:t>
            </w:r>
            <w:r w:rsidR="00F81534" w:rsidRPr="00A5539E">
              <w:rPr>
                <w:rFonts w:cstheme="minorHAnsi"/>
                <w:noProof/>
                <w:sz w:val="24"/>
                <w:szCs w:val="24"/>
                <w:lang w:val="ro-RO" w:bidi="ro-RO"/>
              </w:rPr>
              <w:t>s</w:t>
            </w:r>
            <w:r w:rsidRPr="00A5539E">
              <w:rPr>
                <w:rFonts w:cstheme="minorHAnsi"/>
                <w:noProof/>
                <w:sz w:val="24"/>
                <w:szCs w:val="24"/>
                <w:lang w:val="ro-RO" w:bidi="ro-RO"/>
              </w:rPr>
              <w:t>ti</w:t>
            </w:r>
          </w:p>
        </w:tc>
        <w:tc>
          <w:tcPr>
            <w:tcW w:w="1723" w:type="dxa"/>
            <w:tcBorders>
              <w:top w:val="single" w:sz="4" w:space="0" w:color="auto"/>
              <w:left w:val="single" w:sz="4" w:space="0" w:color="auto"/>
            </w:tcBorders>
            <w:shd w:val="clear" w:color="auto" w:fill="FFFFFF"/>
          </w:tcPr>
          <w:p w14:paraId="118F754C"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9047</w:t>
            </w:r>
          </w:p>
        </w:tc>
        <w:tc>
          <w:tcPr>
            <w:tcW w:w="1728" w:type="dxa"/>
            <w:tcBorders>
              <w:top w:val="single" w:sz="4" w:space="0" w:color="auto"/>
              <w:left w:val="single" w:sz="4" w:space="0" w:color="auto"/>
            </w:tcBorders>
            <w:shd w:val="clear" w:color="auto" w:fill="FFFFFF"/>
          </w:tcPr>
          <w:p w14:paraId="4793A9EB"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8850</w:t>
            </w:r>
          </w:p>
        </w:tc>
        <w:tc>
          <w:tcPr>
            <w:tcW w:w="1522" w:type="dxa"/>
            <w:tcBorders>
              <w:top w:val="single" w:sz="4" w:space="0" w:color="auto"/>
              <w:left w:val="single" w:sz="4" w:space="0" w:color="auto"/>
            </w:tcBorders>
            <w:shd w:val="clear" w:color="auto" w:fill="FFFFFF"/>
          </w:tcPr>
          <w:p w14:paraId="06EA76E3"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197</w:t>
            </w:r>
          </w:p>
        </w:tc>
        <w:tc>
          <w:tcPr>
            <w:tcW w:w="1529" w:type="dxa"/>
            <w:tcBorders>
              <w:top w:val="single" w:sz="4" w:space="0" w:color="auto"/>
              <w:left w:val="single" w:sz="4" w:space="0" w:color="auto"/>
              <w:right w:val="single" w:sz="4" w:space="0" w:color="auto"/>
            </w:tcBorders>
            <w:shd w:val="clear" w:color="auto" w:fill="FFFFFF"/>
          </w:tcPr>
          <w:p w14:paraId="6BDFA61F"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2.18%</w:t>
            </w:r>
          </w:p>
        </w:tc>
      </w:tr>
      <w:tr w:rsidR="00CE648C" w:rsidRPr="00A5539E" w14:paraId="30B41DC0" w14:textId="77777777" w:rsidTr="007E29B5">
        <w:trPr>
          <w:trHeight w:hRule="exact" w:val="302"/>
          <w:jc w:val="center"/>
        </w:trPr>
        <w:tc>
          <w:tcPr>
            <w:tcW w:w="2498" w:type="dxa"/>
            <w:tcBorders>
              <w:top w:val="single" w:sz="4" w:space="0" w:color="auto"/>
              <w:left w:val="single" w:sz="4" w:space="0" w:color="auto"/>
            </w:tcBorders>
            <w:shd w:val="clear" w:color="auto" w:fill="FFFFFF"/>
          </w:tcPr>
          <w:p w14:paraId="394C8CA1" w14:textId="77777777"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Tismana</w:t>
            </w:r>
          </w:p>
        </w:tc>
        <w:tc>
          <w:tcPr>
            <w:tcW w:w="1723" w:type="dxa"/>
            <w:tcBorders>
              <w:top w:val="single" w:sz="4" w:space="0" w:color="auto"/>
              <w:left w:val="single" w:sz="4" w:space="0" w:color="auto"/>
            </w:tcBorders>
            <w:shd w:val="clear" w:color="auto" w:fill="FFFFFF"/>
          </w:tcPr>
          <w:p w14:paraId="48BBDCEC"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7503</w:t>
            </w:r>
          </w:p>
        </w:tc>
        <w:tc>
          <w:tcPr>
            <w:tcW w:w="1728" w:type="dxa"/>
            <w:tcBorders>
              <w:top w:val="single" w:sz="4" w:space="0" w:color="auto"/>
              <w:left w:val="single" w:sz="4" w:space="0" w:color="auto"/>
            </w:tcBorders>
            <w:shd w:val="clear" w:color="auto" w:fill="FFFFFF"/>
          </w:tcPr>
          <w:p w14:paraId="6A171ACE"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6975</w:t>
            </w:r>
          </w:p>
        </w:tc>
        <w:tc>
          <w:tcPr>
            <w:tcW w:w="1522" w:type="dxa"/>
            <w:tcBorders>
              <w:top w:val="single" w:sz="4" w:space="0" w:color="auto"/>
              <w:left w:val="single" w:sz="4" w:space="0" w:color="auto"/>
            </w:tcBorders>
            <w:shd w:val="clear" w:color="auto" w:fill="FFFFFF"/>
          </w:tcPr>
          <w:p w14:paraId="136C3F35"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528</w:t>
            </w:r>
          </w:p>
        </w:tc>
        <w:tc>
          <w:tcPr>
            <w:tcW w:w="1529" w:type="dxa"/>
            <w:tcBorders>
              <w:top w:val="single" w:sz="4" w:space="0" w:color="auto"/>
              <w:left w:val="single" w:sz="4" w:space="0" w:color="auto"/>
              <w:right w:val="single" w:sz="4" w:space="0" w:color="auto"/>
            </w:tcBorders>
            <w:shd w:val="clear" w:color="auto" w:fill="FFFFFF"/>
          </w:tcPr>
          <w:p w14:paraId="3AC19D16"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7.04%</w:t>
            </w:r>
          </w:p>
        </w:tc>
      </w:tr>
      <w:tr w:rsidR="00CE648C" w:rsidRPr="00A5539E" w14:paraId="45A687D5" w14:textId="77777777" w:rsidTr="007E29B5">
        <w:trPr>
          <w:trHeight w:hRule="exact" w:val="307"/>
          <w:jc w:val="center"/>
        </w:trPr>
        <w:tc>
          <w:tcPr>
            <w:tcW w:w="2498" w:type="dxa"/>
            <w:tcBorders>
              <w:top w:val="single" w:sz="4" w:space="0" w:color="auto"/>
              <w:left w:val="single" w:sz="4" w:space="0" w:color="auto"/>
            </w:tcBorders>
            <w:shd w:val="clear" w:color="auto" w:fill="FFFFFF"/>
          </w:tcPr>
          <w:p w14:paraId="08E6108A" w14:textId="77777777"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Brezoi</w:t>
            </w:r>
          </w:p>
        </w:tc>
        <w:tc>
          <w:tcPr>
            <w:tcW w:w="1723" w:type="dxa"/>
            <w:tcBorders>
              <w:top w:val="single" w:sz="4" w:space="0" w:color="auto"/>
              <w:left w:val="single" w:sz="4" w:space="0" w:color="auto"/>
            </w:tcBorders>
            <w:shd w:val="clear" w:color="auto" w:fill="FFFFFF"/>
          </w:tcPr>
          <w:p w14:paraId="7D15440A"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7399</w:t>
            </w:r>
          </w:p>
        </w:tc>
        <w:tc>
          <w:tcPr>
            <w:tcW w:w="1728" w:type="dxa"/>
            <w:tcBorders>
              <w:top w:val="single" w:sz="4" w:space="0" w:color="auto"/>
              <w:left w:val="single" w:sz="4" w:space="0" w:color="auto"/>
            </w:tcBorders>
            <w:shd w:val="clear" w:color="auto" w:fill="FFFFFF"/>
          </w:tcPr>
          <w:p w14:paraId="33E01F88"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7114</w:t>
            </w:r>
          </w:p>
        </w:tc>
        <w:tc>
          <w:tcPr>
            <w:tcW w:w="1522" w:type="dxa"/>
            <w:tcBorders>
              <w:top w:val="single" w:sz="4" w:space="0" w:color="auto"/>
              <w:left w:val="single" w:sz="4" w:space="0" w:color="auto"/>
            </w:tcBorders>
            <w:shd w:val="clear" w:color="auto" w:fill="FFFFFF"/>
          </w:tcPr>
          <w:p w14:paraId="38266D76"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285</w:t>
            </w:r>
          </w:p>
        </w:tc>
        <w:tc>
          <w:tcPr>
            <w:tcW w:w="1529" w:type="dxa"/>
            <w:tcBorders>
              <w:top w:val="single" w:sz="4" w:space="0" w:color="auto"/>
              <w:left w:val="single" w:sz="4" w:space="0" w:color="auto"/>
              <w:right w:val="single" w:sz="4" w:space="0" w:color="auto"/>
            </w:tcBorders>
            <w:shd w:val="clear" w:color="auto" w:fill="FFFFFF"/>
          </w:tcPr>
          <w:p w14:paraId="35422587"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3.85%</w:t>
            </w:r>
          </w:p>
        </w:tc>
      </w:tr>
      <w:tr w:rsidR="00CE648C" w:rsidRPr="00A5539E" w14:paraId="48F0131D" w14:textId="77777777" w:rsidTr="007E29B5">
        <w:trPr>
          <w:trHeight w:hRule="exact" w:val="298"/>
          <w:jc w:val="center"/>
        </w:trPr>
        <w:tc>
          <w:tcPr>
            <w:tcW w:w="2498" w:type="dxa"/>
            <w:tcBorders>
              <w:top w:val="single" w:sz="4" w:space="0" w:color="auto"/>
              <w:left w:val="single" w:sz="4" w:space="0" w:color="auto"/>
            </w:tcBorders>
            <w:shd w:val="clear" w:color="auto" w:fill="FFFFFF"/>
          </w:tcPr>
          <w:p w14:paraId="20B5BD6A" w14:textId="77777777"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Horezu</w:t>
            </w:r>
          </w:p>
        </w:tc>
        <w:tc>
          <w:tcPr>
            <w:tcW w:w="1723" w:type="dxa"/>
            <w:tcBorders>
              <w:top w:val="single" w:sz="4" w:space="0" w:color="auto"/>
              <w:left w:val="single" w:sz="4" w:space="0" w:color="auto"/>
            </w:tcBorders>
            <w:shd w:val="clear" w:color="auto" w:fill="FFFFFF"/>
          </w:tcPr>
          <w:p w14:paraId="77304679"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7325</w:t>
            </w:r>
          </w:p>
        </w:tc>
        <w:tc>
          <w:tcPr>
            <w:tcW w:w="1728" w:type="dxa"/>
            <w:tcBorders>
              <w:top w:val="single" w:sz="4" w:space="0" w:color="auto"/>
              <w:left w:val="single" w:sz="4" w:space="0" w:color="auto"/>
            </w:tcBorders>
            <w:shd w:val="clear" w:color="auto" w:fill="FFFFFF"/>
          </w:tcPr>
          <w:p w14:paraId="120C8E4A"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6933</w:t>
            </w:r>
          </w:p>
        </w:tc>
        <w:tc>
          <w:tcPr>
            <w:tcW w:w="1522" w:type="dxa"/>
            <w:tcBorders>
              <w:top w:val="single" w:sz="4" w:space="0" w:color="auto"/>
              <w:left w:val="single" w:sz="4" w:space="0" w:color="auto"/>
            </w:tcBorders>
            <w:shd w:val="clear" w:color="auto" w:fill="FFFFFF"/>
          </w:tcPr>
          <w:p w14:paraId="06BB69F4"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392</w:t>
            </w:r>
          </w:p>
        </w:tc>
        <w:tc>
          <w:tcPr>
            <w:tcW w:w="1529" w:type="dxa"/>
            <w:tcBorders>
              <w:top w:val="single" w:sz="4" w:space="0" w:color="auto"/>
              <w:left w:val="single" w:sz="4" w:space="0" w:color="auto"/>
              <w:right w:val="single" w:sz="4" w:space="0" w:color="auto"/>
            </w:tcBorders>
            <w:shd w:val="clear" w:color="auto" w:fill="FFFFFF"/>
          </w:tcPr>
          <w:p w14:paraId="5EDC6A8A"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5.35%</w:t>
            </w:r>
          </w:p>
        </w:tc>
      </w:tr>
      <w:tr w:rsidR="00CE648C" w:rsidRPr="00A5539E" w14:paraId="159EE469" w14:textId="77777777" w:rsidTr="007E29B5">
        <w:trPr>
          <w:trHeight w:hRule="exact" w:val="312"/>
          <w:jc w:val="center"/>
        </w:trPr>
        <w:tc>
          <w:tcPr>
            <w:tcW w:w="2498" w:type="dxa"/>
            <w:tcBorders>
              <w:top w:val="single" w:sz="4" w:space="0" w:color="auto"/>
              <w:left w:val="single" w:sz="4" w:space="0" w:color="auto"/>
            </w:tcBorders>
            <w:shd w:val="clear" w:color="auto" w:fill="FFFFFF"/>
          </w:tcPr>
          <w:p w14:paraId="3D1A175A" w14:textId="06BD7E0F"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V</w:t>
            </w:r>
            <w:r w:rsidR="00D4099E">
              <w:rPr>
                <w:rFonts w:cstheme="minorHAnsi"/>
                <w:noProof/>
                <w:sz w:val="24"/>
                <w:szCs w:val="24"/>
                <w:lang w:val="ro-RO" w:bidi="ro-RO"/>
              </w:rPr>
              <w:t>a</w:t>
            </w:r>
            <w:r w:rsidRPr="00A5539E">
              <w:rPr>
                <w:rFonts w:cstheme="minorHAnsi"/>
                <w:noProof/>
                <w:sz w:val="24"/>
                <w:szCs w:val="24"/>
                <w:lang w:val="ro-RO" w:bidi="ro-RO"/>
              </w:rPr>
              <w:t>nju Mare</w:t>
            </w:r>
          </w:p>
        </w:tc>
        <w:tc>
          <w:tcPr>
            <w:tcW w:w="1723" w:type="dxa"/>
            <w:tcBorders>
              <w:top w:val="single" w:sz="4" w:space="0" w:color="auto"/>
              <w:left w:val="single" w:sz="4" w:space="0" w:color="auto"/>
            </w:tcBorders>
            <w:shd w:val="clear" w:color="auto" w:fill="FFFFFF"/>
          </w:tcPr>
          <w:p w14:paraId="2CFEAD0A"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6272</w:t>
            </w:r>
          </w:p>
        </w:tc>
        <w:tc>
          <w:tcPr>
            <w:tcW w:w="1728" w:type="dxa"/>
            <w:tcBorders>
              <w:top w:val="single" w:sz="4" w:space="0" w:color="auto"/>
              <w:left w:val="single" w:sz="4" w:space="0" w:color="auto"/>
            </w:tcBorders>
            <w:shd w:val="clear" w:color="auto" w:fill="FFFFFF"/>
          </w:tcPr>
          <w:p w14:paraId="41412E33"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5875</w:t>
            </w:r>
          </w:p>
        </w:tc>
        <w:tc>
          <w:tcPr>
            <w:tcW w:w="1522" w:type="dxa"/>
            <w:tcBorders>
              <w:top w:val="single" w:sz="4" w:space="0" w:color="auto"/>
              <w:left w:val="single" w:sz="4" w:space="0" w:color="auto"/>
            </w:tcBorders>
            <w:shd w:val="clear" w:color="auto" w:fill="FFFFFF"/>
          </w:tcPr>
          <w:p w14:paraId="7C9644FF"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397</w:t>
            </w:r>
          </w:p>
        </w:tc>
        <w:tc>
          <w:tcPr>
            <w:tcW w:w="1529" w:type="dxa"/>
            <w:tcBorders>
              <w:top w:val="single" w:sz="4" w:space="0" w:color="auto"/>
              <w:left w:val="single" w:sz="4" w:space="0" w:color="auto"/>
              <w:right w:val="single" w:sz="4" w:space="0" w:color="auto"/>
            </w:tcBorders>
            <w:shd w:val="clear" w:color="auto" w:fill="FFFFFF"/>
          </w:tcPr>
          <w:p w14:paraId="2BE1EF1D"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6.33%</w:t>
            </w:r>
          </w:p>
        </w:tc>
      </w:tr>
      <w:tr w:rsidR="00CE648C" w:rsidRPr="00A5539E" w14:paraId="3BEE4AA9" w14:textId="77777777" w:rsidTr="007E29B5">
        <w:trPr>
          <w:trHeight w:hRule="exact" w:val="302"/>
          <w:jc w:val="center"/>
        </w:trPr>
        <w:tc>
          <w:tcPr>
            <w:tcW w:w="2498" w:type="dxa"/>
            <w:tcBorders>
              <w:top w:val="single" w:sz="4" w:space="0" w:color="auto"/>
              <w:left w:val="single" w:sz="4" w:space="0" w:color="auto"/>
            </w:tcBorders>
            <w:shd w:val="clear" w:color="auto" w:fill="FFFFFF"/>
          </w:tcPr>
          <w:p w14:paraId="0BAD3E74" w14:textId="77777777"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Piatra-Olt</w:t>
            </w:r>
          </w:p>
        </w:tc>
        <w:tc>
          <w:tcPr>
            <w:tcW w:w="1723" w:type="dxa"/>
            <w:tcBorders>
              <w:top w:val="single" w:sz="4" w:space="0" w:color="auto"/>
              <w:left w:val="single" w:sz="4" w:space="0" w:color="auto"/>
            </w:tcBorders>
            <w:shd w:val="clear" w:color="auto" w:fill="FFFFFF"/>
          </w:tcPr>
          <w:p w14:paraId="1041A55C"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6661</w:t>
            </w:r>
          </w:p>
        </w:tc>
        <w:tc>
          <w:tcPr>
            <w:tcW w:w="1728" w:type="dxa"/>
            <w:tcBorders>
              <w:top w:val="single" w:sz="4" w:space="0" w:color="auto"/>
              <w:left w:val="single" w:sz="4" w:space="0" w:color="auto"/>
            </w:tcBorders>
            <w:shd w:val="clear" w:color="auto" w:fill="FFFFFF"/>
          </w:tcPr>
          <w:p w14:paraId="41717D42"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6425</w:t>
            </w:r>
          </w:p>
        </w:tc>
        <w:tc>
          <w:tcPr>
            <w:tcW w:w="1522" w:type="dxa"/>
            <w:tcBorders>
              <w:top w:val="single" w:sz="4" w:space="0" w:color="auto"/>
              <w:left w:val="single" w:sz="4" w:space="0" w:color="auto"/>
            </w:tcBorders>
            <w:shd w:val="clear" w:color="auto" w:fill="FFFFFF"/>
          </w:tcPr>
          <w:p w14:paraId="39DF27B7"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236</w:t>
            </w:r>
          </w:p>
        </w:tc>
        <w:tc>
          <w:tcPr>
            <w:tcW w:w="1529" w:type="dxa"/>
            <w:tcBorders>
              <w:top w:val="single" w:sz="4" w:space="0" w:color="auto"/>
              <w:left w:val="single" w:sz="4" w:space="0" w:color="auto"/>
              <w:right w:val="single" w:sz="4" w:space="0" w:color="auto"/>
            </w:tcBorders>
            <w:shd w:val="clear" w:color="auto" w:fill="FFFFFF"/>
          </w:tcPr>
          <w:p w14:paraId="4103700C"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3.54%</w:t>
            </w:r>
          </w:p>
        </w:tc>
      </w:tr>
      <w:tr w:rsidR="00CE648C" w:rsidRPr="00A5539E" w14:paraId="0E264B71" w14:textId="77777777" w:rsidTr="007E29B5">
        <w:trPr>
          <w:trHeight w:hRule="exact" w:val="307"/>
          <w:jc w:val="center"/>
        </w:trPr>
        <w:tc>
          <w:tcPr>
            <w:tcW w:w="2498" w:type="dxa"/>
            <w:tcBorders>
              <w:top w:val="single" w:sz="4" w:space="0" w:color="auto"/>
              <w:left w:val="single" w:sz="4" w:space="0" w:color="auto"/>
            </w:tcBorders>
            <w:shd w:val="clear" w:color="auto" w:fill="FFFFFF"/>
          </w:tcPr>
          <w:p w14:paraId="3FB3081E" w14:textId="77777777"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Novaci</w:t>
            </w:r>
          </w:p>
        </w:tc>
        <w:tc>
          <w:tcPr>
            <w:tcW w:w="1723" w:type="dxa"/>
            <w:tcBorders>
              <w:top w:val="single" w:sz="4" w:space="0" w:color="auto"/>
              <w:left w:val="single" w:sz="4" w:space="0" w:color="auto"/>
            </w:tcBorders>
            <w:shd w:val="clear" w:color="auto" w:fill="FFFFFF"/>
          </w:tcPr>
          <w:p w14:paraId="524B2EC1"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5887</w:t>
            </w:r>
          </w:p>
        </w:tc>
        <w:tc>
          <w:tcPr>
            <w:tcW w:w="1728" w:type="dxa"/>
            <w:tcBorders>
              <w:top w:val="single" w:sz="4" w:space="0" w:color="auto"/>
              <w:left w:val="single" w:sz="4" w:space="0" w:color="auto"/>
            </w:tcBorders>
            <w:shd w:val="clear" w:color="auto" w:fill="FFFFFF"/>
          </w:tcPr>
          <w:p w14:paraId="294D835F"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5640</w:t>
            </w:r>
          </w:p>
        </w:tc>
        <w:tc>
          <w:tcPr>
            <w:tcW w:w="1522" w:type="dxa"/>
            <w:tcBorders>
              <w:top w:val="single" w:sz="4" w:space="0" w:color="auto"/>
              <w:left w:val="single" w:sz="4" w:space="0" w:color="auto"/>
            </w:tcBorders>
            <w:shd w:val="clear" w:color="auto" w:fill="FFFFFF"/>
          </w:tcPr>
          <w:p w14:paraId="1DB5A483"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247</w:t>
            </w:r>
          </w:p>
        </w:tc>
        <w:tc>
          <w:tcPr>
            <w:tcW w:w="1529" w:type="dxa"/>
            <w:tcBorders>
              <w:top w:val="single" w:sz="4" w:space="0" w:color="auto"/>
              <w:left w:val="single" w:sz="4" w:space="0" w:color="auto"/>
              <w:right w:val="single" w:sz="4" w:space="0" w:color="auto"/>
            </w:tcBorders>
            <w:shd w:val="clear" w:color="auto" w:fill="FFFFFF"/>
          </w:tcPr>
          <w:p w14:paraId="5C74F6A0"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4.20%</w:t>
            </w:r>
          </w:p>
        </w:tc>
      </w:tr>
      <w:tr w:rsidR="00CE648C" w:rsidRPr="00A5539E" w14:paraId="5A551E15" w14:textId="77777777" w:rsidTr="007E29B5">
        <w:trPr>
          <w:trHeight w:hRule="exact" w:val="302"/>
          <w:jc w:val="center"/>
        </w:trPr>
        <w:tc>
          <w:tcPr>
            <w:tcW w:w="2498" w:type="dxa"/>
            <w:tcBorders>
              <w:top w:val="single" w:sz="4" w:space="0" w:color="auto"/>
              <w:left w:val="single" w:sz="4" w:space="0" w:color="auto"/>
            </w:tcBorders>
            <w:shd w:val="clear" w:color="auto" w:fill="FFFFFF"/>
          </w:tcPr>
          <w:p w14:paraId="6E28F66E" w14:textId="77777777"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Potcoava</w:t>
            </w:r>
          </w:p>
        </w:tc>
        <w:tc>
          <w:tcPr>
            <w:tcW w:w="1723" w:type="dxa"/>
            <w:tcBorders>
              <w:top w:val="single" w:sz="4" w:space="0" w:color="auto"/>
              <w:left w:val="single" w:sz="4" w:space="0" w:color="auto"/>
            </w:tcBorders>
            <w:shd w:val="clear" w:color="auto" w:fill="FFFFFF"/>
          </w:tcPr>
          <w:p w14:paraId="3482C5A2"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5986</w:t>
            </w:r>
          </w:p>
        </w:tc>
        <w:tc>
          <w:tcPr>
            <w:tcW w:w="1728" w:type="dxa"/>
            <w:tcBorders>
              <w:top w:val="single" w:sz="4" w:space="0" w:color="auto"/>
              <w:left w:val="single" w:sz="4" w:space="0" w:color="auto"/>
            </w:tcBorders>
            <w:shd w:val="clear" w:color="auto" w:fill="FFFFFF"/>
          </w:tcPr>
          <w:p w14:paraId="17E4B271"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5770</w:t>
            </w:r>
          </w:p>
        </w:tc>
        <w:tc>
          <w:tcPr>
            <w:tcW w:w="1522" w:type="dxa"/>
            <w:tcBorders>
              <w:top w:val="single" w:sz="4" w:space="0" w:color="auto"/>
              <w:left w:val="single" w:sz="4" w:space="0" w:color="auto"/>
            </w:tcBorders>
            <w:shd w:val="clear" w:color="auto" w:fill="FFFFFF"/>
          </w:tcPr>
          <w:p w14:paraId="3B9E63AE"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216</w:t>
            </w:r>
          </w:p>
        </w:tc>
        <w:tc>
          <w:tcPr>
            <w:tcW w:w="1529" w:type="dxa"/>
            <w:tcBorders>
              <w:top w:val="single" w:sz="4" w:space="0" w:color="auto"/>
              <w:left w:val="single" w:sz="4" w:space="0" w:color="auto"/>
              <w:right w:val="single" w:sz="4" w:space="0" w:color="auto"/>
            </w:tcBorders>
            <w:shd w:val="clear" w:color="auto" w:fill="FFFFFF"/>
          </w:tcPr>
          <w:p w14:paraId="4662E0C1"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3.61%</w:t>
            </w:r>
          </w:p>
        </w:tc>
      </w:tr>
      <w:tr w:rsidR="00CE648C" w:rsidRPr="00A5539E" w14:paraId="4784769F" w14:textId="77777777" w:rsidTr="007E29B5">
        <w:trPr>
          <w:trHeight w:hRule="exact" w:val="307"/>
          <w:jc w:val="center"/>
        </w:trPr>
        <w:tc>
          <w:tcPr>
            <w:tcW w:w="2498" w:type="dxa"/>
            <w:tcBorders>
              <w:top w:val="single" w:sz="4" w:space="0" w:color="auto"/>
              <w:left w:val="single" w:sz="4" w:space="0" w:color="auto"/>
            </w:tcBorders>
            <w:shd w:val="clear" w:color="auto" w:fill="FFFFFF"/>
          </w:tcPr>
          <w:p w14:paraId="0E7000E5" w14:textId="182DCAEC"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Baia de Aram</w:t>
            </w:r>
            <w:r w:rsidR="00F81534" w:rsidRPr="00A5539E">
              <w:rPr>
                <w:rFonts w:cstheme="minorHAnsi"/>
                <w:noProof/>
                <w:sz w:val="24"/>
                <w:szCs w:val="24"/>
                <w:lang w:val="ro-RO" w:bidi="ro-RO"/>
              </w:rPr>
              <w:t>a</w:t>
            </w:r>
          </w:p>
        </w:tc>
        <w:tc>
          <w:tcPr>
            <w:tcW w:w="1723" w:type="dxa"/>
            <w:tcBorders>
              <w:top w:val="single" w:sz="4" w:space="0" w:color="auto"/>
              <w:left w:val="single" w:sz="4" w:space="0" w:color="auto"/>
            </w:tcBorders>
            <w:shd w:val="clear" w:color="auto" w:fill="FFFFFF"/>
          </w:tcPr>
          <w:p w14:paraId="79DF0EEE"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5773</w:t>
            </w:r>
          </w:p>
        </w:tc>
        <w:tc>
          <w:tcPr>
            <w:tcW w:w="1728" w:type="dxa"/>
            <w:tcBorders>
              <w:top w:val="single" w:sz="4" w:space="0" w:color="auto"/>
              <w:left w:val="single" w:sz="4" w:space="0" w:color="auto"/>
            </w:tcBorders>
            <w:shd w:val="clear" w:color="auto" w:fill="FFFFFF"/>
          </w:tcPr>
          <w:p w14:paraId="7D4CB412"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5577</w:t>
            </w:r>
          </w:p>
        </w:tc>
        <w:tc>
          <w:tcPr>
            <w:tcW w:w="1522" w:type="dxa"/>
            <w:tcBorders>
              <w:top w:val="single" w:sz="4" w:space="0" w:color="auto"/>
              <w:left w:val="single" w:sz="4" w:space="0" w:color="auto"/>
            </w:tcBorders>
            <w:shd w:val="clear" w:color="auto" w:fill="FFFFFF"/>
          </w:tcPr>
          <w:p w14:paraId="02A5213C"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196</w:t>
            </w:r>
          </w:p>
        </w:tc>
        <w:tc>
          <w:tcPr>
            <w:tcW w:w="1529" w:type="dxa"/>
            <w:tcBorders>
              <w:top w:val="single" w:sz="4" w:space="0" w:color="auto"/>
              <w:left w:val="single" w:sz="4" w:space="0" w:color="auto"/>
              <w:right w:val="single" w:sz="4" w:space="0" w:color="auto"/>
            </w:tcBorders>
            <w:shd w:val="clear" w:color="auto" w:fill="FFFFFF"/>
          </w:tcPr>
          <w:p w14:paraId="13F8B6AB"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3.40%</w:t>
            </w:r>
          </w:p>
        </w:tc>
      </w:tr>
      <w:tr w:rsidR="00CE648C" w:rsidRPr="00A5539E" w14:paraId="3D9BF6D0" w14:textId="77777777" w:rsidTr="007E29B5">
        <w:trPr>
          <w:trHeight w:hRule="exact" w:val="298"/>
          <w:jc w:val="center"/>
        </w:trPr>
        <w:tc>
          <w:tcPr>
            <w:tcW w:w="2498" w:type="dxa"/>
            <w:tcBorders>
              <w:top w:val="single" w:sz="4" w:space="0" w:color="auto"/>
              <w:left w:val="single" w:sz="4" w:space="0" w:color="auto"/>
            </w:tcBorders>
            <w:shd w:val="clear" w:color="auto" w:fill="FFFFFF"/>
          </w:tcPr>
          <w:p w14:paraId="3FC77A98" w14:textId="3F56F761"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B</w:t>
            </w:r>
            <w:r w:rsidR="00F81534" w:rsidRPr="00A5539E">
              <w:rPr>
                <w:rFonts w:cstheme="minorHAnsi"/>
                <w:noProof/>
                <w:sz w:val="24"/>
                <w:szCs w:val="24"/>
                <w:lang w:val="ro-RO" w:bidi="ro-RO"/>
              </w:rPr>
              <w:t>a</w:t>
            </w:r>
            <w:r w:rsidRPr="00A5539E">
              <w:rPr>
                <w:rFonts w:cstheme="minorHAnsi"/>
                <w:noProof/>
                <w:sz w:val="24"/>
                <w:szCs w:val="24"/>
                <w:lang w:val="ro-RO" w:bidi="ro-RO"/>
              </w:rPr>
              <w:t>lce</w:t>
            </w:r>
            <w:r w:rsidR="00F81534" w:rsidRPr="00A5539E">
              <w:rPr>
                <w:rFonts w:cstheme="minorHAnsi"/>
                <w:noProof/>
                <w:sz w:val="24"/>
                <w:szCs w:val="24"/>
                <w:lang w:val="ro-RO" w:bidi="ro-RO"/>
              </w:rPr>
              <w:t>s</w:t>
            </w:r>
            <w:r w:rsidRPr="00A5539E">
              <w:rPr>
                <w:rFonts w:cstheme="minorHAnsi"/>
                <w:noProof/>
                <w:sz w:val="24"/>
                <w:szCs w:val="24"/>
                <w:lang w:val="ro-RO" w:bidi="ro-RO"/>
              </w:rPr>
              <w:t>ti</w:t>
            </w:r>
          </w:p>
        </w:tc>
        <w:tc>
          <w:tcPr>
            <w:tcW w:w="1723" w:type="dxa"/>
            <w:tcBorders>
              <w:top w:val="single" w:sz="4" w:space="0" w:color="auto"/>
              <w:left w:val="single" w:sz="4" w:space="0" w:color="auto"/>
            </w:tcBorders>
            <w:shd w:val="clear" w:color="auto" w:fill="FFFFFF"/>
          </w:tcPr>
          <w:p w14:paraId="62B6E1F9"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5490</w:t>
            </w:r>
          </w:p>
        </w:tc>
        <w:tc>
          <w:tcPr>
            <w:tcW w:w="1728" w:type="dxa"/>
            <w:tcBorders>
              <w:top w:val="single" w:sz="4" w:space="0" w:color="auto"/>
              <w:left w:val="single" w:sz="4" w:space="0" w:color="auto"/>
            </w:tcBorders>
            <w:shd w:val="clear" w:color="auto" w:fill="FFFFFF"/>
          </w:tcPr>
          <w:p w14:paraId="1D07F59C"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5057</w:t>
            </w:r>
          </w:p>
        </w:tc>
        <w:tc>
          <w:tcPr>
            <w:tcW w:w="1522" w:type="dxa"/>
            <w:tcBorders>
              <w:top w:val="single" w:sz="4" w:space="0" w:color="auto"/>
              <w:left w:val="single" w:sz="4" w:space="0" w:color="auto"/>
            </w:tcBorders>
            <w:shd w:val="clear" w:color="auto" w:fill="FFFFFF"/>
          </w:tcPr>
          <w:p w14:paraId="55662794"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433</w:t>
            </w:r>
          </w:p>
        </w:tc>
        <w:tc>
          <w:tcPr>
            <w:tcW w:w="1529" w:type="dxa"/>
            <w:tcBorders>
              <w:top w:val="single" w:sz="4" w:space="0" w:color="auto"/>
              <w:left w:val="single" w:sz="4" w:space="0" w:color="auto"/>
              <w:right w:val="single" w:sz="4" w:space="0" w:color="auto"/>
            </w:tcBorders>
            <w:shd w:val="clear" w:color="auto" w:fill="FFFFFF"/>
          </w:tcPr>
          <w:p w14:paraId="4B0944A9"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7.89%</w:t>
            </w:r>
          </w:p>
        </w:tc>
      </w:tr>
      <w:tr w:rsidR="00CE648C" w:rsidRPr="00A5539E" w14:paraId="2293D389" w14:textId="77777777" w:rsidTr="007E29B5">
        <w:trPr>
          <w:trHeight w:hRule="exact" w:val="312"/>
          <w:jc w:val="center"/>
        </w:trPr>
        <w:tc>
          <w:tcPr>
            <w:tcW w:w="2498" w:type="dxa"/>
            <w:tcBorders>
              <w:top w:val="single" w:sz="4" w:space="0" w:color="auto"/>
              <w:left w:val="single" w:sz="4" w:space="0" w:color="auto"/>
            </w:tcBorders>
            <w:shd w:val="clear" w:color="auto" w:fill="FFFFFF"/>
          </w:tcPr>
          <w:p w14:paraId="2358673A" w14:textId="3CD65CC2"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Berbe</w:t>
            </w:r>
            <w:r w:rsidR="00F81534" w:rsidRPr="00A5539E">
              <w:rPr>
                <w:rFonts w:cstheme="minorHAnsi"/>
                <w:noProof/>
                <w:sz w:val="24"/>
                <w:szCs w:val="24"/>
                <w:lang w:val="ro-RO" w:bidi="ro-RO"/>
              </w:rPr>
              <w:t>s</w:t>
            </w:r>
            <w:r w:rsidRPr="00A5539E">
              <w:rPr>
                <w:rFonts w:cstheme="minorHAnsi"/>
                <w:noProof/>
                <w:sz w:val="24"/>
                <w:szCs w:val="24"/>
                <w:lang w:val="ro-RO" w:bidi="ro-RO"/>
              </w:rPr>
              <w:t>ti</w:t>
            </w:r>
          </w:p>
        </w:tc>
        <w:tc>
          <w:tcPr>
            <w:tcW w:w="1723" w:type="dxa"/>
            <w:tcBorders>
              <w:top w:val="single" w:sz="4" w:space="0" w:color="auto"/>
              <w:left w:val="single" w:sz="4" w:space="0" w:color="auto"/>
            </w:tcBorders>
            <w:shd w:val="clear" w:color="auto" w:fill="FFFFFF"/>
          </w:tcPr>
          <w:p w14:paraId="117CD17F"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5852</w:t>
            </w:r>
          </w:p>
        </w:tc>
        <w:tc>
          <w:tcPr>
            <w:tcW w:w="1728" w:type="dxa"/>
            <w:tcBorders>
              <w:top w:val="single" w:sz="4" w:space="0" w:color="auto"/>
              <w:left w:val="single" w:sz="4" w:space="0" w:color="auto"/>
            </w:tcBorders>
            <w:shd w:val="clear" w:color="auto" w:fill="FFFFFF"/>
          </w:tcPr>
          <w:p w14:paraId="7C7DBC2A"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5455</w:t>
            </w:r>
          </w:p>
        </w:tc>
        <w:tc>
          <w:tcPr>
            <w:tcW w:w="1522" w:type="dxa"/>
            <w:tcBorders>
              <w:top w:val="single" w:sz="4" w:space="0" w:color="auto"/>
              <w:left w:val="single" w:sz="4" w:space="0" w:color="auto"/>
            </w:tcBorders>
            <w:shd w:val="clear" w:color="auto" w:fill="FFFFFF"/>
          </w:tcPr>
          <w:p w14:paraId="7EA89EF3"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397</w:t>
            </w:r>
          </w:p>
        </w:tc>
        <w:tc>
          <w:tcPr>
            <w:tcW w:w="1529" w:type="dxa"/>
            <w:tcBorders>
              <w:top w:val="single" w:sz="4" w:space="0" w:color="auto"/>
              <w:left w:val="single" w:sz="4" w:space="0" w:color="auto"/>
              <w:right w:val="single" w:sz="4" w:space="0" w:color="auto"/>
            </w:tcBorders>
            <w:shd w:val="clear" w:color="auto" w:fill="FFFFFF"/>
          </w:tcPr>
          <w:p w14:paraId="25E6CEAF"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6.78%</w:t>
            </w:r>
          </w:p>
        </w:tc>
      </w:tr>
      <w:tr w:rsidR="00CE648C" w:rsidRPr="00A5539E" w14:paraId="1251C680" w14:textId="77777777" w:rsidTr="007E29B5">
        <w:trPr>
          <w:trHeight w:hRule="exact" w:val="302"/>
          <w:jc w:val="center"/>
        </w:trPr>
        <w:tc>
          <w:tcPr>
            <w:tcW w:w="2498" w:type="dxa"/>
            <w:tcBorders>
              <w:top w:val="single" w:sz="4" w:space="0" w:color="auto"/>
              <w:left w:val="single" w:sz="4" w:space="0" w:color="auto"/>
            </w:tcBorders>
            <w:shd w:val="clear" w:color="auto" w:fill="FFFFFF"/>
          </w:tcPr>
          <w:p w14:paraId="1C26FEF2" w14:textId="46D2009F" w:rsidR="00CE648C" w:rsidRPr="00A5539E" w:rsidRDefault="00F81534"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T</w:t>
            </w:r>
            <w:r w:rsidR="00CE648C" w:rsidRPr="00A5539E">
              <w:rPr>
                <w:rFonts w:cstheme="minorHAnsi"/>
                <w:noProof/>
                <w:sz w:val="24"/>
                <w:szCs w:val="24"/>
                <w:lang w:val="ro-RO" w:bidi="ro-RO"/>
              </w:rPr>
              <w:t>icleni</w:t>
            </w:r>
          </w:p>
        </w:tc>
        <w:tc>
          <w:tcPr>
            <w:tcW w:w="1723" w:type="dxa"/>
            <w:tcBorders>
              <w:top w:val="single" w:sz="4" w:space="0" w:color="auto"/>
              <w:left w:val="single" w:sz="4" w:space="0" w:color="auto"/>
            </w:tcBorders>
            <w:shd w:val="clear" w:color="auto" w:fill="FFFFFF"/>
          </w:tcPr>
          <w:p w14:paraId="1F0F4B07"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5053</w:t>
            </w:r>
          </w:p>
        </w:tc>
        <w:tc>
          <w:tcPr>
            <w:tcW w:w="1728" w:type="dxa"/>
            <w:tcBorders>
              <w:top w:val="single" w:sz="4" w:space="0" w:color="auto"/>
              <w:left w:val="single" w:sz="4" w:space="0" w:color="auto"/>
            </w:tcBorders>
            <w:shd w:val="clear" w:color="auto" w:fill="FFFFFF"/>
          </w:tcPr>
          <w:p w14:paraId="28BE1F77"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4697</w:t>
            </w:r>
          </w:p>
        </w:tc>
        <w:tc>
          <w:tcPr>
            <w:tcW w:w="1522" w:type="dxa"/>
            <w:tcBorders>
              <w:top w:val="single" w:sz="4" w:space="0" w:color="auto"/>
              <w:left w:val="single" w:sz="4" w:space="0" w:color="auto"/>
            </w:tcBorders>
            <w:shd w:val="clear" w:color="auto" w:fill="FFFFFF"/>
          </w:tcPr>
          <w:p w14:paraId="20C9DC7E"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356</w:t>
            </w:r>
          </w:p>
        </w:tc>
        <w:tc>
          <w:tcPr>
            <w:tcW w:w="1529" w:type="dxa"/>
            <w:tcBorders>
              <w:top w:val="single" w:sz="4" w:space="0" w:color="auto"/>
              <w:left w:val="single" w:sz="4" w:space="0" w:color="auto"/>
              <w:right w:val="single" w:sz="4" w:space="0" w:color="auto"/>
            </w:tcBorders>
            <w:shd w:val="clear" w:color="auto" w:fill="FFFFFF"/>
          </w:tcPr>
          <w:p w14:paraId="7B1C9374"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7.05%</w:t>
            </w:r>
          </w:p>
        </w:tc>
      </w:tr>
      <w:tr w:rsidR="00CE648C" w:rsidRPr="00A5539E" w14:paraId="2770EEE1" w14:textId="77777777" w:rsidTr="007E29B5">
        <w:trPr>
          <w:trHeight w:hRule="exact" w:val="307"/>
          <w:jc w:val="center"/>
        </w:trPr>
        <w:tc>
          <w:tcPr>
            <w:tcW w:w="2498" w:type="dxa"/>
            <w:tcBorders>
              <w:top w:val="single" w:sz="4" w:space="0" w:color="auto"/>
              <w:left w:val="single" w:sz="4" w:space="0" w:color="auto"/>
            </w:tcBorders>
            <w:shd w:val="clear" w:color="auto" w:fill="FFFFFF"/>
          </w:tcPr>
          <w:p w14:paraId="6638CBA1" w14:textId="5B9058DD"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B</w:t>
            </w:r>
            <w:r w:rsidR="00F81534" w:rsidRPr="00A5539E">
              <w:rPr>
                <w:rFonts w:cstheme="minorHAnsi"/>
                <w:noProof/>
                <w:sz w:val="24"/>
                <w:szCs w:val="24"/>
                <w:lang w:val="ro-RO" w:bidi="ro-RO"/>
              </w:rPr>
              <w:t>a</w:t>
            </w:r>
            <w:r w:rsidRPr="00A5539E">
              <w:rPr>
                <w:rFonts w:cstheme="minorHAnsi"/>
                <w:noProof/>
                <w:sz w:val="24"/>
                <w:szCs w:val="24"/>
                <w:lang w:val="ro-RO" w:bidi="ro-RO"/>
              </w:rPr>
              <w:t>ile Ol</w:t>
            </w:r>
            <w:r w:rsidR="00F81534" w:rsidRPr="00A5539E">
              <w:rPr>
                <w:rFonts w:cstheme="minorHAnsi"/>
                <w:noProof/>
                <w:sz w:val="24"/>
                <w:szCs w:val="24"/>
                <w:lang w:val="ro-RO" w:bidi="ro-RO"/>
              </w:rPr>
              <w:t>a</w:t>
            </w:r>
            <w:r w:rsidRPr="00A5539E">
              <w:rPr>
                <w:rFonts w:cstheme="minorHAnsi"/>
                <w:noProof/>
                <w:sz w:val="24"/>
                <w:szCs w:val="24"/>
                <w:lang w:val="ro-RO" w:bidi="ro-RO"/>
              </w:rPr>
              <w:t>ne</w:t>
            </w:r>
            <w:r w:rsidR="00F81534" w:rsidRPr="00A5539E">
              <w:rPr>
                <w:rFonts w:cstheme="minorHAnsi"/>
                <w:noProof/>
                <w:sz w:val="24"/>
                <w:szCs w:val="24"/>
                <w:lang w:val="ro-RO" w:bidi="ro-RO"/>
              </w:rPr>
              <w:t>s</w:t>
            </w:r>
            <w:r w:rsidRPr="00A5539E">
              <w:rPr>
                <w:rFonts w:cstheme="minorHAnsi"/>
                <w:noProof/>
                <w:sz w:val="24"/>
                <w:szCs w:val="24"/>
                <w:lang w:val="ro-RO" w:bidi="ro-RO"/>
              </w:rPr>
              <w:t>ti</w:t>
            </w:r>
          </w:p>
        </w:tc>
        <w:tc>
          <w:tcPr>
            <w:tcW w:w="1723" w:type="dxa"/>
            <w:tcBorders>
              <w:top w:val="single" w:sz="4" w:space="0" w:color="auto"/>
              <w:left w:val="single" w:sz="4" w:space="0" w:color="auto"/>
            </w:tcBorders>
            <w:shd w:val="clear" w:color="auto" w:fill="FFFFFF"/>
          </w:tcPr>
          <w:p w14:paraId="2BE8C2FF"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4690</w:t>
            </w:r>
          </w:p>
        </w:tc>
        <w:tc>
          <w:tcPr>
            <w:tcW w:w="1728" w:type="dxa"/>
            <w:tcBorders>
              <w:top w:val="single" w:sz="4" w:space="0" w:color="auto"/>
              <w:left w:val="single" w:sz="4" w:space="0" w:color="auto"/>
            </w:tcBorders>
            <w:shd w:val="clear" w:color="auto" w:fill="FFFFFF"/>
          </w:tcPr>
          <w:p w14:paraId="1B8D6C82"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4464</w:t>
            </w:r>
          </w:p>
        </w:tc>
        <w:tc>
          <w:tcPr>
            <w:tcW w:w="1522" w:type="dxa"/>
            <w:tcBorders>
              <w:top w:val="single" w:sz="4" w:space="0" w:color="auto"/>
              <w:left w:val="single" w:sz="4" w:space="0" w:color="auto"/>
            </w:tcBorders>
            <w:shd w:val="clear" w:color="auto" w:fill="FFFFFF"/>
          </w:tcPr>
          <w:p w14:paraId="1B886FBA"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226</w:t>
            </w:r>
          </w:p>
        </w:tc>
        <w:tc>
          <w:tcPr>
            <w:tcW w:w="1529" w:type="dxa"/>
            <w:tcBorders>
              <w:top w:val="single" w:sz="4" w:space="0" w:color="auto"/>
              <w:left w:val="single" w:sz="4" w:space="0" w:color="auto"/>
              <w:right w:val="single" w:sz="4" w:space="0" w:color="auto"/>
            </w:tcBorders>
            <w:shd w:val="clear" w:color="auto" w:fill="FFFFFF"/>
          </w:tcPr>
          <w:p w14:paraId="5C32E465"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4.82%</w:t>
            </w:r>
          </w:p>
        </w:tc>
      </w:tr>
      <w:tr w:rsidR="00CE648C" w:rsidRPr="00A5539E" w14:paraId="1DC1E416" w14:textId="77777777" w:rsidTr="007E29B5">
        <w:trPr>
          <w:trHeight w:hRule="exact" w:val="302"/>
          <w:jc w:val="center"/>
        </w:trPr>
        <w:tc>
          <w:tcPr>
            <w:tcW w:w="2498" w:type="dxa"/>
            <w:tcBorders>
              <w:top w:val="single" w:sz="4" w:space="0" w:color="auto"/>
              <w:left w:val="single" w:sz="4" w:space="0" w:color="auto"/>
            </w:tcBorders>
            <w:shd w:val="clear" w:color="auto" w:fill="FFFFFF"/>
          </w:tcPr>
          <w:p w14:paraId="3288EEB4" w14:textId="77777777"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Bechet</w:t>
            </w:r>
          </w:p>
        </w:tc>
        <w:tc>
          <w:tcPr>
            <w:tcW w:w="1723" w:type="dxa"/>
            <w:tcBorders>
              <w:top w:val="single" w:sz="4" w:space="0" w:color="auto"/>
              <w:left w:val="single" w:sz="4" w:space="0" w:color="auto"/>
            </w:tcBorders>
            <w:shd w:val="clear" w:color="auto" w:fill="FFFFFF"/>
          </w:tcPr>
          <w:p w14:paraId="4A3A3560"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4354</w:t>
            </w:r>
          </w:p>
        </w:tc>
        <w:tc>
          <w:tcPr>
            <w:tcW w:w="1728" w:type="dxa"/>
            <w:tcBorders>
              <w:top w:val="single" w:sz="4" w:space="0" w:color="auto"/>
              <w:left w:val="single" w:sz="4" w:space="0" w:color="auto"/>
            </w:tcBorders>
            <w:shd w:val="clear" w:color="auto" w:fill="FFFFFF"/>
          </w:tcPr>
          <w:p w14:paraId="361E7061"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4319</w:t>
            </w:r>
          </w:p>
        </w:tc>
        <w:tc>
          <w:tcPr>
            <w:tcW w:w="1522" w:type="dxa"/>
            <w:tcBorders>
              <w:top w:val="single" w:sz="4" w:space="0" w:color="auto"/>
              <w:left w:val="single" w:sz="4" w:space="0" w:color="auto"/>
            </w:tcBorders>
            <w:shd w:val="clear" w:color="auto" w:fill="FFFFFF"/>
          </w:tcPr>
          <w:p w14:paraId="48C9FE2C"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35</w:t>
            </w:r>
          </w:p>
        </w:tc>
        <w:tc>
          <w:tcPr>
            <w:tcW w:w="1529" w:type="dxa"/>
            <w:tcBorders>
              <w:top w:val="single" w:sz="4" w:space="0" w:color="auto"/>
              <w:left w:val="single" w:sz="4" w:space="0" w:color="auto"/>
              <w:right w:val="single" w:sz="4" w:space="0" w:color="auto"/>
            </w:tcBorders>
            <w:shd w:val="clear" w:color="auto" w:fill="FFFFFF"/>
          </w:tcPr>
          <w:p w14:paraId="0828BC06"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0.80%</w:t>
            </w:r>
          </w:p>
        </w:tc>
      </w:tr>
      <w:tr w:rsidR="00CE648C" w:rsidRPr="00A5539E" w14:paraId="24359C4D" w14:textId="77777777" w:rsidTr="007E29B5">
        <w:trPr>
          <w:trHeight w:hRule="exact" w:val="302"/>
          <w:jc w:val="center"/>
        </w:trPr>
        <w:tc>
          <w:tcPr>
            <w:tcW w:w="2498" w:type="dxa"/>
            <w:tcBorders>
              <w:top w:val="single" w:sz="4" w:space="0" w:color="auto"/>
              <w:left w:val="single" w:sz="4" w:space="0" w:color="auto"/>
            </w:tcBorders>
            <w:shd w:val="clear" w:color="auto" w:fill="FFFFFF"/>
          </w:tcPr>
          <w:p w14:paraId="3257D26C" w14:textId="77777777"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Ocnele Mari</w:t>
            </w:r>
          </w:p>
        </w:tc>
        <w:tc>
          <w:tcPr>
            <w:tcW w:w="1723" w:type="dxa"/>
            <w:tcBorders>
              <w:top w:val="single" w:sz="4" w:space="0" w:color="auto"/>
              <w:left w:val="single" w:sz="4" w:space="0" w:color="auto"/>
            </w:tcBorders>
            <w:shd w:val="clear" w:color="auto" w:fill="FFFFFF"/>
          </w:tcPr>
          <w:p w14:paraId="6E303613"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3526</w:t>
            </w:r>
          </w:p>
        </w:tc>
        <w:tc>
          <w:tcPr>
            <w:tcW w:w="1728" w:type="dxa"/>
            <w:tcBorders>
              <w:top w:val="single" w:sz="4" w:space="0" w:color="auto"/>
              <w:left w:val="single" w:sz="4" w:space="0" w:color="auto"/>
            </w:tcBorders>
            <w:shd w:val="clear" w:color="auto" w:fill="FFFFFF"/>
          </w:tcPr>
          <w:p w14:paraId="4A97639F"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3495</w:t>
            </w:r>
          </w:p>
        </w:tc>
        <w:tc>
          <w:tcPr>
            <w:tcW w:w="1522" w:type="dxa"/>
            <w:tcBorders>
              <w:top w:val="single" w:sz="4" w:space="0" w:color="auto"/>
              <w:left w:val="single" w:sz="4" w:space="0" w:color="auto"/>
            </w:tcBorders>
            <w:shd w:val="clear" w:color="auto" w:fill="FFFFFF"/>
          </w:tcPr>
          <w:p w14:paraId="2CD5BA2E"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31</w:t>
            </w:r>
          </w:p>
        </w:tc>
        <w:tc>
          <w:tcPr>
            <w:tcW w:w="1529" w:type="dxa"/>
            <w:tcBorders>
              <w:top w:val="single" w:sz="4" w:space="0" w:color="auto"/>
              <w:left w:val="single" w:sz="4" w:space="0" w:color="auto"/>
              <w:right w:val="single" w:sz="4" w:space="0" w:color="auto"/>
            </w:tcBorders>
            <w:shd w:val="clear" w:color="auto" w:fill="FFFFFF"/>
          </w:tcPr>
          <w:p w14:paraId="1E545460"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0.88%</w:t>
            </w:r>
          </w:p>
        </w:tc>
      </w:tr>
      <w:tr w:rsidR="00CE648C" w:rsidRPr="00A5539E" w14:paraId="07E292D6" w14:textId="77777777" w:rsidTr="007E29B5">
        <w:trPr>
          <w:trHeight w:hRule="exact" w:val="312"/>
          <w:jc w:val="center"/>
        </w:trPr>
        <w:tc>
          <w:tcPr>
            <w:tcW w:w="2498" w:type="dxa"/>
            <w:tcBorders>
              <w:top w:val="single" w:sz="4" w:space="0" w:color="auto"/>
              <w:left w:val="single" w:sz="4" w:space="0" w:color="auto"/>
              <w:bottom w:val="single" w:sz="4" w:space="0" w:color="auto"/>
            </w:tcBorders>
            <w:shd w:val="clear" w:color="auto" w:fill="FFFFFF"/>
          </w:tcPr>
          <w:p w14:paraId="37B9FD01" w14:textId="542E64AE" w:rsidR="00CE648C"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B</w:t>
            </w:r>
            <w:r w:rsidR="00F81534" w:rsidRPr="00A5539E">
              <w:rPr>
                <w:rFonts w:cstheme="minorHAnsi"/>
                <w:noProof/>
                <w:sz w:val="24"/>
                <w:szCs w:val="24"/>
                <w:lang w:val="ro-RO" w:bidi="ro-RO"/>
              </w:rPr>
              <w:t>a</w:t>
            </w:r>
            <w:r w:rsidRPr="00A5539E">
              <w:rPr>
                <w:rFonts w:cstheme="minorHAnsi"/>
                <w:noProof/>
                <w:sz w:val="24"/>
                <w:szCs w:val="24"/>
                <w:lang w:val="ro-RO" w:bidi="ro-RO"/>
              </w:rPr>
              <w:t>ile Govora</w:t>
            </w:r>
          </w:p>
        </w:tc>
        <w:tc>
          <w:tcPr>
            <w:tcW w:w="1723" w:type="dxa"/>
            <w:tcBorders>
              <w:top w:val="single" w:sz="4" w:space="0" w:color="auto"/>
              <w:left w:val="single" w:sz="4" w:space="0" w:color="auto"/>
              <w:bottom w:val="single" w:sz="4" w:space="0" w:color="auto"/>
            </w:tcBorders>
            <w:shd w:val="clear" w:color="auto" w:fill="FFFFFF"/>
          </w:tcPr>
          <w:p w14:paraId="752BF0B1"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2969</w:t>
            </w:r>
          </w:p>
        </w:tc>
        <w:tc>
          <w:tcPr>
            <w:tcW w:w="1728" w:type="dxa"/>
            <w:tcBorders>
              <w:top w:val="single" w:sz="4" w:space="0" w:color="auto"/>
              <w:left w:val="single" w:sz="4" w:space="0" w:color="auto"/>
              <w:bottom w:val="single" w:sz="4" w:space="0" w:color="auto"/>
            </w:tcBorders>
            <w:shd w:val="clear" w:color="auto" w:fill="FFFFFF"/>
          </w:tcPr>
          <w:p w14:paraId="31BDB4A2"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2794</w:t>
            </w:r>
          </w:p>
        </w:tc>
        <w:tc>
          <w:tcPr>
            <w:tcW w:w="1522" w:type="dxa"/>
            <w:tcBorders>
              <w:top w:val="single" w:sz="4" w:space="0" w:color="auto"/>
              <w:left w:val="single" w:sz="4" w:space="0" w:color="auto"/>
              <w:bottom w:val="single" w:sz="4" w:space="0" w:color="auto"/>
            </w:tcBorders>
            <w:shd w:val="clear" w:color="auto" w:fill="FFFFFF"/>
          </w:tcPr>
          <w:p w14:paraId="55C767EB"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175</w:t>
            </w:r>
          </w:p>
        </w:tc>
        <w:tc>
          <w:tcPr>
            <w:tcW w:w="1529" w:type="dxa"/>
            <w:tcBorders>
              <w:top w:val="single" w:sz="4" w:space="0" w:color="auto"/>
              <w:left w:val="single" w:sz="4" w:space="0" w:color="auto"/>
              <w:bottom w:val="single" w:sz="4" w:space="0" w:color="auto"/>
              <w:right w:val="single" w:sz="4" w:space="0" w:color="auto"/>
            </w:tcBorders>
            <w:shd w:val="clear" w:color="auto" w:fill="FFFFFF"/>
          </w:tcPr>
          <w:p w14:paraId="5DEA7DA2" w14:textId="77777777" w:rsidR="00CE648C" w:rsidRPr="00A5539E" w:rsidRDefault="00CE648C" w:rsidP="00CE648C">
            <w:pPr>
              <w:pStyle w:val="BodyText"/>
              <w:ind w:firstLine="720"/>
              <w:rPr>
                <w:rFonts w:cstheme="minorHAnsi"/>
                <w:noProof/>
                <w:sz w:val="24"/>
                <w:szCs w:val="24"/>
                <w:lang w:val="ro-RO" w:bidi="ro-RO"/>
              </w:rPr>
            </w:pPr>
            <w:r w:rsidRPr="00A5539E">
              <w:rPr>
                <w:rFonts w:cstheme="minorHAnsi"/>
                <w:noProof/>
                <w:sz w:val="24"/>
                <w:szCs w:val="24"/>
                <w:lang w:val="ro-RO" w:bidi="ro-RO"/>
              </w:rPr>
              <w:t>5.89%</w:t>
            </w:r>
          </w:p>
        </w:tc>
      </w:tr>
    </w:tbl>
    <w:p w14:paraId="03F7CC83" w14:textId="77777777" w:rsidR="00CE648C" w:rsidRPr="00A5539E" w:rsidRDefault="00CE648C" w:rsidP="00CE648C">
      <w:pPr>
        <w:pStyle w:val="BodyText"/>
        <w:spacing w:after="0"/>
        <w:ind w:firstLine="720"/>
        <w:jc w:val="both"/>
        <w:rPr>
          <w:rFonts w:cstheme="minorHAnsi"/>
          <w:noProof/>
          <w:sz w:val="24"/>
          <w:szCs w:val="24"/>
          <w:lang w:val="ro-RO" w:bidi="ro-RO"/>
        </w:rPr>
      </w:pPr>
    </w:p>
    <w:p w14:paraId="3C48633F" w14:textId="326B178F" w:rsidR="00770640" w:rsidRPr="00A5539E" w:rsidRDefault="00CE648C" w:rsidP="00CE648C">
      <w:pPr>
        <w:pStyle w:val="BodyText"/>
        <w:ind w:firstLine="720"/>
        <w:jc w:val="both"/>
        <w:rPr>
          <w:rFonts w:cstheme="minorHAnsi"/>
          <w:noProof/>
          <w:sz w:val="24"/>
          <w:szCs w:val="24"/>
          <w:lang w:val="ro-RO" w:bidi="ro-RO"/>
        </w:rPr>
      </w:pPr>
      <w:r w:rsidRPr="00A5539E">
        <w:rPr>
          <w:rFonts w:cstheme="minorHAnsi"/>
          <w:noProof/>
          <w:sz w:val="24"/>
          <w:szCs w:val="24"/>
          <w:lang w:val="ro-RO" w:bidi="ro-RO"/>
        </w:rPr>
        <w:t>Sub aspect economic, exist</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ora</w:t>
      </w:r>
      <w:r w:rsidR="00F81534" w:rsidRPr="00A5539E">
        <w:rPr>
          <w:rFonts w:cstheme="minorHAnsi"/>
          <w:noProof/>
          <w:sz w:val="24"/>
          <w:szCs w:val="24"/>
          <w:lang w:val="ro-RO" w:bidi="ro-RO"/>
        </w:rPr>
        <w:t>s</w:t>
      </w:r>
      <w:r w:rsidRPr="00A5539E">
        <w:rPr>
          <w:rFonts w:cstheme="minorHAnsi"/>
          <w:noProof/>
          <w:sz w:val="24"/>
          <w:szCs w:val="24"/>
          <w:lang w:val="ro-RO" w:bidi="ro-RO"/>
        </w:rPr>
        <w:t>e care posed</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o structur</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economic</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polifunc</w:t>
      </w:r>
      <w:r w:rsidR="00F81534" w:rsidRPr="00A5539E">
        <w:rPr>
          <w:rFonts w:cstheme="minorHAnsi"/>
          <w:noProof/>
          <w:sz w:val="24"/>
          <w:szCs w:val="24"/>
          <w:lang w:val="ro-RO" w:bidi="ro-RO"/>
        </w:rPr>
        <w:t>t</w:t>
      </w:r>
      <w:r w:rsidRPr="00A5539E">
        <w:rPr>
          <w:rFonts w:cstheme="minorHAnsi"/>
          <w:noProof/>
          <w:sz w:val="24"/>
          <w:szCs w:val="24"/>
          <w:lang w:val="ro-RO" w:bidi="ro-RO"/>
        </w:rPr>
        <w:t>ional</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w:t>
      </w:r>
      <w:r w:rsidR="0005596B">
        <w:rPr>
          <w:rFonts w:cstheme="minorHAnsi"/>
          <w:noProof/>
          <w:sz w:val="24"/>
          <w:szCs w:val="24"/>
          <w:lang w:val="ro-RO" w:bidi="ro-RO"/>
        </w:rPr>
        <w:t>in</w:t>
      </w:r>
      <w:r w:rsidRPr="00A5539E">
        <w:rPr>
          <w:rFonts w:cstheme="minorHAnsi"/>
          <w:noProof/>
          <w:sz w:val="24"/>
          <w:szCs w:val="24"/>
          <w:lang w:val="ro-RO" w:bidi="ro-RO"/>
        </w:rPr>
        <w:t xml:space="preserve"> special, municipiile re</w:t>
      </w:r>
      <w:r w:rsidR="00F81534" w:rsidRPr="00A5539E">
        <w:rPr>
          <w:rFonts w:cstheme="minorHAnsi"/>
          <w:noProof/>
          <w:sz w:val="24"/>
          <w:szCs w:val="24"/>
          <w:lang w:val="ro-RO" w:bidi="ro-RO"/>
        </w:rPr>
        <w:t>s</w:t>
      </w:r>
      <w:r w:rsidRPr="00A5539E">
        <w:rPr>
          <w:rFonts w:cstheme="minorHAnsi"/>
          <w:noProof/>
          <w:sz w:val="24"/>
          <w:szCs w:val="24"/>
          <w:lang w:val="ro-RO" w:bidi="ro-RO"/>
        </w:rPr>
        <w:t>edin</w:t>
      </w:r>
      <w:r w:rsidR="00F81534" w:rsidRPr="00A5539E">
        <w:rPr>
          <w:rFonts w:cstheme="minorHAnsi"/>
          <w:noProof/>
          <w:sz w:val="24"/>
          <w:szCs w:val="24"/>
          <w:lang w:val="ro-RO" w:bidi="ro-RO"/>
        </w:rPr>
        <w:t>ta</w:t>
      </w:r>
      <w:r w:rsidRPr="00A5539E">
        <w:rPr>
          <w:rFonts w:cstheme="minorHAnsi"/>
          <w:noProof/>
          <w:sz w:val="24"/>
          <w:szCs w:val="24"/>
          <w:lang w:val="ro-RO" w:bidi="ro-RO"/>
        </w:rPr>
        <w:t xml:space="preserve"> dejude</w:t>
      </w:r>
      <w:r w:rsidR="00F81534" w:rsidRPr="00A5539E">
        <w:rPr>
          <w:rFonts w:cstheme="minorHAnsi"/>
          <w:noProof/>
          <w:sz w:val="24"/>
          <w:szCs w:val="24"/>
          <w:lang w:val="ro-RO" w:bidi="ro-RO"/>
        </w:rPr>
        <w:t>t</w:t>
      </w:r>
      <w:r w:rsidRPr="00A5539E">
        <w:rPr>
          <w:rFonts w:cstheme="minorHAnsi"/>
          <w:noProof/>
          <w:sz w:val="24"/>
          <w:szCs w:val="24"/>
          <w:lang w:val="ro-RO" w:bidi="ro-RO"/>
        </w:rPr>
        <w:t xml:space="preserve">, </w:t>
      </w:r>
      <w:r w:rsidR="00F81534" w:rsidRPr="00A5539E">
        <w:rPr>
          <w:rFonts w:cstheme="minorHAnsi"/>
          <w:noProof/>
          <w:sz w:val="24"/>
          <w:szCs w:val="24"/>
          <w:lang w:val="ro-RO" w:bidi="ro-RO"/>
        </w:rPr>
        <w:t>s</w:t>
      </w:r>
      <w:r w:rsidRPr="00A5539E">
        <w:rPr>
          <w:rFonts w:cstheme="minorHAnsi"/>
          <w:noProof/>
          <w:sz w:val="24"/>
          <w:szCs w:val="24"/>
          <w:lang w:val="ro-RO" w:bidi="ro-RO"/>
        </w:rPr>
        <w:t>i ora</w:t>
      </w:r>
      <w:r w:rsidR="00F81534" w:rsidRPr="00A5539E">
        <w:rPr>
          <w:rFonts w:cstheme="minorHAnsi"/>
          <w:noProof/>
          <w:sz w:val="24"/>
          <w:szCs w:val="24"/>
          <w:lang w:val="ro-RO" w:bidi="ro-RO"/>
        </w:rPr>
        <w:t>s</w:t>
      </w:r>
      <w:r w:rsidRPr="00A5539E">
        <w:rPr>
          <w:rFonts w:cstheme="minorHAnsi"/>
          <w:noProof/>
          <w:sz w:val="24"/>
          <w:szCs w:val="24"/>
          <w:lang w:val="ro-RO" w:bidi="ro-RO"/>
        </w:rPr>
        <w:t>e cu o structur</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economic</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precar</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 avem </w:t>
      </w:r>
      <w:r w:rsidR="0005596B">
        <w:rPr>
          <w:rFonts w:cstheme="minorHAnsi"/>
          <w:noProof/>
          <w:sz w:val="24"/>
          <w:szCs w:val="24"/>
          <w:lang w:val="ro-RO" w:bidi="ro-RO"/>
        </w:rPr>
        <w:t>in</w:t>
      </w:r>
      <w:r w:rsidRPr="00A5539E">
        <w:rPr>
          <w:rFonts w:cstheme="minorHAnsi"/>
          <w:noProof/>
          <w:sz w:val="24"/>
          <w:szCs w:val="24"/>
          <w:lang w:val="ro-RO" w:bidi="ro-RO"/>
        </w:rPr>
        <w:t xml:space="preserve"> vedere, cu deosebire, pe cele monoindustriale, acestea fiind </w:t>
      </w:r>
      <w:r w:rsidR="00F81534" w:rsidRPr="00A5539E">
        <w:rPr>
          <w:rFonts w:cstheme="minorHAnsi"/>
          <w:noProof/>
          <w:sz w:val="24"/>
          <w:szCs w:val="24"/>
          <w:lang w:val="ro-RO" w:bidi="ro-RO"/>
        </w:rPr>
        <w:t>s</w:t>
      </w:r>
      <w:r w:rsidRPr="00A5539E">
        <w:rPr>
          <w:rFonts w:cstheme="minorHAnsi"/>
          <w:noProof/>
          <w:sz w:val="24"/>
          <w:szCs w:val="24"/>
          <w:lang w:val="ro-RO" w:bidi="ro-RO"/>
        </w:rPr>
        <w:t>i majoritare. Mediul economic anemic genereaz</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nu doar un nivel de trai sc</w:t>
      </w:r>
      <w:r w:rsidR="00F81534" w:rsidRPr="00A5539E">
        <w:rPr>
          <w:rFonts w:cstheme="minorHAnsi"/>
          <w:noProof/>
          <w:sz w:val="24"/>
          <w:szCs w:val="24"/>
          <w:lang w:val="ro-RO" w:bidi="ro-RO"/>
        </w:rPr>
        <w:t>a</w:t>
      </w:r>
      <w:r w:rsidRPr="00A5539E">
        <w:rPr>
          <w:rFonts w:cstheme="minorHAnsi"/>
          <w:noProof/>
          <w:sz w:val="24"/>
          <w:szCs w:val="24"/>
          <w:lang w:val="ro-RO" w:bidi="ro-RO"/>
        </w:rPr>
        <w:t xml:space="preserve">zut, dar </w:t>
      </w:r>
      <w:r w:rsidR="00F81534" w:rsidRPr="00A5539E">
        <w:rPr>
          <w:rFonts w:cstheme="minorHAnsi"/>
          <w:noProof/>
          <w:sz w:val="24"/>
          <w:szCs w:val="24"/>
          <w:lang w:val="ro-RO" w:bidi="ro-RO"/>
        </w:rPr>
        <w:t>s</w:t>
      </w:r>
      <w:r w:rsidRPr="00A5539E">
        <w:rPr>
          <w:rFonts w:cstheme="minorHAnsi"/>
          <w:noProof/>
          <w:sz w:val="24"/>
          <w:szCs w:val="24"/>
          <w:lang w:val="ro-RO" w:bidi="ro-RO"/>
        </w:rPr>
        <w:t>i o migrare a popula</w:t>
      </w:r>
      <w:r w:rsidR="00F81534" w:rsidRPr="00A5539E">
        <w:rPr>
          <w:rFonts w:cstheme="minorHAnsi"/>
          <w:noProof/>
          <w:sz w:val="24"/>
          <w:szCs w:val="24"/>
          <w:lang w:val="ro-RO" w:bidi="ro-RO"/>
        </w:rPr>
        <w:t>t</w:t>
      </w:r>
      <w:r w:rsidRPr="00A5539E">
        <w:rPr>
          <w:rFonts w:cstheme="minorHAnsi"/>
          <w:noProof/>
          <w:sz w:val="24"/>
          <w:szCs w:val="24"/>
          <w:lang w:val="ro-RO" w:bidi="ro-RO"/>
        </w:rPr>
        <w:t>iei c</w:t>
      </w:r>
      <w:r w:rsidR="00F81534" w:rsidRPr="00A5539E">
        <w:rPr>
          <w:rFonts w:cstheme="minorHAnsi"/>
          <w:noProof/>
          <w:sz w:val="24"/>
          <w:szCs w:val="24"/>
          <w:lang w:val="ro-RO" w:bidi="ro-RO"/>
        </w:rPr>
        <w:t>a</w:t>
      </w:r>
      <w:r w:rsidRPr="00A5539E">
        <w:rPr>
          <w:rFonts w:cstheme="minorHAnsi"/>
          <w:noProof/>
          <w:sz w:val="24"/>
          <w:szCs w:val="24"/>
          <w:lang w:val="ro-RO" w:bidi="ro-RO"/>
        </w:rPr>
        <w:t>tre localit</w:t>
      </w:r>
      <w:r w:rsidR="00F81534" w:rsidRPr="00A5539E">
        <w:rPr>
          <w:rFonts w:cstheme="minorHAnsi"/>
          <w:noProof/>
          <w:sz w:val="24"/>
          <w:szCs w:val="24"/>
          <w:lang w:val="ro-RO" w:bidi="ro-RO"/>
        </w:rPr>
        <w:t>at</w:t>
      </w:r>
      <w:r w:rsidRPr="00A5539E">
        <w:rPr>
          <w:rFonts w:cstheme="minorHAnsi"/>
          <w:noProof/>
          <w:sz w:val="24"/>
          <w:szCs w:val="24"/>
          <w:lang w:val="ro-RO" w:bidi="ro-RO"/>
        </w:rPr>
        <w:t>ile cu capacit</w:t>
      </w:r>
      <w:r w:rsidR="00F81534" w:rsidRPr="00A5539E">
        <w:rPr>
          <w:rFonts w:cstheme="minorHAnsi"/>
          <w:noProof/>
          <w:sz w:val="24"/>
          <w:szCs w:val="24"/>
          <w:lang w:val="ro-RO" w:bidi="ro-RO"/>
        </w:rPr>
        <w:t>at</w:t>
      </w:r>
      <w:r w:rsidRPr="00A5539E">
        <w:rPr>
          <w:rFonts w:cstheme="minorHAnsi"/>
          <w:noProof/>
          <w:sz w:val="24"/>
          <w:szCs w:val="24"/>
          <w:lang w:val="ro-RO" w:bidi="ro-RO"/>
        </w:rPr>
        <w:t>i de absorb</w:t>
      </w:r>
      <w:r w:rsidR="00F81534" w:rsidRPr="00A5539E">
        <w:rPr>
          <w:rFonts w:cstheme="minorHAnsi"/>
          <w:noProof/>
          <w:sz w:val="24"/>
          <w:szCs w:val="24"/>
          <w:lang w:val="ro-RO" w:bidi="ro-RO"/>
        </w:rPr>
        <w:t>t</w:t>
      </w:r>
      <w:r w:rsidRPr="00A5539E">
        <w:rPr>
          <w:rFonts w:cstheme="minorHAnsi"/>
          <w:noProof/>
          <w:sz w:val="24"/>
          <w:szCs w:val="24"/>
          <w:lang w:val="ro-RO" w:bidi="ro-RO"/>
        </w:rPr>
        <w:t>ie a for</w:t>
      </w:r>
      <w:r w:rsidR="00F81534" w:rsidRPr="00A5539E">
        <w:rPr>
          <w:rFonts w:cstheme="minorHAnsi"/>
          <w:noProof/>
          <w:sz w:val="24"/>
          <w:szCs w:val="24"/>
          <w:lang w:val="ro-RO" w:bidi="ro-RO"/>
        </w:rPr>
        <w:t>t</w:t>
      </w:r>
      <w:r w:rsidRPr="00A5539E">
        <w:rPr>
          <w:rFonts w:cstheme="minorHAnsi"/>
          <w:noProof/>
          <w:sz w:val="24"/>
          <w:szCs w:val="24"/>
          <w:lang w:val="ro-RO" w:bidi="ro-RO"/>
        </w:rPr>
        <w:t>ei de munc</w:t>
      </w:r>
      <w:r w:rsidR="00F81534" w:rsidRPr="00A5539E">
        <w:rPr>
          <w:rFonts w:cstheme="minorHAnsi"/>
          <w:noProof/>
          <w:sz w:val="24"/>
          <w:szCs w:val="24"/>
          <w:lang w:val="ro-RO" w:bidi="ro-RO"/>
        </w:rPr>
        <w:t>a</w:t>
      </w:r>
      <w:r w:rsidRPr="00A5539E">
        <w:rPr>
          <w:rFonts w:cstheme="minorHAnsi"/>
          <w:noProof/>
          <w:sz w:val="24"/>
          <w:szCs w:val="24"/>
          <w:lang w:val="ro-RO" w:bidi="ro-RO"/>
        </w:rPr>
        <w:t xml:space="preserve"> </w:t>
      </w:r>
      <w:r w:rsidR="00F81534" w:rsidRPr="00A5539E">
        <w:rPr>
          <w:rFonts w:cstheme="minorHAnsi"/>
          <w:noProof/>
          <w:sz w:val="24"/>
          <w:szCs w:val="24"/>
          <w:lang w:val="ro-RO" w:bidi="ro-RO"/>
        </w:rPr>
        <w:t>s</w:t>
      </w:r>
      <w:r w:rsidRPr="00A5539E">
        <w:rPr>
          <w:rFonts w:cstheme="minorHAnsi"/>
          <w:noProof/>
          <w:sz w:val="24"/>
          <w:szCs w:val="24"/>
          <w:lang w:val="ro-RO" w:bidi="ro-RO"/>
        </w:rPr>
        <w:t>i c</w:t>
      </w:r>
      <w:r w:rsidR="00F81534" w:rsidRPr="00A5539E">
        <w:rPr>
          <w:rFonts w:cstheme="minorHAnsi"/>
          <w:noProof/>
          <w:sz w:val="24"/>
          <w:szCs w:val="24"/>
          <w:lang w:val="ro-RO" w:bidi="ro-RO"/>
        </w:rPr>
        <w:t>a</w:t>
      </w:r>
      <w:r w:rsidRPr="00A5539E">
        <w:rPr>
          <w:rFonts w:cstheme="minorHAnsi"/>
          <w:noProof/>
          <w:sz w:val="24"/>
          <w:szCs w:val="24"/>
          <w:lang w:val="ro-RO" w:bidi="ro-RO"/>
        </w:rPr>
        <w:t xml:space="preserve">tre alte </w:t>
      </w:r>
      <w:r w:rsidR="00F81534" w:rsidRPr="00A5539E">
        <w:rPr>
          <w:rFonts w:cstheme="minorHAnsi"/>
          <w:noProof/>
          <w:sz w:val="24"/>
          <w:szCs w:val="24"/>
          <w:lang w:val="ro-RO" w:bidi="ro-RO"/>
        </w:rPr>
        <w:t>ta</w:t>
      </w:r>
      <w:r w:rsidRPr="00A5539E">
        <w:rPr>
          <w:rFonts w:cstheme="minorHAnsi"/>
          <w:noProof/>
          <w:sz w:val="24"/>
          <w:szCs w:val="24"/>
          <w:lang w:val="ro-RO" w:bidi="ro-RO"/>
        </w:rPr>
        <w:t>ri din Europa ori din lume.</w:t>
      </w:r>
    </w:p>
    <w:p w14:paraId="443A44F1" w14:textId="77777777" w:rsidR="00964743" w:rsidRDefault="00964743" w:rsidP="00CE648C">
      <w:pPr>
        <w:pStyle w:val="BodyText"/>
        <w:ind w:firstLine="720"/>
        <w:jc w:val="both"/>
        <w:rPr>
          <w:rFonts w:asciiTheme="minorHAnsi" w:hAnsiTheme="minorHAnsi" w:cstheme="minorHAnsi"/>
          <w:i/>
          <w:iCs/>
          <w:noProof/>
          <w:sz w:val="24"/>
          <w:szCs w:val="24"/>
          <w:lang w:val="ro-RO"/>
        </w:rPr>
      </w:pPr>
    </w:p>
    <w:p w14:paraId="153D6D94" w14:textId="77777777" w:rsidR="00964743" w:rsidRDefault="00964743" w:rsidP="00CE648C">
      <w:pPr>
        <w:pStyle w:val="BodyText"/>
        <w:ind w:firstLine="720"/>
        <w:jc w:val="both"/>
        <w:rPr>
          <w:rFonts w:asciiTheme="minorHAnsi" w:hAnsiTheme="minorHAnsi" w:cstheme="minorHAnsi"/>
          <w:i/>
          <w:iCs/>
          <w:noProof/>
          <w:sz w:val="24"/>
          <w:szCs w:val="24"/>
          <w:lang w:val="ro-RO"/>
        </w:rPr>
      </w:pPr>
    </w:p>
    <w:p w14:paraId="7D31D5D2" w14:textId="77777777" w:rsidR="00964743" w:rsidRDefault="00964743" w:rsidP="00CE648C">
      <w:pPr>
        <w:pStyle w:val="BodyText"/>
        <w:ind w:firstLine="720"/>
        <w:jc w:val="both"/>
        <w:rPr>
          <w:rFonts w:asciiTheme="minorHAnsi" w:hAnsiTheme="minorHAnsi" w:cstheme="minorHAnsi"/>
          <w:i/>
          <w:iCs/>
          <w:noProof/>
          <w:sz w:val="24"/>
          <w:szCs w:val="24"/>
          <w:lang w:val="ro-RO"/>
        </w:rPr>
      </w:pPr>
    </w:p>
    <w:p w14:paraId="175B72CC" w14:textId="77777777" w:rsidR="00964743" w:rsidRDefault="00964743" w:rsidP="00CE648C">
      <w:pPr>
        <w:pStyle w:val="BodyText"/>
        <w:ind w:firstLine="720"/>
        <w:jc w:val="both"/>
        <w:rPr>
          <w:rFonts w:asciiTheme="minorHAnsi" w:hAnsiTheme="minorHAnsi" w:cstheme="minorHAnsi"/>
          <w:i/>
          <w:iCs/>
          <w:noProof/>
          <w:sz w:val="24"/>
          <w:szCs w:val="24"/>
          <w:lang w:val="ro-RO"/>
        </w:rPr>
      </w:pPr>
    </w:p>
    <w:p w14:paraId="4EC7D6E3" w14:textId="77777777" w:rsidR="00964743" w:rsidRDefault="00964743" w:rsidP="00CE648C">
      <w:pPr>
        <w:pStyle w:val="BodyText"/>
        <w:ind w:firstLine="720"/>
        <w:jc w:val="both"/>
        <w:rPr>
          <w:rFonts w:asciiTheme="minorHAnsi" w:hAnsiTheme="minorHAnsi" w:cstheme="minorHAnsi"/>
          <w:i/>
          <w:iCs/>
          <w:noProof/>
          <w:sz w:val="24"/>
          <w:szCs w:val="24"/>
          <w:lang w:val="ro-RO"/>
        </w:rPr>
      </w:pPr>
    </w:p>
    <w:p w14:paraId="7E9EE681" w14:textId="77777777" w:rsidR="00964743" w:rsidRDefault="00964743" w:rsidP="00CE648C">
      <w:pPr>
        <w:pStyle w:val="BodyText"/>
        <w:ind w:firstLine="720"/>
        <w:jc w:val="both"/>
        <w:rPr>
          <w:rFonts w:asciiTheme="minorHAnsi" w:hAnsiTheme="minorHAnsi" w:cstheme="minorHAnsi"/>
          <w:i/>
          <w:iCs/>
          <w:noProof/>
          <w:sz w:val="24"/>
          <w:szCs w:val="24"/>
          <w:lang w:val="ro-RO"/>
        </w:rPr>
      </w:pPr>
    </w:p>
    <w:p w14:paraId="159864F6" w14:textId="77777777" w:rsidR="00964743" w:rsidRDefault="00964743" w:rsidP="00CE648C">
      <w:pPr>
        <w:pStyle w:val="BodyText"/>
        <w:ind w:firstLine="720"/>
        <w:jc w:val="both"/>
        <w:rPr>
          <w:rFonts w:asciiTheme="minorHAnsi" w:hAnsiTheme="minorHAnsi" w:cstheme="minorHAnsi"/>
          <w:i/>
          <w:iCs/>
          <w:noProof/>
          <w:sz w:val="24"/>
          <w:szCs w:val="24"/>
          <w:lang w:val="ro-RO"/>
        </w:rPr>
      </w:pPr>
    </w:p>
    <w:p w14:paraId="2F3EFEC2" w14:textId="15FA8507" w:rsidR="00770640" w:rsidRPr="00A5539E" w:rsidRDefault="00770640" w:rsidP="00CE648C">
      <w:pPr>
        <w:pStyle w:val="BodyText"/>
        <w:ind w:firstLine="720"/>
        <w:jc w:val="both"/>
        <w:rPr>
          <w:rFonts w:asciiTheme="minorHAnsi" w:hAnsiTheme="minorHAnsi" w:cstheme="minorHAnsi"/>
          <w:i/>
          <w:iCs/>
          <w:noProof/>
          <w:sz w:val="24"/>
          <w:szCs w:val="24"/>
          <w:lang w:val="ro-RO"/>
        </w:rPr>
      </w:pPr>
      <w:r w:rsidRPr="00A5539E">
        <w:rPr>
          <w:rFonts w:asciiTheme="minorHAnsi" w:hAnsiTheme="minorHAnsi" w:cstheme="minorHAnsi"/>
          <w:i/>
          <w:iCs/>
          <w:noProof/>
          <w:sz w:val="24"/>
          <w:szCs w:val="24"/>
          <w:lang w:val="ro-RO"/>
        </w:rPr>
        <w:lastRenderedPageBreak/>
        <w:t>Evolu</w:t>
      </w:r>
      <w:r w:rsidR="00F81534" w:rsidRPr="00A5539E">
        <w:rPr>
          <w:rFonts w:asciiTheme="minorHAnsi" w:hAnsiTheme="minorHAnsi" w:cstheme="minorHAnsi"/>
          <w:i/>
          <w:iCs/>
          <w:noProof/>
          <w:sz w:val="24"/>
          <w:szCs w:val="24"/>
          <w:lang w:val="ro-RO"/>
        </w:rPr>
        <w:t>t</w:t>
      </w:r>
      <w:r w:rsidRPr="00A5539E">
        <w:rPr>
          <w:rFonts w:asciiTheme="minorHAnsi" w:hAnsiTheme="minorHAnsi" w:cstheme="minorHAnsi"/>
          <w:i/>
          <w:iCs/>
          <w:noProof/>
          <w:sz w:val="24"/>
          <w:szCs w:val="24"/>
          <w:lang w:val="ro-RO"/>
        </w:rPr>
        <w:t>ia popula</w:t>
      </w:r>
      <w:r w:rsidR="00F81534" w:rsidRPr="00A5539E">
        <w:rPr>
          <w:rFonts w:asciiTheme="minorHAnsi" w:hAnsiTheme="minorHAnsi" w:cstheme="minorHAnsi"/>
          <w:i/>
          <w:iCs/>
          <w:noProof/>
          <w:sz w:val="24"/>
          <w:szCs w:val="24"/>
          <w:lang w:val="ro-RO"/>
        </w:rPr>
        <w:t>t</w:t>
      </w:r>
      <w:r w:rsidRPr="00A5539E">
        <w:rPr>
          <w:rFonts w:asciiTheme="minorHAnsi" w:hAnsiTheme="minorHAnsi" w:cstheme="minorHAnsi"/>
          <w:i/>
          <w:iCs/>
          <w:noProof/>
          <w:sz w:val="24"/>
          <w:szCs w:val="24"/>
          <w:lang w:val="ro-RO"/>
        </w:rPr>
        <w:t xml:space="preserve">iei urbane </w:t>
      </w:r>
      <w:r w:rsidR="0005596B">
        <w:rPr>
          <w:rFonts w:asciiTheme="minorHAnsi" w:hAnsiTheme="minorHAnsi" w:cstheme="minorHAnsi"/>
          <w:i/>
          <w:iCs/>
          <w:noProof/>
          <w:sz w:val="24"/>
          <w:szCs w:val="24"/>
          <w:lang w:val="ro-RO"/>
        </w:rPr>
        <w:t>in</w:t>
      </w:r>
      <w:r w:rsidRPr="00A5539E">
        <w:rPr>
          <w:rFonts w:asciiTheme="minorHAnsi" w:hAnsiTheme="minorHAnsi" w:cstheme="minorHAnsi"/>
          <w:i/>
          <w:iCs/>
          <w:noProof/>
          <w:sz w:val="24"/>
          <w:szCs w:val="24"/>
          <w:lang w:val="ro-RO"/>
        </w:rPr>
        <w:t xml:space="preserve"> regiunea Sud-Vest Oltenia, 2010-2018</w:t>
      </w:r>
    </w:p>
    <w:p w14:paraId="25084314" w14:textId="7BED974F" w:rsidR="00770640" w:rsidRPr="00A5539E" w:rsidRDefault="00770640" w:rsidP="00CE648C">
      <w:pPr>
        <w:pStyle w:val="BodyText"/>
        <w:ind w:firstLine="720"/>
        <w:jc w:val="both"/>
        <w:rPr>
          <w:rFonts w:cstheme="minorHAnsi"/>
          <w:b/>
          <w:bCs/>
          <w:noProof/>
          <w:sz w:val="24"/>
          <w:szCs w:val="24"/>
          <w:lang w:val="ro-RO" w:bidi="ro-RO"/>
        </w:rPr>
      </w:pPr>
      <w:r w:rsidRPr="00A5539E">
        <w:rPr>
          <w:rFonts w:cstheme="minorHAnsi"/>
          <w:b/>
          <w:bCs/>
          <w:noProof/>
          <w:sz w:val="24"/>
          <w:szCs w:val="24"/>
          <w:lang w:val="ro-RO" w:bidi="ro-RO"/>
        </w:rPr>
        <w:drawing>
          <wp:inline distT="0" distB="0" distL="0" distR="0" wp14:anchorId="35FBF20F" wp14:editId="5861A5CE">
            <wp:extent cx="4553585" cy="275310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3">
                      <a:extLst>
                        <a:ext uri="{28A0092B-C50C-407E-A947-70E740481C1C}">
                          <a14:useLocalDpi xmlns:a14="http://schemas.microsoft.com/office/drawing/2010/main" val="0"/>
                        </a:ext>
                      </a:extLst>
                    </a:blip>
                    <a:stretch>
                      <a:fillRect/>
                    </a:stretch>
                  </pic:blipFill>
                  <pic:spPr>
                    <a:xfrm>
                      <a:off x="0" y="0"/>
                      <a:ext cx="4553585" cy="2753109"/>
                    </a:xfrm>
                    <a:prstGeom prst="rect">
                      <a:avLst/>
                    </a:prstGeom>
                  </pic:spPr>
                </pic:pic>
              </a:graphicData>
            </a:graphic>
          </wp:inline>
        </w:drawing>
      </w:r>
    </w:p>
    <w:p w14:paraId="0165EDCD" w14:textId="3B80A162" w:rsidR="00770640" w:rsidRPr="00A5539E" w:rsidRDefault="00770640" w:rsidP="00770640">
      <w:pPr>
        <w:pStyle w:val="BodyText"/>
        <w:spacing w:after="40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Specificul general al mediului urban rom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nesc este u</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or atipic prin compara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ie cu cel al </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rilor avansate. Modul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care comunit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ile urbane au ap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rut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s-au dezvoltat este diferit fa</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de cele occidentale. Majoritatea ora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elor rom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ti sunt rezultatul dezvolt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rii func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iilor comerciale ale fostelor comunit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 xml:space="preserve">i rurale.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tregul mediu urban rom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nesc este relativ nou prin raportare la o scal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mondial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iar structura intern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multor ora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special a celor cu un num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 mai mic de popula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ie este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dependent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activit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ile specifice unor comunit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 xml:space="preserve">i rurale mai extinse (gradul de ocupare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agricultur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Astfel, aspectul majorit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ii ora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elor este diferit de cel al </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rilor occidentale datorit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caracterului monoindustrial al multor ora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e rom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ti. Importan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unei dezvolt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 continue a mediului urban sub toate aspectele este esen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pentru cre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terea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tregii zone sau regiuni datorit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influen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ei pe care ora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ele o exercit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asupra zonelor periurbane sau asupra mediului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conjur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tor. Dezvoltarea unei regiuni este dependent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acest caz, de capacitatea ora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elor de a se transforma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veritabili vectori de dezvoltare.</w:t>
      </w:r>
      <w:bookmarkStart w:id="35" w:name="bookmark163"/>
      <w:bookmarkStart w:id="36" w:name="bookmark161"/>
      <w:bookmarkStart w:id="37" w:name="bookmark162"/>
      <w:bookmarkStart w:id="38" w:name="bookmark164"/>
      <w:bookmarkEnd w:id="35"/>
    </w:p>
    <w:p w14:paraId="2663750E" w14:textId="000CF2B0" w:rsidR="00770640" w:rsidRPr="00A5539E" w:rsidRDefault="00770640" w:rsidP="001A03ED">
      <w:pPr>
        <w:pStyle w:val="BodyText"/>
        <w:numPr>
          <w:ilvl w:val="1"/>
          <w:numId w:val="7"/>
        </w:numPr>
        <w:spacing w:after="0"/>
        <w:ind w:left="284"/>
        <w:jc w:val="both"/>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Mediul urban din jude</w:t>
      </w:r>
      <w:r w:rsidR="00F81534" w:rsidRPr="00A5539E">
        <w:rPr>
          <w:rFonts w:asciiTheme="minorHAnsi" w:hAnsiTheme="minorHAnsi" w:cstheme="minorHAnsi"/>
          <w:b/>
          <w:bCs/>
          <w:noProof/>
          <w:sz w:val="24"/>
          <w:szCs w:val="24"/>
          <w:lang w:val="ro-RO"/>
        </w:rPr>
        <w:t>t</w:t>
      </w:r>
      <w:r w:rsidRPr="00A5539E">
        <w:rPr>
          <w:rFonts w:asciiTheme="minorHAnsi" w:hAnsiTheme="minorHAnsi" w:cstheme="minorHAnsi"/>
          <w:b/>
          <w:bCs/>
          <w:noProof/>
          <w:sz w:val="24"/>
          <w:szCs w:val="24"/>
          <w:lang w:val="ro-RO"/>
        </w:rPr>
        <w:t>ele Olteniei</w:t>
      </w:r>
      <w:bookmarkStart w:id="39" w:name="bookmark167"/>
      <w:bookmarkStart w:id="40" w:name="bookmark165"/>
      <w:bookmarkStart w:id="41" w:name="bookmark166"/>
      <w:bookmarkStart w:id="42" w:name="bookmark168"/>
      <w:bookmarkEnd w:id="36"/>
      <w:bookmarkEnd w:id="37"/>
      <w:bookmarkEnd w:id="38"/>
      <w:bookmarkEnd w:id="39"/>
    </w:p>
    <w:bookmarkEnd w:id="40"/>
    <w:bookmarkEnd w:id="41"/>
    <w:bookmarkEnd w:id="42"/>
    <w:p w14:paraId="420298D2" w14:textId="1F6FD13C" w:rsidR="00770640" w:rsidRPr="00A5539E" w:rsidRDefault="00770640" w:rsidP="00770640">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Distribu</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ora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elor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regiune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ele componente ofer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informa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 relevante cu privire la oportunit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ile oferite popula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iei din punct de vedere economic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social. Concentrarea anumitor activit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 xml:space="preserve">i umane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anumite regiuni indic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existen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a resurselor economice, naturale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umane care au contribuit la cre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terea avansului economic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diversificarea ariilor ocupa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ionale. De asemenea, distan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ele dintre ora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e indic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arealul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conjur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tor influen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at de acestea. O distan</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mai mare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tre ora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e indic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o influen</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mai ridicat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timp ce o densitate mai mare a ora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elor indic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o influen</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sc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zut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asupra regiunilor periurbane. Este dificil de estimat cu exactitate modul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care ora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ul influen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lastRenderedPageBreak/>
        <w:t xml:space="preserve">zonele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vecinate, dar odat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ce un ora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 se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scrie pe un trend ascendent de dezvoltare, probabilitatea de apari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 a unor noi ora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apropiere devine din ce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ce mai redus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p>
    <w:p w14:paraId="78AD8900" w14:textId="2F121E6F" w:rsidR="00770640" w:rsidRPr="00A5539E" w:rsidRDefault="00770640" w:rsidP="00770640">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Zona economic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func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ora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elor se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tinde, de obicei, dincolo de zona administrativ</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Cu c</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 cresc mai mult ora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ele, cu at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 aceast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zon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devine mai mare.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rile cele mai dezvoltate, zonele economice func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ionale ale ora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elor sunt descrise ca zone-tampon de circa o or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mers cu ma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ina, acesta reprezent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nd timpul maxim pe care majoritatea oamenilor sunt dispu</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w:t>
      </w:r>
      <w:r w:rsidRPr="00A5539E">
        <w:rPr>
          <w:rFonts w:asciiTheme="minorHAnsi" w:hAnsiTheme="minorHAnsi" w:cstheme="minorHAnsi"/>
          <w:noProof/>
          <w:sz w:val="24"/>
          <w:szCs w:val="24"/>
          <w:lang w:val="ro-RO"/>
        </w:rPr>
        <w:t>l petreac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pentru navet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w:t>
      </w:r>
    </w:p>
    <w:p w14:paraId="346DC79A" w14:textId="20667AB5" w:rsidR="00770640" w:rsidRPr="00A5539E" w:rsidRDefault="00770640" w:rsidP="00770640">
      <w:pPr>
        <w:pStyle w:val="BodyText"/>
        <w:spacing w:after="0" w:line="286" w:lineRule="auto"/>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Investi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iile teritoriale integrate reprezint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un instrument de stimulare a cre</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rii de zone urbane func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ionale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de aplicare a acestui obiectiv strategic.</w:t>
      </w:r>
    </w:p>
    <w:p w14:paraId="728F297F" w14:textId="77777777" w:rsidR="00770640" w:rsidRPr="00A5539E" w:rsidRDefault="00770640" w:rsidP="00770640">
      <w:pPr>
        <w:jc w:val="center"/>
        <w:rPr>
          <w:rFonts w:cstheme="minorHAnsi"/>
          <w:noProof/>
        </w:rPr>
      </w:pPr>
      <w:r w:rsidRPr="00A5539E">
        <w:rPr>
          <w:rFonts w:cstheme="minorHAnsi"/>
          <w:noProof/>
        </w:rPr>
        <w:drawing>
          <wp:inline distT="0" distB="0" distL="0" distR="0" wp14:anchorId="3AAA8A4B" wp14:editId="3B883590">
            <wp:extent cx="5645150" cy="3645535"/>
            <wp:effectExtent l="0" t="0" r="0" b="0"/>
            <wp:docPr id="8"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4"/>
                    <a:stretch/>
                  </pic:blipFill>
                  <pic:spPr>
                    <a:xfrm>
                      <a:off x="0" y="0"/>
                      <a:ext cx="5645150" cy="3645535"/>
                    </a:xfrm>
                    <a:prstGeom prst="rect">
                      <a:avLst/>
                    </a:prstGeom>
                  </pic:spPr>
                </pic:pic>
              </a:graphicData>
            </a:graphic>
          </wp:inline>
        </w:drawing>
      </w:r>
    </w:p>
    <w:p w14:paraId="700F2624" w14:textId="0A716F60" w:rsidR="00770640" w:rsidRPr="00A5539E" w:rsidRDefault="00770640" w:rsidP="005321AE">
      <w:pPr>
        <w:pStyle w:val="Picturecaption0"/>
        <w:spacing w:line="286" w:lineRule="auto"/>
        <w:rPr>
          <w:rFonts w:asciiTheme="minorHAnsi" w:hAnsiTheme="minorHAnsi" w:cstheme="minorHAnsi"/>
          <w:noProof/>
          <w:lang w:val="ro-RO"/>
        </w:rPr>
      </w:pPr>
      <w:r w:rsidRPr="00A5539E">
        <w:rPr>
          <w:rFonts w:asciiTheme="minorHAnsi" w:hAnsiTheme="minorHAnsi" w:cstheme="minorHAnsi"/>
          <w:i/>
          <w:iCs/>
          <w:noProof/>
          <w:color w:val="000000"/>
          <w:sz w:val="24"/>
          <w:szCs w:val="24"/>
          <w:lang w:val="ro-RO"/>
        </w:rPr>
        <w:t>Fig. de mai sus</w:t>
      </w:r>
      <w:r w:rsidRPr="00A5539E">
        <w:rPr>
          <w:rFonts w:asciiTheme="minorHAnsi" w:hAnsiTheme="minorHAnsi" w:cstheme="minorHAnsi"/>
          <w:b/>
          <w:bCs/>
          <w:i/>
          <w:iCs/>
          <w:noProof/>
          <w:color w:val="000000"/>
          <w:sz w:val="24"/>
          <w:szCs w:val="24"/>
          <w:lang w:val="ro-RO"/>
        </w:rPr>
        <w:t>:</w:t>
      </w:r>
      <w:r w:rsidRPr="00A5539E">
        <w:rPr>
          <w:rFonts w:asciiTheme="minorHAnsi" w:hAnsiTheme="minorHAnsi" w:cstheme="minorHAnsi"/>
          <w:b/>
          <w:bCs/>
          <w:noProof/>
          <w:color w:val="000000"/>
          <w:sz w:val="24"/>
          <w:szCs w:val="24"/>
          <w:lang w:val="ro-RO"/>
        </w:rPr>
        <w:t xml:space="preserve"> </w:t>
      </w:r>
      <w:r w:rsidRPr="00A5539E">
        <w:rPr>
          <w:rFonts w:asciiTheme="minorHAnsi" w:hAnsiTheme="minorHAnsi" w:cstheme="minorHAnsi"/>
          <w:i/>
          <w:iCs/>
          <w:noProof/>
          <w:color w:val="000000"/>
          <w:sz w:val="24"/>
          <w:szCs w:val="24"/>
          <w:lang w:val="ro-RO"/>
        </w:rPr>
        <w:t xml:space="preserve">Zonele metropolitane existente </w:t>
      </w:r>
      <w:r w:rsidR="00F81534" w:rsidRPr="00A5539E">
        <w:rPr>
          <w:rFonts w:asciiTheme="minorHAnsi" w:hAnsiTheme="minorHAnsi" w:cstheme="minorHAnsi"/>
          <w:i/>
          <w:iCs/>
          <w:noProof/>
          <w:color w:val="000000"/>
          <w:sz w:val="24"/>
          <w:szCs w:val="24"/>
          <w:lang w:val="ro-RO"/>
        </w:rPr>
        <w:t>s</w:t>
      </w:r>
      <w:r w:rsidRPr="00A5539E">
        <w:rPr>
          <w:rFonts w:asciiTheme="minorHAnsi" w:hAnsiTheme="minorHAnsi" w:cstheme="minorHAnsi"/>
          <w:i/>
          <w:iCs/>
          <w:noProof/>
          <w:color w:val="000000"/>
          <w:sz w:val="24"/>
          <w:szCs w:val="24"/>
          <w:lang w:val="ro-RO"/>
        </w:rPr>
        <w:t>i zonele urbane func</w:t>
      </w:r>
      <w:r w:rsidR="00F81534" w:rsidRPr="00A5539E">
        <w:rPr>
          <w:rFonts w:asciiTheme="minorHAnsi" w:hAnsiTheme="minorHAnsi" w:cstheme="minorHAnsi"/>
          <w:i/>
          <w:iCs/>
          <w:noProof/>
          <w:color w:val="000000"/>
          <w:sz w:val="24"/>
          <w:szCs w:val="24"/>
          <w:lang w:val="ro-RO"/>
        </w:rPr>
        <w:t>t</w:t>
      </w:r>
      <w:r w:rsidRPr="00A5539E">
        <w:rPr>
          <w:rFonts w:asciiTheme="minorHAnsi" w:hAnsiTheme="minorHAnsi" w:cstheme="minorHAnsi"/>
          <w:i/>
          <w:iCs/>
          <w:noProof/>
          <w:color w:val="000000"/>
          <w:sz w:val="24"/>
          <w:szCs w:val="24"/>
          <w:lang w:val="ro-RO"/>
        </w:rPr>
        <w:t>ionale propuse ale re</w:t>
      </w:r>
      <w:r w:rsidR="00F81534" w:rsidRPr="00A5539E">
        <w:rPr>
          <w:rFonts w:asciiTheme="minorHAnsi" w:hAnsiTheme="minorHAnsi" w:cstheme="minorHAnsi"/>
          <w:i/>
          <w:iCs/>
          <w:noProof/>
          <w:color w:val="000000"/>
          <w:sz w:val="24"/>
          <w:szCs w:val="24"/>
          <w:lang w:val="ro-RO"/>
        </w:rPr>
        <w:t>s</w:t>
      </w:r>
      <w:r w:rsidRPr="00A5539E">
        <w:rPr>
          <w:rFonts w:asciiTheme="minorHAnsi" w:hAnsiTheme="minorHAnsi" w:cstheme="minorHAnsi"/>
          <w:i/>
          <w:iCs/>
          <w:noProof/>
          <w:color w:val="000000"/>
          <w:sz w:val="24"/>
          <w:szCs w:val="24"/>
          <w:lang w:val="ro-RO"/>
        </w:rPr>
        <w:t>edin</w:t>
      </w:r>
      <w:r w:rsidR="00F81534" w:rsidRPr="00A5539E">
        <w:rPr>
          <w:rFonts w:asciiTheme="minorHAnsi" w:hAnsiTheme="minorHAnsi" w:cstheme="minorHAnsi"/>
          <w:i/>
          <w:iCs/>
          <w:noProof/>
          <w:color w:val="000000"/>
          <w:sz w:val="24"/>
          <w:szCs w:val="24"/>
          <w:lang w:val="ro-RO"/>
        </w:rPr>
        <w:t>t</w:t>
      </w:r>
      <w:r w:rsidRPr="00A5539E">
        <w:rPr>
          <w:rFonts w:asciiTheme="minorHAnsi" w:hAnsiTheme="minorHAnsi" w:cstheme="minorHAnsi"/>
          <w:i/>
          <w:iCs/>
          <w:noProof/>
          <w:color w:val="000000"/>
          <w:sz w:val="24"/>
          <w:szCs w:val="24"/>
          <w:lang w:val="ro-RO"/>
        </w:rPr>
        <w:t>elor de</w:t>
      </w:r>
      <w:r w:rsidR="005321AE" w:rsidRPr="00A5539E">
        <w:rPr>
          <w:rFonts w:asciiTheme="minorHAnsi" w:hAnsiTheme="minorHAnsi" w:cstheme="minorHAnsi"/>
          <w:i/>
          <w:iCs/>
          <w:noProof/>
          <w:color w:val="000000"/>
          <w:sz w:val="24"/>
          <w:szCs w:val="24"/>
          <w:lang w:val="ro-RO"/>
        </w:rPr>
        <w:t xml:space="preserve"> </w:t>
      </w:r>
      <w:r w:rsidRPr="00A5539E">
        <w:rPr>
          <w:rFonts w:asciiTheme="minorHAnsi" w:hAnsiTheme="minorHAnsi" w:cstheme="minorHAnsi"/>
          <w:i/>
          <w:iCs/>
          <w:noProof/>
          <w:color w:val="000000"/>
          <w:sz w:val="24"/>
          <w:szCs w:val="24"/>
          <w:lang w:val="ro-RO"/>
        </w:rPr>
        <w:t>jude</w:t>
      </w:r>
      <w:r w:rsidR="00F81534" w:rsidRPr="00A5539E">
        <w:rPr>
          <w:rFonts w:asciiTheme="minorHAnsi" w:hAnsiTheme="minorHAnsi" w:cstheme="minorHAnsi"/>
          <w:i/>
          <w:iCs/>
          <w:noProof/>
          <w:color w:val="000000"/>
          <w:sz w:val="24"/>
          <w:szCs w:val="24"/>
          <w:lang w:val="ro-RO"/>
        </w:rPr>
        <w:t>t</w:t>
      </w:r>
      <w:r w:rsidRPr="00A5539E">
        <w:rPr>
          <w:rFonts w:asciiTheme="minorHAnsi" w:hAnsiTheme="minorHAnsi" w:cstheme="minorHAnsi"/>
          <w:i/>
          <w:iCs/>
          <w:noProof/>
          <w:color w:val="000000"/>
          <w:sz w:val="24"/>
          <w:szCs w:val="24"/>
          <w:lang w:val="ro-RO"/>
        </w:rPr>
        <w:t xml:space="preserve"> din Rom</w:t>
      </w:r>
      <w:r w:rsidR="00D4099E">
        <w:rPr>
          <w:rFonts w:asciiTheme="minorHAnsi" w:hAnsiTheme="minorHAnsi" w:cstheme="minorHAnsi"/>
          <w:i/>
          <w:iCs/>
          <w:noProof/>
          <w:color w:val="000000"/>
          <w:sz w:val="24"/>
          <w:szCs w:val="24"/>
          <w:lang w:val="ro-RO"/>
        </w:rPr>
        <w:t>a</w:t>
      </w:r>
      <w:r w:rsidRPr="00A5539E">
        <w:rPr>
          <w:rFonts w:asciiTheme="minorHAnsi" w:hAnsiTheme="minorHAnsi" w:cstheme="minorHAnsi"/>
          <w:i/>
          <w:iCs/>
          <w:noProof/>
          <w:color w:val="000000"/>
          <w:sz w:val="24"/>
          <w:szCs w:val="24"/>
          <w:lang w:val="ro-RO"/>
        </w:rPr>
        <w:t>nia (studiu realizat de Banca Mondial</w:t>
      </w:r>
      <w:r w:rsidR="00F81534" w:rsidRPr="00A5539E">
        <w:rPr>
          <w:rFonts w:asciiTheme="minorHAnsi" w:hAnsiTheme="minorHAnsi" w:cstheme="minorHAnsi"/>
          <w:i/>
          <w:iCs/>
          <w:noProof/>
          <w:color w:val="000000"/>
          <w:sz w:val="24"/>
          <w:szCs w:val="24"/>
          <w:lang w:val="ro-RO"/>
        </w:rPr>
        <w:t>a</w:t>
      </w:r>
      <w:r w:rsidRPr="00A5539E">
        <w:rPr>
          <w:rFonts w:asciiTheme="minorHAnsi" w:hAnsiTheme="minorHAnsi" w:cstheme="minorHAnsi"/>
          <w:i/>
          <w:iCs/>
          <w:noProof/>
          <w:color w:val="000000"/>
          <w:sz w:val="24"/>
          <w:szCs w:val="24"/>
          <w:lang w:val="ro-RO"/>
        </w:rPr>
        <w:t>)</w:t>
      </w:r>
    </w:p>
    <w:p w14:paraId="103735FB" w14:textId="2B613041" w:rsidR="00770640" w:rsidRPr="00A5539E" w:rsidRDefault="00770640" w:rsidP="005321AE">
      <w:pPr>
        <w:pStyle w:val="BodyText"/>
        <w:spacing w:after="140"/>
        <w:ind w:firstLine="720"/>
        <w:jc w:val="both"/>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Teritoriu. Suprafa</w:t>
      </w:r>
      <w:r w:rsidR="00F81534" w:rsidRPr="00A5539E">
        <w:rPr>
          <w:rFonts w:asciiTheme="minorHAnsi" w:hAnsiTheme="minorHAnsi" w:cstheme="minorHAnsi"/>
          <w:b/>
          <w:bCs/>
          <w:noProof/>
          <w:sz w:val="24"/>
          <w:szCs w:val="24"/>
          <w:lang w:val="ro-RO"/>
        </w:rPr>
        <w:t>t</w:t>
      </w:r>
      <w:r w:rsidRPr="00A5539E">
        <w:rPr>
          <w:rFonts w:asciiTheme="minorHAnsi" w:hAnsiTheme="minorHAnsi" w:cstheme="minorHAnsi"/>
          <w:b/>
          <w:bCs/>
          <w:noProof/>
          <w:sz w:val="24"/>
          <w:szCs w:val="24"/>
          <w:lang w:val="ro-RO"/>
        </w:rPr>
        <w:t>a intravilanului urban</w:t>
      </w:r>
    </w:p>
    <w:p w14:paraId="311E9E40" w14:textId="6D05CB93" w:rsidR="00770640" w:rsidRPr="00A5539E" w:rsidRDefault="00770640" w:rsidP="005321AE">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O problem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important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reia trebuie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-i fac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fa</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dezvoltarea metropolitan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durabil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este expansiunea necontrolat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zonelor urbane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periurbane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conjur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toare. Extinderea urban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este o problem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general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Rom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nia iar mecanismele de contracarare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dirijare a acesteia continu</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lipseasc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sau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fie insuficiente. Planurile de amenajare a teritoriului zonei metropolitane ar putea coordona proiecte de dezvoltare a terioriului metropolitan. Faptul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planurile urbanistice generale nu sunt actualizate</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mod regulat are un impact negativ asupra unei dezvolt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ri controlate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armonioase.</w:t>
      </w:r>
    </w:p>
    <w:p w14:paraId="765EE549" w14:textId="7F05B686" w:rsidR="00770640" w:rsidRPr="00A5539E" w:rsidRDefault="00770640" w:rsidP="005321AE">
      <w:pPr>
        <w:pStyle w:val="BodyText"/>
        <w:spacing w:after="0" w:line="286" w:lineRule="auto"/>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Un studiu al B</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ncii Mondiale realizat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2019 arat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extinderile urbane realizate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lastRenderedPageBreak/>
        <w:t>perioada 1990-2018.</w:t>
      </w:r>
    </w:p>
    <w:p w14:paraId="5C1BBC07" w14:textId="77777777" w:rsidR="005321AE" w:rsidRPr="00A5539E" w:rsidRDefault="005321AE" w:rsidP="005321AE">
      <w:pPr>
        <w:pStyle w:val="BodyText"/>
        <w:spacing w:after="0" w:line="286" w:lineRule="auto"/>
        <w:ind w:firstLine="720"/>
        <w:jc w:val="both"/>
        <w:rPr>
          <w:rFonts w:asciiTheme="minorHAnsi" w:hAnsiTheme="minorHAnsi" w:cstheme="minorHAnsi"/>
          <w:noProof/>
          <w:sz w:val="24"/>
          <w:szCs w:val="24"/>
          <w:lang w:val="ro-RO"/>
        </w:rPr>
      </w:pPr>
    </w:p>
    <w:p w14:paraId="7EA9BC56" w14:textId="08752700" w:rsidR="005321AE" w:rsidRPr="00A5539E" w:rsidRDefault="005321AE" w:rsidP="00733949">
      <w:pPr>
        <w:pStyle w:val="BodyText"/>
        <w:spacing w:after="0" w:line="286" w:lineRule="auto"/>
        <w:ind w:firstLine="720"/>
        <w:jc w:val="center"/>
        <w:rPr>
          <w:rFonts w:asciiTheme="minorHAnsi" w:hAnsiTheme="minorHAnsi" w:cstheme="minorHAnsi"/>
          <w:i/>
          <w:iCs/>
          <w:noProof/>
          <w:sz w:val="24"/>
          <w:szCs w:val="24"/>
          <w:lang w:val="ro-RO"/>
        </w:rPr>
        <w:sectPr w:rsidR="005321AE" w:rsidRPr="00A5539E" w:rsidSect="00770640">
          <w:footnotePr>
            <w:numStart w:val="3"/>
          </w:footnotePr>
          <w:pgSz w:w="12240" w:h="15840"/>
          <w:pgMar w:top="1334" w:right="1488" w:bottom="1547" w:left="1843" w:header="906" w:footer="3" w:gutter="0"/>
          <w:cols w:space="720"/>
          <w:noEndnote/>
          <w:docGrid w:linePitch="360"/>
        </w:sectPr>
      </w:pPr>
      <w:r w:rsidRPr="00A5539E">
        <w:rPr>
          <w:rFonts w:asciiTheme="minorHAnsi" w:hAnsiTheme="minorHAnsi" w:cstheme="minorHAnsi"/>
          <w:i/>
          <w:iCs/>
          <w:noProof/>
          <w:sz w:val="20"/>
          <w:szCs w:val="20"/>
          <w:lang w:val="ro-RO"/>
        </w:rPr>
        <w:t>Extinderile</w:t>
      </w:r>
      <w:r w:rsidR="00733949" w:rsidRPr="00A5539E">
        <w:rPr>
          <w:rFonts w:asciiTheme="minorHAnsi" w:hAnsiTheme="minorHAnsi" w:cstheme="minorHAnsi"/>
          <w:i/>
          <w:iCs/>
          <w:noProof/>
          <w:sz w:val="20"/>
          <w:szCs w:val="20"/>
          <w:lang w:val="ro-RO"/>
        </w:rPr>
        <w:t xml:space="preserve"> </w:t>
      </w:r>
      <w:r w:rsidRPr="00A5539E">
        <w:rPr>
          <w:rFonts w:asciiTheme="minorHAnsi" w:hAnsiTheme="minorHAnsi" w:cstheme="minorHAnsi"/>
          <w:i/>
          <w:iCs/>
          <w:noProof/>
          <w:sz w:val="20"/>
          <w:szCs w:val="20"/>
          <w:lang w:val="ro-RO"/>
        </w:rPr>
        <w:t>urbane ale municipiilor re</w:t>
      </w:r>
      <w:r w:rsidR="00F81534" w:rsidRPr="00A5539E">
        <w:rPr>
          <w:rFonts w:asciiTheme="minorHAnsi" w:hAnsiTheme="minorHAnsi" w:cstheme="minorHAnsi"/>
          <w:i/>
          <w:iCs/>
          <w:noProof/>
          <w:sz w:val="20"/>
          <w:szCs w:val="20"/>
          <w:lang w:val="ro-RO"/>
        </w:rPr>
        <w:t>s</w:t>
      </w:r>
      <w:r w:rsidRPr="00A5539E">
        <w:rPr>
          <w:rFonts w:asciiTheme="minorHAnsi" w:hAnsiTheme="minorHAnsi" w:cstheme="minorHAnsi"/>
          <w:i/>
          <w:iCs/>
          <w:noProof/>
          <w:sz w:val="20"/>
          <w:szCs w:val="20"/>
          <w:lang w:val="ro-RO"/>
        </w:rPr>
        <w:t>edin</w:t>
      </w:r>
      <w:r w:rsidR="00F81534" w:rsidRPr="00A5539E">
        <w:rPr>
          <w:rFonts w:asciiTheme="minorHAnsi" w:hAnsiTheme="minorHAnsi" w:cstheme="minorHAnsi"/>
          <w:i/>
          <w:iCs/>
          <w:noProof/>
          <w:sz w:val="20"/>
          <w:szCs w:val="20"/>
          <w:lang w:val="ro-RO"/>
        </w:rPr>
        <w:t>ta</w:t>
      </w:r>
      <w:r w:rsidRPr="00A5539E">
        <w:rPr>
          <w:rFonts w:asciiTheme="minorHAnsi" w:hAnsiTheme="minorHAnsi" w:cstheme="minorHAnsi"/>
          <w:i/>
          <w:iCs/>
          <w:noProof/>
          <w:sz w:val="20"/>
          <w:szCs w:val="20"/>
          <w:lang w:val="ro-RO"/>
        </w:rPr>
        <w:t xml:space="preserve"> de</w:t>
      </w:r>
      <w:r w:rsidR="00733949" w:rsidRPr="00A5539E">
        <w:rPr>
          <w:rFonts w:asciiTheme="minorHAnsi" w:hAnsiTheme="minorHAnsi" w:cstheme="minorHAnsi"/>
          <w:i/>
          <w:iCs/>
          <w:noProof/>
          <w:sz w:val="20"/>
          <w:szCs w:val="20"/>
          <w:lang w:val="ro-RO"/>
        </w:rPr>
        <w:t xml:space="preserve"> </w:t>
      </w:r>
      <w:r w:rsidRPr="00A5539E">
        <w:rPr>
          <w:rFonts w:asciiTheme="minorHAnsi" w:hAnsiTheme="minorHAnsi" w:cstheme="minorHAnsi"/>
          <w:i/>
          <w:iCs/>
          <w:noProof/>
          <w:sz w:val="20"/>
          <w:szCs w:val="20"/>
          <w:lang w:val="ro-RO"/>
        </w:rPr>
        <w:t>jude</w:t>
      </w:r>
      <w:r w:rsidR="00F81534" w:rsidRPr="00A5539E">
        <w:rPr>
          <w:rFonts w:asciiTheme="minorHAnsi" w:hAnsiTheme="minorHAnsi" w:cstheme="minorHAnsi"/>
          <w:i/>
          <w:iCs/>
          <w:noProof/>
          <w:sz w:val="20"/>
          <w:szCs w:val="20"/>
          <w:lang w:val="ro-RO"/>
        </w:rPr>
        <w:t>t</w:t>
      </w:r>
      <w:r w:rsidRPr="00A5539E">
        <w:rPr>
          <w:rFonts w:asciiTheme="minorHAnsi" w:hAnsiTheme="minorHAnsi" w:cstheme="minorHAnsi"/>
          <w:i/>
          <w:iCs/>
          <w:noProof/>
          <w:sz w:val="20"/>
          <w:szCs w:val="20"/>
          <w:lang w:val="ro-RO"/>
        </w:rPr>
        <w:t xml:space="preserve"> din Oltenia</w:t>
      </w:r>
      <w:r w:rsidR="00A95C0E" w:rsidRPr="00A5539E">
        <w:rPr>
          <w:rFonts w:asciiTheme="minorHAnsi" w:hAnsiTheme="minorHAnsi" w:cstheme="minorHAnsi"/>
          <w:i/>
          <w:iCs/>
          <w:noProof/>
          <w:sz w:val="24"/>
          <w:szCs w:val="24"/>
          <w:lang w:val="ro-RO"/>
        </w:rPr>
        <w:drawing>
          <wp:inline distT="0" distB="0" distL="0" distR="0" wp14:anchorId="7279C61B" wp14:editId="5A8C012C">
            <wp:extent cx="4277322" cy="4648849"/>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5">
                      <a:extLst>
                        <a:ext uri="{28A0092B-C50C-407E-A947-70E740481C1C}">
                          <a14:useLocalDpi xmlns:a14="http://schemas.microsoft.com/office/drawing/2010/main" val="0"/>
                        </a:ext>
                      </a:extLst>
                    </a:blip>
                    <a:stretch>
                      <a:fillRect/>
                    </a:stretch>
                  </pic:blipFill>
                  <pic:spPr>
                    <a:xfrm>
                      <a:off x="0" y="0"/>
                      <a:ext cx="4277322" cy="4648849"/>
                    </a:xfrm>
                    <a:prstGeom prst="rect">
                      <a:avLst/>
                    </a:prstGeom>
                  </pic:spPr>
                </pic:pic>
              </a:graphicData>
            </a:graphic>
          </wp:inline>
        </w:drawing>
      </w:r>
      <w:r w:rsidR="00A95C0E" w:rsidRPr="00A5539E">
        <w:rPr>
          <w:rFonts w:asciiTheme="minorHAnsi" w:hAnsiTheme="minorHAnsi" w:cstheme="minorHAnsi"/>
          <w:i/>
          <w:iCs/>
          <w:noProof/>
          <w:sz w:val="24"/>
          <w:szCs w:val="24"/>
          <w:lang w:val="ro-RO"/>
        </w:rPr>
        <w:drawing>
          <wp:inline distT="0" distB="0" distL="0" distR="0" wp14:anchorId="3A8E173C" wp14:editId="511D63EA">
            <wp:extent cx="1219200" cy="1362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19200" cy="1362075"/>
                    </a:xfrm>
                    <a:prstGeom prst="rect">
                      <a:avLst/>
                    </a:prstGeom>
                    <a:noFill/>
                    <a:ln>
                      <a:noFill/>
                    </a:ln>
                  </pic:spPr>
                </pic:pic>
              </a:graphicData>
            </a:graphic>
          </wp:inline>
        </w:drawing>
      </w:r>
    </w:p>
    <w:p w14:paraId="17478C02" w14:textId="4904C2B2" w:rsidR="00A95C0E" w:rsidRPr="00A5539E" w:rsidRDefault="00A95C0E" w:rsidP="00A95C0E">
      <w:pPr>
        <w:pStyle w:val="BodyText"/>
        <w:spacing w:after="0" w:line="286" w:lineRule="auto"/>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lastRenderedPageBreak/>
        <w:t>Suprafa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total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intravilanului celor 40 de localit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 xml:space="preserve">i urbane era, </w:t>
      </w:r>
      <w:r w:rsidR="0005596B">
        <w:rPr>
          <w:rFonts w:asciiTheme="minorHAnsi" w:hAnsiTheme="minorHAnsi" w:cstheme="minorHAnsi"/>
          <w:b/>
          <w:bCs/>
          <w:noProof/>
          <w:sz w:val="24"/>
          <w:szCs w:val="24"/>
          <w:lang w:val="ro-RO"/>
        </w:rPr>
        <w:t>in</w:t>
      </w:r>
      <w:r w:rsidRPr="00A5539E">
        <w:rPr>
          <w:rFonts w:asciiTheme="minorHAnsi" w:hAnsiTheme="minorHAnsi" w:cstheme="minorHAnsi"/>
          <w:b/>
          <w:bCs/>
          <w:noProof/>
          <w:sz w:val="24"/>
          <w:szCs w:val="24"/>
          <w:lang w:val="ro-RO"/>
        </w:rPr>
        <w:t xml:space="preserve"> anul 2018</w:t>
      </w:r>
      <w:r w:rsidRPr="00A5539E">
        <w:rPr>
          <w:rFonts w:asciiTheme="minorHAnsi" w:hAnsiTheme="minorHAnsi" w:cstheme="minorHAnsi"/>
          <w:noProof/>
          <w:sz w:val="24"/>
          <w:szCs w:val="24"/>
          <w:lang w:val="ro-RO"/>
        </w:rPr>
        <w:t xml:space="preserve">, de </w:t>
      </w:r>
      <w:r w:rsidRPr="00A5539E">
        <w:rPr>
          <w:rFonts w:asciiTheme="minorHAnsi" w:hAnsiTheme="minorHAnsi" w:cstheme="minorHAnsi"/>
          <w:b/>
          <w:bCs/>
          <w:noProof/>
          <w:sz w:val="24"/>
          <w:szCs w:val="24"/>
          <w:lang w:val="ro-RO"/>
        </w:rPr>
        <w:t xml:space="preserve">47466 </w:t>
      </w:r>
      <w:r w:rsidRPr="00A5539E">
        <w:rPr>
          <w:rFonts w:asciiTheme="minorHAnsi" w:hAnsiTheme="minorHAnsi" w:cstheme="minorHAnsi"/>
          <w:noProof/>
          <w:sz w:val="24"/>
          <w:szCs w:val="24"/>
          <w:lang w:val="ro-RO"/>
        </w:rPr>
        <w:t xml:space="preserve">hectare,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registr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nd o cre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tere de </w:t>
      </w:r>
      <w:r w:rsidRPr="00A5539E">
        <w:rPr>
          <w:rFonts w:asciiTheme="minorHAnsi" w:hAnsiTheme="minorHAnsi" w:cstheme="minorHAnsi"/>
          <w:b/>
          <w:bCs/>
          <w:noProof/>
          <w:sz w:val="24"/>
          <w:szCs w:val="24"/>
          <w:lang w:val="ro-RO"/>
        </w:rPr>
        <w:t>13,46 % fa</w:t>
      </w:r>
      <w:r w:rsidR="00F81534" w:rsidRPr="00A5539E">
        <w:rPr>
          <w:rFonts w:asciiTheme="minorHAnsi" w:hAnsiTheme="minorHAnsi" w:cstheme="minorHAnsi"/>
          <w:b/>
          <w:bCs/>
          <w:noProof/>
          <w:sz w:val="24"/>
          <w:szCs w:val="24"/>
          <w:lang w:val="ro-RO"/>
        </w:rPr>
        <w:t>ta</w:t>
      </w:r>
      <w:r w:rsidRPr="00A5539E">
        <w:rPr>
          <w:rFonts w:asciiTheme="minorHAnsi" w:hAnsiTheme="minorHAnsi" w:cstheme="minorHAnsi"/>
          <w:b/>
          <w:bCs/>
          <w:noProof/>
          <w:sz w:val="24"/>
          <w:szCs w:val="24"/>
          <w:lang w:val="ro-RO"/>
        </w:rPr>
        <w:t xml:space="preserve"> de anul 2010</w:t>
      </w:r>
      <w:r w:rsidRPr="00A5539E">
        <w:rPr>
          <w:rFonts w:asciiTheme="minorHAnsi" w:hAnsiTheme="minorHAnsi" w:cstheme="minorHAnsi"/>
          <w:noProof/>
          <w:sz w:val="24"/>
          <w:szCs w:val="24"/>
          <w:lang w:val="ro-RO"/>
        </w:rPr>
        <w:t>. Aceasta cre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tere s-a datorat extinderii suprafe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ei intravilanului pentru unele ora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e.</w:t>
      </w:r>
    </w:p>
    <w:p w14:paraId="2ED2F468" w14:textId="62CE8662" w:rsidR="00A95C0E" w:rsidRPr="00A5539E" w:rsidRDefault="0005596B" w:rsidP="00A95C0E">
      <w:pPr>
        <w:pStyle w:val="BodyText"/>
        <w:spacing w:after="0"/>
        <w:ind w:firstLine="720"/>
        <w:jc w:val="both"/>
        <w:rPr>
          <w:rFonts w:asciiTheme="minorHAnsi" w:hAnsiTheme="minorHAnsi" w:cstheme="minorHAnsi"/>
          <w:noProof/>
          <w:sz w:val="24"/>
          <w:szCs w:val="24"/>
          <w:lang w:val="ro-RO"/>
        </w:rPr>
      </w:pPr>
      <w:r>
        <w:rPr>
          <w:rFonts w:asciiTheme="minorHAnsi" w:hAnsiTheme="minorHAnsi" w:cstheme="minorHAnsi"/>
          <w:noProof/>
          <w:sz w:val="24"/>
          <w:szCs w:val="24"/>
          <w:lang w:val="ro-RO"/>
        </w:rPr>
        <w:t>In</w:t>
      </w:r>
      <w:r w:rsidR="00A95C0E" w:rsidRPr="00A5539E">
        <w:rPr>
          <w:rFonts w:asciiTheme="minorHAnsi" w:hAnsiTheme="minorHAnsi" w:cstheme="minorHAnsi"/>
          <w:noProof/>
          <w:sz w:val="24"/>
          <w:szCs w:val="24"/>
          <w:lang w:val="ro-RO"/>
        </w:rPr>
        <w:t xml:space="preserve"> cadrul jude</w:t>
      </w:r>
      <w:r w:rsidR="00F81534" w:rsidRPr="00A5539E">
        <w:rPr>
          <w:rFonts w:asciiTheme="minorHAnsi" w:hAnsiTheme="minorHAnsi" w:cstheme="minorHAnsi"/>
          <w:noProof/>
          <w:sz w:val="24"/>
          <w:szCs w:val="24"/>
          <w:lang w:val="ro-RO"/>
        </w:rPr>
        <w:t>t</w:t>
      </w:r>
      <w:r w:rsidR="00A95C0E" w:rsidRPr="00A5539E">
        <w:rPr>
          <w:rFonts w:asciiTheme="minorHAnsi" w:hAnsiTheme="minorHAnsi" w:cstheme="minorHAnsi"/>
          <w:noProof/>
          <w:sz w:val="24"/>
          <w:szCs w:val="24"/>
          <w:lang w:val="ro-RO"/>
        </w:rPr>
        <w:t>elelor Regiunii cele mai mari suprafe</w:t>
      </w:r>
      <w:r w:rsidR="00F81534" w:rsidRPr="00A5539E">
        <w:rPr>
          <w:rFonts w:asciiTheme="minorHAnsi" w:hAnsiTheme="minorHAnsi" w:cstheme="minorHAnsi"/>
          <w:noProof/>
          <w:sz w:val="24"/>
          <w:szCs w:val="24"/>
          <w:lang w:val="ro-RO"/>
        </w:rPr>
        <w:t>t</w:t>
      </w:r>
      <w:r w:rsidR="00A95C0E" w:rsidRPr="00A5539E">
        <w:rPr>
          <w:rFonts w:asciiTheme="minorHAnsi" w:hAnsiTheme="minorHAnsi" w:cstheme="minorHAnsi"/>
          <w:noProof/>
          <w:sz w:val="24"/>
          <w:szCs w:val="24"/>
          <w:lang w:val="ro-RO"/>
        </w:rPr>
        <w:t xml:space="preserve">e intravilane le au: Craiova </w:t>
      </w:r>
      <w:r>
        <w:rPr>
          <w:rFonts w:asciiTheme="minorHAnsi" w:hAnsiTheme="minorHAnsi" w:cstheme="minorHAnsi"/>
          <w:noProof/>
          <w:sz w:val="24"/>
          <w:szCs w:val="24"/>
          <w:lang w:val="ro-RO"/>
        </w:rPr>
        <w:t>in</w:t>
      </w:r>
      <w:r w:rsidR="00A95C0E" w:rsidRPr="00A5539E">
        <w:rPr>
          <w:rFonts w:asciiTheme="minorHAnsi" w:hAnsiTheme="minorHAnsi" w:cstheme="minorHAnsi"/>
          <w:noProof/>
          <w:sz w:val="24"/>
          <w:szCs w:val="24"/>
          <w:lang w:val="ro-RO"/>
        </w:rPr>
        <w:t xml:space="preserve"> Dolj - 7043 ha (60%), Drobeta Tr. Severin </w:t>
      </w:r>
      <w:r>
        <w:rPr>
          <w:rFonts w:asciiTheme="minorHAnsi" w:hAnsiTheme="minorHAnsi" w:cstheme="minorHAnsi"/>
          <w:noProof/>
          <w:sz w:val="24"/>
          <w:szCs w:val="24"/>
          <w:lang w:val="ro-RO"/>
        </w:rPr>
        <w:t>in</w:t>
      </w:r>
      <w:r w:rsidR="00A95C0E" w:rsidRPr="00A5539E">
        <w:rPr>
          <w:rFonts w:asciiTheme="minorHAnsi" w:hAnsiTheme="minorHAnsi" w:cstheme="minorHAnsi"/>
          <w:noProof/>
          <w:sz w:val="24"/>
          <w:szCs w:val="24"/>
          <w:lang w:val="ro-RO"/>
        </w:rPr>
        <w:t xml:space="preserve"> Mehedin</w:t>
      </w:r>
      <w:r w:rsidR="00F81534" w:rsidRPr="00A5539E">
        <w:rPr>
          <w:rFonts w:asciiTheme="minorHAnsi" w:hAnsiTheme="minorHAnsi" w:cstheme="minorHAnsi"/>
          <w:noProof/>
          <w:sz w:val="24"/>
          <w:szCs w:val="24"/>
          <w:lang w:val="ro-RO"/>
        </w:rPr>
        <w:t>t</w:t>
      </w:r>
      <w:r w:rsidR="00A95C0E" w:rsidRPr="00A5539E">
        <w:rPr>
          <w:rFonts w:asciiTheme="minorHAnsi" w:hAnsiTheme="minorHAnsi" w:cstheme="minorHAnsi"/>
          <w:noProof/>
          <w:sz w:val="24"/>
          <w:szCs w:val="24"/>
          <w:lang w:val="ro-RO"/>
        </w:rPr>
        <w:t xml:space="preserve">i -2384 ha (56%),Tg. Jiu </w:t>
      </w:r>
      <w:r>
        <w:rPr>
          <w:rFonts w:asciiTheme="minorHAnsi" w:hAnsiTheme="minorHAnsi" w:cstheme="minorHAnsi"/>
          <w:noProof/>
          <w:sz w:val="24"/>
          <w:szCs w:val="24"/>
          <w:lang w:val="ro-RO"/>
        </w:rPr>
        <w:t>in</w:t>
      </w:r>
      <w:r w:rsidR="00A95C0E" w:rsidRPr="00A5539E">
        <w:rPr>
          <w:rFonts w:asciiTheme="minorHAnsi" w:hAnsiTheme="minorHAnsi" w:cstheme="minorHAnsi"/>
          <w:noProof/>
          <w:sz w:val="24"/>
          <w:szCs w:val="24"/>
          <w:lang w:val="ro-RO"/>
        </w:rPr>
        <w:t xml:space="preserve"> Gorj - 3896 ha (43,24%), Slatina </w:t>
      </w:r>
      <w:r>
        <w:rPr>
          <w:rFonts w:asciiTheme="minorHAnsi" w:hAnsiTheme="minorHAnsi" w:cstheme="minorHAnsi"/>
          <w:noProof/>
          <w:sz w:val="24"/>
          <w:szCs w:val="24"/>
          <w:lang w:val="ro-RO"/>
        </w:rPr>
        <w:t>in</w:t>
      </w:r>
      <w:r w:rsidR="00A95C0E" w:rsidRPr="00A5539E">
        <w:rPr>
          <w:rFonts w:asciiTheme="minorHAnsi" w:hAnsiTheme="minorHAnsi" w:cstheme="minorHAnsi"/>
          <w:noProof/>
          <w:sz w:val="24"/>
          <w:szCs w:val="24"/>
          <w:lang w:val="ro-RO"/>
        </w:rPr>
        <w:t xml:space="preserve"> Olt - 2572 ha (36,38%), Rm. V</w:t>
      </w:r>
      <w:r w:rsidR="00D4099E">
        <w:rPr>
          <w:rFonts w:asciiTheme="minorHAnsi" w:hAnsiTheme="minorHAnsi" w:cstheme="minorHAnsi"/>
          <w:noProof/>
          <w:sz w:val="24"/>
          <w:szCs w:val="24"/>
          <w:lang w:val="ro-RO"/>
        </w:rPr>
        <w:t>a</w:t>
      </w:r>
      <w:r w:rsidR="00A95C0E" w:rsidRPr="00A5539E">
        <w:rPr>
          <w:rFonts w:asciiTheme="minorHAnsi" w:hAnsiTheme="minorHAnsi" w:cstheme="minorHAnsi"/>
          <w:noProof/>
          <w:sz w:val="24"/>
          <w:szCs w:val="24"/>
          <w:lang w:val="ro-RO"/>
        </w:rPr>
        <w:t xml:space="preserve">lcea </w:t>
      </w:r>
      <w:r>
        <w:rPr>
          <w:rFonts w:asciiTheme="minorHAnsi" w:hAnsiTheme="minorHAnsi" w:cstheme="minorHAnsi"/>
          <w:noProof/>
          <w:sz w:val="24"/>
          <w:szCs w:val="24"/>
          <w:lang w:val="ro-RO"/>
        </w:rPr>
        <w:t>in</w:t>
      </w:r>
      <w:r w:rsidR="00A95C0E" w:rsidRPr="00A5539E">
        <w:rPr>
          <w:rFonts w:asciiTheme="minorHAnsi" w:hAnsiTheme="minorHAnsi" w:cstheme="minorHAnsi"/>
          <w:noProof/>
          <w:sz w:val="24"/>
          <w:szCs w:val="24"/>
          <w:lang w:val="ro-RO"/>
        </w:rPr>
        <w:t xml:space="preserve"> V</w:t>
      </w:r>
      <w:r w:rsidR="00D4099E">
        <w:rPr>
          <w:rFonts w:asciiTheme="minorHAnsi" w:hAnsiTheme="minorHAnsi" w:cstheme="minorHAnsi"/>
          <w:noProof/>
          <w:sz w:val="24"/>
          <w:szCs w:val="24"/>
          <w:lang w:val="ro-RO"/>
        </w:rPr>
        <w:t>a</w:t>
      </w:r>
      <w:r w:rsidR="00A95C0E" w:rsidRPr="00A5539E">
        <w:rPr>
          <w:rFonts w:asciiTheme="minorHAnsi" w:hAnsiTheme="minorHAnsi" w:cstheme="minorHAnsi"/>
          <w:noProof/>
          <w:sz w:val="24"/>
          <w:szCs w:val="24"/>
          <w:lang w:val="ro-RO"/>
        </w:rPr>
        <w:t>lcea - 2000 ha (22,21%).</w:t>
      </w:r>
    </w:p>
    <w:p w14:paraId="32762C12" w14:textId="3B4AE241" w:rsidR="00A95C0E" w:rsidRPr="00A5539E" w:rsidRDefault="00A95C0E" w:rsidP="00A95C0E">
      <w:pPr>
        <w:pStyle w:val="Tablecaption0"/>
        <w:spacing w:line="286" w:lineRule="auto"/>
        <w:rPr>
          <w:rFonts w:asciiTheme="minorHAnsi" w:hAnsiTheme="minorHAnsi" w:cstheme="minorHAnsi"/>
          <w:b w:val="0"/>
          <w:bCs w:val="0"/>
          <w:i/>
          <w:iCs/>
          <w:noProof/>
          <w:sz w:val="24"/>
          <w:szCs w:val="24"/>
          <w:lang w:val="ro-RO"/>
        </w:rPr>
      </w:pPr>
      <w:r w:rsidRPr="00A5539E">
        <w:rPr>
          <w:rFonts w:asciiTheme="minorHAnsi" w:hAnsiTheme="minorHAnsi" w:cstheme="minorHAnsi"/>
          <w:b w:val="0"/>
          <w:bCs w:val="0"/>
          <w:i/>
          <w:iCs/>
          <w:noProof/>
          <w:sz w:val="24"/>
          <w:szCs w:val="24"/>
          <w:lang w:val="ro-RO"/>
        </w:rPr>
        <w:t>Suprafa</w:t>
      </w:r>
      <w:r w:rsidR="00F81534" w:rsidRPr="00A5539E">
        <w:rPr>
          <w:rFonts w:asciiTheme="minorHAnsi" w:hAnsiTheme="minorHAnsi" w:cstheme="minorHAnsi"/>
          <w:b w:val="0"/>
          <w:bCs w:val="0"/>
          <w:i/>
          <w:iCs/>
          <w:noProof/>
          <w:sz w:val="24"/>
          <w:szCs w:val="24"/>
          <w:lang w:val="ro-RO"/>
        </w:rPr>
        <w:t>t</w:t>
      </w:r>
      <w:r w:rsidRPr="00A5539E">
        <w:rPr>
          <w:rFonts w:asciiTheme="minorHAnsi" w:hAnsiTheme="minorHAnsi" w:cstheme="minorHAnsi"/>
          <w:b w:val="0"/>
          <w:bCs w:val="0"/>
          <w:i/>
          <w:iCs/>
          <w:noProof/>
          <w:sz w:val="24"/>
          <w:szCs w:val="24"/>
          <w:lang w:val="ro-RO"/>
        </w:rPr>
        <w:t>a intravilan</w:t>
      </w:r>
      <w:r w:rsidR="00F81534" w:rsidRPr="00A5539E">
        <w:rPr>
          <w:rFonts w:asciiTheme="minorHAnsi" w:hAnsiTheme="minorHAnsi" w:cstheme="minorHAnsi"/>
          <w:b w:val="0"/>
          <w:bCs w:val="0"/>
          <w:i/>
          <w:iCs/>
          <w:noProof/>
          <w:sz w:val="24"/>
          <w:szCs w:val="24"/>
          <w:lang w:val="ro-RO"/>
        </w:rPr>
        <w:t>a</w:t>
      </w:r>
      <w:r w:rsidRPr="00A5539E">
        <w:rPr>
          <w:rFonts w:asciiTheme="minorHAnsi" w:hAnsiTheme="minorHAnsi" w:cstheme="minorHAnsi"/>
          <w:b w:val="0"/>
          <w:bCs w:val="0"/>
          <w:i/>
          <w:iCs/>
          <w:noProof/>
          <w:sz w:val="24"/>
          <w:szCs w:val="24"/>
          <w:lang w:val="ro-RO"/>
        </w:rPr>
        <w:t xml:space="preserve"> a municipiilor si ora</w:t>
      </w:r>
      <w:r w:rsidR="00F81534" w:rsidRPr="00A5539E">
        <w:rPr>
          <w:rFonts w:asciiTheme="minorHAnsi" w:hAnsiTheme="minorHAnsi" w:cstheme="minorHAnsi"/>
          <w:b w:val="0"/>
          <w:bCs w:val="0"/>
          <w:i/>
          <w:iCs/>
          <w:noProof/>
          <w:sz w:val="24"/>
          <w:szCs w:val="24"/>
          <w:lang w:val="ro-RO"/>
        </w:rPr>
        <w:t>s</w:t>
      </w:r>
      <w:r w:rsidRPr="00A5539E">
        <w:rPr>
          <w:rFonts w:asciiTheme="minorHAnsi" w:hAnsiTheme="minorHAnsi" w:cstheme="minorHAnsi"/>
          <w:b w:val="0"/>
          <w:bCs w:val="0"/>
          <w:i/>
          <w:iCs/>
          <w:noProof/>
          <w:sz w:val="24"/>
          <w:szCs w:val="24"/>
          <w:lang w:val="ro-RO"/>
        </w:rPr>
        <w:t>elor, pe regiuni de dezvoltare si judete hectare)</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34"/>
        <w:gridCol w:w="1171"/>
        <w:gridCol w:w="1118"/>
        <w:gridCol w:w="1104"/>
        <w:gridCol w:w="1315"/>
        <w:gridCol w:w="1018"/>
      </w:tblGrid>
      <w:tr w:rsidR="00A95C0E" w:rsidRPr="00A5539E" w14:paraId="569CC4D4" w14:textId="77777777" w:rsidTr="00A95C0E">
        <w:trPr>
          <w:trHeight w:hRule="exact" w:val="802"/>
          <w:jc w:val="center"/>
        </w:trPr>
        <w:tc>
          <w:tcPr>
            <w:tcW w:w="3134" w:type="dxa"/>
            <w:tcBorders>
              <w:top w:val="single" w:sz="4" w:space="0" w:color="auto"/>
              <w:left w:val="single" w:sz="4" w:space="0" w:color="auto"/>
            </w:tcBorders>
            <w:shd w:val="clear" w:color="auto" w:fill="93CCDC"/>
            <w:vAlign w:val="bottom"/>
          </w:tcPr>
          <w:p w14:paraId="7A858275" w14:textId="77777777" w:rsidR="00A95C0E" w:rsidRPr="00A5539E" w:rsidRDefault="00A95C0E" w:rsidP="00DF6E84">
            <w:pPr>
              <w:pStyle w:val="Other0"/>
              <w:spacing w:after="0" w:line="295" w:lineRule="auto"/>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Regiuni de dezvoltare si judete</w:t>
            </w:r>
          </w:p>
        </w:tc>
        <w:tc>
          <w:tcPr>
            <w:tcW w:w="1171" w:type="dxa"/>
            <w:tcBorders>
              <w:top w:val="single" w:sz="4" w:space="0" w:color="auto"/>
              <w:left w:val="single" w:sz="4" w:space="0" w:color="auto"/>
            </w:tcBorders>
            <w:shd w:val="clear" w:color="auto" w:fill="93CCDC"/>
            <w:vAlign w:val="center"/>
          </w:tcPr>
          <w:p w14:paraId="6EEAAD20" w14:textId="77777777" w:rsidR="00A95C0E" w:rsidRPr="00A5539E" w:rsidRDefault="00A95C0E" w:rsidP="00DF6E84">
            <w:pPr>
              <w:pStyle w:val="Other0"/>
              <w:spacing w:after="0" w:line="240" w:lineRule="auto"/>
              <w:ind w:firstLine="360"/>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2010</w:t>
            </w:r>
          </w:p>
        </w:tc>
        <w:tc>
          <w:tcPr>
            <w:tcW w:w="1118" w:type="dxa"/>
            <w:tcBorders>
              <w:top w:val="single" w:sz="4" w:space="0" w:color="auto"/>
              <w:left w:val="single" w:sz="4" w:space="0" w:color="auto"/>
            </w:tcBorders>
            <w:shd w:val="clear" w:color="auto" w:fill="93CCDC"/>
            <w:vAlign w:val="center"/>
          </w:tcPr>
          <w:p w14:paraId="3C0090BF" w14:textId="77777777" w:rsidR="00A95C0E" w:rsidRPr="00A5539E" w:rsidRDefault="00A95C0E" w:rsidP="00DF6E84">
            <w:pPr>
              <w:pStyle w:val="Other0"/>
              <w:spacing w:after="0" w:line="240" w:lineRule="auto"/>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2015</w:t>
            </w:r>
          </w:p>
        </w:tc>
        <w:tc>
          <w:tcPr>
            <w:tcW w:w="1104" w:type="dxa"/>
            <w:tcBorders>
              <w:top w:val="single" w:sz="4" w:space="0" w:color="auto"/>
              <w:left w:val="single" w:sz="4" w:space="0" w:color="auto"/>
            </w:tcBorders>
            <w:shd w:val="clear" w:color="auto" w:fill="93CCDC"/>
            <w:vAlign w:val="center"/>
          </w:tcPr>
          <w:p w14:paraId="7CBDCD6B" w14:textId="77777777" w:rsidR="00A95C0E" w:rsidRPr="00A5539E" w:rsidRDefault="00A95C0E" w:rsidP="00DF6E84">
            <w:pPr>
              <w:pStyle w:val="Other0"/>
              <w:spacing w:after="0" w:line="240" w:lineRule="auto"/>
              <w:ind w:firstLine="340"/>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2016</w:t>
            </w:r>
          </w:p>
        </w:tc>
        <w:tc>
          <w:tcPr>
            <w:tcW w:w="1315" w:type="dxa"/>
            <w:tcBorders>
              <w:top w:val="single" w:sz="4" w:space="0" w:color="auto"/>
              <w:left w:val="single" w:sz="4" w:space="0" w:color="auto"/>
            </w:tcBorders>
            <w:shd w:val="clear" w:color="auto" w:fill="93CCDC"/>
            <w:vAlign w:val="center"/>
          </w:tcPr>
          <w:p w14:paraId="187E8081" w14:textId="77777777" w:rsidR="00A95C0E" w:rsidRPr="00A5539E" w:rsidRDefault="00A95C0E" w:rsidP="00DF6E84">
            <w:pPr>
              <w:pStyle w:val="Other0"/>
              <w:spacing w:after="0" w:line="240" w:lineRule="auto"/>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2017</w:t>
            </w:r>
          </w:p>
        </w:tc>
        <w:tc>
          <w:tcPr>
            <w:tcW w:w="1018" w:type="dxa"/>
            <w:tcBorders>
              <w:top w:val="single" w:sz="4" w:space="0" w:color="auto"/>
              <w:left w:val="single" w:sz="4" w:space="0" w:color="auto"/>
              <w:right w:val="single" w:sz="4" w:space="0" w:color="auto"/>
            </w:tcBorders>
            <w:shd w:val="clear" w:color="auto" w:fill="93CCDC"/>
            <w:vAlign w:val="center"/>
          </w:tcPr>
          <w:p w14:paraId="48148771" w14:textId="77777777" w:rsidR="00A95C0E" w:rsidRPr="00A5539E" w:rsidRDefault="00A95C0E" w:rsidP="00DF6E84">
            <w:pPr>
              <w:pStyle w:val="Other0"/>
              <w:spacing w:after="0" w:line="240" w:lineRule="auto"/>
              <w:ind w:firstLine="2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2018</w:t>
            </w:r>
          </w:p>
        </w:tc>
      </w:tr>
      <w:tr w:rsidR="00A95C0E" w:rsidRPr="00A5539E" w14:paraId="60E22590" w14:textId="77777777" w:rsidTr="00A95C0E">
        <w:trPr>
          <w:trHeight w:hRule="exact" w:val="283"/>
          <w:jc w:val="center"/>
        </w:trPr>
        <w:tc>
          <w:tcPr>
            <w:tcW w:w="3134" w:type="dxa"/>
            <w:tcBorders>
              <w:top w:val="single" w:sz="4" w:space="0" w:color="auto"/>
              <w:left w:val="single" w:sz="4" w:space="0" w:color="auto"/>
            </w:tcBorders>
            <w:shd w:val="clear" w:color="auto" w:fill="FFFFFF"/>
            <w:vAlign w:val="bottom"/>
          </w:tcPr>
          <w:p w14:paraId="5737DD7E" w14:textId="77777777" w:rsidR="00A95C0E" w:rsidRPr="00A5539E" w:rsidRDefault="00A95C0E" w:rsidP="00DF6E84">
            <w:pPr>
              <w:pStyle w:val="Other0"/>
              <w:spacing w:after="0" w:line="240" w:lineRule="auto"/>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TOTAL</w:t>
            </w:r>
          </w:p>
        </w:tc>
        <w:tc>
          <w:tcPr>
            <w:tcW w:w="1171" w:type="dxa"/>
            <w:tcBorders>
              <w:top w:val="single" w:sz="4" w:space="0" w:color="auto"/>
              <w:left w:val="single" w:sz="4" w:space="0" w:color="auto"/>
            </w:tcBorders>
            <w:shd w:val="clear" w:color="auto" w:fill="FFFFFF"/>
            <w:vAlign w:val="bottom"/>
          </w:tcPr>
          <w:p w14:paraId="15391ADE" w14:textId="77777777" w:rsidR="00A95C0E" w:rsidRPr="00A5539E" w:rsidRDefault="00A95C0E" w:rsidP="00DF6E84">
            <w:pPr>
              <w:pStyle w:val="Other0"/>
              <w:spacing w:after="0" w:line="240" w:lineRule="auto"/>
              <w:ind w:firstLine="360"/>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424626</w:t>
            </w:r>
          </w:p>
        </w:tc>
        <w:tc>
          <w:tcPr>
            <w:tcW w:w="1118" w:type="dxa"/>
            <w:tcBorders>
              <w:top w:val="single" w:sz="4" w:space="0" w:color="auto"/>
              <w:left w:val="single" w:sz="4" w:space="0" w:color="auto"/>
            </w:tcBorders>
            <w:shd w:val="clear" w:color="auto" w:fill="FFFFFF"/>
            <w:vAlign w:val="bottom"/>
          </w:tcPr>
          <w:p w14:paraId="4AC8864C" w14:textId="77777777" w:rsidR="00A95C0E" w:rsidRPr="00A5539E" w:rsidRDefault="00A95C0E" w:rsidP="00DF6E84">
            <w:pPr>
              <w:pStyle w:val="Other0"/>
              <w:spacing w:after="0" w:line="240" w:lineRule="auto"/>
              <w:ind w:firstLine="340"/>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458768</w:t>
            </w:r>
          </w:p>
        </w:tc>
        <w:tc>
          <w:tcPr>
            <w:tcW w:w="1104" w:type="dxa"/>
            <w:tcBorders>
              <w:top w:val="single" w:sz="4" w:space="0" w:color="auto"/>
              <w:left w:val="single" w:sz="4" w:space="0" w:color="auto"/>
            </w:tcBorders>
            <w:shd w:val="clear" w:color="auto" w:fill="FFFFFF"/>
            <w:vAlign w:val="bottom"/>
          </w:tcPr>
          <w:p w14:paraId="09D4EEAD"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462782</w:t>
            </w:r>
          </w:p>
        </w:tc>
        <w:tc>
          <w:tcPr>
            <w:tcW w:w="1315" w:type="dxa"/>
            <w:tcBorders>
              <w:top w:val="single" w:sz="4" w:space="0" w:color="auto"/>
              <w:left w:val="single" w:sz="4" w:space="0" w:color="auto"/>
            </w:tcBorders>
            <w:shd w:val="clear" w:color="auto" w:fill="FFFFFF"/>
            <w:vAlign w:val="bottom"/>
          </w:tcPr>
          <w:p w14:paraId="48D506E3"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465454</w:t>
            </w:r>
          </w:p>
        </w:tc>
        <w:tc>
          <w:tcPr>
            <w:tcW w:w="1018" w:type="dxa"/>
            <w:tcBorders>
              <w:top w:val="single" w:sz="4" w:space="0" w:color="auto"/>
              <w:left w:val="single" w:sz="4" w:space="0" w:color="auto"/>
              <w:right w:val="single" w:sz="4" w:space="0" w:color="auto"/>
            </w:tcBorders>
            <w:shd w:val="clear" w:color="auto" w:fill="FFFFFF"/>
            <w:vAlign w:val="bottom"/>
          </w:tcPr>
          <w:p w14:paraId="2F761A77" w14:textId="77777777" w:rsidR="00A95C0E" w:rsidRPr="00A5539E" w:rsidRDefault="00A95C0E" w:rsidP="00DF6E84">
            <w:pPr>
              <w:pStyle w:val="Other0"/>
              <w:spacing w:after="0" w:line="240" w:lineRule="auto"/>
              <w:ind w:firstLine="2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470014</w:t>
            </w:r>
          </w:p>
        </w:tc>
      </w:tr>
      <w:tr w:rsidR="00A95C0E" w:rsidRPr="00A5539E" w14:paraId="175DF945" w14:textId="77777777" w:rsidTr="00A95C0E">
        <w:trPr>
          <w:trHeight w:hRule="exact" w:val="283"/>
          <w:jc w:val="center"/>
        </w:trPr>
        <w:tc>
          <w:tcPr>
            <w:tcW w:w="3134" w:type="dxa"/>
            <w:tcBorders>
              <w:top w:val="single" w:sz="4" w:space="0" w:color="auto"/>
              <w:left w:val="single" w:sz="4" w:space="0" w:color="auto"/>
            </w:tcBorders>
            <w:shd w:val="clear" w:color="auto" w:fill="FFFFFF"/>
            <w:vAlign w:val="bottom"/>
          </w:tcPr>
          <w:p w14:paraId="5EC7F973" w14:textId="77777777" w:rsidR="00A95C0E" w:rsidRPr="00A5539E" w:rsidRDefault="00A95C0E" w:rsidP="004E1BF9">
            <w:pPr>
              <w:pStyle w:val="Other0"/>
              <w:spacing w:after="0" w:line="240" w:lineRule="auto"/>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Regiunea NORD-VEST</w:t>
            </w:r>
          </w:p>
        </w:tc>
        <w:tc>
          <w:tcPr>
            <w:tcW w:w="1171" w:type="dxa"/>
            <w:tcBorders>
              <w:top w:val="single" w:sz="4" w:space="0" w:color="auto"/>
              <w:left w:val="single" w:sz="4" w:space="0" w:color="auto"/>
            </w:tcBorders>
            <w:shd w:val="clear" w:color="auto" w:fill="FFFFFF"/>
            <w:vAlign w:val="bottom"/>
          </w:tcPr>
          <w:p w14:paraId="38B99F72" w14:textId="77777777" w:rsidR="00A95C0E" w:rsidRPr="00A5539E" w:rsidRDefault="00A95C0E" w:rsidP="00DF6E84">
            <w:pPr>
              <w:pStyle w:val="Other0"/>
              <w:spacing w:after="0" w:line="240" w:lineRule="auto"/>
              <w:ind w:firstLine="54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71277</w:t>
            </w:r>
          </w:p>
        </w:tc>
        <w:tc>
          <w:tcPr>
            <w:tcW w:w="1118" w:type="dxa"/>
            <w:tcBorders>
              <w:top w:val="single" w:sz="4" w:space="0" w:color="auto"/>
              <w:left w:val="single" w:sz="4" w:space="0" w:color="auto"/>
            </w:tcBorders>
            <w:shd w:val="clear" w:color="auto" w:fill="FFFFFF"/>
            <w:vAlign w:val="bottom"/>
          </w:tcPr>
          <w:p w14:paraId="4426BD1E" w14:textId="77777777" w:rsidR="00A95C0E" w:rsidRPr="00A5539E" w:rsidRDefault="00A95C0E" w:rsidP="00DF6E84">
            <w:pPr>
              <w:pStyle w:val="Other0"/>
              <w:spacing w:after="0" w:line="240" w:lineRule="auto"/>
              <w:ind w:firstLine="4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84873</w:t>
            </w:r>
          </w:p>
        </w:tc>
        <w:tc>
          <w:tcPr>
            <w:tcW w:w="1104" w:type="dxa"/>
            <w:tcBorders>
              <w:top w:val="single" w:sz="4" w:space="0" w:color="auto"/>
              <w:left w:val="single" w:sz="4" w:space="0" w:color="auto"/>
            </w:tcBorders>
            <w:shd w:val="clear" w:color="auto" w:fill="FFFFFF"/>
            <w:vAlign w:val="bottom"/>
          </w:tcPr>
          <w:p w14:paraId="1D320689" w14:textId="77777777" w:rsidR="00A95C0E" w:rsidRPr="00A5539E" w:rsidRDefault="00A95C0E" w:rsidP="00DF6E84">
            <w:pPr>
              <w:pStyle w:val="Other0"/>
              <w:spacing w:after="0" w:line="240" w:lineRule="auto"/>
              <w:ind w:firstLine="4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84869</w:t>
            </w:r>
          </w:p>
        </w:tc>
        <w:tc>
          <w:tcPr>
            <w:tcW w:w="1315" w:type="dxa"/>
            <w:tcBorders>
              <w:top w:val="single" w:sz="4" w:space="0" w:color="auto"/>
              <w:left w:val="single" w:sz="4" w:space="0" w:color="auto"/>
            </w:tcBorders>
            <w:shd w:val="clear" w:color="auto" w:fill="FFFFFF"/>
            <w:vAlign w:val="bottom"/>
          </w:tcPr>
          <w:p w14:paraId="2331790F" w14:textId="77777777" w:rsidR="00A95C0E" w:rsidRPr="00A5539E" w:rsidRDefault="00A95C0E" w:rsidP="00DF6E84">
            <w:pPr>
              <w:pStyle w:val="Other0"/>
              <w:spacing w:after="0" w:line="240" w:lineRule="auto"/>
              <w:ind w:firstLine="6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84870</w:t>
            </w:r>
          </w:p>
        </w:tc>
        <w:tc>
          <w:tcPr>
            <w:tcW w:w="1018" w:type="dxa"/>
            <w:tcBorders>
              <w:top w:val="single" w:sz="4" w:space="0" w:color="auto"/>
              <w:left w:val="single" w:sz="4" w:space="0" w:color="auto"/>
              <w:right w:val="single" w:sz="4" w:space="0" w:color="auto"/>
            </w:tcBorders>
            <w:shd w:val="clear" w:color="auto" w:fill="FFFFFF"/>
            <w:vAlign w:val="bottom"/>
          </w:tcPr>
          <w:p w14:paraId="3BFDEC45" w14:textId="77777777" w:rsidR="00A95C0E" w:rsidRPr="00A5539E" w:rsidRDefault="00A95C0E" w:rsidP="00DF6E84">
            <w:pPr>
              <w:pStyle w:val="Other0"/>
              <w:spacing w:after="0" w:line="240" w:lineRule="auto"/>
              <w:ind w:firstLine="3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85018</w:t>
            </w:r>
          </w:p>
        </w:tc>
      </w:tr>
      <w:tr w:rsidR="00A95C0E" w:rsidRPr="00A5539E" w14:paraId="3DDAA8C0" w14:textId="77777777" w:rsidTr="00A95C0E">
        <w:trPr>
          <w:trHeight w:hRule="exact" w:val="278"/>
          <w:jc w:val="center"/>
        </w:trPr>
        <w:tc>
          <w:tcPr>
            <w:tcW w:w="3134" w:type="dxa"/>
            <w:tcBorders>
              <w:top w:val="single" w:sz="4" w:space="0" w:color="auto"/>
              <w:left w:val="single" w:sz="4" w:space="0" w:color="auto"/>
            </w:tcBorders>
            <w:shd w:val="clear" w:color="auto" w:fill="FFFFFF"/>
            <w:vAlign w:val="bottom"/>
          </w:tcPr>
          <w:p w14:paraId="0B309C9E" w14:textId="77777777" w:rsidR="00A95C0E" w:rsidRPr="00A5539E" w:rsidRDefault="00A95C0E" w:rsidP="004E1BF9">
            <w:pPr>
              <w:pStyle w:val="Other0"/>
              <w:spacing w:after="0" w:line="240" w:lineRule="auto"/>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Regiunea CENTRU</w:t>
            </w:r>
          </w:p>
        </w:tc>
        <w:tc>
          <w:tcPr>
            <w:tcW w:w="1171" w:type="dxa"/>
            <w:tcBorders>
              <w:top w:val="single" w:sz="4" w:space="0" w:color="auto"/>
              <w:left w:val="single" w:sz="4" w:space="0" w:color="auto"/>
            </w:tcBorders>
            <w:shd w:val="clear" w:color="auto" w:fill="FFFFFF"/>
            <w:vAlign w:val="bottom"/>
          </w:tcPr>
          <w:p w14:paraId="62F516FD" w14:textId="77777777" w:rsidR="00A95C0E" w:rsidRPr="00A5539E" w:rsidRDefault="00A95C0E" w:rsidP="00DF6E84">
            <w:pPr>
              <w:pStyle w:val="Other0"/>
              <w:spacing w:after="0" w:line="240" w:lineRule="auto"/>
              <w:ind w:firstLine="54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69720</w:t>
            </w:r>
          </w:p>
        </w:tc>
        <w:tc>
          <w:tcPr>
            <w:tcW w:w="1118" w:type="dxa"/>
            <w:tcBorders>
              <w:top w:val="single" w:sz="4" w:space="0" w:color="auto"/>
              <w:left w:val="single" w:sz="4" w:space="0" w:color="auto"/>
            </w:tcBorders>
            <w:shd w:val="clear" w:color="auto" w:fill="FFFFFF"/>
            <w:vAlign w:val="bottom"/>
          </w:tcPr>
          <w:p w14:paraId="6F7FCD96" w14:textId="77777777" w:rsidR="00A95C0E" w:rsidRPr="00A5539E" w:rsidRDefault="00A95C0E" w:rsidP="00DF6E84">
            <w:pPr>
              <w:pStyle w:val="Other0"/>
              <w:spacing w:after="0" w:line="240" w:lineRule="auto"/>
              <w:ind w:firstLine="4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74398</w:t>
            </w:r>
          </w:p>
        </w:tc>
        <w:tc>
          <w:tcPr>
            <w:tcW w:w="1104" w:type="dxa"/>
            <w:tcBorders>
              <w:top w:val="single" w:sz="4" w:space="0" w:color="auto"/>
              <w:left w:val="single" w:sz="4" w:space="0" w:color="auto"/>
            </w:tcBorders>
            <w:shd w:val="clear" w:color="auto" w:fill="FFFFFF"/>
            <w:vAlign w:val="bottom"/>
          </w:tcPr>
          <w:p w14:paraId="14FEDFFE" w14:textId="77777777" w:rsidR="00A95C0E" w:rsidRPr="00A5539E" w:rsidRDefault="00A95C0E" w:rsidP="00DF6E84">
            <w:pPr>
              <w:pStyle w:val="Other0"/>
              <w:spacing w:after="0" w:line="240" w:lineRule="auto"/>
              <w:ind w:firstLine="4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75816</w:t>
            </w:r>
          </w:p>
        </w:tc>
        <w:tc>
          <w:tcPr>
            <w:tcW w:w="1315" w:type="dxa"/>
            <w:tcBorders>
              <w:top w:val="single" w:sz="4" w:space="0" w:color="auto"/>
              <w:left w:val="single" w:sz="4" w:space="0" w:color="auto"/>
            </w:tcBorders>
            <w:shd w:val="clear" w:color="auto" w:fill="FFFFFF"/>
            <w:vAlign w:val="bottom"/>
          </w:tcPr>
          <w:p w14:paraId="10E3C75A" w14:textId="77777777" w:rsidR="00A95C0E" w:rsidRPr="00A5539E" w:rsidRDefault="00A95C0E" w:rsidP="00DF6E84">
            <w:pPr>
              <w:pStyle w:val="Other0"/>
              <w:spacing w:after="0" w:line="240" w:lineRule="auto"/>
              <w:ind w:firstLine="6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77460</w:t>
            </w:r>
          </w:p>
        </w:tc>
        <w:tc>
          <w:tcPr>
            <w:tcW w:w="1018" w:type="dxa"/>
            <w:tcBorders>
              <w:top w:val="single" w:sz="4" w:space="0" w:color="auto"/>
              <w:left w:val="single" w:sz="4" w:space="0" w:color="auto"/>
              <w:right w:val="single" w:sz="4" w:space="0" w:color="auto"/>
            </w:tcBorders>
            <w:shd w:val="clear" w:color="auto" w:fill="FFFFFF"/>
            <w:vAlign w:val="bottom"/>
          </w:tcPr>
          <w:p w14:paraId="0D638464" w14:textId="77777777" w:rsidR="00A95C0E" w:rsidRPr="00A5539E" w:rsidRDefault="00A95C0E" w:rsidP="00DF6E84">
            <w:pPr>
              <w:pStyle w:val="Other0"/>
              <w:spacing w:after="0" w:line="240" w:lineRule="auto"/>
              <w:ind w:firstLine="3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77849</w:t>
            </w:r>
          </w:p>
        </w:tc>
      </w:tr>
      <w:tr w:rsidR="00A95C0E" w:rsidRPr="00A5539E" w14:paraId="2B152474" w14:textId="77777777" w:rsidTr="00A95C0E">
        <w:trPr>
          <w:trHeight w:hRule="exact" w:val="283"/>
          <w:jc w:val="center"/>
        </w:trPr>
        <w:tc>
          <w:tcPr>
            <w:tcW w:w="3134" w:type="dxa"/>
            <w:tcBorders>
              <w:top w:val="single" w:sz="4" w:space="0" w:color="auto"/>
              <w:left w:val="single" w:sz="4" w:space="0" w:color="auto"/>
            </w:tcBorders>
            <w:shd w:val="clear" w:color="auto" w:fill="FFFFFF"/>
            <w:vAlign w:val="bottom"/>
          </w:tcPr>
          <w:p w14:paraId="08889EFA" w14:textId="77777777" w:rsidR="00A95C0E" w:rsidRPr="00A5539E" w:rsidRDefault="00A95C0E" w:rsidP="004E1BF9">
            <w:pPr>
              <w:pStyle w:val="Other0"/>
              <w:spacing w:after="0" w:line="240" w:lineRule="auto"/>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Regiunea NORD-EST</w:t>
            </w:r>
          </w:p>
        </w:tc>
        <w:tc>
          <w:tcPr>
            <w:tcW w:w="1171" w:type="dxa"/>
            <w:tcBorders>
              <w:top w:val="single" w:sz="4" w:space="0" w:color="auto"/>
              <w:left w:val="single" w:sz="4" w:space="0" w:color="auto"/>
            </w:tcBorders>
            <w:shd w:val="clear" w:color="auto" w:fill="FFFFFF"/>
            <w:vAlign w:val="bottom"/>
          </w:tcPr>
          <w:p w14:paraId="7C478C65" w14:textId="77777777" w:rsidR="00A95C0E" w:rsidRPr="00A5539E" w:rsidRDefault="00A95C0E" w:rsidP="00DF6E84">
            <w:pPr>
              <w:pStyle w:val="Other0"/>
              <w:spacing w:after="0" w:line="240" w:lineRule="auto"/>
              <w:ind w:firstLine="54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54981</w:t>
            </w:r>
          </w:p>
        </w:tc>
        <w:tc>
          <w:tcPr>
            <w:tcW w:w="1118" w:type="dxa"/>
            <w:tcBorders>
              <w:top w:val="single" w:sz="4" w:space="0" w:color="auto"/>
              <w:left w:val="single" w:sz="4" w:space="0" w:color="auto"/>
            </w:tcBorders>
            <w:shd w:val="clear" w:color="auto" w:fill="FFFFFF"/>
            <w:vAlign w:val="bottom"/>
          </w:tcPr>
          <w:p w14:paraId="5FE20C01" w14:textId="77777777" w:rsidR="00A95C0E" w:rsidRPr="00A5539E" w:rsidRDefault="00A95C0E" w:rsidP="00DF6E84">
            <w:pPr>
              <w:pStyle w:val="Other0"/>
              <w:spacing w:after="0" w:line="240" w:lineRule="auto"/>
              <w:ind w:firstLine="4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56087</w:t>
            </w:r>
          </w:p>
        </w:tc>
        <w:tc>
          <w:tcPr>
            <w:tcW w:w="1104" w:type="dxa"/>
            <w:tcBorders>
              <w:top w:val="single" w:sz="4" w:space="0" w:color="auto"/>
              <w:left w:val="single" w:sz="4" w:space="0" w:color="auto"/>
            </w:tcBorders>
            <w:shd w:val="clear" w:color="auto" w:fill="FFFFFF"/>
            <w:vAlign w:val="bottom"/>
          </w:tcPr>
          <w:p w14:paraId="7DF37261" w14:textId="77777777" w:rsidR="00A95C0E" w:rsidRPr="00A5539E" w:rsidRDefault="00A95C0E" w:rsidP="00DF6E84">
            <w:pPr>
              <w:pStyle w:val="Other0"/>
              <w:spacing w:after="0" w:line="240" w:lineRule="auto"/>
              <w:ind w:firstLine="4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56881</w:t>
            </w:r>
          </w:p>
        </w:tc>
        <w:tc>
          <w:tcPr>
            <w:tcW w:w="1315" w:type="dxa"/>
            <w:tcBorders>
              <w:top w:val="single" w:sz="4" w:space="0" w:color="auto"/>
              <w:left w:val="single" w:sz="4" w:space="0" w:color="auto"/>
            </w:tcBorders>
            <w:shd w:val="clear" w:color="auto" w:fill="FFFFFF"/>
            <w:vAlign w:val="bottom"/>
          </w:tcPr>
          <w:p w14:paraId="7F77E247" w14:textId="77777777" w:rsidR="00A95C0E" w:rsidRPr="00A5539E" w:rsidRDefault="00A95C0E" w:rsidP="00DF6E84">
            <w:pPr>
              <w:pStyle w:val="Other0"/>
              <w:spacing w:after="0" w:line="240" w:lineRule="auto"/>
              <w:ind w:firstLine="6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57366</w:t>
            </w:r>
          </w:p>
        </w:tc>
        <w:tc>
          <w:tcPr>
            <w:tcW w:w="1018" w:type="dxa"/>
            <w:tcBorders>
              <w:top w:val="single" w:sz="4" w:space="0" w:color="auto"/>
              <w:left w:val="single" w:sz="4" w:space="0" w:color="auto"/>
              <w:right w:val="single" w:sz="4" w:space="0" w:color="auto"/>
            </w:tcBorders>
            <w:shd w:val="clear" w:color="auto" w:fill="FFFFFF"/>
            <w:vAlign w:val="bottom"/>
          </w:tcPr>
          <w:p w14:paraId="3530C57D" w14:textId="77777777" w:rsidR="00A95C0E" w:rsidRPr="00A5539E" w:rsidRDefault="00A95C0E" w:rsidP="00DF6E84">
            <w:pPr>
              <w:pStyle w:val="Other0"/>
              <w:spacing w:after="0" w:line="240" w:lineRule="auto"/>
              <w:ind w:firstLine="3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59537</w:t>
            </w:r>
          </w:p>
        </w:tc>
      </w:tr>
      <w:tr w:rsidR="00A95C0E" w:rsidRPr="00A5539E" w14:paraId="2E484465" w14:textId="77777777" w:rsidTr="00A95C0E">
        <w:trPr>
          <w:trHeight w:hRule="exact" w:val="283"/>
          <w:jc w:val="center"/>
        </w:trPr>
        <w:tc>
          <w:tcPr>
            <w:tcW w:w="3134" w:type="dxa"/>
            <w:tcBorders>
              <w:top w:val="single" w:sz="4" w:space="0" w:color="auto"/>
              <w:left w:val="single" w:sz="4" w:space="0" w:color="auto"/>
            </w:tcBorders>
            <w:shd w:val="clear" w:color="auto" w:fill="FFFFFF"/>
            <w:vAlign w:val="bottom"/>
          </w:tcPr>
          <w:p w14:paraId="65243A06" w14:textId="77777777" w:rsidR="00A95C0E" w:rsidRPr="00A5539E" w:rsidRDefault="00A95C0E" w:rsidP="004E1BF9">
            <w:pPr>
              <w:pStyle w:val="Other0"/>
              <w:spacing w:after="0" w:line="240" w:lineRule="auto"/>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Regiunea SUD-EST</w:t>
            </w:r>
          </w:p>
        </w:tc>
        <w:tc>
          <w:tcPr>
            <w:tcW w:w="1171" w:type="dxa"/>
            <w:tcBorders>
              <w:top w:val="single" w:sz="4" w:space="0" w:color="auto"/>
              <w:left w:val="single" w:sz="4" w:space="0" w:color="auto"/>
            </w:tcBorders>
            <w:shd w:val="clear" w:color="auto" w:fill="FFFFFF"/>
            <w:vAlign w:val="bottom"/>
          </w:tcPr>
          <w:p w14:paraId="39D2E7C0" w14:textId="77777777" w:rsidR="00A95C0E" w:rsidRPr="00A5539E" w:rsidRDefault="00A95C0E" w:rsidP="00DF6E84">
            <w:pPr>
              <w:pStyle w:val="Other0"/>
              <w:spacing w:after="0" w:line="240" w:lineRule="auto"/>
              <w:ind w:firstLine="54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43728</w:t>
            </w:r>
          </w:p>
        </w:tc>
        <w:tc>
          <w:tcPr>
            <w:tcW w:w="1118" w:type="dxa"/>
            <w:tcBorders>
              <w:top w:val="single" w:sz="4" w:space="0" w:color="auto"/>
              <w:left w:val="single" w:sz="4" w:space="0" w:color="auto"/>
            </w:tcBorders>
            <w:shd w:val="clear" w:color="auto" w:fill="FFFFFF"/>
            <w:vAlign w:val="bottom"/>
          </w:tcPr>
          <w:p w14:paraId="6B1175FB" w14:textId="77777777" w:rsidR="00A95C0E" w:rsidRPr="00A5539E" w:rsidRDefault="00A95C0E" w:rsidP="00DF6E84">
            <w:pPr>
              <w:pStyle w:val="Other0"/>
              <w:spacing w:after="0" w:line="240" w:lineRule="auto"/>
              <w:ind w:firstLine="4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46410</w:t>
            </w:r>
          </w:p>
        </w:tc>
        <w:tc>
          <w:tcPr>
            <w:tcW w:w="1104" w:type="dxa"/>
            <w:tcBorders>
              <w:top w:val="single" w:sz="4" w:space="0" w:color="auto"/>
              <w:left w:val="single" w:sz="4" w:space="0" w:color="auto"/>
            </w:tcBorders>
            <w:shd w:val="clear" w:color="auto" w:fill="FFFFFF"/>
            <w:vAlign w:val="bottom"/>
          </w:tcPr>
          <w:p w14:paraId="17E81818" w14:textId="77777777" w:rsidR="00A95C0E" w:rsidRPr="00A5539E" w:rsidRDefault="00A95C0E" w:rsidP="00DF6E84">
            <w:pPr>
              <w:pStyle w:val="Other0"/>
              <w:spacing w:after="0" w:line="240" w:lineRule="auto"/>
              <w:ind w:firstLine="4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46531</w:t>
            </w:r>
          </w:p>
        </w:tc>
        <w:tc>
          <w:tcPr>
            <w:tcW w:w="1315" w:type="dxa"/>
            <w:tcBorders>
              <w:top w:val="single" w:sz="4" w:space="0" w:color="auto"/>
              <w:left w:val="single" w:sz="4" w:space="0" w:color="auto"/>
            </w:tcBorders>
            <w:shd w:val="clear" w:color="auto" w:fill="FFFFFF"/>
            <w:vAlign w:val="bottom"/>
          </w:tcPr>
          <w:p w14:paraId="3DF11893" w14:textId="77777777" w:rsidR="00A95C0E" w:rsidRPr="00A5539E" w:rsidRDefault="00A95C0E" w:rsidP="00DF6E84">
            <w:pPr>
              <w:pStyle w:val="Other0"/>
              <w:spacing w:after="0" w:line="240" w:lineRule="auto"/>
              <w:ind w:firstLine="6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46530</w:t>
            </w:r>
          </w:p>
        </w:tc>
        <w:tc>
          <w:tcPr>
            <w:tcW w:w="1018" w:type="dxa"/>
            <w:tcBorders>
              <w:top w:val="single" w:sz="4" w:space="0" w:color="auto"/>
              <w:left w:val="single" w:sz="4" w:space="0" w:color="auto"/>
              <w:right w:val="single" w:sz="4" w:space="0" w:color="auto"/>
            </w:tcBorders>
            <w:shd w:val="clear" w:color="auto" w:fill="FFFFFF"/>
            <w:vAlign w:val="bottom"/>
          </w:tcPr>
          <w:p w14:paraId="6548A0A8" w14:textId="77777777" w:rsidR="00A95C0E" w:rsidRPr="00A5539E" w:rsidRDefault="00A95C0E" w:rsidP="00DF6E84">
            <w:pPr>
              <w:pStyle w:val="Other0"/>
              <w:spacing w:after="0" w:line="240" w:lineRule="auto"/>
              <w:ind w:firstLine="3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46665</w:t>
            </w:r>
          </w:p>
        </w:tc>
      </w:tr>
      <w:tr w:rsidR="00A95C0E" w:rsidRPr="00A5539E" w14:paraId="167A5268" w14:textId="77777777" w:rsidTr="00A95C0E">
        <w:trPr>
          <w:trHeight w:hRule="exact" w:val="274"/>
          <w:jc w:val="center"/>
        </w:trPr>
        <w:tc>
          <w:tcPr>
            <w:tcW w:w="3134" w:type="dxa"/>
            <w:tcBorders>
              <w:top w:val="single" w:sz="4" w:space="0" w:color="auto"/>
              <w:left w:val="single" w:sz="4" w:space="0" w:color="auto"/>
            </w:tcBorders>
            <w:shd w:val="clear" w:color="auto" w:fill="FFFFFF"/>
            <w:vAlign w:val="bottom"/>
          </w:tcPr>
          <w:p w14:paraId="257497BB" w14:textId="77777777" w:rsidR="00A95C0E" w:rsidRPr="00A5539E" w:rsidRDefault="00A95C0E" w:rsidP="004E1BF9">
            <w:pPr>
              <w:pStyle w:val="Other0"/>
              <w:spacing w:after="0" w:line="240" w:lineRule="auto"/>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Regiunea SUD-MUNTENIA</w:t>
            </w:r>
          </w:p>
        </w:tc>
        <w:tc>
          <w:tcPr>
            <w:tcW w:w="1171" w:type="dxa"/>
            <w:tcBorders>
              <w:top w:val="single" w:sz="4" w:space="0" w:color="auto"/>
              <w:left w:val="single" w:sz="4" w:space="0" w:color="auto"/>
            </w:tcBorders>
            <w:shd w:val="clear" w:color="auto" w:fill="FFFFFF"/>
            <w:vAlign w:val="bottom"/>
          </w:tcPr>
          <w:p w14:paraId="04EDADE4" w14:textId="77777777" w:rsidR="00A95C0E" w:rsidRPr="00A5539E" w:rsidRDefault="00A95C0E" w:rsidP="00DF6E84">
            <w:pPr>
              <w:pStyle w:val="Other0"/>
              <w:spacing w:after="0" w:line="240" w:lineRule="auto"/>
              <w:ind w:firstLine="54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55379</w:t>
            </w:r>
          </w:p>
        </w:tc>
        <w:tc>
          <w:tcPr>
            <w:tcW w:w="1118" w:type="dxa"/>
            <w:tcBorders>
              <w:top w:val="single" w:sz="4" w:space="0" w:color="auto"/>
              <w:left w:val="single" w:sz="4" w:space="0" w:color="auto"/>
            </w:tcBorders>
            <w:shd w:val="clear" w:color="auto" w:fill="FFFFFF"/>
            <w:vAlign w:val="bottom"/>
          </w:tcPr>
          <w:p w14:paraId="2D34A5D9" w14:textId="77777777" w:rsidR="00A95C0E" w:rsidRPr="00A5539E" w:rsidRDefault="00A95C0E" w:rsidP="00DF6E84">
            <w:pPr>
              <w:pStyle w:val="Other0"/>
              <w:spacing w:after="0" w:line="240" w:lineRule="auto"/>
              <w:ind w:firstLine="4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60275</w:t>
            </w:r>
          </w:p>
        </w:tc>
        <w:tc>
          <w:tcPr>
            <w:tcW w:w="1104" w:type="dxa"/>
            <w:tcBorders>
              <w:top w:val="single" w:sz="4" w:space="0" w:color="auto"/>
              <w:left w:val="single" w:sz="4" w:space="0" w:color="auto"/>
            </w:tcBorders>
            <w:shd w:val="clear" w:color="auto" w:fill="FFFFFF"/>
            <w:vAlign w:val="bottom"/>
          </w:tcPr>
          <w:p w14:paraId="57CB3B24" w14:textId="77777777" w:rsidR="00A95C0E" w:rsidRPr="00A5539E" w:rsidRDefault="00A95C0E" w:rsidP="00DF6E84">
            <w:pPr>
              <w:pStyle w:val="Other0"/>
              <w:spacing w:after="0" w:line="240" w:lineRule="auto"/>
              <w:ind w:firstLine="4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60123</w:t>
            </w:r>
          </w:p>
        </w:tc>
        <w:tc>
          <w:tcPr>
            <w:tcW w:w="1315" w:type="dxa"/>
            <w:tcBorders>
              <w:top w:val="single" w:sz="4" w:space="0" w:color="auto"/>
              <w:left w:val="single" w:sz="4" w:space="0" w:color="auto"/>
            </w:tcBorders>
            <w:shd w:val="clear" w:color="auto" w:fill="FFFFFF"/>
            <w:vAlign w:val="bottom"/>
          </w:tcPr>
          <w:p w14:paraId="2AA8AE98" w14:textId="77777777" w:rsidR="00A95C0E" w:rsidRPr="00A5539E" w:rsidRDefault="00A95C0E" w:rsidP="00DF6E84">
            <w:pPr>
              <w:pStyle w:val="Other0"/>
              <w:spacing w:after="0" w:line="240" w:lineRule="auto"/>
              <w:ind w:firstLine="6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60187</w:t>
            </w:r>
          </w:p>
        </w:tc>
        <w:tc>
          <w:tcPr>
            <w:tcW w:w="1018" w:type="dxa"/>
            <w:tcBorders>
              <w:top w:val="single" w:sz="4" w:space="0" w:color="auto"/>
              <w:left w:val="single" w:sz="4" w:space="0" w:color="auto"/>
              <w:right w:val="single" w:sz="4" w:space="0" w:color="auto"/>
            </w:tcBorders>
            <w:shd w:val="clear" w:color="auto" w:fill="FFFFFF"/>
            <w:vAlign w:val="bottom"/>
          </w:tcPr>
          <w:p w14:paraId="243EC0E2" w14:textId="77777777" w:rsidR="00A95C0E" w:rsidRPr="00A5539E" w:rsidRDefault="00A95C0E" w:rsidP="00DF6E84">
            <w:pPr>
              <w:pStyle w:val="Other0"/>
              <w:spacing w:after="0" w:line="240" w:lineRule="auto"/>
              <w:ind w:firstLine="3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61604</w:t>
            </w:r>
          </w:p>
        </w:tc>
      </w:tr>
      <w:tr w:rsidR="00A95C0E" w:rsidRPr="00A5539E" w14:paraId="28D1F8B4" w14:textId="77777777" w:rsidTr="00A95C0E">
        <w:trPr>
          <w:trHeight w:hRule="exact" w:val="288"/>
          <w:jc w:val="center"/>
        </w:trPr>
        <w:tc>
          <w:tcPr>
            <w:tcW w:w="3134" w:type="dxa"/>
            <w:tcBorders>
              <w:top w:val="single" w:sz="4" w:space="0" w:color="auto"/>
              <w:left w:val="single" w:sz="4" w:space="0" w:color="auto"/>
            </w:tcBorders>
            <w:shd w:val="clear" w:color="auto" w:fill="FFFFFF"/>
            <w:vAlign w:val="bottom"/>
          </w:tcPr>
          <w:p w14:paraId="6DB80B03" w14:textId="77777777" w:rsidR="00A95C0E" w:rsidRPr="00A5539E" w:rsidRDefault="00A95C0E" w:rsidP="004E1BF9">
            <w:pPr>
              <w:pStyle w:val="Other0"/>
              <w:spacing w:after="0" w:line="240" w:lineRule="auto"/>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Regiunea BUCURESTI - ILFOV</w:t>
            </w:r>
          </w:p>
        </w:tc>
        <w:tc>
          <w:tcPr>
            <w:tcW w:w="1171" w:type="dxa"/>
            <w:tcBorders>
              <w:top w:val="single" w:sz="4" w:space="0" w:color="auto"/>
              <w:left w:val="single" w:sz="4" w:space="0" w:color="auto"/>
            </w:tcBorders>
            <w:shd w:val="clear" w:color="auto" w:fill="FFFFFF"/>
            <w:vAlign w:val="bottom"/>
          </w:tcPr>
          <w:p w14:paraId="488B6AE0" w14:textId="77777777" w:rsidR="00A95C0E" w:rsidRPr="00A5539E" w:rsidRDefault="00A95C0E" w:rsidP="00DF6E84">
            <w:pPr>
              <w:pStyle w:val="Other0"/>
              <w:spacing w:after="0" w:line="240" w:lineRule="auto"/>
              <w:ind w:firstLine="54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42714</w:t>
            </w:r>
          </w:p>
        </w:tc>
        <w:tc>
          <w:tcPr>
            <w:tcW w:w="1118" w:type="dxa"/>
            <w:tcBorders>
              <w:top w:val="single" w:sz="4" w:space="0" w:color="auto"/>
              <w:left w:val="single" w:sz="4" w:space="0" w:color="auto"/>
            </w:tcBorders>
            <w:shd w:val="clear" w:color="auto" w:fill="FFFFFF"/>
            <w:vAlign w:val="bottom"/>
          </w:tcPr>
          <w:p w14:paraId="278FE5B9" w14:textId="77777777" w:rsidR="00A95C0E" w:rsidRPr="00A5539E" w:rsidRDefault="00A95C0E" w:rsidP="00DF6E84">
            <w:pPr>
              <w:pStyle w:val="Other0"/>
              <w:spacing w:after="0" w:line="240" w:lineRule="auto"/>
              <w:ind w:firstLine="4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43295</w:t>
            </w:r>
          </w:p>
        </w:tc>
        <w:tc>
          <w:tcPr>
            <w:tcW w:w="1104" w:type="dxa"/>
            <w:tcBorders>
              <w:top w:val="single" w:sz="4" w:space="0" w:color="auto"/>
              <w:left w:val="single" w:sz="4" w:space="0" w:color="auto"/>
            </w:tcBorders>
            <w:shd w:val="clear" w:color="auto" w:fill="FFFFFF"/>
            <w:vAlign w:val="bottom"/>
          </w:tcPr>
          <w:p w14:paraId="566CB595" w14:textId="77777777" w:rsidR="00A95C0E" w:rsidRPr="00A5539E" w:rsidRDefault="00A95C0E" w:rsidP="00DF6E84">
            <w:pPr>
              <w:pStyle w:val="Other0"/>
              <w:spacing w:after="0" w:line="240" w:lineRule="auto"/>
              <w:ind w:firstLine="4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43728</w:t>
            </w:r>
          </w:p>
        </w:tc>
        <w:tc>
          <w:tcPr>
            <w:tcW w:w="1315" w:type="dxa"/>
            <w:tcBorders>
              <w:top w:val="single" w:sz="4" w:space="0" w:color="auto"/>
              <w:left w:val="single" w:sz="4" w:space="0" w:color="auto"/>
            </w:tcBorders>
            <w:shd w:val="clear" w:color="auto" w:fill="FFFFFF"/>
            <w:vAlign w:val="bottom"/>
          </w:tcPr>
          <w:p w14:paraId="237F0AFE" w14:textId="77777777" w:rsidR="00A95C0E" w:rsidRPr="00A5539E" w:rsidRDefault="00A95C0E" w:rsidP="00DF6E84">
            <w:pPr>
              <w:pStyle w:val="Other0"/>
              <w:spacing w:after="0" w:line="240" w:lineRule="auto"/>
              <w:ind w:firstLine="6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43728</w:t>
            </w:r>
          </w:p>
        </w:tc>
        <w:tc>
          <w:tcPr>
            <w:tcW w:w="1018" w:type="dxa"/>
            <w:tcBorders>
              <w:top w:val="single" w:sz="4" w:space="0" w:color="auto"/>
              <w:left w:val="single" w:sz="4" w:space="0" w:color="auto"/>
              <w:right w:val="single" w:sz="4" w:space="0" w:color="auto"/>
            </w:tcBorders>
            <w:shd w:val="clear" w:color="auto" w:fill="FFFFFF"/>
            <w:vAlign w:val="bottom"/>
          </w:tcPr>
          <w:p w14:paraId="5BD58165" w14:textId="77777777" w:rsidR="00A95C0E" w:rsidRPr="00A5539E" w:rsidRDefault="00A95C0E" w:rsidP="00DF6E84">
            <w:pPr>
              <w:pStyle w:val="Other0"/>
              <w:spacing w:after="0" w:line="240" w:lineRule="auto"/>
              <w:ind w:firstLine="3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43985</w:t>
            </w:r>
          </w:p>
        </w:tc>
      </w:tr>
      <w:tr w:rsidR="00A95C0E" w:rsidRPr="00A5539E" w14:paraId="7AC0FD92" w14:textId="77777777" w:rsidTr="00A95C0E">
        <w:trPr>
          <w:trHeight w:hRule="exact" w:val="278"/>
          <w:jc w:val="center"/>
        </w:trPr>
        <w:tc>
          <w:tcPr>
            <w:tcW w:w="3134" w:type="dxa"/>
            <w:tcBorders>
              <w:top w:val="single" w:sz="4" w:space="0" w:color="auto"/>
              <w:left w:val="single" w:sz="4" w:space="0" w:color="auto"/>
            </w:tcBorders>
            <w:shd w:val="clear" w:color="auto" w:fill="FFFFFF"/>
            <w:vAlign w:val="bottom"/>
          </w:tcPr>
          <w:p w14:paraId="1A3ED248" w14:textId="77777777" w:rsidR="00A95C0E" w:rsidRPr="00A5539E" w:rsidRDefault="00A95C0E" w:rsidP="004E1BF9">
            <w:pPr>
              <w:pStyle w:val="Other0"/>
              <w:spacing w:after="0" w:line="240" w:lineRule="auto"/>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Regiunea SUD-VEST OLTENIA</w:t>
            </w:r>
          </w:p>
        </w:tc>
        <w:tc>
          <w:tcPr>
            <w:tcW w:w="1171" w:type="dxa"/>
            <w:tcBorders>
              <w:top w:val="single" w:sz="4" w:space="0" w:color="auto"/>
              <w:left w:val="single" w:sz="4" w:space="0" w:color="auto"/>
            </w:tcBorders>
            <w:shd w:val="clear" w:color="auto" w:fill="FFFFFF"/>
            <w:vAlign w:val="bottom"/>
          </w:tcPr>
          <w:p w14:paraId="7715D32B" w14:textId="77777777" w:rsidR="00A95C0E" w:rsidRPr="00A5539E" w:rsidRDefault="00A95C0E" w:rsidP="00DF6E84">
            <w:pPr>
              <w:pStyle w:val="Other0"/>
              <w:spacing w:after="0" w:line="240" w:lineRule="auto"/>
              <w:ind w:firstLine="54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41833</w:t>
            </w:r>
          </w:p>
        </w:tc>
        <w:tc>
          <w:tcPr>
            <w:tcW w:w="1118" w:type="dxa"/>
            <w:tcBorders>
              <w:top w:val="single" w:sz="4" w:space="0" w:color="auto"/>
              <w:left w:val="single" w:sz="4" w:space="0" w:color="auto"/>
            </w:tcBorders>
            <w:shd w:val="clear" w:color="auto" w:fill="FFFFFF"/>
            <w:vAlign w:val="bottom"/>
          </w:tcPr>
          <w:p w14:paraId="1B530F9C" w14:textId="77777777" w:rsidR="00A95C0E" w:rsidRPr="00A5539E" w:rsidRDefault="00A95C0E" w:rsidP="00DF6E84">
            <w:pPr>
              <w:pStyle w:val="Other0"/>
              <w:spacing w:after="0" w:line="240" w:lineRule="auto"/>
              <w:ind w:firstLine="4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46241</w:t>
            </w:r>
          </w:p>
        </w:tc>
        <w:tc>
          <w:tcPr>
            <w:tcW w:w="1104" w:type="dxa"/>
            <w:tcBorders>
              <w:top w:val="single" w:sz="4" w:space="0" w:color="auto"/>
              <w:left w:val="single" w:sz="4" w:space="0" w:color="auto"/>
            </w:tcBorders>
            <w:shd w:val="clear" w:color="auto" w:fill="FFFFFF"/>
            <w:vAlign w:val="bottom"/>
          </w:tcPr>
          <w:p w14:paraId="5C8A983B" w14:textId="77777777" w:rsidR="00A95C0E" w:rsidRPr="00A5539E" w:rsidRDefault="00A95C0E" w:rsidP="00DF6E84">
            <w:pPr>
              <w:pStyle w:val="Other0"/>
              <w:spacing w:after="0" w:line="240" w:lineRule="auto"/>
              <w:ind w:firstLine="4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47278</w:t>
            </w:r>
          </w:p>
        </w:tc>
        <w:tc>
          <w:tcPr>
            <w:tcW w:w="1315" w:type="dxa"/>
            <w:tcBorders>
              <w:top w:val="single" w:sz="4" w:space="0" w:color="auto"/>
              <w:left w:val="single" w:sz="4" w:space="0" w:color="auto"/>
            </w:tcBorders>
            <w:shd w:val="clear" w:color="auto" w:fill="FFFFFF"/>
            <w:vAlign w:val="bottom"/>
          </w:tcPr>
          <w:p w14:paraId="4BFEF0FD" w14:textId="77777777" w:rsidR="00A95C0E" w:rsidRPr="00A5539E" w:rsidRDefault="00A95C0E" w:rsidP="00DF6E84">
            <w:pPr>
              <w:pStyle w:val="Other0"/>
              <w:spacing w:after="0" w:line="240" w:lineRule="auto"/>
              <w:ind w:firstLine="6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47464</w:t>
            </w:r>
          </w:p>
        </w:tc>
        <w:tc>
          <w:tcPr>
            <w:tcW w:w="1018" w:type="dxa"/>
            <w:tcBorders>
              <w:top w:val="single" w:sz="4" w:space="0" w:color="auto"/>
              <w:left w:val="single" w:sz="4" w:space="0" w:color="auto"/>
              <w:right w:val="single" w:sz="4" w:space="0" w:color="auto"/>
            </w:tcBorders>
            <w:shd w:val="clear" w:color="auto" w:fill="FFFFFF"/>
            <w:vAlign w:val="bottom"/>
          </w:tcPr>
          <w:p w14:paraId="0E7006C9" w14:textId="77777777" w:rsidR="00A95C0E" w:rsidRPr="00A5539E" w:rsidRDefault="00A95C0E" w:rsidP="00DF6E84">
            <w:pPr>
              <w:pStyle w:val="Other0"/>
              <w:spacing w:after="0" w:line="240" w:lineRule="auto"/>
              <w:ind w:firstLine="3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47466</w:t>
            </w:r>
          </w:p>
        </w:tc>
      </w:tr>
      <w:tr w:rsidR="00A95C0E" w:rsidRPr="00A5539E" w14:paraId="6A6F53BA" w14:textId="77777777" w:rsidTr="00A95C0E">
        <w:trPr>
          <w:trHeight w:hRule="exact" w:val="283"/>
          <w:jc w:val="center"/>
        </w:trPr>
        <w:tc>
          <w:tcPr>
            <w:tcW w:w="3134" w:type="dxa"/>
            <w:tcBorders>
              <w:top w:val="single" w:sz="4" w:space="0" w:color="auto"/>
              <w:left w:val="single" w:sz="4" w:space="0" w:color="auto"/>
            </w:tcBorders>
            <w:shd w:val="clear" w:color="auto" w:fill="FFFFFF"/>
            <w:vAlign w:val="bottom"/>
          </w:tcPr>
          <w:p w14:paraId="58CCBEDA" w14:textId="77777777" w:rsidR="00A95C0E" w:rsidRPr="00A5539E" w:rsidRDefault="00A95C0E" w:rsidP="004E1BF9">
            <w:pPr>
              <w:pStyle w:val="Other0"/>
              <w:spacing w:after="0" w:line="240" w:lineRule="auto"/>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Dolj</w:t>
            </w:r>
          </w:p>
        </w:tc>
        <w:tc>
          <w:tcPr>
            <w:tcW w:w="1171" w:type="dxa"/>
            <w:tcBorders>
              <w:top w:val="single" w:sz="4" w:space="0" w:color="auto"/>
              <w:left w:val="single" w:sz="4" w:space="0" w:color="auto"/>
            </w:tcBorders>
            <w:shd w:val="clear" w:color="auto" w:fill="FFFFFF"/>
            <w:vAlign w:val="bottom"/>
          </w:tcPr>
          <w:p w14:paraId="41C291EE" w14:textId="77777777" w:rsidR="00A95C0E" w:rsidRPr="00A5539E" w:rsidRDefault="00A95C0E" w:rsidP="00DF6E84">
            <w:pPr>
              <w:pStyle w:val="Other0"/>
              <w:spacing w:after="0" w:line="240" w:lineRule="auto"/>
              <w:ind w:firstLine="540"/>
              <w:jc w:val="both"/>
              <w:rPr>
                <w:rFonts w:asciiTheme="minorHAnsi" w:hAnsiTheme="minorHAnsi" w:cstheme="minorHAnsi"/>
                <w:noProof/>
                <w:sz w:val="24"/>
                <w:szCs w:val="24"/>
                <w:lang w:val="ro-RO"/>
              </w:rPr>
            </w:pPr>
            <w:r w:rsidRPr="00A5539E">
              <w:rPr>
                <w:rFonts w:asciiTheme="minorHAnsi" w:eastAsia="Times New Roman" w:hAnsiTheme="minorHAnsi" w:cstheme="minorHAnsi"/>
                <w:noProof/>
                <w:sz w:val="24"/>
                <w:szCs w:val="24"/>
                <w:lang w:val="ro-RO"/>
              </w:rPr>
              <w:t>11512</w:t>
            </w:r>
          </w:p>
        </w:tc>
        <w:tc>
          <w:tcPr>
            <w:tcW w:w="1118" w:type="dxa"/>
            <w:tcBorders>
              <w:top w:val="single" w:sz="4" w:space="0" w:color="auto"/>
              <w:left w:val="single" w:sz="4" w:space="0" w:color="auto"/>
            </w:tcBorders>
            <w:shd w:val="clear" w:color="auto" w:fill="FFFFFF"/>
            <w:vAlign w:val="bottom"/>
          </w:tcPr>
          <w:p w14:paraId="60651E0B" w14:textId="77777777" w:rsidR="00A95C0E" w:rsidRPr="00A5539E" w:rsidRDefault="00A95C0E" w:rsidP="00DF6E84">
            <w:pPr>
              <w:pStyle w:val="Other0"/>
              <w:spacing w:after="0" w:line="240" w:lineRule="auto"/>
              <w:ind w:firstLine="480"/>
              <w:jc w:val="both"/>
              <w:rPr>
                <w:rFonts w:asciiTheme="minorHAnsi" w:hAnsiTheme="minorHAnsi" w:cstheme="minorHAnsi"/>
                <w:noProof/>
                <w:sz w:val="24"/>
                <w:szCs w:val="24"/>
                <w:lang w:val="ro-RO"/>
              </w:rPr>
            </w:pPr>
            <w:r w:rsidRPr="00A5539E">
              <w:rPr>
                <w:rFonts w:asciiTheme="minorHAnsi" w:eastAsia="Times New Roman" w:hAnsiTheme="minorHAnsi" w:cstheme="minorHAnsi"/>
                <w:noProof/>
                <w:sz w:val="24"/>
                <w:szCs w:val="24"/>
                <w:lang w:val="ro-RO"/>
              </w:rPr>
              <w:t>12006</w:t>
            </w:r>
          </w:p>
        </w:tc>
        <w:tc>
          <w:tcPr>
            <w:tcW w:w="1104" w:type="dxa"/>
            <w:tcBorders>
              <w:top w:val="single" w:sz="4" w:space="0" w:color="auto"/>
              <w:left w:val="single" w:sz="4" w:space="0" w:color="auto"/>
            </w:tcBorders>
            <w:shd w:val="clear" w:color="auto" w:fill="FFFFFF"/>
            <w:vAlign w:val="bottom"/>
          </w:tcPr>
          <w:p w14:paraId="223E69E2" w14:textId="77777777" w:rsidR="00A95C0E" w:rsidRPr="00A5539E" w:rsidRDefault="00A95C0E" w:rsidP="00DF6E84">
            <w:pPr>
              <w:pStyle w:val="Other0"/>
              <w:spacing w:after="0" w:line="240" w:lineRule="auto"/>
              <w:ind w:firstLine="480"/>
              <w:jc w:val="both"/>
              <w:rPr>
                <w:rFonts w:asciiTheme="minorHAnsi" w:hAnsiTheme="minorHAnsi" w:cstheme="minorHAnsi"/>
                <w:noProof/>
                <w:sz w:val="24"/>
                <w:szCs w:val="24"/>
                <w:lang w:val="ro-RO"/>
              </w:rPr>
            </w:pPr>
            <w:r w:rsidRPr="00A5539E">
              <w:rPr>
                <w:rFonts w:asciiTheme="minorHAnsi" w:eastAsia="Times New Roman" w:hAnsiTheme="minorHAnsi" w:cstheme="minorHAnsi"/>
                <w:noProof/>
                <w:sz w:val="24"/>
                <w:szCs w:val="24"/>
                <w:lang w:val="ro-RO"/>
              </w:rPr>
              <w:t>12006</w:t>
            </w:r>
          </w:p>
        </w:tc>
        <w:tc>
          <w:tcPr>
            <w:tcW w:w="1315" w:type="dxa"/>
            <w:tcBorders>
              <w:top w:val="single" w:sz="4" w:space="0" w:color="auto"/>
              <w:left w:val="single" w:sz="4" w:space="0" w:color="auto"/>
            </w:tcBorders>
            <w:shd w:val="clear" w:color="auto" w:fill="FFFFFF"/>
            <w:vAlign w:val="bottom"/>
          </w:tcPr>
          <w:p w14:paraId="4F70CD6E" w14:textId="77777777" w:rsidR="00A95C0E" w:rsidRPr="00A5539E" w:rsidRDefault="00A95C0E" w:rsidP="00DF6E84">
            <w:pPr>
              <w:pStyle w:val="Other0"/>
              <w:spacing w:after="0" w:line="240" w:lineRule="auto"/>
              <w:ind w:firstLine="680"/>
              <w:jc w:val="both"/>
              <w:rPr>
                <w:rFonts w:asciiTheme="minorHAnsi" w:hAnsiTheme="minorHAnsi" w:cstheme="minorHAnsi"/>
                <w:noProof/>
                <w:sz w:val="24"/>
                <w:szCs w:val="24"/>
                <w:lang w:val="ro-RO"/>
              </w:rPr>
            </w:pPr>
            <w:r w:rsidRPr="00A5539E">
              <w:rPr>
                <w:rFonts w:asciiTheme="minorHAnsi" w:eastAsia="Times New Roman" w:hAnsiTheme="minorHAnsi" w:cstheme="minorHAnsi"/>
                <w:noProof/>
                <w:sz w:val="24"/>
                <w:szCs w:val="24"/>
                <w:lang w:val="ro-RO"/>
              </w:rPr>
              <w:t>12006</w:t>
            </w:r>
          </w:p>
        </w:tc>
        <w:tc>
          <w:tcPr>
            <w:tcW w:w="1018" w:type="dxa"/>
            <w:tcBorders>
              <w:top w:val="single" w:sz="4" w:space="0" w:color="auto"/>
              <w:left w:val="single" w:sz="4" w:space="0" w:color="auto"/>
              <w:right w:val="single" w:sz="4" w:space="0" w:color="auto"/>
            </w:tcBorders>
            <w:shd w:val="clear" w:color="auto" w:fill="FFFFFF"/>
            <w:vAlign w:val="bottom"/>
          </w:tcPr>
          <w:p w14:paraId="3585D5FE" w14:textId="77777777" w:rsidR="00A95C0E" w:rsidRPr="00A5539E" w:rsidRDefault="00A95C0E" w:rsidP="00DF6E84">
            <w:pPr>
              <w:pStyle w:val="Other0"/>
              <w:spacing w:after="0" w:line="240" w:lineRule="auto"/>
              <w:ind w:firstLine="380"/>
              <w:jc w:val="both"/>
              <w:rPr>
                <w:rFonts w:asciiTheme="minorHAnsi" w:hAnsiTheme="minorHAnsi" w:cstheme="minorHAnsi"/>
                <w:noProof/>
                <w:sz w:val="24"/>
                <w:szCs w:val="24"/>
                <w:lang w:val="ro-RO"/>
              </w:rPr>
            </w:pPr>
            <w:r w:rsidRPr="00A5539E">
              <w:rPr>
                <w:rFonts w:asciiTheme="minorHAnsi" w:eastAsia="Times New Roman" w:hAnsiTheme="minorHAnsi" w:cstheme="minorHAnsi"/>
                <w:noProof/>
                <w:sz w:val="24"/>
                <w:szCs w:val="24"/>
                <w:lang w:val="ro-RO"/>
              </w:rPr>
              <w:t>12006</w:t>
            </w:r>
          </w:p>
        </w:tc>
      </w:tr>
      <w:tr w:rsidR="00A95C0E" w:rsidRPr="00A5539E" w14:paraId="58CCD7D0" w14:textId="77777777" w:rsidTr="00A95C0E">
        <w:trPr>
          <w:trHeight w:hRule="exact" w:val="278"/>
          <w:jc w:val="center"/>
        </w:trPr>
        <w:tc>
          <w:tcPr>
            <w:tcW w:w="3134" w:type="dxa"/>
            <w:tcBorders>
              <w:top w:val="single" w:sz="4" w:space="0" w:color="auto"/>
              <w:left w:val="single" w:sz="4" w:space="0" w:color="auto"/>
            </w:tcBorders>
            <w:shd w:val="clear" w:color="auto" w:fill="FFFFFF"/>
            <w:vAlign w:val="bottom"/>
          </w:tcPr>
          <w:p w14:paraId="4BEBFA56" w14:textId="77777777" w:rsidR="00A95C0E" w:rsidRPr="00A5539E" w:rsidRDefault="00A95C0E" w:rsidP="004E1BF9">
            <w:pPr>
              <w:pStyle w:val="Other0"/>
              <w:spacing w:after="0" w:line="240" w:lineRule="auto"/>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Gorj</w:t>
            </w:r>
          </w:p>
        </w:tc>
        <w:tc>
          <w:tcPr>
            <w:tcW w:w="1171" w:type="dxa"/>
            <w:tcBorders>
              <w:top w:val="single" w:sz="4" w:space="0" w:color="auto"/>
              <w:left w:val="single" w:sz="4" w:space="0" w:color="auto"/>
            </w:tcBorders>
            <w:shd w:val="clear" w:color="auto" w:fill="FFFFFF"/>
            <w:vAlign w:val="bottom"/>
          </w:tcPr>
          <w:p w14:paraId="36EF8112" w14:textId="77777777" w:rsidR="00A95C0E" w:rsidRPr="00A5539E" w:rsidRDefault="00A95C0E" w:rsidP="00DF6E84">
            <w:pPr>
              <w:pStyle w:val="Other0"/>
              <w:spacing w:after="0" w:line="240" w:lineRule="auto"/>
              <w:ind w:firstLine="640"/>
              <w:jc w:val="both"/>
              <w:rPr>
                <w:rFonts w:asciiTheme="minorHAnsi" w:hAnsiTheme="minorHAnsi" w:cstheme="minorHAnsi"/>
                <w:noProof/>
                <w:sz w:val="24"/>
                <w:szCs w:val="24"/>
                <w:lang w:val="ro-RO"/>
              </w:rPr>
            </w:pPr>
            <w:r w:rsidRPr="00A5539E">
              <w:rPr>
                <w:rFonts w:asciiTheme="minorHAnsi" w:eastAsia="Times New Roman" w:hAnsiTheme="minorHAnsi" w:cstheme="minorHAnsi"/>
                <w:noProof/>
                <w:sz w:val="24"/>
                <w:szCs w:val="24"/>
                <w:lang w:val="ro-RO"/>
              </w:rPr>
              <w:t>9009</w:t>
            </w:r>
          </w:p>
        </w:tc>
        <w:tc>
          <w:tcPr>
            <w:tcW w:w="1118" w:type="dxa"/>
            <w:tcBorders>
              <w:top w:val="single" w:sz="4" w:space="0" w:color="auto"/>
              <w:left w:val="single" w:sz="4" w:space="0" w:color="auto"/>
            </w:tcBorders>
            <w:shd w:val="clear" w:color="auto" w:fill="FFFFFF"/>
            <w:vAlign w:val="bottom"/>
          </w:tcPr>
          <w:p w14:paraId="1D37627D" w14:textId="77777777" w:rsidR="00A95C0E" w:rsidRPr="00A5539E" w:rsidRDefault="00A95C0E" w:rsidP="00DF6E84">
            <w:pPr>
              <w:pStyle w:val="Other0"/>
              <w:spacing w:after="0" w:line="240" w:lineRule="auto"/>
              <w:ind w:firstLine="600"/>
              <w:jc w:val="both"/>
              <w:rPr>
                <w:rFonts w:asciiTheme="minorHAnsi" w:hAnsiTheme="minorHAnsi" w:cstheme="minorHAnsi"/>
                <w:noProof/>
                <w:sz w:val="24"/>
                <w:szCs w:val="24"/>
                <w:lang w:val="ro-RO"/>
              </w:rPr>
            </w:pPr>
            <w:r w:rsidRPr="00A5539E">
              <w:rPr>
                <w:rFonts w:asciiTheme="minorHAnsi" w:eastAsia="Times New Roman" w:hAnsiTheme="minorHAnsi" w:cstheme="minorHAnsi"/>
                <w:noProof/>
                <w:sz w:val="24"/>
                <w:szCs w:val="24"/>
                <w:lang w:val="ro-RO"/>
              </w:rPr>
              <w:t>9009</w:t>
            </w:r>
          </w:p>
        </w:tc>
        <w:tc>
          <w:tcPr>
            <w:tcW w:w="1104" w:type="dxa"/>
            <w:tcBorders>
              <w:top w:val="single" w:sz="4" w:space="0" w:color="auto"/>
              <w:left w:val="single" w:sz="4" w:space="0" w:color="auto"/>
            </w:tcBorders>
            <w:shd w:val="clear" w:color="auto" w:fill="FFFFFF"/>
            <w:vAlign w:val="bottom"/>
          </w:tcPr>
          <w:p w14:paraId="70CA0BCE"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eastAsia="Times New Roman" w:hAnsiTheme="minorHAnsi" w:cstheme="minorHAnsi"/>
                <w:noProof/>
                <w:sz w:val="24"/>
                <w:szCs w:val="24"/>
                <w:lang w:val="ro-RO"/>
              </w:rPr>
              <w:t>9056</w:t>
            </w:r>
          </w:p>
        </w:tc>
        <w:tc>
          <w:tcPr>
            <w:tcW w:w="1315" w:type="dxa"/>
            <w:tcBorders>
              <w:top w:val="single" w:sz="4" w:space="0" w:color="auto"/>
              <w:left w:val="single" w:sz="4" w:space="0" w:color="auto"/>
            </w:tcBorders>
            <w:shd w:val="clear" w:color="auto" w:fill="FFFFFF"/>
            <w:vAlign w:val="bottom"/>
          </w:tcPr>
          <w:p w14:paraId="1233D919" w14:textId="77777777" w:rsidR="00A95C0E" w:rsidRPr="00A5539E" w:rsidRDefault="00A95C0E" w:rsidP="00DF6E84">
            <w:pPr>
              <w:pStyle w:val="Other0"/>
              <w:spacing w:after="0" w:line="240" w:lineRule="auto"/>
              <w:ind w:firstLine="780"/>
              <w:rPr>
                <w:rFonts w:asciiTheme="minorHAnsi" w:hAnsiTheme="minorHAnsi" w:cstheme="minorHAnsi"/>
                <w:noProof/>
                <w:sz w:val="24"/>
                <w:szCs w:val="24"/>
                <w:lang w:val="ro-RO"/>
              </w:rPr>
            </w:pPr>
            <w:r w:rsidRPr="00A5539E">
              <w:rPr>
                <w:rFonts w:asciiTheme="minorHAnsi" w:eastAsia="Times New Roman" w:hAnsiTheme="minorHAnsi" w:cstheme="minorHAnsi"/>
                <w:noProof/>
                <w:sz w:val="24"/>
                <w:szCs w:val="24"/>
                <w:lang w:val="ro-RO"/>
              </w:rPr>
              <w:t>9057</w:t>
            </w:r>
          </w:p>
        </w:tc>
        <w:tc>
          <w:tcPr>
            <w:tcW w:w="1018" w:type="dxa"/>
            <w:tcBorders>
              <w:top w:val="single" w:sz="4" w:space="0" w:color="auto"/>
              <w:left w:val="single" w:sz="4" w:space="0" w:color="auto"/>
              <w:right w:val="single" w:sz="4" w:space="0" w:color="auto"/>
            </w:tcBorders>
            <w:shd w:val="clear" w:color="auto" w:fill="FFFFFF"/>
            <w:vAlign w:val="bottom"/>
          </w:tcPr>
          <w:p w14:paraId="6A1C3FEA" w14:textId="77777777" w:rsidR="00A95C0E" w:rsidRPr="00A5539E" w:rsidRDefault="00A95C0E" w:rsidP="00DF6E84">
            <w:pPr>
              <w:pStyle w:val="Other0"/>
              <w:spacing w:after="0" w:line="240" w:lineRule="auto"/>
              <w:ind w:firstLine="480"/>
              <w:jc w:val="both"/>
              <w:rPr>
                <w:rFonts w:asciiTheme="minorHAnsi" w:hAnsiTheme="minorHAnsi" w:cstheme="minorHAnsi"/>
                <w:noProof/>
                <w:sz w:val="24"/>
                <w:szCs w:val="24"/>
                <w:lang w:val="ro-RO"/>
              </w:rPr>
            </w:pPr>
            <w:r w:rsidRPr="00A5539E">
              <w:rPr>
                <w:rFonts w:asciiTheme="minorHAnsi" w:eastAsia="Times New Roman" w:hAnsiTheme="minorHAnsi" w:cstheme="minorHAnsi"/>
                <w:noProof/>
                <w:sz w:val="24"/>
                <w:szCs w:val="24"/>
                <w:lang w:val="ro-RO"/>
              </w:rPr>
              <w:t>9057</w:t>
            </w:r>
          </w:p>
        </w:tc>
      </w:tr>
      <w:tr w:rsidR="00A95C0E" w:rsidRPr="00A5539E" w14:paraId="02EABDDB" w14:textId="77777777" w:rsidTr="00A95C0E">
        <w:trPr>
          <w:trHeight w:hRule="exact" w:val="283"/>
          <w:jc w:val="center"/>
        </w:trPr>
        <w:tc>
          <w:tcPr>
            <w:tcW w:w="3134" w:type="dxa"/>
            <w:tcBorders>
              <w:top w:val="single" w:sz="4" w:space="0" w:color="auto"/>
              <w:left w:val="single" w:sz="4" w:space="0" w:color="auto"/>
            </w:tcBorders>
            <w:shd w:val="clear" w:color="auto" w:fill="FFFFFF"/>
            <w:vAlign w:val="bottom"/>
          </w:tcPr>
          <w:p w14:paraId="45801E4E" w14:textId="423CF6FC" w:rsidR="00A95C0E" w:rsidRPr="00A5539E" w:rsidRDefault="00A95C0E" w:rsidP="004E1BF9">
            <w:pPr>
              <w:pStyle w:val="Other0"/>
              <w:spacing w:after="0" w:line="240" w:lineRule="auto"/>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Mehedin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w:t>
            </w:r>
          </w:p>
        </w:tc>
        <w:tc>
          <w:tcPr>
            <w:tcW w:w="1171" w:type="dxa"/>
            <w:tcBorders>
              <w:top w:val="single" w:sz="4" w:space="0" w:color="auto"/>
              <w:left w:val="single" w:sz="4" w:space="0" w:color="auto"/>
            </w:tcBorders>
            <w:shd w:val="clear" w:color="auto" w:fill="FFFFFF"/>
            <w:vAlign w:val="bottom"/>
          </w:tcPr>
          <w:p w14:paraId="5F1764B6" w14:textId="77777777" w:rsidR="00A95C0E" w:rsidRPr="00A5539E" w:rsidRDefault="00A95C0E" w:rsidP="00DF6E84">
            <w:pPr>
              <w:pStyle w:val="Other0"/>
              <w:spacing w:after="0" w:line="240" w:lineRule="auto"/>
              <w:ind w:firstLine="640"/>
              <w:jc w:val="both"/>
              <w:rPr>
                <w:rFonts w:asciiTheme="minorHAnsi" w:hAnsiTheme="minorHAnsi" w:cstheme="minorHAnsi"/>
                <w:noProof/>
                <w:sz w:val="24"/>
                <w:szCs w:val="24"/>
                <w:lang w:val="ro-RO"/>
              </w:rPr>
            </w:pPr>
            <w:r w:rsidRPr="00A5539E">
              <w:rPr>
                <w:rFonts w:asciiTheme="minorHAnsi" w:eastAsia="Times New Roman" w:hAnsiTheme="minorHAnsi" w:cstheme="minorHAnsi"/>
                <w:noProof/>
                <w:sz w:val="24"/>
                <w:szCs w:val="24"/>
                <w:lang w:val="ro-RO"/>
              </w:rPr>
              <w:t>4253</w:t>
            </w:r>
          </w:p>
        </w:tc>
        <w:tc>
          <w:tcPr>
            <w:tcW w:w="1118" w:type="dxa"/>
            <w:tcBorders>
              <w:top w:val="single" w:sz="4" w:space="0" w:color="auto"/>
              <w:left w:val="single" w:sz="4" w:space="0" w:color="auto"/>
            </w:tcBorders>
            <w:shd w:val="clear" w:color="auto" w:fill="FFFFFF"/>
            <w:vAlign w:val="bottom"/>
          </w:tcPr>
          <w:p w14:paraId="1F7F73CF" w14:textId="77777777" w:rsidR="00A95C0E" w:rsidRPr="00A5539E" w:rsidRDefault="00A95C0E" w:rsidP="00DF6E84">
            <w:pPr>
              <w:pStyle w:val="Other0"/>
              <w:spacing w:after="0" w:line="240" w:lineRule="auto"/>
              <w:ind w:firstLine="600"/>
              <w:jc w:val="both"/>
              <w:rPr>
                <w:rFonts w:asciiTheme="minorHAnsi" w:hAnsiTheme="minorHAnsi" w:cstheme="minorHAnsi"/>
                <w:noProof/>
                <w:sz w:val="24"/>
                <w:szCs w:val="24"/>
                <w:lang w:val="ro-RO"/>
              </w:rPr>
            </w:pPr>
            <w:r w:rsidRPr="00A5539E">
              <w:rPr>
                <w:rFonts w:asciiTheme="minorHAnsi" w:eastAsia="Times New Roman" w:hAnsiTheme="minorHAnsi" w:cstheme="minorHAnsi"/>
                <w:noProof/>
                <w:sz w:val="24"/>
                <w:szCs w:val="24"/>
                <w:lang w:val="ro-RO"/>
              </w:rPr>
              <w:t>4511</w:t>
            </w:r>
          </w:p>
        </w:tc>
        <w:tc>
          <w:tcPr>
            <w:tcW w:w="1104" w:type="dxa"/>
            <w:tcBorders>
              <w:top w:val="single" w:sz="4" w:space="0" w:color="auto"/>
              <w:left w:val="single" w:sz="4" w:space="0" w:color="auto"/>
            </w:tcBorders>
            <w:shd w:val="clear" w:color="auto" w:fill="FFFFFF"/>
            <w:vAlign w:val="bottom"/>
          </w:tcPr>
          <w:p w14:paraId="778A8FEE"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eastAsia="Times New Roman" w:hAnsiTheme="minorHAnsi" w:cstheme="minorHAnsi"/>
                <w:noProof/>
                <w:sz w:val="24"/>
                <w:szCs w:val="24"/>
                <w:lang w:val="ro-RO"/>
              </w:rPr>
              <w:t>4798</w:t>
            </w:r>
          </w:p>
        </w:tc>
        <w:tc>
          <w:tcPr>
            <w:tcW w:w="1315" w:type="dxa"/>
            <w:tcBorders>
              <w:top w:val="single" w:sz="4" w:space="0" w:color="auto"/>
              <w:left w:val="single" w:sz="4" w:space="0" w:color="auto"/>
            </w:tcBorders>
            <w:shd w:val="clear" w:color="auto" w:fill="FFFFFF"/>
            <w:vAlign w:val="bottom"/>
          </w:tcPr>
          <w:p w14:paraId="19C0A575" w14:textId="77777777" w:rsidR="00A95C0E" w:rsidRPr="00A5539E" w:rsidRDefault="00A95C0E" w:rsidP="00DF6E84">
            <w:pPr>
              <w:pStyle w:val="Other0"/>
              <w:spacing w:after="0" w:line="240" w:lineRule="auto"/>
              <w:ind w:firstLine="780"/>
              <w:rPr>
                <w:rFonts w:asciiTheme="minorHAnsi" w:hAnsiTheme="minorHAnsi" w:cstheme="minorHAnsi"/>
                <w:noProof/>
                <w:sz w:val="24"/>
                <w:szCs w:val="24"/>
                <w:lang w:val="ro-RO"/>
              </w:rPr>
            </w:pPr>
            <w:r w:rsidRPr="00A5539E">
              <w:rPr>
                <w:rFonts w:asciiTheme="minorHAnsi" w:eastAsia="Times New Roman" w:hAnsiTheme="minorHAnsi" w:cstheme="minorHAnsi"/>
                <w:noProof/>
                <w:sz w:val="24"/>
                <w:szCs w:val="24"/>
                <w:lang w:val="ro-RO"/>
              </w:rPr>
              <w:t>4778</w:t>
            </w:r>
          </w:p>
        </w:tc>
        <w:tc>
          <w:tcPr>
            <w:tcW w:w="1018" w:type="dxa"/>
            <w:tcBorders>
              <w:top w:val="single" w:sz="4" w:space="0" w:color="auto"/>
              <w:left w:val="single" w:sz="4" w:space="0" w:color="auto"/>
              <w:right w:val="single" w:sz="4" w:space="0" w:color="auto"/>
            </w:tcBorders>
            <w:shd w:val="clear" w:color="auto" w:fill="FFFFFF"/>
            <w:vAlign w:val="bottom"/>
          </w:tcPr>
          <w:p w14:paraId="0E98470F" w14:textId="77777777" w:rsidR="00A95C0E" w:rsidRPr="00A5539E" w:rsidRDefault="00A95C0E" w:rsidP="00DF6E84">
            <w:pPr>
              <w:pStyle w:val="Other0"/>
              <w:spacing w:after="0" w:line="240" w:lineRule="auto"/>
              <w:ind w:firstLine="480"/>
              <w:jc w:val="both"/>
              <w:rPr>
                <w:rFonts w:asciiTheme="minorHAnsi" w:hAnsiTheme="minorHAnsi" w:cstheme="minorHAnsi"/>
                <w:noProof/>
                <w:sz w:val="24"/>
                <w:szCs w:val="24"/>
                <w:lang w:val="ro-RO"/>
              </w:rPr>
            </w:pPr>
            <w:r w:rsidRPr="00A5539E">
              <w:rPr>
                <w:rFonts w:asciiTheme="minorHAnsi" w:eastAsia="Times New Roman" w:hAnsiTheme="minorHAnsi" w:cstheme="minorHAnsi"/>
                <w:noProof/>
                <w:sz w:val="24"/>
                <w:szCs w:val="24"/>
                <w:lang w:val="ro-RO"/>
              </w:rPr>
              <w:t>4778</w:t>
            </w:r>
          </w:p>
        </w:tc>
      </w:tr>
      <w:tr w:rsidR="00A95C0E" w:rsidRPr="00A5539E" w14:paraId="205E8B9A" w14:textId="77777777" w:rsidTr="00A95C0E">
        <w:trPr>
          <w:trHeight w:hRule="exact" w:val="283"/>
          <w:jc w:val="center"/>
        </w:trPr>
        <w:tc>
          <w:tcPr>
            <w:tcW w:w="3134" w:type="dxa"/>
            <w:tcBorders>
              <w:top w:val="single" w:sz="4" w:space="0" w:color="auto"/>
              <w:left w:val="single" w:sz="4" w:space="0" w:color="auto"/>
            </w:tcBorders>
            <w:shd w:val="clear" w:color="auto" w:fill="FFFFFF"/>
            <w:vAlign w:val="bottom"/>
          </w:tcPr>
          <w:p w14:paraId="02821EE7" w14:textId="77777777" w:rsidR="00A95C0E" w:rsidRPr="00A5539E" w:rsidRDefault="00A95C0E" w:rsidP="004E1BF9">
            <w:pPr>
              <w:pStyle w:val="Other0"/>
              <w:spacing w:after="0" w:line="240" w:lineRule="auto"/>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Olt</w:t>
            </w:r>
          </w:p>
        </w:tc>
        <w:tc>
          <w:tcPr>
            <w:tcW w:w="1171" w:type="dxa"/>
            <w:tcBorders>
              <w:top w:val="single" w:sz="4" w:space="0" w:color="auto"/>
              <w:left w:val="single" w:sz="4" w:space="0" w:color="auto"/>
            </w:tcBorders>
            <w:shd w:val="clear" w:color="auto" w:fill="FFFFFF"/>
            <w:vAlign w:val="bottom"/>
          </w:tcPr>
          <w:p w14:paraId="54E83B11" w14:textId="77777777" w:rsidR="00A95C0E" w:rsidRPr="00A5539E" w:rsidRDefault="00A95C0E" w:rsidP="00DF6E84">
            <w:pPr>
              <w:pStyle w:val="Other0"/>
              <w:spacing w:after="0" w:line="240" w:lineRule="auto"/>
              <w:ind w:firstLine="640"/>
              <w:jc w:val="both"/>
              <w:rPr>
                <w:rFonts w:asciiTheme="minorHAnsi" w:hAnsiTheme="minorHAnsi" w:cstheme="minorHAnsi"/>
                <w:noProof/>
                <w:sz w:val="24"/>
                <w:szCs w:val="24"/>
                <w:lang w:val="ro-RO"/>
              </w:rPr>
            </w:pPr>
            <w:r w:rsidRPr="00A5539E">
              <w:rPr>
                <w:rFonts w:asciiTheme="minorHAnsi" w:eastAsia="Times New Roman" w:hAnsiTheme="minorHAnsi" w:cstheme="minorHAnsi"/>
                <w:noProof/>
                <w:sz w:val="24"/>
                <w:szCs w:val="24"/>
                <w:lang w:val="ro-RO"/>
              </w:rPr>
              <w:t>7068</w:t>
            </w:r>
          </w:p>
        </w:tc>
        <w:tc>
          <w:tcPr>
            <w:tcW w:w="1118" w:type="dxa"/>
            <w:tcBorders>
              <w:top w:val="single" w:sz="4" w:space="0" w:color="auto"/>
              <w:left w:val="single" w:sz="4" w:space="0" w:color="auto"/>
            </w:tcBorders>
            <w:shd w:val="clear" w:color="auto" w:fill="FFFFFF"/>
            <w:vAlign w:val="bottom"/>
          </w:tcPr>
          <w:p w14:paraId="6C2EE006" w14:textId="77777777" w:rsidR="00A95C0E" w:rsidRPr="00A5539E" w:rsidRDefault="00A95C0E" w:rsidP="00DF6E84">
            <w:pPr>
              <w:pStyle w:val="Other0"/>
              <w:spacing w:after="0" w:line="240" w:lineRule="auto"/>
              <w:ind w:firstLine="600"/>
              <w:jc w:val="both"/>
              <w:rPr>
                <w:rFonts w:asciiTheme="minorHAnsi" w:hAnsiTheme="minorHAnsi" w:cstheme="minorHAnsi"/>
                <w:noProof/>
                <w:sz w:val="24"/>
                <w:szCs w:val="24"/>
                <w:lang w:val="ro-RO"/>
              </w:rPr>
            </w:pPr>
            <w:r w:rsidRPr="00A5539E">
              <w:rPr>
                <w:rFonts w:asciiTheme="minorHAnsi" w:eastAsia="Times New Roman" w:hAnsiTheme="minorHAnsi" w:cstheme="minorHAnsi"/>
                <w:noProof/>
                <w:sz w:val="24"/>
                <w:szCs w:val="24"/>
                <w:lang w:val="ro-RO"/>
              </w:rPr>
              <w:t>8845</w:t>
            </w:r>
          </w:p>
        </w:tc>
        <w:tc>
          <w:tcPr>
            <w:tcW w:w="1104" w:type="dxa"/>
            <w:tcBorders>
              <w:top w:val="single" w:sz="4" w:space="0" w:color="auto"/>
              <w:left w:val="single" w:sz="4" w:space="0" w:color="auto"/>
            </w:tcBorders>
            <w:shd w:val="clear" w:color="auto" w:fill="FFFFFF"/>
            <w:vAlign w:val="bottom"/>
          </w:tcPr>
          <w:p w14:paraId="5D552B1B"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eastAsia="Times New Roman" w:hAnsiTheme="minorHAnsi" w:cstheme="minorHAnsi"/>
                <w:noProof/>
                <w:sz w:val="24"/>
                <w:szCs w:val="24"/>
                <w:lang w:val="ro-RO"/>
              </w:rPr>
              <w:t>9484</w:t>
            </w:r>
          </w:p>
        </w:tc>
        <w:tc>
          <w:tcPr>
            <w:tcW w:w="1315" w:type="dxa"/>
            <w:tcBorders>
              <w:top w:val="single" w:sz="4" w:space="0" w:color="auto"/>
              <w:left w:val="single" w:sz="4" w:space="0" w:color="auto"/>
            </w:tcBorders>
            <w:shd w:val="clear" w:color="auto" w:fill="FFFFFF"/>
            <w:vAlign w:val="bottom"/>
          </w:tcPr>
          <w:p w14:paraId="27639E6D" w14:textId="77777777" w:rsidR="00A95C0E" w:rsidRPr="00A5539E" w:rsidRDefault="00A95C0E" w:rsidP="00DF6E84">
            <w:pPr>
              <w:pStyle w:val="Other0"/>
              <w:spacing w:after="0" w:line="240" w:lineRule="auto"/>
              <w:ind w:firstLine="780"/>
              <w:rPr>
                <w:rFonts w:asciiTheme="minorHAnsi" w:hAnsiTheme="minorHAnsi" w:cstheme="minorHAnsi"/>
                <w:noProof/>
                <w:sz w:val="24"/>
                <w:szCs w:val="24"/>
                <w:lang w:val="ro-RO"/>
              </w:rPr>
            </w:pPr>
            <w:r w:rsidRPr="00A5539E">
              <w:rPr>
                <w:rFonts w:asciiTheme="minorHAnsi" w:eastAsia="Times New Roman" w:hAnsiTheme="minorHAnsi" w:cstheme="minorHAnsi"/>
                <w:noProof/>
                <w:sz w:val="24"/>
                <w:szCs w:val="24"/>
                <w:lang w:val="ro-RO"/>
              </w:rPr>
              <w:t>9689</w:t>
            </w:r>
          </w:p>
        </w:tc>
        <w:tc>
          <w:tcPr>
            <w:tcW w:w="1018" w:type="dxa"/>
            <w:tcBorders>
              <w:top w:val="single" w:sz="4" w:space="0" w:color="auto"/>
              <w:left w:val="single" w:sz="4" w:space="0" w:color="auto"/>
              <w:right w:val="single" w:sz="4" w:space="0" w:color="auto"/>
            </w:tcBorders>
            <w:shd w:val="clear" w:color="auto" w:fill="FFFFFF"/>
            <w:vAlign w:val="bottom"/>
          </w:tcPr>
          <w:p w14:paraId="33C1797D" w14:textId="77777777" w:rsidR="00A95C0E" w:rsidRPr="00A5539E" w:rsidRDefault="00A95C0E" w:rsidP="00DF6E84">
            <w:pPr>
              <w:pStyle w:val="Other0"/>
              <w:spacing w:after="0" w:line="240" w:lineRule="auto"/>
              <w:ind w:firstLine="480"/>
              <w:jc w:val="both"/>
              <w:rPr>
                <w:rFonts w:asciiTheme="minorHAnsi" w:hAnsiTheme="minorHAnsi" w:cstheme="minorHAnsi"/>
                <w:noProof/>
                <w:sz w:val="24"/>
                <w:szCs w:val="24"/>
                <w:lang w:val="ro-RO"/>
              </w:rPr>
            </w:pPr>
            <w:r w:rsidRPr="00A5539E">
              <w:rPr>
                <w:rFonts w:asciiTheme="minorHAnsi" w:eastAsia="Times New Roman" w:hAnsiTheme="minorHAnsi" w:cstheme="minorHAnsi"/>
                <w:noProof/>
                <w:sz w:val="24"/>
                <w:szCs w:val="24"/>
                <w:lang w:val="ro-RO"/>
              </w:rPr>
              <w:t>9691</w:t>
            </w:r>
          </w:p>
        </w:tc>
      </w:tr>
      <w:tr w:rsidR="00A95C0E" w:rsidRPr="00A5539E" w14:paraId="58EAC570" w14:textId="77777777" w:rsidTr="00A95C0E">
        <w:trPr>
          <w:trHeight w:hRule="exact" w:val="278"/>
          <w:jc w:val="center"/>
        </w:trPr>
        <w:tc>
          <w:tcPr>
            <w:tcW w:w="3134" w:type="dxa"/>
            <w:tcBorders>
              <w:top w:val="single" w:sz="4" w:space="0" w:color="auto"/>
              <w:left w:val="single" w:sz="4" w:space="0" w:color="auto"/>
            </w:tcBorders>
            <w:shd w:val="clear" w:color="auto" w:fill="FFFFFF"/>
            <w:vAlign w:val="bottom"/>
          </w:tcPr>
          <w:p w14:paraId="661E4898" w14:textId="77777777" w:rsidR="00A95C0E" w:rsidRPr="00A5539E" w:rsidRDefault="00A95C0E" w:rsidP="004E1BF9">
            <w:pPr>
              <w:pStyle w:val="Other0"/>
              <w:spacing w:after="0" w:line="240" w:lineRule="auto"/>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Valcea</w:t>
            </w:r>
          </w:p>
        </w:tc>
        <w:tc>
          <w:tcPr>
            <w:tcW w:w="1171" w:type="dxa"/>
            <w:tcBorders>
              <w:top w:val="single" w:sz="4" w:space="0" w:color="auto"/>
              <w:left w:val="single" w:sz="4" w:space="0" w:color="auto"/>
            </w:tcBorders>
            <w:shd w:val="clear" w:color="auto" w:fill="FFFFFF"/>
            <w:vAlign w:val="bottom"/>
          </w:tcPr>
          <w:p w14:paraId="32D3CB28" w14:textId="77777777" w:rsidR="00A95C0E" w:rsidRPr="00A5539E" w:rsidRDefault="00A95C0E" w:rsidP="00DF6E84">
            <w:pPr>
              <w:pStyle w:val="Other0"/>
              <w:spacing w:after="0" w:line="240" w:lineRule="auto"/>
              <w:ind w:firstLine="640"/>
              <w:jc w:val="both"/>
              <w:rPr>
                <w:rFonts w:asciiTheme="minorHAnsi" w:hAnsiTheme="minorHAnsi" w:cstheme="minorHAnsi"/>
                <w:noProof/>
                <w:sz w:val="24"/>
                <w:szCs w:val="24"/>
                <w:lang w:val="ro-RO"/>
              </w:rPr>
            </w:pPr>
            <w:r w:rsidRPr="00A5539E">
              <w:rPr>
                <w:rFonts w:asciiTheme="minorHAnsi" w:eastAsia="Times New Roman" w:hAnsiTheme="minorHAnsi" w:cstheme="minorHAnsi"/>
                <w:noProof/>
                <w:sz w:val="24"/>
                <w:szCs w:val="24"/>
                <w:lang w:val="ro-RO"/>
              </w:rPr>
              <w:t>9991</w:t>
            </w:r>
          </w:p>
        </w:tc>
        <w:tc>
          <w:tcPr>
            <w:tcW w:w="1118" w:type="dxa"/>
            <w:tcBorders>
              <w:top w:val="single" w:sz="4" w:space="0" w:color="auto"/>
              <w:left w:val="single" w:sz="4" w:space="0" w:color="auto"/>
            </w:tcBorders>
            <w:shd w:val="clear" w:color="auto" w:fill="FFFFFF"/>
            <w:vAlign w:val="bottom"/>
          </w:tcPr>
          <w:p w14:paraId="02259281" w14:textId="77777777" w:rsidR="00A95C0E" w:rsidRPr="00A5539E" w:rsidRDefault="00A95C0E" w:rsidP="00DF6E84">
            <w:pPr>
              <w:pStyle w:val="Other0"/>
              <w:spacing w:after="0" w:line="240" w:lineRule="auto"/>
              <w:ind w:firstLine="480"/>
              <w:jc w:val="both"/>
              <w:rPr>
                <w:rFonts w:asciiTheme="minorHAnsi" w:hAnsiTheme="minorHAnsi" w:cstheme="minorHAnsi"/>
                <w:noProof/>
                <w:sz w:val="24"/>
                <w:szCs w:val="24"/>
                <w:lang w:val="ro-RO"/>
              </w:rPr>
            </w:pPr>
            <w:r w:rsidRPr="00A5539E">
              <w:rPr>
                <w:rFonts w:asciiTheme="minorHAnsi" w:eastAsia="Times New Roman" w:hAnsiTheme="minorHAnsi" w:cstheme="minorHAnsi"/>
                <w:noProof/>
                <w:sz w:val="24"/>
                <w:szCs w:val="24"/>
                <w:lang w:val="ro-RO"/>
              </w:rPr>
              <w:t>11870</w:t>
            </w:r>
          </w:p>
        </w:tc>
        <w:tc>
          <w:tcPr>
            <w:tcW w:w="1104" w:type="dxa"/>
            <w:tcBorders>
              <w:top w:val="single" w:sz="4" w:space="0" w:color="auto"/>
              <w:left w:val="single" w:sz="4" w:space="0" w:color="auto"/>
            </w:tcBorders>
            <w:shd w:val="clear" w:color="auto" w:fill="FFFFFF"/>
            <w:vAlign w:val="bottom"/>
          </w:tcPr>
          <w:p w14:paraId="76721196" w14:textId="77777777" w:rsidR="00A95C0E" w:rsidRPr="00A5539E" w:rsidRDefault="00A95C0E" w:rsidP="00DF6E84">
            <w:pPr>
              <w:pStyle w:val="Other0"/>
              <w:spacing w:after="0" w:line="240" w:lineRule="auto"/>
              <w:ind w:firstLine="480"/>
              <w:jc w:val="both"/>
              <w:rPr>
                <w:rFonts w:asciiTheme="minorHAnsi" w:hAnsiTheme="minorHAnsi" w:cstheme="minorHAnsi"/>
                <w:noProof/>
                <w:sz w:val="24"/>
                <w:szCs w:val="24"/>
                <w:lang w:val="ro-RO"/>
              </w:rPr>
            </w:pPr>
            <w:r w:rsidRPr="00A5539E">
              <w:rPr>
                <w:rFonts w:asciiTheme="minorHAnsi" w:eastAsia="Times New Roman" w:hAnsiTheme="minorHAnsi" w:cstheme="minorHAnsi"/>
                <w:noProof/>
                <w:sz w:val="24"/>
                <w:szCs w:val="24"/>
                <w:lang w:val="ro-RO"/>
              </w:rPr>
              <w:t>11934</w:t>
            </w:r>
          </w:p>
        </w:tc>
        <w:tc>
          <w:tcPr>
            <w:tcW w:w="1315" w:type="dxa"/>
            <w:tcBorders>
              <w:top w:val="single" w:sz="4" w:space="0" w:color="auto"/>
              <w:left w:val="single" w:sz="4" w:space="0" w:color="auto"/>
            </w:tcBorders>
            <w:shd w:val="clear" w:color="auto" w:fill="FFFFFF"/>
            <w:vAlign w:val="bottom"/>
          </w:tcPr>
          <w:p w14:paraId="1119A693" w14:textId="77777777" w:rsidR="00A95C0E" w:rsidRPr="00A5539E" w:rsidRDefault="00A95C0E" w:rsidP="00DF6E84">
            <w:pPr>
              <w:pStyle w:val="Other0"/>
              <w:spacing w:after="0" w:line="240" w:lineRule="auto"/>
              <w:ind w:firstLine="680"/>
              <w:jc w:val="both"/>
              <w:rPr>
                <w:rFonts w:asciiTheme="minorHAnsi" w:hAnsiTheme="minorHAnsi" w:cstheme="minorHAnsi"/>
                <w:noProof/>
                <w:sz w:val="24"/>
                <w:szCs w:val="24"/>
                <w:lang w:val="ro-RO"/>
              </w:rPr>
            </w:pPr>
            <w:r w:rsidRPr="00A5539E">
              <w:rPr>
                <w:rFonts w:asciiTheme="minorHAnsi" w:eastAsia="Times New Roman" w:hAnsiTheme="minorHAnsi" w:cstheme="minorHAnsi"/>
                <w:noProof/>
                <w:sz w:val="24"/>
                <w:szCs w:val="24"/>
                <w:lang w:val="ro-RO"/>
              </w:rPr>
              <w:t>11934</w:t>
            </w:r>
          </w:p>
        </w:tc>
        <w:tc>
          <w:tcPr>
            <w:tcW w:w="1018" w:type="dxa"/>
            <w:tcBorders>
              <w:top w:val="single" w:sz="4" w:space="0" w:color="auto"/>
              <w:left w:val="single" w:sz="4" w:space="0" w:color="auto"/>
              <w:right w:val="single" w:sz="4" w:space="0" w:color="auto"/>
            </w:tcBorders>
            <w:shd w:val="clear" w:color="auto" w:fill="FFFFFF"/>
            <w:vAlign w:val="bottom"/>
          </w:tcPr>
          <w:p w14:paraId="2018225B" w14:textId="77777777" w:rsidR="00A95C0E" w:rsidRPr="00A5539E" w:rsidRDefault="00A95C0E" w:rsidP="00DF6E84">
            <w:pPr>
              <w:pStyle w:val="Other0"/>
              <w:spacing w:after="0" w:line="240" w:lineRule="auto"/>
              <w:ind w:firstLine="380"/>
              <w:jc w:val="both"/>
              <w:rPr>
                <w:rFonts w:asciiTheme="minorHAnsi" w:hAnsiTheme="minorHAnsi" w:cstheme="minorHAnsi"/>
                <w:noProof/>
                <w:sz w:val="24"/>
                <w:szCs w:val="24"/>
                <w:lang w:val="ro-RO"/>
              </w:rPr>
            </w:pPr>
            <w:r w:rsidRPr="00A5539E">
              <w:rPr>
                <w:rFonts w:asciiTheme="minorHAnsi" w:eastAsia="Times New Roman" w:hAnsiTheme="minorHAnsi" w:cstheme="minorHAnsi"/>
                <w:noProof/>
                <w:sz w:val="24"/>
                <w:szCs w:val="24"/>
                <w:lang w:val="ro-RO"/>
              </w:rPr>
              <w:t>11934</w:t>
            </w:r>
          </w:p>
        </w:tc>
      </w:tr>
      <w:tr w:rsidR="00A95C0E" w:rsidRPr="00A5539E" w14:paraId="06D31F4A" w14:textId="77777777" w:rsidTr="00A95C0E">
        <w:trPr>
          <w:trHeight w:hRule="exact" w:val="288"/>
          <w:jc w:val="center"/>
        </w:trPr>
        <w:tc>
          <w:tcPr>
            <w:tcW w:w="3134" w:type="dxa"/>
            <w:tcBorders>
              <w:top w:val="single" w:sz="4" w:space="0" w:color="auto"/>
              <w:left w:val="single" w:sz="4" w:space="0" w:color="auto"/>
              <w:bottom w:val="single" w:sz="4" w:space="0" w:color="auto"/>
            </w:tcBorders>
            <w:shd w:val="clear" w:color="auto" w:fill="FFFFFF"/>
            <w:vAlign w:val="bottom"/>
          </w:tcPr>
          <w:p w14:paraId="41A5455C" w14:textId="77777777" w:rsidR="00A95C0E" w:rsidRPr="00A5539E" w:rsidRDefault="00A95C0E" w:rsidP="004E1BF9">
            <w:pPr>
              <w:pStyle w:val="Other0"/>
              <w:spacing w:after="0" w:line="240" w:lineRule="auto"/>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Regiunea VEST</w:t>
            </w:r>
          </w:p>
        </w:tc>
        <w:tc>
          <w:tcPr>
            <w:tcW w:w="1171" w:type="dxa"/>
            <w:tcBorders>
              <w:top w:val="single" w:sz="4" w:space="0" w:color="auto"/>
              <w:left w:val="single" w:sz="4" w:space="0" w:color="auto"/>
              <w:bottom w:val="single" w:sz="4" w:space="0" w:color="auto"/>
            </w:tcBorders>
            <w:shd w:val="clear" w:color="auto" w:fill="FFFFFF"/>
            <w:vAlign w:val="bottom"/>
          </w:tcPr>
          <w:p w14:paraId="7C62B4EF" w14:textId="77777777" w:rsidR="00A95C0E" w:rsidRPr="00A5539E" w:rsidRDefault="00A95C0E" w:rsidP="00DF6E84">
            <w:pPr>
              <w:pStyle w:val="Other0"/>
              <w:spacing w:after="0" w:line="240" w:lineRule="auto"/>
              <w:ind w:firstLine="54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44994</w:t>
            </w:r>
          </w:p>
        </w:tc>
        <w:tc>
          <w:tcPr>
            <w:tcW w:w="1118" w:type="dxa"/>
            <w:tcBorders>
              <w:top w:val="single" w:sz="4" w:space="0" w:color="auto"/>
              <w:left w:val="single" w:sz="4" w:space="0" w:color="auto"/>
              <w:bottom w:val="single" w:sz="4" w:space="0" w:color="auto"/>
            </w:tcBorders>
            <w:shd w:val="clear" w:color="auto" w:fill="FFFFFF"/>
            <w:vAlign w:val="bottom"/>
          </w:tcPr>
          <w:p w14:paraId="71C41ED8" w14:textId="77777777" w:rsidR="00A95C0E" w:rsidRPr="00A5539E" w:rsidRDefault="00A95C0E" w:rsidP="00DF6E84">
            <w:pPr>
              <w:pStyle w:val="Other0"/>
              <w:spacing w:after="0" w:line="240" w:lineRule="auto"/>
              <w:ind w:firstLine="4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47189</w:t>
            </w:r>
          </w:p>
        </w:tc>
        <w:tc>
          <w:tcPr>
            <w:tcW w:w="1104" w:type="dxa"/>
            <w:tcBorders>
              <w:top w:val="single" w:sz="4" w:space="0" w:color="auto"/>
              <w:left w:val="single" w:sz="4" w:space="0" w:color="auto"/>
              <w:bottom w:val="single" w:sz="4" w:space="0" w:color="auto"/>
            </w:tcBorders>
            <w:shd w:val="clear" w:color="auto" w:fill="FFFFFF"/>
            <w:vAlign w:val="bottom"/>
          </w:tcPr>
          <w:p w14:paraId="0BE04593" w14:textId="77777777" w:rsidR="00A95C0E" w:rsidRPr="00A5539E" w:rsidRDefault="00A95C0E" w:rsidP="00DF6E84">
            <w:pPr>
              <w:pStyle w:val="Other0"/>
              <w:spacing w:after="0" w:line="240" w:lineRule="auto"/>
              <w:ind w:firstLine="4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47556</w:t>
            </w:r>
          </w:p>
        </w:tc>
        <w:tc>
          <w:tcPr>
            <w:tcW w:w="1315" w:type="dxa"/>
            <w:tcBorders>
              <w:top w:val="single" w:sz="4" w:space="0" w:color="auto"/>
              <w:left w:val="single" w:sz="4" w:space="0" w:color="auto"/>
              <w:bottom w:val="single" w:sz="4" w:space="0" w:color="auto"/>
            </w:tcBorders>
            <w:shd w:val="clear" w:color="auto" w:fill="FFFFFF"/>
            <w:vAlign w:val="bottom"/>
          </w:tcPr>
          <w:p w14:paraId="35D9CAAE" w14:textId="77777777" w:rsidR="00A95C0E" w:rsidRPr="00A5539E" w:rsidRDefault="00A95C0E" w:rsidP="00DF6E84">
            <w:pPr>
              <w:pStyle w:val="Other0"/>
              <w:spacing w:after="0" w:line="240" w:lineRule="auto"/>
              <w:ind w:firstLine="6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47849</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bottom"/>
          </w:tcPr>
          <w:p w14:paraId="7F414A7A" w14:textId="77777777" w:rsidR="00A95C0E" w:rsidRPr="00A5539E" w:rsidRDefault="00A95C0E" w:rsidP="00DF6E84">
            <w:pPr>
              <w:pStyle w:val="Other0"/>
              <w:spacing w:after="0" w:line="240" w:lineRule="auto"/>
              <w:ind w:firstLine="38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47890</w:t>
            </w:r>
          </w:p>
        </w:tc>
      </w:tr>
    </w:tbl>
    <w:p w14:paraId="6C63FBD3" w14:textId="77777777" w:rsidR="00A95C0E" w:rsidRPr="00A5539E" w:rsidRDefault="00A95C0E" w:rsidP="00A95C0E">
      <w:pPr>
        <w:spacing w:after="119" w:line="1" w:lineRule="exact"/>
        <w:rPr>
          <w:rFonts w:cstheme="minorHAnsi"/>
          <w:noProof/>
        </w:rPr>
      </w:pPr>
    </w:p>
    <w:p w14:paraId="52C0B25B" w14:textId="3F6DBCC8" w:rsidR="00A95C0E" w:rsidRPr="00A5539E" w:rsidRDefault="00A95C0E" w:rsidP="00A95C0E">
      <w:pPr>
        <w:pStyle w:val="BodyText"/>
        <w:spacing w:after="0" w:line="286" w:lineRule="auto"/>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Calitatea vie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mediul urban este determinat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calitatea aerului, nivelul de zgomot, gestionarea de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eurilor de orice natur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situa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spa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iilor verzi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 zonelor de agrement, calitatea serviciilor (de toate tipurile) oferite popula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iei.</w:t>
      </w:r>
    </w:p>
    <w:p w14:paraId="45872BB1" w14:textId="2BBC6B29" w:rsidR="00A95C0E" w:rsidRPr="00A5539E" w:rsidRDefault="00A95C0E" w:rsidP="00A95C0E">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Organiza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Mondial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ii recomand</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ca spa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iile verzi la nivel urban, unde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se poat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face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activit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 sportive,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fie la cel putin 15 minute de mers pe jos de zonele de locuit. Procesele de retrocedare a spa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iilor verzi dintre blocuri urmat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construirea din ce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ce mai dens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la nivel urban, concomitent cu invadarea spa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iului public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 spa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iilor verzi cu ma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ini pentru care nu exist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locuri de parcare a dus la diminuarea drastic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spat</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ilor verzi cu precadere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marile ansambluri de locuit.</w:t>
      </w:r>
    </w:p>
    <w:p w14:paraId="6DA40EF2" w14:textId="7B539D78" w:rsidR="00A95C0E" w:rsidRPr="00A5539E" w:rsidRDefault="00A95C0E" w:rsidP="00A95C0E">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Este necesar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realizarea unor procese de planificare a spa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iilor publice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dezvoltare unei re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ele de spatii verzi, la nivel de ansambluri de locuit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la nivelul ora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elor. Totodat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cercet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rile europene indic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faptul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o retea de spa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 verzi planificat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coerent la nivel urban reprezint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o bun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sur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adaptare a ora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ului la schimb</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rile climatice.</w:t>
      </w:r>
      <w:r w:rsidRPr="00A5539E">
        <w:rPr>
          <w:rFonts w:asciiTheme="minorHAnsi" w:hAnsiTheme="minorHAnsi" w:cstheme="minorHAnsi"/>
          <w:noProof/>
          <w:sz w:val="24"/>
          <w:szCs w:val="24"/>
          <w:lang w:val="ro-RO"/>
        </w:rPr>
        <w:br w:type="page"/>
      </w:r>
    </w:p>
    <w:p w14:paraId="49DE5E76" w14:textId="6B3EEC18" w:rsidR="00A95C0E" w:rsidRPr="00A5539E" w:rsidRDefault="00A95C0E" w:rsidP="00A95C0E">
      <w:pPr>
        <w:pStyle w:val="Tablecaption0"/>
        <w:rPr>
          <w:rFonts w:asciiTheme="minorHAnsi" w:hAnsiTheme="minorHAnsi" w:cstheme="minorHAnsi"/>
          <w:noProof/>
          <w:sz w:val="24"/>
          <w:szCs w:val="24"/>
          <w:lang w:val="ro-RO"/>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967"/>
        <w:gridCol w:w="758"/>
        <w:gridCol w:w="758"/>
        <w:gridCol w:w="758"/>
        <w:gridCol w:w="758"/>
        <w:gridCol w:w="763"/>
        <w:gridCol w:w="827"/>
        <w:gridCol w:w="1531"/>
      </w:tblGrid>
      <w:tr w:rsidR="00A95C0E" w:rsidRPr="00A5539E" w14:paraId="5A3703D6" w14:textId="77777777" w:rsidTr="00DF6E84">
        <w:trPr>
          <w:trHeight w:hRule="exact" w:val="288"/>
          <w:jc w:val="center"/>
        </w:trPr>
        <w:tc>
          <w:tcPr>
            <w:tcW w:w="7589" w:type="dxa"/>
            <w:gridSpan w:val="7"/>
            <w:tcBorders>
              <w:top w:val="single" w:sz="4" w:space="0" w:color="auto"/>
              <w:left w:val="single" w:sz="4" w:space="0" w:color="auto"/>
            </w:tcBorders>
            <w:shd w:val="clear" w:color="auto" w:fill="FFFFFF"/>
            <w:vAlign w:val="bottom"/>
          </w:tcPr>
          <w:p w14:paraId="72DABB24" w14:textId="3EC29483" w:rsidR="00A95C0E" w:rsidRPr="00A5539E" w:rsidRDefault="00A95C0E" w:rsidP="00DF6E84">
            <w:pPr>
              <w:pStyle w:val="Other0"/>
              <w:spacing w:after="0" w:line="240" w:lineRule="auto"/>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Suprafa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a spatiilor verzi in municipii si orase in regiunea Sud-Vest Oltenia </w:t>
            </w:r>
            <w:r w:rsidR="00C00444" w:rsidRPr="00A5539E">
              <w:rPr>
                <w:rFonts w:asciiTheme="minorHAnsi" w:hAnsiTheme="minorHAnsi" w:cstheme="minorHAnsi"/>
                <w:noProof/>
                <w:sz w:val="24"/>
                <w:szCs w:val="24"/>
                <w:lang w:val="ro-RO"/>
              </w:rPr>
              <w:t>ha</w:t>
            </w:r>
          </w:p>
        </w:tc>
        <w:tc>
          <w:tcPr>
            <w:tcW w:w="1531" w:type="dxa"/>
            <w:tcBorders>
              <w:top w:val="single" w:sz="4" w:space="0" w:color="auto"/>
              <w:left w:val="single" w:sz="4" w:space="0" w:color="auto"/>
              <w:right w:val="single" w:sz="4" w:space="0" w:color="auto"/>
            </w:tcBorders>
            <w:shd w:val="clear" w:color="auto" w:fill="FFFFFF"/>
          </w:tcPr>
          <w:p w14:paraId="4C4A51F5" w14:textId="77777777" w:rsidR="00A95C0E" w:rsidRPr="00A5539E" w:rsidRDefault="00A95C0E" w:rsidP="00DF6E84">
            <w:pPr>
              <w:rPr>
                <w:rFonts w:cstheme="minorHAnsi"/>
                <w:noProof/>
              </w:rPr>
            </w:pPr>
          </w:p>
        </w:tc>
      </w:tr>
      <w:tr w:rsidR="00A95C0E" w:rsidRPr="00A5539E" w14:paraId="38D783D4" w14:textId="77777777" w:rsidTr="00DF6E84">
        <w:trPr>
          <w:trHeight w:hRule="exact" w:val="614"/>
          <w:jc w:val="center"/>
        </w:trPr>
        <w:tc>
          <w:tcPr>
            <w:tcW w:w="2967" w:type="dxa"/>
            <w:tcBorders>
              <w:top w:val="single" w:sz="4" w:space="0" w:color="auto"/>
              <w:left w:val="single" w:sz="4" w:space="0" w:color="auto"/>
            </w:tcBorders>
            <w:shd w:val="clear" w:color="auto" w:fill="BCDCEB"/>
          </w:tcPr>
          <w:p w14:paraId="0B9B0ECC" w14:textId="77777777" w:rsidR="00A95C0E" w:rsidRPr="00A5539E" w:rsidRDefault="00A95C0E" w:rsidP="00DF6E84">
            <w:pPr>
              <w:rPr>
                <w:rFonts w:cstheme="minorHAnsi"/>
                <w:noProof/>
              </w:rPr>
            </w:pPr>
          </w:p>
        </w:tc>
        <w:tc>
          <w:tcPr>
            <w:tcW w:w="758" w:type="dxa"/>
            <w:tcBorders>
              <w:top w:val="single" w:sz="4" w:space="0" w:color="auto"/>
              <w:left w:val="single" w:sz="4" w:space="0" w:color="auto"/>
            </w:tcBorders>
            <w:shd w:val="clear" w:color="auto" w:fill="BCDCEB"/>
            <w:vAlign w:val="center"/>
          </w:tcPr>
          <w:p w14:paraId="56936AB8" w14:textId="77777777" w:rsidR="00A95C0E" w:rsidRPr="00A5539E" w:rsidRDefault="00A95C0E" w:rsidP="00DF6E84">
            <w:pPr>
              <w:pStyle w:val="Other0"/>
              <w:spacing w:after="0" w:line="240" w:lineRule="auto"/>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2010</w:t>
            </w:r>
          </w:p>
        </w:tc>
        <w:tc>
          <w:tcPr>
            <w:tcW w:w="758" w:type="dxa"/>
            <w:tcBorders>
              <w:top w:val="single" w:sz="4" w:space="0" w:color="auto"/>
              <w:left w:val="single" w:sz="4" w:space="0" w:color="auto"/>
            </w:tcBorders>
            <w:shd w:val="clear" w:color="auto" w:fill="BCDCEB"/>
            <w:vAlign w:val="center"/>
          </w:tcPr>
          <w:p w14:paraId="7072010A" w14:textId="77777777" w:rsidR="00A95C0E" w:rsidRPr="00A5539E" w:rsidRDefault="00A95C0E" w:rsidP="00DF6E84">
            <w:pPr>
              <w:pStyle w:val="Other0"/>
              <w:spacing w:after="0" w:line="240" w:lineRule="auto"/>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2014</w:t>
            </w:r>
          </w:p>
        </w:tc>
        <w:tc>
          <w:tcPr>
            <w:tcW w:w="758" w:type="dxa"/>
            <w:tcBorders>
              <w:top w:val="single" w:sz="4" w:space="0" w:color="auto"/>
              <w:left w:val="single" w:sz="4" w:space="0" w:color="auto"/>
            </w:tcBorders>
            <w:shd w:val="clear" w:color="auto" w:fill="BCDCEB"/>
            <w:vAlign w:val="center"/>
          </w:tcPr>
          <w:p w14:paraId="609EC18F" w14:textId="77777777" w:rsidR="00A95C0E" w:rsidRPr="00A5539E" w:rsidRDefault="00A95C0E" w:rsidP="00DF6E84">
            <w:pPr>
              <w:pStyle w:val="Other0"/>
              <w:spacing w:after="0" w:line="240" w:lineRule="auto"/>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2015</w:t>
            </w:r>
          </w:p>
        </w:tc>
        <w:tc>
          <w:tcPr>
            <w:tcW w:w="758" w:type="dxa"/>
            <w:tcBorders>
              <w:top w:val="single" w:sz="4" w:space="0" w:color="auto"/>
              <w:left w:val="single" w:sz="4" w:space="0" w:color="auto"/>
            </w:tcBorders>
            <w:shd w:val="clear" w:color="auto" w:fill="BCDCEB"/>
            <w:vAlign w:val="center"/>
          </w:tcPr>
          <w:p w14:paraId="45747E90" w14:textId="77777777" w:rsidR="00A95C0E" w:rsidRPr="00A5539E" w:rsidRDefault="00A95C0E" w:rsidP="00DF6E84">
            <w:pPr>
              <w:pStyle w:val="Other0"/>
              <w:spacing w:after="0" w:line="240" w:lineRule="auto"/>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2016</w:t>
            </w:r>
          </w:p>
        </w:tc>
        <w:tc>
          <w:tcPr>
            <w:tcW w:w="763" w:type="dxa"/>
            <w:tcBorders>
              <w:top w:val="single" w:sz="4" w:space="0" w:color="auto"/>
              <w:left w:val="single" w:sz="4" w:space="0" w:color="auto"/>
            </w:tcBorders>
            <w:shd w:val="clear" w:color="auto" w:fill="BCDCEB"/>
            <w:vAlign w:val="center"/>
          </w:tcPr>
          <w:p w14:paraId="21283E92" w14:textId="77777777" w:rsidR="00A95C0E" w:rsidRPr="00A5539E" w:rsidRDefault="00A95C0E" w:rsidP="00DF6E84">
            <w:pPr>
              <w:pStyle w:val="Other0"/>
              <w:spacing w:after="0" w:line="240" w:lineRule="auto"/>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2017</w:t>
            </w:r>
          </w:p>
        </w:tc>
        <w:tc>
          <w:tcPr>
            <w:tcW w:w="827" w:type="dxa"/>
            <w:tcBorders>
              <w:top w:val="single" w:sz="4" w:space="0" w:color="auto"/>
              <w:left w:val="single" w:sz="4" w:space="0" w:color="auto"/>
            </w:tcBorders>
            <w:shd w:val="clear" w:color="auto" w:fill="BCDCEB"/>
            <w:vAlign w:val="center"/>
          </w:tcPr>
          <w:p w14:paraId="1FF51BDE" w14:textId="77777777" w:rsidR="00A95C0E" w:rsidRPr="00A5539E" w:rsidRDefault="00A95C0E" w:rsidP="00DF6E84">
            <w:pPr>
              <w:pStyle w:val="Other0"/>
              <w:spacing w:after="0" w:line="240" w:lineRule="auto"/>
              <w:ind w:firstLine="200"/>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2018</w:t>
            </w:r>
          </w:p>
        </w:tc>
        <w:tc>
          <w:tcPr>
            <w:tcW w:w="1531" w:type="dxa"/>
            <w:tcBorders>
              <w:top w:val="single" w:sz="4" w:space="0" w:color="auto"/>
              <w:left w:val="single" w:sz="4" w:space="0" w:color="auto"/>
              <w:right w:val="single" w:sz="4" w:space="0" w:color="auto"/>
            </w:tcBorders>
            <w:shd w:val="clear" w:color="auto" w:fill="BCDCEB"/>
            <w:vAlign w:val="bottom"/>
          </w:tcPr>
          <w:p w14:paraId="193AC94D" w14:textId="77777777" w:rsidR="00A95C0E" w:rsidRPr="00A5539E" w:rsidRDefault="00A95C0E" w:rsidP="00DF6E84">
            <w:pPr>
              <w:pStyle w:val="Other0"/>
              <w:spacing w:after="0" w:line="240" w:lineRule="auto"/>
              <w:ind w:firstLine="360"/>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Dinamica</w:t>
            </w:r>
          </w:p>
          <w:p w14:paraId="7F49448B" w14:textId="77777777" w:rsidR="00A95C0E" w:rsidRPr="00A5539E" w:rsidRDefault="00A95C0E" w:rsidP="00DF6E84">
            <w:pPr>
              <w:pStyle w:val="Other0"/>
              <w:spacing w:after="0" w:line="240" w:lineRule="auto"/>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2010/2018(%)</w:t>
            </w:r>
          </w:p>
        </w:tc>
      </w:tr>
      <w:tr w:rsidR="00A95C0E" w:rsidRPr="00A5539E" w14:paraId="3F623CC6" w14:textId="77777777" w:rsidTr="00DF6E84">
        <w:trPr>
          <w:trHeight w:hRule="exact" w:val="283"/>
          <w:jc w:val="center"/>
        </w:trPr>
        <w:tc>
          <w:tcPr>
            <w:tcW w:w="2967" w:type="dxa"/>
            <w:tcBorders>
              <w:top w:val="single" w:sz="4" w:space="0" w:color="auto"/>
              <w:left w:val="single" w:sz="4" w:space="0" w:color="auto"/>
            </w:tcBorders>
            <w:shd w:val="clear" w:color="auto" w:fill="FFFFFF"/>
            <w:vAlign w:val="bottom"/>
          </w:tcPr>
          <w:p w14:paraId="3EE93541" w14:textId="77777777" w:rsidR="00A95C0E" w:rsidRPr="00A5539E" w:rsidRDefault="00A95C0E" w:rsidP="00DF6E84">
            <w:pPr>
              <w:pStyle w:val="Other0"/>
              <w:spacing w:after="0" w:line="240" w:lineRule="auto"/>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TOTAL</w:t>
            </w:r>
          </w:p>
        </w:tc>
        <w:tc>
          <w:tcPr>
            <w:tcW w:w="758" w:type="dxa"/>
            <w:tcBorders>
              <w:top w:val="single" w:sz="4" w:space="0" w:color="auto"/>
              <w:left w:val="single" w:sz="4" w:space="0" w:color="auto"/>
            </w:tcBorders>
            <w:shd w:val="clear" w:color="auto" w:fill="FFFFFF"/>
            <w:vAlign w:val="bottom"/>
          </w:tcPr>
          <w:p w14:paraId="13ACE545" w14:textId="77777777" w:rsidR="00A95C0E" w:rsidRPr="00A5539E" w:rsidRDefault="00A95C0E" w:rsidP="00DF6E84">
            <w:pPr>
              <w:pStyle w:val="Other0"/>
              <w:spacing w:after="0" w:line="240" w:lineRule="auto"/>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21905</w:t>
            </w:r>
          </w:p>
        </w:tc>
        <w:tc>
          <w:tcPr>
            <w:tcW w:w="758" w:type="dxa"/>
            <w:tcBorders>
              <w:top w:val="single" w:sz="4" w:space="0" w:color="auto"/>
              <w:left w:val="single" w:sz="4" w:space="0" w:color="auto"/>
            </w:tcBorders>
            <w:shd w:val="clear" w:color="auto" w:fill="FFFFFF"/>
            <w:vAlign w:val="bottom"/>
          </w:tcPr>
          <w:p w14:paraId="6AE435B2" w14:textId="77777777" w:rsidR="00A95C0E" w:rsidRPr="00A5539E" w:rsidRDefault="00A95C0E" w:rsidP="00DF6E84">
            <w:pPr>
              <w:pStyle w:val="Other0"/>
              <w:spacing w:after="0" w:line="240" w:lineRule="auto"/>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23841</w:t>
            </w:r>
          </w:p>
        </w:tc>
        <w:tc>
          <w:tcPr>
            <w:tcW w:w="758" w:type="dxa"/>
            <w:tcBorders>
              <w:top w:val="single" w:sz="4" w:space="0" w:color="auto"/>
              <w:left w:val="single" w:sz="4" w:space="0" w:color="auto"/>
            </w:tcBorders>
            <w:shd w:val="clear" w:color="auto" w:fill="FFFFFF"/>
            <w:vAlign w:val="bottom"/>
          </w:tcPr>
          <w:p w14:paraId="4FECDF41" w14:textId="77777777" w:rsidR="00A95C0E" w:rsidRPr="00A5539E" w:rsidRDefault="00A95C0E" w:rsidP="00DF6E84">
            <w:pPr>
              <w:pStyle w:val="Other0"/>
              <w:spacing w:after="0" w:line="240" w:lineRule="auto"/>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25778</w:t>
            </w:r>
          </w:p>
        </w:tc>
        <w:tc>
          <w:tcPr>
            <w:tcW w:w="758" w:type="dxa"/>
            <w:tcBorders>
              <w:top w:val="single" w:sz="4" w:space="0" w:color="auto"/>
              <w:left w:val="single" w:sz="4" w:space="0" w:color="auto"/>
            </w:tcBorders>
            <w:shd w:val="clear" w:color="auto" w:fill="FFFFFF"/>
            <w:vAlign w:val="bottom"/>
          </w:tcPr>
          <w:p w14:paraId="4D3DA88A"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26905</w:t>
            </w:r>
          </w:p>
        </w:tc>
        <w:tc>
          <w:tcPr>
            <w:tcW w:w="763" w:type="dxa"/>
            <w:tcBorders>
              <w:top w:val="single" w:sz="4" w:space="0" w:color="auto"/>
              <w:left w:val="single" w:sz="4" w:space="0" w:color="auto"/>
            </w:tcBorders>
            <w:shd w:val="clear" w:color="auto" w:fill="FFFFFF"/>
            <w:vAlign w:val="bottom"/>
          </w:tcPr>
          <w:p w14:paraId="51778D80"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26639</w:t>
            </w:r>
          </w:p>
        </w:tc>
        <w:tc>
          <w:tcPr>
            <w:tcW w:w="827" w:type="dxa"/>
            <w:tcBorders>
              <w:top w:val="single" w:sz="4" w:space="0" w:color="auto"/>
              <w:left w:val="single" w:sz="4" w:space="0" w:color="auto"/>
            </w:tcBorders>
            <w:shd w:val="clear" w:color="auto" w:fill="FFFFFF"/>
            <w:vAlign w:val="bottom"/>
          </w:tcPr>
          <w:p w14:paraId="727C3965"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26905</w:t>
            </w:r>
          </w:p>
        </w:tc>
        <w:tc>
          <w:tcPr>
            <w:tcW w:w="1531" w:type="dxa"/>
            <w:tcBorders>
              <w:top w:val="single" w:sz="4" w:space="0" w:color="auto"/>
              <w:left w:val="single" w:sz="4" w:space="0" w:color="auto"/>
              <w:right w:val="single" w:sz="4" w:space="0" w:color="auto"/>
            </w:tcBorders>
            <w:shd w:val="clear" w:color="auto" w:fill="FFFFFF"/>
            <w:vAlign w:val="bottom"/>
          </w:tcPr>
          <w:p w14:paraId="22B2C5FD" w14:textId="77777777" w:rsidR="00A95C0E" w:rsidRPr="00A5539E" w:rsidRDefault="00A95C0E" w:rsidP="00DF6E84">
            <w:pPr>
              <w:pStyle w:val="Other0"/>
              <w:spacing w:after="0" w:line="240" w:lineRule="auto"/>
              <w:ind w:firstLine="94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22.82</w:t>
            </w:r>
          </w:p>
        </w:tc>
      </w:tr>
      <w:tr w:rsidR="00A95C0E" w:rsidRPr="00A5539E" w14:paraId="24F41E4C" w14:textId="77777777" w:rsidTr="00DF6E84">
        <w:trPr>
          <w:trHeight w:hRule="exact" w:val="274"/>
          <w:jc w:val="center"/>
        </w:trPr>
        <w:tc>
          <w:tcPr>
            <w:tcW w:w="2967" w:type="dxa"/>
            <w:tcBorders>
              <w:top w:val="single" w:sz="4" w:space="0" w:color="auto"/>
              <w:left w:val="single" w:sz="4" w:space="0" w:color="auto"/>
            </w:tcBorders>
            <w:shd w:val="clear" w:color="auto" w:fill="FFFFFF"/>
            <w:vAlign w:val="bottom"/>
          </w:tcPr>
          <w:p w14:paraId="36C244CF" w14:textId="77777777" w:rsidR="00A95C0E" w:rsidRPr="00A5539E" w:rsidRDefault="00A95C0E" w:rsidP="004E1BF9">
            <w:pPr>
              <w:pStyle w:val="Other0"/>
              <w:spacing w:after="0" w:line="240" w:lineRule="auto"/>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Regiunea SUD-VEST OLTENIA</w:t>
            </w:r>
          </w:p>
        </w:tc>
        <w:tc>
          <w:tcPr>
            <w:tcW w:w="758" w:type="dxa"/>
            <w:tcBorders>
              <w:top w:val="single" w:sz="4" w:space="0" w:color="auto"/>
              <w:left w:val="single" w:sz="4" w:space="0" w:color="auto"/>
            </w:tcBorders>
            <w:shd w:val="clear" w:color="auto" w:fill="FFFFFF"/>
            <w:vAlign w:val="bottom"/>
          </w:tcPr>
          <w:p w14:paraId="55D67A9C" w14:textId="77777777" w:rsidR="00A95C0E" w:rsidRPr="00A5539E" w:rsidRDefault="00A95C0E" w:rsidP="00DF6E84">
            <w:pPr>
              <w:pStyle w:val="Other0"/>
              <w:spacing w:after="0" w:line="240" w:lineRule="auto"/>
              <w:ind w:firstLine="240"/>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2387</w:t>
            </w:r>
          </w:p>
        </w:tc>
        <w:tc>
          <w:tcPr>
            <w:tcW w:w="758" w:type="dxa"/>
            <w:tcBorders>
              <w:top w:val="single" w:sz="4" w:space="0" w:color="auto"/>
              <w:left w:val="single" w:sz="4" w:space="0" w:color="auto"/>
            </w:tcBorders>
            <w:shd w:val="clear" w:color="auto" w:fill="FFFFFF"/>
            <w:vAlign w:val="bottom"/>
          </w:tcPr>
          <w:p w14:paraId="202AA278" w14:textId="77777777" w:rsidR="00A95C0E" w:rsidRPr="00A5539E" w:rsidRDefault="00A95C0E" w:rsidP="00DF6E84">
            <w:pPr>
              <w:pStyle w:val="Other0"/>
              <w:spacing w:after="0" w:line="240" w:lineRule="auto"/>
              <w:ind w:firstLine="240"/>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2387</w:t>
            </w:r>
          </w:p>
        </w:tc>
        <w:tc>
          <w:tcPr>
            <w:tcW w:w="758" w:type="dxa"/>
            <w:tcBorders>
              <w:top w:val="single" w:sz="4" w:space="0" w:color="auto"/>
              <w:left w:val="single" w:sz="4" w:space="0" w:color="auto"/>
            </w:tcBorders>
            <w:shd w:val="clear" w:color="auto" w:fill="FFFFFF"/>
            <w:vAlign w:val="bottom"/>
          </w:tcPr>
          <w:p w14:paraId="1EA7895F" w14:textId="77777777" w:rsidR="00A95C0E" w:rsidRPr="00A5539E" w:rsidRDefault="00A95C0E" w:rsidP="00DF6E84">
            <w:pPr>
              <w:pStyle w:val="Other0"/>
              <w:spacing w:after="0" w:line="240" w:lineRule="auto"/>
              <w:ind w:firstLine="240"/>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2437</w:t>
            </w:r>
          </w:p>
        </w:tc>
        <w:tc>
          <w:tcPr>
            <w:tcW w:w="758" w:type="dxa"/>
            <w:tcBorders>
              <w:top w:val="single" w:sz="4" w:space="0" w:color="auto"/>
              <w:left w:val="single" w:sz="4" w:space="0" w:color="auto"/>
            </w:tcBorders>
            <w:shd w:val="clear" w:color="auto" w:fill="FFFFFF"/>
            <w:vAlign w:val="bottom"/>
          </w:tcPr>
          <w:p w14:paraId="1C4DC8B2"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2606</w:t>
            </w:r>
          </w:p>
        </w:tc>
        <w:tc>
          <w:tcPr>
            <w:tcW w:w="763" w:type="dxa"/>
            <w:tcBorders>
              <w:top w:val="single" w:sz="4" w:space="0" w:color="auto"/>
              <w:left w:val="single" w:sz="4" w:space="0" w:color="auto"/>
            </w:tcBorders>
            <w:shd w:val="clear" w:color="auto" w:fill="FFFFFF"/>
            <w:vAlign w:val="bottom"/>
          </w:tcPr>
          <w:p w14:paraId="6F191D91"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2642</w:t>
            </w:r>
          </w:p>
        </w:tc>
        <w:tc>
          <w:tcPr>
            <w:tcW w:w="827" w:type="dxa"/>
            <w:tcBorders>
              <w:top w:val="single" w:sz="4" w:space="0" w:color="auto"/>
              <w:left w:val="single" w:sz="4" w:space="0" w:color="auto"/>
            </w:tcBorders>
            <w:shd w:val="clear" w:color="auto" w:fill="FFFFFF"/>
            <w:vAlign w:val="bottom"/>
          </w:tcPr>
          <w:p w14:paraId="319039C4"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2754</w:t>
            </w:r>
          </w:p>
        </w:tc>
        <w:tc>
          <w:tcPr>
            <w:tcW w:w="1531" w:type="dxa"/>
            <w:tcBorders>
              <w:top w:val="single" w:sz="4" w:space="0" w:color="auto"/>
              <w:left w:val="single" w:sz="4" w:space="0" w:color="auto"/>
              <w:right w:val="single" w:sz="4" w:space="0" w:color="auto"/>
            </w:tcBorders>
            <w:shd w:val="clear" w:color="auto" w:fill="FFFFFF"/>
            <w:vAlign w:val="bottom"/>
          </w:tcPr>
          <w:p w14:paraId="0504D1DF" w14:textId="77777777" w:rsidR="00A95C0E" w:rsidRPr="00A5539E" w:rsidRDefault="00A95C0E" w:rsidP="00DF6E84">
            <w:pPr>
              <w:pStyle w:val="Other0"/>
              <w:spacing w:after="0" w:line="240" w:lineRule="auto"/>
              <w:ind w:firstLine="94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15.37</w:t>
            </w:r>
          </w:p>
        </w:tc>
      </w:tr>
      <w:tr w:rsidR="00A95C0E" w:rsidRPr="00A5539E" w14:paraId="39BAA40A" w14:textId="77777777" w:rsidTr="00DF6E84">
        <w:trPr>
          <w:trHeight w:hRule="exact" w:val="283"/>
          <w:jc w:val="center"/>
        </w:trPr>
        <w:tc>
          <w:tcPr>
            <w:tcW w:w="2967" w:type="dxa"/>
            <w:tcBorders>
              <w:top w:val="single" w:sz="4" w:space="0" w:color="auto"/>
              <w:left w:val="single" w:sz="4" w:space="0" w:color="auto"/>
            </w:tcBorders>
            <w:shd w:val="clear" w:color="auto" w:fill="FFFFFF"/>
            <w:vAlign w:val="bottom"/>
          </w:tcPr>
          <w:p w14:paraId="443B0B9F" w14:textId="77777777" w:rsidR="00A95C0E" w:rsidRPr="00A5539E" w:rsidRDefault="00A95C0E" w:rsidP="004E1BF9">
            <w:pPr>
              <w:pStyle w:val="Other0"/>
              <w:spacing w:after="0" w:line="240" w:lineRule="auto"/>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Dolj</w:t>
            </w:r>
          </w:p>
        </w:tc>
        <w:tc>
          <w:tcPr>
            <w:tcW w:w="758" w:type="dxa"/>
            <w:tcBorders>
              <w:top w:val="single" w:sz="4" w:space="0" w:color="auto"/>
              <w:left w:val="single" w:sz="4" w:space="0" w:color="auto"/>
            </w:tcBorders>
            <w:shd w:val="clear" w:color="auto" w:fill="FFFFFF"/>
            <w:vAlign w:val="bottom"/>
          </w:tcPr>
          <w:p w14:paraId="2839AD94" w14:textId="77777777" w:rsidR="00A95C0E" w:rsidRPr="00A5539E" w:rsidRDefault="00A95C0E" w:rsidP="00DF6E84">
            <w:pPr>
              <w:pStyle w:val="Other0"/>
              <w:spacing w:after="0" w:line="240" w:lineRule="auto"/>
              <w:ind w:firstLine="240"/>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1223</w:t>
            </w:r>
          </w:p>
        </w:tc>
        <w:tc>
          <w:tcPr>
            <w:tcW w:w="758" w:type="dxa"/>
            <w:tcBorders>
              <w:top w:val="single" w:sz="4" w:space="0" w:color="auto"/>
              <w:left w:val="single" w:sz="4" w:space="0" w:color="auto"/>
            </w:tcBorders>
            <w:shd w:val="clear" w:color="auto" w:fill="FFFFFF"/>
            <w:vAlign w:val="bottom"/>
          </w:tcPr>
          <w:p w14:paraId="47C4BFF0" w14:textId="77777777" w:rsidR="00A95C0E" w:rsidRPr="00A5539E" w:rsidRDefault="00A95C0E" w:rsidP="00DF6E84">
            <w:pPr>
              <w:pStyle w:val="Other0"/>
              <w:spacing w:after="0" w:line="240" w:lineRule="auto"/>
              <w:ind w:firstLine="240"/>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1240</w:t>
            </w:r>
          </w:p>
        </w:tc>
        <w:tc>
          <w:tcPr>
            <w:tcW w:w="758" w:type="dxa"/>
            <w:tcBorders>
              <w:top w:val="single" w:sz="4" w:space="0" w:color="auto"/>
              <w:left w:val="single" w:sz="4" w:space="0" w:color="auto"/>
            </w:tcBorders>
            <w:shd w:val="clear" w:color="auto" w:fill="FFFFFF"/>
            <w:vAlign w:val="bottom"/>
          </w:tcPr>
          <w:p w14:paraId="6204245D" w14:textId="77777777" w:rsidR="00A95C0E" w:rsidRPr="00A5539E" w:rsidRDefault="00A95C0E" w:rsidP="00DF6E84">
            <w:pPr>
              <w:pStyle w:val="Other0"/>
              <w:spacing w:after="0" w:line="240" w:lineRule="auto"/>
              <w:ind w:firstLine="240"/>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1241</w:t>
            </w:r>
          </w:p>
        </w:tc>
        <w:tc>
          <w:tcPr>
            <w:tcW w:w="758" w:type="dxa"/>
            <w:tcBorders>
              <w:top w:val="single" w:sz="4" w:space="0" w:color="auto"/>
              <w:left w:val="single" w:sz="4" w:space="0" w:color="auto"/>
            </w:tcBorders>
            <w:shd w:val="clear" w:color="auto" w:fill="FFFFFF"/>
            <w:vAlign w:val="bottom"/>
          </w:tcPr>
          <w:p w14:paraId="53F3FD3E"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1251</w:t>
            </w:r>
          </w:p>
        </w:tc>
        <w:tc>
          <w:tcPr>
            <w:tcW w:w="763" w:type="dxa"/>
            <w:tcBorders>
              <w:top w:val="single" w:sz="4" w:space="0" w:color="auto"/>
              <w:left w:val="single" w:sz="4" w:space="0" w:color="auto"/>
            </w:tcBorders>
            <w:shd w:val="clear" w:color="auto" w:fill="FFFFFF"/>
            <w:vAlign w:val="bottom"/>
          </w:tcPr>
          <w:p w14:paraId="52471E38"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1250</w:t>
            </w:r>
          </w:p>
        </w:tc>
        <w:tc>
          <w:tcPr>
            <w:tcW w:w="827" w:type="dxa"/>
            <w:tcBorders>
              <w:top w:val="single" w:sz="4" w:space="0" w:color="auto"/>
              <w:left w:val="single" w:sz="4" w:space="0" w:color="auto"/>
            </w:tcBorders>
            <w:shd w:val="clear" w:color="auto" w:fill="FFFFFF"/>
            <w:vAlign w:val="bottom"/>
          </w:tcPr>
          <w:p w14:paraId="0D5F3D5D"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1250</w:t>
            </w:r>
          </w:p>
        </w:tc>
        <w:tc>
          <w:tcPr>
            <w:tcW w:w="1531" w:type="dxa"/>
            <w:tcBorders>
              <w:top w:val="single" w:sz="4" w:space="0" w:color="auto"/>
              <w:left w:val="single" w:sz="4" w:space="0" w:color="auto"/>
              <w:right w:val="single" w:sz="4" w:space="0" w:color="auto"/>
            </w:tcBorders>
            <w:shd w:val="clear" w:color="auto" w:fill="FFFFFF"/>
            <w:vAlign w:val="bottom"/>
          </w:tcPr>
          <w:p w14:paraId="19C1C54C"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2.20</w:t>
            </w:r>
          </w:p>
        </w:tc>
      </w:tr>
      <w:tr w:rsidR="00A95C0E" w:rsidRPr="00A5539E" w14:paraId="3F6ABFC9" w14:textId="77777777" w:rsidTr="00DF6E84">
        <w:trPr>
          <w:trHeight w:hRule="exact" w:val="283"/>
          <w:jc w:val="center"/>
        </w:trPr>
        <w:tc>
          <w:tcPr>
            <w:tcW w:w="2967" w:type="dxa"/>
            <w:tcBorders>
              <w:top w:val="single" w:sz="4" w:space="0" w:color="auto"/>
              <w:left w:val="single" w:sz="4" w:space="0" w:color="auto"/>
            </w:tcBorders>
            <w:shd w:val="clear" w:color="auto" w:fill="FFFFFF"/>
            <w:vAlign w:val="bottom"/>
          </w:tcPr>
          <w:p w14:paraId="4833ECA6" w14:textId="77777777" w:rsidR="00A95C0E" w:rsidRPr="00A5539E" w:rsidRDefault="00A95C0E" w:rsidP="004E1BF9">
            <w:pPr>
              <w:pStyle w:val="Other0"/>
              <w:spacing w:after="0" w:line="240" w:lineRule="auto"/>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Gorj</w:t>
            </w:r>
          </w:p>
        </w:tc>
        <w:tc>
          <w:tcPr>
            <w:tcW w:w="758" w:type="dxa"/>
            <w:tcBorders>
              <w:top w:val="single" w:sz="4" w:space="0" w:color="auto"/>
              <w:left w:val="single" w:sz="4" w:space="0" w:color="auto"/>
            </w:tcBorders>
            <w:shd w:val="clear" w:color="auto" w:fill="FFFFFF"/>
            <w:vAlign w:val="bottom"/>
          </w:tcPr>
          <w:p w14:paraId="0B0A6E0E" w14:textId="77777777" w:rsidR="00A95C0E" w:rsidRPr="00A5539E" w:rsidRDefault="00A95C0E" w:rsidP="00DF6E84">
            <w:pPr>
              <w:pStyle w:val="Other0"/>
              <w:spacing w:after="0" w:line="240" w:lineRule="auto"/>
              <w:ind w:firstLine="340"/>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165</w:t>
            </w:r>
          </w:p>
        </w:tc>
        <w:tc>
          <w:tcPr>
            <w:tcW w:w="758" w:type="dxa"/>
            <w:tcBorders>
              <w:top w:val="single" w:sz="4" w:space="0" w:color="auto"/>
              <w:left w:val="single" w:sz="4" w:space="0" w:color="auto"/>
            </w:tcBorders>
            <w:shd w:val="clear" w:color="auto" w:fill="FFFFFF"/>
            <w:vAlign w:val="bottom"/>
          </w:tcPr>
          <w:p w14:paraId="2A2CC915" w14:textId="77777777" w:rsidR="00A95C0E" w:rsidRPr="00A5539E" w:rsidRDefault="00A95C0E" w:rsidP="00DF6E84">
            <w:pPr>
              <w:pStyle w:val="Other0"/>
              <w:spacing w:after="0" w:line="240" w:lineRule="auto"/>
              <w:ind w:firstLine="340"/>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164</w:t>
            </w:r>
          </w:p>
        </w:tc>
        <w:tc>
          <w:tcPr>
            <w:tcW w:w="758" w:type="dxa"/>
            <w:tcBorders>
              <w:top w:val="single" w:sz="4" w:space="0" w:color="auto"/>
              <w:left w:val="single" w:sz="4" w:space="0" w:color="auto"/>
            </w:tcBorders>
            <w:shd w:val="clear" w:color="auto" w:fill="FFFFFF"/>
            <w:vAlign w:val="bottom"/>
          </w:tcPr>
          <w:p w14:paraId="132AF4BC"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152</w:t>
            </w:r>
          </w:p>
        </w:tc>
        <w:tc>
          <w:tcPr>
            <w:tcW w:w="758" w:type="dxa"/>
            <w:tcBorders>
              <w:top w:val="single" w:sz="4" w:space="0" w:color="auto"/>
              <w:left w:val="single" w:sz="4" w:space="0" w:color="auto"/>
            </w:tcBorders>
            <w:shd w:val="clear" w:color="auto" w:fill="FFFFFF"/>
            <w:vAlign w:val="bottom"/>
          </w:tcPr>
          <w:p w14:paraId="71FB9C6C"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151</w:t>
            </w:r>
          </w:p>
        </w:tc>
        <w:tc>
          <w:tcPr>
            <w:tcW w:w="763" w:type="dxa"/>
            <w:tcBorders>
              <w:top w:val="single" w:sz="4" w:space="0" w:color="auto"/>
              <w:left w:val="single" w:sz="4" w:space="0" w:color="auto"/>
            </w:tcBorders>
            <w:shd w:val="clear" w:color="auto" w:fill="FFFFFF"/>
            <w:vAlign w:val="bottom"/>
          </w:tcPr>
          <w:p w14:paraId="5CACCA0D"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152</w:t>
            </w:r>
          </w:p>
        </w:tc>
        <w:tc>
          <w:tcPr>
            <w:tcW w:w="827" w:type="dxa"/>
            <w:tcBorders>
              <w:top w:val="single" w:sz="4" w:space="0" w:color="auto"/>
              <w:left w:val="single" w:sz="4" w:space="0" w:color="auto"/>
            </w:tcBorders>
            <w:shd w:val="clear" w:color="auto" w:fill="FFFFFF"/>
            <w:vAlign w:val="bottom"/>
          </w:tcPr>
          <w:p w14:paraId="6BD0476F"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152</w:t>
            </w:r>
          </w:p>
        </w:tc>
        <w:tc>
          <w:tcPr>
            <w:tcW w:w="1531" w:type="dxa"/>
            <w:tcBorders>
              <w:top w:val="single" w:sz="4" w:space="0" w:color="auto"/>
              <w:left w:val="single" w:sz="4" w:space="0" w:color="auto"/>
              <w:right w:val="single" w:sz="4" w:space="0" w:color="auto"/>
            </w:tcBorders>
            <w:shd w:val="clear" w:color="auto" w:fill="FFFFFF"/>
            <w:vAlign w:val="bottom"/>
          </w:tcPr>
          <w:p w14:paraId="3051710D"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-7.87</w:t>
            </w:r>
          </w:p>
        </w:tc>
      </w:tr>
      <w:tr w:rsidR="00A95C0E" w:rsidRPr="00A5539E" w14:paraId="3FC84F82" w14:textId="77777777" w:rsidTr="00DF6E84">
        <w:trPr>
          <w:trHeight w:hRule="exact" w:val="278"/>
          <w:jc w:val="center"/>
        </w:trPr>
        <w:tc>
          <w:tcPr>
            <w:tcW w:w="2967" w:type="dxa"/>
            <w:tcBorders>
              <w:top w:val="single" w:sz="4" w:space="0" w:color="auto"/>
              <w:left w:val="single" w:sz="4" w:space="0" w:color="auto"/>
            </w:tcBorders>
            <w:shd w:val="clear" w:color="auto" w:fill="FFFFFF"/>
            <w:vAlign w:val="bottom"/>
          </w:tcPr>
          <w:p w14:paraId="7D4C6778" w14:textId="77777777" w:rsidR="00A95C0E" w:rsidRPr="00A5539E" w:rsidRDefault="00A95C0E" w:rsidP="004E1BF9">
            <w:pPr>
              <w:pStyle w:val="Other0"/>
              <w:spacing w:after="0" w:line="240" w:lineRule="auto"/>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Mehedinti</w:t>
            </w:r>
          </w:p>
        </w:tc>
        <w:tc>
          <w:tcPr>
            <w:tcW w:w="758" w:type="dxa"/>
            <w:tcBorders>
              <w:top w:val="single" w:sz="4" w:space="0" w:color="auto"/>
              <w:left w:val="single" w:sz="4" w:space="0" w:color="auto"/>
            </w:tcBorders>
            <w:shd w:val="clear" w:color="auto" w:fill="FFFFFF"/>
            <w:vAlign w:val="bottom"/>
          </w:tcPr>
          <w:p w14:paraId="772A648C" w14:textId="77777777" w:rsidR="00A95C0E" w:rsidRPr="00A5539E" w:rsidRDefault="00A95C0E" w:rsidP="00DF6E84">
            <w:pPr>
              <w:pStyle w:val="Other0"/>
              <w:spacing w:after="0" w:line="240" w:lineRule="auto"/>
              <w:ind w:firstLine="340"/>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214</w:t>
            </w:r>
          </w:p>
        </w:tc>
        <w:tc>
          <w:tcPr>
            <w:tcW w:w="758" w:type="dxa"/>
            <w:tcBorders>
              <w:top w:val="single" w:sz="4" w:space="0" w:color="auto"/>
              <w:left w:val="single" w:sz="4" w:space="0" w:color="auto"/>
            </w:tcBorders>
            <w:shd w:val="clear" w:color="auto" w:fill="FFFFFF"/>
            <w:vAlign w:val="bottom"/>
          </w:tcPr>
          <w:p w14:paraId="306035BD" w14:textId="77777777" w:rsidR="00A95C0E" w:rsidRPr="00A5539E" w:rsidRDefault="00A95C0E" w:rsidP="00DF6E84">
            <w:pPr>
              <w:pStyle w:val="Other0"/>
              <w:spacing w:after="0" w:line="240" w:lineRule="auto"/>
              <w:ind w:firstLine="340"/>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214</w:t>
            </w:r>
          </w:p>
        </w:tc>
        <w:tc>
          <w:tcPr>
            <w:tcW w:w="758" w:type="dxa"/>
            <w:tcBorders>
              <w:top w:val="single" w:sz="4" w:space="0" w:color="auto"/>
              <w:left w:val="single" w:sz="4" w:space="0" w:color="auto"/>
            </w:tcBorders>
            <w:shd w:val="clear" w:color="auto" w:fill="FFFFFF"/>
            <w:vAlign w:val="bottom"/>
          </w:tcPr>
          <w:p w14:paraId="75FA5645"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244</w:t>
            </w:r>
          </w:p>
        </w:tc>
        <w:tc>
          <w:tcPr>
            <w:tcW w:w="758" w:type="dxa"/>
            <w:tcBorders>
              <w:top w:val="single" w:sz="4" w:space="0" w:color="auto"/>
              <w:left w:val="single" w:sz="4" w:space="0" w:color="auto"/>
            </w:tcBorders>
            <w:shd w:val="clear" w:color="auto" w:fill="FFFFFF"/>
            <w:vAlign w:val="bottom"/>
          </w:tcPr>
          <w:p w14:paraId="1FCC8144"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404</w:t>
            </w:r>
          </w:p>
        </w:tc>
        <w:tc>
          <w:tcPr>
            <w:tcW w:w="763" w:type="dxa"/>
            <w:tcBorders>
              <w:top w:val="single" w:sz="4" w:space="0" w:color="auto"/>
              <w:left w:val="single" w:sz="4" w:space="0" w:color="auto"/>
            </w:tcBorders>
            <w:shd w:val="clear" w:color="auto" w:fill="FFFFFF"/>
            <w:vAlign w:val="bottom"/>
          </w:tcPr>
          <w:p w14:paraId="0387CC46"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454</w:t>
            </w:r>
          </w:p>
        </w:tc>
        <w:tc>
          <w:tcPr>
            <w:tcW w:w="827" w:type="dxa"/>
            <w:tcBorders>
              <w:top w:val="single" w:sz="4" w:space="0" w:color="auto"/>
              <w:left w:val="single" w:sz="4" w:space="0" w:color="auto"/>
            </w:tcBorders>
            <w:shd w:val="clear" w:color="auto" w:fill="FFFFFF"/>
            <w:vAlign w:val="bottom"/>
          </w:tcPr>
          <w:p w14:paraId="0BB4403F"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454</w:t>
            </w:r>
          </w:p>
        </w:tc>
        <w:tc>
          <w:tcPr>
            <w:tcW w:w="1531" w:type="dxa"/>
            <w:tcBorders>
              <w:top w:val="single" w:sz="4" w:space="0" w:color="auto"/>
              <w:left w:val="single" w:sz="4" w:space="0" w:color="auto"/>
              <w:right w:val="single" w:sz="4" w:space="0" w:color="auto"/>
            </w:tcBorders>
            <w:shd w:val="clear" w:color="auto" w:fill="FFFFFF"/>
            <w:vAlign w:val="bottom"/>
          </w:tcPr>
          <w:p w14:paraId="1D1167D0"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112.14</w:t>
            </w:r>
          </w:p>
        </w:tc>
      </w:tr>
      <w:tr w:rsidR="00A95C0E" w:rsidRPr="00A5539E" w14:paraId="41BECDE9" w14:textId="77777777" w:rsidTr="00DF6E84">
        <w:trPr>
          <w:trHeight w:hRule="exact" w:val="283"/>
          <w:jc w:val="center"/>
        </w:trPr>
        <w:tc>
          <w:tcPr>
            <w:tcW w:w="2967" w:type="dxa"/>
            <w:tcBorders>
              <w:top w:val="single" w:sz="4" w:space="0" w:color="auto"/>
              <w:left w:val="single" w:sz="4" w:space="0" w:color="auto"/>
            </w:tcBorders>
            <w:shd w:val="clear" w:color="auto" w:fill="FFFFFF"/>
            <w:vAlign w:val="bottom"/>
          </w:tcPr>
          <w:p w14:paraId="029F09DE" w14:textId="77777777" w:rsidR="00A95C0E" w:rsidRPr="00A5539E" w:rsidRDefault="00A95C0E" w:rsidP="004E1BF9">
            <w:pPr>
              <w:pStyle w:val="Other0"/>
              <w:spacing w:after="0" w:line="240" w:lineRule="auto"/>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Olt</w:t>
            </w:r>
          </w:p>
        </w:tc>
        <w:tc>
          <w:tcPr>
            <w:tcW w:w="758" w:type="dxa"/>
            <w:tcBorders>
              <w:top w:val="single" w:sz="4" w:space="0" w:color="auto"/>
              <w:left w:val="single" w:sz="4" w:space="0" w:color="auto"/>
            </w:tcBorders>
            <w:shd w:val="clear" w:color="auto" w:fill="FFFFFF"/>
            <w:vAlign w:val="bottom"/>
          </w:tcPr>
          <w:p w14:paraId="2A4A42BF" w14:textId="77777777" w:rsidR="00A95C0E" w:rsidRPr="00A5539E" w:rsidRDefault="00A95C0E" w:rsidP="00DF6E84">
            <w:pPr>
              <w:pStyle w:val="Other0"/>
              <w:spacing w:after="0" w:line="240" w:lineRule="auto"/>
              <w:ind w:firstLine="340"/>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437</w:t>
            </w:r>
          </w:p>
        </w:tc>
        <w:tc>
          <w:tcPr>
            <w:tcW w:w="758" w:type="dxa"/>
            <w:tcBorders>
              <w:top w:val="single" w:sz="4" w:space="0" w:color="auto"/>
              <w:left w:val="single" w:sz="4" w:space="0" w:color="auto"/>
            </w:tcBorders>
            <w:shd w:val="clear" w:color="auto" w:fill="FFFFFF"/>
            <w:vAlign w:val="bottom"/>
          </w:tcPr>
          <w:p w14:paraId="7DEF5C99" w14:textId="77777777" w:rsidR="00A95C0E" w:rsidRPr="00A5539E" w:rsidRDefault="00A95C0E" w:rsidP="00DF6E84">
            <w:pPr>
              <w:pStyle w:val="Other0"/>
              <w:spacing w:after="0" w:line="240" w:lineRule="auto"/>
              <w:ind w:firstLine="340"/>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358</w:t>
            </w:r>
          </w:p>
        </w:tc>
        <w:tc>
          <w:tcPr>
            <w:tcW w:w="758" w:type="dxa"/>
            <w:tcBorders>
              <w:top w:val="single" w:sz="4" w:space="0" w:color="auto"/>
              <w:left w:val="single" w:sz="4" w:space="0" w:color="auto"/>
            </w:tcBorders>
            <w:shd w:val="clear" w:color="auto" w:fill="FFFFFF"/>
            <w:vAlign w:val="bottom"/>
          </w:tcPr>
          <w:p w14:paraId="62C047CD"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358</w:t>
            </w:r>
          </w:p>
        </w:tc>
        <w:tc>
          <w:tcPr>
            <w:tcW w:w="758" w:type="dxa"/>
            <w:tcBorders>
              <w:top w:val="single" w:sz="4" w:space="0" w:color="auto"/>
              <w:left w:val="single" w:sz="4" w:space="0" w:color="auto"/>
            </w:tcBorders>
            <w:shd w:val="clear" w:color="auto" w:fill="FFFFFF"/>
            <w:vAlign w:val="bottom"/>
          </w:tcPr>
          <w:p w14:paraId="058F64CF"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358</w:t>
            </w:r>
          </w:p>
        </w:tc>
        <w:tc>
          <w:tcPr>
            <w:tcW w:w="763" w:type="dxa"/>
            <w:tcBorders>
              <w:top w:val="single" w:sz="4" w:space="0" w:color="auto"/>
              <w:left w:val="single" w:sz="4" w:space="0" w:color="auto"/>
            </w:tcBorders>
            <w:shd w:val="clear" w:color="auto" w:fill="FFFFFF"/>
            <w:vAlign w:val="bottom"/>
          </w:tcPr>
          <w:p w14:paraId="691B0ACD"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405</w:t>
            </w:r>
          </w:p>
        </w:tc>
        <w:tc>
          <w:tcPr>
            <w:tcW w:w="827" w:type="dxa"/>
            <w:tcBorders>
              <w:top w:val="single" w:sz="4" w:space="0" w:color="auto"/>
              <w:left w:val="single" w:sz="4" w:space="0" w:color="auto"/>
            </w:tcBorders>
            <w:shd w:val="clear" w:color="auto" w:fill="FFFFFF"/>
            <w:vAlign w:val="bottom"/>
          </w:tcPr>
          <w:p w14:paraId="4D7A3DC1"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405</w:t>
            </w:r>
          </w:p>
        </w:tc>
        <w:tc>
          <w:tcPr>
            <w:tcW w:w="1531" w:type="dxa"/>
            <w:tcBorders>
              <w:top w:val="single" w:sz="4" w:space="0" w:color="auto"/>
              <w:left w:val="single" w:sz="4" w:space="0" w:color="auto"/>
              <w:right w:val="single" w:sz="4" w:space="0" w:color="auto"/>
            </w:tcBorders>
            <w:shd w:val="clear" w:color="auto" w:fill="FFFFFF"/>
            <w:vAlign w:val="bottom"/>
          </w:tcPr>
          <w:p w14:paraId="659FE270"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-7.32</w:t>
            </w:r>
          </w:p>
        </w:tc>
      </w:tr>
      <w:tr w:rsidR="00A95C0E" w:rsidRPr="00A5539E" w14:paraId="0B8F9059" w14:textId="77777777" w:rsidTr="00DF6E84">
        <w:trPr>
          <w:trHeight w:hRule="exact" w:val="293"/>
          <w:jc w:val="center"/>
        </w:trPr>
        <w:tc>
          <w:tcPr>
            <w:tcW w:w="2967" w:type="dxa"/>
            <w:tcBorders>
              <w:top w:val="single" w:sz="4" w:space="0" w:color="auto"/>
              <w:left w:val="single" w:sz="4" w:space="0" w:color="auto"/>
              <w:bottom w:val="single" w:sz="4" w:space="0" w:color="auto"/>
            </w:tcBorders>
            <w:shd w:val="clear" w:color="auto" w:fill="FFFFFF"/>
            <w:vAlign w:val="bottom"/>
          </w:tcPr>
          <w:p w14:paraId="4FEE3AB6" w14:textId="77777777" w:rsidR="00A95C0E" w:rsidRPr="00A5539E" w:rsidRDefault="00A95C0E" w:rsidP="004E1BF9">
            <w:pPr>
              <w:pStyle w:val="Other0"/>
              <w:spacing w:after="0" w:line="240" w:lineRule="auto"/>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Valcea</w:t>
            </w:r>
          </w:p>
        </w:tc>
        <w:tc>
          <w:tcPr>
            <w:tcW w:w="758" w:type="dxa"/>
            <w:tcBorders>
              <w:top w:val="single" w:sz="4" w:space="0" w:color="auto"/>
              <w:left w:val="single" w:sz="4" w:space="0" w:color="auto"/>
              <w:bottom w:val="single" w:sz="4" w:space="0" w:color="auto"/>
            </w:tcBorders>
            <w:shd w:val="clear" w:color="auto" w:fill="FFFFFF"/>
            <w:vAlign w:val="bottom"/>
          </w:tcPr>
          <w:p w14:paraId="014F3482" w14:textId="77777777" w:rsidR="00A95C0E" w:rsidRPr="00A5539E" w:rsidRDefault="00A95C0E" w:rsidP="00DF6E84">
            <w:pPr>
              <w:pStyle w:val="Other0"/>
              <w:spacing w:after="0" w:line="240" w:lineRule="auto"/>
              <w:ind w:firstLine="340"/>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348</w:t>
            </w:r>
          </w:p>
        </w:tc>
        <w:tc>
          <w:tcPr>
            <w:tcW w:w="758" w:type="dxa"/>
            <w:tcBorders>
              <w:top w:val="single" w:sz="4" w:space="0" w:color="auto"/>
              <w:left w:val="single" w:sz="4" w:space="0" w:color="auto"/>
              <w:bottom w:val="single" w:sz="4" w:space="0" w:color="auto"/>
            </w:tcBorders>
            <w:shd w:val="clear" w:color="auto" w:fill="FFFFFF"/>
            <w:vAlign w:val="bottom"/>
          </w:tcPr>
          <w:p w14:paraId="569E1147" w14:textId="77777777" w:rsidR="00A95C0E" w:rsidRPr="00A5539E" w:rsidRDefault="00A95C0E" w:rsidP="00DF6E84">
            <w:pPr>
              <w:pStyle w:val="Other0"/>
              <w:spacing w:after="0" w:line="240" w:lineRule="auto"/>
              <w:ind w:firstLine="340"/>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411</w:t>
            </w:r>
          </w:p>
        </w:tc>
        <w:tc>
          <w:tcPr>
            <w:tcW w:w="758" w:type="dxa"/>
            <w:tcBorders>
              <w:top w:val="single" w:sz="4" w:space="0" w:color="auto"/>
              <w:left w:val="single" w:sz="4" w:space="0" w:color="auto"/>
              <w:bottom w:val="single" w:sz="4" w:space="0" w:color="auto"/>
            </w:tcBorders>
            <w:shd w:val="clear" w:color="auto" w:fill="FFFFFF"/>
            <w:vAlign w:val="bottom"/>
          </w:tcPr>
          <w:p w14:paraId="0909B786"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442</w:t>
            </w:r>
          </w:p>
        </w:tc>
        <w:tc>
          <w:tcPr>
            <w:tcW w:w="758" w:type="dxa"/>
            <w:tcBorders>
              <w:top w:val="single" w:sz="4" w:space="0" w:color="auto"/>
              <w:left w:val="single" w:sz="4" w:space="0" w:color="auto"/>
              <w:bottom w:val="single" w:sz="4" w:space="0" w:color="auto"/>
            </w:tcBorders>
            <w:shd w:val="clear" w:color="auto" w:fill="FFFFFF"/>
            <w:vAlign w:val="bottom"/>
          </w:tcPr>
          <w:p w14:paraId="54D24FBE"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442</w:t>
            </w:r>
          </w:p>
        </w:tc>
        <w:tc>
          <w:tcPr>
            <w:tcW w:w="763" w:type="dxa"/>
            <w:tcBorders>
              <w:top w:val="single" w:sz="4" w:space="0" w:color="auto"/>
              <w:left w:val="single" w:sz="4" w:space="0" w:color="auto"/>
              <w:bottom w:val="single" w:sz="4" w:space="0" w:color="auto"/>
            </w:tcBorders>
            <w:shd w:val="clear" w:color="auto" w:fill="FFFFFF"/>
            <w:vAlign w:val="bottom"/>
          </w:tcPr>
          <w:p w14:paraId="234A117A"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381</w:t>
            </w:r>
          </w:p>
        </w:tc>
        <w:tc>
          <w:tcPr>
            <w:tcW w:w="827" w:type="dxa"/>
            <w:tcBorders>
              <w:top w:val="single" w:sz="4" w:space="0" w:color="auto"/>
              <w:left w:val="single" w:sz="4" w:space="0" w:color="auto"/>
              <w:bottom w:val="single" w:sz="4" w:space="0" w:color="auto"/>
            </w:tcBorders>
            <w:shd w:val="clear" w:color="auto" w:fill="FFFFFF"/>
            <w:vAlign w:val="bottom"/>
          </w:tcPr>
          <w:p w14:paraId="6B8D4CE9" w14:textId="77777777" w:rsidR="00A95C0E" w:rsidRPr="00A5539E" w:rsidRDefault="00A95C0E" w:rsidP="00DF6E84">
            <w:pPr>
              <w:pStyle w:val="Other0"/>
              <w:spacing w:after="0" w:line="240" w:lineRule="auto"/>
              <w:jc w:val="right"/>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493</w:t>
            </w:r>
          </w:p>
        </w:tc>
        <w:tc>
          <w:tcPr>
            <w:tcW w:w="1531" w:type="dxa"/>
            <w:tcBorders>
              <w:top w:val="single" w:sz="4" w:space="0" w:color="auto"/>
              <w:left w:val="single" w:sz="4" w:space="0" w:color="auto"/>
              <w:bottom w:val="single" w:sz="4" w:space="0" w:color="auto"/>
              <w:right w:val="single" w:sz="4" w:space="0" w:color="auto"/>
            </w:tcBorders>
            <w:shd w:val="clear" w:color="auto" w:fill="FFFFFF"/>
            <w:vAlign w:val="bottom"/>
          </w:tcPr>
          <w:p w14:paraId="26CC6D73" w14:textId="77777777" w:rsidR="00A95C0E" w:rsidRPr="00A5539E" w:rsidRDefault="00A95C0E" w:rsidP="00DF6E84">
            <w:pPr>
              <w:pStyle w:val="Other0"/>
              <w:spacing w:after="0" w:line="240" w:lineRule="auto"/>
              <w:ind w:firstLine="94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41.66</w:t>
            </w:r>
          </w:p>
        </w:tc>
      </w:tr>
    </w:tbl>
    <w:p w14:paraId="051F63E6" w14:textId="4799A578" w:rsidR="00A95C0E" w:rsidRPr="00A5539E" w:rsidRDefault="00A95C0E" w:rsidP="00A95C0E">
      <w:pPr>
        <w:pStyle w:val="BodyText"/>
        <w:spacing w:after="0"/>
        <w:ind w:firstLine="720"/>
        <w:jc w:val="both"/>
        <w:rPr>
          <w:rFonts w:asciiTheme="minorHAnsi" w:hAnsiTheme="minorHAnsi" w:cstheme="minorHAnsi"/>
          <w:noProof/>
          <w:sz w:val="24"/>
          <w:szCs w:val="24"/>
          <w:lang w:val="ro-RO"/>
        </w:rPr>
      </w:pPr>
    </w:p>
    <w:p w14:paraId="7ECF99B7" w14:textId="6B4A34A8" w:rsidR="00770640" w:rsidRDefault="00770640" w:rsidP="005321AE">
      <w:pPr>
        <w:spacing w:after="0" w:line="360" w:lineRule="exact"/>
        <w:rPr>
          <w:rFonts w:cstheme="minorHAnsi"/>
          <w:noProof/>
        </w:rPr>
      </w:pPr>
    </w:p>
    <w:p w14:paraId="18D30A7E" w14:textId="7346482E" w:rsidR="00964743" w:rsidRDefault="00964743" w:rsidP="005321AE">
      <w:pPr>
        <w:spacing w:after="0" w:line="360" w:lineRule="exact"/>
        <w:rPr>
          <w:rFonts w:cstheme="minorHAnsi"/>
          <w:noProof/>
        </w:rPr>
      </w:pPr>
    </w:p>
    <w:p w14:paraId="6A4C06B1" w14:textId="01A9A96B" w:rsidR="00964743" w:rsidRDefault="00964743" w:rsidP="005321AE">
      <w:pPr>
        <w:spacing w:after="0" w:line="360" w:lineRule="exact"/>
        <w:rPr>
          <w:rFonts w:cstheme="minorHAnsi"/>
          <w:noProof/>
        </w:rPr>
      </w:pPr>
    </w:p>
    <w:p w14:paraId="64D51DAC" w14:textId="5EE04B57" w:rsidR="00964743" w:rsidRDefault="00964743" w:rsidP="005321AE">
      <w:pPr>
        <w:spacing w:after="0" w:line="360" w:lineRule="exact"/>
        <w:rPr>
          <w:rFonts w:cstheme="minorHAnsi"/>
          <w:noProof/>
        </w:rPr>
      </w:pPr>
    </w:p>
    <w:p w14:paraId="5DB73793" w14:textId="58DBDC9D" w:rsidR="00964743" w:rsidRDefault="00964743" w:rsidP="005321AE">
      <w:pPr>
        <w:spacing w:after="0" w:line="360" w:lineRule="exact"/>
        <w:rPr>
          <w:rFonts w:cstheme="minorHAnsi"/>
          <w:noProof/>
        </w:rPr>
      </w:pPr>
    </w:p>
    <w:p w14:paraId="05AB678D" w14:textId="1BB05102" w:rsidR="00964743" w:rsidRDefault="00964743" w:rsidP="005321AE">
      <w:pPr>
        <w:spacing w:after="0" w:line="360" w:lineRule="exact"/>
        <w:rPr>
          <w:rFonts w:cstheme="minorHAnsi"/>
          <w:noProof/>
        </w:rPr>
      </w:pPr>
    </w:p>
    <w:p w14:paraId="562089D3" w14:textId="39544429" w:rsidR="00964743" w:rsidRDefault="00964743" w:rsidP="005321AE">
      <w:pPr>
        <w:spacing w:after="0" w:line="360" w:lineRule="exact"/>
        <w:rPr>
          <w:rFonts w:cstheme="minorHAnsi"/>
          <w:noProof/>
        </w:rPr>
      </w:pPr>
    </w:p>
    <w:p w14:paraId="70C7B0EF" w14:textId="37DBAB13" w:rsidR="00964743" w:rsidRDefault="00964743" w:rsidP="005321AE">
      <w:pPr>
        <w:spacing w:after="0" w:line="360" w:lineRule="exact"/>
        <w:rPr>
          <w:rFonts w:cstheme="minorHAnsi"/>
          <w:noProof/>
        </w:rPr>
      </w:pPr>
    </w:p>
    <w:p w14:paraId="013EC143" w14:textId="5F88D425" w:rsidR="00964743" w:rsidRDefault="00964743" w:rsidP="005321AE">
      <w:pPr>
        <w:spacing w:after="0" w:line="360" w:lineRule="exact"/>
        <w:rPr>
          <w:rFonts w:cstheme="minorHAnsi"/>
          <w:noProof/>
        </w:rPr>
      </w:pPr>
    </w:p>
    <w:p w14:paraId="1F3F811C" w14:textId="6248E32A" w:rsidR="00964743" w:rsidRDefault="00964743" w:rsidP="005321AE">
      <w:pPr>
        <w:spacing w:after="0" w:line="360" w:lineRule="exact"/>
        <w:rPr>
          <w:rFonts w:cstheme="minorHAnsi"/>
          <w:noProof/>
        </w:rPr>
      </w:pPr>
    </w:p>
    <w:p w14:paraId="213FB3DA" w14:textId="23E373C2" w:rsidR="00964743" w:rsidRDefault="00964743" w:rsidP="005321AE">
      <w:pPr>
        <w:spacing w:after="0" w:line="360" w:lineRule="exact"/>
        <w:rPr>
          <w:rFonts w:cstheme="minorHAnsi"/>
          <w:noProof/>
        </w:rPr>
      </w:pPr>
    </w:p>
    <w:p w14:paraId="67DCB0D7" w14:textId="1879205E" w:rsidR="00964743" w:rsidRDefault="00964743" w:rsidP="005321AE">
      <w:pPr>
        <w:spacing w:after="0" w:line="360" w:lineRule="exact"/>
        <w:rPr>
          <w:rFonts w:cstheme="minorHAnsi"/>
          <w:noProof/>
        </w:rPr>
      </w:pPr>
    </w:p>
    <w:p w14:paraId="79DB7E14" w14:textId="7480AD7D" w:rsidR="00964743" w:rsidRDefault="00964743" w:rsidP="005321AE">
      <w:pPr>
        <w:spacing w:after="0" w:line="360" w:lineRule="exact"/>
        <w:rPr>
          <w:rFonts w:cstheme="minorHAnsi"/>
          <w:noProof/>
        </w:rPr>
      </w:pPr>
    </w:p>
    <w:p w14:paraId="078C87BB" w14:textId="353FB307" w:rsidR="00964743" w:rsidRDefault="00964743" w:rsidP="005321AE">
      <w:pPr>
        <w:spacing w:after="0" w:line="360" w:lineRule="exact"/>
        <w:rPr>
          <w:rFonts w:cstheme="minorHAnsi"/>
          <w:noProof/>
        </w:rPr>
      </w:pPr>
    </w:p>
    <w:p w14:paraId="67C3DFD1" w14:textId="606E51AE" w:rsidR="00964743" w:rsidRDefault="00964743" w:rsidP="005321AE">
      <w:pPr>
        <w:spacing w:after="0" w:line="360" w:lineRule="exact"/>
        <w:rPr>
          <w:rFonts w:cstheme="minorHAnsi"/>
          <w:noProof/>
        </w:rPr>
      </w:pPr>
    </w:p>
    <w:p w14:paraId="03406A9D" w14:textId="5946B9D0" w:rsidR="00964743" w:rsidRDefault="00964743" w:rsidP="005321AE">
      <w:pPr>
        <w:spacing w:after="0" w:line="360" w:lineRule="exact"/>
        <w:rPr>
          <w:rFonts w:cstheme="minorHAnsi"/>
          <w:noProof/>
        </w:rPr>
      </w:pPr>
    </w:p>
    <w:p w14:paraId="095343EC" w14:textId="5A6179AB" w:rsidR="00964743" w:rsidRDefault="00964743" w:rsidP="005321AE">
      <w:pPr>
        <w:spacing w:after="0" w:line="360" w:lineRule="exact"/>
        <w:rPr>
          <w:rFonts w:cstheme="minorHAnsi"/>
          <w:noProof/>
        </w:rPr>
      </w:pPr>
    </w:p>
    <w:p w14:paraId="68857327" w14:textId="629F9DCC" w:rsidR="00964743" w:rsidRDefault="00964743" w:rsidP="005321AE">
      <w:pPr>
        <w:spacing w:after="0" w:line="360" w:lineRule="exact"/>
        <w:rPr>
          <w:rFonts w:cstheme="minorHAnsi"/>
          <w:noProof/>
        </w:rPr>
      </w:pPr>
    </w:p>
    <w:p w14:paraId="207573E7" w14:textId="54EC21C2" w:rsidR="00964743" w:rsidRDefault="00964743" w:rsidP="005321AE">
      <w:pPr>
        <w:spacing w:after="0" w:line="360" w:lineRule="exact"/>
        <w:rPr>
          <w:rFonts w:cstheme="minorHAnsi"/>
          <w:noProof/>
        </w:rPr>
      </w:pPr>
    </w:p>
    <w:p w14:paraId="01D7FC34" w14:textId="55F2F982" w:rsidR="00964743" w:rsidRDefault="00964743" w:rsidP="005321AE">
      <w:pPr>
        <w:spacing w:after="0" w:line="360" w:lineRule="exact"/>
        <w:rPr>
          <w:rFonts w:cstheme="minorHAnsi"/>
          <w:noProof/>
        </w:rPr>
      </w:pPr>
    </w:p>
    <w:p w14:paraId="655AC6EB" w14:textId="668E1C48" w:rsidR="00964743" w:rsidRDefault="00964743" w:rsidP="005321AE">
      <w:pPr>
        <w:spacing w:after="0" w:line="360" w:lineRule="exact"/>
        <w:rPr>
          <w:rFonts w:cstheme="minorHAnsi"/>
          <w:noProof/>
        </w:rPr>
      </w:pPr>
    </w:p>
    <w:p w14:paraId="74DFDA1C" w14:textId="4ABF49D9" w:rsidR="00964743" w:rsidRDefault="00964743" w:rsidP="005321AE">
      <w:pPr>
        <w:spacing w:after="0" w:line="360" w:lineRule="exact"/>
        <w:rPr>
          <w:rFonts w:cstheme="minorHAnsi"/>
          <w:noProof/>
        </w:rPr>
      </w:pPr>
    </w:p>
    <w:p w14:paraId="2780F668" w14:textId="1979AED4" w:rsidR="00964743" w:rsidRDefault="00964743" w:rsidP="005321AE">
      <w:pPr>
        <w:spacing w:after="0" w:line="360" w:lineRule="exact"/>
        <w:rPr>
          <w:rFonts w:cstheme="minorHAnsi"/>
          <w:noProof/>
        </w:rPr>
      </w:pPr>
    </w:p>
    <w:p w14:paraId="6C34B396" w14:textId="3CDA60A7" w:rsidR="00964743" w:rsidRDefault="00964743" w:rsidP="005321AE">
      <w:pPr>
        <w:spacing w:after="0" w:line="360" w:lineRule="exact"/>
        <w:rPr>
          <w:rFonts w:cstheme="minorHAnsi"/>
          <w:noProof/>
        </w:rPr>
      </w:pPr>
    </w:p>
    <w:p w14:paraId="20BAB485" w14:textId="35AC2197" w:rsidR="00964743" w:rsidRDefault="00964743" w:rsidP="005321AE">
      <w:pPr>
        <w:spacing w:after="0" w:line="360" w:lineRule="exact"/>
        <w:rPr>
          <w:rFonts w:cstheme="minorHAnsi"/>
          <w:noProof/>
        </w:rPr>
      </w:pPr>
    </w:p>
    <w:p w14:paraId="27917E71" w14:textId="77777777" w:rsidR="00964743" w:rsidRPr="00A5539E" w:rsidRDefault="00964743" w:rsidP="005321AE">
      <w:pPr>
        <w:spacing w:after="0" w:line="360" w:lineRule="exact"/>
        <w:rPr>
          <w:rFonts w:cstheme="minorHAnsi"/>
          <w:noProof/>
        </w:rPr>
      </w:pPr>
    </w:p>
    <w:p w14:paraId="7D4908B9" w14:textId="4D38236D" w:rsidR="00770640" w:rsidRPr="00A5539E" w:rsidRDefault="00DF6E84" w:rsidP="009F1254">
      <w:pPr>
        <w:spacing w:after="0" w:line="360" w:lineRule="exact"/>
        <w:jc w:val="center"/>
        <w:rPr>
          <w:rFonts w:cstheme="minorHAnsi"/>
          <w:b/>
          <w:bCs/>
          <w:noProof/>
          <w:sz w:val="28"/>
          <w:szCs w:val="28"/>
        </w:rPr>
      </w:pPr>
      <w:r w:rsidRPr="00A5539E">
        <w:rPr>
          <w:rFonts w:cstheme="minorHAnsi"/>
          <w:b/>
          <w:bCs/>
          <w:noProof/>
          <w:sz w:val="28"/>
          <w:szCs w:val="28"/>
        </w:rPr>
        <w:lastRenderedPageBreak/>
        <w:t>JUDETUL MEHEDINTI</w:t>
      </w:r>
    </w:p>
    <w:p w14:paraId="4145E27E" w14:textId="063D28C3" w:rsidR="009F1254" w:rsidRPr="00A5539E" w:rsidRDefault="008E15B0" w:rsidP="009F1254">
      <w:pPr>
        <w:spacing w:after="0" w:line="360" w:lineRule="exact"/>
        <w:jc w:val="center"/>
        <w:rPr>
          <w:rFonts w:cstheme="minorHAnsi"/>
          <w:b/>
          <w:bCs/>
          <w:noProof/>
          <w:sz w:val="28"/>
          <w:szCs w:val="28"/>
        </w:rPr>
      </w:pPr>
      <w:r w:rsidRPr="00A5539E">
        <w:rPr>
          <w:rFonts w:cstheme="minorHAnsi"/>
          <w:b/>
          <w:bCs/>
          <w:noProof/>
          <w:sz w:val="28"/>
          <w:szCs w:val="28"/>
        </w:rPr>
        <w:drawing>
          <wp:anchor distT="0" distB="0" distL="114300" distR="114300" simplePos="0" relativeHeight="251676672" behindDoc="0" locked="0" layoutInCell="1" allowOverlap="1" wp14:anchorId="752F3180" wp14:editId="7892DDEF">
            <wp:simplePos x="0" y="0"/>
            <wp:positionH relativeFrom="column">
              <wp:posOffset>1295400</wp:posOffset>
            </wp:positionH>
            <wp:positionV relativeFrom="paragraph">
              <wp:posOffset>169545</wp:posOffset>
            </wp:positionV>
            <wp:extent cx="3314700" cy="3200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14700" cy="3200400"/>
                    </a:xfrm>
                    <a:prstGeom prst="rect">
                      <a:avLst/>
                    </a:prstGeom>
                    <a:noFill/>
                    <a:ln>
                      <a:noFill/>
                    </a:ln>
                  </pic:spPr>
                </pic:pic>
              </a:graphicData>
            </a:graphic>
          </wp:anchor>
        </w:drawing>
      </w:r>
    </w:p>
    <w:p w14:paraId="4647C78A" w14:textId="73518565" w:rsidR="009F1254" w:rsidRPr="00A5539E" w:rsidRDefault="009F1254" w:rsidP="009F1254">
      <w:pPr>
        <w:spacing w:after="0" w:line="360" w:lineRule="exact"/>
        <w:jc w:val="both"/>
        <w:rPr>
          <w:rFonts w:cstheme="minorHAnsi"/>
          <w:b/>
          <w:bCs/>
          <w:noProof/>
          <w:sz w:val="28"/>
          <w:szCs w:val="28"/>
        </w:rPr>
      </w:pPr>
    </w:p>
    <w:p w14:paraId="19777B9D" w14:textId="12EA5712" w:rsidR="008E15B0" w:rsidRPr="00A5539E" w:rsidRDefault="008E15B0" w:rsidP="009F1254">
      <w:pPr>
        <w:spacing w:after="0" w:line="360" w:lineRule="exact"/>
        <w:jc w:val="both"/>
        <w:rPr>
          <w:rFonts w:cstheme="minorHAnsi"/>
          <w:b/>
          <w:bCs/>
          <w:noProof/>
          <w:sz w:val="28"/>
          <w:szCs w:val="28"/>
        </w:rPr>
      </w:pPr>
    </w:p>
    <w:p w14:paraId="431B061C" w14:textId="7EC63F54" w:rsidR="008E15B0" w:rsidRPr="00A5539E" w:rsidRDefault="008E15B0" w:rsidP="009F1254">
      <w:pPr>
        <w:spacing w:after="0" w:line="360" w:lineRule="exact"/>
        <w:jc w:val="both"/>
        <w:rPr>
          <w:rFonts w:cstheme="minorHAnsi"/>
          <w:b/>
          <w:bCs/>
          <w:noProof/>
          <w:sz w:val="28"/>
          <w:szCs w:val="28"/>
        </w:rPr>
      </w:pPr>
    </w:p>
    <w:p w14:paraId="16786D95" w14:textId="2510AE8B" w:rsidR="008E15B0" w:rsidRPr="00A5539E" w:rsidRDefault="008E15B0" w:rsidP="009F1254">
      <w:pPr>
        <w:spacing w:after="0" w:line="360" w:lineRule="exact"/>
        <w:jc w:val="both"/>
        <w:rPr>
          <w:rFonts w:cstheme="minorHAnsi"/>
          <w:b/>
          <w:bCs/>
          <w:noProof/>
          <w:sz w:val="28"/>
          <w:szCs w:val="28"/>
        </w:rPr>
      </w:pPr>
    </w:p>
    <w:p w14:paraId="0C04D3EE" w14:textId="3043053D" w:rsidR="008E15B0" w:rsidRPr="00A5539E" w:rsidRDefault="008E15B0" w:rsidP="009F1254">
      <w:pPr>
        <w:spacing w:after="0" w:line="360" w:lineRule="exact"/>
        <w:jc w:val="both"/>
        <w:rPr>
          <w:rFonts w:cstheme="minorHAnsi"/>
          <w:b/>
          <w:bCs/>
          <w:noProof/>
          <w:sz w:val="28"/>
          <w:szCs w:val="28"/>
        </w:rPr>
      </w:pPr>
    </w:p>
    <w:p w14:paraId="162CBC58" w14:textId="4D4244E0" w:rsidR="008E15B0" w:rsidRPr="00A5539E" w:rsidRDefault="008E15B0" w:rsidP="009F1254">
      <w:pPr>
        <w:spacing w:after="0" w:line="360" w:lineRule="exact"/>
        <w:jc w:val="both"/>
        <w:rPr>
          <w:rFonts w:cstheme="minorHAnsi"/>
          <w:b/>
          <w:bCs/>
          <w:noProof/>
          <w:sz w:val="28"/>
          <w:szCs w:val="28"/>
        </w:rPr>
      </w:pPr>
    </w:p>
    <w:p w14:paraId="0259151A" w14:textId="2E8B441D" w:rsidR="008E15B0" w:rsidRPr="00A5539E" w:rsidRDefault="008E15B0" w:rsidP="009F1254">
      <w:pPr>
        <w:spacing w:after="0" w:line="360" w:lineRule="exact"/>
        <w:jc w:val="both"/>
        <w:rPr>
          <w:rFonts w:cstheme="minorHAnsi"/>
          <w:b/>
          <w:bCs/>
          <w:noProof/>
          <w:sz w:val="28"/>
          <w:szCs w:val="28"/>
        </w:rPr>
      </w:pPr>
    </w:p>
    <w:p w14:paraId="2FC0D2D2" w14:textId="13649B4F" w:rsidR="008E15B0" w:rsidRPr="00A5539E" w:rsidRDefault="008E15B0" w:rsidP="009F1254">
      <w:pPr>
        <w:spacing w:after="0" w:line="360" w:lineRule="exact"/>
        <w:jc w:val="both"/>
        <w:rPr>
          <w:rFonts w:cstheme="minorHAnsi"/>
          <w:b/>
          <w:bCs/>
          <w:noProof/>
          <w:sz w:val="28"/>
          <w:szCs w:val="28"/>
        </w:rPr>
      </w:pPr>
    </w:p>
    <w:p w14:paraId="15A6D116" w14:textId="77777777" w:rsidR="008E15B0" w:rsidRPr="00A5539E" w:rsidRDefault="008E15B0" w:rsidP="009F1254">
      <w:pPr>
        <w:spacing w:after="0" w:line="360" w:lineRule="exact"/>
        <w:jc w:val="both"/>
        <w:rPr>
          <w:rFonts w:cstheme="minorHAnsi"/>
          <w:b/>
          <w:bCs/>
          <w:noProof/>
          <w:sz w:val="28"/>
          <w:szCs w:val="28"/>
        </w:rPr>
      </w:pPr>
    </w:p>
    <w:p w14:paraId="52F5A902" w14:textId="516FC858" w:rsidR="008E15B0" w:rsidRPr="00A5539E" w:rsidRDefault="008E15B0" w:rsidP="009F1254">
      <w:pPr>
        <w:spacing w:after="0" w:line="360" w:lineRule="exact"/>
        <w:jc w:val="both"/>
        <w:rPr>
          <w:rFonts w:cstheme="minorHAnsi"/>
          <w:b/>
          <w:bCs/>
          <w:noProof/>
          <w:sz w:val="28"/>
          <w:szCs w:val="28"/>
        </w:rPr>
      </w:pPr>
    </w:p>
    <w:p w14:paraId="4865ABAA" w14:textId="7F776E79" w:rsidR="008E15B0" w:rsidRPr="00A5539E" w:rsidRDefault="008E15B0" w:rsidP="009F1254">
      <w:pPr>
        <w:spacing w:after="0" w:line="360" w:lineRule="exact"/>
        <w:jc w:val="both"/>
        <w:rPr>
          <w:rFonts w:cstheme="minorHAnsi"/>
          <w:b/>
          <w:bCs/>
          <w:noProof/>
          <w:sz w:val="28"/>
          <w:szCs w:val="28"/>
        </w:rPr>
      </w:pPr>
    </w:p>
    <w:p w14:paraId="23D6105E" w14:textId="663EBC17" w:rsidR="008E15B0" w:rsidRPr="00A5539E" w:rsidRDefault="008E15B0" w:rsidP="009F1254">
      <w:pPr>
        <w:spacing w:after="0" w:line="360" w:lineRule="exact"/>
        <w:jc w:val="both"/>
        <w:rPr>
          <w:rFonts w:cstheme="minorHAnsi"/>
          <w:b/>
          <w:bCs/>
          <w:noProof/>
          <w:sz w:val="28"/>
          <w:szCs w:val="28"/>
        </w:rPr>
      </w:pPr>
    </w:p>
    <w:p w14:paraId="0FC2A54F" w14:textId="7DF39F8F" w:rsidR="008E15B0" w:rsidRPr="00A5539E" w:rsidRDefault="008E15B0" w:rsidP="009F1254">
      <w:pPr>
        <w:spacing w:after="0" w:line="360" w:lineRule="exact"/>
        <w:jc w:val="both"/>
        <w:rPr>
          <w:rFonts w:cstheme="minorHAnsi"/>
          <w:b/>
          <w:bCs/>
          <w:noProof/>
          <w:sz w:val="28"/>
          <w:szCs w:val="28"/>
        </w:rPr>
      </w:pPr>
    </w:p>
    <w:p w14:paraId="496B58FF" w14:textId="36421810" w:rsidR="008E15B0" w:rsidRPr="00A5539E" w:rsidRDefault="008E15B0" w:rsidP="009F1254">
      <w:pPr>
        <w:spacing w:after="0" w:line="360" w:lineRule="exact"/>
        <w:jc w:val="both"/>
        <w:rPr>
          <w:rFonts w:cstheme="minorHAnsi"/>
          <w:b/>
          <w:bCs/>
          <w:noProof/>
          <w:sz w:val="28"/>
          <w:szCs w:val="28"/>
        </w:rPr>
      </w:pPr>
    </w:p>
    <w:p w14:paraId="20A1E718" w14:textId="77777777" w:rsidR="008E15B0" w:rsidRPr="00A5539E" w:rsidRDefault="008E15B0" w:rsidP="009F1254">
      <w:pPr>
        <w:spacing w:after="0" w:line="360" w:lineRule="exact"/>
        <w:jc w:val="both"/>
        <w:rPr>
          <w:rFonts w:cstheme="minorHAnsi"/>
          <w:b/>
          <w:bCs/>
          <w:noProof/>
          <w:sz w:val="28"/>
          <w:szCs w:val="28"/>
        </w:rPr>
      </w:pPr>
    </w:p>
    <w:p w14:paraId="2D41CEEB" w14:textId="77777777" w:rsidR="009F1254" w:rsidRPr="00A5539E" w:rsidRDefault="009F1254" w:rsidP="009F1254">
      <w:pPr>
        <w:spacing w:after="0" w:line="360" w:lineRule="exact"/>
        <w:jc w:val="center"/>
        <w:rPr>
          <w:rFonts w:cstheme="minorHAnsi"/>
          <w:b/>
          <w:bCs/>
          <w:noProof/>
          <w:sz w:val="28"/>
          <w:szCs w:val="28"/>
        </w:rPr>
      </w:pPr>
    </w:p>
    <w:p w14:paraId="4320D716" w14:textId="7ECD3874" w:rsidR="00010F90" w:rsidRPr="00A5539E" w:rsidRDefault="00010F90" w:rsidP="00010F90">
      <w:pPr>
        <w:spacing w:after="0" w:line="360" w:lineRule="exact"/>
        <w:ind w:firstLine="720"/>
        <w:rPr>
          <w:noProof/>
          <w:sz w:val="24"/>
          <w:szCs w:val="24"/>
        </w:rPr>
      </w:pPr>
      <w:r w:rsidRPr="00A5539E">
        <w:rPr>
          <w:noProof/>
          <w:sz w:val="24"/>
          <w:szCs w:val="24"/>
        </w:rPr>
        <w:t>Jude</w:t>
      </w:r>
      <w:r w:rsidR="00F81534" w:rsidRPr="00A5539E">
        <w:rPr>
          <w:noProof/>
          <w:sz w:val="24"/>
          <w:szCs w:val="24"/>
        </w:rPr>
        <w:t>t</w:t>
      </w:r>
      <w:r w:rsidRPr="00A5539E">
        <w:rPr>
          <w:noProof/>
          <w:sz w:val="24"/>
          <w:szCs w:val="24"/>
        </w:rPr>
        <w:t>ul Mehedin</w:t>
      </w:r>
      <w:r w:rsidR="00F81534" w:rsidRPr="00A5539E">
        <w:rPr>
          <w:noProof/>
          <w:sz w:val="24"/>
          <w:szCs w:val="24"/>
        </w:rPr>
        <w:t>t</w:t>
      </w:r>
      <w:r w:rsidRPr="00A5539E">
        <w:rPr>
          <w:noProof/>
          <w:sz w:val="24"/>
          <w:szCs w:val="24"/>
        </w:rPr>
        <w:t xml:space="preserve">i se </w:t>
      </w:r>
      <w:r w:rsidR="0005596B">
        <w:rPr>
          <w:noProof/>
          <w:sz w:val="24"/>
          <w:szCs w:val="24"/>
        </w:rPr>
        <w:t>in</w:t>
      </w:r>
      <w:r w:rsidRPr="00A5539E">
        <w:rPr>
          <w:noProof/>
          <w:sz w:val="24"/>
          <w:szCs w:val="24"/>
        </w:rPr>
        <w:t>tinde pe o suprafa</w:t>
      </w:r>
      <w:r w:rsidR="00F81534" w:rsidRPr="00A5539E">
        <w:rPr>
          <w:noProof/>
          <w:sz w:val="24"/>
          <w:szCs w:val="24"/>
        </w:rPr>
        <w:t>ta</w:t>
      </w:r>
      <w:r w:rsidRPr="00A5539E">
        <w:rPr>
          <w:noProof/>
          <w:sz w:val="24"/>
          <w:szCs w:val="24"/>
        </w:rPr>
        <w:t xml:space="preserve"> de 4 933 km2 , ocup</w:t>
      </w:r>
      <w:r w:rsidR="00D4099E">
        <w:rPr>
          <w:noProof/>
          <w:sz w:val="24"/>
          <w:szCs w:val="24"/>
        </w:rPr>
        <w:t>a</w:t>
      </w:r>
      <w:r w:rsidRPr="00A5539E">
        <w:rPr>
          <w:noProof/>
          <w:sz w:val="24"/>
          <w:szCs w:val="24"/>
        </w:rPr>
        <w:t>nd 2,07 la sut</w:t>
      </w:r>
      <w:r w:rsidR="00F81534" w:rsidRPr="00A5539E">
        <w:rPr>
          <w:noProof/>
          <w:sz w:val="24"/>
          <w:szCs w:val="24"/>
        </w:rPr>
        <w:t>a</w:t>
      </w:r>
      <w:r w:rsidRPr="00A5539E">
        <w:rPr>
          <w:noProof/>
          <w:sz w:val="24"/>
          <w:szCs w:val="24"/>
        </w:rPr>
        <w:t xml:space="preserve"> din teritoriul </w:t>
      </w:r>
      <w:r w:rsidR="00F81534" w:rsidRPr="00A5539E">
        <w:rPr>
          <w:noProof/>
          <w:sz w:val="24"/>
          <w:szCs w:val="24"/>
        </w:rPr>
        <w:t>ta</w:t>
      </w:r>
      <w:r w:rsidRPr="00A5539E">
        <w:rPr>
          <w:noProof/>
          <w:sz w:val="24"/>
          <w:szCs w:val="24"/>
        </w:rPr>
        <w:t xml:space="preserve">rii, este situat </w:t>
      </w:r>
      <w:r w:rsidR="0005596B">
        <w:rPr>
          <w:noProof/>
          <w:sz w:val="24"/>
          <w:szCs w:val="24"/>
        </w:rPr>
        <w:t>in</w:t>
      </w:r>
      <w:r w:rsidRPr="00A5539E">
        <w:rPr>
          <w:noProof/>
          <w:sz w:val="24"/>
          <w:szCs w:val="24"/>
        </w:rPr>
        <w:t xml:space="preserve"> partea de sud-vest a Rom</w:t>
      </w:r>
      <w:r w:rsidR="00D4099E">
        <w:rPr>
          <w:noProof/>
          <w:sz w:val="24"/>
          <w:szCs w:val="24"/>
        </w:rPr>
        <w:t>a</w:t>
      </w:r>
      <w:r w:rsidRPr="00A5539E">
        <w:rPr>
          <w:noProof/>
          <w:sz w:val="24"/>
          <w:szCs w:val="24"/>
        </w:rPr>
        <w:t xml:space="preserve">niei. Se </w:t>
      </w:r>
      <w:r w:rsidR="0005596B">
        <w:rPr>
          <w:noProof/>
          <w:sz w:val="24"/>
          <w:szCs w:val="24"/>
        </w:rPr>
        <w:t>in</w:t>
      </w:r>
      <w:r w:rsidRPr="00A5539E">
        <w:rPr>
          <w:noProof/>
          <w:sz w:val="24"/>
          <w:szCs w:val="24"/>
        </w:rPr>
        <w:t>vecineaz</w:t>
      </w:r>
      <w:r w:rsidR="00F81534" w:rsidRPr="00A5539E">
        <w:rPr>
          <w:noProof/>
          <w:sz w:val="24"/>
          <w:szCs w:val="24"/>
        </w:rPr>
        <w:t>a</w:t>
      </w:r>
      <w:r w:rsidRPr="00A5539E">
        <w:rPr>
          <w:noProof/>
          <w:sz w:val="24"/>
          <w:szCs w:val="24"/>
        </w:rPr>
        <w:t xml:space="preserve"> la vest cu jude</w:t>
      </w:r>
      <w:r w:rsidR="00F81534" w:rsidRPr="00A5539E">
        <w:rPr>
          <w:noProof/>
          <w:sz w:val="24"/>
          <w:szCs w:val="24"/>
        </w:rPr>
        <w:t>t</w:t>
      </w:r>
      <w:r w:rsidRPr="00A5539E">
        <w:rPr>
          <w:noProof/>
          <w:sz w:val="24"/>
          <w:szCs w:val="24"/>
        </w:rPr>
        <w:t>ul Cara</w:t>
      </w:r>
      <w:r w:rsidR="00F81534" w:rsidRPr="00A5539E">
        <w:rPr>
          <w:noProof/>
          <w:sz w:val="24"/>
          <w:szCs w:val="24"/>
        </w:rPr>
        <w:t>s</w:t>
      </w:r>
      <w:r w:rsidRPr="00A5539E">
        <w:rPr>
          <w:noProof/>
          <w:sz w:val="24"/>
          <w:szCs w:val="24"/>
        </w:rPr>
        <w:t>-Severin, la nord-est cu jude</w:t>
      </w:r>
      <w:r w:rsidR="00F81534" w:rsidRPr="00A5539E">
        <w:rPr>
          <w:noProof/>
          <w:sz w:val="24"/>
          <w:szCs w:val="24"/>
        </w:rPr>
        <w:t>t</w:t>
      </w:r>
      <w:r w:rsidRPr="00A5539E">
        <w:rPr>
          <w:noProof/>
          <w:sz w:val="24"/>
          <w:szCs w:val="24"/>
        </w:rPr>
        <w:t>ul Gorj, la sud-est cu jude</w:t>
      </w:r>
      <w:r w:rsidR="00F81534" w:rsidRPr="00A5539E">
        <w:rPr>
          <w:noProof/>
          <w:sz w:val="24"/>
          <w:szCs w:val="24"/>
        </w:rPr>
        <w:t>t</w:t>
      </w:r>
      <w:r w:rsidRPr="00A5539E">
        <w:rPr>
          <w:noProof/>
          <w:sz w:val="24"/>
          <w:szCs w:val="24"/>
        </w:rPr>
        <w:t xml:space="preserve">ul Dolj, la sud cu Bulgaria </w:t>
      </w:r>
      <w:r w:rsidR="00F81534" w:rsidRPr="00A5539E">
        <w:rPr>
          <w:noProof/>
          <w:sz w:val="24"/>
          <w:szCs w:val="24"/>
        </w:rPr>
        <w:t>s</w:t>
      </w:r>
      <w:r w:rsidRPr="00A5539E">
        <w:rPr>
          <w:noProof/>
          <w:sz w:val="24"/>
          <w:szCs w:val="24"/>
        </w:rPr>
        <w:t>i la sud-vest cu Serbia, grani</w:t>
      </w:r>
      <w:r w:rsidR="00F81534" w:rsidRPr="00A5539E">
        <w:rPr>
          <w:noProof/>
          <w:sz w:val="24"/>
          <w:szCs w:val="24"/>
        </w:rPr>
        <w:t>t</w:t>
      </w:r>
      <w:r w:rsidRPr="00A5539E">
        <w:rPr>
          <w:noProof/>
          <w:sz w:val="24"/>
          <w:szCs w:val="24"/>
        </w:rPr>
        <w:t>ele fiind pe fluviul Dun</w:t>
      </w:r>
      <w:r w:rsidR="00F81534" w:rsidRPr="00A5539E">
        <w:rPr>
          <w:noProof/>
          <w:sz w:val="24"/>
          <w:szCs w:val="24"/>
        </w:rPr>
        <w:t>a</w:t>
      </w:r>
      <w:r w:rsidRPr="00A5539E">
        <w:rPr>
          <w:noProof/>
          <w:sz w:val="24"/>
          <w:szCs w:val="24"/>
        </w:rPr>
        <w:t>rea.</w:t>
      </w:r>
    </w:p>
    <w:p w14:paraId="480E02D6" w14:textId="26735FC2" w:rsidR="00DF2C8D" w:rsidRPr="00A5539E" w:rsidRDefault="00010F90" w:rsidP="00010F90">
      <w:pPr>
        <w:spacing w:after="0" w:line="360" w:lineRule="exact"/>
        <w:ind w:firstLine="720"/>
        <w:rPr>
          <w:noProof/>
          <w:sz w:val="24"/>
          <w:szCs w:val="24"/>
        </w:rPr>
      </w:pPr>
      <w:r w:rsidRPr="00A5539E">
        <w:rPr>
          <w:noProof/>
          <w:sz w:val="24"/>
          <w:szCs w:val="24"/>
        </w:rPr>
        <w:t>Sub aspect climatic, jude</w:t>
      </w:r>
      <w:r w:rsidR="00F81534" w:rsidRPr="00A5539E">
        <w:rPr>
          <w:noProof/>
          <w:sz w:val="24"/>
          <w:szCs w:val="24"/>
        </w:rPr>
        <w:t>t</w:t>
      </w:r>
      <w:r w:rsidRPr="00A5539E">
        <w:rPr>
          <w:noProof/>
          <w:sz w:val="24"/>
          <w:szCs w:val="24"/>
        </w:rPr>
        <w:t>ul Mehedin</w:t>
      </w:r>
      <w:r w:rsidR="00F81534" w:rsidRPr="00A5539E">
        <w:rPr>
          <w:noProof/>
          <w:sz w:val="24"/>
          <w:szCs w:val="24"/>
        </w:rPr>
        <w:t>t</w:t>
      </w:r>
      <w:r w:rsidRPr="00A5539E">
        <w:rPr>
          <w:noProof/>
          <w:sz w:val="24"/>
          <w:szCs w:val="24"/>
        </w:rPr>
        <w:t>i prezint</w:t>
      </w:r>
      <w:r w:rsidR="00F81534" w:rsidRPr="00A5539E">
        <w:rPr>
          <w:noProof/>
          <w:sz w:val="24"/>
          <w:szCs w:val="24"/>
        </w:rPr>
        <w:t>a</w:t>
      </w:r>
      <w:r w:rsidRPr="00A5539E">
        <w:rPr>
          <w:noProof/>
          <w:sz w:val="24"/>
          <w:szCs w:val="24"/>
        </w:rPr>
        <w:t xml:space="preserve"> caracteristici temperat continentale cu influen</w:t>
      </w:r>
      <w:r w:rsidR="00F81534" w:rsidRPr="00A5539E">
        <w:rPr>
          <w:noProof/>
          <w:sz w:val="24"/>
          <w:szCs w:val="24"/>
        </w:rPr>
        <w:t>t</w:t>
      </w:r>
      <w:r w:rsidRPr="00A5539E">
        <w:rPr>
          <w:noProof/>
          <w:sz w:val="24"/>
          <w:szCs w:val="24"/>
        </w:rPr>
        <w:t>e submediteraneene. Temperatura medie multianual</w:t>
      </w:r>
      <w:r w:rsidR="00F81534" w:rsidRPr="00A5539E">
        <w:rPr>
          <w:noProof/>
          <w:sz w:val="24"/>
          <w:szCs w:val="24"/>
        </w:rPr>
        <w:t>a</w:t>
      </w:r>
      <w:r w:rsidRPr="00A5539E">
        <w:rPr>
          <w:noProof/>
          <w:sz w:val="24"/>
          <w:szCs w:val="24"/>
        </w:rPr>
        <w:t xml:space="preserve"> este 11,5</w:t>
      </w:r>
      <w:r w:rsidRPr="00A5539E">
        <w:rPr>
          <w:noProof/>
          <w:sz w:val="24"/>
          <w:szCs w:val="24"/>
        </w:rPr>
        <w:sym w:font="Symbol" w:char="F0B0"/>
      </w:r>
      <w:r w:rsidRPr="00A5539E">
        <w:rPr>
          <w:noProof/>
          <w:sz w:val="24"/>
          <w:szCs w:val="24"/>
        </w:rPr>
        <w:t>C. Verile sunt c</w:t>
      </w:r>
      <w:r w:rsidR="00F81534" w:rsidRPr="00A5539E">
        <w:rPr>
          <w:noProof/>
          <w:sz w:val="24"/>
          <w:szCs w:val="24"/>
        </w:rPr>
        <w:t>a</w:t>
      </w:r>
      <w:r w:rsidRPr="00A5539E">
        <w:rPr>
          <w:noProof/>
          <w:sz w:val="24"/>
          <w:szCs w:val="24"/>
        </w:rPr>
        <w:t xml:space="preserve">lduroase, </w:t>
      </w:r>
      <w:r w:rsidR="0005596B">
        <w:rPr>
          <w:noProof/>
          <w:sz w:val="24"/>
          <w:szCs w:val="24"/>
        </w:rPr>
        <w:t>in</w:t>
      </w:r>
      <w:r w:rsidRPr="00A5539E">
        <w:rPr>
          <w:noProof/>
          <w:sz w:val="24"/>
          <w:szCs w:val="24"/>
        </w:rPr>
        <w:t>registr</w:t>
      </w:r>
      <w:r w:rsidR="00D4099E">
        <w:rPr>
          <w:noProof/>
          <w:sz w:val="24"/>
          <w:szCs w:val="24"/>
        </w:rPr>
        <w:t>a</w:t>
      </w:r>
      <w:r w:rsidRPr="00A5539E">
        <w:rPr>
          <w:noProof/>
          <w:sz w:val="24"/>
          <w:szCs w:val="24"/>
        </w:rPr>
        <w:t>ndu-se uneori temperaturi care dep</w:t>
      </w:r>
      <w:r w:rsidR="00F81534" w:rsidRPr="00A5539E">
        <w:rPr>
          <w:noProof/>
          <w:sz w:val="24"/>
          <w:szCs w:val="24"/>
        </w:rPr>
        <w:t>as</w:t>
      </w:r>
      <w:r w:rsidRPr="00A5539E">
        <w:rPr>
          <w:noProof/>
          <w:sz w:val="24"/>
          <w:szCs w:val="24"/>
        </w:rPr>
        <w:t>esc 38 grade Celsius, datorit</w:t>
      </w:r>
      <w:r w:rsidR="00F81534" w:rsidRPr="00A5539E">
        <w:rPr>
          <w:noProof/>
          <w:sz w:val="24"/>
          <w:szCs w:val="24"/>
        </w:rPr>
        <w:t>a</w:t>
      </w:r>
      <w:r w:rsidRPr="00A5539E">
        <w:rPr>
          <w:noProof/>
          <w:sz w:val="24"/>
          <w:szCs w:val="24"/>
        </w:rPr>
        <w:t xml:space="preserve"> fronturilor de aer fierbinte, tropical. Iernile sunt mai bl</w:t>
      </w:r>
      <w:r w:rsidR="00D4099E">
        <w:rPr>
          <w:noProof/>
          <w:sz w:val="24"/>
          <w:szCs w:val="24"/>
        </w:rPr>
        <w:t>a</w:t>
      </w:r>
      <w:r w:rsidRPr="00A5539E">
        <w:rPr>
          <w:noProof/>
          <w:sz w:val="24"/>
          <w:szCs w:val="24"/>
        </w:rPr>
        <w:t xml:space="preserve">nde </w:t>
      </w:r>
      <w:r w:rsidR="00F81534" w:rsidRPr="00A5539E">
        <w:rPr>
          <w:noProof/>
          <w:sz w:val="24"/>
          <w:szCs w:val="24"/>
        </w:rPr>
        <w:t>s</w:t>
      </w:r>
      <w:r w:rsidRPr="00A5539E">
        <w:rPr>
          <w:noProof/>
          <w:sz w:val="24"/>
          <w:szCs w:val="24"/>
        </w:rPr>
        <w:t>i umede datorit</w:t>
      </w:r>
      <w:r w:rsidR="00F81534" w:rsidRPr="00A5539E">
        <w:rPr>
          <w:noProof/>
          <w:sz w:val="24"/>
          <w:szCs w:val="24"/>
        </w:rPr>
        <w:t>a</w:t>
      </w:r>
      <w:r w:rsidRPr="00A5539E">
        <w:rPr>
          <w:noProof/>
          <w:sz w:val="24"/>
          <w:szCs w:val="24"/>
        </w:rPr>
        <w:t xml:space="preserve"> maselor de aer mediteranean care p</w:t>
      </w:r>
      <w:r w:rsidR="00F81534" w:rsidRPr="00A5539E">
        <w:rPr>
          <w:noProof/>
          <w:sz w:val="24"/>
          <w:szCs w:val="24"/>
        </w:rPr>
        <w:t>a</w:t>
      </w:r>
      <w:r w:rsidRPr="00A5539E">
        <w:rPr>
          <w:noProof/>
          <w:sz w:val="24"/>
          <w:szCs w:val="24"/>
        </w:rPr>
        <w:t xml:space="preserve">trund </w:t>
      </w:r>
      <w:r w:rsidR="0005596B">
        <w:rPr>
          <w:noProof/>
          <w:sz w:val="24"/>
          <w:szCs w:val="24"/>
        </w:rPr>
        <w:t>in</w:t>
      </w:r>
      <w:r w:rsidRPr="00A5539E">
        <w:rPr>
          <w:noProof/>
          <w:sz w:val="24"/>
          <w:szCs w:val="24"/>
        </w:rPr>
        <w:t xml:space="preserve"> zon</w:t>
      </w:r>
      <w:r w:rsidR="00F81534" w:rsidRPr="00A5539E">
        <w:rPr>
          <w:noProof/>
          <w:sz w:val="24"/>
          <w:szCs w:val="24"/>
        </w:rPr>
        <w:t>a</w:t>
      </w:r>
      <w:r w:rsidRPr="00A5539E">
        <w:rPr>
          <w:noProof/>
          <w:sz w:val="24"/>
          <w:szCs w:val="24"/>
        </w:rPr>
        <w:t xml:space="preserve"> din direc</w:t>
      </w:r>
      <w:r w:rsidR="00F81534" w:rsidRPr="00A5539E">
        <w:rPr>
          <w:noProof/>
          <w:sz w:val="24"/>
          <w:szCs w:val="24"/>
        </w:rPr>
        <w:t>t</w:t>
      </w:r>
      <w:r w:rsidRPr="00A5539E">
        <w:rPr>
          <w:noProof/>
          <w:sz w:val="24"/>
          <w:szCs w:val="24"/>
        </w:rPr>
        <w:t>ia vest, sud-vest, produc</w:t>
      </w:r>
      <w:r w:rsidR="00D4099E">
        <w:rPr>
          <w:noProof/>
          <w:sz w:val="24"/>
          <w:szCs w:val="24"/>
        </w:rPr>
        <w:t>a</w:t>
      </w:r>
      <w:r w:rsidRPr="00A5539E">
        <w:rPr>
          <w:noProof/>
          <w:sz w:val="24"/>
          <w:szCs w:val="24"/>
        </w:rPr>
        <w:t>nd precipita</w:t>
      </w:r>
      <w:r w:rsidR="00F81534" w:rsidRPr="00A5539E">
        <w:rPr>
          <w:noProof/>
          <w:sz w:val="24"/>
          <w:szCs w:val="24"/>
        </w:rPr>
        <w:t>t</w:t>
      </w:r>
      <w:r w:rsidRPr="00A5539E">
        <w:rPr>
          <w:noProof/>
          <w:sz w:val="24"/>
          <w:szCs w:val="24"/>
        </w:rPr>
        <w:t>ii sub form</w:t>
      </w:r>
      <w:r w:rsidR="00F81534" w:rsidRPr="00A5539E">
        <w:rPr>
          <w:noProof/>
          <w:sz w:val="24"/>
          <w:szCs w:val="24"/>
        </w:rPr>
        <w:t>a</w:t>
      </w:r>
      <w:r w:rsidRPr="00A5539E">
        <w:rPr>
          <w:noProof/>
          <w:sz w:val="24"/>
          <w:szCs w:val="24"/>
        </w:rPr>
        <w:t xml:space="preserve"> de ploi. Precipita</w:t>
      </w:r>
      <w:r w:rsidR="00F81534" w:rsidRPr="00A5539E">
        <w:rPr>
          <w:noProof/>
          <w:sz w:val="24"/>
          <w:szCs w:val="24"/>
        </w:rPr>
        <w:t>t</w:t>
      </w:r>
      <w:r w:rsidRPr="00A5539E">
        <w:rPr>
          <w:noProof/>
          <w:sz w:val="24"/>
          <w:szCs w:val="24"/>
        </w:rPr>
        <w:t xml:space="preserve">iile medii anuale sunt de 500 mm </w:t>
      </w:r>
      <w:r w:rsidR="0005596B">
        <w:rPr>
          <w:noProof/>
          <w:sz w:val="24"/>
          <w:szCs w:val="24"/>
        </w:rPr>
        <w:t>in</w:t>
      </w:r>
      <w:r w:rsidRPr="00A5539E">
        <w:rPr>
          <w:noProof/>
          <w:sz w:val="24"/>
          <w:szCs w:val="24"/>
        </w:rPr>
        <w:t xml:space="preserve"> zona de c</w:t>
      </w:r>
      <w:r w:rsidR="00D4099E">
        <w:rPr>
          <w:noProof/>
          <w:sz w:val="24"/>
          <w:szCs w:val="24"/>
        </w:rPr>
        <w:t>a</w:t>
      </w:r>
      <w:r w:rsidRPr="00A5539E">
        <w:rPr>
          <w:noProof/>
          <w:sz w:val="24"/>
          <w:szCs w:val="24"/>
        </w:rPr>
        <w:t xml:space="preserve">mpie, </w:t>
      </w:r>
      <w:r w:rsidR="0005596B">
        <w:rPr>
          <w:noProof/>
          <w:sz w:val="24"/>
          <w:szCs w:val="24"/>
        </w:rPr>
        <w:t>in</w:t>
      </w:r>
      <w:r w:rsidRPr="00A5539E">
        <w:rPr>
          <w:noProof/>
          <w:sz w:val="24"/>
          <w:szCs w:val="24"/>
        </w:rPr>
        <w:t xml:space="preserve">tre 500-800 mm </w:t>
      </w:r>
      <w:r w:rsidR="0005596B">
        <w:rPr>
          <w:noProof/>
          <w:sz w:val="24"/>
          <w:szCs w:val="24"/>
        </w:rPr>
        <w:t>in</w:t>
      </w:r>
      <w:r w:rsidRPr="00A5539E">
        <w:rPr>
          <w:noProof/>
          <w:sz w:val="24"/>
          <w:szCs w:val="24"/>
        </w:rPr>
        <w:t xml:space="preserve"> zona de dealuri </w:t>
      </w:r>
      <w:r w:rsidR="00F81534" w:rsidRPr="00A5539E">
        <w:rPr>
          <w:noProof/>
          <w:sz w:val="24"/>
          <w:szCs w:val="24"/>
        </w:rPr>
        <w:t>s</w:t>
      </w:r>
      <w:r w:rsidRPr="00A5539E">
        <w:rPr>
          <w:noProof/>
          <w:sz w:val="24"/>
          <w:szCs w:val="24"/>
        </w:rPr>
        <w:t xml:space="preserve">i </w:t>
      </w:r>
      <w:r w:rsidR="0005596B">
        <w:rPr>
          <w:noProof/>
          <w:sz w:val="24"/>
          <w:szCs w:val="24"/>
        </w:rPr>
        <w:t>in</w:t>
      </w:r>
      <w:r w:rsidRPr="00A5539E">
        <w:rPr>
          <w:noProof/>
          <w:sz w:val="24"/>
          <w:szCs w:val="24"/>
        </w:rPr>
        <w:t xml:space="preserve">tre 800-1200 mm </w:t>
      </w:r>
      <w:r w:rsidR="0005596B">
        <w:rPr>
          <w:noProof/>
          <w:sz w:val="24"/>
          <w:szCs w:val="24"/>
        </w:rPr>
        <w:t>in</w:t>
      </w:r>
      <w:r w:rsidRPr="00A5539E">
        <w:rPr>
          <w:noProof/>
          <w:sz w:val="24"/>
          <w:szCs w:val="24"/>
        </w:rPr>
        <w:t xml:space="preserve"> zona de munte. </w:t>
      </w:r>
    </w:p>
    <w:p w14:paraId="270E4C45" w14:textId="4A0AF03D" w:rsidR="00010F90" w:rsidRPr="00A5539E" w:rsidRDefault="00010F90" w:rsidP="00010F90">
      <w:pPr>
        <w:spacing w:after="0" w:line="360" w:lineRule="exact"/>
        <w:ind w:firstLine="720"/>
        <w:rPr>
          <w:noProof/>
          <w:sz w:val="24"/>
          <w:szCs w:val="24"/>
        </w:rPr>
      </w:pPr>
      <w:r w:rsidRPr="00A5539E">
        <w:rPr>
          <w:noProof/>
          <w:sz w:val="24"/>
          <w:szCs w:val="24"/>
        </w:rPr>
        <w:t>Jude</w:t>
      </w:r>
      <w:r w:rsidR="00F81534" w:rsidRPr="00A5539E">
        <w:rPr>
          <w:noProof/>
          <w:sz w:val="24"/>
          <w:szCs w:val="24"/>
        </w:rPr>
        <w:t>t</w:t>
      </w:r>
      <w:r w:rsidRPr="00A5539E">
        <w:rPr>
          <w:noProof/>
          <w:sz w:val="24"/>
          <w:szCs w:val="24"/>
        </w:rPr>
        <w:t>ul Mehedin</w:t>
      </w:r>
      <w:r w:rsidR="00F81534" w:rsidRPr="00A5539E">
        <w:rPr>
          <w:noProof/>
          <w:sz w:val="24"/>
          <w:szCs w:val="24"/>
        </w:rPr>
        <w:t>t</w:t>
      </w:r>
      <w:r w:rsidRPr="00A5539E">
        <w:rPr>
          <w:noProof/>
          <w:sz w:val="24"/>
          <w:szCs w:val="24"/>
        </w:rPr>
        <w:t xml:space="preserve">i cuprinde toate formele de relief, distribuite aproape </w:t>
      </w:r>
      <w:r w:rsidR="0005596B">
        <w:rPr>
          <w:noProof/>
          <w:sz w:val="24"/>
          <w:szCs w:val="24"/>
        </w:rPr>
        <w:t>in</w:t>
      </w:r>
      <w:r w:rsidRPr="00A5539E">
        <w:rPr>
          <w:noProof/>
          <w:sz w:val="24"/>
          <w:szCs w:val="24"/>
        </w:rPr>
        <w:t xml:space="preserve"> propor</w:t>
      </w:r>
      <w:r w:rsidR="00F81534" w:rsidRPr="00A5539E">
        <w:rPr>
          <w:noProof/>
          <w:sz w:val="24"/>
          <w:szCs w:val="24"/>
        </w:rPr>
        <w:t>t</w:t>
      </w:r>
      <w:r w:rsidRPr="00A5539E">
        <w:rPr>
          <w:noProof/>
          <w:sz w:val="24"/>
          <w:szCs w:val="24"/>
        </w:rPr>
        <w:t xml:space="preserve">ii egale, </w:t>
      </w:r>
      <w:r w:rsidR="0005596B">
        <w:rPr>
          <w:noProof/>
          <w:sz w:val="24"/>
          <w:szCs w:val="24"/>
        </w:rPr>
        <w:t>in</w:t>
      </w:r>
      <w:r w:rsidRPr="00A5539E">
        <w:rPr>
          <w:noProof/>
          <w:sz w:val="24"/>
          <w:szCs w:val="24"/>
        </w:rPr>
        <w:t xml:space="preserve"> form</w:t>
      </w:r>
      <w:r w:rsidR="00F81534" w:rsidRPr="00A5539E">
        <w:rPr>
          <w:noProof/>
          <w:sz w:val="24"/>
          <w:szCs w:val="24"/>
        </w:rPr>
        <w:t>a</w:t>
      </w:r>
      <w:r w:rsidRPr="00A5539E">
        <w:rPr>
          <w:noProof/>
          <w:sz w:val="24"/>
          <w:szCs w:val="24"/>
        </w:rPr>
        <w:t xml:space="preserve"> de amfiteatru, care coboar</w:t>
      </w:r>
      <w:r w:rsidR="00F81534" w:rsidRPr="00A5539E">
        <w:rPr>
          <w:noProof/>
          <w:sz w:val="24"/>
          <w:szCs w:val="24"/>
        </w:rPr>
        <w:t>a</w:t>
      </w:r>
      <w:r w:rsidRPr="00A5539E">
        <w:rPr>
          <w:noProof/>
          <w:sz w:val="24"/>
          <w:szCs w:val="24"/>
        </w:rPr>
        <w:t xml:space="preserve"> din partea de nord – nord – vest spre sud – sud – est. </w:t>
      </w:r>
      <w:r w:rsidR="0005596B">
        <w:rPr>
          <w:noProof/>
          <w:sz w:val="24"/>
          <w:szCs w:val="24"/>
        </w:rPr>
        <w:t>In</w:t>
      </w:r>
      <w:r w:rsidRPr="00A5539E">
        <w:rPr>
          <w:noProof/>
          <w:sz w:val="24"/>
          <w:szCs w:val="24"/>
        </w:rPr>
        <w:t xml:space="preserve"> partea de vest </w:t>
      </w:r>
      <w:r w:rsidR="00F81534" w:rsidRPr="00A5539E">
        <w:rPr>
          <w:noProof/>
          <w:sz w:val="24"/>
          <w:szCs w:val="24"/>
        </w:rPr>
        <w:t>s</w:t>
      </w:r>
      <w:r w:rsidRPr="00A5539E">
        <w:rPr>
          <w:noProof/>
          <w:sz w:val="24"/>
          <w:szCs w:val="24"/>
        </w:rPr>
        <w:t>i nord – vest se afl</w:t>
      </w:r>
      <w:r w:rsidR="00F81534" w:rsidRPr="00A5539E">
        <w:rPr>
          <w:noProof/>
          <w:sz w:val="24"/>
          <w:szCs w:val="24"/>
        </w:rPr>
        <w:t>a</w:t>
      </w:r>
      <w:r w:rsidRPr="00A5539E">
        <w:rPr>
          <w:noProof/>
          <w:sz w:val="24"/>
          <w:szCs w:val="24"/>
        </w:rPr>
        <w:t xml:space="preserve"> zona montan</w:t>
      </w:r>
      <w:r w:rsidR="00F81534" w:rsidRPr="00A5539E">
        <w:rPr>
          <w:noProof/>
          <w:sz w:val="24"/>
          <w:szCs w:val="24"/>
        </w:rPr>
        <w:t>a</w:t>
      </w:r>
      <w:r w:rsidRPr="00A5539E">
        <w:rPr>
          <w:noProof/>
          <w:sz w:val="24"/>
          <w:szCs w:val="24"/>
        </w:rPr>
        <w:t xml:space="preserve"> care este reprezentat</w:t>
      </w:r>
      <w:r w:rsidR="00F81534" w:rsidRPr="00A5539E">
        <w:rPr>
          <w:noProof/>
          <w:sz w:val="24"/>
          <w:szCs w:val="24"/>
        </w:rPr>
        <w:t>a</w:t>
      </w:r>
      <w:r w:rsidRPr="00A5539E">
        <w:rPr>
          <w:noProof/>
          <w:sz w:val="24"/>
          <w:szCs w:val="24"/>
        </w:rPr>
        <w:t xml:space="preserve"> de Mun</w:t>
      </w:r>
      <w:r w:rsidR="00F81534" w:rsidRPr="00A5539E">
        <w:rPr>
          <w:noProof/>
          <w:sz w:val="24"/>
          <w:szCs w:val="24"/>
        </w:rPr>
        <w:t>t</w:t>
      </w:r>
      <w:r w:rsidRPr="00A5539E">
        <w:rPr>
          <w:noProof/>
          <w:sz w:val="24"/>
          <w:szCs w:val="24"/>
        </w:rPr>
        <w:t>ii Mehedin</w:t>
      </w:r>
      <w:r w:rsidR="00F81534" w:rsidRPr="00A5539E">
        <w:rPr>
          <w:noProof/>
          <w:sz w:val="24"/>
          <w:szCs w:val="24"/>
        </w:rPr>
        <w:t>t</w:t>
      </w:r>
      <w:r w:rsidRPr="00A5539E">
        <w:rPr>
          <w:noProof/>
          <w:sz w:val="24"/>
          <w:szCs w:val="24"/>
        </w:rPr>
        <w:t xml:space="preserve">i cu </w:t>
      </w:r>
      <w:r w:rsidR="0005596B">
        <w:rPr>
          <w:noProof/>
          <w:sz w:val="24"/>
          <w:szCs w:val="24"/>
        </w:rPr>
        <w:t>in</w:t>
      </w:r>
      <w:r w:rsidR="00F81534" w:rsidRPr="00A5539E">
        <w:rPr>
          <w:noProof/>
          <w:sz w:val="24"/>
          <w:szCs w:val="24"/>
        </w:rPr>
        <w:t>a</w:t>
      </w:r>
      <w:r w:rsidRPr="00A5539E">
        <w:rPr>
          <w:noProof/>
          <w:sz w:val="24"/>
          <w:szCs w:val="24"/>
        </w:rPr>
        <w:t>l</w:t>
      </w:r>
      <w:r w:rsidR="00F81534" w:rsidRPr="00A5539E">
        <w:rPr>
          <w:noProof/>
          <w:sz w:val="24"/>
          <w:szCs w:val="24"/>
        </w:rPr>
        <w:t>t</w:t>
      </w:r>
      <w:r w:rsidRPr="00A5539E">
        <w:rPr>
          <w:noProof/>
          <w:sz w:val="24"/>
          <w:szCs w:val="24"/>
        </w:rPr>
        <w:t>imea maxim</w:t>
      </w:r>
      <w:r w:rsidR="00F81534" w:rsidRPr="00A5539E">
        <w:rPr>
          <w:noProof/>
          <w:sz w:val="24"/>
          <w:szCs w:val="24"/>
        </w:rPr>
        <w:t>a</w:t>
      </w:r>
      <w:r w:rsidRPr="00A5539E">
        <w:rPr>
          <w:noProof/>
          <w:sz w:val="24"/>
          <w:szCs w:val="24"/>
        </w:rPr>
        <w:t xml:space="preserve"> </w:t>
      </w:r>
      <w:r w:rsidR="0005596B">
        <w:rPr>
          <w:noProof/>
          <w:sz w:val="24"/>
          <w:szCs w:val="24"/>
        </w:rPr>
        <w:t>in</w:t>
      </w:r>
      <w:r w:rsidRPr="00A5539E">
        <w:rPr>
          <w:noProof/>
          <w:sz w:val="24"/>
          <w:szCs w:val="24"/>
        </w:rPr>
        <w:t xml:space="preserve"> V</w:t>
      </w:r>
      <w:r w:rsidR="00D4099E">
        <w:rPr>
          <w:noProof/>
          <w:sz w:val="24"/>
          <w:szCs w:val="24"/>
        </w:rPr>
        <w:t>a</w:t>
      </w:r>
      <w:r w:rsidRPr="00A5539E">
        <w:rPr>
          <w:noProof/>
          <w:sz w:val="24"/>
          <w:szCs w:val="24"/>
        </w:rPr>
        <w:t xml:space="preserve">rful lui Stan (1466 m) </w:t>
      </w:r>
      <w:r w:rsidR="00F81534" w:rsidRPr="00A5539E">
        <w:rPr>
          <w:noProof/>
          <w:sz w:val="24"/>
          <w:szCs w:val="24"/>
        </w:rPr>
        <w:t>s</w:t>
      </w:r>
      <w:r w:rsidRPr="00A5539E">
        <w:rPr>
          <w:noProof/>
          <w:sz w:val="24"/>
          <w:szCs w:val="24"/>
        </w:rPr>
        <w:t>i Mun</w:t>
      </w:r>
      <w:r w:rsidR="00F81534" w:rsidRPr="00A5539E">
        <w:rPr>
          <w:noProof/>
          <w:sz w:val="24"/>
          <w:szCs w:val="24"/>
        </w:rPr>
        <w:t>t</w:t>
      </w:r>
      <w:r w:rsidRPr="00A5539E">
        <w:rPr>
          <w:noProof/>
          <w:sz w:val="24"/>
          <w:szCs w:val="24"/>
        </w:rPr>
        <w:t xml:space="preserve">ii Almaj cu multe culmi domoale </w:t>
      </w:r>
      <w:r w:rsidR="00F81534" w:rsidRPr="00A5539E">
        <w:rPr>
          <w:noProof/>
          <w:sz w:val="24"/>
          <w:szCs w:val="24"/>
        </w:rPr>
        <w:t>s</w:t>
      </w:r>
      <w:r w:rsidRPr="00A5539E">
        <w:rPr>
          <w:noProof/>
          <w:sz w:val="24"/>
          <w:szCs w:val="24"/>
        </w:rPr>
        <w:t xml:space="preserve">i </w:t>
      </w:r>
      <w:r w:rsidR="0005596B">
        <w:rPr>
          <w:noProof/>
          <w:sz w:val="24"/>
          <w:szCs w:val="24"/>
        </w:rPr>
        <w:t>I</w:t>
      </w:r>
      <w:r w:rsidRPr="00A5539E">
        <w:rPr>
          <w:noProof/>
          <w:sz w:val="24"/>
          <w:szCs w:val="24"/>
        </w:rPr>
        <w:t>mp</w:t>
      </w:r>
      <w:r w:rsidR="00F81534" w:rsidRPr="00A5539E">
        <w:rPr>
          <w:noProof/>
          <w:sz w:val="24"/>
          <w:szCs w:val="24"/>
        </w:rPr>
        <w:t>a</w:t>
      </w:r>
      <w:r w:rsidRPr="00A5539E">
        <w:rPr>
          <w:noProof/>
          <w:sz w:val="24"/>
          <w:szCs w:val="24"/>
        </w:rPr>
        <w:t>durite. Mun</w:t>
      </w:r>
      <w:r w:rsidR="00F81534" w:rsidRPr="00A5539E">
        <w:rPr>
          <w:noProof/>
          <w:sz w:val="24"/>
          <w:szCs w:val="24"/>
        </w:rPr>
        <w:t>t</w:t>
      </w:r>
      <w:r w:rsidRPr="00A5539E">
        <w:rPr>
          <w:noProof/>
          <w:sz w:val="24"/>
          <w:szCs w:val="24"/>
        </w:rPr>
        <w:t>ii sunt br</w:t>
      </w:r>
      <w:r w:rsidR="00F81534" w:rsidRPr="00A5539E">
        <w:rPr>
          <w:noProof/>
          <w:sz w:val="24"/>
          <w:szCs w:val="24"/>
        </w:rPr>
        <w:t>a</w:t>
      </w:r>
      <w:r w:rsidRPr="00A5539E">
        <w:rPr>
          <w:noProof/>
          <w:sz w:val="24"/>
          <w:szCs w:val="24"/>
        </w:rPr>
        <w:t>zda</w:t>
      </w:r>
      <w:r w:rsidR="00F81534" w:rsidRPr="00A5539E">
        <w:rPr>
          <w:noProof/>
          <w:sz w:val="24"/>
          <w:szCs w:val="24"/>
        </w:rPr>
        <w:t>t</w:t>
      </w:r>
      <w:r w:rsidRPr="00A5539E">
        <w:rPr>
          <w:noProof/>
          <w:sz w:val="24"/>
          <w:szCs w:val="24"/>
        </w:rPr>
        <w:t>i de depresiunile Baia de Aram</w:t>
      </w:r>
      <w:r w:rsidR="00F81534" w:rsidRPr="00A5539E">
        <w:rPr>
          <w:noProof/>
          <w:sz w:val="24"/>
          <w:szCs w:val="24"/>
        </w:rPr>
        <w:t>a</w:t>
      </w:r>
      <w:r w:rsidRPr="00A5539E">
        <w:rPr>
          <w:noProof/>
          <w:sz w:val="24"/>
          <w:szCs w:val="24"/>
        </w:rPr>
        <w:t>, Com</w:t>
      </w:r>
      <w:r w:rsidR="00F81534" w:rsidRPr="00A5539E">
        <w:rPr>
          <w:noProof/>
          <w:sz w:val="24"/>
          <w:szCs w:val="24"/>
        </w:rPr>
        <w:t>a</w:t>
      </w:r>
      <w:r w:rsidRPr="00A5539E">
        <w:rPr>
          <w:noProof/>
          <w:sz w:val="24"/>
          <w:szCs w:val="24"/>
        </w:rPr>
        <w:t>ne</w:t>
      </w:r>
      <w:r w:rsidR="00F81534" w:rsidRPr="00A5539E">
        <w:rPr>
          <w:noProof/>
          <w:sz w:val="24"/>
          <w:szCs w:val="24"/>
        </w:rPr>
        <w:t>s</w:t>
      </w:r>
      <w:r w:rsidRPr="00A5539E">
        <w:rPr>
          <w:noProof/>
          <w:sz w:val="24"/>
          <w:szCs w:val="24"/>
        </w:rPr>
        <w:t>ti – Halanga, Topolni</w:t>
      </w:r>
      <w:r w:rsidR="00F81534" w:rsidRPr="00A5539E">
        <w:rPr>
          <w:noProof/>
          <w:sz w:val="24"/>
          <w:szCs w:val="24"/>
        </w:rPr>
        <w:t>t</w:t>
      </w:r>
      <w:r w:rsidRPr="00A5539E">
        <w:rPr>
          <w:noProof/>
          <w:sz w:val="24"/>
          <w:szCs w:val="24"/>
        </w:rPr>
        <w:t xml:space="preserve">a </w:t>
      </w:r>
      <w:r w:rsidR="00F81534" w:rsidRPr="00A5539E">
        <w:rPr>
          <w:noProof/>
          <w:sz w:val="24"/>
          <w:szCs w:val="24"/>
        </w:rPr>
        <w:t>s</w:t>
      </w:r>
      <w:r w:rsidRPr="00A5539E">
        <w:rPr>
          <w:noProof/>
          <w:sz w:val="24"/>
          <w:szCs w:val="24"/>
        </w:rPr>
        <w:t>i de v</w:t>
      </w:r>
      <w:r w:rsidR="00F81534" w:rsidRPr="00A5539E">
        <w:rPr>
          <w:noProof/>
          <w:sz w:val="24"/>
          <w:szCs w:val="24"/>
        </w:rPr>
        <w:t>a</w:t>
      </w:r>
      <w:r w:rsidRPr="00A5539E">
        <w:rPr>
          <w:noProof/>
          <w:sz w:val="24"/>
          <w:szCs w:val="24"/>
        </w:rPr>
        <w:t>i largi care ofer</w:t>
      </w:r>
      <w:r w:rsidR="00F81534" w:rsidRPr="00A5539E">
        <w:rPr>
          <w:noProof/>
          <w:sz w:val="24"/>
          <w:szCs w:val="24"/>
        </w:rPr>
        <w:t>a</w:t>
      </w:r>
      <w:r w:rsidRPr="00A5539E">
        <w:rPr>
          <w:noProof/>
          <w:sz w:val="24"/>
          <w:szCs w:val="24"/>
        </w:rPr>
        <w:t xml:space="preserve"> condi</w:t>
      </w:r>
      <w:r w:rsidR="00F81534" w:rsidRPr="00A5539E">
        <w:rPr>
          <w:noProof/>
          <w:sz w:val="24"/>
          <w:szCs w:val="24"/>
        </w:rPr>
        <w:t>t</w:t>
      </w:r>
      <w:r w:rsidRPr="00A5539E">
        <w:rPr>
          <w:noProof/>
          <w:sz w:val="24"/>
          <w:szCs w:val="24"/>
        </w:rPr>
        <w:t xml:space="preserve">ii de locuit </w:t>
      </w:r>
      <w:r w:rsidR="00F81534" w:rsidRPr="00A5539E">
        <w:rPr>
          <w:noProof/>
          <w:sz w:val="24"/>
          <w:szCs w:val="24"/>
        </w:rPr>
        <w:t>s</w:t>
      </w:r>
      <w:r w:rsidRPr="00A5539E">
        <w:rPr>
          <w:noProof/>
          <w:sz w:val="24"/>
          <w:szCs w:val="24"/>
        </w:rPr>
        <w:t>i de circula</w:t>
      </w:r>
      <w:r w:rsidR="00F81534" w:rsidRPr="00A5539E">
        <w:rPr>
          <w:noProof/>
          <w:sz w:val="24"/>
          <w:szCs w:val="24"/>
        </w:rPr>
        <w:t>t</w:t>
      </w:r>
      <w:r w:rsidRPr="00A5539E">
        <w:rPr>
          <w:noProof/>
          <w:sz w:val="24"/>
          <w:szCs w:val="24"/>
        </w:rPr>
        <w:t xml:space="preserve">ie chiar </w:t>
      </w:r>
      <w:r w:rsidR="00F81534" w:rsidRPr="00A5539E">
        <w:rPr>
          <w:noProof/>
          <w:sz w:val="24"/>
          <w:szCs w:val="24"/>
        </w:rPr>
        <w:t>s</w:t>
      </w:r>
      <w:r w:rsidRPr="00A5539E">
        <w:rPr>
          <w:noProof/>
          <w:sz w:val="24"/>
          <w:szCs w:val="24"/>
        </w:rPr>
        <w:t xml:space="preserve">i </w:t>
      </w:r>
      <w:r w:rsidR="0005596B">
        <w:rPr>
          <w:noProof/>
          <w:sz w:val="24"/>
          <w:szCs w:val="24"/>
        </w:rPr>
        <w:t>in</w:t>
      </w:r>
      <w:r w:rsidRPr="00A5539E">
        <w:rPr>
          <w:noProof/>
          <w:sz w:val="24"/>
          <w:szCs w:val="24"/>
        </w:rPr>
        <w:t xml:space="preserve"> zonele mai </w:t>
      </w:r>
      <w:r w:rsidR="0005596B">
        <w:rPr>
          <w:noProof/>
          <w:sz w:val="24"/>
          <w:szCs w:val="24"/>
        </w:rPr>
        <w:t>in</w:t>
      </w:r>
      <w:r w:rsidRPr="00A5539E">
        <w:rPr>
          <w:noProof/>
          <w:sz w:val="24"/>
          <w:szCs w:val="24"/>
        </w:rPr>
        <w:t>alte ale jude</w:t>
      </w:r>
      <w:r w:rsidR="00F81534" w:rsidRPr="00A5539E">
        <w:rPr>
          <w:noProof/>
          <w:sz w:val="24"/>
          <w:szCs w:val="24"/>
        </w:rPr>
        <w:t>t</w:t>
      </w:r>
      <w:r w:rsidRPr="00A5539E">
        <w:rPr>
          <w:noProof/>
          <w:sz w:val="24"/>
          <w:szCs w:val="24"/>
        </w:rPr>
        <w:t xml:space="preserve">ului. 1.5. Resurse naturale </w:t>
      </w:r>
      <w:r w:rsidR="0005596B">
        <w:rPr>
          <w:noProof/>
          <w:sz w:val="24"/>
          <w:szCs w:val="24"/>
        </w:rPr>
        <w:t>In</w:t>
      </w:r>
      <w:r w:rsidRPr="00A5539E">
        <w:rPr>
          <w:noProof/>
          <w:sz w:val="24"/>
          <w:szCs w:val="24"/>
        </w:rPr>
        <w:t xml:space="preserve"> subsolul jude</w:t>
      </w:r>
      <w:r w:rsidR="00F81534" w:rsidRPr="00A5539E">
        <w:rPr>
          <w:noProof/>
          <w:sz w:val="24"/>
          <w:szCs w:val="24"/>
        </w:rPr>
        <w:t>t</w:t>
      </w:r>
      <w:r w:rsidRPr="00A5539E">
        <w:rPr>
          <w:noProof/>
          <w:sz w:val="24"/>
          <w:szCs w:val="24"/>
        </w:rPr>
        <w:t>ului Mehedin</w:t>
      </w:r>
      <w:r w:rsidR="00F81534" w:rsidRPr="00A5539E">
        <w:rPr>
          <w:noProof/>
          <w:sz w:val="24"/>
          <w:szCs w:val="24"/>
        </w:rPr>
        <w:t>t</w:t>
      </w:r>
      <w:r w:rsidRPr="00A5539E">
        <w:rPr>
          <w:noProof/>
          <w:sz w:val="24"/>
          <w:szCs w:val="24"/>
        </w:rPr>
        <w:t>i se g</w:t>
      </w:r>
      <w:r w:rsidR="00F81534" w:rsidRPr="00A5539E">
        <w:rPr>
          <w:noProof/>
          <w:sz w:val="24"/>
          <w:szCs w:val="24"/>
        </w:rPr>
        <w:t>a</w:t>
      </w:r>
      <w:r w:rsidRPr="00A5539E">
        <w:rPr>
          <w:noProof/>
          <w:sz w:val="24"/>
          <w:szCs w:val="24"/>
        </w:rPr>
        <w:t xml:space="preserve">sesc </w:t>
      </w:r>
      <w:r w:rsidR="0005596B">
        <w:rPr>
          <w:noProof/>
          <w:sz w:val="24"/>
          <w:szCs w:val="24"/>
        </w:rPr>
        <w:t>in</w:t>
      </w:r>
      <w:r w:rsidRPr="00A5539E">
        <w:rPr>
          <w:noProof/>
          <w:sz w:val="24"/>
          <w:szCs w:val="24"/>
        </w:rPr>
        <w:t xml:space="preserve"> principal materiale de construc</w:t>
      </w:r>
      <w:r w:rsidR="00F81534" w:rsidRPr="00A5539E">
        <w:rPr>
          <w:noProof/>
          <w:sz w:val="24"/>
          <w:szCs w:val="24"/>
        </w:rPr>
        <w:t>t</w:t>
      </w:r>
      <w:r w:rsidRPr="00A5539E">
        <w:rPr>
          <w:noProof/>
          <w:sz w:val="24"/>
          <w:szCs w:val="24"/>
        </w:rPr>
        <w:t>ii: calcar, argil</w:t>
      </w:r>
      <w:r w:rsidR="00F81534" w:rsidRPr="00A5539E">
        <w:rPr>
          <w:noProof/>
          <w:sz w:val="24"/>
          <w:szCs w:val="24"/>
        </w:rPr>
        <w:t>a</w:t>
      </w:r>
      <w:r w:rsidRPr="00A5539E">
        <w:rPr>
          <w:noProof/>
          <w:sz w:val="24"/>
          <w:szCs w:val="24"/>
        </w:rPr>
        <w:t xml:space="preserve">, nisip, granit, </w:t>
      </w:r>
      <w:r w:rsidRPr="00A5539E">
        <w:rPr>
          <w:noProof/>
          <w:sz w:val="24"/>
          <w:szCs w:val="24"/>
        </w:rPr>
        <w:lastRenderedPageBreak/>
        <w:t>pegmatit</w:t>
      </w:r>
      <w:r w:rsidR="00F81534" w:rsidRPr="00A5539E">
        <w:rPr>
          <w:noProof/>
          <w:sz w:val="24"/>
          <w:szCs w:val="24"/>
        </w:rPr>
        <w:t>a</w:t>
      </w:r>
      <w:r w:rsidRPr="00A5539E">
        <w:rPr>
          <w:noProof/>
          <w:sz w:val="24"/>
          <w:szCs w:val="24"/>
        </w:rPr>
        <w:t xml:space="preserve">, precum </w:t>
      </w:r>
      <w:r w:rsidR="00F81534" w:rsidRPr="00A5539E">
        <w:rPr>
          <w:noProof/>
          <w:sz w:val="24"/>
          <w:szCs w:val="24"/>
        </w:rPr>
        <w:t>s</w:t>
      </w:r>
      <w:r w:rsidRPr="00A5539E">
        <w:rPr>
          <w:noProof/>
          <w:sz w:val="24"/>
          <w:szCs w:val="24"/>
        </w:rPr>
        <w:t>i c</w:t>
      </w:r>
      <w:r w:rsidR="00F81534" w:rsidRPr="00A5539E">
        <w:rPr>
          <w:noProof/>
          <w:sz w:val="24"/>
          <w:szCs w:val="24"/>
        </w:rPr>
        <w:t>a</w:t>
      </w:r>
      <w:r w:rsidRPr="00A5539E">
        <w:rPr>
          <w:noProof/>
          <w:sz w:val="24"/>
          <w:szCs w:val="24"/>
        </w:rPr>
        <w:t>rbuni (huil</w:t>
      </w:r>
      <w:r w:rsidR="00F81534" w:rsidRPr="00A5539E">
        <w:rPr>
          <w:noProof/>
          <w:sz w:val="24"/>
          <w:szCs w:val="24"/>
        </w:rPr>
        <w:t>a</w:t>
      </w:r>
      <w:r w:rsidRPr="00A5539E">
        <w:rPr>
          <w:noProof/>
          <w:sz w:val="24"/>
          <w:szCs w:val="24"/>
        </w:rPr>
        <w:t xml:space="preserve"> </w:t>
      </w:r>
      <w:r w:rsidR="00F81534" w:rsidRPr="00A5539E">
        <w:rPr>
          <w:noProof/>
          <w:sz w:val="24"/>
          <w:szCs w:val="24"/>
        </w:rPr>
        <w:t>s</w:t>
      </w:r>
      <w:r w:rsidRPr="00A5539E">
        <w:rPr>
          <w:noProof/>
          <w:sz w:val="24"/>
          <w:szCs w:val="24"/>
        </w:rPr>
        <w:t>i lignit). De asemenea, se g</w:t>
      </w:r>
      <w:r w:rsidR="00F81534" w:rsidRPr="00A5539E">
        <w:rPr>
          <w:noProof/>
          <w:sz w:val="24"/>
          <w:szCs w:val="24"/>
        </w:rPr>
        <w:t>a</w:t>
      </w:r>
      <w:r w:rsidRPr="00A5539E">
        <w:rPr>
          <w:noProof/>
          <w:sz w:val="24"/>
          <w:szCs w:val="24"/>
        </w:rPr>
        <w:t xml:space="preserve">sesc ape minerale sulfuroase </w:t>
      </w:r>
      <w:r w:rsidR="0005596B">
        <w:rPr>
          <w:noProof/>
          <w:sz w:val="24"/>
          <w:szCs w:val="24"/>
        </w:rPr>
        <w:t>in</w:t>
      </w:r>
      <w:r w:rsidRPr="00A5539E">
        <w:rPr>
          <w:noProof/>
          <w:sz w:val="24"/>
          <w:szCs w:val="24"/>
        </w:rPr>
        <w:t xml:space="preserve"> localit</w:t>
      </w:r>
      <w:r w:rsidR="00F81534" w:rsidRPr="00A5539E">
        <w:rPr>
          <w:noProof/>
          <w:sz w:val="24"/>
          <w:szCs w:val="24"/>
        </w:rPr>
        <w:t>at</w:t>
      </w:r>
      <w:r w:rsidRPr="00A5539E">
        <w:rPr>
          <w:noProof/>
          <w:sz w:val="24"/>
          <w:szCs w:val="24"/>
        </w:rPr>
        <w:t>ile: Bala, Crainici, Com</w:t>
      </w:r>
      <w:r w:rsidR="00F81534" w:rsidRPr="00A5539E">
        <w:rPr>
          <w:noProof/>
          <w:sz w:val="24"/>
          <w:szCs w:val="24"/>
        </w:rPr>
        <w:t>a</w:t>
      </w:r>
      <w:r w:rsidRPr="00A5539E">
        <w:rPr>
          <w:noProof/>
          <w:sz w:val="24"/>
          <w:szCs w:val="24"/>
        </w:rPr>
        <w:t>ne</w:t>
      </w:r>
      <w:r w:rsidR="00F81534" w:rsidRPr="00A5539E">
        <w:rPr>
          <w:noProof/>
          <w:sz w:val="24"/>
          <w:szCs w:val="24"/>
        </w:rPr>
        <w:t>s</w:t>
      </w:r>
      <w:r w:rsidRPr="00A5539E">
        <w:rPr>
          <w:noProof/>
          <w:sz w:val="24"/>
          <w:szCs w:val="24"/>
        </w:rPr>
        <w:t>ti, Balta, V</w:t>
      </w:r>
      <w:r w:rsidR="00D4099E">
        <w:rPr>
          <w:noProof/>
          <w:sz w:val="24"/>
          <w:szCs w:val="24"/>
        </w:rPr>
        <w:t>a</w:t>
      </w:r>
      <w:r w:rsidRPr="00A5539E">
        <w:rPr>
          <w:noProof/>
          <w:sz w:val="24"/>
          <w:szCs w:val="24"/>
        </w:rPr>
        <w:t>rciorova, Baia de Aram</w:t>
      </w:r>
      <w:r w:rsidR="00F81534" w:rsidRPr="00A5539E">
        <w:rPr>
          <w:noProof/>
          <w:sz w:val="24"/>
          <w:szCs w:val="24"/>
        </w:rPr>
        <w:t>a</w:t>
      </w:r>
      <w:r w:rsidRPr="00A5539E">
        <w:rPr>
          <w:noProof/>
          <w:sz w:val="24"/>
          <w:szCs w:val="24"/>
        </w:rPr>
        <w:t>, Cerveni</w:t>
      </w:r>
      <w:r w:rsidR="00F81534" w:rsidRPr="00A5539E">
        <w:rPr>
          <w:noProof/>
          <w:sz w:val="24"/>
          <w:szCs w:val="24"/>
        </w:rPr>
        <w:t>t</w:t>
      </w:r>
      <w:r w:rsidRPr="00A5539E">
        <w:rPr>
          <w:noProof/>
          <w:sz w:val="24"/>
          <w:szCs w:val="24"/>
        </w:rPr>
        <w:t xml:space="preserve">a, Schela Cladovei </w:t>
      </w:r>
      <w:r w:rsidR="00F81534" w:rsidRPr="00A5539E">
        <w:rPr>
          <w:noProof/>
          <w:sz w:val="24"/>
          <w:szCs w:val="24"/>
        </w:rPr>
        <w:t>s</w:t>
      </w:r>
      <w:r w:rsidRPr="00A5539E">
        <w:rPr>
          <w:noProof/>
          <w:sz w:val="24"/>
          <w:szCs w:val="24"/>
        </w:rPr>
        <w:t>i Husnicioara.</w:t>
      </w:r>
    </w:p>
    <w:p w14:paraId="1219ECE4" w14:textId="6F962C29" w:rsidR="00010F90" w:rsidRPr="00A5539E" w:rsidRDefault="00010F90" w:rsidP="00010F90">
      <w:pPr>
        <w:spacing w:after="0" w:line="360" w:lineRule="exact"/>
        <w:ind w:firstLine="720"/>
        <w:rPr>
          <w:rFonts w:cstheme="minorHAnsi"/>
          <w:noProof/>
          <w:sz w:val="24"/>
          <w:szCs w:val="24"/>
        </w:rPr>
      </w:pPr>
      <w:r w:rsidRPr="00A5539E">
        <w:rPr>
          <w:rFonts w:cstheme="minorHAnsi"/>
          <w:noProof/>
          <w:sz w:val="24"/>
          <w:szCs w:val="24"/>
        </w:rPr>
        <w:t>Cel mai important curs de ap</w:t>
      </w:r>
      <w:r w:rsidR="00F81534" w:rsidRPr="00A5539E">
        <w:rPr>
          <w:rFonts w:cstheme="minorHAnsi"/>
          <w:noProof/>
          <w:sz w:val="24"/>
          <w:szCs w:val="24"/>
        </w:rPr>
        <w:t>a</w:t>
      </w:r>
      <w:r w:rsidRPr="00A5539E">
        <w:rPr>
          <w:rFonts w:cstheme="minorHAnsi"/>
          <w:noProof/>
          <w:sz w:val="24"/>
          <w:szCs w:val="24"/>
        </w:rPr>
        <w:t xml:space="preserve"> din jude</w:t>
      </w:r>
      <w:r w:rsidR="00F81534" w:rsidRPr="00A5539E">
        <w:rPr>
          <w:rFonts w:cstheme="minorHAnsi"/>
          <w:noProof/>
          <w:sz w:val="24"/>
          <w:szCs w:val="24"/>
        </w:rPr>
        <w:t>t</w:t>
      </w:r>
      <w:r w:rsidRPr="00A5539E">
        <w:rPr>
          <w:rFonts w:cstheme="minorHAnsi"/>
          <w:noProof/>
          <w:sz w:val="24"/>
          <w:szCs w:val="24"/>
        </w:rPr>
        <w:t>ul Mehedin</w:t>
      </w:r>
      <w:r w:rsidR="00F81534" w:rsidRPr="00A5539E">
        <w:rPr>
          <w:rFonts w:cstheme="minorHAnsi"/>
          <w:noProof/>
          <w:sz w:val="24"/>
          <w:szCs w:val="24"/>
        </w:rPr>
        <w:t>t</w:t>
      </w:r>
      <w:r w:rsidRPr="00A5539E">
        <w:rPr>
          <w:rFonts w:cstheme="minorHAnsi"/>
          <w:noProof/>
          <w:sz w:val="24"/>
          <w:szCs w:val="24"/>
        </w:rPr>
        <w:t>i este Dun</w:t>
      </w:r>
      <w:r w:rsidR="00F81534" w:rsidRPr="00A5539E">
        <w:rPr>
          <w:rFonts w:cstheme="minorHAnsi"/>
          <w:noProof/>
          <w:sz w:val="24"/>
          <w:szCs w:val="24"/>
        </w:rPr>
        <w:t>a</w:t>
      </w:r>
      <w:r w:rsidRPr="00A5539E">
        <w:rPr>
          <w:rFonts w:cstheme="minorHAnsi"/>
          <w:noProof/>
          <w:sz w:val="24"/>
          <w:szCs w:val="24"/>
        </w:rPr>
        <w:t>rea care formeaz</w:t>
      </w:r>
      <w:r w:rsidR="00F81534" w:rsidRPr="00A5539E">
        <w:rPr>
          <w:rFonts w:cstheme="minorHAnsi"/>
          <w:noProof/>
          <w:sz w:val="24"/>
          <w:szCs w:val="24"/>
        </w:rPr>
        <w:t>a</w:t>
      </w:r>
      <w:r w:rsidRPr="00A5539E">
        <w:rPr>
          <w:rFonts w:cstheme="minorHAnsi"/>
          <w:noProof/>
          <w:sz w:val="24"/>
          <w:szCs w:val="24"/>
        </w:rPr>
        <w:t xml:space="preserve"> grani</w:t>
      </w:r>
      <w:r w:rsidR="00F81534" w:rsidRPr="00A5539E">
        <w:rPr>
          <w:rFonts w:cstheme="minorHAnsi"/>
          <w:noProof/>
          <w:sz w:val="24"/>
          <w:szCs w:val="24"/>
        </w:rPr>
        <w:t>t</w:t>
      </w:r>
      <w:r w:rsidRPr="00A5539E">
        <w:rPr>
          <w:rFonts w:cstheme="minorHAnsi"/>
          <w:noProof/>
          <w:sz w:val="24"/>
          <w:szCs w:val="24"/>
        </w:rPr>
        <w:t>a natural</w:t>
      </w:r>
      <w:r w:rsidR="00F81534" w:rsidRPr="00A5539E">
        <w:rPr>
          <w:rFonts w:cstheme="minorHAnsi"/>
          <w:noProof/>
          <w:sz w:val="24"/>
          <w:szCs w:val="24"/>
        </w:rPr>
        <w:t>a</w:t>
      </w:r>
      <w:r w:rsidRPr="00A5539E">
        <w:rPr>
          <w:rFonts w:cstheme="minorHAnsi"/>
          <w:noProof/>
          <w:sz w:val="24"/>
          <w:szCs w:val="24"/>
        </w:rPr>
        <w:t xml:space="preserve"> cu Serbia </w:t>
      </w:r>
      <w:r w:rsidR="00F81534" w:rsidRPr="00A5539E">
        <w:rPr>
          <w:rFonts w:cstheme="minorHAnsi"/>
          <w:noProof/>
          <w:sz w:val="24"/>
          <w:szCs w:val="24"/>
        </w:rPr>
        <w:t>s</w:t>
      </w:r>
      <w:r w:rsidRPr="00A5539E">
        <w:rPr>
          <w:rFonts w:cstheme="minorHAnsi"/>
          <w:noProof/>
          <w:sz w:val="24"/>
          <w:szCs w:val="24"/>
        </w:rPr>
        <w:t xml:space="preserve">i Bulgaria pe o lungime de 195 km. </w:t>
      </w:r>
      <w:r w:rsidR="0005596B">
        <w:rPr>
          <w:rFonts w:cstheme="minorHAnsi"/>
          <w:noProof/>
          <w:sz w:val="24"/>
          <w:szCs w:val="24"/>
        </w:rPr>
        <w:t>In</w:t>
      </w:r>
      <w:r w:rsidRPr="00A5539E">
        <w:rPr>
          <w:rFonts w:cstheme="minorHAnsi"/>
          <w:noProof/>
          <w:sz w:val="24"/>
          <w:szCs w:val="24"/>
        </w:rPr>
        <w:t xml:space="preserve"> Dun</w:t>
      </w:r>
      <w:r w:rsidR="00F81534" w:rsidRPr="00A5539E">
        <w:rPr>
          <w:rFonts w:cstheme="minorHAnsi"/>
          <w:noProof/>
          <w:sz w:val="24"/>
          <w:szCs w:val="24"/>
        </w:rPr>
        <w:t>a</w:t>
      </w:r>
      <w:r w:rsidRPr="00A5539E">
        <w:rPr>
          <w:rFonts w:cstheme="minorHAnsi"/>
          <w:noProof/>
          <w:sz w:val="24"/>
          <w:szCs w:val="24"/>
        </w:rPr>
        <w:t>re se vars</w:t>
      </w:r>
      <w:r w:rsidR="00F81534" w:rsidRPr="00A5539E">
        <w:rPr>
          <w:rFonts w:cstheme="minorHAnsi"/>
          <w:noProof/>
          <w:sz w:val="24"/>
          <w:szCs w:val="24"/>
        </w:rPr>
        <w:t>a</w:t>
      </w:r>
      <w:r w:rsidRPr="00A5539E">
        <w:rPr>
          <w:rFonts w:cstheme="minorHAnsi"/>
          <w:noProof/>
          <w:sz w:val="24"/>
          <w:szCs w:val="24"/>
        </w:rPr>
        <w:t xml:space="preserve"> pe teritoriul jude</w:t>
      </w:r>
      <w:r w:rsidR="00F81534" w:rsidRPr="00A5539E">
        <w:rPr>
          <w:rFonts w:cstheme="minorHAnsi"/>
          <w:noProof/>
          <w:sz w:val="24"/>
          <w:szCs w:val="24"/>
        </w:rPr>
        <w:t>t</w:t>
      </w:r>
      <w:r w:rsidRPr="00A5539E">
        <w:rPr>
          <w:rFonts w:cstheme="minorHAnsi"/>
          <w:noProof/>
          <w:sz w:val="24"/>
          <w:szCs w:val="24"/>
        </w:rPr>
        <w:t>ului c</w:t>
      </w:r>
      <w:r w:rsidR="00D4099E">
        <w:rPr>
          <w:rFonts w:cstheme="minorHAnsi"/>
          <w:noProof/>
          <w:sz w:val="24"/>
          <w:szCs w:val="24"/>
        </w:rPr>
        <w:t>a</w:t>
      </w:r>
      <w:r w:rsidRPr="00A5539E">
        <w:rPr>
          <w:rFonts w:cstheme="minorHAnsi"/>
          <w:noProof/>
          <w:sz w:val="24"/>
          <w:szCs w:val="24"/>
        </w:rPr>
        <w:t>teva r</w:t>
      </w:r>
      <w:r w:rsidR="00D4099E">
        <w:rPr>
          <w:rFonts w:cstheme="minorHAnsi"/>
          <w:noProof/>
          <w:sz w:val="24"/>
          <w:szCs w:val="24"/>
        </w:rPr>
        <w:t>a</w:t>
      </w:r>
      <w:r w:rsidRPr="00A5539E">
        <w:rPr>
          <w:rFonts w:cstheme="minorHAnsi"/>
          <w:noProof/>
          <w:sz w:val="24"/>
          <w:szCs w:val="24"/>
        </w:rPr>
        <w:t>uri dintre care amintim Cerna, care este cel mai important afluent din jude</w:t>
      </w:r>
      <w:r w:rsidR="00F81534" w:rsidRPr="00A5539E">
        <w:rPr>
          <w:rFonts w:cstheme="minorHAnsi"/>
          <w:noProof/>
          <w:sz w:val="24"/>
          <w:szCs w:val="24"/>
        </w:rPr>
        <w:t>t</w:t>
      </w:r>
      <w:r w:rsidRPr="00A5539E">
        <w:rPr>
          <w:rFonts w:cstheme="minorHAnsi"/>
          <w:noProof/>
          <w:sz w:val="24"/>
          <w:szCs w:val="24"/>
        </w:rPr>
        <w:t xml:space="preserve"> </w:t>
      </w:r>
      <w:r w:rsidR="00F81534" w:rsidRPr="00A5539E">
        <w:rPr>
          <w:rFonts w:cstheme="minorHAnsi"/>
          <w:noProof/>
          <w:sz w:val="24"/>
          <w:szCs w:val="24"/>
        </w:rPr>
        <w:t>s</w:t>
      </w:r>
      <w:r w:rsidRPr="00A5539E">
        <w:rPr>
          <w:rFonts w:cstheme="minorHAnsi"/>
          <w:noProof/>
          <w:sz w:val="24"/>
          <w:szCs w:val="24"/>
        </w:rPr>
        <w:t>i Motru, care are o lungime de 104 km pe teritoriul jude</w:t>
      </w:r>
      <w:r w:rsidR="00F81534" w:rsidRPr="00A5539E">
        <w:rPr>
          <w:rFonts w:cstheme="minorHAnsi"/>
          <w:noProof/>
          <w:sz w:val="24"/>
          <w:szCs w:val="24"/>
        </w:rPr>
        <w:t>t</w:t>
      </w:r>
      <w:r w:rsidRPr="00A5539E">
        <w:rPr>
          <w:rFonts w:cstheme="minorHAnsi"/>
          <w:noProof/>
          <w:sz w:val="24"/>
          <w:szCs w:val="24"/>
        </w:rPr>
        <w:t>ului.</w:t>
      </w:r>
    </w:p>
    <w:p w14:paraId="07A1B43C" w14:textId="2DE40A16" w:rsidR="00010F90" w:rsidRPr="00A5539E" w:rsidRDefault="00010F90" w:rsidP="00010F90">
      <w:pPr>
        <w:spacing w:after="0" w:line="360" w:lineRule="exact"/>
        <w:ind w:firstLine="720"/>
        <w:rPr>
          <w:rFonts w:cstheme="minorHAnsi"/>
          <w:noProof/>
          <w:sz w:val="24"/>
          <w:szCs w:val="24"/>
        </w:rPr>
      </w:pPr>
      <w:r w:rsidRPr="00A5539E">
        <w:rPr>
          <w:rFonts w:cstheme="minorHAnsi"/>
          <w:noProof/>
          <w:sz w:val="24"/>
          <w:szCs w:val="24"/>
        </w:rPr>
        <w:t>Pe teritoriul jude</w:t>
      </w:r>
      <w:r w:rsidR="00F81534" w:rsidRPr="00A5539E">
        <w:rPr>
          <w:rFonts w:cstheme="minorHAnsi"/>
          <w:noProof/>
          <w:sz w:val="24"/>
          <w:szCs w:val="24"/>
        </w:rPr>
        <w:t>t</w:t>
      </w:r>
      <w:r w:rsidRPr="00A5539E">
        <w:rPr>
          <w:rFonts w:cstheme="minorHAnsi"/>
          <w:noProof/>
          <w:sz w:val="24"/>
          <w:szCs w:val="24"/>
        </w:rPr>
        <w:t>ului se afl</w:t>
      </w:r>
      <w:r w:rsidR="00F81534" w:rsidRPr="00A5539E">
        <w:rPr>
          <w:rFonts w:cstheme="minorHAnsi"/>
          <w:noProof/>
          <w:sz w:val="24"/>
          <w:szCs w:val="24"/>
        </w:rPr>
        <w:t>a</w:t>
      </w:r>
      <w:r w:rsidRPr="00A5539E">
        <w:rPr>
          <w:rFonts w:cstheme="minorHAnsi"/>
          <w:noProof/>
          <w:sz w:val="24"/>
          <w:szCs w:val="24"/>
        </w:rPr>
        <w:t xml:space="preserve"> multe lacuri care, </w:t>
      </w:r>
      <w:r w:rsidR="0005596B">
        <w:rPr>
          <w:rFonts w:cstheme="minorHAnsi"/>
          <w:noProof/>
          <w:sz w:val="24"/>
          <w:szCs w:val="24"/>
        </w:rPr>
        <w:t>in</w:t>
      </w:r>
      <w:r w:rsidRPr="00A5539E">
        <w:rPr>
          <w:rFonts w:cstheme="minorHAnsi"/>
          <w:noProof/>
          <w:sz w:val="24"/>
          <w:szCs w:val="24"/>
        </w:rPr>
        <w:t xml:space="preserve"> func</w:t>
      </w:r>
      <w:r w:rsidR="00F81534" w:rsidRPr="00A5539E">
        <w:rPr>
          <w:rFonts w:cstheme="minorHAnsi"/>
          <w:noProof/>
          <w:sz w:val="24"/>
          <w:szCs w:val="24"/>
        </w:rPr>
        <w:t>t</w:t>
      </w:r>
      <w:r w:rsidRPr="00A5539E">
        <w:rPr>
          <w:rFonts w:cstheme="minorHAnsi"/>
          <w:noProof/>
          <w:sz w:val="24"/>
          <w:szCs w:val="24"/>
        </w:rPr>
        <w:t>ie de modul de formare, se pot grupa</w:t>
      </w:r>
    </w:p>
    <w:p w14:paraId="618C0742" w14:textId="77777777" w:rsidR="00010F90" w:rsidRPr="00A5539E" w:rsidRDefault="00010F90" w:rsidP="000C743C">
      <w:pPr>
        <w:spacing w:after="0" w:line="360" w:lineRule="exact"/>
        <w:rPr>
          <w:rFonts w:cstheme="minorHAnsi"/>
          <w:noProof/>
          <w:sz w:val="24"/>
          <w:szCs w:val="24"/>
        </w:rPr>
      </w:pPr>
      <w:r w:rsidRPr="00A5539E">
        <w:rPr>
          <w:rFonts w:cstheme="minorHAnsi"/>
          <w:noProof/>
          <w:sz w:val="24"/>
          <w:szCs w:val="24"/>
        </w:rPr>
        <w:t>astfel:</w:t>
      </w:r>
    </w:p>
    <w:p w14:paraId="08509549" w14:textId="7CECAFD4" w:rsidR="00010F90" w:rsidRPr="00A5539E" w:rsidRDefault="00010F90" w:rsidP="000C743C">
      <w:pPr>
        <w:spacing w:after="0" w:line="360" w:lineRule="exact"/>
        <w:rPr>
          <w:rFonts w:cstheme="minorHAnsi"/>
          <w:noProof/>
          <w:sz w:val="24"/>
          <w:szCs w:val="24"/>
        </w:rPr>
      </w:pPr>
      <w:r w:rsidRPr="00A5539E">
        <w:rPr>
          <w:rFonts w:cstheme="minorHAnsi"/>
          <w:noProof/>
          <w:sz w:val="24"/>
          <w:szCs w:val="24"/>
        </w:rPr>
        <w:t xml:space="preserve">- lacuri de acumulare formate </w:t>
      </w:r>
      <w:r w:rsidR="0005596B">
        <w:rPr>
          <w:rFonts w:cstheme="minorHAnsi"/>
          <w:noProof/>
          <w:sz w:val="24"/>
          <w:szCs w:val="24"/>
        </w:rPr>
        <w:t>in</w:t>
      </w:r>
      <w:r w:rsidRPr="00A5539E">
        <w:rPr>
          <w:rFonts w:cstheme="minorHAnsi"/>
          <w:noProof/>
          <w:sz w:val="24"/>
          <w:szCs w:val="24"/>
        </w:rPr>
        <w:t xml:space="preserve"> urma construirii de baraje: Por</w:t>
      </w:r>
      <w:r w:rsidR="00F81534" w:rsidRPr="00A5539E">
        <w:rPr>
          <w:rFonts w:cstheme="minorHAnsi"/>
          <w:noProof/>
          <w:sz w:val="24"/>
          <w:szCs w:val="24"/>
        </w:rPr>
        <w:t>t</w:t>
      </w:r>
      <w:r w:rsidRPr="00A5539E">
        <w:rPr>
          <w:rFonts w:cstheme="minorHAnsi"/>
          <w:noProof/>
          <w:sz w:val="24"/>
          <w:szCs w:val="24"/>
        </w:rPr>
        <w:t>ile de Fier I,</w:t>
      </w:r>
      <w:r w:rsidR="000C743C">
        <w:rPr>
          <w:rFonts w:cstheme="minorHAnsi"/>
          <w:noProof/>
          <w:sz w:val="24"/>
          <w:szCs w:val="24"/>
        </w:rPr>
        <w:t xml:space="preserve"> </w:t>
      </w:r>
      <w:r w:rsidRPr="00A5539E">
        <w:rPr>
          <w:rFonts w:cstheme="minorHAnsi"/>
          <w:noProof/>
          <w:sz w:val="24"/>
          <w:szCs w:val="24"/>
        </w:rPr>
        <w:t>Ostrovul Mare (Por</w:t>
      </w:r>
      <w:r w:rsidR="00F81534" w:rsidRPr="00A5539E">
        <w:rPr>
          <w:rFonts w:cstheme="minorHAnsi"/>
          <w:noProof/>
          <w:sz w:val="24"/>
          <w:szCs w:val="24"/>
        </w:rPr>
        <w:t>t</w:t>
      </w:r>
      <w:r w:rsidRPr="00A5539E">
        <w:rPr>
          <w:rFonts w:cstheme="minorHAnsi"/>
          <w:noProof/>
          <w:sz w:val="24"/>
          <w:szCs w:val="24"/>
        </w:rPr>
        <w:t>ile de Fier II), lacul Motru</w:t>
      </w:r>
    </w:p>
    <w:p w14:paraId="167BC00E" w14:textId="12D7892F" w:rsidR="00010F90" w:rsidRPr="00A5539E" w:rsidRDefault="00010F90" w:rsidP="000C743C">
      <w:pPr>
        <w:spacing w:after="0" w:line="360" w:lineRule="exact"/>
        <w:rPr>
          <w:rFonts w:cstheme="minorHAnsi"/>
          <w:noProof/>
          <w:sz w:val="24"/>
          <w:szCs w:val="24"/>
        </w:rPr>
      </w:pPr>
      <w:r w:rsidRPr="00A5539E">
        <w:rPr>
          <w:rFonts w:cstheme="minorHAnsi"/>
          <w:noProof/>
          <w:sz w:val="24"/>
          <w:szCs w:val="24"/>
        </w:rPr>
        <w:t>- lacuri formate prin bararea natural</w:t>
      </w:r>
      <w:r w:rsidR="00F81534" w:rsidRPr="00A5539E">
        <w:rPr>
          <w:rFonts w:cstheme="minorHAnsi"/>
          <w:noProof/>
          <w:sz w:val="24"/>
          <w:szCs w:val="24"/>
        </w:rPr>
        <w:t>a</w:t>
      </w:r>
      <w:r w:rsidRPr="00A5539E">
        <w:rPr>
          <w:rFonts w:cstheme="minorHAnsi"/>
          <w:noProof/>
          <w:sz w:val="24"/>
          <w:szCs w:val="24"/>
        </w:rPr>
        <w:t xml:space="preserve"> a unei v</w:t>
      </w:r>
      <w:r w:rsidR="00F81534" w:rsidRPr="00A5539E">
        <w:rPr>
          <w:rFonts w:cstheme="minorHAnsi"/>
          <w:noProof/>
          <w:sz w:val="24"/>
          <w:szCs w:val="24"/>
        </w:rPr>
        <w:t>a</w:t>
      </w:r>
      <w:r w:rsidRPr="00A5539E">
        <w:rPr>
          <w:rFonts w:cstheme="minorHAnsi"/>
          <w:noProof/>
          <w:sz w:val="24"/>
          <w:szCs w:val="24"/>
        </w:rPr>
        <w:t>i: lacul Vintil</w:t>
      </w:r>
      <w:r w:rsidR="00F81534" w:rsidRPr="00A5539E">
        <w:rPr>
          <w:rFonts w:cstheme="minorHAnsi"/>
          <w:noProof/>
          <w:sz w:val="24"/>
          <w:szCs w:val="24"/>
        </w:rPr>
        <w:t>a</w:t>
      </w:r>
      <w:r w:rsidRPr="00A5539E">
        <w:rPr>
          <w:rFonts w:cstheme="minorHAnsi"/>
          <w:noProof/>
          <w:sz w:val="24"/>
          <w:szCs w:val="24"/>
        </w:rPr>
        <w:t xml:space="preserve"> pe raza comunei Ilov</w:t>
      </w:r>
      <w:r w:rsidR="00F81534" w:rsidRPr="00A5539E">
        <w:rPr>
          <w:rFonts w:cstheme="minorHAnsi"/>
          <w:noProof/>
          <w:sz w:val="24"/>
          <w:szCs w:val="24"/>
        </w:rPr>
        <w:t>at</w:t>
      </w:r>
    </w:p>
    <w:p w14:paraId="248384D9" w14:textId="0AFF6BE6" w:rsidR="00010F90" w:rsidRPr="00A5539E" w:rsidRDefault="00010F90" w:rsidP="000C743C">
      <w:pPr>
        <w:spacing w:after="0" w:line="360" w:lineRule="exact"/>
        <w:rPr>
          <w:rFonts w:cstheme="minorHAnsi"/>
          <w:noProof/>
          <w:sz w:val="24"/>
          <w:szCs w:val="24"/>
        </w:rPr>
      </w:pPr>
      <w:r w:rsidRPr="00A5539E">
        <w:rPr>
          <w:rFonts w:cstheme="minorHAnsi"/>
          <w:noProof/>
          <w:sz w:val="24"/>
          <w:szCs w:val="24"/>
        </w:rPr>
        <w:t>- lacuri din lunca Dun</w:t>
      </w:r>
      <w:r w:rsidR="00F81534" w:rsidRPr="00A5539E">
        <w:rPr>
          <w:rFonts w:cstheme="minorHAnsi"/>
          <w:noProof/>
          <w:sz w:val="24"/>
          <w:szCs w:val="24"/>
        </w:rPr>
        <w:t>a</w:t>
      </w:r>
      <w:r w:rsidRPr="00A5539E">
        <w:rPr>
          <w:rFonts w:cstheme="minorHAnsi"/>
          <w:noProof/>
          <w:sz w:val="24"/>
          <w:szCs w:val="24"/>
        </w:rPr>
        <w:t>rii: Vadului, G</w:t>
      </w:r>
      <w:r w:rsidR="00D4099E">
        <w:rPr>
          <w:rFonts w:cstheme="minorHAnsi"/>
          <w:noProof/>
          <w:sz w:val="24"/>
          <w:szCs w:val="24"/>
        </w:rPr>
        <w:t>a</w:t>
      </w:r>
      <w:r w:rsidRPr="00A5539E">
        <w:rPr>
          <w:rFonts w:cstheme="minorHAnsi"/>
          <w:noProof/>
          <w:sz w:val="24"/>
          <w:szCs w:val="24"/>
        </w:rPr>
        <w:t>rla Mare, F</w:t>
      </w:r>
      <w:r w:rsidR="00D4099E">
        <w:rPr>
          <w:rFonts w:cstheme="minorHAnsi"/>
          <w:noProof/>
          <w:sz w:val="24"/>
          <w:szCs w:val="24"/>
        </w:rPr>
        <w:t>a</w:t>
      </w:r>
      <w:r w:rsidRPr="00A5539E">
        <w:rPr>
          <w:rFonts w:cstheme="minorHAnsi"/>
          <w:noProof/>
          <w:sz w:val="24"/>
          <w:szCs w:val="24"/>
        </w:rPr>
        <w:t>nt</w:t>
      </w:r>
      <w:r w:rsidR="00D4099E">
        <w:rPr>
          <w:rFonts w:cstheme="minorHAnsi"/>
          <w:noProof/>
          <w:sz w:val="24"/>
          <w:szCs w:val="24"/>
        </w:rPr>
        <w:t>a</w:t>
      </w:r>
      <w:r w:rsidRPr="00A5539E">
        <w:rPr>
          <w:rFonts w:cstheme="minorHAnsi"/>
          <w:noProof/>
          <w:sz w:val="24"/>
          <w:szCs w:val="24"/>
        </w:rPr>
        <w:t>na Banului</w:t>
      </w:r>
    </w:p>
    <w:p w14:paraId="70FF9F32" w14:textId="423CA97B" w:rsidR="00010F90" w:rsidRPr="00A5539E" w:rsidRDefault="00010F90" w:rsidP="000C743C">
      <w:pPr>
        <w:spacing w:after="0" w:line="360" w:lineRule="exact"/>
        <w:rPr>
          <w:rFonts w:cstheme="minorHAnsi"/>
          <w:noProof/>
          <w:sz w:val="24"/>
          <w:szCs w:val="24"/>
        </w:rPr>
      </w:pPr>
      <w:r w:rsidRPr="00A5539E">
        <w:rPr>
          <w:rFonts w:cstheme="minorHAnsi"/>
          <w:noProof/>
          <w:sz w:val="24"/>
          <w:szCs w:val="24"/>
        </w:rPr>
        <w:t xml:space="preserve">- lacuri carstice </w:t>
      </w:r>
      <w:r w:rsidR="0005596B">
        <w:rPr>
          <w:rFonts w:cstheme="minorHAnsi"/>
          <w:noProof/>
          <w:sz w:val="24"/>
          <w:szCs w:val="24"/>
        </w:rPr>
        <w:t>in</w:t>
      </w:r>
      <w:r w:rsidRPr="00A5539E">
        <w:rPr>
          <w:rFonts w:cstheme="minorHAnsi"/>
          <w:noProof/>
          <w:sz w:val="24"/>
          <w:szCs w:val="24"/>
        </w:rPr>
        <w:t xml:space="preserve"> podi</w:t>
      </w:r>
      <w:r w:rsidR="00F81534" w:rsidRPr="00A5539E">
        <w:rPr>
          <w:rFonts w:cstheme="minorHAnsi"/>
          <w:noProof/>
          <w:sz w:val="24"/>
          <w:szCs w:val="24"/>
        </w:rPr>
        <w:t>s</w:t>
      </w:r>
      <w:r w:rsidRPr="00A5539E">
        <w:rPr>
          <w:rFonts w:cstheme="minorHAnsi"/>
          <w:noProof/>
          <w:sz w:val="24"/>
          <w:szCs w:val="24"/>
        </w:rPr>
        <w:t>ul Mehedin</w:t>
      </w:r>
      <w:r w:rsidR="00F81534" w:rsidRPr="00A5539E">
        <w:rPr>
          <w:rFonts w:cstheme="minorHAnsi"/>
          <w:noProof/>
          <w:sz w:val="24"/>
          <w:szCs w:val="24"/>
        </w:rPr>
        <w:t>t</w:t>
      </w:r>
      <w:r w:rsidRPr="00A5539E">
        <w:rPr>
          <w:rFonts w:cstheme="minorHAnsi"/>
          <w:noProof/>
          <w:sz w:val="24"/>
          <w:szCs w:val="24"/>
        </w:rPr>
        <w:t xml:space="preserve">i: Balta (caracter permanent) </w:t>
      </w:r>
      <w:r w:rsidR="00F81534" w:rsidRPr="00A5539E">
        <w:rPr>
          <w:rFonts w:cstheme="minorHAnsi"/>
          <w:noProof/>
          <w:sz w:val="24"/>
          <w:szCs w:val="24"/>
        </w:rPr>
        <w:t>s</w:t>
      </w:r>
      <w:r w:rsidRPr="00A5539E">
        <w:rPr>
          <w:rFonts w:cstheme="minorHAnsi"/>
          <w:noProof/>
          <w:sz w:val="24"/>
          <w:szCs w:val="24"/>
        </w:rPr>
        <w:t>i Zaton, Ponoarele,</w:t>
      </w:r>
      <w:r w:rsidR="000C743C">
        <w:rPr>
          <w:rFonts w:cstheme="minorHAnsi"/>
          <w:noProof/>
          <w:sz w:val="24"/>
          <w:szCs w:val="24"/>
        </w:rPr>
        <w:t xml:space="preserve"> </w:t>
      </w:r>
      <w:r w:rsidRPr="00A5539E">
        <w:rPr>
          <w:rFonts w:cstheme="minorHAnsi"/>
          <w:noProof/>
          <w:sz w:val="24"/>
          <w:szCs w:val="24"/>
        </w:rPr>
        <w:t>Gornovi</w:t>
      </w:r>
      <w:r w:rsidR="00F81534" w:rsidRPr="00A5539E">
        <w:rPr>
          <w:rFonts w:cstheme="minorHAnsi"/>
          <w:noProof/>
          <w:sz w:val="24"/>
          <w:szCs w:val="24"/>
        </w:rPr>
        <w:t>t</w:t>
      </w:r>
      <w:r w:rsidRPr="00A5539E">
        <w:rPr>
          <w:rFonts w:cstheme="minorHAnsi"/>
          <w:noProof/>
          <w:sz w:val="24"/>
          <w:szCs w:val="24"/>
        </w:rPr>
        <w:t xml:space="preserve">a </w:t>
      </w:r>
      <w:r w:rsidR="000C743C">
        <w:rPr>
          <w:rFonts w:cstheme="minorHAnsi"/>
          <w:noProof/>
          <w:sz w:val="24"/>
          <w:szCs w:val="24"/>
        </w:rPr>
        <w:t>(</w:t>
      </w:r>
      <w:r w:rsidRPr="00A5539E">
        <w:rPr>
          <w:rFonts w:cstheme="minorHAnsi"/>
          <w:noProof/>
          <w:sz w:val="24"/>
          <w:szCs w:val="24"/>
        </w:rPr>
        <w:t>caracter temporar)</w:t>
      </w:r>
    </w:p>
    <w:p w14:paraId="599E5D9F" w14:textId="102EA222" w:rsidR="00010F90" w:rsidRPr="00A5539E" w:rsidRDefault="00010F90" w:rsidP="000C743C">
      <w:pPr>
        <w:spacing w:after="0" w:line="360" w:lineRule="exact"/>
        <w:rPr>
          <w:rFonts w:cstheme="minorHAnsi"/>
          <w:noProof/>
          <w:sz w:val="24"/>
          <w:szCs w:val="24"/>
        </w:rPr>
      </w:pPr>
      <w:r w:rsidRPr="00A5539E">
        <w:rPr>
          <w:rFonts w:cstheme="minorHAnsi"/>
          <w:noProof/>
          <w:sz w:val="24"/>
          <w:szCs w:val="24"/>
        </w:rPr>
        <w:t>- lacuri din depresiuni lacustre: Jiana Mare, Rotunda, Bucura.</w:t>
      </w:r>
    </w:p>
    <w:p w14:paraId="680E9BC9" w14:textId="06479922" w:rsidR="00010F90" w:rsidRPr="00A5539E" w:rsidRDefault="00010F90" w:rsidP="00010F90">
      <w:pPr>
        <w:spacing w:after="0" w:line="360" w:lineRule="exact"/>
        <w:ind w:firstLine="720"/>
        <w:rPr>
          <w:noProof/>
          <w:sz w:val="24"/>
          <w:szCs w:val="24"/>
        </w:rPr>
      </w:pPr>
      <w:r w:rsidRPr="00A5539E">
        <w:rPr>
          <w:noProof/>
          <w:sz w:val="24"/>
          <w:szCs w:val="24"/>
        </w:rPr>
        <w:t>Jude</w:t>
      </w:r>
      <w:r w:rsidR="00F81534" w:rsidRPr="00A5539E">
        <w:rPr>
          <w:noProof/>
          <w:sz w:val="24"/>
          <w:szCs w:val="24"/>
        </w:rPr>
        <w:t>t</w:t>
      </w:r>
      <w:r w:rsidRPr="00A5539E">
        <w:rPr>
          <w:noProof/>
          <w:sz w:val="24"/>
          <w:szCs w:val="24"/>
        </w:rPr>
        <w:t>ul Mehedin</w:t>
      </w:r>
      <w:r w:rsidR="00F81534" w:rsidRPr="00A5539E">
        <w:rPr>
          <w:noProof/>
          <w:sz w:val="24"/>
          <w:szCs w:val="24"/>
        </w:rPr>
        <w:t>t</w:t>
      </w:r>
      <w:r w:rsidRPr="00A5539E">
        <w:rPr>
          <w:noProof/>
          <w:sz w:val="24"/>
          <w:szCs w:val="24"/>
        </w:rPr>
        <w:t>i cuprinde, din punct de vedere administrativ, 5 ora</w:t>
      </w:r>
      <w:r w:rsidR="00F81534" w:rsidRPr="00A5539E">
        <w:rPr>
          <w:noProof/>
          <w:sz w:val="24"/>
          <w:szCs w:val="24"/>
        </w:rPr>
        <w:t>s</w:t>
      </w:r>
      <w:r w:rsidRPr="00A5539E">
        <w:rPr>
          <w:noProof/>
          <w:sz w:val="24"/>
          <w:szCs w:val="24"/>
        </w:rPr>
        <w:t xml:space="preserve">e din care 2 municipii, 66 comune </w:t>
      </w:r>
      <w:r w:rsidR="00F81534" w:rsidRPr="00A5539E">
        <w:rPr>
          <w:noProof/>
          <w:sz w:val="24"/>
          <w:szCs w:val="24"/>
        </w:rPr>
        <w:t>s</w:t>
      </w:r>
      <w:r w:rsidRPr="00A5539E">
        <w:rPr>
          <w:noProof/>
          <w:sz w:val="24"/>
          <w:szCs w:val="24"/>
        </w:rPr>
        <w:t>i 344 sate. Re</w:t>
      </w:r>
      <w:r w:rsidR="00F81534" w:rsidRPr="00A5539E">
        <w:rPr>
          <w:noProof/>
          <w:sz w:val="24"/>
          <w:szCs w:val="24"/>
        </w:rPr>
        <w:t>s</w:t>
      </w:r>
      <w:r w:rsidRPr="00A5539E">
        <w:rPr>
          <w:noProof/>
          <w:sz w:val="24"/>
          <w:szCs w:val="24"/>
        </w:rPr>
        <w:t>edin</w:t>
      </w:r>
      <w:r w:rsidR="00F81534" w:rsidRPr="00A5539E">
        <w:rPr>
          <w:noProof/>
          <w:sz w:val="24"/>
          <w:szCs w:val="24"/>
        </w:rPr>
        <w:t>t</w:t>
      </w:r>
      <w:r w:rsidRPr="00A5539E">
        <w:rPr>
          <w:noProof/>
          <w:sz w:val="24"/>
          <w:szCs w:val="24"/>
        </w:rPr>
        <w:t>a jude</w:t>
      </w:r>
      <w:r w:rsidR="00F81534" w:rsidRPr="00A5539E">
        <w:rPr>
          <w:noProof/>
          <w:sz w:val="24"/>
          <w:szCs w:val="24"/>
        </w:rPr>
        <w:t>t</w:t>
      </w:r>
      <w:r w:rsidRPr="00A5539E">
        <w:rPr>
          <w:noProof/>
          <w:sz w:val="24"/>
          <w:szCs w:val="24"/>
        </w:rPr>
        <w:t>ului este municipiul Drobeta-Turnu Severin. Celelalte ora</w:t>
      </w:r>
      <w:r w:rsidR="00F81534" w:rsidRPr="00A5539E">
        <w:rPr>
          <w:noProof/>
          <w:sz w:val="24"/>
          <w:szCs w:val="24"/>
        </w:rPr>
        <w:t>s</w:t>
      </w:r>
      <w:r w:rsidRPr="00A5539E">
        <w:rPr>
          <w:noProof/>
          <w:sz w:val="24"/>
          <w:szCs w:val="24"/>
        </w:rPr>
        <w:t>e sunt: Strehaia, Or</w:t>
      </w:r>
      <w:r w:rsidR="00F81534" w:rsidRPr="00A5539E">
        <w:rPr>
          <w:noProof/>
          <w:sz w:val="24"/>
          <w:szCs w:val="24"/>
        </w:rPr>
        <w:t>s</w:t>
      </w:r>
      <w:r w:rsidRPr="00A5539E">
        <w:rPr>
          <w:noProof/>
          <w:sz w:val="24"/>
          <w:szCs w:val="24"/>
        </w:rPr>
        <w:t>ova, Baia de Aram</w:t>
      </w:r>
      <w:r w:rsidR="00F81534" w:rsidRPr="00A5539E">
        <w:rPr>
          <w:noProof/>
          <w:sz w:val="24"/>
          <w:szCs w:val="24"/>
        </w:rPr>
        <w:t>a</w:t>
      </w:r>
      <w:r w:rsidRPr="00A5539E">
        <w:rPr>
          <w:noProof/>
          <w:sz w:val="24"/>
          <w:szCs w:val="24"/>
        </w:rPr>
        <w:t xml:space="preserve"> </w:t>
      </w:r>
      <w:r w:rsidR="00F81534" w:rsidRPr="00A5539E">
        <w:rPr>
          <w:noProof/>
          <w:sz w:val="24"/>
          <w:szCs w:val="24"/>
        </w:rPr>
        <w:t>s</w:t>
      </w:r>
      <w:r w:rsidRPr="00A5539E">
        <w:rPr>
          <w:noProof/>
          <w:sz w:val="24"/>
          <w:szCs w:val="24"/>
        </w:rPr>
        <w:t>i V</w:t>
      </w:r>
      <w:r w:rsidR="00D4099E">
        <w:rPr>
          <w:noProof/>
          <w:sz w:val="24"/>
          <w:szCs w:val="24"/>
        </w:rPr>
        <w:t>a</w:t>
      </w:r>
      <w:r w:rsidRPr="00A5539E">
        <w:rPr>
          <w:noProof/>
          <w:sz w:val="24"/>
          <w:szCs w:val="24"/>
        </w:rPr>
        <w:t>nju Mare.</w:t>
      </w:r>
    </w:p>
    <w:p w14:paraId="765F66B0" w14:textId="6BAA0C06" w:rsidR="00010F90" w:rsidRPr="00A5539E" w:rsidRDefault="00010F90" w:rsidP="00010F90">
      <w:pPr>
        <w:spacing w:after="0" w:line="360" w:lineRule="exact"/>
        <w:ind w:firstLine="720"/>
        <w:rPr>
          <w:noProof/>
          <w:sz w:val="24"/>
          <w:szCs w:val="24"/>
        </w:rPr>
      </w:pPr>
      <w:r w:rsidRPr="00A5539E">
        <w:rPr>
          <w:noProof/>
          <w:sz w:val="24"/>
          <w:szCs w:val="24"/>
        </w:rPr>
        <w:t>Municipiul Drobeta-Turnu Severin, re</w:t>
      </w:r>
      <w:r w:rsidR="00F81534" w:rsidRPr="00A5539E">
        <w:rPr>
          <w:noProof/>
          <w:sz w:val="24"/>
          <w:szCs w:val="24"/>
        </w:rPr>
        <w:t>s</w:t>
      </w:r>
      <w:r w:rsidRPr="00A5539E">
        <w:rPr>
          <w:noProof/>
          <w:sz w:val="24"/>
          <w:szCs w:val="24"/>
        </w:rPr>
        <w:t>edin</w:t>
      </w:r>
      <w:r w:rsidR="00F81534" w:rsidRPr="00A5539E">
        <w:rPr>
          <w:noProof/>
          <w:sz w:val="24"/>
          <w:szCs w:val="24"/>
        </w:rPr>
        <w:t>t</w:t>
      </w:r>
      <w:r w:rsidRPr="00A5539E">
        <w:rPr>
          <w:noProof/>
          <w:sz w:val="24"/>
          <w:szCs w:val="24"/>
        </w:rPr>
        <w:t>a jude</w:t>
      </w:r>
      <w:r w:rsidR="00F81534" w:rsidRPr="00A5539E">
        <w:rPr>
          <w:noProof/>
          <w:sz w:val="24"/>
          <w:szCs w:val="24"/>
        </w:rPr>
        <w:t>t</w:t>
      </w:r>
      <w:r w:rsidRPr="00A5539E">
        <w:rPr>
          <w:noProof/>
          <w:sz w:val="24"/>
          <w:szCs w:val="24"/>
        </w:rPr>
        <w:t>ului Mehedin</w:t>
      </w:r>
      <w:r w:rsidR="00F81534" w:rsidRPr="00A5539E">
        <w:rPr>
          <w:noProof/>
          <w:sz w:val="24"/>
          <w:szCs w:val="24"/>
        </w:rPr>
        <w:t>t</w:t>
      </w:r>
      <w:r w:rsidRPr="00A5539E">
        <w:rPr>
          <w:noProof/>
          <w:sz w:val="24"/>
          <w:szCs w:val="24"/>
        </w:rPr>
        <w:t>i, cu o popula</w:t>
      </w:r>
      <w:r w:rsidR="00F81534" w:rsidRPr="00A5539E">
        <w:rPr>
          <w:noProof/>
          <w:sz w:val="24"/>
          <w:szCs w:val="24"/>
        </w:rPr>
        <w:t>t</w:t>
      </w:r>
      <w:r w:rsidRPr="00A5539E">
        <w:rPr>
          <w:noProof/>
          <w:sz w:val="24"/>
          <w:szCs w:val="24"/>
        </w:rPr>
        <w:t xml:space="preserve">ie de </w:t>
      </w:r>
      <w:r w:rsidR="006D0D48" w:rsidRPr="00A5539E">
        <w:rPr>
          <w:noProof/>
          <w:sz w:val="24"/>
          <w:szCs w:val="24"/>
        </w:rPr>
        <w:t>106171</w:t>
      </w:r>
      <w:r w:rsidRPr="00A5539E">
        <w:rPr>
          <w:noProof/>
        </w:rPr>
        <w:t xml:space="preserve">  </w:t>
      </w:r>
      <w:r w:rsidRPr="00A5539E">
        <w:rPr>
          <w:noProof/>
          <w:sz w:val="24"/>
          <w:szCs w:val="24"/>
        </w:rPr>
        <w:t xml:space="preserve">locuitori, </w:t>
      </w:r>
      <w:r w:rsidR="0005596B">
        <w:rPr>
          <w:noProof/>
          <w:sz w:val="24"/>
          <w:szCs w:val="24"/>
        </w:rPr>
        <w:t>I</w:t>
      </w:r>
      <w:r w:rsidR="00F81534" w:rsidRPr="00A5539E">
        <w:rPr>
          <w:noProof/>
          <w:sz w:val="24"/>
          <w:szCs w:val="24"/>
        </w:rPr>
        <w:t>s</w:t>
      </w:r>
      <w:r w:rsidRPr="00A5539E">
        <w:rPr>
          <w:noProof/>
          <w:sz w:val="24"/>
          <w:szCs w:val="24"/>
        </w:rPr>
        <w:t xml:space="preserve">i are originile </w:t>
      </w:r>
      <w:r w:rsidR="0005596B">
        <w:rPr>
          <w:noProof/>
          <w:sz w:val="24"/>
          <w:szCs w:val="24"/>
        </w:rPr>
        <w:t>in</w:t>
      </w:r>
      <w:r w:rsidRPr="00A5539E">
        <w:rPr>
          <w:noProof/>
          <w:sz w:val="24"/>
          <w:szCs w:val="24"/>
        </w:rPr>
        <w:t xml:space="preserve"> antichitate </w:t>
      </w:r>
      <w:r w:rsidR="0005596B">
        <w:rPr>
          <w:noProof/>
          <w:sz w:val="24"/>
          <w:szCs w:val="24"/>
        </w:rPr>
        <w:t>in</w:t>
      </w:r>
      <w:r w:rsidRPr="00A5539E">
        <w:rPr>
          <w:noProof/>
          <w:sz w:val="24"/>
          <w:szCs w:val="24"/>
        </w:rPr>
        <w:t xml:space="preserve"> a</w:t>
      </w:r>
      <w:r w:rsidR="00F81534" w:rsidRPr="00A5539E">
        <w:rPr>
          <w:noProof/>
          <w:sz w:val="24"/>
          <w:szCs w:val="24"/>
        </w:rPr>
        <w:t>s</w:t>
      </w:r>
      <w:r w:rsidRPr="00A5539E">
        <w:rPr>
          <w:noProof/>
          <w:sz w:val="24"/>
          <w:szCs w:val="24"/>
        </w:rPr>
        <w:t>ezarea dacic</w:t>
      </w:r>
      <w:r w:rsidR="00F81534" w:rsidRPr="00A5539E">
        <w:rPr>
          <w:noProof/>
          <w:sz w:val="24"/>
          <w:szCs w:val="24"/>
        </w:rPr>
        <w:t>a</w:t>
      </w:r>
      <w:r w:rsidRPr="00A5539E">
        <w:rPr>
          <w:noProof/>
          <w:sz w:val="24"/>
          <w:szCs w:val="24"/>
        </w:rPr>
        <w:t xml:space="preserve"> Drobeta, men</w:t>
      </w:r>
      <w:r w:rsidR="00F81534" w:rsidRPr="00A5539E">
        <w:rPr>
          <w:noProof/>
          <w:sz w:val="24"/>
          <w:szCs w:val="24"/>
        </w:rPr>
        <w:t>t</w:t>
      </w:r>
      <w:r w:rsidRPr="00A5539E">
        <w:rPr>
          <w:noProof/>
          <w:sz w:val="24"/>
          <w:szCs w:val="24"/>
        </w:rPr>
        <w:t>ionat</w:t>
      </w:r>
      <w:r w:rsidR="00F81534" w:rsidRPr="00A5539E">
        <w:rPr>
          <w:noProof/>
          <w:sz w:val="24"/>
          <w:szCs w:val="24"/>
        </w:rPr>
        <w:t>a</w:t>
      </w:r>
      <w:r w:rsidRPr="00A5539E">
        <w:rPr>
          <w:noProof/>
          <w:sz w:val="24"/>
          <w:szCs w:val="24"/>
        </w:rPr>
        <w:t xml:space="preserve"> de Ptolemeu </w:t>
      </w:r>
      <w:r w:rsidR="0005596B">
        <w:rPr>
          <w:noProof/>
          <w:sz w:val="24"/>
          <w:szCs w:val="24"/>
        </w:rPr>
        <w:t>in</w:t>
      </w:r>
      <w:r w:rsidRPr="00A5539E">
        <w:rPr>
          <w:noProof/>
          <w:sz w:val="24"/>
          <w:szCs w:val="24"/>
        </w:rPr>
        <w:t xml:space="preserve"> scrierile sale. </w:t>
      </w:r>
      <w:r w:rsidR="0005596B">
        <w:rPr>
          <w:noProof/>
          <w:sz w:val="24"/>
          <w:szCs w:val="24"/>
        </w:rPr>
        <w:t>In</w:t>
      </w:r>
      <w:r w:rsidRPr="00A5539E">
        <w:rPr>
          <w:noProof/>
          <w:sz w:val="24"/>
          <w:szCs w:val="24"/>
        </w:rPr>
        <w:t>c</w:t>
      </w:r>
      <w:r w:rsidR="00F81534" w:rsidRPr="00A5539E">
        <w:rPr>
          <w:noProof/>
          <w:sz w:val="24"/>
          <w:szCs w:val="24"/>
        </w:rPr>
        <w:t>a</w:t>
      </w:r>
      <w:r w:rsidRPr="00A5539E">
        <w:rPr>
          <w:noProof/>
          <w:sz w:val="24"/>
          <w:szCs w:val="24"/>
        </w:rPr>
        <w:t xml:space="preserve"> din anul 121 a</w:t>
      </w:r>
      <w:r w:rsidR="00F81534" w:rsidRPr="00A5539E">
        <w:rPr>
          <w:noProof/>
          <w:sz w:val="24"/>
          <w:szCs w:val="24"/>
        </w:rPr>
        <w:t>s</w:t>
      </w:r>
      <w:r w:rsidRPr="00A5539E">
        <w:rPr>
          <w:noProof/>
          <w:sz w:val="24"/>
          <w:szCs w:val="24"/>
        </w:rPr>
        <w:t>ezarea a primit statut de municipiu, fiind ridicat</w:t>
      </w:r>
      <w:r w:rsidR="00F81534" w:rsidRPr="00A5539E">
        <w:rPr>
          <w:noProof/>
          <w:sz w:val="24"/>
          <w:szCs w:val="24"/>
        </w:rPr>
        <w:t>a</w:t>
      </w:r>
      <w:r w:rsidRPr="00A5539E">
        <w:rPr>
          <w:noProof/>
          <w:sz w:val="24"/>
          <w:szCs w:val="24"/>
        </w:rPr>
        <w:t xml:space="preserve"> </w:t>
      </w:r>
      <w:r w:rsidR="0005596B">
        <w:rPr>
          <w:noProof/>
          <w:sz w:val="24"/>
          <w:szCs w:val="24"/>
        </w:rPr>
        <w:t>in</w:t>
      </w:r>
      <w:r w:rsidRPr="00A5539E">
        <w:rPr>
          <w:noProof/>
          <w:sz w:val="24"/>
          <w:szCs w:val="24"/>
        </w:rPr>
        <w:t xml:space="preserve"> anul 193 la rang de colonie. 5 A</w:t>
      </w:r>
      <w:r w:rsidR="00F81534" w:rsidRPr="00A5539E">
        <w:rPr>
          <w:noProof/>
          <w:sz w:val="24"/>
          <w:szCs w:val="24"/>
        </w:rPr>
        <w:t>s</w:t>
      </w:r>
      <w:r w:rsidRPr="00A5539E">
        <w:rPr>
          <w:noProof/>
          <w:sz w:val="24"/>
          <w:szCs w:val="24"/>
        </w:rPr>
        <w:t>ezarea cunoa</w:t>
      </w:r>
      <w:r w:rsidR="00F81534" w:rsidRPr="00A5539E">
        <w:rPr>
          <w:noProof/>
          <w:sz w:val="24"/>
          <w:szCs w:val="24"/>
        </w:rPr>
        <w:t>s</w:t>
      </w:r>
      <w:r w:rsidRPr="00A5539E">
        <w:rPr>
          <w:noProof/>
          <w:sz w:val="24"/>
          <w:szCs w:val="24"/>
        </w:rPr>
        <w:t>te o istorie zbuciumat</w:t>
      </w:r>
      <w:r w:rsidR="00F81534" w:rsidRPr="00A5539E">
        <w:rPr>
          <w:noProof/>
          <w:sz w:val="24"/>
          <w:szCs w:val="24"/>
        </w:rPr>
        <w:t>a</w:t>
      </w:r>
      <w:r w:rsidRPr="00A5539E">
        <w:rPr>
          <w:noProof/>
          <w:sz w:val="24"/>
          <w:szCs w:val="24"/>
        </w:rPr>
        <w:t xml:space="preserve"> fiind distrus</w:t>
      </w:r>
      <w:r w:rsidR="00F81534" w:rsidRPr="00A5539E">
        <w:rPr>
          <w:noProof/>
          <w:sz w:val="24"/>
          <w:szCs w:val="24"/>
        </w:rPr>
        <w:t>a</w:t>
      </w:r>
      <w:r w:rsidRPr="00A5539E">
        <w:rPr>
          <w:noProof/>
          <w:sz w:val="24"/>
          <w:szCs w:val="24"/>
        </w:rPr>
        <w:t xml:space="preserve"> </w:t>
      </w:r>
      <w:r w:rsidR="0005596B">
        <w:rPr>
          <w:noProof/>
          <w:sz w:val="24"/>
          <w:szCs w:val="24"/>
        </w:rPr>
        <w:t>in</w:t>
      </w:r>
      <w:r w:rsidRPr="00A5539E">
        <w:rPr>
          <w:noProof/>
          <w:sz w:val="24"/>
          <w:szCs w:val="24"/>
        </w:rPr>
        <w:t xml:space="preserve"> timpul n</w:t>
      </w:r>
      <w:r w:rsidR="00F81534" w:rsidRPr="00A5539E">
        <w:rPr>
          <w:noProof/>
          <w:sz w:val="24"/>
          <w:szCs w:val="24"/>
        </w:rPr>
        <w:t>a</w:t>
      </w:r>
      <w:r w:rsidRPr="00A5539E">
        <w:rPr>
          <w:noProof/>
          <w:sz w:val="24"/>
          <w:szCs w:val="24"/>
        </w:rPr>
        <w:t>v</w:t>
      </w:r>
      <w:r w:rsidR="00F81534" w:rsidRPr="00A5539E">
        <w:rPr>
          <w:noProof/>
          <w:sz w:val="24"/>
          <w:szCs w:val="24"/>
        </w:rPr>
        <w:t>a</w:t>
      </w:r>
      <w:r w:rsidRPr="00A5539E">
        <w:rPr>
          <w:noProof/>
          <w:sz w:val="24"/>
          <w:szCs w:val="24"/>
        </w:rPr>
        <w:t xml:space="preserve">lirii hunilor din secolul V </w:t>
      </w:r>
      <w:r w:rsidR="00F81534" w:rsidRPr="00A5539E">
        <w:rPr>
          <w:noProof/>
          <w:sz w:val="24"/>
          <w:szCs w:val="24"/>
        </w:rPr>
        <w:t>s</w:t>
      </w:r>
      <w:r w:rsidRPr="00A5539E">
        <w:rPr>
          <w:noProof/>
          <w:sz w:val="24"/>
          <w:szCs w:val="24"/>
        </w:rPr>
        <w:t>i ref</w:t>
      </w:r>
      <w:r w:rsidR="00F81534" w:rsidRPr="00A5539E">
        <w:rPr>
          <w:noProof/>
          <w:sz w:val="24"/>
          <w:szCs w:val="24"/>
        </w:rPr>
        <w:t>a</w:t>
      </w:r>
      <w:r w:rsidRPr="00A5539E">
        <w:rPr>
          <w:noProof/>
          <w:sz w:val="24"/>
          <w:szCs w:val="24"/>
        </w:rPr>
        <w:t>cut</w:t>
      </w:r>
      <w:r w:rsidR="00F81534" w:rsidRPr="00A5539E">
        <w:rPr>
          <w:noProof/>
          <w:sz w:val="24"/>
          <w:szCs w:val="24"/>
        </w:rPr>
        <w:t>a</w:t>
      </w:r>
      <w:r w:rsidRPr="00A5539E">
        <w:rPr>
          <w:noProof/>
          <w:sz w:val="24"/>
          <w:szCs w:val="24"/>
        </w:rPr>
        <w:t xml:space="preserve"> ulterior, c</w:t>
      </w:r>
      <w:r w:rsidR="00D4099E">
        <w:rPr>
          <w:noProof/>
          <w:sz w:val="24"/>
          <w:szCs w:val="24"/>
        </w:rPr>
        <w:t>a</w:t>
      </w:r>
      <w:r w:rsidRPr="00A5539E">
        <w:rPr>
          <w:noProof/>
          <w:sz w:val="24"/>
          <w:szCs w:val="24"/>
        </w:rPr>
        <w:t xml:space="preserve">nd devine un centru comercial </w:t>
      </w:r>
      <w:r w:rsidR="00F81534" w:rsidRPr="00A5539E">
        <w:rPr>
          <w:noProof/>
          <w:sz w:val="24"/>
          <w:szCs w:val="24"/>
        </w:rPr>
        <w:t>s</w:t>
      </w:r>
      <w:r w:rsidRPr="00A5539E">
        <w:rPr>
          <w:noProof/>
          <w:sz w:val="24"/>
          <w:szCs w:val="24"/>
        </w:rPr>
        <w:t>i me</w:t>
      </w:r>
      <w:r w:rsidR="00F81534" w:rsidRPr="00A5539E">
        <w:rPr>
          <w:noProof/>
          <w:sz w:val="24"/>
          <w:szCs w:val="24"/>
        </w:rPr>
        <w:t>s</w:t>
      </w:r>
      <w:r w:rsidRPr="00A5539E">
        <w:rPr>
          <w:noProof/>
          <w:sz w:val="24"/>
          <w:szCs w:val="24"/>
        </w:rPr>
        <w:t>te</w:t>
      </w:r>
      <w:r w:rsidR="00F81534" w:rsidRPr="00A5539E">
        <w:rPr>
          <w:noProof/>
          <w:sz w:val="24"/>
          <w:szCs w:val="24"/>
        </w:rPr>
        <w:t>s</w:t>
      </w:r>
      <w:r w:rsidRPr="00A5539E">
        <w:rPr>
          <w:noProof/>
          <w:sz w:val="24"/>
          <w:szCs w:val="24"/>
        </w:rPr>
        <w:t>ug</w:t>
      </w:r>
      <w:r w:rsidR="00F81534" w:rsidRPr="00A5539E">
        <w:rPr>
          <w:noProof/>
          <w:sz w:val="24"/>
          <w:szCs w:val="24"/>
        </w:rPr>
        <w:t>a</w:t>
      </w:r>
      <w:r w:rsidRPr="00A5539E">
        <w:rPr>
          <w:noProof/>
          <w:sz w:val="24"/>
          <w:szCs w:val="24"/>
        </w:rPr>
        <w:t xml:space="preserve">resc. </w:t>
      </w:r>
      <w:r w:rsidR="0005596B">
        <w:rPr>
          <w:noProof/>
          <w:sz w:val="24"/>
          <w:szCs w:val="24"/>
        </w:rPr>
        <w:t>In</w:t>
      </w:r>
      <w:r w:rsidRPr="00A5539E">
        <w:rPr>
          <w:noProof/>
          <w:sz w:val="24"/>
          <w:szCs w:val="24"/>
        </w:rPr>
        <w:t xml:space="preserve"> secolul VI este men</w:t>
      </w:r>
      <w:r w:rsidR="00F81534" w:rsidRPr="00A5539E">
        <w:rPr>
          <w:noProof/>
          <w:sz w:val="24"/>
          <w:szCs w:val="24"/>
        </w:rPr>
        <w:t>t</w:t>
      </w:r>
      <w:r w:rsidRPr="00A5539E">
        <w:rPr>
          <w:noProof/>
          <w:sz w:val="24"/>
          <w:szCs w:val="24"/>
        </w:rPr>
        <w:t>ionat</w:t>
      </w:r>
      <w:r w:rsidR="00F81534" w:rsidRPr="00A5539E">
        <w:rPr>
          <w:noProof/>
          <w:sz w:val="24"/>
          <w:szCs w:val="24"/>
        </w:rPr>
        <w:t>a</w:t>
      </w:r>
      <w:r w:rsidRPr="00A5539E">
        <w:rPr>
          <w:noProof/>
          <w:sz w:val="24"/>
          <w:szCs w:val="24"/>
        </w:rPr>
        <w:t xml:space="preserve"> </w:t>
      </w:r>
      <w:r w:rsidR="0005596B">
        <w:rPr>
          <w:noProof/>
          <w:sz w:val="24"/>
          <w:szCs w:val="24"/>
        </w:rPr>
        <w:t>in</w:t>
      </w:r>
      <w:r w:rsidRPr="00A5539E">
        <w:rPr>
          <w:noProof/>
          <w:sz w:val="24"/>
          <w:szCs w:val="24"/>
        </w:rPr>
        <w:t xml:space="preserve"> documente cu denumirea de Theodora, dup</w:t>
      </w:r>
      <w:r w:rsidR="00F81534" w:rsidRPr="00A5539E">
        <w:rPr>
          <w:noProof/>
          <w:sz w:val="24"/>
          <w:szCs w:val="24"/>
        </w:rPr>
        <w:t>a</w:t>
      </w:r>
      <w:r w:rsidRPr="00A5539E">
        <w:rPr>
          <w:noProof/>
          <w:sz w:val="24"/>
          <w:szCs w:val="24"/>
        </w:rPr>
        <w:t xml:space="preserve"> numele so</w:t>
      </w:r>
      <w:r w:rsidR="00F81534" w:rsidRPr="00A5539E">
        <w:rPr>
          <w:noProof/>
          <w:sz w:val="24"/>
          <w:szCs w:val="24"/>
        </w:rPr>
        <w:t>t</w:t>
      </w:r>
      <w:r w:rsidRPr="00A5539E">
        <w:rPr>
          <w:noProof/>
          <w:sz w:val="24"/>
          <w:szCs w:val="24"/>
        </w:rPr>
        <w:t xml:space="preserve">iei </w:t>
      </w:r>
      <w:r w:rsidR="0005596B">
        <w:rPr>
          <w:noProof/>
          <w:sz w:val="24"/>
          <w:szCs w:val="24"/>
        </w:rPr>
        <w:t>I</w:t>
      </w:r>
      <w:r w:rsidRPr="00A5539E">
        <w:rPr>
          <w:noProof/>
          <w:sz w:val="24"/>
          <w:szCs w:val="24"/>
        </w:rPr>
        <w:t>mp</w:t>
      </w:r>
      <w:r w:rsidR="00F81534" w:rsidRPr="00A5539E">
        <w:rPr>
          <w:noProof/>
          <w:sz w:val="24"/>
          <w:szCs w:val="24"/>
        </w:rPr>
        <w:t>a</w:t>
      </w:r>
      <w:r w:rsidRPr="00A5539E">
        <w:rPr>
          <w:noProof/>
          <w:sz w:val="24"/>
          <w:szCs w:val="24"/>
        </w:rPr>
        <w:t xml:space="preserve">ratului Iustinian. </w:t>
      </w:r>
      <w:r w:rsidR="0005596B">
        <w:rPr>
          <w:noProof/>
          <w:sz w:val="24"/>
          <w:szCs w:val="24"/>
        </w:rPr>
        <w:t>In</w:t>
      </w:r>
      <w:r w:rsidRPr="00A5539E">
        <w:rPr>
          <w:noProof/>
          <w:sz w:val="24"/>
          <w:szCs w:val="24"/>
        </w:rPr>
        <w:t xml:space="preserve"> anul 1230 </w:t>
      </w:r>
      <w:r w:rsidR="0005596B">
        <w:rPr>
          <w:noProof/>
          <w:sz w:val="24"/>
          <w:szCs w:val="24"/>
        </w:rPr>
        <w:t>in</w:t>
      </w:r>
      <w:r w:rsidRPr="00A5539E">
        <w:rPr>
          <w:noProof/>
          <w:sz w:val="24"/>
          <w:szCs w:val="24"/>
        </w:rPr>
        <w:t xml:space="preserve"> zon</w:t>
      </w:r>
      <w:r w:rsidR="00F81534" w:rsidRPr="00A5539E">
        <w:rPr>
          <w:noProof/>
          <w:sz w:val="24"/>
          <w:szCs w:val="24"/>
        </w:rPr>
        <w:t>a</w:t>
      </w:r>
      <w:r w:rsidRPr="00A5539E">
        <w:rPr>
          <w:noProof/>
          <w:sz w:val="24"/>
          <w:szCs w:val="24"/>
        </w:rPr>
        <w:t xml:space="preserve"> se formeaz</w:t>
      </w:r>
      <w:r w:rsidR="00F81534" w:rsidRPr="00A5539E">
        <w:rPr>
          <w:noProof/>
          <w:sz w:val="24"/>
          <w:szCs w:val="24"/>
        </w:rPr>
        <w:t>a</w:t>
      </w:r>
      <w:r w:rsidRPr="00A5539E">
        <w:rPr>
          <w:noProof/>
          <w:sz w:val="24"/>
          <w:szCs w:val="24"/>
        </w:rPr>
        <w:t xml:space="preserve"> o unitate militar-administrativ</w:t>
      </w:r>
      <w:r w:rsidR="00F81534" w:rsidRPr="00A5539E">
        <w:rPr>
          <w:noProof/>
          <w:sz w:val="24"/>
          <w:szCs w:val="24"/>
        </w:rPr>
        <w:t>a</w:t>
      </w:r>
      <w:r w:rsidRPr="00A5539E">
        <w:rPr>
          <w:noProof/>
          <w:sz w:val="24"/>
          <w:szCs w:val="24"/>
        </w:rPr>
        <w:t xml:space="preserve"> puternic</w:t>
      </w:r>
      <w:r w:rsidR="00F81534" w:rsidRPr="00A5539E">
        <w:rPr>
          <w:noProof/>
          <w:sz w:val="24"/>
          <w:szCs w:val="24"/>
        </w:rPr>
        <w:t>a</w:t>
      </w:r>
      <w:r w:rsidRPr="00A5539E">
        <w:rPr>
          <w:noProof/>
          <w:sz w:val="24"/>
          <w:szCs w:val="24"/>
        </w:rPr>
        <w:t>, numit</w:t>
      </w:r>
      <w:r w:rsidR="00F81534" w:rsidRPr="00A5539E">
        <w:rPr>
          <w:noProof/>
          <w:sz w:val="24"/>
          <w:szCs w:val="24"/>
        </w:rPr>
        <w:t>a</w:t>
      </w:r>
      <w:r w:rsidRPr="00A5539E">
        <w:rPr>
          <w:noProof/>
          <w:sz w:val="24"/>
          <w:szCs w:val="24"/>
        </w:rPr>
        <w:t xml:space="preserve"> Banatul de Severin condus</w:t>
      </w:r>
      <w:r w:rsidR="00F81534" w:rsidRPr="00A5539E">
        <w:rPr>
          <w:noProof/>
          <w:sz w:val="24"/>
          <w:szCs w:val="24"/>
        </w:rPr>
        <w:t>a</w:t>
      </w:r>
      <w:r w:rsidRPr="00A5539E">
        <w:rPr>
          <w:noProof/>
          <w:sz w:val="24"/>
          <w:szCs w:val="24"/>
        </w:rPr>
        <w:t xml:space="preserve"> de un ban. </w:t>
      </w:r>
      <w:r w:rsidR="0005596B">
        <w:rPr>
          <w:noProof/>
          <w:sz w:val="24"/>
          <w:szCs w:val="24"/>
        </w:rPr>
        <w:t>In</w:t>
      </w:r>
      <w:r w:rsidRPr="00A5539E">
        <w:rPr>
          <w:noProof/>
          <w:sz w:val="24"/>
          <w:szCs w:val="24"/>
        </w:rPr>
        <w:t xml:space="preserve"> anul 1524 o</w:t>
      </w:r>
      <w:r w:rsidR="00F81534" w:rsidRPr="00A5539E">
        <w:rPr>
          <w:noProof/>
          <w:sz w:val="24"/>
          <w:szCs w:val="24"/>
        </w:rPr>
        <w:t>s</w:t>
      </w:r>
      <w:r w:rsidRPr="00A5539E">
        <w:rPr>
          <w:noProof/>
          <w:sz w:val="24"/>
          <w:szCs w:val="24"/>
        </w:rPr>
        <w:t>tile otomane cuceresc localitatea, distrug</w:t>
      </w:r>
      <w:r w:rsidR="00D4099E">
        <w:rPr>
          <w:noProof/>
          <w:sz w:val="24"/>
          <w:szCs w:val="24"/>
        </w:rPr>
        <w:t>a</w:t>
      </w:r>
      <w:r w:rsidRPr="00A5539E">
        <w:rPr>
          <w:noProof/>
          <w:sz w:val="24"/>
          <w:szCs w:val="24"/>
        </w:rPr>
        <w:t>nd complet cetatea. Este reconstruit</w:t>
      </w:r>
      <w:r w:rsidR="00F81534" w:rsidRPr="00A5539E">
        <w:rPr>
          <w:noProof/>
          <w:sz w:val="24"/>
          <w:szCs w:val="24"/>
        </w:rPr>
        <w:t>a</w:t>
      </w:r>
      <w:r w:rsidRPr="00A5539E">
        <w:rPr>
          <w:noProof/>
          <w:sz w:val="24"/>
          <w:szCs w:val="24"/>
        </w:rPr>
        <w:t xml:space="preserve"> de austrieci dup</w:t>
      </w:r>
      <w:r w:rsidR="00F81534" w:rsidRPr="00A5539E">
        <w:rPr>
          <w:noProof/>
          <w:sz w:val="24"/>
          <w:szCs w:val="24"/>
        </w:rPr>
        <w:t>a</w:t>
      </w:r>
      <w:r w:rsidRPr="00A5539E">
        <w:rPr>
          <w:noProof/>
          <w:sz w:val="24"/>
          <w:szCs w:val="24"/>
        </w:rPr>
        <w:t xml:space="preserve"> anul 1830, devenind din 1841 capital</w:t>
      </w:r>
      <w:r w:rsidR="00F81534" w:rsidRPr="00A5539E">
        <w:rPr>
          <w:noProof/>
          <w:sz w:val="24"/>
          <w:szCs w:val="24"/>
        </w:rPr>
        <w:t>a</w:t>
      </w:r>
      <w:r w:rsidRPr="00A5539E">
        <w:rPr>
          <w:noProof/>
          <w:sz w:val="24"/>
          <w:szCs w:val="24"/>
        </w:rPr>
        <w:t xml:space="preserve"> de jude</w:t>
      </w:r>
      <w:r w:rsidR="00F81534" w:rsidRPr="00A5539E">
        <w:rPr>
          <w:noProof/>
          <w:sz w:val="24"/>
          <w:szCs w:val="24"/>
        </w:rPr>
        <w:t>t</w:t>
      </w:r>
      <w:r w:rsidRPr="00A5539E">
        <w:rPr>
          <w:noProof/>
          <w:sz w:val="24"/>
          <w:szCs w:val="24"/>
        </w:rPr>
        <w:t>. Datorit</w:t>
      </w:r>
      <w:r w:rsidR="00F81534" w:rsidRPr="00A5539E">
        <w:rPr>
          <w:noProof/>
          <w:sz w:val="24"/>
          <w:szCs w:val="24"/>
        </w:rPr>
        <w:t>a</w:t>
      </w:r>
      <w:r w:rsidRPr="00A5539E">
        <w:rPr>
          <w:noProof/>
          <w:sz w:val="24"/>
          <w:szCs w:val="24"/>
        </w:rPr>
        <w:t xml:space="preserve"> a</w:t>
      </w:r>
      <w:r w:rsidR="00F81534" w:rsidRPr="00A5539E">
        <w:rPr>
          <w:noProof/>
          <w:sz w:val="24"/>
          <w:szCs w:val="24"/>
        </w:rPr>
        <w:t>s</w:t>
      </w:r>
      <w:r w:rsidRPr="00A5539E">
        <w:rPr>
          <w:noProof/>
          <w:sz w:val="24"/>
          <w:szCs w:val="24"/>
        </w:rPr>
        <w:t>ez</w:t>
      </w:r>
      <w:r w:rsidR="00F81534" w:rsidRPr="00A5539E">
        <w:rPr>
          <w:noProof/>
          <w:sz w:val="24"/>
          <w:szCs w:val="24"/>
        </w:rPr>
        <w:t>a</w:t>
      </w:r>
      <w:r w:rsidRPr="00A5539E">
        <w:rPr>
          <w:noProof/>
          <w:sz w:val="24"/>
          <w:szCs w:val="24"/>
        </w:rPr>
        <w:t>rii sale pe malul Dun</w:t>
      </w:r>
      <w:r w:rsidR="00F81534" w:rsidRPr="00A5539E">
        <w:rPr>
          <w:noProof/>
          <w:sz w:val="24"/>
          <w:szCs w:val="24"/>
        </w:rPr>
        <w:t>a</w:t>
      </w:r>
      <w:r w:rsidRPr="00A5539E">
        <w:rPr>
          <w:noProof/>
          <w:sz w:val="24"/>
          <w:szCs w:val="24"/>
        </w:rPr>
        <w:t>rii ora</w:t>
      </w:r>
      <w:r w:rsidR="00F81534" w:rsidRPr="00A5539E">
        <w:rPr>
          <w:noProof/>
          <w:sz w:val="24"/>
          <w:szCs w:val="24"/>
        </w:rPr>
        <w:t>s</w:t>
      </w:r>
      <w:r w:rsidRPr="00A5539E">
        <w:rPr>
          <w:noProof/>
          <w:sz w:val="24"/>
          <w:szCs w:val="24"/>
        </w:rPr>
        <w:t>ul se dezvolt</w:t>
      </w:r>
      <w:r w:rsidR="00F81534" w:rsidRPr="00A5539E">
        <w:rPr>
          <w:noProof/>
          <w:sz w:val="24"/>
          <w:szCs w:val="24"/>
        </w:rPr>
        <w:t>a</w:t>
      </w:r>
      <w:r w:rsidRPr="00A5539E">
        <w:rPr>
          <w:noProof/>
          <w:sz w:val="24"/>
          <w:szCs w:val="24"/>
        </w:rPr>
        <w:t xml:space="preserve"> </w:t>
      </w:r>
      <w:r w:rsidR="0005596B">
        <w:rPr>
          <w:noProof/>
          <w:sz w:val="24"/>
          <w:szCs w:val="24"/>
        </w:rPr>
        <w:t>in</w:t>
      </w:r>
      <w:r w:rsidRPr="00A5539E">
        <w:rPr>
          <w:noProof/>
          <w:sz w:val="24"/>
          <w:szCs w:val="24"/>
        </w:rPr>
        <w:t xml:space="preserve"> continuare </w:t>
      </w:r>
      <w:r w:rsidR="0005596B">
        <w:rPr>
          <w:noProof/>
          <w:sz w:val="24"/>
          <w:szCs w:val="24"/>
        </w:rPr>
        <w:t>in</w:t>
      </w:r>
      <w:r w:rsidRPr="00A5539E">
        <w:rPr>
          <w:noProof/>
          <w:sz w:val="24"/>
          <w:szCs w:val="24"/>
        </w:rPr>
        <w:t xml:space="preserve"> domeniul comercial, vamal, naval </w:t>
      </w:r>
      <w:r w:rsidR="00F81534" w:rsidRPr="00A5539E">
        <w:rPr>
          <w:noProof/>
          <w:sz w:val="24"/>
          <w:szCs w:val="24"/>
        </w:rPr>
        <w:t>s</w:t>
      </w:r>
      <w:r w:rsidRPr="00A5539E">
        <w:rPr>
          <w:noProof/>
          <w:sz w:val="24"/>
          <w:szCs w:val="24"/>
        </w:rPr>
        <w:t>i industrial, ajung</w:t>
      </w:r>
      <w:r w:rsidR="00D4099E">
        <w:rPr>
          <w:noProof/>
          <w:sz w:val="24"/>
          <w:szCs w:val="24"/>
        </w:rPr>
        <w:t>a</w:t>
      </w:r>
      <w:r w:rsidRPr="00A5539E">
        <w:rPr>
          <w:noProof/>
          <w:sz w:val="24"/>
          <w:szCs w:val="24"/>
        </w:rPr>
        <w:t xml:space="preserve">nd </w:t>
      </w:r>
      <w:r w:rsidR="0005596B">
        <w:rPr>
          <w:noProof/>
          <w:sz w:val="24"/>
          <w:szCs w:val="24"/>
        </w:rPr>
        <w:t>in</w:t>
      </w:r>
      <w:r w:rsidRPr="00A5539E">
        <w:rPr>
          <w:noProof/>
          <w:sz w:val="24"/>
          <w:szCs w:val="24"/>
        </w:rPr>
        <w:t xml:space="preserve"> perioada interbelic</w:t>
      </w:r>
      <w:r w:rsidR="00F81534" w:rsidRPr="00A5539E">
        <w:rPr>
          <w:noProof/>
          <w:sz w:val="24"/>
          <w:szCs w:val="24"/>
        </w:rPr>
        <w:t>a</w:t>
      </w:r>
      <w:r w:rsidRPr="00A5539E">
        <w:rPr>
          <w:noProof/>
          <w:sz w:val="24"/>
          <w:szCs w:val="24"/>
        </w:rPr>
        <w:t xml:space="preserve"> </w:t>
      </w:r>
      <w:r w:rsidR="0005596B">
        <w:rPr>
          <w:noProof/>
          <w:sz w:val="24"/>
          <w:szCs w:val="24"/>
        </w:rPr>
        <w:t>in</w:t>
      </w:r>
      <w:r w:rsidRPr="00A5539E">
        <w:rPr>
          <w:noProof/>
          <w:sz w:val="24"/>
          <w:szCs w:val="24"/>
        </w:rPr>
        <w:t>tre primele optsprezece mari centre urbane ale Rom</w:t>
      </w:r>
      <w:r w:rsidR="00D4099E">
        <w:rPr>
          <w:noProof/>
          <w:sz w:val="24"/>
          <w:szCs w:val="24"/>
        </w:rPr>
        <w:t>a</w:t>
      </w:r>
      <w:r w:rsidRPr="00A5539E">
        <w:rPr>
          <w:noProof/>
          <w:sz w:val="24"/>
          <w:szCs w:val="24"/>
        </w:rPr>
        <w:t xml:space="preserve">niei. </w:t>
      </w:r>
      <w:r w:rsidR="0005596B">
        <w:rPr>
          <w:noProof/>
          <w:sz w:val="24"/>
          <w:szCs w:val="24"/>
        </w:rPr>
        <w:t>In</w:t>
      </w:r>
      <w:r w:rsidRPr="00A5539E">
        <w:rPr>
          <w:noProof/>
          <w:sz w:val="24"/>
          <w:szCs w:val="24"/>
        </w:rPr>
        <w:t xml:space="preserve"> perioada comunist</w:t>
      </w:r>
      <w:r w:rsidR="00F81534" w:rsidRPr="00A5539E">
        <w:rPr>
          <w:noProof/>
          <w:sz w:val="24"/>
          <w:szCs w:val="24"/>
        </w:rPr>
        <w:t>a</w:t>
      </w:r>
      <w:r w:rsidRPr="00A5539E">
        <w:rPr>
          <w:noProof/>
          <w:sz w:val="24"/>
          <w:szCs w:val="24"/>
        </w:rPr>
        <w:t xml:space="preserve"> dezvoltarea ora</w:t>
      </w:r>
      <w:r w:rsidR="00F81534" w:rsidRPr="00A5539E">
        <w:rPr>
          <w:noProof/>
          <w:sz w:val="24"/>
          <w:szCs w:val="24"/>
        </w:rPr>
        <w:t>s</w:t>
      </w:r>
      <w:r w:rsidRPr="00A5539E">
        <w:rPr>
          <w:noProof/>
          <w:sz w:val="24"/>
          <w:szCs w:val="24"/>
        </w:rPr>
        <w:t>ului este sus</w:t>
      </w:r>
      <w:r w:rsidR="00F81534" w:rsidRPr="00A5539E">
        <w:rPr>
          <w:noProof/>
          <w:sz w:val="24"/>
          <w:szCs w:val="24"/>
        </w:rPr>
        <w:t>t</w:t>
      </w:r>
      <w:r w:rsidRPr="00A5539E">
        <w:rPr>
          <w:noProof/>
          <w:sz w:val="24"/>
          <w:szCs w:val="24"/>
        </w:rPr>
        <w:t>inut</w:t>
      </w:r>
      <w:r w:rsidR="00F81534" w:rsidRPr="00A5539E">
        <w:rPr>
          <w:noProof/>
          <w:sz w:val="24"/>
          <w:szCs w:val="24"/>
        </w:rPr>
        <w:t>a</w:t>
      </w:r>
      <w:r w:rsidRPr="00A5539E">
        <w:rPr>
          <w:noProof/>
          <w:sz w:val="24"/>
          <w:szCs w:val="24"/>
        </w:rPr>
        <w:t xml:space="preserve"> prin construirea </w:t>
      </w:r>
      <w:r w:rsidR="0005596B">
        <w:rPr>
          <w:noProof/>
          <w:sz w:val="24"/>
          <w:szCs w:val="24"/>
        </w:rPr>
        <w:t>in</w:t>
      </w:r>
      <w:r w:rsidRPr="00A5539E">
        <w:rPr>
          <w:noProof/>
          <w:sz w:val="24"/>
          <w:szCs w:val="24"/>
        </w:rPr>
        <w:t xml:space="preserve"> apropiere a hidrocentralelor Por</w:t>
      </w:r>
      <w:r w:rsidR="00F81534" w:rsidRPr="00A5539E">
        <w:rPr>
          <w:noProof/>
          <w:sz w:val="24"/>
          <w:szCs w:val="24"/>
        </w:rPr>
        <w:t>t</w:t>
      </w:r>
      <w:r w:rsidRPr="00A5539E">
        <w:rPr>
          <w:noProof/>
          <w:sz w:val="24"/>
          <w:szCs w:val="24"/>
        </w:rPr>
        <w:t xml:space="preserve">ile de Fier I </w:t>
      </w:r>
      <w:r w:rsidR="00F81534" w:rsidRPr="00A5539E">
        <w:rPr>
          <w:noProof/>
          <w:sz w:val="24"/>
          <w:szCs w:val="24"/>
        </w:rPr>
        <w:t>s</w:t>
      </w:r>
      <w:r w:rsidRPr="00A5539E">
        <w:rPr>
          <w:noProof/>
          <w:sz w:val="24"/>
          <w:szCs w:val="24"/>
        </w:rPr>
        <w:t>i Por</w:t>
      </w:r>
      <w:r w:rsidR="00F81534" w:rsidRPr="00A5539E">
        <w:rPr>
          <w:noProof/>
          <w:sz w:val="24"/>
          <w:szCs w:val="24"/>
        </w:rPr>
        <w:t>t</w:t>
      </w:r>
      <w:r w:rsidRPr="00A5539E">
        <w:rPr>
          <w:noProof/>
          <w:sz w:val="24"/>
          <w:szCs w:val="24"/>
        </w:rPr>
        <w:t xml:space="preserve">ile de Fier II. </w:t>
      </w:r>
      <w:r w:rsidR="0005596B">
        <w:rPr>
          <w:noProof/>
          <w:sz w:val="24"/>
          <w:szCs w:val="24"/>
        </w:rPr>
        <w:t>In</w:t>
      </w:r>
      <w:r w:rsidRPr="00A5539E">
        <w:rPr>
          <w:noProof/>
          <w:sz w:val="24"/>
          <w:szCs w:val="24"/>
        </w:rPr>
        <w:t xml:space="preserve"> anul 1972, odat</w:t>
      </w:r>
      <w:r w:rsidR="00F81534" w:rsidRPr="00A5539E">
        <w:rPr>
          <w:noProof/>
          <w:sz w:val="24"/>
          <w:szCs w:val="24"/>
        </w:rPr>
        <w:t>a</w:t>
      </w:r>
      <w:r w:rsidRPr="00A5539E">
        <w:rPr>
          <w:noProof/>
          <w:sz w:val="24"/>
          <w:szCs w:val="24"/>
        </w:rPr>
        <w:t xml:space="preserve"> cu s</w:t>
      </w:r>
      <w:r w:rsidR="00F81534" w:rsidRPr="00A5539E">
        <w:rPr>
          <w:noProof/>
          <w:sz w:val="24"/>
          <w:szCs w:val="24"/>
        </w:rPr>
        <w:t>a</w:t>
      </w:r>
      <w:r w:rsidRPr="00A5539E">
        <w:rPr>
          <w:noProof/>
          <w:sz w:val="24"/>
          <w:szCs w:val="24"/>
        </w:rPr>
        <w:t>rb</w:t>
      </w:r>
      <w:r w:rsidR="00F81534" w:rsidRPr="00A5539E">
        <w:rPr>
          <w:noProof/>
          <w:sz w:val="24"/>
          <w:szCs w:val="24"/>
        </w:rPr>
        <w:t>a</w:t>
      </w:r>
      <w:r w:rsidRPr="00A5539E">
        <w:rPr>
          <w:noProof/>
          <w:sz w:val="24"/>
          <w:szCs w:val="24"/>
        </w:rPr>
        <w:t>torirea a 2050 ani de atestare documentar</w:t>
      </w:r>
      <w:r w:rsidR="00F81534" w:rsidRPr="00A5539E">
        <w:rPr>
          <w:noProof/>
          <w:sz w:val="24"/>
          <w:szCs w:val="24"/>
        </w:rPr>
        <w:t>a</w:t>
      </w:r>
      <w:r w:rsidRPr="00A5539E">
        <w:rPr>
          <w:noProof/>
          <w:sz w:val="24"/>
          <w:szCs w:val="24"/>
        </w:rPr>
        <w:t>, numele ora</w:t>
      </w:r>
      <w:r w:rsidR="00F81534" w:rsidRPr="00A5539E">
        <w:rPr>
          <w:noProof/>
          <w:sz w:val="24"/>
          <w:szCs w:val="24"/>
        </w:rPr>
        <w:t>s</w:t>
      </w:r>
      <w:r w:rsidRPr="00A5539E">
        <w:rPr>
          <w:noProof/>
          <w:sz w:val="24"/>
          <w:szCs w:val="24"/>
        </w:rPr>
        <w:t>ului devine Drobeta-Turnu Severin prin ad</w:t>
      </w:r>
      <w:r w:rsidR="00F81534" w:rsidRPr="00A5539E">
        <w:rPr>
          <w:noProof/>
          <w:sz w:val="24"/>
          <w:szCs w:val="24"/>
        </w:rPr>
        <w:t>a</w:t>
      </w:r>
      <w:r w:rsidRPr="00A5539E">
        <w:rPr>
          <w:noProof/>
          <w:sz w:val="24"/>
          <w:szCs w:val="24"/>
        </w:rPr>
        <w:t xml:space="preserve">ugarea denumirii antice Drobeta. </w:t>
      </w:r>
    </w:p>
    <w:p w14:paraId="4105F21A" w14:textId="0C4C0B0F" w:rsidR="000732E5" w:rsidRPr="00A5539E" w:rsidRDefault="000732E5" w:rsidP="000732E5">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Municipiul Drobeta Turnu Severin este situat pe malul st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ng al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rii, av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nd o pozi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ionare excelent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control</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nd principala rut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fluvial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una dintre cele mai importante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i comerciale ce leag</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Europa Central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Peninsula Balcanic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De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este situat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tr-o zon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periferic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Municipiul Drobeta Turnu </w:t>
      </w:r>
      <w:r w:rsidRPr="00A5539E">
        <w:rPr>
          <w:rFonts w:asciiTheme="minorHAnsi" w:hAnsiTheme="minorHAnsi" w:cstheme="minorHAnsi"/>
          <w:noProof/>
          <w:sz w:val="24"/>
          <w:szCs w:val="24"/>
          <w:lang w:val="ro-RO"/>
        </w:rPr>
        <w:lastRenderedPageBreak/>
        <w:t>Severin se pozi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ca o intersec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 european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av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nd acces la magistrale importante na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ionale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europene de transport rutier, feroviar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fluvial, fiind amplasat pe teritoriul coridoarelor europene Rin -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Orient - Mediterana de Est.</w:t>
      </w:r>
    </w:p>
    <w:p w14:paraId="476568F7" w14:textId="460B2173" w:rsidR="00010F90" w:rsidRPr="00A5539E" w:rsidRDefault="00010F90" w:rsidP="00010F90">
      <w:pPr>
        <w:spacing w:after="0" w:line="360" w:lineRule="exact"/>
        <w:ind w:firstLine="720"/>
        <w:rPr>
          <w:noProof/>
          <w:sz w:val="24"/>
          <w:szCs w:val="24"/>
        </w:rPr>
      </w:pPr>
      <w:r w:rsidRPr="00A5539E">
        <w:rPr>
          <w:noProof/>
          <w:sz w:val="24"/>
          <w:szCs w:val="24"/>
        </w:rPr>
        <w:t>Strehaia, cu o popula</w:t>
      </w:r>
      <w:r w:rsidR="00F81534" w:rsidRPr="00A5539E">
        <w:rPr>
          <w:noProof/>
          <w:sz w:val="24"/>
          <w:szCs w:val="24"/>
        </w:rPr>
        <w:t>t</w:t>
      </w:r>
      <w:r w:rsidRPr="00A5539E">
        <w:rPr>
          <w:noProof/>
          <w:sz w:val="24"/>
          <w:szCs w:val="24"/>
        </w:rPr>
        <w:t xml:space="preserve">ie de </w:t>
      </w:r>
      <w:r w:rsidR="006D0D48" w:rsidRPr="00A5539E">
        <w:rPr>
          <w:noProof/>
          <w:sz w:val="24"/>
          <w:szCs w:val="24"/>
        </w:rPr>
        <w:t>11009</w:t>
      </w:r>
      <w:r w:rsidRPr="00A5539E">
        <w:rPr>
          <w:noProof/>
          <w:sz w:val="24"/>
          <w:szCs w:val="24"/>
        </w:rPr>
        <w:t xml:space="preserve"> locuitori, este situat la jum</w:t>
      </w:r>
      <w:r w:rsidR="00F81534" w:rsidRPr="00A5539E">
        <w:rPr>
          <w:noProof/>
          <w:sz w:val="24"/>
          <w:szCs w:val="24"/>
        </w:rPr>
        <w:t>a</w:t>
      </w:r>
      <w:r w:rsidRPr="00A5539E">
        <w:rPr>
          <w:noProof/>
          <w:sz w:val="24"/>
          <w:szCs w:val="24"/>
        </w:rPr>
        <w:t>tatea distan</w:t>
      </w:r>
      <w:r w:rsidR="00F81534" w:rsidRPr="00A5539E">
        <w:rPr>
          <w:noProof/>
          <w:sz w:val="24"/>
          <w:szCs w:val="24"/>
        </w:rPr>
        <w:t>t</w:t>
      </w:r>
      <w:r w:rsidRPr="00A5539E">
        <w:rPr>
          <w:noProof/>
          <w:sz w:val="24"/>
          <w:szCs w:val="24"/>
        </w:rPr>
        <w:t xml:space="preserve">ei dintre Drobeta-Turnu Severin </w:t>
      </w:r>
      <w:r w:rsidR="00F81534" w:rsidRPr="00A5539E">
        <w:rPr>
          <w:noProof/>
          <w:sz w:val="24"/>
          <w:szCs w:val="24"/>
        </w:rPr>
        <w:t>s</w:t>
      </w:r>
      <w:r w:rsidRPr="00A5539E">
        <w:rPr>
          <w:noProof/>
          <w:sz w:val="24"/>
          <w:szCs w:val="24"/>
        </w:rPr>
        <w:t>i Craiova. A</w:t>
      </w:r>
      <w:r w:rsidR="00F81534" w:rsidRPr="00A5539E">
        <w:rPr>
          <w:noProof/>
          <w:sz w:val="24"/>
          <w:szCs w:val="24"/>
        </w:rPr>
        <w:t>s</w:t>
      </w:r>
      <w:r w:rsidRPr="00A5539E">
        <w:rPr>
          <w:noProof/>
          <w:sz w:val="24"/>
          <w:szCs w:val="24"/>
        </w:rPr>
        <w:t>ezarea este atestat</w:t>
      </w:r>
      <w:r w:rsidR="00F81534" w:rsidRPr="00A5539E">
        <w:rPr>
          <w:noProof/>
          <w:sz w:val="24"/>
          <w:szCs w:val="24"/>
        </w:rPr>
        <w:t>a</w:t>
      </w:r>
      <w:r w:rsidRPr="00A5539E">
        <w:rPr>
          <w:noProof/>
          <w:sz w:val="24"/>
          <w:szCs w:val="24"/>
        </w:rPr>
        <w:t xml:space="preserve"> documentar </w:t>
      </w:r>
      <w:r w:rsidR="0005596B">
        <w:rPr>
          <w:noProof/>
          <w:sz w:val="24"/>
          <w:szCs w:val="24"/>
        </w:rPr>
        <w:t>in</w:t>
      </w:r>
      <w:r w:rsidRPr="00A5539E">
        <w:rPr>
          <w:noProof/>
          <w:sz w:val="24"/>
          <w:szCs w:val="24"/>
        </w:rPr>
        <w:t xml:space="preserve"> anul 1471, ca mo</w:t>
      </w:r>
      <w:r w:rsidR="00F81534" w:rsidRPr="00A5539E">
        <w:rPr>
          <w:noProof/>
          <w:sz w:val="24"/>
          <w:szCs w:val="24"/>
        </w:rPr>
        <w:t>s</w:t>
      </w:r>
      <w:r w:rsidRPr="00A5539E">
        <w:rPr>
          <w:noProof/>
          <w:sz w:val="24"/>
          <w:szCs w:val="24"/>
        </w:rPr>
        <w:t>ie aflat</w:t>
      </w:r>
      <w:r w:rsidR="00F81534" w:rsidRPr="00A5539E">
        <w:rPr>
          <w:noProof/>
          <w:sz w:val="24"/>
          <w:szCs w:val="24"/>
        </w:rPr>
        <w:t>a</w:t>
      </w:r>
      <w:r w:rsidRPr="00A5539E">
        <w:rPr>
          <w:noProof/>
          <w:sz w:val="24"/>
          <w:szCs w:val="24"/>
        </w:rPr>
        <w:t xml:space="preserve"> </w:t>
      </w:r>
      <w:r w:rsidR="0005596B">
        <w:rPr>
          <w:noProof/>
          <w:sz w:val="24"/>
          <w:szCs w:val="24"/>
        </w:rPr>
        <w:t>in</w:t>
      </w:r>
      <w:r w:rsidRPr="00A5539E">
        <w:rPr>
          <w:noProof/>
          <w:sz w:val="24"/>
          <w:szCs w:val="24"/>
        </w:rPr>
        <w:t xml:space="preserve"> proprietatea boierilor Craiove</w:t>
      </w:r>
      <w:r w:rsidR="00F81534" w:rsidRPr="00A5539E">
        <w:rPr>
          <w:noProof/>
          <w:sz w:val="24"/>
          <w:szCs w:val="24"/>
        </w:rPr>
        <w:t>s</w:t>
      </w:r>
      <w:r w:rsidRPr="00A5539E">
        <w:rPr>
          <w:noProof/>
          <w:sz w:val="24"/>
          <w:szCs w:val="24"/>
        </w:rPr>
        <w:t xml:space="preserve">ti. </w:t>
      </w:r>
      <w:r w:rsidR="0005596B">
        <w:rPr>
          <w:noProof/>
          <w:sz w:val="24"/>
          <w:szCs w:val="24"/>
        </w:rPr>
        <w:t>In</w:t>
      </w:r>
      <w:r w:rsidRPr="00A5539E">
        <w:rPr>
          <w:noProof/>
          <w:sz w:val="24"/>
          <w:szCs w:val="24"/>
        </w:rPr>
        <w:t>tre anii 1479-1492 aici s-a aflat re</w:t>
      </w:r>
      <w:r w:rsidR="00F81534" w:rsidRPr="00A5539E">
        <w:rPr>
          <w:noProof/>
          <w:sz w:val="24"/>
          <w:szCs w:val="24"/>
        </w:rPr>
        <w:t>s</w:t>
      </w:r>
      <w:r w:rsidRPr="00A5539E">
        <w:rPr>
          <w:noProof/>
          <w:sz w:val="24"/>
          <w:szCs w:val="24"/>
        </w:rPr>
        <w:t>edin</w:t>
      </w:r>
      <w:r w:rsidR="00F81534" w:rsidRPr="00A5539E">
        <w:rPr>
          <w:noProof/>
          <w:sz w:val="24"/>
          <w:szCs w:val="24"/>
        </w:rPr>
        <w:t>t</w:t>
      </w:r>
      <w:r w:rsidRPr="00A5539E">
        <w:rPr>
          <w:noProof/>
          <w:sz w:val="24"/>
          <w:szCs w:val="24"/>
        </w:rPr>
        <w:t>a banilor Olteniei, mutat</w:t>
      </w:r>
      <w:r w:rsidR="00F81534" w:rsidRPr="00A5539E">
        <w:rPr>
          <w:noProof/>
          <w:sz w:val="24"/>
          <w:szCs w:val="24"/>
        </w:rPr>
        <w:t>a</w:t>
      </w:r>
      <w:r w:rsidRPr="00A5539E">
        <w:rPr>
          <w:noProof/>
          <w:sz w:val="24"/>
          <w:szCs w:val="24"/>
        </w:rPr>
        <w:t xml:space="preserve"> ulterior la Craiova. </w:t>
      </w:r>
      <w:r w:rsidR="0005596B">
        <w:rPr>
          <w:noProof/>
          <w:sz w:val="24"/>
          <w:szCs w:val="24"/>
        </w:rPr>
        <w:t>In</w:t>
      </w:r>
      <w:r w:rsidRPr="00A5539E">
        <w:rPr>
          <w:noProof/>
          <w:sz w:val="24"/>
          <w:szCs w:val="24"/>
        </w:rPr>
        <w:t xml:space="preserve"> anul 1645 Neagoe Basarab ctitore</w:t>
      </w:r>
      <w:r w:rsidR="00F81534" w:rsidRPr="00A5539E">
        <w:rPr>
          <w:noProof/>
          <w:sz w:val="24"/>
          <w:szCs w:val="24"/>
        </w:rPr>
        <w:t>s</w:t>
      </w:r>
      <w:r w:rsidRPr="00A5539E">
        <w:rPr>
          <w:noProof/>
          <w:sz w:val="24"/>
          <w:szCs w:val="24"/>
        </w:rPr>
        <w:t>te o m</w:t>
      </w:r>
      <w:r w:rsidR="00F81534" w:rsidRPr="00A5539E">
        <w:rPr>
          <w:noProof/>
          <w:sz w:val="24"/>
          <w:szCs w:val="24"/>
        </w:rPr>
        <w:t>a</w:t>
      </w:r>
      <w:r w:rsidRPr="00A5539E">
        <w:rPr>
          <w:noProof/>
          <w:sz w:val="24"/>
          <w:szCs w:val="24"/>
        </w:rPr>
        <w:t>n</w:t>
      </w:r>
      <w:r w:rsidR="00F81534" w:rsidRPr="00A5539E">
        <w:rPr>
          <w:noProof/>
          <w:sz w:val="24"/>
          <w:szCs w:val="24"/>
        </w:rPr>
        <w:t>a</w:t>
      </w:r>
      <w:r w:rsidRPr="00A5539E">
        <w:rPr>
          <w:noProof/>
          <w:sz w:val="24"/>
          <w:szCs w:val="24"/>
        </w:rPr>
        <w:t>stire impun</w:t>
      </w:r>
      <w:r w:rsidR="00F81534" w:rsidRPr="00A5539E">
        <w:rPr>
          <w:noProof/>
          <w:sz w:val="24"/>
          <w:szCs w:val="24"/>
        </w:rPr>
        <w:t>a</w:t>
      </w:r>
      <w:r w:rsidRPr="00A5539E">
        <w:rPr>
          <w:noProof/>
          <w:sz w:val="24"/>
          <w:szCs w:val="24"/>
        </w:rPr>
        <w:t xml:space="preserve">toare, iar </w:t>
      </w:r>
      <w:r w:rsidR="0005596B">
        <w:rPr>
          <w:noProof/>
          <w:sz w:val="24"/>
          <w:szCs w:val="24"/>
        </w:rPr>
        <w:t>in</w:t>
      </w:r>
      <w:r w:rsidRPr="00A5539E">
        <w:rPr>
          <w:noProof/>
          <w:sz w:val="24"/>
          <w:szCs w:val="24"/>
        </w:rPr>
        <w:t xml:space="preserve"> perioada 1673-1679 aici </w:t>
      </w:r>
      <w:r w:rsidR="0005596B">
        <w:rPr>
          <w:noProof/>
          <w:sz w:val="24"/>
          <w:szCs w:val="24"/>
        </w:rPr>
        <w:t>I</w:t>
      </w:r>
      <w:r w:rsidR="00F81534" w:rsidRPr="00A5539E">
        <w:rPr>
          <w:noProof/>
          <w:sz w:val="24"/>
          <w:szCs w:val="24"/>
        </w:rPr>
        <w:t>s</w:t>
      </w:r>
      <w:r w:rsidRPr="00A5539E">
        <w:rPr>
          <w:noProof/>
          <w:sz w:val="24"/>
          <w:szCs w:val="24"/>
        </w:rPr>
        <w:t xml:space="preserve">i are sediul o episcopie. </w:t>
      </w:r>
      <w:r w:rsidR="0005596B">
        <w:rPr>
          <w:noProof/>
          <w:sz w:val="24"/>
          <w:szCs w:val="24"/>
        </w:rPr>
        <w:t>In</w:t>
      </w:r>
      <w:r w:rsidRPr="00A5539E">
        <w:rPr>
          <w:noProof/>
          <w:sz w:val="24"/>
          <w:szCs w:val="24"/>
        </w:rPr>
        <w:t xml:space="preserve"> Strehaia </w:t>
      </w:r>
      <w:r w:rsidR="00F81534" w:rsidRPr="00A5539E">
        <w:rPr>
          <w:noProof/>
          <w:sz w:val="24"/>
          <w:szCs w:val="24"/>
        </w:rPr>
        <w:t>s</w:t>
      </w:r>
      <w:r w:rsidRPr="00A5539E">
        <w:rPr>
          <w:noProof/>
          <w:sz w:val="24"/>
          <w:szCs w:val="24"/>
        </w:rPr>
        <w:t>i-a instalat scaunul domnesc pentru o scurt</w:t>
      </w:r>
      <w:r w:rsidR="00F81534" w:rsidRPr="00A5539E">
        <w:rPr>
          <w:noProof/>
          <w:sz w:val="24"/>
          <w:szCs w:val="24"/>
        </w:rPr>
        <w:t>a</w:t>
      </w:r>
      <w:r w:rsidRPr="00A5539E">
        <w:rPr>
          <w:noProof/>
          <w:sz w:val="24"/>
          <w:szCs w:val="24"/>
        </w:rPr>
        <w:t xml:space="preserve"> perioad</w:t>
      </w:r>
      <w:r w:rsidR="00F81534" w:rsidRPr="00A5539E">
        <w:rPr>
          <w:noProof/>
          <w:sz w:val="24"/>
          <w:szCs w:val="24"/>
        </w:rPr>
        <w:t>a</w:t>
      </w:r>
      <w:r w:rsidRPr="00A5539E">
        <w:rPr>
          <w:noProof/>
          <w:sz w:val="24"/>
          <w:szCs w:val="24"/>
        </w:rPr>
        <w:t xml:space="preserve">, </w:t>
      </w:r>
      <w:r w:rsidR="0005596B">
        <w:rPr>
          <w:noProof/>
          <w:sz w:val="24"/>
          <w:szCs w:val="24"/>
        </w:rPr>
        <w:t>in</w:t>
      </w:r>
      <w:r w:rsidRPr="00A5539E">
        <w:rPr>
          <w:noProof/>
          <w:sz w:val="24"/>
          <w:szCs w:val="24"/>
        </w:rPr>
        <w:t xml:space="preserve"> anul 1602 domnitorul Radu Mihnea. Localitatea este declarat</w:t>
      </w:r>
      <w:r w:rsidR="00F81534" w:rsidRPr="00A5539E">
        <w:rPr>
          <w:noProof/>
          <w:sz w:val="24"/>
          <w:szCs w:val="24"/>
        </w:rPr>
        <w:t>a</w:t>
      </w:r>
      <w:r w:rsidRPr="00A5539E">
        <w:rPr>
          <w:noProof/>
          <w:sz w:val="24"/>
          <w:szCs w:val="24"/>
        </w:rPr>
        <w:t xml:space="preserve"> ora</w:t>
      </w:r>
      <w:r w:rsidR="00F81534" w:rsidRPr="00A5539E">
        <w:rPr>
          <w:noProof/>
          <w:sz w:val="24"/>
          <w:szCs w:val="24"/>
        </w:rPr>
        <w:t>s</w:t>
      </w:r>
      <w:r w:rsidRPr="00A5539E">
        <w:rPr>
          <w:noProof/>
          <w:sz w:val="24"/>
          <w:szCs w:val="24"/>
        </w:rPr>
        <w:t xml:space="preserve"> </w:t>
      </w:r>
      <w:r w:rsidR="0005596B">
        <w:rPr>
          <w:noProof/>
          <w:sz w:val="24"/>
          <w:szCs w:val="24"/>
        </w:rPr>
        <w:t>in</w:t>
      </w:r>
      <w:r w:rsidRPr="00A5539E">
        <w:rPr>
          <w:noProof/>
          <w:sz w:val="24"/>
          <w:szCs w:val="24"/>
        </w:rPr>
        <w:t xml:space="preserve"> anul 1921. </w:t>
      </w:r>
    </w:p>
    <w:p w14:paraId="7ADF82E9" w14:textId="494EB65F" w:rsidR="006D0D48" w:rsidRPr="00A5539E" w:rsidRDefault="00010F90" w:rsidP="00010F90">
      <w:pPr>
        <w:spacing w:after="0" w:line="360" w:lineRule="exact"/>
        <w:ind w:firstLine="720"/>
        <w:rPr>
          <w:noProof/>
          <w:sz w:val="24"/>
          <w:szCs w:val="24"/>
        </w:rPr>
      </w:pPr>
      <w:r w:rsidRPr="00A5539E">
        <w:rPr>
          <w:noProof/>
          <w:sz w:val="24"/>
          <w:szCs w:val="24"/>
        </w:rPr>
        <w:t>Or</w:t>
      </w:r>
      <w:r w:rsidR="00F81534" w:rsidRPr="00A5539E">
        <w:rPr>
          <w:noProof/>
          <w:sz w:val="24"/>
          <w:szCs w:val="24"/>
        </w:rPr>
        <w:t>s</w:t>
      </w:r>
      <w:r w:rsidRPr="00A5539E">
        <w:rPr>
          <w:noProof/>
          <w:sz w:val="24"/>
          <w:szCs w:val="24"/>
        </w:rPr>
        <w:t xml:space="preserve">ova, declarat municipiu </w:t>
      </w:r>
      <w:r w:rsidR="0005596B">
        <w:rPr>
          <w:noProof/>
          <w:sz w:val="24"/>
          <w:szCs w:val="24"/>
        </w:rPr>
        <w:t>in</w:t>
      </w:r>
      <w:r w:rsidRPr="00A5539E">
        <w:rPr>
          <w:noProof/>
          <w:sz w:val="24"/>
          <w:szCs w:val="24"/>
        </w:rPr>
        <w:t xml:space="preserve"> anul 1990, are o popula</w:t>
      </w:r>
      <w:r w:rsidR="00F81534" w:rsidRPr="00A5539E">
        <w:rPr>
          <w:noProof/>
          <w:sz w:val="24"/>
          <w:szCs w:val="24"/>
        </w:rPr>
        <w:t>t</w:t>
      </w:r>
      <w:r w:rsidRPr="00A5539E">
        <w:rPr>
          <w:noProof/>
          <w:sz w:val="24"/>
          <w:szCs w:val="24"/>
        </w:rPr>
        <w:t xml:space="preserve">ie de </w:t>
      </w:r>
      <w:r w:rsidR="006D0D48" w:rsidRPr="00A5539E">
        <w:rPr>
          <w:noProof/>
          <w:sz w:val="24"/>
          <w:szCs w:val="24"/>
        </w:rPr>
        <w:t>12327</w:t>
      </w:r>
      <w:r w:rsidRPr="00A5539E">
        <w:rPr>
          <w:noProof/>
          <w:sz w:val="24"/>
          <w:szCs w:val="24"/>
        </w:rPr>
        <w:t xml:space="preserve"> locuitori. Este situat pe malul lacului de acumulare Por</w:t>
      </w:r>
      <w:r w:rsidR="00F81534" w:rsidRPr="00A5539E">
        <w:rPr>
          <w:noProof/>
          <w:sz w:val="24"/>
          <w:szCs w:val="24"/>
        </w:rPr>
        <w:t>t</w:t>
      </w:r>
      <w:r w:rsidRPr="00A5539E">
        <w:rPr>
          <w:noProof/>
          <w:sz w:val="24"/>
          <w:szCs w:val="24"/>
        </w:rPr>
        <w:t>ile de Fier de pe Dun</w:t>
      </w:r>
      <w:r w:rsidR="00F81534" w:rsidRPr="00A5539E">
        <w:rPr>
          <w:noProof/>
          <w:sz w:val="24"/>
          <w:szCs w:val="24"/>
        </w:rPr>
        <w:t>a</w:t>
      </w:r>
      <w:r w:rsidRPr="00A5539E">
        <w:rPr>
          <w:noProof/>
          <w:sz w:val="24"/>
          <w:szCs w:val="24"/>
        </w:rPr>
        <w:t xml:space="preserve">re, </w:t>
      </w:r>
      <w:r w:rsidR="0005596B">
        <w:rPr>
          <w:noProof/>
          <w:sz w:val="24"/>
          <w:szCs w:val="24"/>
        </w:rPr>
        <w:t>in</w:t>
      </w:r>
      <w:r w:rsidRPr="00A5539E">
        <w:rPr>
          <w:noProof/>
          <w:sz w:val="24"/>
          <w:szCs w:val="24"/>
        </w:rPr>
        <w:t xml:space="preserve"> apropierea locului de v</w:t>
      </w:r>
      <w:r w:rsidR="00F81534" w:rsidRPr="00A5539E">
        <w:rPr>
          <w:noProof/>
          <w:sz w:val="24"/>
          <w:szCs w:val="24"/>
        </w:rPr>
        <w:t>a</w:t>
      </w:r>
      <w:r w:rsidRPr="00A5539E">
        <w:rPr>
          <w:noProof/>
          <w:sz w:val="24"/>
          <w:szCs w:val="24"/>
        </w:rPr>
        <w:t>rsare a r</w:t>
      </w:r>
      <w:r w:rsidR="00D4099E">
        <w:rPr>
          <w:noProof/>
          <w:sz w:val="24"/>
          <w:szCs w:val="24"/>
        </w:rPr>
        <w:t>a</w:t>
      </w:r>
      <w:r w:rsidRPr="00A5539E">
        <w:rPr>
          <w:noProof/>
          <w:sz w:val="24"/>
          <w:szCs w:val="24"/>
        </w:rPr>
        <w:t xml:space="preserve">ului Cerna. </w:t>
      </w:r>
      <w:r w:rsidR="0005596B">
        <w:rPr>
          <w:noProof/>
          <w:sz w:val="24"/>
          <w:szCs w:val="24"/>
        </w:rPr>
        <w:t>In</w:t>
      </w:r>
      <w:r w:rsidRPr="00A5539E">
        <w:rPr>
          <w:noProof/>
          <w:sz w:val="24"/>
          <w:szCs w:val="24"/>
        </w:rPr>
        <w:t xml:space="preserve"> antichitate localitatea a purtat numele Dierna fiind ridicat</w:t>
      </w:r>
      <w:r w:rsidR="00F81534" w:rsidRPr="00A5539E">
        <w:rPr>
          <w:noProof/>
          <w:sz w:val="24"/>
          <w:szCs w:val="24"/>
        </w:rPr>
        <w:t>a</w:t>
      </w:r>
      <w:r w:rsidRPr="00A5539E">
        <w:rPr>
          <w:noProof/>
          <w:sz w:val="24"/>
          <w:szCs w:val="24"/>
        </w:rPr>
        <w:t xml:space="preserve"> la rang de municipiu </w:t>
      </w:r>
      <w:r w:rsidR="0005596B">
        <w:rPr>
          <w:noProof/>
          <w:sz w:val="24"/>
          <w:szCs w:val="24"/>
        </w:rPr>
        <w:t>in</w:t>
      </w:r>
      <w:r w:rsidRPr="00A5539E">
        <w:rPr>
          <w:noProof/>
          <w:sz w:val="24"/>
          <w:szCs w:val="24"/>
        </w:rPr>
        <w:t xml:space="preserve"> anul 193 d.Hr. </w:t>
      </w:r>
      <w:r w:rsidR="0005596B">
        <w:rPr>
          <w:noProof/>
          <w:sz w:val="24"/>
          <w:szCs w:val="24"/>
        </w:rPr>
        <w:t>In</w:t>
      </w:r>
      <w:r w:rsidRPr="00A5539E">
        <w:rPr>
          <w:noProof/>
          <w:sz w:val="24"/>
          <w:szCs w:val="24"/>
        </w:rPr>
        <w:t xml:space="preserve"> anul 1524 at</w:t>
      </w:r>
      <w:r w:rsidR="00D4099E">
        <w:rPr>
          <w:noProof/>
          <w:sz w:val="24"/>
          <w:szCs w:val="24"/>
        </w:rPr>
        <w:t>a</w:t>
      </w:r>
      <w:r w:rsidRPr="00A5539E">
        <w:rPr>
          <w:noProof/>
          <w:sz w:val="24"/>
          <w:szCs w:val="24"/>
        </w:rPr>
        <w:t>t cetatea Or</w:t>
      </w:r>
      <w:r w:rsidR="00F81534" w:rsidRPr="00A5539E">
        <w:rPr>
          <w:noProof/>
          <w:sz w:val="24"/>
          <w:szCs w:val="24"/>
        </w:rPr>
        <w:t>s</w:t>
      </w:r>
      <w:r w:rsidRPr="00A5539E">
        <w:rPr>
          <w:noProof/>
          <w:sz w:val="24"/>
          <w:szCs w:val="24"/>
        </w:rPr>
        <w:t>ova, c</w:t>
      </w:r>
      <w:r w:rsidR="00D4099E">
        <w:rPr>
          <w:noProof/>
          <w:sz w:val="24"/>
          <w:szCs w:val="24"/>
        </w:rPr>
        <w:t>a</w:t>
      </w:r>
      <w:r w:rsidRPr="00A5539E">
        <w:rPr>
          <w:noProof/>
          <w:sz w:val="24"/>
          <w:szCs w:val="24"/>
        </w:rPr>
        <w:t xml:space="preserve">t </w:t>
      </w:r>
      <w:r w:rsidR="00F81534" w:rsidRPr="00A5539E">
        <w:rPr>
          <w:noProof/>
          <w:sz w:val="24"/>
          <w:szCs w:val="24"/>
        </w:rPr>
        <w:t>s</w:t>
      </w:r>
      <w:r w:rsidRPr="00A5539E">
        <w:rPr>
          <w:noProof/>
          <w:sz w:val="24"/>
          <w:szCs w:val="24"/>
        </w:rPr>
        <w:t>i ora</w:t>
      </w:r>
      <w:r w:rsidR="00F81534" w:rsidRPr="00A5539E">
        <w:rPr>
          <w:noProof/>
          <w:sz w:val="24"/>
          <w:szCs w:val="24"/>
        </w:rPr>
        <w:t>s</w:t>
      </w:r>
      <w:r w:rsidRPr="00A5539E">
        <w:rPr>
          <w:noProof/>
          <w:sz w:val="24"/>
          <w:szCs w:val="24"/>
        </w:rPr>
        <w:t>ul cad sub st</w:t>
      </w:r>
      <w:r w:rsidR="00F81534" w:rsidRPr="00A5539E">
        <w:rPr>
          <w:noProof/>
          <w:sz w:val="24"/>
          <w:szCs w:val="24"/>
        </w:rPr>
        <w:t>a</w:t>
      </w:r>
      <w:r w:rsidRPr="00A5539E">
        <w:rPr>
          <w:noProof/>
          <w:sz w:val="24"/>
          <w:szCs w:val="24"/>
        </w:rPr>
        <w:t>p</w:t>
      </w:r>
      <w:r w:rsidR="00D4099E">
        <w:rPr>
          <w:noProof/>
          <w:sz w:val="24"/>
          <w:szCs w:val="24"/>
        </w:rPr>
        <w:t>a</w:t>
      </w:r>
      <w:r w:rsidRPr="00A5539E">
        <w:rPr>
          <w:noProof/>
          <w:sz w:val="24"/>
          <w:szCs w:val="24"/>
        </w:rPr>
        <w:t>nire otoman</w:t>
      </w:r>
      <w:r w:rsidR="00F81534" w:rsidRPr="00A5539E">
        <w:rPr>
          <w:noProof/>
          <w:sz w:val="24"/>
          <w:szCs w:val="24"/>
        </w:rPr>
        <w:t>a</w:t>
      </w:r>
      <w:r w:rsidRPr="00A5539E">
        <w:rPr>
          <w:noProof/>
          <w:sz w:val="24"/>
          <w:szCs w:val="24"/>
        </w:rPr>
        <w:t xml:space="preserve"> p</w:t>
      </w:r>
      <w:r w:rsidR="00D4099E">
        <w:rPr>
          <w:noProof/>
          <w:sz w:val="24"/>
          <w:szCs w:val="24"/>
        </w:rPr>
        <w:t>a</w:t>
      </w:r>
      <w:r w:rsidRPr="00A5539E">
        <w:rPr>
          <w:noProof/>
          <w:sz w:val="24"/>
          <w:szCs w:val="24"/>
        </w:rPr>
        <w:t>n</w:t>
      </w:r>
      <w:r w:rsidR="00F81534" w:rsidRPr="00A5539E">
        <w:rPr>
          <w:noProof/>
          <w:sz w:val="24"/>
          <w:szCs w:val="24"/>
        </w:rPr>
        <w:t>a</w:t>
      </w:r>
      <w:r w:rsidRPr="00A5539E">
        <w:rPr>
          <w:noProof/>
          <w:sz w:val="24"/>
          <w:szCs w:val="24"/>
        </w:rPr>
        <w:t xml:space="preserve"> </w:t>
      </w:r>
      <w:r w:rsidR="0005596B">
        <w:rPr>
          <w:noProof/>
          <w:sz w:val="24"/>
          <w:szCs w:val="24"/>
        </w:rPr>
        <w:t>in</w:t>
      </w:r>
      <w:r w:rsidRPr="00A5539E">
        <w:rPr>
          <w:noProof/>
          <w:sz w:val="24"/>
          <w:szCs w:val="24"/>
        </w:rPr>
        <w:t xml:space="preserve"> anul 1688 c</w:t>
      </w:r>
      <w:r w:rsidR="00D4099E">
        <w:rPr>
          <w:noProof/>
          <w:sz w:val="24"/>
          <w:szCs w:val="24"/>
        </w:rPr>
        <w:t>a</w:t>
      </w:r>
      <w:r w:rsidRPr="00A5539E">
        <w:rPr>
          <w:noProof/>
          <w:sz w:val="24"/>
          <w:szCs w:val="24"/>
        </w:rPr>
        <w:t>nd este cucerit</w:t>
      </w:r>
      <w:r w:rsidR="00F81534" w:rsidRPr="00A5539E">
        <w:rPr>
          <w:noProof/>
          <w:sz w:val="24"/>
          <w:szCs w:val="24"/>
        </w:rPr>
        <w:t>a</w:t>
      </w:r>
      <w:r w:rsidRPr="00A5539E">
        <w:rPr>
          <w:noProof/>
          <w:sz w:val="24"/>
          <w:szCs w:val="24"/>
        </w:rPr>
        <w:t xml:space="preserve"> de austrieci. Ora</w:t>
      </w:r>
      <w:r w:rsidR="00F81534" w:rsidRPr="00A5539E">
        <w:rPr>
          <w:noProof/>
          <w:sz w:val="24"/>
          <w:szCs w:val="24"/>
        </w:rPr>
        <w:t>s</w:t>
      </w:r>
      <w:r w:rsidRPr="00A5539E">
        <w:rPr>
          <w:noProof/>
          <w:sz w:val="24"/>
          <w:szCs w:val="24"/>
        </w:rPr>
        <w:t>ul intr</w:t>
      </w:r>
      <w:r w:rsidR="00F81534" w:rsidRPr="00A5539E">
        <w:rPr>
          <w:noProof/>
          <w:sz w:val="24"/>
          <w:szCs w:val="24"/>
        </w:rPr>
        <w:t>a</w:t>
      </w:r>
      <w:r w:rsidRPr="00A5539E">
        <w:rPr>
          <w:noProof/>
          <w:sz w:val="24"/>
          <w:szCs w:val="24"/>
        </w:rPr>
        <w:t xml:space="preserve"> </w:t>
      </w:r>
      <w:r w:rsidR="0005596B">
        <w:rPr>
          <w:noProof/>
          <w:sz w:val="24"/>
          <w:szCs w:val="24"/>
        </w:rPr>
        <w:t>in</w:t>
      </w:r>
      <w:r w:rsidRPr="00A5539E">
        <w:rPr>
          <w:noProof/>
          <w:sz w:val="24"/>
          <w:szCs w:val="24"/>
        </w:rPr>
        <w:t xml:space="preserve"> componen</w:t>
      </w:r>
      <w:r w:rsidR="00F81534" w:rsidRPr="00A5539E">
        <w:rPr>
          <w:noProof/>
          <w:sz w:val="24"/>
          <w:szCs w:val="24"/>
        </w:rPr>
        <w:t>t</w:t>
      </w:r>
      <w:r w:rsidRPr="00A5539E">
        <w:rPr>
          <w:noProof/>
          <w:sz w:val="24"/>
          <w:szCs w:val="24"/>
        </w:rPr>
        <w:t>a Rom</w:t>
      </w:r>
      <w:r w:rsidR="00D4099E">
        <w:rPr>
          <w:noProof/>
          <w:sz w:val="24"/>
          <w:szCs w:val="24"/>
        </w:rPr>
        <w:t>a</w:t>
      </w:r>
      <w:r w:rsidRPr="00A5539E">
        <w:rPr>
          <w:noProof/>
          <w:sz w:val="24"/>
          <w:szCs w:val="24"/>
        </w:rPr>
        <w:t xml:space="preserve">niei </w:t>
      </w:r>
      <w:r w:rsidR="0005596B">
        <w:rPr>
          <w:noProof/>
          <w:sz w:val="24"/>
          <w:szCs w:val="24"/>
        </w:rPr>
        <w:t>in</w:t>
      </w:r>
      <w:r w:rsidRPr="00A5539E">
        <w:rPr>
          <w:noProof/>
          <w:sz w:val="24"/>
          <w:szCs w:val="24"/>
        </w:rPr>
        <w:t xml:space="preserve"> anul 1918, dup</w:t>
      </w:r>
      <w:r w:rsidR="00F81534" w:rsidRPr="00A5539E">
        <w:rPr>
          <w:noProof/>
          <w:sz w:val="24"/>
          <w:szCs w:val="24"/>
        </w:rPr>
        <w:t>a</w:t>
      </w:r>
      <w:r w:rsidRPr="00A5539E">
        <w:rPr>
          <w:noProof/>
          <w:sz w:val="24"/>
          <w:szCs w:val="24"/>
        </w:rPr>
        <w:t xml:space="preserve"> </w:t>
      </w:r>
      <w:r w:rsidR="0005596B">
        <w:rPr>
          <w:noProof/>
          <w:sz w:val="24"/>
          <w:szCs w:val="24"/>
        </w:rPr>
        <w:t>in</w:t>
      </w:r>
      <w:r w:rsidRPr="00A5539E">
        <w:rPr>
          <w:noProof/>
          <w:sz w:val="24"/>
          <w:szCs w:val="24"/>
        </w:rPr>
        <w:t>cheierea Primului R</w:t>
      </w:r>
      <w:r w:rsidR="00F81534" w:rsidRPr="00A5539E">
        <w:rPr>
          <w:noProof/>
          <w:sz w:val="24"/>
          <w:szCs w:val="24"/>
        </w:rPr>
        <w:t>a</w:t>
      </w:r>
      <w:r w:rsidRPr="00A5539E">
        <w:rPr>
          <w:noProof/>
          <w:sz w:val="24"/>
          <w:szCs w:val="24"/>
        </w:rPr>
        <w:t xml:space="preserve">zboi Mondial. </w:t>
      </w:r>
      <w:r w:rsidR="0005596B">
        <w:rPr>
          <w:noProof/>
          <w:sz w:val="24"/>
          <w:szCs w:val="24"/>
        </w:rPr>
        <w:t>In</w:t>
      </w:r>
      <w:r w:rsidRPr="00A5539E">
        <w:rPr>
          <w:noProof/>
          <w:sz w:val="24"/>
          <w:szCs w:val="24"/>
        </w:rPr>
        <w:t xml:space="preserve"> anii 1966-1971 are loc str</w:t>
      </w:r>
      <w:r w:rsidR="00F81534" w:rsidRPr="00A5539E">
        <w:rPr>
          <w:noProof/>
          <w:sz w:val="24"/>
          <w:szCs w:val="24"/>
        </w:rPr>
        <w:t>a</w:t>
      </w:r>
      <w:r w:rsidRPr="00A5539E">
        <w:rPr>
          <w:noProof/>
          <w:sz w:val="24"/>
          <w:szCs w:val="24"/>
        </w:rPr>
        <w:t>mutarea ora</w:t>
      </w:r>
      <w:r w:rsidR="00F81534" w:rsidRPr="00A5539E">
        <w:rPr>
          <w:noProof/>
          <w:sz w:val="24"/>
          <w:szCs w:val="24"/>
        </w:rPr>
        <w:t>s</w:t>
      </w:r>
      <w:r w:rsidRPr="00A5539E">
        <w:rPr>
          <w:noProof/>
          <w:sz w:val="24"/>
          <w:szCs w:val="24"/>
        </w:rPr>
        <w:t>ului pe un nou amplasament. Ca urmare a lucr</w:t>
      </w:r>
      <w:r w:rsidR="00F81534" w:rsidRPr="00A5539E">
        <w:rPr>
          <w:noProof/>
          <w:sz w:val="24"/>
          <w:szCs w:val="24"/>
        </w:rPr>
        <w:t>a</w:t>
      </w:r>
      <w:r w:rsidRPr="00A5539E">
        <w:rPr>
          <w:noProof/>
          <w:sz w:val="24"/>
          <w:szCs w:val="24"/>
        </w:rPr>
        <w:t>rilor de pe Dun</w:t>
      </w:r>
      <w:r w:rsidR="00F81534" w:rsidRPr="00A5539E">
        <w:rPr>
          <w:noProof/>
          <w:sz w:val="24"/>
          <w:szCs w:val="24"/>
        </w:rPr>
        <w:t>a</w:t>
      </w:r>
      <w:r w:rsidRPr="00A5539E">
        <w:rPr>
          <w:noProof/>
          <w:sz w:val="24"/>
          <w:szCs w:val="24"/>
        </w:rPr>
        <w:t>re prin formarea lacului de acumulare Por</w:t>
      </w:r>
      <w:r w:rsidR="00F81534" w:rsidRPr="00A5539E">
        <w:rPr>
          <w:noProof/>
          <w:sz w:val="24"/>
          <w:szCs w:val="24"/>
        </w:rPr>
        <w:t>t</w:t>
      </w:r>
      <w:r w:rsidRPr="00A5539E">
        <w:rPr>
          <w:noProof/>
          <w:sz w:val="24"/>
          <w:szCs w:val="24"/>
        </w:rPr>
        <w:t xml:space="preserve">ile de Fier, </w:t>
      </w:r>
      <w:r w:rsidR="0005596B">
        <w:rPr>
          <w:noProof/>
          <w:sz w:val="24"/>
          <w:szCs w:val="24"/>
        </w:rPr>
        <w:t>in</w:t>
      </w:r>
      <w:r w:rsidRPr="00A5539E">
        <w:rPr>
          <w:noProof/>
          <w:sz w:val="24"/>
          <w:szCs w:val="24"/>
        </w:rPr>
        <w:t xml:space="preserve"> anul 1970 vechea vatr</w:t>
      </w:r>
      <w:r w:rsidR="00F81534" w:rsidRPr="00A5539E">
        <w:rPr>
          <w:noProof/>
          <w:sz w:val="24"/>
          <w:szCs w:val="24"/>
        </w:rPr>
        <w:t>a</w:t>
      </w:r>
      <w:r w:rsidRPr="00A5539E">
        <w:rPr>
          <w:noProof/>
          <w:sz w:val="24"/>
          <w:szCs w:val="24"/>
        </w:rPr>
        <w:t xml:space="preserve"> a ora</w:t>
      </w:r>
      <w:r w:rsidR="00F81534" w:rsidRPr="00A5539E">
        <w:rPr>
          <w:noProof/>
          <w:sz w:val="24"/>
          <w:szCs w:val="24"/>
        </w:rPr>
        <w:t>s</w:t>
      </w:r>
      <w:r w:rsidRPr="00A5539E">
        <w:rPr>
          <w:noProof/>
          <w:sz w:val="24"/>
          <w:szCs w:val="24"/>
        </w:rPr>
        <w:t>ului a fost inundat</w:t>
      </w:r>
      <w:r w:rsidR="00F81534" w:rsidRPr="00A5539E">
        <w:rPr>
          <w:noProof/>
          <w:sz w:val="24"/>
          <w:szCs w:val="24"/>
        </w:rPr>
        <w:t>a</w:t>
      </w:r>
      <w:r w:rsidRPr="00A5539E">
        <w:rPr>
          <w:noProof/>
          <w:sz w:val="24"/>
          <w:szCs w:val="24"/>
        </w:rPr>
        <w:t>. Baia de Aram</w:t>
      </w:r>
      <w:r w:rsidR="00F81534" w:rsidRPr="00A5539E">
        <w:rPr>
          <w:noProof/>
          <w:sz w:val="24"/>
          <w:szCs w:val="24"/>
        </w:rPr>
        <w:t>a</w:t>
      </w:r>
      <w:r w:rsidRPr="00A5539E">
        <w:rPr>
          <w:noProof/>
          <w:sz w:val="24"/>
          <w:szCs w:val="24"/>
        </w:rPr>
        <w:t xml:space="preserve"> este situat pe terasa </w:t>
      </w:r>
      <w:r w:rsidR="0005596B">
        <w:rPr>
          <w:noProof/>
          <w:sz w:val="24"/>
          <w:szCs w:val="24"/>
        </w:rPr>
        <w:t>in</w:t>
      </w:r>
      <w:r w:rsidRPr="00A5539E">
        <w:rPr>
          <w:noProof/>
          <w:sz w:val="24"/>
          <w:szCs w:val="24"/>
        </w:rPr>
        <w:t>alt</w:t>
      </w:r>
      <w:r w:rsidR="00F81534" w:rsidRPr="00A5539E">
        <w:rPr>
          <w:noProof/>
          <w:sz w:val="24"/>
          <w:szCs w:val="24"/>
        </w:rPr>
        <w:t>a</w:t>
      </w:r>
      <w:r w:rsidRPr="00A5539E">
        <w:rPr>
          <w:noProof/>
          <w:sz w:val="24"/>
          <w:szCs w:val="24"/>
        </w:rPr>
        <w:t xml:space="preserve"> a Podi</w:t>
      </w:r>
      <w:r w:rsidR="00F81534" w:rsidRPr="00A5539E">
        <w:rPr>
          <w:noProof/>
          <w:sz w:val="24"/>
          <w:szCs w:val="24"/>
        </w:rPr>
        <w:t>s</w:t>
      </w:r>
      <w:r w:rsidRPr="00A5539E">
        <w:rPr>
          <w:noProof/>
          <w:sz w:val="24"/>
          <w:szCs w:val="24"/>
        </w:rPr>
        <w:t>ului Mehedin</w:t>
      </w:r>
      <w:r w:rsidR="00F81534" w:rsidRPr="00A5539E">
        <w:rPr>
          <w:noProof/>
          <w:sz w:val="24"/>
          <w:szCs w:val="24"/>
        </w:rPr>
        <w:t>t</w:t>
      </w:r>
      <w:r w:rsidRPr="00A5539E">
        <w:rPr>
          <w:noProof/>
          <w:sz w:val="24"/>
          <w:szCs w:val="24"/>
        </w:rPr>
        <w:t xml:space="preserve">i fiind cunoscut </w:t>
      </w:r>
      <w:r w:rsidR="0005596B">
        <w:rPr>
          <w:noProof/>
          <w:sz w:val="24"/>
          <w:szCs w:val="24"/>
        </w:rPr>
        <w:t>in</w:t>
      </w:r>
      <w:r w:rsidRPr="00A5539E">
        <w:rPr>
          <w:noProof/>
          <w:sz w:val="24"/>
          <w:szCs w:val="24"/>
        </w:rPr>
        <w:t>c</w:t>
      </w:r>
      <w:r w:rsidR="00F81534" w:rsidRPr="00A5539E">
        <w:rPr>
          <w:noProof/>
          <w:sz w:val="24"/>
          <w:szCs w:val="24"/>
        </w:rPr>
        <w:t>a</w:t>
      </w:r>
      <w:r w:rsidRPr="00A5539E">
        <w:rPr>
          <w:noProof/>
          <w:sz w:val="24"/>
          <w:szCs w:val="24"/>
        </w:rPr>
        <w:t xml:space="preserve"> din antichitate sub denumirea de Chalchis (aram</w:t>
      </w:r>
      <w:r w:rsidR="00F81534" w:rsidRPr="00A5539E">
        <w:rPr>
          <w:noProof/>
          <w:sz w:val="24"/>
          <w:szCs w:val="24"/>
        </w:rPr>
        <w:t>a</w:t>
      </w:r>
      <w:r w:rsidRPr="00A5539E">
        <w:rPr>
          <w:noProof/>
          <w:sz w:val="24"/>
          <w:szCs w:val="24"/>
        </w:rPr>
        <w:t xml:space="preserve">). </w:t>
      </w:r>
      <w:r w:rsidR="0005596B">
        <w:rPr>
          <w:noProof/>
          <w:sz w:val="24"/>
          <w:szCs w:val="24"/>
        </w:rPr>
        <w:t>In</w:t>
      </w:r>
      <w:r w:rsidRPr="00A5539E">
        <w:rPr>
          <w:noProof/>
          <w:sz w:val="24"/>
          <w:szCs w:val="24"/>
        </w:rPr>
        <w:t xml:space="preserve"> documentele medievale localitatea se numea Baia, sat aflat </w:t>
      </w:r>
      <w:r w:rsidR="0005596B">
        <w:rPr>
          <w:noProof/>
          <w:sz w:val="24"/>
          <w:szCs w:val="24"/>
        </w:rPr>
        <w:t>in</w:t>
      </w:r>
      <w:r w:rsidRPr="00A5539E">
        <w:rPr>
          <w:noProof/>
          <w:sz w:val="24"/>
          <w:szCs w:val="24"/>
        </w:rPr>
        <w:t xml:space="preserve"> proprietatea boierilor Glogoveni. Din anul 1845 este men</w:t>
      </w:r>
      <w:r w:rsidR="00F81534" w:rsidRPr="00A5539E">
        <w:rPr>
          <w:noProof/>
          <w:sz w:val="24"/>
          <w:szCs w:val="24"/>
        </w:rPr>
        <w:t>t</w:t>
      </w:r>
      <w:r w:rsidRPr="00A5539E">
        <w:rPr>
          <w:noProof/>
          <w:sz w:val="24"/>
          <w:szCs w:val="24"/>
        </w:rPr>
        <w:t>ionat sub numele de Baia de Aram</w:t>
      </w:r>
      <w:r w:rsidR="00F81534" w:rsidRPr="00A5539E">
        <w:rPr>
          <w:noProof/>
          <w:sz w:val="24"/>
          <w:szCs w:val="24"/>
        </w:rPr>
        <w:t>a</w:t>
      </w:r>
      <w:r w:rsidRPr="00A5539E">
        <w:rPr>
          <w:noProof/>
          <w:sz w:val="24"/>
          <w:szCs w:val="24"/>
        </w:rPr>
        <w:t>. Este declarat ora</w:t>
      </w:r>
      <w:r w:rsidR="00F81534" w:rsidRPr="00A5539E">
        <w:rPr>
          <w:noProof/>
          <w:sz w:val="24"/>
          <w:szCs w:val="24"/>
        </w:rPr>
        <w:t>s</w:t>
      </w:r>
      <w:r w:rsidRPr="00A5539E">
        <w:rPr>
          <w:noProof/>
          <w:sz w:val="24"/>
          <w:szCs w:val="24"/>
        </w:rPr>
        <w:t xml:space="preserve"> </w:t>
      </w:r>
      <w:r w:rsidR="0005596B">
        <w:rPr>
          <w:noProof/>
          <w:sz w:val="24"/>
          <w:szCs w:val="24"/>
        </w:rPr>
        <w:t>in</w:t>
      </w:r>
      <w:r w:rsidRPr="00A5539E">
        <w:rPr>
          <w:noProof/>
          <w:sz w:val="24"/>
          <w:szCs w:val="24"/>
        </w:rPr>
        <w:t xml:space="preserve"> anul 1968 </w:t>
      </w:r>
      <w:r w:rsidR="00F81534" w:rsidRPr="00A5539E">
        <w:rPr>
          <w:noProof/>
          <w:sz w:val="24"/>
          <w:szCs w:val="24"/>
        </w:rPr>
        <w:t>s</w:t>
      </w:r>
      <w:r w:rsidRPr="00A5539E">
        <w:rPr>
          <w:noProof/>
          <w:sz w:val="24"/>
          <w:szCs w:val="24"/>
        </w:rPr>
        <w:t>i are o popula</w:t>
      </w:r>
      <w:r w:rsidR="00F81534" w:rsidRPr="00A5539E">
        <w:rPr>
          <w:noProof/>
          <w:sz w:val="24"/>
          <w:szCs w:val="24"/>
        </w:rPr>
        <w:t>t</w:t>
      </w:r>
      <w:r w:rsidRPr="00A5539E">
        <w:rPr>
          <w:noProof/>
          <w:sz w:val="24"/>
          <w:szCs w:val="24"/>
        </w:rPr>
        <w:t xml:space="preserve">ie de 5 349 locuitori. </w:t>
      </w:r>
    </w:p>
    <w:p w14:paraId="3D80EF4C" w14:textId="6C8307D5" w:rsidR="00010F90" w:rsidRPr="00A5539E" w:rsidRDefault="00010F90" w:rsidP="00010F90">
      <w:pPr>
        <w:spacing w:after="0" w:line="360" w:lineRule="exact"/>
        <w:ind w:firstLine="720"/>
        <w:rPr>
          <w:rFonts w:cstheme="minorHAnsi"/>
          <w:noProof/>
          <w:sz w:val="24"/>
          <w:szCs w:val="24"/>
        </w:rPr>
      </w:pPr>
      <w:r w:rsidRPr="00A5539E">
        <w:rPr>
          <w:noProof/>
          <w:sz w:val="24"/>
          <w:szCs w:val="24"/>
        </w:rPr>
        <w:t xml:space="preserve"> V</w:t>
      </w:r>
      <w:r w:rsidR="00D4099E">
        <w:rPr>
          <w:noProof/>
          <w:sz w:val="24"/>
          <w:szCs w:val="24"/>
        </w:rPr>
        <w:t>a</w:t>
      </w:r>
      <w:r w:rsidRPr="00A5539E">
        <w:rPr>
          <w:noProof/>
          <w:sz w:val="24"/>
          <w:szCs w:val="24"/>
        </w:rPr>
        <w:t>nju Mare este a</w:t>
      </w:r>
      <w:r w:rsidR="00F81534" w:rsidRPr="00A5539E">
        <w:rPr>
          <w:noProof/>
          <w:sz w:val="24"/>
          <w:szCs w:val="24"/>
        </w:rPr>
        <w:t>s</w:t>
      </w:r>
      <w:r w:rsidRPr="00A5539E">
        <w:rPr>
          <w:noProof/>
          <w:sz w:val="24"/>
          <w:szCs w:val="24"/>
        </w:rPr>
        <w:t xml:space="preserve">ezat </w:t>
      </w:r>
      <w:r w:rsidR="0005596B">
        <w:rPr>
          <w:noProof/>
          <w:sz w:val="24"/>
          <w:szCs w:val="24"/>
        </w:rPr>
        <w:t>in</w:t>
      </w:r>
      <w:r w:rsidRPr="00A5539E">
        <w:rPr>
          <w:noProof/>
          <w:sz w:val="24"/>
          <w:szCs w:val="24"/>
        </w:rPr>
        <w:t xml:space="preserve"> zona V</w:t>
      </w:r>
      <w:r w:rsidR="00F81534" w:rsidRPr="00A5539E">
        <w:rPr>
          <w:noProof/>
          <w:sz w:val="24"/>
          <w:szCs w:val="24"/>
        </w:rPr>
        <w:t>a</w:t>
      </w:r>
      <w:r w:rsidRPr="00A5539E">
        <w:rPr>
          <w:noProof/>
          <w:sz w:val="24"/>
          <w:szCs w:val="24"/>
        </w:rPr>
        <w:t>ii Blahni</w:t>
      </w:r>
      <w:r w:rsidR="00F81534" w:rsidRPr="00A5539E">
        <w:rPr>
          <w:noProof/>
          <w:sz w:val="24"/>
          <w:szCs w:val="24"/>
        </w:rPr>
        <w:t>t</w:t>
      </w:r>
      <w:r w:rsidRPr="00A5539E">
        <w:rPr>
          <w:noProof/>
          <w:sz w:val="24"/>
          <w:szCs w:val="24"/>
        </w:rPr>
        <w:t>ei, fiind atestat documentar pe o hart</w:t>
      </w:r>
      <w:r w:rsidR="00F81534" w:rsidRPr="00A5539E">
        <w:rPr>
          <w:noProof/>
          <w:sz w:val="24"/>
          <w:szCs w:val="24"/>
        </w:rPr>
        <w:t>a</w:t>
      </w:r>
      <w:r w:rsidRPr="00A5539E">
        <w:rPr>
          <w:noProof/>
          <w:sz w:val="24"/>
          <w:szCs w:val="24"/>
        </w:rPr>
        <w:t xml:space="preserve"> </w:t>
      </w:r>
      <w:r w:rsidR="0005596B">
        <w:rPr>
          <w:noProof/>
          <w:sz w:val="24"/>
          <w:szCs w:val="24"/>
        </w:rPr>
        <w:t>in</w:t>
      </w:r>
      <w:r w:rsidRPr="00A5539E">
        <w:rPr>
          <w:noProof/>
          <w:sz w:val="24"/>
          <w:szCs w:val="24"/>
        </w:rPr>
        <w:t>tocmit</w:t>
      </w:r>
      <w:r w:rsidR="00F81534" w:rsidRPr="00A5539E">
        <w:rPr>
          <w:noProof/>
          <w:sz w:val="24"/>
          <w:szCs w:val="24"/>
        </w:rPr>
        <w:t>a</w:t>
      </w:r>
      <w:r w:rsidRPr="00A5539E">
        <w:rPr>
          <w:noProof/>
          <w:sz w:val="24"/>
          <w:szCs w:val="24"/>
        </w:rPr>
        <w:t xml:space="preserve"> de austriacul Fr. Schwantz </w:t>
      </w:r>
      <w:r w:rsidR="0005596B">
        <w:rPr>
          <w:noProof/>
          <w:sz w:val="24"/>
          <w:szCs w:val="24"/>
        </w:rPr>
        <w:t>in</w:t>
      </w:r>
      <w:r w:rsidRPr="00A5539E">
        <w:rPr>
          <w:noProof/>
          <w:sz w:val="24"/>
          <w:szCs w:val="24"/>
        </w:rPr>
        <w:t xml:space="preserve"> anul 1723. A fost declarat ora</w:t>
      </w:r>
      <w:r w:rsidR="00F81534" w:rsidRPr="00A5539E">
        <w:rPr>
          <w:noProof/>
          <w:sz w:val="24"/>
          <w:szCs w:val="24"/>
        </w:rPr>
        <w:t>s</w:t>
      </w:r>
      <w:r w:rsidRPr="00A5539E">
        <w:rPr>
          <w:noProof/>
          <w:sz w:val="24"/>
          <w:szCs w:val="24"/>
        </w:rPr>
        <w:t xml:space="preserve"> </w:t>
      </w:r>
      <w:r w:rsidR="0005596B">
        <w:rPr>
          <w:noProof/>
          <w:sz w:val="24"/>
          <w:szCs w:val="24"/>
        </w:rPr>
        <w:t>in</w:t>
      </w:r>
      <w:r w:rsidRPr="00A5539E">
        <w:rPr>
          <w:noProof/>
          <w:sz w:val="24"/>
          <w:szCs w:val="24"/>
        </w:rPr>
        <w:t xml:space="preserve"> anul 1968 </w:t>
      </w:r>
      <w:r w:rsidR="00F81534" w:rsidRPr="00A5539E">
        <w:rPr>
          <w:noProof/>
          <w:sz w:val="24"/>
          <w:szCs w:val="24"/>
        </w:rPr>
        <w:t>s</w:t>
      </w:r>
      <w:r w:rsidRPr="00A5539E">
        <w:rPr>
          <w:noProof/>
          <w:sz w:val="24"/>
          <w:szCs w:val="24"/>
        </w:rPr>
        <w:t>i are o popula</w:t>
      </w:r>
      <w:r w:rsidR="00F81534" w:rsidRPr="00A5539E">
        <w:rPr>
          <w:noProof/>
          <w:sz w:val="24"/>
          <w:szCs w:val="24"/>
        </w:rPr>
        <w:t>t</w:t>
      </w:r>
      <w:r w:rsidRPr="00A5539E">
        <w:rPr>
          <w:noProof/>
          <w:sz w:val="24"/>
          <w:szCs w:val="24"/>
        </w:rPr>
        <w:t xml:space="preserve">ie de </w:t>
      </w:r>
      <w:r w:rsidR="006D0D48" w:rsidRPr="00A5539E">
        <w:rPr>
          <w:noProof/>
          <w:sz w:val="24"/>
          <w:szCs w:val="24"/>
        </w:rPr>
        <w:t>5840</w:t>
      </w:r>
      <w:r w:rsidRPr="00A5539E">
        <w:rPr>
          <w:noProof/>
          <w:sz w:val="24"/>
          <w:szCs w:val="24"/>
        </w:rPr>
        <w:t xml:space="preserve"> locuitori.</w:t>
      </w:r>
    </w:p>
    <w:p w14:paraId="53269D34" w14:textId="0B8F6B9F" w:rsidR="00DF6E84" w:rsidRPr="00A5539E" w:rsidRDefault="00010F90" w:rsidP="00DF6E84">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Judetul Mehedinti</w:t>
      </w:r>
      <w:r w:rsidR="00DF6E84" w:rsidRPr="00A5539E">
        <w:rPr>
          <w:rFonts w:asciiTheme="minorHAnsi" w:hAnsiTheme="minorHAnsi" w:cstheme="minorHAnsi"/>
          <w:noProof/>
          <w:sz w:val="24"/>
          <w:szCs w:val="24"/>
          <w:lang w:val="ro-RO"/>
        </w:rPr>
        <w:t xml:space="preserve"> de o grupare a ora</w:t>
      </w:r>
      <w:r w:rsidR="00F81534" w:rsidRPr="00A5539E">
        <w:rPr>
          <w:rFonts w:asciiTheme="minorHAnsi" w:hAnsiTheme="minorHAnsi" w:cstheme="minorHAnsi"/>
          <w:noProof/>
          <w:sz w:val="24"/>
          <w:szCs w:val="24"/>
          <w:lang w:val="ro-RO"/>
        </w:rPr>
        <w:t>s</w:t>
      </w:r>
      <w:r w:rsidR="00DF6E84" w:rsidRPr="00A5539E">
        <w:rPr>
          <w:rFonts w:asciiTheme="minorHAnsi" w:hAnsiTheme="minorHAnsi" w:cstheme="minorHAnsi"/>
          <w:noProof/>
          <w:sz w:val="24"/>
          <w:szCs w:val="24"/>
          <w:lang w:val="ro-RO"/>
        </w:rPr>
        <w:t xml:space="preserve">elor </w:t>
      </w:r>
      <w:r w:rsidR="0005596B">
        <w:rPr>
          <w:rFonts w:asciiTheme="minorHAnsi" w:hAnsiTheme="minorHAnsi" w:cstheme="minorHAnsi"/>
          <w:noProof/>
          <w:sz w:val="24"/>
          <w:szCs w:val="24"/>
          <w:lang w:val="ro-RO"/>
        </w:rPr>
        <w:t>in</w:t>
      </w:r>
      <w:r w:rsidR="00DF6E84" w:rsidRPr="00A5539E">
        <w:rPr>
          <w:rFonts w:asciiTheme="minorHAnsi" w:hAnsiTheme="minorHAnsi" w:cstheme="minorHAnsi"/>
          <w:noProof/>
          <w:sz w:val="24"/>
          <w:szCs w:val="24"/>
          <w:lang w:val="ro-RO"/>
        </w:rPr>
        <w:t>tr-un anume areal, acestea fiind r</w:t>
      </w:r>
      <w:r w:rsidR="00F81534" w:rsidRPr="00A5539E">
        <w:rPr>
          <w:rFonts w:asciiTheme="minorHAnsi" w:hAnsiTheme="minorHAnsi" w:cstheme="minorHAnsi"/>
          <w:noProof/>
          <w:sz w:val="24"/>
          <w:szCs w:val="24"/>
          <w:lang w:val="ro-RO"/>
        </w:rPr>
        <w:t>a</w:t>
      </w:r>
      <w:r w:rsidR="00DF6E84" w:rsidRPr="00A5539E">
        <w:rPr>
          <w:rFonts w:asciiTheme="minorHAnsi" w:hAnsiTheme="minorHAnsi" w:cstheme="minorHAnsi"/>
          <w:noProof/>
          <w:sz w:val="24"/>
          <w:szCs w:val="24"/>
          <w:lang w:val="ro-RO"/>
        </w:rPr>
        <w:t>sp</w:t>
      </w:r>
      <w:r w:rsidR="00D4099E">
        <w:rPr>
          <w:rFonts w:asciiTheme="minorHAnsi" w:hAnsiTheme="minorHAnsi" w:cstheme="minorHAnsi"/>
          <w:noProof/>
          <w:sz w:val="24"/>
          <w:szCs w:val="24"/>
          <w:lang w:val="ro-RO"/>
        </w:rPr>
        <w:t>a</w:t>
      </w:r>
      <w:r w:rsidR="00DF6E84" w:rsidRPr="00A5539E">
        <w:rPr>
          <w:rFonts w:asciiTheme="minorHAnsi" w:hAnsiTheme="minorHAnsi" w:cstheme="minorHAnsi"/>
          <w:noProof/>
          <w:sz w:val="24"/>
          <w:szCs w:val="24"/>
          <w:lang w:val="ro-RO"/>
        </w:rPr>
        <w:t xml:space="preserve">ndite pe </w:t>
      </w:r>
      <w:r w:rsidR="0005596B">
        <w:rPr>
          <w:rFonts w:asciiTheme="minorHAnsi" w:hAnsiTheme="minorHAnsi" w:cstheme="minorHAnsi"/>
          <w:noProof/>
          <w:sz w:val="24"/>
          <w:szCs w:val="24"/>
          <w:lang w:val="ro-RO"/>
        </w:rPr>
        <w:t>in</w:t>
      </w:r>
      <w:r w:rsidR="00DF6E84" w:rsidRPr="00A5539E">
        <w:rPr>
          <w:rFonts w:asciiTheme="minorHAnsi" w:hAnsiTheme="minorHAnsi" w:cstheme="minorHAnsi"/>
          <w:noProof/>
          <w:sz w:val="24"/>
          <w:szCs w:val="24"/>
          <w:lang w:val="ro-RO"/>
        </w:rPr>
        <w:t>treaga suprafa</w:t>
      </w:r>
      <w:r w:rsidR="00F81534" w:rsidRPr="00A5539E">
        <w:rPr>
          <w:rFonts w:asciiTheme="minorHAnsi" w:hAnsiTheme="minorHAnsi" w:cstheme="minorHAnsi"/>
          <w:noProof/>
          <w:sz w:val="24"/>
          <w:szCs w:val="24"/>
          <w:lang w:val="ro-RO"/>
        </w:rPr>
        <w:t>ta</w:t>
      </w:r>
      <w:r w:rsidR="00DF6E84" w:rsidRPr="00A5539E">
        <w:rPr>
          <w:rFonts w:asciiTheme="minorHAnsi" w:hAnsiTheme="minorHAnsi" w:cstheme="minorHAnsi"/>
          <w:noProof/>
          <w:sz w:val="24"/>
          <w:szCs w:val="24"/>
          <w:lang w:val="ro-RO"/>
        </w:rPr>
        <w:t xml:space="preserve"> a jude</w:t>
      </w:r>
      <w:r w:rsidR="00F81534" w:rsidRPr="00A5539E">
        <w:rPr>
          <w:rFonts w:asciiTheme="minorHAnsi" w:hAnsiTheme="minorHAnsi" w:cstheme="minorHAnsi"/>
          <w:noProof/>
          <w:sz w:val="24"/>
          <w:szCs w:val="24"/>
          <w:lang w:val="ro-RO"/>
        </w:rPr>
        <w:t>t</w:t>
      </w:r>
      <w:r w:rsidR="00DF6E84" w:rsidRPr="00A5539E">
        <w:rPr>
          <w:rFonts w:asciiTheme="minorHAnsi" w:hAnsiTheme="minorHAnsi" w:cstheme="minorHAnsi"/>
          <w:noProof/>
          <w:sz w:val="24"/>
          <w:szCs w:val="24"/>
          <w:lang w:val="ro-RO"/>
        </w:rPr>
        <w:t>ului. Municipiul Dr. Tr. Severin, re</w:t>
      </w:r>
      <w:r w:rsidR="00F81534" w:rsidRPr="00A5539E">
        <w:rPr>
          <w:rFonts w:asciiTheme="minorHAnsi" w:hAnsiTheme="minorHAnsi" w:cstheme="minorHAnsi"/>
          <w:noProof/>
          <w:sz w:val="24"/>
          <w:szCs w:val="24"/>
          <w:lang w:val="ro-RO"/>
        </w:rPr>
        <w:t>s</w:t>
      </w:r>
      <w:r w:rsidR="00DF6E84" w:rsidRPr="00A5539E">
        <w:rPr>
          <w:rFonts w:asciiTheme="minorHAnsi" w:hAnsiTheme="minorHAnsi" w:cstheme="minorHAnsi"/>
          <w:noProof/>
          <w:sz w:val="24"/>
          <w:szCs w:val="24"/>
          <w:lang w:val="ro-RO"/>
        </w:rPr>
        <w:t>edin</w:t>
      </w:r>
      <w:r w:rsidR="00F81534" w:rsidRPr="00A5539E">
        <w:rPr>
          <w:rFonts w:asciiTheme="minorHAnsi" w:hAnsiTheme="minorHAnsi" w:cstheme="minorHAnsi"/>
          <w:noProof/>
          <w:sz w:val="24"/>
          <w:szCs w:val="24"/>
          <w:lang w:val="ro-RO"/>
        </w:rPr>
        <w:t>t</w:t>
      </w:r>
      <w:r w:rsidR="00DF6E84" w:rsidRPr="00A5539E">
        <w:rPr>
          <w:rFonts w:asciiTheme="minorHAnsi" w:hAnsiTheme="minorHAnsi" w:cstheme="minorHAnsi"/>
          <w:noProof/>
          <w:sz w:val="24"/>
          <w:szCs w:val="24"/>
          <w:lang w:val="ro-RO"/>
        </w:rPr>
        <w:t>a de jude</w:t>
      </w:r>
      <w:r w:rsidR="00F81534" w:rsidRPr="00A5539E">
        <w:rPr>
          <w:rFonts w:asciiTheme="minorHAnsi" w:hAnsiTheme="minorHAnsi" w:cstheme="minorHAnsi"/>
          <w:noProof/>
          <w:sz w:val="24"/>
          <w:szCs w:val="24"/>
          <w:lang w:val="ro-RO"/>
        </w:rPr>
        <w:t>t</w:t>
      </w:r>
      <w:r w:rsidR="00DF6E84" w:rsidRPr="00A5539E">
        <w:rPr>
          <w:rFonts w:asciiTheme="minorHAnsi" w:hAnsiTheme="minorHAnsi" w:cstheme="minorHAnsi"/>
          <w:noProof/>
          <w:sz w:val="24"/>
          <w:szCs w:val="24"/>
          <w:lang w:val="ro-RO"/>
        </w:rPr>
        <w:t>, nu se afl</w:t>
      </w:r>
      <w:r w:rsidR="00F81534" w:rsidRPr="00A5539E">
        <w:rPr>
          <w:rFonts w:asciiTheme="minorHAnsi" w:hAnsiTheme="minorHAnsi" w:cstheme="minorHAnsi"/>
          <w:noProof/>
          <w:sz w:val="24"/>
          <w:szCs w:val="24"/>
          <w:lang w:val="ro-RO"/>
        </w:rPr>
        <w:t>a</w:t>
      </w:r>
      <w:r w:rsidR="00DF6E84"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00DF6E84" w:rsidRPr="00A5539E">
        <w:rPr>
          <w:rFonts w:asciiTheme="minorHAnsi" w:hAnsiTheme="minorHAnsi" w:cstheme="minorHAnsi"/>
          <w:noProof/>
          <w:sz w:val="24"/>
          <w:szCs w:val="24"/>
          <w:lang w:val="ro-RO"/>
        </w:rPr>
        <w:t xml:space="preserve"> centrul sistemului de re</w:t>
      </w:r>
      <w:r w:rsidR="00F81534" w:rsidRPr="00A5539E">
        <w:rPr>
          <w:rFonts w:asciiTheme="minorHAnsi" w:hAnsiTheme="minorHAnsi" w:cstheme="minorHAnsi"/>
          <w:noProof/>
          <w:sz w:val="24"/>
          <w:szCs w:val="24"/>
          <w:lang w:val="ro-RO"/>
        </w:rPr>
        <w:t>t</w:t>
      </w:r>
      <w:r w:rsidR="00DF6E84" w:rsidRPr="00A5539E">
        <w:rPr>
          <w:rFonts w:asciiTheme="minorHAnsi" w:hAnsiTheme="minorHAnsi" w:cstheme="minorHAnsi"/>
          <w:noProof/>
          <w:sz w:val="24"/>
          <w:szCs w:val="24"/>
          <w:lang w:val="ro-RO"/>
        </w:rPr>
        <w:t xml:space="preserve">ele de drumuri </w:t>
      </w:r>
      <w:r w:rsidR="00F81534" w:rsidRPr="00A5539E">
        <w:rPr>
          <w:rFonts w:asciiTheme="minorHAnsi" w:hAnsiTheme="minorHAnsi" w:cstheme="minorHAnsi"/>
          <w:noProof/>
          <w:sz w:val="24"/>
          <w:szCs w:val="24"/>
          <w:lang w:val="ro-RO"/>
        </w:rPr>
        <w:t>s</w:t>
      </w:r>
      <w:r w:rsidR="00DF6E84" w:rsidRPr="00A5539E">
        <w:rPr>
          <w:rFonts w:asciiTheme="minorHAnsi" w:hAnsiTheme="minorHAnsi" w:cstheme="minorHAnsi"/>
          <w:noProof/>
          <w:sz w:val="24"/>
          <w:szCs w:val="24"/>
          <w:lang w:val="ro-RO"/>
        </w:rPr>
        <w:t>i are o conectare slab</w:t>
      </w:r>
      <w:r w:rsidR="00F81534" w:rsidRPr="00A5539E">
        <w:rPr>
          <w:rFonts w:asciiTheme="minorHAnsi" w:hAnsiTheme="minorHAnsi" w:cstheme="minorHAnsi"/>
          <w:noProof/>
          <w:sz w:val="24"/>
          <w:szCs w:val="24"/>
          <w:lang w:val="ro-RO"/>
        </w:rPr>
        <w:t>a</w:t>
      </w:r>
      <w:r w:rsidR="00DF6E84" w:rsidRPr="00A5539E">
        <w:rPr>
          <w:rFonts w:asciiTheme="minorHAnsi" w:hAnsiTheme="minorHAnsi" w:cstheme="minorHAnsi"/>
          <w:noProof/>
          <w:sz w:val="24"/>
          <w:szCs w:val="24"/>
          <w:lang w:val="ro-RO"/>
        </w:rPr>
        <w:t xml:space="preserve"> cu celelalte centre urbane. </w:t>
      </w:r>
      <w:r w:rsidR="0005596B">
        <w:rPr>
          <w:rFonts w:asciiTheme="minorHAnsi" w:hAnsiTheme="minorHAnsi" w:cstheme="minorHAnsi"/>
          <w:noProof/>
          <w:sz w:val="24"/>
          <w:szCs w:val="24"/>
          <w:lang w:val="ro-RO"/>
        </w:rPr>
        <w:t>In</w:t>
      </w:r>
      <w:r w:rsidR="00DF6E84" w:rsidRPr="00A5539E">
        <w:rPr>
          <w:rFonts w:asciiTheme="minorHAnsi" w:hAnsiTheme="minorHAnsi" w:cstheme="minorHAnsi"/>
          <w:noProof/>
          <w:sz w:val="24"/>
          <w:szCs w:val="24"/>
          <w:lang w:val="ro-RO"/>
        </w:rPr>
        <w:t xml:space="preserve"> plus, acestea se afl</w:t>
      </w:r>
      <w:r w:rsidR="00F81534" w:rsidRPr="00A5539E">
        <w:rPr>
          <w:rFonts w:asciiTheme="minorHAnsi" w:hAnsiTheme="minorHAnsi" w:cstheme="minorHAnsi"/>
          <w:noProof/>
          <w:sz w:val="24"/>
          <w:szCs w:val="24"/>
          <w:lang w:val="ro-RO"/>
        </w:rPr>
        <w:t>a</w:t>
      </w:r>
      <w:r w:rsidR="00DF6E84" w:rsidRPr="00A5539E">
        <w:rPr>
          <w:rFonts w:asciiTheme="minorHAnsi" w:hAnsiTheme="minorHAnsi" w:cstheme="minorHAnsi"/>
          <w:noProof/>
          <w:sz w:val="24"/>
          <w:szCs w:val="24"/>
          <w:lang w:val="ro-RO"/>
        </w:rPr>
        <w:t xml:space="preserve"> la confluen</w:t>
      </w:r>
      <w:r w:rsidR="00F81534" w:rsidRPr="00A5539E">
        <w:rPr>
          <w:rFonts w:asciiTheme="minorHAnsi" w:hAnsiTheme="minorHAnsi" w:cstheme="minorHAnsi"/>
          <w:noProof/>
          <w:sz w:val="24"/>
          <w:szCs w:val="24"/>
          <w:lang w:val="ro-RO"/>
        </w:rPr>
        <w:t>t</w:t>
      </w:r>
      <w:r w:rsidR="00DF6E84" w:rsidRPr="00A5539E">
        <w:rPr>
          <w:rFonts w:asciiTheme="minorHAnsi" w:hAnsiTheme="minorHAnsi" w:cstheme="minorHAnsi"/>
          <w:noProof/>
          <w:sz w:val="24"/>
          <w:szCs w:val="24"/>
          <w:lang w:val="ro-RO"/>
        </w:rPr>
        <w:t>a cu celelalte</w:t>
      </w:r>
      <w:r w:rsidR="0071418E" w:rsidRPr="00A5539E">
        <w:rPr>
          <w:rFonts w:asciiTheme="minorHAnsi" w:hAnsiTheme="minorHAnsi" w:cstheme="minorHAnsi"/>
          <w:noProof/>
          <w:sz w:val="24"/>
          <w:szCs w:val="24"/>
          <w:lang w:val="ro-RO"/>
        </w:rPr>
        <w:t xml:space="preserve"> </w:t>
      </w:r>
      <w:r w:rsidR="00DF6E84" w:rsidRPr="00A5539E">
        <w:rPr>
          <w:rFonts w:asciiTheme="minorHAnsi" w:hAnsiTheme="minorHAnsi" w:cstheme="minorHAnsi"/>
          <w:noProof/>
          <w:sz w:val="24"/>
          <w:szCs w:val="24"/>
          <w:lang w:val="ro-RO"/>
        </w:rPr>
        <w:t>jude</w:t>
      </w:r>
      <w:r w:rsidR="00F81534" w:rsidRPr="00A5539E">
        <w:rPr>
          <w:rFonts w:asciiTheme="minorHAnsi" w:hAnsiTheme="minorHAnsi" w:cstheme="minorHAnsi"/>
          <w:noProof/>
          <w:sz w:val="24"/>
          <w:szCs w:val="24"/>
          <w:lang w:val="ro-RO"/>
        </w:rPr>
        <w:t>t</w:t>
      </w:r>
      <w:r w:rsidR="00DF6E84" w:rsidRPr="00A5539E">
        <w:rPr>
          <w:rFonts w:asciiTheme="minorHAnsi" w:hAnsiTheme="minorHAnsi" w:cstheme="minorHAnsi"/>
          <w:noProof/>
          <w:sz w:val="24"/>
          <w:szCs w:val="24"/>
          <w:lang w:val="ro-RO"/>
        </w:rPr>
        <w:t>e fiind influen</w:t>
      </w:r>
      <w:r w:rsidR="00F81534" w:rsidRPr="00A5539E">
        <w:rPr>
          <w:rFonts w:asciiTheme="minorHAnsi" w:hAnsiTheme="minorHAnsi" w:cstheme="minorHAnsi"/>
          <w:noProof/>
          <w:sz w:val="24"/>
          <w:szCs w:val="24"/>
          <w:lang w:val="ro-RO"/>
        </w:rPr>
        <w:t>t</w:t>
      </w:r>
      <w:r w:rsidR="00DF6E84" w:rsidRPr="00A5539E">
        <w:rPr>
          <w:rFonts w:asciiTheme="minorHAnsi" w:hAnsiTheme="minorHAnsi" w:cstheme="minorHAnsi"/>
          <w:noProof/>
          <w:sz w:val="24"/>
          <w:szCs w:val="24"/>
          <w:lang w:val="ro-RO"/>
        </w:rPr>
        <w:t xml:space="preserve">ate de conexiunile economice </w:t>
      </w:r>
      <w:r w:rsidR="00F81534" w:rsidRPr="00A5539E">
        <w:rPr>
          <w:rFonts w:asciiTheme="minorHAnsi" w:hAnsiTheme="minorHAnsi" w:cstheme="minorHAnsi"/>
          <w:noProof/>
          <w:sz w:val="24"/>
          <w:szCs w:val="24"/>
          <w:lang w:val="ro-RO"/>
        </w:rPr>
        <w:t>s</w:t>
      </w:r>
      <w:r w:rsidR="00DF6E84" w:rsidRPr="00A5539E">
        <w:rPr>
          <w:rFonts w:asciiTheme="minorHAnsi" w:hAnsiTheme="minorHAnsi" w:cstheme="minorHAnsi"/>
          <w:noProof/>
          <w:sz w:val="24"/>
          <w:szCs w:val="24"/>
          <w:lang w:val="ro-RO"/>
        </w:rPr>
        <w:t>i culturale cu acestea:</w:t>
      </w:r>
      <w:r w:rsidR="00923CDC" w:rsidRPr="00A5539E">
        <w:rPr>
          <w:rFonts w:asciiTheme="minorHAnsi" w:hAnsiTheme="minorHAnsi" w:cstheme="minorHAnsi"/>
          <w:noProof/>
          <w:sz w:val="24"/>
          <w:szCs w:val="24"/>
          <w:lang w:val="ro-RO"/>
        </w:rPr>
        <w:t xml:space="preserve"> </w:t>
      </w:r>
      <w:r w:rsidR="00DF6E84" w:rsidRPr="00A5539E">
        <w:rPr>
          <w:rFonts w:asciiTheme="minorHAnsi" w:hAnsiTheme="minorHAnsi" w:cstheme="minorHAnsi"/>
          <w:noProof/>
          <w:sz w:val="24"/>
          <w:szCs w:val="24"/>
          <w:lang w:val="ro-RO"/>
        </w:rPr>
        <w:t>Strehaia se afl</w:t>
      </w:r>
      <w:r w:rsidR="00F81534" w:rsidRPr="00A5539E">
        <w:rPr>
          <w:rFonts w:asciiTheme="minorHAnsi" w:hAnsiTheme="minorHAnsi" w:cstheme="minorHAnsi"/>
          <w:noProof/>
          <w:sz w:val="24"/>
          <w:szCs w:val="24"/>
          <w:lang w:val="ro-RO"/>
        </w:rPr>
        <w:t>a</w:t>
      </w:r>
      <w:r w:rsidR="00DF6E84"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00DF6E84" w:rsidRPr="00A5539E">
        <w:rPr>
          <w:rFonts w:asciiTheme="minorHAnsi" w:hAnsiTheme="minorHAnsi" w:cstheme="minorHAnsi"/>
          <w:noProof/>
          <w:sz w:val="24"/>
          <w:szCs w:val="24"/>
          <w:lang w:val="ro-RO"/>
        </w:rPr>
        <w:t xml:space="preserve"> apropierea jude</w:t>
      </w:r>
      <w:r w:rsidR="00F81534" w:rsidRPr="00A5539E">
        <w:rPr>
          <w:rFonts w:asciiTheme="minorHAnsi" w:hAnsiTheme="minorHAnsi" w:cstheme="minorHAnsi"/>
          <w:noProof/>
          <w:sz w:val="24"/>
          <w:szCs w:val="24"/>
          <w:lang w:val="ro-RO"/>
        </w:rPr>
        <w:t>t</w:t>
      </w:r>
      <w:r w:rsidR="00DF6E84" w:rsidRPr="00A5539E">
        <w:rPr>
          <w:rFonts w:asciiTheme="minorHAnsi" w:hAnsiTheme="minorHAnsi" w:cstheme="minorHAnsi"/>
          <w:noProof/>
          <w:sz w:val="24"/>
          <w:szCs w:val="24"/>
          <w:lang w:val="ro-RO"/>
        </w:rPr>
        <w:t xml:space="preserve">elor Dolj </w:t>
      </w:r>
      <w:r w:rsidR="00F81534" w:rsidRPr="00A5539E">
        <w:rPr>
          <w:rFonts w:asciiTheme="minorHAnsi" w:hAnsiTheme="minorHAnsi" w:cstheme="minorHAnsi"/>
          <w:noProof/>
          <w:sz w:val="24"/>
          <w:szCs w:val="24"/>
          <w:lang w:val="ro-RO"/>
        </w:rPr>
        <w:t>s</w:t>
      </w:r>
      <w:r w:rsidR="00DF6E84" w:rsidRPr="00A5539E">
        <w:rPr>
          <w:rFonts w:asciiTheme="minorHAnsi" w:hAnsiTheme="minorHAnsi" w:cstheme="minorHAnsi"/>
          <w:noProof/>
          <w:sz w:val="24"/>
          <w:szCs w:val="24"/>
          <w:lang w:val="ro-RO"/>
        </w:rPr>
        <w:t xml:space="preserve">i Gorj, </w:t>
      </w:r>
      <w:r w:rsidR="0005596B">
        <w:rPr>
          <w:rFonts w:asciiTheme="minorHAnsi" w:hAnsiTheme="minorHAnsi" w:cstheme="minorHAnsi"/>
          <w:noProof/>
          <w:sz w:val="24"/>
          <w:szCs w:val="24"/>
          <w:lang w:val="ro-RO"/>
        </w:rPr>
        <w:t>in</w:t>
      </w:r>
      <w:r w:rsidR="00DF6E84" w:rsidRPr="00A5539E">
        <w:rPr>
          <w:rFonts w:asciiTheme="minorHAnsi" w:hAnsiTheme="minorHAnsi" w:cstheme="minorHAnsi"/>
          <w:noProof/>
          <w:sz w:val="24"/>
          <w:szCs w:val="24"/>
          <w:lang w:val="ro-RO"/>
        </w:rPr>
        <w:t xml:space="preserve"> apropierea puternicului centru industrial de la Turceni, Baia de Aram</w:t>
      </w:r>
      <w:r w:rsidR="00F81534" w:rsidRPr="00A5539E">
        <w:rPr>
          <w:rFonts w:asciiTheme="minorHAnsi" w:hAnsiTheme="minorHAnsi" w:cstheme="minorHAnsi"/>
          <w:noProof/>
          <w:sz w:val="24"/>
          <w:szCs w:val="24"/>
          <w:lang w:val="ro-RO"/>
        </w:rPr>
        <w:t>a</w:t>
      </w:r>
      <w:r w:rsidR="00DF6E84" w:rsidRPr="00A5539E">
        <w:rPr>
          <w:rFonts w:asciiTheme="minorHAnsi" w:hAnsiTheme="minorHAnsi" w:cstheme="minorHAnsi"/>
          <w:noProof/>
          <w:sz w:val="24"/>
          <w:szCs w:val="24"/>
          <w:lang w:val="ro-RO"/>
        </w:rPr>
        <w:t xml:space="preserve"> este apropiat</w:t>
      </w:r>
      <w:r w:rsidR="00F81534" w:rsidRPr="00A5539E">
        <w:rPr>
          <w:rFonts w:asciiTheme="minorHAnsi" w:hAnsiTheme="minorHAnsi" w:cstheme="minorHAnsi"/>
          <w:noProof/>
          <w:sz w:val="24"/>
          <w:szCs w:val="24"/>
          <w:lang w:val="ro-RO"/>
        </w:rPr>
        <w:t>a</w:t>
      </w:r>
      <w:r w:rsidR="00DF6E84" w:rsidRPr="00A5539E">
        <w:rPr>
          <w:rFonts w:asciiTheme="minorHAnsi" w:hAnsiTheme="minorHAnsi" w:cstheme="minorHAnsi"/>
          <w:noProof/>
          <w:sz w:val="24"/>
          <w:szCs w:val="24"/>
          <w:lang w:val="ro-RO"/>
        </w:rPr>
        <w:t xml:space="preserve"> de</w:t>
      </w:r>
      <w:r w:rsidRPr="00A5539E">
        <w:rPr>
          <w:rFonts w:asciiTheme="minorHAnsi" w:hAnsiTheme="minorHAnsi" w:cstheme="minorHAnsi"/>
          <w:noProof/>
          <w:sz w:val="24"/>
          <w:szCs w:val="24"/>
          <w:lang w:val="ro-RO"/>
        </w:rPr>
        <w:t xml:space="preserve"> </w:t>
      </w:r>
      <w:r w:rsidR="00DF6E84" w:rsidRPr="00A5539E">
        <w:rPr>
          <w:rFonts w:asciiTheme="minorHAnsi" w:hAnsiTheme="minorHAnsi" w:cstheme="minorHAnsi"/>
          <w:noProof/>
          <w:sz w:val="24"/>
          <w:szCs w:val="24"/>
          <w:lang w:val="ro-RO"/>
        </w:rPr>
        <w:t>jude</w:t>
      </w:r>
      <w:r w:rsidR="00F81534" w:rsidRPr="00A5539E">
        <w:rPr>
          <w:rFonts w:asciiTheme="minorHAnsi" w:hAnsiTheme="minorHAnsi" w:cstheme="minorHAnsi"/>
          <w:noProof/>
          <w:sz w:val="24"/>
          <w:szCs w:val="24"/>
          <w:lang w:val="ro-RO"/>
        </w:rPr>
        <w:t>t</w:t>
      </w:r>
      <w:r w:rsidR="00DF6E84" w:rsidRPr="00A5539E">
        <w:rPr>
          <w:rFonts w:asciiTheme="minorHAnsi" w:hAnsiTheme="minorHAnsi" w:cstheme="minorHAnsi"/>
          <w:noProof/>
          <w:sz w:val="24"/>
          <w:szCs w:val="24"/>
          <w:lang w:val="ro-RO"/>
        </w:rPr>
        <w:t>ul Gorj, exist</w:t>
      </w:r>
      <w:r w:rsidR="00D4099E">
        <w:rPr>
          <w:rFonts w:asciiTheme="minorHAnsi" w:hAnsiTheme="minorHAnsi" w:cstheme="minorHAnsi"/>
          <w:noProof/>
          <w:sz w:val="24"/>
          <w:szCs w:val="24"/>
          <w:lang w:val="ro-RO"/>
        </w:rPr>
        <w:t>a</w:t>
      </w:r>
      <w:r w:rsidR="00DF6E84" w:rsidRPr="00A5539E">
        <w:rPr>
          <w:rFonts w:asciiTheme="minorHAnsi" w:hAnsiTheme="minorHAnsi" w:cstheme="minorHAnsi"/>
          <w:noProof/>
          <w:sz w:val="24"/>
          <w:szCs w:val="24"/>
          <w:lang w:val="ro-RO"/>
        </w:rPr>
        <w:t>nd o influen</w:t>
      </w:r>
      <w:r w:rsidR="00F81534" w:rsidRPr="00A5539E">
        <w:rPr>
          <w:rFonts w:asciiTheme="minorHAnsi" w:hAnsiTheme="minorHAnsi" w:cstheme="minorHAnsi"/>
          <w:noProof/>
          <w:sz w:val="24"/>
          <w:szCs w:val="24"/>
          <w:lang w:val="ro-RO"/>
        </w:rPr>
        <w:t>ta</w:t>
      </w:r>
      <w:r w:rsidR="00DF6E84"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00DF6E84" w:rsidRPr="00A5539E">
        <w:rPr>
          <w:rFonts w:asciiTheme="minorHAnsi" w:hAnsiTheme="minorHAnsi" w:cstheme="minorHAnsi"/>
          <w:noProof/>
          <w:sz w:val="24"/>
          <w:szCs w:val="24"/>
          <w:lang w:val="ro-RO"/>
        </w:rPr>
        <w:t>i interdependen</w:t>
      </w:r>
      <w:r w:rsidR="00F81534" w:rsidRPr="00A5539E">
        <w:rPr>
          <w:rFonts w:asciiTheme="minorHAnsi" w:hAnsiTheme="minorHAnsi" w:cstheme="minorHAnsi"/>
          <w:noProof/>
          <w:sz w:val="24"/>
          <w:szCs w:val="24"/>
          <w:lang w:val="ro-RO"/>
        </w:rPr>
        <w:t>ta</w:t>
      </w:r>
      <w:r w:rsidR="00DF6E84" w:rsidRPr="00A5539E">
        <w:rPr>
          <w:rFonts w:asciiTheme="minorHAnsi" w:hAnsiTheme="minorHAnsi" w:cstheme="minorHAnsi"/>
          <w:noProof/>
          <w:sz w:val="24"/>
          <w:szCs w:val="24"/>
          <w:lang w:val="ro-RO"/>
        </w:rPr>
        <w:t xml:space="preserve"> cu localit</w:t>
      </w:r>
      <w:r w:rsidR="00F81534" w:rsidRPr="00A5539E">
        <w:rPr>
          <w:rFonts w:asciiTheme="minorHAnsi" w:hAnsiTheme="minorHAnsi" w:cstheme="minorHAnsi"/>
          <w:noProof/>
          <w:sz w:val="24"/>
          <w:szCs w:val="24"/>
          <w:lang w:val="ro-RO"/>
        </w:rPr>
        <w:t>at</w:t>
      </w:r>
      <w:r w:rsidR="00DF6E84" w:rsidRPr="00A5539E">
        <w:rPr>
          <w:rFonts w:asciiTheme="minorHAnsi" w:hAnsiTheme="minorHAnsi" w:cstheme="minorHAnsi"/>
          <w:noProof/>
          <w:sz w:val="24"/>
          <w:szCs w:val="24"/>
          <w:lang w:val="ro-RO"/>
        </w:rPr>
        <w:t>ile urbane apropiate, precum Tismana, Motru, Tg. Jiu, iar Or</w:t>
      </w:r>
      <w:r w:rsidR="00F81534" w:rsidRPr="00A5539E">
        <w:rPr>
          <w:rFonts w:asciiTheme="minorHAnsi" w:hAnsiTheme="minorHAnsi" w:cstheme="minorHAnsi"/>
          <w:noProof/>
          <w:sz w:val="24"/>
          <w:szCs w:val="24"/>
          <w:lang w:val="ro-RO"/>
        </w:rPr>
        <w:t>s</w:t>
      </w:r>
      <w:r w:rsidR="00DF6E84" w:rsidRPr="00A5539E">
        <w:rPr>
          <w:rFonts w:asciiTheme="minorHAnsi" w:hAnsiTheme="minorHAnsi" w:cstheme="minorHAnsi"/>
          <w:noProof/>
          <w:sz w:val="24"/>
          <w:szCs w:val="24"/>
          <w:lang w:val="ro-RO"/>
        </w:rPr>
        <w:t>ova se afl</w:t>
      </w:r>
      <w:r w:rsidR="00F81534" w:rsidRPr="00A5539E">
        <w:rPr>
          <w:rFonts w:asciiTheme="minorHAnsi" w:hAnsiTheme="minorHAnsi" w:cstheme="minorHAnsi"/>
          <w:noProof/>
          <w:sz w:val="24"/>
          <w:szCs w:val="24"/>
          <w:lang w:val="ro-RO"/>
        </w:rPr>
        <w:t>a</w:t>
      </w:r>
      <w:r w:rsidR="00DF6E84" w:rsidRPr="00A5539E">
        <w:rPr>
          <w:rFonts w:asciiTheme="minorHAnsi" w:hAnsiTheme="minorHAnsi" w:cstheme="minorHAnsi"/>
          <w:noProof/>
          <w:sz w:val="24"/>
          <w:szCs w:val="24"/>
          <w:lang w:val="ro-RO"/>
        </w:rPr>
        <w:t xml:space="preserve"> la confluen</w:t>
      </w:r>
      <w:r w:rsidR="00F81534" w:rsidRPr="00A5539E">
        <w:rPr>
          <w:rFonts w:asciiTheme="minorHAnsi" w:hAnsiTheme="minorHAnsi" w:cstheme="minorHAnsi"/>
          <w:noProof/>
          <w:sz w:val="24"/>
          <w:szCs w:val="24"/>
          <w:lang w:val="ro-RO"/>
        </w:rPr>
        <w:t>t</w:t>
      </w:r>
      <w:r w:rsidR="00DF6E84" w:rsidRPr="00A5539E">
        <w:rPr>
          <w:rFonts w:asciiTheme="minorHAnsi" w:hAnsiTheme="minorHAnsi" w:cstheme="minorHAnsi"/>
          <w:noProof/>
          <w:sz w:val="24"/>
          <w:szCs w:val="24"/>
          <w:lang w:val="ro-RO"/>
        </w:rPr>
        <w:t>a cu jude</w:t>
      </w:r>
      <w:r w:rsidR="00F81534" w:rsidRPr="00A5539E">
        <w:rPr>
          <w:rFonts w:asciiTheme="minorHAnsi" w:hAnsiTheme="minorHAnsi" w:cstheme="minorHAnsi"/>
          <w:noProof/>
          <w:sz w:val="24"/>
          <w:szCs w:val="24"/>
          <w:lang w:val="ro-RO"/>
        </w:rPr>
        <w:t>t</w:t>
      </w:r>
      <w:r w:rsidR="00DF6E84" w:rsidRPr="00A5539E">
        <w:rPr>
          <w:rFonts w:asciiTheme="minorHAnsi" w:hAnsiTheme="minorHAnsi" w:cstheme="minorHAnsi"/>
          <w:noProof/>
          <w:sz w:val="24"/>
          <w:szCs w:val="24"/>
          <w:lang w:val="ro-RO"/>
        </w:rPr>
        <w:t>ul Cara</w:t>
      </w:r>
      <w:r w:rsidR="00F81534" w:rsidRPr="00A5539E">
        <w:rPr>
          <w:rFonts w:asciiTheme="minorHAnsi" w:hAnsiTheme="minorHAnsi" w:cstheme="minorHAnsi"/>
          <w:noProof/>
          <w:sz w:val="24"/>
          <w:szCs w:val="24"/>
          <w:lang w:val="ro-RO"/>
        </w:rPr>
        <w:t>s</w:t>
      </w:r>
      <w:r w:rsidR="00DF6E84" w:rsidRPr="00A5539E">
        <w:rPr>
          <w:rFonts w:asciiTheme="minorHAnsi" w:hAnsiTheme="minorHAnsi" w:cstheme="minorHAnsi"/>
          <w:noProof/>
          <w:sz w:val="24"/>
          <w:szCs w:val="24"/>
          <w:lang w:val="ro-RO"/>
        </w:rPr>
        <w:t xml:space="preserve"> Severin, aproape de B</w:t>
      </w:r>
      <w:r w:rsidR="00F81534" w:rsidRPr="00A5539E">
        <w:rPr>
          <w:rFonts w:asciiTheme="minorHAnsi" w:hAnsiTheme="minorHAnsi" w:cstheme="minorHAnsi"/>
          <w:noProof/>
          <w:sz w:val="24"/>
          <w:szCs w:val="24"/>
          <w:lang w:val="ro-RO"/>
        </w:rPr>
        <w:t>a</w:t>
      </w:r>
      <w:r w:rsidR="00DF6E84" w:rsidRPr="00A5539E">
        <w:rPr>
          <w:rFonts w:asciiTheme="minorHAnsi" w:hAnsiTheme="minorHAnsi" w:cstheme="minorHAnsi"/>
          <w:noProof/>
          <w:sz w:val="24"/>
          <w:szCs w:val="24"/>
          <w:lang w:val="ro-RO"/>
        </w:rPr>
        <w:t>ile Herculane, influen</w:t>
      </w:r>
      <w:r w:rsidR="00F81534" w:rsidRPr="00A5539E">
        <w:rPr>
          <w:rFonts w:asciiTheme="minorHAnsi" w:hAnsiTheme="minorHAnsi" w:cstheme="minorHAnsi"/>
          <w:noProof/>
          <w:sz w:val="24"/>
          <w:szCs w:val="24"/>
          <w:lang w:val="ro-RO"/>
        </w:rPr>
        <w:t>t</w:t>
      </w:r>
      <w:r w:rsidR="00DF6E84" w:rsidRPr="00A5539E">
        <w:rPr>
          <w:rFonts w:asciiTheme="minorHAnsi" w:hAnsiTheme="minorHAnsi" w:cstheme="minorHAnsi"/>
          <w:noProof/>
          <w:sz w:val="24"/>
          <w:szCs w:val="24"/>
          <w:lang w:val="ro-RO"/>
        </w:rPr>
        <w:t>at</w:t>
      </w:r>
      <w:r w:rsidR="00F81534" w:rsidRPr="00A5539E">
        <w:rPr>
          <w:rFonts w:asciiTheme="minorHAnsi" w:hAnsiTheme="minorHAnsi" w:cstheme="minorHAnsi"/>
          <w:noProof/>
          <w:sz w:val="24"/>
          <w:szCs w:val="24"/>
          <w:lang w:val="ro-RO"/>
        </w:rPr>
        <w:t>a</w:t>
      </w:r>
      <w:r w:rsidR="00DF6E84" w:rsidRPr="00A5539E">
        <w:rPr>
          <w:rFonts w:asciiTheme="minorHAnsi" w:hAnsiTheme="minorHAnsi" w:cstheme="minorHAnsi"/>
          <w:noProof/>
          <w:sz w:val="24"/>
          <w:szCs w:val="24"/>
          <w:lang w:val="ro-RO"/>
        </w:rPr>
        <w:t xml:space="preserve"> de regiunea de dezvoltare Vest (care cuprinde</w:t>
      </w:r>
      <w:r w:rsidRPr="00A5539E">
        <w:rPr>
          <w:rFonts w:asciiTheme="minorHAnsi" w:hAnsiTheme="minorHAnsi" w:cstheme="minorHAnsi"/>
          <w:noProof/>
          <w:sz w:val="24"/>
          <w:szCs w:val="24"/>
          <w:lang w:val="ro-RO"/>
        </w:rPr>
        <w:t xml:space="preserve"> </w:t>
      </w:r>
      <w:r w:rsidR="00DF6E84" w:rsidRPr="00A5539E">
        <w:rPr>
          <w:rFonts w:asciiTheme="minorHAnsi" w:hAnsiTheme="minorHAnsi" w:cstheme="minorHAnsi"/>
          <w:noProof/>
          <w:sz w:val="24"/>
          <w:szCs w:val="24"/>
          <w:lang w:val="ro-RO"/>
        </w:rPr>
        <w:t>jude</w:t>
      </w:r>
      <w:r w:rsidR="00F81534" w:rsidRPr="00A5539E">
        <w:rPr>
          <w:rFonts w:asciiTheme="minorHAnsi" w:hAnsiTheme="minorHAnsi" w:cstheme="minorHAnsi"/>
          <w:noProof/>
          <w:sz w:val="24"/>
          <w:szCs w:val="24"/>
          <w:lang w:val="ro-RO"/>
        </w:rPr>
        <w:t>t</w:t>
      </w:r>
      <w:r w:rsidR="00DF6E84" w:rsidRPr="00A5539E">
        <w:rPr>
          <w:rFonts w:asciiTheme="minorHAnsi" w:hAnsiTheme="minorHAnsi" w:cstheme="minorHAnsi"/>
          <w:noProof/>
          <w:sz w:val="24"/>
          <w:szCs w:val="24"/>
          <w:lang w:val="ro-RO"/>
        </w:rPr>
        <w:t>ele din Banat).</w:t>
      </w:r>
    </w:p>
    <w:p w14:paraId="5EFD11B4" w14:textId="43F62A4A" w:rsidR="0071418E" w:rsidRPr="00A5539E" w:rsidRDefault="0005596B" w:rsidP="0071418E">
      <w:pPr>
        <w:pStyle w:val="BodyText"/>
        <w:spacing w:after="0"/>
        <w:ind w:firstLine="720"/>
        <w:jc w:val="both"/>
        <w:rPr>
          <w:rFonts w:asciiTheme="minorHAnsi" w:hAnsiTheme="minorHAnsi" w:cstheme="minorHAnsi"/>
          <w:noProof/>
          <w:sz w:val="24"/>
          <w:szCs w:val="24"/>
          <w:lang w:val="ro-RO"/>
        </w:rPr>
      </w:pPr>
      <w:r>
        <w:rPr>
          <w:rFonts w:asciiTheme="minorHAnsi" w:hAnsiTheme="minorHAnsi" w:cstheme="minorHAnsi"/>
          <w:noProof/>
          <w:sz w:val="24"/>
          <w:szCs w:val="24"/>
          <w:lang w:val="ro-RO"/>
        </w:rPr>
        <w:t>In</w:t>
      </w:r>
      <w:r w:rsidR="0071418E" w:rsidRPr="00A5539E">
        <w:rPr>
          <w:rFonts w:asciiTheme="minorHAnsi" w:hAnsiTheme="minorHAnsi" w:cstheme="minorHAnsi"/>
          <w:noProof/>
          <w:sz w:val="24"/>
          <w:szCs w:val="24"/>
          <w:lang w:val="ro-RO"/>
        </w:rPr>
        <w:t xml:space="preserve"> Regiunea Oltenia cel mai mic aport economic </w:t>
      </w:r>
      <w:r>
        <w:rPr>
          <w:rFonts w:asciiTheme="minorHAnsi" w:hAnsiTheme="minorHAnsi" w:cstheme="minorHAnsi"/>
          <w:noProof/>
          <w:sz w:val="24"/>
          <w:szCs w:val="24"/>
          <w:lang w:val="ro-RO"/>
        </w:rPr>
        <w:t>I</w:t>
      </w:r>
      <w:r w:rsidR="0071418E" w:rsidRPr="00A5539E">
        <w:rPr>
          <w:rFonts w:asciiTheme="minorHAnsi" w:hAnsiTheme="minorHAnsi" w:cstheme="minorHAnsi"/>
          <w:noProof/>
          <w:sz w:val="24"/>
          <w:szCs w:val="24"/>
          <w:lang w:val="ro-RO"/>
        </w:rPr>
        <w:t xml:space="preserve">l aduce </w:t>
      </w:r>
      <w:r>
        <w:rPr>
          <w:rFonts w:asciiTheme="minorHAnsi" w:hAnsiTheme="minorHAnsi" w:cstheme="minorHAnsi"/>
          <w:noProof/>
          <w:sz w:val="24"/>
          <w:szCs w:val="24"/>
          <w:lang w:val="ro-RO"/>
        </w:rPr>
        <w:t>in</w:t>
      </w:r>
      <w:r w:rsidR="0071418E" w:rsidRPr="00A5539E">
        <w:rPr>
          <w:rFonts w:asciiTheme="minorHAnsi" w:hAnsiTheme="minorHAnsi" w:cstheme="minorHAnsi"/>
          <w:noProof/>
          <w:sz w:val="24"/>
          <w:szCs w:val="24"/>
          <w:lang w:val="ro-RO"/>
        </w:rPr>
        <w:t xml:space="preserve"> to</w:t>
      </w:r>
      <w:r w:rsidR="00F81534" w:rsidRPr="00A5539E">
        <w:rPr>
          <w:rFonts w:asciiTheme="minorHAnsi" w:hAnsiTheme="minorHAnsi" w:cstheme="minorHAnsi"/>
          <w:noProof/>
          <w:sz w:val="24"/>
          <w:szCs w:val="24"/>
          <w:lang w:val="ro-RO"/>
        </w:rPr>
        <w:t>t</w:t>
      </w:r>
      <w:r w:rsidR="0071418E" w:rsidRPr="00A5539E">
        <w:rPr>
          <w:rFonts w:asciiTheme="minorHAnsi" w:hAnsiTheme="minorHAnsi" w:cstheme="minorHAnsi"/>
          <w:noProof/>
          <w:sz w:val="24"/>
          <w:szCs w:val="24"/>
          <w:lang w:val="ro-RO"/>
        </w:rPr>
        <w:t>i anii de analiz</w:t>
      </w:r>
      <w:r w:rsidR="00F81534" w:rsidRPr="00A5539E">
        <w:rPr>
          <w:rFonts w:asciiTheme="minorHAnsi" w:hAnsiTheme="minorHAnsi" w:cstheme="minorHAnsi"/>
          <w:noProof/>
          <w:sz w:val="24"/>
          <w:szCs w:val="24"/>
          <w:lang w:val="ro-RO"/>
        </w:rPr>
        <w:t>a</w:t>
      </w:r>
      <w:r w:rsidR="0071418E" w:rsidRPr="00A5539E">
        <w:rPr>
          <w:rFonts w:asciiTheme="minorHAnsi" w:hAnsiTheme="minorHAnsi" w:cstheme="minorHAnsi"/>
          <w:noProof/>
          <w:sz w:val="24"/>
          <w:szCs w:val="24"/>
          <w:lang w:val="ro-RO"/>
        </w:rPr>
        <w:t xml:space="preserve"> 2000-2011, jude</w:t>
      </w:r>
      <w:r w:rsidR="00F81534" w:rsidRPr="00A5539E">
        <w:rPr>
          <w:rFonts w:asciiTheme="minorHAnsi" w:hAnsiTheme="minorHAnsi" w:cstheme="minorHAnsi"/>
          <w:noProof/>
          <w:sz w:val="24"/>
          <w:szCs w:val="24"/>
          <w:lang w:val="ro-RO"/>
        </w:rPr>
        <w:t>t</w:t>
      </w:r>
      <w:r w:rsidR="0071418E" w:rsidRPr="00A5539E">
        <w:rPr>
          <w:rFonts w:asciiTheme="minorHAnsi" w:hAnsiTheme="minorHAnsi" w:cstheme="minorHAnsi"/>
          <w:noProof/>
          <w:sz w:val="24"/>
          <w:szCs w:val="24"/>
          <w:lang w:val="ro-RO"/>
        </w:rPr>
        <w:t>ul Mehedin</w:t>
      </w:r>
      <w:r w:rsidR="00F81534" w:rsidRPr="00A5539E">
        <w:rPr>
          <w:rFonts w:asciiTheme="minorHAnsi" w:hAnsiTheme="minorHAnsi" w:cstheme="minorHAnsi"/>
          <w:noProof/>
          <w:sz w:val="24"/>
          <w:szCs w:val="24"/>
          <w:lang w:val="ro-RO"/>
        </w:rPr>
        <w:t>t</w:t>
      </w:r>
      <w:r w:rsidR="0071418E" w:rsidRPr="00A5539E">
        <w:rPr>
          <w:rFonts w:asciiTheme="minorHAnsi" w:hAnsiTheme="minorHAnsi" w:cstheme="minorHAnsi"/>
          <w:noProof/>
          <w:sz w:val="24"/>
          <w:szCs w:val="24"/>
          <w:lang w:val="ro-RO"/>
        </w:rPr>
        <w:t>i cu o contribu</w:t>
      </w:r>
      <w:r w:rsidR="00F81534" w:rsidRPr="00A5539E">
        <w:rPr>
          <w:rFonts w:asciiTheme="minorHAnsi" w:hAnsiTheme="minorHAnsi" w:cstheme="minorHAnsi"/>
          <w:noProof/>
          <w:sz w:val="24"/>
          <w:szCs w:val="24"/>
          <w:lang w:val="ro-RO"/>
        </w:rPr>
        <w:t>t</w:t>
      </w:r>
      <w:r w:rsidR="0071418E" w:rsidRPr="00A5539E">
        <w:rPr>
          <w:rFonts w:asciiTheme="minorHAnsi" w:hAnsiTheme="minorHAnsi" w:cstheme="minorHAnsi"/>
          <w:noProof/>
          <w:sz w:val="24"/>
          <w:szCs w:val="24"/>
          <w:lang w:val="ro-RO"/>
        </w:rPr>
        <w:t xml:space="preserve">ie de 10,42% la PIB-ul regional </w:t>
      </w:r>
      <w:r>
        <w:rPr>
          <w:rFonts w:asciiTheme="minorHAnsi" w:hAnsiTheme="minorHAnsi" w:cstheme="minorHAnsi"/>
          <w:noProof/>
          <w:sz w:val="24"/>
          <w:szCs w:val="24"/>
          <w:lang w:val="ro-RO"/>
        </w:rPr>
        <w:t>in</w:t>
      </w:r>
      <w:r w:rsidR="0071418E" w:rsidRPr="00A5539E">
        <w:rPr>
          <w:rFonts w:asciiTheme="minorHAnsi" w:hAnsiTheme="minorHAnsi" w:cstheme="minorHAnsi"/>
          <w:noProof/>
          <w:sz w:val="24"/>
          <w:szCs w:val="24"/>
          <w:lang w:val="ro-RO"/>
        </w:rPr>
        <w:t xml:space="preserve"> anul 2011.</w:t>
      </w:r>
    </w:p>
    <w:p w14:paraId="2D9D05ED" w14:textId="2DE24520" w:rsidR="0071418E" w:rsidRPr="00A5539E" w:rsidRDefault="0071418E" w:rsidP="0071418E">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Economia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ului Mehedin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 se concentreaz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principal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Municipiul Drobeta Turnu Severin av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nd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vedere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propor</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PIB a municipiului raportat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la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 variaza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tre 79-81%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perioada 2008-2011. Se poate spune astfel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starea economiei din Municipiul Drobeta Turnu Severin reflect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mod </w:t>
      </w:r>
      <w:r w:rsidRPr="00A5539E">
        <w:rPr>
          <w:rFonts w:asciiTheme="minorHAnsi" w:hAnsiTheme="minorHAnsi" w:cstheme="minorHAnsi"/>
          <w:noProof/>
          <w:sz w:val="24"/>
          <w:szCs w:val="24"/>
          <w:lang w:val="ro-RO"/>
        </w:rPr>
        <w:lastRenderedPageBreak/>
        <w:t>direct situa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economic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la nivel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ean.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anul 2010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ul Mehedin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 era penultimul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 din </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cu cele mai mici venituri realizate.</w:t>
      </w:r>
    </w:p>
    <w:p w14:paraId="7BF91F46" w14:textId="24E6CA6A" w:rsidR="0071418E" w:rsidRPr="00A5539E" w:rsidRDefault="0005596B" w:rsidP="0071418E">
      <w:pPr>
        <w:pStyle w:val="BodyText"/>
        <w:spacing w:after="0"/>
        <w:ind w:firstLine="720"/>
        <w:jc w:val="both"/>
        <w:rPr>
          <w:rFonts w:asciiTheme="minorHAnsi" w:hAnsiTheme="minorHAnsi" w:cstheme="minorHAnsi"/>
          <w:noProof/>
          <w:sz w:val="24"/>
          <w:szCs w:val="24"/>
          <w:lang w:val="ro-RO"/>
        </w:rPr>
      </w:pPr>
      <w:r>
        <w:rPr>
          <w:rFonts w:asciiTheme="minorHAnsi" w:hAnsiTheme="minorHAnsi" w:cstheme="minorHAnsi"/>
          <w:noProof/>
          <w:sz w:val="24"/>
          <w:szCs w:val="24"/>
          <w:lang w:val="ro-RO"/>
        </w:rPr>
        <w:t>In</w:t>
      </w:r>
      <w:r w:rsidR="0071418E" w:rsidRPr="00A5539E">
        <w:rPr>
          <w:rFonts w:asciiTheme="minorHAnsi" w:hAnsiTheme="minorHAnsi" w:cstheme="minorHAnsi"/>
          <w:noProof/>
          <w:sz w:val="24"/>
          <w:szCs w:val="24"/>
          <w:lang w:val="ro-RO"/>
        </w:rPr>
        <w:t xml:space="preserve"> anul 2009 cele dou</w:t>
      </w:r>
      <w:r w:rsidR="00F81534" w:rsidRPr="00A5539E">
        <w:rPr>
          <w:rFonts w:asciiTheme="minorHAnsi" w:hAnsiTheme="minorHAnsi" w:cstheme="minorHAnsi"/>
          <w:noProof/>
          <w:sz w:val="24"/>
          <w:szCs w:val="24"/>
          <w:lang w:val="ro-RO"/>
        </w:rPr>
        <w:t>a</w:t>
      </w:r>
      <w:r w:rsidR="0071418E" w:rsidRPr="00A5539E">
        <w:rPr>
          <w:rFonts w:asciiTheme="minorHAnsi" w:hAnsiTheme="minorHAnsi" w:cstheme="minorHAnsi"/>
          <w:noProof/>
          <w:sz w:val="24"/>
          <w:szCs w:val="24"/>
          <w:lang w:val="ro-RO"/>
        </w:rPr>
        <w:t xml:space="preserve"> hidrocentrale de la Por</w:t>
      </w:r>
      <w:r w:rsidR="00F81534" w:rsidRPr="00A5539E">
        <w:rPr>
          <w:rFonts w:asciiTheme="minorHAnsi" w:hAnsiTheme="minorHAnsi" w:cstheme="minorHAnsi"/>
          <w:noProof/>
          <w:sz w:val="24"/>
          <w:szCs w:val="24"/>
          <w:lang w:val="ro-RO"/>
        </w:rPr>
        <w:t>t</w:t>
      </w:r>
      <w:r w:rsidR="0071418E" w:rsidRPr="00A5539E">
        <w:rPr>
          <w:rFonts w:asciiTheme="minorHAnsi" w:hAnsiTheme="minorHAnsi" w:cstheme="minorHAnsi"/>
          <w:noProof/>
          <w:sz w:val="24"/>
          <w:szCs w:val="24"/>
          <w:lang w:val="ro-RO"/>
        </w:rPr>
        <w:t xml:space="preserve">ile de Fier au produs 43% din </w:t>
      </w:r>
      <w:r>
        <w:rPr>
          <w:rFonts w:asciiTheme="minorHAnsi" w:hAnsiTheme="minorHAnsi" w:cstheme="minorHAnsi"/>
          <w:noProof/>
          <w:sz w:val="24"/>
          <w:szCs w:val="24"/>
          <w:lang w:val="ro-RO"/>
        </w:rPr>
        <w:t>in</w:t>
      </w:r>
      <w:r w:rsidR="0071418E" w:rsidRPr="00A5539E">
        <w:rPr>
          <w:rFonts w:asciiTheme="minorHAnsi" w:hAnsiTheme="minorHAnsi" w:cstheme="minorHAnsi"/>
          <w:noProof/>
          <w:sz w:val="24"/>
          <w:szCs w:val="24"/>
          <w:lang w:val="ro-RO"/>
        </w:rPr>
        <w:t>treaga produc</w:t>
      </w:r>
      <w:r w:rsidR="00F81534" w:rsidRPr="00A5539E">
        <w:rPr>
          <w:rFonts w:asciiTheme="minorHAnsi" w:hAnsiTheme="minorHAnsi" w:cstheme="minorHAnsi"/>
          <w:noProof/>
          <w:sz w:val="24"/>
          <w:szCs w:val="24"/>
          <w:lang w:val="ro-RO"/>
        </w:rPr>
        <w:t>t</w:t>
      </w:r>
      <w:r w:rsidR="0071418E" w:rsidRPr="00A5539E">
        <w:rPr>
          <w:rFonts w:asciiTheme="minorHAnsi" w:hAnsiTheme="minorHAnsi" w:cstheme="minorHAnsi"/>
          <w:noProof/>
          <w:sz w:val="24"/>
          <w:szCs w:val="24"/>
          <w:lang w:val="ro-RO"/>
        </w:rPr>
        <w:t xml:space="preserve">ie Hidroelectrica </w:t>
      </w:r>
      <w:r w:rsidR="00F81534" w:rsidRPr="00A5539E">
        <w:rPr>
          <w:rFonts w:asciiTheme="minorHAnsi" w:hAnsiTheme="minorHAnsi" w:cstheme="minorHAnsi"/>
          <w:noProof/>
          <w:sz w:val="24"/>
          <w:szCs w:val="24"/>
          <w:lang w:val="ro-RO"/>
        </w:rPr>
        <w:t>s</w:t>
      </w:r>
      <w:r w:rsidR="0071418E" w:rsidRPr="00A5539E">
        <w:rPr>
          <w:rFonts w:asciiTheme="minorHAnsi" w:hAnsiTheme="minorHAnsi" w:cstheme="minorHAnsi"/>
          <w:noProof/>
          <w:sz w:val="24"/>
          <w:szCs w:val="24"/>
          <w:lang w:val="ro-RO"/>
        </w:rPr>
        <w:t>i circa 14% din energia electric</w:t>
      </w:r>
      <w:r w:rsidR="00F81534" w:rsidRPr="00A5539E">
        <w:rPr>
          <w:rFonts w:asciiTheme="minorHAnsi" w:hAnsiTheme="minorHAnsi" w:cstheme="minorHAnsi"/>
          <w:noProof/>
          <w:sz w:val="24"/>
          <w:szCs w:val="24"/>
          <w:lang w:val="ro-RO"/>
        </w:rPr>
        <w:t>a</w:t>
      </w:r>
      <w:r w:rsidR="0071418E" w:rsidRPr="00A5539E">
        <w:rPr>
          <w:rFonts w:asciiTheme="minorHAnsi" w:hAnsiTheme="minorHAnsi" w:cstheme="minorHAnsi"/>
          <w:noProof/>
          <w:sz w:val="24"/>
          <w:szCs w:val="24"/>
          <w:lang w:val="ro-RO"/>
        </w:rPr>
        <w:t xml:space="preserve"> a </w:t>
      </w:r>
      <w:r>
        <w:rPr>
          <w:rFonts w:asciiTheme="minorHAnsi" w:hAnsiTheme="minorHAnsi" w:cstheme="minorHAnsi"/>
          <w:noProof/>
          <w:sz w:val="24"/>
          <w:szCs w:val="24"/>
          <w:lang w:val="ro-RO"/>
        </w:rPr>
        <w:t>in</w:t>
      </w:r>
      <w:r w:rsidR="0071418E" w:rsidRPr="00A5539E">
        <w:rPr>
          <w:rFonts w:asciiTheme="minorHAnsi" w:hAnsiTheme="minorHAnsi" w:cstheme="minorHAnsi"/>
          <w:noProof/>
          <w:sz w:val="24"/>
          <w:szCs w:val="24"/>
          <w:lang w:val="ro-RO"/>
        </w:rPr>
        <w:t xml:space="preserve">tregii </w:t>
      </w:r>
      <w:r w:rsidR="00F81534" w:rsidRPr="00A5539E">
        <w:rPr>
          <w:rFonts w:asciiTheme="minorHAnsi" w:hAnsiTheme="minorHAnsi" w:cstheme="minorHAnsi"/>
          <w:noProof/>
          <w:sz w:val="24"/>
          <w:szCs w:val="24"/>
          <w:lang w:val="ro-RO"/>
        </w:rPr>
        <w:t>ta</w:t>
      </w:r>
      <w:r w:rsidR="0071418E" w:rsidRPr="00A5539E">
        <w:rPr>
          <w:rFonts w:asciiTheme="minorHAnsi" w:hAnsiTheme="minorHAnsi" w:cstheme="minorHAnsi"/>
          <w:noProof/>
          <w:sz w:val="24"/>
          <w:szCs w:val="24"/>
          <w:lang w:val="ro-RO"/>
        </w:rPr>
        <w:t>ri, f</w:t>
      </w:r>
      <w:r w:rsidR="00F81534" w:rsidRPr="00A5539E">
        <w:rPr>
          <w:rFonts w:asciiTheme="minorHAnsi" w:hAnsiTheme="minorHAnsi" w:cstheme="minorHAnsi"/>
          <w:noProof/>
          <w:sz w:val="24"/>
          <w:szCs w:val="24"/>
          <w:lang w:val="ro-RO"/>
        </w:rPr>
        <w:t>a</w:t>
      </w:r>
      <w:r w:rsidR="0071418E" w:rsidRPr="00A5539E">
        <w:rPr>
          <w:rFonts w:asciiTheme="minorHAnsi" w:hAnsiTheme="minorHAnsi" w:cstheme="minorHAnsi"/>
          <w:noProof/>
          <w:sz w:val="24"/>
          <w:szCs w:val="24"/>
          <w:lang w:val="ro-RO"/>
        </w:rPr>
        <w:t>c</w:t>
      </w:r>
      <w:r w:rsidR="00D4099E">
        <w:rPr>
          <w:rFonts w:asciiTheme="minorHAnsi" w:hAnsiTheme="minorHAnsi" w:cstheme="minorHAnsi"/>
          <w:noProof/>
          <w:sz w:val="24"/>
          <w:szCs w:val="24"/>
          <w:lang w:val="ro-RO"/>
        </w:rPr>
        <w:t>a</w:t>
      </w:r>
      <w:r w:rsidR="0071418E" w:rsidRPr="00A5539E">
        <w:rPr>
          <w:rFonts w:asciiTheme="minorHAnsi" w:hAnsiTheme="minorHAnsi" w:cstheme="minorHAnsi"/>
          <w:noProof/>
          <w:sz w:val="24"/>
          <w:szCs w:val="24"/>
          <w:lang w:val="ro-RO"/>
        </w:rPr>
        <w:t>nd din Drobeta un important centru energetic. Astfel, economia jude</w:t>
      </w:r>
      <w:r w:rsidR="00F81534" w:rsidRPr="00A5539E">
        <w:rPr>
          <w:rFonts w:asciiTheme="minorHAnsi" w:hAnsiTheme="minorHAnsi" w:cstheme="minorHAnsi"/>
          <w:noProof/>
          <w:sz w:val="24"/>
          <w:szCs w:val="24"/>
          <w:lang w:val="ro-RO"/>
        </w:rPr>
        <w:t>t</w:t>
      </w:r>
      <w:r w:rsidR="0071418E" w:rsidRPr="00A5539E">
        <w:rPr>
          <w:rFonts w:asciiTheme="minorHAnsi" w:hAnsiTheme="minorHAnsi" w:cstheme="minorHAnsi"/>
          <w:noProof/>
          <w:sz w:val="24"/>
          <w:szCs w:val="24"/>
          <w:lang w:val="ro-RO"/>
        </w:rPr>
        <w:t>ului este sus</w:t>
      </w:r>
      <w:r w:rsidR="00F81534" w:rsidRPr="00A5539E">
        <w:rPr>
          <w:rFonts w:asciiTheme="minorHAnsi" w:hAnsiTheme="minorHAnsi" w:cstheme="minorHAnsi"/>
          <w:noProof/>
          <w:sz w:val="24"/>
          <w:szCs w:val="24"/>
          <w:lang w:val="ro-RO"/>
        </w:rPr>
        <w:t>t</w:t>
      </w:r>
      <w:r w:rsidR="0071418E" w:rsidRPr="00A5539E">
        <w:rPr>
          <w:rFonts w:asciiTheme="minorHAnsi" w:hAnsiTheme="minorHAnsi" w:cstheme="minorHAnsi"/>
          <w:noProof/>
          <w:sz w:val="24"/>
          <w:szCs w:val="24"/>
          <w:lang w:val="ro-RO"/>
        </w:rPr>
        <w:t>inut</w:t>
      </w:r>
      <w:r w:rsidR="00F81534" w:rsidRPr="00A5539E">
        <w:rPr>
          <w:rFonts w:asciiTheme="minorHAnsi" w:hAnsiTheme="minorHAnsi" w:cstheme="minorHAnsi"/>
          <w:noProof/>
          <w:sz w:val="24"/>
          <w:szCs w:val="24"/>
          <w:lang w:val="ro-RO"/>
        </w:rPr>
        <w:t>a</w:t>
      </w:r>
      <w:r w:rsidR="0071418E" w:rsidRPr="00A5539E">
        <w:rPr>
          <w:rFonts w:asciiTheme="minorHAnsi" w:hAnsiTheme="minorHAnsi" w:cstheme="minorHAnsi"/>
          <w:noProof/>
          <w:sz w:val="24"/>
          <w:szCs w:val="24"/>
          <w:lang w:val="ro-RO"/>
        </w:rPr>
        <w:t xml:space="preserve">, </w:t>
      </w:r>
      <w:r>
        <w:rPr>
          <w:rFonts w:asciiTheme="minorHAnsi" w:hAnsiTheme="minorHAnsi" w:cstheme="minorHAnsi"/>
          <w:noProof/>
          <w:sz w:val="24"/>
          <w:szCs w:val="24"/>
          <w:lang w:val="ro-RO"/>
        </w:rPr>
        <w:t>in</w:t>
      </w:r>
      <w:r w:rsidR="0071418E" w:rsidRPr="00A5539E">
        <w:rPr>
          <w:rFonts w:asciiTheme="minorHAnsi" w:hAnsiTheme="minorHAnsi" w:cstheme="minorHAnsi"/>
          <w:noProof/>
          <w:sz w:val="24"/>
          <w:szCs w:val="24"/>
          <w:lang w:val="ro-RO"/>
        </w:rPr>
        <w:t xml:space="preserve"> cea mai mare parte, de produc</w:t>
      </w:r>
      <w:r w:rsidR="00F81534" w:rsidRPr="00A5539E">
        <w:rPr>
          <w:rFonts w:asciiTheme="minorHAnsi" w:hAnsiTheme="minorHAnsi" w:cstheme="minorHAnsi"/>
          <w:noProof/>
          <w:sz w:val="24"/>
          <w:szCs w:val="24"/>
          <w:lang w:val="ro-RO"/>
        </w:rPr>
        <w:t>t</w:t>
      </w:r>
      <w:r w:rsidR="0071418E" w:rsidRPr="00A5539E">
        <w:rPr>
          <w:rFonts w:asciiTheme="minorHAnsi" w:hAnsiTheme="minorHAnsi" w:cstheme="minorHAnsi"/>
          <w:noProof/>
          <w:sz w:val="24"/>
          <w:szCs w:val="24"/>
          <w:lang w:val="ro-RO"/>
        </w:rPr>
        <w:t>ia de energie electric</w:t>
      </w:r>
      <w:r w:rsidR="00F81534" w:rsidRPr="00A5539E">
        <w:rPr>
          <w:rFonts w:asciiTheme="minorHAnsi" w:hAnsiTheme="minorHAnsi" w:cstheme="minorHAnsi"/>
          <w:noProof/>
          <w:sz w:val="24"/>
          <w:szCs w:val="24"/>
          <w:lang w:val="ro-RO"/>
        </w:rPr>
        <w:t>a</w:t>
      </w:r>
      <w:r w:rsidR="0071418E" w:rsidRPr="00A5539E">
        <w:rPr>
          <w:rFonts w:asciiTheme="minorHAnsi" w:hAnsiTheme="minorHAnsi" w:cstheme="minorHAnsi"/>
          <w:noProof/>
          <w:sz w:val="24"/>
          <w:szCs w:val="24"/>
          <w:lang w:val="ro-RO"/>
        </w:rPr>
        <w:t xml:space="preserve"> </w:t>
      </w:r>
      <w:r>
        <w:rPr>
          <w:rFonts w:asciiTheme="minorHAnsi" w:hAnsiTheme="minorHAnsi" w:cstheme="minorHAnsi"/>
          <w:noProof/>
          <w:sz w:val="24"/>
          <w:szCs w:val="24"/>
          <w:lang w:val="ro-RO"/>
        </w:rPr>
        <w:t>in</w:t>
      </w:r>
      <w:r w:rsidR="0071418E" w:rsidRPr="00A5539E">
        <w:rPr>
          <w:rFonts w:asciiTheme="minorHAnsi" w:hAnsiTheme="minorHAnsi" w:cstheme="minorHAnsi"/>
          <w:noProof/>
          <w:sz w:val="24"/>
          <w:szCs w:val="24"/>
          <w:lang w:val="ro-RO"/>
        </w:rPr>
        <w:t xml:space="preserve"> hidrocentralele de pe Dun</w:t>
      </w:r>
      <w:r w:rsidR="00F81534" w:rsidRPr="00A5539E">
        <w:rPr>
          <w:rFonts w:asciiTheme="minorHAnsi" w:hAnsiTheme="minorHAnsi" w:cstheme="minorHAnsi"/>
          <w:noProof/>
          <w:sz w:val="24"/>
          <w:szCs w:val="24"/>
          <w:lang w:val="ro-RO"/>
        </w:rPr>
        <w:t>a</w:t>
      </w:r>
      <w:r w:rsidR="0071418E" w:rsidRPr="00A5539E">
        <w:rPr>
          <w:rFonts w:asciiTheme="minorHAnsi" w:hAnsiTheme="minorHAnsi" w:cstheme="minorHAnsi"/>
          <w:noProof/>
          <w:sz w:val="24"/>
          <w:szCs w:val="24"/>
          <w:lang w:val="ro-RO"/>
        </w:rPr>
        <w:t>re; acest tip de producere a energiei va d</w:t>
      </w:r>
      <w:r w:rsidR="00F81534" w:rsidRPr="00A5539E">
        <w:rPr>
          <w:rFonts w:asciiTheme="minorHAnsi" w:hAnsiTheme="minorHAnsi" w:cstheme="minorHAnsi"/>
          <w:noProof/>
          <w:sz w:val="24"/>
          <w:szCs w:val="24"/>
          <w:lang w:val="ro-RO"/>
        </w:rPr>
        <w:t>a</w:t>
      </w:r>
      <w:r w:rsidR="0071418E" w:rsidRPr="00A5539E">
        <w:rPr>
          <w:rFonts w:asciiTheme="minorHAnsi" w:hAnsiTheme="minorHAnsi" w:cstheme="minorHAnsi"/>
          <w:noProof/>
          <w:sz w:val="24"/>
          <w:szCs w:val="24"/>
          <w:lang w:val="ro-RO"/>
        </w:rPr>
        <w:t>inui, utilizarea cu eficien</w:t>
      </w:r>
      <w:r w:rsidR="00F81534" w:rsidRPr="00A5539E">
        <w:rPr>
          <w:rFonts w:asciiTheme="minorHAnsi" w:hAnsiTheme="minorHAnsi" w:cstheme="minorHAnsi"/>
          <w:noProof/>
          <w:sz w:val="24"/>
          <w:szCs w:val="24"/>
          <w:lang w:val="ro-RO"/>
        </w:rPr>
        <w:t>ta</w:t>
      </w:r>
      <w:r w:rsidR="0071418E" w:rsidRPr="00A5539E">
        <w:rPr>
          <w:rFonts w:asciiTheme="minorHAnsi" w:hAnsiTheme="minorHAnsi" w:cstheme="minorHAnsi"/>
          <w:noProof/>
          <w:sz w:val="24"/>
          <w:szCs w:val="24"/>
          <w:lang w:val="ro-RO"/>
        </w:rPr>
        <w:t xml:space="preserve"> a surselor regenerabile de energie fiind un obiectiv major al dezvolt</w:t>
      </w:r>
      <w:r w:rsidR="00F81534" w:rsidRPr="00A5539E">
        <w:rPr>
          <w:rFonts w:asciiTheme="minorHAnsi" w:hAnsiTheme="minorHAnsi" w:cstheme="minorHAnsi"/>
          <w:noProof/>
          <w:sz w:val="24"/>
          <w:szCs w:val="24"/>
          <w:lang w:val="ro-RO"/>
        </w:rPr>
        <w:t>a</w:t>
      </w:r>
      <w:r w:rsidR="0071418E" w:rsidRPr="00A5539E">
        <w:rPr>
          <w:rFonts w:asciiTheme="minorHAnsi" w:hAnsiTheme="minorHAnsi" w:cstheme="minorHAnsi"/>
          <w:noProof/>
          <w:sz w:val="24"/>
          <w:szCs w:val="24"/>
          <w:lang w:val="ro-RO"/>
        </w:rPr>
        <w:t xml:space="preserve">rii durabile spre care tinde </w:t>
      </w:r>
      <w:r w:rsidR="00F81534" w:rsidRPr="00A5539E">
        <w:rPr>
          <w:rFonts w:asciiTheme="minorHAnsi" w:hAnsiTheme="minorHAnsi" w:cstheme="minorHAnsi"/>
          <w:noProof/>
          <w:sz w:val="24"/>
          <w:szCs w:val="24"/>
          <w:lang w:val="ro-RO"/>
        </w:rPr>
        <w:t>s</w:t>
      </w:r>
      <w:r w:rsidR="0071418E" w:rsidRPr="00A5539E">
        <w:rPr>
          <w:rFonts w:asciiTheme="minorHAnsi" w:hAnsiTheme="minorHAnsi" w:cstheme="minorHAnsi"/>
          <w:noProof/>
          <w:sz w:val="24"/>
          <w:szCs w:val="24"/>
          <w:lang w:val="ro-RO"/>
        </w:rPr>
        <w:t>i Rom</w:t>
      </w:r>
      <w:r w:rsidR="00D4099E">
        <w:rPr>
          <w:rFonts w:asciiTheme="minorHAnsi" w:hAnsiTheme="minorHAnsi" w:cstheme="minorHAnsi"/>
          <w:noProof/>
          <w:sz w:val="24"/>
          <w:szCs w:val="24"/>
          <w:lang w:val="ro-RO"/>
        </w:rPr>
        <w:t>a</w:t>
      </w:r>
      <w:r w:rsidR="0071418E" w:rsidRPr="00A5539E">
        <w:rPr>
          <w:rFonts w:asciiTheme="minorHAnsi" w:hAnsiTheme="minorHAnsi" w:cstheme="minorHAnsi"/>
          <w:noProof/>
          <w:sz w:val="24"/>
          <w:szCs w:val="24"/>
          <w:lang w:val="ro-RO"/>
        </w:rPr>
        <w:t>nia.</w:t>
      </w:r>
    </w:p>
    <w:p w14:paraId="1F31B9E4" w14:textId="211EA412" w:rsidR="0071418E" w:rsidRPr="00A5539E" w:rsidRDefault="0071418E" w:rsidP="0071418E">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Comer</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ul ocup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locul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ierarhia sectoarelor economice,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func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 de importan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pe care o 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ine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veniturile brute ale economiei severinene, industria prelucr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toare 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ine aproximativ 17 % din cifra de afaceri realizat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la nivel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ean iar construc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iile 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in circa 14% din economia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ean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Alte industrii importante: construc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ia de nave, de vagoane, de prelucrare a lemnului, de fabricare a produselor anorganice, de fabricare a mobilierului din lemn, a celulozei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 h</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rtiei, a confec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iilor textile, industriei alimentare. Viticultura este un sector cu poten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ial prin zonele Drincea, 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nju Mare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Corcova, zone aflate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plin proces de retehnologizare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care au un nume recunoscut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domeniu.</w:t>
      </w:r>
    </w:p>
    <w:p w14:paraId="51B5243D" w14:textId="723098F1" w:rsidR="0071418E" w:rsidRPr="00A5539E" w:rsidRDefault="0071418E" w:rsidP="0071418E">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Turismul pare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fie principalul domeniu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tre care severinenii </w:t>
      </w:r>
      <w:r w:rsidR="0005596B">
        <w:rPr>
          <w:rFonts w:asciiTheme="minorHAnsi" w:hAnsiTheme="minorHAnsi" w:cstheme="minorHAnsi"/>
          <w:noProof/>
          <w:sz w:val="24"/>
          <w:szCs w:val="24"/>
          <w:lang w:val="ro-RO"/>
        </w:rPr>
        <w:t>I</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canalizeaz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tept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rile. Ei consider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existen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unei multitudini de atrac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 turistice poate regenera o economie local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puternic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bazat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pe oferta turistic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divers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(primele trei atrac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 sunt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rea, Parcul Natural Por</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ile de Fier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Cetatea Medieval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Severinului; exist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alte atrac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 turistice considerate importante de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tre severineni precum: Castrul Roman, Podul lui Traian, Cazanele Dun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rii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muzeele).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ul Mehedin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 se practic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o multitudine de tipuri de turism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anume: turismul cultural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istoric, turismul monahal, turismul sportiv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de van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toare,turismul balnear,medical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de wellness, turismul de croazier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agro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ecoturismul, turismul oeno-gastronomic, turismul de tip „City-break”, turismul stiintific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turismul de afaceri, congrese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reuniuni.</w:t>
      </w:r>
    </w:p>
    <w:p w14:paraId="2D3C0BC8" w14:textId="39392B98" w:rsidR="0071418E" w:rsidRPr="00A5539E" w:rsidRDefault="0071418E" w:rsidP="0071418E">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Sectorul industrial a suferit un puternic regres economic, ora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ul afl</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ndu -se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situa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care Regia Autonom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pentru Activit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 xml:space="preserve">i Nucleare RA - Sucursala Drobeta Turnu Severin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i-a diminuat semnificativ activitatea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anul 2015, iar in ianuarie 2016 Tribunalul Mehedin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 a decis intrarea Regiei Autonome pentru Activit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 xml:space="preserve">i Nucleare (RAAN)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faliment.</w:t>
      </w:r>
    </w:p>
    <w:p w14:paraId="4AAA24FF" w14:textId="3A7C7406" w:rsidR="0071418E" w:rsidRPr="00A5539E" w:rsidRDefault="0071418E" w:rsidP="0071418E">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Agricultura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comer</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-servicii sunt predominante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structura ocupa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popula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iei. Specificul economiei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ului Mehedin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 este industrial agrar, contribu</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industriei la realizarea cifrei de afaceri realizat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 fiind major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iar popula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ocupat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agricultur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este majoritar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fa</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de totalul popula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iei ocupate. Agricultura este un sector economic neperformant, practic</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ndu-se o agricultur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subzisten</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cu tehnologii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utilaje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vechite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neperformante. Viticultura este un sector cu poten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ial prin zonele Drincea, 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nju Mare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Corcova, zone aflate</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plin proces de retehnologizare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care au un nume recunoscut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domeniu. Astfel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ul Mehedin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 sus</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inut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principal de economia concentrat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Drobeta Turnu Severin, se afl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ultimii ani printre ultimele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e din </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din punctul de vedere al produsului intern brut realizat.</w:t>
      </w:r>
    </w:p>
    <w:p w14:paraId="4735C227" w14:textId="77777777" w:rsidR="00003ED8" w:rsidRPr="00A5539E" w:rsidRDefault="00003ED8" w:rsidP="00003ED8">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Pe cuprinsul Judetului Mehedinti exista o mare diversitate de tipuri de sol, de la solurile brun-acide si litosoluri din nordul si nord-vestul judetului, pina la cernoziomuri tipice si cambice in sudul si </w:t>
      </w:r>
      <w:r w:rsidRPr="00A5539E">
        <w:rPr>
          <w:rFonts w:asciiTheme="minorHAnsi" w:hAnsiTheme="minorHAnsi" w:cstheme="minorHAnsi"/>
          <w:noProof/>
          <w:sz w:val="24"/>
          <w:szCs w:val="24"/>
          <w:lang w:val="ro-RO"/>
        </w:rPr>
        <w:lastRenderedPageBreak/>
        <w:t>sud-vestul judetului.</w:t>
      </w:r>
    </w:p>
    <w:p w14:paraId="74662BDB" w14:textId="77777777" w:rsidR="00003ED8" w:rsidRPr="00A5539E" w:rsidRDefault="00003ED8" w:rsidP="00003ED8">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w:t>
      </w:r>
      <w:r w:rsidRPr="00A5539E">
        <w:rPr>
          <w:rFonts w:asciiTheme="minorHAnsi" w:hAnsiTheme="minorHAnsi" w:cstheme="minorHAnsi"/>
          <w:noProof/>
          <w:sz w:val="24"/>
          <w:szCs w:val="24"/>
          <w:lang w:val="ro-RO"/>
        </w:rPr>
        <w:tab/>
        <w:t>Solurile brune si brun-roscate ocupa cea mai mare parte a judetului constituind un mediu propice pentru cultivarea vitei de vie din soiuri nobile pentru producerea de vinuri superioare.</w:t>
      </w:r>
    </w:p>
    <w:p w14:paraId="0EAD5AA9" w14:textId="77777777" w:rsidR="00003ED8" w:rsidRPr="00A5539E" w:rsidRDefault="00003ED8" w:rsidP="00003ED8">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w:t>
      </w:r>
      <w:r w:rsidRPr="00A5539E">
        <w:rPr>
          <w:rFonts w:asciiTheme="minorHAnsi" w:hAnsiTheme="minorHAnsi" w:cstheme="minorHAnsi"/>
          <w:noProof/>
          <w:sz w:val="24"/>
          <w:szCs w:val="24"/>
          <w:lang w:val="ro-RO"/>
        </w:rPr>
        <w:tab/>
        <w:t>Solurile brun-roscate se gasesc in general in zone viticole colinare pe altitudini de 90 - 250 m (Balacita, Oprisor, Vladaia, Corlatel, BREZNITA-MOTRU, Vinju Mare, Rogova, Severinului, Corcova).</w:t>
      </w:r>
    </w:p>
    <w:p w14:paraId="2B7BC0AA" w14:textId="320A5BCB" w:rsidR="00003ED8" w:rsidRPr="00A5539E" w:rsidRDefault="00003ED8" w:rsidP="00003ED8">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Totusi, in toata Regiunea Sud Vest Oltenia calitatea solului este grav afectata de o gestionare a deseurilor nu intotdeauna corespunzatoare (ex. depozitarea neconforma a deseurilor industriale si municipale contamineaza solurile, apa de suprafata si apa subterana), ceea ce afecteaza compozitia chimica a solurilor (concentratia de nitrati, azoturi, metale grele si substante organice nedescompuse), precum si de depozitele din activitatile industriale. </w:t>
      </w:r>
    </w:p>
    <w:p w14:paraId="02D3A50C" w14:textId="3F4980B8" w:rsidR="00003ED8" w:rsidRPr="00A5539E" w:rsidRDefault="00003ED8" w:rsidP="00003ED8">
      <w:pPr>
        <w:pStyle w:val="BodyText"/>
        <w:keepN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Judetul Mehedinti este definit de prezenta unor structuri geologice complexe care ascund numeroase substante minerale utile. Cele mai importante substante au fost identificate in zona montana si de podi</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In subsolul microregiunii au fost identificate urm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toarele substante:</w:t>
      </w:r>
      <w:r w:rsidRPr="00A5539E">
        <w:rPr>
          <w:rFonts w:asciiTheme="minorHAnsi" w:hAnsiTheme="minorHAnsi" w:cstheme="minorHAnsi"/>
          <w:noProof/>
          <w:sz w:val="24"/>
          <w:szCs w:val="24"/>
          <w:lang w:val="ro-RO"/>
        </w:rPr>
        <w:tab/>
        <w:t>minerale feroase, neferoase, nemetalifere, carbuni, gaze naturale, ape termale, minerale plate, roci utile pentru constructii. Dintre toate acestea numai o mica parte au fost exploatate si se exploateaza(carbine, nemetalifere, neferoase, ape termale, roci) iar cea mai mare parte au fost exploatate cu reserve omologate sau neomologate sau doar prospectate. Pe langa aceste zacaminte in exploatare sau activitate sistata, in subsolul tinutului au mai fost cercetate si exploatate substante minerale de interes local si national. In subsolul judetului Mehedinti se gasesc in principal materiale de constructii: calcar, argila, nisip, granit, pegmatita, precum si carbuni (huila si lignit). De asemenea, se gasesc ape minerale sulfuroase in localitatile: Bala, Crainici, Comanesti, Balta, Varciorova, Baia de Arama, Cervenita, Schela Cladovei si Husnicioara.</w:t>
      </w:r>
    </w:p>
    <w:p w14:paraId="2AC70DBA" w14:textId="77777777" w:rsidR="00003ED8" w:rsidRPr="00A5539E" w:rsidRDefault="00003ED8" w:rsidP="00003ED8">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Judetul Mehedinti este caracterizat prin prezenta unor habitate naturale specifice stepei si silvostepei. Principalele elemente ce caracterizeaza judetul Mehedinti sunt urmatoarele:</w:t>
      </w:r>
    </w:p>
    <w:p w14:paraId="31666D15" w14:textId="10D3AD52" w:rsidR="00003ED8" w:rsidRPr="00A5539E" w:rsidRDefault="00003ED8" w:rsidP="00003ED8">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covorul vegetal are caractere de munti scunzi; se incadreaza in etajul nemoral (al padurilor de stejar), subetajul de amestec fag - gorun; in partea de S si SV pe suprafete apreciabile se dezvolta paduri submediteraneene de stejar pufos (Qvercus pubescens, Q. virgiliana), de cer si garnita (Q. cerris, Q. frainetto), carpinita (Carpinus orientalis), gorun balcanic (Q. dalechampii), cu sambovina (Celtis australis) si nuc (Juglans regia) sau cu alun turcesc (Corylus colurna) - Dealul Dubova, Dl. Varanic, Dl. Oglanicului, versantul dunarean etc;</w:t>
      </w:r>
    </w:p>
    <w:p w14:paraId="41738506" w14:textId="3179185D" w:rsidR="00003ED8" w:rsidRPr="00A5539E" w:rsidRDefault="00003ED8" w:rsidP="00003ED8">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padurile de fag sunt alcatuite din fagul balcanic (Fagus sylvatica ssp moesiaca);</w:t>
      </w:r>
    </w:p>
    <w:p w14:paraId="07C316D4" w14:textId="54547510" w:rsidR="00003ED8" w:rsidRPr="00A5539E" w:rsidRDefault="00003ED8" w:rsidP="00003ED8">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pe intregul podis, indeosebi pe calcare (cornetele de la Ponoare, Cornetul Babelor, Cornetul Cerboanii, Cornetul Baltii, Cornetul Jupanestilor dar si pe vaile Motrului Sec, Lupsei, Cosustei si Topolnitei) se dezvolta tufisuri de tip submediteranean („sibleacuri”), alcatuite din specii submediteraneene, carpato - balcanice si sud - europene termofile precum: mojdreanul (Fraxinus ornus), carpinita, liliac (Syringa vulgaris), corn (Cornus mas), scumpia (Cotinus coggigria), darmox (Viburnum lantana), lemn c</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inesc (Ligustrum vulgare), nuc etc.</w:t>
      </w:r>
    </w:p>
    <w:p w14:paraId="624F8480" w14:textId="320890B2" w:rsidR="00003ED8" w:rsidRPr="00A5539E" w:rsidRDefault="00003ED8" w:rsidP="00003ED8">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covorul vegetal din Podisul Mehedin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 ca urmare a popularii permanente din trecutul preistoric, a suferit schimbari mari atat ca suprafata, cat si ca structura si compozitie; padurile au fost defrisate pe </w:t>
      </w:r>
      <w:r w:rsidRPr="00A5539E">
        <w:rPr>
          <w:rFonts w:asciiTheme="minorHAnsi" w:hAnsiTheme="minorHAnsi" w:cstheme="minorHAnsi"/>
          <w:noProof/>
          <w:sz w:val="24"/>
          <w:szCs w:val="24"/>
          <w:lang w:val="ro-RO"/>
        </w:rPr>
        <w:lastRenderedPageBreak/>
        <w:t>suprafete intinse (peste 40 %) iar locul lor a fost luat de pajisti si terenuri cultivate, astfel ca, pe alocuri, este greu de restabilit covorul vegetal natural; de asemenea, in locul padurilor defrisate sunt larg dezvoltate tufarisurile de ienupar si grupari de feriga (Pteridium aquilinum, de exemplu pe interfluviul dintre vaile Lupsei si Brebinei);</w:t>
      </w:r>
    </w:p>
    <w:p w14:paraId="1F9B1943" w14:textId="15966DD2" w:rsidR="00003ED8" w:rsidRPr="00A5539E" w:rsidRDefault="00003ED8" w:rsidP="00003ED8">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particularitatea faunei din Podisul Mehedinti consta in prezenta numeroaselor elemente faunistice de diferite origini, indeosebi sudice; existand o diversitate mare de medii de viata pe o suprafata relativ restransa, se gasesc numeroase animale specifice in egala masura regiunilor de munte, de deal, de lunci etc; dintre reptile, o nota aparte o dau doua specii mediteraneene: vipera cu corn (Vipera ammodytes), care prefera suprafetele calcarose si broasca testoasa de uscat (Testudo hermanni hermanni), localizata mai ales in regiunile cu tufarisuri si pamant afanat si la liziera padurilor din sudul si estul podisului;</w:t>
      </w:r>
    </w:p>
    <w:p w14:paraId="1C24F55C" w14:textId="3790CCCB" w:rsidR="00003ED8" w:rsidRPr="00A5539E" w:rsidRDefault="00003ED8" w:rsidP="00003ED8">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dintre batracieni aici traieste broasca raioasa cafenie (Bufo bufo), tritonul (Triturus vulgaris) si salamandra (Salamandra salamandra);</w:t>
      </w:r>
    </w:p>
    <w:p w14:paraId="50E591FA" w14:textId="4954B899" w:rsidR="00003ED8" w:rsidRPr="00A5539E" w:rsidRDefault="00003ED8" w:rsidP="00003ED8">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in SV sunt raspandite termitele (Reticulitermes lucifugus), specie mediteraneano - pontica, iar pe calcare se gaseste reprezentantul cel mai nordic al scorpionului (Euscorpius carpathicus), de dimensiuni mici, dar veninos;</w:t>
      </w:r>
    </w:p>
    <w:p w14:paraId="0EFA2803" w14:textId="68A670CC" w:rsidR="009F1254" w:rsidRPr="00A5539E" w:rsidRDefault="00003ED8" w:rsidP="00003ED8">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 in padurile de fag din partea nordica si nord-vestica si pe vaile Cosustei si ale afluentilor ei traieste ursul (Ursus arctos) - animal specific padurilor de munte; tot in padurile de fag si de fag cu gorun traiesc: veverita (Sciurus vulgaris), jderul (Martes martes), viezurele (Meles meles), caprioara (Capreolus capreolus), parsul mare (Glis glis), parsul de alun (Muscardinus avellanarius), parsul cu coada stufoasa (Dryomys nitedula) si, mai rar, lupul (Canis lupus). </w:t>
      </w:r>
    </w:p>
    <w:p w14:paraId="54422FF4" w14:textId="7BF65B4C" w:rsidR="0075445A" w:rsidRPr="00A5539E" w:rsidRDefault="0075445A" w:rsidP="00003ED8">
      <w:pPr>
        <w:pStyle w:val="BodyText"/>
        <w:spacing w:after="0"/>
        <w:ind w:firstLine="720"/>
        <w:jc w:val="both"/>
        <w:rPr>
          <w:rFonts w:asciiTheme="minorHAnsi" w:hAnsiTheme="minorHAnsi" w:cstheme="minorHAnsi"/>
          <w:noProof/>
          <w:sz w:val="24"/>
          <w:szCs w:val="24"/>
          <w:lang w:val="ro-RO"/>
        </w:rPr>
      </w:pPr>
      <w:r w:rsidRPr="00A5539E">
        <w:rPr>
          <w:noProof/>
          <w:lang w:val="ro-RO"/>
        </w:rPr>
        <w:drawing>
          <wp:inline distT="0" distB="0" distL="0" distR="0" wp14:anchorId="7F2E457B" wp14:editId="731DFDDE">
            <wp:extent cx="3608070" cy="243335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31769" cy="2449333"/>
                    </a:xfrm>
                    <a:prstGeom prst="rect">
                      <a:avLst/>
                    </a:prstGeom>
                    <a:noFill/>
                    <a:ln>
                      <a:noFill/>
                    </a:ln>
                  </pic:spPr>
                </pic:pic>
              </a:graphicData>
            </a:graphic>
          </wp:inline>
        </w:drawing>
      </w:r>
      <w:r w:rsidRPr="00A5539E">
        <w:rPr>
          <w:rFonts w:asciiTheme="minorHAnsi" w:hAnsiTheme="minorHAnsi" w:cstheme="minorHAnsi"/>
          <w:i/>
          <w:iCs/>
          <w:noProof/>
          <w:sz w:val="20"/>
          <w:szCs w:val="20"/>
          <w:lang w:val="ro-RO"/>
        </w:rPr>
        <w:t>Vipera cu corn</w:t>
      </w:r>
    </w:p>
    <w:p w14:paraId="5B2C685A" w14:textId="24224065" w:rsidR="0075445A" w:rsidRPr="00A5539E" w:rsidRDefault="0075445A" w:rsidP="00003ED8">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lastRenderedPageBreak/>
        <w:drawing>
          <wp:inline distT="0" distB="0" distL="0" distR="0" wp14:anchorId="44655981" wp14:editId="5E95BB30">
            <wp:extent cx="3629025" cy="2814591"/>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55612" cy="2835211"/>
                    </a:xfrm>
                    <a:prstGeom prst="rect">
                      <a:avLst/>
                    </a:prstGeom>
                    <a:noFill/>
                    <a:ln>
                      <a:noFill/>
                    </a:ln>
                  </pic:spPr>
                </pic:pic>
              </a:graphicData>
            </a:graphic>
          </wp:inline>
        </w:drawing>
      </w:r>
      <w:r w:rsidRPr="00A5539E">
        <w:rPr>
          <w:rFonts w:asciiTheme="minorHAnsi" w:hAnsiTheme="minorHAnsi" w:cstheme="minorHAnsi"/>
          <w:i/>
          <w:iCs/>
          <w:noProof/>
          <w:sz w:val="20"/>
          <w:szCs w:val="20"/>
          <w:lang w:val="ro-RO"/>
        </w:rPr>
        <w:t>Vierzurele</w:t>
      </w:r>
    </w:p>
    <w:p w14:paraId="25BD4ACF" w14:textId="18BADCE6" w:rsidR="0075445A" w:rsidRPr="00A5539E" w:rsidRDefault="0075445A" w:rsidP="00003ED8">
      <w:pPr>
        <w:pStyle w:val="BodyText"/>
        <w:spacing w:after="0"/>
        <w:ind w:firstLine="720"/>
        <w:jc w:val="both"/>
        <w:rPr>
          <w:rFonts w:asciiTheme="minorHAnsi" w:hAnsiTheme="minorHAnsi" w:cstheme="minorHAnsi"/>
          <w:noProof/>
          <w:sz w:val="24"/>
          <w:szCs w:val="24"/>
          <w:lang w:val="ro-RO"/>
        </w:rPr>
      </w:pPr>
      <w:r w:rsidRPr="00A5539E">
        <w:rPr>
          <w:noProof/>
          <w:lang w:val="ro-RO"/>
        </w:rPr>
        <w:drawing>
          <wp:inline distT="0" distB="0" distL="0" distR="0" wp14:anchorId="1B14C369" wp14:editId="49F085D3">
            <wp:extent cx="3608453" cy="26955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10850" cy="2697366"/>
                    </a:xfrm>
                    <a:prstGeom prst="rect">
                      <a:avLst/>
                    </a:prstGeom>
                    <a:noFill/>
                    <a:ln>
                      <a:noFill/>
                    </a:ln>
                  </pic:spPr>
                </pic:pic>
              </a:graphicData>
            </a:graphic>
          </wp:inline>
        </w:drawing>
      </w:r>
      <w:r w:rsidRPr="00A5539E">
        <w:rPr>
          <w:rFonts w:asciiTheme="minorHAnsi" w:hAnsiTheme="minorHAnsi" w:cstheme="minorHAnsi"/>
          <w:i/>
          <w:iCs/>
          <w:noProof/>
          <w:sz w:val="20"/>
          <w:szCs w:val="20"/>
          <w:lang w:val="ro-RO"/>
        </w:rPr>
        <w:t>Parsul de alun</w:t>
      </w:r>
    </w:p>
    <w:p w14:paraId="4F4A2CF7" w14:textId="5FF8F516" w:rsidR="00F74AE4" w:rsidRPr="00A5539E" w:rsidRDefault="00F74AE4" w:rsidP="00F74AE4">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Au fost indentificate mai multe zone cu profil complex in zona nordica printre care rezerva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botanica Ponoarele cu o suprafata de 20 hectare, rezervatia complexa pe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tera Topolnitei si imprejurimile ei, rezervatia paleontologica punctul forestier Ilovita- Bahna, rezervatia geomorfologica complexul carstic Ponoarele, rezervatia speologica pe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tera Epuran. In afara de aceste rezervatii se impun atentiei si alte zone importante: peretii calcarosi de la izvoarele Cosustei, izvorul carstic cu stancarii de la Camana, cornetul Babelor si Cerboanei, cheile Cosustei, tufarisurile de tip submediteranean de deasupra pesterii Isverna si de pe cornetul Obarsiei Closani, cheile Topolnitei, muntele Varful lui Stan, padurea de gorun cu alun turcesc de pe dealul Duhovna.</w:t>
      </w:r>
    </w:p>
    <w:p w14:paraId="2F0B3802" w14:textId="291CD268" w:rsidR="00003ED8" w:rsidRPr="00A5539E" w:rsidRDefault="00F74AE4" w:rsidP="00F74AE4">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Individualitatea geografica a teritoriului sustine o alternanta a padurilor de fag si gorun iar clima cu influente submediteraneene a avut un rol insemnat in configuratia actualei structuri vegetative. Mare parte a calcalelor sunt despadurite sau acoperite cu paducel, corn, porumbar, scumpie, ienupar, liliac si amestec de fagi izolati. In multe locuri liliacul salbatic formeaza adevarate paduri, vestite fiind cele de </w:t>
      </w:r>
      <w:r w:rsidRPr="00A5539E">
        <w:rPr>
          <w:rFonts w:asciiTheme="minorHAnsi" w:hAnsiTheme="minorHAnsi" w:cstheme="minorHAnsi"/>
          <w:noProof/>
          <w:sz w:val="24"/>
          <w:szCs w:val="24"/>
          <w:lang w:val="ro-RO"/>
        </w:rPr>
        <w:lastRenderedPageBreak/>
        <w:t>pe cornetele Ponoarele si Isverna. Pe areale intinse din partea de sud si sud-vest isi face aparitia gorunul, cerul, garnita, gorunul balcanic, carpenul, nucul, alunul turcesc. Compozitia floristica a pajistilor este, de asemenea, abundenta in elemente mediteraneene intalnindu-se aici pajisti care acopera o mare parte a terenurilor cu paduri defrisate. Drumurile forestiere au inlesnit defri</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area doar in partea de est a </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inutului se observa a conservare mai buna a padurilor. Reprezentative suprafe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 paduroase de fag, brad si pin ce au ramas neafectate de taieri se gasesc pe Valea Cosustei si a Barovatului iar in partea de sud-vest pot fi intalnite paduri de stejar pufos, carpinita, tei.</w:t>
      </w:r>
    </w:p>
    <w:p w14:paraId="7249D88A" w14:textId="58E66C46" w:rsidR="004B333A" w:rsidRPr="00A5539E" w:rsidRDefault="004B333A" w:rsidP="00F74AE4">
      <w:pPr>
        <w:pStyle w:val="BodyText"/>
        <w:spacing w:after="0"/>
        <w:ind w:firstLine="720"/>
        <w:jc w:val="both"/>
        <w:rPr>
          <w:rFonts w:asciiTheme="minorHAnsi" w:hAnsiTheme="minorHAnsi" w:cstheme="minorHAnsi"/>
          <w:noProof/>
          <w:sz w:val="24"/>
          <w:szCs w:val="24"/>
          <w:lang w:val="ro-RO"/>
        </w:rPr>
      </w:pPr>
      <w:r w:rsidRPr="00A5539E">
        <w:rPr>
          <w:noProof/>
          <w:lang w:val="ro-RO"/>
        </w:rPr>
        <w:drawing>
          <wp:inline distT="0" distB="0" distL="0" distR="0" wp14:anchorId="667DA420" wp14:editId="6E8CB648">
            <wp:extent cx="2238375" cy="28860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38375" cy="2886075"/>
                    </a:xfrm>
                    <a:prstGeom prst="rect">
                      <a:avLst/>
                    </a:prstGeom>
                    <a:noFill/>
                    <a:ln>
                      <a:noFill/>
                    </a:ln>
                  </pic:spPr>
                </pic:pic>
              </a:graphicData>
            </a:graphic>
          </wp:inline>
        </w:drawing>
      </w:r>
      <w:r w:rsidRPr="00A5539E">
        <w:rPr>
          <w:rFonts w:asciiTheme="minorHAnsi" w:hAnsiTheme="minorHAnsi" w:cstheme="minorHAnsi"/>
          <w:i/>
          <w:iCs/>
          <w:noProof/>
          <w:sz w:val="20"/>
          <w:szCs w:val="20"/>
          <w:lang w:val="ro-RO"/>
        </w:rPr>
        <w:t>Stejar pufos</w:t>
      </w:r>
    </w:p>
    <w:p w14:paraId="1AD4AED8" w14:textId="088195B0" w:rsidR="004B333A" w:rsidRPr="00A5539E" w:rsidRDefault="004B333A" w:rsidP="00F74AE4">
      <w:pPr>
        <w:pStyle w:val="BodyText"/>
        <w:spacing w:after="0"/>
        <w:ind w:firstLine="720"/>
        <w:jc w:val="both"/>
        <w:rPr>
          <w:rFonts w:asciiTheme="minorHAnsi" w:hAnsiTheme="minorHAnsi" w:cstheme="minorHAnsi"/>
          <w:noProof/>
          <w:sz w:val="24"/>
          <w:szCs w:val="24"/>
          <w:lang w:val="ro-RO"/>
        </w:rPr>
      </w:pPr>
      <w:r w:rsidRPr="00A5539E">
        <w:rPr>
          <w:noProof/>
          <w:lang w:val="ro-RO"/>
        </w:rPr>
        <w:drawing>
          <wp:inline distT="0" distB="0" distL="0" distR="0" wp14:anchorId="1979C4B2" wp14:editId="6953B4D1">
            <wp:extent cx="2143125" cy="29908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43125" cy="2990850"/>
                    </a:xfrm>
                    <a:prstGeom prst="rect">
                      <a:avLst/>
                    </a:prstGeom>
                    <a:noFill/>
                    <a:ln>
                      <a:noFill/>
                    </a:ln>
                  </pic:spPr>
                </pic:pic>
              </a:graphicData>
            </a:graphic>
          </wp:inline>
        </w:drawing>
      </w:r>
      <w:r w:rsidRPr="00A5539E">
        <w:rPr>
          <w:rFonts w:asciiTheme="minorHAnsi" w:hAnsiTheme="minorHAnsi" w:cstheme="minorHAnsi"/>
          <w:i/>
          <w:iCs/>
          <w:noProof/>
          <w:sz w:val="20"/>
          <w:szCs w:val="20"/>
          <w:lang w:val="ro-RO"/>
        </w:rPr>
        <w:t>Carpinita</w:t>
      </w:r>
    </w:p>
    <w:p w14:paraId="6E583622" w14:textId="1365E04E" w:rsidR="004B333A" w:rsidRPr="00A5539E" w:rsidRDefault="004B333A" w:rsidP="00F74AE4">
      <w:pPr>
        <w:pStyle w:val="BodyText"/>
        <w:spacing w:after="0"/>
        <w:ind w:firstLine="720"/>
        <w:jc w:val="both"/>
        <w:rPr>
          <w:rFonts w:asciiTheme="minorHAnsi" w:hAnsiTheme="minorHAnsi" w:cstheme="minorHAnsi"/>
          <w:noProof/>
          <w:sz w:val="24"/>
          <w:szCs w:val="24"/>
          <w:lang w:val="ro-RO"/>
        </w:rPr>
      </w:pPr>
      <w:r w:rsidRPr="00A5539E">
        <w:rPr>
          <w:noProof/>
          <w:lang w:val="ro-RO"/>
        </w:rPr>
        <w:lastRenderedPageBreak/>
        <w:drawing>
          <wp:inline distT="0" distB="0" distL="0" distR="0" wp14:anchorId="6C67829D" wp14:editId="351C0542">
            <wp:extent cx="3990975" cy="29813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90975" cy="2981325"/>
                    </a:xfrm>
                    <a:prstGeom prst="rect">
                      <a:avLst/>
                    </a:prstGeom>
                    <a:noFill/>
                    <a:ln>
                      <a:noFill/>
                    </a:ln>
                  </pic:spPr>
                </pic:pic>
              </a:graphicData>
            </a:graphic>
          </wp:inline>
        </w:drawing>
      </w:r>
      <w:r w:rsidRPr="00A5539E">
        <w:rPr>
          <w:rFonts w:asciiTheme="minorHAnsi" w:hAnsiTheme="minorHAnsi" w:cstheme="minorHAnsi"/>
          <w:i/>
          <w:iCs/>
          <w:noProof/>
          <w:sz w:val="20"/>
          <w:szCs w:val="20"/>
          <w:lang w:val="ro-RO"/>
        </w:rPr>
        <w:t>Padure de liliac - Ponoare</w:t>
      </w:r>
    </w:p>
    <w:p w14:paraId="64B6F64B" w14:textId="5A137ED3" w:rsidR="00F74AE4" w:rsidRPr="00A5539E" w:rsidRDefault="00F74AE4" w:rsidP="00003ED8">
      <w:pPr>
        <w:pStyle w:val="BodyText"/>
        <w:spacing w:after="0"/>
        <w:ind w:firstLine="720"/>
        <w:jc w:val="both"/>
        <w:rPr>
          <w:rFonts w:asciiTheme="minorHAnsi" w:hAnsiTheme="minorHAnsi" w:cstheme="minorHAnsi"/>
          <w:noProof/>
          <w:sz w:val="24"/>
          <w:szCs w:val="24"/>
          <w:lang w:val="ro-RO"/>
        </w:rPr>
      </w:pPr>
    </w:p>
    <w:p w14:paraId="0C136F44" w14:textId="0EA8B6D0" w:rsidR="00DB6771" w:rsidRPr="00A5539E" w:rsidRDefault="00DB6771" w:rsidP="00DB6771">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Ca urmare a diversitatii mediilor de viata se intalneste aici o bogata si eterogena fauna de origini diferite dar cu preponderenta a elementelor sudice. Climatul bland si vegetatia locala sunt au creat un mediu potrivit pentru aparitia umeroaselor reptile si insecte. Caracteristice sunt cele doua varietati faunistice, vipera cu corn (Vipera Ammodytes) si broasca testoasa (Testudo Hermanni), ocrotite prin lege si care au o larga raspandire pe calcarele din sud-vestul platoului. Acestora li se adauga serpi veninosi si neveninosi, o specie de scorpion mic, dar veninos (Euscorpius carpathicus) si o varietate de soparle, indeosebi cele de origine sudica (Lacerta Taurica). Dintre vertebrate o larga raspandire o au melcii, paianjenii, gandacii si mai ales fluturii. In padurile de fag se intalneste ursul, cerbul, capra neagra, mistret, veverita, jderul, viezurele, caprioara, parsul mare, iepuri, cocosi de munte, fazani si lupi.</w:t>
      </w:r>
    </w:p>
    <w:p w14:paraId="7979FD43" w14:textId="47B50FB7" w:rsidR="00DB6771" w:rsidRPr="00A5539E" w:rsidRDefault="00DB6771" w:rsidP="00DB6771">
      <w:pPr>
        <w:pStyle w:val="BodyText"/>
        <w:spacing w:after="0"/>
        <w:ind w:firstLine="720"/>
        <w:jc w:val="both"/>
        <w:rPr>
          <w:rFonts w:asciiTheme="minorHAnsi" w:hAnsiTheme="minorHAnsi" w:cstheme="minorHAnsi"/>
          <w:noProof/>
          <w:sz w:val="24"/>
          <w:szCs w:val="24"/>
          <w:lang w:val="ro-RO"/>
        </w:rPr>
      </w:pPr>
      <w:r w:rsidRPr="00A5539E">
        <w:rPr>
          <w:noProof/>
          <w:lang w:val="ro-RO"/>
        </w:rPr>
        <w:drawing>
          <wp:inline distT="0" distB="0" distL="0" distR="0" wp14:anchorId="1464CD47" wp14:editId="487EDECC">
            <wp:extent cx="2755104" cy="190500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67544" cy="1913602"/>
                    </a:xfrm>
                    <a:prstGeom prst="rect">
                      <a:avLst/>
                    </a:prstGeom>
                    <a:noFill/>
                    <a:ln>
                      <a:noFill/>
                    </a:ln>
                  </pic:spPr>
                </pic:pic>
              </a:graphicData>
            </a:graphic>
          </wp:inline>
        </w:drawing>
      </w:r>
      <w:r w:rsidRPr="00A5539E">
        <w:rPr>
          <w:rFonts w:asciiTheme="minorHAnsi" w:hAnsiTheme="minorHAnsi" w:cstheme="minorHAnsi"/>
          <w:noProof/>
          <w:sz w:val="24"/>
          <w:szCs w:val="24"/>
          <w:lang w:val="ro-RO"/>
        </w:rPr>
        <w:t>Scorpion</w:t>
      </w:r>
    </w:p>
    <w:p w14:paraId="60A0444A" w14:textId="10B76174" w:rsidR="00DB6771" w:rsidRPr="00A5539E" w:rsidRDefault="00DB6771" w:rsidP="00DB6771">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Vegetatia spontana a suferit in ultimele doua secole modificari insemnate, ca urmare a interventiei omului care a defrisat padurile de pe suprafete intinse, determinand desp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durirea c</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mpiei in scopul transform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rii lor in zone pentru practicarea agriculturii sau pasunarii animalelor.</w:t>
      </w:r>
    </w:p>
    <w:p w14:paraId="38F54DDA" w14:textId="19A5A564" w:rsidR="00F74AE4" w:rsidRPr="00A5539E" w:rsidRDefault="00DB6771" w:rsidP="00DB6771">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Lunca Dunarii a fost de asemenea afectata de marile transformari precum indiguirile, desecarile si irigatiile. </w:t>
      </w:r>
    </w:p>
    <w:p w14:paraId="20C07E5D" w14:textId="77777777" w:rsidR="006A6A3B" w:rsidRPr="00A5539E" w:rsidRDefault="006A6A3B" w:rsidP="006A6A3B">
      <w:pPr>
        <w:pStyle w:val="BodyText"/>
        <w:spacing w:after="0"/>
        <w:ind w:firstLine="720"/>
        <w:jc w:val="both"/>
        <w:rPr>
          <w:rFonts w:asciiTheme="minorHAnsi" w:hAnsiTheme="minorHAnsi" w:cstheme="minorHAnsi"/>
          <w:noProof/>
          <w:sz w:val="24"/>
          <w:szCs w:val="24"/>
          <w:lang w:val="ro-RO"/>
        </w:rPr>
      </w:pPr>
    </w:p>
    <w:p w14:paraId="7F635CA1" w14:textId="0F21DA4D" w:rsidR="006A6A3B" w:rsidRPr="00A5539E" w:rsidRDefault="006A6A3B" w:rsidP="006A6A3B">
      <w:pPr>
        <w:pStyle w:val="BodyText"/>
        <w:spacing w:after="0"/>
        <w:ind w:firstLine="720"/>
        <w:jc w:val="both"/>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Invatamant</w:t>
      </w:r>
    </w:p>
    <w:p w14:paraId="21E58619" w14:textId="0095AE64" w:rsidR="006A6A3B" w:rsidRPr="00A5539E" w:rsidRDefault="006A6A3B" w:rsidP="006A6A3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Re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eaua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colara a invatamantului preuniversitar din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ul Mehedin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 cuprinde:</w:t>
      </w:r>
    </w:p>
    <w:p w14:paraId="7D563F6D" w14:textId="7789E6E5" w:rsidR="006A6A3B" w:rsidRPr="00A5539E" w:rsidRDefault="006A6A3B" w:rsidP="006A6A3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w:t>
      </w:r>
      <w:r w:rsidRPr="00A5539E">
        <w:rPr>
          <w:rFonts w:asciiTheme="minorHAnsi" w:hAnsiTheme="minorHAnsi" w:cstheme="minorHAnsi"/>
          <w:noProof/>
          <w:sz w:val="24"/>
          <w:szCs w:val="24"/>
          <w:lang w:val="ro-RO"/>
        </w:rPr>
        <w:tab/>
        <w:t>Invatamant pre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colar</w:t>
      </w:r>
    </w:p>
    <w:p w14:paraId="70CC2A56" w14:textId="079112CC" w:rsidR="006A6A3B" w:rsidRPr="00A5539E" w:rsidRDefault="006A6A3B" w:rsidP="006A6A3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w:t>
      </w:r>
      <w:r w:rsidRPr="00A5539E">
        <w:rPr>
          <w:rFonts w:asciiTheme="minorHAnsi" w:hAnsiTheme="minorHAnsi" w:cstheme="minorHAnsi"/>
          <w:noProof/>
          <w:sz w:val="24"/>
          <w:szCs w:val="24"/>
          <w:lang w:val="ro-RO"/>
        </w:rPr>
        <w:tab/>
        <w:t>Invatamant primar si gimnazial</w:t>
      </w:r>
    </w:p>
    <w:p w14:paraId="63811B41" w14:textId="25C1776C" w:rsidR="006A6A3B" w:rsidRPr="00A5539E" w:rsidRDefault="006A6A3B" w:rsidP="006A6A3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w:t>
      </w:r>
      <w:r w:rsidRPr="00A5539E">
        <w:rPr>
          <w:rFonts w:asciiTheme="minorHAnsi" w:hAnsiTheme="minorHAnsi" w:cstheme="minorHAnsi"/>
          <w:noProof/>
          <w:sz w:val="24"/>
          <w:szCs w:val="24"/>
          <w:lang w:val="ro-RO"/>
        </w:rPr>
        <w:tab/>
        <w:t>Invatamant liceal teoretic, tehnologic si vocational</w:t>
      </w:r>
    </w:p>
    <w:p w14:paraId="6AFF69BF" w14:textId="426F1995" w:rsidR="006A6A3B" w:rsidRPr="00A5539E" w:rsidRDefault="006A6A3B" w:rsidP="006A6A3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w:t>
      </w:r>
      <w:r w:rsidRPr="00A5539E">
        <w:rPr>
          <w:rFonts w:asciiTheme="minorHAnsi" w:hAnsiTheme="minorHAnsi" w:cstheme="minorHAnsi"/>
          <w:noProof/>
          <w:sz w:val="24"/>
          <w:szCs w:val="24"/>
          <w:lang w:val="ro-RO"/>
        </w:rPr>
        <w:tab/>
        <w:t>Invatamant postliceal si de mai</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tri</w:t>
      </w:r>
    </w:p>
    <w:p w14:paraId="6388BC1F" w14:textId="77777777" w:rsidR="006A6A3B" w:rsidRPr="00A5539E" w:rsidRDefault="006A6A3B" w:rsidP="006A6A3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w:t>
      </w:r>
      <w:r w:rsidRPr="00A5539E">
        <w:rPr>
          <w:rFonts w:asciiTheme="minorHAnsi" w:hAnsiTheme="minorHAnsi" w:cstheme="minorHAnsi"/>
          <w:noProof/>
          <w:sz w:val="24"/>
          <w:szCs w:val="24"/>
          <w:lang w:val="ro-RO"/>
        </w:rPr>
        <w:tab/>
        <w:t>Scoli profesionale</w:t>
      </w:r>
    </w:p>
    <w:p w14:paraId="02C6A30E" w14:textId="13BC66B7" w:rsidR="00B069EC" w:rsidRPr="00A5539E" w:rsidRDefault="006A6A3B" w:rsidP="006A6A3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w:t>
      </w:r>
      <w:r w:rsidRPr="00A5539E">
        <w:rPr>
          <w:rFonts w:asciiTheme="minorHAnsi" w:hAnsiTheme="minorHAnsi" w:cstheme="minorHAnsi"/>
          <w:noProof/>
          <w:sz w:val="24"/>
          <w:szCs w:val="24"/>
          <w:lang w:val="ro-RO"/>
        </w:rPr>
        <w:tab/>
        <w:t>Invatamant pentru elevi cu nevoi speciale.</w:t>
      </w:r>
    </w:p>
    <w:p w14:paraId="3DBD4569" w14:textId="211C9933" w:rsidR="006A6A3B" w:rsidRPr="00A5539E" w:rsidRDefault="006A6A3B" w:rsidP="006A6A3B">
      <w:pPr>
        <w:pStyle w:val="BodyText"/>
        <w:spacing w:after="0"/>
        <w:ind w:firstLine="720"/>
        <w:jc w:val="both"/>
        <w:rPr>
          <w:rFonts w:asciiTheme="minorHAnsi" w:hAnsiTheme="minorHAnsi" w:cstheme="minorHAnsi"/>
          <w:noProof/>
          <w:sz w:val="24"/>
          <w:szCs w:val="24"/>
          <w:lang w:val="ro-RO"/>
        </w:rPr>
      </w:pPr>
    </w:p>
    <w:p w14:paraId="612DFB03" w14:textId="3803F371" w:rsidR="006A6A3B" w:rsidRPr="00A5539E" w:rsidRDefault="006A6A3B" w:rsidP="006A6A3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Analiza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interiorul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elor regiunii relev</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faptul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cel mai mare num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 de elevi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ciclul primar este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Dolj, iar cel mai mic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Mehedin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 popula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colar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fiind corelat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cu demografia total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elor. Evolu</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iile,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timp, la nivel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ean sunt similare nivelului regional, cele mai mari sc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deri fiind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registrate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ele Dolj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Olt, unde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2011/2012 num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rul elevilor din primar a sc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zut cu peste 3000 persoane, fa</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de 2007/2008.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2012/2013 num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rul elevilor a crescut, cel mai mult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Dolj, cu 2800 persoane, iar cel mai pu</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in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Mehedin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 cu 1029 persoane.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anii urm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tori, p</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2016/2017, se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registreaz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din nou sc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deri,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toate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ele,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la nivel mult mai mic. Analiza ponderilor pe sexe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v</w:t>
      </w:r>
      <w:r w:rsidR="00F81534" w:rsidRPr="00A5539E">
        <w:rPr>
          <w:rFonts w:asciiTheme="minorHAnsi" w:hAnsiTheme="minorHAnsi" w:cstheme="minorHAnsi"/>
          <w:noProof/>
          <w:sz w:val="24"/>
          <w:szCs w:val="24"/>
          <w:lang w:val="ro-RO"/>
        </w:rPr>
        <w:t>ata</w:t>
      </w:r>
      <w:r w:rsidRPr="00A5539E">
        <w:rPr>
          <w:rFonts w:asciiTheme="minorHAnsi" w:hAnsiTheme="minorHAnsi" w:cstheme="minorHAnsi"/>
          <w:noProof/>
          <w:sz w:val="24"/>
          <w:szCs w:val="24"/>
          <w:lang w:val="ro-RO"/>
        </w:rPr>
        <w:t>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ntul primar din Sud Vest Oltenia, arat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preponderent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este popula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colar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masculin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iar varia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iile nu sunt semnificative, pe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treaga perioad</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procentele situ</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ndu-se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jurul a 51-52% masculin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48-49% feminin.</w:t>
      </w:r>
    </w:p>
    <w:p w14:paraId="715002A4" w14:textId="23693E7F" w:rsidR="006A6A3B" w:rsidRPr="00A5539E" w:rsidRDefault="006A6A3B" w:rsidP="006A6A3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Analiza cifrelor av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nd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vedere mediul de reziden</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al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colii, arat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o cre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tere continu</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num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rului de elevi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v</w:t>
      </w:r>
      <w:r w:rsidR="00F81534" w:rsidRPr="00A5539E">
        <w:rPr>
          <w:rFonts w:asciiTheme="minorHAnsi" w:hAnsiTheme="minorHAnsi" w:cstheme="minorHAnsi"/>
          <w:noProof/>
          <w:sz w:val="24"/>
          <w:szCs w:val="24"/>
          <w:lang w:val="ro-RO"/>
        </w:rPr>
        <w:t>ata</w:t>
      </w:r>
      <w:r w:rsidRPr="00A5539E">
        <w:rPr>
          <w:rFonts w:asciiTheme="minorHAnsi" w:hAnsiTheme="minorHAnsi" w:cstheme="minorHAnsi"/>
          <w:noProof/>
          <w:sz w:val="24"/>
          <w:szCs w:val="24"/>
          <w:lang w:val="ro-RO"/>
        </w:rPr>
        <w:t>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ntul primar din urban,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detrimentul mediului rural, situa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ie de altfel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lnit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la nivel na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ional. Este de remarcat faptul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la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ceputul perioadei de analiz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anul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colar 2007/2008, popula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colar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din mediul rural era de peste 50%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toate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ele regiunii, pentru ca,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timp, aceasta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scad</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medie, cu 6%. Migrarea spre urban 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colarolor din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v</w:t>
      </w:r>
      <w:r w:rsidR="00F81534" w:rsidRPr="00A5539E">
        <w:rPr>
          <w:rFonts w:asciiTheme="minorHAnsi" w:hAnsiTheme="minorHAnsi" w:cstheme="minorHAnsi"/>
          <w:noProof/>
          <w:sz w:val="24"/>
          <w:szCs w:val="24"/>
          <w:lang w:val="ro-RO"/>
        </w:rPr>
        <w:t>ata</w:t>
      </w:r>
      <w:r w:rsidRPr="00A5539E">
        <w:rPr>
          <w:rFonts w:asciiTheme="minorHAnsi" w:hAnsiTheme="minorHAnsi" w:cstheme="minorHAnsi"/>
          <w:noProof/>
          <w:sz w:val="24"/>
          <w:szCs w:val="24"/>
          <w:lang w:val="ro-RO"/>
        </w:rPr>
        <w:t>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ntul primar este un fenomen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grijor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tor,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condi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iile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care regiunea este ruralizat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din punct de vedere demografic.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ele componente ale regiunii Sud Vest Oltenia situa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este aproape aceea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ca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la nivel regional, sc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derile fiind continue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Dolj, Gorj, Olt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lcea. Singurul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care se semnaleaz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o cre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tere a num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rului de elevi de gimnaziu,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anul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colar 2016/2017, fa</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de anul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colar anterior, este Mehedin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 (9481, fa</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de 9265). Sc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derea cea mai semnificativ</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pe perioada de analiz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este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registrat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ul  Dolj (diferen</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de 7991 de elevi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tre 2007/2008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2016/2017). Distribu</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ia pe sexe a elevilor din ciclul gimnazial este 51-53% masculin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47-49% feminin, situa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fiind aceea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 la nivel na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ional, c</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t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la nivel regional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ean.</w:t>
      </w:r>
    </w:p>
    <w:p w14:paraId="0B05F67C" w14:textId="3FA23D13" w:rsidR="006A6A3B" w:rsidRPr="00A5539E" w:rsidRDefault="006A6A3B" w:rsidP="006A6A3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Distribu</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pe medii de reziden</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func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 de loca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colii, este u</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or favorabil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mediului rural, la nivelul regiunii Sud Vest Oltenia, cu excep</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anului 2016/2017. Situa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ia este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diferit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la nivelul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elor din regiune: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Dolj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Gorj procentele sunt relativ echilibrate;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Mehedin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 se reg</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sesc peste 51%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mediul urban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perioada  2007/2008-2013/2014,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urm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torii doi ani de analiz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procentele se inverseaz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iar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2016/2017 popula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gimnazial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din urban o dep</w:t>
      </w:r>
      <w:r w:rsidR="00F81534" w:rsidRPr="00A5539E">
        <w:rPr>
          <w:rFonts w:asciiTheme="minorHAnsi" w:hAnsiTheme="minorHAnsi" w:cstheme="minorHAnsi"/>
          <w:noProof/>
          <w:sz w:val="24"/>
          <w:szCs w:val="24"/>
          <w:lang w:val="ro-RO"/>
        </w:rPr>
        <w:t>as</w:t>
      </w:r>
      <w:r w:rsidRPr="00A5539E">
        <w:rPr>
          <w:rFonts w:asciiTheme="minorHAnsi" w:hAnsiTheme="minorHAnsi" w:cstheme="minorHAnsi"/>
          <w:noProof/>
          <w:sz w:val="24"/>
          <w:szCs w:val="24"/>
          <w:lang w:val="ro-RO"/>
        </w:rPr>
        <w:t>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te din nou pe cea din rural;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lcea procentul de elevi din urban este pe toat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perioada superior celui din rural, iar tendin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a este de </w:t>
      </w:r>
      <w:r w:rsidRPr="00A5539E">
        <w:rPr>
          <w:rFonts w:asciiTheme="minorHAnsi" w:hAnsiTheme="minorHAnsi" w:cstheme="minorHAnsi"/>
          <w:noProof/>
          <w:sz w:val="24"/>
          <w:szCs w:val="24"/>
          <w:lang w:val="ro-RO"/>
        </w:rPr>
        <w:lastRenderedPageBreak/>
        <w:t>cre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tere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special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anii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colari 2013/2014-2015/2016;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Olt procentul cel mai mare de elevi este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colile din rural (peste 55%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toat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perioada de referin</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Se remarc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anul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colar 2016/2017, o cre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tere a num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rului de elevi din urban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toate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ele din Sud Vest Oltenia, situa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t</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lnit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la nivel na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ional. Situa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este similar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ele componente ale regiunii Sud Vest Oltenia, sc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derea continu</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din perioada 2012/2013-2016/2017, aduc</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nd num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rul de elevi de liceu mult sub nivelul din 2007/2008,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Dolj, Gorj, Mehedin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lcea.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ul Olt, popula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colar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liceu din 2016/2017 este sensibil egal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cu cea din 2007/2008. Ponderea pe sexe a fost fluctuant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de-a lungul perioadei de analiz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cadrul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elor regiunii, situa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 similar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nivelului na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ional, diferen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ele situ</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ndu-se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maximul a 6%.</w:t>
      </w:r>
    </w:p>
    <w:p w14:paraId="10FCD3C3" w14:textId="7A5497AC" w:rsidR="006A6A3B" w:rsidRPr="00A5539E" w:rsidRDefault="006A6A3B" w:rsidP="006A6A3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Distribu</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pe medii de reziden</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func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 de loca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colii, scoate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eviden</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faptul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procentul cov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itor al elevilor de liceu se reg</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se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unit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 xml:space="preserve">ile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colare din mediul urban, dat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fiind distribu</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re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elei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colare, cu un mare num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 de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coli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mediul urban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un num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 foarte redus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mediul rural.  La nivel de </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situa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este similar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Analiz</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nd situa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pe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 se observ</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cel mai mic procent de popula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 liceal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rural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este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ul 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lcea, iar cel mai mare este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ul Mehedin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procentele se situeaz</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la niveluri foarte modeste, de maxim 18%.</w:t>
      </w:r>
    </w:p>
    <w:p w14:paraId="412E623A" w14:textId="762DD67E" w:rsidR="006A6A3B" w:rsidRPr="00A5539E" w:rsidRDefault="0005596B" w:rsidP="006A6A3B">
      <w:pPr>
        <w:pStyle w:val="BodyText"/>
        <w:spacing w:after="0"/>
        <w:ind w:firstLine="720"/>
        <w:jc w:val="both"/>
        <w:rPr>
          <w:rFonts w:asciiTheme="minorHAnsi" w:hAnsiTheme="minorHAnsi" w:cstheme="minorHAnsi"/>
          <w:noProof/>
          <w:sz w:val="24"/>
          <w:szCs w:val="24"/>
          <w:lang w:val="ro-RO"/>
        </w:rPr>
      </w:pP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 xml:space="preserve"> jude</w:t>
      </w:r>
      <w:r w:rsidR="00F81534" w:rsidRPr="00A5539E">
        <w:rPr>
          <w:rFonts w:asciiTheme="minorHAnsi" w:hAnsiTheme="minorHAnsi" w:cstheme="minorHAnsi"/>
          <w:noProof/>
          <w:sz w:val="24"/>
          <w:szCs w:val="24"/>
          <w:lang w:val="ro-RO"/>
        </w:rPr>
        <w:t>t</w:t>
      </w:r>
      <w:r w:rsidR="006A6A3B" w:rsidRPr="00A5539E">
        <w:rPr>
          <w:rFonts w:asciiTheme="minorHAnsi" w:hAnsiTheme="minorHAnsi" w:cstheme="minorHAnsi"/>
          <w:noProof/>
          <w:sz w:val="24"/>
          <w:szCs w:val="24"/>
          <w:lang w:val="ro-RO"/>
        </w:rPr>
        <w:t>ele componente ale regiunii Sud Vest Oltenia situa</w:t>
      </w:r>
      <w:r w:rsidR="00F81534" w:rsidRPr="00A5539E">
        <w:rPr>
          <w:rFonts w:asciiTheme="minorHAnsi" w:hAnsiTheme="minorHAnsi" w:cstheme="minorHAnsi"/>
          <w:noProof/>
          <w:sz w:val="24"/>
          <w:szCs w:val="24"/>
          <w:lang w:val="ro-RO"/>
        </w:rPr>
        <w:t>t</w:t>
      </w:r>
      <w:r w:rsidR="006A6A3B" w:rsidRPr="00A5539E">
        <w:rPr>
          <w:rFonts w:asciiTheme="minorHAnsi" w:hAnsiTheme="minorHAnsi" w:cstheme="minorHAnsi"/>
          <w:noProof/>
          <w:sz w:val="24"/>
          <w:szCs w:val="24"/>
          <w:lang w:val="ro-RO"/>
        </w:rPr>
        <w:t>ia a avut aceea</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i evolu</w:t>
      </w:r>
      <w:r w:rsidR="00F81534" w:rsidRPr="00A5539E">
        <w:rPr>
          <w:rFonts w:asciiTheme="minorHAnsi" w:hAnsiTheme="minorHAnsi" w:cstheme="minorHAnsi"/>
          <w:noProof/>
          <w:sz w:val="24"/>
          <w:szCs w:val="24"/>
          <w:lang w:val="ro-RO"/>
        </w:rPr>
        <w:t>t</w:t>
      </w:r>
      <w:r w:rsidR="006A6A3B" w:rsidRPr="00A5539E">
        <w:rPr>
          <w:rFonts w:asciiTheme="minorHAnsi" w:hAnsiTheme="minorHAnsi" w:cstheme="minorHAnsi"/>
          <w:noProof/>
          <w:sz w:val="24"/>
          <w:szCs w:val="24"/>
          <w:lang w:val="ro-RO"/>
        </w:rPr>
        <w:t xml:space="preserve">ie,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s</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chiar dac</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 s-au produs cre</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teri ale num</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rului de elevi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 xml:space="preserve"> ultimii cinci ani </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colari, acestea nu au reu</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it s</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 s</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 ajung</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 la nivelul anului 2007/2008.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cep</w:t>
      </w:r>
      <w:r w:rsidR="00D409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nd din anul </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colar 2014/2015, s-a acordat  o aten</w:t>
      </w:r>
      <w:r w:rsidR="00F81534" w:rsidRPr="00A5539E">
        <w:rPr>
          <w:rFonts w:asciiTheme="minorHAnsi" w:hAnsiTheme="minorHAnsi" w:cstheme="minorHAnsi"/>
          <w:noProof/>
          <w:sz w:val="24"/>
          <w:szCs w:val="24"/>
          <w:lang w:val="ro-RO"/>
        </w:rPr>
        <w:t>t</w:t>
      </w:r>
      <w:r w:rsidR="006A6A3B" w:rsidRPr="00A5539E">
        <w:rPr>
          <w:rFonts w:asciiTheme="minorHAnsi" w:hAnsiTheme="minorHAnsi" w:cstheme="minorHAnsi"/>
          <w:noProof/>
          <w:sz w:val="24"/>
          <w:szCs w:val="24"/>
          <w:lang w:val="ro-RO"/>
        </w:rPr>
        <w:t>ie sporit</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v</w:t>
      </w:r>
      <w:r w:rsidR="00F81534" w:rsidRPr="00A5539E">
        <w:rPr>
          <w:rFonts w:asciiTheme="minorHAnsi" w:hAnsiTheme="minorHAnsi" w:cstheme="minorHAnsi"/>
          <w:noProof/>
          <w:sz w:val="24"/>
          <w:szCs w:val="24"/>
          <w:lang w:val="ro-RO"/>
        </w:rPr>
        <w:t>ata</w:t>
      </w:r>
      <w:r w:rsidR="006A6A3B" w:rsidRPr="00A5539E">
        <w:rPr>
          <w:rFonts w:asciiTheme="minorHAnsi" w:hAnsiTheme="minorHAnsi" w:cstheme="minorHAnsi"/>
          <w:noProof/>
          <w:sz w:val="24"/>
          <w:szCs w:val="24"/>
          <w:lang w:val="ro-RO"/>
        </w:rPr>
        <w:t>m</w:t>
      </w:r>
      <w:r w:rsidR="00D409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ntului profesional, agen</w:t>
      </w:r>
      <w:r w:rsidR="00F81534" w:rsidRPr="00A5539E">
        <w:rPr>
          <w:rFonts w:asciiTheme="minorHAnsi" w:hAnsiTheme="minorHAnsi" w:cstheme="minorHAnsi"/>
          <w:noProof/>
          <w:sz w:val="24"/>
          <w:szCs w:val="24"/>
          <w:lang w:val="ro-RO"/>
        </w:rPr>
        <w:t>t</w:t>
      </w:r>
      <w:r w:rsidR="006A6A3B" w:rsidRPr="00A5539E">
        <w:rPr>
          <w:rFonts w:asciiTheme="minorHAnsi" w:hAnsiTheme="minorHAnsi" w:cstheme="minorHAnsi"/>
          <w:noProof/>
          <w:sz w:val="24"/>
          <w:szCs w:val="24"/>
          <w:lang w:val="ro-RO"/>
        </w:rPr>
        <w:t>ii economici au formulat solicit</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ri de </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colarizare exprese, la care ISJ din regiune au r</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spuns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 xml:space="preserve"> procent  foarte mare, acest fapt reflect</w:t>
      </w:r>
      <w:r w:rsidR="00D409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ndu-se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 xml:space="preserve"> num</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rul din ce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 xml:space="preserve"> ce  mai mare de elevi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 xml:space="preserve"> toate jude</w:t>
      </w:r>
      <w:r w:rsidR="00F81534" w:rsidRPr="00A5539E">
        <w:rPr>
          <w:rFonts w:asciiTheme="minorHAnsi" w:hAnsiTheme="minorHAnsi" w:cstheme="minorHAnsi"/>
          <w:noProof/>
          <w:sz w:val="24"/>
          <w:szCs w:val="24"/>
          <w:lang w:val="ro-RO"/>
        </w:rPr>
        <w:t>t</w:t>
      </w:r>
      <w:r w:rsidR="006A6A3B" w:rsidRPr="00A5539E">
        <w:rPr>
          <w:rFonts w:asciiTheme="minorHAnsi" w:hAnsiTheme="minorHAnsi" w:cstheme="minorHAnsi"/>
          <w:noProof/>
          <w:sz w:val="24"/>
          <w:szCs w:val="24"/>
          <w:lang w:val="ro-RO"/>
        </w:rPr>
        <w:t>ele. Nevoile pie</w:t>
      </w:r>
      <w:r w:rsidR="00F81534" w:rsidRPr="00A5539E">
        <w:rPr>
          <w:rFonts w:asciiTheme="minorHAnsi" w:hAnsiTheme="minorHAnsi" w:cstheme="minorHAnsi"/>
          <w:noProof/>
          <w:sz w:val="24"/>
          <w:szCs w:val="24"/>
          <w:lang w:val="ro-RO"/>
        </w:rPr>
        <w:t>t</w:t>
      </w:r>
      <w:r w:rsidR="006A6A3B" w:rsidRPr="00A5539E">
        <w:rPr>
          <w:rFonts w:asciiTheme="minorHAnsi" w:hAnsiTheme="minorHAnsi" w:cstheme="minorHAnsi"/>
          <w:noProof/>
          <w:sz w:val="24"/>
          <w:szCs w:val="24"/>
          <w:lang w:val="ro-RO"/>
        </w:rPr>
        <w:t xml:space="preserve">ei muncii regionale </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 xml:space="preserve">i locale se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dreapt</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 xml:space="preserve"> continuare spre pentru calific</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ri de nivel 3, astfel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c</w:t>
      </w:r>
      <w:r w:rsidR="00D409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t continuarea sus</w:t>
      </w:r>
      <w:r w:rsidR="00F81534" w:rsidRPr="00A5539E">
        <w:rPr>
          <w:rFonts w:asciiTheme="minorHAnsi" w:hAnsiTheme="minorHAnsi" w:cstheme="minorHAnsi"/>
          <w:noProof/>
          <w:sz w:val="24"/>
          <w:szCs w:val="24"/>
          <w:lang w:val="ro-RO"/>
        </w:rPr>
        <w:t>t</w:t>
      </w:r>
      <w:r w:rsidR="006A6A3B" w:rsidRPr="00A5539E">
        <w:rPr>
          <w:rFonts w:asciiTheme="minorHAnsi" w:hAnsiTheme="minorHAnsi" w:cstheme="minorHAnsi"/>
          <w:noProof/>
          <w:sz w:val="24"/>
          <w:szCs w:val="24"/>
          <w:lang w:val="ro-RO"/>
        </w:rPr>
        <w:t xml:space="preserve">inerii pentru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v</w:t>
      </w:r>
      <w:r w:rsidR="00F81534" w:rsidRPr="00A5539E">
        <w:rPr>
          <w:rFonts w:asciiTheme="minorHAnsi" w:hAnsiTheme="minorHAnsi" w:cstheme="minorHAnsi"/>
          <w:noProof/>
          <w:sz w:val="24"/>
          <w:szCs w:val="24"/>
          <w:lang w:val="ro-RO"/>
        </w:rPr>
        <w:t>ata</w:t>
      </w:r>
      <w:r w:rsidR="006A6A3B" w:rsidRPr="00A5539E">
        <w:rPr>
          <w:rFonts w:asciiTheme="minorHAnsi" w:hAnsiTheme="minorHAnsi" w:cstheme="minorHAnsi"/>
          <w:noProof/>
          <w:sz w:val="24"/>
          <w:szCs w:val="24"/>
          <w:lang w:val="ro-RO"/>
        </w:rPr>
        <w:t>m</w:t>
      </w:r>
      <w:r w:rsidR="00D409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ntul profesional </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i investi</w:t>
      </w:r>
      <w:r w:rsidR="00F81534" w:rsidRPr="00A5539E">
        <w:rPr>
          <w:rFonts w:asciiTheme="minorHAnsi" w:hAnsiTheme="minorHAnsi" w:cstheme="minorHAnsi"/>
          <w:noProof/>
          <w:sz w:val="24"/>
          <w:szCs w:val="24"/>
          <w:lang w:val="ro-RO"/>
        </w:rPr>
        <w:t>t</w:t>
      </w:r>
      <w:r w:rsidR="006A6A3B" w:rsidRPr="00A5539E">
        <w:rPr>
          <w:rFonts w:asciiTheme="minorHAnsi" w:hAnsiTheme="minorHAnsi" w:cstheme="minorHAnsi"/>
          <w:noProof/>
          <w:sz w:val="24"/>
          <w:szCs w:val="24"/>
          <w:lang w:val="ro-RO"/>
        </w:rPr>
        <w:t xml:space="preserve">iile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 xml:space="preserve"> infrastructura educa</w:t>
      </w:r>
      <w:r w:rsidR="00F81534" w:rsidRPr="00A5539E">
        <w:rPr>
          <w:rFonts w:asciiTheme="minorHAnsi" w:hAnsiTheme="minorHAnsi" w:cstheme="minorHAnsi"/>
          <w:noProof/>
          <w:sz w:val="24"/>
          <w:szCs w:val="24"/>
          <w:lang w:val="ro-RO"/>
        </w:rPr>
        <w:t>t</w:t>
      </w:r>
      <w:r w:rsidR="006A6A3B" w:rsidRPr="00A5539E">
        <w:rPr>
          <w:rFonts w:asciiTheme="minorHAnsi" w:hAnsiTheme="minorHAnsi" w:cstheme="minorHAnsi"/>
          <w:noProof/>
          <w:sz w:val="24"/>
          <w:szCs w:val="24"/>
          <w:lang w:val="ro-RO"/>
        </w:rPr>
        <w:t>ional</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 sunt m</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suri necesare pentru dezvoltarea unei rela</w:t>
      </w:r>
      <w:r w:rsidR="00F81534" w:rsidRPr="00A5539E">
        <w:rPr>
          <w:rFonts w:asciiTheme="minorHAnsi" w:hAnsiTheme="minorHAnsi" w:cstheme="minorHAnsi"/>
          <w:noProof/>
          <w:sz w:val="24"/>
          <w:szCs w:val="24"/>
          <w:lang w:val="ro-RO"/>
        </w:rPr>
        <w:t>t</w:t>
      </w:r>
      <w:r w:rsidR="006A6A3B" w:rsidRPr="00A5539E">
        <w:rPr>
          <w:rFonts w:asciiTheme="minorHAnsi" w:hAnsiTheme="minorHAnsi" w:cstheme="minorHAnsi"/>
          <w:noProof/>
          <w:sz w:val="24"/>
          <w:szCs w:val="24"/>
          <w:lang w:val="ro-RO"/>
        </w:rPr>
        <w:t>ii de tip ”c</w:t>
      </w:r>
      <w:r w:rsidR="00D4099E">
        <w:rPr>
          <w:rFonts w:asciiTheme="minorHAnsi" w:hAnsiTheme="minorHAnsi" w:cstheme="minorHAnsi"/>
          <w:noProof/>
          <w:sz w:val="24"/>
          <w:szCs w:val="24"/>
          <w:lang w:val="ro-RO"/>
        </w:rPr>
        <w:t>a</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tig-c</w:t>
      </w:r>
      <w:r w:rsidR="00D4099E">
        <w:rPr>
          <w:rFonts w:asciiTheme="minorHAnsi" w:hAnsiTheme="minorHAnsi" w:cstheme="minorHAnsi"/>
          <w:noProof/>
          <w:sz w:val="24"/>
          <w:szCs w:val="24"/>
          <w:lang w:val="ro-RO"/>
        </w:rPr>
        <w:t>a</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 xml:space="preserve">tig”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 xml:space="preserve">tre sistemul de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v</w:t>
      </w:r>
      <w:r w:rsidR="00F81534" w:rsidRPr="00A5539E">
        <w:rPr>
          <w:rFonts w:asciiTheme="minorHAnsi" w:hAnsiTheme="minorHAnsi" w:cstheme="minorHAnsi"/>
          <w:noProof/>
          <w:sz w:val="24"/>
          <w:szCs w:val="24"/>
          <w:lang w:val="ro-RO"/>
        </w:rPr>
        <w:t>ata</w:t>
      </w:r>
      <w:r w:rsidR="006A6A3B" w:rsidRPr="00A5539E">
        <w:rPr>
          <w:rFonts w:asciiTheme="minorHAnsi" w:hAnsiTheme="minorHAnsi" w:cstheme="minorHAnsi"/>
          <w:noProof/>
          <w:sz w:val="24"/>
          <w:szCs w:val="24"/>
          <w:lang w:val="ro-RO"/>
        </w:rPr>
        <w:t>m</w:t>
      </w:r>
      <w:r w:rsidR="00D409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nt </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 xml:space="preserve">i mediul economic. Analiza ponderii pe sexe a elevilor din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v</w:t>
      </w:r>
      <w:r w:rsidR="00F81534" w:rsidRPr="00A5539E">
        <w:rPr>
          <w:rFonts w:asciiTheme="minorHAnsi" w:hAnsiTheme="minorHAnsi" w:cstheme="minorHAnsi"/>
          <w:noProof/>
          <w:sz w:val="24"/>
          <w:szCs w:val="24"/>
          <w:lang w:val="ro-RO"/>
        </w:rPr>
        <w:t>ata</w:t>
      </w:r>
      <w:r w:rsidR="006A6A3B" w:rsidRPr="00A5539E">
        <w:rPr>
          <w:rFonts w:asciiTheme="minorHAnsi" w:hAnsiTheme="minorHAnsi" w:cstheme="minorHAnsi"/>
          <w:noProof/>
          <w:sz w:val="24"/>
          <w:szCs w:val="24"/>
          <w:lang w:val="ro-RO"/>
        </w:rPr>
        <w:t>m</w:t>
      </w:r>
      <w:r w:rsidR="00D409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ntul profesional din jude</w:t>
      </w:r>
      <w:r w:rsidR="00F81534" w:rsidRPr="00A5539E">
        <w:rPr>
          <w:rFonts w:asciiTheme="minorHAnsi" w:hAnsiTheme="minorHAnsi" w:cstheme="minorHAnsi"/>
          <w:noProof/>
          <w:sz w:val="24"/>
          <w:szCs w:val="24"/>
          <w:lang w:val="ro-RO"/>
        </w:rPr>
        <w:t>t</w:t>
      </w:r>
      <w:r w:rsidR="006A6A3B" w:rsidRPr="00A5539E">
        <w:rPr>
          <w:rFonts w:asciiTheme="minorHAnsi" w:hAnsiTheme="minorHAnsi" w:cstheme="minorHAnsi"/>
          <w:noProof/>
          <w:sz w:val="24"/>
          <w:szCs w:val="24"/>
          <w:lang w:val="ro-RO"/>
        </w:rPr>
        <w:t>ele regiunii, arat</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 c</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acest nivel educa</w:t>
      </w:r>
      <w:r w:rsidR="00F81534" w:rsidRPr="00A5539E">
        <w:rPr>
          <w:rFonts w:asciiTheme="minorHAnsi" w:hAnsiTheme="minorHAnsi" w:cstheme="minorHAnsi"/>
          <w:noProof/>
          <w:sz w:val="24"/>
          <w:szCs w:val="24"/>
          <w:lang w:val="ro-RO"/>
        </w:rPr>
        <w:t>t</w:t>
      </w:r>
      <w:r w:rsidR="006A6A3B" w:rsidRPr="00A5539E">
        <w:rPr>
          <w:rFonts w:asciiTheme="minorHAnsi" w:hAnsiTheme="minorHAnsi" w:cstheme="minorHAnsi"/>
          <w:noProof/>
          <w:sz w:val="24"/>
          <w:szCs w:val="24"/>
          <w:lang w:val="ro-RO"/>
        </w:rPr>
        <w:t>ional este de mai mare interes pentru popula</w:t>
      </w:r>
      <w:r w:rsidR="00F81534" w:rsidRPr="00A5539E">
        <w:rPr>
          <w:rFonts w:asciiTheme="minorHAnsi" w:hAnsiTheme="minorHAnsi" w:cstheme="minorHAnsi"/>
          <w:noProof/>
          <w:sz w:val="24"/>
          <w:szCs w:val="24"/>
          <w:lang w:val="ro-RO"/>
        </w:rPr>
        <w:t>t</w:t>
      </w:r>
      <w:r w:rsidR="006A6A3B" w:rsidRPr="00A5539E">
        <w:rPr>
          <w:rFonts w:asciiTheme="minorHAnsi" w:hAnsiTheme="minorHAnsi" w:cstheme="minorHAnsi"/>
          <w:noProof/>
          <w:sz w:val="24"/>
          <w:szCs w:val="24"/>
          <w:lang w:val="ro-RO"/>
        </w:rPr>
        <w:t xml:space="preserve">ie </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colar</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 de sex masculin, date fiind procentele majoritare pe acest segment. Statistica pe medii de reziden</w:t>
      </w:r>
      <w:r w:rsidR="00F81534" w:rsidRPr="00A5539E">
        <w:rPr>
          <w:rFonts w:asciiTheme="minorHAnsi" w:hAnsiTheme="minorHAnsi" w:cstheme="minorHAnsi"/>
          <w:noProof/>
          <w:sz w:val="24"/>
          <w:szCs w:val="24"/>
          <w:lang w:val="ro-RO"/>
        </w:rPr>
        <w:t>ta</w:t>
      </w:r>
      <w:r w:rsidR="006A6A3B" w:rsidRPr="00A5539E">
        <w:rPr>
          <w:rFonts w:asciiTheme="minorHAnsi" w:hAnsiTheme="minorHAnsi" w:cstheme="minorHAnsi"/>
          <w:noProof/>
          <w:sz w:val="24"/>
          <w:szCs w:val="24"/>
          <w:lang w:val="ro-RO"/>
        </w:rPr>
        <w:t>, arat</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 c</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 xml:space="preserve"> jude</w:t>
      </w:r>
      <w:r w:rsidR="00F81534" w:rsidRPr="00A5539E">
        <w:rPr>
          <w:rFonts w:asciiTheme="minorHAnsi" w:hAnsiTheme="minorHAnsi" w:cstheme="minorHAnsi"/>
          <w:noProof/>
          <w:sz w:val="24"/>
          <w:szCs w:val="24"/>
          <w:lang w:val="ro-RO"/>
        </w:rPr>
        <w:t>t</w:t>
      </w:r>
      <w:r w:rsidR="006A6A3B" w:rsidRPr="00A5539E">
        <w:rPr>
          <w:rFonts w:asciiTheme="minorHAnsi" w:hAnsiTheme="minorHAnsi" w:cstheme="minorHAnsi"/>
          <w:noProof/>
          <w:sz w:val="24"/>
          <w:szCs w:val="24"/>
          <w:lang w:val="ro-RO"/>
        </w:rPr>
        <w:t xml:space="preserve">ele componente ale Olteniei, marea majoritate a elevilor de la </w:t>
      </w:r>
      <w:r w:rsidR="00D409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nv</w:t>
      </w:r>
      <w:r w:rsidR="00F81534" w:rsidRPr="00A5539E">
        <w:rPr>
          <w:rFonts w:asciiTheme="minorHAnsi" w:hAnsiTheme="minorHAnsi" w:cstheme="minorHAnsi"/>
          <w:noProof/>
          <w:sz w:val="24"/>
          <w:szCs w:val="24"/>
          <w:lang w:val="ro-RO"/>
        </w:rPr>
        <w:t>ata</w:t>
      </w:r>
      <w:r w:rsidR="006A6A3B" w:rsidRPr="00A5539E">
        <w:rPr>
          <w:rFonts w:asciiTheme="minorHAnsi" w:hAnsiTheme="minorHAnsi" w:cstheme="minorHAnsi"/>
          <w:noProof/>
          <w:sz w:val="24"/>
          <w:szCs w:val="24"/>
          <w:lang w:val="ro-RO"/>
        </w:rPr>
        <w:t>m</w:t>
      </w:r>
      <w:r w:rsidR="00D409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nt profesional sunt cuprin</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 xml:space="preserve">i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 xml:space="preserve"> unit</w:t>
      </w:r>
      <w:r w:rsidR="00F81534" w:rsidRPr="00A5539E">
        <w:rPr>
          <w:rFonts w:asciiTheme="minorHAnsi" w:hAnsiTheme="minorHAnsi" w:cstheme="minorHAnsi"/>
          <w:noProof/>
          <w:sz w:val="24"/>
          <w:szCs w:val="24"/>
          <w:lang w:val="ro-RO"/>
        </w:rPr>
        <w:t>at</w:t>
      </w:r>
      <w:r w:rsidR="006A6A3B" w:rsidRPr="00A5539E">
        <w:rPr>
          <w:rFonts w:asciiTheme="minorHAnsi" w:hAnsiTheme="minorHAnsi" w:cstheme="minorHAnsi"/>
          <w:noProof/>
          <w:sz w:val="24"/>
          <w:szCs w:val="24"/>
          <w:lang w:val="ro-RO"/>
        </w:rPr>
        <w:t xml:space="preserve">i de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v</w:t>
      </w:r>
      <w:r w:rsidR="00F81534" w:rsidRPr="00A5539E">
        <w:rPr>
          <w:rFonts w:asciiTheme="minorHAnsi" w:hAnsiTheme="minorHAnsi" w:cstheme="minorHAnsi"/>
          <w:noProof/>
          <w:sz w:val="24"/>
          <w:szCs w:val="24"/>
          <w:lang w:val="ro-RO"/>
        </w:rPr>
        <w:t>ata</w:t>
      </w:r>
      <w:r w:rsidR="006A6A3B" w:rsidRPr="00A5539E">
        <w:rPr>
          <w:rFonts w:asciiTheme="minorHAnsi" w:hAnsiTheme="minorHAnsi" w:cstheme="minorHAnsi"/>
          <w:noProof/>
          <w:sz w:val="24"/>
          <w:szCs w:val="24"/>
          <w:lang w:val="ro-RO"/>
        </w:rPr>
        <w:t>m</w:t>
      </w:r>
      <w:r w:rsidR="00D409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nt din mediul urban, ca </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 xml:space="preserve">i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 xml:space="preserve"> cazul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v</w:t>
      </w:r>
      <w:r w:rsidR="00F81534" w:rsidRPr="00A5539E">
        <w:rPr>
          <w:rFonts w:asciiTheme="minorHAnsi" w:hAnsiTheme="minorHAnsi" w:cstheme="minorHAnsi"/>
          <w:noProof/>
          <w:sz w:val="24"/>
          <w:szCs w:val="24"/>
          <w:lang w:val="ro-RO"/>
        </w:rPr>
        <w:t>ata</w:t>
      </w:r>
      <w:r w:rsidR="006A6A3B" w:rsidRPr="00A5539E">
        <w:rPr>
          <w:rFonts w:asciiTheme="minorHAnsi" w:hAnsiTheme="minorHAnsi" w:cstheme="minorHAnsi"/>
          <w:noProof/>
          <w:sz w:val="24"/>
          <w:szCs w:val="24"/>
          <w:lang w:val="ro-RO"/>
        </w:rPr>
        <w:t>m</w:t>
      </w:r>
      <w:r w:rsidR="00D409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ntului liceal.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v</w:t>
      </w:r>
      <w:r w:rsidR="00F81534" w:rsidRPr="00A5539E">
        <w:rPr>
          <w:rFonts w:asciiTheme="minorHAnsi" w:hAnsiTheme="minorHAnsi" w:cstheme="minorHAnsi"/>
          <w:noProof/>
          <w:sz w:val="24"/>
          <w:szCs w:val="24"/>
          <w:lang w:val="ro-RO"/>
        </w:rPr>
        <w:t>ata</w:t>
      </w:r>
      <w:r w:rsidR="006A6A3B" w:rsidRPr="00A5539E">
        <w:rPr>
          <w:rFonts w:asciiTheme="minorHAnsi" w:hAnsiTheme="minorHAnsi" w:cstheme="minorHAnsi"/>
          <w:noProof/>
          <w:sz w:val="24"/>
          <w:szCs w:val="24"/>
          <w:lang w:val="ro-RO"/>
        </w:rPr>
        <w:t>m</w:t>
      </w:r>
      <w:r w:rsidR="00D409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ntul postliceal  a cunoscut o dezvoltare accentuat</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cep</w:t>
      </w:r>
      <w:r w:rsidR="00D409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nd din 2007/2008, de c</w:t>
      </w:r>
      <w:r w:rsidR="00D409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nd a fost finan</w:t>
      </w:r>
      <w:r w:rsidR="00F81534" w:rsidRPr="00A5539E">
        <w:rPr>
          <w:rFonts w:asciiTheme="minorHAnsi" w:hAnsiTheme="minorHAnsi" w:cstheme="minorHAnsi"/>
          <w:noProof/>
          <w:sz w:val="24"/>
          <w:szCs w:val="24"/>
          <w:lang w:val="ro-RO"/>
        </w:rPr>
        <w:t>t</w:t>
      </w:r>
      <w:r w:rsidR="006A6A3B" w:rsidRPr="00A5539E">
        <w:rPr>
          <w:rFonts w:asciiTheme="minorHAnsi" w:hAnsiTheme="minorHAnsi" w:cstheme="minorHAnsi"/>
          <w:noProof/>
          <w:sz w:val="24"/>
          <w:szCs w:val="24"/>
          <w:lang w:val="ro-RO"/>
        </w:rPr>
        <w:t xml:space="preserve">at </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i de la bugetul na</w:t>
      </w:r>
      <w:r w:rsidR="00F81534" w:rsidRPr="00A5539E">
        <w:rPr>
          <w:rFonts w:asciiTheme="minorHAnsi" w:hAnsiTheme="minorHAnsi" w:cstheme="minorHAnsi"/>
          <w:noProof/>
          <w:sz w:val="24"/>
          <w:szCs w:val="24"/>
          <w:lang w:val="ro-RO"/>
        </w:rPr>
        <w:t>t</w:t>
      </w:r>
      <w:r w:rsidR="006A6A3B" w:rsidRPr="00A5539E">
        <w:rPr>
          <w:rFonts w:asciiTheme="minorHAnsi" w:hAnsiTheme="minorHAnsi" w:cstheme="minorHAnsi"/>
          <w:noProof/>
          <w:sz w:val="24"/>
          <w:szCs w:val="24"/>
          <w:lang w:val="ro-RO"/>
        </w:rPr>
        <w:t>ional, acest lucru reflect</w:t>
      </w:r>
      <w:r w:rsidR="00D409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ndu-se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 xml:space="preserve"> num</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rul de elevi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 xml:space="preserve"> toate regiunile </w:t>
      </w:r>
      <w:r w:rsidR="00F81534" w:rsidRPr="00A5539E">
        <w:rPr>
          <w:rFonts w:asciiTheme="minorHAnsi" w:hAnsiTheme="minorHAnsi" w:cstheme="minorHAnsi"/>
          <w:noProof/>
          <w:sz w:val="24"/>
          <w:szCs w:val="24"/>
          <w:lang w:val="ro-RO"/>
        </w:rPr>
        <w:t>ta</w:t>
      </w:r>
      <w:r w:rsidR="006A6A3B" w:rsidRPr="00A5539E">
        <w:rPr>
          <w:rFonts w:asciiTheme="minorHAnsi" w:hAnsiTheme="minorHAnsi" w:cstheme="minorHAnsi"/>
          <w:noProof/>
          <w:sz w:val="24"/>
          <w:szCs w:val="24"/>
          <w:lang w:val="ro-RO"/>
        </w:rPr>
        <w:t>rii.  Majoritatea jude</w:t>
      </w:r>
      <w:r w:rsidR="00F81534" w:rsidRPr="00A5539E">
        <w:rPr>
          <w:rFonts w:asciiTheme="minorHAnsi" w:hAnsiTheme="minorHAnsi" w:cstheme="minorHAnsi"/>
          <w:noProof/>
          <w:sz w:val="24"/>
          <w:szCs w:val="24"/>
          <w:lang w:val="ro-RO"/>
        </w:rPr>
        <w:t>t</w:t>
      </w:r>
      <w:r w:rsidR="006A6A3B" w:rsidRPr="00A5539E">
        <w:rPr>
          <w:rFonts w:asciiTheme="minorHAnsi" w:hAnsiTheme="minorHAnsi" w:cstheme="minorHAnsi"/>
          <w:noProof/>
          <w:sz w:val="24"/>
          <w:szCs w:val="24"/>
          <w:lang w:val="ro-RO"/>
        </w:rPr>
        <w:t>elor din Sud Vest Oltenia p</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streaz</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 aceea</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i tendin</w:t>
      </w:r>
      <w:r w:rsidR="00F81534" w:rsidRPr="00A5539E">
        <w:rPr>
          <w:rFonts w:asciiTheme="minorHAnsi" w:hAnsiTheme="minorHAnsi" w:cstheme="minorHAnsi"/>
          <w:noProof/>
          <w:sz w:val="24"/>
          <w:szCs w:val="24"/>
          <w:lang w:val="ro-RO"/>
        </w:rPr>
        <w:t>ta</w:t>
      </w:r>
      <w:r w:rsidR="006A6A3B" w:rsidRPr="00A5539E">
        <w:rPr>
          <w:rFonts w:asciiTheme="minorHAnsi" w:hAnsiTheme="minorHAnsi" w:cstheme="minorHAnsi"/>
          <w:noProof/>
          <w:sz w:val="24"/>
          <w:szCs w:val="24"/>
          <w:lang w:val="ro-RO"/>
        </w:rPr>
        <w:t>, de cre</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tere a num</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rului de elevi la postliceal p</w:t>
      </w:r>
      <w:r w:rsidR="00D409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n</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 xml:space="preserve"> 2014/2015 </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i cu o u</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oar</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 sc</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dere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 xml:space="preserve"> 2015/2016-2016/2017. Singurul jude</w:t>
      </w:r>
      <w:r w:rsidR="00F81534" w:rsidRPr="00A5539E">
        <w:rPr>
          <w:rFonts w:asciiTheme="minorHAnsi" w:hAnsiTheme="minorHAnsi" w:cstheme="minorHAnsi"/>
          <w:noProof/>
          <w:sz w:val="24"/>
          <w:szCs w:val="24"/>
          <w:lang w:val="ro-RO"/>
        </w:rPr>
        <w:t>t</w:t>
      </w:r>
      <w:r w:rsidR="006A6A3B" w:rsidRPr="00A5539E">
        <w:rPr>
          <w:rFonts w:asciiTheme="minorHAnsi" w:hAnsiTheme="minorHAnsi" w:cstheme="minorHAnsi"/>
          <w:noProof/>
          <w:sz w:val="24"/>
          <w:szCs w:val="24"/>
          <w:lang w:val="ro-RO"/>
        </w:rPr>
        <w:t xml:space="preserve"> care face excep</w:t>
      </w:r>
      <w:r w:rsidR="00F81534" w:rsidRPr="00A5539E">
        <w:rPr>
          <w:rFonts w:asciiTheme="minorHAnsi" w:hAnsiTheme="minorHAnsi" w:cstheme="minorHAnsi"/>
          <w:noProof/>
          <w:sz w:val="24"/>
          <w:szCs w:val="24"/>
          <w:lang w:val="ro-RO"/>
        </w:rPr>
        <w:t>t</w:t>
      </w:r>
      <w:r w:rsidR="006A6A3B" w:rsidRPr="00A5539E">
        <w:rPr>
          <w:rFonts w:asciiTheme="minorHAnsi" w:hAnsiTheme="minorHAnsi" w:cstheme="minorHAnsi"/>
          <w:noProof/>
          <w:sz w:val="24"/>
          <w:szCs w:val="24"/>
          <w:lang w:val="ro-RO"/>
        </w:rPr>
        <w:t>ie este V</w:t>
      </w:r>
      <w:r w:rsidR="00D409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lcea, care a avut un num</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r redus </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 xml:space="preserve">i fluctuant de elevi la postliceal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 xml:space="preserve"> perioada 2007/2008-2012/2013,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s</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 xml:space="preserve"> anul </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colar 2013/2014 cre</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terea a fost de 350%.  Num</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rul de elevi s-a p</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strat la nivel ridicat </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 xml:space="preserve">i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 xml:space="preserve"> perioada anilor </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colari urm</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tori.</w:t>
      </w:r>
      <w:r w:rsidR="002F2FA2">
        <w:rPr>
          <w:rFonts w:asciiTheme="minorHAnsi" w:hAnsiTheme="minorHAnsi" w:cstheme="minorHAnsi"/>
          <w:noProof/>
          <w:sz w:val="24"/>
          <w:szCs w:val="24"/>
          <w:lang w:val="ro-RO"/>
        </w:rPr>
        <w:t xml:space="preserve"> </w:t>
      </w:r>
      <w:r w:rsidR="006A6A3B" w:rsidRPr="00A5539E">
        <w:rPr>
          <w:rFonts w:asciiTheme="minorHAnsi" w:hAnsiTheme="minorHAnsi" w:cstheme="minorHAnsi"/>
          <w:noProof/>
          <w:sz w:val="24"/>
          <w:szCs w:val="24"/>
          <w:lang w:val="ro-RO"/>
        </w:rPr>
        <w:t>Analiza cifrelor pe sexe indic</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 faptul c</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 xml:space="preserve"> general,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 xml:space="preserve"> jude</w:t>
      </w:r>
      <w:r w:rsidR="00F81534" w:rsidRPr="00A5539E">
        <w:rPr>
          <w:rFonts w:asciiTheme="minorHAnsi" w:hAnsiTheme="minorHAnsi" w:cstheme="minorHAnsi"/>
          <w:noProof/>
          <w:sz w:val="24"/>
          <w:szCs w:val="24"/>
          <w:lang w:val="ro-RO"/>
        </w:rPr>
        <w:t>t</w:t>
      </w:r>
      <w:r w:rsidR="006A6A3B" w:rsidRPr="00A5539E">
        <w:rPr>
          <w:rFonts w:asciiTheme="minorHAnsi" w:hAnsiTheme="minorHAnsi" w:cstheme="minorHAnsi"/>
          <w:noProof/>
          <w:sz w:val="24"/>
          <w:szCs w:val="24"/>
          <w:lang w:val="ro-RO"/>
        </w:rPr>
        <w:t>ele regiunii, popula</w:t>
      </w:r>
      <w:r w:rsidR="00F81534" w:rsidRPr="00A5539E">
        <w:rPr>
          <w:rFonts w:asciiTheme="minorHAnsi" w:hAnsiTheme="minorHAnsi" w:cstheme="minorHAnsi"/>
          <w:noProof/>
          <w:sz w:val="24"/>
          <w:szCs w:val="24"/>
          <w:lang w:val="ro-RO"/>
        </w:rPr>
        <w:t>t</w:t>
      </w:r>
      <w:r w:rsidR="006A6A3B" w:rsidRPr="00A5539E">
        <w:rPr>
          <w:rFonts w:asciiTheme="minorHAnsi" w:hAnsiTheme="minorHAnsi" w:cstheme="minorHAnsi"/>
          <w:noProof/>
          <w:sz w:val="24"/>
          <w:szCs w:val="24"/>
          <w:lang w:val="ro-RO"/>
        </w:rPr>
        <w:t xml:space="preserve">ia de sex feminin are un interes mai mare pentru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v</w:t>
      </w:r>
      <w:r w:rsidR="00F81534" w:rsidRPr="00A5539E">
        <w:rPr>
          <w:rFonts w:asciiTheme="minorHAnsi" w:hAnsiTheme="minorHAnsi" w:cstheme="minorHAnsi"/>
          <w:noProof/>
          <w:sz w:val="24"/>
          <w:szCs w:val="24"/>
          <w:lang w:val="ro-RO"/>
        </w:rPr>
        <w:t>ata</w:t>
      </w:r>
      <w:r w:rsidR="006A6A3B" w:rsidRPr="00A5539E">
        <w:rPr>
          <w:rFonts w:asciiTheme="minorHAnsi" w:hAnsiTheme="minorHAnsi" w:cstheme="minorHAnsi"/>
          <w:noProof/>
          <w:sz w:val="24"/>
          <w:szCs w:val="24"/>
          <w:lang w:val="ro-RO"/>
        </w:rPr>
        <w:t>m</w:t>
      </w:r>
      <w:r w:rsidR="00D409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ntul postliceal, date fiind procentele. Jude</w:t>
      </w:r>
      <w:r w:rsidR="00F81534" w:rsidRPr="00A5539E">
        <w:rPr>
          <w:rFonts w:asciiTheme="minorHAnsi" w:hAnsiTheme="minorHAnsi" w:cstheme="minorHAnsi"/>
          <w:noProof/>
          <w:sz w:val="24"/>
          <w:szCs w:val="24"/>
          <w:lang w:val="ro-RO"/>
        </w:rPr>
        <w:t>t</w:t>
      </w:r>
      <w:r w:rsidR="006A6A3B" w:rsidRPr="00A5539E">
        <w:rPr>
          <w:rFonts w:asciiTheme="minorHAnsi" w:hAnsiTheme="minorHAnsi" w:cstheme="minorHAnsi"/>
          <w:noProof/>
          <w:sz w:val="24"/>
          <w:szCs w:val="24"/>
          <w:lang w:val="ro-RO"/>
        </w:rPr>
        <w:t>ul Gorj face excep</w:t>
      </w:r>
      <w:r w:rsidR="00F81534" w:rsidRPr="00A5539E">
        <w:rPr>
          <w:rFonts w:asciiTheme="minorHAnsi" w:hAnsiTheme="minorHAnsi" w:cstheme="minorHAnsi"/>
          <w:noProof/>
          <w:sz w:val="24"/>
          <w:szCs w:val="24"/>
          <w:lang w:val="ro-RO"/>
        </w:rPr>
        <w:t>t</w:t>
      </w:r>
      <w:r w:rsidR="006A6A3B" w:rsidRPr="00A5539E">
        <w:rPr>
          <w:rFonts w:asciiTheme="minorHAnsi" w:hAnsiTheme="minorHAnsi" w:cstheme="minorHAnsi"/>
          <w:noProof/>
          <w:sz w:val="24"/>
          <w:szCs w:val="24"/>
          <w:lang w:val="ro-RO"/>
        </w:rPr>
        <w:t xml:space="preserve">ie din acest punct de vedere, la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ceputul perioadei de analiz</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 cei mai mul</w:t>
      </w:r>
      <w:r w:rsidR="00F81534" w:rsidRPr="00A5539E">
        <w:rPr>
          <w:rFonts w:asciiTheme="minorHAnsi" w:hAnsiTheme="minorHAnsi" w:cstheme="minorHAnsi"/>
          <w:noProof/>
          <w:sz w:val="24"/>
          <w:szCs w:val="24"/>
          <w:lang w:val="ro-RO"/>
        </w:rPr>
        <w:t>t</w:t>
      </w:r>
      <w:r w:rsidR="006A6A3B" w:rsidRPr="00A5539E">
        <w:rPr>
          <w:rFonts w:asciiTheme="minorHAnsi" w:hAnsiTheme="minorHAnsi" w:cstheme="minorHAnsi"/>
          <w:noProof/>
          <w:sz w:val="24"/>
          <w:szCs w:val="24"/>
          <w:lang w:val="ro-RO"/>
        </w:rPr>
        <w:t xml:space="preserve">i elevi fiind de sex masculin.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cep</w:t>
      </w:r>
      <w:r w:rsidR="00D409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nd din 2013/2014 </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i aici cre</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te procentul de popula</w:t>
      </w:r>
      <w:r w:rsidR="00F81534" w:rsidRPr="00A5539E">
        <w:rPr>
          <w:rFonts w:asciiTheme="minorHAnsi" w:hAnsiTheme="minorHAnsi" w:cstheme="minorHAnsi"/>
          <w:noProof/>
          <w:sz w:val="24"/>
          <w:szCs w:val="24"/>
          <w:lang w:val="ro-RO"/>
        </w:rPr>
        <w:t>t</w:t>
      </w:r>
      <w:r w:rsidR="006A6A3B" w:rsidRPr="00A5539E">
        <w:rPr>
          <w:rFonts w:asciiTheme="minorHAnsi" w:hAnsiTheme="minorHAnsi" w:cstheme="minorHAnsi"/>
          <w:noProof/>
          <w:sz w:val="24"/>
          <w:szCs w:val="24"/>
          <w:lang w:val="ro-RO"/>
        </w:rPr>
        <w:t xml:space="preserve">ie </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colar</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 feminin</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dep</w:t>
      </w:r>
      <w:r w:rsidR="00F81534" w:rsidRPr="00A5539E">
        <w:rPr>
          <w:rFonts w:asciiTheme="minorHAnsi" w:hAnsiTheme="minorHAnsi" w:cstheme="minorHAnsi"/>
          <w:noProof/>
          <w:sz w:val="24"/>
          <w:szCs w:val="24"/>
          <w:lang w:val="ro-RO"/>
        </w:rPr>
        <w:t>as</w:t>
      </w:r>
      <w:r w:rsidR="006A6A3B" w:rsidRPr="00A5539E">
        <w:rPr>
          <w:rFonts w:asciiTheme="minorHAnsi" w:hAnsiTheme="minorHAnsi" w:cstheme="minorHAnsi"/>
          <w:noProof/>
          <w:sz w:val="24"/>
          <w:szCs w:val="24"/>
          <w:lang w:val="ro-RO"/>
        </w:rPr>
        <w:t>ind-o pe cea masculin</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Unit</w:t>
      </w:r>
      <w:r w:rsidR="00F81534" w:rsidRPr="00A5539E">
        <w:rPr>
          <w:rFonts w:asciiTheme="minorHAnsi" w:hAnsiTheme="minorHAnsi" w:cstheme="minorHAnsi"/>
          <w:noProof/>
          <w:sz w:val="24"/>
          <w:szCs w:val="24"/>
          <w:lang w:val="ro-RO"/>
        </w:rPr>
        <w:t>at</w:t>
      </w:r>
      <w:r w:rsidR="006A6A3B" w:rsidRPr="00A5539E">
        <w:rPr>
          <w:rFonts w:asciiTheme="minorHAnsi" w:hAnsiTheme="minorHAnsi" w:cstheme="minorHAnsi"/>
          <w:noProof/>
          <w:sz w:val="24"/>
          <w:szCs w:val="24"/>
          <w:lang w:val="ro-RO"/>
        </w:rPr>
        <w:t xml:space="preserve">ile de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v</w:t>
      </w:r>
      <w:r w:rsidR="00F81534" w:rsidRPr="00A5539E">
        <w:rPr>
          <w:rFonts w:asciiTheme="minorHAnsi" w:hAnsiTheme="minorHAnsi" w:cstheme="minorHAnsi"/>
          <w:noProof/>
          <w:sz w:val="24"/>
          <w:szCs w:val="24"/>
          <w:lang w:val="ro-RO"/>
        </w:rPr>
        <w:t>ata</w:t>
      </w:r>
      <w:r w:rsidR="006A6A3B" w:rsidRPr="00A5539E">
        <w:rPr>
          <w:rFonts w:asciiTheme="minorHAnsi" w:hAnsiTheme="minorHAnsi" w:cstheme="minorHAnsi"/>
          <w:noProof/>
          <w:sz w:val="24"/>
          <w:szCs w:val="24"/>
          <w:lang w:val="ro-RO"/>
        </w:rPr>
        <w:t>m</w:t>
      </w:r>
      <w:r w:rsidR="00D409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nt postliceal din regiunea Sud Vest Oltenia sunt situate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 xml:space="preserve"> cea mai mare parte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 xml:space="preserve"> ora</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 xml:space="preserve">e, de aici </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i distribu</w:t>
      </w:r>
      <w:r w:rsidR="00F81534" w:rsidRPr="00A5539E">
        <w:rPr>
          <w:rFonts w:asciiTheme="minorHAnsi" w:hAnsiTheme="minorHAnsi" w:cstheme="minorHAnsi"/>
          <w:noProof/>
          <w:sz w:val="24"/>
          <w:szCs w:val="24"/>
          <w:lang w:val="ro-RO"/>
        </w:rPr>
        <w:t>t</w:t>
      </w:r>
      <w:r w:rsidR="006A6A3B" w:rsidRPr="00A5539E">
        <w:rPr>
          <w:rFonts w:asciiTheme="minorHAnsi" w:hAnsiTheme="minorHAnsi" w:cstheme="minorHAnsi"/>
          <w:noProof/>
          <w:sz w:val="24"/>
          <w:szCs w:val="24"/>
          <w:lang w:val="ro-RO"/>
        </w:rPr>
        <w:t xml:space="preserve">ia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 xml:space="preserve"> cea mai mare propor</w:t>
      </w:r>
      <w:r w:rsidR="00F81534" w:rsidRPr="00A5539E">
        <w:rPr>
          <w:rFonts w:asciiTheme="minorHAnsi" w:hAnsiTheme="minorHAnsi" w:cstheme="minorHAnsi"/>
          <w:noProof/>
          <w:sz w:val="24"/>
          <w:szCs w:val="24"/>
          <w:lang w:val="ro-RO"/>
        </w:rPr>
        <w:t>t</w:t>
      </w:r>
      <w:r w:rsidR="006A6A3B" w:rsidRPr="00A5539E">
        <w:rPr>
          <w:rFonts w:asciiTheme="minorHAnsi" w:hAnsiTheme="minorHAnsi" w:cstheme="minorHAnsi"/>
          <w:noProof/>
          <w:sz w:val="24"/>
          <w:szCs w:val="24"/>
          <w:lang w:val="ro-RO"/>
        </w:rPr>
        <w:t xml:space="preserve">ie a </w:t>
      </w:r>
      <w:r w:rsidR="006A6A3B" w:rsidRPr="00A5539E">
        <w:rPr>
          <w:rFonts w:asciiTheme="minorHAnsi" w:hAnsiTheme="minorHAnsi" w:cstheme="minorHAnsi"/>
          <w:noProof/>
          <w:sz w:val="24"/>
          <w:szCs w:val="24"/>
          <w:lang w:val="ro-RO"/>
        </w:rPr>
        <w:lastRenderedPageBreak/>
        <w:t xml:space="preserve">elevilor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 xml:space="preserve"> mediul urban. Analiza de-a lungul perioadei, indic</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 faptul c</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 xml:space="preserve"> timp au ap</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rut </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 xml:space="preserve">coli postliceale </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 xml:space="preserve">i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 xml:space="preserve"> mediul rural,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 xml:space="preserve"> jude</w:t>
      </w:r>
      <w:r w:rsidR="00F81534" w:rsidRPr="00A5539E">
        <w:rPr>
          <w:rFonts w:asciiTheme="minorHAnsi" w:hAnsiTheme="minorHAnsi" w:cstheme="minorHAnsi"/>
          <w:noProof/>
          <w:sz w:val="24"/>
          <w:szCs w:val="24"/>
          <w:lang w:val="ro-RO"/>
        </w:rPr>
        <w:t>t</w:t>
      </w:r>
      <w:r w:rsidR="006A6A3B" w:rsidRPr="00A5539E">
        <w:rPr>
          <w:rFonts w:asciiTheme="minorHAnsi" w:hAnsiTheme="minorHAnsi" w:cstheme="minorHAnsi"/>
          <w:noProof/>
          <w:sz w:val="24"/>
          <w:szCs w:val="24"/>
          <w:lang w:val="ro-RO"/>
        </w:rPr>
        <w:t xml:space="preserve">ele Dolj, Gorj </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i Mehedin</w:t>
      </w:r>
      <w:r w:rsidR="00F81534" w:rsidRPr="00A5539E">
        <w:rPr>
          <w:rFonts w:asciiTheme="minorHAnsi" w:hAnsiTheme="minorHAnsi" w:cstheme="minorHAnsi"/>
          <w:noProof/>
          <w:sz w:val="24"/>
          <w:szCs w:val="24"/>
          <w:lang w:val="ro-RO"/>
        </w:rPr>
        <w:t>t</w:t>
      </w:r>
      <w:r w:rsidR="006A6A3B" w:rsidRPr="00A5539E">
        <w:rPr>
          <w:rFonts w:asciiTheme="minorHAnsi" w:hAnsiTheme="minorHAnsi" w:cstheme="minorHAnsi"/>
          <w:noProof/>
          <w:sz w:val="24"/>
          <w:szCs w:val="24"/>
          <w:lang w:val="ro-RO"/>
        </w:rPr>
        <w:t xml:space="preserve">i, dar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 xml:space="preserve"> Olt </w:t>
      </w:r>
      <w:r w:rsidR="00F81534" w:rsidRPr="00A5539E">
        <w:rPr>
          <w:rFonts w:asciiTheme="minorHAnsi" w:hAnsiTheme="minorHAnsi" w:cstheme="minorHAnsi"/>
          <w:noProof/>
          <w:sz w:val="24"/>
          <w:szCs w:val="24"/>
          <w:lang w:val="ro-RO"/>
        </w:rPr>
        <w:t>s</w:t>
      </w:r>
      <w:r w:rsidR="006A6A3B" w:rsidRPr="00A5539E">
        <w:rPr>
          <w:rFonts w:asciiTheme="minorHAnsi" w:hAnsiTheme="minorHAnsi" w:cstheme="minorHAnsi"/>
          <w:noProof/>
          <w:sz w:val="24"/>
          <w:szCs w:val="24"/>
          <w:lang w:val="ro-RO"/>
        </w:rPr>
        <w:t>i V</w:t>
      </w:r>
      <w:r w:rsidR="00D409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lcea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v</w:t>
      </w:r>
      <w:r w:rsidR="00F81534" w:rsidRPr="00A5539E">
        <w:rPr>
          <w:rFonts w:asciiTheme="minorHAnsi" w:hAnsiTheme="minorHAnsi" w:cstheme="minorHAnsi"/>
          <w:noProof/>
          <w:sz w:val="24"/>
          <w:szCs w:val="24"/>
          <w:lang w:val="ro-RO"/>
        </w:rPr>
        <w:t>ata</w:t>
      </w:r>
      <w:r w:rsidR="006A6A3B" w:rsidRPr="00A5539E">
        <w:rPr>
          <w:rFonts w:asciiTheme="minorHAnsi" w:hAnsiTheme="minorHAnsi" w:cstheme="minorHAnsi"/>
          <w:noProof/>
          <w:sz w:val="24"/>
          <w:szCs w:val="24"/>
          <w:lang w:val="ro-RO"/>
        </w:rPr>
        <w:t>m</w:t>
      </w:r>
      <w:r w:rsidR="00D409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ntul postliceal r</w:t>
      </w:r>
      <w:r w:rsidR="00F81534" w:rsidRPr="00A553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m</w:t>
      </w:r>
      <w:r w:rsidR="00D4099E">
        <w:rPr>
          <w:rFonts w:asciiTheme="minorHAnsi" w:hAnsiTheme="minorHAnsi" w:cstheme="minorHAnsi"/>
          <w:noProof/>
          <w:sz w:val="24"/>
          <w:szCs w:val="24"/>
          <w:lang w:val="ro-RO"/>
        </w:rPr>
        <w:t>a</w:t>
      </w:r>
      <w:r w:rsidR="006A6A3B" w:rsidRPr="00A5539E">
        <w:rPr>
          <w:rFonts w:asciiTheme="minorHAnsi" w:hAnsiTheme="minorHAnsi" w:cstheme="minorHAnsi"/>
          <w:noProof/>
          <w:sz w:val="24"/>
          <w:szCs w:val="24"/>
          <w:lang w:val="ro-RO"/>
        </w:rPr>
        <w:t xml:space="preserve">ne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 xml:space="preserve"> continuare concentrat </w:t>
      </w:r>
      <w:r>
        <w:rPr>
          <w:rFonts w:asciiTheme="minorHAnsi" w:hAnsiTheme="minorHAnsi" w:cstheme="minorHAnsi"/>
          <w:noProof/>
          <w:sz w:val="24"/>
          <w:szCs w:val="24"/>
          <w:lang w:val="ro-RO"/>
        </w:rPr>
        <w:t>in</w:t>
      </w:r>
      <w:r w:rsidR="006A6A3B" w:rsidRPr="00A5539E">
        <w:rPr>
          <w:rFonts w:asciiTheme="minorHAnsi" w:hAnsiTheme="minorHAnsi" w:cstheme="minorHAnsi"/>
          <w:noProof/>
          <w:sz w:val="24"/>
          <w:szCs w:val="24"/>
          <w:lang w:val="ro-RO"/>
        </w:rPr>
        <w:t xml:space="preserve"> urban.</w:t>
      </w:r>
    </w:p>
    <w:p w14:paraId="3B5207CB" w14:textId="0BAA4B6E" w:rsidR="006A6A3B" w:rsidRPr="00A5539E" w:rsidRDefault="006A6A3B" w:rsidP="006A6A3B">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Pe fondul men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inerii unor valori sc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zute ale natalit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 xml:space="preserve">ii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fertilit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 xml:space="preserve">ii, precum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o dat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cu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aintarea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rst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genera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iilor, diferite ca 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rime, structura pe grupe mari de 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rst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popula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iei va continua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se modifice,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sensul reducerii num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rului tinerilor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al cre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terii num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rului de persoane adulte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rstnice. Aceste modific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ri vor determina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diminuarea ponderii tinerilor (0-14 ani)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totalul popula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iei, de la 3189,6 mii persoane (15,9%)  la recens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ntul din 2011, la 1567,8 mii persoane (12,1%)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anul 2060.</w:t>
      </w:r>
    </w:p>
    <w:tbl>
      <w:tblPr>
        <w:tblW w:w="10171" w:type="dxa"/>
        <w:tblLayout w:type="fixed"/>
        <w:tblLook w:val="04A0" w:firstRow="1" w:lastRow="0" w:firstColumn="1" w:lastColumn="0" w:noHBand="0" w:noVBand="1"/>
      </w:tblPr>
      <w:tblGrid>
        <w:gridCol w:w="1325"/>
        <w:gridCol w:w="77"/>
        <w:gridCol w:w="1242"/>
        <w:gridCol w:w="46"/>
        <w:gridCol w:w="1274"/>
        <w:gridCol w:w="14"/>
        <w:gridCol w:w="1009"/>
        <w:gridCol w:w="261"/>
        <w:gridCol w:w="64"/>
        <w:gridCol w:w="74"/>
        <w:gridCol w:w="768"/>
        <w:gridCol w:w="512"/>
        <w:gridCol w:w="824"/>
        <w:gridCol w:w="522"/>
        <w:gridCol w:w="72"/>
        <w:gridCol w:w="647"/>
        <w:gridCol w:w="1440"/>
      </w:tblGrid>
      <w:tr w:rsidR="00AD0F44" w:rsidRPr="00A5539E" w14:paraId="33E5CCA1" w14:textId="77777777" w:rsidTr="00867BD5">
        <w:trPr>
          <w:trHeight w:val="615"/>
        </w:trPr>
        <w:tc>
          <w:tcPr>
            <w:tcW w:w="10171" w:type="dxa"/>
            <w:gridSpan w:val="17"/>
            <w:tcBorders>
              <w:top w:val="nil"/>
              <w:left w:val="nil"/>
              <w:bottom w:val="single" w:sz="4" w:space="0" w:color="auto"/>
              <w:right w:val="nil"/>
            </w:tcBorders>
            <w:shd w:val="clear" w:color="auto" w:fill="auto"/>
            <w:noWrap/>
            <w:vAlign w:val="center"/>
            <w:hideMark/>
          </w:tcPr>
          <w:p w14:paraId="7FB09234" w14:textId="23E1CC8A" w:rsidR="00AD0F44" w:rsidRPr="00A5539E" w:rsidRDefault="00AD0F44" w:rsidP="00AD0F44">
            <w:pPr>
              <w:spacing w:after="0" w:line="240" w:lineRule="auto"/>
              <w:rPr>
                <w:rFonts w:eastAsia="Times New Roman" w:cstheme="minorHAnsi"/>
                <w:b/>
                <w:bCs/>
                <w:noProof/>
                <w:sz w:val="24"/>
                <w:szCs w:val="24"/>
              </w:rPr>
            </w:pPr>
            <w:r w:rsidRPr="00A5539E">
              <w:rPr>
                <w:rFonts w:eastAsia="Times New Roman" w:cstheme="minorHAnsi"/>
                <w:b/>
                <w:bCs/>
                <w:noProof/>
                <w:sz w:val="24"/>
                <w:szCs w:val="24"/>
              </w:rPr>
              <w:t>Popula</w:t>
            </w:r>
            <w:r w:rsidR="00F81534" w:rsidRPr="00A5539E">
              <w:rPr>
                <w:rFonts w:eastAsia="Times New Roman" w:cstheme="minorHAnsi"/>
                <w:b/>
                <w:bCs/>
                <w:noProof/>
                <w:sz w:val="24"/>
                <w:szCs w:val="24"/>
              </w:rPr>
              <w:t>t</w:t>
            </w:r>
            <w:r w:rsidRPr="00A5539E">
              <w:rPr>
                <w:rFonts w:eastAsia="Times New Roman" w:cstheme="minorHAnsi"/>
                <w:b/>
                <w:bCs/>
                <w:noProof/>
                <w:sz w:val="24"/>
                <w:szCs w:val="24"/>
              </w:rPr>
              <w:t>ia rezident</w:t>
            </w:r>
            <w:r w:rsidR="00F81534" w:rsidRPr="00A5539E">
              <w:rPr>
                <w:rFonts w:eastAsia="Times New Roman" w:cstheme="minorHAnsi"/>
                <w:b/>
                <w:bCs/>
                <w:noProof/>
                <w:sz w:val="24"/>
                <w:szCs w:val="24"/>
              </w:rPr>
              <w:t>a</w:t>
            </w:r>
            <w:r w:rsidRPr="00A5539E">
              <w:rPr>
                <w:rFonts w:eastAsia="Times New Roman" w:cstheme="minorHAnsi"/>
                <w:b/>
                <w:bCs/>
                <w:noProof/>
                <w:sz w:val="24"/>
                <w:szCs w:val="24"/>
              </w:rPr>
              <w:t xml:space="preserve"> </w:t>
            </w:r>
            <w:r w:rsidR="00F81534" w:rsidRPr="00A5539E">
              <w:rPr>
                <w:rFonts w:eastAsia="Times New Roman" w:cstheme="minorHAnsi"/>
                <w:b/>
                <w:bCs/>
                <w:noProof/>
                <w:sz w:val="24"/>
                <w:szCs w:val="24"/>
              </w:rPr>
              <w:t>s</w:t>
            </w:r>
            <w:r w:rsidRPr="00A5539E">
              <w:rPr>
                <w:rFonts w:eastAsia="Times New Roman" w:cstheme="minorHAnsi"/>
                <w:b/>
                <w:bCs/>
                <w:noProof/>
                <w:sz w:val="24"/>
                <w:szCs w:val="24"/>
              </w:rPr>
              <w:t>colar</w:t>
            </w:r>
            <w:r w:rsidR="00F81534" w:rsidRPr="00A5539E">
              <w:rPr>
                <w:rFonts w:eastAsia="Times New Roman" w:cstheme="minorHAnsi"/>
                <w:b/>
                <w:bCs/>
                <w:noProof/>
                <w:sz w:val="24"/>
                <w:szCs w:val="24"/>
              </w:rPr>
              <w:t>a</w:t>
            </w:r>
            <w:r w:rsidRPr="00A5539E">
              <w:rPr>
                <w:rFonts w:eastAsia="Times New Roman" w:cstheme="minorHAnsi"/>
                <w:b/>
                <w:bCs/>
                <w:noProof/>
                <w:sz w:val="24"/>
                <w:szCs w:val="24"/>
              </w:rPr>
              <w:t xml:space="preserve"> </w:t>
            </w:r>
            <w:r w:rsidR="0005596B">
              <w:rPr>
                <w:rFonts w:eastAsia="Times New Roman" w:cstheme="minorHAnsi"/>
                <w:b/>
                <w:bCs/>
                <w:noProof/>
                <w:sz w:val="24"/>
                <w:szCs w:val="24"/>
              </w:rPr>
              <w:t>in</w:t>
            </w:r>
            <w:r w:rsidRPr="00A5539E">
              <w:rPr>
                <w:rFonts w:eastAsia="Times New Roman" w:cstheme="minorHAnsi"/>
                <w:b/>
                <w:bCs/>
                <w:noProof/>
                <w:sz w:val="24"/>
                <w:szCs w:val="24"/>
              </w:rPr>
              <w:t xml:space="preserve"> v</w:t>
            </w:r>
            <w:r w:rsidR="00D4099E">
              <w:rPr>
                <w:rFonts w:eastAsia="Times New Roman" w:cstheme="minorHAnsi"/>
                <w:b/>
                <w:bCs/>
                <w:noProof/>
                <w:sz w:val="24"/>
                <w:szCs w:val="24"/>
              </w:rPr>
              <w:t>a</w:t>
            </w:r>
            <w:r w:rsidRPr="00A5539E">
              <w:rPr>
                <w:rFonts w:eastAsia="Times New Roman" w:cstheme="minorHAnsi"/>
                <w:b/>
                <w:bCs/>
                <w:noProof/>
                <w:sz w:val="24"/>
                <w:szCs w:val="24"/>
              </w:rPr>
              <w:t>rst</w:t>
            </w:r>
            <w:r w:rsidR="00F81534" w:rsidRPr="00A5539E">
              <w:rPr>
                <w:rFonts w:eastAsia="Times New Roman" w:cstheme="minorHAnsi"/>
                <w:b/>
                <w:bCs/>
                <w:noProof/>
                <w:sz w:val="24"/>
                <w:szCs w:val="24"/>
              </w:rPr>
              <w:t>a</w:t>
            </w:r>
            <w:r w:rsidRPr="00A5539E">
              <w:rPr>
                <w:rFonts w:eastAsia="Times New Roman" w:cstheme="minorHAnsi"/>
                <w:b/>
                <w:bCs/>
                <w:noProof/>
                <w:sz w:val="24"/>
                <w:szCs w:val="24"/>
              </w:rPr>
              <w:t xml:space="preserve"> de 6-10 ani, proiectat</w:t>
            </w:r>
            <w:r w:rsidR="00F81534" w:rsidRPr="00A5539E">
              <w:rPr>
                <w:rFonts w:eastAsia="Times New Roman" w:cstheme="minorHAnsi"/>
                <w:b/>
                <w:bCs/>
                <w:noProof/>
                <w:sz w:val="24"/>
                <w:szCs w:val="24"/>
              </w:rPr>
              <w:t>a</w:t>
            </w:r>
            <w:r w:rsidRPr="00A5539E">
              <w:rPr>
                <w:rFonts w:eastAsia="Times New Roman" w:cstheme="minorHAnsi"/>
                <w:b/>
                <w:bCs/>
                <w:noProof/>
                <w:sz w:val="24"/>
                <w:szCs w:val="24"/>
              </w:rPr>
              <w:t xml:space="preserve"> pe jude</w:t>
            </w:r>
            <w:r w:rsidR="00F81534" w:rsidRPr="00A5539E">
              <w:rPr>
                <w:rFonts w:eastAsia="Times New Roman" w:cstheme="minorHAnsi"/>
                <w:b/>
                <w:bCs/>
                <w:noProof/>
                <w:sz w:val="24"/>
                <w:szCs w:val="24"/>
              </w:rPr>
              <w:t>t</w:t>
            </w:r>
            <w:r w:rsidRPr="00A5539E">
              <w:rPr>
                <w:rFonts w:eastAsia="Times New Roman" w:cstheme="minorHAnsi"/>
                <w:b/>
                <w:bCs/>
                <w:noProof/>
                <w:sz w:val="24"/>
                <w:szCs w:val="24"/>
              </w:rPr>
              <w:t xml:space="preserve">e </w:t>
            </w:r>
            <w:r w:rsidR="0005596B">
              <w:rPr>
                <w:rFonts w:eastAsia="Times New Roman" w:cstheme="minorHAnsi"/>
                <w:b/>
                <w:bCs/>
                <w:noProof/>
                <w:sz w:val="24"/>
                <w:szCs w:val="24"/>
              </w:rPr>
              <w:t>in</w:t>
            </w:r>
            <w:r w:rsidRPr="00A5539E">
              <w:rPr>
                <w:rFonts w:eastAsia="Times New Roman" w:cstheme="minorHAnsi"/>
                <w:b/>
                <w:bCs/>
                <w:noProof/>
                <w:sz w:val="24"/>
                <w:szCs w:val="24"/>
              </w:rPr>
              <w:t xml:space="preserve"> anii 2030 </w:t>
            </w:r>
            <w:r w:rsidR="00F81534" w:rsidRPr="00A5539E">
              <w:rPr>
                <w:rFonts w:eastAsia="Times New Roman" w:cstheme="minorHAnsi"/>
                <w:b/>
                <w:bCs/>
                <w:noProof/>
                <w:sz w:val="24"/>
                <w:szCs w:val="24"/>
              </w:rPr>
              <w:t>s</w:t>
            </w:r>
            <w:r w:rsidRPr="00A5539E">
              <w:rPr>
                <w:rFonts w:eastAsia="Times New Roman" w:cstheme="minorHAnsi"/>
                <w:b/>
                <w:bCs/>
                <w:noProof/>
                <w:sz w:val="24"/>
                <w:szCs w:val="24"/>
              </w:rPr>
              <w:t>i 2060</w:t>
            </w:r>
          </w:p>
        </w:tc>
      </w:tr>
      <w:tr w:rsidR="00791E5F" w:rsidRPr="00A5539E" w14:paraId="51FFDA61" w14:textId="77777777" w:rsidTr="00867BD5">
        <w:trPr>
          <w:trHeight w:val="1020"/>
        </w:trPr>
        <w:tc>
          <w:tcPr>
            <w:tcW w:w="1402" w:type="dxa"/>
            <w:gridSpan w:val="2"/>
            <w:tcBorders>
              <w:top w:val="nil"/>
              <w:left w:val="single" w:sz="4" w:space="0" w:color="auto"/>
              <w:bottom w:val="single" w:sz="4" w:space="0" w:color="auto"/>
              <w:right w:val="single" w:sz="4" w:space="0" w:color="auto"/>
            </w:tcBorders>
            <w:shd w:val="clear" w:color="000000" w:fill="66FFFF"/>
            <w:hideMark/>
          </w:tcPr>
          <w:p w14:paraId="11E7FA28" w14:textId="75956C66" w:rsidR="00AD0F44" w:rsidRPr="00A5539E" w:rsidRDefault="00AD0F44" w:rsidP="00AD0F44">
            <w:pPr>
              <w:spacing w:after="0" w:line="240" w:lineRule="auto"/>
              <w:jc w:val="center"/>
              <w:rPr>
                <w:rFonts w:eastAsia="Times New Roman" w:cstheme="minorHAnsi"/>
                <w:b/>
                <w:bCs/>
                <w:noProof/>
              </w:rPr>
            </w:pPr>
            <w:r w:rsidRPr="00A5539E">
              <w:rPr>
                <w:rFonts w:eastAsia="Times New Roman" w:cstheme="minorHAnsi"/>
                <w:b/>
                <w:bCs/>
                <w:noProof/>
              </w:rPr>
              <w:t>Jude</w:t>
            </w:r>
            <w:r w:rsidR="00F81534" w:rsidRPr="00A5539E">
              <w:rPr>
                <w:rFonts w:eastAsia="Times New Roman" w:cstheme="minorHAnsi"/>
                <w:b/>
                <w:bCs/>
                <w:noProof/>
              </w:rPr>
              <w:t>t</w:t>
            </w:r>
            <w:r w:rsidRPr="00A5539E">
              <w:rPr>
                <w:rFonts w:eastAsia="Times New Roman" w:cstheme="minorHAnsi"/>
                <w:b/>
                <w:bCs/>
                <w:noProof/>
              </w:rPr>
              <w:t>e</w:t>
            </w:r>
          </w:p>
        </w:tc>
        <w:tc>
          <w:tcPr>
            <w:tcW w:w="1288" w:type="dxa"/>
            <w:gridSpan w:val="2"/>
            <w:tcBorders>
              <w:top w:val="nil"/>
              <w:left w:val="nil"/>
              <w:bottom w:val="single" w:sz="4" w:space="0" w:color="auto"/>
              <w:right w:val="single" w:sz="4" w:space="0" w:color="auto"/>
            </w:tcBorders>
            <w:shd w:val="clear" w:color="000000" w:fill="66FFFF"/>
            <w:hideMark/>
          </w:tcPr>
          <w:p w14:paraId="0B7496D1" w14:textId="77777777" w:rsidR="00AD0F44" w:rsidRPr="00A5539E" w:rsidRDefault="00AD0F44" w:rsidP="00AD0F44">
            <w:pPr>
              <w:spacing w:after="0" w:line="240" w:lineRule="auto"/>
              <w:jc w:val="center"/>
              <w:rPr>
                <w:rFonts w:eastAsia="Times New Roman" w:cstheme="minorHAnsi"/>
                <w:b/>
                <w:bCs/>
                <w:noProof/>
              </w:rPr>
            </w:pPr>
            <w:r w:rsidRPr="00A5539E">
              <w:rPr>
                <w:rFonts w:eastAsia="Times New Roman" w:cstheme="minorHAnsi"/>
                <w:b/>
                <w:bCs/>
                <w:noProof/>
              </w:rPr>
              <w:t>2014/2015</w:t>
            </w:r>
          </w:p>
        </w:tc>
        <w:tc>
          <w:tcPr>
            <w:tcW w:w="1274" w:type="dxa"/>
            <w:tcBorders>
              <w:top w:val="nil"/>
              <w:left w:val="nil"/>
              <w:bottom w:val="single" w:sz="4" w:space="0" w:color="auto"/>
              <w:right w:val="single" w:sz="4" w:space="0" w:color="auto"/>
            </w:tcBorders>
            <w:shd w:val="clear" w:color="000000" w:fill="66FFFF"/>
            <w:hideMark/>
          </w:tcPr>
          <w:p w14:paraId="12CA91F1" w14:textId="77777777" w:rsidR="00AD0F44" w:rsidRPr="00A5539E" w:rsidRDefault="00AD0F44" w:rsidP="00AD0F44">
            <w:pPr>
              <w:spacing w:after="0" w:line="240" w:lineRule="auto"/>
              <w:jc w:val="center"/>
              <w:rPr>
                <w:rFonts w:eastAsia="Times New Roman" w:cstheme="minorHAnsi"/>
                <w:b/>
                <w:bCs/>
                <w:noProof/>
              </w:rPr>
            </w:pPr>
            <w:r w:rsidRPr="00A5539E">
              <w:rPr>
                <w:rFonts w:eastAsia="Times New Roman" w:cstheme="minorHAnsi"/>
                <w:b/>
                <w:bCs/>
                <w:noProof/>
              </w:rPr>
              <w:t>2030</w:t>
            </w:r>
          </w:p>
        </w:tc>
        <w:tc>
          <w:tcPr>
            <w:tcW w:w="1284" w:type="dxa"/>
            <w:gridSpan w:val="3"/>
            <w:tcBorders>
              <w:top w:val="nil"/>
              <w:left w:val="nil"/>
              <w:bottom w:val="single" w:sz="4" w:space="0" w:color="auto"/>
              <w:right w:val="single" w:sz="4" w:space="0" w:color="auto"/>
            </w:tcBorders>
            <w:shd w:val="clear" w:color="000000" w:fill="66FFFF"/>
            <w:hideMark/>
          </w:tcPr>
          <w:p w14:paraId="004D7F01" w14:textId="77777777" w:rsidR="00AD0F44" w:rsidRPr="00A5539E" w:rsidRDefault="00AD0F44" w:rsidP="00AD0F44">
            <w:pPr>
              <w:spacing w:after="0" w:line="240" w:lineRule="auto"/>
              <w:jc w:val="center"/>
              <w:rPr>
                <w:rFonts w:eastAsia="Times New Roman" w:cstheme="minorHAnsi"/>
                <w:b/>
                <w:bCs/>
                <w:noProof/>
              </w:rPr>
            </w:pPr>
            <w:r w:rsidRPr="00A5539E">
              <w:rPr>
                <w:rFonts w:eastAsia="Times New Roman" w:cstheme="minorHAnsi"/>
                <w:b/>
                <w:bCs/>
                <w:noProof/>
              </w:rPr>
              <w:t>2060</w:t>
            </w:r>
          </w:p>
        </w:tc>
        <w:tc>
          <w:tcPr>
            <w:tcW w:w="1418" w:type="dxa"/>
            <w:gridSpan w:val="4"/>
            <w:tcBorders>
              <w:top w:val="nil"/>
              <w:left w:val="nil"/>
              <w:bottom w:val="single" w:sz="4" w:space="0" w:color="auto"/>
              <w:right w:val="single" w:sz="4" w:space="0" w:color="auto"/>
            </w:tcBorders>
            <w:shd w:val="clear" w:color="000000" w:fill="66FFFF"/>
            <w:hideMark/>
          </w:tcPr>
          <w:p w14:paraId="380E0289" w14:textId="5A5E7378" w:rsidR="00AD0F44" w:rsidRPr="00A5539E" w:rsidRDefault="00AD0F44" w:rsidP="00AD0F44">
            <w:pPr>
              <w:spacing w:after="0" w:line="240" w:lineRule="auto"/>
              <w:jc w:val="center"/>
              <w:rPr>
                <w:rFonts w:eastAsia="Times New Roman" w:cstheme="minorHAnsi"/>
                <w:b/>
                <w:bCs/>
                <w:noProof/>
              </w:rPr>
            </w:pPr>
            <w:r w:rsidRPr="00A5539E">
              <w:rPr>
                <w:rFonts w:eastAsia="Times New Roman" w:cstheme="minorHAnsi"/>
                <w:b/>
                <w:bCs/>
                <w:noProof/>
              </w:rPr>
              <w:t>Diferen</w:t>
            </w:r>
            <w:r w:rsidR="00F81534" w:rsidRPr="00A5539E">
              <w:rPr>
                <w:rFonts w:eastAsia="Times New Roman" w:cstheme="minorHAnsi"/>
                <w:b/>
                <w:bCs/>
                <w:noProof/>
              </w:rPr>
              <w:t>t</w:t>
            </w:r>
            <w:r w:rsidRPr="00A5539E">
              <w:rPr>
                <w:rFonts w:eastAsia="Times New Roman" w:cstheme="minorHAnsi"/>
                <w:b/>
                <w:bCs/>
                <w:noProof/>
              </w:rPr>
              <w:t>e 2030-2014/2015</w:t>
            </w:r>
          </w:p>
        </w:tc>
        <w:tc>
          <w:tcPr>
            <w:tcW w:w="1418" w:type="dxa"/>
            <w:gridSpan w:val="3"/>
            <w:tcBorders>
              <w:top w:val="nil"/>
              <w:left w:val="nil"/>
              <w:bottom w:val="single" w:sz="4" w:space="0" w:color="auto"/>
              <w:right w:val="single" w:sz="4" w:space="0" w:color="auto"/>
            </w:tcBorders>
            <w:shd w:val="clear" w:color="000000" w:fill="66FFFF"/>
            <w:hideMark/>
          </w:tcPr>
          <w:p w14:paraId="0C840BF4" w14:textId="06EF7517" w:rsidR="00AD0F44" w:rsidRPr="00A5539E" w:rsidRDefault="00AD0F44" w:rsidP="00AD0F44">
            <w:pPr>
              <w:spacing w:after="0" w:line="240" w:lineRule="auto"/>
              <w:jc w:val="center"/>
              <w:rPr>
                <w:rFonts w:eastAsia="Times New Roman" w:cstheme="minorHAnsi"/>
                <w:b/>
                <w:bCs/>
                <w:noProof/>
              </w:rPr>
            </w:pPr>
            <w:r w:rsidRPr="00A5539E">
              <w:rPr>
                <w:rFonts w:eastAsia="Times New Roman" w:cstheme="minorHAnsi"/>
                <w:b/>
                <w:bCs/>
                <w:noProof/>
              </w:rPr>
              <w:t>Diferen</w:t>
            </w:r>
            <w:r w:rsidR="00F81534" w:rsidRPr="00A5539E">
              <w:rPr>
                <w:rFonts w:eastAsia="Times New Roman" w:cstheme="minorHAnsi"/>
                <w:b/>
                <w:bCs/>
                <w:noProof/>
              </w:rPr>
              <w:t>t</w:t>
            </w:r>
            <w:r w:rsidRPr="00A5539E">
              <w:rPr>
                <w:rFonts w:eastAsia="Times New Roman" w:cstheme="minorHAnsi"/>
                <w:b/>
                <w:bCs/>
                <w:noProof/>
              </w:rPr>
              <w:t>e 2060-2014/2015</w:t>
            </w:r>
          </w:p>
        </w:tc>
        <w:tc>
          <w:tcPr>
            <w:tcW w:w="2087" w:type="dxa"/>
            <w:gridSpan w:val="2"/>
            <w:tcBorders>
              <w:top w:val="nil"/>
              <w:left w:val="nil"/>
              <w:bottom w:val="single" w:sz="4" w:space="0" w:color="auto"/>
              <w:right w:val="single" w:sz="4" w:space="0" w:color="auto"/>
            </w:tcBorders>
            <w:shd w:val="clear" w:color="000000" w:fill="66FFFF"/>
            <w:hideMark/>
          </w:tcPr>
          <w:p w14:paraId="40CB4AC2" w14:textId="5D0B7E1E" w:rsidR="00AD0F44" w:rsidRPr="00A5539E" w:rsidRDefault="00AD0F44" w:rsidP="00AD0F44">
            <w:pPr>
              <w:spacing w:after="0" w:line="240" w:lineRule="auto"/>
              <w:jc w:val="center"/>
              <w:rPr>
                <w:rFonts w:eastAsia="Times New Roman" w:cstheme="minorHAnsi"/>
                <w:b/>
                <w:bCs/>
                <w:noProof/>
              </w:rPr>
            </w:pPr>
            <w:r w:rsidRPr="00A5539E">
              <w:rPr>
                <w:rFonts w:eastAsia="Times New Roman" w:cstheme="minorHAnsi"/>
                <w:b/>
                <w:bCs/>
                <w:noProof/>
              </w:rPr>
              <w:t>Modific</w:t>
            </w:r>
            <w:r w:rsidR="00F81534" w:rsidRPr="00A5539E">
              <w:rPr>
                <w:rFonts w:eastAsia="Times New Roman" w:cstheme="minorHAnsi"/>
                <w:b/>
                <w:bCs/>
                <w:noProof/>
              </w:rPr>
              <w:t>a</w:t>
            </w:r>
            <w:r w:rsidRPr="00A5539E">
              <w:rPr>
                <w:rFonts w:eastAsia="Times New Roman" w:cstheme="minorHAnsi"/>
                <w:b/>
                <w:bCs/>
                <w:noProof/>
              </w:rPr>
              <w:t>ri procentuale 2030 fa</w:t>
            </w:r>
            <w:r w:rsidR="00F81534" w:rsidRPr="00A5539E">
              <w:rPr>
                <w:rFonts w:eastAsia="Times New Roman" w:cstheme="minorHAnsi"/>
                <w:b/>
                <w:bCs/>
                <w:noProof/>
              </w:rPr>
              <w:t>ta</w:t>
            </w:r>
            <w:r w:rsidRPr="00A5539E">
              <w:rPr>
                <w:rFonts w:eastAsia="Times New Roman" w:cstheme="minorHAnsi"/>
                <w:b/>
                <w:bCs/>
                <w:noProof/>
              </w:rPr>
              <w:t xml:space="preserve"> de 2014/2015</w:t>
            </w:r>
          </w:p>
        </w:tc>
      </w:tr>
      <w:tr w:rsidR="00791E5F" w:rsidRPr="00A5539E" w14:paraId="38391A0E" w14:textId="77777777" w:rsidTr="00867BD5">
        <w:trPr>
          <w:trHeight w:val="255"/>
        </w:trPr>
        <w:tc>
          <w:tcPr>
            <w:tcW w:w="1402" w:type="dxa"/>
            <w:gridSpan w:val="2"/>
            <w:tcBorders>
              <w:top w:val="nil"/>
              <w:left w:val="single" w:sz="4" w:space="0" w:color="auto"/>
              <w:bottom w:val="single" w:sz="4" w:space="0" w:color="auto"/>
              <w:right w:val="single" w:sz="4" w:space="0" w:color="auto"/>
            </w:tcBorders>
            <w:shd w:val="clear" w:color="000000" w:fill="FFFFFF"/>
            <w:vAlign w:val="center"/>
            <w:hideMark/>
          </w:tcPr>
          <w:p w14:paraId="5F699646" w14:textId="7FE5ABF3" w:rsidR="00AD0F44" w:rsidRPr="00A5539E" w:rsidRDefault="00AD0F44" w:rsidP="00AD0F44">
            <w:pPr>
              <w:spacing w:after="0" w:line="240" w:lineRule="auto"/>
              <w:rPr>
                <w:rFonts w:eastAsia="Times New Roman" w:cstheme="minorHAnsi"/>
                <w:b/>
                <w:bCs/>
                <w:noProof/>
              </w:rPr>
            </w:pPr>
            <w:r w:rsidRPr="00A5539E">
              <w:rPr>
                <w:rFonts w:eastAsia="Times New Roman" w:cstheme="minorHAnsi"/>
                <w:b/>
                <w:bCs/>
                <w:noProof/>
              </w:rPr>
              <w:t>Rom</w:t>
            </w:r>
            <w:r w:rsidR="00D4099E">
              <w:rPr>
                <w:rFonts w:eastAsia="Times New Roman" w:cstheme="minorHAnsi"/>
                <w:b/>
                <w:bCs/>
                <w:noProof/>
              </w:rPr>
              <w:t>a</w:t>
            </w:r>
            <w:r w:rsidRPr="00A5539E">
              <w:rPr>
                <w:rFonts w:eastAsia="Times New Roman" w:cstheme="minorHAnsi"/>
                <w:b/>
                <w:bCs/>
                <w:noProof/>
              </w:rPr>
              <w:t>nia</w:t>
            </w:r>
          </w:p>
        </w:tc>
        <w:tc>
          <w:tcPr>
            <w:tcW w:w="1288" w:type="dxa"/>
            <w:gridSpan w:val="2"/>
            <w:tcBorders>
              <w:top w:val="nil"/>
              <w:left w:val="nil"/>
              <w:bottom w:val="single" w:sz="4" w:space="0" w:color="auto"/>
              <w:right w:val="single" w:sz="4" w:space="0" w:color="auto"/>
            </w:tcBorders>
            <w:shd w:val="clear" w:color="auto" w:fill="auto"/>
            <w:vAlign w:val="center"/>
            <w:hideMark/>
          </w:tcPr>
          <w:p w14:paraId="70B6EFDE" w14:textId="77777777" w:rsidR="00AD0F44" w:rsidRPr="00A5539E" w:rsidRDefault="00AD0F44" w:rsidP="00AD0F44">
            <w:pPr>
              <w:spacing w:after="0" w:line="240" w:lineRule="auto"/>
              <w:jc w:val="right"/>
              <w:rPr>
                <w:rFonts w:eastAsia="Times New Roman" w:cstheme="minorHAnsi"/>
                <w:b/>
                <w:bCs/>
                <w:noProof/>
              </w:rPr>
            </w:pPr>
            <w:r w:rsidRPr="00A5539E">
              <w:rPr>
                <w:rFonts w:eastAsia="Times New Roman" w:cstheme="minorHAnsi"/>
                <w:b/>
                <w:bCs/>
                <w:noProof/>
              </w:rPr>
              <w:t>969936</w:t>
            </w:r>
          </w:p>
        </w:tc>
        <w:tc>
          <w:tcPr>
            <w:tcW w:w="1274" w:type="dxa"/>
            <w:tcBorders>
              <w:top w:val="nil"/>
              <w:left w:val="nil"/>
              <w:bottom w:val="single" w:sz="4" w:space="0" w:color="auto"/>
              <w:right w:val="single" w:sz="4" w:space="0" w:color="auto"/>
            </w:tcBorders>
            <w:shd w:val="clear" w:color="auto" w:fill="auto"/>
            <w:vAlign w:val="center"/>
            <w:hideMark/>
          </w:tcPr>
          <w:p w14:paraId="351CFBD4" w14:textId="77777777" w:rsidR="00AD0F44" w:rsidRPr="00A5539E" w:rsidRDefault="00AD0F44" w:rsidP="00AD0F44">
            <w:pPr>
              <w:spacing w:after="0" w:line="240" w:lineRule="auto"/>
              <w:jc w:val="right"/>
              <w:rPr>
                <w:rFonts w:eastAsia="Times New Roman" w:cstheme="minorHAnsi"/>
                <w:b/>
                <w:bCs/>
                <w:noProof/>
              </w:rPr>
            </w:pPr>
            <w:r w:rsidRPr="00A5539E">
              <w:rPr>
                <w:rFonts w:eastAsia="Times New Roman" w:cstheme="minorHAnsi"/>
                <w:b/>
                <w:bCs/>
                <w:noProof/>
              </w:rPr>
              <w:t>777991</w:t>
            </w:r>
          </w:p>
        </w:tc>
        <w:tc>
          <w:tcPr>
            <w:tcW w:w="1284" w:type="dxa"/>
            <w:gridSpan w:val="3"/>
            <w:tcBorders>
              <w:top w:val="nil"/>
              <w:left w:val="nil"/>
              <w:bottom w:val="single" w:sz="4" w:space="0" w:color="auto"/>
              <w:right w:val="single" w:sz="4" w:space="0" w:color="auto"/>
            </w:tcBorders>
            <w:shd w:val="clear" w:color="auto" w:fill="auto"/>
            <w:vAlign w:val="center"/>
            <w:hideMark/>
          </w:tcPr>
          <w:p w14:paraId="33F5C850" w14:textId="77777777" w:rsidR="00AD0F44" w:rsidRPr="00A5539E" w:rsidRDefault="00AD0F44" w:rsidP="00AD0F44">
            <w:pPr>
              <w:spacing w:after="0" w:line="240" w:lineRule="auto"/>
              <w:jc w:val="right"/>
              <w:rPr>
                <w:rFonts w:eastAsia="Times New Roman" w:cstheme="minorHAnsi"/>
                <w:b/>
                <w:bCs/>
                <w:noProof/>
              </w:rPr>
            </w:pPr>
            <w:r w:rsidRPr="00A5539E">
              <w:rPr>
                <w:rFonts w:eastAsia="Times New Roman" w:cstheme="minorHAnsi"/>
                <w:b/>
                <w:bCs/>
                <w:noProof/>
              </w:rPr>
              <w:t>541804</w:t>
            </w:r>
          </w:p>
        </w:tc>
        <w:tc>
          <w:tcPr>
            <w:tcW w:w="1418" w:type="dxa"/>
            <w:gridSpan w:val="4"/>
            <w:tcBorders>
              <w:top w:val="nil"/>
              <w:left w:val="nil"/>
              <w:bottom w:val="single" w:sz="4" w:space="0" w:color="auto"/>
              <w:right w:val="single" w:sz="4" w:space="0" w:color="auto"/>
            </w:tcBorders>
            <w:shd w:val="clear" w:color="auto" w:fill="auto"/>
            <w:noWrap/>
            <w:vAlign w:val="bottom"/>
            <w:hideMark/>
          </w:tcPr>
          <w:p w14:paraId="771265CC" w14:textId="77777777" w:rsidR="00AD0F44" w:rsidRPr="00A5539E" w:rsidRDefault="00AD0F44" w:rsidP="00AD0F44">
            <w:pPr>
              <w:spacing w:after="0" w:line="240" w:lineRule="auto"/>
              <w:jc w:val="right"/>
              <w:rPr>
                <w:rFonts w:eastAsia="Times New Roman" w:cstheme="minorHAnsi"/>
                <w:b/>
                <w:bCs/>
                <w:noProof/>
              </w:rPr>
            </w:pPr>
            <w:r w:rsidRPr="00A5539E">
              <w:rPr>
                <w:rFonts w:eastAsia="Times New Roman" w:cstheme="minorHAnsi"/>
                <w:b/>
                <w:bCs/>
                <w:noProof/>
              </w:rPr>
              <w:t>-191945</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17D840EB" w14:textId="77777777" w:rsidR="00AD0F44" w:rsidRPr="00A5539E" w:rsidRDefault="00AD0F44" w:rsidP="00AD0F44">
            <w:pPr>
              <w:spacing w:after="0" w:line="240" w:lineRule="auto"/>
              <w:jc w:val="right"/>
              <w:rPr>
                <w:rFonts w:eastAsia="Times New Roman" w:cstheme="minorHAnsi"/>
                <w:b/>
                <w:bCs/>
                <w:noProof/>
              </w:rPr>
            </w:pPr>
            <w:r w:rsidRPr="00A5539E">
              <w:rPr>
                <w:rFonts w:eastAsia="Times New Roman" w:cstheme="minorHAnsi"/>
                <w:b/>
                <w:bCs/>
                <w:noProof/>
              </w:rPr>
              <w:t>-428132</w:t>
            </w:r>
          </w:p>
        </w:tc>
        <w:tc>
          <w:tcPr>
            <w:tcW w:w="2087" w:type="dxa"/>
            <w:gridSpan w:val="2"/>
            <w:tcBorders>
              <w:top w:val="nil"/>
              <w:left w:val="nil"/>
              <w:bottom w:val="single" w:sz="4" w:space="0" w:color="auto"/>
              <w:right w:val="single" w:sz="4" w:space="0" w:color="auto"/>
            </w:tcBorders>
            <w:shd w:val="clear" w:color="auto" w:fill="auto"/>
            <w:noWrap/>
            <w:vAlign w:val="bottom"/>
            <w:hideMark/>
          </w:tcPr>
          <w:p w14:paraId="5E3F29F2" w14:textId="77777777" w:rsidR="00AD0F44" w:rsidRPr="00A5539E" w:rsidRDefault="00AD0F44" w:rsidP="00AD0F44">
            <w:pPr>
              <w:spacing w:after="0" w:line="240" w:lineRule="auto"/>
              <w:jc w:val="right"/>
              <w:rPr>
                <w:rFonts w:eastAsia="Times New Roman" w:cstheme="minorHAnsi"/>
                <w:b/>
                <w:bCs/>
                <w:noProof/>
              </w:rPr>
            </w:pPr>
            <w:r w:rsidRPr="00A5539E">
              <w:rPr>
                <w:rFonts w:eastAsia="Times New Roman" w:cstheme="minorHAnsi"/>
                <w:b/>
                <w:bCs/>
                <w:noProof/>
              </w:rPr>
              <w:t>-19,79%</w:t>
            </w:r>
          </w:p>
        </w:tc>
      </w:tr>
      <w:tr w:rsidR="00791E5F" w:rsidRPr="00A5539E" w14:paraId="474D3A62" w14:textId="77777777" w:rsidTr="00867BD5">
        <w:trPr>
          <w:trHeight w:val="255"/>
        </w:trPr>
        <w:tc>
          <w:tcPr>
            <w:tcW w:w="1402" w:type="dxa"/>
            <w:gridSpan w:val="2"/>
            <w:tcBorders>
              <w:top w:val="nil"/>
              <w:left w:val="single" w:sz="4" w:space="0" w:color="auto"/>
              <w:bottom w:val="single" w:sz="4" w:space="0" w:color="auto"/>
              <w:right w:val="single" w:sz="4" w:space="0" w:color="auto"/>
            </w:tcBorders>
            <w:shd w:val="clear" w:color="000000" w:fill="FFFFFF"/>
            <w:vAlign w:val="center"/>
            <w:hideMark/>
          </w:tcPr>
          <w:p w14:paraId="01A96F92" w14:textId="77777777" w:rsidR="00AD0F44" w:rsidRPr="00A5539E" w:rsidRDefault="00AD0F44" w:rsidP="00AD0F44">
            <w:pPr>
              <w:spacing w:after="0" w:line="240" w:lineRule="auto"/>
              <w:rPr>
                <w:rFonts w:eastAsia="Times New Roman" w:cstheme="minorHAnsi"/>
                <w:b/>
                <w:bCs/>
                <w:noProof/>
              </w:rPr>
            </w:pPr>
            <w:r w:rsidRPr="00A5539E">
              <w:rPr>
                <w:rFonts w:eastAsia="Times New Roman" w:cstheme="minorHAnsi"/>
                <w:b/>
                <w:bCs/>
                <w:noProof/>
              </w:rPr>
              <w:t>Dolj</w:t>
            </w:r>
          </w:p>
        </w:tc>
        <w:tc>
          <w:tcPr>
            <w:tcW w:w="1288" w:type="dxa"/>
            <w:gridSpan w:val="2"/>
            <w:tcBorders>
              <w:top w:val="nil"/>
              <w:left w:val="nil"/>
              <w:bottom w:val="single" w:sz="4" w:space="0" w:color="auto"/>
              <w:right w:val="single" w:sz="4" w:space="0" w:color="auto"/>
            </w:tcBorders>
            <w:shd w:val="clear" w:color="auto" w:fill="auto"/>
            <w:vAlign w:val="center"/>
            <w:hideMark/>
          </w:tcPr>
          <w:p w14:paraId="5C29D767"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27982</w:t>
            </w:r>
          </w:p>
        </w:tc>
        <w:tc>
          <w:tcPr>
            <w:tcW w:w="1274" w:type="dxa"/>
            <w:tcBorders>
              <w:top w:val="nil"/>
              <w:left w:val="nil"/>
              <w:bottom w:val="single" w:sz="4" w:space="0" w:color="auto"/>
              <w:right w:val="single" w:sz="4" w:space="0" w:color="auto"/>
            </w:tcBorders>
            <w:shd w:val="clear" w:color="auto" w:fill="auto"/>
            <w:vAlign w:val="center"/>
            <w:hideMark/>
          </w:tcPr>
          <w:p w14:paraId="4C39806E"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22879</w:t>
            </w:r>
          </w:p>
        </w:tc>
        <w:tc>
          <w:tcPr>
            <w:tcW w:w="1284" w:type="dxa"/>
            <w:gridSpan w:val="3"/>
            <w:tcBorders>
              <w:top w:val="nil"/>
              <w:left w:val="nil"/>
              <w:bottom w:val="single" w:sz="4" w:space="0" w:color="auto"/>
              <w:right w:val="single" w:sz="4" w:space="0" w:color="auto"/>
            </w:tcBorders>
            <w:shd w:val="clear" w:color="auto" w:fill="auto"/>
            <w:vAlign w:val="center"/>
            <w:hideMark/>
          </w:tcPr>
          <w:p w14:paraId="5500E47C"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15592</w:t>
            </w:r>
          </w:p>
        </w:tc>
        <w:tc>
          <w:tcPr>
            <w:tcW w:w="1418" w:type="dxa"/>
            <w:gridSpan w:val="4"/>
            <w:tcBorders>
              <w:top w:val="nil"/>
              <w:left w:val="nil"/>
              <w:bottom w:val="single" w:sz="4" w:space="0" w:color="auto"/>
              <w:right w:val="single" w:sz="4" w:space="0" w:color="auto"/>
            </w:tcBorders>
            <w:shd w:val="clear" w:color="auto" w:fill="auto"/>
            <w:noWrap/>
            <w:vAlign w:val="bottom"/>
            <w:hideMark/>
          </w:tcPr>
          <w:p w14:paraId="1E4A51CD"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-5103</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2430D667"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-12390</w:t>
            </w:r>
          </w:p>
        </w:tc>
        <w:tc>
          <w:tcPr>
            <w:tcW w:w="2087" w:type="dxa"/>
            <w:gridSpan w:val="2"/>
            <w:tcBorders>
              <w:top w:val="nil"/>
              <w:left w:val="nil"/>
              <w:bottom w:val="single" w:sz="4" w:space="0" w:color="auto"/>
              <w:right w:val="single" w:sz="4" w:space="0" w:color="auto"/>
            </w:tcBorders>
            <w:shd w:val="clear" w:color="auto" w:fill="auto"/>
            <w:noWrap/>
            <w:vAlign w:val="bottom"/>
            <w:hideMark/>
          </w:tcPr>
          <w:p w14:paraId="009DF85A"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-18,24%</w:t>
            </w:r>
          </w:p>
        </w:tc>
      </w:tr>
      <w:tr w:rsidR="00791E5F" w:rsidRPr="00A5539E" w14:paraId="03447ABF" w14:textId="77777777" w:rsidTr="00867BD5">
        <w:trPr>
          <w:trHeight w:val="255"/>
        </w:trPr>
        <w:tc>
          <w:tcPr>
            <w:tcW w:w="1402" w:type="dxa"/>
            <w:gridSpan w:val="2"/>
            <w:tcBorders>
              <w:top w:val="nil"/>
              <w:left w:val="single" w:sz="4" w:space="0" w:color="auto"/>
              <w:bottom w:val="single" w:sz="4" w:space="0" w:color="auto"/>
              <w:right w:val="single" w:sz="4" w:space="0" w:color="auto"/>
            </w:tcBorders>
            <w:shd w:val="clear" w:color="000000" w:fill="FFFFFF"/>
            <w:vAlign w:val="center"/>
            <w:hideMark/>
          </w:tcPr>
          <w:p w14:paraId="78C5A973" w14:textId="77777777" w:rsidR="00AD0F44" w:rsidRPr="00A5539E" w:rsidRDefault="00AD0F44" w:rsidP="00AD0F44">
            <w:pPr>
              <w:spacing w:after="0" w:line="240" w:lineRule="auto"/>
              <w:rPr>
                <w:rFonts w:eastAsia="Times New Roman" w:cstheme="minorHAnsi"/>
                <w:b/>
                <w:bCs/>
                <w:noProof/>
              </w:rPr>
            </w:pPr>
            <w:r w:rsidRPr="00A5539E">
              <w:rPr>
                <w:rFonts w:eastAsia="Times New Roman" w:cstheme="minorHAnsi"/>
                <w:b/>
                <w:bCs/>
                <w:noProof/>
              </w:rPr>
              <w:t>Gorj</w:t>
            </w:r>
          </w:p>
        </w:tc>
        <w:tc>
          <w:tcPr>
            <w:tcW w:w="1288" w:type="dxa"/>
            <w:gridSpan w:val="2"/>
            <w:tcBorders>
              <w:top w:val="nil"/>
              <w:left w:val="nil"/>
              <w:bottom w:val="single" w:sz="4" w:space="0" w:color="auto"/>
              <w:right w:val="single" w:sz="4" w:space="0" w:color="auto"/>
            </w:tcBorders>
            <w:shd w:val="clear" w:color="auto" w:fill="auto"/>
            <w:vAlign w:val="center"/>
            <w:hideMark/>
          </w:tcPr>
          <w:p w14:paraId="5202A300"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15875</w:t>
            </w:r>
          </w:p>
        </w:tc>
        <w:tc>
          <w:tcPr>
            <w:tcW w:w="1274" w:type="dxa"/>
            <w:tcBorders>
              <w:top w:val="nil"/>
              <w:left w:val="nil"/>
              <w:bottom w:val="single" w:sz="4" w:space="0" w:color="auto"/>
              <w:right w:val="single" w:sz="4" w:space="0" w:color="auto"/>
            </w:tcBorders>
            <w:shd w:val="clear" w:color="auto" w:fill="auto"/>
            <w:vAlign w:val="center"/>
            <w:hideMark/>
          </w:tcPr>
          <w:p w14:paraId="4A342B83"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9610</w:t>
            </w:r>
          </w:p>
        </w:tc>
        <w:tc>
          <w:tcPr>
            <w:tcW w:w="1284" w:type="dxa"/>
            <w:gridSpan w:val="3"/>
            <w:tcBorders>
              <w:top w:val="nil"/>
              <w:left w:val="nil"/>
              <w:bottom w:val="single" w:sz="4" w:space="0" w:color="auto"/>
              <w:right w:val="single" w:sz="4" w:space="0" w:color="auto"/>
            </w:tcBorders>
            <w:shd w:val="clear" w:color="auto" w:fill="auto"/>
            <w:vAlign w:val="center"/>
            <w:hideMark/>
          </w:tcPr>
          <w:p w14:paraId="4E762BBD"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4783</w:t>
            </w:r>
          </w:p>
        </w:tc>
        <w:tc>
          <w:tcPr>
            <w:tcW w:w="1418" w:type="dxa"/>
            <w:gridSpan w:val="4"/>
            <w:tcBorders>
              <w:top w:val="nil"/>
              <w:left w:val="nil"/>
              <w:bottom w:val="single" w:sz="4" w:space="0" w:color="auto"/>
              <w:right w:val="single" w:sz="4" w:space="0" w:color="auto"/>
            </w:tcBorders>
            <w:shd w:val="clear" w:color="auto" w:fill="auto"/>
            <w:noWrap/>
            <w:vAlign w:val="bottom"/>
            <w:hideMark/>
          </w:tcPr>
          <w:p w14:paraId="2678C1C3"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-6265</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01AE0FFD"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-11092</w:t>
            </w:r>
          </w:p>
        </w:tc>
        <w:tc>
          <w:tcPr>
            <w:tcW w:w="2087" w:type="dxa"/>
            <w:gridSpan w:val="2"/>
            <w:tcBorders>
              <w:top w:val="nil"/>
              <w:left w:val="nil"/>
              <w:bottom w:val="single" w:sz="4" w:space="0" w:color="auto"/>
              <w:right w:val="single" w:sz="4" w:space="0" w:color="auto"/>
            </w:tcBorders>
            <w:shd w:val="clear" w:color="auto" w:fill="auto"/>
            <w:noWrap/>
            <w:vAlign w:val="bottom"/>
            <w:hideMark/>
          </w:tcPr>
          <w:p w14:paraId="0DA80E97"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-39,46%</w:t>
            </w:r>
          </w:p>
        </w:tc>
      </w:tr>
      <w:tr w:rsidR="00791E5F" w:rsidRPr="00A5539E" w14:paraId="263D8D47" w14:textId="77777777" w:rsidTr="00867BD5">
        <w:trPr>
          <w:trHeight w:val="255"/>
        </w:trPr>
        <w:tc>
          <w:tcPr>
            <w:tcW w:w="1402" w:type="dxa"/>
            <w:gridSpan w:val="2"/>
            <w:tcBorders>
              <w:top w:val="nil"/>
              <w:left w:val="single" w:sz="4" w:space="0" w:color="auto"/>
              <w:bottom w:val="single" w:sz="4" w:space="0" w:color="auto"/>
              <w:right w:val="single" w:sz="4" w:space="0" w:color="auto"/>
            </w:tcBorders>
            <w:shd w:val="clear" w:color="000000" w:fill="FFFFFF"/>
            <w:vAlign w:val="center"/>
            <w:hideMark/>
          </w:tcPr>
          <w:p w14:paraId="7525AB3A" w14:textId="10FC3A0A" w:rsidR="00AD0F44" w:rsidRPr="00A5539E" w:rsidRDefault="00AD0F44" w:rsidP="00AD0F44">
            <w:pPr>
              <w:spacing w:after="0" w:line="240" w:lineRule="auto"/>
              <w:rPr>
                <w:rFonts w:eastAsia="Times New Roman" w:cstheme="minorHAnsi"/>
                <w:b/>
                <w:bCs/>
                <w:noProof/>
              </w:rPr>
            </w:pPr>
            <w:r w:rsidRPr="00A5539E">
              <w:rPr>
                <w:rFonts w:eastAsia="Times New Roman" w:cstheme="minorHAnsi"/>
                <w:b/>
                <w:bCs/>
                <w:noProof/>
              </w:rPr>
              <w:t>Mehedin</w:t>
            </w:r>
            <w:r w:rsidR="00F81534" w:rsidRPr="00A5539E">
              <w:rPr>
                <w:rFonts w:eastAsia="Times New Roman" w:cstheme="minorHAnsi"/>
                <w:b/>
                <w:bCs/>
                <w:noProof/>
              </w:rPr>
              <w:t>t</w:t>
            </w:r>
            <w:r w:rsidRPr="00A5539E">
              <w:rPr>
                <w:rFonts w:eastAsia="Times New Roman" w:cstheme="minorHAnsi"/>
                <w:b/>
                <w:bCs/>
                <w:noProof/>
              </w:rPr>
              <w:t>i</w:t>
            </w:r>
          </w:p>
        </w:tc>
        <w:tc>
          <w:tcPr>
            <w:tcW w:w="1288" w:type="dxa"/>
            <w:gridSpan w:val="2"/>
            <w:tcBorders>
              <w:top w:val="nil"/>
              <w:left w:val="nil"/>
              <w:bottom w:val="single" w:sz="4" w:space="0" w:color="auto"/>
              <w:right w:val="single" w:sz="4" w:space="0" w:color="auto"/>
            </w:tcBorders>
            <w:shd w:val="clear" w:color="auto" w:fill="auto"/>
            <w:vAlign w:val="center"/>
            <w:hideMark/>
          </w:tcPr>
          <w:p w14:paraId="4126D8F8"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11314</w:t>
            </w:r>
          </w:p>
        </w:tc>
        <w:tc>
          <w:tcPr>
            <w:tcW w:w="1274" w:type="dxa"/>
            <w:tcBorders>
              <w:top w:val="nil"/>
              <w:left w:val="nil"/>
              <w:bottom w:val="single" w:sz="4" w:space="0" w:color="auto"/>
              <w:right w:val="single" w:sz="4" w:space="0" w:color="auto"/>
            </w:tcBorders>
            <w:shd w:val="clear" w:color="auto" w:fill="auto"/>
            <w:vAlign w:val="center"/>
            <w:hideMark/>
          </w:tcPr>
          <w:p w14:paraId="0A5E671B"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7394</w:t>
            </w:r>
          </w:p>
        </w:tc>
        <w:tc>
          <w:tcPr>
            <w:tcW w:w="1284" w:type="dxa"/>
            <w:gridSpan w:val="3"/>
            <w:tcBorders>
              <w:top w:val="nil"/>
              <w:left w:val="nil"/>
              <w:bottom w:val="single" w:sz="4" w:space="0" w:color="auto"/>
              <w:right w:val="single" w:sz="4" w:space="0" w:color="auto"/>
            </w:tcBorders>
            <w:shd w:val="clear" w:color="auto" w:fill="auto"/>
            <w:vAlign w:val="center"/>
            <w:hideMark/>
          </w:tcPr>
          <w:p w14:paraId="62A63572"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3979</w:t>
            </w:r>
          </w:p>
        </w:tc>
        <w:tc>
          <w:tcPr>
            <w:tcW w:w="1418" w:type="dxa"/>
            <w:gridSpan w:val="4"/>
            <w:tcBorders>
              <w:top w:val="nil"/>
              <w:left w:val="nil"/>
              <w:bottom w:val="single" w:sz="4" w:space="0" w:color="auto"/>
              <w:right w:val="single" w:sz="4" w:space="0" w:color="auto"/>
            </w:tcBorders>
            <w:shd w:val="clear" w:color="auto" w:fill="auto"/>
            <w:noWrap/>
            <w:vAlign w:val="bottom"/>
            <w:hideMark/>
          </w:tcPr>
          <w:p w14:paraId="1D5D50ED"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-3920</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1FF646E7"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-7335</w:t>
            </w:r>
          </w:p>
        </w:tc>
        <w:tc>
          <w:tcPr>
            <w:tcW w:w="2087" w:type="dxa"/>
            <w:gridSpan w:val="2"/>
            <w:tcBorders>
              <w:top w:val="nil"/>
              <w:left w:val="nil"/>
              <w:bottom w:val="single" w:sz="4" w:space="0" w:color="auto"/>
              <w:right w:val="single" w:sz="4" w:space="0" w:color="auto"/>
            </w:tcBorders>
            <w:shd w:val="clear" w:color="auto" w:fill="auto"/>
            <w:noWrap/>
            <w:vAlign w:val="bottom"/>
            <w:hideMark/>
          </w:tcPr>
          <w:p w14:paraId="460AC53D"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-34,65%</w:t>
            </w:r>
          </w:p>
        </w:tc>
      </w:tr>
      <w:tr w:rsidR="00791E5F" w:rsidRPr="00A5539E" w14:paraId="72110E12" w14:textId="77777777" w:rsidTr="00867BD5">
        <w:trPr>
          <w:trHeight w:val="255"/>
        </w:trPr>
        <w:tc>
          <w:tcPr>
            <w:tcW w:w="1402" w:type="dxa"/>
            <w:gridSpan w:val="2"/>
            <w:tcBorders>
              <w:top w:val="nil"/>
              <w:left w:val="single" w:sz="4" w:space="0" w:color="auto"/>
              <w:bottom w:val="single" w:sz="4" w:space="0" w:color="auto"/>
              <w:right w:val="single" w:sz="4" w:space="0" w:color="auto"/>
            </w:tcBorders>
            <w:shd w:val="clear" w:color="000000" w:fill="FFFFFF"/>
            <w:vAlign w:val="center"/>
            <w:hideMark/>
          </w:tcPr>
          <w:p w14:paraId="2261A7A6" w14:textId="77777777" w:rsidR="00AD0F44" w:rsidRPr="00A5539E" w:rsidRDefault="00AD0F44" w:rsidP="00AD0F44">
            <w:pPr>
              <w:spacing w:after="0" w:line="240" w:lineRule="auto"/>
              <w:rPr>
                <w:rFonts w:eastAsia="Times New Roman" w:cstheme="minorHAnsi"/>
                <w:b/>
                <w:bCs/>
                <w:noProof/>
              </w:rPr>
            </w:pPr>
            <w:r w:rsidRPr="00A5539E">
              <w:rPr>
                <w:rFonts w:eastAsia="Times New Roman" w:cstheme="minorHAnsi"/>
                <w:b/>
                <w:bCs/>
                <w:noProof/>
              </w:rPr>
              <w:t>Olt</w:t>
            </w:r>
          </w:p>
        </w:tc>
        <w:tc>
          <w:tcPr>
            <w:tcW w:w="1288" w:type="dxa"/>
            <w:gridSpan w:val="2"/>
            <w:tcBorders>
              <w:top w:val="nil"/>
              <w:left w:val="nil"/>
              <w:bottom w:val="single" w:sz="4" w:space="0" w:color="auto"/>
              <w:right w:val="single" w:sz="4" w:space="0" w:color="auto"/>
            </w:tcBorders>
            <w:shd w:val="clear" w:color="auto" w:fill="auto"/>
            <w:vAlign w:val="center"/>
            <w:hideMark/>
          </w:tcPr>
          <w:p w14:paraId="17695064"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18282</w:t>
            </w:r>
          </w:p>
        </w:tc>
        <w:tc>
          <w:tcPr>
            <w:tcW w:w="1274" w:type="dxa"/>
            <w:tcBorders>
              <w:top w:val="nil"/>
              <w:left w:val="nil"/>
              <w:bottom w:val="single" w:sz="4" w:space="0" w:color="auto"/>
              <w:right w:val="single" w:sz="4" w:space="0" w:color="auto"/>
            </w:tcBorders>
            <w:shd w:val="clear" w:color="auto" w:fill="auto"/>
            <w:vAlign w:val="center"/>
            <w:hideMark/>
          </w:tcPr>
          <w:p w14:paraId="3E3DD1F0"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11735</w:t>
            </w:r>
          </w:p>
        </w:tc>
        <w:tc>
          <w:tcPr>
            <w:tcW w:w="1284" w:type="dxa"/>
            <w:gridSpan w:val="3"/>
            <w:tcBorders>
              <w:top w:val="nil"/>
              <w:left w:val="nil"/>
              <w:bottom w:val="single" w:sz="4" w:space="0" w:color="auto"/>
              <w:right w:val="single" w:sz="4" w:space="0" w:color="auto"/>
            </w:tcBorders>
            <w:shd w:val="clear" w:color="auto" w:fill="auto"/>
            <w:vAlign w:val="center"/>
            <w:hideMark/>
          </w:tcPr>
          <w:p w14:paraId="64ABB436"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6555</w:t>
            </w:r>
          </w:p>
        </w:tc>
        <w:tc>
          <w:tcPr>
            <w:tcW w:w="1418" w:type="dxa"/>
            <w:gridSpan w:val="4"/>
            <w:tcBorders>
              <w:top w:val="nil"/>
              <w:left w:val="nil"/>
              <w:bottom w:val="single" w:sz="4" w:space="0" w:color="auto"/>
              <w:right w:val="single" w:sz="4" w:space="0" w:color="auto"/>
            </w:tcBorders>
            <w:shd w:val="clear" w:color="auto" w:fill="auto"/>
            <w:noWrap/>
            <w:vAlign w:val="bottom"/>
            <w:hideMark/>
          </w:tcPr>
          <w:p w14:paraId="2A2D5528"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-6547</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2828BBB2"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-11727</w:t>
            </w:r>
          </w:p>
        </w:tc>
        <w:tc>
          <w:tcPr>
            <w:tcW w:w="2087" w:type="dxa"/>
            <w:gridSpan w:val="2"/>
            <w:tcBorders>
              <w:top w:val="nil"/>
              <w:left w:val="nil"/>
              <w:bottom w:val="single" w:sz="4" w:space="0" w:color="auto"/>
              <w:right w:val="single" w:sz="4" w:space="0" w:color="auto"/>
            </w:tcBorders>
            <w:shd w:val="clear" w:color="auto" w:fill="auto"/>
            <w:noWrap/>
            <w:vAlign w:val="bottom"/>
            <w:hideMark/>
          </w:tcPr>
          <w:p w14:paraId="3DB55F2D"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-35,81%</w:t>
            </w:r>
          </w:p>
        </w:tc>
      </w:tr>
      <w:tr w:rsidR="00791E5F" w:rsidRPr="00A5539E" w14:paraId="3101074C" w14:textId="77777777" w:rsidTr="00867BD5">
        <w:trPr>
          <w:trHeight w:val="255"/>
        </w:trPr>
        <w:tc>
          <w:tcPr>
            <w:tcW w:w="1402" w:type="dxa"/>
            <w:gridSpan w:val="2"/>
            <w:tcBorders>
              <w:top w:val="nil"/>
              <w:left w:val="single" w:sz="4" w:space="0" w:color="auto"/>
              <w:bottom w:val="single" w:sz="4" w:space="0" w:color="auto"/>
              <w:right w:val="single" w:sz="4" w:space="0" w:color="auto"/>
            </w:tcBorders>
            <w:shd w:val="clear" w:color="000000" w:fill="FFFFFF"/>
            <w:vAlign w:val="center"/>
            <w:hideMark/>
          </w:tcPr>
          <w:p w14:paraId="1355C8BF" w14:textId="628ED7C6" w:rsidR="00AD0F44" w:rsidRPr="00A5539E" w:rsidRDefault="00AD0F44" w:rsidP="00AD0F44">
            <w:pPr>
              <w:spacing w:after="0" w:line="240" w:lineRule="auto"/>
              <w:rPr>
                <w:rFonts w:eastAsia="Times New Roman" w:cstheme="minorHAnsi"/>
                <w:b/>
                <w:bCs/>
                <w:noProof/>
              </w:rPr>
            </w:pPr>
            <w:r w:rsidRPr="00A5539E">
              <w:rPr>
                <w:rFonts w:eastAsia="Times New Roman" w:cstheme="minorHAnsi"/>
                <w:b/>
                <w:bCs/>
                <w:noProof/>
              </w:rPr>
              <w:t>V</w:t>
            </w:r>
            <w:r w:rsidR="00D4099E">
              <w:rPr>
                <w:rFonts w:eastAsia="Times New Roman" w:cstheme="minorHAnsi"/>
                <w:b/>
                <w:bCs/>
                <w:noProof/>
              </w:rPr>
              <w:t>a</w:t>
            </w:r>
            <w:r w:rsidRPr="00A5539E">
              <w:rPr>
                <w:rFonts w:eastAsia="Times New Roman" w:cstheme="minorHAnsi"/>
                <w:b/>
                <w:bCs/>
                <w:noProof/>
              </w:rPr>
              <w:t>lcea</w:t>
            </w:r>
          </w:p>
        </w:tc>
        <w:tc>
          <w:tcPr>
            <w:tcW w:w="1288" w:type="dxa"/>
            <w:gridSpan w:val="2"/>
            <w:tcBorders>
              <w:top w:val="nil"/>
              <w:left w:val="nil"/>
              <w:bottom w:val="single" w:sz="4" w:space="0" w:color="auto"/>
              <w:right w:val="single" w:sz="4" w:space="0" w:color="auto"/>
            </w:tcBorders>
            <w:shd w:val="clear" w:color="auto" w:fill="auto"/>
            <w:vAlign w:val="center"/>
            <w:hideMark/>
          </w:tcPr>
          <w:p w14:paraId="5D02F2C5"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16208</w:t>
            </w:r>
          </w:p>
        </w:tc>
        <w:tc>
          <w:tcPr>
            <w:tcW w:w="1274" w:type="dxa"/>
            <w:tcBorders>
              <w:top w:val="nil"/>
              <w:left w:val="nil"/>
              <w:bottom w:val="single" w:sz="4" w:space="0" w:color="auto"/>
              <w:right w:val="single" w:sz="4" w:space="0" w:color="auto"/>
            </w:tcBorders>
            <w:shd w:val="clear" w:color="auto" w:fill="auto"/>
            <w:vAlign w:val="center"/>
            <w:hideMark/>
          </w:tcPr>
          <w:p w14:paraId="55284FEC"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10392</w:t>
            </w:r>
          </w:p>
        </w:tc>
        <w:tc>
          <w:tcPr>
            <w:tcW w:w="1284" w:type="dxa"/>
            <w:gridSpan w:val="3"/>
            <w:tcBorders>
              <w:top w:val="nil"/>
              <w:left w:val="nil"/>
              <w:bottom w:val="single" w:sz="4" w:space="0" w:color="auto"/>
              <w:right w:val="single" w:sz="4" w:space="0" w:color="auto"/>
            </w:tcBorders>
            <w:shd w:val="clear" w:color="auto" w:fill="auto"/>
            <w:vAlign w:val="center"/>
            <w:hideMark/>
          </w:tcPr>
          <w:p w14:paraId="068F0135"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5956</w:t>
            </w:r>
          </w:p>
        </w:tc>
        <w:tc>
          <w:tcPr>
            <w:tcW w:w="1418" w:type="dxa"/>
            <w:gridSpan w:val="4"/>
            <w:tcBorders>
              <w:top w:val="nil"/>
              <w:left w:val="nil"/>
              <w:bottom w:val="single" w:sz="4" w:space="0" w:color="auto"/>
              <w:right w:val="single" w:sz="4" w:space="0" w:color="auto"/>
            </w:tcBorders>
            <w:shd w:val="clear" w:color="auto" w:fill="auto"/>
            <w:noWrap/>
            <w:vAlign w:val="bottom"/>
            <w:hideMark/>
          </w:tcPr>
          <w:p w14:paraId="372DF405"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-5816</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78F72C45"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-10252</w:t>
            </w:r>
          </w:p>
        </w:tc>
        <w:tc>
          <w:tcPr>
            <w:tcW w:w="2087" w:type="dxa"/>
            <w:gridSpan w:val="2"/>
            <w:tcBorders>
              <w:top w:val="nil"/>
              <w:left w:val="nil"/>
              <w:bottom w:val="single" w:sz="4" w:space="0" w:color="auto"/>
              <w:right w:val="single" w:sz="4" w:space="0" w:color="auto"/>
            </w:tcBorders>
            <w:shd w:val="clear" w:color="auto" w:fill="auto"/>
            <w:noWrap/>
            <w:vAlign w:val="bottom"/>
            <w:hideMark/>
          </w:tcPr>
          <w:p w14:paraId="3D6A45B5"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-35,88%</w:t>
            </w:r>
          </w:p>
        </w:tc>
      </w:tr>
      <w:tr w:rsidR="00791E5F" w:rsidRPr="00A5539E" w14:paraId="07832EEB" w14:textId="77777777" w:rsidTr="00867BD5">
        <w:trPr>
          <w:trHeight w:val="255"/>
        </w:trPr>
        <w:tc>
          <w:tcPr>
            <w:tcW w:w="1402"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F81C096" w14:textId="77777777" w:rsidR="00AD0F44" w:rsidRPr="00A5539E" w:rsidRDefault="00AD0F44" w:rsidP="00AD0F44">
            <w:pPr>
              <w:spacing w:after="0" w:line="240" w:lineRule="auto"/>
              <w:rPr>
                <w:rFonts w:eastAsia="Times New Roman" w:cstheme="minorHAnsi"/>
                <w:b/>
                <w:bCs/>
                <w:noProof/>
              </w:rPr>
            </w:pPr>
            <w:r w:rsidRPr="00A5539E">
              <w:rPr>
                <w:rFonts w:eastAsia="Times New Roman" w:cstheme="minorHAnsi"/>
                <w:b/>
                <w:bCs/>
                <w:noProof/>
              </w:rPr>
              <w:t>Regiunea Sud - Vest Oltenia</w:t>
            </w:r>
          </w:p>
        </w:tc>
        <w:tc>
          <w:tcPr>
            <w:tcW w:w="1288" w:type="dxa"/>
            <w:gridSpan w:val="2"/>
            <w:tcBorders>
              <w:top w:val="nil"/>
              <w:left w:val="nil"/>
              <w:bottom w:val="single" w:sz="4" w:space="0" w:color="auto"/>
              <w:right w:val="single" w:sz="4" w:space="0" w:color="auto"/>
            </w:tcBorders>
            <w:shd w:val="clear" w:color="auto" w:fill="auto"/>
            <w:noWrap/>
            <w:vAlign w:val="bottom"/>
            <w:hideMark/>
          </w:tcPr>
          <w:p w14:paraId="7FC5E306" w14:textId="77777777" w:rsidR="00AD0F44" w:rsidRPr="00A5539E" w:rsidRDefault="00AD0F44" w:rsidP="00AD0F44">
            <w:pPr>
              <w:spacing w:after="0" w:line="240" w:lineRule="auto"/>
              <w:jc w:val="right"/>
              <w:rPr>
                <w:rFonts w:eastAsia="Times New Roman" w:cstheme="minorHAnsi"/>
                <w:b/>
                <w:bCs/>
                <w:noProof/>
              </w:rPr>
            </w:pPr>
            <w:r w:rsidRPr="00A5539E">
              <w:rPr>
                <w:rFonts w:eastAsia="Times New Roman" w:cstheme="minorHAnsi"/>
                <w:b/>
                <w:bCs/>
                <w:noProof/>
              </w:rPr>
              <w:t>89661</w:t>
            </w:r>
          </w:p>
        </w:tc>
        <w:tc>
          <w:tcPr>
            <w:tcW w:w="1274" w:type="dxa"/>
            <w:tcBorders>
              <w:top w:val="nil"/>
              <w:left w:val="nil"/>
              <w:bottom w:val="single" w:sz="4" w:space="0" w:color="auto"/>
              <w:right w:val="single" w:sz="4" w:space="0" w:color="auto"/>
            </w:tcBorders>
            <w:shd w:val="clear" w:color="auto" w:fill="auto"/>
            <w:noWrap/>
            <w:vAlign w:val="bottom"/>
            <w:hideMark/>
          </w:tcPr>
          <w:p w14:paraId="65A367A5" w14:textId="77777777" w:rsidR="00AD0F44" w:rsidRPr="00A5539E" w:rsidRDefault="00AD0F44" w:rsidP="00AD0F44">
            <w:pPr>
              <w:spacing w:after="0" w:line="240" w:lineRule="auto"/>
              <w:jc w:val="right"/>
              <w:rPr>
                <w:rFonts w:eastAsia="Times New Roman" w:cstheme="minorHAnsi"/>
                <w:b/>
                <w:bCs/>
                <w:noProof/>
              </w:rPr>
            </w:pPr>
            <w:r w:rsidRPr="00A5539E">
              <w:rPr>
                <w:rFonts w:eastAsia="Times New Roman" w:cstheme="minorHAnsi"/>
                <w:b/>
                <w:bCs/>
                <w:noProof/>
              </w:rPr>
              <w:t>62010</w:t>
            </w:r>
          </w:p>
        </w:tc>
        <w:tc>
          <w:tcPr>
            <w:tcW w:w="1284" w:type="dxa"/>
            <w:gridSpan w:val="3"/>
            <w:tcBorders>
              <w:top w:val="nil"/>
              <w:left w:val="nil"/>
              <w:bottom w:val="single" w:sz="4" w:space="0" w:color="auto"/>
              <w:right w:val="single" w:sz="4" w:space="0" w:color="auto"/>
            </w:tcBorders>
            <w:shd w:val="clear" w:color="auto" w:fill="auto"/>
            <w:noWrap/>
            <w:vAlign w:val="bottom"/>
            <w:hideMark/>
          </w:tcPr>
          <w:p w14:paraId="48CC188E" w14:textId="77777777" w:rsidR="00AD0F44" w:rsidRPr="00A5539E" w:rsidRDefault="00AD0F44" w:rsidP="00AD0F44">
            <w:pPr>
              <w:spacing w:after="0" w:line="240" w:lineRule="auto"/>
              <w:jc w:val="right"/>
              <w:rPr>
                <w:rFonts w:eastAsia="Times New Roman" w:cstheme="minorHAnsi"/>
                <w:b/>
                <w:bCs/>
                <w:noProof/>
              </w:rPr>
            </w:pPr>
            <w:r w:rsidRPr="00A5539E">
              <w:rPr>
                <w:rFonts w:eastAsia="Times New Roman" w:cstheme="minorHAnsi"/>
                <w:b/>
                <w:bCs/>
                <w:noProof/>
              </w:rPr>
              <w:t>36865</w:t>
            </w:r>
          </w:p>
        </w:tc>
        <w:tc>
          <w:tcPr>
            <w:tcW w:w="1418" w:type="dxa"/>
            <w:gridSpan w:val="4"/>
            <w:tcBorders>
              <w:top w:val="nil"/>
              <w:left w:val="nil"/>
              <w:bottom w:val="single" w:sz="4" w:space="0" w:color="auto"/>
              <w:right w:val="single" w:sz="4" w:space="0" w:color="auto"/>
            </w:tcBorders>
            <w:shd w:val="clear" w:color="auto" w:fill="auto"/>
            <w:noWrap/>
            <w:vAlign w:val="bottom"/>
            <w:hideMark/>
          </w:tcPr>
          <w:p w14:paraId="58D6E3D7" w14:textId="77777777" w:rsidR="00AD0F44" w:rsidRPr="00A5539E" w:rsidRDefault="00AD0F44" w:rsidP="00AD0F44">
            <w:pPr>
              <w:spacing w:after="0" w:line="240" w:lineRule="auto"/>
              <w:jc w:val="right"/>
              <w:rPr>
                <w:rFonts w:eastAsia="Times New Roman" w:cstheme="minorHAnsi"/>
                <w:b/>
                <w:bCs/>
                <w:noProof/>
              </w:rPr>
            </w:pPr>
            <w:r w:rsidRPr="00A5539E">
              <w:rPr>
                <w:rFonts w:eastAsia="Times New Roman" w:cstheme="minorHAnsi"/>
                <w:b/>
                <w:bCs/>
                <w:noProof/>
              </w:rPr>
              <w:t>-27651</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46EF8A4B" w14:textId="77777777" w:rsidR="00AD0F44" w:rsidRPr="00A5539E" w:rsidRDefault="00AD0F44" w:rsidP="00AD0F44">
            <w:pPr>
              <w:spacing w:after="0" w:line="240" w:lineRule="auto"/>
              <w:jc w:val="right"/>
              <w:rPr>
                <w:rFonts w:eastAsia="Times New Roman" w:cstheme="minorHAnsi"/>
                <w:b/>
                <w:bCs/>
                <w:noProof/>
              </w:rPr>
            </w:pPr>
            <w:r w:rsidRPr="00A5539E">
              <w:rPr>
                <w:rFonts w:eastAsia="Times New Roman" w:cstheme="minorHAnsi"/>
                <w:b/>
                <w:bCs/>
                <w:noProof/>
              </w:rPr>
              <w:t>-52796</w:t>
            </w:r>
          </w:p>
        </w:tc>
        <w:tc>
          <w:tcPr>
            <w:tcW w:w="2087" w:type="dxa"/>
            <w:gridSpan w:val="2"/>
            <w:tcBorders>
              <w:top w:val="nil"/>
              <w:left w:val="nil"/>
              <w:bottom w:val="single" w:sz="4" w:space="0" w:color="auto"/>
              <w:right w:val="single" w:sz="4" w:space="0" w:color="auto"/>
            </w:tcBorders>
            <w:shd w:val="clear" w:color="auto" w:fill="auto"/>
            <w:noWrap/>
            <w:vAlign w:val="bottom"/>
            <w:hideMark/>
          </w:tcPr>
          <w:p w14:paraId="6E993B41" w14:textId="77777777" w:rsidR="00AD0F44" w:rsidRPr="00A5539E" w:rsidRDefault="00AD0F44" w:rsidP="00AD0F44">
            <w:pPr>
              <w:spacing w:after="0" w:line="240" w:lineRule="auto"/>
              <w:jc w:val="right"/>
              <w:rPr>
                <w:rFonts w:eastAsia="Times New Roman" w:cstheme="minorHAnsi"/>
                <w:b/>
                <w:bCs/>
                <w:noProof/>
              </w:rPr>
            </w:pPr>
            <w:r w:rsidRPr="00A5539E">
              <w:rPr>
                <w:rFonts w:eastAsia="Times New Roman" w:cstheme="minorHAnsi"/>
                <w:b/>
                <w:bCs/>
                <w:noProof/>
              </w:rPr>
              <w:t>-30,84%</w:t>
            </w:r>
          </w:p>
        </w:tc>
      </w:tr>
      <w:tr w:rsidR="00AD0F44" w:rsidRPr="00A5539E" w14:paraId="658C9834" w14:textId="77777777" w:rsidTr="00867BD5">
        <w:trPr>
          <w:trHeight w:val="480"/>
        </w:trPr>
        <w:tc>
          <w:tcPr>
            <w:tcW w:w="10171" w:type="dxa"/>
            <w:gridSpan w:val="17"/>
            <w:tcBorders>
              <w:top w:val="nil"/>
              <w:left w:val="nil"/>
              <w:bottom w:val="single" w:sz="4" w:space="0" w:color="auto"/>
              <w:right w:val="nil"/>
            </w:tcBorders>
            <w:shd w:val="clear" w:color="auto" w:fill="auto"/>
            <w:noWrap/>
            <w:vAlign w:val="center"/>
            <w:hideMark/>
          </w:tcPr>
          <w:p w14:paraId="6F5D75B7" w14:textId="77777777" w:rsidR="00A15180" w:rsidRDefault="00A15180" w:rsidP="00AD0F44">
            <w:pPr>
              <w:spacing w:after="0" w:line="240" w:lineRule="auto"/>
              <w:rPr>
                <w:rFonts w:eastAsia="Times New Roman" w:cstheme="minorHAnsi"/>
                <w:b/>
                <w:bCs/>
                <w:noProof/>
                <w:sz w:val="24"/>
                <w:szCs w:val="24"/>
              </w:rPr>
            </w:pPr>
          </w:p>
          <w:p w14:paraId="52E991D6" w14:textId="726D8A3F" w:rsidR="00AD0F44" w:rsidRPr="00A5539E" w:rsidRDefault="00AD0F44" w:rsidP="00AD0F44">
            <w:pPr>
              <w:spacing w:after="0" w:line="240" w:lineRule="auto"/>
              <w:rPr>
                <w:rFonts w:eastAsia="Times New Roman" w:cstheme="minorHAnsi"/>
                <w:b/>
                <w:bCs/>
                <w:noProof/>
                <w:sz w:val="24"/>
                <w:szCs w:val="24"/>
              </w:rPr>
            </w:pPr>
            <w:r w:rsidRPr="00A5539E">
              <w:rPr>
                <w:rFonts w:eastAsia="Times New Roman" w:cstheme="minorHAnsi"/>
                <w:b/>
                <w:bCs/>
                <w:noProof/>
                <w:sz w:val="24"/>
                <w:szCs w:val="24"/>
              </w:rPr>
              <w:t>Popula</w:t>
            </w:r>
            <w:r w:rsidR="00F81534" w:rsidRPr="00A5539E">
              <w:rPr>
                <w:rFonts w:eastAsia="Times New Roman" w:cstheme="minorHAnsi"/>
                <w:b/>
                <w:bCs/>
                <w:noProof/>
                <w:sz w:val="24"/>
                <w:szCs w:val="24"/>
              </w:rPr>
              <w:t>t</w:t>
            </w:r>
            <w:r w:rsidRPr="00A5539E">
              <w:rPr>
                <w:rFonts w:eastAsia="Times New Roman" w:cstheme="minorHAnsi"/>
                <w:b/>
                <w:bCs/>
                <w:noProof/>
                <w:sz w:val="24"/>
                <w:szCs w:val="24"/>
              </w:rPr>
              <w:t>ia rezident</w:t>
            </w:r>
            <w:r w:rsidR="00F81534" w:rsidRPr="00A5539E">
              <w:rPr>
                <w:rFonts w:eastAsia="Times New Roman" w:cstheme="minorHAnsi"/>
                <w:b/>
                <w:bCs/>
                <w:noProof/>
                <w:sz w:val="24"/>
                <w:szCs w:val="24"/>
              </w:rPr>
              <w:t>a</w:t>
            </w:r>
            <w:r w:rsidRPr="00A5539E">
              <w:rPr>
                <w:rFonts w:eastAsia="Times New Roman" w:cstheme="minorHAnsi"/>
                <w:b/>
                <w:bCs/>
                <w:noProof/>
                <w:sz w:val="24"/>
                <w:szCs w:val="24"/>
              </w:rPr>
              <w:t xml:space="preserve"> </w:t>
            </w:r>
            <w:r w:rsidR="00F81534" w:rsidRPr="00A5539E">
              <w:rPr>
                <w:rFonts w:eastAsia="Times New Roman" w:cstheme="minorHAnsi"/>
                <w:b/>
                <w:bCs/>
                <w:noProof/>
                <w:sz w:val="24"/>
                <w:szCs w:val="24"/>
              </w:rPr>
              <w:t>s</w:t>
            </w:r>
            <w:r w:rsidRPr="00A5539E">
              <w:rPr>
                <w:rFonts w:eastAsia="Times New Roman" w:cstheme="minorHAnsi"/>
                <w:b/>
                <w:bCs/>
                <w:noProof/>
                <w:sz w:val="24"/>
                <w:szCs w:val="24"/>
              </w:rPr>
              <w:t>colar</w:t>
            </w:r>
            <w:r w:rsidR="00F81534" w:rsidRPr="00A5539E">
              <w:rPr>
                <w:rFonts w:eastAsia="Times New Roman" w:cstheme="minorHAnsi"/>
                <w:b/>
                <w:bCs/>
                <w:noProof/>
                <w:sz w:val="24"/>
                <w:szCs w:val="24"/>
              </w:rPr>
              <w:t>a</w:t>
            </w:r>
            <w:r w:rsidRPr="00A5539E">
              <w:rPr>
                <w:rFonts w:eastAsia="Times New Roman" w:cstheme="minorHAnsi"/>
                <w:b/>
                <w:bCs/>
                <w:noProof/>
                <w:sz w:val="24"/>
                <w:szCs w:val="24"/>
              </w:rPr>
              <w:t xml:space="preserve"> </w:t>
            </w:r>
            <w:r w:rsidR="0005596B">
              <w:rPr>
                <w:rFonts w:eastAsia="Times New Roman" w:cstheme="minorHAnsi"/>
                <w:b/>
                <w:bCs/>
                <w:noProof/>
                <w:sz w:val="24"/>
                <w:szCs w:val="24"/>
              </w:rPr>
              <w:t>in</w:t>
            </w:r>
            <w:r w:rsidRPr="00A5539E">
              <w:rPr>
                <w:rFonts w:eastAsia="Times New Roman" w:cstheme="minorHAnsi"/>
                <w:b/>
                <w:bCs/>
                <w:noProof/>
                <w:sz w:val="24"/>
                <w:szCs w:val="24"/>
              </w:rPr>
              <w:t xml:space="preserve"> v</w:t>
            </w:r>
            <w:r w:rsidR="00D4099E">
              <w:rPr>
                <w:rFonts w:eastAsia="Times New Roman" w:cstheme="minorHAnsi"/>
                <w:b/>
                <w:bCs/>
                <w:noProof/>
                <w:sz w:val="24"/>
                <w:szCs w:val="24"/>
              </w:rPr>
              <w:t>a</w:t>
            </w:r>
            <w:r w:rsidRPr="00A5539E">
              <w:rPr>
                <w:rFonts w:eastAsia="Times New Roman" w:cstheme="minorHAnsi"/>
                <w:b/>
                <w:bCs/>
                <w:noProof/>
                <w:sz w:val="24"/>
                <w:szCs w:val="24"/>
              </w:rPr>
              <w:t>rst</w:t>
            </w:r>
            <w:r w:rsidR="00F81534" w:rsidRPr="00A5539E">
              <w:rPr>
                <w:rFonts w:eastAsia="Times New Roman" w:cstheme="minorHAnsi"/>
                <w:b/>
                <w:bCs/>
                <w:noProof/>
                <w:sz w:val="24"/>
                <w:szCs w:val="24"/>
              </w:rPr>
              <w:t>a</w:t>
            </w:r>
            <w:r w:rsidRPr="00A5539E">
              <w:rPr>
                <w:rFonts w:eastAsia="Times New Roman" w:cstheme="minorHAnsi"/>
                <w:b/>
                <w:bCs/>
                <w:noProof/>
                <w:sz w:val="24"/>
                <w:szCs w:val="24"/>
              </w:rPr>
              <w:t xml:space="preserve"> de 11-14 ani, proiectat</w:t>
            </w:r>
            <w:r w:rsidR="00F81534" w:rsidRPr="00A5539E">
              <w:rPr>
                <w:rFonts w:eastAsia="Times New Roman" w:cstheme="minorHAnsi"/>
                <w:b/>
                <w:bCs/>
                <w:noProof/>
                <w:sz w:val="24"/>
                <w:szCs w:val="24"/>
              </w:rPr>
              <w:t>a</w:t>
            </w:r>
            <w:r w:rsidRPr="00A5539E">
              <w:rPr>
                <w:rFonts w:eastAsia="Times New Roman" w:cstheme="minorHAnsi"/>
                <w:b/>
                <w:bCs/>
                <w:noProof/>
                <w:sz w:val="24"/>
                <w:szCs w:val="24"/>
              </w:rPr>
              <w:t xml:space="preserve"> pe jude</w:t>
            </w:r>
            <w:r w:rsidR="00F81534" w:rsidRPr="00A5539E">
              <w:rPr>
                <w:rFonts w:eastAsia="Times New Roman" w:cstheme="minorHAnsi"/>
                <w:b/>
                <w:bCs/>
                <w:noProof/>
                <w:sz w:val="24"/>
                <w:szCs w:val="24"/>
              </w:rPr>
              <w:t>t</w:t>
            </w:r>
            <w:r w:rsidRPr="00A5539E">
              <w:rPr>
                <w:rFonts w:eastAsia="Times New Roman" w:cstheme="minorHAnsi"/>
                <w:b/>
                <w:bCs/>
                <w:noProof/>
                <w:sz w:val="24"/>
                <w:szCs w:val="24"/>
              </w:rPr>
              <w:t xml:space="preserve">e </w:t>
            </w:r>
            <w:r w:rsidR="0005596B">
              <w:rPr>
                <w:rFonts w:eastAsia="Times New Roman" w:cstheme="minorHAnsi"/>
                <w:b/>
                <w:bCs/>
                <w:noProof/>
                <w:sz w:val="24"/>
                <w:szCs w:val="24"/>
              </w:rPr>
              <w:t>in</w:t>
            </w:r>
            <w:r w:rsidRPr="00A5539E">
              <w:rPr>
                <w:rFonts w:eastAsia="Times New Roman" w:cstheme="minorHAnsi"/>
                <w:b/>
                <w:bCs/>
                <w:noProof/>
                <w:sz w:val="24"/>
                <w:szCs w:val="24"/>
              </w:rPr>
              <w:t xml:space="preserve"> anii 2030 </w:t>
            </w:r>
            <w:r w:rsidR="00F81534" w:rsidRPr="00A5539E">
              <w:rPr>
                <w:rFonts w:eastAsia="Times New Roman" w:cstheme="minorHAnsi"/>
                <w:b/>
                <w:bCs/>
                <w:noProof/>
                <w:sz w:val="24"/>
                <w:szCs w:val="24"/>
              </w:rPr>
              <w:t>s</w:t>
            </w:r>
            <w:r w:rsidRPr="00A5539E">
              <w:rPr>
                <w:rFonts w:eastAsia="Times New Roman" w:cstheme="minorHAnsi"/>
                <w:b/>
                <w:bCs/>
                <w:noProof/>
                <w:sz w:val="24"/>
                <w:szCs w:val="24"/>
              </w:rPr>
              <w:t>i 2060</w:t>
            </w:r>
          </w:p>
        </w:tc>
      </w:tr>
      <w:tr w:rsidR="00791E5F" w:rsidRPr="00A5539E" w14:paraId="0FD1CC84" w14:textId="77777777" w:rsidTr="00867BD5">
        <w:trPr>
          <w:trHeight w:val="1020"/>
        </w:trPr>
        <w:tc>
          <w:tcPr>
            <w:tcW w:w="1325" w:type="dxa"/>
            <w:tcBorders>
              <w:top w:val="nil"/>
              <w:left w:val="single" w:sz="4" w:space="0" w:color="auto"/>
              <w:bottom w:val="single" w:sz="4" w:space="0" w:color="auto"/>
              <w:right w:val="single" w:sz="4" w:space="0" w:color="auto"/>
            </w:tcBorders>
            <w:shd w:val="clear" w:color="000000" w:fill="66FFFF"/>
            <w:hideMark/>
          </w:tcPr>
          <w:p w14:paraId="5DB7FE72" w14:textId="0680224D" w:rsidR="00AD0F44" w:rsidRPr="00A5539E" w:rsidRDefault="00AD0F44" w:rsidP="00483568">
            <w:pPr>
              <w:spacing w:after="0" w:line="240" w:lineRule="auto"/>
              <w:rPr>
                <w:rFonts w:eastAsia="Times New Roman" w:cstheme="minorHAnsi"/>
                <w:b/>
                <w:bCs/>
                <w:noProof/>
              </w:rPr>
            </w:pPr>
            <w:r w:rsidRPr="00A5539E">
              <w:rPr>
                <w:rFonts w:eastAsia="Times New Roman" w:cstheme="minorHAnsi"/>
                <w:b/>
                <w:bCs/>
                <w:noProof/>
              </w:rPr>
              <w:t>Jude</w:t>
            </w:r>
            <w:r w:rsidR="00F81534" w:rsidRPr="00A5539E">
              <w:rPr>
                <w:rFonts w:eastAsia="Times New Roman" w:cstheme="minorHAnsi"/>
                <w:b/>
                <w:bCs/>
                <w:noProof/>
              </w:rPr>
              <w:t>t</w:t>
            </w:r>
            <w:r w:rsidRPr="00A5539E">
              <w:rPr>
                <w:rFonts w:eastAsia="Times New Roman" w:cstheme="minorHAnsi"/>
                <w:b/>
                <w:bCs/>
                <w:noProof/>
              </w:rPr>
              <w:t>e</w:t>
            </w:r>
          </w:p>
        </w:tc>
        <w:tc>
          <w:tcPr>
            <w:tcW w:w="1319" w:type="dxa"/>
            <w:gridSpan w:val="2"/>
            <w:tcBorders>
              <w:top w:val="nil"/>
              <w:left w:val="nil"/>
              <w:bottom w:val="single" w:sz="4" w:space="0" w:color="auto"/>
              <w:right w:val="single" w:sz="4" w:space="0" w:color="auto"/>
            </w:tcBorders>
            <w:shd w:val="clear" w:color="000000" w:fill="66FFFF"/>
            <w:hideMark/>
          </w:tcPr>
          <w:p w14:paraId="76A94968" w14:textId="77777777" w:rsidR="00AD0F44" w:rsidRPr="00A5539E" w:rsidRDefault="00AD0F44" w:rsidP="00483568">
            <w:pPr>
              <w:spacing w:after="0" w:line="240" w:lineRule="auto"/>
              <w:rPr>
                <w:rFonts w:eastAsia="Times New Roman" w:cstheme="minorHAnsi"/>
                <w:b/>
                <w:bCs/>
                <w:noProof/>
              </w:rPr>
            </w:pPr>
            <w:r w:rsidRPr="00A5539E">
              <w:rPr>
                <w:rFonts w:eastAsia="Times New Roman" w:cstheme="minorHAnsi"/>
                <w:b/>
                <w:bCs/>
                <w:noProof/>
              </w:rPr>
              <w:t>2014/2015</w:t>
            </w:r>
          </w:p>
        </w:tc>
        <w:tc>
          <w:tcPr>
            <w:tcW w:w="1334" w:type="dxa"/>
            <w:gridSpan w:val="3"/>
            <w:tcBorders>
              <w:top w:val="nil"/>
              <w:left w:val="nil"/>
              <w:bottom w:val="single" w:sz="4" w:space="0" w:color="auto"/>
              <w:right w:val="single" w:sz="4" w:space="0" w:color="auto"/>
            </w:tcBorders>
            <w:shd w:val="clear" w:color="000000" w:fill="66FFFF"/>
            <w:hideMark/>
          </w:tcPr>
          <w:p w14:paraId="57720D7F" w14:textId="77777777" w:rsidR="00AD0F44" w:rsidRPr="00A5539E" w:rsidRDefault="00AD0F44" w:rsidP="00483568">
            <w:pPr>
              <w:spacing w:after="0" w:line="240" w:lineRule="auto"/>
              <w:rPr>
                <w:rFonts w:eastAsia="Times New Roman" w:cstheme="minorHAnsi"/>
                <w:b/>
                <w:bCs/>
                <w:noProof/>
              </w:rPr>
            </w:pPr>
            <w:r w:rsidRPr="00A5539E">
              <w:rPr>
                <w:rFonts w:eastAsia="Times New Roman" w:cstheme="minorHAnsi"/>
                <w:b/>
                <w:bCs/>
                <w:noProof/>
              </w:rPr>
              <w:t>2030</w:t>
            </w:r>
          </w:p>
        </w:tc>
        <w:tc>
          <w:tcPr>
            <w:tcW w:w="1334" w:type="dxa"/>
            <w:gridSpan w:val="3"/>
            <w:tcBorders>
              <w:top w:val="nil"/>
              <w:left w:val="nil"/>
              <w:bottom w:val="single" w:sz="4" w:space="0" w:color="auto"/>
              <w:right w:val="single" w:sz="4" w:space="0" w:color="auto"/>
            </w:tcBorders>
            <w:shd w:val="clear" w:color="000000" w:fill="66FFFF"/>
            <w:hideMark/>
          </w:tcPr>
          <w:p w14:paraId="4D7C9E92" w14:textId="77777777" w:rsidR="00AD0F44" w:rsidRPr="00A5539E" w:rsidRDefault="00AD0F44" w:rsidP="00483568">
            <w:pPr>
              <w:spacing w:after="0" w:line="240" w:lineRule="auto"/>
              <w:rPr>
                <w:rFonts w:eastAsia="Times New Roman" w:cstheme="minorHAnsi"/>
                <w:b/>
                <w:bCs/>
                <w:noProof/>
              </w:rPr>
            </w:pPr>
            <w:r w:rsidRPr="00A5539E">
              <w:rPr>
                <w:rFonts w:eastAsia="Times New Roman" w:cstheme="minorHAnsi"/>
                <w:b/>
                <w:bCs/>
                <w:noProof/>
              </w:rPr>
              <w:t>2060</w:t>
            </w:r>
          </w:p>
        </w:tc>
        <w:tc>
          <w:tcPr>
            <w:tcW w:w="1354" w:type="dxa"/>
            <w:gridSpan w:val="3"/>
            <w:tcBorders>
              <w:top w:val="nil"/>
              <w:left w:val="nil"/>
              <w:bottom w:val="single" w:sz="4" w:space="0" w:color="auto"/>
              <w:right w:val="single" w:sz="4" w:space="0" w:color="auto"/>
            </w:tcBorders>
            <w:shd w:val="clear" w:color="000000" w:fill="66FFFF"/>
            <w:hideMark/>
          </w:tcPr>
          <w:p w14:paraId="40DC3449" w14:textId="1BEB9CC2" w:rsidR="00AD0F44" w:rsidRPr="00A5539E" w:rsidRDefault="00AD0F44" w:rsidP="00483568">
            <w:pPr>
              <w:spacing w:after="0" w:line="240" w:lineRule="auto"/>
              <w:rPr>
                <w:rFonts w:eastAsia="Times New Roman" w:cstheme="minorHAnsi"/>
                <w:b/>
                <w:bCs/>
                <w:noProof/>
              </w:rPr>
            </w:pPr>
            <w:r w:rsidRPr="00A5539E">
              <w:rPr>
                <w:rFonts w:eastAsia="Times New Roman" w:cstheme="minorHAnsi"/>
                <w:b/>
                <w:bCs/>
                <w:noProof/>
              </w:rPr>
              <w:t>Diferen</w:t>
            </w:r>
            <w:r w:rsidR="00F81534" w:rsidRPr="00A5539E">
              <w:rPr>
                <w:rFonts w:eastAsia="Times New Roman" w:cstheme="minorHAnsi"/>
                <w:b/>
                <w:bCs/>
                <w:noProof/>
              </w:rPr>
              <w:t>t</w:t>
            </w:r>
            <w:r w:rsidRPr="00A5539E">
              <w:rPr>
                <w:rFonts w:eastAsia="Times New Roman" w:cstheme="minorHAnsi"/>
                <w:b/>
                <w:bCs/>
                <w:noProof/>
              </w:rPr>
              <w:t>e 2030-2014/2015</w:t>
            </w:r>
          </w:p>
        </w:tc>
        <w:tc>
          <w:tcPr>
            <w:tcW w:w="1346" w:type="dxa"/>
            <w:gridSpan w:val="2"/>
            <w:tcBorders>
              <w:top w:val="nil"/>
              <w:left w:val="nil"/>
              <w:bottom w:val="single" w:sz="4" w:space="0" w:color="auto"/>
              <w:right w:val="single" w:sz="4" w:space="0" w:color="auto"/>
            </w:tcBorders>
            <w:shd w:val="clear" w:color="000000" w:fill="66FFFF"/>
            <w:hideMark/>
          </w:tcPr>
          <w:p w14:paraId="5ACEA7EA" w14:textId="6DF0B8E1" w:rsidR="00AD0F44" w:rsidRPr="00A5539E" w:rsidRDefault="00AD0F44" w:rsidP="00483568">
            <w:pPr>
              <w:spacing w:after="0" w:line="240" w:lineRule="auto"/>
              <w:rPr>
                <w:rFonts w:eastAsia="Times New Roman" w:cstheme="minorHAnsi"/>
                <w:b/>
                <w:bCs/>
                <w:noProof/>
              </w:rPr>
            </w:pPr>
            <w:r w:rsidRPr="00A5539E">
              <w:rPr>
                <w:rFonts w:eastAsia="Times New Roman" w:cstheme="minorHAnsi"/>
                <w:b/>
                <w:bCs/>
                <w:noProof/>
              </w:rPr>
              <w:t>Diferen</w:t>
            </w:r>
            <w:r w:rsidR="00F81534" w:rsidRPr="00A5539E">
              <w:rPr>
                <w:rFonts w:eastAsia="Times New Roman" w:cstheme="minorHAnsi"/>
                <w:b/>
                <w:bCs/>
                <w:noProof/>
              </w:rPr>
              <w:t>t</w:t>
            </w:r>
            <w:r w:rsidRPr="00A5539E">
              <w:rPr>
                <w:rFonts w:eastAsia="Times New Roman" w:cstheme="minorHAnsi"/>
                <w:b/>
                <w:bCs/>
                <w:noProof/>
              </w:rPr>
              <w:t>e 2060-2014/2015</w:t>
            </w:r>
          </w:p>
        </w:tc>
        <w:tc>
          <w:tcPr>
            <w:tcW w:w="2159" w:type="dxa"/>
            <w:gridSpan w:val="3"/>
            <w:tcBorders>
              <w:top w:val="nil"/>
              <w:left w:val="nil"/>
              <w:bottom w:val="single" w:sz="4" w:space="0" w:color="auto"/>
              <w:right w:val="single" w:sz="4" w:space="0" w:color="auto"/>
            </w:tcBorders>
            <w:shd w:val="clear" w:color="000000" w:fill="66FFFF"/>
            <w:hideMark/>
          </w:tcPr>
          <w:p w14:paraId="450C9C37" w14:textId="3BCFE670" w:rsidR="00AD0F44" w:rsidRPr="00A5539E" w:rsidRDefault="00AD0F44" w:rsidP="00483568">
            <w:pPr>
              <w:spacing w:after="0" w:line="240" w:lineRule="auto"/>
              <w:rPr>
                <w:rFonts w:eastAsia="Times New Roman" w:cstheme="minorHAnsi"/>
                <w:b/>
                <w:bCs/>
                <w:noProof/>
              </w:rPr>
            </w:pPr>
            <w:r w:rsidRPr="00A5539E">
              <w:rPr>
                <w:rFonts w:eastAsia="Times New Roman" w:cstheme="minorHAnsi"/>
                <w:b/>
                <w:bCs/>
                <w:noProof/>
              </w:rPr>
              <w:t>Modific</w:t>
            </w:r>
            <w:r w:rsidR="00F81534" w:rsidRPr="00A5539E">
              <w:rPr>
                <w:rFonts w:eastAsia="Times New Roman" w:cstheme="minorHAnsi"/>
                <w:b/>
                <w:bCs/>
                <w:noProof/>
              </w:rPr>
              <w:t>a</w:t>
            </w:r>
            <w:r w:rsidRPr="00A5539E">
              <w:rPr>
                <w:rFonts w:eastAsia="Times New Roman" w:cstheme="minorHAnsi"/>
                <w:b/>
                <w:bCs/>
                <w:noProof/>
              </w:rPr>
              <w:t>ri procentuale 2030 fa</w:t>
            </w:r>
            <w:r w:rsidR="00F81534" w:rsidRPr="00A5539E">
              <w:rPr>
                <w:rFonts w:eastAsia="Times New Roman" w:cstheme="minorHAnsi"/>
                <w:b/>
                <w:bCs/>
                <w:noProof/>
              </w:rPr>
              <w:t>ta</w:t>
            </w:r>
            <w:r w:rsidRPr="00A5539E">
              <w:rPr>
                <w:rFonts w:eastAsia="Times New Roman" w:cstheme="minorHAnsi"/>
                <w:b/>
                <w:bCs/>
                <w:noProof/>
              </w:rPr>
              <w:t xml:space="preserve"> de </w:t>
            </w:r>
            <w:r w:rsidR="00D069D0" w:rsidRPr="00A5539E">
              <w:rPr>
                <w:rFonts w:eastAsia="Times New Roman" w:cstheme="minorHAnsi"/>
                <w:b/>
                <w:bCs/>
                <w:noProof/>
              </w:rPr>
              <w:t>2</w:t>
            </w:r>
            <w:r w:rsidRPr="00A5539E">
              <w:rPr>
                <w:rFonts w:eastAsia="Times New Roman" w:cstheme="minorHAnsi"/>
                <w:b/>
                <w:bCs/>
                <w:noProof/>
              </w:rPr>
              <w:t>014/2015</w:t>
            </w:r>
          </w:p>
        </w:tc>
      </w:tr>
      <w:tr w:rsidR="00791E5F" w:rsidRPr="00A5539E" w14:paraId="32B07EF4" w14:textId="77777777" w:rsidTr="00867BD5">
        <w:trPr>
          <w:trHeight w:val="255"/>
        </w:trPr>
        <w:tc>
          <w:tcPr>
            <w:tcW w:w="1325" w:type="dxa"/>
            <w:tcBorders>
              <w:top w:val="nil"/>
              <w:left w:val="single" w:sz="4" w:space="0" w:color="auto"/>
              <w:bottom w:val="single" w:sz="4" w:space="0" w:color="auto"/>
              <w:right w:val="single" w:sz="4" w:space="0" w:color="auto"/>
            </w:tcBorders>
            <w:shd w:val="clear" w:color="000000" w:fill="FFFFFF"/>
            <w:vAlign w:val="center"/>
            <w:hideMark/>
          </w:tcPr>
          <w:p w14:paraId="7E9F91F5" w14:textId="1037010E" w:rsidR="00AD0F44" w:rsidRPr="00A5539E" w:rsidRDefault="00AD0F44" w:rsidP="00483568">
            <w:pPr>
              <w:spacing w:after="0" w:line="240" w:lineRule="auto"/>
              <w:rPr>
                <w:rFonts w:eastAsia="Times New Roman" w:cstheme="minorHAnsi"/>
                <w:b/>
                <w:bCs/>
                <w:noProof/>
              </w:rPr>
            </w:pPr>
            <w:r w:rsidRPr="00A5539E">
              <w:rPr>
                <w:rFonts w:eastAsia="Times New Roman" w:cstheme="minorHAnsi"/>
                <w:b/>
                <w:bCs/>
                <w:noProof/>
              </w:rPr>
              <w:t>Rom</w:t>
            </w:r>
            <w:r w:rsidR="00D4099E">
              <w:rPr>
                <w:rFonts w:eastAsia="Times New Roman" w:cstheme="minorHAnsi"/>
                <w:b/>
                <w:bCs/>
                <w:noProof/>
              </w:rPr>
              <w:t>a</w:t>
            </w:r>
            <w:r w:rsidRPr="00A5539E">
              <w:rPr>
                <w:rFonts w:eastAsia="Times New Roman" w:cstheme="minorHAnsi"/>
                <w:b/>
                <w:bCs/>
                <w:noProof/>
              </w:rPr>
              <w:t>nia</w:t>
            </w:r>
          </w:p>
        </w:tc>
        <w:tc>
          <w:tcPr>
            <w:tcW w:w="1319" w:type="dxa"/>
            <w:gridSpan w:val="2"/>
            <w:tcBorders>
              <w:top w:val="nil"/>
              <w:left w:val="nil"/>
              <w:bottom w:val="single" w:sz="4" w:space="0" w:color="auto"/>
              <w:right w:val="single" w:sz="4" w:space="0" w:color="auto"/>
            </w:tcBorders>
            <w:shd w:val="clear" w:color="auto" w:fill="auto"/>
            <w:vAlign w:val="center"/>
            <w:hideMark/>
          </w:tcPr>
          <w:p w14:paraId="4AAF5213" w14:textId="77777777" w:rsidR="00AD0F44" w:rsidRPr="00A5539E" w:rsidRDefault="00AD0F44" w:rsidP="00483568">
            <w:pPr>
              <w:spacing w:after="0" w:line="240" w:lineRule="auto"/>
              <w:rPr>
                <w:rFonts w:eastAsia="Times New Roman" w:cstheme="minorHAnsi"/>
                <w:b/>
                <w:bCs/>
                <w:noProof/>
              </w:rPr>
            </w:pPr>
            <w:r w:rsidRPr="00A5539E">
              <w:rPr>
                <w:rFonts w:eastAsia="Times New Roman" w:cstheme="minorHAnsi"/>
                <w:b/>
                <w:bCs/>
                <w:noProof/>
              </w:rPr>
              <w:t>772990</w:t>
            </w:r>
          </w:p>
        </w:tc>
        <w:tc>
          <w:tcPr>
            <w:tcW w:w="1334" w:type="dxa"/>
            <w:gridSpan w:val="3"/>
            <w:tcBorders>
              <w:top w:val="nil"/>
              <w:left w:val="nil"/>
              <w:bottom w:val="single" w:sz="4" w:space="0" w:color="auto"/>
              <w:right w:val="single" w:sz="4" w:space="0" w:color="auto"/>
            </w:tcBorders>
            <w:shd w:val="clear" w:color="auto" w:fill="auto"/>
            <w:vAlign w:val="center"/>
            <w:hideMark/>
          </w:tcPr>
          <w:p w14:paraId="42EC764C" w14:textId="77777777" w:rsidR="00AD0F44" w:rsidRPr="00A5539E" w:rsidRDefault="00AD0F44" w:rsidP="00483568">
            <w:pPr>
              <w:spacing w:after="0" w:line="240" w:lineRule="auto"/>
              <w:rPr>
                <w:rFonts w:eastAsia="Times New Roman" w:cstheme="minorHAnsi"/>
                <w:b/>
                <w:bCs/>
                <w:noProof/>
              </w:rPr>
            </w:pPr>
            <w:r w:rsidRPr="00A5539E">
              <w:rPr>
                <w:rFonts w:eastAsia="Times New Roman" w:cstheme="minorHAnsi"/>
                <w:b/>
                <w:bCs/>
                <w:noProof/>
              </w:rPr>
              <w:t>654498</w:t>
            </w:r>
          </w:p>
        </w:tc>
        <w:tc>
          <w:tcPr>
            <w:tcW w:w="1334" w:type="dxa"/>
            <w:gridSpan w:val="3"/>
            <w:tcBorders>
              <w:top w:val="nil"/>
              <w:left w:val="nil"/>
              <w:bottom w:val="single" w:sz="4" w:space="0" w:color="auto"/>
              <w:right w:val="single" w:sz="4" w:space="0" w:color="auto"/>
            </w:tcBorders>
            <w:shd w:val="clear" w:color="auto" w:fill="auto"/>
            <w:vAlign w:val="center"/>
            <w:hideMark/>
          </w:tcPr>
          <w:p w14:paraId="048321D2" w14:textId="77777777" w:rsidR="00AD0F44" w:rsidRPr="00A5539E" w:rsidRDefault="00AD0F44" w:rsidP="00483568">
            <w:pPr>
              <w:spacing w:after="0" w:line="240" w:lineRule="auto"/>
              <w:rPr>
                <w:rFonts w:eastAsia="Times New Roman" w:cstheme="minorHAnsi"/>
                <w:b/>
                <w:bCs/>
                <w:noProof/>
              </w:rPr>
            </w:pPr>
            <w:r w:rsidRPr="00A5539E">
              <w:rPr>
                <w:rFonts w:eastAsia="Times New Roman" w:cstheme="minorHAnsi"/>
                <w:b/>
                <w:bCs/>
                <w:noProof/>
              </w:rPr>
              <w:t>450388</w:t>
            </w:r>
          </w:p>
        </w:tc>
        <w:tc>
          <w:tcPr>
            <w:tcW w:w="1354" w:type="dxa"/>
            <w:gridSpan w:val="3"/>
            <w:tcBorders>
              <w:top w:val="nil"/>
              <w:left w:val="nil"/>
              <w:bottom w:val="single" w:sz="4" w:space="0" w:color="auto"/>
              <w:right w:val="single" w:sz="4" w:space="0" w:color="auto"/>
            </w:tcBorders>
            <w:shd w:val="clear" w:color="auto" w:fill="auto"/>
            <w:noWrap/>
            <w:vAlign w:val="bottom"/>
            <w:hideMark/>
          </w:tcPr>
          <w:p w14:paraId="35B53175"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-118492</w:t>
            </w:r>
          </w:p>
        </w:tc>
        <w:tc>
          <w:tcPr>
            <w:tcW w:w="1346" w:type="dxa"/>
            <w:gridSpan w:val="2"/>
            <w:tcBorders>
              <w:top w:val="nil"/>
              <w:left w:val="nil"/>
              <w:bottom w:val="single" w:sz="4" w:space="0" w:color="auto"/>
              <w:right w:val="single" w:sz="4" w:space="0" w:color="auto"/>
            </w:tcBorders>
            <w:shd w:val="clear" w:color="auto" w:fill="auto"/>
            <w:noWrap/>
            <w:vAlign w:val="bottom"/>
            <w:hideMark/>
          </w:tcPr>
          <w:p w14:paraId="033729E1"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-322602</w:t>
            </w:r>
          </w:p>
        </w:tc>
        <w:tc>
          <w:tcPr>
            <w:tcW w:w="2159" w:type="dxa"/>
            <w:gridSpan w:val="3"/>
            <w:tcBorders>
              <w:top w:val="nil"/>
              <w:left w:val="nil"/>
              <w:bottom w:val="single" w:sz="4" w:space="0" w:color="auto"/>
              <w:right w:val="single" w:sz="4" w:space="0" w:color="auto"/>
            </w:tcBorders>
            <w:shd w:val="clear" w:color="auto" w:fill="auto"/>
            <w:noWrap/>
            <w:vAlign w:val="bottom"/>
            <w:hideMark/>
          </w:tcPr>
          <w:p w14:paraId="764E3E14"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-15,33%</w:t>
            </w:r>
          </w:p>
        </w:tc>
      </w:tr>
      <w:tr w:rsidR="00791E5F" w:rsidRPr="00A5539E" w14:paraId="3F9B105F" w14:textId="77777777" w:rsidTr="00867BD5">
        <w:trPr>
          <w:trHeight w:val="255"/>
        </w:trPr>
        <w:tc>
          <w:tcPr>
            <w:tcW w:w="1325" w:type="dxa"/>
            <w:tcBorders>
              <w:top w:val="nil"/>
              <w:left w:val="single" w:sz="4" w:space="0" w:color="auto"/>
              <w:bottom w:val="single" w:sz="4" w:space="0" w:color="auto"/>
              <w:right w:val="single" w:sz="4" w:space="0" w:color="auto"/>
            </w:tcBorders>
            <w:shd w:val="clear" w:color="000000" w:fill="FFFFFF"/>
            <w:vAlign w:val="center"/>
            <w:hideMark/>
          </w:tcPr>
          <w:p w14:paraId="38032098" w14:textId="77777777" w:rsidR="00AD0F44" w:rsidRPr="00A5539E" w:rsidRDefault="00AD0F44" w:rsidP="00483568">
            <w:pPr>
              <w:spacing w:after="0" w:line="240" w:lineRule="auto"/>
              <w:rPr>
                <w:rFonts w:eastAsia="Times New Roman" w:cstheme="minorHAnsi"/>
                <w:b/>
                <w:bCs/>
                <w:noProof/>
              </w:rPr>
            </w:pPr>
            <w:r w:rsidRPr="00A5539E">
              <w:rPr>
                <w:rFonts w:eastAsia="Times New Roman" w:cstheme="minorHAnsi"/>
                <w:b/>
                <w:bCs/>
                <w:noProof/>
              </w:rPr>
              <w:t>Dolj</w:t>
            </w:r>
          </w:p>
        </w:tc>
        <w:tc>
          <w:tcPr>
            <w:tcW w:w="1319" w:type="dxa"/>
            <w:gridSpan w:val="2"/>
            <w:tcBorders>
              <w:top w:val="nil"/>
              <w:left w:val="nil"/>
              <w:bottom w:val="single" w:sz="4" w:space="0" w:color="auto"/>
              <w:right w:val="single" w:sz="4" w:space="0" w:color="auto"/>
            </w:tcBorders>
            <w:shd w:val="clear" w:color="auto" w:fill="auto"/>
            <w:vAlign w:val="center"/>
            <w:hideMark/>
          </w:tcPr>
          <w:p w14:paraId="6B064BC5"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24195</w:t>
            </w:r>
          </w:p>
        </w:tc>
        <w:tc>
          <w:tcPr>
            <w:tcW w:w="1334" w:type="dxa"/>
            <w:gridSpan w:val="3"/>
            <w:tcBorders>
              <w:top w:val="nil"/>
              <w:left w:val="nil"/>
              <w:bottom w:val="single" w:sz="4" w:space="0" w:color="auto"/>
              <w:right w:val="single" w:sz="4" w:space="0" w:color="auto"/>
            </w:tcBorders>
            <w:shd w:val="clear" w:color="auto" w:fill="auto"/>
            <w:vAlign w:val="center"/>
            <w:hideMark/>
          </w:tcPr>
          <w:p w14:paraId="6B95BBA0"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19267</w:t>
            </w:r>
          </w:p>
        </w:tc>
        <w:tc>
          <w:tcPr>
            <w:tcW w:w="1334" w:type="dxa"/>
            <w:gridSpan w:val="3"/>
            <w:tcBorders>
              <w:top w:val="nil"/>
              <w:left w:val="nil"/>
              <w:bottom w:val="single" w:sz="4" w:space="0" w:color="auto"/>
              <w:right w:val="single" w:sz="4" w:space="0" w:color="auto"/>
            </w:tcBorders>
            <w:shd w:val="clear" w:color="auto" w:fill="auto"/>
            <w:vAlign w:val="center"/>
            <w:hideMark/>
          </w:tcPr>
          <w:p w14:paraId="6A4BDB17"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13066</w:t>
            </w:r>
          </w:p>
        </w:tc>
        <w:tc>
          <w:tcPr>
            <w:tcW w:w="1354" w:type="dxa"/>
            <w:gridSpan w:val="3"/>
            <w:tcBorders>
              <w:top w:val="nil"/>
              <w:left w:val="nil"/>
              <w:bottom w:val="single" w:sz="4" w:space="0" w:color="auto"/>
              <w:right w:val="single" w:sz="4" w:space="0" w:color="auto"/>
            </w:tcBorders>
            <w:shd w:val="clear" w:color="auto" w:fill="auto"/>
            <w:noWrap/>
            <w:vAlign w:val="bottom"/>
            <w:hideMark/>
          </w:tcPr>
          <w:p w14:paraId="7B20E5D5"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-4928</w:t>
            </w:r>
          </w:p>
        </w:tc>
        <w:tc>
          <w:tcPr>
            <w:tcW w:w="1346" w:type="dxa"/>
            <w:gridSpan w:val="2"/>
            <w:tcBorders>
              <w:top w:val="nil"/>
              <w:left w:val="nil"/>
              <w:bottom w:val="single" w:sz="4" w:space="0" w:color="auto"/>
              <w:right w:val="single" w:sz="4" w:space="0" w:color="auto"/>
            </w:tcBorders>
            <w:shd w:val="clear" w:color="auto" w:fill="auto"/>
            <w:noWrap/>
            <w:vAlign w:val="bottom"/>
            <w:hideMark/>
          </w:tcPr>
          <w:p w14:paraId="381E0C79"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-11129</w:t>
            </w:r>
          </w:p>
        </w:tc>
        <w:tc>
          <w:tcPr>
            <w:tcW w:w="2159" w:type="dxa"/>
            <w:gridSpan w:val="3"/>
            <w:tcBorders>
              <w:top w:val="nil"/>
              <w:left w:val="nil"/>
              <w:bottom w:val="single" w:sz="4" w:space="0" w:color="auto"/>
              <w:right w:val="single" w:sz="4" w:space="0" w:color="auto"/>
            </w:tcBorders>
            <w:shd w:val="clear" w:color="auto" w:fill="auto"/>
            <w:noWrap/>
            <w:vAlign w:val="bottom"/>
            <w:hideMark/>
          </w:tcPr>
          <w:p w14:paraId="73D14D9A"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-20,37%</w:t>
            </w:r>
          </w:p>
        </w:tc>
      </w:tr>
      <w:tr w:rsidR="00791E5F" w:rsidRPr="00A5539E" w14:paraId="1B960C7A" w14:textId="77777777" w:rsidTr="00867BD5">
        <w:trPr>
          <w:trHeight w:val="255"/>
        </w:trPr>
        <w:tc>
          <w:tcPr>
            <w:tcW w:w="1325" w:type="dxa"/>
            <w:tcBorders>
              <w:top w:val="nil"/>
              <w:left w:val="single" w:sz="4" w:space="0" w:color="auto"/>
              <w:bottom w:val="single" w:sz="4" w:space="0" w:color="auto"/>
              <w:right w:val="single" w:sz="4" w:space="0" w:color="auto"/>
            </w:tcBorders>
            <w:shd w:val="clear" w:color="000000" w:fill="FFFFFF"/>
            <w:vAlign w:val="center"/>
            <w:hideMark/>
          </w:tcPr>
          <w:p w14:paraId="3ACFD711" w14:textId="77777777" w:rsidR="00AD0F44" w:rsidRPr="00A5539E" w:rsidRDefault="00AD0F44" w:rsidP="00483568">
            <w:pPr>
              <w:spacing w:after="0" w:line="240" w:lineRule="auto"/>
              <w:rPr>
                <w:rFonts w:eastAsia="Times New Roman" w:cstheme="minorHAnsi"/>
                <w:b/>
                <w:bCs/>
                <w:noProof/>
              </w:rPr>
            </w:pPr>
            <w:r w:rsidRPr="00A5539E">
              <w:rPr>
                <w:rFonts w:eastAsia="Times New Roman" w:cstheme="minorHAnsi"/>
                <w:b/>
                <w:bCs/>
                <w:noProof/>
              </w:rPr>
              <w:t>Gorj</w:t>
            </w:r>
          </w:p>
        </w:tc>
        <w:tc>
          <w:tcPr>
            <w:tcW w:w="1319" w:type="dxa"/>
            <w:gridSpan w:val="2"/>
            <w:tcBorders>
              <w:top w:val="nil"/>
              <w:left w:val="nil"/>
              <w:bottom w:val="single" w:sz="4" w:space="0" w:color="auto"/>
              <w:right w:val="single" w:sz="4" w:space="0" w:color="auto"/>
            </w:tcBorders>
            <w:shd w:val="clear" w:color="auto" w:fill="auto"/>
            <w:vAlign w:val="center"/>
            <w:hideMark/>
          </w:tcPr>
          <w:p w14:paraId="527A76C0"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14311</w:t>
            </w:r>
          </w:p>
        </w:tc>
        <w:tc>
          <w:tcPr>
            <w:tcW w:w="1334" w:type="dxa"/>
            <w:gridSpan w:val="3"/>
            <w:tcBorders>
              <w:top w:val="nil"/>
              <w:left w:val="nil"/>
              <w:bottom w:val="single" w:sz="4" w:space="0" w:color="auto"/>
              <w:right w:val="single" w:sz="4" w:space="0" w:color="auto"/>
            </w:tcBorders>
            <w:shd w:val="clear" w:color="auto" w:fill="auto"/>
            <w:vAlign w:val="center"/>
            <w:hideMark/>
          </w:tcPr>
          <w:p w14:paraId="3F2A79D8"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8362</w:t>
            </w:r>
          </w:p>
        </w:tc>
        <w:tc>
          <w:tcPr>
            <w:tcW w:w="1334" w:type="dxa"/>
            <w:gridSpan w:val="3"/>
            <w:tcBorders>
              <w:top w:val="nil"/>
              <w:left w:val="nil"/>
              <w:bottom w:val="single" w:sz="4" w:space="0" w:color="auto"/>
              <w:right w:val="single" w:sz="4" w:space="0" w:color="auto"/>
            </w:tcBorders>
            <w:shd w:val="clear" w:color="auto" w:fill="auto"/>
            <w:vAlign w:val="center"/>
            <w:hideMark/>
          </w:tcPr>
          <w:p w14:paraId="5B9121FE"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4146</w:t>
            </w:r>
          </w:p>
        </w:tc>
        <w:tc>
          <w:tcPr>
            <w:tcW w:w="1354" w:type="dxa"/>
            <w:gridSpan w:val="3"/>
            <w:tcBorders>
              <w:top w:val="nil"/>
              <w:left w:val="nil"/>
              <w:bottom w:val="single" w:sz="4" w:space="0" w:color="auto"/>
              <w:right w:val="single" w:sz="4" w:space="0" w:color="auto"/>
            </w:tcBorders>
            <w:shd w:val="clear" w:color="auto" w:fill="auto"/>
            <w:noWrap/>
            <w:vAlign w:val="bottom"/>
            <w:hideMark/>
          </w:tcPr>
          <w:p w14:paraId="69D1F4E6"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-5949</w:t>
            </w:r>
          </w:p>
        </w:tc>
        <w:tc>
          <w:tcPr>
            <w:tcW w:w="1346" w:type="dxa"/>
            <w:gridSpan w:val="2"/>
            <w:tcBorders>
              <w:top w:val="nil"/>
              <w:left w:val="nil"/>
              <w:bottom w:val="single" w:sz="4" w:space="0" w:color="auto"/>
              <w:right w:val="single" w:sz="4" w:space="0" w:color="auto"/>
            </w:tcBorders>
            <w:shd w:val="clear" w:color="auto" w:fill="auto"/>
            <w:noWrap/>
            <w:vAlign w:val="bottom"/>
            <w:hideMark/>
          </w:tcPr>
          <w:p w14:paraId="36ACFD69"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-10165</w:t>
            </w:r>
          </w:p>
        </w:tc>
        <w:tc>
          <w:tcPr>
            <w:tcW w:w="2159" w:type="dxa"/>
            <w:gridSpan w:val="3"/>
            <w:tcBorders>
              <w:top w:val="nil"/>
              <w:left w:val="nil"/>
              <w:bottom w:val="single" w:sz="4" w:space="0" w:color="auto"/>
              <w:right w:val="single" w:sz="4" w:space="0" w:color="auto"/>
            </w:tcBorders>
            <w:shd w:val="clear" w:color="auto" w:fill="auto"/>
            <w:noWrap/>
            <w:vAlign w:val="bottom"/>
            <w:hideMark/>
          </w:tcPr>
          <w:p w14:paraId="25828787"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-41,57%</w:t>
            </w:r>
          </w:p>
        </w:tc>
      </w:tr>
      <w:tr w:rsidR="00791E5F" w:rsidRPr="00A5539E" w14:paraId="4694BB29" w14:textId="77777777" w:rsidTr="00867BD5">
        <w:trPr>
          <w:trHeight w:val="255"/>
        </w:trPr>
        <w:tc>
          <w:tcPr>
            <w:tcW w:w="1325" w:type="dxa"/>
            <w:tcBorders>
              <w:top w:val="nil"/>
              <w:left w:val="single" w:sz="4" w:space="0" w:color="auto"/>
              <w:bottom w:val="single" w:sz="4" w:space="0" w:color="auto"/>
              <w:right w:val="single" w:sz="4" w:space="0" w:color="auto"/>
            </w:tcBorders>
            <w:shd w:val="clear" w:color="000000" w:fill="FFFFFF"/>
            <w:vAlign w:val="center"/>
            <w:hideMark/>
          </w:tcPr>
          <w:p w14:paraId="66697444" w14:textId="65B8B6B5" w:rsidR="00AD0F44" w:rsidRPr="00A5539E" w:rsidRDefault="00AD0F44" w:rsidP="00483568">
            <w:pPr>
              <w:spacing w:after="0" w:line="240" w:lineRule="auto"/>
              <w:rPr>
                <w:rFonts w:eastAsia="Times New Roman" w:cstheme="minorHAnsi"/>
                <w:b/>
                <w:bCs/>
                <w:noProof/>
              </w:rPr>
            </w:pPr>
            <w:r w:rsidRPr="00A5539E">
              <w:rPr>
                <w:rFonts w:eastAsia="Times New Roman" w:cstheme="minorHAnsi"/>
                <w:b/>
                <w:bCs/>
                <w:noProof/>
              </w:rPr>
              <w:t>Mehedin</w:t>
            </w:r>
            <w:r w:rsidR="00F81534" w:rsidRPr="00A5539E">
              <w:rPr>
                <w:rFonts w:eastAsia="Times New Roman" w:cstheme="minorHAnsi"/>
                <w:b/>
                <w:bCs/>
                <w:noProof/>
              </w:rPr>
              <w:t>t</w:t>
            </w:r>
            <w:r w:rsidRPr="00A5539E">
              <w:rPr>
                <w:rFonts w:eastAsia="Times New Roman" w:cstheme="minorHAnsi"/>
                <w:b/>
                <w:bCs/>
                <w:noProof/>
              </w:rPr>
              <w:t>i</w:t>
            </w:r>
          </w:p>
        </w:tc>
        <w:tc>
          <w:tcPr>
            <w:tcW w:w="1319" w:type="dxa"/>
            <w:gridSpan w:val="2"/>
            <w:tcBorders>
              <w:top w:val="nil"/>
              <w:left w:val="nil"/>
              <w:bottom w:val="single" w:sz="4" w:space="0" w:color="auto"/>
              <w:right w:val="single" w:sz="4" w:space="0" w:color="auto"/>
            </w:tcBorders>
            <w:shd w:val="clear" w:color="auto" w:fill="auto"/>
            <w:vAlign w:val="center"/>
            <w:hideMark/>
          </w:tcPr>
          <w:p w14:paraId="769E4DA2"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10001</w:t>
            </w:r>
          </w:p>
        </w:tc>
        <w:tc>
          <w:tcPr>
            <w:tcW w:w="1334" w:type="dxa"/>
            <w:gridSpan w:val="3"/>
            <w:tcBorders>
              <w:top w:val="nil"/>
              <w:left w:val="nil"/>
              <w:bottom w:val="single" w:sz="4" w:space="0" w:color="auto"/>
              <w:right w:val="single" w:sz="4" w:space="0" w:color="auto"/>
            </w:tcBorders>
            <w:shd w:val="clear" w:color="auto" w:fill="auto"/>
            <w:vAlign w:val="center"/>
            <w:hideMark/>
          </w:tcPr>
          <w:p w14:paraId="32154680"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6551</w:t>
            </w:r>
          </w:p>
        </w:tc>
        <w:tc>
          <w:tcPr>
            <w:tcW w:w="1334" w:type="dxa"/>
            <w:gridSpan w:val="3"/>
            <w:tcBorders>
              <w:top w:val="nil"/>
              <w:left w:val="nil"/>
              <w:bottom w:val="single" w:sz="4" w:space="0" w:color="auto"/>
              <w:right w:val="single" w:sz="4" w:space="0" w:color="auto"/>
            </w:tcBorders>
            <w:shd w:val="clear" w:color="auto" w:fill="auto"/>
            <w:vAlign w:val="center"/>
            <w:hideMark/>
          </w:tcPr>
          <w:p w14:paraId="753E5FB5"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3659</w:t>
            </w:r>
          </w:p>
        </w:tc>
        <w:tc>
          <w:tcPr>
            <w:tcW w:w="1354" w:type="dxa"/>
            <w:gridSpan w:val="3"/>
            <w:tcBorders>
              <w:top w:val="nil"/>
              <w:left w:val="nil"/>
              <w:bottom w:val="single" w:sz="4" w:space="0" w:color="auto"/>
              <w:right w:val="single" w:sz="4" w:space="0" w:color="auto"/>
            </w:tcBorders>
            <w:shd w:val="clear" w:color="auto" w:fill="auto"/>
            <w:noWrap/>
            <w:vAlign w:val="bottom"/>
            <w:hideMark/>
          </w:tcPr>
          <w:p w14:paraId="74EAA055"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-3450</w:t>
            </w:r>
          </w:p>
        </w:tc>
        <w:tc>
          <w:tcPr>
            <w:tcW w:w="1346" w:type="dxa"/>
            <w:gridSpan w:val="2"/>
            <w:tcBorders>
              <w:top w:val="nil"/>
              <w:left w:val="nil"/>
              <w:bottom w:val="single" w:sz="4" w:space="0" w:color="auto"/>
              <w:right w:val="single" w:sz="4" w:space="0" w:color="auto"/>
            </w:tcBorders>
            <w:shd w:val="clear" w:color="auto" w:fill="auto"/>
            <w:noWrap/>
            <w:vAlign w:val="bottom"/>
            <w:hideMark/>
          </w:tcPr>
          <w:p w14:paraId="6815C733"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-6342</w:t>
            </w:r>
          </w:p>
        </w:tc>
        <w:tc>
          <w:tcPr>
            <w:tcW w:w="2159" w:type="dxa"/>
            <w:gridSpan w:val="3"/>
            <w:tcBorders>
              <w:top w:val="nil"/>
              <w:left w:val="nil"/>
              <w:bottom w:val="single" w:sz="4" w:space="0" w:color="auto"/>
              <w:right w:val="single" w:sz="4" w:space="0" w:color="auto"/>
            </w:tcBorders>
            <w:shd w:val="clear" w:color="auto" w:fill="auto"/>
            <w:noWrap/>
            <w:vAlign w:val="bottom"/>
            <w:hideMark/>
          </w:tcPr>
          <w:p w14:paraId="2687E624"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-34,50%</w:t>
            </w:r>
          </w:p>
        </w:tc>
      </w:tr>
      <w:tr w:rsidR="00791E5F" w:rsidRPr="00A5539E" w14:paraId="09D90581" w14:textId="77777777" w:rsidTr="00867BD5">
        <w:trPr>
          <w:trHeight w:val="255"/>
        </w:trPr>
        <w:tc>
          <w:tcPr>
            <w:tcW w:w="1325" w:type="dxa"/>
            <w:tcBorders>
              <w:top w:val="nil"/>
              <w:left w:val="single" w:sz="4" w:space="0" w:color="auto"/>
              <w:bottom w:val="single" w:sz="4" w:space="0" w:color="auto"/>
              <w:right w:val="single" w:sz="4" w:space="0" w:color="auto"/>
            </w:tcBorders>
            <w:shd w:val="clear" w:color="000000" w:fill="FFFFFF"/>
            <w:vAlign w:val="center"/>
            <w:hideMark/>
          </w:tcPr>
          <w:p w14:paraId="52DCE3B1" w14:textId="77777777" w:rsidR="00AD0F44" w:rsidRPr="00A5539E" w:rsidRDefault="00AD0F44" w:rsidP="00483568">
            <w:pPr>
              <w:spacing w:after="0" w:line="240" w:lineRule="auto"/>
              <w:rPr>
                <w:rFonts w:eastAsia="Times New Roman" w:cstheme="minorHAnsi"/>
                <w:b/>
                <w:bCs/>
                <w:noProof/>
              </w:rPr>
            </w:pPr>
            <w:r w:rsidRPr="00A5539E">
              <w:rPr>
                <w:rFonts w:eastAsia="Times New Roman" w:cstheme="minorHAnsi"/>
                <w:b/>
                <w:bCs/>
                <w:noProof/>
              </w:rPr>
              <w:t>Olt</w:t>
            </w:r>
          </w:p>
        </w:tc>
        <w:tc>
          <w:tcPr>
            <w:tcW w:w="1319" w:type="dxa"/>
            <w:gridSpan w:val="2"/>
            <w:tcBorders>
              <w:top w:val="nil"/>
              <w:left w:val="nil"/>
              <w:bottom w:val="single" w:sz="4" w:space="0" w:color="auto"/>
              <w:right w:val="single" w:sz="4" w:space="0" w:color="auto"/>
            </w:tcBorders>
            <w:shd w:val="clear" w:color="auto" w:fill="auto"/>
            <w:vAlign w:val="center"/>
            <w:hideMark/>
          </w:tcPr>
          <w:p w14:paraId="7F17E84B"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16197</w:t>
            </w:r>
          </w:p>
        </w:tc>
        <w:tc>
          <w:tcPr>
            <w:tcW w:w="1334" w:type="dxa"/>
            <w:gridSpan w:val="3"/>
            <w:tcBorders>
              <w:top w:val="nil"/>
              <w:left w:val="nil"/>
              <w:bottom w:val="single" w:sz="4" w:space="0" w:color="auto"/>
              <w:right w:val="single" w:sz="4" w:space="0" w:color="auto"/>
            </w:tcBorders>
            <w:shd w:val="clear" w:color="auto" w:fill="auto"/>
            <w:vAlign w:val="center"/>
            <w:hideMark/>
          </w:tcPr>
          <w:p w14:paraId="53379422"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10090</w:t>
            </w:r>
          </w:p>
        </w:tc>
        <w:tc>
          <w:tcPr>
            <w:tcW w:w="1334" w:type="dxa"/>
            <w:gridSpan w:val="3"/>
            <w:tcBorders>
              <w:top w:val="nil"/>
              <w:left w:val="nil"/>
              <w:bottom w:val="single" w:sz="4" w:space="0" w:color="auto"/>
              <w:right w:val="single" w:sz="4" w:space="0" w:color="auto"/>
            </w:tcBorders>
            <w:shd w:val="clear" w:color="auto" w:fill="auto"/>
            <w:vAlign w:val="center"/>
            <w:hideMark/>
          </w:tcPr>
          <w:p w14:paraId="163AC52E"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5569</w:t>
            </w:r>
          </w:p>
        </w:tc>
        <w:tc>
          <w:tcPr>
            <w:tcW w:w="1354" w:type="dxa"/>
            <w:gridSpan w:val="3"/>
            <w:tcBorders>
              <w:top w:val="nil"/>
              <w:left w:val="nil"/>
              <w:bottom w:val="single" w:sz="4" w:space="0" w:color="auto"/>
              <w:right w:val="single" w:sz="4" w:space="0" w:color="auto"/>
            </w:tcBorders>
            <w:shd w:val="clear" w:color="auto" w:fill="auto"/>
            <w:noWrap/>
            <w:vAlign w:val="bottom"/>
            <w:hideMark/>
          </w:tcPr>
          <w:p w14:paraId="67AB2D9B"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-6107</w:t>
            </w:r>
          </w:p>
        </w:tc>
        <w:tc>
          <w:tcPr>
            <w:tcW w:w="1346" w:type="dxa"/>
            <w:gridSpan w:val="2"/>
            <w:tcBorders>
              <w:top w:val="nil"/>
              <w:left w:val="nil"/>
              <w:bottom w:val="single" w:sz="4" w:space="0" w:color="auto"/>
              <w:right w:val="single" w:sz="4" w:space="0" w:color="auto"/>
            </w:tcBorders>
            <w:shd w:val="clear" w:color="auto" w:fill="auto"/>
            <w:noWrap/>
            <w:vAlign w:val="bottom"/>
            <w:hideMark/>
          </w:tcPr>
          <w:p w14:paraId="2D01807B"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-10628</w:t>
            </w:r>
          </w:p>
        </w:tc>
        <w:tc>
          <w:tcPr>
            <w:tcW w:w="2159" w:type="dxa"/>
            <w:gridSpan w:val="3"/>
            <w:tcBorders>
              <w:top w:val="nil"/>
              <w:left w:val="nil"/>
              <w:bottom w:val="single" w:sz="4" w:space="0" w:color="auto"/>
              <w:right w:val="single" w:sz="4" w:space="0" w:color="auto"/>
            </w:tcBorders>
            <w:shd w:val="clear" w:color="auto" w:fill="auto"/>
            <w:noWrap/>
            <w:vAlign w:val="bottom"/>
            <w:hideMark/>
          </w:tcPr>
          <w:p w14:paraId="2DAABB1D"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-37,70%</w:t>
            </w:r>
          </w:p>
        </w:tc>
      </w:tr>
      <w:tr w:rsidR="00791E5F" w:rsidRPr="00A5539E" w14:paraId="2723D502" w14:textId="77777777" w:rsidTr="00867BD5">
        <w:trPr>
          <w:trHeight w:val="255"/>
        </w:trPr>
        <w:tc>
          <w:tcPr>
            <w:tcW w:w="1325" w:type="dxa"/>
            <w:tcBorders>
              <w:top w:val="nil"/>
              <w:left w:val="single" w:sz="4" w:space="0" w:color="auto"/>
              <w:bottom w:val="single" w:sz="4" w:space="0" w:color="auto"/>
              <w:right w:val="single" w:sz="4" w:space="0" w:color="auto"/>
            </w:tcBorders>
            <w:shd w:val="clear" w:color="000000" w:fill="FFFFFF"/>
            <w:vAlign w:val="center"/>
            <w:hideMark/>
          </w:tcPr>
          <w:p w14:paraId="65B4E1A7" w14:textId="3980566C" w:rsidR="00AD0F44" w:rsidRPr="00A5539E" w:rsidRDefault="00AD0F44" w:rsidP="00483568">
            <w:pPr>
              <w:spacing w:after="0" w:line="240" w:lineRule="auto"/>
              <w:rPr>
                <w:rFonts w:eastAsia="Times New Roman" w:cstheme="minorHAnsi"/>
                <w:b/>
                <w:bCs/>
                <w:noProof/>
              </w:rPr>
            </w:pPr>
            <w:r w:rsidRPr="00A5539E">
              <w:rPr>
                <w:rFonts w:eastAsia="Times New Roman" w:cstheme="minorHAnsi"/>
                <w:b/>
                <w:bCs/>
                <w:noProof/>
              </w:rPr>
              <w:t>V</w:t>
            </w:r>
            <w:r w:rsidR="00D4099E">
              <w:rPr>
                <w:rFonts w:eastAsia="Times New Roman" w:cstheme="minorHAnsi"/>
                <w:b/>
                <w:bCs/>
                <w:noProof/>
              </w:rPr>
              <w:t>a</w:t>
            </w:r>
            <w:r w:rsidRPr="00A5539E">
              <w:rPr>
                <w:rFonts w:eastAsia="Times New Roman" w:cstheme="minorHAnsi"/>
                <w:b/>
                <w:bCs/>
                <w:noProof/>
              </w:rPr>
              <w:t>lcea</w:t>
            </w:r>
          </w:p>
        </w:tc>
        <w:tc>
          <w:tcPr>
            <w:tcW w:w="1319" w:type="dxa"/>
            <w:gridSpan w:val="2"/>
            <w:tcBorders>
              <w:top w:val="nil"/>
              <w:left w:val="nil"/>
              <w:bottom w:val="single" w:sz="4" w:space="0" w:color="auto"/>
              <w:right w:val="single" w:sz="4" w:space="0" w:color="auto"/>
            </w:tcBorders>
            <w:shd w:val="clear" w:color="auto" w:fill="auto"/>
            <w:vAlign w:val="center"/>
            <w:hideMark/>
          </w:tcPr>
          <w:p w14:paraId="6741C1EC"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13886</w:t>
            </w:r>
          </w:p>
        </w:tc>
        <w:tc>
          <w:tcPr>
            <w:tcW w:w="1334" w:type="dxa"/>
            <w:gridSpan w:val="3"/>
            <w:tcBorders>
              <w:top w:val="nil"/>
              <w:left w:val="nil"/>
              <w:bottom w:val="single" w:sz="4" w:space="0" w:color="auto"/>
              <w:right w:val="single" w:sz="4" w:space="0" w:color="auto"/>
            </w:tcBorders>
            <w:shd w:val="clear" w:color="auto" w:fill="auto"/>
            <w:vAlign w:val="center"/>
            <w:hideMark/>
          </w:tcPr>
          <w:p w14:paraId="60B9570B"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8975</w:t>
            </w:r>
          </w:p>
        </w:tc>
        <w:tc>
          <w:tcPr>
            <w:tcW w:w="1334" w:type="dxa"/>
            <w:gridSpan w:val="3"/>
            <w:tcBorders>
              <w:top w:val="nil"/>
              <w:left w:val="nil"/>
              <w:bottom w:val="single" w:sz="4" w:space="0" w:color="auto"/>
              <w:right w:val="single" w:sz="4" w:space="0" w:color="auto"/>
            </w:tcBorders>
            <w:shd w:val="clear" w:color="auto" w:fill="auto"/>
            <w:vAlign w:val="center"/>
            <w:hideMark/>
          </w:tcPr>
          <w:p w14:paraId="414D38CF"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5007</w:t>
            </w:r>
          </w:p>
        </w:tc>
        <w:tc>
          <w:tcPr>
            <w:tcW w:w="1354" w:type="dxa"/>
            <w:gridSpan w:val="3"/>
            <w:tcBorders>
              <w:top w:val="nil"/>
              <w:left w:val="nil"/>
              <w:bottom w:val="single" w:sz="4" w:space="0" w:color="auto"/>
              <w:right w:val="single" w:sz="4" w:space="0" w:color="auto"/>
            </w:tcBorders>
            <w:shd w:val="clear" w:color="auto" w:fill="auto"/>
            <w:noWrap/>
            <w:vAlign w:val="bottom"/>
            <w:hideMark/>
          </w:tcPr>
          <w:p w14:paraId="4A8921AF"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-4911</w:t>
            </w:r>
          </w:p>
        </w:tc>
        <w:tc>
          <w:tcPr>
            <w:tcW w:w="1346" w:type="dxa"/>
            <w:gridSpan w:val="2"/>
            <w:tcBorders>
              <w:top w:val="nil"/>
              <w:left w:val="nil"/>
              <w:bottom w:val="single" w:sz="4" w:space="0" w:color="auto"/>
              <w:right w:val="single" w:sz="4" w:space="0" w:color="auto"/>
            </w:tcBorders>
            <w:shd w:val="clear" w:color="auto" w:fill="auto"/>
            <w:noWrap/>
            <w:vAlign w:val="bottom"/>
            <w:hideMark/>
          </w:tcPr>
          <w:p w14:paraId="09DE112B"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-8879</w:t>
            </w:r>
          </w:p>
        </w:tc>
        <w:tc>
          <w:tcPr>
            <w:tcW w:w="2159" w:type="dxa"/>
            <w:gridSpan w:val="3"/>
            <w:tcBorders>
              <w:top w:val="nil"/>
              <w:left w:val="nil"/>
              <w:bottom w:val="single" w:sz="4" w:space="0" w:color="auto"/>
              <w:right w:val="single" w:sz="4" w:space="0" w:color="auto"/>
            </w:tcBorders>
            <w:shd w:val="clear" w:color="auto" w:fill="auto"/>
            <w:noWrap/>
            <w:vAlign w:val="bottom"/>
            <w:hideMark/>
          </w:tcPr>
          <w:p w14:paraId="274542E3" w14:textId="77777777" w:rsidR="00AD0F44" w:rsidRPr="00A5539E" w:rsidRDefault="00AD0F44" w:rsidP="00483568">
            <w:pPr>
              <w:spacing w:after="0" w:line="240" w:lineRule="auto"/>
              <w:rPr>
                <w:rFonts w:eastAsia="Times New Roman" w:cstheme="minorHAnsi"/>
                <w:noProof/>
              </w:rPr>
            </w:pPr>
            <w:r w:rsidRPr="00A5539E">
              <w:rPr>
                <w:rFonts w:eastAsia="Times New Roman" w:cstheme="minorHAnsi"/>
                <w:noProof/>
              </w:rPr>
              <w:t>-35,37%</w:t>
            </w:r>
          </w:p>
        </w:tc>
      </w:tr>
      <w:tr w:rsidR="00791E5F" w:rsidRPr="00A5539E" w14:paraId="428A6EA7" w14:textId="77777777" w:rsidTr="00867BD5">
        <w:trPr>
          <w:trHeight w:val="255"/>
        </w:trPr>
        <w:tc>
          <w:tcPr>
            <w:tcW w:w="1325" w:type="dxa"/>
            <w:tcBorders>
              <w:top w:val="nil"/>
              <w:left w:val="single" w:sz="4" w:space="0" w:color="auto"/>
              <w:bottom w:val="single" w:sz="4" w:space="0" w:color="auto"/>
              <w:right w:val="single" w:sz="4" w:space="0" w:color="auto"/>
            </w:tcBorders>
            <w:shd w:val="clear" w:color="000000" w:fill="FFFFFF"/>
            <w:noWrap/>
            <w:vAlign w:val="bottom"/>
            <w:hideMark/>
          </w:tcPr>
          <w:p w14:paraId="24AF7FB3" w14:textId="77777777" w:rsidR="00AD0F44" w:rsidRPr="00A5539E" w:rsidRDefault="00AD0F44" w:rsidP="00483568">
            <w:pPr>
              <w:spacing w:after="0" w:line="240" w:lineRule="auto"/>
              <w:rPr>
                <w:rFonts w:eastAsia="Times New Roman" w:cstheme="minorHAnsi"/>
                <w:b/>
                <w:bCs/>
                <w:noProof/>
              </w:rPr>
            </w:pPr>
            <w:r w:rsidRPr="00A5539E">
              <w:rPr>
                <w:rFonts w:eastAsia="Times New Roman" w:cstheme="minorHAnsi"/>
                <w:b/>
                <w:bCs/>
                <w:noProof/>
              </w:rPr>
              <w:t>Regiunea Sud - Vest Oltenia</w:t>
            </w:r>
          </w:p>
        </w:tc>
        <w:tc>
          <w:tcPr>
            <w:tcW w:w="1319" w:type="dxa"/>
            <w:gridSpan w:val="2"/>
            <w:tcBorders>
              <w:top w:val="nil"/>
              <w:left w:val="nil"/>
              <w:bottom w:val="single" w:sz="4" w:space="0" w:color="auto"/>
              <w:right w:val="single" w:sz="4" w:space="0" w:color="auto"/>
            </w:tcBorders>
            <w:shd w:val="clear" w:color="auto" w:fill="auto"/>
            <w:noWrap/>
            <w:vAlign w:val="bottom"/>
            <w:hideMark/>
          </w:tcPr>
          <w:p w14:paraId="7BC2C4EC" w14:textId="77777777" w:rsidR="00AD0F44" w:rsidRPr="00A5539E" w:rsidRDefault="00AD0F44" w:rsidP="00483568">
            <w:pPr>
              <w:spacing w:after="0" w:line="240" w:lineRule="auto"/>
              <w:rPr>
                <w:rFonts w:eastAsia="Times New Roman" w:cstheme="minorHAnsi"/>
                <w:b/>
                <w:bCs/>
                <w:noProof/>
              </w:rPr>
            </w:pPr>
            <w:r w:rsidRPr="00A5539E">
              <w:rPr>
                <w:rFonts w:eastAsia="Times New Roman" w:cstheme="minorHAnsi"/>
                <w:b/>
                <w:bCs/>
                <w:noProof/>
              </w:rPr>
              <w:t>78590</w:t>
            </w:r>
          </w:p>
        </w:tc>
        <w:tc>
          <w:tcPr>
            <w:tcW w:w="1334" w:type="dxa"/>
            <w:gridSpan w:val="3"/>
            <w:tcBorders>
              <w:top w:val="nil"/>
              <w:left w:val="nil"/>
              <w:bottom w:val="single" w:sz="4" w:space="0" w:color="auto"/>
              <w:right w:val="single" w:sz="4" w:space="0" w:color="auto"/>
            </w:tcBorders>
            <w:shd w:val="clear" w:color="auto" w:fill="auto"/>
            <w:noWrap/>
            <w:vAlign w:val="bottom"/>
            <w:hideMark/>
          </w:tcPr>
          <w:p w14:paraId="7A099C33" w14:textId="77777777" w:rsidR="00AD0F44" w:rsidRPr="00A5539E" w:rsidRDefault="00AD0F44" w:rsidP="00483568">
            <w:pPr>
              <w:spacing w:after="0" w:line="240" w:lineRule="auto"/>
              <w:rPr>
                <w:rFonts w:eastAsia="Times New Roman" w:cstheme="minorHAnsi"/>
                <w:b/>
                <w:bCs/>
                <w:noProof/>
              </w:rPr>
            </w:pPr>
            <w:r w:rsidRPr="00A5539E">
              <w:rPr>
                <w:rFonts w:eastAsia="Times New Roman" w:cstheme="minorHAnsi"/>
                <w:b/>
                <w:bCs/>
                <w:noProof/>
              </w:rPr>
              <w:t>53245</w:t>
            </w:r>
          </w:p>
        </w:tc>
        <w:tc>
          <w:tcPr>
            <w:tcW w:w="1334" w:type="dxa"/>
            <w:gridSpan w:val="3"/>
            <w:tcBorders>
              <w:top w:val="nil"/>
              <w:left w:val="nil"/>
              <w:bottom w:val="single" w:sz="4" w:space="0" w:color="auto"/>
              <w:right w:val="single" w:sz="4" w:space="0" w:color="auto"/>
            </w:tcBorders>
            <w:shd w:val="clear" w:color="auto" w:fill="auto"/>
            <w:noWrap/>
            <w:vAlign w:val="bottom"/>
            <w:hideMark/>
          </w:tcPr>
          <w:p w14:paraId="5DBA4424" w14:textId="77777777" w:rsidR="00AD0F44" w:rsidRPr="00A5539E" w:rsidRDefault="00AD0F44" w:rsidP="00483568">
            <w:pPr>
              <w:spacing w:after="0" w:line="240" w:lineRule="auto"/>
              <w:rPr>
                <w:rFonts w:eastAsia="Times New Roman" w:cstheme="minorHAnsi"/>
                <w:b/>
                <w:bCs/>
                <w:noProof/>
              </w:rPr>
            </w:pPr>
            <w:r w:rsidRPr="00A5539E">
              <w:rPr>
                <w:rFonts w:eastAsia="Times New Roman" w:cstheme="minorHAnsi"/>
                <w:b/>
                <w:bCs/>
                <w:noProof/>
              </w:rPr>
              <w:t>31447</w:t>
            </w:r>
          </w:p>
        </w:tc>
        <w:tc>
          <w:tcPr>
            <w:tcW w:w="1354" w:type="dxa"/>
            <w:gridSpan w:val="3"/>
            <w:tcBorders>
              <w:top w:val="nil"/>
              <w:left w:val="nil"/>
              <w:bottom w:val="single" w:sz="4" w:space="0" w:color="auto"/>
              <w:right w:val="single" w:sz="4" w:space="0" w:color="auto"/>
            </w:tcBorders>
            <w:shd w:val="clear" w:color="auto" w:fill="auto"/>
            <w:noWrap/>
            <w:vAlign w:val="bottom"/>
            <w:hideMark/>
          </w:tcPr>
          <w:p w14:paraId="4DD4FD68" w14:textId="77777777" w:rsidR="00AD0F44" w:rsidRPr="00A5539E" w:rsidRDefault="00AD0F44" w:rsidP="00483568">
            <w:pPr>
              <w:spacing w:after="0" w:line="240" w:lineRule="auto"/>
              <w:rPr>
                <w:rFonts w:eastAsia="Times New Roman" w:cstheme="minorHAnsi"/>
                <w:b/>
                <w:bCs/>
                <w:noProof/>
              </w:rPr>
            </w:pPr>
            <w:r w:rsidRPr="00A5539E">
              <w:rPr>
                <w:rFonts w:eastAsia="Times New Roman" w:cstheme="minorHAnsi"/>
                <w:b/>
                <w:bCs/>
                <w:noProof/>
              </w:rPr>
              <w:t>-25345</w:t>
            </w:r>
          </w:p>
        </w:tc>
        <w:tc>
          <w:tcPr>
            <w:tcW w:w="1346" w:type="dxa"/>
            <w:gridSpan w:val="2"/>
            <w:tcBorders>
              <w:top w:val="nil"/>
              <w:left w:val="nil"/>
              <w:bottom w:val="single" w:sz="4" w:space="0" w:color="auto"/>
              <w:right w:val="single" w:sz="4" w:space="0" w:color="auto"/>
            </w:tcBorders>
            <w:shd w:val="clear" w:color="auto" w:fill="auto"/>
            <w:noWrap/>
            <w:vAlign w:val="bottom"/>
            <w:hideMark/>
          </w:tcPr>
          <w:p w14:paraId="7F0A60EF" w14:textId="77777777" w:rsidR="00AD0F44" w:rsidRPr="00A5539E" w:rsidRDefault="00AD0F44" w:rsidP="00483568">
            <w:pPr>
              <w:spacing w:after="0" w:line="240" w:lineRule="auto"/>
              <w:rPr>
                <w:rFonts w:eastAsia="Times New Roman" w:cstheme="minorHAnsi"/>
                <w:b/>
                <w:bCs/>
                <w:noProof/>
              </w:rPr>
            </w:pPr>
            <w:r w:rsidRPr="00A5539E">
              <w:rPr>
                <w:rFonts w:eastAsia="Times New Roman" w:cstheme="minorHAnsi"/>
                <w:b/>
                <w:bCs/>
                <w:noProof/>
              </w:rPr>
              <w:t>-47143</w:t>
            </w:r>
          </w:p>
        </w:tc>
        <w:tc>
          <w:tcPr>
            <w:tcW w:w="2159" w:type="dxa"/>
            <w:gridSpan w:val="3"/>
            <w:tcBorders>
              <w:top w:val="nil"/>
              <w:left w:val="nil"/>
              <w:bottom w:val="single" w:sz="4" w:space="0" w:color="auto"/>
              <w:right w:val="single" w:sz="4" w:space="0" w:color="auto"/>
            </w:tcBorders>
            <w:shd w:val="clear" w:color="auto" w:fill="auto"/>
            <w:noWrap/>
            <w:vAlign w:val="bottom"/>
            <w:hideMark/>
          </w:tcPr>
          <w:p w14:paraId="4C35AF14" w14:textId="77777777" w:rsidR="00AD0F44" w:rsidRPr="00A5539E" w:rsidRDefault="00AD0F44" w:rsidP="00483568">
            <w:pPr>
              <w:spacing w:after="0" w:line="240" w:lineRule="auto"/>
              <w:rPr>
                <w:rFonts w:eastAsia="Times New Roman" w:cstheme="minorHAnsi"/>
                <w:b/>
                <w:bCs/>
                <w:noProof/>
              </w:rPr>
            </w:pPr>
            <w:r w:rsidRPr="00A5539E">
              <w:rPr>
                <w:rFonts w:eastAsia="Times New Roman" w:cstheme="minorHAnsi"/>
                <w:b/>
                <w:bCs/>
                <w:noProof/>
              </w:rPr>
              <w:t>-32,25%</w:t>
            </w:r>
          </w:p>
        </w:tc>
      </w:tr>
      <w:tr w:rsidR="00A15180" w:rsidRPr="00A5539E" w14:paraId="29090E88" w14:textId="77777777" w:rsidTr="008713C6">
        <w:trPr>
          <w:trHeight w:val="255"/>
        </w:trPr>
        <w:tc>
          <w:tcPr>
            <w:tcW w:w="10171" w:type="dxa"/>
            <w:gridSpan w:val="17"/>
            <w:tcBorders>
              <w:top w:val="nil"/>
              <w:left w:val="nil"/>
            </w:tcBorders>
            <w:shd w:val="clear" w:color="auto" w:fill="auto"/>
            <w:noWrap/>
            <w:vAlign w:val="bottom"/>
            <w:hideMark/>
          </w:tcPr>
          <w:p w14:paraId="33B9C27B" w14:textId="77777777" w:rsidR="00A15180" w:rsidRDefault="00A15180" w:rsidP="00483568">
            <w:pPr>
              <w:spacing w:after="0" w:line="240" w:lineRule="auto"/>
              <w:rPr>
                <w:rFonts w:eastAsia="Times New Roman" w:cstheme="minorHAnsi"/>
                <w:b/>
                <w:bCs/>
                <w:noProof/>
                <w:sz w:val="24"/>
                <w:szCs w:val="24"/>
              </w:rPr>
            </w:pPr>
          </w:p>
          <w:p w14:paraId="18EE041B" w14:textId="77777777" w:rsidR="00A15180" w:rsidRDefault="00A15180" w:rsidP="00483568">
            <w:pPr>
              <w:spacing w:after="0" w:line="240" w:lineRule="auto"/>
              <w:rPr>
                <w:rFonts w:eastAsia="Times New Roman" w:cstheme="minorHAnsi"/>
                <w:b/>
                <w:bCs/>
                <w:noProof/>
                <w:sz w:val="24"/>
                <w:szCs w:val="24"/>
              </w:rPr>
            </w:pPr>
          </w:p>
          <w:p w14:paraId="34F78235" w14:textId="77777777" w:rsidR="00A15180" w:rsidRDefault="00A15180" w:rsidP="00483568">
            <w:pPr>
              <w:spacing w:after="0" w:line="240" w:lineRule="auto"/>
              <w:rPr>
                <w:rFonts w:eastAsia="Times New Roman" w:cstheme="minorHAnsi"/>
                <w:b/>
                <w:bCs/>
                <w:noProof/>
                <w:sz w:val="24"/>
                <w:szCs w:val="24"/>
              </w:rPr>
            </w:pPr>
          </w:p>
          <w:p w14:paraId="58232EF9" w14:textId="77777777" w:rsidR="00A15180" w:rsidRDefault="00A15180" w:rsidP="00483568">
            <w:pPr>
              <w:spacing w:after="0" w:line="240" w:lineRule="auto"/>
              <w:rPr>
                <w:rFonts w:eastAsia="Times New Roman" w:cstheme="minorHAnsi"/>
                <w:b/>
                <w:bCs/>
                <w:noProof/>
                <w:sz w:val="24"/>
                <w:szCs w:val="24"/>
              </w:rPr>
            </w:pPr>
          </w:p>
          <w:p w14:paraId="71052888" w14:textId="77777777" w:rsidR="00A15180" w:rsidRDefault="00A15180" w:rsidP="00483568">
            <w:pPr>
              <w:spacing w:after="0" w:line="240" w:lineRule="auto"/>
              <w:rPr>
                <w:rFonts w:eastAsia="Times New Roman" w:cstheme="minorHAnsi"/>
                <w:b/>
                <w:bCs/>
                <w:noProof/>
                <w:sz w:val="24"/>
                <w:szCs w:val="24"/>
              </w:rPr>
            </w:pPr>
          </w:p>
          <w:p w14:paraId="4D366351" w14:textId="77777777" w:rsidR="00A15180" w:rsidRDefault="00A15180" w:rsidP="00483568">
            <w:pPr>
              <w:spacing w:after="0" w:line="240" w:lineRule="auto"/>
              <w:rPr>
                <w:rFonts w:eastAsia="Times New Roman" w:cstheme="minorHAnsi"/>
                <w:b/>
                <w:bCs/>
                <w:noProof/>
                <w:sz w:val="24"/>
                <w:szCs w:val="24"/>
              </w:rPr>
            </w:pPr>
          </w:p>
          <w:p w14:paraId="3A702554" w14:textId="6DF0E2B6" w:rsidR="00A15180" w:rsidRPr="00A5539E" w:rsidRDefault="00A15180" w:rsidP="00483568">
            <w:pPr>
              <w:spacing w:after="0" w:line="240" w:lineRule="auto"/>
              <w:rPr>
                <w:rFonts w:eastAsia="Times New Roman" w:cstheme="minorHAnsi"/>
                <w:b/>
                <w:bCs/>
                <w:noProof/>
                <w:sz w:val="24"/>
                <w:szCs w:val="24"/>
              </w:rPr>
            </w:pPr>
            <w:r w:rsidRPr="00A15180">
              <w:rPr>
                <w:rFonts w:eastAsia="Times New Roman" w:cstheme="minorHAnsi"/>
                <w:b/>
                <w:bCs/>
                <w:noProof/>
                <w:sz w:val="24"/>
                <w:szCs w:val="24"/>
              </w:rPr>
              <w:lastRenderedPageBreak/>
              <w:t>Populatia rezidenta scolara in varsta de 15-18 ani, proiectata pe judete in anii 2030 si 2060</w:t>
            </w:r>
          </w:p>
          <w:p w14:paraId="5F3C5801" w14:textId="77777777" w:rsidR="00A15180" w:rsidRPr="00A5539E" w:rsidRDefault="00A15180" w:rsidP="00483568">
            <w:pPr>
              <w:spacing w:after="0" w:line="240" w:lineRule="auto"/>
              <w:rPr>
                <w:rFonts w:eastAsia="Times New Roman" w:cstheme="minorHAnsi"/>
                <w:noProof/>
                <w:sz w:val="24"/>
                <w:szCs w:val="24"/>
              </w:rPr>
            </w:pPr>
          </w:p>
        </w:tc>
      </w:tr>
      <w:tr w:rsidR="00791E5F" w:rsidRPr="00A5539E" w14:paraId="30972A46" w14:textId="77777777" w:rsidTr="00A15180">
        <w:trPr>
          <w:trHeight w:val="780"/>
        </w:trPr>
        <w:tc>
          <w:tcPr>
            <w:tcW w:w="1402" w:type="dxa"/>
            <w:gridSpan w:val="2"/>
            <w:tcBorders>
              <w:top w:val="single" w:sz="4" w:space="0" w:color="auto"/>
              <w:left w:val="single" w:sz="4" w:space="0" w:color="auto"/>
              <w:bottom w:val="single" w:sz="4" w:space="0" w:color="auto"/>
              <w:right w:val="single" w:sz="4" w:space="0" w:color="auto"/>
            </w:tcBorders>
            <w:shd w:val="clear" w:color="000000" w:fill="66FFFF"/>
            <w:hideMark/>
          </w:tcPr>
          <w:p w14:paraId="7EF41109" w14:textId="1B19C608" w:rsidR="00AD0F44" w:rsidRPr="00A5539E" w:rsidRDefault="00AD0F44" w:rsidP="00AD0F44">
            <w:pPr>
              <w:spacing w:after="0" w:line="240" w:lineRule="auto"/>
              <w:jc w:val="center"/>
              <w:rPr>
                <w:rFonts w:eastAsia="Times New Roman" w:cstheme="minorHAnsi"/>
                <w:b/>
                <w:bCs/>
                <w:noProof/>
              </w:rPr>
            </w:pPr>
            <w:r w:rsidRPr="00A5539E">
              <w:rPr>
                <w:rFonts w:eastAsia="Times New Roman" w:cstheme="minorHAnsi"/>
                <w:b/>
                <w:bCs/>
                <w:noProof/>
              </w:rPr>
              <w:lastRenderedPageBreak/>
              <w:t>Jude</w:t>
            </w:r>
            <w:r w:rsidR="00F81534" w:rsidRPr="00A5539E">
              <w:rPr>
                <w:rFonts w:eastAsia="Times New Roman" w:cstheme="minorHAnsi"/>
                <w:b/>
                <w:bCs/>
                <w:noProof/>
              </w:rPr>
              <w:t>t</w:t>
            </w:r>
            <w:r w:rsidRPr="00A5539E">
              <w:rPr>
                <w:rFonts w:eastAsia="Times New Roman" w:cstheme="minorHAnsi"/>
                <w:b/>
                <w:bCs/>
                <w:noProof/>
              </w:rPr>
              <w:t>e</w:t>
            </w:r>
          </w:p>
        </w:tc>
        <w:tc>
          <w:tcPr>
            <w:tcW w:w="1288" w:type="dxa"/>
            <w:gridSpan w:val="2"/>
            <w:tcBorders>
              <w:top w:val="single" w:sz="4" w:space="0" w:color="auto"/>
              <w:left w:val="nil"/>
              <w:bottom w:val="single" w:sz="4" w:space="0" w:color="auto"/>
              <w:right w:val="single" w:sz="4" w:space="0" w:color="auto"/>
            </w:tcBorders>
            <w:shd w:val="clear" w:color="000000" w:fill="66FFFF"/>
            <w:hideMark/>
          </w:tcPr>
          <w:p w14:paraId="743E911C" w14:textId="77777777" w:rsidR="00AD0F44" w:rsidRPr="00A5539E" w:rsidRDefault="00AD0F44" w:rsidP="00AD0F44">
            <w:pPr>
              <w:spacing w:after="0" w:line="240" w:lineRule="auto"/>
              <w:jc w:val="center"/>
              <w:rPr>
                <w:rFonts w:eastAsia="Times New Roman" w:cstheme="minorHAnsi"/>
                <w:b/>
                <w:bCs/>
                <w:noProof/>
              </w:rPr>
            </w:pPr>
            <w:r w:rsidRPr="00A5539E">
              <w:rPr>
                <w:rFonts w:eastAsia="Times New Roman" w:cstheme="minorHAnsi"/>
                <w:b/>
                <w:bCs/>
                <w:noProof/>
              </w:rPr>
              <w:t>2014/2015</w:t>
            </w:r>
          </w:p>
        </w:tc>
        <w:tc>
          <w:tcPr>
            <w:tcW w:w="1274" w:type="dxa"/>
            <w:tcBorders>
              <w:top w:val="single" w:sz="4" w:space="0" w:color="auto"/>
              <w:left w:val="nil"/>
              <w:bottom w:val="single" w:sz="4" w:space="0" w:color="auto"/>
              <w:right w:val="single" w:sz="4" w:space="0" w:color="auto"/>
            </w:tcBorders>
            <w:shd w:val="clear" w:color="000000" w:fill="66FFFF"/>
            <w:hideMark/>
          </w:tcPr>
          <w:p w14:paraId="1F51CF58" w14:textId="77777777" w:rsidR="00AD0F44" w:rsidRPr="00A5539E" w:rsidRDefault="00AD0F44" w:rsidP="00AD0F44">
            <w:pPr>
              <w:spacing w:after="0" w:line="240" w:lineRule="auto"/>
              <w:jc w:val="center"/>
              <w:rPr>
                <w:rFonts w:eastAsia="Times New Roman" w:cstheme="minorHAnsi"/>
                <w:b/>
                <w:bCs/>
                <w:noProof/>
              </w:rPr>
            </w:pPr>
            <w:r w:rsidRPr="00A5539E">
              <w:rPr>
                <w:rFonts w:eastAsia="Times New Roman" w:cstheme="minorHAnsi"/>
                <w:b/>
                <w:bCs/>
                <w:noProof/>
              </w:rPr>
              <w:t>2030</w:t>
            </w:r>
          </w:p>
        </w:tc>
        <w:tc>
          <w:tcPr>
            <w:tcW w:w="1422" w:type="dxa"/>
            <w:gridSpan w:val="5"/>
            <w:tcBorders>
              <w:top w:val="single" w:sz="4" w:space="0" w:color="auto"/>
              <w:left w:val="nil"/>
              <w:bottom w:val="single" w:sz="4" w:space="0" w:color="auto"/>
              <w:right w:val="single" w:sz="4" w:space="0" w:color="auto"/>
            </w:tcBorders>
            <w:shd w:val="clear" w:color="000000" w:fill="66FFFF"/>
            <w:hideMark/>
          </w:tcPr>
          <w:p w14:paraId="208C134D" w14:textId="77777777" w:rsidR="00AD0F44" w:rsidRPr="00A5539E" w:rsidRDefault="00AD0F44" w:rsidP="00AD0F44">
            <w:pPr>
              <w:spacing w:after="0" w:line="240" w:lineRule="auto"/>
              <w:jc w:val="center"/>
              <w:rPr>
                <w:rFonts w:eastAsia="Times New Roman" w:cstheme="minorHAnsi"/>
                <w:b/>
                <w:bCs/>
                <w:noProof/>
              </w:rPr>
            </w:pPr>
            <w:r w:rsidRPr="00A5539E">
              <w:rPr>
                <w:rFonts w:eastAsia="Times New Roman" w:cstheme="minorHAnsi"/>
                <w:b/>
                <w:bCs/>
                <w:noProof/>
              </w:rPr>
              <w:t>2060</w:t>
            </w:r>
          </w:p>
        </w:tc>
        <w:tc>
          <w:tcPr>
            <w:tcW w:w="1280" w:type="dxa"/>
            <w:gridSpan w:val="2"/>
            <w:tcBorders>
              <w:top w:val="single" w:sz="4" w:space="0" w:color="auto"/>
              <w:left w:val="nil"/>
              <w:bottom w:val="single" w:sz="4" w:space="0" w:color="auto"/>
              <w:right w:val="single" w:sz="4" w:space="0" w:color="auto"/>
            </w:tcBorders>
            <w:shd w:val="clear" w:color="000000" w:fill="66FFFF"/>
            <w:hideMark/>
          </w:tcPr>
          <w:p w14:paraId="38CD2A85" w14:textId="0B2EBD51" w:rsidR="00AD0F44" w:rsidRPr="00A5539E" w:rsidRDefault="00AD0F44" w:rsidP="00AD0F44">
            <w:pPr>
              <w:spacing w:after="0" w:line="240" w:lineRule="auto"/>
              <w:jc w:val="center"/>
              <w:rPr>
                <w:rFonts w:eastAsia="Times New Roman" w:cstheme="minorHAnsi"/>
                <w:b/>
                <w:bCs/>
                <w:noProof/>
              </w:rPr>
            </w:pPr>
            <w:r w:rsidRPr="00A5539E">
              <w:rPr>
                <w:rFonts w:eastAsia="Times New Roman" w:cstheme="minorHAnsi"/>
                <w:b/>
                <w:bCs/>
                <w:noProof/>
              </w:rPr>
              <w:t>Diferen</w:t>
            </w:r>
            <w:r w:rsidR="00F81534" w:rsidRPr="00A5539E">
              <w:rPr>
                <w:rFonts w:eastAsia="Times New Roman" w:cstheme="minorHAnsi"/>
                <w:b/>
                <w:bCs/>
                <w:noProof/>
              </w:rPr>
              <w:t>t</w:t>
            </w:r>
            <w:r w:rsidRPr="00A5539E">
              <w:rPr>
                <w:rFonts w:eastAsia="Times New Roman" w:cstheme="minorHAnsi"/>
                <w:b/>
                <w:bCs/>
                <w:noProof/>
              </w:rPr>
              <w:t>e 2030-2014/2015</w:t>
            </w:r>
          </w:p>
        </w:tc>
        <w:tc>
          <w:tcPr>
            <w:tcW w:w="1418" w:type="dxa"/>
            <w:gridSpan w:val="3"/>
            <w:tcBorders>
              <w:top w:val="single" w:sz="4" w:space="0" w:color="auto"/>
              <w:left w:val="nil"/>
              <w:bottom w:val="single" w:sz="4" w:space="0" w:color="auto"/>
              <w:right w:val="single" w:sz="4" w:space="0" w:color="auto"/>
            </w:tcBorders>
            <w:shd w:val="clear" w:color="000000" w:fill="66FFFF"/>
            <w:hideMark/>
          </w:tcPr>
          <w:p w14:paraId="31E4F6FA" w14:textId="6E06C02B" w:rsidR="00AD0F44" w:rsidRPr="00A5539E" w:rsidRDefault="00AD0F44" w:rsidP="00AD0F44">
            <w:pPr>
              <w:spacing w:after="0" w:line="240" w:lineRule="auto"/>
              <w:jc w:val="center"/>
              <w:rPr>
                <w:rFonts w:eastAsia="Times New Roman" w:cstheme="minorHAnsi"/>
                <w:b/>
                <w:bCs/>
                <w:noProof/>
              </w:rPr>
            </w:pPr>
            <w:r w:rsidRPr="00A5539E">
              <w:rPr>
                <w:rFonts w:eastAsia="Times New Roman" w:cstheme="minorHAnsi"/>
                <w:b/>
                <w:bCs/>
                <w:noProof/>
              </w:rPr>
              <w:t>Diferen</w:t>
            </w:r>
            <w:r w:rsidR="00F81534" w:rsidRPr="00A5539E">
              <w:rPr>
                <w:rFonts w:eastAsia="Times New Roman" w:cstheme="minorHAnsi"/>
                <w:b/>
                <w:bCs/>
                <w:noProof/>
              </w:rPr>
              <w:t>t</w:t>
            </w:r>
            <w:r w:rsidRPr="00A5539E">
              <w:rPr>
                <w:rFonts w:eastAsia="Times New Roman" w:cstheme="minorHAnsi"/>
                <w:b/>
                <w:bCs/>
                <w:noProof/>
              </w:rPr>
              <w:t>e 2060-2014/2015</w:t>
            </w:r>
          </w:p>
        </w:tc>
        <w:tc>
          <w:tcPr>
            <w:tcW w:w="2087" w:type="dxa"/>
            <w:gridSpan w:val="2"/>
            <w:tcBorders>
              <w:top w:val="single" w:sz="4" w:space="0" w:color="auto"/>
              <w:left w:val="nil"/>
              <w:bottom w:val="single" w:sz="4" w:space="0" w:color="auto"/>
              <w:right w:val="single" w:sz="4" w:space="0" w:color="auto"/>
            </w:tcBorders>
            <w:shd w:val="clear" w:color="000000" w:fill="66FFFF"/>
            <w:hideMark/>
          </w:tcPr>
          <w:p w14:paraId="37E39350" w14:textId="6ED94DD2" w:rsidR="00AD0F44" w:rsidRPr="00A5539E" w:rsidRDefault="00AD0F44" w:rsidP="00AD0F44">
            <w:pPr>
              <w:spacing w:after="0" w:line="240" w:lineRule="auto"/>
              <w:jc w:val="center"/>
              <w:rPr>
                <w:rFonts w:eastAsia="Times New Roman" w:cstheme="minorHAnsi"/>
                <w:b/>
                <w:bCs/>
                <w:noProof/>
              </w:rPr>
            </w:pPr>
            <w:r w:rsidRPr="00A5539E">
              <w:rPr>
                <w:rFonts w:eastAsia="Times New Roman" w:cstheme="minorHAnsi"/>
                <w:b/>
                <w:bCs/>
                <w:noProof/>
              </w:rPr>
              <w:t>Modific</w:t>
            </w:r>
            <w:r w:rsidR="00F81534" w:rsidRPr="00A5539E">
              <w:rPr>
                <w:rFonts w:eastAsia="Times New Roman" w:cstheme="minorHAnsi"/>
                <w:b/>
                <w:bCs/>
                <w:noProof/>
              </w:rPr>
              <w:t>a</w:t>
            </w:r>
            <w:r w:rsidRPr="00A5539E">
              <w:rPr>
                <w:rFonts w:eastAsia="Times New Roman" w:cstheme="minorHAnsi"/>
                <w:b/>
                <w:bCs/>
                <w:noProof/>
              </w:rPr>
              <w:t>ri procentuale 2030 fa</w:t>
            </w:r>
            <w:r w:rsidR="00F81534" w:rsidRPr="00A5539E">
              <w:rPr>
                <w:rFonts w:eastAsia="Times New Roman" w:cstheme="minorHAnsi"/>
                <w:b/>
                <w:bCs/>
                <w:noProof/>
              </w:rPr>
              <w:t>ta</w:t>
            </w:r>
            <w:r w:rsidRPr="00A5539E">
              <w:rPr>
                <w:rFonts w:eastAsia="Times New Roman" w:cstheme="minorHAnsi"/>
                <w:b/>
                <w:bCs/>
                <w:noProof/>
              </w:rPr>
              <w:t xml:space="preserve"> de 2014/2015</w:t>
            </w:r>
          </w:p>
        </w:tc>
      </w:tr>
      <w:tr w:rsidR="00791E5F" w:rsidRPr="00A5539E" w14:paraId="392D6AB0" w14:textId="77777777" w:rsidTr="00867BD5">
        <w:trPr>
          <w:trHeight w:val="282"/>
        </w:trPr>
        <w:tc>
          <w:tcPr>
            <w:tcW w:w="1402" w:type="dxa"/>
            <w:gridSpan w:val="2"/>
            <w:tcBorders>
              <w:top w:val="nil"/>
              <w:left w:val="single" w:sz="4" w:space="0" w:color="auto"/>
              <w:bottom w:val="single" w:sz="4" w:space="0" w:color="auto"/>
              <w:right w:val="single" w:sz="4" w:space="0" w:color="auto"/>
            </w:tcBorders>
            <w:shd w:val="clear" w:color="000000" w:fill="FFFFFF"/>
            <w:hideMark/>
          </w:tcPr>
          <w:p w14:paraId="323D7A79" w14:textId="24DBBD71" w:rsidR="00AD0F44" w:rsidRPr="00A5539E" w:rsidRDefault="00AD0F44" w:rsidP="00AD0F44">
            <w:pPr>
              <w:spacing w:after="0" w:line="240" w:lineRule="auto"/>
              <w:rPr>
                <w:rFonts w:eastAsia="Times New Roman" w:cstheme="minorHAnsi"/>
                <w:b/>
                <w:bCs/>
                <w:noProof/>
                <w:color w:val="000000"/>
              </w:rPr>
            </w:pPr>
            <w:r w:rsidRPr="00A5539E">
              <w:rPr>
                <w:rFonts w:eastAsia="Times New Roman" w:cstheme="minorHAnsi"/>
                <w:b/>
                <w:bCs/>
                <w:noProof/>
                <w:color w:val="000000"/>
              </w:rPr>
              <w:t>Rom</w:t>
            </w:r>
            <w:r w:rsidR="00D4099E">
              <w:rPr>
                <w:rFonts w:eastAsia="Times New Roman" w:cstheme="minorHAnsi"/>
                <w:b/>
                <w:bCs/>
                <w:noProof/>
                <w:color w:val="000000"/>
              </w:rPr>
              <w:t>a</w:t>
            </w:r>
            <w:r w:rsidRPr="00A5539E">
              <w:rPr>
                <w:rFonts w:eastAsia="Times New Roman" w:cstheme="minorHAnsi"/>
                <w:b/>
                <w:bCs/>
                <w:noProof/>
                <w:color w:val="000000"/>
              </w:rPr>
              <w:t>nia</w:t>
            </w:r>
          </w:p>
        </w:tc>
        <w:tc>
          <w:tcPr>
            <w:tcW w:w="1288" w:type="dxa"/>
            <w:gridSpan w:val="2"/>
            <w:tcBorders>
              <w:top w:val="nil"/>
              <w:left w:val="nil"/>
              <w:bottom w:val="single" w:sz="4" w:space="0" w:color="auto"/>
              <w:right w:val="single" w:sz="4" w:space="0" w:color="auto"/>
            </w:tcBorders>
            <w:shd w:val="clear" w:color="auto" w:fill="auto"/>
            <w:noWrap/>
            <w:hideMark/>
          </w:tcPr>
          <w:p w14:paraId="7B9052E3" w14:textId="77777777" w:rsidR="00AD0F44" w:rsidRPr="00A5539E" w:rsidRDefault="00AD0F44" w:rsidP="00AD0F44">
            <w:pPr>
              <w:spacing w:after="0" w:line="240" w:lineRule="auto"/>
              <w:jc w:val="right"/>
              <w:rPr>
                <w:rFonts w:eastAsia="Times New Roman" w:cstheme="minorHAnsi"/>
                <w:b/>
                <w:bCs/>
                <w:noProof/>
                <w:color w:val="000000"/>
              </w:rPr>
            </w:pPr>
            <w:r w:rsidRPr="00A5539E">
              <w:rPr>
                <w:rFonts w:eastAsia="Times New Roman" w:cstheme="minorHAnsi"/>
                <w:b/>
                <w:bCs/>
                <w:noProof/>
                <w:color w:val="000000"/>
              </w:rPr>
              <w:t>692949</w:t>
            </w:r>
          </w:p>
        </w:tc>
        <w:tc>
          <w:tcPr>
            <w:tcW w:w="1274" w:type="dxa"/>
            <w:tcBorders>
              <w:top w:val="nil"/>
              <w:left w:val="nil"/>
              <w:bottom w:val="single" w:sz="4" w:space="0" w:color="auto"/>
              <w:right w:val="single" w:sz="4" w:space="0" w:color="auto"/>
            </w:tcBorders>
            <w:shd w:val="clear" w:color="auto" w:fill="auto"/>
            <w:noWrap/>
            <w:hideMark/>
          </w:tcPr>
          <w:p w14:paraId="6AC8D3FC" w14:textId="77777777" w:rsidR="00AD0F44" w:rsidRPr="00A5539E" w:rsidRDefault="00AD0F44" w:rsidP="00AD0F44">
            <w:pPr>
              <w:spacing w:after="0" w:line="240" w:lineRule="auto"/>
              <w:jc w:val="right"/>
              <w:rPr>
                <w:rFonts w:eastAsia="Times New Roman" w:cstheme="minorHAnsi"/>
                <w:b/>
                <w:bCs/>
                <w:noProof/>
                <w:color w:val="000000"/>
              </w:rPr>
            </w:pPr>
            <w:r w:rsidRPr="00A5539E">
              <w:rPr>
                <w:rFonts w:eastAsia="Times New Roman" w:cstheme="minorHAnsi"/>
                <w:b/>
                <w:bCs/>
                <w:noProof/>
                <w:color w:val="000000"/>
              </w:rPr>
              <w:t>597153</w:t>
            </w:r>
          </w:p>
        </w:tc>
        <w:tc>
          <w:tcPr>
            <w:tcW w:w="1422" w:type="dxa"/>
            <w:gridSpan w:val="5"/>
            <w:tcBorders>
              <w:top w:val="nil"/>
              <w:left w:val="nil"/>
              <w:bottom w:val="single" w:sz="4" w:space="0" w:color="auto"/>
              <w:right w:val="single" w:sz="4" w:space="0" w:color="auto"/>
            </w:tcBorders>
            <w:shd w:val="clear" w:color="auto" w:fill="auto"/>
            <w:noWrap/>
            <w:hideMark/>
          </w:tcPr>
          <w:p w14:paraId="35795EC3" w14:textId="77777777" w:rsidR="00AD0F44" w:rsidRPr="00A5539E" w:rsidRDefault="00AD0F44" w:rsidP="00AD0F44">
            <w:pPr>
              <w:spacing w:after="0" w:line="240" w:lineRule="auto"/>
              <w:jc w:val="right"/>
              <w:rPr>
                <w:rFonts w:eastAsia="Times New Roman" w:cstheme="minorHAnsi"/>
                <w:b/>
                <w:bCs/>
                <w:noProof/>
                <w:color w:val="000000"/>
              </w:rPr>
            </w:pPr>
            <w:r w:rsidRPr="00A5539E">
              <w:rPr>
                <w:rFonts w:eastAsia="Times New Roman" w:cstheme="minorHAnsi"/>
                <w:b/>
                <w:bCs/>
                <w:noProof/>
                <w:color w:val="000000"/>
              </w:rPr>
              <w:t>416123</w:t>
            </w:r>
          </w:p>
        </w:tc>
        <w:tc>
          <w:tcPr>
            <w:tcW w:w="1280" w:type="dxa"/>
            <w:gridSpan w:val="2"/>
            <w:tcBorders>
              <w:top w:val="nil"/>
              <w:left w:val="nil"/>
              <w:bottom w:val="single" w:sz="4" w:space="0" w:color="auto"/>
              <w:right w:val="single" w:sz="4" w:space="0" w:color="auto"/>
            </w:tcBorders>
            <w:shd w:val="clear" w:color="auto" w:fill="auto"/>
            <w:noWrap/>
            <w:vAlign w:val="bottom"/>
            <w:hideMark/>
          </w:tcPr>
          <w:p w14:paraId="0C352E31"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-95796</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6F39CEFC"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-276826</w:t>
            </w:r>
          </w:p>
        </w:tc>
        <w:tc>
          <w:tcPr>
            <w:tcW w:w="2087" w:type="dxa"/>
            <w:gridSpan w:val="2"/>
            <w:tcBorders>
              <w:top w:val="nil"/>
              <w:left w:val="nil"/>
              <w:bottom w:val="single" w:sz="4" w:space="0" w:color="auto"/>
              <w:right w:val="single" w:sz="4" w:space="0" w:color="auto"/>
            </w:tcBorders>
            <w:shd w:val="clear" w:color="auto" w:fill="auto"/>
            <w:noWrap/>
            <w:vAlign w:val="bottom"/>
            <w:hideMark/>
          </w:tcPr>
          <w:p w14:paraId="17C69ACD"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-13,82%</w:t>
            </w:r>
          </w:p>
        </w:tc>
      </w:tr>
      <w:tr w:rsidR="00791E5F" w:rsidRPr="00A5539E" w14:paraId="6F037BE0" w14:textId="77777777" w:rsidTr="00867BD5">
        <w:trPr>
          <w:trHeight w:val="282"/>
        </w:trPr>
        <w:tc>
          <w:tcPr>
            <w:tcW w:w="1402" w:type="dxa"/>
            <w:gridSpan w:val="2"/>
            <w:tcBorders>
              <w:top w:val="nil"/>
              <w:left w:val="single" w:sz="4" w:space="0" w:color="auto"/>
              <w:bottom w:val="single" w:sz="4" w:space="0" w:color="auto"/>
              <w:right w:val="single" w:sz="4" w:space="0" w:color="auto"/>
            </w:tcBorders>
            <w:shd w:val="clear" w:color="000000" w:fill="FFFFFF"/>
            <w:hideMark/>
          </w:tcPr>
          <w:p w14:paraId="1E62AEF7" w14:textId="77777777" w:rsidR="00AD0F44" w:rsidRPr="00A5539E" w:rsidRDefault="00AD0F44" w:rsidP="00AD0F44">
            <w:pPr>
              <w:spacing w:after="0" w:line="240" w:lineRule="auto"/>
              <w:rPr>
                <w:rFonts w:eastAsia="Times New Roman" w:cstheme="minorHAnsi"/>
                <w:b/>
                <w:bCs/>
                <w:noProof/>
                <w:color w:val="000000"/>
              </w:rPr>
            </w:pPr>
            <w:r w:rsidRPr="00A5539E">
              <w:rPr>
                <w:rFonts w:eastAsia="Times New Roman" w:cstheme="minorHAnsi"/>
                <w:b/>
                <w:bCs/>
                <w:noProof/>
                <w:color w:val="000000"/>
              </w:rPr>
              <w:t>Dolj</w:t>
            </w:r>
          </w:p>
        </w:tc>
        <w:tc>
          <w:tcPr>
            <w:tcW w:w="1288" w:type="dxa"/>
            <w:gridSpan w:val="2"/>
            <w:tcBorders>
              <w:top w:val="nil"/>
              <w:left w:val="nil"/>
              <w:bottom w:val="single" w:sz="4" w:space="0" w:color="auto"/>
              <w:right w:val="single" w:sz="4" w:space="0" w:color="auto"/>
            </w:tcBorders>
            <w:shd w:val="clear" w:color="auto" w:fill="auto"/>
            <w:noWrap/>
            <w:hideMark/>
          </w:tcPr>
          <w:p w14:paraId="4ADF0914" w14:textId="77777777" w:rsidR="00AD0F44" w:rsidRPr="00A5539E" w:rsidRDefault="00AD0F44" w:rsidP="00AD0F44">
            <w:pPr>
              <w:spacing w:after="0" w:line="240" w:lineRule="auto"/>
              <w:jc w:val="right"/>
              <w:rPr>
                <w:rFonts w:eastAsia="Times New Roman" w:cstheme="minorHAnsi"/>
                <w:b/>
                <w:bCs/>
                <w:noProof/>
                <w:color w:val="000000"/>
              </w:rPr>
            </w:pPr>
            <w:r w:rsidRPr="00A5539E">
              <w:rPr>
                <w:rFonts w:eastAsia="Times New Roman" w:cstheme="minorHAnsi"/>
                <w:b/>
                <w:bCs/>
                <w:noProof/>
                <w:color w:val="000000"/>
              </w:rPr>
              <w:t>21650</w:t>
            </w:r>
          </w:p>
        </w:tc>
        <w:tc>
          <w:tcPr>
            <w:tcW w:w="1274" w:type="dxa"/>
            <w:tcBorders>
              <w:top w:val="nil"/>
              <w:left w:val="nil"/>
              <w:bottom w:val="single" w:sz="4" w:space="0" w:color="auto"/>
              <w:right w:val="single" w:sz="4" w:space="0" w:color="auto"/>
            </w:tcBorders>
            <w:shd w:val="clear" w:color="auto" w:fill="auto"/>
            <w:noWrap/>
            <w:hideMark/>
          </w:tcPr>
          <w:p w14:paraId="696C2BD0" w14:textId="77777777" w:rsidR="00AD0F44" w:rsidRPr="00A5539E" w:rsidRDefault="00AD0F44" w:rsidP="00AD0F44">
            <w:pPr>
              <w:spacing w:after="0" w:line="240" w:lineRule="auto"/>
              <w:jc w:val="right"/>
              <w:rPr>
                <w:rFonts w:eastAsia="Times New Roman" w:cstheme="minorHAnsi"/>
                <w:b/>
                <w:bCs/>
                <w:noProof/>
                <w:color w:val="000000"/>
              </w:rPr>
            </w:pPr>
            <w:r w:rsidRPr="00A5539E">
              <w:rPr>
                <w:rFonts w:eastAsia="Times New Roman" w:cstheme="minorHAnsi"/>
                <w:b/>
                <w:bCs/>
                <w:noProof/>
                <w:color w:val="000000"/>
              </w:rPr>
              <w:t>17129</w:t>
            </w:r>
          </w:p>
        </w:tc>
        <w:tc>
          <w:tcPr>
            <w:tcW w:w="1422" w:type="dxa"/>
            <w:gridSpan w:val="5"/>
            <w:tcBorders>
              <w:top w:val="nil"/>
              <w:left w:val="nil"/>
              <w:bottom w:val="single" w:sz="4" w:space="0" w:color="auto"/>
              <w:right w:val="single" w:sz="4" w:space="0" w:color="auto"/>
            </w:tcBorders>
            <w:shd w:val="clear" w:color="auto" w:fill="auto"/>
            <w:noWrap/>
            <w:hideMark/>
          </w:tcPr>
          <w:p w14:paraId="75D9CBD0" w14:textId="77777777" w:rsidR="00AD0F44" w:rsidRPr="00A5539E" w:rsidRDefault="00AD0F44" w:rsidP="00AD0F44">
            <w:pPr>
              <w:spacing w:after="0" w:line="240" w:lineRule="auto"/>
              <w:jc w:val="right"/>
              <w:rPr>
                <w:rFonts w:eastAsia="Times New Roman" w:cstheme="minorHAnsi"/>
                <w:b/>
                <w:bCs/>
                <w:noProof/>
                <w:color w:val="000000"/>
              </w:rPr>
            </w:pPr>
            <w:r w:rsidRPr="00A5539E">
              <w:rPr>
                <w:rFonts w:eastAsia="Times New Roman" w:cstheme="minorHAnsi"/>
                <w:b/>
                <w:bCs/>
                <w:noProof/>
                <w:color w:val="000000"/>
              </w:rPr>
              <w:t>11729</w:t>
            </w:r>
          </w:p>
        </w:tc>
        <w:tc>
          <w:tcPr>
            <w:tcW w:w="1280" w:type="dxa"/>
            <w:gridSpan w:val="2"/>
            <w:tcBorders>
              <w:top w:val="nil"/>
              <w:left w:val="nil"/>
              <w:bottom w:val="single" w:sz="4" w:space="0" w:color="auto"/>
              <w:right w:val="single" w:sz="4" w:space="0" w:color="auto"/>
            </w:tcBorders>
            <w:shd w:val="clear" w:color="auto" w:fill="auto"/>
            <w:noWrap/>
            <w:vAlign w:val="bottom"/>
            <w:hideMark/>
          </w:tcPr>
          <w:p w14:paraId="3F6CD111"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-4521</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4C9D3F3C"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-9921</w:t>
            </w:r>
          </w:p>
        </w:tc>
        <w:tc>
          <w:tcPr>
            <w:tcW w:w="2087" w:type="dxa"/>
            <w:gridSpan w:val="2"/>
            <w:tcBorders>
              <w:top w:val="nil"/>
              <w:left w:val="nil"/>
              <w:bottom w:val="single" w:sz="4" w:space="0" w:color="auto"/>
              <w:right w:val="single" w:sz="4" w:space="0" w:color="auto"/>
            </w:tcBorders>
            <w:shd w:val="clear" w:color="auto" w:fill="auto"/>
            <w:noWrap/>
            <w:vAlign w:val="bottom"/>
            <w:hideMark/>
          </w:tcPr>
          <w:p w14:paraId="478FB444"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-20,88%</w:t>
            </w:r>
          </w:p>
        </w:tc>
      </w:tr>
      <w:tr w:rsidR="00791E5F" w:rsidRPr="00A5539E" w14:paraId="20C99CC4" w14:textId="77777777" w:rsidTr="00867BD5">
        <w:trPr>
          <w:trHeight w:val="282"/>
        </w:trPr>
        <w:tc>
          <w:tcPr>
            <w:tcW w:w="1402" w:type="dxa"/>
            <w:gridSpan w:val="2"/>
            <w:tcBorders>
              <w:top w:val="nil"/>
              <w:left w:val="single" w:sz="4" w:space="0" w:color="auto"/>
              <w:bottom w:val="single" w:sz="4" w:space="0" w:color="auto"/>
              <w:right w:val="single" w:sz="4" w:space="0" w:color="auto"/>
            </w:tcBorders>
            <w:shd w:val="clear" w:color="000000" w:fill="FFFFFF"/>
            <w:hideMark/>
          </w:tcPr>
          <w:p w14:paraId="73B44525" w14:textId="77777777" w:rsidR="00AD0F44" w:rsidRPr="00A5539E" w:rsidRDefault="00AD0F44" w:rsidP="00AD0F44">
            <w:pPr>
              <w:spacing w:after="0" w:line="240" w:lineRule="auto"/>
              <w:rPr>
                <w:rFonts w:eastAsia="Times New Roman" w:cstheme="minorHAnsi"/>
                <w:b/>
                <w:bCs/>
                <w:noProof/>
                <w:color w:val="000000"/>
              </w:rPr>
            </w:pPr>
            <w:r w:rsidRPr="00A5539E">
              <w:rPr>
                <w:rFonts w:eastAsia="Times New Roman" w:cstheme="minorHAnsi"/>
                <w:b/>
                <w:bCs/>
                <w:noProof/>
                <w:color w:val="000000"/>
              </w:rPr>
              <w:t>Gorj</w:t>
            </w:r>
          </w:p>
        </w:tc>
        <w:tc>
          <w:tcPr>
            <w:tcW w:w="1288" w:type="dxa"/>
            <w:gridSpan w:val="2"/>
            <w:tcBorders>
              <w:top w:val="nil"/>
              <w:left w:val="nil"/>
              <w:bottom w:val="single" w:sz="4" w:space="0" w:color="auto"/>
              <w:right w:val="single" w:sz="4" w:space="0" w:color="auto"/>
            </w:tcBorders>
            <w:shd w:val="clear" w:color="auto" w:fill="auto"/>
            <w:noWrap/>
            <w:hideMark/>
          </w:tcPr>
          <w:p w14:paraId="65CD978C" w14:textId="77777777" w:rsidR="00AD0F44" w:rsidRPr="00A5539E" w:rsidRDefault="00AD0F44" w:rsidP="00AD0F44">
            <w:pPr>
              <w:spacing w:after="0" w:line="240" w:lineRule="auto"/>
              <w:jc w:val="right"/>
              <w:rPr>
                <w:rFonts w:eastAsia="Times New Roman" w:cstheme="minorHAnsi"/>
                <w:b/>
                <w:bCs/>
                <w:noProof/>
                <w:color w:val="000000"/>
              </w:rPr>
            </w:pPr>
            <w:r w:rsidRPr="00A5539E">
              <w:rPr>
                <w:rFonts w:eastAsia="Times New Roman" w:cstheme="minorHAnsi"/>
                <w:b/>
                <w:bCs/>
                <w:noProof/>
                <w:color w:val="000000"/>
              </w:rPr>
              <w:t>14852</w:t>
            </w:r>
          </w:p>
        </w:tc>
        <w:tc>
          <w:tcPr>
            <w:tcW w:w="1274" w:type="dxa"/>
            <w:tcBorders>
              <w:top w:val="nil"/>
              <w:left w:val="nil"/>
              <w:bottom w:val="single" w:sz="4" w:space="0" w:color="auto"/>
              <w:right w:val="single" w:sz="4" w:space="0" w:color="auto"/>
            </w:tcBorders>
            <w:shd w:val="clear" w:color="auto" w:fill="auto"/>
            <w:noWrap/>
            <w:hideMark/>
          </w:tcPr>
          <w:p w14:paraId="1B3BC07C" w14:textId="77777777" w:rsidR="00AD0F44" w:rsidRPr="00A5539E" w:rsidRDefault="00AD0F44" w:rsidP="00AD0F44">
            <w:pPr>
              <w:spacing w:after="0" w:line="240" w:lineRule="auto"/>
              <w:jc w:val="right"/>
              <w:rPr>
                <w:rFonts w:eastAsia="Times New Roman" w:cstheme="minorHAnsi"/>
                <w:b/>
                <w:bCs/>
                <w:noProof/>
                <w:color w:val="000000"/>
              </w:rPr>
            </w:pPr>
            <w:r w:rsidRPr="00A5539E">
              <w:rPr>
                <w:rFonts w:eastAsia="Times New Roman" w:cstheme="minorHAnsi"/>
                <w:b/>
                <w:bCs/>
                <w:noProof/>
                <w:color w:val="000000"/>
              </w:rPr>
              <w:t>8602</w:t>
            </w:r>
          </w:p>
        </w:tc>
        <w:tc>
          <w:tcPr>
            <w:tcW w:w="1422" w:type="dxa"/>
            <w:gridSpan w:val="5"/>
            <w:tcBorders>
              <w:top w:val="nil"/>
              <w:left w:val="nil"/>
              <w:bottom w:val="single" w:sz="4" w:space="0" w:color="auto"/>
              <w:right w:val="single" w:sz="4" w:space="0" w:color="auto"/>
            </w:tcBorders>
            <w:shd w:val="clear" w:color="auto" w:fill="auto"/>
            <w:noWrap/>
            <w:hideMark/>
          </w:tcPr>
          <w:p w14:paraId="5E541ABB" w14:textId="77777777" w:rsidR="00AD0F44" w:rsidRPr="00A5539E" w:rsidRDefault="00AD0F44" w:rsidP="00AD0F44">
            <w:pPr>
              <w:spacing w:after="0" w:line="240" w:lineRule="auto"/>
              <w:jc w:val="right"/>
              <w:rPr>
                <w:rFonts w:eastAsia="Times New Roman" w:cstheme="minorHAnsi"/>
                <w:b/>
                <w:bCs/>
                <w:noProof/>
                <w:color w:val="000000"/>
              </w:rPr>
            </w:pPr>
            <w:r w:rsidRPr="00A5539E">
              <w:rPr>
                <w:rFonts w:eastAsia="Times New Roman" w:cstheme="minorHAnsi"/>
                <w:b/>
                <w:bCs/>
                <w:noProof/>
                <w:color w:val="000000"/>
              </w:rPr>
              <w:t>4178</w:t>
            </w:r>
          </w:p>
        </w:tc>
        <w:tc>
          <w:tcPr>
            <w:tcW w:w="1280" w:type="dxa"/>
            <w:gridSpan w:val="2"/>
            <w:tcBorders>
              <w:top w:val="nil"/>
              <w:left w:val="nil"/>
              <w:bottom w:val="single" w:sz="4" w:space="0" w:color="auto"/>
              <w:right w:val="single" w:sz="4" w:space="0" w:color="auto"/>
            </w:tcBorders>
            <w:shd w:val="clear" w:color="auto" w:fill="auto"/>
            <w:noWrap/>
            <w:vAlign w:val="bottom"/>
            <w:hideMark/>
          </w:tcPr>
          <w:p w14:paraId="5B924EED"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-6250</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16EAAF85"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-10674</w:t>
            </w:r>
          </w:p>
        </w:tc>
        <w:tc>
          <w:tcPr>
            <w:tcW w:w="2087" w:type="dxa"/>
            <w:gridSpan w:val="2"/>
            <w:tcBorders>
              <w:top w:val="nil"/>
              <w:left w:val="nil"/>
              <w:bottom w:val="single" w:sz="4" w:space="0" w:color="auto"/>
              <w:right w:val="single" w:sz="4" w:space="0" w:color="auto"/>
            </w:tcBorders>
            <w:shd w:val="clear" w:color="auto" w:fill="auto"/>
            <w:noWrap/>
            <w:vAlign w:val="bottom"/>
            <w:hideMark/>
          </w:tcPr>
          <w:p w14:paraId="445C377D"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-42,08%</w:t>
            </w:r>
          </w:p>
        </w:tc>
      </w:tr>
      <w:tr w:rsidR="00791E5F" w:rsidRPr="00A5539E" w14:paraId="5E3D6F35" w14:textId="77777777" w:rsidTr="00867BD5">
        <w:trPr>
          <w:trHeight w:val="282"/>
        </w:trPr>
        <w:tc>
          <w:tcPr>
            <w:tcW w:w="1402" w:type="dxa"/>
            <w:gridSpan w:val="2"/>
            <w:tcBorders>
              <w:top w:val="nil"/>
              <w:left w:val="single" w:sz="4" w:space="0" w:color="auto"/>
              <w:bottom w:val="single" w:sz="4" w:space="0" w:color="auto"/>
              <w:right w:val="single" w:sz="4" w:space="0" w:color="auto"/>
            </w:tcBorders>
            <w:shd w:val="clear" w:color="000000" w:fill="FFFFFF"/>
            <w:hideMark/>
          </w:tcPr>
          <w:p w14:paraId="718FC352" w14:textId="795D90D5" w:rsidR="00AD0F44" w:rsidRPr="00A5539E" w:rsidRDefault="00AD0F44" w:rsidP="00AD0F44">
            <w:pPr>
              <w:spacing w:after="0" w:line="240" w:lineRule="auto"/>
              <w:rPr>
                <w:rFonts w:eastAsia="Times New Roman" w:cstheme="minorHAnsi"/>
                <w:b/>
                <w:bCs/>
                <w:noProof/>
                <w:color w:val="000000"/>
              </w:rPr>
            </w:pPr>
            <w:r w:rsidRPr="00A5539E">
              <w:rPr>
                <w:rFonts w:eastAsia="Times New Roman" w:cstheme="minorHAnsi"/>
                <w:b/>
                <w:bCs/>
                <w:noProof/>
                <w:color w:val="000000"/>
              </w:rPr>
              <w:t>Mehedin</w:t>
            </w:r>
            <w:r w:rsidR="00F81534" w:rsidRPr="00A5539E">
              <w:rPr>
                <w:rFonts w:eastAsia="Times New Roman" w:cstheme="minorHAnsi"/>
                <w:b/>
                <w:bCs/>
                <w:noProof/>
                <w:color w:val="000000"/>
              </w:rPr>
              <w:t>t</w:t>
            </w:r>
            <w:r w:rsidRPr="00A5539E">
              <w:rPr>
                <w:rFonts w:eastAsia="Times New Roman" w:cstheme="minorHAnsi"/>
                <w:b/>
                <w:bCs/>
                <w:noProof/>
                <w:color w:val="000000"/>
              </w:rPr>
              <w:t>i</w:t>
            </w:r>
          </w:p>
        </w:tc>
        <w:tc>
          <w:tcPr>
            <w:tcW w:w="1288" w:type="dxa"/>
            <w:gridSpan w:val="2"/>
            <w:tcBorders>
              <w:top w:val="nil"/>
              <w:left w:val="nil"/>
              <w:bottom w:val="single" w:sz="4" w:space="0" w:color="auto"/>
              <w:right w:val="single" w:sz="4" w:space="0" w:color="auto"/>
            </w:tcBorders>
            <w:shd w:val="clear" w:color="auto" w:fill="auto"/>
            <w:noWrap/>
            <w:hideMark/>
          </w:tcPr>
          <w:p w14:paraId="334522DE" w14:textId="77777777" w:rsidR="00AD0F44" w:rsidRPr="00A5539E" w:rsidRDefault="00AD0F44" w:rsidP="00AD0F44">
            <w:pPr>
              <w:spacing w:after="0" w:line="240" w:lineRule="auto"/>
              <w:jc w:val="right"/>
              <w:rPr>
                <w:rFonts w:eastAsia="Times New Roman" w:cstheme="minorHAnsi"/>
                <w:b/>
                <w:bCs/>
                <w:noProof/>
                <w:color w:val="000000"/>
              </w:rPr>
            </w:pPr>
            <w:r w:rsidRPr="00A5539E">
              <w:rPr>
                <w:rFonts w:eastAsia="Times New Roman" w:cstheme="minorHAnsi"/>
                <w:b/>
                <w:bCs/>
                <w:noProof/>
                <w:color w:val="000000"/>
              </w:rPr>
              <w:t>8971</w:t>
            </w:r>
          </w:p>
        </w:tc>
        <w:tc>
          <w:tcPr>
            <w:tcW w:w="1274" w:type="dxa"/>
            <w:tcBorders>
              <w:top w:val="nil"/>
              <w:left w:val="nil"/>
              <w:bottom w:val="single" w:sz="4" w:space="0" w:color="auto"/>
              <w:right w:val="single" w:sz="4" w:space="0" w:color="auto"/>
            </w:tcBorders>
            <w:shd w:val="clear" w:color="auto" w:fill="auto"/>
            <w:noWrap/>
            <w:hideMark/>
          </w:tcPr>
          <w:p w14:paraId="7E575EB5" w14:textId="77777777" w:rsidR="00AD0F44" w:rsidRPr="00A5539E" w:rsidRDefault="00AD0F44" w:rsidP="00AD0F44">
            <w:pPr>
              <w:spacing w:after="0" w:line="240" w:lineRule="auto"/>
              <w:jc w:val="right"/>
              <w:rPr>
                <w:rFonts w:eastAsia="Times New Roman" w:cstheme="minorHAnsi"/>
                <w:b/>
                <w:bCs/>
                <w:noProof/>
                <w:color w:val="000000"/>
              </w:rPr>
            </w:pPr>
            <w:r w:rsidRPr="00A5539E">
              <w:rPr>
                <w:rFonts w:eastAsia="Times New Roman" w:cstheme="minorHAnsi"/>
                <w:b/>
                <w:bCs/>
                <w:noProof/>
                <w:color w:val="000000"/>
              </w:rPr>
              <w:t>6099</w:t>
            </w:r>
          </w:p>
        </w:tc>
        <w:tc>
          <w:tcPr>
            <w:tcW w:w="1422" w:type="dxa"/>
            <w:gridSpan w:val="5"/>
            <w:tcBorders>
              <w:top w:val="nil"/>
              <w:left w:val="nil"/>
              <w:bottom w:val="single" w:sz="4" w:space="0" w:color="auto"/>
              <w:right w:val="single" w:sz="4" w:space="0" w:color="auto"/>
            </w:tcBorders>
            <w:shd w:val="clear" w:color="auto" w:fill="auto"/>
            <w:noWrap/>
            <w:hideMark/>
          </w:tcPr>
          <w:p w14:paraId="78D95191" w14:textId="77777777" w:rsidR="00AD0F44" w:rsidRPr="00A5539E" w:rsidRDefault="00AD0F44" w:rsidP="00AD0F44">
            <w:pPr>
              <w:spacing w:after="0" w:line="240" w:lineRule="auto"/>
              <w:jc w:val="right"/>
              <w:rPr>
                <w:rFonts w:eastAsia="Times New Roman" w:cstheme="minorHAnsi"/>
                <w:b/>
                <w:bCs/>
                <w:noProof/>
                <w:color w:val="000000"/>
              </w:rPr>
            </w:pPr>
            <w:r w:rsidRPr="00A5539E">
              <w:rPr>
                <w:rFonts w:eastAsia="Times New Roman" w:cstheme="minorHAnsi"/>
                <w:b/>
                <w:bCs/>
                <w:noProof/>
                <w:color w:val="000000"/>
              </w:rPr>
              <w:t>3432</w:t>
            </w:r>
          </w:p>
        </w:tc>
        <w:tc>
          <w:tcPr>
            <w:tcW w:w="1280" w:type="dxa"/>
            <w:gridSpan w:val="2"/>
            <w:tcBorders>
              <w:top w:val="nil"/>
              <w:left w:val="nil"/>
              <w:bottom w:val="single" w:sz="4" w:space="0" w:color="auto"/>
              <w:right w:val="single" w:sz="4" w:space="0" w:color="auto"/>
            </w:tcBorders>
            <w:shd w:val="clear" w:color="auto" w:fill="auto"/>
            <w:noWrap/>
            <w:vAlign w:val="bottom"/>
            <w:hideMark/>
          </w:tcPr>
          <w:p w14:paraId="441B25C8"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-2872</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6085381B"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-5539</w:t>
            </w:r>
          </w:p>
        </w:tc>
        <w:tc>
          <w:tcPr>
            <w:tcW w:w="2087" w:type="dxa"/>
            <w:gridSpan w:val="2"/>
            <w:tcBorders>
              <w:top w:val="nil"/>
              <w:left w:val="nil"/>
              <w:bottom w:val="single" w:sz="4" w:space="0" w:color="auto"/>
              <w:right w:val="single" w:sz="4" w:space="0" w:color="auto"/>
            </w:tcBorders>
            <w:shd w:val="clear" w:color="auto" w:fill="auto"/>
            <w:noWrap/>
            <w:vAlign w:val="bottom"/>
            <w:hideMark/>
          </w:tcPr>
          <w:p w14:paraId="71C64477"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-32,01%</w:t>
            </w:r>
          </w:p>
        </w:tc>
      </w:tr>
      <w:tr w:rsidR="00791E5F" w:rsidRPr="00A5539E" w14:paraId="53585AEA" w14:textId="77777777" w:rsidTr="00867BD5">
        <w:trPr>
          <w:trHeight w:val="282"/>
        </w:trPr>
        <w:tc>
          <w:tcPr>
            <w:tcW w:w="1402" w:type="dxa"/>
            <w:gridSpan w:val="2"/>
            <w:tcBorders>
              <w:top w:val="nil"/>
              <w:left w:val="single" w:sz="4" w:space="0" w:color="auto"/>
              <w:bottom w:val="single" w:sz="4" w:space="0" w:color="auto"/>
              <w:right w:val="single" w:sz="4" w:space="0" w:color="auto"/>
            </w:tcBorders>
            <w:shd w:val="clear" w:color="000000" w:fill="FFFFFF"/>
            <w:hideMark/>
          </w:tcPr>
          <w:p w14:paraId="75E02655" w14:textId="77777777" w:rsidR="00AD0F44" w:rsidRPr="00A5539E" w:rsidRDefault="00AD0F44" w:rsidP="00AD0F44">
            <w:pPr>
              <w:spacing w:after="0" w:line="240" w:lineRule="auto"/>
              <w:rPr>
                <w:rFonts w:eastAsia="Times New Roman" w:cstheme="minorHAnsi"/>
                <w:b/>
                <w:bCs/>
                <w:noProof/>
                <w:color w:val="000000"/>
              </w:rPr>
            </w:pPr>
            <w:r w:rsidRPr="00A5539E">
              <w:rPr>
                <w:rFonts w:eastAsia="Times New Roman" w:cstheme="minorHAnsi"/>
                <w:b/>
                <w:bCs/>
                <w:noProof/>
                <w:color w:val="000000"/>
              </w:rPr>
              <w:t>Olt</w:t>
            </w:r>
          </w:p>
        </w:tc>
        <w:tc>
          <w:tcPr>
            <w:tcW w:w="1288" w:type="dxa"/>
            <w:gridSpan w:val="2"/>
            <w:tcBorders>
              <w:top w:val="nil"/>
              <w:left w:val="nil"/>
              <w:bottom w:val="single" w:sz="4" w:space="0" w:color="auto"/>
              <w:right w:val="single" w:sz="4" w:space="0" w:color="auto"/>
            </w:tcBorders>
            <w:shd w:val="clear" w:color="auto" w:fill="auto"/>
            <w:noWrap/>
            <w:hideMark/>
          </w:tcPr>
          <w:p w14:paraId="332B822A" w14:textId="77777777" w:rsidR="00AD0F44" w:rsidRPr="00A5539E" w:rsidRDefault="00AD0F44" w:rsidP="00AD0F44">
            <w:pPr>
              <w:spacing w:after="0" w:line="240" w:lineRule="auto"/>
              <w:jc w:val="right"/>
              <w:rPr>
                <w:rFonts w:eastAsia="Times New Roman" w:cstheme="minorHAnsi"/>
                <w:b/>
                <w:bCs/>
                <w:noProof/>
                <w:color w:val="000000"/>
              </w:rPr>
            </w:pPr>
            <w:r w:rsidRPr="00A5539E">
              <w:rPr>
                <w:rFonts w:eastAsia="Times New Roman" w:cstheme="minorHAnsi"/>
                <w:b/>
                <w:bCs/>
                <w:noProof/>
                <w:color w:val="000000"/>
              </w:rPr>
              <w:t>15735</w:t>
            </w:r>
          </w:p>
        </w:tc>
        <w:tc>
          <w:tcPr>
            <w:tcW w:w="1274" w:type="dxa"/>
            <w:tcBorders>
              <w:top w:val="nil"/>
              <w:left w:val="nil"/>
              <w:bottom w:val="single" w:sz="4" w:space="0" w:color="auto"/>
              <w:right w:val="single" w:sz="4" w:space="0" w:color="auto"/>
            </w:tcBorders>
            <w:shd w:val="clear" w:color="auto" w:fill="auto"/>
            <w:noWrap/>
            <w:hideMark/>
          </w:tcPr>
          <w:p w14:paraId="272D65B1" w14:textId="77777777" w:rsidR="00AD0F44" w:rsidRPr="00A5539E" w:rsidRDefault="00AD0F44" w:rsidP="00AD0F44">
            <w:pPr>
              <w:spacing w:after="0" w:line="240" w:lineRule="auto"/>
              <w:jc w:val="right"/>
              <w:rPr>
                <w:rFonts w:eastAsia="Times New Roman" w:cstheme="minorHAnsi"/>
                <w:b/>
                <w:bCs/>
                <w:noProof/>
                <w:color w:val="000000"/>
              </w:rPr>
            </w:pPr>
            <w:r w:rsidRPr="00A5539E">
              <w:rPr>
                <w:rFonts w:eastAsia="Times New Roman" w:cstheme="minorHAnsi"/>
                <w:b/>
                <w:bCs/>
                <w:noProof/>
                <w:color w:val="000000"/>
              </w:rPr>
              <w:t>9104</w:t>
            </w:r>
          </w:p>
        </w:tc>
        <w:tc>
          <w:tcPr>
            <w:tcW w:w="1422" w:type="dxa"/>
            <w:gridSpan w:val="5"/>
            <w:tcBorders>
              <w:top w:val="nil"/>
              <w:left w:val="nil"/>
              <w:bottom w:val="single" w:sz="4" w:space="0" w:color="auto"/>
              <w:right w:val="single" w:sz="4" w:space="0" w:color="auto"/>
            </w:tcBorders>
            <w:shd w:val="clear" w:color="auto" w:fill="auto"/>
            <w:noWrap/>
            <w:hideMark/>
          </w:tcPr>
          <w:p w14:paraId="13A30860" w14:textId="77777777" w:rsidR="00AD0F44" w:rsidRPr="00A5539E" w:rsidRDefault="00AD0F44" w:rsidP="00AD0F44">
            <w:pPr>
              <w:spacing w:after="0" w:line="240" w:lineRule="auto"/>
              <w:jc w:val="right"/>
              <w:rPr>
                <w:rFonts w:eastAsia="Times New Roman" w:cstheme="minorHAnsi"/>
                <w:b/>
                <w:bCs/>
                <w:noProof/>
                <w:color w:val="000000"/>
              </w:rPr>
            </w:pPr>
            <w:r w:rsidRPr="00A5539E">
              <w:rPr>
                <w:rFonts w:eastAsia="Times New Roman" w:cstheme="minorHAnsi"/>
                <w:b/>
                <w:bCs/>
                <w:noProof/>
                <w:color w:val="000000"/>
              </w:rPr>
              <w:t>5054</w:t>
            </w:r>
          </w:p>
        </w:tc>
        <w:tc>
          <w:tcPr>
            <w:tcW w:w="1280" w:type="dxa"/>
            <w:gridSpan w:val="2"/>
            <w:tcBorders>
              <w:top w:val="nil"/>
              <w:left w:val="nil"/>
              <w:bottom w:val="single" w:sz="4" w:space="0" w:color="auto"/>
              <w:right w:val="single" w:sz="4" w:space="0" w:color="auto"/>
            </w:tcBorders>
            <w:shd w:val="clear" w:color="auto" w:fill="auto"/>
            <w:noWrap/>
            <w:vAlign w:val="bottom"/>
            <w:hideMark/>
          </w:tcPr>
          <w:p w14:paraId="708512E1"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-6631</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3C3230EF"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-10681</w:t>
            </w:r>
          </w:p>
        </w:tc>
        <w:tc>
          <w:tcPr>
            <w:tcW w:w="2087" w:type="dxa"/>
            <w:gridSpan w:val="2"/>
            <w:tcBorders>
              <w:top w:val="nil"/>
              <w:left w:val="nil"/>
              <w:bottom w:val="single" w:sz="4" w:space="0" w:color="auto"/>
              <w:right w:val="single" w:sz="4" w:space="0" w:color="auto"/>
            </w:tcBorders>
            <w:shd w:val="clear" w:color="auto" w:fill="auto"/>
            <w:noWrap/>
            <w:vAlign w:val="bottom"/>
            <w:hideMark/>
          </w:tcPr>
          <w:p w14:paraId="6C8C0994"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-42,14%</w:t>
            </w:r>
          </w:p>
        </w:tc>
      </w:tr>
      <w:tr w:rsidR="00791E5F" w:rsidRPr="00A5539E" w14:paraId="1AF4E452" w14:textId="77777777" w:rsidTr="00867BD5">
        <w:trPr>
          <w:trHeight w:val="282"/>
        </w:trPr>
        <w:tc>
          <w:tcPr>
            <w:tcW w:w="1402" w:type="dxa"/>
            <w:gridSpan w:val="2"/>
            <w:tcBorders>
              <w:top w:val="nil"/>
              <w:left w:val="single" w:sz="4" w:space="0" w:color="auto"/>
              <w:bottom w:val="single" w:sz="4" w:space="0" w:color="auto"/>
              <w:right w:val="single" w:sz="4" w:space="0" w:color="auto"/>
            </w:tcBorders>
            <w:shd w:val="clear" w:color="000000" w:fill="FFFFFF"/>
            <w:hideMark/>
          </w:tcPr>
          <w:p w14:paraId="7FA4AF6D" w14:textId="0E736CFF" w:rsidR="00AD0F44" w:rsidRPr="00A5539E" w:rsidRDefault="00AD0F44" w:rsidP="00AD0F44">
            <w:pPr>
              <w:spacing w:after="0" w:line="240" w:lineRule="auto"/>
              <w:rPr>
                <w:rFonts w:eastAsia="Times New Roman" w:cstheme="minorHAnsi"/>
                <w:b/>
                <w:bCs/>
                <w:noProof/>
                <w:color w:val="000000"/>
              </w:rPr>
            </w:pPr>
            <w:r w:rsidRPr="00A5539E">
              <w:rPr>
                <w:rFonts w:eastAsia="Times New Roman" w:cstheme="minorHAnsi"/>
                <w:b/>
                <w:bCs/>
                <w:noProof/>
                <w:color w:val="000000"/>
              </w:rPr>
              <w:t>V</w:t>
            </w:r>
            <w:r w:rsidR="00D4099E">
              <w:rPr>
                <w:rFonts w:eastAsia="Times New Roman" w:cstheme="minorHAnsi"/>
                <w:b/>
                <w:bCs/>
                <w:noProof/>
                <w:color w:val="000000"/>
              </w:rPr>
              <w:t>a</w:t>
            </w:r>
            <w:r w:rsidRPr="00A5539E">
              <w:rPr>
                <w:rFonts w:eastAsia="Times New Roman" w:cstheme="minorHAnsi"/>
                <w:b/>
                <w:bCs/>
                <w:noProof/>
                <w:color w:val="000000"/>
              </w:rPr>
              <w:t>lcea</w:t>
            </w:r>
          </w:p>
        </w:tc>
        <w:tc>
          <w:tcPr>
            <w:tcW w:w="1288" w:type="dxa"/>
            <w:gridSpan w:val="2"/>
            <w:tcBorders>
              <w:top w:val="nil"/>
              <w:left w:val="nil"/>
              <w:bottom w:val="single" w:sz="4" w:space="0" w:color="auto"/>
              <w:right w:val="single" w:sz="4" w:space="0" w:color="auto"/>
            </w:tcBorders>
            <w:shd w:val="clear" w:color="auto" w:fill="auto"/>
            <w:noWrap/>
            <w:hideMark/>
          </w:tcPr>
          <w:p w14:paraId="6BEAE26E" w14:textId="77777777" w:rsidR="00AD0F44" w:rsidRPr="00A5539E" w:rsidRDefault="00AD0F44" w:rsidP="00AD0F44">
            <w:pPr>
              <w:spacing w:after="0" w:line="240" w:lineRule="auto"/>
              <w:jc w:val="right"/>
              <w:rPr>
                <w:rFonts w:eastAsia="Times New Roman" w:cstheme="minorHAnsi"/>
                <w:b/>
                <w:bCs/>
                <w:noProof/>
                <w:color w:val="000000"/>
              </w:rPr>
            </w:pPr>
            <w:r w:rsidRPr="00A5539E">
              <w:rPr>
                <w:rFonts w:eastAsia="Times New Roman" w:cstheme="minorHAnsi"/>
                <w:b/>
                <w:bCs/>
                <w:noProof/>
                <w:color w:val="000000"/>
              </w:rPr>
              <w:t>14158</w:t>
            </w:r>
          </w:p>
        </w:tc>
        <w:tc>
          <w:tcPr>
            <w:tcW w:w="1274" w:type="dxa"/>
            <w:tcBorders>
              <w:top w:val="nil"/>
              <w:left w:val="nil"/>
              <w:bottom w:val="single" w:sz="4" w:space="0" w:color="auto"/>
              <w:right w:val="single" w:sz="4" w:space="0" w:color="auto"/>
            </w:tcBorders>
            <w:shd w:val="clear" w:color="auto" w:fill="auto"/>
            <w:noWrap/>
            <w:hideMark/>
          </w:tcPr>
          <w:p w14:paraId="2CFD7D4A" w14:textId="77777777" w:rsidR="00AD0F44" w:rsidRPr="00A5539E" w:rsidRDefault="00AD0F44" w:rsidP="00AD0F44">
            <w:pPr>
              <w:spacing w:after="0" w:line="240" w:lineRule="auto"/>
              <w:jc w:val="right"/>
              <w:rPr>
                <w:rFonts w:eastAsia="Times New Roman" w:cstheme="minorHAnsi"/>
                <w:b/>
                <w:bCs/>
                <w:noProof/>
                <w:color w:val="000000"/>
              </w:rPr>
            </w:pPr>
            <w:r w:rsidRPr="00A5539E">
              <w:rPr>
                <w:rFonts w:eastAsia="Times New Roman" w:cstheme="minorHAnsi"/>
                <w:b/>
                <w:bCs/>
                <w:noProof/>
                <w:color w:val="000000"/>
              </w:rPr>
              <w:t>9500</w:t>
            </w:r>
          </w:p>
        </w:tc>
        <w:tc>
          <w:tcPr>
            <w:tcW w:w="1422" w:type="dxa"/>
            <w:gridSpan w:val="5"/>
            <w:tcBorders>
              <w:top w:val="nil"/>
              <w:left w:val="nil"/>
              <w:bottom w:val="single" w:sz="4" w:space="0" w:color="auto"/>
              <w:right w:val="single" w:sz="4" w:space="0" w:color="auto"/>
            </w:tcBorders>
            <w:shd w:val="clear" w:color="auto" w:fill="auto"/>
            <w:noWrap/>
            <w:hideMark/>
          </w:tcPr>
          <w:p w14:paraId="13BC45F2" w14:textId="77777777" w:rsidR="00AD0F44" w:rsidRPr="00A5539E" w:rsidRDefault="00AD0F44" w:rsidP="00AD0F44">
            <w:pPr>
              <w:spacing w:after="0" w:line="240" w:lineRule="auto"/>
              <w:jc w:val="right"/>
              <w:rPr>
                <w:rFonts w:eastAsia="Times New Roman" w:cstheme="minorHAnsi"/>
                <w:b/>
                <w:bCs/>
                <w:noProof/>
                <w:color w:val="000000"/>
              </w:rPr>
            </w:pPr>
            <w:r w:rsidRPr="00A5539E">
              <w:rPr>
                <w:rFonts w:eastAsia="Times New Roman" w:cstheme="minorHAnsi"/>
                <w:b/>
                <w:bCs/>
                <w:noProof/>
                <w:color w:val="000000"/>
              </w:rPr>
              <w:t>5168</w:t>
            </w:r>
          </w:p>
        </w:tc>
        <w:tc>
          <w:tcPr>
            <w:tcW w:w="1280" w:type="dxa"/>
            <w:gridSpan w:val="2"/>
            <w:tcBorders>
              <w:top w:val="nil"/>
              <w:left w:val="nil"/>
              <w:bottom w:val="single" w:sz="4" w:space="0" w:color="auto"/>
              <w:right w:val="single" w:sz="4" w:space="0" w:color="auto"/>
            </w:tcBorders>
            <w:shd w:val="clear" w:color="auto" w:fill="auto"/>
            <w:noWrap/>
            <w:vAlign w:val="bottom"/>
            <w:hideMark/>
          </w:tcPr>
          <w:p w14:paraId="38D40206"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-4658</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385E60FE"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-8990</w:t>
            </w:r>
          </w:p>
        </w:tc>
        <w:tc>
          <w:tcPr>
            <w:tcW w:w="2087" w:type="dxa"/>
            <w:gridSpan w:val="2"/>
            <w:tcBorders>
              <w:top w:val="nil"/>
              <w:left w:val="nil"/>
              <w:bottom w:val="single" w:sz="4" w:space="0" w:color="auto"/>
              <w:right w:val="single" w:sz="4" w:space="0" w:color="auto"/>
            </w:tcBorders>
            <w:shd w:val="clear" w:color="auto" w:fill="auto"/>
            <w:noWrap/>
            <w:vAlign w:val="bottom"/>
            <w:hideMark/>
          </w:tcPr>
          <w:p w14:paraId="17BBCEB0"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-32,90%</w:t>
            </w:r>
          </w:p>
        </w:tc>
      </w:tr>
      <w:tr w:rsidR="00791E5F" w:rsidRPr="00A5539E" w14:paraId="0A300CD8" w14:textId="77777777" w:rsidTr="00867BD5">
        <w:trPr>
          <w:trHeight w:val="255"/>
        </w:trPr>
        <w:tc>
          <w:tcPr>
            <w:tcW w:w="1402"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FE7E1F9" w14:textId="77777777" w:rsidR="00AD0F44" w:rsidRPr="00A5539E" w:rsidRDefault="00AD0F44" w:rsidP="00AD0F44">
            <w:pPr>
              <w:spacing w:after="0" w:line="240" w:lineRule="auto"/>
              <w:rPr>
                <w:rFonts w:eastAsia="Times New Roman" w:cstheme="minorHAnsi"/>
                <w:b/>
                <w:bCs/>
                <w:noProof/>
              </w:rPr>
            </w:pPr>
            <w:r w:rsidRPr="00A5539E">
              <w:rPr>
                <w:rFonts w:eastAsia="Times New Roman" w:cstheme="minorHAnsi"/>
                <w:b/>
                <w:bCs/>
                <w:noProof/>
              </w:rPr>
              <w:t>Regiunea Sud - Vest Oltenia</w:t>
            </w:r>
          </w:p>
        </w:tc>
        <w:tc>
          <w:tcPr>
            <w:tcW w:w="1288" w:type="dxa"/>
            <w:gridSpan w:val="2"/>
            <w:tcBorders>
              <w:top w:val="nil"/>
              <w:left w:val="nil"/>
              <w:bottom w:val="single" w:sz="4" w:space="0" w:color="auto"/>
              <w:right w:val="single" w:sz="4" w:space="0" w:color="auto"/>
            </w:tcBorders>
            <w:shd w:val="clear" w:color="auto" w:fill="auto"/>
            <w:noWrap/>
            <w:vAlign w:val="bottom"/>
            <w:hideMark/>
          </w:tcPr>
          <w:p w14:paraId="3DD4F289" w14:textId="77777777" w:rsidR="00AD0F44" w:rsidRPr="00A5539E" w:rsidRDefault="00AD0F44" w:rsidP="00AD0F44">
            <w:pPr>
              <w:spacing w:after="0" w:line="240" w:lineRule="auto"/>
              <w:jc w:val="right"/>
              <w:rPr>
                <w:rFonts w:eastAsia="Times New Roman" w:cstheme="minorHAnsi"/>
                <w:b/>
                <w:bCs/>
                <w:noProof/>
              </w:rPr>
            </w:pPr>
            <w:r w:rsidRPr="00A5539E">
              <w:rPr>
                <w:rFonts w:eastAsia="Times New Roman" w:cstheme="minorHAnsi"/>
                <w:b/>
                <w:bCs/>
                <w:noProof/>
              </w:rPr>
              <w:t>75366</w:t>
            </w:r>
          </w:p>
        </w:tc>
        <w:tc>
          <w:tcPr>
            <w:tcW w:w="1274" w:type="dxa"/>
            <w:tcBorders>
              <w:top w:val="nil"/>
              <w:left w:val="nil"/>
              <w:bottom w:val="single" w:sz="4" w:space="0" w:color="auto"/>
              <w:right w:val="single" w:sz="4" w:space="0" w:color="auto"/>
            </w:tcBorders>
            <w:shd w:val="clear" w:color="auto" w:fill="auto"/>
            <w:noWrap/>
            <w:vAlign w:val="bottom"/>
            <w:hideMark/>
          </w:tcPr>
          <w:p w14:paraId="2D694CE2" w14:textId="77777777" w:rsidR="00AD0F44" w:rsidRPr="00A5539E" w:rsidRDefault="00AD0F44" w:rsidP="00AD0F44">
            <w:pPr>
              <w:spacing w:after="0" w:line="240" w:lineRule="auto"/>
              <w:jc w:val="right"/>
              <w:rPr>
                <w:rFonts w:eastAsia="Times New Roman" w:cstheme="minorHAnsi"/>
                <w:b/>
                <w:bCs/>
                <w:noProof/>
              </w:rPr>
            </w:pPr>
            <w:r w:rsidRPr="00A5539E">
              <w:rPr>
                <w:rFonts w:eastAsia="Times New Roman" w:cstheme="minorHAnsi"/>
                <w:b/>
                <w:bCs/>
                <w:noProof/>
              </w:rPr>
              <w:t>50434</w:t>
            </w:r>
          </w:p>
        </w:tc>
        <w:tc>
          <w:tcPr>
            <w:tcW w:w="1422" w:type="dxa"/>
            <w:gridSpan w:val="5"/>
            <w:tcBorders>
              <w:top w:val="nil"/>
              <w:left w:val="nil"/>
              <w:bottom w:val="single" w:sz="4" w:space="0" w:color="auto"/>
              <w:right w:val="single" w:sz="4" w:space="0" w:color="auto"/>
            </w:tcBorders>
            <w:shd w:val="clear" w:color="auto" w:fill="auto"/>
            <w:noWrap/>
            <w:vAlign w:val="bottom"/>
            <w:hideMark/>
          </w:tcPr>
          <w:p w14:paraId="3BB74F25" w14:textId="77777777" w:rsidR="00AD0F44" w:rsidRPr="00A5539E" w:rsidRDefault="00AD0F44" w:rsidP="00AD0F44">
            <w:pPr>
              <w:spacing w:after="0" w:line="240" w:lineRule="auto"/>
              <w:jc w:val="right"/>
              <w:rPr>
                <w:rFonts w:eastAsia="Times New Roman" w:cstheme="minorHAnsi"/>
                <w:b/>
                <w:bCs/>
                <w:noProof/>
              </w:rPr>
            </w:pPr>
            <w:r w:rsidRPr="00A5539E">
              <w:rPr>
                <w:rFonts w:eastAsia="Times New Roman" w:cstheme="minorHAnsi"/>
                <w:b/>
                <w:bCs/>
                <w:noProof/>
              </w:rPr>
              <w:t>29561</w:t>
            </w:r>
          </w:p>
        </w:tc>
        <w:tc>
          <w:tcPr>
            <w:tcW w:w="1280" w:type="dxa"/>
            <w:gridSpan w:val="2"/>
            <w:tcBorders>
              <w:top w:val="nil"/>
              <w:left w:val="nil"/>
              <w:bottom w:val="single" w:sz="4" w:space="0" w:color="auto"/>
              <w:right w:val="single" w:sz="4" w:space="0" w:color="auto"/>
            </w:tcBorders>
            <w:shd w:val="clear" w:color="auto" w:fill="auto"/>
            <w:noWrap/>
            <w:vAlign w:val="bottom"/>
            <w:hideMark/>
          </w:tcPr>
          <w:p w14:paraId="02641E81" w14:textId="77777777" w:rsidR="00AD0F44" w:rsidRPr="00A5539E" w:rsidRDefault="00AD0F44" w:rsidP="00AD0F44">
            <w:pPr>
              <w:spacing w:after="0" w:line="240" w:lineRule="auto"/>
              <w:jc w:val="right"/>
              <w:rPr>
                <w:rFonts w:eastAsia="Times New Roman" w:cstheme="minorHAnsi"/>
                <w:b/>
                <w:bCs/>
                <w:noProof/>
              </w:rPr>
            </w:pPr>
            <w:r w:rsidRPr="00A5539E">
              <w:rPr>
                <w:rFonts w:eastAsia="Times New Roman" w:cstheme="minorHAnsi"/>
                <w:b/>
                <w:bCs/>
                <w:noProof/>
              </w:rPr>
              <w:t>-24932</w:t>
            </w:r>
          </w:p>
        </w:tc>
        <w:tc>
          <w:tcPr>
            <w:tcW w:w="1418" w:type="dxa"/>
            <w:gridSpan w:val="3"/>
            <w:tcBorders>
              <w:top w:val="nil"/>
              <w:left w:val="nil"/>
              <w:bottom w:val="single" w:sz="4" w:space="0" w:color="auto"/>
              <w:right w:val="single" w:sz="4" w:space="0" w:color="auto"/>
            </w:tcBorders>
            <w:shd w:val="clear" w:color="auto" w:fill="auto"/>
            <w:noWrap/>
            <w:vAlign w:val="bottom"/>
            <w:hideMark/>
          </w:tcPr>
          <w:p w14:paraId="55F2E918" w14:textId="77777777" w:rsidR="00AD0F44" w:rsidRPr="00A5539E" w:rsidRDefault="00AD0F44" w:rsidP="00AD0F44">
            <w:pPr>
              <w:spacing w:after="0" w:line="240" w:lineRule="auto"/>
              <w:jc w:val="right"/>
              <w:rPr>
                <w:rFonts w:eastAsia="Times New Roman" w:cstheme="minorHAnsi"/>
                <w:b/>
                <w:bCs/>
                <w:noProof/>
              </w:rPr>
            </w:pPr>
            <w:r w:rsidRPr="00A5539E">
              <w:rPr>
                <w:rFonts w:eastAsia="Times New Roman" w:cstheme="minorHAnsi"/>
                <w:b/>
                <w:bCs/>
                <w:noProof/>
              </w:rPr>
              <w:t>-45805</w:t>
            </w:r>
          </w:p>
        </w:tc>
        <w:tc>
          <w:tcPr>
            <w:tcW w:w="2087" w:type="dxa"/>
            <w:gridSpan w:val="2"/>
            <w:tcBorders>
              <w:top w:val="nil"/>
              <w:left w:val="nil"/>
              <w:bottom w:val="single" w:sz="4" w:space="0" w:color="auto"/>
              <w:right w:val="single" w:sz="4" w:space="0" w:color="auto"/>
            </w:tcBorders>
            <w:shd w:val="clear" w:color="auto" w:fill="auto"/>
            <w:noWrap/>
            <w:vAlign w:val="bottom"/>
            <w:hideMark/>
          </w:tcPr>
          <w:p w14:paraId="62E51A55" w14:textId="77777777" w:rsidR="00AD0F44" w:rsidRPr="00A5539E" w:rsidRDefault="00AD0F44" w:rsidP="00AD0F44">
            <w:pPr>
              <w:spacing w:after="0" w:line="240" w:lineRule="auto"/>
              <w:jc w:val="right"/>
              <w:rPr>
                <w:rFonts w:eastAsia="Times New Roman" w:cstheme="minorHAnsi"/>
                <w:b/>
                <w:bCs/>
                <w:noProof/>
              </w:rPr>
            </w:pPr>
            <w:r w:rsidRPr="00A5539E">
              <w:rPr>
                <w:rFonts w:eastAsia="Times New Roman" w:cstheme="minorHAnsi"/>
                <w:b/>
                <w:bCs/>
                <w:noProof/>
              </w:rPr>
              <w:t>-33,08%</w:t>
            </w:r>
          </w:p>
        </w:tc>
      </w:tr>
      <w:tr w:rsidR="00791E5F" w:rsidRPr="00A5539E" w14:paraId="6988DF05" w14:textId="77777777" w:rsidTr="00867BD5">
        <w:trPr>
          <w:trHeight w:val="255"/>
        </w:trPr>
        <w:tc>
          <w:tcPr>
            <w:tcW w:w="2690" w:type="dxa"/>
            <w:gridSpan w:val="4"/>
            <w:tcBorders>
              <w:top w:val="nil"/>
              <w:left w:val="nil"/>
              <w:right w:val="nil"/>
            </w:tcBorders>
            <w:shd w:val="clear" w:color="auto" w:fill="auto"/>
            <w:noWrap/>
            <w:vAlign w:val="bottom"/>
            <w:hideMark/>
          </w:tcPr>
          <w:p w14:paraId="70696566" w14:textId="77777777" w:rsidR="00AD0F44" w:rsidRPr="00A5539E" w:rsidRDefault="00AD0F44" w:rsidP="00AD0F44">
            <w:pPr>
              <w:spacing w:after="0" w:line="240" w:lineRule="auto"/>
              <w:jc w:val="right"/>
              <w:rPr>
                <w:rFonts w:eastAsia="Times New Roman" w:cstheme="minorHAnsi"/>
                <w:b/>
                <w:bCs/>
                <w:noProof/>
                <w:sz w:val="24"/>
                <w:szCs w:val="24"/>
              </w:rPr>
            </w:pPr>
          </w:p>
        </w:tc>
        <w:tc>
          <w:tcPr>
            <w:tcW w:w="1274" w:type="dxa"/>
            <w:tcBorders>
              <w:top w:val="nil"/>
              <w:left w:val="nil"/>
              <w:right w:val="nil"/>
            </w:tcBorders>
            <w:shd w:val="clear" w:color="auto" w:fill="auto"/>
            <w:noWrap/>
            <w:vAlign w:val="bottom"/>
            <w:hideMark/>
          </w:tcPr>
          <w:p w14:paraId="1663FD55" w14:textId="77777777" w:rsidR="00AD0F44" w:rsidRPr="00A5539E" w:rsidRDefault="00AD0F44" w:rsidP="00AD0F44">
            <w:pPr>
              <w:spacing w:after="0" w:line="240" w:lineRule="auto"/>
              <w:rPr>
                <w:rFonts w:eastAsia="Times New Roman" w:cstheme="minorHAnsi"/>
                <w:noProof/>
                <w:sz w:val="24"/>
                <w:szCs w:val="24"/>
              </w:rPr>
            </w:pPr>
          </w:p>
        </w:tc>
        <w:tc>
          <w:tcPr>
            <w:tcW w:w="1023" w:type="dxa"/>
            <w:gridSpan w:val="2"/>
            <w:tcBorders>
              <w:top w:val="nil"/>
              <w:left w:val="nil"/>
              <w:right w:val="nil"/>
            </w:tcBorders>
            <w:shd w:val="clear" w:color="auto" w:fill="auto"/>
            <w:noWrap/>
            <w:vAlign w:val="bottom"/>
            <w:hideMark/>
          </w:tcPr>
          <w:p w14:paraId="14FA6259" w14:textId="77777777" w:rsidR="00AD0F44" w:rsidRPr="00A5539E" w:rsidRDefault="00AD0F44" w:rsidP="00AD0F44">
            <w:pPr>
              <w:spacing w:after="0" w:line="240" w:lineRule="auto"/>
              <w:rPr>
                <w:rFonts w:eastAsia="Times New Roman" w:cstheme="minorHAnsi"/>
                <w:noProof/>
                <w:sz w:val="24"/>
                <w:szCs w:val="24"/>
              </w:rPr>
            </w:pPr>
          </w:p>
        </w:tc>
        <w:tc>
          <w:tcPr>
            <w:tcW w:w="1167" w:type="dxa"/>
            <w:gridSpan w:val="4"/>
            <w:tcBorders>
              <w:top w:val="nil"/>
              <w:left w:val="nil"/>
              <w:right w:val="nil"/>
            </w:tcBorders>
            <w:shd w:val="clear" w:color="auto" w:fill="auto"/>
            <w:noWrap/>
            <w:vAlign w:val="bottom"/>
            <w:hideMark/>
          </w:tcPr>
          <w:p w14:paraId="649BBA36" w14:textId="77777777" w:rsidR="00AD0F44" w:rsidRPr="00A5539E" w:rsidRDefault="00AD0F44" w:rsidP="00AD0F44">
            <w:pPr>
              <w:spacing w:after="0" w:line="240" w:lineRule="auto"/>
              <w:rPr>
                <w:rFonts w:eastAsia="Times New Roman" w:cstheme="minorHAnsi"/>
                <w:noProof/>
                <w:sz w:val="24"/>
                <w:szCs w:val="24"/>
              </w:rPr>
            </w:pPr>
          </w:p>
        </w:tc>
        <w:tc>
          <w:tcPr>
            <w:tcW w:w="1336" w:type="dxa"/>
            <w:gridSpan w:val="2"/>
            <w:tcBorders>
              <w:top w:val="nil"/>
              <w:left w:val="nil"/>
              <w:right w:val="nil"/>
            </w:tcBorders>
            <w:shd w:val="clear" w:color="auto" w:fill="auto"/>
            <w:noWrap/>
            <w:vAlign w:val="bottom"/>
            <w:hideMark/>
          </w:tcPr>
          <w:p w14:paraId="45438734" w14:textId="77777777" w:rsidR="00AD0F44" w:rsidRPr="00A5539E" w:rsidRDefault="00AD0F44" w:rsidP="00AD0F44">
            <w:pPr>
              <w:spacing w:after="0" w:line="240" w:lineRule="auto"/>
              <w:rPr>
                <w:rFonts w:eastAsia="Times New Roman" w:cstheme="minorHAnsi"/>
                <w:noProof/>
                <w:sz w:val="24"/>
                <w:szCs w:val="24"/>
              </w:rPr>
            </w:pPr>
          </w:p>
        </w:tc>
        <w:tc>
          <w:tcPr>
            <w:tcW w:w="1241" w:type="dxa"/>
            <w:gridSpan w:val="3"/>
            <w:tcBorders>
              <w:top w:val="nil"/>
              <w:left w:val="nil"/>
              <w:right w:val="nil"/>
            </w:tcBorders>
            <w:shd w:val="clear" w:color="auto" w:fill="auto"/>
            <w:noWrap/>
            <w:vAlign w:val="bottom"/>
            <w:hideMark/>
          </w:tcPr>
          <w:p w14:paraId="4AA6AAB6" w14:textId="77777777" w:rsidR="00AD0F44" w:rsidRPr="00A5539E" w:rsidRDefault="00AD0F44" w:rsidP="00AD0F44">
            <w:pPr>
              <w:spacing w:after="0" w:line="240" w:lineRule="auto"/>
              <w:rPr>
                <w:rFonts w:eastAsia="Times New Roman" w:cstheme="minorHAnsi"/>
                <w:noProof/>
                <w:sz w:val="24"/>
                <w:szCs w:val="24"/>
              </w:rPr>
            </w:pPr>
          </w:p>
        </w:tc>
        <w:tc>
          <w:tcPr>
            <w:tcW w:w="1440" w:type="dxa"/>
            <w:tcBorders>
              <w:top w:val="nil"/>
              <w:left w:val="nil"/>
              <w:right w:val="nil"/>
            </w:tcBorders>
            <w:shd w:val="clear" w:color="auto" w:fill="auto"/>
            <w:noWrap/>
            <w:vAlign w:val="bottom"/>
            <w:hideMark/>
          </w:tcPr>
          <w:p w14:paraId="76EFD344" w14:textId="77777777" w:rsidR="00AD0F44" w:rsidRPr="00A5539E" w:rsidRDefault="00AD0F44" w:rsidP="00AD0F44">
            <w:pPr>
              <w:spacing w:after="0" w:line="240" w:lineRule="auto"/>
              <w:rPr>
                <w:rFonts w:eastAsia="Times New Roman" w:cstheme="minorHAnsi"/>
                <w:noProof/>
                <w:sz w:val="24"/>
                <w:szCs w:val="24"/>
              </w:rPr>
            </w:pPr>
          </w:p>
        </w:tc>
      </w:tr>
      <w:tr w:rsidR="00AD0F44" w:rsidRPr="00A5539E" w14:paraId="43EB6562" w14:textId="77777777" w:rsidTr="00867BD5">
        <w:trPr>
          <w:trHeight w:val="300"/>
        </w:trPr>
        <w:tc>
          <w:tcPr>
            <w:tcW w:w="10171" w:type="dxa"/>
            <w:gridSpan w:val="17"/>
            <w:tcBorders>
              <w:top w:val="nil"/>
              <w:left w:val="nil"/>
              <w:right w:val="nil"/>
            </w:tcBorders>
            <w:shd w:val="clear" w:color="auto" w:fill="auto"/>
            <w:noWrap/>
            <w:hideMark/>
          </w:tcPr>
          <w:p w14:paraId="0F471ED1" w14:textId="77777777" w:rsidR="00D460B9" w:rsidRPr="00A5539E" w:rsidRDefault="00D460B9" w:rsidP="00AD0F44">
            <w:pPr>
              <w:spacing w:after="0" w:line="240" w:lineRule="auto"/>
              <w:rPr>
                <w:rFonts w:eastAsia="Times New Roman" w:cstheme="minorHAnsi"/>
                <w:b/>
                <w:bCs/>
                <w:noProof/>
                <w:color w:val="000000"/>
                <w:sz w:val="24"/>
                <w:szCs w:val="24"/>
              </w:rPr>
            </w:pPr>
          </w:p>
          <w:p w14:paraId="42E0C4D1" w14:textId="2E041F94" w:rsidR="00AD0F44" w:rsidRPr="00A5539E" w:rsidRDefault="00AD0F44" w:rsidP="00AD0F44">
            <w:pPr>
              <w:spacing w:after="0" w:line="240" w:lineRule="auto"/>
              <w:rPr>
                <w:rFonts w:eastAsia="Times New Roman" w:cstheme="minorHAnsi"/>
                <w:b/>
                <w:bCs/>
                <w:noProof/>
                <w:color w:val="000000"/>
                <w:sz w:val="24"/>
                <w:szCs w:val="24"/>
              </w:rPr>
            </w:pPr>
            <w:r w:rsidRPr="00A5539E">
              <w:rPr>
                <w:rFonts w:eastAsia="Times New Roman" w:cstheme="minorHAnsi"/>
                <w:b/>
                <w:bCs/>
                <w:noProof/>
                <w:color w:val="000000"/>
                <w:sz w:val="24"/>
                <w:szCs w:val="24"/>
              </w:rPr>
              <w:t>Popula</w:t>
            </w:r>
            <w:r w:rsidR="00F81534" w:rsidRPr="00A5539E">
              <w:rPr>
                <w:rFonts w:eastAsia="Times New Roman" w:cstheme="minorHAnsi"/>
                <w:b/>
                <w:bCs/>
                <w:noProof/>
                <w:color w:val="000000"/>
                <w:sz w:val="24"/>
                <w:szCs w:val="24"/>
              </w:rPr>
              <w:t>t</w:t>
            </w:r>
            <w:r w:rsidRPr="00A5539E">
              <w:rPr>
                <w:rFonts w:eastAsia="Times New Roman" w:cstheme="minorHAnsi"/>
                <w:b/>
                <w:bCs/>
                <w:noProof/>
                <w:color w:val="000000"/>
                <w:sz w:val="24"/>
                <w:szCs w:val="24"/>
              </w:rPr>
              <w:t>ia rezident</w:t>
            </w:r>
            <w:r w:rsidR="00F81534" w:rsidRPr="00A5539E">
              <w:rPr>
                <w:rFonts w:eastAsia="Times New Roman" w:cstheme="minorHAnsi"/>
                <w:b/>
                <w:bCs/>
                <w:noProof/>
                <w:color w:val="000000"/>
                <w:sz w:val="24"/>
                <w:szCs w:val="24"/>
              </w:rPr>
              <w:t>a</w:t>
            </w:r>
            <w:r w:rsidRPr="00A5539E">
              <w:rPr>
                <w:rFonts w:eastAsia="Times New Roman" w:cstheme="minorHAnsi"/>
                <w:b/>
                <w:bCs/>
                <w:noProof/>
                <w:color w:val="000000"/>
                <w:sz w:val="24"/>
                <w:szCs w:val="24"/>
              </w:rPr>
              <w:t xml:space="preserve"> </w:t>
            </w:r>
            <w:r w:rsidR="00F81534" w:rsidRPr="00A5539E">
              <w:rPr>
                <w:rFonts w:eastAsia="Times New Roman" w:cstheme="minorHAnsi"/>
                <w:b/>
                <w:bCs/>
                <w:noProof/>
                <w:color w:val="000000"/>
                <w:sz w:val="24"/>
                <w:szCs w:val="24"/>
              </w:rPr>
              <w:t>s</w:t>
            </w:r>
            <w:r w:rsidRPr="00A5539E">
              <w:rPr>
                <w:rFonts w:eastAsia="Times New Roman" w:cstheme="minorHAnsi"/>
                <w:b/>
                <w:bCs/>
                <w:noProof/>
                <w:color w:val="000000"/>
                <w:sz w:val="24"/>
                <w:szCs w:val="24"/>
              </w:rPr>
              <w:t>colar</w:t>
            </w:r>
            <w:r w:rsidR="00F81534" w:rsidRPr="00A5539E">
              <w:rPr>
                <w:rFonts w:eastAsia="Times New Roman" w:cstheme="minorHAnsi"/>
                <w:b/>
                <w:bCs/>
                <w:noProof/>
                <w:color w:val="000000"/>
                <w:sz w:val="24"/>
                <w:szCs w:val="24"/>
              </w:rPr>
              <w:t>a</w:t>
            </w:r>
            <w:r w:rsidRPr="00A5539E">
              <w:rPr>
                <w:rFonts w:eastAsia="Times New Roman" w:cstheme="minorHAnsi"/>
                <w:b/>
                <w:bCs/>
                <w:noProof/>
                <w:color w:val="000000"/>
                <w:sz w:val="24"/>
                <w:szCs w:val="24"/>
              </w:rPr>
              <w:t xml:space="preserve"> </w:t>
            </w:r>
            <w:r w:rsidR="0005596B">
              <w:rPr>
                <w:rFonts w:eastAsia="Times New Roman" w:cstheme="minorHAnsi"/>
                <w:b/>
                <w:bCs/>
                <w:noProof/>
                <w:color w:val="000000"/>
                <w:sz w:val="24"/>
                <w:szCs w:val="24"/>
              </w:rPr>
              <w:t>in</w:t>
            </w:r>
            <w:r w:rsidRPr="00A5539E">
              <w:rPr>
                <w:rFonts w:eastAsia="Times New Roman" w:cstheme="minorHAnsi"/>
                <w:b/>
                <w:bCs/>
                <w:noProof/>
                <w:color w:val="000000"/>
                <w:sz w:val="24"/>
                <w:szCs w:val="24"/>
              </w:rPr>
              <w:t xml:space="preserve"> v</w:t>
            </w:r>
            <w:r w:rsidR="00D4099E">
              <w:rPr>
                <w:rFonts w:eastAsia="Times New Roman" w:cstheme="minorHAnsi"/>
                <w:b/>
                <w:bCs/>
                <w:noProof/>
                <w:color w:val="000000"/>
                <w:sz w:val="24"/>
                <w:szCs w:val="24"/>
              </w:rPr>
              <w:t>a</w:t>
            </w:r>
            <w:r w:rsidRPr="00A5539E">
              <w:rPr>
                <w:rFonts w:eastAsia="Times New Roman" w:cstheme="minorHAnsi"/>
                <w:b/>
                <w:bCs/>
                <w:noProof/>
                <w:color w:val="000000"/>
                <w:sz w:val="24"/>
                <w:szCs w:val="24"/>
              </w:rPr>
              <w:t>rst</w:t>
            </w:r>
            <w:r w:rsidR="00F81534" w:rsidRPr="00A5539E">
              <w:rPr>
                <w:rFonts w:eastAsia="Times New Roman" w:cstheme="minorHAnsi"/>
                <w:b/>
                <w:bCs/>
                <w:noProof/>
                <w:color w:val="000000"/>
                <w:sz w:val="24"/>
                <w:szCs w:val="24"/>
              </w:rPr>
              <w:t>a</w:t>
            </w:r>
            <w:r w:rsidRPr="00A5539E">
              <w:rPr>
                <w:rFonts w:eastAsia="Times New Roman" w:cstheme="minorHAnsi"/>
                <w:b/>
                <w:bCs/>
                <w:noProof/>
                <w:color w:val="000000"/>
                <w:sz w:val="24"/>
                <w:szCs w:val="24"/>
              </w:rPr>
              <w:t xml:space="preserve"> de 19-23 ani,</w:t>
            </w:r>
            <w:r w:rsidR="00483568" w:rsidRPr="00A5539E">
              <w:rPr>
                <w:rFonts w:eastAsia="Times New Roman" w:cstheme="minorHAnsi"/>
                <w:b/>
                <w:bCs/>
                <w:noProof/>
                <w:color w:val="000000"/>
                <w:sz w:val="24"/>
                <w:szCs w:val="24"/>
              </w:rPr>
              <w:t xml:space="preserve"> </w:t>
            </w:r>
            <w:r w:rsidRPr="00A5539E">
              <w:rPr>
                <w:rFonts w:eastAsia="Times New Roman" w:cstheme="minorHAnsi"/>
                <w:b/>
                <w:bCs/>
                <w:noProof/>
                <w:color w:val="000000"/>
                <w:sz w:val="24"/>
                <w:szCs w:val="24"/>
              </w:rPr>
              <w:t>proiectat</w:t>
            </w:r>
            <w:r w:rsidR="00F81534" w:rsidRPr="00A5539E">
              <w:rPr>
                <w:rFonts w:eastAsia="Times New Roman" w:cstheme="minorHAnsi"/>
                <w:b/>
                <w:bCs/>
                <w:noProof/>
                <w:color w:val="000000"/>
                <w:sz w:val="24"/>
                <w:szCs w:val="24"/>
              </w:rPr>
              <w:t>a</w:t>
            </w:r>
            <w:r w:rsidRPr="00A5539E">
              <w:rPr>
                <w:rFonts w:eastAsia="Times New Roman" w:cstheme="minorHAnsi"/>
                <w:b/>
                <w:bCs/>
                <w:noProof/>
                <w:color w:val="000000"/>
                <w:sz w:val="24"/>
                <w:szCs w:val="24"/>
              </w:rPr>
              <w:t xml:space="preserve"> pe jude</w:t>
            </w:r>
            <w:r w:rsidR="00F81534" w:rsidRPr="00A5539E">
              <w:rPr>
                <w:rFonts w:eastAsia="Times New Roman" w:cstheme="minorHAnsi"/>
                <w:b/>
                <w:bCs/>
                <w:noProof/>
                <w:color w:val="000000"/>
                <w:sz w:val="24"/>
                <w:szCs w:val="24"/>
              </w:rPr>
              <w:t>t</w:t>
            </w:r>
            <w:r w:rsidRPr="00A5539E">
              <w:rPr>
                <w:rFonts w:eastAsia="Times New Roman" w:cstheme="minorHAnsi"/>
                <w:b/>
                <w:bCs/>
                <w:noProof/>
                <w:color w:val="000000"/>
                <w:sz w:val="24"/>
                <w:szCs w:val="24"/>
              </w:rPr>
              <w:t xml:space="preserve">e </w:t>
            </w:r>
            <w:r w:rsidR="0005596B">
              <w:rPr>
                <w:rFonts w:eastAsia="Times New Roman" w:cstheme="minorHAnsi"/>
                <w:b/>
                <w:bCs/>
                <w:noProof/>
                <w:color w:val="000000"/>
                <w:sz w:val="24"/>
                <w:szCs w:val="24"/>
              </w:rPr>
              <w:t>in</w:t>
            </w:r>
            <w:r w:rsidRPr="00A5539E">
              <w:rPr>
                <w:rFonts w:eastAsia="Times New Roman" w:cstheme="minorHAnsi"/>
                <w:b/>
                <w:bCs/>
                <w:noProof/>
                <w:color w:val="000000"/>
                <w:sz w:val="24"/>
                <w:szCs w:val="24"/>
              </w:rPr>
              <w:t xml:space="preserve"> anii 2030 </w:t>
            </w:r>
            <w:r w:rsidR="00F81534" w:rsidRPr="00A5539E">
              <w:rPr>
                <w:rFonts w:eastAsia="Times New Roman" w:cstheme="minorHAnsi"/>
                <w:b/>
                <w:bCs/>
                <w:noProof/>
                <w:color w:val="000000"/>
                <w:sz w:val="24"/>
                <w:szCs w:val="24"/>
              </w:rPr>
              <w:t>s</w:t>
            </w:r>
            <w:r w:rsidRPr="00A5539E">
              <w:rPr>
                <w:rFonts w:eastAsia="Times New Roman" w:cstheme="minorHAnsi"/>
                <w:b/>
                <w:bCs/>
                <w:noProof/>
                <w:color w:val="000000"/>
                <w:sz w:val="24"/>
                <w:szCs w:val="24"/>
              </w:rPr>
              <w:t>i 2060</w:t>
            </w:r>
          </w:p>
        </w:tc>
      </w:tr>
      <w:tr w:rsidR="00D460B9" w:rsidRPr="00A5539E" w14:paraId="27956A21" w14:textId="77777777" w:rsidTr="00867BD5">
        <w:trPr>
          <w:trHeight w:val="300"/>
        </w:trPr>
        <w:tc>
          <w:tcPr>
            <w:tcW w:w="10171" w:type="dxa"/>
            <w:gridSpan w:val="17"/>
            <w:tcBorders>
              <w:left w:val="nil"/>
              <w:bottom w:val="single" w:sz="4" w:space="0" w:color="auto"/>
              <w:right w:val="nil"/>
            </w:tcBorders>
            <w:shd w:val="clear" w:color="auto" w:fill="auto"/>
            <w:noWrap/>
          </w:tcPr>
          <w:p w14:paraId="7FACE9E1" w14:textId="77777777" w:rsidR="00D460B9" w:rsidRPr="00A5539E" w:rsidRDefault="00D460B9" w:rsidP="00AD0F44">
            <w:pPr>
              <w:spacing w:after="0" w:line="240" w:lineRule="auto"/>
              <w:rPr>
                <w:rFonts w:eastAsia="Times New Roman" w:cstheme="minorHAnsi"/>
                <w:b/>
                <w:bCs/>
                <w:noProof/>
                <w:color w:val="000000"/>
                <w:sz w:val="24"/>
                <w:szCs w:val="24"/>
              </w:rPr>
            </w:pPr>
          </w:p>
        </w:tc>
      </w:tr>
      <w:tr w:rsidR="00D069D0" w:rsidRPr="00A5539E" w14:paraId="56811B6B" w14:textId="77777777" w:rsidTr="00867BD5">
        <w:trPr>
          <w:trHeight w:val="765"/>
        </w:trPr>
        <w:tc>
          <w:tcPr>
            <w:tcW w:w="2690" w:type="dxa"/>
            <w:gridSpan w:val="4"/>
            <w:tcBorders>
              <w:top w:val="nil"/>
              <w:left w:val="single" w:sz="4" w:space="0" w:color="auto"/>
              <w:bottom w:val="single" w:sz="4" w:space="0" w:color="auto"/>
              <w:right w:val="single" w:sz="4" w:space="0" w:color="auto"/>
            </w:tcBorders>
            <w:shd w:val="clear" w:color="000000" w:fill="66FFFF"/>
            <w:hideMark/>
          </w:tcPr>
          <w:p w14:paraId="389D4A2D" w14:textId="11876D41" w:rsidR="00AD0F44" w:rsidRPr="00A5539E" w:rsidRDefault="00AD0F44" w:rsidP="00AD0F44">
            <w:pPr>
              <w:spacing w:after="0" w:line="240" w:lineRule="auto"/>
              <w:jc w:val="center"/>
              <w:rPr>
                <w:rFonts w:eastAsia="Times New Roman" w:cstheme="minorHAnsi"/>
                <w:b/>
                <w:bCs/>
                <w:noProof/>
              </w:rPr>
            </w:pPr>
            <w:r w:rsidRPr="00A5539E">
              <w:rPr>
                <w:rFonts w:eastAsia="Times New Roman" w:cstheme="minorHAnsi"/>
                <w:b/>
                <w:bCs/>
                <w:noProof/>
              </w:rPr>
              <w:t>Jude</w:t>
            </w:r>
            <w:r w:rsidR="00F81534" w:rsidRPr="00A5539E">
              <w:rPr>
                <w:rFonts w:eastAsia="Times New Roman" w:cstheme="minorHAnsi"/>
                <w:b/>
                <w:bCs/>
                <w:noProof/>
              </w:rPr>
              <w:t>t</w:t>
            </w:r>
            <w:r w:rsidRPr="00A5539E">
              <w:rPr>
                <w:rFonts w:eastAsia="Times New Roman" w:cstheme="minorHAnsi"/>
                <w:b/>
                <w:bCs/>
                <w:noProof/>
              </w:rPr>
              <w:t>e</w:t>
            </w:r>
          </w:p>
        </w:tc>
        <w:tc>
          <w:tcPr>
            <w:tcW w:w="1274" w:type="dxa"/>
            <w:tcBorders>
              <w:top w:val="nil"/>
              <w:left w:val="nil"/>
              <w:bottom w:val="single" w:sz="4" w:space="0" w:color="auto"/>
              <w:right w:val="single" w:sz="4" w:space="0" w:color="auto"/>
            </w:tcBorders>
            <w:shd w:val="clear" w:color="000000" w:fill="66FFFF"/>
            <w:hideMark/>
          </w:tcPr>
          <w:p w14:paraId="05337791" w14:textId="77777777" w:rsidR="00AD0F44" w:rsidRPr="00A5539E" w:rsidRDefault="00AD0F44" w:rsidP="00AD0F44">
            <w:pPr>
              <w:spacing w:after="0" w:line="240" w:lineRule="auto"/>
              <w:jc w:val="center"/>
              <w:rPr>
                <w:rFonts w:eastAsia="Times New Roman" w:cstheme="minorHAnsi"/>
                <w:b/>
                <w:bCs/>
                <w:noProof/>
              </w:rPr>
            </w:pPr>
            <w:r w:rsidRPr="00A5539E">
              <w:rPr>
                <w:rFonts w:eastAsia="Times New Roman" w:cstheme="minorHAnsi"/>
                <w:b/>
                <w:bCs/>
                <w:noProof/>
              </w:rPr>
              <w:t>2014/2015</w:t>
            </w:r>
          </w:p>
        </w:tc>
        <w:tc>
          <w:tcPr>
            <w:tcW w:w="1023" w:type="dxa"/>
            <w:gridSpan w:val="2"/>
            <w:tcBorders>
              <w:top w:val="nil"/>
              <w:left w:val="nil"/>
              <w:bottom w:val="single" w:sz="4" w:space="0" w:color="auto"/>
              <w:right w:val="single" w:sz="4" w:space="0" w:color="auto"/>
            </w:tcBorders>
            <w:shd w:val="clear" w:color="000000" w:fill="66FFFF"/>
            <w:hideMark/>
          </w:tcPr>
          <w:p w14:paraId="227EB9A3" w14:textId="77777777" w:rsidR="00AD0F44" w:rsidRPr="00A5539E" w:rsidRDefault="00AD0F44" w:rsidP="00AD0F44">
            <w:pPr>
              <w:spacing w:after="0" w:line="240" w:lineRule="auto"/>
              <w:jc w:val="center"/>
              <w:rPr>
                <w:rFonts w:eastAsia="Times New Roman" w:cstheme="minorHAnsi"/>
                <w:b/>
                <w:bCs/>
                <w:noProof/>
              </w:rPr>
            </w:pPr>
            <w:r w:rsidRPr="00A5539E">
              <w:rPr>
                <w:rFonts w:eastAsia="Times New Roman" w:cstheme="minorHAnsi"/>
                <w:b/>
                <w:bCs/>
                <w:noProof/>
              </w:rPr>
              <w:t>2030</w:t>
            </w:r>
          </w:p>
        </w:tc>
        <w:tc>
          <w:tcPr>
            <w:tcW w:w="1167" w:type="dxa"/>
            <w:gridSpan w:val="4"/>
            <w:tcBorders>
              <w:top w:val="nil"/>
              <w:left w:val="nil"/>
              <w:bottom w:val="single" w:sz="4" w:space="0" w:color="auto"/>
              <w:right w:val="single" w:sz="4" w:space="0" w:color="auto"/>
            </w:tcBorders>
            <w:shd w:val="clear" w:color="000000" w:fill="66FFFF"/>
            <w:hideMark/>
          </w:tcPr>
          <w:p w14:paraId="72A47263" w14:textId="77777777" w:rsidR="00AD0F44" w:rsidRPr="00A5539E" w:rsidRDefault="00AD0F44" w:rsidP="00AD0F44">
            <w:pPr>
              <w:spacing w:after="0" w:line="240" w:lineRule="auto"/>
              <w:jc w:val="center"/>
              <w:rPr>
                <w:rFonts w:eastAsia="Times New Roman" w:cstheme="minorHAnsi"/>
                <w:b/>
                <w:bCs/>
                <w:noProof/>
              </w:rPr>
            </w:pPr>
            <w:r w:rsidRPr="00A5539E">
              <w:rPr>
                <w:rFonts w:eastAsia="Times New Roman" w:cstheme="minorHAnsi"/>
                <w:b/>
                <w:bCs/>
                <w:noProof/>
              </w:rPr>
              <w:t>2060</w:t>
            </w:r>
          </w:p>
        </w:tc>
        <w:tc>
          <w:tcPr>
            <w:tcW w:w="1336" w:type="dxa"/>
            <w:gridSpan w:val="2"/>
            <w:tcBorders>
              <w:top w:val="nil"/>
              <w:left w:val="nil"/>
              <w:bottom w:val="single" w:sz="4" w:space="0" w:color="auto"/>
              <w:right w:val="single" w:sz="4" w:space="0" w:color="auto"/>
            </w:tcBorders>
            <w:shd w:val="clear" w:color="000000" w:fill="66FFFF"/>
            <w:hideMark/>
          </w:tcPr>
          <w:p w14:paraId="29C52771" w14:textId="5C659C83" w:rsidR="00AD0F44" w:rsidRPr="00A5539E" w:rsidRDefault="00AD0F44" w:rsidP="00AD0F44">
            <w:pPr>
              <w:spacing w:after="0" w:line="240" w:lineRule="auto"/>
              <w:jc w:val="center"/>
              <w:rPr>
                <w:rFonts w:eastAsia="Times New Roman" w:cstheme="minorHAnsi"/>
                <w:b/>
                <w:bCs/>
                <w:noProof/>
              </w:rPr>
            </w:pPr>
            <w:r w:rsidRPr="00A5539E">
              <w:rPr>
                <w:rFonts w:eastAsia="Times New Roman" w:cstheme="minorHAnsi"/>
                <w:b/>
                <w:bCs/>
                <w:noProof/>
              </w:rPr>
              <w:t>Diferen</w:t>
            </w:r>
            <w:r w:rsidR="00F81534" w:rsidRPr="00A5539E">
              <w:rPr>
                <w:rFonts w:eastAsia="Times New Roman" w:cstheme="minorHAnsi"/>
                <w:b/>
                <w:bCs/>
                <w:noProof/>
              </w:rPr>
              <w:t>t</w:t>
            </w:r>
            <w:r w:rsidRPr="00A5539E">
              <w:rPr>
                <w:rFonts w:eastAsia="Times New Roman" w:cstheme="minorHAnsi"/>
                <w:b/>
                <w:bCs/>
                <w:noProof/>
              </w:rPr>
              <w:t>e 2030-2014/2015</w:t>
            </w:r>
          </w:p>
        </w:tc>
        <w:tc>
          <w:tcPr>
            <w:tcW w:w="1241" w:type="dxa"/>
            <w:gridSpan w:val="3"/>
            <w:tcBorders>
              <w:top w:val="nil"/>
              <w:left w:val="nil"/>
              <w:bottom w:val="single" w:sz="4" w:space="0" w:color="auto"/>
              <w:right w:val="single" w:sz="4" w:space="0" w:color="auto"/>
            </w:tcBorders>
            <w:shd w:val="clear" w:color="000000" w:fill="66FFFF"/>
            <w:hideMark/>
          </w:tcPr>
          <w:p w14:paraId="0B86EE0D" w14:textId="3F07F723" w:rsidR="00AD0F44" w:rsidRPr="00A5539E" w:rsidRDefault="00AD0F44" w:rsidP="00AD0F44">
            <w:pPr>
              <w:spacing w:after="0" w:line="240" w:lineRule="auto"/>
              <w:jc w:val="center"/>
              <w:rPr>
                <w:rFonts w:eastAsia="Times New Roman" w:cstheme="minorHAnsi"/>
                <w:b/>
                <w:bCs/>
                <w:noProof/>
              </w:rPr>
            </w:pPr>
            <w:r w:rsidRPr="00A5539E">
              <w:rPr>
                <w:rFonts w:eastAsia="Times New Roman" w:cstheme="minorHAnsi"/>
                <w:b/>
                <w:bCs/>
                <w:noProof/>
              </w:rPr>
              <w:t>Diferen</w:t>
            </w:r>
            <w:r w:rsidR="00F81534" w:rsidRPr="00A5539E">
              <w:rPr>
                <w:rFonts w:eastAsia="Times New Roman" w:cstheme="minorHAnsi"/>
                <w:b/>
                <w:bCs/>
                <w:noProof/>
              </w:rPr>
              <w:t>t</w:t>
            </w:r>
            <w:r w:rsidRPr="00A5539E">
              <w:rPr>
                <w:rFonts w:eastAsia="Times New Roman" w:cstheme="minorHAnsi"/>
                <w:b/>
                <w:bCs/>
                <w:noProof/>
              </w:rPr>
              <w:t>e 2060-2014/2015</w:t>
            </w:r>
          </w:p>
        </w:tc>
        <w:tc>
          <w:tcPr>
            <w:tcW w:w="1440" w:type="dxa"/>
            <w:tcBorders>
              <w:top w:val="nil"/>
              <w:left w:val="nil"/>
              <w:bottom w:val="single" w:sz="4" w:space="0" w:color="auto"/>
              <w:right w:val="single" w:sz="4" w:space="0" w:color="auto"/>
            </w:tcBorders>
            <w:shd w:val="clear" w:color="000000" w:fill="66FFFF"/>
            <w:hideMark/>
          </w:tcPr>
          <w:p w14:paraId="52670D96" w14:textId="48D51544" w:rsidR="00AD0F44" w:rsidRPr="00A5539E" w:rsidRDefault="00AD0F44" w:rsidP="00AD0F44">
            <w:pPr>
              <w:spacing w:after="0" w:line="240" w:lineRule="auto"/>
              <w:jc w:val="center"/>
              <w:rPr>
                <w:rFonts w:eastAsia="Times New Roman" w:cstheme="minorHAnsi"/>
                <w:b/>
                <w:bCs/>
                <w:noProof/>
              </w:rPr>
            </w:pPr>
            <w:r w:rsidRPr="00A5539E">
              <w:rPr>
                <w:rFonts w:eastAsia="Times New Roman" w:cstheme="minorHAnsi"/>
                <w:b/>
                <w:bCs/>
                <w:noProof/>
              </w:rPr>
              <w:t>Modific</w:t>
            </w:r>
            <w:r w:rsidR="00F81534" w:rsidRPr="00A5539E">
              <w:rPr>
                <w:rFonts w:eastAsia="Times New Roman" w:cstheme="minorHAnsi"/>
                <w:b/>
                <w:bCs/>
                <w:noProof/>
              </w:rPr>
              <w:t>a</w:t>
            </w:r>
            <w:r w:rsidRPr="00A5539E">
              <w:rPr>
                <w:rFonts w:eastAsia="Times New Roman" w:cstheme="minorHAnsi"/>
                <w:b/>
                <w:bCs/>
                <w:noProof/>
              </w:rPr>
              <w:t xml:space="preserve">ri </w:t>
            </w:r>
            <w:r w:rsidR="00867BD5" w:rsidRPr="00A5539E">
              <w:rPr>
                <w:rFonts w:eastAsia="Times New Roman" w:cstheme="minorHAnsi"/>
                <w:b/>
                <w:bCs/>
                <w:noProof/>
              </w:rPr>
              <w:t xml:space="preserve">% </w:t>
            </w:r>
            <w:r w:rsidRPr="00A5539E">
              <w:rPr>
                <w:rFonts w:eastAsia="Times New Roman" w:cstheme="minorHAnsi"/>
                <w:b/>
                <w:bCs/>
                <w:noProof/>
              </w:rPr>
              <w:t>2030 fa</w:t>
            </w:r>
            <w:r w:rsidR="00F81534" w:rsidRPr="00A5539E">
              <w:rPr>
                <w:rFonts w:eastAsia="Times New Roman" w:cstheme="minorHAnsi"/>
                <w:b/>
                <w:bCs/>
                <w:noProof/>
              </w:rPr>
              <w:t>ta</w:t>
            </w:r>
            <w:r w:rsidRPr="00A5539E">
              <w:rPr>
                <w:rFonts w:eastAsia="Times New Roman" w:cstheme="minorHAnsi"/>
                <w:b/>
                <w:bCs/>
                <w:noProof/>
              </w:rPr>
              <w:t xml:space="preserve"> de 2014/2015</w:t>
            </w:r>
          </w:p>
        </w:tc>
      </w:tr>
      <w:tr w:rsidR="00791E5F" w:rsidRPr="00A5539E" w14:paraId="0A39A0E0" w14:textId="77777777" w:rsidTr="00867BD5">
        <w:trPr>
          <w:trHeight w:val="282"/>
        </w:trPr>
        <w:tc>
          <w:tcPr>
            <w:tcW w:w="2690" w:type="dxa"/>
            <w:gridSpan w:val="4"/>
            <w:tcBorders>
              <w:top w:val="nil"/>
              <w:left w:val="single" w:sz="4" w:space="0" w:color="auto"/>
              <w:bottom w:val="single" w:sz="4" w:space="0" w:color="auto"/>
              <w:right w:val="single" w:sz="4" w:space="0" w:color="auto"/>
            </w:tcBorders>
            <w:shd w:val="clear" w:color="000000" w:fill="FFFFFF"/>
            <w:hideMark/>
          </w:tcPr>
          <w:p w14:paraId="3205AF3D" w14:textId="77ADA67A" w:rsidR="00AD0F44" w:rsidRPr="00A5539E" w:rsidRDefault="00AD0F44" w:rsidP="00AD0F44">
            <w:pPr>
              <w:spacing w:after="0" w:line="240" w:lineRule="auto"/>
              <w:rPr>
                <w:rFonts w:eastAsia="Times New Roman" w:cstheme="minorHAnsi"/>
                <w:b/>
                <w:bCs/>
                <w:noProof/>
                <w:color w:val="000000"/>
              </w:rPr>
            </w:pPr>
            <w:r w:rsidRPr="00A5539E">
              <w:rPr>
                <w:rFonts w:eastAsia="Times New Roman" w:cstheme="minorHAnsi"/>
                <w:b/>
                <w:bCs/>
                <w:noProof/>
                <w:color w:val="000000"/>
              </w:rPr>
              <w:t>Rom</w:t>
            </w:r>
            <w:r w:rsidR="00D4099E">
              <w:rPr>
                <w:rFonts w:eastAsia="Times New Roman" w:cstheme="minorHAnsi"/>
                <w:b/>
                <w:bCs/>
                <w:noProof/>
                <w:color w:val="000000"/>
              </w:rPr>
              <w:t>a</w:t>
            </w:r>
            <w:r w:rsidRPr="00A5539E">
              <w:rPr>
                <w:rFonts w:eastAsia="Times New Roman" w:cstheme="minorHAnsi"/>
                <w:b/>
                <w:bCs/>
                <w:noProof/>
                <w:color w:val="000000"/>
              </w:rPr>
              <w:t>nia</w:t>
            </w:r>
          </w:p>
        </w:tc>
        <w:tc>
          <w:tcPr>
            <w:tcW w:w="1274" w:type="dxa"/>
            <w:tcBorders>
              <w:top w:val="nil"/>
              <w:left w:val="nil"/>
              <w:bottom w:val="single" w:sz="4" w:space="0" w:color="auto"/>
              <w:right w:val="single" w:sz="4" w:space="0" w:color="auto"/>
            </w:tcBorders>
            <w:shd w:val="clear" w:color="auto" w:fill="auto"/>
            <w:noWrap/>
            <w:hideMark/>
          </w:tcPr>
          <w:p w14:paraId="1F20890F" w14:textId="77777777" w:rsidR="00AD0F44" w:rsidRPr="00A5539E" w:rsidRDefault="00AD0F44" w:rsidP="00AD0F44">
            <w:pPr>
              <w:spacing w:after="0" w:line="240" w:lineRule="auto"/>
              <w:jc w:val="right"/>
              <w:rPr>
                <w:rFonts w:eastAsia="Times New Roman" w:cstheme="minorHAnsi"/>
                <w:b/>
                <w:bCs/>
                <w:noProof/>
                <w:color w:val="000000"/>
              </w:rPr>
            </w:pPr>
            <w:r w:rsidRPr="00A5539E">
              <w:rPr>
                <w:rFonts w:eastAsia="Times New Roman" w:cstheme="minorHAnsi"/>
                <w:b/>
                <w:bCs/>
                <w:noProof/>
                <w:color w:val="000000"/>
              </w:rPr>
              <w:t>740469</w:t>
            </w:r>
          </w:p>
        </w:tc>
        <w:tc>
          <w:tcPr>
            <w:tcW w:w="1023" w:type="dxa"/>
            <w:gridSpan w:val="2"/>
            <w:tcBorders>
              <w:top w:val="nil"/>
              <w:left w:val="nil"/>
              <w:bottom w:val="single" w:sz="4" w:space="0" w:color="auto"/>
              <w:right w:val="single" w:sz="4" w:space="0" w:color="auto"/>
            </w:tcBorders>
            <w:shd w:val="clear" w:color="auto" w:fill="auto"/>
            <w:noWrap/>
            <w:hideMark/>
          </w:tcPr>
          <w:p w14:paraId="3E36CC61" w14:textId="77777777" w:rsidR="00AD0F44" w:rsidRPr="00A5539E" w:rsidRDefault="00AD0F44" w:rsidP="00AD0F44">
            <w:pPr>
              <w:spacing w:after="0" w:line="240" w:lineRule="auto"/>
              <w:jc w:val="right"/>
              <w:rPr>
                <w:rFonts w:eastAsia="Times New Roman" w:cstheme="minorHAnsi"/>
                <w:b/>
                <w:bCs/>
                <w:noProof/>
                <w:color w:val="000000"/>
              </w:rPr>
            </w:pPr>
            <w:r w:rsidRPr="00A5539E">
              <w:rPr>
                <w:rFonts w:eastAsia="Times New Roman" w:cstheme="minorHAnsi"/>
                <w:b/>
                <w:bCs/>
                <w:noProof/>
                <w:color w:val="000000"/>
              </w:rPr>
              <w:t>645923</w:t>
            </w:r>
          </w:p>
        </w:tc>
        <w:tc>
          <w:tcPr>
            <w:tcW w:w="1167" w:type="dxa"/>
            <w:gridSpan w:val="4"/>
            <w:tcBorders>
              <w:top w:val="nil"/>
              <w:left w:val="nil"/>
              <w:bottom w:val="single" w:sz="4" w:space="0" w:color="auto"/>
              <w:right w:val="single" w:sz="4" w:space="0" w:color="auto"/>
            </w:tcBorders>
            <w:shd w:val="clear" w:color="auto" w:fill="auto"/>
            <w:noWrap/>
            <w:hideMark/>
          </w:tcPr>
          <w:p w14:paraId="574B8D76" w14:textId="77777777" w:rsidR="00AD0F44" w:rsidRPr="00A5539E" w:rsidRDefault="00AD0F44" w:rsidP="00AD0F44">
            <w:pPr>
              <w:spacing w:after="0" w:line="240" w:lineRule="auto"/>
              <w:jc w:val="right"/>
              <w:rPr>
                <w:rFonts w:eastAsia="Times New Roman" w:cstheme="minorHAnsi"/>
                <w:b/>
                <w:bCs/>
                <w:noProof/>
                <w:color w:val="000000"/>
              </w:rPr>
            </w:pPr>
            <w:r w:rsidRPr="00A5539E">
              <w:rPr>
                <w:rFonts w:eastAsia="Times New Roman" w:cstheme="minorHAnsi"/>
                <w:b/>
                <w:bCs/>
                <w:noProof/>
                <w:color w:val="000000"/>
              </w:rPr>
              <w:t>434581</w:t>
            </w:r>
          </w:p>
        </w:tc>
        <w:tc>
          <w:tcPr>
            <w:tcW w:w="1336" w:type="dxa"/>
            <w:gridSpan w:val="2"/>
            <w:tcBorders>
              <w:top w:val="nil"/>
              <w:left w:val="nil"/>
              <w:bottom w:val="single" w:sz="4" w:space="0" w:color="auto"/>
              <w:right w:val="single" w:sz="4" w:space="0" w:color="auto"/>
            </w:tcBorders>
            <w:shd w:val="clear" w:color="auto" w:fill="auto"/>
            <w:noWrap/>
            <w:vAlign w:val="bottom"/>
            <w:hideMark/>
          </w:tcPr>
          <w:p w14:paraId="087EDB1C"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-94546</w:t>
            </w:r>
          </w:p>
        </w:tc>
        <w:tc>
          <w:tcPr>
            <w:tcW w:w="1241" w:type="dxa"/>
            <w:gridSpan w:val="3"/>
            <w:tcBorders>
              <w:top w:val="nil"/>
              <w:left w:val="nil"/>
              <w:bottom w:val="single" w:sz="4" w:space="0" w:color="auto"/>
              <w:right w:val="single" w:sz="4" w:space="0" w:color="auto"/>
            </w:tcBorders>
            <w:shd w:val="clear" w:color="auto" w:fill="auto"/>
            <w:noWrap/>
            <w:vAlign w:val="bottom"/>
            <w:hideMark/>
          </w:tcPr>
          <w:p w14:paraId="05A88297"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-305888</w:t>
            </w:r>
          </w:p>
        </w:tc>
        <w:tc>
          <w:tcPr>
            <w:tcW w:w="1440" w:type="dxa"/>
            <w:tcBorders>
              <w:top w:val="nil"/>
              <w:left w:val="nil"/>
              <w:bottom w:val="single" w:sz="4" w:space="0" w:color="auto"/>
              <w:right w:val="single" w:sz="4" w:space="0" w:color="auto"/>
            </w:tcBorders>
            <w:shd w:val="clear" w:color="auto" w:fill="auto"/>
            <w:noWrap/>
            <w:vAlign w:val="bottom"/>
            <w:hideMark/>
          </w:tcPr>
          <w:p w14:paraId="2CA67DEC" w14:textId="77777777" w:rsidR="00AD0F44" w:rsidRPr="00A5539E" w:rsidRDefault="00AD0F44" w:rsidP="00AD0F44">
            <w:pPr>
              <w:spacing w:after="0" w:line="240" w:lineRule="auto"/>
              <w:jc w:val="right"/>
              <w:rPr>
                <w:rFonts w:eastAsia="Times New Roman" w:cstheme="minorHAnsi"/>
                <w:noProof/>
              </w:rPr>
            </w:pPr>
            <w:r w:rsidRPr="00A5539E">
              <w:rPr>
                <w:rFonts w:eastAsia="Times New Roman" w:cstheme="minorHAnsi"/>
                <w:noProof/>
              </w:rPr>
              <w:t>-12,77%</w:t>
            </w:r>
          </w:p>
        </w:tc>
      </w:tr>
      <w:tr w:rsidR="00791E5F" w:rsidRPr="00A5539E" w14:paraId="7D536010" w14:textId="77777777" w:rsidTr="00867BD5">
        <w:trPr>
          <w:trHeight w:val="282"/>
        </w:trPr>
        <w:tc>
          <w:tcPr>
            <w:tcW w:w="2690" w:type="dxa"/>
            <w:gridSpan w:val="4"/>
            <w:tcBorders>
              <w:top w:val="single" w:sz="4" w:space="0" w:color="auto"/>
              <w:left w:val="single" w:sz="4" w:space="0" w:color="auto"/>
              <w:bottom w:val="single" w:sz="4" w:space="0" w:color="auto"/>
              <w:right w:val="single" w:sz="4" w:space="0" w:color="auto"/>
            </w:tcBorders>
            <w:shd w:val="clear" w:color="000000" w:fill="FFFFFF"/>
            <w:hideMark/>
          </w:tcPr>
          <w:p w14:paraId="5FDD788E" w14:textId="77777777" w:rsidR="00AD0F44" w:rsidRPr="00A5539E" w:rsidRDefault="00AD0F44" w:rsidP="00AD0F44">
            <w:pPr>
              <w:spacing w:after="0" w:line="240" w:lineRule="auto"/>
              <w:rPr>
                <w:rFonts w:eastAsia="Times New Roman" w:cstheme="minorHAnsi"/>
                <w:b/>
                <w:bCs/>
                <w:noProof/>
                <w:color w:val="000000"/>
                <w:sz w:val="24"/>
                <w:szCs w:val="24"/>
              </w:rPr>
            </w:pPr>
            <w:r w:rsidRPr="00A5539E">
              <w:rPr>
                <w:rFonts w:eastAsia="Times New Roman" w:cstheme="minorHAnsi"/>
                <w:b/>
                <w:bCs/>
                <w:noProof/>
                <w:color w:val="000000"/>
                <w:sz w:val="24"/>
                <w:szCs w:val="24"/>
              </w:rPr>
              <w:t>Dolj</w:t>
            </w:r>
          </w:p>
        </w:tc>
        <w:tc>
          <w:tcPr>
            <w:tcW w:w="1274" w:type="dxa"/>
            <w:tcBorders>
              <w:top w:val="single" w:sz="4" w:space="0" w:color="auto"/>
              <w:left w:val="nil"/>
              <w:bottom w:val="single" w:sz="4" w:space="0" w:color="auto"/>
              <w:right w:val="single" w:sz="4" w:space="0" w:color="auto"/>
            </w:tcBorders>
            <w:shd w:val="clear" w:color="auto" w:fill="auto"/>
            <w:noWrap/>
            <w:hideMark/>
          </w:tcPr>
          <w:p w14:paraId="4E66CEDB" w14:textId="77777777" w:rsidR="00AD0F44" w:rsidRPr="00A5539E" w:rsidRDefault="00AD0F44" w:rsidP="00AD0F44">
            <w:pPr>
              <w:spacing w:after="0" w:line="240" w:lineRule="auto"/>
              <w:jc w:val="right"/>
              <w:rPr>
                <w:rFonts w:eastAsia="Times New Roman" w:cstheme="minorHAnsi"/>
                <w:b/>
                <w:bCs/>
                <w:noProof/>
                <w:color w:val="000000"/>
                <w:sz w:val="24"/>
                <w:szCs w:val="24"/>
              </w:rPr>
            </w:pPr>
            <w:r w:rsidRPr="00A5539E">
              <w:rPr>
                <w:rFonts w:eastAsia="Times New Roman" w:cstheme="minorHAnsi"/>
                <w:b/>
                <w:bCs/>
                <w:noProof/>
                <w:color w:val="000000"/>
                <w:sz w:val="24"/>
                <w:szCs w:val="24"/>
              </w:rPr>
              <w:t>32249</w:t>
            </w:r>
          </w:p>
        </w:tc>
        <w:tc>
          <w:tcPr>
            <w:tcW w:w="1023" w:type="dxa"/>
            <w:gridSpan w:val="2"/>
            <w:tcBorders>
              <w:top w:val="single" w:sz="4" w:space="0" w:color="auto"/>
              <w:left w:val="nil"/>
              <w:bottom w:val="single" w:sz="4" w:space="0" w:color="auto"/>
              <w:right w:val="single" w:sz="4" w:space="0" w:color="auto"/>
            </w:tcBorders>
            <w:shd w:val="clear" w:color="auto" w:fill="auto"/>
            <w:noWrap/>
            <w:hideMark/>
          </w:tcPr>
          <w:p w14:paraId="591A7748" w14:textId="77777777" w:rsidR="00AD0F44" w:rsidRPr="00A5539E" w:rsidRDefault="00AD0F44" w:rsidP="00AD0F44">
            <w:pPr>
              <w:spacing w:after="0" w:line="240" w:lineRule="auto"/>
              <w:jc w:val="right"/>
              <w:rPr>
                <w:rFonts w:eastAsia="Times New Roman" w:cstheme="minorHAnsi"/>
                <w:b/>
                <w:bCs/>
                <w:noProof/>
                <w:color w:val="000000"/>
                <w:sz w:val="24"/>
                <w:szCs w:val="24"/>
              </w:rPr>
            </w:pPr>
            <w:r w:rsidRPr="00A5539E">
              <w:rPr>
                <w:rFonts w:eastAsia="Times New Roman" w:cstheme="minorHAnsi"/>
                <w:b/>
                <w:bCs/>
                <w:noProof/>
                <w:color w:val="000000"/>
                <w:sz w:val="24"/>
                <w:szCs w:val="24"/>
              </w:rPr>
              <w:t>24880</w:t>
            </w:r>
          </w:p>
        </w:tc>
        <w:tc>
          <w:tcPr>
            <w:tcW w:w="1167" w:type="dxa"/>
            <w:gridSpan w:val="4"/>
            <w:tcBorders>
              <w:top w:val="single" w:sz="4" w:space="0" w:color="auto"/>
              <w:left w:val="nil"/>
              <w:bottom w:val="single" w:sz="4" w:space="0" w:color="auto"/>
              <w:right w:val="single" w:sz="4" w:space="0" w:color="auto"/>
            </w:tcBorders>
            <w:shd w:val="clear" w:color="auto" w:fill="auto"/>
            <w:noWrap/>
            <w:hideMark/>
          </w:tcPr>
          <w:p w14:paraId="675EE92F" w14:textId="77777777" w:rsidR="00AD0F44" w:rsidRPr="00A5539E" w:rsidRDefault="00AD0F44" w:rsidP="00AD0F44">
            <w:pPr>
              <w:spacing w:after="0" w:line="240" w:lineRule="auto"/>
              <w:jc w:val="right"/>
              <w:rPr>
                <w:rFonts w:eastAsia="Times New Roman" w:cstheme="minorHAnsi"/>
                <w:b/>
                <w:bCs/>
                <w:noProof/>
                <w:color w:val="000000"/>
                <w:sz w:val="24"/>
                <w:szCs w:val="24"/>
              </w:rPr>
            </w:pPr>
            <w:r w:rsidRPr="00A5539E">
              <w:rPr>
                <w:rFonts w:eastAsia="Times New Roman" w:cstheme="minorHAnsi"/>
                <w:b/>
                <w:bCs/>
                <w:noProof/>
                <w:color w:val="000000"/>
                <w:sz w:val="24"/>
                <w:szCs w:val="24"/>
              </w:rPr>
              <w:t>16921</w:t>
            </w:r>
          </w:p>
        </w:tc>
        <w:tc>
          <w:tcPr>
            <w:tcW w:w="13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249CB8" w14:textId="77777777" w:rsidR="00AD0F44" w:rsidRPr="00A5539E" w:rsidRDefault="00AD0F44" w:rsidP="00AD0F44">
            <w:pPr>
              <w:spacing w:after="0" w:line="240" w:lineRule="auto"/>
              <w:jc w:val="right"/>
              <w:rPr>
                <w:rFonts w:eastAsia="Times New Roman" w:cstheme="minorHAnsi"/>
                <w:noProof/>
                <w:sz w:val="24"/>
                <w:szCs w:val="24"/>
              </w:rPr>
            </w:pPr>
            <w:r w:rsidRPr="00A5539E">
              <w:rPr>
                <w:rFonts w:eastAsia="Times New Roman" w:cstheme="minorHAnsi"/>
                <w:noProof/>
                <w:sz w:val="24"/>
                <w:szCs w:val="24"/>
              </w:rPr>
              <w:t>-7369</w:t>
            </w:r>
          </w:p>
        </w:tc>
        <w:tc>
          <w:tcPr>
            <w:tcW w:w="1241" w:type="dxa"/>
            <w:gridSpan w:val="3"/>
            <w:tcBorders>
              <w:top w:val="single" w:sz="4" w:space="0" w:color="auto"/>
              <w:left w:val="nil"/>
              <w:bottom w:val="single" w:sz="4" w:space="0" w:color="auto"/>
              <w:right w:val="single" w:sz="4" w:space="0" w:color="auto"/>
            </w:tcBorders>
            <w:shd w:val="clear" w:color="auto" w:fill="auto"/>
            <w:noWrap/>
            <w:vAlign w:val="bottom"/>
            <w:hideMark/>
          </w:tcPr>
          <w:p w14:paraId="7A9D2737" w14:textId="77777777" w:rsidR="00AD0F44" w:rsidRPr="00A5539E" w:rsidRDefault="00AD0F44" w:rsidP="00AD0F44">
            <w:pPr>
              <w:spacing w:after="0" w:line="240" w:lineRule="auto"/>
              <w:jc w:val="right"/>
              <w:rPr>
                <w:rFonts w:eastAsia="Times New Roman" w:cstheme="minorHAnsi"/>
                <w:noProof/>
                <w:sz w:val="24"/>
                <w:szCs w:val="24"/>
              </w:rPr>
            </w:pPr>
            <w:r w:rsidRPr="00A5539E">
              <w:rPr>
                <w:rFonts w:eastAsia="Times New Roman" w:cstheme="minorHAnsi"/>
                <w:noProof/>
                <w:sz w:val="24"/>
                <w:szCs w:val="24"/>
              </w:rPr>
              <w:t>-15328</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79F66A27" w14:textId="77777777" w:rsidR="00AD0F44" w:rsidRPr="00A5539E" w:rsidRDefault="00AD0F44" w:rsidP="00AD0F44">
            <w:pPr>
              <w:spacing w:after="0" w:line="240" w:lineRule="auto"/>
              <w:jc w:val="right"/>
              <w:rPr>
                <w:rFonts w:eastAsia="Times New Roman" w:cstheme="minorHAnsi"/>
                <w:noProof/>
                <w:sz w:val="24"/>
                <w:szCs w:val="24"/>
              </w:rPr>
            </w:pPr>
            <w:r w:rsidRPr="00A5539E">
              <w:rPr>
                <w:rFonts w:eastAsia="Times New Roman" w:cstheme="minorHAnsi"/>
                <w:noProof/>
                <w:sz w:val="24"/>
                <w:szCs w:val="24"/>
              </w:rPr>
              <w:t>-22,85%</w:t>
            </w:r>
          </w:p>
        </w:tc>
      </w:tr>
      <w:tr w:rsidR="00791E5F" w:rsidRPr="00A5539E" w14:paraId="7458AE29" w14:textId="77777777" w:rsidTr="00867BD5">
        <w:trPr>
          <w:trHeight w:val="282"/>
        </w:trPr>
        <w:tc>
          <w:tcPr>
            <w:tcW w:w="2690" w:type="dxa"/>
            <w:gridSpan w:val="4"/>
            <w:tcBorders>
              <w:top w:val="nil"/>
              <w:left w:val="single" w:sz="4" w:space="0" w:color="auto"/>
              <w:bottom w:val="single" w:sz="4" w:space="0" w:color="auto"/>
              <w:right w:val="single" w:sz="4" w:space="0" w:color="auto"/>
            </w:tcBorders>
            <w:shd w:val="clear" w:color="000000" w:fill="FFFFFF"/>
            <w:hideMark/>
          </w:tcPr>
          <w:p w14:paraId="0299366F" w14:textId="77777777" w:rsidR="00AD0F44" w:rsidRPr="00A5539E" w:rsidRDefault="00AD0F44" w:rsidP="00AD0F44">
            <w:pPr>
              <w:spacing w:after="0" w:line="240" w:lineRule="auto"/>
              <w:rPr>
                <w:rFonts w:eastAsia="Times New Roman" w:cstheme="minorHAnsi"/>
                <w:b/>
                <w:bCs/>
                <w:noProof/>
                <w:color w:val="000000"/>
                <w:sz w:val="24"/>
                <w:szCs w:val="24"/>
              </w:rPr>
            </w:pPr>
            <w:r w:rsidRPr="00A5539E">
              <w:rPr>
                <w:rFonts w:eastAsia="Times New Roman" w:cstheme="minorHAnsi"/>
                <w:b/>
                <w:bCs/>
                <w:noProof/>
                <w:color w:val="000000"/>
                <w:sz w:val="24"/>
                <w:szCs w:val="24"/>
              </w:rPr>
              <w:t>Gorj</w:t>
            </w:r>
          </w:p>
        </w:tc>
        <w:tc>
          <w:tcPr>
            <w:tcW w:w="1274" w:type="dxa"/>
            <w:tcBorders>
              <w:top w:val="nil"/>
              <w:left w:val="nil"/>
              <w:bottom w:val="single" w:sz="4" w:space="0" w:color="auto"/>
              <w:right w:val="single" w:sz="4" w:space="0" w:color="auto"/>
            </w:tcBorders>
            <w:shd w:val="clear" w:color="auto" w:fill="auto"/>
            <w:noWrap/>
            <w:hideMark/>
          </w:tcPr>
          <w:p w14:paraId="4AC9F419" w14:textId="77777777" w:rsidR="00AD0F44" w:rsidRPr="00A5539E" w:rsidRDefault="00AD0F44" w:rsidP="00AD0F44">
            <w:pPr>
              <w:spacing w:after="0" w:line="240" w:lineRule="auto"/>
              <w:jc w:val="right"/>
              <w:rPr>
                <w:rFonts w:eastAsia="Times New Roman" w:cstheme="minorHAnsi"/>
                <w:b/>
                <w:bCs/>
                <w:noProof/>
                <w:color w:val="000000"/>
                <w:sz w:val="24"/>
                <w:szCs w:val="24"/>
              </w:rPr>
            </w:pPr>
            <w:r w:rsidRPr="00A5539E">
              <w:rPr>
                <w:rFonts w:eastAsia="Times New Roman" w:cstheme="minorHAnsi"/>
                <w:b/>
                <w:bCs/>
                <w:noProof/>
                <w:color w:val="000000"/>
                <w:sz w:val="24"/>
                <w:szCs w:val="24"/>
              </w:rPr>
              <w:t>10393</w:t>
            </w:r>
          </w:p>
        </w:tc>
        <w:tc>
          <w:tcPr>
            <w:tcW w:w="1023" w:type="dxa"/>
            <w:gridSpan w:val="2"/>
            <w:tcBorders>
              <w:top w:val="nil"/>
              <w:left w:val="nil"/>
              <w:bottom w:val="single" w:sz="4" w:space="0" w:color="auto"/>
              <w:right w:val="single" w:sz="4" w:space="0" w:color="auto"/>
            </w:tcBorders>
            <w:shd w:val="clear" w:color="auto" w:fill="auto"/>
            <w:noWrap/>
            <w:hideMark/>
          </w:tcPr>
          <w:p w14:paraId="40A650A1" w14:textId="77777777" w:rsidR="00AD0F44" w:rsidRPr="00A5539E" w:rsidRDefault="00AD0F44" w:rsidP="00AD0F44">
            <w:pPr>
              <w:spacing w:after="0" w:line="240" w:lineRule="auto"/>
              <w:jc w:val="right"/>
              <w:rPr>
                <w:rFonts w:eastAsia="Times New Roman" w:cstheme="minorHAnsi"/>
                <w:b/>
                <w:bCs/>
                <w:noProof/>
                <w:color w:val="000000"/>
                <w:sz w:val="24"/>
                <w:szCs w:val="24"/>
              </w:rPr>
            </w:pPr>
            <w:r w:rsidRPr="00A5539E">
              <w:rPr>
                <w:rFonts w:eastAsia="Times New Roman" w:cstheme="minorHAnsi"/>
                <w:b/>
                <w:bCs/>
                <w:noProof/>
                <w:color w:val="000000"/>
                <w:sz w:val="24"/>
                <w:szCs w:val="24"/>
              </w:rPr>
              <w:t>7585</w:t>
            </w:r>
          </w:p>
        </w:tc>
        <w:tc>
          <w:tcPr>
            <w:tcW w:w="1167" w:type="dxa"/>
            <w:gridSpan w:val="4"/>
            <w:tcBorders>
              <w:top w:val="nil"/>
              <w:left w:val="nil"/>
              <w:bottom w:val="single" w:sz="4" w:space="0" w:color="auto"/>
              <w:right w:val="single" w:sz="4" w:space="0" w:color="auto"/>
            </w:tcBorders>
            <w:shd w:val="clear" w:color="auto" w:fill="auto"/>
            <w:noWrap/>
            <w:hideMark/>
          </w:tcPr>
          <w:p w14:paraId="47701065" w14:textId="77777777" w:rsidR="00AD0F44" w:rsidRPr="00A5539E" w:rsidRDefault="00AD0F44" w:rsidP="00AD0F44">
            <w:pPr>
              <w:spacing w:after="0" w:line="240" w:lineRule="auto"/>
              <w:jc w:val="right"/>
              <w:rPr>
                <w:rFonts w:eastAsia="Times New Roman" w:cstheme="minorHAnsi"/>
                <w:b/>
                <w:bCs/>
                <w:noProof/>
                <w:color w:val="000000"/>
                <w:sz w:val="24"/>
                <w:szCs w:val="24"/>
              </w:rPr>
            </w:pPr>
            <w:r w:rsidRPr="00A5539E">
              <w:rPr>
                <w:rFonts w:eastAsia="Times New Roman" w:cstheme="minorHAnsi"/>
                <w:b/>
                <w:bCs/>
                <w:noProof/>
                <w:color w:val="000000"/>
                <w:sz w:val="24"/>
                <w:szCs w:val="24"/>
              </w:rPr>
              <w:t>3483</w:t>
            </w:r>
          </w:p>
        </w:tc>
        <w:tc>
          <w:tcPr>
            <w:tcW w:w="1336" w:type="dxa"/>
            <w:gridSpan w:val="2"/>
            <w:tcBorders>
              <w:top w:val="nil"/>
              <w:left w:val="nil"/>
              <w:bottom w:val="single" w:sz="4" w:space="0" w:color="auto"/>
              <w:right w:val="single" w:sz="4" w:space="0" w:color="auto"/>
            </w:tcBorders>
            <w:shd w:val="clear" w:color="auto" w:fill="auto"/>
            <w:noWrap/>
            <w:vAlign w:val="bottom"/>
            <w:hideMark/>
          </w:tcPr>
          <w:p w14:paraId="3131DFB7" w14:textId="77777777" w:rsidR="00AD0F44" w:rsidRPr="00A5539E" w:rsidRDefault="00AD0F44" w:rsidP="00AD0F44">
            <w:pPr>
              <w:spacing w:after="0" w:line="240" w:lineRule="auto"/>
              <w:jc w:val="right"/>
              <w:rPr>
                <w:rFonts w:eastAsia="Times New Roman" w:cstheme="minorHAnsi"/>
                <w:noProof/>
                <w:sz w:val="24"/>
                <w:szCs w:val="24"/>
              </w:rPr>
            </w:pPr>
            <w:r w:rsidRPr="00A5539E">
              <w:rPr>
                <w:rFonts w:eastAsia="Times New Roman" w:cstheme="minorHAnsi"/>
                <w:noProof/>
                <w:sz w:val="24"/>
                <w:szCs w:val="24"/>
              </w:rPr>
              <w:t>-2808</w:t>
            </w:r>
          </w:p>
        </w:tc>
        <w:tc>
          <w:tcPr>
            <w:tcW w:w="1241" w:type="dxa"/>
            <w:gridSpan w:val="3"/>
            <w:tcBorders>
              <w:top w:val="nil"/>
              <w:left w:val="nil"/>
              <w:bottom w:val="single" w:sz="4" w:space="0" w:color="auto"/>
              <w:right w:val="single" w:sz="4" w:space="0" w:color="auto"/>
            </w:tcBorders>
            <w:shd w:val="clear" w:color="auto" w:fill="auto"/>
            <w:noWrap/>
            <w:vAlign w:val="bottom"/>
            <w:hideMark/>
          </w:tcPr>
          <w:p w14:paraId="61602DF8" w14:textId="77777777" w:rsidR="00AD0F44" w:rsidRPr="00A5539E" w:rsidRDefault="00AD0F44" w:rsidP="00AD0F44">
            <w:pPr>
              <w:spacing w:after="0" w:line="240" w:lineRule="auto"/>
              <w:jc w:val="right"/>
              <w:rPr>
                <w:rFonts w:eastAsia="Times New Roman" w:cstheme="minorHAnsi"/>
                <w:noProof/>
                <w:sz w:val="24"/>
                <w:szCs w:val="24"/>
              </w:rPr>
            </w:pPr>
            <w:r w:rsidRPr="00A5539E">
              <w:rPr>
                <w:rFonts w:eastAsia="Times New Roman" w:cstheme="minorHAnsi"/>
                <w:noProof/>
                <w:sz w:val="24"/>
                <w:szCs w:val="24"/>
              </w:rPr>
              <w:t>-6910</w:t>
            </w:r>
          </w:p>
        </w:tc>
        <w:tc>
          <w:tcPr>
            <w:tcW w:w="1440" w:type="dxa"/>
            <w:tcBorders>
              <w:top w:val="nil"/>
              <w:left w:val="nil"/>
              <w:bottom w:val="single" w:sz="4" w:space="0" w:color="auto"/>
              <w:right w:val="single" w:sz="4" w:space="0" w:color="auto"/>
            </w:tcBorders>
            <w:shd w:val="clear" w:color="auto" w:fill="auto"/>
            <w:noWrap/>
            <w:vAlign w:val="bottom"/>
            <w:hideMark/>
          </w:tcPr>
          <w:p w14:paraId="41D06FAA" w14:textId="77777777" w:rsidR="00AD0F44" w:rsidRPr="00A5539E" w:rsidRDefault="00AD0F44" w:rsidP="00AD0F44">
            <w:pPr>
              <w:spacing w:after="0" w:line="240" w:lineRule="auto"/>
              <w:jc w:val="right"/>
              <w:rPr>
                <w:rFonts w:eastAsia="Times New Roman" w:cstheme="minorHAnsi"/>
                <w:noProof/>
                <w:sz w:val="24"/>
                <w:szCs w:val="24"/>
              </w:rPr>
            </w:pPr>
            <w:r w:rsidRPr="00A5539E">
              <w:rPr>
                <w:rFonts w:eastAsia="Times New Roman" w:cstheme="minorHAnsi"/>
                <w:noProof/>
                <w:sz w:val="24"/>
                <w:szCs w:val="24"/>
              </w:rPr>
              <w:t>-27,02%</w:t>
            </w:r>
          </w:p>
        </w:tc>
      </w:tr>
      <w:tr w:rsidR="00791E5F" w:rsidRPr="00A5539E" w14:paraId="7D8ABB1E" w14:textId="77777777" w:rsidTr="00867BD5">
        <w:trPr>
          <w:trHeight w:val="282"/>
        </w:trPr>
        <w:tc>
          <w:tcPr>
            <w:tcW w:w="2690" w:type="dxa"/>
            <w:gridSpan w:val="4"/>
            <w:tcBorders>
              <w:top w:val="nil"/>
              <w:left w:val="single" w:sz="4" w:space="0" w:color="auto"/>
              <w:bottom w:val="single" w:sz="4" w:space="0" w:color="auto"/>
              <w:right w:val="single" w:sz="4" w:space="0" w:color="auto"/>
            </w:tcBorders>
            <w:shd w:val="clear" w:color="000000" w:fill="FFFFFF"/>
            <w:hideMark/>
          </w:tcPr>
          <w:p w14:paraId="091E6032" w14:textId="07F8EE9D" w:rsidR="00AD0F44" w:rsidRPr="00A5539E" w:rsidRDefault="00AD0F44" w:rsidP="00AD0F44">
            <w:pPr>
              <w:spacing w:after="0" w:line="240" w:lineRule="auto"/>
              <w:rPr>
                <w:rFonts w:eastAsia="Times New Roman" w:cstheme="minorHAnsi"/>
                <w:b/>
                <w:bCs/>
                <w:noProof/>
                <w:color w:val="000000"/>
                <w:sz w:val="24"/>
                <w:szCs w:val="24"/>
              </w:rPr>
            </w:pPr>
            <w:r w:rsidRPr="00A5539E">
              <w:rPr>
                <w:rFonts w:eastAsia="Times New Roman" w:cstheme="minorHAnsi"/>
                <w:b/>
                <w:bCs/>
                <w:noProof/>
                <w:color w:val="000000"/>
                <w:sz w:val="24"/>
                <w:szCs w:val="24"/>
              </w:rPr>
              <w:t>Mehedin</w:t>
            </w:r>
            <w:r w:rsidR="00F81534" w:rsidRPr="00A5539E">
              <w:rPr>
                <w:rFonts w:eastAsia="Times New Roman" w:cstheme="minorHAnsi"/>
                <w:b/>
                <w:bCs/>
                <w:noProof/>
                <w:color w:val="000000"/>
                <w:sz w:val="24"/>
                <w:szCs w:val="24"/>
              </w:rPr>
              <w:t>t</w:t>
            </w:r>
            <w:r w:rsidRPr="00A5539E">
              <w:rPr>
                <w:rFonts w:eastAsia="Times New Roman" w:cstheme="minorHAnsi"/>
                <w:b/>
                <w:bCs/>
                <w:noProof/>
                <w:color w:val="000000"/>
                <w:sz w:val="24"/>
                <w:szCs w:val="24"/>
              </w:rPr>
              <w:t>i</w:t>
            </w:r>
          </w:p>
        </w:tc>
        <w:tc>
          <w:tcPr>
            <w:tcW w:w="1274" w:type="dxa"/>
            <w:tcBorders>
              <w:top w:val="nil"/>
              <w:left w:val="nil"/>
              <w:bottom w:val="single" w:sz="4" w:space="0" w:color="auto"/>
              <w:right w:val="single" w:sz="4" w:space="0" w:color="auto"/>
            </w:tcBorders>
            <w:shd w:val="clear" w:color="auto" w:fill="auto"/>
            <w:noWrap/>
            <w:hideMark/>
          </w:tcPr>
          <w:p w14:paraId="6D5D1708" w14:textId="77777777" w:rsidR="00AD0F44" w:rsidRPr="00A5539E" w:rsidRDefault="00AD0F44" w:rsidP="00AD0F44">
            <w:pPr>
              <w:spacing w:after="0" w:line="240" w:lineRule="auto"/>
              <w:jc w:val="right"/>
              <w:rPr>
                <w:rFonts w:eastAsia="Times New Roman" w:cstheme="minorHAnsi"/>
                <w:b/>
                <w:bCs/>
                <w:noProof/>
                <w:color w:val="000000"/>
                <w:sz w:val="24"/>
                <w:szCs w:val="24"/>
              </w:rPr>
            </w:pPr>
            <w:r w:rsidRPr="00A5539E">
              <w:rPr>
                <w:rFonts w:eastAsia="Times New Roman" w:cstheme="minorHAnsi"/>
                <w:b/>
                <w:bCs/>
                <w:noProof/>
                <w:color w:val="000000"/>
                <w:sz w:val="24"/>
                <w:szCs w:val="24"/>
              </w:rPr>
              <w:t>6902</w:t>
            </w:r>
          </w:p>
        </w:tc>
        <w:tc>
          <w:tcPr>
            <w:tcW w:w="1023" w:type="dxa"/>
            <w:gridSpan w:val="2"/>
            <w:tcBorders>
              <w:top w:val="nil"/>
              <w:left w:val="nil"/>
              <w:bottom w:val="single" w:sz="4" w:space="0" w:color="auto"/>
              <w:right w:val="single" w:sz="4" w:space="0" w:color="auto"/>
            </w:tcBorders>
            <w:shd w:val="clear" w:color="auto" w:fill="auto"/>
            <w:noWrap/>
            <w:hideMark/>
          </w:tcPr>
          <w:p w14:paraId="274988F1" w14:textId="77777777" w:rsidR="00AD0F44" w:rsidRPr="00A5539E" w:rsidRDefault="00AD0F44" w:rsidP="00AD0F44">
            <w:pPr>
              <w:spacing w:after="0" w:line="240" w:lineRule="auto"/>
              <w:jc w:val="right"/>
              <w:rPr>
                <w:rFonts w:eastAsia="Times New Roman" w:cstheme="minorHAnsi"/>
                <w:b/>
                <w:bCs/>
                <w:noProof/>
                <w:color w:val="000000"/>
                <w:sz w:val="24"/>
                <w:szCs w:val="24"/>
              </w:rPr>
            </w:pPr>
            <w:r w:rsidRPr="00A5539E">
              <w:rPr>
                <w:rFonts w:eastAsia="Times New Roman" w:cstheme="minorHAnsi"/>
                <w:b/>
                <w:bCs/>
                <w:noProof/>
                <w:color w:val="000000"/>
                <w:sz w:val="24"/>
                <w:szCs w:val="24"/>
              </w:rPr>
              <w:t>5634</w:t>
            </w:r>
          </w:p>
        </w:tc>
        <w:tc>
          <w:tcPr>
            <w:tcW w:w="1167" w:type="dxa"/>
            <w:gridSpan w:val="4"/>
            <w:tcBorders>
              <w:top w:val="nil"/>
              <w:left w:val="nil"/>
              <w:bottom w:val="single" w:sz="4" w:space="0" w:color="auto"/>
              <w:right w:val="single" w:sz="4" w:space="0" w:color="auto"/>
            </w:tcBorders>
            <w:shd w:val="clear" w:color="auto" w:fill="auto"/>
            <w:noWrap/>
            <w:hideMark/>
          </w:tcPr>
          <w:p w14:paraId="4B1742EB" w14:textId="77777777" w:rsidR="00AD0F44" w:rsidRPr="00A5539E" w:rsidRDefault="00AD0F44" w:rsidP="00AD0F44">
            <w:pPr>
              <w:spacing w:after="0" w:line="240" w:lineRule="auto"/>
              <w:jc w:val="right"/>
              <w:rPr>
                <w:rFonts w:eastAsia="Times New Roman" w:cstheme="minorHAnsi"/>
                <w:b/>
                <w:bCs/>
                <w:noProof/>
                <w:color w:val="000000"/>
                <w:sz w:val="24"/>
                <w:szCs w:val="24"/>
              </w:rPr>
            </w:pPr>
            <w:r w:rsidRPr="00A5539E">
              <w:rPr>
                <w:rFonts w:eastAsia="Times New Roman" w:cstheme="minorHAnsi"/>
                <w:b/>
                <w:bCs/>
                <w:noProof/>
                <w:color w:val="000000"/>
                <w:sz w:val="24"/>
                <w:szCs w:val="24"/>
              </w:rPr>
              <w:t>2988</w:t>
            </w:r>
          </w:p>
        </w:tc>
        <w:tc>
          <w:tcPr>
            <w:tcW w:w="1336" w:type="dxa"/>
            <w:gridSpan w:val="2"/>
            <w:tcBorders>
              <w:top w:val="nil"/>
              <w:left w:val="nil"/>
              <w:bottom w:val="single" w:sz="4" w:space="0" w:color="auto"/>
              <w:right w:val="single" w:sz="4" w:space="0" w:color="auto"/>
            </w:tcBorders>
            <w:shd w:val="clear" w:color="auto" w:fill="auto"/>
            <w:noWrap/>
            <w:vAlign w:val="bottom"/>
            <w:hideMark/>
          </w:tcPr>
          <w:p w14:paraId="566F0225" w14:textId="77777777" w:rsidR="00AD0F44" w:rsidRPr="00A5539E" w:rsidRDefault="00AD0F44" w:rsidP="00AD0F44">
            <w:pPr>
              <w:spacing w:after="0" w:line="240" w:lineRule="auto"/>
              <w:jc w:val="right"/>
              <w:rPr>
                <w:rFonts w:eastAsia="Times New Roman" w:cstheme="minorHAnsi"/>
                <w:noProof/>
                <w:sz w:val="24"/>
                <w:szCs w:val="24"/>
              </w:rPr>
            </w:pPr>
            <w:r w:rsidRPr="00A5539E">
              <w:rPr>
                <w:rFonts w:eastAsia="Times New Roman" w:cstheme="minorHAnsi"/>
                <w:noProof/>
                <w:sz w:val="24"/>
                <w:szCs w:val="24"/>
              </w:rPr>
              <w:t>-1268</w:t>
            </w:r>
          </w:p>
        </w:tc>
        <w:tc>
          <w:tcPr>
            <w:tcW w:w="1241" w:type="dxa"/>
            <w:gridSpan w:val="3"/>
            <w:tcBorders>
              <w:top w:val="nil"/>
              <w:left w:val="nil"/>
              <w:bottom w:val="single" w:sz="4" w:space="0" w:color="auto"/>
              <w:right w:val="single" w:sz="4" w:space="0" w:color="auto"/>
            </w:tcBorders>
            <w:shd w:val="clear" w:color="auto" w:fill="auto"/>
            <w:noWrap/>
            <w:vAlign w:val="bottom"/>
            <w:hideMark/>
          </w:tcPr>
          <w:p w14:paraId="7BB217EF" w14:textId="77777777" w:rsidR="00AD0F44" w:rsidRPr="00A5539E" w:rsidRDefault="00AD0F44" w:rsidP="00AD0F44">
            <w:pPr>
              <w:spacing w:after="0" w:line="240" w:lineRule="auto"/>
              <w:jc w:val="right"/>
              <w:rPr>
                <w:rFonts w:eastAsia="Times New Roman" w:cstheme="minorHAnsi"/>
                <w:noProof/>
                <w:sz w:val="24"/>
                <w:szCs w:val="24"/>
              </w:rPr>
            </w:pPr>
            <w:r w:rsidRPr="00A5539E">
              <w:rPr>
                <w:rFonts w:eastAsia="Times New Roman" w:cstheme="minorHAnsi"/>
                <w:noProof/>
                <w:sz w:val="24"/>
                <w:szCs w:val="24"/>
              </w:rPr>
              <w:t>-3914</w:t>
            </w:r>
          </w:p>
        </w:tc>
        <w:tc>
          <w:tcPr>
            <w:tcW w:w="1440" w:type="dxa"/>
            <w:tcBorders>
              <w:top w:val="nil"/>
              <w:left w:val="nil"/>
              <w:bottom w:val="single" w:sz="4" w:space="0" w:color="auto"/>
              <w:right w:val="single" w:sz="4" w:space="0" w:color="auto"/>
            </w:tcBorders>
            <w:shd w:val="clear" w:color="auto" w:fill="auto"/>
            <w:noWrap/>
            <w:vAlign w:val="bottom"/>
            <w:hideMark/>
          </w:tcPr>
          <w:p w14:paraId="7A4D2B80" w14:textId="77777777" w:rsidR="00AD0F44" w:rsidRPr="00A5539E" w:rsidRDefault="00AD0F44" w:rsidP="00AD0F44">
            <w:pPr>
              <w:spacing w:after="0" w:line="240" w:lineRule="auto"/>
              <w:jc w:val="right"/>
              <w:rPr>
                <w:rFonts w:eastAsia="Times New Roman" w:cstheme="minorHAnsi"/>
                <w:noProof/>
                <w:sz w:val="24"/>
                <w:szCs w:val="24"/>
              </w:rPr>
            </w:pPr>
            <w:r w:rsidRPr="00A5539E">
              <w:rPr>
                <w:rFonts w:eastAsia="Times New Roman" w:cstheme="minorHAnsi"/>
                <w:noProof/>
                <w:sz w:val="24"/>
                <w:szCs w:val="24"/>
              </w:rPr>
              <w:t>-18,37%</w:t>
            </w:r>
          </w:p>
        </w:tc>
      </w:tr>
      <w:tr w:rsidR="00791E5F" w:rsidRPr="00A5539E" w14:paraId="6D356BCE" w14:textId="77777777" w:rsidTr="00867BD5">
        <w:trPr>
          <w:trHeight w:val="282"/>
        </w:trPr>
        <w:tc>
          <w:tcPr>
            <w:tcW w:w="2690" w:type="dxa"/>
            <w:gridSpan w:val="4"/>
            <w:tcBorders>
              <w:top w:val="nil"/>
              <w:left w:val="single" w:sz="4" w:space="0" w:color="auto"/>
              <w:bottom w:val="single" w:sz="4" w:space="0" w:color="auto"/>
              <w:right w:val="single" w:sz="4" w:space="0" w:color="auto"/>
            </w:tcBorders>
            <w:shd w:val="clear" w:color="000000" w:fill="FFFFFF"/>
            <w:hideMark/>
          </w:tcPr>
          <w:p w14:paraId="4E396436" w14:textId="77777777" w:rsidR="00AD0F44" w:rsidRPr="00A5539E" w:rsidRDefault="00AD0F44" w:rsidP="00AD0F44">
            <w:pPr>
              <w:spacing w:after="0" w:line="240" w:lineRule="auto"/>
              <w:rPr>
                <w:rFonts w:eastAsia="Times New Roman" w:cstheme="minorHAnsi"/>
                <w:b/>
                <w:bCs/>
                <w:noProof/>
                <w:color w:val="000000"/>
                <w:sz w:val="24"/>
                <w:szCs w:val="24"/>
              </w:rPr>
            </w:pPr>
            <w:r w:rsidRPr="00A5539E">
              <w:rPr>
                <w:rFonts w:eastAsia="Times New Roman" w:cstheme="minorHAnsi"/>
                <w:b/>
                <w:bCs/>
                <w:noProof/>
                <w:color w:val="000000"/>
                <w:sz w:val="24"/>
                <w:szCs w:val="24"/>
              </w:rPr>
              <w:t>Olt</w:t>
            </w:r>
          </w:p>
        </w:tc>
        <w:tc>
          <w:tcPr>
            <w:tcW w:w="1274" w:type="dxa"/>
            <w:tcBorders>
              <w:top w:val="nil"/>
              <w:left w:val="nil"/>
              <w:bottom w:val="single" w:sz="4" w:space="0" w:color="auto"/>
              <w:right w:val="single" w:sz="4" w:space="0" w:color="auto"/>
            </w:tcBorders>
            <w:shd w:val="clear" w:color="auto" w:fill="auto"/>
            <w:noWrap/>
            <w:hideMark/>
          </w:tcPr>
          <w:p w14:paraId="0AC63E44" w14:textId="77777777" w:rsidR="00AD0F44" w:rsidRPr="00A5539E" w:rsidRDefault="00AD0F44" w:rsidP="00AD0F44">
            <w:pPr>
              <w:spacing w:after="0" w:line="240" w:lineRule="auto"/>
              <w:jc w:val="right"/>
              <w:rPr>
                <w:rFonts w:eastAsia="Times New Roman" w:cstheme="minorHAnsi"/>
                <w:b/>
                <w:bCs/>
                <w:noProof/>
                <w:color w:val="000000"/>
                <w:sz w:val="24"/>
                <w:szCs w:val="24"/>
              </w:rPr>
            </w:pPr>
            <w:r w:rsidRPr="00A5539E">
              <w:rPr>
                <w:rFonts w:eastAsia="Times New Roman" w:cstheme="minorHAnsi"/>
                <w:b/>
                <w:bCs/>
                <w:noProof/>
                <w:color w:val="000000"/>
                <w:sz w:val="24"/>
                <w:szCs w:val="24"/>
              </w:rPr>
              <w:t>7105</w:t>
            </w:r>
          </w:p>
        </w:tc>
        <w:tc>
          <w:tcPr>
            <w:tcW w:w="1023" w:type="dxa"/>
            <w:gridSpan w:val="2"/>
            <w:tcBorders>
              <w:top w:val="nil"/>
              <w:left w:val="nil"/>
              <w:bottom w:val="single" w:sz="4" w:space="0" w:color="auto"/>
              <w:right w:val="single" w:sz="4" w:space="0" w:color="auto"/>
            </w:tcBorders>
            <w:shd w:val="clear" w:color="auto" w:fill="auto"/>
            <w:noWrap/>
            <w:hideMark/>
          </w:tcPr>
          <w:p w14:paraId="724F7797" w14:textId="77777777" w:rsidR="00AD0F44" w:rsidRPr="00A5539E" w:rsidRDefault="00AD0F44" w:rsidP="00AD0F44">
            <w:pPr>
              <w:spacing w:after="0" w:line="240" w:lineRule="auto"/>
              <w:jc w:val="right"/>
              <w:rPr>
                <w:rFonts w:eastAsia="Times New Roman" w:cstheme="minorHAnsi"/>
                <w:b/>
                <w:bCs/>
                <w:noProof/>
                <w:color w:val="000000"/>
                <w:sz w:val="24"/>
                <w:szCs w:val="24"/>
              </w:rPr>
            </w:pPr>
            <w:r w:rsidRPr="00A5539E">
              <w:rPr>
                <w:rFonts w:eastAsia="Times New Roman" w:cstheme="minorHAnsi"/>
                <w:b/>
                <w:bCs/>
                <w:noProof/>
                <w:color w:val="000000"/>
                <w:sz w:val="24"/>
                <w:szCs w:val="24"/>
              </w:rPr>
              <w:t>5274</w:t>
            </w:r>
          </w:p>
        </w:tc>
        <w:tc>
          <w:tcPr>
            <w:tcW w:w="1167" w:type="dxa"/>
            <w:gridSpan w:val="4"/>
            <w:tcBorders>
              <w:top w:val="nil"/>
              <w:left w:val="nil"/>
              <w:bottom w:val="single" w:sz="4" w:space="0" w:color="auto"/>
              <w:right w:val="single" w:sz="4" w:space="0" w:color="auto"/>
            </w:tcBorders>
            <w:shd w:val="clear" w:color="auto" w:fill="auto"/>
            <w:noWrap/>
            <w:hideMark/>
          </w:tcPr>
          <w:p w14:paraId="6DABC13B" w14:textId="77777777" w:rsidR="00AD0F44" w:rsidRPr="00A5539E" w:rsidRDefault="00AD0F44" w:rsidP="00AD0F44">
            <w:pPr>
              <w:spacing w:after="0" w:line="240" w:lineRule="auto"/>
              <w:jc w:val="right"/>
              <w:rPr>
                <w:rFonts w:eastAsia="Times New Roman" w:cstheme="minorHAnsi"/>
                <w:b/>
                <w:bCs/>
                <w:noProof/>
                <w:color w:val="000000"/>
                <w:sz w:val="24"/>
                <w:szCs w:val="24"/>
              </w:rPr>
            </w:pPr>
            <w:r w:rsidRPr="00A5539E">
              <w:rPr>
                <w:rFonts w:eastAsia="Times New Roman" w:cstheme="minorHAnsi"/>
                <w:b/>
                <w:bCs/>
                <w:noProof/>
                <w:color w:val="000000"/>
                <w:sz w:val="24"/>
                <w:szCs w:val="24"/>
              </w:rPr>
              <w:t>2714</w:t>
            </w:r>
          </w:p>
        </w:tc>
        <w:tc>
          <w:tcPr>
            <w:tcW w:w="1336" w:type="dxa"/>
            <w:gridSpan w:val="2"/>
            <w:tcBorders>
              <w:top w:val="nil"/>
              <w:left w:val="nil"/>
              <w:bottom w:val="single" w:sz="4" w:space="0" w:color="auto"/>
              <w:right w:val="single" w:sz="4" w:space="0" w:color="auto"/>
            </w:tcBorders>
            <w:shd w:val="clear" w:color="auto" w:fill="auto"/>
            <w:noWrap/>
            <w:vAlign w:val="bottom"/>
            <w:hideMark/>
          </w:tcPr>
          <w:p w14:paraId="7120EB7E" w14:textId="77777777" w:rsidR="00AD0F44" w:rsidRPr="00A5539E" w:rsidRDefault="00AD0F44" w:rsidP="00AD0F44">
            <w:pPr>
              <w:spacing w:after="0" w:line="240" w:lineRule="auto"/>
              <w:jc w:val="right"/>
              <w:rPr>
                <w:rFonts w:eastAsia="Times New Roman" w:cstheme="minorHAnsi"/>
                <w:noProof/>
                <w:sz w:val="24"/>
                <w:szCs w:val="24"/>
              </w:rPr>
            </w:pPr>
            <w:r w:rsidRPr="00A5539E">
              <w:rPr>
                <w:rFonts w:eastAsia="Times New Roman" w:cstheme="minorHAnsi"/>
                <w:noProof/>
                <w:sz w:val="24"/>
                <w:szCs w:val="24"/>
              </w:rPr>
              <w:t>-1831</w:t>
            </w:r>
          </w:p>
        </w:tc>
        <w:tc>
          <w:tcPr>
            <w:tcW w:w="1241" w:type="dxa"/>
            <w:gridSpan w:val="3"/>
            <w:tcBorders>
              <w:top w:val="nil"/>
              <w:left w:val="nil"/>
              <w:bottom w:val="single" w:sz="4" w:space="0" w:color="auto"/>
              <w:right w:val="single" w:sz="4" w:space="0" w:color="auto"/>
            </w:tcBorders>
            <w:shd w:val="clear" w:color="auto" w:fill="auto"/>
            <w:noWrap/>
            <w:vAlign w:val="bottom"/>
            <w:hideMark/>
          </w:tcPr>
          <w:p w14:paraId="16F732BE" w14:textId="77777777" w:rsidR="00AD0F44" w:rsidRPr="00A5539E" w:rsidRDefault="00AD0F44" w:rsidP="00AD0F44">
            <w:pPr>
              <w:spacing w:after="0" w:line="240" w:lineRule="auto"/>
              <w:jc w:val="right"/>
              <w:rPr>
                <w:rFonts w:eastAsia="Times New Roman" w:cstheme="minorHAnsi"/>
                <w:noProof/>
                <w:sz w:val="24"/>
                <w:szCs w:val="24"/>
              </w:rPr>
            </w:pPr>
            <w:r w:rsidRPr="00A5539E">
              <w:rPr>
                <w:rFonts w:eastAsia="Times New Roman" w:cstheme="minorHAnsi"/>
                <w:noProof/>
                <w:sz w:val="24"/>
                <w:szCs w:val="24"/>
              </w:rPr>
              <w:t>-4391</w:t>
            </w:r>
          </w:p>
        </w:tc>
        <w:tc>
          <w:tcPr>
            <w:tcW w:w="1440" w:type="dxa"/>
            <w:tcBorders>
              <w:top w:val="nil"/>
              <w:left w:val="nil"/>
              <w:bottom w:val="single" w:sz="4" w:space="0" w:color="auto"/>
              <w:right w:val="single" w:sz="4" w:space="0" w:color="auto"/>
            </w:tcBorders>
            <w:shd w:val="clear" w:color="auto" w:fill="auto"/>
            <w:noWrap/>
            <w:vAlign w:val="bottom"/>
            <w:hideMark/>
          </w:tcPr>
          <w:p w14:paraId="24626124" w14:textId="77777777" w:rsidR="00AD0F44" w:rsidRPr="00A5539E" w:rsidRDefault="00AD0F44" w:rsidP="00AD0F44">
            <w:pPr>
              <w:spacing w:after="0" w:line="240" w:lineRule="auto"/>
              <w:jc w:val="right"/>
              <w:rPr>
                <w:rFonts w:eastAsia="Times New Roman" w:cstheme="minorHAnsi"/>
                <w:noProof/>
                <w:sz w:val="24"/>
                <w:szCs w:val="24"/>
              </w:rPr>
            </w:pPr>
            <w:r w:rsidRPr="00A5539E">
              <w:rPr>
                <w:rFonts w:eastAsia="Times New Roman" w:cstheme="minorHAnsi"/>
                <w:noProof/>
                <w:sz w:val="24"/>
                <w:szCs w:val="24"/>
              </w:rPr>
              <w:t>-25,77%</w:t>
            </w:r>
          </w:p>
        </w:tc>
      </w:tr>
      <w:tr w:rsidR="00791E5F" w:rsidRPr="00A5539E" w14:paraId="59406B93" w14:textId="77777777" w:rsidTr="00867BD5">
        <w:trPr>
          <w:trHeight w:val="282"/>
        </w:trPr>
        <w:tc>
          <w:tcPr>
            <w:tcW w:w="2690" w:type="dxa"/>
            <w:gridSpan w:val="4"/>
            <w:tcBorders>
              <w:top w:val="nil"/>
              <w:left w:val="single" w:sz="4" w:space="0" w:color="auto"/>
              <w:bottom w:val="single" w:sz="4" w:space="0" w:color="auto"/>
              <w:right w:val="single" w:sz="4" w:space="0" w:color="auto"/>
            </w:tcBorders>
            <w:shd w:val="clear" w:color="000000" w:fill="FFFFFF"/>
            <w:hideMark/>
          </w:tcPr>
          <w:p w14:paraId="3575B3D9" w14:textId="1DAEF477" w:rsidR="00AD0F44" w:rsidRPr="00A5539E" w:rsidRDefault="00AD0F44" w:rsidP="00AD0F44">
            <w:pPr>
              <w:spacing w:after="0" w:line="240" w:lineRule="auto"/>
              <w:rPr>
                <w:rFonts w:eastAsia="Times New Roman" w:cstheme="minorHAnsi"/>
                <w:b/>
                <w:bCs/>
                <w:noProof/>
                <w:color w:val="000000"/>
                <w:sz w:val="24"/>
                <w:szCs w:val="24"/>
              </w:rPr>
            </w:pPr>
            <w:r w:rsidRPr="00A5539E">
              <w:rPr>
                <w:rFonts w:eastAsia="Times New Roman" w:cstheme="minorHAnsi"/>
                <w:b/>
                <w:bCs/>
                <w:noProof/>
                <w:color w:val="000000"/>
                <w:sz w:val="24"/>
                <w:szCs w:val="24"/>
              </w:rPr>
              <w:t>V</w:t>
            </w:r>
            <w:r w:rsidR="00D4099E">
              <w:rPr>
                <w:rFonts w:eastAsia="Times New Roman" w:cstheme="minorHAnsi"/>
                <w:b/>
                <w:bCs/>
                <w:noProof/>
                <w:color w:val="000000"/>
                <w:sz w:val="24"/>
                <w:szCs w:val="24"/>
              </w:rPr>
              <w:t>a</w:t>
            </w:r>
            <w:r w:rsidRPr="00A5539E">
              <w:rPr>
                <w:rFonts w:eastAsia="Times New Roman" w:cstheme="minorHAnsi"/>
                <w:b/>
                <w:bCs/>
                <w:noProof/>
                <w:color w:val="000000"/>
                <w:sz w:val="24"/>
                <w:szCs w:val="24"/>
              </w:rPr>
              <w:t>lcea</w:t>
            </w:r>
          </w:p>
        </w:tc>
        <w:tc>
          <w:tcPr>
            <w:tcW w:w="1274" w:type="dxa"/>
            <w:tcBorders>
              <w:top w:val="nil"/>
              <w:left w:val="nil"/>
              <w:bottom w:val="single" w:sz="4" w:space="0" w:color="auto"/>
              <w:right w:val="single" w:sz="4" w:space="0" w:color="auto"/>
            </w:tcBorders>
            <w:shd w:val="clear" w:color="auto" w:fill="auto"/>
            <w:noWrap/>
            <w:hideMark/>
          </w:tcPr>
          <w:p w14:paraId="7F8168F7" w14:textId="77777777" w:rsidR="00AD0F44" w:rsidRPr="00A5539E" w:rsidRDefault="00AD0F44" w:rsidP="00AD0F44">
            <w:pPr>
              <w:spacing w:after="0" w:line="240" w:lineRule="auto"/>
              <w:jc w:val="right"/>
              <w:rPr>
                <w:rFonts w:eastAsia="Times New Roman" w:cstheme="minorHAnsi"/>
                <w:b/>
                <w:bCs/>
                <w:noProof/>
                <w:color w:val="000000"/>
                <w:sz w:val="24"/>
                <w:szCs w:val="24"/>
              </w:rPr>
            </w:pPr>
            <w:r w:rsidRPr="00A5539E">
              <w:rPr>
                <w:rFonts w:eastAsia="Times New Roman" w:cstheme="minorHAnsi"/>
                <w:b/>
                <w:bCs/>
                <w:noProof/>
                <w:color w:val="000000"/>
                <w:sz w:val="24"/>
                <w:szCs w:val="24"/>
              </w:rPr>
              <w:t>5634</w:t>
            </w:r>
          </w:p>
        </w:tc>
        <w:tc>
          <w:tcPr>
            <w:tcW w:w="1023" w:type="dxa"/>
            <w:gridSpan w:val="2"/>
            <w:tcBorders>
              <w:top w:val="nil"/>
              <w:left w:val="nil"/>
              <w:bottom w:val="single" w:sz="4" w:space="0" w:color="auto"/>
              <w:right w:val="single" w:sz="4" w:space="0" w:color="auto"/>
            </w:tcBorders>
            <w:shd w:val="clear" w:color="auto" w:fill="auto"/>
            <w:noWrap/>
            <w:hideMark/>
          </w:tcPr>
          <w:p w14:paraId="22A4C378" w14:textId="77777777" w:rsidR="00AD0F44" w:rsidRPr="00A5539E" w:rsidRDefault="00AD0F44" w:rsidP="00AD0F44">
            <w:pPr>
              <w:spacing w:after="0" w:line="240" w:lineRule="auto"/>
              <w:jc w:val="right"/>
              <w:rPr>
                <w:rFonts w:eastAsia="Times New Roman" w:cstheme="minorHAnsi"/>
                <w:b/>
                <w:bCs/>
                <w:noProof/>
                <w:color w:val="000000"/>
                <w:sz w:val="24"/>
                <w:szCs w:val="24"/>
              </w:rPr>
            </w:pPr>
            <w:r w:rsidRPr="00A5539E">
              <w:rPr>
                <w:rFonts w:eastAsia="Times New Roman" w:cstheme="minorHAnsi"/>
                <w:b/>
                <w:bCs/>
                <w:noProof/>
                <w:color w:val="000000"/>
                <w:sz w:val="24"/>
                <w:szCs w:val="24"/>
              </w:rPr>
              <w:t>4580</w:t>
            </w:r>
          </w:p>
        </w:tc>
        <w:tc>
          <w:tcPr>
            <w:tcW w:w="1167" w:type="dxa"/>
            <w:gridSpan w:val="4"/>
            <w:tcBorders>
              <w:top w:val="nil"/>
              <w:left w:val="nil"/>
              <w:bottom w:val="single" w:sz="4" w:space="0" w:color="auto"/>
              <w:right w:val="single" w:sz="4" w:space="0" w:color="auto"/>
            </w:tcBorders>
            <w:shd w:val="clear" w:color="auto" w:fill="auto"/>
            <w:noWrap/>
            <w:hideMark/>
          </w:tcPr>
          <w:p w14:paraId="25EB9043" w14:textId="77777777" w:rsidR="00AD0F44" w:rsidRPr="00A5539E" w:rsidRDefault="00AD0F44" w:rsidP="00AD0F44">
            <w:pPr>
              <w:spacing w:after="0" w:line="240" w:lineRule="auto"/>
              <w:jc w:val="right"/>
              <w:rPr>
                <w:rFonts w:eastAsia="Times New Roman" w:cstheme="minorHAnsi"/>
                <w:b/>
                <w:bCs/>
                <w:noProof/>
                <w:color w:val="000000"/>
                <w:sz w:val="24"/>
                <w:szCs w:val="24"/>
              </w:rPr>
            </w:pPr>
            <w:r w:rsidRPr="00A5539E">
              <w:rPr>
                <w:rFonts w:eastAsia="Times New Roman" w:cstheme="minorHAnsi"/>
                <w:b/>
                <w:bCs/>
                <w:noProof/>
                <w:color w:val="000000"/>
                <w:sz w:val="24"/>
                <w:szCs w:val="24"/>
              </w:rPr>
              <w:t>2416</w:t>
            </w:r>
          </w:p>
        </w:tc>
        <w:tc>
          <w:tcPr>
            <w:tcW w:w="1336" w:type="dxa"/>
            <w:gridSpan w:val="2"/>
            <w:tcBorders>
              <w:top w:val="nil"/>
              <w:left w:val="nil"/>
              <w:bottom w:val="single" w:sz="4" w:space="0" w:color="auto"/>
              <w:right w:val="single" w:sz="4" w:space="0" w:color="auto"/>
            </w:tcBorders>
            <w:shd w:val="clear" w:color="auto" w:fill="auto"/>
            <w:noWrap/>
            <w:vAlign w:val="bottom"/>
            <w:hideMark/>
          </w:tcPr>
          <w:p w14:paraId="590A209F" w14:textId="77777777" w:rsidR="00AD0F44" w:rsidRPr="00A5539E" w:rsidRDefault="00AD0F44" w:rsidP="00AD0F44">
            <w:pPr>
              <w:spacing w:after="0" w:line="240" w:lineRule="auto"/>
              <w:jc w:val="right"/>
              <w:rPr>
                <w:rFonts w:eastAsia="Times New Roman" w:cstheme="minorHAnsi"/>
                <w:noProof/>
                <w:sz w:val="24"/>
                <w:szCs w:val="24"/>
              </w:rPr>
            </w:pPr>
            <w:r w:rsidRPr="00A5539E">
              <w:rPr>
                <w:rFonts w:eastAsia="Times New Roman" w:cstheme="minorHAnsi"/>
                <w:noProof/>
                <w:sz w:val="24"/>
                <w:szCs w:val="24"/>
              </w:rPr>
              <w:t>-1054</w:t>
            </w:r>
          </w:p>
        </w:tc>
        <w:tc>
          <w:tcPr>
            <w:tcW w:w="1241" w:type="dxa"/>
            <w:gridSpan w:val="3"/>
            <w:tcBorders>
              <w:top w:val="nil"/>
              <w:left w:val="nil"/>
              <w:bottom w:val="single" w:sz="4" w:space="0" w:color="auto"/>
              <w:right w:val="single" w:sz="4" w:space="0" w:color="auto"/>
            </w:tcBorders>
            <w:shd w:val="clear" w:color="auto" w:fill="auto"/>
            <w:noWrap/>
            <w:vAlign w:val="bottom"/>
            <w:hideMark/>
          </w:tcPr>
          <w:p w14:paraId="74925C22" w14:textId="77777777" w:rsidR="00AD0F44" w:rsidRPr="00A5539E" w:rsidRDefault="00AD0F44" w:rsidP="00AD0F44">
            <w:pPr>
              <w:spacing w:after="0" w:line="240" w:lineRule="auto"/>
              <w:jc w:val="right"/>
              <w:rPr>
                <w:rFonts w:eastAsia="Times New Roman" w:cstheme="minorHAnsi"/>
                <w:noProof/>
                <w:sz w:val="24"/>
                <w:szCs w:val="24"/>
              </w:rPr>
            </w:pPr>
            <w:r w:rsidRPr="00A5539E">
              <w:rPr>
                <w:rFonts w:eastAsia="Times New Roman" w:cstheme="minorHAnsi"/>
                <w:noProof/>
                <w:sz w:val="24"/>
                <w:szCs w:val="24"/>
              </w:rPr>
              <w:t>-3218</w:t>
            </w:r>
          </w:p>
        </w:tc>
        <w:tc>
          <w:tcPr>
            <w:tcW w:w="1440" w:type="dxa"/>
            <w:tcBorders>
              <w:top w:val="nil"/>
              <w:left w:val="nil"/>
              <w:bottom w:val="single" w:sz="4" w:space="0" w:color="auto"/>
              <w:right w:val="single" w:sz="4" w:space="0" w:color="auto"/>
            </w:tcBorders>
            <w:shd w:val="clear" w:color="auto" w:fill="auto"/>
            <w:noWrap/>
            <w:vAlign w:val="bottom"/>
            <w:hideMark/>
          </w:tcPr>
          <w:p w14:paraId="2DE58588" w14:textId="77777777" w:rsidR="00AD0F44" w:rsidRPr="00A5539E" w:rsidRDefault="00AD0F44" w:rsidP="00AD0F44">
            <w:pPr>
              <w:spacing w:after="0" w:line="240" w:lineRule="auto"/>
              <w:jc w:val="right"/>
              <w:rPr>
                <w:rFonts w:eastAsia="Times New Roman" w:cstheme="minorHAnsi"/>
                <w:noProof/>
                <w:sz w:val="24"/>
                <w:szCs w:val="24"/>
              </w:rPr>
            </w:pPr>
            <w:r w:rsidRPr="00A5539E">
              <w:rPr>
                <w:rFonts w:eastAsia="Times New Roman" w:cstheme="minorHAnsi"/>
                <w:noProof/>
                <w:sz w:val="24"/>
                <w:szCs w:val="24"/>
              </w:rPr>
              <w:t>-18,71%</w:t>
            </w:r>
          </w:p>
        </w:tc>
      </w:tr>
      <w:tr w:rsidR="00791E5F" w:rsidRPr="00A5539E" w14:paraId="6DF41064" w14:textId="77777777" w:rsidTr="00867BD5">
        <w:trPr>
          <w:trHeight w:val="255"/>
        </w:trPr>
        <w:tc>
          <w:tcPr>
            <w:tcW w:w="2690" w:type="dxa"/>
            <w:gridSpan w:val="4"/>
            <w:tcBorders>
              <w:top w:val="nil"/>
              <w:left w:val="single" w:sz="4" w:space="0" w:color="auto"/>
              <w:bottom w:val="single" w:sz="4" w:space="0" w:color="auto"/>
              <w:right w:val="single" w:sz="4" w:space="0" w:color="auto"/>
            </w:tcBorders>
            <w:shd w:val="clear" w:color="000000" w:fill="FFFFFF"/>
            <w:noWrap/>
            <w:vAlign w:val="bottom"/>
            <w:hideMark/>
          </w:tcPr>
          <w:p w14:paraId="176BD6F3" w14:textId="77777777" w:rsidR="00AD0F44" w:rsidRPr="00A5539E" w:rsidRDefault="00AD0F44" w:rsidP="00AD0F44">
            <w:pPr>
              <w:spacing w:after="0" w:line="240" w:lineRule="auto"/>
              <w:rPr>
                <w:rFonts w:eastAsia="Times New Roman" w:cstheme="minorHAnsi"/>
                <w:b/>
                <w:bCs/>
                <w:noProof/>
                <w:sz w:val="24"/>
                <w:szCs w:val="24"/>
              </w:rPr>
            </w:pPr>
            <w:r w:rsidRPr="00A5539E">
              <w:rPr>
                <w:rFonts w:eastAsia="Times New Roman" w:cstheme="minorHAnsi"/>
                <w:b/>
                <w:bCs/>
                <w:noProof/>
                <w:sz w:val="24"/>
                <w:szCs w:val="24"/>
              </w:rPr>
              <w:t>Regiunea Sud - Vest Oltenia</w:t>
            </w:r>
          </w:p>
        </w:tc>
        <w:tc>
          <w:tcPr>
            <w:tcW w:w="1274" w:type="dxa"/>
            <w:tcBorders>
              <w:top w:val="nil"/>
              <w:left w:val="nil"/>
              <w:bottom w:val="single" w:sz="4" w:space="0" w:color="auto"/>
              <w:right w:val="single" w:sz="4" w:space="0" w:color="auto"/>
            </w:tcBorders>
            <w:shd w:val="clear" w:color="auto" w:fill="auto"/>
            <w:noWrap/>
            <w:vAlign w:val="bottom"/>
            <w:hideMark/>
          </w:tcPr>
          <w:p w14:paraId="1F21D503" w14:textId="77777777" w:rsidR="00AD0F44" w:rsidRPr="00A5539E" w:rsidRDefault="00AD0F44" w:rsidP="00AD0F44">
            <w:pPr>
              <w:spacing w:after="0" w:line="240" w:lineRule="auto"/>
              <w:jc w:val="right"/>
              <w:rPr>
                <w:rFonts w:eastAsia="Times New Roman" w:cstheme="minorHAnsi"/>
                <w:b/>
                <w:bCs/>
                <w:noProof/>
                <w:sz w:val="24"/>
                <w:szCs w:val="24"/>
              </w:rPr>
            </w:pPr>
            <w:r w:rsidRPr="00A5539E">
              <w:rPr>
                <w:rFonts w:eastAsia="Times New Roman" w:cstheme="minorHAnsi"/>
                <w:b/>
                <w:bCs/>
                <w:noProof/>
                <w:sz w:val="24"/>
                <w:szCs w:val="24"/>
              </w:rPr>
              <w:t>62283</w:t>
            </w:r>
          </w:p>
        </w:tc>
        <w:tc>
          <w:tcPr>
            <w:tcW w:w="1023" w:type="dxa"/>
            <w:gridSpan w:val="2"/>
            <w:tcBorders>
              <w:top w:val="nil"/>
              <w:left w:val="nil"/>
              <w:bottom w:val="single" w:sz="4" w:space="0" w:color="auto"/>
              <w:right w:val="single" w:sz="4" w:space="0" w:color="auto"/>
            </w:tcBorders>
            <w:shd w:val="clear" w:color="auto" w:fill="auto"/>
            <w:noWrap/>
            <w:vAlign w:val="bottom"/>
            <w:hideMark/>
          </w:tcPr>
          <w:p w14:paraId="6FF5986C" w14:textId="77777777" w:rsidR="00AD0F44" w:rsidRPr="00A5539E" w:rsidRDefault="00AD0F44" w:rsidP="00AD0F44">
            <w:pPr>
              <w:spacing w:after="0" w:line="240" w:lineRule="auto"/>
              <w:jc w:val="right"/>
              <w:rPr>
                <w:rFonts w:eastAsia="Times New Roman" w:cstheme="minorHAnsi"/>
                <w:b/>
                <w:bCs/>
                <w:noProof/>
                <w:sz w:val="24"/>
                <w:szCs w:val="24"/>
              </w:rPr>
            </w:pPr>
            <w:r w:rsidRPr="00A5539E">
              <w:rPr>
                <w:rFonts w:eastAsia="Times New Roman" w:cstheme="minorHAnsi"/>
                <w:b/>
                <w:bCs/>
                <w:noProof/>
                <w:sz w:val="24"/>
                <w:szCs w:val="24"/>
              </w:rPr>
              <w:t>47953</w:t>
            </w:r>
          </w:p>
        </w:tc>
        <w:tc>
          <w:tcPr>
            <w:tcW w:w="1167" w:type="dxa"/>
            <w:gridSpan w:val="4"/>
            <w:tcBorders>
              <w:top w:val="nil"/>
              <w:left w:val="nil"/>
              <w:bottom w:val="single" w:sz="4" w:space="0" w:color="auto"/>
              <w:right w:val="single" w:sz="4" w:space="0" w:color="auto"/>
            </w:tcBorders>
            <w:shd w:val="clear" w:color="auto" w:fill="auto"/>
            <w:noWrap/>
            <w:vAlign w:val="bottom"/>
            <w:hideMark/>
          </w:tcPr>
          <w:p w14:paraId="3BE55A40" w14:textId="77777777" w:rsidR="00AD0F44" w:rsidRPr="00A5539E" w:rsidRDefault="00AD0F44" w:rsidP="00AD0F44">
            <w:pPr>
              <w:spacing w:after="0" w:line="240" w:lineRule="auto"/>
              <w:jc w:val="right"/>
              <w:rPr>
                <w:rFonts w:eastAsia="Times New Roman" w:cstheme="minorHAnsi"/>
                <w:b/>
                <w:bCs/>
                <w:noProof/>
                <w:sz w:val="24"/>
                <w:szCs w:val="24"/>
              </w:rPr>
            </w:pPr>
            <w:r w:rsidRPr="00A5539E">
              <w:rPr>
                <w:rFonts w:eastAsia="Times New Roman" w:cstheme="minorHAnsi"/>
                <w:b/>
                <w:bCs/>
                <w:noProof/>
                <w:sz w:val="24"/>
                <w:szCs w:val="24"/>
              </w:rPr>
              <w:t>28522</w:t>
            </w:r>
          </w:p>
        </w:tc>
        <w:tc>
          <w:tcPr>
            <w:tcW w:w="1336" w:type="dxa"/>
            <w:gridSpan w:val="2"/>
            <w:tcBorders>
              <w:top w:val="nil"/>
              <w:left w:val="nil"/>
              <w:bottom w:val="single" w:sz="4" w:space="0" w:color="auto"/>
              <w:right w:val="single" w:sz="4" w:space="0" w:color="auto"/>
            </w:tcBorders>
            <w:shd w:val="clear" w:color="auto" w:fill="auto"/>
            <w:noWrap/>
            <w:vAlign w:val="bottom"/>
            <w:hideMark/>
          </w:tcPr>
          <w:p w14:paraId="68C41C32" w14:textId="77777777" w:rsidR="00AD0F44" w:rsidRPr="00A5539E" w:rsidRDefault="00AD0F44" w:rsidP="00AD0F44">
            <w:pPr>
              <w:spacing w:after="0" w:line="240" w:lineRule="auto"/>
              <w:jc w:val="right"/>
              <w:rPr>
                <w:rFonts w:eastAsia="Times New Roman" w:cstheme="minorHAnsi"/>
                <w:b/>
                <w:bCs/>
                <w:noProof/>
                <w:sz w:val="24"/>
                <w:szCs w:val="24"/>
              </w:rPr>
            </w:pPr>
            <w:r w:rsidRPr="00A5539E">
              <w:rPr>
                <w:rFonts w:eastAsia="Times New Roman" w:cstheme="minorHAnsi"/>
                <w:b/>
                <w:bCs/>
                <w:noProof/>
                <w:sz w:val="24"/>
                <w:szCs w:val="24"/>
              </w:rPr>
              <w:t>-14330</w:t>
            </w:r>
          </w:p>
        </w:tc>
        <w:tc>
          <w:tcPr>
            <w:tcW w:w="1241" w:type="dxa"/>
            <w:gridSpan w:val="3"/>
            <w:tcBorders>
              <w:top w:val="nil"/>
              <w:left w:val="nil"/>
              <w:bottom w:val="single" w:sz="4" w:space="0" w:color="auto"/>
              <w:right w:val="single" w:sz="4" w:space="0" w:color="auto"/>
            </w:tcBorders>
            <w:shd w:val="clear" w:color="auto" w:fill="auto"/>
            <w:noWrap/>
            <w:vAlign w:val="bottom"/>
            <w:hideMark/>
          </w:tcPr>
          <w:p w14:paraId="467A86ED" w14:textId="77777777" w:rsidR="00AD0F44" w:rsidRPr="00A5539E" w:rsidRDefault="00AD0F44" w:rsidP="00AD0F44">
            <w:pPr>
              <w:spacing w:after="0" w:line="240" w:lineRule="auto"/>
              <w:jc w:val="right"/>
              <w:rPr>
                <w:rFonts w:eastAsia="Times New Roman" w:cstheme="minorHAnsi"/>
                <w:b/>
                <w:bCs/>
                <w:noProof/>
                <w:sz w:val="24"/>
                <w:szCs w:val="24"/>
              </w:rPr>
            </w:pPr>
            <w:r w:rsidRPr="00A5539E">
              <w:rPr>
                <w:rFonts w:eastAsia="Times New Roman" w:cstheme="minorHAnsi"/>
                <w:b/>
                <w:bCs/>
                <w:noProof/>
                <w:sz w:val="24"/>
                <w:szCs w:val="24"/>
              </w:rPr>
              <w:t>-33761</w:t>
            </w:r>
          </w:p>
        </w:tc>
        <w:tc>
          <w:tcPr>
            <w:tcW w:w="1440" w:type="dxa"/>
            <w:tcBorders>
              <w:top w:val="nil"/>
              <w:left w:val="nil"/>
              <w:bottom w:val="single" w:sz="4" w:space="0" w:color="auto"/>
              <w:right w:val="single" w:sz="4" w:space="0" w:color="auto"/>
            </w:tcBorders>
            <w:shd w:val="clear" w:color="auto" w:fill="auto"/>
            <w:noWrap/>
            <w:vAlign w:val="bottom"/>
            <w:hideMark/>
          </w:tcPr>
          <w:p w14:paraId="659706FD" w14:textId="77777777" w:rsidR="00AD0F44" w:rsidRPr="00A5539E" w:rsidRDefault="00AD0F44" w:rsidP="00AD0F44">
            <w:pPr>
              <w:spacing w:after="0" w:line="240" w:lineRule="auto"/>
              <w:jc w:val="right"/>
              <w:rPr>
                <w:rFonts w:eastAsia="Times New Roman" w:cstheme="minorHAnsi"/>
                <w:b/>
                <w:bCs/>
                <w:noProof/>
                <w:sz w:val="24"/>
                <w:szCs w:val="24"/>
              </w:rPr>
            </w:pPr>
            <w:r w:rsidRPr="00A5539E">
              <w:rPr>
                <w:rFonts w:eastAsia="Times New Roman" w:cstheme="minorHAnsi"/>
                <w:b/>
                <w:bCs/>
                <w:noProof/>
                <w:sz w:val="24"/>
                <w:szCs w:val="24"/>
              </w:rPr>
              <w:t>-23,01%</w:t>
            </w:r>
          </w:p>
        </w:tc>
      </w:tr>
      <w:tr w:rsidR="00791E5F" w:rsidRPr="00A5539E" w14:paraId="1BAFB1A5" w14:textId="77777777" w:rsidTr="00867BD5">
        <w:trPr>
          <w:trHeight w:val="255"/>
        </w:trPr>
        <w:tc>
          <w:tcPr>
            <w:tcW w:w="2690" w:type="dxa"/>
            <w:gridSpan w:val="4"/>
            <w:tcBorders>
              <w:top w:val="nil"/>
              <w:left w:val="nil"/>
              <w:bottom w:val="nil"/>
              <w:right w:val="nil"/>
            </w:tcBorders>
            <w:shd w:val="clear" w:color="auto" w:fill="auto"/>
            <w:noWrap/>
            <w:vAlign w:val="bottom"/>
            <w:hideMark/>
          </w:tcPr>
          <w:p w14:paraId="4725CF87" w14:textId="414DEBD1" w:rsidR="00AD0F44" w:rsidRPr="00A5539E" w:rsidRDefault="00867BD5" w:rsidP="00867BD5">
            <w:pPr>
              <w:spacing w:after="0" w:line="240" w:lineRule="auto"/>
              <w:rPr>
                <w:rFonts w:eastAsia="Times New Roman" w:cstheme="minorHAnsi"/>
                <w:noProof/>
                <w:sz w:val="20"/>
                <w:szCs w:val="20"/>
              </w:rPr>
            </w:pPr>
            <w:r w:rsidRPr="00A5539E">
              <w:rPr>
                <w:rFonts w:eastAsia="Times New Roman" w:cstheme="minorHAnsi"/>
                <w:noProof/>
                <w:sz w:val="20"/>
                <w:szCs w:val="20"/>
              </w:rPr>
              <w:t>Sursa datelor: INS</w:t>
            </w:r>
          </w:p>
        </w:tc>
        <w:tc>
          <w:tcPr>
            <w:tcW w:w="1274" w:type="dxa"/>
            <w:tcBorders>
              <w:top w:val="nil"/>
              <w:left w:val="nil"/>
              <w:bottom w:val="nil"/>
              <w:right w:val="nil"/>
            </w:tcBorders>
            <w:shd w:val="clear" w:color="auto" w:fill="auto"/>
            <w:noWrap/>
            <w:vAlign w:val="bottom"/>
            <w:hideMark/>
          </w:tcPr>
          <w:p w14:paraId="109749FC" w14:textId="77777777" w:rsidR="00AD0F44" w:rsidRPr="00A5539E" w:rsidRDefault="00AD0F44" w:rsidP="00AD0F44">
            <w:pPr>
              <w:spacing w:after="0" w:line="240" w:lineRule="auto"/>
              <w:rPr>
                <w:rFonts w:ascii="Times New Roman" w:eastAsia="Times New Roman" w:hAnsi="Times New Roman" w:cs="Times New Roman"/>
                <w:noProof/>
                <w:sz w:val="20"/>
                <w:szCs w:val="20"/>
              </w:rPr>
            </w:pPr>
          </w:p>
        </w:tc>
        <w:tc>
          <w:tcPr>
            <w:tcW w:w="1023" w:type="dxa"/>
            <w:gridSpan w:val="2"/>
            <w:tcBorders>
              <w:top w:val="nil"/>
              <w:left w:val="nil"/>
              <w:bottom w:val="nil"/>
              <w:right w:val="nil"/>
            </w:tcBorders>
            <w:shd w:val="clear" w:color="auto" w:fill="auto"/>
            <w:noWrap/>
            <w:vAlign w:val="bottom"/>
            <w:hideMark/>
          </w:tcPr>
          <w:p w14:paraId="16FDF728" w14:textId="77777777" w:rsidR="00AD0F44" w:rsidRPr="00A5539E" w:rsidRDefault="00AD0F44" w:rsidP="00AD0F44">
            <w:pPr>
              <w:spacing w:after="0" w:line="240" w:lineRule="auto"/>
              <w:rPr>
                <w:rFonts w:ascii="Times New Roman" w:eastAsia="Times New Roman" w:hAnsi="Times New Roman" w:cs="Times New Roman"/>
                <w:noProof/>
                <w:sz w:val="20"/>
                <w:szCs w:val="20"/>
              </w:rPr>
            </w:pPr>
          </w:p>
        </w:tc>
        <w:tc>
          <w:tcPr>
            <w:tcW w:w="1167" w:type="dxa"/>
            <w:gridSpan w:val="4"/>
            <w:tcBorders>
              <w:top w:val="nil"/>
              <w:left w:val="nil"/>
              <w:bottom w:val="nil"/>
              <w:right w:val="nil"/>
            </w:tcBorders>
            <w:shd w:val="clear" w:color="auto" w:fill="auto"/>
            <w:noWrap/>
            <w:vAlign w:val="bottom"/>
            <w:hideMark/>
          </w:tcPr>
          <w:p w14:paraId="27FF6C42" w14:textId="77777777" w:rsidR="00AD0F44" w:rsidRPr="00A5539E" w:rsidRDefault="00AD0F44" w:rsidP="00AD0F44">
            <w:pPr>
              <w:spacing w:after="0" w:line="240" w:lineRule="auto"/>
              <w:rPr>
                <w:rFonts w:ascii="Times New Roman" w:eastAsia="Times New Roman" w:hAnsi="Times New Roman" w:cs="Times New Roman"/>
                <w:noProof/>
                <w:sz w:val="20"/>
                <w:szCs w:val="20"/>
              </w:rPr>
            </w:pPr>
          </w:p>
        </w:tc>
        <w:tc>
          <w:tcPr>
            <w:tcW w:w="1336" w:type="dxa"/>
            <w:gridSpan w:val="2"/>
            <w:tcBorders>
              <w:top w:val="nil"/>
              <w:left w:val="nil"/>
              <w:bottom w:val="nil"/>
              <w:right w:val="nil"/>
            </w:tcBorders>
            <w:shd w:val="clear" w:color="auto" w:fill="auto"/>
            <w:noWrap/>
            <w:vAlign w:val="bottom"/>
            <w:hideMark/>
          </w:tcPr>
          <w:p w14:paraId="0CE8F8B2" w14:textId="77777777" w:rsidR="00AD0F44" w:rsidRPr="00A5539E" w:rsidRDefault="00AD0F44" w:rsidP="00AD0F44">
            <w:pPr>
              <w:spacing w:after="0" w:line="240" w:lineRule="auto"/>
              <w:rPr>
                <w:rFonts w:ascii="Times New Roman" w:eastAsia="Times New Roman" w:hAnsi="Times New Roman" w:cs="Times New Roman"/>
                <w:noProof/>
                <w:sz w:val="20"/>
                <w:szCs w:val="20"/>
              </w:rPr>
            </w:pPr>
          </w:p>
        </w:tc>
        <w:tc>
          <w:tcPr>
            <w:tcW w:w="1241" w:type="dxa"/>
            <w:gridSpan w:val="3"/>
            <w:tcBorders>
              <w:top w:val="nil"/>
              <w:left w:val="nil"/>
              <w:bottom w:val="nil"/>
              <w:right w:val="nil"/>
            </w:tcBorders>
            <w:shd w:val="clear" w:color="auto" w:fill="auto"/>
            <w:noWrap/>
            <w:vAlign w:val="bottom"/>
            <w:hideMark/>
          </w:tcPr>
          <w:p w14:paraId="60997A89" w14:textId="77777777" w:rsidR="00AD0F44" w:rsidRPr="00A5539E" w:rsidRDefault="00AD0F44" w:rsidP="00AD0F44">
            <w:pPr>
              <w:spacing w:after="0" w:line="240" w:lineRule="auto"/>
              <w:rPr>
                <w:rFonts w:ascii="Times New Roman" w:eastAsia="Times New Roman" w:hAnsi="Times New Roman" w:cs="Times New Roman"/>
                <w:noProof/>
                <w:sz w:val="20"/>
                <w:szCs w:val="20"/>
              </w:rPr>
            </w:pPr>
          </w:p>
        </w:tc>
        <w:tc>
          <w:tcPr>
            <w:tcW w:w="1440" w:type="dxa"/>
            <w:tcBorders>
              <w:top w:val="nil"/>
              <w:left w:val="nil"/>
              <w:bottom w:val="nil"/>
              <w:right w:val="nil"/>
            </w:tcBorders>
            <w:shd w:val="clear" w:color="auto" w:fill="auto"/>
            <w:noWrap/>
            <w:vAlign w:val="bottom"/>
            <w:hideMark/>
          </w:tcPr>
          <w:p w14:paraId="7AFECA9C" w14:textId="77777777" w:rsidR="00AD0F44" w:rsidRPr="00A5539E" w:rsidRDefault="00AD0F44" w:rsidP="00AD0F44">
            <w:pPr>
              <w:spacing w:after="0" w:line="240" w:lineRule="auto"/>
              <w:rPr>
                <w:rFonts w:ascii="Times New Roman" w:eastAsia="Times New Roman" w:hAnsi="Times New Roman" w:cs="Times New Roman"/>
                <w:noProof/>
                <w:sz w:val="20"/>
                <w:szCs w:val="20"/>
              </w:rPr>
            </w:pPr>
          </w:p>
        </w:tc>
      </w:tr>
      <w:tr w:rsidR="00791E5F" w:rsidRPr="00A5539E" w14:paraId="6B7A8AB8" w14:textId="77777777" w:rsidTr="00867BD5">
        <w:trPr>
          <w:trHeight w:val="255"/>
        </w:trPr>
        <w:tc>
          <w:tcPr>
            <w:tcW w:w="2690" w:type="dxa"/>
            <w:gridSpan w:val="4"/>
            <w:tcBorders>
              <w:top w:val="nil"/>
              <w:left w:val="nil"/>
              <w:bottom w:val="nil"/>
              <w:right w:val="nil"/>
            </w:tcBorders>
            <w:shd w:val="clear" w:color="auto" w:fill="auto"/>
            <w:noWrap/>
            <w:vAlign w:val="bottom"/>
          </w:tcPr>
          <w:p w14:paraId="3E3EBADE" w14:textId="60060D92" w:rsidR="00AD0F44" w:rsidRPr="00A5539E" w:rsidRDefault="00AD0F44" w:rsidP="00AD0F44">
            <w:pPr>
              <w:spacing w:after="0" w:line="240" w:lineRule="auto"/>
              <w:rPr>
                <w:rFonts w:ascii="Arial" w:eastAsia="Times New Roman" w:hAnsi="Arial" w:cs="Arial"/>
                <w:noProof/>
                <w:sz w:val="20"/>
                <w:szCs w:val="20"/>
              </w:rPr>
            </w:pPr>
          </w:p>
        </w:tc>
        <w:tc>
          <w:tcPr>
            <w:tcW w:w="1274" w:type="dxa"/>
            <w:tcBorders>
              <w:top w:val="nil"/>
              <w:left w:val="nil"/>
              <w:bottom w:val="nil"/>
              <w:right w:val="nil"/>
            </w:tcBorders>
            <w:shd w:val="clear" w:color="auto" w:fill="auto"/>
            <w:noWrap/>
            <w:vAlign w:val="bottom"/>
          </w:tcPr>
          <w:p w14:paraId="0793ABC5" w14:textId="77777777" w:rsidR="00AD0F44" w:rsidRPr="00A5539E" w:rsidRDefault="00AD0F44" w:rsidP="00AD0F44">
            <w:pPr>
              <w:spacing w:after="0" w:line="240" w:lineRule="auto"/>
              <w:rPr>
                <w:rFonts w:ascii="Arial" w:eastAsia="Times New Roman" w:hAnsi="Arial" w:cs="Arial"/>
                <w:noProof/>
                <w:sz w:val="20"/>
                <w:szCs w:val="20"/>
              </w:rPr>
            </w:pPr>
          </w:p>
        </w:tc>
        <w:tc>
          <w:tcPr>
            <w:tcW w:w="1023" w:type="dxa"/>
            <w:gridSpan w:val="2"/>
            <w:tcBorders>
              <w:top w:val="nil"/>
              <w:left w:val="nil"/>
              <w:bottom w:val="nil"/>
              <w:right w:val="nil"/>
            </w:tcBorders>
            <w:shd w:val="clear" w:color="auto" w:fill="auto"/>
            <w:noWrap/>
            <w:vAlign w:val="bottom"/>
            <w:hideMark/>
          </w:tcPr>
          <w:p w14:paraId="4731653B" w14:textId="77777777" w:rsidR="00AD0F44" w:rsidRPr="00A5539E" w:rsidRDefault="00AD0F44" w:rsidP="00AD0F44">
            <w:pPr>
              <w:spacing w:after="0" w:line="240" w:lineRule="auto"/>
              <w:rPr>
                <w:rFonts w:ascii="Times New Roman" w:eastAsia="Times New Roman" w:hAnsi="Times New Roman" w:cs="Times New Roman"/>
                <w:noProof/>
                <w:sz w:val="20"/>
                <w:szCs w:val="20"/>
              </w:rPr>
            </w:pPr>
          </w:p>
        </w:tc>
        <w:tc>
          <w:tcPr>
            <w:tcW w:w="1167" w:type="dxa"/>
            <w:gridSpan w:val="4"/>
            <w:tcBorders>
              <w:top w:val="nil"/>
              <w:left w:val="nil"/>
              <w:bottom w:val="nil"/>
              <w:right w:val="nil"/>
            </w:tcBorders>
            <w:shd w:val="clear" w:color="auto" w:fill="auto"/>
            <w:noWrap/>
            <w:vAlign w:val="bottom"/>
            <w:hideMark/>
          </w:tcPr>
          <w:p w14:paraId="4D0558E8" w14:textId="77777777" w:rsidR="00AD0F44" w:rsidRPr="00A5539E" w:rsidRDefault="00AD0F44" w:rsidP="00AD0F44">
            <w:pPr>
              <w:spacing w:after="0" w:line="240" w:lineRule="auto"/>
              <w:rPr>
                <w:rFonts w:ascii="Times New Roman" w:eastAsia="Times New Roman" w:hAnsi="Times New Roman" w:cs="Times New Roman"/>
                <w:noProof/>
                <w:sz w:val="20"/>
                <w:szCs w:val="20"/>
              </w:rPr>
            </w:pPr>
          </w:p>
        </w:tc>
        <w:tc>
          <w:tcPr>
            <w:tcW w:w="1336" w:type="dxa"/>
            <w:gridSpan w:val="2"/>
            <w:tcBorders>
              <w:top w:val="nil"/>
              <w:left w:val="nil"/>
              <w:bottom w:val="nil"/>
              <w:right w:val="nil"/>
            </w:tcBorders>
            <w:shd w:val="clear" w:color="auto" w:fill="auto"/>
            <w:noWrap/>
            <w:vAlign w:val="bottom"/>
            <w:hideMark/>
          </w:tcPr>
          <w:p w14:paraId="61309944" w14:textId="77777777" w:rsidR="00AD0F44" w:rsidRPr="00A5539E" w:rsidRDefault="00AD0F44" w:rsidP="00AD0F44">
            <w:pPr>
              <w:spacing w:after="0" w:line="240" w:lineRule="auto"/>
              <w:rPr>
                <w:rFonts w:ascii="Times New Roman" w:eastAsia="Times New Roman" w:hAnsi="Times New Roman" w:cs="Times New Roman"/>
                <w:noProof/>
                <w:sz w:val="20"/>
                <w:szCs w:val="20"/>
              </w:rPr>
            </w:pPr>
          </w:p>
        </w:tc>
        <w:tc>
          <w:tcPr>
            <w:tcW w:w="1241" w:type="dxa"/>
            <w:gridSpan w:val="3"/>
            <w:tcBorders>
              <w:top w:val="nil"/>
              <w:left w:val="nil"/>
              <w:bottom w:val="nil"/>
              <w:right w:val="nil"/>
            </w:tcBorders>
            <w:shd w:val="clear" w:color="auto" w:fill="auto"/>
            <w:noWrap/>
            <w:vAlign w:val="bottom"/>
            <w:hideMark/>
          </w:tcPr>
          <w:p w14:paraId="2074AF81" w14:textId="77777777" w:rsidR="00AD0F44" w:rsidRPr="00A5539E" w:rsidRDefault="00AD0F44" w:rsidP="00AD0F44">
            <w:pPr>
              <w:spacing w:after="0" w:line="240" w:lineRule="auto"/>
              <w:rPr>
                <w:rFonts w:ascii="Times New Roman" w:eastAsia="Times New Roman" w:hAnsi="Times New Roman" w:cs="Times New Roman"/>
                <w:noProof/>
                <w:sz w:val="20"/>
                <w:szCs w:val="20"/>
              </w:rPr>
            </w:pPr>
          </w:p>
        </w:tc>
        <w:tc>
          <w:tcPr>
            <w:tcW w:w="1440" w:type="dxa"/>
            <w:tcBorders>
              <w:top w:val="nil"/>
              <w:left w:val="nil"/>
              <w:bottom w:val="nil"/>
              <w:right w:val="nil"/>
            </w:tcBorders>
            <w:shd w:val="clear" w:color="auto" w:fill="auto"/>
            <w:noWrap/>
            <w:vAlign w:val="bottom"/>
            <w:hideMark/>
          </w:tcPr>
          <w:p w14:paraId="377DAD9F" w14:textId="77777777" w:rsidR="00AD0F44" w:rsidRPr="00A5539E" w:rsidRDefault="00AD0F44" w:rsidP="00AD0F44">
            <w:pPr>
              <w:spacing w:after="0" w:line="240" w:lineRule="auto"/>
              <w:rPr>
                <w:rFonts w:ascii="Times New Roman" w:eastAsia="Times New Roman" w:hAnsi="Times New Roman" w:cs="Times New Roman"/>
                <w:noProof/>
                <w:sz w:val="20"/>
                <w:szCs w:val="20"/>
              </w:rPr>
            </w:pPr>
          </w:p>
        </w:tc>
      </w:tr>
    </w:tbl>
    <w:p w14:paraId="3B353FF9" w14:textId="11A4DE17" w:rsidR="00D460B9" w:rsidRPr="00A5539E" w:rsidRDefault="00D460B9" w:rsidP="00543582">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Conform datelor din  PLANUL REGIONAL DE AC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IUNE PENTRU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V</w:t>
      </w:r>
      <w:r w:rsidR="00F81534" w:rsidRPr="00A5539E">
        <w:rPr>
          <w:rFonts w:asciiTheme="minorHAnsi" w:hAnsiTheme="minorHAnsi" w:cstheme="minorHAnsi"/>
          <w:noProof/>
          <w:sz w:val="24"/>
          <w:szCs w:val="24"/>
          <w:lang w:val="ro-RO"/>
        </w:rPr>
        <w:t>ATA</w:t>
      </w:r>
      <w:r w:rsidRPr="00A5539E">
        <w:rPr>
          <w:rFonts w:asciiTheme="minorHAnsi" w:hAnsiTheme="minorHAnsi" w:cstheme="minorHAnsi"/>
          <w:noProof/>
          <w:sz w:val="24"/>
          <w:szCs w:val="24"/>
          <w:lang w:val="ro-RO"/>
        </w:rPr>
        <w:t>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NT -</w:t>
      </w:r>
      <w:r w:rsidR="00543582"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PRAI 2016-2025,</w:t>
      </w:r>
      <w:r w:rsidR="00543582"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v</w:t>
      </w:r>
      <w:r w:rsidR="00F81534" w:rsidRPr="00A5539E">
        <w:rPr>
          <w:rFonts w:asciiTheme="minorHAnsi" w:hAnsiTheme="minorHAnsi" w:cstheme="minorHAnsi"/>
          <w:noProof/>
          <w:sz w:val="24"/>
          <w:szCs w:val="24"/>
          <w:lang w:val="ro-RO"/>
        </w:rPr>
        <w:t>ata</w:t>
      </w:r>
      <w:r w:rsidRPr="00A5539E">
        <w:rPr>
          <w:rFonts w:asciiTheme="minorHAnsi" w:hAnsiTheme="minorHAnsi" w:cstheme="minorHAnsi"/>
          <w:noProof/>
          <w:sz w:val="24"/>
          <w:szCs w:val="24"/>
          <w:lang w:val="ro-RO"/>
        </w:rPr>
        <w:t>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ntul superior din regiune constituie una din principalele op</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iuni de continuare a</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form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rii pentru absolven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ii de liceu, astfel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c</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 contribu</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acestuia la dezvoltarea</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regional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prezentat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capitolul 11, este relevant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prin prisma asigur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rii for</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ei de</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munc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alt specializat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sectoarele economice cu poten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ial de dezvoltare unde</w:t>
      </w:r>
      <w:r w:rsidR="00AA2CD8"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aceasta este solicitat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w:t>
      </w:r>
    </w:p>
    <w:p w14:paraId="22F47318" w14:textId="0C673EF5" w:rsidR="00D460B9" w:rsidRPr="00A5539E" w:rsidRDefault="00D460B9" w:rsidP="00304549">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Analiza SWOT a corel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rii ofertei de formare cu cererea st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la baza identific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rii</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priorit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 xml:space="preserve">ilor, obiectivelor, precum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 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surilor din planul de ac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iune propus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capitolul</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 xml:space="preserve">10, pentru transpunerea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practic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principalelor concluzii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recomand</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Din analiza situa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iei demografice actuale se desprinde concluzia sc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derii</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semnificative a popula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iei totale, determinat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principal, de manifestarea superioar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mortalit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 xml:space="preserve">ii, comparativ cu natalitatea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generarea unui spor natural negativ. Procesul</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 xml:space="preserve">lent, dar constant, de </w:t>
      </w:r>
      <w:r w:rsidR="0005596B">
        <w:rPr>
          <w:rFonts w:asciiTheme="minorHAnsi" w:hAnsiTheme="minorHAnsi" w:cstheme="minorHAnsi"/>
          <w:noProof/>
          <w:sz w:val="24"/>
          <w:szCs w:val="24"/>
          <w:lang w:val="ro-RO"/>
        </w:rPr>
        <w:t>I</w:t>
      </w:r>
      <w:r w:rsidRPr="00A5539E">
        <w:rPr>
          <w:rFonts w:asciiTheme="minorHAnsi" w:hAnsiTheme="minorHAnsi" w:cstheme="minorHAnsi"/>
          <w:noProof/>
          <w:sz w:val="24"/>
          <w:szCs w:val="24"/>
          <w:lang w:val="ro-RO"/>
        </w:rPr>
        <w:t>mb</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tr</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nire demografic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este caracteristic tuturor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elor</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 xml:space="preserve">componente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se constituie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tr-un fenomen ce contribuie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mod direct la reducerea</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ponderii popula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iei tinere, cu </w:t>
      </w:r>
      <w:r w:rsidRPr="00A5539E">
        <w:rPr>
          <w:rFonts w:asciiTheme="minorHAnsi" w:hAnsiTheme="minorHAnsi" w:cstheme="minorHAnsi"/>
          <w:noProof/>
          <w:sz w:val="24"/>
          <w:szCs w:val="24"/>
          <w:lang w:val="ro-RO"/>
        </w:rPr>
        <w:lastRenderedPageBreak/>
        <w:t>implica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ii negative directe pentru economie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societate.</w:t>
      </w:r>
    </w:p>
    <w:p w14:paraId="7A0E62B0" w14:textId="3B89F317" w:rsidR="00D460B9" w:rsidRPr="00A5539E" w:rsidRDefault="00D460B9" w:rsidP="00304549">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Analiza evolu</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iei grupelor de 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rst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10-14 ani, 15-19 ani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20-24 ani, relevante pentru</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educa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 arat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sc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derea ponderii pe toate aceste segmente, sc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deri care sunt</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 xml:space="preserve">reflectate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mod direct planul de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colarizare propus/realizat la clasa a IX-a zi, unde sau eviden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iat sc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deri importante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perioada analizat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mai ales la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v</w:t>
      </w:r>
      <w:r w:rsidR="00F81534" w:rsidRPr="00A5539E">
        <w:rPr>
          <w:rFonts w:asciiTheme="minorHAnsi" w:hAnsiTheme="minorHAnsi" w:cstheme="minorHAnsi"/>
          <w:noProof/>
          <w:sz w:val="24"/>
          <w:szCs w:val="24"/>
          <w:lang w:val="ro-RO"/>
        </w:rPr>
        <w:t>ata</w:t>
      </w:r>
      <w:r w:rsidRPr="00A5539E">
        <w:rPr>
          <w:rFonts w:asciiTheme="minorHAnsi" w:hAnsiTheme="minorHAnsi" w:cstheme="minorHAnsi"/>
          <w:noProof/>
          <w:sz w:val="24"/>
          <w:szCs w:val="24"/>
          <w:lang w:val="ro-RO"/>
        </w:rPr>
        <w:t>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ntul</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 xml:space="preserve">profesional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tehnic.</w:t>
      </w:r>
    </w:p>
    <w:p w14:paraId="6CB77026" w14:textId="69FD4117" w:rsidR="00D460B9" w:rsidRPr="00A5539E" w:rsidRDefault="00D460B9" w:rsidP="00304549">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Se remarc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deasemenea, preponderen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popula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iei rurale fa</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de popula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 din mediul</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urban, pe toate grupele de 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rst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colar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(10-14 ani, 15-19 ani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20-24 ani), av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nd</w:t>
      </w:r>
      <w:r w:rsidR="00304549" w:rsidRPr="00A5539E">
        <w:rPr>
          <w:rFonts w:asciiTheme="minorHAnsi" w:hAnsiTheme="minorHAnsi" w:cstheme="minorHAnsi"/>
          <w:noProof/>
          <w:sz w:val="24"/>
          <w:szCs w:val="24"/>
          <w:lang w:val="ro-RO"/>
        </w:rPr>
        <w:t xml:space="preserve">  d</w:t>
      </w:r>
      <w:r w:rsidRPr="00A5539E">
        <w:rPr>
          <w:rFonts w:asciiTheme="minorHAnsi" w:hAnsiTheme="minorHAnsi" w:cstheme="minorHAnsi"/>
          <w:noProof/>
          <w:sz w:val="24"/>
          <w:szCs w:val="24"/>
          <w:lang w:val="ro-RO"/>
        </w:rPr>
        <w:t>rept consecin</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ruralizarea regiunii.</w:t>
      </w:r>
      <w:r w:rsidR="00304549"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perspectiva anului 2060, pe fondul men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inerii unor valori sc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zute ale natalit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 xml:space="preserve">ii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fertilit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 xml:space="preserve">ii, precum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o dat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cu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aintarea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rst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genera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iilor, diferite ca 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rime,</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structura pe grupe mari de 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rst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popula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iei va continua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se modifice,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sensul</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reducerii num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rului tinerilor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al cre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terii num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rului de persoane adulte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rstnice.</w:t>
      </w:r>
    </w:p>
    <w:p w14:paraId="4D31DB1B" w14:textId="0F7562CA" w:rsidR="00D460B9" w:rsidRPr="00A5539E" w:rsidRDefault="00D460B9" w:rsidP="00304549">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Aceste concluzii, conduc la ini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ierea unor 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suri de optimizare a re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elei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colare, astfel</w:t>
      </w:r>
      <w:r w:rsidR="00304549"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c</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fie asigurat accesul la educa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paralel cu optimizarea resurselor umane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materiale.</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Analiza mediului economic regional relev</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faptul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diminuarea disparit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ilor</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 xml:space="preserve">interegionale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ceea ce prive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te sectoarele economice trebuie sus</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inute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prin</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educa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formare de calitate, care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ofere absolven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ilor posibilitatea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accead</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pe</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pia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a muncii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acela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timp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dezvolte aptitudinile antreprenoriale.</w:t>
      </w:r>
    </w:p>
    <w:p w14:paraId="409A2CFE" w14:textId="4782180C" w:rsidR="00D460B9" w:rsidRPr="00A5539E" w:rsidRDefault="00D460B9" w:rsidP="00304549">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Planurile de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colarizare trebuie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reflecte, prin structura ofertei, propor</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ional cu nevoile</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pie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ei muncii, diversitatea activit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ilor industriale, ponderea crescut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serviciilor,importan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construc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iilor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nevoile de dezvoltare a agriculturii.</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Ca 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spuns la schimb</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rile tehnologice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organiza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ionale induse de investi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iile str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ine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cerin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ele de competitivitate, trebuiesc avute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vedere o serie de 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suri specifice,</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respectiv cre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terea num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rului de absolven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 cu nivel 3 de calificare, formarea de</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competen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 adecvate pentru: noile tehnologii, calitate, design, marketing, tehnici de</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nzare, dar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formarea continu</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profesorilor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parteneriat cu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treprinderile, pentru</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adaptarea rapid</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la cerin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ele de competen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 specializate ale angajatorilor.</w:t>
      </w:r>
    </w:p>
    <w:p w14:paraId="03AE9E3A" w14:textId="116F1B3A" w:rsidR="00D460B9" w:rsidRPr="00A5539E" w:rsidRDefault="00D460B9" w:rsidP="00304549">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Nivelul ridicat al investi</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iilor din industria prelucr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toare, produc</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furnizarea de</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energie electric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termic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gaze, comer</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agricultur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turism vor trebui sus</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inute de</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dezvoltarea calific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rilor profesionale din aceste domenii, care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furnizeze for</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de</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munc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necesar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w:t>
      </w:r>
    </w:p>
    <w:p w14:paraId="32BCFE31" w14:textId="3585B516" w:rsidR="00D460B9" w:rsidRPr="00A5539E" w:rsidRDefault="00D460B9" w:rsidP="00304549">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Pia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a muncii regional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arat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o descre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tere aproape continu</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ocup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rii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perioada</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2002-2015, iar grupele de v</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rst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tinere de 15-24 de ani sunt cele mai dezavantajate din</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acest punct de vedere.</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Analiza comparativ</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popula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iei ocupate pe medii reziden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iale, a condus la concluzia</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mediul rural, este la valori apreciabile nivelul sc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zut de educa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ie. Sunt</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necesare m</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suri care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sus</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accesul la educa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ie de nivel mediu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superior pentru</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persoanele rezidente din mediul rural, inclusiv reorganizarea re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elei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colare de nivel</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 xml:space="preserve">profesional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liceal.</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Pe sectoare de activitate</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la nivel regional, agricultura 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ine un procent important </w:t>
      </w:r>
      <w:r w:rsidR="0005596B">
        <w:rPr>
          <w:rFonts w:asciiTheme="minorHAnsi" w:hAnsiTheme="minorHAnsi" w:cstheme="minorHAnsi"/>
          <w:noProof/>
          <w:sz w:val="24"/>
          <w:szCs w:val="24"/>
          <w:lang w:val="ro-RO"/>
        </w:rPr>
        <w:t>in</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ocupare, fiind urmat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deaproape de sectorul servicii.</w:t>
      </w:r>
    </w:p>
    <w:p w14:paraId="295AD304" w14:textId="40112DB8" w:rsidR="00D460B9" w:rsidRPr="00A5539E" w:rsidRDefault="0005596B" w:rsidP="00304549">
      <w:pPr>
        <w:pStyle w:val="BodyText"/>
        <w:spacing w:after="0"/>
        <w:ind w:firstLine="720"/>
        <w:jc w:val="both"/>
        <w:rPr>
          <w:rFonts w:asciiTheme="minorHAnsi" w:hAnsiTheme="minorHAnsi" w:cstheme="minorHAnsi"/>
          <w:noProof/>
          <w:sz w:val="24"/>
          <w:szCs w:val="24"/>
          <w:lang w:val="ro-RO"/>
        </w:rPr>
      </w:pPr>
      <w:r>
        <w:rPr>
          <w:rFonts w:asciiTheme="minorHAnsi" w:hAnsiTheme="minorHAnsi" w:cstheme="minorHAnsi"/>
          <w:noProof/>
          <w:sz w:val="24"/>
          <w:szCs w:val="24"/>
          <w:lang w:val="ro-RO"/>
        </w:rPr>
        <w:t>In</w:t>
      </w:r>
      <w:r w:rsidR="00D460B9" w:rsidRPr="00A5539E">
        <w:rPr>
          <w:rFonts w:asciiTheme="minorHAnsi" w:hAnsiTheme="minorHAnsi" w:cstheme="minorHAnsi"/>
          <w:noProof/>
          <w:sz w:val="24"/>
          <w:szCs w:val="24"/>
          <w:lang w:val="ro-RO"/>
        </w:rPr>
        <w:t xml:space="preserve"> ceea ce prive</w:t>
      </w:r>
      <w:r w:rsidR="00F81534" w:rsidRPr="00A5539E">
        <w:rPr>
          <w:rFonts w:asciiTheme="minorHAnsi" w:hAnsiTheme="minorHAnsi" w:cstheme="minorHAnsi"/>
          <w:noProof/>
          <w:sz w:val="24"/>
          <w:szCs w:val="24"/>
          <w:lang w:val="ro-RO"/>
        </w:rPr>
        <w:t>s</w:t>
      </w:r>
      <w:r w:rsidR="00D460B9" w:rsidRPr="00A5539E">
        <w:rPr>
          <w:rFonts w:asciiTheme="minorHAnsi" w:hAnsiTheme="minorHAnsi" w:cstheme="minorHAnsi"/>
          <w:noProof/>
          <w:sz w:val="24"/>
          <w:szCs w:val="24"/>
          <w:lang w:val="ro-RO"/>
        </w:rPr>
        <w:t xml:space="preserve">te </w:t>
      </w:r>
      <w:r w:rsidR="00F81534" w:rsidRPr="00A5539E">
        <w:rPr>
          <w:rFonts w:asciiTheme="minorHAnsi" w:hAnsiTheme="minorHAnsi" w:cstheme="minorHAnsi"/>
          <w:noProof/>
          <w:sz w:val="24"/>
          <w:szCs w:val="24"/>
          <w:lang w:val="ro-RO"/>
        </w:rPr>
        <w:t>s</w:t>
      </w:r>
      <w:r w:rsidR="00D460B9" w:rsidRPr="00A5539E">
        <w:rPr>
          <w:rFonts w:asciiTheme="minorHAnsi" w:hAnsiTheme="minorHAnsi" w:cstheme="minorHAnsi"/>
          <w:noProof/>
          <w:sz w:val="24"/>
          <w:szCs w:val="24"/>
          <w:lang w:val="ro-RO"/>
        </w:rPr>
        <w:t>omajul, analiza cifrelor reflect</w:t>
      </w:r>
      <w:r w:rsidR="00F81534" w:rsidRPr="00A5539E">
        <w:rPr>
          <w:rFonts w:asciiTheme="minorHAnsi" w:hAnsiTheme="minorHAnsi" w:cstheme="minorHAnsi"/>
          <w:noProof/>
          <w:sz w:val="24"/>
          <w:szCs w:val="24"/>
          <w:lang w:val="ro-RO"/>
        </w:rPr>
        <w:t>a</w:t>
      </w:r>
      <w:r w:rsidR="00D460B9" w:rsidRPr="00A5539E">
        <w:rPr>
          <w:rFonts w:asciiTheme="minorHAnsi" w:hAnsiTheme="minorHAnsi" w:cstheme="minorHAnsi"/>
          <w:noProof/>
          <w:sz w:val="24"/>
          <w:szCs w:val="24"/>
          <w:lang w:val="ro-RO"/>
        </w:rPr>
        <w:t xml:space="preserve"> faptul c</w:t>
      </w:r>
      <w:r w:rsidR="00F81534" w:rsidRPr="00A5539E">
        <w:rPr>
          <w:rFonts w:asciiTheme="minorHAnsi" w:hAnsiTheme="minorHAnsi" w:cstheme="minorHAnsi"/>
          <w:noProof/>
          <w:sz w:val="24"/>
          <w:szCs w:val="24"/>
          <w:lang w:val="ro-RO"/>
        </w:rPr>
        <w:t>a</w:t>
      </w:r>
      <w:r w:rsidR="00D460B9" w:rsidRPr="00A5539E">
        <w:rPr>
          <w:rFonts w:asciiTheme="minorHAnsi" w:hAnsiTheme="minorHAnsi" w:cstheme="minorHAnsi"/>
          <w:noProof/>
          <w:sz w:val="24"/>
          <w:szCs w:val="24"/>
          <w:lang w:val="ro-RO"/>
        </w:rPr>
        <w:t xml:space="preserve">, </w:t>
      </w:r>
      <w:r>
        <w:rPr>
          <w:rFonts w:asciiTheme="minorHAnsi" w:hAnsiTheme="minorHAnsi" w:cstheme="minorHAnsi"/>
          <w:noProof/>
          <w:sz w:val="24"/>
          <w:szCs w:val="24"/>
          <w:lang w:val="ro-RO"/>
        </w:rPr>
        <w:t>in</w:t>
      </w:r>
      <w:r w:rsidR="00D460B9" w:rsidRPr="00A5539E">
        <w:rPr>
          <w:rFonts w:asciiTheme="minorHAnsi" w:hAnsiTheme="minorHAnsi" w:cstheme="minorHAnsi"/>
          <w:noProof/>
          <w:sz w:val="24"/>
          <w:szCs w:val="24"/>
          <w:lang w:val="ro-RO"/>
        </w:rPr>
        <w:t xml:space="preserve"> func</w:t>
      </w:r>
      <w:r w:rsidR="00F81534" w:rsidRPr="00A5539E">
        <w:rPr>
          <w:rFonts w:asciiTheme="minorHAnsi" w:hAnsiTheme="minorHAnsi" w:cstheme="minorHAnsi"/>
          <w:noProof/>
          <w:sz w:val="24"/>
          <w:szCs w:val="24"/>
          <w:lang w:val="ro-RO"/>
        </w:rPr>
        <w:t>t</w:t>
      </w:r>
      <w:r w:rsidR="00D460B9" w:rsidRPr="00A5539E">
        <w:rPr>
          <w:rFonts w:asciiTheme="minorHAnsi" w:hAnsiTheme="minorHAnsi" w:cstheme="minorHAnsi"/>
          <w:noProof/>
          <w:sz w:val="24"/>
          <w:szCs w:val="24"/>
          <w:lang w:val="ro-RO"/>
        </w:rPr>
        <w:t>ie de nivelul de</w:t>
      </w:r>
      <w:r w:rsidR="00304549" w:rsidRPr="00A5539E">
        <w:rPr>
          <w:rFonts w:asciiTheme="minorHAnsi" w:hAnsiTheme="minorHAnsi" w:cstheme="minorHAnsi"/>
          <w:noProof/>
          <w:sz w:val="24"/>
          <w:szCs w:val="24"/>
          <w:lang w:val="ro-RO"/>
        </w:rPr>
        <w:t xml:space="preserve"> </w:t>
      </w:r>
      <w:r w:rsidR="00D460B9" w:rsidRPr="00A5539E">
        <w:rPr>
          <w:rFonts w:asciiTheme="minorHAnsi" w:hAnsiTheme="minorHAnsi" w:cstheme="minorHAnsi"/>
          <w:noProof/>
          <w:sz w:val="24"/>
          <w:szCs w:val="24"/>
          <w:lang w:val="ro-RO"/>
        </w:rPr>
        <w:t>educa</w:t>
      </w:r>
      <w:r w:rsidR="00F81534" w:rsidRPr="00A5539E">
        <w:rPr>
          <w:rFonts w:asciiTheme="minorHAnsi" w:hAnsiTheme="minorHAnsi" w:cstheme="minorHAnsi"/>
          <w:noProof/>
          <w:sz w:val="24"/>
          <w:szCs w:val="24"/>
          <w:lang w:val="ro-RO"/>
        </w:rPr>
        <w:t>t</w:t>
      </w:r>
      <w:r w:rsidR="00D460B9" w:rsidRPr="00A5539E">
        <w:rPr>
          <w:rFonts w:asciiTheme="minorHAnsi" w:hAnsiTheme="minorHAnsi" w:cstheme="minorHAnsi"/>
          <w:noProof/>
          <w:sz w:val="24"/>
          <w:szCs w:val="24"/>
          <w:lang w:val="ro-RO"/>
        </w:rPr>
        <w:t>ie, num</w:t>
      </w:r>
      <w:r w:rsidR="00F81534" w:rsidRPr="00A5539E">
        <w:rPr>
          <w:rFonts w:asciiTheme="minorHAnsi" w:hAnsiTheme="minorHAnsi" w:cstheme="minorHAnsi"/>
          <w:noProof/>
          <w:sz w:val="24"/>
          <w:szCs w:val="24"/>
          <w:lang w:val="ro-RO"/>
        </w:rPr>
        <w:t>a</w:t>
      </w:r>
      <w:r w:rsidR="00D460B9" w:rsidRPr="00A5539E">
        <w:rPr>
          <w:rFonts w:asciiTheme="minorHAnsi" w:hAnsiTheme="minorHAnsi" w:cstheme="minorHAnsi"/>
          <w:noProof/>
          <w:sz w:val="24"/>
          <w:szCs w:val="24"/>
          <w:lang w:val="ro-RO"/>
        </w:rPr>
        <w:t xml:space="preserve">rul cel mai mare de </w:t>
      </w:r>
      <w:r w:rsidR="00F81534" w:rsidRPr="00A5539E">
        <w:rPr>
          <w:rFonts w:asciiTheme="minorHAnsi" w:hAnsiTheme="minorHAnsi" w:cstheme="minorHAnsi"/>
          <w:noProof/>
          <w:sz w:val="24"/>
          <w:szCs w:val="24"/>
          <w:lang w:val="ro-RO"/>
        </w:rPr>
        <w:t>s</w:t>
      </w:r>
      <w:r w:rsidR="00D460B9" w:rsidRPr="00A5539E">
        <w:rPr>
          <w:rFonts w:asciiTheme="minorHAnsi" w:hAnsiTheme="minorHAnsi" w:cstheme="minorHAnsi"/>
          <w:noProof/>
          <w:sz w:val="24"/>
          <w:szCs w:val="24"/>
          <w:lang w:val="ro-RO"/>
        </w:rPr>
        <w:t xml:space="preserve">omeri </w:t>
      </w:r>
      <w:r>
        <w:rPr>
          <w:rFonts w:asciiTheme="minorHAnsi" w:hAnsiTheme="minorHAnsi" w:cstheme="minorHAnsi"/>
          <w:noProof/>
          <w:sz w:val="24"/>
          <w:szCs w:val="24"/>
          <w:lang w:val="ro-RO"/>
        </w:rPr>
        <w:t>in</w:t>
      </w:r>
      <w:r w:rsidR="00D460B9" w:rsidRPr="00A5539E">
        <w:rPr>
          <w:rFonts w:asciiTheme="minorHAnsi" w:hAnsiTheme="minorHAnsi" w:cstheme="minorHAnsi"/>
          <w:noProof/>
          <w:sz w:val="24"/>
          <w:szCs w:val="24"/>
          <w:lang w:val="ro-RO"/>
        </w:rPr>
        <w:t>registra</w:t>
      </w:r>
      <w:r w:rsidR="00F81534" w:rsidRPr="00A5539E">
        <w:rPr>
          <w:rFonts w:asciiTheme="minorHAnsi" w:hAnsiTheme="minorHAnsi" w:cstheme="minorHAnsi"/>
          <w:noProof/>
          <w:sz w:val="24"/>
          <w:szCs w:val="24"/>
          <w:lang w:val="ro-RO"/>
        </w:rPr>
        <w:t>t</w:t>
      </w:r>
      <w:r w:rsidR="00D460B9" w:rsidRPr="00A5539E">
        <w:rPr>
          <w:rFonts w:asciiTheme="minorHAnsi" w:hAnsiTheme="minorHAnsi" w:cstheme="minorHAnsi"/>
          <w:noProof/>
          <w:sz w:val="24"/>
          <w:szCs w:val="24"/>
          <w:lang w:val="ro-RO"/>
        </w:rPr>
        <w:t>i sunt din categoria persoanelor cu</w:t>
      </w:r>
      <w:r w:rsidR="00304549" w:rsidRPr="00A5539E">
        <w:rPr>
          <w:rFonts w:asciiTheme="minorHAnsi" w:hAnsiTheme="minorHAnsi" w:cstheme="minorHAnsi"/>
          <w:noProof/>
          <w:sz w:val="24"/>
          <w:szCs w:val="24"/>
          <w:lang w:val="ro-RO"/>
        </w:rPr>
        <w:t xml:space="preserve"> </w:t>
      </w:r>
      <w:r w:rsidR="00D460B9" w:rsidRPr="00A5539E">
        <w:rPr>
          <w:rFonts w:asciiTheme="minorHAnsi" w:hAnsiTheme="minorHAnsi" w:cstheme="minorHAnsi"/>
          <w:noProof/>
          <w:sz w:val="24"/>
          <w:szCs w:val="24"/>
          <w:lang w:val="ro-RO"/>
        </w:rPr>
        <w:t>educa</w:t>
      </w:r>
      <w:r w:rsidR="00F81534" w:rsidRPr="00A5539E">
        <w:rPr>
          <w:rFonts w:asciiTheme="minorHAnsi" w:hAnsiTheme="minorHAnsi" w:cstheme="minorHAnsi"/>
          <w:noProof/>
          <w:sz w:val="24"/>
          <w:szCs w:val="24"/>
          <w:lang w:val="ro-RO"/>
        </w:rPr>
        <w:t>t</w:t>
      </w:r>
      <w:r w:rsidR="00D460B9" w:rsidRPr="00A5539E">
        <w:rPr>
          <w:rFonts w:asciiTheme="minorHAnsi" w:hAnsiTheme="minorHAnsi" w:cstheme="minorHAnsi"/>
          <w:noProof/>
          <w:sz w:val="24"/>
          <w:szCs w:val="24"/>
          <w:lang w:val="ro-RO"/>
        </w:rPr>
        <w:t>ie sc</w:t>
      </w:r>
      <w:r w:rsidR="00F81534" w:rsidRPr="00A5539E">
        <w:rPr>
          <w:rFonts w:asciiTheme="minorHAnsi" w:hAnsiTheme="minorHAnsi" w:cstheme="minorHAnsi"/>
          <w:noProof/>
          <w:sz w:val="24"/>
          <w:szCs w:val="24"/>
          <w:lang w:val="ro-RO"/>
        </w:rPr>
        <w:t>a</w:t>
      </w:r>
      <w:r w:rsidR="00D460B9" w:rsidRPr="00A5539E">
        <w:rPr>
          <w:rFonts w:asciiTheme="minorHAnsi" w:hAnsiTheme="minorHAnsi" w:cstheme="minorHAnsi"/>
          <w:noProof/>
          <w:sz w:val="24"/>
          <w:szCs w:val="24"/>
          <w:lang w:val="ro-RO"/>
        </w:rPr>
        <w:t>zut, iar num</w:t>
      </w:r>
      <w:r w:rsidR="00F81534" w:rsidRPr="00A5539E">
        <w:rPr>
          <w:rFonts w:asciiTheme="minorHAnsi" w:hAnsiTheme="minorHAnsi" w:cstheme="minorHAnsi"/>
          <w:noProof/>
          <w:sz w:val="24"/>
          <w:szCs w:val="24"/>
          <w:lang w:val="ro-RO"/>
        </w:rPr>
        <w:t>a</w:t>
      </w:r>
      <w:r w:rsidR="00D460B9" w:rsidRPr="00A5539E">
        <w:rPr>
          <w:rFonts w:asciiTheme="minorHAnsi" w:hAnsiTheme="minorHAnsi" w:cstheme="minorHAnsi"/>
          <w:noProof/>
          <w:sz w:val="24"/>
          <w:szCs w:val="24"/>
          <w:lang w:val="ro-RO"/>
        </w:rPr>
        <w:t>rul cel mai mic este al celor cu nivel de educa</w:t>
      </w:r>
      <w:r w:rsidR="00F81534" w:rsidRPr="00A5539E">
        <w:rPr>
          <w:rFonts w:asciiTheme="minorHAnsi" w:hAnsiTheme="minorHAnsi" w:cstheme="minorHAnsi"/>
          <w:noProof/>
          <w:sz w:val="24"/>
          <w:szCs w:val="24"/>
          <w:lang w:val="ro-RO"/>
        </w:rPr>
        <w:t>t</w:t>
      </w:r>
      <w:r w:rsidR="00D460B9" w:rsidRPr="00A5539E">
        <w:rPr>
          <w:rFonts w:asciiTheme="minorHAnsi" w:hAnsiTheme="minorHAnsi" w:cstheme="minorHAnsi"/>
          <w:noProof/>
          <w:sz w:val="24"/>
          <w:szCs w:val="24"/>
          <w:lang w:val="ro-RO"/>
        </w:rPr>
        <w:t>ie superior.</w:t>
      </w:r>
      <w:r w:rsidR="00304549" w:rsidRPr="00A5539E">
        <w:rPr>
          <w:rFonts w:asciiTheme="minorHAnsi" w:hAnsiTheme="minorHAnsi" w:cstheme="minorHAnsi"/>
          <w:noProof/>
          <w:sz w:val="24"/>
          <w:szCs w:val="24"/>
          <w:lang w:val="ro-RO"/>
        </w:rPr>
        <w:t xml:space="preserve"> </w:t>
      </w:r>
      <w:r w:rsidR="00D460B9" w:rsidRPr="00A5539E">
        <w:rPr>
          <w:rFonts w:asciiTheme="minorHAnsi" w:hAnsiTheme="minorHAnsi" w:cstheme="minorHAnsi"/>
          <w:noProof/>
          <w:sz w:val="24"/>
          <w:szCs w:val="24"/>
          <w:lang w:val="ro-RO"/>
        </w:rPr>
        <w:t>Studiul cifrelor privind num</w:t>
      </w:r>
      <w:r w:rsidR="00F81534" w:rsidRPr="00A5539E">
        <w:rPr>
          <w:rFonts w:asciiTheme="minorHAnsi" w:hAnsiTheme="minorHAnsi" w:cstheme="minorHAnsi"/>
          <w:noProof/>
          <w:sz w:val="24"/>
          <w:szCs w:val="24"/>
          <w:lang w:val="ro-RO"/>
        </w:rPr>
        <w:t>a</w:t>
      </w:r>
      <w:r w:rsidR="00D460B9" w:rsidRPr="00A5539E">
        <w:rPr>
          <w:rFonts w:asciiTheme="minorHAnsi" w:hAnsiTheme="minorHAnsi" w:cstheme="minorHAnsi"/>
          <w:noProof/>
          <w:sz w:val="24"/>
          <w:szCs w:val="24"/>
          <w:lang w:val="ro-RO"/>
        </w:rPr>
        <w:t>rul de locuri de munc</w:t>
      </w:r>
      <w:r w:rsidR="00F81534" w:rsidRPr="00A5539E">
        <w:rPr>
          <w:rFonts w:asciiTheme="minorHAnsi" w:hAnsiTheme="minorHAnsi" w:cstheme="minorHAnsi"/>
          <w:noProof/>
          <w:sz w:val="24"/>
          <w:szCs w:val="24"/>
          <w:lang w:val="ro-RO"/>
        </w:rPr>
        <w:t>a</w:t>
      </w:r>
      <w:r w:rsidR="00D460B9" w:rsidRPr="00A5539E">
        <w:rPr>
          <w:rFonts w:asciiTheme="minorHAnsi" w:hAnsiTheme="minorHAnsi" w:cstheme="minorHAnsi"/>
          <w:noProof/>
          <w:sz w:val="24"/>
          <w:szCs w:val="24"/>
          <w:lang w:val="ro-RO"/>
        </w:rPr>
        <w:t xml:space="preserve"> vacante, concluzioneaz</w:t>
      </w:r>
      <w:r w:rsidR="00F81534" w:rsidRPr="00A5539E">
        <w:rPr>
          <w:rFonts w:asciiTheme="minorHAnsi" w:hAnsiTheme="minorHAnsi" w:cstheme="minorHAnsi"/>
          <w:noProof/>
          <w:sz w:val="24"/>
          <w:szCs w:val="24"/>
          <w:lang w:val="ro-RO"/>
        </w:rPr>
        <w:t>a</w:t>
      </w:r>
      <w:r w:rsidR="00D460B9" w:rsidRPr="00A5539E">
        <w:rPr>
          <w:rFonts w:asciiTheme="minorHAnsi" w:hAnsiTheme="minorHAnsi" w:cstheme="minorHAnsi"/>
          <w:noProof/>
          <w:sz w:val="24"/>
          <w:szCs w:val="24"/>
          <w:lang w:val="ro-RO"/>
        </w:rPr>
        <w:t xml:space="preserve"> faptul c</w:t>
      </w:r>
      <w:r w:rsidR="00F81534" w:rsidRPr="00A5539E">
        <w:rPr>
          <w:rFonts w:asciiTheme="minorHAnsi" w:hAnsiTheme="minorHAnsi" w:cstheme="minorHAnsi"/>
          <w:noProof/>
          <w:sz w:val="24"/>
          <w:szCs w:val="24"/>
          <w:lang w:val="ro-RO"/>
        </w:rPr>
        <w:t>a</w:t>
      </w:r>
      <w:r w:rsidR="00304549" w:rsidRPr="00A5539E">
        <w:rPr>
          <w:rFonts w:asciiTheme="minorHAnsi" w:hAnsiTheme="minorHAnsi" w:cstheme="minorHAnsi"/>
          <w:noProof/>
          <w:sz w:val="24"/>
          <w:szCs w:val="24"/>
          <w:lang w:val="ro-RO"/>
        </w:rPr>
        <w:t xml:space="preserve"> </w:t>
      </w:r>
      <w:r w:rsidR="00D460B9" w:rsidRPr="00A5539E">
        <w:rPr>
          <w:rFonts w:asciiTheme="minorHAnsi" w:hAnsiTheme="minorHAnsi" w:cstheme="minorHAnsi"/>
          <w:noProof/>
          <w:sz w:val="24"/>
          <w:szCs w:val="24"/>
          <w:lang w:val="ro-RO"/>
        </w:rPr>
        <w:t>cele mai numerose locuri de munc</w:t>
      </w:r>
      <w:r w:rsidR="00F81534" w:rsidRPr="00A5539E">
        <w:rPr>
          <w:rFonts w:asciiTheme="minorHAnsi" w:hAnsiTheme="minorHAnsi" w:cstheme="minorHAnsi"/>
          <w:noProof/>
          <w:sz w:val="24"/>
          <w:szCs w:val="24"/>
          <w:lang w:val="ro-RO"/>
        </w:rPr>
        <w:t>a</w:t>
      </w:r>
      <w:r w:rsidR="00D460B9" w:rsidRPr="00A5539E">
        <w:rPr>
          <w:rFonts w:asciiTheme="minorHAnsi" w:hAnsiTheme="minorHAnsi" w:cstheme="minorHAnsi"/>
          <w:noProof/>
          <w:sz w:val="24"/>
          <w:szCs w:val="24"/>
          <w:lang w:val="ro-RO"/>
        </w:rPr>
        <w:t xml:space="preserve"> sunt pentru speciali</w:t>
      </w:r>
      <w:r w:rsidR="00F81534" w:rsidRPr="00A5539E">
        <w:rPr>
          <w:rFonts w:asciiTheme="minorHAnsi" w:hAnsiTheme="minorHAnsi" w:cstheme="minorHAnsi"/>
          <w:noProof/>
          <w:sz w:val="24"/>
          <w:szCs w:val="24"/>
          <w:lang w:val="ro-RO"/>
        </w:rPr>
        <w:t>s</w:t>
      </w:r>
      <w:r w:rsidR="00D460B9" w:rsidRPr="00A5539E">
        <w:rPr>
          <w:rFonts w:asciiTheme="minorHAnsi" w:hAnsiTheme="minorHAnsi" w:cstheme="minorHAnsi"/>
          <w:noProof/>
          <w:sz w:val="24"/>
          <w:szCs w:val="24"/>
          <w:lang w:val="ro-RO"/>
        </w:rPr>
        <w:t xml:space="preserve">tii </w:t>
      </w:r>
      <w:r>
        <w:rPr>
          <w:rFonts w:asciiTheme="minorHAnsi" w:hAnsiTheme="minorHAnsi" w:cstheme="minorHAnsi"/>
          <w:noProof/>
          <w:sz w:val="24"/>
          <w:szCs w:val="24"/>
          <w:lang w:val="ro-RO"/>
        </w:rPr>
        <w:t>in</w:t>
      </w:r>
      <w:r w:rsidR="00D460B9" w:rsidRPr="00A5539E">
        <w:rPr>
          <w:rFonts w:asciiTheme="minorHAnsi" w:hAnsiTheme="minorHAnsi" w:cstheme="minorHAnsi"/>
          <w:noProof/>
          <w:sz w:val="24"/>
          <w:szCs w:val="24"/>
          <w:lang w:val="ro-RO"/>
        </w:rPr>
        <w:t xml:space="preserve"> diverse domenii de</w:t>
      </w:r>
      <w:r w:rsidR="00304549" w:rsidRPr="00A5539E">
        <w:rPr>
          <w:rFonts w:asciiTheme="minorHAnsi" w:hAnsiTheme="minorHAnsi" w:cstheme="minorHAnsi"/>
          <w:noProof/>
          <w:sz w:val="24"/>
          <w:szCs w:val="24"/>
          <w:lang w:val="ro-RO"/>
        </w:rPr>
        <w:t xml:space="preserve"> </w:t>
      </w:r>
      <w:r w:rsidR="00D460B9" w:rsidRPr="00A5539E">
        <w:rPr>
          <w:rFonts w:asciiTheme="minorHAnsi" w:hAnsiTheme="minorHAnsi" w:cstheme="minorHAnsi"/>
          <w:noProof/>
          <w:sz w:val="24"/>
          <w:szCs w:val="24"/>
          <w:lang w:val="ro-RO"/>
        </w:rPr>
        <w:t>activitate, urmate de cele pentru lucr</w:t>
      </w:r>
      <w:r w:rsidR="00F81534" w:rsidRPr="00A5539E">
        <w:rPr>
          <w:rFonts w:asciiTheme="minorHAnsi" w:hAnsiTheme="minorHAnsi" w:cstheme="minorHAnsi"/>
          <w:noProof/>
          <w:sz w:val="24"/>
          <w:szCs w:val="24"/>
          <w:lang w:val="ro-RO"/>
        </w:rPr>
        <w:t>a</w:t>
      </w:r>
      <w:r w:rsidR="00D460B9" w:rsidRPr="00A5539E">
        <w:rPr>
          <w:rFonts w:asciiTheme="minorHAnsi" w:hAnsiTheme="minorHAnsi" w:cstheme="minorHAnsi"/>
          <w:noProof/>
          <w:sz w:val="24"/>
          <w:szCs w:val="24"/>
          <w:lang w:val="ro-RO"/>
        </w:rPr>
        <w:t xml:space="preserve">tori </w:t>
      </w:r>
      <w:r>
        <w:rPr>
          <w:rFonts w:asciiTheme="minorHAnsi" w:hAnsiTheme="minorHAnsi" w:cstheme="minorHAnsi"/>
          <w:noProof/>
          <w:sz w:val="24"/>
          <w:szCs w:val="24"/>
          <w:lang w:val="ro-RO"/>
        </w:rPr>
        <w:t>in</w:t>
      </w:r>
      <w:r w:rsidR="00D460B9" w:rsidRPr="00A5539E">
        <w:rPr>
          <w:rFonts w:asciiTheme="minorHAnsi" w:hAnsiTheme="minorHAnsi" w:cstheme="minorHAnsi"/>
          <w:noProof/>
          <w:sz w:val="24"/>
          <w:szCs w:val="24"/>
          <w:lang w:val="ro-RO"/>
        </w:rPr>
        <w:t xml:space="preserve"> domeniul serviciilor, tehnicieni </w:t>
      </w:r>
      <w:r w:rsidR="00F81534" w:rsidRPr="00A5539E">
        <w:rPr>
          <w:rFonts w:asciiTheme="minorHAnsi" w:hAnsiTheme="minorHAnsi" w:cstheme="minorHAnsi"/>
          <w:noProof/>
          <w:sz w:val="24"/>
          <w:szCs w:val="24"/>
          <w:lang w:val="ro-RO"/>
        </w:rPr>
        <w:t>s</w:t>
      </w:r>
      <w:r w:rsidR="00D460B9" w:rsidRPr="00A5539E">
        <w:rPr>
          <w:rFonts w:asciiTheme="minorHAnsi" w:hAnsiTheme="minorHAnsi" w:cstheme="minorHAnsi"/>
          <w:noProof/>
          <w:sz w:val="24"/>
          <w:szCs w:val="24"/>
          <w:lang w:val="ro-RO"/>
        </w:rPr>
        <w:t>i al</w:t>
      </w:r>
      <w:r w:rsidR="00F81534" w:rsidRPr="00A5539E">
        <w:rPr>
          <w:rFonts w:asciiTheme="minorHAnsi" w:hAnsiTheme="minorHAnsi" w:cstheme="minorHAnsi"/>
          <w:noProof/>
          <w:sz w:val="24"/>
          <w:szCs w:val="24"/>
          <w:lang w:val="ro-RO"/>
        </w:rPr>
        <w:t>t</w:t>
      </w:r>
      <w:r w:rsidR="00D460B9" w:rsidRPr="00A5539E">
        <w:rPr>
          <w:rFonts w:asciiTheme="minorHAnsi" w:hAnsiTheme="minorHAnsi" w:cstheme="minorHAnsi"/>
          <w:noProof/>
          <w:sz w:val="24"/>
          <w:szCs w:val="24"/>
          <w:lang w:val="ro-RO"/>
        </w:rPr>
        <w:t>i</w:t>
      </w:r>
      <w:r w:rsidR="00304549" w:rsidRPr="00A5539E">
        <w:rPr>
          <w:rFonts w:asciiTheme="minorHAnsi" w:hAnsiTheme="minorHAnsi" w:cstheme="minorHAnsi"/>
          <w:noProof/>
          <w:sz w:val="24"/>
          <w:szCs w:val="24"/>
          <w:lang w:val="ro-RO"/>
        </w:rPr>
        <w:t xml:space="preserve"> </w:t>
      </w:r>
      <w:r w:rsidR="00D460B9" w:rsidRPr="00A5539E">
        <w:rPr>
          <w:rFonts w:asciiTheme="minorHAnsi" w:hAnsiTheme="minorHAnsi" w:cstheme="minorHAnsi"/>
          <w:noProof/>
          <w:sz w:val="24"/>
          <w:szCs w:val="24"/>
          <w:lang w:val="ro-RO"/>
        </w:rPr>
        <w:lastRenderedPageBreak/>
        <w:t>speciali</w:t>
      </w:r>
      <w:r w:rsidR="00F81534" w:rsidRPr="00A5539E">
        <w:rPr>
          <w:rFonts w:asciiTheme="minorHAnsi" w:hAnsiTheme="minorHAnsi" w:cstheme="minorHAnsi"/>
          <w:noProof/>
          <w:sz w:val="24"/>
          <w:szCs w:val="24"/>
          <w:lang w:val="ro-RO"/>
        </w:rPr>
        <w:t>s</w:t>
      </w:r>
      <w:r w:rsidR="00D460B9" w:rsidRPr="00A5539E">
        <w:rPr>
          <w:rFonts w:asciiTheme="minorHAnsi" w:hAnsiTheme="minorHAnsi" w:cstheme="minorHAnsi"/>
          <w:noProof/>
          <w:sz w:val="24"/>
          <w:szCs w:val="24"/>
          <w:lang w:val="ro-RO"/>
        </w:rPr>
        <w:t xml:space="preserve">ti </w:t>
      </w:r>
      <w:r>
        <w:rPr>
          <w:rFonts w:asciiTheme="minorHAnsi" w:hAnsiTheme="minorHAnsi" w:cstheme="minorHAnsi"/>
          <w:noProof/>
          <w:sz w:val="24"/>
          <w:szCs w:val="24"/>
          <w:lang w:val="ro-RO"/>
        </w:rPr>
        <w:t>in</w:t>
      </w:r>
      <w:r w:rsidR="00D460B9" w:rsidRPr="00A5539E">
        <w:rPr>
          <w:rFonts w:asciiTheme="minorHAnsi" w:hAnsiTheme="minorHAnsi" w:cstheme="minorHAnsi"/>
          <w:noProof/>
          <w:sz w:val="24"/>
          <w:szCs w:val="24"/>
          <w:lang w:val="ro-RO"/>
        </w:rPr>
        <w:t xml:space="preserve"> domeniul tehnic.</w:t>
      </w:r>
    </w:p>
    <w:p w14:paraId="5C51E922" w14:textId="1E092818" w:rsidR="00D460B9" w:rsidRPr="00A5539E" w:rsidRDefault="00D460B9" w:rsidP="00304549">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Adaptarea sistemului de educa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formare profesional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sprijinul unei mai bune</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corel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 a ofertei educa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ionale cu cerin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ele angajatorilor, trebuie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seconcretizeze prin</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 xml:space="preserve">anticiparea nevoilor de calificare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adaptarea ofertei la nevoile pie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ei muncii,</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 xml:space="preserve">dezvoltarea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implementarea de programe de formare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sistem partenerial cu mediul</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de afaceri corelat cu consolidarea parteneriatelor cu agen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 economici, cu AJOFM,</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autorit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 xml:space="preserve">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alte organiza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 care pot contribui la integrarea socio-profesional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absolven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ilor.</w:t>
      </w:r>
    </w:p>
    <w:p w14:paraId="639A414F" w14:textId="2F4457DD" w:rsidR="00D460B9" w:rsidRPr="00A5539E" w:rsidRDefault="00D460B9" w:rsidP="00304549">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Planurile de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colarizare trebuie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reflecte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sus</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in</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tendin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ele de dezvoltare a</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 xml:space="preserve">sectoarelor economice la nivel local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regional, dar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calific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rile necesare ramurilor</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industriale cu poten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ial competitiv, cu accent pe cre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terea nivelului de calificare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noile</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tehnologii.</w:t>
      </w:r>
    </w:p>
    <w:p w14:paraId="627C6D9E" w14:textId="7D38422C" w:rsidR="00D460B9" w:rsidRPr="00A5539E" w:rsidRDefault="00D460B9" w:rsidP="00304549">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Analiza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v</w:t>
      </w:r>
      <w:r w:rsidR="00F81534" w:rsidRPr="00A5539E">
        <w:rPr>
          <w:rFonts w:asciiTheme="minorHAnsi" w:hAnsiTheme="minorHAnsi" w:cstheme="minorHAnsi"/>
          <w:noProof/>
          <w:sz w:val="24"/>
          <w:szCs w:val="24"/>
          <w:lang w:val="ro-RO"/>
        </w:rPr>
        <w:t>ata</w:t>
      </w:r>
      <w:r w:rsidRPr="00A5539E">
        <w:rPr>
          <w:rFonts w:asciiTheme="minorHAnsi" w:hAnsiTheme="minorHAnsi" w:cstheme="minorHAnsi"/>
          <w:noProof/>
          <w:sz w:val="24"/>
          <w:szCs w:val="24"/>
          <w:lang w:val="ro-RO"/>
        </w:rPr>
        <w:t>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ntului profesional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tehnic din regiune prin prisma indicatorilor de</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intrare, de proces, de ie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ire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de impact conduce la concluzii care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permit</w:t>
      </w:r>
      <w:r w:rsidR="00F81534" w:rsidRPr="00A5539E">
        <w:rPr>
          <w:rFonts w:asciiTheme="minorHAnsi" w:hAnsiTheme="minorHAnsi" w:cstheme="minorHAnsi"/>
          <w:noProof/>
          <w:sz w:val="24"/>
          <w:szCs w:val="24"/>
          <w:lang w:val="ro-RO"/>
        </w:rPr>
        <w:t>a</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dezvoltarea unui sistem de educa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ie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formare flexibil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adaptat la nevoile societ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ii.</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Prin cre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terea treptat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ponderii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v</w:t>
      </w:r>
      <w:r w:rsidR="00F81534" w:rsidRPr="00A5539E">
        <w:rPr>
          <w:rFonts w:asciiTheme="minorHAnsi" w:hAnsiTheme="minorHAnsi" w:cstheme="minorHAnsi"/>
          <w:noProof/>
          <w:sz w:val="24"/>
          <w:szCs w:val="24"/>
          <w:lang w:val="ro-RO"/>
        </w:rPr>
        <w:t>ata</w:t>
      </w:r>
      <w:r w:rsidRPr="00A5539E">
        <w:rPr>
          <w:rFonts w:asciiTheme="minorHAnsi" w:hAnsiTheme="minorHAnsi" w:cstheme="minorHAnsi"/>
          <w:noProof/>
          <w:sz w:val="24"/>
          <w:szCs w:val="24"/>
          <w:lang w:val="ro-RO"/>
        </w:rPr>
        <w:t>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ntului profesional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tehnic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fiecare jude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 xml:space="preserve"> din</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regiune, poate fi atins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inta de 60% din total, asumat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de Rom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nia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perspectiva</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anului 2020.</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Deasemenea, cre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terea ponderii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v</w:t>
      </w:r>
      <w:r w:rsidR="00F81534" w:rsidRPr="00A5539E">
        <w:rPr>
          <w:rFonts w:asciiTheme="minorHAnsi" w:hAnsiTheme="minorHAnsi" w:cstheme="minorHAnsi"/>
          <w:noProof/>
          <w:sz w:val="24"/>
          <w:szCs w:val="24"/>
          <w:lang w:val="ro-RO"/>
        </w:rPr>
        <w:t>ata</w:t>
      </w:r>
      <w:r w:rsidRPr="00A5539E">
        <w:rPr>
          <w:rFonts w:asciiTheme="minorHAnsi" w:hAnsiTheme="minorHAnsi" w:cstheme="minorHAnsi"/>
          <w:noProof/>
          <w:sz w:val="24"/>
          <w:szCs w:val="24"/>
          <w:lang w:val="ro-RO"/>
        </w:rPr>
        <w:t>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ntului profesional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echilibrarea procentului</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 xml:space="preserve">cu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v</w:t>
      </w:r>
      <w:r w:rsidR="00F81534" w:rsidRPr="00A5539E">
        <w:rPr>
          <w:rFonts w:asciiTheme="minorHAnsi" w:hAnsiTheme="minorHAnsi" w:cstheme="minorHAnsi"/>
          <w:noProof/>
          <w:sz w:val="24"/>
          <w:szCs w:val="24"/>
          <w:lang w:val="ro-RO"/>
        </w:rPr>
        <w:t>ata</w:t>
      </w:r>
      <w:r w:rsidRPr="00A5539E">
        <w:rPr>
          <w:rFonts w:asciiTheme="minorHAnsi" w:hAnsiTheme="minorHAnsi" w:cstheme="minorHAnsi"/>
          <w:noProof/>
          <w:sz w:val="24"/>
          <w:szCs w:val="24"/>
          <w:lang w:val="ro-RO"/>
        </w:rPr>
        <w:t>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ntul liceal tehnologic, are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vedere cerin</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ele pie</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ei muncii care arat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c</w:t>
      </w:r>
      <w:r w:rsidR="00F81534" w:rsidRPr="00A5539E">
        <w:rPr>
          <w:rFonts w:asciiTheme="minorHAnsi" w:hAnsiTheme="minorHAnsi" w:cstheme="minorHAnsi"/>
          <w:noProof/>
          <w:sz w:val="24"/>
          <w:szCs w:val="24"/>
          <w:lang w:val="ro-RO"/>
        </w:rPr>
        <w:t>a</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necesarul de for</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de munc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pentru calific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ri de nivel 4 este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sc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dere, iar solicit</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rile</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de calific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ri de nivel 3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cre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tere.</w:t>
      </w:r>
    </w:p>
    <w:p w14:paraId="52283A80" w14:textId="2F438DAF" w:rsidR="00D460B9" w:rsidRPr="00A5539E" w:rsidRDefault="00D460B9" w:rsidP="00304549">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Promovarea ofertei de formare a unit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 xml:space="preserve">ilor de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v</w:t>
      </w:r>
      <w:r w:rsidR="00F81534" w:rsidRPr="00A5539E">
        <w:rPr>
          <w:rFonts w:asciiTheme="minorHAnsi" w:hAnsiTheme="minorHAnsi" w:cstheme="minorHAnsi"/>
          <w:noProof/>
          <w:sz w:val="24"/>
          <w:szCs w:val="24"/>
          <w:lang w:val="ro-RO"/>
        </w:rPr>
        <w:t>ata</w:t>
      </w:r>
      <w:r w:rsidRPr="00A5539E">
        <w:rPr>
          <w:rFonts w:asciiTheme="minorHAnsi" w:hAnsiTheme="minorHAnsi" w:cstheme="minorHAnsi"/>
          <w:noProof/>
          <w:sz w:val="24"/>
          <w:szCs w:val="24"/>
          <w:lang w:val="ro-RO"/>
        </w:rPr>
        <w:t>m</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nt profesional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tehnic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r</w:t>
      </w:r>
      <w:r w:rsidR="00D409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ndul</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societ</w:t>
      </w:r>
      <w:r w:rsidR="00F81534" w:rsidRPr="00A5539E">
        <w:rPr>
          <w:rFonts w:asciiTheme="minorHAnsi" w:hAnsiTheme="minorHAnsi" w:cstheme="minorHAnsi"/>
          <w:noProof/>
          <w:sz w:val="24"/>
          <w:szCs w:val="24"/>
          <w:lang w:val="ro-RO"/>
        </w:rPr>
        <w:t>at</w:t>
      </w:r>
      <w:r w:rsidRPr="00A5539E">
        <w:rPr>
          <w:rFonts w:asciiTheme="minorHAnsi" w:hAnsiTheme="minorHAnsi" w:cstheme="minorHAnsi"/>
          <w:noProof/>
          <w:sz w:val="24"/>
          <w:szCs w:val="24"/>
          <w:lang w:val="ro-RO"/>
        </w:rPr>
        <w:t xml:space="preserve">ii civile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dezvoltarea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furnizarea de servicii de orientare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carier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pentru</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elevii de gimnaziu, va conduce la alegerea, de 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tre tineri, a unui traseu profesional</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care s</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le ofere, la finalizarea lui, un loc de munc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 concordan</w:t>
      </w:r>
      <w:r w:rsidR="00F81534" w:rsidRPr="00A5539E">
        <w:rPr>
          <w:rFonts w:asciiTheme="minorHAnsi" w:hAnsiTheme="minorHAnsi" w:cstheme="minorHAnsi"/>
          <w:noProof/>
          <w:sz w:val="24"/>
          <w:szCs w:val="24"/>
          <w:lang w:val="ro-RO"/>
        </w:rPr>
        <w:t>ta</w:t>
      </w:r>
      <w:r w:rsidRPr="00A5539E">
        <w:rPr>
          <w:rFonts w:asciiTheme="minorHAnsi" w:hAnsiTheme="minorHAnsi" w:cstheme="minorHAnsi"/>
          <w:noProof/>
          <w:sz w:val="24"/>
          <w:szCs w:val="24"/>
          <w:lang w:val="ro-RO"/>
        </w:rPr>
        <w:t xml:space="preserve"> cu aspira</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iile</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personale, corelate cu nevoile economice.</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Dezvoltarea continu</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parteneriatelor </w:t>
      </w:r>
      <w:r w:rsidR="0005596B">
        <w:rPr>
          <w:rFonts w:asciiTheme="minorHAnsi" w:hAnsiTheme="minorHAnsi" w:cstheme="minorHAnsi"/>
          <w:noProof/>
          <w:sz w:val="24"/>
          <w:szCs w:val="24"/>
          <w:lang w:val="ro-RO"/>
        </w:rPr>
        <w:t>in</w:t>
      </w:r>
      <w:r w:rsidRPr="00A5539E">
        <w:rPr>
          <w:rFonts w:asciiTheme="minorHAnsi" w:hAnsiTheme="minorHAnsi" w:cstheme="minorHAnsi"/>
          <w:noProof/>
          <w:sz w:val="24"/>
          <w:szCs w:val="24"/>
          <w:lang w:val="ro-RO"/>
        </w:rPr>
        <w:t xml:space="preserve">tre operatorii economici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 xml:space="preserve">i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coli va avea ca</w:t>
      </w:r>
      <w:r w:rsidR="00304549" w:rsidRPr="00A5539E">
        <w:rPr>
          <w:rFonts w:asciiTheme="minorHAnsi" w:hAnsiTheme="minorHAnsi" w:cstheme="minorHAnsi"/>
          <w:noProof/>
          <w:sz w:val="24"/>
          <w:szCs w:val="24"/>
          <w:lang w:val="ro-RO"/>
        </w:rPr>
        <w:t xml:space="preserve"> </w:t>
      </w:r>
      <w:r w:rsidRPr="00A5539E">
        <w:rPr>
          <w:rFonts w:asciiTheme="minorHAnsi" w:hAnsiTheme="minorHAnsi" w:cstheme="minorHAnsi"/>
          <w:noProof/>
          <w:sz w:val="24"/>
          <w:szCs w:val="24"/>
          <w:lang w:val="ro-RO"/>
        </w:rPr>
        <w:t>rezultat cunoa</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terea reciproc</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i real</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 xml:space="preserve"> a nevoilor ambelor p</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r</w:t>
      </w:r>
      <w:r w:rsidR="00F81534" w:rsidRPr="00A5539E">
        <w:rPr>
          <w:rFonts w:asciiTheme="minorHAnsi" w:hAnsiTheme="minorHAnsi" w:cstheme="minorHAnsi"/>
          <w:noProof/>
          <w:sz w:val="24"/>
          <w:szCs w:val="24"/>
          <w:lang w:val="ro-RO"/>
        </w:rPr>
        <w:t>t</w:t>
      </w:r>
      <w:r w:rsidRPr="00A5539E">
        <w:rPr>
          <w:rFonts w:asciiTheme="minorHAnsi" w:hAnsiTheme="minorHAnsi" w:cstheme="minorHAnsi"/>
          <w:noProof/>
          <w:sz w:val="24"/>
          <w:szCs w:val="24"/>
          <w:lang w:val="ro-RO"/>
        </w:rPr>
        <w:t>i</w:t>
      </w:r>
      <w:r w:rsidR="00304549" w:rsidRPr="00A5539E">
        <w:rPr>
          <w:rFonts w:asciiTheme="minorHAnsi" w:hAnsiTheme="minorHAnsi" w:cstheme="minorHAnsi"/>
          <w:noProof/>
          <w:sz w:val="24"/>
          <w:szCs w:val="24"/>
          <w:lang w:val="ro-RO"/>
        </w:rPr>
        <w:t>.</w:t>
      </w:r>
    </w:p>
    <w:p w14:paraId="37614D05" w14:textId="2AD47715" w:rsidR="00D54032" w:rsidRPr="00A5539E" w:rsidRDefault="00D54032" w:rsidP="00304549">
      <w:pPr>
        <w:pStyle w:val="BodyText"/>
        <w:spacing w:after="0"/>
        <w:ind w:firstLine="720"/>
        <w:jc w:val="both"/>
        <w:rPr>
          <w:rFonts w:asciiTheme="minorHAnsi" w:hAnsiTheme="minorHAnsi" w:cstheme="minorHAnsi"/>
          <w:noProof/>
          <w:sz w:val="24"/>
          <w:szCs w:val="24"/>
          <w:lang w:val="ro-RO"/>
        </w:rPr>
      </w:pPr>
    </w:p>
    <w:p w14:paraId="33E9384C" w14:textId="5E550B07" w:rsidR="00D54032" w:rsidRPr="00A5539E" w:rsidRDefault="00D54032" w:rsidP="00304549">
      <w:pPr>
        <w:pStyle w:val="BodyText"/>
        <w:spacing w:after="0"/>
        <w:ind w:firstLine="720"/>
        <w:jc w:val="both"/>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Sportul</w:t>
      </w:r>
    </w:p>
    <w:p w14:paraId="475DE006" w14:textId="77777777" w:rsidR="00395D85" w:rsidRPr="00A5539E" w:rsidRDefault="00D54032" w:rsidP="00304549">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In judetul Mehedinti sunt practicate aproape toate tipurile de sport, o pondere mai mare avand fotbalul, handbalul, baschetul, atletismul si canotajul.</w:t>
      </w:r>
      <w:r w:rsidR="00DC181E" w:rsidRPr="00A5539E">
        <w:rPr>
          <w:rFonts w:asciiTheme="minorHAnsi" w:hAnsiTheme="minorHAnsi" w:cstheme="minorHAnsi"/>
          <w:noProof/>
          <w:sz w:val="24"/>
          <w:szCs w:val="24"/>
          <w:lang w:val="ro-RO"/>
        </w:rPr>
        <w:t xml:space="preserve"> Conform datelor extrase din Anuarul Sportului 2019, in judet sunt legitimat</w:t>
      </w:r>
      <w:r w:rsidR="000754F9" w:rsidRPr="00A5539E">
        <w:rPr>
          <w:rFonts w:asciiTheme="minorHAnsi" w:hAnsiTheme="minorHAnsi" w:cstheme="minorHAnsi"/>
          <w:noProof/>
          <w:sz w:val="24"/>
          <w:szCs w:val="24"/>
          <w:lang w:val="ro-RO"/>
        </w:rPr>
        <w:t>i</w:t>
      </w:r>
      <w:r w:rsidR="00DC181E" w:rsidRPr="00A5539E">
        <w:rPr>
          <w:rFonts w:asciiTheme="minorHAnsi" w:hAnsiTheme="minorHAnsi" w:cstheme="minorHAnsi"/>
          <w:noProof/>
          <w:sz w:val="24"/>
          <w:szCs w:val="24"/>
          <w:lang w:val="ro-RO"/>
        </w:rPr>
        <w:t xml:space="preserve"> </w:t>
      </w:r>
      <w:r w:rsidR="000754F9" w:rsidRPr="00A5539E">
        <w:rPr>
          <w:rFonts w:asciiTheme="minorHAnsi" w:hAnsiTheme="minorHAnsi" w:cstheme="minorHAnsi"/>
          <w:noProof/>
          <w:sz w:val="24"/>
          <w:szCs w:val="24"/>
          <w:lang w:val="ro-RO"/>
        </w:rPr>
        <w:t>6396</w:t>
      </w:r>
      <w:r w:rsidR="00DC181E" w:rsidRPr="00A5539E">
        <w:rPr>
          <w:rFonts w:asciiTheme="minorHAnsi" w:hAnsiTheme="minorHAnsi" w:cstheme="minorHAnsi"/>
          <w:noProof/>
          <w:sz w:val="24"/>
          <w:szCs w:val="24"/>
          <w:lang w:val="ro-RO"/>
        </w:rPr>
        <w:t xml:space="preserve"> de sportivi</w:t>
      </w:r>
      <w:r w:rsidR="000754F9" w:rsidRPr="00A5539E">
        <w:rPr>
          <w:rFonts w:asciiTheme="minorHAnsi" w:hAnsiTheme="minorHAnsi" w:cstheme="minorHAnsi"/>
          <w:noProof/>
          <w:sz w:val="24"/>
          <w:szCs w:val="24"/>
          <w:lang w:val="ro-RO"/>
        </w:rPr>
        <w:t>, in crestere cu 50% fara de anul 2012</w:t>
      </w:r>
      <w:r w:rsidR="00395D85" w:rsidRPr="00A5539E">
        <w:rPr>
          <w:rFonts w:asciiTheme="minorHAnsi" w:hAnsiTheme="minorHAnsi" w:cstheme="minorHAnsi"/>
          <w:noProof/>
          <w:sz w:val="24"/>
          <w:szCs w:val="24"/>
          <w:lang w:val="ro-RO"/>
        </w:rPr>
        <w:t>, in 76 de structuri sportive. Alte date sportive:</w:t>
      </w:r>
    </w:p>
    <w:p w14:paraId="7F94E681" w14:textId="7ABBEBE3" w:rsidR="00D54032" w:rsidRPr="00A5539E" w:rsidRDefault="00395D85" w:rsidP="007A2CDD">
      <w:pPr>
        <w:pStyle w:val="BodyText"/>
        <w:numPr>
          <w:ilvl w:val="0"/>
          <w:numId w:val="33"/>
        </w:numPr>
        <w:spacing w:after="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Numar antrenori – 81</w:t>
      </w:r>
    </w:p>
    <w:p w14:paraId="70B21421" w14:textId="6150407A" w:rsidR="00395D85" w:rsidRPr="00A5539E" w:rsidRDefault="00395D85" w:rsidP="007A2CDD">
      <w:pPr>
        <w:pStyle w:val="BodyText"/>
        <w:numPr>
          <w:ilvl w:val="0"/>
          <w:numId w:val="33"/>
        </w:numPr>
        <w:spacing w:after="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Numar instructori sportivi – 43</w:t>
      </w:r>
    </w:p>
    <w:p w14:paraId="309E8D5E" w14:textId="287F53E1" w:rsidR="00395D85" w:rsidRPr="00A5539E" w:rsidRDefault="00395D85" w:rsidP="007A2CDD">
      <w:pPr>
        <w:pStyle w:val="BodyText"/>
        <w:numPr>
          <w:ilvl w:val="0"/>
          <w:numId w:val="33"/>
        </w:numPr>
        <w:spacing w:after="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Numar arbitri – 96 </w:t>
      </w:r>
    </w:p>
    <w:p w14:paraId="4D033CC5" w14:textId="7A96979B" w:rsidR="00395D85" w:rsidRPr="00A5539E" w:rsidRDefault="00395D85" w:rsidP="007A2CDD">
      <w:pPr>
        <w:pStyle w:val="BodyText"/>
        <w:numPr>
          <w:ilvl w:val="0"/>
          <w:numId w:val="33"/>
        </w:numPr>
        <w:spacing w:after="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Numar maestri ai sportului – 16</w:t>
      </w:r>
    </w:p>
    <w:p w14:paraId="2D50E316" w14:textId="6B768E3E" w:rsidR="00395D85" w:rsidRPr="00A5539E" w:rsidRDefault="00395D85" w:rsidP="007A2CDD">
      <w:pPr>
        <w:pStyle w:val="BodyText"/>
        <w:numPr>
          <w:ilvl w:val="0"/>
          <w:numId w:val="33"/>
        </w:numPr>
        <w:spacing w:after="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Numar maestri emeriti ai sportului – 3</w:t>
      </w:r>
    </w:p>
    <w:p w14:paraId="0489FB6B" w14:textId="197082C8" w:rsidR="00395D85" w:rsidRPr="00A5539E" w:rsidRDefault="00395D85" w:rsidP="007A2CDD">
      <w:pPr>
        <w:pStyle w:val="BodyText"/>
        <w:numPr>
          <w:ilvl w:val="0"/>
          <w:numId w:val="33"/>
        </w:numPr>
        <w:spacing w:after="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Numar antrenori emeriti – 18 </w:t>
      </w:r>
    </w:p>
    <w:p w14:paraId="0D0DBF92" w14:textId="637AEDB3" w:rsidR="008E5B12" w:rsidRPr="00A5539E" w:rsidRDefault="008E5B12" w:rsidP="008E5B12">
      <w:pPr>
        <w:pStyle w:val="BodyText"/>
        <w:spacing w:after="0"/>
        <w:jc w:val="both"/>
        <w:rPr>
          <w:rFonts w:asciiTheme="minorHAnsi" w:hAnsiTheme="minorHAnsi" w:cstheme="minorHAnsi"/>
          <w:noProof/>
          <w:sz w:val="24"/>
          <w:szCs w:val="24"/>
          <w:lang w:val="ro-RO"/>
        </w:rPr>
      </w:pPr>
    </w:p>
    <w:p w14:paraId="5AB226C4" w14:textId="1027408A" w:rsidR="008E5B12" w:rsidRPr="00A5539E" w:rsidRDefault="008E5B12" w:rsidP="008E5B12">
      <w:pPr>
        <w:pStyle w:val="BodyText"/>
        <w:spacing w:after="0"/>
        <w:ind w:firstLine="300"/>
        <w:jc w:val="both"/>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Structura demografica</w:t>
      </w:r>
    </w:p>
    <w:p w14:paraId="4CE39924" w14:textId="4B69C8B2" w:rsidR="008E5B12" w:rsidRPr="00A5539E" w:rsidRDefault="008E5B12" w:rsidP="008E5B12">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La Recensamantul populatiei si al locuintelor din 2011, populatia stabila a judetului Mehedinti </w:t>
      </w:r>
      <w:r w:rsidRPr="00A5539E">
        <w:rPr>
          <w:rFonts w:asciiTheme="minorHAnsi" w:hAnsiTheme="minorHAnsi" w:cstheme="minorHAnsi"/>
          <w:noProof/>
          <w:sz w:val="24"/>
          <w:szCs w:val="24"/>
          <w:lang w:val="ro-RO"/>
        </w:rPr>
        <w:lastRenderedPageBreak/>
        <w:t>era de 265390 locuitori, reprezentand 1,32 la suta din populatia tarii, cu o densitate medie de 53,8 locuitori/kmp. Judetul are o densitate relativ scazuta, mult sub media nationala de 89.6 de locuitori/kmp, situandu-se si sub media regionala de 76.2 de locuitori/kmp. Din totalul populatiei, 130 333 persoane, respectiv 49,11 la suta, sunt de sex masculin si 135 057 sunt de sex feminin.</w:t>
      </w:r>
    </w:p>
    <w:p w14:paraId="3445297C" w14:textId="7BBD397B" w:rsidR="00285A3A" w:rsidRPr="00A5539E" w:rsidRDefault="00285A3A" w:rsidP="008E5B12">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In ceea ce prive</w:t>
      </w:r>
      <w:r w:rsidR="00F81534" w:rsidRPr="00A5539E">
        <w:rPr>
          <w:rFonts w:asciiTheme="minorHAnsi" w:hAnsiTheme="minorHAnsi" w:cstheme="minorHAnsi"/>
          <w:noProof/>
          <w:sz w:val="24"/>
          <w:szCs w:val="24"/>
          <w:lang w:val="ro-RO"/>
        </w:rPr>
        <w:t>s</w:t>
      </w:r>
      <w:r w:rsidRPr="00A5539E">
        <w:rPr>
          <w:rFonts w:asciiTheme="minorHAnsi" w:hAnsiTheme="minorHAnsi" w:cstheme="minorHAnsi"/>
          <w:noProof/>
          <w:sz w:val="24"/>
          <w:szCs w:val="24"/>
          <w:lang w:val="ro-RO"/>
        </w:rPr>
        <w:t>te repartizarea pe medii, 124224 persoane, respectiv 46,81 % tr</w:t>
      </w:r>
      <w:r w:rsidR="00F81534" w:rsidRPr="00A5539E">
        <w:rPr>
          <w:rFonts w:asciiTheme="minorHAnsi" w:hAnsiTheme="minorHAnsi" w:cstheme="minorHAnsi"/>
          <w:noProof/>
          <w:sz w:val="24"/>
          <w:szCs w:val="24"/>
          <w:lang w:val="ro-RO"/>
        </w:rPr>
        <w:t>a</w:t>
      </w:r>
      <w:r w:rsidRPr="00A5539E">
        <w:rPr>
          <w:rFonts w:asciiTheme="minorHAnsi" w:hAnsiTheme="minorHAnsi" w:cstheme="minorHAnsi"/>
          <w:noProof/>
          <w:sz w:val="24"/>
          <w:szCs w:val="24"/>
          <w:lang w:val="ro-RO"/>
        </w:rPr>
        <w:t>iesc in mediul urban, iar 141166 persoane traiesc in mediul rural.</w:t>
      </w:r>
    </w:p>
    <w:p w14:paraId="47274645" w14:textId="3A31357B" w:rsidR="00285A3A" w:rsidRPr="00A5539E" w:rsidRDefault="00285A3A" w:rsidP="008E5B12">
      <w:pPr>
        <w:pStyle w:val="BodyText"/>
        <w:spacing w:after="0"/>
        <w:ind w:firstLine="72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Repartizarea pe etnii arata astfel:</w:t>
      </w:r>
    </w:p>
    <w:p w14:paraId="0CDD8F72" w14:textId="2A1EC5EF" w:rsidR="00285A3A" w:rsidRPr="00A5539E" w:rsidRDefault="00285A3A" w:rsidP="007A2CDD">
      <w:pPr>
        <w:pStyle w:val="BodyText"/>
        <w:numPr>
          <w:ilvl w:val="0"/>
          <w:numId w:val="34"/>
        </w:numPr>
        <w:spacing w:after="0"/>
        <w:ind w:hanging="294"/>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Maghiari  - 153</w:t>
      </w:r>
    </w:p>
    <w:p w14:paraId="30CCD6DA" w14:textId="363FC8F7" w:rsidR="00285A3A" w:rsidRPr="00A5539E" w:rsidRDefault="00285A3A" w:rsidP="007A2CDD">
      <w:pPr>
        <w:pStyle w:val="BodyText"/>
        <w:numPr>
          <w:ilvl w:val="0"/>
          <w:numId w:val="34"/>
        </w:numPr>
        <w:spacing w:after="0"/>
        <w:ind w:hanging="294"/>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Rromi – 10919</w:t>
      </w:r>
    </w:p>
    <w:p w14:paraId="00CE8824" w14:textId="246A4BCE" w:rsidR="00285A3A" w:rsidRPr="00A5539E" w:rsidRDefault="00285A3A" w:rsidP="007A2CDD">
      <w:pPr>
        <w:pStyle w:val="BodyText"/>
        <w:numPr>
          <w:ilvl w:val="0"/>
          <w:numId w:val="34"/>
        </w:numPr>
        <w:spacing w:after="0"/>
        <w:ind w:hanging="294"/>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Ucrainieni – 13</w:t>
      </w:r>
    </w:p>
    <w:p w14:paraId="09855785" w14:textId="6248BC28" w:rsidR="00285A3A" w:rsidRPr="00A5539E" w:rsidRDefault="00285A3A" w:rsidP="007A2CDD">
      <w:pPr>
        <w:pStyle w:val="BodyText"/>
        <w:numPr>
          <w:ilvl w:val="0"/>
          <w:numId w:val="34"/>
        </w:numPr>
        <w:spacing w:after="0"/>
        <w:ind w:hanging="294"/>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Germani – 151</w:t>
      </w:r>
    </w:p>
    <w:p w14:paraId="4DDD7680" w14:textId="719E8D98" w:rsidR="00285A3A" w:rsidRPr="00A5539E" w:rsidRDefault="00285A3A" w:rsidP="007A2CDD">
      <w:pPr>
        <w:pStyle w:val="BodyText"/>
        <w:numPr>
          <w:ilvl w:val="0"/>
          <w:numId w:val="34"/>
        </w:numPr>
        <w:spacing w:after="0"/>
        <w:ind w:hanging="294"/>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Turci – 40</w:t>
      </w:r>
    </w:p>
    <w:p w14:paraId="1899774D" w14:textId="2CE198BD" w:rsidR="00285A3A" w:rsidRPr="00A5539E" w:rsidRDefault="00285A3A" w:rsidP="007A2CDD">
      <w:pPr>
        <w:pStyle w:val="BodyText"/>
        <w:numPr>
          <w:ilvl w:val="0"/>
          <w:numId w:val="34"/>
        </w:numPr>
        <w:spacing w:after="0"/>
        <w:ind w:hanging="294"/>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Rusi-lipoveni – 10</w:t>
      </w:r>
    </w:p>
    <w:p w14:paraId="679AE644" w14:textId="0B4DB517" w:rsidR="00285A3A" w:rsidRPr="00A5539E" w:rsidRDefault="00285A3A" w:rsidP="007A2CDD">
      <w:pPr>
        <w:pStyle w:val="BodyText"/>
        <w:numPr>
          <w:ilvl w:val="0"/>
          <w:numId w:val="34"/>
        </w:numPr>
        <w:spacing w:after="0"/>
        <w:ind w:hanging="294"/>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Sarbi – 996</w:t>
      </w:r>
    </w:p>
    <w:p w14:paraId="657B3DF6" w14:textId="2A2D68C2" w:rsidR="00285A3A" w:rsidRPr="00A5539E" w:rsidRDefault="00285A3A" w:rsidP="007A2CDD">
      <w:pPr>
        <w:pStyle w:val="BodyText"/>
        <w:numPr>
          <w:ilvl w:val="0"/>
          <w:numId w:val="34"/>
        </w:numPr>
        <w:spacing w:after="0"/>
        <w:ind w:hanging="294"/>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Bulgari – 6</w:t>
      </w:r>
    </w:p>
    <w:p w14:paraId="707EC260" w14:textId="6DD263B1" w:rsidR="00285A3A" w:rsidRPr="00A5539E" w:rsidRDefault="00285A3A" w:rsidP="007A2CDD">
      <w:pPr>
        <w:pStyle w:val="BodyText"/>
        <w:numPr>
          <w:ilvl w:val="0"/>
          <w:numId w:val="34"/>
        </w:numPr>
        <w:spacing w:after="0"/>
        <w:ind w:hanging="294"/>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Croati – 3</w:t>
      </w:r>
    </w:p>
    <w:p w14:paraId="750BC52D" w14:textId="17439D2D" w:rsidR="00285A3A" w:rsidRPr="00A5539E" w:rsidRDefault="00285A3A" w:rsidP="007A2CDD">
      <w:pPr>
        <w:pStyle w:val="BodyText"/>
        <w:numPr>
          <w:ilvl w:val="0"/>
          <w:numId w:val="34"/>
        </w:numPr>
        <w:spacing w:after="0"/>
        <w:ind w:hanging="294"/>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Greci – 21</w:t>
      </w:r>
    </w:p>
    <w:p w14:paraId="13753B82" w14:textId="04BDCC1C" w:rsidR="00285A3A" w:rsidRPr="00A5539E" w:rsidRDefault="00285A3A" w:rsidP="007A2CDD">
      <w:pPr>
        <w:pStyle w:val="BodyText"/>
        <w:numPr>
          <w:ilvl w:val="0"/>
          <w:numId w:val="34"/>
        </w:numPr>
        <w:spacing w:after="0"/>
        <w:ind w:hanging="294"/>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Italieni – 15</w:t>
      </w:r>
    </w:p>
    <w:p w14:paraId="6D95F9DD" w14:textId="6EA0158E" w:rsidR="00285A3A" w:rsidRPr="00A5539E" w:rsidRDefault="00285A3A" w:rsidP="007A2CDD">
      <w:pPr>
        <w:pStyle w:val="BodyText"/>
        <w:numPr>
          <w:ilvl w:val="0"/>
          <w:numId w:val="34"/>
        </w:numPr>
        <w:spacing w:after="0"/>
        <w:ind w:hanging="294"/>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Evrei – 11</w:t>
      </w:r>
    </w:p>
    <w:p w14:paraId="2489E42D" w14:textId="486115D9" w:rsidR="00285A3A" w:rsidRPr="00A5539E" w:rsidRDefault="00285A3A" w:rsidP="007A2CDD">
      <w:pPr>
        <w:pStyle w:val="BodyText"/>
        <w:numPr>
          <w:ilvl w:val="0"/>
          <w:numId w:val="34"/>
        </w:numPr>
        <w:spacing w:after="0"/>
        <w:ind w:hanging="294"/>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Cehi – 466</w:t>
      </w:r>
    </w:p>
    <w:p w14:paraId="5B6E2F37" w14:textId="271F1346" w:rsidR="00285A3A" w:rsidRPr="00A5539E" w:rsidRDefault="00285A3A" w:rsidP="007A2CDD">
      <w:pPr>
        <w:pStyle w:val="BodyText"/>
        <w:numPr>
          <w:ilvl w:val="0"/>
          <w:numId w:val="34"/>
        </w:numPr>
        <w:spacing w:after="0"/>
        <w:ind w:hanging="294"/>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Polonezi – 3</w:t>
      </w:r>
    </w:p>
    <w:p w14:paraId="4AB57754" w14:textId="05DB4134" w:rsidR="00285A3A" w:rsidRPr="00A5539E" w:rsidRDefault="00285A3A" w:rsidP="007A2CDD">
      <w:pPr>
        <w:pStyle w:val="BodyText"/>
        <w:numPr>
          <w:ilvl w:val="0"/>
          <w:numId w:val="34"/>
        </w:numPr>
        <w:spacing w:after="0"/>
        <w:ind w:hanging="294"/>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Chinezi – 16</w:t>
      </w:r>
    </w:p>
    <w:p w14:paraId="3F630C68" w14:textId="021F0121" w:rsidR="00285A3A" w:rsidRPr="00A5539E" w:rsidRDefault="00285A3A" w:rsidP="007A2CDD">
      <w:pPr>
        <w:pStyle w:val="BodyText"/>
        <w:numPr>
          <w:ilvl w:val="0"/>
          <w:numId w:val="34"/>
        </w:numPr>
        <w:spacing w:after="0"/>
        <w:ind w:hanging="294"/>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Ceangai – 3</w:t>
      </w:r>
    </w:p>
    <w:p w14:paraId="514DD7C6" w14:textId="6591E36B" w:rsidR="00285A3A" w:rsidRDefault="00285A3A" w:rsidP="007A2CDD">
      <w:pPr>
        <w:pStyle w:val="BodyText"/>
        <w:numPr>
          <w:ilvl w:val="0"/>
          <w:numId w:val="34"/>
        </w:numPr>
        <w:spacing w:after="0"/>
        <w:ind w:hanging="294"/>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 xml:space="preserve">Alta etnie </w:t>
      </w:r>
      <w:r w:rsidR="002B3C5A" w:rsidRPr="00A5539E">
        <w:rPr>
          <w:rFonts w:asciiTheme="minorHAnsi" w:hAnsiTheme="minorHAnsi" w:cstheme="minorHAnsi"/>
          <w:noProof/>
          <w:sz w:val="24"/>
          <w:szCs w:val="24"/>
          <w:lang w:val="ro-RO"/>
        </w:rPr>
        <w:t>–</w:t>
      </w:r>
      <w:r w:rsidRPr="00A5539E">
        <w:rPr>
          <w:rFonts w:asciiTheme="minorHAnsi" w:hAnsiTheme="minorHAnsi" w:cstheme="minorHAnsi"/>
          <w:noProof/>
          <w:sz w:val="24"/>
          <w:szCs w:val="24"/>
          <w:lang w:val="ro-RO"/>
        </w:rPr>
        <w:t xml:space="preserve"> 29</w:t>
      </w:r>
    </w:p>
    <w:p w14:paraId="28CE77C2" w14:textId="77777777" w:rsidR="009A1F38" w:rsidRPr="00A5539E" w:rsidRDefault="009A1F38" w:rsidP="009A1F38">
      <w:pPr>
        <w:pStyle w:val="BodyText"/>
        <w:spacing w:after="0"/>
        <w:ind w:left="720"/>
        <w:jc w:val="both"/>
        <w:rPr>
          <w:rFonts w:asciiTheme="minorHAnsi" w:hAnsiTheme="minorHAnsi" w:cstheme="minorHAnsi"/>
          <w:noProof/>
          <w:sz w:val="24"/>
          <w:szCs w:val="24"/>
          <w:lang w:val="ro-RO"/>
        </w:rPr>
      </w:pPr>
    </w:p>
    <w:p w14:paraId="2FD82C55" w14:textId="77777777" w:rsidR="00F43411" w:rsidRPr="00A5539E" w:rsidRDefault="00F43411" w:rsidP="002B3C5A">
      <w:pPr>
        <w:pStyle w:val="BodyText"/>
        <w:spacing w:after="0"/>
        <w:jc w:val="both"/>
        <w:rPr>
          <w:rFonts w:asciiTheme="minorHAnsi" w:hAnsiTheme="minorHAnsi" w:cstheme="minorHAnsi"/>
          <w:noProof/>
          <w:sz w:val="24"/>
          <w:szCs w:val="24"/>
          <w:lang w:val="ro-RO"/>
        </w:rPr>
      </w:pPr>
    </w:p>
    <w:p w14:paraId="26E81171" w14:textId="746AFCA4" w:rsidR="00F43411" w:rsidRPr="00A5539E" w:rsidRDefault="002B3C5A" w:rsidP="002B3C5A">
      <w:pPr>
        <w:pStyle w:val="BodyText"/>
        <w:spacing w:after="0"/>
        <w:jc w:val="both"/>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Conform datelor INS din 2018</w:t>
      </w:r>
      <w:r w:rsidR="00F43411" w:rsidRPr="00A5539E">
        <w:rPr>
          <w:rFonts w:asciiTheme="minorHAnsi" w:hAnsiTheme="minorHAnsi" w:cstheme="minorHAnsi"/>
          <w:b/>
          <w:bCs/>
          <w:noProof/>
          <w:sz w:val="24"/>
          <w:szCs w:val="24"/>
          <w:lang w:val="ro-RO"/>
        </w:rPr>
        <w:t>/2019:</w:t>
      </w:r>
    </w:p>
    <w:p w14:paraId="451617C1" w14:textId="13297653" w:rsidR="002B3C5A" w:rsidRPr="00A5539E" w:rsidRDefault="002B3C5A" w:rsidP="007A2CDD">
      <w:pPr>
        <w:pStyle w:val="BodyText"/>
        <w:numPr>
          <w:ilvl w:val="0"/>
          <w:numId w:val="35"/>
        </w:numPr>
        <w:spacing w:after="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densitatea locuitorilor in judetul Mehedinti este:</w:t>
      </w:r>
    </w:p>
    <w:tbl>
      <w:tblPr>
        <w:tblStyle w:val="TableGrid"/>
        <w:tblW w:w="0" w:type="auto"/>
        <w:tblLook w:val="04A0" w:firstRow="1" w:lastRow="0" w:firstColumn="1" w:lastColumn="0" w:noHBand="0" w:noVBand="1"/>
      </w:tblPr>
      <w:tblGrid>
        <w:gridCol w:w="3351"/>
        <w:gridCol w:w="1909"/>
        <w:gridCol w:w="3351"/>
      </w:tblGrid>
      <w:tr w:rsidR="002B3C5A" w:rsidRPr="00A5539E" w14:paraId="19EC5284" w14:textId="77777777" w:rsidTr="00F43411">
        <w:tc>
          <w:tcPr>
            <w:tcW w:w="3351" w:type="dxa"/>
          </w:tcPr>
          <w:p w14:paraId="7D8F3E94" w14:textId="7C61F7BF" w:rsidR="002B3C5A" w:rsidRPr="00A5539E" w:rsidRDefault="002B3C5A" w:rsidP="00F43411">
            <w:pPr>
              <w:pStyle w:val="BodyText"/>
              <w:spacing w:after="0"/>
              <w:jc w:val="center"/>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Data</w:t>
            </w:r>
          </w:p>
        </w:tc>
        <w:tc>
          <w:tcPr>
            <w:tcW w:w="1909" w:type="dxa"/>
          </w:tcPr>
          <w:p w14:paraId="7B60BC35" w14:textId="3139F823" w:rsidR="002B3C5A" w:rsidRPr="00A5539E" w:rsidRDefault="002B3C5A" w:rsidP="00F43411">
            <w:pPr>
              <w:pStyle w:val="BodyText"/>
              <w:spacing w:after="0"/>
              <w:jc w:val="center"/>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Numar locuitori</w:t>
            </w:r>
          </w:p>
        </w:tc>
        <w:tc>
          <w:tcPr>
            <w:tcW w:w="3351" w:type="dxa"/>
          </w:tcPr>
          <w:p w14:paraId="4921349D" w14:textId="0ABAF198" w:rsidR="002B3C5A" w:rsidRPr="00A5539E" w:rsidRDefault="002B3C5A" w:rsidP="00F43411">
            <w:pPr>
              <w:pStyle w:val="BodyText"/>
              <w:spacing w:after="0"/>
              <w:jc w:val="center"/>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Locuitori/kmp</w:t>
            </w:r>
          </w:p>
        </w:tc>
      </w:tr>
      <w:tr w:rsidR="002B3C5A" w:rsidRPr="00A5539E" w14:paraId="1C47C6BC" w14:textId="77777777" w:rsidTr="00F43411">
        <w:tc>
          <w:tcPr>
            <w:tcW w:w="3351" w:type="dxa"/>
          </w:tcPr>
          <w:p w14:paraId="1A263F83" w14:textId="0C9751CB" w:rsidR="002B3C5A" w:rsidRPr="00A5539E" w:rsidRDefault="002B3C5A" w:rsidP="00F43411">
            <w:pPr>
              <w:pStyle w:val="BodyText"/>
              <w:spacing w:after="0"/>
              <w:jc w:val="center"/>
              <w:rPr>
                <w:rFonts w:asciiTheme="minorHAnsi" w:hAnsiTheme="minorHAnsi" w:cstheme="minorHAnsi"/>
                <w:noProof/>
                <w:sz w:val="24"/>
                <w:szCs w:val="24"/>
                <w:lang w:val="ro-RO"/>
              </w:rPr>
            </w:pPr>
            <w:r w:rsidRPr="00A5539E">
              <w:rPr>
                <w:noProof/>
                <w:sz w:val="24"/>
                <w:szCs w:val="24"/>
                <w:lang w:val="ro-RO"/>
              </w:rPr>
              <w:t>29 decembrie 1930</w:t>
            </w:r>
          </w:p>
        </w:tc>
        <w:tc>
          <w:tcPr>
            <w:tcW w:w="1909" w:type="dxa"/>
          </w:tcPr>
          <w:p w14:paraId="485F48D9" w14:textId="75323B45" w:rsidR="002B3C5A" w:rsidRPr="00A5539E" w:rsidRDefault="002B3C5A" w:rsidP="00F43411">
            <w:pPr>
              <w:pStyle w:val="BodyText"/>
              <w:spacing w:after="0"/>
              <w:jc w:val="center"/>
              <w:rPr>
                <w:rFonts w:asciiTheme="minorHAnsi" w:hAnsiTheme="minorHAnsi" w:cstheme="minorHAnsi"/>
                <w:noProof/>
                <w:sz w:val="24"/>
                <w:szCs w:val="24"/>
                <w:lang w:val="ro-RO"/>
              </w:rPr>
            </w:pPr>
            <w:r w:rsidRPr="00A5539E">
              <w:rPr>
                <w:noProof/>
                <w:sz w:val="24"/>
                <w:szCs w:val="24"/>
                <w:lang w:val="ro-RO"/>
              </w:rPr>
              <w:t>282440</w:t>
            </w:r>
          </w:p>
        </w:tc>
        <w:tc>
          <w:tcPr>
            <w:tcW w:w="3351" w:type="dxa"/>
          </w:tcPr>
          <w:p w14:paraId="0A7A98E2" w14:textId="62B97547" w:rsidR="002B3C5A" w:rsidRPr="00A5539E" w:rsidRDefault="002B3C5A" w:rsidP="00F43411">
            <w:pPr>
              <w:pStyle w:val="BodyText"/>
              <w:spacing w:after="0"/>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57.3</w:t>
            </w:r>
          </w:p>
        </w:tc>
      </w:tr>
      <w:tr w:rsidR="002B3C5A" w:rsidRPr="00A5539E" w14:paraId="79AA74A7" w14:textId="77777777" w:rsidTr="00F43411">
        <w:tc>
          <w:tcPr>
            <w:tcW w:w="3351" w:type="dxa"/>
          </w:tcPr>
          <w:p w14:paraId="089FC95B" w14:textId="1A4A424F" w:rsidR="002B3C5A" w:rsidRPr="00A5539E" w:rsidRDefault="002B3C5A" w:rsidP="00F43411">
            <w:pPr>
              <w:pStyle w:val="BodyText"/>
              <w:spacing w:after="0"/>
              <w:jc w:val="center"/>
              <w:rPr>
                <w:rFonts w:asciiTheme="minorHAnsi" w:hAnsiTheme="minorHAnsi" w:cstheme="minorHAnsi"/>
                <w:noProof/>
                <w:sz w:val="24"/>
                <w:szCs w:val="24"/>
                <w:lang w:val="ro-RO"/>
              </w:rPr>
            </w:pPr>
            <w:r w:rsidRPr="00A5539E">
              <w:rPr>
                <w:noProof/>
                <w:sz w:val="24"/>
                <w:szCs w:val="24"/>
                <w:lang w:val="ro-RO"/>
              </w:rPr>
              <w:t>25 ianuarie 1948</w:t>
            </w:r>
          </w:p>
        </w:tc>
        <w:tc>
          <w:tcPr>
            <w:tcW w:w="1909" w:type="dxa"/>
          </w:tcPr>
          <w:p w14:paraId="74FC5E3B" w14:textId="7AA9557B" w:rsidR="002B3C5A" w:rsidRPr="00A5539E" w:rsidRDefault="002B3C5A" w:rsidP="00F43411">
            <w:pPr>
              <w:pStyle w:val="BodyText"/>
              <w:spacing w:after="0"/>
              <w:jc w:val="center"/>
              <w:rPr>
                <w:rFonts w:asciiTheme="minorHAnsi" w:hAnsiTheme="minorHAnsi" w:cstheme="minorHAnsi"/>
                <w:noProof/>
                <w:sz w:val="24"/>
                <w:szCs w:val="24"/>
                <w:lang w:val="ro-RO"/>
              </w:rPr>
            </w:pPr>
            <w:r w:rsidRPr="00A5539E">
              <w:rPr>
                <w:noProof/>
                <w:sz w:val="24"/>
                <w:szCs w:val="24"/>
                <w:lang w:val="ro-RO"/>
              </w:rPr>
              <w:t>304788</w:t>
            </w:r>
          </w:p>
        </w:tc>
        <w:tc>
          <w:tcPr>
            <w:tcW w:w="3351" w:type="dxa"/>
          </w:tcPr>
          <w:p w14:paraId="10B7E3CA" w14:textId="5510C198" w:rsidR="002B3C5A" w:rsidRPr="00A5539E" w:rsidRDefault="002B3C5A" w:rsidP="00F43411">
            <w:pPr>
              <w:pStyle w:val="BodyText"/>
              <w:spacing w:after="0"/>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61.8</w:t>
            </w:r>
          </w:p>
        </w:tc>
      </w:tr>
      <w:tr w:rsidR="002B3C5A" w:rsidRPr="00A5539E" w14:paraId="15BDD0B5" w14:textId="77777777" w:rsidTr="00F43411">
        <w:tc>
          <w:tcPr>
            <w:tcW w:w="3351" w:type="dxa"/>
          </w:tcPr>
          <w:p w14:paraId="1B4A1452" w14:textId="3656697A" w:rsidR="002B3C5A" w:rsidRPr="00A5539E" w:rsidRDefault="002B3C5A" w:rsidP="00F43411">
            <w:pPr>
              <w:pStyle w:val="BodyText"/>
              <w:spacing w:after="0"/>
              <w:jc w:val="center"/>
              <w:rPr>
                <w:rFonts w:asciiTheme="minorHAnsi" w:hAnsiTheme="minorHAnsi" w:cstheme="minorHAnsi"/>
                <w:noProof/>
                <w:sz w:val="24"/>
                <w:szCs w:val="24"/>
                <w:lang w:val="ro-RO"/>
              </w:rPr>
            </w:pPr>
            <w:r w:rsidRPr="00A5539E">
              <w:rPr>
                <w:noProof/>
                <w:sz w:val="24"/>
                <w:szCs w:val="24"/>
                <w:lang w:val="ro-RO"/>
              </w:rPr>
              <w:t>21 februarie 1956</w:t>
            </w:r>
          </w:p>
        </w:tc>
        <w:tc>
          <w:tcPr>
            <w:tcW w:w="1909" w:type="dxa"/>
          </w:tcPr>
          <w:p w14:paraId="03FA45C4" w14:textId="1FF19B58" w:rsidR="002B3C5A" w:rsidRPr="00A5539E" w:rsidRDefault="002B3C5A" w:rsidP="00F43411">
            <w:pPr>
              <w:pStyle w:val="BodyText"/>
              <w:spacing w:after="0"/>
              <w:jc w:val="center"/>
              <w:rPr>
                <w:rFonts w:asciiTheme="minorHAnsi" w:hAnsiTheme="minorHAnsi" w:cstheme="minorHAnsi"/>
                <w:noProof/>
                <w:sz w:val="24"/>
                <w:szCs w:val="24"/>
                <w:lang w:val="ro-RO"/>
              </w:rPr>
            </w:pPr>
            <w:r w:rsidRPr="00A5539E">
              <w:rPr>
                <w:noProof/>
                <w:sz w:val="24"/>
                <w:szCs w:val="24"/>
                <w:lang w:val="ro-RO"/>
              </w:rPr>
              <w:t>304091</w:t>
            </w:r>
          </w:p>
        </w:tc>
        <w:tc>
          <w:tcPr>
            <w:tcW w:w="3351" w:type="dxa"/>
          </w:tcPr>
          <w:p w14:paraId="3353179E" w14:textId="664C351F" w:rsidR="002B3C5A" w:rsidRPr="00A5539E" w:rsidRDefault="002B3C5A" w:rsidP="00F43411">
            <w:pPr>
              <w:pStyle w:val="BodyText"/>
              <w:spacing w:after="0"/>
              <w:jc w:val="center"/>
              <w:rPr>
                <w:rFonts w:asciiTheme="minorHAnsi" w:hAnsiTheme="minorHAnsi" w:cstheme="minorHAnsi"/>
                <w:noProof/>
                <w:sz w:val="24"/>
                <w:szCs w:val="24"/>
                <w:lang w:val="ro-RO"/>
              </w:rPr>
            </w:pPr>
            <w:r w:rsidRPr="00A5539E">
              <w:rPr>
                <w:noProof/>
                <w:sz w:val="24"/>
                <w:szCs w:val="24"/>
                <w:lang w:val="ro-RO"/>
              </w:rPr>
              <w:t>61.6</w:t>
            </w:r>
          </w:p>
        </w:tc>
      </w:tr>
      <w:tr w:rsidR="002B3C5A" w:rsidRPr="00A5539E" w14:paraId="557BB127" w14:textId="77777777" w:rsidTr="00F43411">
        <w:tc>
          <w:tcPr>
            <w:tcW w:w="3351" w:type="dxa"/>
          </w:tcPr>
          <w:p w14:paraId="2DFC6E18" w14:textId="717577B6" w:rsidR="002B3C5A" w:rsidRPr="00A5539E" w:rsidRDefault="002B3C5A" w:rsidP="00F43411">
            <w:pPr>
              <w:pStyle w:val="BodyText"/>
              <w:spacing w:after="0"/>
              <w:jc w:val="center"/>
              <w:rPr>
                <w:rFonts w:asciiTheme="minorHAnsi" w:hAnsiTheme="minorHAnsi" w:cstheme="minorHAnsi"/>
                <w:noProof/>
                <w:sz w:val="24"/>
                <w:szCs w:val="24"/>
                <w:lang w:val="ro-RO"/>
              </w:rPr>
            </w:pPr>
            <w:r w:rsidRPr="00A5539E">
              <w:rPr>
                <w:noProof/>
                <w:sz w:val="24"/>
                <w:szCs w:val="24"/>
                <w:lang w:val="ro-RO"/>
              </w:rPr>
              <w:t>15 martie 1966</w:t>
            </w:r>
          </w:p>
        </w:tc>
        <w:tc>
          <w:tcPr>
            <w:tcW w:w="1909" w:type="dxa"/>
          </w:tcPr>
          <w:p w14:paraId="48186D5A" w14:textId="22BF5135" w:rsidR="002B3C5A" w:rsidRPr="00A5539E" w:rsidRDefault="002B3C5A" w:rsidP="00F43411">
            <w:pPr>
              <w:pStyle w:val="BodyText"/>
              <w:spacing w:after="0"/>
              <w:jc w:val="center"/>
              <w:rPr>
                <w:rFonts w:asciiTheme="minorHAnsi" w:hAnsiTheme="minorHAnsi" w:cstheme="minorHAnsi"/>
                <w:noProof/>
                <w:sz w:val="24"/>
                <w:szCs w:val="24"/>
                <w:lang w:val="ro-RO"/>
              </w:rPr>
            </w:pPr>
            <w:r w:rsidRPr="00A5539E">
              <w:rPr>
                <w:noProof/>
                <w:sz w:val="24"/>
                <w:szCs w:val="24"/>
                <w:lang w:val="ro-RO"/>
              </w:rPr>
              <w:t>310021</w:t>
            </w:r>
          </w:p>
        </w:tc>
        <w:tc>
          <w:tcPr>
            <w:tcW w:w="3351" w:type="dxa"/>
          </w:tcPr>
          <w:p w14:paraId="6C27FF58" w14:textId="4DF2DFE6" w:rsidR="002B3C5A" w:rsidRPr="00A5539E" w:rsidRDefault="002B3C5A" w:rsidP="00F43411">
            <w:pPr>
              <w:pStyle w:val="BodyText"/>
              <w:spacing w:after="0"/>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62.8</w:t>
            </w:r>
          </w:p>
        </w:tc>
      </w:tr>
      <w:tr w:rsidR="002B3C5A" w:rsidRPr="00A5539E" w14:paraId="19F0C84D" w14:textId="77777777" w:rsidTr="00F43411">
        <w:tc>
          <w:tcPr>
            <w:tcW w:w="3351" w:type="dxa"/>
          </w:tcPr>
          <w:p w14:paraId="05480B73" w14:textId="29AFF785" w:rsidR="002B3C5A" w:rsidRPr="00A5539E" w:rsidRDefault="002B3C5A" w:rsidP="00F43411">
            <w:pPr>
              <w:pStyle w:val="BodyText"/>
              <w:spacing w:after="0"/>
              <w:jc w:val="center"/>
              <w:rPr>
                <w:rFonts w:asciiTheme="minorHAnsi" w:hAnsiTheme="minorHAnsi" w:cstheme="minorHAnsi"/>
                <w:noProof/>
                <w:sz w:val="24"/>
                <w:szCs w:val="24"/>
                <w:lang w:val="ro-RO"/>
              </w:rPr>
            </w:pPr>
            <w:r w:rsidRPr="00A5539E">
              <w:rPr>
                <w:noProof/>
                <w:sz w:val="24"/>
                <w:szCs w:val="24"/>
                <w:lang w:val="ro-RO"/>
              </w:rPr>
              <w:t>5 ianuarie 1977</w:t>
            </w:r>
          </w:p>
        </w:tc>
        <w:tc>
          <w:tcPr>
            <w:tcW w:w="1909" w:type="dxa"/>
          </w:tcPr>
          <w:p w14:paraId="37EBEBEE" w14:textId="08AC9D26" w:rsidR="002B3C5A" w:rsidRPr="00A5539E" w:rsidRDefault="002B3C5A" w:rsidP="00F43411">
            <w:pPr>
              <w:pStyle w:val="BodyText"/>
              <w:spacing w:after="0"/>
              <w:jc w:val="center"/>
              <w:rPr>
                <w:rFonts w:asciiTheme="minorHAnsi" w:hAnsiTheme="minorHAnsi" w:cstheme="minorHAnsi"/>
                <w:noProof/>
                <w:sz w:val="24"/>
                <w:szCs w:val="24"/>
                <w:lang w:val="ro-RO"/>
              </w:rPr>
            </w:pPr>
            <w:r w:rsidRPr="00A5539E">
              <w:rPr>
                <w:noProof/>
                <w:sz w:val="24"/>
                <w:szCs w:val="24"/>
                <w:lang w:val="ro-RO"/>
              </w:rPr>
              <w:t>322371</w:t>
            </w:r>
          </w:p>
        </w:tc>
        <w:tc>
          <w:tcPr>
            <w:tcW w:w="3351" w:type="dxa"/>
          </w:tcPr>
          <w:p w14:paraId="70C6E94B" w14:textId="0793C744" w:rsidR="002B3C5A" w:rsidRPr="00A5539E" w:rsidRDefault="002B3C5A" w:rsidP="00F43411">
            <w:pPr>
              <w:pStyle w:val="BodyText"/>
              <w:spacing w:after="0"/>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65.3</w:t>
            </w:r>
          </w:p>
        </w:tc>
      </w:tr>
      <w:tr w:rsidR="002B3C5A" w:rsidRPr="00A5539E" w14:paraId="064C7837" w14:textId="77777777" w:rsidTr="00F43411">
        <w:tc>
          <w:tcPr>
            <w:tcW w:w="3351" w:type="dxa"/>
          </w:tcPr>
          <w:p w14:paraId="4540F4BC" w14:textId="2FC868DD" w:rsidR="002B3C5A" w:rsidRPr="00A5539E" w:rsidRDefault="002B3C5A" w:rsidP="00F43411">
            <w:pPr>
              <w:pStyle w:val="BodyText"/>
              <w:spacing w:after="0"/>
              <w:jc w:val="center"/>
              <w:rPr>
                <w:rFonts w:asciiTheme="minorHAnsi" w:hAnsiTheme="minorHAnsi" w:cstheme="minorHAnsi"/>
                <w:noProof/>
                <w:sz w:val="24"/>
                <w:szCs w:val="24"/>
                <w:lang w:val="ro-RO"/>
              </w:rPr>
            </w:pPr>
            <w:r w:rsidRPr="00A5539E">
              <w:rPr>
                <w:noProof/>
                <w:sz w:val="24"/>
                <w:szCs w:val="24"/>
                <w:lang w:val="ro-RO"/>
              </w:rPr>
              <w:t>7 ianuarie 1992</w:t>
            </w:r>
          </w:p>
        </w:tc>
        <w:tc>
          <w:tcPr>
            <w:tcW w:w="1909" w:type="dxa"/>
          </w:tcPr>
          <w:p w14:paraId="67F9A411" w14:textId="55AB6672" w:rsidR="002B3C5A" w:rsidRPr="00A5539E" w:rsidRDefault="002B3C5A" w:rsidP="00F43411">
            <w:pPr>
              <w:pStyle w:val="BodyText"/>
              <w:spacing w:after="0"/>
              <w:jc w:val="center"/>
              <w:rPr>
                <w:rFonts w:asciiTheme="minorHAnsi" w:hAnsiTheme="minorHAnsi" w:cstheme="minorHAnsi"/>
                <w:noProof/>
                <w:sz w:val="24"/>
                <w:szCs w:val="24"/>
                <w:lang w:val="ro-RO"/>
              </w:rPr>
            </w:pPr>
            <w:r w:rsidRPr="00A5539E">
              <w:rPr>
                <w:noProof/>
                <w:sz w:val="24"/>
                <w:szCs w:val="24"/>
                <w:lang w:val="ro-RO"/>
              </w:rPr>
              <w:t>332673</w:t>
            </w:r>
          </w:p>
        </w:tc>
        <w:tc>
          <w:tcPr>
            <w:tcW w:w="3351" w:type="dxa"/>
          </w:tcPr>
          <w:p w14:paraId="6F17FCDC" w14:textId="2172E891" w:rsidR="002B3C5A" w:rsidRPr="00A5539E" w:rsidRDefault="002B3C5A" w:rsidP="00F43411">
            <w:pPr>
              <w:pStyle w:val="BodyText"/>
              <w:spacing w:after="0"/>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67.4</w:t>
            </w:r>
          </w:p>
        </w:tc>
      </w:tr>
      <w:tr w:rsidR="002B3C5A" w:rsidRPr="00A5539E" w14:paraId="040F493B" w14:textId="77777777" w:rsidTr="00F43411">
        <w:tc>
          <w:tcPr>
            <w:tcW w:w="3351" w:type="dxa"/>
          </w:tcPr>
          <w:p w14:paraId="3EAC85DC" w14:textId="58E129E7" w:rsidR="002B3C5A" w:rsidRPr="00A5539E" w:rsidRDefault="002B3C5A" w:rsidP="00F43411">
            <w:pPr>
              <w:pStyle w:val="BodyText"/>
              <w:spacing w:after="0"/>
              <w:jc w:val="center"/>
              <w:rPr>
                <w:rFonts w:asciiTheme="minorHAnsi" w:hAnsiTheme="minorHAnsi" w:cstheme="minorHAnsi"/>
                <w:noProof/>
                <w:sz w:val="24"/>
                <w:szCs w:val="24"/>
                <w:lang w:val="ro-RO"/>
              </w:rPr>
            </w:pPr>
            <w:r w:rsidRPr="00A5539E">
              <w:rPr>
                <w:noProof/>
                <w:sz w:val="24"/>
                <w:szCs w:val="24"/>
                <w:lang w:val="ro-RO"/>
              </w:rPr>
              <w:t>18 martie 2002</w:t>
            </w:r>
          </w:p>
        </w:tc>
        <w:tc>
          <w:tcPr>
            <w:tcW w:w="1909" w:type="dxa"/>
          </w:tcPr>
          <w:p w14:paraId="7B982561" w14:textId="6EA42EF1" w:rsidR="002B3C5A" w:rsidRPr="00A5539E" w:rsidRDefault="002B3C5A" w:rsidP="00F43411">
            <w:pPr>
              <w:pStyle w:val="BodyText"/>
              <w:spacing w:after="0"/>
              <w:jc w:val="center"/>
              <w:rPr>
                <w:rFonts w:asciiTheme="minorHAnsi" w:hAnsiTheme="minorHAnsi" w:cstheme="minorHAnsi"/>
                <w:noProof/>
                <w:sz w:val="24"/>
                <w:szCs w:val="24"/>
                <w:lang w:val="ro-RO"/>
              </w:rPr>
            </w:pPr>
            <w:r w:rsidRPr="00A5539E">
              <w:rPr>
                <w:noProof/>
                <w:sz w:val="24"/>
                <w:szCs w:val="24"/>
                <w:lang w:val="ro-RO"/>
              </w:rPr>
              <w:t>306732</w:t>
            </w:r>
          </w:p>
        </w:tc>
        <w:tc>
          <w:tcPr>
            <w:tcW w:w="3351" w:type="dxa"/>
          </w:tcPr>
          <w:p w14:paraId="16DEFFFD" w14:textId="7789B528" w:rsidR="002B3C5A" w:rsidRPr="00A5539E" w:rsidRDefault="002B3C5A" w:rsidP="00F43411">
            <w:pPr>
              <w:pStyle w:val="BodyText"/>
              <w:spacing w:after="0"/>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62.2</w:t>
            </w:r>
          </w:p>
        </w:tc>
      </w:tr>
      <w:tr w:rsidR="002B3C5A" w:rsidRPr="00A5539E" w14:paraId="09FB39B8" w14:textId="77777777" w:rsidTr="00F43411">
        <w:tc>
          <w:tcPr>
            <w:tcW w:w="3351" w:type="dxa"/>
          </w:tcPr>
          <w:p w14:paraId="013AF96A" w14:textId="58272A9A" w:rsidR="002B3C5A" w:rsidRPr="00A5539E" w:rsidRDefault="002B3C5A" w:rsidP="00F43411">
            <w:pPr>
              <w:pStyle w:val="BodyText"/>
              <w:spacing w:after="0"/>
              <w:jc w:val="center"/>
              <w:rPr>
                <w:noProof/>
                <w:sz w:val="24"/>
                <w:szCs w:val="24"/>
                <w:lang w:val="ro-RO"/>
              </w:rPr>
            </w:pPr>
            <w:r w:rsidRPr="00A5539E">
              <w:rPr>
                <w:noProof/>
                <w:sz w:val="24"/>
                <w:szCs w:val="24"/>
                <w:lang w:val="ro-RO"/>
              </w:rPr>
              <w:t>20 octombrie 2011</w:t>
            </w:r>
          </w:p>
        </w:tc>
        <w:tc>
          <w:tcPr>
            <w:tcW w:w="1909" w:type="dxa"/>
          </w:tcPr>
          <w:p w14:paraId="4E7F0E0E" w14:textId="756B444C" w:rsidR="002B3C5A" w:rsidRPr="00A5539E" w:rsidRDefault="002B3C5A" w:rsidP="00F43411">
            <w:pPr>
              <w:pStyle w:val="BodyText"/>
              <w:spacing w:after="0"/>
              <w:jc w:val="center"/>
              <w:rPr>
                <w:noProof/>
                <w:sz w:val="24"/>
                <w:szCs w:val="24"/>
                <w:lang w:val="ro-RO"/>
              </w:rPr>
            </w:pPr>
            <w:r w:rsidRPr="00A5539E">
              <w:rPr>
                <w:noProof/>
                <w:sz w:val="24"/>
                <w:szCs w:val="24"/>
                <w:lang w:val="ro-RO"/>
              </w:rPr>
              <w:t>265390</w:t>
            </w:r>
          </w:p>
        </w:tc>
        <w:tc>
          <w:tcPr>
            <w:tcW w:w="3351" w:type="dxa"/>
          </w:tcPr>
          <w:p w14:paraId="7B4B11EA" w14:textId="31B2159D" w:rsidR="002B3C5A" w:rsidRPr="00A5539E" w:rsidRDefault="002B3C5A" w:rsidP="00F43411">
            <w:pPr>
              <w:pStyle w:val="BodyText"/>
              <w:spacing w:after="0"/>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53.8</w:t>
            </w:r>
          </w:p>
        </w:tc>
      </w:tr>
    </w:tbl>
    <w:p w14:paraId="7BFB88D2" w14:textId="3A0CD5C8" w:rsidR="002B3C5A" w:rsidRPr="00A5539E" w:rsidRDefault="002B3C5A" w:rsidP="002B3C5A">
      <w:pPr>
        <w:pStyle w:val="BodyText"/>
        <w:spacing w:after="0"/>
        <w:jc w:val="right"/>
        <w:rPr>
          <w:rFonts w:asciiTheme="minorHAnsi" w:hAnsiTheme="minorHAnsi" w:cstheme="minorHAnsi"/>
          <w:noProof/>
          <w:sz w:val="24"/>
          <w:szCs w:val="24"/>
          <w:lang w:val="ro-RO"/>
        </w:rPr>
      </w:pPr>
    </w:p>
    <w:p w14:paraId="720B6048" w14:textId="11183E99" w:rsidR="00F43411" w:rsidRPr="00A5539E" w:rsidRDefault="00F43411" w:rsidP="007A2CDD">
      <w:pPr>
        <w:pStyle w:val="BodyText"/>
        <w:numPr>
          <w:ilvl w:val="0"/>
          <w:numId w:val="35"/>
        </w:numPr>
        <w:spacing w:after="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lastRenderedPageBreak/>
        <w:t xml:space="preserve">populatia judetului Mehedinti </w:t>
      </w:r>
      <w:r w:rsidR="00912F0A" w:rsidRPr="00A5539E">
        <w:rPr>
          <w:rFonts w:asciiTheme="minorHAnsi" w:hAnsiTheme="minorHAnsi" w:cstheme="minorHAnsi"/>
          <w:noProof/>
          <w:sz w:val="24"/>
          <w:szCs w:val="24"/>
          <w:lang w:val="ro-RO"/>
        </w:rPr>
        <w:t xml:space="preserve"> in ultimii zece ani </w:t>
      </w:r>
      <w:r w:rsidRPr="00A5539E">
        <w:rPr>
          <w:rFonts w:asciiTheme="minorHAnsi" w:hAnsiTheme="minorHAnsi" w:cstheme="minorHAnsi"/>
          <w:noProof/>
          <w:sz w:val="24"/>
          <w:szCs w:val="24"/>
          <w:lang w:val="ro-RO"/>
        </w:rPr>
        <w:t>pe grupe de varsta este:</w:t>
      </w:r>
    </w:p>
    <w:tbl>
      <w:tblPr>
        <w:tblStyle w:val="TableGrid"/>
        <w:tblW w:w="0" w:type="auto"/>
        <w:jc w:val="center"/>
        <w:tblLook w:val="04A0" w:firstRow="1" w:lastRow="0" w:firstColumn="1" w:lastColumn="0" w:noHBand="0" w:noVBand="1"/>
      </w:tblPr>
      <w:tblGrid>
        <w:gridCol w:w="2010"/>
        <w:gridCol w:w="2010"/>
        <w:gridCol w:w="2011"/>
        <w:gridCol w:w="2011"/>
        <w:gridCol w:w="2011"/>
      </w:tblGrid>
      <w:tr w:rsidR="00F43411" w:rsidRPr="00A5539E" w14:paraId="602C143B" w14:textId="77777777" w:rsidTr="00F43411">
        <w:trPr>
          <w:jc w:val="center"/>
        </w:trPr>
        <w:tc>
          <w:tcPr>
            <w:tcW w:w="2010" w:type="dxa"/>
            <w:vMerge w:val="restart"/>
            <w:vAlign w:val="center"/>
          </w:tcPr>
          <w:p w14:paraId="339C97DA" w14:textId="71B4FF02" w:rsidR="00F43411" w:rsidRPr="00A5539E" w:rsidRDefault="00F43411" w:rsidP="00F43411">
            <w:pPr>
              <w:pStyle w:val="BodyText"/>
              <w:spacing w:after="0"/>
              <w:jc w:val="center"/>
              <w:rPr>
                <w:rFonts w:asciiTheme="minorHAnsi" w:hAnsiTheme="minorHAnsi" w:cstheme="minorHAnsi"/>
                <w:b/>
                <w:bCs/>
                <w:noProof/>
                <w:sz w:val="24"/>
                <w:szCs w:val="24"/>
                <w:lang w:val="ro-RO"/>
              </w:rPr>
            </w:pPr>
            <w:bookmarkStart w:id="43" w:name="_Hlk53490716"/>
            <w:r w:rsidRPr="00A5539E">
              <w:rPr>
                <w:rFonts w:asciiTheme="minorHAnsi" w:hAnsiTheme="minorHAnsi" w:cstheme="minorHAnsi"/>
                <w:b/>
                <w:bCs/>
                <w:noProof/>
                <w:sz w:val="24"/>
                <w:szCs w:val="24"/>
                <w:lang w:val="ro-RO"/>
              </w:rPr>
              <w:t>Anii</w:t>
            </w:r>
          </w:p>
        </w:tc>
        <w:tc>
          <w:tcPr>
            <w:tcW w:w="2010" w:type="dxa"/>
            <w:vMerge w:val="restart"/>
            <w:vAlign w:val="center"/>
          </w:tcPr>
          <w:p w14:paraId="197A63EF" w14:textId="3EA98644" w:rsidR="00F43411" w:rsidRPr="00A5539E" w:rsidRDefault="00F43411" w:rsidP="00F43411">
            <w:pPr>
              <w:pStyle w:val="BodyText"/>
              <w:spacing w:after="0"/>
              <w:jc w:val="center"/>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Total</w:t>
            </w:r>
          </w:p>
        </w:tc>
        <w:tc>
          <w:tcPr>
            <w:tcW w:w="6033" w:type="dxa"/>
            <w:gridSpan w:val="3"/>
          </w:tcPr>
          <w:p w14:paraId="2F836E52" w14:textId="0087D59F" w:rsidR="00F43411" w:rsidRPr="00A5539E" w:rsidRDefault="00F43411" w:rsidP="00F43411">
            <w:pPr>
              <w:pStyle w:val="BodyText"/>
              <w:spacing w:after="0"/>
              <w:jc w:val="center"/>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Grupe de varsta</w:t>
            </w:r>
          </w:p>
        </w:tc>
      </w:tr>
      <w:tr w:rsidR="00F43411" w:rsidRPr="00A5539E" w14:paraId="63C34DD8" w14:textId="77777777" w:rsidTr="00F43411">
        <w:trPr>
          <w:jc w:val="center"/>
        </w:trPr>
        <w:tc>
          <w:tcPr>
            <w:tcW w:w="2010" w:type="dxa"/>
            <w:vMerge/>
          </w:tcPr>
          <w:p w14:paraId="16111079" w14:textId="77777777" w:rsidR="00F43411" w:rsidRPr="00A5539E" w:rsidRDefault="00F43411" w:rsidP="002B3C5A">
            <w:pPr>
              <w:pStyle w:val="BodyText"/>
              <w:spacing w:after="0"/>
              <w:jc w:val="right"/>
              <w:rPr>
                <w:rFonts w:asciiTheme="minorHAnsi" w:hAnsiTheme="minorHAnsi" w:cstheme="minorHAnsi"/>
                <w:b/>
                <w:bCs/>
                <w:noProof/>
                <w:sz w:val="24"/>
                <w:szCs w:val="24"/>
                <w:lang w:val="ro-RO"/>
              </w:rPr>
            </w:pPr>
          </w:p>
        </w:tc>
        <w:tc>
          <w:tcPr>
            <w:tcW w:w="2010" w:type="dxa"/>
            <w:vMerge/>
          </w:tcPr>
          <w:p w14:paraId="27B1C128" w14:textId="77777777" w:rsidR="00F43411" w:rsidRPr="00A5539E" w:rsidRDefault="00F43411" w:rsidP="002B3C5A">
            <w:pPr>
              <w:pStyle w:val="BodyText"/>
              <w:spacing w:after="0"/>
              <w:jc w:val="right"/>
              <w:rPr>
                <w:rFonts w:asciiTheme="minorHAnsi" w:hAnsiTheme="minorHAnsi" w:cstheme="minorHAnsi"/>
                <w:b/>
                <w:bCs/>
                <w:noProof/>
                <w:sz w:val="24"/>
                <w:szCs w:val="24"/>
                <w:lang w:val="ro-RO"/>
              </w:rPr>
            </w:pPr>
          </w:p>
        </w:tc>
        <w:tc>
          <w:tcPr>
            <w:tcW w:w="2011" w:type="dxa"/>
          </w:tcPr>
          <w:p w14:paraId="694BF525" w14:textId="27FB8BFF" w:rsidR="00F43411" w:rsidRPr="00A5539E" w:rsidRDefault="00F43411" w:rsidP="00EF04CA">
            <w:pPr>
              <w:pStyle w:val="BodyText"/>
              <w:spacing w:after="0"/>
              <w:jc w:val="center"/>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0-14 ani</w:t>
            </w:r>
          </w:p>
        </w:tc>
        <w:tc>
          <w:tcPr>
            <w:tcW w:w="2011" w:type="dxa"/>
          </w:tcPr>
          <w:p w14:paraId="22086F93" w14:textId="10331825" w:rsidR="00F43411" w:rsidRPr="00A5539E" w:rsidRDefault="00F43411" w:rsidP="00EF04CA">
            <w:pPr>
              <w:pStyle w:val="BodyText"/>
              <w:spacing w:after="0"/>
              <w:jc w:val="center"/>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15-59 ani</w:t>
            </w:r>
          </w:p>
        </w:tc>
        <w:tc>
          <w:tcPr>
            <w:tcW w:w="2011" w:type="dxa"/>
          </w:tcPr>
          <w:p w14:paraId="38AD19CB" w14:textId="139DC4AE" w:rsidR="00F43411" w:rsidRPr="00A5539E" w:rsidRDefault="00F43411" w:rsidP="00EF04CA">
            <w:pPr>
              <w:pStyle w:val="BodyText"/>
              <w:spacing w:after="0"/>
              <w:jc w:val="center"/>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60 ani si peste</w:t>
            </w:r>
          </w:p>
        </w:tc>
      </w:tr>
      <w:bookmarkEnd w:id="43"/>
      <w:tr w:rsidR="00912F0A" w:rsidRPr="00A5539E" w14:paraId="7FA726A2" w14:textId="77777777" w:rsidTr="00F43411">
        <w:trPr>
          <w:jc w:val="center"/>
        </w:trPr>
        <w:tc>
          <w:tcPr>
            <w:tcW w:w="2010" w:type="dxa"/>
          </w:tcPr>
          <w:p w14:paraId="568E5426" w14:textId="1F1DF800" w:rsidR="00912F0A" w:rsidRPr="00A5539E" w:rsidRDefault="00912F0A" w:rsidP="007E73A6">
            <w:pPr>
              <w:pStyle w:val="BodyText"/>
              <w:spacing w:after="0"/>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2010</w:t>
            </w:r>
          </w:p>
        </w:tc>
        <w:tc>
          <w:tcPr>
            <w:tcW w:w="2010" w:type="dxa"/>
          </w:tcPr>
          <w:p w14:paraId="2D3F193C" w14:textId="4C8F6660"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sz w:val="24"/>
                <w:szCs w:val="24"/>
                <w:lang w:val="ro-RO"/>
              </w:rPr>
              <w:t>299510</w:t>
            </w:r>
          </w:p>
        </w:tc>
        <w:tc>
          <w:tcPr>
            <w:tcW w:w="2011" w:type="dxa"/>
          </w:tcPr>
          <w:p w14:paraId="68B7EE0F" w14:textId="6089CBD2"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sz w:val="24"/>
                <w:szCs w:val="24"/>
                <w:lang w:val="ro-RO"/>
              </w:rPr>
              <w:t>43987</w:t>
            </w:r>
          </w:p>
        </w:tc>
        <w:tc>
          <w:tcPr>
            <w:tcW w:w="2011" w:type="dxa"/>
          </w:tcPr>
          <w:p w14:paraId="7334986D" w14:textId="516F1E8C"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sz w:val="24"/>
                <w:szCs w:val="24"/>
                <w:lang w:val="ro-RO"/>
              </w:rPr>
              <w:t>191275</w:t>
            </w:r>
          </w:p>
        </w:tc>
        <w:tc>
          <w:tcPr>
            <w:tcW w:w="2011" w:type="dxa"/>
          </w:tcPr>
          <w:p w14:paraId="43C88BC7" w14:textId="3AEFA40A"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sz w:val="24"/>
                <w:szCs w:val="24"/>
                <w:lang w:val="ro-RO"/>
              </w:rPr>
              <w:t>64248</w:t>
            </w:r>
          </w:p>
        </w:tc>
      </w:tr>
      <w:tr w:rsidR="00912F0A" w:rsidRPr="00A5539E" w14:paraId="07CD57D2" w14:textId="77777777" w:rsidTr="00F43411">
        <w:trPr>
          <w:jc w:val="center"/>
        </w:trPr>
        <w:tc>
          <w:tcPr>
            <w:tcW w:w="2010" w:type="dxa"/>
          </w:tcPr>
          <w:p w14:paraId="4A8210C8" w14:textId="5BBFCB8D" w:rsidR="00912F0A" w:rsidRPr="00A5539E" w:rsidRDefault="00912F0A" w:rsidP="007E73A6">
            <w:pPr>
              <w:pStyle w:val="BodyText"/>
              <w:spacing w:after="0"/>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2011</w:t>
            </w:r>
          </w:p>
        </w:tc>
        <w:tc>
          <w:tcPr>
            <w:tcW w:w="2010" w:type="dxa"/>
          </w:tcPr>
          <w:p w14:paraId="7ACAB347" w14:textId="7C5F6473"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sz w:val="24"/>
                <w:szCs w:val="24"/>
                <w:lang w:val="ro-RO"/>
              </w:rPr>
              <w:t>296890</w:t>
            </w:r>
          </w:p>
        </w:tc>
        <w:tc>
          <w:tcPr>
            <w:tcW w:w="2011" w:type="dxa"/>
          </w:tcPr>
          <w:p w14:paraId="4D4C96D7" w14:textId="2E893DA9"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sz w:val="24"/>
                <w:szCs w:val="24"/>
                <w:lang w:val="ro-RO"/>
              </w:rPr>
              <w:t>43080</w:t>
            </w:r>
          </w:p>
        </w:tc>
        <w:tc>
          <w:tcPr>
            <w:tcW w:w="2011" w:type="dxa"/>
          </w:tcPr>
          <w:p w14:paraId="0E438D40" w14:textId="3FB9B1F9"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sz w:val="24"/>
                <w:szCs w:val="24"/>
                <w:lang w:val="ro-RO"/>
              </w:rPr>
              <w:t>189453</w:t>
            </w:r>
          </w:p>
        </w:tc>
        <w:tc>
          <w:tcPr>
            <w:tcW w:w="2011" w:type="dxa"/>
          </w:tcPr>
          <w:p w14:paraId="508E8D3E" w14:textId="7E1B84B7"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sz w:val="24"/>
                <w:szCs w:val="24"/>
                <w:lang w:val="ro-RO"/>
              </w:rPr>
              <w:t>64357</w:t>
            </w:r>
          </w:p>
        </w:tc>
      </w:tr>
      <w:tr w:rsidR="00912F0A" w:rsidRPr="00A5539E" w14:paraId="575A7B19" w14:textId="77777777" w:rsidTr="00F43411">
        <w:trPr>
          <w:jc w:val="center"/>
        </w:trPr>
        <w:tc>
          <w:tcPr>
            <w:tcW w:w="2010" w:type="dxa"/>
          </w:tcPr>
          <w:p w14:paraId="6BAED406" w14:textId="67F0B8DC" w:rsidR="00912F0A" w:rsidRPr="00A5539E" w:rsidRDefault="00912F0A" w:rsidP="007E73A6">
            <w:pPr>
              <w:pStyle w:val="BodyText"/>
              <w:spacing w:after="0"/>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2012</w:t>
            </w:r>
          </w:p>
        </w:tc>
        <w:tc>
          <w:tcPr>
            <w:tcW w:w="2010" w:type="dxa"/>
          </w:tcPr>
          <w:p w14:paraId="2D08E7FC" w14:textId="43D294E9"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sz w:val="24"/>
                <w:szCs w:val="24"/>
                <w:lang w:val="ro-RO"/>
              </w:rPr>
              <w:t>294913</w:t>
            </w:r>
          </w:p>
        </w:tc>
        <w:tc>
          <w:tcPr>
            <w:tcW w:w="2011" w:type="dxa"/>
          </w:tcPr>
          <w:p w14:paraId="49B8877D" w14:textId="362DA905"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sz w:val="24"/>
                <w:szCs w:val="24"/>
                <w:lang w:val="ro-RO"/>
              </w:rPr>
              <w:t>42479</w:t>
            </w:r>
          </w:p>
        </w:tc>
        <w:tc>
          <w:tcPr>
            <w:tcW w:w="2011" w:type="dxa"/>
          </w:tcPr>
          <w:p w14:paraId="47329130" w14:textId="79EDAE65"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sz w:val="24"/>
                <w:szCs w:val="24"/>
                <w:lang w:val="ro-RO"/>
              </w:rPr>
              <w:t>188075</w:t>
            </w:r>
          </w:p>
        </w:tc>
        <w:tc>
          <w:tcPr>
            <w:tcW w:w="2011" w:type="dxa"/>
          </w:tcPr>
          <w:p w14:paraId="79F8C2EA" w14:textId="3C483105"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sz w:val="24"/>
                <w:szCs w:val="24"/>
                <w:lang w:val="ro-RO"/>
              </w:rPr>
              <w:t>64359</w:t>
            </w:r>
          </w:p>
        </w:tc>
      </w:tr>
      <w:tr w:rsidR="00912F0A" w:rsidRPr="00A5539E" w14:paraId="41671F50" w14:textId="77777777" w:rsidTr="00F43411">
        <w:trPr>
          <w:jc w:val="center"/>
        </w:trPr>
        <w:tc>
          <w:tcPr>
            <w:tcW w:w="2010" w:type="dxa"/>
          </w:tcPr>
          <w:p w14:paraId="45316418" w14:textId="36AB2FDB" w:rsidR="00912F0A" w:rsidRPr="00A5539E" w:rsidRDefault="00912F0A" w:rsidP="007E73A6">
            <w:pPr>
              <w:pStyle w:val="BodyText"/>
              <w:spacing w:after="0"/>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2013</w:t>
            </w:r>
          </w:p>
        </w:tc>
        <w:tc>
          <w:tcPr>
            <w:tcW w:w="2010" w:type="dxa"/>
          </w:tcPr>
          <w:p w14:paraId="12D9C9C8" w14:textId="5CFDFA8D"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sz w:val="24"/>
                <w:szCs w:val="24"/>
                <w:lang w:val="ro-RO"/>
              </w:rPr>
              <w:t>292774</w:t>
            </w:r>
          </w:p>
        </w:tc>
        <w:tc>
          <w:tcPr>
            <w:tcW w:w="2011" w:type="dxa"/>
          </w:tcPr>
          <w:p w14:paraId="481EC80F" w14:textId="511750AB"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sz w:val="24"/>
                <w:szCs w:val="24"/>
                <w:lang w:val="ro-RO"/>
              </w:rPr>
              <w:t>41605</w:t>
            </w:r>
          </w:p>
        </w:tc>
        <w:tc>
          <w:tcPr>
            <w:tcW w:w="2011" w:type="dxa"/>
          </w:tcPr>
          <w:p w14:paraId="5FEDCF73" w14:textId="1AD79A02"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sz w:val="24"/>
                <w:szCs w:val="24"/>
                <w:lang w:val="ro-RO"/>
              </w:rPr>
              <w:t>186331</w:t>
            </w:r>
          </w:p>
        </w:tc>
        <w:tc>
          <w:tcPr>
            <w:tcW w:w="2011" w:type="dxa"/>
          </w:tcPr>
          <w:p w14:paraId="413C4D1D" w14:textId="22BDF8CF"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sz w:val="24"/>
                <w:szCs w:val="24"/>
                <w:lang w:val="ro-RO"/>
              </w:rPr>
              <w:t>64838</w:t>
            </w:r>
          </w:p>
        </w:tc>
      </w:tr>
      <w:tr w:rsidR="00912F0A" w:rsidRPr="00A5539E" w14:paraId="02F76BD5" w14:textId="77777777" w:rsidTr="00F43411">
        <w:trPr>
          <w:jc w:val="center"/>
        </w:trPr>
        <w:tc>
          <w:tcPr>
            <w:tcW w:w="2010" w:type="dxa"/>
          </w:tcPr>
          <w:p w14:paraId="2C29085F" w14:textId="032EEBBA" w:rsidR="00912F0A" w:rsidRPr="00A5539E" w:rsidRDefault="00912F0A" w:rsidP="007E73A6">
            <w:pPr>
              <w:pStyle w:val="BodyText"/>
              <w:spacing w:after="0"/>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2014</w:t>
            </w:r>
          </w:p>
        </w:tc>
        <w:tc>
          <w:tcPr>
            <w:tcW w:w="2010" w:type="dxa"/>
          </w:tcPr>
          <w:p w14:paraId="3D32E2DA" w14:textId="5757C03A"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sz w:val="24"/>
                <w:szCs w:val="24"/>
                <w:lang w:val="ro-RO"/>
              </w:rPr>
              <w:t>290253</w:t>
            </w:r>
          </w:p>
        </w:tc>
        <w:tc>
          <w:tcPr>
            <w:tcW w:w="2011" w:type="dxa"/>
          </w:tcPr>
          <w:p w14:paraId="6435A3D4" w14:textId="47C68B52"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sz w:val="24"/>
                <w:szCs w:val="24"/>
                <w:lang w:val="ro-RO"/>
              </w:rPr>
              <w:t>40592</w:t>
            </w:r>
          </w:p>
        </w:tc>
        <w:tc>
          <w:tcPr>
            <w:tcW w:w="2011" w:type="dxa"/>
          </w:tcPr>
          <w:p w14:paraId="78DAE5A9" w14:textId="6730F00B"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sz w:val="24"/>
                <w:szCs w:val="24"/>
                <w:lang w:val="ro-RO"/>
              </w:rPr>
              <w:t>184537</w:t>
            </w:r>
          </w:p>
        </w:tc>
        <w:tc>
          <w:tcPr>
            <w:tcW w:w="2011" w:type="dxa"/>
          </w:tcPr>
          <w:p w14:paraId="00A988F2" w14:textId="43FC3997"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sz w:val="24"/>
                <w:szCs w:val="24"/>
                <w:lang w:val="ro-RO"/>
              </w:rPr>
              <w:t>65124</w:t>
            </w:r>
          </w:p>
        </w:tc>
      </w:tr>
      <w:tr w:rsidR="00912F0A" w:rsidRPr="00A5539E" w14:paraId="36BEB9AF" w14:textId="77777777" w:rsidTr="00F43411">
        <w:trPr>
          <w:jc w:val="center"/>
        </w:trPr>
        <w:tc>
          <w:tcPr>
            <w:tcW w:w="2010" w:type="dxa"/>
          </w:tcPr>
          <w:p w14:paraId="68F07B88" w14:textId="45A01FFF" w:rsidR="00912F0A" w:rsidRPr="00A5539E" w:rsidRDefault="00912F0A" w:rsidP="007E73A6">
            <w:pPr>
              <w:pStyle w:val="BodyText"/>
              <w:spacing w:after="0"/>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2015</w:t>
            </w:r>
          </w:p>
        </w:tc>
        <w:tc>
          <w:tcPr>
            <w:tcW w:w="2010" w:type="dxa"/>
          </w:tcPr>
          <w:p w14:paraId="6CBFFBBC" w14:textId="4695E653"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sz w:val="24"/>
                <w:szCs w:val="24"/>
                <w:lang w:val="ro-RO"/>
              </w:rPr>
              <w:t>288287</w:t>
            </w:r>
          </w:p>
        </w:tc>
        <w:tc>
          <w:tcPr>
            <w:tcW w:w="2011" w:type="dxa"/>
          </w:tcPr>
          <w:p w14:paraId="1C295F66" w14:textId="21E846EE"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sz w:val="24"/>
                <w:szCs w:val="24"/>
                <w:lang w:val="ro-RO"/>
              </w:rPr>
              <w:t>40229</w:t>
            </w:r>
          </w:p>
        </w:tc>
        <w:tc>
          <w:tcPr>
            <w:tcW w:w="2011" w:type="dxa"/>
          </w:tcPr>
          <w:p w14:paraId="7A3D8885" w14:textId="3F49887A"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sz w:val="24"/>
                <w:szCs w:val="24"/>
                <w:lang w:val="ro-RO"/>
              </w:rPr>
              <w:t>182192</w:t>
            </w:r>
          </w:p>
        </w:tc>
        <w:tc>
          <w:tcPr>
            <w:tcW w:w="2011" w:type="dxa"/>
          </w:tcPr>
          <w:p w14:paraId="25AB4690" w14:textId="29D6E8CB"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sz w:val="24"/>
                <w:szCs w:val="24"/>
                <w:lang w:val="ro-RO"/>
              </w:rPr>
              <w:t>65866</w:t>
            </w:r>
          </w:p>
        </w:tc>
      </w:tr>
      <w:tr w:rsidR="00912F0A" w:rsidRPr="00A5539E" w14:paraId="01923B4F" w14:textId="77777777" w:rsidTr="00912F0A">
        <w:trPr>
          <w:jc w:val="center"/>
        </w:trPr>
        <w:tc>
          <w:tcPr>
            <w:tcW w:w="2010" w:type="dxa"/>
            <w:vMerge w:val="restart"/>
            <w:vAlign w:val="center"/>
          </w:tcPr>
          <w:p w14:paraId="04E345B7" w14:textId="77777777" w:rsidR="00912F0A" w:rsidRPr="00A5539E" w:rsidRDefault="00912F0A" w:rsidP="00912F0A">
            <w:pPr>
              <w:pStyle w:val="BodyText"/>
              <w:spacing w:after="0"/>
              <w:jc w:val="center"/>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Anii</w:t>
            </w:r>
          </w:p>
        </w:tc>
        <w:tc>
          <w:tcPr>
            <w:tcW w:w="2010" w:type="dxa"/>
            <w:vMerge w:val="restart"/>
            <w:vAlign w:val="center"/>
          </w:tcPr>
          <w:p w14:paraId="1DF63874" w14:textId="77777777" w:rsidR="00912F0A" w:rsidRPr="00A5539E" w:rsidRDefault="00912F0A" w:rsidP="00912F0A">
            <w:pPr>
              <w:pStyle w:val="BodyText"/>
              <w:spacing w:after="0"/>
              <w:jc w:val="center"/>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Total</w:t>
            </w:r>
          </w:p>
        </w:tc>
        <w:tc>
          <w:tcPr>
            <w:tcW w:w="6033" w:type="dxa"/>
            <w:gridSpan w:val="3"/>
          </w:tcPr>
          <w:p w14:paraId="09E06BBF" w14:textId="77777777" w:rsidR="00912F0A" w:rsidRPr="00A5539E" w:rsidRDefault="00912F0A" w:rsidP="00912F0A">
            <w:pPr>
              <w:pStyle w:val="BodyText"/>
              <w:spacing w:after="0"/>
              <w:jc w:val="center"/>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Grupe de varsta</w:t>
            </w:r>
          </w:p>
        </w:tc>
      </w:tr>
      <w:tr w:rsidR="00912F0A" w:rsidRPr="00A5539E" w14:paraId="2C40F950" w14:textId="77777777" w:rsidTr="00912F0A">
        <w:trPr>
          <w:jc w:val="center"/>
        </w:trPr>
        <w:tc>
          <w:tcPr>
            <w:tcW w:w="2010" w:type="dxa"/>
            <w:vMerge/>
          </w:tcPr>
          <w:p w14:paraId="61F9ECA9" w14:textId="77777777" w:rsidR="00912F0A" w:rsidRPr="00A5539E" w:rsidRDefault="00912F0A" w:rsidP="00912F0A">
            <w:pPr>
              <w:pStyle w:val="BodyText"/>
              <w:spacing w:after="0"/>
              <w:jc w:val="right"/>
              <w:rPr>
                <w:rFonts w:asciiTheme="minorHAnsi" w:hAnsiTheme="minorHAnsi" w:cstheme="minorHAnsi"/>
                <w:b/>
                <w:bCs/>
                <w:noProof/>
                <w:sz w:val="24"/>
                <w:szCs w:val="24"/>
                <w:lang w:val="ro-RO"/>
              </w:rPr>
            </w:pPr>
          </w:p>
        </w:tc>
        <w:tc>
          <w:tcPr>
            <w:tcW w:w="2010" w:type="dxa"/>
            <w:vMerge/>
          </w:tcPr>
          <w:p w14:paraId="4BF8FA9E" w14:textId="77777777" w:rsidR="00912F0A" w:rsidRPr="00A5539E" w:rsidRDefault="00912F0A" w:rsidP="00912F0A">
            <w:pPr>
              <w:pStyle w:val="BodyText"/>
              <w:spacing w:after="0"/>
              <w:jc w:val="right"/>
              <w:rPr>
                <w:rFonts w:asciiTheme="minorHAnsi" w:hAnsiTheme="minorHAnsi" w:cstheme="minorHAnsi"/>
                <w:b/>
                <w:bCs/>
                <w:noProof/>
                <w:sz w:val="24"/>
                <w:szCs w:val="24"/>
                <w:lang w:val="ro-RO"/>
              </w:rPr>
            </w:pPr>
          </w:p>
        </w:tc>
        <w:tc>
          <w:tcPr>
            <w:tcW w:w="2011" w:type="dxa"/>
          </w:tcPr>
          <w:p w14:paraId="29B361EE" w14:textId="77777777" w:rsidR="00912F0A" w:rsidRPr="00A5539E" w:rsidRDefault="00912F0A" w:rsidP="00EF04CA">
            <w:pPr>
              <w:pStyle w:val="BodyText"/>
              <w:spacing w:after="0"/>
              <w:jc w:val="center"/>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0-14 ani</w:t>
            </w:r>
          </w:p>
        </w:tc>
        <w:tc>
          <w:tcPr>
            <w:tcW w:w="2011" w:type="dxa"/>
          </w:tcPr>
          <w:p w14:paraId="61C0BBD4" w14:textId="77777777" w:rsidR="00912F0A" w:rsidRPr="00A5539E" w:rsidRDefault="00912F0A" w:rsidP="00EF04CA">
            <w:pPr>
              <w:pStyle w:val="BodyText"/>
              <w:spacing w:after="0"/>
              <w:jc w:val="center"/>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15-59 ani</w:t>
            </w:r>
          </w:p>
        </w:tc>
        <w:tc>
          <w:tcPr>
            <w:tcW w:w="2011" w:type="dxa"/>
          </w:tcPr>
          <w:p w14:paraId="39F2A216" w14:textId="77777777" w:rsidR="00912F0A" w:rsidRPr="00A5539E" w:rsidRDefault="00912F0A" w:rsidP="00EF04CA">
            <w:pPr>
              <w:pStyle w:val="BodyText"/>
              <w:spacing w:after="0"/>
              <w:jc w:val="center"/>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60 ani si peste</w:t>
            </w:r>
          </w:p>
        </w:tc>
      </w:tr>
      <w:tr w:rsidR="00912F0A" w:rsidRPr="00A5539E" w14:paraId="624FF127" w14:textId="77777777" w:rsidTr="00F43411">
        <w:trPr>
          <w:jc w:val="center"/>
        </w:trPr>
        <w:tc>
          <w:tcPr>
            <w:tcW w:w="2010" w:type="dxa"/>
          </w:tcPr>
          <w:p w14:paraId="4DE65154" w14:textId="7E922A7E" w:rsidR="00912F0A" w:rsidRPr="00A5539E" w:rsidRDefault="00912F0A" w:rsidP="007E73A6">
            <w:pPr>
              <w:pStyle w:val="BodyText"/>
              <w:spacing w:after="0"/>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2016</w:t>
            </w:r>
          </w:p>
        </w:tc>
        <w:tc>
          <w:tcPr>
            <w:tcW w:w="2010" w:type="dxa"/>
          </w:tcPr>
          <w:p w14:paraId="17CAECCB" w14:textId="6E20E260"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lang w:val="ro-RO"/>
              </w:rPr>
              <w:t>286053</w:t>
            </w:r>
          </w:p>
        </w:tc>
        <w:tc>
          <w:tcPr>
            <w:tcW w:w="2011" w:type="dxa"/>
          </w:tcPr>
          <w:p w14:paraId="5EEAE316" w14:textId="02720560"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lang w:val="ro-RO"/>
              </w:rPr>
              <w:t>39571</w:t>
            </w:r>
          </w:p>
        </w:tc>
        <w:tc>
          <w:tcPr>
            <w:tcW w:w="2011" w:type="dxa"/>
          </w:tcPr>
          <w:p w14:paraId="7416BDCC" w14:textId="0E3E7106"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lang w:val="ro-RO"/>
              </w:rPr>
              <w:t>179877</w:t>
            </w:r>
          </w:p>
        </w:tc>
        <w:tc>
          <w:tcPr>
            <w:tcW w:w="2011" w:type="dxa"/>
          </w:tcPr>
          <w:p w14:paraId="277C3026" w14:textId="2D5ED3D6"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lang w:val="ro-RO"/>
              </w:rPr>
              <w:t>66605</w:t>
            </w:r>
          </w:p>
        </w:tc>
      </w:tr>
      <w:tr w:rsidR="00912F0A" w:rsidRPr="00A5539E" w14:paraId="2B7895BD" w14:textId="77777777" w:rsidTr="00F43411">
        <w:trPr>
          <w:jc w:val="center"/>
        </w:trPr>
        <w:tc>
          <w:tcPr>
            <w:tcW w:w="2010" w:type="dxa"/>
          </w:tcPr>
          <w:p w14:paraId="2FE34CB8" w14:textId="0F4808B7" w:rsidR="00912F0A" w:rsidRPr="00A5539E" w:rsidRDefault="00EF04CA" w:rsidP="007E73A6">
            <w:pPr>
              <w:pStyle w:val="BodyText"/>
              <w:spacing w:after="0"/>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2017</w:t>
            </w:r>
          </w:p>
        </w:tc>
        <w:tc>
          <w:tcPr>
            <w:tcW w:w="2010" w:type="dxa"/>
          </w:tcPr>
          <w:p w14:paraId="3E0309BB" w14:textId="663CBB6E"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lang w:val="ro-RO"/>
              </w:rPr>
              <w:t>283741</w:t>
            </w:r>
          </w:p>
        </w:tc>
        <w:tc>
          <w:tcPr>
            <w:tcW w:w="2011" w:type="dxa"/>
          </w:tcPr>
          <w:p w14:paraId="15993170" w14:textId="508DBC10"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lang w:val="ro-RO"/>
              </w:rPr>
              <w:t>39083</w:t>
            </w:r>
          </w:p>
        </w:tc>
        <w:tc>
          <w:tcPr>
            <w:tcW w:w="2011" w:type="dxa"/>
          </w:tcPr>
          <w:p w14:paraId="310A5BBF" w14:textId="026B729F"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lang w:val="ro-RO"/>
              </w:rPr>
              <w:t>177300</w:t>
            </w:r>
          </w:p>
        </w:tc>
        <w:tc>
          <w:tcPr>
            <w:tcW w:w="2011" w:type="dxa"/>
          </w:tcPr>
          <w:p w14:paraId="756E81DB" w14:textId="58194F06"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lang w:val="ro-RO"/>
              </w:rPr>
              <w:t>67358</w:t>
            </w:r>
          </w:p>
        </w:tc>
      </w:tr>
      <w:tr w:rsidR="00912F0A" w:rsidRPr="00A5539E" w14:paraId="5B3D189B" w14:textId="77777777" w:rsidTr="00F43411">
        <w:trPr>
          <w:jc w:val="center"/>
        </w:trPr>
        <w:tc>
          <w:tcPr>
            <w:tcW w:w="2010" w:type="dxa"/>
          </w:tcPr>
          <w:p w14:paraId="4C152BC8" w14:textId="0D547C04" w:rsidR="00912F0A" w:rsidRPr="00A5539E" w:rsidRDefault="00EF04CA" w:rsidP="007E73A6">
            <w:pPr>
              <w:pStyle w:val="BodyText"/>
              <w:spacing w:after="0"/>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2018</w:t>
            </w:r>
          </w:p>
        </w:tc>
        <w:tc>
          <w:tcPr>
            <w:tcW w:w="2010" w:type="dxa"/>
          </w:tcPr>
          <w:p w14:paraId="633D735E" w14:textId="6F6B9BCD"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lang w:val="ro-RO"/>
              </w:rPr>
              <w:t>281335</w:t>
            </w:r>
          </w:p>
        </w:tc>
        <w:tc>
          <w:tcPr>
            <w:tcW w:w="2011" w:type="dxa"/>
          </w:tcPr>
          <w:p w14:paraId="477FC393" w14:textId="33C209E3"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lang w:val="ro-RO"/>
              </w:rPr>
              <w:t>38551</w:t>
            </w:r>
          </w:p>
        </w:tc>
        <w:tc>
          <w:tcPr>
            <w:tcW w:w="2011" w:type="dxa"/>
          </w:tcPr>
          <w:p w14:paraId="0B7EC3DC" w14:textId="7956944A"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lang w:val="ro-RO"/>
              </w:rPr>
              <w:t>174770</w:t>
            </w:r>
          </w:p>
        </w:tc>
        <w:tc>
          <w:tcPr>
            <w:tcW w:w="2011" w:type="dxa"/>
          </w:tcPr>
          <w:p w14:paraId="192C8027" w14:textId="53116EF8"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lang w:val="ro-RO"/>
              </w:rPr>
              <w:t>68014</w:t>
            </w:r>
          </w:p>
        </w:tc>
      </w:tr>
      <w:tr w:rsidR="00912F0A" w:rsidRPr="00A5539E" w14:paraId="52447FF8" w14:textId="77777777" w:rsidTr="00F43411">
        <w:trPr>
          <w:jc w:val="center"/>
        </w:trPr>
        <w:tc>
          <w:tcPr>
            <w:tcW w:w="2010" w:type="dxa"/>
          </w:tcPr>
          <w:p w14:paraId="51E5D43D" w14:textId="7D2AF690" w:rsidR="00912F0A" w:rsidRPr="00A5539E" w:rsidRDefault="00EF04CA" w:rsidP="007E73A6">
            <w:pPr>
              <w:pStyle w:val="BodyText"/>
              <w:spacing w:after="0"/>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2019</w:t>
            </w:r>
            <w:r w:rsidR="007E73A6" w:rsidRPr="00A5539E">
              <w:rPr>
                <w:rFonts w:asciiTheme="minorHAnsi" w:hAnsiTheme="minorHAnsi" w:cstheme="minorHAnsi"/>
                <w:noProof/>
                <w:sz w:val="20"/>
                <w:szCs w:val="20"/>
                <w:lang w:val="ro-RO"/>
              </w:rPr>
              <w:t>*</w:t>
            </w:r>
          </w:p>
        </w:tc>
        <w:tc>
          <w:tcPr>
            <w:tcW w:w="2010" w:type="dxa"/>
          </w:tcPr>
          <w:p w14:paraId="790C1182" w14:textId="08C2D689"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lang w:val="ro-RO"/>
              </w:rPr>
              <w:t>277993</w:t>
            </w:r>
          </w:p>
        </w:tc>
        <w:tc>
          <w:tcPr>
            <w:tcW w:w="2011" w:type="dxa"/>
          </w:tcPr>
          <w:p w14:paraId="5F0890E6" w14:textId="5C853449"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lang w:val="ro-RO"/>
              </w:rPr>
              <w:t>37310</w:t>
            </w:r>
          </w:p>
        </w:tc>
        <w:tc>
          <w:tcPr>
            <w:tcW w:w="2011" w:type="dxa"/>
          </w:tcPr>
          <w:p w14:paraId="66ABBE50" w14:textId="501A7F2D"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lang w:val="ro-RO"/>
              </w:rPr>
              <w:t>172280</w:t>
            </w:r>
          </w:p>
        </w:tc>
        <w:tc>
          <w:tcPr>
            <w:tcW w:w="2011" w:type="dxa"/>
          </w:tcPr>
          <w:p w14:paraId="65B0FF71" w14:textId="475854C6" w:rsidR="00912F0A" w:rsidRPr="00A5539E" w:rsidRDefault="007E73A6" w:rsidP="007E73A6">
            <w:pPr>
              <w:pStyle w:val="BodyText"/>
              <w:spacing w:after="0"/>
              <w:jc w:val="center"/>
              <w:rPr>
                <w:rFonts w:asciiTheme="minorHAnsi" w:hAnsiTheme="minorHAnsi" w:cstheme="minorHAnsi"/>
                <w:noProof/>
                <w:sz w:val="24"/>
                <w:szCs w:val="24"/>
                <w:lang w:val="ro-RO"/>
              </w:rPr>
            </w:pPr>
            <w:r w:rsidRPr="00A5539E">
              <w:rPr>
                <w:noProof/>
                <w:lang w:val="ro-RO"/>
              </w:rPr>
              <w:t>68403</w:t>
            </w:r>
          </w:p>
        </w:tc>
      </w:tr>
    </w:tbl>
    <w:p w14:paraId="5FCE57AD" w14:textId="3794F103" w:rsidR="00F43411" w:rsidRPr="00C32DD2" w:rsidRDefault="007E73A6" w:rsidP="007E73A6">
      <w:pPr>
        <w:pStyle w:val="BodyText"/>
        <w:spacing w:after="0"/>
        <w:jc w:val="both"/>
        <w:rPr>
          <w:rFonts w:asciiTheme="minorHAnsi" w:hAnsiTheme="minorHAnsi" w:cstheme="minorHAnsi"/>
          <w:i/>
          <w:iCs/>
          <w:noProof/>
          <w:sz w:val="18"/>
          <w:szCs w:val="18"/>
          <w:lang w:val="ro-RO"/>
        </w:rPr>
      </w:pPr>
      <w:r w:rsidRPr="00C32DD2">
        <w:rPr>
          <w:rFonts w:asciiTheme="minorHAnsi" w:hAnsiTheme="minorHAnsi" w:cstheme="minorHAnsi"/>
          <w:i/>
          <w:iCs/>
          <w:noProof/>
          <w:sz w:val="18"/>
          <w:szCs w:val="18"/>
          <w:lang w:val="ro-RO"/>
        </w:rPr>
        <w:t>*pentru anul 2019 datele sunt provizorii</w:t>
      </w:r>
    </w:p>
    <w:p w14:paraId="67EEDDE4" w14:textId="51C370CF" w:rsidR="004D0129" w:rsidRPr="00A5539E" w:rsidRDefault="004D0129" w:rsidP="007E73A6">
      <w:pPr>
        <w:pStyle w:val="BodyText"/>
        <w:spacing w:after="0"/>
        <w:jc w:val="both"/>
        <w:rPr>
          <w:rFonts w:asciiTheme="minorHAnsi" w:hAnsiTheme="minorHAnsi" w:cstheme="minorHAnsi"/>
          <w:noProof/>
          <w:sz w:val="18"/>
          <w:szCs w:val="18"/>
          <w:lang w:val="ro-RO"/>
        </w:rPr>
      </w:pPr>
    </w:p>
    <w:p w14:paraId="51CB8E23" w14:textId="6D31FC50" w:rsidR="004D0129" w:rsidRPr="00A5539E" w:rsidRDefault="004D0129" w:rsidP="007A2CDD">
      <w:pPr>
        <w:pStyle w:val="BodyText"/>
        <w:numPr>
          <w:ilvl w:val="0"/>
          <w:numId w:val="35"/>
        </w:numPr>
        <w:spacing w:after="0"/>
        <w:jc w:val="both"/>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Durata medie de viata a locuitorilor a crescut din 1995 pana in 2019, astfel:</w:t>
      </w:r>
    </w:p>
    <w:tbl>
      <w:tblPr>
        <w:tblStyle w:val="TableGrid"/>
        <w:tblW w:w="0" w:type="auto"/>
        <w:jc w:val="center"/>
        <w:tblLook w:val="04A0" w:firstRow="1" w:lastRow="0" w:firstColumn="1" w:lastColumn="0" w:noHBand="0" w:noVBand="1"/>
      </w:tblPr>
      <w:tblGrid>
        <w:gridCol w:w="2377"/>
        <w:gridCol w:w="2118"/>
        <w:gridCol w:w="1746"/>
        <w:gridCol w:w="1693"/>
      </w:tblGrid>
      <w:tr w:rsidR="004D0129" w:rsidRPr="00A5539E" w14:paraId="27865BBC" w14:textId="3C44629F" w:rsidTr="009D02D6">
        <w:trPr>
          <w:trHeight w:val="636"/>
          <w:jc w:val="center"/>
        </w:trPr>
        <w:tc>
          <w:tcPr>
            <w:tcW w:w="2377" w:type="dxa"/>
          </w:tcPr>
          <w:p w14:paraId="44FCC704" w14:textId="4DBABEB9" w:rsidR="004D0129" w:rsidRPr="00A5539E" w:rsidRDefault="004D0129" w:rsidP="00791E5F">
            <w:pPr>
              <w:pStyle w:val="BodyText"/>
              <w:spacing w:after="0"/>
              <w:jc w:val="center"/>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Anul</w:t>
            </w:r>
          </w:p>
        </w:tc>
        <w:tc>
          <w:tcPr>
            <w:tcW w:w="2118" w:type="dxa"/>
          </w:tcPr>
          <w:p w14:paraId="306BC1BD" w14:textId="7A69AF87" w:rsidR="004D0129" w:rsidRPr="00A5539E" w:rsidRDefault="004D0129" w:rsidP="00791E5F">
            <w:pPr>
              <w:pStyle w:val="BodyText"/>
              <w:spacing w:after="0"/>
              <w:jc w:val="center"/>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Ambele sexe (ani)</w:t>
            </w:r>
          </w:p>
        </w:tc>
        <w:tc>
          <w:tcPr>
            <w:tcW w:w="1746" w:type="dxa"/>
          </w:tcPr>
          <w:p w14:paraId="30F44EF8" w14:textId="7FC5C384" w:rsidR="004D0129" w:rsidRPr="00A5539E" w:rsidRDefault="004D0129" w:rsidP="00791E5F">
            <w:pPr>
              <w:pStyle w:val="BodyText"/>
              <w:spacing w:after="0"/>
              <w:jc w:val="center"/>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Masculin (ani)</w:t>
            </w:r>
          </w:p>
        </w:tc>
        <w:tc>
          <w:tcPr>
            <w:tcW w:w="1693" w:type="dxa"/>
          </w:tcPr>
          <w:p w14:paraId="26884308" w14:textId="59009C5B" w:rsidR="004D0129" w:rsidRPr="00A5539E" w:rsidRDefault="004D0129" w:rsidP="00791E5F">
            <w:pPr>
              <w:pStyle w:val="BodyText"/>
              <w:spacing w:after="0"/>
              <w:jc w:val="center"/>
              <w:rPr>
                <w:rFonts w:asciiTheme="minorHAnsi" w:hAnsiTheme="minorHAnsi" w:cstheme="minorHAnsi"/>
                <w:b/>
                <w:bCs/>
                <w:noProof/>
                <w:sz w:val="24"/>
                <w:szCs w:val="24"/>
                <w:lang w:val="ro-RO"/>
              </w:rPr>
            </w:pPr>
            <w:r w:rsidRPr="00A5539E">
              <w:rPr>
                <w:rFonts w:asciiTheme="minorHAnsi" w:hAnsiTheme="minorHAnsi" w:cstheme="minorHAnsi"/>
                <w:b/>
                <w:bCs/>
                <w:noProof/>
                <w:sz w:val="24"/>
                <w:szCs w:val="24"/>
                <w:lang w:val="ro-RO"/>
              </w:rPr>
              <w:t>Feminin (ani)</w:t>
            </w:r>
          </w:p>
        </w:tc>
      </w:tr>
      <w:tr w:rsidR="004D0129" w:rsidRPr="00A5539E" w14:paraId="2FA714AD" w14:textId="0185D53E" w:rsidTr="009D02D6">
        <w:trPr>
          <w:trHeight w:val="331"/>
          <w:jc w:val="center"/>
        </w:trPr>
        <w:tc>
          <w:tcPr>
            <w:tcW w:w="2377" w:type="dxa"/>
          </w:tcPr>
          <w:p w14:paraId="6879F464" w14:textId="2F0F8F63" w:rsidR="004D0129" w:rsidRPr="00A5539E" w:rsidRDefault="004D0129" w:rsidP="00791E5F">
            <w:pPr>
              <w:pStyle w:val="BodyText"/>
              <w:spacing w:after="0"/>
              <w:jc w:val="center"/>
              <w:rPr>
                <w:rFonts w:asciiTheme="minorHAnsi" w:hAnsiTheme="minorHAnsi" w:cstheme="minorHAnsi"/>
                <w:noProof/>
                <w:sz w:val="24"/>
                <w:szCs w:val="24"/>
                <w:lang w:val="ro-RO"/>
              </w:rPr>
            </w:pPr>
            <w:r w:rsidRPr="00A5539E">
              <w:rPr>
                <w:noProof/>
                <w:sz w:val="24"/>
                <w:szCs w:val="24"/>
                <w:lang w:val="ro-RO"/>
              </w:rPr>
              <w:t>1995</w:t>
            </w:r>
          </w:p>
        </w:tc>
        <w:tc>
          <w:tcPr>
            <w:tcW w:w="2118" w:type="dxa"/>
          </w:tcPr>
          <w:p w14:paraId="29A189E7" w14:textId="1FFA25F3" w:rsidR="004D0129" w:rsidRPr="00A5539E" w:rsidRDefault="004D0129" w:rsidP="00791E5F">
            <w:pPr>
              <w:pStyle w:val="BodyText"/>
              <w:spacing w:after="0"/>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69.19</w:t>
            </w:r>
          </w:p>
        </w:tc>
        <w:tc>
          <w:tcPr>
            <w:tcW w:w="1746" w:type="dxa"/>
          </w:tcPr>
          <w:p w14:paraId="35343A23" w14:textId="2917F42B" w:rsidR="004D0129" w:rsidRPr="00A5539E" w:rsidRDefault="004D0129" w:rsidP="00791E5F">
            <w:pPr>
              <w:pStyle w:val="BodyText"/>
              <w:spacing w:after="0"/>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65.80</w:t>
            </w:r>
          </w:p>
        </w:tc>
        <w:tc>
          <w:tcPr>
            <w:tcW w:w="1693" w:type="dxa"/>
          </w:tcPr>
          <w:p w14:paraId="065267EB" w14:textId="69F1DD5B" w:rsidR="004D0129" w:rsidRPr="00A5539E" w:rsidRDefault="004D0129" w:rsidP="00791E5F">
            <w:pPr>
              <w:pStyle w:val="BodyText"/>
              <w:spacing w:after="0"/>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72.80</w:t>
            </w:r>
          </w:p>
        </w:tc>
      </w:tr>
      <w:tr w:rsidR="004D0129" w:rsidRPr="00A5539E" w14:paraId="233786E2" w14:textId="27336CE0" w:rsidTr="009D02D6">
        <w:trPr>
          <w:trHeight w:val="318"/>
          <w:jc w:val="center"/>
        </w:trPr>
        <w:tc>
          <w:tcPr>
            <w:tcW w:w="2377" w:type="dxa"/>
          </w:tcPr>
          <w:p w14:paraId="37D10106" w14:textId="5A847DEF" w:rsidR="004D0129" w:rsidRPr="00A5539E" w:rsidRDefault="004D0129" w:rsidP="00791E5F">
            <w:pPr>
              <w:pStyle w:val="BodyText"/>
              <w:spacing w:after="0"/>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2010</w:t>
            </w:r>
          </w:p>
        </w:tc>
        <w:tc>
          <w:tcPr>
            <w:tcW w:w="2118" w:type="dxa"/>
          </w:tcPr>
          <w:p w14:paraId="6821044A" w14:textId="0BDB5590" w:rsidR="004D0129" w:rsidRPr="00A5539E" w:rsidRDefault="009D02D6" w:rsidP="00791E5F">
            <w:pPr>
              <w:pStyle w:val="BodyText"/>
              <w:spacing w:after="0"/>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72.27</w:t>
            </w:r>
          </w:p>
        </w:tc>
        <w:tc>
          <w:tcPr>
            <w:tcW w:w="1746" w:type="dxa"/>
          </w:tcPr>
          <w:p w14:paraId="55AE852A" w14:textId="0F13F302" w:rsidR="004D0129" w:rsidRPr="00A5539E" w:rsidRDefault="009D02D6" w:rsidP="00791E5F">
            <w:pPr>
              <w:pStyle w:val="BodyText"/>
              <w:spacing w:after="0"/>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69.27</w:t>
            </w:r>
          </w:p>
        </w:tc>
        <w:tc>
          <w:tcPr>
            <w:tcW w:w="1693" w:type="dxa"/>
          </w:tcPr>
          <w:p w14:paraId="7AE48844" w14:textId="14FBC51B" w:rsidR="004D0129" w:rsidRPr="00A5539E" w:rsidRDefault="009D02D6" w:rsidP="00791E5F">
            <w:pPr>
              <w:pStyle w:val="BodyText"/>
              <w:spacing w:after="0"/>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75.44</w:t>
            </w:r>
          </w:p>
        </w:tc>
      </w:tr>
      <w:tr w:rsidR="004D0129" w:rsidRPr="00A5539E" w14:paraId="257C3AC4" w14:textId="7381F3CD" w:rsidTr="009D02D6">
        <w:trPr>
          <w:trHeight w:val="304"/>
          <w:jc w:val="center"/>
        </w:trPr>
        <w:tc>
          <w:tcPr>
            <w:tcW w:w="2377" w:type="dxa"/>
          </w:tcPr>
          <w:p w14:paraId="243E51C9" w14:textId="2BB0D26C" w:rsidR="004D0129" w:rsidRPr="00A5539E" w:rsidRDefault="004D0129" w:rsidP="00791E5F">
            <w:pPr>
              <w:pStyle w:val="BodyText"/>
              <w:spacing w:after="0"/>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2019</w:t>
            </w:r>
          </w:p>
        </w:tc>
        <w:tc>
          <w:tcPr>
            <w:tcW w:w="2118" w:type="dxa"/>
          </w:tcPr>
          <w:p w14:paraId="05D46304" w14:textId="2CF9FFF8" w:rsidR="004D0129" w:rsidRPr="00A5539E" w:rsidRDefault="009D02D6" w:rsidP="00791E5F">
            <w:pPr>
              <w:pStyle w:val="BodyText"/>
              <w:spacing w:after="0"/>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75.70</w:t>
            </w:r>
          </w:p>
        </w:tc>
        <w:tc>
          <w:tcPr>
            <w:tcW w:w="1746" w:type="dxa"/>
          </w:tcPr>
          <w:p w14:paraId="3FE73F82" w14:textId="25DB6B14" w:rsidR="004D0129" w:rsidRPr="00A5539E" w:rsidRDefault="009D02D6" w:rsidP="00791E5F">
            <w:pPr>
              <w:pStyle w:val="BodyText"/>
              <w:spacing w:after="0"/>
              <w:jc w:val="center"/>
              <w:rPr>
                <w:rFonts w:asciiTheme="minorHAnsi" w:hAnsiTheme="minorHAnsi" w:cstheme="minorHAnsi"/>
                <w:noProof/>
                <w:sz w:val="24"/>
                <w:szCs w:val="24"/>
                <w:lang w:val="ro-RO"/>
              </w:rPr>
            </w:pPr>
            <w:r w:rsidRPr="00A5539E">
              <w:rPr>
                <w:rFonts w:asciiTheme="minorHAnsi" w:hAnsiTheme="minorHAnsi" w:cstheme="minorHAnsi"/>
                <w:noProof/>
                <w:sz w:val="24"/>
                <w:szCs w:val="24"/>
                <w:lang w:val="ro-RO"/>
              </w:rPr>
              <w:t>72.46</w:t>
            </w:r>
          </w:p>
        </w:tc>
        <w:tc>
          <w:tcPr>
            <w:tcW w:w="1693" w:type="dxa"/>
          </w:tcPr>
          <w:p w14:paraId="5B72EA18" w14:textId="6FD4E174" w:rsidR="004D0129" w:rsidRPr="00A5539E" w:rsidRDefault="009D02D6" w:rsidP="00791E5F">
            <w:pPr>
              <w:pStyle w:val="BodyText"/>
              <w:spacing w:after="0"/>
              <w:jc w:val="center"/>
              <w:rPr>
                <w:noProof/>
                <w:sz w:val="24"/>
                <w:szCs w:val="24"/>
                <w:lang w:val="ro-RO"/>
              </w:rPr>
            </w:pPr>
            <w:r w:rsidRPr="00A5539E">
              <w:rPr>
                <w:noProof/>
                <w:sz w:val="24"/>
                <w:szCs w:val="24"/>
                <w:lang w:val="ro-RO"/>
              </w:rPr>
              <w:t>79.14</w:t>
            </w:r>
          </w:p>
        </w:tc>
      </w:tr>
    </w:tbl>
    <w:p w14:paraId="3F85FD03" w14:textId="6151CBB5" w:rsidR="004545F6" w:rsidRPr="00A5539E" w:rsidRDefault="004545F6" w:rsidP="0071418E">
      <w:pPr>
        <w:pStyle w:val="BodyText"/>
        <w:spacing w:after="0"/>
        <w:ind w:firstLine="720"/>
        <w:jc w:val="both"/>
        <w:rPr>
          <w:rFonts w:asciiTheme="minorHAnsi" w:hAnsiTheme="minorHAnsi" w:cstheme="minorHAnsi"/>
          <w:noProof/>
          <w:sz w:val="24"/>
          <w:szCs w:val="24"/>
          <w:lang w:val="ro-RO"/>
        </w:rPr>
      </w:pPr>
    </w:p>
    <w:p w14:paraId="2E531DE2" w14:textId="099881C4" w:rsidR="00DF6E84" w:rsidRPr="00A5539E" w:rsidRDefault="00DF6E84" w:rsidP="00923CDC">
      <w:pPr>
        <w:spacing w:after="0" w:line="360" w:lineRule="exact"/>
        <w:rPr>
          <w:i/>
          <w:iCs/>
          <w:noProof/>
        </w:rPr>
      </w:pPr>
      <w:r w:rsidRPr="00A5539E">
        <w:rPr>
          <w:i/>
          <w:iCs/>
          <w:noProof/>
        </w:rPr>
        <w:t>Popula</w:t>
      </w:r>
      <w:r w:rsidR="00F81534" w:rsidRPr="00A5539E">
        <w:rPr>
          <w:i/>
          <w:iCs/>
          <w:noProof/>
        </w:rPr>
        <w:t>t</w:t>
      </w:r>
      <w:r w:rsidRPr="00A5539E">
        <w:rPr>
          <w:i/>
          <w:iCs/>
          <w:noProof/>
        </w:rPr>
        <w:t>ia urban</w:t>
      </w:r>
      <w:r w:rsidR="00F81534" w:rsidRPr="00A5539E">
        <w:rPr>
          <w:i/>
          <w:iCs/>
          <w:noProof/>
        </w:rPr>
        <w:t>a</w:t>
      </w:r>
      <w:r w:rsidRPr="00A5539E">
        <w:rPr>
          <w:i/>
          <w:iCs/>
          <w:noProof/>
        </w:rPr>
        <w:t xml:space="preserve"> a jude</w:t>
      </w:r>
      <w:r w:rsidR="00F81534" w:rsidRPr="00A5539E">
        <w:rPr>
          <w:i/>
          <w:iCs/>
          <w:noProof/>
        </w:rPr>
        <w:t>t</w:t>
      </w:r>
      <w:r w:rsidRPr="00A5539E">
        <w:rPr>
          <w:i/>
          <w:iCs/>
          <w:noProof/>
        </w:rPr>
        <w:t>ului Mehedin</w:t>
      </w:r>
      <w:r w:rsidR="00F81534" w:rsidRPr="00A5539E">
        <w:rPr>
          <w:i/>
          <w:iCs/>
          <w:noProof/>
        </w:rPr>
        <w:t>t</w:t>
      </w:r>
      <w:r w:rsidRPr="00A5539E">
        <w:rPr>
          <w:i/>
          <w:iCs/>
          <w:noProof/>
        </w:rPr>
        <w:t>i</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81"/>
        <w:gridCol w:w="1208"/>
      </w:tblGrid>
      <w:tr w:rsidR="00DF6E84" w:rsidRPr="00A5539E" w14:paraId="11C61814" w14:textId="77777777" w:rsidTr="00C32DD2">
        <w:trPr>
          <w:trHeight w:hRule="exact" w:val="525"/>
          <w:tblHeader/>
          <w:jc w:val="center"/>
        </w:trPr>
        <w:tc>
          <w:tcPr>
            <w:tcW w:w="3681" w:type="dxa"/>
            <w:tcBorders>
              <w:top w:val="single" w:sz="4" w:space="0" w:color="auto"/>
              <w:left w:val="single" w:sz="4" w:space="0" w:color="auto"/>
            </w:tcBorders>
            <w:shd w:val="clear" w:color="auto" w:fill="FFFFFF"/>
            <w:vAlign w:val="center"/>
          </w:tcPr>
          <w:p w14:paraId="4B8074CB" w14:textId="19857BD2" w:rsidR="00DF6E84" w:rsidRPr="00A5539E" w:rsidRDefault="00DF6E84" w:rsidP="00DF6E84">
            <w:pPr>
              <w:pStyle w:val="Other0"/>
              <w:spacing w:after="0" w:line="240" w:lineRule="auto"/>
              <w:rPr>
                <w:noProof/>
                <w:lang w:val="ro-RO"/>
              </w:rPr>
            </w:pPr>
            <w:r w:rsidRPr="00A5539E">
              <w:rPr>
                <w:b/>
                <w:bCs/>
                <w:noProof/>
                <w:lang w:val="ro-RO"/>
              </w:rPr>
              <w:t>MEHEDIN</w:t>
            </w:r>
            <w:r w:rsidR="00F81534" w:rsidRPr="00A5539E">
              <w:rPr>
                <w:b/>
                <w:bCs/>
                <w:noProof/>
                <w:lang w:val="ro-RO"/>
              </w:rPr>
              <w:t>T</w:t>
            </w:r>
            <w:r w:rsidRPr="00A5539E">
              <w:rPr>
                <w:b/>
                <w:bCs/>
                <w:noProof/>
                <w:lang w:val="ro-RO"/>
              </w:rPr>
              <w:t>I</w:t>
            </w:r>
          </w:p>
        </w:tc>
        <w:tc>
          <w:tcPr>
            <w:tcW w:w="1208" w:type="dxa"/>
            <w:tcBorders>
              <w:top w:val="single" w:sz="4" w:space="0" w:color="auto"/>
              <w:left w:val="single" w:sz="4" w:space="0" w:color="auto"/>
              <w:right w:val="single" w:sz="4" w:space="0" w:color="auto"/>
            </w:tcBorders>
            <w:shd w:val="clear" w:color="auto" w:fill="FFFFFF"/>
            <w:vAlign w:val="bottom"/>
          </w:tcPr>
          <w:p w14:paraId="1A0D7820" w14:textId="77777777" w:rsidR="00DF6E84" w:rsidRPr="00A5539E" w:rsidRDefault="00DF6E84" w:rsidP="00DF6E84">
            <w:pPr>
              <w:pStyle w:val="Other0"/>
              <w:spacing w:after="0" w:line="240" w:lineRule="auto"/>
              <w:jc w:val="right"/>
              <w:rPr>
                <w:noProof/>
                <w:lang w:val="ro-RO"/>
              </w:rPr>
            </w:pPr>
            <w:r w:rsidRPr="00A5539E">
              <w:rPr>
                <w:b/>
                <w:bCs/>
                <w:noProof/>
                <w:lang w:val="ro-RO"/>
              </w:rPr>
              <w:t>277993</w:t>
            </w:r>
          </w:p>
        </w:tc>
      </w:tr>
      <w:tr w:rsidR="00DF6E84" w:rsidRPr="00A5539E" w14:paraId="0CC95077" w14:textId="77777777" w:rsidTr="00C32DD2">
        <w:trPr>
          <w:trHeight w:hRule="exact" w:val="343"/>
          <w:jc w:val="center"/>
        </w:trPr>
        <w:tc>
          <w:tcPr>
            <w:tcW w:w="3681" w:type="dxa"/>
            <w:tcBorders>
              <w:top w:val="single" w:sz="4" w:space="0" w:color="auto"/>
              <w:left w:val="single" w:sz="4" w:space="0" w:color="auto"/>
            </w:tcBorders>
            <w:shd w:val="clear" w:color="auto" w:fill="FFFFFF"/>
          </w:tcPr>
          <w:p w14:paraId="616442DD" w14:textId="2932F8CF" w:rsidR="00DF6E84" w:rsidRPr="00CC3238" w:rsidRDefault="00DF6E84" w:rsidP="00DF6E84">
            <w:pPr>
              <w:pStyle w:val="Other0"/>
              <w:spacing w:after="0" w:line="240" w:lineRule="auto"/>
              <w:rPr>
                <w:noProof/>
                <w:lang w:val="ro-RO"/>
              </w:rPr>
            </w:pPr>
            <w:r w:rsidRPr="00CC3238">
              <w:rPr>
                <w:noProof/>
                <w:lang w:val="ro-RO"/>
              </w:rPr>
              <w:t>Drobeta-Turnu Severin</w:t>
            </w:r>
          </w:p>
        </w:tc>
        <w:tc>
          <w:tcPr>
            <w:tcW w:w="1208" w:type="dxa"/>
            <w:tcBorders>
              <w:top w:val="single" w:sz="4" w:space="0" w:color="auto"/>
              <w:left w:val="single" w:sz="4" w:space="0" w:color="auto"/>
              <w:right w:val="single" w:sz="4" w:space="0" w:color="auto"/>
            </w:tcBorders>
            <w:shd w:val="clear" w:color="auto" w:fill="FFFFFF"/>
          </w:tcPr>
          <w:p w14:paraId="5E6611E4" w14:textId="77777777" w:rsidR="00DF6E84" w:rsidRPr="00A5539E" w:rsidRDefault="00DF6E84" w:rsidP="00DF6E84">
            <w:pPr>
              <w:pStyle w:val="Other0"/>
              <w:spacing w:after="0" w:line="240" w:lineRule="auto"/>
              <w:jc w:val="right"/>
              <w:rPr>
                <w:noProof/>
                <w:lang w:val="ro-RO"/>
              </w:rPr>
            </w:pPr>
            <w:r w:rsidRPr="00A5539E">
              <w:rPr>
                <w:noProof/>
                <w:lang w:val="ro-RO"/>
              </w:rPr>
              <w:t>106171</w:t>
            </w:r>
          </w:p>
        </w:tc>
      </w:tr>
      <w:tr w:rsidR="00DF6E84" w:rsidRPr="00A5539E" w14:paraId="045E8F48" w14:textId="77777777" w:rsidTr="00C32DD2">
        <w:trPr>
          <w:trHeight w:hRule="exact" w:val="269"/>
          <w:jc w:val="center"/>
        </w:trPr>
        <w:tc>
          <w:tcPr>
            <w:tcW w:w="3681" w:type="dxa"/>
            <w:tcBorders>
              <w:top w:val="single" w:sz="4" w:space="0" w:color="auto"/>
              <w:left w:val="single" w:sz="4" w:space="0" w:color="auto"/>
            </w:tcBorders>
            <w:shd w:val="clear" w:color="auto" w:fill="FFFFFF"/>
            <w:vAlign w:val="bottom"/>
          </w:tcPr>
          <w:p w14:paraId="2220A9A4" w14:textId="0107B3A1" w:rsidR="00DF6E84" w:rsidRPr="00A5539E" w:rsidRDefault="00DF6E84" w:rsidP="00DF6E84">
            <w:pPr>
              <w:pStyle w:val="Other0"/>
              <w:spacing w:after="0" w:line="240" w:lineRule="auto"/>
              <w:rPr>
                <w:noProof/>
                <w:lang w:val="ro-RO"/>
              </w:rPr>
            </w:pPr>
            <w:r w:rsidRPr="00A5539E">
              <w:rPr>
                <w:noProof/>
                <w:lang w:val="ro-RO"/>
              </w:rPr>
              <w:t>Or</w:t>
            </w:r>
            <w:r w:rsidR="00F81534" w:rsidRPr="00A5539E">
              <w:rPr>
                <w:noProof/>
                <w:lang w:val="ro-RO"/>
              </w:rPr>
              <w:t>s</w:t>
            </w:r>
            <w:r w:rsidRPr="00A5539E">
              <w:rPr>
                <w:noProof/>
                <w:lang w:val="ro-RO"/>
              </w:rPr>
              <w:t>ova</w:t>
            </w:r>
          </w:p>
        </w:tc>
        <w:tc>
          <w:tcPr>
            <w:tcW w:w="1208" w:type="dxa"/>
            <w:tcBorders>
              <w:top w:val="single" w:sz="4" w:space="0" w:color="auto"/>
              <w:left w:val="single" w:sz="4" w:space="0" w:color="auto"/>
              <w:right w:val="single" w:sz="4" w:space="0" w:color="auto"/>
            </w:tcBorders>
            <w:shd w:val="clear" w:color="auto" w:fill="FFFFFF"/>
            <w:vAlign w:val="bottom"/>
          </w:tcPr>
          <w:p w14:paraId="5A18CC32" w14:textId="77777777" w:rsidR="00DF6E84" w:rsidRPr="00A5539E" w:rsidRDefault="00DF6E84" w:rsidP="00DF6E84">
            <w:pPr>
              <w:pStyle w:val="Other0"/>
              <w:spacing w:after="0" w:line="240" w:lineRule="auto"/>
              <w:jc w:val="right"/>
              <w:rPr>
                <w:noProof/>
                <w:lang w:val="ro-RO"/>
              </w:rPr>
            </w:pPr>
            <w:r w:rsidRPr="00A5539E">
              <w:rPr>
                <w:noProof/>
                <w:lang w:val="ro-RO"/>
              </w:rPr>
              <w:t>12327</w:t>
            </w:r>
          </w:p>
        </w:tc>
      </w:tr>
      <w:tr w:rsidR="00DF6E84" w:rsidRPr="00A5539E" w14:paraId="0FFB516E" w14:textId="77777777" w:rsidTr="00C32DD2">
        <w:trPr>
          <w:trHeight w:hRule="exact" w:val="303"/>
          <w:jc w:val="center"/>
        </w:trPr>
        <w:tc>
          <w:tcPr>
            <w:tcW w:w="3681" w:type="dxa"/>
            <w:tcBorders>
              <w:top w:val="single" w:sz="4" w:space="0" w:color="auto"/>
              <w:left w:val="single" w:sz="4" w:space="0" w:color="auto"/>
            </w:tcBorders>
            <w:shd w:val="clear" w:color="auto" w:fill="FFFFFF"/>
            <w:vAlign w:val="center"/>
          </w:tcPr>
          <w:p w14:paraId="3AAB6CF6" w14:textId="5FE1ADCF" w:rsidR="00DF6E84" w:rsidRPr="00A5539E" w:rsidRDefault="00DF6E84" w:rsidP="00DF6E84">
            <w:pPr>
              <w:pStyle w:val="Other0"/>
              <w:spacing w:after="0" w:line="240" w:lineRule="auto"/>
              <w:rPr>
                <w:noProof/>
                <w:lang w:val="ro-RO"/>
              </w:rPr>
            </w:pPr>
            <w:r w:rsidRPr="00A5539E">
              <w:rPr>
                <w:noProof/>
                <w:lang w:val="ro-RO"/>
              </w:rPr>
              <w:t>Baia de Aram</w:t>
            </w:r>
            <w:r w:rsidR="00F81534" w:rsidRPr="00A5539E">
              <w:rPr>
                <w:noProof/>
                <w:lang w:val="ro-RO"/>
              </w:rPr>
              <w:t>a</w:t>
            </w:r>
          </w:p>
        </w:tc>
        <w:tc>
          <w:tcPr>
            <w:tcW w:w="1208" w:type="dxa"/>
            <w:tcBorders>
              <w:top w:val="single" w:sz="4" w:space="0" w:color="auto"/>
              <w:left w:val="single" w:sz="4" w:space="0" w:color="auto"/>
              <w:right w:val="single" w:sz="4" w:space="0" w:color="auto"/>
            </w:tcBorders>
            <w:shd w:val="clear" w:color="auto" w:fill="FFFFFF"/>
            <w:vAlign w:val="bottom"/>
          </w:tcPr>
          <w:p w14:paraId="5D7FEEDC" w14:textId="77777777" w:rsidR="00DF6E84" w:rsidRPr="00A5539E" w:rsidRDefault="00DF6E84" w:rsidP="00DF6E84">
            <w:pPr>
              <w:pStyle w:val="Other0"/>
              <w:spacing w:after="0" w:line="240" w:lineRule="auto"/>
              <w:jc w:val="right"/>
              <w:rPr>
                <w:noProof/>
                <w:lang w:val="ro-RO"/>
              </w:rPr>
            </w:pPr>
            <w:r w:rsidRPr="00A5539E">
              <w:rPr>
                <w:noProof/>
                <w:lang w:val="ro-RO"/>
              </w:rPr>
              <w:t>5537</w:t>
            </w:r>
          </w:p>
        </w:tc>
      </w:tr>
      <w:tr w:rsidR="00DF6E84" w:rsidRPr="00A5539E" w14:paraId="69536490" w14:textId="77777777" w:rsidTr="00C32DD2">
        <w:trPr>
          <w:trHeight w:hRule="exact" w:val="269"/>
          <w:jc w:val="center"/>
        </w:trPr>
        <w:tc>
          <w:tcPr>
            <w:tcW w:w="3681" w:type="dxa"/>
            <w:tcBorders>
              <w:top w:val="single" w:sz="4" w:space="0" w:color="auto"/>
              <w:left w:val="single" w:sz="4" w:space="0" w:color="auto"/>
            </w:tcBorders>
            <w:shd w:val="clear" w:color="auto" w:fill="FFFFFF"/>
          </w:tcPr>
          <w:p w14:paraId="376FA4D4" w14:textId="77777777" w:rsidR="00DF6E84" w:rsidRPr="00A5539E" w:rsidRDefault="00DF6E84" w:rsidP="00DF6E84">
            <w:pPr>
              <w:pStyle w:val="Other0"/>
              <w:spacing w:after="0" w:line="240" w:lineRule="auto"/>
              <w:rPr>
                <w:noProof/>
                <w:lang w:val="ro-RO"/>
              </w:rPr>
            </w:pPr>
            <w:r w:rsidRPr="00A5539E">
              <w:rPr>
                <w:noProof/>
                <w:lang w:val="ro-RO"/>
              </w:rPr>
              <w:t>Strehaia</w:t>
            </w:r>
          </w:p>
        </w:tc>
        <w:tc>
          <w:tcPr>
            <w:tcW w:w="1208" w:type="dxa"/>
            <w:tcBorders>
              <w:top w:val="single" w:sz="4" w:space="0" w:color="auto"/>
              <w:left w:val="single" w:sz="4" w:space="0" w:color="auto"/>
              <w:right w:val="single" w:sz="4" w:space="0" w:color="auto"/>
            </w:tcBorders>
            <w:shd w:val="clear" w:color="auto" w:fill="FFFFFF"/>
          </w:tcPr>
          <w:p w14:paraId="511337E0" w14:textId="77777777" w:rsidR="00DF6E84" w:rsidRPr="00A5539E" w:rsidRDefault="00DF6E84" w:rsidP="00DF6E84">
            <w:pPr>
              <w:pStyle w:val="Other0"/>
              <w:spacing w:after="0" w:line="240" w:lineRule="auto"/>
              <w:jc w:val="right"/>
              <w:rPr>
                <w:noProof/>
                <w:lang w:val="ro-RO"/>
              </w:rPr>
            </w:pPr>
            <w:r w:rsidRPr="00A5539E">
              <w:rPr>
                <w:noProof/>
                <w:lang w:val="ro-RO"/>
              </w:rPr>
              <w:t>11009</w:t>
            </w:r>
          </w:p>
        </w:tc>
      </w:tr>
      <w:tr w:rsidR="00DF6E84" w:rsidRPr="00A5539E" w14:paraId="176F4E37" w14:textId="77777777" w:rsidTr="00C32DD2">
        <w:trPr>
          <w:trHeight w:hRule="exact" w:val="278"/>
          <w:jc w:val="center"/>
        </w:trPr>
        <w:tc>
          <w:tcPr>
            <w:tcW w:w="3681" w:type="dxa"/>
            <w:tcBorders>
              <w:top w:val="single" w:sz="4" w:space="0" w:color="auto"/>
              <w:left w:val="single" w:sz="4" w:space="0" w:color="auto"/>
              <w:bottom w:val="single" w:sz="4" w:space="0" w:color="auto"/>
            </w:tcBorders>
            <w:shd w:val="clear" w:color="auto" w:fill="FFFFFF"/>
            <w:vAlign w:val="bottom"/>
          </w:tcPr>
          <w:p w14:paraId="3F45E07F" w14:textId="7157C64B" w:rsidR="00DF6E84" w:rsidRPr="00A5539E" w:rsidRDefault="00DF6E84" w:rsidP="00DF6E84">
            <w:pPr>
              <w:pStyle w:val="Other0"/>
              <w:spacing w:after="0" w:line="240" w:lineRule="auto"/>
              <w:rPr>
                <w:noProof/>
                <w:lang w:val="ro-RO"/>
              </w:rPr>
            </w:pPr>
            <w:r w:rsidRPr="00A5539E">
              <w:rPr>
                <w:noProof/>
                <w:lang w:val="ro-RO"/>
              </w:rPr>
              <w:t>V</w:t>
            </w:r>
            <w:r w:rsidR="00D4099E">
              <w:rPr>
                <w:noProof/>
                <w:lang w:val="ro-RO"/>
              </w:rPr>
              <w:t>a</w:t>
            </w:r>
            <w:r w:rsidRPr="00A5539E">
              <w:rPr>
                <w:noProof/>
                <w:lang w:val="ro-RO"/>
              </w:rPr>
              <w:t>nju Mare</w:t>
            </w:r>
          </w:p>
        </w:tc>
        <w:tc>
          <w:tcPr>
            <w:tcW w:w="1208" w:type="dxa"/>
            <w:tcBorders>
              <w:top w:val="single" w:sz="4" w:space="0" w:color="auto"/>
              <w:left w:val="single" w:sz="4" w:space="0" w:color="auto"/>
              <w:bottom w:val="single" w:sz="4" w:space="0" w:color="auto"/>
              <w:right w:val="single" w:sz="4" w:space="0" w:color="auto"/>
            </w:tcBorders>
            <w:shd w:val="clear" w:color="auto" w:fill="FFFFFF"/>
            <w:vAlign w:val="bottom"/>
          </w:tcPr>
          <w:p w14:paraId="76C24F76" w14:textId="77777777" w:rsidR="00DF6E84" w:rsidRPr="00A5539E" w:rsidRDefault="00DF6E84" w:rsidP="00DF6E84">
            <w:pPr>
              <w:pStyle w:val="Other0"/>
              <w:spacing w:after="0" w:line="240" w:lineRule="auto"/>
              <w:jc w:val="right"/>
              <w:rPr>
                <w:noProof/>
                <w:lang w:val="ro-RO"/>
              </w:rPr>
            </w:pPr>
            <w:r w:rsidRPr="00A5539E">
              <w:rPr>
                <w:noProof/>
                <w:lang w:val="ro-RO"/>
              </w:rPr>
              <w:t>5840</w:t>
            </w:r>
          </w:p>
        </w:tc>
      </w:tr>
    </w:tbl>
    <w:p w14:paraId="16801A5F" w14:textId="1F71BCC8" w:rsidR="00DF6E84" w:rsidRPr="00A5539E" w:rsidRDefault="00DF6E84" w:rsidP="005321AE">
      <w:pPr>
        <w:spacing w:after="0" w:line="360" w:lineRule="exact"/>
        <w:rPr>
          <w:rFonts w:cstheme="minorHAnsi"/>
          <w:b/>
          <w:bCs/>
          <w:noProof/>
        </w:rPr>
      </w:pPr>
    </w:p>
    <w:p w14:paraId="3E3D8B07" w14:textId="6688F535" w:rsidR="008D4AD3" w:rsidRPr="00A5539E" w:rsidRDefault="008970B1" w:rsidP="005321AE">
      <w:pPr>
        <w:spacing w:after="0" w:line="360" w:lineRule="exact"/>
        <w:rPr>
          <w:rFonts w:cstheme="minorHAnsi"/>
          <w:b/>
          <w:bCs/>
          <w:noProof/>
          <w:sz w:val="24"/>
          <w:szCs w:val="24"/>
        </w:rPr>
      </w:pPr>
      <w:r w:rsidRPr="00A5539E">
        <w:rPr>
          <w:rFonts w:cstheme="minorHAnsi"/>
          <w:b/>
          <w:bCs/>
          <w:noProof/>
          <w:sz w:val="24"/>
          <w:szCs w:val="24"/>
        </w:rPr>
        <w:t>Infrastructura</w:t>
      </w:r>
    </w:p>
    <w:p w14:paraId="2F33E3C6" w14:textId="58A10048" w:rsidR="000E410C" w:rsidRPr="00A5539E" w:rsidRDefault="000E410C" w:rsidP="000E410C">
      <w:pPr>
        <w:pStyle w:val="ListParagraph"/>
        <w:numPr>
          <w:ilvl w:val="1"/>
          <w:numId w:val="16"/>
        </w:numPr>
        <w:spacing w:after="0" w:line="360" w:lineRule="exact"/>
        <w:ind w:left="567" w:hanging="142"/>
        <w:rPr>
          <w:rFonts w:cstheme="minorHAnsi"/>
          <w:b/>
          <w:bCs/>
          <w:noProof/>
          <w:sz w:val="24"/>
          <w:szCs w:val="24"/>
        </w:rPr>
      </w:pPr>
      <w:r w:rsidRPr="00A5539E">
        <w:rPr>
          <w:rFonts w:cstheme="minorHAnsi"/>
          <w:b/>
          <w:bCs/>
          <w:noProof/>
          <w:sz w:val="24"/>
          <w:szCs w:val="24"/>
        </w:rPr>
        <w:t>Infrastructura rutiera</w:t>
      </w:r>
    </w:p>
    <w:p w14:paraId="6D111700" w14:textId="74321CFD" w:rsidR="008970B1" w:rsidRPr="00A5539E" w:rsidRDefault="008970B1" w:rsidP="008970B1">
      <w:pPr>
        <w:spacing w:after="0" w:line="360" w:lineRule="exact"/>
        <w:ind w:firstLine="720"/>
        <w:jc w:val="both"/>
        <w:rPr>
          <w:rFonts w:cstheme="minorHAnsi"/>
          <w:noProof/>
          <w:sz w:val="24"/>
          <w:szCs w:val="24"/>
        </w:rPr>
      </w:pPr>
      <w:r w:rsidRPr="00A5539E">
        <w:rPr>
          <w:rFonts w:cstheme="minorHAnsi"/>
          <w:noProof/>
          <w:sz w:val="24"/>
          <w:szCs w:val="24"/>
        </w:rPr>
        <w:t>In jude</w:t>
      </w:r>
      <w:r w:rsidR="00F81534" w:rsidRPr="00A5539E">
        <w:rPr>
          <w:rFonts w:cstheme="minorHAnsi"/>
          <w:noProof/>
          <w:sz w:val="24"/>
          <w:szCs w:val="24"/>
        </w:rPr>
        <w:t>t</w:t>
      </w:r>
      <w:r w:rsidRPr="00A5539E">
        <w:rPr>
          <w:rFonts w:cstheme="minorHAnsi"/>
          <w:noProof/>
          <w:sz w:val="24"/>
          <w:szCs w:val="24"/>
        </w:rPr>
        <w:t>ul Mehedin</w:t>
      </w:r>
      <w:r w:rsidR="00F81534" w:rsidRPr="00A5539E">
        <w:rPr>
          <w:rFonts w:cstheme="minorHAnsi"/>
          <w:noProof/>
          <w:sz w:val="24"/>
          <w:szCs w:val="24"/>
        </w:rPr>
        <w:t>t</w:t>
      </w:r>
      <w:r w:rsidRPr="00A5539E">
        <w:rPr>
          <w:rFonts w:cstheme="minorHAnsi"/>
          <w:noProof/>
          <w:sz w:val="24"/>
          <w:szCs w:val="24"/>
        </w:rPr>
        <w:t>i sunt localizate 20,68% (455 km) din drumurile nationale care parcurg regiunea si reprezinta 23,78% din totalul de drumuri al judetului (1913 km). Cele 2 drumuri europene care traverseaz</w:t>
      </w:r>
      <w:r w:rsidR="00F81534" w:rsidRPr="00A5539E">
        <w:rPr>
          <w:rFonts w:cstheme="minorHAnsi"/>
          <w:noProof/>
          <w:sz w:val="24"/>
          <w:szCs w:val="24"/>
        </w:rPr>
        <w:t>a</w:t>
      </w:r>
      <w:r w:rsidRPr="00A5539E">
        <w:rPr>
          <w:rFonts w:cstheme="minorHAnsi"/>
          <w:noProof/>
          <w:sz w:val="24"/>
          <w:szCs w:val="24"/>
        </w:rPr>
        <w:t xml:space="preserve"> jude</w:t>
      </w:r>
      <w:r w:rsidR="00F81534" w:rsidRPr="00A5539E">
        <w:rPr>
          <w:rFonts w:cstheme="minorHAnsi"/>
          <w:noProof/>
          <w:sz w:val="24"/>
          <w:szCs w:val="24"/>
        </w:rPr>
        <w:t>t</w:t>
      </w:r>
      <w:r w:rsidRPr="00A5539E">
        <w:rPr>
          <w:rFonts w:cstheme="minorHAnsi"/>
          <w:noProof/>
          <w:sz w:val="24"/>
          <w:szCs w:val="24"/>
        </w:rPr>
        <w:t xml:space="preserve">ul sunt: </w:t>
      </w:r>
    </w:p>
    <w:p w14:paraId="4605ADB5" w14:textId="2A0AFFCD" w:rsidR="008970B1" w:rsidRPr="00A5539E" w:rsidRDefault="008970B1" w:rsidP="008970B1">
      <w:pPr>
        <w:spacing w:after="0" w:line="360" w:lineRule="exact"/>
        <w:jc w:val="both"/>
        <w:rPr>
          <w:rFonts w:cstheme="minorHAnsi"/>
          <w:noProof/>
          <w:sz w:val="24"/>
          <w:szCs w:val="24"/>
        </w:rPr>
      </w:pPr>
      <w:r w:rsidRPr="00A5539E">
        <w:rPr>
          <w:rFonts w:cstheme="minorHAnsi"/>
          <w:noProof/>
          <w:sz w:val="24"/>
          <w:szCs w:val="24"/>
        </w:rPr>
        <w:lastRenderedPageBreak/>
        <w:t>- E70: Moravi</w:t>
      </w:r>
      <w:r w:rsidR="00F81534" w:rsidRPr="00A5539E">
        <w:rPr>
          <w:rFonts w:cstheme="minorHAnsi"/>
          <w:noProof/>
          <w:sz w:val="24"/>
          <w:szCs w:val="24"/>
        </w:rPr>
        <w:t>t</w:t>
      </w:r>
      <w:r w:rsidRPr="00A5539E">
        <w:rPr>
          <w:rFonts w:cstheme="minorHAnsi"/>
          <w:noProof/>
          <w:sz w:val="24"/>
          <w:szCs w:val="24"/>
        </w:rPr>
        <w:t>a (frontiera cu Serbia) - Timi</w:t>
      </w:r>
      <w:r w:rsidR="00F81534" w:rsidRPr="00A5539E">
        <w:rPr>
          <w:rFonts w:cstheme="minorHAnsi"/>
          <w:noProof/>
          <w:sz w:val="24"/>
          <w:szCs w:val="24"/>
        </w:rPr>
        <w:t>s</w:t>
      </w:r>
      <w:r w:rsidRPr="00A5539E">
        <w:rPr>
          <w:rFonts w:cstheme="minorHAnsi"/>
          <w:noProof/>
          <w:sz w:val="24"/>
          <w:szCs w:val="24"/>
        </w:rPr>
        <w:t>oara - Drobeta Turnu Severin- Craiova - Caracal - Alexandria - Bucure</w:t>
      </w:r>
      <w:r w:rsidR="00F81534" w:rsidRPr="00A5539E">
        <w:rPr>
          <w:rFonts w:cstheme="minorHAnsi"/>
          <w:noProof/>
          <w:sz w:val="24"/>
          <w:szCs w:val="24"/>
        </w:rPr>
        <w:t>s</w:t>
      </w:r>
      <w:r w:rsidRPr="00A5539E">
        <w:rPr>
          <w:rFonts w:cstheme="minorHAnsi"/>
          <w:noProof/>
          <w:sz w:val="24"/>
          <w:szCs w:val="24"/>
        </w:rPr>
        <w:t>ti - Giurgiu-Pod Giurgiu (frontiera cu Bulgaria)</w:t>
      </w:r>
    </w:p>
    <w:p w14:paraId="77B51ED4" w14:textId="5386AF58" w:rsidR="008970B1" w:rsidRPr="00A5539E" w:rsidRDefault="008970B1" w:rsidP="008970B1">
      <w:pPr>
        <w:spacing w:after="0" w:line="360" w:lineRule="exact"/>
        <w:jc w:val="both"/>
        <w:rPr>
          <w:rFonts w:cstheme="minorHAnsi"/>
          <w:noProof/>
          <w:sz w:val="24"/>
          <w:szCs w:val="24"/>
        </w:rPr>
      </w:pPr>
      <w:r w:rsidRPr="00A5539E">
        <w:rPr>
          <w:rFonts w:cstheme="minorHAnsi"/>
          <w:noProof/>
          <w:sz w:val="24"/>
          <w:szCs w:val="24"/>
        </w:rPr>
        <w:t xml:space="preserve"> - E771: Drobeta Turnu Severin - Por</w:t>
      </w:r>
      <w:r w:rsidR="00F81534" w:rsidRPr="00A5539E">
        <w:rPr>
          <w:rFonts w:cstheme="minorHAnsi"/>
          <w:noProof/>
          <w:sz w:val="24"/>
          <w:szCs w:val="24"/>
        </w:rPr>
        <w:t>t</w:t>
      </w:r>
      <w:r w:rsidRPr="00A5539E">
        <w:rPr>
          <w:rFonts w:cstheme="minorHAnsi"/>
          <w:noProof/>
          <w:sz w:val="24"/>
          <w:szCs w:val="24"/>
        </w:rPr>
        <w:t>ile de Fier I (frontiera cu Serbia).</w:t>
      </w:r>
    </w:p>
    <w:p w14:paraId="7A6CB4A8" w14:textId="4E170632" w:rsidR="008970B1" w:rsidRPr="00A5539E" w:rsidRDefault="008970B1" w:rsidP="008970B1">
      <w:pPr>
        <w:spacing w:after="0" w:line="360" w:lineRule="exact"/>
        <w:ind w:firstLine="720"/>
        <w:jc w:val="both"/>
        <w:rPr>
          <w:rFonts w:cstheme="minorHAnsi"/>
          <w:noProof/>
          <w:sz w:val="24"/>
          <w:szCs w:val="24"/>
        </w:rPr>
      </w:pPr>
      <w:r w:rsidRPr="00A5539E">
        <w:rPr>
          <w:rFonts w:cstheme="minorHAnsi"/>
          <w:noProof/>
          <w:sz w:val="24"/>
          <w:szCs w:val="24"/>
        </w:rPr>
        <w:t>Sectia de drumuri nationale Tr. Severin, administreaza reteaua de drumuri nationale din judetul Mehedinti. Aproape 120 km retea este destinata circulatiei internationale, in aceeasi categorie de drum cu trafic intens se situeaza si DN 67 Tr.Severin - Motru, pe care se desfasoara un volum mare de transport de carbune ce se efectueaza cu autovehicule grele, ceea ce, de asemenea impune lucrari de reparatii de volum ridicat. Sectia Tr. Severin are cea mai mare densitate medie de poduri, revenind 18 ml de pod pe km de drum, fata de 11,7 ml media pe DRDP Craiova, densitatea cea mai mare de 230 ml/km fiind pe DN 6 in zona Portile de Fier I.</w:t>
      </w:r>
    </w:p>
    <w:p w14:paraId="70830C49" w14:textId="486F4446" w:rsidR="008970B1" w:rsidRPr="00A5539E" w:rsidRDefault="008970B1" w:rsidP="008970B1">
      <w:pPr>
        <w:spacing w:after="0" w:line="360" w:lineRule="exact"/>
        <w:ind w:firstLine="720"/>
        <w:jc w:val="both"/>
        <w:rPr>
          <w:rFonts w:cstheme="minorHAnsi"/>
          <w:noProof/>
          <w:sz w:val="24"/>
          <w:szCs w:val="24"/>
        </w:rPr>
      </w:pPr>
      <w:r w:rsidRPr="00A5539E">
        <w:rPr>
          <w:rFonts w:cstheme="minorHAnsi"/>
          <w:noProof/>
          <w:sz w:val="24"/>
          <w:szCs w:val="24"/>
        </w:rPr>
        <w:t>Din totalul retelei de drumuri nationale administrate de Directia Regionala de Drumuri si Poduri Craiova, S.D.N. Drobeta Turnu-Severin administreaza 308,68 Km.</w:t>
      </w:r>
    </w:p>
    <w:p w14:paraId="5EF77416" w14:textId="25804F48" w:rsidR="008970B1" w:rsidRPr="00A5539E" w:rsidRDefault="008970B1" w:rsidP="008970B1">
      <w:pPr>
        <w:spacing w:after="0" w:line="360" w:lineRule="exact"/>
        <w:ind w:firstLine="720"/>
        <w:jc w:val="both"/>
        <w:rPr>
          <w:rFonts w:cstheme="minorHAnsi"/>
          <w:noProof/>
          <w:sz w:val="24"/>
          <w:szCs w:val="24"/>
        </w:rPr>
      </w:pPr>
    </w:p>
    <w:p w14:paraId="1EA0C639" w14:textId="466E5605" w:rsidR="00770640" w:rsidRPr="00A5539E" w:rsidRDefault="008970B1" w:rsidP="005321AE">
      <w:pPr>
        <w:spacing w:after="0" w:line="360" w:lineRule="exact"/>
        <w:rPr>
          <w:rFonts w:cstheme="minorHAnsi"/>
          <w:noProof/>
        </w:rPr>
      </w:pPr>
      <w:r w:rsidRPr="00A5539E">
        <w:rPr>
          <w:rFonts w:cstheme="minorHAnsi"/>
          <w:noProof/>
          <w:sz w:val="24"/>
          <w:szCs w:val="24"/>
        </w:rPr>
        <w:drawing>
          <wp:anchor distT="0" distB="0" distL="114300" distR="275590" simplePos="0" relativeHeight="251678720" behindDoc="0" locked="0" layoutInCell="1" allowOverlap="1" wp14:anchorId="10429EE2" wp14:editId="6F29B904">
            <wp:simplePos x="0" y="0"/>
            <wp:positionH relativeFrom="page">
              <wp:posOffset>2181225</wp:posOffset>
            </wp:positionH>
            <wp:positionV relativeFrom="paragraph">
              <wp:posOffset>8890</wp:posOffset>
            </wp:positionV>
            <wp:extent cx="2871470" cy="2371090"/>
            <wp:effectExtent l="0" t="0" r="0" b="0"/>
            <wp:wrapSquare wrapText="left"/>
            <wp:docPr id="209" name="Shape 209"/>
            <wp:cNvGraphicFramePr/>
            <a:graphic xmlns:a="http://schemas.openxmlformats.org/drawingml/2006/main">
              <a:graphicData uri="http://schemas.openxmlformats.org/drawingml/2006/picture">
                <pic:pic xmlns:pic="http://schemas.openxmlformats.org/drawingml/2006/picture">
                  <pic:nvPicPr>
                    <pic:cNvPr id="210" name="Picture box 210"/>
                    <pic:cNvPicPr/>
                  </pic:nvPicPr>
                  <pic:blipFill>
                    <a:blip r:embed="rId75"/>
                    <a:stretch/>
                  </pic:blipFill>
                  <pic:spPr>
                    <a:xfrm>
                      <a:off x="0" y="0"/>
                      <a:ext cx="2871470" cy="2371090"/>
                    </a:xfrm>
                    <a:prstGeom prst="rect">
                      <a:avLst/>
                    </a:prstGeom>
                  </pic:spPr>
                </pic:pic>
              </a:graphicData>
            </a:graphic>
          </wp:anchor>
        </w:drawing>
      </w:r>
    </w:p>
    <w:p w14:paraId="18E12AB0" w14:textId="351A829F" w:rsidR="00770640" w:rsidRPr="00A5539E" w:rsidRDefault="00770640" w:rsidP="005321AE">
      <w:pPr>
        <w:spacing w:after="0" w:line="360" w:lineRule="exact"/>
        <w:rPr>
          <w:rFonts w:cstheme="minorHAnsi"/>
          <w:noProof/>
        </w:rPr>
      </w:pPr>
    </w:p>
    <w:p w14:paraId="112F5B56" w14:textId="127B86E5" w:rsidR="00770640" w:rsidRPr="00A5539E" w:rsidRDefault="00770640" w:rsidP="005321AE">
      <w:pPr>
        <w:spacing w:after="0" w:line="360" w:lineRule="exact"/>
        <w:rPr>
          <w:rFonts w:cstheme="minorHAnsi"/>
          <w:noProof/>
        </w:rPr>
      </w:pPr>
    </w:p>
    <w:p w14:paraId="60CFAAF6" w14:textId="72918C42" w:rsidR="00770640" w:rsidRPr="00A5539E" w:rsidRDefault="00770640" w:rsidP="005321AE">
      <w:pPr>
        <w:spacing w:after="0" w:line="360" w:lineRule="exact"/>
        <w:rPr>
          <w:rFonts w:cstheme="minorHAnsi"/>
          <w:noProof/>
        </w:rPr>
      </w:pPr>
    </w:p>
    <w:p w14:paraId="19DE8C77" w14:textId="0AE7D89B" w:rsidR="00770640" w:rsidRPr="00A5539E" w:rsidRDefault="00770640" w:rsidP="005321AE">
      <w:pPr>
        <w:spacing w:after="0" w:line="360" w:lineRule="exact"/>
        <w:rPr>
          <w:rFonts w:cstheme="minorHAnsi"/>
          <w:noProof/>
        </w:rPr>
      </w:pPr>
    </w:p>
    <w:p w14:paraId="09BF76B1" w14:textId="78629C89" w:rsidR="00770640" w:rsidRPr="00A5539E" w:rsidRDefault="00770640" w:rsidP="005321AE">
      <w:pPr>
        <w:spacing w:after="0" w:line="360" w:lineRule="exact"/>
        <w:rPr>
          <w:rFonts w:cstheme="minorHAnsi"/>
          <w:noProof/>
        </w:rPr>
      </w:pPr>
    </w:p>
    <w:p w14:paraId="11392664" w14:textId="77777777" w:rsidR="00770640" w:rsidRPr="00A5539E" w:rsidRDefault="00770640" w:rsidP="005321AE">
      <w:pPr>
        <w:spacing w:after="0" w:line="360" w:lineRule="exact"/>
        <w:rPr>
          <w:rFonts w:cstheme="minorHAnsi"/>
          <w:noProof/>
        </w:rPr>
      </w:pPr>
    </w:p>
    <w:p w14:paraId="588285BF" w14:textId="77777777" w:rsidR="00770640" w:rsidRPr="00A5539E" w:rsidRDefault="00770640" w:rsidP="005321AE">
      <w:pPr>
        <w:spacing w:after="0" w:line="360" w:lineRule="exact"/>
        <w:rPr>
          <w:rFonts w:cstheme="minorHAnsi"/>
          <w:noProof/>
        </w:rPr>
      </w:pPr>
    </w:p>
    <w:p w14:paraId="2251CBCD" w14:textId="77777777" w:rsidR="00770640" w:rsidRPr="00A5539E" w:rsidRDefault="00770640" w:rsidP="005321AE">
      <w:pPr>
        <w:spacing w:after="0" w:line="360" w:lineRule="exact"/>
        <w:rPr>
          <w:rFonts w:cstheme="minorHAnsi"/>
          <w:noProof/>
        </w:rPr>
      </w:pPr>
    </w:p>
    <w:p w14:paraId="37044207" w14:textId="77777777" w:rsidR="00770640" w:rsidRPr="00A5539E" w:rsidRDefault="00770640" w:rsidP="005321AE">
      <w:pPr>
        <w:spacing w:after="0" w:line="360" w:lineRule="exact"/>
        <w:rPr>
          <w:rFonts w:cstheme="minorHAnsi"/>
          <w:noProof/>
        </w:rPr>
      </w:pPr>
    </w:p>
    <w:p w14:paraId="4DC95FEB" w14:textId="0D60F727" w:rsidR="008970B1" w:rsidRPr="00A5539E" w:rsidRDefault="008970B1" w:rsidP="008970B1">
      <w:pPr>
        <w:spacing w:after="0" w:line="360" w:lineRule="exact"/>
        <w:ind w:firstLine="720"/>
        <w:jc w:val="both"/>
        <w:rPr>
          <w:rFonts w:cstheme="minorHAnsi"/>
          <w:noProof/>
          <w:sz w:val="24"/>
          <w:szCs w:val="24"/>
        </w:rPr>
      </w:pPr>
      <w:r w:rsidRPr="00A5539E">
        <w:rPr>
          <w:rFonts w:cstheme="minorHAnsi"/>
          <w:noProof/>
          <w:sz w:val="24"/>
          <w:szCs w:val="24"/>
        </w:rPr>
        <w:t>Prin Hot</w:t>
      </w:r>
      <w:r w:rsidR="00F81534" w:rsidRPr="00A5539E">
        <w:rPr>
          <w:rFonts w:cstheme="minorHAnsi"/>
          <w:noProof/>
          <w:sz w:val="24"/>
          <w:szCs w:val="24"/>
        </w:rPr>
        <w:t>a</w:t>
      </w:r>
      <w:r w:rsidRPr="00A5539E">
        <w:rPr>
          <w:rFonts w:cstheme="minorHAnsi"/>
          <w:noProof/>
          <w:sz w:val="24"/>
          <w:szCs w:val="24"/>
        </w:rPr>
        <w:t>r</w:t>
      </w:r>
      <w:r w:rsidR="00D4099E">
        <w:rPr>
          <w:rFonts w:cstheme="minorHAnsi"/>
          <w:noProof/>
          <w:sz w:val="24"/>
          <w:szCs w:val="24"/>
        </w:rPr>
        <w:t>a</w:t>
      </w:r>
      <w:r w:rsidRPr="00A5539E">
        <w:rPr>
          <w:rFonts w:cstheme="minorHAnsi"/>
          <w:noProof/>
          <w:sz w:val="24"/>
          <w:szCs w:val="24"/>
        </w:rPr>
        <w:t>rea de guvern nr. 357/2018 s-a stabilit ca preg</w:t>
      </w:r>
      <w:r w:rsidR="00F81534" w:rsidRPr="00A5539E">
        <w:rPr>
          <w:rFonts w:cstheme="minorHAnsi"/>
          <w:noProof/>
          <w:sz w:val="24"/>
          <w:szCs w:val="24"/>
        </w:rPr>
        <w:t>a</w:t>
      </w:r>
      <w:r w:rsidRPr="00A5539E">
        <w:rPr>
          <w:rFonts w:cstheme="minorHAnsi"/>
          <w:noProof/>
          <w:sz w:val="24"/>
          <w:szCs w:val="24"/>
        </w:rPr>
        <w:t xml:space="preserve">tirea </w:t>
      </w:r>
      <w:r w:rsidR="00F81534" w:rsidRPr="00A5539E">
        <w:rPr>
          <w:rFonts w:cstheme="minorHAnsi"/>
          <w:noProof/>
          <w:sz w:val="24"/>
          <w:szCs w:val="24"/>
        </w:rPr>
        <w:t>s</w:t>
      </w:r>
      <w:r w:rsidRPr="00A5539E">
        <w:rPr>
          <w:rFonts w:cstheme="minorHAnsi"/>
          <w:noProof/>
          <w:sz w:val="24"/>
          <w:szCs w:val="24"/>
        </w:rPr>
        <w:t>i atribuirea urm</w:t>
      </w:r>
      <w:r w:rsidR="00F81534" w:rsidRPr="00A5539E">
        <w:rPr>
          <w:rFonts w:cstheme="minorHAnsi"/>
          <w:noProof/>
          <w:sz w:val="24"/>
          <w:szCs w:val="24"/>
        </w:rPr>
        <w:t>a</w:t>
      </w:r>
      <w:r w:rsidRPr="00A5539E">
        <w:rPr>
          <w:rFonts w:cstheme="minorHAnsi"/>
          <w:noProof/>
          <w:sz w:val="24"/>
          <w:szCs w:val="24"/>
        </w:rPr>
        <w:t xml:space="preserve">toarelor proiecte, </w:t>
      </w:r>
      <w:r w:rsidR="0005596B">
        <w:rPr>
          <w:rFonts w:cstheme="minorHAnsi"/>
          <w:noProof/>
          <w:sz w:val="24"/>
          <w:szCs w:val="24"/>
        </w:rPr>
        <w:t>in</w:t>
      </w:r>
      <w:r w:rsidRPr="00A5539E">
        <w:rPr>
          <w:rFonts w:cstheme="minorHAnsi"/>
          <w:noProof/>
          <w:sz w:val="24"/>
          <w:szCs w:val="24"/>
        </w:rPr>
        <w:t xml:space="preserve"> numele partenerilor publici, s</w:t>
      </w:r>
      <w:r w:rsidR="00F81534" w:rsidRPr="00A5539E">
        <w:rPr>
          <w:rFonts w:cstheme="minorHAnsi"/>
          <w:noProof/>
          <w:sz w:val="24"/>
          <w:szCs w:val="24"/>
        </w:rPr>
        <w:t>a</w:t>
      </w:r>
      <w:r w:rsidRPr="00A5539E">
        <w:rPr>
          <w:rFonts w:cstheme="minorHAnsi"/>
          <w:noProof/>
          <w:sz w:val="24"/>
          <w:szCs w:val="24"/>
        </w:rPr>
        <w:t xml:space="preserve"> fie realizate de Comisia National</w:t>
      </w:r>
      <w:r w:rsidR="00F81534" w:rsidRPr="00A5539E">
        <w:rPr>
          <w:rFonts w:cstheme="minorHAnsi"/>
          <w:noProof/>
          <w:sz w:val="24"/>
          <w:szCs w:val="24"/>
        </w:rPr>
        <w:t>a</w:t>
      </w:r>
      <w:r w:rsidRPr="00A5539E">
        <w:rPr>
          <w:rFonts w:cstheme="minorHAnsi"/>
          <w:noProof/>
          <w:sz w:val="24"/>
          <w:szCs w:val="24"/>
        </w:rPr>
        <w:t xml:space="preserve"> de Strategie </w:t>
      </w:r>
      <w:r w:rsidR="00F81534" w:rsidRPr="00A5539E">
        <w:rPr>
          <w:rFonts w:cstheme="minorHAnsi"/>
          <w:noProof/>
          <w:sz w:val="24"/>
          <w:szCs w:val="24"/>
        </w:rPr>
        <w:t>s</w:t>
      </w:r>
      <w:r w:rsidRPr="00A5539E">
        <w:rPr>
          <w:rFonts w:cstheme="minorHAnsi"/>
          <w:noProof/>
          <w:sz w:val="24"/>
          <w:szCs w:val="24"/>
        </w:rPr>
        <w:t>i Prognoz</w:t>
      </w:r>
      <w:r w:rsidR="00F81534" w:rsidRPr="00A5539E">
        <w:rPr>
          <w:rFonts w:cstheme="minorHAnsi"/>
          <w:noProof/>
          <w:sz w:val="24"/>
          <w:szCs w:val="24"/>
        </w:rPr>
        <w:t>a</w:t>
      </w:r>
      <w:r w:rsidRPr="00A5539E">
        <w:rPr>
          <w:rFonts w:cstheme="minorHAnsi"/>
          <w:noProof/>
          <w:sz w:val="24"/>
          <w:szCs w:val="24"/>
        </w:rPr>
        <w:t>:</w:t>
      </w:r>
    </w:p>
    <w:p w14:paraId="3F66553C" w14:textId="560422A9" w:rsidR="008970B1" w:rsidRPr="00A5539E" w:rsidRDefault="008970B1" w:rsidP="008970B1">
      <w:pPr>
        <w:spacing w:after="0" w:line="360" w:lineRule="exact"/>
        <w:jc w:val="both"/>
        <w:rPr>
          <w:rFonts w:cstheme="minorHAnsi"/>
          <w:noProof/>
          <w:sz w:val="24"/>
          <w:szCs w:val="24"/>
        </w:rPr>
      </w:pPr>
      <w:r w:rsidRPr="00A5539E">
        <w:rPr>
          <w:rFonts w:cstheme="minorHAnsi"/>
          <w:b/>
          <w:bCs/>
          <w:noProof/>
          <w:sz w:val="24"/>
          <w:szCs w:val="24"/>
        </w:rPr>
        <w:t>Autostrada Bucure</w:t>
      </w:r>
      <w:r w:rsidR="00F81534" w:rsidRPr="00A5539E">
        <w:rPr>
          <w:rFonts w:cstheme="minorHAnsi"/>
          <w:b/>
          <w:bCs/>
          <w:noProof/>
          <w:sz w:val="24"/>
          <w:szCs w:val="24"/>
        </w:rPr>
        <w:t>s</w:t>
      </w:r>
      <w:r w:rsidRPr="00A5539E">
        <w:rPr>
          <w:rFonts w:cstheme="minorHAnsi"/>
          <w:b/>
          <w:bCs/>
          <w:noProof/>
          <w:sz w:val="24"/>
          <w:szCs w:val="24"/>
        </w:rPr>
        <w:t xml:space="preserve">ti - Craiova - Calafat - Drobeta-Turnu Severin </w:t>
      </w:r>
      <w:r w:rsidR="00C32DD2">
        <w:rPr>
          <w:rFonts w:cstheme="minorHAnsi"/>
          <w:b/>
          <w:bCs/>
          <w:noProof/>
          <w:sz w:val="24"/>
          <w:szCs w:val="24"/>
        </w:rPr>
        <w:t>–</w:t>
      </w:r>
      <w:r w:rsidRPr="00A5539E">
        <w:rPr>
          <w:rFonts w:cstheme="minorHAnsi"/>
          <w:b/>
          <w:bCs/>
          <w:noProof/>
          <w:sz w:val="24"/>
          <w:szCs w:val="24"/>
        </w:rPr>
        <w:t xml:space="preserve"> Lugoj</w:t>
      </w:r>
      <w:r w:rsidR="00C32DD2">
        <w:rPr>
          <w:rFonts w:cstheme="minorHAnsi"/>
          <w:b/>
          <w:bCs/>
          <w:noProof/>
          <w:sz w:val="24"/>
          <w:szCs w:val="24"/>
        </w:rPr>
        <w:t xml:space="preserve"> </w:t>
      </w:r>
      <w:r w:rsidRPr="00A5539E">
        <w:rPr>
          <w:rFonts w:cstheme="minorHAnsi"/>
          <w:noProof/>
          <w:sz w:val="24"/>
          <w:szCs w:val="24"/>
        </w:rPr>
        <w:t>(Sursa: Comisia Na</w:t>
      </w:r>
      <w:r w:rsidR="00F81534" w:rsidRPr="00A5539E">
        <w:rPr>
          <w:rFonts w:cstheme="minorHAnsi"/>
          <w:noProof/>
          <w:sz w:val="24"/>
          <w:szCs w:val="24"/>
        </w:rPr>
        <w:t>t</w:t>
      </w:r>
      <w:r w:rsidRPr="00A5539E">
        <w:rPr>
          <w:rFonts w:cstheme="minorHAnsi"/>
          <w:noProof/>
          <w:sz w:val="24"/>
          <w:szCs w:val="24"/>
        </w:rPr>
        <w:t>ionala de Strategie si Prognoza - Implementarea programului de guvernare 2018)</w:t>
      </w:r>
      <w:r w:rsidR="00C32DD2">
        <w:rPr>
          <w:rFonts w:cstheme="minorHAnsi"/>
          <w:noProof/>
          <w:sz w:val="24"/>
          <w:szCs w:val="24"/>
        </w:rPr>
        <w:t>.</w:t>
      </w:r>
    </w:p>
    <w:p w14:paraId="695A6FAB" w14:textId="17D83083" w:rsidR="008970B1" w:rsidRPr="00A5539E" w:rsidRDefault="0005596B" w:rsidP="008970B1">
      <w:pPr>
        <w:spacing w:after="0" w:line="360" w:lineRule="exact"/>
        <w:ind w:firstLine="720"/>
        <w:jc w:val="both"/>
        <w:rPr>
          <w:rFonts w:cstheme="minorHAnsi"/>
          <w:noProof/>
          <w:sz w:val="24"/>
          <w:szCs w:val="24"/>
        </w:rPr>
      </w:pPr>
      <w:r>
        <w:rPr>
          <w:rFonts w:cstheme="minorHAnsi"/>
          <w:noProof/>
          <w:sz w:val="24"/>
          <w:szCs w:val="24"/>
        </w:rPr>
        <w:t>In</w:t>
      </w:r>
      <w:r w:rsidR="008970B1" w:rsidRPr="00A5539E">
        <w:rPr>
          <w:rFonts w:cstheme="minorHAnsi"/>
          <w:noProof/>
          <w:sz w:val="24"/>
          <w:szCs w:val="24"/>
        </w:rPr>
        <w:t xml:space="preserve"> acest context, CNSP a elaborat </w:t>
      </w:r>
      <w:r>
        <w:rPr>
          <w:rFonts w:cstheme="minorHAnsi"/>
          <w:noProof/>
          <w:sz w:val="24"/>
          <w:szCs w:val="24"/>
        </w:rPr>
        <w:t>in</w:t>
      </w:r>
      <w:r w:rsidR="008970B1" w:rsidRPr="00A5539E">
        <w:rPr>
          <w:rFonts w:cstheme="minorHAnsi"/>
          <w:noProof/>
          <w:sz w:val="24"/>
          <w:szCs w:val="24"/>
        </w:rPr>
        <w:t xml:space="preserve"> mai 2019 studiul de fundamentare pentru autostrada Sudului. Autostrada va fi construit</w:t>
      </w:r>
      <w:r w:rsidR="00F81534" w:rsidRPr="00A5539E">
        <w:rPr>
          <w:rFonts w:cstheme="minorHAnsi"/>
          <w:noProof/>
          <w:sz w:val="24"/>
          <w:szCs w:val="24"/>
        </w:rPr>
        <w:t>a</w:t>
      </w:r>
      <w:r w:rsidR="008970B1" w:rsidRPr="00A5539E">
        <w:rPr>
          <w:rFonts w:cstheme="minorHAnsi"/>
          <w:noProof/>
          <w:sz w:val="24"/>
          <w:szCs w:val="24"/>
        </w:rPr>
        <w:t xml:space="preserve"> </w:t>
      </w:r>
      <w:r>
        <w:rPr>
          <w:rFonts w:cstheme="minorHAnsi"/>
          <w:noProof/>
          <w:sz w:val="24"/>
          <w:szCs w:val="24"/>
        </w:rPr>
        <w:t>in</w:t>
      </w:r>
      <w:r w:rsidR="008970B1" w:rsidRPr="00A5539E">
        <w:rPr>
          <w:rFonts w:cstheme="minorHAnsi"/>
          <w:noProof/>
          <w:sz w:val="24"/>
          <w:szCs w:val="24"/>
        </w:rPr>
        <w:t xml:space="preserve"> parteneriat public-privat (PPP), iar construc</w:t>
      </w:r>
      <w:r w:rsidR="00F81534" w:rsidRPr="00A5539E">
        <w:rPr>
          <w:rFonts w:cstheme="minorHAnsi"/>
          <w:noProof/>
          <w:sz w:val="24"/>
          <w:szCs w:val="24"/>
        </w:rPr>
        <w:t>t</w:t>
      </w:r>
      <w:r w:rsidR="008970B1" w:rsidRPr="00A5539E">
        <w:rPr>
          <w:rFonts w:cstheme="minorHAnsi"/>
          <w:noProof/>
          <w:sz w:val="24"/>
          <w:szCs w:val="24"/>
        </w:rPr>
        <w:t>ia va dura 5 ani (2020</w:t>
      </w:r>
      <w:r w:rsidR="00C32DD2">
        <w:rPr>
          <w:rFonts w:cstheme="minorHAnsi"/>
          <w:noProof/>
          <w:sz w:val="24"/>
          <w:szCs w:val="24"/>
        </w:rPr>
        <w:t>-</w:t>
      </w:r>
      <w:r w:rsidR="008970B1" w:rsidRPr="00A5539E">
        <w:rPr>
          <w:rFonts w:cstheme="minorHAnsi"/>
          <w:noProof/>
          <w:sz w:val="24"/>
          <w:szCs w:val="24"/>
        </w:rPr>
        <w:t>2025), fiind urmat</w:t>
      </w:r>
      <w:r w:rsidR="00F81534" w:rsidRPr="00A5539E">
        <w:rPr>
          <w:rFonts w:cstheme="minorHAnsi"/>
          <w:noProof/>
          <w:sz w:val="24"/>
          <w:szCs w:val="24"/>
        </w:rPr>
        <w:t>a</w:t>
      </w:r>
      <w:r w:rsidR="008970B1" w:rsidRPr="00A5539E">
        <w:rPr>
          <w:rFonts w:cstheme="minorHAnsi"/>
          <w:noProof/>
          <w:sz w:val="24"/>
          <w:szCs w:val="24"/>
        </w:rPr>
        <w:t xml:space="preserve"> de o perioad</w:t>
      </w:r>
      <w:r w:rsidR="00F81534" w:rsidRPr="00A5539E">
        <w:rPr>
          <w:rFonts w:cstheme="minorHAnsi"/>
          <w:noProof/>
          <w:sz w:val="24"/>
          <w:szCs w:val="24"/>
        </w:rPr>
        <w:t>a</w:t>
      </w:r>
      <w:r w:rsidR="008970B1" w:rsidRPr="00A5539E">
        <w:rPr>
          <w:rFonts w:cstheme="minorHAnsi"/>
          <w:noProof/>
          <w:sz w:val="24"/>
          <w:szCs w:val="24"/>
        </w:rPr>
        <w:t xml:space="preserve"> de 25 de ani de </w:t>
      </w:r>
      <w:r>
        <w:rPr>
          <w:rFonts w:cstheme="minorHAnsi"/>
          <w:noProof/>
          <w:sz w:val="24"/>
          <w:szCs w:val="24"/>
        </w:rPr>
        <w:t>in</w:t>
      </w:r>
      <w:r w:rsidR="008970B1" w:rsidRPr="00A5539E">
        <w:rPr>
          <w:rFonts w:cstheme="minorHAnsi"/>
          <w:noProof/>
          <w:sz w:val="24"/>
          <w:szCs w:val="24"/>
        </w:rPr>
        <w:t>tre</w:t>
      </w:r>
      <w:r w:rsidR="00F81534" w:rsidRPr="00A5539E">
        <w:rPr>
          <w:rFonts w:cstheme="minorHAnsi"/>
          <w:noProof/>
          <w:sz w:val="24"/>
          <w:szCs w:val="24"/>
        </w:rPr>
        <w:t>t</w:t>
      </w:r>
      <w:r w:rsidR="008970B1" w:rsidRPr="00A5539E">
        <w:rPr>
          <w:rFonts w:cstheme="minorHAnsi"/>
          <w:noProof/>
          <w:sz w:val="24"/>
          <w:szCs w:val="24"/>
        </w:rPr>
        <w:t xml:space="preserve">inere </w:t>
      </w:r>
      <w:r w:rsidR="00F81534" w:rsidRPr="00A5539E">
        <w:rPr>
          <w:rFonts w:cstheme="minorHAnsi"/>
          <w:noProof/>
          <w:sz w:val="24"/>
          <w:szCs w:val="24"/>
        </w:rPr>
        <w:t>s</w:t>
      </w:r>
      <w:r w:rsidR="008970B1" w:rsidRPr="00A5539E">
        <w:rPr>
          <w:rFonts w:cstheme="minorHAnsi"/>
          <w:noProof/>
          <w:sz w:val="24"/>
          <w:szCs w:val="24"/>
        </w:rPr>
        <w:t xml:space="preserve">i operare </w:t>
      </w:r>
      <w:r>
        <w:rPr>
          <w:rFonts w:cstheme="minorHAnsi"/>
          <w:noProof/>
          <w:sz w:val="24"/>
          <w:szCs w:val="24"/>
        </w:rPr>
        <w:t>in</w:t>
      </w:r>
      <w:r w:rsidR="008970B1" w:rsidRPr="00A5539E">
        <w:rPr>
          <w:rFonts w:cstheme="minorHAnsi"/>
          <w:noProof/>
          <w:sz w:val="24"/>
          <w:szCs w:val="24"/>
        </w:rPr>
        <w:t xml:space="preserve"> regim de autostrad</w:t>
      </w:r>
      <w:r w:rsidR="00F81534" w:rsidRPr="00A5539E">
        <w:rPr>
          <w:rFonts w:cstheme="minorHAnsi"/>
          <w:noProof/>
          <w:sz w:val="24"/>
          <w:szCs w:val="24"/>
        </w:rPr>
        <w:t>a</w:t>
      </w:r>
      <w:r w:rsidR="008970B1" w:rsidRPr="00A5539E">
        <w:rPr>
          <w:rFonts w:cstheme="minorHAnsi"/>
          <w:noProof/>
          <w:sz w:val="24"/>
          <w:szCs w:val="24"/>
        </w:rPr>
        <w:t xml:space="preserve"> cu tax</w:t>
      </w:r>
      <w:r w:rsidR="00F81534" w:rsidRPr="00A5539E">
        <w:rPr>
          <w:rFonts w:cstheme="minorHAnsi"/>
          <w:noProof/>
          <w:sz w:val="24"/>
          <w:szCs w:val="24"/>
        </w:rPr>
        <w:t>a</w:t>
      </w:r>
      <w:r w:rsidR="008970B1" w:rsidRPr="00A5539E">
        <w:rPr>
          <w:rFonts w:cstheme="minorHAnsi"/>
          <w:noProof/>
          <w:sz w:val="24"/>
          <w:szCs w:val="24"/>
        </w:rPr>
        <w:t xml:space="preserve">, </w:t>
      </w:r>
      <w:r>
        <w:rPr>
          <w:rFonts w:cstheme="minorHAnsi"/>
          <w:noProof/>
          <w:sz w:val="24"/>
          <w:szCs w:val="24"/>
        </w:rPr>
        <w:t>in</w:t>
      </w:r>
      <w:r w:rsidR="008970B1" w:rsidRPr="00A5539E">
        <w:rPr>
          <w:rFonts w:cstheme="minorHAnsi"/>
          <w:noProof/>
          <w:sz w:val="24"/>
          <w:szCs w:val="24"/>
        </w:rPr>
        <w:t xml:space="preserve"> perioada 2025-2049. Conform CNSP, p</w:t>
      </w:r>
      <w:r w:rsidR="00D4099E">
        <w:rPr>
          <w:rFonts w:cstheme="minorHAnsi"/>
          <w:noProof/>
          <w:sz w:val="24"/>
          <w:szCs w:val="24"/>
        </w:rPr>
        <w:t>a</w:t>
      </w:r>
      <w:r w:rsidR="008970B1" w:rsidRPr="00A5539E">
        <w:rPr>
          <w:rFonts w:cstheme="minorHAnsi"/>
          <w:noProof/>
          <w:sz w:val="24"/>
          <w:szCs w:val="24"/>
        </w:rPr>
        <w:t>n</w:t>
      </w:r>
      <w:r w:rsidR="00F81534" w:rsidRPr="00A5539E">
        <w:rPr>
          <w:rFonts w:cstheme="minorHAnsi"/>
          <w:noProof/>
          <w:sz w:val="24"/>
          <w:szCs w:val="24"/>
        </w:rPr>
        <w:t>a</w:t>
      </w:r>
      <w:r w:rsidR="008970B1" w:rsidRPr="00A5539E">
        <w:rPr>
          <w:rFonts w:cstheme="minorHAnsi"/>
          <w:noProof/>
          <w:sz w:val="24"/>
          <w:szCs w:val="24"/>
        </w:rPr>
        <w:t xml:space="preserve"> </w:t>
      </w:r>
      <w:r>
        <w:rPr>
          <w:rFonts w:cstheme="minorHAnsi"/>
          <w:noProof/>
          <w:sz w:val="24"/>
          <w:szCs w:val="24"/>
        </w:rPr>
        <w:t>in</w:t>
      </w:r>
      <w:r w:rsidR="008970B1" w:rsidRPr="00A5539E">
        <w:rPr>
          <w:rFonts w:cstheme="minorHAnsi"/>
          <w:noProof/>
          <w:sz w:val="24"/>
          <w:szCs w:val="24"/>
        </w:rPr>
        <w:t xml:space="preserve"> prezent nu s-a </w:t>
      </w:r>
      <w:r>
        <w:rPr>
          <w:rFonts w:cstheme="minorHAnsi"/>
          <w:noProof/>
          <w:sz w:val="24"/>
          <w:szCs w:val="24"/>
        </w:rPr>
        <w:t>in</w:t>
      </w:r>
      <w:r w:rsidR="008970B1" w:rsidRPr="00A5539E">
        <w:rPr>
          <w:rFonts w:cstheme="minorHAnsi"/>
          <w:noProof/>
          <w:sz w:val="24"/>
          <w:szCs w:val="24"/>
        </w:rPr>
        <w:t xml:space="preserve">cheiat nici un contract </w:t>
      </w:r>
      <w:r>
        <w:rPr>
          <w:rFonts w:cstheme="minorHAnsi"/>
          <w:noProof/>
          <w:sz w:val="24"/>
          <w:szCs w:val="24"/>
        </w:rPr>
        <w:t>in</w:t>
      </w:r>
      <w:r w:rsidR="008970B1" w:rsidRPr="00A5539E">
        <w:rPr>
          <w:rFonts w:cstheme="minorHAnsi"/>
          <w:noProof/>
          <w:sz w:val="24"/>
          <w:szCs w:val="24"/>
        </w:rPr>
        <w:t xml:space="preserve"> parteneriat public-privat </w:t>
      </w:r>
      <w:r>
        <w:rPr>
          <w:rFonts w:cstheme="minorHAnsi"/>
          <w:noProof/>
          <w:sz w:val="24"/>
          <w:szCs w:val="24"/>
        </w:rPr>
        <w:t>in</w:t>
      </w:r>
      <w:r w:rsidR="008970B1" w:rsidRPr="00A5539E">
        <w:rPr>
          <w:rFonts w:cstheme="minorHAnsi"/>
          <w:noProof/>
          <w:sz w:val="24"/>
          <w:szCs w:val="24"/>
        </w:rPr>
        <w:t xml:space="preserve"> condi</w:t>
      </w:r>
      <w:r w:rsidR="00F81534" w:rsidRPr="00A5539E">
        <w:rPr>
          <w:rFonts w:cstheme="minorHAnsi"/>
          <w:noProof/>
          <w:sz w:val="24"/>
          <w:szCs w:val="24"/>
        </w:rPr>
        <w:t>t</w:t>
      </w:r>
      <w:r w:rsidR="008970B1" w:rsidRPr="00A5539E">
        <w:rPr>
          <w:rFonts w:cstheme="minorHAnsi"/>
          <w:noProof/>
          <w:sz w:val="24"/>
          <w:szCs w:val="24"/>
        </w:rPr>
        <w:t>iile noii legisla</w:t>
      </w:r>
      <w:r w:rsidR="00F81534" w:rsidRPr="00A5539E">
        <w:rPr>
          <w:rFonts w:cstheme="minorHAnsi"/>
          <w:noProof/>
          <w:sz w:val="24"/>
          <w:szCs w:val="24"/>
        </w:rPr>
        <w:t>t</w:t>
      </w:r>
      <w:r w:rsidR="008970B1" w:rsidRPr="00A5539E">
        <w:rPr>
          <w:rFonts w:cstheme="minorHAnsi"/>
          <w:noProof/>
          <w:sz w:val="24"/>
          <w:szCs w:val="24"/>
        </w:rPr>
        <w:t xml:space="preserve">ii. Atribuirea de contracte </w:t>
      </w:r>
      <w:r>
        <w:rPr>
          <w:rFonts w:cstheme="minorHAnsi"/>
          <w:noProof/>
          <w:sz w:val="24"/>
          <w:szCs w:val="24"/>
        </w:rPr>
        <w:t>in</w:t>
      </w:r>
      <w:r w:rsidR="008970B1" w:rsidRPr="00A5539E">
        <w:rPr>
          <w:rFonts w:cstheme="minorHAnsi"/>
          <w:noProof/>
          <w:sz w:val="24"/>
          <w:szCs w:val="24"/>
        </w:rPr>
        <w:t xml:space="preserve"> parteneriat public-privat de c</w:t>
      </w:r>
      <w:r w:rsidR="00F81534" w:rsidRPr="00A5539E">
        <w:rPr>
          <w:rFonts w:cstheme="minorHAnsi"/>
          <w:noProof/>
          <w:sz w:val="24"/>
          <w:szCs w:val="24"/>
        </w:rPr>
        <w:t>a</w:t>
      </w:r>
      <w:r w:rsidR="008970B1" w:rsidRPr="00A5539E">
        <w:rPr>
          <w:rFonts w:cstheme="minorHAnsi"/>
          <w:noProof/>
          <w:sz w:val="24"/>
          <w:szCs w:val="24"/>
        </w:rPr>
        <w:t>tre Comisia Na</w:t>
      </w:r>
      <w:r w:rsidR="00F81534" w:rsidRPr="00A5539E">
        <w:rPr>
          <w:rFonts w:cstheme="minorHAnsi"/>
          <w:noProof/>
          <w:sz w:val="24"/>
          <w:szCs w:val="24"/>
        </w:rPr>
        <w:t>t</w:t>
      </w:r>
      <w:r w:rsidR="008970B1" w:rsidRPr="00A5539E">
        <w:rPr>
          <w:rFonts w:cstheme="minorHAnsi"/>
          <w:noProof/>
          <w:sz w:val="24"/>
          <w:szCs w:val="24"/>
        </w:rPr>
        <w:t>ional</w:t>
      </w:r>
      <w:r w:rsidR="00F81534" w:rsidRPr="00A5539E">
        <w:rPr>
          <w:rFonts w:cstheme="minorHAnsi"/>
          <w:noProof/>
          <w:sz w:val="24"/>
          <w:szCs w:val="24"/>
        </w:rPr>
        <w:t>a</w:t>
      </w:r>
      <w:r w:rsidR="008970B1" w:rsidRPr="00A5539E">
        <w:rPr>
          <w:rFonts w:cstheme="minorHAnsi"/>
          <w:noProof/>
          <w:sz w:val="24"/>
          <w:szCs w:val="24"/>
        </w:rPr>
        <w:t xml:space="preserve"> de Strategie </w:t>
      </w:r>
      <w:r w:rsidR="00F81534" w:rsidRPr="00A5539E">
        <w:rPr>
          <w:rFonts w:cstheme="minorHAnsi"/>
          <w:noProof/>
          <w:sz w:val="24"/>
          <w:szCs w:val="24"/>
        </w:rPr>
        <w:t>s</w:t>
      </w:r>
      <w:r w:rsidR="008970B1" w:rsidRPr="00A5539E">
        <w:rPr>
          <w:rFonts w:cstheme="minorHAnsi"/>
          <w:noProof/>
          <w:sz w:val="24"/>
          <w:szCs w:val="24"/>
        </w:rPr>
        <w:t>i Prognoz</w:t>
      </w:r>
      <w:r w:rsidR="00F81534" w:rsidRPr="00A5539E">
        <w:rPr>
          <w:rFonts w:cstheme="minorHAnsi"/>
          <w:noProof/>
          <w:sz w:val="24"/>
          <w:szCs w:val="24"/>
        </w:rPr>
        <w:t>a</w:t>
      </w:r>
      <w:r w:rsidR="008970B1" w:rsidRPr="00A5539E">
        <w:rPr>
          <w:rFonts w:cstheme="minorHAnsi"/>
          <w:noProof/>
          <w:sz w:val="24"/>
          <w:szCs w:val="24"/>
        </w:rPr>
        <w:t xml:space="preserve">, </w:t>
      </w:r>
      <w:r>
        <w:rPr>
          <w:rFonts w:cstheme="minorHAnsi"/>
          <w:noProof/>
          <w:sz w:val="24"/>
          <w:szCs w:val="24"/>
        </w:rPr>
        <w:t>in</w:t>
      </w:r>
      <w:r w:rsidR="008970B1" w:rsidRPr="00A5539E">
        <w:rPr>
          <w:rFonts w:cstheme="minorHAnsi"/>
          <w:noProof/>
          <w:sz w:val="24"/>
          <w:szCs w:val="24"/>
        </w:rPr>
        <w:t xml:space="preserve"> numele partenerilor publici se afl</w:t>
      </w:r>
      <w:r w:rsidR="00F81534" w:rsidRPr="00A5539E">
        <w:rPr>
          <w:rFonts w:cstheme="minorHAnsi"/>
          <w:noProof/>
          <w:sz w:val="24"/>
          <w:szCs w:val="24"/>
        </w:rPr>
        <w:t>a</w:t>
      </w:r>
      <w:r w:rsidR="008970B1" w:rsidRPr="00A5539E">
        <w:rPr>
          <w:rFonts w:cstheme="minorHAnsi"/>
          <w:noProof/>
          <w:sz w:val="24"/>
          <w:szCs w:val="24"/>
        </w:rPr>
        <w:t xml:space="preserve"> </w:t>
      </w:r>
      <w:r>
        <w:rPr>
          <w:rFonts w:cstheme="minorHAnsi"/>
          <w:noProof/>
          <w:sz w:val="24"/>
          <w:szCs w:val="24"/>
        </w:rPr>
        <w:t>in</w:t>
      </w:r>
      <w:r w:rsidR="008970B1" w:rsidRPr="00A5539E">
        <w:rPr>
          <w:rFonts w:cstheme="minorHAnsi"/>
          <w:noProof/>
          <w:sz w:val="24"/>
          <w:szCs w:val="24"/>
        </w:rPr>
        <w:t xml:space="preserve"> diverse etape de preg</w:t>
      </w:r>
      <w:r w:rsidR="00F81534" w:rsidRPr="00A5539E">
        <w:rPr>
          <w:rFonts w:cstheme="minorHAnsi"/>
          <w:noProof/>
          <w:sz w:val="24"/>
          <w:szCs w:val="24"/>
        </w:rPr>
        <w:t>a</w:t>
      </w:r>
      <w:r w:rsidR="008970B1" w:rsidRPr="00A5539E">
        <w:rPr>
          <w:rFonts w:cstheme="minorHAnsi"/>
          <w:noProof/>
          <w:sz w:val="24"/>
          <w:szCs w:val="24"/>
        </w:rPr>
        <w:t>tire.</w:t>
      </w:r>
    </w:p>
    <w:p w14:paraId="4D7ADE1E" w14:textId="5EAB7F98" w:rsidR="008970B1" w:rsidRPr="00A5539E" w:rsidRDefault="008970B1" w:rsidP="008970B1">
      <w:pPr>
        <w:spacing w:after="0" w:line="360" w:lineRule="exact"/>
        <w:ind w:firstLine="720"/>
        <w:jc w:val="both"/>
        <w:rPr>
          <w:rFonts w:cstheme="minorHAnsi"/>
          <w:noProof/>
          <w:sz w:val="24"/>
          <w:szCs w:val="24"/>
        </w:rPr>
      </w:pPr>
      <w:r w:rsidRPr="00A5539E">
        <w:rPr>
          <w:rFonts w:cstheme="minorHAnsi"/>
          <w:noProof/>
          <w:sz w:val="24"/>
          <w:szCs w:val="24"/>
        </w:rPr>
        <w:lastRenderedPageBreak/>
        <w:t>Autostrada, denumit</w:t>
      </w:r>
      <w:r w:rsidR="00F81534" w:rsidRPr="00A5539E">
        <w:rPr>
          <w:rFonts w:cstheme="minorHAnsi"/>
          <w:noProof/>
          <w:sz w:val="24"/>
          <w:szCs w:val="24"/>
        </w:rPr>
        <w:t>a</w:t>
      </w:r>
      <w:r w:rsidRPr="00A5539E">
        <w:rPr>
          <w:rFonts w:cstheme="minorHAnsi"/>
          <w:noProof/>
          <w:sz w:val="24"/>
          <w:szCs w:val="24"/>
        </w:rPr>
        <w:t xml:space="preserve"> </w:t>
      </w:r>
      <w:r w:rsidR="00F81534" w:rsidRPr="00A5539E">
        <w:rPr>
          <w:rFonts w:cstheme="minorHAnsi"/>
          <w:noProof/>
          <w:sz w:val="24"/>
          <w:szCs w:val="24"/>
        </w:rPr>
        <w:t>s</w:t>
      </w:r>
      <w:r w:rsidRPr="00A5539E">
        <w:rPr>
          <w:rFonts w:cstheme="minorHAnsi"/>
          <w:noProof/>
          <w:sz w:val="24"/>
          <w:szCs w:val="24"/>
        </w:rPr>
        <w:t>i "Autostrada Sudului", asigur</w:t>
      </w:r>
      <w:r w:rsidR="00F81534" w:rsidRPr="00A5539E">
        <w:rPr>
          <w:rFonts w:cstheme="minorHAnsi"/>
          <w:noProof/>
          <w:sz w:val="24"/>
          <w:szCs w:val="24"/>
        </w:rPr>
        <w:t>a</w:t>
      </w:r>
      <w:r w:rsidRPr="00A5539E">
        <w:rPr>
          <w:rFonts w:cstheme="minorHAnsi"/>
          <w:noProof/>
          <w:sz w:val="24"/>
          <w:szCs w:val="24"/>
        </w:rPr>
        <w:t xml:space="preserve"> conectivitatea </w:t>
      </w:r>
      <w:r w:rsidR="0005596B">
        <w:rPr>
          <w:rFonts w:cstheme="minorHAnsi"/>
          <w:noProof/>
          <w:sz w:val="24"/>
          <w:szCs w:val="24"/>
        </w:rPr>
        <w:t>in</w:t>
      </w:r>
      <w:r w:rsidRPr="00A5539E">
        <w:rPr>
          <w:rFonts w:cstheme="minorHAnsi"/>
          <w:noProof/>
          <w:sz w:val="24"/>
          <w:szCs w:val="24"/>
        </w:rPr>
        <w:t>tre Bucure</w:t>
      </w:r>
      <w:r w:rsidR="00F81534" w:rsidRPr="00A5539E">
        <w:rPr>
          <w:rFonts w:cstheme="minorHAnsi"/>
          <w:noProof/>
          <w:sz w:val="24"/>
          <w:szCs w:val="24"/>
        </w:rPr>
        <w:t>s</w:t>
      </w:r>
      <w:r w:rsidRPr="00A5539E">
        <w:rPr>
          <w:rFonts w:cstheme="minorHAnsi"/>
          <w:noProof/>
          <w:sz w:val="24"/>
          <w:szCs w:val="24"/>
        </w:rPr>
        <w:t xml:space="preserve">ti </w:t>
      </w:r>
      <w:r w:rsidR="00F81534" w:rsidRPr="00A5539E">
        <w:rPr>
          <w:rFonts w:cstheme="minorHAnsi"/>
          <w:noProof/>
          <w:sz w:val="24"/>
          <w:szCs w:val="24"/>
        </w:rPr>
        <w:t>s</w:t>
      </w:r>
      <w:r w:rsidRPr="00A5539E">
        <w:rPr>
          <w:rFonts w:cstheme="minorHAnsi"/>
          <w:noProof/>
          <w:sz w:val="24"/>
          <w:szCs w:val="24"/>
        </w:rPr>
        <w:t xml:space="preserve">i granitele de sud </w:t>
      </w:r>
      <w:r w:rsidR="00F81534" w:rsidRPr="00A5539E">
        <w:rPr>
          <w:rFonts w:cstheme="minorHAnsi"/>
          <w:noProof/>
          <w:sz w:val="24"/>
          <w:szCs w:val="24"/>
        </w:rPr>
        <w:t>s</w:t>
      </w:r>
      <w:r w:rsidRPr="00A5539E">
        <w:rPr>
          <w:rFonts w:cstheme="minorHAnsi"/>
          <w:noProof/>
          <w:sz w:val="24"/>
          <w:szCs w:val="24"/>
        </w:rPr>
        <w:t>i de vest ale Rom</w:t>
      </w:r>
      <w:r w:rsidR="00D4099E">
        <w:rPr>
          <w:rFonts w:cstheme="minorHAnsi"/>
          <w:noProof/>
          <w:sz w:val="24"/>
          <w:szCs w:val="24"/>
        </w:rPr>
        <w:t>a</w:t>
      </w:r>
      <w:r w:rsidRPr="00A5539E">
        <w:rPr>
          <w:rFonts w:cstheme="minorHAnsi"/>
          <w:noProof/>
          <w:sz w:val="24"/>
          <w:szCs w:val="24"/>
        </w:rPr>
        <w:t xml:space="preserve">niei, cu Bulgaria prin intermediul podului de la Calafat, respectiv Serbia, implicit cu sudul </w:t>
      </w:r>
      <w:r w:rsidR="00F81534" w:rsidRPr="00A5539E">
        <w:rPr>
          <w:rFonts w:cstheme="minorHAnsi"/>
          <w:noProof/>
          <w:sz w:val="24"/>
          <w:szCs w:val="24"/>
        </w:rPr>
        <w:t>s</w:t>
      </w:r>
      <w:r w:rsidRPr="00A5539E">
        <w:rPr>
          <w:rFonts w:cstheme="minorHAnsi"/>
          <w:noProof/>
          <w:sz w:val="24"/>
          <w:szCs w:val="24"/>
        </w:rPr>
        <w:t>i vestul Europei, travers</w:t>
      </w:r>
      <w:r w:rsidR="00D4099E">
        <w:rPr>
          <w:rFonts w:cstheme="minorHAnsi"/>
          <w:noProof/>
          <w:sz w:val="24"/>
          <w:szCs w:val="24"/>
        </w:rPr>
        <w:t>a</w:t>
      </w:r>
      <w:r w:rsidRPr="00A5539E">
        <w:rPr>
          <w:rFonts w:cstheme="minorHAnsi"/>
          <w:noProof/>
          <w:sz w:val="24"/>
          <w:szCs w:val="24"/>
        </w:rPr>
        <w:t>nd zona istoric</w:t>
      </w:r>
      <w:r w:rsidR="00F81534" w:rsidRPr="00A5539E">
        <w:rPr>
          <w:rFonts w:cstheme="minorHAnsi"/>
          <w:noProof/>
          <w:sz w:val="24"/>
          <w:szCs w:val="24"/>
        </w:rPr>
        <w:t>a</w:t>
      </w:r>
      <w:r w:rsidRPr="00A5539E">
        <w:rPr>
          <w:rFonts w:cstheme="minorHAnsi"/>
          <w:noProof/>
          <w:sz w:val="24"/>
          <w:szCs w:val="24"/>
        </w:rPr>
        <w:t xml:space="preserve"> a Olteniei. Realizarea obiectivului asigur</w:t>
      </w:r>
      <w:r w:rsidR="00F81534" w:rsidRPr="00A5539E">
        <w:rPr>
          <w:rFonts w:cstheme="minorHAnsi"/>
          <w:noProof/>
          <w:sz w:val="24"/>
          <w:szCs w:val="24"/>
        </w:rPr>
        <w:t>a</w:t>
      </w:r>
      <w:r w:rsidRPr="00A5539E">
        <w:rPr>
          <w:rFonts w:cstheme="minorHAnsi"/>
          <w:noProof/>
          <w:sz w:val="24"/>
          <w:szCs w:val="24"/>
        </w:rPr>
        <w:t xml:space="preserve"> racordarea la reteaua de drumuri </w:t>
      </w:r>
      <w:r w:rsidR="00F81534" w:rsidRPr="00A5539E">
        <w:rPr>
          <w:rFonts w:cstheme="minorHAnsi"/>
          <w:noProof/>
          <w:sz w:val="24"/>
          <w:szCs w:val="24"/>
        </w:rPr>
        <w:t>s</w:t>
      </w:r>
      <w:r w:rsidRPr="00A5539E">
        <w:rPr>
          <w:rFonts w:cstheme="minorHAnsi"/>
          <w:noProof/>
          <w:sz w:val="24"/>
          <w:szCs w:val="24"/>
        </w:rPr>
        <w:t xml:space="preserve">i zone cu potential economic </w:t>
      </w:r>
      <w:r w:rsidR="0005596B">
        <w:rPr>
          <w:rFonts w:cstheme="minorHAnsi"/>
          <w:noProof/>
          <w:sz w:val="24"/>
          <w:szCs w:val="24"/>
        </w:rPr>
        <w:t>in</w:t>
      </w:r>
      <w:r w:rsidRPr="00A5539E">
        <w:rPr>
          <w:rFonts w:cstheme="minorHAnsi"/>
          <w:noProof/>
          <w:sz w:val="24"/>
          <w:szCs w:val="24"/>
        </w:rPr>
        <w:t>c</w:t>
      </w:r>
      <w:r w:rsidR="00F81534" w:rsidRPr="00A5539E">
        <w:rPr>
          <w:rFonts w:cstheme="minorHAnsi"/>
          <w:noProof/>
          <w:sz w:val="24"/>
          <w:szCs w:val="24"/>
        </w:rPr>
        <w:t>a</w:t>
      </w:r>
      <w:r w:rsidRPr="00A5539E">
        <w:rPr>
          <w:rFonts w:cstheme="minorHAnsi"/>
          <w:noProof/>
          <w:sz w:val="24"/>
          <w:szCs w:val="24"/>
        </w:rPr>
        <w:t xml:space="preserve"> nevalorificat, dar </w:t>
      </w:r>
      <w:r w:rsidR="00F81534" w:rsidRPr="00A5539E">
        <w:rPr>
          <w:rFonts w:cstheme="minorHAnsi"/>
          <w:noProof/>
          <w:sz w:val="24"/>
          <w:szCs w:val="24"/>
        </w:rPr>
        <w:t>s</w:t>
      </w:r>
      <w:r w:rsidRPr="00A5539E">
        <w:rPr>
          <w:rFonts w:cstheme="minorHAnsi"/>
          <w:noProof/>
          <w:sz w:val="24"/>
          <w:szCs w:val="24"/>
        </w:rPr>
        <w:t>i conexiunea dintre importante centre socioeconomice, precum Alexandria, Craiova, Drobeta-Turnu Severin, Lugoj. De asemenea autostrada va tranzita zone turistice precum Defileul Dun</w:t>
      </w:r>
      <w:r w:rsidR="00F81534" w:rsidRPr="00A5539E">
        <w:rPr>
          <w:rFonts w:cstheme="minorHAnsi"/>
          <w:noProof/>
          <w:sz w:val="24"/>
          <w:szCs w:val="24"/>
        </w:rPr>
        <w:t>a</w:t>
      </w:r>
      <w:r w:rsidRPr="00A5539E">
        <w:rPr>
          <w:rFonts w:cstheme="minorHAnsi"/>
          <w:noProof/>
          <w:sz w:val="24"/>
          <w:szCs w:val="24"/>
        </w:rPr>
        <w:t xml:space="preserve">rii </w:t>
      </w:r>
      <w:r w:rsidR="00F81534" w:rsidRPr="00A5539E">
        <w:rPr>
          <w:rFonts w:cstheme="minorHAnsi"/>
          <w:noProof/>
          <w:sz w:val="24"/>
          <w:szCs w:val="24"/>
        </w:rPr>
        <w:t>s</w:t>
      </w:r>
      <w:r w:rsidRPr="00A5539E">
        <w:rPr>
          <w:rFonts w:cstheme="minorHAnsi"/>
          <w:noProof/>
          <w:sz w:val="24"/>
          <w:szCs w:val="24"/>
        </w:rPr>
        <w:t xml:space="preserve">i Parcul National Domogled din Muntii Cernei, precum </w:t>
      </w:r>
      <w:r w:rsidR="00F81534" w:rsidRPr="00A5539E">
        <w:rPr>
          <w:rFonts w:cstheme="minorHAnsi"/>
          <w:noProof/>
          <w:sz w:val="24"/>
          <w:szCs w:val="24"/>
        </w:rPr>
        <w:t>s</w:t>
      </w:r>
      <w:r w:rsidRPr="00A5539E">
        <w:rPr>
          <w:rFonts w:cstheme="minorHAnsi"/>
          <w:noProof/>
          <w:sz w:val="24"/>
          <w:szCs w:val="24"/>
        </w:rPr>
        <w:t xml:space="preserve">i zone de interes balnear. </w:t>
      </w:r>
      <w:r w:rsidR="0005596B">
        <w:rPr>
          <w:rFonts w:cstheme="minorHAnsi"/>
          <w:noProof/>
          <w:sz w:val="24"/>
          <w:szCs w:val="24"/>
        </w:rPr>
        <w:t>In</w:t>
      </w:r>
      <w:r w:rsidRPr="00A5539E">
        <w:rPr>
          <w:rFonts w:cstheme="minorHAnsi"/>
          <w:noProof/>
          <w:sz w:val="24"/>
          <w:szCs w:val="24"/>
        </w:rPr>
        <w:t xml:space="preserve"> acela</w:t>
      </w:r>
      <w:r w:rsidR="00F81534" w:rsidRPr="00A5539E">
        <w:rPr>
          <w:rFonts w:cstheme="minorHAnsi"/>
          <w:noProof/>
          <w:sz w:val="24"/>
          <w:szCs w:val="24"/>
        </w:rPr>
        <w:t>s</w:t>
      </w:r>
      <w:r w:rsidRPr="00A5539E">
        <w:rPr>
          <w:rFonts w:cstheme="minorHAnsi"/>
          <w:noProof/>
          <w:sz w:val="24"/>
          <w:szCs w:val="24"/>
        </w:rPr>
        <w:t>i timp se realizeaz</w:t>
      </w:r>
      <w:r w:rsidR="00F81534" w:rsidRPr="00A5539E">
        <w:rPr>
          <w:rFonts w:cstheme="minorHAnsi"/>
          <w:noProof/>
          <w:sz w:val="24"/>
          <w:szCs w:val="24"/>
        </w:rPr>
        <w:t>a</w:t>
      </w:r>
      <w:r w:rsidRPr="00A5539E">
        <w:rPr>
          <w:rFonts w:cstheme="minorHAnsi"/>
          <w:noProof/>
          <w:sz w:val="24"/>
          <w:szCs w:val="24"/>
        </w:rPr>
        <w:t xml:space="preserve"> o eficientizare a traficului, concomitent cu cre</w:t>
      </w:r>
      <w:r w:rsidR="00F81534" w:rsidRPr="00A5539E">
        <w:rPr>
          <w:rFonts w:cstheme="minorHAnsi"/>
          <w:noProof/>
          <w:sz w:val="24"/>
          <w:szCs w:val="24"/>
        </w:rPr>
        <w:t>s</w:t>
      </w:r>
      <w:r w:rsidRPr="00A5539E">
        <w:rPr>
          <w:rFonts w:cstheme="minorHAnsi"/>
          <w:noProof/>
          <w:sz w:val="24"/>
          <w:szCs w:val="24"/>
        </w:rPr>
        <w:t xml:space="preserve">terea sigurantei </w:t>
      </w:r>
      <w:r w:rsidR="0005596B">
        <w:rPr>
          <w:rFonts w:cstheme="minorHAnsi"/>
          <w:noProof/>
          <w:sz w:val="24"/>
          <w:szCs w:val="24"/>
        </w:rPr>
        <w:t>in</w:t>
      </w:r>
      <w:r w:rsidRPr="00A5539E">
        <w:rPr>
          <w:rFonts w:cstheme="minorHAnsi"/>
          <w:noProof/>
          <w:sz w:val="24"/>
          <w:szCs w:val="24"/>
        </w:rPr>
        <w:t xml:space="preserve"> transportul de c</w:t>
      </w:r>
      <w:r w:rsidR="00F81534" w:rsidRPr="00A5539E">
        <w:rPr>
          <w:rFonts w:cstheme="minorHAnsi"/>
          <w:noProof/>
          <w:sz w:val="24"/>
          <w:szCs w:val="24"/>
        </w:rPr>
        <w:t>a</w:t>
      </w:r>
      <w:r w:rsidRPr="00A5539E">
        <w:rPr>
          <w:rFonts w:cstheme="minorHAnsi"/>
          <w:noProof/>
          <w:sz w:val="24"/>
          <w:szCs w:val="24"/>
        </w:rPr>
        <w:t>l</w:t>
      </w:r>
      <w:r w:rsidR="00F81534" w:rsidRPr="00A5539E">
        <w:rPr>
          <w:rFonts w:cstheme="minorHAnsi"/>
          <w:noProof/>
          <w:sz w:val="24"/>
          <w:szCs w:val="24"/>
        </w:rPr>
        <w:t>a</w:t>
      </w:r>
      <w:r w:rsidRPr="00A5539E">
        <w:rPr>
          <w:rFonts w:cstheme="minorHAnsi"/>
          <w:noProof/>
          <w:sz w:val="24"/>
          <w:szCs w:val="24"/>
        </w:rPr>
        <w:t xml:space="preserve">tori </w:t>
      </w:r>
      <w:r w:rsidR="00F81534" w:rsidRPr="00A5539E">
        <w:rPr>
          <w:rFonts w:cstheme="minorHAnsi"/>
          <w:noProof/>
          <w:sz w:val="24"/>
          <w:szCs w:val="24"/>
        </w:rPr>
        <w:t>s</w:t>
      </w:r>
      <w:r w:rsidRPr="00A5539E">
        <w:rPr>
          <w:rFonts w:cstheme="minorHAnsi"/>
          <w:noProof/>
          <w:sz w:val="24"/>
          <w:szCs w:val="24"/>
        </w:rPr>
        <w:t>i m</w:t>
      </w:r>
      <w:r w:rsidR="00F81534" w:rsidRPr="00A5539E">
        <w:rPr>
          <w:rFonts w:cstheme="minorHAnsi"/>
          <w:noProof/>
          <w:sz w:val="24"/>
          <w:szCs w:val="24"/>
        </w:rPr>
        <w:t>a</w:t>
      </w:r>
      <w:r w:rsidRPr="00A5539E">
        <w:rPr>
          <w:rFonts w:cstheme="minorHAnsi"/>
          <w:noProof/>
          <w:sz w:val="24"/>
          <w:szCs w:val="24"/>
        </w:rPr>
        <w:t xml:space="preserve">rfuri </w:t>
      </w:r>
      <w:r w:rsidR="00F81534" w:rsidRPr="00A5539E">
        <w:rPr>
          <w:rFonts w:cstheme="minorHAnsi"/>
          <w:noProof/>
          <w:sz w:val="24"/>
          <w:szCs w:val="24"/>
        </w:rPr>
        <w:t>s</w:t>
      </w:r>
      <w:r w:rsidRPr="00A5539E">
        <w:rPr>
          <w:rFonts w:cstheme="minorHAnsi"/>
          <w:noProof/>
          <w:sz w:val="24"/>
          <w:szCs w:val="24"/>
        </w:rPr>
        <w:t>i diminuarea num</w:t>
      </w:r>
      <w:r w:rsidR="00F81534" w:rsidRPr="00A5539E">
        <w:rPr>
          <w:rFonts w:cstheme="minorHAnsi"/>
          <w:noProof/>
          <w:sz w:val="24"/>
          <w:szCs w:val="24"/>
        </w:rPr>
        <w:t>a</w:t>
      </w:r>
      <w:r w:rsidRPr="00A5539E">
        <w:rPr>
          <w:rFonts w:cstheme="minorHAnsi"/>
          <w:noProof/>
          <w:sz w:val="24"/>
          <w:szCs w:val="24"/>
        </w:rPr>
        <w:t xml:space="preserve">rului de accidente, reducerea consumului de combustibil </w:t>
      </w:r>
      <w:r w:rsidR="00F81534" w:rsidRPr="00A5539E">
        <w:rPr>
          <w:rFonts w:cstheme="minorHAnsi"/>
          <w:noProof/>
          <w:sz w:val="24"/>
          <w:szCs w:val="24"/>
        </w:rPr>
        <w:t>s</w:t>
      </w:r>
      <w:r w:rsidRPr="00A5539E">
        <w:rPr>
          <w:rFonts w:cstheme="minorHAnsi"/>
          <w:noProof/>
          <w:sz w:val="24"/>
          <w:szCs w:val="24"/>
        </w:rPr>
        <w:t xml:space="preserve">i a timpului de parcurs, precum </w:t>
      </w:r>
      <w:r w:rsidR="00F81534" w:rsidRPr="00A5539E">
        <w:rPr>
          <w:rFonts w:cstheme="minorHAnsi"/>
          <w:noProof/>
          <w:sz w:val="24"/>
          <w:szCs w:val="24"/>
        </w:rPr>
        <w:t>s</w:t>
      </w:r>
      <w:r w:rsidRPr="00A5539E">
        <w:rPr>
          <w:rFonts w:cstheme="minorHAnsi"/>
          <w:noProof/>
          <w:sz w:val="24"/>
          <w:szCs w:val="24"/>
        </w:rPr>
        <w:t>i diminuarea nivelului de poluare a mediului.</w:t>
      </w:r>
    </w:p>
    <w:p w14:paraId="3317D0FC" w14:textId="3FA50BFC" w:rsidR="008970B1" w:rsidRPr="00A5539E" w:rsidRDefault="008970B1" w:rsidP="009A4ED9">
      <w:pPr>
        <w:spacing w:after="0" w:line="360" w:lineRule="exact"/>
        <w:ind w:firstLine="720"/>
        <w:jc w:val="both"/>
        <w:rPr>
          <w:rFonts w:cstheme="minorHAnsi"/>
          <w:noProof/>
          <w:sz w:val="24"/>
          <w:szCs w:val="24"/>
        </w:rPr>
      </w:pPr>
      <w:r w:rsidRPr="00A5539E">
        <w:rPr>
          <w:rFonts w:cstheme="minorHAnsi"/>
          <w:noProof/>
          <w:sz w:val="24"/>
          <w:szCs w:val="24"/>
        </w:rPr>
        <w:t>Autostrada Sudului (Bucure</w:t>
      </w:r>
      <w:r w:rsidR="00F81534" w:rsidRPr="00A5539E">
        <w:rPr>
          <w:rFonts w:cstheme="minorHAnsi"/>
          <w:noProof/>
          <w:sz w:val="24"/>
          <w:szCs w:val="24"/>
        </w:rPr>
        <w:t>s</w:t>
      </w:r>
      <w:r w:rsidRPr="00A5539E">
        <w:rPr>
          <w:rFonts w:cstheme="minorHAnsi"/>
          <w:noProof/>
          <w:sz w:val="24"/>
          <w:szCs w:val="24"/>
        </w:rPr>
        <w:t xml:space="preserve">ti - Craiova - Calafat </w:t>
      </w:r>
      <w:r w:rsidR="00C32DD2">
        <w:rPr>
          <w:rFonts w:cstheme="minorHAnsi"/>
          <w:noProof/>
          <w:sz w:val="24"/>
          <w:szCs w:val="24"/>
        </w:rPr>
        <w:t>–</w:t>
      </w:r>
      <w:r w:rsidRPr="00A5539E">
        <w:rPr>
          <w:rFonts w:cstheme="minorHAnsi"/>
          <w:noProof/>
          <w:sz w:val="24"/>
          <w:szCs w:val="24"/>
        </w:rPr>
        <w:t xml:space="preserve"> Drobeta</w:t>
      </w:r>
      <w:r w:rsidR="00C32DD2">
        <w:rPr>
          <w:rFonts w:cstheme="minorHAnsi"/>
          <w:noProof/>
          <w:sz w:val="24"/>
          <w:szCs w:val="24"/>
        </w:rPr>
        <w:t xml:space="preserve"> </w:t>
      </w:r>
      <w:r w:rsidRPr="00A5539E">
        <w:rPr>
          <w:rFonts w:cstheme="minorHAnsi"/>
          <w:noProof/>
          <w:sz w:val="24"/>
          <w:szCs w:val="24"/>
        </w:rPr>
        <w:t>Turnu-Severin - Lugoj) va avea o lungime de aproximativ 311 km.</w:t>
      </w:r>
      <w:r w:rsidR="009A4ED9" w:rsidRPr="00A5539E">
        <w:rPr>
          <w:rFonts w:cstheme="minorHAnsi"/>
          <w:noProof/>
          <w:sz w:val="24"/>
          <w:szCs w:val="24"/>
        </w:rPr>
        <w:t xml:space="preserve"> </w:t>
      </w:r>
      <w:r w:rsidRPr="00A5539E">
        <w:rPr>
          <w:rFonts w:cstheme="minorHAnsi"/>
          <w:noProof/>
          <w:sz w:val="24"/>
          <w:szCs w:val="24"/>
        </w:rPr>
        <w:t xml:space="preserve">Punctul de </w:t>
      </w:r>
      <w:r w:rsidR="0005596B">
        <w:rPr>
          <w:rFonts w:cstheme="minorHAnsi"/>
          <w:noProof/>
          <w:sz w:val="24"/>
          <w:szCs w:val="24"/>
        </w:rPr>
        <w:t>in</w:t>
      </w:r>
      <w:r w:rsidRPr="00A5539E">
        <w:rPr>
          <w:rFonts w:cstheme="minorHAnsi"/>
          <w:noProof/>
          <w:sz w:val="24"/>
          <w:szCs w:val="24"/>
        </w:rPr>
        <w:t>ceput va fi nodul rutier de la intersec</w:t>
      </w:r>
      <w:r w:rsidR="00F81534" w:rsidRPr="00A5539E">
        <w:rPr>
          <w:rFonts w:cstheme="minorHAnsi"/>
          <w:noProof/>
          <w:sz w:val="24"/>
          <w:szCs w:val="24"/>
        </w:rPr>
        <w:t>t</w:t>
      </w:r>
      <w:r w:rsidRPr="00A5539E">
        <w:rPr>
          <w:rFonts w:cstheme="minorHAnsi"/>
          <w:noProof/>
          <w:sz w:val="24"/>
          <w:szCs w:val="24"/>
        </w:rPr>
        <w:t>ia cu viitoarea Autostrad</w:t>
      </w:r>
      <w:r w:rsidR="00F81534" w:rsidRPr="00A5539E">
        <w:rPr>
          <w:rFonts w:cstheme="minorHAnsi"/>
          <w:noProof/>
          <w:sz w:val="24"/>
          <w:szCs w:val="24"/>
        </w:rPr>
        <w:t>a</w:t>
      </w:r>
      <w:r w:rsidRPr="00A5539E">
        <w:rPr>
          <w:rFonts w:cstheme="minorHAnsi"/>
          <w:noProof/>
          <w:sz w:val="24"/>
          <w:szCs w:val="24"/>
        </w:rPr>
        <w:t xml:space="preserve"> de Centur</w:t>
      </w:r>
      <w:r w:rsidR="00F81534" w:rsidRPr="00A5539E">
        <w:rPr>
          <w:rFonts w:cstheme="minorHAnsi"/>
          <w:noProof/>
          <w:sz w:val="24"/>
          <w:szCs w:val="24"/>
        </w:rPr>
        <w:t>a</w:t>
      </w:r>
      <w:r w:rsidRPr="00A5539E">
        <w:rPr>
          <w:rFonts w:cstheme="minorHAnsi"/>
          <w:noProof/>
          <w:sz w:val="24"/>
          <w:szCs w:val="24"/>
        </w:rPr>
        <w:t xml:space="preserve"> a Bucure</w:t>
      </w:r>
      <w:r w:rsidR="00F81534" w:rsidRPr="00A5539E">
        <w:rPr>
          <w:rFonts w:cstheme="minorHAnsi"/>
          <w:noProof/>
          <w:sz w:val="24"/>
          <w:szCs w:val="24"/>
        </w:rPr>
        <w:t>s</w:t>
      </w:r>
      <w:r w:rsidRPr="00A5539E">
        <w:rPr>
          <w:rFonts w:cstheme="minorHAnsi"/>
          <w:noProof/>
          <w:sz w:val="24"/>
          <w:szCs w:val="24"/>
        </w:rPr>
        <w:t>tiului, iar punctul de sf</w:t>
      </w:r>
      <w:r w:rsidR="00D4099E">
        <w:rPr>
          <w:rFonts w:cstheme="minorHAnsi"/>
          <w:noProof/>
          <w:sz w:val="24"/>
          <w:szCs w:val="24"/>
        </w:rPr>
        <w:t>a</w:t>
      </w:r>
      <w:r w:rsidRPr="00A5539E">
        <w:rPr>
          <w:rFonts w:cstheme="minorHAnsi"/>
          <w:noProof/>
          <w:sz w:val="24"/>
          <w:szCs w:val="24"/>
        </w:rPr>
        <w:t>r</w:t>
      </w:r>
      <w:r w:rsidR="00F81534" w:rsidRPr="00A5539E">
        <w:rPr>
          <w:rFonts w:cstheme="minorHAnsi"/>
          <w:noProof/>
          <w:sz w:val="24"/>
          <w:szCs w:val="24"/>
        </w:rPr>
        <w:t>s</w:t>
      </w:r>
      <w:r w:rsidRPr="00A5539E">
        <w:rPr>
          <w:rFonts w:cstheme="minorHAnsi"/>
          <w:noProof/>
          <w:sz w:val="24"/>
          <w:szCs w:val="24"/>
        </w:rPr>
        <w:t>it va fi intersec</w:t>
      </w:r>
      <w:r w:rsidR="00F81534" w:rsidRPr="00A5539E">
        <w:rPr>
          <w:rFonts w:cstheme="minorHAnsi"/>
          <w:noProof/>
          <w:sz w:val="24"/>
          <w:szCs w:val="24"/>
        </w:rPr>
        <w:t>t</w:t>
      </w:r>
      <w:r w:rsidRPr="00A5539E">
        <w:rPr>
          <w:rFonts w:cstheme="minorHAnsi"/>
          <w:noProof/>
          <w:sz w:val="24"/>
          <w:szCs w:val="24"/>
        </w:rPr>
        <w:t>ia cu drumul national DN 67. Autostrada Sudului, prin PPP Solu</w:t>
      </w:r>
      <w:r w:rsidR="00F81534" w:rsidRPr="00A5539E">
        <w:rPr>
          <w:rFonts w:cstheme="minorHAnsi"/>
          <w:noProof/>
          <w:sz w:val="24"/>
          <w:szCs w:val="24"/>
        </w:rPr>
        <w:t>t</w:t>
      </w:r>
      <w:r w:rsidRPr="00A5539E">
        <w:rPr>
          <w:rFonts w:cstheme="minorHAnsi"/>
          <w:noProof/>
          <w:sz w:val="24"/>
          <w:szCs w:val="24"/>
        </w:rPr>
        <w:t>ia de realizare a obiectivului de investi</w:t>
      </w:r>
      <w:r w:rsidR="00F81534" w:rsidRPr="00A5539E">
        <w:rPr>
          <w:rFonts w:cstheme="minorHAnsi"/>
          <w:noProof/>
          <w:sz w:val="24"/>
          <w:szCs w:val="24"/>
        </w:rPr>
        <w:t>t</w:t>
      </w:r>
      <w:r w:rsidRPr="00A5539E">
        <w:rPr>
          <w:rFonts w:cstheme="minorHAnsi"/>
          <w:noProof/>
          <w:sz w:val="24"/>
          <w:szCs w:val="24"/>
        </w:rPr>
        <w:t>ie aleas</w:t>
      </w:r>
      <w:r w:rsidR="00F81534" w:rsidRPr="00A5539E">
        <w:rPr>
          <w:rFonts w:cstheme="minorHAnsi"/>
          <w:noProof/>
          <w:sz w:val="24"/>
          <w:szCs w:val="24"/>
        </w:rPr>
        <w:t>a</w:t>
      </w:r>
      <w:r w:rsidRPr="00A5539E">
        <w:rPr>
          <w:rFonts w:cstheme="minorHAnsi"/>
          <w:noProof/>
          <w:sz w:val="24"/>
          <w:szCs w:val="24"/>
        </w:rPr>
        <w:t xml:space="preserve"> de Guvern este parteneriatul public - privat (PPP).</w:t>
      </w:r>
    </w:p>
    <w:p w14:paraId="3965D61E" w14:textId="209FF34A" w:rsidR="00770640" w:rsidRPr="00A5539E" w:rsidRDefault="008970B1" w:rsidP="009A4ED9">
      <w:pPr>
        <w:spacing w:after="0" w:line="360" w:lineRule="exact"/>
        <w:ind w:firstLine="720"/>
        <w:jc w:val="both"/>
        <w:rPr>
          <w:rFonts w:cstheme="minorHAnsi"/>
          <w:noProof/>
          <w:sz w:val="24"/>
          <w:szCs w:val="24"/>
        </w:rPr>
      </w:pPr>
      <w:r w:rsidRPr="00A5539E">
        <w:rPr>
          <w:rFonts w:cstheme="minorHAnsi"/>
          <w:noProof/>
          <w:sz w:val="24"/>
          <w:szCs w:val="24"/>
        </w:rPr>
        <w:t>Autostrada A6 (autostrada Sudului) ar fi urmat s</w:t>
      </w:r>
      <w:r w:rsidR="00F81534" w:rsidRPr="00A5539E">
        <w:rPr>
          <w:rFonts w:cstheme="minorHAnsi"/>
          <w:noProof/>
          <w:sz w:val="24"/>
          <w:szCs w:val="24"/>
        </w:rPr>
        <w:t>a</w:t>
      </w:r>
      <w:r w:rsidRPr="00A5539E">
        <w:rPr>
          <w:rFonts w:cstheme="minorHAnsi"/>
          <w:noProof/>
          <w:sz w:val="24"/>
          <w:szCs w:val="24"/>
        </w:rPr>
        <w:t xml:space="preserve"> lege ora</w:t>
      </w:r>
      <w:r w:rsidR="00F81534" w:rsidRPr="00A5539E">
        <w:rPr>
          <w:rFonts w:cstheme="minorHAnsi"/>
          <w:noProof/>
          <w:sz w:val="24"/>
          <w:szCs w:val="24"/>
        </w:rPr>
        <w:t>s</w:t>
      </w:r>
      <w:r w:rsidRPr="00A5539E">
        <w:rPr>
          <w:rFonts w:cstheme="minorHAnsi"/>
          <w:noProof/>
          <w:sz w:val="24"/>
          <w:szCs w:val="24"/>
        </w:rPr>
        <w:t xml:space="preserve">ul Lugoj (unde </w:t>
      </w:r>
      <w:r w:rsidR="0005596B">
        <w:rPr>
          <w:rFonts w:cstheme="minorHAnsi"/>
          <w:noProof/>
          <w:sz w:val="24"/>
          <w:szCs w:val="24"/>
        </w:rPr>
        <w:t>in</w:t>
      </w:r>
      <w:r w:rsidRPr="00A5539E">
        <w:rPr>
          <w:rFonts w:cstheme="minorHAnsi"/>
          <w:noProof/>
          <w:sz w:val="24"/>
          <w:szCs w:val="24"/>
        </w:rPr>
        <w:t>cepe din Autostrada A1) cu Calafat (unde va trece Dun</w:t>
      </w:r>
      <w:r w:rsidR="00F81534" w:rsidRPr="00A5539E">
        <w:rPr>
          <w:rFonts w:cstheme="minorHAnsi"/>
          <w:noProof/>
          <w:sz w:val="24"/>
          <w:szCs w:val="24"/>
        </w:rPr>
        <w:t>a</w:t>
      </w:r>
      <w:r w:rsidRPr="00A5539E">
        <w:rPr>
          <w:rFonts w:cstheme="minorHAnsi"/>
          <w:noProof/>
          <w:sz w:val="24"/>
          <w:szCs w:val="24"/>
        </w:rPr>
        <w:t>rea spre Bulgaria pe podul Calafat-Vidin). Prima por</w:t>
      </w:r>
      <w:r w:rsidR="00F81534" w:rsidRPr="00A5539E">
        <w:rPr>
          <w:rFonts w:cstheme="minorHAnsi"/>
          <w:noProof/>
          <w:sz w:val="24"/>
          <w:szCs w:val="24"/>
        </w:rPr>
        <w:t>t</w:t>
      </w:r>
      <w:r w:rsidRPr="00A5539E">
        <w:rPr>
          <w:rFonts w:cstheme="minorHAnsi"/>
          <w:noProof/>
          <w:sz w:val="24"/>
          <w:szCs w:val="24"/>
        </w:rPr>
        <w:t>iune de autostrad</w:t>
      </w:r>
      <w:r w:rsidR="00F81534" w:rsidRPr="00A5539E">
        <w:rPr>
          <w:rFonts w:cstheme="minorHAnsi"/>
          <w:noProof/>
          <w:sz w:val="24"/>
          <w:szCs w:val="24"/>
        </w:rPr>
        <w:t>a</w:t>
      </w:r>
      <w:r w:rsidRPr="00A5539E">
        <w:rPr>
          <w:rFonts w:cstheme="minorHAnsi"/>
          <w:noProof/>
          <w:sz w:val="24"/>
          <w:szCs w:val="24"/>
        </w:rPr>
        <w:t>, de 11 km dintre Balin</w:t>
      </w:r>
      <w:r w:rsidR="00F81534" w:rsidRPr="00A5539E">
        <w:rPr>
          <w:rFonts w:cstheme="minorHAnsi"/>
          <w:noProof/>
          <w:sz w:val="24"/>
          <w:szCs w:val="24"/>
        </w:rPr>
        <w:t>t</w:t>
      </w:r>
      <w:r w:rsidRPr="00A5539E">
        <w:rPr>
          <w:rFonts w:cstheme="minorHAnsi"/>
          <w:noProof/>
          <w:sz w:val="24"/>
          <w:szCs w:val="24"/>
        </w:rPr>
        <w:t xml:space="preserve"> </w:t>
      </w:r>
      <w:r w:rsidR="00F81534" w:rsidRPr="00A5539E">
        <w:rPr>
          <w:rFonts w:cstheme="minorHAnsi"/>
          <w:noProof/>
          <w:sz w:val="24"/>
          <w:szCs w:val="24"/>
        </w:rPr>
        <w:t>s</w:t>
      </w:r>
      <w:r w:rsidRPr="00A5539E">
        <w:rPr>
          <w:rFonts w:cstheme="minorHAnsi"/>
          <w:noProof/>
          <w:sz w:val="24"/>
          <w:szCs w:val="24"/>
        </w:rPr>
        <w:t>i Lugoj (regiunea Vest), unde se afl</w:t>
      </w:r>
      <w:r w:rsidR="00F81534" w:rsidRPr="00A5539E">
        <w:rPr>
          <w:rFonts w:cstheme="minorHAnsi"/>
          <w:noProof/>
          <w:sz w:val="24"/>
          <w:szCs w:val="24"/>
        </w:rPr>
        <w:t>a</w:t>
      </w:r>
      <w:r w:rsidRPr="00A5539E">
        <w:rPr>
          <w:rFonts w:cstheme="minorHAnsi"/>
          <w:noProof/>
          <w:sz w:val="24"/>
          <w:szCs w:val="24"/>
        </w:rPr>
        <w:t xml:space="preserve"> un nod rutier cu DN6 a fost inaugurat</w:t>
      </w:r>
      <w:r w:rsidR="00F81534" w:rsidRPr="00A5539E">
        <w:rPr>
          <w:rFonts w:cstheme="minorHAnsi"/>
          <w:noProof/>
          <w:sz w:val="24"/>
          <w:szCs w:val="24"/>
        </w:rPr>
        <w:t>a</w:t>
      </w:r>
      <w:r w:rsidRPr="00A5539E">
        <w:rPr>
          <w:rFonts w:cstheme="minorHAnsi"/>
          <w:noProof/>
          <w:sz w:val="24"/>
          <w:szCs w:val="24"/>
        </w:rPr>
        <w:t xml:space="preserve"> pe 19 decembrie 2013. Restului proiectului este </w:t>
      </w:r>
      <w:r w:rsidR="0005596B">
        <w:rPr>
          <w:rFonts w:cstheme="minorHAnsi"/>
          <w:noProof/>
          <w:sz w:val="24"/>
          <w:szCs w:val="24"/>
        </w:rPr>
        <w:t>in</w:t>
      </w:r>
      <w:r w:rsidRPr="00A5539E">
        <w:rPr>
          <w:rFonts w:cstheme="minorHAnsi"/>
          <w:noProof/>
          <w:sz w:val="24"/>
          <w:szCs w:val="24"/>
        </w:rPr>
        <w:t>tr-un studiu de fezabilitate din 2012, ca Autostrada Sudului, ruta nefiind determinat</w:t>
      </w:r>
      <w:r w:rsidR="00F81534" w:rsidRPr="00A5539E">
        <w:rPr>
          <w:rFonts w:cstheme="minorHAnsi"/>
          <w:noProof/>
          <w:sz w:val="24"/>
          <w:szCs w:val="24"/>
        </w:rPr>
        <w:t>a</w:t>
      </w:r>
      <w:r w:rsidRPr="00A5539E">
        <w:rPr>
          <w:rFonts w:cstheme="minorHAnsi"/>
          <w:noProof/>
          <w:sz w:val="24"/>
          <w:szCs w:val="24"/>
        </w:rPr>
        <w:t xml:space="preserve"> total, dar av</w:t>
      </w:r>
      <w:r w:rsidR="00D4099E">
        <w:rPr>
          <w:rFonts w:cstheme="minorHAnsi"/>
          <w:noProof/>
          <w:sz w:val="24"/>
          <w:szCs w:val="24"/>
        </w:rPr>
        <w:t>a</w:t>
      </w:r>
      <w:r w:rsidRPr="00A5539E">
        <w:rPr>
          <w:rFonts w:cstheme="minorHAnsi"/>
          <w:noProof/>
          <w:sz w:val="24"/>
          <w:szCs w:val="24"/>
        </w:rPr>
        <w:t>nd o leg</w:t>
      </w:r>
      <w:r w:rsidR="00F81534" w:rsidRPr="00A5539E">
        <w:rPr>
          <w:rFonts w:cstheme="minorHAnsi"/>
          <w:noProof/>
          <w:sz w:val="24"/>
          <w:szCs w:val="24"/>
        </w:rPr>
        <w:t>a</w:t>
      </w:r>
      <w:r w:rsidRPr="00A5539E">
        <w:rPr>
          <w:rFonts w:cstheme="minorHAnsi"/>
          <w:noProof/>
          <w:sz w:val="24"/>
          <w:szCs w:val="24"/>
        </w:rPr>
        <w:t>tur</w:t>
      </w:r>
      <w:r w:rsidR="00F81534" w:rsidRPr="00A5539E">
        <w:rPr>
          <w:rFonts w:cstheme="minorHAnsi"/>
          <w:noProof/>
          <w:sz w:val="24"/>
          <w:szCs w:val="24"/>
        </w:rPr>
        <w:t>a</w:t>
      </w:r>
      <w:r w:rsidRPr="00A5539E">
        <w:rPr>
          <w:rFonts w:cstheme="minorHAnsi"/>
          <w:noProof/>
          <w:sz w:val="24"/>
          <w:szCs w:val="24"/>
        </w:rPr>
        <w:t xml:space="preserve"> cu drumul expres Pite</w:t>
      </w:r>
      <w:r w:rsidR="00F81534" w:rsidRPr="00A5539E">
        <w:rPr>
          <w:rFonts w:cstheme="minorHAnsi"/>
          <w:noProof/>
          <w:sz w:val="24"/>
          <w:szCs w:val="24"/>
        </w:rPr>
        <w:t>s</w:t>
      </w:r>
      <w:r w:rsidRPr="00A5539E">
        <w:rPr>
          <w:rFonts w:cstheme="minorHAnsi"/>
          <w:noProof/>
          <w:sz w:val="24"/>
          <w:szCs w:val="24"/>
        </w:rPr>
        <w:t xml:space="preserve">ti-Craiova. Autostrada ar fi urmat sa aiba ruta: Calafat, Craiova, Drobeta-Turnu Severin, Lugoj </w:t>
      </w:r>
      <w:r w:rsidR="00F81534" w:rsidRPr="00A5539E">
        <w:rPr>
          <w:rFonts w:cstheme="minorHAnsi"/>
          <w:noProof/>
          <w:sz w:val="24"/>
          <w:szCs w:val="24"/>
        </w:rPr>
        <w:t>s</w:t>
      </w:r>
      <w:r w:rsidRPr="00A5539E">
        <w:rPr>
          <w:rFonts w:cstheme="minorHAnsi"/>
          <w:noProof/>
          <w:sz w:val="24"/>
          <w:szCs w:val="24"/>
        </w:rPr>
        <w:t>i de aici legatura cu Autostrada A1.</w:t>
      </w:r>
    </w:p>
    <w:p w14:paraId="765B3125" w14:textId="77777777" w:rsidR="000E410C" w:rsidRPr="00A5539E" w:rsidRDefault="000E410C" w:rsidP="009A4ED9">
      <w:pPr>
        <w:spacing w:after="0" w:line="360" w:lineRule="exact"/>
        <w:ind w:firstLine="720"/>
        <w:jc w:val="both"/>
        <w:rPr>
          <w:rFonts w:cstheme="minorHAnsi"/>
          <w:noProof/>
          <w:sz w:val="24"/>
          <w:szCs w:val="24"/>
        </w:rPr>
      </w:pPr>
    </w:p>
    <w:p w14:paraId="4A53B7A6" w14:textId="782398D6" w:rsidR="000E410C" w:rsidRPr="00A5539E" w:rsidRDefault="000E410C" w:rsidP="000E410C">
      <w:pPr>
        <w:pStyle w:val="ListParagraph"/>
        <w:numPr>
          <w:ilvl w:val="1"/>
          <w:numId w:val="16"/>
        </w:numPr>
        <w:spacing w:after="0" w:line="360" w:lineRule="exact"/>
        <w:ind w:left="567" w:hanging="142"/>
        <w:rPr>
          <w:rFonts w:cstheme="minorHAnsi"/>
          <w:b/>
          <w:bCs/>
          <w:noProof/>
          <w:sz w:val="24"/>
          <w:szCs w:val="24"/>
        </w:rPr>
      </w:pPr>
      <w:r w:rsidRPr="00A5539E">
        <w:rPr>
          <w:rFonts w:cstheme="minorHAnsi"/>
          <w:b/>
          <w:bCs/>
          <w:noProof/>
          <w:sz w:val="24"/>
          <w:szCs w:val="24"/>
        </w:rPr>
        <w:t>Infrastructura feroviara</w:t>
      </w:r>
    </w:p>
    <w:p w14:paraId="6CE968CC" w14:textId="69C83F85" w:rsidR="00770640" w:rsidRPr="00A5539E" w:rsidRDefault="007F0321" w:rsidP="000E410C">
      <w:pPr>
        <w:spacing w:after="0" w:line="360" w:lineRule="exact"/>
        <w:ind w:firstLine="425"/>
        <w:jc w:val="both"/>
        <w:rPr>
          <w:rFonts w:cstheme="minorHAnsi"/>
          <w:noProof/>
          <w:sz w:val="24"/>
          <w:szCs w:val="24"/>
        </w:rPr>
      </w:pPr>
      <w:r w:rsidRPr="00A5539E">
        <w:rPr>
          <w:rFonts w:cstheme="minorHAnsi"/>
          <w:noProof/>
          <w:sz w:val="24"/>
          <w:szCs w:val="24"/>
        </w:rPr>
        <w:t xml:space="preserve">Din punct de vedere al </w:t>
      </w:r>
      <w:r w:rsidRPr="00A5539E">
        <w:rPr>
          <w:rFonts w:cstheme="minorHAnsi"/>
          <w:b/>
          <w:bCs/>
          <w:noProof/>
          <w:sz w:val="24"/>
          <w:szCs w:val="24"/>
        </w:rPr>
        <w:t xml:space="preserve">infrastructurii feroviare </w:t>
      </w:r>
      <w:r w:rsidRPr="00A5539E">
        <w:rPr>
          <w:rFonts w:cstheme="minorHAnsi"/>
          <w:noProof/>
          <w:sz w:val="24"/>
          <w:szCs w:val="24"/>
        </w:rPr>
        <w:t xml:space="preserve"> in judetul Mehedinti se cunosc urmatoarele date valabile ala finele anului 2017:</w:t>
      </w:r>
    </w:p>
    <w:p w14:paraId="6ECB65CF" w14:textId="004756C7" w:rsidR="007F0321" w:rsidRPr="00A5539E" w:rsidRDefault="007F0321" w:rsidP="007F0321">
      <w:pPr>
        <w:spacing w:after="0" w:line="360" w:lineRule="exact"/>
        <w:jc w:val="both"/>
        <w:rPr>
          <w:rFonts w:cstheme="minorHAnsi"/>
          <w:noProof/>
          <w:sz w:val="24"/>
          <w:szCs w:val="24"/>
        </w:rPr>
      </w:pPr>
    </w:p>
    <w:tbl>
      <w:tblPr>
        <w:tblStyle w:val="TableGrid"/>
        <w:tblW w:w="10905" w:type="dxa"/>
        <w:tblInd w:w="-289" w:type="dxa"/>
        <w:tblLook w:val="04A0" w:firstRow="1" w:lastRow="0" w:firstColumn="1" w:lastColumn="0" w:noHBand="0" w:noVBand="1"/>
      </w:tblPr>
      <w:tblGrid>
        <w:gridCol w:w="1434"/>
        <w:gridCol w:w="801"/>
        <w:gridCol w:w="1277"/>
        <w:gridCol w:w="669"/>
        <w:gridCol w:w="896"/>
        <w:gridCol w:w="1128"/>
        <w:gridCol w:w="2311"/>
        <w:gridCol w:w="2389"/>
      </w:tblGrid>
      <w:tr w:rsidR="007F0321" w:rsidRPr="00A5539E" w14:paraId="3B6CD344" w14:textId="77777777" w:rsidTr="007F0321">
        <w:trPr>
          <w:trHeight w:val="245"/>
        </w:trPr>
        <w:tc>
          <w:tcPr>
            <w:tcW w:w="1434" w:type="dxa"/>
            <w:vMerge w:val="restart"/>
            <w:noWrap/>
            <w:hideMark/>
          </w:tcPr>
          <w:p w14:paraId="74620DAE" w14:textId="77777777" w:rsidR="007F0321" w:rsidRPr="00A5539E" w:rsidRDefault="007F0321" w:rsidP="007F0321">
            <w:pPr>
              <w:spacing w:line="360" w:lineRule="exact"/>
              <w:rPr>
                <w:rFonts w:cstheme="minorHAnsi"/>
                <w:noProof/>
              </w:rPr>
            </w:pPr>
            <w:r w:rsidRPr="00A5539E">
              <w:rPr>
                <w:rFonts w:cstheme="minorHAnsi"/>
                <w:noProof/>
              </w:rPr>
              <w:t>Regiune</w:t>
            </w:r>
          </w:p>
        </w:tc>
        <w:tc>
          <w:tcPr>
            <w:tcW w:w="801" w:type="dxa"/>
            <w:vMerge w:val="restart"/>
            <w:noWrap/>
            <w:hideMark/>
          </w:tcPr>
          <w:p w14:paraId="70B3BF73" w14:textId="77777777" w:rsidR="007F0321" w:rsidRPr="00A5539E" w:rsidRDefault="007F0321" w:rsidP="007F0321">
            <w:pPr>
              <w:spacing w:line="360" w:lineRule="exact"/>
              <w:rPr>
                <w:rFonts w:cstheme="minorHAnsi"/>
                <w:noProof/>
              </w:rPr>
            </w:pPr>
            <w:r w:rsidRPr="00A5539E">
              <w:rPr>
                <w:rFonts w:cstheme="minorHAnsi"/>
                <w:noProof/>
              </w:rPr>
              <w:t>Total</w:t>
            </w:r>
          </w:p>
        </w:tc>
        <w:tc>
          <w:tcPr>
            <w:tcW w:w="1277" w:type="dxa"/>
            <w:vMerge w:val="restart"/>
            <w:noWrap/>
            <w:hideMark/>
          </w:tcPr>
          <w:p w14:paraId="3AC486B4" w14:textId="77777777" w:rsidR="007F0321" w:rsidRPr="00A5539E" w:rsidRDefault="007F0321" w:rsidP="007F0321">
            <w:pPr>
              <w:spacing w:line="360" w:lineRule="exact"/>
              <w:rPr>
                <w:rFonts w:cstheme="minorHAnsi"/>
                <w:noProof/>
              </w:rPr>
            </w:pPr>
            <w:r w:rsidRPr="00A5539E">
              <w:rPr>
                <w:rFonts w:cstheme="minorHAnsi"/>
                <w:noProof/>
              </w:rPr>
              <w:t>Electrificate</w:t>
            </w:r>
          </w:p>
        </w:tc>
        <w:tc>
          <w:tcPr>
            <w:tcW w:w="2693" w:type="dxa"/>
            <w:gridSpan w:val="3"/>
            <w:noWrap/>
            <w:hideMark/>
          </w:tcPr>
          <w:p w14:paraId="20707ED6" w14:textId="77777777" w:rsidR="007F0321" w:rsidRPr="00A5539E" w:rsidRDefault="007F0321" w:rsidP="00AC5486">
            <w:pPr>
              <w:spacing w:line="360" w:lineRule="exact"/>
              <w:jc w:val="center"/>
              <w:rPr>
                <w:rFonts w:cstheme="minorHAnsi"/>
                <w:noProof/>
              </w:rPr>
            </w:pPr>
            <w:r w:rsidRPr="00A5539E">
              <w:rPr>
                <w:rFonts w:cstheme="minorHAnsi"/>
                <w:noProof/>
              </w:rPr>
              <w:t>Linie ecartament</w:t>
            </w:r>
          </w:p>
        </w:tc>
        <w:tc>
          <w:tcPr>
            <w:tcW w:w="2311" w:type="dxa"/>
            <w:vMerge w:val="restart"/>
            <w:noWrap/>
            <w:hideMark/>
          </w:tcPr>
          <w:p w14:paraId="16BE8A3F" w14:textId="77777777" w:rsidR="007F0321" w:rsidRPr="00A5539E" w:rsidRDefault="007F0321" w:rsidP="007F0321">
            <w:pPr>
              <w:spacing w:line="360" w:lineRule="exact"/>
              <w:rPr>
                <w:rFonts w:cstheme="minorHAnsi"/>
                <w:noProof/>
              </w:rPr>
            </w:pPr>
            <w:r w:rsidRPr="00A5539E">
              <w:rPr>
                <w:rFonts w:cstheme="minorHAnsi"/>
                <w:noProof/>
              </w:rPr>
              <w:t>Linii cu ecartament larg</w:t>
            </w:r>
          </w:p>
        </w:tc>
        <w:tc>
          <w:tcPr>
            <w:tcW w:w="2389" w:type="dxa"/>
            <w:vMerge w:val="restart"/>
            <w:noWrap/>
            <w:hideMark/>
          </w:tcPr>
          <w:p w14:paraId="26CA56B3" w14:textId="77777777" w:rsidR="007F0321" w:rsidRPr="00A5539E" w:rsidRDefault="007F0321" w:rsidP="00AC5486">
            <w:pPr>
              <w:spacing w:line="360" w:lineRule="exact"/>
              <w:jc w:val="center"/>
              <w:rPr>
                <w:rFonts w:cstheme="minorHAnsi"/>
                <w:noProof/>
              </w:rPr>
            </w:pPr>
            <w:r w:rsidRPr="00A5539E">
              <w:rPr>
                <w:rFonts w:cstheme="minorHAnsi"/>
                <w:noProof/>
              </w:rPr>
              <w:t>Densitatea liniilor km/1000kmp</w:t>
            </w:r>
          </w:p>
        </w:tc>
      </w:tr>
      <w:tr w:rsidR="007F0321" w:rsidRPr="00A5539E" w14:paraId="6A591943" w14:textId="77777777" w:rsidTr="007F0321">
        <w:trPr>
          <w:trHeight w:val="245"/>
        </w:trPr>
        <w:tc>
          <w:tcPr>
            <w:tcW w:w="1434" w:type="dxa"/>
            <w:vMerge/>
            <w:hideMark/>
          </w:tcPr>
          <w:p w14:paraId="58F1A10F" w14:textId="77777777" w:rsidR="007F0321" w:rsidRPr="00A5539E" w:rsidRDefault="007F0321" w:rsidP="007F0321">
            <w:pPr>
              <w:spacing w:line="360" w:lineRule="exact"/>
              <w:rPr>
                <w:rFonts w:cstheme="minorHAnsi"/>
                <w:noProof/>
              </w:rPr>
            </w:pPr>
          </w:p>
        </w:tc>
        <w:tc>
          <w:tcPr>
            <w:tcW w:w="801" w:type="dxa"/>
            <w:vMerge/>
            <w:hideMark/>
          </w:tcPr>
          <w:p w14:paraId="48BC8F9F" w14:textId="77777777" w:rsidR="007F0321" w:rsidRPr="00A5539E" w:rsidRDefault="007F0321" w:rsidP="007F0321">
            <w:pPr>
              <w:spacing w:line="360" w:lineRule="exact"/>
              <w:rPr>
                <w:rFonts w:cstheme="minorHAnsi"/>
                <w:noProof/>
              </w:rPr>
            </w:pPr>
          </w:p>
        </w:tc>
        <w:tc>
          <w:tcPr>
            <w:tcW w:w="1277" w:type="dxa"/>
            <w:vMerge/>
            <w:hideMark/>
          </w:tcPr>
          <w:p w14:paraId="04DE9212" w14:textId="77777777" w:rsidR="007F0321" w:rsidRPr="00A5539E" w:rsidRDefault="007F0321" w:rsidP="007F0321">
            <w:pPr>
              <w:spacing w:line="360" w:lineRule="exact"/>
              <w:rPr>
                <w:rFonts w:cstheme="minorHAnsi"/>
                <w:noProof/>
              </w:rPr>
            </w:pPr>
          </w:p>
        </w:tc>
        <w:tc>
          <w:tcPr>
            <w:tcW w:w="669" w:type="dxa"/>
            <w:noWrap/>
            <w:hideMark/>
          </w:tcPr>
          <w:p w14:paraId="69965EB4" w14:textId="77777777" w:rsidR="007F0321" w:rsidRPr="00A5539E" w:rsidRDefault="007F0321" w:rsidP="00AC5486">
            <w:pPr>
              <w:spacing w:line="360" w:lineRule="exact"/>
              <w:jc w:val="center"/>
              <w:rPr>
                <w:rFonts w:cstheme="minorHAnsi"/>
                <w:noProof/>
              </w:rPr>
            </w:pPr>
            <w:r w:rsidRPr="00A5539E">
              <w:rPr>
                <w:rFonts w:cstheme="minorHAnsi"/>
                <w:noProof/>
              </w:rPr>
              <w:t>Total</w:t>
            </w:r>
          </w:p>
        </w:tc>
        <w:tc>
          <w:tcPr>
            <w:tcW w:w="896" w:type="dxa"/>
            <w:noWrap/>
            <w:hideMark/>
          </w:tcPr>
          <w:p w14:paraId="48BC1900" w14:textId="77777777" w:rsidR="007F0321" w:rsidRPr="00A5539E" w:rsidRDefault="007F0321" w:rsidP="00AC5486">
            <w:pPr>
              <w:spacing w:line="360" w:lineRule="exact"/>
              <w:jc w:val="center"/>
              <w:rPr>
                <w:rFonts w:cstheme="minorHAnsi"/>
                <w:noProof/>
              </w:rPr>
            </w:pPr>
            <w:r w:rsidRPr="00A5539E">
              <w:rPr>
                <w:rFonts w:cstheme="minorHAnsi"/>
                <w:noProof/>
              </w:rPr>
              <w:t>Cu o cale</w:t>
            </w:r>
          </w:p>
        </w:tc>
        <w:tc>
          <w:tcPr>
            <w:tcW w:w="1128" w:type="dxa"/>
            <w:noWrap/>
            <w:hideMark/>
          </w:tcPr>
          <w:p w14:paraId="7317E745" w14:textId="77777777" w:rsidR="007F0321" w:rsidRPr="00A5539E" w:rsidRDefault="007F0321" w:rsidP="00AC5486">
            <w:pPr>
              <w:spacing w:line="360" w:lineRule="exact"/>
              <w:jc w:val="center"/>
              <w:rPr>
                <w:rFonts w:cstheme="minorHAnsi"/>
                <w:noProof/>
              </w:rPr>
            </w:pPr>
            <w:r w:rsidRPr="00A5539E">
              <w:rPr>
                <w:rFonts w:cstheme="minorHAnsi"/>
                <w:noProof/>
              </w:rPr>
              <w:t>Cu doua cai</w:t>
            </w:r>
          </w:p>
        </w:tc>
        <w:tc>
          <w:tcPr>
            <w:tcW w:w="2311" w:type="dxa"/>
            <w:vMerge/>
            <w:hideMark/>
          </w:tcPr>
          <w:p w14:paraId="77102CD6" w14:textId="77777777" w:rsidR="007F0321" w:rsidRPr="00A5539E" w:rsidRDefault="007F0321" w:rsidP="007F0321">
            <w:pPr>
              <w:spacing w:line="360" w:lineRule="exact"/>
              <w:rPr>
                <w:rFonts w:cstheme="minorHAnsi"/>
                <w:noProof/>
              </w:rPr>
            </w:pPr>
          </w:p>
        </w:tc>
        <w:tc>
          <w:tcPr>
            <w:tcW w:w="2389" w:type="dxa"/>
            <w:vMerge/>
            <w:hideMark/>
          </w:tcPr>
          <w:p w14:paraId="429507CD" w14:textId="77777777" w:rsidR="007F0321" w:rsidRPr="00A5539E" w:rsidRDefault="007F0321" w:rsidP="007F0321">
            <w:pPr>
              <w:spacing w:line="360" w:lineRule="exact"/>
              <w:rPr>
                <w:rFonts w:cstheme="minorHAnsi"/>
                <w:noProof/>
              </w:rPr>
            </w:pPr>
          </w:p>
        </w:tc>
      </w:tr>
      <w:tr w:rsidR="007F0321" w:rsidRPr="00A5539E" w14:paraId="7E33A316" w14:textId="77777777" w:rsidTr="007F0321">
        <w:trPr>
          <w:trHeight w:val="245"/>
        </w:trPr>
        <w:tc>
          <w:tcPr>
            <w:tcW w:w="1434" w:type="dxa"/>
            <w:noWrap/>
            <w:hideMark/>
          </w:tcPr>
          <w:p w14:paraId="772B1EB7" w14:textId="77777777" w:rsidR="007F0321" w:rsidRPr="00A5539E" w:rsidRDefault="007F0321" w:rsidP="007F0321">
            <w:pPr>
              <w:spacing w:line="360" w:lineRule="exact"/>
              <w:rPr>
                <w:rFonts w:cstheme="minorHAnsi"/>
                <w:noProof/>
              </w:rPr>
            </w:pPr>
            <w:r w:rsidRPr="00A5539E">
              <w:rPr>
                <w:rFonts w:cstheme="minorHAnsi"/>
                <w:noProof/>
              </w:rPr>
              <w:t>Mehedinti</w:t>
            </w:r>
          </w:p>
        </w:tc>
        <w:tc>
          <w:tcPr>
            <w:tcW w:w="801" w:type="dxa"/>
            <w:noWrap/>
            <w:hideMark/>
          </w:tcPr>
          <w:p w14:paraId="4C464A97" w14:textId="77777777" w:rsidR="007F0321" w:rsidRPr="00A5539E" w:rsidRDefault="007F0321" w:rsidP="00AC5486">
            <w:pPr>
              <w:spacing w:line="360" w:lineRule="exact"/>
              <w:jc w:val="center"/>
              <w:rPr>
                <w:rFonts w:cstheme="minorHAnsi"/>
                <w:noProof/>
              </w:rPr>
            </w:pPr>
            <w:r w:rsidRPr="00A5539E">
              <w:rPr>
                <w:rFonts w:cstheme="minorHAnsi"/>
                <w:noProof/>
              </w:rPr>
              <w:t>124</w:t>
            </w:r>
          </w:p>
        </w:tc>
        <w:tc>
          <w:tcPr>
            <w:tcW w:w="1277" w:type="dxa"/>
            <w:noWrap/>
            <w:hideMark/>
          </w:tcPr>
          <w:p w14:paraId="3FA8634A" w14:textId="77777777" w:rsidR="007F0321" w:rsidRPr="00A5539E" w:rsidRDefault="007F0321" w:rsidP="00AC5486">
            <w:pPr>
              <w:spacing w:line="360" w:lineRule="exact"/>
              <w:jc w:val="center"/>
              <w:rPr>
                <w:rFonts w:cstheme="minorHAnsi"/>
                <w:noProof/>
              </w:rPr>
            </w:pPr>
            <w:r w:rsidRPr="00A5539E">
              <w:rPr>
                <w:rFonts w:cstheme="minorHAnsi"/>
                <w:noProof/>
              </w:rPr>
              <w:t>123</w:t>
            </w:r>
          </w:p>
        </w:tc>
        <w:tc>
          <w:tcPr>
            <w:tcW w:w="669" w:type="dxa"/>
            <w:noWrap/>
            <w:hideMark/>
          </w:tcPr>
          <w:p w14:paraId="39F5DEF5" w14:textId="77777777" w:rsidR="007F0321" w:rsidRPr="00A5539E" w:rsidRDefault="007F0321" w:rsidP="00AC5486">
            <w:pPr>
              <w:spacing w:line="360" w:lineRule="exact"/>
              <w:jc w:val="center"/>
              <w:rPr>
                <w:rFonts w:cstheme="minorHAnsi"/>
                <w:noProof/>
              </w:rPr>
            </w:pPr>
            <w:r w:rsidRPr="00A5539E">
              <w:rPr>
                <w:rFonts w:cstheme="minorHAnsi"/>
                <w:noProof/>
              </w:rPr>
              <w:t>124</w:t>
            </w:r>
          </w:p>
        </w:tc>
        <w:tc>
          <w:tcPr>
            <w:tcW w:w="896" w:type="dxa"/>
            <w:noWrap/>
            <w:hideMark/>
          </w:tcPr>
          <w:p w14:paraId="28772503" w14:textId="77777777" w:rsidR="007F0321" w:rsidRPr="00A5539E" w:rsidRDefault="007F0321" w:rsidP="00AC5486">
            <w:pPr>
              <w:spacing w:line="360" w:lineRule="exact"/>
              <w:jc w:val="center"/>
              <w:rPr>
                <w:rFonts w:cstheme="minorHAnsi"/>
                <w:noProof/>
              </w:rPr>
            </w:pPr>
            <w:r w:rsidRPr="00A5539E">
              <w:rPr>
                <w:rFonts w:cstheme="minorHAnsi"/>
                <w:noProof/>
              </w:rPr>
              <w:t>101</w:t>
            </w:r>
          </w:p>
        </w:tc>
        <w:tc>
          <w:tcPr>
            <w:tcW w:w="1128" w:type="dxa"/>
            <w:noWrap/>
            <w:hideMark/>
          </w:tcPr>
          <w:p w14:paraId="7DD3ACEB" w14:textId="77777777" w:rsidR="007F0321" w:rsidRPr="00A5539E" w:rsidRDefault="007F0321" w:rsidP="00AC5486">
            <w:pPr>
              <w:spacing w:line="360" w:lineRule="exact"/>
              <w:jc w:val="center"/>
              <w:rPr>
                <w:rFonts w:cstheme="minorHAnsi"/>
                <w:noProof/>
              </w:rPr>
            </w:pPr>
            <w:r w:rsidRPr="00A5539E">
              <w:rPr>
                <w:rFonts w:cstheme="minorHAnsi"/>
                <w:noProof/>
              </w:rPr>
              <w:t>23</w:t>
            </w:r>
          </w:p>
        </w:tc>
        <w:tc>
          <w:tcPr>
            <w:tcW w:w="2311" w:type="dxa"/>
            <w:noWrap/>
            <w:hideMark/>
          </w:tcPr>
          <w:p w14:paraId="3C9DA27E" w14:textId="77777777" w:rsidR="007F0321" w:rsidRPr="00A5539E" w:rsidRDefault="007F0321" w:rsidP="00AC5486">
            <w:pPr>
              <w:spacing w:line="360" w:lineRule="exact"/>
              <w:jc w:val="center"/>
              <w:rPr>
                <w:rFonts w:cstheme="minorHAnsi"/>
                <w:noProof/>
              </w:rPr>
            </w:pPr>
            <w:r w:rsidRPr="00A5539E">
              <w:rPr>
                <w:rFonts w:cstheme="minorHAnsi"/>
                <w:noProof/>
              </w:rPr>
              <w:t>-</w:t>
            </w:r>
          </w:p>
        </w:tc>
        <w:tc>
          <w:tcPr>
            <w:tcW w:w="2389" w:type="dxa"/>
            <w:noWrap/>
            <w:hideMark/>
          </w:tcPr>
          <w:p w14:paraId="066F7DA4" w14:textId="77777777" w:rsidR="007F0321" w:rsidRPr="00A5539E" w:rsidRDefault="007F0321" w:rsidP="00AC5486">
            <w:pPr>
              <w:spacing w:line="360" w:lineRule="exact"/>
              <w:jc w:val="center"/>
              <w:rPr>
                <w:rFonts w:cstheme="minorHAnsi"/>
                <w:noProof/>
              </w:rPr>
            </w:pPr>
            <w:r w:rsidRPr="00A5539E">
              <w:rPr>
                <w:rFonts w:cstheme="minorHAnsi"/>
                <w:noProof/>
              </w:rPr>
              <w:t>25,1</w:t>
            </w:r>
          </w:p>
        </w:tc>
      </w:tr>
    </w:tbl>
    <w:p w14:paraId="3073DDDF" w14:textId="09B9487F" w:rsidR="000E410C" w:rsidRPr="00A5539E" w:rsidRDefault="00511E28" w:rsidP="000E410C">
      <w:pPr>
        <w:spacing w:after="0" w:line="360" w:lineRule="exact"/>
        <w:ind w:firstLine="720"/>
        <w:jc w:val="both"/>
        <w:rPr>
          <w:rFonts w:cstheme="minorHAnsi"/>
          <w:noProof/>
          <w:sz w:val="24"/>
          <w:szCs w:val="24"/>
        </w:rPr>
      </w:pPr>
      <w:r w:rsidRPr="00A5539E">
        <w:rPr>
          <w:rFonts w:cstheme="minorHAnsi"/>
          <w:noProof/>
          <w:sz w:val="24"/>
          <w:szCs w:val="24"/>
        </w:rPr>
        <w:t>Judetul Mehedinti, alaturi de Dolj, sunt printre ultimele din Romania in ceea ce priveste densitatea liniilor ferate/1000kmp de teritoriu</w:t>
      </w:r>
      <w:r w:rsidR="000E410C" w:rsidRPr="00A5539E">
        <w:rPr>
          <w:rFonts w:cstheme="minorHAnsi"/>
          <w:noProof/>
          <w:sz w:val="24"/>
          <w:szCs w:val="24"/>
        </w:rPr>
        <w:t xml:space="preserve"> si este traversat de la est la vest de magistrala 900 Bucure</w:t>
      </w:r>
      <w:r w:rsidR="00F81534" w:rsidRPr="00A5539E">
        <w:rPr>
          <w:rFonts w:cstheme="minorHAnsi"/>
          <w:noProof/>
          <w:sz w:val="24"/>
          <w:szCs w:val="24"/>
        </w:rPr>
        <w:t>s</w:t>
      </w:r>
      <w:r w:rsidR="000E410C" w:rsidRPr="00A5539E">
        <w:rPr>
          <w:rFonts w:cstheme="minorHAnsi"/>
          <w:noProof/>
          <w:sz w:val="24"/>
          <w:szCs w:val="24"/>
        </w:rPr>
        <w:t>ti Nord - Ro</w:t>
      </w:r>
      <w:r w:rsidR="00F81534" w:rsidRPr="00A5539E">
        <w:rPr>
          <w:rFonts w:cstheme="minorHAnsi"/>
          <w:noProof/>
          <w:sz w:val="24"/>
          <w:szCs w:val="24"/>
        </w:rPr>
        <w:t>s</w:t>
      </w:r>
      <w:r w:rsidR="000E410C" w:rsidRPr="00A5539E">
        <w:rPr>
          <w:rFonts w:cstheme="minorHAnsi"/>
          <w:noProof/>
          <w:sz w:val="24"/>
          <w:szCs w:val="24"/>
        </w:rPr>
        <w:t>iori - Craiova -Filia</w:t>
      </w:r>
      <w:r w:rsidR="00F81534" w:rsidRPr="00A5539E">
        <w:rPr>
          <w:rFonts w:cstheme="minorHAnsi"/>
          <w:noProof/>
          <w:sz w:val="24"/>
          <w:szCs w:val="24"/>
        </w:rPr>
        <w:t>s</w:t>
      </w:r>
      <w:r w:rsidR="000E410C" w:rsidRPr="00A5539E">
        <w:rPr>
          <w:rFonts w:cstheme="minorHAnsi"/>
          <w:noProof/>
          <w:sz w:val="24"/>
          <w:szCs w:val="24"/>
        </w:rPr>
        <w:t>i - Drobeta Turnu Severin- Caransebe</w:t>
      </w:r>
      <w:r w:rsidR="00F81534" w:rsidRPr="00A5539E">
        <w:rPr>
          <w:rFonts w:cstheme="minorHAnsi"/>
          <w:noProof/>
          <w:sz w:val="24"/>
          <w:szCs w:val="24"/>
        </w:rPr>
        <w:t>s</w:t>
      </w:r>
      <w:r w:rsidR="000E410C" w:rsidRPr="00A5539E">
        <w:rPr>
          <w:rFonts w:cstheme="minorHAnsi"/>
          <w:noProof/>
          <w:sz w:val="24"/>
          <w:szCs w:val="24"/>
        </w:rPr>
        <w:t xml:space="preserve"> - Lugoj - Timi</w:t>
      </w:r>
      <w:r w:rsidR="00F81534" w:rsidRPr="00A5539E">
        <w:rPr>
          <w:rFonts w:cstheme="minorHAnsi"/>
          <w:noProof/>
          <w:sz w:val="24"/>
          <w:szCs w:val="24"/>
        </w:rPr>
        <w:t>s</w:t>
      </w:r>
      <w:r w:rsidR="000E410C" w:rsidRPr="00A5539E">
        <w:rPr>
          <w:rFonts w:cstheme="minorHAnsi"/>
          <w:noProof/>
          <w:sz w:val="24"/>
          <w:szCs w:val="24"/>
        </w:rPr>
        <w:t>oara -Stamora Moravi</w:t>
      </w:r>
      <w:r w:rsidR="00F81534" w:rsidRPr="00A5539E">
        <w:rPr>
          <w:rFonts w:cstheme="minorHAnsi"/>
          <w:noProof/>
          <w:sz w:val="24"/>
          <w:szCs w:val="24"/>
        </w:rPr>
        <w:t>t</w:t>
      </w:r>
      <w:r w:rsidR="000E410C" w:rsidRPr="00A5539E">
        <w:rPr>
          <w:rFonts w:cstheme="minorHAnsi"/>
          <w:noProof/>
          <w:sz w:val="24"/>
          <w:szCs w:val="24"/>
        </w:rPr>
        <w:t>a.</w:t>
      </w:r>
    </w:p>
    <w:p w14:paraId="4E1E0B6C" w14:textId="71A91050" w:rsidR="000E410C" w:rsidRPr="00A5539E" w:rsidRDefault="000E410C" w:rsidP="000E410C">
      <w:pPr>
        <w:spacing w:after="0" w:line="360" w:lineRule="exact"/>
        <w:ind w:firstLine="720"/>
        <w:jc w:val="both"/>
        <w:rPr>
          <w:rFonts w:cstheme="minorHAnsi"/>
          <w:noProof/>
          <w:sz w:val="24"/>
          <w:szCs w:val="24"/>
        </w:rPr>
      </w:pPr>
    </w:p>
    <w:p w14:paraId="7DE3C458" w14:textId="419497CC" w:rsidR="000E410C" w:rsidRPr="00A5539E" w:rsidRDefault="000E410C" w:rsidP="000E410C">
      <w:pPr>
        <w:pStyle w:val="ListParagraph"/>
        <w:numPr>
          <w:ilvl w:val="1"/>
          <w:numId w:val="16"/>
        </w:numPr>
        <w:spacing w:after="0" w:line="360" w:lineRule="exact"/>
        <w:ind w:left="709"/>
        <w:jc w:val="both"/>
        <w:rPr>
          <w:rFonts w:cstheme="minorHAnsi"/>
          <w:noProof/>
          <w:sz w:val="24"/>
          <w:szCs w:val="24"/>
        </w:rPr>
      </w:pPr>
      <w:r w:rsidRPr="00A5539E">
        <w:rPr>
          <w:rFonts w:cstheme="minorHAnsi"/>
          <w:b/>
          <w:bCs/>
          <w:noProof/>
          <w:sz w:val="24"/>
          <w:szCs w:val="24"/>
        </w:rPr>
        <w:lastRenderedPageBreak/>
        <w:t>Infrastructura navala</w:t>
      </w:r>
    </w:p>
    <w:p w14:paraId="203B15C2" w14:textId="77777777" w:rsidR="00FF2677" w:rsidRPr="00A5539E" w:rsidRDefault="00FF2677" w:rsidP="008700D2">
      <w:pPr>
        <w:pStyle w:val="Bodytext20"/>
        <w:ind w:firstLine="720"/>
        <w:jc w:val="both"/>
        <w:rPr>
          <w:noProof/>
          <w:sz w:val="24"/>
          <w:szCs w:val="24"/>
          <w:lang w:val="ro-RO"/>
        </w:rPr>
      </w:pPr>
    </w:p>
    <w:p w14:paraId="76E9FB6C" w14:textId="7F85A33E" w:rsidR="003A42BF" w:rsidRPr="00A5539E" w:rsidRDefault="000E410C" w:rsidP="008700D2">
      <w:pPr>
        <w:pStyle w:val="Bodytext20"/>
        <w:ind w:firstLine="720"/>
        <w:jc w:val="both"/>
        <w:rPr>
          <w:noProof/>
          <w:sz w:val="24"/>
          <w:szCs w:val="24"/>
          <w:lang w:val="ro-RO"/>
        </w:rPr>
      </w:pPr>
      <w:r w:rsidRPr="00A5539E">
        <w:rPr>
          <w:rFonts w:cstheme="minorHAnsi"/>
          <w:noProof/>
          <w:sz w:val="24"/>
          <w:szCs w:val="24"/>
          <w:lang w:val="ro-RO"/>
        </w:rPr>
        <w:drawing>
          <wp:inline distT="0" distB="0" distL="0" distR="0" wp14:anchorId="44D484B9" wp14:editId="27F48925">
            <wp:extent cx="552958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29580" cy="1828800"/>
                    </a:xfrm>
                    <a:prstGeom prst="rect">
                      <a:avLst/>
                    </a:prstGeom>
                    <a:noFill/>
                  </pic:spPr>
                </pic:pic>
              </a:graphicData>
            </a:graphic>
          </wp:inline>
        </w:drawing>
      </w:r>
    </w:p>
    <w:p w14:paraId="16FD2E34" w14:textId="784B682C" w:rsidR="000E410C" w:rsidRPr="00A5539E" w:rsidRDefault="000E410C" w:rsidP="000E410C">
      <w:pPr>
        <w:pStyle w:val="Bodytext20"/>
        <w:ind w:firstLine="720"/>
        <w:jc w:val="both"/>
        <w:rPr>
          <w:noProof/>
          <w:sz w:val="24"/>
          <w:szCs w:val="24"/>
          <w:lang w:val="ro-RO"/>
        </w:rPr>
      </w:pPr>
      <w:r w:rsidRPr="00A5539E">
        <w:rPr>
          <w:noProof/>
          <w:sz w:val="24"/>
          <w:szCs w:val="24"/>
          <w:lang w:val="ro-RO"/>
        </w:rPr>
        <w:t>Dunarea reprezint</w:t>
      </w:r>
      <w:r w:rsidR="00F81534" w:rsidRPr="00A5539E">
        <w:rPr>
          <w:noProof/>
          <w:sz w:val="24"/>
          <w:szCs w:val="24"/>
          <w:lang w:val="ro-RO"/>
        </w:rPr>
        <w:t>a</w:t>
      </w:r>
      <w:r w:rsidRPr="00A5539E">
        <w:rPr>
          <w:noProof/>
          <w:sz w:val="24"/>
          <w:szCs w:val="24"/>
          <w:lang w:val="ro-RO"/>
        </w:rPr>
        <w:t xml:space="preserve"> o cale de transport pe apa internationala care se intinde de la Marea Neagra la Sulina in Romania, via Belgrad in Serbia, Croatia, Budapesta in Ungaria, Bratislava in Slovacia si Viena in Austria, pana la izvorul sau, in Muntii Padurea Neagra din Germania. Lungimea sa totala este de 2.845 km. Este navigabila pana la km 2.411, la Bamberg de unde se conecteaza la Rin via canalul Bamberg/Kelheim de 171 km in lungime.</w:t>
      </w:r>
    </w:p>
    <w:p w14:paraId="09E22BFA" w14:textId="77777777" w:rsidR="000E410C" w:rsidRPr="00A5539E" w:rsidRDefault="000E410C" w:rsidP="000E410C">
      <w:pPr>
        <w:pStyle w:val="Bodytext20"/>
        <w:ind w:firstLine="720"/>
        <w:jc w:val="both"/>
        <w:rPr>
          <w:noProof/>
          <w:sz w:val="24"/>
          <w:szCs w:val="24"/>
          <w:lang w:val="ro-RO"/>
        </w:rPr>
      </w:pPr>
      <w:r w:rsidRPr="00A5539E">
        <w:rPr>
          <w:noProof/>
          <w:sz w:val="24"/>
          <w:szCs w:val="24"/>
          <w:lang w:val="ro-RO"/>
        </w:rPr>
        <w:t>Dunarea face parte din axa prioritara TEN-T-18: axa de transport fluvial Rin/Meusia-Main- Dunare, si furnizeaza Romaniei si altor tari prin care trece noi oportunitati majore pentru dezvoltarea transportului pe apa.</w:t>
      </w:r>
    </w:p>
    <w:p w14:paraId="44BDDA4E" w14:textId="77777777" w:rsidR="000E410C" w:rsidRPr="00A5539E" w:rsidRDefault="000E410C" w:rsidP="000E410C">
      <w:pPr>
        <w:pStyle w:val="Bodytext20"/>
        <w:ind w:firstLine="720"/>
        <w:jc w:val="both"/>
        <w:rPr>
          <w:noProof/>
          <w:sz w:val="24"/>
          <w:szCs w:val="24"/>
          <w:lang w:val="ro-RO"/>
        </w:rPr>
      </w:pPr>
      <w:r w:rsidRPr="00A5539E">
        <w:rPr>
          <w:noProof/>
          <w:sz w:val="24"/>
          <w:szCs w:val="24"/>
          <w:lang w:val="ro-RO"/>
        </w:rPr>
        <w:t>Fluviul Dunarea este impartit in 3 sectoare:</w:t>
      </w:r>
    </w:p>
    <w:p w14:paraId="426CBCED" w14:textId="77777777" w:rsidR="000E410C" w:rsidRPr="00A5539E" w:rsidRDefault="000E410C" w:rsidP="000E410C">
      <w:pPr>
        <w:pStyle w:val="Bodytext20"/>
        <w:ind w:firstLine="720"/>
        <w:jc w:val="both"/>
        <w:rPr>
          <w:noProof/>
          <w:sz w:val="24"/>
          <w:szCs w:val="24"/>
          <w:lang w:val="ro-RO"/>
        </w:rPr>
      </w:pPr>
      <w:r w:rsidRPr="00A5539E">
        <w:rPr>
          <w:noProof/>
          <w:sz w:val="24"/>
          <w:szCs w:val="24"/>
          <w:lang w:val="ro-RO"/>
        </w:rPr>
        <w:t>•</w:t>
      </w:r>
      <w:r w:rsidRPr="00A5539E">
        <w:rPr>
          <w:noProof/>
          <w:sz w:val="24"/>
          <w:szCs w:val="24"/>
          <w:lang w:val="ro-RO"/>
        </w:rPr>
        <w:tab/>
        <w:t>Dunarea de sus - de la izvoare - km 2900 - pana la Gonyu - km 1791</w:t>
      </w:r>
    </w:p>
    <w:p w14:paraId="60989AB9" w14:textId="77777777" w:rsidR="000E410C" w:rsidRPr="00A5539E" w:rsidRDefault="000E410C" w:rsidP="000E410C">
      <w:pPr>
        <w:pStyle w:val="Bodytext20"/>
        <w:ind w:firstLine="720"/>
        <w:jc w:val="both"/>
        <w:rPr>
          <w:noProof/>
          <w:sz w:val="24"/>
          <w:szCs w:val="24"/>
          <w:lang w:val="ro-RO"/>
        </w:rPr>
      </w:pPr>
      <w:r w:rsidRPr="00A5539E">
        <w:rPr>
          <w:noProof/>
          <w:sz w:val="24"/>
          <w:szCs w:val="24"/>
          <w:lang w:val="ro-RO"/>
        </w:rPr>
        <w:t>•</w:t>
      </w:r>
      <w:r w:rsidRPr="00A5539E">
        <w:rPr>
          <w:noProof/>
          <w:sz w:val="24"/>
          <w:szCs w:val="24"/>
          <w:lang w:val="ro-RO"/>
        </w:rPr>
        <w:tab/>
        <w:t>Dunarea de mijloc - de la Gonyu - km 1791 - pana la Drobeta Turnu Severin - km 931</w:t>
      </w:r>
    </w:p>
    <w:p w14:paraId="5974A81C" w14:textId="77777777" w:rsidR="000E410C" w:rsidRPr="00A5539E" w:rsidRDefault="000E410C" w:rsidP="000E410C">
      <w:pPr>
        <w:pStyle w:val="Bodytext20"/>
        <w:ind w:firstLine="720"/>
        <w:jc w:val="both"/>
        <w:rPr>
          <w:noProof/>
          <w:sz w:val="24"/>
          <w:szCs w:val="24"/>
          <w:lang w:val="ro-RO"/>
        </w:rPr>
      </w:pPr>
      <w:r w:rsidRPr="00A5539E">
        <w:rPr>
          <w:noProof/>
          <w:sz w:val="24"/>
          <w:szCs w:val="24"/>
          <w:lang w:val="ro-RO"/>
        </w:rPr>
        <w:t>•</w:t>
      </w:r>
      <w:r w:rsidRPr="00A5539E">
        <w:rPr>
          <w:noProof/>
          <w:sz w:val="24"/>
          <w:szCs w:val="24"/>
          <w:lang w:val="ro-RO"/>
        </w:rPr>
        <w:tab/>
        <w:t>Dunarea de jos - de la Drobeta Turnu Severin - km 931 - pana la Sulina km 0.</w:t>
      </w:r>
    </w:p>
    <w:p w14:paraId="6B623281" w14:textId="2F911164" w:rsidR="000E410C" w:rsidRPr="00A5539E" w:rsidRDefault="000E410C" w:rsidP="000E410C">
      <w:pPr>
        <w:pStyle w:val="Bodytext20"/>
        <w:ind w:firstLine="720"/>
        <w:jc w:val="both"/>
        <w:rPr>
          <w:noProof/>
          <w:sz w:val="24"/>
          <w:szCs w:val="24"/>
          <w:lang w:val="ro-RO"/>
        </w:rPr>
      </w:pPr>
      <w:r w:rsidRPr="00A5539E">
        <w:rPr>
          <w:noProof/>
          <w:sz w:val="24"/>
          <w:szCs w:val="24"/>
          <w:lang w:val="ro-RO"/>
        </w:rPr>
        <w:t>In sectorul Dunarii de jos, sector fluvial, se gasesc si judetele Mehedinti, Doj si Olt, acestea avand avantajul de a fi situate pe cursul navigabil al Dunarii, fiind astfel racordate la reteaua de cai navigabile nationala si europeana. In judetul Olt, infrastructura portuara este asigurata doar in orasul Corabia care detine un port amenajat, in judetul Mehedinti infrastructura portuara este asigurata de porturile Drobeta Turnu-Severin si Orsova, restul porturilor aferente regiunii Sud-Vest Oltenia asigurand infrastructura portuara a judetului Dolj.</w:t>
      </w:r>
    </w:p>
    <w:p w14:paraId="31387421" w14:textId="66BC406C" w:rsidR="000E410C" w:rsidRPr="00A5539E" w:rsidRDefault="000E410C" w:rsidP="000E410C">
      <w:pPr>
        <w:pStyle w:val="Bodytext20"/>
        <w:ind w:firstLine="720"/>
        <w:jc w:val="both"/>
        <w:rPr>
          <w:noProof/>
          <w:sz w:val="24"/>
          <w:szCs w:val="24"/>
          <w:lang w:val="ro-RO"/>
        </w:rPr>
      </w:pPr>
      <w:r w:rsidRPr="00A5539E">
        <w:rPr>
          <w:noProof/>
          <w:sz w:val="24"/>
          <w:szCs w:val="24"/>
          <w:lang w:val="ro-RO"/>
        </w:rPr>
        <w:t>Romania detine cea mai mare cota din bazinul Dunarii, aproape 30%, conditii in care traficul pe cai navigabile este aproape in exclusivitate realizat pe Dunare, navigabila din Bazias (la intrarea in Romania) pana la Braila pentru nave cu pescaj de 2 m, iar pe Dunarea maritima, intre Braila si Sulina, pentru nave cu pescaj de pana la 7 m. Autoritatea care administreaz</w:t>
      </w:r>
      <w:r w:rsidR="00F81534" w:rsidRPr="00A5539E">
        <w:rPr>
          <w:noProof/>
          <w:sz w:val="24"/>
          <w:szCs w:val="24"/>
          <w:lang w:val="ro-RO"/>
        </w:rPr>
        <w:t>a</w:t>
      </w:r>
      <w:r w:rsidRPr="00A5539E">
        <w:rPr>
          <w:noProof/>
          <w:sz w:val="24"/>
          <w:szCs w:val="24"/>
          <w:lang w:val="ro-RO"/>
        </w:rPr>
        <w:t xml:space="preserve"> porturile Dun</w:t>
      </w:r>
      <w:r w:rsidR="00F81534" w:rsidRPr="00A5539E">
        <w:rPr>
          <w:noProof/>
          <w:sz w:val="24"/>
          <w:szCs w:val="24"/>
          <w:lang w:val="ro-RO"/>
        </w:rPr>
        <w:t>a</w:t>
      </w:r>
      <w:r w:rsidRPr="00A5539E">
        <w:rPr>
          <w:noProof/>
          <w:sz w:val="24"/>
          <w:szCs w:val="24"/>
          <w:lang w:val="ro-RO"/>
        </w:rPr>
        <w:t>rii fluviale ce traverseaz</w:t>
      </w:r>
      <w:r w:rsidR="00F81534" w:rsidRPr="00A5539E">
        <w:rPr>
          <w:noProof/>
          <w:sz w:val="24"/>
          <w:szCs w:val="24"/>
          <w:lang w:val="ro-RO"/>
        </w:rPr>
        <w:t>a</w:t>
      </w:r>
      <w:r w:rsidRPr="00A5539E">
        <w:rPr>
          <w:noProof/>
          <w:sz w:val="24"/>
          <w:szCs w:val="24"/>
          <w:lang w:val="ro-RO"/>
        </w:rPr>
        <w:t xml:space="preserve"> Romania este APDF, Autoritatea Porturilor Dun</w:t>
      </w:r>
      <w:r w:rsidR="00F81534" w:rsidRPr="00A5539E">
        <w:rPr>
          <w:noProof/>
          <w:sz w:val="24"/>
          <w:szCs w:val="24"/>
          <w:lang w:val="ro-RO"/>
        </w:rPr>
        <w:t>a</w:t>
      </w:r>
      <w:r w:rsidRPr="00A5539E">
        <w:rPr>
          <w:noProof/>
          <w:sz w:val="24"/>
          <w:szCs w:val="24"/>
          <w:lang w:val="ro-RO"/>
        </w:rPr>
        <w:t xml:space="preserve">rii Fluviale, cu sediul </w:t>
      </w:r>
      <w:r w:rsidR="0005596B">
        <w:rPr>
          <w:noProof/>
          <w:sz w:val="24"/>
          <w:szCs w:val="24"/>
          <w:lang w:val="ro-RO"/>
        </w:rPr>
        <w:t>in</w:t>
      </w:r>
      <w:r w:rsidRPr="00A5539E">
        <w:rPr>
          <w:noProof/>
          <w:sz w:val="24"/>
          <w:szCs w:val="24"/>
          <w:lang w:val="ro-RO"/>
        </w:rPr>
        <w:t xml:space="preserve"> Giurgiu. Societatea indeplineste functia de autoritate portuara in toate porturile Dunarii fluviale, de la Bazias pana la Cernavoda, cu exceptia porturilor Zimnicea </w:t>
      </w:r>
      <w:r w:rsidR="00F81534" w:rsidRPr="00A5539E">
        <w:rPr>
          <w:noProof/>
          <w:sz w:val="24"/>
          <w:szCs w:val="24"/>
          <w:lang w:val="ro-RO"/>
        </w:rPr>
        <w:t>s</w:t>
      </w:r>
      <w:r w:rsidRPr="00A5539E">
        <w:rPr>
          <w:noProof/>
          <w:sz w:val="24"/>
          <w:szCs w:val="24"/>
          <w:lang w:val="ro-RO"/>
        </w:rPr>
        <w:t>i Turnu Magurele care se afla in administrarea Consiliului Local Teleorman. APDF utilizeaza atat infrastructura de transport naval ce i-a fost concesionat</w:t>
      </w:r>
      <w:r w:rsidR="00F81534" w:rsidRPr="00A5539E">
        <w:rPr>
          <w:noProof/>
          <w:sz w:val="24"/>
          <w:szCs w:val="24"/>
          <w:lang w:val="ro-RO"/>
        </w:rPr>
        <w:t>a</w:t>
      </w:r>
      <w:r w:rsidRPr="00A5539E">
        <w:rPr>
          <w:noProof/>
          <w:sz w:val="24"/>
          <w:szCs w:val="24"/>
          <w:lang w:val="ro-RO"/>
        </w:rPr>
        <w:t xml:space="preserve"> de Ministrul Transporturilor, cat </w:t>
      </w:r>
      <w:r w:rsidR="00F81534" w:rsidRPr="00A5539E">
        <w:rPr>
          <w:noProof/>
          <w:sz w:val="24"/>
          <w:szCs w:val="24"/>
          <w:lang w:val="ro-RO"/>
        </w:rPr>
        <w:t>s</w:t>
      </w:r>
      <w:r w:rsidRPr="00A5539E">
        <w:rPr>
          <w:noProof/>
          <w:sz w:val="24"/>
          <w:szCs w:val="24"/>
          <w:lang w:val="ro-RO"/>
        </w:rPr>
        <w:t xml:space="preserve">i bunurile aflate </w:t>
      </w:r>
      <w:r w:rsidR="0005596B">
        <w:rPr>
          <w:noProof/>
          <w:sz w:val="24"/>
          <w:szCs w:val="24"/>
          <w:lang w:val="ro-RO"/>
        </w:rPr>
        <w:t>in</w:t>
      </w:r>
      <w:r w:rsidRPr="00A5539E">
        <w:rPr>
          <w:noProof/>
          <w:sz w:val="24"/>
          <w:szCs w:val="24"/>
          <w:lang w:val="ro-RO"/>
        </w:rPr>
        <w:t xml:space="preserve"> patrimoniul propriu. In zona de activitate a APDF Giurgiu se regasesc 7 porturi fluviale romanesti, care fac parte din reteaua europeana de transport TEN-T, respectiv: Moldova Noua, Drobeta Turnu Severin, Calafat, Giurgiu, Oltenita, Calarasi </w:t>
      </w:r>
      <w:r w:rsidR="00F81534" w:rsidRPr="00A5539E">
        <w:rPr>
          <w:noProof/>
          <w:sz w:val="24"/>
          <w:szCs w:val="24"/>
          <w:lang w:val="ro-RO"/>
        </w:rPr>
        <w:t>s</w:t>
      </w:r>
      <w:r w:rsidRPr="00A5539E">
        <w:rPr>
          <w:noProof/>
          <w:sz w:val="24"/>
          <w:szCs w:val="24"/>
          <w:lang w:val="ro-RO"/>
        </w:rPr>
        <w:t>i Cernavoda.</w:t>
      </w:r>
    </w:p>
    <w:p w14:paraId="2692103B" w14:textId="39C9A78D" w:rsidR="003A42BF" w:rsidRPr="00A5539E" w:rsidRDefault="000E410C" w:rsidP="000E410C">
      <w:pPr>
        <w:pStyle w:val="Bodytext20"/>
        <w:ind w:firstLine="720"/>
        <w:jc w:val="both"/>
        <w:rPr>
          <w:noProof/>
          <w:sz w:val="24"/>
          <w:szCs w:val="24"/>
          <w:lang w:val="ro-RO"/>
        </w:rPr>
      </w:pPr>
      <w:r w:rsidRPr="00A5539E">
        <w:rPr>
          <w:noProof/>
          <w:sz w:val="24"/>
          <w:szCs w:val="24"/>
          <w:lang w:val="ro-RO"/>
        </w:rPr>
        <w:t>De-a lungul celor 1.075 km ai Dunarii din Romania, cele 20 orase localizate pe malul romanesc sunt de asemenea porturi fluviale din care 5 apartin regiunii Oltenia: Orsova, Drobeta Turnu</w:t>
      </w:r>
      <w:r w:rsidR="00C32DD2">
        <w:rPr>
          <w:noProof/>
          <w:sz w:val="24"/>
          <w:szCs w:val="24"/>
          <w:lang w:val="ro-RO"/>
        </w:rPr>
        <w:t xml:space="preserve"> </w:t>
      </w:r>
      <w:r w:rsidRPr="00A5539E">
        <w:rPr>
          <w:noProof/>
          <w:sz w:val="24"/>
          <w:szCs w:val="24"/>
          <w:lang w:val="ro-RO"/>
        </w:rPr>
        <w:t xml:space="preserve">- Severin, Calafat, Bechet si Corabia. Pe langa acestea, regiunea Oltenia mai dispune si de porturile din comunele: </w:t>
      </w:r>
      <w:r w:rsidRPr="00A5539E">
        <w:rPr>
          <w:noProof/>
          <w:sz w:val="24"/>
          <w:szCs w:val="24"/>
          <w:lang w:val="ro-RO"/>
        </w:rPr>
        <w:lastRenderedPageBreak/>
        <w:t>Svinita, Dubova (unde se afla si portul Tisovita), Gruia, Cetate si Rast.</w:t>
      </w:r>
    </w:p>
    <w:tbl>
      <w:tblPr>
        <w:tblW w:w="10172" w:type="dxa"/>
        <w:tblLook w:val="04A0" w:firstRow="1" w:lastRow="0" w:firstColumn="1" w:lastColumn="0" w:noHBand="0" w:noVBand="1"/>
      </w:tblPr>
      <w:tblGrid>
        <w:gridCol w:w="3379"/>
        <w:gridCol w:w="1265"/>
        <w:gridCol w:w="1174"/>
        <w:gridCol w:w="1007"/>
        <w:gridCol w:w="928"/>
        <w:gridCol w:w="1199"/>
        <w:gridCol w:w="6"/>
        <w:gridCol w:w="1208"/>
        <w:gridCol w:w="6"/>
      </w:tblGrid>
      <w:tr w:rsidR="00E828AE" w:rsidRPr="00A5539E" w14:paraId="6DF4F43C" w14:textId="77777777" w:rsidTr="00222C56">
        <w:trPr>
          <w:gridAfter w:val="1"/>
          <w:wAfter w:w="6" w:type="dxa"/>
          <w:trHeight w:hRule="exact" w:val="630"/>
        </w:trPr>
        <w:tc>
          <w:tcPr>
            <w:tcW w:w="3379" w:type="dxa"/>
            <w:tcBorders>
              <w:top w:val="single" w:sz="4" w:space="0" w:color="auto"/>
              <w:left w:val="single" w:sz="4" w:space="0" w:color="auto"/>
              <w:bottom w:val="single" w:sz="4" w:space="0" w:color="auto"/>
              <w:right w:val="single" w:sz="4" w:space="0" w:color="auto"/>
            </w:tcBorders>
            <w:shd w:val="clear" w:color="000000" w:fill="99CDFF"/>
            <w:vAlign w:val="center"/>
            <w:hideMark/>
          </w:tcPr>
          <w:p w14:paraId="657456E7" w14:textId="77777777" w:rsidR="00E828AE" w:rsidRPr="00A5539E" w:rsidRDefault="00E828AE" w:rsidP="00E828AE">
            <w:pPr>
              <w:spacing w:after="0" w:line="240" w:lineRule="auto"/>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 </w:t>
            </w:r>
          </w:p>
        </w:tc>
        <w:tc>
          <w:tcPr>
            <w:tcW w:w="1265" w:type="dxa"/>
            <w:tcBorders>
              <w:top w:val="single" w:sz="4" w:space="0" w:color="auto"/>
              <w:left w:val="nil"/>
              <w:bottom w:val="single" w:sz="4" w:space="0" w:color="auto"/>
              <w:right w:val="single" w:sz="4" w:space="0" w:color="auto"/>
            </w:tcBorders>
            <w:shd w:val="clear" w:color="000000" w:fill="99CDFF"/>
            <w:vAlign w:val="center"/>
            <w:hideMark/>
          </w:tcPr>
          <w:p w14:paraId="3B36BB9A" w14:textId="77777777" w:rsidR="00E828AE" w:rsidRPr="00A5539E" w:rsidRDefault="00E828AE" w:rsidP="00E828AE">
            <w:pPr>
              <w:spacing w:after="0" w:line="240" w:lineRule="auto"/>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Orsova</w:t>
            </w:r>
          </w:p>
        </w:tc>
        <w:tc>
          <w:tcPr>
            <w:tcW w:w="1174" w:type="dxa"/>
            <w:tcBorders>
              <w:top w:val="single" w:sz="4" w:space="0" w:color="auto"/>
              <w:left w:val="nil"/>
              <w:bottom w:val="single" w:sz="4" w:space="0" w:color="auto"/>
              <w:right w:val="single" w:sz="4" w:space="0" w:color="auto"/>
            </w:tcBorders>
            <w:shd w:val="clear" w:color="000000" w:fill="99CDFF"/>
            <w:vAlign w:val="center"/>
            <w:hideMark/>
          </w:tcPr>
          <w:p w14:paraId="3DC7DB10" w14:textId="77777777" w:rsidR="00E828AE" w:rsidRPr="00A5539E" w:rsidRDefault="00E828AE" w:rsidP="00E828AE">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Dr. Tr. Severin</w:t>
            </w:r>
          </w:p>
        </w:tc>
        <w:tc>
          <w:tcPr>
            <w:tcW w:w="1007" w:type="dxa"/>
            <w:tcBorders>
              <w:top w:val="single" w:sz="4" w:space="0" w:color="auto"/>
              <w:left w:val="nil"/>
              <w:bottom w:val="single" w:sz="4" w:space="0" w:color="auto"/>
              <w:right w:val="single" w:sz="4" w:space="0" w:color="auto"/>
            </w:tcBorders>
            <w:shd w:val="clear" w:color="000000" w:fill="99CDFF"/>
            <w:vAlign w:val="center"/>
            <w:hideMark/>
          </w:tcPr>
          <w:p w14:paraId="372BBFAB" w14:textId="77777777" w:rsidR="00E828AE" w:rsidRPr="00A5539E" w:rsidRDefault="00E828AE" w:rsidP="00E828AE">
            <w:pPr>
              <w:spacing w:after="0" w:line="240" w:lineRule="auto"/>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Calafat</w:t>
            </w:r>
          </w:p>
        </w:tc>
        <w:tc>
          <w:tcPr>
            <w:tcW w:w="928" w:type="dxa"/>
            <w:tcBorders>
              <w:top w:val="single" w:sz="4" w:space="0" w:color="auto"/>
              <w:left w:val="nil"/>
              <w:bottom w:val="single" w:sz="4" w:space="0" w:color="auto"/>
              <w:right w:val="single" w:sz="4" w:space="0" w:color="auto"/>
            </w:tcBorders>
            <w:shd w:val="clear" w:color="000000" w:fill="99CDFF"/>
            <w:vAlign w:val="center"/>
            <w:hideMark/>
          </w:tcPr>
          <w:p w14:paraId="2464C835" w14:textId="77777777" w:rsidR="00E828AE" w:rsidRPr="00A5539E" w:rsidRDefault="00E828AE" w:rsidP="00E828AE">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Bechet</w:t>
            </w:r>
          </w:p>
        </w:tc>
        <w:tc>
          <w:tcPr>
            <w:tcW w:w="1199" w:type="dxa"/>
            <w:tcBorders>
              <w:top w:val="single" w:sz="4" w:space="0" w:color="auto"/>
              <w:left w:val="nil"/>
              <w:bottom w:val="single" w:sz="4" w:space="0" w:color="auto"/>
              <w:right w:val="single" w:sz="4" w:space="0" w:color="auto"/>
            </w:tcBorders>
            <w:shd w:val="clear" w:color="000000" w:fill="99CDFF"/>
            <w:vAlign w:val="center"/>
            <w:hideMark/>
          </w:tcPr>
          <w:p w14:paraId="49615EDD" w14:textId="77777777" w:rsidR="00E828AE" w:rsidRPr="00A5539E" w:rsidRDefault="00E828AE" w:rsidP="00E828AE">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Corabia</w:t>
            </w:r>
          </w:p>
        </w:tc>
        <w:tc>
          <w:tcPr>
            <w:tcW w:w="1214" w:type="dxa"/>
            <w:gridSpan w:val="2"/>
            <w:tcBorders>
              <w:top w:val="single" w:sz="4" w:space="0" w:color="auto"/>
              <w:left w:val="nil"/>
              <w:bottom w:val="single" w:sz="4" w:space="0" w:color="auto"/>
              <w:right w:val="single" w:sz="4" w:space="0" w:color="auto"/>
            </w:tcBorders>
            <w:shd w:val="clear" w:color="000000" w:fill="99CDFF"/>
            <w:vAlign w:val="center"/>
            <w:hideMark/>
          </w:tcPr>
          <w:p w14:paraId="3781144F" w14:textId="77777777" w:rsidR="00E828AE" w:rsidRPr="00A5539E" w:rsidRDefault="00E828AE" w:rsidP="00E828AE">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TOTAL</w:t>
            </w:r>
          </w:p>
        </w:tc>
      </w:tr>
      <w:tr w:rsidR="00E828AE" w:rsidRPr="00A5539E" w14:paraId="7BEB6AFF" w14:textId="77777777" w:rsidTr="00222C56">
        <w:trPr>
          <w:gridAfter w:val="1"/>
          <w:wAfter w:w="6" w:type="dxa"/>
          <w:trHeight w:hRule="exact" w:val="630"/>
        </w:trPr>
        <w:tc>
          <w:tcPr>
            <w:tcW w:w="3379" w:type="dxa"/>
            <w:tcBorders>
              <w:top w:val="nil"/>
              <w:left w:val="single" w:sz="4" w:space="0" w:color="auto"/>
              <w:bottom w:val="single" w:sz="4" w:space="0" w:color="auto"/>
              <w:right w:val="single" w:sz="4" w:space="0" w:color="auto"/>
            </w:tcBorders>
            <w:shd w:val="clear" w:color="000000" w:fill="FFFFFF"/>
            <w:vAlign w:val="center"/>
            <w:hideMark/>
          </w:tcPr>
          <w:p w14:paraId="694AA452" w14:textId="77777777" w:rsidR="00E828AE" w:rsidRPr="00A5539E" w:rsidRDefault="00E828AE" w:rsidP="00E828AE">
            <w:pPr>
              <w:spacing w:after="0" w:line="240" w:lineRule="auto"/>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Localizare</w:t>
            </w:r>
          </w:p>
        </w:tc>
        <w:tc>
          <w:tcPr>
            <w:tcW w:w="1265" w:type="dxa"/>
            <w:tcBorders>
              <w:top w:val="nil"/>
              <w:left w:val="nil"/>
              <w:bottom w:val="single" w:sz="4" w:space="0" w:color="auto"/>
              <w:right w:val="single" w:sz="4" w:space="0" w:color="auto"/>
            </w:tcBorders>
            <w:shd w:val="clear" w:color="000000" w:fill="FFFFFF"/>
            <w:vAlign w:val="center"/>
            <w:hideMark/>
          </w:tcPr>
          <w:p w14:paraId="6F8EC7CF" w14:textId="77777777" w:rsidR="00E828AE" w:rsidRPr="00A5539E" w:rsidRDefault="00E828AE" w:rsidP="00E828AE">
            <w:pPr>
              <w:spacing w:after="0" w:line="240" w:lineRule="auto"/>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km 945</w:t>
            </w:r>
          </w:p>
        </w:tc>
        <w:tc>
          <w:tcPr>
            <w:tcW w:w="1174" w:type="dxa"/>
            <w:tcBorders>
              <w:top w:val="nil"/>
              <w:left w:val="nil"/>
              <w:bottom w:val="single" w:sz="4" w:space="0" w:color="auto"/>
              <w:right w:val="single" w:sz="4" w:space="0" w:color="auto"/>
            </w:tcBorders>
            <w:shd w:val="clear" w:color="000000" w:fill="FFFFFF"/>
            <w:vAlign w:val="center"/>
            <w:hideMark/>
          </w:tcPr>
          <w:p w14:paraId="5394513A" w14:textId="77777777" w:rsidR="00E828AE" w:rsidRPr="00A5539E" w:rsidRDefault="00E828AE" w:rsidP="00E828AE">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Km 933 931</w:t>
            </w:r>
          </w:p>
        </w:tc>
        <w:tc>
          <w:tcPr>
            <w:tcW w:w="1007" w:type="dxa"/>
            <w:tcBorders>
              <w:top w:val="nil"/>
              <w:left w:val="nil"/>
              <w:bottom w:val="single" w:sz="4" w:space="0" w:color="auto"/>
              <w:right w:val="single" w:sz="4" w:space="0" w:color="auto"/>
            </w:tcBorders>
            <w:shd w:val="clear" w:color="000000" w:fill="FFFFFF"/>
            <w:vAlign w:val="center"/>
            <w:hideMark/>
          </w:tcPr>
          <w:p w14:paraId="7BFCEFD0" w14:textId="77777777" w:rsidR="00E828AE" w:rsidRPr="00A5539E" w:rsidRDefault="00E828AE" w:rsidP="00E828AE">
            <w:pPr>
              <w:spacing w:after="0" w:line="240" w:lineRule="auto"/>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km 795</w:t>
            </w:r>
          </w:p>
        </w:tc>
        <w:tc>
          <w:tcPr>
            <w:tcW w:w="928" w:type="dxa"/>
            <w:tcBorders>
              <w:top w:val="nil"/>
              <w:left w:val="nil"/>
              <w:bottom w:val="single" w:sz="4" w:space="0" w:color="auto"/>
              <w:right w:val="single" w:sz="4" w:space="0" w:color="auto"/>
            </w:tcBorders>
            <w:shd w:val="clear" w:color="000000" w:fill="FFFFFF"/>
            <w:vAlign w:val="center"/>
            <w:hideMark/>
          </w:tcPr>
          <w:p w14:paraId="31890549" w14:textId="77777777" w:rsidR="00E828AE" w:rsidRPr="00A5539E" w:rsidRDefault="00E828AE" w:rsidP="00E828AE">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km 679</w:t>
            </w:r>
          </w:p>
        </w:tc>
        <w:tc>
          <w:tcPr>
            <w:tcW w:w="1199" w:type="dxa"/>
            <w:tcBorders>
              <w:top w:val="nil"/>
              <w:left w:val="nil"/>
              <w:bottom w:val="single" w:sz="4" w:space="0" w:color="auto"/>
              <w:right w:val="single" w:sz="4" w:space="0" w:color="auto"/>
            </w:tcBorders>
            <w:shd w:val="clear" w:color="000000" w:fill="FFFFFF"/>
            <w:vAlign w:val="center"/>
            <w:hideMark/>
          </w:tcPr>
          <w:p w14:paraId="709C8BC5" w14:textId="77777777" w:rsidR="00E828AE" w:rsidRPr="00A5539E" w:rsidRDefault="00E828AE" w:rsidP="00E828AE">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km 626 - 631</w:t>
            </w:r>
          </w:p>
        </w:tc>
        <w:tc>
          <w:tcPr>
            <w:tcW w:w="1214" w:type="dxa"/>
            <w:gridSpan w:val="2"/>
            <w:tcBorders>
              <w:top w:val="nil"/>
              <w:left w:val="nil"/>
              <w:bottom w:val="single" w:sz="4" w:space="0" w:color="auto"/>
              <w:right w:val="single" w:sz="4" w:space="0" w:color="auto"/>
            </w:tcBorders>
            <w:shd w:val="clear" w:color="000000" w:fill="FFFFFF"/>
            <w:vAlign w:val="center"/>
            <w:hideMark/>
          </w:tcPr>
          <w:p w14:paraId="40AB04FE" w14:textId="77777777" w:rsidR="00E828AE" w:rsidRPr="00A5539E" w:rsidRDefault="00E828AE" w:rsidP="00E828AE">
            <w:pPr>
              <w:spacing w:after="0" w:line="240" w:lineRule="auto"/>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 </w:t>
            </w:r>
          </w:p>
        </w:tc>
      </w:tr>
      <w:tr w:rsidR="00E828AE" w:rsidRPr="00A5539E" w14:paraId="487F5CC9" w14:textId="77777777" w:rsidTr="00222C56">
        <w:trPr>
          <w:trHeight w:hRule="exact" w:val="315"/>
        </w:trPr>
        <w:tc>
          <w:tcPr>
            <w:tcW w:w="8958"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1174B9F7" w14:textId="77777777" w:rsidR="00E828AE" w:rsidRPr="00A5539E" w:rsidRDefault="00E828AE" w:rsidP="00E828AE">
            <w:pPr>
              <w:spacing w:after="0" w:line="240" w:lineRule="auto"/>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PORT COMERCIAL:</w:t>
            </w:r>
          </w:p>
        </w:tc>
        <w:tc>
          <w:tcPr>
            <w:tcW w:w="1214" w:type="dxa"/>
            <w:gridSpan w:val="2"/>
            <w:tcBorders>
              <w:top w:val="nil"/>
              <w:left w:val="nil"/>
              <w:bottom w:val="single" w:sz="4" w:space="0" w:color="auto"/>
              <w:right w:val="single" w:sz="4" w:space="0" w:color="auto"/>
            </w:tcBorders>
            <w:shd w:val="clear" w:color="000000" w:fill="FFFFFF"/>
            <w:vAlign w:val="center"/>
            <w:hideMark/>
          </w:tcPr>
          <w:p w14:paraId="460EFFFD" w14:textId="77777777" w:rsidR="00E828AE" w:rsidRPr="00A5539E" w:rsidRDefault="00E828AE" w:rsidP="00E828AE">
            <w:pPr>
              <w:spacing w:after="0" w:line="240" w:lineRule="auto"/>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 </w:t>
            </w:r>
          </w:p>
        </w:tc>
      </w:tr>
      <w:tr w:rsidR="00E828AE" w:rsidRPr="00A5539E" w14:paraId="5BF9D76E" w14:textId="77777777" w:rsidTr="00222C56">
        <w:trPr>
          <w:gridAfter w:val="1"/>
          <w:wAfter w:w="6" w:type="dxa"/>
          <w:trHeight w:hRule="exact" w:val="1260"/>
        </w:trPr>
        <w:tc>
          <w:tcPr>
            <w:tcW w:w="3379" w:type="dxa"/>
            <w:tcBorders>
              <w:top w:val="nil"/>
              <w:left w:val="single" w:sz="4" w:space="0" w:color="auto"/>
              <w:bottom w:val="single" w:sz="4" w:space="0" w:color="auto"/>
              <w:right w:val="single" w:sz="4" w:space="0" w:color="auto"/>
            </w:tcBorders>
            <w:shd w:val="clear" w:color="000000" w:fill="FFFFFF"/>
            <w:vAlign w:val="center"/>
            <w:hideMark/>
          </w:tcPr>
          <w:p w14:paraId="5917569F" w14:textId="77777777" w:rsidR="00E828AE" w:rsidRPr="00A5539E" w:rsidRDefault="00E828AE" w:rsidP="00E828AE">
            <w:pPr>
              <w:spacing w:after="0" w:line="240" w:lineRule="auto"/>
              <w:rPr>
                <w:rFonts w:ascii="Calibri" w:eastAsia="Times New Roman" w:hAnsi="Calibri" w:cs="Calibri"/>
                <w:noProof/>
                <w:color w:val="000000"/>
                <w:sz w:val="24"/>
                <w:szCs w:val="24"/>
              </w:rPr>
            </w:pPr>
            <w:bookmarkStart w:id="44" w:name="RANGE!A4"/>
            <w:r w:rsidRPr="00A5539E">
              <w:rPr>
                <w:rFonts w:ascii="Calibri" w:eastAsia="Times New Roman" w:hAnsi="Calibri" w:cs="Calibri"/>
                <w:noProof/>
                <w:color w:val="000000"/>
                <w:sz w:val="24"/>
                <w:szCs w:val="24"/>
              </w:rPr>
              <w:t>Lungimea raului cheie operationalui (m)</w:t>
            </w:r>
            <w:bookmarkEnd w:id="44"/>
          </w:p>
        </w:tc>
        <w:tc>
          <w:tcPr>
            <w:tcW w:w="1265" w:type="dxa"/>
            <w:tcBorders>
              <w:top w:val="nil"/>
              <w:left w:val="nil"/>
              <w:bottom w:val="single" w:sz="4" w:space="0" w:color="auto"/>
              <w:right w:val="single" w:sz="4" w:space="0" w:color="auto"/>
            </w:tcBorders>
            <w:shd w:val="clear" w:color="000000" w:fill="FFFFFF"/>
            <w:vAlign w:val="center"/>
            <w:hideMark/>
          </w:tcPr>
          <w:p w14:paraId="6F62F62A"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500</w:t>
            </w:r>
          </w:p>
        </w:tc>
        <w:tc>
          <w:tcPr>
            <w:tcW w:w="1174" w:type="dxa"/>
            <w:tcBorders>
              <w:top w:val="nil"/>
              <w:left w:val="nil"/>
              <w:bottom w:val="single" w:sz="4" w:space="0" w:color="auto"/>
              <w:right w:val="single" w:sz="4" w:space="0" w:color="auto"/>
            </w:tcBorders>
            <w:shd w:val="clear" w:color="000000" w:fill="FFFFFF"/>
            <w:vAlign w:val="center"/>
            <w:hideMark/>
          </w:tcPr>
          <w:p w14:paraId="428A9262"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300</w:t>
            </w:r>
          </w:p>
        </w:tc>
        <w:tc>
          <w:tcPr>
            <w:tcW w:w="1007" w:type="dxa"/>
            <w:tcBorders>
              <w:top w:val="nil"/>
              <w:left w:val="nil"/>
              <w:bottom w:val="single" w:sz="4" w:space="0" w:color="auto"/>
              <w:right w:val="single" w:sz="4" w:space="0" w:color="auto"/>
            </w:tcBorders>
            <w:shd w:val="clear" w:color="000000" w:fill="FFFFFF"/>
            <w:vAlign w:val="center"/>
            <w:hideMark/>
          </w:tcPr>
          <w:p w14:paraId="591E8D72"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350</w:t>
            </w:r>
          </w:p>
        </w:tc>
        <w:tc>
          <w:tcPr>
            <w:tcW w:w="928" w:type="dxa"/>
            <w:tcBorders>
              <w:top w:val="nil"/>
              <w:left w:val="nil"/>
              <w:bottom w:val="single" w:sz="4" w:space="0" w:color="auto"/>
              <w:right w:val="single" w:sz="4" w:space="0" w:color="auto"/>
            </w:tcBorders>
            <w:shd w:val="clear" w:color="000000" w:fill="FFFFFF"/>
            <w:vAlign w:val="center"/>
            <w:hideMark/>
          </w:tcPr>
          <w:p w14:paraId="04253213"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600</w:t>
            </w:r>
          </w:p>
        </w:tc>
        <w:tc>
          <w:tcPr>
            <w:tcW w:w="1199" w:type="dxa"/>
            <w:tcBorders>
              <w:top w:val="nil"/>
              <w:left w:val="nil"/>
              <w:bottom w:val="single" w:sz="4" w:space="0" w:color="auto"/>
              <w:right w:val="single" w:sz="4" w:space="0" w:color="auto"/>
            </w:tcBorders>
            <w:shd w:val="clear" w:color="000000" w:fill="FFFFFF"/>
            <w:vAlign w:val="center"/>
            <w:hideMark/>
          </w:tcPr>
          <w:p w14:paraId="21FEA658"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1.000</w:t>
            </w:r>
          </w:p>
        </w:tc>
        <w:tc>
          <w:tcPr>
            <w:tcW w:w="1214" w:type="dxa"/>
            <w:gridSpan w:val="2"/>
            <w:tcBorders>
              <w:top w:val="nil"/>
              <w:left w:val="nil"/>
              <w:bottom w:val="single" w:sz="4" w:space="0" w:color="auto"/>
              <w:right w:val="single" w:sz="4" w:space="0" w:color="auto"/>
            </w:tcBorders>
            <w:shd w:val="clear" w:color="000000" w:fill="FFFFFF"/>
            <w:vAlign w:val="center"/>
            <w:hideMark/>
          </w:tcPr>
          <w:p w14:paraId="41405496"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2.750</w:t>
            </w:r>
          </w:p>
        </w:tc>
      </w:tr>
      <w:tr w:rsidR="00E828AE" w:rsidRPr="00A5539E" w14:paraId="74321482" w14:textId="77777777" w:rsidTr="00222C56">
        <w:trPr>
          <w:gridAfter w:val="1"/>
          <w:wAfter w:w="6" w:type="dxa"/>
          <w:trHeight w:hRule="exact" w:val="945"/>
        </w:trPr>
        <w:tc>
          <w:tcPr>
            <w:tcW w:w="3379" w:type="dxa"/>
            <w:tcBorders>
              <w:top w:val="nil"/>
              <w:left w:val="single" w:sz="4" w:space="0" w:color="auto"/>
              <w:bottom w:val="single" w:sz="4" w:space="0" w:color="auto"/>
              <w:right w:val="single" w:sz="4" w:space="0" w:color="auto"/>
            </w:tcBorders>
            <w:shd w:val="clear" w:color="000000" w:fill="FFFFFF"/>
            <w:vAlign w:val="center"/>
            <w:hideMark/>
          </w:tcPr>
          <w:p w14:paraId="1ACA881B" w14:textId="77777777" w:rsidR="00E828AE" w:rsidRPr="00A5539E" w:rsidRDefault="00E828AE" w:rsidP="00E828AE">
            <w:pPr>
              <w:spacing w:after="0" w:line="240" w:lineRule="auto"/>
              <w:rPr>
                <w:rFonts w:ascii="Calibri" w:eastAsia="Times New Roman" w:hAnsi="Calibri" w:cs="Calibri"/>
                <w:noProof/>
                <w:color w:val="000000"/>
                <w:sz w:val="24"/>
                <w:szCs w:val="24"/>
              </w:rPr>
            </w:pPr>
            <w:bookmarkStart w:id="45" w:name="RANGE!A5"/>
            <w:r w:rsidRPr="00A5539E">
              <w:rPr>
                <w:rFonts w:ascii="Calibri" w:eastAsia="Times New Roman" w:hAnsi="Calibri" w:cs="Calibri"/>
                <w:noProof/>
                <w:color w:val="000000"/>
                <w:sz w:val="24"/>
                <w:szCs w:val="24"/>
              </w:rPr>
              <w:t>Adancimea de incarcare (m)</w:t>
            </w:r>
            <w:bookmarkEnd w:id="45"/>
          </w:p>
        </w:tc>
        <w:tc>
          <w:tcPr>
            <w:tcW w:w="1265" w:type="dxa"/>
            <w:tcBorders>
              <w:top w:val="nil"/>
              <w:left w:val="nil"/>
              <w:bottom w:val="single" w:sz="4" w:space="0" w:color="auto"/>
              <w:right w:val="single" w:sz="4" w:space="0" w:color="auto"/>
            </w:tcBorders>
            <w:shd w:val="clear" w:color="000000" w:fill="FFFFFF"/>
            <w:vAlign w:val="center"/>
            <w:hideMark/>
          </w:tcPr>
          <w:p w14:paraId="66D431EC"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-4,2</w:t>
            </w:r>
          </w:p>
        </w:tc>
        <w:tc>
          <w:tcPr>
            <w:tcW w:w="1174" w:type="dxa"/>
            <w:tcBorders>
              <w:top w:val="nil"/>
              <w:left w:val="nil"/>
              <w:bottom w:val="single" w:sz="4" w:space="0" w:color="auto"/>
              <w:right w:val="single" w:sz="4" w:space="0" w:color="auto"/>
            </w:tcBorders>
            <w:shd w:val="clear" w:color="000000" w:fill="FFFFFF"/>
            <w:vAlign w:val="center"/>
            <w:hideMark/>
          </w:tcPr>
          <w:p w14:paraId="758C1AD3"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-4,5</w:t>
            </w:r>
          </w:p>
        </w:tc>
        <w:tc>
          <w:tcPr>
            <w:tcW w:w="1007" w:type="dxa"/>
            <w:tcBorders>
              <w:top w:val="nil"/>
              <w:left w:val="nil"/>
              <w:bottom w:val="single" w:sz="4" w:space="0" w:color="auto"/>
              <w:right w:val="single" w:sz="4" w:space="0" w:color="auto"/>
            </w:tcBorders>
            <w:shd w:val="clear" w:color="000000" w:fill="FFFFFF"/>
            <w:vAlign w:val="center"/>
            <w:hideMark/>
          </w:tcPr>
          <w:p w14:paraId="1AEE06AB"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-3</w:t>
            </w:r>
          </w:p>
        </w:tc>
        <w:tc>
          <w:tcPr>
            <w:tcW w:w="928" w:type="dxa"/>
            <w:tcBorders>
              <w:top w:val="nil"/>
              <w:left w:val="nil"/>
              <w:bottom w:val="single" w:sz="4" w:space="0" w:color="auto"/>
              <w:right w:val="single" w:sz="4" w:space="0" w:color="auto"/>
            </w:tcBorders>
            <w:shd w:val="clear" w:color="000000" w:fill="FFFFFF"/>
            <w:vAlign w:val="center"/>
            <w:hideMark/>
          </w:tcPr>
          <w:p w14:paraId="388284E5"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-2,5</w:t>
            </w:r>
          </w:p>
        </w:tc>
        <w:tc>
          <w:tcPr>
            <w:tcW w:w="1199" w:type="dxa"/>
            <w:tcBorders>
              <w:top w:val="nil"/>
              <w:left w:val="nil"/>
              <w:bottom w:val="single" w:sz="4" w:space="0" w:color="auto"/>
              <w:right w:val="single" w:sz="4" w:space="0" w:color="auto"/>
            </w:tcBorders>
            <w:shd w:val="clear" w:color="000000" w:fill="FFFFFF"/>
            <w:vAlign w:val="center"/>
            <w:hideMark/>
          </w:tcPr>
          <w:p w14:paraId="02311691"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-2,5</w:t>
            </w:r>
          </w:p>
        </w:tc>
        <w:tc>
          <w:tcPr>
            <w:tcW w:w="1214" w:type="dxa"/>
            <w:gridSpan w:val="2"/>
            <w:tcBorders>
              <w:top w:val="nil"/>
              <w:left w:val="nil"/>
              <w:bottom w:val="single" w:sz="4" w:space="0" w:color="auto"/>
              <w:right w:val="single" w:sz="4" w:space="0" w:color="auto"/>
            </w:tcBorders>
            <w:shd w:val="clear" w:color="000000" w:fill="FFFFFF"/>
            <w:vAlign w:val="center"/>
            <w:hideMark/>
          </w:tcPr>
          <w:p w14:paraId="303B7631" w14:textId="1F321D3A" w:rsidR="00E828AE" w:rsidRPr="00A5539E" w:rsidRDefault="00E828AE" w:rsidP="00A939A5">
            <w:pPr>
              <w:spacing w:after="0" w:line="240" w:lineRule="auto"/>
              <w:jc w:val="center"/>
              <w:rPr>
                <w:rFonts w:ascii="Calibri" w:eastAsia="Times New Roman" w:hAnsi="Calibri" w:cs="Calibri"/>
                <w:noProof/>
                <w:color w:val="000000"/>
                <w:sz w:val="24"/>
                <w:szCs w:val="24"/>
              </w:rPr>
            </w:pPr>
          </w:p>
        </w:tc>
      </w:tr>
      <w:tr w:rsidR="00E828AE" w:rsidRPr="00A5539E" w14:paraId="34493320" w14:textId="77777777" w:rsidTr="00222C56">
        <w:trPr>
          <w:gridAfter w:val="1"/>
          <w:wAfter w:w="6" w:type="dxa"/>
          <w:trHeight w:hRule="exact" w:val="630"/>
        </w:trPr>
        <w:tc>
          <w:tcPr>
            <w:tcW w:w="3379" w:type="dxa"/>
            <w:tcBorders>
              <w:top w:val="nil"/>
              <w:left w:val="single" w:sz="4" w:space="0" w:color="auto"/>
              <w:bottom w:val="single" w:sz="4" w:space="0" w:color="auto"/>
              <w:right w:val="single" w:sz="4" w:space="0" w:color="auto"/>
            </w:tcBorders>
            <w:shd w:val="clear" w:color="000000" w:fill="FFFFFF"/>
            <w:vAlign w:val="center"/>
            <w:hideMark/>
          </w:tcPr>
          <w:p w14:paraId="4049C6D9" w14:textId="77777777" w:rsidR="00E828AE" w:rsidRPr="00A5539E" w:rsidRDefault="00E828AE" w:rsidP="00E828AE">
            <w:pPr>
              <w:spacing w:after="0" w:line="240" w:lineRule="auto"/>
              <w:rPr>
                <w:rFonts w:ascii="Calibri" w:eastAsia="Times New Roman" w:hAnsi="Calibri" w:cs="Calibri"/>
                <w:noProof/>
                <w:color w:val="000000"/>
                <w:sz w:val="24"/>
                <w:szCs w:val="24"/>
              </w:rPr>
            </w:pPr>
            <w:bookmarkStart w:id="46" w:name="RANGE!A6"/>
            <w:r w:rsidRPr="00A5539E">
              <w:rPr>
                <w:rFonts w:ascii="Calibri" w:eastAsia="Times New Roman" w:hAnsi="Calibri" w:cs="Calibri"/>
                <w:noProof/>
                <w:color w:val="000000"/>
                <w:sz w:val="24"/>
                <w:szCs w:val="24"/>
              </w:rPr>
              <w:t>Chei pentru pasageri (m)</w:t>
            </w:r>
            <w:bookmarkEnd w:id="46"/>
          </w:p>
        </w:tc>
        <w:tc>
          <w:tcPr>
            <w:tcW w:w="1265" w:type="dxa"/>
            <w:tcBorders>
              <w:top w:val="nil"/>
              <w:left w:val="nil"/>
              <w:bottom w:val="single" w:sz="4" w:space="0" w:color="auto"/>
              <w:right w:val="single" w:sz="4" w:space="0" w:color="auto"/>
            </w:tcBorders>
            <w:shd w:val="clear" w:color="000000" w:fill="FFFFFF"/>
            <w:vAlign w:val="center"/>
            <w:hideMark/>
          </w:tcPr>
          <w:p w14:paraId="695E43FA"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200</w:t>
            </w:r>
          </w:p>
        </w:tc>
        <w:tc>
          <w:tcPr>
            <w:tcW w:w="1174" w:type="dxa"/>
            <w:tcBorders>
              <w:top w:val="nil"/>
              <w:left w:val="nil"/>
              <w:bottom w:val="single" w:sz="4" w:space="0" w:color="auto"/>
              <w:right w:val="single" w:sz="4" w:space="0" w:color="auto"/>
            </w:tcBorders>
            <w:shd w:val="clear" w:color="000000" w:fill="FFFFFF"/>
            <w:vAlign w:val="center"/>
            <w:hideMark/>
          </w:tcPr>
          <w:p w14:paraId="6062C328"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n.a.</w:t>
            </w:r>
          </w:p>
        </w:tc>
        <w:tc>
          <w:tcPr>
            <w:tcW w:w="1007" w:type="dxa"/>
            <w:tcBorders>
              <w:top w:val="nil"/>
              <w:left w:val="nil"/>
              <w:bottom w:val="single" w:sz="4" w:space="0" w:color="auto"/>
              <w:right w:val="single" w:sz="4" w:space="0" w:color="auto"/>
            </w:tcBorders>
            <w:shd w:val="clear" w:color="000000" w:fill="FFFFFF"/>
            <w:vAlign w:val="center"/>
            <w:hideMark/>
          </w:tcPr>
          <w:p w14:paraId="47E5C09B"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100</w:t>
            </w:r>
          </w:p>
        </w:tc>
        <w:tc>
          <w:tcPr>
            <w:tcW w:w="928" w:type="dxa"/>
            <w:tcBorders>
              <w:top w:val="nil"/>
              <w:left w:val="nil"/>
              <w:bottom w:val="single" w:sz="4" w:space="0" w:color="auto"/>
              <w:right w:val="single" w:sz="4" w:space="0" w:color="auto"/>
            </w:tcBorders>
            <w:shd w:val="clear" w:color="000000" w:fill="FFFFFF"/>
            <w:vAlign w:val="center"/>
            <w:hideMark/>
          </w:tcPr>
          <w:p w14:paraId="541AC370"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n.a.</w:t>
            </w:r>
          </w:p>
        </w:tc>
        <w:tc>
          <w:tcPr>
            <w:tcW w:w="1199" w:type="dxa"/>
            <w:tcBorders>
              <w:top w:val="nil"/>
              <w:left w:val="nil"/>
              <w:bottom w:val="single" w:sz="4" w:space="0" w:color="auto"/>
              <w:right w:val="single" w:sz="4" w:space="0" w:color="auto"/>
            </w:tcBorders>
            <w:shd w:val="clear" w:color="000000" w:fill="FFFFFF"/>
            <w:vAlign w:val="center"/>
            <w:hideMark/>
          </w:tcPr>
          <w:p w14:paraId="21C88452"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n.a.</w:t>
            </w:r>
          </w:p>
        </w:tc>
        <w:tc>
          <w:tcPr>
            <w:tcW w:w="1214" w:type="dxa"/>
            <w:gridSpan w:val="2"/>
            <w:tcBorders>
              <w:top w:val="nil"/>
              <w:left w:val="nil"/>
              <w:bottom w:val="single" w:sz="4" w:space="0" w:color="auto"/>
              <w:right w:val="single" w:sz="4" w:space="0" w:color="auto"/>
            </w:tcBorders>
            <w:shd w:val="clear" w:color="000000" w:fill="FFFFFF"/>
            <w:vAlign w:val="center"/>
            <w:hideMark/>
          </w:tcPr>
          <w:p w14:paraId="2488EF18"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300</w:t>
            </w:r>
          </w:p>
        </w:tc>
      </w:tr>
      <w:tr w:rsidR="00E828AE" w:rsidRPr="00A5539E" w14:paraId="08413C68" w14:textId="77777777" w:rsidTr="00222C56">
        <w:trPr>
          <w:gridAfter w:val="1"/>
          <w:wAfter w:w="6" w:type="dxa"/>
          <w:trHeight w:hRule="exact" w:val="945"/>
        </w:trPr>
        <w:tc>
          <w:tcPr>
            <w:tcW w:w="3379" w:type="dxa"/>
            <w:tcBorders>
              <w:top w:val="nil"/>
              <w:left w:val="single" w:sz="4" w:space="0" w:color="auto"/>
              <w:bottom w:val="single" w:sz="4" w:space="0" w:color="auto"/>
              <w:right w:val="single" w:sz="4" w:space="0" w:color="auto"/>
            </w:tcBorders>
            <w:shd w:val="clear" w:color="000000" w:fill="FFFFFF"/>
            <w:vAlign w:val="center"/>
            <w:hideMark/>
          </w:tcPr>
          <w:p w14:paraId="773B306F" w14:textId="77777777" w:rsidR="00E828AE" w:rsidRPr="00A5539E" w:rsidRDefault="00E828AE" w:rsidP="00E828AE">
            <w:pPr>
              <w:spacing w:after="0" w:line="240" w:lineRule="auto"/>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Chei de asteptare (m)</w:t>
            </w:r>
          </w:p>
        </w:tc>
        <w:tc>
          <w:tcPr>
            <w:tcW w:w="1265" w:type="dxa"/>
            <w:tcBorders>
              <w:top w:val="nil"/>
              <w:left w:val="nil"/>
              <w:bottom w:val="single" w:sz="4" w:space="0" w:color="auto"/>
              <w:right w:val="single" w:sz="4" w:space="0" w:color="auto"/>
            </w:tcBorders>
            <w:shd w:val="clear" w:color="000000" w:fill="FFFFFF"/>
            <w:vAlign w:val="center"/>
            <w:hideMark/>
          </w:tcPr>
          <w:p w14:paraId="34BDFC0D"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n.a.</w:t>
            </w:r>
          </w:p>
        </w:tc>
        <w:tc>
          <w:tcPr>
            <w:tcW w:w="1174" w:type="dxa"/>
            <w:tcBorders>
              <w:top w:val="nil"/>
              <w:left w:val="nil"/>
              <w:bottom w:val="single" w:sz="4" w:space="0" w:color="auto"/>
              <w:right w:val="single" w:sz="4" w:space="0" w:color="auto"/>
            </w:tcBorders>
            <w:shd w:val="clear" w:color="000000" w:fill="FFFFFF"/>
            <w:vAlign w:val="center"/>
            <w:hideMark/>
          </w:tcPr>
          <w:p w14:paraId="777B3D96"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420</w:t>
            </w:r>
          </w:p>
        </w:tc>
        <w:tc>
          <w:tcPr>
            <w:tcW w:w="1007" w:type="dxa"/>
            <w:tcBorders>
              <w:top w:val="nil"/>
              <w:left w:val="nil"/>
              <w:bottom w:val="single" w:sz="4" w:space="0" w:color="auto"/>
              <w:right w:val="single" w:sz="4" w:space="0" w:color="auto"/>
            </w:tcBorders>
            <w:shd w:val="clear" w:color="000000" w:fill="FFFFFF"/>
            <w:vAlign w:val="center"/>
            <w:hideMark/>
          </w:tcPr>
          <w:p w14:paraId="4DF68C8B"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250</w:t>
            </w:r>
          </w:p>
        </w:tc>
        <w:tc>
          <w:tcPr>
            <w:tcW w:w="928" w:type="dxa"/>
            <w:tcBorders>
              <w:top w:val="nil"/>
              <w:left w:val="nil"/>
              <w:bottom w:val="single" w:sz="4" w:space="0" w:color="auto"/>
              <w:right w:val="single" w:sz="4" w:space="0" w:color="auto"/>
            </w:tcBorders>
            <w:shd w:val="clear" w:color="000000" w:fill="FFFFFF"/>
            <w:vAlign w:val="center"/>
            <w:hideMark/>
          </w:tcPr>
          <w:p w14:paraId="067A7D74"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n.a.</w:t>
            </w:r>
          </w:p>
        </w:tc>
        <w:tc>
          <w:tcPr>
            <w:tcW w:w="1199" w:type="dxa"/>
            <w:tcBorders>
              <w:top w:val="nil"/>
              <w:left w:val="nil"/>
              <w:bottom w:val="single" w:sz="4" w:space="0" w:color="auto"/>
              <w:right w:val="single" w:sz="4" w:space="0" w:color="auto"/>
            </w:tcBorders>
            <w:shd w:val="clear" w:color="000000" w:fill="FFFFFF"/>
            <w:vAlign w:val="center"/>
            <w:hideMark/>
          </w:tcPr>
          <w:p w14:paraId="242B6D29"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n.a.</w:t>
            </w:r>
          </w:p>
        </w:tc>
        <w:tc>
          <w:tcPr>
            <w:tcW w:w="1214" w:type="dxa"/>
            <w:gridSpan w:val="2"/>
            <w:tcBorders>
              <w:top w:val="nil"/>
              <w:left w:val="nil"/>
              <w:bottom w:val="single" w:sz="4" w:space="0" w:color="auto"/>
              <w:right w:val="single" w:sz="4" w:space="0" w:color="auto"/>
            </w:tcBorders>
            <w:shd w:val="clear" w:color="000000" w:fill="FFFFFF"/>
            <w:vAlign w:val="center"/>
            <w:hideMark/>
          </w:tcPr>
          <w:p w14:paraId="31078334"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673</w:t>
            </w:r>
          </w:p>
        </w:tc>
      </w:tr>
      <w:tr w:rsidR="00E828AE" w:rsidRPr="00A5539E" w14:paraId="6DBE3135" w14:textId="77777777" w:rsidTr="00222C56">
        <w:trPr>
          <w:gridAfter w:val="1"/>
          <w:wAfter w:w="6" w:type="dxa"/>
          <w:trHeight w:hRule="exact" w:val="945"/>
        </w:trPr>
        <w:tc>
          <w:tcPr>
            <w:tcW w:w="3379" w:type="dxa"/>
            <w:tcBorders>
              <w:top w:val="nil"/>
              <w:left w:val="single" w:sz="4" w:space="0" w:color="auto"/>
              <w:bottom w:val="single" w:sz="4" w:space="0" w:color="auto"/>
              <w:right w:val="single" w:sz="4" w:space="0" w:color="auto"/>
            </w:tcBorders>
            <w:shd w:val="clear" w:color="000000" w:fill="FFFFFF"/>
            <w:vAlign w:val="center"/>
            <w:hideMark/>
          </w:tcPr>
          <w:p w14:paraId="49B72571" w14:textId="77777777" w:rsidR="00E828AE" w:rsidRPr="00A5539E" w:rsidRDefault="00E828AE" w:rsidP="00E828AE">
            <w:pPr>
              <w:spacing w:after="0" w:line="240" w:lineRule="auto"/>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Ferryboat cu compartimente</w:t>
            </w:r>
          </w:p>
        </w:tc>
        <w:tc>
          <w:tcPr>
            <w:tcW w:w="1265" w:type="dxa"/>
            <w:tcBorders>
              <w:top w:val="nil"/>
              <w:left w:val="nil"/>
              <w:bottom w:val="single" w:sz="4" w:space="0" w:color="auto"/>
              <w:right w:val="single" w:sz="4" w:space="0" w:color="auto"/>
            </w:tcBorders>
            <w:shd w:val="clear" w:color="000000" w:fill="FFFFFF"/>
            <w:vAlign w:val="center"/>
            <w:hideMark/>
          </w:tcPr>
          <w:p w14:paraId="12243AB8"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Nu</w:t>
            </w:r>
          </w:p>
        </w:tc>
        <w:tc>
          <w:tcPr>
            <w:tcW w:w="1174" w:type="dxa"/>
            <w:tcBorders>
              <w:top w:val="nil"/>
              <w:left w:val="nil"/>
              <w:bottom w:val="single" w:sz="4" w:space="0" w:color="auto"/>
              <w:right w:val="single" w:sz="4" w:space="0" w:color="auto"/>
            </w:tcBorders>
            <w:shd w:val="clear" w:color="000000" w:fill="FFFFFF"/>
            <w:vAlign w:val="center"/>
            <w:hideMark/>
          </w:tcPr>
          <w:p w14:paraId="12ED5015"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Nu</w:t>
            </w:r>
          </w:p>
        </w:tc>
        <w:tc>
          <w:tcPr>
            <w:tcW w:w="1007" w:type="dxa"/>
            <w:tcBorders>
              <w:top w:val="nil"/>
              <w:left w:val="nil"/>
              <w:bottom w:val="single" w:sz="4" w:space="0" w:color="auto"/>
              <w:right w:val="single" w:sz="4" w:space="0" w:color="auto"/>
            </w:tcBorders>
            <w:shd w:val="clear" w:color="000000" w:fill="FFFFFF"/>
            <w:vAlign w:val="center"/>
            <w:hideMark/>
          </w:tcPr>
          <w:p w14:paraId="3525E1B0"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da</w:t>
            </w:r>
          </w:p>
        </w:tc>
        <w:tc>
          <w:tcPr>
            <w:tcW w:w="928" w:type="dxa"/>
            <w:tcBorders>
              <w:top w:val="nil"/>
              <w:left w:val="nil"/>
              <w:bottom w:val="single" w:sz="4" w:space="0" w:color="auto"/>
              <w:right w:val="single" w:sz="4" w:space="0" w:color="auto"/>
            </w:tcBorders>
            <w:shd w:val="clear" w:color="000000" w:fill="FFFFFF"/>
            <w:vAlign w:val="center"/>
            <w:hideMark/>
          </w:tcPr>
          <w:p w14:paraId="094FEF4A"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n.a.</w:t>
            </w:r>
          </w:p>
        </w:tc>
        <w:tc>
          <w:tcPr>
            <w:tcW w:w="1199" w:type="dxa"/>
            <w:tcBorders>
              <w:top w:val="nil"/>
              <w:left w:val="nil"/>
              <w:bottom w:val="single" w:sz="4" w:space="0" w:color="auto"/>
              <w:right w:val="single" w:sz="4" w:space="0" w:color="auto"/>
            </w:tcBorders>
            <w:shd w:val="clear" w:color="000000" w:fill="FFFFFF"/>
            <w:vAlign w:val="center"/>
            <w:hideMark/>
          </w:tcPr>
          <w:p w14:paraId="5A9B8EE5"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n.a.</w:t>
            </w:r>
          </w:p>
        </w:tc>
        <w:tc>
          <w:tcPr>
            <w:tcW w:w="1214" w:type="dxa"/>
            <w:gridSpan w:val="2"/>
            <w:tcBorders>
              <w:top w:val="nil"/>
              <w:left w:val="nil"/>
              <w:bottom w:val="single" w:sz="4" w:space="0" w:color="auto"/>
              <w:right w:val="single" w:sz="4" w:space="0" w:color="auto"/>
            </w:tcBorders>
            <w:shd w:val="clear" w:color="000000" w:fill="FFFFFF"/>
            <w:vAlign w:val="center"/>
            <w:hideMark/>
          </w:tcPr>
          <w:p w14:paraId="1CC5DD0E"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0</w:t>
            </w:r>
          </w:p>
        </w:tc>
      </w:tr>
      <w:tr w:rsidR="00E828AE" w:rsidRPr="00A5539E" w14:paraId="5CD3CF8A" w14:textId="77777777" w:rsidTr="00222C56">
        <w:trPr>
          <w:gridAfter w:val="1"/>
          <w:wAfter w:w="6" w:type="dxa"/>
          <w:trHeight w:hRule="exact" w:val="315"/>
        </w:trPr>
        <w:tc>
          <w:tcPr>
            <w:tcW w:w="3379" w:type="dxa"/>
            <w:tcBorders>
              <w:top w:val="nil"/>
              <w:left w:val="single" w:sz="4" w:space="0" w:color="auto"/>
              <w:bottom w:val="single" w:sz="4" w:space="0" w:color="auto"/>
              <w:right w:val="single" w:sz="4" w:space="0" w:color="auto"/>
            </w:tcBorders>
            <w:shd w:val="clear" w:color="000000" w:fill="FFFFFF"/>
            <w:vAlign w:val="center"/>
            <w:hideMark/>
          </w:tcPr>
          <w:p w14:paraId="3472B744" w14:textId="77777777" w:rsidR="00E828AE" w:rsidRPr="00A5539E" w:rsidRDefault="00E828AE" w:rsidP="00E828AE">
            <w:pPr>
              <w:spacing w:after="0" w:line="240" w:lineRule="auto"/>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Depozite (m)</w:t>
            </w:r>
          </w:p>
        </w:tc>
        <w:tc>
          <w:tcPr>
            <w:tcW w:w="1265" w:type="dxa"/>
            <w:tcBorders>
              <w:top w:val="nil"/>
              <w:left w:val="nil"/>
              <w:bottom w:val="single" w:sz="4" w:space="0" w:color="auto"/>
              <w:right w:val="single" w:sz="4" w:space="0" w:color="auto"/>
            </w:tcBorders>
            <w:shd w:val="clear" w:color="000000" w:fill="FFFFFF"/>
            <w:vAlign w:val="center"/>
            <w:hideMark/>
          </w:tcPr>
          <w:p w14:paraId="2FED6CAB"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1.600</w:t>
            </w:r>
          </w:p>
        </w:tc>
        <w:tc>
          <w:tcPr>
            <w:tcW w:w="1174" w:type="dxa"/>
            <w:tcBorders>
              <w:top w:val="nil"/>
              <w:left w:val="nil"/>
              <w:bottom w:val="single" w:sz="4" w:space="0" w:color="auto"/>
              <w:right w:val="single" w:sz="4" w:space="0" w:color="auto"/>
            </w:tcBorders>
            <w:shd w:val="clear" w:color="000000" w:fill="FFFFFF"/>
            <w:vAlign w:val="center"/>
            <w:hideMark/>
          </w:tcPr>
          <w:p w14:paraId="426EA21B"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n.a.</w:t>
            </w:r>
          </w:p>
        </w:tc>
        <w:tc>
          <w:tcPr>
            <w:tcW w:w="1007" w:type="dxa"/>
            <w:tcBorders>
              <w:top w:val="nil"/>
              <w:left w:val="nil"/>
              <w:bottom w:val="single" w:sz="4" w:space="0" w:color="auto"/>
              <w:right w:val="single" w:sz="4" w:space="0" w:color="auto"/>
            </w:tcBorders>
            <w:shd w:val="clear" w:color="000000" w:fill="FFFFFF"/>
            <w:vAlign w:val="center"/>
            <w:hideMark/>
          </w:tcPr>
          <w:p w14:paraId="294DB250"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750</w:t>
            </w:r>
          </w:p>
        </w:tc>
        <w:tc>
          <w:tcPr>
            <w:tcW w:w="928" w:type="dxa"/>
            <w:tcBorders>
              <w:top w:val="nil"/>
              <w:left w:val="nil"/>
              <w:bottom w:val="single" w:sz="4" w:space="0" w:color="auto"/>
              <w:right w:val="single" w:sz="4" w:space="0" w:color="auto"/>
            </w:tcBorders>
            <w:shd w:val="clear" w:color="000000" w:fill="FFFFFF"/>
            <w:vAlign w:val="center"/>
            <w:hideMark/>
          </w:tcPr>
          <w:p w14:paraId="24BE6C00"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n.a.</w:t>
            </w:r>
          </w:p>
        </w:tc>
        <w:tc>
          <w:tcPr>
            <w:tcW w:w="1199" w:type="dxa"/>
            <w:tcBorders>
              <w:top w:val="nil"/>
              <w:left w:val="nil"/>
              <w:bottom w:val="single" w:sz="4" w:space="0" w:color="auto"/>
              <w:right w:val="single" w:sz="4" w:space="0" w:color="auto"/>
            </w:tcBorders>
            <w:shd w:val="clear" w:color="000000" w:fill="FFFFFF"/>
            <w:vAlign w:val="center"/>
            <w:hideMark/>
          </w:tcPr>
          <w:p w14:paraId="3841F3AC"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6.000</w:t>
            </w:r>
          </w:p>
        </w:tc>
        <w:tc>
          <w:tcPr>
            <w:tcW w:w="1214" w:type="dxa"/>
            <w:gridSpan w:val="2"/>
            <w:tcBorders>
              <w:top w:val="nil"/>
              <w:left w:val="nil"/>
              <w:bottom w:val="single" w:sz="4" w:space="0" w:color="auto"/>
              <w:right w:val="single" w:sz="4" w:space="0" w:color="auto"/>
            </w:tcBorders>
            <w:shd w:val="clear" w:color="000000" w:fill="FFFFFF"/>
            <w:vAlign w:val="center"/>
            <w:hideMark/>
          </w:tcPr>
          <w:p w14:paraId="552DE5C0"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8.350</w:t>
            </w:r>
          </w:p>
        </w:tc>
      </w:tr>
      <w:tr w:rsidR="00E828AE" w:rsidRPr="00A5539E" w14:paraId="02F7316E" w14:textId="77777777" w:rsidTr="00222C56">
        <w:trPr>
          <w:gridAfter w:val="1"/>
          <w:wAfter w:w="6" w:type="dxa"/>
          <w:trHeight w:hRule="exact" w:val="945"/>
        </w:trPr>
        <w:tc>
          <w:tcPr>
            <w:tcW w:w="3379" w:type="dxa"/>
            <w:tcBorders>
              <w:top w:val="nil"/>
              <w:left w:val="single" w:sz="4" w:space="0" w:color="auto"/>
              <w:bottom w:val="single" w:sz="4" w:space="0" w:color="auto"/>
              <w:right w:val="single" w:sz="4" w:space="0" w:color="auto"/>
            </w:tcBorders>
            <w:shd w:val="clear" w:color="000000" w:fill="FFFFFF"/>
            <w:vAlign w:val="center"/>
            <w:hideMark/>
          </w:tcPr>
          <w:p w14:paraId="44CDC457" w14:textId="77777777" w:rsidR="00E828AE" w:rsidRPr="00A5539E" w:rsidRDefault="00E828AE" w:rsidP="00E828AE">
            <w:pPr>
              <w:spacing w:after="0" w:line="240" w:lineRule="auto"/>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Suprafete platforme (sqm)</w:t>
            </w:r>
          </w:p>
        </w:tc>
        <w:tc>
          <w:tcPr>
            <w:tcW w:w="1265" w:type="dxa"/>
            <w:tcBorders>
              <w:top w:val="nil"/>
              <w:left w:val="nil"/>
              <w:bottom w:val="single" w:sz="4" w:space="0" w:color="auto"/>
              <w:right w:val="single" w:sz="4" w:space="0" w:color="auto"/>
            </w:tcBorders>
            <w:shd w:val="clear" w:color="000000" w:fill="FFFFFF"/>
            <w:vAlign w:val="center"/>
            <w:hideMark/>
          </w:tcPr>
          <w:p w14:paraId="24F203F7"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16.000</w:t>
            </w:r>
          </w:p>
        </w:tc>
        <w:tc>
          <w:tcPr>
            <w:tcW w:w="1174" w:type="dxa"/>
            <w:tcBorders>
              <w:top w:val="nil"/>
              <w:left w:val="nil"/>
              <w:bottom w:val="single" w:sz="4" w:space="0" w:color="auto"/>
              <w:right w:val="single" w:sz="4" w:space="0" w:color="auto"/>
            </w:tcBorders>
            <w:shd w:val="clear" w:color="000000" w:fill="FFFFFF"/>
            <w:vAlign w:val="center"/>
            <w:hideMark/>
          </w:tcPr>
          <w:p w14:paraId="738EE3B5"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n.a.</w:t>
            </w:r>
          </w:p>
        </w:tc>
        <w:tc>
          <w:tcPr>
            <w:tcW w:w="1007" w:type="dxa"/>
            <w:tcBorders>
              <w:top w:val="nil"/>
              <w:left w:val="nil"/>
              <w:bottom w:val="single" w:sz="4" w:space="0" w:color="auto"/>
              <w:right w:val="single" w:sz="4" w:space="0" w:color="auto"/>
            </w:tcBorders>
            <w:shd w:val="clear" w:color="000000" w:fill="FFFFFF"/>
            <w:vAlign w:val="center"/>
            <w:hideMark/>
          </w:tcPr>
          <w:p w14:paraId="4BC293CF"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11.000</w:t>
            </w:r>
          </w:p>
        </w:tc>
        <w:tc>
          <w:tcPr>
            <w:tcW w:w="928" w:type="dxa"/>
            <w:tcBorders>
              <w:top w:val="nil"/>
              <w:left w:val="nil"/>
              <w:bottom w:val="single" w:sz="4" w:space="0" w:color="auto"/>
              <w:right w:val="single" w:sz="4" w:space="0" w:color="auto"/>
            </w:tcBorders>
            <w:shd w:val="clear" w:color="000000" w:fill="FFFFFF"/>
            <w:vAlign w:val="center"/>
            <w:hideMark/>
          </w:tcPr>
          <w:p w14:paraId="02AD4C30"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n.a.</w:t>
            </w:r>
          </w:p>
        </w:tc>
        <w:tc>
          <w:tcPr>
            <w:tcW w:w="1199" w:type="dxa"/>
            <w:tcBorders>
              <w:top w:val="nil"/>
              <w:left w:val="nil"/>
              <w:bottom w:val="single" w:sz="4" w:space="0" w:color="auto"/>
              <w:right w:val="single" w:sz="4" w:space="0" w:color="auto"/>
            </w:tcBorders>
            <w:shd w:val="clear" w:color="000000" w:fill="FFFFFF"/>
            <w:vAlign w:val="center"/>
            <w:hideMark/>
          </w:tcPr>
          <w:p w14:paraId="4D5074B3"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20.000</w:t>
            </w:r>
          </w:p>
        </w:tc>
        <w:tc>
          <w:tcPr>
            <w:tcW w:w="1214" w:type="dxa"/>
            <w:gridSpan w:val="2"/>
            <w:tcBorders>
              <w:top w:val="nil"/>
              <w:left w:val="nil"/>
              <w:bottom w:val="single" w:sz="4" w:space="0" w:color="auto"/>
              <w:right w:val="single" w:sz="4" w:space="0" w:color="auto"/>
            </w:tcBorders>
            <w:shd w:val="clear" w:color="000000" w:fill="FFFFFF"/>
            <w:vAlign w:val="center"/>
            <w:hideMark/>
          </w:tcPr>
          <w:p w14:paraId="2299D7C4"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47.000</w:t>
            </w:r>
          </w:p>
        </w:tc>
      </w:tr>
      <w:tr w:rsidR="00E828AE" w:rsidRPr="00A5539E" w14:paraId="624E6D05" w14:textId="77777777" w:rsidTr="00222C56">
        <w:trPr>
          <w:gridAfter w:val="1"/>
          <w:wAfter w:w="6" w:type="dxa"/>
          <w:trHeight w:hRule="exact" w:val="945"/>
        </w:trPr>
        <w:tc>
          <w:tcPr>
            <w:tcW w:w="337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2FF76A" w14:textId="77777777" w:rsidR="00E828AE" w:rsidRPr="00A5539E" w:rsidRDefault="00E828AE" w:rsidP="00E828AE">
            <w:pPr>
              <w:spacing w:after="0" w:line="240" w:lineRule="auto"/>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Acces rutier sau cai ferate</w:t>
            </w:r>
          </w:p>
        </w:tc>
        <w:tc>
          <w:tcPr>
            <w:tcW w:w="1265" w:type="dxa"/>
            <w:tcBorders>
              <w:top w:val="single" w:sz="4" w:space="0" w:color="auto"/>
              <w:left w:val="nil"/>
              <w:bottom w:val="single" w:sz="4" w:space="0" w:color="auto"/>
              <w:right w:val="single" w:sz="4" w:space="0" w:color="auto"/>
            </w:tcBorders>
            <w:shd w:val="clear" w:color="000000" w:fill="FFFFFF"/>
            <w:vAlign w:val="center"/>
            <w:hideMark/>
          </w:tcPr>
          <w:p w14:paraId="2B338F07"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Da</w:t>
            </w:r>
          </w:p>
        </w:tc>
        <w:tc>
          <w:tcPr>
            <w:tcW w:w="1174" w:type="dxa"/>
            <w:tcBorders>
              <w:top w:val="single" w:sz="4" w:space="0" w:color="auto"/>
              <w:left w:val="nil"/>
              <w:bottom w:val="single" w:sz="4" w:space="0" w:color="auto"/>
              <w:right w:val="single" w:sz="4" w:space="0" w:color="auto"/>
            </w:tcBorders>
            <w:shd w:val="clear" w:color="000000" w:fill="FFFFFF"/>
            <w:vAlign w:val="center"/>
            <w:hideMark/>
          </w:tcPr>
          <w:p w14:paraId="7402D123"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Da</w:t>
            </w:r>
          </w:p>
        </w:tc>
        <w:tc>
          <w:tcPr>
            <w:tcW w:w="1007" w:type="dxa"/>
            <w:tcBorders>
              <w:top w:val="single" w:sz="4" w:space="0" w:color="auto"/>
              <w:left w:val="nil"/>
              <w:bottom w:val="single" w:sz="4" w:space="0" w:color="auto"/>
              <w:right w:val="single" w:sz="4" w:space="0" w:color="auto"/>
            </w:tcBorders>
            <w:shd w:val="clear" w:color="000000" w:fill="FFFFFF"/>
            <w:vAlign w:val="center"/>
            <w:hideMark/>
          </w:tcPr>
          <w:p w14:paraId="2B1E2480"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Da</w:t>
            </w:r>
          </w:p>
        </w:tc>
        <w:tc>
          <w:tcPr>
            <w:tcW w:w="928" w:type="dxa"/>
            <w:tcBorders>
              <w:top w:val="single" w:sz="4" w:space="0" w:color="auto"/>
              <w:left w:val="nil"/>
              <w:bottom w:val="single" w:sz="4" w:space="0" w:color="auto"/>
              <w:right w:val="single" w:sz="4" w:space="0" w:color="auto"/>
            </w:tcBorders>
            <w:shd w:val="clear" w:color="000000" w:fill="FFFFFF"/>
            <w:vAlign w:val="center"/>
            <w:hideMark/>
          </w:tcPr>
          <w:p w14:paraId="3E6B14D9"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Da</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14:paraId="2D0B9436"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Da</w:t>
            </w:r>
          </w:p>
        </w:tc>
        <w:tc>
          <w:tcPr>
            <w:tcW w:w="1214" w:type="dxa"/>
            <w:gridSpan w:val="2"/>
            <w:tcBorders>
              <w:top w:val="single" w:sz="4" w:space="0" w:color="auto"/>
              <w:left w:val="nil"/>
              <w:bottom w:val="single" w:sz="4" w:space="0" w:color="auto"/>
              <w:right w:val="single" w:sz="4" w:space="0" w:color="auto"/>
            </w:tcBorders>
            <w:shd w:val="clear" w:color="000000" w:fill="FFFFFF"/>
            <w:vAlign w:val="center"/>
            <w:hideMark/>
          </w:tcPr>
          <w:p w14:paraId="3041AB1E" w14:textId="6097F69C" w:rsidR="00E828AE" w:rsidRPr="00A5539E" w:rsidRDefault="00E828AE" w:rsidP="00A939A5">
            <w:pPr>
              <w:spacing w:after="0" w:line="240" w:lineRule="auto"/>
              <w:jc w:val="center"/>
              <w:rPr>
                <w:rFonts w:ascii="Calibri" w:eastAsia="Times New Roman" w:hAnsi="Calibri" w:cs="Calibri"/>
                <w:noProof/>
                <w:color w:val="000000"/>
                <w:sz w:val="24"/>
                <w:szCs w:val="24"/>
              </w:rPr>
            </w:pPr>
          </w:p>
        </w:tc>
      </w:tr>
      <w:tr w:rsidR="00E828AE" w:rsidRPr="00A5539E" w14:paraId="44676D72" w14:textId="77777777" w:rsidTr="00222C56">
        <w:trPr>
          <w:trHeight w:hRule="exact" w:val="315"/>
        </w:trPr>
        <w:tc>
          <w:tcPr>
            <w:tcW w:w="8958"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75B951D3" w14:textId="77777777" w:rsidR="00E828AE" w:rsidRPr="00A5539E" w:rsidRDefault="00E828AE" w:rsidP="00222C56">
            <w:pPr>
              <w:spacing w:after="0" w:line="240" w:lineRule="auto"/>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SANTIER:</w:t>
            </w:r>
          </w:p>
        </w:tc>
        <w:tc>
          <w:tcPr>
            <w:tcW w:w="1214" w:type="dxa"/>
            <w:gridSpan w:val="2"/>
            <w:tcBorders>
              <w:top w:val="nil"/>
              <w:left w:val="nil"/>
              <w:bottom w:val="single" w:sz="4" w:space="0" w:color="auto"/>
              <w:right w:val="single" w:sz="4" w:space="0" w:color="auto"/>
            </w:tcBorders>
            <w:shd w:val="clear" w:color="000000" w:fill="FFFFFF"/>
            <w:vAlign w:val="center"/>
            <w:hideMark/>
          </w:tcPr>
          <w:p w14:paraId="6184F2E7" w14:textId="40DCB5E2" w:rsidR="00E828AE" w:rsidRPr="00A5539E" w:rsidRDefault="00E828AE" w:rsidP="00A939A5">
            <w:pPr>
              <w:spacing w:after="0" w:line="240" w:lineRule="auto"/>
              <w:jc w:val="center"/>
              <w:rPr>
                <w:rFonts w:ascii="Calibri" w:eastAsia="Times New Roman" w:hAnsi="Calibri" w:cs="Calibri"/>
                <w:noProof/>
                <w:color w:val="000000"/>
                <w:sz w:val="24"/>
                <w:szCs w:val="24"/>
              </w:rPr>
            </w:pPr>
          </w:p>
        </w:tc>
      </w:tr>
      <w:tr w:rsidR="00E828AE" w:rsidRPr="00A5539E" w14:paraId="009BD7C5" w14:textId="77777777" w:rsidTr="00222C56">
        <w:trPr>
          <w:gridAfter w:val="1"/>
          <w:wAfter w:w="6" w:type="dxa"/>
          <w:trHeight w:hRule="exact" w:val="945"/>
        </w:trPr>
        <w:tc>
          <w:tcPr>
            <w:tcW w:w="3379" w:type="dxa"/>
            <w:tcBorders>
              <w:top w:val="nil"/>
              <w:left w:val="single" w:sz="4" w:space="0" w:color="auto"/>
              <w:bottom w:val="single" w:sz="4" w:space="0" w:color="auto"/>
              <w:right w:val="single" w:sz="4" w:space="0" w:color="auto"/>
            </w:tcBorders>
            <w:shd w:val="clear" w:color="000000" w:fill="FFFFFF"/>
            <w:vAlign w:val="center"/>
            <w:hideMark/>
          </w:tcPr>
          <w:p w14:paraId="4EDE8CF9" w14:textId="77777777" w:rsidR="00E828AE" w:rsidRPr="00A5539E" w:rsidRDefault="00E828AE" w:rsidP="00E828AE">
            <w:pPr>
              <w:spacing w:after="0" w:line="240" w:lineRule="auto"/>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Capacitate maxima vase (dwt)</w:t>
            </w:r>
          </w:p>
        </w:tc>
        <w:tc>
          <w:tcPr>
            <w:tcW w:w="1265" w:type="dxa"/>
            <w:tcBorders>
              <w:top w:val="nil"/>
              <w:left w:val="nil"/>
              <w:bottom w:val="single" w:sz="4" w:space="0" w:color="auto"/>
              <w:right w:val="single" w:sz="4" w:space="0" w:color="auto"/>
            </w:tcBorders>
            <w:shd w:val="clear" w:color="000000" w:fill="FFFFFF"/>
            <w:vAlign w:val="center"/>
            <w:hideMark/>
          </w:tcPr>
          <w:p w14:paraId="4AD30F23"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n.a.</w:t>
            </w:r>
          </w:p>
        </w:tc>
        <w:tc>
          <w:tcPr>
            <w:tcW w:w="1174" w:type="dxa"/>
            <w:tcBorders>
              <w:top w:val="nil"/>
              <w:left w:val="nil"/>
              <w:bottom w:val="single" w:sz="4" w:space="0" w:color="auto"/>
              <w:right w:val="single" w:sz="4" w:space="0" w:color="auto"/>
            </w:tcBorders>
            <w:shd w:val="clear" w:color="000000" w:fill="FFFFFF"/>
            <w:vAlign w:val="center"/>
            <w:hideMark/>
          </w:tcPr>
          <w:p w14:paraId="1DF89406"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7.500</w:t>
            </w:r>
          </w:p>
        </w:tc>
        <w:tc>
          <w:tcPr>
            <w:tcW w:w="1007" w:type="dxa"/>
            <w:tcBorders>
              <w:top w:val="nil"/>
              <w:left w:val="nil"/>
              <w:bottom w:val="single" w:sz="4" w:space="0" w:color="auto"/>
              <w:right w:val="single" w:sz="4" w:space="0" w:color="auto"/>
            </w:tcBorders>
            <w:shd w:val="clear" w:color="000000" w:fill="FFFFFF"/>
            <w:vAlign w:val="center"/>
            <w:hideMark/>
          </w:tcPr>
          <w:p w14:paraId="645369A4" w14:textId="6E3A7890" w:rsidR="00E828AE" w:rsidRPr="00A5539E" w:rsidRDefault="00E828AE" w:rsidP="00A939A5">
            <w:pPr>
              <w:spacing w:after="0" w:line="240" w:lineRule="auto"/>
              <w:jc w:val="center"/>
              <w:rPr>
                <w:rFonts w:ascii="Calibri" w:eastAsia="Times New Roman" w:hAnsi="Calibri" w:cs="Calibri"/>
                <w:noProof/>
                <w:color w:val="000000"/>
                <w:sz w:val="24"/>
                <w:szCs w:val="24"/>
              </w:rPr>
            </w:pPr>
          </w:p>
        </w:tc>
        <w:tc>
          <w:tcPr>
            <w:tcW w:w="928" w:type="dxa"/>
            <w:tcBorders>
              <w:top w:val="nil"/>
              <w:left w:val="nil"/>
              <w:bottom w:val="single" w:sz="4" w:space="0" w:color="auto"/>
              <w:right w:val="single" w:sz="4" w:space="0" w:color="auto"/>
            </w:tcBorders>
            <w:shd w:val="clear" w:color="000000" w:fill="FFFFFF"/>
            <w:vAlign w:val="center"/>
            <w:hideMark/>
          </w:tcPr>
          <w:p w14:paraId="6F08B302" w14:textId="543027DE" w:rsidR="00E828AE" w:rsidRPr="00A5539E" w:rsidRDefault="00E828AE" w:rsidP="00A939A5">
            <w:pPr>
              <w:spacing w:after="0" w:line="240" w:lineRule="auto"/>
              <w:jc w:val="center"/>
              <w:rPr>
                <w:rFonts w:ascii="Calibri" w:eastAsia="Times New Roman" w:hAnsi="Calibri" w:cs="Calibri"/>
                <w:noProof/>
                <w:color w:val="000000"/>
                <w:sz w:val="24"/>
                <w:szCs w:val="24"/>
              </w:rPr>
            </w:pPr>
          </w:p>
        </w:tc>
        <w:tc>
          <w:tcPr>
            <w:tcW w:w="1199" w:type="dxa"/>
            <w:tcBorders>
              <w:top w:val="nil"/>
              <w:left w:val="nil"/>
              <w:bottom w:val="single" w:sz="4" w:space="0" w:color="auto"/>
              <w:right w:val="single" w:sz="4" w:space="0" w:color="auto"/>
            </w:tcBorders>
            <w:shd w:val="clear" w:color="000000" w:fill="FFFFFF"/>
            <w:vAlign w:val="center"/>
            <w:hideMark/>
          </w:tcPr>
          <w:p w14:paraId="3BC84C49" w14:textId="56765DB8" w:rsidR="00E828AE" w:rsidRPr="00A5539E" w:rsidRDefault="00E828AE" w:rsidP="00A939A5">
            <w:pPr>
              <w:spacing w:after="0" w:line="240" w:lineRule="auto"/>
              <w:jc w:val="center"/>
              <w:rPr>
                <w:rFonts w:ascii="Calibri" w:eastAsia="Times New Roman" w:hAnsi="Calibri" w:cs="Calibri"/>
                <w:noProof/>
                <w:color w:val="000000"/>
                <w:sz w:val="24"/>
                <w:szCs w:val="24"/>
              </w:rPr>
            </w:pPr>
          </w:p>
        </w:tc>
        <w:tc>
          <w:tcPr>
            <w:tcW w:w="1214" w:type="dxa"/>
            <w:gridSpan w:val="2"/>
            <w:tcBorders>
              <w:top w:val="nil"/>
              <w:left w:val="nil"/>
              <w:bottom w:val="single" w:sz="4" w:space="0" w:color="auto"/>
              <w:right w:val="single" w:sz="4" w:space="0" w:color="auto"/>
            </w:tcBorders>
            <w:shd w:val="clear" w:color="000000" w:fill="FFFFFF"/>
            <w:vAlign w:val="center"/>
            <w:hideMark/>
          </w:tcPr>
          <w:p w14:paraId="0E237067"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7.500</w:t>
            </w:r>
          </w:p>
        </w:tc>
      </w:tr>
      <w:tr w:rsidR="00E828AE" w:rsidRPr="00A5539E" w14:paraId="1A4BD74D" w14:textId="77777777" w:rsidTr="00222C56">
        <w:trPr>
          <w:gridAfter w:val="1"/>
          <w:wAfter w:w="6" w:type="dxa"/>
          <w:trHeight w:hRule="exact" w:val="630"/>
        </w:trPr>
        <w:tc>
          <w:tcPr>
            <w:tcW w:w="3379" w:type="dxa"/>
            <w:tcBorders>
              <w:top w:val="nil"/>
              <w:left w:val="single" w:sz="4" w:space="0" w:color="auto"/>
              <w:bottom w:val="single" w:sz="4" w:space="0" w:color="auto"/>
              <w:right w:val="single" w:sz="4" w:space="0" w:color="auto"/>
            </w:tcBorders>
            <w:shd w:val="clear" w:color="000000" w:fill="FFFFFF"/>
            <w:vAlign w:val="center"/>
            <w:hideMark/>
          </w:tcPr>
          <w:p w14:paraId="75B14474" w14:textId="77777777" w:rsidR="00E828AE" w:rsidRPr="00A5539E" w:rsidRDefault="00E828AE" w:rsidP="00E828AE">
            <w:pPr>
              <w:spacing w:after="0" w:line="240" w:lineRule="auto"/>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Locuri orizontale</w:t>
            </w:r>
          </w:p>
        </w:tc>
        <w:tc>
          <w:tcPr>
            <w:tcW w:w="1265" w:type="dxa"/>
            <w:tcBorders>
              <w:top w:val="nil"/>
              <w:left w:val="nil"/>
              <w:bottom w:val="single" w:sz="4" w:space="0" w:color="auto"/>
              <w:right w:val="single" w:sz="4" w:space="0" w:color="auto"/>
            </w:tcBorders>
            <w:shd w:val="clear" w:color="000000" w:fill="FFFFFF"/>
            <w:vAlign w:val="center"/>
            <w:hideMark/>
          </w:tcPr>
          <w:p w14:paraId="2C9C1692"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10 locuri</w:t>
            </w:r>
          </w:p>
        </w:tc>
        <w:tc>
          <w:tcPr>
            <w:tcW w:w="1174" w:type="dxa"/>
            <w:tcBorders>
              <w:top w:val="nil"/>
              <w:left w:val="nil"/>
              <w:bottom w:val="single" w:sz="4" w:space="0" w:color="auto"/>
              <w:right w:val="single" w:sz="4" w:space="0" w:color="auto"/>
            </w:tcBorders>
            <w:shd w:val="clear" w:color="000000" w:fill="FFFFFF"/>
            <w:vAlign w:val="center"/>
            <w:hideMark/>
          </w:tcPr>
          <w:p w14:paraId="7B1AAACA"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12 locuri</w:t>
            </w:r>
          </w:p>
        </w:tc>
        <w:tc>
          <w:tcPr>
            <w:tcW w:w="1007" w:type="dxa"/>
            <w:tcBorders>
              <w:top w:val="nil"/>
              <w:left w:val="nil"/>
              <w:bottom w:val="single" w:sz="4" w:space="0" w:color="auto"/>
              <w:right w:val="single" w:sz="4" w:space="0" w:color="auto"/>
            </w:tcBorders>
            <w:shd w:val="clear" w:color="000000" w:fill="FFFFFF"/>
            <w:vAlign w:val="center"/>
            <w:hideMark/>
          </w:tcPr>
          <w:p w14:paraId="4916F9B9" w14:textId="15F62F2B" w:rsidR="00E828AE" w:rsidRPr="00A5539E" w:rsidRDefault="00E828AE" w:rsidP="00A939A5">
            <w:pPr>
              <w:spacing w:after="0" w:line="240" w:lineRule="auto"/>
              <w:jc w:val="center"/>
              <w:rPr>
                <w:rFonts w:ascii="Calibri" w:eastAsia="Times New Roman" w:hAnsi="Calibri" w:cs="Calibri"/>
                <w:noProof/>
                <w:color w:val="000000"/>
                <w:sz w:val="24"/>
                <w:szCs w:val="24"/>
              </w:rPr>
            </w:pPr>
          </w:p>
        </w:tc>
        <w:tc>
          <w:tcPr>
            <w:tcW w:w="928" w:type="dxa"/>
            <w:tcBorders>
              <w:top w:val="nil"/>
              <w:left w:val="nil"/>
              <w:bottom w:val="single" w:sz="4" w:space="0" w:color="auto"/>
              <w:right w:val="single" w:sz="4" w:space="0" w:color="auto"/>
            </w:tcBorders>
            <w:shd w:val="clear" w:color="000000" w:fill="FFFFFF"/>
            <w:vAlign w:val="center"/>
            <w:hideMark/>
          </w:tcPr>
          <w:p w14:paraId="11770F3E" w14:textId="207C3780" w:rsidR="00E828AE" w:rsidRPr="00A5539E" w:rsidRDefault="00E828AE" w:rsidP="00A939A5">
            <w:pPr>
              <w:spacing w:after="0" w:line="240" w:lineRule="auto"/>
              <w:jc w:val="center"/>
              <w:rPr>
                <w:rFonts w:ascii="Calibri" w:eastAsia="Times New Roman" w:hAnsi="Calibri" w:cs="Calibri"/>
                <w:noProof/>
                <w:color w:val="000000"/>
                <w:sz w:val="24"/>
                <w:szCs w:val="24"/>
              </w:rPr>
            </w:pPr>
          </w:p>
        </w:tc>
        <w:tc>
          <w:tcPr>
            <w:tcW w:w="1199" w:type="dxa"/>
            <w:tcBorders>
              <w:top w:val="nil"/>
              <w:left w:val="nil"/>
              <w:bottom w:val="single" w:sz="4" w:space="0" w:color="auto"/>
              <w:right w:val="single" w:sz="4" w:space="0" w:color="auto"/>
            </w:tcBorders>
            <w:shd w:val="clear" w:color="000000" w:fill="FFFFFF"/>
            <w:vAlign w:val="center"/>
            <w:hideMark/>
          </w:tcPr>
          <w:p w14:paraId="1F90799E" w14:textId="5869E9CA" w:rsidR="00E828AE" w:rsidRPr="00A5539E" w:rsidRDefault="00E828AE" w:rsidP="00A939A5">
            <w:pPr>
              <w:spacing w:after="0" w:line="240" w:lineRule="auto"/>
              <w:jc w:val="center"/>
              <w:rPr>
                <w:rFonts w:ascii="Calibri" w:eastAsia="Times New Roman" w:hAnsi="Calibri" w:cs="Calibri"/>
                <w:noProof/>
                <w:color w:val="000000"/>
                <w:sz w:val="24"/>
                <w:szCs w:val="24"/>
              </w:rPr>
            </w:pPr>
          </w:p>
        </w:tc>
        <w:tc>
          <w:tcPr>
            <w:tcW w:w="1214" w:type="dxa"/>
            <w:gridSpan w:val="2"/>
            <w:tcBorders>
              <w:top w:val="nil"/>
              <w:left w:val="nil"/>
              <w:bottom w:val="single" w:sz="4" w:space="0" w:color="auto"/>
              <w:right w:val="single" w:sz="4" w:space="0" w:color="auto"/>
            </w:tcBorders>
            <w:shd w:val="clear" w:color="000000" w:fill="FFFFFF"/>
            <w:vAlign w:val="center"/>
            <w:hideMark/>
          </w:tcPr>
          <w:p w14:paraId="04966FCE"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22 locuri</w:t>
            </w:r>
          </w:p>
        </w:tc>
      </w:tr>
      <w:tr w:rsidR="00E828AE" w:rsidRPr="00A5539E" w14:paraId="1E359F8C" w14:textId="77777777" w:rsidTr="00222C56">
        <w:trPr>
          <w:gridAfter w:val="1"/>
          <w:wAfter w:w="6" w:type="dxa"/>
          <w:trHeight w:hRule="exact" w:val="630"/>
        </w:trPr>
        <w:tc>
          <w:tcPr>
            <w:tcW w:w="3379" w:type="dxa"/>
            <w:tcBorders>
              <w:top w:val="nil"/>
              <w:left w:val="single" w:sz="4" w:space="0" w:color="auto"/>
              <w:bottom w:val="single" w:sz="4" w:space="0" w:color="auto"/>
              <w:right w:val="single" w:sz="4" w:space="0" w:color="auto"/>
            </w:tcBorders>
            <w:shd w:val="clear" w:color="000000" w:fill="FFFFFF"/>
            <w:vAlign w:val="center"/>
            <w:hideMark/>
          </w:tcPr>
          <w:p w14:paraId="6A8F77EA" w14:textId="77777777" w:rsidR="00E828AE" w:rsidRPr="00A5539E" w:rsidRDefault="00E828AE" w:rsidP="00E828AE">
            <w:pPr>
              <w:spacing w:after="0" w:line="240" w:lineRule="auto"/>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Chei echipat in bazin</w:t>
            </w:r>
          </w:p>
        </w:tc>
        <w:tc>
          <w:tcPr>
            <w:tcW w:w="1265" w:type="dxa"/>
            <w:tcBorders>
              <w:top w:val="nil"/>
              <w:left w:val="nil"/>
              <w:bottom w:val="single" w:sz="4" w:space="0" w:color="auto"/>
              <w:right w:val="single" w:sz="4" w:space="0" w:color="auto"/>
            </w:tcBorders>
            <w:shd w:val="clear" w:color="000000" w:fill="FFFFFF"/>
            <w:vAlign w:val="center"/>
            <w:hideMark/>
          </w:tcPr>
          <w:p w14:paraId="1CF84F23"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350</w:t>
            </w:r>
          </w:p>
        </w:tc>
        <w:tc>
          <w:tcPr>
            <w:tcW w:w="1174" w:type="dxa"/>
            <w:tcBorders>
              <w:top w:val="nil"/>
              <w:left w:val="nil"/>
              <w:bottom w:val="single" w:sz="4" w:space="0" w:color="auto"/>
              <w:right w:val="single" w:sz="4" w:space="0" w:color="auto"/>
            </w:tcBorders>
            <w:shd w:val="clear" w:color="000000" w:fill="FFFFFF"/>
            <w:vAlign w:val="center"/>
            <w:hideMark/>
          </w:tcPr>
          <w:p w14:paraId="7D00A03E"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650</w:t>
            </w:r>
          </w:p>
        </w:tc>
        <w:tc>
          <w:tcPr>
            <w:tcW w:w="1007" w:type="dxa"/>
            <w:tcBorders>
              <w:top w:val="nil"/>
              <w:left w:val="nil"/>
              <w:bottom w:val="single" w:sz="4" w:space="0" w:color="auto"/>
              <w:right w:val="single" w:sz="4" w:space="0" w:color="auto"/>
            </w:tcBorders>
            <w:shd w:val="clear" w:color="000000" w:fill="FFFFFF"/>
            <w:vAlign w:val="center"/>
            <w:hideMark/>
          </w:tcPr>
          <w:p w14:paraId="1C106303" w14:textId="723ABE60" w:rsidR="00E828AE" w:rsidRPr="00A5539E" w:rsidRDefault="00E828AE" w:rsidP="00A939A5">
            <w:pPr>
              <w:spacing w:after="0" w:line="240" w:lineRule="auto"/>
              <w:jc w:val="center"/>
              <w:rPr>
                <w:rFonts w:ascii="Calibri" w:eastAsia="Times New Roman" w:hAnsi="Calibri" w:cs="Calibri"/>
                <w:noProof/>
                <w:color w:val="000000"/>
                <w:sz w:val="24"/>
                <w:szCs w:val="24"/>
              </w:rPr>
            </w:pPr>
          </w:p>
        </w:tc>
        <w:tc>
          <w:tcPr>
            <w:tcW w:w="928" w:type="dxa"/>
            <w:tcBorders>
              <w:top w:val="nil"/>
              <w:left w:val="nil"/>
              <w:bottom w:val="single" w:sz="4" w:space="0" w:color="auto"/>
              <w:right w:val="single" w:sz="4" w:space="0" w:color="auto"/>
            </w:tcBorders>
            <w:shd w:val="clear" w:color="000000" w:fill="FFFFFF"/>
            <w:vAlign w:val="center"/>
            <w:hideMark/>
          </w:tcPr>
          <w:p w14:paraId="3BB32090" w14:textId="52A65A77" w:rsidR="00E828AE" w:rsidRPr="00A5539E" w:rsidRDefault="00E828AE" w:rsidP="00A939A5">
            <w:pPr>
              <w:spacing w:after="0" w:line="240" w:lineRule="auto"/>
              <w:jc w:val="center"/>
              <w:rPr>
                <w:rFonts w:ascii="Calibri" w:eastAsia="Times New Roman" w:hAnsi="Calibri" w:cs="Calibri"/>
                <w:noProof/>
                <w:color w:val="000000"/>
                <w:sz w:val="24"/>
                <w:szCs w:val="24"/>
              </w:rPr>
            </w:pPr>
          </w:p>
        </w:tc>
        <w:tc>
          <w:tcPr>
            <w:tcW w:w="1199" w:type="dxa"/>
            <w:tcBorders>
              <w:top w:val="nil"/>
              <w:left w:val="nil"/>
              <w:bottom w:val="single" w:sz="4" w:space="0" w:color="auto"/>
              <w:right w:val="single" w:sz="4" w:space="0" w:color="auto"/>
            </w:tcBorders>
            <w:shd w:val="clear" w:color="000000" w:fill="FFFFFF"/>
            <w:vAlign w:val="center"/>
            <w:hideMark/>
          </w:tcPr>
          <w:p w14:paraId="61F5102C" w14:textId="52E96F28" w:rsidR="00E828AE" w:rsidRPr="00A5539E" w:rsidRDefault="00E828AE" w:rsidP="00A939A5">
            <w:pPr>
              <w:spacing w:after="0" w:line="240" w:lineRule="auto"/>
              <w:jc w:val="center"/>
              <w:rPr>
                <w:rFonts w:ascii="Calibri" w:eastAsia="Times New Roman" w:hAnsi="Calibri" w:cs="Calibri"/>
                <w:noProof/>
                <w:color w:val="000000"/>
                <w:sz w:val="24"/>
                <w:szCs w:val="24"/>
              </w:rPr>
            </w:pPr>
          </w:p>
        </w:tc>
        <w:tc>
          <w:tcPr>
            <w:tcW w:w="1214" w:type="dxa"/>
            <w:gridSpan w:val="2"/>
            <w:tcBorders>
              <w:top w:val="nil"/>
              <w:left w:val="nil"/>
              <w:bottom w:val="single" w:sz="4" w:space="0" w:color="auto"/>
              <w:right w:val="single" w:sz="4" w:space="0" w:color="auto"/>
            </w:tcBorders>
            <w:shd w:val="clear" w:color="000000" w:fill="FFFFFF"/>
            <w:vAlign w:val="center"/>
            <w:hideMark/>
          </w:tcPr>
          <w:p w14:paraId="117A5C5A"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1.000</w:t>
            </w:r>
          </w:p>
        </w:tc>
      </w:tr>
      <w:tr w:rsidR="00E828AE" w:rsidRPr="00A5539E" w14:paraId="11278100" w14:textId="77777777" w:rsidTr="00222C56">
        <w:trPr>
          <w:gridAfter w:val="1"/>
          <w:wAfter w:w="6" w:type="dxa"/>
          <w:trHeight w:hRule="exact" w:val="630"/>
        </w:trPr>
        <w:tc>
          <w:tcPr>
            <w:tcW w:w="3379" w:type="dxa"/>
            <w:tcBorders>
              <w:top w:val="nil"/>
              <w:left w:val="single" w:sz="4" w:space="0" w:color="auto"/>
              <w:bottom w:val="single" w:sz="4" w:space="0" w:color="auto"/>
              <w:right w:val="single" w:sz="4" w:space="0" w:color="auto"/>
            </w:tcBorders>
            <w:shd w:val="clear" w:color="000000" w:fill="FFFFFF"/>
            <w:vAlign w:val="center"/>
            <w:hideMark/>
          </w:tcPr>
          <w:p w14:paraId="0A366FD7" w14:textId="77777777" w:rsidR="00E828AE" w:rsidRPr="00A5539E" w:rsidRDefault="00E828AE" w:rsidP="00E828AE">
            <w:pPr>
              <w:spacing w:after="0" w:line="240" w:lineRule="auto"/>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Pasaje echipate</w:t>
            </w:r>
          </w:p>
        </w:tc>
        <w:tc>
          <w:tcPr>
            <w:tcW w:w="1265" w:type="dxa"/>
            <w:tcBorders>
              <w:top w:val="nil"/>
              <w:left w:val="nil"/>
              <w:bottom w:val="single" w:sz="4" w:space="0" w:color="auto"/>
              <w:right w:val="single" w:sz="4" w:space="0" w:color="auto"/>
            </w:tcBorders>
            <w:shd w:val="clear" w:color="000000" w:fill="FFFFFF"/>
            <w:vAlign w:val="center"/>
            <w:hideMark/>
          </w:tcPr>
          <w:p w14:paraId="656D4480"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Da</w:t>
            </w:r>
          </w:p>
        </w:tc>
        <w:tc>
          <w:tcPr>
            <w:tcW w:w="1174" w:type="dxa"/>
            <w:tcBorders>
              <w:top w:val="nil"/>
              <w:left w:val="nil"/>
              <w:bottom w:val="single" w:sz="4" w:space="0" w:color="auto"/>
              <w:right w:val="single" w:sz="4" w:space="0" w:color="auto"/>
            </w:tcBorders>
            <w:shd w:val="clear" w:color="000000" w:fill="FFFFFF"/>
            <w:vAlign w:val="center"/>
            <w:hideMark/>
          </w:tcPr>
          <w:p w14:paraId="2BE9C196"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Da</w:t>
            </w:r>
          </w:p>
        </w:tc>
        <w:tc>
          <w:tcPr>
            <w:tcW w:w="1007" w:type="dxa"/>
            <w:tcBorders>
              <w:top w:val="nil"/>
              <w:left w:val="nil"/>
              <w:bottom w:val="single" w:sz="4" w:space="0" w:color="auto"/>
              <w:right w:val="single" w:sz="4" w:space="0" w:color="auto"/>
            </w:tcBorders>
            <w:shd w:val="clear" w:color="000000" w:fill="FFFFFF"/>
            <w:vAlign w:val="center"/>
            <w:hideMark/>
          </w:tcPr>
          <w:p w14:paraId="41B45E3A" w14:textId="605A28E5" w:rsidR="00E828AE" w:rsidRPr="00A5539E" w:rsidRDefault="00E828AE" w:rsidP="00A939A5">
            <w:pPr>
              <w:spacing w:after="0" w:line="240" w:lineRule="auto"/>
              <w:jc w:val="center"/>
              <w:rPr>
                <w:rFonts w:ascii="Calibri" w:eastAsia="Times New Roman" w:hAnsi="Calibri" w:cs="Calibri"/>
                <w:noProof/>
                <w:color w:val="000000"/>
                <w:sz w:val="24"/>
                <w:szCs w:val="24"/>
              </w:rPr>
            </w:pPr>
          </w:p>
        </w:tc>
        <w:tc>
          <w:tcPr>
            <w:tcW w:w="928" w:type="dxa"/>
            <w:tcBorders>
              <w:top w:val="nil"/>
              <w:left w:val="nil"/>
              <w:bottom w:val="single" w:sz="4" w:space="0" w:color="auto"/>
              <w:right w:val="single" w:sz="4" w:space="0" w:color="auto"/>
            </w:tcBorders>
            <w:shd w:val="clear" w:color="000000" w:fill="FFFFFF"/>
            <w:vAlign w:val="center"/>
            <w:hideMark/>
          </w:tcPr>
          <w:p w14:paraId="3F8F9C87" w14:textId="7DDFD173" w:rsidR="00E828AE" w:rsidRPr="00A5539E" w:rsidRDefault="00E828AE" w:rsidP="00A939A5">
            <w:pPr>
              <w:spacing w:after="0" w:line="240" w:lineRule="auto"/>
              <w:jc w:val="center"/>
              <w:rPr>
                <w:rFonts w:ascii="Calibri" w:eastAsia="Times New Roman" w:hAnsi="Calibri" w:cs="Calibri"/>
                <w:noProof/>
                <w:color w:val="000000"/>
                <w:sz w:val="24"/>
                <w:szCs w:val="24"/>
              </w:rPr>
            </w:pPr>
          </w:p>
        </w:tc>
        <w:tc>
          <w:tcPr>
            <w:tcW w:w="1199" w:type="dxa"/>
            <w:tcBorders>
              <w:top w:val="nil"/>
              <w:left w:val="nil"/>
              <w:bottom w:val="single" w:sz="4" w:space="0" w:color="auto"/>
              <w:right w:val="single" w:sz="4" w:space="0" w:color="auto"/>
            </w:tcBorders>
            <w:shd w:val="clear" w:color="000000" w:fill="FFFFFF"/>
            <w:vAlign w:val="center"/>
            <w:hideMark/>
          </w:tcPr>
          <w:p w14:paraId="0374CF7F" w14:textId="0E731713" w:rsidR="00E828AE" w:rsidRPr="00A5539E" w:rsidRDefault="00E828AE" w:rsidP="00A939A5">
            <w:pPr>
              <w:spacing w:after="0" w:line="240" w:lineRule="auto"/>
              <w:jc w:val="center"/>
              <w:rPr>
                <w:rFonts w:ascii="Calibri" w:eastAsia="Times New Roman" w:hAnsi="Calibri" w:cs="Calibri"/>
                <w:noProof/>
                <w:color w:val="000000"/>
                <w:sz w:val="24"/>
                <w:szCs w:val="24"/>
              </w:rPr>
            </w:pPr>
          </w:p>
        </w:tc>
        <w:tc>
          <w:tcPr>
            <w:tcW w:w="1214" w:type="dxa"/>
            <w:gridSpan w:val="2"/>
            <w:tcBorders>
              <w:top w:val="nil"/>
              <w:left w:val="nil"/>
              <w:bottom w:val="single" w:sz="4" w:space="0" w:color="auto"/>
              <w:right w:val="single" w:sz="4" w:space="0" w:color="auto"/>
            </w:tcBorders>
            <w:shd w:val="clear" w:color="000000" w:fill="FFFFFF"/>
            <w:vAlign w:val="center"/>
            <w:hideMark/>
          </w:tcPr>
          <w:p w14:paraId="3348F68E" w14:textId="7048F5C3" w:rsidR="00E828AE" w:rsidRPr="00A5539E" w:rsidRDefault="00E828AE" w:rsidP="00A939A5">
            <w:pPr>
              <w:spacing w:after="0" w:line="240" w:lineRule="auto"/>
              <w:jc w:val="center"/>
              <w:rPr>
                <w:rFonts w:ascii="Calibri" w:eastAsia="Times New Roman" w:hAnsi="Calibri" w:cs="Calibri"/>
                <w:noProof/>
                <w:color w:val="000000"/>
                <w:sz w:val="24"/>
                <w:szCs w:val="24"/>
              </w:rPr>
            </w:pPr>
          </w:p>
        </w:tc>
      </w:tr>
      <w:tr w:rsidR="00E828AE" w:rsidRPr="00A5539E" w14:paraId="7933037D" w14:textId="77777777" w:rsidTr="00222C56">
        <w:trPr>
          <w:gridAfter w:val="1"/>
          <w:wAfter w:w="6" w:type="dxa"/>
          <w:trHeight w:hRule="exact" w:val="630"/>
        </w:trPr>
        <w:tc>
          <w:tcPr>
            <w:tcW w:w="3379" w:type="dxa"/>
            <w:tcBorders>
              <w:top w:val="nil"/>
              <w:left w:val="single" w:sz="4" w:space="0" w:color="auto"/>
              <w:bottom w:val="single" w:sz="4" w:space="0" w:color="auto"/>
              <w:right w:val="single" w:sz="4" w:space="0" w:color="auto"/>
            </w:tcBorders>
            <w:shd w:val="clear" w:color="000000" w:fill="FFFFFF"/>
            <w:vAlign w:val="center"/>
            <w:hideMark/>
          </w:tcPr>
          <w:p w14:paraId="338CA78E" w14:textId="77777777" w:rsidR="00E828AE" w:rsidRPr="00A5539E" w:rsidRDefault="00E828AE" w:rsidP="00E828AE">
            <w:pPr>
              <w:spacing w:after="0" w:line="240" w:lineRule="auto"/>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Echipament - macarale (tf)</w:t>
            </w:r>
          </w:p>
        </w:tc>
        <w:tc>
          <w:tcPr>
            <w:tcW w:w="1265" w:type="dxa"/>
            <w:tcBorders>
              <w:top w:val="nil"/>
              <w:left w:val="nil"/>
              <w:bottom w:val="single" w:sz="4" w:space="0" w:color="auto"/>
              <w:right w:val="single" w:sz="4" w:space="0" w:color="auto"/>
            </w:tcBorders>
            <w:shd w:val="clear" w:color="000000" w:fill="FFFFFF"/>
            <w:vAlign w:val="center"/>
            <w:hideMark/>
          </w:tcPr>
          <w:p w14:paraId="3604C229"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&gt;40</w:t>
            </w:r>
          </w:p>
        </w:tc>
        <w:tc>
          <w:tcPr>
            <w:tcW w:w="1174" w:type="dxa"/>
            <w:tcBorders>
              <w:top w:val="nil"/>
              <w:left w:val="nil"/>
              <w:bottom w:val="single" w:sz="4" w:space="0" w:color="auto"/>
              <w:right w:val="single" w:sz="4" w:space="0" w:color="auto"/>
            </w:tcBorders>
            <w:shd w:val="clear" w:color="000000" w:fill="FFFFFF"/>
            <w:vAlign w:val="center"/>
            <w:hideMark/>
          </w:tcPr>
          <w:p w14:paraId="6F9974FC"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5,16</w:t>
            </w:r>
          </w:p>
        </w:tc>
        <w:tc>
          <w:tcPr>
            <w:tcW w:w="1007" w:type="dxa"/>
            <w:tcBorders>
              <w:top w:val="nil"/>
              <w:left w:val="nil"/>
              <w:bottom w:val="single" w:sz="4" w:space="0" w:color="auto"/>
              <w:right w:val="single" w:sz="4" w:space="0" w:color="auto"/>
            </w:tcBorders>
            <w:shd w:val="clear" w:color="000000" w:fill="FFFFFF"/>
            <w:vAlign w:val="center"/>
            <w:hideMark/>
          </w:tcPr>
          <w:p w14:paraId="6D29DC6F"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5</w:t>
            </w:r>
          </w:p>
        </w:tc>
        <w:tc>
          <w:tcPr>
            <w:tcW w:w="928" w:type="dxa"/>
            <w:tcBorders>
              <w:top w:val="nil"/>
              <w:left w:val="nil"/>
              <w:bottom w:val="single" w:sz="4" w:space="0" w:color="auto"/>
              <w:right w:val="single" w:sz="4" w:space="0" w:color="auto"/>
            </w:tcBorders>
            <w:shd w:val="clear" w:color="000000" w:fill="FFFFFF"/>
            <w:vAlign w:val="center"/>
            <w:hideMark/>
          </w:tcPr>
          <w:p w14:paraId="79FA75F2" w14:textId="3A092D15" w:rsidR="00E828AE" w:rsidRPr="00A5539E" w:rsidRDefault="00E828AE" w:rsidP="00A939A5">
            <w:pPr>
              <w:spacing w:after="0" w:line="240" w:lineRule="auto"/>
              <w:jc w:val="center"/>
              <w:rPr>
                <w:rFonts w:ascii="Calibri" w:eastAsia="Times New Roman" w:hAnsi="Calibri" w:cs="Calibri"/>
                <w:noProof/>
                <w:color w:val="000000"/>
                <w:sz w:val="24"/>
                <w:szCs w:val="24"/>
              </w:rPr>
            </w:pPr>
          </w:p>
        </w:tc>
        <w:tc>
          <w:tcPr>
            <w:tcW w:w="1199" w:type="dxa"/>
            <w:tcBorders>
              <w:top w:val="nil"/>
              <w:left w:val="nil"/>
              <w:bottom w:val="single" w:sz="4" w:space="0" w:color="auto"/>
              <w:right w:val="single" w:sz="4" w:space="0" w:color="auto"/>
            </w:tcBorders>
            <w:shd w:val="clear" w:color="000000" w:fill="FFFFFF"/>
            <w:vAlign w:val="center"/>
            <w:hideMark/>
          </w:tcPr>
          <w:p w14:paraId="188BCD36" w14:textId="0D134032" w:rsidR="00E828AE" w:rsidRPr="00A5539E" w:rsidRDefault="00E828AE" w:rsidP="00A939A5">
            <w:pPr>
              <w:spacing w:after="0" w:line="240" w:lineRule="auto"/>
              <w:jc w:val="center"/>
              <w:rPr>
                <w:rFonts w:ascii="Calibri" w:eastAsia="Times New Roman" w:hAnsi="Calibri" w:cs="Calibri"/>
                <w:noProof/>
                <w:color w:val="000000"/>
                <w:sz w:val="24"/>
                <w:szCs w:val="24"/>
              </w:rPr>
            </w:pPr>
          </w:p>
        </w:tc>
        <w:tc>
          <w:tcPr>
            <w:tcW w:w="1214" w:type="dxa"/>
            <w:gridSpan w:val="2"/>
            <w:tcBorders>
              <w:top w:val="nil"/>
              <w:left w:val="nil"/>
              <w:bottom w:val="single" w:sz="4" w:space="0" w:color="auto"/>
              <w:right w:val="single" w:sz="4" w:space="0" w:color="auto"/>
            </w:tcBorders>
            <w:shd w:val="clear" w:color="000000" w:fill="FFFFFF"/>
            <w:vAlign w:val="center"/>
            <w:hideMark/>
          </w:tcPr>
          <w:p w14:paraId="464C53AE" w14:textId="36926F2B" w:rsidR="00E828AE" w:rsidRPr="00A5539E" w:rsidRDefault="00E828AE" w:rsidP="00A939A5">
            <w:pPr>
              <w:spacing w:after="0" w:line="240" w:lineRule="auto"/>
              <w:jc w:val="center"/>
              <w:rPr>
                <w:rFonts w:ascii="Calibri" w:eastAsia="Times New Roman" w:hAnsi="Calibri" w:cs="Calibri"/>
                <w:noProof/>
                <w:color w:val="000000"/>
                <w:sz w:val="24"/>
                <w:szCs w:val="24"/>
              </w:rPr>
            </w:pPr>
          </w:p>
        </w:tc>
      </w:tr>
      <w:tr w:rsidR="00E828AE" w:rsidRPr="00A5539E" w14:paraId="3E7CB76F" w14:textId="77777777" w:rsidTr="00222C56">
        <w:trPr>
          <w:gridAfter w:val="1"/>
          <w:wAfter w:w="6" w:type="dxa"/>
          <w:trHeight w:hRule="exact" w:val="315"/>
        </w:trPr>
        <w:tc>
          <w:tcPr>
            <w:tcW w:w="3379" w:type="dxa"/>
            <w:tcBorders>
              <w:top w:val="nil"/>
              <w:left w:val="single" w:sz="4" w:space="0" w:color="auto"/>
              <w:bottom w:val="single" w:sz="4" w:space="0" w:color="auto"/>
              <w:right w:val="single" w:sz="4" w:space="0" w:color="auto"/>
            </w:tcBorders>
            <w:shd w:val="clear" w:color="000000" w:fill="FFFFFF"/>
            <w:vAlign w:val="center"/>
            <w:hideMark/>
          </w:tcPr>
          <w:p w14:paraId="3519C4FA" w14:textId="77777777" w:rsidR="00E828AE" w:rsidRPr="00A5539E" w:rsidRDefault="00E828AE" w:rsidP="00E828AE">
            <w:pPr>
              <w:spacing w:after="0" w:line="240" w:lineRule="auto"/>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Ateliere</w:t>
            </w:r>
          </w:p>
        </w:tc>
        <w:tc>
          <w:tcPr>
            <w:tcW w:w="1265" w:type="dxa"/>
            <w:tcBorders>
              <w:top w:val="nil"/>
              <w:left w:val="nil"/>
              <w:bottom w:val="single" w:sz="4" w:space="0" w:color="auto"/>
              <w:right w:val="single" w:sz="4" w:space="0" w:color="auto"/>
            </w:tcBorders>
            <w:shd w:val="clear" w:color="000000" w:fill="FFFFFF"/>
            <w:vAlign w:val="center"/>
            <w:hideMark/>
          </w:tcPr>
          <w:p w14:paraId="38A67A52"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Da</w:t>
            </w:r>
          </w:p>
        </w:tc>
        <w:tc>
          <w:tcPr>
            <w:tcW w:w="1174" w:type="dxa"/>
            <w:tcBorders>
              <w:top w:val="nil"/>
              <w:left w:val="nil"/>
              <w:bottom w:val="single" w:sz="4" w:space="0" w:color="auto"/>
              <w:right w:val="single" w:sz="4" w:space="0" w:color="auto"/>
            </w:tcBorders>
            <w:shd w:val="clear" w:color="000000" w:fill="FFFFFF"/>
            <w:vAlign w:val="center"/>
            <w:hideMark/>
          </w:tcPr>
          <w:p w14:paraId="65AF6AE9"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Da</w:t>
            </w:r>
          </w:p>
        </w:tc>
        <w:tc>
          <w:tcPr>
            <w:tcW w:w="1007" w:type="dxa"/>
            <w:tcBorders>
              <w:top w:val="nil"/>
              <w:left w:val="nil"/>
              <w:bottom w:val="single" w:sz="4" w:space="0" w:color="auto"/>
              <w:right w:val="single" w:sz="4" w:space="0" w:color="auto"/>
            </w:tcBorders>
            <w:shd w:val="clear" w:color="000000" w:fill="FFFFFF"/>
            <w:vAlign w:val="center"/>
            <w:hideMark/>
          </w:tcPr>
          <w:p w14:paraId="15A565A8" w14:textId="2ABF9685" w:rsidR="00E828AE" w:rsidRPr="00A5539E" w:rsidRDefault="00E828AE" w:rsidP="00A939A5">
            <w:pPr>
              <w:spacing w:after="0" w:line="240" w:lineRule="auto"/>
              <w:jc w:val="center"/>
              <w:rPr>
                <w:rFonts w:ascii="Calibri" w:eastAsia="Times New Roman" w:hAnsi="Calibri" w:cs="Calibri"/>
                <w:noProof/>
                <w:color w:val="000000"/>
                <w:sz w:val="24"/>
                <w:szCs w:val="24"/>
              </w:rPr>
            </w:pPr>
          </w:p>
        </w:tc>
        <w:tc>
          <w:tcPr>
            <w:tcW w:w="928" w:type="dxa"/>
            <w:tcBorders>
              <w:top w:val="nil"/>
              <w:left w:val="nil"/>
              <w:bottom w:val="single" w:sz="4" w:space="0" w:color="auto"/>
              <w:right w:val="single" w:sz="4" w:space="0" w:color="auto"/>
            </w:tcBorders>
            <w:shd w:val="clear" w:color="000000" w:fill="FFFFFF"/>
            <w:vAlign w:val="center"/>
            <w:hideMark/>
          </w:tcPr>
          <w:p w14:paraId="05399EEC" w14:textId="12FE3440" w:rsidR="00E828AE" w:rsidRPr="00A5539E" w:rsidRDefault="00E828AE" w:rsidP="00A939A5">
            <w:pPr>
              <w:spacing w:after="0" w:line="240" w:lineRule="auto"/>
              <w:jc w:val="center"/>
              <w:rPr>
                <w:rFonts w:ascii="Calibri" w:eastAsia="Times New Roman" w:hAnsi="Calibri" w:cs="Calibri"/>
                <w:noProof/>
                <w:color w:val="000000"/>
                <w:sz w:val="24"/>
                <w:szCs w:val="24"/>
              </w:rPr>
            </w:pPr>
          </w:p>
        </w:tc>
        <w:tc>
          <w:tcPr>
            <w:tcW w:w="1199" w:type="dxa"/>
            <w:tcBorders>
              <w:top w:val="nil"/>
              <w:left w:val="nil"/>
              <w:bottom w:val="single" w:sz="4" w:space="0" w:color="auto"/>
              <w:right w:val="single" w:sz="4" w:space="0" w:color="auto"/>
            </w:tcBorders>
            <w:shd w:val="clear" w:color="000000" w:fill="FFFFFF"/>
            <w:vAlign w:val="center"/>
            <w:hideMark/>
          </w:tcPr>
          <w:p w14:paraId="0E9282C1" w14:textId="3D273D1D" w:rsidR="00E828AE" w:rsidRPr="00A5539E" w:rsidRDefault="00E828AE" w:rsidP="00A939A5">
            <w:pPr>
              <w:spacing w:after="0" w:line="240" w:lineRule="auto"/>
              <w:jc w:val="center"/>
              <w:rPr>
                <w:rFonts w:ascii="Calibri" w:eastAsia="Times New Roman" w:hAnsi="Calibri" w:cs="Calibri"/>
                <w:noProof/>
                <w:color w:val="000000"/>
                <w:sz w:val="24"/>
                <w:szCs w:val="24"/>
              </w:rPr>
            </w:pPr>
          </w:p>
        </w:tc>
        <w:tc>
          <w:tcPr>
            <w:tcW w:w="1214" w:type="dxa"/>
            <w:gridSpan w:val="2"/>
            <w:tcBorders>
              <w:top w:val="nil"/>
              <w:left w:val="nil"/>
              <w:bottom w:val="single" w:sz="4" w:space="0" w:color="auto"/>
              <w:right w:val="single" w:sz="4" w:space="0" w:color="auto"/>
            </w:tcBorders>
            <w:shd w:val="clear" w:color="000000" w:fill="FFFFFF"/>
            <w:vAlign w:val="center"/>
            <w:hideMark/>
          </w:tcPr>
          <w:p w14:paraId="25AED060" w14:textId="25604E6A" w:rsidR="00E828AE" w:rsidRPr="00A5539E" w:rsidRDefault="00E828AE" w:rsidP="00A939A5">
            <w:pPr>
              <w:spacing w:after="0" w:line="240" w:lineRule="auto"/>
              <w:jc w:val="center"/>
              <w:rPr>
                <w:rFonts w:ascii="Calibri" w:eastAsia="Times New Roman" w:hAnsi="Calibri" w:cs="Calibri"/>
                <w:noProof/>
                <w:color w:val="000000"/>
                <w:sz w:val="24"/>
                <w:szCs w:val="24"/>
              </w:rPr>
            </w:pPr>
          </w:p>
        </w:tc>
      </w:tr>
      <w:tr w:rsidR="00E828AE" w:rsidRPr="00A5539E" w14:paraId="34B83997" w14:textId="77777777" w:rsidTr="00FF40C6">
        <w:trPr>
          <w:trHeight w:hRule="exact" w:val="315"/>
        </w:trPr>
        <w:tc>
          <w:tcPr>
            <w:tcW w:w="8958" w:type="dxa"/>
            <w:gridSpan w:val="7"/>
            <w:tcBorders>
              <w:top w:val="single" w:sz="4" w:space="0" w:color="auto"/>
              <w:left w:val="single" w:sz="4" w:space="0" w:color="auto"/>
              <w:bottom w:val="single" w:sz="4" w:space="0" w:color="auto"/>
              <w:right w:val="single" w:sz="4" w:space="0" w:color="auto"/>
            </w:tcBorders>
            <w:shd w:val="clear" w:color="auto" w:fill="00B0F0"/>
            <w:vAlign w:val="center"/>
            <w:hideMark/>
          </w:tcPr>
          <w:p w14:paraId="5195FEE1" w14:textId="47B491ED" w:rsidR="00E828AE" w:rsidRPr="00A5539E" w:rsidRDefault="00E828AE" w:rsidP="00222C56">
            <w:pPr>
              <w:spacing w:after="0" w:line="240" w:lineRule="auto"/>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lastRenderedPageBreak/>
              <w:t>FACILITATI</w:t>
            </w:r>
            <w:r w:rsidR="00222C56" w:rsidRPr="00A5539E">
              <w:rPr>
                <w:rFonts w:ascii="Calibri" w:eastAsia="Times New Roman" w:hAnsi="Calibri" w:cs="Calibri"/>
                <w:noProof/>
                <w:color w:val="000000"/>
                <w:sz w:val="24"/>
                <w:szCs w:val="24"/>
              </w:rPr>
              <w:t>:</w:t>
            </w:r>
          </w:p>
        </w:tc>
        <w:tc>
          <w:tcPr>
            <w:tcW w:w="1214" w:type="dxa"/>
            <w:gridSpan w:val="2"/>
            <w:tcBorders>
              <w:top w:val="single" w:sz="4" w:space="0" w:color="auto"/>
              <w:left w:val="nil"/>
              <w:bottom w:val="single" w:sz="4" w:space="0" w:color="auto"/>
              <w:right w:val="single" w:sz="4" w:space="0" w:color="auto"/>
            </w:tcBorders>
            <w:shd w:val="clear" w:color="auto" w:fill="00B0F0"/>
            <w:vAlign w:val="center"/>
            <w:hideMark/>
          </w:tcPr>
          <w:p w14:paraId="025FEA9D" w14:textId="2BD62310" w:rsidR="00E828AE" w:rsidRPr="00A5539E" w:rsidRDefault="00FF40C6" w:rsidP="00A939A5">
            <w:pPr>
              <w:spacing w:after="0" w:line="240" w:lineRule="auto"/>
              <w:jc w:val="center"/>
              <w:rPr>
                <w:rFonts w:ascii="Calibri" w:eastAsia="Times New Roman" w:hAnsi="Calibri" w:cs="Calibri"/>
                <w:noProof/>
                <w:color w:val="000000"/>
                <w:sz w:val="24"/>
                <w:szCs w:val="24"/>
              </w:rPr>
            </w:pPr>
            <w:r>
              <w:rPr>
                <w:rFonts w:ascii="Calibri" w:eastAsia="Times New Roman" w:hAnsi="Calibri" w:cs="Calibri"/>
                <w:noProof/>
                <w:color w:val="000000"/>
                <w:sz w:val="24"/>
                <w:szCs w:val="24"/>
              </w:rPr>
              <w:t>TOTAL</w:t>
            </w:r>
          </w:p>
        </w:tc>
      </w:tr>
      <w:tr w:rsidR="00E828AE" w:rsidRPr="00A5539E" w14:paraId="533DC81D" w14:textId="77777777" w:rsidTr="00222C56">
        <w:trPr>
          <w:gridAfter w:val="1"/>
          <w:wAfter w:w="6" w:type="dxa"/>
          <w:trHeight w:hRule="exact" w:val="945"/>
        </w:trPr>
        <w:tc>
          <w:tcPr>
            <w:tcW w:w="3379" w:type="dxa"/>
            <w:tcBorders>
              <w:top w:val="nil"/>
              <w:left w:val="single" w:sz="4" w:space="0" w:color="auto"/>
              <w:bottom w:val="single" w:sz="4" w:space="0" w:color="auto"/>
              <w:right w:val="single" w:sz="4" w:space="0" w:color="auto"/>
            </w:tcBorders>
            <w:shd w:val="clear" w:color="000000" w:fill="FFFFFF"/>
            <w:vAlign w:val="center"/>
            <w:hideMark/>
          </w:tcPr>
          <w:p w14:paraId="1A86244F" w14:textId="7424F106" w:rsidR="00E828AE" w:rsidRPr="00A5539E" w:rsidRDefault="00E828AE" w:rsidP="00E828AE">
            <w:pPr>
              <w:spacing w:after="0" w:line="240" w:lineRule="auto"/>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 xml:space="preserve">Capacitate maxima nave </w:t>
            </w:r>
            <w:r w:rsidR="00222C56" w:rsidRPr="00A5539E">
              <w:rPr>
                <w:rFonts w:ascii="Calibri" w:eastAsia="Times New Roman" w:hAnsi="Calibri" w:cs="Calibri"/>
                <w:noProof/>
                <w:color w:val="000000"/>
                <w:sz w:val="24"/>
                <w:szCs w:val="24"/>
              </w:rPr>
              <w:t>)</w:t>
            </w:r>
            <w:r w:rsidRPr="00A5539E">
              <w:rPr>
                <w:rFonts w:ascii="Calibri" w:eastAsia="Times New Roman" w:hAnsi="Calibri" w:cs="Calibri"/>
                <w:noProof/>
                <w:color w:val="000000"/>
                <w:sz w:val="24"/>
                <w:szCs w:val="24"/>
              </w:rPr>
              <w:t>t)</w:t>
            </w:r>
          </w:p>
        </w:tc>
        <w:tc>
          <w:tcPr>
            <w:tcW w:w="1265" w:type="dxa"/>
            <w:tcBorders>
              <w:top w:val="nil"/>
              <w:left w:val="nil"/>
              <w:bottom w:val="single" w:sz="4" w:space="0" w:color="auto"/>
              <w:right w:val="single" w:sz="4" w:space="0" w:color="auto"/>
            </w:tcBorders>
            <w:shd w:val="clear" w:color="000000" w:fill="FFFFFF"/>
            <w:vAlign w:val="center"/>
            <w:hideMark/>
          </w:tcPr>
          <w:p w14:paraId="272BBC00"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3.000</w:t>
            </w:r>
          </w:p>
        </w:tc>
        <w:tc>
          <w:tcPr>
            <w:tcW w:w="1174" w:type="dxa"/>
            <w:tcBorders>
              <w:top w:val="nil"/>
              <w:left w:val="nil"/>
              <w:bottom w:val="single" w:sz="4" w:space="0" w:color="auto"/>
              <w:right w:val="single" w:sz="4" w:space="0" w:color="auto"/>
            </w:tcBorders>
            <w:shd w:val="clear" w:color="000000" w:fill="FFFFFF"/>
            <w:vAlign w:val="center"/>
            <w:hideMark/>
          </w:tcPr>
          <w:p w14:paraId="53D8028C"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3.000</w:t>
            </w:r>
          </w:p>
        </w:tc>
        <w:tc>
          <w:tcPr>
            <w:tcW w:w="1007" w:type="dxa"/>
            <w:tcBorders>
              <w:top w:val="nil"/>
              <w:left w:val="nil"/>
              <w:bottom w:val="single" w:sz="4" w:space="0" w:color="auto"/>
              <w:right w:val="single" w:sz="4" w:space="0" w:color="auto"/>
            </w:tcBorders>
            <w:shd w:val="clear" w:color="000000" w:fill="FFFFFF"/>
            <w:vAlign w:val="center"/>
            <w:hideMark/>
          </w:tcPr>
          <w:p w14:paraId="20E697B1"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2.000</w:t>
            </w:r>
          </w:p>
        </w:tc>
        <w:tc>
          <w:tcPr>
            <w:tcW w:w="928" w:type="dxa"/>
            <w:tcBorders>
              <w:top w:val="nil"/>
              <w:left w:val="nil"/>
              <w:bottom w:val="single" w:sz="4" w:space="0" w:color="auto"/>
              <w:right w:val="single" w:sz="4" w:space="0" w:color="auto"/>
            </w:tcBorders>
            <w:shd w:val="clear" w:color="000000" w:fill="FFFFFF"/>
            <w:vAlign w:val="center"/>
            <w:hideMark/>
          </w:tcPr>
          <w:p w14:paraId="49562B2E"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2.000</w:t>
            </w:r>
          </w:p>
        </w:tc>
        <w:tc>
          <w:tcPr>
            <w:tcW w:w="1199" w:type="dxa"/>
            <w:tcBorders>
              <w:top w:val="nil"/>
              <w:left w:val="nil"/>
              <w:bottom w:val="single" w:sz="4" w:space="0" w:color="auto"/>
              <w:right w:val="single" w:sz="4" w:space="0" w:color="auto"/>
            </w:tcBorders>
            <w:shd w:val="clear" w:color="000000" w:fill="FFFFFF"/>
            <w:vAlign w:val="center"/>
            <w:hideMark/>
          </w:tcPr>
          <w:p w14:paraId="09C3614D"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n.a</w:t>
            </w:r>
          </w:p>
        </w:tc>
        <w:tc>
          <w:tcPr>
            <w:tcW w:w="1214" w:type="dxa"/>
            <w:gridSpan w:val="2"/>
            <w:tcBorders>
              <w:top w:val="nil"/>
              <w:left w:val="nil"/>
              <w:bottom w:val="single" w:sz="4" w:space="0" w:color="auto"/>
              <w:right w:val="single" w:sz="4" w:space="0" w:color="auto"/>
            </w:tcBorders>
            <w:shd w:val="clear" w:color="000000" w:fill="FFFFFF"/>
            <w:vAlign w:val="center"/>
            <w:hideMark/>
          </w:tcPr>
          <w:p w14:paraId="2778756E"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10000</w:t>
            </w:r>
          </w:p>
        </w:tc>
      </w:tr>
      <w:tr w:rsidR="00E828AE" w:rsidRPr="00A5539E" w14:paraId="4E53C2D9" w14:textId="77777777" w:rsidTr="00222C56">
        <w:trPr>
          <w:gridAfter w:val="1"/>
          <w:wAfter w:w="6" w:type="dxa"/>
          <w:trHeight w:hRule="exact" w:val="630"/>
        </w:trPr>
        <w:tc>
          <w:tcPr>
            <w:tcW w:w="3379" w:type="dxa"/>
            <w:tcBorders>
              <w:top w:val="nil"/>
              <w:left w:val="single" w:sz="4" w:space="0" w:color="auto"/>
              <w:bottom w:val="single" w:sz="4" w:space="0" w:color="auto"/>
              <w:right w:val="single" w:sz="4" w:space="0" w:color="auto"/>
            </w:tcBorders>
            <w:shd w:val="clear" w:color="000000" w:fill="FFFFFF"/>
            <w:vAlign w:val="center"/>
            <w:hideMark/>
          </w:tcPr>
          <w:p w14:paraId="0432E17F" w14:textId="77777777" w:rsidR="00E828AE" w:rsidRPr="00A5539E" w:rsidRDefault="00E828AE" w:rsidP="00E828AE">
            <w:pPr>
              <w:spacing w:after="0" w:line="240" w:lineRule="auto"/>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Capacitate trafic (t/an)</w:t>
            </w:r>
          </w:p>
        </w:tc>
        <w:tc>
          <w:tcPr>
            <w:tcW w:w="1265" w:type="dxa"/>
            <w:tcBorders>
              <w:top w:val="nil"/>
              <w:left w:val="nil"/>
              <w:bottom w:val="single" w:sz="4" w:space="0" w:color="auto"/>
              <w:right w:val="single" w:sz="4" w:space="0" w:color="auto"/>
            </w:tcBorders>
            <w:shd w:val="clear" w:color="000000" w:fill="FFFFFF"/>
            <w:vAlign w:val="center"/>
            <w:hideMark/>
          </w:tcPr>
          <w:p w14:paraId="2F017A43"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1.200.000</w:t>
            </w:r>
          </w:p>
        </w:tc>
        <w:tc>
          <w:tcPr>
            <w:tcW w:w="1174" w:type="dxa"/>
            <w:tcBorders>
              <w:top w:val="nil"/>
              <w:left w:val="nil"/>
              <w:bottom w:val="single" w:sz="4" w:space="0" w:color="auto"/>
              <w:right w:val="single" w:sz="4" w:space="0" w:color="auto"/>
            </w:tcBorders>
            <w:shd w:val="clear" w:color="000000" w:fill="FFFFFF"/>
            <w:vAlign w:val="center"/>
            <w:hideMark/>
          </w:tcPr>
          <w:p w14:paraId="66BC2DDC"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725.000</w:t>
            </w:r>
          </w:p>
        </w:tc>
        <w:tc>
          <w:tcPr>
            <w:tcW w:w="1007" w:type="dxa"/>
            <w:tcBorders>
              <w:top w:val="nil"/>
              <w:left w:val="nil"/>
              <w:bottom w:val="single" w:sz="4" w:space="0" w:color="auto"/>
              <w:right w:val="single" w:sz="4" w:space="0" w:color="auto"/>
            </w:tcBorders>
            <w:shd w:val="clear" w:color="000000" w:fill="FFFFFF"/>
            <w:vAlign w:val="center"/>
            <w:hideMark/>
          </w:tcPr>
          <w:p w14:paraId="5C3842BD"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270.000</w:t>
            </w:r>
          </w:p>
        </w:tc>
        <w:tc>
          <w:tcPr>
            <w:tcW w:w="928" w:type="dxa"/>
            <w:tcBorders>
              <w:top w:val="nil"/>
              <w:left w:val="nil"/>
              <w:bottom w:val="single" w:sz="4" w:space="0" w:color="auto"/>
              <w:right w:val="single" w:sz="4" w:space="0" w:color="auto"/>
            </w:tcBorders>
            <w:shd w:val="clear" w:color="000000" w:fill="FFFFFF"/>
            <w:vAlign w:val="center"/>
            <w:hideMark/>
          </w:tcPr>
          <w:p w14:paraId="75652320"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50.000</w:t>
            </w:r>
          </w:p>
        </w:tc>
        <w:tc>
          <w:tcPr>
            <w:tcW w:w="1199" w:type="dxa"/>
            <w:tcBorders>
              <w:top w:val="nil"/>
              <w:left w:val="nil"/>
              <w:bottom w:val="single" w:sz="4" w:space="0" w:color="auto"/>
              <w:right w:val="single" w:sz="4" w:space="0" w:color="auto"/>
            </w:tcBorders>
            <w:shd w:val="clear" w:color="000000" w:fill="FFFFFF"/>
            <w:vAlign w:val="center"/>
            <w:hideMark/>
          </w:tcPr>
          <w:p w14:paraId="440173FE"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n.a</w:t>
            </w:r>
          </w:p>
        </w:tc>
        <w:tc>
          <w:tcPr>
            <w:tcW w:w="1214" w:type="dxa"/>
            <w:gridSpan w:val="2"/>
            <w:tcBorders>
              <w:top w:val="nil"/>
              <w:left w:val="nil"/>
              <w:bottom w:val="single" w:sz="4" w:space="0" w:color="auto"/>
              <w:right w:val="single" w:sz="4" w:space="0" w:color="auto"/>
            </w:tcBorders>
            <w:shd w:val="clear" w:color="000000" w:fill="FFFFFF"/>
            <w:vAlign w:val="center"/>
            <w:hideMark/>
          </w:tcPr>
          <w:p w14:paraId="06CBAA5F"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2.245.000</w:t>
            </w:r>
          </w:p>
        </w:tc>
      </w:tr>
      <w:tr w:rsidR="00E828AE" w:rsidRPr="00A5539E" w14:paraId="4D42AADD" w14:textId="77777777" w:rsidTr="00222C56">
        <w:trPr>
          <w:gridAfter w:val="1"/>
          <w:wAfter w:w="6" w:type="dxa"/>
          <w:trHeight w:hRule="exact" w:val="630"/>
        </w:trPr>
        <w:tc>
          <w:tcPr>
            <w:tcW w:w="3379" w:type="dxa"/>
            <w:tcBorders>
              <w:top w:val="nil"/>
              <w:left w:val="single" w:sz="4" w:space="0" w:color="auto"/>
              <w:bottom w:val="single" w:sz="4" w:space="0" w:color="auto"/>
              <w:right w:val="single" w:sz="4" w:space="0" w:color="auto"/>
            </w:tcBorders>
            <w:shd w:val="clear" w:color="000000" w:fill="FFFFFF"/>
            <w:vAlign w:val="center"/>
            <w:hideMark/>
          </w:tcPr>
          <w:p w14:paraId="7E66CB7B" w14:textId="77777777" w:rsidR="00E828AE" w:rsidRPr="00A5539E" w:rsidRDefault="00E828AE" w:rsidP="00E828AE">
            <w:pPr>
              <w:spacing w:after="0" w:line="240" w:lineRule="auto"/>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RORO Terminal</w:t>
            </w:r>
          </w:p>
        </w:tc>
        <w:tc>
          <w:tcPr>
            <w:tcW w:w="1265" w:type="dxa"/>
            <w:tcBorders>
              <w:top w:val="nil"/>
              <w:left w:val="nil"/>
              <w:bottom w:val="single" w:sz="4" w:space="0" w:color="auto"/>
              <w:right w:val="single" w:sz="4" w:space="0" w:color="auto"/>
            </w:tcBorders>
            <w:shd w:val="clear" w:color="000000" w:fill="FFFFFF"/>
            <w:vAlign w:val="center"/>
            <w:hideMark/>
          </w:tcPr>
          <w:p w14:paraId="489926EB"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Nu</w:t>
            </w:r>
          </w:p>
        </w:tc>
        <w:tc>
          <w:tcPr>
            <w:tcW w:w="1174" w:type="dxa"/>
            <w:tcBorders>
              <w:top w:val="nil"/>
              <w:left w:val="nil"/>
              <w:bottom w:val="single" w:sz="4" w:space="0" w:color="auto"/>
              <w:right w:val="single" w:sz="4" w:space="0" w:color="auto"/>
            </w:tcBorders>
            <w:shd w:val="clear" w:color="000000" w:fill="FFFFFF"/>
            <w:vAlign w:val="center"/>
            <w:hideMark/>
          </w:tcPr>
          <w:p w14:paraId="3676DB51"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Nu</w:t>
            </w:r>
          </w:p>
        </w:tc>
        <w:tc>
          <w:tcPr>
            <w:tcW w:w="1007" w:type="dxa"/>
            <w:tcBorders>
              <w:top w:val="nil"/>
              <w:left w:val="nil"/>
              <w:bottom w:val="single" w:sz="4" w:space="0" w:color="auto"/>
              <w:right w:val="single" w:sz="4" w:space="0" w:color="auto"/>
            </w:tcBorders>
            <w:shd w:val="clear" w:color="000000" w:fill="FFFFFF"/>
            <w:vAlign w:val="center"/>
            <w:hideMark/>
          </w:tcPr>
          <w:p w14:paraId="08C87305"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Da</w:t>
            </w:r>
          </w:p>
        </w:tc>
        <w:tc>
          <w:tcPr>
            <w:tcW w:w="928" w:type="dxa"/>
            <w:tcBorders>
              <w:top w:val="nil"/>
              <w:left w:val="nil"/>
              <w:bottom w:val="single" w:sz="4" w:space="0" w:color="auto"/>
              <w:right w:val="single" w:sz="4" w:space="0" w:color="auto"/>
            </w:tcBorders>
            <w:shd w:val="clear" w:color="000000" w:fill="FFFFFF"/>
            <w:vAlign w:val="center"/>
            <w:hideMark/>
          </w:tcPr>
          <w:p w14:paraId="0CF129F6"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Da</w:t>
            </w:r>
          </w:p>
        </w:tc>
        <w:tc>
          <w:tcPr>
            <w:tcW w:w="1199" w:type="dxa"/>
            <w:tcBorders>
              <w:top w:val="nil"/>
              <w:left w:val="nil"/>
              <w:bottom w:val="single" w:sz="4" w:space="0" w:color="auto"/>
              <w:right w:val="single" w:sz="4" w:space="0" w:color="auto"/>
            </w:tcBorders>
            <w:shd w:val="clear" w:color="000000" w:fill="FFFFFF"/>
            <w:vAlign w:val="center"/>
            <w:hideMark/>
          </w:tcPr>
          <w:p w14:paraId="1AE37D1D" w14:textId="77777777" w:rsidR="00E828AE" w:rsidRPr="00A5539E" w:rsidRDefault="00E828AE" w:rsidP="00A939A5">
            <w:pPr>
              <w:spacing w:after="0" w:line="240" w:lineRule="auto"/>
              <w:jc w:val="center"/>
              <w:rPr>
                <w:rFonts w:ascii="Calibri" w:eastAsia="Times New Roman" w:hAnsi="Calibri" w:cs="Calibri"/>
                <w:noProof/>
                <w:color w:val="000000"/>
                <w:sz w:val="24"/>
                <w:szCs w:val="24"/>
              </w:rPr>
            </w:pPr>
            <w:r w:rsidRPr="00A5539E">
              <w:rPr>
                <w:rFonts w:ascii="Calibri" w:eastAsia="Times New Roman" w:hAnsi="Calibri" w:cs="Calibri"/>
                <w:noProof/>
                <w:color w:val="000000"/>
                <w:sz w:val="24"/>
                <w:szCs w:val="24"/>
              </w:rPr>
              <w:t>nu</w:t>
            </w:r>
          </w:p>
        </w:tc>
        <w:tc>
          <w:tcPr>
            <w:tcW w:w="1214" w:type="dxa"/>
            <w:gridSpan w:val="2"/>
            <w:tcBorders>
              <w:top w:val="nil"/>
              <w:left w:val="nil"/>
              <w:bottom w:val="single" w:sz="4" w:space="0" w:color="auto"/>
              <w:right w:val="single" w:sz="4" w:space="0" w:color="auto"/>
            </w:tcBorders>
            <w:shd w:val="clear" w:color="000000" w:fill="FFFFFF"/>
            <w:vAlign w:val="center"/>
            <w:hideMark/>
          </w:tcPr>
          <w:p w14:paraId="24438499" w14:textId="58FC9C2A" w:rsidR="00E828AE" w:rsidRPr="00A5539E" w:rsidRDefault="00E828AE" w:rsidP="00A939A5">
            <w:pPr>
              <w:spacing w:after="0" w:line="240" w:lineRule="auto"/>
              <w:jc w:val="center"/>
              <w:rPr>
                <w:rFonts w:ascii="Calibri" w:eastAsia="Times New Roman" w:hAnsi="Calibri" w:cs="Calibri"/>
                <w:noProof/>
                <w:color w:val="000000"/>
                <w:sz w:val="24"/>
                <w:szCs w:val="24"/>
              </w:rPr>
            </w:pPr>
          </w:p>
        </w:tc>
      </w:tr>
    </w:tbl>
    <w:p w14:paraId="06DFAFD4" w14:textId="77777777" w:rsidR="003C32F4" w:rsidRPr="00A5539E" w:rsidRDefault="003C32F4" w:rsidP="003C32F4">
      <w:pPr>
        <w:pStyle w:val="Bodytext20"/>
        <w:jc w:val="both"/>
        <w:rPr>
          <w:i/>
          <w:iCs/>
          <w:noProof/>
          <w:lang w:val="ro-RO"/>
        </w:rPr>
      </w:pPr>
      <w:r w:rsidRPr="00A5539E">
        <w:rPr>
          <w:i/>
          <w:iCs/>
          <w:noProof/>
          <w:lang w:val="ro-RO"/>
        </w:rPr>
        <w:t>Sursa: C.N. APDF Giurgiu S.A.</w:t>
      </w:r>
    </w:p>
    <w:p w14:paraId="0D95BA52" w14:textId="2E244A69" w:rsidR="00E828AE" w:rsidRPr="00A5539E" w:rsidRDefault="003C32F4" w:rsidP="003C32F4">
      <w:pPr>
        <w:pStyle w:val="Bodytext20"/>
        <w:ind w:firstLine="720"/>
        <w:jc w:val="both"/>
        <w:rPr>
          <w:noProof/>
          <w:sz w:val="24"/>
          <w:szCs w:val="24"/>
          <w:lang w:val="ro-RO"/>
        </w:rPr>
      </w:pPr>
      <w:r w:rsidRPr="00A5539E">
        <w:rPr>
          <w:noProof/>
          <w:sz w:val="24"/>
          <w:szCs w:val="24"/>
          <w:lang w:val="ro-RO"/>
        </w:rPr>
        <w:t xml:space="preserve">Dintre acestea, doar porturile Drobeta Turnu Severin </w:t>
      </w:r>
      <w:r w:rsidR="00F81534" w:rsidRPr="00A5539E">
        <w:rPr>
          <w:noProof/>
          <w:sz w:val="24"/>
          <w:szCs w:val="24"/>
          <w:lang w:val="ro-RO"/>
        </w:rPr>
        <w:t>s</w:t>
      </w:r>
      <w:r w:rsidRPr="00A5539E">
        <w:rPr>
          <w:noProof/>
          <w:sz w:val="24"/>
          <w:szCs w:val="24"/>
          <w:lang w:val="ro-RO"/>
        </w:rPr>
        <w:t>i Calafat sunt incluse in reteaua TEN-T centrala.</w:t>
      </w:r>
    </w:p>
    <w:p w14:paraId="087E81D2" w14:textId="2D854928" w:rsidR="00800F75" w:rsidRPr="00A5539E" w:rsidRDefault="00800F75" w:rsidP="003C32F4">
      <w:pPr>
        <w:pStyle w:val="Bodytext20"/>
        <w:ind w:firstLine="720"/>
        <w:jc w:val="both"/>
        <w:rPr>
          <w:i/>
          <w:iCs/>
          <w:noProof/>
          <w:lang w:val="ro-RO"/>
        </w:rPr>
      </w:pPr>
      <w:r w:rsidRPr="00A5539E">
        <w:rPr>
          <w:i/>
          <w:iCs/>
          <w:noProof/>
          <w:lang w:val="ro-RO"/>
        </w:rPr>
        <w:t>Portul Drobeta Turnu Severin</w:t>
      </w:r>
    </w:p>
    <w:p w14:paraId="4F8F82D0" w14:textId="0609BFC6" w:rsidR="007414CC" w:rsidRPr="00A5539E" w:rsidRDefault="00800F75" w:rsidP="00800F75">
      <w:pPr>
        <w:jc w:val="center"/>
        <w:rPr>
          <w:rFonts w:cstheme="minorHAnsi"/>
          <w:noProof/>
          <w:sz w:val="24"/>
          <w:szCs w:val="24"/>
          <w:highlight w:val="yellow"/>
        </w:rPr>
      </w:pPr>
      <w:r w:rsidRPr="00A5539E">
        <w:rPr>
          <w:rFonts w:cstheme="minorHAnsi"/>
          <w:noProof/>
          <w:sz w:val="24"/>
          <w:szCs w:val="24"/>
          <w:highlight w:val="yellow"/>
        </w:rPr>
        <w:drawing>
          <wp:inline distT="0" distB="0" distL="0" distR="0" wp14:anchorId="052BBAB3" wp14:editId="659E5402">
            <wp:extent cx="4139565" cy="26581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39565" cy="2658110"/>
                    </a:xfrm>
                    <a:prstGeom prst="rect">
                      <a:avLst/>
                    </a:prstGeom>
                    <a:noFill/>
                  </pic:spPr>
                </pic:pic>
              </a:graphicData>
            </a:graphic>
          </wp:inline>
        </w:drawing>
      </w:r>
    </w:p>
    <w:p w14:paraId="4D5F6489" w14:textId="529E3238" w:rsidR="00800F75" w:rsidRPr="00A5539E" w:rsidRDefault="00800F75" w:rsidP="0014025B">
      <w:pPr>
        <w:spacing w:after="0"/>
        <w:ind w:firstLine="720"/>
        <w:jc w:val="both"/>
        <w:rPr>
          <w:rFonts w:cstheme="minorHAnsi"/>
          <w:noProof/>
          <w:sz w:val="24"/>
          <w:szCs w:val="24"/>
        </w:rPr>
      </w:pPr>
      <w:r w:rsidRPr="00A5539E">
        <w:rPr>
          <w:rFonts w:cstheme="minorHAnsi"/>
          <w:noProof/>
          <w:sz w:val="24"/>
          <w:szCs w:val="24"/>
        </w:rPr>
        <w:t>Conexiunea cu re</w:t>
      </w:r>
      <w:r w:rsidR="00F81534" w:rsidRPr="00A5539E">
        <w:rPr>
          <w:rFonts w:cstheme="minorHAnsi"/>
          <w:noProof/>
          <w:sz w:val="24"/>
          <w:szCs w:val="24"/>
        </w:rPr>
        <w:t>t</w:t>
      </w:r>
      <w:r w:rsidRPr="00A5539E">
        <w:rPr>
          <w:rFonts w:cstheme="minorHAnsi"/>
          <w:noProof/>
          <w:sz w:val="24"/>
          <w:szCs w:val="24"/>
        </w:rPr>
        <w:t>eaua rutiera este realizata de drumurile DN 6 (E70), DN 56. Conexiunea cu reteaua feroviara se face prin statia Drobeta Turnu Severin, la magistrala 900.</w:t>
      </w:r>
    </w:p>
    <w:p w14:paraId="08528D30" w14:textId="05571A0D" w:rsidR="00800F75" w:rsidRPr="00A5539E" w:rsidRDefault="00800F75" w:rsidP="0014025B">
      <w:pPr>
        <w:spacing w:after="0"/>
        <w:ind w:firstLine="720"/>
        <w:jc w:val="both"/>
        <w:rPr>
          <w:rFonts w:cstheme="minorHAnsi"/>
          <w:noProof/>
          <w:sz w:val="24"/>
          <w:szCs w:val="24"/>
        </w:rPr>
      </w:pPr>
      <w:r w:rsidRPr="00A5539E">
        <w:rPr>
          <w:rFonts w:cstheme="minorHAnsi"/>
          <w:noProof/>
          <w:sz w:val="24"/>
          <w:szCs w:val="24"/>
        </w:rPr>
        <w:t>Porturile din Turnu-Severin si din Orsova sunt cele mai importante din regiunea Oltenia, avand cel mai ridicat nivel si volum de marfa transportata din regiune. Portul din Drobeta-Turnu-Severin se afla pe locul 4 din tara cand vine vorba de nivelul si volumul de marfuri transportate, dupa porturile din Constanta, Galati si Tulcea.</w:t>
      </w:r>
    </w:p>
    <w:p w14:paraId="798F260F" w14:textId="12F8C3E6" w:rsidR="0014025B" w:rsidRPr="00A5539E" w:rsidRDefault="0014025B" w:rsidP="0014025B">
      <w:pPr>
        <w:spacing w:after="0"/>
        <w:ind w:firstLine="720"/>
        <w:jc w:val="both"/>
        <w:rPr>
          <w:rFonts w:cstheme="minorHAnsi"/>
          <w:noProof/>
          <w:sz w:val="24"/>
          <w:szCs w:val="24"/>
        </w:rPr>
      </w:pPr>
      <w:r w:rsidRPr="00A5539E">
        <w:rPr>
          <w:rFonts w:cstheme="minorHAnsi"/>
          <w:noProof/>
          <w:sz w:val="24"/>
          <w:szCs w:val="24"/>
        </w:rPr>
        <w:t>Dunarea func</w:t>
      </w:r>
      <w:r w:rsidR="00F81534" w:rsidRPr="00A5539E">
        <w:rPr>
          <w:rFonts w:cstheme="minorHAnsi"/>
          <w:noProof/>
          <w:sz w:val="24"/>
          <w:szCs w:val="24"/>
        </w:rPr>
        <w:t>t</w:t>
      </w:r>
      <w:r w:rsidRPr="00A5539E">
        <w:rPr>
          <w:rFonts w:cstheme="minorHAnsi"/>
          <w:noProof/>
          <w:sz w:val="24"/>
          <w:szCs w:val="24"/>
        </w:rPr>
        <w:t>ioneaz</w:t>
      </w:r>
      <w:r w:rsidR="00F81534" w:rsidRPr="00A5539E">
        <w:rPr>
          <w:rFonts w:cstheme="minorHAnsi"/>
          <w:noProof/>
          <w:sz w:val="24"/>
          <w:szCs w:val="24"/>
        </w:rPr>
        <w:t>a</w:t>
      </w:r>
      <w:r w:rsidRPr="00A5539E">
        <w:rPr>
          <w:rFonts w:cstheme="minorHAnsi"/>
          <w:noProof/>
          <w:sz w:val="24"/>
          <w:szCs w:val="24"/>
        </w:rPr>
        <w:t xml:space="preserve"> in prezent ca bariera naturala pentru transportul rutier/feroviar. Are trei poduri in sectiunea romaneasca si doua baraje la Portile de Fier I si II. Administratiile porturilor sunt responsabile cu intretinerea infrastructurii portuare si in special a cheurilor. CN APDF SA Giurgiu (proprietate publica a statului roman) este autoriatea portuara pentru toate porturile aflate in regiunea SV Oltenia. Ca parte a retelei de transport trans-europene, Dunarea are potential pentru dezvoltarea turismului in zonele adiacente fluviului si in Delta si pentru imbunatatirea activitatilor din porturile fluviale, fiind parte din dezvoltarea transportului combinat.</w:t>
      </w:r>
    </w:p>
    <w:p w14:paraId="60B06A2C" w14:textId="6A7A36C1" w:rsidR="0014025B" w:rsidRPr="00A5539E" w:rsidRDefault="0014025B" w:rsidP="0014025B">
      <w:pPr>
        <w:spacing w:after="0"/>
        <w:ind w:firstLine="720"/>
        <w:jc w:val="both"/>
        <w:rPr>
          <w:rFonts w:cstheme="minorHAnsi"/>
          <w:noProof/>
          <w:sz w:val="24"/>
          <w:szCs w:val="24"/>
        </w:rPr>
      </w:pPr>
      <w:r w:rsidRPr="00A5539E">
        <w:rPr>
          <w:rFonts w:cstheme="minorHAnsi"/>
          <w:noProof/>
          <w:sz w:val="24"/>
          <w:szCs w:val="24"/>
        </w:rPr>
        <w:t>Regiunea S-V Oltenia se afla totusi pe ultimul loc dintre regiunile cu acces la Dunare in ceea ce prive</w:t>
      </w:r>
      <w:r w:rsidR="00F81534" w:rsidRPr="00A5539E">
        <w:rPr>
          <w:rFonts w:cstheme="minorHAnsi"/>
          <w:noProof/>
          <w:sz w:val="24"/>
          <w:szCs w:val="24"/>
        </w:rPr>
        <w:t>s</w:t>
      </w:r>
      <w:r w:rsidRPr="00A5539E">
        <w:rPr>
          <w:rFonts w:cstheme="minorHAnsi"/>
          <w:noProof/>
          <w:sz w:val="24"/>
          <w:szCs w:val="24"/>
        </w:rPr>
        <w:t>te nivelul marfurilor transportate.</w:t>
      </w:r>
    </w:p>
    <w:p w14:paraId="2BEFE40F" w14:textId="082DA05F" w:rsidR="003B3E67" w:rsidRPr="00A5539E" w:rsidRDefault="003B3E67" w:rsidP="003B3E67">
      <w:pPr>
        <w:spacing w:after="0"/>
        <w:ind w:firstLine="720"/>
        <w:jc w:val="both"/>
        <w:rPr>
          <w:rFonts w:cstheme="minorHAnsi"/>
          <w:noProof/>
          <w:sz w:val="24"/>
          <w:szCs w:val="24"/>
        </w:rPr>
      </w:pPr>
      <w:r w:rsidRPr="00A5539E">
        <w:rPr>
          <w:rFonts w:cstheme="minorHAnsi"/>
          <w:noProof/>
          <w:sz w:val="24"/>
          <w:szCs w:val="24"/>
        </w:rPr>
        <w:lastRenderedPageBreak/>
        <w:t>In anul 2018, prin porturile din Oltenia se transportau cu 35,04% mai putine m</w:t>
      </w:r>
      <w:r w:rsidR="00F81534" w:rsidRPr="00A5539E">
        <w:rPr>
          <w:rFonts w:cstheme="minorHAnsi"/>
          <w:noProof/>
          <w:sz w:val="24"/>
          <w:szCs w:val="24"/>
        </w:rPr>
        <w:t>a</w:t>
      </w:r>
      <w:r w:rsidRPr="00A5539E">
        <w:rPr>
          <w:rFonts w:cstheme="minorHAnsi"/>
          <w:noProof/>
          <w:sz w:val="24"/>
          <w:szCs w:val="24"/>
        </w:rPr>
        <w:t>rfuri dec</w:t>
      </w:r>
      <w:r w:rsidR="00D4099E">
        <w:rPr>
          <w:rFonts w:cstheme="minorHAnsi"/>
          <w:noProof/>
          <w:sz w:val="24"/>
          <w:szCs w:val="24"/>
        </w:rPr>
        <w:t>a</w:t>
      </w:r>
      <w:r w:rsidRPr="00A5539E">
        <w:rPr>
          <w:rFonts w:cstheme="minorHAnsi"/>
          <w:noProof/>
          <w:sz w:val="24"/>
          <w:szCs w:val="24"/>
        </w:rPr>
        <w:t xml:space="preserve">t in anul 2010 (2717 mii tone </w:t>
      </w:r>
      <w:r w:rsidR="0005596B">
        <w:rPr>
          <w:rFonts w:cstheme="minorHAnsi"/>
          <w:noProof/>
          <w:sz w:val="24"/>
          <w:szCs w:val="24"/>
        </w:rPr>
        <w:t>in</w:t>
      </w:r>
      <w:r w:rsidRPr="00A5539E">
        <w:rPr>
          <w:rFonts w:cstheme="minorHAnsi"/>
          <w:noProof/>
          <w:sz w:val="24"/>
          <w:szCs w:val="24"/>
        </w:rPr>
        <w:t xml:space="preserve"> 2010,1765 mii tone in 2018). In anul 2018, transportul international de marfuri (mii tone) prin porturile din regiunea Sud-Vest Oltenia a reprezentat 22,54% din totalul m</w:t>
      </w:r>
      <w:r w:rsidR="00F81534" w:rsidRPr="00A5539E">
        <w:rPr>
          <w:rFonts w:cstheme="minorHAnsi"/>
          <w:noProof/>
          <w:sz w:val="24"/>
          <w:szCs w:val="24"/>
        </w:rPr>
        <w:t>a</w:t>
      </w:r>
      <w:r w:rsidRPr="00A5539E">
        <w:rPr>
          <w:rFonts w:cstheme="minorHAnsi"/>
          <w:noProof/>
          <w:sz w:val="24"/>
          <w:szCs w:val="24"/>
        </w:rPr>
        <w:t xml:space="preserve">rfurilor transportate prin porturile din regiune </w:t>
      </w:r>
      <w:r w:rsidR="00F81534" w:rsidRPr="00A5539E">
        <w:rPr>
          <w:rFonts w:cstheme="minorHAnsi"/>
          <w:noProof/>
          <w:sz w:val="24"/>
          <w:szCs w:val="24"/>
        </w:rPr>
        <w:t>s</w:t>
      </w:r>
      <w:r w:rsidRPr="00A5539E">
        <w:rPr>
          <w:rFonts w:cstheme="minorHAnsi"/>
          <w:noProof/>
          <w:sz w:val="24"/>
          <w:szCs w:val="24"/>
        </w:rPr>
        <w:t>i 4,66% din totalul m</w:t>
      </w:r>
      <w:r w:rsidR="00F81534" w:rsidRPr="00A5539E">
        <w:rPr>
          <w:rFonts w:cstheme="minorHAnsi"/>
          <w:noProof/>
          <w:sz w:val="24"/>
          <w:szCs w:val="24"/>
        </w:rPr>
        <w:t>a</w:t>
      </w:r>
      <w:r w:rsidRPr="00A5539E">
        <w:rPr>
          <w:rFonts w:cstheme="minorHAnsi"/>
          <w:noProof/>
          <w:sz w:val="24"/>
          <w:szCs w:val="24"/>
        </w:rPr>
        <w:t>rfurilor transportate international, la nivelul tuturor porturilor fluviale din Romania.</w:t>
      </w:r>
    </w:p>
    <w:p w14:paraId="2D0CDB3B" w14:textId="77777777" w:rsidR="003B3E67" w:rsidRPr="00A5539E" w:rsidRDefault="003B3E67" w:rsidP="003B3E67">
      <w:pPr>
        <w:spacing w:after="0"/>
        <w:ind w:firstLine="720"/>
        <w:jc w:val="both"/>
        <w:rPr>
          <w:rFonts w:cstheme="minorHAnsi"/>
          <w:noProof/>
          <w:sz w:val="24"/>
          <w:szCs w:val="24"/>
        </w:rPr>
      </w:pPr>
      <w:r w:rsidRPr="00A5539E">
        <w:rPr>
          <w:rFonts w:cstheme="minorHAnsi"/>
          <w:noProof/>
          <w:sz w:val="24"/>
          <w:szCs w:val="24"/>
        </w:rPr>
        <w:t>Transportul international de marfuri pe cai navigabile, in 2018, in Oltenia s-a desfasurat in principal prin porturile Drobeta Turnu-Severin (66,83%) si Orsova (23,11%) si in volume mai mici prin porturile Calafat (6,28%), Corabia (3,51%) si Bechet (0,25%).</w:t>
      </w:r>
    </w:p>
    <w:p w14:paraId="1128A37E" w14:textId="09E59006" w:rsidR="003B3E67" w:rsidRPr="00A5539E" w:rsidRDefault="003B3E67" w:rsidP="003B3E67">
      <w:pPr>
        <w:spacing w:after="0"/>
        <w:ind w:firstLine="720"/>
        <w:jc w:val="both"/>
        <w:rPr>
          <w:rFonts w:cstheme="minorHAnsi"/>
          <w:noProof/>
          <w:sz w:val="24"/>
          <w:szCs w:val="24"/>
        </w:rPr>
      </w:pPr>
      <w:r w:rsidRPr="00A5539E">
        <w:rPr>
          <w:rFonts w:cstheme="minorHAnsi"/>
          <w:noProof/>
          <w:sz w:val="24"/>
          <w:szCs w:val="24"/>
        </w:rPr>
        <w:t>Fa</w:t>
      </w:r>
      <w:r w:rsidR="00F81534" w:rsidRPr="00A5539E">
        <w:rPr>
          <w:rFonts w:cstheme="minorHAnsi"/>
          <w:noProof/>
          <w:sz w:val="24"/>
          <w:szCs w:val="24"/>
        </w:rPr>
        <w:t>t</w:t>
      </w:r>
      <w:r w:rsidRPr="00A5539E">
        <w:rPr>
          <w:rFonts w:cstheme="minorHAnsi"/>
          <w:noProof/>
          <w:sz w:val="24"/>
          <w:szCs w:val="24"/>
        </w:rPr>
        <w:t xml:space="preserve">a de anul precedent, 2017, transportul de marfuri prin portul Drobeta Turnu Severin a scazut cu 5,4% iar fata de anul 2010, a scazut aproape la jumatate (2213 mii tone in 2010,1098 mii tone in 2018). Din totalul marfurilor transportate fluvial, in 2018, prin Drobeta Turnu Severin, 24,2% (266 mii tone) reprezinta transport international , 8,6% (94 mii tone ) transport national </w:t>
      </w:r>
      <w:r w:rsidR="00F81534" w:rsidRPr="00A5539E">
        <w:rPr>
          <w:rFonts w:cstheme="minorHAnsi"/>
          <w:noProof/>
          <w:sz w:val="24"/>
          <w:szCs w:val="24"/>
        </w:rPr>
        <w:t>s</w:t>
      </w:r>
      <w:r w:rsidRPr="00A5539E">
        <w:rPr>
          <w:rFonts w:cstheme="minorHAnsi"/>
          <w:noProof/>
          <w:sz w:val="24"/>
          <w:szCs w:val="24"/>
        </w:rPr>
        <w:t>i 67,21% tranport de tranzit.</w:t>
      </w:r>
    </w:p>
    <w:p w14:paraId="374BD1ED" w14:textId="72C15007" w:rsidR="003B3E67" w:rsidRPr="00A5539E" w:rsidRDefault="003B3E67" w:rsidP="003B3E67">
      <w:pPr>
        <w:spacing w:after="0"/>
        <w:ind w:firstLine="720"/>
        <w:jc w:val="both"/>
        <w:rPr>
          <w:rFonts w:cstheme="minorHAnsi"/>
          <w:noProof/>
          <w:sz w:val="24"/>
          <w:szCs w:val="24"/>
        </w:rPr>
      </w:pPr>
    </w:p>
    <w:p w14:paraId="07AFB408" w14:textId="3E35E47F" w:rsidR="003B3E67" w:rsidRPr="00A5539E" w:rsidRDefault="003B3E67" w:rsidP="003B3E67">
      <w:pPr>
        <w:pStyle w:val="ListParagraph"/>
        <w:numPr>
          <w:ilvl w:val="1"/>
          <w:numId w:val="16"/>
        </w:numPr>
        <w:spacing w:after="0" w:line="360" w:lineRule="exact"/>
        <w:ind w:left="709"/>
        <w:jc w:val="both"/>
        <w:rPr>
          <w:rFonts w:cstheme="minorHAnsi"/>
          <w:noProof/>
          <w:sz w:val="24"/>
          <w:szCs w:val="24"/>
        </w:rPr>
      </w:pPr>
      <w:r w:rsidRPr="00A5539E">
        <w:rPr>
          <w:rFonts w:cstheme="minorHAnsi"/>
          <w:b/>
          <w:bCs/>
          <w:noProof/>
          <w:sz w:val="24"/>
          <w:szCs w:val="24"/>
        </w:rPr>
        <w:t>Infrastructura aeriana</w:t>
      </w:r>
    </w:p>
    <w:p w14:paraId="7D282210" w14:textId="4BF1375D" w:rsidR="003B3E67" w:rsidRPr="00A5539E" w:rsidRDefault="003B3E67" w:rsidP="003B3E67">
      <w:pPr>
        <w:spacing w:after="0"/>
        <w:ind w:firstLine="720"/>
        <w:jc w:val="both"/>
        <w:rPr>
          <w:rFonts w:cstheme="minorHAnsi"/>
          <w:noProof/>
          <w:sz w:val="24"/>
          <w:szCs w:val="24"/>
          <w:highlight w:val="yellow"/>
        </w:rPr>
      </w:pPr>
      <w:r w:rsidRPr="00A5539E">
        <w:rPr>
          <w:rFonts w:cstheme="minorHAnsi"/>
          <w:noProof/>
          <w:sz w:val="24"/>
          <w:szCs w:val="24"/>
          <w:highlight w:val="yellow"/>
        </w:rPr>
        <w:drawing>
          <wp:inline distT="0" distB="0" distL="0" distR="0" wp14:anchorId="72AF2576" wp14:editId="08096D9E">
            <wp:extent cx="2362200" cy="17953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70040" cy="1801313"/>
                    </a:xfrm>
                    <a:prstGeom prst="rect">
                      <a:avLst/>
                    </a:prstGeom>
                    <a:noFill/>
                  </pic:spPr>
                </pic:pic>
              </a:graphicData>
            </a:graphic>
          </wp:inline>
        </w:drawing>
      </w:r>
    </w:p>
    <w:p w14:paraId="36C52C6B" w14:textId="26320E7F" w:rsidR="00800F75" w:rsidRPr="00A5539E" w:rsidRDefault="003B3E67" w:rsidP="00F03DB5">
      <w:pPr>
        <w:ind w:left="349" w:firstLine="371"/>
        <w:jc w:val="both"/>
        <w:rPr>
          <w:rFonts w:cstheme="minorHAnsi"/>
          <w:noProof/>
          <w:sz w:val="24"/>
          <w:szCs w:val="24"/>
          <w:highlight w:val="yellow"/>
        </w:rPr>
      </w:pPr>
      <w:r w:rsidRPr="00A5539E">
        <w:rPr>
          <w:rFonts w:cstheme="minorHAnsi"/>
          <w:noProof/>
          <w:sz w:val="24"/>
          <w:szCs w:val="24"/>
        </w:rPr>
        <w:t>In regiunea Sud-Vest Oltenia exista un singur aeroport situat la Craiova, in jude</w:t>
      </w:r>
      <w:r w:rsidR="00F81534" w:rsidRPr="00A5539E">
        <w:rPr>
          <w:rFonts w:cstheme="minorHAnsi"/>
          <w:noProof/>
          <w:sz w:val="24"/>
          <w:szCs w:val="24"/>
        </w:rPr>
        <w:t>t</w:t>
      </w:r>
      <w:r w:rsidRPr="00A5539E">
        <w:rPr>
          <w:rFonts w:cstheme="minorHAnsi"/>
          <w:noProof/>
          <w:sz w:val="24"/>
          <w:szCs w:val="24"/>
        </w:rPr>
        <w:t>ul Dolj, si care este administrat de Consiliul Judetean Dolj.</w:t>
      </w:r>
    </w:p>
    <w:p w14:paraId="7B541504" w14:textId="31B9BF64" w:rsidR="00F03DB5" w:rsidRPr="00A5539E" w:rsidRDefault="00F03DB5" w:rsidP="00F03DB5">
      <w:pPr>
        <w:pStyle w:val="ListParagraph"/>
        <w:numPr>
          <w:ilvl w:val="1"/>
          <w:numId w:val="16"/>
        </w:numPr>
        <w:spacing w:after="0" w:line="360" w:lineRule="exact"/>
        <w:ind w:left="709"/>
        <w:jc w:val="both"/>
        <w:rPr>
          <w:rFonts w:cstheme="minorHAnsi"/>
          <w:noProof/>
          <w:sz w:val="24"/>
          <w:szCs w:val="24"/>
        </w:rPr>
      </w:pPr>
      <w:r w:rsidRPr="00A5539E">
        <w:rPr>
          <w:rFonts w:cstheme="minorHAnsi"/>
          <w:b/>
          <w:bCs/>
          <w:noProof/>
          <w:sz w:val="24"/>
          <w:szCs w:val="24"/>
        </w:rPr>
        <w:t>Infrastructura de utilitati</w:t>
      </w:r>
    </w:p>
    <w:p w14:paraId="1A45D776" w14:textId="70B7A261" w:rsidR="00F03DB5" w:rsidRPr="00A5539E" w:rsidRDefault="00F03DB5" w:rsidP="00F03DB5">
      <w:pPr>
        <w:spacing w:after="0" w:line="360" w:lineRule="exact"/>
        <w:ind w:left="349" w:firstLine="360"/>
        <w:jc w:val="both"/>
        <w:rPr>
          <w:rFonts w:cstheme="minorHAnsi"/>
          <w:noProof/>
          <w:sz w:val="24"/>
          <w:szCs w:val="24"/>
        </w:rPr>
      </w:pPr>
      <w:r w:rsidRPr="00A5539E">
        <w:rPr>
          <w:rFonts w:cstheme="minorHAnsi"/>
          <w:noProof/>
          <w:sz w:val="24"/>
          <w:szCs w:val="24"/>
        </w:rPr>
        <w:t>Infrastructura de utilitati (apa potabila, canalizare, gaze naturale, energie electrica si termica, surse alternative de energie). Serviciile publice de alimentare cu ap</w:t>
      </w:r>
      <w:r w:rsidR="00F81534" w:rsidRPr="00A5539E">
        <w:rPr>
          <w:rFonts w:cstheme="minorHAnsi"/>
          <w:noProof/>
          <w:sz w:val="24"/>
          <w:szCs w:val="24"/>
        </w:rPr>
        <w:t>a</w:t>
      </w:r>
      <w:r w:rsidRPr="00A5539E">
        <w:rPr>
          <w:rFonts w:cstheme="minorHAnsi"/>
          <w:noProof/>
          <w:sz w:val="24"/>
          <w:szCs w:val="24"/>
        </w:rPr>
        <w:t xml:space="preserve"> </w:t>
      </w:r>
      <w:r w:rsidR="00F81534" w:rsidRPr="00A5539E">
        <w:rPr>
          <w:rFonts w:cstheme="minorHAnsi"/>
          <w:noProof/>
          <w:sz w:val="24"/>
          <w:szCs w:val="24"/>
        </w:rPr>
        <w:t>s</w:t>
      </w:r>
      <w:r w:rsidRPr="00A5539E">
        <w:rPr>
          <w:rFonts w:cstheme="minorHAnsi"/>
          <w:noProof/>
          <w:sz w:val="24"/>
          <w:szCs w:val="24"/>
        </w:rPr>
        <w:t xml:space="preserve">i de canalizare fac parte din sfera serviciilor publice de interes general. Cartea Verde a UE a introdus conceptul de parteneriat </w:t>
      </w:r>
      <w:r w:rsidR="0005596B">
        <w:rPr>
          <w:rFonts w:cstheme="minorHAnsi"/>
          <w:noProof/>
          <w:sz w:val="24"/>
          <w:szCs w:val="24"/>
        </w:rPr>
        <w:t>in</w:t>
      </w:r>
      <w:r w:rsidRPr="00A5539E">
        <w:rPr>
          <w:rFonts w:cstheme="minorHAnsi"/>
          <w:noProof/>
          <w:sz w:val="24"/>
          <w:szCs w:val="24"/>
        </w:rPr>
        <w:t xml:space="preserve">tre diferitele niveluri de guvernare </w:t>
      </w:r>
      <w:r w:rsidR="0005596B">
        <w:rPr>
          <w:rFonts w:cstheme="minorHAnsi"/>
          <w:noProof/>
          <w:sz w:val="24"/>
          <w:szCs w:val="24"/>
        </w:rPr>
        <w:t>in</w:t>
      </w:r>
      <w:r w:rsidRPr="00A5539E">
        <w:rPr>
          <w:rFonts w:cstheme="minorHAnsi"/>
          <w:noProof/>
          <w:sz w:val="24"/>
          <w:szCs w:val="24"/>
        </w:rPr>
        <w:t xml:space="preserve"> Europa considerand serviciile publice de interes economic general, de o importan</w:t>
      </w:r>
      <w:r w:rsidR="00F81534" w:rsidRPr="00A5539E">
        <w:rPr>
          <w:rFonts w:cstheme="minorHAnsi"/>
          <w:noProof/>
          <w:sz w:val="24"/>
          <w:szCs w:val="24"/>
        </w:rPr>
        <w:t>ta</w:t>
      </w:r>
      <w:r w:rsidRPr="00A5539E">
        <w:rPr>
          <w:rFonts w:cstheme="minorHAnsi"/>
          <w:noProof/>
          <w:sz w:val="24"/>
          <w:szCs w:val="24"/>
        </w:rPr>
        <w:t xml:space="preserve"> deosebit</w:t>
      </w:r>
      <w:r w:rsidR="00F81534" w:rsidRPr="00A5539E">
        <w:rPr>
          <w:rFonts w:cstheme="minorHAnsi"/>
          <w:noProof/>
          <w:sz w:val="24"/>
          <w:szCs w:val="24"/>
        </w:rPr>
        <w:t>a</w:t>
      </w:r>
      <w:r w:rsidRPr="00A5539E">
        <w:rPr>
          <w:rFonts w:cstheme="minorHAnsi"/>
          <w:noProof/>
          <w:sz w:val="24"/>
          <w:szCs w:val="24"/>
        </w:rPr>
        <w:t xml:space="preserve"> pentru men</w:t>
      </w:r>
      <w:r w:rsidR="00F81534" w:rsidRPr="00A5539E">
        <w:rPr>
          <w:rFonts w:cstheme="minorHAnsi"/>
          <w:noProof/>
          <w:sz w:val="24"/>
          <w:szCs w:val="24"/>
        </w:rPr>
        <w:t>t</w:t>
      </w:r>
      <w:r w:rsidRPr="00A5539E">
        <w:rPr>
          <w:rFonts w:cstheme="minorHAnsi"/>
          <w:noProof/>
          <w:sz w:val="24"/>
          <w:szCs w:val="24"/>
        </w:rPr>
        <w:t>inerea coeziunii sociale, ridicarea calit</w:t>
      </w:r>
      <w:r w:rsidR="00F81534" w:rsidRPr="00A5539E">
        <w:rPr>
          <w:rFonts w:cstheme="minorHAnsi"/>
          <w:noProof/>
          <w:sz w:val="24"/>
          <w:szCs w:val="24"/>
        </w:rPr>
        <w:t>at</w:t>
      </w:r>
      <w:r w:rsidRPr="00A5539E">
        <w:rPr>
          <w:rFonts w:cstheme="minorHAnsi"/>
          <w:noProof/>
          <w:sz w:val="24"/>
          <w:szCs w:val="24"/>
        </w:rPr>
        <w:t>ii vie</w:t>
      </w:r>
      <w:r w:rsidR="00F81534" w:rsidRPr="00A5539E">
        <w:rPr>
          <w:rFonts w:cstheme="minorHAnsi"/>
          <w:noProof/>
          <w:sz w:val="24"/>
          <w:szCs w:val="24"/>
        </w:rPr>
        <w:t>t</w:t>
      </w:r>
      <w:r w:rsidRPr="00A5539E">
        <w:rPr>
          <w:rFonts w:cstheme="minorHAnsi"/>
          <w:noProof/>
          <w:sz w:val="24"/>
          <w:szCs w:val="24"/>
        </w:rPr>
        <w:t xml:space="preserve">ii </w:t>
      </w:r>
      <w:r w:rsidR="00F81534" w:rsidRPr="00A5539E">
        <w:rPr>
          <w:rFonts w:cstheme="minorHAnsi"/>
          <w:noProof/>
          <w:sz w:val="24"/>
          <w:szCs w:val="24"/>
        </w:rPr>
        <w:t>s</w:t>
      </w:r>
      <w:r w:rsidRPr="00A5539E">
        <w:rPr>
          <w:rFonts w:cstheme="minorHAnsi"/>
          <w:noProof/>
          <w:sz w:val="24"/>
          <w:szCs w:val="24"/>
        </w:rPr>
        <w:t>i asigurarea dezvolt</w:t>
      </w:r>
      <w:r w:rsidR="00F81534" w:rsidRPr="00A5539E">
        <w:rPr>
          <w:rFonts w:cstheme="minorHAnsi"/>
          <w:noProof/>
          <w:sz w:val="24"/>
          <w:szCs w:val="24"/>
        </w:rPr>
        <w:t>a</w:t>
      </w:r>
      <w:r w:rsidRPr="00A5539E">
        <w:rPr>
          <w:rFonts w:cstheme="minorHAnsi"/>
          <w:noProof/>
          <w:sz w:val="24"/>
          <w:szCs w:val="24"/>
        </w:rPr>
        <w:t xml:space="preserve">rii durabile. La </w:t>
      </w:r>
      <w:r w:rsidR="0005596B">
        <w:rPr>
          <w:rFonts w:cstheme="minorHAnsi"/>
          <w:noProof/>
          <w:sz w:val="24"/>
          <w:szCs w:val="24"/>
        </w:rPr>
        <w:t>in</w:t>
      </w:r>
      <w:r w:rsidRPr="00A5539E">
        <w:rPr>
          <w:rFonts w:cstheme="minorHAnsi"/>
          <w:noProof/>
          <w:sz w:val="24"/>
          <w:szCs w:val="24"/>
        </w:rPr>
        <w:t xml:space="preserve">ceputul anului 2012, </w:t>
      </w:r>
      <w:r w:rsidR="0005596B">
        <w:rPr>
          <w:rFonts w:cstheme="minorHAnsi"/>
          <w:noProof/>
          <w:sz w:val="24"/>
          <w:szCs w:val="24"/>
        </w:rPr>
        <w:t>in</w:t>
      </w:r>
      <w:r w:rsidRPr="00A5539E">
        <w:rPr>
          <w:rFonts w:cstheme="minorHAnsi"/>
          <w:noProof/>
          <w:sz w:val="24"/>
          <w:szCs w:val="24"/>
        </w:rPr>
        <w:t xml:space="preserve"> toate jude</w:t>
      </w:r>
      <w:r w:rsidR="00F81534" w:rsidRPr="00A5539E">
        <w:rPr>
          <w:rFonts w:cstheme="minorHAnsi"/>
          <w:noProof/>
          <w:sz w:val="24"/>
          <w:szCs w:val="24"/>
        </w:rPr>
        <w:t>t</w:t>
      </w:r>
      <w:r w:rsidRPr="00A5539E">
        <w:rPr>
          <w:rFonts w:cstheme="minorHAnsi"/>
          <w:noProof/>
          <w:sz w:val="24"/>
          <w:szCs w:val="24"/>
        </w:rPr>
        <w:t>ele procesul de regionalizare a fost finalizat (ADI func</w:t>
      </w:r>
      <w:r w:rsidR="00F81534" w:rsidRPr="00A5539E">
        <w:rPr>
          <w:rFonts w:cstheme="minorHAnsi"/>
          <w:noProof/>
          <w:sz w:val="24"/>
          <w:szCs w:val="24"/>
        </w:rPr>
        <w:t>t</w:t>
      </w:r>
      <w:r w:rsidRPr="00A5539E">
        <w:rPr>
          <w:rFonts w:cstheme="minorHAnsi"/>
          <w:noProof/>
          <w:sz w:val="24"/>
          <w:szCs w:val="24"/>
        </w:rPr>
        <w:t>ional, ROC func</w:t>
      </w:r>
      <w:r w:rsidR="00F81534" w:rsidRPr="00A5539E">
        <w:rPr>
          <w:rFonts w:cstheme="minorHAnsi"/>
          <w:noProof/>
          <w:sz w:val="24"/>
          <w:szCs w:val="24"/>
        </w:rPr>
        <w:t>t</w:t>
      </w:r>
      <w:r w:rsidRPr="00A5539E">
        <w:rPr>
          <w:rFonts w:cstheme="minorHAnsi"/>
          <w:noProof/>
          <w:sz w:val="24"/>
          <w:szCs w:val="24"/>
        </w:rPr>
        <w:t>ionali, contracte de delegare semnate) (sursa : Asocia</w:t>
      </w:r>
      <w:r w:rsidR="00F81534" w:rsidRPr="00A5539E">
        <w:rPr>
          <w:rFonts w:cstheme="minorHAnsi"/>
          <w:noProof/>
          <w:sz w:val="24"/>
          <w:szCs w:val="24"/>
        </w:rPr>
        <w:t>t</w:t>
      </w:r>
      <w:r w:rsidRPr="00A5539E">
        <w:rPr>
          <w:rFonts w:cstheme="minorHAnsi"/>
          <w:noProof/>
          <w:sz w:val="24"/>
          <w:szCs w:val="24"/>
        </w:rPr>
        <w:t>ia Rom</w:t>
      </w:r>
      <w:r w:rsidR="00D4099E">
        <w:rPr>
          <w:rFonts w:cstheme="minorHAnsi"/>
          <w:noProof/>
          <w:sz w:val="24"/>
          <w:szCs w:val="24"/>
        </w:rPr>
        <w:t>a</w:t>
      </w:r>
      <w:r w:rsidRPr="00A5539E">
        <w:rPr>
          <w:rFonts w:cstheme="minorHAnsi"/>
          <w:noProof/>
          <w:sz w:val="24"/>
          <w:szCs w:val="24"/>
        </w:rPr>
        <w:t>n</w:t>
      </w:r>
      <w:r w:rsidR="00F81534" w:rsidRPr="00A5539E">
        <w:rPr>
          <w:rFonts w:cstheme="minorHAnsi"/>
          <w:noProof/>
          <w:sz w:val="24"/>
          <w:szCs w:val="24"/>
        </w:rPr>
        <w:t>a</w:t>
      </w:r>
      <w:r w:rsidRPr="00A5539E">
        <w:rPr>
          <w:rFonts w:cstheme="minorHAnsi"/>
          <w:noProof/>
          <w:sz w:val="24"/>
          <w:szCs w:val="24"/>
        </w:rPr>
        <w:t xml:space="preserve"> a Apei).</w:t>
      </w:r>
    </w:p>
    <w:p w14:paraId="3DF02131" w14:textId="596E0F50" w:rsidR="00F03DB5" w:rsidRPr="00A5539E" w:rsidRDefault="00F03DB5" w:rsidP="00F03DB5">
      <w:pPr>
        <w:spacing w:after="0" w:line="360" w:lineRule="exact"/>
        <w:ind w:left="426" w:firstLine="349"/>
        <w:jc w:val="both"/>
        <w:rPr>
          <w:rFonts w:cstheme="minorHAnsi"/>
          <w:noProof/>
          <w:sz w:val="24"/>
          <w:szCs w:val="24"/>
        </w:rPr>
      </w:pPr>
      <w:r w:rsidRPr="00A5539E">
        <w:rPr>
          <w:rFonts w:cstheme="minorHAnsi"/>
          <w:noProof/>
          <w:sz w:val="24"/>
          <w:szCs w:val="24"/>
        </w:rPr>
        <w:t>O parte semnificativ</w:t>
      </w:r>
      <w:r w:rsidR="00F81534" w:rsidRPr="00A5539E">
        <w:rPr>
          <w:rFonts w:cstheme="minorHAnsi"/>
          <w:noProof/>
          <w:sz w:val="24"/>
          <w:szCs w:val="24"/>
        </w:rPr>
        <w:t>a</w:t>
      </w:r>
      <w:r w:rsidRPr="00A5539E">
        <w:rPr>
          <w:rFonts w:cstheme="minorHAnsi"/>
          <w:noProof/>
          <w:sz w:val="24"/>
          <w:szCs w:val="24"/>
        </w:rPr>
        <w:t xml:space="preserve"> a locuitorilor Rom</w:t>
      </w:r>
      <w:r w:rsidR="00D4099E">
        <w:rPr>
          <w:rFonts w:cstheme="minorHAnsi"/>
          <w:noProof/>
          <w:sz w:val="24"/>
          <w:szCs w:val="24"/>
        </w:rPr>
        <w:t>a</w:t>
      </w:r>
      <w:r w:rsidRPr="00A5539E">
        <w:rPr>
          <w:rFonts w:cstheme="minorHAnsi"/>
          <w:noProof/>
          <w:sz w:val="24"/>
          <w:szCs w:val="24"/>
        </w:rPr>
        <w:t>niei nu beneficiaz</w:t>
      </w:r>
      <w:r w:rsidR="00F81534" w:rsidRPr="00A5539E">
        <w:rPr>
          <w:rFonts w:cstheme="minorHAnsi"/>
          <w:noProof/>
          <w:sz w:val="24"/>
          <w:szCs w:val="24"/>
        </w:rPr>
        <w:t>a</w:t>
      </w:r>
      <w:r w:rsidRPr="00A5539E">
        <w:rPr>
          <w:rFonts w:cstheme="minorHAnsi"/>
          <w:noProof/>
          <w:sz w:val="24"/>
          <w:szCs w:val="24"/>
        </w:rPr>
        <w:t xml:space="preserve"> de utilit</w:t>
      </w:r>
      <w:r w:rsidR="00F81534" w:rsidRPr="00A5539E">
        <w:rPr>
          <w:rFonts w:cstheme="minorHAnsi"/>
          <w:noProof/>
          <w:sz w:val="24"/>
          <w:szCs w:val="24"/>
        </w:rPr>
        <w:t>at</w:t>
      </w:r>
      <w:r w:rsidRPr="00A5539E">
        <w:rPr>
          <w:rFonts w:cstheme="minorHAnsi"/>
          <w:noProof/>
          <w:sz w:val="24"/>
          <w:szCs w:val="24"/>
        </w:rPr>
        <w:t>ile de baz</w:t>
      </w:r>
      <w:r w:rsidR="00F81534" w:rsidRPr="00A5539E">
        <w:rPr>
          <w:rFonts w:cstheme="minorHAnsi"/>
          <w:noProof/>
          <w:sz w:val="24"/>
          <w:szCs w:val="24"/>
        </w:rPr>
        <w:t>a</w:t>
      </w:r>
      <w:r w:rsidRPr="00A5539E">
        <w:rPr>
          <w:rFonts w:cstheme="minorHAnsi"/>
          <w:noProof/>
          <w:sz w:val="24"/>
          <w:szCs w:val="24"/>
        </w:rPr>
        <w:t xml:space="preserve"> (alimentare cu electricitate, ap</w:t>
      </w:r>
      <w:r w:rsidR="00F81534" w:rsidRPr="00A5539E">
        <w:rPr>
          <w:rFonts w:cstheme="minorHAnsi"/>
          <w:noProof/>
          <w:sz w:val="24"/>
          <w:szCs w:val="24"/>
        </w:rPr>
        <w:t>a</w:t>
      </w:r>
      <w:r w:rsidRPr="00A5539E">
        <w:rPr>
          <w:rFonts w:cstheme="minorHAnsi"/>
          <w:noProof/>
          <w:sz w:val="24"/>
          <w:szCs w:val="24"/>
        </w:rPr>
        <w:t xml:space="preserve">, canalizare, gaze naturale), care sunt </w:t>
      </w:r>
      <w:r w:rsidR="0005596B">
        <w:rPr>
          <w:rFonts w:cstheme="minorHAnsi"/>
          <w:noProof/>
          <w:sz w:val="24"/>
          <w:szCs w:val="24"/>
        </w:rPr>
        <w:t>in</w:t>
      </w:r>
      <w:r w:rsidRPr="00A5539E">
        <w:rPr>
          <w:rFonts w:cstheme="minorHAnsi"/>
          <w:noProof/>
          <w:sz w:val="24"/>
          <w:szCs w:val="24"/>
        </w:rPr>
        <w:t xml:space="preserve"> acela</w:t>
      </w:r>
      <w:r w:rsidR="00F81534" w:rsidRPr="00A5539E">
        <w:rPr>
          <w:rFonts w:cstheme="minorHAnsi"/>
          <w:noProof/>
          <w:sz w:val="24"/>
          <w:szCs w:val="24"/>
        </w:rPr>
        <w:t>s</w:t>
      </w:r>
      <w:r w:rsidRPr="00A5539E">
        <w:rPr>
          <w:rFonts w:cstheme="minorHAnsi"/>
          <w:noProof/>
          <w:sz w:val="24"/>
          <w:szCs w:val="24"/>
        </w:rPr>
        <w:t>i timp scumpe comparativ cu media european</w:t>
      </w:r>
      <w:r w:rsidR="00F81534" w:rsidRPr="00A5539E">
        <w:rPr>
          <w:rFonts w:cstheme="minorHAnsi"/>
          <w:noProof/>
          <w:sz w:val="24"/>
          <w:szCs w:val="24"/>
        </w:rPr>
        <w:t>a</w:t>
      </w:r>
      <w:r w:rsidRPr="00A5539E">
        <w:rPr>
          <w:rFonts w:cstheme="minorHAnsi"/>
          <w:noProof/>
          <w:sz w:val="24"/>
          <w:szCs w:val="24"/>
        </w:rPr>
        <w:t>, preponderent din cauza ineficien</w:t>
      </w:r>
      <w:r w:rsidR="00F81534" w:rsidRPr="00A5539E">
        <w:rPr>
          <w:rFonts w:cstheme="minorHAnsi"/>
          <w:noProof/>
          <w:sz w:val="24"/>
          <w:szCs w:val="24"/>
        </w:rPr>
        <w:t>t</w:t>
      </w:r>
      <w:r w:rsidRPr="00A5539E">
        <w:rPr>
          <w:rFonts w:cstheme="minorHAnsi"/>
          <w:noProof/>
          <w:sz w:val="24"/>
          <w:szCs w:val="24"/>
        </w:rPr>
        <w:t>ei serviciilor. Dezvoltarea teritoriului na</w:t>
      </w:r>
      <w:r w:rsidR="00F81534" w:rsidRPr="00A5539E">
        <w:rPr>
          <w:rFonts w:cstheme="minorHAnsi"/>
          <w:noProof/>
          <w:sz w:val="24"/>
          <w:szCs w:val="24"/>
        </w:rPr>
        <w:t>t</w:t>
      </w:r>
      <w:r w:rsidRPr="00A5539E">
        <w:rPr>
          <w:rFonts w:cstheme="minorHAnsi"/>
          <w:noProof/>
          <w:sz w:val="24"/>
          <w:szCs w:val="24"/>
        </w:rPr>
        <w:t xml:space="preserve">ional nu se </w:t>
      </w:r>
      <w:r w:rsidRPr="00A5539E">
        <w:rPr>
          <w:rFonts w:cstheme="minorHAnsi"/>
          <w:noProof/>
          <w:sz w:val="24"/>
          <w:szCs w:val="24"/>
        </w:rPr>
        <w:lastRenderedPageBreak/>
        <w:t xml:space="preserve">poate realiza </w:t>
      </w:r>
      <w:r w:rsidR="0005596B">
        <w:rPr>
          <w:rFonts w:cstheme="minorHAnsi"/>
          <w:noProof/>
          <w:sz w:val="24"/>
          <w:szCs w:val="24"/>
        </w:rPr>
        <w:t>in</w:t>
      </w:r>
      <w:r w:rsidRPr="00A5539E">
        <w:rPr>
          <w:rFonts w:cstheme="minorHAnsi"/>
          <w:noProof/>
          <w:sz w:val="24"/>
          <w:szCs w:val="24"/>
        </w:rPr>
        <w:t xml:space="preserve"> lipsa unei echip</w:t>
      </w:r>
      <w:r w:rsidR="00F81534" w:rsidRPr="00A5539E">
        <w:rPr>
          <w:rFonts w:cstheme="minorHAnsi"/>
          <w:noProof/>
          <w:sz w:val="24"/>
          <w:szCs w:val="24"/>
        </w:rPr>
        <w:t>a</w:t>
      </w:r>
      <w:r w:rsidRPr="00A5539E">
        <w:rPr>
          <w:rFonts w:cstheme="minorHAnsi"/>
          <w:noProof/>
          <w:sz w:val="24"/>
          <w:szCs w:val="24"/>
        </w:rPr>
        <w:t>ri corespunz</w:t>
      </w:r>
      <w:r w:rsidR="00F81534" w:rsidRPr="00A5539E">
        <w:rPr>
          <w:rFonts w:cstheme="minorHAnsi"/>
          <w:noProof/>
          <w:sz w:val="24"/>
          <w:szCs w:val="24"/>
        </w:rPr>
        <w:t>a</w:t>
      </w:r>
      <w:r w:rsidRPr="00A5539E">
        <w:rPr>
          <w:rFonts w:cstheme="minorHAnsi"/>
          <w:noProof/>
          <w:sz w:val="24"/>
          <w:szCs w:val="24"/>
        </w:rPr>
        <w:t>toare la nivelul tuturor localit</w:t>
      </w:r>
      <w:r w:rsidR="00F81534" w:rsidRPr="00A5539E">
        <w:rPr>
          <w:rFonts w:cstheme="minorHAnsi"/>
          <w:noProof/>
          <w:sz w:val="24"/>
          <w:szCs w:val="24"/>
        </w:rPr>
        <w:t>at</w:t>
      </w:r>
      <w:r w:rsidRPr="00A5539E">
        <w:rPr>
          <w:rFonts w:cstheme="minorHAnsi"/>
          <w:noProof/>
          <w:sz w:val="24"/>
          <w:szCs w:val="24"/>
        </w:rPr>
        <w:t>ilor. Din aceste motive, disparit</w:t>
      </w:r>
      <w:r w:rsidR="00F81534" w:rsidRPr="00A5539E">
        <w:rPr>
          <w:rFonts w:cstheme="minorHAnsi"/>
          <w:noProof/>
          <w:sz w:val="24"/>
          <w:szCs w:val="24"/>
        </w:rPr>
        <w:t>at</w:t>
      </w:r>
      <w:r w:rsidRPr="00A5539E">
        <w:rPr>
          <w:rFonts w:cstheme="minorHAnsi"/>
          <w:noProof/>
          <w:sz w:val="24"/>
          <w:szCs w:val="24"/>
        </w:rPr>
        <w:t xml:space="preserve">ile </w:t>
      </w:r>
      <w:r w:rsidR="0005596B">
        <w:rPr>
          <w:rFonts w:cstheme="minorHAnsi"/>
          <w:noProof/>
          <w:sz w:val="24"/>
          <w:szCs w:val="24"/>
        </w:rPr>
        <w:t>in</w:t>
      </w:r>
      <w:r w:rsidRPr="00A5539E">
        <w:rPr>
          <w:rFonts w:cstheme="minorHAnsi"/>
          <w:noProof/>
          <w:sz w:val="24"/>
          <w:szCs w:val="24"/>
        </w:rPr>
        <w:t xml:space="preserve"> accesul la utilit</w:t>
      </w:r>
      <w:r w:rsidR="00F81534" w:rsidRPr="00A5539E">
        <w:rPr>
          <w:rFonts w:cstheme="minorHAnsi"/>
          <w:noProof/>
          <w:sz w:val="24"/>
          <w:szCs w:val="24"/>
        </w:rPr>
        <w:t>at</w:t>
      </w:r>
      <w:r w:rsidRPr="00A5539E">
        <w:rPr>
          <w:rFonts w:cstheme="minorHAnsi"/>
          <w:noProof/>
          <w:sz w:val="24"/>
          <w:szCs w:val="24"/>
        </w:rPr>
        <w:t>i publice pot fi considerate o provocare teritorial</w:t>
      </w:r>
      <w:r w:rsidR="00F81534" w:rsidRPr="00A5539E">
        <w:rPr>
          <w:rFonts w:cstheme="minorHAnsi"/>
          <w:noProof/>
          <w:sz w:val="24"/>
          <w:szCs w:val="24"/>
        </w:rPr>
        <w:t>a</w:t>
      </w:r>
      <w:r w:rsidRPr="00A5539E">
        <w:rPr>
          <w:rFonts w:cstheme="minorHAnsi"/>
          <w:noProof/>
          <w:sz w:val="24"/>
          <w:szCs w:val="24"/>
        </w:rPr>
        <w:t xml:space="preserve"> major</w:t>
      </w:r>
      <w:r w:rsidR="00F81534" w:rsidRPr="00A5539E">
        <w:rPr>
          <w:rFonts w:cstheme="minorHAnsi"/>
          <w:noProof/>
          <w:sz w:val="24"/>
          <w:szCs w:val="24"/>
        </w:rPr>
        <w:t>a</w:t>
      </w:r>
      <w:r w:rsidRPr="00A5539E">
        <w:rPr>
          <w:rFonts w:cstheme="minorHAnsi"/>
          <w:noProof/>
          <w:sz w:val="24"/>
          <w:szCs w:val="24"/>
        </w:rPr>
        <w:t>. (Sursa: MDRAP - Raport privind starea teritoriului 2017)</w:t>
      </w:r>
      <w:r w:rsidR="000F25FE" w:rsidRPr="00A5539E">
        <w:rPr>
          <w:rFonts w:cstheme="minorHAnsi"/>
          <w:noProof/>
          <w:sz w:val="24"/>
          <w:szCs w:val="24"/>
        </w:rPr>
        <w:t>.</w:t>
      </w:r>
    </w:p>
    <w:p w14:paraId="18D3BF91" w14:textId="77777777" w:rsidR="000F25FE" w:rsidRPr="00A5539E" w:rsidRDefault="000F25FE" w:rsidP="00F03DB5">
      <w:pPr>
        <w:spacing w:after="0" w:line="360" w:lineRule="exact"/>
        <w:ind w:left="426" w:firstLine="349"/>
        <w:jc w:val="both"/>
        <w:rPr>
          <w:rFonts w:cstheme="minorHAnsi"/>
          <w:noProof/>
          <w:sz w:val="24"/>
          <w:szCs w:val="24"/>
        </w:rPr>
      </w:pPr>
    </w:p>
    <w:p w14:paraId="56F9BD88" w14:textId="2276CD2B" w:rsidR="000F25FE" w:rsidRPr="00A5539E" w:rsidRDefault="000F25FE" w:rsidP="00F03DB5">
      <w:pPr>
        <w:spacing w:after="0" w:line="360" w:lineRule="exact"/>
        <w:ind w:left="426" w:firstLine="349"/>
        <w:jc w:val="both"/>
        <w:rPr>
          <w:rFonts w:cstheme="minorHAnsi"/>
          <w:b/>
          <w:bCs/>
          <w:noProof/>
          <w:sz w:val="24"/>
          <w:szCs w:val="24"/>
        </w:rPr>
      </w:pPr>
      <w:r w:rsidRPr="00A5539E">
        <w:rPr>
          <w:rFonts w:cstheme="minorHAnsi"/>
          <w:b/>
          <w:bCs/>
          <w:noProof/>
          <w:sz w:val="24"/>
          <w:szCs w:val="24"/>
        </w:rPr>
        <w:t>5.1. Reteaua de apa potabila</w:t>
      </w:r>
    </w:p>
    <w:p w14:paraId="42A9B9F8" w14:textId="506773DC" w:rsidR="000F25FE" w:rsidRPr="00A5539E" w:rsidRDefault="000F25FE" w:rsidP="00F03DB5">
      <w:pPr>
        <w:spacing w:after="0" w:line="360" w:lineRule="exact"/>
        <w:ind w:left="426" w:firstLine="349"/>
        <w:jc w:val="both"/>
        <w:rPr>
          <w:rFonts w:cstheme="minorHAnsi"/>
          <w:noProof/>
          <w:sz w:val="24"/>
          <w:szCs w:val="24"/>
        </w:rPr>
      </w:pPr>
      <w:r w:rsidRPr="00A5539E">
        <w:rPr>
          <w:rFonts w:cstheme="minorHAnsi"/>
          <w:noProof/>
          <w:sz w:val="24"/>
          <w:szCs w:val="24"/>
        </w:rPr>
        <w:t>Lungimea total</w:t>
      </w:r>
      <w:r w:rsidR="0005596B">
        <w:rPr>
          <w:rFonts w:cstheme="minorHAnsi"/>
          <w:noProof/>
          <w:sz w:val="24"/>
          <w:szCs w:val="24"/>
        </w:rPr>
        <w:t>a</w:t>
      </w:r>
      <w:r w:rsidRPr="00A5539E">
        <w:rPr>
          <w:rFonts w:cstheme="minorHAnsi"/>
          <w:noProof/>
          <w:sz w:val="24"/>
          <w:szCs w:val="24"/>
        </w:rPr>
        <w:t xml:space="preserve"> simpl</w:t>
      </w:r>
      <w:r w:rsidR="0005596B">
        <w:rPr>
          <w:rFonts w:cstheme="minorHAnsi"/>
          <w:noProof/>
          <w:sz w:val="24"/>
          <w:szCs w:val="24"/>
        </w:rPr>
        <w:t>a</w:t>
      </w:r>
      <w:r w:rsidRPr="00A5539E">
        <w:rPr>
          <w:rFonts w:cstheme="minorHAnsi"/>
          <w:noProof/>
          <w:sz w:val="24"/>
          <w:szCs w:val="24"/>
        </w:rPr>
        <w:t xml:space="preserve"> a re</w:t>
      </w:r>
      <w:r w:rsidR="0005596B">
        <w:rPr>
          <w:rFonts w:cstheme="minorHAnsi"/>
          <w:noProof/>
          <w:sz w:val="24"/>
          <w:szCs w:val="24"/>
        </w:rPr>
        <w:t>t</w:t>
      </w:r>
      <w:r w:rsidRPr="00A5539E">
        <w:rPr>
          <w:rFonts w:cstheme="minorHAnsi"/>
          <w:noProof/>
          <w:sz w:val="24"/>
          <w:szCs w:val="24"/>
        </w:rPr>
        <w:t>elei de distribu</w:t>
      </w:r>
      <w:r w:rsidR="0005596B">
        <w:rPr>
          <w:rFonts w:cstheme="minorHAnsi"/>
          <w:noProof/>
          <w:sz w:val="24"/>
          <w:szCs w:val="24"/>
        </w:rPr>
        <w:t>t</w:t>
      </w:r>
      <w:r w:rsidRPr="00A5539E">
        <w:rPr>
          <w:rFonts w:cstheme="minorHAnsi"/>
          <w:noProof/>
          <w:sz w:val="24"/>
          <w:szCs w:val="24"/>
        </w:rPr>
        <w:t>ie a apei potabile reprezint</w:t>
      </w:r>
      <w:r w:rsidR="0005596B">
        <w:rPr>
          <w:rFonts w:cstheme="minorHAnsi"/>
          <w:noProof/>
          <w:sz w:val="24"/>
          <w:szCs w:val="24"/>
        </w:rPr>
        <w:t>a</w:t>
      </w:r>
      <w:r w:rsidRPr="00A5539E">
        <w:rPr>
          <w:rFonts w:cstheme="minorHAnsi"/>
          <w:noProof/>
          <w:sz w:val="24"/>
          <w:szCs w:val="24"/>
        </w:rPr>
        <w:t xml:space="preserve"> lungimea tuburilor </w:t>
      </w:r>
      <w:r w:rsidR="0005596B">
        <w:rPr>
          <w:rFonts w:cstheme="minorHAnsi"/>
          <w:noProof/>
          <w:sz w:val="24"/>
          <w:szCs w:val="24"/>
        </w:rPr>
        <w:t>s</w:t>
      </w:r>
      <w:r w:rsidRPr="00A5539E">
        <w:rPr>
          <w:rFonts w:cstheme="minorHAnsi"/>
          <w:noProof/>
          <w:sz w:val="24"/>
          <w:szCs w:val="24"/>
        </w:rPr>
        <w:t>i conductelor instalate pe teritoriul localit</w:t>
      </w:r>
      <w:r w:rsidR="0005596B">
        <w:rPr>
          <w:rFonts w:cstheme="minorHAnsi"/>
          <w:noProof/>
          <w:sz w:val="24"/>
          <w:szCs w:val="24"/>
        </w:rPr>
        <w:t>at</w:t>
      </w:r>
      <w:r w:rsidRPr="00A5539E">
        <w:rPr>
          <w:rFonts w:cstheme="minorHAnsi"/>
          <w:noProof/>
          <w:sz w:val="24"/>
          <w:szCs w:val="24"/>
        </w:rPr>
        <w:t>ii respective, pentru transportul apei potabile de la conductele de aduc</w:t>
      </w:r>
      <w:r w:rsidR="0005596B">
        <w:rPr>
          <w:rFonts w:cstheme="minorHAnsi"/>
          <w:noProof/>
          <w:sz w:val="24"/>
          <w:szCs w:val="24"/>
        </w:rPr>
        <w:t>t</w:t>
      </w:r>
      <w:r w:rsidRPr="00A5539E">
        <w:rPr>
          <w:rFonts w:cstheme="minorHAnsi"/>
          <w:noProof/>
          <w:sz w:val="24"/>
          <w:szCs w:val="24"/>
        </w:rPr>
        <w:t>iune sau de la sta</w:t>
      </w:r>
      <w:r w:rsidR="0005596B">
        <w:rPr>
          <w:rFonts w:cstheme="minorHAnsi"/>
          <w:noProof/>
          <w:sz w:val="24"/>
          <w:szCs w:val="24"/>
        </w:rPr>
        <w:t>t</w:t>
      </w:r>
      <w:r w:rsidRPr="00A5539E">
        <w:rPr>
          <w:rFonts w:cstheme="minorHAnsi"/>
          <w:noProof/>
          <w:sz w:val="24"/>
          <w:szCs w:val="24"/>
        </w:rPr>
        <w:t>iile de pompare p</w:t>
      </w:r>
      <w:r w:rsidR="00D4099E">
        <w:rPr>
          <w:rFonts w:cstheme="minorHAnsi"/>
          <w:noProof/>
          <w:sz w:val="24"/>
          <w:szCs w:val="24"/>
        </w:rPr>
        <w:t>a</w:t>
      </w:r>
      <w:r w:rsidRPr="00A5539E">
        <w:rPr>
          <w:rFonts w:cstheme="minorHAnsi"/>
          <w:noProof/>
          <w:sz w:val="24"/>
          <w:szCs w:val="24"/>
        </w:rPr>
        <w:t>n</w:t>
      </w:r>
      <w:r w:rsidR="0005596B">
        <w:rPr>
          <w:rFonts w:cstheme="minorHAnsi"/>
          <w:noProof/>
          <w:sz w:val="24"/>
          <w:szCs w:val="24"/>
        </w:rPr>
        <w:t>a</w:t>
      </w:r>
      <w:r w:rsidRPr="00A5539E">
        <w:rPr>
          <w:rFonts w:cstheme="minorHAnsi"/>
          <w:noProof/>
          <w:sz w:val="24"/>
          <w:szCs w:val="24"/>
        </w:rPr>
        <w:t xml:space="preserve"> la punctele de bran</w:t>
      </w:r>
      <w:r w:rsidR="0005596B">
        <w:rPr>
          <w:rFonts w:cstheme="minorHAnsi"/>
          <w:noProof/>
          <w:sz w:val="24"/>
          <w:szCs w:val="24"/>
        </w:rPr>
        <w:t>s</w:t>
      </w:r>
      <w:r w:rsidRPr="00A5539E">
        <w:rPr>
          <w:rFonts w:cstheme="minorHAnsi"/>
          <w:noProof/>
          <w:sz w:val="24"/>
          <w:szCs w:val="24"/>
        </w:rPr>
        <w:t>are a consumatorilor.</w:t>
      </w:r>
    </w:p>
    <w:p w14:paraId="295B1CD1" w14:textId="4B470B47" w:rsidR="005E7BA2" w:rsidRPr="00A5539E" w:rsidRDefault="005E7BA2" w:rsidP="00F03DB5">
      <w:pPr>
        <w:spacing w:after="0" w:line="360" w:lineRule="exact"/>
        <w:ind w:left="426" w:firstLine="349"/>
        <w:jc w:val="both"/>
        <w:rPr>
          <w:rFonts w:cstheme="minorHAnsi"/>
          <w:i/>
          <w:iCs/>
          <w:noProof/>
          <w:sz w:val="24"/>
          <w:szCs w:val="24"/>
        </w:rPr>
      </w:pPr>
      <w:r w:rsidRPr="00A5539E">
        <w:rPr>
          <w:rFonts w:cstheme="minorHAnsi"/>
          <w:i/>
          <w:iCs/>
          <w:noProof/>
          <w:sz w:val="24"/>
          <w:szCs w:val="24"/>
        </w:rPr>
        <w:t>Gradul de racordare la sisteme de alimentare cu ap</w:t>
      </w:r>
      <w:r w:rsidR="0005596B">
        <w:rPr>
          <w:rFonts w:cstheme="minorHAnsi"/>
          <w:i/>
          <w:iCs/>
          <w:noProof/>
          <w:sz w:val="24"/>
          <w:szCs w:val="24"/>
        </w:rPr>
        <w:t>a</w:t>
      </w:r>
      <w:r w:rsidRPr="00A5539E">
        <w:rPr>
          <w:rFonts w:cstheme="minorHAnsi"/>
          <w:i/>
          <w:iCs/>
          <w:noProof/>
          <w:sz w:val="24"/>
          <w:szCs w:val="24"/>
        </w:rPr>
        <w:t>, Sud-Vest Oltenia, 2016</w:t>
      </w:r>
    </w:p>
    <w:p w14:paraId="16C75145" w14:textId="648D622A" w:rsidR="00800F75" w:rsidRPr="00A5539E" w:rsidRDefault="005E7BA2" w:rsidP="005E7BA2">
      <w:pPr>
        <w:jc w:val="center"/>
        <w:rPr>
          <w:rFonts w:cstheme="minorHAnsi"/>
          <w:noProof/>
          <w:sz w:val="24"/>
          <w:szCs w:val="24"/>
          <w:highlight w:val="yellow"/>
        </w:rPr>
      </w:pPr>
      <w:r w:rsidRPr="00A5539E">
        <w:rPr>
          <w:rFonts w:cstheme="minorHAnsi"/>
          <w:noProof/>
          <w:sz w:val="24"/>
          <w:szCs w:val="24"/>
          <w:highlight w:val="yellow"/>
        </w:rPr>
        <w:drawing>
          <wp:inline distT="0" distB="0" distL="0" distR="0" wp14:anchorId="27DB56BD" wp14:editId="620B7590">
            <wp:extent cx="4250008" cy="3105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50008" cy="3105150"/>
                    </a:xfrm>
                    <a:prstGeom prst="rect">
                      <a:avLst/>
                    </a:prstGeom>
                    <a:noFill/>
                  </pic:spPr>
                </pic:pic>
              </a:graphicData>
            </a:graphic>
          </wp:inline>
        </w:drawing>
      </w:r>
    </w:p>
    <w:p w14:paraId="5598890E" w14:textId="6ECFA0B2" w:rsidR="00800F75" w:rsidRPr="00A5539E" w:rsidRDefault="005E7BA2" w:rsidP="006C225B">
      <w:pPr>
        <w:jc w:val="both"/>
        <w:rPr>
          <w:rFonts w:cstheme="minorHAnsi"/>
          <w:noProof/>
          <w:sz w:val="24"/>
          <w:szCs w:val="24"/>
        </w:rPr>
      </w:pPr>
      <w:r w:rsidRPr="00A5539E">
        <w:rPr>
          <w:rFonts w:cstheme="minorHAnsi"/>
          <w:noProof/>
          <w:sz w:val="24"/>
          <w:szCs w:val="24"/>
        </w:rPr>
        <w:tab/>
        <w:t>In anul 2018, judetul Mehedinti a inregistrat  o crestere 2,04% in Mehedin</w:t>
      </w:r>
      <w:r w:rsidR="0005596B">
        <w:rPr>
          <w:rFonts w:cstheme="minorHAnsi"/>
          <w:noProof/>
          <w:sz w:val="24"/>
          <w:szCs w:val="24"/>
        </w:rPr>
        <w:t>t</w:t>
      </w:r>
      <w:r w:rsidRPr="00A5539E">
        <w:rPr>
          <w:rFonts w:cstheme="minorHAnsi"/>
          <w:noProof/>
          <w:sz w:val="24"/>
          <w:szCs w:val="24"/>
        </w:rPr>
        <w:t>i (+21,5 km) a retelei de apa potabila fata de anul precedent</w:t>
      </w:r>
      <w:r w:rsidR="005C0FBA" w:rsidRPr="00A5539E">
        <w:rPr>
          <w:rFonts w:cstheme="minorHAnsi"/>
          <w:noProof/>
          <w:sz w:val="24"/>
          <w:szCs w:val="24"/>
        </w:rPr>
        <w:t>, iar la sfarsitul anului s-a inregistrat un total de 66 de localitati conectate la reteaua de apa, respectiv 5 in mediul urban si 61 in mediul rural.</w:t>
      </w:r>
    </w:p>
    <w:p w14:paraId="4583C73A" w14:textId="3CB02EAA" w:rsidR="005C0FBA" w:rsidRPr="00A5539E" w:rsidRDefault="005C0FBA" w:rsidP="005C0FBA">
      <w:pPr>
        <w:spacing w:after="0" w:line="360" w:lineRule="exact"/>
        <w:ind w:left="426" w:firstLine="349"/>
        <w:jc w:val="both"/>
        <w:rPr>
          <w:rFonts w:cstheme="minorHAnsi"/>
          <w:b/>
          <w:bCs/>
          <w:noProof/>
          <w:sz w:val="24"/>
          <w:szCs w:val="24"/>
        </w:rPr>
      </w:pPr>
      <w:r w:rsidRPr="00A5539E">
        <w:rPr>
          <w:rFonts w:cstheme="minorHAnsi"/>
          <w:b/>
          <w:bCs/>
          <w:noProof/>
          <w:sz w:val="24"/>
          <w:szCs w:val="24"/>
        </w:rPr>
        <w:t>5.2. Reteaua de canalizare/apa menajera</w:t>
      </w:r>
    </w:p>
    <w:p w14:paraId="4DFB00AE" w14:textId="6A324484" w:rsidR="005C0FBA" w:rsidRPr="00A5539E" w:rsidRDefault="005C0FBA" w:rsidP="005C0FBA">
      <w:pPr>
        <w:spacing w:after="0" w:line="360" w:lineRule="exact"/>
        <w:ind w:left="426" w:firstLine="349"/>
        <w:jc w:val="both"/>
        <w:rPr>
          <w:rFonts w:cstheme="minorHAnsi"/>
          <w:noProof/>
          <w:sz w:val="24"/>
          <w:szCs w:val="24"/>
        </w:rPr>
      </w:pPr>
      <w:r w:rsidRPr="00A5539E">
        <w:rPr>
          <w:rFonts w:cstheme="minorHAnsi"/>
          <w:noProof/>
          <w:sz w:val="24"/>
          <w:szCs w:val="24"/>
        </w:rPr>
        <w:t>Conform datelor INSSE (Institutul National de Statistica si Studii Economice) din 2019,</w:t>
      </w:r>
      <w:r w:rsidR="00E562F4" w:rsidRPr="00A5539E">
        <w:rPr>
          <w:rFonts w:cstheme="minorHAnsi"/>
          <w:noProof/>
          <w:sz w:val="24"/>
          <w:szCs w:val="24"/>
        </w:rPr>
        <w:t xml:space="preserve"> lungimea in km a</w:t>
      </w:r>
      <w:r w:rsidRPr="00A5539E">
        <w:rPr>
          <w:rFonts w:cstheme="minorHAnsi"/>
          <w:noProof/>
          <w:sz w:val="24"/>
          <w:szCs w:val="24"/>
        </w:rPr>
        <w:t xml:space="preserve"> retelei</w:t>
      </w:r>
      <w:r w:rsidR="00E562F4" w:rsidRPr="00A5539E">
        <w:rPr>
          <w:rFonts w:cstheme="minorHAnsi"/>
          <w:noProof/>
          <w:sz w:val="24"/>
          <w:szCs w:val="24"/>
        </w:rPr>
        <w:t xml:space="preserve"> publice</w:t>
      </w:r>
      <w:r w:rsidRPr="00A5539E">
        <w:rPr>
          <w:rFonts w:cstheme="minorHAnsi"/>
          <w:noProof/>
          <w:sz w:val="24"/>
          <w:szCs w:val="24"/>
        </w:rPr>
        <w:t xml:space="preserve"> de canalizare/apa menajera se prezinta astfel:</w:t>
      </w:r>
    </w:p>
    <w:tbl>
      <w:tblPr>
        <w:tblStyle w:val="TableGrid"/>
        <w:tblW w:w="0" w:type="auto"/>
        <w:tblLook w:val="04A0" w:firstRow="1" w:lastRow="0" w:firstColumn="1" w:lastColumn="0" w:noHBand="0" w:noVBand="1"/>
      </w:tblPr>
      <w:tblGrid>
        <w:gridCol w:w="2513"/>
        <w:gridCol w:w="2513"/>
        <w:gridCol w:w="2513"/>
        <w:gridCol w:w="2514"/>
      </w:tblGrid>
      <w:tr w:rsidR="005C0FBA" w:rsidRPr="00A5539E" w14:paraId="28B1551B" w14:textId="77777777" w:rsidTr="005C0FBA">
        <w:tc>
          <w:tcPr>
            <w:tcW w:w="2513" w:type="dxa"/>
          </w:tcPr>
          <w:p w14:paraId="3E5C2C57" w14:textId="26441959" w:rsidR="005C0FBA" w:rsidRPr="00A5539E" w:rsidRDefault="005C0FBA" w:rsidP="00E562F4">
            <w:pPr>
              <w:jc w:val="center"/>
              <w:rPr>
                <w:rFonts w:cstheme="minorHAnsi"/>
                <w:b/>
                <w:bCs/>
                <w:noProof/>
                <w:sz w:val="24"/>
                <w:szCs w:val="24"/>
              </w:rPr>
            </w:pPr>
            <w:r w:rsidRPr="00A5539E">
              <w:rPr>
                <w:rFonts w:cstheme="minorHAnsi"/>
                <w:b/>
                <w:bCs/>
                <w:noProof/>
                <w:sz w:val="24"/>
                <w:szCs w:val="24"/>
              </w:rPr>
              <w:t>Jud. Mehedinti</w:t>
            </w:r>
          </w:p>
        </w:tc>
        <w:tc>
          <w:tcPr>
            <w:tcW w:w="2513" w:type="dxa"/>
          </w:tcPr>
          <w:p w14:paraId="711DD840" w14:textId="0B364124" w:rsidR="005C0FBA" w:rsidRPr="00A5539E" w:rsidRDefault="005C0FBA" w:rsidP="00E562F4">
            <w:pPr>
              <w:jc w:val="center"/>
              <w:rPr>
                <w:rFonts w:cstheme="minorHAnsi"/>
                <w:b/>
                <w:bCs/>
                <w:noProof/>
                <w:sz w:val="24"/>
                <w:szCs w:val="24"/>
              </w:rPr>
            </w:pPr>
            <w:r w:rsidRPr="00A5539E">
              <w:rPr>
                <w:rFonts w:cstheme="minorHAnsi"/>
                <w:b/>
                <w:bCs/>
                <w:noProof/>
                <w:sz w:val="24"/>
                <w:szCs w:val="24"/>
              </w:rPr>
              <w:t>Total</w:t>
            </w:r>
          </w:p>
        </w:tc>
        <w:tc>
          <w:tcPr>
            <w:tcW w:w="2513" w:type="dxa"/>
          </w:tcPr>
          <w:p w14:paraId="20FDF681" w14:textId="06176976" w:rsidR="005C0FBA" w:rsidRPr="00A5539E" w:rsidRDefault="00E562F4" w:rsidP="00E562F4">
            <w:pPr>
              <w:jc w:val="center"/>
              <w:rPr>
                <w:rFonts w:cstheme="minorHAnsi"/>
                <w:b/>
                <w:bCs/>
                <w:noProof/>
                <w:sz w:val="24"/>
                <w:szCs w:val="24"/>
              </w:rPr>
            </w:pPr>
            <w:r w:rsidRPr="00A5539E">
              <w:rPr>
                <w:rFonts w:cstheme="minorHAnsi"/>
                <w:b/>
                <w:bCs/>
                <w:noProof/>
                <w:sz w:val="24"/>
                <w:szCs w:val="24"/>
              </w:rPr>
              <w:t>Municipii si orase</w:t>
            </w:r>
          </w:p>
        </w:tc>
        <w:tc>
          <w:tcPr>
            <w:tcW w:w="2514" w:type="dxa"/>
          </w:tcPr>
          <w:p w14:paraId="49E67207" w14:textId="25B79B59" w:rsidR="005C0FBA" w:rsidRPr="00A5539E" w:rsidRDefault="00E562F4" w:rsidP="00E562F4">
            <w:pPr>
              <w:jc w:val="center"/>
              <w:rPr>
                <w:rFonts w:cstheme="minorHAnsi"/>
                <w:b/>
                <w:bCs/>
                <w:noProof/>
                <w:sz w:val="24"/>
                <w:szCs w:val="24"/>
              </w:rPr>
            </w:pPr>
            <w:r w:rsidRPr="00A5539E">
              <w:rPr>
                <w:rFonts w:cstheme="minorHAnsi"/>
                <w:b/>
                <w:bCs/>
                <w:noProof/>
                <w:sz w:val="24"/>
                <w:szCs w:val="24"/>
              </w:rPr>
              <w:t>Lungime km</w:t>
            </w:r>
          </w:p>
        </w:tc>
      </w:tr>
      <w:tr w:rsidR="005C0FBA" w:rsidRPr="00A5539E" w14:paraId="1651CED7" w14:textId="77777777" w:rsidTr="005C0FBA">
        <w:tc>
          <w:tcPr>
            <w:tcW w:w="2513" w:type="dxa"/>
          </w:tcPr>
          <w:p w14:paraId="361AA920" w14:textId="08803A78" w:rsidR="005C0FBA" w:rsidRPr="00A5539E" w:rsidRDefault="005C0FBA" w:rsidP="00E562F4">
            <w:pPr>
              <w:jc w:val="center"/>
              <w:rPr>
                <w:rFonts w:cstheme="minorHAnsi"/>
                <w:noProof/>
                <w:sz w:val="24"/>
                <w:szCs w:val="24"/>
              </w:rPr>
            </w:pPr>
            <w:r w:rsidRPr="00A5539E">
              <w:rPr>
                <w:rFonts w:cstheme="minorHAnsi"/>
                <w:noProof/>
                <w:sz w:val="24"/>
                <w:szCs w:val="24"/>
              </w:rPr>
              <w:t>Anul 2011</w:t>
            </w:r>
          </w:p>
        </w:tc>
        <w:tc>
          <w:tcPr>
            <w:tcW w:w="2513" w:type="dxa"/>
          </w:tcPr>
          <w:p w14:paraId="37D712EF" w14:textId="0993E788" w:rsidR="005C0FBA" w:rsidRPr="00A5539E" w:rsidRDefault="00E562F4" w:rsidP="00E562F4">
            <w:pPr>
              <w:jc w:val="center"/>
              <w:rPr>
                <w:rFonts w:cstheme="minorHAnsi"/>
                <w:noProof/>
                <w:sz w:val="24"/>
                <w:szCs w:val="24"/>
              </w:rPr>
            </w:pPr>
            <w:r w:rsidRPr="00A5539E">
              <w:rPr>
                <w:rFonts w:cstheme="minorHAnsi"/>
                <w:noProof/>
                <w:sz w:val="24"/>
                <w:szCs w:val="24"/>
              </w:rPr>
              <w:t>15</w:t>
            </w:r>
          </w:p>
        </w:tc>
        <w:tc>
          <w:tcPr>
            <w:tcW w:w="2513" w:type="dxa"/>
          </w:tcPr>
          <w:p w14:paraId="50FE1A4A" w14:textId="1691D2D1" w:rsidR="005C0FBA" w:rsidRPr="00A5539E" w:rsidRDefault="00E562F4" w:rsidP="00E562F4">
            <w:pPr>
              <w:jc w:val="center"/>
              <w:rPr>
                <w:rFonts w:cstheme="minorHAnsi"/>
                <w:noProof/>
                <w:sz w:val="24"/>
                <w:szCs w:val="24"/>
              </w:rPr>
            </w:pPr>
            <w:r w:rsidRPr="00A5539E">
              <w:rPr>
                <w:rFonts w:cstheme="minorHAnsi"/>
                <w:noProof/>
                <w:sz w:val="24"/>
                <w:szCs w:val="24"/>
              </w:rPr>
              <w:t>5</w:t>
            </w:r>
          </w:p>
        </w:tc>
        <w:tc>
          <w:tcPr>
            <w:tcW w:w="2514" w:type="dxa"/>
          </w:tcPr>
          <w:p w14:paraId="3F435CF4" w14:textId="55F97E1A" w:rsidR="005C0FBA" w:rsidRPr="00A5539E" w:rsidRDefault="00E562F4" w:rsidP="00E562F4">
            <w:pPr>
              <w:jc w:val="center"/>
              <w:rPr>
                <w:rFonts w:cstheme="minorHAnsi"/>
                <w:noProof/>
                <w:sz w:val="24"/>
                <w:szCs w:val="24"/>
              </w:rPr>
            </w:pPr>
            <w:r w:rsidRPr="00A5539E">
              <w:rPr>
                <w:rFonts w:cstheme="minorHAnsi"/>
                <w:noProof/>
                <w:sz w:val="24"/>
                <w:szCs w:val="24"/>
              </w:rPr>
              <w:t>230.7</w:t>
            </w:r>
          </w:p>
        </w:tc>
      </w:tr>
      <w:tr w:rsidR="005C0FBA" w:rsidRPr="00A5539E" w14:paraId="4A7D307E" w14:textId="77777777" w:rsidTr="005C0FBA">
        <w:tc>
          <w:tcPr>
            <w:tcW w:w="2513" w:type="dxa"/>
          </w:tcPr>
          <w:p w14:paraId="5B78CB8C" w14:textId="5652A5CB" w:rsidR="005C0FBA" w:rsidRPr="00A5539E" w:rsidRDefault="005C0FBA" w:rsidP="00E562F4">
            <w:pPr>
              <w:jc w:val="center"/>
              <w:rPr>
                <w:rFonts w:cstheme="minorHAnsi"/>
                <w:noProof/>
                <w:sz w:val="24"/>
                <w:szCs w:val="24"/>
              </w:rPr>
            </w:pPr>
            <w:r w:rsidRPr="00A5539E">
              <w:rPr>
                <w:rFonts w:cstheme="minorHAnsi"/>
                <w:noProof/>
                <w:sz w:val="24"/>
                <w:szCs w:val="24"/>
              </w:rPr>
              <w:t>Anul 2018</w:t>
            </w:r>
          </w:p>
        </w:tc>
        <w:tc>
          <w:tcPr>
            <w:tcW w:w="2513" w:type="dxa"/>
          </w:tcPr>
          <w:p w14:paraId="4425919A" w14:textId="6EB0F474" w:rsidR="005C0FBA" w:rsidRPr="00A5539E" w:rsidRDefault="00E562F4" w:rsidP="00E562F4">
            <w:pPr>
              <w:jc w:val="center"/>
              <w:rPr>
                <w:rFonts w:cstheme="minorHAnsi"/>
                <w:noProof/>
                <w:sz w:val="24"/>
                <w:szCs w:val="24"/>
              </w:rPr>
            </w:pPr>
            <w:r w:rsidRPr="00A5539E">
              <w:rPr>
                <w:rFonts w:cstheme="minorHAnsi"/>
                <w:noProof/>
                <w:sz w:val="24"/>
                <w:szCs w:val="24"/>
              </w:rPr>
              <w:t>22</w:t>
            </w:r>
          </w:p>
        </w:tc>
        <w:tc>
          <w:tcPr>
            <w:tcW w:w="2513" w:type="dxa"/>
          </w:tcPr>
          <w:p w14:paraId="704F8F51" w14:textId="5F678A27" w:rsidR="005C0FBA" w:rsidRPr="00A5539E" w:rsidRDefault="00E562F4" w:rsidP="00E562F4">
            <w:pPr>
              <w:jc w:val="center"/>
              <w:rPr>
                <w:rFonts w:cstheme="minorHAnsi"/>
                <w:noProof/>
                <w:sz w:val="24"/>
                <w:szCs w:val="24"/>
              </w:rPr>
            </w:pPr>
            <w:r w:rsidRPr="00A5539E">
              <w:rPr>
                <w:rFonts w:cstheme="minorHAnsi"/>
                <w:noProof/>
                <w:sz w:val="24"/>
                <w:szCs w:val="24"/>
              </w:rPr>
              <w:t>5</w:t>
            </w:r>
          </w:p>
        </w:tc>
        <w:tc>
          <w:tcPr>
            <w:tcW w:w="2514" w:type="dxa"/>
          </w:tcPr>
          <w:p w14:paraId="373A167B" w14:textId="38A8F282" w:rsidR="005C0FBA" w:rsidRPr="00A5539E" w:rsidRDefault="00E562F4" w:rsidP="00E562F4">
            <w:pPr>
              <w:jc w:val="center"/>
              <w:rPr>
                <w:rFonts w:cstheme="minorHAnsi"/>
                <w:noProof/>
                <w:sz w:val="24"/>
                <w:szCs w:val="24"/>
              </w:rPr>
            </w:pPr>
            <w:r w:rsidRPr="00A5539E">
              <w:rPr>
                <w:rFonts w:cstheme="minorHAnsi"/>
                <w:noProof/>
                <w:sz w:val="24"/>
                <w:szCs w:val="24"/>
              </w:rPr>
              <w:t>338.5</w:t>
            </w:r>
          </w:p>
        </w:tc>
      </w:tr>
    </w:tbl>
    <w:p w14:paraId="4824C419" w14:textId="483A0CC9" w:rsidR="005C0FBA" w:rsidRPr="00A5539E" w:rsidRDefault="00E562F4" w:rsidP="006C225B">
      <w:pPr>
        <w:jc w:val="both"/>
        <w:rPr>
          <w:rFonts w:cstheme="minorHAnsi"/>
          <w:noProof/>
          <w:sz w:val="24"/>
          <w:szCs w:val="24"/>
        </w:rPr>
      </w:pPr>
      <w:r w:rsidRPr="00A5539E">
        <w:rPr>
          <w:rFonts w:cstheme="minorHAnsi"/>
          <w:noProof/>
          <w:sz w:val="24"/>
          <w:szCs w:val="24"/>
        </w:rPr>
        <w:tab/>
        <w:t>Se observa, deci, o crestere cu 46.73% a retelei de canalizare, o crestere care continua si in prezent, insa, la nivel regional, Oltenia prezinta cea mai mica extindere de retea  de canalizare comparativ cu restul regiunilor Romaniei.</w:t>
      </w:r>
    </w:p>
    <w:p w14:paraId="4909E226" w14:textId="7662CF84" w:rsidR="004760BF" w:rsidRPr="00A5539E" w:rsidRDefault="004760BF" w:rsidP="004760BF">
      <w:pPr>
        <w:pStyle w:val="ListParagraph"/>
        <w:numPr>
          <w:ilvl w:val="1"/>
          <w:numId w:val="16"/>
        </w:numPr>
        <w:spacing w:after="0" w:line="360" w:lineRule="exact"/>
        <w:ind w:left="426"/>
        <w:jc w:val="both"/>
        <w:rPr>
          <w:rFonts w:cstheme="minorHAnsi"/>
          <w:noProof/>
          <w:sz w:val="24"/>
          <w:szCs w:val="24"/>
        </w:rPr>
      </w:pPr>
      <w:r w:rsidRPr="00A5539E">
        <w:rPr>
          <w:rFonts w:cstheme="minorHAnsi"/>
          <w:b/>
          <w:bCs/>
          <w:noProof/>
          <w:sz w:val="24"/>
          <w:szCs w:val="24"/>
        </w:rPr>
        <w:lastRenderedPageBreak/>
        <w:t>Infrastructura de gaze naturale</w:t>
      </w:r>
    </w:p>
    <w:p w14:paraId="3391ECD1" w14:textId="69A46FDE" w:rsidR="00800F75" w:rsidRPr="00A5539E" w:rsidRDefault="0005596B" w:rsidP="00587984">
      <w:pPr>
        <w:spacing w:after="0"/>
        <w:ind w:firstLine="851"/>
        <w:jc w:val="both"/>
        <w:rPr>
          <w:rFonts w:cstheme="minorHAnsi"/>
          <w:noProof/>
          <w:sz w:val="24"/>
          <w:szCs w:val="24"/>
        </w:rPr>
      </w:pPr>
      <w:r>
        <w:rPr>
          <w:rFonts w:cstheme="minorHAnsi"/>
          <w:noProof/>
          <w:sz w:val="24"/>
          <w:szCs w:val="24"/>
        </w:rPr>
        <w:t>In</w:t>
      </w:r>
      <w:r w:rsidR="004760BF" w:rsidRPr="00A5539E">
        <w:rPr>
          <w:rFonts w:cstheme="minorHAnsi"/>
          <w:noProof/>
          <w:sz w:val="24"/>
          <w:szCs w:val="24"/>
        </w:rPr>
        <w:t xml:space="preserve"> regiunea Oltenia, la nivelul anului 2017 lungimea re</w:t>
      </w:r>
      <w:r>
        <w:rPr>
          <w:rFonts w:cstheme="minorHAnsi"/>
          <w:noProof/>
          <w:sz w:val="24"/>
          <w:szCs w:val="24"/>
        </w:rPr>
        <w:t>t</w:t>
      </w:r>
      <w:r w:rsidR="004760BF" w:rsidRPr="00A5539E">
        <w:rPr>
          <w:rFonts w:cstheme="minorHAnsi"/>
          <w:noProof/>
          <w:sz w:val="24"/>
          <w:szCs w:val="24"/>
        </w:rPr>
        <w:t>elei de furnizare a gazelor naturale era de 2.573,6 km, cu 203,6 km (8,59%) mai mare dec</w:t>
      </w:r>
      <w:r w:rsidR="00D4099E">
        <w:rPr>
          <w:rFonts w:cstheme="minorHAnsi"/>
          <w:noProof/>
          <w:sz w:val="24"/>
          <w:szCs w:val="24"/>
        </w:rPr>
        <w:t>a</w:t>
      </w:r>
      <w:r w:rsidR="004760BF" w:rsidRPr="00A5539E">
        <w:rPr>
          <w:rFonts w:cstheme="minorHAnsi"/>
          <w:noProof/>
          <w:sz w:val="24"/>
          <w:szCs w:val="24"/>
        </w:rPr>
        <w:t xml:space="preserve">t </w:t>
      </w:r>
      <w:r>
        <w:rPr>
          <w:rFonts w:cstheme="minorHAnsi"/>
          <w:noProof/>
          <w:sz w:val="24"/>
          <w:szCs w:val="24"/>
        </w:rPr>
        <w:t>in</w:t>
      </w:r>
      <w:r w:rsidR="004760BF" w:rsidRPr="00A5539E">
        <w:rPr>
          <w:rFonts w:cstheme="minorHAnsi"/>
          <w:noProof/>
          <w:sz w:val="24"/>
          <w:szCs w:val="24"/>
        </w:rPr>
        <w:t xml:space="preserve"> 2011 (2.370 km) </w:t>
      </w:r>
      <w:r>
        <w:rPr>
          <w:rFonts w:cstheme="minorHAnsi"/>
          <w:noProof/>
          <w:sz w:val="24"/>
          <w:szCs w:val="24"/>
        </w:rPr>
        <w:t>s</w:t>
      </w:r>
      <w:r w:rsidR="004760BF" w:rsidRPr="00A5539E">
        <w:rPr>
          <w:rFonts w:cstheme="minorHAnsi"/>
          <w:noProof/>
          <w:sz w:val="24"/>
          <w:szCs w:val="24"/>
        </w:rPr>
        <w:t>i mai mare cu 60,8 km (2,41%) dec</w:t>
      </w:r>
      <w:r w:rsidR="00D4099E">
        <w:rPr>
          <w:rFonts w:cstheme="minorHAnsi"/>
          <w:noProof/>
          <w:sz w:val="24"/>
          <w:szCs w:val="24"/>
        </w:rPr>
        <w:t>a</w:t>
      </w:r>
      <w:r w:rsidR="004760BF" w:rsidRPr="00A5539E">
        <w:rPr>
          <w:rFonts w:cstheme="minorHAnsi"/>
          <w:noProof/>
          <w:sz w:val="24"/>
          <w:szCs w:val="24"/>
        </w:rPr>
        <w:t xml:space="preserve">t </w:t>
      </w:r>
      <w:r>
        <w:rPr>
          <w:rFonts w:cstheme="minorHAnsi"/>
          <w:noProof/>
          <w:sz w:val="24"/>
          <w:szCs w:val="24"/>
        </w:rPr>
        <w:t>in</w:t>
      </w:r>
      <w:r w:rsidR="004760BF" w:rsidRPr="00A5539E">
        <w:rPr>
          <w:rFonts w:cstheme="minorHAnsi"/>
          <w:noProof/>
          <w:sz w:val="24"/>
          <w:szCs w:val="24"/>
        </w:rPr>
        <w:t xml:space="preserve"> 2014. </w:t>
      </w:r>
      <w:r>
        <w:rPr>
          <w:rFonts w:cstheme="minorHAnsi"/>
          <w:noProof/>
          <w:sz w:val="24"/>
          <w:szCs w:val="24"/>
        </w:rPr>
        <w:t>In</w:t>
      </w:r>
      <w:r w:rsidR="00D10547" w:rsidRPr="00A5539E">
        <w:rPr>
          <w:rFonts w:cstheme="minorHAnsi"/>
          <w:noProof/>
          <w:sz w:val="24"/>
          <w:szCs w:val="24"/>
        </w:rPr>
        <w:t xml:space="preserve"> </w:t>
      </w:r>
      <w:r w:rsidR="004760BF" w:rsidRPr="00A5539E">
        <w:rPr>
          <w:rFonts w:cstheme="minorHAnsi"/>
          <w:noProof/>
          <w:sz w:val="24"/>
          <w:szCs w:val="24"/>
        </w:rPr>
        <w:t>2018, reteaua regionala de gaze s-a extins cu 45,5 km (1,76%). Reteaua de gaze regional</w:t>
      </w:r>
      <w:r>
        <w:rPr>
          <w:rFonts w:cstheme="minorHAnsi"/>
          <w:noProof/>
          <w:sz w:val="24"/>
          <w:szCs w:val="24"/>
        </w:rPr>
        <w:t>a</w:t>
      </w:r>
      <w:r w:rsidR="004760BF" w:rsidRPr="00A5539E">
        <w:rPr>
          <w:rFonts w:cstheme="minorHAnsi"/>
          <w:noProof/>
          <w:sz w:val="24"/>
          <w:szCs w:val="24"/>
        </w:rPr>
        <w:t>, reprezenta la sfarsitul anului 2018, 6,32% din lungimea retelei de gaze la nivel na</w:t>
      </w:r>
      <w:r>
        <w:rPr>
          <w:rFonts w:cstheme="minorHAnsi"/>
          <w:noProof/>
          <w:sz w:val="24"/>
          <w:szCs w:val="24"/>
        </w:rPr>
        <w:t>t</w:t>
      </w:r>
      <w:r w:rsidR="004760BF" w:rsidRPr="00A5539E">
        <w:rPr>
          <w:rFonts w:cstheme="minorHAnsi"/>
          <w:noProof/>
          <w:sz w:val="24"/>
          <w:szCs w:val="24"/>
        </w:rPr>
        <w:t xml:space="preserve">ional (41.413 km) </w:t>
      </w:r>
      <w:r>
        <w:rPr>
          <w:rFonts w:cstheme="minorHAnsi"/>
          <w:noProof/>
          <w:sz w:val="24"/>
          <w:szCs w:val="24"/>
        </w:rPr>
        <w:t>s</w:t>
      </w:r>
      <w:r w:rsidR="004760BF" w:rsidRPr="00A5539E">
        <w:rPr>
          <w:rFonts w:cstheme="minorHAnsi"/>
          <w:noProof/>
          <w:sz w:val="24"/>
          <w:szCs w:val="24"/>
        </w:rPr>
        <w:t>i plaseaz</w:t>
      </w:r>
      <w:r>
        <w:rPr>
          <w:rFonts w:cstheme="minorHAnsi"/>
          <w:noProof/>
          <w:sz w:val="24"/>
          <w:szCs w:val="24"/>
        </w:rPr>
        <w:t>a</w:t>
      </w:r>
      <w:r w:rsidR="004760BF" w:rsidRPr="00A5539E">
        <w:rPr>
          <w:rFonts w:cstheme="minorHAnsi"/>
          <w:noProof/>
          <w:sz w:val="24"/>
          <w:szCs w:val="24"/>
        </w:rPr>
        <w:t xml:space="preserve"> regiunea Oltenia pe ultimul loc in </w:t>
      </w:r>
      <w:r>
        <w:rPr>
          <w:rFonts w:cstheme="minorHAnsi"/>
          <w:noProof/>
          <w:sz w:val="24"/>
          <w:szCs w:val="24"/>
        </w:rPr>
        <w:t>t</w:t>
      </w:r>
      <w:r w:rsidR="004760BF" w:rsidRPr="00A5539E">
        <w:rPr>
          <w:rFonts w:cstheme="minorHAnsi"/>
          <w:noProof/>
          <w:sz w:val="24"/>
          <w:szCs w:val="24"/>
        </w:rPr>
        <w:t>ar</w:t>
      </w:r>
      <w:r>
        <w:rPr>
          <w:rFonts w:cstheme="minorHAnsi"/>
          <w:noProof/>
          <w:sz w:val="24"/>
          <w:szCs w:val="24"/>
        </w:rPr>
        <w:t>a</w:t>
      </w:r>
      <w:r w:rsidR="004760BF" w:rsidRPr="00A5539E">
        <w:rPr>
          <w:rFonts w:cstheme="minorHAnsi"/>
          <w:noProof/>
          <w:sz w:val="24"/>
          <w:szCs w:val="24"/>
        </w:rPr>
        <w:t>.</w:t>
      </w:r>
    </w:p>
    <w:p w14:paraId="2A843831" w14:textId="0061EC0C" w:rsidR="00587984" w:rsidRPr="00A5539E" w:rsidRDefault="00587984" w:rsidP="00587984">
      <w:pPr>
        <w:spacing w:after="0"/>
        <w:ind w:firstLine="851"/>
        <w:jc w:val="both"/>
        <w:rPr>
          <w:rFonts w:cstheme="minorHAnsi"/>
          <w:noProof/>
          <w:sz w:val="24"/>
          <w:szCs w:val="24"/>
        </w:rPr>
      </w:pPr>
      <w:r w:rsidRPr="00A5539E">
        <w:rPr>
          <w:rFonts w:cstheme="minorHAnsi"/>
          <w:noProof/>
          <w:sz w:val="24"/>
          <w:szCs w:val="24"/>
        </w:rPr>
        <w:t>Din totalul re</w:t>
      </w:r>
      <w:r w:rsidR="0005596B">
        <w:rPr>
          <w:rFonts w:cstheme="minorHAnsi"/>
          <w:noProof/>
          <w:sz w:val="24"/>
          <w:szCs w:val="24"/>
        </w:rPr>
        <w:t>t</w:t>
      </w:r>
      <w:r w:rsidRPr="00A5539E">
        <w:rPr>
          <w:rFonts w:cstheme="minorHAnsi"/>
          <w:noProof/>
          <w:sz w:val="24"/>
          <w:szCs w:val="24"/>
        </w:rPr>
        <w:t>elelor de distribu</w:t>
      </w:r>
      <w:r w:rsidR="0005596B">
        <w:rPr>
          <w:rFonts w:cstheme="minorHAnsi"/>
          <w:noProof/>
          <w:sz w:val="24"/>
          <w:szCs w:val="24"/>
        </w:rPr>
        <w:t>t</w:t>
      </w:r>
      <w:r w:rsidRPr="00A5539E">
        <w:rPr>
          <w:rFonts w:cstheme="minorHAnsi"/>
          <w:noProof/>
          <w:sz w:val="24"/>
          <w:szCs w:val="24"/>
        </w:rPr>
        <w:t>ie a gazelor naturale, jude</w:t>
      </w:r>
      <w:r w:rsidR="0005596B">
        <w:rPr>
          <w:rFonts w:cstheme="minorHAnsi"/>
          <w:noProof/>
          <w:sz w:val="24"/>
          <w:szCs w:val="24"/>
        </w:rPr>
        <w:t>t</w:t>
      </w:r>
      <w:r w:rsidRPr="00A5539E">
        <w:rPr>
          <w:rFonts w:cstheme="minorHAnsi"/>
          <w:noProof/>
          <w:sz w:val="24"/>
          <w:szCs w:val="24"/>
        </w:rPr>
        <w:t>ul Mehedin</w:t>
      </w:r>
      <w:r w:rsidR="0005596B">
        <w:rPr>
          <w:rFonts w:cstheme="minorHAnsi"/>
          <w:noProof/>
          <w:sz w:val="24"/>
          <w:szCs w:val="24"/>
        </w:rPr>
        <w:t>t</w:t>
      </w:r>
      <w:r w:rsidRPr="00A5539E">
        <w:rPr>
          <w:rFonts w:cstheme="minorHAnsi"/>
          <w:noProof/>
          <w:sz w:val="24"/>
          <w:szCs w:val="24"/>
        </w:rPr>
        <w:t>i de</w:t>
      </w:r>
      <w:r w:rsidR="0005596B">
        <w:rPr>
          <w:rFonts w:cstheme="minorHAnsi"/>
          <w:noProof/>
          <w:sz w:val="24"/>
          <w:szCs w:val="24"/>
        </w:rPr>
        <w:t>t</w:t>
      </w:r>
      <w:r w:rsidRPr="00A5539E">
        <w:rPr>
          <w:rFonts w:cstheme="minorHAnsi"/>
          <w:noProof/>
          <w:sz w:val="24"/>
          <w:szCs w:val="24"/>
        </w:rPr>
        <w:t>ine doar 53 km (0,92%) av</w:t>
      </w:r>
      <w:r w:rsidR="00D4099E">
        <w:rPr>
          <w:rFonts w:cstheme="minorHAnsi"/>
          <w:noProof/>
          <w:sz w:val="24"/>
          <w:szCs w:val="24"/>
        </w:rPr>
        <w:t>a</w:t>
      </w:r>
      <w:r w:rsidRPr="00A5539E">
        <w:rPr>
          <w:rFonts w:cstheme="minorHAnsi"/>
          <w:noProof/>
          <w:sz w:val="24"/>
          <w:szCs w:val="24"/>
        </w:rPr>
        <w:t>nd o singur</w:t>
      </w:r>
      <w:r w:rsidR="0005596B">
        <w:rPr>
          <w:rFonts w:cstheme="minorHAnsi"/>
          <w:noProof/>
          <w:sz w:val="24"/>
          <w:szCs w:val="24"/>
        </w:rPr>
        <w:t>a</w:t>
      </w:r>
      <w:r w:rsidRPr="00A5539E">
        <w:rPr>
          <w:rFonts w:cstheme="minorHAnsi"/>
          <w:noProof/>
          <w:sz w:val="24"/>
          <w:szCs w:val="24"/>
        </w:rPr>
        <w:t xml:space="preserve"> localitate </w:t>
      </w:r>
      <w:r w:rsidR="0005596B">
        <w:rPr>
          <w:rFonts w:cstheme="minorHAnsi"/>
          <w:noProof/>
          <w:sz w:val="24"/>
          <w:szCs w:val="24"/>
        </w:rPr>
        <w:t>in</w:t>
      </w:r>
      <w:r w:rsidRPr="00A5539E">
        <w:rPr>
          <w:rFonts w:cstheme="minorHAnsi"/>
          <w:noProof/>
          <w:sz w:val="24"/>
          <w:szCs w:val="24"/>
        </w:rPr>
        <w:t xml:space="preserve"> sistem. Din cei 10.034 mii mc gaze naturale, distribui</w:t>
      </w:r>
      <w:r w:rsidR="0005596B">
        <w:rPr>
          <w:rFonts w:cstheme="minorHAnsi"/>
          <w:noProof/>
          <w:sz w:val="24"/>
          <w:szCs w:val="24"/>
        </w:rPr>
        <w:t>t</w:t>
      </w:r>
      <w:r w:rsidRPr="00A5539E">
        <w:rPr>
          <w:rFonts w:cstheme="minorHAnsi"/>
          <w:noProof/>
          <w:sz w:val="24"/>
          <w:szCs w:val="24"/>
        </w:rPr>
        <w:t xml:space="preserve">i </w:t>
      </w:r>
      <w:r w:rsidR="0005596B">
        <w:rPr>
          <w:rFonts w:cstheme="minorHAnsi"/>
          <w:noProof/>
          <w:sz w:val="24"/>
          <w:szCs w:val="24"/>
        </w:rPr>
        <w:t>in</w:t>
      </w:r>
      <w:r w:rsidRPr="00A5539E">
        <w:rPr>
          <w:rFonts w:cstheme="minorHAnsi"/>
          <w:noProof/>
          <w:sz w:val="24"/>
          <w:szCs w:val="24"/>
        </w:rPr>
        <w:t xml:space="preserve"> Mehedin</w:t>
      </w:r>
      <w:r w:rsidR="0005596B">
        <w:rPr>
          <w:rFonts w:cstheme="minorHAnsi"/>
          <w:noProof/>
          <w:sz w:val="24"/>
          <w:szCs w:val="24"/>
        </w:rPr>
        <w:t>t</w:t>
      </w:r>
      <w:r w:rsidRPr="00A5539E">
        <w:rPr>
          <w:rFonts w:cstheme="minorHAnsi"/>
          <w:noProof/>
          <w:sz w:val="24"/>
          <w:szCs w:val="24"/>
        </w:rPr>
        <w:t xml:space="preserve">i </w:t>
      </w:r>
      <w:r w:rsidR="0005596B">
        <w:rPr>
          <w:rFonts w:cstheme="minorHAnsi"/>
          <w:noProof/>
          <w:sz w:val="24"/>
          <w:szCs w:val="24"/>
        </w:rPr>
        <w:t>in</w:t>
      </w:r>
      <w:r w:rsidRPr="00A5539E">
        <w:rPr>
          <w:rFonts w:cstheme="minorHAnsi"/>
          <w:noProof/>
          <w:sz w:val="24"/>
          <w:szCs w:val="24"/>
        </w:rPr>
        <w:t xml:space="preserve"> 2017, doar 1030 mii mc au fost destina</w:t>
      </w:r>
      <w:r w:rsidR="0005596B">
        <w:rPr>
          <w:rFonts w:cstheme="minorHAnsi"/>
          <w:noProof/>
          <w:sz w:val="24"/>
          <w:szCs w:val="24"/>
        </w:rPr>
        <w:t>t</w:t>
      </w:r>
      <w:r w:rsidRPr="00A5539E">
        <w:rPr>
          <w:rFonts w:cstheme="minorHAnsi"/>
          <w:noProof/>
          <w:sz w:val="24"/>
          <w:szCs w:val="24"/>
        </w:rPr>
        <w:t>i uzului casnic.</w:t>
      </w:r>
    </w:p>
    <w:p w14:paraId="0AF5A647" w14:textId="7696374A" w:rsidR="00C87BD1" w:rsidRPr="00A5539E" w:rsidRDefault="00C87BD1" w:rsidP="00587984">
      <w:pPr>
        <w:spacing w:after="0"/>
        <w:ind w:firstLine="851"/>
        <w:jc w:val="both"/>
        <w:rPr>
          <w:rFonts w:cstheme="minorHAnsi"/>
          <w:noProof/>
          <w:sz w:val="24"/>
          <w:szCs w:val="24"/>
        </w:rPr>
      </w:pPr>
      <w:r w:rsidRPr="00A5539E">
        <w:rPr>
          <w:rFonts w:cstheme="minorHAnsi"/>
          <w:noProof/>
          <w:sz w:val="24"/>
          <w:szCs w:val="24"/>
        </w:rPr>
        <w:t xml:space="preserve">Consumul de gaze s-a concentrat </w:t>
      </w:r>
      <w:r w:rsidR="0005596B">
        <w:rPr>
          <w:rFonts w:cstheme="minorHAnsi"/>
          <w:noProof/>
          <w:sz w:val="24"/>
          <w:szCs w:val="24"/>
        </w:rPr>
        <w:t>in</w:t>
      </w:r>
      <w:r w:rsidRPr="00A5539E">
        <w:rPr>
          <w:rFonts w:cstheme="minorHAnsi"/>
          <w:noProof/>
          <w:sz w:val="24"/>
          <w:szCs w:val="24"/>
        </w:rPr>
        <w:t xml:space="preserve"> principal </w:t>
      </w:r>
      <w:r w:rsidR="0005596B">
        <w:rPr>
          <w:rFonts w:cstheme="minorHAnsi"/>
          <w:noProof/>
          <w:sz w:val="24"/>
          <w:szCs w:val="24"/>
        </w:rPr>
        <w:t>in</w:t>
      </w:r>
      <w:r w:rsidRPr="00A5539E">
        <w:rPr>
          <w:rFonts w:cstheme="minorHAnsi"/>
          <w:noProof/>
          <w:sz w:val="24"/>
          <w:szCs w:val="24"/>
        </w:rPr>
        <w:t xml:space="preserve"> sectorul industrial </w:t>
      </w:r>
      <w:r w:rsidR="0005596B">
        <w:rPr>
          <w:rFonts w:cstheme="minorHAnsi"/>
          <w:noProof/>
          <w:sz w:val="24"/>
          <w:szCs w:val="24"/>
        </w:rPr>
        <w:t>s</w:t>
      </w:r>
      <w:r w:rsidRPr="00A5539E">
        <w:rPr>
          <w:rFonts w:cstheme="minorHAnsi"/>
          <w:noProof/>
          <w:sz w:val="24"/>
          <w:szCs w:val="24"/>
        </w:rPr>
        <w:t>i mai pu</w:t>
      </w:r>
      <w:r w:rsidR="0005596B">
        <w:rPr>
          <w:rFonts w:cstheme="minorHAnsi"/>
          <w:noProof/>
          <w:sz w:val="24"/>
          <w:szCs w:val="24"/>
        </w:rPr>
        <w:t>t</w:t>
      </w:r>
      <w:r w:rsidRPr="00A5539E">
        <w:rPr>
          <w:rFonts w:cstheme="minorHAnsi"/>
          <w:noProof/>
          <w:sz w:val="24"/>
          <w:szCs w:val="24"/>
        </w:rPr>
        <w:t xml:space="preserve">in </w:t>
      </w:r>
      <w:r w:rsidR="0005596B">
        <w:rPr>
          <w:rFonts w:cstheme="minorHAnsi"/>
          <w:noProof/>
          <w:sz w:val="24"/>
          <w:szCs w:val="24"/>
        </w:rPr>
        <w:t>in</w:t>
      </w:r>
      <w:r w:rsidRPr="00A5539E">
        <w:rPr>
          <w:rFonts w:cstheme="minorHAnsi"/>
          <w:noProof/>
          <w:sz w:val="24"/>
          <w:szCs w:val="24"/>
        </w:rPr>
        <w:t xml:space="preserve"> consumul popula</w:t>
      </w:r>
      <w:r w:rsidR="0005596B">
        <w:rPr>
          <w:rFonts w:cstheme="minorHAnsi"/>
          <w:noProof/>
          <w:sz w:val="24"/>
          <w:szCs w:val="24"/>
        </w:rPr>
        <w:t>t</w:t>
      </w:r>
      <w:r w:rsidRPr="00A5539E">
        <w:rPr>
          <w:rFonts w:cstheme="minorHAnsi"/>
          <w:noProof/>
          <w:sz w:val="24"/>
          <w:szCs w:val="24"/>
        </w:rPr>
        <w:t>iei in jude</w:t>
      </w:r>
      <w:r w:rsidR="0005596B">
        <w:rPr>
          <w:rFonts w:cstheme="minorHAnsi"/>
          <w:noProof/>
          <w:sz w:val="24"/>
          <w:szCs w:val="24"/>
        </w:rPr>
        <w:t>t</w:t>
      </w:r>
      <w:r w:rsidRPr="00A5539E">
        <w:rPr>
          <w:rFonts w:cstheme="minorHAnsi"/>
          <w:noProof/>
          <w:sz w:val="24"/>
          <w:szCs w:val="24"/>
        </w:rPr>
        <w:t>ul Mehedin</w:t>
      </w:r>
      <w:r w:rsidR="0005596B">
        <w:rPr>
          <w:rFonts w:cstheme="minorHAnsi"/>
          <w:noProof/>
          <w:sz w:val="24"/>
          <w:szCs w:val="24"/>
        </w:rPr>
        <w:t>t</w:t>
      </w:r>
      <w:r w:rsidRPr="00A5539E">
        <w:rPr>
          <w:rFonts w:cstheme="minorHAnsi"/>
          <w:noProof/>
          <w:sz w:val="24"/>
          <w:szCs w:val="24"/>
        </w:rPr>
        <w:t>i (10,27%)</w:t>
      </w:r>
      <w:r w:rsidR="0074433B" w:rsidRPr="00A5539E">
        <w:rPr>
          <w:rFonts w:cstheme="minorHAnsi"/>
          <w:noProof/>
          <w:sz w:val="24"/>
          <w:szCs w:val="24"/>
        </w:rPr>
        <w:t>.</w:t>
      </w:r>
    </w:p>
    <w:p w14:paraId="168AEA05" w14:textId="6A4070DE" w:rsidR="0074433B" w:rsidRPr="00A5539E" w:rsidRDefault="0074433B" w:rsidP="00587984">
      <w:pPr>
        <w:spacing w:after="0"/>
        <w:ind w:firstLine="851"/>
        <w:jc w:val="both"/>
        <w:rPr>
          <w:rFonts w:cstheme="minorHAnsi"/>
          <w:noProof/>
          <w:sz w:val="24"/>
          <w:szCs w:val="24"/>
        </w:rPr>
      </w:pPr>
      <w:r w:rsidRPr="00A5539E">
        <w:rPr>
          <w:rFonts w:cstheme="minorHAnsi"/>
          <w:noProof/>
        </w:rPr>
        <w:drawing>
          <wp:inline distT="0" distB="0" distL="0" distR="0" wp14:anchorId="4536F78C" wp14:editId="68C39C36">
            <wp:extent cx="3962400" cy="1761490"/>
            <wp:effectExtent l="0" t="0" r="0" b="0"/>
            <wp:docPr id="1033" name="Picutre 1033"/>
            <wp:cNvGraphicFramePr/>
            <a:graphic xmlns:a="http://schemas.openxmlformats.org/drawingml/2006/main">
              <a:graphicData uri="http://schemas.openxmlformats.org/drawingml/2006/picture">
                <pic:pic xmlns:pic="http://schemas.openxmlformats.org/drawingml/2006/picture">
                  <pic:nvPicPr>
                    <pic:cNvPr id="1033" name="Picture 1033"/>
                    <pic:cNvPicPr/>
                  </pic:nvPicPr>
                  <pic:blipFill>
                    <a:blip r:embed="rId80"/>
                    <a:stretch/>
                  </pic:blipFill>
                  <pic:spPr>
                    <a:xfrm>
                      <a:off x="0" y="0"/>
                      <a:ext cx="3962400" cy="1761490"/>
                    </a:xfrm>
                    <a:prstGeom prst="rect">
                      <a:avLst/>
                    </a:prstGeom>
                  </pic:spPr>
                </pic:pic>
              </a:graphicData>
            </a:graphic>
          </wp:inline>
        </w:drawing>
      </w:r>
    </w:p>
    <w:p w14:paraId="561E1399" w14:textId="67A32BD5" w:rsidR="00800F75" w:rsidRPr="00A5539E" w:rsidRDefault="0074433B" w:rsidP="0074433B">
      <w:pPr>
        <w:ind w:firstLine="720"/>
        <w:jc w:val="both"/>
        <w:rPr>
          <w:rFonts w:cstheme="minorHAnsi"/>
          <w:i/>
          <w:iCs/>
          <w:noProof/>
          <w:sz w:val="20"/>
          <w:szCs w:val="20"/>
        </w:rPr>
      </w:pPr>
      <w:r w:rsidRPr="00A5539E">
        <w:rPr>
          <w:rFonts w:cstheme="minorHAnsi"/>
          <w:i/>
          <w:iCs/>
          <w:noProof/>
          <w:sz w:val="20"/>
          <w:szCs w:val="20"/>
        </w:rPr>
        <w:t xml:space="preserve">Consumul de gaze naturale </w:t>
      </w:r>
      <w:r w:rsidR="0005596B">
        <w:rPr>
          <w:rFonts w:cstheme="minorHAnsi"/>
          <w:i/>
          <w:iCs/>
          <w:noProof/>
          <w:sz w:val="20"/>
          <w:szCs w:val="20"/>
        </w:rPr>
        <w:t>in</w:t>
      </w:r>
      <w:r w:rsidRPr="00A5539E">
        <w:rPr>
          <w:rFonts w:cstheme="minorHAnsi"/>
          <w:i/>
          <w:iCs/>
          <w:noProof/>
          <w:sz w:val="20"/>
          <w:szCs w:val="20"/>
        </w:rPr>
        <w:t xml:space="preserve"> Oltenia </w:t>
      </w:r>
      <w:r w:rsidR="0005596B">
        <w:rPr>
          <w:rFonts w:cstheme="minorHAnsi"/>
          <w:i/>
          <w:iCs/>
          <w:noProof/>
          <w:sz w:val="20"/>
          <w:szCs w:val="20"/>
        </w:rPr>
        <w:t>in</w:t>
      </w:r>
      <w:r w:rsidRPr="00A5539E">
        <w:rPr>
          <w:rFonts w:cstheme="minorHAnsi"/>
          <w:i/>
          <w:iCs/>
          <w:noProof/>
          <w:sz w:val="20"/>
          <w:szCs w:val="20"/>
        </w:rPr>
        <w:t xml:space="preserve"> 2017</w:t>
      </w:r>
    </w:p>
    <w:p w14:paraId="4BED0E1E" w14:textId="0EA5B812" w:rsidR="00AE0DED" w:rsidRPr="00A5539E" w:rsidRDefault="00AE0DED" w:rsidP="00AE0DED">
      <w:pPr>
        <w:pStyle w:val="ListParagraph"/>
        <w:numPr>
          <w:ilvl w:val="1"/>
          <w:numId w:val="16"/>
        </w:numPr>
        <w:spacing w:after="0" w:line="360" w:lineRule="exact"/>
        <w:ind w:left="426"/>
        <w:jc w:val="both"/>
        <w:rPr>
          <w:rFonts w:cstheme="minorHAnsi"/>
          <w:noProof/>
          <w:sz w:val="24"/>
          <w:szCs w:val="24"/>
        </w:rPr>
      </w:pPr>
      <w:r w:rsidRPr="00A5539E">
        <w:rPr>
          <w:rFonts w:cstheme="minorHAnsi"/>
          <w:b/>
          <w:bCs/>
          <w:noProof/>
          <w:sz w:val="24"/>
          <w:szCs w:val="24"/>
        </w:rPr>
        <w:t>Energie regenerabila</w:t>
      </w:r>
    </w:p>
    <w:p w14:paraId="7C7C90A2" w14:textId="40F3A33A" w:rsidR="00AE0DED" w:rsidRPr="00A5539E" w:rsidRDefault="00AE0DED" w:rsidP="00AE0DED">
      <w:pPr>
        <w:pStyle w:val="ListParagraph"/>
        <w:spacing w:after="0" w:line="360" w:lineRule="exact"/>
        <w:ind w:left="0" w:firstLine="567"/>
        <w:jc w:val="both"/>
        <w:rPr>
          <w:rFonts w:cstheme="minorHAnsi"/>
          <w:noProof/>
          <w:sz w:val="24"/>
          <w:szCs w:val="24"/>
        </w:rPr>
      </w:pPr>
      <w:r w:rsidRPr="00A5539E">
        <w:rPr>
          <w:rFonts w:cstheme="minorHAnsi"/>
          <w:noProof/>
          <w:sz w:val="24"/>
          <w:szCs w:val="24"/>
        </w:rPr>
        <w:t>Rom</w:t>
      </w:r>
      <w:r w:rsidR="00D4099E">
        <w:rPr>
          <w:rFonts w:cstheme="minorHAnsi"/>
          <w:noProof/>
          <w:sz w:val="24"/>
          <w:szCs w:val="24"/>
        </w:rPr>
        <w:t>a</w:t>
      </w:r>
      <w:r w:rsidRPr="00A5539E">
        <w:rPr>
          <w:rFonts w:cstheme="minorHAnsi"/>
          <w:noProof/>
          <w:sz w:val="24"/>
          <w:szCs w:val="24"/>
        </w:rPr>
        <w:t>nia are un poten</w:t>
      </w:r>
      <w:r w:rsidR="0005596B">
        <w:rPr>
          <w:rFonts w:cstheme="minorHAnsi"/>
          <w:noProof/>
          <w:sz w:val="24"/>
          <w:szCs w:val="24"/>
        </w:rPr>
        <w:t>t</w:t>
      </w:r>
      <w:r w:rsidRPr="00A5539E">
        <w:rPr>
          <w:rFonts w:cstheme="minorHAnsi"/>
          <w:noProof/>
          <w:sz w:val="24"/>
          <w:szCs w:val="24"/>
        </w:rPr>
        <w:t xml:space="preserve">ial energetic din surse regenerabile semnificativ </w:t>
      </w:r>
      <w:r w:rsidR="0005596B">
        <w:rPr>
          <w:rFonts w:cstheme="minorHAnsi"/>
          <w:noProof/>
          <w:sz w:val="24"/>
          <w:szCs w:val="24"/>
        </w:rPr>
        <w:t>s</w:t>
      </w:r>
      <w:r w:rsidRPr="00A5539E">
        <w:rPr>
          <w:rFonts w:cstheme="minorHAnsi"/>
          <w:noProof/>
          <w:sz w:val="24"/>
          <w:szCs w:val="24"/>
        </w:rPr>
        <w:t xml:space="preserve">i diversificat (eolian, solar, hidroenergetic, geotermal </w:t>
      </w:r>
      <w:r w:rsidR="0005596B">
        <w:rPr>
          <w:rFonts w:cstheme="minorHAnsi"/>
          <w:noProof/>
          <w:sz w:val="24"/>
          <w:szCs w:val="24"/>
        </w:rPr>
        <w:t>s</w:t>
      </w:r>
      <w:r w:rsidRPr="00A5539E">
        <w:rPr>
          <w:rFonts w:cstheme="minorHAnsi"/>
          <w:noProof/>
          <w:sz w:val="24"/>
          <w:szCs w:val="24"/>
        </w:rPr>
        <w:t>i biomas</w:t>
      </w:r>
      <w:r w:rsidR="0005596B">
        <w:rPr>
          <w:rFonts w:cstheme="minorHAnsi"/>
          <w:noProof/>
          <w:sz w:val="24"/>
          <w:szCs w:val="24"/>
        </w:rPr>
        <w:t>a</w:t>
      </w:r>
      <w:r w:rsidRPr="00A5539E">
        <w:rPr>
          <w:rFonts w:cstheme="minorHAnsi"/>
          <w:noProof/>
          <w:sz w:val="24"/>
          <w:szCs w:val="24"/>
        </w:rPr>
        <w:t>), determinat de condi</w:t>
      </w:r>
      <w:r w:rsidR="0005596B">
        <w:rPr>
          <w:rFonts w:cstheme="minorHAnsi"/>
          <w:noProof/>
          <w:sz w:val="24"/>
          <w:szCs w:val="24"/>
        </w:rPr>
        <w:t>t</w:t>
      </w:r>
      <w:r w:rsidRPr="00A5539E">
        <w:rPr>
          <w:rFonts w:cstheme="minorHAnsi"/>
          <w:noProof/>
          <w:sz w:val="24"/>
          <w:szCs w:val="24"/>
        </w:rPr>
        <w:t xml:space="preserve">iile favorabile de mediu (relief </w:t>
      </w:r>
      <w:r w:rsidR="0005596B">
        <w:rPr>
          <w:rFonts w:cstheme="minorHAnsi"/>
          <w:noProof/>
          <w:sz w:val="24"/>
          <w:szCs w:val="24"/>
        </w:rPr>
        <w:t>s</w:t>
      </w:r>
      <w:r w:rsidRPr="00A5539E">
        <w:rPr>
          <w:rFonts w:cstheme="minorHAnsi"/>
          <w:noProof/>
          <w:sz w:val="24"/>
          <w:szCs w:val="24"/>
        </w:rPr>
        <w:t>i clim</w:t>
      </w:r>
      <w:r w:rsidR="0005596B">
        <w:rPr>
          <w:rFonts w:cstheme="minorHAnsi"/>
          <w:noProof/>
          <w:sz w:val="24"/>
          <w:szCs w:val="24"/>
        </w:rPr>
        <w:t>a</w:t>
      </w:r>
      <w:r w:rsidRPr="00A5539E">
        <w:rPr>
          <w:rFonts w:cstheme="minorHAnsi"/>
          <w:noProof/>
          <w:sz w:val="24"/>
          <w:szCs w:val="24"/>
        </w:rPr>
        <w:t>).</w:t>
      </w:r>
    </w:p>
    <w:p w14:paraId="3B105711" w14:textId="08B376BB" w:rsidR="00AE0DED" w:rsidRPr="00A5539E" w:rsidRDefault="00AE0DED" w:rsidP="00137946">
      <w:pPr>
        <w:pStyle w:val="ListParagraph"/>
        <w:spacing w:after="0" w:line="360" w:lineRule="exact"/>
        <w:ind w:left="0" w:firstLine="567"/>
        <w:jc w:val="both"/>
        <w:rPr>
          <w:rFonts w:cstheme="minorHAnsi"/>
          <w:noProof/>
          <w:sz w:val="24"/>
          <w:szCs w:val="24"/>
        </w:rPr>
      </w:pPr>
      <w:r w:rsidRPr="00A5539E">
        <w:rPr>
          <w:rFonts w:cstheme="minorHAnsi"/>
          <w:noProof/>
          <w:sz w:val="24"/>
          <w:szCs w:val="24"/>
        </w:rPr>
        <w:t>Distribu</w:t>
      </w:r>
      <w:r w:rsidR="0005596B">
        <w:rPr>
          <w:rFonts w:cstheme="minorHAnsi"/>
          <w:noProof/>
          <w:sz w:val="24"/>
          <w:szCs w:val="24"/>
        </w:rPr>
        <w:t>t</w:t>
      </w:r>
      <w:r w:rsidRPr="00A5539E">
        <w:rPr>
          <w:rFonts w:cstheme="minorHAnsi"/>
          <w:noProof/>
          <w:sz w:val="24"/>
          <w:szCs w:val="24"/>
        </w:rPr>
        <w:t>ia poten</w:t>
      </w:r>
      <w:r w:rsidR="0005596B">
        <w:rPr>
          <w:rFonts w:cstheme="minorHAnsi"/>
          <w:noProof/>
          <w:sz w:val="24"/>
          <w:szCs w:val="24"/>
        </w:rPr>
        <w:t>t</w:t>
      </w:r>
      <w:r w:rsidRPr="00A5539E">
        <w:rPr>
          <w:rFonts w:cstheme="minorHAnsi"/>
          <w:noProof/>
          <w:sz w:val="24"/>
          <w:szCs w:val="24"/>
        </w:rPr>
        <w:t>ialul energetic al surselor regenerabile reflect</w:t>
      </w:r>
      <w:r w:rsidR="0005596B">
        <w:rPr>
          <w:rFonts w:cstheme="minorHAnsi"/>
          <w:noProof/>
          <w:sz w:val="24"/>
          <w:szCs w:val="24"/>
        </w:rPr>
        <w:t>a</w:t>
      </w:r>
      <w:r w:rsidRPr="00A5539E">
        <w:rPr>
          <w:rFonts w:cstheme="minorHAnsi"/>
          <w:noProof/>
          <w:sz w:val="24"/>
          <w:szCs w:val="24"/>
        </w:rPr>
        <w:t xml:space="preserve"> disponibilitatea regional</w:t>
      </w:r>
      <w:r w:rsidR="0005596B">
        <w:rPr>
          <w:rFonts w:cstheme="minorHAnsi"/>
          <w:noProof/>
          <w:sz w:val="24"/>
          <w:szCs w:val="24"/>
        </w:rPr>
        <w:t>a</w:t>
      </w:r>
      <w:r w:rsidRPr="00A5539E">
        <w:rPr>
          <w:rFonts w:cstheme="minorHAnsi"/>
          <w:noProof/>
          <w:sz w:val="24"/>
          <w:szCs w:val="24"/>
        </w:rPr>
        <w:t xml:space="preserve"> a principalelor tipuri de resurse, dup</w:t>
      </w:r>
      <w:r w:rsidR="0005596B">
        <w:rPr>
          <w:rFonts w:cstheme="minorHAnsi"/>
          <w:noProof/>
          <w:sz w:val="24"/>
          <w:szCs w:val="24"/>
        </w:rPr>
        <w:t>a</w:t>
      </w:r>
      <w:r w:rsidRPr="00A5539E">
        <w:rPr>
          <w:rFonts w:cstheme="minorHAnsi"/>
          <w:noProof/>
          <w:sz w:val="24"/>
          <w:szCs w:val="24"/>
        </w:rPr>
        <w:t xml:space="preserve"> cum urmeaz</w:t>
      </w:r>
      <w:r w:rsidR="0005596B">
        <w:rPr>
          <w:rFonts w:cstheme="minorHAnsi"/>
          <w:noProof/>
          <w:sz w:val="24"/>
          <w:szCs w:val="24"/>
        </w:rPr>
        <w:t>a</w:t>
      </w:r>
      <w:r w:rsidRPr="00A5539E">
        <w:rPr>
          <w:rFonts w:cstheme="minorHAnsi"/>
          <w:noProof/>
          <w:sz w:val="24"/>
          <w:szCs w:val="24"/>
        </w:rPr>
        <w:t xml:space="preserve">: </w:t>
      </w:r>
    </w:p>
    <w:p w14:paraId="0E944DC3" w14:textId="46692BBD" w:rsidR="00AE0DED" w:rsidRPr="00A5539E" w:rsidRDefault="00AE0DED" w:rsidP="007A2CDD">
      <w:pPr>
        <w:pStyle w:val="ListParagraph"/>
        <w:numPr>
          <w:ilvl w:val="0"/>
          <w:numId w:val="35"/>
        </w:numPr>
        <w:spacing w:after="0" w:line="360" w:lineRule="exact"/>
        <w:jc w:val="both"/>
        <w:rPr>
          <w:rFonts w:cstheme="minorHAnsi"/>
          <w:noProof/>
          <w:sz w:val="24"/>
          <w:szCs w:val="24"/>
        </w:rPr>
      </w:pPr>
      <w:r w:rsidRPr="00A5539E">
        <w:rPr>
          <w:rFonts w:cstheme="minorHAnsi"/>
          <w:noProof/>
          <w:sz w:val="24"/>
          <w:szCs w:val="24"/>
        </w:rPr>
        <w:t>Delta Dun</w:t>
      </w:r>
      <w:r w:rsidR="0005596B">
        <w:rPr>
          <w:rFonts w:cstheme="minorHAnsi"/>
          <w:noProof/>
          <w:sz w:val="24"/>
          <w:szCs w:val="24"/>
        </w:rPr>
        <w:t>a</w:t>
      </w:r>
      <w:r w:rsidRPr="00A5539E">
        <w:rPr>
          <w:rFonts w:cstheme="minorHAnsi"/>
          <w:noProof/>
          <w:sz w:val="24"/>
          <w:szCs w:val="24"/>
        </w:rPr>
        <w:t>rii (solar)</w:t>
      </w:r>
    </w:p>
    <w:p w14:paraId="1615158C" w14:textId="62585539" w:rsidR="00AE0DED" w:rsidRPr="00A5539E" w:rsidRDefault="00AE0DED" w:rsidP="007A2CDD">
      <w:pPr>
        <w:pStyle w:val="ListParagraph"/>
        <w:numPr>
          <w:ilvl w:val="0"/>
          <w:numId w:val="35"/>
        </w:numPr>
        <w:spacing w:after="0" w:line="360" w:lineRule="exact"/>
        <w:jc w:val="both"/>
        <w:rPr>
          <w:rFonts w:cstheme="minorHAnsi"/>
          <w:noProof/>
          <w:sz w:val="24"/>
          <w:szCs w:val="24"/>
        </w:rPr>
      </w:pPr>
      <w:r w:rsidRPr="00A5539E">
        <w:rPr>
          <w:rFonts w:cstheme="minorHAnsi"/>
          <w:noProof/>
          <w:sz w:val="24"/>
          <w:szCs w:val="24"/>
        </w:rPr>
        <w:t>Dobrogea (eolian</w:t>
      </w:r>
      <w:r w:rsidR="0005596B">
        <w:rPr>
          <w:rFonts w:cstheme="minorHAnsi"/>
          <w:noProof/>
          <w:sz w:val="24"/>
          <w:szCs w:val="24"/>
        </w:rPr>
        <w:t>a</w:t>
      </w:r>
      <w:r w:rsidRPr="00A5539E">
        <w:rPr>
          <w:rFonts w:cstheme="minorHAnsi"/>
          <w:noProof/>
          <w:sz w:val="24"/>
          <w:szCs w:val="24"/>
        </w:rPr>
        <w:t xml:space="preserve"> </w:t>
      </w:r>
      <w:r w:rsidR="0005596B">
        <w:rPr>
          <w:rFonts w:cstheme="minorHAnsi"/>
          <w:noProof/>
          <w:sz w:val="24"/>
          <w:szCs w:val="24"/>
        </w:rPr>
        <w:t>s</w:t>
      </w:r>
      <w:r w:rsidRPr="00A5539E">
        <w:rPr>
          <w:rFonts w:cstheme="minorHAnsi"/>
          <w:noProof/>
          <w:sz w:val="24"/>
          <w:szCs w:val="24"/>
        </w:rPr>
        <w:t>i solar</w:t>
      </w:r>
      <w:r w:rsidR="0005596B">
        <w:rPr>
          <w:rFonts w:cstheme="minorHAnsi"/>
          <w:noProof/>
          <w:sz w:val="24"/>
          <w:szCs w:val="24"/>
        </w:rPr>
        <w:t>a</w:t>
      </w:r>
      <w:r w:rsidRPr="00A5539E">
        <w:rPr>
          <w:rFonts w:cstheme="minorHAnsi"/>
          <w:noProof/>
          <w:sz w:val="24"/>
          <w:szCs w:val="24"/>
        </w:rPr>
        <w:t>)</w:t>
      </w:r>
    </w:p>
    <w:p w14:paraId="09971824" w14:textId="7BA951B0" w:rsidR="00AE0DED" w:rsidRPr="00A5539E" w:rsidRDefault="00AE0DED" w:rsidP="007A2CDD">
      <w:pPr>
        <w:pStyle w:val="ListParagraph"/>
        <w:numPr>
          <w:ilvl w:val="0"/>
          <w:numId w:val="35"/>
        </w:numPr>
        <w:spacing w:after="0" w:line="360" w:lineRule="exact"/>
        <w:jc w:val="both"/>
        <w:rPr>
          <w:rFonts w:cstheme="minorHAnsi"/>
          <w:noProof/>
          <w:sz w:val="24"/>
          <w:szCs w:val="24"/>
        </w:rPr>
      </w:pPr>
      <w:r w:rsidRPr="00A5539E">
        <w:rPr>
          <w:rFonts w:cstheme="minorHAnsi"/>
          <w:noProof/>
          <w:sz w:val="24"/>
          <w:szCs w:val="24"/>
        </w:rPr>
        <w:t>Moldova (microhidrocentrale, eolian</w:t>
      </w:r>
      <w:r w:rsidR="0005596B">
        <w:rPr>
          <w:rFonts w:cstheme="minorHAnsi"/>
          <w:noProof/>
          <w:sz w:val="24"/>
          <w:szCs w:val="24"/>
        </w:rPr>
        <w:t>a</w:t>
      </w:r>
      <w:r w:rsidRPr="00A5539E">
        <w:rPr>
          <w:rFonts w:cstheme="minorHAnsi"/>
          <w:noProof/>
          <w:sz w:val="24"/>
          <w:szCs w:val="24"/>
        </w:rPr>
        <w:t xml:space="preserve"> </w:t>
      </w:r>
      <w:r w:rsidR="0005596B">
        <w:rPr>
          <w:rFonts w:cstheme="minorHAnsi"/>
          <w:noProof/>
          <w:sz w:val="24"/>
          <w:szCs w:val="24"/>
        </w:rPr>
        <w:t>s</w:t>
      </w:r>
      <w:r w:rsidRPr="00A5539E">
        <w:rPr>
          <w:rFonts w:cstheme="minorHAnsi"/>
          <w:noProof/>
          <w:sz w:val="24"/>
          <w:szCs w:val="24"/>
        </w:rPr>
        <w:t>i biomas</w:t>
      </w:r>
      <w:r w:rsidR="0005596B">
        <w:rPr>
          <w:rFonts w:cstheme="minorHAnsi"/>
          <w:noProof/>
          <w:sz w:val="24"/>
          <w:szCs w:val="24"/>
        </w:rPr>
        <w:t>a</w:t>
      </w:r>
      <w:r w:rsidRPr="00A5539E">
        <w:rPr>
          <w:rFonts w:cstheme="minorHAnsi"/>
          <w:noProof/>
          <w:sz w:val="24"/>
          <w:szCs w:val="24"/>
        </w:rPr>
        <w:t>)</w:t>
      </w:r>
    </w:p>
    <w:p w14:paraId="1BF23105" w14:textId="5FFEF8DA" w:rsidR="00AE0DED" w:rsidRPr="00A5539E" w:rsidRDefault="00AE0DED" w:rsidP="007A2CDD">
      <w:pPr>
        <w:pStyle w:val="ListParagraph"/>
        <w:numPr>
          <w:ilvl w:val="0"/>
          <w:numId w:val="35"/>
        </w:numPr>
        <w:spacing w:after="0" w:line="360" w:lineRule="exact"/>
        <w:jc w:val="both"/>
        <w:rPr>
          <w:rFonts w:cstheme="minorHAnsi"/>
          <w:noProof/>
          <w:sz w:val="24"/>
          <w:szCs w:val="24"/>
        </w:rPr>
      </w:pPr>
      <w:r w:rsidRPr="00A5539E">
        <w:rPr>
          <w:rFonts w:cstheme="minorHAnsi"/>
          <w:noProof/>
          <w:sz w:val="24"/>
          <w:szCs w:val="24"/>
        </w:rPr>
        <w:t>Carpa</w:t>
      </w:r>
      <w:r w:rsidR="0005596B">
        <w:rPr>
          <w:rFonts w:cstheme="minorHAnsi"/>
          <w:noProof/>
          <w:sz w:val="24"/>
          <w:szCs w:val="24"/>
        </w:rPr>
        <w:t>t</w:t>
      </w:r>
      <w:r w:rsidRPr="00A5539E">
        <w:rPr>
          <w:rFonts w:cstheme="minorHAnsi"/>
          <w:noProof/>
          <w:sz w:val="24"/>
          <w:szCs w:val="24"/>
        </w:rPr>
        <w:t>i (microhidrocentrale, biomas</w:t>
      </w:r>
      <w:r w:rsidR="0005596B">
        <w:rPr>
          <w:rFonts w:cstheme="minorHAnsi"/>
          <w:noProof/>
          <w:sz w:val="24"/>
          <w:szCs w:val="24"/>
        </w:rPr>
        <w:t>a</w:t>
      </w:r>
      <w:r w:rsidRPr="00A5539E">
        <w:rPr>
          <w:rFonts w:cstheme="minorHAnsi"/>
          <w:noProof/>
          <w:sz w:val="24"/>
          <w:szCs w:val="24"/>
        </w:rPr>
        <w:t>)</w:t>
      </w:r>
    </w:p>
    <w:p w14:paraId="3EE07235" w14:textId="226A097D" w:rsidR="00AE0DED" w:rsidRPr="00A5539E" w:rsidRDefault="00AE0DED" w:rsidP="007A2CDD">
      <w:pPr>
        <w:pStyle w:val="ListParagraph"/>
        <w:numPr>
          <w:ilvl w:val="0"/>
          <w:numId w:val="35"/>
        </w:numPr>
        <w:spacing w:after="0" w:line="360" w:lineRule="exact"/>
        <w:jc w:val="both"/>
        <w:rPr>
          <w:rFonts w:cstheme="minorHAnsi"/>
          <w:noProof/>
          <w:sz w:val="24"/>
          <w:szCs w:val="24"/>
        </w:rPr>
      </w:pPr>
      <w:r w:rsidRPr="00A5539E">
        <w:rPr>
          <w:rFonts w:cstheme="minorHAnsi"/>
          <w:noProof/>
          <w:sz w:val="24"/>
          <w:szCs w:val="24"/>
        </w:rPr>
        <w:t>Transilvania (microhidrocentrale)</w:t>
      </w:r>
    </w:p>
    <w:p w14:paraId="28F2A215" w14:textId="2203C397" w:rsidR="00AE0DED" w:rsidRPr="00A5539E" w:rsidRDefault="00AE0DED" w:rsidP="007A2CDD">
      <w:pPr>
        <w:pStyle w:val="ListParagraph"/>
        <w:numPr>
          <w:ilvl w:val="0"/>
          <w:numId w:val="35"/>
        </w:numPr>
        <w:spacing w:after="0" w:line="360" w:lineRule="exact"/>
        <w:jc w:val="both"/>
        <w:rPr>
          <w:rFonts w:cstheme="minorHAnsi"/>
          <w:noProof/>
          <w:sz w:val="24"/>
          <w:szCs w:val="24"/>
        </w:rPr>
      </w:pPr>
      <w:r w:rsidRPr="00A5539E">
        <w:rPr>
          <w:rFonts w:cstheme="minorHAnsi"/>
          <w:noProof/>
          <w:sz w:val="24"/>
          <w:szCs w:val="24"/>
        </w:rPr>
        <w:t>C</w:t>
      </w:r>
      <w:r w:rsidR="00D4099E">
        <w:rPr>
          <w:rFonts w:cstheme="minorHAnsi"/>
          <w:noProof/>
          <w:sz w:val="24"/>
          <w:szCs w:val="24"/>
        </w:rPr>
        <w:t>a</w:t>
      </w:r>
      <w:r w:rsidRPr="00A5539E">
        <w:rPr>
          <w:rFonts w:cstheme="minorHAnsi"/>
          <w:noProof/>
          <w:sz w:val="24"/>
          <w:szCs w:val="24"/>
        </w:rPr>
        <w:t>mpia de Vest (geotermal</w:t>
      </w:r>
      <w:r w:rsidR="0005596B">
        <w:rPr>
          <w:rFonts w:cstheme="minorHAnsi"/>
          <w:noProof/>
          <w:sz w:val="24"/>
          <w:szCs w:val="24"/>
        </w:rPr>
        <w:t>a</w:t>
      </w:r>
      <w:r w:rsidRPr="00A5539E">
        <w:rPr>
          <w:rFonts w:cstheme="minorHAnsi"/>
          <w:noProof/>
          <w:sz w:val="24"/>
          <w:szCs w:val="24"/>
        </w:rPr>
        <w:t>)</w:t>
      </w:r>
    </w:p>
    <w:p w14:paraId="719993AA" w14:textId="62645F82" w:rsidR="00AE0DED" w:rsidRPr="00A5539E" w:rsidRDefault="00AE0DED" w:rsidP="007A2CDD">
      <w:pPr>
        <w:pStyle w:val="ListParagraph"/>
        <w:numPr>
          <w:ilvl w:val="0"/>
          <w:numId w:val="35"/>
        </w:numPr>
        <w:spacing w:after="0" w:line="360" w:lineRule="exact"/>
        <w:jc w:val="both"/>
        <w:rPr>
          <w:rFonts w:cstheme="minorHAnsi"/>
          <w:noProof/>
          <w:sz w:val="24"/>
          <w:szCs w:val="24"/>
        </w:rPr>
      </w:pPr>
      <w:r w:rsidRPr="00A5539E">
        <w:rPr>
          <w:rFonts w:cstheme="minorHAnsi"/>
          <w:noProof/>
          <w:sz w:val="24"/>
          <w:szCs w:val="24"/>
        </w:rPr>
        <w:t>Subcarpa</w:t>
      </w:r>
      <w:r w:rsidR="0005596B">
        <w:rPr>
          <w:rFonts w:cstheme="minorHAnsi"/>
          <w:noProof/>
          <w:sz w:val="24"/>
          <w:szCs w:val="24"/>
        </w:rPr>
        <w:t>t</w:t>
      </w:r>
      <w:r w:rsidRPr="00A5539E">
        <w:rPr>
          <w:rFonts w:cstheme="minorHAnsi"/>
          <w:noProof/>
          <w:sz w:val="24"/>
          <w:szCs w:val="24"/>
        </w:rPr>
        <w:t>i (solar, biomas</w:t>
      </w:r>
      <w:r w:rsidR="0005596B">
        <w:rPr>
          <w:rFonts w:cstheme="minorHAnsi"/>
          <w:noProof/>
          <w:sz w:val="24"/>
          <w:szCs w:val="24"/>
        </w:rPr>
        <w:t>a</w:t>
      </w:r>
      <w:r w:rsidRPr="00A5539E">
        <w:rPr>
          <w:rFonts w:cstheme="minorHAnsi"/>
          <w:noProof/>
          <w:sz w:val="24"/>
          <w:szCs w:val="24"/>
        </w:rPr>
        <w:t xml:space="preserve"> </w:t>
      </w:r>
      <w:r w:rsidR="0005596B">
        <w:rPr>
          <w:rFonts w:cstheme="minorHAnsi"/>
          <w:noProof/>
          <w:sz w:val="24"/>
          <w:szCs w:val="24"/>
        </w:rPr>
        <w:t>s</w:t>
      </w:r>
      <w:r w:rsidRPr="00A5539E">
        <w:rPr>
          <w:rFonts w:cstheme="minorHAnsi"/>
          <w:noProof/>
          <w:sz w:val="24"/>
          <w:szCs w:val="24"/>
        </w:rPr>
        <w:t>i microhidrocentrale)</w:t>
      </w:r>
    </w:p>
    <w:p w14:paraId="06933FF7" w14:textId="54057DFE" w:rsidR="00AE0DED" w:rsidRPr="00A5539E" w:rsidRDefault="00AE0DED" w:rsidP="007A2CDD">
      <w:pPr>
        <w:pStyle w:val="ListParagraph"/>
        <w:numPr>
          <w:ilvl w:val="0"/>
          <w:numId w:val="35"/>
        </w:numPr>
        <w:spacing w:after="0" w:line="360" w:lineRule="exact"/>
        <w:jc w:val="both"/>
        <w:rPr>
          <w:rFonts w:cstheme="minorHAnsi"/>
          <w:noProof/>
          <w:sz w:val="24"/>
          <w:szCs w:val="24"/>
        </w:rPr>
      </w:pPr>
      <w:r w:rsidRPr="00A5539E">
        <w:rPr>
          <w:rFonts w:cstheme="minorHAnsi"/>
          <w:noProof/>
          <w:sz w:val="24"/>
          <w:szCs w:val="24"/>
        </w:rPr>
        <w:t>C</w:t>
      </w:r>
      <w:r w:rsidR="00D4099E">
        <w:rPr>
          <w:rFonts w:cstheme="minorHAnsi"/>
          <w:noProof/>
          <w:sz w:val="24"/>
          <w:szCs w:val="24"/>
        </w:rPr>
        <w:t>a</w:t>
      </w:r>
      <w:r w:rsidRPr="00A5539E">
        <w:rPr>
          <w:rFonts w:cstheme="minorHAnsi"/>
          <w:noProof/>
          <w:sz w:val="24"/>
          <w:szCs w:val="24"/>
        </w:rPr>
        <w:t>mpia Rom</w:t>
      </w:r>
      <w:r w:rsidR="00D4099E">
        <w:rPr>
          <w:rFonts w:cstheme="minorHAnsi"/>
          <w:noProof/>
          <w:sz w:val="24"/>
          <w:szCs w:val="24"/>
        </w:rPr>
        <w:t>a</w:t>
      </w:r>
      <w:r w:rsidRPr="00A5539E">
        <w:rPr>
          <w:rFonts w:cstheme="minorHAnsi"/>
          <w:noProof/>
          <w:sz w:val="24"/>
          <w:szCs w:val="24"/>
        </w:rPr>
        <w:t>n</w:t>
      </w:r>
      <w:r w:rsidR="0005596B">
        <w:rPr>
          <w:rFonts w:cstheme="minorHAnsi"/>
          <w:noProof/>
          <w:sz w:val="24"/>
          <w:szCs w:val="24"/>
        </w:rPr>
        <w:t>a</w:t>
      </w:r>
      <w:r w:rsidRPr="00A5539E">
        <w:rPr>
          <w:rFonts w:cstheme="minorHAnsi"/>
          <w:noProof/>
          <w:sz w:val="24"/>
          <w:szCs w:val="24"/>
        </w:rPr>
        <w:t xml:space="preserve"> (biomas</w:t>
      </w:r>
      <w:r w:rsidR="0005596B">
        <w:rPr>
          <w:rFonts w:cstheme="minorHAnsi"/>
          <w:noProof/>
          <w:sz w:val="24"/>
          <w:szCs w:val="24"/>
        </w:rPr>
        <w:t>a</w:t>
      </w:r>
      <w:r w:rsidRPr="00A5539E">
        <w:rPr>
          <w:rFonts w:cstheme="minorHAnsi"/>
          <w:noProof/>
          <w:sz w:val="24"/>
          <w:szCs w:val="24"/>
        </w:rPr>
        <w:t xml:space="preserve">, solar </w:t>
      </w:r>
      <w:r w:rsidR="0005596B">
        <w:rPr>
          <w:rFonts w:cstheme="minorHAnsi"/>
          <w:noProof/>
          <w:sz w:val="24"/>
          <w:szCs w:val="24"/>
        </w:rPr>
        <w:t>s</w:t>
      </w:r>
      <w:r w:rsidRPr="00A5539E">
        <w:rPr>
          <w:rFonts w:cstheme="minorHAnsi"/>
          <w:noProof/>
          <w:sz w:val="24"/>
          <w:szCs w:val="24"/>
        </w:rPr>
        <w:t>i geotermal</w:t>
      </w:r>
      <w:r w:rsidR="0005596B">
        <w:rPr>
          <w:rFonts w:cstheme="minorHAnsi"/>
          <w:noProof/>
          <w:sz w:val="24"/>
          <w:szCs w:val="24"/>
        </w:rPr>
        <w:t>a</w:t>
      </w:r>
      <w:r w:rsidRPr="00A5539E">
        <w:rPr>
          <w:rFonts w:cstheme="minorHAnsi"/>
          <w:noProof/>
          <w:sz w:val="24"/>
          <w:szCs w:val="24"/>
        </w:rPr>
        <w:t>)</w:t>
      </w:r>
    </w:p>
    <w:p w14:paraId="1C5933FC" w14:textId="29CAFDE0" w:rsidR="00137946" w:rsidRPr="00A5539E" w:rsidRDefault="00137946" w:rsidP="00537A1F">
      <w:pPr>
        <w:spacing w:after="0" w:line="360" w:lineRule="exact"/>
        <w:ind w:firstLine="567"/>
        <w:jc w:val="both"/>
        <w:rPr>
          <w:rFonts w:cstheme="minorHAnsi"/>
          <w:noProof/>
          <w:sz w:val="24"/>
          <w:szCs w:val="24"/>
        </w:rPr>
      </w:pPr>
      <w:r w:rsidRPr="00A5539E">
        <w:rPr>
          <w:rFonts w:cstheme="minorHAnsi"/>
          <w:noProof/>
          <w:sz w:val="24"/>
          <w:szCs w:val="24"/>
        </w:rPr>
        <w:t>Potentialul solar este valorificat prin parcuri fotovoltaice care se ridica la un numar de 11 pe teritoriul judetului Mehedinti, avand o putere instalata de 79.1 MW</w:t>
      </w:r>
      <w:r w:rsidR="00537A1F" w:rsidRPr="00A5539E">
        <w:rPr>
          <w:rFonts w:cstheme="minorHAnsi"/>
          <w:noProof/>
          <w:sz w:val="24"/>
          <w:szCs w:val="24"/>
        </w:rPr>
        <w:t>.</w:t>
      </w:r>
    </w:p>
    <w:p w14:paraId="6B7A3C76" w14:textId="4B6E5CA6" w:rsidR="00A745E8" w:rsidRPr="00A5539E" w:rsidRDefault="00A745E8" w:rsidP="00537A1F">
      <w:pPr>
        <w:spacing w:after="0" w:line="360" w:lineRule="exact"/>
        <w:ind w:firstLine="567"/>
        <w:jc w:val="both"/>
        <w:rPr>
          <w:rFonts w:cstheme="minorHAnsi"/>
          <w:noProof/>
          <w:sz w:val="24"/>
          <w:szCs w:val="24"/>
        </w:rPr>
      </w:pPr>
    </w:p>
    <w:p w14:paraId="56CC7CFA" w14:textId="77777777" w:rsidR="00C85D39" w:rsidRDefault="00C85D39" w:rsidP="00537A1F">
      <w:pPr>
        <w:spacing w:after="0" w:line="360" w:lineRule="exact"/>
        <w:ind w:firstLine="567"/>
        <w:jc w:val="both"/>
        <w:rPr>
          <w:rFonts w:cstheme="minorHAnsi"/>
          <w:b/>
          <w:bCs/>
          <w:noProof/>
          <w:sz w:val="24"/>
          <w:szCs w:val="24"/>
        </w:rPr>
      </w:pPr>
    </w:p>
    <w:p w14:paraId="63E527CA" w14:textId="1F3BDE51" w:rsidR="00A745E8" w:rsidRPr="00A5539E" w:rsidRDefault="00A745E8" w:rsidP="00537A1F">
      <w:pPr>
        <w:spacing w:after="0" w:line="360" w:lineRule="exact"/>
        <w:ind w:firstLine="567"/>
        <w:jc w:val="both"/>
        <w:rPr>
          <w:rFonts w:cstheme="minorHAnsi"/>
          <w:b/>
          <w:bCs/>
          <w:noProof/>
          <w:sz w:val="24"/>
          <w:szCs w:val="24"/>
        </w:rPr>
      </w:pPr>
      <w:r w:rsidRPr="00A5539E">
        <w:rPr>
          <w:rFonts w:cstheme="minorHAnsi"/>
          <w:b/>
          <w:bCs/>
          <w:noProof/>
          <w:sz w:val="24"/>
          <w:szCs w:val="24"/>
        </w:rPr>
        <w:lastRenderedPageBreak/>
        <w:t>Economia</w:t>
      </w:r>
    </w:p>
    <w:p w14:paraId="63E824B7" w14:textId="4BDF3CAB" w:rsidR="00A745E8" w:rsidRPr="00A5539E" w:rsidRDefault="00A745E8" w:rsidP="00537A1F">
      <w:pPr>
        <w:spacing w:after="0" w:line="360" w:lineRule="exact"/>
        <w:ind w:firstLine="567"/>
        <w:jc w:val="both"/>
        <w:rPr>
          <w:rFonts w:cstheme="minorHAnsi"/>
          <w:noProof/>
          <w:sz w:val="24"/>
          <w:szCs w:val="24"/>
        </w:rPr>
      </w:pPr>
      <w:r w:rsidRPr="00A5539E">
        <w:rPr>
          <w:rFonts w:cstheme="minorHAnsi"/>
          <w:noProof/>
          <w:sz w:val="24"/>
          <w:szCs w:val="24"/>
        </w:rPr>
        <w:t>Regiunea Oltenia ocupa ultimul loc in clasamentul national la nivel de unitati active economic, iar judetul Mehedinti sunt cele mai putine. Conform datelor de la sfarsitul anului 2017, Mehedinti avut o contributie modesta de numai 0.49%, ca nivel de sume contribuite. Ca si tip de activitate se regasesc urmatoarele ponderi:</w:t>
      </w:r>
    </w:p>
    <w:p w14:paraId="4E274A01" w14:textId="39D43DA1" w:rsidR="00A745E8" w:rsidRPr="00A5539E" w:rsidRDefault="00A745E8" w:rsidP="007A2CDD">
      <w:pPr>
        <w:pStyle w:val="ListParagraph"/>
        <w:numPr>
          <w:ilvl w:val="0"/>
          <w:numId w:val="36"/>
        </w:numPr>
        <w:spacing w:after="0" w:line="360" w:lineRule="exact"/>
        <w:jc w:val="both"/>
        <w:rPr>
          <w:rFonts w:cstheme="minorHAnsi"/>
          <w:noProof/>
          <w:sz w:val="24"/>
          <w:szCs w:val="24"/>
        </w:rPr>
      </w:pPr>
      <w:r w:rsidRPr="00A5539E">
        <w:rPr>
          <w:rFonts w:cstheme="minorHAnsi"/>
          <w:noProof/>
          <w:sz w:val="24"/>
          <w:szCs w:val="24"/>
        </w:rPr>
        <w:t>Comer</w:t>
      </w:r>
      <w:r w:rsidR="0005596B">
        <w:rPr>
          <w:rFonts w:cstheme="minorHAnsi"/>
          <w:noProof/>
          <w:sz w:val="24"/>
          <w:szCs w:val="24"/>
        </w:rPr>
        <w:t>t</w:t>
      </w:r>
      <w:r w:rsidRPr="00A5539E">
        <w:rPr>
          <w:rFonts w:cstheme="minorHAnsi"/>
          <w:noProof/>
          <w:sz w:val="24"/>
          <w:szCs w:val="24"/>
        </w:rPr>
        <w:t xml:space="preserve"> cu ridicata </w:t>
      </w:r>
      <w:r w:rsidR="0005596B">
        <w:rPr>
          <w:rFonts w:cstheme="minorHAnsi"/>
          <w:noProof/>
          <w:sz w:val="24"/>
          <w:szCs w:val="24"/>
        </w:rPr>
        <w:t>s</w:t>
      </w:r>
      <w:r w:rsidRPr="00A5539E">
        <w:rPr>
          <w:rFonts w:cstheme="minorHAnsi"/>
          <w:noProof/>
          <w:sz w:val="24"/>
          <w:szCs w:val="24"/>
        </w:rPr>
        <w:t>i cu am</w:t>
      </w:r>
      <w:r w:rsidR="0005596B">
        <w:rPr>
          <w:rFonts w:cstheme="minorHAnsi"/>
          <w:noProof/>
          <w:sz w:val="24"/>
          <w:szCs w:val="24"/>
        </w:rPr>
        <w:t>a</w:t>
      </w:r>
      <w:r w:rsidRPr="00A5539E">
        <w:rPr>
          <w:rFonts w:cstheme="minorHAnsi"/>
          <w:noProof/>
          <w:sz w:val="24"/>
          <w:szCs w:val="24"/>
        </w:rPr>
        <w:t xml:space="preserve">nuntul - repararea autovehiculelor </w:t>
      </w:r>
      <w:r w:rsidR="0005596B">
        <w:rPr>
          <w:rFonts w:cstheme="minorHAnsi"/>
          <w:noProof/>
          <w:sz w:val="24"/>
          <w:szCs w:val="24"/>
        </w:rPr>
        <w:t>s</w:t>
      </w:r>
      <w:r w:rsidRPr="00A5539E">
        <w:rPr>
          <w:rFonts w:cstheme="minorHAnsi"/>
          <w:noProof/>
          <w:sz w:val="24"/>
          <w:szCs w:val="24"/>
        </w:rPr>
        <w:t>i motocicletelor de</w:t>
      </w:r>
      <w:r w:rsidR="0005596B">
        <w:rPr>
          <w:rFonts w:cstheme="minorHAnsi"/>
          <w:noProof/>
          <w:sz w:val="24"/>
          <w:szCs w:val="24"/>
        </w:rPr>
        <w:t>t</w:t>
      </w:r>
      <w:r w:rsidRPr="00A5539E">
        <w:rPr>
          <w:rFonts w:cstheme="minorHAnsi"/>
          <w:noProof/>
          <w:sz w:val="24"/>
          <w:szCs w:val="24"/>
        </w:rPr>
        <w:t>ine ponderea cea mai mare (34%)</w:t>
      </w:r>
    </w:p>
    <w:p w14:paraId="64E673BD" w14:textId="2CF21DC9" w:rsidR="00A745E8" w:rsidRPr="00A5539E" w:rsidRDefault="00A745E8" w:rsidP="007A2CDD">
      <w:pPr>
        <w:pStyle w:val="ListParagraph"/>
        <w:numPr>
          <w:ilvl w:val="0"/>
          <w:numId w:val="36"/>
        </w:numPr>
        <w:spacing w:after="0" w:line="360" w:lineRule="exact"/>
        <w:jc w:val="both"/>
        <w:rPr>
          <w:rFonts w:cstheme="minorHAnsi"/>
          <w:noProof/>
          <w:sz w:val="24"/>
          <w:szCs w:val="24"/>
        </w:rPr>
      </w:pPr>
      <w:r w:rsidRPr="00A5539E">
        <w:rPr>
          <w:rFonts w:cstheme="minorHAnsi"/>
          <w:noProof/>
          <w:sz w:val="24"/>
          <w:szCs w:val="24"/>
        </w:rPr>
        <w:t xml:space="preserve">Transport </w:t>
      </w:r>
      <w:r w:rsidR="0005596B">
        <w:rPr>
          <w:rFonts w:cstheme="minorHAnsi"/>
          <w:noProof/>
          <w:sz w:val="24"/>
          <w:szCs w:val="24"/>
        </w:rPr>
        <w:t>s</w:t>
      </w:r>
      <w:r w:rsidRPr="00A5539E">
        <w:rPr>
          <w:rFonts w:cstheme="minorHAnsi"/>
          <w:noProof/>
          <w:sz w:val="24"/>
          <w:szCs w:val="24"/>
        </w:rPr>
        <w:t>i depozitare (17%)</w:t>
      </w:r>
    </w:p>
    <w:p w14:paraId="718F3D8D" w14:textId="44239889" w:rsidR="00A745E8" w:rsidRPr="00A5539E" w:rsidRDefault="00A745E8" w:rsidP="007A2CDD">
      <w:pPr>
        <w:pStyle w:val="ListParagraph"/>
        <w:numPr>
          <w:ilvl w:val="0"/>
          <w:numId w:val="36"/>
        </w:numPr>
        <w:spacing w:after="0" w:line="360" w:lineRule="exact"/>
        <w:jc w:val="both"/>
        <w:rPr>
          <w:rFonts w:cstheme="minorHAnsi"/>
          <w:noProof/>
          <w:sz w:val="24"/>
          <w:szCs w:val="24"/>
        </w:rPr>
      </w:pPr>
      <w:r w:rsidRPr="00A5539E">
        <w:rPr>
          <w:rFonts w:cstheme="minorHAnsi"/>
          <w:noProof/>
          <w:sz w:val="24"/>
          <w:szCs w:val="24"/>
        </w:rPr>
        <w:t>Industria prelucr</w:t>
      </w:r>
      <w:r w:rsidR="0005596B">
        <w:rPr>
          <w:rFonts w:cstheme="minorHAnsi"/>
          <w:noProof/>
          <w:sz w:val="24"/>
          <w:szCs w:val="24"/>
        </w:rPr>
        <w:t>a</w:t>
      </w:r>
      <w:r w:rsidRPr="00A5539E">
        <w:rPr>
          <w:rFonts w:cstheme="minorHAnsi"/>
          <w:noProof/>
          <w:sz w:val="24"/>
          <w:szCs w:val="24"/>
        </w:rPr>
        <w:t>toare (8%)</w:t>
      </w:r>
    </w:p>
    <w:p w14:paraId="3C0A6BD1" w14:textId="46BD648E" w:rsidR="00A745E8" w:rsidRPr="00A5539E" w:rsidRDefault="00A745E8" w:rsidP="007A2CDD">
      <w:pPr>
        <w:pStyle w:val="ListParagraph"/>
        <w:numPr>
          <w:ilvl w:val="0"/>
          <w:numId w:val="36"/>
        </w:numPr>
        <w:spacing w:after="0" w:line="360" w:lineRule="exact"/>
        <w:jc w:val="both"/>
        <w:rPr>
          <w:rFonts w:cstheme="minorHAnsi"/>
          <w:noProof/>
          <w:sz w:val="24"/>
          <w:szCs w:val="24"/>
        </w:rPr>
      </w:pPr>
      <w:r w:rsidRPr="00A5539E">
        <w:rPr>
          <w:rFonts w:cstheme="minorHAnsi"/>
          <w:noProof/>
          <w:sz w:val="24"/>
          <w:szCs w:val="24"/>
        </w:rPr>
        <w:t>Activit</w:t>
      </w:r>
      <w:r w:rsidR="0005596B">
        <w:rPr>
          <w:rFonts w:cstheme="minorHAnsi"/>
          <w:noProof/>
          <w:sz w:val="24"/>
          <w:szCs w:val="24"/>
        </w:rPr>
        <w:t>at</w:t>
      </w:r>
      <w:r w:rsidRPr="00A5539E">
        <w:rPr>
          <w:rFonts w:cstheme="minorHAnsi"/>
          <w:noProof/>
          <w:sz w:val="24"/>
          <w:szCs w:val="24"/>
        </w:rPr>
        <w:t xml:space="preserve">i profesionale, </w:t>
      </w:r>
      <w:r w:rsidR="0005596B">
        <w:rPr>
          <w:rFonts w:cstheme="minorHAnsi"/>
          <w:noProof/>
          <w:sz w:val="24"/>
          <w:szCs w:val="24"/>
        </w:rPr>
        <w:t>s</w:t>
      </w:r>
      <w:r w:rsidRPr="00A5539E">
        <w:rPr>
          <w:rFonts w:cstheme="minorHAnsi"/>
          <w:noProof/>
          <w:sz w:val="24"/>
          <w:szCs w:val="24"/>
        </w:rPr>
        <w:t>tiin</w:t>
      </w:r>
      <w:r w:rsidR="0005596B">
        <w:rPr>
          <w:rFonts w:cstheme="minorHAnsi"/>
          <w:noProof/>
          <w:sz w:val="24"/>
          <w:szCs w:val="24"/>
        </w:rPr>
        <w:t>t</w:t>
      </w:r>
      <w:r w:rsidRPr="00A5539E">
        <w:rPr>
          <w:rFonts w:cstheme="minorHAnsi"/>
          <w:noProof/>
          <w:sz w:val="24"/>
          <w:szCs w:val="24"/>
        </w:rPr>
        <w:t xml:space="preserve">ifice </w:t>
      </w:r>
      <w:r w:rsidR="0005596B">
        <w:rPr>
          <w:rFonts w:cstheme="minorHAnsi"/>
          <w:noProof/>
          <w:sz w:val="24"/>
          <w:szCs w:val="24"/>
        </w:rPr>
        <w:t>s</w:t>
      </w:r>
      <w:r w:rsidRPr="00A5539E">
        <w:rPr>
          <w:rFonts w:cstheme="minorHAnsi"/>
          <w:noProof/>
          <w:sz w:val="24"/>
          <w:szCs w:val="24"/>
        </w:rPr>
        <w:t>i tehnice (8%)</w:t>
      </w:r>
    </w:p>
    <w:p w14:paraId="30ADC222" w14:textId="003010F0" w:rsidR="00A745E8" w:rsidRPr="00A5539E" w:rsidRDefault="00A745E8" w:rsidP="007A2CDD">
      <w:pPr>
        <w:pStyle w:val="ListParagraph"/>
        <w:numPr>
          <w:ilvl w:val="0"/>
          <w:numId w:val="36"/>
        </w:numPr>
        <w:spacing w:after="0" w:line="360" w:lineRule="exact"/>
        <w:jc w:val="both"/>
        <w:rPr>
          <w:rFonts w:cstheme="minorHAnsi"/>
          <w:noProof/>
          <w:sz w:val="24"/>
          <w:szCs w:val="24"/>
        </w:rPr>
      </w:pPr>
      <w:r w:rsidRPr="00A5539E">
        <w:rPr>
          <w:rFonts w:cstheme="minorHAnsi"/>
          <w:noProof/>
          <w:sz w:val="24"/>
          <w:szCs w:val="24"/>
        </w:rPr>
        <w:t>Construc</w:t>
      </w:r>
      <w:r w:rsidR="0005596B">
        <w:rPr>
          <w:rFonts w:cstheme="minorHAnsi"/>
          <w:noProof/>
          <w:sz w:val="24"/>
          <w:szCs w:val="24"/>
        </w:rPr>
        <w:t>t</w:t>
      </w:r>
      <w:r w:rsidRPr="00A5539E">
        <w:rPr>
          <w:rFonts w:cstheme="minorHAnsi"/>
          <w:noProof/>
          <w:sz w:val="24"/>
          <w:szCs w:val="24"/>
        </w:rPr>
        <w:t>ii (7%)</w:t>
      </w:r>
    </w:p>
    <w:p w14:paraId="208B28A1" w14:textId="6862D251" w:rsidR="00137946" w:rsidRPr="00A5539E" w:rsidRDefault="0005596B" w:rsidP="00CA4CFD">
      <w:pPr>
        <w:spacing w:after="0" w:line="360" w:lineRule="exact"/>
        <w:ind w:firstLine="567"/>
        <w:jc w:val="both"/>
        <w:rPr>
          <w:rFonts w:cstheme="minorHAnsi"/>
          <w:noProof/>
          <w:sz w:val="24"/>
          <w:szCs w:val="24"/>
        </w:rPr>
      </w:pPr>
      <w:r>
        <w:rPr>
          <w:rFonts w:cstheme="minorHAnsi"/>
          <w:noProof/>
          <w:sz w:val="24"/>
          <w:szCs w:val="24"/>
        </w:rPr>
        <w:t>In</w:t>
      </w:r>
      <w:r w:rsidR="00CA4CFD" w:rsidRPr="00A5539E">
        <w:rPr>
          <w:rFonts w:cstheme="minorHAnsi"/>
          <w:noProof/>
          <w:sz w:val="24"/>
          <w:szCs w:val="24"/>
        </w:rPr>
        <w:t xml:space="preserve">treprinderile mici au </w:t>
      </w:r>
      <w:r>
        <w:rPr>
          <w:rFonts w:cstheme="minorHAnsi"/>
          <w:noProof/>
          <w:sz w:val="24"/>
          <w:szCs w:val="24"/>
        </w:rPr>
        <w:t>in</w:t>
      </w:r>
      <w:r w:rsidR="00CA4CFD" w:rsidRPr="00A5539E">
        <w:rPr>
          <w:rFonts w:cstheme="minorHAnsi"/>
          <w:noProof/>
          <w:sz w:val="24"/>
          <w:szCs w:val="24"/>
        </w:rPr>
        <w:t>registrat cre</w:t>
      </w:r>
      <w:r>
        <w:rPr>
          <w:rFonts w:cstheme="minorHAnsi"/>
          <w:noProof/>
          <w:sz w:val="24"/>
          <w:szCs w:val="24"/>
        </w:rPr>
        <w:t>s</w:t>
      </w:r>
      <w:r w:rsidR="00CA4CFD" w:rsidRPr="00A5539E">
        <w:rPr>
          <w:rFonts w:cstheme="minorHAnsi"/>
          <w:noProof/>
          <w:sz w:val="24"/>
          <w:szCs w:val="24"/>
        </w:rPr>
        <w:t xml:space="preserve">teri </w:t>
      </w:r>
      <w:r>
        <w:rPr>
          <w:rFonts w:cstheme="minorHAnsi"/>
          <w:noProof/>
          <w:sz w:val="24"/>
          <w:szCs w:val="24"/>
        </w:rPr>
        <w:t>in</w:t>
      </w:r>
      <w:r w:rsidR="00CA4CFD" w:rsidRPr="00A5539E">
        <w:rPr>
          <w:rFonts w:cstheme="minorHAnsi"/>
          <w:noProof/>
          <w:sz w:val="24"/>
          <w:szCs w:val="24"/>
        </w:rPr>
        <w:t xml:space="preserve"> anul 2017 in Mehedin</w:t>
      </w:r>
      <w:r>
        <w:rPr>
          <w:rFonts w:cstheme="minorHAnsi"/>
          <w:noProof/>
          <w:sz w:val="24"/>
          <w:szCs w:val="24"/>
        </w:rPr>
        <w:t>t</w:t>
      </w:r>
      <w:r w:rsidR="00CA4CFD" w:rsidRPr="00A5539E">
        <w:rPr>
          <w:rFonts w:cstheme="minorHAnsi"/>
          <w:noProof/>
          <w:sz w:val="24"/>
          <w:szCs w:val="24"/>
        </w:rPr>
        <w:t xml:space="preserve">i, pe cand cele mari au cunoscut o stagnare (in numar de 6). </w:t>
      </w:r>
      <w:r>
        <w:rPr>
          <w:rFonts w:cstheme="minorHAnsi"/>
          <w:noProof/>
          <w:sz w:val="24"/>
          <w:szCs w:val="24"/>
        </w:rPr>
        <w:t>In</w:t>
      </w:r>
      <w:r w:rsidR="00CA4CFD" w:rsidRPr="00A5539E">
        <w:rPr>
          <w:rFonts w:cstheme="minorHAnsi"/>
          <w:noProof/>
          <w:sz w:val="24"/>
          <w:szCs w:val="24"/>
        </w:rPr>
        <w:t xml:space="preserve">tre primele 50 de firme din Regiunea Sud Vest Oltenia, numai una este </w:t>
      </w:r>
      <w:r>
        <w:rPr>
          <w:rFonts w:cstheme="minorHAnsi"/>
          <w:noProof/>
          <w:sz w:val="24"/>
          <w:szCs w:val="24"/>
        </w:rPr>
        <w:t>in</w:t>
      </w:r>
      <w:r w:rsidR="00CA4CFD" w:rsidRPr="00A5539E">
        <w:rPr>
          <w:rFonts w:cstheme="minorHAnsi"/>
          <w:noProof/>
          <w:sz w:val="24"/>
          <w:szCs w:val="24"/>
        </w:rPr>
        <w:t xml:space="preserve"> jude</w:t>
      </w:r>
      <w:r>
        <w:rPr>
          <w:rFonts w:cstheme="minorHAnsi"/>
          <w:noProof/>
          <w:sz w:val="24"/>
          <w:szCs w:val="24"/>
        </w:rPr>
        <w:t>t</w:t>
      </w:r>
      <w:r w:rsidR="00CA4CFD" w:rsidRPr="00A5539E">
        <w:rPr>
          <w:rFonts w:cstheme="minorHAnsi"/>
          <w:noProof/>
          <w:sz w:val="24"/>
          <w:szCs w:val="24"/>
        </w:rPr>
        <w:t>ul Mehedin</w:t>
      </w:r>
      <w:r>
        <w:rPr>
          <w:rFonts w:cstheme="minorHAnsi"/>
          <w:noProof/>
          <w:sz w:val="24"/>
          <w:szCs w:val="24"/>
        </w:rPr>
        <w:t>t</w:t>
      </w:r>
      <w:r w:rsidR="00CA4CFD" w:rsidRPr="00A5539E">
        <w:rPr>
          <w:rFonts w:cstheme="minorHAnsi"/>
          <w:noProof/>
          <w:sz w:val="24"/>
          <w:szCs w:val="24"/>
        </w:rPr>
        <w:t>i, iar Drobeta Turnu Severin concentreaza 50,53% din totalul agen</w:t>
      </w:r>
      <w:r>
        <w:rPr>
          <w:rFonts w:cstheme="minorHAnsi"/>
          <w:noProof/>
          <w:sz w:val="24"/>
          <w:szCs w:val="24"/>
        </w:rPr>
        <w:t>t</w:t>
      </w:r>
      <w:r w:rsidR="00CA4CFD" w:rsidRPr="00A5539E">
        <w:rPr>
          <w:rFonts w:cstheme="minorHAnsi"/>
          <w:noProof/>
          <w:sz w:val="24"/>
          <w:szCs w:val="24"/>
        </w:rPr>
        <w:t>ilor economici din jude</w:t>
      </w:r>
      <w:r>
        <w:rPr>
          <w:rFonts w:cstheme="minorHAnsi"/>
          <w:noProof/>
          <w:sz w:val="24"/>
          <w:szCs w:val="24"/>
        </w:rPr>
        <w:t>t</w:t>
      </w:r>
      <w:r w:rsidR="00CA4CFD" w:rsidRPr="00A5539E">
        <w:rPr>
          <w:rFonts w:cstheme="minorHAnsi"/>
          <w:noProof/>
          <w:sz w:val="24"/>
          <w:szCs w:val="24"/>
        </w:rPr>
        <w:t>, urmat de Or</w:t>
      </w:r>
      <w:r>
        <w:rPr>
          <w:rFonts w:cstheme="minorHAnsi"/>
          <w:noProof/>
          <w:sz w:val="24"/>
          <w:szCs w:val="24"/>
        </w:rPr>
        <w:t>s</w:t>
      </w:r>
      <w:r w:rsidR="00CA4CFD" w:rsidRPr="00A5539E">
        <w:rPr>
          <w:rFonts w:cstheme="minorHAnsi"/>
          <w:noProof/>
          <w:sz w:val="24"/>
          <w:szCs w:val="24"/>
        </w:rPr>
        <w:t>ova (4,40%).</w:t>
      </w:r>
    </w:p>
    <w:p w14:paraId="1B0D448D" w14:textId="77777777" w:rsidR="00AE0DED" w:rsidRPr="00A5539E" w:rsidRDefault="00AE0DED" w:rsidP="00AE0DED">
      <w:pPr>
        <w:pStyle w:val="ListParagraph"/>
        <w:spacing w:after="0" w:line="360" w:lineRule="exact"/>
        <w:ind w:left="426"/>
        <w:jc w:val="both"/>
        <w:rPr>
          <w:rFonts w:cstheme="minorHAnsi"/>
          <w:noProof/>
          <w:sz w:val="24"/>
          <w:szCs w:val="24"/>
        </w:rPr>
      </w:pPr>
    </w:p>
    <w:p w14:paraId="223B1070" w14:textId="77777777" w:rsidR="00AE0DED" w:rsidRPr="00A5539E" w:rsidRDefault="00AE0DED" w:rsidP="0074433B">
      <w:pPr>
        <w:ind w:firstLine="720"/>
        <w:jc w:val="both"/>
        <w:rPr>
          <w:rFonts w:cstheme="minorHAnsi"/>
          <w:noProof/>
          <w:sz w:val="24"/>
          <w:szCs w:val="24"/>
        </w:rPr>
      </w:pPr>
    </w:p>
    <w:p w14:paraId="2C2371FF" w14:textId="66D9147B" w:rsidR="004760BF" w:rsidRPr="00A5539E" w:rsidRDefault="004760BF" w:rsidP="006C225B">
      <w:pPr>
        <w:jc w:val="both"/>
        <w:rPr>
          <w:rFonts w:cstheme="minorHAnsi"/>
          <w:noProof/>
          <w:sz w:val="24"/>
          <w:szCs w:val="24"/>
        </w:rPr>
      </w:pPr>
    </w:p>
    <w:p w14:paraId="30F3B283" w14:textId="101420C9" w:rsidR="004760BF" w:rsidRPr="00A5539E" w:rsidRDefault="004760BF" w:rsidP="006C225B">
      <w:pPr>
        <w:jc w:val="both"/>
        <w:rPr>
          <w:rFonts w:cstheme="minorHAnsi"/>
          <w:noProof/>
          <w:sz w:val="24"/>
          <w:szCs w:val="24"/>
        </w:rPr>
      </w:pPr>
    </w:p>
    <w:p w14:paraId="6F3A86A6" w14:textId="6E4E4FBE" w:rsidR="004760BF" w:rsidRDefault="004760BF" w:rsidP="006C225B">
      <w:pPr>
        <w:jc w:val="both"/>
        <w:rPr>
          <w:rFonts w:cstheme="minorHAnsi"/>
          <w:noProof/>
          <w:sz w:val="24"/>
          <w:szCs w:val="24"/>
        </w:rPr>
      </w:pPr>
    </w:p>
    <w:p w14:paraId="4D562A80" w14:textId="77777777" w:rsidR="00C32DD2" w:rsidRPr="00A5539E" w:rsidRDefault="00C32DD2" w:rsidP="006C225B">
      <w:pPr>
        <w:jc w:val="both"/>
        <w:rPr>
          <w:rFonts w:cstheme="minorHAnsi"/>
          <w:noProof/>
          <w:sz w:val="24"/>
          <w:szCs w:val="24"/>
        </w:rPr>
      </w:pPr>
    </w:p>
    <w:p w14:paraId="18FE7A41" w14:textId="75A4D67E" w:rsidR="004760BF" w:rsidRPr="00A5539E" w:rsidRDefault="004760BF" w:rsidP="006C225B">
      <w:pPr>
        <w:jc w:val="both"/>
        <w:rPr>
          <w:rFonts w:cstheme="minorHAnsi"/>
          <w:noProof/>
          <w:sz w:val="24"/>
          <w:szCs w:val="24"/>
        </w:rPr>
      </w:pPr>
    </w:p>
    <w:p w14:paraId="4FC59988" w14:textId="6A9FD6B0" w:rsidR="004760BF" w:rsidRPr="00A5539E" w:rsidRDefault="004760BF" w:rsidP="006C225B">
      <w:pPr>
        <w:jc w:val="both"/>
        <w:rPr>
          <w:rFonts w:cstheme="minorHAnsi"/>
          <w:noProof/>
          <w:sz w:val="24"/>
          <w:szCs w:val="24"/>
        </w:rPr>
      </w:pPr>
    </w:p>
    <w:p w14:paraId="16389323" w14:textId="77777777" w:rsidR="00C85D39" w:rsidRDefault="00C85D39" w:rsidP="00264AB8">
      <w:pPr>
        <w:jc w:val="center"/>
        <w:rPr>
          <w:rFonts w:cstheme="minorHAnsi"/>
          <w:b/>
          <w:bCs/>
          <w:noProof/>
          <w:sz w:val="24"/>
          <w:szCs w:val="24"/>
        </w:rPr>
      </w:pPr>
    </w:p>
    <w:p w14:paraId="028DCF67" w14:textId="77777777" w:rsidR="00C85D39" w:rsidRDefault="00C85D39" w:rsidP="00264AB8">
      <w:pPr>
        <w:jc w:val="center"/>
        <w:rPr>
          <w:rFonts w:cstheme="minorHAnsi"/>
          <w:b/>
          <w:bCs/>
          <w:noProof/>
          <w:sz w:val="24"/>
          <w:szCs w:val="24"/>
        </w:rPr>
      </w:pPr>
    </w:p>
    <w:p w14:paraId="44F74B5E" w14:textId="77777777" w:rsidR="00C85D39" w:rsidRDefault="00C85D39" w:rsidP="00264AB8">
      <w:pPr>
        <w:jc w:val="center"/>
        <w:rPr>
          <w:rFonts w:cstheme="minorHAnsi"/>
          <w:b/>
          <w:bCs/>
          <w:noProof/>
          <w:sz w:val="24"/>
          <w:szCs w:val="24"/>
        </w:rPr>
      </w:pPr>
    </w:p>
    <w:p w14:paraId="1FF31D9D" w14:textId="77777777" w:rsidR="00C85D39" w:rsidRDefault="00C85D39" w:rsidP="00264AB8">
      <w:pPr>
        <w:jc w:val="center"/>
        <w:rPr>
          <w:rFonts w:cstheme="minorHAnsi"/>
          <w:b/>
          <w:bCs/>
          <w:noProof/>
          <w:sz w:val="24"/>
          <w:szCs w:val="24"/>
        </w:rPr>
      </w:pPr>
    </w:p>
    <w:p w14:paraId="0D10ABB0" w14:textId="77777777" w:rsidR="00C85D39" w:rsidRDefault="00C85D39" w:rsidP="00264AB8">
      <w:pPr>
        <w:jc w:val="center"/>
        <w:rPr>
          <w:rFonts w:cstheme="minorHAnsi"/>
          <w:b/>
          <w:bCs/>
          <w:noProof/>
          <w:sz w:val="24"/>
          <w:szCs w:val="24"/>
        </w:rPr>
      </w:pPr>
    </w:p>
    <w:p w14:paraId="6B6FF2ED" w14:textId="77777777" w:rsidR="00C85D39" w:rsidRDefault="00C85D39" w:rsidP="00264AB8">
      <w:pPr>
        <w:jc w:val="center"/>
        <w:rPr>
          <w:rFonts w:cstheme="minorHAnsi"/>
          <w:b/>
          <w:bCs/>
          <w:noProof/>
          <w:sz w:val="24"/>
          <w:szCs w:val="24"/>
        </w:rPr>
      </w:pPr>
    </w:p>
    <w:p w14:paraId="3BD14950" w14:textId="77777777" w:rsidR="00C85D39" w:rsidRDefault="00C85D39" w:rsidP="00264AB8">
      <w:pPr>
        <w:jc w:val="center"/>
        <w:rPr>
          <w:rFonts w:cstheme="minorHAnsi"/>
          <w:b/>
          <w:bCs/>
          <w:noProof/>
          <w:sz w:val="24"/>
          <w:szCs w:val="24"/>
        </w:rPr>
      </w:pPr>
    </w:p>
    <w:p w14:paraId="12283600" w14:textId="77777777" w:rsidR="00C85D39" w:rsidRDefault="00C85D39" w:rsidP="00264AB8">
      <w:pPr>
        <w:jc w:val="center"/>
        <w:rPr>
          <w:rFonts w:cstheme="minorHAnsi"/>
          <w:b/>
          <w:bCs/>
          <w:noProof/>
          <w:sz w:val="24"/>
          <w:szCs w:val="24"/>
        </w:rPr>
      </w:pPr>
    </w:p>
    <w:p w14:paraId="10FC0771" w14:textId="3F25FF4C" w:rsidR="004760BF" w:rsidRPr="00A5539E" w:rsidRDefault="00264AB8" w:rsidP="00264AB8">
      <w:pPr>
        <w:jc w:val="center"/>
        <w:rPr>
          <w:rFonts w:cstheme="minorHAnsi"/>
          <w:b/>
          <w:bCs/>
          <w:noProof/>
          <w:sz w:val="24"/>
          <w:szCs w:val="24"/>
        </w:rPr>
      </w:pPr>
      <w:r w:rsidRPr="00A5539E">
        <w:rPr>
          <w:rFonts w:cstheme="minorHAnsi"/>
          <w:b/>
          <w:bCs/>
          <w:noProof/>
          <w:sz w:val="24"/>
          <w:szCs w:val="24"/>
        </w:rPr>
        <w:lastRenderedPageBreak/>
        <w:t xml:space="preserve">Prezentarea comunei </w:t>
      </w:r>
      <w:r w:rsidR="00CC0B69" w:rsidRPr="00A5539E">
        <w:rPr>
          <w:rFonts w:cstheme="minorHAnsi"/>
          <w:b/>
          <w:bCs/>
          <w:noProof/>
          <w:sz w:val="24"/>
          <w:szCs w:val="24"/>
        </w:rPr>
        <w:t>PODENI</w:t>
      </w:r>
    </w:p>
    <w:p w14:paraId="52A6A6C2" w14:textId="561D7799" w:rsidR="00520686" w:rsidRPr="00A5539E" w:rsidRDefault="00520686" w:rsidP="00520686">
      <w:pPr>
        <w:spacing w:after="0"/>
        <w:ind w:firstLine="720"/>
        <w:jc w:val="both"/>
        <w:rPr>
          <w:rFonts w:cstheme="minorHAnsi"/>
          <w:noProof/>
          <w:sz w:val="24"/>
          <w:szCs w:val="24"/>
        </w:rPr>
      </w:pPr>
      <w:r w:rsidRPr="00A5539E">
        <w:rPr>
          <w:rFonts w:cstheme="minorHAnsi"/>
          <w:noProof/>
          <w:sz w:val="24"/>
          <w:szCs w:val="24"/>
        </w:rPr>
        <w:t>Comuna Podeni este o comun</w:t>
      </w:r>
      <w:r w:rsidR="0005596B">
        <w:rPr>
          <w:rFonts w:cstheme="minorHAnsi"/>
          <w:noProof/>
          <w:sz w:val="24"/>
          <w:szCs w:val="24"/>
        </w:rPr>
        <w:t>a</w:t>
      </w:r>
      <w:r w:rsidRPr="00A5539E">
        <w:rPr>
          <w:rFonts w:cstheme="minorHAnsi"/>
          <w:noProof/>
          <w:sz w:val="24"/>
          <w:szCs w:val="24"/>
        </w:rPr>
        <w:t xml:space="preserve"> </w:t>
      </w:r>
      <w:r w:rsidR="0005596B">
        <w:rPr>
          <w:rFonts w:cstheme="minorHAnsi"/>
          <w:noProof/>
          <w:sz w:val="24"/>
          <w:szCs w:val="24"/>
        </w:rPr>
        <w:t>in</w:t>
      </w:r>
      <w:r w:rsidRPr="00A5539E">
        <w:rPr>
          <w:rFonts w:cstheme="minorHAnsi"/>
          <w:noProof/>
          <w:sz w:val="24"/>
          <w:szCs w:val="24"/>
        </w:rPr>
        <w:t xml:space="preserve"> jude</w:t>
      </w:r>
      <w:r w:rsidR="0005596B">
        <w:rPr>
          <w:rFonts w:cstheme="minorHAnsi"/>
          <w:noProof/>
          <w:sz w:val="24"/>
          <w:szCs w:val="24"/>
        </w:rPr>
        <w:t>t</w:t>
      </w:r>
      <w:r w:rsidRPr="00A5539E">
        <w:rPr>
          <w:rFonts w:cstheme="minorHAnsi"/>
          <w:noProof/>
          <w:sz w:val="24"/>
          <w:szCs w:val="24"/>
        </w:rPr>
        <w:t>ul Mehedin</w:t>
      </w:r>
      <w:r w:rsidR="0005596B">
        <w:rPr>
          <w:rFonts w:cstheme="minorHAnsi"/>
          <w:noProof/>
          <w:sz w:val="24"/>
          <w:szCs w:val="24"/>
        </w:rPr>
        <w:t>t</w:t>
      </w:r>
      <w:r w:rsidRPr="00A5539E">
        <w:rPr>
          <w:rFonts w:cstheme="minorHAnsi"/>
          <w:noProof/>
          <w:sz w:val="24"/>
          <w:szCs w:val="24"/>
        </w:rPr>
        <w:t>i, Oltenia, Rom</w:t>
      </w:r>
      <w:r w:rsidR="00D4099E">
        <w:rPr>
          <w:rFonts w:cstheme="minorHAnsi"/>
          <w:noProof/>
          <w:sz w:val="24"/>
          <w:szCs w:val="24"/>
        </w:rPr>
        <w:t>a</w:t>
      </w:r>
      <w:r w:rsidRPr="00A5539E">
        <w:rPr>
          <w:rFonts w:cstheme="minorHAnsi"/>
          <w:noProof/>
          <w:sz w:val="24"/>
          <w:szCs w:val="24"/>
        </w:rPr>
        <w:t>nia, format</w:t>
      </w:r>
      <w:r w:rsidR="0005596B">
        <w:rPr>
          <w:rFonts w:cstheme="minorHAnsi"/>
          <w:noProof/>
          <w:sz w:val="24"/>
          <w:szCs w:val="24"/>
        </w:rPr>
        <w:t>a</w:t>
      </w:r>
      <w:r w:rsidRPr="00A5539E">
        <w:rPr>
          <w:rFonts w:cstheme="minorHAnsi"/>
          <w:noProof/>
          <w:sz w:val="24"/>
          <w:szCs w:val="24"/>
        </w:rPr>
        <w:t xml:space="preserve"> din satele Gornen</w:t>
      </w:r>
      <w:r w:rsidR="0005596B">
        <w:rPr>
          <w:rFonts w:cstheme="minorHAnsi"/>
          <w:noProof/>
          <w:sz w:val="24"/>
          <w:szCs w:val="24"/>
        </w:rPr>
        <w:t>t</w:t>
      </w:r>
      <w:r w:rsidRPr="00A5539E">
        <w:rPr>
          <w:rFonts w:cstheme="minorHAnsi"/>
          <w:noProof/>
          <w:sz w:val="24"/>
          <w:szCs w:val="24"/>
        </w:rPr>
        <w:t>i, M</w:t>
      </w:r>
      <w:r w:rsidR="0005596B">
        <w:rPr>
          <w:rFonts w:cstheme="minorHAnsi"/>
          <w:noProof/>
          <w:sz w:val="24"/>
          <w:szCs w:val="24"/>
        </w:rPr>
        <w:t>a</w:t>
      </w:r>
      <w:r w:rsidRPr="00A5539E">
        <w:rPr>
          <w:rFonts w:cstheme="minorHAnsi"/>
          <w:noProof/>
          <w:sz w:val="24"/>
          <w:szCs w:val="24"/>
        </w:rPr>
        <w:t>l</w:t>
      </w:r>
      <w:r w:rsidR="0005596B">
        <w:rPr>
          <w:rFonts w:cstheme="minorHAnsi"/>
          <w:noProof/>
          <w:sz w:val="24"/>
          <w:szCs w:val="24"/>
        </w:rPr>
        <w:t>a</w:t>
      </w:r>
      <w:r w:rsidRPr="00A5539E">
        <w:rPr>
          <w:rFonts w:cstheme="minorHAnsi"/>
          <w:noProof/>
          <w:sz w:val="24"/>
          <w:szCs w:val="24"/>
        </w:rPr>
        <w:t>ri</w:t>
      </w:r>
      <w:r w:rsidR="0005596B">
        <w:rPr>
          <w:rFonts w:cstheme="minorHAnsi"/>
          <w:noProof/>
          <w:sz w:val="24"/>
          <w:szCs w:val="24"/>
        </w:rPr>
        <w:t>s</w:t>
      </w:r>
      <w:r w:rsidRPr="00A5539E">
        <w:rPr>
          <w:rFonts w:cstheme="minorHAnsi"/>
          <w:noProof/>
          <w:sz w:val="24"/>
          <w:szCs w:val="24"/>
        </w:rPr>
        <w:t xml:space="preserve">ca </w:t>
      </w:r>
      <w:r w:rsidR="0005596B">
        <w:rPr>
          <w:rFonts w:cstheme="minorHAnsi"/>
          <w:noProof/>
          <w:sz w:val="24"/>
          <w:szCs w:val="24"/>
        </w:rPr>
        <w:t>s</w:t>
      </w:r>
      <w:r w:rsidRPr="00A5539E">
        <w:rPr>
          <w:rFonts w:cstheme="minorHAnsi"/>
          <w:noProof/>
          <w:sz w:val="24"/>
          <w:szCs w:val="24"/>
        </w:rPr>
        <w:t>i Podeni (re</w:t>
      </w:r>
      <w:r w:rsidR="0005596B">
        <w:rPr>
          <w:rFonts w:cstheme="minorHAnsi"/>
          <w:noProof/>
          <w:sz w:val="24"/>
          <w:szCs w:val="24"/>
        </w:rPr>
        <w:t>s</w:t>
      </w:r>
      <w:r w:rsidRPr="00A5539E">
        <w:rPr>
          <w:rFonts w:cstheme="minorHAnsi"/>
          <w:noProof/>
          <w:sz w:val="24"/>
          <w:szCs w:val="24"/>
        </w:rPr>
        <w:t>edin</w:t>
      </w:r>
      <w:r w:rsidR="0005596B">
        <w:rPr>
          <w:rFonts w:cstheme="minorHAnsi"/>
          <w:noProof/>
          <w:sz w:val="24"/>
          <w:szCs w:val="24"/>
        </w:rPr>
        <w:t>t</w:t>
      </w:r>
      <w:r w:rsidRPr="00A5539E">
        <w:rPr>
          <w:rFonts w:cstheme="minorHAnsi"/>
          <w:noProof/>
          <w:sz w:val="24"/>
          <w:szCs w:val="24"/>
        </w:rPr>
        <w:t>a).</w:t>
      </w:r>
    </w:p>
    <w:p w14:paraId="29D20835" w14:textId="0652F268" w:rsidR="00520686" w:rsidRPr="00A5539E" w:rsidRDefault="00520686" w:rsidP="00520686">
      <w:pPr>
        <w:spacing w:after="0"/>
        <w:ind w:firstLine="720"/>
        <w:jc w:val="both"/>
        <w:rPr>
          <w:rFonts w:cstheme="minorHAnsi"/>
          <w:noProof/>
          <w:sz w:val="24"/>
          <w:szCs w:val="24"/>
        </w:rPr>
      </w:pPr>
      <w:r w:rsidRPr="00A5539E">
        <w:rPr>
          <w:rFonts w:cstheme="minorHAnsi"/>
          <w:noProof/>
          <w:sz w:val="24"/>
          <w:szCs w:val="24"/>
        </w:rPr>
        <w:t>Centrul de comun</w:t>
      </w:r>
      <w:r w:rsidR="0005596B">
        <w:rPr>
          <w:rFonts w:cstheme="minorHAnsi"/>
          <w:noProof/>
          <w:sz w:val="24"/>
          <w:szCs w:val="24"/>
        </w:rPr>
        <w:t>a</w:t>
      </w:r>
      <w:r w:rsidRPr="00A5539E">
        <w:rPr>
          <w:rFonts w:cstheme="minorHAnsi"/>
          <w:noProof/>
          <w:sz w:val="24"/>
          <w:szCs w:val="24"/>
        </w:rPr>
        <w:t xml:space="preserve"> (satul Podeni) este str</w:t>
      </w:r>
      <w:r w:rsidR="0005596B">
        <w:rPr>
          <w:rFonts w:cstheme="minorHAnsi"/>
          <w:noProof/>
          <w:sz w:val="24"/>
          <w:szCs w:val="24"/>
        </w:rPr>
        <w:t>a</w:t>
      </w:r>
      <w:r w:rsidRPr="00A5539E">
        <w:rPr>
          <w:rFonts w:cstheme="minorHAnsi"/>
          <w:noProof/>
          <w:sz w:val="24"/>
          <w:szCs w:val="24"/>
        </w:rPr>
        <w:t>b</w:t>
      </w:r>
      <w:r w:rsidR="0005596B">
        <w:rPr>
          <w:rFonts w:cstheme="minorHAnsi"/>
          <w:noProof/>
          <w:sz w:val="24"/>
          <w:szCs w:val="24"/>
        </w:rPr>
        <w:t>a</w:t>
      </w:r>
      <w:r w:rsidRPr="00A5539E">
        <w:rPr>
          <w:rFonts w:cstheme="minorHAnsi"/>
          <w:noProof/>
          <w:sz w:val="24"/>
          <w:szCs w:val="24"/>
        </w:rPr>
        <w:t>tut de r</w:t>
      </w:r>
      <w:r w:rsidR="00D4099E">
        <w:rPr>
          <w:rFonts w:cstheme="minorHAnsi"/>
          <w:noProof/>
          <w:sz w:val="24"/>
          <w:szCs w:val="24"/>
        </w:rPr>
        <w:t>a</w:t>
      </w:r>
      <w:r w:rsidRPr="00A5539E">
        <w:rPr>
          <w:rFonts w:cstheme="minorHAnsi"/>
          <w:noProof/>
          <w:sz w:val="24"/>
          <w:szCs w:val="24"/>
        </w:rPr>
        <w:t xml:space="preserve">ul Bahna care </w:t>
      </w:r>
      <w:r w:rsidR="0005596B">
        <w:rPr>
          <w:rFonts w:cstheme="minorHAnsi"/>
          <w:noProof/>
          <w:sz w:val="24"/>
          <w:szCs w:val="24"/>
        </w:rPr>
        <w:t>Is</w:t>
      </w:r>
      <w:r w:rsidRPr="00A5539E">
        <w:rPr>
          <w:rFonts w:cstheme="minorHAnsi"/>
          <w:noProof/>
          <w:sz w:val="24"/>
          <w:szCs w:val="24"/>
        </w:rPr>
        <w:t xml:space="preserve">i are izvoarele </w:t>
      </w:r>
      <w:r w:rsidR="0005596B">
        <w:rPr>
          <w:rFonts w:cstheme="minorHAnsi"/>
          <w:noProof/>
          <w:sz w:val="24"/>
          <w:szCs w:val="24"/>
        </w:rPr>
        <w:t>in</w:t>
      </w:r>
      <w:r w:rsidRPr="00A5539E">
        <w:rPr>
          <w:rFonts w:cstheme="minorHAnsi"/>
          <w:noProof/>
          <w:sz w:val="24"/>
          <w:szCs w:val="24"/>
        </w:rPr>
        <w:t xml:space="preserve"> amonte de Podeni. Cele dou</w:t>
      </w:r>
      <w:r w:rsidR="0005596B">
        <w:rPr>
          <w:rFonts w:cstheme="minorHAnsi"/>
          <w:noProof/>
          <w:sz w:val="24"/>
          <w:szCs w:val="24"/>
        </w:rPr>
        <w:t>a</w:t>
      </w:r>
      <w:r w:rsidRPr="00A5539E">
        <w:rPr>
          <w:rFonts w:cstheme="minorHAnsi"/>
          <w:noProof/>
          <w:sz w:val="24"/>
          <w:szCs w:val="24"/>
        </w:rPr>
        <w:t xml:space="preserve"> sate apartinatoare, Gornen</w:t>
      </w:r>
      <w:r w:rsidR="0005596B">
        <w:rPr>
          <w:rFonts w:cstheme="minorHAnsi"/>
          <w:noProof/>
          <w:sz w:val="24"/>
          <w:szCs w:val="24"/>
        </w:rPr>
        <w:t>t</w:t>
      </w:r>
      <w:r w:rsidRPr="00A5539E">
        <w:rPr>
          <w:rFonts w:cstheme="minorHAnsi"/>
          <w:noProof/>
          <w:sz w:val="24"/>
          <w:szCs w:val="24"/>
        </w:rPr>
        <w:t>i si Malari</w:t>
      </w:r>
      <w:r w:rsidR="0005596B">
        <w:rPr>
          <w:rFonts w:cstheme="minorHAnsi"/>
          <w:noProof/>
          <w:sz w:val="24"/>
          <w:szCs w:val="24"/>
        </w:rPr>
        <w:t>s</w:t>
      </w:r>
      <w:r w:rsidRPr="00A5539E">
        <w:rPr>
          <w:rFonts w:cstheme="minorHAnsi"/>
          <w:noProof/>
          <w:sz w:val="24"/>
          <w:szCs w:val="24"/>
        </w:rPr>
        <w:t>ca se gasesc pe partea dinspre podisul Mehedin</w:t>
      </w:r>
      <w:r w:rsidR="0005596B">
        <w:rPr>
          <w:rFonts w:cstheme="minorHAnsi"/>
          <w:noProof/>
          <w:sz w:val="24"/>
          <w:szCs w:val="24"/>
        </w:rPr>
        <w:t>t</w:t>
      </w:r>
      <w:r w:rsidRPr="00A5539E">
        <w:rPr>
          <w:rFonts w:cstheme="minorHAnsi"/>
          <w:noProof/>
          <w:sz w:val="24"/>
          <w:szCs w:val="24"/>
        </w:rPr>
        <w:t xml:space="preserve">i, dar </w:t>
      </w:r>
      <w:r w:rsidR="0005596B">
        <w:rPr>
          <w:rFonts w:cstheme="minorHAnsi"/>
          <w:noProof/>
          <w:sz w:val="24"/>
          <w:szCs w:val="24"/>
        </w:rPr>
        <w:t>in</w:t>
      </w:r>
      <w:r w:rsidRPr="00A5539E">
        <w:rPr>
          <w:rFonts w:cstheme="minorHAnsi"/>
          <w:noProof/>
          <w:sz w:val="24"/>
          <w:szCs w:val="24"/>
        </w:rPr>
        <w:t xml:space="preserve"> compunerea comunei exist</w:t>
      </w:r>
      <w:r w:rsidR="0005596B">
        <w:rPr>
          <w:rFonts w:cstheme="minorHAnsi"/>
          <w:noProof/>
          <w:sz w:val="24"/>
          <w:szCs w:val="24"/>
        </w:rPr>
        <w:t>a</w:t>
      </w:r>
      <w:r w:rsidRPr="00A5539E">
        <w:rPr>
          <w:rFonts w:cstheme="minorHAnsi"/>
          <w:noProof/>
          <w:sz w:val="24"/>
          <w:szCs w:val="24"/>
        </w:rPr>
        <w:t xml:space="preserve"> cateva c</w:t>
      </w:r>
      <w:r w:rsidR="0005596B">
        <w:rPr>
          <w:rFonts w:cstheme="minorHAnsi"/>
          <w:noProof/>
          <w:sz w:val="24"/>
          <w:szCs w:val="24"/>
        </w:rPr>
        <w:t>a</w:t>
      </w:r>
      <w:r w:rsidRPr="00A5539E">
        <w:rPr>
          <w:rFonts w:cstheme="minorHAnsi"/>
          <w:noProof/>
          <w:sz w:val="24"/>
          <w:szCs w:val="24"/>
        </w:rPr>
        <w:t>tune m</w:t>
      </w:r>
      <w:r w:rsidR="0005596B">
        <w:rPr>
          <w:rFonts w:cstheme="minorHAnsi"/>
          <w:noProof/>
          <w:sz w:val="24"/>
          <w:szCs w:val="24"/>
        </w:rPr>
        <w:t>a</w:t>
      </w:r>
      <w:r w:rsidRPr="00A5539E">
        <w:rPr>
          <w:rFonts w:cstheme="minorHAnsi"/>
          <w:noProof/>
          <w:sz w:val="24"/>
          <w:szCs w:val="24"/>
        </w:rPr>
        <w:t>ri</w:t>
      </w:r>
      <w:r w:rsidR="0005596B">
        <w:rPr>
          <w:rFonts w:cstheme="minorHAnsi"/>
          <w:noProof/>
          <w:sz w:val="24"/>
          <w:szCs w:val="24"/>
        </w:rPr>
        <w:t>s</w:t>
      </w:r>
      <w:r w:rsidRPr="00A5539E">
        <w:rPr>
          <w:rFonts w:cstheme="minorHAnsi"/>
          <w:noProof/>
          <w:sz w:val="24"/>
          <w:szCs w:val="24"/>
        </w:rPr>
        <w:t>oare pe dealurile care m</w:t>
      </w:r>
      <w:r w:rsidR="0005596B">
        <w:rPr>
          <w:rFonts w:cstheme="minorHAnsi"/>
          <w:noProof/>
          <w:sz w:val="24"/>
          <w:szCs w:val="24"/>
        </w:rPr>
        <w:t>a</w:t>
      </w:r>
      <w:r w:rsidRPr="00A5539E">
        <w:rPr>
          <w:rFonts w:cstheme="minorHAnsi"/>
          <w:noProof/>
          <w:sz w:val="24"/>
          <w:szCs w:val="24"/>
        </w:rPr>
        <w:t>rginesc malul drept al r</w:t>
      </w:r>
      <w:r w:rsidR="00D4099E">
        <w:rPr>
          <w:rFonts w:cstheme="minorHAnsi"/>
          <w:noProof/>
          <w:sz w:val="24"/>
          <w:szCs w:val="24"/>
        </w:rPr>
        <w:t>a</w:t>
      </w:r>
      <w:r w:rsidRPr="00A5539E">
        <w:rPr>
          <w:rFonts w:cstheme="minorHAnsi"/>
          <w:noProof/>
          <w:sz w:val="24"/>
          <w:szCs w:val="24"/>
        </w:rPr>
        <w:t>ului Bahna (c</w:t>
      </w:r>
      <w:r w:rsidR="0005596B">
        <w:rPr>
          <w:rFonts w:cstheme="minorHAnsi"/>
          <w:noProof/>
          <w:sz w:val="24"/>
          <w:szCs w:val="24"/>
        </w:rPr>
        <w:t>a</w:t>
      </w:r>
      <w:r w:rsidRPr="00A5539E">
        <w:rPr>
          <w:rFonts w:cstheme="minorHAnsi"/>
          <w:noProof/>
          <w:sz w:val="24"/>
          <w:szCs w:val="24"/>
        </w:rPr>
        <w:t>tre ora</w:t>
      </w:r>
      <w:r w:rsidR="0005596B">
        <w:rPr>
          <w:rFonts w:cstheme="minorHAnsi"/>
          <w:noProof/>
          <w:sz w:val="24"/>
          <w:szCs w:val="24"/>
        </w:rPr>
        <w:t>s</w:t>
      </w:r>
      <w:r w:rsidRPr="00A5539E">
        <w:rPr>
          <w:rFonts w:cstheme="minorHAnsi"/>
          <w:noProof/>
          <w:sz w:val="24"/>
          <w:szCs w:val="24"/>
        </w:rPr>
        <w:t>ul B</w:t>
      </w:r>
      <w:r w:rsidR="0005596B">
        <w:rPr>
          <w:rFonts w:cstheme="minorHAnsi"/>
          <w:noProof/>
          <w:sz w:val="24"/>
          <w:szCs w:val="24"/>
        </w:rPr>
        <w:t>a</w:t>
      </w:r>
      <w:r w:rsidRPr="00A5539E">
        <w:rPr>
          <w:rFonts w:cstheme="minorHAnsi"/>
          <w:noProof/>
          <w:sz w:val="24"/>
          <w:szCs w:val="24"/>
        </w:rPr>
        <w:t>ile Herculane din jude</w:t>
      </w:r>
      <w:r w:rsidR="0005596B">
        <w:rPr>
          <w:rFonts w:cstheme="minorHAnsi"/>
          <w:noProof/>
          <w:sz w:val="24"/>
          <w:szCs w:val="24"/>
        </w:rPr>
        <w:t>t</w:t>
      </w:r>
      <w:r w:rsidRPr="00A5539E">
        <w:rPr>
          <w:rFonts w:cstheme="minorHAnsi"/>
          <w:noProof/>
          <w:sz w:val="24"/>
          <w:szCs w:val="24"/>
        </w:rPr>
        <w:t>ul Cara</w:t>
      </w:r>
      <w:r w:rsidR="0005596B">
        <w:rPr>
          <w:rFonts w:cstheme="minorHAnsi"/>
          <w:noProof/>
          <w:sz w:val="24"/>
          <w:szCs w:val="24"/>
        </w:rPr>
        <w:t>s</w:t>
      </w:r>
      <w:r w:rsidRPr="00A5539E">
        <w:rPr>
          <w:rFonts w:cstheme="minorHAnsi"/>
          <w:noProof/>
          <w:sz w:val="24"/>
          <w:szCs w:val="24"/>
        </w:rPr>
        <w:t xml:space="preserve"> Severin). E vorba despre Sarafine</w:t>
      </w:r>
      <w:r w:rsidR="0005596B">
        <w:rPr>
          <w:rFonts w:cstheme="minorHAnsi"/>
          <w:noProof/>
          <w:sz w:val="24"/>
          <w:szCs w:val="24"/>
        </w:rPr>
        <w:t>s</w:t>
      </w:r>
      <w:r w:rsidRPr="00A5539E">
        <w:rPr>
          <w:rFonts w:cstheme="minorHAnsi"/>
          <w:noProof/>
          <w:sz w:val="24"/>
          <w:szCs w:val="24"/>
        </w:rPr>
        <w:t xml:space="preserve">ti, Bolovanul </w:t>
      </w:r>
      <w:r w:rsidR="0005596B">
        <w:rPr>
          <w:rFonts w:cstheme="minorHAnsi"/>
          <w:noProof/>
          <w:sz w:val="24"/>
          <w:szCs w:val="24"/>
        </w:rPr>
        <w:t>s</w:t>
      </w:r>
      <w:r w:rsidRPr="00A5539E">
        <w:rPr>
          <w:rFonts w:cstheme="minorHAnsi"/>
          <w:noProof/>
          <w:sz w:val="24"/>
          <w:szCs w:val="24"/>
        </w:rPr>
        <w:t xml:space="preserve">i Satu din Mijloc. </w:t>
      </w:r>
    </w:p>
    <w:p w14:paraId="3527112E" w14:textId="77777777" w:rsidR="00520686" w:rsidRPr="00A5539E" w:rsidRDefault="00520686" w:rsidP="00520686">
      <w:pPr>
        <w:spacing w:after="0"/>
        <w:ind w:firstLine="720"/>
        <w:jc w:val="both"/>
        <w:rPr>
          <w:rFonts w:cstheme="minorHAnsi"/>
          <w:noProof/>
          <w:sz w:val="24"/>
          <w:szCs w:val="24"/>
        </w:rPr>
      </w:pPr>
      <w:r w:rsidRPr="00A5539E">
        <w:rPr>
          <w:rFonts w:cstheme="minorHAnsi"/>
          <w:noProof/>
          <w:sz w:val="24"/>
          <w:szCs w:val="24"/>
        </w:rPr>
        <w:t xml:space="preserve">Comuna Podeni, situata in partea de vest a  judetului Mehedinti, la 38 de kilometri de municipiul Drobeta Turnu Severin, cuprinde, intre hotarele sale, o  suprafata de 71 kmp, invecinandu-se, la vest, cu judetul Caras-Severin (respectiv, orasul Baile Herculane), la nord si nord-est, cu localitatile Costesti, Prejnea, la est, cu Balta, Sfodea (comuna Balta), la sud-est cu Siroca (comuna Godeanu) iar la sud cu Jupanesti, Ciresu si Negrusa (comuna Ciresu). </w:t>
      </w:r>
    </w:p>
    <w:p w14:paraId="645515D0" w14:textId="29D9CCA4" w:rsidR="00520686" w:rsidRPr="00A5539E" w:rsidRDefault="00520686" w:rsidP="00520686">
      <w:pPr>
        <w:spacing w:after="0"/>
        <w:ind w:firstLine="720"/>
        <w:jc w:val="both"/>
        <w:rPr>
          <w:rFonts w:cstheme="minorHAnsi"/>
          <w:noProof/>
          <w:sz w:val="24"/>
          <w:szCs w:val="24"/>
        </w:rPr>
      </w:pPr>
      <w:r w:rsidRPr="00A5539E">
        <w:rPr>
          <w:rFonts w:cstheme="minorHAnsi"/>
          <w:noProof/>
          <w:sz w:val="24"/>
          <w:szCs w:val="24"/>
        </w:rPr>
        <w:t xml:space="preserve"> Distantele pana la localitatile invecinate nu sunt prea mari, respectiv 10 km pana la Balta, 6-7 km pana la Costesti, Prejnea, Ciresu, 10-12 km pana la Baile Herculane ( in functie de traseul folosit), cu mentiunea ca parcurgerea acestui ultim traseu presupune traversarea Muntilor Mehedinti, doar partial accesibili cu mijloacele auto.</w:t>
      </w:r>
    </w:p>
    <w:p w14:paraId="246BBC67" w14:textId="77777777" w:rsidR="00B94CE3" w:rsidRPr="00A5539E" w:rsidRDefault="00B94CE3" w:rsidP="00520686">
      <w:pPr>
        <w:spacing w:after="0"/>
        <w:ind w:firstLine="720"/>
        <w:jc w:val="both"/>
        <w:rPr>
          <w:rFonts w:cstheme="minorHAnsi"/>
          <w:noProof/>
          <w:sz w:val="24"/>
          <w:szCs w:val="24"/>
        </w:rPr>
      </w:pPr>
    </w:p>
    <w:p w14:paraId="5717197C" w14:textId="0691DA2E" w:rsidR="00520686" w:rsidRPr="00A5539E" w:rsidRDefault="00520686" w:rsidP="00520686">
      <w:pPr>
        <w:spacing w:after="0"/>
        <w:ind w:firstLine="720"/>
        <w:jc w:val="both"/>
        <w:rPr>
          <w:rFonts w:cstheme="minorHAnsi"/>
          <w:noProof/>
          <w:sz w:val="24"/>
          <w:szCs w:val="24"/>
        </w:rPr>
      </w:pPr>
      <w:r w:rsidRPr="00A5539E">
        <w:rPr>
          <w:rFonts w:cstheme="minorHAnsi"/>
          <w:b/>
          <w:bCs/>
          <w:noProof/>
          <w:sz w:val="24"/>
          <w:szCs w:val="24"/>
        </w:rPr>
        <w:t>Relieful</w:t>
      </w:r>
      <w:r w:rsidRPr="00A5539E">
        <w:rPr>
          <w:rFonts w:cstheme="minorHAnsi"/>
          <w:noProof/>
          <w:sz w:val="24"/>
          <w:szCs w:val="24"/>
        </w:rPr>
        <w:t xml:space="preserve"> de care dispune hotarul comunei Podeni este, pe cat de variat pe atat de pitoresc, indiferent de anotimp, versantii, mai mult sau mai putin abrupti ai muntilor din partea de vest, fiind separati de vai adanci, cu paraie repezi si zgomotoase  care coboara pana in valea Bahnei,  al carei rau  traverseaza, de fapt,  comuna de la nord la sud. Hotarul se continu spre est, cu dealuri impadurite ori acoperite cu plantatii de pomi fructiferi,  portiuni de campie, pretabile culturilor agricole, pasunilor, si acestea  fiind separate  prin ogase sau lunci bogate in vegetatie. Pe intregul hotar comunal, sunt amplasate si delimitate proprietatile (mosiile stramosesti) ale satenilor, cu zecile de conace si adaposturi pentru animale,  avand in vedere faptul ca zootehnia are o stravechi traditii in satele de munte.</w:t>
      </w:r>
    </w:p>
    <w:p w14:paraId="4F0B4D3D" w14:textId="16A11B95" w:rsidR="00520686" w:rsidRPr="00A5539E" w:rsidRDefault="00520686" w:rsidP="00416DB2">
      <w:pPr>
        <w:spacing w:after="0"/>
        <w:ind w:firstLine="720"/>
        <w:jc w:val="both"/>
        <w:rPr>
          <w:rFonts w:cstheme="minorHAnsi"/>
          <w:noProof/>
          <w:sz w:val="24"/>
          <w:szCs w:val="24"/>
        </w:rPr>
      </w:pPr>
      <w:r w:rsidRPr="00A5539E">
        <w:rPr>
          <w:rFonts w:cstheme="minorHAnsi"/>
          <w:noProof/>
          <w:sz w:val="24"/>
          <w:szCs w:val="24"/>
        </w:rPr>
        <w:t xml:space="preserve">Comuna Podeni cuprinde trei sate si anume: satul de centru, Podenii propriu-zis (alcatuit din catunele Valea, Dealul si Bolovanul), Gornenti si Malarisca. Satul de centru, in functie de configuratia reliefului, e amplasat, in cea mai mare parte, de-a lungul raului Bahna, casele fiind insirate cand pe un mal, cand pe celalalt al apei, pe o distanta de peste un kilometru, grupate intr-un fel de cartiere (numite de localnici si </w:t>
      </w:r>
      <w:r w:rsidR="00B94CE3" w:rsidRPr="00A5539E">
        <w:rPr>
          <w:rFonts w:cstheme="minorHAnsi"/>
          <w:noProof/>
          <w:sz w:val="24"/>
          <w:szCs w:val="24"/>
        </w:rPr>
        <w:t>„</w:t>
      </w:r>
      <w:r w:rsidRPr="00A5539E">
        <w:rPr>
          <w:rFonts w:cstheme="minorHAnsi"/>
          <w:noProof/>
          <w:sz w:val="24"/>
          <w:szCs w:val="24"/>
        </w:rPr>
        <w:t>cadalacuri</w:t>
      </w:r>
      <w:r w:rsidR="00B94CE3" w:rsidRPr="00A5539E">
        <w:rPr>
          <w:rFonts w:cstheme="minorHAnsi"/>
          <w:noProof/>
          <w:sz w:val="24"/>
          <w:szCs w:val="24"/>
        </w:rPr>
        <w:t>”</w:t>
      </w:r>
      <w:r w:rsidRPr="00A5539E">
        <w:rPr>
          <w:rFonts w:cstheme="minorHAnsi"/>
          <w:noProof/>
          <w:sz w:val="24"/>
          <w:szCs w:val="24"/>
        </w:rPr>
        <w:t>) precum Turculanii, Gramestii, Manolestii, Muichestii, Papavestii, Poncestii, denumirile fiind legate de ponderea majoritara a unor neamuri sau familii vechi ale satului.</w:t>
      </w:r>
    </w:p>
    <w:p w14:paraId="43453941" w14:textId="00A83B7E" w:rsidR="00520686" w:rsidRPr="00A5539E" w:rsidRDefault="00520686" w:rsidP="00520686">
      <w:pPr>
        <w:spacing w:after="0"/>
        <w:ind w:firstLine="720"/>
        <w:jc w:val="both"/>
        <w:rPr>
          <w:rFonts w:cstheme="minorHAnsi"/>
          <w:noProof/>
          <w:sz w:val="24"/>
          <w:szCs w:val="24"/>
        </w:rPr>
      </w:pPr>
      <w:r w:rsidRPr="00A5539E">
        <w:rPr>
          <w:rFonts w:cstheme="minorHAnsi"/>
          <w:noProof/>
          <w:sz w:val="24"/>
          <w:szCs w:val="24"/>
        </w:rPr>
        <w:t xml:space="preserve"> Dealul si Bolovanul sunt asezate pe platourile a doua dealuri paralele, ca doua trepte, aliniate spre culmile muntelui, sub strasina caruia inca n-au disparut definitiv si un fel de catunase (alcatuite din case si conace) numite Dumbrava, Sarafinesti, Pogar , Topolova sau Curmatura (un fel de prelungire a Dealului spre munte), toate aceste asezari fiind legate, prin drumuri sau poteci, atat de satul de centru cat si de munte, de orasul Baile Herculane. </w:t>
      </w:r>
    </w:p>
    <w:p w14:paraId="3FF81224" w14:textId="7DA961B7" w:rsidR="00520686" w:rsidRPr="00A5539E" w:rsidRDefault="00520686" w:rsidP="00520686">
      <w:pPr>
        <w:spacing w:after="0"/>
        <w:ind w:firstLine="720"/>
        <w:jc w:val="both"/>
        <w:rPr>
          <w:rFonts w:cstheme="minorHAnsi"/>
          <w:noProof/>
          <w:sz w:val="24"/>
          <w:szCs w:val="24"/>
        </w:rPr>
      </w:pPr>
      <w:r w:rsidRPr="00A5539E">
        <w:rPr>
          <w:rFonts w:cstheme="minorHAnsi"/>
          <w:noProof/>
          <w:sz w:val="24"/>
          <w:szCs w:val="24"/>
        </w:rPr>
        <w:t xml:space="preserve">  O situatie aparte o prezinta asezarea numita </w:t>
      </w:r>
      <w:r w:rsidR="00B94CE3" w:rsidRPr="00A5539E">
        <w:rPr>
          <w:rFonts w:cstheme="minorHAnsi"/>
          <w:noProof/>
          <w:sz w:val="24"/>
          <w:szCs w:val="24"/>
        </w:rPr>
        <w:t>„</w:t>
      </w:r>
      <w:r w:rsidRPr="00A5539E">
        <w:rPr>
          <w:rFonts w:cstheme="minorHAnsi"/>
          <w:noProof/>
          <w:sz w:val="24"/>
          <w:szCs w:val="24"/>
        </w:rPr>
        <w:t xml:space="preserve"> Macanii</w:t>
      </w:r>
      <w:r w:rsidR="00B94CE3" w:rsidRPr="00A5539E">
        <w:rPr>
          <w:rFonts w:cstheme="minorHAnsi"/>
          <w:noProof/>
          <w:sz w:val="24"/>
          <w:szCs w:val="24"/>
        </w:rPr>
        <w:t>”</w:t>
      </w:r>
      <w:r w:rsidRPr="00A5539E">
        <w:rPr>
          <w:rFonts w:cstheme="minorHAnsi"/>
          <w:noProof/>
          <w:sz w:val="24"/>
          <w:szCs w:val="24"/>
        </w:rPr>
        <w:t xml:space="preserve">, cea mai departata de centrul satului, situata chiar sub pieptul muntelui numit Piatra Camenii, la capatul unei valcele abrupte din care tasnesc cateva izvoare cu ape limpezi si reci ca gheata.  Aici, din cele 10-12 gospodarii, cu case vesele, primitoare, </w:t>
      </w:r>
      <w:r w:rsidRPr="00A5539E">
        <w:rPr>
          <w:rFonts w:cstheme="minorHAnsi"/>
          <w:noProof/>
          <w:sz w:val="24"/>
          <w:szCs w:val="24"/>
        </w:rPr>
        <w:lastRenderedPageBreak/>
        <w:t>de acum 50 de ani, a mai ramas o singura familie,  izolata, nostalgica dupa traditiile stramosesti, aceasta preferand, se pare, sa reziste pana la sfarsit in acest cuib de vulturi, deopotriva salbatic si pitoresc.</w:t>
      </w:r>
    </w:p>
    <w:p w14:paraId="72A1B637" w14:textId="6F073B96" w:rsidR="00520686" w:rsidRPr="00A5539E" w:rsidRDefault="00520686" w:rsidP="00520686">
      <w:pPr>
        <w:spacing w:after="0"/>
        <w:ind w:firstLine="720"/>
        <w:jc w:val="both"/>
        <w:rPr>
          <w:rFonts w:cstheme="minorHAnsi"/>
          <w:noProof/>
          <w:sz w:val="24"/>
          <w:szCs w:val="24"/>
        </w:rPr>
      </w:pPr>
      <w:r w:rsidRPr="00A5539E">
        <w:rPr>
          <w:rFonts w:cstheme="minorHAnsi"/>
          <w:noProof/>
          <w:sz w:val="24"/>
          <w:szCs w:val="24"/>
        </w:rPr>
        <w:t xml:space="preserve">  Un amplasament, cel putin la fel de inalt ca si al Bolovanului, il are satul Gornenti (candva fost comuna, avand in componenta si pe macani), situat, dupa cum am mai amintit, pe spatele unui deal lung si abrupt, la circa 3 kilometri de centrul comunei, si acesta, ca si celelalte asezari din munti, fiind intr-un continu proces de depopulare prin migratia, in deosebi a tinerilor, spre orase, in cautarea unui trai mai bun.</w:t>
      </w:r>
    </w:p>
    <w:p w14:paraId="43393828" w14:textId="0403EA00" w:rsidR="00520686" w:rsidRPr="00A5539E" w:rsidRDefault="00520686" w:rsidP="00520686">
      <w:pPr>
        <w:spacing w:after="0"/>
        <w:ind w:firstLine="720"/>
        <w:jc w:val="both"/>
        <w:rPr>
          <w:rFonts w:cstheme="minorHAnsi"/>
          <w:noProof/>
          <w:sz w:val="24"/>
          <w:szCs w:val="24"/>
        </w:rPr>
      </w:pPr>
      <w:r w:rsidRPr="00A5539E">
        <w:rPr>
          <w:rFonts w:cstheme="minorHAnsi"/>
          <w:noProof/>
          <w:sz w:val="24"/>
          <w:szCs w:val="24"/>
        </w:rPr>
        <w:t xml:space="preserve">   De un pitoresc aparte e amplasamentul satului Malarisca, situat intr-un fel de mica depresiune, aproape plata, in furcitura a doua vai, inconjurat de holde de pruni, ciresi, de culturi agricole, gradini si conace aflate in continuarea vetrei satului. Toate gospodariile, casele podenarilor sunt, de fapt, imprejmuite cu garduri inalte sau ziduri din piatra, dispun de gradini pentru zarzavaturi sau cu pomi fructiferi iar pe firul apelor inca mai pot fi identificate locurile unde au fost construite morile de altadata, demolate insa in ultimele decenii, odata cu electrificarea tuturor satelor.</w:t>
      </w:r>
    </w:p>
    <w:p w14:paraId="08548033" w14:textId="0B5C3439" w:rsidR="00520686" w:rsidRPr="00A5539E" w:rsidRDefault="00520686" w:rsidP="00520686">
      <w:pPr>
        <w:spacing w:after="0"/>
        <w:ind w:firstLine="720"/>
        <w:jc w:val="both"/>
        <w:rPr>
          <w:rFonts w:cstheme="minorHAnsi"/>
          <w:noProof/>
          <w:sz w:val="24"/>
          <w:szCs w:val="24"/>
        </w:rPr>
      </w:pPr>
      <w:r w:rsidRPr="00A5539E">
        <w:rPr>
          <w:rFonts w:cstheme="minorHAnsi"/>
          <w:noProof/>
          <w:sz w:val="24"/>
          <w:szCs w:val="24"/>
        </w:rPr>
        <w:t xml:space="preserve">  O caracteristica a caselor din aceasta zona de munte e ca sunt construite, aproape in totalitate, din piatra si lemn (avand in vedere abundenta acestor materiale pe plan local), de regula, piatra fiind utilizata la zidirea beciurilor sau pivnitelor, care alcatuiesc un fel de parter, iar lemnul servind la ridicarea etajului (cu camerele de locuit, bucatarie, holuri),  In ultimele decenii , s-a extins si utilizarea caramizii, cu exceptia podurilor caselor care sunt tot din lemn (e vorba de spatiile dintre tavanele camerelor si acoperisuri, folosite, in mod obisnuit, ca magazii pentru cer</w:t>
      </w:r>
      <w:r w:rsidR="00C32DD2">
        <w:rPr>
          <w:rFonts w:cstheme="minorHAnsi"/>
          <w:noProof/>
          <w:sz w:val="24"/>
          <w:szCs w:val="24"/>
        </w:rPr>
        <w:t>e</w:t>
      </w:r>
      <w:r w:rsidRPr="00A5539E">
        <w:rPr>
          <w:rFonts w:cstheme="minorHAnsi"/>
          <w:noProof/>
          <w:sz w:val="24"/>
          <w:szCs w:val="24"/>
        </w:rPr>
        <w:t>ale, fructe etc).</w:t>
      </w:r>
    </w:p>
    <w:p w14:paraId="64BB0020" w14:textId="74B6095B" w:rsidR="00520686" w:rsidRPr="00A5539E" w:rsidRDefault="00520686" w:rsidP="00416DB2">
      <w:pPr>
        <w:spacing w:after="0"/>
        <w:ind w:firstLine="709"/>
        <w:jc w:val="both"/>
        <w:rPr>
          <w:rFonts w:cstheme="minorHAnsi"/>
          <w:noProof/>
          <w:sz w:val="24"/>
          <w:szCs w:val="24"/>
        </w:rPr>
      </w:pPr>
      <w:r w:rsidRPr="00A5539E">
        <w:rPr>
          <w:rFonts w:cstheme="minorHAnsi"/>
          <w:noProof/>
          <w:sz w:val="24"/>
          <w:szCs w:val="24"/>
        </w:rPr>
        <w:t xml:space="preserve">  O alta remarca interesanta poate fi aceea ca, avand in vedere distantele mari dintre casele in care locuiesc si proprietatile aflate, uneori, la peste 5-6 kilometri, satenii si-au construit unul sau doua conace, unde au camere de locuit, magazii si grajduri pentru animale, tarcuri pentru claile de fan, adesea chiar gradini pentru cultivarea zarzavaturilor etc. Iarna, cand drumurile de legatura cu satul se blocheaza cu troiene de zapada, gospodarii pot locui confortabil la conace, unde si-au asigurat din timp rezervele de alimente necesare.</w:t>
      </w:r>
    </w:p>
    <w:p w14:paraId="394DC490" w14:textId="00387E58" w:rsidR="00520686" w:rsidRPr="00A5539E" w:rsidRDefault="00520686" w:rsidP="00520686">
      <w:pPr>
        <w:spacing w:after="0"/>
        <w:ind w:firstLine="720"/>
        <w:jc w:val="both"/>
        <w:rPr>
          <w:rFonts w:cstheme="minorHAnsi"/>
          <w:noProof/>
          <w:sz w:val="24"/>
          <w:szCs w:val="24"/>
        </w:rPr>
      </w:pPr>
      <w:r w:rsidRPr="00A5539E">
        <w:rPr>
          <w:rFonts w:cstheme="minorHAnsi"/>
          <w:noProof/>
          <w:sz w:val="24"/>
          <w:szCs w:val="24"/>
        </w:rPr>
        <w:t>Viata oamenilor de la munte a fost dintotdeauna aspra, dura si fara prea mari satisfactii materiale, mai ales in ultimele decenii, cand populatia s-a rarefiat, a imbatranit, multe case si conace, gospodarii si mosii au inceput sa se pustiasca.</w:t>
      </w:r>
    </w:p>
    <w:p w14:paraId="0AE14542" w14:textId="77777777" w:rsidR="00FB5624" w:rsidRPr="00A5539E" w:rsidRDefault="00520686" w:rsidP="00520686">
      <w:pPr>
        <w:spacing w:after="0"/>
        <w:ind w:firstLine="720"/>
        <w:jc w:val="both"/>
        <w:rPr>
          <w:rFonts w:cstheme="minorHAnsi"/>
          <w:noProof/>
          <w:sz w:val="24"/>
          <w:szCs w:val="24"/>
        </w:rPr>
      </w:pPr>
      <w:r w:rsidRPr="00A5539E">
        <w:rPr>
          <w:rFonts w:cstheme="minorHAnsi"/>
          <w:noProof/>
          <w:sz w:val="24"/>
          <w:szCs w:val="24"/>
        </w:rPr>
        <w:t xml:space="preserve">Si totusi, cei care au copilarit ori si-au petrecut anii tineretii in satele de bastina, sunt adesea marcati, oriunde se vor fi instrainat, de fiorul nostalgiei pentru locurile natale, farmecul traditiilor si datinilor stravechi, legate de specificul vietii si muncii taranului, un fel de dor dureros pentru un </w:t>
      </w:r>
      <w:r w:rsidR="00416DB2" w:rsidRPr="00A5539E">
        <w:rPr>
          <w:rFonts w:cstheme="minorHAnsi"/>
          <w:noProof/>
          <w:sz w:val="24"/>
          <w:szCs w:val="24"/>
        </w:rPr>
        <w:t>„</w:t>
      </w:r>
      <w:r w:rsidRPr="00A5539E">
        <w:rPr>
          <w:rFonts w:cstheme="minorHAnsi"/>
          <w:noProof/>
          <w:sz w:val="24"/>
          <w:szCs w:val="24"/>
        </w:rPr>
        <w:t>paradis pierdut</w:t>
      </w:r>
      <w:r w:rsidR="00416DB2" w:rsidRPr="00A5539E">
        <w:rPr>
          <w:rFonts w:cstheme="minorHAnsi"/>
          <w:noProof/>
          <w:sz w:val="24"/>
          <w:szCs w:val="24"/>
        </w:rPr>
        <w:t>”</w:t>
      </w:r>
      <w:r w:rsidRPr="00A5539E">
        <w:rPr>
          <w:rFonts w:cstheme="minorHAnsi"/>
          <w:noProof/>
          <w:sz w:val="24"/>
          <w:szCs w:val="24"/>
        </w:rPr>
        <w:t xml:space="preserve"> al obarsiilor.    </w:t>
      </w:r>
    </w:p>
    <w:p w14:paraId="238C671A" w14:textId="3AEC00A3" w:rsidR="00520686" w:rsidRPr="00A5539E" w:rsidRDefault="00520686" w:rsidP="00520686">
      <w:pPr>
        <w:spacing w:after="0"/>
        <w:ind w:firstLine="720"/>
        <w:jc w:val="both"/>
        <w:rPr>
          <w:rFonts w:cstheme="minorHAnsi"/>
          <w:noProof/>
          <w:sz w:val="24"/>
          <w:szCs w:val="24"/>
        </w:rPr>
      </w:pPr>
      <w:r w:rsidRPr="00A5539E">
        <w:rPr>
          <w:rFonts w:cstheme="minorHAnsi"/>
          <w:noProof/>
          <w:sz w:val="24"/>
          <w:szCs w:val="24"/>
        </w:rPr>
        <w:t xml:space="preserve">  </w:t>
      </w:r>
    </w:p>
    <w:p w14:paraId="013AEBEC" w14:textId="732CCBE5" w:rsidR="00520686" w:rsidRPr="00A5539E" w:rsidRDefault="00FB5624" w:rsidP="00264AB8">
      <w:pPr>
        <w:jc w:val="center"/>
        <w:rPr>
          <w:rFonts w:cstheme="minorHAnsi"/>
          <w:noProof/>
          <w:sz w:val="24"/>
          <w:szCs w:val="24"/>
        </w:rPr>
      </w:pPr>
      <w:r w:rsidRPr="00A5539E">
        <w:rPr>
          <w:rFonts w:cstheme="minorHAnsi"/>
          <w:noProof/>
          <w:sz w:val="24"/>
          <w:szCs w:val="24"/>
        </w:rPr>
        <w:lastRenderedPageBreak/>
        <w:drawing>
          <wp:inline distT="0" distB="0" distL="0" distR="0" wp14:anchorId="512EA51C" wp14:editId="691203E8">
            <wp:extent cx="5755005" cy="33655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5005" cy="3365500"/>
                    </a:xfrm>
                    <a:prstGeom prst="rect">
                      <a:avLst/>
                    </a:prstGeom>
                    <a:noFill/>
                  </pic:spPr>
                </pic:pic>
              </a:graphicData>
            </a:graphic>
          </wp:inline>
        </w:drawing>
      </w:r>
    </w:p>
    <w:p w14:paraId="4D064794" w14:textId="54277CE8" w:rsidR="00264AB8" w:rsidRPr="00A5539E" w:rsidRDefault="00264AB8" w:rsidP="00B94CE3">
      <w:pPr>
        <w:jc w:val="both"/>
        <w:rPr>
          <w:rFonts w:cstheme="minorHAnsi"/>
          <w:noProof/>
          <w:sz w:val="24"/>
          <w:szCs w:val="24"/>
        </w:rPr>
      </w:pPr>
    </w:p>
    <w:p w14:paraId="7866CF38" w14:textId="692E1A73" w:rsidR="00E94404" w:rsidRPr="00A5539E" w:rsidRDefault="00CC711C" w:rsidP="00CC3238">
      <w:pPr>
        <w:spacing w:after="0"/>
        <w:ind w:firstLine="720"/>
        <w:jc w:val="both"/>
        <w:rPr>
          <w:rFonts w:cstheme="minorHAnsi"/>
          <w:noProof/>
          <w:sz w:val="24"/>
          <w:szCs w:val="24"/>
        </w:rPr>
      </w:pPr>
      <w:r w:rsidRPr="00A5539E">
        <w:rPr>
          <w:rFonts w:cstheme="minorHAnsi"/>
          <w:b/>
          <w:bCs/>
          <w:noProof/>
          <w:sz w:val="24"/>
          <w:szCs w:val="24"/>
        </w:rPr>
        <w:t>Clima</w:t>
      </w:r>
      <w:r w:rsidR="006D4179" w:rsidRPr="00A5539E">
        <w:rPr>
          <w:rFonts w:cstheme="minorHAnsi"/>
          <w:b/>
          <w:bCs/>
          <w:noProof/>
          <w:sz w:val="24"/>
          <w:szCs w:val="24"/>
        </w:rPr>
        <w:t xml:space="preserve"> </w:t>
      </w:r>
      <w:r w:rsidR="006D4179" w:rsidRPr="00A5539E">
        <w:rPr>
          <w:rFonts w:cstheme="minorHAnsi"/>
          <w:noProof/>
          <w:sz w:val="24"/>
          <w:szCs w:val="24"/>
        </w:rPr>
        <w:t xml:space="preserve">generala a zonei </w:t>
      </w:r>
      <w:r w:rsidR="00494521" w:rsidRPr="00A5539E">
        <w:rPr>
          <w:rFonts w:cstheme="minorHAnsi"/>
          <w:noProof/>
          <w:sz w:val="24"/>
          <w:szCs w:val="24"/>
        </w:rPr>
        <w:t>are</w:t>
      </w:r>
      <w:r w:rsidRPr="00A5539E">
        <w:rPr>
          <w:rFonts w:cstheme="minorHAnsi"/>
          <w:b/>
          <w:bCs/>
          <w:noProof/>
          <w:sz w:val="24"/>
          <w:szCs w:val="24"/>
        </w:rPr>
        <w:t xml:space="preserve"> </w:t>
      </w:r>
      <w:r w:rsidR="00E94404" w:rsidRPr="00A5539E">
        <w:rPr>
          <w:rFonts w:cstheme="minorHAnsi"/>
          <w:noProof/>
          <w:sz w:val="24"/>
          <w:szCs w:val="24"/>
        </w:rPr>
        <w:t>influente submediteraneene cu o temperatura media anuala de 4</w:t>
      </w:r>
      <w:r w:rsidR="00E94404" w:rsidRPr="00A5539E">
        <w:rPr>
          <w:rFonts w:cstheme="minorHAnsi"/>
          <w:noProof/>
          <w:sz w:val="24"/>
          <w:szCs w:val="24"/>
        </w:rPr>
        <w:sym w:font="Symbol" w:char="F0B0"/>
      </w:r>
      <w:r w:rsidR="00E94404" w:rsidRPr="00A5539E">
        <w:rPr>
          <w:rFonts w:cstheme="minorHAnsi"/>
          <w:noProof/>
          <w:sz w:val="24"/>
          <w:szCs w:val="24"/>
        </w:rPr>
        <w:t>C si precipitati de 1200mm, fiind influentata de vanturi precum Austrul, foehnul si vanturi de vest. In general, zona beneficiaza</w:t>
      </w:r>
      <w:r w:rsidR="00FC5700" w:rsidRPr="00A5539E">
        <w:rPr>
          <w:rFonts w:cstheme="minorHAnsi"/>
          <w:noProof/>
          <w:sz w:val="24"/>
          <w:szCs w:val="24"/>
        </w:rPr>
        <w:t xml:space="preserve"> de un </w:t>
      </w:r>
      <w:r w:rsidR="00E94404" w:rsidRPr="00A5539E">
        <w:rPr>
          <w:rFonts w:cstheme="minorHAnsi"/>
          <w:noProof/>
          <w:sz w:val="24"/>
          <w:szCs w:val="24"/>
        </w:rPr>
        <w:t xml:space="preserve">climat temperat umed, cu veri calde </w:t>
      </w:r>
      <w:r w:rsidR="0005596B">
        <w:rPr>
          <w:rFonts w:cstheme="minorHAnsi"/>
          <w:noProof/>
          <w:sz w:val="24"/>
          <w:szCs w:val="24"/>
        </w:rPr>
        <w:t>s</w:t>
      </w:r>
      <w:r w:rsidR="00E94404" w:rsidRPr="00A5539E">
        <w:rPr>
          <w:rFonts w:cstheme="minorHAnsi"/>
          <w:noProof/>
          <w:sz w:val="24"/>
          <w:szCs w:val="24"/>
        </w:rPr>
        <w:t>i ierni bl</w:t>
      </w:r>
      <w:r w:rsidR="00D4099E">
        <w:rPr>
          <w:rFonts w:cstheme="minorHAnsi"/>
          <w:noProof/>
          <w:sz w:val="24"/>
          <w:szCs w:val="24"/>
        </w:rPr>
        <w:t>a</w:t>
      </w:r>
      <w:r w:rsidR="00E94404" w:rsidRPr="00A5539E">
        <w:rPr>
          <w:rFonts w:cstheme="minorHAnsi"/>
          <w:noProof/>
          <w:sz w:val="24"/>
          <w:szCs w:val="24"/>
        </w:rPr>
        <w:t>nde</w:t>
      </w:r>
      <w:r w:rsidR="00FC5700" w:rsidRPr="00A5539E">
        <w:rPr>
          <w:rFonts w:cstheme="minorHAnsi"/>
          <w:noProof/>
          <w:sz w:val="24"/>
          <w:szCs w:val="24"/>
        </w:rPr>
        <w:t>.</w:t>
      </w:r>
    </w:p>
    <w:p w14:paraId="29257ED9" w14:textId="5DAA8B44" w:rsidR="006D4179" w:rsidRPr="00A5539E" w:rsidRDefault="006D4179" w:rsidP="006D4179">
      <w:pPr>
        <w:spacing w:after="0"/>
        <w:ind w:firstLine="720"/>
        <w:jc w:val="both"/>
        <w:rPr>
          <w:rFonts w:cstheme="minorHAnsi"/>
          <w:noProof/>
          <w:sz w:val="24"/>
          <w:szCs w:val="24"/>
        </w:rPr>
      </w:pPr>
      <w:r w:rsidRPr="00A5539E">
        <w:rPr>
          <w:rFonts w:cstheme="minorHAnsi"/>
          <w:noProof/>
          <w:sz w:val="24"/>
          <w:szCs w:val="24"/>
        </w:rPr>
        <w:t xml:space="preserve">Din punct de vedere </w:t>
      </w:r>
      <w:r w:rsidR="006954D0" w:rsidRPr="00A5539E">
        <w:rPr>
          <w:rFonts w:cstheme="minorHAnsi"/>
          <w:noProof/>
          <w:sz w:val="24"/>
          <w:szCs w:val="24"/>
        </w:rPr>
        <w:t>particular</w:t>
      </w:r>
      <w:r w:rsidRPr="00A5539E">
        <w:rPr>
          <w:rFonts w:cstheme="minorHAnsi"/>
          <w:noProof/>
          <w:sz w:val="24"/>
          <w:szCs w:val="24"/>
        </w:rPr>
        <w:t>, comuna Podeni se incadreaza in perimetrul sectorului de clima continentala cu influente submediteraneene, caracterizat prin veri in general calduroase cu precipitatii nu prea bogate ce cad mai ales sub forma de averse si prin ierni moderate cu viscole rare.</w:t>
      </w:r>
    </w:p>
    <w:p w14:paraId="28AFB7E7" w14:textId="50E813B3" w:rsidR="006D4179" w:rsidRPr="00A5539E" w:rsidRDefault="006D4179" w:rsidP="006D4179">
      <w:pPr>
        <w:jc w:val="both"/>
        <w:rPr>
          <w:rFonts w:cstheme="minorHAnsi"/>
          <w:noProof/>
          <w:sz w:val="24"/>
          <w:szCs w:val="24"/>
        </w:rPr>
      </w:pPr>
      <w:r w:rsidRPr="00A5539E">
        <w:rPr>
          <w:rFonts w:cstheme="minorHAnsi"/>
          <w:noProof/>
          <w:sz w:val="24"/>
          <w:szCs w:val="24"/>
        </w:rPr>
        <w:t>Temperatura medie anuala este de aproximativ +11.50C. Maxima a fost de 37.5</w:t>
      </w:r>
      <w:r w:rsidRPr="00A5539E">
        <w:rPr>
          <w:rFonts w:cstheme="minorHAnsi"/>
          <w:noProof/>
          <w:sz w:val="24"/>
          <w:szCs w:val="24"/>
        </w:rPr>
        <w:sym w:font="Symbol" w:char="F0B0"/>
      </w:r>
      <w:r w:rsidRPr="00A5539E">
        <w:rPr>
          <w:rFonts w:cstheme="minorHAnsi"/>
          <w:noProof/>
          <w:sz w:val="24"/>
          <w:szCs w:val="24"/>
        </w:rPr>
        <w:t xml:space="preserve">C (24.08.2011), iar minima </w:t>
      </w:r>
      <w:r w:rsidR="00CE714D" w:rsidRPr="00A5539E">
        <w:rPr>
          <w:rFonts w:cstheme="minorHAnsi"/>
          <w:noProof/>
          <w:sz w:val="24"/>
          <w:szCs w:val="24"/>
        </w:rPr>
        <w:t xml:space="preserve"> de </w:t>
      </w:r>
      <w:r w:rsidRPr="00A5539E">
        <w:rPr>
          <w:rFonts w:cstheme="minorHAnsi"/>
          <w:noProof/>
          <w:sz w:val="24"/>
          <w:szCs w:val="24"/>
        </w:rPr>
        <w:t xml:space="preserve"> </w:t>
      </w:r>
      <w:r w:rsidR="00CE714D" w:rsidRPr="00A5539E">
        <w:rPr>
          <w:rFonts w:cstheme="minorHAnsi"/>
          <w:noProof/>
          <w:sz w:val="24"/>
          <w:szCs w:val="24"/>
        </w:rPr>
        <w:t>-</w:t>
      </w:r>
      <w:r w:rsidRPr="00A5539E">
        <w:rPr>
          <w:rFonts w:cstheme="minorHAnsi"/>
          <w:noProof/>
          <w:sz w:val="24"/>
          <w:szCs w:val="24"/>
        </w:rPr>
        <w:t>13.7</w:t>
      </w:r>
      <w:r w:rsidRPr="00A5539E">
        <w:rPr>
          <w:rFonts w:cstheme="minorHAnsi"/>
          <w:noProof/>
          <w:sz w:val="24"/>
          <w:szCs w:val="24"/>
        </w:rPr>
        <w:sym w:font="Symbol" w:char="F0B0"/>
      </w:r>
      <w:r w:rsidRPr="00A5539E">
        <w:rPr>
          <w:rFonts w:cstheme="minorHAnsi"/>
          <w:noProof/>
          <w:sz w:val="24"/>
          <w:szCs w:val="24"/>
        </w:rPr>
        <w:t>C  (31.01.2011). Media anuala a precipitatiilor este de aproximatit 600mm.</w:t>
      </w:r>
    </w:p>
    <w:p w14:paraId="03A138CE" w14:textId="41B19807" w:rsidR="00117E47" w:rsidRPr="00A5539E" w:rsidRDefault="00F37CC9" w:rsidP="00CC3238">
      <w:pPr>
        <w:spacing w:after="0"/>
        <w:ind w:firstLine="720"/>
        <w:jc w:val="both"/>
        <w:rPr>
          <w:rFonts w:cstheme="minorHAnsi"/>
          <w:b/>
          <w:bCs/>
          <w:noProof/>
          <w:sz w:val="24"/>
          <w:szCs w:val="24"/>
        </w:rPr>
      </w:pPr>
      <w:r w:rsidRPr="00A5539E">
        <w:rPr>
          <w:rFonts w:cstheme="minorHAnsi"/>
          <w:b/>
          <w:bCs/>
          <w:noProof/>
          <w:sz w:val="24"/>
          <w:szCs w:val="24"/>
        </w:rPr>
        <w:t>Solurile</w:t>
      </w:r>
    </w:p>
    <w:p w14:paraId="37FF9C93" w14:textId="636A9038" w:rsidR="00F37CC9" w:rsidRPr="00A5539E" w:rsidRDefault="00F37CC9" w:rsidP="00117E47">
      <w:pPr>
        <w:spacing w:after="0"/>
        <w:ind w:firstLine="720"/>
        <w:jc w:val="both"/>
        <w:rPr>
          <w:rFonts w:cstheme="minorHAnsi"/>
          <w:noProof/>
          <w:sz w:val="24"/>
          <w:szCs w:val="24"/>
        </w:rPr>
      </w:pPr>
      <w:r w:rsidRPr="00A5539E">
        <w:rPr>
          <w:rFonts w:cstheme="minorHAnsi"/>
          <w:noProof/>
          <w:sz w:val="24"/>
          <w:szCs w:val="24"/>
        </w:rPr>
        <w:t xml:space="preserve">In comuna Podeni </w:t>
      </w:r>
      <w:r w:rsidR="00DB625B" w:rsidRPr="00A5539E">
        <w:rPr>
          <w:rFonts w:cstheme="minorHAnsi"/>
          <w:noProof/>
          <w:sz w:val="24"/>
          <w:szCs w:val="24"/>
        </w:rPr>
        <w:t>principalele soluri reflect</w:t>
      </w:r>
      <w:r w:rsidR="0005596B">
        <w:rPr>
          <w:rFonts w:cstheme="minorHAnsi"/>
          <w:noProof/>
          <w:sz w:val="24"/>
          <w:szCs w:val="24"/>
        </w:rPr>
        <w:t>a</w:t>
      </w:r>
      <w:r w:rsidR="00DB625B" w:rsidRPr="00A5539E">
        <w:rPr>
          <w:rFonts w:cstheme="minorHAnsi"/>
          <w:noProof/>
          <w:sz w:val="24"/>
          <w:szCs w:val="24"/>
        </w:rPr>
        <w:t xml:space="preserve"> influen</w:t>
      </w:r>
      <w:r w:rsidR="0005596B">
        <w:rPr>
          <w:rFonts w:cstheme="minorHAnsi"/>
          <w:noProof/>
          <w:sz w:val="24"/>
          <w:szCs w:val="24"/>
        </w:rPr>
        <w:t>t</w:t>
      </w:r>
      <w:r w:rsidR="00DB625B" w:rsidRPr="00A5539E">
        <w:rPr>
          <w:rFonts w:cstheme="minorHAnsi"/>
          <w:noProof/>
          <w:sz w:val="24"/>
          <w:szCs w:val="24"/>
        </w:rPr>
        <w:t>a puternic</w:t>
      </w:r>
      <w:r w:rsidR="0005596B">
        <w:rPr>
          <w:rFonts w:cstheme="minorHAnsi"/>
          <w:noProof/>
          <w:sz w:val="24"/>
          <w:szCs w:val="24"/>
        </w:rPr>
        <w:t>a</w:t>
      </w:r>
      <w:r w:rsidR="00DB625B" w:rsidRPr="00A5539E">
        <w:rPr>
          <w:rFonts w:cstheme="minorHAnsi"/>
          <w:noProof/>
          <w:sz w:val="24"/>
          <w:szCs w:val="24"/>
        </w:rPr>
        <w:t xml:space="preserve"> a particularit</w:t>
      </w:r>
      <w:r w:rsidR="0005596B">
        <w:rPr>
          <w:rFonts w:cstheme="minorHAnsi"/>
          <w:noProof/>
          <w:sz w:val="24"/>
          <w:szCs w:val="24"/>
        </w:rPr>
        <w:t>at</w:t>
      </w:r>
      <w:r w:rsidR="00DB625B" w:rsidRPr="00A5539E">
        <w:rPr>
          <w:rFonts w:cstheme="minorHAnsi"/>
          <w:noProof/>
          <w:sz w:val="24"/>
          <w:szCs w:val="24"/>
        </w:rPr>
        <w:t xml:space="preserve">ilor morfologice ale reliefului asupra naturii </w:t>
      </w:r>
      <w:r w:rsidR="0005596B">
        <w:rPr>
          <w:rFonts w:cstheme="minorHAnsi"/>
          <w:noProof/>
          <w:sz w:val="24"/>
          <w:szCs w:val="24"/>
        </w:rPr>
        <w:t>s</w:t>
      </w:r>
      <w:r w:rsidR="00DB625B" w:rsidRPr="00A5539E">
        <w:rPr>
          <w:rFonts w:cstheme="minorHAnsi"/>
          <w:noProof/>
          <w:sz w:val="24"/>
          <w:szCs w:val="24"/>
        </w:rPr>
        <w:t>i a distribu</w:t>
      </w:r>
      <w:r w:rsidR="0005596B">
        <w:rPr>
          <w:rFonts w:cstheme="minorHAnsi"/>
          <w:noProof/>
          <w:sz w:val="24"/>
          <w:szCs w:val="24"/>
        </w:rPr>
        <w:t>t</w:t>
      </w:r>
      <w:r w:rsidR="00DB625B" w:rsidRPr="00A5539E">
        <w:rPr>
          <w:rFonts w:cstheme="minorHAnsi"/>
          <w:noProof/>
          <w:sz w:val="24"/>
          <w:szCs w:val="24"/>
        </w:rPr>
        <w:t>iei acestora. Altitudinea specific</w:t>
      </w:r>
      <w:r w:rsidR="0005596B">
        <w:rPr>
          <w:rFonts w:cstheme="minorHAnsi"/>
          <w:noProof/>
          <w:sz w:val="24"/>
          <w:szCs w:val="24"/>
        </w:rPr>
        <w:t>a</w:t>
      </w:r>
      <w:r w:rsidR="00DB625B" w:rsidRPr="00A5539E">
        <w:rPr>
          <w:rFonts w:cstheme="minorHAnsi"/>
          <w:noProof/>
          <w:sz w:val="24"/>
          <w:szCs w:val="24"/>
        </w:rPr>
        <w:t xml:space="preserve"> mun</w:t>
      </w:r>
      <w:r w:rsidR="0005596B">
        <w:rPr>
          <w:rFonts w:cstheme="minorHAnsi"/>
          <w:noProof/>
          <w:sz w:val="24"/>
          <w:szCs w:val="24"/>
        </w:rPr>
        <w:t>t</w:t>
      </w:r>
      <w:r w:rsidR="00DB625B" w:rsidRPr="00A5539E">
        <w:rPr>
          <w:rFonts w:cstheme="minorHAnsi"/>
          <w:noProof/>
          <w:sz w:val="24"/>
          <w:szCs w:val="24"/>
        </w:rPr>
        <w:t>ilor mijlocii determin</w:t>
      </w:r>
      <w:r w:rsidR="0005596B">
        <w:rPr>
          <w:rFonts w:cstheme="minorHAnsi"/>
          <w:noProof/>
          <w:sz w:val="24"/>
          <w:szCs w:val="24"/>
        </w:rPr>
        <w:t>a</w:t>
      </w:r>
      <w:r w:rsidR="00DB625B" w:rsidRPr="00A5539E">
        <w:rPr>
          <w:rFonts w:cstheme="minorHAnsi"/>
          <w:noProof/>
          <w:sz w:val="24"/>
          <w:szCs w:val="24"/>
        </w:rPr>
        <w:t xml:space="preserve"> distribuirea etajat</w:t>
      </w:r>
      <w:r w:rsidR="0005596B">
        <w:rPr>
          <w:rFonts w:cstheme="minorHAnsi"/>
          <w:noProof/>
          <w:sz w:val="24"/>
          <w:szCs w:val="24"/>
        </w:rPr>
        <w:t>a</w:t>
      </w:r>
      <w:r w:rsidR="00DB625B" w:rsidRPr="00A5539E">
        <w:rPr>
          <w:rFonts w:cstheme="minorHAnsi"/>
          <w:noProof/>
          <w:sz w:val="24"/>
          <w:szCs w:val="24"/>
        </w:rPr>
        <w:t xml:space="preserve"> a solurilor. Partea superioar</w:t>
      </w:r>
      <w:r w:rsidR="0005596B">
        <w:rPr>
          <w:rFonts w:cstheme="minorHAnsi"/>
          <w:noProof/>
          <w:sz w:val="24"/>
          <w:szCs w:val="24"/>
        </w:rPr>
        <w:t>a</w:t>
      </w:r>
      <w:r w:rsidR="00DB625B" w:rsidRPr="00A5539E">
        <w:rPr>
          <w:rFonts w:cstheme="minorHAnsi"/>
          <w:noProof/>
          <w:sz w:val="24"/>
          <w:szCs w:val="24"/>
        </w:rPr>
        <w:t xml:space="preserve"> a mun</w:t>
      </w:r>
      <w:r w:rsidR="0005596B">
        <w:rPr>
          <w:rFonts w:cstheme="minorHAnsi"/>
          <w:noProof/>
          <w:sz w:val="24"/>
          <w:szCs w:val="24"/>
        </w:rPr>
        <w:t>t</w:t>
      </w:r>
      <w:r w:rsidR="00DB625B" w:rsidRPr="00A5539E">
        <w:rPr>
          <w:rFonts w:cstheme="minorHAnsi"/>
          <w:noProof/>
          <w:sz w:val="24"/>
          <w:szCs w:val="24"/>
        </w:rPr>
        <w:t>ilor este acoperit</w:t>
      </w:r>
      <w:r w:rsidR="0005596B">
        <w:rPr>
          <w:rFonts w:cstheme="minorHAnsi"/>
          <w:noProof/>
          <w:sz w:val="24"/>
          <w:szCs w:val="24"/>
        </w:rPr>
        <w:t>a</w:t>
      </w:r>
      <w:r w:rsidR="00DB625B" w:rsidRPr="00A5539E">
        <w:rPr>
          <w:rFonts w:cstheme="minorHAnsi"/>
          <w:noProof/>
          <w:sz w:val="24"/>
          <w:szCs w:val="24"/>
        </w:rPr>
        <w:t xml:space="preserve"> de spodosoluri, iar cea inferioar</w:t>
      </w:r>
      <w:r w:rsidR="0005596B">
        <w:rPr>
          <w:rFonts w:cstheme="minorHAnsi"/>
          <w:noProof/>
          <w:sz w:val="24"/>
          <w:szCs w:val="24"/>
        </w:rPr>
        <w:t>a</w:t>
      </w:r>
      <w:r w:rsidR="00DB625B" w:rsidRPr="00A5539E">
        <w:rPr>
          <w:rFonts w:cstheme="minorHAnsi"/>
          <w:noProof/>
          <w:sz w:val="24"/>
          <w:szCs w:val="24"/>
        </w:rPr>
        <w:t xml:space="preserve"> este reprezentat</w:t>
      </w:r>
      <w:r w:rsidR="0005596B">
        <w:rPr>
          <w:rFonts w:cstheme="minorHAnsi"/>
          <w:noProof/>
          <w:sz w:val="24"/>
          <w:szCs w:val="24"/>
        </w:rPr>
        <w:t>a</w:t>
      </w:r>
      <w:r w:rsidR="00DB625B" w:rsidRPr="00A5539E">
        <w:rPr>
          <w:rFonts w:cstheme="minorHAnsi"/>
          <w:noProof/>
          <w:sz w:val="24"/>
          <w:szCs w:val="24"/>
        </w:rPr>
        <w:t xml:space="preserve"> de soluri din clasa cambisolurilor. Solurile brun acide sunt asociate cu litosoluri. </w:t>
      </w:r>
    </w:p>
    <w:p w14:paraId="699C38DE" w14:textId="293E9669" w:rsidR="0011512F" w:rsidRPr="00A5539E" w:rsidRDefault="0011512F" w:rsidP="00FC5700">
      <w:pPr>
        <w:spacing w:after="0"/>
        <w:jc w:val="both"/>
        <w:rPr>
          <w:rFonts w:cstheme="minorHAnsi"/>
          <w:noProof/>
          <w:sz w:val="24"/>
          <w:szCs w:val="24"/>
        </w:rPr>
      </w:pPr>
    </w:p>
    <w:p w14:paraId="611CF3FD" w14:textId="3D537B77" w:rsidR="0011512F" w:rsidRPr="00A5539E" w:rsidRDefault="0011512F" w:rsidP="00CC3238">
      <w:pPr>
        <w:spacing w:after="0"/>
        <w:ind w:firstLine="720"/>
        <w:jc w:val="both"/>
        <w:rPr>
          <w:rFonts w:cstheme="minorHAnsi"/>
          <w:b/>
          <w:bCs/>
          <w:noProof/>
          <w:sz w:val="24"/>
          <w:szCs w:val="24"/>
        </w:rPr>
      </w:pPr>
      <w:r w:rsidRPr="00A5539E">
        <w:rPr>
          <w:rFonts w:cstheme="minorHAnsi"/>
          <w:b/>
          <w:bCs/>
          <w:noProof/>
          <w:sz w:val="24"/>
          <w:szCs w:val="24"/>
        </w:rPr>
        <w:t>Flora si fauna</w:t>
      </w:r>
    </w:p>
    <w:p w14:paraId="4263F8FA" w14:textId="45E0E71C" w:rsidR="00230D7A" w:rsidRPr="00A5539E" w:rsidRDefault="0011512F" w:rsidP="00230D7A">
      <w:pPr>
        <w:spacing w:after="0"/>
        <w:jc w:val="both"/>
        <w:rPr>
          <w:rFonts w:cstheme="minorHAnsi"/>
          <w:noProof/>
          <w:sz w:val="24"/>
          <w:szCs w:val="24"/>
        </w:rPr>
      </w:pPr>
      <w:r w:rsidRPr="00A5539E">
        <w:rPr>
          <w:rFonts w:cstheme="minorHAnsi"/>
          <w:noProof/>
          <w:sz w:val="24"/>
          <w:szCs w:val="24"/>
        </w:rPr>
        <w:tab/>
      </w:r>
      <w:r w:rsidR="00230D7A" w:rsidRPr="00A5539E">
        <w:rPr>
          <w:rFonts w:cstheme="minorHAnsi"/>
          <w:noProof/>
          <w:sz w:val="24"/>
          <w:szCs w:val="24"/>
        </w:rPr>
        <w:t>Flora parcului na</w:t>
      </w:r>
      <w:r w:rsidR="0005596B">
        <w:rPr>
          <w:rFonts w:cstheme="minorHAnsi"/>
          <w:noProof/>
          <w:sz w:val="24"/>
          <w:szCs w:val="24"/>
        </w:rPr>
        <w:t>t</w:t>
      </w:r>
      <w:r w:rsidR="00230D7A" w:rsidRPr="00A5539E">
        <w:rPr>
          <w:rFonts w:cstheme="minorHAnsi"/>
          <w:noProof/>
          <w:sz w:val="24"/>
          <w:szCs w:val="24"/>
        </w:rPr>
        <w:t>ional este constituit</w:t>
      </w:r>
      <w:r w:rsidR="0005596B">
        <w:rPr>
          <w:rFonts w:cstheme="minorHAnsi"/>
          <w:noProof/>
          <w:sz w:val="24"/>
          <w:szCs w:val="24"/>
        </w:rPr>
        <w:t>a</w:t>
      </w:r>
      <w:r w:rsidR="00230D7A" w:rsidRPr="00A5539E">
        <w:rPr>
          <w:rFonts w:cstheme="minorHAnsi"/>
          <w:noProof/>
          <w:sz w:val="24"/>
          <w:szCs w:val="24"/>
        </w:rPr>
        <w:t xml:space="preserve"> din specii vegetale (arbori, arbusti </w:t>
      </w:r>
      <w:r w:rsidR="0005596B">
        <w:rPr>
          <w:rFonts w:cstheme="minorHAnsi"/>
          <w:noProof/>
          <w:sz w:val="24"/>
          <w:szCs w:val="24"/>
        </w:rPr>
        <w:t>s</w:t>
      </w:r>
      <w:r w:rsidR="00230D7A" w:rsidRPr="00A5539E">
        <w:rPr>
          <w:rFonts w:cstheme="minorHAnsi"/>
          <w:noProof/>
          <w:sz w:val="24"/>
          <w:szCs w:val="24"/>
        </w:rPr>
        <w:t xml:space="preserve">i ierburi) distribuite </w:t>
      </w:r>
      <w:r w:rsidR="0005596B">
        <w:rPr>
          <w:rFonts w:cstheme="minorHAnsi"/>
          <w:noProof/>
          <w:sz w:val="24"/>
          <w:szCs w:val="24"/>
        </w:rPr>
        <w:t>in</w:t>
      </w:r>
      <w:r w:rsidR="00230D7A" w:rsidRPr="00A5539E">
        <w:rPr>
          <w:rFonts w:cstheme="minorHAnsi"/>
          <w:noProof/>
          <w:sz w:val="24"/>
          <w:szCs w:val="24"/>
        </w:rPr>
        <w:t xml:space="preserve"> concordan</w:t>
      </w:r>
      <w:r w:rsidR="0005596B">
        <w:rPr>
          <w:rFonts w:cstheme="minorHAnsi"/>
          <w:noProof/>
          <w:sz w:val="24"/>
          <w:szCs w:val="24"/>
        </w:rPr>
        <w:t>ta</w:t>
      </w:r>
      <w:r w:rsidR="00230D7A" w:rsidRPr="00A5539E">
        <w:rPr>
          <w:rFonts w:cstheme="minorHAnsi"/>
          <w:noProof/>
          <w:sz w:val="24"/>
          <w:szCs w:val="24"/>
        </w:rPr>
        <w:t xml:space="preserve"> cu structura geologic</w:t>
      </w:r>
      <w:r w:rsidR="0005596B">
        <w:rPr>
          <w:rFonts w:cstheme="minorHAnsi"/>
          <w:noProof/>
          <w:sz w:val="24"/>
          <w:szCs w:val="24"/>
        </w:rPr>
        <w:t>a</w:t>
      </w:r>
      <w:r w:rsidR="00230D7A" w:rsidRPr="00A5539E">
        <w:rPr>
          <w:rFonts w:cstheme="minorHAnsi"/>
          <w:noProof/>
          <w:sz w:val="24"/>
          <w:szCs w:val="24"/>
        </w:rPr>
        <w:t xml:space="preserve">, caracteristicile solului </w:t>
      </w:r>
      <w:r w:rsidR="0005596B">
        <w:rPr>
          <w:rFonts w:cstheme="minorHAnsi"/>
          <w:noProof/>
          <w:sz w:val="24"/>
          <w:szCs w:val="24"/>
        </w:rPr>
        <w:t>s</w:t>
      </w:r>
      <w:r w:rsidR="00230D7A" w:rsidRPr="00A5539E">
        <w:rPr>
          <w:rFonts w:cstheme="minorHAnsi"/>
          <w:noProof/>
          <w:sz w:val="24"/>
          <w:szCs w:val="24"/>
        </w:rPr>
        <w:t>i climei, structurii geomorfologice sau altitudinii.</w:t>
      </w:r>
    </w:p>
    <w:p w14:paraId="3B08ACDD" w14:textId="3ACBD24C" w:rsidR="00B10CAD" w:rsidRPr="00A5539E" w:rsidRDefault="00B10CAD" w:rsidP="007A2CDD">
      <w:pPr>
        <w:pStyle w:val="ListParagraph"/>
        <w:numPr>
          <w:ilvl w:val="0"/>
          <w:numId w:val="37"/>
        </w:numPr>
        <w:spacing w:after="0"/>
        <w:ind w:left="0" w:firstLine="426"/>
        <w:jc w:val="both"/>
        <w:rPr>
          <w:rFonts w:cstheme="minorHAnsi"/>
          <w:noProof/>
          <w:sz w:val="24"/>
          <w:szCs w:val="24"/>
        </w:rPr>
      </w:pPr>
      <w:r w:rsidRPr="00A5539E">
        <w:rPr>
          <w:rFonts w:cstheme="minorHAnsi"/>
          <w:noProof/>
          <w:sz w:val="24"/>
          <w:szCs w:val="24"/>
        </w:rPr>
        <w:t xml:space="preserve">Flori </w:t>
      </w:r>
      <w:r w:rsidR="0005596B">
        <w:rPr>
          <w:rFonts w:cstheme="minorHAnsi"/>
          <w:noProof/>
          <w:sz w:val="24"/>
          <w:szCs w:val="24"/>
        </w:rPr>
        <w:t>s</w:t>
      </w:r>
      <w:r w:rsidRPr="00A5539E">
        <w:rPr>
          <w:rFonts w:cstheme="minorHAnsi"/>
          <w:noProof/>
          <w:sz w:val="24"/>
          <w:szCs w:val="24"/>
        </w:rPr>
        <w:t>i ierburi: clopo</w:t>
      </w:r>
      <w:r w:rsidR="0005596B">
        <w:rPr>
          <w:rFonts w:cstheme="minorHAnsi"/>
          <w:noProof/>
          <w:sz w:val="24"/>
          <w:szCs w:val="24"/>
        </w:rPr>
        <w:t>t</w:t>
      </w:r>
      <w:r w:rsidRPr="00A5539E">
        <w:rPr>
          <w:rFonts w:cstheme="minorHAnsi"/>
          <w:noProof/>
          <w:sz w:val="24"/>
          <w:szCs w:val="24"/>
        </w:rPr>
        <w:t>elul de munte (Campanula serrata), ou</w:t>
      </w:r>
      <w:r w:rsidR="0005596B">
        <w:rPr>
          <w:rFonts w:cstheme="minorHAnsi"/>
          <w:noProof/>
          <w:sz w:val="24"/>
          <w:szCs w:val="24"/>
        </w:rPr>
        <w:t>a</w:t>
      </w:r>
      <w:r w:rsidRPr="00A5539E">
        <w:rPr>
          <w:rFonts w:cstheme="minorHAnsi"/>
          <w:noProof/>
          <w:sz w:val="24"/>
          <w:szCs w:val="24"/>
        </w:rPr>
        <w:t xml:space="preserve">le popii (Himantoglossum caprinum), drob (Chamaectysus albus </w:t>
      </w:r>
      <w:r w:rsidR="0005596B">
        <w:rPr>
          <w:rFonts w:cstheme="minorHAnsi"/>
          <w:noProof/>
          <w:sz w:val="24"/>
          <w:szCs w:val="24"/>
        </w:rPr>
        <w:t>s</w:t>
      </w:r>
      <w:r w:rsidRPr="00A5539E">
        <w:rPr>
          <w:rFonts w:cstheme="minorHAnsi"/>
          <w:noProof/>
          <w:sz w:val="24"/>
          <w:szCs w:val="24"/>
        </w:rPr>
        <w:t>i Chamaecitysus ratisbonensis), cr</w:t>
      </w:r>
      <w:r w:rsidR="0005596B">
        <w:rPr>
          <w:rFonts w:cstheme="minorHAnsi"/>
          <w:noProof/>
          <w:sz w:val="24"/>
          <w:szCs w:val="24"/>
        </w:rPr>
        <w:t>a</w:t>
      </w:r>
      <w:r w:rsidRPr="00A5539E">
        <w:rPr>
          <w:rFonts w:cstheme="minorHAnsi"/>
          <w:noProof/>
          <w:sz w:val="24"/>
          <w:szCs w:val="24"/>
        </w:rPr>
        <w:t>pu</w:t>
      </w:r>
      <w:r w:rsidR="0005596B">
        <w:rPr>
          <w:rFonts w:cstheme="minorHAnsi"/>
          <w:noProof/>
          <w:sz w:val="24"/>
          <w:szCs w:val="24"/>
        </w:rPr>
        <w:t>s</w:t>
      </w:r>
      <w:r w:rsidRPr="00A5539E">
        <w:rPr>
          <w:rFonts w:cstheme="minorHAnsi"/>
          <w:noProof/>
          <w:sz w:val="24"/>
          <w:szCs w:val="24"/>
        </w:rPr>
        <w:t xml:space="preserve">nic (Cirisum furiens), </w:t>
      </w:r>
      <w:r w:rsidRPr="00A5539E">
        <w:rPr>
          <w:rFonts w:cstheme="minorHAnsi"/>
          <w:noProof/>
          <w:sz w:val="24"/>
          <w:szCs w:val="24"/>
        </w:rPr>
        <w:lastRenderedPageBreak/>
        <w:t>c</w:t>
      </w:r>
      <w:r w:rsidR="0005596B">
        <w:rPr>
          <w:rFonts w:cstheme="minorHAnsi"/>
          <w:noProof/>
          <w:sz w:val="24"/>
          <w:szCs w:val="24"/>
        </w:rPr>
        <w:t>a</w:t>
      </w:r>
      <w:r w:rsidRPr="00A5539E">
        <w:rPr>
          <w:rFonts w:cstheme="minorHAnsi"/>
          <w:noProof/>
          <w:sz w:val="24"/>
          <w:szCs w:val="24"/>
        </w:rPr>
        <w:t>p</w:t>
      </w:r>
      <w:r w:rsidR="0005596B">
        <w:rPr>
          <w:rFonts w:cstheme="minorHAnsi"/>
          <w:noProof/>
          <w:sz w:val="24"/>
          <w:szCs w:val="24"/>
        </w:rPr>
        <w:t>s</w:t>
      </w:r>
      <w:r w:rsidRPr="00A5539E">
        <w:rPr>
          <w:rFonts w:cstheme="minorHAnsi"/>
          <w:noProof/>
          <w:sz w:val="24"/>
          <w:szCs w:val="24"/>
        </w:rPr>
        <w:t>uni</w:t>
      </w:r>
      <w:r w:rsidR="0005596B">
        <w:rPr>
          <w:rFonts w:cstheme="minorHAnsi"/>
          <w:noProof/>
          <w:sz w:val="24"/>
          <w:szCs w:val="24"/>
        </w:rPr>
        <w:t>ta</w:t>
      </w:r>
      <w:r w:rsidRPr="00A5539E">
        <w:rPr>
          <w:rFonts w:cstheme="minorHAnsi"/>
          <w:noProof/>
          <w:sz w:val="24"/>
          <w:szCs w:val="24"/>
        </w:rPr>
        <w:t xml:space="preserve"> (Cephalanthera damasonium), orhidee (din speciile: Cephalanthera longifolia, Spiranthes spiralis), plo</w:t>
      </w:r>
      <w:r w:rsidR="0005596B">
        <w:rPr>
          <w:rFonts w:cstheme="minorHAnsi"/>
          <w:noProof/>
          <w:sz w:val="24"/>
          <w:szCs w:val="24"/>
        </w:rPr>
        <w:t>s</w:t>
      </w:r>
      <w:r w:rsidRPr="00A5539E">
        <w:rPr>
          <w:rFonts w:cstheme="minorHAnsi"/>
          <w:noProof/>
          <w:sz w:val="24"/>
          <w:szCs w:val="24"/>
        </w:rPr>
        <w:t>ni</w:t>
      </w:r>
      <w:r w:rsidR="0005596B">
        <w:rPr>
          <w:rFonts w:cstheme="minorHAnsi"/>
          <w:noProof/>
          <w:sz w:val="24"/>
          <w:szCs w:val="24"/>
        </w:rPr>
        <w:t>t</w:t>
      </w:r>
      <w:r w:rsidRPr="00A5539E">
        <w:rPr>
          <w:rFonts w:cstheme="minorHAnsi"/>
          <w:noProof/>
          <w:sz w:val="24"/>
          <w:szCs w:val="24"/>
        </w:rPr>
        <w:t>oas</w:t>
      </w:r>
      <w:r w:rsidR="0005596B">
        <w:rPr>
          <w:rFonts w:cstheme="minorHAnsi"/>
          <w:noProof/>
          <w:sz w:val="24"/>
          <w:szCs w:val="24"/>
        </w:rPr>
        <w:t>a</w:t>
      </w:r>
      <w:r w:rsidRPr="00A5539E">
        <w:rPr>
          <w:rFonts w:cstheme="minorHAnsi"/>
          <w:noProof/>
          <w:sz w:val="24"/>
          <w:szCs w:val="24"/>
        </w:rPr>
        <w:t xml:space="preserve"> (Orchis coriophora), poroinic (din speciile: Orchis militaris, Orchis mascula, Orchis tridentata), bujori (Orchis laxiflora), gem</w:t>
      </w:r>
      <w:r w:rsidR="0005596B">
        <w:rPr>
          <w:rFonts w:cstheme="minorHAnsi"/>
          <w:noProof/>
          <w:sz w:val="24"/>
          <w:szCs w:val="24"/>
        </w:rPr>
        <w:t>a</w:t>
      </w:r>
      <w:r w:rsidRPr="00A5539E">
        <w:rPr>
          <w:rFonts w:cstheme="minorHAnsi"/>
          <w:noProof/>
          <w:sz w:val="24"/>
          <w:szCs w:val="24"/>
        </w:rPr>
        <w:t>n</w:t>
      </w:r>
      <w:r w:rsidR="0005596B">
        <w:rPr>
          <w:rFonts w:cstheme="minorHAnsi"/>
          <w:noProof/>
          <w:sz w:val="24"/>
          <w:szCs w:val="24"/>
        </w:rPr>
        <w:t>a</w:t>
      </w:r>
      <w:r w:rsidRPr="00A5539E">
        <w:rPr>
          <w:rFonts w:cstheme="minorHAnsi"/>
          <w:noProof/>
          <w:sz w:val="24"/>
          <w:szCs w:val="24"/>
        </w:rPr>
        <w:t>ri</w:t>
      </w:r>
      <w:r w:rsidR="0005596B">
        <w:rPr>
          <w:rFonts w:cstheme="minorHAnsi"/>
          <w:noProof/>
          <w:sz w:val="24"/>
          <w:szCs w:val="24"/>
        </w:rPr>
        <w:t>ta</w:t>
      </w:r>
      <w:r w:rsidRPr="00A5539E">
        <w:rPr>
          <w:rFonts w:cstheme="minorHAnsi"/>
          <w:noProof/>
          <w:sz w:val="24"/>
          <w:szCs w:val="24"/>
        </w:rPr>
        <w:t xml:space="preserve"> (Orchis papilionacea), luminoas</w:t>
      </w:r>
      <w:r w:rsidR="0005596B">
        <w:rPr>
          <w:rFonts w:cstheme="minorHAnsi"/>
          <w:noProof/>
          <w:sz w:val="24"/>
          <w:szCs w:val="24"/>
        </w:rPr>
        <w:t>a</w:t>
      </w:r>
      <w:r w:rsidRPr="00A5539E">
        <w:rPr>
          <w:rFonts w:cstheme="minorHAnsi"/>
          <w:noProof/>
          <w:sz w:val="24"/>
          <w:szCs w:val="24"/>
        </w:rPr>
        <w:t xml:space="preserve"> (Clematis recta), salvie (Salvia amplexicaulis)[10], garbi</w:t>
      </w:r>
      <w:r w:rsidR="0005596B">
        <w:rPr>
          <w:rFonts w:cstheme="minorHAnsi"/>
          <w:noProof/>
          <w:sz w:val="24"/>
          <w:szCs w:val="24"/>
        </w:rPr>
        <w:t>ta</w:t>
      </w:r>
      <w:r w:rsidRPr="00A5539E">
        <w:rPr>
          <w:rFonts w:cstheme="minorHAnsi"/>
          <w:noProof/>
          <w:sz w:val="24"/>
          <w:szCs w:val="24"/>
        </w:rPr>
        <w:t xml:space="preserve"> (Limodorum abortivum), ml</w:t>
      </w:r>
      <w:r w:rsidR="0005596B">
        <w:rPr>
          <w:rFonts w:cstheme="minorHAnsi"/>
          <w:noProof/>
          <w:sz w:val="24"/>
          <w:szCs w:val="24"/>
        </w:rPr>
        <w:t>as</w:t>
      </w:r>
      <w:r w:rsidRPr="00A5539E">
        <w:rPr>
          <w:rFonts w:cstheme="minorHAnsi"/>
          <w:noProof/>
          <w:sz w:val="24"/>
          <w:szCs w:val="24"/>
        </w:rPr>
        <w:t>tini</w:t>
      </w:r>
      <w:r w:rsidR="0005596B">
        <w:rPr>
          <w:rFonts w:cstheme="minorHAnsi"/>
          <w:noProof/>
          <w:sz w:val="24"/>
          <w:szCs w:val="24"/>
        </w:rPr>
        <w:t>ta</w:t>
      </w:r>
      <w:r w:rsidRPr="00A5539E">
        <w:rPr>
          <w:rFonts w:cstheme="minorHAnsi"/>
          <w:noProof/>
          <w:sz w:val="24"/>
          <w:szCs w:val="24"/>
        </w:rPr>
        <w:t xml:space="preserve"> (Epipactis atrorubens, Epipactis helleborine), odogaci (Saponaria glutinosa), molotru pitic (Trigonella monspeliaca), mili</w:t>
      </w:r>
      <w:r w:rsidR="0005596B">
        <w:rPr>
          <w:rFonts w:cstheme="minorHAnsi"/>
          <w:noProof/>
          <w:sz w:val="24"/>
          <w:szCs w:val="24"/>
        </w:rPr>
        <w:t>t</w:t>
      </w:r>
      <w:r w:rsidRPr="00A5539E">
        <w:rPr>
          <w:rFonts w:cstheme="minorHAnsi"/>
          <w:noProof/>
          <w:sz w:val="24"/>
          <w:szCs w:val="24"/>
        </w:rPr>
        <w:t>ea ro</w:t>
      </w:r>
      <w:r w:rsidR="0005596B">
        <w:rPr>
          <w:rFonts w:cstheme="minorHAnsi"/>
          <w:noProof/>
          <w:sz w:val="24"/>
          <w:szCs w:val="24"/>
        </w:rPr>
        <w:t>s</w:t>
      </w:r>
      <w:r w:rsidRPr="00A5539E">
        <w:rPr>
          <w:rFonts w:cstheme="minorHAnsi"/>
          <w:noProof/>
          <w:sz w:val="24"/>
          <w:szCs w:val="24"/>
        </w:rPr>
        <w:t>ie (Silene armeria), untul-vacii (Orchis mario), lalea pestri</w:t>
      </w:r>
      <w:r w:rsidR="0005596B">
        <w:rPr>
          <w:rFonts w:cstheme="minorHAnsi"/>
          <w:noProof/>
          <w:sz w:val="24"/>
          <w:szCs w:val="24"/>
        </w:rPr>
        <w:t>ta</w:t>
      </w:r>
      <w:r w:rsidRPr="00A5539E">
        <w:rPr>
          <w:rFonts w:cstheme="minorHAnsi"/>
          <w:noProof/>
          <w:sz w:val="24"/>
          <w:szCs w:val="24"/>
        </w:rPr>
        <w:t xml:space="preserve"> din specia Fritillaria montana, pribolnic (Orchis sima) sau lucern</w:t>
      </w:r>
      <w:r w:rsidR="0005596B">
        <w:rPr>
          <w:rFonts w:cstheme="minorHAnsi"/>
          <w:noProof/>
          <w:sz w:val="24"/>
          <w:szCs w:val="24"/>
        </w:rPr>
        <w:t>a</w:t>
      </w:r>
      <w:r w:rsidRPr="00A5539E">
        <w:rPr>
          <w:rFonts w:cstheme="minorHAnsi"/>
          <w:noProof/>
          <w:sz w:val="24"/>
          <w:szCs w:val="24"/>
        </w:rPr>
        <w:t xml:space="preserve"> (Medicago arabica).</w:t>
      </w:r>
    </w:p>
    <w:p w14:paraId="10FFD72A" w14:textId="54B85284" w:rsidR="00B10CAD" w:rsidRPr="00A5539E" w:rsidRDefault="00B10CAD" w:rsidP="007A2CDD">
      <w:pPr>
        <w:pStyle w:val="ListParagraph"/>
        <w:numPr>
          <w:ilvl w:val="0"/>
          <w:numId w:val="37"/>
        </w:numPr>
        <w:spacing w:after="0"/>
        <w:ind w:left="0" w:firstLine="426"/>
        <w:jc w:val="both"/>
        <w:rPr>
          <w:rFonts w:cstheme="minorHAnsi"/>
          <w:noProof/>
          <w:sz w:val="24"/>
          <w:szCs w:val="24"/>
        </w:rPr>
      </w:pPr>
      <w:r w:rsidRPr="00A5539E">
        <w:rPr>
          <w:rFonts w:cstheme="minorHAnsi"/>
          <w:noProof/>
          <w:sz w:val="24"/>
          <w:szCs w:val="24"/>
        </w:rPr>
        <w:t xml:space="preserve">Arbori </w:t>
      </w:r>
      <w:r w:rsidR="0005596B">
        <w:rPr>
          <w:rFonts w:cstheme="minorHAnsi"/>
          <w:noProof/>
          <w:sz w:val="24"/>
          <w:szCs w:val="24"/>
        </w:rPr>
        <w:t>s</w:t>
      </w:r>
      <w:r w:rsidRPr="00A5539E">
        <w:rPr>
          <w:rFonts w:cstheme="minorHAnsi"/>
          <w:noProof/>
          <w:sz w:val="24"/>
          <w:szCs w:val="24"/>
        </w:rPr>
        <w:t xml:space="preserve">i arbusti: fag (Fagus sylvatica) </w:t>
      </w:r>
      <w:r w:rsidR="0005596B">
        <w:rPr>
          <w:rFonts w:cstheme="minorHAnsi"/>
          <w:noProof/>
          <w:sz w:val="24"/>
          <w:szCs w:val="24"/>
        </w:rPr>
        <w:t>s</w:t>
      </w:r>
      <w:r w:rsidRPr="00A5539E">
        <w:rPr>
          <w:rFonts w:cstheme="minorHAnsi"/>
          <w:noProof/>
          <w:sz w:val="24"/>
          <w:szCs w:val="24"/>
        </w:rPr>
        <w:t xml:space="preserve">i gorun (Quercus petraea) </w:t>
      </w:r>
      <w:r w:rsidR="0005596B">
        <w:rPr>
          <w:rFonts w:cstheme="minorHAnsi"/>
          <w:noProof/>
          <w:sz w:val="24"/>
          <w:szCs w:val="24"/>
        </w:rPr>
        <w:t>in</w:t>
      </w:r>
      <w:r w:rsidRPr="00A5539E">
        <w:rPr>
          <w:rFonts w:cstheme="minorHAnsi"/>
          <w:noProof/>
          <w:sz w:val="24"/>
          <w:szCs w:val="24"/>
        </w:rPr>
        <w:t xml:space="preserve"> asociere cu mojdrean (Fraxinus ornus), corn (Cornus mas), c</w:t>
      </w:r>
      <w:r w:rsidR="0005596B">
        <w:rPr>
          <w:rFonts w:cstheme="minorHAnsi"/>
          <w:noProof/>
          <w:sz w:val="24"/>
          <w:szCs w:val="24"/>
        </w:rPr>
        <w:t>a</w:t>
      </w:r>
      <w:r w:rsidRPr="00A5539E">
        <w:rPr>
          <w:rFonts w:cstheme="minorHAnsi"/>
          <w:noProof/>
          <w:sz w:val="24"/>
          <w:szCs w:val="24"/>
        </w:rPr>
        <w:t>rpini</w:t>
      </w:r>
      <w:r w:rsidR="0005596B">
        <w:rPr>
          <w:rFonts w:cstheme="minorHAnsi"/>
          <w:noProof/>
          <w:sz w:val="24"/>
          <w:szCs w:val="24"/>
        </w:rPr>
        <w:t>ta</w:t>
      </w:r>
      <w:r w:rsidRPr="00A5539E">
        <w:rPr>
          <w:rFonts w:cstheme="minorHAnsi"/>
          <w:noProof/>
          <w:sz w:val="24"/>
          <w:szCs w:val="24"/>
        </w:rPr>
        <w:t xml:space="preserve"> (Carpinus orientalis), lemn c</w:t>
      </w:r>
      <w:r w:rsidR="00D4099E">
        <w:rPr>
          <w:rFonts w:cstheme="minorHAnsi"/>
          <w:noProof/>
          <w:sz w:val="24"/>
          <w:szCs w:val="24"/>
        </w:rPr>
        <w:t>a</w:t>
      </w:r>
      <w:r w:rsidRPr="00A5539E">
        <w:rPr>
          <w:rFonts w:cstheme="minorHAnsi"/>
          <w:noProof/>
          <w:sz w:val="24"/>
          <w:szCs w:val="24"/>
        </w:rPr>
        <w:t>inesc (Ligustrum vulgare), p</w:t>
      </w:r>
      <w:r w:rsidR="0005596B">
        <w:rPr>
          <w:rFonts w:cstheme="minorHAnsi"/>
          <w:noProof/>
          <w:sz w:val="24"/>
          <w:szCs w:val="24"/>
        </w:rPr>
        <w:t>a</w:t>
      </w:r>
      <w:r w:rsidRPr="00A5539E">
        <w:rPr>
          <w:rFonts w:cstheme="minorHAnsi"/>
          <w:noProof/>
          <w:sz w:val="24"/>
          <w:szCs w:val="24"/>
        </w:rPr>
        <w:t>ducel (Craraegus monogyna), vi</w:t>
      </w:r>
      <w:r w:rsidR="0005596B">
        <w:rPr>
          <w:rFonts w:cstheme="minorHAnsi"/>
          <w:noProof/>
          <w:sz w:val="24"/>
          <w:szCs w:val="24"/>
        </w:rPr>
        <w:t>s</w:t>
      </w:r>
      <w:r w:rsidRPr="00A5539E">
        <w:rPr>
          <w:rFonts w:cstheme="minorHAnsi"/>
          <w:noProof/>
          <w:sz w:val="24"/>
          <w:szCs w:val="24"/>
        </w:rPr>
        <w:t>in turcesc (Prunus mahaleb), s</w:t>
      </w:r>
      <w:r w:rsidR="00D4099E">
        <w:rPr>
          <w:rFonts w:cstheme="minorHAnsi"/>
          <w:noProof/>
          <w:sz w:val="24"/>
          <w:szCs w:val="24"/>
        </w:rPr>
        <w:t>a</w:t>
      </w:r>
      <w:r w:rsidRPr="00A5539E">
        <w:rPr>
          <w:rFonts w:cstheme="minorHAnsi"/>
          <w:noProof/>
          <w:sz w:val="24"/>
          <w:szCs w:val="24"/>
        </w:rPr>
        <w:t>mbovin</w:t>
      </w:r>
      <w:r w:rsidR="0005596B">
        <w:rPr>
          <w:rFonts w:cstheme="minorHAnsi"/>
          <w:noProof/>
          <w:sz w:val="24"/>
          <w:szCs w:val="24"/>
        </w:rPr>
        <w:t>a</w:t>
      </w:r>
      <w:r w:rsidRPr="00A5539E">
        <w:rPr>
          <w:rFonts w:cstheme="minorHAnsi"/>
          <w:noProof/>
          <w:sz w:val="24"/>
          <w:szCs w:val="24"/>
        </w:rPr>
        <w:t xml:space="preserve"> (Celtis australis), ienup</w:t>
      </w:r>
      <w:r w:rsidR="0005596B">
        <w:rPr>
          <w:rFonts w:cstheme="minorHAnsi"/>
          <w:noProof/>
          <w:sz w:val="24"/>
          <w:szCs w:val="24"/>
        </w:rPr>
        <w:t>a</w:t>
      </w:r>
      <w:r w:rsidRPr="00A5539E">
        <w:rPr>
          <w:rFonts w:cstheme="minorHAnsi"/>
          <w:noProof/>
          <w:sz w:val="24"/>
          <w:szCs w:val="24"/>
        </w:rPr>
        <w:t>r (Juniperis communis - L.), ghimpe (Ruscus aculeatus) sau liliac (Syringa vulgaris).</w:t>
      </w:r>
    </w:p>
    <w:p w14:paraId="3A399181" w14:textId="17CFE4EF" w:rsidR="00055C8F" w:rsidRPr="00A5539E" w:rsidRDefault="00055C8F" w:rsidP="00055C8F">
      <w:pPr>
        <w:spacing w:after="0"/>
        <w:ind w:firstLine="709"/>
        <w:jc w:val="both"/>
        <w:rPr>
          <w:rFonts w:cstheme="minorHAnsi"/>
          <w:noProof/>
          <w:sz w:val="24"/>
          <w:szCs w:val="24"/>
        </w:rPr>
      </w:pPr>
      <w:r w:rsidRPr="00A5539E">
        <w:rPr>
          <w:rFonts w:cstheme="minorHAnsi"/>
          <w:noProof/>
          <w:sz w:val="24"/>
          <w:szCs w:val="24"/>
        </w:rPr>
        <w:t>Fauna parcului este una diversificat</w:t>
      </w:r>
      <w:r w:rsidR="0005596B">
        <w:rPr>
          <w:rFonts w:cstheme="minorHAnsi"/>
          <w:noProof/>
          <w:sz w:val="24"/>
          <w:szCs w:val="24"/>
        </w:rPr>
        <w:t>a</w:t>
      </w:r>
      <w:r w:rsidRPr="00A5539E">
        <w:rPr>
          <w:rFonts w:cstheme="minorHAnsi"/>
          <w:noProof/>
          <w:sz w:val="24"/>
          <w:szCs w:val="24"/>
        </w:rPr>
        <w:t xml:space="preserve"> </w:t>
      </w:r>
      <w:r w:rsidR="0005596B">
        <w:rPr>
          <w:rFonts w:cstheme="minorHAnsi"/>
          <w:noProof/>
          <w:sz w:val="24"/>
          <w:szCs w:val="24"/>
        </w:rPr>
        <w:t>s</w:t>
      </w:r>
      <w:r w:rsidRPr="00A5539E">
        <w:rPr>
          <w:rFonts w:cstheme="minorHAnsi"/>
          <w:noProof/>
          <w:sz w:val="24"/>
          <w:szCs w:val="24"/>
        </w:rPr>
        <w:t>i reprezentat</w:t>
      </w:r>
      <w:r w:rsidR="0005596B">
        <w:rPr>
          <w:rFonts w:cstheme="minorHAnsi"/>
          <w:noProof/>
          <w:sz w:val="24"/>
          <w:szCs w:val="24"/>
        </w:rPr>
        <w:t>a</w:t>
      </w:r>
      <w:r w:rsidRPr="00A5539E">
        <w:rPr>
          <w:rFonts w:cstheme="minorHAnsi"/>
          <w:noProof/>
          <w:sz w:val="24"/>
          <w:szCs w:val="24"/>
        </w:rPr>
        <w:t xml:space="preserve"> de mai multe specii de mamifere, p</w:t>
      </w:r>
      <w:r w:rsidR="0005596B">
        <w:rPr>
          <w:rFonts w:cstheme="minorHAnsi"/>
          <w:noProof/>
          <w:sz w:val="24"/>
          <w:szCs w:val="24"/>
        </w:rPr>
        <w:t>a</w:t>
      </w:r>
      <w:r w:rsidRPr="00A5539E">
        <w:rPr>
          <w:rFonts w:cstheme="minorHAnsi"/>
          <w:noProof/>
          <w:sz w:val="24"/>
          <w:szCs w:val="24"/>
        </w:rPr>
        <w:t>s</w:t>
      </w:r>
      <w:r w:rsidR="0005596B">
        <w:rPr>
          <w:rFonts w:cstheme="minorHAnsi"/>
          <w:noProof/>
          <w:sz w:val="24"/>
          <w:szCs w:val="24"/>
        </w:rPr>
        <w:t>a</w:t>
      </w:r>
      <w:r w:rsidRPr="00A5539E">
        <w:rPr>
          <w:rFonts w:cstheme="minorHAnsi"/>
          <w:noProof/>
          <w:sz w:val="24"/>
          <w:szCs w:val="24"/>
        </w:rPr>
        <w:t>ri, pe</w:t>
      </w:r>
      <w:r w:rsidR="0005596B">
        <w:rPr>
          <w:rFonts w:cstheme="minorHAnsi"/>
          <w:noProof/>
          <w:sz w:val="24"/>
          <w:szCs w:val="24"/>
        </w:rPr>
        <w:t>s</w:t>
      </w:r>
      <w:r w:rsidRPr="00A5539E">
        <w:rPr>
          <w:rFonts w:cstheme="minorHAnsi"/>
          <w:noProof/>
          <w:sz w:val="24"/>
          <w:szCs w:val="24"/>
        </w:rPr>
        <w:t xml:space="preserve">ti, amfibieni </w:t>
      </w:r>
      <w:r w:rsidR="0005596B">
        <w:rPr>
          <w:rFonts w:cstheme="minorHAnsi"/>
          <w:noProof/>
          <w:sz w:val="24"/>
          <w:szCs w:val="24"/>
        </w:rPr>
        <w:t>s</w:t>
      </w:r>
      <w:r w:rsidRPr="00A5539E">
        <w:rPr>
          <w:rFonts w:cstheme="minorHAnsi"/>
          <w:noProof/>
          <w:sz w:val="24"/>
          <w:szCs w:val="24"/>
        </w:rPr>
        <w:t xml:space="preserve">i reptile, unele protejate prin lege </w:t>
      </w:r>
      <w:r w:rsidR="0005596B">
        <w:rPr>
          <w:rFonts w:cstheme="minorHAnsi"/>
          <w:noProof/>
          <w:sz w:val="24"/>
          <w:szCs w:val="24"/>
        </w:rPr>
        <w:t>s</w:t>
      </w:r>
      <w:r w:rsidRPr="00A5539E">
        <w:rPr>
          <w:rFonts w:cstheme="minorHAnsi"/>
          <w:noProof/>
          <w:sz w:val="24"/>
          <w:szCs w:val="24"/>
        </w:rPr>
        <w:t>i aflate pe lista ro</w:t>
      </w:r>
      <w:r w:rsidR="0005596B">
        <w:rPr>
          <w:rFonts w:cstheme="minorHAnsi"/>
          <w:noProof/>
          <w:sz w:val="24"/>
          <w:szCs w:val="24"/>
        </w:rPr>
        <w:t>s</w:t>
      </w:r>
      <w:r w:rsidRPr="00A5539E">
        <w:rPr>
          <w:rFonts w:cstheme="minorHAnsi"/>
          <w:noProof/>
          <w:sz w:val="24"/>
          <w:szCs w:val="24"/>
        </w:rPr>
        <w:t xml:space="preserve">ie a IUCN sau enumerate </w:t>
      </w:r>
      <w:r w:rsidR="0005596B">
        <w:rPr>
          <w:rFonts w:cstheme="minorHAnsi"/>
          <w:noProof/>
          <w:sz w:val="24"/>
          <w:szCs w:val="24"/>
        </w:rPr>
        <w:t>in</w:t>
      </w:r>
      <w:r w:rsidRPr="00A5539E">
        <w:rPr>
          <w:rFonts w:cstheme="minorHAnsi"/>
          <w:noProof/>
          <w:sz w:val="24"/>
          <w:szCs w:val="24"/>
        </w:rPr>
        <w:t xml:space="preserve"> anexa I-a a Directivei Consiliului European 92/43/CE din 21 mai 1992 (privind conservarea habitatelor naturale </w:t>
      </w:r>
      <w:r w:rsidR="0005596B">
        <w:rPr>
          <w:rFonts w:cstheme="minorHAnsi"/>
          <w:noProof/>
          <w:sz w:val="24"/>
          <w:szCs w:val="24"/>
        </w:rPr>
        <w:t>s</w:t>
      </w:r>
      <w:r w:rsidRPr="00A5539E">
        <w:rPr>
          <w:rFonts w:cstheme="minorHAnsi"/>
          <w:noProof/>
          <w:sz w:val="24"/>
          <w:szCs w:val="24"/>
        </w:rPr>
        <w:t>i a speciilor de faun</w:t>
      </w:r>
      <w:r w:rsidR="0005596B">
        <w:rPr>
          <w:rFonts w:cstheme="minorHAnsi"/>
          <w:noProof/>
          <w:sz w:val="24"/>
          <w:szCs w:val="24"/>
        </w:rPr>
        <w:t>a</w:t>
      </w:r>
      <w:r w:rsidRPr="00A5539E">
        <w:rPr>
          <w:rFonts w:cstheme="minorHAnsi"/>
          <w:noProof/>
          <w:sz w:val="24"/>
          <w:szCs w:val="24"/>
        </w:rPr>
        <w:t xml:space="preserve"> </w:t>
      </w:r>
      <w:r w:rsidR="0005596B">
        <w:rPr>
          <w:rFonts w:cstheme="minorHAnsi"/>
          <w:noProof/>
          <w:sz w:val="24"/>
          <w:szCs w:val="24"/>
        </w:rPr>
        <w:t>s</w:t>
      </w:r>
      <w:r w:rsidRPr="00A5539E">
        <w:rPr>
          <w:rFonts w:cstheme="minorHAnsi"/>
          <w:noProof/>
          <w:sz w:val="24"/>
          <w:szCs w:val="24"/>
        </w:rPr>
        <w:t>i flor</w:t>
      </w:r>
      <w:r w:rsidR="0005596B">
        <w:rPr>
          <w:rFonts w:cstheme="minorHAnsi"/>
          <w:noProof/>
          <w:sz w:val="24"/>
          <w:szCs w:val="24"/>
        </w:rPr>
        <w:t>a</w:t>
      </w:r>
      <w:r w:rsidRPr="00A5539E">
        <w:rPr>
          <w:rFonts w:cstheme="minorHAnsi"/>
          <w:noProof/>
          <w:sz w:val="24"/>
          <w:szCs w:val="24"/>
        </w:rPr>
        <w:t xml:space="preserve"> s</w:t>
      </w:r>
      <w:r w:rsidR="0005596B">
        <w:rPr>
          <w:rFonts w:cstheme="minorHAnsi"/>
          <w:noProof/>
          <w:sz w:val="24"/>
          <w:szCs w:val="24"/>
        </w:rPr>
        <w:t>a</w:t>
      </w:r>
      <w:r w:rsidRPr="00A5539E">
        <w:rPr>
          <w:rFonts w:cstheme="minorHAnsi"/>
          <w:noProof/>
          <w:sz w:val="24"/>
          <w:szCs w:val="24"/>
        </w:rPr>
        <w:t>lbatic</w:t>
      </w:r>
      <w:r w:rsidR="0005596B">
        <w:rPr>
          <w:rFonts w:cstheme="minorHAnsi"/>
          <w:noProof/>
          <w:sz w:val="24"/>
          <w:szCs w:val="24"/>
        </w:rPr>
        <w:t>a</w:t>
      </w:r>
      <w:r w:rsidRPr="00A5539E">
        <w:rPr>
          <w:rFonts w:cstheme="minorHAnsi"/>
          <w:noProof/>
          <w:sz w:val="24"/>
          <w:szCs w:val="24"/>
        </w:rPr>
        <w:t>).</w:t>
      </w:r>
    </w:p>
    <w:p w14:paraId="70A38411" w14:textId="11C8A849" w:rsidR="00055C8F" w:rsidRPr="00A5539E" w:rsidRDefault="002647DB" w:rsidP="007A2CDD">
      <w:pPr>
        <w:pStyle w:val="ListParagraph"/>
        <w:numPr>
          <w:ilvl w:val="0"/>
          <w:numId w:val="37"/>
        </w:numPr>
        <w:spacing w:after="0"/>
        <w:ind w:left="0" w:firstLine="426"/>
        <w:jc w:val="both"/>
        <w:rPr>
          <w:rFonts w:cstheme="minorHAnsi"/>
          <w:noProof/>
          <w:sz w:val="24"/>
          <w:szCs w:val="24"/>
        </w:rPr>
      </w:pPr>
      <w:r w:rsidRPr="00A5539E">
        <w:rPr>
          <w:rFonts w:cstheme="minorHAnsi"/>
          <w:noProof/>
          <w:sz w:val="24"/>
          <w:szCs w:val="24"/>
        </w:rPr>
        <w:t>Mamifere cu specii de: lup (Canis lupus), vulpe (Vulpes vulpes cricigera), cerb (Cervus elaphus), c</w:t>
      </w:r>
      <w:r w:rsidR="0005596B">
        <w:rPr>
          <w:rFonts w:cstheme="minorHAnsi"/>
          <w:noProof/>
          <w:sz w:val="24"/>
          <w:szCs w:val="24"/>
        </w:rPr>
        <w:t>a</w:t>
      </w:r>
      <w:r w:rsidRPr="00A5539E">
        <w:rPr>
          <w:rFonts w:cstheme="minorHAnsi"/>
          <w:noProof/>
          <w:sz w:val="24"/>
          <w:szCs w:val="24"/>
        </w:rPr>
        <w:t>prioar</w:t>
      </w:r>
      <w:r w:rsidR="0005596B">
        <w:rPr>
          <w:rFonts w:cstheme="minorHAnsi"/>
          <w:noProof/>
          <w:sz w:val="24"/>
          <w:szCs w:val="24"/>
        </w:rPr>
        <w:t>a</w:t>
      </w:r>
      <w:r w:rsidRPr="00A5539E">
        <w:rPr>
          <w:rFonts w:cstheme="minorHAnsi"/>
          <w:noProof/>
          <w:sz w:val="24"/>
          <w:szCs w:val="24"/>
        </w:rPr>
        <w:t xml:space="preserve"> (Capreolus capreolus), pisic</w:t>
      </w:r>
      <w:r w:rsidR="0005596B">
        <w:rPr>
          <w:rFonts w:cstheme="minorHAnsi"/>
          <w:noProof/>
          <w:sz w:val="24"/>
          <w:szCs w:val="24"/>
        </w:rPr>
        <w:t>a</w:t>
      </w:r>
      <w:r w:rsidRPr="00A5539E">
        <w:rPr>
          <w:rFonts w:cstheme="minorHAnsi"/>
          <w:noProof/>
          <w:sz w:val="24"/>
          <w:szCs w:val="24"/>
        </w:rPr>
        <w:t xml:space="preserve"> s</w:t>
      </w:r>
      <w:r w:rsidR="0005596B">
        <w:rPr>
          <w:rFonts w:cstheme="minorHAnsi"/>
          <w:noProof/>
          <w:sz w:val="24"/>
          <w:szCs w:val="24"/>
        </w:rPr>
        <w:t>a</w:t>
      </w:r>
      <w:r w:rsidRPr="00A5539E">
        <w:rPr>
          <w:rFonts w:cstheme="minorHAnsi"/>
          <w:noProof/>
          <w:sz w:val="24"/>
          <w:szCs w:val="24"/>
        </w:rPr>
        <w:t>lbatic</w:t>
      </w:r>
      <w:r w:rsidR="0005596B">
        <w:rPr>
          <w:rFonts w:cstheme="minorHAnsi"/>
          <w:noProof/>
          <w:sz w:val="24"/>
          <w:szCs w:val="24"/>
        </w:rPr>
        <w:t>a</w:t>
      </w:r>
      <w:r w:rsidRPr="00A5539E">
        <w:rPr>
          <w:rFonts w:cstheme="minorHAnsi"/>
          <w:noProof/>
          <w:sz w:val="24"/>
          <w:szCs w:val="24"/>
        </w:rPr>
        <w:t xml:space="preserve"> (Felis silvestris), jder de copac (Martes martes), iepure de c</w:t>
      </w:r>
      <w:r w:rsidR="00D4099E">
        <w:rPr>
          <w:rFonts w:cstheme="minorHAnsi"/>
          <w:noProof/>
          <w:sz w:val="24"/>
          <w:szCs w:val="24"/>
        </w:rPr>
        <w:t>a</w:t>
      </w:r>
      <w:r w:rsidRPr="00A5539E">
        <w:rPr>
          <w:rFonts w:cstheme="minorHAnsi"/>
          <w:noProof/>
          <w:sz w:val="24"/>
          <w:szCs w:val="24"/>
        </w:rPr>
        <w:t>mp (Lepus europaeus), veveri</w:t>
      </w:r>
      <w:r w:rsidR="0005596B">
        <w:rPr>
          <w:rFonts w:cstheme="minorHAnsi"/>
          <w:noProof/>
          <w:sz w:val="24"/>
          <w:szCs w:val="24"/>
        </w:rPr>
        <w:t>ta</w:t>
      </w:r>
      <w:r w:rsidRPr="00A5539E">
        <w:rPr>
          <w:rFonts w:cstheme="minorHAnsi"/>
          <w:noProof/>
          <w:sz w:val="24"/>
          <w:szCs w:val="24"/>
        </w:rPr>
        <w:t xml:space="preserve"> (Sciurus carolinensis), liliacul de ap</w:t>
      </w:r>
      <w:r w:rsidR="0005596B">
        <w:rPr>
          <w:rFonts w:cstheme="minorHAnsi"/>
          <w:noProof/>
          <w:sz w:val="24"/>
          <w:szCs w:val="24"/>
        </w:rPr>
        <w:t>a</w:t>
      </w:r>
      <w:r w:rsidRPr="00A5539E">
        <w:rPr>
          <w:rFonts w:cstheme="minorHAnsi"/>
          <w:noProof/>
          <w:sz w:val="24"/>
          <w:szCs w:val="24"/>
        </w:rPr>
        <w:t xml:space="preserve"> (Myotis daubentonii), liliacul urecheat (Plecotus auritus), liliacul mare cu potcoav</w:t>
      </w:r>
      <w:r w:rsidR="0005596B">
        <w:rPr>
          <w:rFonts w:cstheme="minorHAnsi"/>
          <w:noProof/>
          <w:sz w:val="24"/>
          <w:szCs w:val="24"/>
        </w:rPr>
        <w:t>a</w:t>
      </w:r>
      <w:r w:rsidRPr="00A5539E">
        <w:rPr>
          <w:rFonts w:cstheme="minorHAnsi"/>
          <w:noProof/>
          <w:sz w:val="24"/>
          <w:szCs w:val="24"/>
        </w:rPr>
        <w:t xml:space="preserve"> (Rhinolophus ferrumequinum), liliacul cu urechi late (Barbastella barbastellus), liliacul comun (Myotis myotis), liliac cu urechi de </w:t>
      </w:r>
      <w:r w:rsidR="0005596B">
        <w:rPr>
          <w:rFonts w:cstheme="minorHAnsi"/>
          <w:noProof/>
          <w:sz w:val="24"/>
          <w:szCs w:val="24"/>
        </w:rPr>
        <w:t>s</w:t>
      </w:r>
      <w:r w:rsidRPr="00A5539E">
        <w:rPr>
          <w:rFonts w:cstheme="minorHAnsi"/>
          <w:noProof/>
          <w:sz w:val="24"/>
          <w:szCs w:val="24"/>
        </w:rPr>
        <w:t>oarece (Myotis blythii), p</w:t>
      </w:r>
      <w:r w:rsidR="00D4099E">
        <w:rPr>
          <w:rFonts w:cstheme="minorHAnsi"/>
          <w:noProof/>
          <w:sz w:val="24"/>
          <w:szCs w:val="24"/>
        </w:rPr>
        <w:t>a</w:t>
      </w:r>
      <w:r w:rsidRPr="00A5539E">
        <w:rPr>
          <w:rFonts w:cstheme="minorHAnsi"/>
          <w:noProof/>
          <w:sz w:val="24"/>
          <w:szCs w:val="24"/>
        </w:rPr>
        <w:t>r</w:t>
      </w:r>
      <w:r w:rsidR="0005596B">
        <w:rPr>
          <w:rFonts w:cstheme="minorHAnsi"/>
          <w:noProof/>
          <w:sz w:val="24"/>
          <w:szCs w:val="24"/>
        </w:rPr>
        <w:t>s</w:t>
      </w:r>
      <w:r w:rsidRPr="00A5539E">
        <w:rPr>
          <w:rFonts w:cstheme="minorHAnsi"/>
          <w:noProof/>
          <w:sz w:val="24"/>
          <w:szCs w:val="24"/>
        </w:rPr>
        <w:t>ul comun (Myoxus glis), p</w:t>
      </w:r>
      <w:r w:rsidR="00D4099E">
        <w:rPr>
          <w:rFonts w:cstheme="minorHAnsi"/>
          <w:noProof/>
          <w:sz w:val="24"/>
          <w:szCs w:val="24"/>
        </w:rPr>
        <w:t>a</w:t>
      </w:r>
      <w:r w:rsidRPr="00A5539E">
        <w:rPr>
          <w:rFonts w:cstheme="minorHAnsi"/>
          <w:noProof/>
          <w:sz w:val="24"/>
          <w:szCs w:val="24"/>
        </w:rPr>
        <w:t>r</w:t>
      </w:r>
      <w:r w:rsidR="0005596B">
        <w:rPr>
          <w:rFonts w:cstheme="minorHAnsi"/>
          <w:noProof/>
          <w:sz w:val="24"/>
          <w:szCs w:val="24"/>
        </w:rPr>
        <w:t>s</w:t>
      </w:r>
      <w:r w:rsidRPr="00A5539E">
        <w:rPr>
          <w:rFonts w:cstheme="minorHAnsi"/>
          <w:noProof/>
          <w:sz w:val="24"/>
          <w:szCs w:val="24"/>
        </w:rPr>
        <w:t>ul de alun (Muscardinus avellanarius).</w:t>
      </w:r>
    </w:p>
    <w:p w14:paraId="507E2F1D" w14:textId="6A946485" w:rsidR="002647DB" w:rsidRPr="00A5539E" w:rsidRDefault="002647DB" w:rsidP="007A2CDD">
      <w:pPr>
        <w:pStyle w:val="ListParagraph"/>
        <w:numPr>
          <w:ilvl w:val="0"/>
          <w:numId w:val="37"/>
        </w:numPr>
        <w:spacing w:after="0"/>
        <w:ind w:left="0" w:firstLine="426"/>
        <w:jc w:val="both"/>
        <w:rPr>
          <w:rFonts w:cstheme="minorHAnsi"/>
          <w:noProof/>
          <w:sz w:val="24"/>
          <w:szCs w:val="24"/>
        </w:rPr>
      </w:pPr>
      <w:r w:rsidRPr="00A5539E">
        <w:rPr>
          <w:rFonts w:cstheme="minorHAnsi"/>
          <w:noProof/>
          <w:sz w:val="24"/>
          <w:szCs w:val="24"/>
        </w:rPr>
        <w:t>P</w:t>
      </w:r>
      <w:r w:rsidR="0005596B">
        <w:rPr>
          <w:rFonts w:cstheme="minorHAnsi"/>
          <w:noProof/>
          <w:sz w:val="24"/>
          <w:szCs w:val="24"/>
        </w:rPr>
        <w:t>a</w:t>
      </w:r>
      <w:r w:rsidRPr="00A5539E">
        <w:rPr>
          <w:rFonts w:cstheme="minorHAnsi"/>
          <w:noProof/>
          <w:sz w:val="24"/>
          <w:szCs w:val="24"/>
        </w:rPr>
        <w:t>s</w:t>
      </w:r>
      <w:r w:rsidR="0005596B">
        <w:rPr>
          <w:rFonts w:cstheme="minorHAnsi"/>
          <w:noProof/>
          <w:sz w:val="24"/>
          <w:szCs w:val="24"/>
        </w:rPr>
        <w:t>a</w:t>
      </w:r>
      <w:r w:rsidRPr="00A5539E">
        <w:rPr>
          <w:rFonts w:cstheme="minorHAnsi"/>
          <w:noProof/>
          <w:sz w:val="24"/>
          <w:szCs w:val="24"/>
        </w:rPr>
        <w:t>ri: cioc</w:t>
      </w:r>
      <w:r w:rsidR="0005596B">
        <w:rPr>
          <w:rFonts w:cstheme="minorHAnsi"/>
          <w:noProof/>
          <w:sz w:val="24"/>
          <w:szCs w:val="24"/>
        </w:rPr>
        <w:t>a</w:t>
      </w:r>
      <w:r w:rsidRPr="00A5539E">
        <w:rPr>
          <w:rFonts w:cstheme="minorHAnsi"/>
          <w:noProof/>
          <w:sz w:val="24"/>
          <w:szCs w:val="24"/>
        </w:rPr>
        <w:t>nitoare pestri</w:t>
      </w:r>
      <w:r w:rsidR="0005596B">
        <w:rPr>
          <w:rFonts w:cstheme="minorHAnsi"/>
          <w:noProof/>
          <w:sz w:val="24"/>
          <w:szCs w:val="24"/>
        </w:rPr>
        <w:t>ta</w:t>
      </w:r>
      <w:r w:rsidRPr="00A5539E">
        <w:rPr>
          <w:rFonts w:cstheme="minorHAnsi"/>
          <w:noProof/>
          <w:sz w:val="24"/>
          <w:szCs w:val="24"/>
        </w:rPr>
        <w:t xml:space="preserve"> mare (Dendrocopus major), cioc</w:t>
      </w:r>
      <w:r w:rsidR="0005596B">
        <w:rPr>
          <w:rFonts w:cstheme="minorHAnsi"/>
          <w:noProof/>
          <w:sz w:val="24"/>
          <w:szCs w:val="24"/>
        </w:rPr>
        <w:t>a</w:t>
      </w:r>
      <w:r w:rsidRPr="00A5539E">
        <w:rPr>
          <w:rFonts w:cstheme="minorHAnsi"/>
          <w:noProof/>
          <w:sz w:val="24"/>
          <w:szCs w:val="24"/>
        </w:rPr>
        <w:t>nitoare (Melanerpes carolinus), sticlete (Carduelis carduelis), codobatur</w:t>
      </w:r>
      <w:r w:rsidR="0005596B">
        <w:rPr>
          <w:rFonts w:cstheme="minorHAnsi"/>
          <w:noProof/>
          <w:sz w:val="24"/>
          <w:szCs w:val="24"/>
        </w:rPr>
        <w:t>a</w:t>
      </w:r>
      <w:r w:rsidRPr="00A5539E">
        <w:rPr>
          <w:rFonts w:cstheme="minorHAnsi"/>
          <w:noProof/>
          <w:sz w:val="24"/>
          <w:szCs w:val="24"/>
        </w:rPr>
        <w:t xml:space="preserve"> (Motacilla alba), pitulice (Sylvia nisoria), pup</w:t>
      </w:r>
      <w:r w:rsidR="0005596B">
        <w:rPr>
          <w:rFonts w:cstheme="minorHAnsi"/>
          <w:noProof/>
          <w:sz w:val="24"/>
          <w:szCs w:val="24"/>
        </w:rPr>
        <w:t>a</w:t>
      </w:r>
      <w:r w:rsidRPr="00A5539E">
        <w:rPr>
          <w:rFonts w:cstheme="minorHAnsi"/>
          <w:noProof/>
          <w:sz w:val="24"/>
          <w:szCs w:val="24"/>
        </w:rPr>
        <w:t>z</w:t>
      </w:r>
      <w:r w:rsidR="0005596B">
        <w:rPr>
          <w:rFonts w:cstheme="minorHAnsi"/>
          <w:noProof/>
          <w:sz w:val="24"/>
          <w:szCs w:val="24"/>
        </w:rPr>
        <w:t>a</w:t>
      </w:r>
      <w:r w:rsidRPr="00A5539E">
        <w:rPr>
          <w:rFonts w:cstheme="minorHAnsi"/>
          <w:noProof/>
          <w:sz w:val="24"/>
          <w:szCs w:val="24"/>
        </w:rPr>
        <w:t xml:space="preserve"> (Upupa epops), pi</w:t>
      </w:r>
      <w:r w:rsidR="0005596B">
        <w:rPr>
          <w:rFonts w:cstheme="minorHAnsi"/>
          <w:noProof/>
          <w:sz w:val="24"/>
          <w:szCs w:val="24"/>
        </w:rPr>
        <w:t>t</w:t>
      </w:r>
      <w:r w:rsidRPr="00A5539E">
        <w:rPr>
          <w:rFonts w:cstheme="minorHAnsi"/>
          <w:noProof/>
          <w:sz w:val="24"/>
          <w:szCs w:val="24"/>
        </w:rPr>
        <w:t>igoi (Canus major), grangur (Oriolus oriolus), privighetoare (Luscinia megarhynchos), gai</w:t>
      </w:r>
      <w:r w:rsidR="0005596B">
        <w:rPr>
          <w:rFonts w:cstheme="minorHAnsi"/>
          <w:noProof/>
          <w:sz w:val="24"/>
          <w:szCs w:val="24"/>
        </w:rPr>
        <w:t>ta</w:t>
      </w:r>
      <w:r w:rsidRPr="00A5539E">
        <w:rPr>
          <w:rFonts w:cstheme="minorHAnsi"/>
          <w:noProof/>
          <w:sz w:val="24"/>
          <w:szCs w:val="24"/>
        </w:rPr>
        <w:t xml:space="preserve"> (Garrulus glandarius), mierl</w:t>
      </w:r>
      <w:r w:rsidR="0005596B">
        <w:rPr>
          <w:rFonts w:cstheme="minorHAnsi"/>
          <w:noProof/>
          <w:sz w:val="24"/>
          <w:szCs w:val="24"/>
        </w:rPr>
        <w:t>a</w:t>
      </w:r>
      <w:r w:rsidRPr="00A5539E">
        <w:rPr>
          <w:rFonts w:cstheme="minorHAnsi"/>
          <w:noProof/>
          <w:sz w:val="24"/>
          <w:szCs w:val="24"/>
        </w:rPr>
        <w:t xml:space="preserve"> (Turdus merula), cioar</w:t>
      </w:r>
      <w:r w:rsidR="0005596B">
        <w:rPr>
          <w:rFonts w:cstheme="minorHAnsi"/>
          <w:noProof/>
          <w:sz w:val="24"/>
          <w:szCs w:val="24"/>
        </w:rPr>
        <w:t>a</w:t>
      </w:r>
      <w:r w:rsidRPr="00A5539E">
        <w:rPr>
          <w:rFonts w:cstheme="minorHAnsi"/>
          <w:noProof/>
          <w:sz w:val="24"/>
          <w:szCs w:val="24"/>
        </w:rPr>
        <w:t xml:space="preserve"> de sem</w:t>
      </w:r>
      <w:r w:rsidR="0005596B">
        <w:rPr>
          <w:rFonts w:cstheme="minorHAnsi"/>
          <w:noProof/>
          <w:sz w:val="24"/>
          <w:szCs w:val="24"/>
        </w:rPr>
        <w:t>a</w:t>
      </w:r>
      <w:r w:rsidRPr="00A5539E">
        <w:rPr>
          <w:rFonts w:cstheme="minorHAnsi"/>
          <w:noProof/>
          <w:sz w:val="24"/>
          <w:szCs w:val="24"/>
        </w:rPr>
        <w:t>n</w:t>
      </w:r>
      <w:r w:rsidR="0005596B">
        <w:rPr>
          <w:rFonts w:cstheme="minorHAnsi"/>
          <w:noProof/>
          <w:sz w:val="24"/>
          <w:szCs w:val="24"/>
        </w:rPr>
        <w:t>a</w:t>
      </w:r>
      <w:r w:rsidRPr="00A5539E">
        <w:rPr>
          <w:rFonts w:cstheme="minorHAnsi"/>
          <w:noProof/>
          <w:sz w:val="24"/>
          <w:szCs w:val="24"/>
        </w:rPr>
        <w:t>tur</w:t>
      </w:r>
      <w:r w:rsidR="0005596B">
        <w:rPr>
          <w:rFonts w:cstheme="minorHAnsi"/>
          <w:noProof/>
          <w:sz w:val="24"/>
          <w:szCs w:val="24"/>
        </w:rPr>
        <w:t>a</w:t>
      </w:r>
      <w:r w:rsidRPr="00A5539E">
        <w:rPr>
          <w:rFonts w:cstheme="minorHAnsi"/>
          <w:noProof/>
          <w:sz w:val="24"/>
          <w:szCs w:val="24"/>
        </w:rPr>
        <w:t xml:space="preserve"> (Corvus frugilegus), r</w:t>
      </w:r>
      <w:r w:rsidR="00D4099E">
        <w:rPr>
          <w:rFonts w:cstheme="minorHAnsi"/>
          <w:noProof/>
          <w:sz w:val="24"/>
          <w:szCs w:val="24"/>
        </w:rPr>
        <w:t>a</w:t>
      </w:r>
      <w:r w:rsidRPr="00A5539E">
        <w:rPr>
          <w:rFonts w:cstheme="minorHAnsi"/>
          <w:noProof/>
          <w:sz w:val="24"/>
          <w:szCs w:val="24"/>
        </w:rPr>
        <w:t>ndunic</w:t>
      </w:r>
      <w:r w:rsidR="0005596B">
        <w:rPr>
          <w:rFonts w:cstheme="minorHAnsi"/>
          <w:noProof/>
          <w:sz w:val="24"/>
          <w:szCs w:val="24"/>
        </w:rPr>
        <w:t>a</w:t>
      </w:r>
      <w:r w:rsidRPr="00A5539E">
        <w:rPr>
          <w:rFonts w:cstheme="minorHAnsi"/>
          <w:noProof/>
          <w:sz w:val="24"/>
          <w:szCs w:val="24"/>
        </w:rPr>
        <w:t xml:space="preserve"> (Tachycineta bicolor), vrabie (Passer domesticus), cuc (Cuculus canorulus), cintez</w:t>
      </w:r>
      <w:r w:rsidR="0005596B">
        <w:rPr>
          <w:rFonts w:cstheme="minorHAnsi"/>
          <w:noProof/>
          <w:sz w:val="24"/>
          <w:szCs w:val="24"/>
        </w:rPr>
        <w:t>a</w:t>
      </w:r>
      <w:r w:rsidRPr="00A5539E">
        <w:rPr>
          <w:rFonts w:cstheme="minorHAnsi"/>
          <w:noProof/>
          <w:sz w:val="24"/>
          <w:szCs w:val="24"/>
        </w:rPr>
        <w:t xml:space="preserve"> (Fringilla coelebs), uliu-p</w:t>
      </w:r>
      <w:r w:rsidR="0005596B">
        <w:rPr>
          <w:rFonts w:cstheme="minorHAnsi"/>
          <w:noProof/>
          <w:sz w:val="24"/>
          <w:szCs w:val="24"/>
        </w:rPr>
        <w:t>a</w:t>
      </w:r>
      <w:r w:rsidRPr="00A5539E">
        <w:rPr>
          <w:rFonts w:cstheme="minorHAnsi"/>
          <w:noProof/>
          <w:sz w:val="24"/>
          <w:szCs w:val="24"/>
        </w:rPr>
        <w:t>s</w:t>
      </w:r>
      <w:r w:rsidR="0005596B">
        <w:rPr>
          <w:rFonts w:cstheme="minorHAnsi"/>
          <w:noProof/>
          <w:sz w:val="24"/>
          <w:szCs w:val="24"/>
        </w:rPr>
        <w:t>a</w:t>
      </w:r>
      <w:r w:rsidRPr="00A5539E">
        <w:rPr>
          <w:rFonts w:cstheme="minorHAnsi"/>
          <w:noProof/>
          <w:sz w:val="24"/>
          <w:szCs w:val="24"/>
        </w:rPr>
        <w:t>rar (Accipiter nisus)</w:t>
      </w:r>
      <w:r w:rsidR="005D1C03" w:rsidRPr="00A5539E">
        <w:rPr>
          <w:rFonts w:cstheme="minorHAnsi"/>
          <w:noProof/>
          <w:sz w:val="24"/>
          <w:szCs w:val="24"/>
        </w:rPr>
        <w:t>.</w:t>
      </w:r>
    </w:p>
    <w:p w14:paraId="0B53BD10" w14:textId="7966AEA3" w:rsidR="002647DB" w:rsidRPr="00A5539E" w:rsidRDefault="002647DB" w:rsidP="007A2CDD">
      <w:pPr>
        <w:pStyle w:val="ListParagraph"/>
        <w:numPr>
          <w:ilvl w:val="0"/>
          <w:numId w:val="37"/>
        </w:numPr>
        <w:spacing w:after="0"/>
        <w:ind w:left="0" w:firstLine="426"/>
        <w:jc w:val="both"/>
        <w:rPr>
          <w:rFonts w:cstheme="minorHAnsi"/>
          <w:noProof/>
          <w:sz w:val="24"/>
          <w:szCs w:val="24"/>
        </w:rPr>
      </w:pPr>
      <w:r w:rsidRPr="00A5539E">
        <w:rPr>
          <w:rFonts w:cstheme="minorHAnsi"/>
          <w:noProof/>
          <w:sz w:val="24"/>
          <w:szCs w:val="24"/>
        </w:rPr>
        <w:t xml:space="preserve">Reptile </w:t>
      </w:r>
      <w:r w:rsidR="0005596B">
        <w:rPr>
          <w:rFonts w:cstheme="minorHAnsi"/>
          <w:noProof/>
          <w:sz w:val="24"/>
          <w:szCs w:val="24"/>
        </w:rPr>
        <w:t>s</w:t>
      </w:r>
      <w:r w:rsidRPr="00A5539E">
        <w:rPr>
          <w:rFonts w:cstheme="minorHAnsi"/>
          <w:noProof/>
          <w:sz w:val="24"/>
          <w:szCs w:val="24"/>
        </w:rPr>
        <w:t>i amfibieni: viper</w:t>
      </w:r>
      <w:r w:rsidR="0005596B">
        <w:rPr>
          <w:rFonts w:cstheme="minorHAnsi"/>
          <w:noProof/>
          <w:sz w:val="24"/>
          <w:szCs w:val="24"/>
        </w:rPr>
        <w:t>a</w:t>
      </w:r>
      <w:r w:rsidRPr="00A5539E">
        <w:rPr>
          <w:rFonts w:cstheme="minorHAnsi"/>
          <w:noProof/>
          <w:sz w:val="24"/>
          <w:szCs w:val="24"/>
        </w:rPr>
        <w:t xml:space="preserve"> cu corn (Vipera ammodytes), </w:t>
      </w:r>
      <w:r w:rsidR="0005596B">
        <w:rPr>
          <w:rFonts w:cstheme="minorHAnsi"/>
          <w:noProof/>
          <w:sz w:val="24"/>
          <w:szCs w:val="24"/>
        </w:rPr>
        <w:t>s</w:t>
      </w:r>
      <w:r w:rsidRPr="00A5539E">
        <w:rPr>
          <w:rFonts w:cstheme="minorHAnsi"/>
          <w:noProof/>
          <w:sz w:val="24"/>
          <w:szCs w:val="24"/>
        </w:rPr>
        <w:t>arpele de alun (Coronella austriaca), n</w:t>
      </w:r>
      <w:r w:rsidR="0005596B">
        <w:rPr>
          <w:rFonts w:cstheme="minorHAnsi"/>
          <w:noProof/>
          <w:sz w:val="24"/>
          <w:szCs w:val="24"/>
        </w:rPr>
        <w:t>a</w:t>
      </w:r>
      <w:r w:rsidRPr="00A5539E">
        <w:rPr>
          <w:rFonts w:cstheme="minorHAnsi"/>
          <w:noProof/>
          <w:sz w:val="24"/>
          <w:szCs w:val="24"/>
        </w:rPr>
        <w:t>p</w:t>
      </w:r>
      <w:r w:rsidR="00D4099E">
        <w:rPr>
          <w:rFonts w:cstheme="minorHAnsi"/>
          <w:noProof/>
          <w:sz w:val="24"/>
          <w:szCs w:val="24"/>
        </w:rPr>
        <w:t>a</w:t>
      </w:r>
      <w:r w:rsidRPr="00A5539E">
        <w:rPr>
          <w:rFonts w:cstheme="minorHAnsi"/>
          <w:noProof/>
          <w:sz w:val="24"/>
          <w:szCs w:val="24"/>
        </w:rPr>
        <w:t>rc</w:t>
      </w:r>
      <w:r w:rsidR="0005596B">
        <w:rPr>
          <w:rFonts w:cstheme="minorHAnsi"/>
          <w:noProof/>
          <w:sz w:val="24"/>
          <w:szCs w:val="24"/>
        </w:rPr>
        <w:t>a</w:t>
      </w:r>
      <w:r w:rsidRPr="00A5539E">
        <w:rPr>
          <w:rFonts w:cstheme="minorHAnsi"/>
          <w:noProof/>
          <w:sz w:val="24"/>
          <w:szCs w:val="24"/>
        </w:rPr>
        <w:t xml:space="preserve"> (Anguis fragilis), </w:t>
      </w:r>
      <w:r w:rsidR="0005596B">
        <w:rPr>
          <w:rFonts w:cstheme="minorHAnsi"/>
          <w:noProof/>
          <w:sz w:val="24"/>
          <w:szCs w:val="24"/>
        </w:rPr>
        <w:t>s</w:t>
      </w:r>
      <w:r w:rsidRPr="00A5539E">
        <w:rPr>
          <w:rFonts w:cstheme="minorHAnsi"/>
          <w:noProof/>
          <w:sz w:val="24"/>
          <w:szCs w:val="24"/>
        </w:rPr>
        <w:t>op</w:t>
      </w:r>
      <w:r w:rsidR="00D4099E">
        <w:rPr>
          <w:rFonts w:cstheme="minorHAnsi"/>
          <w:noProof/>
          <w:sz w:val="24"/>
          <w:szCs w:val="24"/>
        </w:rPr>
        <w:t>a</w:t>
      </w:r>
      <w:r w:rsidRPr="00A5539E">
        <w:rPr>
          <w:rFonts w:cstheme="minorHAnsi"/>
          <w:noProof/>
          <w:sz w:val="24"/>
          <w:szCs w:val="24"/>
        </w:rPr>
        <w:t>rl</w:t>
      </w:r>
      <w:r w:rsidR="0005596B">
        <w:rPr>
          <w:rFonts w:cstheme="minorHAnsi"/>
          <w:noProof/>
          <w:sz w:val="24"/>
          <w:szCs w:val="24"/>
        </w:rPr>
        <w:t>a</w:t>
      </w:r>
      <w:r w:rsidRPr="00A5539E">
        <w:rPr>
          <w:rFonts w:cstheme="minorHAnsi"/>
          <w:noProof/>
          <w:sz w:val="24"/>
          <w:szCs w:val="24"/>
        </w:rPr>
        <w:t xml:space="preserve"> de c</w:t>
      </w:r>
      <w:r w:rsidR="00D4099E">
        <w:rPr>
          <w:rFonts w:cstheme="minorHAnsi"/>
          <w:noProof/>
          <w:sz w:val="24"/>
          <w:szCs w:val="24"/>
        </w:rPr>
        <w:t>a</w:t>
      </w:r>
      <w:r w:rsidRPr="00A5539E">
        <w:rPr>
          <w:rFonts w:cstheme="minorHAnsi"/>
          <w:noProof/>
          <w:sz w:val="24"/>
          <w:szCs w:val="24"/>
        </w:rPr>
        <w:t>mp (Podarsis laurica), broasc</w:t>
      </w:r>
      <w:r w:rsidR="0005596B">
        <w:rPr>
          <w:rFonts w:cstheme="minorHAnsi"/>
          <w:noProof/>
          <w:sz w:val="24"/>
          <w:szCs w:val="24"/>
        </w:rPr>
        <w:t>a</w:t>
      </w:r>
      <w:r w:rsidRPr="00A5539E">
        <w:rPr>
          <w:rFonts w:cstheme="minorHAnsi"/>
          <w:noProof/>
          <w:sz w:val="24"/>
          <w:szCs w:val="24"/>
        </w:rPr>
        <w:t>-</w:t>
      </w:r>
      <w:r w:rsidR="0005596B">
        <w:rPr>
          <w:rFonts w:cstheme="minorHAnsi"/>
          <w:noProof/>
          <w:sz w:val="24"/>
          <w:szCs w:val="24"/>
        </w:rPr>
        <w:t>t</w:t>
      </w:r>
      <w:r w:rsidRPr="00A5539E">
        <w:rPr>
          <w:rFonts w:cstheme="minorHAnsi"/>
          <w:noProof/>
          <w:sz w:val="24"/>
          <w:szCs w:val="24"/>
        </w:rPr>
        <w:t>estoas</w:t>
      </w:r>
      <w:r w:rsidR="0005596B">
        <w:rPr>
          <w:rFonts w:cstheme="minorHAnsi"/>
          <w:noProof/>
          <w:sz w:val="24"/>
          <w:szCs w:val="24"/>
        </w:rPr>
        <w:t>a</w:t>
      </w:r>
      <w:r w:rsidRPr="00A5539E">
        <w:rPr>
          <w:rFonts w:cstheme="minorHAnsi"/>
          <w:noProof/>
          <w:sz w:val="24"/>
          <w:szCs w:val="24"/>
        </w:rPr>
        <w:t xml:space="preserve"> de uscat (Testudo hernmanni), broasca </w:t>
      </w:r>
      <w:r w:rsidR="0005596B">
        <w:rPr>
          <w:rFonts w:cstheme="minorHAnsi"/>
          <w:noProof/>
          <w:sz w:val="24"/>
          <w:szCs w:val="24"/>
        </w:rPr>
        <w:t>t</w:t>
      </w:r>
      <w:r w:rsidRPr="00A5539E">
        <w:rPr>
          <w:rFonts w:cstheme="minorHAnsi"/>
          <w:noProof/>
          <w:sz w:val="24"/>
          <w:szCs w:val="24"/>
        </w:rPr>
        <w:t>estoas</w:t>
      </w:r>
      <w:r w:rsidR="0005596B">
        <w:rPr>
          <w:rFonts w:cstheme="minorHAnsi"/>
          <w:noProof/>
          <w:sz w:val="24"/>
          <w:szCs w:val="24"/>
        </w:rPr>
        <w:t>a</w:t>
      </w:r>
      <w:r w:rsidRPr="00A5539E">
        <w:rPr>
          <w:rFonts w:cstheme="minorHAnsi"/>
          <w:noProof/>
          <w:sz w:val="24"/>
          <w:szCs w:val="24"/>
        </w:rPr>
        <w:t xml:space="preserve"> de balt</w:t>
      </w:r>
      <w:r w:rsidR="0005596B">
        <w:rPr>
          <w:rFonts w:cstheme="minorHAnsi"/>
          <w:noProof/>
          <w:sz w:val="24"/>
          <w:szCs w:val="24"/>
        </w:rPr>
        <w:t>a</w:t>
      </w:r>
      <w:r w:rsidRPr="00A5539E">
        <w:rPr>
          <w:rFonts w:cstheme="minorHAnsi"/>
          <w:noProof/>
          <w:sz w:val="24"/>
          <w:szCs w:val="24"/>
        </w:rPr>
        <w:t xml:space="preserve"> (Emys orbicularis), ivora</w:t>
      </w:r>
      <w:r w:rsidR="0005596B">
        <w:rPr>
          <w:rFonts w:cstheme="minorHAnsi"/>
          <w:noProof/>
          <w:sz w:val="24"/>
          <w:szCs w:val="24"/>
        </w:rPr>
        <w:t>s</w:t>
      </w:r>
      <w:r w:rsidRPr="00A5539E">
        <w:rPr>
          <w:rFonts w:cstheme="minorHAnsi"/>
          <w:noProof/>
          <w:sz w:val="24"/>
          <w:szCs w:val="24"/>
        </w:rPr>
        <w:t>ul-cu-burta-galben</w:t>
      </w:r>
      <w:r w:rsidR="0005596B">
        <w:rPr>
          <w:rFonts w:cstheme="minorHAnsi"/>
          <w:noProof/>
          <w:sz w:val="24"/>
          <w:szCs w:val="24"/>
        </w:rPr>
        <w:t>a</w:t>
      </w:r>
      <w:r w:rsidRPr="00A5539E">
        <w:rPr>
          <w:rFonts w:cstheme="minorHAnsi"/>
          <w:noProof/>
          <w:sz w:val="24"/>
          <w:szCs w:val="24"/>
        </w:rPr>
        <w:t xml:space="preserve"> (Bombina variegata), tritonul cu creast</w:t>
      </w:r>
      <w:r w:rsidR="0005596B">
        <w:rPr>
          <w:rFonts w:cstheme="minorHAnsi"/>
          <w:noProof/>
          <w:sz w:val="24"/>
          <w:szCs w:val="24"/>
        </w:rPr>
        <w:t>a</w:t>
      </w:r>
      <w:r w:rsidRPr="00A5539E">
        <w:rPr>
          <w:rFonts w:cstheme="minorHAnsi"/>
          <w:noProof/>
          <w:sz w:val="24"/>
          <w:szCs w:val="24"/>
        </w:rPr>
        <w:t xml:space="preserve"> (Triturus cristatus), brotacul verde de copac (Hyla arborea), salamandr</w:t>
      </w:r>
      <w:r w:rsidR="0005596B">
        <w:rPr>
          <w:rFonts w:cstheme="minorHAnsi"/>
          <w:noProof/>
          <w:sz w:val="24"/>
          <w:szCs w:val="24"/>
        </w:rPr>
        <w:t>a</w:t>
      </w:r>
      <w:r w:rsidRPr="00A5539E">
        <w:rPr>
          <w:rFonts w:cstheme="minorHAnsi"/>
          <w:noProof/>
          <w:sz w:val="24"/>
          <w:szCs w:val="24"/>
        </w:rPr>
        <w:t xml:space="preserve"> (Salamandra salamandra)</w:t>
      </w:r>
    </w:p>
    <w:p w14:paraId="0AB13C82" w14:textId="77777777" w:rsidR="00055C8F" w:rsidRPr="00A5539E" w:rsidRDefault="00055C8F" w:rsidP="00055C8F">
      <w:pPr>
        <w:spacing w:after="0"/>
        <w:ind w:firstLine="709"/>
        <w:jc w:val="both"/>
        <w:rPr>
          <w:rFonts w:cstheme="minorHAnsi"/>
          <w:noProof/>
          <w:sz w:val="24"/>
          <w:szCs w:val="24"/>
        </w:rPr>
      </w:pPr>
    </w:p>
    <w:p w14:paraId="6027AB5A" w14:textId="4A8C3A43" w:rsidR="00B10CAD" w:rsidRPr="00A5539E" w:rsidRDefault="001820B6" w:rsidP="001820B6">
      <w:pPr>
        <w:spacing w:after="0"/>
        <w:ind w:left="426"/>
        <w:jc w:val="both"/>
        <w:rPr>
          <w:rFonts w:cstheme="minorHAnsi"/>
          <w:b/>
          <w:bCs/>
          <w:noProof/>
          <w:sz w:val="24"/>
          <w:szCs w:val="24"/>
        </w:rPr>
      </w:pPr>
      <w:r w:rsidRPr="00A5539E">
        <w:rPr>
          <w:rFonts w:cstheme="minorHAnsi"/>
          <w:b/>
          <w:bCs/>
          <w:noProof/>
          <w:sz w:val="24"/>
          <w:szCs w:val="24"/>
        </w:rPr>
        <w:t>Reteaua hidrografica</w:t>
      </w:r>
    </w:p>
    <w:p w14:paraId="00A3E9BF" w14:textId="75784074" w:rsidR="00726AE7" w:rsidRPr="00A5539E" w:rsidRDefault="00726AE7" w:rsidP="00726AE7">
      <w:pPr>
        <w:spacing w:after="0"/>
        <w:ind w:left="142" w:firstLine="567"/>
        <w:jc w:val="both"/>
        <w:rPr>
          <w:rFonts w:cstheme="minorHAnsi"/>
          <w:noProof/>
          <w:sz w:val="24"/>
          <w:szCs w:val="24"/>
        </w:rPr>
      </w:pPr>
      <w:r w:rsidRPr="00A5539E">
        <w:rPr>
          <w:rFonts w:cstheme="minorHAnsi"/>
          <w:noProof/>
          <w:sz w:val="24"/>
          <w:szCs w:val="24"/>
        </w:rPr>
        <w:t xml:space="preserve">Comuna Podeni se afla situata in bazinul hidrografic a raului Bahna al carui curs de apa masoara 29km si detine un bazin hidrografic de 153kmp. </w:t>
      </w:r>
    </w:p>
    <w:p w14:paraId="3FAA5C20" w14:textId="77777777" w:rsidR="0021717D" w:rsidRPr="00A5539E" w:rsidRDefault="0021717D" w:rsidP="0021717D">
      <w:pPr>
        <w:spacing w:after="0"/>
        <w:ind w:firstLine="720"/>
        <w:jc w:val="both"/>
        <w:rPr>
          <w:rFonts w:cstheme="minorHAnsi"/>
          <w:noProof/>
          <w:sz w:val="24"/>
          <w:szCs w:val="24"/>
        </w:rPr>
      </w:pPr>
      <w:r w:rsidRPr="00A5539E">
        <w:rPr>
          <w:rFonts w:cstheme="minorHAnsi"/>
          <w:noProof/>
          <w:sz w:val="24"/>
          <w:szCs w:val="24"/>
        </w:rPr>
        <w:t>Raul Bahna, o adevarata coloana vertebrala a vetrelor satelor apartinatoare comunei, izvoraste din extremitatea nordica a acesteia, din pieptul Dealului Baii, sapandu-si, de-a lungul milioanelor de ani, o vale adanca si larga, cu versanti impaduriti natural cat si prin masive plantatii de salcami, pini, realizate cu cateva decenii in urma.</w:t>
      </w:r>
    </w:p>
    <w:p w14:paraId="059D0D92" w14:textId="77777777" w:rsidR="0021717D" w:rsidRPr="00A5539E" w:rsidRDefault="0021717D" w:rsidP="0021717D">
      <w:pPr>
        <w:spacing w:after="0"/>
        <w:ind w:firstLine="720"/>
        <w:jc w:val="both"/>
        <w:rPr>
          <w:rFonts w:cstheme="minorHAnsi"/>
          <w:noProof/>
          <w:sz w:val="24"/>
          <w:szCs w:val="24"/>
        </w:rPr>
      </w:pPr>
      <w:r w:rsidRPr="00A5539E">
        <w:rPr>
          <w:rFonts w:cstheme="minorHAnsi"/>
          <w:noProof/>
          <w:sz w:val="24"/>
          <w:szCs w:val="24"/>
        </w:rPr>
        <w:lastRenderedPageBreak/>
        <w:t>Dupa ce, impreuna cu un prim afluent mai important, venit dinspre munte, imbratiseaza „afectuos” un deal larg, pe al carui grumaz e asezat satul Gornenti, Bahna ajunge in zona satului de centru, Podeni, unde mai primeste, pe rand, paraurile Camana, Valea Mare, Gradesnita si Topolova, dupa care va traversa hotarele comunelor Ciresu si Ilovita, varsandu- se in Dunare, in zona fostei localitati Varciorova, acoperita in prezent de apele lacului de acumulare al Hidrocentralei Portile de Fier I.</w:t>
      </w:r>
    </w:p>
    <w:p w14:paraId="751E5AA0" w14:textId="77777777" w:rsidR="0021717D" w:rsidRPr="00A5539E" w:rsidRDefault="0021717D" w:rsidP="0021717D">
      <w:pPr>
        <w:spacing w:after="0"/>
        <w:ind w:firstLine="709"/>
        <w:jc w:val="both"/>
        <w:rPr>
          <w:rFonts w:cstheme="minorHAnsi"/>
          <w:noProof/>
          <w:sz w:val="24"/>
          <w:szCs w:val="24"/>
        </w:rPr>
      </w:pPr>
      <w:r w:rsidRPr="00A5539E">
        <w:rPr>
          <w:rFonts w:cstheme="minorHAnsi"/>
          <w:noProof/>
          <w:sz w:val="24"/>
          <w:szCs w:val="24"/>
        </w:rPr>
        <w:t>Impresionat de pitorescul Vaii Bahnei, de remarcabilele marturii ale unei „geologii scrise cu rabdare, in petrecerea implacabila a multor milenii”, regretatul folclorist si prieten Pavel Ciobanu compara acest plai mioritic cu „un uimitor muzeu natural, multiplicat intr-un sir irepetabil de secvente, mereu la alte uluitoare dimensiuni”.</w:t>
      </w:r>
    </w:p>
    <w:p w14:paraId="28879BFF" w14:textId="7888A400" w:rsidR="0021717D" w:rsidRPr="00A5539E" w:rsidRDefault="0021717D" w:rsidP="0021717D">
      <w:pPr>
        <w:spacing w:after="0"/>
        <w:ind w:firstLine="720"/>
        <w:jc w:val="both"/>
        <w:rPr>
          <w:rFonts w:cstheme="minorHAnsi"/>
          <w:noProof/>
          <w:sz w:val="24"/>
          <w:szCs w:val="24"/>
        </w:rPr>
      </w:pPr>
      <w:r w:rsidRPr="00A5539E">
        <w:rPr>
          <w:rFonts w:cstheme="minorHAnsi"/>
          <w:noProof/>
          <w:sz w:val="24"/>
          <w:szCs w:val="24"/>
        </w:rPr>
        <w:t>Un om de cultura severinean, profesorul de geografie Ilie Chivu, exclama cu uimire, referindu-se la raul Bahna: „Cine si-ar fi inchipuit ca acest firav firicel de apa va fi in stare sa spintece in lung culmea muntoasa a Mehedintiului, pentru a-si croi drum spre Dunare ?” (Volumul „Plaiul Closani”, 1976, ingrijit de profesorul Pavel Ciobanu si, respectiv, volumul „Itinerare mehedintene” de Ilie Chivu, Editura Mirton, Timisoara, 2002).</w:t>
      </w:r>
    </w:p>
    <w:p w14:paraId="2D08951A" w14:textId="3D4CDF16" w:rsidR="00BC6E0C" w:rsidRPr="00A5539E" w:rsidRDefault="00BC6E0C" w:rsidP="0021717D">
      <w:pPr>
        <w:spacing w:after="0"/>
        <w:ind w:firstLine="720"/>
        <w:jc w:val="both"/>
        <w:rPr>
          <w:rFonts w:cstheme="minorHAnsi"/>
          <w:noProof/>
          <w:sz w:val="24"/>
          <w:szCs w:val="24"/>
        </w:rPr>
      </w:pPr>
    </w:p>
    <w:p w14:paraId="49172443" w14:textId="7D2103D2" w:rsidR="00BC6E0C" w:rsidRPr="00A5539E" w:rsidRDefault="00BC6E0C" w:rsidP="0021717D">
      <w:pPr>
        <w:spacing w:after="0"/>
        <w:ind w:firstLine="720"/>
        <w:jc w:val="both"/>
        <w:rPr>
          <w:rFonts w:cstheme="minorHAnsi"/>
          <w:b/>
          <w:bCs/>
          <w:noProof/>
          <w:sz w:val="24"/>
          <w:szCs w:val="24"/>
        </w:rPr>
      </w:pPr>
      <w:r w:rsidRPr="00A5539E">
        <w:rPr>
          <w:rFonts w:cstheme="minorHAnsi"/>
          <w:b/>
          <w:bCs/>
          <w:noProof/>
          <w:sz w:val="24"/>
          <w:szCs w:val="24"/>
        </w:rPr>
        <w:t>Suprafata</w:t>
      </w:r>
    </w:p>
    <w:p w14:paraId="769C98C8" w14:textId="6A0345DA" w:rsidR="00BC6E0C" w:rsidRPr="00A5539E" w:rsidRDefault="00CC6DE1" w:rsidP="0021717D">
      <w:pPr>
        <w:spacing w:after="0"/>
        <w:ind w:firstLine="720"/>
        <w:jc w:val="both"/>
        <w:rPr>
          <w:rFonts w:cstheme="minorHAnsi"/>
          <w:noProof/>
          <w:sz w:val="24"/>
          <w:szCs w:val="24"/>
        </w:rPr>
      </w:pPr>
      <w:r w:rsidRPr="00A5539E">
        <w:rPr>
          <w:rFonts w:cstheme="minorHAnsi"/>
          <w:noProof/>
          <w:sz w:val="24"/>
          <w:szCs w:val="24"/>
        </w:rPr>
        <w:t>Suprafa</w:t>
      </w:r>
      <w:r w:rsidR="0005596B">
        <w:rPr>
          <w:rFonts w:cstheme="minorHAnsi"/>
          <w:noProof/>
          <w:sz w:val="24"/>
          <w:szCs w:val="24"/>
        </w:rPr>
        <w:t>t</w:t>
      </w:r>
      <w:r w:rsidRPr="00A5539E">
        <w:rPr>
          <w:rFonts w:cstheme="minorHAnsi"/>
          <w:noProof/>
          <w:sz w:val="24"/>
          <w:szCs w:val="24"/>
        </w:rPr>
        <w:t>a comunei Podeni este de 8355ha din care:</w:t>
      </w:r>
    </w:p>
    <w:p w14:paraId="5DEE15F6" w14:textId="5FEB7104" w:rsidR="00CC6DE1" w:rsidRPr="00A5539E" w:rsidRDefault="00CC6DE1" w:rsidP="007A2CDD">
      <w:pPr>
        <w:pStyle w:val="ListParagraph"/>
        <w:numPr>
          <w:ilvl w:val="0"/>
          <w:numId w:val="39"/>
        </w:numPr>
        <w:spacing w:after="0"/>
        <w:jc w:val="both"/>
        <w:rPr>
          <w:rFonts w:cstheme="minorHAnsi"/>
          <w:noProof/>
          <w:sz w:val="24"/>
          <w:szCs w:val="24"/>
        </w:rPr>
      </w:pPr>
      <w:r w:rsidRPr="00A5539E">
        <w:rPr>
          <w:rFonts w:cstheme="minorHAnsi"/>
          <w:noProof/>
          <w:sz w:val="24"/>
          <w:szCs w:val="24"/>
        </w:rPr>
        <w:t>Suprafa</w:t>
      </w:r>
      <w:r w:rsidR="0005596B">
        <w:rPr>
          <w:rFonts w:cstheme="minorHAnsi"/>
          <w:noProof/>
          <w:sz w:val="24"/>
          <w:szCs w:val="24"/>
        </w:rPr>
        <w:t>t</w:t>
      </w:r>
      <w:r w:rsidRPr="00A5539E">
        <w:rPr>
          <w:rFonts w:cstheme="minorHAnsi"/>
          <w:noProof/>
          <w:sz w:val="24"/>
          <w:szCs w:val="24"/>
        </w:rPr>
        <w:t>a agricola in anul 2020 era de 4945 ha impartita astfel:</w:t>
      </w:r>
    </w:p>
    <w:p w14:paraId="7C573B08" w14:textId="00C9D6EC" w:rsidR="00CC6DE1" w:rsidRPr="00A5539E" w:rsidRDefault="00CC6DE1" w:rsidP="00CC6DE1">
      <w:pPr>
        <w:pStyle w:val="ListParagraph"/>
        <w:numPr>
          <w:ilvl w:val="0"/>
          <w:numId w:val="1"/>
        </w:numPr>
        <w:spacing w:after="0"/>
        <w:ind w:firstLine="698"/>
        <w:jc w:val="both"/>
        <w:rPr>
          <w:rFonts w:cstheme="minorHAnsi"/>
          <w:noProof/>
          <w:sz w:val="24"/>
          <w:szCs w:val="24"/>
        </w:rPr>
      </w:pPr>
      <w:r w:rsidRPr="00A5539E">
        <w:rPr>
          <w:rFonts w:cstheme="minorHAnsi"/>
          <w:noProof/>
          <w:sz w:val="24"/>
          <w:szCs w:val="24"/>
        </w:rPr>
        <w:t>teren arabil: 1006 ha</w:t>
      </w:r>
    </w:p>
    <w:p w14:paraId="384C1397" w14:textId="27C9CA74" w:rsidR="00CC6DE1" w:rsidRPr="00A5539E" w:rsidRDefault="00CC6DE1" w:rsidP="00CC6DE1">
      <w:pPr>
        <w:pStyle w:val="ListParagraph"/>
        <w:numPr>
          <w:ilvl w:val="0"/>
          <w:numId w:val="1"/>
        </w:numPr>
        <w:spacing w:after="0"/>
        <w:ind w:firstLine="698"/>
        <w:jc w:val="both"/>
        <w:rPr>
          <w:rFonts w:cstheme="minorHAnsi"/>
          <w:noProof/>
          <w:sz w:val="24"/>
          <w:szCs w:val="24"/>
        </w:rPr>
      </w:pPr>
      <w:r w:rsidRPr="00A5539E">
        <w:rPr>
          <w:rFonts w:cstheme="minorHAnsi"/>
          <w:noProof/>
          <w:sz w:val="24"/>
          <w:szCs w:val="24"/>
        </w:rPr>
        <w:t>teren cu vii: 5 ha</w:t>
      </w:r>
    </w:p>
    <w:p w14:paraId="03689538" w14:textId="6ED83C5B" w:rsidR="00CC6DE1" w:rsidRPr="00A5539E" w:rsidRDefault="00CC6DE1" w:rsidP="00CC6DE1">
      <w:pPr>
        <w:pStyle w:val="ListParagraph"/>
        <w:numPr>
          <w:ilvl w:val="0"/>
          <w:numId w:val="1"/>
        </w:numPr>
        <w:spacing w:after="0"/>
        <w:ind w:firstLine="698"/>
        <w:jc w:val="both"/>
        <w:rPr>
          <w:rFonts w:cstheme="minorHAnsi"/>
          <w:noProof/>
          <w:sz w:val="24"/>
          <w:szCs w:val="24"/>
        </w:rPr>
      </w:pPr>
      <w:r w:rsidRPr="00A5539E">
        <w:rPr>
          <w:rFonts w:cstheme="minorHAnsi"/>
          <w:noProof/>
          <w:sz w:val="24"/>
          <w:szCs w:val="24"/>
        </w:rPr>
        <w:t>teren cu livezi: 80 ha</w:t>
      </w:r>
    </w:p>
    <w:p w14:paraId="78906C43" w14:textId="55AF3D76" w:rsidR="00CC6DE1" w:rsidRPr="00A5539E" w:rsidRDefault="00CC6DE1" w:rsidP="00CC6DE1">
      <w:pPr>
        <w:pStyle w:val="ListParagraph"/>
        <w:numPr>
          <w:ilvl w:val="0"/>
          <w:numId w:val="1"/>
        </w:numPr>
        <w:spacing w:after="0"/>
        <w:ind w:firstLine="698"/>
        <w:jc w:val="both"/>
        <w:rPr>
          <w:rFonts w:cstheme="minorHAnsi"/>
          <w:noProof/>
          <w:sz w:val="24"/>
          <w:szCs w:val="24"/>
        </w:rPr>
      </w:pPr>
      <w:r w:rsidRPr="00A5539E">
        <w:rPr>
          <w:rFonts w:cstheme="minorHAnsi"/>
          <w:noProof/>
          <w:sz w:val="24"/>
          <w:szCs w:val="24"/>
        </w:rPr>
        <w:t>fanete: 1123 ha</w:t>
      </w:r>
    </w:p>
    <w:p w14:paraId="3ED5BB5F" w14:textId="327C380A" w:rsidR="00CC6DE1" w:rsidRPr="00A5539E" w:rsidRDefault="00CC6DE1" w:rsidP="00CC6DE1">
      <w:pPr>
        <w:pStyle w:val="ListParagraph"/>
        <w:numPr>
          <w:ilvl w:val="0"/>
          <w:numId w:val="1"/>
        </w:numPr>
        <w:spacing w:after="0"/>
        <w:ind w:firstLine="698"/>
        <w:jc w:val="both"/>
        <w:rPr>
          <w:rFonts w:cstheme="minorHAnsi"/>
          <w:noProof/>
          <w:sz w:val="24"/>
          <w:szCs w:val="24"/>
        </w:rPr>
      </w:pPr>
      <w:r w:rsidRPr="00A5539E">
        <w:rPr>
          <w:rFonts w:cstheme="minorHAnsi"/>
          <w:noProof/>
          <w:sz w:val="24"/>
          <w:szCs w:val="24"/>
        </w:rPr>
        <w:t>pasuni: 2731 ha</w:t>
      </w:r>
    </w:p>
    <w:p w14:paraId="55AA8D9F" w14:textId="5FFF2749" w:rsidR="00CC6DE1" w:rsidRPr="00A5539E" w:rsidRDefault="00CC6DE1" w:rsidP="007A2CDD">
      <w:pPr>
        <w:pStyle w:val="ListParagraph"/>
        <w:numPr>
          <w:ilvl w:val="0"/>
          <w:numId w:val="39"/>
        </w:numPr>
        <w:spacing w:after="0"/>
        <w:jc w:val="both"/>
        <w:rPr>
          <w:rFonts w:cstheme="minorHAnsi"/>
          <w:noProof/>
          <w:sz w:val="24"/>
          <w:szCs w:val="24"/>
        </w:rPr>
      </w:pPr>
      <w:r w:rsidRPr="00A5539E">
        <w:rPr>
          <w:rFonts w:cstheme="minorHAnsi"/>
          <w:noProof/>
          <w:sz w:val="24"/>
          <w:szCs w:val="24"/>
        </w:rPr>
        <w:t>Suprafa</w:t>
      </w:r>
      <w:r w:rsidR="0005596B">
        <w:rPr>
          <w:rFonts w:cstheme="minorHAnsi"/>
          <w:noProof/>
          <w:sz w:val="24"/>
          <w:szCs w:val="24"/>
        </w:rPr>
        <w:t>t</w:t>
      </w:r>
      <w:r w:rsidRPr="00A5539E">
        <w:rPr>
          <w:rFonts w:cstheme="minorHAnsi"/>
          <w:noProof/>
          <w:sz w:val="24"/>
          <w:szCs w:val="24"/>
        </w:rPr>
        <w:t>a cu paduri: 2918 ha</w:t>
      </w:r>
    </w:p>
    <w:p w14:paraId="6B5579F9" w14:textId="0C08B175" w:rsidR="00CC6DE1" w:rsidRPr="00A5539E" w:rsidRDefault="00CC6DE1" w:rsidP="00CC6DE1">
      <w:pPr>
        <w:pStyle w:val="ListParagraph"/>
        <w:numPr>
          <w:ilvl w:val="0"/>
          <w:numId w:val="1"/>
        </w:numPr>
        <w:spacing w:after="0"/>
        <w:ind w:firstLine="698"/>
        <w:jc w:val="both"/>
        <w:rPr>
          <w:rFonts w:cstheme="minorHAnsi"/>
          <w:noProof/>
          <w:sz w:val="24"/>
          <w:szCs w:val="24"/>
        </w:rPr>
      </w:pPr>
      <w:r w:rsidRPr="00A5539E">
        <w:rPr>
          <w:rFonts w:cstheme="minorHAnsi"/>
          <w:noProof/>
          <w:sz w:val="24"/>
          <w:szCs w:val="24"/>
        </w:rPr>
        <w:t>Privata: 1127 ha</w:t>
      </w:r>
    </w:p>
    <w:p w14:paraId="627E9E4A" w14:textId="5C526267" w:rsidR="00CC6DE1" w:rsidRPr="00A5539E" w:rsidRDefault="00CC6DE1" w:rsidP="00CC6DE1">
      <w:pPr>
        <w:pStyle w:val="ListParagraph"/>
        <w:numPr>
          <w:ilvl w:val="0"/>
          <w:numId w:val="1"/>
        </w:numPr>
        <w:spacing w:after="0"/>
        <w:ind w:firstLine="698"/>
        <w:jc w:val="both"/>
        <w:rPr>
          <w:rFonts w:cstheme="minorHAnsi"/>
          <w:noProof/>
          <w:sz w:val="24"/>
          <w:szCs w:val="24"/>
        </w:rPr>
      </w:pPr>
      <w:r w:rsidRPr="00A5539E">
        <w:rPr>
          <w:rFonts w:cstheme="minorHAnsi"/>
          <w:noProof/>
          <w:sz w:val="24"/>
          <w:szCs w:val="24"/>
        </w:rPr>
        <w:t>Romsilva: 1.791 ha</w:t>
      </w:r>
    </w:p>
    <w:p w14:paraId="5F95E62D" w14:textId="536B7944" w:rsidR="00A92E79" w:rsidRPr="00A5539E" w:rsidRDefault="00A92E79" w:rsidP="007A2CDD">
      <w:pPr>
        <w:pStyle w:val="ListParagraph"/>
        <w:numPr>
          <w:ilvl w:val="0"/>
          <w:numId w:val="39"/>
        </w:numPr>
        <w:spacing w:after="0"/>
        <w:jc w:val="both"/>
        <w:rPr>
          <w:rFonts w:cstheme="minorHAnsi"/>
          <w:noProof/>
          <w:sz w:val="24"/>
          <w:szCs w:val="24"/>
        </w:rPr>
      </w:pPr>
      <w:r w:rsidRPr="00A5539E">
        <w:rPr>
          <w:rFonts w:cstheme="minorHAnsi"/>
          <w:noProof/>
          <w:sz w:val="24"/>
          <w:szCs w:val="24"/>
        </w:rPr>
        <w:t>Ape: 35ha</w:t>
      </w:r>
    </w:p>
    <w:p w14:paraId="5D17FFFE" w14:textId="18CD040A" w:rsidR="00A92E79" w:rsidRPr="00A5539E" w:rsidRDefault="00A92E79" w:rsidP="007A2CDD">
      <w:pPr>
        <w:pStyle w:val="ListParagraph"/>
        <w:numPr>
          <w:ilvl w:val="0"/>
          <w:numId w:val="39"/>
        </w:numPr>
        <w:spacing w:after="0"/>
        <w:jc w:val="both"/>
        <w:rPr>
          <w:rFonts w:cstheme="minorHAnsi"/>
          <w:noProof/>
          <w:sz w:val="24"/>
          <w:szCs w:val="24"/>
        </w:rPr>
      </w:pPr>
      <w:r w:rsidRPr="00A5539E">
        <w:rPr>
          <w:rFonts w:cstheme="minorHAnsi"/>
          <w:noProof/>
          <w:sz w:val="24"/>
          <w:szCs w:val="24"/>
        </w:rPr>
        <w:t>Cai de comunicatii: 120ha</w:t>
      </w:r>
    </w:p>
    <w:p w14:paraId="0C20AC95" w14:textId="1E2E3F60" w:rsidR="00A92E79" w:rsidRPr="00A5539E" w:rsidRDefault="00A92E79" w:rsidP="007A2CDD">
      <w:pPr>
        <w:pStyle w:val="ListParagraph"/>
        <w:numPr>
          <w:ilvl w:val="0"/>
          <w:numId w:val="39"/>
        </w:numPr>
        <w:spacing w:after="0"/>
        <w:jc w:val="both"/>
        <w:rPr>
          <w:rFonts w:cstheme="minorHAnsi"/>
          <w:noProof/>
          <w:sz w:val="24"/>
          <w:szCs w:val="24"/>
        </w:rPr>
      </w:pPr>
      <w:r w:rsidRPr="00A5539E">
        <w:rPr>
          <w:rFonts w:cstheme="minorHAnsi"/>
          <w:noProof/>
          <w:sz w:val="24"/>
          <w:szCs w:val="24"/>
        </w:rPr>
        <w:t>Curti, constructii: 91ha</w:t>
      </w:r>
    </w:p>
    <w:p w14:paraId="6F4207F6" w14:textId="5423E649" w:rsidR="00A92E79" w:rsidRPr="00A5539E" w:rsidRDefault="00A92E79" w:rsidP="007A2CDD">
      <w:pPr>
        <w:pStyle w:val="ListParagraph"/>
        <w:numPr>
          <w:ilvl w:val="0"/>
          <w:numId w:val="39"/>
        </w:numPr>
        <w:spacing w:after="0"/>
        <w:jc w:val="both"/>
        <w:rPr>
          <w:rFonts w:cstheme="minorHAnsi"/>
          <w:noProof/>
          <w:sz w:val="24"/>
          <w:szCs w:val="24"/>
        </w:rPr>
      </w:pPr>
      <w:r w:rsidRPr="00A5539E">
        <w:rPr>
          <w:rFonts w:cstheme="minorHAnsi"/>
          <w:noProof/>
          <w:sz w:val="24"/>
          <w:szCs w:val="24"/>
        </w:rPr>
        <w:t>Teren neproductiv: 236ha</w:t>
      </w:r>
    </w:p>
    <w:p w14:paraId="00465F8E" w14:textId="1A2E5EBD" w:rsidR="00CF746A" w:rsidRPr="00A5539E" w:rsidRDefault="00CF746A" w:rsidP="00BC5875">
      <w:pPr>
        <w:pStyle w:val="ListParagraph"/>
        <w:spacing w:after="0"/>
        <w:ind w:left="1440"/>
        <w:rPr>
          <w:rFonts w:cstheme="minorHAnsi"/>
          <w:noProof/>
          <w:sz w:val="24"/>
          <w:szCs w:val="24"/>
        </w:rPr>
      </w:pPr>
      <w:r w:rsidRPr="00A5539E">
        <w:rPr>
          <w:rFonts w:cstheme="minorHAnsi"/>
          <w:noProof/>
          <w:sz w:val="24"/>
          <w:szCs w:val="24"/>
        </w:rPr>
        <w:lastRenderedPageBreak/>
        <w:drawing>
          <wp:inline distT="0" distB="0" distL="0" distR="0" wp14:anchorId="7FF54396" wp14:editId="33CA2CC3">
            <wp:extent cx="5486400" cy="3200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F3F4EAB" w14:textId="77777777" w:rsidR="00BC5875" w:rsidRPr="00A5539E" w:rsidRDefault="00BC5875" w:rsidP="0021717D">
      <w:pPr>
        <w:spacing w:after="0"/>
        <w:ind w:firstLine="720"/>
        <w:jc w:val="both"/>
        <w:rPr>
          <w:rFonts w:cstheme="minorHAnsi"/>
          <w:b/>
          <w:bCs/>
          <w:noProof/>
          <w:sz w:val="24"/>
          <w:szCs w:val="24"/>
        </w:rPr>
      </w:pPr>
    </w:p>
    <w:p w14:paraId="7BD16730" w14:textId="0D91037B" w:rsidR="00BC6E0C" w:rsidRPr="00A5539E" w:rsidRDefault="00BC6E0C" w:rsidP="0021717D">
      <w:pPr>
        <w:spacing w:after="0"/>
        <w:ind w:firstLine="720"/>
        <w:jc w:val="both"/>
        <w:rPr>
          <w:rFonts w:cstheme="minorHAnsi"/>
          <w:b/>
          <w:bCs/>
          <w:noProof/>
          <w:sz w:val="24"/>
          <w:szCs w:val="24"/>
        </w:rPr>
      </w:pPr>
      <w:r w:rsidRPr="00A5539E">
        <w:rPr>
          <w:rFonts w:cstheme="minorHAnsi"/>
          <w:b/>
          <w:bCs/>
          <w:noProof/>
          <w:sz w:val="24"/>
          <w:szCs w:val="24"/>
        </w:rPr>
        <w:t>Retrospectiva istorica si traditii</w:t>
      </w:r>
    </w:p>
    <w:p w14:paraId="3C4A2D1E" w14:textId="77777777" w:rsidR="00BC6E0C" w:rsidRPr="00A5539E" w:rsidRDefault="00BC6E0C" w:rsidP="00BC6E0C">
      <w:pPr>
        <w:spacing w:after="0"/>
        <w:ind w:firstLine="720"/>
        <w:jc w:val="both"/>
        <w:rPr>
          <w:rFonts w:cstheme="minorHAnsi"/>
          <w:noProof/>
          <w:sz w:val="24"/>
          <w:szCs w:val="24"/>
        </w:rPr>
      </w:pPr>
      <w:r w:rsidRPr="00A5539E">
        <w:rPr>
          <w:rFonts w:cstheme="minorHAnsi"/>
          <w:noProof/>
          <w:sz w:val="24"/>
          <w:szCs w:val="24"/>
        </w:rPr>
        <w:t>In ce priveste trecutul istoric, exista dovezi incontestabile ca, nu numai de-a lungul Dunarii ci si in zonele de munte ale Mehedintilor, s-au incrobit asezari omenesti din cele mai vechi timpuri, favorizate de un climat usor mediteranian, mai prielnic, de adapostul vailor sau al pesterilor, destul de frecvente in acesti munti calcarosi. Referindu-ne la  la Evul Mediu romanesc, consemnam o prima atestare documentara, datand din 1424, cand Dan al II-lea Voievod daruieste si satul Podeni Manastirii Tismana (ctitorita, dupa cum se stie, de calugarul Nicodim, care, mai inainte, zidise si Manastirea Vodita). Intre anii 1496 si 1508, locuitorii satului sunt scutiti de "dajdii si slujbe", scutire reconfirmata in 1526 de Radu de la Afumati, reconfirmare stipulata in 1528 si in ce priveste stapanirea, de catre Manastirea Tismana, cu privire la partea de mostenire a unui oarecare Roman din Pades.</w:t>
      </w:r>
    </w:p>
    <w:p w14:paraId="32563E81" w14:textId="46EBB156" w:rsidR="00BC6E0C" w:rsidRPr="00A5539E" w:rsidRDefault="00BC6E0C" w:rsidP="00BC6E0C">
      <w:pPr>
        <w:spacing w:after="0"/>
        <w:ind w:firstLine="720"/>
        <w:jc w:val="both"/>
        <w:rPr>
          <w:rFonts w:cstheme="minorHAnsi"/>
          <w:noProof/>
          <w:sz w:val="24"/>
          <w:szCs w:val="24"/>
        </w:rPr>
      </w:pPr>
      <w:r w:rsidRPr="00A5539E">
        <w:rPr>
          <w:rFonts w:cstheme="minorHAnsi"/>
          <w:noProof/>
          <w:sz w:val="24"/>
          <w:szCs w:val="24"/>
        </w:rPr>
        <w:t>In 1581 si 1583, e intarita stapanirea peste ocinile cumparate in Podeni de catre persoanele devenite coproprietare cu Manastirea Tismana iar in 1632, o oarecare Viga Podeanca, din Podeni, a daruit nepotului ei, Nicola din Glogova, via si mosia ei din Podeni, tot aici consemnandu-se si ocinile mostenite de un capitan din Gorj. In 1779, apoi in 1794, se vorbeste despre mosnenii din Podeni (Arjocestii) iar in 1819, se pomeneste de 25 de familii platitoare de bir, asezate pe mosia "miezeseasca".</w:t>
      </w:r>
    </w:p>
    <w:p w14:paraId="5AFEFB9E" w14:textId="4F09FBCB" w:rsidR="00BC6E0C" w:rsidRPr="00A5539E" w:rsidRDefault="00BC6E0C" w:rsidP="00BC6E0C">
      <w:pPr>
        <w:spacing w:after="0"/>
        <w:ind w:firstLine="720"/>
        <w:jc w:val="both"/>
        <w:rPr>
          <w:rFonts w:cstheme="minorHAnsi"/>
          <w:noProof/>
          <w:sz w:val="24"/>
          <w:szCs w:val="24"/>
        </w:rPr>
      </w:pPr>
      <w:r w:rsidRPr="00A5539E">
        <w:rPr>
          <w:rFonts w:cstheme="minorHAnsi"/>
          <w:noProof/>
          <w:sz w:val="24"/>
          <w:szCs w:val="24"/>
        </w:rPr>
        <w:t xml:space="preserve">Asemenea atestari (existente in documentarele Arhivelor Statului din Drobeta Tr. Severin, reamintite si intr-un recent "Dictionar Enciclopedic al judetului Mehedinti, redactat de Ileana Roman si Tudor Ratoi) sunt tot mai numeroase dupa 1800, precizandu-se, la un moment dat, si numarul familiilor din Podeni, respectiv 87 in 1835, apoi 165 in 1864. La sfarsitul secolului al XIX-lea, Ion Ionescu de la Brad mentioneaza, in lucrarea "Agricultura judetului Mehedinti", satele de mosneni Gornenti ( cu peste 150 de familii), Podeni (cu 165 de familii), Ciresu, Negrusa si Jupanesti (de asemenea, cu peste 160 de familii). Alte documente, datand din 1850, 1859, se refera la paza granitei cu Imperiul Habsburgic (inclusiv pichetele de graniceri din hotarul Podenilor), la unele reclamatii ale mosnenilor din Gornenti, Ciresu adresate prefectului Ion Aureliu si referitoare la unele abuzuri ale granicerilor austrieci care, "in acelu </w:t>
      </w:r>
      <w:r w:rsidRPr="00A5539E">
        <w:rPr>
          <w:rFonts w:cstheme="minorHAnsi"/>
          <w:noProof/>
          <w:sz w:val="24"/>
          <w:szCs w:val="24"/>
        </w:rPr>
        <w:lastRenderedPageBreak/>
        <w:t>pamantu neutru, adesa-i trage si globescu pentru vitele lor". Se invoca dreptul stramosesc de proprietate, dintr-un hrisov al lui Mircea cel Batran, care prevedea hotarul localnicilor "pana in vad la Cerna", fapt confirmat si de sirul bornelor de granita pastrate pana in jurul anilor 1960-65, cand s-a dispus distrugerea lor de catre autoritatile statului, motivatia fiind in primul rand de natura politica.</w:t>
      </w:r>
    </w:p>
    <w:p w14:paraId="4D0D8D3C" w14:textId="6E51EC76" w:rsidR="00BC6E0C" w:rsidRPr="00A5539E" w:rsidRDefault="00BC6E0C" w:rsidP="00BC6E0C">
      <w:pPr>
        <w:spacing w:after="0"/>
        <w:ind w:firstLine="720"/>
        <w:jc w:val="both"/>
        <w:rPr>
          <w:rFonts w:cstheme="minorHAnsi"/>
          <w:noProof/>
          <w:sz w:val="24"/>
          <w:szCs w:val="24"/>
        </w:rPr>
      </w:pPr>
      <w:r w:rsidRPr="00A5539E">
        <w:rPr>
          <w:rFonts w:cstheme="minorHAnsi"/>
          <w:noProof/>
          <w:sz w:val="24"/>
          <w:szCs w:val="24"/>
        </w:rPr>
        <w:t xml:space="preserve">Un fapt deosebit de interesant si edificator cu privire la istoricul si al comunei Podeni, anume ca aici s-a pastrat, timp de sute de ani, un hrisov redactat la data de 20 septembrie 1459 in Cancelaria Domneasca a lui Vlad Tepes din Bucuresti. E vorba de un act de improprietarire a unui localnic podenar pe nume Andrei, impreuna cu copiii sai, act care constituie prima atestare documentara a Bucurestiului ca cetate, pe aceasta baza organizandu-se, in 1959, aniversarea a 500 de ani de la nasterea capitalei Romaniei. Vom reproduce un prim aliniat din acel document descoperit, prin anii 1903-1904: </w:t>
      </w:r>
      <w:r w:rsidRPr="00A5539E">
        <w:rPr>
          <w:rFonts w:cstheme="minorHAnsi"/>
          <w:i/>
          <w:iCs/>
          <w:noProof/>
          <w:sz w:val="24"/>
          <w:szCs w:val="24"/>
        </w:rPr>
        <w:t>"Din mila lui dumnezeu, io, Vlad Voievod si domn si fiul marelui Vlad Voievod, stapanind si domnind peste toata tara Ugrovlahiei, Amlasului si Fagarasului herteg. A binevoit domnia mea cu a sa bunavointa, cu inima curata si luminata si am daruit acest atotcinstit si cu frumoasa fata si deasupra tuturor cinstitelor daruri, hrisovul de fata al domniei mele, lui Andrei si cu fiii sai ca sa le fie Poiana lui Stevu. Si lui Iova si lui Drag si....au sa le fie la Ponor a treia parte, care a fost a lui Sipin si a treia parte din Ponor si ocina lui Petre din Ponor, a treia parte, pentru ca au cumparat de la Petre pe 12 florini. Si domniei mele au dat un cal....."</w:t>
      </w:r>
      <w:r w:rsidRPr="00A5539E">
        <w:rPr>
          <w:rFonts w:cstheme="minorHAnsi"/>
          <w:noProof/>
          <w:sz w:val="24"/>
          <w:szCs w:val="24"/>
        </w:rPr>
        <w:t xml:space="preserve"> (originalul slav al actului, cu pecetea domneasca, s-a expus multa vreme la intrarea in Muzeul Orasului Bucuresti, in prezent fiind pastrat in Arhivele Academiei Romaniei).</w:t>
      </w:r>
    </w:p>
    <w:p w14:paraId="06D59A49" w14:textId="77777777" w:rsidR="00BC6E0C" w:rsidRPr="00A5539E" w:rsidRDefault="00BC6E0C" w:rsidP="00BC6E0C">
      <w:pPr>
        <w:spacing w:after="0"/>
        <w:ind w:firstLine="720"/>
        <w:jc w:val="both"/>
        <w:rPr>
          <w:rFonts w:cstheme="minorHAnsi"/>
          <w:noProof/>
          <w:sz w:val="24"/>
          <w:szCs w:val="24"/>
        </w:rPr>
      </w:pPr>
      <w:r w:rsidRPr="00A5539E">
        <w:rPr>
          <w:rFonts w:cstheme="minorHAnsi"/>
          <w:noProof/>
          <w:sz w:val="24"/>
          <w:szCs w:val="24"/>
        </w:rPr>
        <w:t xml:space="preserve">Transformand acest hrisov in legenda istorica Vlad Tepes l-ar fi rasplatit pe acel Andrei din Ponor pentru faptul ca acesta i-a oferit prompt propriul cal atunci cand, in timpul unei incursiuni a lui Voda in zona de granita, calul lui a fost sagetat si ucis de granicerii unguri. </w:t>
      </w:r>
    </w:p>
    <w:p w14:paraId="57E961DA" w14:textId="27E20D69" w:rsidR="00BC6E0C" w:rsidRPr="00A5539E" w:rsidRDefault="00BC6E0C" w:rsidP="00BC6E0C">
      <w:pPr>
        <w:spacing w:after="0"/>
        <w:ind w:firstLine="720"/>
        <w:jc w:val="both"/>
        <w:rPr>
          <w:rFonts w:cstheme="minorHAnsi"/>
          <w:noProof/>
          <w:sz w:val="24"/>
          <w:szCs w:val="24"/>
        </w:rPr>
      </w:pPr>
      <w:r w:rsidRPr="00A5539E">
        <w:rPr>
          <w:rFonts w:cstheme="minorHAnsi"/>
          <w:noProof/>
          <w:sz w:val="24"/>
          <w:szCs w:val="24"/>
        </w:rPr>
        <w:t>Oricum, dupa identificarea hrisovului respectiv, podenarii batrani se mandreau cu faptul ca stramosii lor au eliberat "certificatul de nastere" al capitalei Romaniei, Bucuresti.</w:t>
      </w:r>
    </w:p>
    <w:p w14:paraId="1E1B2996" w14:textId="3ADB6CCE" w:rsidR="00F2118E" w:rsidRPr="00A5539E" w:rsidRDefault="00F2118E" w:rsidP="00BC6E0C">
      <w:pPr>
        <w:spacing w:after="0"/>
        <w:ind w:firstLine="720"/>
        <w:jc w:val="both"/>
        <w:rPr>
          <w:rFonts w:cstheme="minorHAnsi"/>
          <w:noProof/>
          <w:sz w:val="24"/>
          <w:szCs w:val="24"/>
        </w:rPr>
      </w:pPr>
      <w:r w:rsidRPr="00A5539E">
        <w:rPr>
          <w:rFonts w:cstheme="minorHAnsi"/>
          <w:noProof/>
          <w:sz w:val="24"/>
          <w:szCs w:val="24"/>
        </w:rPr>
        <w:t xml:space="preserve">Obiceiurile si traditiile intalnite pe teritoriul comunei </w:t>
      </w:r>
      <w:r w:rsidR="00D6345A" w:rsidRPr="00A5539E">
        <w:rPr>
          <w:rFonts w:cstheme="minorHAnsi"/>
          <w:noProof/>
          <w:sz w:val="24"/>
          <w:szCs w:val="24"/>
        </w:rPr>
        <w:t>PODENI</w:t>
      </w:r>
      <w:r w:rsidRPr="00A5539E">
        <w:rPr>
          <w:rFonts w:cstheme="minorHAnsi"/>
          <w:noProof/>
          <w:sz w:val="24"/>
          <w:szCs w:val="24"/>
        </w:rPr>
        <w:t xml:space="preserve"> sunt legate de momentele principale ale vietii omului: nasterea, casatoria si moartea, de munca lui, de relatiile cu semeni,</w:t>
      </w:r>
      <w:r w:rsidRPr="00A5539E">
        <w:rPr>
          <w:noProof/>
        </w:rPr>
        <w:t xml:space="preserve"> </w:t>
      </w:r>
      <w:r w:rsidRPr="00A5539E">
        <w:rPr>
          <w:rFonts w:cstheme="minorHAnsi"/>
          <w:noProof/>
          <w:sz w:val="24"/>
          <w:szCs w:val="24"/>
        </w:rPr>
        <w:t xml:space="preserve">de viata si munca cotidiana, petrecerea deopotriva a evenimentelor fericite sau mai putin fericite ale colectivitatii. </w:t>
      </w:r>
    </w:p>
    <w:p w14:paraId="642B2DF8" w14:textId="17A9B097" w:rsidR="00F2118E" w:rsidRPr="00A5539E" w:rsidRDefault="00F2118E" w:rsidP="00F2118E">
      <w:pPr>
        <w:spacing w:after="0"/>
        <w:ind w:firstLine="720"/>
        <w:jc w:val="both"/>
        <w:rPr>
          <w:rFonts w:cstheme="minorHAnsi"/>
          <w:noProof/>
          <w:sz w:val="24"/>
          <w:szCs w:val="24"/>
        </w:rPr>
      </w:pPr>
      <w:r w:rsidRPr="00A5539E">
        <w:rPr>
          <w:rFonts w:cstheme="minorHAnsi"/>
          <w:noProof/>
          <w:sz w:val="24"/>
          <w:szCs w:val="24"/>
        </w:rPr>
        <w:t>Argumente edificatoare in acest sens pot fi deopotriva afluenta considerabila a credinciosilor la biserica in zilele de sarbatoare, a copiilor la scoala, bucuria molipsitoare a colindatorilor sau sorcovarilor din zilele Craciunului si Anului Nou, placerea cantecului si a jocului popular, agreate de toate varstele, cu prilejul nuntilor, nedeilor, botezelor, praznicilor toamnei etc.</w:t>
      </w:r>
    </w:p>
    <w:p w14:paraId="024BEA3B" w14:textId="681A93A5" w:rsidR="00F2118E" w:rsidRPr="00A5539E" w:rsidRDefault="00F2118E" w:rsidP="00F2118E">
      <w:pPr>
        <w:spacing w:after="0"/>
        <w:jc w:val="both"/>
        <w:rPr>
          <w:rFonts w:cstheme="minorHAnsi"/>
          <w:noProof/>
          <w:sz w:val="24"/>
          <w:szCs w:val="24"/>
        </w:rPr>
      </w:pPr>
      <w:r w:rsidRPr="00A5539E">
        <w:rPr>
          <w:rFonts w:cstheme="minorHAnsi"/>
          <w:noProof/>
          <w:sz w:val="24"/>
          <w:szCs w:val="24"/>
        </w:rPr>
        <w:t xml:space="preserve">             In satele de munte inca se mai respecta datina nuntilor de trei zile, incepand de sambata seara (cu invitarea separata a nuntasilor mirelui si miresei la o cina mai sumara a "alergatorilor", vecini sau rude apropiate, care se ocupa in mod deosebit de pregatirile nuntii), continuand, duminica,  cu  "adapatul" miresii, constituirea alaiului mirelui care se deplaseaza la casa miresii (unde portile se deschid numai dupa rostirea "colacaseniilor", un fel de oratii de nunta ); apoi deplasarea, impreuna si cu nuntasii miresii, la biserica, unde se oficiaza cununia religioasa. In fine, masa mare, la casa mirelui, cu muzica si daruri, petrecerea putand dura pana dupa miezul noptii si incheindu-se luni, cu un pranz al tuturor rudelor mai apropiate, la casa miresii, muzica nelipsind nici de aceasta data.</w:t>
      </w:r>
    </w:p>
    <w:p w14:paraId="0364D149" w14:textId="63489BBC" w:rsidR="00F2118E" w:rsidRPr="00A5539E" w:rsidRDefault="00F2118E" w:rsidP="00F2118E">
      <w:pPr>
        <w:spacing w:after="0"/>
        <w:ind w:firstLine="284"/>
        <w:jc w:val="both"/>
        <w:rPr>
          <w:rFonts w:cstheme="minorHAnsi"/>
          <w:noProof/>
          <w:sz w:val="24"/>
          <w:szCs w:val="24"/>
        </w:rPr>
      </w:pPr>
      <w:r w:rsidRPr="00A5539E">
        <w:rPr>
          <w:rFonts w:cstheme="minorHAnsi"/>
          <w:noProof/>
          <w:sz w:val="24"/>
          <w:szCs w:val="24"/>
        </w:rPr>
        <w:t xml:space="preserve">           In ce priveste nedeile, chiar daca acea parada a costumelor populare splendide, de acum 50-60 de ani, nu prea mai e la moda, ele constituie un prilej de mare bucurie pentru toate varstele, datarea </w:t>
      </w:r>
      <w:r w:rsidRPr="00A5539E">
        <w:rPr>
          <w:rFonts w:cstheme="minorHAnsi"/>
          <w:noProof/>
          <w:sz w:val="24"/>
          <w:szCs w:val="24"/>
        </w:rPr>
        <w:lastRenderedPageBreak/>
        <w:t>fiind legata de hramul bisericii din satul respectiv: 20 iulie (Sfantul Ilie) pentru biserica din Podeni, prima zi dupa Sampetru (30 iunie) pentru biserica din Gornenti si 8 septembrie (Sfanta Maria Mica) pentru biserica din Malarisca. In zilele de nedee, fiecare gospodar isi intampina rude sau prieteni apropiati pe care ii invita la masa, pregatirea unor bucate alese cat si curatenia locuintelor asigurandu-se cu mai multe zile inainte. Grupuri de lautari sau alti instrumentisti si cantareti asigura ambianta muzicala pentru ca petrecerea sa fie deplina. Dupa pranz, sau mai spre seara, se incinge hora satului unde voia buna, chiuiturile nu contenesc pana tarziu in noapte.</w:t>
      </w:r>
    </w:p>
    <w:p w14:paraId="738B573B" w14:textId="23E1C568" w:rsidR="00F2118E" w:rsidRPr="00A5539E" w:rsidRDefault="00F2118E" w:rsidP="00F2118E">
      <w:pPr>
        <w:spacing w:after="0"/>
        <w:ind w:firstLine="284"/>
        <w:jc w:val="both"/>
        <w:rPr>
          <w:rFonts w:cstheme="minorHAnsi"/>
          <w:noProof/>
          <w:sz w:val="24"/>
          <w:szCs w:val="24"/>
        </w:rPr>
      </w:pPr>
      <w:r w:rsidRPr="00A5539E">
        <w:rPr>
          <w:rFonts w:cstheme="minorHAnsi"/>
          <w:noProof/>
          <w:sz w:val="24"/>
          <w:szCs w:val="24"/>
        </w:rPr>
        <w:tab/>
        <w:t>Stravechi si deopotriva pitoresc ramane ritualul numit "masuratul oilor", primavara, de regula dupa Sfantul Gheorghe (23 aprilie), cand gospodarii isi retrag cioporasele proprii de la conacele unde au iernat, procedand la intocmirea stanelor, pentru care , din timp, se inteleg si isi construiesc, sus la munte, mai intai strungile si colibele viitorilor baci si ciobani. Obiceiul e specific muntenilor, pentru care oieritul a fost o preocupare esentiala dintotdeauna, un mijloc de existenta deopotriva aspru si pitoresc. Fascinant si deopotriva emotionant e spectacolul zilelor masuratului oilor cand, dinspre conace, "de la camp" (cum zic podenarii), zeci de ciopoare, mai mari sau mai mici, urca spre munte, indemnate de gospodarii grijulii, primeniti si incarcati cu galeti, gateluri alese (inclusiv oua rosii, cozonaci si prajituri, tuica de pruna si vin).</w:t>
      </w:r>
    </w:p>
    <w:p w14:paraId="275EDA90" w14:textId="605E2B7E" w:rsidR="00F2118E" w:rsidRPr="00A5539E" w:rsidRDefault="00F2118E" w:rsidP="00F2118E">
      <w:pPr>
        <w:spacing w:after="0"/>
        <w:ind w:firstLine="284"/>
        <w:jc w:val="both"/>
        <w:rPr>
          <w:rFonts w:cstheme="minorHAnsi"/>
          <w:noProof/>
          <w:sz w:val="24"/>
          <w:szCs w:val="24"/>
        </w:rPr>
      </w:pPr>
      <w:r w:rsidRPr="00A5539E">
        <w:rPr>
          <w:rFonts w:cstheme="minorHAnsi"/>
          <w:noProof/>
          <w:sz w:val="24"/>
          <w:szCs w:val="24"/>
        </w:rPr>
        <w:tab/>
        <w:t>Dupa ce fiecare proprietar isi mulge oile lui cu o zi inainte, a doua zi se va proceda la masurarea laptelui obtinut de fiecare si, in functie de cantitatea acestuia, se va face clasamentul "bacilor" (baciul mare, al doilea etc). Masurarea laptelui se va face pentru toti spregasii cu aceeasi unitate de masura (o galeata stas sau cantare pe ocale si litre etc) de catre un fel de comisie improvizata ad-hoc, in vazul tuturor, si, in functie de numarul de galeti stabilit la pozitia fiecarui gospodar, se vor prelua, pe rand, pe tot timpul verii, cantitatile de lapte cuvenite pana la inceputul toamnei, cand spregasii se vor reintalni cu totii la "alesul oilor". Se va constata atunci, in functie de cantitatea de lapte obtinuta pe cap de oaie sau capra, care gospodar si-a iernat si intretinut mai bine vitele, pana la constituirea stanelor.</w:t>
      </w:r>
    </w:p>
    <w:p w14:paraId="17B75884" w14:textId="07D25340" w:rsidR="00F2118E" w:rsidRPr="00A5539E" w:rsidRDefault="00F2118E" w:rsidP="00F2118E">
      <w:pPr>
        <w:spacing w:after="0"/>
        <w:ind w:firstLine="284"/>
        <w:jc w:val="both"/>
        <w:rPr>
          <w:rFonts w:cstheme="minorHAnsi"/>
          <w:noProof/>
          <w:sz w:val="24"/>
          <w:szCs w:val="24"/>
        </w:rPr>
      </w:pPr>
      <w:r w:rsidRPr="00A5539E">
        <w:rPr>
          <w:rFonts w:cstheme="minorHAnsi"/>
          <w:noProof/>
          <w:sz w:val="24"/>
          <w:szCs w:val="24"/>
        </w:rPr>
        <w:tab/>
        <w:t>Impreunarea oilor, intr-o singura turma, presupune si o serie de aranjamente privind angajarea ciobanilor de permanenta sau cu schimbul, plata acestora, ordinea bacilor in preluarea laptelui din care se va face branza pentru nevoile casei sau pentru vanzare, asigurarea cu caini care sa insoteasca permanent turma.</w:t>
      </w:r>
    </w:p>
    <w:p w14:paraId="2AD06AD5" w14:textId="189F4A25" w:rsidR="00F854FC" w:rsidRPr="00A5539E" w:rsidRDefault="00F854FC" w:rsidP="00F2118E">
      <w:pPr>
        <w:spacing w:after="0"/>
        <w:ind w:firstLine="284"/>
        <w:jc w:val="both"/>
        <w:rPr>
          <w:rFonts w:cstheme="minorHAnsi"/>
          <w:noProof/>
          <w:sz w:val="24"/>
          <w:szCs w:val="24"/>
        </w:rPr>
      </w:pPr>
    </w:p>
    <w:p w14:paraId="31EC1BF9" w14:textId="20A8D46F" w:rsidR="00F854FC" w:rsidRPr="00A5539E" w:rsidRDefault="00F854FC" w:rsidP="00CC3238">
      <w:pPr>
        <w:spacing w:after="0"/>
        <w:ind w:firstLine="720"/>
        <w:jc w:val="both"/>
        <w:rPr>
          <w:rFonts w:cstheme="minorHAnsi"/>
          <w:b/>
          <w:bCs/>
          <w:noProof/>
          <w:sz w:val="24"/>
          <w:szCs w:val="24"/>
        </w:rPr>
      </w:pPr>
      <w:r w:rsidRPr="00A5539E">
        <w:rPr>
          <w:rFonts w:cstheme="minorHAnsi"/>
          <w:b/>
          <w:bCs/>
          <w:noProof/>
          <w:sz w:val="24"/>
          <w:szCs w:val="24"/>
        </w:rPr>
        <w:t>Repere turistice si monumente istorice</w:t>
      </w:r>
    </w:p>
    <w:p w14:paraId="33D097DD" w14:textId="74F89412" w:rsidR="00F854FC" w:rsidRPr="00A5539E" w:rsidRDefault="00F854FC" w:rsidP="00F2118E">
      <w:pPr>
        <w:spacing w:after="0"/>
        <w:ind w:firstLine="284"/>
        <w:jc w:val="both"/>
        <w:rPr>
          <w:rFonts w:cstheme="minorHAnsi"/>
          <w:noProof/>
          <w:sz w:val="24"/>
          <w:szCs w:val="24"/>
        </w:rPr>
      </w:pPr>
      <w:r w:rsidRPr="00A5539E">
        <w:rPr>
          <w:rFonts w:cstheme="minorHAnsi"/>
          <w:b/>
          <w:bCs/>
          <w:noProof/>
          <w:sz w:val="24"/>
          <w:szCs w:val="24"/>
        </w:rPr>
        <w:tab/>
      </w:r>
      <w:r w:rsidRPr="00A5539E">
        <w:rPr>
          <w:rFonts w:cstheme="minorHAnsi"/>
          <w:noProof/>
          <w:sz w:val="24"/>
          <w:szCs w:val="24"/>
        </w:rPr>
        <w:t>In comuna Podeni regasim urmatoarele edificii cu statut de monument istoric ce se afla inscrise in Patrimoniul cultural na</w:t>
      </w:r>
      <w:r w:rsidR="0005596B">
        <w:rPr>
          <w:rFonts w:cstheme="minorHAnsi"/>
          <w:noProof/>
          <w:sz w:val="24"/>
          <w:szCs w:val="24"/>
        </w:rPr>
        <w:t>t</w:t>
      </w:r>
      <w:r w:rsidRPr="00A5539E">
        <w:rPr>
          <w:rFonts w:cstheme="minorHAnsi"/>
          <w:noProof/>
          <w:sz w:val="24"/>
          <w:szCs w:val="24"/>
        </w:rPr>
        <w:t>ional al Rom</w:t>
      </w:r>
      <w:r w:rsidR="00D4099E">
        <w:rPr>
          <w:rFonts w:cstheme="minorHAnsi"/>
          <w:noProof/>
          <w:sz w:val="24"/>
          <w:szCs w:val="24"/>
        </w:rPr>
        <w:t>a</w:t>
      </w:r>
      <w:r w:rsidRPr="00A5539E">
        <w:rPr>
          <w:rFonts w:cstheme="minorHAnsi"/>
          <w:noProof/>
          <w:sz w:val="24"/>
          <w:szCs w:val="24"/>
        </w:rPr>
        <w:t>niei:</w:t>
      </w:r>
    </w:p>
    <w:p w14:paraId="00FA432D" w14:textId="226BA503" w:rsidR="00F854FC" w:rsidRPr="00A5539E" w:rsidRDefault="00F854FC" w:rsidP="007A2CDD">
      <w:pPr>
        <w:pStyle w:val="ListParagraph"/>
        <w:numPr>
          <w:ilvl w:val="0"/>
          <w:numId w:val="38"/>
        </w:numPr>
        <w:spacing w:after="0"/>
        <w:jc w:val="both"/>
        <w:rPr>
          <w:rFonts w:cstheme="minorHAnsi"/>
          <w:noProof/>
          <w:sz w:val="24"/>
          <w:szCs w:val="24"/>
        </w:rPr>
      </w:pPr>
      <w:r w:rsidRPr="00A5539E">
        <w:rPr>
          <w:rFonts w:cstheme="minorHAnsi"/>
          <w:noProof/>
          <w:sz w:val="24"/>
          <w:szCs w:val="24"/>
        </w:rPr>
        <w:t>MH-II-m-B-10361 - Biserica de lemn „Sf</w:t>
      </w:r>
      <w:r w:rsidR="00D4099E">
        <w:rPr>
          <w:rFonts w:cstheme="minorHAnsi"/>
          <w:noProof/>
          <w:sz w:val="24"/>
          <w:szCs w:val="24"/>
        </w:rPr>
        <w:t>a</w:t>
      </w:r>
      <w:r w:rsidRPr="00A5539E">
        <w:rPr>
          <w:rFonts w:cstheme="minorHAnsi"/>
          <w:noProof/>
          <w:sz w:val="24"/>
          <w:szCs w:val="24"/>
        </w:rPr>
        <w:t>ntul Nicolae”, situata in centru satului Malarisca, datand din 1875; biserica prezint</w:t>
      </w:r>
      <w:r w:rsidR="0005596B">
        <w:rPr>
          <w:rFonts w:cstheme="minorHAnsi"/>
          <w:noProof/>
          <w:sz w:val="24"/>
          <w:szCs w:val="24"/>
        </w:rPr>
        <w:t>a</w:t>
      </w:r>
      <w:r w:rsidRPr="00A5539E">
        <w:rPr>
          <w:rFonts w:cstheme="minorHAnsi"/>
          <w:noProof/>
          <w:sz w:val="24"/>
          <w:szCs w:val="24"/>
        </w:rPr>
        <w:t xml:space="preserve"> planimetria specific</w:t>
      </w:r>
      <w:r w:rsidR="0005596B">
        <w:rPr>
          <w:rFonts w:cstheme="minorHAnsi"/>
          <w:noProof/>
          <w:sz w:val="24"/>
          <w:szCs w:val="24"/>
        </w:rPr>
        <w:t>a</w:t>
      </w:r>
      <w:r w:rsidRPr="00A5539E">
        <w:rPr>
          <w:rFonts w:cstheme="minorHAnsi"/>
          <w:noProof/>
          <w:sz w:val="24"/>
          <w:szCs w:val="24"/>
        </w:rPr>
        <w:t xml:space="preserve"> bisericilor de lemn mehedin</w:t>
      </w:r>
      <w:r w:rsidR="0005596B">
        <w:rPr>
          <w:rFonts w:cstheme="minorHAnsi"/>
          <w:noProof/>
          <w:sz w:val="24"/>
          <w:szCs w:val="24"/>
        </w:rPr>
        <w:t>t</w:t>
      </w:r>
      <w:r w:rsidRPr="00A5539E">
        <w:rPr>
          <w:rFonts w:cstheme="minorHAnsi"/>
          <w:noProof/>
          <w:sz w:val="24"/>
          <w:szCs w:val="24"/>
        </w:rPr>
        <w:t>ene, f</w:t>
      </w:r>
      <w:r w:rsidR="0005596B">
        <w:rPr>
          <w:rFonts w:cstheme="minorHAnsi"/>
          <w:noProof/>
          <w:sz w:val="24"/>
          <w:szCs w:val="24"/>
        </w:rPr>
        <w:t>a</w:t>
      </w:r>
      <w:r w:rsidRPr="00A5539E">
        <w:rPr>
          <w:rFonts w:cstheme="minorHAnsi"/>
          <w:noProof/>
          <w:sz w:val="24"/>
          <w:szCs w:val="24"/>
        </w:rPr>
        <w:t>r</w:t>
      </w:r>
      <w:r w:rsidR="0005596B">
        <w:rPr>
          <w:rFonts w:cstheme="minorHAnsi"/>
          <w:noProof/>
          <w:sz w:val="24"/>
          <w:szCs w:val="24"/>
        </w:rPr>
        <w:t>a</w:t>
      </w:r>
      <w:r w:rsidRPr="00A5539E">
        <w:rPr>
          <w:rFonts w:cstheme="minorHAnsi"/>
          <w:noProof/>
          <w:sz w:val="24"/>
          <w:szCs w:val="24"/>
        </w:rPr>
        <w:t xml:space="preserve"> clopotni</w:t>
      </w:r>
      <w:r w:rsidR="0005596B">
        <w:rPr>
          <w:rFonts w:cstheme="minorHAnsi"/>
          <w:noProof/>
          <w:sz w:val="24"/>
          <w:szCs w:val="24"/>
        </w:rPr>
        <w:t>ta</w:t>
      </w:r>
      <w:r w:rsidRPr="00A5539E">
        <w:rPr>
          <w:rFonts w:cstheme="minorHAnsi"/>
          <w:noProof/>
          <w:sz w:val="24"/>
          <w:szCs w:val="24"/>
        </w:rPr>
        <w:t xml:space="preserve"> peste acoperi</w:t>
      </w:r>
      <w:r w:rsidR="0005596B">
        <w:rPr>
          <w:rFonts w:cstheme="minorHAnsi"/>
          <w:noProof/>
          <w:sz w:val="24"/>
          <w:szCs w:val="24"/>
        </w:rPr>
        <w:t>s</w:t>
      </w:r>
      <w:r w:rsidRPr="00A5539E">
        <w:rPr>
          <w:rFonts w:cstheme="minorHAnsi"/>
          <w:noProof/>
          <w:sz w:val="24"/>
          <w:szCs w:val="24"/>
        </w:rPr>
        <w:t>. Pere</w:t>
      </w:r>
      <w:r w:rsidR="0005596B">
        <w:rPr>
          <w:rFonts w:cstheme="minorHAnsi"/>
          <w:noProof/>
          <w:sz w:val="24"/>
          <w:szCs w:val="24"/>
        </w:rPr>
        <w:t>t</w:t>
      </w:r>
      <w:r w:rsidRPr="00A5539E">
        <w:rPr>
          <w:rFonts w:cstheme="minorHAnsi"/>
          <w:noProof/>
          <w:sz w:val="24"/>
          <w:szCs w:val="24"/>
        </w:rPr>
        <w:t>ii sunt tencui</w:t>
      </w:r>
      <w:r w:rsidR="0005596B">
        <w:rPr>
          <w:rFonts w:cstheme="minorHAnsi"/>
          <w:noProof/>
          <w:sz w:val="24"/>
          <w:szCs w:val="24"/>
        </w:rPr>
        <w:t>t</w:t>
      </w:r>
      <w:r w:rsidRPr="00A5539E">
        <w:rPr>
          <w:rFonts w:cstheme="minorHAnsi"/>
          <w:noProof/>
          <w:sz w:val="24"/>
          <w:szCs w:val="24"/>
        </w:rPr>
        <w:t>i, iar pe latura vestic</w:t>
      </w:r>
      <w:r w:rsidR="0005596B">
        <w:rPr>
          <w:rFonts w:cstheme="minorHAnsi"/>
          <w:noProof/>
          <w:sz w:val="24"/>
          <w:szCs w:val="24"/>
        </w:rPr>
        <w:t>a</w:t>
      </w:r>
      <w:r w:rsidRPr="00A5539E">
        <w:rPr>
          <w:rFonts w:cstheme="minorHAnsi"/>
          <w:noProof/>
          <w:sz w:val="24"/>
          <w:szCs w:val="24"/>
        </w:rPr>
        <w:t xml:space="preserve"> se afl</w:t>
      </w:r>
      <w:r w:rsidR="0005596B">
        <w:rPr>
          <w:rFonts w:cstheme="minorHAnsi"/>
          <w:noProof/>
          <w:sz w:val="24"/>
          <w:szCs w:val="24"/>
        </w:rPr>
        <w:t>a</w:t>
      </w:r>
      <w:r w:rsidRPr="00A5539E">
        <w:rPr>
          <w:rFonts w:cstheme="minorHAnsi"/>
          <w:noProof/>
          <w:sz w:val="24"/>
          <w:szCs w:val="24"/>
        </w:rPr>
        <w:t xml:space="preserve"> un pridvor, sus</w:t>
      </w:r>
      <w:r w:rsidR="0005596B">
        <w:rPr>
          <w:rFonts w:cstheme="minorHAnsi"/>
          <w:noProof/>
          <w:sz w:val="24"/>
          <w:szCs w:val="24"/>
        </w:rPr>
        <w:t>t</w:t>
      </w:r>
      <w:r w:rsidRPr="00A5539E">
        <w:rPr>
          <w:rFonts w:cstheme="minorHAnsi"/>
          <w:noProof/>
          <w:sz w:val="24"/>
          <w:szCs w:val="24"/>
        </w:rPr>
        <w:t>inut pe patru st</w:t>
      </w:r>
      <w:r w:rsidR="00D4099E">
        <w:rPr>
          <w:rFonts w:cstheme="minorHAnsi"/>
          <w:noProof/>
          <w:sz w:val="24"/>
          <w:szCs w:val="24"/>
        </w:rPr>
        <w:t>a</w:t>
      </w:r>
      <w:r w:rsidRPr="00A5539E">
        <w:rPr>
          <w:rFonts w:cstheme="minorHAnsi"/>
          <w:noProof/>
          <w:sz w:val="24"/>
          <w:szCs w:val="24"/>
        </w:rPr>
        <w:t>lpi de lemn.</w:t>
      </w:r>
    </w:p>
    <w:p w14:paraId="3DEB1C09" w14:textId="73F14455" w:rsidR="00F854FC" w:rsidRPr="00A5539E" w:rsidRDefault="00F854FC" w:rsidP="00F854FC">
      <w:pPr>
        <w:pStyle w:val="ListParagraph"/>
        <w:spacing w:after="0"/>
        <w:ind w:left="1004"/>
        <w:jc w:val="both"/>
        <w:rPr>
          <w:rFonts w:cstheme="minorHAnsi"/>
          <w:noProof/>
          <w:sz w:val="24"/>
          <w:szCs w:val="24"/>
        </w:rPr>
      </w:pPr>
      <w:r w:rsidRPr="00A5539E">
        <w:rPr>
          <w:noProof/>
        </w:rPr>
        <w:lastRenderedPageBreak/>
        <w:drawing>
          <wp:inline distT="0" distB="0" distL="0" distR="0" wp14:anchorId="4CCD73DD" wp14:editId="0E447961">
            <wp:extent cx="4067175" cy="3276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67175" cy="3276600"/>
                    </a:xfrm>
                    <a:prstGeom prst="rect">
                      <a:avLst/>
                    </a:prstGeom>
                    <a:noFill/>
                    <a:ln>
                      <a:noFill/>
                    </a:ln>
                  </pic:spPr>
                </pic:pic>
              </a:graphicData>
            </a:graphic>
          </wp:inline>
        </w:drawing>
      </w:r>
    </w:p>
    <w:p w14:paraId="07EA5D8D" w14:textId="7CA3AA30" w:rsidR="00F854FC" w:rsidRPr="00A5539E" w:rsidRDefault="00F854FC" w:rsidP="00F854FC">
      <w:pPr>
        <w:spacing w:after="0"/>
        <w:ind w:left="284" w:firstLine="720"/>
        <w:rPr>
          <w:rFonts w:cstheme="minorHAnsi"/>
          <w:i/>
          <w:iCs/>
          <w:noProof/>
          <w:sz w:val="20"/>
          <w:szCs w:val="20"/>
        </w:rPr>
      </w:pPr>
      <w:r w:rsidRPr="00A5539E">
        <w:rPr>
          <w:rFonts w:cstheme="minorHAnsi"/>
          <w:i/>
          <w:iCs/>
          <w:noProof/>
          <w:sz w:val="20"/>
          <w:szCs w:val="20"/>
        </w:rPr>
        <w:t>Biserica de lemn „Sf</w:t>
      </w:r>
      <w:r w:rsidR="00D4099E">
        <w:rPr>
          <w:rFonts w:cstheme="minorHAnsi"/>
          <w:i/>
          <w:iCs/>
          <w:noProof/>
          <w:sz w:val="20"/>
          <w:szCs w:val="20"/>
        </w:rPr>
        <w:t>a</w:t>
      </w:r>
      <w:r w:rsidRPr="00A5539E">
        <w:rPr>
          <w:rFonts w:cstheme="minorHAnsi"/>
          <w:i/>
          <w:iCs/>
          <w:noProof/>
          <w:sz w:val="20"/>
          <w:szCs w:val="20"/>
        </w:rPr>
        <w:t>ntul Nicolae”</w:t>
      </w:r>
    </w:p>
    <w:p w14:paraId="21F02EB6" w14:textId="055B9B07" w:rsidR="00F854FC" w:rsidRPr="00A5539E" w:rsidRDefault="00F854FC" w:rsidP="00F854FC">
      <w:pPr>
        <w:spacing w:after="0"/>
        <w:ind w:left="284" w:firstLine="720"/>
        <w:rPr>
          <w:rFonts w:cstheme="minorHAnsi"/>
          <w:noProof/>
          <w:sz w:val="24"/>
          <w:szCs w:val="24"/>
        </w:rPr>
      </w:pPr>
    </w:p>
    <w:p w14:paraId="265702BB" w14:textId="670F8B36" w:rsidR="00F854FC" w:rsidRPr="00A5539E" w:rsidRDefault="00F854FC" w:rsidP="007A2CDD">
      <w:pPr>
        <w:pStyle w:val="ListParagraph"/>
        <w:numPr>
          <w:ilvl w:val="0"/>
          <w:numId w:val="38"/>
        </w:numPr>
        <w:spacing w:after="0"/>
        <w:rPr>
          <w:rFonts w:cstheme="minorHAnsi"/>
          <w:noProof/>
          <w:sz w:val="24"/>
          <w:szCs w:val="24"/>
        </w:rPr>
      </w:pPr>
      <w:r w:rsidRPr="00A5539E">
        <w:rPr>
          <w:rFonts w:cstheme="minorHAnsi"/>
          <w:noProof/>
          <w:sz w:val="24"/>
          <w:szCs w:val="24"/>
        </w:rPr>
        <w:t>MH-II-m-B-10363 - Casa Domnica G</w:t>
      </w:r>
      <w:r w:rsidR="001E72BC">
        <w:rPr>
          <w:rFonts w:cstheme="minorHAnsi"/>
          <w:noProof/>
          <w:sz w:val="24"/>
          <w:szCs w:val="24"/>
        </w:rPr>
        <w:t>urgui</w:t>
      </w:r>
      <w:r w:rsidRPr="00A5539E">
        <w:rPr>
          <w:rFonts w:cstheme="minorHAnsi"/>
          <w:noProof/>
          <w:sz w:val="24"/>
          <w:szCs w:val="24"/>
        </w:rPr>
        <w:t xml:space="preserve"> situata in satul </w:t>
      </w:r>
      <w:r w:rsidR="001E72BC">
        <w:rPr>
          <w:rFonts w:cstheme="minorHAnsi"/>
          <w:noProof/>
          <w:sz w:val="24"/>
          <w:szCs w:val="24"/>
        </w:rPr>
        <w:t>Podeni</w:t>
      </w:r>
    </w:p>
    <w:p w14:paraId="5C667AA1" w14:textId="79C9150B" w:rsidR="00F854FC" w:rsidRPr="00A5539E" w:rsidRDefault="00F854FC" w:rsidP="007A2CDD">
      <w:pPr>
        <w:pStyle w:val="ListParagraph"/>
        <w:numPr>
          <w:ilvl w:val="0"/>
          <w:numId w:val="38"/>
        </w:numPr>
        <w:spacing w:after="0"/>
        <w:rPr>
          <w:rFonts w:cstheme="minorHAnsi"/>
          <w:noProof/>
          <w:sz w:val="24"/>
          <w:szCs w:val="24"/>
        </w:rPr>
      </w:pPr>
      <w:r w:rsidRPr="00A5539E">
        <w:rPr>
          <w:rFonts w:cstheme="minorHAnsi"/>
          <w:noProof/>
          <w:sz w:val="24"/>
          <w:szCs w:val="24"/>
        </w:rPr>
        <w:t>MH-II-m-B-10362 - Casa Paraschiva D</w:t>
      </w:r>
      <w:r w:rsidR="00D4099E">
        <w:rPr>
          <w:rFonts w:cstheme="minorHAnsi"/>
          <w:noProof/>
          <w:sz w:val="24"/>
          <w:szCs w:val="24"/>
        </w:rPr>
        <w:t>a</w:t>
      </w:r>
      <w:r w:rsidRPr="00A5539E">
        <w:rPr>
          <w:rFonts w:cstheme="minorHAnsi"/>
          <w:noProof/>
          <w:sz w:val="24"/>
          <w:szCs w:val="24"/>
        </w:rPr>
        <w:t>rpe situata in satul Malarisca</w:t>
      </w:r>
    </w:p>
    <w:p w14:paraId="59BC5E4E" w14:textId="2A7AC84E" w:rsidR="00F97CEE" w:rsidRPr="00A5539E" w:rsidRDefault="00F97CEE" w:rsidP="00F97CEE">
      <w:pPr>
        <w:spacing w:after="0"/>
        <w:rPr>
          <w:rFonts w:cstheme="minorHAnsi"/>
          <w:noProof/>
          <w:sz w:val="24"/>
          <w:szCs w:val="24"/>
        </w:rPr>
      </w:pPr>
    </w:p>
    <w:p w14:paraId="43631660" w14:textId="3848E8FD" w:rsidR="00F97CEE" w:rsidRPr="00A5539E" w:rsidRDefault="00F97CEE" w:rsidP="00F97CEE">
      <w:pPr>
        <w:spacing w:after="0"/>
        <w:ind w:firstLine="644"/>
        <w:rPr>
          <w:rFonts w:cstheme="minorHAnsi"/>
          <w:b/>
          <w:bCs/>
          <w:noProof/>
          <w:sz w:val="24"/>
          <w:szCs w:val="24"/>
        </w:rPr>
      </w:pPr>
      <w:r w:rsidRPr="00A5539E">
        <w:rPr>
          <w:rFonts w:cstheme="minorHAnsi"/>
          <w:b/>
          <w:bCs/>
          <w:noProof/>
          <w:sz w:val="24"/>
          <w:szCs w:val="24"/>
        </w:rPr>
        <w:t>Popula</w:t>
      </w:r>
      <w:r w:rsidR="0005596B">
        <w:rPr>
          <w:rFonts w:cstheme="minorHAnsi"/>
          <w:b/>
          <w:bCs/>
          <w:noProof/>
          <w:sz w:val="24"/>
          <w:szCs w:val="24"/>
        </w:rPr>
        <w:t>t</w:t>
      </w:r>
      <w:r w:rsidRPr="00A5539E">
        <w:rPr>
          <w:rFonts w:cstheme="minorHAnsi"/>
          <w:b/>
          <w:bCs/>
          <w:noProof/>
          <w:sz w:val="24"/>
          <w:szCs w:val="24"/>
        </w:rPr>
        <w:t>ia si dezvoltarea sociala</w:t>
      </w:r>
    </w:p>
    <w:p w14:paraId="29917BBD" w14:textId="47A3CAE9" w:rsidR="00F97CEE" w:rsidRPr="00A5539E" w:rsidRDefault="00F97CEE" w:rsidP="00F97CEE">
      <w:pPr>
        <w:spacing w:after="0"/>
        <w:ind w:firstLine="644"/>
        <w:rPr>
          <w:rFonts w:cstheme="minorHAnsi"/>
          <w:noProof/>
          <w:sz w:val="24"/>
          <w:szCs w:val="24"/>
        </w:rPr>
      </w:pPr>
      <w:r w:rsidRPr="00A5539E">
        <w:rPr>
          <w:rFonts w:cstheme="minorHAnsi"/>
          <w:noProof/>
          <w:sz w:val="24"/>
          <w:szCs w:val="24"/>
        </w:rPr>
        <w:t>Conform recens</w:t>
      </w:r>
      <w:r w:rsidR="0005596B">
        <w:rPr>
          <w:rFonts w:cstheme="minorHAnsi"/>
          <w:noProof/>
          <w:sz w:val="24"/>
          <w:szCs w:val="24"/>
        </w:rPr>
        <w:t>a</w:t>
      </w:r>
      <w:r w:rsidRPr="00A5539E">
        <w:rPr>
          <w:rFonts w:cstheme="minorHAnsi"/>
          <w:noProof/>
          <w:sz w:val="24"/>
          <w:szCs w:val="24"/>
        </w:rPr>
        <w:t>m</w:t>
      </w:r>
      <w:r w:rsidR="00D4099E">
        <w:rPr>
          <w:rFonts w:cstheme="minorHAnsi"/>
          <w:noProof/>
          <w:sz w:val="24"/>
          <w:szCs w:val="24"/>
        </w:rPr>
        <w:t>a</w:t>
      </w:r>
      <w:r w:rsidRPr="00A5539E">
        <w:rPr>
          <w:rFonts w:cstheme="minorHAnsi"/>
          <w:noProof/>
          <w:sz w:val="24"/>
          <w:szCs w:val="24"/>
        </w:rPr>
        <w:t xml:space="preserve">ntului efectuat </w:t>
      </w:r>
      <w:r w:rsidR="0005596B">
        <w:rPr>
          <w:rFonts w:cstheme="minorHAnsi"/>
          <w:noProof/>
          <w:sz w:val="24"/>
          <w:szCs w:val="24"/>
        </w:rPr>
        <w:t>in</w:t>
      </w:r>
      <w:r w:rsidRPr="00A5539E">
        <w:rPr>
          <w:rFonts w:cstheme="minorHAnsi"/>
          <w:noProof/>
          <w:sz w:val="24"/>
          <w:szCs w:val="24"/>
        </w:rPr>
        <w:t xml:space="preserve"> 2011, popula</w:t>
      </w:r>
      <w:r w:rsidR="0005596B">
        <w:rPr>
          <w:rFonts w:cstheme="minorHAnsi"/>
          <w:noProof/>
          <w:sz w:val="24"/>
          <w:szCs w:val="24"/>
        </w:rPr>
        <w:t>t</w:t>
      </w:r>
      <w:r w:rsidRPr="00A5539E">
        <w:rPr>
          <w:rFonts w:cstheme="minorHAnsi"/>
          <w:noProof/>
          <w:sz w:val="24"/>
          <w:szCs w:val="24"/>
        </w:rPr>
        <w:t>ia comunei Podeni se ridic</w:t>
      </w:r>
      <w:r w:rsidR="0005596B">
        <w:rPr>
          <w:rFonts w:cstheme="minorHAnsi"/>
          <w:noProof/>
          <w:sz w:val="24"/>
          <w:szCs w:val="24"/>
        </w:rPr>
        <w:t>a</w:t>
      </w:r>
      <w:r w:rsidRPr="00A5539E">
        <w:rPr>
          <w:rFonts w:cstheme="minorHAnsi"/>
          <w:noProof/>
          <w:sz w:val="24"/>
          <w:szCs w:val="24"/>
        </w:rPr>
        <w:t xml:space="preserve"> la 854 de locuitori, </w:t>
      </w:r>
      <w:r w:rsidR="0005596B">
        <w:rPr>
          <w:rFonts w:cstheme="minorHAnsi"/>
          <w:noProof/>
          <w:sz w:val="24"/>
          <w:szCs w:val="24"/>
        </w:rPr>
        <w:t>in</w:t>
      </w:r>
      <w:r w:rsidRPr="00A5539E">
        <w:rPr>
          <w:rFonts w:cstheme="minorHAnsi"/>
          <w:noProof/>
          <w:sz w:val="24"/>
          <w:szCs w:val="24"/>
        </w:rPr>
        <w:t xml:space="preserve"> sc</w:t>
      </w:r>
      <w:r w:rsidR="0005596B">
        <w:rPr>
          <w:rFonts w:cstheme="minorHAnsi"/>
          <w:noProof/>
          <w:sz w:val="24"/>
          <w:szCs w:val="24"/>
        </w:rPr>
        <w:t>a</w:t>
      </w:r>
      <w:r w:rsidRPr="00A5539E">
        <w:rPr>
          <w:rFonts w:cstheme="minorHAnsi"/>
          <w:noProof/>
          <w:sz w:val="24"/>
          <w:szCs w:val="24"/>
        </w:rPr>
        <w:t>dere fa</w:t>
      </w:r>
      <w:r w:rsidR="0005596B">
        <w:rPr>
          <w:rFonts w:cstheme="minorHAnsi"/>
          <w:noProof/>
          <w:sz w:val="24"/>
          <w:szCs w:val="24"/>
        </w:rPr>
        <w:t>ta</w:t>
      </w:r>
      <w:r w:rsidRPr="00A5539E">
        <w:rPr>
          <w:rFonts w:cstheme="minorHAnsi"/>
          <w:noProof/>
          <w:sz w:val="24"/>
          <w:szCs w:val="24"/>
        </w:rPr>
        <w:t xml:space="preserve"> de recens</w:t>
      </w:r>
      <w:r w:rsidR="0005596B">
        <w:rPr>
          <w:rFonts w:cstheme="minorHAnsi"/>
          <w:noProof/>
          <w:sz w:val="24"/>
          <w:szCs w:val="24"/>
        </w:rPr>
        <w:t>a</w:t>
      </w:r>
      <w:r w:rsidRPr="00A5539E">
        <w:rPr>
          <w:rFonts w:cstheme="minorHAnsi"/>
          <w:noProof/>
          <w:sz w:val="24"/>
          <w:szCs w:val="24"/>
        </w:rPr>
        <w:t>m</w:t>
      </w:r>
      <w:r w:rsidR="00D4099E">
        <w:rPr>
          <w:rFonts w:cstheme="minorHAnsi"/>
          <w:noProof/>
          <w:sz w:val="24"/>
          <w:szCs w:val="24"/>
        </w:rPr>
        <w:t>a</w:t>
      </w:r>
      <w:r w:rsidRPr="00A5539E">
        <w:rPr>
          <w:rFonts w:cstheme="minorHAnsi"/>
          <w:noProof/>
          <w:sz w:val="24"/>
          <w:szCs w:val="24"/>
        </w:rPr>
        <w:t>ntul anterior din 2002, c</w:t>
      </w:r>
      <w:r w:rsidR="00D4099E">
        <w:rPr>
          <w:rFonts w:cstheme="minorHAnsi"/>
          <w:noProof/>
          <w:sz w:val="24"/>
          <w:szCs w:val="24"/>
        </w:rPr>
        <w:t>a</w:t>
      </w:r>
      <w:r w:rsidRPr="00A5539E">
        <w:rPr>
          <w:rFonts w:cstheme="minorHAnsi"/>
          <w:noProof/>
          <w:sz w:val="24"/>
          <w:szCs w:val="24"/>
        </w:rPr>
        <w:t xml:space="preserve">nd se </w:t>
      </w:r>
      <w:r w:rsidR="0005596B">
        <w:rPr>
          <w:rFonts w:cstheme="minorHAnsi"/>
          <w:noProof/>
          <w:sz w:val="24"/>
          <w:szCs w:val="24"/>
        </w:rPr>
        <w:t>in</w:t>
      </w:r>
      <w:r w:rsidRPr="00A5539E">
        <w:rPr>
          <w:rFonts w:cstheme="minorHAnsi"/>
          <w:noProof/>
          <w:sz w:val="24"/>
          <w:szCs w:val="24"/>
        </w:rPr>
        <w:t>registraser</w:t>
      </w:r>
      <w:r w:rsidR="0005596B">
        <w:rPr>
          <w:rFonts w:cstheme="minorHAnsi"/>
          <w:noProof/>
          <w:sz w:val="24"/>
          <w:szCs w:val="24"/>
        </w:rPr>
        <w:t>a</w:t>
      </w:r>
      <w:r w:rsidRPr="00A5539E">
        <w:rPr>
          <w:rFonts w:cstheme="minorHAnsi"/>
          <w:noProof/>
          <w:sz w:val="24"/>
          <w:szCs w:val="24"/>
        </w:rPr>
        <w:t xml:space="preserve"> 1.173 de locuitori.</w:t>
      </w:r>
    </w:p>
    <w:p w14:paraId="1CA57879" w14:textId="5F70AE4E" w:rsidR="00F97CEE" w:rsidRPr="00A5539E" w:rsidRDefault="00F97CEE" w:rsidP="00F97CEE">
      <w:pPr>
        <w:spacing w:after="0"/>
        <w:ind w:firstLine="644"/>
        <w:rPr>
          <w:rFonts w:cstheme="minorHAnsi"/>
          <w:noProof/>
          <w:sz w:val="24"/>
          <w:szCs w:val="24"/>
        </w:rPr>
      </w:pPr>
      <w:r w:rsidRPr="00A5539E">
        <w:rPr>
          <w:rFonts w:cstheme="minorHAnsi"/>
          <w:noProof/>
          <w:sz w:val="24"/>
          <w:szCs w:val="24"/>
        </w:rPr>
        <w:t>In anul 2019 regasim 824 de persoane, in scadere, iar aceasta evolutie a populatiei se datoreaza, in principal, scaderii natalitatii, sporul natural fiind negativ, precum si plecarii in tarile vestice, in cautarea unui loc de munca mai bun.</w:t>
      </w:r>
    </w:p>
    <w:p w14:paraId="00DBDC81" w14:textId="5B351CC5" w:rsidR="00F97CEE" w:rsidRPr="00A5539E" w:rsidRDefault="00F97CEE" w:rsidP="00F97CEE">
      <w:pPr>
        <w:spacing w:after="0"/>
        <w:ind w:firstLine="644"/>
        <w:rPr>
          <w:rFonts w:cstheme="minorHAnsi"/>
          <w:noProof/>
          <w:sz w:val="24"/>
          <w:szCs w:val="24"/>
        </w:rPr>
      </w:pPr>
      <w:r w:rsidRPr="00A5539E">
        <w:rPr>
          <w:rFonts w:cstheme="minorHAnsi"/>
          <w:noProof/>
          <w:sz w:val="24"/>
          <w:szCs w:val="24"/>
        </w:rPr>
        <w:t>Populatia stabila pe satele componente se prezinta astfel:</w:t>
      </w:r>
    </w:p>
    <w:tbl>
      <w:tblPr>
        <w:tblStyle w:val="TableGrid"/>
        <w:tblW w:w="0" w:type="auto"/>
        <w:tblLook w:val="04A0" w:firstRow="1" w:lastRow="0" w:firstColumn="1" w:lastColumn="0" w:noHBand="0" w:noVBand="1"/>
      </w:tblPr>
      <w:tblGrid>
        <w:gridCol w:w="2513"/>
        <w:gridCol w:w="2513"/>
        <w:gridCol w:w="2513"/>
        <w:gridCol w:w="2514"/>
      </w:tblGrid>
      <w:tr w:rsidR="00F97CEE" w:rsidRPr="00A5539E" w14:paraId="2D627DB7" w14:textId="77777777" w:rsidTr="00F97CEE">
        <w:tc>
          <w:tcPr>
            <w:tcW w:w="2513" w:type="dxa"/>
          </w:tcPr>
          <w:p w14:paraId="594E2D1F" w14:textId="3A225A9B" w:rsidR="00F97CEE" w:rsidRPr="00A5539E" w:rsidRDefault="00F97CEE" w:rsidP="00F97CEE">
            <w:pPr>
              <w:jc w:val="center"/>
              <w:rPr>
                <w:rFonts w:cstheme="minorHAnsi"/>
                <w:b/>
                <w:bCs/>
                <w:noProof/>
                <w:sz w:val="24"/>
                <w:szCs w:val="24"/>
              </w:rPr>
            </w:pPr>
            <w:r w:rsidRPr="00A5539E">
              <w:rPr>
                <w:rFonts w:cstheme="minorHAnsi"/>
                <w:b/>
                <w:bCs/>
                <w:noProof/>
                <w:sz w:val="24"/>
                <w:szCs w:val="24"/>
              </w:rPr>
              <w:t>Populatie</w:t>
            </w:r>
          </w:p>
        </w:tc>
        <w:tc>
          <w:tcPr>
            <w:tcW w:w="2513" w:type="dxa"/>
          </w:tcPr>
          <w:p w14:paraId="2725F34D" w14:textId="4FED3B95" w:rsidR="00F97CEE" w:rsidRPr="00A5539E" w:rsidRDefault="00F97CEE" w:rsidP="00F97CEE">
            <w:pPr>
              <w:jc w:val="center"/>
              <w:rPr>
                <w:rFonts w:cstheme="minorHAnsi"/>
                <w:b/>
                <w:bCs/>
                <w:noProof/>
                <w:sz w:val="24"/>
                <w:szCs w:val="24"/>
              </w:rPr>
            </w:pPr>
            <w:r w:rsidRPr="00A5539E">
              <w:rPr>
                <w:rFonts w:cstheme="minorHAnsi"/>
                <w:b/>
                <w:bCs/>
                <w:noProof/>
                <w:sz w:val="24"/>
                <w:szCs w:val="24"/>
              </w:rPr>
              <w:t>Podeni</w:t>
            </w:r>
          </w:p>
        </w:tc>
        <w:tc>
          <w:tcPr>
            <w:tcW w:w="2513" w:type="dxa"/>
          </w:tcPr>
          <w:p w14:paraId="75F3A02B" w14:textId="3605C91E" w:rsidR="00F97CEE" w:rsidRPr="00A5539E" w:rsidRDefault="00F97CEE" w:rsidP="00F97CEE">
            <w:pPr>
              <w:jc w:val="center"/>
              <w:rPr>
                <w:rFonts w:cstheme="minorHAnsi"/>
                <w:b/>
                <w:bCs/>
                <w:noProof/>
                <w:sz w:val="24"/>
                <w:szCs w:val="24"/>
              </w:rPr>
            </w:pPr>
            <w:r w:rsidRPr="00A5539E">
              <w:rPr>
                <w:rFonts w:cstheme="minorHAnsi"/>
                <w:b/>
                <w:bCs/>
                <w:noProof/>
                <w:sz w:val="24"/>
                <w:szCs w:val="24"/>
              </w:rPr>
              <w:t>Gornenti</w:t>
            </w:r>
          </w:p>
        </w:tc>
        <w:tc>
          <w:tcPr>
            <w:tcW w:w="2514" w:type="dxa"/>
          </w:tcPr>
          <w:p w14:paraId="1E54919A" w14:textId="5E0EA6EE" w:rsidR="00F97CEE" w:rsidRPr="00A5539E" w:rsidRDefault="00F97CEE" w:rsidP="00F97CEE">
            <w:pPr>
              <w:jc w:val="center"/>
              <w:rPr>
                <w:rFonts w:cstheme="minorHAnsi"/>
                <w:b/>
                <w:bCs/>
                <w:noProof/>
                <w:sz w:val="24"/>
                <w:szCs w:val="24"/>
              </w:rPr>
            </w:pPr>
            <w:r w:rsidRPr="00A5539E">
              <w:rPr>
                <w:rFonts w:cstheme="minorHAnsi"/>
                <w:b/>
                <w:bCs/>
                <w:noProof/>
                <w:sz w:val="24"/>
                <w:szCs w:val="24"/>
              </w:rPr>
              <w:t>Malarisca</w:t>
            </w:r>
          </w:p>
        </w:tc>
      </w:tr>
      <w:tr w:rsidR="00F97CEE" w:rsidRPr="00A5539E" w14:paraId="4DF17563" w14:textId="77777777" w:rsidTr="00F97CEE">
        <w:tc>
          <w:tcPr>
            <w:tcW w:w="2513" w:type="dxa"/>
          </w:tcPr>
          <w:p w14:paraId="367D94DF" w14:textId="7017E620" w:rsidR="00F97CEE" w:rsidRPr="00A5539E" w:rsidRDefault="00F97CEE" w:rsidP="00F97CEE">
            <w:pPr>
              <w:jc w:val="center"/>
              <w:rPr>
                <w:rFonts w:cstheme="minorHAnsi"/>
                <w:b/>
                <w:bCs/>
                <w:noProof/>
                <w:sz w:val="24"/>
                <w:szCs w:val="24"/>
              </w:rPr>
            </w:pPr>
            <w:r w:rsidRPr="00A5539E">
              <w:rPr>
                <w:rFonts w:cstheme="minorHAnsi"/>
                <w:b/>
                <w:bCs/>
                <w:noProof/>
                <w:sz w:val="24"/>
                <w:szCs w:val="24"/>
              </w:rPr>
              <w:t>Barbati</w:t>
            </w:r>
          </w:p>
        </w:tc>
        <w:tc>
          <w:tcPr>
            <w:tcW w:w="2513" w:type="dxa"/>
          </w:tcPr>
          <w:p w14:paraId="0AC4FC1E" w14:textId="11D32C72" w:rsidR="00F97CEE" w:rsidRPr="00A5539E" w:rsidRDefault="00F97CEE" w:rsidP="00F97CEE">
            <w:pPr>
              <w:jc w:val="center"/>
              <w:rPr>
                <w:rFonts w:cstheme="minorHAnsi"/>
                <w:noProof/>
                <w:sz w:val="24"/>
                <w:szCs w:val="24"/>
              </w:rPr>
            </w:pPr>
            <w:r w:rsidRPr="00A5539E">
              <w:rPr>
                <w:rFonts w:cstheme="minorHAnsi"/>
                <w:noProof/>
                <w:sz w:val="24"/>
                <w:szCs w:val="24"/>
              </w:rPr>
              <w:t>201</w:t>
            </w:r>
          </w:p>
        </w:tc>
        <w:tc>
          <w:tcPr>
            <w:tcW w:w="2513" w:type="dxa"/>
          </w:tcPr>
          <w:p w14:paraId="4208BADA" w14:textId="67CF68DA" w:rsidR="00F97CEE" w:rsidRPr="00A5539E" w:rsidRDefault="00F97CEE" w:rsidP="00F97CEE">
            <w:pPr>
              <w:jc w:val="center"/>
              <w:rPr>
                <w:rFonts w:cstheme="minorHAnsi"/>
                <w:noProof/>
                <w:sz w:val="24"/>
                <w:szCs w:val="24"/>
              </w:rPr>
            </w:pPr>
            <w:r w:rsidRPr="00A5539E">
              <w:rPr>
                <w:rFonts w:cstheme="minorHAnsi"/>
                <w:noProof/>
                <w:sz w:val="24"/>
                <w:szCs w:val="24"/>
              </w:rPr>
              <w:t>56</w:t>
            </w:r>
          </w:p>
        </w:tc>
        <w:tc>
          <w:tcPr>
            <w:tcW w:w="2514" w:type="dxa"/>
          </w:tcPr>
          <w:p w14:paraId="63F520A0" w14:textId="777A327B" w:rsidR="00F97CEE" w:rsidRPr="00A5539E" w:rsidRDefault="00F97CEE" w:rsidP="00F97CEE">
            <w:pPr>
              <w:jc w:val="center"/>
              <w:rPr>
                <w:rFonts w:cstheme="minorHAnsi"/>
                <w:noProof/>
                <w:sz w:val="24"/>
                <w:szCs w:val="24"/>
              </w:rPr>
            </w:pPr>
            <w:r w:rsidRPr="00A5539E">
              <w:rPr>
                <w:rFonts w:cstheme="minorHAnsi"/>
                <w:noProof/>
                <w:sz w:val="24"/>
                <w:szCs w:val="24"/>
              </w:rPr>
              <w:t>45</w:t>
            </w:r>
          </w:p>
        </w:tc>
      </w:tr>
      <w:tr w:rsidR="00F97CEE" w:rsidRPr="00A5539E" w14:paraId="3F86ABE5" w14:textId="77777777" w:rsidTr="00F97CEE">
        <w:tc>
          <w:tcPr>
            <w:tcW w:w="2513" w:type="dxa"/>
          </w:tcPr>
          <w:p w14:paraId="433139F2" w14:textId="1793D142" w:rsidR="00F97CEE" w:rsidRPr="00A5539E" w:rsidRDefault="00F97CEE" w:rsidP="00F97CEE">
            <w:pPr>
              <w:jc w:val="center"/>
              <w:rPr>
                <w:rFonts w:cstheme="minorHAnsi"/>
                <w:b/>
                <w:bCs/>
                <w:noProof/>
                <w:sz w:val="24"/>
                <w:szCs w:val="24"/>
              </w:rPr>
            </w:pPr>
            <w:r w:rsidRPr="00A5539E">
              <w:rPr>
                <w:rFonts w:cstheme="minorHAnsi"/>
                <w:b/>
                <w:bCs/>
                <w:noProof/>
                <w:sz w:val="24"/>
                <w:szCs w:val="24"/>
              </w:rPr>
              <w:t>Femei</w:t>
            </w:r>
          </w:p>
        </w:tc>
        <w:tc>
          <w:tcPr>
            <w:tcW w:w="2513" w:type="dxa"/>
          </w:tcPr>
          <w:p w14:paraId="5288D0BB" w14:textId="38D964DC" w:rsidR="00F97CEE" w:rsidRPr="00A5539E" w:rsidRDefault="00F97CEE" w:rsidP="00F97CEE">
            <w:pPr>
              <w:jc w:val="center"/>
              <w:rPr>
                <w:rFonts w:cstheme="minorHAnsi"/>
                <w:noProof/>
                <w:sz w:val="24"/>
                <w:szCs w:val="24"/>
              </w:rPr>
            </w:pPr>
            <w:r w:rsidRPr="00A5539E">
              <w:rPr>
                <w:rFonts w:cstheme="minorHAnsi"/>
                <w:noProof/>
                <w:sz w:val="24"/>
                <w:szCs w:val="24"/>
              </w:rPr>
              <w:t>151</w:t>
            </w:r>
          </w:p>
        </w:tc>
        <w:tc>
          <w:tcPr>
            <w:tcW w:w="2513" w:type="dxa"/>
          </w:tcPr>
          <w:p w14:paraId="65BC6B46" w14:textId="72A79E32" w:rsidR="00F97CEE" w:rsidRPr="00A5539E" w:rsidRDefault="00F97CEE" w:rsidP="00F97CEE">
            <w:pPr>
              <w:jc w:val="center"/>
              <w:rPr>
                <w:rFonts w:cstheme="minorHAnsi"/>
                <w:noProof/>
                <w:sz w:val="24"/>
                <w:szCs w:val="24"/>
              </w:rPr>
            </w:pPr>
            <w:r w:rsidRPr="00A5539E">
              <w:rPr>
                <w:rFonts w:cstheme="minorHAnsi"/>
                <w:noProof/>
                <w:sz w:val="24"/>
                <w:szCs w:val="24"/>
              </w:rPr>
              <w:t>58</w:t>
            </w:r>
          </w:p>
        </w:tc>
        <w:tc>
          <w:tcPr>
            <w:tcW w:w="2514" w:type="dxa"/>
          </w:tcPr>
          <w:p w14:paraId="086C585D" w14:textId="2000E43F" w:rsidR="00F97CEE" w:rsidRPr="00A5539E" w:rsidRDefault="00F97CEE" w:rsidP="00F97CEE">
            <w:pPr>
              <w:jc w:val="center"/>
              <w:rPr>
                <w:rFonts w:cstheme="minorHAnsi"/>
                <w:noProof/>
                <w:sz w:val="24"/>
                <w:szCs w:val="24"/>
              </w:rPr>
            </w:pPr>
            <w:r w:rsidRPr="00A5539E">
              <w:rPr>
                <w:rFonts w:cstheme="minorHAnsi"/>
                <w:noProof/>
                <w:sz w:val="24"/>
                <w:szCs w:val="24"/>
              </w:rPr>
              <w:t>43</w:t>
            </w:r>
          </w:p>
        </w:tc>
      </w:tr>
      <w:tr w:rsidR="00F97CEE" w:rsidRPr="00A5539E" w14:paraId="5A36EB43" w14:textId="77777777" w:rsidTr="00F97CEE">
        <w:tc>
          <w:tcPr>
            <w:tcW w:w="2513" w:type="dxa"/>
          </w:tcPr>
          <w:p w14:paraId="2C7D4E4E" w14:textId="3B56FDFC" w:rsidR="00F97CEE" w:rsidRPr="00A5539E" w:rsidRDefault="00F97CEE" w:rsidP="00F97CEE">
            <w:pPr>
              <w:jc w:val="center"/>
              <w:rPr>
                <w:rFonts w:cstheme="minorHAnsi"/>
                <w:b/>
                <w:bCs/>
                <w:noProof/>
                <w:sz w:val="24"/>
                <w:szCs w:val="24"/>
              </w:rPr>
            </w:pPr>
            <w:r w:rsidRPr="00A5539E">
              <w:rPr>
                <w:rFonts w:cstheme="minorHAnsi"/>
                <w:b/>
                <w:bCs/>
                <w:noProof/>
                <w:sz w:val="24"/>
                <w:szCs w:val="24"/>
              </w:rPr>
              <w:t>Copii</w:t>
            </w:r>
          </w:p>
        </w:tc>
        <w:tc>
          <w:tcPr>
            <w:tcW w:w="2513" w:type="dxa"/>
          </w:tcPr>
          <w:p w14:paraId="5E31BF34" w14:textId="2475CC11" w:rsidR="00F97CEE" w:rsidRPr="00A5539E" w:rsidRDefault="00F97CEE" w:rsidP="00F97CEE">
            <w:pPr>
              <w:jc w:val="center"/>
              <w:rPr>
                <w:rFonts w:cstheme="minorHAnsi"/>
                <w:noProof/>
                <w:sz w:val="24"/>
                <w:szCs w:val="24"/>
              </w:rPr>
            </w:pPr>
            <w:r w:rsidRPr="00A5539E">
              <w:rPr>
                <w:rFonts w:cstheme="minorHAnsi"/>
                <w:noProof/>
                <w:sz w:val="24"/>
                <w:szCs w:val="24"/>
              </w:rPr>
              <w:t>96</w:t>
            </w:r>
          </w:p>
        </w:tc>
        <w:tc>
          <w:tcPr>
            <w:tcW w:w="2513" w:type="dxa"/>
          </w:tcPr>
          <w:p w14:paraId="358128ED" w14:textId="00C3B497" w:rsidR="00F97CEE" w:rsidRPr="00A5539E" w:rsidRDefault="00F97CEE" w:rsidP="00F97CEE">
            <w:pPr>
              <w:jc w:val="center"/>
              <w:rPr>
                <w:rFonts w:cstheme="minorHAnsi"/>
                <w:noProof/>
                <w:sz w:val="24"/>
                <w:szCs w:val="24"/>
              </w:rPr>
            </w:pPr>
            <w:r w:rsidRPr="00A5539E">
              <w:rPr>
                <w:rFonts w:cstheme="minorHAnsi"/>
                <w:noProof/>
                <w:sz w:val="24"/>
                <w:szCs w:val="24"/>
              </w:rPr>
              <w:t>22</w:t>
            </w:r>
          </w:p>
        </w:tc>
        <w:tc>
          <w:tcPr>
            <w:tcW w:w="2514" w:type="dxa"/>
          </w:tcPr>
          <w:p w14:paraId="370BC951" w14:textId="1951EB44" w:rsidR="00F97CEE" w:rsidRPr="00A5539E" w:rsidRDefault="00F97CEE" w:rsidP="00F97CEE">
            <w:pPr>
              <w:jc w:val="center"/>
              <w:rPr>
                <w:rFonts w:cstheme="minorHAnsi"/>
                <w:noProof/>
                <w:sz w:val="24"/>
                <w:szCs w:val="24"/>
              </w:rPr>
            </w:pPr>
            <w:r w:rsidRPr="00A5539E">
              <w:rPr>
                <w:rFonts w:cstheme="minorHAnsi"/>
                <w:noProof/>
                <w:sz w:val="24"/>
                <w:szCs w:val="24"/>
              </w:rPr>
              <w:t>17</w:t>
            </w:r>
          </w:p>
        </w:tc>
      </w:tr>
    </w:tbl>
    <w:p w14:paraId="1F9DA2EF" w14:textId="77777777" w:rsidR="00F97CEE" w:rsidRPr="00A5539E" w:rsidRDefault="00F97CEE" w:rsidP="00F97CEE">
      <w:pPr>
        <w:spacing w:after="0"/>
        <w:ind w:firstLine="644"/>
        <w:rPr>
          <w:rFonts w:cstheme="minorHAnsi"/>
          <w:noProof/>
          <w:sz w:val="24"/>
          <w:szCs w:val="24"/>
        </w:rPr>
      </w:pPr>
    </w:p>
    <w:p w14:paraId="05B65A14" w14:textId="32A2313A" w:rsidR="0021717D" w:rsidRPr="00A5539E" w:rsidRDefault="00BC4E9D" w:rsidP="00726AE7">
      <w:pPr>
        <w:spacing w:after="0"/>
        <w:ind w:left="142" w:firstLine="567"/>
        <w:jc w:val="both"/>
        <w:rPr>
          <w:rFonts w:cstheme="minorHAnsi"/>
          <w:noProof/>
          <w:sz w:val="24"/>
          <w:szCs w:val="24"/>
        </w:rPr>
      </w:pPr>
      <w:r w:rsidRPr="00A5539E">
        <w:rPr>
          <w:rFonts w:cstheme="minorHAnsi"/>
          <w:noProof/>
          <w:sz w:val="24"/>
          <w:szCs w:val="24"/>
        </w:rPr>
        <w:t>Date din 2020 releva faptul ca, fata de anul trecut, populatia a scazut la 805 locuitori (date provizorii).</w:t>
      </w:r>
    </w:p>
    <w:p w14:paraId="06741746" w14:textId="0630422C" w:rsidR="00BC4E9D" w:rsidRPr="00A5539E" w:rsidRDefault="00BC4E9D" w:rsidP="00BC4E9D">
      <w:pPr>
        <w:spacing w:after="0"/>
        <w:ind w:left="142" w:firstLine="567"/>
        <w:jc w:val="both"/>
        <w:rPr>
          <w:rFonts w:cstheme="minorHAnsi"/>
          <w:noProof/>
          <w:sz w:val="24"/>
          <w:szCs w:val="24"/>
        </w:rPr>
      </w:pPr>
      <w:r w:rsidRPr="00A5539E">
        <w:rPr>
          <w:rFonts w:cstheme="minorHAnsi"/>
          <w:noProof/>
          <w:sz w:val="24"/>
          <w:szCs w:val="24"/>
        </w:rPr>
        <w:t>Posibilitatea de ocupare a for</w:t>
      </w:r>
      <w:r w:rsidR="0005596B">
        <w:rPr>
          <w:rFonts w:cstheme="minorHAnsi"/>
          <w:noProof/>
          <w:sz w:val="24"/>
          <w:szCs w:val="24"/>
        </w:rPr>
        <w:t>t</w:t>
      </w:r>
      <w:r w:rsidRPr="00A5539E">
        <w:rPr>
          <w:rFonts w:cstheme="minorHAnsi"/>
          <w:noProof/>
          <w:sz w:val="24"/>
          <w:szCs w:val="24"/>
        </w:rPr>
        <w:t>ei de munca in activitatiie economice si servicii din cadrul comunei nu satisface cerintele resurselor umane de munca.</w:t>
      </w:r>
    </w:p>
    <w:p w14:paraId="2EAD811E" w14:textId="77777777" w:rsidR="00BC4E9D" w:rsidRPr="00A5539E" w:rsidRDefault="00BC4E9D" w:rsidP="00BC4E9D">
      <w:pPr>
        <w:spacing w:after="0"/>
        <w:ind w:left="142" w:firstLine="567"/>
        <w:jc w:val="both"/>
        <w:rPr>
          <w:rFonts w:cstheme="minorHAnsi"/>
          <w:noProof/>
          <w:sz w:val="24"/>
          <w:szCs w:val="24"/>
        </w:rPr>
      </w:pPr>
      <w:r w:rsidRPr="00A5539E">
        <w:rPr>
          <w:rFonts w:cstheme="minorHAnsi"/>
          <w:noProof/>
          <w:sz w:val="24"/>
          <w:szCs w:val="24"/>
        </w:rPr>
        <w:t>Populatia inregistrata cu ocupatie de baza in agricultura este angajata in activitati sezoniere, temporare, parte din aceasta putand constitui resurse de munca pentru alte sectoare de activitate.</w:t>
      </w:r>
    </w:p>
    <w:p w14:paraId="513F2793" w14:textId="62B70F87" w:rsidR="00BC4E9D" w:rsidRPr="00A5539E" w:rsidRDefault="00BC4E9D" w:rsidP="00BC4E9D">
      <w:pPr>
        <w:spacing w:after="0"/>
        <w:ind w:left="142" w:firstLine="567"/>
        <w:jc w:val="both"/>
        <w:rPr>
          <w:rFonts w:cstheme="minorHAnsi"/>
          <w:noProof/>
          <w:sz w:val="24"/>
          <w:szCs w:val="24"/>
        </w:rPr>
      </w:pPr>
      <w:r w:rsidRPr="00A5539E">
        <w:rPr>
          <w:rFonts w:cstheme="minorHAnsi"/>
          <w:noProof/>
          <w:sz w:val="24"/>
          <w:szCs w:val="24"/>
        </w:rPr>
        <w:t>Activitatea agricola reprezinta in prezent activitatea de baza a comunei si este prestata de gospodarii familiale cu suprafete</w:t>
      </w:r>
      <w:r w:rsidR="006B5B8D" w:rsidRPr="00A5539E">
        <w:rPr>
          <w:rFonts w:cstheme="minorHAnsi"/>
          <w:noProof/>
          <w:sz w:val="24"/>
          <w:szCs w:val="24"/>
        </w:rPr>
        <w:t xml:space="preserve"> </w:t>
      </w:r>
      <w:r w:rsidRPr="00A5539E">
        <w:rPr>
          <w:rFonts w:cstheme="minorHAnsi"/>
          <w:noProof/>
          <w:sz w:val="24"/>
          <w:szCs w:val="24"/>
        </w:rPr>
        <w:t xml:space="preserve">mici de teren, cu mijloace traditionale, dar si mecanizate. </w:t>
      </w:r>
    </w:p>
    <w:p w14:paraId="7EDE1DC5" w14:textId="1F87FA83" w:rsidR="00BC4E9D" w:rsidRPr="00A5539E" w:rsidRDefault="00BC4E9D" w:rsidP="00BC4E9D">
      <w:pPr>
        <w:spacing w:after="0"/>
        <w:ind w:left="142" w:firstLine="567"/>
        <w:jc w:val="both"/>
        <w:rPr>
          <w:rFonts w:cstheme="minorHAnsi"/>
          <w:noProof/>
          <w:sz w:val="24"/>
          <w:szCs w:val="24"/>
        </w:rPr>
      </w:pPr>
      <w:r w:rsidRPr="00A5539E">
        <w:rPr>
          <w:rFonts w:cstheme="minorHAnsi"/>
          <w:noProof/>
          <w:sz w:val="24"/>
          <w:szCs w:val="24"/>
        </w:rPr>
        <w:lastRenderedPageBreak/>
        <w:t>O preocupare speciala a proprietarilor de teren o reprezinta cresterea animalelor, insa zona este favorabila si pentru pomicultura.</w:t>
      </w:r>
    </w:p>
    <w:p w14:paraId="2A2919EF" w14:textId="77777777" w:rsidR="00BC4E9D" w:rsidRPr="00A5539E" w:rsidRDefault="00BC4E9D" w:rsidP="00BC4E9D">
      <w:pPr>
        <w:spacing w:after="0"/>
        <w:ind w:left="142" w:firstLine="567"/>
        <w:jc w:val="both"/>
        <w:rPr>
          <w:rFonts w:cstheme="minorHAnsi"/>
          <w:noProof/>
          <w:sz w:val="24"/>
          <w:szCs w:val="24"/>
        </w:rPr>
      </w:pPr>
      <w:r w:rsidRPr="00A5539E">
        <w:rPr>
          <w:rFonts w:cstheme="minorHAnsi"/>
          <w:noProof/>
          <w:sz w:val="24"/>
          <w:szCs w:val="24"/>
        </w:rPr>
        <w:t>Gospodariile populatiei, cu numar restrans de persoane, de regula in varsta, nu pot executa lucrari de anvergura necesare valorificarii eficiente a terenului agricol si nici nu au capacitatea sa dezvolte activitati agricole eficiente prin atragere de finantari nerambursabile.</w:t>
      </w:r>
    </w:p>
    <w:p w14:paraId="05D4B9F9" w14:textId="77777777" w:rsidR="00BC4E9D" w:rsidRPr="00A5539E" w:rsidRDefault="00BC4E9D" w:rsidP="00BC4E9D">
      <w:pPr>
        <w:spacing w:after="0"/>
        <w:ind w:left="142" w:firstLine="567"/>
        <w:jc w:val="both"/>
        <w:rPr>
          <w:rFonts w:cstheme="minorHAnsi"/>
          <w:noProof/>
          <w:sz w:val="24"/>
          <w:szCs w:val="24"/>
        </w:rPr>
      </w:pPr>
      <w:r w:rsidRPr="00A5539E">
        <w:rPr>
          <w:rFonts w:cstheme="minorHAnsi"/>
          <w:noProof/>
          <w:sz w:val="24"/>
          <w:szCs w:val="24"/>
        </w:rPr>
        <w:t>Deplasarea populatiei rurale catre oras este un proces socio-economic obiectiv, proces care a determinat cresterea gradului de urbanizare a tarii.</w:t>
      </w:r>
    </w:p>
    <w:p w14:paraId="13474841" w14:textId="4CEF3842" w:rsidR="00BC4E9D" w:rsidRPr="00A5539E" w:rsidRDefault="00BC4E9D" w:rsidP="00BC4E9D">
      <w:pPr>
        <w:spacing w:after="0"/>
        <w:ind w:left="142" w:firstLine="567"/>
        <w:jc w:val="both"/>
        <w:rPr>
          <w:rFonts w:cstheme="minorHAnsi"/>
          <w:noProof/>
          <w:sz w:val="24"/>
          <w:szCs w:val="24"/>
        </w:rPr>
      </w:pPr>
      <w:r w:rsidRPr="00A5539E">
        <w:rPr>
          <w:rFonts w:cstheme="minorHAnsi"/>
          <w:noProof/>
          <w:sz w:val="24"/>
          <w:szCs w:val="24"/>
        </w:rPr>
        <w:t>Migratia populatiei rurale catre zonele urbane si strainatate, si consecintele acestei migratii asupra structurii pe sexe si varste a populatiei ramase in spatiul rural sunt procese caracteristice satului romanesc. Acest fenomen ar putea fi diminuat prin diversificarea activitatilor productive si intr-o conjuctura mai favorabila pentru prelucrarea resurselor materiale din teritoriu.</w:t>
      </w:r>
    </w:p>
    <w:p w14:paraId="4C6A7D5B" w14:textId="756D956C" w:rsidR="004760BF" w:rsidRPr="00A5539E" w:rsidRDefault="00BC4E9D" w:rsidP="00CC3238">
      <w:pPr>
        <w:ind w:firstLine="142"/>
        <w:jc w:val="both"/>
        <w:rPr>
          <w:rFonts w:cstheme="minorHAnsi"/>
          <w:b/>
          <w:bCs/>
          <w:noProof/>
          <w:sz w:val="24"/>
          <w:szCs w:val="24"/>
        </w:rPr>
      </w:pPr>
      <w:r w:rsidRPr="00A5539E">
        <w:rPr>
          <w:rFonts w:cstheme="minorHAnsi"/>
          <w:b/>
          <w:bCs/>
          <w:noProof/>
          <w:sz w:val="24"/>
          <w:szCs w:val="24"/>
        </w:rPr>
        <w:t>Analiza SWOT</w:t>
      </w:r>
    </w:p>
    <w:tbl>
      <w:tblPr>
        <w:tblStyle w:val="TableGrid"/>
        <w:tblW w:w="0" w:type="auto"/>
        <w:tblLook w:val="04A0" w:firstRow="1" w:lastRow="0" w:firstColumn="1" w:lastColumn="0" w:noHBand="0" w:noVBand="1"/>
      </w:tblPr>
      <w:tblGrid>
        <w:gridCol w:w="5026"/>
        <w:gridCol w:w="5027"/>
      </w:tblGrid>
      <w:tr w:rsidR="00BC4E9D" w:rsidRPr="00A5539E" w14:paraId="0E4277F3" w14:textId="77777777" w:rsidTr="00BC4E9D">
        <w:tc>
          <w:tcPr>
            <w:tcW w:w="5026" w:type="dxa"/>
          </w:tcPr>
          <w:p w14:paraId="1EDEF87F" w14:textId="13345991" w:rsidR="00BC4E9D" w:rsidRPr="00A5539E" w:rsidRDefault="00BC4E9D" w:rsidP="00BC4E9D">
            <w:pPr>
              <w:jc w:val="both"/>
              <w:rPr>
                <w:rFonts w:cstheme="minorHAnsi"/>
                <w:b/>
                <w:bCs/>
                <w:noProof/>
                <w:sz w:val="24"/>
                <w:szCs w:val="24"/>
              </w:rPr>
            </w:pPr>
            <w:r w:rsidRPr="00A5539E">
              <w:rPr>
                <w:rFonts w:cstheme="minorHAnsi"/>
                <w:b/>
                <w:bCs/>
                <w:noProof/>
                <w:sz w:val="24"/>
                <w:szCs w:val="24"/>
              </w:rPr>
              <w:t>Puncte tari</w:t>
            </w:r>
          </w:p>
        </w:tc>
        <w:tc>
          <w:tcPr>
            <w:tcW w:w="5027" w:type="dxa"/>
          </w:tcPr>
          <w:p w14:paraId="6AEFD81B" w14:textId="4F132599" w:rsidR="00BC4E9D" w:rsidRPr="00A5539E" w:rsidRDefault="00BC4E9D" w:rsidP="00BC4E9D">
            <w:pPr>
              <w:jc w:val="both"/>
              <w:rPr>
                <w:rFonts w:cstheme="minorHAnsi"/>
                <w:b/>
                <w:bCs/>
                <w:noProof/>
                <w:sz w:val="24"/>
                <w:szCs w:val="24"/>
              </w:rPr>
            </w:pPr>
            <w:r w:rsidRPr="00A5539E">
              <w:rPr>
                <w:rFonts w:cstheme="minorHAnsi"/>
                <w:b/>
                <w:bCs/>
                <w:noProof/>
                <w:sz w:val="24"/>
                <w:szCs w:val="24"/>
              </w:rPr>
              <w:t>Puncte slabe</w:t>
            </w:r>
          </w:p>
        </w:tc>
      </w:tr>
      <w:tr w:rsidR="00BC4E9D" w:rsidRPr="00A5539E" w14:paraId="50A38ACB" w14:textId="77777777" w:rsidTr="00BC4E9D">
        <w:tc>
          <w:tcPr>
            <w:tcW w:w="5026" w:type="dxa"/>
          </w:tcPr>
          <w:p w14:paraId="09F19198" w14:textId="3DE565AB" w:rsidR="003E365C" w:rsidRPr="00A5539E" w:rsidRDefault="003E365C" w:rsidP="003D709D">
            <w:pPr>
              <w:ind w:left="22"/>
              <w:rPr>
                <w:rFonts w:cstheme="minorHAnsi"/>
                <w:noProof/>
                <w:sz w:val="24"/>
                <w:szCs w:val="24"/>
              </w:rPr>
            </w:pPr>
            <w:r w:rsidRPr="00A5539E">
              <w:rPr>
                <w:rFonts w:cstheme="minorHAnsi"/>
                <w:noProof/>
                <w:sz w:val="24"/>
                <w:szCs w:val="24"/>
              </w:rPr>
              <w:t>•</w:t>
            </w:r>
            <w:r w:rsidR="003D709D" w:rsidRPr="00A5539E">
              <w:rPr>
                <w:rFonts w:cstheme="minorHAnsi"/>
                <w:noProof/>
                <w:sz w:val="24"/>
                <w:szCs w:val="24"/>
              </w:rPr>
              <w:t xml:space="preserve"> </w:t>
            </w:r>
            <w:r w:rsidRPr="00A5539E">
              <w:rPr>
                <w:rFonts w:cstheme="minorHAnsi"/>
                <w:noProof/>
                <w:sz w:val="24"/>
                <w:szCs w:val="24"/>
              </w:rPr>
              <w:t>potentialul</w:t>
            </w:r>
            <w:r w:rsidRPr="00A5539E">
              <w:rPr>
                <w:rFonts w:cstheme="minorHAnsi"/>
                <w:noProof/>
                <w:sz w:val="24"/>
                <w:szCs w:val="24"/>
              </w:rPr>
              <w:tab/>
              <w:t>comunei</w:t>
            </w:r>
            <w:r w:rsidR="003D709D" w:rsidRPr="00A5539E">
              <w:rPr>
                <w:rFonts w:cstheme="minorHAnsi"/>
                <w:noProof/>
                <w:sz w:val="24"/>
                <w:szCs w:val="24"/>
              </w:rPr>
              <w:t xml:space="preserve"> </w:t>
            </w:r>
            <w:r w:rsidRPr="00A5539E">
              <w:rPr>
                <w:rFonts w:cstheme="minorHAnsi"/>
                <w:noProof/>
                <w:sz w:val="24"/>
                <w:szCs w:val="24"/>
              </w:rPr>
              <w:t>pentru</w:t>
            </w:r>
            <w:r w:rsidR="003D709D" w:rsidRPr="00A5539E">
              <w:rPr>
                <w:rFonts w:cstheme="minorHAnsi"/>
                <w:noProof/>
                <w:sz w:val="24"/>
                <w:szCs w:val="24"/>
              </w:rPr>
              <w:t xml:space="preserve"> </w:t>
            </w:r>
            <w:r w:rsidRPr="00A5539E">
              <w:rPr>
                <w:rFonts w:cstheme="minorHAnsi"/>
                <w:noProof/>
                <w:sz w:val="24"/>
                <w:szCs w:val="24"/>
              </w:rPr>
              <w:t>practicarea agriculturii</w:t>
            </w:r>
          </w:p>
          <w:p w14:paraId="136B272C" w14:textId="660D62DE" w:rsidR="003E365C" w:rsidRPr="00A5539E" w:rsidRDefault="003E365C" w:rsidP="003E365C">
            <w:pPr>
              <w:rPr>
                <w:rFonts w:cstheme="minorHAnsi"/>
                <w:noProof/>
                <w:sz w:val="24"/>
                <w:szCs w:val="24"/>
              </w:rPr>
            </w:pPr>
            <w:r w:rsidRPr="00A5539E">
              <w:rPr>
                <w:rFonts w:cstheme="minorHAnsi"/>
                <w:noProof/>
                <w:sz w:val="24"/>
                <w:szCs w:val="24"/>
              </w:rPr>
              <w:t>•</w:t>
            </w:r>
            <w:r w:rsidR="003D709D" w:rsidRPr="00A5539E">
              <w:rPr>
                <w:rFonts w:cstheme="minorHAnsi"/>
                <w:noProof/>
                <w:sz w:val="24"/>
                <w:szCs w:val="24"/>
              </w:rPr>
              <w:t xml:space="preserve"> </w:t>
            </w:r>
            <w:r w:rsidRPr="00A5539E">
              <w:rPr>
                <w:rFonts w:cstheme="minorHAnsi"/>
                <w:noProof/>
                <w:sz w:val="24"/>
                <w:szCs w:val="24"/>
              </w:rPr>
              <w:t>potentialul comunei pentru cresterea</w:t>
            </w:r>
          </w:p>
          <w:p w14:paraId="10CA8A3F" w14:textId="03952F3F" w:rsidR="003E365C" w:rsidRPr="00A5539E" w:rsidRDefault="003E365C" w:rsidP="003E365C">
            <w:pPr>
              <w:rPr>
                <w:rFonts w:cstheme="minorHAnsi"/>
                <w:noProof/>
                <w:sz w:val="24"/>
                <w:szCs w:val="24"/>
              </w:rPr>
            </w:pPr>
            <w:r w:rsidRPr="00A5539E">
              <w:rPr>
                <w:rFonts w:cstheme="minorHAnsi"/>
                <w:noProof/>
                <w:sz w:val="24"/>
                <w:szCs w:val="24"/>
              </w:rPr>
              <w:t>animalelor</w:t>
            </w:r>
          </w:p>
          <w:p w14:paraId="7B9FBAC6" w14:textId="77EA8EA2" w:rsidR="00BC4E9D" w:rsidRPr="00A5539E" w:rsidRDefault="003E365C" w:rsidP="003E365C">
            <w:pPr>
              <w:rPr>
                <w:rFonts w:cstheme="minorHAnsi"/>
                <w:noProof/>
                <w:sz w:val="24"/>
                <w:szCs w:val="24"/>
              </w:rPr>
            </w:pPr>
            <w:r w:rsidRPr="00A5539E">
              <w:rPr>
                <w:rFonts w:cstheme="minorHAnsi"/>
                <w:noProof/>
                <w:sz w:val="24"/>
                <w:szCs w:val="24"/>
              </w:rPr>
              <w:t>•</w:t>
            </w:r>
            <w:r w:rsidR="003D709D" w:rsidRPr="00A5539E">
              <w:rPr>
                <w:rFonts w:cstheme="minorHAnsi"/>
                <w:noProof/>
                <w:sz w:val="24"/>
                <w:szCs w:val="24"/>
              </w:rPr>
              <w:t xml:space="preserve"> </w:t>
            </w:r>
            <w:r w:rsidRPr="00A5539E">
              <w:rPr>
                <w:rFonts w:cstheme="minorHAnsi"/>
                <w:noProof/>
                <w:sz w:val="24"/>
                <w:szCs w:val="24"/>
              </w:rPr>
              <w:t>potentialul in domeniul turismului</w:t>
            </w:r>
          </w:p>
          <w:p w14:paraId="17F04705" w14:textId="0DAEB2E0" w:rsidR="003E365C" w:rsidRPr="00A5539E" w:rsidRDefault="003E365C" w:rsidP="003E365C">
            <w:pPr>
              <w:rPr>
                <w:rFonts w:cstheme="minorHAnsi"/>
                <w:noProof/>
                <w:sz w:val="24"/>
                <w:szCs w:val="24"/>
              </w:rPr>
            </w:pPr>
            <w:r w:rsidRPr="00A5539E">
              <w:rPr>
                <w:rFonts w:cstheme="minorHAnsi"/>
                <w:noProof/>
                <w:sz w:val="24"/>
                <w:szCs w:val="24"/>
              </w:rPr>
              <w:t>•</w:t>
            </w:r>
            <w:r w:rsidR="003D709D" w:rsidRPr="00A5539E">
              <w:rPr>
                <w:rFonts w:cstheme="minorHAnsi"/>
                <w:b/>
                <w:bCs/>
                <w:noProof/>
                <w:sz w:val="24"/>
                <w:szCs w:val="24"/>
              </w:rPr>
              <w:t xml:space="preserve"> </w:t>
            </w:r>
            <w:r w:rsidRPr="00A5539E">
              <w:rPr>
                <w:rFonts w:cstheme="minorHAnsi"/>
                <w:noProof/>
                <w:sz w:val="24"/>
                <w:szCs w:val="24"/>
              </w:rPr>
              <w:t>ospitalitatea</w:t>
            </w:r>
            <w:r w:rsidRPr="00A5539E">
              <w:rPr>
                <w:rFonts w:cstheme="minorHAnsi"/>
                <w:noProof/>
                <w:sz w:val="24"/>
                <w:szCs w:val="24"/>
              </w:rPr>
              <w:tab/>
              <w:t>recunoscuta</w:t>
            </w:r>
            <w:r w:rsidR="003D709D" w:rsidRPr="00A5539E">
              <w:rPr>
                <w:rFonts w:cstheme="minorHAnsi"/>
                <w:noProof/>
                <w:sz w:val="24"/>
                <w:szCs w:val="24"/>
              </w:rPr>
              <w:t xml:space="preserve"> </w:t>
            </w:r>
            <w:r w:rsidRPr="00A5539E">
              <w:rPr>
                <w:rFonts w:cstheme="minorHAnsi"/>
                <w:noProof/>
                <w:sz w:val="24"/>
                <w:szCs w:val="24"/>
              </w:rPr>
              <w:t>a</w:t>
            </w:r>
            <w:r w:rsidR="003D709D" w:rsidRPr="00A5539E">
              <w:rPr>
                <w:rFonts w:cstheme="minorHAnsi"/>
                <w:noProof/>
                <w:sz w:val="24"/>
                <w:szCs w:val="24"/>
              </w:rPr>
              <w:t xml:space="preserve"> </w:t>
            </w:r>
            <w:r w:rsidRPr="00A5539E">
              <w:rPr>
                <w:rFonts w:cstheme="minorHAnsi"/>
                <w:noProof/>
                <w:sz w:val="24"/>
                <w:szCs w:val="24"/>
              </w:rPr>
              <w:t>locuitorilor</w:t>
            </w:r>
          </w:p>
          <w:p w14:paraId="77E13825" w14:textId="593B71B0" w:rsidR="003E365C" w:rsidRPr="00A5539E" w:rsidRDefault="003E365C" w:rsidP="003E365C">
            <w:pPr>
              <w:rPr>
                <w:rFonts w:cstheme="minorHAnsi"/>
                <w:noProof/>
                <w:sz w:val="24"/>
                <w:szCs w:val="24"/>
              </w:rPr>
            </w:pPr>
            <w:r w:rsidRPr="00A5539E">
              <w:rPr>
                <w:rFonts w:cstheme="minorHAnsi"/>
                <w:noProof/>
                <w:sz w:val="24"/>
                <w:szCs w:val="24"/>
              </w:rPr>
              <w:t>•</w:t>
            </w:r>
            <w:r w:rsidR="003D709D" w:rsidRPr="00A5539E">
              <w:rPr>
                <w:rFonts w:cstheme="minorHAnsi"/>
                <w:noProof/>
                <w:sz w:val="24"/>
                <w:szCs w:val="24"/>
              </w:rPr>
              <w:t xml:space="preserve"> </w:t>
            </w:r>
            <w:r w:rsidRPr="00A5539E">
              <w:rPr>
                <w:rFonts w:cstheme="minorHAnsi"/>
                <w:noProof/>
                <w:sz w:val="24"/>
                <w:szCs w:val="24"/>
              </w:rPr>
              <w:t>forta de munca ieftina;</w:t>
            </w:r>
          </w:p>
          <w:p w14:paraId="739D5A6F" w14:textId="6D019AAE" w:rsidR="003E365C" w:rsidRPr="00A5539E" w:rsidRDefault="003E365C" w:rsidP="003E365C">
            <w:pPr>
              <w:rPr>
                <w:rFonts w:cstheme="minorHAnsi"/>
                <w:noProof/>
                <w:sz w:val="24"/>
                <w:szCs w:val="24"/>
              </w:rPr>
            </w:pPr>
            <w:r w:rsidRPr="00A5539E">
              <w:rPr>
                <w:rFonts w:cstheme="minorHAnsi"/>
                <w:noProof/>
                <w:sz w:val="24"/>
                <w:szCs w:val="24"/>
              </w:rPr>
              <w:t>•</w:t>
            </w:r>
            <w:r w:rsidR="003D709D" w:rsidRPr="00A5539E">
              <w:rPr>
                <w:rFonts w:cstheme="minorHAnsi"/>
                <w:noProof/>
                <w:sz w:val="24"/>
                <w:szCs w:val="24"/>
              </w:rPr>
              <w:t xml:space="preserve"> </w:t>
            </w:r>
            <w:r w:rsidRPr="00A5539E">
              <w:rPr>
                <w:rFonts w:cstheme="minorHAnsi"/>
                <w:noProof/>
                <w:sz w:val="24"/>
                <w:szCs w:val="24"/>
              </w:rPr>
              <w:t>disponibilitate de angajare in diferite</w:t>
            </w:r>
            <w:r w:rsidR="003D709D" w:rsidRPr="00A5539E">
              <w:rPr>
                <w:rFonts w:cstheme="minorHAnsi"/>
                <w:noProof/>
                <w:sz w:val="24"/>
                <w:szCs w:val="24"/>
              </w:rPr>
              <w:t xml:space="preserve"> </w:t>
            </w:r>
            <w:r w:rsidRPr="00A5539E">
              <w:rPr>
                <w:rFonts w:cstheme="minorHAnsi"/>
                <w:noProof/>
                <w:sz w:val="24"/>
                <w:szCs w:val="24"/>
              </w:rPr>
              <w:t>meserii,</w:t>
            </w:r>
            <w:r w:rsidR="003D709D" w:rsidRPr="00A5539E">
              <w:rPr>
                <w:rFonts w:cstheme="minorHAnsi"/>
                <w:noProof/>
                <w:sz w:val="24"/>
                <w:szCs w:val="24"/>
              </w:rPr>
              <w:t xml:space="preserve"> in </w:t>
            </w:r>
            <w:r w:rsidRPr="00A5539E">
              <w:rPr>
                <w:rFonts w:cstheme="minorHAnsi"/>
                <w:noProof/>
                <w:sz w:val="24"/>
                <w:szCs w:val="24"/>
              </w:rPr>
              <w:t>functie</w:t>
            </w:r>
            <w:r w:rsidR="003D709D" w:rsidRPr="00A5539E">
              <w:rPr>
                <w:rFonts w:cstheme="minorHAnsi"/>
                <w:noProof/>
                <w:sz w:val="24"/>
                <w:szCs w:val="24"/>
              </w:rPr>
              <w:t xml:space="preserve"> </w:t>
            </w:r>
            <w:r w:rsidRPr="00A5539E">
              <w:rPr>
                <w:rFonts w:cstheme="minorHAnsi"/>
                <w:noProof/>
                <w:sz w:val="24"/>
                <w:szCs w:val="24"/>
              </w:rPr>
              <w:t>de</w:t>
            </w:r>
            <w:r w:rsidR="003D709D" w:rsidRPr="00A5539E">
              <w:rPr>
                <w:rFonts w:cstheme="minorHAnsi"/>
                <w:noProof/>
                <w:sz w:val="24"/>
                <w:szCs w:val="24"/>
              </w:rPr>
              <w:t xml:space="preserve"> </w:t>
            </w:r>
            <w:r w:rsidRPr="00A5539E">
              <w:rPr>
                <w:rFonts w:cstheme="minorHAnsi"/>
                <w:noProof/>
                <w:sz w:val="24"/>
                <w:szCs w:val="24"/>
              </w:rPr>
              <w:t>motivarea</w:t>
            </w:r>
            <w:r w:rsidR="003D709D" w:rsidRPr="00A5539E">
              <w:rPr>
                <w:rFonts w:cstheme="minorHAnsi"/>
                <w:noProof/>
                <w:sz w:val="24"/>
                <w:szCs w:val="24"/>
              </w:rPr>
              <w:t xml:space="preserve"> </w:t>
            </w:r>
            <w:r w:rsidRPr="00A5539E">
              <w:rPr>
                <w:rFonts w:cstheme="minorHAnsi"/>
                <w:noProof/>
                <w:sz w:val="24"/>
                <w:szCs w:val="24"/>
              </w:rPr>
              <w:t>personala</w:t>
            </w:r>
          </w:p>
          <w:p w14:paraId="27006DBC" w14:textId="0210F380" w:rsidR="003E365C" w:rsidRPr="00A5539E" w:rsidRDefault="003E365C" w:rsidP="003D709D">
            <w:pPr>
              <w:rPr>
                <w:rFonts w:cstheme="minorHAnsi"/>
                <w:b/>
                <w:bCs/>
                <w:noProof/>
                <w:sz w:val="24"/>
                <w:szCs w:val="24"/>
              </w:rPr>
            </w:pPr>
            <w:r w:rsidRPr="00A5539E">
              <w:rPr>
                <w:rFonts w:cstheme="minorHAnsi"/>
                <w:noProof/>
                <w:sz w:val="24"/>
                <w:szCs w:val="24"/>
              </w:rPr>
              <w:t>•</w:t>
            </w:r>
            <w:r w:rsidR="003D709D" w:rsidRPr="00A5539E">
              <w:rPr>
                <w:rFonts w:cstheme="minorHAnsi"/>
                <w:noProof/>
                <w:sz w:val="24"/>
                <w:szCs w:val="24"/>
              </w:rPr>
              <w:t xml:space="preserve"> </w:t>
            </w:r>
            <w:r w:rsidRPr="00A5539E">
              <w:rPr>
                <w:rFonts w:cstheme="minorHAnsi"/>
                <w:noProof/>
                <w:sz w:val="24"/>
                <w:szCs w:val="24"/>
              </w:rPr>
              <w:t>numar relativ mare al persoanelor</w:t>
            </w:r>
            <w:r w:rsidR="003D709D" w:rsidRPr="00A5539E">
              <w:rPr>
                <w:rFonts w:cstheme="minorHAnsi"/>
                <w:noProof/>
                <w:sz w:val="24"/>
                <w:szCs w:val="24"/>
              </w:rPr>
              <w:t xml:space="preserve"> </w:t>
            </w:r>
            <w:r w:rsidRPr="00A5539E">
              <w:rPr>
                <w:rFonts w:cstheme="minorHAnsi"/>
                <w:noProof/>
                <w:sz w:val="24"/>
                <w:szCs w:val="24"/>
              </w:rPr>
              <w:tab/>
              <w:t>tinere apte de munca</w:t>
            </w:r>
          </w:p>
        </w:tc>
        <w:tc>
          <w:tcPr>
            <w:tcW w:w="5027" w:type="dxa"/>
          </w:tcPr>
          <w:p w14:paraId="43D7AA6D" w14:textId="20144E41" w:rsidR="003E365C" w:rsidRPr="00A5539E" w:rsidRDefault="003E365C" w:rsidP="003D709D">
            <w:pPr>
              <w:ind w:hanging="41"/>
              <w:rPr>
                <w:rFonts w:cstheme="minorHAnsi"/>
                <w:noProof/>
                <w:sz w:val="24"/>
                <w:szCs w:val="24"/>
              </w:rPr>
            </w:pPr>
            <w:r w:rsidRPr="00A5539E">
              <w:rPr>
                <w:rFonts w:cstheme="minorHAnsi"/>
                <w:noProof/>
                <w:sz w:val="24"/>
                <w:szCs w:val="24"/>
              </w:rPr>
              <w:t>•</w:t>
            </w:r>
            <w:r w:rsidR="003D709D" w:rsidRPr="00A5539E">
              <w:rPr>
                <w:rFonts w:cstheme="minorHAnsi"/>
                <w:noProof/>
                <w:sz w:val="24"/>
                <w:szCs w:val="24"/>
              </w:rPr>
              <w:t xml:space="preserve"> imbatranirea populatiei si migrarea tinerilor spre mediul urban</w:t>
            </w:r>
          </w:p>
          <w:p w14:paraId="43B1E9A5" w14:textId="35C5D34F" w:rsidR="003E365C" w:rsidRPr="00A5539E" w:rsidRDefault="003E365C" w:rsidP="003E365C">
            <w:pPr>
              <w:ind w:hanging="41"/>
              <w:rPr>
                <w:rFonts w:cstheme="minorHAnsi"/>
                <w:noProof/>
                <w:sz w:val="24"/>
                <w:szCs w:val="24"/>
              </w:rPr>
            </w:pPr>
            <w:r w:rsidRPr="00A5539E">
              <w:rPr>
                <w:rFonts w:cstheme="minorHAnsi"/>
                <w:noProof/>
                <w:sz w:val="24"/>
                <w:szCs w:val="24"/>
              </w:rPr>
              <w:t>• scaderea natalitatii</w:t>
            </w:r>
          </w:p>
          <w:p w14:paraId="1CC22210" w14:textId="426BF2C0" w:rsidR="00BC4E9D" w:rsidRPr="00A5539E" w:rsidRDefault="003E365C" w:rsidP="003E365C">
            <w:pPr>
              <w:ind w:hanging="41"/>
              <w:rPr>
                <w:rFonts w:cstheme="minorHAnsi"/>
                <w:noProof/>
                <w:sz w:val="24"/>
                <w:szCs w:val="24"/>
              </w:rPr>
            </w:pPr>
            <w:r w:rsidRPr="00A5539E">
              <w:rPr>
                <w:rFonts w:cstheme="minorHAnsi"/>
                <w:noProof/>
                <w:sz w:val="24"/>
                <w:szCs w:val="24"/>
              </w:rPr>
              <w:t>• numar relativ mare</w:t>
            </w:r>
            <w:r w:rsidR="003D709D" w:rsidRPr="00A5539E">
              <w:rPr>
                <w:rFonts w:cstheme="minorHAnsi"/>
                <w:noProof/>
                <w:sz w:val="24"/>
                <w:szCs w:val="24"/>
              </w:rPr>
              <w:t xml:space="preserve"> </w:t>
            </w:r>
            <w:r w:rsidRPr="00A5539E">
              <w:rPr>
                <w:rFonts w:cstheme="minorHAnsi"/>
                <w:noProof/>
                <w:sz w:val="24"/>
                <w:szCs w:val="24"/>
              </w:rPr>
              <w:t>al persoanelor inactive</w:t>
            </w:r>
          </w:p>
          <w:p w14:paraId="5477A9A5" w14:textId="166141A1" w:rsidR="003E365C" w:rsidRPr="00A5539E" w:rsidRDefault="003E365C" w:rsidP="007A2CDD">
            <w:pPr>
              <w:pStyle w:val="ListParagraph"/>
              <w:numPr>
                <w:ilvl w:val="0"/>
                <w:numId w:val="40"/>
              </w:numPr>
              <w:ind w:left="101" w:hanging="142"/>
              <w:rPr>
                <w:rFonts w:cstheme="minorHAnsi"/>
                <w:noProof/>
                <w:sz w:val="24"/>
                <w:szCs w:val="24"/>
              </w:rPr>
            </w:pPr>
            <w:r w:rsidRPr="00A5539E">
              <w:rPr>
                <w:rFonts w:cstheme="minorHAnsi"/>
                <w:noProof/>
                <w:sz w:val="24"/>
                <w:szCs w:val="24"/>
              </w:rPr>
              <w:t>adaptarea mai lenta a populatiei mature si varstnice din comuna, la schimbarile si provocarile lumii actuale in general si la fenomenul mobilitatii si reconversiei profesionale, in special</w:t>
            </w:r>
          </w:p>
          <w:p w14:paraId="2C1F7829" w14:textId="749CECC4" w:rsidR="003D709D" w:rsidRPr="00A5539E" w:rsidRDefault="003D709D" w:rsidP="007A2CDD">
            <w:pPr>
              <w:pStyle w:val="ListParagraph"/>
              <w:numPr>
                <w:ilvl w:val="0"/>
                <w:numId w:val="40"/>
              </w:numPr>
              <w:ind w:left="101" w:hanging="142"/>
              <w:rPr>
                <w:rFonts w:cstheme="minorHAnsi"/>
                <w:noProof/>
                <w:sz w:val="24"/>
                <w:szCs w:val="24"/>
              </w:rPr>
            </w:pPr>
            <w:r w:rsidRPr="00A5539E">
              <w:rPr>
                <w:rFonts w:cstheme="minorHAnsi"/>
                <w:noProof/>
                <w:sz w:val="24"/>
                <w:szCs w:val="24"/>
              </w:rPr>
              <w:t>migrarea persoanelor cu pregatire profesionala catre mediul urban si catre strainatate</w:t>
            </w:r>
          </w:p>
          <w:p w14:paraId="4333FFAF" w14:textId="11814F40" w:rsidR="003D709D" w:rsidRPr="00A5539E" w:rsidRDefault="003D709D" w:rsidP="007A2CDD">
            <w:pPr>
              <w:pStyle w:val="ListParagraph"/>
              <w:numPr>
                <w:ilvl w:val="0"/>
                <w:numId w:val="40"/>
              </w:numPr>
              <w:ind w:left="101" w:hanging="142"/>
              <w:rPr>
                <w:rFonts w:cstheme="minorHAnsi"/>
                <w:noProof/>
                <w:sz w:val="24"/>
                <w:szCs w:val="24"/>
              </w:rPr>
            </w:pPr>
            <w:r w:rsidRPr="00A5539E">
              <w:rPr>
                <w:rFonts w:cstheme="minorHAnsi"/>
                <w:noProof/>
                <w:sz w:val="24"/>
                <w:szCs w:val="24"/>
              </w:rPr>
              <w:t>situatia financiara precara a locuitorilor zonei</w:t>
            </w:r>
          </w:p>
          <w:p w14:paraId="567E9193" w14:textId="6FDCA629" w:rsidR="003E365C" w:rsidRPr="00A5539E" w:rsidRDefault="003E365C" w:rsidP="003E365C">
            <w:pPr>
              <w:rPr>
                <w:rFonts w:cstheme="minorHAnsi"/>
                <w:noProof/>
                <w:sz w:val="24"/>
                <w:szCs w:val="24"/>
              </w:rPr>
            </w:pPr>
          </w:p>
        </w:tc>
      </w:tr>
    </w:tbl>
    <w:p w14:paraId="080A4E58" w14:textId="7A1DDB86" w:rsidR="00BC4E9D" w:rsidRPr="00A5539E" w:rsidRDefault="00BC4E9D" w:rsidP="00BC4E9D">
      <w:pPr>
        <w:jc w:val="both"/>
        <w:rPr>
          <w:rFonts w:cstheme="minorHAnsi"/>
          <w:b/>
          <w:bCs/>
          <w:noProof/>
          <w:sz w:val="24"/>
          <w:szCs w:val="24"/>
        </w:rPr>
      </w:pPr>
    </w:p>
    <w:tbl>
      <w:tblPr>
        <w:tblStyle w:val="TableGrid"/>
        <w:tblW w:w="0" w:type="auto"/>
        <w:tblLook w:val="04A0" w:firstRow="1" w:lastRow="0" w:firstColumn="1" w:lastColumn="0" w:noHBand="0" w:noVBand="1"/>
      </w:tblPr>
      <w:tblGrid>
        <w:gridCol w:w="5026"/>
        <w:gridCol w:w="5027"/>
      </w:tblGrid>
      <w:tr w:rsidR="003D709D" w:rsidRPr="00A5539E" w14:paraId="01BA9672" w14:textId="77777777" w:rsidTr="00A5539E">
        <w:tc>
          <w:tcPr>
            <w:tcW w:w="5026" w:type="dxa"/>
          </w:tcPr>
          <w:p w14:paraId="2D28EADB" w14:textId="7D98D704" w:rsidR="003D709D" w:rsidRPr="00A5539E" w:rsidRDefault="003D709D" w:rsidP="00A5539E">
            <w:pPr>
              <w:jc w:val="both"/>
              <w:rPr>
                <w:rFonts w:cstheme="minorHAnsi"/>
                <w:b/>
                <w:bCs/>
                <w:noProof/>
                <w:sz w:val="24"/>
                <w:szCs w:val="24"/>
              </w:rPr>
            </w:pPr>
            <w:r w:rsidRPr="00A5539E">
              <w:rPr>
                <w:rFonts w:cstheme="minorHAnsi"/>
                <w:b/>
                <w:bCs/>
                <w:noProof/>
                <w:sz w:val="24"/>
                <w:szCs w:val="24"/>
              </w:rPr>
              <w:t>Oportunitati</w:t>
            </w:r>
          </w:p>
        </w:tc>
        <w:tc>
          <w:tcPr>
            <w:tcW w:w="5027" w:type="dxa"/>
          </w:tcPr>
          <w:p w14:paraId="15C6ABD4" w14:textId="1F4B3752" w:rsidR="003D709D" w:rsidRPr="00A5539E" w:rsidRDefault="003D709D" w:rsidP="00A5539E">
            <w:pPr>
              <w:jc w:val="both"/>
              <w:rPr>
                <w:rFonts w:cstheme="minorHAnsi"/>
                <w:b/>
                <w:bCs/>
                <w:noProof/>
                <w:sz w:val="24"/>
                <w:szCs w:val="24"/>
              </w:rPr>
            </w:pPr>
            <w:r w:rsidRPr="00A5539E">
              <w:rPr>
                <w:rFonts w:cstheme="minorHAnsi"/>
                <w:b/>
                <w:bCs/>
                <w:noProof/>
                <w:sz w:val="24"/>
                <w:szCs w:val="24"/>
              </w:rPr>
              <w:t>Riscuri</w:t>
            </w:r>
          </w:p>
        </w:tc>
      </w:tr>
      <w:tr w:rsidR="003D709D" w:rsidRPr="00A5539E" w14:paraId="3422EF2F" w14:textId="77777777" w:rsidTr="00A5539E">
        <w:tc>
          <w:tcPr>
            <w:tcW w:w="5026" w:type="dxa"/>
          </w:tcPr>
          <w:p w14:paraId="6E2A5041" w14:textId="4BA9BA5B" w:rsidR="003D709D" w:rsidRPr="00A5539E" w:rsidRDefault="003D709D" w:rsidP="00A5539E">
            <w:pPr>
              <w:ind w:left="22"/>
              <w:rPr>
                <w:rFonts w:cstheme="minorHAnsi"/>
                <w:noProof/>
                <w:sz w:val="24"/>
                <w:szCs w:val="24"/>
              </w:rPr>
            </w:pPr>
            <w:r w:rsidRPr="00A5539E">
              <w:rPr>
                <w:rFonts w:cstheme="minorHAnsi"/>
                <w:noProof/>
                <w:sz w:val="24"/>
                <w:szCs w:val="24"/>
              </w:rPr>
              <w:t>• existenta unor reglementari prin care sa se acorde ajutoare financiare angajatorilor care angajeaza tineri, someri etc</w:t>
            </w:r>
          </w:p>
          <w:p w14:paraId="3BDA553A" w14:textId="480F1E48" w:rsidR="003D709D" w:rsidRPr="00A5539E" w:rsidRDefault="003D709D" w:rsidP="003D709D">
            <w:pPr>
              <w:rPr>
                <w:rFonts w:cstheme="minorHAnsi"/>
                <w:noProof/>
                <w:sz w:val="24"/>
                <w:szCs w:val="24"/>
              </w:rPr>
            </w:pPr>
            <w:r w:rsidRPr="00A5539E">
              <w:rPr>
                <w:rFonts w:cstheme="minorHAnsi"/>
                <w:noProof/>
                <w:sz w:val="24"/>
                <w:szCs w:val="24"/>
              </w:rPr>
              <w:t>• valorificarea potentialului turistic</w:t>
            </w:r>
          </w:p>
          <w:p w14:paraId="42045FB2" w14:textId="512DD151" w:rsidR="003D709D" w:rsidRPr="00A5539E" w:rsidRDefault="003D709D" w:rsidP="00A5539E">
            <w:pPr>
              <w:rPr>
                <w:rFonts w:cstheme="minorHAnsi"/>
                <w:noProof/>
                <w:sz w:val="24"/>
                <w:szCs w:val="24"/>
              </w:rPr>
            </w:pPr>
            <w:r w:rsidRPr="00A5539E">
              <w:rPr>
                <w:rFonts w:cstheme="minorHAnsi"/>
                <w:noProof/>
                <w:sz w:val="24"/>
                <w:szCs w:val="24"/>
              </w:rPr>
              <w:t xml:space="preserve">• </w:t>
            </w:r>
            <w:r w:rsidR="009C2FDC" w:rsidRPr="00A5539E">
              <w:rPr>
                <w:rFonts w:cstheme="minorHAnsi"/>
                <w:noProof/>
                <w:sz w:val="24"/>
                <w:szCs w:val="24"/>
              </w:rPr>
              <w:t>o implicare mai puternica din partea autoritatilor in vederea gasirii solutiilor de dezvoltare locala</w:t>
            </w:r>
          </w:p>
          <w:p w14:paraId="5E9205C6" w14:textId="0B43B849" w:rsidR="003D709D" w:rsidRPr="00A5539E" w:rsidRDefault="003D709D" w:rsidP="00022034">
            <w:pPr>
              <w:rPr>
                <w:rFonts w:cstheme="minorHAnsi"/>
                <w:b/>
                <w:bCs/>
                <w:noProof/>
                <w:sz w:val="24"/>
                <w:szCs w:val="24"/>
              </w:rPr>
            </w:pPr>
            <w:r w:rsidRPr="00A5539E">
              <w:rPr>
                <w:rFonts w:cstheme="minorHAnsi"/>
                <w:noProof/>
                <w:sz w:val="24"/>
                <w:szCs w:val="24"/>
              </w:rPr>
              <w:t>•</w:t>
            </w:r>
            <w:r w:rsidRPr="00A5539E">
              <w:rPr>
                <w:rFonts w:cstheme="minorHAnsi"/>
                <w:b/>
                <w:bCs/>
                <w:noProof/>
                <w:sz w:val="24"/>
                <w:szCs w:val="24"/>
              </w:rPr>
              <w:t xml:space="preserve"> </w:t>
            </w:r>
            <w:r w:rsidR="009C2FDC" w:rsidRPr="00A5539E">
              <w:rPr>
                <w:rFonts w:cstheme="minorHAnsi"/>
                <w:noProof/>
                <w:sz w:val="24"/>
                <w:szCs w:val="24"/>
              </w:rPr>
              <w:t>calificarea si recalificarea somerilor prin programele operationale nationale si europe</w:t>
            </w:r>
            <w:r w:rsidR="00022034" w:rsidRPr="00A5539E">
              <w:rPr>
                <w:rFonts w:cstheme="minorHAnsi"/>
                <w:noProof/>
                <w:sz w:val="24"/>
                <w:szCs w:val="24"/>
              </w:rPr>
              <w:t>ne</w:t>
            </w:r>
          </w:p>
        </w:tc>
        <w:tc>
          <w:tcPr>
            <w:tcW w:w="5027" w:type="dxa"/>
          </w:tcPr>
          <w:p w14:paraId="22F45DF7" w14:textId="713D48ED" w:rsidR="003D709D" w:rsidRPr="00A5539E" w:rsidRDefault="003D709D" w:rsidP="00A5539E">
            <w:pPr>
              <w:ind w:hanging="41"/>
              <w:rPr>
                <w:rFonts w:cstheme="minorHAnsi"/>
                <w:noProof/>
                <w:sz w:val="24"/>
                <w:szCs w:val="24"/>
              </w:rPr>
            </w:pPr>
            <w:r w:rsidRPr="00A5539E">
              <w:rPr>
                <w:rFonts w:cstheme="minorHAnsi"/>
                <w:noProof/>
                <w:sz w:val="24"/>
                <w:szCs w:val="24"/>
              </w:rPr>
              <w:t xml:space="preserve">• </w:t>
            </w:r>
            <w:r w:rsidR="009C2FDC" w:rsidRPr="00A5539E">
              <w:rPr>
                <w:rFonts w:cstheme="minorHAnsi"/>
                <w:noProof/>
                <w:sz w:val="24"/>
                <w:szCs w:val="24"/>
              </w:rPr>
              <w:t>mentinerea sau cresterea migratiei tinerilor catre centrele urbane</w:t>
            </w:r>
          </w:p>
          <w:p w14:paraId="13C588D3" w14:textId="6D1532ED" w:rsidR="003D709D" w:rsidRPr="00A5539E" w:rsidRDefault="003D709D" w:rsidP="00A5539E">
            <w:pPr>
              <w:ind w:hanging="41"/>
              <w:rPr>
                <w:rFonts w:cstheme="minorHAnsi"/>
                <w:noProof/>
                <w:sz w:val="24"/>
                <w:szCs w:val="24"/>
              </w:rPr>
            </w:pPr>
            <w:r w:rsidRPr="00A5539E">
              <w:rPr>
                <w:rFonts w:cstheme="minorHAnsi"/>
                <w:noProof/>
                <w:sz w:val="24"/>
                <w:szCs w:val="24"/>
              </w:rPr>
              <w:t xml:space="preserve">• </w:t>
            </w:r>
            <w:r w:rsidR="009C2FDC" w:rsidRPr="00A5539E">
              <w:rPr>
                <w:rFonts w:cstheme="minorHAnsi"/>
                <w:noProof/>
                <w:sz w:val="24"/>
                <w:szCs w:val="24"/>
              </w:rPr>
              <w:t>imbatranirea populatiei</w:t>
            </w:r>
          </w:p>
          <w:p w14:paraId="1C1ED40E" w14:textId="5B91BA31" w:rsidR="003D709D" w:rsidRPr="00A5539E" w:rsidRDefault="003D709D" w:rsidP="00A5539E">
            <w:pPr>
              <w:ind w:hanging="41"/>
              <w:rPr>
                <w:rFonts w:cstheme="minorHAnsi"/>
                <w:noProof/>
                <w:sz w:val="24"/>
                <w:szCs w:val="24"/>
              </w:rPr>
            </w:pPr>
            <w:r w:rsidRPr="00A5539E">
              <w:rPr>
                <w:rFonts w:cstheme="minorHAnsi"/>
                <w:noProof/>
                <w:sz w:val="24"/>
                <w:szCs w:val="24"/>
              </w:rPr>
              <w:t xml:space="preserve">• </w:t>
            </w:r>
            <w:r w:rsidR="009C2FDC" w:rsidRPr="00A5539E">
              <w:rPr>
                <w:rFonts w:cstheme="minorHAnsi"/>
                <w:noProof/>
                <w:sz w:val="24"/>
                <w:szCs w:val="24"/>
              </w:rPr>
              <w:t>cresterea somajului</w:t>
            </w:r>
          </w:p>
          <w:p w14:paraId="5450A050" w14:textId="187979C4" w:rsidR="003D709D" w:rsidRPr="00A5539E" w:rsidRDefault="009C2FDC" w:rsidP="007A2CDD">
            <w:pPr>
              <w:pStyle w:val="ListParagraph"/>
              <w:numPr>
                <w:ilvl w:val="0"/>
                <w:numId w:val="40"/>
              </w:numPr>
              <w:ind w:left="101" w:hanging="142"/>
              <w:rPr>
                <w:rFonts w:cstheme="minorHAnsi"/>
                <w:noProof/>
                <w:sz w:val="24"/>
                <w:szCs w:val="24"/>
              </w:rPr>
            </w:pPr>
            <w:r w:rsidRPr="00A5539E">
              <w:rPr>
                <w:rFonts w:cstheme="minorHAnsi"/>
                <w:noProof/>
                <w:sz w:val="24"/>
                <w:szCs w:val="24"/>
              </w:rPr>
              <w:t>disparitia traditiilor locale</w:t>
            </w:r>
          </w:p>
        </w:tc>
      </w:tr>
    </w:tbl>
    <w:p w14:paraId="3893F3CA" w14:textId="77777777" w:rsidR="006B5B8D" w:rsidRPr="00A5539E" w:rsidRDefault="006B5B8D" w:rsidP="00BC4E9D">
      <w:pPr>
        <w:jc w:val="both"/>
        <w:rPr>
          <w:rFonts w:cstheme="minorHAnsi"/>
          <w:b/>
          <w:bCs/>
          <w:noProof/>
          <w:sz w:val="24"/>
          <w:szCs w:val="24"/>
        </w:rPr>
      </w:pPr>
    </w:p>
    <w:p w14:paraId="54FE5DF6" w14:textId="77777777" w:rsidR="006B5B8D" w:rsidRPr="00A5539E" w:rsidRDefault="006B5B8D" w:rsidP="00BC4E9D">
      <w:pPr>
        <w:jc w:val="both"/>
        <w:rPr>
          <w:rFonts w:cstheme="minorHAnsi"/>
          <w:b/>
          <w:bCs/>
          <w:noProof/>
          <w:sz w:val="24"/>
          <w:szCs w:val="24"/>
        </w:rPr>
      </w:pPr>
    </w:p>
    <w:p w14:paraId="4A90D62E" w14:textId="77777777" w:rsidR="006B5B8D" w:rsidRPr="00A5539E" w:rsidRDefault="006B5B8D" w:rsidP="00BC4E9D">
      <w:pPr>
        <w:jc w:val="both"/>
        <w:rPr>
          <w:rFonts w:cstheme="minorHAnsi"/>
          <w:b/>
          <w:bCs/>
          <w:noProof/>
          <w:sz w:val="24"/>
          <w:szCs w:val="24"/>
        </w:rPr>
      </w:pPr>
    </w:p>
    <w:p w14:paraId="226AD05D" w14:textId="3D679A22" w:rsidR="003E3233" w:rsidRPr="00A5539E" w:rsidRDefault="003E3233" w:rsidP="006B5B8D">
      <w:pPr>
        <w:ind w:firstLine="720"/>
        <w:jc w:val="both"/>
        <w:rPr>
          <w:rFonts w:cstheme="minorHAnsi"/>
          <w:b/>
          <w:bCs/>
          <w:noProof/>
          <w:sz w:val="24"/>
          <w:szCs w:val="24"/>
        </w:rPr>
      </w:pPr>
      <w:r w:rsidRPr="00A5539E">
        <w:rPr>
          <w:rFonts w:cstheme="minorHAnsi"/>
          <w:b/>
          <w:bCs/>
          <w:noProof/>
          <w:sz w:val="24"/>
          <w:szCs w:val="24"/>
        </w:rPr>
        <w:lastRenderedPageBreak/>
        <w:t>Infrastructura, organizarea teritoriului, servicii si utilitati publice</w:t>
      </w:r>
    </w:p>
    <w:p w14:paraId="6DDDEF6C" w14:textId="2B6BB8AD" w:rsidR="009C770E" w:rsidRPr="00A5539E" w:rsidRDefault="009C770E" w:rsidP="00B31795">
      <w:pPr>
        <w:spacing w:after="0"/>
        <w:ind w:firstLine="720"/>
        <w:jc w:val="both"/>
        <w:rPr>
          <w:rFonts w:cstheme="minorHAnsi"/>
          <w:noProof/>
          <w:sz w:val="24"/>
          <w:szCs w:val="24"/>
        </w:rPr>
      </w:pPr>
      <w:r w:rsidRPr="00A5539E">
        <w:rPr>
          <w:rFonts w:cstheme="minorHAnsi"/>
          <w:noProof/>
          <w:sz w:val="24"/>
          <w:szCs w:val="24"/>
        </w:rPr>
        <w:t>Comuna Podeni se afla situata in partea de vest a judetului Mehedinti, in zona Geoparcului Mehedinti, in zona bazinului hidrografic al raului Bahna, la o distanta de 39</w:t>
      </w:r>
      <w:r w:rsidR="009A1A1F" w:rsidRPr="00A5539E">
        <w:rPr>
          <w:rFonts w:cstheme="minorHAnsi"/>
          <w:noProof/>
          <w:sz w:val="24"/>
          <w:szCs w:val="24"/>
        </w:rPr>
        <w:t xml:space="preserve"> </w:t>
      </w:r>
      <w:r w:rsidRPr="00A5539E">
        <w:rPr>
          <w:rFonts w:cstheme="minorHAnsi"/>
          <w:noProof/>
          <w:sz w:val="24"/>
          <w:szCs w:val="24"/>
        </w:rPr>
        <w:t>km de Drobeta Turnu Severin si la 55</w:t>
      </w:r>
      <w:r w:rsidR="009A1A1F" w:rsidRPr="00A5539E">
        <w:rPr>
          <w:rFonts w:cstheme="minorHAnsi"/>
          <w:noProof/>
          <w:sz w:val="24"/>
          <w:szCs w:val="24"/>
        </w:rPr>
        <w:t xml:space="preserve"> </w:t>
      </w:r>
      <w:r w:rsidRPr="00A5539E">
        <w:rPr>
          <w:rFonts w:cstheme="minorHAnsi"/>
          <w:noProof/>
          <w:sz w:val="24"/>
          <w:szCs w:val="24"/>
        </w:rPr>
        <w:t>km de Baile Herculane</w:t>
      </w:r>
      <w:r w:rsidR="0050312C" w:rsidRPr="00A5539E">
        <w:rPr>
          <w:rFonts w:cstheme="minorHAnsi"/>
          <w:noProof/>
          <w:sz w:val="24"/>
          <w:szCs w:val="24"/>
        </w:rPr>
        <w:t>, neexistand un drum direct intre acestea, accesul facandu-se prin orasul Orsova.</w:t>
      </w:r>
    </w:p>
    <w:p w14:paraId="7CC2CC58" w14:textId="31350813" w:rsidR="0050312C" w:rsidRPr="00A5539E" w:rsidRDefault="0050312C" w:rsidP="00B31795">
      <w:pPr>
        <w:spacing w:after="0"/>
        <w:ind w:firstLine="720"/>
        <w:jc w:val="both"/>
        <w:rPr>
          <w:rFonts w:cstheme="minorHAnsi"/>
          <w:noProof/>
          <w:sz w:val="24"/>
          <w:szCs w:val="24"/>
        </w:rPr>
      </w:pPr>
      <w:r w:rsidRPr="00A5539E">
        <w:rPr>
          <w:rFonts w:cstheme="minorHAnsi"/>
          <w:noProof/>
          <w:sz w:val="24"/>
          <w:szCs w:val="24"/>
        </w:rPr>
        <w:t>Comuna Podeni are ca vecini:</w:t>
      </w:r>
    </w:p>
    <w:p w14:paraId="5A83835D" w14:textId="24000CEA" w:rsidR="0050312C" w:rsidRPr="00A5539E" w:rsidRDefault="0050312C" w:rsidP="007A2CDD">
      <w:pPr>
        <w:pStyle w:val="ListParagraph"/>
        <w:numPr>
          <w:ilvl w:val="0"/>
          <w:numId w:val="41"/>
        </w:numPr>
        <w:spacing w:after="0"/>
        <w:jc w:val="both"/>
        <w:rPr>
          <w:rFonts w:cstheme="minorHAnsi"/>
          <w:noProof/>
          <w:sz w:val="24"/>
          <w:szCs w:val="24"/>
        </w:rPr>
      </w:pPr>
      <w:r w:rsidRPr="00A5539E">
        <w:rPr>
          <w:rFonts w:cstheme="minorHAnsi"/>
          <w:noProof/>
          <w:sz w:val="24"/>
          <w:szCs w:val="24"/>
        </w:rPr>
        <w:t>la nord: comuna Balta</w:t>
      </w:r>
    </w:p>
    <w:p w14:paraId="30FC2894" w14:textId="6909AEDB" w:rsidR="0050312C" w:rsidRPr="00A5539E" w:rsidRDefault="0050312C" w:rsidP="007A2CDD">
      <w:pPr>
        <w:pStyle w:val="ListParagraph"/>
        <w:numPr>
          <w:ilvl w:val="0"/>
          <w:numId w:val="41"/>
        </w:numPr>
        <w:spacing w:after="0"/>
        <w:jc w:val="both"/>
        <w:rPr>
          <w:rFonts w:cstheme="minorHAnsi"/>
          <w:noProof/>
          <w:sz w:val="24"/>
          <w:szCs w:val="24"/>
        </w:rPr>
      </w:pPr>
      <w:r w:rsidRPr="00A5539E">
        <w:rPr>
          <w:rFonts w:cstheme="minorHAnsi"/>
          <w:noProof/>
          <w:sz w:val="24"/>
          <w:szCs w:val="24"/>
        </w:rPr>
        <w:t>la vest: jud. Caras Severin</w:t>
      </w:r>
    </w:p>
    <w:p w14:paraId="2ADCC522" w14:textId="1227F241" w:rsidR="0050312C" w:rsidRPr="00A5539E" w:rsidRDefault="0050312C" w:rsidP="007A2CDD">
      <w:pPr>
        <w:pStyle w:val="ListParagraph"/>
        <w:numPr>
          <w:ilvl w:val="0"/>
          <w:numId w:val="41"/>
        </w:numPr>
        <w:spacing w:after="0"/>
        <w:jc w:val="both"/>
        <w:rPr>
          <w:rFonts w:cstheme="minorHAnsi"/>
          <w:noProof/>
          <w:sz w:val="24"/>
          <w:szCs w:val="24"/>
        </w:rPr>
      </w:pPr>
      <w:r w:rsidRPr="00A5539E">
        <w:rPr>
          <w:rFonts w:cstheme="minorHAnsi"/>
          <w:noProof/>
          <w:sz w:val="24"/>
          <w:szCs w:val="24"/>
        </w:rPr>
        <w:t>la est: comuna Balta</w:t>
      </w:r>
    </w:p>
    <w:p w14:paraId="403B1003" w14:textId="4E8B5910" w:rsidR="0050312C" w:rsidRPr="00A5539E" w:rsidRDefault="0050312C" w:rsidP="007A2CDD">
      <w:pPr>
        <w:pStyle w:val="ListParagraph"/>
        <w:numPr>
          <w:ilvl w:val="0"/>
          <w:numId w:val="41"/>
        </w:numPr>
        <w:spacing w:after="0"/>
        <w:jc w:val="both"/>
        <w:rPr>
          <w:rFonts w:cstheme="minorHAnsi"/>
          <w:noProof/>
          <w:sz w:val="24"/>
          <w:szCs w:val="24"/>
        </w:rPr>
      </w:pPr>
      <w:r w:rsidRPr="00A5539E">
        <w:rPr>
          <w:rFonts w:cstheme="minorHAnsi"/>
          <w:noProof/>
          <w:sz w:val="24"/>
          <w:szCs w:val="24"/>
        </w:rPr>
        <w:t>la sud: comuna Ciresu</w:t>
      </w:r>
    </w:p>
    <w:p w14:paraId="28FDF39C" w14:textId="4DD86D04" w:rsidR="0050312C" w:rsidRPr="00A5539E" w:rsidRDefault="0050312C" w:rsidP="007F3A9F">
      <w:pPr>
        <w:spacing w:after="0"/>
        <w:ind w:firstLine="720"/>
        <w:jc w:val="both"/>
        <w:rPr>
          <w:rFonts w:cstheme="minorHAnsi"/>
          <w:noProof/>
          <w:sz w:val="24"/>
          <w:szCs w:val="24"/>
        </w:rPr>
      </w:pPr>
      <w:r w:rsidRPr="00A5539E">
        <w:rPr>
          <w:rFonts w:cstheme="minorHAnsi"/>
          <w:noProof/>
          <w:sz w:val="24"/>
          <w:szCs w:val="24"/>
        </w:rPr>
        <w:t>Comuna este legata de Drobeta Turnu Severin prin drumul judetean 607B pana in comuna Ciresu, drum care se continua cu drumul comunal DC3 si cu drumul de exploatare DE3, iar legaturile dintre satele Podeni se re</w:t>
      </w:r>
      <w:r w:rsidR="007F3A9F" w:rsidRPr="00A5539E">
        <w:rPr>
          <w:rFonts w:cstheme="minorHAnsi"/>
          <w:noProof/>
          <w:sz w:val="24"/>
          <w:szCs w:val="24"/>
        </w:rPr>
        <w:t>a</w:t>
      </w:r>
      <w:r w:rsidRPr="00A5539E">
        <w:rPr>
          <w:rFonts w:cstheme="minorHAnsi"/>
          <w:noProof/>
          <w:sz w:val="24"/>
          <w:szCs w:val="24"/>
        </w:rPr>
        <w:t>lizeaza prin intermediul drumului judetean 607C si drumurilor de exploatare DE3, DE3A si DE4.</w:t>
      </w:r>
      <w:r w:rsidR="007F3A9F" w:rsidRPr="00A5539E">
        <w:rPr>
          <w:rFonts w:cstheme="minorHAnsi"/>
          <w:noProof/>
          <w:sz w:val="24"/>
          <w:szCs w:val="24"/>
        </w:rPr>
        <w:t xml:space="preserve"> In urma celor mai recente investitii in infrastructura s-a ajuns la 23.8</w:t>
      </w:r>
      <w:r w:rsidR="009A1A1F" w:rsidRPr="00A5539E">
        <w:rPr>
          <w:rFonts w:cstheme="minorHAnsi"/>
          <w:noProof/>
          <w:sz w:val="24"/>
          <w:szCs w:val="24"/>
        </w:rPr>
        <w:t xml:space="preserve"> </w:t>
      </w:r>
      <w:r w:rsidR="007F3A9F" w:rsidRPr="00A5539E">
        <w:rPr>
          <w:rFonts w:cstheme="minorHAnsi"/>
          <w:noProof/>
          <w:sz w:val="24"/>
          <w:szCs w:val="24"/>
        </w:rPr>
        <w:t>km de cai de comunicatii si drumuri asfaltate astfel:</w:t>
      </w:r>
    </w:p>
    <w:p w14:paraId="72DB0746" w14:textId="3DB97A19" w:rsidR="007F3A9F" w:rsidRPr="00A5539E" w:rsidRDefault="007F3A9F" w:rsidP="007A2CDD">
      <w:pPr>
        <w:pStyle w:val="ListParagraph"/>
        <w:numPr>
          <w:ilvl w:val="0"/>
          <w:numId w:val="42"/>
        </w:numPr>
        <w:spacing w:after="0"/>
        <w:ind w:left="851" w:hanging="425"/>
        <w:jc w:val="both"/>
        <w:rPr>
          <w:rFonts w:cstheme="minorHAnsi"/>
          <w:noProof/>
          <w:sz w:val="24"/>
          <w:szCs w:val="24"/>
        </w:rPr>
      </w:pPr>
      <w:r w:rsidRPr="00A5539E">
        <w:rPr>
          <w:rFonts w:cstheme="minorHAnsi"/>
          <w:noProof/>
          <w:sz w:val="24"/>
          <w:szCs w:val="24"/>
        </w:rPr>
        <w:t>drumuri comunale asfaltate</w:t>
      </w:r>
    </w:p>
    <w:p w14:paraId="27267206" w14:textId="63439E48" w:rsidR="007F3A9F" w:rsidRPr="00A5539E" w:rsidRDefault="007F3A9F" w:rsidP="007F3A9F">
      <w:pPr>
        <w:pStyle w:val="ListParagraph"/>
        <w:spacing w:after="0"/>
        <w:jc w:val="both"/>
        <w:rPr>
          <w:rFonts w:cstheme="minorHAnsi"/>
          <w:noProof/>
          <w:sz w:val="24"/>
          <w:szCs w:val="24"/>
        </w:rPr>
      </w:pPr>
      <w:r w:rsidRPr="00A5539E">
        <w:rPr>
          <w:rFonts w:cstheme="minorHAnsi"/>
          <w:noProof/>
          <w:sz w:val="24"/>
          <w:szCs w:val="24"/>
        </w:rPr>
        <w:t>- DC 3 A - Podeni – Gornenti: 4.5 km</w:t>
      </w:r>
    </w:p>
    <w:p w14:paraId="08F1066E" w14:textId="6FCEA347" w:rsidR="007F3A9F" w:rsidRPr="00A5539E" w:rsidRDefault="007F3A9F" w:rsidP="007F3A9F">
      <w:pPr>
        <w:pStyle w:val="ListParagraph"/>
        <w:spacing w:after="0"/>
        <w:jc w:val="both"/>
        <w:rPr>
          <w:rFonts w:cstheme="minorHAnsi"/>
          <w:noProof/>
          <w:sz w:val="24"/>
          <w:szCs w:val="24"/>
        </w:rPr>
      </w:pPr>
      <w:r w:rsidRPr="00A5539E">
        <w:rPr>
          <w:rFonts w:cstheme="minorHAnsi"/>
          <w:noProof/>
          <w:sz w:val="24"/>
          <w:szCs w:val="24"/>
        </w:rPr>
        <w:t>- DC 3 Podeni – Ciresu 1.8 km</w:t>
      </w:r>
    </w:p>
    <w:p w14:paraId="0F8DEF7F" w14:textId="6F2EC1D3" w:rsidR="007F3A9F" w:rsidRPr="00A5539E" w:rsidRDefault="007F3A9F" w:rsidP="007F3A9F">
      <w:pPr>
        <w:pStyle w:val="ListParagraph"/>
        <w:spacing w:after="0"/>
        <w:jc w:val="both"/>
        <w:rPr>
          <w:rFonts w:cstheme="minorHAnsi"/>
          <w:noProof/>
          <w:sz w:val="24"/>
          <w:szCs w:val="24"/>
        </w:rPr>
      </w:pPr>
      <w:r w:rsidRPr="00A5539E">
        <w:rPr>
          <w:rFonts w:cstheme="minorHAnsi"/>
          <w:noProof/>
          <w:sz w:val="24"/>
          <w:szCs w:val="24"/>
        </w:rPr>
        <w:t>- DC 4 Gornenti – Malarisca 4.5 km</w:t>
      </w:r>
    </w:p>
    <w:p w14:paraId="3D5B6D9C" w14:textId="66DEF803" w:rsidR="007F3A9F" w:rsidRPr="00A5539E" w:rsidRDefault="007F3A9F" w:rsidP="007A2CDD">
      <w:pPr>
        <w:pStyle w:val="ListParagraph"/>
        <w:numPr>
          <w:ilvl w:val="0"/>
          <w:numId w:val="42"/>
        </w:numPr>
        <w:spacing w:after="0"/>
        <w:ind w:left="851"/>
        <w:jc w:val="both"/>
        <w:rPr>
          <w:rFonts w:cstheme="minorHAnsi"/>
          <w:noProof/>
          <w:sz w:val="24"/>
          <w:szCs w:val="24"/>
        </w:rPr>
      </w:pPr>
      <w:r w:rsidRPr="00A5539E">
        <w:rPr>
          <w:rFonts w:cstheme="minorHAnsi"/>
          <w:noProof/>
          <w:sz w:val="24"/>
          <w:szCs w:val="24"/>
        </w:rPr>
        <w:t>drumuri vicinale asfaltate</w:t>
      </w:r>
    </w:p>
    <w:p w14:paraId="41E13156" w14:textId="78B742FF" w:rsidR="007F3A9F" w:rsidRPr="00A5539E" w:rsidRDefault="007F3A9F" w:rsidP="007F3A9F">
      <w:pPr>
        <w:pStyle w:val="ListParagraph"/>
        <w:spacing w:after="0"/>
        <w:ind w:hanging="294"/>
        <w:jc w:val="both"/>
        <w:rPr>
          <w:rFonts w:cstheme="minorHAnsi"/>
          <w:noProof/>
          <w:sz w:val="24"/>
          <w:szCs w:val="24"/>
        </w:rPr>
      </w:pPr>
      <w:r w:rsidRPr="00A5539E">
        <w:rPr>
          <w:noProof/>
          <w:sz w:val="24"/>
          <w:szCs w:val="24"/>
        </w:rPr>
        <w:t xml:space="preserve">  </w:t>
      </w:r>
      <w:r w:rsidR="0050312C" w:rsidRPr="00A5539E">
        <w:rPr>
          <w:rFonts w:cstheme="minorHAnsi"/>
          <w:noProof/>
          <w:sz w:val="24"/>
          <w:szCs w:val="24"/>
        </w:rPr>
        <w:tab/>
      </w:r>
      <w:r w:rsidRPr="00A5539E">
        <w:rPr>
          <w:rFonts w:cstheme="minorHAnsi"/>
          <w:noProof/>
          <w:sz w:val="24"/>
          <w:szCs w:val="24"/>
        </w:rPr>
        <w:t xml:space="preserve">- Podeni – Bolovan: 3 km </w:t>
      </w:r>
    </w:p>
    <w:p w14:paraId="55FD8621" w14:textId="4402806C" w:rsidR="007F3A9F" w:rsidRPr="00A5539E" w:rsidRDefault="007F3A9F" w:rsidP="007A2CDD">
      <w:pPr>
        <w:pStyle w:val="ListParagraph"/>
        <w:numPr>
          <w:ilvl w:val="0"/>
          <w:numId w:val="42"/>
        </w:numPr>
        <w:spacing w:after="0"/>
        <w:ind w:left="851"/>
        <w:jc w:val="both"/>
        <w:rPr>
          <w:rFonts w:cstheme="minorHAnsi"/>
          <w:noProof/>
          <w:sz w:val="24"/>
          <w:szCs w:val="24"/>
        </w:rPr>
      </w:pPr>
      <w:r w:rsidRPr="00A5539E">
        <w:rPr>
          <w:rFonts w:cstheme="minorHAnsi"/>
          <w:noProof/>
          <w:sz w:val="24"/>
          <w:szCs w:val="24"/>
        </w:rPr>
        <w:t>drumuri satesti asfaltate</w:t>
      </w:r>
    </w:p>
    <w:p w14:paraId="13E37828" w14:textId="63498A4F" w:rsidR="0050312C" w:rsidRPr="00A5539E" w:rsidRDefault="007F3A9F" w:rsidP="007F3A9F">
      <w:pPr>
        <w:spacing w:after="0"/>
        <w:ind w:firstLine="491"/>
        <w:jc w:val="both"/>
        <w:rPr>
          <w:rFonts w:cstheme="minorHAnsi"/>
          <w:noProof/>
          <w:sz w:val="24"/>
          <w:szCs w:val="24"/>
        </w:rPr>
      </w:pPr>
      <w:r w:rsidRPr="00A5539E">
        <w:rPr>
          <w:rFonts w:cstheme="minorHAnsi"/>
          <w:noProof/>
          <w:sz w:val="24"/>
          <w:szCs w:val="24"/>
        </w:rPr>
        <w:t xml:space="preserve">     - sat Gornenti: 2.5 km</w:t>
      </w:r>
    </w:p>
    <w:p w14:paraId="174BF3BC" w14:textId="275C58AD" w:rsidR="007F3A9F" w:rsidRPr="00A5539E" w:rsidRDefault="007F3A9F" w:rsidP="007A2CDD">
      <w:pPr>
        <w:pStyle w:val="ListParagraph"/>
        <w:numPr>
          <w:ilvl w:val="0"/>
          <w:numId w:val="42"/>
        </w:numPr>
        <w:spacing w:after="0"/>
        <w:ind w:left="851"/>
        <w:jc w:val="both"/>
        <w:rPr>
          <w:rFonts w:cstheme="minorHAnsi"/>
          <w:noProof/>
          <w:sz w:val="24"/>
          <w:szCs w:val="24"/>
        </w:rPr>
      </w:pPr>
      <w:r w:rsidRPr="00A5539E">
        <w:rPr>
          <w:rFonts w:cstheme="minorHAnsi"/>
          <w:noProof/>
          <w:sz w:val="24"/>
          <w:szCs w:val="24"/>
        </w:rPr>
        <w:t>ulite asfaltate</w:t>
      </w:r>
    </w:p>
    <w:p w14:paraId="73EAF2FB" w14:textId="519CC22E" w:rsidR="007F3A9F" w:rsidRPr="00A5539E" w:rsidRDefault="007F3A9F" w:rsidP="002A2812">
      <w:pPr>
        <w:pStyle w:val="ListParagraph"/>
        <w:spacing w:after="0"/>
        <w:ind w:left="851" w:hanging="142"/>
        <w:jc w:val="both"/>
        <w:rPr>
          <w:rFonts w:cstheme="minorHAnsi"/>
          <w:noProof/>
          <w:sz w:val="24"/>
          <w:szCs w:val="24"/>
        </w:rPr>
      </w:pPr>
      <w:r w:rsidRPr="00A5539E">
        <w:rPr>
          <w:rFonts w:cstheme="minorHAnsi"/>
          <w:noProof/>
          <w:sz w:val="24"/>
          <w:szCs w:val="24"/>
        </w:rPr>
        <w:t xml:space="preserve">- </w:t>
      </w:r>
      <w:r w:rsidR="0014488B" w:rsidRPr="00A5539E">
        <w:rPr>
          <w:rFonts w:cstheme="minorHAnsi"/>
          <w:noProof/>
          <w:sz w:val="24"/>
          <w:szCs w:val="24"/>
        </w:rPr>
        <w:t>C</w:t>
      </w:r>
      <w:r w:rsidRPr="00A5539E">
        <w:rPr>
          <w:rFonts w:cstheme="minorHAnsi"/>
          <w:noProof/>
          <w:sz w:val="24"/>
          <w:szCs w:val="24"/>
        </w:rPr>
        <w:t>amalauca: 0</w:t>
      </w:r>
      <w:r w:rsidR="0014488B" w:rsidRPr="00A5539E">
        <w:rPr>
          <w:rFonts w:cstheme="minorHAnsi"/>
          <w:noProof/>
          <w:sz w:val="24"/>
          <w:szCs w:val="24"/>
        </w:rPr>
        <w:t>.</w:t>
      </w:r>
      <w:r w:rsidRPr="00A5539E">
        <w:rPr>
          <w:rFonts w:cstheme="minorHAnsi"/>
          <w:noProof/>
          <w:sz w:val="24"/>
          <w:szCs w:val="24"/>
        </w:rPr>
        <w:t>5 km in sat Podeni, catun Dealu</w:t>
      </w:r>
    </w:p>
    <w:p w14:paraId="177869DE" w14:textId="4B12343D" w:rsidR="007F3A9F" w:rsidRPr="00A5539E" w:rsidRDefault="007F3A9F" w:rsidP="002A2812">
      <w:pPr>
        <w:pStyle w:val="ListParagraph"/>
        <w:spacing w:after="0"/>
        <w:ind w:left="851" w:hanging="142"/>
        <w:jc w:val="both"/>
        <w:rPr>
          <w:rFonts w:cstheme="minorHAnsi"/>
          <w:noProof/>
          <w:sz w:val="24"/>
          <w:szCs w:val="24"/>
        </w:rPr>
      </w:pPr>
      <w:r w:rsidRPr="00A5539E">
        <w:rPr>
          <w:rFonts w:cstheme="minorHAnsi"/>
          <w:noProof/>
          <w:sz w:val="24"/>
          <w:szCs w:val="24"/>
        </w:rPr>
        <w:t xml:space="preserve">- </w:t>
      </w:r>
      <w:r w:rsidR="00D708FD" w:rsidRPr="00A5539E">
        <w:rPr>
          <w:rFonts w:cstheme="minorHAnsi"/>
          <w:noProof/>
          <w:sz w:val="24"/>
          <w:szCs w:val="24"/>
        </w:rPr>
        <w:t>B</w:t>
      </w:r>
      <w:r w:rsidRPr="00A5539E">
        <w:rPr>
          <w:rFonts w:cstheme="minorHAnsi"/>
          <w:noProof/>
          <w:sz w:val="24"/>
          <w:szCs w:val="24"/>
        </w:rPr>
        <w:t>r</w:t>
      </w:r>
      <w:r w:rsidR="00D708FD" w:rsidRPr="00A5539E">
        <w:rPr>
          <w:rFonts w:cstheme="minorHAnsi"/>
          <w:noProof/>
          <w:sz w:val="24"/>
          <w:szCs w:val="24"/>
        </w:rPr>
        <w:t>a</w:t>
      </w:r>
      <w:r w:rsidRPr="00A5539E">
        <w:rPr>
          <w:rFonts w:cstheme="minorHAnsi"/>
          <w:noProof/>
          <w:sz w:val="24"/>
          <w:szCs w:val="24"/>
        </w:rPr>
        <w:t>nzan</w:t>
      </w:r>
      <w:r w:rsidR="0014488B" w:rsidRPr="00A5539E">
        <w:rPr>
          <w:rFonts w:cstheme="minorHAnsi"/>
          <w:noProof/>
          <w:sz w:val="24"/>
          <w:szCs w:val="24"/>
        </w:rPr>
        <w:t>:</w:t>
      </w:r>
      <w:r w:rsidRPr="00A5539E">
        <w:rPr>
          <w:rFonts w:cstheme="minorHAnsi"/>
          <w:noProof/>
          <w:sz w:val="24"/>
          <w:szCs w:val="24"/>
        </w:rPr>
        <w:t xml:space="preserve">  0</w:t>
      </w:r>
      <w:r w:rsidR="0014488B" w:rsidRPr="00A5539E">
        <w:rPr>
          <w:rFonts w:cstheme="minorHAnsi"/>
          <w:noProof/>
          <w:sz w:val="24"/>
          <w:szCs w:val="24"/>
        </w:rPr>
        <w:t>.</w:t>
      </w:r>
      <w:r w:rsidRPr="00A5539E">
        <w:rPr>
          <w:rFonts w:cstheme="minorHAnsi"/>
          <w:noProof/>
          <w:sz w:val="24"/>
          <w:szCs w:val="24"/>
        </w:rPr>
        <w:t>2 km in sat Podeni, catun Bolovan</w:t>
      </w:r>
    </w:p>
    <w:p w14:paraId="018225AC" w14:textId="180CF696" w:rsidR="007F3A9F" w:rsidRPr="00A5539E" w:rsidRDefault="007F3A9F" w:rsidP="002A2812">
      <w:pPr>
        <w:pStyle w:val="ListParagraph"/>
        <w:spacing w:after="0"/>
        <w:ind w:left="851" w:hanging="142"/>
        <w:jc w:val="both"/>
        <w:rPr>
          <w:rFonts w:cstheme="minorHAnsi"/>
          <w:noProof/>
          <w:sz w:val="24"/>
          <w:szCs w:val="24"/>
        </w:rPr>
      </w:pPr>
      <w:r w:rsidRPr="00A5539E">
        <w:rPr>
          <w:rFonts w:cstheme="minorHAnsi"/>
          <w:noProof/>
          <w:sz w:val="24"/>
          <w:szCs w:val="24"/>
        </w:rPr>
        <w:t xml:space="preserve">- </w:t>
      </w:r>
      <w:r w:rsidR="00D708FD" w:rsidRPr="00A5539E">
        <w:rPr>
          <w:rFonts w:cstheme="minorHAnsi"/>
          <w:noProof/>
          <w:sz w:val="24"/>
          <w:szCs w:val="24"/>
        </w:rPr>
        <w:t>C</w:t>
      </w:r>
      <w:r w:rsidRPr="00A5539E">
        <w:rPr>
          <w:rFonts w:cstheme="minorHAnsi"/>
          <w:noProof/>
          <w:sz w:val="24"/>
          <w:szCs w:val="24"/>
        </w:rPr>
        <w:t>ovaciu</w:t>
      </w:r>
      <w:r w:rsidR="0014488B" w:rsidRPr="00A5539E">
        <w:rPr>
          <w:rFonts w:cstheme="minorHAnsi"/>
          <w:noProof/>
          <w:sz w:val="24"/>
          <w:szCs w:val="24"/>
        </w:rPr>
        <w:t>:</w:t>
      </w:r>
      <w:r w:rsidRPr="00A5539E">
        <w:rPr>
          <w:rFonts w:cstheme="minorHAnsi"/>
          <w:noProof/>
          <w:sz w:val="24"/>
          <w:szCs w:val="24"/>
        </w:rPr>
        <w:t xml:space="preserve"> 0</w:t>
      </w:r>
      <w:r w:rsidR="0014488B" w:rsidRPr="00A5539E">
        <w:rPr>
          <w:rFonts w:cstheme="minorHAnsi"/>
          <w:noProof/>
          <w:sz w:val="24"/>
          <w:szCs w:val="24"/>
        </w:rPr>
        <w:t>.</w:t>
      </w:r>
      <w:r w:rsidRPr="00A5539E">
        <w:rPr>
          <w:rFonts w:cstheme="minorHAnsi"/>
          <w:noProof/>
          <w:sz w:val="24"/>
          <w:szCs w:val="24"/>
        </w:rPr>
        <w:t>2 km in sat Podeni, catun Bolovan</w:t>
      </w:r>
    </w:p>
    <w:p w14:paraId="78EBD78D" w14:textId="611CC650" w:rsidR="007F3A9F" w:rsidRPr="00A5539E" w:rsidRDefault="007F3A9F" w:rsidP="002A2812">
      <w:pPr>
        <w:pStyle w:val="ListParagraph"/>
        <w:spacing w:after="0"/>
        <w:ind w:left="851" w:hanging="142"/>
        <w:jc w:val="both"/>
        <w:rPr>
          <w:rFonts w:cstheme="minorHAnsi"/>
          <w:noProof/>
          <w:sz w:val="24"/>
          <w:szCs w:val="24"/>
        </w:rPr>
      </w:pPr>
      <w:r w:rsidRPr="00A5539E">
        <w:rPr>
          <w:rFonts w:cstheme="minorHAnsi"/>
          <w:noProof/>
          <w:sz w:val="24"/>
          <w:szCs w:val="24"/>
        </w:rPr>
        <w:t xml:space="preserve">- </w:t>
      </w:r>
      <w:r w:rsidR="00D708FD" w:rsidRPr="00A5539E">
        <w:rPr>
          <w:rFonts w:cstheme="minorHAnsi"/>
          <w:noProof/>
          <w:sz w:val="24"/>
          <w:szCs w:val="24"/>
        </w:rPr>
        <w:t>I</w:t>
      </w:r>
      <w:r w:rsidRPr="00A5539E">
        <w:rPr>
          <w:rFonts w:cstheme="minorHAnsi"/>
          <w:noProof/>
          <w:sz w:val="24"/>
          <w:szCs w:val="24"/>
        </w:rPr>
        <w:t>encutu</w:t>
      </w:r>
      <w:r w:rsidR="0014488B" w:rsidRPr="00A5539E">
        <w:rPr>
          <w:rFonts w:cstheme="minorHAnsi"/>
          <w:noProof/>
          <w:sz w:val="24"/>
          <w:szCs w:val="24"/>
        </w:rPr>
        <w:t>:</w:t>
      </w:r>
      <w:r w:rsidRPr="00A5539E">
        <w:rPr>
          <w:rFonts w:cstheme="minorHAnsi"/>
          <w:noProof/>
          <w:sz w:val="24"/>
          <w:szCs w:val="24"/>
        </w:rPr>
        <w:t xml:space="preserve"> 0</w:t>
      </w:r>
      <w:r w:rsidR="0014488B" w:rsidRPr="00A5539E">
        <w:rPr>
          <w:rFonts w:cstheme="minorHAnsi"/>
          <w:noProof/>
          <w:sz w:val="24"/>
          <w:szCs w:val="24"/>
        </w:rPr>
        <w:t>.</w:t>
      </w:r>
      <w:r w:rsidRPr="00A5539E">
        <w:rPr>
          <w:rFonts w:cstheme="minorHAnsi"/>
          <w:noProof/>
          <w:sz w:val="24"/>
          <w:szCs w:val="24"/>
        </w:rPr>
        <w:t>8 km in sat Podeni, catun Bolovan</w:t>
      </w:r>
    </w:p>
    <w:p w14:paraId="0AB9328A" w14:textId="1D488E12" w:rsidR="007F3A9F" w:rsidRPr="00A5539E" w:rsidRDefault="007F3A9F" w:rsidP="002A2812">
      <w:pPr>
        <w:pStyle w:val="ListParagraph"/>
        <w:spacing w:after="0"/>
        <w:ind w:left="851" w:hanging="142"/>
        <w:jc w:val="both"/>
        <w:rPr>
          <w:rFonts w:cstheme="minorHAnsi"/>
          <w:noProof/>
          <w:sz w:val="24"/>
          <w:szCs w:val="24"/>
        </w:rPr>
      </w:pPr>
      <w:r w:rsidRPr="00A5539E">
        <w:rPr>
          <w:rFonts w:cstheme="minorHAnsi"/>
          <w:noProof/>
          <w:sz w:val="24"/>
          <w:szCs w:val="24"/>
        </w:rPr>
        <w:t xml:space="preserve">- </w:t>
      </w:r>
      <w:r w:rsidR="00D708FD" w:rsidRPr="00A5539E">
        <w:rPr>
          <w:rFonts w:cstheme="minorHAnsi"/>
          <w:noProof/>
          <w:sz w:val="24"/>
          <w:szCs w:val="24"/>
        </w:rPr>
        <w:t>O</w:t>
      </w:r>
      <w:r w:rsidRPr="00A5539E">
        <w:rPr>
          <w:rFonts w:cstheme="minorHAnsi"/>
          <w:noProof/>
          <w:sz w:val="24"/>
          <w:szCs w:val="24"/>
        </w:rPr>
        <w:t>blegi</w:t>
      </w:r>
      <w:r w:rsidR="0014488B" w:rsidRPr="00A5539E">
        <w:rPr>
          <w:rFonts w:cstheme="minorHAnsi"/>
          <w:noProof/>
          <w:sz w:val="24"/>
          <w:szCs w:val="24"/>
        </w:rPr>
        <w:t>:</w:t>
      </w:r>
      <w:r w:rsidRPr="00A5539E">
        <w:rPr>
          <w:rFonts w:cstheme="minorHAnsi"/>
          <w:noProof/>
          <w:sz w:val="24"/>
          <w:szCs w:val="24"/>
        </w:rPr>
        <w:t xml:space="preserve"> 0</w:t>
      </w:r>
      <w:r w:rsidR="00D708FD" w:rsidRPr="00A5539E">
        <w:rPr>
          <w:rFonts w:cstheme="minorHAnsi"/>
          <w:noProof/>
          <w:sz w:val="24"/>
          <w:szCs w:val="24"/>
        </w:rPr>
        <w:t>.</w:t>
      </w:r>
      <w:r w:rsidRPr="00A5539E">
        <w:rPr>
          <w:rFonts w:cstheme="minorHAnsi"/>
          <w:noProof/>
          <w:sz w:val="24"/>
          <w:szCs w:val="24"/>
        </w:rPr>
        <w:t>8 km in sat Malarisca</w:t>
      </w:r>
    </w:p>
    <w:p w14:paraId="7DD48FF3" w14:textId="3C6876AA" w:rsidR="007F3A9F" w:rsidRPr="00A5539E" w:rsidRDefault="007F3A9F" w:rsidP="002A2812">
      <w:pPr>
        <w:pStyle w:val="ListParagraph"/>
        <w:spacing w:after="0"/>
        <w:ind w:left="851" w:hanging="142"/>
        <w:jc w:val="both"/>
        <w:rPr>
          <w:rFonts w:cstheme="minorHAnsi"/>
          <w:noProof/>
          <w:sz w:val="24"/>
          <w:szCs w:val="24"/>
        </w:rPr>
      </w:pPr>
      <w:r w:rsidRPr="00A5539E">
        <w:rPr>
          <w:rFonts w:cstheme="minorHAnsi"/>
          <w:noProof/>
          <w:sz w:val="24"/>
          <w:szCs w:val="24"/>
        </w:rPr>
        <w:t xml:space="preserve">- </w:t>
      </w:r>
      <w:r w:rsidR="00D708FD" w:rsidRPr="00A5539E">
        <w:rPr>
          <w:rFonts w:cstheme="minorHAnsi"/>
          <w:noProof/>
          <w:sz w:val="24"/>
          <w:szCs w:val="24"/>
        </w:rPr>
        <w:t>U</w:t>
      </w:r>
      <w:r w:rsidRPr="00A5539E">
        <w:rPr>
          <w:rFonts w:cstheme="minorHAnsi"/>
          <w:noProof/>
          <w:sz w:val="24"/>
          <w:szCs w:val="24"/>
        </w:rPr>
        <w:t>rsu</w:t>
      </w:r>
      <w:r w:rsidR="0014488B" w:rsidRPr="00A5539E">
        <w:rPr>
          <w:rFonts w:cstheme="minorHAnsi"/>
          <w:noProof/>
          <w:sz w:val="24"/>
          <w:szCs w:val="24"/>
        </w:rPr>
        <w:t>:</w:t>
      </w:r>
      <w:r w:rsidRPr="00A5539E">
        <w:rPr>
          <w:rFonts w:cstheme="minorHAnsi"/>
          <w:noProof/>
          <w:sz w:val="24"/>
          <w:szCs w:val="24"/>
        </w:rPr>
        <w:t xml:space="preserve"> 0</w:t>
      </w:r>
      <w:r w:rsidR="00D708FD" w:rsidRPr="00A5539E">
        <w:rPr>
          <w:rFonts w:cstheme="minorHAnsi"/>
          <w:noProof/>
          <w:sz w:val="24"/>
          <w:szCs w:val="24"/>
        </w:rPr>
        <w:t>.</w:t>
      </w:r>
      <w:r w:rsidRPr="00A5539E">
        <w:rPr>
          <w:rFonts w:cstheme="minorHAnsi"/>
          <w:noProof/>
          <w:sz w:val="24"/>
          <w:szCs w:val="24"/>
        </w:rPr>
        <w:t>5 km in sat Malarisca</w:t>
      </w:r>
    </w:p>
    <w:p w14:paraId="5EA369D7" w14:textId="3FA9EA93" w:rsidR="007F3A9F" w:rsidRPr="00A5539E" w:rsidRDefault="007F3A9F" w:rsidP="002A2812">
      <w:pPr>
        <w:pStyle w:val="ListParagraph"/>
        <w:spacing w:after="0"/>
        <w:ind w:left="851" w:hanging="142"/>
        <w:jc w:val="both"/>
        <w:rPr>
          <w:rFonts w:cstheme="minorHAnsi"/>
          <w:noProof/>
          <w:sz w:val="24"/>
          <w:szCs w:val="24"/>
        </w:rPr>
      </w:pPr>
      <w:r w:rsidRPr="00A5539E">
        <w:rPr>
          <w:rFonts w:cstheme="minorHAnsi"/>
          <w:noProof/>
          <w:sz w:val="24"/>
          <w:szCs w:val="24"/>
        </w:rPr>
        <w:t xml:space="preserve">- </w:t>
      </w:r>
      <w:r w:rsidR="00D708FD" w:rsidRPr="00A5539E">
        <w:rPr>
          <w:rFonts w:cstheme="minorHAnsi"/>
          <w:noProof/>
          <w:sz w:val="24"/>
          <w:szCs w:val="24"/>
        </w:rPr>
        <w:t>M</w:t>
      </w:r>
      <w:r w:rsidRPr="00A5539E">
        <w:rPr>
          <w:rFonts w:cstheme="minorHAnsi"/>
          <w:noProof/>
          <w:sz w:val="24"/>
          <w:szCs w:val="24"/>
        </w:rPr>
        <w:t>itrache</w:t>
      </w:r>
      <w:r w:rsidR="0014488B" w:rsidRPr="00A5539E">
        <w:rPr>
          <w:rFonts w:cstheme="minorHAnsi"/>
          <w:noProof/>
          <w:sz w:val="24"/>
          <w:szCs w:val="24"/>
        </w:rPr>
        <w:t>:</w:t>
      </w:r>
      <w:r w:rsidRPr="00A5539E">
        <w:rPr>
          <w:rFonts w:cstheme="minorHAnsi"/>
          <w:noProof/>
          <w:sz w:val="24"/>
          <w:szCs w:val="24"/>
        </w:rPr>
        <w:t xml:space="preserve"> 0</w:t>
      </w:r>
      <w:r w:rsidR="00D708FD" w:rsidRPr="00A5539E">
        <w:rPr>
          <w:rFonts w:cstheme="minorHAnsi"/>
          <w:noProof/>
          <w:sz w:val="24"/>
          <w:szCs w:val="24"/>
        </w:rPr>
        <w:t>.</w:t>
      </w:r>
      <w:r w:rsidRPr="00A5539E">
        <w:rPr>
          <w:rFonts w:cstheme="minorHAnsi"/>
          <w:noProof/>
          <w:sz w:val="24"/>
          <w:szCs w:val="24"/>
        </w:rPr>
        <w:t>3 km in sat Malarisca</w:t>
      </w:r>
    </w:p>
    <w:p w14:paraId="1CC29D7F" w14:textId="1FFC4DD2" w:rsidR="007F3A9F" w:rsidRPr="00A5539E" w:rsidRDefault="007F3A9F" w:rsidP="002A2812">
      <w:pPr>
        <w:pStyle w:val="ListParagraph"/>
        <w:spacing w:after="0"/>
        <w:ind w:left="851" w:hanging="142"/>
        <w:jc w:val="both"/>
        <w:rPr>
          <w:rFonts w:cstheme="minorHAnsi"/>
          <w:noProof/>
          <w:sz w:val="24"/>
          <w:szCs w:val="24"/>
        </w:rPr>
      </w:pPr>
      <w:r w:rsidRPr="00A5539E">
        <w:rPr>
          <w:rFonts w:cstheme="minorHAnsi"/>
          <w:noProof/>
          <w:sz w:val="24"/>
          <w:szCs w:val="24"/>
        </w:rPr>
        <w:t xml:space="preserve">- </w:t>
      </w:r>
      <w:r w:rsidR="00D708FD" w:rsidRPr="00A5539E">
        <w:rPr>
          <w:rFonts w:cstheme="minorHAnsi"/>
          <w:noProof/>
          <w:sz w:val="24"/>
          <w:szCs w:val="24"/>
        </w:rPr>
        <w:t>B</w:t>
      </w:r>
      <w:r w:rsidRPr="00A5539E">
        <w:rPr>
          <w:rFonts w:cstheme="minorHAnsi"/>
          <w:noProof/>
          <w:sz w:val="24"/>
          <w:szCs w:val="24"/>
        </w:rPr>
        <w:t>iserica</w:t>
      </w:r>
      <w:r w:rsidR="0014488B" w:rsidRPr="00A5539E">
        <w:rPr>
          <w:rFonts w:cstheme="minorHAnsi"/>
          <w:noProof/>
          <w:sz w:val="24"/>
          <w:szCs w:val="24"/>
        </w:rPr>
        <w:t>:</w:t>
      </w:r>
      <w:r w:rsidRPr="00A5539E">
        <w:rPr>
          <w:rFonts w:cstheme="minorHAnsi"/>
          <w:noProof/>
          <w:sz w:val="24"/>
          <w:szCs w:val="24"/>
        </w:rPr>
        <w:t xml:space="preserve"> 0</w:t>
      </w:r>
      <w:r w:rsidR="00D708FD" w:rsidRPr="00A5539E">
        <w:rPr>
          <w:rFonts w:cstheme="minorHAnsi"/>
          <w:noProof/>
          <w:sz w:val="24"/>
          <w:szCs w:val="24"/>
        </w:rPr>
        <w:t>.</w:t>
      </w:r>
      <w:r w:rsidRPr="00A5539E">
        <w:rPr>
          <w:rFonts w:cstheme="minorHAnsi"/>
          <w:noProof/>
          <w:sz w:val="24"/>
          <w:szCs w:val="24"/>
        </w:rPr>
        <w:t>1 km in sat Malarisca</w:t>
      </w:r>
    </w:p>
    <w:p w14:paraId="2D42254A" w14:textId="5DF68870" w:rsidR="00F75C03" w:rsidRPr="00A5539E" w:rsidRDefault="00F75C03" w:rsidP="007A2CDD">
      <w:pPr>
        <w:pStyle w:val="ListParagraph"/>
        <w:numPr>
          <w:ilvl w:val="0"/>
          <w:numId w:val="42"/>
        </w:numPr>
        <w:spacing w:after="0"/>
        <w:ind w:left="993"/>
        <w:jc w:val="both"/>
        <w:rPr>
          <w:rFonts w:cstheme="minorHAnsi"/>
          <w:noProof/>
          <w:sz w:val="24"/>
          <w:szCs w:val="24"/>
        </w:rPr>
      </w:pPr>
      <w:r w:rsidRPr="00A5539E">
        <w:rPr>
          <w:rFonts w:cstheme="minorHAnsi"/>
          <w:noProof/>
          <w:sz w:val="24"/>
          <w:szCs w:val="24"/>
        </w:rPr>
        <w:t>drumuri de exploatare</w:t>
      </w:r>
    </w:p>
    <w:p w14:paraId="55DD244D" w14:textId="3DAD6311" w:rsidR="00F75C03" w:rsidRPr="00A5539E" w:rsidRDefault="006B5B8D" w:rsidP="002A2812">
      <w:pPr>
        <w:spacing w:after="0"/>
        <w:ind w:left="633" w:hanging="207"/>
        <w:jc w:val="both"/>
        <w:rPr>
          <w:rFonts w:cstheme="minorHAnsi"/>
          <w:noProof/>
          <w:sz w:val="24"/>
          <w:szCs w:val="24"/>
        </w:rPr>
      </w:pPr>
      <w:r w:rsidRPr="00A5539E">
        <w:rPr>
          <w:rFonts w:cstheme="minorHAnsi"/>
          <w:noProof/>
          <w:sz w:val="24"/>
          <w:szCs w:val="24"/>
        </w:rPr>
        <w:t xml:space="preserve">     </w:t>
      </w:r>
      <w:r w:rsidR="00F75C03" w:rsidRPr="00A5539E">
        <w:rPr>
          <w:rFonts w:cstheme="minorHAnsi"/>
          <w:noProof/>
          <w:sz w:val="24"/>
          <w:szCs w:val="24"/>
        </w:rPr>
        <w:t>- Frasin: 1.1 km</w:t>
      </w:r>
    </w:p>
    <w:p w14:paraId="1CD595DF" w14:textId="33090D5D" w:rsidR="00F75C03" w:rsidRPr="00A5539E" w:rsidRDefault="006B5B8D" w:rsidP="002A2812">
      <w:pPr>
        <w:spacing w:after="0"/>
        <w:ind w:hanging="207"/>
        <w:jc w:val="both"/>
        <w:rPr>
          <w:rFonts w:cstheme="minorHAnsi"/>
          <w:noProof/>
          <w:sz w:val="24"/>
          <w:szCs w:val="24"/>
        </w:rPr>
      </w:pPr>
      <w:r w:rsidRPr="00A5539E">
        <w:rPr>
          <w:rFonts w:cstheme="minorHAnsi"/>
          <w:noProof/>
          <w:sz w:val="24"/>
          <w:szCs w:val="24"/>
        </w:rPr>
        <w:t xml:space="preserve">                </w:t>
      </w:r>
      <w:r w:rsidR="000A383F">
        <w:rPr>
          <w:rFonts w:cstheme="minorHAnsi"/>
          <w:noProof/>
          <w:sz w:val="24"/>
          <w:szCs w:val="24"/>
        </w:rPr>
        <w:t xml:space="preserve"> </w:t>
      </w:r>
      <w:r w:rsidR="00F75C03" w:rsidRPr="00A5539E">
        <w:rPr>
          <w:rFonts w:cstheme="minorHAnsi"/>
          <w:noProof/>
          <w:sz w:val="24"/>
          <w:szCs w:val="24"/>
        </w:rPr>
        <w:t>- Bolovan – Sarafinesti: 3 km</w:t>
      </w:r>
    </w:p>
    <w:p w14:paraId="2160C0F4" w14:textId="17D72370" w:rsidR="00957879" w:rsidRPr="00A5539E" w:rsidRDefault="00957879" w:rsidP="00F75C03">
      <w:pPr>
        <w:pStyle w:val="ListParagraph"/>
        <w:spacing w:after="0"/>
        <w:ind w:left="993"/>
        <w:jc w:val="both"/>
        <w:rPr>
          <w:rFonts w:cstheme="minorHAnsi"/>
          <w:noProof/>
          <w:sz w:val="24"/>
          <w:szCs w:val="24"/>
        </w:rPr>
      </w:pPr>
    </w:p>
    <w:p w14:paraId="33774E83" w14:textId="43872E1B" w:rsidR="00957879" w:rsidRPr="00A5539E" w:rsidRDefault="00957879" w:rsidP="00957879">
      <w:pPr>
        <w:pStyle w:val="ListParagraph"/>
        <w:spacing w:after="0"/>
        <w:ind w:left="0"/>
        <w:jc w:val="both"/>
        <w:rPr>
          <w:rFonts w:cstheme="minorHAnsi"/>
          <w:b/>
          <w:bCs/>
          <w:noProof/>
          <w:sz w:val="24"/>
          <w:szCs w:val="24"/>
        </w:rPr>
      </w:pPr>
      <w:r w:rsidRPr="00A5539E">
        <w:rPr>
          <w:rFonts w:cstheme="minorHAnsi"/>
          <w:b/>
          <w:bCs/>
          <w:noProof/>
          <w:sz w:val="24"/>
          <w:szCs w:val="24"/>
        </w:rPr>
        <w:t>Alimentare cu apa si canalizare</w:t>
      </w:r>
    </w:p>
    <w:p w14:paraId="3400AB02" w14:textId="69C6CBBF" w:rsidR="00957879" w:rsidRPr="00A5539E" w:rsidRDefault="00957879" w:rsidP="00957879">
      <w:pPr>
        <w:pStyle w:val="ListParagraph"/>
        <w:spacing w:after="0"/>
        <w:ind w:left="0"/>
        <w:jc w:val="both"/>
        <w:rPr>
          <w:rFonts w:cstheme="minorHAnsi"/>
          <w:noProof/>
          <w:sz w:val="24"/>
          <w:szCs w:val="24"/>
        </w:rPr>
      </w:pPr>
      <w:r w:rsidRPr="00A5539E">
        <w:rPr>
          <w:rFonts w:cstheme="minorHAnsi"/>
          <w:noProof/>
          <w:sz w:val="24"/>
          <w:szCs w:val="24"/>
        </w:rPr>
        <w:tab/>
      </w:r>
      <w:r w:rsidR="00577E68" w:rsidRPr="00A5539E">
        <w:rPr>
          <w:rFonts w:cstheme="minorHAnsi"/>
          <w:noProof/>
          <w:sz w:val="24"/>
          <w:szCs w:val="24"/>
        </w:rPr>
        <w:t>In comuna Podeni exista doua retele de apa curenta pe teava de plastic:</w:t>
      </w:r>
    </w:p>
    <w:p w14:paraId="179EA41C" w14:textId="77777777" w:rsidR="00A5539E" w:rsidRPr="00A5539E" w:rsidRDefault="00577E68" w:rsidP="007A2CDD">
      <w:pPr>
        <w:pStyle w:val="ListParagraph"/>
        <w:numPr>
          <w:ilvl w:val="0"/>
          <w:numId w:val="42"/>
        </w:numPr>
        <w:spacing w:after="0"/>
        <w:jc w:val="both"/>
        <w:rPr>
          <w:rFonts w:cstheme="minorHAnsi"/>
          <w:noProof/>
          <w:sz w:val="24"/>
          <w:szCs w:val="24"/>
        </w:rPr>
      </w:pPr>
      <w:r w:rsidRPr="00A5539E">
        <w:rPr>
          <w:rFonts w:cstheme="minorHAnsi"/>
          <w:noProof/>
          <w:sz w:val="24"/>
          <w:szCs w:val="24"/>
        </w:rPr>
        <w:t>in sat Podeni</w:t>
      </w:r>
      <w:r w:rsidR="00A5539E" w:rsidRPr="00A5539E">
        <w:rPr>
          <w:rFonts w:cstheme="minorHAnsi"/>
          <w:noProof/>
          <w:sz w:val="24"/>
          <w:szCs w:val="24"/>
        </w:rPr>
        <w:t xml:space="preserve"> cu urmatoarele elemente:</w:t>
      </w:r>
    </w:p>
    <w:p w14:paraId="5A4AB228" w14:textId="4D990A37" w:rsidR="00A5539E" w:rsidRPr="00A5539E" w:rsidRDefault="00577E68" w:rsidP="00A5539E">
      <w:pPr>
        <w:pStyle w:val="ListParagraph"/>
        <w:numPr>
          <w:ilvl w:val="0"/>
          <w:numId w:val="1"/>
        </w:numPr>
        <w:spacing w:after="0"/>
        <w:jc w:val="both"/>
        <w:rPr>
          <w:rFonts w:cstheme="minorHAnsi"/>
          <w:noProof/>
          <w:sz w:val="24"/>
          <w:szCs w:val="24"/>
        </w:rPr>
      </w:pPr>
      <w:r w:rsidRPr="00A5539E">
        <w:rPr>
          <w:noProof/>
          <w:sz w:val="24"/>
          <w:szCs w:val="24"/>
        </w:rPr>
        <w:t xml:space="preserve">aductiune 4 km cu captare din izvor de suprafata </w:t>
      </w:r>
    </w:p>
    <w:p w14:paraId="0329AD03" w14:textId="7BEAA06E" w:rsidR="00A5539E" w:rsidRPr="00A5539E" w:rsidRDefault="00A5539E" w:rsidP="00A5539E">
      <w:pPr>
        <w:pStyle w:val="ListParagraph"/>
        <w:numPr>
          <w:ilvl w:val="0"/>
          <w:numId w:val="1"/>
        </w:numPr>
        <w:spacing w:after="0"/>
        <w:jc w:val="both"/>
        <w:rPr>
          <w:rFonts w:cstheme="minorHAnsi"/>
          <w:noProof/>
          <w:sz w:val="24"/>
          <w:szCs w:val="24"/>
        </w:rPr>
      </w:pPr>
      <w:r w:rsidRPr="00A5539E">
        <w:rPr>
          <w:noProof/>
          <w:sz w:val="24"/>
          <w:szCs w:val="24"/>
        </w:rPr>
        <w:lastRenderedPageBreak/>
        <w:t xml:space="preserve">captarea </w:t>
      </w:r>
      <w:r>
        <w:rPr>
          <w:noProof/>
          <w:sz w:val="24"/>
          <w:szCs w:val="24"/>
        </w:rPr>
        <w:t>este realizata</w:t>
      </w:r>
      <w:r w:rsidRPr="00A5539E">
        <w:rPr>
          <w:noProof/>
          <w:sz w:val="24"/>
          <w:szCs w:val="24"/>
        </w:rPr>
        <w:t xml:space="preserve"> cu drenuri din izvor de suprafata (paraul Gradesnita)</w:t>
      </w:r>
    </w:p>
    <w:p w14:paraId="1435F225" w14:textId="50E999BC" w:rsidR="00A5539E" w:rsidRPr="00A5539E" w:rsidRDefault="00577E68" w:rsidP="00A5539E">
      <w:pPr>
        <w:pStyle w:val="ListParagraph"/>
        <w:numPr>
          <w:ilvl w:val="0"/>
          <w:numId w:val="1"/>
        </w:numPr>
        <w:spacing w:after="0"/>
        <w:jc w:val="both"/>
        <w:rPr>
          <w:rFonts w:cstheme="minorHAnsi"/>
          <w:noProof/>
          <w:sz w:val="24"/>
          <w:szCs w:val="24"/>
        </w:rPr>
      </w:pPr>
      <w:r w:rsidRPr="00A5539E">
        <w:rPr>
          <w:noProof/>
          <w:sz w:val="24"/>
          <w:szCs w:val="24"/>
        </w:rPr>
        <w:t>retea distributie 8 km</w:t>
      </w:r>
    </w:p>
    <w:p w14:paraId="2CBB9B5D" w14:textId="39A83C13" w:rsidR="00A5539E" w:rsidRPr="00A5539E" w:rsidRDefault="00A5539E" w:rsidP="00A5539E">
      <w:pPr>
        <w:pStyle w:val="ListParagraph"/>
        <w:numPr>
          <w:ilvl w:val="0"/>
          <w:numId w:val="1"/>
        </w:numPr>
        <w:spacing w:after="0"/>
        <w:jc w:val="both"/>
        <w:rPr>
          <w:rFonts w:cstheme="minorHAnsi"/>
          <w:noProof/>
          <w:sz w:val="24"/>
          <w:szCs w:val="24"/>
        </w:rPr>
      </w:pPr>
      <w:r w:rsidRPr="00A5539E">
        <w:rPr>
          <w:noProof/>
          <w:sz w:val="24"/>
          <w:szCs w:val="24"/>
        </w:rPr>
        <w:t>4 bazine de inmagazinare: un bazin la captare, doua la statia de tratare in catunul Bolovan si un bazin in catunul Dealu</w:t>
      </w:r>
    </w:p>
    <w:p w14:paraId="0A8358C0" w14:textId="0624D200" w:rsidR="00577E68" w:rsidRPr="00A5539E" w:rsidRDefault="00577E68" w:rsidP="00A5539E">
      <w:pPr>
        <w:pStyle w:val="ListParagraph"/>
        <w:numPr>
          <w:ilvl w:val="0"/>
          <w:numId w:val="1"/>
        </w:numPr>
        <w:spacing w:after="0"/>
        <w:jc w:val="both"/>
        <w:rPr>
          <w:rFonts w:cstheme="minorHAnsi"/>
          <w:noProof/>
          <w:sz w:val="24"/>
          <w:szCs w:val="24"/>
        </w:rPr>
      </w:pPr>
      <w:r w:rsidRPr="00A5539E">
        <w:rPr>
          <w:noProof/>
          <w:sz w:val="24"/>
          <w:szCs w:val="24"/>
        </w:rPr>
        <w:t>statie de tratare cu clor</w:t>
      </w:r>
      <w:r w:rsidR="00A5539E" w:rsidRPr="00A5539E">
        <w:rPr>
          <w:noProof/>
          <w:sz w:val="24"/>
          <w:szCs w:val="24"/>
        </w:rPr>
        <w:t xml:space="preserve"> (in catunul Bolovan)</w:t>
      </w:r>
    </w:p>
    <w:p w14:paraId="5924704D" w14:textId="1E21858B" w:rsidR="00577E68" w:rsidRPr="00A5539E" w:rsidRDefault="00577E68" w:rsidP="007A2CDD">
      <w:pPr>
        <w:pStyle w:val="ListParagraph"/>
        <w:numPr>
          <w:ilvl w:val="0"/>
          <w:numId w:val="42"/>
        </w:numPr>
        <w:spacing w:after="0"/>
        <w:jc w:val="both"/>
        <w:rPr>
          <w:rFonts w:cstheme="minorHAnsi"/>
          <w:noProof/>
          <w:sz w:val="24"/>
          <w:szCs w:val="24"/>
        </w:rPr>
      </w:pPr>
      <w:r w:rsidRPr="00A5539E">
        <w:rPr>
          <w:noProof/>
          <w:sz w:val="24"/>
          <w:szCs w:val="24"/>
        </w:rPr>
        <w:t xml:space="preserve">in satele Gornenti si Malarisca </w:t>
      </w:r>
      <w:r w:rsidR="00A5539E">
        <w:rPr>
          <w:noProof/>
          <w:sz w:val="24"/>
          <w:szCs w:val="24"/>
        </w:rPr>
        <w:t>cu urmatoarele elemente:</w:t>
      </w:r>
    </w:p>
    <w:p w14:paraId="070CF9CB" w14:textId="3ACA5771" w:rsidR="00A5539E" w:rsidRPr="00A5539E" w:rsidRDefault="00A5539E" w:rsidP="00A5539E">
      <w:pPr>
        <w:pStyle w:val="ListParagraph"/>
        <w:numPr>
          <w:ilvl w:val="0"/>
          <w:numId w:val="1"/>
        </w:numPr>
        <w:spacing w:after="0"/>
        <w:jc w:val="both"/>
        <w:rPr>
          <w:rFonts w:cstheme="minorHAnsi"/>
          <w:noProof/>
          <w:sz w:val="24"/>
          <w:szCs w:val="24"/>
        </w:rPr>
      </w:pPr>
      <w:r>
        <w:rPr>
          <w:noProof/>
          <w:sz w:val="24"/>
          <w:szCs w:val="24"/>
        </w:rPr>
        <w:t>aductiune  de 8km, din care 4km de la captare pana in satul Gornenti si inca 4km pana in satul Malarisca</w:t>
      </w:r>
    </w:p>
    <w:p w14:paraId="7F896E9A" w14:textId="2FF8A409" w:rsidR="00A5539E" w:rsidRPr="00A5539E" w:rsidRDefault="00A5539E" w:rsidP="00A5539E">
      <w:pPr>
        <w:pStyle w:val="ListParagraph"/>
        <w:numPr>
          <w:ilvl w:val="0"/>
          <w:numId w:val="1"/>
        </w:numPr>
        <w:spacing w:after="0"/>
        <w:jc w:val="both"/>
        <w:rPr>
          <w:rFonts w:cstheme="minorHAnsi"/>
          <w:noProof/>
          <w:sz w:val="24"/>
          <w:szCs w:val="24"/>
        </w:rPr>
      </w:pPr>
      <w:r>
        <w:rPr>
          <w:noProof/>
          <w:sz w:val="24"/>
          <w:szCs w:val="24"/>
        </w:rPr>
        <w:t>5 bazine de inmagazinare: un bazin la captare si cate doua la Gornenti si Malarisca</w:t>
      </w:r>
    </w:p>
    <w:p w14:paraId="70B9B3A0" w14:textId="47BB5D7A" w:rsidR="00A5539E" w:rsidRPr="00A5539E" w:rsidRDefault="00A5539E" w:rsidP="00A5539E">
      <w:pPr>
        <w:pStyle w:val="ListParagraph"/>
        <w:numPr>
          <w:ilvl w:val="0"/>
          <w:numId w:val="1"/>
        </w:numPr>
        <w:spacing w:after="0"/>
        <w:jc w:val="both"/>
        <w:rPr>
          <w:rFonts w:cstheme="minorHAnsi"/>
          <w:noProof/>
          <w:sz w:val="24"/>
          <w:szCs w:val="24"/>
        </w:rPr>
      </w:pPr>
      <w:r>
        <w:rPr>
          <w:noProof/>
          <w:sz w:val="24"/>
          <w:szCs w:val="24"/>
        </w:rPr>
        <w:t>In Gornenti, la Gospodaria de Apa a existat statie de tratare cu ultraviolete si clor</w:t>
      </w:r>
    </w:p>
    <w:p w14:paraId="79FDE324" w14:textId="5349D952" w:rsidR="00A5539E" w:rsidRPr="00B608A8" w:rsidRDefault="00A5539E" w:rsidP="00A5539E">
      <w:pPr>
        <w:pStyle w:val="ListParagraph"/>
        <w:numPr>
          <w:ilvl w:val="0"/>
          <w:numId w:val="1"/>
        </w:numPr>
        <w:spacing w:after="0"/>
        <w:jc w:val="both"/>
        <w:rPr>
          <w:rFonts w:cstheme="minorHAnsi"/>
          <w:noProof/>
          <w:sz w:val="24"/>
          <w:szCs w:val="24"/>
        </w:rPr>
      </w:pPr>
      <w:r>
        <w:rPr>
          <w:noProof/>
          <w:sz w:val="24"/>
          <w:szCs w:val="24"/>
        </w:rPr>
        <w:t>In Malarisca, la Gospodaria de Apa a existat statie de tratare cu clor</w:t>
      </w:r>
    </w:p>
    <w:p w14:paraId="5322FA5A" w14:textId="7393202E" w:rsidR="00B608A8" w:rsidRDefault="00B608A8" w:rsidP="00B31795">
      <w:pPr>
        <w:spacing w:after="0"/>
        <w:ind w:left="426" w:firstLine="283"/>
        <w:rPr>
          <w:rFonts w:cstheme="minorHAnsi"/>
          <w:noProof/>
          <w:sz w:val="24"/>
          <w:szCs w:val="24"/>
        </w:rPr>
      </w:pPr>
      <w:r>
        <w:rPr>
          <w:rFonts w:cstheme="minorHAnsi"/>
          <w:noProof/>
          <w:sz w:val="24"/>
          <w:szCs w:val="24"/>
        </w:rPr>
        <w:t xml:space="preserve">Aceasta retea este realizata prin proiectul SAPARD, insa este depasita, iar izvorul nu mai face fata. De asemenea, statiile de tratare sunt defecte si nu mai pot fi reparate. Se incearca </w:t>
      </w:r>
      <w:r w:rsidR="00A11FC9">
        <w:rPr>
          <w:rFonts w:cstheme="minorHAnsi"/>
          <w:noProof/>
          <w:sz w:val="24"/>
          <w:szCs w:val="24"/>
        </w:rPr>
        <w:t xml:space="preserve"> r</w:t>
      </w:r>
      <w:r>
        <w:rPr>
          <w:rFonts w:cstheme="minorHAnsi"/>
          <w:noProof/>
          <w:sz w:val="24"/>
          <w:szCs w:val="24"/>
        </w:rPr>
        <w:t>eabilitarea s</w:t>
      </w:r>
      <w:r w:rsidR="00A11FC9">
        <w:rPr>
          <w:rFonts w:cstheme="minorHAnsi"/>
          <w:noProof/>
          <w:sz w:val="24"/>
          <w:szCs w:val="24"/>
        </w:rPr>
        <w:t xml:space="preserve">i </w:t>
      </w:r>
      <w:r>
        <w:rPr>
          <w:rFonts w:cstheme="minorHAnsi"/>
          <w:noProof/>
          <w:sz w:val="24"/>
          <w:szCs w:val="24"/>
        </w:rPr>
        <w:t>captarea altui izvor alaturi de o statie de tratare care sa deserveasca ambele sate si care sa fie</w:t>
      </w:r>
      <w:r w:rsidR="00A11FC9">
        <w:rPr>
          <w:rFonts w:cstheme="minorHAnsi"/>
          <w:noProof/>
          <w:sz w:val="24"/>
          <w:szCs w:val="24"/>
        </w:rPr>
        <w:t xml:space="preserve"> </w:t>
      </w:r>
      <w:r>
        <w:rPr>
          <w:rFonts w:cstheme="minorHAnsi"/>
          <w:noProof/>
          <w:sz w:val="24"/>
          <w:szCs w:val="24"/>
        </w:rPr>
        <w:t>amplasata la Gornenti.</w:t>
      </w:r>
      <w:r w:rsidR="005725AF">
        <w:rPr>
          <w:rFonts w:cstheme="minorHAnsi"/>
          <w:noProof/>
          <w:sz w:val="24"/>
          <w:szCs w:val="24"/>
        </w:rPr>
        <w:t xml:space="preserve"> Acestea se doresc a fi implementare in proiecte viitoare cu ajutorul CNI.</w:t>
      </w:r>
    </w:p>
    <w:p w14:paraId="6C185A0D" w14:textId="1FF2F7EF" w:rsidR="005725AF" w:rsidRDefault="005725AF" w:rsidP="00A11FC9">
      <w:pPr>
        <w:spacing w:after="0"/>
        <w:ind w:left="142" w:firstLine="567"/>
        <w:rPr>
          <w:rFonts w:cstheme="minorHAnsi"/>
          <w:noProof/>
          <w:sz w:val="24"/>
          <w:szCs w:val="24"/>
        </w:rPr>
      </w:pPr>
    </w:p>
    <w:p w14:paraId="471E4EA9" w14:textId="5A5C807D" w:rsidR="000A383F" w:rsidRDefault="000A383F" w:rsidP="00B608A8">
      <w:pPr>
        <w:spacing w:after="0"/>
        <w:ind w:left="142" w:firstLine="567"/>
        <w:jc w:val="both"/>
        <w:rPr>
          <w:rFonts w:cstheme="minorHAnsi"/>
          <w:b/>
          <w:bCs/>
          <w:noProof/>
          <w:sz w:val="24"/>
          <w:szCs w:val="24"/>
        </w:rPr>
      </w:pPr>
      <w:r>
        <w:rPr>
          <w:rFonts w:cstheme="minorHAnsi"/>
          <w:b/>
          <w:bCs/>
          <w:noProof/>
          <w:sz w:val="24"/>
          <w:szCs w:val="24"/>
        </w:rPr>
        <w:t>Alimentarea cu energie electrica</w:t>
      </w:r>
    </w:p>
    <w:p w14:paraId="29BA2E80" w14:textId="0B2B73FA" w:rsidR="001E72BC" w:rsidRDefault="001E72BC" w:rsidP="00B31795">
      <w:pPr>
        <w:spacing w:after="0"/>
        <w:ind w:left="426" w:firstLine="567"/>
        <w:jc w:val="both"/>
        <w:rPr>
          <w:rFonts w:cstheme="minorHAnsi"/>
          <w:noProof/>
          <w:sz w:val="24"/>
          <w:szCs w:val="24"/>
        </w:rPr>
      </w:pPr>
      <w:r>
        <w:rPr>
          <w:rFonts w:cstheme="minorHAnsi"/>
          <w:noProof/>
          <w:sz w:val="24"/>
          <w:szCs w:val="24"/>
        </w:rPr>
        <w:t>Majoritatea gospodariilor sunt legate la reteaua de curent electric, iar reteaua de iluminat stradal este prezenta in toate satele. Totodata exista depus un proiect pentru modernizarea acestei retele de iluminat cu becuri ecologice, pe LED, ceea ce va conduce la un consum mult mai mic, in acord cu standardele si normativele privind protectia mediului.</w:t>
      </w:r>
    </w:p>
    <w:p w14:paraId="1D0D017C" w14:textId="16FEA65A" w:rsidR="004467A1" w:rsidRDefault="004467A1" w:rsidP="00B608A8">
      <w:pPr>
        <w:spacing w:after="0"/>
        <w:ind w:left="142" w:firstLine="567"/>
        <w:jc w:val="both"/>
        <w:rPr>
          <w:rFonts w:cstheme="minorHAnsi"/>
          <w:noProof/>
          <w:sz w:val="24"/>
          <w:szCs w:val="24"/>
        </w:rPr>
      </w:pPr>
    </w:p>
    <w:p w14:paraId="424075EE" w14:textId="12F00A22" w:rsidR="004467A1" w:rsidRDefault="004467A1" w:rsidP="00B608A8">
      <w:pPr>
        <w:spacing w:after="0"/>
        <w:ind w:left="142" w:firstLine="567"/>
        <w:jc w:val="both"/>
        <w:rPr>
          <w:rFonts w:cstheme="minorHAnsi"/>
          <w:b/>
          <w:bCs/>
          <w:noProof/>
          <w:sz w:val="24"/>
          <w:szCs w:val="24"/>
        </w:rPr>
      </w:pPr>
      <w:r w:rsidRPr="004467A1">
        <w:rPr>
          <w:rFonts w:cstheme="minorHAnsi"/>
          <w:b/>
          <w:bCs/>
          <w:noProof/>
          <w:sz w:val="24"/>
          <w:szCs w:val="24"/>
        </w:rPr>
        <w:t>Re</w:t>
      </w:r>
      <w:r w:rsidR="0005596B">
        <w:rPr>
          <w:rFonts w:cstheme="minorHAnsi"/>
          <w:b/>
          <w:bCs/>
          <w:noProof/>
          <w:sz w:val="24"/>
          <w:szCs w:val="24"/>
        </w:rPr>
        <w:t>t</w:t>
      </w:r>
      <w:r w:rsidRPr="004467A1">
        <w:rPr>
          <w:rFonts w:cstheme="minorHAnsi"/>
          <w:b/>
          <w:bCs/>
          <w:noProof/>
          <w:sz w:val="24"/>
          <w:szCs w:val="24"/>
        </w:rPr>
        <w:t>elele de internet si de telecomunica</w:t>
      </w:r>
      <w:r w:rsidR="0005596B">
        <w:rPr>
          <w:rFonts w:cstheme="minorHAnsi"/>
          <w:b/>
          <w:bCs/>
          <w:noProof/>
          <w:sz w:val="24"/>
          <w:szCs w:val="24"/>
        </w:rPr>
        <w:t>t</w:t>
      </w:r>
      <w:r w:rsidRPr="004467A1">
        <w:rPr>
          <w:rFonts w:cstheme="minorHAnsi"/>
          <w:b/>
          <w:bCs/>
          <w:noProof/>
          <w:sz w:val="24"/>
          <w:szCs w:val="24"/>
        </w:rPr>
        <w:t>ii</w:t>
      </w:r>
    </w:p>
    <w:p w14:paraId="46EA9035" w14:textId="29F956E4" w:rsidR="004467A1" w:rsidRDefault="004467A1" w:rsidP="00B31795">
      <w:pPr>
        <w:spacing w:after="0"/>
        <w:ind w:left="426" w:firstLine="567"/>
        <w:jc w:val="both"/>
        <w:rPr>
          <w:rFonts w:cstheme="minorHAnsi"/>
          <w:noProof/>
          <w:sz w:val="24"/>
          <w:szCs w:val="24"/>
        </w:rPr>
      </w:pPr>
      <w:r w:rsidRPr="004467A1">
        <w:rPr>
          <w:rFonts w:cstheme="minorHAnsi"/>
          <w:noProof/>
          <w:sz w:val="24"/>
          <w:szCs w:val="24"/>
        </w:rPr>
        <w:t>Comuna Podeni</w:t>
      </w:r>
      <w:r>
        <w:rPr>
          <w:rFonts w:cstheme="minorHAnsi"/>
          <w:noProof/>
          <w:sz w:val="24"/>
          <w:szCs w:val="24"/>
        </w:rPr>
        <w:t xml:space="preserve"> are acoperire in toate retelele de telefonie mobile, dispune de retea de televiziune prin cablu, precum si de antene individuale. </w:t>
      </w:r>
    </w:p>
    <w:p w14:paraId="5D872957" w14:textId="03B94E61" w:rsidR="00481DAA" w:rsidRDefault="00481DAA" w:rsidP="00B31795">
      <w:pPr>
        <w:spacing w:after="0"/>
        <w:ind w:left="426" w:firstLine="567"/>
        <w:jc w:val="both"/>
        <w:rPr>
          <w:rFonts w:cstheme="minorHAnsi"/>
          <w:noProof/>
          <w:sz w:val="24"/>
          <w:szCs w:val="24"/>
        </w:rPr>
      </w:pPr>
      <w:r>
        <w:rPr>
          <w:rFonts w:cstheme="minorHAnsi"/>
          <w:noProof/>
          <w:sz w:val="24"/>
          <w:szCs w:val="24"/>
        </w:rPr>
        <w:t>Internetul este implementat la nivel de primarie care, la randul ei, furnizeaza catre scoala si dispensar. Locuitorii dispun de internet furnizat de diversi operatori prin antena, cat si prin intermediul datelor mobile.</w:t>
      </w:r>
    </w:p>
    <w:p w14:paraId="77008E97" w14:textId="6B6B2F43" w:rsidR="00874164" w:rsidRPr="00874164" w:rsidRDefault="00874164" w:rsidP="00B608A8">
      <w:pPr>
        <w:spacing w:after="0"/>
        <w:ind w:left="142" w:firstLine="567"/>
        <w:jc w:val="both"/>
        <w:rPr>
          <w:rFonts w:cstheme="minorHAnsi"/>
          <w:b/>
          <w:bCs/>
          <w:noProof/>
          <w:sz w:val="24"/>
          <w:szCs w:val="24"/>
        </w:rPr>
      </w:pPr>
    </w:p>
    <w:p w14:paraId="0A0119A6" w14:textId="23037425" w:rsidR="00874164" w:rsidRDefault="00874164" w:rsidP="00B608A8">
      <w:pPr>
        <w:spacing w:after="0"/>
        <w:ind w:left="142" w:firstLine="567"/>
        <w:jc w:val="both"/>
        <w:rPr>
          <w:rFonts w:cstheme="minorHAnsi"/>
          <w:b/>
          <w:bCs/>
          <w:noProof/>
          <w:sz w:val="24"/>
          <w:szCs w:val="24"/>
        </w:rPr>
      </w:pPr>
      <w:bookmarkStart w:id="47" w:name="_Hlk56690843"/>
      <w:r w:rsidRPr="00874164">
        <w:rPr>
          <w:rFonts w:cstheme="minorHAnsi"/>
          <w:b/>
          <w:bCs/>
          <w:noProof/>
          <w:sz w:val="24"/>
          <w:szCs w:val="24"/>
        </w:rPr>
        <w:t>Re</w:t>
      </w:r>
      <w:r w:rsidR="0005596B">
        <w:rPr>
          <w:rFonts w:cstheme="minorHAnsi"/>
          <w:b/>
          <w:bCs/>
          <w:noProof/>
          <w:sz w:val="24"/>
          <w:szCs w:val="24"/>
        </w:rPr>
        <w:t>t</w:t>
      </w:r>
      <w:r w:rsidRPr="00874164">
        <w:rPr>
          <w:rFonts w:cstheme="minorHAnsi"/>
          <w:b/>
          <w:bCs/>
          <w:noProof/>
          <w:sz w:val="24"/>
          <w:szCs w:val="24"/>
        </w:rPr>
        <w:t>eaua de alimentare cu gaze naturale</w:t>
      </w:r>
    </w:p>
    <w:p w14:paraId="095F7BE6" w14:textId="6F35FBD0" w:rsidR="00874164" w:rsidRDefault="002C6B63" w:rsidP="00B608A8">
      <w:pPr>
        <w:spacing w:after="0"/>
        <w:ind w:left="142" w:firstLine="567"/>
        <w:jc w:val="both"/>
        <w:rPr>
          <w:rFonts w:cstheme="minorHAnsi"/>
          <w:noProof/>
          <w:sz w:val="24"/>
          <w:szCs w:val="24"/>
        </w:rPr>
      </w:pPr>
      <w:r>
        <w:rPr>
          <w:rFonts w:cstheme="minorHAnsi"/>
          <w:noProof/>
          <w:sz w:val="24"/>
          <w:szCs w:val="24"/>
        </w:rPr>
        <w:t>Momentan nu exista retea de gaze naturale care sa deserveasca comuna Podeni.</w:t>
      </w:r>
    </w:p>
    <w:p w14:paraId="050A5586" w14:textId="59A30142" w:rsidR="002C6B63" w:rsidRPr="00927E91" w:rsidRDefault="002C6B63" w:rsidP="00B31795">
      <w:pPr>
        <w:spacing w:after="0"/>
        <w:ind w:left="426" w:firstLine="567"/>
        <w:jc w:val="both"/>
        <w:rPr>
          <w:sz w:val="24"/>
          <w:szCs w:val="24"/>
        </w:rPr>
      </w:pPr>
      <w:r w:rsidRPr="00927E91">
        <w:rPr>
          <w:rFonts w:cstheme="minorHAnsi"/>
          <w:noProof/>
          <w:sz w:val="24"/>
          <w:szCs w:val="24"/>
        </w:rPr>
        <w:t>Pe teritoriul comunei ar fi trebuit sa treaca ruta de transport gaze naturale numita Nabucco, insa</w:t>
      </w:r>
      <w:r w:rsidRPr="00927E91">
        <w:rPr>
          <w:sz w:val="24"/>
          <w:szCs w:val="24"/>
        </w:rPr>
        <w:t xml:space="preserve"> consortiul care opereaza exploatarea gazeifera Sah Deniz (Azerbaijan) a selectat o ruta alternativa care trece prin Grecia si Italia.</w:t>
      </w:r>
    </w:p>
    <w:p w14:paraId="5D74309E" w14:textId="77777777" w:rsidR="002C6B63" w:rsidRPr="002C6B63" w:rsidRDefault="002C6B63" w:rsidP="00B608A8">
      <w:pPr>
        <w:spacing w:after="0"/>
        <w:ind w:left="142" w:firstLine="567"/>
        <w:jc w:val="both"/>
        <w:rPr>
          <w:rFonts w:cstheme="minorHAnsi"/>
          <w:i/>
          <w:iCs/>
          <w:noProof/>
          <w:sz w:val="20"/>
          <w:szCs w:val="20"/>
        </w:rPr>
      </w:pPr>
    </w:p>
    <w:p w14:paraId="6B0EBFB2" w14:textId="2FFD9D48" w:rsidR="000A383F" w:rsidRDefault="002C6B63" w:rsidP="00B608A8">
      <w:pPr>
        <w:spacing w:after="0"/>
        <w:ind w:left="142" w:firstLine="567"/>
        <w:jc w:val="both"/>
        <w:rPr>
          <w:rFonts w:cstheme="minorHAnsi"/>
          <w:noProof/>
          <w:sz w:val="24"/>
          <w:szCs w:val="24"/>
        </w:rPr>
      </w:pPr>
      <w:r>
        <w:rPr>
          <w:rFonts w:cstheme="minorHAnsi"/>
          <w:noProof/>
          <w:sz w:val="24"/>
          <w:szCs w:val="24"/>
        </w:rPr>
        <w:lastRenderedPageBreak/>
        <w:drawing>
          <wp:inline distT="0" distB="0" distL="0" distR="0" wp14:anchorId="051EE39B" wp14:editId="57C15C45">
            <wp:extent cx="4191000" cy="3137397"/>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97480" cy="3142248"/>
                    </a:xfrm>
                    <a:prstGeom prst="rect">
                      <a:avLst/>
                    </a:prstGeom>
                    <a:noFill/>
                    <a:ln>
                      <a:noFill/>
                    </a:ln>
                  </pic:spPr>
                </pic:pic>
              </a:graphicData>
            </a:graphic>
          </wp:inline>
        </w:drawing>
      </w:r>
    </w:p>
    <w:p w14:paraId="2F87A14F" w14:textId="0A221396" w:rsidR="002C6B63" w:rsidRDefault="002C6B63" w:rsidP="00B608A8">
      <w:pPr>
        <w:spacing w:after="0"/>
        <w:ind w:left="142" w:firstLine="567"/>
        <w:jc w:val="both"/>
        <w:rPr>
          <w:rFonts w:cstheme="minorHAnsi"/>
          <w:i/>
          <w:iCs/>
          <w:noProof/>
          <w:sz w:val="20"/>
          <w:szCs w:val="20"/>
        </w:rPr>
      </w:pPr>
      <w:r>
        <w:rPr>
          <w:rFonts w:cstheme="minorHAnsi"/>
          <w:i/>
          <w:iCs/>
          <w:noProof/>
          <w:sz w:val="20"/>
          <w:szCs w:val="20"/>
        </w:rPr>
        <w:t>Harta ruta proiect Nabucco</w:t>
      </w:r>
    </w:p>
    <w:p w14:paraId="585620F5" w14:textId="7B3B2B12" w:rsidR="003F6F38" w:rsidRDefault="003F6F38" w:rsidP="00B608A8">
      <w:pPr>
        <w:spacing w:after="0"/>
        <w:ind w:left="142" w:firstLine="567"/>
        <w:jc w:val="both"/>
        <w:rPr>
          <w:rFonts w:cstheme="minorHAnsi"/>
          <w:i/>
          <w:iCs/>
          <w:noProof/>
          <w:sz w:val="20"/>
          <w:szCs w:val="20"/>
        </w:rPr>
      </w:pPr>
    </w:p>
    <w:p w14:paraId="27F04A1A" w14:textId="7410D76F" w:rsidR="003F6F38" w:rsidRDefault="003F6F38" w:rsidP="006D11E5">
      <w:pPr>
        <w:spacing w:after="0"/>
        <w:ind w:firstLine="709"/>
        <w:jc w:val="both"/>
        <w:rPr>
          <w:rFonts w:cstheme="minorHAnsi"/>
          <w:noProof/>
          <w:sz w:val="24"/>
          <w:szCs w:val="24"/>
        </w:rPr>
      </w:pPr>
      <w:r>
        <w:rPr>
          <w:rFonts w:cstheme="minorHAnsi"/>
          <w:noProof/>
          <w:sz w:val="24"/>
          <w:szCs w:val="24"/>
        </w:rPr>
        <w:t xml:space="preserve">In prezent, Transgaz </w:t>
      </w:r>
      <w:r w:rsidRPr="003F6F38">
        <w:rPr>
          <w:rFonts w:cstheme="minorHAnsi"/>
          <w:noProof/>
          <w:sz w:val="24"/>
          <w:szCs w:val="24"/>
        </w:rPr>
        <w:t>a lansat Proiectul de investi</w:t>
      </w:r>
      <w:r w:rsidR="0005596B">
        <w:rPr>
          <w:rFonts w:cstheme="minorHAnsi"/>
          <w:noProof/>
          <w:sz w:val="24"/>
          <w:szCs w:val="24"/>
        </w:rPr>
        <w:t>t</w:t>
      </w:r>
      <w:r w:rsidRPr="003F6F38">
        <w:rPr>
          <w:rFonts w:cstheme="minorHAnsi"/>
          <w:noProof/>
          <w:sz w:val="24"/>
          <w:szCs w:val="24"/>
        </w:rPr>
        <w:t>ie aferent conductei de transport gaze naturale Pruni</w:t>
      </w:r>
      <w:r w:rsidR="0005596B">
        <w:rPr>
          <w:rFonts w:cstheme="minorHAnsi"/>
          <w:noProof/>
          <w:sz w:val="24"/>
          <w:szCs w:val="24"/>
        </w:rPr>
        <w:t>s</w:t>
      </w:r>
      <w:r w:rsidRPr="003F6F38">
        <w:rPr>
          <w:rFonts w:cstheme="minorHAnsi"/>
          <w:noProof/>
          <w:sz w:val="24"/>
          <w:szCs w:val="24"/>
        </w:rPr>
        <w:t>or-Or</w:t>
      </w:r>
      <w:r w:rsidR="0005596B">
        <w:rPr>
          <w:rFonts w:cstheme="minorHAnsi"/>
          <w:noProof/>
          <w:sz w:val="24"/>
          <w:szCs w:val="24"/>
        </w:rPr>
        <w:t>s</w:t>
      </w:r>
      <w:r w:rsidRPr="003F6F38">
        <w:rPr>
          <w:rFonts w:cstheme="minorHAnsi"/>
          <w:noProof/>
          <w:sz w:val="24"/>
          <w:szCs w:val="24"/>
        </w:rPr>
        <w:t>ova-B</w:t>
      </w:r>
      <w:r w:rsidR="0005596B">
        <w:rPr>
          <w:rFonts w:cstheme="minorHAnsi"/>
          <w:noProof/>
          <w:sz w:val="24"/>
          <w:szCs w:val="24"/>
        </w:rPr>
        <w:t>a</w:t>
      </w:r>
      <w:r w:rsidRPr="003F6F38">
        <w:rPr>
          <w:rFonts w:cstheme="minorHAnsi"/>
          <w:noProof/>
          <w:sz w:val="24"/>
          <w:szCs w:val="24"/>
        </w:rPr>
        <w:t>ile Herculane– Jupa.</w:t>
      </w:r>
      <w:r>
        <w:rPr>
          <w:rFonts w:cstheme="minorHAnsi"/>
          <w:noProof/>
          <w:sz w:val="24"/>
          <w:szCs w:val="24"/>
        </w:rPr>
        <w:t xml:space="preserve"> </w:t>
      </w:r>
      <w:r w:rsidRPr="003F6F38">
        <w:rPr>
          <w:rFonts w:cstheme="minorHAnsi"/>
          <w:noProof/>
          <w:sz w:val="24"/>
          <w:szCs w:val="24"/>
        </w:rPr>
        <w:t>Prin Hot</w:t>
      </w:r>
      <w:r w:rsidR="0005596B">
        <w:rPr>
          <w:rFonts w:cstheme="minorHAnsi"/>
          <w:noProof/>
          <w:sz w:val="24"/>
          <w:szCs w:val="24"/>
        </w:rPr>
        <w:t>a</w:t>
      </w:r>
      <w:r w:rsidRPr="003F6F38">
        <w:rPr>
          <w:rFonts w:cstheme="minorHAnsi"/>
          <w:noProof/>
          <w:sz w:val="24"/>
          <w:szCs w:val="24"/>
        </w:rPr>
        <w:t>r</w:t>
      </w:r>
      <w:r w:rsidR="00D4099E">
        <w:rPr>
          <w:rFonts w:cstheme="minorHAnsi"/>
          <w:noProof/>
          <w:sz w:val="24"/>
          <w:szCs w:val="24"/>
        </w:rPr>
        <w:t>a</w:t>
      </w:r>
      <w:r w:rsidRPr="003F6F38">
        <w:rPr>
          <w:rFonts w:cstheme="minorHAnsi"/>
          <w:noProof/>
          <w:sz w:val="24"/>
          <w:szCs w:val="24"/>
        </w:rPr>
        <w:t>rea Guvernului nr. 616 din 31.07.2020, Proiectul „Conduct</w:t>
      </w:r>
      <w:r w:rsidR="0005596B">
        <w:rPr>
          <w:rFonts w:cstheme="minorHAnsi"/>
          <w:noProof/>
          <w:sz w:val="24"/>
          <w:szCs w:val="24"/>
        </w:rPr>
        <w:t>a</w:t>
      </w:r>
      <w:r w:rsidRPr="003F6F38">
        <w:rPr>
          <w:rFonts w:cstheme="minorHAnsi"/>
          <w:noProof/>
          <w:sz w:val="24"/>
          <w:szCs w:val="24"/>
        </w:rPr>
        <w:t xml:space="preserve"> de transport gaze naturale pe direc</w:t>
      </w:r>
      <w:r w:rsidR="0005596B">
        <w:rPr>
          <w:rFonts w:cstheme="minorHAnsi"/>
          <w:noProof/>
          <w:sz w:val="24"/>
          <w:szCs w:val="24"/>
        </w:rPr>
        <w:t>t</w:t>
      </w:r>
      <w:r w:rsidRPr="003F6F38">
        <w:rPr>
          <w:rFonts w:cstheme="minorHAnsi"/>
          <w:noProof/>
          <w:sz w:val="24"/>
          <w:szCs w:val="24"/>
        </w:rPr>
        <w:t>ia Pruni</w:t>
      </w:r>
      <w:r w:rsidR="0005596B">
        <w:rPr>
          <w:rFonts w:cstheme="minorHAnsi"/>
          <w:noProof/>
          <w:sz w:val="24"/>
          <w:szCs w:val="24"/>
        </w:rPr>
        <w:t>s</w:t>
      </w:r>
      <w:r w:rsidRPr="003F6F38">
        <w:rPr>
          <w:rFonts w:cstheme="minorHAnsi"/>
          <w:noProof/>
          <w:sz w:val="24"/>
          <w:szCs w:val="24"/>
        </w:rPr>
        <w:t>or – Or</w:t>
      </w:r>
      <w:r w:rsidR="0005596B">
        <w:rPr>
          <w:rFonts w:cstheme="minorHAnsi"/>
          <w:noProof/>
          <w:sz w:val="24"/>
          <w:szCs w:val="24"/>
        </w:rPr>
        <w:t>s</w:t>
      </w:r>
      <w:r w:rsidRPr="003F6F38">
        <w:rPr>
          <w:rFonts w:cstheme="minorHAnsi"/>
          <w:noProof/>
          <w:sz w:val="24"/>
          <w:szCs w:val="24"/>
        </w:rPr>
        <w:t>ova – B</w:t>
      </w:r>
      <w:r w:rsidR="0005596B">
        <w:rPr>
          <w:rFonts w:cstheme="minorHAnsi"/>
          <w:noProof/>
          <w:sz w:val="24"/>
          <w:szCs w:val="24"/>
        </w:rPr>
        <w:t>a</w:t>
      </w:r>
      <w:r w:rsidRPr="003F6F38">
        <w:rPr>
          <w:rFonts w:cstheme="minorHAnsi"/>
          <w:noProof/>
          <w:sz w:val="24"/>
          <w:szCs w:val="24"/>
        </w:rPr>
        <w:t>ile Herculane – Jupa” a fost declarat proiect de important</w:t>
      </w:r>
      <w:r w:rsidR="0005596B">
        <w:rPr>
          <w:rFonts w:cstheme="minorHAnsi"/>
          <w:noProof/>
          <w:sz w:val="24"/>
          <w:szCs w:val="24"/>
        </w:rPr>
        <w:t>a</w:t>
      </w:r>
      <w:r w:rsidRPr="003F6F38">
        <w:rPr>
          <w:rFonts w:cstheme="minorHAnsi"/>
          <w:noProof/>
          <w:sz w:val="24"/>
          <w:szCs w:val="24"/>
        </w:rPr>
        <w:t xml:space="preserve"> na</w:t>
      </w:r>
      <w:r w:rsidR="0005596B">
        <w:rPr>
          <w:rFonts w:cstheme="minorHAnsi"/>
          <w:noProof/>
          <w:sz w:val="24"/>
          <w:szCs w:val="24"/>
        </w:rPr>
        <w:t>t</w:t>
      </w:r>
      <w:r w:rsidRPr="003F6F38">
        <w:rPr>
          <w:rFonts w:cstheme="minorHAnsi"/>
          <w:noProof/>
          <w:sz w:val="24"/>
          <w:szCs w:val="24"/>
        </w:rPr>
        <w:t>ional</w:t>
      </w:r>
      <w:r w:rsidR="0005596B">
        <w:rPr>
          <w:rFonts w:cstheme="minorHAnsi"/>
          <w:noProof/>
          <w:sz w:val="24"/>
          <w:szCs w:val="24"/>
        </w:rPr>
        <w:t>a</w:t>
      </w:r>
      <w:r w:rsidRPr="003F6F38">
        <w:rPr>
          <w:rFonts w:cstheme="minorHAnsi"/>
          <w:noProof/>
          <w:sz w:val="24"/>
          <w:szCs w:val="24"/>
        </w:rPr>
        <w:t xml:space="preserve"> </w:t>
      </w:r>
      <w:r w:rsidR="0005596B">
        <w:rPr>
          <w:rFonts w:cstheme="minorHAnsi"/>
          <w:noProof/>
          <w:sz w:val="24"/>
          <w:szCs w:val="24"/>
        </w:rPr>
        <w:t>in</w:t>
      </w:r>
      <w:r w:rsidRPr="003F6F38">
        <w:rPr>
          <w:rFonts w:cstheme="minorHAnsi"/>
          <w:noProof/>
          <w:sz w:val="24"/>
          <w:szCs w:val="24"/>
        </w:rPr>
        <w:t xml:space="preserve"> domeniul gazelor naturale.</w:t>
      </w:r>
    </w:p>
    <w:p w14:paraId="4591A749" w14:textId="7CF5B367" w:rsidR="00D11D72" w:rsidRDefault="00D11D72" w:rsidP="006D11E5">
      <w:pPr>
        <w:spacing w:after="0"/>
        <w:ind w:firstLine="709"/>
        <w:jc w:val="both"/>
        <w:rPr>
          <w:rFonts w:cstheme="minorHAnsi"/>
          <w:noProof/>
          <w:sz w:val="24"/>
          <w:szCs w:val="24"/>
        </w:rPr>
      </w:pPr>
      <w:r>
        <w:rPr>
          <w:rFonts w:cstheme="minorHAnsi"/>
          <w:noProof/>
          <w:sz w:val="24"/>
          <w:szCs w:val="24"/>
        </w:rPr>
        <w:t>Aceasta conducta</w:t>
      </w:r>
      <w:r w:rsidRPr="00D11D72">
        <w:rPr>
          <w:rFonts w:cstheme="minorHAnsi"/>
          <w:noProof/>
          <w:sz w:val="24"/>
          <w:szCs w:val="24"/>
        </w:rPr>
        <w:t xml:space="preserve"> pleac</w:t>
      </w:r>
      <w:r w:rsidR="0005596B">
        <w:rPr>
          <w:rFonts w:cstheme="minorHAnsi"/>
          <w:noProof/>
          <w:sz w:val="24"/>
          <w:szCs w:val="24"/>
        </w:rPr>
        <w:t>a</w:t>
      </w:r>
      <w:r w:rsidRPr="00D11D72">
        <w:rPr>
          <w:rFonts w:cstheme="minorHAnsi"/>
          <w:noProof/>
          <w:sz w:val="24"/>
          <w:szCs w:val="24"/>
        </w:rPr>
        <w:t xml:space="preserve"> din Pruni</w:t>
      </w:r>
      <w:r w:rsidR="0005596B">
        <w:rPr>
          <w:rFonts w:cstheme="minorHAnsi"/>
          <w:noProof/>
          <w:sz w:val="24"/>
          <w:szCs w:val="24"/>
        </w:rPr>
        <w:t>s</w:t>
      </w:r>
      <w:r w:rsidRPr="00D11D72">
        <w:rPr>
          <w:rFonts w:cstheme="minorHAnsi"/>
          <w:noProof/>
          <w:sz w:val="24"/>
          <w:szCs w:val="24"/>
        </w:rPr>
        <w:t xml:space="preserve">or </w:t>
      </w:r>
      <w:r w:rsidR="0005596B">
        <w:rPr>
          <w:rFonts w:cstheme="minorHAnsi"/>
          <w:noProof/>
          <w:sz w:val="24"/>
          <w:szCs w:val="24"/>
        </w:rPr>
        <w:t>s</w:t>
      </w:r>
      <w:r w:rsidRPr="00D11D72">
        <w:rPr>
          <w:rFonts w:cstheme="minorHAnsi"/>
          <w:noProof/>
          <w:sz w:val="24"/>
          <w:szCs w:val="24"/>
        </w:rPr>
        <w:t>i alimenteaz</w:t>
      </w:r>
      <w:r w:rsidR="0005596B">
        <w:rPr>
          <w:rFonts w:cstheme="minorHAnsi"/>
          <w:noProof/>
          <w:sz w:val="24"/>
          <w:szCs w:val="24"/>
        </w:rPr>
        <w:t>a</w:t>
      </w:r>
      <w:r w:rsidRPr="00D11D72">
        <w:rPr>
          <w:rFonts w:cstheme="minorHAnsi"/>
          <w:noProof/>
          <w:sz w:val="24"/>
          <w:szCs w:val="24"/>
        </w:rPr>
        <w:t xml:space="preserve"> pe zona de nord a jude</w:t>
      </w:r>
      <w:r w:rsidR="0005596B">
        <w:rPr>
          <w:rFonts w:cstheme="minorHAnsi"/>
          <w:noProof/>
          <w:sz w:val="24"/>
          <w:szCs w:val="24"/>
        </w:rPr>
        <w:t>t</w:t>
      </w:r>
      <w:r w:rsidRPr="00D11D72">
        <w:rPr>
          <w:rFonts w:cstheme="minorHAnsi"/>
          <w:noProof/>
          <w:sz w:val="24"/>
          <w:szCs w:val="24"/>
        </w:rPr>
        <w:t>ului Mehedin</w:t>
      </w:r>
      <w:r w:rsidR="0005596B">
        <w:rPr>
          <w:rFonts w:cstheme="minorHAnsi"/>
          <w:noProof/>
          <w:sz w:val="24"/>
          <w:szCs w:val="24"/>
        </w:rPr>
        <w:t>t</w:t>
      </w:r>
      <w:r w:rsidRPr="00D11D72">
        <w:rPr>
          <w:rFonts w:cstheme="minorHAnsi"/>
          <w:noProof/>
          <w:sz w:val="24"/>
          <w:szCs w:val="24"/>
        </w:rPr>
        <w:t xml:space="preserve">i: Husnicioara, </w:t>
      </w:r>
      <w:r w:rsidR="0005596B">
        <w:rPr>
          <w:rFonts w:cstheme="minorHAnsi"/>
          <w:noProof/>
          <w:sz w:val="24"/>
          <w:szCs w:val="24"/>
        </w:rPr>
        <w:t>S</w:t>
      </w:r>
      <w:r w:rsidRPr="00D11D72">
        <w:rPr>
          <w:rFonts w:cstheme="minorHAnsi"/>
          <w:noProof/>
          <w:sz w:val="24"/>
          <w:szCs w:val="24"/>
        </w:rPr>
        <w:t>i</w:t>
      </w:r>
      <w:r w:rsidR="0005596B">
        <w:rPr>
          <w:rFonts w:cstheme="minorHAnsi"/>
          <w:noProof/>
          <w:sz w:val="24"/>
          <w:szCs w:val="24"/>
        </w:rPr>
        <w:t>s</w:t>
      </w:r>
      <w:r w:rsidRPr="00D11D72">
        <w:rPr>
          <w:rFonts w:cstheme="minorHAnsi"/>
          <w:noProof/>
          <w:sz w:val="24"/>
          <w:szCs w:val="24"/>
        </w:rPr>
        <w:t>e</w:t>
      </w:r>
      <w:r w:rsidR="0005596B">
        <w:rPr>
          <w:rFonts w:cstheme="minorHAnsi"/>
          <w:noProof/>
          <w:sz w:val="24"/>
          <w:szCs w:val="24"/>
        </w:rPr>
        <w:t>s</w:t>
      </w:r>
      <w:r w:rsidRPr="00D11D72">
        <w:rPr>
          <w:rFonts w:cstheme="minorHAnsi"/>
          <w:noProof/>
          <w:sz w:val="24"/>
          <w:szCs w:val="24"/>
        </w:rPr>
        <w:t>ti, Ilovi</w:t>
      </w:r>
      <w:r w:rsidR="0005596B">
        <w:rPr>
          <w:rFonts w:cstheme="minorHAnsi"/>
          <w:noProof/>
          <w:sz w:val="24"/>
          <w:szCs w:val="24"/>
        </w:rPr>
        <w:t>t</w:t>
      </w:r>
      <w:r w:rsidRPr="00D11D72">
        <w:rPr>
          <w:rFonts w:cstheme="minorHAnsi"/>
          <w:noProof/>
          <w:sz w:val="24"/>
          <w:szCs w:val="24"/>
        </w:rPr>
        <w:t>a, Ilov</w:t>
      </w:r>
      <w:r w:rsidR="0005596B">
        <w:rPr>
          <w:rFonts w:cstheme="minorHAnsi"/>
          <w:noProof/>
          <w:sz w:val="24"/>
          <w:szCs w:val="24"/>
        </w:rPr>
        <w:t>at</w:t>
      </w:r>
      <w:r w:rsidRPr="00D11D72">
        <w:rPr>
          <w:rFonts w:cstheme="minorHAnsi"/>
          <w:noProof/>
          <w:sz w:val="24"/>
          <w:szCs w:val="24"/>
        </w:rPr>
        <w:t>, sta</w:t>
      </w:r>
      <w:r w:rsidR="0005596B">
        <w:rPr>
          <w:rFonts w:cstheme="minorHAnsi"/>
          <w:noProof/>
          <w:sz w:val="24"/>
          <w:szCs w:val="24"/>
        </w:rPr>
        <w:t>t</w:t>
      </w:r>
      <w:r w:rsidRPr="00D11D72">
        <w:rPr>
          <w:rFonts w:cstheme="minorHAnsi"/>
          <w:noProof/>
          <w:sz w:val="24"/>
          <w:szCs w:val="24"/>
        </w:rPr>
        <w:t>iunea balneo-climateric</w:t>
      </w:r>
      <w:r w:rsidR="0005596B">
        <w:rPr>
          <w:rFonts w:cstheme="minorHAnsi"/>
          <w:noProof/>
          <w:sz w:val="24"/>
          <w:szCs w:val="24"/>
        </w:rPr>
        <w:t>a</w:t>
      </w:r>
      <w:r w:rsidRPr="00D11D72">
        <w:rPr>
          <w:rFonts w:cstheme="minorHAnsi"/>
          <w:noProof/>
          <w:sz w:val="24"/>
          <w:szCs w:val="24"/>
        </w:rPr>
        <w:t xml:space="preserve"> Bala, </w:t>
      </w:r>
      <w:r w:rsidR="0005596B">
        <w:rPr>
          <w:rFonts w:cstheme="minorHAnsi"/>
          <w:noProof/>
          <w:sz w:val="24"/>
          <w:szCs w:val="24"/>
        </w:rPr>
        <w:t>S</w:t>
      </w:r>
      <w:r w:rsidRPr="00D11D72">
        <w:rPr>
          <w:rFonts w:cstheme="minorHAnsi"/>
          <w:noProof/>
          <w:sz w:val="24"/>
          <w:szCs w:val="24"/>
        </w:rPr>
        <w:t>ovarna, Cire</w:t>
      </w:r>
      <w:r w:rsidR="0005596B">
        <w:rPr>
          <w:rFonts w:cstheme="minorHAnsi"/>
          <w:noProof/>
          <w:sz w:val="24"/>
          <w:szCs w:val="24"/>
        </w:rPr>
        <w:t>s</w:t>
      </w:r>
      <w:r w:rsidRPr="00D11D72">
        <w:rPr>
          <w:rFonts w:cstheme="minorHAnsi"/>
          <w:noProof/>
          <w:sz w:val="24"/>
          <w:szCs w:val="24"/>
        </w:rPr>
        <w:t xml:space="preserve">u, </w:t>
      </w:r>
      <w:r w:rsidRPr="00D11D72">
        <w:rPr>
          <w:rFonts w:cstheme="minorHAnsi"/>
          <w:b/>
          <w:bCs/>
          <w:noProof/>
          <w:sz w:val="24"/>
          <w:szCs w:val="24"/>
        </w:rPr>
        <w:t>Podeni</w:t>
      </w:r>
      <w:r>
        <w:rPr>
          <w:rFonts w:cstheme="minorHAnsi"/>
          <w:noProof/>
          <w:sz w:val="24"/>
          <w:szCs w:val="24"/>
        </w:rPr>
        <w:t xml:space="preserve">, </w:t>
      </w:r>
      <w:r w:rsidRPr="00D11D72">
        <w:rPr>
          <w:rFonts w:cstheme="minorHAnsi"/>
          <w:noProof/>
          <w:sz w:val="24"/>
          <w:szCs w:val="24"/>
        </w:rPr>
        <w:t>practic toat</w:t>
      </w:r>
      <w:r w:rsidR="0005596B">
        <w:rPr>
          <w:rFonts w:cstheme="minorHAnsi"/>
          <w:noProof/>
          <w:sz w:val="24"/>
          <w:szCs w:val="24"/>
        </w:rPr>
        <w:t>a</w:t>
      </w:r>
      <w:r w:rsidRPr="00D11D72">
        <w:rPr>
          <w:rFonts w:cstheme="minorHAnsi"/>
          <w:noProof/>
          <w:sz w:val="24"/>
          <w:szCs w:val="24"/>
        </w:rPr>
        <w:t xml:space="preserve"> zona de nord poate s</w:t>
      </w:r>
      <w:r w:rsidR="0005596B">
        <w:rPr>
          <w:rFonts w:cstheme="minorHAnsi"/>
          <w:noProof/>
          <w:sz w:val="24"/>
          <w:szCs w:val="24"/>
        </w:rPr>
        <w:t>a</w:t>
      </w:r>
      <w:r w:rsidRPr="00D11D72">
        <w:rPr>
          <w:rFonts w:cstheme="minorHAnsi"/>
          <w:noProof/>
          <w:sz w:val="24"/>
          <w:szCs w:val="24"/>
        </w:rPr>
        <w:t xml:space="preserve"> fie legat</w:t>
      </w:r>
      <w:r w:rsidR="0005596B">
        <w:rPr>
          <w:rFonts w:cstheme="minorHAnsi"/>
          <w:noProof/>
          <w:sz w:val="24"/>
          <w:szCs w:val="24"/>
        </w:rPr>
        <w:t>a</w:t>
      </w:r>
      <w:r w:rsidRPr="00D11D72">
        <w:rPr>
          <w:rFonts w:cstheme="minorHAnsi"/>
          <w:noProof/>
          <w:sz w:val="24"/>
          <w:szCs w:val="24"/>
        </w:rPr>
        <w:t xml:space="preserve"> prin re</w:t>
      </w:r>
      <w:r w:rsidR="0005596B">
        <w:rPr>
          <w:rFonts w:cstheme="minorHAnsi"/>
          <w:noProof/>
          <w:sz w:val="24"/>
          <w:szCs w:val="24"/>
        </w:rPr>
        <w:t>t</w:t>
      </w:r>
      <w:r w:rsidRPr="00D11D72">
        <w:rPr>
          <w:rFonts w:cstheme="minorHAnsi"/>
          <w:noProof/>
          <w:sz w:val="24"/>
          <w:szCs w:val="24"/>
        </w:rPr>
        <w:t>ea</w:t>
      </w:r>
      <w:r>
        <w:rPr>
          <w:rFonts w:cstheme="minorHAnsi"/>
          <w:noProof/>
          <w:sz w:val="24"/>
          <w:szCs w:val="24"/>
        </w:rPr>
        <w:t>ua</w:t>
      </w:r>
      <w:r w:rsidRPr="00D11D72">
        <w:rPr>
          <w:rFonts w:cstheme="minorHAnsi"/>
          <w:noProof/>
          <w:sz w:val="24"/>
          <w:szCs w:val="24"/>
        </w:rPr>
        <w:t xml:space="preserve"> de distribu</w:t>
      </w:r>
      <w:r w:rsidR="0005596B">
        <w:rPr>
          <w:rFonts w:cstheme="minorHAnsi"/>
          <w:noProof/>
          <w:sz w:val="24"/>
          <w:szCs w:val="24"/>
        </w:rPr>
        <w:t>t</w:t>
      </w:r>
      <w:r w:rsidRPr="00D11D72">
        <w:rPr>
          <w:rFonts w:cstheme="minorHAnsi"/>
          <w:noProof/>
          <w:sz w:val="24"/>
          <w:szCs w:val="24"/>
        </w:rPr>
        <w:t xml:space="preserve">ie. </w:t>
      </w:r>
      <w:r w:rsidR="00927E91">
        <w:rPr>
          <w:rFonts w:cstheme="minorHAnsi"/>
          <w:noProof/>
          <w:sz w:val="24"/>
          <w:szCs w:val="24"/>
        </w:rPr>
        <w:t>Astfel</w:t>
      </w:r>
      <w:r w:rsidRPr="00D11D72">
        <w:rPr>
          <w:rFonts w:cstheme="minorHAnsi"/>
          <w:noProof/>
          <w:sz w:val="24"/>
          <w:szCs w:val="24"/>
        </w:rPr>
        <w:t xml:space="preserve">, </w:t>
      </w:r>
      <w:r>
        <w:rPr>
          <w:rFonts w:cstheme="minorHAnsi"/>
          <w:noProof/>
          <w:sz w:val="24"/>
          <w:szCs w:val="24"/>
        </w:rPr>
        <w:t>este rezolvata</w:t>
      </w:r>
      <w:r w:rsidRPr="00D11D72">
        <w:rPr>
          <w:rFonts w:cstheme="minorHAnsi"/>
          <w:noProof/>
          <w:sz w:val="24"/>
          <w:szCs w:val="24"/>
        </w:rPr>
        <w:t xml:space="preserve"> problema dezvolt</w:t>
      </w:r>
      <w:r w:rsidR="0005596B">
        <w:rPr>
          <w:rFonts w:cstheme="minorHAnsi"/>
          <w:noProof/>
          <w:sz w:val="24"/>
          <w:szCs w:val="24"/>
        </w:rPr>
        <w:t>a</w:t>
      </w:r>
      <w:r w:rsidRPr="00D11D72">
        <w:rPr>
          <w:rFonts w:cstheme="minorHAnsi"/>
          <w:noProof/>
          <w:sz w:val="24"/>
          <w:szCs w:val="24"/>
        </w:rPr>
        <w:t>rii re</w:t>
      </w:r>
      <w:r w:rsidR="0005596B">
        <w:rPr>
          <w:rFonts w:cstheme="minorHAnsi"/>
          <w:noProof/>
          <w:sz w:val="24"/>
          <w:szCs w:val="24"/>
        </w:rPr>
        <w:t>t</w:t>
      </w:r>
      <w:r w:rsidRPr="00D11D72">
        <w:rPr>
          <w:rFonts w:cstheme="minorHAnsi"/>
          <w:noProof/>
          <w:sz w:val="24"/>
          <w:szCs w:val="24"/>
        </w:rPr>
        <w:t>elei de distribu</w:t>
      </w:r>
      <w:r w:rsidR="0005596B">
        <w:rPr>
          <w:rFonts w:cstheme="minorHAnsi"/>
          <w:noProof/>
          <w:sz w:val="24"/>
          <w:szCs w:val="24"/>
        </w:rPr>
        <w:t>t</w:t>
      </w:r>
      <w:r w:rsidRPr="00D11D72">
        <w:rPr>
          <w:rFonts w:cstheme="minorHAnsi"/>
          <w:noProof/>
          <w:sz w:val="24"/>
          <w:szCs w:val="24"/>
        </w:rPr>
        <w:t>ie cu gaze naturale a nordului jude</w:t>
      </w:r>
      <w:r w:rsidR="0005596B">
        <w:rPr>
          <w:rFonts w:cstheme="minorHAnsi"/>
          <w:noProof/>
          <w:sz w:val="24"/>
          <w:szCs w:val="24"/>
        </w:rPr>
        <w:t>t</w:t>
      </w:r>
      <w:r w:rsidRPr="00D11D72">
        <w:rPr>
          <w:rFonts w:cstheme="minorHAnsi"/>
          <w:noProof/>
          <w:sz w:val="24"/>
          <w:szCs w:val="24"/>
        </w:rPr>
        <w:t>ului Mehedin</w:t>
      </w:r>
      <w:r w:rsidR="0005596B">
        <w:rPr>
          <w:rFonts w:cstheme="minorHAnsi"/>
          <w:noProof/>
          <w:sz w:val="24"/>
          <w:szCs w:val="24"/>
        </w:rPr>
        <w:t>t</w:t>
      </w:r>
      <w:r w:rsidRPr="00D11D72">
        <w:rPr>
          <w:rFonts w:cstheme="minorHAnsi"/>
          <w:noProof/>
          <w:sz w:val="24"/>
          <w:szCs w:val="24"/>
        </w:rPr>
        <w:t xml:space="preserve">i </w:t>
      </w:r>
      <w:r w:rsidR="0005596B">
        <w:rPr>
          <w:rFonts w:cstheme="minorHAnsi"/>
          <w:noProof/>
          <w:sz w:val="24"/>
          <w:szCs w:val="24"/>
        </w:rPr>
        <w:t>s</w:t>
      </w:r>
      <w:r w:rsidRPr="00D11D72">
        <w:rPr>
          <w:rFonts w:cstheme="minorHAnsi"/>
          <w:noProof/>
          <w:sz w:val="24"/>
          <w:szCs w:val="24"/>
        </w:rPr>
        <w:t>i, evident, a Clisurii Dun</w:t>
      </w:r>
      <w:r w:rsidR="0005596B">
        <w:rPr>
          <w:rFonts w:cstheme="minorHAnsi"/>
          <w:noProof/>
          <w:sz w:val="24"/>
          <w:szCs w:val="24"/>
        </w:rPr>
        <w:t>a</w:t>
      </w:r>
      <w:r w:rsidRPr="00D11D72">
        <w:rPr>
          <w:rFonts w:cstheme="minorHAnsi"/>
          <w:noProof/>
          <w:sz w:val="24"/>
          <w:szCs w:val="24"/>
        </w:rPr>
        <w:t>rii, pentru c</w:t>
      </w:r>
      <w:r w:rsidR="0005596B">
        <w:rPr>
          <w:rFonts w:cstheme="minorHAnsi"/>
          <w:noProof/>
          <w:sz w:val="24"/>
          <w:szCs w:val="24"/>
        </w:rPr>
        <w:t>a</w:t>
      </w:r>
      <w:r w:rsidRPr="00D11D72">
        <w:rPr>
          <w:rFonts w:cstheme="minorHAnsi"/>
          <w:noProof/>
          <w:sz w:val="24"/>
          <w:szCs w:val="24"/>
        </w:rPr>
        <w:t xml:space="preserve"> de aici, </w:t>
      </w:r>
      <w:r>
        <w:rPr>
          <w:rFonts w:cstheme="minorHAnsi"/>
          <w:noProof/>
          <w:sz w:val="24"/>
          <w:szCs w:val="24"/>
        </w:rPr>
        <w:t>trecand prin</w:t>
      </w:r>
      <w:r w:rsidRPr="00D11D72">
        <w:rPr>
          <w:rFonts w:cstheme="minorHAnsi"/>
          <w:noProof/>
          <w:sz w:val="24"/>
          <w:szCs w:val="24"/>
        </w:rPr>
        <w:t xml:space="preserve"> Or</w:t>
      </w:r>
      <w:r w:rsidR="0005596B">
        <w:rPr>
          <w:rFonts w:cstheme="minorHAnsi"/>
          <w:noProof/>
          <w:sz w:val="24"/>
          <w:szCs w:val="24"/>
        </w:rPr>
        <w:t>s</w:t>
      </w:r>
      <w:r w:rsidRPr="00D11D72">
        <w:rPr>
          <w:rFonts w:cstheme="minorHAnsi"/>
          <w:noProof/>
          <w:sz w:val="24"/>
          <w:szCs w:val="24"/>
        </w:rPr>
        <w:t>ova, se poate merge cu re</w:t>
      </w:r>
      <w:r w:rsidR="0005596B">
        <w:rPr>
          <w:rFonts w:cstheme="minorHAnsi"/>
          <w:noProof/>
          <w:sz w:val="24"/>
          <w:szCs w:val="24"/>
        </w:rPr>
        <w:t>t</w:t>
      </w:r>
      <w:r w:rsidRPr="00D11D72">
        <w:rPr>
          <w:rFonts w:cstheme="minorHAnsi"/>
          <w:noProof/>
          <w:sz w:val="24"/>
          <w:szCs w:val="24"/>
        </w:rPr>
        <w:t>ea de distribu</w:t>
      </w:r>
      <w:r w:rsidR="0005596B">
        <w:rPr>
          <w:rFonts w:cstheme="minorHAnsi"/>
          <w:noProof/>
          <w:sz w:val="24"/>
          <w:szCs w:val="24"/>
        </w:rPr>
        <w:t>t</w:t>
      </w:r>
      <w:r w:rsidRPr="00D11D72">
        <w:rPr>
          <w:rFonts w:cstheme="minorHAnsi"/>
          <w:noProof/>
          <w:sz w:val="24"/>
          <w:szCs w:val="24"/>
        </w:rPr>
        <w:t>ie pe Clisura Dun</w:t>
      </w:r>
      <w:r w:rsidR="0005596B">
        <w:rPr>
          <w:rFonts w:cstheme="minorHAnsi"/>
          <w:noProof/>
          <w:sz w:val="24"/>
          <w:szCs w:val="24"/>
        </w:rPr>
        <w:t>a</w:t>
      </w:r>
      <w:r w:rsidRPr="00D11D72">
        <w:rPr>
          <w:rFonts w:cstheme="minorHAnsi"/>
          <w:noProof/>
          <w:sz w:val="24"/>
          <w:szCs w:val="24"/>
        </w:rPr>
        <w:t>rii</w:t>
      </w:r>
      <w:r>
        <w:rPr>
          <w:rFonts w:cstheme="minorHAnsi"/>
          <w:noProof/>
          <w:sz w:val="24"/>
          <w:szCs w:val="24"/>
        </w:rPr>
        <w:t>.</w:t>
      </w:r>
    </w:p>
    <w:p w14:paraId="1272FBB6" w14:textId="125F36E9" w:rsidR="00847E92" w:rsidRDefault="00847E92" w:rsidP="006D11E5">
      <w:pPr>
        <w:spacing w:after="0"/>
        <w:ind w:firstLine="709"/>
        <w:jc w:val="both"/>
        <w:rPr>
          <w:rFonts w:cstheme="minorHAnsi"/>
          <w:noProof/>
          <w:sz w:val="24"/>
          <w:szCs w:val="24"/>
        </w:rPr>
      </w:pPr>
      <w:r>
        <w:rPr>
          <w:rFonts w:cstheme="minorHAnsi"/>
          <w:noProof/>
          <w:sz w:val="24"/>
          <w:szCs w:val="24"/>
        </w:rPr>
        <w:t>In data de 22.11.2020 Transgaz a anuntat finalizarea acestui tronson 1 al gazoductului BRUA (Bulgaria – Romania – Ungaria – Austria).</w:t>
      </w:r>
    </w:p>
    <w:bookmarkEnd w:id="47"/>
    <w:p w14:paraId="0629C29B" w14:textId="0B1B6FBB" w:rsidR="004F2B0D" w:rsidRDefault="004F2B0D" w:rsidP="00B608A8">
      <w:pPr>
        <w:spacing w:after="0"/>
        <w:ind w:left="142" w:firstLine="567"/>
        <w:jc w:val="both"/>
        <w:rPr>
          <w:rFonts w:cstheme="minorHAnsi"/>
          <w:noProof/>
          <w:sz w:val="24"/>
          <w:szCs w:val="24"/>
        </w:rPr>
      </w:pPr>
    </w:p>
    <w:p w14:paraId="369A0DFC" w14:textId="77FF81ED" w:rsidR="004F2B0D" w:rsidRDefault="004F2B0D" w:rsidP="00B608A8">
      <w:pPr>
        <w:spacing w:after="0"/>
        <w:ind w:left="142" w:firstLine="567"/>
        <w:jc w:val="both"/>
        <w:rPr>
          <w:rFonts w:cstheme="minorHAnsi"/>
          <w:b/>
          <w:bCs/>
          <w:noProof/>
          <w:sz w:val="24"/>
          <w:szCs w:val="24"/>
        </w:rPr>
      </w:pPr>
      <w:r w:rsidRPr="004F2B0D">
        <w:rPr>
          <w:rFonts w:cstheme="minorHAnsi"/>
          <w:b/>
          <w:bCs/>
          <w:noProof/>
          <w:sz w:val="24"/>
          <w:szCs w:val="24"/>
        </w:rPr>
        <w:t>Serviciul public de salubritate</w:t>
      </w:r>
    </w:p>
    <w:p w14:paraId="06193C78" w14:textId="2B75E2DC" w:rsidR="004F2B0D" w:rsidRPr="00EC4AE4" w:rsidRDefault="004F2B0D" w:rsidP="006D11E5">
      <w:pPr>
        <w:spacing w:after="0"/>
        <w:ind w:firstLine="709"/>
        <w:jc w:val="both"/>
        <w:rPr>
          <w:rFonts w:cstheme="minorHAnsi"/>
          <w:noProof/>
          <w:sz w:val="24"/>
          <w:szCs w:val="24"/>
        </w:rPr>
      </w:pPr>
      <w:r w:rsidRPr="00EC4AE4">
        <w:rPr>
          <w:rFonts w:cstheme="minorHAnsi"/>
          <w:noProof/>
          <w:sz w:val="24"/>
          <w:szCs w:val="24"/>
        </w:rPr>
        <w:t xml:space="preserve">Oriunde </w:t>
      </w:r>
      <w:r w:rsidR="0005596B">
        <w:rPr>
          <w:rFonts w:cstheme="minorHAnsi"/>
          <w:noProof/>
          <w:sz w:val="24"/>
          <w:szCs w:val="24"/>
        </w:rPr>
        <w:t>in</w:t>
      </w:r>
      <w:r w:rsidRPr="00EC4AE4">
        <w:rPr>
          <w:rFonts w:cstheme="minorHAnsi"/>
          <w:noProof/>
          <w:sz w:val="24"/>
          <w:szCs w:val="24"/>
        </w:rPr>
        <w:t xml:space="preserve"> lume, din activit</w:t>
      </w:r>
      <w:r w:rsidR="0005596B">
        <w:rPr>
          <w:rFonts w:cstheme="minorHAnsi"/>
          <w:noProof/>
          <w:sz w:val="24"/>
          <w:szCs w:val="24"/>
        </w:rPr>
        <w:t>at</w:t>
      </w:r>
      <w:r w:rsidRPr="00EC4AE4">
        <w:rPr>
          <w:rFonts w:cstheme="minorHAnsi"/>
          <w:noProof/>
          <w:sz w:val="24"/>
          <w:szCs w:val="24"/>
        </w:rPr>
        <w:t>ile umane rezult</w:t>
      </w:r>
      <w:r w:rsidR="0005596B">
        <w:rPr>
          <w:rFonts w:cstheme="minorHAnsi"/>
          <w:noProof/>
          <w:sz w:val="24"/>
          <w:szCs w:val="24"/>
        </w:rPr>
        <w:t>a</w:t>
      </w:r>
      <w:r w:rsidRPr="00EC4AE4">
        <w:rPr>
          <w:rFonts w:cstheme="minorHAnsi"/>
          <w:noProof/>
          <w:sz w:val="24"/>
          <w:szCs w:val="24"/>
        </w:rPr>
        <w:t xml:space="preserve"> cantit</w:t>
      </w:r>
      <w:r w:rsidR="0005596B">
        <w:rPr>
          <w:rFonts w:cstheme="minorHAnsi"/>
          <w:noProof/>
          <w:sz w:val="24"/>
          <w:szCs w:val="24"/>
        </w:rPr>
        <w:t>at</w:t>
      </w:r>
      <w:r w:rsidRPr="00EC4AE4">
        <w:rPr>
          <w:rFonts w:cstheme="minorHAnsi"/>
          <w:noProof/>
          <w:sz w:val="24"/>
          <w:szCs w:val="24"/>
        </w:rPr>
        <w:t>i uria</w:t>
      </w:r>
      <w:r w:rsidR="0005596B">
        <w:rPr>
          <w:rFonts w:cstheme="minorHAnsi"/>
          <w:noProof/>
          <w:sz w:val="24"/>
          <w:szCs w:val="24"/>
        </w:rPr>
        <w:t>s</w:t>
      </w:r>
      <w:r w:rsidRPr="00EC4AE4">
        <w:rPr>
          <w:rFonts w:cstheme="minorHAnsi"/>
          <w:noProof/>
          <w:sz w:val="24"/>
          <w:szCs w:val="24"/>
        </w:rPr>
        <w:t>e de de</w:t>
      </w:r>
      <w:r w:rsidR="0005596B">
        <w:rPr>
          <w:rFonts w:cstheme="minorHAnsi"/>
          <w:noProof/>
          <w:sz w:val="24"/>
          <w:szCs w:val="24"/>
        </w:rPr>
        <w:t>s</w:t>
      </w:r>
      <w:r w:rsidRPr="00EC4AE4">
        <w:rPr>
          <w:rFonts w:cstheme="minorHAnsi"/>
          <w:noProof/>
          <w:sz w:val="24"/>
          <w:szCs w:val="24"/>
        </w:rPr>
        <w:t>euri</w:t>
      </w:r>
      <w:r w:rsidR="00EC4AE4">
        <w:rPr>
          <w:rFonts w:cstheme="minorHAnsi"/>
          <w:noProof/>
          <w:sz w:val="24"/>
          <w:szCs w:val="24"/>
        </w:rPr>
        <w:t xml:space="preserve"> </w:t>
      </w:r>
      <w:r w:rsidRPr="00EC4AE4">
        <w:rPr>
          <w:rFonts w:cstheme="minorHAnsi"/>
          <w:noProof/>
          <w:sz w:val="24"/>
          <w:szCs w:val="24"/>
        </w:rPr>
        <w:t>cu diferite forme de impact: modificarea peisajului, disconfort vizual, poluarea</w:t>
      </w:r>
      <w:r w:rsidR="00EC4AE4">
        <w:rPr>
          <w:rFonts w:cstheme="minorHAnsi"/>
          <w:noProof/>
          <w:sz w:val="24"/>
          <w:szCs w:val="24"/>
        </w:rPr>
        <w:t xml:space="preserve"> </w:t>
      </w:r>
      <w:r w:rsidRPr="00EC4AE4">
        <w:rPr>
          <w:rFonts w:cstheme="minorHAnsi"/>
          <w:noProof/>
          <w:sz w:val="24"/>
          <w:szCs w:val="24"/>
        </w:rPr>
        <w:t>aerului, a apelor de suprafa</w:t>
      </w:r>
      <w:r w:rsidR="0005596B">
        <w:rPr>
          <w:rFonts w:cstheme="minorHAnsi"/>
          <w:noProof/>
          <w:sz w:val="24"/>
          <w:szCs w:val="24"/>
        </w:rPr>
        <w:t>ta</w:t>
      </w:r>
      <w:r w:rsidRPr="00EC4AE4">
        <w:rPr>
          <w:rFonts w:cstheme="minorHAnsi"/>
          <w:noProof/>
          <w:sz w:val="24"/>
          <w:szCs w:val="24"/>
        </w:rPr>
        <w:t>, modificarea fertilit</w:t>
      </w:r>
      <w:r w:rsidR="0005596B">
        <w:rPr>
          <w:rFonts w:cstheme="minorHAnsi"/>
          <w:noProof/>
          <w:sz w:val="24"/>
          <w:szCs w:val="24"/>
        </w:rPr>
        <w:t>at</w:t>
      </w:r>
      <w:r w:rsidRPr="00EC4AE4">
        <w:rPr>
          <w:rFonts w:cstheme="minorHAnsi"/>
          <w:noProof/>
          <w:sz w:val="24"/>
          <w:szCs w:val="24"/>
        </w:rPr>
        <w:t>ii solului etc. Rom</w:t>
      </w:r>
      <w:r w:rsidR="00D4099E">
        <w:rPr>
          <w:rFonts w:cstheme="minorHAnsi"/>
          <w:noProof/>
          <w:sz w:val="24"/>
          <w:szCs w:val="24"/>
        </w:rPr>
        <w:t>a</w:t>
      </w:r>
      <w:r w:rsidRPr="00EC4AE4">
        <w:rPr>
          <w:rFonts w:cstheme="minorHAnsi"/>
          <w:noProof/>
          <w:sz w:val="24"/>
          <w:szCs w:val="24"/>
        </w:rPr>
        <w:t>nia, stat</w:t>
      </w:r>
      <w:r w:rsidR="00EC4AE4">
        <w:rPr>
          <w:rFonts w:cstheme="minorHAnsi"/>
          <w:noProof/>
          <w:sz w:val="24"/>
          <w:szCs w:val="24"/>
        </w:rPr>
        <w:t xml:space="preserve"> </w:t>
      </w:r>
      <w:r w:rsidRPr="00EC4AE4">
        <w:rPr>
          <w:rFonts w:cstheme="minorHAnsi"/>
          <w:noProof/>
          <w:sz w:val="24"/>
          <w:szCs w:val="24"/>
        </w:rPr>
        <w:t>membru al Uniunii Europene, se confrunt</w:t>
      </w:r>
      <w:r w:rsidR="0005596B">
        <w:rPr>
          <w:rFonts w:cstheme="minorHAnsi"/>
          <w:noProof/>
          <w:sz w:val="24"/>
          <w:szCs w:val="24"/>
        </w:rPr>
        <w:t>a</w:t>
      </w:r>
      <w:r w:rsidRPr="00EC4AE4">
        <w:rPr>
          <w:rFonts w:cstheme="minorHAnsi"/>
          <w:noProof/>
          <w:sz w:val="24"/>
          <w:szCs w:val="24"/>
        </w:rPr>
        <w:t xml:space="preserve"> la r</w:t>
      </w:r>
      <w:r w:rsidR="00D4099E">
        <w:rPr>
          <w:rFonts w:cstheme="minorHAnsi"/>
          <w:noProof/>
          <w:sz w:val="24"/>
          <w:szCs w:val="24"/>
        </w:rPr>
        <w:t>a</w:t>
      </w:r>
      <w:r w:rsidRPr="00EC4AE4">
        <w:rPr>
          <w:rFonts w:cstheme="minorHAnsi"/>
          <w:noProof/>
          <w:sz w:val="24"/>
          <w:szCs w:val="24"/>
        </w:rPr>
        <w:t>ndul s</w:t>
      </w:r>
      <w:r w:rsidR="0005596B">
        <w:rPr>
          <w:rFonts w:cstheme="minorHAnsi"/>
          <w:noProof/>
          <w:sz w:val="24"/>
          <w:szCs w:val="24"/>
        </w:rPr>
        <w:t>a</w:t>
      </w:r>
      <w:r w:rsidRPr="00EC4AE4">
        <w:rPr>
          <w:rFonts w:cstheme="minorHAnsi"/>
          <w:noProof/>
          <w:sz w:val="24"/>
          <w:szCs w:val="24"/>
        </w:rPr>
        <w:t>u cu generarea anual</w:t>
      </w:r>
      <w:r w:rsidR="0005596B">
        <w:rPr>
          <w:rFonts w:cstheme="minorHAnsi"/>
          <w:noProof/>
          <w:sz w:val="24"/>
          <w:szCs w:val="24"/>
        </w:rPr>
        <w:t>a</w:t>
      </w:r>
      <w:r w:rsidRPr="00EC4AE4">
        <w:rPr>
          <w:rFonts w:cstheme="minorHAnsi"/>
          <w:noProof/>
          <w:sz w:val="24"/>
          <w:szCs w:val="24"/>
        </w:rPr>
        <w:t xml:space="preserve"> a</w:t>
      </w:r>
      <w:r w:rsidR="00EC4AE4">
        <w:rPr>
          <w:rFonts w:cstheme="minorHAnsi"/>
          <w:noProof/>
          <w:sz w:val="24"/>
          <w:szCs w:val="24"/>
        </w:rPr>
        <w:t xml:space="preserve"> </w:t>
      </w:r>
      <w:r w:rsidRPr="00EC4AE4">
        <w:rPr>
          <w:rFonts w:cstheme="minorHAnsi"/>
          <w:noProof/>
          <w:sz w:val="24"/>
          <w:szCs w:val="24"/>
        </w:rPr>
        <w:t>unor cantit</w:t>
      </w:r>
      <w:r w:rsidR="0005596B">
        <w:rPr>
          <w:rFonts w:cstheme="minorHAnsi"/>
          <w:noProof/>
          <w:sz w:val="24"/>
          <w:szCs w:val="24"/>
        </w:rPr>
        <w:t>at</w:t>
      </w:r>
      <w:r w:rsidRPr="00EC4AE4">
        <w:rPr>
          <w:rFonts w:cstheme="minorHAnsi"/>
          <w:noProof/>
          <w:sz w:val="24"/>
          <w:szCs w:val="24"/>
        </w:rPr>
        <w:t>i importante de de</w:t>
      </w:r>
      <w:r w:rsidR="0005596B">
        <w:rPr>
          <w:rFonts w:cstheme="minorHAnsi"/>
          <w:noProof/>
          <w:sz w:val="24"/>
          <w:szCs w:val="24"/>
        </w:rPr>
        <w:t>s</w:t>
      </w:r>
      <w:r w:rsidRPr="00EC4AE4">
        <w:rPr>
          <w:rFonts w:cstheme="minorHAnsi"/>
          <w:noProof/>
          <w:sz w:val="24"/>
          <w:szCs w:val="24"/>
        </w:rPr>
        <w:t>euri, care provoac</w:t>
      </w:r>
      <w:r w:rsidR="0005596B">
        <w:rPr>
          <w:rFonts w:cstheme="minorHAnsi"/>
          <w:noProof/>
          <w:sz w:val="24"/>
          <w:szCs w:val="24"/>
        </w:rPr>
        <w:t>a</w:t>
      </w:r>
      <w:r w:rsidRPr="00EC4AE4">
        <w:rPr>
          <w:rFonts w:cstheme="minorHAnsi"/>
          <w:noProof/>
          <w:sz w:val="24"/>
          <w:szCs w:val="24"/>
        </w:rPr>
        <w:t xml:space="preserve"> probleme legate de</w:t>
      </w:r>
      <w:r w:rsidR="00EC4AE4">
        <w:rPr>
          <w:rFonts w:cstheme="minorHAnsi"/>
          <w:noProof/>
          <w:sz w:val="24"/>
          <w:szCs w:val="24"/>
        </w:rPr>
        <w:t xml:space="preserve"> </w:t>
      </w:r>
      <w:r w:rsidRPr="00EC4AE4">
        <w:rPr>
          <w:rFonts w:cstheme="minorHAnsi"/>
          <w:noProof/>
          <w:sz w:val="24"/>
          <w:szCs w:val="24"/>
        </w:rPr>
        <w:t>depozitarea, reciclarea, revalorificarea sau distrugerea lor, altfel spus, de</w:t>
      </w:r>
      <w:r w:rsidR="00EC4AE4">
        <w:rPr>
          <w:rFonts w:cstheme="minorHAnsi"/>
          <w:noProof/>
          <w:sz w:val="24"/>
          <w:szCs w:val="24"/>
        </w:rPr>
        <w:t xml:space="preserve"> </w:t>
      </w:r>
      <w:r w:rsidRPr="00EC4AE4">
        <w:rPr>
          <w:rFonts w:cstheme="minorHAnsi"/>
          <w:noProof/>
          <w:sz w:val="24"/>
          <w:szCs w:val="24"/>
        </w:rPr>
        <w:t xml:space="preserve">protejarea mediului </w:t>
      </w:r>
      <w:r w:rsidR="0005596B">
        <w:rPr>
          <w:rFonts w:cstheme="minorHAnsi"/>
          <w:noProof/>
          <w:sz w:val="24"/>
          <w:szCs w:val="24"/>
        </w:rPr>
        <w:t>in</w:t>
      </w:r>
      <w:r w:rsidRPr="00EC4AE4">
        <w:rPr>
          <w:rFonts w:cstheme="minorHAnsi"/>
          <w:noProof/>
          <w:sz w:val="24"/>
          <w:szCs w:val="24"/>
        </w:rPr>
        <w:t>conjur</w:t>
      </w:r>
      <w:r w:rsidR="0005596B">
        <w:rPr>
          <w:rFonts w:cstheme="minorHAnsi"/>
          <w:noProof/>
          <w:sz w:val="24"/>
          <w:szCs w:val="24"/>
        </w:rPr>
        <w:t>a</w:t>
      </w:r>
      <w:r w:rsidRPr="00EC4AE4">
        <w:rPr>
          <w:rFonts w:cstheme="minorHAnsi"/>
          <w:noProof/>
          <w:sz w:val="24"/>
          <w:szCs w:val="24"/>
        </w:rPr>
        <w:t>tor.</w:t>
      </w:r>
    </w:p>
    <w:p w14:paraId="20285A09" w14:textId="0DAD8479" w:rsidR="004F2B0D" w:rsidRDefault="0005596B" w:rsidP="006D11E5">
      <w:pPr>
        <w:spacing w:after="0"/>
        <w:ind w:firstLine="578"/>
        <w:jc w:val="both"/>
        <w:rPr>
          <w:rFonts w:cstheme="minorHAnsi"/>
          <w:noProof/>
          <w:sz w:val="24"/>
          <w:szCs w:val="24"/>
        </w:rPr>
      </w:pPr>
      <w:r>
        <w:rPr>
          <w:rFonts w:cstheme="minorHAnsi"/>
          <w:noProof/>
          <w:sz w:val="24"/>
          <w:szCs w:val="24"/>
        </w:rPr>
        <w:t>In</w:t>
      </w:r>
      <w:r w:rsidR="004F2B0D" w:rsidRPr="00EC4AE4">
        <w:rPr>
          <w:rFonts w:cstheme="minorHAnsi"/>
          <w:noProof/>
          <w:sz w:val="24"/>
          <w:szCs w:val="24"/>
        </w:rPr>
        <w:t xml:space="preserve"> contextul integr</w:t>
      </w:r>
      <w:r>
        <w:rPr>
          <w:rFonts w:cstheme="minorHAnsi"/>
          <w:noProof/>
          <w:sz w:val="24"/>
          <w:szCs w:val="24"/>
        </w:rPr>
        <w:t>a</w:t>
      </w:r>
      <w:r w:rsidR="004F2B0D" w:rsidRPr="00EC4AE4">
        <w:rPr>
          <w:rFonts w:cstheme="minorHAnsi"/>
          <w:noProof/>
          <w:sz w:val="24"/>
          <w:szCs w:val="24"/>
        </w:rPr>
        <w:t xml:space="preserve">rii </w:t>
      </w:r>
      <w:r>
        <w:rPr>
          <w:rFonts w:cstheme="minorHAnsi"/>
          <w:noProof/>
          <w:sz w:val="24"/>
          <w:szCs w:val="24"/>
        </w:rPr>
        <w:t>in</w:t>
      </w:r>
      <w:r w:rsidR="004F2B0D" w:rsidRPr="00EC4AE4">
        <w:rPr>
          <w:rFonts w:cstheme="minorHAnsi"/>
          <w:noProof/>
          <w:sz w:val="24"/>
          <w:szCs w:val="24"/>
        </w:rPr>
        <w:t xml:space="preserve"> Uniunea European</w:t>
      </w:r>
      <w:r>
        <w:rPr>
          <w:rFonts w:cstheme="minorHAnsi"/>
          <w:noProof/>
          <w:sz w:val="24"/>
          <w:szCs w:val="24"/>
        </w:rPr>
        <w:t>a</w:t>
      </w:r>
      <w:r w:rsidR="004F2B0D" w:rsidRPr="00EC4AE4">
        <w:rPr>
          <w:rFonts w:cstheme="minorHAnsi"/>
          <w:noProof/>
          <w:sz w:val="24"/>
          <w:szCs w:val="24"/>
        </w:rPr>
        <w:t xml:space="preserve">, </w:t>
      </w:r>
      <w:r>
        <w:rPr>
          <w:rFonts w:cstheme="minorHAnsi"/>
          <w:noProof/>
          <w:sz w:val="24"/>
          <w:szCs w:val="24"/>
        </w:rPr>
        <w:t>t</w:t>
      </w:r>
      <w:r w:rsidR="004F2B0D" w:rsidRPr="00EC4AE4">
        <w:rPr>
          <w:rFonts w:cstheme="minorHAnsi"/>
          <w:noProof/>
          <w:sz w:val="24"/>
          <w:szCs w:val="24"/>
        </w:rPr>
        <w:t>ara noastr</w:t>
      </w:r>
      <w:r>
        <w:rPr>
          <w:rFonts w:cstheme="minorHAnsi"/>
          <w:noProof/>
          <w:sz w:val="24"/>
          <w:szCs w:val="24"/>
        </w:rPr>
        <w:t>a</w:t>
      </w:r>
      <w:r w:rsidR="004F2B0D" w:rsidRPr="00EC4AE4">
        <w:rPr>
          <w:rFonts w:cstheme="minorHAnsi"/>
          <w:noProof/>
          <w:sz w:val="24"/>
          <w:szCs w:val="24"/>
        </w:rPr>
        <w:t xml:space="preserve"> a fost obligat</w:t>
      </w:r>
      <w:r>
        <w:rPr>
          <w:rFonts w:cstheme="minorHAnsi"/>
          <w:noProof/>
          <w:sz w:val="24"/>
          <w:szCs w:val="24"/>
        </w:rPr>
        <w:t>a</w:t>
      </w:r>
      <w:r w:rsidR="00EC4AE4">
        <w:rPr>
          <w:rFonts w:cstheme="minorHAnsi"/>
          <w:noProof/>
          <w:sz w:val="24"/>
          <w:szCs w:val="24"/>
        </w:rPr>
        <w:t xml:space="preserve"> </w:t>
      </w:r>
      <w:r w:rsidR="004F2B0D" w:rsidRPr="00EC4AE4">
        <w:rPr>
          <w:rFonts w:cstheme="minorHAnsi"/>
          <w:noProof/>
          <w:sz w:val="24"/>
          <w:szCs w:val="24"/>
        </w:rPr>
        <w:t>s</w:t>
      </w:r>
      <w:r>
        <w:rPr>
          <w:rFonts w:cstheme="minorHAnsi"/>
          <w:noProof/>
          <w:sz w:val="24"/>
          <w:szCs w:val="24"/>
        </w:rPr>
        <w:t>a</w:t>
      </w:r>
      <w:r w:rsidR="004F2B0D" w:rsidRPr="00EC4AE4">
        <w:rPr>
          <w:rFonts w:cstheme="minorHAnsi"/>
          <w:noProof/>
          <w:sz w:val="24"/>
          <w:szCs w:val="24"/>
        </w:rPr>
        <w:t>-</w:t>
      </w:r>
      <w:r>
        <w:rPr>
          <w:rFonts w:cstheme="minorHAnsi"/>
          <w:noProof/>
          <w:sz w:val="24"/>
          <w:szCs w:val="24"/>
        </w:rPr>
        <w:t>s</w:t>
      </w:r>
      <w:r w:rsidR="004F2B0D" w:rsidRPr="00EC4AE4">
        <w:rPr>
          <w:rFonts w:cstheme="minorHAnsi"/>
          <w:noProof/>
          <w:sz w:val="24"/>
          <w:szCs w:val="24"/>
        </w:rPr>
        <w:t xml:space="preserve">i organizeze </w:t>
      </w:r>
      <w:r>
        <w:rPr>
          <w:rFonts w:cstheme="minorHAnsi"/>
          <w:noProof/>
          <w:sz w:val="24"/>
          <w:szCs w:val="24"/>
        </w:rPr>
        <w:t>in</w:t>
      </w:r>
      <w:r w:rsidR="004F2B0D" w:rsidRPr="00EC4AE4">
        <w:rPr>
          <w:rFonts w:cstheme="minorHAnsi"/>
          <w:noProof/>
          <w:sz w:val="24"/>
          <w:szCs w:val="24"/>
        </w:rPr>
        <w:t>treaga activitate referitoare la acest domeniu, s</w:t>
      </w:r>
      <w:r>
        <w:rPr>
          <w:rFonts w:cstheme="minorHAnsi"/>
          <w:noProof/>
          <w:sz w:val="24"/>
          <w:szCs w:val="24"/>
        </w:rPr>
        <w:t>a</w:t>
      </w:r>
      <w:r w:rsidR="004F2B0D" w:rsidRPr="00EC4AE4">
        <w:rPr>
          <w:rFonts w:cstheme="minorHAnsi"/>
          <w:noProof/>
          <w:sz w:val="24"/>
          <w:szCs w:val="24"/>
        </w:rPr>
        <w:t>-</w:t>
      </w:r>
      <w:r>
        <w:rPr>
          <w:rFonts w:cstheme="minorHAnsi"/>
          <w:noProof/>
          <w:sz w:val="24"/>
          <w:szCs w:val="24"/>
        </w:rPr>
        <w:t>s</w:t>
      </w:r>
      <w:r w:rsidR="004F2B0D" w:rsidRPr="00EC4AE4">
        <w:rPr>
          <w:rFonts w:cstheme="minorHAnsi"/>
          <w:noProof/>
          <w:sz w:val="24"/>
          <w:szCs w:val="24"/>
        </w:rPr>
        <w:t>i elaboreze</w:t>
      </w:r>
      <w:r w:rsidR="00EC4AE4">
        <w:rPr>
          <w:rFonts w:cstheme="minorHAnsi"/>
          <w:noProof/>
          <w:sz w:val="24"/>
          <w:szCs w:val="24"/>
        </w:rPr>
        <w:t xml:space="preserve"> </w:t>
      </w:r>
      <w:r w:rsidR="004F2B0D" w:rsidRPr="00EC4AE4">
        <w:rPr>
          <w:rFonts w:cstheme="minorHAnsi"/>
          <w:noProof/>
          <w:sz w:val="24"/>
          <w:szCs w:val="24"/>
        </w:rPr>
        <w:t>strategii care urm</w:t>
      </w:r>
      <w:r>
        <w:rPr>
          <w:rFonts w:cstheme="minorHAnsi"/>
          <w:noProof/>
          <w:sz w:val="24"/>
          <w:szCs w:val="24"/>
        </w:rPr>
        <w:t>a</w:t>
      </w:r>
      <w:r w:rsidR="004F2B0D" w:rsidRPr="00EC4AE4">
        <w:rPr>
          <w:rFonts w:cstheme="minorHAnsi"/>
          <w:noProof/>
          <w:sz w:val="24"/>
          <w:szCs w:val="24"/>
        </w:rPr>
        <w:t xml:space="preserve">resc recuperarea </w:t>
      </w:r>
      <w:r>
        <w:rPr>
          <w:rFonts w:cstheme="minorHAnsi"/>
          <w:noProof/>
          <w:sz w:val="24"/>
          <w:szCs w:val="24"/>
        </w:rPr>
        <w:t>s</w:t>
      </w:r>
      <w:r w:rsidR="004F2B0D" w:rsidRPr="00EC4AE4">
        <w:rPr>
          <w:rFonts w:cstheme="minorHAnsi"/>
          <w:noProof/>
          <w:sz w:val="24"/>
          <w:szCs w:val="24"/>
        </w:rPr>
        <w:t>i reutilizarea de</w:t>
      </w:r>
      <w:r>
        <w:rPr>
          <w:rFonts w:cstheme="minorHAnsi"/>
          <w:noProof/>
          <w:sz w:val="24"/>
          <w:szCs w:val="24"/>
        </w:rPr>
        <w:t>s</w:t>
      </w:r>
      <w:r w:rsidR="004F2B0D" w:rsidRPr="00EC4AE4">
        <w:rPr>
          <w:rFonts w:cstheme="minorHAnsi"/>
          <w:noProof/>
          <w:sz w:val="24"/>
          <w:szCs w:val="24"/>
        </w:rPr>
        <w:t>eurilor. Un comportament</w:t>
      </w:r>
      <w:r w:rsidR="00EC4AE4">
        <w:rPr>
          <w:rFonts w:cstheme="minorHAnsi"/>
          <w:noProof/>
          <w:sz w:val="24"/>
          <w:szCs w:val="24"/>
        </w:rPr>
        <w:t xml:space="preserve"> </w:t>
      </w:r>
      <w:r w:rsidR="004F2B0D" w:rsidRPr="00EC4AE4">
        <w:rPr>
          <w:rFonts w:cstheme="minorHAnsi"/>
          <w:noProof/>
          <w:sz w:val="24"/>
          <w:szCs w:val="24"/>
        </w:rPr>
        <w:t xml:space="preserve">corect </w:t>
      </w:r>
      <w:r>
        <w:rPr>
          <w:rFonts w:cstheme="minorHAnsi"/>
          <w:noProof/>
          <w:sz w:val="24"/>
          <w:szCs w:val="24"/>
        </w:rPr>
        <w:t>in</w:t>
      </w:r>
      <w:r w:rsidR="004F2B0D" w:rsidRPr="00EC4AE4">
        <w:rPr>
          <w:rFonts w:cstheme="minorHAnsi"/>
          <w:noProof/>
          <w:sz w:val="24"/>
          <w:szCs w:val="24"/>
        </w:rPr>
        <w:t xml:space="preserve"> aceast</w:t>
      </w:r>
      <w:r>
        <w:rPr>
          <w:rFonts w:cstheme="minorHAnsi"/>
          <w:noProof/>
          <w:sz w:val="24"/>
          <w:szCs w:val="24"/>
        </w:rPr>
        <w:t>a</w:t>
      </w:r>
      <w:r w:rsidR="004F2B0D" w:rsidRPr="00EC4AE4">
        <w:rPr>
          <w:rFonts w:cstheme="minorHAnsi"/>
          <w:noProof/>
          <w:sz w:val="24"/>
          <w:szCs w:val="24"/>
        </w:rPr>
        <w:t xml:space="preserve"> privin</w:t>
      </w:r>
      <w:r>
        <w:rPr>
          <w:rFonts w:cstheme="minorHAnsi"/>
          <w:noProof/>
          <w:sz w:val="24"/>
          <w:szCs w:val="24"/>
        </w:rPr>
        <w:t>ta</w:t>
      </w:r>
      <w:r w:rsidR="004F2B0D" w:rsidRPr="00EC4AE4">
        <w:rPr>
          <w:rFonts w:cstheme="minorHAnsi"/>
          <w:noProof/>
          <w:sz w:val="24"/>
          <w:szCs w:val="24"/>
        </w:rPr>
        <w:t xml:space="preserve"> este esen</w:t>
      </w:r>
      <w:r>
        <w:rPr>
          <w:rFonts w:cstheme="minorHAnsi"/>
          <w:noProof/>
          <w:sz w:val="24"/>
          <w:szCs w:val="24"/>
        </w:rPr>
        <w:t>t</w:t>
      </w:r>
      <w:r w:rsidR="004F2B0D" w:rsidRPr="00EC4AE4">
        <w:rPr>
          <w:rFonts w:cstheme="minorHAnsi"/>
          <w:noProof/>
          <w:sz w:val="24"/>
          <w:szCs w:val="24"/>
        </w:rPr>
        <w:t xml:space="preserve">ial, deoarece va asigura limitarea risipei, </w:t>
      </w:r>
      <w:r>
        <w:rPr>
          <w:rFonts w:cstheme="minorHAnsi"/>
          <w:noProof/>
          <w:sz w:val="24"/>
          <w:szCs w:val="24"/>
        </w:rPr>
        <w:t>in</w:t>
      </w:r>
      <w:r w:rsidR="00EC4AE4">
        <w:rPr>
          <w:rFonts w:cstheme="minorHAnsi"/>
          <w:noProof/>
          <w:sz w:val="24"/>
          <w:szCs w:val="24"/>
        </w:rPr>
        <w:t xml:space="preserve"> </w:t>
      </w:r>
      <w:r w:rsidR="004F2B0D" w:rsidRPr="00EC4AE4">
        <w:rPr>
          <w:rFonts w:cstheme="minorHAnsi"/>
          <w:noProof/>
          <w:sz w:val="24"/>
          <w:szCs w:val="24"/>
        </w:rPr>
        <w:t>condi</w:t>
      </w:r>
      <w:r>
        <w:rPr>
          <w:rFonts w:cstheme="minorHAnsi"/>
          <w:noProof/>
          <w:sz w:val="24"/>
          <w:szCs w:val="24"/>
        </w:rPr>
        <w:t>t</w:t>
      </w:r>
      <w:r w:rsidR="004F2B0D" w:rsidRPr="00EC4AE4">
        <w:rPr>
          <w:rFonts w:cstheme="minorHAnsi"/>
          <w:noProof/>
          <w:sz w:val="24"/>
          <w:szCs w:val="24"/>
        </w:rPr>
        <w:t xml:space="preserve">iile </w:t>
      </w:r>
      <w:r>
        <w:rPr>
          <w:rFonts w:cstheme="minorHAnsi"/>
          <w:noProof/>
          <w:sz w:val="24"/>
          <w:szCs w:val="24"/>
        </w:rPr>
        <w:t>in</w:t>
      </w:r>
      <w:r w:rsidR="004F2B0D" w:rsidRPr="00EC4AE4">
        <w:rPr>
          <w:rFonts w:cstheme="minorHAnsi"/>
          <w:noProof/>
          <w:sz w:val="24"/>
          <w:szCs w:val="24"/>
        </w:rPr>
        <w:t xml:space="preserve"> care resursele sunt insuficiente </w:t>
      </w:r>
      <w:r>
        <w:rPr>
          <w:rFonts w:cstheme="minorHAnsi"/>
          <w:noProof/>
          <w:sz w:val="24"/>
          <w:szCs w:val="24"/>
        </w:rPr>
        <w:t>s</w:t>
      </w:r>
      <w:r w:rsidR="004F2B0D" w:rsidRPr="00EC4AE4">
        <w:rPr>
          <w:rFonts w:cstheme="minorHAnsi"/>
          <w:noProof/>
          <w:sz w:val="24"/>
          <w:szCs w:val="24"/>
        </w:rPr>
        <w:t xml:space="preserve">i scumpe pentru nevoile din ce </w:t>
      </w:r>
      <w:r>
        <w:rPr>
          <w:rFonts w:cstheme="minorHAnsi"/>
          <w:noProof/>
          <w:sz w:val="24"/>
          <w:szCs w:val="24"/>
        </w:rPr>
        <w:t>in</w:t>
      </w:r>
      <w:r w:rsidR="00EC4AE4">
        <w:rPr>
          <w:rFonts w:cstheme="minorHAnsi"/>
          <w:noProof/>
          <w:sz w:val="24"/>
          <w:szCs w:val="24"/>
        </w:rPr>
        <w:t xml:space="preserve"> </w:t>
      </w:r>
      <w:r w:rsidR="004F2B0D" w:rsidRPr="00EC4AE4">
        <w:rPr>
          <w:rFonts w:cstheme="minorHAnsi"/>
          <w:noProof/>
          <w:sz w:val="24"/>
          <w:szCs w:val="24"/>
        </w:rPr>
        <w:t xml:space="preserve">ce mai multe, diversificate, dar </w:t>
      </w:r>
      <w:r>
        <w:rPr>
          <w:rFonts w:cstheme="minorHAnsi"/>
          <w:noProof/>
          <w:sz w:val="24"/>
          <w:szCs w:val="24"/>
        </w:rPr>
        <w:t>s</w:t>
      </w:r>
      <w:r w:rsidR="004F2B0D" w:rsidRPr="00EC4AE4">
        <w:rPr>
          <w:rFonts w:cstheme="minorHAnsi"/>
          <w:noProof/>
          <w:sz w:val="24"/>
          <w:szCs w:val="24"/>
        </w:rPr>
        <w:t>i sofisticate ale rom</w:t>
      </w:r>
      <w:r w:rsidR="00D4099E">
        <w:rPr>
          <w:rFonts w:cstheme="minorHAnsi"/>
          <w:noProof/>
          <w:sz w:val="24"/>
          <w:szCs w:val="24"/>
        </w:rPr>
        <w:t>a</w:t>
      </w:r>
      <w:r w:rsidR="004F2B0D" w:rsidRPr="00EC4AE4">
        <w:rPr>
          <w:rFonts w:cstheme="minorHAnsi"/>
          <w:noProof/>
          <w:sz w:val="24"/>
          <w:szCs w:val="24"/>
        </w:rPr>
        <w:t>nilor.</w:t>
      </w:r>
    </w:p>
    <w:p w14:paraId="133E169F" w14:textId="2CD6A792" w:rsidR="00CD10C4" w:rsidRDefault="00CD10C4" w:rsidP="006D11E5">
      <w:pPr>
        <w:spacing w:after="0"/>
        <w:ind w:firstLine="578"/>
        <w:jc w:val="both"/>
        <w:rPr>
          <w:rFonts w:cstheme="minorHAnsi"/>
          <w:noProof/>
          <w:sz w:val="24"/>
          <w:szCs w:val="24"/>
        </w:rPr>
      </w:pPr>
      <w:r>
        <w:rPr>
          <w:rFonts w:cstheme="minorHAnsi"/>
          <w:noProof/>
          <w:sz w:val="24"/>
          <w:szCs w:val="24"/>
        </w:rPr>
        <w:lastRenderedPageBreak/>
        <w:t xml:space="preserve">Comuna Podeni are in derulare un contract cu un operator privat pentru colectarea deseurilor, cel putin pana la finele anului 2020, insa cu posibilitate de prelungire in cazul in care </w:t>
      </w:r>
      <w:r w:rsidRPr="00CD10C4">
        <w:rPr>
          <w:rFonts w:cstheme="minorHAnsi"/>
          <w:noProof/>
          <w:sz w:val="24"/>
          <w:szCs w:val="24"/>
        </w:rPr>
        <w:t>Asocia</w:t>
      </w:r>
      <w:r w:rsidR="0005596B">
        <w:rPr>
          <w:rFonts w:cstheme="minorHAnsi"/>
          <w:noProof/>
          <w:sz w:val="24"/>
          <w:szCs w:val="24"/>
        </w:rPr>
        <w:t>t</w:t>
      </w:r>
      <w:r w:rsidRPr="00CD10C4">
        <w:rPr>
          <w:rFonts w:cstheme="minorHAnsi"/>
          <w:noProof/>
          <w:sz w:val="24"/>
          <w:szCs w:val="24"/>
        </w:rPr>
        <w:t>ia de Dezvoltare Intercomunitar</w:t>
      </w:r>
      <w:r w:rsidR="0005596B">
        <w:rPr>
          <w:rFonts w:cstheme="minorHAnsi"/>
          <w:noProof/>
          <w:sz w:val="24"/>
          <w:szCs w:val="24"/>
        </w:rPr>
        <w:t>a</w:t>
      </w:r>
      <w:r w:rsidRPr="00CD10C4">
        <w:rPr>
          <w:rFonts w:cstheme="minorHAnsi"/>
          <w:noProof/>
          <w:sz w:val="24"/>
          <w:szCs w:val="24"/>
        </w:rPr>
        <w:t xml:space="preserve"> pentru Salubritate</w:t>
      </w:r>
      <w:r>
        <w:rPr>
          <w:rFonts w:cstheme="minorHAnsi"/>
          <w:noProof/>
          <w:sz w:val="24"/>
          <w:szCs w:val="24"/>
        </w:rPr>
        <w:t xml:space="preserve"> (ADIS) nu intra in functiune.</w:t>
      </w:r>
    </w:p>
    <w:p w14:paraId="5A48F666" w14:textId="17A9A482" w:rsidR="00A54BAE" w:rsidRDefault="00A54BAE" w:rsidP="006D11E5">
      <w:pPr>
        <w:spacing w:after="0"/>
        <w:ind w:firstLine="578"/>
        <w:jc w:val="both"/>
        <w:rPr>
          <w:rFonts w:cstheme="minorHAnsi"/>
          <w:noProof/>
          <w:sz w:val="24"/>
          <w:szCs w:val="24"/>
        </w:rPr>
      </w:pPr>
      <w:r>
        <w:rPr>
          <w:rFonts w:cstheme="minorHAnsi"/>
          <w:noProof/>
          <w:sz w:val="24"/>
          <w:szCs w:val="24"/>
        </w:rPr>
        <w:t>Puncte pentru depozitarea deseurilor nu exista in comuna, insa operatorul privat ridica deseurile colectate selectiv, precum si pe cele menajere la fiecare 14 zile, transportandu-le la locatiile avizate.</w:t>
      </w:r>
    </w:p>
    <w:p w14:paraId="6218C818" w14:textId="6BC13BC0" w:rsidR="00A54BAE" w:rsidRDefault="00A54BAE" w:rsidP="00EC4AE4">
      <w:pPr>
        <w:spacing w:after="0"/>
        <w:ind w:left="142" w:firstLine="578"/>
        <w:jc w:val="both"/>
        <w:rPr>
          <w:rFonts w:cstheme="minorHAnsi"/>
          <w:noProof/>
          <w:sz w:val="24"/>
          <w:szCs w:val="24"/>
        </w:rPr>
      </w:pPr>
    </w:p>
    <w:p w14:paraId="6F1E1854" w14:textId="0D514517" w:rsidR="00A54BAE" w:rsidRDefault="00A54BAE" w:rsidP="00EC4AE4">
      <w:pPr>
        <w:spacing w:after="0"/>
        <w:ind w:left="142" w:firstLine="578"/>
        <w:jc w:val="both"/>
        <w:rPr>
          <w:rFonts w:cstheme="minorHAnsi"/>
          <w:b/>
          <w:bCs/>
          <w:noProof/>
          <w:sz w:val="24"/>
          <w:szCs w:val="24"/>
        </w:rPr>
      </w:pPr>
      <w:r w:rsidRPr="00A54BAE">
        <w:rPr>
          <w:rFonts w:cstheme="minorHAnsi"/>
          <w:b/>
          <w:bCs/>
          <w:noProof/>
          <w:sz w:val="24"/>
          <w:szCs w:val="24"/>
        </w:rPr>
        <w:t>Lucrarile de administrare si intretinere a domeniului public</w:t>
      </w:r>
    </w:p>
    <w:p w14:paraId="01D42DD8" w14:textId="7CB8D248" w:rsidR="00A54BAE" w:rsidRPr="00B31795" w:rsidRDefault="006A3184" w:rsidP="006D11E5">
      <w:pPr>
        <w:spacing w:after="0"/>
        <w:ind w:firstLine="709"/>
        <w:jc w:val="both"/>
        <w:rPr>
          <w:rFonts w:cstheme="minorHAnsi"/>
          <w:noProof/>
          <w:sz w:val="24"/>
          <w:szCs w:val="24"/>
        </w:rPr>
      </w:pPr>
      <w:r>
        <w:rPr>
          <w:rFonts w:cstheme="minorHAnsi"/>
          <w:noProof/>
          <w:sz w:val="24"/>
          <w:szCs w:val="24"/>
        </w:rPr>
        <w:t xml:space="preserve">Prin intermediul persoanelor inregistrate la ajutorul social si beneficiind de utilaje precum </w:t>
      </w:r>
      <w:r w:rsidRPr="00B31795">
        <w:rPr>
          <w:rFonts w:cstheme="minorHAnsi"/>
          <w:noProof/>
          <w:sz w:val="24"/>
          <w:szCs w:val="24"/>
        </w:rPr>
        <w:t>buldoexcavator si tractor cu remorca, primaria comunei efectueaza urmatoarele lucrari:</w:t>
      </w:r>
    </w:p>
    <w:p w14:paraId="5967FF61" w14:textId="5EF9D9E3" w:rsidR="006A3184" w:rsidRPr="00B31795" w:rsidRDefault="006A3184" w:rsidP="006D11E5">
      <w:pPr>
        <w:pStyle w:val="ListParagraph"/>
        <w:numPr>
          <w:ilvl w:val="0"/>
          <w:numId w:val="1"/>
        </w:numPr>
        <w:spacing w:after="0"/>
        <w:ind w:left="0" w:firstLine="709"/>
        <w:jc w:val="both"/>
        <w:rPr>
          <w:rFonts w:cstheme="minorHAnsi"/>
          <w:noProof/>
          <w:sz w:val="24"/>
          <w:szCs w:val="24"/>
        </w:rPr>
      </w:pPr>
      <w:r w:rsidRPr="00B31795">
        <w:rPr>
          <w:rFonts w:cstheme="minorHAnsi"/>
          <w:sz w:val="24"/>
          <w:szCs w:val="24"/>
        </w:rPr>
        <w:t>curatarea vegetatiei si toaletarea copacilor de pe drumurile comunale ce pot obstructiona circulatia rutiera</w:t>
      </w:r>
    </w:p>
    <w:p w14:paraId="3228B8A0" w14:textId="373CE9DD" w:rsidR="006A3184" w:rsidRDefault="006A3184" w:rsidP="006D11E5">
      <w:pPr>
        <w:pStyle w:val="ListParagraph"/>
        <w:numPr>
          <w:ilvl w:val="0"/>
          <w:numId w:val="1"/>
        </w:numPr>
        <w:spacing w:after="0"/>
        <w:ind w:left="0" w:firstLine="709"/>
        <w:jc w:val="both"/>
        <w:rPr>
          <w:rFonts w:cstheme="minorHAnsi"/>
          <w:noProof/>
          <w:sz w:val="24"/>
          <w:szCs w:val="24"/>
        </w:rPr>
      </w:pPr>
      <w:r>
        <w:rPr>
          <w:rFonts w:cstheme="minorHAnsi"/>
          <w:noProof/>
          <w:sz w:val="24"/>
          <w:szCs w:val="24"/>
        </w:rPr>
        <w:t>cosirea ierbii si taierea arbustilor de pe marginea drumurilor</w:t>
      </w:r>
    </w:p>
    <w:p w14:paraId="36E4A511" w14:textId="5C09FF73" w:rsidR="006A3184" w:rsidRDefault="006A3184" w:rsidP="006D11E5">
      <w:pPr>
        <w:pStyle w:val="ListParagraph"/>
        <w:numPr>
          <w:ilvl w:val="0"/>
          <w:numId w:val="1"/>
        </w:numPr>
        <w:spacing w:after="0"/>
        <w:ind w:left="0" w:firstLine="709"/>
        <w:jc w:val="both"/>
        <w:rPr>
          <w:rFonts w:cstheme="minorHAnsi"/>
          <w:noProof/>
          <w:sz w:val="24"/>
          <w:szCs w:val="24"/>
        </w:rPr>
      </w:pPr>
      <w:r>
        <w:rPr>
          <w:rFonts w:cstheme="minorHAnsi"/>
          <w:noProof/>
          <w:sz w:val="24"/>
          <w:szCs w:val="24"/>
        </w:rPr>
        <w:t>decolmatare santuri, podete si rigole</w:t>
      </w:r>
    </w:p>
    <w:p w14:paraId="1E1B0706" w14:textId="2A7262F9" w:rsidR="008870A3" w:rsidRDefault="006A3184" w:rsidP="006D11E5">
      <w:pPr>
        <w:pStyle w:val="ListParagraph"/>
        <w:numPr>
          <w:ilvl w:val="0"/>
          <w:numId w:val="1"/>
        </w:numPr>
        <w:spacing w:after="0"/>
        <w:ind w:left="0" w:firstLine="709"/>
        <w:jc w:val="both"/>
        <w:rPr>
          <w:rFonts w:cstheme="minorHAnsi"/>
          <w:noProof/>
          <w:sz w:val="24"/>
          <w:szCs w:val="24"/>
        </w:rPr>
      </w:pPr>
      <w:r>
        <w:rPr>
          <w:rFonts w:cstheme="minorHAnsi"/>
          <w:noProof/>
          <w:sz w:val="24"/>
          <w:szCs w:val="24"/>
        </w:rPr>
        <w:t>curatarea cosurilor de gunoi si transportarea deseurilor in locurile special amenajate</w:t>
      </w:r>
      <w:r w:rsidR="008870A3">
        <w:rPr>
          <w:rFonts w:cstheme="minorHAnsi"/>
          <w:noProof/>
          <w:sz w:val="24"/>
          <w:szCs w:val="24"/>
        </w:rPr>
        <w:t>.</w:t>
      </w:r>
    </w:p>
    <w:p w14:paraId="014BA4D5" w14:textId="70B42F70" w:rsidR="008870A3" w:rsidRDefault="008870A3" w:rsidP="006D11E5">
      <w:pPr>
        <w:pStyle w:val="ListParagraph"/>
        <w:spacing w:after="0"/>
        <w:ind w:left="0" w:firstLine="709"/>
        <w:jc w:val="both"/>
        <w:rPr>
          <w:rFonts w:cstheme="minorHAnsi"/>
          <w:noProof/>
          <w:sz w:val="24"/>
          <w:szCs w:val="24"/>
        </w:rPr>
      </w:pPr>
      <w:r>
        <w:rPr>
          <w:rFonts w:cstheme="minorHAnsi"/>
          <w:noProof/>
          <w:sz w:val="24"/>
          <w:szCs w:val="24"/>
        </w:rPr>
        <w:t>Alte lucrari ce depasesc competenta persoanelor mai sus mentionate sunt executate cu terti si cu fonduri de la bugetul local.</w:t>
      </w:r>
    </w:p>
    <w:p w14:paraId="4B8CD260" w14:textId="746F7BEC" w:rsidR="002E1F71" w:rsidRDefault="002E1F71" w:rsidP="006D11E5">
      <w:pPr>
        <w:pStyle w:val="ListParagraph"/>
        <w:spacing w:after="0"/>
        <w:ind w:left="0" w:firstLine="709"/>
        <w:jc w:val="both"/>
        <w:rPr>
          <w:rFonts w:cstheme="minorHAnsi"/>
          <w:noProof/>
          <w:sz w:val="24"/>
          <w:szCs w:val="24"/>
        </w:rPr>
      </w:pPr>
    </w:p>
    <w:p w14:paraId="73F1FEC6" w14:textId="2565339D" w:rsidR="002E1F71" w:rsidRDefault="002E1F71" w:rsidP="006D11E5">
      <w:pPr>
        <w:pStyle w:val="ListParagraph"/>
        <w:spacing w:after="0"/>
        <w:ind w:left="0" w:firstLine="709"/>
        <w:jc w:val="both"/>
        <w:rPr>
          <w:rFonts w:cstheme="minorHAnsi"/>
          <w:b/>
          <w:bCs/>
          <w:noProof/>
          <w:sz w:val="24"/>
          <w:szCs w:val="24"/>
        </w:rPr>
      </w:pPr>
      <w:r>
        <w:rPr>
          <w:rFonts w:cstheme="minorHAnsi"/>
          <w:b/>
          <w:bCs/>
          <w:noProof/>
          <w:sz w:val="24"/>
          <w:szCs w:val="24"/>
        </w:rPr>
        <w:t>Transportul public</w:t>
      </w:r>
    </w:p>
    <w:p w14:paraId="3679C735" w14:textId="4517BD21" w:rsidR="002E1F71" w:rsidRDefault="002E1F71" w:rsidP="006D11E5">
      <w:pPr>
        <w:pStyle w:val="ListParagraph"/>
        <w:spacing w:after="0"/>
        <w:ind w:left="0" w:firstLine="709"/>
        <w:jc w:val="both"/>
        <w:rPr>
          <w:rFonts w:cstheme="minorHAnsi"/>
          <w:noProof/>
          <w:sz w:val="24"/>
          <w:szCs w:val="24"/>
        </w:rPr>
      </w:pPr>
      <w:r>
        <w:rPr>
          <w:rFonts w:cstheme="minorHAnsi"/>
          <w:noProof/>
          <w:sz w:val="24"/>
          <w:szCs w:val="24"/>
        </w:rPr>
        <w:t>Transportul locuitorilor este asigurat de catre operatori privati ce efectueaza doua curse care pleaca dimineata din Podeni si se intorc seara cu urmatoarele rute:</w:t>
      </w:r>
    </w:p>
    <w:p w14:paraId="3ABF8623" w14:textId="4729A468" w:rsidR="002E1F71" w:rsidRDefault="002E1F71" w:rsidP="006D11E5">
      <w:pPr>
        <w:pStyle w:val="ListParagraph"/>
        <w:numPr>
          <w:ilvl w:val="0"/>
          <w:numId w:val="1"/>
        </w:numPr>
        <w:spacing w:after="0"/>
        <w:ind w:left="0" w:firstLine="709"/>
        <w:jc w:val="both"/>
        <w:rPr>
          <w:rFonts w:cstheme="minorHAnsi"/>
          <w:noProof/>
          <w:sz w:val="24"/>
          <w:szCs w:val="24"/>
        </w:rPr>
      </w:pPr>
      <w:r>
        <w:rPr>
          <w:rFonts w:cstheme="minorHAnsi"/>
          <w:noProof/>
          <w:sz w:val="24"/>
          <w:szCs w:val="24"/>
        </w:rPr>
        <w:t xml:space="preserve">Podeni – Orsova </w:t>
      </w:r>
    </w:p>
    <w:p w14:paraId="23951707" w14:textId="48ADD029" w:rsidR="002E1F71" w:rsidRDefault="002E1F71" w:rsidP="006D11E5">
      <w:pPr>
        <w:pStyle w:val="ListParagraph"/>
        <w:numPr>
          <w:ilvl w:val="0"/>
          <w:numId w:val="1"/>
        </w:numPr>
        <w:spacing w:after="0"/>
        <w:ind w:left="0" w:firstLine="709"/>
        <w:jc w:val="both"/>
        <w:rPr>
          <w:rFonts w:cstheme="minorHAnsi"/>
          <w:noProof/>
          <w:sz w:val="24"/>
          <w:szCs w:val="24"/>
        </w:rPr>
      </w:pPr>
      <w:r>
        <w:rPr>
          <w:rFonts w:cstheme="minorHAnsi"/>
          <w:noProof/>
          <w:sz w:val="24"/>
          <w:szCs w:val="24"/>
        </w:rPr>
        <w:t>Podeni – Drobeta Turnu Severin</w:t>
      </w:r>
    </w:p>
    <w:p w14:paraId="4F1781C5" w14:textId="53DA4A57" w:rsidR="002E1F71" w:rsidRDefault="002E1F71" w:rsidP="006D11E5">
      <w:pPr>
        <w:pStyle w:val="ListParagraph"/>
        <w:spacing w:after="0"/>
        <w:ind w:left="0" w:firstLine="709"/>
        <w:jc w:val="both"/>
        <w:rPr>
          <w:rFonts w:cstheme="minorHAnsi"/>
          <w:noProof/>
          <w:sz w:val="24"/>
          <w:szCs w:val="24"/>
        </w:rPr>
      </w:pPr>
    </w:p>
    <w:p w14:paraId="7862DB65" w14:textId="5386B3DB" w:rsidR="002E1F71" w:rsidRDefault="002E1F71" w:rsidP="006D11E5">
      <w:pPr>
        <w:pStyle w:val="ListParagraph"/>
        <w:spacing w:after="0"/>
        <w:ind w:left="0" w:firstLine="709"/>
        <w:jc w:val="both"/>
        <w:rPr>
          <w:rFonts w:cstheme="minorHAnsi"/>
          <w:b/>
          <w:bCs/>
          <w:noProof/>
          <w:sz w:val="24"/>
          <w:szCs w:val="24"/>
        </w:rPr>
      </w:pPr>
      <w:r w:rsidRPr="002E1F71">
        <w:rPr>
          <w:rFonts w:cstheme="minorHAnsi"/>
          <w:b/>
          <w:bCs/>
          <w:noProof/>
          <w:sz w:val="24"/>
          <w:szCs w:val="24"/>
        </w:rPr>
        <w:t>Serviciile pentru situatii de urgenta</w:t>
      </w:r>
    </w:p>
    <w:p w14:paraId="71AEA881" w14:textId="6061BCE1" w:rsidR="00927E91" w:rsidRDefault="00927E91" w:rsidP="006D11E5">
      <w:pPr>
        <w:pStyle w:val="ListParagraph"/>
        <w:spacing w:after="0"/>
        <w:ind w:left="0" w:firstLine="709"/>
        <w:jc w:val="both"/>
        <w:rPr>
          <w:rFonts w:cstheme="minorHAnsi"/>
          <w:noProof/>
          <w:sz w:val="24"/>
          <w:szCs w:val="24"/>
        </w:rPr>
      </w:pPr>
      <w:r w:rsidRPr="00927E91">
        <w:rPr>
          <w:rFonts w:cstheme="minorHAnsi"/>
          <w:noProof/>
          <w:sz w:val="24"/>
          <w:szCs w:val="24"/>
        </w:rPr>
        <w:t>La</w:t>
      </w:r>
      <w:r>
        <w:rPr>
          <w:rFonts w:cstheme="minorHAnsi"/>
          <w:noProof/>
          <w:sz w:val="24"/>
          <w:szCs w:val="24"/>
        </w:rPr>
        <w:t xml:space="preserve"> nivelul comunei Podeni functioneaza </w:t>
      </w:r>
      <w:r w:rsidRPr="00927E91">
        <w:rPr>
          <w:rFonts w:cstheme="minorHAnsi"/>
          <w:noProof/>
          <w:sz w:val="24"/>
          <w:szCs w:val="24"/>
        </w:rPr>
        <w:t>Serviciul de Voluntariat pentru Situatii de Urgenta</w:t>
      </w:r>
      <w:r>
        <w:rPr>
          <w:rFonts w:cstheme="minorHAnsi"/>
          <w:noProof/>
          <w:sz w:val="24"/>
          <w:szCs w:val="24"/>
        </w:rPr>
        <w:t xml:space="preserve"> (SVSU) al carui sef este viceprimarul comunei.</w:t>
      </w:r>
    </w:p>
    <w:p w14:paraId="2097EFB6" w14:textId="4BABFE47" w:rsidR="00927E91" w:rsidRDefault="00927E91" w:rsidP="006D11E5">
      <w:pPr>
        <w:pStyle w:val="ListParagraph"/>
        <w:spacing w:after="0"/>
        <w:ind w:left="0" w:firstLine="709"/>
        <w:jc w:val="both"/>
        <w:rPr>
          <w:rFonts w:cstheme="minorHAnsi"/>
          <w:noProof/>
          <w:sz w:val="24"/>
          <w:szCs w:val="24"/>
        </w:rPr>
      </w:pPr>
      <w:r>
        <w:rPr>
          <w:rFonts w:cstheme="minorHAnsi"/>
          <w:noProof/>
          <w:sz w:val="24"/>
          <w:szCs w:val="24"/>
        </w:rPr>
        <w:t>Nu se cunosc elemente naturale ce pot produce daune materiale sau victime umane, zona nefiind incadrata ca zona cu risc natural.</w:t>
      </w:r>
    </w:p>
    <w:p w14:paraId="2046CF9F" w14:textId="5974B426" w:rsidR="00927E91" w:rsidRDefault="00927E91" w:rsidP="006D11E5">
      <w:pPr>
        <w:pStyle w:val="ListParagraph"/>
        <w:spacing w:after="0"/>
        <w:ind w:left="0" w:firstLine="709"/>
        <w:jc w:val="both"/>
        <w:rPr>
          <w:rFonts w:cstheme="minorHAnsi"/>
          <w:noProof/>
          <w:sz w:val="24"/>
          <w:szCs w:val="24"/>
        </w:rPr>
      </w:pPr>
      <w:r>
        <w:rPr>
          <w:rFonts w:cstheme="minorHAnsi"/>
          <w:noProof/>
          <w:sz w:val="24"/>
          <w:szCs w:val="24"/>
        </w:rPr>
        <w:t>Este recomandat ca voluntarii incadrati in SVSU sa efectueze instruiri mai dese si, in acelasi timp, dotarea cu echipamente de interventie sa fie actualizata cu noutatile din domeniu.</w:t>
      </w:r>
    </w:p>
    <w:p w14:paraId="6D2FEF44" w14:textId="62FAFF42" w:rsidR="00572652" w:rsidRDefault="00572652" w:rsidP="00927E91">
      <w:pPr>
        <w:pStyle w:val="ListParagraph"/>
        <w:spacing w:after="0"/>
        <w:ind w:left="142" w:firstLine="709"/>
        <w:jc w:val="both"/>
        <w:rPr>
          <w:rFonts w:cstheme="minorHAnsi"/>
          <w:noProof/>
          <w:sz w:val="24"/>
          <w:szCs w:val="24"/>
        </w:rPr>
      </w:pPr>
    </w:p>
    <w:p w14:paraId="7475FEF5" w14:textId="77777777" w:rsidR="00572652" w:rsidRPr="00A5539E" w:rsidRDefault="00572652" w:rsidP="00572652">
      <w:pPr>
        <w:jc w:val="both"/>
        <w:rPr>
          <w:rFonts w:cstheme="minorHAnsi"/>
          <w:b/>
          <w:bCs/>
          <w:noProof/>
          <w:sz w:val="24"/>
          <w:szCs w:val="24"/>
        </w:rPr>
      </w:pPr>
      <w:r w:rsidRPr="00A5539E">
        <w:rPr>
          <w:rFonts w:cstheme="minorHAnsi"/>
          <w:b/>
          <w:bCs/>
          <w:noProof/>
          <w:sz w:val="24"/>
          <w:szCs w:val="24"/>
        </w:rPr>
        <w:t>Analiza SWOT</w:t>
      </w:r>
    </w:p>
    <w:tbl>
      <w:tblPr>
        <w:tblStyle w:val="TableGrid"/>
        <w:tblW w:w="0" w:type="auto"/>
        <w:tblLook w:val="04A0" w:firstRow="1" w:lastRow="0" w:firstColumn="1" w:lastColumn="0" w:noHBand="0" w:noVBand="1"/>
      </w:tblPr>
      <w:tblGrid>
        <w:gridCol w:w="5026"/>
        <w:gridCol w:w="5027"/>
      </w:tblGrid>
      <w:tr w:rsidR="00572652" w:rsidRPr="00A5539E" w14:paraId="0A8A13A8" w14:textId="77777777" w:rsidTr="003661F4">
        <w:tc>
          <w:tcPr>
            <w:tcW w:w="5026" w:type="dxa"/>
          </w:tcPr>
          <w:p w14:paraId="6DC2E65A" w14:textId="77777777" w:rsidR="00572652" w:rsidRPr="00A5539E" w:rsidRDefault="00572652" w:rsidP="003661F4">
            <w:pPr>
              <w:jc w:val="both"/>
              <w:rPr>
                <w:rFonts w:cstheme="minorHAnsi"/>
                <w:b/>
                <w:bCs/>
                <w:noProof/>
                <w:sz w:val="24"/>
                <w:szCs w:val="24"/>
              </w:rPr>
            </w:pPr>
            <w:r w:rsidRPr="00A5539E">
              <w:rPr>
                <w:rFonts w:cstheme="minorHAnsi"/>
                <w:b/>
                <w:bCs/>
                <w:noProof/>
                <w:sz w:val="24"/>
                <w:szCs w:val="24"/>
              </w:rPr>
              <w:t>Puncte tari</w:t>
            </w:r>
          </w:p>
        </w:tc>
        <w:tc>
          <w:tcPr>
            <w:tcW w:w="5027" w:type="dxa"/>
          </w:tcPr>
          <w:p w14:paraId="690BF385" w14:textId="77777777" w:rsidR="00572652" w:rsidRPr="00A5539E" w:rsidRDefault="00572652" w:rsidP="003661F4">
            <w:pPr>
              <w:jc w:val="both"/>
              <w:rPr>
                <w:rFonts w:cstheme="minorHAnsi"/>
                <w:b/>
                <w:bCs/>
                <w:noProof/>
                <w:sz w:val="24"/>
                <w:szCs w:val="24"/>
              </w:rPr>
            </w:pPr>
            <w:r w:rsidRPr="00A5539E">
              <w:rPr>
                <w:rFonts w:cstheme="minorHAnsi"/>
                <w:b/>
                <w:bCs/>
                <w:noProof/>
                <w:sz w:val="24"/>
                <w:szCs w:val="24"/>
              </w:rPr>
              <w:t>Puncte slabe</w:t>
            </w:r>
          </w:p>
        </w:tc>
      </w:tr>
      <w:tr w:rsidR="00572652" w:rsidRPr="00A5539E" w14:paraId="71320AC8" w14:textId="77777777" w:rsidTr="003661F4">
        <w:tc>
          <w:tcPr>
            <w:tcW w:w="5026" w:type="dxa"/>
          </w:tcPr>
          <w:p w14:paraId="55C1CF19" w14:textId="77777777" w:rsidR="00572652" w:rsidRDefault="00572652" w:rsidP="007A2CDD">
            <w:pPr>
              <w:pStyle w:val="ListParagraph"/>
              <w:numPr>
                <w:ilvl w:val="0"/>
                <w:numId w:val="42"/>
              </w:numPr>
              <w:ind w:left="306" w:hanging="306"/>
              <w:rPr>
                <w:rFonts w:cstheme="minorHAnsi"/>
                <w:noProof/>
                <w:sz w:val="24"/>
                <w:szCs w:val="24"/>
              </w:rPr>
            </w:pPr>
            <w:r w:rsidRPr="00572652">
              <w:rPr>
                <w:rFonts w:cstheme="minorHAnsi"/>
                <w:noProof/>
                <w:sz w:val="24"/>
                <w:szCs w:val="24"/>
              </w:rPr>
              <w:t xml:space="preserve">Modernizarea continua </w:t>
            </w:r>
            <w:r>
              <w:rPr>
                <w:rFonts w:cstheme="minorHAnsi"/>
                <w:noProof/>
                <w:sz w:val="24"/>
                <w:szCs w:val="24"/>
              </w:rPr>
              <w:t>a infrastructurii</w:t>
            </w:r>
          </w:p>
          <w:p w14:paraId="759C8702" w14:textId="77777777" w:rsidR="00572652" w:rsidRDefault="00572652" w:rsidP="007A2CDD">
            <w:pPr>
              <w:pStyle w:val="ListParagraph"/>
              <w:numPr>
                <w:ilvl w:val="0"/>
                <w:numId w:val="42"/>
              </w:numPr>
              <w:ind w:left="306" w:hanging="306"/>
              <w:rPr>
                <w:rFonts w:cstheme="minorHAnsi"/>
                <w:noProof/>
                <w:sz w:val="24"/>
                <w:szCs w:val="24"/>
              </w:rPr>
            </w:pPr>
            <w:r>
              <w:rPr>
                <w:rFonts w:cstheme="minorHAnsi"/>
                <w:noProof/>
                <w:sz w:val="24"/>
                <w:szCs w:val="24"/>
              </w:rPr>
              <w:t>Retea electrica dezvoltata</w:t>
            </w:r>
          </w:p>
          <w:p w14:paraId="5126B772" w14:textId="77777777" w:rsidR="00572652" w:rsidRDefault="00572652" w:rsidP="007A2CDD">
            <w:pPr>
              <w:pStyle w:val="ListParagraph"/>
              <w:numPr>
                <w:ilvl w:val="0"/>
                <w:numId w:val="42"/>
              </w:numPr>
              <w:ind w:left="306" w:hanging="306"/>
              <w:rPr>
                <w:rFonts w:cstheme="minorHAnsi"/>
                <w:noProof/>
                <w:sz w:val="24"/>
                <w:szCs w:val="24"/>
              </w:rPr>
            </w:pPr>
            <w:r>
              <w:rPr>
                <w:rFonts w:cstheme="minorHAnsi"/>
                <w:noProof/>
                <w:sz w:val="24"/>
                <w:szCs w:val="24"/>
              </w:rPr>
              <w:t>Retea de iluminat stradal existenta si in modernizare</w:t>
            </w:r>
          </w:p>
          <w:p w14:paraId="12987E46" w14:textId="77777777" w:rsidR="00572652" w:rsidRDefault="00572652" w:rsidP="007A2CDD">
            <w:pPr>
              <w:pStyle w:val="ListParagraph"/>
              <w:numPr>
                <w:ilvl w:val="0"/>
                <w:numId w:val="42"/>
              </w:numPr>
              <w:ind w:left="306" w:hanging="306"/>
              <w:rPr>
                <w:rFonts w:cstheme="minorHAnsi"/>
                <w:noProof/>
                <w:sz w:val="24"/>
                <w:szCs w:val="24"/>
              </w:rPr>
            </w:pPr>
            <w:r>
              <w:rPr>
                <w:rFonts w:cstheme="minorHAnsi"/>
                <w:noProof/>
                <w:sz w:val="24"/>
                <w:szCs w:val="24"/>
              </w:rPr>
              <w:t>Acces la internet, Tv</w:t>
            </w:r>
          </w:p>
          <w:p w14:paraId="0E59E202" w14:textId="77777777" w:rsidR="00572652" w:rsidRDefault="00572652" w:rsidP="007A2CDD">
            <w:pPr>
              <w:pStyle w:val="ListParagraph"/>
              <w:numPr>
                <w:ilvl w:val="0"/>
                <w:numId w:val="42"/>
              </w:numPr>
              <w:ind w:left="306" w:hanging="306"/>
              <w:rPr>
                <w:rFonts w:cstheme="minorHAnsi"/>
                <w:noProof/>
                <w:sz w:val="24"/>
                <w:szCs w:val="24"/>
              </w:rPr>
            </w:pPr>
            <w:r>
              <w:rPr>
                <w:rFonts w:cstheme="minorHAnsi"/>
                <w:noProof/>
                <w:sz w:val="24"/>
                <w:szCs w:val="24"/>
              </w:rPr>
              <w:t>Retea de apa si distributie a apei</w:t>
            </w:r>
          </w:p>
          <w:p w14:paraId="2D5D02BA" w14:textId="6E4B9EF7" w:rsidR="00572652" w:rsidRPr="00572652" w:rsidRDefault="00572652" w:rsidP="007A2CDD">
            <w:pPr>
              <w:pStyle w:val="ListParagraph"/>
              <w:numPr>
                <w:ilvl w:val="0"/>
                <w:numId w:val="42"/>
              </w:numPr>
              <w:ind w:left="306" w:hanging="306"/>
              <w:rPr>
                <w:rFonts w:cstheme="minorHAnsi"/>
                <w:noProof/>
                <w:sz w:val="24"/>
                <w:szCs w:val="24"/>
              </w:rPr>
            </w:pPr>
            <w:r>
              <w:rPr>
                <w:rFonts w:cstheme="minorHAnsi"/>
                <w:noProof/>
                <w:sz w:val="24"/>
                <w:szCs w:val="24"/>
              </w:rPr>
              <w:t>Prezenta utilajelor achizitionate de primarie</w:t>
            </w:r>
          </w:p>
        </w:tc>
        <w:tc>
          <w:tcPr>
            <w:tcW w:w="5027" w:type="dxa"/>
          </w:tcPr>
          <w:p w14:paraId="7CD8FE34" w14:textId="20E0133D" w:rsidR="00572652" w:rsidRPr="00520CD8" w:rsidRDefault="00572652" w:rsidP="007A2CDD">
            <w:pPr>
              <w:pStyle w:val="ListParagraph"/>
              <w:numPr>
                <w:ilvl w:val="0"/>
                <w:numId w:val="42"/>
              </w:numPr>
              <w:ind w:left="243" w:hanging="284"/>
              <w:rPr>
                <w:rFonts w:cstheme="minorHAnsi"/>
                <w:noProof/>
                <w:sz w:val="24"/>
                <w:szCs w:val="24"/>
              </w:rPr>
            </w:pPr>
            <w:r w:rsidRPr="00520CD8">
              <w:rPr>
                <w:rFonts w:cstheme="minorHAnsi"/>
                <w:noProof/>
                <w:sz w:val="24"/>
                <w:szCs w:val="24"/>
              </w:rPr>
              <w:t xml:space="preserve">Statiile de epurare a apei </w:t>
            </w:r>
            <w:r w:rsidR="00520CD8" w:rsidRPr="00520CD8">
              <w:rPr>
                <w:rFonts w:cstheme="minorHAnsi"/>
                <w:noProof/>
                <w:sz w:val="24"/>
                <w:szCs w:val="24"/>
              </w:rPr>
              <w:t xml:space="preserve">nu </w:t>
            </w:r>
          </w:p>
          <w:p w14:paraId="2043E7B8" w14:textId="00BD69EB" w:rsidR="00572652" w:rsidRPr="00520CD8" w:rsidRDefault="00572652" w:rsidP="007A2CDD">
            <w:pPr>
              <w:pStyle w:val="ListParagraph"/>
              <w:numPr>
                <w:ilvl w:val="0"/>
                <w:numId w:val="42"/>
              </w:numPr>
              <w:ind w:left="243" w:hanging="284"/>
              <w:rPr>
                <w:rFonts w:cstheme="minorHAnsi"/>
                <w:noProof/>
                <w:sz w:val="24"/>
                <w:szCs w:val="24"/>
              </w:rPr>
            </w:pPr>
            <w:r w:rsidRPr="00520CD8">
              <w:rPr>
                <w:rFonts w:cstheme="minorHAnsi"/>
                <w:noProof/>
                <w:sz w:val="24"/>
                <w:szCs w:val="24"/>
              </w:rPr>
              <w:t>Sistemul de supraveghere video lipseste</w:t>
            </w:r>
            <w:r w:rsidR="000303CD">
              <w:rPr>
                <w:rFonts w:cstheme="minorHAnsi"/>
                <w:noProof/>
                <w:sz w:val="24"/>
                <w:szCs w:val="24"/>
              </w:rPr>
              <w:t>,</w:t>
            </w:r>
            <w:r w:rsidR="00520CD8">
              <w:rPr>
                <w:rFonts w:cstheme="minorHAnsi"/>
                <w:noProof/>
                <w:sz w:val="24"/>
                <w:szCs w:val="24"/>
              </w:rPr>
              <w:t xml:space="preserve"> nu este implementat in toata comuna</w:t>
            </w:r>
          </w:p>
          <w:p w14:paraId="06010BE5" w14:textId="6DF70ECF" w:rsidR="00520CD8" w:rsidRPr="00572652" w:rsidRDefault="00520CD8" w:rsidP="007A2CDD">
            <w:pPr>
              <w:pStyle w:val="ListParagraph"/>
              <w:numPr>
                <w:ilvl w:val="0"/>
                <w:numId w:val="42"/>
              </w:numPr>
              <w:ind w:left="243" w:hanging="284"/>
              <w:rPr>
                <w:rFonts w:cstheme="minorHAnsi"/>
                <w:noProof/>
                <w:sz w:val="24"/>
                <w:szCs w:val="24"/>
              </w:rPr>
            </w:pPr>
            <w:r w:rsidRPr="00520CD8">
              <w:rPr>
                <w:rFonts w:cstheme="minorHAnsi"/>
                <w:noProof/>
                <w:sz w:val="24"/>
                <w:szCs w:val="24"/>
              </w:rPr>
              <w:t>Instruiri mai dese in privinta SVSU</w:t>
            </w:r>
          </w:p>
        </w:tc>
      </w:tr>
    </w:tbl>
    <w:p w14:paraId="27D49C82" w14:textId="77777777" w:rsidR="00572652" w:rsidRPr="00A5539E" w:rsidRDefault="00572652" w:rsidP="00572652">
      <w:pPr>
        <w:jc w:val="both"/>
        <w:rPr>
          <w:rFonts w:cstheme="minorHAnsi"/>
          <w:b/>
          <w:bCs/>
          <w:noProof/>
          <w:sz w:val="24"/>
          <w:szCs w:val="24"/>
        </w:rPr>
      </w:pPr>
    </w:p>
    <w:tbl>
      <w:tblPr>
        <w:tblStyle w:val="TableGrid"/>
        <w:tblW w:w="0" w:type="auto"/>
        <w:tblLook w:val="04A0" w:firstRow="1" w:lastRow="0" w:firstColumn="1" w:lastColumn="0" w:noHBand="0" w:noVBand="1"/>
      </w:tblPr>
      <w:tblGrid>
        <w:gridCol w:w="5026"/>
        <w:gridCol w:w="5027"/>
      </w:tblGrid>
      <w:tr w:rsidR="00572652" w:rsidRPr="00A5539E" w14:paraId="6079703F" w14:textId="77777777" w:rsidTr="003661F4">
        <w:tc>
          <w:tcPr>
            <w:tcW w:w="5026" w:type="dxa"/>
          </w:tcPr>
          <w:p w14:paraId="2284F8D3" w14:textId="77777777" w:rsidR="00572652" w:rsidRPr="00A5539E" w:rsidRDefault="00572652" w:rsidP="003661F4">
            <w:pPr>
              <w:jc w:val="both"/>
              <w:rPr>
                <w:rFonts w:cstheme="minorHAnsi"/>
                <w:b/>
                <w:bCs/>
                <w:noProof/>
                <w:sz w:val="24"/>
                <w:szCs w:val="24"/>
              </w:rPr>
            </w:pPr>
            <w:r w:rsidRPr="00A5539E">
              <w:rPr>
                <w:rFonts w:cstheme="minorHAnsi"/>
                <w:b/>
                <w:bCs/>
                <w:noProof/>
                <w:sz w:val="24"/>
                <w:szCs w:val="24"/>
              </w:rPr>
              <w:lastRenderedPageBreak/>
              <w:t>Oportunitati</w:t>
            </w:r>
          </w:p>
        </w:tc>
        <w:tc>
          <w:tcPr>
            <w:tcW w:w="5027" w:type="dxa"/>
          </w:tcPr>
          <w:p w14:paraId="624A8912" w14:textId="77777777" w:rsidR="00572652" w:rsidRPr="00A5539E" w:rsidRDefault="00572652" w:rsidP="003661F4">
            <w:pPr>
              <w:jc w:val="both"/>
              <w:rPr>
                <w:rFonts w:cstheme="minorHAnsi"/>
                <w:b/>
                <w:bCs/>
                <w:noProof/>
                <w:sz w:val="24"/>
                <w:szCs w:val="24"/>
              </w:rPr>
            </w:pPr>
            <w:r w:rsidRPr="00A5539E">
              <w:rPr>
                <w:rFonts w:cstheme="minorHAnsi"/>
                <w:b/>
                <w:bCs/>
                <w:noProof/>
                <w:sz w:val="24"/>
                <w:szCs w:val="24"/>
              </w:rPr>
              <w:t>Riscuri</w:t>
            </w:r>
          </w:p>
        </w:tc>
      </w:tr>
      <w:tr w:rsidR="00572652" w:rsidRPr="00A5539E" w14:paraId="2EF59447" w14:textId="77777777" w:rsidTr="003661F4">
        <w:tc>
          <w:tcPr>
            <w:tcW w:w="5026" w:type="dxa"/>
          </w:tcPr>
          <w:p w14:paraId="47235E81" w14:textId="42622184" w:rsidR="00572652" w:rsidRDefault="00572652" w:rsidP="007A2CDD">
            <w:pPr>
              <w:pStyle w:val="ListParagraph"/>
              <w:numPr>
                <w:ilvl w:val="0"/>
                <w:numId w:val="42"/>
              </w:numPr>
              <w:ind w:left="306" w:hanging="306"/>
              <w:rPr>
                <w:rFonts w:cstheme="minorHAnsi"/>
                <w:noProof/>
                <w:sz w:val="24"/>
                <w:szCs w:val="24"/>
              </w:rPr>
            </w:pPr>
            <w:r>
              <w:rPr>
                <w:rFonts w:cstheme="minorHAnsi"/>
                <w:noProof/>
                <w:sz w:val="24"/>
                <w:szCs w:val="24"/>
              </w:rPr>
              <w:t>Accesarea fondurilor europene pentru diverse modernizari</w:t>
            </w:r>
          </w:p>
          <w:p w14:paraId="32ED565A" w14:textId="5753DAAC" w:rsidR="00572652" w:rsidRDefault="00572652" w:rsidP="007A2CDD">
            <w:pPr>
              <w:pStyle w:val="ListParagraph"/>
              <w:numPr>
                <w:ilvl w:val="0"/>
                <w:numId w:val="42"/>
              </w:numPr>
              <w:ind w:left="306" w:hanging="306"/>
              <w:rPr>
                <w:rFonts w:cstheme="minorHAnsi"/>
                <w:noProof/>
                <w:sz w:val="24"/>
                <w:szCs w:val="24"/>
              </w:rPr>
            </w:pPr>
            <w:r>
              <w:rPr>
                <w:rFonts w:cstheme="minorHAnsi"/>
                <w:noProof/>
                <w:sz w:val="24"/>
                <w:szCs w:val="24"/>
              </w:rPr>
              <w:t>Infiintarea unor unitati care sa valorifice potentialul traditional-mestesugaresc al zonei si atragerea turistilor in vederea cresterii veniturilor la bugetul local</w:t>
            </w:r>
          </w:p>
          <w:p w14:paraId="529861EA" w14:textId="0CB1182E" w:rsidR="00572652" w:rsidRPr="00A5539E" w:rsidRDefault="00572652" w:rsidP="00572652">
            <w:pPr>
              <w:rPr>
                <w:rFonts w:cstheme="minorHAnsi"/>
                <w:b/>
                <w:bCs/>
                <w:noProof/>
                <w:sz w:val="24"/>
                <w:szCs w:val="24"/>
              </w:rPr>
            </w:pPr>
          </w:p>
        </w:tc>
        <w:tc>
          <w:tcPr>
            <w:tcW w:w="5027" w:type="dxa"/>
          </w:tcPr>
          <w:p w14:paraId="05D3B584" w14:textId="5BFD83CE" w:rsidR="00ED1A34" w:rsidRDefault="00ED1A34" w:rsidP="007A2CDD">
            <w:pPr>
              <w:pStyle w:val="ListParagraph"/>
              <w:numPr>
                <w:ilvl w:val="0"/>
                <w:numId w:val="42"/>
              </w:numPr>
              <w:ind w:left="306" w:hanging="306"/>
              <w:rPr>
                <w:rFonts w:cstheme="minorHAnsi"/>
                <w:noProof/>
                <w:sz w:val="24"/>
                <w:szCs w:val="24"/>
              </w:rPr>
            </w:pPr>
            <w:r>
              <w:rPr>
                <w:rFonts w:cstheme="minorHAnsi"/>
                <w:noProof/>
                <w:sz w:val="24"/>
                <w:szCs w:val="24"/>
              </w:rPr>
              <w:t>Situatii de urgenta nationala (ex. pandemia SARS-COV2) ce pot opri proiectele in derulare</w:t>
            </w:r>
          </w:p>
          <w:p w14:paraId="25E74C3E" w14:textId="2984CBCA" w:rsidR="00ED1A34" w:rsidRDefault="00ED1A34" w:rsidP="007A2CDD">
            <w:pPr>
              <w:pStyle w:val="ListParagraph"/>
              <w:numPr>
                <w:ilvl w:val="0"/>
                <w:numId w:val="42"/>
              </w:numPr>
              <w:ind w:left="306" w:hanging="306"/>
              <w:rPr>
                <w:rFonts w:cstheme="minorHAnsi"/>
                <w:noProof/>
                <w:sz w:val="24"/>
                <w:szCs w:val="24"/>
              </w:rPr>
            </w:pPr>
            <w:r>
              <w:rPr>
                <w:rFonts w:cstheme="minorHAnsi"/>
                <w:noProof/>
                <w:sz w:val="24"/>
                <w:szCs w:val="24"/>
              </w:rPr>
              <w:t>Scaderea populatiei</w:t>
            </w:r>
          </w:p>
          <w:p w14:paraId="3987EF56" w14:textId="06BAAF28" w:rsidR="00572652" w:rsidRPr="00A5539E" w:rsidRDefault="00572652" w:rsidP="00572652">
            <w:pPr>
              <w:pStyle w:val="ListParagraph"/>
              <w:ind w:left="101"/>
              <w:rPr>
                <w:rFonts w:cstheme="minorHAnsi"/>
                <w:noProof/>
                <w:sz w:val="24"/>
                <w:szCs w:val="24"/>
              </w:rPr>
            </w:pPr>
          </w:p>
        </w:tc>
      </w:tr>
    </w:tbl>
    <w:p w14:paraId="521F750C" w14:textId="672F7011" w:rsidR="00572652" w:rsidRDefault="00572652" w:rsidP="00927E91">
      <w:pPr>
        <w:pStyle w:val="ListParagraph"/>
        <w:spacing w:after="0"/>
        <w:ind w:left="142" w:firstLine="709"/>
        <w:jc w:val="both"/>
        <w:rPr>
          <w:rFonts w:cstheme="minorHAnsi"/>
          <w:noProof/>
          <w:sz w:val="24"/>
          <w:szCs w:val="24"/>
        </w:rPr>
      </w:pPr>
    </w:p>
    <w:p w14:paraId="21EB1FAF" w14:textId="3DE87DF5" w:rsidR="00D140C1" w:rsidRDefault="00D140C1" w:rsidP="00D140C1">
      <w:pPr>
        <w:pStyle w:val="ListParagraph"/>
        <w:spacing w:after="0"/>
        <w:ind w:left="142" w:firstLine="709"/>
        <w:jc w:val="both"/>
        <w:rPr>
          <w:rFonts w:cstheme="minorHAnsi"/>
          <w:b/>
          <w:bCs/>
          <w:noProof/>
          <w:sz w:val="24"/>
          <w:szCs w:val="24"/>
        </w:rPr>
      </w:pPr>
      <w:r>
        <w:rPr>
          <w:rFonts w:cstheme="minorHAnsi"/>
          <w:b/>
          <w:bCs/>
          <w:noProof/>
          <w:sz w:val="24"/>
          <w:szCs w:val="24"/>
        </w:rPr>
        <w:t>Educatie</w:t>
      </w:r>
    </w:p>
    <w:p w14:paraId="1B34F846" w14:textId="69C7F676" w:rsidR="00D140C1" w:rsidRDefault="00D140C1" w:rsidP="000303CD">
      <w:pPr>
        <w:pStyle w:val="ListParagraph"/>
        <w:spacing w:after="0"/>
        <w:ind w:left="0" w:firstLine="709"/>
        <w:jc w:val="both"/>
        <w:rPr>
          <w:rFonts w:cstheme="minorHAnsi"/>
          <w:noProof/>
          <w:sz w:val="24"/>
          <w:szCs w:val="24"/>
        </w:rPr>
      </w:pPr>
      <w:r>
        <w:rPr>
          <w:rFonts w:cstheme="minorHAnsi"/>
          <w:noProof/>
          <w:sz w:val="24"/>
          <w:szCs w:val="24"/>
        </w:rPr>
        <w:t>La Scoala Gimnaziala Podeni cu clasele I-VIII invata 34 de elevi, indrumati de 12 profesori si invatatori:</w:t>
      </w:r>
    </w:p>
    <w:p w14:paraId="6E21B013" w14:textId="64C3E8FD" w:rsidR="00D140C1" w:rsidRDefault="00D140C1" w:rsidP="00D140C1">
      <w:pPr>
        <w:pStyle w:val="ListParagraph"/>
        <w:numPr>
          <w:ilvl w:val="0"/>
          <w:numId w:val="1"/>
        </w:numPr>
        <w:spacing w:after="0"/>
        <w:jc w:val="both"/>
        <w:rPr>
          <w:rFonts w:cstheme="minorHAnsi"/>
          <w:noProof/>
          <w:sz w:val="24"/>
          <w:szCs w:val="24"/>
        </w:rPr>
      </w:pPr>
      <w:r>
        <w:rPr>
          <w:rFonts w:cstheme="minorHAnsi"/>
          <w:noProof/>
          <w:sz w:val="24"/>
          <w:szCs w:val="24"/>
        </w:rPr>
        <w:t>Invatamant primar I-IV: 17 elevi</w:t>
      </w:r>
    </w:p>
    <w:p w14:paraId="4ACE1C3C" w14:textId="3746FD1C" w:rsidR="00D140C1" w:rsidRDefault="00D140C1" w:rsidP="00D140C1">
      <w:pPr>
        <w:pStyle w:val="ListParagraph"/>
        <w:numPr>
          <w:ilvl w:val="0"/>
          <w:numId w:val="1"/>
        </w:numPr>
        <w:spacing w:after="0"/>
        <w:jc w:val="both"/>
        <w:rPr>
          <w:rFonts w:cstheme="minorHAnsi"/>
          <w:noProof/>
          <w:sz w:val="24"/>
          <w:szCs w:val="24"/>
        </w:rPr>
      </w:pPr>
      <w:r>
        <w:rPr>
          <w:rFonts w:cstheme="minorHAnsi"/>
          <w:noProof/>
          <w:sz w:val="24"/>
          <w:szCs w:val="24"/>
        </w:rPr>
        <w:t>Invatamant gimnazial V-VIII: 17 elevi</w:t>
      </w:r>
    </w:p>
    <w:p w14:paraId="3968F8C2" w14:textId="0589631C" w:rsidR="00D140C1" w:rsidRDefault="00D140C1" w:rsidP="00D140C1">
      <w:pPr>
        <w:pStyle w:val="ListParagraph"/>
        <w:spacing w:after="0"/>
        <w:jc w:val="both"/>
        <w:rPr>
          <w:rFonts w:cstheme="minorHAnsi"/>
          <w:noProof/>
          <w:sz w:val="24"/>
          <w:szCs w:val="24"/>
        </w:rPr>
      </w:pPr>
      <w:r>
        <w:rPr>
          <w:rFonts w:cstheme="minorHAnsi"/>
          <w:noProof/>
          <w:sz w:val="24"/>
          <w:szCs w:val="24"/>
        </w:rPr>
        <w:t>In cadrul scolii exista si o gradinita cu 15 prescolari sub indrumarea unui educator.</w:t>
      </w:r>
    </w:p>
    <w:p w14:paraId="02ABD442" w14:textId="4CF4DA01" w:rsidR="00D140C1" w:rsidRDefault="00D140C1" w:rsidP="000303CD">
      <w:pPr>
        <w:pStyle w:val="ListParagraph"/>
        <w:spacing w:after="0"/>
        <w:ind w:left="0" w:firstLine="851"/>
        <w:jc w:val="both"/>
        <w:rPr>
          <w:rFonts w:cstheme="minorHAnsi"/>
          <w:noProof/>
          <w:sz w:val="24"/>
          <w:szCs w:val="24"/>
        </w:rPr>
      </w:pPr>
      <w:r>
        <w:rPr>
          <w:rFonts w:cstheme="minorHAnsi"/>
          <w:noProof/>
          <w:sz w:val="24"/>
          <w:szCs w:val="24"/>
        </w:rPr>
        <w:t>Nu exista o sala de sport, insa in incinta scolii exista un teren cu gazon sintetic, iar la cca 300m se afla un teren cu iarba.</w:t>
      </w:r>
    </w:p>
    <w:p w14:paraId="685C454F" w14:textId="18B7F750" w:rsidR="002778ED" w:rsidRDefault="002778ED" w:rsidP="00D140C1">
      <w:pPr>
        <w:pStyle w:val="ListParagraph"/>
        <w:spacing w:after="0"/>
        <w:jc w:val="both"/>
        <w:rPr>
          <w:rFonts w:cstheme="minorHAnsi"/>
          <w:noProof/>
          <w:sz w:val="24"/>
          <w:szCs w:val="24"/>
        </w:rPr>
      </w:pPr>
      <w:r>
        <w:rPr>
          <w:rFonts w:cstheme="minorHAnsi"/>
          <w:noProof/>
          <w:sz w:val="24"/>
          <w:szCs w:val="24"/>
        </w:rPr>
        <w:t>In cadrul comunei mai exista 3 cladiri cu destinatie scoala care sunt inchise:</w:t>
      </w:r>
    </w:p>
    <w:p w14:paraId="64977F9E" w14:textId="64FEB626" w:rsidR="002778ED" w:rsidRDefault="002778ED" w:rsidP="002778ED">
      <w:pPr>
        <w:pStyle w:val="ListParagraph"/>
        <w:numPr>
          <w:ilvl w:val="0"/>
          <w:numId w:val="1"/>
        </w:numPr>
        <w:spacing w:after="0"/>
        <w:jc w:val="both"/>
        <w:rPr>
          <w:rFonts w:cstheme="minorHAnsi"/>
          <w:noProof/>
          <w:sz w:val="24"/>
          <w:szCs w:val="24"/>
        </w:rPr>
      </w:pPr>
      <w:r>
        <w:rPr>
          <w:rFonts w:cstheme="minorHAnsi"/>
          <w:noProof/>
          <w:sz w:val="24"/>
          <w:szCs w:val="24"/>
        </w:rPr>
        <w:t>1 cladire la Malarisca</w:t>
      </w:r>
    </w:p>
    <w:p w14:paraId="1A9EB58F" w14:textId="2C4F48F7" w:rsidR="002778ED" w:rsidRDefault="002778ED" w:rsidP="002778ED">
      <w:pPr>
        <w:pStyle w:val="ListParagraph"/>
        <w:numPr>
          <w:ilvl w:val="0"/>
          <w:numId w:val="1"/>
        </w:numPr>
        <w:spacing w:after="0"/>
        <w:jc w:val="both"/>
        <w:rPr>
          <w:rFonts w:cstheme="minorHAnsi"/>
          <w:noProof/>
          <w:sz w:val="24"/>
          <w:szCs w:val="24"/>
        </w:rPr>
      </w:pPr>
      <w:r>
        <w:rPr>
          <w:rFonts w:cstheme="minorHAnsi"/>
          <w:noProof/>
          <w:sz w:val="24"/>
          <w:szCs w:val="24"/>
        </w:rPr>
        <w:t>1 cladire la Gornenti</w:t>
      </w:r>
    </w:p>
    <w:p w14:paraId="78AEF708" w14:textId="6137C68D" w:rsidR="002778ED" w:rsidRDefault="002778ED" w:rsidP="002778ED">
      <w:pPr>
        <w:pStyle w:val="ListParagraph"/>
        <w:numPr>
          <w:ilvl w:val="0"/>
          <w:numId w:val="1"/>
        </w:numPr>
        <w:spacing w:after="0"/>
        <w:jc w:val="both"/>
        <w:rPr>
          <w:rFonts w:cstheme="minorHAnsi"/>
          <w:noProof/>
          <w:sz w:val="24"/>
          <w:szCs w:val="24"/>
        </w:rPr>
      </w:pPr>
      <w:r>
        <w:rPr>
          <w:rFonts w:cstheme="minorHAnsi"/>
          <w:noProof/>
          <w:sz w:val="24"/>
          <w:szCs w:val="24"/>
        </w:rPr>
        <w:t>1 cladire la Podeni – catunul Bolovan</w:t>
      </w:r>
    </w:p>
    <w:p w14:paraId="33C8EC49" w14:textId="77777777" w:rsidR="002778ED" w:rsidRDefault="002778ED" w:rsidP="002778ED">
      <w:pPr>
        <w:pStyle w:val="ListParagraph"/>
        <w:spacing w:after="0"/>
        <w:jc w:val="both"/>
        <w:rPr>
          <w:rFonts w:cstheme="minorHAnsi"/>
          <w:noProof/>
          <w:sz w:val="24"/>
          <w:szCs w:val="24"/>
        </w:rPr>
      </w:pPr>
    </w:p>
    <w:p w14:paraId="322F3C8B" w14:textId="77777777" w:rsidR="00D140C1" w:rsidRPr="00A5539E" w:rsidRDefault="00D140C1" w:rsidP="00D140C1">
      <w:pPr>
        <w:jc w:val="both"/>
        <w:rPr>
          <w:rFonts w:cstheme="minorHAnsi"/>
          <w:b/>
          <w:bCs/>
          <w:noProof/>
          <w:sz w:val="24"/>
          <w:szCs w:val="24"/>
        </w:rPr>
      </w:pPr>
      <w:r w:rsidRPr="00A5539E">
        <w:rPr>
          <w:rFonts w:cstheme="minorHAnsi"/>
          <w:b/>
          <w:bCs/>
          <w:noProof/>
          <w:sz w:val="24"/>
          <w:szCs w:val="24"/>
        </w:rPr>
        <w:t>Analiza SWOT</w:t>
      </w:r>
    </w:p>
    <w:tbl>
      <w:tblPr>
        <w:tblStyle w:val="TableGrid"/>
        <w:tblW w:w="0" w:type="auto"/>
        <w:tblLook w:val="04A0" w:firstRow="1" w:lastRow="0" w:firstColumn="1" w:lastColumn="0" w:noHBand="0" w:noVBand="1"/>
      </w:tblPr>
      <w:tblGrid>
        <w:gridCol w:w="5026"/>
        <w:gridCol w:w="5027"/>
      </w:tblGrid>
      <w:tr w:rsidR="00D140C1" w:rsidRPr="00A5539E" w14:paraId="2AEFE9E5" w14:textId="77777777" w:rsidTr="003661F4">
        <w:tc>
          <w:tcPr>
            <w:tcW w:w="5026" w:type="dxa"/>
          </w:tcPr>
          <w:p w14:paraId="59326E58" w14:textId="77777777" w:rsidR="00D140C1" w:rsidRPr="00A5539E" w:rsidRDefault="00D140C1" w:rsidP="003661F4">
            <w:pPr>
              <w:jc w:val="both"/>
              <w:rPr>
                <w:rFonts w:cstheme="minorHAnsi"/>
                <w:b/>
                <w:bCs/>
                <w:noProof/>
                <w:sz w:val="24"/>
                <w:szCs w:val="24"/>
              </w:rPr>
            </w:pPr>
            <w:r w:rsidRPr="00A5539E">
              <w:rPr>
                <w:rFonts w:cstheme="minorHAnsi"/>
                <w:b/>
                <w:bCs/>
                <w:noProof/>
                <w:sz w:val="24"/>
                <w:szCs w:val="24"/>
              </w:rPr>
              <w:t>Puncte tari</w:t>
            </w:r>
          </w:p>
        </w:tc>
        <w:tc>
          <w:tcPr>
            <w:tcW w:w="5027" w:type="dxa"/>
          </w:tcPr>
          <w:p w14:paraId="7EC01B9A" w14:textId="77777777" w:rsidR="00D140C1" w:rsidRPr="00A5539E" w:rsidRDefault="00D140C1" w:rsidP="003661F4">
            <w:pPr>
              <w:jc w:val="both"/>
              <w:rPr>
                <w:rFonts w:cstheme="minorHAnsi"/>
                <w:b/>
                <w:bCs/>
                <w:noProof/>
                <w:sz w:val="24"/>
                <w:szCs w:val="24"/>
              </w:rPr>
            </w:pPr>
            <w:r w:rsidRPr="00A5539E">
              <w:rPr>
                <w:rFonts w:cstheme="minorHAnsi"/>
                <w:b/>
                <w:bCs/>
                <w:noProof/>
                <w:sz w:val="24"/>
                <w:szCs w:val="24"/>
              </w:rPr>
              <w:t>Puncte slabe</w:t>
            </w:r>
          </w:p>
        </w:tc>
      </w:tr>
      <w:tr w:rsidR="00D140C1" w:rsidRPr="00A5539E" w14:paraId="22235E32" w14:textId="77777777" w:rsidTr="003661F4">
        <w:tc>
          <w:tcPr>
            <w:tcW w:w="5026" w:type="dxa"/>
          </w:tcPr>
          <w:p w14:paraId="50ECAEE9" w14:textId="49152A84" w:rsidR="00D140C1" w:rsidRDefault="002778ED" w:rsidP="007A2CDD">
            <w:pPr>
              <w:pStyle w:val="ListParagraph"/>
              <w:numPr>
                <w:ilvl w:val="0"/>
                <w:numId w:val="42"/>
              </w:numPr>
              <w:ind w:left="306" w:hanging="306"/>
              <w:rPr>
                <w:rFonts w:cstheme="minorHAnsi"/>
                <w:noProof/>
                <w:sz w:val="24"/>
                <w:szCs w:val="24"/>
              </w:rPr>
            </w:pPr>
            <w:r>
              <w:rPr>
                <w:rFonts w:cstheme="minorHAnsi"/>
                <w:noProof/>
                <w:sz w:val="24"/>
                <w:szCs w:val="24"/>
              </w:rPr>
              <w:t>Scoala din comuna satisface cerintele locuitorilor</w:t>
            </w:r>
          </w:p>
          <w:p w14:paraId="44596764" w14:textId="77777777" w:rsidR="00D140C1" w:rsidRDefault="002778ED" w:rsidP="007A2CDD">
            <w:pPr>
              <w:pStyle w:val="ListParagraph"/>
              <w:numPr>
                <w:ilvl w:val="0"/>
                <w:numId w:val="42"/>
              </w:numPr>
              <w:ind w:left="306" w:hanging="306"/>
              <w:rPr>
                <w:rFonts w:cstheme="minorHAnsi"/>
                <w:noProof/>
                <w:sz w:val="24"/>
                <w:szCs w:val="24"/>
              </w:rPr>
            </w:pPr>
            <w:r>
              <w:rPr>
                <w:rFonts w:cstheme="minorHAnsi"/>
                <w:noProof/>
                <w:sz w:val="24"/>
                <w:szCs w:val="24"/>
              </w:rPr>
              <w:t>Autoritatile locale sunt implicate in procesul educational</w:t>
            </w:r>
          </w:p>
          <w:p w14:paraId="5A618CB4" w14:textId="77777777" w:rsidR="002778ED" w:rsidRDefault="002778ED" w:rsidP="007A2CDD">
            <w:pPr>
              <w:pStyle w:val="ListParagraph"/>
              <w:numPr>
                <w:ilvl w:val="0"/>
                <w:numId w:val="42"/>
              </w:numPr>
              <w:ind w:left="306" w:hanging="306"/>
              <w:rPr>
                <w:rFonts w:cstheme="minorHAnsi"/>
                <w:noProof/>
                <w:sz w:val="24"/>
                <w:szCs w:val="24"/>
              </w:rPr>
            </w:pPr>
            <w:r>
              <w:rPr>
                <w:rFonts w:cstheme="minorHAnsi"/>
                <w:noProof/>
                <w:sz w:val="24"/>
                <w:szCs w:val="24"/>
              </w:rPr>
              <w:t>Cadrele didactice arata implicare in procesul de formare al elevilor atat la nivel scolar, cat si la nivel extra-curricular</w:t>
            </w:r>
          </w:p>
          <w:p w14:paraId="0A8E3EFE" w14:textId="77777777" w:rsidR="002778ED" w:rsidRDefault="002778ED" w:rsidP="007A2CDD">
            <w:pPr>
              <w:pStyle w:val="ListParagraph"/>
              <w:numPr>
                <w:ilvl w:val="0"/>
                <w:numId w:val="42"/>
              </w:numPr>
              <w:ind w:left="306" w:hanging="306"/>
              <w:rPr>
                <w:rFonts w:cstheme="minorHAnsi"/>
                <w:noProof/>
                <w:sz w:val="24"/>
                <w:szCs w:val="24"/>
              </w:rPr>
            </w:pPr>
            <w:r>
              <w:rPr>
                <w:rFonts w:cstheme="minorHAnsi"/>
                <w:noProof/>
                <w:sz w:val="24"/>
                <w:szCs w:val="24"/>
              </w:rPr>
              <w:t>Spatiile scolare sunt conforme desfasurarii activitatii de invatare</w:t>
            </w:r>
          </w:p>
          <w:p w14:paraId="1E3EE7C4" w14:textId="3CF47DE3" w:rsidR="002778ED" w:rsidRPr="00572652" w:rsidRDefault="002778ED" w:rsidP="002778ED">
            <w:pPr>
              <w:pStyle w:val="ListParagraph"/>
              <w:ind w:left="306"/>
              <w:rPr>
                <w:rFonts w:cstheme="minorHAnsi"/>
                <w:noProof/>
                <w:sz w:val="24"/>
                <w:szCs w:val="24"/>
              </w:rPr>
            </w:pPr>
          </w:p>
        </w:tc>
        <w:tc>
          <w:tcPr>
            <w:tcW w:w="5027" w:type="dxa"/>
          </w:tcPr>
          <w:p w14:paraId="447F260D" w14:textId="24A3A306" w:rsidR="00D140C1" w:rsidRDefault="002778ED" w:rsidP="007A2CDD">
            <w:pPr>
              <w:pStyle w:val="ListParagraph"/>
              <w:numPr>
                <w:ilvl w:val="0"/>
                <w:numId w:val="42"/>
              </w:numPr>
              <w:ind w:left="243" w:hanging="284"/>
              <w:rPr>
                <w:rFonts w:cstheme="minorHAnsi"/>
                <w:noProof/>
                <w:sz w:val="24"/>
                <w:szCs w:val="24"/>
              </w:rPr>
            </w:pPr>
            <w:r>
              <w:rPr>
                <w:rFonts w:cstheme="minorHAnsi"/>
                <w:noProof/>
                <w:sz w:val="24"/>
                <w:szCs w:val="24"/>
              </w:rPr>
              <w:t>Dificultati in procesul de predare on-line</w:t>
            </w:r>
          </w:p>
          <w:p w14:paraId="3452678E" w14:textId="76F7A739" w:rsidR="002778ED" w:rsidRDefault="002778ED" w:rsidP="007A2CDD">
            <w:pPr>
              <w:pStyle w:val="ListParagraph"/>
              <w:numPr>
                <w:ilvl w:val="0"/>
                <w:numId w:val="42"/>
              </w:numPr>
              <w:ind w:left="243" w:hanging="284"/>
              <w:rPr>
                <w:rFonts w:cstheme="minorHAnsi"/>
                <w:noProof/>
                <w:sz w:val="24"/>
                <w:szCs w:val="24"/>
              </w:rPr>
            </w:pPr>
            <w:r>
              <w:rPr>
                <w:rFonts w:cstheme="minorHAnsi"/>
                <w:noProof/>
                <w:sz w:val="24"/>
                <w:szCs w:val="24"/>
              </w:rPr>
              <w:t>Dificultati in procesul de aprofundare a elevilor pe partea de on-line</w:t>
            </w:r>
          </w:p>
          <w:p w14:paraId="5CE396F7" w14:textId="6EFBC460" w:rsidR="002778ED" w:rsidRPr="002778ED" w:rsidRDefault="002778ED" w:rsidP="00520CD8">
            <w:pPr>
              <w:pStyle w:val="ListParagraph"/>
              <w:ind w:left="243"/>
              <w:rPr>
                <w:rFonts w:cstheme="minorHAnsi"/>
                <w:noProof/>
                <w:sz w:val="24"/>
                <w:szCs w:val="24"/>
              </w:rPr>
            </w:pPr>
          </w:p>
        </w:tc>
      </w:tr>
    </w:tbl>
    <w:p w14:paraId="41E15D2F" w14:textId="4FE962E6" w:rsidR="00D140C1" w:rsidRDefault="00D140C1" w:rsidP="00D140C1">
      <w:pPr>
        <w:jc w:val="both"/>
        <w:rPr>
          <w:rFonts w:cstheme="minorHAnsi"/>
          <w:b/>
          <w:bCs/>
          <w:noProof/>
          <w:sz w:val="24"/>
          <w:szCs w:val="24"/>
        </w:rPr>
      </w:pPr>
    </w:p>
    <w:p w14:paraId="4783EB3E" w14:textId="2AE493A0" w:rsidR="00347C78" w:rsidRDefault="00347C78" w:rsidP="00D140C1">
      <w:pPr>
        <w:jc w:val="both"/>
        <w:rPr>
          <w:rFonts w:cstheme="minorHAnsi"/>
          <w:b/>
          <w:bCs/>
          <w:noProof/>
          <w:sz w:val="24"/>
          <w:szCs w:val="24"/>
        </w:rPr>
      </w:pPr>
    </w:p>
    <w:p w14:paraId="1E001C65" w14:textId="77777777" w:rsidR="00347C78" w:rsidRPr="00A5539E" w:rsidRDefault="00347C78" w:rsidP="00D140C1">
      <w:pPr>
        <w:jc w:val="both"/>
        <w:rPr>
          <w:rFonts w:cstheme="minorHAnsi"/>
          <w:b/>
          <w:bCs/>
          <w:noProof/>
          <w:sz w:val="24"/>
          <w:szCs w:val="24"/>
        </w:rPr>
      </w:pPr>
    </w:p>
    <w:tbl>
      <w:tblPr>
        <w:tblStyle w:val="TableGrid"/>
        <w:tblW w:w="0" w:type="auto"/>
        <w:tblLook w:val="04A0" w:firstRow="1" w:lastRow="0" w:firstColumn="1" w:lastColumn="0" w:noHBand="0" w:noVBand="1"/>
      </w:tblPr>
      <w:tblGrid>
        <w:gridCol w:w="5026"/>
        <w:gridCol w:w="5027"/>
      </w:tblGrid>
      <w:tr w:rsidR="00D140C1" w:rsidRPr="00A5539E" w14:paraId="0C4740E3" w14:textId="77777777" w:rsidTr="003661F4">
        <w:tc>
          <w:tcPr>
            <w:tcW w:w="5026" w:type="dxa"/>
          </w:tcPr>
          <w:p w14:paraId="7DC0B6AD" w14:textId="77777777" w:rsidR="00D140C1" w:rsidRPr="00A5539E" w:rsidRDefault="00D140C1" w:rsidP="003661F4">
            <w:pPr>
              <w:jc w:val="both"/>
              <w:rPr>
                <w:rFonts w:cstheme="minorHAnsi"/>
                <w:b/>
                <w:bCs/>
                <w:noProof/>
                <w:sz w:val="24"/>
                <w:szCs w:val="24"/>
              </w:rPr>
            </w:pPr>
            <w:r w:rsidRPr="00A5539E">
              <w:rPr>
                <w:rFonts w:cstheme="minorHAnsi"/>
                <w:b/>
                <w:bCs/>
                <w:noProof/>
                <w:sz w:val="24"/>
                <w:szCs w:val="24"/>
              </w:rPr>
              <w:t>Oportunitati</w:t>
            </w:r>
          </w:p>
        </w:tc>
        <w:tc>
          <w:tcPr>
            <w:tcW w:w="5027" w:type="dxa"/>
          </w:tcPr>
          <w:p w14:paraId="652D0C8C" w14:textId="77777777" w:rsidR="00D140C1" w:rsidRPr="00A5539E" w:rsidRDefault="00D140C1" w:rsidP="003661F4">
            <w:pPr>
              <w:jc w:val="both"/>
              <w:rPr>
                <w:rFonts w:cstheme="minorHAnsi"/>
                <w:b/>
                <w:bCs/>
                <w:noProof/>
                <w:sz w:val="24"/>
                <w:szCs w:val="24"/>
              </w:rPr>
            </w:pPr>
            <w:r w:rsidRPr="00A5539E">
              <w:rPr>
                <w:rFonts w:cstheme="minorHAnsi"/>
                <w:b/>
                <w:bCs/>
                <w:noProof/>
                <w:sz w:val="24"/>
                <w:szCs w:val="24"/>
              </w:rPr>
              <w:t>Riscuri</w:t>
            </w:r>
          </w:p>
        </w:tc>
      </w:tr>
      <w:tr w:rsidR="00D140C1" w:rsidRPr="00A5539E" w14:paraId="2F418CA1" w14:textId="77777777" w:rsidTr="003661F4">
        <w:tc>
          <w:tcPr>
            <w:tcW w:w="5026" w:type="dxa"/>
          </w:tcPr>
          <w:p w14:paraId="68A448CC" w14:textId="11CAA3D6" w:rsidR="00D140C1" w:rsidRDefault="003953FB" w:rsidP="007A2CDD">
            <w:pPr>
              <w:pStyle w:val="ListParagraph"/>
              <w:numPr>
                <w:ilvl w:val="0"/>
                <w:numId w:val="42"/>
              </w:numPr>
              <w:ind w:left="306" w:hanging="306"/>
              <w:rPr>
                <w:rFonts w:cstheme="minorHAnsi"/>
                <w:noProof/>
                <w:sz w:val="24"/>
                <w:szCs w:val="24"/>
              </w:rPr>
            </w:pPr>
            <w:r>
              <w:rPr>
                <w:rFonts w:cstheme="minorHAnsi"/>
                <w:noProof/>
                <w:sz w:val="24"/>
                <w:szCs w:val="24"/>
              </w:rPr>
              <w:t xml:space="preserve">Deschiderea scolilor care sunt inchise (in conformitate cu ordinele Ministerului </w:t>
            </w:r>
            <w:r>
              <w:rPr>
                <w:rFonts w:cstheme="minorHAnsi"/>
                <w:noProof/>
                <w:sz w:val="24"/>
                <w:szCs w:val="24"/>
              </w:rPr>
              <w:lastRenderedPageBreak/>
              <w:t>Sanatatii referitoare la gestionarea pandemiei de SARS-COV2)</w:t>
            </w:r>
          </w:p>
          <w:p w14:paraId="25FC1552" w14:textId="6E16B3C2" w:rsidR="003953FB" w:rsidRDefault="003953FB" w:rsidP="007A2CDD">
            <w:pPr>
              <w:pStyle w:val="ListParagraph"/>
              <w:numPr>
                <w:ilvl w:val="0"/>
                <w:numId w:val="42"/>
              </w:numPr>
              <w:ind w:left="306" w:hanging="306"/>
              <w:rPr>
                <w:rFonts w:cstheme="minorHAnsi"/>
                <w:noProof/>
                <w:sz w:val="24"/>
                <w:szCs w:val="24"/>
              </w:rPr>
            </w:pPr>
            <w:r>
              <w:rPr>
                <w:rFonts w:cstheme="minorHAnsi"/>
                <w:noProof/>
                <w:sz w:val="24"/>
                <w:szCs w:val="24"/>
              </w:rPr>
              <w:t>Distributia de tablete si laptopuri catre elevi</w:t>
            </w:r>
          </w:p>
          <w:p w14:paraId="77FB00E0" w14:textId="5C0655DB" w:rsidR="003953FB" w:rsidRDefault="003953FB" w:rsidP="007A2CDD">
            <w:pPr>
              <w:pStyle w:val="ListParagraph"/>
              <w:numPr>
                <w:ilvl w:val="0"/>
                <w:numId w:val="42"/>
              </w:numPr>
              <w:ind w:left="306" w:hanging="306"/>
              <w:rPr>
                <w:rFonts w:cstheme="minorHAnsi"/>
                <w:noProof/>
                <w:sz w:val="24"/>
                <w:szCs w:val="24"/>
              </w:rPr>
            </w:pPr>
            <w:r>
              <w:rPr>
                <w:rFonts w:cstheme="minorHAnsi"/>
                <w:noProof/>
                <w:sz w:val="24"/>
                <w:szCs w:val="24"/>
              </w:rPr>
              <w:t>Ajutor pentru familii si elevi in gestionarea procesului de invatare on-line</w:t>
            </w:r>
          </w:p>
          <w:p w14:paraId="7A18A4D2" w14:textId="2AB66766" w:rsidR="003953FB" w:rsidRDefault="003953FB" w:rsidP="007A2CDD">
            <w:pPr>
              <w:pStyle w:val="ListParagraph"/>
              <w:numPr>
                <w:ilvl w:val="0"/>
                <w:numId w:val="42"/>
              </w:numPr>
              <w:ind w:left="306" w:hanging="306"/>
              <w:rPr>
                <w:rFonts w:cstheme="minorHAnsi"/>
                <w:noProof/>
                <w:sz w:val="24"/>
                <w:szCs w:val="24"/>
              </w:rPr>
            </w:pPr>
            <w:r>
              <w:rPr>
                <w:rFonts w:cstheme="minorHAnsi"/>
                <w:noProof/>
                <w:sz w:val="24"/>
                <w:szCs w:val="24"/>
              </w:rPr>
              <w:t>Infiintarea de ateliere de arte si meserii</w:t>
            </w:r>
          </w:p>
          <w:p w14:paraId="32A97E76" w14:textId="77777777" w:rsidR="003953FB" w:rsidRDefault="003953FB" w:rsidP="003953FB">
            <w:pPr>
              <w:pStyle w:val="ListParagraph"/>
              <w:ind w:left="306"/>
              <w:rPr>
                <w:rFonts w:cstheme="minorHAnsi"/>
                <w:noProof/>
                <w:sz w:val="24"/>
                <w:szCs w:val="24"/>
              </w:rPr>
            </w:pPr>
          </w:p>
          <w:p w14:paraId="0189B2E6" w14:textId="77777777" w:rsidR="00D140C1" w:rsidRPr="00A5539E" w:rsidRDefault="00D140C1" w:rsidP="003661F4">
            <w:pPr>
              <w:rPr>
                <w:rFonts w:cstheme="minorHAnsi"/>
                <w:b/>
                <w:bCs/>
                <w:noProof/>
                <w:sz w:val="24"/>
                <w:szCs w:val="24"/>
              </w:rPr>
            </w:pPr>
          </w:p>
        </w:tc>
        <w:tc>
          <w:tcPr>
            <w:tcW w:w="5027" w:type="dxa"/>
          </w:tcPr>
          <w:p w14:paraId="65B0B60B" w14:textId="77777777" w:rsidR="00D140C1" w:rsidRDefault="003953FB" w:rsidP="007A2CDD">
            <w:pPr>
              <w:pStyle w:val="ListParagraph"/>
              <w:numPr>
                <w:ilvl w:val="0"/>
                <w:numId w:val="42"/>
              </w:numPr>
              <w:ind w:left="306" w:hanging="306"/>
              <w:rPr>
                <w:rFonts w:cstheme="minorHAnsi"/>
                <w:noProof/>
                <w:sz w:val="24"/>
                <w:szCs w:val="24"/>
              </w:rPr>
            </w:pPr>
            <w:r>
              <w:rPr>
                <w:rFonts w:cstheme="minorHAnsi"/>
                <w:noProof/>
                <w:sz w:val="24"/>
                <w:szCs w:val="24"/>
              </w:rPr>
              <w:lastRenderedPageBreak/>
              <w:t>Scaderea nivelului de trai</w:t>
            </w:r>
          </w:p>
          <w:p w14:paraId="6DD81C9D" w14:textId="77777777" w:rsidR="003953FB" w:rsidRDefault="003953FB" w:rsidP="007A2CDD">
            <w:pPr>
              <w:pStyle w:val="ListParagraph"/>
              <w:numPr>
                <w:ilvl w:val="0"/>
                <w:numId w:val="42"/>
              </w:numPr>
              <w:ind w:left="306" w:hanging="306"/>
              <w:rPr>
                <w:rFonts w:cstheme="minorHAnsi"/>
                <w:noProof/>
                <w:sz w:val="24"/>
                <w:szCs w:val="24"/>
              </w:rPr>
            </w:pPr>
            <w:r>
              <w:rPr>
                <w:rFonts w:cstheme="minorHAnsi"/>
                <w:noProof/>
                <w:sz w:val="24"/>
                <w:szCs w:val="24"/>
              </w:rPr>
              <w:t>Somajul parintilor</w:t>
            </w:r>
          </w:p>
          <w:p w14:paraId="7E74312C" w14:textId="77777777" w:rsidR="003953FB" w:rsidRDefault="003953FB" w:rsidP="007A2CDD">
            <w:pPr>
              <w:pStyle w:val="ListParagraph"/>
              <w:numPr>
                <w:ilvl w:val="0"/>
                <w:numId w:val="42"/>
              </w:numPr>
              <w:ind w:left="306" w:hanging="306"/>
              <w:rPr>
                <w:rFonts w:cstheme="minorHAnsi"/>
                <w:noProof/>
                <w:sz w:val="24"/>
                <w:szCs w:val="24"/>
              </w:rPr>
            </w:pPr>
            <w:r>
              <w:rPr>
                <w:rFonts w:cstheme="minorHAnsi"/>
                <w:noProof/>
                <w:sz w:val="24"/>
                <w:szCs w:val="24"/>
              </w:rPr>
              <w:lastRenderedPageBreak/>
              <w:t>Migrarea elevilor catre centrele urbane scolare si, implicit, desfiintarea posturilor profesorilor</w:t>
            </w:r>
          </w:p>
          <w:p w14:paraId="69D5E85A" w14:textId="77777777" w:rsidR="003953FB" w:rsidRDefault="003953FB" w:rsidP="007A2CDD">
            <w:pPr>
              <w:pStyle w:val="ListParagraph"/>
              <w:numPr>
                <w:ilvl w:val="0"/>
                <w:numId w:val="42"/>
              </w:numPr>
              <w:ind w:left="306" w:hanging="306"/>
              <w:rPr>
                <w:rFonts w:cstheme="minorHAnsi"/>
                <w:noProof/>
                <w:sz w:val="24"/>
                <w:szCs w:val="24"/>
              </w:rPr>
            </w:pPr>
            <w:r>
              <w:rPr>
                <w:rFonts w:cstheme="minorHAnsi"/>
                <w:noProof/>
                <w:sz w:val="24"/>
                <w:szCs w:val="24"/>
              </w:rPr>
              <w:t>Lipsa sprijinului in procesarea metodelor educationale noi (on-line)</w:t>
            </w:r>
          </w:p>
          <w:p w14:paraId="00D96698" w14:textId="66E31D82" w:rsidR="003953FB" w:rsidRPr="00A5539E" w:rsidRDefault="003953FB" w:rsidP="007A2CDD">
            <w:pPr>
              <w:pStyle w:val="ListParagraph"/>
              <w:numPr>
                <w:ilvl w:val="0"/>
                <w:numId w:val="42"/>
              </w:numPr>
              <w:ind w:left="306" w:hanging="306"/>
              <w:rPr>
                <w:rFonts w:cstheme="minorHAnsi"/>
                <w:noProof/>
                <w:sz w:val="24"/>
                <w:szCs w:val="24"/>
              </w:rPr>
            </w:pPr>
            <w:r>
              <w:rPr>
                <w:rFonts w:cstheme="minorHAnsi"/>
                <w:noProof/>
                <w:sz w:val="24"/>
                <w:szCs w:val="24"/>
              </w:rPr>
              <w:t>Neatentia generata de dispozitivele electronice si violenta redata de acestea</w:t>
            </w:r>
          </w:p>
        </w:tc>
      </w:tr>
    </w:tbl>
    <w:p w14:paraId="619D5A14" w14:textId="7B3DFE92" w:rsidR="00D140C1" w:rsidRDefault="00D140C1" w:rsidP="00D140C1">
      <w:pPr>
        <w:pStyle w:val="ListParagraph"/>
        <w:spacing w:after="0"/>
        <w:ind w:left="142" w:firstLine="709"/>
        <w:jc w:val="both"/>
        <w:rPr>
          <w:rFonts w:cstheme="minorHAnsi"/>
          <w:noProof/>
          <w:sz w:val="24"/>
          <w:szCs w:val="24"/>
        </w:rPr>
      </w:pPr>
    </w:p>
    <w:p w14:paraId="145C2812" w14:textId="6EA22F76" w:rsidR="00066562" w:rsidRDefault="00066562" w:rsidP="00D140C1">
      <w:pPr>
        <w:pStyle w:val="ListParagraph"/>
        <w:spacing w:after="0"/>
        <w:ind w:left="142" w:firstLine="709"/>
        <w:jc w:val="both"/>
        <w:rPr>
          <w:rFonts w:cstheme="minorHAnsi"/>
          <w:b/>
          <w:bCs/>
          <w:sz w:val="24"/>
          <w:szCs w:val="24"/>
        </w:rPr>
      </w:pPr>
      <w:r w:rsidRPr="00066562">
        <w:rPr>
          <w:rFonts w:cstheme="minorHAnsi"/>
          <w:b/>
          <w:bCs/>
          <w:sz w:val="24"/>
          <w:szCs w:val="24"/>
        </w:rPr>
        <w:t>Cultura, sport si agrement</w:t>
      </w:r>
    </w:p>
    <w:p w14:paraId="7D6203CA" w14:textId="5B776651" w:rsidR="002559F8" w:rsidRDefault="0005596B" w:rsidP="006D11E5">
      <w:pPr>
        <w:pStyle w:val="ListParagraph"/>
        <w:spacing w:after="0"/>
        <w:ind w:left="0" w:firstLine="709"/>
        <w:jc w:val="both"/>
        <w:rPr>
          <w:rFonts w:cstheme="minorHAnsi"/>
          <w:noProof/>
          <w:sz w:val="24"/>
          <w:szCs w:val="24"/>
        </w:rPr>
      </w:pPr>
      <w:r>
        <w:rPr>
          <w:rFonts w:cstheme="minorHAnsi"/>
          <w:noProof/>
          <w:sz w:val="24"/>
          <w:szCs w:val="24"/>
        </w:rPr>
        <w:t>In</w:t>
      </w:r>
      <w:r w:rsidR="002559F8" w:rsidRPr="002559F8">
        <w:rPr>
          <w:rFonts w:cstheme="minorHAnsi"/>
          <w:noProof/>
          <w:sz w:val="24"/>
          <w:szCs w:val="24"/>
        </w:rPr>
        <w:t xml:space="preserve"> societatea rom</w:t>
      </w:r>
      <w:r w:rsidR="00D4099E">
        <w:rPr>
          <w:rFonts w:cstheme="minorHAnsi"/>
          <w:noProof/>
          <w:sz w:val="24"/>
          <w:szCs w:val="24"/>
        </w:rPr>
        <w:t>a</w:t>
      </w:r>
      <w:r w:rsidR="002559F8" w:rsidRPr="002559F8">
        <w:rPr>
          <w:rFonts w:cstheme="minorHAnsi"/>
          <w:noProof/>
          <w:sz w:val="24"/>
          <w:szCs w:val="24"/>
        </w:rPr>
        <w:t>neasc</w:t>
      </w:r>
      <w:r>
        <w:rPr>
          <w:rFonts w:cstheme="minorHAnsi"/>
          <w:noProof/>
          <w:sz w:val="24"/>
          <w:szCs w:val="24"/>
        </w:rPr>
        <w:t>a</w:t>
      </w:r>
      <w:r w:rsidR="002559F8" w:rsidRPr="002559F8">
        <w:rPr>
          <w:rFonts w:cstheme="minorHAnsi"/>
          <w:noProof/>
          <w:sz w:val="24"/>
          <w:szCs w:val="24"/>
        </w:rPr>
        <w:t xml:space="preserve"> de ast</w:t>
      </w:r>
      <w:r>
        <w:rPr>
          <w:rFonts w:cstheme="minorHAnsi"/>
          <w:noProof/>
          <w:sz w:val="24"/>
          <w:szCs w:val="24"/>
        </w:rPr>
        <w:t>a</w:t>
      </w:r>
      <w:r w:rsidR="002559F8" w:rsidRPr="002559F8">
        <w:rPr>
          <w:rFonts w:cstheme="minorHAnsi"/>
          <w:noProof/>
          <w:sz w:val="24"/>
          <w:szCs w:val="24"/>
        </w:rPr>
        <w:t>zi au avut loc s</w:t>
      </w:r>
      <w:r w:rsidR="002559F8">
        <w:rPr>
          <w:rFonts w:cstheme="minorHAnsi"/>
          <w:noProof/>
          <w:sz w:val="24"/>
          <w:szCs w:val="24"/>
        </w:rPr>
        <w:t>c</w:t>
      </w:r>
      <w:r w:rsidR="002559F8" w:rsidRPr="002559F8">
        <w:rPr>
          <w:rFonts w:cstheme="minorHAnsi"/>
          <w:noProof/>
          <w:sz w:val="24"/>
          <w:szCs w:val="24"/>
        </w:rPr>
        <w:t>himb</w:t>
      </w:r>
      <w:r>
        <w:rPr>
          <w:rFonts w:cstheme="minorHAnsi"/>
          <w:noProof/>
          <w:sz w:val="24"/>
          <w:szCs w:val="24"/>
        </w:rPr>
        <w:t>a</w:t>
      </w:r>
      <w:r w:rsidR="002559F8" w:rsidRPr="002559F8">
        <w:rPr>
          <w:rFonts w:cstheme="minorHAnsi"/>
          <w:noProof/>
          <w:sz w:val="24"/>
          <w:szCs w:val="24"/>
        </w:rPr>
        <w:t>ri majore, a ap</w:t>
      </w:r>
      <w:r>
        <w:rPr>
          <w:rFonts w:cstheme="minorHAnsi"/>
          <w:noProof/>
          <w:sz w:val="24"/>
          <w:szCs w:val="24"/>
        </w:rPr>
        <w:t>a</w:t>
      </w:r>
      <w:r w:rsidR="002559F8" w:rsidRPr="002559F8">
        <w:rPr>
          <w:rFonts w:cstheme="minorHAnsi"/>
          <w:noProof/>
          <w:sz w:val="24"/>
          <w:szCs w:val="24"/>
        </w:rPr>
        <w:t>rut internetul, calculatoarele tot mai performante, telefoanele inteligente, lumea este tot mai sofisticat</w:t>
      </w:r>
      <w:r>
        <w:rPr>
          <w:rFonts w:cstheme="minorHAnsi"/>
          <w:noProof/>
          <w:sz w:val="24"/>
          <w:szCs w:val="24"/>
        </w:rPr>
        <w:t>a</w:t>
      </w:r>
      <w:r w:rsidR="002559F8" w:rsidRPr="002559F8">
        <w:rPr>
          <w:rFonts w:cstheme="minorHAnsi"/>
          <w:noProof/>
          <w:sz w:val="24"/>
          <w:szCs w:val="24"/>
        </w:rPr>
        <w:t>, nu mai este interes pentru cultur</w:t>
      </w:r>
      <w:r>
        <w:rPr>
          <w:rFonts w:cstheme="minorHAnsi"/>
          <w:noProof/>
          <w:sz w:val="24"/>
          <w:szCs w:val="24"/>
        </w:rPr>
        <w:t>a</w:t>
      </w:r>
      <w:r w:rsidR="002559F8">
        <w:rPr>
          <w:rFonts w:cstheme="minorHAnsi"/>
          <w:noProof/>
          <w:sz w:val="24"/>
          <w:szCs w:val="24"/>
        </w:rPr>
        <w:t>.</w:t>
      </w:r>
    </w:p>
    <w:p w14:paraId="5F03B568" w14:textId="22240968" w:rsidR="002559F8" w:rsidRDefault="002559F8" w:rsidP="006D11E5">
      <w:pPr>
        <w:pStyle w:val="ListParagraph"/>
        <w:spacing w:after="0"/>
        <w:ind w:left="0" w:firstLine="709"/>
        <w:jc w:val="both"/>
        <w:rPr>
          <w:rFonts w:cstheme="minorHAnsi"/>
          <w:noProof/>
          <w:sz w:val="24"/>
          <w:szCs w:val="24"/>
        </w:rPr>
      </w:pPr>
      <w:r>
        <w:rPr>
          <w:rFonts w:cstheme="minorHAnsi"/>
          <w:noProof/>
          <w:sz w:val="24"/>
          <w:szCs w:val="24"/>
        </w:rPr>
        <w:t>In</w:t>
      </w:r>
      <w:r w:rsidRPr="002559F8">
        <w:rPr>
          <w:rFonts w:cstheme="minorHAnsi"/>
          <w:noProof/>
          <w:sz w:val="24"/>
          <w:szCs w:val="24"/>
        </w:rPr>
        <w:t xml:space="preserve"> aceast</w:t>
      </w:r>
      <w:r w:rsidR="0005596B">
        <w:rPr>
          <w:rFonts w:cstheme="minorHAnsi"/>
          <w:noProof/>
          <w:sz w:val="24"/>
          <w:szCs w:val="24"/>
        </w:rPr>
        <w:t>a</w:t>
      </w:r>
      <w:r w:rsidRPr="002559F8">
        <w:rPr>
          <w:rFonts w:cstheme="minorHAnsi"/>
          <w:noProof/>
          <w:sz w:val="24"/>
          <w:szCs w:val="24"/>
        </w:rPr>
        <w:t xml:space="preserve"> lume </w:t>
      </w:r>
      <w:r>
        <w:rPr>
          <w:rFonts w:cstheme="minorHAnsi"/>
          <w:noProof/>
          <w:sz w:val="24"/>
          <w:szCs w:val="24"/>
        </w:rPr>
        <w:t>c</w:t>
      </w:r>
      <w:r w:rsidR="0005596B">
        <w:rPr>
          <w:rFonts w:cstheme="minorHAnsi"/>
          <w:noProof/>
          <w:sz w:val="24"/>
          <w:szCs w:val="24"/>
        </w:rPr>
        <w:t>a</w:t>
      </w:r>
      <w:r w:rsidRPr="002559F8">
        <w:rPr>
          <w:rFonts w:cstheme="minorHAnsi"/>
          <w:noProof/>
          <w:sz w:val="24"/>
          <w:szCs w:val="24"/>
        </w:rPr>
        <w:t xml:space="preserve">minul </w:t>
      </w:r>
      <w:r>
        <w:rPr>
          <w:rFonts w:cstheme="minorHAnsi"/>
          <w:noProof/>
          <w:sz w:val="24"/>
          <w:szCs w:val="24"/>
        </w:rPr>
        <w:t>c</w:t>
      </w:r>
      <w:r w:rsidRPr="002559F8">
        <w:rPr>
          <w:rFonts w:cstheme="minorHAnsi"/>
          <w:noProof/>
          <w:sz w:val="24"/>
          <w:szCs w:val="24"/>
        </w:rPr>
        <w:t xml:space="preserve">ultural mai are </w:t>
      </w:r>
      <w:r w:rsidR="0005596B">
        <w:rPr>
          <w:rFonts w:cstheme="minorHAnsi"/>
          <w:noProof/>
          <w:sz w:val="24"/>
          <w:szCs w:val="24"/>
        </w:rPr>
        <w:t>in</w:t>
      </w:r>
      <w:r w:rsidRPr="002559F8">
        <w:rPr>
          <w:rFonts w:cstheme="minorHAnsi"/>
          <w:noProof/>
          <w:sz w:val="24"/>
          <w:szCs w:val="24"/>
        </w:rPr>
        <w:t>c</w:t>
      </w:r>
      <w:r w:rsidR="0005596B">
        <w:rPr>
          <w:rFonts w:cstheme="minorHAnsi"/>
          <w:noProof/>
          <w:sz w:val="24"/>
          <w:szCs w:val="24"/>
        </w:rPr>
        <w:t>a</w:t>
      </w:r>
      <w:r w:rsidRPr="002559F8">
        <w:rPr>
          <w:rFonts w:cstheme="minorHAnsi"/>
          <w:noProof/>
          <w:sz w:val="24"/>
          <w:szCs w:val="24"/>
        </w:rPr>
        <w:t xml:space="preserve"> un rol important de jucat, </w:t>
      </w:r>
      <w:r w:rsidR="0005596B">
        <w:rPr>
          <w:rFonts w:cstheme="minorHAnsi"/>
          <w:noProof/>
          <w:sz w:val="24"/>
          <w:szCs w:val="24"/>
        </w:rPr>
        <w:t>t</w:t>
      </w:r>
      <w:r w:rsidRPr="002559F8">
        <w:rPr>
          <w:rFonts w:cstheme="minorHAnsi"/>
          <w:noProof/>
          <w:sz w:val="24"/>
          <w:szCs w:val="24"/>
        </w:rPr>
        <w:t>in</w:t>
      </w:r>
      <w:r w:rsidR="00D4099E">
        <w:rPr>
          <w:rFonts w:cstheme="minorHAnsi"/>
          <w:noProof/>
          <w:sz w:val="24"/>
          <w:szCs w:val="24"/>
        </w:rPr>
        <w:t>a</w:t>
      </w:r>
      <w:r w:rsidRPr="002559F8">
        <w:rPr>
          <w:rFonts w:cstheme="minorHAnsi"/>
          <w:noProof/>
          <w:sz w:val="24"/>
          <w:szCs w:val="24"/>
        </w:rPr>
        <w:t>nd seama de func</w:t>
      </w:r>
      <w:r w:rsidR="0005596B">
        <w:rPr>
          <w:rFonts w:cstheme="minorHAnsi"/>
          <w:noProof/>
          <w:sz w:val="24"/>
          <w:szCs w:val="24"/>
        </w:rPr>
        <w:t>t</w:t>
      </w:r>
      <w:r w:rsidRPr="002559F8">
        <w:rPr>
          <w:rFonts w:cstheme="minorHAnsi"/>
          <w:noProof/>
          <w:sz w:val="24"/>
          <w:szCs w:val="24"/>
        </w:rPr>
        <w:t>ia sa anterioar</w:t>
      </w:r>
      <w:r w:rsidR="0005596B">
        <w:rPr>
          <w:rFonts w:cstheme="minorHAnsi"/>
          <w:noProof/>
          <w:sz w:val="24"/>
          <w:szCs w:val="24"/>
        </w:rPr>
        <w:t>a</w:t>
      </w:r>
      <w:r w:rsidRPr="002559F8">
        <w:rPr>
          <w:rFonts w:cstheme="minorHAnsi"/>
          <w:noProof/>
          <w:sz w:val="24"/>
          <w:szCs w:val="24"/>
        </w:rPr>
        <w:t xml:space="preserve"> </w:t>
      </w:r>
      <w:r w:rsidR="0005596B">
        <w:rPr>
          <w:rFonts w:cstheme="minorHAnsi"/>
          <w:noProof/>
          <w:sz w:val="24"/>
          <w:szCs w:val="24"/>
        </w:rPr>
        <w:t>s</w:t>
      </w:r>
      <w:r w:rsidRPr="002559F8">
        <w:rPr>
          <w:rFonts w:cstheme="minorHAnsi"/>
          <w:noProof/>
          <w:sz w:val="24"/>
          <w:szCs w:val="24"/>
        </w:rPr>
        <w:t>i de rolul s</w:t>
      </w:r>
      <w:r w:rsidR="0005596B">
        <w:rPr>
          <w:rFonts w:cstheme="minorHAnsi"/>
          <w:noProof/>
          <w:sz w:val="24"/>
          <w:szCs w:val="24"/>
        </w:rPr>
        <w:t>a</w:t>
      </w:r>
      <w:r w:rsidRPr="002559F8">
        <w:rPr>
          <w:rFonts w:cstheme="minorHAnsi"/>
          <w:noProof/>
          <w:sz w:val="24"/>
          <w:szCs w:val="24"/>
        </w:rPr>
        <w:t>u de gazd</w:t>
      </w:r>
      <w:r w:rsidR="0005596B">
        <w:rPr>
          <w:rFonts w:cstheme="minorHAnsi"/>
          <w:noProof/>
          <w:sz w:val="24"/>
          <w:szCs w:val="24"/>
        </w:rPr>
        <w:t>a</w:t>
      </w:r>
      <w:r w:rsidRPr="002559F8">
        <w:rPr>
          <w:rFonts w:cstheme="minorHAnsi"/>
          <w:noProof/>
          <w:sz w:val="24"/>
          <w:szCs w:val="24"/>
        </w:rPr>
        <w:t>. Acesta trebuie s</w:t>
      </w:r>
      <w:r w:rsidR="0005596B">
        <w:rPr>
          <w:rFonts w:cstheme="minorHAnsi"/>
          <w:noProof/>
          <w:sz w:val="24"/>
          <w:szCs w:val="24"/>
        </w:rPr>
        <w:t>a</w:t>
      </w:r>
      <w:r w:rsidRPr="002559F8">
        <w:rPr>
          <w:rFonts w:cstheme="minorHAnsi"/>
          <w:noProof/>
          <w:sz w:val="24"/>
          <w:szCs w:val="24"/>
        </w:rPr>
        <w:t xml:space="preserve"> fie un spa</w:t>
      </w:r>
      <w:r w:rsidR="0005596B">
        <w:rPr>
          <w:rFonts w:cstheme="minorHAnsi"/>
          <w:noProof/>
          <w:sz w:val="24"/>
          <w:szCs w:val="24"/>
        </w:rPr>
        <w:t>t</w:t>
      </w:r>
      <w:r w:rsidRPr="002559F8">
        <w:rPr>
          <w:rFonts w:cstheme="minorHAnsi"/>
          <w:noProof/>
          <w:sz w:val="24"/>
          <w:szCs w:val="24"/>
        </w:rPr>
        <w:t>iu activ, secular, un spa</w:t>
      </w:r>
      <w:r w:rsidR="0005596B">
        <w:rPr>
          <w:rFonts w:cstheme="minorHAnsi"/>
          <w:noProof/>
          <w:sz w:val="24"/>
          <w:szCs w:val="24"/>
        </w:rPr>
        <w:t>t</w:t>
      </w:r>
      <w:r w:rsidRPr="002559F8">
        <w:rPr>
          <w:rFonts w:cstheme="minorHAnsi"/>
          <w:noProof/>
          <w:sz w:val="24"/>
          <w:szCs w:val="24"/>
        </w:rPr>
        <w:t>iu dedicat dezbaterilor, trebuie s</w:t>
      </w:r>
      <w:r w:rsidR="0005596B">
        <w:rPr>
          <w:rFonts w:cstheme="minorHAnsi"/>
          <w:noProof/>
          <w:sz w:val="24"/>
          <w:szCs w:val="24"/>
        </w:rPr>
        <w:t>a</w:t>
      </w:r>
      <w:r w:rsidRPr="002559F8">
        <w:rPr>
          <w:rFonts w:cstheme="minorHAnsi"/>
          <w:noProof/>
          <w:sz w:val="24"/>
          <w:szCs w:val="24"/>
        </w:rPr>
        <w:t xml:space="preserve"> umple golurile l</w:t>
      </w:r>
      <w:r w:rsidR="0005596B">
        <w:rPr>
          <w:rFonts w:cstheme="minorHAnsi"/>
          <w:noProof/>
          <w:sz w:val="24"/>
          <w:szCs w:val="24"/>
        </w:rPr>
        <w:t>a</w:t>
      </w:r>
      <w:r w:rsidRPr="002559F8">
        <w:rPr>
          <w:rFonts w:cstheme="minorHAnsi"/>
          <w:noProof/>
          <w:sz w:val="24"/>
          <w:szCs w:val="24"/>
        </w:rPr>
        <w:t>sate de institu</w:t>
      </w:r>
      <w:r w:rsidR="0005596B">
        <w:rPr>
          <w:rFonts w:cstheme="minorHAnsi"/>
          <w:noProof/>
          <w:sz w:val="24"/>
          <w:szCs w:val="24"/>
        </w:rPr>
        <w:t>t</w:t>
      </w:r>
      <w:r w:rsidRPr="002559F8">
        <w:rPr>
          <w:rFonts w:cstheme="minorHAnsi"/>
          <w:noProof/>
          <w:sz w:val="24"/>
          <w:szCs w:val="24"/>
        </w:rPr>
        <w:t>iile educa</w:t>
      </w:r>
      <w:r w:rsidR="0005596B">
        <w:rPr>
          <w:rFonts w:cstheme="minorHAnsi"/>
          <w:noProof/>
          <w:sz w:val="24"/>
          <w:szCs w:val="24"/>
        </w:rPr>
        <w:t>t</w:t>
      </w:r>
      <w:r w:rsidRPr="002559F8">
        <w:rPr>
          <w:rFonts w:cstheme="minorHAnsi"/>
          <w:noProof/>
          <w:sz w:val="24"/>
          <w:szCs w:val="24"/>
        </w:rPr>
        <w:t xml:space="preserve">ionale </w:t>
      </w:r>
      <w:r w:rsidR="0005596B">
        <w:rPr>
          <w:rFonts w:cstheme="minorHAnsi"/>
          <w:noProof/>
          <w:sz w:val="24"/>
          <w:szCs w:val="24"/>
        </w:rPr>
        <w:t>s</w:t>
      </w:r>
      <w:r w:rsidRPr="002559F8">
        <w:rPr>
          <w:rFonts w:cstheme="minorHAnsi"/>
          <w:noProof/>
          <w:sz w:val="24"/>
          <w:szCs w:val="24"/>
        </w:rPr>
        <w:t>i comerciale conservatoare. De asemenea acestea trebuie s</w:t>
      </w:r>
      <w:r w:rsidR="0005596B">
        <w:rPr>
          <w:rFonts w:cstheme="minorHAnsi"/>
          <w:noProof/>
          <w:sz w:val="24"/>
          <w:szCs w:val="24"/>
        </w:rPr>
        <w:t>a</w:t>
      </w:r>
      <w:r w:rsidRPr="002559F8">
        <w:rPr>
          <w:rFonts w:cstheme="minorHAnsi"/>
          <w:noProof/>
          <w:sz w:val="24"/>
          <w:szCs w:val="24"/>
        </w:rPr>
        <w:t xml:space="preserve"> combat</w:t>
      </w:r>
      <w:r w:rsidR="0005596B">
        <w:rPr>
          <w:rFonts w:cstheme="minorHAnsi"/>
          <w:noProof/>
          <w:sz w:val="24"/>
          <w:szCs w:val="24"/>
        </w:rPr>
        <w:t>a</w:t>
      </w:r>
      <w:r w:rsidRPr="002559F8">
        <w:rPr>
          <w:rFonts w:cstheme="minorHAnsi"/>
          <w:noProof/>
          <w:sz w:val="24"/>
          <w:szCs w:val="24"/>
        </w:rPr>
        <w:t xml:space="preserve"> tendin</w:t>
      </w:r>
      <w:r w:rsidR="0005596B">
        <w:rPr>
          <w:rFonts w:cstheme="minorHAnsi"/>
          <w:noProof/>
          <w:sz w:val="24"/>
          <w:szCs w:val="24"/>
        </w:rPr>
        <w:t>t</w:t>
      </w:r>
      <w:r w:rsidRPr="002559F8">
        <w:rPr>
          <w:rFonts w:cstheme="minorHAnsi"/>
          <w:noProof/>
          <w:sz w:val="24"/>
          <w:szCs w:val="24"/>
        </w:rPr>
        <w:t>a de adoptare a unei perspective spiritualiste asupra culturii Rom</w:t>
      </w:r>
      <w:r w:rsidR="00D4099E">
        <w:rPr>
          <w:rFonts w:cstheme="minorHAnsi"/>
          <w:noProof/>
          <w:sz w:val="24"/>
          <w:szCs w:val="24"/>
        </w:rPr>
        <w:t>a</w:t>
      </w:r>
      <w:r w:rsidRPr="002559F8">
        <w:rPr>
          <w:rFonts w:cstheme="minorHAnsi"/>
          <w:noProof/>
          <w:sz w:val="24"/>
          <w:szCs w:val="24"/>
        </w:rPr>
        <w:t>ne.</w:t>
      </w:r>
    </w:p>
    <w:p w14:paraId="63A6431F" w14:textId="3021D982" w:rsidR="002559F8" w:rsidRDefault="002559F8" w:rsidP="006D11E5">
      <w:pPr>
        <w:pStyle w:val="ListParagraph"/>
        <w:spacing w:after="0"/>
        <w:ind w:left="0" w:firstLine="709"/>
        <w:jc w:val="both"/>
        <w:rPr>
          <w:rFonts w:cstheme="minorHAnsi"/>
          <w:noProof/>
          <w:sz w:val="24"/>
          <w:szCs w:val="24"/>
        </w:rPr>
      </w:pPr>
      <w:r>
        <w:rPr>
          <w:rFonts w:cstheme="minorHAnsi"/>
          <w:noProof/>
          <w:sz w:val="24"/>
          <w:szCs w:val="24"/>
        </w:rPr>
        <w:t>Actiunile desfasurate in cadrul caminului cultural se refera la:</w:t>
      </w:r>
    </w:p>
    <w:p w14:paraId="52F51A9F" w14:textId="30E51E99" w:rsidR="002559F8" w:rsidRDefault="002559F8" w:rsidP="006D11E5">
      <w:pPr>
        <w:pStyle w:val="ListParagraph"/>
        <w:numPr>
          <w:ilvl w:val="0"/>
          <w:numId w:val="1"/>
        </w:numPr>
        <w:spacing w:after="0"/>
        <w:ind w:left="0"/>
        <w:jc w:val="both"/>
        <w:rPr>
          <w:rFonts w:cstheme="minorHAnsi"/>
          <w:noProof/>
          <w:sz w:val="24"/>
          <w:szCs w:val="24"/>
        </w:rPr>
      </w:pPr>
      <w:r>
        <w:rPr>
          <w:rFonts w:cstheme="minorHAnsi"/>
          <w:noProof/>
          <w:sz w:val="24"/>
          <w:szCs w:val="24"/>
        </w:rPr>
        <w:t xml:space="preserve">Organizarea de activitati cultural-artistice organizate </w:t>
      </w:r>
      <w:r w:rsidR="00AE079B">
        <w:rPr>
          <w:rFonts w:cstheme="minorHAnsi"/>
          <w:noProof/>
          <w:sz w:val="24"/>
          <w:szCs w:val="24"/>
        </w:rPr>
        <w:t>ocazionate de sarbatorile comunei</w:t>
      </w:r>
    </w:p>
    <w:p w14:paraId="60D3A879" w14:textId="57663194" w:rsidR="00AE079B" w:rsidRDefault="00AE079B" w:rsidP="006D11E5">
      <w:pPr>
        <w:pStyle w:val="ListParagraph"/>
        <w:numPr>
          <w:ilvl w:val="0"/>
          <w:numId w:val="1"/>
        </w:numPr>
        <w:spacing w:after="0"/>
        <w:ind w:left="0"/>
        <w:jc w:val="both"/>
        <w:rPr>
          <w:rFonts w:cstheme="minorHAnsi"/>
          <w:noProof/>
          <w:sz w:val="24"/>
          <w:szCs w:val="24"/>
        </w:rPr>
      </w:pPr>
      <w:r>
        <w:rPr>
          <w:rFonts w:cstheme="minorHAnsi"/>
          <w:noProof/>
          <w:sz w:val="24"/>
          <w:szCs w:val="24"/>
        </w:rPr>
        <w:t>Promovarea patrimoniului cultural local</w:t>
      </w:r>
    </w:p>
    <w:p w14:paraId="0688CC4B" w14:textId="74A55F31" w:rsidR="00AE079B" w:rsidRDefault="00AE079B" w:rsidP="006D11E5">
      <w:pPr>
        <w:pStyle w:val="ListParagraph"/>
        <w:numPr>
          <w:ilvl w:val="0"/>
          <w:numId w:val="1"/>
        </w:numPr>
        <w:spacing w:after="0"/>
        <w:ind w:left="0"/>
        <w:jc w:val="both"/>
        <w:rPr>
          <w:rFonts w:cstheme="minorHAnsi"/>
          <w:noProof/>
          <w:sz w:val="24"/>
          <w:szCs w:val="24"/>
        </w:rPr>
      </w:pPr>
      <w:r>
        <w:rPr>
          <w:rFonts w:cstheme="minorHAnsi"/>
          <w:noProof/>
          <w:sz w:val="24"/>
          <w:szCs w:val="24"/>
        </w:rPr>
        <w:t>Organizarea de expozitii etnografice si arheologice</w:t>
      </w:r>
    </w:p>
    <w:p w14:paraId="0741D47D" w14:textId="6D41EDDC" w:rsidR="00AE079B" w:rsidRDefault="00AE079B" w:rsidP="006D11E5">
      <w:pPr>
        <w:spacing w:after="0"/>
        <w:ind w:firstLine="720"/>
        <w:jc w:val="both"/>
        <w:rPr>
          <w:rFonts w:cstheme="minorHAnsi"/>
          <w:noProof/>
          <w:sz w:val="24"/>
          <w:szCs w:val="24"/>
        </w:rPr>
      </w:pPr>
      <w:r>
        <w:rPr>
          <w:rFonts w:cstheme="minorHAnsi"/>
          <w:noProof/>
          <w:sz w:val="24"/>
          <w:szCs w:val="24"/>
        </w:rPr>
        <w:t>In comuna Podeni exista 4 camine culturale, cate unul in fiecare sat si inca unul in catunul Bolovan.</w:t>
      </w:r>
    </w:p>
    <w:p w14:paraId="154EFA59" w14:textId="055E4B85" w:rsidR="00FF3ADC" w:rsidRDefault="00FF3ADC" w:rsidP="006D11E5">
      <w:pPr>
        <w:spacing w:after="0"/>
        <w:jc w:val="both"/>
        <w:rPr>
          <w:rFonts w:cstheme="minorHAnsi"/>
          <w:noProof/>
          <w:sz w:val="24"/>
          <w:szCs w:val="24"/>
        </w:rPr>
      </w:pPr>
      <w:r>
        <w:rPr>
          <w:rFonts w:cstheme="minorHAnsi"/>
          <w:noProof/>
          <w:sz w:val="24"/>
          <w:szCs w:val="24"/>
        </w:rPr>
        <w:t>Activitatile sportive se desfasoara pe terenul de fotbal din apropierea scolii din Podeni.</w:t>
      </w:r>
    </w:p>
    <w:p w14:paraId="63D2C01B" w14:textId="0D83D602" w:rsidR="00FF3ADC" w:rsidRDefault="00FF3ADC" w:rsidP="006D11E5">
      <w:pPr>
        <w:spacing w:after="0"/>
        <w:jc w:val="both"/>
        <w:rPr>
          <w:rFonts w:cstheme="minorHAnsi"/>
          <w:noProof/>
          <w:sz w:val="24"/>
          <w:szCs w:val="24"/>
        </w:rPr>
      </w:pPr>
    </w:p>
    <w:p w14:paraId="15B5B00B" w14:textId="44014572" w:rsidR="00FF3ADC" w:rsidRPr="00FF3ADC" w:rsidRDefault="00FF3ADC" w:rsidP="006D11E5">
      <w:pPr>
        <w:spacing w:after="0"/>
        <w:jc w:val="both"/>
        <w:rPr>
          <w:rFonts w:cstheme="minorHAnsi"/>
          <w:b/>
          <w:bCs/>
          <w:noProof/>
          <w:sz w:val="24"/>
          <w:szCs w:val="24"/>
        </w:rPr>
      </w:pPr>
      <w:r w:rsidRPr="00FF3ADC">
        <w:rPr>
          <w:rFonts w:cstheme="minorHAnsi"/>
          <w:b/>
          <w:bCs/>
          <w:noProof/>
          <w:sz w:val="24"/>
          <w:szCs w:val="24"/>
        </w:rPr>
        <w:t>Sanatate si asistenta sociala</w:t>
      </w:r>
    </w:p>
    <w:p w14:paraId="11C31A5F" w14:textId="634B1DE0" w:rsidR="00FF3ADC" w:rsidRDefault="00FA06D0" w:rsidP="006D11E5">
      <w:pPr>
        <w:spacing w:after="0"/>
        <w:ind w:firstLine="567"/>
        <w:jc w:val="both"/>
        <w:rPr>
          <w:rFonts w:cstheme="minorHAnsi"/>
          <w:noProof/>
          <w:sz w:val="24"/>
          <w:szCs w:val="24"/>
        </w:rPr>
      </w:pPr>
      <w:r>
        <w:rPr>
          <w:rFonts w:cstheme="minorHAnsi"/>
          <w:noProof/>
          <w:sz w:val="24"/>
          <w:szCs w:val="24"/>
        </w:rPr>
        <w:t>In comuna Podeni exista un dispensar care este folosit de un medic de familie care are program o zi pe saptamana, martea, impreuna cu o asistenta medicala. Partial, dispensarul este folosit de un operator medical privat care ofera diverse servicii medicale.</w:t>
      </w:r>
      <w:r w:rsidR="003473AF">
        <w:rPr>
          <w:rFonts w:cstheme="minorHAnsi"/>
          <w:noProof/>
          <w:sz w:val="24"/>
          <w:szCs w:val="24"/>
        </w:rPr>
        <w:t xml:space="preserve"> Dispensarul este destinat modernizarii in viitorul cel mai apropiat, in functie de finantarea gasita.</w:t>
      </w:r>
    </w:p>
    <w:p w14:paraId="0B73989F" w14:textId="34ACD1CB" w:rsidR="003473AF" w:rsidRDefault="003473AF" w:rsidP="006D11E5">
      <w:pPr>
        <w:spacing w:after="0"/>
        <w:ind w:firstLine="567"/>
        <w:jc w:val="both"/>
        <w:rPr>
          <w:rFonts w:cstheme="minorHAnsi"/>
          <w:noProof/>
          <w:sz w:val="24"/>
          <w:szCs w:val="24"/>
        </w:rPr>
      </w:pPr>
      <w:r>
        <w:rPr>
          <w:rFonts w:cstheme="minorHAnsi"/>
          <w:noProof/>
          <w:sz w:val="24"/>
          <w:szCs w:val="24"/>
        </w:rPr>
        <w:t>Comuna nu dispune de nicio farmacie si nici de un centru de ingrijire batrani.</w:t>
      </w:r>
    </w:p>
    <w:p w14:paraId="26BB6850" w14:textId="411B6455" w:rsidR="00AE3FCC" w:rsidRDefault="00E829F6" w:rsidP="006D11E5">
      <w:pPr>
        <w:spacing w:after="0"/>
        <w:ind w:firstLine="567"/>
        <w:jc w:val="both"/>
        <w:rPr>
          <w:rFonts w:cstheme="minorHAnsi"/>
          <w:noProof/>
          <w:sz w:val="24"/>
          <w:szCs w:val="24"/>
        </w:rPr>
      </w:pPr>
      <w:r>
        <w:rPr>
          <w:rFonts w:cstheme="minorHAnsi"/>
          <w:noProof/>
          <w:sz w:val="24"/>
          <w:szCs w:val="24"/>
        </w:rPr>
        <w:t>Primaria comunei are compartiment de asistenta sociala, iar prin intermedierea acestuia se acorda ajutor social, ajutor de incalzire, alocatie de sustinere a familiei, alocatie de stat, ajutor de handicap.</w:t>
      </w:r>
    </w:p>
    <w:p w14:paraId="323E6FD4" w14:textId="77777777" w:rsidR="00E829F6" w:rsidRDefault="00E829F6" w:rsidP="006D11E5">
      <w:pPr>
        <w:spacing w:after="0"/>
        <w:ind w:firstLine="567"/>
        <w:jc w:val="both"/>
        <w:rPr>
          <w:rFonts w:cstheme="minorHAnsi"/>
          <w:noProof/>
          <w:sz w:val="24"/>
          <w:szCs w:val="24"/>
        </w:rPr>
      </w:pPr>
      <w:r>
        <w:rPr>
          <w:rFonts w:cstheme="minorHAnsi"/>
          <w:noProof/>
          <w:sz w:val="24"/>
          <w:szCs w:val="24"/>
        </w:rPr>
        <w:t>In privinta medicinei veterinare, exista un medic veterinar care are concesionata activitatea pe raza comunei si care raspunde solicitarilor cand acestea exista.</w:t>
      </w:r>
    </w:p>
    <w:p w14:paraId="209B706B" w14:textId="77777777" w:rsidR="00347C78" w:rsidRDefault="00347C78" w:rsidP="003473AF">
      <w:pPr>
        <w:jc w:val="both"/>
        <w:rPr>
          <w:rFonts w:cstheme="minorHAnsi"/>
          <w:b/>
          <w:bCs/>
          <w:noProof/>
          <w:sz w:val="24"/>
          <w:szCs w:val="24"/>
        </w:rPr>
      </w:pPr>
    </w:p>
    <w:p w14:paraId="2C1C5EE6" w14:textId="054E1C2C" w:rsidR="003473AF" w:rsidRPr="00A5539E" w:rsidRDefault="003473AF" w:rsidP="003473AF">
      <w:pPr>
        <w:jc w:val="both"/>
        <w:rPr>
          <w:rFonts w:cstheme="minorHAnsi"/>
          <w:b/>
          <w:bCs/>
          <w:noProof/>
          <w:sz w:val="24"/>
          <w:szCs w:val="24"/>
        </w:rPr>
      </w:pPr>
      <w:r w:rsidRPr="00A5539E">
        <w:rPr>
          <w:rFonts w:cstheme="minorHAnsi"/>
          <w:b/>
          <w:bCs/>
          <w:noProof/>
          <w:sz w:val="24"/>
          <w:szCs w:val="24"/>
        </w:rPr>
        <w:t>Analiza SWOT</w:t>
      </w:r>
    </w:p>
    <w:tbl>
      <w:tblPr>
        <w:tblStyle w:val="TableGrid"/>
        <w:tblW w:w="0" w:type="auto"/>
        <w:tblLook w:val="04A0" w:firstRow="1" w:lastRow="0" w:firstColumn="1" w:lastColumn="0" w:noHBand="0" w:noVBand="1"/>
      </w:tblPr>
      <w:tblGrid>
        <w:gridCol w:w="5026"/>
        <w:gridCol w:w="5027"/>
      </w:tblGrid>
      <w:tr w:rsidR="003473AF" w:rsidRPr="00A5539E" w14:paraId="6E87B385" w14:textId="77777777" w:rsidTr="003661F4">
        <w:tc>
          <w:tcPr>
            <w:tcW w:w="5026" w:type="dxa"/>
          </w:tcPr>
          <w:p w14:paraId="5771608A" w14:textId="77777777" w:rsidR="003473AF" w:rsidRPr="00A5539E" w:rsidRDefault="003473AF" w:rsidP="003661F4">
            <w:pPr>
              <w:jc w:val="both"/>
              <w:rPr>
                <w:rFonts w:cstheme="minorHAnsi"/>
                <w:b/>
                <w:bCs/>
                <w:noProof/>
                <w:sz w:val="24"/>
                <w:szCs w:val="24"/>
              </w:rPr>
            </w:pPr>
            <w:r w:rsidRPr="00A5539E">
              <w:rPr>
                <w:rFonts w:cstheme="minorHAnsi"/>
                <w:b/>
                <w:bCs/>
                <w:noProof/>
                <w:sz w:val="24"/>
                <w:szCs w:val="24"/>
              </w:rPr>
              <w:t>Puncte tari</w:t>
            </w:r>
          </w:p>
        </w:tc>
        <w:tc>
          <w:tcPr>
            <w:tcW w:w="5027" w:type="dxa"/>
          </w:tcPr>
          <w:p w14:paraId="339176CF" w14:textId="77777777" w:rsidR="003473AF" w:rsidRPr="00A5539E" w:rsidRDefault="003473AF" w:rsidP="003661F4">
            <w:pPr>
              <w:jc w:val="both"/>
              <w:rPr>
                <w:rFonts w:cstheme="minorHAnsi"/>
                <w:b/>
                <w:bCs/>
                <w:noProof/>
                <w:sz w:val="24"/>
                <w:szCs w:val="24"/>
              </w:rPr>
            </w:pPr>
            <w:r w:rsidRPr="00A5539E">
              <w:rPr>
                <w:rFonts w:cstheme="minorHAnsi"/>
                <w:b/>
                <w:bCs/>
                <w:noProof/>
                <w:sz w:val="24"/>
                <w:szCs w:val="24"/>
              </w:rPr>
              <w:t>Puncte slabe</w:t>
            </w:r>
          </w:p>
        </w:tc>
      </w:tr>
      <w:tr w:rsidR="003473AF" w:rsidRPr="00A5539E" w14:paraId="7262A420" w14:textId="77777777" w:rsidTr="003661F4">
        <w:tc>
          <w:tcPr>
            <w:tcW w:w="5026" w:type="dxa"/>
          </w:tcPr>
          <w:p w14:paraId="2E43C6E4" w14:textId="23B35CAC" w:rsidR="003473AF" w:rsidRDefault="003473AF" w:rsidP="007A2CDD">
            <w:pPr>
              <w:pStyle w:val="ListParagraph"/>
              <w:numPr>
                <w:ilvl w:val="0"/>
                <w:numId w:val="42"/>
              </w:numPr>
              <w:ind w:left="306" w:hanging="306"/>
              <w:rPr>
                <w:rFonts w:cstheme="minorHAnsi"/>
                <w:noProof/>
                <w:sz w:val="24"/>
                <w:szCs w:val="24"/>
              </w:rPr>
            </w:pPr>
            <w:r>
              <w:rPr>
                <w:rFonts w:cstheme="minorHAnsi"/>
                <w:noProof/>
                <w:sz w:val="24"/>
                <w:szCs w:val="24"/>
              </w:rPr>
              <w:t>Existenta caminelor culturale</w:t>
            </w:r>
          </w:p>
          <w:p w14:paraId="4CCE3536" w14:textId="77777777" w:rsidR="003473AF" w:rsidRDefault="003473AF" w:rsidP="007A2CDD">
            <w:pPr>
              <w:pStyle w:val="ListParagraph"/>
              <w:numPr>
                <w:ilvl w:val="0"/>
                <w:numId w:val="42"/>
              </w:numPr>
              <w:ind w:left="306" w:hanging="306"/>
              <w:rPr>
                <w:rFonts w:cstheme="minorHAnsi"/>
                <w:noProof/>
                <w:sz w:val="24"/>
                <w:szCs w:val="24"/>
              </w:rPr>
            </w:pPr>
            <w:r>
              <w:rPr>
                <w:rFonts w:cstheme="minorHAnsi"/>
                <w:noProof/>
                <w:sz w:val="24"/>
                <w:szCs w:val="24"/>
              </w:rPr>
              <w:lastRenderedPageBreak/>
              <w:t>Pastrarea traditiilor si patrimoniului imaterial</w:t>
            </w:r>
          </w:p>
          <w:p w14:paraId="3F819E21" w14:textId="77777777" w:rsidR="003473AF" w:rsidRDefault="003473AF" w:rsidP="007A2CDD">
            <w:pPr>
              <w:pStyle w:val="ListParagraph"/>
              <w:numPr>
                <w:ilvl w:val="0"/>
                <w:numId w:val="42"/>
              </w:numPr>
              <w:ind w:left="306" w:hanging="306"/>
              <w:rPr>
                <w:rFonts w:cstheme="minorHAnsi"/>
                <w:noProof/>
                <w:sz w:val="24"/>
                <w:szCs w:val="24"/>
              </w:rPr>
            </w:pPr>
            <w:r>
              <w:rPr>
                <w:rFonts w:cstheme="minorHAnsi"/>
                <w:noProof/>
                <w:sz w:val="24"/>
                <w:szCs w:val="24"/>
              </w:rPr>
              <w:t>Existenta dispensarului uman</w:t>
            </w:r>
          </w:p>
          <w:p w14:paraId="7F366E58" w14:textId="44842BEE" w:rsidR="003473AF" w:rsidRPr="00572652" w:rsidRDefault="003473AF" w:rsidP="007A2CDD">
            <w:pPr>
              <w:pStyle w:val="ListParagraph"/>
              <w:numPr>
                <w:ilvl w:val="0"/>
                <w:numId w:val="42"/>
              </w:numPr>
              <w:ind w:left="306" w:hanging="306"/>
              <w:rPr>
                <w:rFonts w:cstheme="minorHAnsi"/>
                <w:noProof/>
                <w:sz w:val="24"/>
                <w:szCs w:val="24"/>
              </w:rPr>
            </w:pPr>
            <w:r>
              <w:rPr>
                <w:rFonts w:cstheme="minorHAnsi"/>
                <w:noProof/>
                <w:sz w:val="24"/>
                <w:szCs w:val="24"/>
              </w:rPr>
              <w:t>Existenta medicului veterinar</w:t>
            </w:r>
          </w:p>
        </w:tc>
        <w:tc>
          <w:tcPr>
            <w:tcW w:w="5027" w:type="dxa"/>
          </w:tcPr>
          <w:p w14:paraId="4EDD3925" w14:textId="7478384F" w:rsidR="003473AF" w:rsidRDefault="003473AF" w:rsidP="007A2CDD">
            <w:pPr>
              <w:pStyle w:val="ListParagraph"/>
              <w:numPr>
                <w:ilvl w:val="0"/>
                <w:numId w:val="42"/>
              </w:numPr>
              <w:ind w:left="243" w:hanging="284"/>
              <w:rPr>
                <w:rFonts w:cstheme="minorHAnsi"/>
                <w:noProof/>
                <w:sz w:val="24"/>
                <w:szCs w:val="24"/>
              </w:rPr>
            </w:pPr>
            <w:r>
              <w:rPr>
                <w:rFonts w:cstheme="minorHAnsi"/>
                <w:noProof/>
                <w:sz w:val="24"/>
                <w:szCs w:val="24"/>
              </w:rPr>
              <w:lastRenderedPageBreak/>
              <w:t>Dispensarul necesita lucrari de modernizare</w:t>
            </w:r>
          </w:p>
          <w:p w14:paraId="431516A0" w14:textId="1B348554" w:rsidR="003473AF" w:rsidRDefault="003473AF" w:rsidP="007A2CDD">
            <w:pPr>
              <w:pStyle w:val="ListParagraph"/>
              <w:numPr>
                <w:ilvl w:val="0"/>
                <w:numId w:val="42"/>
              </w:numPr>
              <w:ind w:left="243" w:hanging="284"/>
              <w:rPr>
                <w:rFonts w:cstheme="minorHAnsi"/>
                <w:noProof/>
                <w:sz w:val="24"/>
                <w:szCs w:val="24"/>
              </w:rPr>
            </w:pPr>
            <w:r>
              <w:rPr>
                <w:rFonts w:cstheme="minorHAnsi"/>
                <w:noProof/>
                <w:sz w:val="24"/>
                <w:szCs w:val="24"/>
              </w:rPr>
              <w:lastRenderedPageBreak/>
              <w:t>Controalele medicale sunt efectuate doar o zi pe saptamana</w:t>
            </w:r>
          </w:p>
          <w:p w14:paraId="48EBABA0" w14:textId="5AE7BE6E" w:rsidR="003473AF" w:rsidRDefault="003473AF" w:rsidP="007A2CDD">
            <w:pPr>
              <w:pStyle w:val="ListParagraph"/>
              <w:numPr>
                <w:ilvl w:val="0"/>
                <w:numId w:val="42"/>
              </w:numPr>
              <w:ind w:left="243" w:hanging="284"/>
              <w:rPr>
                <w:rFonts w:cstheme="minorHAnsi"/>
                <w:noProof/>
                <w:sz w:val="24"/>
                <w:szCs w:val="24"/>
              </w:rPr>
            </w:pPr>
            <w:r>
              <w:rPr>
                <w:rFonts w:cstheme="minorHAnsi"/>
                <w:noProof/>
                <w:sz w:val="24"/>
                <w:szCs w:val="24"/>
              </w:rPr>
              <w:t>Lipsa cabinet medical stomatologic</w:t>
            </w:r>
          </w:p>
          <w:p w14:paraId="07817222" w14:textId="30D7B4C9" w:rsidR="003473AF" w:rsidRDefault="003473AF" w:rsidP="007A2CDD">
            <w:pPr>
              <w:pStyle w:val="ListParagraph"/>
              <w:numPr>
                <w:ilvl w:val="0"/>
                <w:numId w:val="42"/>
              </w:numPr>
              <w:ind w:left="243" w:hanging="284"/>
              <w:rPr>
                <w:rFonts w:cstheme="minorHAnsi"/>
                <w:noProof/>
                <w:sz w:val="24"/>
                <w:szCs w:val="24"/>
              </w:rPr>
            </w:pPr>
            <w:r>
              <w:rPr>
                <w:rFonts w:cstheme="minorHAnsi"/>
                <w:noProof/>
                <w:sz w:val="24"/>
                <w:szCs w:val="24"/>
              </w:rPr>
              <w:t>Lipsa farmacie</w:t>
            </w:r>
          </w:p>
          <w:p w14:paraId="17E61FE7" w14:textId="77777777" w:rsidR="003473AF" w:rsidRPr="002778ED" w:rsidRDefault="003473AF" w:rsidP="003661F4">
            <w:pPr>
              <w:ind w:left="-41"/>
              <w:rPr>
                <w:rFonts w:cstheme="minorHAnsi"/>
                <w:noProof/>
                <w:sz w:val="24"/>
                <w:szCs w:val="24"/>
              </w:rPr>
            </w:pPr>
          </w:p>
        </w:tc>
      </w:tr>
    </w:tbl>
    <w:p w14:paraId="4D3F5D34" w14:textId="77777777" w:rsidR="003473AF" w:rsidRPr="00A5539E" w:rsidRDefault="003473AF" w:rsidP="003473AF">
      <w:pPr>
        <w:jc w:val="both"/>
        <w:rPr>
          <w:rFonts w:cstheme="minorHAnsi"/>
          <w:b/>
          <w:bCs/>
          <w:noProof/>
          <w:sz w:val="24"/>
          <w:szCs w:val="24"/>
        </w:rPr>
      </w:pPr>
    </w:p>
    <w:tbl>
      <w:tblPr>
        <w:tblStyle w:val="TableGrid"/>
        <w:tblW w:w="0" w:type="auto"/>
        <w:tblLook w:val="04A0" w:firstRow="1" w:lastRow="0" w:firstColumn="1" w:lastColumn="0" w:noHBand="0" w:noVBand="1"/>
      </w:tblPr>
      <w:tblGrid>
        <w:gridCol w:w="5026"/>
        <w:gridCol w:w="5027"/>
      </w:tblGrid>
      <w:tr w:rsidR="003473AF" w:rsidRPr="00A5539E" w14:paraId="5394C3A5" w14:textId="77777777" w:rsidTr="003661F4">
        <w:tc>
          <w:tcPr>
            <w:tcW w:w="5026" w:type="dxa"/>
          </w:tcPr>
          <w:p w14:paraId="12E77E38" w14:textId="77777777" w:rsidR="003473AF" w:rsidRPr="00A5539E" w:rsidRDefault="003473AF" w:rsidP="003661F4">
            <w:pPr>
              <w:jc w:val="both"/>
              <w:rPr>
                <w:rFonts w:cstheme="minorHAnsi"/>
                <w:b/>
                <w:bCs/>
                <w:noProof/>
                <w:sz w:val="24"/>
                <w:szCs w:val="24"/>
              </w:rPr>
            </w:pPr>
            <w:r w:rsidRPr="00A5539E">
              <w:rPr>
                <w:rFonts w:cstheme="minorHAnsi"/>
                <w:b/>
                <w:bCs/>
                <w:noProof/>
                <w:sz w:val="24"/>
                <w:szCs w:val="24"/>
              </w:rPr>
              <w:t>Oportunitati</w:t>
            </w:r>
          </w:p>
        </w:tc>
        <w:tc>
          <w:tcPr>
            <w:tcW w:w="5027" w:type="dxa"/>
          </w:tcPr>
          <w:p w14:paraId="55E1D427" w14:textId="77777777" w:rsidR="003473AF" w:rsidRPr="00A5539E" w:rsidRDefault="003473AF" w:rsidP="003661F4">
            <w:pPr>
              <w:jc w:val="both"/>
              <w:rPr>
                <w:rFonts w:cstheme="minorHAnsi"/>
                <w:b/>
                <w:bCs/>
                <w:noProof/>
                <w:sz w:val="24"/>
                <w:szCs w:val="24"/>
              </w:rPr>
            </w:pPr>
            <w:r w:rsidRPr="00A5539E">
              <w:rPr>
                <w:rFonts w:cstheme="minorHAnsi"/>
                <w:b/>
                <w:bCs/>
                <w:noProof/>
                <w:sz w:val="24"/>
                <w:szCs w:val="24"/>
              </w:rPr>
              <w:t>Riscuri</w:t>
            </w:r>
          </w:p>
        </w:tc>
      </w:tr>
      <w:tr w:rsidR="003473AF" w:rsidRPr="00A5539E" w14:paraId="441E8DCA" w14:textId="77777777" w:rsidTr="003661F4">
        <w:tc>
          <w:tcPr>
            <w:tcW w:w="5026" w:type="dxa"/>
          </w:tcPr>
          <w:p w14:paraId="23EF0243" w14:textId="573B261E" w:rsidR="003473AF" w:rsidRPr="003473AF" w:rsidRDefault="003473AF" w:rsidP="007A2CDD">
            <w:pPr>
              <w:pStyle w:val="ListParagraph"/>
              <w:numPr>
                <w:ilvl w:val="0"/>
                <w:numId w:val="42"/>
              </w:numPr>
              <w:ind w:left="306" w:hanging="306"/>
              <w:rPr>
                <w:rFonts w:cstheme="minorHAnsi"/>
                <w:b/>
                <w:bCs/>
                <w:noProof/>
                <w:sz w:val="24"/>
                <w:szCs w:val="24"/>
              </w:rPr>
            </w:pPr>
            <w:r>
              <w:rPr>
                <w:rFonts w:cstheme="minorHAnsi"/>
                <w:noProof/>
                <w:sz w:val="24"/>
                <w:szCs w:val="24"/>
              </w:rPr>
              <w:t>Programe de verificare a starii de sanatate a locuitorilor comunei (glicemie, hipertensiune etc)</w:t>
            </w:r>
          </w:p>
          <w:p w14:paraId="661EF8D8" w14:textId="77777777" w:rsidR="003473AF" w:rsidRPr="003473AF" w:rsidRDefault="003473AF" w:rsidP="007A2CDD">
            <w:pPr>
              <w:pStyle w:val="ListParagraph"/>
              <w:numPr>
                <w:ilvl w:val="0"/>
                <w:numId w:val="42"/>
              </w:numPr>
              <w:ind w:left="306" w:hanging="306"/>
              <w:rPr>
                <w:rFonts w:cstheme="minorHAnsi"/>
                <w:b/>
                <w:bCs/>
                <w:noProof/>
                <w:sz w:val="24"/>
                <w:szCs w:val="24"/>
              </w:rPr>
            </w:pPr>
            <w:r>
              <w:rPr>
                <w:rFonts w:cstheme="minorHAnsi"/>
                <w:noProof/>
                <w:sz w:val="24"/>
                <w:szCs w:val="24"/>
              </w:rPr>
              <w:t>Marirea programului de lucru al medicului de familie la doua sau trei zile pe saptamana</w:t>
            </w:r>
          </w:p>
          <w:p w14:paraId="33866A2E" w14:textId="77777777" w:rsidR="003473AF" w:rsidRPr="003473AF" w:rsidRDefault="003473AF" w:rsidP="007A2CDD">
            <w:pPr>
              <w:pStyle w:val="ListParagraph"/>
              <w:numPr>
                <w:ilvl w:val="0"/>
                <w:numId w:val="42"/>
              </w:numPr>
              <w:ind w:left="306" w:hanging="306"/>
              <w:rPr>
                <w:rFonts w:cstheme="minorHAnsi"/>
                <w:b/>
                <w:bCs/>
                <w:noProof/>
                <w:sz w:val="24"/>
                <w:szCs w:val="24"/>
              </w:rPr>
            </w:pPr>
            <w:r>
              <w:rPr>
                <w:rFonts w:cstheme="minorHAnsi"/>
                <w:noProof/>
                <w:sz w:val="24"/>
                <w:szCs w:val="24"/>
              </w:rPr>
              <w:t xml:space="preserve"> Verificari stomatologice periodice</w:t>
            </w:r>
          </w:p>
          <w:p w14:paraId="2D91DE56" w14:textId="5F761104" w:rsidR="003473AF" w:rsidRPr="003473AF" w:rsidRDefault="003473AF" w:rsidP="007A2CDD">
            <w:pPr>
              <w:pStyle w:val="ListParagraph"/>
              <w:numPr>
                <w:ilvl w:val="0"/>
                <w:numId w:val="42"/>
              </w:numPr>
              <w:ind w:left="306" w:hanging="306"/>
              <w:rPr>
                <w:rFonts w:cstheme="minorHAnsi"/>
                <w:noProof/>
                <w:sz w:val="24"/>
                <w:szCs w:val="24"/>
              </w:rPr>
            </w:pPr>
            <w:r w:rsidRPr="003473AF">
              <w:rPr>
                <w:rFonts w:cstheme="minorHAnsi"/>
                <w:noProof/>
                <w:sz w:val="24"/>
                <w:szCs w:val="24"/>
              </w:rPr>
              <w:t xml:space="preserve">Programe de constientizare a </w:t>
            </w:r>
            <w:r>
              <w:rPr>
                <w:rFonts w:cstheme="minorHAnsi"/>
                <w:noProof/>
                <w:sz w:val="24"/>
                <w:szCs w:val="24"/>
              </w:rPr>
              <w:t xml:space="preserve">necesitatii verificarii starii de sanatate a locuitorilor </w:t>
            </w:r>
          </w:p>
        </w:tc>
        <w:tc>
          <w:tcPr>
            <w:tcW w:w="5027" w:type="dxa"/>
          </w:tcPr>
          <w:p w14:paraId="705968B9" w14:textId="23C1EBA2" w:rsidR="003473AF" w:rsidRDefault="003473AF" w:rsidP="007A2CDD">
            <w:pPr>
              <w:pStyle w:val="ListParagraph"/>
              <w:numPr>
                <w:ilvl w:val="0"/>
                <w:numId w:val="42"/>
              </w:numPr>
              <w:ind w:left="306" w:hanging="306"/>
              <w:rPr>
                <w:rFonts w:cstheme="minorHAnsi"/>
                <w:noProof/>
                <w:sz w:val="24"/>
                <w:szCs w:val="24"/>
              </w:rPr>
            </w:pPr>
            <w:r>
              <w:rPr>
                <w:rFonts w:cstheme="minorHAnsi"/>
                <w:noProof/>
                <w:sz w:val="24"/>
                <w:szCs w:val="24"/>
              </w:rPr>
              <w:t>Teama de medic</w:t>
            </w:r>
          </w:p>
          <w:p w14:paraId="2921D012" w14:textId="1A591BCA" w:rsidR="003473AF" w:rsidRDefault="009E742A" w:rsidP="007A2CDD">
            <w:pPr>
              <w:pStyle w:val="ListParagraph"/>
              <w:numPr>
                <w:ilvl w:val="0"/>
                <w:numId w:val="42"/>
              </w:numPr>
              <w:ind w:left="306" w:hanging="306"/>
              <w:rPr>
                <w:rFonts w:cstheme="minorHAnsi"/>
                <w:noProof/>
                <w:sz w:val="24"/>
                <w:szCs w:val="24"/>
              </w:rPr>
            </w:pPr>
            <w:r>
              <w:rPr>
                <w:rFonts w:cstheme="minorHAnsi"/>
                <w:noProof/>
                <w:sz w:val="24"/>
                <w:szCs w:val="24"/>
              </w:rPr>
              <w:t>Presupunerea unei stari de sanatate personale foarte bune fara constientizarea une</w:t>
            </w:r>
            <w:r w:rsidR="00F2592C">
              <w:rPr>
                <w:rFonts w:cstheme="minorHAnsi"/>
                <w:noProof/>
                <w:sz w:val="24"/>
                <w:szCs w:val="24"/>
              </w:rPr>
              <w:t>i</w:t>
            </w:r>
            <w:r>
              <w:rPr>
                <w:rFonts w:cstheme="minorHAnsi"/>
                <w:noProof/>
                <w:sz w:val="24"/>
                <w:szCs w:val="24"/>
              </w:rPr>
              <w:t xml:space="preserve"> boli ascunse.</w:t>
            </w:r>
          </w:p>
          <w:p w14:paraId="4723D13B" w14:textId="0987BDE2" w:rsidR="009E742A" w:rsidRPr="00A5539E" w:rsidRDefault="009E742A" w:rsidP="007A2CDD">
            <w:pPr>
              <w:pStyle w:val="ListParagraph"/>
              <w:numPr>
                <w:ilvl w:val="0"/>
                <w:numId w:val="42"/>
              </w:numPr>
              <w:ind w:left="306" w:hanging="306"/>
              <w:rPr>
                <w:rFonts w:cstheme="minorHAnsi"/>
                <w:noProof/>
                <w:sz w:val="24"/>
                <w:szCs w:val="24"/>
              </w:rPr>
            </w:pPr>
            <w:r>
              <w:rPr>
                <w:rFonts w:cstheme="minorHAnsi"/>
                <w:noProof/>
                <w:sz w:val="24"/>
                <w:szCs w:val="24"/>
              </w:rPr>
              <w:t>Boli care sunt descoperite prea tarziu</w:t>
            </w:r>
          </w:p>
        </w:tc>
      </w:tr>
    </w:tbl>
    <w:p w14:paraId="35D231AE" w14:textId="77777777" w:rsidR="00CC3238" w:rsidRDefault="00CC3238" w:rsidP="00FA06D0">
      <w:pPr>
        <w:spacing w:after="0"/>
        <w:ind w:left="142" w:firstLine="567"/>
        <w:jc w:val="both"/>
        <w:rPr>
          <w:rFonts w:cstheme="minorHAnsi"/>
          <w:b/>
          <w:bCs/>
          <w:noProof/>
          <w:sz w:val="24"/>
          <w:szCs w:val="24"/>
        </w:rPr>
      </w:pPr>
    </w:p>
    <w:p w14:paraId="5CF38BCC" w14:textId="116CA6BD" w:rsidR="00940E66" w:rsidRDefault="00940E66" w:rsidP="00FA06D0">
      <w:pPr>
        <w:spacing w:after="0"/>
        <w:ind w:left="142" w:firstLine="567"/>
        <w:jc w:val="both"/>
        <w:rPr>
          <w:rFonts w:cstheme="minorHAnsi"/>
          <w:b/>
          <w:bCs/>
          <w:noProof/>
          <w:sz w:val="24"/>
          <w:szCs w:val="24"/>
        </w:rPr>
      </w:pPr>
      <w:r w:rsidRPr="00940E66">
        <w:rPr>
          <w:rFonts w:cstheme="minorHAnsi"/>
          <w:b/>
          <w:bCs/>
          <w:noProof/>
          <w:sz w:val="24"/>
          <w:szCs w:val="24"/>
        </w:rPr>
        <w:t>Economia locala</w:t>
      </w:r>
    </w:p>
    <w:p w14:paraId="10455590" w14:textId="64B2AAAA" w:rsidR="00701827" w:rsidRDefault="00701827" w:rsidP="00FA06D0">
      <w:pPr>
        <w:spacing w:after="0"/>
        <w:ind w:left="142" w:firstLine="567"/>
        <w:jc w:val="both"/>
        <w:rPr>
          <w:rFonts w:cstheme="minorHAnsi"/>
          <w:noProof/>
          <w:sz w:val="24"/>
          <w:szCs w:val="24"/>
        </w:rPr>
      </w:pPr>
      <w:r w:rsidRPr="00701827">
        <w:rPr>
          <w:rFonts w:cstheme="minorHAnsi"/>
          <w:noProof/>
          <w:sz w:val="24"/>
          <w:szCs w:val="24"/>
        </w:rPr>
        <w:t xml:space="preserve">Principalele </w:t>
      </w:r>
      <w:r>
        <w:rPr>
          <w:rFonts w:cstheme="minorHAnsi"/>
          <w:noProof/>
          <w:sz w:val="24"/>
          <w:szCs w:val="24"/>
        </w:rPr>
        <w:t>activitati economice sunt:</w:t>
      </w:r>
    </w:p>
    <w:p w14:paraId="354A3A8A" w14:textId="040F1761" w:rsidR="00701827" w:rsidRDefault="00701827" w:rsidP="007B10A8">
      <w:pPr>
        <w:pStyle w:val="ListParagraph"/>
        <w:numPr>
          <w:ilvl w:val="0"/>
          <w:numId w:val="1"/>
        </w:numPr>
        <w:spacing w:after="0"/>
        <w:ind w:left="0" w:firstLine="284"/>
        <w:jc w:val="both"/>
        <w:rPr>
          <w:rFonts w:cstheme="minorHAnsi"/>
          <w:noProof/>
          <w:sz w:val="24"/>
          <w:szCs w:val="24"/>
        </w:rPr>
      </w:pPr>
      <w:r>
        <w:rPr>
          <w:rFonts w:cstheme="minorHAnsi"/>
          <w:noProof/>
          <w:sz w:val="24"/>
          <w:szCs w:val="24"/>
        </w:rPr>
        <w:t>Cresterea animalelor: reprezinta o indeletnicire veche la nivelul comunei Podeni, insa in ultimii ani efectivul acestora s-a redus drastic</w:t>
      </w:r>
    </w:p>
    <w:p w14:paraId="6A93CC11" w14:textId="343D9DAC" w:rsidR="00701827" w:rsidRDefault="00701827" w:rsidP="007B10A8">
      <w:pPr>
        <w:pStyle w:val="ListParagraph"/>
        <w:numPr>
          <w:ilvl w:val="0"/>
          <w:numId w:val="1"/>
        </w:numPr>
        <w:spacing w:after="0"/>
        <w:ind w:left="0" w:firstLine="284"/>
        <w:jc w:val="both"/>
        <w:rPr>
          <w:rFonts w:cstheme="minorHAnsi"/>
          <w:noProof/>
          <w:sz w:val="24"/>
          <w:szCs w:val="24"/>
        </w:rPr>
      </w:pPr>
      <w:r>
        <w:rPr>
          <w:rFonts w:cstheme="minorHAnsi"/>
          <w:noProof/>
          <w:sz w:val="24"/>
          <w:szCs w:val="24"/>
        </w:rPr>
        <w:t xml:space="preserve">Pomicultura: </w:t>
      </w:r>
      <w:r w:rsidR="007B10A8">
        <w:rPr>
          <w:rFonts w:cstheme="minorHAnsi"/>
          <w:noProof/>
          <w:sz w:val="24"/>
          <w:szCs w:val="24"/>
        </w:rPr>
        <w:t>zona este propice pomiculturii (ciresi, pruni), insa din cauza lipsei de ingrijire, productia de fructe este diminuata foarte mult, de pe unele suprafete nerecoltandu-se nimic.</w:t>
      </w:r>
    </w:p>
    <w:p w14:paraId="544F4473" w14:textId="0129E93D" w:rsidR="00701827" w:rsidRDefault="00701827" w:rsidP="007B10A8">
      <w:pPr>
        <w:pStyle w:val="ListParagraph"/>
        <w:numPr>
          <w:ilvl w:val="0"/>
          <w:numId w:val="1"/>
        </w:numPr>
        <w:spacing w:after="0"/>
        <w:ind w:left="0" w:firstLine="284"/>
        <w:jc w:val="both"/>
        <w:rPr>
          <w:rFonts w:cstheme="minorHAnsi"/>
          <w:noProof/>
          <w:sz w:val="24"/>
          <w:szCs w:val="24"/>
        </w:rPr>
      </w:pPr>
      <w:r>
        <w:rPr>
          <w:rFonts w:cstheme="minorHAnsi"/>
          <w:noProof/>
          <w:sz w:val="24"/>
          <w:szCs w:val="24"/>
        </w:rPr>
        <w:t>Agricultura: fiind zona de munte, terenurile agricole sunt mici, pe acestea cultivandu-se in mod special cartoful.</w:t>
      </w:r>
    </w:p>
    <w:p w14:paraId="644A948E" w14:textId="75E2AA8A" w:rsidR="00701827" w:rsidRDefault="00701827" w:rsidP="00701827">
      <w:pPr>
        <w:pStyle w:val="ListParagraph"/>
        <w:numPr>
          <w:ilvl w:val="0"/>
          <w:numId w:val="1"/>
        </w:numPr>
        <w:spacing w:after="0"/>
        <w:jc w:val="both"/>
        <w:rPr>
          <w:rFonts w:cstheme="minorHAnsi"/>
          <w:noProof/>
          <w:sz w:val="24"/>
          <w:szCs w:val="24"/>
        </w:rPr>
      </w:pPr>
      <w:r>
        <w:rPr>
          <w:rFonts w:cstheme="minorHAnsi"/>
          <w:noProof/>
          <w:sz w:val="24"/>
          <w:szCs w:val="24"/>
        </w:rPr>
        <w:t>Comertul cu amanuntul</w:t>
      </w:r>
      <w:r w:rsidR="007B10A8">
        <w:rPr>
          <w:rFonts w:cstheme="minorHAnsi"/>
          <w:noProof/>
          <w:sz w:val="24"/>
          <w:szCs w:val="24"/>
        </w:rPr>
        <w:t>: sunt inregistrate 5 societati.</w:t>
      </w:r>
    </w:p>
    <w:p w14:paraId="1CFB7D18" w14:textId="3AD68C67" w:rsidR="00701827" w:rsidRDefault="00701827" w:rsidP="00701827">
      <w:pPr>
        <w:pStyle w:val="ListParagraph"/>
        <w:numPr>
          <w:ilvl w:val="0"/>
          <w:numId w:val="1"/>
        </w:numPr>
        <w:spacing w:after="0"/>
        <w:jc w:val="both"/>
        <w:rPr>
          <w:rFonts w:cstheme="minorHAnsi"/>
          <w:noProof/>
          <w:sz w:val="24"/>
          <w:szCs w:val="24"/>
        </w:rPr>
      </w:pPr>
      <w:r>
        <w:rPr>
          <w:rFonts w:cstheme="minorHAnsi"/>
          <w:noProof/>
          <w:sz w:val="24"/>
          <w:szCs w:val="24"/>
        </w:rPr>
        <w:t xml:space="preserve">Ateliere de exploatare a lemnului: in prezent sunt </w:t>
      </w:r>
      <w:r w:rsidR="007B10A8">
        <w:rPr>
          <w:rFonts w:cstheme="minorHAnsi"/>
          <w:noProof/>
          <w:sz w:val="24"/>
          <w:szCs w:val="24"/>
        </w:rPr>
        <w:t>doua ateliere de capacitate mica.</w:t>
      </w:r>
    </w:p>
    <w:p w14:paraId="53D518BE" w14:textId="7A2A33D5" w:rsidR="007B10A8" w:rsidRDefault="007B10A8" w:rsidP="00795DA4">
      <w:pPr>
        <w:pStyle w:val="ListParagraph"/>
        <w:numPr>
          <w:ilvl w:val="0"/>
          <w:numId w:val="1"/>
        </w:numPr>
        <w:spacing w:after="0"/>
        <w:ind w:left="0" w:firstLine="284"/>
        <w:jc w:val="both"/>
        <w:rPr>
          <w:rFonts w:cstheme="minorHAnsi"/>
          <w:noProof/>
          <w:sz w:val="24"/>
          <w:szCs w:val="24"/>
        </w:rPr>
      </w:pPr>
      <w:r>
        <w:rPr>
          <w:rFonts w:cstheme="minorHAnsi"/>
          <w:noProof/>
          <w:sz w:val="24"/>
          <w:szCs w:val="24"/>
        </w:rPr>
        <w:t>Fabricarea varului: este inregistrata o societate comerciala care are ca obiect de activitate productia de var.</w:t>
      </w:r>
    </w:p>
    <w:p w14:paraId="40136F0F" w14:textId="6F8FC833" w:rsidR="007B10A8" w:rsidRDefault="007B10A8" w:rsidP="008E2823">
      <w:pPr>
        <w:pStyle w:val="ListParagraph"/>
        <w:numPr>
          <w:ilvl w:val="0"/>
          <w:numId w:val="1"/>
        </w:numPr>
        <w:spacing w:after="0"/>
        <w:ind w:left="0" w:firstLine="568"/>
        <w:jc w:val="both"/>
        <w:rPr>
          <w:rFonts w:cstheme="minorHAnsi"/>
          <w:noProof/>
          <w:sz w:val="24"/>
          <w:szCs w:val="24"/>
        </w:rPr>
      </w:pPr>
      <w:r>
        <w:rPr>
          <w:rFonts w:cstheme="minorHAnsi"/>
          <w:noProof/>
          <w:sz w:val="24"/>
          <w:szCs w:val="24"/>
        </w:rPr>
        <w:t xml:space="preserve">Explotarea miniera: pe teritoriul comunei exista depozite de ardezie, dar </w:t>
      </w:r>
      <w:r w:rsidR="008E2823">
        <w:rPr>
          <w:rFonts w:cstheme="minorHAnsi"/>
          <w:noProof/>
          <w:sz w:val="24"/>
          <w:szCs w:val="24"/>
        </w:rPr>
        <w:t>s-a renuntat la        exploatarea acesteia de catre agentul comercial care a concesionat terenul.</w:t>
      </w:r>
    </w:p>
    <w:p w14:paraId="34663E68" w14:textId="77777777" w:rsidR="007B10A8" w:rsidRDefault="007B10A8" w:rsidP="008E2823">
      <w:pPr>
        <w:pStyle w:val="ListParagraph"/>
        <w:spacing w:after="0"/>
        <w:ind w:hanging="862"/>
        <w:jc w:val="both"/>
        <w:rPr>
          <w:rFonts w:cstheme="minorHAnsi"/>
          <w:noProof/>
          <w:sz w:val="24"/>
          <w:szCs w:val="24"/>
        </w:rPr>
      </w:pPr>
    </w:p>
    <w:p w14:paraId="198565F6" w14:textId="77777777" w:rsidR="00795DA4" w:rsidRPr="00A5539E" w:rsidRDefault="00795DA4" w:rsidP="00795DA4">
      <w:pPr>
        <w:jc w:val="both"/>
        <w:rPr>
          <w:rFonts w:cstheme="minorHAnsi"/>
          <w:b/>
          <w:bCs/>
          <w:noProof/>
          <w:sz w:val="24"/>
          <w:szCs w:val="24"/>
        </w:rPr>
      </w:pPr>
      <w:r w:rsidRPr="00A5539E">
        <w:rPr>
          <w:rFonts w:cstheme="minorHAnsi"/>
          <w:b/>
          <w:bCs/>
          <w:noProof/>
          <w:sz w:val="24"/>
          <w:szCs w:val="24"/>
        </w:rPr>
        <w:t>Analiza SWOT</w:t>
      </w:r>
    </w:p>
    <w:tbl>
      <w:tblPr>
        <w:tblStyle w:val="TableGrid"/>
        <w:tblW w:w="0" w:type="auto"/>
        <w:tblLook w:val="04A0" w:firstRow="1" w:lastRow="0" w:firstColumn="1" w:lastColumn="0" w:noHBand="0" w:noVBand="1"/>
      </w:tblPr>
      <w:tblGrid>
        <w:gridCol w:w="5026"/>
        <w:gridCol w:w="5027"/>
      </w:tblGrid>
      <w:tr w:rsidR="00795DA4" w:rsidRPr="00A5539E" w14:paraId="5C38F633" w14:textId="77777777" w:rsidTr="00EA3DE0">
        <w:tc>
          <w:tcPr>
            <w:tcW w:w="5026" w:type="dxa"/>
          </w:tcPr>
          <w:p w14:paraId="2DA560DD" w14:textId="77777777" w:rsidR="00795DA4" w:rsidRPr="00A5539E" w:rsidRDefault="00795DA4" w:rsidP="00EA3DE0">
            <w:pPr>
              <w:jc w:val="both"/>
              <w:rPr>
                <w:rFonts w:cstheme="minorHAnsi"/>
                <w:b/>
                <w:bCs/>
                <w:noProof/>
                <w:sz w:val="24"/>
                <w:szCs w:val="24"/>
              </w:rPr>
            </w:pPr>
            <w:r w:rsidRPr="00A5539E">
              <w:rPr>
                <w:rFonts w:cstheme="minorHAnsi"/>
                <w:b/>
                <w:bCs/>
                <w:noProof/>
                <w:sz w:val="24"/>
                <w:szCs w:val="24"/>
              </w:rPr>
              <w:t>Puncte tari</w:t>
            </w:r>
          </w:p>
        </w:tc>
        <w:tc>
          <w:tcPr>
            <w:tcW w:w="5027" w:type="dxa"/>
          </w:tcPr>
          <w:p w14:paraId="3C81D79A" w14:textId="77777777" w:rsidR="00795DA4" w:rsidRPr="00A5539E" w:rsidRDefault="00795DA4" w:rsidP="00EA3DE0">
            <w:pPr>
              <w:jc w:val="both"/>
              <w:rPr>
                <w:rFonts w:cstheme="minorHAnsi"/>
                <w:b/>
                <w:bCs/>
                <w:noProof/>
                <w:sz w:val="24"/>
                <w:szCs w:val="24"/>
              </w:rPr>
            </w:pPr>
            <w:r w:rsidRPr="00A5539E">
              <w:rPr>
                <w:rFonts w:cstheme="minorHAnsi"/>
                <w:b/>
                <w:bCs/>
                <w:noProof/>
                <w:sz w:val="24"/>
                <w:szCs w:val="24"/>
              </w:rPr>
              <w:t>Puncte slabe</w:t>
            </w:r>
          </w:p>
        </w:tc>
      </w:tr>
      <w:tr w:rsidR="00795DA4" w:rsidRPr="00A5539E" w14:paraId="25F94037" w14:textId="77777777" w:rsidTr="00EA3DE0">
        <w:tc>
          <w:tcPr>
            <w:tcW w:w="5026" w:type="dxa"/>
          </w:tcPr>
          <w:p w14:paraId="1049F8C4" w14:textId="2924CAD5" w:rsidR="00795DA4" w:rsidRDefault="00795DA4" w:rsidP="007A2CDD">
            <w:pPr>
              <w:pStyle w:val="ListParagraph"/>
              <w:numPr>
                <w:ilvl w:val="0"/>
                <w:numId w:val="42"/>
              </w:numPr>
              <w:ind w:left="306" w:hanging="306"/>
              <w:rPr>
                <w:rFonts w:cstheme="minorHAnsi"/>
                <w:noProof/>
                <w:sz w:val="24"/>
                <w:szCs w:val="24"/>
              </w:rPr>
            </w:pPr>
            <w:r>
              <w:rPr>
                <w:rFonts w:cstheme="minorHAnsi"/>
                <w:noProof/>
                <w:sz w:val="24"/>
                <w:szCs w:val="24"/>
              </w:rPr>
              <w:t>Zona propice cresterii animalelor</w:t>
            </w:r>
          </w:p>
          <w:p w14:paraId="00D942CF" w14:textId="5907951C" w:rsidR="00795DA4" w:rsidRDefault="00795DA4" w:rsidP="007A2CDD">
            <w:pPr>
              <w:pStyle w:val="ListParagraph"/>
              <w:numPr>
                <w:ilvl w:val="0"/>
                <w:numId w:val="42"/>
              </w:numPr>
              <w:ind w:left="306" w:hanging="306"/>
              <w:rPr>
                <w:rFonts w:cstheme="minorHAnsi"/>
                <w:noProof/>
                <w:sz w:val="24"/>
                <w:szCs w:val="24"/>
              </w:rPr>
            </w:pPr>
            <w:r>
              <w:rPr>
                <w:rFonts w:cstheme="minorHAnsi"/>
                <w:noProof/>
                <w:sz w:val="24"/>
                <w:szCs w:val="24"/>
              </w:rPr>
              <w:t>Terenuri roditoare, specifice pomiculturii</w:t>
            </w:r>
          </w:p>
          <w:p w14:paraId="29E4BD3E" w14:textId="2D0A7CA8" w:rsidR="00795DA4" w:rsidRDefault="00795DA4" w:rsidP="007A2CDD">
            <w:pPr>
              <w:pStyle w:val="ListParagraph"/>
              <w:numPr>
                <w:ilvl w:val="0"/>
                <w:numId w:val="42"/>
              </w:numPr>
              <w:ind w:left="306" w:hanging="306"/>
              <w:rPr>
                <w:rFonts w:cstheme="minorHAnsi"/>
                <w:noProof/>
                <w:sz w:val="24"/>
                <w:szCs w:val="24"/>
              </w:rPr>
            </w:pPr>
            <w:r>
              <w:rPr>
                <w:rFonts w:cstheme="minorHAnsi"/>
                <w:noProof/>
                <w:sz w:val="24"/>
                <w:szCs w:val="24"/>
              </w:rPr>
              <w:t>Minereuri ce pot fi exploatate</w:t>
            </w:r>
          </w:p>
          <w:p w14:paraId="473CB649" w14:textId="1199C392" w:rsidR="00795DA4" w:rsidRPr="00572652" w:rsidRDefault="00795DA4" w:rsidP="007A2CDD">
            <w:pPr>
              <w:pStyle w:val="ListParagraph"/>
              <w:numPr>
                <w:ilvl w:val="0"/>
                <w:numId w:val="42"/>
              </w:numPr>
              <w:ind w:left="306" w:hanging="306"/>
              <w:rPr>
                <w:rFonts w:cstheme="minorHAnsi"/>
                <w:noProof/>
                <w:sz w:val="24"/>
                <w:szCs w:val="24"/>
              </w:rPr>
            </w:pPr>
            <w:r>
              <w:rPr>
                <w:rFonts w:cstheme="minorHAnsi"/>
                <w:noProof/>
                <w:sz w:val="24"/>
                <w:szCs w:val="24"/>
              </w:rPr>
              <w:t>Paduri ce pot fi exploatate in conformitate cu legislatia in vigoare</w:t>
            </w:r>
          </w:p>
        </w:tc>
        <w:tc>
          <w:tcPr>
            <w:tcW w:w="5027" w:type="dxa"/>
          </w:tcPr>
          <w:p w14:paraId="7F29EDCA" w14:textId="68D4C65B" w:rsidR="00795DA4" w:rsidRDefault="00795DA4" w:rsidP="007A2CDD">
            <w:pPr>
              <w:pStyle w:val="ListParagraph"/>
              <w:numPr>
                <w:ilvl w:val="0"/>
                <w:numId w:val="42"/>
              </w:numPr>
              <w:ind w:left="243" w:hanging="284"/>
              <w:rPr>
                <w:rFonts w:cstheme="minorHAnsi"/>
                <w:noProof/>
                <w:sz w:val="24"/>
                <w:szCs w:val="24"/>
              </w:rPr>
            </w:pPr>
            <w:r>
              <w:rPr>
                <w:rFonts w:cstheme="minorHAnsi"/>
                <w:noProof/>
                <w:sz w:val="24"/>
                <w:szCs w:val="24"/>
              </w:rPr>
              <w:t>Lipsa ingrijirii plantatiilor pomicole</w:t>
            </w:r>
          </w:p>
          <w:p w14:paraId="069449AF" w14:textId="10AB0A5C" w:rsidR="00795DA4" w:rsidRDefault="00795DA4" w:rsidP="007A2CDD">
            <w:pPr>
              <w:pStyle w:val="ListParagraph"/>
              <w:numPr>
                <w:ilvl w:val="0"/>
                <w:numId w:val="42"/>
              </w:numPr>
              <w:ind w:left="243" w:hanging="284"/>
              <w:rPr>
                <w:rFonts w:cstheme="minorHAnsi"/>
                <w:noProof/>
                <w:sz w:val="24"/>
                <w:szCs w:val="24"/>
              </w:rPr>
            </w:pPr>
            <w:r>
              <w:rPr>
                <w:rFonts w:cstheme="minorHAnsi"/>
                <w:noProof/>
                <w:sz w:val="24"/>
                <w:szCs w:val="24"/>
              </w:rPr>
              <w:t>Scaderea efectivului de animale</w:t>
            </w:r>
          </w:p>
          <w:p w14:paraId="01DB7640" w14:textId="1F57F682" w:rsidR="00795DA4" w:rsidRDefault="00ED5F30" w:rsidP="007A2CDD">
            <w:pPr>
              <w:pStyle w:val="ListParagraph"/>
              <w:numPr>
                <w:ilvl w:val="0"/>
                <w:numId w:val="42"/>
              </w:numPr>
              <w:ind w:left="243" w:hanging="284"/>
              <w:rPr>
                <w:rFonts w:cstheme="minorHAnsi"/>
                <w:noProof/>
                <w:sz w:val="24"/>
                <w:szCs w:val="24"/>
              </w:rPr>
            </w:pPr>
            <w:r>
              <w:rPr>
                <w:rFonts w:cstheme="minorHAnsi"/>
                <w:noProof/>
                <w:sz w:val="24"/>
                <w:szCs w:val="24"/>
              </w:rPr>
              <w:t>Relief ce nu permite cultivarea cerealelor</w:t>
            </w:r>
          </w:p>
          <w:p w14:paraId="466EDBF6" w14:textId="3CC45C78" w:rsidR="00795DA4" w:rsidRPr="002778ED" w:rsidRDefault="006949F4" w:rsidP="007A2CDD">
            <w:pPr>
              <w:pStyle w:val="ListParagraph"/>
              <w:numPr>
                <w:ilvl w:val="0"/>
                <w:numId w:val="42"/>
              </w:numPr>
              <w:ind w:left="243" w:hanging="284"/>
              <w:rPr>
                <w:rFonts w:cstheme="minorHAnsi"/>
                <w:noProof/>
                <w:sz w:val="24"/>
                <w:szCs w:val="24"/>
              </w:rPr>
            </w:pPr>
            <w:r>
              <w:rPr>
                <w:rFonts w:cstheme="minorHAnsi"/>
                <w:noProof/>
                <w:sz w:val="24"/>
                <w:szCs w:val="24"/>
              </w:rPr>
              <w:t>Lipsa terenurilor agricole pentru cultivarea cerealelor</w:t>
            </w:r>
          </w:p>
        </w:tc>
      </w:tr>
    </w:tbl>
    <w:p w14:paraId="66213B45" w14:textId="77777777" w:rsidR="00795DA4" w:rsidRPr="00A5539E" w:rsidRDefault="00795DA4" w:rsidP="00795DA4">
      <w:pPr>
        <w:jc w:val="both"/>
        <w:rPr>
          <w:rFonts w:cstheme="minorHAnsi"/>
          <w:b/>
          <w:bCs/>
          <w:noProof/>
          <w:sz w:val="24"/>
          <w:szCs w:val="24"/>
        </w:rPr>
      </w:pPr>
    </w:p>
    <w:tbl>
      <w:tblPr>
        <w:tblStyle w:val="TableGrid"/>
        <w:tblW w:w="0" w:type="auto"/>
        <w:tblLook w:val="04A0" w:firstRow="1" w:lastRow="0" w:firstColumn="1" w:lastColumn="0" w:noHBand="0" w:noVBand="1"/>
      </w:tblPr>
      <w:tblGrid>
        <w:gridCol w:w="5026"/>
        <w:gridCol w:w="5027"/>
      </w:tblGrid>
      <w:tr w:rsidR="00795DA4" w:rsidRPr="00A5539E" w14:paraId="32F2A573" w14:textId="77777777" w:rsidTr="00EA3DE0">
        <w:tc>
          <w:tcPr>
            <w:tcW w:w="5026" w:type="dxa"/>
          </w:tcPr>
          <w:p w14:paraId="23EBB63C" w14:textId="77777777" w:rsidR="00795DA4" w:rsidRPr="00A5539E" w:rsidRDefault="00795DA4" w:rsidP="00EA3DE0">
            <w:pPr>
              <w:jc w:val="both"/>
              <w:rPr>
                <w:rFonts w:cstheme="minorHAnsi"/>
                <w:b/>
                <w:bCs/>
                <w:noProof/>
                <w:sz w:val="24"/>
                <w:szCs w:val="24"/>
              </w:rPr>
            </w:pPr>
            <w:r w:rsidRPr="00A5539E">
              <w:rPr>
                <w:rFonts w:cstheme="minorHAnsi"/>
                <w:b/>
                <w:bCs/>
                <w:noProof/>
                <w:sz w:val="24"/>
                <w:szCs w:val="24"/>
              </w:rPr>
              <w:t>Oportunitati</w:t>
            </w:r>
          </w:p>
        </w:tc>
        <w:tc>
          <w:tcPr>
            <w:tcW w:w="5027" w:type="dxa"/>
          </w:tcPr>
          <w:p w14:paraId="24BAF26A" w14:textId="77777777" w:rsidR="00795DA4" w:rsidRPr="00A5539E" w:rsidRDefault="00795DA4" w:rsidP="00EA3DE0">
            <w:pPr>
              <w:jc w:val="both"/>
              <w:rPr>
                <w:rFonts w:cstheme="minorHAnsi"/>
                <w:b/>
                <w:bCs/>
                <w:noProof/>
                <w:sz w:val="24"/>
                <w:szCs w:val="24"/>
              </w:rPr>
            </w:pPr>
            <w:r w:rsidRPr="00A5539E">
              <w:rPr>
                <w:rFonts w:cstheme="minorHAnsi"/>
                <w:b/>
                <w:bCs/>
                <w:noProof/>
                <w:sz w:val="24"/>
                <w:szCs w:val="24"/>
              </w:rPr>
              <w:t>Riscuri</w:t>
            </w:r>
          </w:p>
        </w:tc>
      </w:tr>
      <w:tr w:rsidR="00795DA4" w:rsidRPr="00A5539E" w14:paraId="2C9994B2" w14:textId="77777777" w:rsidTr="00EA3DE0">
        <w:tc>
          <w:tcPr>
            <w:tcW w:w="5026" w:type="dxa"/>
          </w:tcPr>
          <w:p w14:paraId="2942E711" w14:textId="584BFB80" w:rsidR="00ED5F30" w:rsidRPr="003473AF" w:rsidRDefault="00ED5F30" w:rsidP="007A2CDD">
            <w:pPr>
              <w:pStyle w:val="ListParagraph"/>
              <w:numPr>
                <w:ilvl w:val="0"/>
                <w:numId w:val="42"/>
              </w:numPr>
              <w:ind w:left="306" w:hanging="306"/>
              <w:rPr>
                <w:rFonts w:cstheme="minorHAnsi"/>
                <w:noProof/>
                <w:sz w:val="24"/>
                <w:szCs w:val="24"/>
              </w:rPr>
            </w:pPr>
            <w:r>
              <w:rPr>
                <w:rFonts w:cstheme="minorHAnsi"/>
                <w:noProof/>
                <w:sz w:val="24"/>
                <w:szCs w:val="24"/>
              </w:rPr>
              <w:lastRenderedPageBreak/>
              <w:t>Infiintarea de ferme si asociatii in vederea revigorarii zootehnice si pomicole</w:t>
            </w:r>
          </w:p>
          <w:p w14:paraId="5971D3EE" w14:textId="3B0504F2" w:rsidR="00795DA4" w:rsidRPr="003473AF" w:rsidRDefault="00ED5F30" w:rsidP="007A2CDD">
            <w:pPr>
              <w:pStyle w:val="ListParagraph"/>
              <w:numPr>
                <w:ilvl w:val="0"/>
                <w:numId w:val="42"/>
              </w:numPr>
              <w:ind w:left="306" w:hanging="306"/>
              <w:rPr>
                <w:rFonts w:cstheme="minorHAnsi"/>
                <w:noProof/>
                <w:sz w:val="24"/>
                <w:szCs w:val="24"/>
              </w:rPr>
            </w:pPr>
            <w:r>
              <w:rPr>
                <w:rFonts w:cstheme="minorHAnsi"/>
                <w:noProof/>
                <w:sz w:val="24"/>
                <w:szCs w:val="24"/>
              </w:rPr>
              <w:t>Cautarea unor agenti economici care sa valorifice resursele naturale, silvice si geologice</w:t>
            </w:r>
          </w:p>
        </w:tc>
        <w:tc>
          <w:tcPr>
            <w:tcW w:w="5027" w:type="dxa"/>
          </w:tcPr>
          <w:p w14:paraId="7EDC2E85" w14:textId="43054822" w:rsidR="00795DA4" w:rsidRDefault="00ED5F30" w:rsidP="007A2CDD">
            <w:pPr>
              <w:pStyle w:val="ListParagraph"/>
              <w:numPr>
                <w:ilvl w:val="0"/>
                <w:numId w:val="42"/>
              </w:numPr>
              <w:ind w:left="306" w:hanging="306"/>
              <w:rPr>
                <w:rFonts w:cstheme="minorHAnsi"/>
                <w:noProof/>
                <w:sz w:val="24"/>
                <w:szCs w:val="24"/>
              </w:rPr>
            </w:pPr>
            <w:r>
              <w:rPr>
                <w:rFonts w:cstheme="minorHAnsi"/>
                <w:noProof/>
                <w:sz w:val="24"/>
                <w:szCs w:val="24"/>
              </w:rPr>
              <w:t>Migratia catre orase</w:t>
            </w:r>
          </w:p>
          <w:p w14:paraId="51F12EB4" w14:textId="6F33FA35" w:rsidR="00795DA4" w:rsidRPr="00A5539E" w:rsidRDefault="00ED5F30" w:rsidP="007A2CDD">
            <w:pPr>
              <w:pStyle w:val="ListParagraph"/>
              <w:numPr>
                <w:ilvl w:val="0"/>
                <w:numId w:val="42"/>
              </w:numPr>
              <w:ind w:left="306" w:hanging="306"/>
              <w:rPr>
                <w:rFonts w:cstheme="minorHAnsi"/>
                <w:noProof/>
                <w:sz w:val="24"/>
                <w:szCs w:val="24"/>
              </w:rPr>
            </w:pPr>
            <w:r>
              <w:rPr>
                <w:rFonts w:cstheme="minorHAnsi"/>
                <w:noProof/>
                <w:sz w:val="24"/>
                <w:szCs w:val="24"/>
              </w:rPr>
              <w:t>Populatia imbatranita</w:t>
            </w:r>
          </w:p>
        </w:tc>
      </w:tr>
    </w:tbl>
    <w:p w14:paraId="30F3D2A2" w14:textId="106F95BE" w:rsidR="00701827" w:rsidRDefault="00701827" w:rsidP="00701827">
      <w:pPr>
        <w:spacing w:after="0"/>
        <w:jc w:val="both"/>
        <w:rPr>
          <w:rFonts w:cstheme="minorHAnsi"/>
          <w:noProof/>
          <w:sz w:val="24"/>
          <w:szCs w:val="24"/>
        </w:rPr>
      </w:pPr>
    </w:p>
    <w:p w14:paraId="23D044F6" w14:textId="691EF787" w:rsidR="00D61B07" w:rsidRDefault="00D61B07" w:rsidP="00701827">
      <w:pPr>
        <w:spacing w:after="0"/>
        <w:jc w:val="both"/>
        <w:rPr>
          <w:rFonts w:cstheme="minorHAnsi"/>
          <w:b/>
          <w:bCs/>
          <w:noProof/>
          <w:sz w:val="24"/>
          <w:szCs w:val="24"/>
        </w:rPr>
      </w:pPr>
      <w:r>
        <w:rPr>
          <w:rFonts w:cstheme="minorHAnsi"/>
          <w:noProof/>
          <w:sz w:val="24"/>
          <w:szCs w:val="24"/>
        </w:rPr>
        <w:tab/>
      </w:r>
      <w:r w:rsidRPr="00D61B07">
        <w:rPr>
          <w:rFonts w:cstheme="minorHAnsi"/>
          <w:b/>
          <w:bCs/>
          <w:noProof/>
          <w:sz w:val="24"/>
          <w:szCs w:val="24"/>
        </w:rPr>
        <w:t>Turismul</w:t>
      </w:r>
      <w:r>
        <w:rPr>
          <w:rFonts w:cstheme="minorHAnsi"/>
          <w:b/>
          <w:bCs/>
          <w:noProof/>
          <w:sz w:val="24"/>
          <w:szCs w:val="24"/>
        </w:rPr>
        <w:t xml:space="preserve"> local si obiective turistice</w:t>
      </w:r>
    </w:p>
    <w:p w14:paraId="640AD846" w14:textId="63AF64E2" w:rsidR="00D61B07" w:rsidRDefault="00D61B07" w:rsidP="00701827">
      <w:pPr>
        <w:spacing w:after="0"/>
        <w:jc w:val="both"/>
        <w:rPr>
          <w:rFonts w:cstheme="minorHAnsi"/>
          <w:noProof/>
          <w:sz w:val="24"/>
          <w:szCs w:val="24"/>
        </w:rPr>
      </w:pPr>
      <w:r>
        <w:rPr>
          <w:rFonts w:cstheme="minorHAnsi"/>
          <w:b/>
          <w:bCs/>
          <w:noProof/>
          <w:sz w:val="24"/>
          <w:szCs w:val="24"/>
        </w:rPr>
        <w:tab/>
      </w:r>
      <w:r>
        <w:rPr>
          <w:rFonts w:cstheme="minorHAnsi"/>
          <w:noProof/>
          <w:sz w:val="24"/>
          <w:szCs w:val="24"/>
        </w:rPr>
        <w:t>Comuna Podeni se afla pe teritoriul Geoparcului Mehedinti, avand peisaje de o rara frumusete, o fauna bogata si trasee turistice ce ar trebui parcurse de orice iubitor de natura.</w:t>
      </w:r>
    </w:p>
    <w:p w14:paraId="5ABE195A" w14:textId="2759DD04" w:rsidR="007D2A71" w:rsidRDefault="007D2A71" w:rsidP="00701827">
      <w:pPr>
        <w:spacing w:after="0"/>
        <w:jc w:val="both"/>
        <w:rPr>
          <w:rFonts w:cstheme="minorHAnsi"/>
          <w:noProof/>
          <w:sz w:val="24"/>
          <w:szCs w:val="24"/>
        </w:rPr>
      </w:pPr>
      <w:r>
        <w:rPr>
          <w:rFonts w:cstheme="minorHAnsi"/>
          <w:noProof/>
          <w:sz w:val="24"/>
          <w:szCs w:val="24"/>
        </w:rPr>
        <w:tab/>
        <w:t>Astfel, regasim urmatoarele obiective:</w:t>
      </w:r>
    </w:p>
    <w:p w14:paraId="3D80ACC8" w14:textId="73F352E8" w:rsidR="007D2A71" w:rsidRDefault="007D2A71" w:rsidP="007A2CDD">
      <w:pPr>
        <w:pStyle w:val="ListParagraph"/>
        <w:numPr>
          <w:ilvl w:val="0"/>
          <w:numId w:val="64"/>
        </w:numPr>
        <w:spacing w:after="0"/>
        <w:ind w:left="0" w:firstLine="284"/>
        <w:jc w:val="both"/>
        <w:rPr>
          <w:rFonts w:cstheme="minorHAnsi"/>
          <w:noProof/>
          <w:sz w:val="24"/>
          <w:szCs w:val="24"/>
        </w:rPr>
      </w:pPr>
      <w:r w:rsidRPr="007D2A71">
        <w:rPr>
          <w:rFonts w:cstheme="minorHAnsi"/>
          <w:noProof/>
          <w:sz w:val="24"/>
          <w:szCs w:val="24"/>
        </w:rPr>
        <w:t xml:space="preserve">Izvorul </w:t>
      </w:r>
      <w:r w:rsidR="0005596B">
        <w:rPr>
          <w:rFonts w:cstheme="minorHAnsi"/>
          <w:noProof/>
          <w:sz w:val="24"/>
          <w:szCs w:val="24"/>
        </w:rPr>
        <w:t>s</w:t>
      </w:r>
      <w:r w:rsidRPr="007D2A71">
        <w:rPr>
          <w:rFonts w:cstheme="minorHAnsi"/>
          <w:noProof/>
          <w:sz w:val="24"/>
          <w:szCs w:val="24"/>
        </w:rPr>
        <w:t>i st</w:t>
      </w:r>
      <w:r w:rsidR="00D4099E">
        <w:rPr>
          <w:rFonts w:cstheme="minorHAnsi"/>
          <w:noProof/>
          <w:sz w:val="24"/>
          <w:szCs w:val="24"/>
        </w:rPr>
        <w:t>a</w:t>
      </w:r>
      <w:r w:rsidRPr="007D2A71">
        <w:rPr>
          <w:rFonts w:cstheme="minorHAnsi"/>
          <w:noProof/>
          <w:sz w:val="24"/>
          <w:szCs w:val="24"/>
        </w:rPr>
        <w:t>nc</w:t>
      </w:r>
      <w:r w:rsidR="0005596B">
        <w:rPr>
          <w:rFonts w:cstheme="minorHAnsi"/>
          <w:noProof/>
          <w:sz w:val="24"/>
          <w:szCs w:val="24"/>
        </w:rPr>
        <w:t>a</w:t>
      </w:r>
      <w:r w:rsidRPr="007D2A71">
        <w:rPr>
          <w:rFonts w:cstheme="minorHAnsi"/>
          <w:noProof/>
          <w:sz w:val="24"/>
          <w:szCs w:val="24"/>
        </w:rPr>
        <w:t>riile de la Cam</w:t>
      </w:r>
      <w:r w:rsidR="0005596B">
        <w:rPr>
          <w:rFonts w:cstheme="minorHAnsi"/>
          <w:noProof/>
          <w:sz w:val="24"/>
          <w:szCs w:val="24"/>
        </w:rPr>
        <w:t>a</w:t>
      </w:r>
      <w:r w:rsidRPr="007D2A71">
        <w:rPr>
          <w:rFonts w:cstheme="minorHAnsi"/>
          <w:noProof/>
          <w:sz w:val="24"/>
          <w:szCs w:val="24"/>
        </w:rPr>
        <w:t>na</w:t>
      </w:r>
      <w:r>
        <w:rPr>
          <w:rFonts w:cstheme="minorHAnsi"/>
          <w:noProof/>
          <w:sz w:val="24"/>
          <w:szCs w:val="24"/>
        </w:rPr>
        <w:t>:</w:t>
      </w:r>
      <w:r w:rsidRPr="007D2A71">
        <w:rPr>
          <w:rFonts w:cstheme="minorHAnsi"/>
          <w:noProof/>
          <w:sz w:val="24"/>
          <w:szCs w:val="24"/>
        </w:rPr>
        <w:t xml:space="preserve"> </w:t>
      </w:r>
      <w:r>
        <w:rPr>
          <w:rFonts w:cstheme="minorHAnsi"/>
          <w:noProof/>
          <w:sz w:val="24"/>
          <w:szCs w:val="24"/>
        </w:rPr>
        <w:t>e</w:t>
      </w:r>
      <w:r w:rsidRPr="007D2A71">
        <w:rPr>
          <w:rFonts w:cstheme="minorHAnsi"/>
          <w:noProof/>
          <w:sz w:val="24"/>
          <w:szCs w:val="24"/>
        </w:rPr>
        <w:t>lementul de interes major este reprezentat de habitatele montane de p</w:t>
      </w:r>
      <w:r w:rsidR="0005596B">
        <w:rPr>
          <w:rFonts w:cstheme="minorHAnsi"/>
          <w:noProof/>
          <w:sz w:val="24"/>
          <w:szCs w:val="24"/>
        </w:rPr>
        <w:t>a</w:t>
      </w:r>
      <w:r w:rsidRPr="007D2A71">
        <w:rPr>
          <w:rFonts w:cstheme="minorHAnsi"/>
          <w:noProof/>
          <w:sz w:val="24"/>
          <w:szCs w:val="24"/>
        </w:rPr>
        <w:t>dure, v</w:t>
      </w:r>
      <w:r w:rsidR="0005596B">
        <w:rPr>
          <w:rFonts w:cstheme="minorHAnsi"/>
          <w:noProof/>
          <w:sz w:val="24"/>
          <w:szCs w:val="24"/>
        </w:rPr>
        <w:t>a</w:t>
      </w:r>
      <w:r w:rsidRPr="007D2A71">
        <w:rPr>
          <w:rFonts w:cstheme="minorHAnsi"/>
          <w:noProof/>
          <w:sz w:val="24"/>
          <w:szCs w:val="24"/>
        </w:rPr>
        <w:t xml:space="preserve">i, abrupturi </w:t>
      </w:r>
      <w:r w:rsidR="0005596B">
        <w:rPr>
          <w:rFonts w:cstheme="minorHAnsi"/>
          <w:noProof/>
          <w:sz w:val="24"/>
          <w:szCs w:val="24"/>
        </w:rPr>
        <w:t>s</w:t>
      </w:r>
      <w:r w:rsidRPr="007D2A71">
        <w:rPr>
          <w:rFonts w:cstheme="minorHAnsi"/>
          <w:noProof/>
          <w:sz w:val="24"/>
          <w:szCs w:val="24"/>
        </w:rPr>
        <w:t>i pere</w:t>
      </w:r>
      <w:r w:rsidR="0005596B">
        <w:rPr>
          <w:rFonts w:cstheme="minorHAnsi"/>
          <w:noProof/>
          <w:sz w:val="24"/>
          <w:szCs w:val="24"/>
        </w:rPr>
        <w:t>t</w:t>
      </w:r>
      <w:r w:rsidRPr="007D2A71">
        <w:rPr>
          <w:rFonts w:cstheme="minorHAnsi"/>
          <w:noProof/>
          <w:sz w:val="24"/>
          <w:szCs w:val="24"/>
        </w:rPr>
        <w:t>i calcaro</w:t>
      </w:r>
      <w:r w:rsidR="0005596B">
        <w:rPr>
          <w:rFonts w:cstheme="minorHAnsi"/>
          <w:noProof/>
          <w:sz w:val="24"/>
          <w:szCs w:val="24"/>
        </w:rPr>
        <w:t>s</w:t>
      </w:r>
      <w:r w:rsidRPr="007D2A71">
        <w:rPr>
          <w:rFonts w:cstheme="minorHAnsi"/>
          <w:noProof/>
          <w:sz w:val="24"/>
          <w:szCs w:val="24"/>
        </w:rPr>
        <w:t>i. Pe l</w:t>
      </w:r>
      <w:r w:rsidR="00D4099E">
        <w:rPr>
          <w:rFonts w:cstheme="minorHAnsi"/>
          <w:noProof/>
          <w:sz w:val="24"/>
          <w:szCs w:val="24"/>
        </w:rPr>
        <w:t>a</w:t>
      </w:r>
      <w:r w:rsidRPr="007D2A71">
        <w:rPr>
          <w:rFonts w:cstheme="minorHAnsi"/>
          <w:noProof/>
          <w:sz w:val="24"/>
          <w:szCs w:val="24"/>
        </w:rPr>
        <w:t>ng</w:t>
      </w:r>
      <w:r w:rsidR="0005596B">
        <w:rPr>
          <w:rFonts w:cstheme="minorHAnsi"/>
          <w:noProof/>
          <w:sz w:val="24"/>
          <w:szCs w:val="24"/>
        </w:rPr>
        <w:t>a</w:t>
      </w:r>
      <w:r w:rsidRPr="007D2A71">
        <w:rPr>
          <w:rFonts w:cstheme="minorHAnsi"/>
          <w:noProof/>
          <w:sz w:val="24"/>
          <w:szCs w:val="24"/>
        </w:rPr>
        <w:t xml:space="preserve"> specii mediteraneene de flor</w:t>
      </w:r>
      <w:r w:rsidR="0005596B">
        <w:rPr>
          <w:rFonts w:cstheme="minorHAnsi"/>
          <w:noProof/>
          <w:sz w:val="24"/>
          <w:szCs w:val="24"/>
        </w:rPr>
        <w:t>a</w:t>
      </w:r>
      <w:r w:rsidRPr="007D2A71">
        <w:rPr>
          <w:rFonts w:cstheme="minorHAnsi"/>
          <w:noProof/>
          <w:sz w:val="24"/>
          <w:szCs w:val="24"/>
        </w:rPr>
        <w:t>, cum sunt alunul turcesc -</w:t>
      </w:r>
      <w:r>
        <w:rPr>
          <w:rFonts w:cstheme="minorHAnsi"/>
          <w:noProof/>
          <w:sz w:val="24"/>
          <w:szCs w:val="24"/>
        </w:rPr>
        <w:t xml:space="preserve"> </w:t>
      </w:r>
      <w:r w:rsidRPr="007D2A71">
        <w:rPr>
          <w:rFonts w:cstheme="minorHAnsi"/>
          <w:noProof/>
          <w:sz w:val="24"/>
          <w:szCs w:val="24"/>
        </w:rPr>
        <w:t>Corylus avellana, liliacul - Syringa vulgaris, apar specii montane ca ienup</w:t>
      </w:r>
      <w:r w:rsidR="0005596B">
        <w:rPr>
          <w:rFonts w:cstheme="minorHAnsi"/>
          <w:noProof/>
          <w:sz w:val="24"/>
          <w:szCs w:val="24"/>
        </w:rPr>
        <w:t>a</w:t>
      </w:r>
      <w:r w:rsidRPr="007D2A71">
        <w:rPr>
          <w:rFonts w:cstheme="minorHAnsi"/>
          <w:noProof/>
          <w:sz w:val="24"/>
          <w:szCs w:val="24"/>
        </w:rPr>
        <w:t>rul -</w:t>
      </w:r>
      <w:r>
        <w:rPr>
          <w:rFonts w:cstheme="minorHAnsi"/>
          <w:noProof/>
          <w:sz w:val="24"/>
          <w:szCs w:val="24"/>
        </w:rPr>
        <w:t xml:space="preserve"> </w:t>
      </w:r>
      <w:r w:rsidRPr="007D2A71">
        <w:rPr>
          <w:rFonts w:cstheme="minorHAnsi"/>
          <w:noProof/>
          <w:sz w:val="24"/>
          <w:szCs w:val="24"/>
        </w:rPr>
        <w:t>Juniperus communis, vulturica -Hieracium transsylvanicum, garofi</w:t>
      </w:r>
      <w:r w:rsidR="0005596B">
        <w:rPr>
          <w:rFonts w:cstheme="minorHAnsi"/>
          <w:noProof/>
          <w:sz w:val="24"/>
          <w:szCs w:val="24"/>
        </w:rPr>
        <w:t>t</w:t>
      </w:r>
      <w:r w:rsidRPr="007D2A71">
        <w:rPr>
          <w:rFonts w:cstheme="minorHAnsi"/>
          <w:noProof/>
          <w:sz w:val="24"/>
          <w:szCs w:val="24"/>
        </w:rPr>
        <w:t>a b</w:t>
      </w:r>
      <w:r w:rsidR="0005596B">
        <w:rPr>
          <w:rFonts w:cstheme="minorHAnsi"/>
          <w:noProof/>
          <w:sz w:val="24"/>
          <w:szCs w:val="24"/>
        </w:rPr>
        <w:t>a</w:t>
      </w:r>
      <w:r w:rsidRPr="007D2A71">
        <w:rPr>
          <w:rFonts w:cstheme="minorHAnsi"/>
          <w:noProof/>
          <w:sz w:val="24"/>
          <w:szCs w:val="24"/>
        </w:rPr>
        <w:t>b</w:t>
      </w:r>
      <w:r w:rsidR="0005596B">
        <w:rPr>
          <w:rFonts w:cstheme="minorHAnsi"/>
          <w:noProof/>
          <w:sz w:val="24"/>
          <w:szCs w:val="24"/>
        </w:rPr>
        <w:t>at</w:t>
      </w:r>
      <w:r w:rsidRPr="007D2A71">
        <w:rPr>
          <w:rFonts w:cstheme="minorHAnsi"/>
          <w:noProof/>
          <w:sz w:val="24"/>
          <w:szCs w:val="24"/>
        </w:rPr>
        <w:t>eanu -</w:t>
      </w:r>
      <w:r>
        <w:rPr>
          <w:rFonts w:cstheme="minorHAnsi"/>
          <w:noProof/>
          <w:sz w:val="24"/>
          <w:szCs w:val="24"/>
        </w:rPr>
        <w:t xml:space="preserve"> </w:t>
      </w:r>
      <w:r w:rsidRPr="007D2A71">
        <w:rPr>
          <w:rFonts w:cstheme="minorHAnsi"/>
          <w:noProof/>
          <w:sz w:val="24"/>
          <w:szCs w:val="24"/>
        </w:rPr>
        <w:t>Dianthus banaticus, scaiete ro</w:t>
      </w:r>
      <w:r w:rsidR="0005596B">
        <w:rPr>
          <w:rFonts w:cstheme="minorHAnsi"/>
          <w:noProof/>
          <w:sz w:val="24"/>
          <w:szCs w:val="24"/>
        </w:rPr>
        <w:t>s</w:t>
      </w:r>
      <w:r w:rsidRPr="007D2A71">
        <w:rPr>
          <w:rFonts w:cstheme="minorHAnsi"/>
          <w:noProof/>
          <w:sz w:val="24"/>
          <w:szCs w:val="24"/>
        </w:rPr>
        <w:t>u -</w:t>
      </w:r>
      <w:r>
        <w:rPr>
          <w:rFonts w:cstheme="minorHAnsi"/>
          <w:noProof/>
          <w:sz w:val="24"/>
          <w:szCs w:val="24"/>
        </w:rPr>
        <w:t xml:space="preserve"> </w:t>
      </w:r>
      <w:r w:rsidRPr="007D2A71">
        <w:rPr>
          <w:rFonts w:cstheme="minorHAnsi"/>
          <w:noProof/>
          <w:sz w:val="24"/>
          <w:szCs w:val="24"/>
        </w:rPr>
        <w:t>Erodium purpureum, feriga -Notolena maranthae. Dintre speciile de faun</w:t>
      </w:r>
      <w:r w:rsidR="0005596B">
        <w:rPr>
          <w:rFonts w:cstheme="minorHAnsi"/>
          <w:noProof/>
          <w:sz w:val="24"/>
          <w:szCs w:val="24"/>
        </w:rPr>
        <w:t>a</w:t>
      </w:r>
      <w:r w:rsidRPr="007D2A71">
        <w:rPr>
          <w:rFonts w:cstheme="minorHAnsi"/>
          <w:noProof/>
          <w:sz w:val="24"/>
          <w:szCs w:val="24"/>
        </w:rPr>
        <w:t xml:space="preserve"> amintim prezen</w:t>
      </w:r>
      <w:r w:rsidR="0005596B">
        <w:rPr>
          <w:rFonts w:cstheme="minorHAnsi"/>
          <w:noProof/>
          <w:sz w:val="24"/>
          <w:szCs w:val="24"/>
        </w:rPr>
        <w:t>t</w:t>
      </w:r>
      <w:r w:rsidRPr="007D2A71">
        <w:rPr>
          <w:rFonts w:cstheme="minorHAnsi"/>
          <w:noProof/>
          <w:sz w:val="24"/>
          <w:szCs w:val="24"/>
        </w:rPr>
        <w:t>a viperei cu corn</w:t>
      </w:r>
      <w:r>
        <w:rPr>
          <w:rFonts w:cstheme="minorHAnsi"/>
          <w:noProof/>
          <w:sz w:val="24"/>
          <w:szCs w:val="24"/>
        </w:rPr>
        <w:t xml:space="preserve"> </w:t>
      </w:r>
      <w:r w:rsidRPr="007D2A71">
        <w:rPr>
          <w:rFonts w:cstheme="minorHAnsi"/>
          <w:noProof/>
          <w:sz w:val="24"/>
          <w:szCs w:val="24"/>
        </w:rPr>
        <w:t>-</w:t>
      </w:r>
      <w:r>
        <w:rPr>
          <w:rFonts w:cstheme="minorHAnsi"/>
          <w:noProof/>
          <w:sz w:val="24"/>
          <w:szCs w:val="24"/>
        </w:rPr>
        <w:t xml:space="preserve"> </w:t>
      </w:r>
      <w:r w:rsidRPr="007D2A71">
        <w:rPr>
          <w:rFonts w:cstheme="minorHAnsi"/>
          <w:noProof/>
          <w:sz w:val="24"/>
          <w:szCs w:val="24"/>
        </w:rPr>
        <w:t xml:space="preserve">Vipera ammodytes, a </w:t>
      </w:r>
      <w:r w:rsidR="0005596B">
        <w:rPr>
          <w:rFonts w:cstheme="minorHAnsi"/>
          <w:noProof/>
          <w:sz w:val="24"/>
          <w:szCs w:val="24"/>
        </w:rPr>
        <w:t>t</w:t>
      </w:r>
      <w:r w:rsidRPr="007D2A71">
        <w:rPr>
          <w:rFonts w:cstheme="minorHAnsi"/>
          <w:noProof/>
          <w:sz w:val="24"/>
          <w:szCs w:val="24"/>
        </w:rPr>
        <w:t>estoasei b</w:t>
      </w:r>
      <w:r w:rsidR="0005596B">
        <w:rPr>
          <w:rFonts w:cstheme="minorHAnsi"/>
          <w:noProof/>
          <w:sz w:val="24"/>
          <w:szCs w:val="24"/>
        </w:rPr>
        <w:t>a</w:t>
      </w:r>
      <w:r w:rsidRPr="007D2A71">
        <w:rPr>
          <w:rFonts w:cstheme="minorHAnsi"/>
          <w:noProof/>
          <w:sz w:val="24"/>
          <w:szCs w:val="24"/>
        </w:rPr>
        <w:t>n</w:t>
      </w:r>
      <w:r w:rsidR="0005596B">
        <w:rPr>
          <w:rFonts w:cstheme="minorHAnsi"/>
          <w:noProof/>
          <w:sz w:val="24"/>
          <w:szCs w:val="24"/>
        </w:rPr>
        <w:t>at</w:t>
      </w:r>
      <w:r w:rsidRPr="007D2A71">
        <w:rPr>
          <w:rFonts w:cstheme="minorHAnsi"/>
          <w:noProof/>
          <w:sz w:val="24"/>
          <w:szCs w:val="24"/>
        </w:rPr>
        <w:t>ene -</w:t>
      </w:r>
      <w:r>
        <w:rPr>
          <w:rFonts w:cstheme="minorHAnsi"/>
          <w:noProof/>
          <w:sz w:val="24"/>
          <w:szCs w:val="24"/>
        </w:rPr>
        <w:t xml:space="preserve"> </w:t>
      </w:r>
      <w:r w:rsidRPr="007D2A71">
        <w:rPr>
          <w:rFonts w:cstheme="minorHAnsi"/>
          <w:noProof/>
          <w:sz w:val="24"/>
          <w:szCs w:val="24"/>
        </w:rPr>
        <w:t>Testudo hermanni, a acvilei de munte -</w:t>
      </w:r>
      <w:r>
        <w:rPr>
          <w:rFonts w:cstheme="minorHAnsi"/>
          <w:noProof/>
          <w:sz w:val="24"/>
          <w:szCs w:val="24"/>
        </w:rPr>
        <w:t xml:space="preserve"> </w:t>
      </w:r>
      <w:r w:rsidRPr="007D2A71">
        <w:rPr>
          <w:rFonts w:cstheme="minorHAnsi"/>
          <w:noProof/>
          <w:sz w:val="24"/>
          <w:szCs w:val="24"/>
        </w:rPr>
        <w:t>Aquila chrysaetos, pisicii s</w:t>
      </w:r>
      <w:r w:rsidR="0005596B">
        <w:rPr>
          <w:rFonts w:cstheme="minorHAnsi"/>
          <w:noProof/>
          <w:sz w:val="24"/>
          <w:szCs w:val="24"/>
        </w:rPr>
        <w:t>a</w:t>
      </w:r>
      <w:r w:rsidRPr="007D2A71">
        <w:rPr>
          <w:rFonts w:cstheme="minorHAnsi"/>
          <w:noProof/>
          <w:sz w:val="24"/>
          <w:szCs w:val="24"/>
        </w:rPr>
        <w:t>lbatice -</w:t>
      </w:r>
      <w:r>
        <w:rPr>
          <w:rFonts w:cstheme="minorHAnsi"/>
          <w:noProof/>
          <w:sz w:val="24"/>
          <w:szCs w:val="24"/>
        </w:rPr>
        <w:t xml:space="preserve"> </w:t>
      </w:r>
      <w:r w:rsidRPr="007D2A71">
        <w:rPr>
          <w:rFonts w:cstheme="minorHAnsi"/>
          <w:noProof/>
          <w:sz w:val="24"/>
          <w:szCs w:val="24"/>
        </w:rPr>
        <w:t>Felis silvestris.</w:t>
      </w:r>
    </w:p>
    <w:p w14:paraId="371932AD" w14:textId="6A97C5DD" w:rsidR="007D2A71" w:rsidRDefault="007D2A71" w:rsidP="007A2CDD">
      <w:pPr>
        <w:pStyle w:val="ListParagraph"/>
        <w:numPr>
          <w:ilvl w:val="0"/>
          <w:numId w:val="64"/>
        </w:numPr>
        <w:spacing w:after="0"/>
        <w:ind w:left="0" w:firstLine="284"/>
        <w:jc w:val="both"/>
        <w:rPr>
          <w:rFonts w:cstheme="minorHAnsi"/>
          <w:noProof/>
          <w:sz w:val="24"/>
          <w:szCs w:val="24"/>
        </w:rPr>
      </w:pPr>
      <w:r>
        <w:rPr>
          <w:rFonts w:cstheme="minorHAnsi"/>
          <w:noProof/>
          <w:sz w:val="24"/>
          <w:szCs w:val="24"/>
        </w:rPr>
        <w:t xml:space="preserve">Valea Topolova: </w:t>
      </w:r>
      <w:r w:rsidRPr="007D2A71">
        <w:rPr>
          <w:rFonts w:cstheme="minorHAnsi"/>
          <w:noProof/>
          <w:sz w:val="24"/>
          <w:szCs w:val="24"/>
        </w:rPr>
        <w:t>se remarc</w:t>
      </w:r>
      <w:r w:rsidR="0005596B">
        <w:rPr>
          <w:rFonts w:cstheme="minorHAnsi"/>
          <w:noProof/>
          <w:sz w:val="24"/>
          <w:szCs w:val="24"/>
        </w:rPr>
        <w:t>a</w:t>
      </w:r>
      <w:r w:rsidRPr="007D2A71">
        <w:rPr>
          <w:rFonts w:cstheme="minorHAnsi"/>
          <w:noProof/>
          <w:sz w:val="24"/>
          <w:szCs w:val="24"/>
        </w:rPr>
        <w:t xml:space="preserve"> prezen</w:t>
      </w:r>
      <w:r w:rsidR="0005596B">
        <w:rPr>
          <w:rFonts w:cstheme="minorHAnsi"/>
          <w:noProof/>
          <w:sz w:val="24"/>
          <w:szCs w:val="24"/>
        </w:rPr>
        <w:t>t</w:t>
      </w:r>
      <w:r w:rsidRPr="007D2A71">
        <w:rPr>
          <w:rFonts w:cstheme="minorHAnsi"/>
          <w:noProof/>
          <w:sz w:val="24"/>
          <w:szCs w:val="24"/>
        </w:rPr>
        <w:t>a unor habitate interesante murale, de st</w:t>
      </w:r>
      <w:r w:rsidR="00D4099E">
        <w:rPr>
          <w:rFonts w:cstheme="minorHAnsi"/>
          <w:noProof/>
          <w:sz w:val="24"/>
          <w:szCs w:val="24"/>
        </w:rPr>
        <w:t>a</w:t>
      </w:r>
      <w:r w:rsidRPr="007D2A71">
        <w:rPr>
          <w:rFonts w:cstheme="minorHAnsi"/>
          <w:noProof/>
          <w:sz w:val="24"/>
          <w:szCs w:val="24"/>
        </w:rPr>
        <w:t>nc</w:t>
      </w:r>
      <w:r w:rsidR="0005596B">
        <w:rPr>
          <w:rFonts w:cstheme="minorHAnsi"/>
          <w:noProof/>
          <w:sz w:val="24"/>
          <w:szCs w:val="24"/>
        </w:rPr>
        <w:t>a</w:t>
      </w:r>
      <w:r w:rsidRPr="007D2A71">
        <w:rPr>
          <w:rFonts w:cstheme="minorHAnsi"/>
          <w:noProof/>
          <w:sz w:val="24"/>
          <w:szCs w:val="24"/>
        </w:rPr>
        <w:t>rii -</w:t>
      </w:r>
      <w:r w:rsidR="0050459E">
        <w:rPr>
          <w:rFonts w:cstheme="minorHAnsi"/>
          <w:noProof/>
          <w:sz w:val="24"/>
          <w:szCs w:val="24"/>
        </w:rPr>
        <w:t xml:space="preserve"> </w:t>
      </w:r>
      <w:r w:rsidR="0005596B">
        <w:rPr>
          <w:rFonts w:cstheme="minorHAnsi"/>
          <w:noProof/>
          <w:sz w:val="24"/>
          <w:szCs w:val="24"/>
        </w:rPr>
        <w:t>in</w:t>
      </w:r>
      <w:r w:rsidRPr="007D2A71">
        <w:rPr>
          <w:rFonts w:cstheme="minorHAnsi"/>
          <w:noProof/>
          <w:sz w:val="24"/>
          <w:szCs w:val="24"/>
        </w:rPr>
        <w:t>c</w:t>
      </w:r>
      <w:r w:rsidR="0005596B">
        <w:rPr>
          <w:rFonts w:cstheme="minorHAnsi"/>
          <w:noProof/>
          <w:sz w:val="24"/>
          <w:szCs w:val="24"/>
        </w:rPr>
        <w:t>a</w:t>
      </w:r>
      <w:r w:rsidRPr="007D2A71">
        <w:rPr>
          <w:rFonts w:cstheme="minorHAnsi"/>
          <w:noProof/>
          <w:sz w:val="24"/>
          <w:szCs w:val="24"/>
        </w:rPr>
        <w:t xml:space="preserve"> neevaluate din punct de vedere fitocenotic, dar </w:t>
      </w:r>
      <w:r w:rsidR="0005596B">
        <w:rPr>
          <w:rFonts w:cstheme="minorHAnsi"/>
          <w:noProof/>
          <w:sz w:val="24"/>
          <w:szCs w:val="24"/>
        </w:rPr>
        <w:t>s</w:t>
      </w:r>
      <w:r w:rsidRPr="007D2A71">
        <w:rPr>
          <w:rFonts w:cstheme="minorHAnsi"/>
          <w:noProof/>
          <w:sz w:val="24"/>
          <w:szCs w:val="24"/>
        </w:rPr>
        <w:t>i prezen</w:t>
      </w:r>
      <w:r w:rsidR="0005596B">
        <w:rPr>
          <w:rFonts w:cstheme="minorHAnsi"/>
          <w:noProof/>
          <w:sz w:val="24"/>
          <w:szCs w:val="24"/>
        </w:rPr>
        <w:t>t</w:t>
      </w:r>
      <w:r w:rsidRPr="007D2A71">
        <w:rPr>
          <w:rFonts w:cstheme="minorHAnsi"/>
          <w:noProof/>
          <w:sz w:val="24"/>
          <w:szCs w:val="24"/>
        </w:rPr>
        <w:t>a habitatelor de interes conservativ</w:t>
      </w:r>
      <w:r>
        <w:rPr>
          <w:rFonts w:cstheme="minorHAnsi"/>
          <w:noProof/>
          <w:sz w:val="24"/>
          <w:szCs w:val="24"/>
        </w:rPr>
        <w:t xml:space="preserve">. </w:t>
      </w:r>
      <w:r w:rsidRPr="007D2A71">
        <w:rPr>
          <w:rFonts w:cstheme="minorHAnsi"/>
          <w:noProof/>
          <w:sz w:val="24"/>
          <w:szCs w:val="24"/>
        </w:rPr>
        <w:t>Dintre speciile de interes conservativ a fost identificat</w:t>
      </w:r>
      <w:r w:rsidR="0005596B">
        <w:rPr>
          <w:rFonts w:cstheme="minorHAnsi"/>
          <w:noProof/>
          <w:sz w:val="24"/>
          <w:szCs w:val="24"/>
        </w:rPr>
        <w:t>a</w:t>
      </w:r>
      <w:r w:rsidRPr="007D2A71">
        <w:rPr>
          <w:rFonts w:cstheme="minorHAnsi"/>
          <w:noProof/>
          <w:sz w:val="24"/>
          <w:szCs w:val="24"/>
        </w:rPr>
        <w:t xml:space="preserve"> prezen</w:t>
      </w:r>
      <w:r w:rsidR="0005596B">
        <w:rPr>
          <w:rFonts w:cstheme="minorHAnsi"/>
          <w:noProof/>
          <w:sz w:val="24"/>
          <w:szCs w:val="24"/>
        </w:rPr>
        <w:t>t</w:t>
      </w:r>
      <w:r w:rsidRPr="007D2A71">
        <w:rPr>
          <w:rFonts w:cstheme="minorHAnsi"/>
          <w:noProof/>
          <w:sz w:val="24"/>
          <w:szCs w:val="24"/>
        </w:rPr>
        <w:t>a speciilor: Cerambyx cerdo,</w:t>
      </w:r>
      <w:r w:rsidRPr="007D2A71">
        <w:rPr>
          <w:rFonts w:cstheme="minorHAnsi"/>
          <w:noProof/>
          <w:sz w:val="24"/>
          <w:szCs w:val="24"/>
        </w:rPr>
        <w:br/>
        <w:t>Testudo hermanni, Lucanus cervus</w:t>
      </w:r>
      <w:r>
        <w:rPr>
          <w:rFonts w:cstheme="minorHAnsi"/>
          <w:noProof/>
          <w:sz w:val="24"/>
          <w:szCs w:val="24"/>
        </w:rPr>
        <w:t>.</w:t>
      </w:r>
    </w:p>
    <w:p w14:paraId="1323BF0F" w14:textId="33003073" w:rsidR="007D2A71" w:rsidRDefault="007D2A71" w:rsidP="007A2CDD">
      <w:pPr>
        <w:pStyle w:val="ListParagraph"/>
        <w:numPr>
          <w:ilvl w:val="0"/>
          <w:numId w:val="64"/>
        </w:numPr>
        <w:spacing w:after="0"/>
        <w:ind w:left="0" w:firstLine="284"/>
        <w:jc w:val="both"/>
        <w:rPr>
          <w:rFonts w:cstheme="minorHAnsi"/>
          <w:noProof/>
          <w:sz w:val="24"/>
          <w:szCs w:val="24"/>
        </w:rPr>
      </w:pPr>
      <w:r>
        <w:rPr>
          <w:rFonts w:cstheme="minorHAnsi"/>
          <w:noProof/>
          <w:sz w:val="24"/>
          <w:szCs w:val="24"/>
        </w:rPr>
        <w:t xml:space="preserve">Pesterile Sulita, Camana si Curecea: </w:t>
      </w:r>
      <w:r w:rsidR="00A520DD">
        <w:rPr>
          <w:rFonts w:cstheme="minorHAnsi"/>
          <w:noProof/>
          <w:sz w:val="24"/>
          <w:szCs w:val="24"/>
        </w:rPr>
        <w:t>acestea nu sunt amenajate pentru vizitare.</w:t>
      </w:r>
    </w:p>
    <w:p w14:paraId="294F87CA" w14:textId="7193DADD" w:rsidR="00A520DD" w:rsidRDefault="00A520DD" w:rsidP="007A2CDD">
      <w:pPr>
        <w:pStyle w:val="ListParagraph"/>
        <w:numPr>
          <w:ilvl w:val="0"/>
          <w:numId w:val="64"/>
        </w:numPr>
        <w:spacing w:after="0"/>
        <w:ind w:left="0" w:firstLine="284"/>
        <w:jc w:val="both"/>
        <w:rPr>
          <w:rFonts w:cstheme="minorHAnsi"/>
          <w:noProof/>
          <w:sz w:val="24"/>
          <w:szCs w:val="24"/>
        </w:rPr>
      </w:pPr>
      <w:r>
        <w:rPr>
          <w:rFonts w:cstheme="minorHAnsi"/>
          <w:noProof/>
          <w:sz w:val="24"/>
          <w:szCs w:val="24"/>
        </w:rPr>
        <w:t>Traseu</w:t>
      </w:r>
      <w:r w:rsidR="00C25F44">
        <w:rPr>
          <w:rFonts w:cstheme="minorHAnsi"/>
          <w:noProof/>
          <w:sz w:val="24"/>
          <w:szCs w:val="24"/>
        </w:rPr>
        <w:t>l</w:t>
      </w:r>
      <w:r>
        <w:rPr>
          <w:rFonts w:cstheme="minorHAnsi"/>
          <w:noProof/>
          <w:sz w:val="24"/>
          <w:szCs w:val="24"/>
        </w:rPr>
        <w:t xml:space="preserve"> turistic</w:t>
      </w:r>
      <w:r w:rsidR="00C25F44">
        <w:rPr>
          <w:rFonts w:cstheme="minorHAnsi"/>
          <w:noProof/>
          <w:sz w:val="24"/>
          <w:szCs w:val="24"/>
        </w:rPr>
        <w:t>: sat Gornenti – Poiana Balta Cerbului, este un traseu usor de 6.55km ce poate fi parcurs in maxim 3 ore.</w:t>
      </w:r>
    </w:p>
    <w:p w14:paraId="5040440C" w14:textId="3F4DF415" w:rsidR="00D632E6" w:rsidRPr="00D632E6" w:rsidRDefault="00D632E6" w:rsidP="00D632E6">
      <w:pPr>
        <w:spacing w:after="0"/>
        <w:ind w:left="709"/>
        <w:jc w:val="both"/>
        <w:rPr>
          <w:rFonts w:cstheme="minorHAnsi"/>
          <w:noProof/>
          <w:sz w:val="24"/>
          <w:szCs w:val="24"/>
        </w:rPr>
      </w:pPr>
      <w:r>
        <w:rPr>
          <w:rFonts w:cstheme="minorHAnsi"/>
          <w:noProof/>
          <w:sz w:val="24"/>
          <w:szCs w:val="24"/>
        </w:rPr>
        <w:t>In pre</w:t>
      </w:r>
      <w:r w:rsidR="00C60330">
        <w:rPr>
          <w:rFonts w:cstheme="minorHAnsi"/>
          <w:noProof/>
          <w:sz w:val="24"/>
          <w:szCs w:val="24"/>
        </w:rPr>
        <w:t>zent nu exista pensiuni agroturistice in cadrul comunei.</w:t>
      </w:r>
    </w:p>
    <w:p w14:paraId="25F47508" w14:textId="77777777" w:rsidR="0050459E" w:rsidRPr="00A5539E" w:rsidRDefault="00D61B07" w:rsidP="0050459E">
      <w:pPr>
        <w:jc w:val="both"/>
        <w:rPr>
          <w:rFonts w:cstheme="minorHAnsi"/>
          <w:b/>
          <w:bCs/>
          <w:noProof/>
          <w:sz w:val="24"/>
          <w:szCs w:val="24"/>
        </w:rPr>
      </w:pPr>
      <w:r w:rsidRPr="007D2A71">
        <w:rPr>
          <w:rFonts w:cstheme="minorHAnsi"/>
          <w:b/>
          <w:bCs/>
          <w:noProof/>
          <w:sz w:val="24"/>
          <w:szCs w:val="24"/>
        </w:rPr>
        <w:tab/>
      </w:r>
      <w:r w:rsidR="0050459E" w:rsidRPr="00A5539E">
        <w:rPr>
          <w:rFonts w:cstheme="minorHAnsi"/>
          <w:b/>
          <w:bCs/>
          <w:noProof/>
          <w:sz w:val="24"/>
          <w:szCs w:val="24"/>
        </w:rPr>
        <w:t>Analiza SWOT</w:t>
      </w:r>
    </w:p>
    <w:tbl>
      <w:tblPr>
        <w:tblStyle w:val="TableGrid"/>
        <w:tblW w:w="0" w:type="auto"/>
        <w:tblLook w:val="04A0" w:firstRow="1" w:lastRow="0" w:firstColumn="1" w:lastColumn="0" w:noHBand="0" w:noVBand="1"/>
      </w:tblPr>
      <w:tblGrid>
        <w:gridCol w:w="5026"/>
        <w:gridCol w:w="5027"/>
      </w:tblGrid>
      <w:tr w:rsidR="0050459E" w:rsidRPr="00A5539E" w14:paraId="6331FDCC" w14:textId="77777777" w:rsidTr="00EA3DE0">
        <w:tc>
          <w:tcPr>
            <w:tcW w:w="5026" w:type="dxa"/>
          </w:tcPr>
          <w:p w14:paraId="2E3A7E03" w14:textId="77777777" w:rsidR="0050459E" w:rsidRPr="00A5539E" w:rsidRDefault="0050459E" w:rsidP="00EA3DE0">
            <w:pPr>
              <w:jc w:val="both"/>
              <w:rPr>
                <w:rFonts w:cstheme="minorHAnsi"/>
                <w:b/>
                <w:bCs/>
                <w:noProof/>
                <w:sz w:val="24"/>
                <w:szCs w:val="24"/>
              </w:rPr>
            </w:pPr>
            <w:r w:rsidRPr="00A5539E">
              <w:rPr>
                <w:rFonts w:cstheme="minorHAnsi"/>
                <w:b/>
                <w:bCs/>
                <w:noProof/>
                <w:sz w:val="24"/>
                <w:szCs w:val="24"/>
              </w:rPr>
              <w:t>Puncte tari</w:t>
            </w:r>
          </w:p>
        </w:tc>
        <w:tc>
          <w:tcPr>
            <w:tcW w:w="5027" w:type="dxa"/>
          </w:tcPr>
          <w:p w14:paraId="15010538" w14:textId="77777777" w:rsidR="0050459E" w:rsidRPr="00A5539E" w:rsidRDefault="0050459E" w:rsidP="00EA3DE0">
            <w:pPr>
              <w:jc w:val="both"/>
              <w:rPr>
                <w:rFonts w:cstheme="minorHAnsi"/>
                <w:b/>
                <w:bCs/>
                <w:noProof/>
                <w:sz w:val="24"/>
                <w:szCs w:val="24"/>
              </w:rPr>
            </w:pPr>
            <w:r w:rsidRPr="00A5539E">
              <w:rPr>
                <w:rFonts w:cstheme="minorHAnsi"/>
                <w:b/>
                <w:bCs/>
                <w:noProof/>
                <w:sz w:val="24"/>
                <w:szCs w:val="24"/>
              </w:rPr>
              <w:t>Puncte slabe</w:t>
            </w:r>
          </w:p>
        </w:tc>
      </w:tr>
      <w:tr w:rsidR="0050459E" w:rsidRPr="00A5539E" w14:paraId="58A75854" w14:textId="77777777" w:rsidTr="00EA3DE0">
        <w:tc>
          <w:tcPr>
            <w:tcW w:w="5026" w:type="dxa"/>
          </w:tcPr>
          <w:p w14:paraId="672819D6" w14:textId="77777777" w:rsidR="0050459E" w:rsidRDefault="0050459E" w:rsidP="007A2CDD">
            <w:pPr>
              <w:pStyle w:val="ListParagraph"/>
              <w:numPr>
                <w:ilvl w:val="0"/>
                <w:numId w:val="42"/>
              </w:numPr>
              <w:ind w:left="306" w:hanging="306"/>
              <w:rPr>
                <w:rFonts w:cstheme="minorHAnsi"/>
                <w:noProof/>
              </w:rPr>
            </w:pPr>
            <w:r w:rsidRPr="0050459E">
              <w:rPr>
                <w:rFonts w:cstheme="minorHAnsi"/>
                <w:noProof/>
              </w:rPr>
              <w:t>Zona</w:t>
            </w:r>
            <w:r>
              <w:rPr>
                <w:rFonts w:cstheme="minorHAnsi"/>
                <w:noProof/>
              </w:rPr>
              <w:t xml:space="preserve"> cu mare potential turistic</w:t>
            </w:r>
          </w:p>
          <w:p w14:paraId="23EB6F77" w14:textId="27D77484" w:rsidR="0050459E" w:rsidRPr="0050459E" w:rsidRDefault="0050459E" w:rsidP="007A2CDD">
            <w:pPr>
              <w:pStyle w:val="ListParagraph"/>
              <w:numPr>
                <w:ilvl w:val="0"/>
                <w:numId w:val="42"/>
              </w:numPr>
              <w:ind w:left="306" w:hanging="306"/>
              <w:rPr>
                <w:rFonts w:cstheme="minorHAnsi"/>
                <w:noProof/>
              </w:rPr>
            </w:pPr>
            <w:r>
              <w:rPr>
                <w:rFonts w:cstheme="minorHAnsi"/>
                <w:noProof/>
              </w:rPr>
              <w:t>Trasee turistice bine stabilite</w:t>
            </w:r>
          </w:p>
        </w:tc>
        <w:tc>
          <w:tcPr>
            <w:tcW w:w="5027" w:type="dxa"/>
          </w:tcPr>
          <w:p w14:paraId="47C5A672" w14:textId="77777777" w:rsidR="0050459E" w:rsidRDefault="0050459E" w:rsidP="007A2CDD">
            <w:pPr>
              <w:pStyle w:val="ListParagraph"/>
              <w:numPr>
                <w:ilvl w:val="0"/>
                <w:numId w:val="42"/>
              </w:numPr>
              <w:ind w:left="243" w:hanging="284"/>
              <w:rPr>
                <w:rFonts w:cstheme="minorHAnsi"/>
                <w:noProof/>
                <w:sz w:val="24"/>
                <w:szCs w:val="24"/>
              </w:rPr>
            </w:pPr>
            <w:r>
              <w:rPr>
                <w:rFonts w:cstheme="minorHAnsi"/>
                <w:noProof/>
                <w:sz w:val="24"/>
                <w:szCs w:val="24"/>
              </w:rPr>
              <w:t>Lipsa agropensiunilor</w:t>
            </w:r>
          </w:p>
          <w:p w14:paraId="717CB7E2" w14:textId="575695D0" w:rsidR="009F5A5A" w:rsidRPr="002778ED" w:rsidRDefault="009F5A5A" w:rsidP="007A2CDD">
            <w:pPr>
              <w:pStyle w:val="ListParagraph"/>
              <w:numPr>
                <w:ilvl w:val="0"/>
                <w:numId w:val="42"/>
              </w:numPr>
              <w:ind w:left="243" w:hanging="284"/>
              <w:rPr>
                <w:rFonts w:cstheme="minorHAnsi"/>
                <w:noProof/>
                <w:sz w:val="24"/>
                <w:szCs w:val="24"/>
              </w:rPr>
            </w:pPr>
            <w:r>
              <w:rPr>
                <w:rFonts w:cstheme="minorHAnsi"/>
                <w:noProof/>
                <w:sz w:val="24"/>
                <w:szCs w:val="24"/>
              </w:rPr>
              <w:t>Nepromovarea potentialului turistic</w:t>
            </w:r>
          </w:p>
        </w:tc>
      </w:tr>
    </w:tbl>
    <w:p w14:paraId="26F478D7" w14:textId="77777777" w:rsidR="0050459E" w:rsidRPr="00A5539E" w:rsidRDefault="0050459E" w:rsidP="0050459E">
      <w:pPr>
        <w:jc w:val="both"/>
        <w:rPr>
          <w:rFonts w:cstheme="minorHAnsi"/>
          <w:b/>
          <w:bCs/>
          <w:noProof/>
          <w:sz w:val="24"/>
          <w:szCs w:val="24"/>
        </w:rPr>
      </w:pPr>
    </w:p>
    <w:tbl>
      <w:tblPr>
        <w:tblStyle w:val="TableGrid"/>
        <w:tblW w:w="0" w:type="auto"/>
        <w:tblLook w:val="04A0" w:firstRow="1" w:lastRow="0" w:firstColumn="1" w:lastColumn="0" w:noHBand="0" w:noVBand="1"/>
      </w:tblPr>
      <w:tblGrid>
        <w:gridCol w:w="5026"/>
        <w:gridCol w:w="5027"/>
      </w:tblGrid>
      <w:tr w:rsidR="0050459E" w:rsidRPr="00A5539E" w14:paraId="271049FD" w14:textId="77777777" w:rsidTr="00EA3DE0">
        <w:tc>
          <w:tcPr>
            <w:tcW w:w="5026" w:type="dxa"/>
          </w:tcPr>
          <w:p w14:paraId="0BCCA048" w14:textId="77777777" w:rsidR="0050459E" w:rsidRPr="00A5539E" w:rsidRDefault="0050459E" w:rsidP="00EA3DE0">
            <w:pPr>
              <w:jc w:val="both"/>
              <w:rPr>
                <w:rFonts w:cstheme="minorHAnsi"/>
                <w:b/>
                <w:bCs/>
                <w:noProof/>
                <w:sz w:val="24"/>
                <w:szCs w:val="24"/>
              </w:rPr>
            </w:pPr>
            <w:r w:rsidRPr="00A5539E">
              <w:rPr>
                <w:rFonts w:cstheme="minorHAnsi"/>
                <w:b/>
                <w:bCs/>
                <w:noProof/>
                <w:sz w:val="24"/>
                <w:szCs w:val="24"/>
              </w:rPr>
              <w:t>Oportunitati</w:t>
            </w:r>
          </w:p>
        </w:tc>
        <w:tc>
          <w:tcPr>
            <w:tcW w:w="5027" w:type="dxa"/>
          </w:tcPr>
          <w:p w14:paraId="442DAB45" w14:textId="77777777" w:rsidR="0050459E" w:rsidRPr="00A5539E" w:rsidRDefault="0050459E" w:rsidP="00EA3DE0">
            <w:pPr>
              <w:jc w:val="both"/>
              <w:rPr>
                <w:rFonts w:cstheme="minorHAnsi"/>
                <w:b/>
                <w:bCs/>
                <w:noProof/>
                <w:sz w:val="24"/>
                <w:szCs w:val="24"/>
              </w:rPr>
            </w:pPr>
            <w:r w:rsidRPr="00A5539E">
              <w:rPr>
                <w:rFonts w:cstheme="minorHAnsi"/>
                <w:b/>
                <w:bCs/>
                <w:noProof/>
                <w:sz w:val="24"/>
                <w:szCs w:val="24"/>
              </w:rPr>
              <w:t>Riscuri</w:t>
            </w:r>
          </w:p>
        </w:tc>
      </w:tr>
      <w:tr w:rsidR="0050459E" w:rsidRPr="00A5539E" w14:paraId="6245A92D" w14:textId="77777777" w:rsidTr="00EA3DE0">
        <w:tc>
          <w:tcPr>
            <w:tcW w:w="5026" w:type="dxa"/>
          </w:tcPr>
          <w:p w14:paraId="1BB0759D" w14:textId="77777777" w:rsidR="0050459E" w:rsidRDefault="0050459E" w:rsidP="007A2CDD">
            <w:pPr>
              <w:pStyle w:val="ListParagraph"/>
              <w:numPr>
                <w:ilvl w:val="0"/>
                <w:numId w:val="42"/>
              </w:numPr>
              <w:ind w:left="306" w:hanging="306"/>
              <w:rPr>
                <w:rFonts w:cstheme="minorHAnsi"/>
                <w:noProof/>
                <w:sz w:val="24"/>
                <w:szCs w:val="24"/>
              </w:rPr>
            </w:pPr>
            <w:r>
              <w:rPr>
                <w:rFonts w:cstheme="minorHAnsi"/>
                <w:noProof/>
                <w:sz w:val="24"/>
                <w:szCs w:val="24"/>
              </w:rPr>
              <w:t xml:space="preserve">Atragerea investitorilor </w:t>
            </w:r>
          </w:p>
          <w:p w14:paraId="58816394" w14:textId="77777777" w:rsidR="0050459E" w:rsidRDefault="0050459E" w:rsidP="007A2CDD">
            <w:pPr>
              <w:pStyle w:val="ListParagraph"/>
              <w:numPr>
                <w:ilvl w:val="0"/>
                <w:numId w:val="42"/>
              </w:numPr>
              <w:ind w:left="306" w:hanging="306"/>
              <w:rPr>
                <w:rFonts w:cstheme="minorHAnsi"/>
                <w:noProof/>
                <w:sz w:val="24"/>
                <w:szCs w:val="24"/>
              </w:rPr>
            </w:pPr>
            <w:r>
              <w:rPr>
                <w:rFonts w:cstheme="minorHAnsi"/>
                <w:noProof/>
                <w:sz w:val="24"/>
                <w:szCs w:val="24"/>
              </w:rPr>
              <w:t>Promovarea mestesugurilor si traditiilor</w:t>
            </w:r>
          </w:p>
          <w:p w14:paraId="2AFEE4AB" w14:textId="6F967065" w:rsidR="006949F4" w:rsidRPr="003473AF" w:rsidRDefault="006949F4" w:rsidP="007A2CDD">
            <w:pPr>
              <w:pStyle w:val="ListParagraph"/>
              <w:numPr>
                <w:ilvl w:val="0"/>
                <w:numId w:val="42"/>
              </w:numPr>
              <w:ind w:left="306" w:hanging="306"/>
              <w:rPr>
                <w:rFonts w:cstheme="minorHAnsi"/>
                <w:noProof/>
                <w:sz w:val="24"/>
                <w:szCs w:val="24"/>
              </w:rPr>
            </w:pPr>
            <w:r>
              <w:rPr>
                <w:rFonts w:cstheme="minorHAnsi"/>
                <w:noProof/>
                <w:sz w:val="24"/>
                <w:szCs w:val="24"/>
              </w:rPr>
              <w:t>Imbunatatirea infrastructurii de transport</w:t>
            </w:r>
          </w:p>
        </w:tc>
        <w:tc>
          <w:tcPr>
            <w:tcW w:w="5027" w:type="dxa"/>
          </w:tcPr>
          <w:p w14:paraId="4D9DF309" w14:textId="77777777" w:rsidR="0050459E" w:rsidRDefault="006949F4" w:rsidP="007A2CDD">
            <w:pPr>
              <w:pStyle w:val="ListParagraph"/>
              <w:numPr>
                <w:ilvl w:val="0"/>
                <w:numId w:val="42"/>
              </w:numPr>
              <w:ind w:left="306" w:hanging="306"/>
              <w:rPr>
                <w:rFonts w:cstheme="minorHAnsi"/>
                <w:noProof/>
                <w:sz w:val="24"/>
                <w:szCs w:val="24"/>
              </w:rPr>
            </w:pPr>
            <w:r>
              <w:rPr>
                <w:rFonts w:cstheme="minorHAnsi"/>
                <w:noProof/>
                <w:sz w:val="24"/>
                <w:szCs w:val="24"/>
              </w:rPr>
              <w:t>Criza economica cauzata de Covid19</w:t>
            </w:r>
          </w:p>
          <w:p w14:paraId="3744FED8" w14:textId="77777777" w:rsidR="006949F4" w:rsidRDefault="006949F4" w:rsidP="007A2CDD">
            <w:pPr>
              <w:pStyle w:val="ListParagraph"/>
              <w:numPr>
                <w:ilvl w:val="0"/>
                <w:numId w:val="42"/>
              </w:numPr>
              <w:ind w:left="306" w:hanging="306"/>
              <w:rPr>
                <w:rFonts w:cstheme="minorHAnsi"/>
                <w:noProof/>
                <w:sz w:val="24"/>
                <w:szCs w:val="24"/>
              </w:rPr>
            </w:pPr>
            <w:r>
              <w:rPr>
                <w:rFonts w:cstheme="minorHAnsi"/>
                <w:noProof/>
                <w:sz w:val="24"/>
                <w:szCs w:val="24"/>
              </w:rPr>
              <w:t>Nesustinerea antreprenorilor locali</w:t>
            </w:r>
          </w:p>
          <w:p w14:paraId="3A296CF4" w14:textId="1DBD54C6" w:rsidR="006949F4" w:rsidRPr="006949F4" w:rsidRDefault="009F5A5A" w:rsidP="007A2CDD">
            <w:pPr>
              <w:pStyle w:val="ListParagraph"/>
              <w:numPr>
                <w:ilvl w:val="0"/>
                <w:numId w:val="42"/>
              </w:numPr>
              <w:ind w:left="306" w:hanging="306"/>
              <w:rPr>
                <w:rFonts w:cstheme="minorHAnsi"/>
                <w:noProof/>
                <w:sz w:val="24"/>
                <w:szCs w:val="24"/>
              </w:rPr>
            </w:pPr>
            <w:r>
              <w:rPr>
                <w:rFonts w:cstheme="minorHAnsi"/>
                <w:noProof/>
                <w:sz w:val="24"/>
                <w:szCs w:val="24"/>
              </w:rPr>
              <w:t>Deteriorarea zonelor protejate</w:t>
            </w:r>
          </w:p>
        </w:tc>
      </w:tr>
    </w:tbl>
    <w:p w14:paraId="51891DA3" w14:textId="257809B4" w:rsidR="00D61B07" w:rsidRPr="007D2A71" w:rsidRDefault="00D61B07" w:rsidP="00701827">
      <w:pPr>
        <w:spacing w:after="0"/>
        <w:jc w:val="both"/>
        <w:rPr>
          <w:rFonts w:cstheme="minorHAnsi"/>
          <w:b/>
          <w:bCs/>
          <w:noProof/>
          <w:sz w:val="24"/>
          <w:szCs w:val="24"/>
        </w:rPr>
      </w:pPr>
    </w:p>
    <w:p w14:paraId="28AFD9CE" w14:textId="260EE08A" w:rsidR="00AE3FCC" w:rsidRDefault="00AE3FCC" w:rsidP="00FA06D0">
      <w:pPr>
        <w:spacing w:after="0"/>
        <w:ind w:left="142" w:firstLine="567"/>
        <w:jc w:val="both"/>
        <w:rPr>
          <w:rFonts w:cstheme="minorHAnsi"/>
          <w:noProof/>
          <w:sz w:val="24"/>
          <w:szCs w:val="24"/>
        </w:rPr>
      </w:pPr>
    </w:p>
    <w:p w14:paraId="03BEBB56" w14:textId="7731CFC2" w:rsidR="00CC3238" w:rsidRDefault="00CC3238" w:rsidP="00CC3238">
      <w:pPr>
        <w:spacing w:after="0"/>
        <w:ind w:left="142" w:firstLine="567"/>
        <w:jc w:val="both"/>
        <w:rPr>
          <w:rFonts w:cstheme="minorHAnsi"/>
          <w:b/>
          <w:bCs/>
          <w:noProof/>
          <w:sz w:val="24"/>
          <w:szCs w:val="24"/>
        </w:rPr>
      </w:pPr>
      <w:r>
        <w:rPr>
          <w:rFonts w:cstheme="minorHAnsi"/>
          <w:b/>
          <w:bCs/>
          <w:noProof/>
          <w:sz w:val="24"/>
          <w:szCs w:val="24"/>
        </w:rPr>
        <w:t>Administratia locala</w:t>
      </w:r>
    </w:p>
    <w:p w14:paraId="4CFC3379" w14:textId="7AE68508" w:rsidR="00935823" w:rsidRDefault="0053076D" w:rsidP="00CC3238">
      <w:pPr>
        <w:spacing w:after="0"/>
        <w:ind w:left="142" w:firstLine="567"/>
        <w:jc w:val="both"/>
        <w:rPr>
          <w:rFonts w:cstheme="minorHAnsi"/>
          <w:b/>
          <w:bCs/>
          <w:noProof/>
          <w:sz w:val="24"/>
          <w:szCs w:val="24"/>
        </w:rPr>
      </w:pPr>
      <w:r>
        <w:rPr>
          <w:rFonts w:cstheme="minorHAnsi"/>
          <w:b/>
          <w:bCs/>
          <w:noProof/>
          <w:sz w:val="24"/>
          <w:szCs w:val="24"/>
        </w:rPr>
        <w:lastRenderedPageBreak/>
        <w:drawing>
          <wp:inline distT="0" distB="0" distL="0" distR="0" wp14:anchorId="44CA8A59" wp14:editId="6E27E792">
            <wp:extent cx="2743200" cy="3656198"/>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46404" cy="3660469"/>
                    </a:xfrm>
                    <a:prstGeom prst="rect">
                      <a:avLst/>
                    </a:prstGeom>
                    <a:noFill/>
                    <a:ln>
                      <a:noFill/>
                    </a:ln>
                  </pic:spPr>
                </pic:pic>
              </a:graphicData>
            </a:graphic>
          </wp:inline>
        </w:drawing>
      </w:r>
    </w:p>
    <w:p w14:paraId="7581A8BF" w14:textId="44F4964E" w:rsidR="0035729B" w:rsidRDefault="0035729B" w:rsidP="00CC3238">
      <w:pPr>
        <w:spacing w:after="0"/>
        <w:ind w:left="142" w:firstLine="567"/>
        <w:jc w:val="both"/>
        <w:rPr>
          <w:rFonts w:cstheme="minorHAnsi"/>
          <w:noProof/>
          <w:sz w:val="24"/>
          <w:szCs w:val="24"/>
        </w:rPr>
      </w:pPr>
      <w:r w:rsidRPr="0035729B">
        <w:rPr>
          <w:rFonts w:cstheme="minorHAnsi"/>
          <w:noProof/>
          <w:sz w:val="24"/>
          <w:szCs w:val="24"/>
        </w:rPr>
        <w:t xml:space="preserve">Activitatea </w:t>
      </w:r>
      <w:r>
        <w:rPr>
          <w:rFonts w:cstheme="minorHAnsi"/>
          <w:noProof/>
          <w:sz w:val="24"/>
          <w:szCs w:val="24"/>
        </w:rPr>
        <w:t>in cadrul primariei se desfasoara in bune conditii, functionarii publici avand la dispozitiei toate mijloacele pentru buna desfasurare a activitatilor zilnice.</w:t>
      </w:r>
    </w:p>
    <w:p w14:paraId="7637198E" w14:textId="1A61C98C" w:rsidR="00782D9A" w:rsidRDefault="00782D9A" w:rsidP="00CC3238">
      <w:pPr>
        <w:spacing w:after="0"/>
        <w:ind w:left="142" w:firstLine="567"/>
        <w:jc w:val="both"/>
        <w:rPr>
          <w:rFonts w:cstheme="minorHAnsi"/>
          <w:noProof/>
          <w:sz w:val="24"/>
          <w:szCs w:val="24"/>
        </w:rPr>
      </w:pPr>
      <w:r>
        <w:rPr>
          <w:rFonts w:cstheme="minorHAnsi"/>
          <w:noProof/>
          <w:sz w:val="24"/>
          <w:szCs w:val="24"/>
        </w:rPr>
        <w:t>Structura organizatorica din cadrul primariei se prezinta astfel:</w:t>
      </w:r>
    </w:p>
    <w:tbl>
      <w:tblPr>
        <w:tblStyle w:val="TableGrid"/>
        <w:tblW w:w="0" w:type="auto"/>
        <w:tblLook w:val="04A0" w:firstRow="1" w:lastRow="0" w:firstColumn="1" w:lastColumn="0" w:noHBand="0" w:noVBand="1"/>
      </w:tblPr>
      <w:tblGrid>
        <w:gridCol w:w="4996"/>
        <w:gridCol w:w="4997"/>
      </w:tblGrid>
      <w:tr w:rsidR="00CA2358" w14:paraId="132CC6BD" w14:textId="77777777" w:rsidTr="00637D1B">
        <w:trPr>
          <w:trHeight w:val="265"/>
        </w:trPr>
        <w:tc>
          <w:tcPr>
            <w:tcW w:w="4996" w:type="dxa"/>
          </w:tcPr>
          <w:p w14:paraId="03B6AC76" w14:textId="172ECC33" w:rsidR="00CA2358" w:rsidRPr="00637D1B" w:rsidRDefault="00CA2358" w:rsidP="00CC3238">
            <w:pPr>
              <w:jc w:val="both"/>
              <w:rPr>
                <w:rFonts w:cstheme="minorHAnsi"/>
                <w:b/>
                <w:bCs/>
                <w:noProof/>
                <w:sz w:val="24"/>
                <w:szCs w:val="24"/>
              </w:rPr>
            </w:pPr>
            <w:r w:rsidRPr="00637D1B">
              <w:rPr>
                <w:rFonts w:cstheme="minorHAnsi"/>
                <w:b/>
                <w:bCs/>
                <w:noProof/>
                <w:sz w:val="24"/>
                <w:szCs w:val="24"/>
              </w:rPr>
              <w:t>Functie</w:t>
            </w:r>
          </w:p>
        </w:tc>
        <w:tc>
          <w:tcPr>
            <w:tcW w:w="4997" w:type="dxa"/>
          </w:tcPr>
          <w:p w14:paraId="1202DEDF" w14:textId="110E1697" w:rsidR="00CA2358" w:rsidRPr="00637D1B" w:rsidRDefault="00CA2358" w:rsidP="00CC3238">
            <w:pPr>
              <w:jc w:val="both"/>
              <w:rPr>
                <w:rFonts w:cstheme="minorHAnsi"/>
                <w:b/>
                <w:bCs/>
                <w:noProof/>
                <w:sz w:val="24"/>
                <w:szCs w:val="24"/>
              </w:rPr>
            </w:pPr>
            <w:r w:rsidRPr="00637D1B">
              <w:rPr>
                <w:rFonts w:cstheme="minorHAnsi"/>
                <w:b/>
                <w:bCs/>
                <w:noProof/>
                <w:sz w:val="24"/>
                <w:szCs w:val="24"/>
              </w:rPr>
              <w:t>Nume</w:t>
            </w:r>
          </w:p>
        </w:tc>
      </w:tr>
      <w:tr w:rsidR="00CA2358" w14:paraId="6187201F" w14:textId="77777777" w:rsidTr="00637D1B">
        <w:trPr>
          <w:trHeight w:val="265"/>
        </w:trPr>
        <w:tc>
          <w:tcPr>
            <w:tcW w:w="4996" w:type="dxa"/>
          </w:tcPr>
          <w:p w14:paraId="37D0FD34" w14:textId="7D4A0C47" w:rsidR="00CA2358" w:rsidRDefault="00CA2358" w:rsidP="00CC3238">
            <w:pPr>
              <w:jc w:val="both"/>
              <w:rPr>
                <w:rFonts w:cstheme="minorHAnsi"/>
                <w:noProof/>
                <w:sz w:val="24"/>
                <w:szCs w:val="24"/>
              </w:rPr>
            </w:pPr>
            <w:r>
              <w:rPr>
                <w:rFonts w:cstheme="minorHAnsi"/>
                <w:noProof/>
                <w:sz w:val="24"/>
                <w:szCs w:val="24"/>
              </w:rPr>
              <w:t>Primar</w:t>
            </w:r>
          </w:p>
        </w:tc>
        <w:tc>
          <w:tcPr>
            <w:tcW w:w="4997" w:type="dxa"/>
          </w:tcPr>
          <w:p w14:paraId="678E84BC" w14:textId="02E3A8AB" w:rsidR="00CA2358" w:rsidRDefault="00CA2358" w:rsidP="00CC3238">
            <w:pPr>
              <w:jc w:val="both"/>
              <w:rPr>
                <w:rFonts w:cstheme="minorHAnsi"/>
                <w:noProof/>
                <w:sz w:val="24"/>
                <w:szCs w:val="24"/>
              </w:rPr>
            </w:pPr>
            <w:r>
              <w:rPr>
                <w:rFonts w:cstheme="minorHAnsi"/>
                <w:noProof/>
                <w:sz w:val="24"/>
                <w:szCs w:val="24"/>
              </w:rPr>
              <w:t>Roata Mihai</w:t>
            </w:r>
          </w:p>
        </w:tc>
      </w:tr>
      <w:tr w:rsidR="00CA2358" w14:paraId="29C36E55" w14:textId="77777777" w:rsidTr="00637D1B">
        <w:trPr>
          <w:trHeight w:val="278"/>
        </w:trPr>
        <w:tc>
          <w:tcPr>
            <w:tcW w:w="4996" w:type="dxa"/>
          </w:tcPr>
          <w:p w14:paraId="6E95026F" w14:textId="67751F84" w:rsidR="00CA2358" w:rsidRDefault="00CA2358" w:rsidP="00CC3238">
            <w:pPr>
              <w:jc w:val="both"/>
              <w:rPr>
                <w:rFonts w:cstheme="minorHAnsi"/>
                <w:noProof/>
                <w:sz w:val="24"/>
                <w:szCs w:val="24"/>
              </w:rPr>
            </w:pPr>
            <w:r>
              <w:rPr>
                <w:rFonts w:cstheme="minorHAnsi"/>
                <w:noProof/>
                <w:sz w:val="24"/>
                <w:szCs w:val="24"/>
              </w:rPr>
              <w:t>Viceprimar</w:t>
            </w:r>
          </w:p>
        </w:tc>
        <w:tc>
          <w:tcPr>
            <w:tcW w:w="4997" w:type="dxa"/>
          </w:tcPr>
          <w:p w14:paraId="658B3D81" w14:textId="4F11E689" w:rsidR="00CA2358" w:rsidRDefault="00CA2358" w:rsidP="00CC3238">
            <w:pPr>
              <w:jc w:val="both"/>
              <w:rPr>
                <w:rFonts w:cstheme="minorHAnsi"/>
                <w:noProof/>
                <w:sz w:val="24"/>
                <w:szCs w:val="24"/>
              </w:rPr>
            </w:pPr>
            <w:r>
              <w:rPr>
                <w:rFonts w:cstheme="minorHAnsi"/>
                <w:noProof/>
                <w:sz w:val="24"/>
                <w:szCs w:val="24"/>
              </w:rPr>
              <w:t>Trailescu Gheorghe</w:t>
            </w:r>
          </w:p>
        </w:tc>
      </w:tr>
      <w:tr w:rsidR="00CA2358" w14:paraId="6998ACC6" w14:textId="77777777" w:rsidTr="00637D1B">
        <w:trPr>
          <w:trHeight w:val="265"/>
        </w:trPr>
        <w:tc>
          <w:tcPr>
            <w:tcW w:w="4996" w:type="dxa"/>
          </w:tcPr>
          <w:p w14:paraId="5A597539" w14:textId="5F535E6D" w:rsidR="00CA2358" w:rsidRDefault="00CA2358" w:rsidP="00CC3238">
            <w:pPr>
              <w:jc w:val="both"/>
              <w:rPr>
                <w:rFonts w:cstheme="minorHAnsi"/>
                <w:noProof/>
                <w:sz w:val="24"/>
                <w:szCs w:val="24"/>
              </w:rPr>
            </w:pPr>
            <w:r>
              <w:rPr>
                <w:rFonts w:cstheme="minorHAnsi"/>
                <w:noProof/>
                <w:sz w:val="24"/>
                <w:szCs w:val="24"/>
              </w:rPr>
              <w:t>Secretar general</w:t>
            </w:r>
          </w:p>
        </w:tc>
        <w:tc>
          <w:tcPr>
            <w:tcW w:w="4997" w:type="dxa"/>
          </w:tcPr>
          <w:p w14:paraId="34F301CC" w14:textId="0CCE238B" w:rsidR="00CA2358" w:rsidRDefault="00CA2358" w:rsidP="00CC3238">
            <w:pPr>
              <w:jc w:val="both"/>
              <w:rPr>
                <w:rFonts w:cstheme="minorHAnsi"/>
                <w:noProof/>
                <w:sz w:val="24"/>
                <w:szCs w:val="24"/>
              </w:rPr>
            </w:pPr>
            <w:r>
              <w:rPr>
                <w:rFonts w:cstheme="minorHAnsi"/>
                <w:noProof/>
                <w:sz w:val="24"/>
                <w:szCs w:val="24"/>
              </w:rPr>
              <w:t>Duta Alin Cosmin</w:t>
            </w:r>
          </w:p>
        </w:tc>
      </w:tr>
      <w:tr w:rsidR="00CA2358" w14:paraId="08374D17" w14:textId="77777777" w:rsidTr="00637D1B">
        <w:trPr>
          <w:trHeight w:val="2441"/>
        </w:trPr>
        <w:tc>
          <w:tcPr>
            <w:tcW w:w="4996" w:type="dxa"/>
          </w:tcPr>
          <w:p w14:paraId="3076BDBB" w14:textId="77777777" w:rsidR="00637D1B" w:rsidRDefault="00637D1B" w:rsidP="00CC3238">
            <w:pPr>
              <w:jc w:val="both"/>
              <w:rPr>
                <w:rFonts w:cstheme="minorHAnsi"/>
                <w:noProof/>
                <w:sz w:val="24"/>
                <w:szCs w:val="24"/>
              </w:rPr>
            </w:pPr>
          </w:p>
          <w:p w14:paraId="40CA692B" w14:textId="77777777" w:rsidR="00637D1B" w:rsidRDefault="00637D1B" w:rsidP="00CC3238">
            <w:pPr>
              <w:jc w:val="both"/>
              <w:rPr>
                <w:rFonts w:cstheme="minorHAnsi"/>
                <w:noProof/>
                <w:sz w:val="24"/>
                <w:szCs w:val="24"/>
              </w:rPr>
            </w:pPr>
          </w:p>
          <w:p w14:paraId="70FF6FB4" w14:textId="77777777" w:rsidR="00637D1B" w:rsidRDefault="00637D1B" w:rsidP="00CC3238">
            <w:pPr>
              <w:jc w:val="both"/>
              <w:rPr>
                <w:rFonts w:cstheme="minorHAnsi"/>
                <w:noProof/>
                <w:sz w:val="24"/>
                <w:szCs w:val="24"/>
              </w:rPr>
            </w:pPr>
          </w:p>
          <w:p w14:paraId="17E840D2" w14:textId="126D47E0" w:rsidR="00CA2358" w:rsidRDefault="00CA2358" w:rsidP="00CC3238">
            <w:pPr>
              <w:jc w:val="both"/>
              <w:rPr>
                <w:rFonts w:cstheme="minorHAnsi"/>
                <w:noProof/>
                <w:sz w:val="24"/>
                <w:szCs w:val="24"/>
              </w:rPr>
            </w:pPr>
            <w:r>
              <w:rPr>
                <w:rFonts w:cstheme="minorHAnsi"/>
                <w:noProof/>
                <w:sz w:val="24"/>
                <w:szCs w:val="24"/>
              </w:rPr>
              <w:t>Consilieri locali</w:t>
            </w:r>
          </w:p>
        </w:tc>
        <w:tc>
          <w:tcPr>
            <w:tcW w:w="4997" w:type="dxa"/>
          </w:tcPr>
          <w:p w14:paraId="07C57382" w14:textId="77777777" w:rsidR="00CA2358" w:rsidRDefault="00CA2358" w:rsidP="00CC3238">
            <w:pPr>
              <w:jc w:val="both"/>
              <w:rPr>
                <w:rFonts w:cstheme="minorHAnsi"/>
                <w:noProof/>
                <w:sz w:val="24"/>
                <w:szCs w:val="24"/>
              </w:rPr>
            </w:pPr>
            <w:r>
              <w:rPr>
                <w:rFonts w:cstheme="minorHAnsi"/>
                <w:noProof/>
                <w:sz w:val="24"/>
                <w:szCs w:val="24"/>
              </w:rPr>
              <w:t>Trailescu Gheorghe</w:t>
            </w:r>
          </w:p>
          <w:p w14:paraId="59365DD5" w14:textId="77777777" w:rsidR="00CA2358" w:rsidRDefault="00CA2358" w:rsidP="00CC3238">
            <w:pPr>
              <w:jc w:val="both"/>
              <w:rPr>
                <w:rFonts w:cstheme="minorHAnsi"/>
                <w:noProof/>
                <w:sz w:val="24"/>
                <w:szCs w:val="24"/>
              </w:rPr>
            </w:pPr>
            <w:r>
              <w:rPr>
                <w:rFonts w:cstheme="minorHAnsi"/>
                <w:noProof/>
                <w:sz w:val="24"/>
                <w:szCs w:val="24"/>
              </w:rPr>
              <w:t>Negoitescu Iulica</w:t>
            </w:r>
          </w:p>
          <w:p w14:paraId="2E839474" w14:textId="77777777" w:rsidR="00CA2358" w:rsidRDefault="00CA2358" w:rsidP="00CC3238">
            <w:pPr>
              <w:jc w:val="both"/>
              <w:rPr>
                <w:rFonts w:cstheme="minorHAnsi"/>
                <w:noProof/>
                <w:sz w:val="24"/>
                <w:szCs w:val="24"/>
              </w:rPr>
            </w:pPr>
            <w:r>
              <w:rPr>
                <w:rFonts w:cstheme="minorHAnsi"/>
                <w:noProof/>
                <w:sz w:val="24"/>
                <w:szCs w:val="24"/>
              </w:rPr>
              <w:t>Paulescu Iulian</w:t>
            </w:r>
          </w:p>
          <w:p w14:paraId="3720D9CF" w14:textId="77777777" w:rsidR="00CA2358" w:rsidRDefault="00CA2358" w:rsidP="00CC3238">
            <w:pPr>
              <w:jc w:val="both"/>
              <w:rPr>
                <w:rFonts w:cstheme="minorHAnsi"/>
                <w:noProof/>
                <w:sz w:val="24"/>
                <w:szCs w:val="24"/>
              </w:rPr>
            </w:pPr>
            <w:r>
              <w:rPr>
                <w:rFonts w:cstheme="minorHAnsi"/>
                <w:noProof/>
                <w:sz w:val="24"/>
                <w:szCs w:val="24"/>
              </w:rPr>
              <w:t>Vijaica Gheorghe</w:t>
            </w:r>
          </w:p>
          <w:p w14:paraId="23A46DC1" w14:textId="77777777" w:rsidR="00CA2358" w:rsidRDefault="00CA2358" w:rsidP="00CC3238">
            <w:pPr>
              <w:jc w:val="both"/>
              <w:rPr>
                <w:rFonts w:cstheme="minorHAnsi"/>
                <w:noProof/>
                <w:sz w:val="24"/>
                <w:szCs w:val="24"/>
              </w:rPr>
            </w:pPr>
            <w:r>
              <w:rPr>
                <w:rFonts w:cstheme="minorHAnsi"/>
                <w:noProof/>
                <w:sz w:val="24"/>
                <w:szCs w:val="24"/>
              </w:rPr>
              <w:t>Brinzan Petre</w:t>
            </w:r>
          </w:p>
          <w:p w14:paraId="0D774048" w14:textId="77777777" w:rsidR="00CA2358" w:rsidRDefault="00CA2358" w:rsidP="00CC3238">
            <w:pPr>
              <w:jc w:val="both"/>
              <w:rPr>
                <w:rFonts w:cstheme="minorHAnsi"/>
                <w:noProof/>
                <w:sz w:val="24"/>
                <w:szCs w:val="24"/>
              </w:rPr>
            </w:pPr>
            <w:r>
              <w:rPr>
                <w:rFonts w:cstheme="minorHAnsi"/>
                <w:noProof/>
                <w:sz w:val="24"/>
                <w:szCs w:val="24"/>
              </w:rPr>
              <w:t>Serafin Marioara</w:t>
            </w:r>
          </w:p>
          <w:p w14:paraId="376D9910" w14:textId="77777777" w:rsidR="00CA2358" w:rsidRDefault="00CA2358" w:rsidP="00CC3238">
            <w:pPr>
              <w:jc w:val="both"/>
              <w:rPr>
                <w:rFonts w:cstheme="minorHAnsi"/>
                <w:noProof/>
                <w:sz w:val="24"/>
                <w:szCs w:val="24"/>
              </w:rPr>
            </w:pPr>
            <w:r>
              <w:rPr>
                <w:rFonts w:cstheme="minorHAnsi"/>
                <w:noProof/>
                <w:sz w:val="24"/>
                <w:szCs w:val="24"/>
              </w:rPr>
              <w:t>Rogobete Ilie</w:t>
            </w:r>
          </w:p>
          <w:p w14:paraId="4692B40B" w14:textId="77777777" w:rsidR="00CA2358" w:rsidRDefault="00CA2358" w:rsidP="00CC3238">
            <w:pPr>
              <w:jc w:val="both"/>
              <w:rPr>
                <w:rFonts w:cstheme="minorHAnsi"/>
                <w:noProof/>
                <w:sz w:val="24"/>
                <w:szCs w:val="24"/>
              </w:rPr>
            </w:pPr>
            <w:r>
              <w:rPr>
                <w:rFonts w:cstheme="minorHAnsi"/>
                <w:noProof/>
                <w:sz w:val="24"/>
                <w:szCs w:val="24"/>
              </w:rPr>
              <w:t>Patrulescu Ghorghe</w:t>
            </w:r>
          </w:p>
          <w:p w14:paraId="440B7FEC" w14:textId="60907BAF" w:rsidR="00CA2358" w:rsidRDefault="00CA2358" w:rsidP="00CC3238">
            <w:pPr>
              <w:jc w:val="both"/>
              <w:rPr>
                <w:rFonts w:cstheme="minorHAnsi"/>
                <w:noProof/>
                <w:sz w:val="24"/>
                <w:szCs w:val="24"/>
              </w:rPr>
            </w:pPr>
            <w:r>
              <w:rPr>
                <w:rFonts w:cstheme="minorHAnsi"/>
                <w:noProof/>
                <w:sz w:val="24"/>
                <w:szCs w:val="24"/>
              </w:rPr>
              <w:t>Popescu-Vladica Constantin-Adrian</w:t>
            </w:r>
          </w:p>
        </w:tc>
      </w:tr>
    </w:tbl>
    <w:p w14:paraId="729B2558" w14:textId="77777777" w:rsidR="00782D9A" w:rsidRDefault="00782D9A" w:rsidP="00CC3238">
      <w:pPr>
        <w:spacing w:after="0"/>
        <w:ind w:left="142" w:firstLine="567"/>
        <w:jc w:val="both"/>
        <w:rPr>
          <w:rFonts w:cstheme="minorHAnsi"/>
          <w:noProof/>
          <w:sz w:val="24"/>
          <w:szCs w:val="24"/>
        </w:rPr>
      </w:pPr>
    </w:p>
    <w:p w14:paraId="6C7BD267" w14:textId="5F878F0E" w:rsidR="00935823" w:rsidRDefault="00935823" w:rsidP="006D11E5">
      <w:pPr>
        <w:spacing w:after="0"/>
        <w:ind w:firstLine="709"/>
        <w:jc w:val="both"/>
        <w:rPr>
          <w:rFonts w:cstheme="minorHAnsi"/>
          <w:noProof/>
          <w:sz w:val="24"/>
          <w:szCs w:val="24"/>
        </w:rPr>
      </w:pPr>
      <w:r>
        <w:rPr>
          <w:rFonts w:cstheme="minorHAnsi"/>
          <w:noProof/>
          <w:sz w:val="24"/>
          <w:szCs w:val="24"/>
        </w:rPr>
        <w:t xml:space="preserve">Comuna face parte din </w:t>
      </w:r>
      <w:r w:rsidRPr="00935823">
        <w:rPr>
          <w:rFonts w:cstheme="minorHAnsi"/>
          <w:noProof/>
          <w:sz w:val="24"/>
          <w:szCs w:val="24"/>
        </w:rPr>
        <w:t>Asociatia Grup de Actiune Locala PLATOUL MEHEDINTI</w:t>
      </w:r>
      <w:r>
        <w:rPr>
          <w:rFonts w:cstheme="minorHAnsi"/>
          <w:noProof/>
          <w:sz w:val="24"/>
          <w:szCs w:val="24"/>
        </w:rPr>
        <w:t xml:space="preserve">, care </w:t>
      </w:r>
      <w:r w:rsidRPr="00935823">
        <w:rPr>
          <w:rFonts w:cstheme="minorHAnsi"/>
          <w:noProof/>
          <w:sz w:val="24"/>
          <w:szCs w:val="24"/>
        </w:rPr>
        <w:t>este un parteneriat public privat incheiat intre 33 membri: 8 reprezentanti ai administratiei publice locale, 24 parteneri privati si 1 reprezentanti ai societatii civile din teritoriul a 8 localitati din judetul Mehedinti (Comunele Breznita Ocol, Ilovita, Ciresu, Godeanu, Podeni, Balta, Isverna si Obarsia Closani).</w:t>
      </w:r>
      <w:r>
        <w:rPr>
          <w:rFonts w:cstheme="minorHAnsi"/>
          <w:noProof/>
          <w:sz w:val="24"/>
          <w:szCs w:val="24"/>
        </w:rPr>
        <w:t xml:space="preserve"> I</w:t>
      </w:r>
      <w:r w:rsidRPr="00935823">
        <w:rPr>
          <w:rFonts w:cstheme="minorHAnsi"/>
          <w:noProof/>
          <w:sz w:val="24"/>
          <w:szCs w:val="24"/>
        </w:rPr>
        <w:t xml:space="preserve">n data de 29 noiembrie 2016, Asociatia Grup de Actiune Locala PLATOUL MEHEDINTI a semnat cu Agentia pentru </w:t>
      </w:r>
      <w:r w:rsidRPr="00935823">
        <w:rPr>
          <w:rFonts w:cstheme="minorHAnsi"/>
          <w:noProof/>
          <w:sz w:val="24"/>
          <w:szCs w:val="24"/>
        </w:rPr>
        <w:lastRenderedPageBreak/>
        <w:t>Finantarea Investitiilor Rurale acordul cadru de finantare pentru cheltuielile de functionare in vederea implementarii strategiei de dezvoltare locala a teritoriului in valoare publica totala de 1.559.053 euro.</w:t>
      </w:r>
    </w:p>
    <w:p w14:paraId="33BBF2BA" w14:textId="77777777" w:rsidR="00935823" w:rsidRPr="00935823" w:rsidRDefault="00935823" w:rsidP="006D11E5">
      <w:pPr>
        <w:spacing w:after="0"/>
        <w:ind w:firstLine="709"/>
        <w:jc w:val="both"/>
        <w:rPr>
          <w:rFonts w:cstheme="minorHAnsi"/>
          <w:noProof/>
          <w:sz w:val="24"/>
          <w:szCs w:val="24"/>
        </w:rPr>
      </w:pPr>
      <w:r w:rsidRPr="00935823">
        <w:rPr>
          <w:rFonts w:cstheme="minorHAnsi"/>
          <w:noProof/>
          <w:sz w:val="24"/>
          <w:szCs w:val="24"/>
        </w:rPr>
        <w:t>Situatia actuala a teritoriului reflecta o capacitate de dezvoltare insuficient fructificata la nivel local, ce nu raspunde nevoilor locale, in special in ceea ce priveste colaborarea intre partenerii publici si privati.</w:t>
      </w:r>
      <w:r>
        <w:rPr>
          <w:rFonts w:cstheme="minorHAnsi"/>
          <w:noProof/>
          <w:sz w:val="24"/>
          <w:szCs w:val="24"/>
        </w:rPr>
        <w:t xml:space="preserve"> </w:t>
      </w:r>
      <w:r w:rsidRPr="00935823">
        <w:rPr>
          <w:rFonts w:cstheme="minorHAnsi"/>
          <w:noProof/>
          <w:sz w:val="24"/>
          <w:szCs w:val="24"/>
        </w:rPr>
        <w:t>Strategia parteneriatului reprezentat de Asociatia Grup de Actiune Locala PLATOUL MEHEDINTI a fost conceputa in sensul valorificarii punctelor forte sau „atuurilor” sociale, de mediu si economice ale comunitatii, vizand o abordare integrata si punand in prim plan actiunile de valorificare a resurselor locale si de promovare a specificitatii locale, combinand solutii pentru problemele existente la nivelul comunitatilor locate reflectate in actiuni specifice acestor nevoi.</w:t>
      </w:r>
    </w:p>
    <w:p w14:paraId="6E880205" w14:textId="367E67E4" w:rsidR="00935823" w:rsidRDefault="00935823" w:rsidP="006D11E5">
      <w:pPr>
        <w:spacing w:after="0"/>
        <w:ind w:firstLine="709"/>
        <w:jc w:val="both"/>
        <w:rPr>
          <w:rFonts w:cstheme="minorHAnsi"/>
          <w:noProof/>
          <w:sz w:val="24"/>
          <w:szCs w:val="24"/>
        </w:rPr>
      </w:pPr>
      <w:r w:rsidRPr="00935823">
        <w:rPr>
          <w:rFonts w:cstheme="minorHAnsi"/>
          <w:noProof/>
          <w:sz w:val="24"/>
          <w:szCs w:val="24"/>
        </w:rPr>
        <w:t>Asociatia Grup de Actiune Locala PLATOUL MEHEDINTI va finanta microproiecte locale care sa contribuie la dezvoltarea durabila a teritoriului prin intermediul masurilor incluse in cadrul strategiei de dezvoltare locala.</w:t>
      </w:r>
    </w:p>
    <w:p w14:paraId="2A645B70" w14:textId="08826788" w:rsidR="00935823" w:rsidRDefault="00935823" w:rsidP="006D11E5">
      <w:pPr>
        <w:spacing w:after="0"/>
        <w:ind w:firstLine="709"/>
        <w:jc w:val="both"/>
        <w:rPr>
          <w:rFonts w:cstheme="minorHAnsi"/>
          <w:noProof/>
          <w:sz w:val="24"/>
          <w:szCs w:val="24"/>
        </w:rPr>
      </w:pPr>
      <w:r w:rsidRPr="00935823">
        <w:rPr>
          <w:rFonts w:cstheme="minorHAnsi"/>
          <w:noProof/>
          <w:sz w:val="24"/>
          <w:szCs w:val="24"/>
        </w:rPr>
        <w:t>Politica de dezvoltare rural</w:t>
      </w:r>
      <w:r w:rsidR="0005596B">
        <w:rPr>
          <w:rFonts w:cstheme="minorHAnsi"/>
          <w:noProof/>
          <w:sz w:val="24"/>
          <w:szCs w:val="24"/>
        </w:rPr>
        <w:t>a</w:t>
      </w:r>
      <w:r w:rsidRPr="00935823">
        <w:rPr>
          <w:rFonts w:cstheme="minorHAnsi"/>
          <w:noProof/>
          <w:sz w:val="24"/>
          <w:szCs w:val="24"/>
        </w:rPr>
        <w:t xml:space="preserve"> este o component</w:t>
      </w:r>
      <w:r w:rsidR="0005596B">
        <w:rPr>
          <w:rFonts w:cstheme="minorHAnsi"/>
          <w:noProof/>
          <w:sz w:val="24"/>
          <w:szCs w:val="24"/>
        </w:rPr>
        <w:t>a</w:t>
      </w:r>
      <w:r w:rsidRPr="00935823">
        <w:rPr>
          <w:rFonts w:cstheme="minorHAnsi"/>
          <w:noProof/>
          <w:sz w:val="24"/>
          <w:szCs w:val="24"/>
        </w:rPr>
        <w:t xml:space="preserve"> tot mai important</w:t>
      </w:r>
      <w:r w:rsidR="0005596B">
        <w:rPr>
          <w:rFonts w:cstheme="minorHAnsi"/>
          <w:noProof/>
          <w:sz w:val="24"/>
          <w:szCs w:val="24"/>
        </w:rPr>
        <w:t>a</w:t>
      </w:r>
      <w:r w:rsidRPr="00935823">
        <w:rPr>
          <w:rFonts w:cstheme="minorHAnsi"/>
          <w:noProof/>
          <w:sz w:val="24"/>
          <w:szCs w:val="24"/>
        </w:rPr>
        <w:t xml:space="preserve"> a Politicii Agricole Comune (PAC). Ea promoveaz</w:t>
      </w:r>
      <w:r w:rsidR="0005596B">
        <w:rPr>
          <w:rFonts w:cstheme="minorHAnsi"/>
          <w:noProof/>
          <w:sz w:val="24"/>
          <w:szCs w:val="24"/>
        </w:rPr>
        <w:t>a</w:t>
      </w:r>
      <w:r w:rsidRPr="00935823">
        <w:rPr>
          <w:rFonts w:cstheme="minorHAnsi"/>
          <w:noProof/>
          <w:sz w:val="24"/>
          <w:szCs w:val="24"/>
        </w:rPr>
        <w:t xml:space="preserve"> dezvoltarea durabil</w:t>
      </w:r>
      <w:r w:rsidR="0005596B">
        <w:rPr>
          <w:rFonts w:cstheme="minorHAnsi"/>
          <w:noProof/>
          <w:sz w:val="24"/>
          <w:szCs w:val="24"/>
        </w:rPr>
        <w:t>a</w:t>
      </w:r>
      <w:r w:rsidRPr="00935823">
        <w:rPr>
          <w:rFonts w:cstheme="minorHAnsi"/>
          <w:noProof/>
          <w:sz w:val="24"/>
          <w:szCs w:val="24"/>
        </w:rPr>
        <w:t xml:space="preserve"> a zonelor rurale din Europa, abord</w:t>
      </w:r>
      <w:r w:rsidR="00D4099E">
        <w:rPr>
          <w:rFonts w:cstheme="minorHAnsi"/>
          <w:noProof/>
          <w:sz w:val="24"/>
          <w:szCs w:val="24"/>
        </w:rPr>
        <w:t>a</w:t>
      </w:r>
      <w:r w:rsidRPr="00935823">
        <w:rPr>
          <w:rFonts w:cstheme="minorHAnsi"/>
          <w:noProof/>
          <w:sz w:val="24"/>
          <w:szCs w:val="24"/>
        </w:rPr>
        <w:t xml:space="preserve">nd probleme economice, sociale </w:t>
      </w:r>
      <w:r w:rsidR="0005596B">
        <w:rPr>
          <w:rFonts w:cstheme="minorHAnsi"/>
          <w:noProof/>
          <w:sz w:val="24"/>
          <w:szCs w:val="24"/>
        </w:rPr>
        <w:t>s</w:t>
      </w:r>
      <w:r w:rsidRPr="00935823">
        <w:rPr>
          <w:rFonts w:cstheme="minorHAnsi"/>
          <w:noProof/>
          <w:sz w:val="24"/>
          <w:szCs w:val="24"/>
        </w:rPr>
        <w:t>i de mediu. Leader este o  abordare inovatoare din cadrul politicii de dezvoltare rural</w:t>
      </w:r>
      <w:r w:rsidR="0005596B">
        <w:rPr>
          <w:rFonts w:cstheme="minorHAnsi"/>
          <w:noProof/>
          <w:sz w:val="24"/>
          <w:szCs w:val="24"/>
        </w:rPr>
        <w:t>a</w:t>
      </w:r>
      <w:r w:rsidRPr="00935823">
        <w:rPr>
          <w:rFonts w:cstheme="minorHAnsi"/>
          <w:noProof/>
          <w:sz w:val="24"/>
          <w:szCs w:val="24"/>
        </w:rPr>
        <w:t xml:space="preserve"> a UE. Leader vine de la „Leg</w:t>
      </w:r>
      <w:r w:rsidR="0005596B">
        <w:rPr>
          <w:rFonts w:cstheme="minorHAnsi"/>
          <w:noProof/>
          <w:sz w:val="24"/>
          <w:szCs w:val="24"/>
        </w:rPr>
        <w:t>a</w:t>
      </w:r>
      <w:r w:rsidRPr="00935823">
        <w:rPr>
          <w:rFonts w:cstheme="minorHAnsi"/>
          <w:noProof/>
          <w:sz w:val="24"/>
          <w:szCs w:val="24"/>
        </w:rPr>
        <w:t xml:space="preserve">turi </w:t>
      </w:r>
      <w:r w:rsidR="0005596B">
        <w:rPr>
          <w:rFonts w:cstheme="minorHAnsi"/>
          <w:noProof/>
          <w:sz w:val="24"/>
          <w:szCs w:val="24"/>
        </w:rPr>
        <w:t>in</w:t>
      </w:r>
      <w:r w:rsidRPr="00935823">
        <w:rPr>
          <w:rFonts w:cstheme="minorHAnsi"/>
          <w:noProof/>
          <w:sz w:val="24"/>
          <w:szCs w:val="24"/>
        </w:rPr>
        <w:t>tre ac</w:t>
      </w:r>
      <w:r w:rsidR="0005596B">
        <w:rPr>
          <w:rFonts w:cstheme="minorHAnsi"/>
          <w:noProof/>
          <w:sz w:val="24"/>
          <w:szCs w:val="24"/>
        </w:rPr>
        <w:t>t</w:t>
      </w:r>
      <w:r w:rsidRPr="00935823">
        <w:rPr>
          <w:rFonts w:cstheme="minorHAnsi"/>
          <w:noProof/>
          <w:sz w:val="24"/>
          <w:szCs w:val="24"/>
        </w:rPr>
        <w:t>iuni de dezvoltarerural</w:t>
      </w:r>
      <w:r w:rsidR="0005596B">
        <w:rPr>
          <w:rFonts w:cstheme="minorHAnsi"/>
          <w:noProof/>
          <w:sz w:val="24"/>
          <w:szCs w:val="24"/>
        </w:rPr>
        <w:t>a</w:t>
      </w:r>
      <w:r w:rsidRPr="00935823">
        <w:rPr>
          <w:rFonts w:cstheme="minorHAnsi"/>
          <w:noProof/>
          <w:sz w:val="24"/>
          <w:szCs w:val="24"/>
        </w:rPr>
        <w:t>”. Dup</w:t>
      </w:r>
      <w:r w:rsidR="0005596B">
        <w:rPr>
          <w:rFonts w:cstheme="minorHAnsi"/>
          <w:noProof/>
          <w:sz w:val="24"/>
          <w:szCs w:val="24"/>
        </w:rPr>
        <w:t>a</w:t>
      </w:r>
      <w:r w:rsidRPr="00935823">
        <w:rPr>
          <w:rFonts w:cstheme="minorHAnsi"/>
          <w:noProof/>
          <w:sz w:val="24"/>
          <w:szCs w:val="24"/>
        </w:rPr>
        <w:t xml:space="preserve"> cum sugereaz</w:t>
      </w:r>
      <w:r w:rsidR="0005596B">
        <w:rPr>
          <w:rFonts w:cstheme="minorHAnsi"/>
          <w:noProof/>
          <w:sz w:val="24"/>
          <w:szCs w:val="24"/>
        </w:rPr>
        <w:t>a</w:t>
      </w:r>
      <w:r w:rsidRPr="00935823">
        <w:rPr>
          <w:rFonts w:cstheme="minorHAnsi"/>
          <w:noProof/>
          <w:sz w:val="24"/>
          <w:szCs w:val="24"/>
        </w:rPr>
        <w:t xml:space="preserve"> </w:t>
      </w:r>
      <w:r w:rsidR="0005596B">
        <w:rPr>
          <w:rFonts w:cstheme="minorHAnsi"/>
          <w:noProof/>
          <w:sz w:val="24"/>
          <w:szCs w:val="24"/>
        </w:rPr>
        <w:t>s</w:t>
      </w:r>
      <w:r w:rsidRPr="00935823">
        <w:rPr>
          <w:rFonts w:cstheme="minorHAnsi"/>
          <w:noProof/>
          <w:sz w:val="24"/>
          <w:szCs w:val="24"/>
        </w:rPr>
        <w:t>i numele, este o metod</w:t>
      </w:r>
      <w:r w:rsidR="0005596B">
        <w:rPr>
          <w:rFonts w:cstheme="minorHAnsi"/>
          <w:noProof/>
          <w:sz w:val="24"/>
          <w:szCs w:val="24"/>
        </w:rPr>
        <w:t>a</w:t>
      </w:r>
      <w:r w:rsidRPr="00935823">
        <w:rPr>
          <w:rFonts w:cstheme="minorHAnsi"/>
          <w:noProof/>
          <w:sz w:val="24"/>
          <w:szCs w:val="24"/>
        </w:rPr>
        <w:t xml:space="preserve"> de mobilizare </w:t>
      </w:r>
      <w:r w:rsidR="0005596B">
        <w:rPr>
          <w:rFonts w:cstheme="minorHAnsi"/>
          <w:noProof/>
          <w:sz w:val="24"/>
          <w:szCs w:val="24"/>
        </w:rPr>
        <w:t>s</w:t>
      </w:r>
      <w:r w:rsidRPr="00935823">
        <w:rPr>
          <w:rFonts w:cstheme="minorHAnsi"/>
          <w:noProof/>
          <w:sz w:val="24"/>
          <w:szCs w:val="24"/>
        </w:rPr>
        <w:t>i de promovare a dezvolt</w:t>
      </w:r>
      <w:r w:rsidR="0005596B">
        <w:rPr>
          <w:rFonts w:cstheme="minorHAnsi"/>
          <w:noProof/>
          <w:sz w:val="24"/>
          <w:szCs w:val="24"/>
        </w:rPr>
        <w:t>a</w:t>
      </w:r>
      <w:r w:rsidRPr="00935823">
        <w:rPr>
          <w:rFonts w:cstheme="minorHAnsi"/>
          <w:noProof/>
          <w:sz w:val="24"/>
          <w:szCs w:val="24"/>
        </w:rPr>
        <w:t xml:space="preserve">rii rurale </w:t>
      </w:r>
      <w:r w:rsidR="0005596B">
        <w:rPr>
          <w:rFonts w:cstheme="minorHAnsi"/>
          <w:noProof/>
          <w:sz w:val="24"/>
          <w:szCs w:val="24"/>
        </w:rPr>
        <w:t>in</w:t>
      </w:r>
      <w:r w:rsidRPr="00935823">
        <w:rPr>
          <w:rFonts w:cstheme="minorHAnsi"/>
          <w:noProof/>
          <w:sz w:val="24"/>
          <w:szCs w:val="24"/>
        </w:rPr>
        <w:t xml:space="preserve"> comunit</w:t>
      </w:r>
      <w:r w:rsidR="0005596B">
        <w:rPr>
          <w:rFonts w:cstheme="minorHAnsi"/>
          <w:noProof/>
          <w:sz w:val="24"/>
          <w:szCs w:val="24"/>
        </w:rPr>
        <w:t>at</w:t>
      </w:r>
      <w:r w:rsidRPr="00935823">
        <w:rPr>
          <w:rFonts w:cstheme="minorHAnsi"/>
          <w:noProof/>
          <w:sz w:val="24"/>
          <w:szCs w:val="24"/>
        </w:rPr>
        <w:t xml:space="preserve">ile rurale locale, </w:t>
      </w:r>
      <w:r w:rsidR="0005596B">
        <w:rPr>
          <w:rFonts w:cstheme="minorHAnsi"/>
          <w:noProof/>
          <w:sz w:val="24"/>
          <w:szCs w:val="24"/>
        </w:rPr>
        <w:t>s</w:t>
      </w:r>
      <w:r w:rsidRPr="00935823">
        <w:rPr>
          <w:rFonts w:cstheme="minorHAnsi"/>
          <w:noProof/>
          <w:sz w:val="24"/>
          <w:szCs w:val="24"/>
        </w:rPr>
        <w:t>i nu un set fix de m</w:t>
      </w:r>
      <w:r w:rsidR="0005596B">
        <w:rPr>
          <w:rFonts w:cstheme="minorHAnsi"/>
          <w:noProof/>
          <w:sz w:val="24"/>
          <w:szCs w:val="24"/>
        </w:rPr>
        <w:t>a</w:t>
      </w:r>
      <w:r w:rsidRPr="00935823">
        <w:rPr>
          <w:rFonts w:cstheme="minorHAnsi"/>
          <w:noProof/>
          <w:sz w:val="24"/>
          <w:szCs w:val="24"/>
        </w:rPr>
        <w:t>suri care trebuie implementate. Experien</w:t>
      </w:r>
      <w:r w:rsidR="0005596B">
        <w:rPr>
          <w:rFonts w:cstheme="minorHAnsi"/>
          <w:noProof/>
          <w:sz w:val="24"/>
          <w:szCs w:val="24"/>
        </w:rPr>
        <w:t>t</w:t>
      </w:r>
      <w:r w:rsidRPr="00935823">
        <w:rPr>
          <w:rFonts w:cstheme="minorHAnsi"/>
          <w:noProof/>
          <w:sz w:val="24"/>
          <w:szCs w:val="24"/>
        </w:rPr>
        <w:t>a a ar</w:t>
      </w:r>
      <w:r w:rsidR="0005596B">
        <w:rPr>
          <w:rFonts w:cstheme="minorHAnsi"/>
          <w:noProof/>
          <w:sz w:val="24"/>
          <w:szCs w:val="24"/>
        </w:rPr>
        <w:t>a</w:t>
      </w:r>
      <w:r w:rsidRPr="00935823">
        <w:rPr>
          <w:rFonts w:cstheme="minorHAnsi"/>
          <w:noProof/>
          <w:sz w:val="24"/>
          <w:szCs w:val="24"/>
        </w:rPr>
        <w:t>tat c</w:t>
      </w:r>
      <w:r w:rsidR="0005596B">
        <w:rPr>
          <w:rFonts w:cstheme="minorHAnsi"/>
          <w:noProof/>
          <w:sz w:val="24"/>
          <w:szCs w:val="24"/>
        </w:rPr>
        <w:t>a</w:t>
      </w:r>
      <w:r w:rsidRPr="00935823">
        <w:rPr>
          <w:rFonts w:cstheme="minorHAnsi"/>
          <w:noProof/>
          <w:sz w:val="24"/>
          <w:szCs w:val="24"/>
        </w:rPr>
        <w:t xml:space="preserve"> Leader poate aduce modifi</w:t>
      </w:r>
      <w:r w:rsidR="00637D1B">
        <w:rPr>
          <w:rFonts w:cstheme="minorHAnsi"/>
          <w:noProof/>
          <w:sz w:val="24"/>
          <w:szCs w:val="24"/>
        </w:rPr>
        <w:t>-</w:t>
      </w:r>
      <w:r w:rsidRPr="00935823">
        <w:rPr>
          <w:rFonts w:cstheme="minorHAnsi"/>
          <w:noProof/>
          <w:sz w:val="24"/>
          <w:szCs w:val="24"/>
        </w:rPr>
        <w:t xml:space="preserve"> c</w:t>
      </w:r>
      <w:r w:rsidR="0005596B">
        <w:rPr>
          <w:rFonts w:cstheme="minorHAnsi"/>
          <w:noProof/>
          <w:sz w:val="24"/>
          <w:szCs w:val="24"/>
        </w:rPr>
        <w:t>a</w:t>
      </w:r>
      <w:r w:rsidRPr="00935823">
        <w:rPr>
          <w:rFonts w:cstheme="minorHAnsi"/>
          <w:noProof/>
          <w:sz w:val="24"/>
          <w:szCs w:val="24"/>
        </w:rPr>
        <w:t xml:space="preserve">ri considerabile </w:t>
      </w:r>
      <w:r w:rsidR="0005596B">
        <w:rPr>
          <w:rFonts w:cstheme="minorHAnsi"/>
          <w:noProof/>
          <w:sz w:val="24"/>
          <w:szCs w:val="24"/>
        </w:rPr>
        <w:t>in</w:t>
      </w:r>
      <w:r w:rsidRPr="00935823">
        <w:rPr>
          <w:rFonts w:cstheme="minorHAnsi"/>
          <w:noProof/>
          <w:sz w:val="24"/>
          <w:szCs w:val="24"/>
        </w:rPr>
        <w:t xml:space="preserve"> via</w:t>
      </w:r>
      <w:r w:rsidR="0005596B">
        <w:rPr>
          <w:rFonts w:cstheme="minorHAnsi"/>
          <w:noProof/>
          <w:sz w:val="24"/>
          <w:szCs w:val="24"/>
        </w:rPr>
        <w:t>t</w:t>
      </w:r>
      <w:r w:rsidRPr="00935823">
        <w:rPr>
          <w:rFonts w:cstheme="minorHAnsi"/>
          <w:noProof/>
          <w:sz w:val="24"/>
          <w:szCs w:val="24"/>
        </w:rPr>
        <w:t>a cotidian</w:t>
      </w:r>
      <w:r w:rsidR="0005596B">
        <w:rPr>
          <w:rFonts w:cstheme="minorHAnsi"/>
          <w:noProof/>
          <w:sz w:val="24"/>
          <w:szCs w:val="24"/>
        </w:rPr>
        <w:t>a</w:t>
      </w:r>
      <w:r w:rsidRPr="00935823">
        <w:rPr>
          <w:rFonts w:cstheme="minorHAnsi"/>
          <w:noProof/>
          <w:sz w:val="24"/>
          <w:szCs w:val="24"/>
        </w:rPr>
        <w:t xml:space="preserve"> a oamenilor din zonele rurale. Poate juca un rol important </w:t>
      </w:r>
      <w:r w:rsidR="0005596B">
        <w:rPr>
          <w:rFonts w:cstheme="minorHAnsi"/>
          <w:noProof/>
          <w:sz w:val="24"/>
          <w:szCs w:val="24"/>
        </w:rPr>
        <w:t>in</w:t>
      </w:r>
      <w:r w:rsidRPr="00935823">
        <w:rPr>
          <w:rFonts w:cstheme="minorHAnsi"/>
          <w:noProof/>
          <w:sz w:val="24"/>
          <w:szCs w:val="24"/>
        </w:rPr>
        <w:t xml:space="preserve"> </w:t>
      </w:r>
      <w:r w:rsidR="0005596B">
        <w:rPr>
          <w:rFonts w:cstheme="minorHAnsi"/>
          <w:noProof/>
          <w:sz w:val="24"/>
          <w:szCs w:val="24"/>
        </w:rPr>
        <w:t>in</w:t>
      </w:r>
      <w:r w:rsidRPr="00935823">
        <w:rPr>
          <w:rFonts w:cstheme="minorHAnsi"/>
          <w:noProof/>
          <w:sz w:val="24"/>
          <w:szCs w:val="24"/>
        </w:rPr>
        <w:t>curajarea unor r</w:t>
      </w:r>
      <w:r w:rsidR="0005596B">
        <w:rPr>
          <w:rFonts w:cstheme="minorHAnsi"/>
          <w:noProof/>
          <w:sz w:val="24"/>
          <w:szCs w:val="24"/>
        </w:rPr>
        <w:t>a</w:t>
      </w:r>
      <w:r w:rsidRPr="00935823">
        <w:rPr>
          <w:rFonts w:cstheme="minorHAnsi"/>
          <w:noProof/>
          <w:sz w:val="24"/>
          <w:szCs w:val="24"/>
        </w:rPr>
        <w:t xml:space="preserve">spunsuri inovatoare la probleme rurale vechi </w:t>
      </w:r>
      <w:r w:rsidR="0005596B">
        <w:rPr>
          <w:rFonts w:cstheme="minorHAnsi"/>
          <w:noProof/>
          <w:sz w:val="24"/>
          <w:szCs w:val="24"/>
        </w:rPr>
        <w:t>s</w:t>
      </w:r>
      <w:r w:rsidRPr="00935823">
        <w:rPr>
          <w:rFonts w:cstheme="minorHAnsi"/>
          <w:noProof/>
          <w:sz w:val="24"/>
          <w:szCs w:val="24"/>
        </w:rPr>
        <w:t xml:space="preserve">i noi </w:t>
      </w:r>
      <w:r w:rsidR="0005596B">
        <w:rPr>
          <w:rFonts w:cstheme="minorHAnsi"/>
          <w:noProof/>
          <w:sz w:val="24"/>
          <w:szCs w:val="24"/>
        </w:rPr>
        <w:t>s</w:t>
      </w:r>
      <w:r w:rsidRPr="00935823">
        <w:rPr>
          <w:rFonts w:cstheme="minorHAnsi"/>
          <w:noProof/>
          <w:sz w:val="24"/>
          <w:szCs w:val="24"/>
        </w:rPr>
        <w:t>i devine un fel de „laborator” pentru consolidarea capacit</w:t>
      </w:r>
      <w:r w:rsidR="0005596B">
        <w:rPr>
          <w:rFonts w:cstheme="minorHAnsi"/>
          <w:noProof/>
          <w:sz w:val="24"/>
          <w:szCs w:val="24"/>
        </w:rPr>
        <w:t>at</w:t>
      </w:r>
      <w:r w:rsidRPr="00935823">
        <w:rPr>
          <w:rFonts w:cstheme="minorHAnsi"/>
          <w:noProof/>
          <w:sz w:val="24"/>
          <w:szCs w:val="24"/>
        </w:rPr>
        <w:t xml:space="preserve">ilor locale </w:t>
      </w:r>
      <w:r w:rsidR="0005596B">
        <w:rPr>
          <w:rFonts w:cstheme="minorHAnsi"/>
          <w:noProof/>
          <w:sz w:val="24"/>
          <w:szCs w:val="24"/>
        </w:rPr>
        <w:t>s</w:t>
      </w:r>
      <w:r w:rsidRPr="00935823">
        <w:rPr>
          <w:rFonts w:cstheme="minorHAnsi"/>
          <w:noProof/>
          <w:sz w:val="24"/>
          <w:szCs w:val="24"/>
        </w:rPr>
        <w:t>i pentru testarea unor modalit</w:t>
      </w:r>
      <w:r w:rsidR="0005596B">
        <w:rPr>
          <w:rFonts w:cstheme="minorHAnsi"/>
          <w:noProof/>
          <w:sz w:val="24"/>
          <w:szCs w:val="24"/>
        </w:rPr>
        <w:t>at</w:t>
      </w:r>
      <w:r w:rsidRPr="00935823">
        <w:rPr>
          <w:rFonts w:cstheme="minorHAnsi"/>
          <w:noProof/>
          <w:sz w:val="24"/>
          <w:szCs w:val="24"/>
        </w:rPr>
        <w:t>i noi de satisfacere a nevoilor comunit</w:t>
      </w:r>
      <w:r w:rsidR="0005596B">
        <w:rPr>
          <w:rFonts w:cstheme="minorHAnsi"/>
          <w:noProof/>
          <w:sz w:val="24"/>
          <w:szCs w:val="24"/>
        </w:rPr>
        <w:t>at</w:t>
      </w:r>
      <w:r w:rsidRPr="00935823">
        <w:rPr>
          <w:rFonts w:cstheme="minorHAnsi"/>
          <w:noProof/>
          <w:sz w:val="24"/>
          <w:szCs w:val="24"/>
        </w:rPr>
        <w:t>ilor rurale.</w:t>
      </w:r>
    </w:p>
    <w:p w14:paraId="0239CD7A" w14:textId="2B2BC333" w:rsidR="00935823" w:rsidRPr="00935823" w:rsidRDefault="00935823" w:rsidP="006D11E5">
      <w:pPr>
        <w:spacing w:after="0"/>
        <w:ind w:firstLine="709"/>
        <w:jc w:val="both"/>
        <w:rPr>
          <w:rFonts w:cstheme="minorHAnsi"/>
          <w:noProof/>
          <w:sz w:val="24"/>
          <w:szCs w:val="24"/>
        </w:rPr>
      </w:pPr>
      <w:r w:rsidRPr="00935823">
        <w:rPr>
          <w:rFonts w:cstheme="minorHAnsi"/>
          <w:noProof/>
          <w:sz w:val="24"/>
          <w:szCs w:val="24"/>
        </w:rPr>
        <w:t>LEADER este un instrument important pentru Rom</w:t>
      </w:r>
      <w:r w:rsidR="00D4099E">
        <w:rPr>
          <w:rFonts w:cstheme="minorHAnsi"/>
          <w:noProof/>
          <w:sz w:val="24"/>
          <w:szCs w:val="24"/>
        </w:rPr>
        <w:t>a</w:t>
      </w:r>
      <w:r w:rsidRPr="00935823">
        <w:rPr>
          <w:rFonts w:cstheme="minorHAnsi"/>
          <w:noProof/>
          <w:sz w:val="24"/>
          <w:szCs w:val="24"/>
        </w:rPr>
        <w:t xml:space="preserve">nia </w:t>
      </w:r>
      <w:r w:rsidR="0005596B">
        <w:rPr>
          <w:rFonts w:cstheme="minorHAnsi"/>
          <w:noProof/>
          <w:sz w:val="24"/>
          <w:szCs w:val="24"/>
        </w:rPr>
        <w:t>in</w:t>
      </w:r>
      <w:r w:rsidRPr="00935823">
        <w:rPr>
          <w:rFonts w:cstheme="minorHAnsi"/>
          <w:noProof/>
          <w:sz w:val="24"/>
          <w:szCs w:val="24"/>
        </w:rPr>
        <w:t xml:space="preserve"> reducerea dezechilibrelor economice </w:t>
      </w:r>
      <w:r w:rsidR="0005596B">
        <w:rPr>
          <w:rFonts w:cstheme="minorHAnsi"/>
          <w:noProof/>
          <w:sz w:val="24"/>
          <w:szCs w:val="24"/>
        </w:rPr>
        <w:t>s</w:t>
      </w:r>
      <w:r w:rsidRPr="00935823">
        <w:rPr>
          <w:rFonts w:cstheme="minorHAnsi"/>
          <w:noProof/>
          <w:sz w:val="24"/>
          <w:szCs w:val="24"/>
        </w:rPr>
        <w:t xml:space="preserve">i sociale </w:t>
      </w:r>
      <w:r w:rsidR="0005596B">
        <w:rPr>
          <w:rFonts w:cstheme="minorHAnsi"/>
          <w:noProof/>
          <w:sz w:val="24"/>
          <w:szCs w:val="24"/>
        </w:rPr>
        <w:t>s</w:t>
      </w:r>
      <w:r w:rsidRPr="00935823">
        <w:rPr>
          <w:rFonts w:cstheme="minorHAnsi"/>
          <w:noProof/>
          <w:sz w:val="24"/>
          <w:szCs w:val="24"/>
        </w:rPr>
        <w:t>i a disparit</w:t>
      </w:r>
      <w:r w:rsidR="0005596B">
        <w:rPr>
          <w:rFonts w:cstheme="minorHAnsi"/>
          <w:noProof/>
          <w:sz w:val="24"/>
          <w:szCs w:val="24"/>
        </w:rPr>
        <w:t>at</w:t>
      </w:r>
      <w:r w:rsidRPr="00935823">
        <w:rPr>
          <w:rFonts w:cstheme="minorHAnsi"/>
          <w:noProof/>
          <w:sz w:val="24"/>
          <w:szCs w:val="24"/>
        </w:rPr>
        <w:t>ilor dintre urban-rural. Valoarea ad</w:t>
      </w:r>
      <w:r w:rsidR="0005596B">
        <w:rPr>
          <w:rFonts w:cstheme="minorHAnsi"/>
          <w:noProof/>
          <w:sz w:val="24"/>
          <w:szCs w:val="24"/>
        </w:rPr>
        <w:t>a</w:t>
      </w:r>
      <w:r w:rsidRPr="00935823">
        <w:rPr>
          <w:rFonts w:cstheme="minorHAnsi"/>
          <w:noProof/>
          <w:sz w:val="24"/>
          <w:szCs w:val="24"/>
        </w:rPr>
        <w:t>ugat</w:t>
      </w:r>
      <w:r w:rsidR="0005596B">
        <w:rPr>
          <w:rFonts w:cstheme="minorHAnsi"/>
          <w:noProof/>
          <w:sz w:val="24"/>
          <w:szCs w:val="24"/>
        </w:rPr>
        <w:t>a</w:t>
      </w:r>
      <w:r w:rsidRPr="00935823">
        <w:rPr>
          <w:rFonts w:cstheme="minorHAnsi"/>
          <w:noProof/>
          <w:sz w:val="24"/>
          <w:szCs w:val="24"/>
        </w:rPr>
        <w:t xml:space="preserve"> a abord</w:t>
      </w:r>
      <w:r w:rsidR="0005596B">
        <w:rPr>
          <w:rFonts w:cstheme="minorHAnsi"/>
          <w:noProof/>
          <w:sz w:val="24"/>
          <w:szCs w:val="24"/>
        </w:rPr>
        <w:t>a</w:t>
      </w:r>
      <w:r w:rsidRPr="00935823">
        <w:rPr>
          <w:rFonts w:cstheme="minorHAnsi"/>
          <w:noProof/>
          <w:sz w:val="24"/>
          <w:szCs w:val="24"/>
        </w:rPr>
        <w:t>rii LEADER deriv</w:t>
      </w:r>
      <w:r w:rsidR="0005596B">
        <w:rPr>
          <w:rFonts w:cstheme="minorHAnsi"/>
          <w:noProof/>
          <w:sz w:val="24"/>
          <w:szCs w:val="24"/>
        </w:rPr>
        <w:t>a</w:t>
      </w:r>
      <w:r w:rsidRPr="00935823">
        <w:rPr>
          <w:rFonts w:cstheme="minorHAnsi"/>
          <w:noProof/>
          <w:sz w:val="24"/>
          <w:szCs w:val="24"/>
        </w:rPr>
        <w:t xml:space="preserve"> din acele ini</w:t>
      </w:r>
      <w:r w:rsidR="0005596B">
        <w:rPr>
          <w:rFonts w:cstheme="minorHAnsi"/>
          <w:noProof/>
          <w:sz w:val="24"/>
          <w:szCs w:val="24"/>
        </w:rPr>
        <w:t>t</w:t>
      </w:r>
      <w:r w:rsidRPr="00935823">
        <w:rPr>
          <w:rFonts w:cstheme="minorHAnsi"/>
          <w:noProof/>
          <w:sz w:val="24"/>
          <w:szCs w:val="24"/>
        </w:rPr>
        <w:t>iative locale care combin</w:t>
      </w:r>
      <w:r w:rsidR="0005596B">
        <w:rPr>
          <w:rFonts w:cstheme="minorHAnsi"/>
          <w:noProof/>
          <w:sz w:val="24"/>
          <w:szCs w:val="24"/>
        </w:rPr>
        <w:t>a</w:t>
      </w:r>
      <w:r w:rsidRPr="00935823">
        <w:rPr>
          <w:rFonts w:cstheme="minorHAnsi"/>
          <w:noProof/>
          <w:sz w:val="24"/>
          <w:szCs w:val="24"/>
        </w:rPr>
        <w:t xml:space="preserve"> solu</w:t>
      </w:r>
      <w:r w:rsidR="0005596B">
        <w:rPr>
          <w:rFonts w:cstheme="minorHAnsi"/>
          <w:noProof/>
          <w:sz w:val="24"/>
          <w:szCs w:val="24"/>
        </w:rPr>
        <w:t>t</w:t>
      </w:r>
      <w:r w:rsidRPr="00935823">
        <w:rPr>
          <w:rFonts w:cstheme="minorHAnsi"/>
          <w:noProof/>
          <w:sz w:val="24"/>
          <w:szCs w:val="24"/>
        </w:rPr>
        <w:t>ii ce r</w:t>
      </w:r>
      <w:r w:rsidR="0005596B">
        <w:rPr>
          <w:rFonts w:cstheme="minorHAnsi"/>
          <w:noProof/>
          <w:sz w:val="24"/>
          <w:szCs w:val="24"/>
        </w:rPr>
        <w:t>a</w:t>
      </w:r>
      <w:r w:rsidRPr="00935823">
        <w:rPr>
          <w:rFonts w:cstheme="minorHAnsi"/>
          <w:noProof/>
          <w:sz w:val="24"/>
          <w:szCs w:val="24"/>
        </w:rPr>
        <w:t>spund problematicii existente la nivelul comunit</w:t>
      </w:r>
      <w:r w:rsidR="0005596B">
        <w:rPr>
          <w:rFonts w:cstheme="minorHAnsi"/>
          <w:noProof/>
          <w:sz w:val="24"/>
          <w:szCs w:val="24"/>
        </w:rPr>
        <w:t>at</w:t>
      </w:r>
      <w:r w:rsidRPr="00935823">
        <w:rPr>
          <w:rFonts w:cstheme="minorHAnsi"/>
          <w:noProof/>
          <w:sz w:val="24"/>
          <w:szCs w:val="24"/>
        </w:rPr>
        <w:t xml:space="preserve">ilor locate, reflectate </w:t>
      </w:r>
      <w:r w:rsidR="0005596B">
        <w:rPr>
          <w:rFonts w:cstheme="minorHAnsi"/>
          <w:noProof/>
          <w:sz w:val="24"/>
          <w:szCs w:val="24"/>
        </w:rPr>
        <w:t>in</w:t>
      </w:r>
      <w:r w:rsidRPr="00935823">
        <w:rPr>
          <w:rFonts w:cstheme="minorHAnsi"/>
          <w:noProof/>
          <w:sz w:val="24"/>
          <w:szCs w:val="24"/>
        </w:rPr>
        <w:t xml:space="preserve"> ac</w:t>
      </w:r>
      <w:r w:rsidR="0005596B">
        <w:rPr>
          <w:rFonts w:cstheme="minorHAnsi"/>
          <w:noProof/>
          <w:sz w:val="24"/>
          <w:szCs w:val="24"/>
        </w:rPr>
        <w:t>t</w:t>
      </w:r>
      <w:r w:rsidRPr="00935823">
        <w:rPr>
          <w:rFonts w:cstheme="minorHAnsi"/>
          <w:noProof/>
          <w:sz w:val="24"/>
          <w:szCs w:val="24"/>
        </w:rPr>
        <w:t>iuni specifice acestor nevoi.</w:t>
      </w:r>
    </w:p>
    <w:p w14:paraId="6FD94BB8" w14:textId="283F3449" w:rsidR="00935823" w:rsidRPr="00935823" w:rsidRDefault="00935823" w:rsidP="006D11E5">
      <w:pPr>
        <w:spacing w:after="0"/>
        <w:ind w:firstLine="709"/>
        <w:jc w:val="both"/>
        <w:rPr>
          <w:rFonts w:cstheme="minorHAnsi"/>
          <w:noProof/>
          <w:sz w:val="24"/>
          <w:szCs w:val="24"/>
        </w:rPr>
      </w:pPr>
      <w:r w:rsidRPr="00935823">
        <w:rPr>
          <w:rFonts w:cstheme="minorHAnsi"/>
          <w:noProof/>
          <w:sz w:val="24"/>
          <w:szCs w:val="24"/>
        </w:rPr>
        <w:t>GAL-urile reprezint</w:t>
      </w:r>
      <w:r w:rsidR="0005596B">
        <w:rPr>
          <w:rFonts w:cstheme="minorHAnsi"/>
          <w:noProof/>
          <w:sz w:val="24"/>
          <w:szCs w:val="24"/>
        </w:rPr>
        <w:t>a</w:t>
      </w:r>
      <w:r w:rsidRPr="00935823">
        <w:rPr>
          <w:rFonts w:cstheme="minorHAnsi"/>
          <w:noProof/>
          <w:sz w:val="24"/>
          <w:szCs w:val="24"/>
        </w:rPr>
        <w:t xml:space="preserve"> solu</w:t>
      </w:r>
      <w:r w:rsidR="0005596B">
        <w:rPr>
          <w:rFonts w:cstheme="minorHAnsi"/>
          <w:noProof/>
          <w:sz w:val="24"/>
          <w:szCs w:val="24"/>
        </w:rPr>
        <w:t>t</w:t>
      </w:r>
      <w:r w:rsidRPr="00935823">
        <w:rPr>
          <w:rFonts w:cstheme="minorHAnsi"/>
          <w:noProof/>
          <w:sz w:val="24"/>
          <w:szCs w:val="24"/>
        </w:rPr>
        <w:t>ia concret</w:t>
      </w:r>
      <w:r w:rsidR="0005596B">
        <w:rPr>
          <w:rFonts w:cstheme="minorHAnsi"/>
          <w:noProof/>
          <w:sz w:val="24"/>
          <w:szCs w:val="24"/>
        </w:rPr>
        <w:t>a</w:t>
      </w:r>
      <w:r w:rsidRPr="00935823">
        <w:rPr>
          <w:rFonts w:cstheme="minorHAnsi"/>
          <w:noProof/>
          <w:sz w:val="24"/>
          <w:szCs w:val="24"/>
        </w:rPr>
        <w:t xml:space="preserve">, transformarea </w:t>
      </w:r>
      <w:r w:rsidR="0005596B">
        <w:rPr>
          <w:rFonts w:cstheme="minorHAnsi"/>
          <w:noProof/>
          <w:sz w:val="24"/>
          <w:szCs w:val="24"/>
        </w:rPr>
        <w:t>in</w:t>
      </w:r>
      <w:r w:rsidRPr="00935823">
        <w:rPr>
          <w:rFonts w:cstheme="minorHAnsi"/>
          <w:noProof/>
          <w:sz w:val="24"/>
          <w:szCs w:val="24"/>
        </w:rPr>
        <w:t xml:space="preserve"> realitate a poten</w:t>
      </w:r>
      <w:r w:rsidR="0005596B">
        <w:rPr>
          <w:rFonts w:cstheme="minorHAnsi"/>
          <w:noProof/>
          <w:sz w:val="24"/>
          <w:szCs w:val="24"/>
        </w:rPr>
        <w:t>t</w:t>
      </w:r>
      <w:r w:rsidRPr="00935823">
        <w:rPr>
          <w:rFonts w:cstheme="minorHAnsi"/>
          <w:noProof/>
          <w:sz w:val="24"/>
          <w:szCs w:val="24"/>
        </w:rPr>
        <w:t>ialului pe care comunit</w:t>
      </w:r>
      <w:r w:rsidR="0005596B">
        <w:rPr>
          <w:rFonts w:cstheme="minorHAnsi"/>
          <w:noProof/>
          <w:sz w:val="24"/>
          <w:szCs w:val="24"/>
        </w:rPr>
        <w:t>at</w:t>
      </w:r>
      <w:r w:rsidRPr="00935823">
        <w:rPr>
          <w:rFonts w:cstheme="minorHAnsi"/>
          <w:noProof/>
          <w:sz w:val="24"/>
          <w:szCs w:val="24"/>
        </w:rPr>
        <w:t xml:space="preserve">ile locale </w:t>
      </w:r>
      <w:r w:rsidR="0005596B">
        <w:rPr>
          <w:rFonts w:cstheme="minorHAnsi"/>
          <w:noProof/>
          <w:sz w:val="24"/>
          <w:szCs w:val="24"/>
        </w:rPr>
        <w:t>I</w:t>
      </w:r>
      <w:r w:rsidRPr="00935823">
        <w:rPr>
          <w:rFonts w:cstheme="minorHAnsi"/>
          <w:noProof/>
          <w:sz w:val="24"/>
          <w:szCs w:val="24"/>
        </w:rPr>
        <w:t xml:space="preserve">l pot valorifica pentru a se putea </w:t>
      </w:r>
      <w:r w:rsidR="0005596B">
        <w:rPr>
          <w:rFonts w:cstheme="minorHAnsi"/>
          <w:noProof/>
          <w:sz w:val="24"/>
          <w:szCs w:val="24"/>
        </w:rPr>
        <w:t>in</w:t>
      </w:r>
      <w:r w:rsidRPr="00935823">
        <w:rPr>
          <w:rFonts w:cstheme="minorHAnsi"/>
          <w:noProof/>
          <w:sz w:val="24"/>
          <w:szCs w:val="24"/>
        </w:rPr>
        <w:t xml:space="preserve">scrie </w:t>
      </w:r>
      <w:r w:rsidR="0005596B">
        <w:rPr>
          <w:rFonts w:cstheme="minorHAnsi"/>
          <w:noProof/>
          <w:sz w:val="24"/>
          <w:szCs w:val="24"/>
        </w:rPr>
        <w:t>in</w:t>
      </w:r>
      <w:r w:rsidRPr="00935823">
        <w:rPr>
          <w:rFonts w:cstheme="minorHAnsi"/>
          <w:noProof/>
          <w:sz w:val="24"/>
          <w:szCs w:val="24"/>
        </w:rPr>
        <w:t xml:space="preserve"> aceast</w:t>
      </w:r>
      <w:r w:rsidR="0005596B">
        <w:rPr>
          <w:rFonts w:cstheme="minorHAnsi"/>
          <w:noProof/>
          <w:sz w:val="24"/>
          <w:szCs w:val="24"/>
        </w:rPr>
        <w:t>a</w:t>
      </w:r>
      <w:r w:rsidRPr="00935823">
        <w:rPr>
          <w:rFonts w:cstheme="minorHAnsi"/>
          <w:noProof/>
          <w:sz w:val="24"/>
          <w:szCs w:val="24"/>
        </w:rPr>
        <w:t xml:space="preserve"> nou</w:t>
      </w:r>
      <w:r w:rsidR="0005596B">
        <w:rPr>
          <w:rFonts w:cstheme="minorHAnsi"/>
          <w:noProof/>
          <w:sz w:val="24"/>
          <w:szCs w:val="24"/>
        </w:rPr>
        <w:t>a</w:t>
      </w:r>
      <w:r w:rsidRPr="00935823">
        <w:rPr>
          <w:rFonts w:cstheme="minorHAnsi"/>
          <w:noProof/>
          <w:sz w:val="24"/>
          <w:szCs w:val="24"/>
        </w:rPr>
        <w:t xml:space="preserve"> abordare a dezvolt</w:t>
      </w:r>
      <w:r w:rsidR="0005596B">
        <w:rPr>
          <w:rFonts w:cstheme="minorHAnsi"/>
          <w:noProof/>
          <w:sz w:val="24"/>
          <w:szCs w:val="24"/>
        </w:rPr>
        <w:t>a</w:t>
      </w:r>
      <w:r w:rsidRPr="00935823">
        <w:rPr>
          <w:rFonts w:cstheme="minorHAnsi"/>
          <w:noProof/>
          <w:sz w:val="24"/>
          <w:szCs w:val="24"/>
        </w:rPr>
        <w:t xml:space="preserve">rii satului european, o abordare prin care se </w:t>
      </w:r>
      <w:r w:rsidR="0005596B">
        <w:rPr>
          <w:rFonts w:cstheme="minorHAnsi"/>
          <w:noProof/>
          <w:sz w:val="24"/>
          <w:szCs w:val="24"/>
        </w:rPr>
        <w:t>in</w:t>
      </w:r>
      <w:r w:rsidRPr="00935823">
        <w:rPr>
          <w:rFonts w:cstheme="minorHAnsi"/>
          <w:noProof/>
          <w:sz w:val="24"/>
          <w:szCs w:val="24"/>
        </w:rPr>
        <w:t>curajeaz</w:t>
      </w:r>
      <w:r w:rsidR="0005596B">
        <w:rPr>
          <w:rFonts w:cstheme="minorHAnsi"/>
          <w:noProof/>
          <w:sz w:val="24"/>
          <w:szCs w:val="24"/>
        </w:rPr>
        <w:t>a</w:t>
      </w:r>
      <w:r w:rsidRPr="00935823">
        <w:rPr>
          <w:rFonts w:cstheme="minorHAnsi"/>
          <w:noProof/>
          <w:sz w:val="24"/>
          <w:szCs w:val="24"/>
        </w:rPr>
        <w:t xml:space="preserve"> </w:t>
      </w:r>
      <w:r w:rsidR="0005596B">
        <w:rPr>
          <w:rFonts w:cstheme="minorHAnsi"/>
          <w:noProof/>
          <w:sz w:val="24"/>
          <w:szCs w:val="24"/>
        </w:rPr>
        <w:t>in</w:t>
      </w:r>
      <w:r w:rsidRPr="00935823">
        <w:rPr>
          <w:rFonts w:cstheme="minorHAnsi"/>
          <w:noProof/>
          <w:sz w:val="24"/>
          <w:szCs w:val="24"/>
        </w:rPr>
        <w:t xml:space="preserve">toarcerea </w:t>
      </w:r>
      <w:r w:rsidR="0005596B">
        <w:rPr>
          <w:rFonts w:cstheme="minorHAnsi"/>
          <w:noProof/>
          <w:sz w:val="24"/>
          <w:szCs w:val="24"/>
        </w:rPr>
        <w:t>s</w:t>
      </w:r>
      <w:r w:rsidRPr="00935823">
        <w:rPr>
          <w:rFonts w:cstheme="minorHAnsi"/>
          <w:noProof/>
          <w:sz w:val="24"/>
          <w:szCs w:val="24"/>
        </w:rPr>
        <w:t xml:space="preserve">i/sau stabilirea tinerilor </w:t>
      </w:r>
      <w:r w:rsidR="0005596B">
        <w:rPr>
          <w:rFonts w:cstheme="minorHAnsi"/>
          <w:noProof/>
          <w:sz w:val="24"/>
          <w:szCs w:val="24"/>
        </w:rPr>
        <w:t>in</w:t>
      </w:r>
      <w:r w:rsidRPr="00935823">
        <w:rPr>
          <w:rFonts w:cstheme="minorHAnsi"/>
          <w:noProof/>
          <w:sz w:val="24"/>
          <w:szCs w:val="24"/>
        </w:rPr>
        <w:t xml:space="preserve"> teritoriul LEADER </w:t>
      </w:r>
      <w:r w:rsidR="0005596B">
        <w:rPr>
          <w:rFonts w:cstheme="minorHAnsi"/>
          <w:noProof/>
          <w:sz w:val="24"/>
          <w:szCs w:val="24"/>
        </w:rPr>
        <w:t>s</w:t>
      </w:r>
      <w:r w:rsidRPr="00935823">
        <w:rPr>
          <w:rFonts w:cstheme="minorHAnsi"/>
          <w:noProof/>
          <w:sz w:val="24"/>
          <w:szCs w:val="24"/>
        </w:rPr>
        <w:t>i dezvoltarea economic</w:t>
      </w:r>
      <w:r w:rsidR="0005596B">
        <w:rPr>
          <w:rFonts w:cstheme="minorHAnsi"/>
          <w:noProof/>
          <w:sz w:val="24"/>
          <w:szCs w:val="24"/>
        </w:rPr>
        <w:t>a</w:t>
      </w:r>
      <w:r w:rsidRPr="00935823">
        <w:rPr>
          <w:rFonts w:cstheme="minorHAnsi"/>
          <w:noProof/>
          <w:sz w:val="24"/>
          <w:szCs w:val="24"/>
        </w:rPr>
        <w:t>, social</w:t>
      </w:r>
      <w:r w:rsidR="0005596B">
        <w:rPr>
          <w:rFonts w:cstheme="minorHAnsi"/>
          <w:noProof/>
          <w:sz w:val="24"/>
          <w:szCs w:val="24"/>
        </w:rPr>
        <w:t>a</w:t>
      </w:r>
      <w:r w:rsidRPr="00935823">
        <w:rPr>
          <w:rFonts w:cstheme="minorHAnsi"/>
          <w:noProof/>
          <w:sz w:val="24"/>
          <w:szCs w:val="24"/>
        </w:rPr>
        <w:t xml:space="preserve"> </w:t>
      </w:r>
      <w:r w:rsidR="0005596B">
        <w:rPr>
          <w:rFonts w:cstheme="minorHAnsi"/>
          <w:noProof/>
          <w:sz w:val="24"/>
          <w:szCs w:val="24"/>
        </w:rPr>
        <w:t>s</w:t>
      </w:r>
      <w:r w:rsidRPr="00935823">
        <w:rPr>
          <w:rFonts w:cstheme="minorHAnsi"/>
          <w:noProof/>
          <w:sz w:val="24"/>
          <w:szCs w:val="24"/>
        </w:rPr>
        <w:t>i cultural</w:t>
      </w:r>
      <w:r w:rsidR="0005596B">
        <w:rPr>
          <w:rFonts w:cstheme="minorHAnsi"/>
          <w:noProof/>
          <w:sz w:val="24"/>
          <w:szCs w:val="24"/>
        </w:rPr>
        <w:t>a</w:t>
      </w:r>
      <w:r w:rsidRPr="00935823">
        <w:rPr>
          <w:rFonts w:cstheme="minorHAnsi"/>
          <w:noProof/>
          <w:sz w:val="24"/>
          <w:szCs w:val="24"/>
        </w:rPr>
        <w:t xml:space="preserve"> a acestuia.</w:t>
      </w:r>
    </w:p>
    <w:p w14:paraId="2D7157F5" w14:textId="16C6081E" w:rsidR="00935823" w:rsidRPr="00935823" w:rsidRDefault="00935823" w:rsidP="006D11E5">
      <w:pPr>
        <w:spacing w:after="0"/>
        <w:ind w:firstLine="709"/>
        <w:jc w:val="both"/>
        <w:rPr>
          <w:rFonts w:cstheme="minorHAnsi"/>
          <w:noProof/>
          <w:sz w:val="24"/>
          <w:szCs w:val="24"/>
        </w:rPr>
      </w:pPr>
      <w:r w:rsidRPr="00935823">
        <w:rPr>
          <w:rFonts w:cstheme="minorHAnsi"/>
          <w:noProof/>
          <w:sz w:val="24"/>
          <w:szCs w:val="24"/>
        </w:rPr>
        <w:t>LEADER, ca abordare inovatoare, bazat</w:t>
      </w:r>
      <w:r w:rsidR="0005596B">
        <w:rPr>
          <w:rFonts w:cstheme="minorHAnsi"/>
          <w:noProof/>
          <w:sz w:val="24"/>
          <w:szCs w:val="24"/>
        </w:rPr>
        <w:t>a</w:t>
      </w:r>
      <w:r w:rsidRPr="00935823">
        <w:rPr>
          <w:rFonts w:cstheme="minorHAnsi"/>
          <w:noProof/>
          <w:sz w:val="24"/>
          <w:szCs w:val="24"/>
        </w:rPr>
        <w:t xml:space="preserve"> pe cooperare </w:t>
      </w:r>
      <w:r w:rsidR="0005596B">
        <w:rPr>
          <w:rFonts w:cstheme="minorHAnsi"/>
          <w:noProof/>
          <w:sz w:val="24"/>
          <w:szCs w:val="24"/>
        </w:rPr>
        <w:t>s</w:t>
      </w:r>
      <w:r w:rsidRPr="00935823">
        <w:rPr>
          <w:rFonts w:cstheme="minorHAnsi"/>
          <w:noProof/>
          <w:sz w:val="24"/>
          <w:szCs w:val="24"/>
        </w:rPr>
        <w:t>i implementat</w:t>
      </w:r>
      <w:r w:rsidR="0005596B">
        <w:rPr>
          <w:rFonts w:cstheme="minorHAnsi"/>
          <w:noProof/>
          <w:sz w:val="24"/>
          <w:szCs w:val="24"/>
        </w:rPr>
        <w:t>a</w:t>
      </w:r>
      <w:r w:rsidRPr="00935823">
        <w:rPr>
          <w:rFonts w:cstheme="minorHAnsi"/>
          <w:noProof/>
          <w:sz w:val="24"/>
          <w:szCs w:val="24"/>
        </w:rPr>
        <w:t xml:space="preserve"> </w:t>
      </w:r>
      <w:r w:rsidR="0005596B">
        <w:rPr>
          <w:rFonts w:cstheme="minorHAnsi"/>
          <w:noProof/>
          <w:sz w:val="24"/>
          <w:szCs w:val="24"/>
        </w:rPr>
        <w:t>in</w:t>
      </w:r>
      <w:r w:rsidRPr="00935823">
        <w:rPr>
          <w:rFonts w:cstheme="minorHAnsi"/>
          <w:noProof/>
          <w:sz w:val="24"/>
          <w:szCs w:val="24"/>
        </w:rPr>
        <w:t>tr-o anumit</w:t>
      </w:r>
      <w:r w:rsidR="0005596B">
        <w:rPr>
          <w:rFonts w:cstheme="minorHAnsi"/>
          <w:noProof/>
          <w:sz w:val="24"/>
          <w:szCs w:val="24"/>
        </w:rPr>
        <w:t>a</w:t>
      </w:r>
      <w:r w:rsidRPr="00935823">
        <w:rPr>
          <w:rFonts w:cstheme="minorHAnsi"/>
          <w:noProof/>
          <w:sz w:val="24"/>
          <w:szCs w:val="24"/>
        </w:rPr>
        <w:t xml:space="preserve"> regiune, genereaz</w:t>
      </w:r>
      <w:r w:rsidR="0005596B">
        <w:rPr>
          <w:rFonts w:cstheme="minorHAnsi"/>
          <w:noProof/>
          <w:sz w:val="24"/>
          <w:szCs w:val="24"/>
        </w:rPr>
        <w:t>a</w:t>
      </w:r>
      <w:r w:rsidRPr="00935823">
        <w:rPr>
          <w:rFonts w:cstheme="minorHAnsi"/>
          <w:noProof/>
          <w:sz w:val="24"/>
          <w:szCs w:val="24"/>
        </w:rPr>
        <w:t xml:space="preserve"> valoare ad</w:t>
      </w:r>
      <w:r w:rsidR="0005596B">
        <w:rPr>
          <w:rFonts w:cstheme="minorHAnsi"/>
          <w:noProof/>
          <w:sz w:val="24"/>
          <w:szCs w:val="24"/>
        </w:rPr>
        <w:t>a</w:t>
      </w:r>
      <w:r w:rsidRPr="00935823">
        <w:rPr>
          <w:rFonts w:cstheme="minorHAnsi"/>
          <w:noProof/>
          <w:sz w:val="24"/>
          <w:szCs w:val="24"/>
        </w:rPr>
        <w:t>ugat</w:t>
      </w:r>
      <w:r w:rsidR="0005596B">
        <w:rPr>
          <w:rFonts w:cstheme="minorHAnsi"/>
          <w:noProof/>
          <w:sz w:val="24"/>
          <w:szCs w:val="24"/>
        </w:rPr>
        <w:t>a</w:t>
      </w:r>
      <w:r w:rsidRPr="00935823">
        <w:rPr>
          <w:rFonts w:cstheme="minorHAnsi"/>
          <w:noProof/>
          <w:sz w:val="24"/>
          <w:szCs w:val="24"/>
        </w:rPr>
        <w:t xml:space="preserve"> </w:t>
      </w:r>
      <w:r w:rsidR="0005596B">
        <w:rPr>
          <w:rFonts w:cstheme="minorHAnsi"/>
          <w:noProof/>
          <w:sz w:val="24"/>
          <w:szCs w:val="24"/>
        </w:rPr>
        <w:t>in</w:t>
      </w:r>
      <w:r w:rsidRPr="00935823">
        <w:rPr>
          <w:rFonts w:cstheme="minorHAnsi"/>
          <w:noProof/>
          <w:sz w:val="24"/>
          <w:szCs w:val="24"/>
        </w:rPr>
        <w:t xml:space="preserve"> respectiva regiune </w:t>
      </w:r>
      <w:r w:rsidR="0005596B">
        <w:rPr>
          <w:rFonts w:cstheme="minorHAnsi"/>
          <w:noProof/>
          <w:sz w:val="24"/>
          <w:szCs w:val="24"/>
        </w:rPr>
        <w:t>in</w:t>
      </w:r>
      <w:r w:rsidRPr="00935823">
        <w:rPr>
          <w:rFonts w:cstheme="minorHAnsi"/>
          <w:noProof/>
          <w:sz w:val="24"/>
          <w:szCs w:val="24"/>
        </w:rPr>
        <w:t xml:space="preserve"> special datorit</w:t>
      </w:r>
      <w:r w:rsidR="0005596B">
        <w:rPr>
          <w:rFonts w:cstheme="minorHAnsi"/>
          <w:noProof/>
          <w:sz w:val="24"/>
          <w:szCs w:val="24"/>
        </w:rPr>
        <w:t>a</w:t>
      </w:r>
      <w:r w:rsidRPr="00935823">
        <w:rPr>
          <w:rFonts w:cstheme="minorHAnsi"/>
          <w:noProof/>
          <w:sz w:val="24"/>
          <w:szCs w:val="24"/>
        </w:rPr>
        <w:t xml:space="preserve"> implic</w:t>
      </w:r>
      <w:r w:rsidR="0005596B">
        <w:rPr>
          <w:rFonts w:cstheme="minorHAnsi"/>
          <w:noProof/>
          <w:sz w:val="24"/>
          <w:szCs w:val="24"/>
        </w:rPr>
        <w:t>a</w:t>
      </w:r>
      <w:r w:rsidRPr="00935823">
        <w:rPr>
          <w:rFonts w:cstheme="minorHAnsi"/>
          <w:noProof/>
          <w:sz w:val="24"/>
          <w:szCs w:val="24"/>
        </w:rPr>
        <w:t xml:space="preserve">rii de jos </w:t>
      </w:r>
      <w:r w:rsidR="0005596B">
        <w:rPr>
          <w:rFonts w:cstheme="minorHAnsi"/>
          <w:noProof/>
          <w:sz w:val="24"/>
          <w:szCs w:val="24"/>
        </w:rPr>
        <w:t>in</w:t>
      </w:r>
      <w:r w:rsidRPr="00935823">
        <w:rPr>
          <w:rFonts w:cstheme="minorHAnsi"/>
          <w:noProof/>
          <w:sz w:val="24"/>
          <w:szCs w:val="24"/>
        </w:rPr>
        <w:t xml:space="preserve"> sus a popula</w:t>
      </w:r>
      <w:r w:rsidR="0005596B">
        <w:rPr>
          <w:rFonts w:cstheme="minorHAnsi"/>
          <w:noProof/>
          <w:sz w:val="24"/>
          <w:szCs w:val="24"/>
        </w:rPr>
        <w:t>t</w:t>
      </w:r>
      <w:r w:rsidRPr="00935823">
        <w:rPr>
          <w:rFonts w:cstheme="minorHAnsi"/>
          <w:noProof/>
          <w:sz w:val="24"/>
          <w:szCs w:val="24"/>
        </w:rPr>
        <w:t xml:space="preserve">iei </w:t>
      </w:r>
      <w:r w:rsidR="0005596B">
        <w:rPr>
          <w:rFonts w:cstheme="minorHAnsi"/>
          <w:noProof/>
          <w:sz w:val="24"/>
          <w:szCs w:val="24"/>
        </w:rPr>
        <w:t>s</w:t>
      </w:r>
      <w:r w:rsidRPr="00935823">
        <w:rPr>
          <w:rFonts w:cstheme="minorHAnsi"/>
          <w:noProof/>
          <w:sz w:val="24"/>
          <w:szCs w:val="24"/>
        </w:rPr>
        <w:t>i a particip</w:t>
      </w:r>
      <w:r w:rsidR="0005596B">
        <w:rPr>
          <w:rFonts w:cstheme="minorHAnsi"/>
          <w:noProof/>
          <w:sz w:val="24"/>
          <w:szCs w:val="24"/>
        </w:rPr>
        <w:t>a</w:t>
      </w:r>
      <w:r w:rsidRPr="00935823">
        <w:rPr>
          <w:rFonts w:cstheme="minorHAnsi"/>
          <w:noProof/>
          <w:sz w:val="24"/>
          <w:szCs w:val="24"/>
        </w:rPr>
        <w:t>rii integrate a reprezentan</w:t>
      </w:r>
      <w:r w:rsidR="0005596B">
        <w:rPr>
          <w:rFonts w:cstheme="minorHAnsi"/>
          <w:noProof/>
          <w:sz w:val="24"/>
          <w:szCs w:val="24"/>
        </w:rPr>
        <w:t>t</w:t>
      </w:r>
      <w:r w:rsidRPr="00935823">
        <w:rPr>
          <w:rFonts w:cstheme="minorHAnsi"/>
          <w:noProof/>
          <w:sz w:val="24"/>
          <w:szCs w:val="24"/>
        </w:rPr>
        <w:t>ilor sectoarelor economice.</w:t>
      </w:r>
    </w:p>
    <w:p w14:paraId="0756C27F" w14:textId="0B5E6439" w:rsidR="00935823" w:rsidRDefault="00935823" w:rsidP="006D11E5">
      <w:pPr>
        <w:spacing w:after="0"/>
        <w:ind w:firstLine="709"/>
        <w:jc w:val="both"/>
        <w:rPr>
          <w:rFonts w:cstheme="minorHAnsi"/>
          <w:noProof/>
          <w:sz w:val="24"/>
          <w:szCs w:val="24"/>
        </w:rPr>
      </w:pPr>
      <w:r w:rsidRPr="00935823">
        <w:rPr>
          <w:rFonts w:cstheme="minorHAnsi"/>
          <w:noProof/>
          <w:sz w:val="24"/>
          <w:szCs w:val="24"/>
        </w:rPr>
        <w:t>De aceea, LEADER nu este numai un instrument de finan</w:t>
      </w:r>
      <w:r w:rsidR="0005596B">
        <w:rPr>
          <w:rFonts w:cstheme="minorHAnsi"/>
          <w:noProof/>
          <w:sz w:val="24"/>
          <w:szCs w:val="24"/>
        </w:rPr>
        <w:t>t</w:t>
      </w:r>
      <w:r w:rsidRPr="00935823">
        <w:rPr>
          <w:rFonts w:cstheme="minorHAnsi"/>
          <w:noProof/>
          <w:sz w:val="24"/>
          <w:szCs w:val="24"/>
        </w:rPr>
        <w:t>are, ci, prin prisma exemplelor de la nivel european, reprezint</w:t>
      </w:r>
      <w:r w:rsidR="0005596B">
        <w:rPr>
          <w:rFonts w:cstheme="minorHAnsi"/>
          <w:noProof/>
          <w:sz w:val="24"/>
          <w:szCs w:val="24"/>
        </w:rPr>
        <w:t>a</w:t>
      </w:r>
      <w:r w:rsidRPr="00935823">
        <w:rPr>
          <w:rFonts w:cstheme="minorHAnsi"/>
          <w:noProof/>
          <w:sz w:val="24"/>
          <w:szCs w:val="24"/>
        </w:rPr>
        <w:t xml:space="preserve"> modalitatea optim</w:t>
      </w:r>
      <w:r w:rsidR="0005596B">
        <w:rPr>
          <w:rFonts w:cstheme="minorHAnsi"/>
          <w:noProof/>
          <w:sz w:val="24"/>
          <w:szCs w:val="24"/>
        </w:rPr>
        <w:t>a</w:t>
      </w:r>
      <w:r w:rsidRPr="00935823">
        <w:rPr>
          <w:rFonts w:cstheme="minorHAnsi"/>
          <w:noProof/>
          <w:sz w:val="24"/>
          <w:szCs w:val="24"/>
        </w:rPr>
        <w:t xml:space="preserve"> de dezvoltare local</w:t>
      </w:r>
      <w:r w:rsidR="0005596B">
        <w:rPr>
          <w:rFonts w:cstheme="minorHAnsi"/>
          <w:noProof/>
          <w:sz w:val="24"/>
          <w:szCs w:val="24"/>
        </w:rPr>
        <w:t>a</w:t>
      </w:r>
      <w:r w:rsidRPr="00935823">
        <w:rPr>
          <w:rFonts w:cstheme="minorHAnsi"/>
          <w:noProof/>
          <w:sz w:val="24"/>
          <w:szCs w:val="24"/>
        </w:rPr>
        <w:t xml:space="preserve"> </w:t>
      </w:r>
      <w:r w:rsidR="0005596B">
        <w:rPr>
          <w:rFonts w:cstheme="minorHAnsi"/>
          <w:noProof/>
          <w:sz w:val="24"/>
          <w:szCs w:val="24"/>
        </w:rPr>
        <w:t>s</w:t>
      </w:r>
      <w:r w:rsidRPr="00935823">
        <w:rPr>
          <w:rFonts w:cstheme="minorHAnsi"/>
          <w:noProof/>
          <w:sz w:val="24"/>
          <w:szCs w:val="24"/>
        </w:rPr>
        <w:t>i regional</w:t>
      </w:r>
      <w:r w:rsidR="0005596B">
        <w:rPr>
          <w:rFonts w:cstheme="minorHAnsi"/>
          <w:noProof/>
          <w:sz w:val="24"/>
          <w:szCs w:val="24"/>
        </w:rPr>
        <w:t>a</w:t>
      </w:r>
      <w:r w:rsidRPr="00935823">
        <w:rPr>
          <w:rFonts w:cstheme="minorHAnsi"/>
          <w:noProof/>
          <w:sz w:val="24"/>
          <w:szCs w:val="24"/>
        </w:rPr>
        <w:t xml:space="preserve"> a zonelor LEADER.</w:t>
      </w:r>
    </w:p>
    <w:p w14:paraId="2259AE4E" w14:textId="50236607" w:rsidR="00935823" w:rsidRDefault="00935823" w:rsidP="006D11E5">
      <w:pPr>
        <w:spacing w:after="0"/>
        <w:ind w:firstLine="709"/>
        <w:jc w:val="both"/>
        <w:rPr>
          <w:rFonts w:cstheme="minorHAnsi"/>
          <w:noProof/>
          <w:sz w:val="24"/>
          <w:szCs w:val="24"/>
        </w:rPr>
      </w:pPr>
      <w:r w:rsidRPr="00935823">
        <w:rPr>
          <w:rFonts w:cstheme="minorHAnsi"/>
          <w:noProof/>
          <w:sz w:val="24"/>
          <w:szCs w:val="24"/>
        </w:rPr>
        <w:t xml:space="preserve">Strategia parteneriatului reprezentat de Asociatia Grup de Actiune Locala PLATOUL MEHEDINTI a fost conceputa </w:t>
      </w:r>
      <w:r w:rsidR="0005596B">
        <w:rPr>
          <w:rFonts w:cstheme="minorHAnsi"/>
          <w:noProof/>
          <w:sz w:val="24"/>
          <w:szCs w:val="24"/>
        </w:rPr>
        <w:t>in</w:t>
      </w:r>
      <w:r w:rsidRPr="00935823">
        <w:rPr>
          <w:rFonts w:cstheme="minorHAnsi"/>
          <w:noProof/>
          <w:sz w:val="24"/>
          <w:szCs w:val="24"/>
        </w:rPr>
        <w:t xml:space="preserve"> sensul valorific</w:t>
      </w:r>
      <w:r w:rsidR="0005596B">
        <w:rPr>
          <w:rFonts w:cstheme="minorHAnsi"/>
          <w:noProof/>
          <w:sz w:val="24"/>
          <w:szCs w:val="24"/>
        </w:rPr>
        <w:t>a</w:t>
      </w:r>
      <w:r w:rsidRPr="00935823">
        <w:rPr>
          <w:rFonts w:cstheme="minorHAnsi"/>
          <w:noProof/>
          <w:sz w:val="24"/>
          <w:szCs w:val="24"/>
        </w:rPr>
        <w:t xml:space="preserve">rii punctelor forte sau „atuurilor” sociale, de mediu </w:t>
      </w:r>
      <w:r w:rsidR="0005596B">
        <w:rPr>
          <w:rFonts w:cstheme="minorHAnsi"/>
          <w:noProof/>
          <w:sz w:val="24"/>
          <w:szCs w:val="24"/>
        </w:rPr>
        <w:t>s</w:t>
      </w:r>
      <w:r w:rsidRPr="00935823">
        <w:rPr>
          <w:rFonts w:cstheme="minorHAnsi"/>
          <w:noProof/>
          <w:sz w:val="24"/>
          <w:szCs w:val="24"/>
        </w:rPr>
        <w:t>i economice ale comunit</w:t>
      </w:r>
      <w:r w:rsidR="0005596B">
        <w:rPr>
          <w:rFonts w:cstheme="minorHAnsi"/>
          <w:noProof/>
          <w:sz w:val="24"/>
          <w:szCs w:val="24"/>
        </w:rPr>
        <w:t>at</w:t>
      </w:r>
      <w:r w:rsidRPr="00935823">
        <w:rPr>
          <w:rFonts w:cstheme="minorHAnsi"/>
          <w:noProof/>
          <w:sz w:val="24"/>
          <w:szCs w:val="24"/>
        </w:rPr>
        <w:t xml:space="preserve">ii, vizand o abordare integrata </w:t>
      </w:r>
      <w:r w:rsidR="0005596B">
        <w:rPr>
          <w:rFonts w:cstheme="minorHAnsi"/>
          <w:noProof/>
          <w:sz w:val="24"/>
          <w:szCs w:val="24"/>
        </w:rPr>
        <w:t>s</w:t>
      </w:r>
      <w:r w:rsidRPr="00935823">
        <w:rPr>
          <w:rFonts w:cstheme="minorHAnsi"/>
          <w:noProof/>
          <w:sz w:val="24"/>
          <w:szCs w:val="24"/>
        </w:rPr>
        <w:t>i punand in prim plan ac</w:t>
      </w:r>
      <w:r w:rsidR="0005596B">
        <w:rPr>
          <w:rFonts w:cstheme="minorHAnsi"/>
          <w:noProof/>
          <w:sz w:val="24"/>
          <w:szCs w:val="24"/>
        </w:rPr>
        <w:t>t</w:t>
      </w:r>
      <w:r w:rsidRPr="00935823">
        <w:rPr>
          <w:rFonts w:cstheme="minorHAnsi"/>
          <w:noProof/>
          <w:sz w:val="24"/>
          <w:szCs w:val="24"/>
        </w:rPr>
        <w:t xml:space="preserve">iunile de valorificare a resurselor locale </w:t>
      </w:r>
      <w:r w:rsidR="0005596B">
        <w:rPr>
          <w:rFonts w:cstheme="minorHAnsi"/>
          <w:noProof/>
          <w:sz w:val="24"/>
          <w:szCs w:val="24"/>
        </w:rPr>
        <w:t>s</w:t>
      </w:r>
      <w:r w:rsidRPr="00935823">
        <w:rPr>
          <w:rFonts w:cstheme="minorHAnsi"/>
          <w:noProof/>
          <w:sz w:val="24"/>
          <w:szCs w:val="24"/>
        </w:rPr>
        <w:t>i de promovare a specificit</w:t>
      </w:r>
      <w:r w:rsidR="0005596B">
        <w:rPr>
          <w:rFonts w:cstheme="minorHAnsi"/>
          <w:noProof/>
          <w:sz w:val="24"/>
          <w:szCs w:val="24"/>
        </w:rPr>
        <w:t>at</w:t>
      </w:r>
      <w:r w:rsidRPr="00935823">
        <w:rPr>
          <w:rFonts w:cstheme="minorHAnsi"/>
          <w:noProof/>
          <w:sz w:val="24"/>
          <w:szCs w:val="24"/>
        </w:rPr>
        <w:t>ii locale, combinand solu</w:t>
      </w:r>
      <w:r w:rsidR="0005596B">
        <w:rPr>
          <w:rFonts w:cstheme="minorHAnsi"/>
          <w:noProof/>
          <w:sz w:val="24"/>
          <w:szCs w:val="24"/>
        </w:rPr>
        <w:t>t</w:t>
      </w:r>
      <w:r w:rsidRPr="00935823">
        <w:rPr>
          <w:rFonts w:cstheme="minorHAnsi"/>
          <w:noProof/>
          <w:sz w:val="24"/>
          <w:szCs w:val="24"/>
        </w:rPr>
        <w:t>ii pentru problemele existente la nivelul comunit</w:t>
      </w:r>
      <w:r w:rsidR="0005596B">
        <w:rPr>
          <w:rFonts w:cstheme="minorHAnsi"/>
          <w:noProof/>
          <w:sz w:val="24"/>
          <w:szCs w:val="24"/>
        </w:rPr>
        <w:t>at</w:t>
      </w:r>
      <w:r w:rsidRPr="00935823">
        <w:rPr>
          <w:rFonts w:cstheme="minorHAnsi"/>
          <w:noProof/>
          <w:sz w:val="24"/>
          <w:szCs w:val="24"/>
        </w:rPr>
        <w:t xml:space="preserve">ilor locate reflectate </w:t>
      </w:r>
      <w:r w:rsidR="0005596B">
        <w:rPr>
          <w:rFonts w:cstheme="minorHAnsi"/>
          <w:noProof/>
          <w:sz w:val="24"/>
          <w:szCs w:val="24"/>
        </w:rPr>
        <w:t>in</w:t>
      </w:r>
      <w:r w:rsidRPr="00935823">
        <w:rPr>
          <w:rFonts w:cstheme="minorHAnsi"/>
          <w:noProof/>
          <w:sz w:val="24"/>
          <w:szCs w:val="24"/>
        </w:rPr>
        <w:t xml:space="preserve"> ac</w:t>
      </w:r>
      <w:r w:rsidR="0005596B">
        <w:rPr>
          <w:rFonts w:cstheme="minorHAnsi"/>
          <w:noProof/>
          <w:sz w:val="24"/>
          <w:szCs w:val="24"/>
        </w:rPr>
        <w:t>t</w:t>
      </w:r>
      <w:r w:rsidRPr="00935823">
        <w:rPr>
          <w:rFonts w:cstheme="minorHAnsi"/>
          <w:noProof/>
          <w:sz w:val="24"/>
          <w:szCs w:val="24"/>
        </w:rPr>
        <w:t>iuni specifice acestor nevoi.</w:t>
      </w:r>
    </w:p>
    <w:p w14:paraId="7B5B04F6" w14:textId="5003CC63" w:rsidR="00935823" w:rsidRPr="00935823" w:rsidRDefault="00935823" w:rsidP="006D11E5">
      <w:pPr>
        <w:spacing w:after="0"/>
        <w:ind w:firstLine="709"/>
        <w:jc w:val="both"/>
        <w:rPr>
          <w:rFonts w:cstheme="minorHAnsi"/>
          <w:noProof/>
          <w:sz w:val="24"/>
          <w:szCs w:val="24"/>
        </w:rPr>
      </w:pPr>
      <w:r w:rsidRPr="00935823">
        <w:rPr>
          <w:rFonts w:cstheme="minorHAnsi"/>
          <w:noProof/>
          <w:sz w:val="24"/>
          <w:szCs w:val="24"/>
        </w:rPr>
        <w:lastRenderedPageBreak/>
        <w:t xml:space="preserve">Faptul ca in perioada anterioara de programare in acest teritoriu nu a existat o structura de tip LEADER determina aparitia unor disparitati la nivel judetean si regional fata de zonele in care abordarea LEADER a functionat, beneficiile acestor structuri fiind deja vizibile in acele zone. Astfel, in afara crearii unei “instrument”de cooperare </w:t>
      </w:r>
      <w:r w:rsidR="0005596B">
        <w:rPr>
          <w:rFonts w:cstheme="minorHAnsi"/>
          <w:noProof/>
          <w:sz w:val="24"/>
          <w:szCs w:val="24"/>
        </w:rPr>
        <w:t>in</w:t>
      </w:r>
      <w:r w:rsidRPr="00935823">
        <w:rPr>
          <w:rFonts w:cstheme="minorHAnsi"/>
          <w:noProof/>
          <w:sz w:val="24"/>
          <w:szCs w:val="24"/>
        </w:rPr>
        <w:t>tre autorit</w:t>
      </w:r>
      <w:r w:rsidR="0005596B">
        <w:rPr>
          <w:rFonts w:cstheme="minorHAnsi"/>
          <w:noProof/>
          <w:sz w:val="24"/>
          <w:szCs w:val="24"/>
        </w:rPr>
        <w:t>at</w:t>
      </w:r>
      <w:r w:rsidRPr="00935823">
        <w:rPr>
          <w:rFonts w:cstheme="minorHAnsi"/>
          <w:noProof/>
          <w:sz w:val="24"/>
          <w:szCs w:val="24"/>
        </w:rPr>
        <w:t xml:space="preserve">ile publice </w:t>
      </w:r>
      <w:r w:rsidR="0005596B">
        <w:rPr>
          <w:rFonts w:cstheme="minorHAnsi"/>
          <w:noProof/>
          <w:sz w:val="24"/>
          <w:szCs w:val="24"/>
        </w:rPr>
        <w:t>s</w:t>
      </w:r>
      <w:r w:rsidRPr="00935823">
        <w:rPr>
          <w:rFonts w:cstheme="minorHAnsi"/>
          <w:noProof/>
          <w:sz w:val="24"/>
          <w:szCs w:val="24"/>
        </w:rPr>
        <w:t>i organiza</w:t>
      </w:r>
      <w:r w:rsidR="0005596B">
        <w:rPr>
          <w:rFonts w:cstheme="minorHAnsi"/>
          <w:noProof/>
          <w:sz w:val="24"/>
          <w:szCs w:val="24"/>
        </w:rPr>
        <w:t>t</w:t>
      </w:r>
      <w:r w:rsidRPr="00935823">
        <w:rPr>
          <w:rFonts w:cstheme="minorHAnsi"/>
          <w:noProof/>
          <w:sz w:val="24"/>
          <w:szCs w:val="24"/>
        </w:rPr>
        <w:t>iile din cadrul sectorului privat, incurajand implicarea reala a cetatenilor in deciziile strategice ce vor influenta comunitatea pe termen lung, abordarea LEADER a dovedit o contributie clara in sporirea dezvoltarii economice si sociale a zonelor acoperite prin realizarea de proiecte de dezvoltarea local</w:t>
      </w:r>
      <w:r w:rsidR="0005596B">
        <w:rPr>
          <w:rFonts w:cstheme="minorHAnsi"/>
          <w:noProof/>
          <w:sz w:val="24"/>
          <w:szCs w:val="24"/>
        </w:rPr>
        <w:t>a</w:t>
      </w:r>
      <w:r w:rsidRPr="00935823">
        <w:rPr>
          <w:rFonts w:cstheme="minorHAnsi"/>
          <w:noProof/>
          <w:sz w:val="24"/>
          <w:szCs w:val="24"/>
        </w:rPr>
        <w:t xml:space="preserve"> ponind de la potentialul local.</w:t>
      </w:r>
    </w:p>
    <w:p w14:paraId="68DA5DFE" w14:textId="352A1111" w:rsidR="00935823" w:rsidRPr="00935823" w:rsidRDefault="00935823" w:rsidP="006D11E5">
      <w:pPr>
        <w:spacing w:after="0"/>
        <w:ind w:firstLine="709"/>
        <w:jc w:val="both"/>
        <w:rPr>
          <w:rFonts w:cstheme="minorHAnsi"/>
          <w:noProof/>
          <w:sz w:val="24"/>
          <w:szCs w:val="24"/>
        </w:rPr>
      </w:pPr>
      <w:r w:rsidRPr="00935823">
        <w:rPr>
          <w:rFonts w:cstheme="minorHAnsi"/>
          <w:noProof/>
          <w:sz w:val="24"/>
          <w:szCs w:val="24"/>
        </w:rPr>
        <w:t>Obiectivul principal asumat de catre GAL PLATOUL MEHEDINTI vizeaza dezvoltarea durabila a zonei prin imbunatatirea conditiilor de viata ale locuitorilor prin sustinerea dezvoltarii infrastructurii de baza, imbun</w:t>
      </w:r>
      <w:r w:rsidR="0005596B">
        <w:rPr>
          <w:rFonts w:cstheme="minorHAnsi"/>
          <w:noProof/>
          <w:sz w:val="24"/>
          <w:szCs w:val="24"/>
        </w:rPr>
        <w:t>a</w:t>
      </w:r>
      <w:r w:rsidRPr="00935823">
        <w:rPr>
          <w:rFonts w:cstheme="minorHAnsi"/>
          <w:noProof/>
          <w:sz w:val="24"/>
          <w:szCs w:val="24"/>
        </w:rPr>
        <w:t>t</w:t>
      </w:r>
      <w:r w:rsidR="0005596B">
        <w:rPr>
          <w:rFonts w:cstheme="minorHAnsi"/>
          <w:noProof/>
          <w:sz w:val="24"/>
          <w:szCs w:val="24"/>
        </w:rPr>
        <w:t>at</w:t>
      </w:r>
      <w:r w:rsidRPr="00935823">
        <w:rPr>
          <w:rFonts w:cstheme="minorHAnsi"/>
          <w:noProof/>
          <w:sz w:val="24"/>
          <w:szCs w:val="24"/>
        </w:rPr>
        <w:t>irea serviciilor publice locale, imbunatatirea infrastructurii sociale, accesibilizarea serviciilor medicale, educationale si de asistenta social</w:t>
      </w:r>
      <w:r w:rsidR="0005596B">
        <w:rPr>
          <w:rFonts w:cstheme="minorHAnsi"/>
          <w:noProof/>
          <w:sz w:val="24"/>
          <w:szCs w:val="24"/>
        </w:rPr>
        <w:t>a</w:t>
      </w:r>
      <w:r w:rsidRPr="00935823">
        <w:rPr>
          <w:rFonts w:cstheme="minorHAnsi"/>
          <w:noProof/>
          <w:sz w:val="24"/>
          <w:szCs w:val="24"/>
        </w:rPr>
        <w:t>, conservarea mo</w:t>
      </w:r>
      <w:r w:rsidR="0005596B">
        <w:rPr>
          <w:rFonts w:cstheme="minorHAnsi"/>
          <w:noProof/>
          <w:sz w:val="24"/>
          <w:szCs w:val="24"/>
        </w:rPr>
        <w:t>s</w:t>
      </w:r>
      <w:r w:rsidRPr="00935823">
        <w:rPr>
          <w:rFonts w:cstheme="minorHAnsi"/>
          <w:noProof/>
          <w:sz w:val="24"/>
          <w:szCs w:val="24"/>
        </w:rPr>
        <w:t xml:space="preserve">tenirii rurale </w:t>
      </w:r>
      <w:r w:rsidR="0005596B">
        <w:rPr>
          <w:rFonts w:cstheme="minorHAnsi"/>
          <w:noProof/>
          <w:sz w:val="24"/>
          <w:szCs w:val="24"/>
        </w:rPr>
        <w:t>s</w:t>
      </w:r>
      <w:r w:rsidRPr="00935823">
        <w:rPr>
          <w:rFonts w:cstheme="minorHAnsi"/>
          <w:noProof/>
          <w:sz w:val="24"/>
          <w:szCs w:val="24"/>
        </w:rPr>
        <w:t>i a tradi</w:t>
      </w:r>
      <w:r w:rsidR="0005596B">
        <w:rPr>
          <w:rFonts w:cstheme="minorHAnsi"/>
          <w:noProof/>
          <w:sz w:val="24"/>
          <w:szCs w:val="24"/>
        </w:rPr>
        <w:t>t</w:t>
      </w:r>
      <w:r w:rsidRPr="00935823">
        <w:rPr>
          <w:rFonts w:cstheme="minorHAnsi"/>
          <w:noProof/>
          <w:sz w:val="24"/>
          <w:szCs w:val="24"/>
        </w:rPr>
        <w:t>iilor locale, dezvoltarea turistica a zonei, incurajarea asocierii si cooperarii prin crearea si promovarea lanțuri scurte de aprovizionare, cresterea competitivitatii fermelor mici si imbunatatirea managementului exploatatiilor existente, diversificarea economiei locale prin incurajarea activitatilor non-agricole, revitalizarea si promovarea mestesugurilor locale, crearea de locuri de munca, cresterea atractivitatii teritoriului GAL, reducerea gradului de s</w:t>
      </w:r>
      <w:r w:rsidR="0005596B">
        <w:rPr>
          <w:rFonts w:cstheme="minorHAnsi"/>
          <w:noProof/>
          <w:sz w:val="24"/>
          <w:szCs w:val="24"/>
        </w:rPr>
        <w:t>a</w:t>
      </w:r>
      <w:r w:rsidRPr="00935823">
        <w:rPr>
          <w:rFonts w:cstheme="minorHAnsi"/>
          <w:noProof/>
          <w:sz w:val="24"/>
          <w:szCs w:val="24"/>
        </w:rPr>
        <w:t>r</w:t>
      </w:r>
      <w:r w:rsidR="0005596B">
        <w:rPr>
          <w:rFonts w:cstheme="minorHAnsi"/>
          <w:noProof/>
          <w:sz w:val="24"/>
          <w:szCs w:val="24"/>
        </w:rPr>
        <w:t>a</w:t>
      </w:r>
      <w:r w:rsidRPr="00935823">
        <w:rPr>
          <w:rFonts w:cstheme="minorHAnsi"/>
          <w:noProof/>
          <w:sz w:val="24"/>
          <w:szCs w:val="24"/>
        </w:rPr>
        <w:t xml:space="preserve">cie </w:t>
      </w:r>
      <w:r w:rsidR="0005596B">
        <w:rPr>
          <w:rFonts w:cstheme="minorHAnsi"/>
          <w:noProof/>
          <w:sz w:val="24"/>
          <w:szCs w:val="24"/>
        </w:rPr>
        <w:t>s</w:t>
      </w:r>
      <w:r w:rsidRPr="00935823">
        <w:rPr>
          <w:rFonts w:cstheme="minorHAnsi"/>
          <w:noProof/>
          <w:sz w:val="24"/>
          <w:szCs w:val="24"/>
        </w:rPr>
        <w:t>i a riscului de excluziune social</w:t>
      </w:r>
      <w:r w:rsidR="0005596B">
        <w:rPr>
          <w:rFonts w:cstheme="minorHAnsi"/>
          <w:noProof/>
          <w:sz w:val="24"/>
          <w:szCs w:val="24"/>
        </w:rPr>
        <w:t>a</w:t>
      </w:r>
      <w:r w:rsidRPr="00935823">
        <w:rPr>
          <w:rFonts w:cstheme="minorHAnsi"/>
          <w:noProof/>
          <w:sz w:val="24"/>
          <w:szCs w:val="24"/>
        </w:rPr>
        <w:t xml:space="preserve"> etc. Teritoriul reprezentat de catre Asociatia GAL PLATOUL MEHEDINTI detine avantaje ce pot fi valorificate pentru a forma un parteneriat solid si a transforma unitar aceste comunitati in baza unei strategii inovative si integrate, proiectata </w:t>
      </w:r>
      <w:r w:rsidR="0005596B">
        <w:rPr>
          <w:rFonts w:cstheme="minorHAnsi"/>
          <w:noProof/>
          <w:sz w:val="24"/>
          <w:szCs w:val="24"/>
        </w:rPr>
        <w:t>in</w:t>
      </w:r>
      <w:r w:rsidRPr="00935823">
        <w:rPr>
          <w:rFonts w:cstheme="minorHAnsi"/>
          <w:noProof/>
          <w:sz w:val="24"/>
          <w:szCs w:val="24"/>
        </w:rPr>
        <w:t xml:space="preserve"> func</w:t>
      </w:r>
      <w:r w:rsidR="0005596B">
        <w:rPr>
          <w:rFonts w:cstheme="minorHAnsi"/>
          <w:noProof/>
          <w:sz w:val="24"/>
          <w:szCs w:val="24"/>
        </w:rPr>
        <w:t>t</w:t>
      </w:r>
      <w:r w:rsidRPr="00935823">
        <w:rPr>
          <w:rFonts w:cstheme="minorHAnsi"/>
          <w:noProof/>
          <w:sz w:val="24"/>
          <w:szCs w:val="24"/>
        </w:rPr>
        <w:t>ie de realit</w:t>
      </w:r>
      <w:r w:rsidR="0005596B">
        <w:rPr>
          <w:rFonts w:cstheme="minorHAnsi"/>
          <w:noProof/>
          <w:sz w:val="24"/>
          <w:szCs w:val="24"/>
        </w:rPr>
        <w:t>at</w:t>
      </w:r>
      <w:r w:rsidRPr="00935823">
        <w:rPr>
          <w:rFonts w:cstheme="minorHAnsi"/>
          <w:noProof/>
          <w:sz w:val="24"/>
          <w:szCs w:val="24"/>
        </w:rPr>
        <w:t>ile contextului local prin adaptarea deciziilor la nevoile variate ale zonei.</w:t>
      </w:r>
    </w:p>
    <w:p w14:paraId="7A9B97DB" w14:textId="74D406D7" w:rsidR="00935823" w:rsidRDefault="00935823" w:rsidP="006D11E5">
      <w:pPr>
        <w:spacing w:after="0"/>
        <w:ind w:firstLine="709"/>
        <w:jc w:val="both"/>
        <w:rPr>
          <w:rFonts w:cstheme="minorHAnsi"/>
          <w:noProof/>
          <w:sz w:val="24"/>
          <w:szCs w:val="24"/>
        </w:rPr>
      </w:pPr>
      <w:r w:rsidRPr="00935823">
        <w:rPr>
          <w:rFonts w:cstheme="minorHAnsi"/>
          <w:noProof/>
          <w:sz w:val="24"/>
          <w:szCs w:val="24"/>
        </w:rPr>
        <w:t>Prin instrumentarea strategiei de dezvoltare, teritoriul GAL PLATOUL MEHEDINTI se va putea inscrie in noua abordare a dezvoltarii satului european, o abordare prin care se incurajeaza intoarcerea si stabilirea tinerilor in teritoriul LEADER si dezvoltarea economica, sociala si culturala a acestuia.</w:t>
      </w:r>
    </w:p>
    <w:p w14:paraId="0E8435FD" w14:textId="77777777" w:rsidR="004B2BEF" w:rsidRDefault="004B2BEF" w:rsidP="00935823">
      <w:pPr>
        <w:spacing w:after="0"/>
        <w:ind w:left="142" w:firstLine="567"/>
        <w:jc w:val="both"/>
        <w:rPr>
          <w:rFonts w:cstheme="minorHAnsi"/>
          <w:b/>
          <w:bCs/>
          <w:noProof/>
          <w:sz w:val="24"/>
          <w:szCs w:val="24"/>
        </w:rPr>
      </w:pPr>
    </w:p>
    <w:p w14:paraId="05176723" w14:textId="18339913" w:rsidR="00EE3A01" w:rsidRDefault="00EE3A01" w:rsidP="00935823">
      <w:pPr>
        <w:spacing w:after="0"/>
        <w:ind w:left="142" w:firstLine="567"/>
        <w:jc w:val="both"/>
        <w:rPr>
          <w:rFonts w:cstheme="minorHAnsi"/>
          <w:b/>
          <w:bCs/>
          <w:noProof/>
          <w:sz w:val="24"/>
          <w:szCs w:val="24"/>
        </w:rPr>
      </w:pPr>
      <w:r w:rsidRPr="00EE3A01">
        <w:rPr>
          <w:rFonts w:cstheme="minorHAnsi"/>
          <w:b/>
          <w:bCs/>
          <w:noProof/>
          <w:sz w:val="24"/>
          <w:szCs w:val="24"/>
        </w:rPr>
        <w:t>Obiective indeplinite sau in curs de derulare</w:t>
      </w:r>
    </w:p>
    <w:p w14:paraId="472867FD" w14:textId="5DE6791E" w:rsidR="00EE3A01" w:rsidRDefault="00EE3A01" w:rsidP="00935823">
      <w:pPr>
        <w:spacing w:after="0"/>
        <w:ind w:left="142" w:firstLine="567"/>
        <w:jc w:val="both"/>
        <w:rPr>
          <w:rFonts w:cstheme="minorHAnsi"/>
          <w:noProof/>
          <w:sz w:val="24"/>
          <w:szCs w:val="24"/>
        </w:rPr>
      </w:pPr>
      <w:r>
        <w:rPr>
          <w:rFonts w:cstheme="minorHAnsi"/>
          <w:noProof/>
          <w:sz w:val="24"/>
          <w:szCs w:val="24"/>
        </w:rPr>
        <w:t>Raportul de utilizare al programelor de finantare nerambursabila cuprinde:</w:t>
      </w:r>
    </w:p>
    <w:tbl>
      <w:tblPr>
        <w:tblStyle w:val="TableGrid"/>
        <w:tblW w:w="10123" w:type="dxa"/>
        <w:jc w:val="center"/>
        <w:tblLook w:val="04A0" w:firstRow="1" w:lastRow="0" w:firstColumn="1" w:lastColumn="0" w:noHBand="0" w:noVBand="1"/>
      </w:tblPr>
      <w:tblGrid>
        <w:gridCol w:w="1788"/>
        <w:gridCol w:w="1835"/>
        <w:gridCol w:w="1489"/>
        <w:gridCol w:w="2250"/>
        <w:gridCol w:w="1165"/>
        <w:gridCol w:w="1596"/>
      </w:tblGrid>
      <w:tr w:rsidR="004B2BEF" w:rsidRPr="004B2BEF" w14:paraId="4D5D2CE6" w14:textId="77777777" w:rsidTr="008444B5">
        <w:trPr>
          <w:trHeight w:val="1429"/>
          <w:jc w:val="center"/>
        </w:trPr>
        <w:tc>
          <w:tcPr>
            <w:tcW w:w="1788" w:type="dxa"/>
            <w:shd w:val="clear" w:color="auto" w:fill="00B0F0"/>
            <w:vAlign w:val="center"/>
          </w:tcPr>
          <w:p w14:paraId="4D6AF796" w14:textId="68E258B5" w:rsidR="00EE3A01" w:rsidRPr="004B2BEF" w:rsidRDefault="00EE3A01" w:rsidP="00935823">
            <w:pPr>
              <w:jc w:val="both"/>
              <w:rPr>
                <w:rFonts w:cstheme="minorHAnsi"/>
                <w:b/>
                <w:bCs/>
                <w:noProof/>
              </w:rPr>
            </w:pPr>
            <w:r w:rsidRPr="004B2BEF">
              <w:rPr>
                <w:rFonts w:cstheme="minorHAnsi"/>
                <w:b/>
                <w:bCs/>
                <w:noProof/>
              </w:rPr>
              <w:t>Program/Masura</w:t>
            </w:r>
          </w:p>
        </w:tc>
        <w:tc>
          <w:tcPr>
            <w:tcW w:w="1835" w:type="dxa"/>
            <w:shd w:val="clear" w:color="auto" w:fill="00B0F0"/>
            <w:vAlign w:val="center"/>
          </w:tcPr>
          <w:p w14:paraId="1BA9072B" w14:textId="126F508E" w:rsidR="00EE3A01" w:rsidRPr="004B2BEF" w:rsidRDefault="00EE3A01" w:rsidP="00B002B2">
            <w:pPr>
              <w:jc w:val="center"/>
              <w:rPr>
                <w:rFonts w:cstheme="minorHAnsi"/>
                <w:b/>
                <w:bCs/>
                <w:noProof/>
              </w:rPr>
            </w:pPr>
            <w:r w:rsidRPr="004B2BEF">
              <w:rPr>
                <w:rFonts w:cstheme="minorHAnsi"/>
                <w:b/>
                <w:bCs/>
                <w:noProof/>
              </w:rPr>
              <w:t>Titlu proiect</w:t>
            </w:r>
          </w:p>
        </w:tc>
        <w:tc>
          <w:tcPr>
            <w:tcW w:w="1489" w:type="dxa"/>
            <w:shd w:val="clear" w:color="auto" w:fill="00B0F0"/>
            <w:vAlign w:val="center"/>
          </w:tcPr>
          <w:p w14:paraId="3E84AFA6" w14:textId="55BF9AA4" w:rsidR="00EE3A01" w:rsidRPr="004B2BEF" w:rsidRDefault="00EE3A01" w:rsidP="00C74855">
            <w:pPr>
              <w:jc w:val="center"/>
              <w:rPr>
                <w:rFonts w:cstheme="minorHAnsi"/>
                <w:b/>
                <w:bCs/>
                <w:noProof/>
              </w:rPr>
            </w:pPr>
            <w:r w:rsidRPr="004B2BEF">
              <w:rPr>
                <w:rFonts w:cstheme="minorHAnsi"/>
                <w:b/>
                <w:bCs/>
                <w:noProof/>
              </w:rPr>
              <w:t>Stadiu</w:t>
            </w:r>
          </w:p>
        </w:tc>
        <w:tc>
          <w:tcPr>
            <w:tcW w:w="2250" w:type="dxa"/>
            <w:shd w:val="clear" w:color="auto" w:fill="00B0F0"/>
            <w:vAlign w:val="center"/>
          </w:tcPr>
          <w:p w14:paraId="03534189" w14:textId="1FFAC364" w:rsidR="00EE3A01" w:rsidRPr="004B2BEF" w:rsidRDefault="00EE3A01" w:rsidP="00B002B2">
            <w:pPr>
              <w:jc w:val="center"/>
              <w:rPr>
                <w:rFonts w:cstheme="minorHAnsi"/>
                <w:b/>
                <w:bCs/>
                <w:noProof/>
              </w:rPr>
            </w:pPr>
            <w:r w:rsidRPr="004B2BEF">
              <w:rPr>
                <w:rFonts w:cstheme="minorHAnsi"/>
                <w:b/>
                <w:bCs/>
                <w:noProof/>
              </w:rPr>
              <w:t>Perioada derularii proie</w:t>
            </w:r>
            <w:r w:rsidR="00B002B2" w:rsidRPr="004B2BEF">
              <w:rPr>
                <w:rFonts w:cstheme="minorHAnsi"/>
                <w:b/>
                <w:bCs/>
                <w:noProof/>
              </w:rPr>
              <w:t>c</w:t>
            </w:r>
            <w:r w:rsidRPr="004B2BEF">
              <w:rPr>
                <w:rFonts w:cstheme="minorHAnsi"/>
                <w:b/>
                <w:bCs/>
                <w:noProof/>
              </w:rPr>
              <w:t>tului</w:t>
            </w:r>
          </w:p>
        </w:tc>
        <w:tc>
          <w:tcPr>
            <w:tcW w:w="1165" w:type="dxa"/>
            <w:shd w:val="clear" w:color="auto" w:fill="00B0F0"/>
            <w:vAlign w:val="center"/>
          </w:tcPr>
          <w:p w14:paraId="1DD2DBF0" w14:textId="77777777" w:rsidR="00C74855" w:rsidRPr="004B2BEF" w:rsidRDefault="00EE3A01" w:rsidP="00B002B2">
            <w:pPr>
              <w:jc w:val="center"/>
              <w:rPr>
                <w:rFonts w:cstheme="minorHAnsi"/>
                <w:b/>
                <w:bCs/>
                <w:noProof/>
              </w:rPr>
            </w:pPr>
            <w:r w:rsidRPr="004B2BEF">
              <w:rPr>
                <w:rFonts w:cstheme="minorHAnsi"/>
                <w:b/>
                <w:bCs/>
                <w:noProof/>
              </w:rPr>
              <w:t xml:space="preserve">Data </w:t>
            </w:r>
          </w:p>
          <w:p w14:paraId="2C05CA29" w14:textId="10295C9E" w:rsidR="00EE3A01" w:rsidRPr="004B2BEF" w:rsidRDefault="00EE3A01" w:rsidP="00B002B2">
            <w:pPr>
              <w:jc w:val="center"/>
              <w:rPr>
                <w:rFonts w:cstheme="minorHAnsi"/>
                <w:b/>
                <w:bCs/>
                <w:noProof/>
              </w:rPr>
            </w:pPr>
            <w:r w:rsidRPr="004B2BEF">
              <w:rPr>
                <w:rFonts w:cstheme="minorHAnsi"/>
                <w:b/>
                <w:bCs/>
                <w:noProof/>
              </w:rPr>
              <w:t>finalizarii</w:t>
            </w:r>
          </w:p>
        </w:tc>
        <w:tc>
          <w:tcPr>
            <w:tcW w:w="1596" w:type="dxa"/>
            <w:shd w:val="clear" w:color="auto" w:fill="00B0F0"/>
            <w:vAlign w:val="center"/>
          </w:tcPr>
          <w:p w14:paraId="752952DF" w14:textId="1A7D94B7" w:rsidR="00EE3A01" w:rsidRPr="004B2BEF" w:rsidRDefault="00EE3A01" w:rsidP="00B002B2">
            <w:pPr>
              <w:jc w:val="center"/>
              <w:rPr>
                <w:rFonts w:cstheme="minorHAnsi"/>
                <w:b/>
                <w:bCs/>
                <w:noProof/>
              </w:rPr>
            </w:pPr>
            <w:r w:rsidRPr="004B2BEF">
              <w:rPr>
                <w:rFonts w:cstheme="minorHAnsi"/>
                <w:b/>
                <w:bCs/>
                <w:noProof/>
              </w:rPr>
              <w:t>Valoarea sprijinului acordat (eur)</w:t>
            </w:r>
          </w:p>
        </w:tc>
      </w:tr>
      <w:tr w:rsidR="00B002B2" w:rsidRPr="004B2BEF" w14:paraId="54B58974" w14:textId="77777777" w:rsidTr="004B2BEF">
        <w:trPr>
          <w:jc w:val="center"/>
        </w:trPr>
        <w:tc>
          <w:tcPr>
            <w:tcW w:w="1788" w:type="dxa"/>
          </w:tcPr>
          <w:p w14:paraId="0A903F03" w14:textId="77C56570" w:rsidR="00EE3A01" w:rsidRPr="004B2BEF" w:rsidRDefault="00B002B2" w:rsidP="00935823">
            <w:pPr>
              <w:jc w:val="both"/>
              <w:rPr>
                <w:rFonts w:cstheme="minorHAnsi"/>
                <w:noProof/>
              </w:rPr>
            </w:pPr>
            <w:r w:rsidRPr="004B2BEF">
              <w:rPr>
                <w:rFonts w:cstheme="minorHAnsi"/>
                <w:noProof/>
              </w:rPr>
              <w:t>OG28</w:t>
            </w:r>
          </w:p>
        </w:tc>
        <w:tc>
          <w:tcPr>
            <w:tcW w:w="1835" w:type="dxa"/>
          </w:tcPr>
          <w:p w14:paraId="5ACE0631" w14:textId="595FDB85" w:rsidR="00EE3A01" w:rsidRPr="004B2BEF" w:rsidRDefault="00B002B2" w:rsidP="00085E60">
            <w:pPr>
              <w:rPr>
                <w:rFonts w:cstheme="minorHAnsi"/>
                <w:noProof/>
              </w:rPr>
            </w:pPr>
            <w:r w:rsidRPr="004B2BEF">
              <w:rPr>
                <w:rFonts w:cstheme="minorHAnsi"/>
                <w:noProof/>
              </w:rPr>
              <w:t xml:space="preserve">Retea de alimentare cu apa </w:t>
            </w:r>
          </w:p>
        </w:tc>
        <w:tc>
          <w:tcPr>
            <w:tcW w:w="1489" w:type="dxa"/>
          </w:tcPr>
          <w:p w14:paraId="2CD0772B" w14:textId="15949F9A" w:rsidR="00EE3A01" w:rsidRPr="004B2BEF" w:rsidRDefault="00B002B2" w:rsidP="00B002B2">
            <w:pPr>
              <w:jc w:val="center"/>
              <w:rPr>
                <w:rFonts w:cstheme="minorHAnsi"/>
                <w:noProof/>
              </w:rPr>
            </w:pPr>
            <w:r w:rsidRPr="004B2BEF">
              <w:rPr>
                <w:rFonts w:cstheme="minorHAnsi"/>
                <w:noProof/>
              </w:rPr>
              <w:t>Desfasurare</w:t>
            </w:r>
          </w:p>
        </w:tc>
        <w:tc>
          <w:tcPr>
            <w:tcW w:w="2250" w:type="dxa"/>
          </w:tcPr>
          <w:p w14:paraId="54787FA4" w14:textId="4E4102F2" w:rsidR="00EE3A01" w:rsidRPr="004B2BEF" w:rsidRDefault="00B002B2" w:rsidP="00B002B2">
            <w:pPr>
              <w:jc w:val="center"/>
              <w:rPr>
                <w:rFonts w:cstheme="minorHAnsi"/>
                <w:noProof/>
              </w:rPr>
            </w:pPr>
            <w:r w:rsidRPr="004B2BEF">
              <w:rPr>
                <w:rFonts w:cstheme="minorHAnsi"/>
                <w:noProof/>
              </w:rPr>
              <w:t>2017-2020</w:t>
            </w:r>
          </w:p>
        </w:tc>
        <w:tc>
          <w:tcPr>
            <w:tcW w:w="1165" w:type="dxa"/>
          </w:tcPr>
          <w:p w14:paraId="2DC59A4F" w14:textId="77777777" w:rsidR="00EE3A01" w:rsidRPr="004B2BEF" w:rsidRDefault="00EE3A01" w:rsidP="00B002B2">
            <w:pPr>
              <w:jc w:val="center"/>
              <w:rPr>
                <w:rFonts w:cstheme="minorHAnsi"/>
                <w:noProof/>
              </w:rPr>
            </w:pPr>
          </w:p>
        </w:tc>
        <w:tc>
          <w:tcPr>
            <w:tcW w:w="1596" w:type="dxa"/>
          </w:tcPr>
          <w:p w14:paraId="10BD997A" w14:textId="131777B2" w:rsidR="00EE3A01" w:rsidRPr="004B2BEF" w:rsidRDefault="00B002B2" w:rsidP="00B002B2">
            <w:pPr>
              <w:jc w:val="center"/>
              <w:rPr>
                <w:rFonts w:cstheme="minorHAnsi"/>
                <w:noProof/>
              </w:rPr>
            </w:pPr>
            <w:r w:rsidRPr="004B2BEF">
              <w:rPr>
                <w:rFonts w:cstheme="minorHAnsi"/>
                <w:noProof/>
              </w:rPr>
              <w:t>901874</w:t>
            </w:r>
          </w:p>
        </w:tc>
      </w:tr>
      <w:tr w:rsidR="00B002B2" w:rsidRPr="004B2BEF" w14:paraId="18CD1971" w14:textId="77777777" w:rsidTr="004B2BEF">
        <w:trPr>
          <w:jc w:val="center"/>
        </w:trPr>
        <w:tc>
          <w:tcPr>
            <w:tcW w:w="1788" w:type="dxa"/>
          </w:tcPr>
          <w:p w14:paraId="53670074" w14:textId="3080CF0C" w:rsidR="00EE3A01" w:rsidRPr="004B2BEF" w:rsidRDefault="00B002B2" w:rsidP="00935823">
            <w:pPr>
              <w:jc w:val="both"/>
              <w:rPr>
                <w:rFonts w:cstheme="minorHAnsi"/>
                <w:noProof/>
              </w:rPr>
            </w:pPr>
            <w:r w:rsidRPr="004B2BEF">
              <w:rPr>
                <w:rFonts w:cstheme="minorHAnsi"/>
                <w:noProof/>
              </w:rPr>
              <w:t>OG28</w:t>
            </w:r>
          </w:p>
        </w:tc>
        <w:tc>
          <w:tcPr>
            <w:tcW w:w="1835" w:type="dxa"/>
          </w:tcPr>
          <w:p w14:paraId="31894FC3" w14:textId="2599065B" w:rsidR="00EE3A01" w:rsidRPr="004B2BEF" w:rsidRDefault="00B002B2" w:rsidP="00085E60">
            <w:pPr>
              <w:rPr>
                <w:rFonts w:cstheme="minorHAnsi"/>
                <w:noProof/>
              </w:rPr>
            </w:pPr>
            <w:r w:rsidRPr="004B2BEF">
              <w:rPr>
                <w:rFonts w:cstheme="minorHAnsi"/>
                <w:noProof/>
              </w:rPr>
              <w:t xml:space="preserve">Modernizare drumuri si ulite </w:t>
            </w:r>
          </w:p>
        </w:tc>
        <w:tc>
          <w:tcPr>
            <w:tcW w:w="1489" w:type="dxa"/>
          </w:tcPr>
          <w:p w14:paraId="7BC5BBB6" w14:textId="7CC4795C" w:rsidR="00EE3A01" w:rsidRPr="004B2BEF" w:rsidRDefault="00B002B2" w:rsidP="00B002B2">
            <w:pPr>
              <w:jc w:val="center"/>
              <w:rPr>
                <w:rFonts w:cstheme="minorHAnsi"/>
                <w:noProof/>
              </w:rPr>
            </w:pPr>
            <w:r w:rsidRPr="004B2BEF">
              <w:rPr>
                <w:rFonts w:cstheme="minorHAnsi"/>
                <w:noProof/>
              </w:rPr>
              <w:t>Desfasurare</w:t>
            </w:r>
          </w:p>
        </w:tc>
        <w:tc>
          <w:tcPr>
            <w:tcW w:w="2250" w:type="dxa"/>
          </w:tcPr>
          <w:p w14:paraId="6BBF2715" w14:textId="49E4DE71" w:rsidR="00EE3A01" w:rsidRPr="004B2BEF" w:rsidRDefault="00B002B2" w:rsidP="00B002B2">
            <w:pPr>
              <w:jc w:val="center"/>
              <w:rPr>
                <w:rFonts w:cstheme="minorHAnsi"/>
                <w:noProof/>
              </w:rPr>
            </w:pPr>
            <w:r w:rsidRPr="004B2BEF">
              <w:rPr>
                <w:rFonts w:cstheme="minorHAnsi"/>
                <w:noProof/>
              </w:rPr>
              <w:t>2017-2020</w:t>
            </w:r>
          </w:p>
        </w:tc>
        <w:tc>
          <w:tcPr>
            <w:tcW w:w="1165" w:type="dxa"/>
          </w:tcPr>
          <w:p w14:paraId="1F4B351C" w14:textId="77777777" w:rsidR="00EE3A01" w:rsidRPr="004B2BEF" w:rsidRDefault="00EE3A01" w:rsidP="00B002B2">
            <w:pPr>
              <w:jc w:val="center"/>
              <w:rPr>
                <w:rFonts w:cstheme="minorHAnsi"/>
                <w:noProof/>
              </w:rPr>
            </w:pPr>
          </w:p>
        </w:tc>
        <w:tc>
          <w:tcPr>
            <w:tcW w:w="1596" w:type="dxa"/>
          </w:tcPr>
          <w:p w14:paraId="23413CFA" w14:textId="5B916502" w:rsidR="00EE3A01" w:rsidRPr="004B2BEF" w:rsidRDefault="00B002B2" w:rsidP="00B002B2">
            <w:pPr>
              <w:jc w:val="center"/>
              <w:rPr>
                <w:rFonts w:cstheme="minorHAnsi"/>
                <w:noProof/>
              </w:rPr>
            </w:pPr>
            <w:r w:rsidRPr="004B2BEF">
              <w:rPr>
                <w:rFonts w:cstheme="minorHAnsi"/>
                <w:noProof/>
              </w:rPr>
              <w:t>1585281</w:t>
            </w:r>
          </w:p>
        </w:tc>
      </w:tr>
      <w:tr w:rsidR="00B002B2" w:rsidRPr="004B2BEF" w14:paraId="7879A293" w14:textId="77777777" w:rsidTr="004B2BEF">
        <w:trPr>
          <w:jc w:val="center"/>
        </w:trPr>
        <w:tc>
          <w:tcPr>
            <w:tcW w:w="1788" w:type="dxa"/>
          </w:tcPr>
          <w:p w14:paraId="0F55B6A1" w14:textId="3B0E6A35" w:rsidR="00EE3A01" w:rsidRPr="004B2BEF" w:rsidRDefault="00B002B2" w:rsidP="00935823">
            <w:pPr>
              <w:jc w:val="both"/>
              <w:rPr>
                <w:rFonts w:cstheme="minorHAnsi"/>
                <w:noProof/>
              </w:rPr>
            </w:pPr>
            <w:r w:rsidRPr="004B2BEF">
              <w:rPr>
                <w:rFonts w:cstheme="minorHAnsi"/>
                <w:noProof/>
              </w:rPr>
              <w:t>OG28</w:t>
            </w:r>
          </w:p>
        </w:tc>
        <w:tc>
          <w:tcPr>
            <w:tcW w:w="1835" w:type="dxa"/>
          </w:tcPr>
          <w:p w14:paraId="664C0944" w14:textId="3138F656" w:rsidR="00EE3A01" w:rsidRPr="004B2BEF" w:rsidRDefault="00B002B2" w:rsidP="00085E60">
            <w:pPr>
              <w:rPr>
                <w:rFonts w:cstheme="minorHAnsi"/>
                <w:noProof/>
              </w:rPr>
            </w:pPr>
            <w:r w:rsidRPr="004B2BEF">
              <w:rPr>
                <w:rFonts w:cstheme="minorHAnsi"/>
                <w:noProof/>
              </w:rPr>
              <w:t>Modernizare drumuri de interes local in satele podeni, GORNEN</w:t>
            </w:r>
            <w:r w:rsidR="0005596B">
              <w:rPr>
                <w:rFonts w:cstheme="minorHAnsi"/>
                <w:noProof/>
              </w:rPr>
              <w:t>T</w:t>
            </w:r>
            <w:r w:rsidRPr="004B2BEF">
              <w:rPr>
                <w:rFonts w:cstheme="minorHAnsi"/>
                <w:noProof/>
              </w:rPr>
              <w:t>I SI MALARISCA, L=5,534KM</w:t>
            </w:r>
          </w:p>
        </w:tc>
        <w:tc>
          <w:tcPr>
            <w:tcW w:w="1489" w:type="dxa"/>
          </w:tcPr>
          <w:p w14:paraId="0E0C5A2F" w14:textId="477CDFF4" w:rsidR="00EE3A01" w:rsidRPr="004B2BEF" w:rsidRDefault="00B002B2" w:rsidP="00B002B2">
            <w:pPr>
              <w:jc w:val="center"/>
              <w:rPr>
                <w:rFonts w:cstheme="minorHAnsi"/>
                <w:noProof/>
              </w:rPr>
            </w:pPr>
            <w:r w:rsidRPr="004B2BEF">
              <w:rPr>
                <w:rFonts w:cstheme="minorHAnsi"/>
                <w:noProof/>
              </w:rPr>
              <w:t>Finalizat</w:t>
            </w:r>
          </w:p>
        </w:tc>
        <w:tc>
          <w:tcPr>
            <w:tcW w:w="2250" w:type="dxa"/>
          </w:tcPr>
          <w:p w14:paraId="0AEC86CF" w14:textId="3EC267E2" w:rsidR="00EE3A01" w:rsidRPr="004B2BEF" w:rsidRDefault="00B002B2" w:rsidP="00B002B2">
            <w:pPr>
              <w:jc w:val="center"/>
              <w:rPr>
                <w:rFonts w:cstheme="minorHAnsi"/>
                <w:noProof/>
              </w:rPr>
            </w:pPr>
            <w:r w:rsidRPr="004B2BEF">
              <w:rPr>
                <w:rFonts w:cstheme="minorHAnsi"/>
                <w:noProof/>
              </w:rPr>
              <w:t>2015-2017</w:t>
            </w:r>
          </w:p>
        </w:tc>
        <w:tc>
          <w:tcPr>
            <w:tcW w:w="1165" w:type="dxa"/>
          </w:tcPr>
          <w:p w14:paraId="2EFC5C7C" w14:textId="5246BDA9" w:rsidR="00EE3A01" w:rsidRPr="004B2BEF" w:rsidRDefault="00B002B2" w:rsidP="00B002B2">
            <w:pPr>
              <w:jc w:val="center"/>
              <w:rPr>
                <w:rFonts w:cstheme="minorHAnsi"/>
                <w:noProof/>
              </w:rPr>
            </w:pPr>
            <w:r w:rsidRPr="004B2BEF">
              <w:rPr>
                <w:rFonts w:cstheme="minorHAnsi"/>
                <w:noProof/>
              </w:rPr>
              <w:t>2017</w:t>
            </w:r>
          </w:p>
        </w:tc>
        <w:tc>
          <w:tcPr>
            <w:tcW w:w="1596" w:type="dxa"/>
          </w:tcPr>
          <w:p w14:paraId="2274DE1C" w14:textId="05DA9E94" w:rsidR="00EE3A01" w:rsidRPr="004B2BEF" w:rsidRDefault="00B002B2" w:rsidP="00B002B2">
            <w:pPr>
              <w:jc w:val="center"/>
              <w:rPr>
                <w:rFonts w:cstheme="minorHAnsi"/>
                <w:noProof/>
              </w:rPr>
            </w:pPr>
            <w:r w:rsidRPr="004B2BEF">
              <w:rPr>
                <w:rFonts w:cstheme="minorHAnsi"/>
                <w:noProof/>
              </w:rPr>
              <w:t>1059518</w:t>
            </w:r>
          </w:p>
        </w:tc>
      </w:tr>
      <w:tr w:rsidR="00B002B2" w:rsidRPr="004B2BEF" w14:paraId="42EB39A5" w14:textId="77777777" w:rsidTr="004B2BEF">
        <w:trPr>
          <w:jc w:val="center"/>
        </w:trPr>
        <w:tc>
          <w:tcPr>
            <w:tcW w:w="1788" w:type="dxa"/>
          </w:tcPr>
          <w:p w14:paraId="6D5EC966" w14:textId="2CE48450" w:rsidR="00EE3A01" w:rsidRPr="004B2BEF" w:rsidRDefault="00B002B2" w:rsidP="00935823">
            <w:pPr>
              <w:jc w:val="both"/>
              <w:rPr>
                <w:rFonts w:cstheme="minorHAnsi"/>
                <w:noProof/>
              </w:rPr>
            </w:pPr>
            <w:r w:rsidRPr="004B2BEF">
              <w:rPr>
                <w:rFonts w:cstheme="minorHAnsi"/>
                <w:noProof/>
              </w:rPr>
              <w:lastRenderedPageBreak/>
              <w:t>OG28</w:t>
            </w:r>
          </w:p>
        </w:tc>
        <w:tc>
          <w:tcPr>
            <w:tcW w:w="1835" w:type="dxa"/>
          </w:tcPr>
          <w:p w14:paraId="686152C0" w14:textId="0A9FD589" w:rsidR="00EE3A01" w:rsidRPr="004B2BEF" w:rsidRDefault="00B002B2" w:rsidP="00085E60">
            <w:pPr>
              <w:rPr>
                <w:rFonts w:cstheme="minorHAnsi"/>
                <w:noProof/>
              </w:rPr>
            </w:pPr>
            <w:r w:rsidRPr="004B2BEF">
              <w:rPr>
                <w:rFonts w:cstheme="minorHAnsi"/>
                <w:noProof/>
              </w:rPr>
              <w:t>Reabilitare si dotare scoala gimnaziala, localitatea Podeni</w:t>
            </w:r>
          </w:p>
        </w:tc>
        <w:tc>
          <w:tcPr>
            <w:tcW w:w="1489" w:type="dxa"/>
          </w:tcPr>
          <w:p w14:paraId="78B083F6" w14:textId="5AE2D6A1" w:rsidR="00EE3A01" w:rsidRPr="004B2BEF" w:rsidRDefault="00B002B2" w:rsidP="00B002B2">
            <w:pPr>
              <w:jc w:val="center"/>
              <w:rPr>
                <w:rFonts w:cstheme="minorHAnsi"/>
                <w:noProof/>
              </w:rPr>
            </w:pPr>
            <w:r w:rsidRPr="004B2BEF">
              <w:rPr>
                <w:rFonts w:cstheme="minorHAnsi"/>
                <w:noProof/>
              </w:rPr>
              <w:t>Finalizat</w:t>
            </w:r>
          </w:p>
        </w:tc>
        <w:tc>
          <w:tcPr>
            <w:tcW w:w="2250" w:type="dxa"/>
          </w:tcPr>
          <w:p w14:paraId="26C36A02" w14:textId="5EFDA19C" w:rsidR="00EE3A01" w:rsidRPr="004B2BEF" w:rsidRDefault="00B002B2" w:rsidP="00B002B2">
            <w:pPr>
              <w:jc w:val="center"/>
              <w:rPr>
                <w:rFonts w:cstheme="minorHAnsi"/>
                <w:noProof/>
              </w:rPr>
            </w:pPr>
            <w:r w:rsidRPr="004B2BEF">
              <w:rPr>
                <w:rFonts w:cstheme="minorHAnsi"/>
                <w:noProof/>
              </w:rPr>
              <w:t>2016-2018</w:t>
            </w:r>
          </w:p>
        </w:tc>
        <w:tc>
          <w:tcPr>
            <w:tcW w:w="1165" w:type="dxa"/>
          </w:tcPr>
          <w:p w14:paraId="31C68919" w14:textId="6017FAFB" w:rsidR="00EE3A01" w:rsidRPr="004B2BEF" w:rsidRDefault="00B002B2" w:rsidP="00B002B2">
            <w:pPr>
              <w:jc w:val="center"/>
              <w:rPr>
                <w:rFonts w:cstheme="minorHAnsi"/>
                <w:noProof/>
              </w:rPr>
            </w:pPr>
            <w:r w:rsidRPr="004B2BEF">
              <w:rPr>
                <w:rFonts w:cstheme="minorHAnsi"/>
                <w:noProof/>
              </w:rPr>
              <w:t>2018</w:t>
            </w:r>
          </w:p>
        </w:tc>
        <w:tc>
          <w:tcPr>
            <w:tcW w:w="1596" w:type="dxa"/>
          </w:tcPr>
          <w:p w14:paraId="28864AAB" w14:textId="6252AFDB" w:rsidR="00EE3A01" w:rsidRPr="004B2BEF" w:rsidRDefault="00B002B2" w:rsidP="00B002B2">
            <w:pPr>
              <w:jc w:val="center"/>
              <w:rPr>
                <w:rFonts w:cstheme="minorHAnsi"/>
                <w:noProof/>
              </w:rPr>
            </w:pPr>
            <w:r w:rsidRPr="004B2BEF">
              <w:rPr>
                <w:rFonts w:cstheme="minorHAnsi"/>
                <w:noProof/>
              </w:rPr>
              <w:t>202193</w:t>
            </w:r>
          </w:p>
        </w:tc>
      </w:tr>
      <w:tr w:rsidR="00B002B2" w:rsidRPr="004B2BEF" w14:paraId="7DDAADB1" w14:textId="77777777" w:rsidTr="004B2BEF">
        <w:trPr>
          <w:jc w:val="center"/>
        </w:trPr>
        <w:tc>
          <w:tcPr>
            <w:tcW w:w="1788" w:type="dxa"/>
          </w:tcPr>
          <w:p w14:paraId="550F3945" w14:textId="2E123BEF" w:rsidR="00EE3A01" w:rsidRPr="004B2BEF" w:rsidRDefault="00B002B2" w:rsidP="00935823">
            <w:pPr>
              <w:jc w:val="both"/>
              <w:rPr>
                <w:rFonts w:cstheme="minorHAnsi"/>
                <w:noProof/>
              </w:rPr>
            </w:pPr>
            <w:r w:rsidRPr="004B2BEF">
              <w:rPr>
                <w:rFonts w:cstheme="minorHAnsi"/>
                <w:noProof/>
              </w:rPr>
              <w:t>4.3 AFIR</w:t>
            </w:r>
          </w:p>
        </w:tc>
        <w:tc>
          <w:tcPr>
            <w:tcW w:w="1835" w:type="dxa"/>
          </w:tcPr>
          <w:p w14:paraId="4414ED19" w14:textId="18B98ED7" w:rsidR="00EE3A01" w:rsidRPr="004B2BEF" w:rsidRDefault="00B002B2" w:rsidP="00085E60">
            <w:pPr>
              <w:rPr>
                <w:rFonts w:cstheme="minorHAnsi"/>
                <w:noProof/>
              </w:rPr>
            </w:pPr>
            <w:r w:rsidRPr="004B2BEF">
              <w:rPr>
                <w:rFonts w:cstheme="minorHAnsi"/>
                <w:noProof/>
              </w:rPr>
              <w:t>Modernizare drumuri de exploatare (DE Troita – Cusacu, DE Malarisca – Ciresu)</w:t>
            </w:r>
          </w:p>
        </w:tc>
        <w:tc>
          <w:tcPr>
            <w:tcW w:w="1489" w:type="dxa"/>
          </w:tcPr>
          <w:p w14:paraId="71D8BA89" w14:textId="7C11EA94" w:rsidR="00EE3A01" w:rsidRPr="004B2BEF" w:rsidRDefault="00B002B2" w:rsidP="00B002B2">
            <w:pPr>
              <w:jc w:val="center"/>
              <w:rPr>
                <w:rFonts w:cstheme="minorHAnsi"/>
                <w:noProof/>
              </w:rPr>
            </w:pPr>
            <w:r w:rsidRPr="004B2BEF">
              <w:rPr>
                <w:rFonts w:cstheme="minorHAnsi"/>
                <w:noProof/>
              </w:rPr>
              <w:t>Implementare</w:t>
            </w:r>
          </w:p>
        </w:tc>
        <w:tc>
          <w:tcPr>
            <w:tcW w:w="2250" w:type="dxa"/>
          </w:tcPr>
          <w:p w14:paraId="22790D89" w14:textId="372FE12C" w:rsidR="00EE3A01" w:rsidRPr="004B2BEF" w:rsidRDefault="00B002B2" w:rsidP="00B002B2">
            <w:pPr>
              <w:jc w:val="center"/>
              <w:rPr>
                <w:rFonts w:cstheme="minorHAnsi"/>
                <w:noProof/>
              </w:rPr>
            </w:pPr>
            <w:r w:rsidRPr="004B2BEF">
              <w:rPr>
                <w:rFonts w:cstheme="minorHAnsi"/>
                <w:noProof/>
              </w:rPr>
              <w:t xml:space="preserve">2017 - </w:t>
            </w:r>
          </w:p>
        </w:tc>
        <w:tc>
          <w:tcPr>
            <w:tcW w:w="1165" w:type="dxa"/>
          </w:tcPr>
          <w:p w14:paraId="19090CAD" w14:textId="77777777" w:rsidR="00EE3A01" w:rsidRPr="004B2BEF" w:rsidRDefault="00EE3A01" w:rsidP="00B002B2">
            <w:pPr>
              <w:jc w:val="center"/>
              <w:rPr>
                <w:rFonts w:cstheme="minorHAnsi"/>
                <w:noProof/>
              </w:rPr>
            </w:pPr>
          </w:p>
        </w:tc>
        <w:tc>
          <w:tcPr>
            <w:tcW w:w="1596" w:type="dxa"/>
          </w:tcPr>
          <w:p w14:paraId="0B37FC67" w14:textId="7CF31FB5" w:rsidR="00EE3A01" w:rsidRPr="004B2BEF" w:rsidRDefault="00B002B2" w:rsidP="00B002B2">
            <w:pPr>
              <w:jc w:val="center"/>
              <w:rPr>
                <w:rFonts w:cstheme="minorHAnsi"/>
                <w:noProof/>
              </w:rPr>
            </w:pPr>
            <w:r w:rsidRPr="004B2BEF">
              <w:rPr>
                <w:rFonts w:cstheme="minorHAnsi"/>
                <w:noProof/>
              </w:rPr>
              <w:t>1032284</w:t>
            </w:r>
          </w:p>
        </w:tc>
      </w:tr>
      <w:tr w:rsidR="00C74855" w:rsidRPr="004B2BEF" w14:paraId="282AE850" w14:textId="77777777" w:rsidTr="004B2BEF">
        <w:trPr>
          <w:jc w:val="center"/>
        </w:trPr>
        <w:tc>
          <w:tcPr>
            <w:tcW w:w="1788" w:type="dxa"/>
          </w:tcPr>
          <w:p w14:paraId="49465AEF" w14:textId="457B8FA4" w:rsidR="00C74855" w:rsidRPr="004B2BEF" w:rsidRDefault="00C74855" w:rsidP="00C74855">
            <w:pPr>
              <w:jc w:val="both"/>
              <w:rPr>
                <w:rFonts w:cstheme="minorHAnsi"/>
                <w:noProof/>
              </w:rPr>
            </w:pPr>
            <w:r w:rsidRPr="004B2BEF">
              <w:rPr>
                <w:rFonts w:cstheme="minorHAnsi"/>
                <w:noProof/>
              </w:rPr>
              <w:t>M3/6B AFIR GAL</w:t>
            </w:r>
          </w:p>
        </w:tc>
        <w:tc>
          <w:tcPr>
            <w:tcW w:w="1835" w:type="dxa"/>
          </w:tcPr>
          <w:p w14:paraId="2B1B5193" w14:textId="75C21ABE" w:rsidR="00C74855" w:rsidRPr="004B2BEF" w:rsidRDefault="00C74855" w:rsidP="00085E60">
            <w:pPr>
              <w:rPr>
                <w:rFonts w:cstheme="minorHAnsi"/>
                <w:noProof/>
              </w:rPr>
            </w:pPr>
            <w:r w:rsidRPr="004B2BEF">
              <w:rPr>
                <w:rFonts w:cstheme="minorHAnsi"/>
                <w:noProof/>
              </w:rPr>
              <w:t>Achizitie utilaje deszapezire</w:t>
            </w:r>
          </w:p>
        </w:tc>
        <w:tc>
          <w:tcPr>
            <w:tcW w:w="1489" w:type="dxa"/>
          </w:tcPr>
          <w:p w14:paraId="52154A92" w14:textId="7DBFF688" w:rsidR="00C74855" w:rsidRPr="004B2BEF" w:rsidRDefault="00C74855" w:rsidP="00C74855">
            <w:pPr>
              <w:jc w:val="center"/>
              <w:rPr>
                <w:rFonts w:cstheme="minorHAnsi"/>
                <w:noProof/>
              </w:rPr>
            </w:pPr>
            <w:r w:rsidRPr="004B2BEF">
              <w:rPr>
                <w:rFonts w:cstheme="minorHAnsi"/>
                <w:noProof/>
              </w:rPr>
              <w:t>Desfasurare</w:t>
            </w:r>
          </w:p>
        </w:tc>
        <w:tc>
          <w:tcPr>
            <w:tcW w:w="2250" w:type="dxa"/>
          </w:tcPr>
          <w:p w14:paraId="15DA9889" w14:textId="268E2D2E" w:rsidR="00C74855" w:rsidRPr="004B2BEF" w:rsidRDefault="00C74855" w:rsidP="00C74855">
            <w:pPr>
              <w:jc w:val="center"/>
              <w:rPr>
                <w:rFonts w:cstheme="minorHAnsi"/>
                <w:noProof/>
              </w:rPr>
            </w:pPr>
            <w:r w:rsidRPr="004B2BEF">
              <w:rPr>
                <w:rFonts w:cstheme="minorHAnsi"/>
                <w:noProof/>
              </w:rPr>
              <w:t>2018-2019</w:t>
            </w:r>
          </w:p>
        </w:tc>
        <w:tc>
          <w:tcPr>
            <w:tcW w:w="1165" w:type="dxa"/>
          </w:tcPr>
          <w:p w14:paraId="7E1A7CE8" w14:textId="77777777" w:rsidR="00C74855" w:rsidRPr="004B2BEF" w:rsidRDefault="00C74855" w:rsidP="00C74855">
            <w:pPr>
              <w:jc w:val="center"/>
              <w:rPr>
                <w:rFonts w:cstheme="minorHAnsi"/>
                <w:noProof/>
              </w:rPr>
            </w:pPr>
          </w:p>
        </w:tc>
        <w:tc>
          <w:tcPr>
            <w:tcW w:w="1596" w:type="dxa"/>
          </w:tcPr>
          <w:p w14:paraId="2CABC082" w14:textId="77777777" w:rsidR="00C74855" w:rsidRPr="004B2BEF" w:rsidRDefault="00C74855" w:rsidP="00C74855">
            <w:pPr>
              <w:jc w:val="center"/>
              <w:rPr>
                <w:rFonts w:cstheme="minorHAnsi"/>
                <w:noProof/>
              </w:rPr>
            </w:pPr>
            <w:r w:rsidRPr="004B2BEF">
              <w:rPr>
                <w:rFonts w:cstheme="minorHAnsi"/>
                <w:noProof/>
              </w:rPr>
              <w:t>71400</w:t>
            </w:r>
          </w:p>
          <w:p w14:paraId="5936D8E0" w14:textId="4A1F4520" w:rsidR="00C74855" w:rsidRPr="004B2BEF" w:rsidRDefault="00C74855" w:rsidP="00C74855">
            <w:pPr>
              <w:jc w:val="center"/>
              <w:rPr>
                <w:rFonts w:cstheme="minorHAnsi"/>
                <w:noProof/>
              </w:rPr>
            </w:pPr>
          </w:p>
        </w:tc>
      </w:tr>
      <w:tr w:rsidR="00C74855" w:rsidRPr="004B2BEF" w14:paraId="3C3CB8B0" w14:textId="77777777" w:rsidTr="004B2BEF">
        <w:trPr>
          <w:jc w:val="center"/>
        </w:trPr>
        <w:tc>
          <w:tcPr>
            <w:tcW w:w="1788" w:type="dxa"/>
          </w:tcPr>
          <w:p w14:paraId="111EFDDD" w14:textId="00FF160C" w:rsidR="00C74855" w:rsidRPr="004B2BEF" w:rsidRDefault="00C74855" w:rsidP="00C74855">
            <w:pPr>
              <w:jc w:val="both"/>
              <w:rPr>
                <w:rFonts w:cstheme="minorHAnsi"/>
                <w:noProof/>
              </w:rPr>
            </w:pPr>
            <w:r w:rsidRPr="004B2BEF">
              <w:rPr>
                <w:rFonts w:cstheme="minorHAnsi"/>
                <w:noProof/>
              </w:rPr>
              <w:t>7.6 AFIR</w:t>
            </w:r>
          </w:p>
        </w:tc>
        <w:tc>
          <w:tcPr>
            <w:tcW w:w="1835" w:type="dxa"/>
          </w:tcPr>
          <w:p w14:paraId="6CFDAE9F" w14:textId="072D275F" w:rsidR="00C74855" w:rsidRPr="004B2BEF" w:rsidRDefault="00C74855" w:rsidP="00085E60">
            <w:pPr>
              <w:rPr>
                <w:rFonts w:cstheme="minorHAnsi"/>
                <w:noProof/>
              </w:rPr>
            </w:pPr>
            <w:r w:rsidRPr="004B2BEF">
              <w:rPr>
                <w:rFonts w:cstheme="minorHAnsi"/>
                <w:noProof/>
              </w:rPr>
              <w:t>Modernizarea si dotarea caminului cultural din localitatea Podeni</w:t>
            </w:r>
          </w:p>
        </w:tc>
        <w:tc>
          <w:tcPr>
            <w:tcW w:w="1489" w:type="dxa"/>
          </w:tcPr>
          <w:p w14:paraId="5B20F176" w14:textId="493D3380" w:rsidR="00C74855" w:rsidRPr="004B2BEF" w:rsidRDefault="00C74855" w:rsidP="00C74855">
            <w:pPr>
              <w:jc w:val="center"/>
              <w:rPr>
                <w:rFonts w:cstheme="minorHAnsi"/>
                <w:noProof/>
              </w:rPr>
            </w:pPr>
            <w:r w:rsidRPr="004B2BEF">
              <w:rPr>
                <w:rFonts w:cstheme="minorHAnsi"/>
                <w:noProof/>
              </w:rPr>
              <w:t>Desfasurare</w:t>
            </w:r>
          </w:p>
        </w:tc>
        <w:tc>
          <w:tcPr>
            <w:tcW w:w="2250" w:type="dxa"/>
          </w:tcPr>
          <w:p w14:paraId="19DC24B2" w14:textId="7D5309E5" w:rsidR="00C74855" w:rsidRPr="004B2BEF" w:rsidRDefault="00C74855" w:rsidP="00C74855">
            <w:pPr>
              <w:jc w:val="center"/>
              <w:rPr>
                <w:rFonts w:cstheme="minorHAnsi"/>
                <w:noProof/>
              </w:rPr>
            </w:pPr>
            <w:r w:rsidRPr="004B2BEF">
              <w:rPr>
                <w:rFonts w:cstheme="minorHAnsi"/>
                <w:noProof/>
              </w:rPr>
              <w:t>2017-2020</w:t>
            </w:r>
          </w:p>
        </w:tc>
        <w:tc>
          <w:tcPr>
            <w:tcW w:w="1165" w:type="dxa"/>
          </w:tcPr>
          <w:p w14:paraId="2D787890" w14:textId="25D30922" w:rsidR="00C74855" w:rsidRPr="004B2BEF" w:rsidRDefault="00C74855" w:rsidP="00C74855">
            <w:pPr>
              <w:jc w:val="center"/>
              <w:rPr>
                <w:rFonts w:cstheme="minorHAnsi"/>
                <w:noProof/>
              </w:rPr>
            </w:pPr>
            <w:r w:rsidRPr="004B2BEF">
              <w:rPr>
                <w:rFonts w:cstheme="minorHAnsi"/>
                <w:noProof/>
              </w:rPr>
              <w:t>2020</w:t>
            </w:r>
          </w:p>
        </w:tc>
        <w:tc>
          <w:tcPr>
            <w:tcW w:w="1596" w:type="dxa"/>
          </w:tcPr>
          <w:p w14:paraId="01B5F320" w14:textId="67FDD6E1" w:rsidR="00C74855" w:rsidRPr="004B2BEF" w:rsidRDefault="00C74855" w:rsidP="00C74855">
            <w:pPr>
              <w:jc w:val="center"/>
              <w:rPr>
                <w:rFonts w:cstheme="minorHAnsi"/>
                <w:noProof/>
              </w:rPr>
            </w:pPr>
            <w:r w:rsidRPr="004B2BEF">
              <w:rPr>
                <w:rFonts w:cstheme="minorHAnsi"/>
                <w:noProof/>
              </w:rPr>
              <w:t>348587</w:t>
            </w:r>
          </w:p>
        </w:tc>
      </w:tr>
      <w:tr w:rsidR="00C74855" w:rsidRPr="004B2BEF" w14:paraId="75D36E68" w14:textId="77777777" w:rsidTr="004B2BEF">
        <w:tblPrEx>
          <w:jc w:val="left"/>
        </w:tblPrEx>
        <w:tc>
          <w:tcPr>
            <w:tcW w:w="1788" w:type="dxa"/>
          </w:tcPr>
          <w:p w14:paraId="07E06D98" w14:textId="6A7B3AC9" w:rsidR="00C74855" w:rsidRPr="004B2BEF" w:rsidRDefault="00C74855" w:rsidP="00D94952">
            <w:pPr>
              <w:jc w:val="both"/>
              <w:rPr>
                <w:rFonts w:cstheme="minorHAnsi"/>
                <w:noProof/>
              </w:rPr>
            </w:pPr>
            <w:r w:rsidRPr="004B2BEF">
              <w:rPr>
                <w:rFonts w:cstheme="minorHAnsi"/>
                <w:noProof/>
              </w:rPr>
              <w:t>7.2 AFIR</w:t>
            </w:r>
          </w:p>
        </w:tc>
        <w:tc>
          <w:tcPr>
            <w:tcW w:w="1835" w:type="dxa"/>
          </w:tcPr>
          <w:p w14:paraId="47D91857" w14:textId="47DB13FC" w:rsidR="00C74855" w:rsidRPr="004B2BEF" w:rsidRDefault="00C74855" w:rsidP="00085E60">
            <w:pPr>
              <w:rPr>
                <w:rFonts w:cstheme="minorHAnsi"/>
                <w:noProof/>
              </w:rPr>
            </w:pPr>
            <w:r w:rsidRPr="004B2BEF">
              <w:rPr>
                <w:rFonts w:cstheme="minorHAnsi"/>
                <w:noProof/>
              </w:rPr>
              <w:t>Modernizare drumuri de interes local DC 3 A si DC 4</w:t>
            </w:r>
          </w:p>
        </w:tc>
        <w:tc>
          <w:tcPr>
            <w:tcW w:w="1489" w:type="dxa"/>
          </w:tcPr>
          <w:p w14:paraId="6E879D51" w14:textId="58828F55" w:rsidR="00C74855" w:rsidRPr="004B2BEF" w:rsidRDefault="00C74855" w:rsidP="00D94952">
            <w:pPr>
              <w:jc w:val="center"/>
              <w:rPr>
                <w:rFonts w:cstheme="minorHAnsi"/>
                <w:noProof/>
              </w:rPr>
            </w:pPr>
            <w:r w:rsidRPr="004B2BEF">
              <w:rPr>
                <w:rFonts w:cstheme="minorHAnsi"/>
                <w:noProof/>
              </w:rPr>
              <w:t>Finalizat</w:t>
            </w:r>
          </w:p>
        </w:tc>
        <w:tc>
          <w:tcPr>
            <w:tcW w:w="2250" w:type="dxa"/>
          </w:tcPr>
          <w:p w14:paraId="63AB12DA" w14:textId="2ADAC2AE" w:rsidR="00C74855" w:rsidRPr="004B2BEF" w:rsidRDefault="00C74855" w:rsidP="00D94952">
            <w:pPr>
              <w:jc w:val="center"/>
              <w:rPr>
                <w:rFonts w:cstheme="minorHAnsi"/>
                <w:noProof/>
              </w:rPr>
            </w:pPr>
            <w:r w:rsidRPr="004B2BEF">
              <w:rPr>
                <w:rFonts w:cstheme="minorHAnsi"/>
                <w:noProof/>
              </w:rPr>
              <w:t>2016-2019</w:t>
            </w:r>
          </w:p>
        </w:tc>
        <w:tc>
          <w:tcPr>
            <w:tcW w:w="1165" w:type="dxa"/>
          </w:tcPr>
          <w:p w14:paraId="34FF1AB9" w14:textId="6B1CE53B" w:rsidR="00C74855" w:rsidRPr="004B2BEF" w:rsidRDefault="00C74855" w:rsidP="00D94952">
            <w:pPr>
              <w:jc w:val="center"/>
              <w:rPr>
                <w:rFonts w:cstheme="minorHAnsi"/>
                <w:noProof/>
              </w:rPr>
            </w:pPr>
            <w:r w:rsidRPr="004B2BEF">
              <w:rPr>
                <w:rFonts w:cstheme="minorHAnsi"/>
                <w:noProof/>
              </w:rPr>
              <w:t>2019</w:t>
            </w:r>
          </w:p>
        </w:tc>
        <w:tc>
          <w:tcPr>
            <w:tcW w:w="1596" w:type="dxa"/>
          </w:tcPr>
          <w:p w14:paraId="57D086E2" w14:textId="29A2F057" w:rsidR="00C74855" w:rsidRPr="004B2BEF" w:rsidRDefault="00C74855" w:rsidP="00D94952">
            <w:pPr>
              <w:jc w:val="center"/>
              <w:rPr>
                <w:rFonts w:cstheme="minorHAnsi"/>
                <w:noProof/>
              </w:rPr>
            </w:pPr>
            <w:r w:rsidRPr="004B2BEF">
              <w:rPr>
                <w:rFonts w:cstheme="minorHAnsi"/>
                <w:noProof/>
              </w:rPr>
              <w:t>1231876</w:t>
            </w:r>
          </w:p>
        </w:tc>
      </w:tr>
      <w:tr w:rsidR="00C74855" w:rsidRPr="004B2BEF" w14:paraId="3C8E8065" w14:textId="77777777" w:rsidTr="004B2BEF">
        <w:tblPrEx>
          <w:jc w:val="left"/>
        </w:tblPrEx>
        <w:tc>
          <w:tcPr>
            <w:tcW w:w="1788" w:type="dxa"/>
          </w:tcPr>
          <w:p w14:paraId="4B3F719C" w14:textId="3D86D3E3" w:rsidR="00C74855" w:rsidRPr="004B2BEF" w:rsidRDefault="00C74855" w:rsidP="00D94952">
            <w:pPr>
              <w:jc w:val="both"/>
              <w:rPr>
                <w:rFonts w:cstheme="minorHAnsi"/>
                <w:noProof/>
              </w:rPr>
            </w:pPr>
            <w:r w:rsidRPr="004B2BEF">
              <w:rPr>
                <w:rFonts w:cstheme="minorHAnsi"/>
                <w:noProof/>
              </w:rPr>
              <w:t>FEADR</w:t>
            </w:r>
          </w:p>
        </w:tc>
        <w:tc>
          <w:tcPr>
            <w:tcW w:w="1835" w:type="dxa"/>
          </w:tcPr>
          <w:p w14:paraId="5BF641D1" w14:textId="72D50C74" w:rsidR="00C74855" w:rsidRPr="004B2BEF" w:rsidRDefault="00C74855" w:rsidP="00085E60">
            <w:pPr>
              <w:rPr>
                <w:rFonts w:cstheme="minorHAnsi"/>
                <w:noProof/>
              </w:rPr>
            </w:pPr>
            <w:r w:rsidRPr="004B2BEF">
              <w:rPr>
                <w:rFonts w:cstheme="minorHAnsi"/>
                <w:noProof/>
              </w:rPr>
              <w:t>Modernizare drumuri de explotatie agricola</w:t>
            </w:r>
          </w:p>
        </w:tc>
        <w:tc>
          <w:tcPr>
            <w:tcW w:w="1489" w:type="dxa"/>
          </w:tcPr>
          <w:p w14:paraId="1147C818" w14:textId="0B72DA78" w:rsidR="00C74855" w:rsidRPr="004B2BEF" w:rsidRDefault="00C74855" w:rsidP="00D94952">
            <w:pPr>
              <w:jc w:val="center"/>
              <w:rPr>
                <w:rFonts w:cstheme="minorHAnsi"/>
                <w:noProof/>
              </w:rPr>
            </w:pPr>
            <w:r w:rsidRPr="004B2BEF">
              <w:rPr>
                <w:rFonts w:cstheme="minorHAnsi"/>
                <w:noProof/>
              </w:rPr>
              <w:t>Finalizat</w:t>
            </w:r>
          </w:p>
        </w:tc>
        <w:tc>
          <w:tcPr>
            <w:tcW w:w="2250" w:type="dxa"/>
          </w:tcPr>
          <w:p w14:paraId="09D3FA0B" w14:textId="2AF3B309" w:rsidR="00C74855" w:rsidRPr="004B2BEF" w:rsidRDefault="00C74855" w:rsidP="00D94952">
            <w:pPr>
              <w:jc w:val="center"/>
              <w:rPr>
                <w:rFonts w:cstheme="minorHAnsi"/>
                <w:noProof/>
              </w:rPr>
            </w:pPr>
            <w:r w:rsidRPr="004B2BEF">
              <w:rPr>
                <w:rFonts w:cstheme="minorHAnsi"/>
                <w:noProof/>
              </w:rPr>
              <w:t>2014-2015</w:t>
            </w:r>
          </w:p>
        </w:tc>
        <w:tc>
          <w:tcPr>
            <w:tcW w:w="1165" w:type="dxa"/>
          </w:tcPr>
          <w:p w14:paraId="242C29C0" w14:textId="4938F530" w:rsidR="00C74855" w:rsidRPr="004B2BEF" w:rsidRDefault="00C74855" w:rsidP="00D94952">
            <w:pPr>
              <w:jc w:val="center"/>
              <w:rPr>
                <w:rFonts w:cstheme="minorHAnsi"/>
                <w:noProof/>
              </w:rPr>
            </w:pPr>
            <w:r w:rsidRPr="004B2BEF">
              <w:rPr>
                <w:rFonts w:cstheme="minorHAnsi"/>
                <w:noProof/>
              </w:rPr>
              <w:t>2015</w:t>
            </w:r>
          </w:p>
        </w:tc>
        <w:tc>
          <w:tcPr>
            <w:tcW w:w="1596" w:type="dxa"/>
          </w:tcPr>
          <w:p w14:paraId="4D4A759A" w14:textId="060F4B9D" w:rsidR="00C74855" w:rsidRPr="004B2BEF" w:rsidRDefault="00C74855" w:rsidP="00D94952">
            <w:pPr>
              <w:jc w:val="center"/>
              <w:rPr>
                <w:rFonts w:cstheme="minorHAnsi"/>
                <w:noProof/>
              </w:rPr>
            </w:pPr>
            <w:r w:rsidRPr="004B2BEF">
              <w:rPr>
                <w:rFonts w:cstheme="minorHAnsi"/>
                <w:noProof/>
              </w:rPr>
              <w:t>83900</w:t>
            </w:r>
          </w:p>
        </w:tc>
      </w:tr>
      <w:tr w:rsidR="00C74855" w:rsidRPr="004B2BEF" w14:paraId="693FFB52" w14:textId="77777777" w:rsidTr="004B2BEF">
        <w:tblPrEx>
          <w:jc w:val="left"/>
        </w:tblPrEx>
        <w:tc>
          <w:tcPr>
            <w:tcW w:w="1788" w:type="dxa"/>
          </w:tcPr>
          <w:p w14:paraId="41E0684D" w14:textId="73E31A29" w:rsidR="00C74855" w:rsidRPr="004B2BEF" w:rsidRDefault="00C74855" w:rsidP="00D94952">
            <w:pPr>
              <w:jc w:val="both"/>
              <w:rPr>
                <w:rFonts w:cstheme="minorHAnsi"/>
                <w:noProof/>
              </w:rPr>
            </w:pPr>
            <w:r w:rsidRPr="004B2BEF">
              <w:rPr>
                <w:rFonts w:cstheme="minorHAnsi"/>
                <w:noProof/>
              </w:rPr>
              <w:t>MEDIU</w:t>
            </w:r>
          </w:p>
        </w:tc>
        <w:tc>
          <w:tcPr>
            <w:tcW w:w="1835" w:type="dxa"/>
          </w:tcPr>
          <w:p w14:paraId="590E21FF" w14:textId="68810C21" w:rsidR="00C74855" w:rsidRPr="004B2BEF" w:rsidRDefault="00C74855" w:rsidP="00085E60">
            <w:pPr>
              <w:rPr>
                <w:rFonts w:cstheme="minorHAnsi"/>
                <w:noProof/>
              </w:rPr>
            </w:pPr>
            <w:r w:rsidRPr="004B2BEF">
              <w:rPr>
                <w:rFonts w:cstheme="minorHAnsi"/>
                <w:noProof/>
              </w:rPr>
              <w:t>Eficientizarea si modernizarea iluminatului public</w:t>
            </w:r>
          </w:p>
        </w:tc>
        <w:tc>
          <w:tcPr>
            <w:tcW w:w="1489" w:type="dxa"/>
          </w:tcPr>
          <w:p w14:paraId="0E3B0D2E" w14:textId="52F30506" w:rsidR="00C74855" w:rsidRPr="004B2BEF" w:rsidRDefault="00C74855" w:rsidP="00D94952">
            <w:pPr>
              <w:jc w:val="center"/>
              <w:rPr>
                <w:rFonts w:cstheme="minorHAnsi"/>
                <w:noProof/>
              </w:rPr>
            </w:pPr>
            <w:r w:rsidRPr="004B2BEF">
              <w:rPr>
                <w:rFonts w:cstheme="minorHAnsi"/>
                <w:noProof/>
              </w:rPr>
              <w:t>Implementare</w:t>
            </w:r>
          </w:p>
        </w:tc>
        <w:tc>
          <w:tcPr>
            <w:tcW w:w="2250" w:type="dxa"/>
          </w:tcPr>
          <w:p w14:paraId="0A755383" w14:textId="0A0FEC9E" w:rsidR="00C74855" w:rsidRPr="004B2BEF" w:rsidRDefault="00C74855" w:rsidP="00D94952">
            <w:pPr>
              <w:jc w:val="center"/>
              <w:rPr>
                <w:rFonts w:cstheme="minorHAnsi"/>
                <w:noProof/>
              </w:rPr>
            </w:pPr>
            <w:r w:rsidRPr="004B2BEF">
              <w:rPr>
                <w:rFonts w:cstheme="minorHAnsi"/>
                <w:noProof/>
              </w:rPr>
              <w:t>2020</w:t>
            </w:r>
          </w:p>
        </w:tc>
        <w:tc>
          <w:tcPr>
            <w:tcW w:w="1165" w:type="dxa"/>
          </w:tcPr>
          <w:p w14:paraId="52118C19" w14:textId="77777777" w:rsidR="00C74855" w:rsidRPr="004B2BEF" w:rsidRDefault="00C74855" w:rsidP="00D94952">
            <w:pPr>
              <w:jc w:val="center"/>
              <w:rPr>
                <w:rFonts w:cstheme="minorHAnsi"/>
                <w:noProof/>
              </w:rPr>
            </w:pPr>
          </w:p>
        </w:tc>
        <w:tc>
          <w:tcPr>
            <w:tcW w:w="1596" w:type="dxa"/>
          </w:tcPr>
          <w:p w14:paraId="42B307D3" w14:textId="1C76DF78" w:rsidR="00C74855" w:rsidRPr="004B2BEF" w:rsidRDefault="00C74855" w:rsidP="00D94952">
            <w:pPr>
              <w:jc w:val="center"/>
              <w:rPr>
                <w:rFonts w:cstheme="minorHAnsi"/>
                <w:noProof/>
              </w:rPr>
            </w:pPr>
            <w:r w:rsidRPr="004B2BEF">
              <w:rPr>
                <w:rFonts w:cstheme="minorHAnsi"/>
                <w:noProof/>
              </w:rPr>
              <w:t>500000</w:t>
            </w:r>
          </w:p>
        </w:tc>
      </w:tr>
      <w:tr w:rsidR="00C74855" w:rsidRPr="004B2BEF" w14:paraId="349A97FF" w14:textId="77777777" w:rsidTr="004B2BEF">
        <w:tblPrEx>
          <w:jc w:val="left"/>
        </w:tblPrEx>
        <w:tc>
          <w:tcPr>
            <w:tcW w:w="1788" w:type="dxa"/>
          </w:tcPr>
          <w:p w14:paraId="5699788A" w14:textId="2D1A888E" w:rsidR="00C74855" w:rsidRPr="004B2BEF" w:rsidRDefault="00C74855" w:rsidP="00D94952">
            <w:pPr>
              <w:jc w:val="both"/>
              <w:rPr>
                <w:rFonts w:cstheme="minorHAnsi"/>
                <w:noProof/>
              </w:rPr>
            </w:pPr>
            <w:r w:rsidRPr="004B2BEF">
              <w:rPr>
                <w:rFonts w:cstheme="minorHAnsi"/>
                <w:noProof/>
              </w:rPr>
              <w:t>BUGET LOCAL</w:t>
            </w:r>
          </w:p>
        </w:tc>
        <w:tc>
          <w:tcPr>
            <w:tcW w:w="1835" w:type="dxa"/>
          </w:tcPr>
          <w:p w14:paraId="58B23AB8" w14:textId="68ED6823" w:rsidR="00C74855" w:rsidRPr="004B2BEF" w:rsidRDefault="00C74855" w:rsidP="00085E60">
            <w:pPr>
              <w:rPr>
                <w:rFonts w:cstheme="minorHAnsi"/>
                <w:noProof/>
              </w:rPr>
            </w:pPr>
            <w:r w:rsidRPr="004B2BEF">
              <w:rPr>
                <w:rFonts w:cstheme="minorHAnsi"/>
                <w:noProof/>
              </w:rPr>
              <w:t>Modernizare drumuri de exploatare</w:t>
            </w:r>
          </w:p>
        </w:tc>
        <w:tc>
          <w:tcPr>
            <w:tcW w:w="1489" w:type="dxa"/>
          </w:tcPr>
          <w:p w14:paraId="488396F6" w14:textId="15A642E0" w:rsidR="00C74855" w:rsidRPr="004B2BEF" w:rsidRDefault="00C74855" w:rsidP="00D94952">
            <w:pPr>
              <w:jc w:val="center"/>
              <w:rPr>
                <w:rFonts w:cstheme="minorHAnsi"/>
                <w:noProof/>
              </w:rPr>
            </w:pPr>
            <w:r w:rsidRPr="004B2BEF">
              <w:rPr>
                <w:rFonts w:cstheme="minorHAnsi"/>
                <w:noProof/>
              </w:rPr>
              <w:t>D</w:t>
            </w:r>
            <w:r w:rsidR="00DD5608" w:rsidRPr="004B2BEF">
              <w:rPr>
                <w:rFonts w:cstheme="minorHAnsi"/>
                <w:noProof/>
              </w:rPr>
              <w:t>esfasurare</w:t>
            </w:r>
          </w:p>
        </w:tc>
        <w:tc>
          <w:tcPr>
            <w:tcW w:w="2250" w:type="dxa"/>
          </w:tcPr>
          <w:p w14:paraId="7B432757" w14:textId="0C7378AD" w:rsidR="00C74855" w:rsidRPr="004B2BEF" w:rsidRDefault="00C74855" w:rsidP="00D94952">
            <w:pPr>
              <w:jc w:val="center"/>
              <w:rPr>
                <w:rFonts w:cstheme="minorHAnsi"/>
                <w:noProof/>
              </w:rPr>
            </w:pPr>
            <w:r w:rsidRPr="004B2BEF">
              <w:rPr>
                <w:rFonts w:cstheme="minorHAnsi"/>
                <w:noProof/>
              </w:rPr>
              <w:t>2020-2021</w:t>
            </w:r>
          </w:p>
        </w:tc>
        <w:tc>
          <w:tcPr>
            <w:tcW w:w="1165" w:type="dxa"/>
          </w:tcPr>
          <w:p w14:paraId="5A493BDA" w14:textId="500B5459" w:rsidR="00C74855" w:rsidRPr="004B2BEF" w:rsidRDefault="00C74855" w:rsidP="00D94952">
            <w:pPr>
              <w:jc w:val="center"/>
              <w:rPr>
                <w:rFonts w:cstheme="minorHAnsi"/>
                <w:noProof/>
              </w:rPr>
            </w:pPr>
          </w:p>
        </w:tc>
        <w:tc>
          <w:tcPr>
            <w:tcW w:w="1596" w:type="dxa"/>
          </w:tcPr>
          <w:p w14:paraId="4689EECA" w14:textId="67779A27" w:rsidR="00C74855" w:rsidRPr="004B2BEF" w:rsidRDefault="00C74855" w:rsidP="00D94952">
            <w:pPr>
              <w:jc w:val="center"/>
              <w:rPr>
                <w:rFonts w:cstheme="minorHAnsi"/>
                <w:noProof/>
              </w:rPr>
            </w:pPr>
            <w:r w:rsidRPr="004B2BEF">
              <w:rPr>
                <w:rFonts w:cstheme="minorHAnsi"/>
                <w:noProof/>
              </w:rPr>
              <w:t>1630000</w:t>
            </w:r>
          </w:p>
        </w:tc>
      </w:tr>
      <w:tr w:rsidR="004B2BEF" w:rsidRPr="004B2BEF" w14:paraId="483C018D" w14:textId="77777777" w:rsidTr="004B2BEF">
        <w:tblPrEx>
          <w:jc w:val="left"/>
        </w:tblPrEx>
        <w:tc>
          <w:tcPr>
            <w:tcW w:w="1788" w:type="dxa"/>
          </w:tcPr>
          <w:p w14:paraId="63090DB4" w14:textId="77777777" w:rsidR="004B2BEF" w:rsidRPr="004B2BEF" w:rsidRDefault="004B2BEF" w:rsidP="00D94952">
            <w:pPr>
              <w:jc w:val="both"/>
              <w:rPr>
                <w:rFonts w:cstheme="minorHAnsi"/>
                <w:noProof/>
              </w:rPr>
            </w:pPr>
            <w:r w:rsidRPr="004B2BEF">
              <w:rPr>
                <w:rFonts w:cstheme="minorHAnsi"/>
                <w:noProof/>
              </w:rPr>
              <w:t>BUGET LOCAL</w:t>
            </w:r>
          </w:p>
        </w:tc>
        <w:tc>
          <w:tcPr>
            <w:tcW w:w="1835" w:type="dxa"/>
          </w:tcPr>
          <w:p w14:paraId="6D5F949F" w14:textId="1EA571F7" w:rsidR="004B2BEF" w:rsidRPr="004B2BEF" w:rsidRDefault="004B2BEF" w:rsidP="00085E60">
            <w:pPr>
              <w:rPr>
                <w:rFonts w:cstheme="minorHAnsi"/>
                <w:noProof/>
              </w:rPr>
            </w:pPr>
            <w:r>
              <w:rPr>
                <w:rFonts w:cstheme="minorHAnsi"/>
                <w:noProof/>
              </w:rPr>
              <w:t>R</w:t>
            </w:r>
            <w:r w:rsidRPr="004B2BEF">
              <w:rPr>
                <w:rFonts w:cstheme="minorHAnsi"/>
                <w:noProof/>
              </w:rPr>
              <w:t xml:space="preserve">eparatii si inlocuire retea existenta de alimentare cu apa in localitatea </w:t>
            </w:r>
            <w:r>
              <w:rPr>
                <w:rFonts w:cstheme="minorHAnsi"/>
                <w:noProof/>
              </w:rPr>
              <w:t>P</w:t>
            </w:r>
            <w:r w:rsidRPr="004B2BEF">
              <w:rPr>
                <w:rFonts w:cstheme="minorHAnsi"/>
                <w:noProof/>
              </w:rPr>
              <w:t>odeni</w:t>
            </w:r>
          </w:p>
        </w:tc>
        <w:tc>
          <w:tcPr>
            <w:tcW w:w="1489" w:type="dxa"/>
          </w:tcPr>
          <w:p w14:paraId="06D576A0" w14:textId="79545803" w:rsidR="004B2BEF" w:rsidRPr="004B2BEF" w:rsidRDefault="004B2BEF" w:rsidP="00D94952">
            <w:pPr>
              <w:jc w:val="center"/>
              <w:rPr>
                <w:rFonts w:cstheme="minorHAnsi"/>
                <w:noProof/>
              </w:rPr>
            </w:pPr>
            <w:r>
              <w:rPr>
                <w:rFonts w:cstheme="minorHAnsi"/>
                <w:noProof/>
              </w:rPr>
              <w:t>Finalizat</w:t>
            </w:r>
          </w:p>
        </w:tc>
        <w:tc>
          <w:tcPr>
            <w:tcW w:w="2250" w:type="dxa"/>
          </w:tcPr>
          <w:p w14:paraId="46348A1A" w14:textId="57169DEB" w:rsidR="004B2BEF" w:rsidRPr="004B2BEF" w:rsidRDefault="004B2BEF" w:rsidP="00D94952">
            <w:pPr>
              <w:jc w:val="center"/>
              <w:rPr>
                <w:rFonts w:cstheme="minorHAnsi"/>
                <w:noProof/>
              </w:rPr>
            </w:pPr>
            <w:r>
              <w:rPr>
                <w:rFonts w:cstheme="minorHAnsi"/>
                <w:noProof/>
              </w:rPr>
              <w:t>2016-2018</w:t>
            </w:r>
          </w:p>
        </w:tc>
        <w:tc>
          <w:tcPr>
            <w:tcW w:w="1165" w:type="dxa"/>
          </w:tcPr>
          <w:p w14:paraId="68A2E734" w14:textId="77777777" w:rsidR="004B2BEF" w:rsidRPr="004B2BEF" w:rsidRDefault="004B2BEF" w:rsidP="00D94952">
            <w:pPr>
              <w:jc w:val="center"/>
              <w:rPr>
                <w:rFonts w:cstheme="minorHAnsi"/>
                <w:noProof/>
              </w:rPr>
            </w:pPr>
          </w:p>
        </w:tc>
        <w:tc>
          <w:tcPr>
            <w:tcW w:w="1596" w:type="dxa"/>
          </w:tcPr>
          <w:p w14:paraId="4C8C94F9" w14:textId="2FE7B07D" w:rsidR="004B2BEF" w:rsidRPr="004B2BEF" w:rsidRDefault="004B2BEF" w:rsidP="00D94952">
            <w:pPr>
              <w:jc w:val="center"/>
              <w:rPr>
                <w:rFonts w:cstheme="minorHAnsi"/>
                <w:noProof/>
              </w:rPr>
            </w:pPr>
            <w:r>
              <w:rPr>
                <w:rFonts w:cstheme="minorHAnsi"/>
                <w:noProof/>
              </w:rPr>
              <w:t>653000</w:t>
            </w:r>
          </w:p>
        </w:tc>
      </w:tr>
    </w:tbl>
    <w:p w14:paraId="7ED08A7D" w14:textId="77777777" w:rsidR="00EE3A01" w:rsidRPr="00EE3A01" w:rsidRDefault="00EE3A01" w:rsidP="00935823">
      <w:pPr>
        <w:spacing w:after="0"/>
        <w:ind w:left="142" w:firstLine="567"/>
        <w:jc w:val="both"/>
        <w:rPr>
          <w:rFonts w:cstheme="minorHAnsi"/>
          <w:b/>
          <w:bCs/>
          <w:noProof/>
          <w:sz w:val="24"/>
          <w:szCs w:val="24"/>
        </w:rPr>
      </w:pPr>
    </w:p>
    <w:p w14:paraId="38B98071" w14:textId="1E07BB7A" w:rsidR="00EE3A01" w:rsidRDefault="00EE3A01" w:rsidP="00935823">
      <w:pPr>
        <w:spacing w:after="0"/>
        <w:ind w:left="142" w:firstLine="567"/>
        <w:jc w:val="both"/>
        <w:rPr>
          <w:rFonts w:cstheme="minorHAnsi"/>
          <w:b/>
          <w:bCs/>
          <w:noProof/>
          <w:sz w:val="24"/>
          <w:szCs w:val="24"/>
        </w:rPr>
      </w:pPr>
      <w:r w:rsidRPr="00EE3A01">
        <w:rPr>
          <w:rFonts w:cstheme="minorHAnsi"/>
          <w:b/>
          <w:bCs/>
          <w:noProof/>
          <w:sz w:val="24"/>
          <w:szCs w:val="24"/>
        </w:rPr>
        <w:t>Directii de dezvoltare ale comunei Podeni</w:t>
      </w:r>
    </w:p>
    <w:p w14:paraId="29AFFF2E" w14:textId="49DF5A3D" w:rsidR="00EE3A01" w:rsidRDefault="00714632" w:rsidP="00935823">
      <w:pPr>
        <w:spacing w:after="0"/>
        <w:ind w:left="142" w:firstLine="567"/>
        <w:jc w:val="both"/>
        <w:rPr>
          <w:rFonts w:cstheme="minorHAnsi"/>
          <w:noProof/>
          <w:sz w:val="24"/>
          <w:szCs w:val="24"/>
        </w:rPr>
      </w:pPr>
      <w:r>
        <w:rPr>
          <w:rFonts w:cstheme="minorHAnsi"/>
          <w:noProof/>
          <w:sz w:val="24"/>
          <w:szCs w:val="24"/>
        </w:rPr>
        <w:t>Prioritatile de dezvoltare ale comunei sunt in directiile:</w:t>
      </w:r>
    </w:p>
    <w:p w14:paraId="1895B446" w14:textId="35C8AAD1" w:rsidR="00714632" w:rsidRDefault="00714632" w:rsidP="007A2CDD">
      <w:pPr>
        <w:pStyle w:val="ListParagraph"/>
        <w:numPr>
          <w:ilvl w:val="0"/>
          <w:numId w:val="70"/>
        </w:numPr>
        <w:spacing w:after="0"/>
        <w:jc w:val="both"/>
        <w:rPr>
          <w:rFonts w:cstheme="minorHAnsi"/>
          <w:noProof/>
          <w:sz w:val="24"/>
          <w:szCs w:val="24"/>
        </w:rPr>
      </w:pPr>
      <w:r>
        <w:rPr>
          <w:rFonts w:cstheme="minorHAnsi"/>
          <w:noProof/>
          <w:sz w:val="24"/>
          <w:szCs w:val="24"/>
        </w:rPr>
        <w:t>Imbunatatirii calitatii vietii prin modernizarea cu utilitati a localitatilor componente</w:t>
      </w:r>
    </w:p>
    <w:p w14:paraId="6E4DE931" w14:textId="6937B3EB" w:rsidR="00714632" w:rsidRDefault="00714632" w:rsidP="007A2CDD">
      <w:pPr>
        <w:pStyle w:val="ListParagraph"/>
        <w:numPr>
          <w:ilvl w:val="0"/>
          <w:numId w:val="70"/>
        </w:numPr>
        <w:spacing w:after="0"/>
        <w:jc w:val="both"/>
        <w:rPr>
          <w:rFonts w:cstheme="minorHAnsi"/>
          <w:noProof/>
          <w:sz w:val="24"/>
          <w:szCs w:val="24"/>
        </w:rPr>
      </w:pPr>
      <w:r>
        <w:rPr>
          <w:rFonts w:cstheme="minorHAnsi"/>
          <w:noProof/>
          <w:sz w:val="24"/>
          <w:szCs w:val="24"/>
        </w:rPr>
        <w:t xml:space="preserve">Oferirii de facilitati antreprenorilor </w:t>
      </w:r>
    </w:p>
    <w:p w14:paraId="18FE2507" w14:textId="148F9BC9" w:rsidR="00714632" w:rsidRDefault="00714632" w:rsidP="007A2CDD">
      <w:pPr>
        <w:pStyle w:val="ListParagraph"/>
        <w:numPr>
          <w:ilvl w:val="0"/>
          <w:numId w:val="70"/>
        </w:numPr>
        <w:spacing w:after="0"/>
        <w:jc w:val="both"/>
        <w:rPr>
          <w:rFonts w:cstheme="minorHAnsi"/>
          <w:noProof/>
          <w:sz w:val="24"/>
          <w:szCs w:val="24"/>
        </w:rPr>
      </w:pPr>
      <w:r>
        <w:rPr>
          <w:rFonts w:cstheme="minorHAnsi"/>
          <w:noProof/>
          <w:sz w:val="24"/>
          <w:szCs w:val="24"/>
        </w:rPr>
        <w:t xml:space="preserve">Imbunatatirii infrastructurii de transport </w:t>
      </w:r>
    </w:p>
    <w:p w14:paraId="64581AD4" w14:textId="2747FEF3" w:rsidR="00714632" w:rsidRDefault="00714632" w:rsidP="007A2CDD">
      <w:pPr>
        <w:pStyle w:val="ListParagraph"/>
        <w:numPr>
          <w:ilvl w:val="0"/>
          <w:numId w:val="70"/>
        </w:numPr>
        <w:spacing w:after="0"/>
        <w:jc w:val="both"/>
        <w:rPr>
          <w:rFonts w:cstheme="minorHAnsi"/>
          <w:noProof/>
          <w:sz w:val="24"/>
          <w:szCs w:val="24"/>
        </w:rPr>
      </w:pPr>
      <w:r>
        <w:rPr>
          <w:rFonts w:cstheme="minorHAnsi"/>
          <w:noProof/>
          <w:sz w:val="24"/>
          <w:szCs w:val="24"/>
        </w:rPr>
        <w:t>Promovarii obiceiurilor, traditiilor si mestesugurilor</w:t>
      </w:r>
    </w:p>
    <w:p w14:paraId="100C6DDF" w14:textId="38EFFD28" w:rsidR="00714632" w:rsidRDefault="00714632" w:rsidP="007A2CDD">
      <w:pPr>
        <w:pStyle w:val="ListParagraph"/>
        <w:numPr>
          <w:ilvl w:val="0"/>
          <w:numId w:val="70"/>
        </w:numPr>
        <w:spacing w:after="0"/>
        <w:jc w:val="both"/>
        <w:rPr>
          <w:rFonts w:cstheme="minorHAnsi"/>
          <w:noProof/>
          <w:sz w:val="24"/>
          <w:szCs w:val="24"/>
        </w:rPr>
      </w:pPr>
      <w:r>
        <w:rPr>
          <w:rFonts w:cstheme="minorHAnsi"/>
          <w:noProof/>
          <w:sz w:val="24"/>
          <w:szCs w:val="24"/>
        </w:rPr>
        <w:t>Promovarii obiectivelor turistice</w:t>
      </w:r>
    </w:p>
    <w:p w14:paraId="69CFC471" w14:textId="56EB4D50" w:rsidR="00714632" w:rsidRDefault="00714632" w:rsidP="007A2CDD">
      <w:pPr>
        <w:pStyle w:val="ListParagraph"/>
        <w:numPr>
          <w:ilvl w:val="0"/>
          <w:numId w:val="70"/>
        </w:numPr>
        <w:spacing w:after="0"/>
        <w:jc w:val="both"/>
        <w:rPr>
          <w:rFonts w:cstheme="minorHAnsi"/>
          <w:noProof/>
          <w:sz w:val="24"/>
          <w:szCs w:val="24"/>
        </w:rPr>
      </w:pPr>
      <w:r>
        <w:rPr>
          <w:rFonts w:cstheme="minorHAnsi"/>
          <w:noProof/>
          <w:sz w:val="24"/>
          <w:szCs w:val="24"/>
        </w:rPr>
        <w:lastRenderedPageBreak/>
        <w:t>Revigorarii ramurilor zootehnice si pomicole</w:t>
      </w:r>
    </w:p>
    <w:p w14:paraId="1C01CF14" w14:textId="3A446656" w:rsidR="00714632" w:rsidRDefault="00714632" w:rsidP="007A2CDD">
      <w:pPr>
        <w:pStyle w:val="ListParagraph"/>
        <w:numPr>
          <w:ilvl w:val="0"/>
          <w:numId w:val="70"/>
        </w:numPr>
        <w:spacing w:after="0"/>
        <w:jc w:val="both"/>
        <w:rPr>
          <w:rFonts w:cstheme="minorHAnsi"/>
          <w:noProof/>
          <w:sz w:val="24"/>
          <w:szCs w:val="24"/>
        </w:rPr>
      </w:pPr>
      <w:r>
        <w:rPr>
          <w:rFonts w:cstheme="minorHAnsi"/>
          <w:noProof/>
          <w:sz w:val="24"/>
          <w:szCs w:val="24"/>
        </w:rPr>
        <w:t>Protejarii mediului inconjurator</w:t>
      </w:r>
    </w:p>
    <w:p w14:paraId="6D16B520" w14:textId="77777777" w:rsidR="008C18DC" w:rsidRPr="008C18DC" w:rsidRDefault="008C18DC" w:rsidP="008C18DC">
      <w:pPr>
        <w:spacing w:after="0"/>
        <w:jc w:val="both"/>
        <w:rPr>
          <w:rFonts w:cstheme="minorHAnsi"/>
          <w:noProof/>
          <w:sz w:val="24"/>
          <w:szCs w:val="24"/>
        </w:rPr>
      </w:pPr>
    </w:p>
    <w:p w14:paraId="226563DE" w14:textId="6FB1AB8A" w:rsidR="008714D3" w:rsidRDefault="008714D3" w:rsidP="00FA06D0">
      <w:pPr>
        <w:spacing w:after="0"/>
        <w:ind w:left="142" w:firstLine="567"/>
        <w:jc w:val="both"/>
        <w:rPr>
          <w:rFonts w:cstheme="minorHAnsi"/>
          <w:b/>
          <w:bCs/>
          <w:noProof/>
          <w:sz w:val="24"/>
          <w:szCs w:val="24"/>
        </w:rPr>
      </w:pPr>
      <w:r w:rsidRPr="008714D3">
        <w:rPr>
          <w:rFonts w:cstheme="minorHAnsi"/>
          <w:b/>
          <w:bCs/>
          <w:noProof/>
          <w:sz w:val="24"/>
          <w:szCs w:val="24"/>
        </w:rPr>
        <w:t xml:space="preserve">Surse de finantare </w:t>
      </w:r>
    </w:p>
    <w:p w14:paraId="145EF9C2" w14:textId="1924C46C" w:rsidR="00B55177" w:rsidRDefault="00B55177" w:rsidP="00FA06D0">
      <w:pPr>
        <w:spacing w:after="0"/>
        <w:ind w:left="142" w:firstLine="567"/>
        <w:jc w:val="both"/>
        <w:rPr>
          <w:rFonts w:cstheme="minorHAnsi"/>
          <w:noProof/>
          <w:sz w:val="24"/>
          <w:szCs w:val="24"/>
        </w:rPr>
      </w:pPr>
      <w:r w:rsidRPr="00B55177">
        <w:rPr>
          <w:rFonts w:cstheme="minorHAnsi"/>
          <w:noProof/>
          <w:sz w:val="24"/>
          <w:szCs w:val="24"/>
        </w:rPr>
        <w:t xml:space="preserve">Sursele de finantare </w:t>
      </w:r>
      <w:r>
        <w:rPr>
          <w:rFonts w:cstheme="minorHAnsi"/>
          <w:noProof/>
          <w:sz w:val="24"/>
          <w:szCs w:val="24"/>
        </w:rPr>
        <w:t>pentru administratiile locale sunt diverse, iar alegerea celor mai bune presupun o intelegere si o cunoastere perfecta a legilor europene si nationale in domeniul fondurilor structurale, a programelor operationale precum si a directiilor pentru investitiile viitoare.</w:t>
      </w:r>
    </w:p>
    <w:p w14:paraId="32901237" w14:textId="7722B306" w:rsidR="00666F2B" w:rsidRDefault="00666F2B" w:rsidP="00FA06D0">
      <w:pPr>
        <w:spacing w:after="0"/>
        <w:ind w:left="142" w:firstLine="567"/>
        <w:jc w:val="both"/>
        <w:rPr>
          <w:rFonts w:cstheme="minorHAnsi"/>
          <w:noProof/>
          <w:sz w:val="24"/>
          <w:szCs w:val="24"/>
        </w:rPr>
      </w:pPr>
      <w:r>
        <w:rPr>
          <w:rFonts w:cstheme="minorHAnsi"/>
          <w:noProof/>
          <w:sz w:val="24"/>
          <w:szCs w:val="24"/>
        </w:rPr>
        <w:t>Prin urmare, sursa de finantare poate fi din:</w:t>
      </w:r>
    </w:p>
    <w:p w14:paraId="093AD4F6" w14:textId="4E72E62B" w:rsidR="00666F2B" w:rsidRDefault="00666F2B" w:rsidP="00666F2B">
      <w:pPr>
        <w:pStyle w:val="ListParagraph"/>
        <w:numPr>
          <w:ilvl w:val="0"/>
          <w:numId w:val="1"/>
        </w:numPr>
        <w:spacing w:after="0"/>
        <w:jc w:val="both"/>
        <w:rPr>
          <w:rFonts w:cstheme="minorHAnsi"/>
          <w:noProof/>
          <w:sz w:val="24"/>
          <w:szCs w:val="24"/>
        </w:rPr>
      </w:pPr>
      <w:r>
        <w:rPr>
          <w:rFonts w:cstheme="minorHAnsi"/>
          <w:noProof/>
          <w:sz w:val="24"/>
          <w:szCs w:val="24"/>
        </w:rPr>
        <w:t>Bugetul local</w:t>
      </w:r>
    </w:p>
    <w:p w14:paraId="28F4E680" w14:textId="54BA9AA7" w:rsidR="00666F2B" w:rsidRDefault="00666F2B" w:rsidP="00666F2B">
      <w:pPr>
        <w:pStyle w:val="ListParagraph"/>
        <w:numPr>
          <w:ilvl w:val="0"/>
          <w:numId w:val="1"/>
        </w:numPr>
        <w:spacing w:after="0"/>
        <w:jc w:val="both"/>
        <w:rPr>
          <w:rFonts w:cstheme="minorHAnsi"/>
          <w:noProof/>
          <w:sz w:val="24"/>
          <w:szCs w:val="24"/>
        </w:rPr>
      </w:pPr>
      <w:r>
        <w:rPr>
          <w:rFonts w:cstheme="minorHAnsi"/>
          <w:noProof/>
          <w:sz w:val="24"/>
          <w:szCs w:val="24"/>
        </w:rPr>
        <w:t>Bugetul judetean</w:t>
      </w:r>
    </w:p>
    <w:p w14:paraId="1C51BC70" w14:textId="260AD5A2" w:rsidR="00666F2B" w:rsidRDefault="00666F2B" w:rsidP="00666F2B">
      <w:pPr>
        <w:pStyle w:val="ListParagraph"/>
        <w:numPr>
          <w:ilvl w:val="0"/>
          <w:numId w:val="1"/>
        </w:numPr>
        <w:spacing w:after="0"/>
        <w:jc w:val="both"/>
        <w:rPr>
          <w:rFonts w:cstheme="minorHAnsi"/>
          <w:noProof/>
          <w:sz w:val="24"/>
          <w:szCs w:val="24"/>
        </w:rPr>
      </w:pPr>
      <w:r>
        <w:rPr>
          <w:rFonts w:cstheme="minorHAnsi"/>
          <w:noProof/>
          <w:sz w:val="24"/>
          <w:szCs w:val="24"/>
        </w:rPr>
        <w:t>Bugetul national</w:t>
      </w:r>
    </w:p>
    <w:p w14:paraId="08B27674" w14:textId="2F096E56" w:rsidR="00666F2B" w:rsidRDefault="00666F2B" w:rsidP="00666F2B">
      <w:pPr>
        <w:pStyle w:val="ListParagraph"/>
        <w:numPr>
          <w:ilvl w:val="0"/>
          <w:numId w:val="1"/>
        </w:numPr>
        <w:spacing w:after="0"/>
        <w:jc w:val="both"/>
        <w:rPr>
          <w:rFonts w:cstheme="minorHAnsi"/>
          <w:noProof/>
          <w:sz w:val="24"/>
          <w:szCs w:val="24"/>
        </w:rPr>
      </w:pPr>
      <w:r>
        <w:rPr>
          <w:rFonts w:cstheme="minorHAnsi"/>
          <w:noProof/>
          <w:sz w:val="24"/>
          <w:szCs w:val="24"/>
        </w:rPr>
        <w:t>Programe guvernamentale dedicate</w:t>
      </w:r>
    </w:p>
    <w:p w14:paraId="17DA99FC" w14:textId="121BCB60" w:rsidR="00666F2B" w:rsidRDefault="00666F2B" w:rsidP="00666F2B">
      <w:pPr>
        <w:pStyle w:val="ListParagraph"/>
        <w:numPr>
          <w:ilvl w:val="0"/>
          <w:numId w:val="1"/>
        </w:numPr>
        <w:spacing w:after="0"/>
        <w:jc w:val="both"/>
        <w:rPr>
          <w:rFonts w:cstheme="minorHAnsi"/>
          <w:noProof/>
          <w:sz w:val="24"/>
          <w:szCs w:val="24"/>
        </w:rPr>
      </w:pPr>
      <w:r>
        <w:rPr>
          <w:rFonts w:cstheme="minorHAnsi"/>
          <w:noProof/>
          <w:sz w:val="24"/>
          <w:szCs w:val="24"/>
        </w:rPr>
        <w:t>Fonduri europene</w:t>
      </w:r>
    </w:p>
    <w:p w14:paraId="4F55E011" w14:textId="21DD097A" w:rsidR="00666F2B" w:rsidRDefault="00666F2B" w:rsidP="00666F2B">
      <w:pPr>
        <w:pStyle w:val="ListParagraph"/>
        <w:numPr>
          <w:ilvl w:val="0"/>
          <w:numId w:val="1"/>
        </w:numPr>
        <w:spacing w:after="0"/>
        <w:jc w:val="both"/>
        <w:rPr>
          <w:rFonts w:cstheme="minorHAnsi"/>
          <w:noProof/>
          <w:sz w:val="24"/>
          <w:szCs w:val="24"/>
        </w:rPr>
      </w:pPr>
      <w:r>
        <w:rPr>
          <w:rFonts w:cstheme="minorHAnsi"/>
          <w:noProof/>
          <w:sz w:val="24"/>
          <w:szCs w:val="24"/>
        </w:rPr>
        <w:t>Granturi</w:t>
      </w:r>
    </w:p>
    <w:p w14:paraId="37C15CAC" w14:textId="4A5E17B0" w:rsidR="00666F2B" w:rsidRDefault="00666F2B" w:rsidP="00666F2B">
      <w:pPr>
        <w:pStyle w:val="ListParagraph"/>
        <w:numPr>
          <w:ilvl w:val="0"/>
          <w:numId w:val="1"/>
        </w:numPr>
        <w:spacing w:after="0"/>
        <w:jc w:val="both"/>
        <w:rPr>
          <w:rFonts w:cstheme="minorHAnsi"/>
          <w:noProof/>
          <w:sz w:val="24"/>
          <w:szCs w:val="24"/>
        </w:rPr>
      </w:pPr>
      <w:r>
        <w:rPr>
          <w:rFonts w:cstheme="minorHAnsi"/>
          <w:noProof/>
          <w:sz w:val="24"/>
          <w:szCs w:val="24"/>
        </w:rPr>
        <w:t>Institutii financiare</w:t>
      </w:r>
    </w:p>
    <w:p w14:paraId="16BFA903" w14:textId="312FA0CB" w:rsidR="00666F2B" w:rsidRDefault="00666F2B" w:rsidP="00666F2B">
      <w:pPr>
        <w:pStyle w:val="ListParagraph"/>
        <w:numPr>
          <w:ilvl w:val="0"/>
          <w:numId w:val="1"/>
        </w:numPr>
        <w:spacing w:after="0"/>
        <w:jc w:val="both"/>
        <w:rPr>
          <w:rFonts w:cstheme="minorHAnsi"/>
          <w:noProof/>
          <w:sz w:val="24"/>
          <w:szCs w:val="24"/>
        </w:rPr>
      </w:pPr>
      <w:r>
        <w:rPr>
          <w:rFonts w:cstheme="minorHAnsi"/>
          <w:noProof/>
          <w:sz w:val="24"/>
          <w:szCs w:val="24"/>
        </w:rPr>
        <w:t>Programe de cooperare</w:t>
      </w:r>
    </w:p>
    <w:p w14:paraId="0B385B79" w14:textId="6030A0F5" w:rsidR="00666F2B" w:rsidRDefault="00666F2B" w:rsidP="00666F2B">
      <w:pPr>
        <w:pStyle w:val="ListParagraph"/>
        <w:numPr>
          <w:ilvl w:val="0"/>
          <w:numId w:val="1"/>
        </w:numPr>
        <w:spacing w:after="0"/>
        <w:jc w:val="both"/>
        <w:rPr>
          <w:rFonts w:cstheme="minorHAnsi"/>
          <w:noProof/>
          <w:sz w:val="24"/>
          <w:szCs w:val="24"/>
        </w:rPr>
      </w:pPr>
      <w:r>
        <w:rPr>
          <w:rFonts w:cstheme="minorHAnsi"/>
          <w:noProof/>
          <w:sz w:val="24"/>
          <w:szCs w:val="24"/>
        </w:rPr>
        <w:t>Donatii, sponsorizari</w:t>
      </w:r>
    </w:p>
    <w:p w14:paraId="449BBC15" w14:textId="59E18E4E" w:rsidR="00D82813" w:rsidRDefault="00DD38C9" w:rsidP="00D730CD">
      <w:pPr>
        <w:spacing w:after="0"/>
        <w:ind w:left="142" w:firstLine="567"/>
        <w:jc w:val="both"/>
        <w:rPr>
          <w:rFonts w:cstheme="minorHAnsi"/>
          <w:noProof/>
          <w:sz w:val="24"/>
          <w:szCs w:val="24"/>
        </w:rPr>
      </w:pPr>
      <w:r>
        <w:rPr>
          <w:rFonts w:cstheme="minorHAnsi"/>
          <w:noProof/>
          <w:sz w:val="24"/>
          <w:szCs w:val="24"/>
        </w:rPr>
        <w:t>Sprijinirea proiectelor de dezvoltare locala, pe perioada 2021-2027, in domeniul agriculturii, zootehniei, in</w:t>
      </w:r>
      <w:r w:rsidR="00D730CD">
        <w:rPr>
          <w:rFonts w:cstheme="minorHAnsi"/>
          <w:noProof/>
          <w:sz w:val="24"/>
          <w:szCs w:val="24"/>
        </w:rPr>
        <w:t>frastructurii, transportului, mediului, economic, turistic, educatiei, culturii, sanatatii, asistentei sociale, administratiei publice, va duce la cresterea economica a comunei Podeni si, implicit, la cresterea nicelului de trai al locuitorilor sai. Pentru a-si atinge obiectivele propuse se urmareste atragerea fondurilor comunitare si private intr-un procent cat mai mare si micsorarea fondurilor provenite de la bugetele local si de stat.</w:t>
      </w:r>
      <w:r w:rsidR="00BF2E9E">
        <w:rPr>
          <w:rFonts w:cstheme="minorHAnsi"/>
          <w:noProof/>
          <w:sz w:val="24"/>
          <w:szCs w:val="24"/>
        </w:rPr>
        <w:t xml:space="preserve"> Confinantarea proiectelor, cat si realizarea proiectelor tehnice, a studiilor de fezabilitate, intocmirea documentatiei trebuie sustinute din fondurile rezultate din bugetul local.</w:t>
      </w:r>
    </w:p>
    <w:p w14:paraId="3D1D2485" w14:textId="77777777" w:rsidR="001E66FC" w:rsidRDefault="001E66FC" w:rsidP="00D730CD">
      <w:pPr>
        <w:spacing w:after="0"/>
        <w:ind w:left="142" w:firstLine="567"/>
        <w:jc w:val="both"/>
        <w:rPr>
          <w:rFonts w:cstheme="minorHAnsi"/>
          <w:noProof/>
          <w:sz w:val="24"/>
          <w:szCs w:val="24"/>
        </w:rPr>
      </w:pPr>
    </w:p>
    <w:p w14:paraId="393FA3B2" w14:textId="634E9CC8" w:rsidR="001E66FC" w:rsidRPr="001E66FC" w:rsidRDefault="001E66FC" w:rsidP="001E66FC">
      <w:pPr>
        <w:spacing w:after="0"/>
        <w:ind w:left="142" w:firstLine="567"/>
        <w:jc w:val="both"/>
        <w:rPr>
          <w:rFonts w:cstheme="minorHAnsi"/>
          <w:noProof/>
          <w:sz w:val="24"/>
          <w:szCs w:val="24"/>
        </w:rPr>
      </w:pPr>
      <w:r>
        <w:rPr>
          <w:rFonts w:cstheme="minorHAnsi"/>
          <w:noProof/>
          <w:sz w:val="24"/>
          <w:szCs w:val="24"/>
        </w:rPr>
        <w:t xml:space="preserve"> </w:t>
      </w:r>
      <w:r w:rsidRPr="001E66FC">
        <w:rPr>
          <w:rFonts w:cstheme="minorHAnsi"/>
          <w:b/>
          <w:bCs/>
          <w:noProof/>
          <w:sz w:val="24"/>
          <w:szCs w:val="24"/>
        </w:rPr>
        <w:t>Bugetul local</w:t>
      </w:r>
      <w:r>
        <w:rPr>
          <w:rFonts w:cstheme="minorHAnsi"/>
          <w:noProof/>
          <w:sz w:val="24"/>
          <w:szCs w:val="24"/>
        </w:rPr>
        <w:t xml:space="preserve"> r</w:t>
      </w:r>
      <w:r w:rsidRPr="001E66FC">
        <w:rPr>
          <w:rFonts w:cstheme="minorHAnsi"/>
          <w:noProof/>
          <w:sz w:val="24"/>
          <w:szCs w:val="24"/>
        </w:rPr>
        <w:t>eprezinta actul in care se inscriu veniturile si cheltuielile colectivitatilor locale, pe o perioada de un an.</w:t>
      </w:r>
    </w:p>
    <w:p w14:paraId="4B88CE31" w14:textId="70091F88" w:rsidR="001E66FC" w:rsidRDefault="001E66FC" w:rsidP="001E66FC">
      <w:pPr>
        <w:spacing w:after="0"/>
        <w:ind w:left="142" w:firstLine="567"/>
        <w:jc w:val="both"/>
        <w:rPr>
          <w:rFonts w:cstheme="minorHAnsi"/>
          <w:noProof/>
          <w:sz w:val="24"/>
          <w:szCs w:val="24"/>
        </w:rPr>
      </w:pPr>
      <w:r w:rsidRPr="001E66FC">
        <w:rPr>
          <w:rFonts w:cstheme="minorHAnsi"/>
          <w:noProof/>
          <w:sz w:val="24"/>
          <w:szCs w:val="24"/>
        </w:rPr>
        <w:t>Bugetele locale sunt instrumente de planificare si conducere a activitatii financiare a unitatilor administrativ-teritoriale care au personalitate juridica (comuna, oras, municipiu</w:t>
      </w:r>
      <w:r>
        <w:rPr>
          <w:rFonts w:cstheme="minorHAnsi"/>
          <w:noProof/>
          <w:sz w:val="24"/>
          <w:szCs w:val="24"/>
        </w:rPr>
        <w:t xml:space="preserve"> etc)</w:t>
      </w:r>
      <w:r w:rsidR="00E64F52">
        <w:rPr>
          <w:rFonts w:cstheme="minorHAnsi"/>
          <w:noProof/>
          <w:sz w:val="24"/>
          <w:szCs w:val="24"/>
        </w:rPr>
        <w:t>.</w:t>
      </w:r>
    </w:p>
    <w:p w14:paraId="7DE3170B" w14:textId="77777777" w:rsidR="00E64F52" w:rsidRPr="00E64F52" w:rsidRDefault="00E64F52" w:rsidP="00E64F52">
      <w:pPr>
        <w:spacing w:after="0"/>
        <w:ind w:left="142" w:firstLine="567"/>
        <w:jc w:val="both"/>
        <w:rPr>
          <w:rFonts w:cstheme="minorHAnsi"/>
          <w:noProof/>
          <w:sz w:val="24"/>
          <w:szCs w:val="24"/>
        </w:rPr>
      </w:pPr>
      <w:r w:rsidRPr="00E64F52">
        <w:rPr>
          <w:rFonts w:cstheme="minorHAnsi"/>
          <w:noProof/>
          <w:sz w:val="24"/>
          <w:szCs w:val="24"/>
        </w:rPr>
        <w:t>Structura bugetelor locale evidentiaza:</w:t>
      </w:r>
    </w:p>
    <w:p w14:paraId="0BF7FFA1" w14:textId="77777777" w:rsidR="00E64F52" w:rsidRPr="00E64F52" w:rsidRDefault="00E64F52" w:rsidP="007A2CDD">
      <w:pPr>
        <w:pStyle w:val="ListParagraph"/>
        <w:numPr>
          <w:ilvl w:val="0"/>
          <w:numId w:val="65"/>
        </w:numPr>
        <w:spacing w:after="0"/>
        <w:ind w:left="142" w:hanging="295"/>
        <w:jc w:val="both"/>
        <w:rPr>
          <w:rFonts w:cstheme="minorHAnsi"/>
          <w:noProof/>
          <w:sz w:val="24"/>
          <w:szCs w:val="24"/>
        </w:rPr>
      </w:pPr>
      <w:r w:rsidRPr="00E64F52">
        <w:rPr>
          <w:rFonts w:cstheme="minorHAnsi"/>
          <w:noProof/>
          <w:sz w:val="24"/>
          <w:szCs w:val="24"/>
        </w:rPr>
        <w:t>gradul de autonomie a administratiei locale fata de puterea centrala si legaturile existente intre diferitele administratii teritoriale;</w:t>
      </w:r>
    </w:p>
    <w:p w14:paraId="44167611" w14:textId="77777777" w:rsidR="00E64F52" w:rsidRPr="00E64F52" w:rsidRDefault="00E64F52" w:rsidP="007A2CDD">
      <w:pPr>
        <w:pStyle w:val="ListParagraph"/>
        <w:numPr>
          <w:ilvl w:val="0"/>
          <w:numId w:val="65"/>
        </w:numPr>
        <w:spacing w:after="0"/>
        <w:ind w:left="142" w:hanging="284"/>
        <w:jc w:val="both"/>
        <w:rPr>
          <w:rFonts w:cstheme="minorHAnsi"/>
          <w:noProof/>
          <w:sz w:val="24"/>
          <w:szCs w:val="24"/>
        </w:rPr>
      </w:pPr>
      <w:r w:rsidRPr="00E64F52">
        <w:rPr>
          <w:rFonts w:cstheme="minorHAnsi"/>
          <w:noProof/>
          <w:sz w:val="24"/>
          <w:szCs w:val="24"/>
        </w:rPr>
        <w:t>fluxurile formarii veniturilor si efectuarii cheltuielilor administratiilor locale;</w:t>
      </w:r>
    </w:p>
    <w:p w14:paraId="2CBC34F5" w14:textId="77777777" w:rsidR="00E64F52" w:rsidRPr="00E64F52" w:rsidRDefault="00E64F52" w:rsidP="007A2CDD">
      <w:pPr>
        <w:pStyle w:val="ListParagraph"/>
        <w:numPr>
          <w:ilvl w:val="0"/>
          <w:numId w:val="65"/>
        </w:numPr>
        <w:spacing w:after="0"/>
        <w:ind w:left="142" w:hanging="284"/>
        <w:jc w:val="both"/>
        <w:rPr>
          <w:rFonts w:cstheme="minorHAnsi"/>
          <w:noProof/>
          <w:sz w:val="24"/>
          <w:szCs w:val="24"/>
        </w:rPr>
      </w:pPr>
      <w:r w:rsidRPr="00E64F52">
        <w:rPr>
          <w:rFonts w:cstheme="minorHAnsi"/>
          <w:noProof/>
          <w:sz w:val="24"/>
          <w:szCs w:val="24"/>
        </w:rPr>
        <w:t>modalitatea de finantare a cheltuielilor pe destinatii si de acoperire a deficitelor.</w:t>
      </w:r>
    </w:p>
    <w:p w14:paraId="4B48591E" w14:textId="77777777" w:rsidR="00E64F52" w:rsidRPr="00E64F52" w:rsidRDefault="00E64F52" w:rsidP="00E64F52">
      <w:pPr>
        <w:spacing w:after="0"/>
        <w:ind w:left="142" w:firstLine="567"/>
        <w:jc w:val="both"/>
        <w:rPr>
          <w:rFonts w:cstheme="minorHAnsi"/>
          <w:noProof/>
          <w:sz w:val="24"/>
          <w:szCs w:val="24"/>
        </w:rPr>
      </w:pPr>
      <w:r w:rsidRPr="00E64F52">
        <w:rPr>
          <w:rFonts w:cstheme="minorHAnsi"/>
          <w:noProof/>
          <w:sz w:val="24"/>
          <w:szCs w:val="24"/>
        </w:rPr>
        <w:t>Conform clasificatiilor economice si functionale ONU, folosite in raportarile statistice internationale, structura veniturilor si a cheltuielilor bugetelor locale este comuna cu cea a bugetului de stat (central) si se prezinta astfel:</w:t>
      </w:r>
    </w:p>
    <w:p w14:paraId="318FC3FE" w14:textId="7E48CFA9" w:rsidR="00E64F52" w:rsidRPr="00E64F52" w:rsidRDefault="00E64F52" w:rsidP="00E64F52">
      <w:pPr>
        <w:spacing w:after="0"/>
        <w:ind w:left="142" w:firstLine="567"/>
        <w:jc w:val="both"/>
        <w:rPr>
          <w:rFonts w:cstheme="minorHAnsi"/>
          <w:noProof/>
          <w:sz w:val="24"/>
          <w:szCs w:val="24"/>
        </w:rPr>
      </w:pPr>
      <w:r w:rsidRPr="00E64F52">
        <w:rPr>
          <w:rFonts w:cstheme="minorHAnsi"/>
          <w:noProof/>
          <w:sz w:val="24"/>
          <w:szCs w:val="24"/>
        </w:rPr>
        <w:t>I.</w:t>
      </w:r>
      <w:r>
        <w:rPr>
          <w:rFonts w:cstheme="minorHAnsi"/>
          <w:noProof/>
          <w:sz w:val="24"/>
          <w:szCs w:val="24"/>
        </w:rPr>
        <w:t xml:space="preserve"> </w:t>
      </w:r>
      <w:r w:rsidRPr="00E64F52">
        <w:rPr>
          <w:rFonts w:cstheme="minorHAnsi"/>
          <w:noProof/>
          <w:sz w:val="24"/>
          <w:szCs w:val="24"/>
        </w:rPr>
        <w:t>Venituri:</w:t>
      </w:r>
    </w:p>
    <w:p w14:paraId="14A08FB2" w14:textId="0E701E58" w:rsidR="00E64F52" w:rsidRDefault="00E64F52" w:rsidP="00E64F52">
      <w:pPr>
        <w:spacing w:after="0"/>
        <w:ind w:left="142" w:firstLine="567"/>
        <w:jc w:val="both"/>
        <w:rPr>
          <w:rFonts w:cstheme="minorHAnsi"/>
          <w:noProof/>
          <w:sz w:val="24"/>
          <w:szCs w:val="24"/>
        </w:rPr>
      </w:pPr>
      <w:r w:rsidRPr="00E64F52">
        <w:rPr>
          <w:rFonts w:cstheme="minorHAnsi"/>
          <w:noProof/>
          <w:sz w:val="24"/>
          <w:szCs w:val="24"/>
        </w:rPr>
        <w:t>1.</w:t>
      </w:r>
      <w:r>
        <w:rPr>
          <w:rFonts w:cstheme="minorHAnsi"/>
          <w:noProof/>
          <w:sz w:val="24"/>
          <w:szCs w:val="24"/>
        </w:rPr>
        <w:t xml:space="preserve"> </w:t>
      </w:r>
      <w:r w:rsidRPr="00E64F52">
        <w:rPr>
          <w:rFonts w:cstheme="minorHAnsi"/>
          <w:noProof/>
          <w:sz w:val="24"/>
          <w:szCs w:val="24"/>
        </w:rPr>
        <w:t>Veniturile proprii ale bugetelor locale:</w:t>
      </w:r>
      <w:r>
        <w:rPr>
          <w:rFonts w:cstheme="minorHAnsi"/>
          <w:noProof/>
          <w:sz w:val="24"/>
          <w:szCs w:val="24"/>
        </w:rPr>
        <w:t xml:space="preserve"> </w:t>
      </w:r>
      <w:r w:rsidRPr="00E64F52">
        <w:rPr>
          <w:rFonts w:cstheme="minorHAnsi"/>
          <w:noProof/>
          <w:sz w:val="24"/>
          <w:szCs w:val="24"/>
        </w:rPr>
        <w:t>sunt reglementate prin Legea privind finantele publice si Legea privind finantele publice locale</w:t>
      </w:r>
      <w:r>
        <w:rPr>
          <w:rFonts w:cstheme="minorHAnsi"/>
          <w:noProof/>
          <w:sz w:val="24"/>
          <w:szCs w:val="24"/>
        </w:rPr>
        <w:t xml:space="preserve"> si </w:t>
      </w:r>
      <w:r w:rsidRPr="00E64F52">
        <w:rPr>
          <w:rFonts w:cstheme="minorHAnsi"/>
          <w:noProof/>
          <w:sz w:val="24"/>
          <w:szCs w:val="24"/>
        </w:rPr>
        <w:t>cuprind:</w:t>
      </w:r>
      <w:r>
        <w:rPr>
          <w:rFonts w:cstheme="minorHAnsi"/>
          <w:noProof/>
          <w:sz w:val="24"/>
          <w:szCs w:val="24"/>
        </w:rPr>
        <w:t xml:space="preserve"> </w:t>
      </w:r>
    </w:p>
    <w:p w14:paraId="6447CD54" w14:textId="36BD3B81" w:rsidR="00E64F52" w:rsidRPr="00E64F52" w:rsidRDefault="00E64F52" w:rsidP="007A2CDD">
      <w:pPr>
        <w:pStyle w:val="ListParagraph"/>
        <w:numPr>
          <w:ilvl w:val="0"/>
          <w:numId w:val="66"/>
        </w:numPr>
        <w:spacing w:after="0"/>
        <w:jc w:val="both"/>
        <w:rPr>
          <w:rFonts w:cstheme="minorHAnsi"/>
          <w:noProof/>
          <w:sz w:val="24"/>
          <w:szCs w:val="24"/>
        </w:rPr>
      </w:pPr>
      <w:r w:rsidRPr="00E64F52">
        <w:rPr>
          <w:rFonts w:cstheme="minorHAnsi"/>
          <w:noProof/>
          <w:sz w:val="24"/>
          <w:szCs w:val="24"/>
        </w:rPr>
        <w:lastRenderedPageBreak/>
        <w:t>impozitele, taxele si varsamintele de venituri cuvenite de la agenti economici si institutii publice de importanta locala;</w:t>
      </w:r>
    </w:p>
    <w:p w14:paraId="319D0C1F" w14:textId="77777777" w:rsidR="00E64F52" w:rsidRPr="00E64F52" w:rsidRDefault="00E64F52" w:rsidP="007A2CDD">
      <w:pPr>
        <w:pStyle w:val="ListParagraph"/>
        <w:numPr>
          <w:ilvl w:val="0"/>
          <w:numId w:val="66"/>
        </w:numPr>
        <w:spacing w:after="0"/>
        <w:jc w:val="both"/>
        <w:rPr>
          <w:rFonts w:cstheme="minorHAnsi"/>
          <w:noProof/>
          <w:sz w:val="24"/>
          <w:szCs w:val="24"/>
        </w:rPr>
      </w:pPr>
      <w:r w:rsidRPr="00E64F52">
        <w:rPr>
          <w:rFonts w:cstheme="minorHAnsi"/>
          <w:noProof/>
          <w:sz w:val="24"/>
          <w:szCs w:val="24"/>
        </w:rPr>
        <w:t>impozitele si taxele locale (de la populatie sau de la persoanele juridice).</w:t>
      </w:r>
    </w:p>
    <w:p w14:paraId="70E6DDB8" w14:textId="357EBC53" w:rsidR="00E64F52" w:rsidRPr="00E64F52" w:rsidRDefault="00E64F52" w:rsidP="00E64F52">
      <w:pPr>
        <w:spacing w:after="0"/>
        <w:ind w:left="142" w:firstLine="567"/>
        <w:jc w:val="both"/>
        <w:rPr>
          <w:rFonts w:cstheme="minorHAnsi"/>
          <w:noProof/>
          <w:sz w:val="24"/>
          <w:szCs w:val="24"/>
        </w:rPr>
      </w:pPr>
      <w:r w:rsidRPr="00E64F52">
        <w:rPr>
          <w:rFonts w:cstheme="minorHAnsi"/>
          <w:noProof/>
          <w:sz w:val="24"/>
          <w:szCs w:val="24"/>
        </w:rPr>
        <w:t>2.</w:t>
      </w:r>
      <w:r w:rsidR="0098313D">
        <w:rPr>
          <w:rFonts w:cstheme="minorHAnsi"/>
          <w:noProof/>
          <w:sz w:val="24"/>
          <w:szCs w:val="24"/>
        </w:rPr>
        <w:t xml:space="preserve"> </w:t>
      </w:r>
      <w:r w:rsidRPr="00E64F52">
        <w:rPr>
          <w:rFonts w:cstheme="minorHAnsi"/>
          <w:noProof/>
          <w:sz w:val="24"/>
          <w:szCs w:val="24"/>
        </w:rPr>
        <w:t>Venituri atribuite, in care intra sumele defalcate din anumite venituri cuvenite, potrivit legii, bugetului de stat.</w:t>
      </w:r>
    </w:p>
    <w:p w14:paraId="63D4E197" w14:textId="00963663" w:rsidR="00E64F52" w:rsidRPr="00E64F52" w:rsidRDefault="00E64F52" w:rsidP="00E64F52">
      <w:pPr>
        <w:spacing w:after="0"/>
        <w:ind w:left="142" w:firstLine="567"/>
        <w:jc w:val="both"/>
        <w:rPr>
          <w:rFonts w:cstheme="minorHAnsi"/>
          <w:noProof/>
          <w:sz w:val="24"/>
          <w:szCs w:val="24"/>
        </w:rPr>
      </w:pPr>
      <w:r w:rsidRPr="00E64F52">
        <w:rPr>
          <w:rFonts w:cstheme="minorHAnsi"/>
          <w:noProof/>
          <w:sz w:val="24"/>
          <w:szCs w:val="24"/>
        </w:rPr>
        <w:t>3.</w:t>
      </w:r>
      <w:r>
        <w:rPr>
          <w:rFonts w:cstheme="minorHAnsi"/>
          <w:noProof/>
          <w:sz w:val="24"/>
          <w:szCs w:val="24"/>
        </w:rPr>
        <w:t xml:space="preserve"> </w:t>
      </w:r>
      <w:r w:rsidRPr="00E64F52">
        <w:rPr>
          <w:rFonts w:cstheme="minorHAnsi"/>
          <w:noProof/>
          <w:sz w:val="24"/>
          <w:szCs w:val="24"/>
        </w:rPr>
        <w:t>Transferuri acordate de la bugetul de stat pentru finantarea unor obiective de interes national, dar care sunt organizate si controlate eficient de catre organele locale (cum sunt actiunile de protectie sociala, unele investitii etc.);</w:t>
      </w:r>
    </w:p>
    <w:p w14:paraId="78DF4088" w14:textId="4A53815A" w:rsidR="00E64F52" w:rsidRPr="00E64F52" w:rsidRDefault="00E64F52" w:rsidP="00E64F52">
      <w:pPr>
        <w:spacing w:after="0"/>
        <w:ind w:left="142" w:firstLine="567"/>
        <w:jc w:val="both"/>
        <w:rPr>
          <w:rFonts w:cstheme="minorHAnsi"/>
          <w:noProof/>
          <w:sz w:val="24"/>
          <w:szCs w:val="24"/>
        </w:rPr>
      </w:pPr>
      <w:r w:rsidRPr="00E64F52">
        <w:rPr>
          <w:rFonts w:cstheme="minorHAnsi"/>
          <w:noProof/>
          <w:sz w:val="24"/>
          <w:szCs w:val="24"/>
        </w:rPr>
        <w:t>4.</w:t>
      </w:r>
      <w:r>
        <w:rPr>
          <w:rFonts w:cstheme="minorHAnsi"/>
          <w:noProof/>
          <w:sz w:val="24"/>
          <w:szCs w:val="24"/>
        </w:rPr>
        <w:t xml:space="preserve"> </w:t>
      </w:r>
      <w:r w:rsidRPr="00E64F52">
        <w:rPr>
          <w:rFonts w:cstheme="minorHAnsi"/>
          <w:noProof/>
          <w:sz w:val="24"/>
          <w:szCs w:val="24"/>
        </w:rPr>
        <w:t>Imprumuturile contractate pe piata financiara interna sau externa, fie direct, in numele organelor administratiei publice locale, fie garantate de catre Guvern.</w:t>
      </w:r>
    </w:p>
    <w:p w14:paraId="27BBAA14" w14:textId="1DB11B88" w:rsidR="00E64F52" w:rsidRPr="00E64F52" w:rsidRDefault="00E64F52" w:rsidP="00E64F52">
      <w:pPr>
        <w:spacing w:after="0"/>
        <w:ind w:left="142" w:firstLine="567"/>
        <w:jc w:val="both"/>
        <w:rPr>
          <w:rFonts w:cstheme="minorHAnsi"/>
          <w:noProof/>
          <w:sz w:val="24"/>
          <w:szCs w:val="24"/>
        </w:rPr>
      </w:pPr>
      <w:r w:rsidRPr="00E64F52">
        <w:rPr>
          <w:rFonts w:cstheme="minorHAnsi"/>
          <w:noProof/>
          <w:sz w:val="24"/>
          <w:szCs w:val="24"/>
        </w:rPr>
        <w:t>II.</w:t>
      </w:r>
      <w:r>
        <w:rPr>
          <w:rFonts w:cstheme="minorHAnsi"/>
          <w:noProof/>
          <w:sz w:val="24"/>
          <w:szCs w:val="24"/>
        </w:rPr>
        <w:t xml:space="preserve"> </w:t>
      </w:r>
      <w:r w:rsidRPr="00E64F52">
        <w:rPr>
          <w:rFonts w:cstheme="minorHAnsi"/>
          <w:noProof/>
          <w:sz w:val="24"/>
          <w:szCs w:val="24"/>
        </w:rPr>
        <w:t>Cheltuieli:</w:t>
      </w:r>
    </w:p>
    <w:p w14:paraId="657880BA" w14:textId="149E387C" w:rsidR="00E64F52" w:rsidRPr="00E64F52" w:rsidRDefault="00E64F52" w:rsidP="00E64F52">
      <w:pPr>
        <w:spacing w:after="0"/>
        <w:ind w:left="142" w:firstLine="567"/>
        <w:jc w:val="both"/>
        <w:rPr>
          <w:rFonts w:cstheme="minorHAnsi"/>
          <w:noProof/>
          <w:sz w:val="24"/>
          <w:szCs w:val="24"/>
        </w:rPr>
      </w:pPr>
      <w:r w:rsidRPr="00E64F52">
        <w:rPr>
          <w:rFonts w:cstheme="minorHAnsi"/>
          <w:noProof/>
          <w:sz w:val="24"/>
          <w:szCs w:val="24"/>
        </w:rPr>
        <w:t>1.</w:t>
      </w:r>
      <w:r>
        <w:rPr>
          <w:rFonts w:cstheme="minorHAnsi"/>
          <w:noProof/>
          <w:sz w:val="24"/>
          <w:szCs w:val="24"/>
        </w:rPr>
        <w:t xml:space="preserve"> </w:t>
      </w:r>
      <w:r w:rsidRPr="00E64F52">
        <w:rPr>
          <w:rFonts w:cstheme="minorHAnsi"/>
          <w:noProof/>
          <w:sz w:val="24"/>
          <w:szCs w:val="24"/>
        </w:rPr>
        <w:t>Autoritatile executive (Serviciile publice generale);</w:t>
      </w:r>
    </w:p>
    <w:p w14:paraId="5AEF5A00" w14:textId="2B748144" w:rsidR="00E64F52" w:rsidRPr="00E64F52" w:rsidRDefault="00E64F52" w:rsidP="00E64F52">
      <w:pPr>
        <w:spacing w:after="0"/>
        <w:ind w:left="142" w:firstLine="567"/>
        <w:jc w:val="both"/>
        <w:rPr>
          <w:rFonts w:cstheme="minorHAnsi"/>
          <w:noProof/>
          <w:sz w:val="24"/>
          <w:szCs w:val="24"/>
        </w:rPr>
      </w:pPr>
      <w:r w:rsidRPr="00E64F52">
        <w:rPr>
          <w:rFonts w:cstheme="minorHAnsi"/>
          <w:noProof/>
          <w:sz w:val="24"/>
          <w:szCs w:val="24"/>
        </w:rPr>
        <w:t>2.</w:t>
      </w:r>
      <w:r>
        <w:rPr>
          <w:rFonts w:cstheme="minorHAnsi"/>
          <w:noProof/>
          <w:sz w:val="24"/>
          <w:szCs w:val="24"/>
        </w:rPr>
        <w:t xml:space="preserve"> </w:t>
      </w:r>
      <w:r w:rsidRPr="00E64F52">
        <w:rPr>
          <w:rFonts w:cstheme="minorHAnsi"/>
          <w:noProof/>
          <w:sz w:val="24"/>
          <w:szCs w:val="24"/>
        </w:rPr>
        <w:t>Invatam</w:t>
      </w:r>
      <w:r w:rsidR="00D4099E">
        <w:rPr>
          <w:rFonts w:cstheme="minorHAnsi"/>
          <w:noProof/>
          <w:sz w:val="24"/>
          <w:szCs w:val="24"/>
        </w:rPr>
        <w:t>a</w:t>
      </w:r>
      <w:r w:rsidRPr="00E64F52">
        <w:rPr>
          <w:rFonts w:cstheme="minorHAnsi"/>
          <w:noProof/>
          <w:sz w:val="24"/>
          <w:szCs w:val="24"/>
        </w:rPr>
        <w:t>nt, sanatate, cultura si religie, asistenta sociala, ajutoare si indemnizatii (Actiuni social-culturale);</w:t>
      </w:r>
    </w:p>
    <w:p w14:paraId="2B5CAA90" w14:textId="77777777" w:rsidR="00E64F52" w:rsidRPr="00E64F52" w:rsidRDefault="00E64F52" w:rsidP="00E64F52">
      <w:pPr>
        <w:spacing w:after="0"/>
        <w:ind w:left="142" w:firstLine="567"/>
        <w:jc w:val="both"/>
        <w:rPr>
          <w:rFonts w:cstheme="minorHAnsi"/>
          <w:noProof/>
          <w:sz w:val="24"/>
          <w:szCs w:val="24"/>
        </w:rPr>
      </w:pPr>
      <w:r w:rsidRPr="00E64F52">
        <w:rPr>
          <w:rFonts w:cstheme="minorHAnsi"/>
          <w:noProof/>
          <w:sz w:val="24"/>
          <w:szCs w:val="24"/>
        </w:rPr>
        <w:t>3.Servicii, dezvoltare publica si locuinte;</w:t>
      </w:r>
    </w:p>
    <w:p w14:paraId="1D0813C2" w14:textId="14E9B4B8" w:rsidR="00E64F52" w:rsidRPr="00E64F52" w:rsidRDefault="00E64F52" w:rsidP="00E64F52">
      <w:pPr>
        <w:spacing w:after="0"/>
        <w:ind w:left="142" w:firstLine="567"/>
        <w:jc w:val="both"/>
        <w:rPr>
          <w:rFonts w:cstheme="minorHAnsi"/>
          <w:noProof/>
          <w:sz w:val="24"/>
          <w:szCs w:val="24"/>
        </w:rPr>
      </w:pPr>
      <w:r w:rsidRPr="00E64F52">
        <w:rPr>
          <w:rFonts w:cstheme="minorHAnsi"/>
          <w:noProof/>
          <w:sz w:val="24"/>
          <w:szCs w:val="24"/>
        </w:rPr>
        <w:t>4.</w:t>
      </w:r>
      <w:r>
        <w:rPr>
          <w:rFonts w:cstheme="minorHAnsi"/>
          <w:noProof/>
          <w:sz w:val="24"/>
          <w:szCs w:val="24"/>
        </w:rPr>
        <w:t xml:space="preserve"> </w:t>
      </w:r>
      <w:r w:rsidRPr="00E64F52">
        <w:rPr>
          <w:rFonts w:cstheme="minorHAnsi"/>
          <w:noProof/>
          <w:sz w:val="24"/>
          <w:szCs w:val="24"/>
        </w:rPr>
        <w:t>Transporturi, agricultura, alte actiuni economice (Actiuni economice);</w:t>
      </w:r>
    </w:p>
    <w:p w14:paraId="59EAAADA" w14:textId="64C6B37F" w:rsidR="00E64F52" w:rsidRPr="00E64F52" w:rsidRDefault="00E64F52" w:rsidP="00E64F52">
      <w:pPr>
        <w:spacing w:after="0"/>
        <w:ind w:left="142" w:firstLine="567"/>
        <w:jc w:val="both"/>
        <w:rPr>
          <w:rFonts w:cstheme="minorHAnsi"/>
          <w:noProof/>
          <w:sz w:val="24"/>
          <w:szCs w:val="24"/>
        </w:rPr>
      </w:pPr>
      <w:r w:rsidRPr="00E64F52">
        <w:rPr>
          <w:rFonts w:cstheme="minorHAnsi"/>
          <w:noProof/>
          <w:sz w:val="24"/>
          <w:szCs w:val="24"/>
        </w:rPr>
        <w:t>5.</w:t>
      </w:r>
      <w:r>
        <w:rPr>
          <w:rFonts w:cstheme="minorHAnsi"/>
          <w:noProof/>
          <w:sz w:val="24"/>
          <w:szCs w:val="24"/>
        </w:rPr>
        <w:t xml:space="preserve"> </w:t>
      </w:r>
      <w:r w:rsidRPr="00E64F52">
        <w:rPr>
          <w:rFonts w:cstheme="minorHAnsi"/>
          <w:noProof/>
          <w:sz w:val="24"/>
          <w:szCs w:val="24"/>
        </w:rPr>
        <w:t>Alte actiuni;</w:t>
      </w:r>
    </w:p>
    <w:p w14:paraId="1AA961F0" w14:textId="3A9F201D" w:rsidR="00E64F52" w:rsidRPr="00E64F52" w:rsidRDefault="00E64F52" w:rsidP="00E64F52">
      <w:pPr>
        <w:spacing w:after="0"/>
        <w:ind w:left="142" w:firstLine="567"/>
        <w:jc w:val="both"/>
        <w:rPr>
          <w:rFonts w:cstheme="minorHAnsi"/>
          <w:noProof/>
          <w:sz w:val="24"/>
          <w:szCs w:val="24"/>
        </w:rPr>
      </w:pPr>
      <w:r w:rsidRPr="00E64F52">
        <w:rPr>
          <w:rFonts w:cstheme="minorHAnsi"/>
          <w:noProof/>
          <w:sz w:val="24"/>
          <w:szCs w:val="24"/>
        </w:rPr>
        <w:t>6.</w:t>
      </w:r>
      <w:r w:rsidR="0098313D">
        <w:rPr>
          <w:rFonts w:cstheme="minorHAnsi"/>
          <w:noProof/>
          <w:sz w:val="24"/>
          <w:szCs w:val="24"/>
        </w:rPr>
        <w:t xml:space="preserve"> </w:t>
      </w:r>
      <w:r w:rsidRPr="00E64F52">
        <w:rPr>
          <w:rFonts w:cstheme="minorHAnsi"/>
          <w:noProof/>
          <w:sz w:val="24"/>
          <w:szCs w:val="24"/>
        </w:rPr>
        <w:t>Fondul pentru garantarea imprumuturilor externe, plata dob</w:t>
      </w:r>
      <w:r w:rsidR="00D4099E">
        <w:rPr>
          <w:rFonts w:cstheme="minorHAnsi"/>
          <w:noProof/>
          <w:sz w:val="24"/>
          <w:szCs w:val="24"/>
        </w:rPr>
        <w:t>a</w:t>
      </w:r>
      <w:r w:rsidRPr="00E64F52">
        <w:rPr>
          <w:rFonts w:cstheme="minorHAnsi"/>
          <w:noProof/>
          <w:sz w:val="24"/>
          <w:szCs w:val="24"/>
        </w:rPr>
        <w:t>nzilor si a comisioanelor aferente;</w:t>
      </w:r>
    </w:p>
    <w:p w14:paraId="6F1EE783" w14:textId="5F3C9FB6" w:rsidR="00E64F52" w:rsidRPr="00E64F52" w:rsidRDefault="00E64F52" w:rsidP="00E64F52">
      <w:pPr>
        <w:spacing w:after="0"/>
        <w:ind w:left="142" w:firstLine="567"/>
        <w:jc w:val="both"/>
        <w:rPr>
          <w:rFonts w:cstheme="minorHAnsi"/>
          <w:noProof/>
          <w:sz w:val="24"/>
          <w:szCs w:val="24"/>
        </w:rPr>
      </w:pPr>
      <w:r w:rsidRPr="00E64F52">
        <w:rPr>
          <w:rFonts w:cstheme="minorHAnsi"/>
          <w:noProof/>
          <w:sz w:val="24"/>
          <w:szCs w:val="24"/>
        </w:rPr>
        <w:t>7.</w:t>
      </w:r>
      <w:r>
        <w:rPr>
          <w:rFonts w:cstheme="minorHAnsi"/>
          <w:noProof/>
          <w:sz w:val="24"/>
          <w:szCs w:val="24"/>
        </w:rPr>
        <w:t xml:space="preserve"> </w:t>
      </w:r>
      <w:r w:rsidRPr="00E64F52">
        <w:rPr>
          <w:rFonts w:cstheme="minorHAnsi"/>
          <w:noProof/>
          <w:sz w:val="24"/>
          <w:szCs w:val="24"/>
        </w:rPr>
        <w:t>Plati de dob</w:t>
      </w:r>
      <w:r w:rsidR="00D4099E">
        <w:rPr>
          <w:rFonts w:cstheme="minorHAnsi"/>
          <w:noProof/>
          <w:sz w:val="24"/>
          <w:szCs w:val="24"/>
        </w:rPr>
        <w:t>a</w:t>
      </w:r>
      <w:r w:rsidRPr="00E64F52">
        <w:rPr>
          <w:rFonts w:cstheme="minorHAnsi"/>
          <w:noProof/>
          <w:sz w:val="24"/>
          <w:szCs w:val="24"/>
        </w:rPr>
        <w:t>nzi si comisioane (Datoria publica si altele);</w:t>
      </w:r>
    </w:p>
    <w:p w14:paraId="0FA476B1" w14:textId="10BA6FFB" w:rsidR="00E64F52" w:rsidRPr="00E64F52" w:rsidRDefault="00E64F52" w:rsidP="00E64F52">
      <w:pPr>
        <w:spacing w:after="0"/>
        <w:ind w:left="142" w:firstLine="567"/>
        <w:jc w:val="both"/>
        <w:rPr>
          <w:rFonts w:cstheme="minorHAnsi"/>
          <w:noProof/>
          <w:sz w:val="24"/>
          <w:szCs w:val="24"/>
        </w:rPr>
      </w:pPr>
      <w:r w:rsidRPr="00E64F52">
        <w:rPr>
          <w:rFonts w:cstheme="minorHAnsi"/>
          <w:noProof/>
          <w:sz w:val="24"/>
          <w:szCs w:val="24"/>
        </w:rPr>
        <w:t>8.</w:t>
      </w:r>
      <w:r>
        <w:rPr>
          <w:rFonts w:cstheme="minorHAnsi"/>
          <w:noProof/>
          <w:sz w:val="24"/>
          <w:szCs w:val="24"/>
        </w:rPr>
        <w:t xml:space="preserve"> </w:t>
      </w:r>
      <w:r w:rsidRPr="00E64F52">
        <w:rPr>
          <w:rFonts w:cstheme="minorHAnsi"/>
          <w:noProof/>
          <w:sz w:val="24"/>
          <w:szCs w:val="24"/>
        </w:rPr>
        <w:t>Rambursari de imprumuturi (Rambursari de imprumuturi si pentru echilibrare bugetara);</w:t>
      </w:r>
    </w:p>
    <w:p w14:paraId="336A1F92" w14:textId="5B669D4A" w:rsidR="00E64F52" w:rsidRPr="00E64F52" w:rsidRDefault="00E64F52" w:rsidP="00E64F52">
      <w:pPr>
        <w:spacing w:after="0"/>
        <w:ind w:left="142" w:firstLine="567"/>
        <w:jc w:val="both"/>
        <w:rPr>
          <w:rFonts w:cstheme="minorHAnsi"/>
          <w:noProof/>
          <w:sz w:val="24"/>
          <w:szCs w:val="24"/>
        </w:rPr>
      </w:pPr>
      <w:r w:rsidRPr="00E64F52">
        <w:rPr>
          <w:rFonts w:cstheme="minorHAnsi"/>
          <w:noProof/>
          <w:sz w:val="24"/>
          <w:szCs w:val="24"/>
        </w:rPr>
        <w:t>9</w:t>
      </w:r>
      <w:r>
        <w:rPr>
          <w:rFonts w:cstheme="minorHAnsi"/>
          <w:noProof/>
          <w:sz w:val="24"/>
          <w:szCs w:val="24"/>
        </w:rPr>
        <w:t xml:space="preserve"> </w:t>
      </w:r>
      <w:r w:rsidRPr="00E64F52">
        <w:rPr>
          <w:rFonts w:cstheme="minorHAnsi"/>
          <w:noProof/>
          <w:sz w:val="24"/>
          <w:szCs w:val="24"/>
        </w:rPr>
        <w:t>.Fonduri de rezerva;</w:t>
      </w:r>
    </w:p>
    <w:p w14:paraId="290B9C4B" w14:textId="5AB76CF2" w:rsidR="00E64F52" w:rsidRDefault="00E64F52" w:rsidP="00E64F52">
      <w:pPr>
        <w:spacing w:after="0"/>
        <w:ind w:left="142" w:firstLine="567"/>
        <w:jc w:val="both"/>
        <w:rPr>
          <w:rFonts w:cstheme="minorHAnsi"/>
          <w:noProof/>
          <w:sz w:val="24"/>
          <w:szCs w:val="24"/>
        </w:rPr>
      </w:pPr>
      <w:r w:rsidRPr="00E64F52">
        <w:rPr>
          <w:rFonts w:cstheme="minorHAnsi"/>
          <w:noProof/>
          <w:sz w:val="24"/>
          <w:szCs w:val="24"/>
        </w:rPr>
        <w:t>10.</w:t>
      </w:r>
      <w:r>
        <w:rPr>
          <w:rFonts w:cstheme="minorHAnsi"/>
          <w:noProof/>
          <w:sz w:val="24"/>
          <w:szCs w:val="24"/>
        </w:rPr>
        <w:t xml:space="preserve"> </w:t>
      </w:r>
      <w:r w:rsidRPr="00E64F52">
        <w:rPr>
          <w:rFonts w:cstheme="minorHAnsi"/>
          <w:noProof/>
          <w:sz w:val="24"/>
          <w:szCs w:val="24"/>
        </w:rPr>
        <w:t>Cheltuieli cu destinatie speciala (Finantate din fonduri speciale).</w:t>
      </w:r>
    </w:p>
    <w:p w14:paraId="49DB6119" w14:textId="0028C61E" w:rsidR="00D15002" w:rsidRDefault="00D15002" w:rsidP="00E64F52">
      <w:pPr>
        <w:spacing w:after="0"/>
        <w:ind w:left="142" w:firstLine="567"/>
        <w:jc w:val="both"/>
        <w:rPr>
          <w:rFonts w:cstheme="minorHAnsi"/>
          <w:noProof/>
          <w:sz w:val="24"/>
          <w:szCs w:val="24"/>
        </w:rPr>
      </w:pPr>
    </w:p>
    <w:p w14:paraId="37450BB2" w14:textId="1852D1E9" w:rsidR="00D15002" w:rsidRDefault="00D15002" w:rsidP="00E64F52">
      <w:pPr>
        <w:spacing w:after="0"/>
        <w:ind w:left="142" w:firstLine="567"/>
        <w:jc w:val="both"/>
        <w:rPr>
          <w:rFonts w:cstheme="minorHAnsi"/>
          <w:noProof/>
          <w:sz w:val="24"/>
          <w:szCs w:val="24"/>
        </w:rPr>
      </w:pPr>
      <w:r w:rsidRPr="00D15002">
        <w:rPr>
          <w:rFonts w:cstheme="minorHAnsi"/>
          <w:b/>
          <w:bCs/>
          <w:noProof/>
          <w:sz w:val="24"/>
          <w:szCs w:val="24"/>
        </w:rPr>
        <w:t>Bugetul judetean</w:t>
      </w:r>
      <w:r>
        <w:rPr>
          <w:rFonts w:cstheme="minorHAnsi"/>
          <w:b/>
          <w:bCs/>
          <w:noProof/>
          <w:sz w:val="24"/>
          <w:szCs w:val="24"/>
        </w:rPr>
        <w:t xml:space="preserve"> </w:t>
      </w:r>
      <w:r>
        <w:rPr>
          <w:rFonts w:cstheme="minorHAnsi"/>
          <w:noProof/>
          <w:sz w:val="24"/>
          <w:szCs w:val="24"/>
        </w:rPr>
        <w:t xml:space="preserve">este o </w:t>
      </w:r>
      <w:r w:rsidRPr="00D15002">
        <w:rPr>
          <w:rFonts w:cstheme="minorHAnsi"/>
          <w:noProof/>
          <w:sz w:val="24"/>
          <w:szCs w:val="24"/>
        </w:rPr>
        <w:t>a</w:t>
      </w:r>
      <w:r>
        <w:rPr>
          <w:rFonts w:cstheme="minorHAnsi"/>
          <w:noProof/>
          <w:sz w:val="24"/>
          <w:szCs w:val="24"/>
        </w:rPr>
        <w:t>lta</w:t>
      </w:r>
      <w:r w:rsidRPr="00D15002">
        <w:rPr>
          <w:rFonts w:cstheme="minorHAnsi"/>
          <w:noProof/>
          <w:sz w:val="24"/>
          <w:szCs w:val="24"/>
        </w:rPr>
        <w:t xml:space="preserve"> sursa de finan</w:t>
      </w:r>
      <w:r w:rsidR="0005596B">
        <w:rPr>
          <w:rFonts w:cstheme="minorHAnsi"/>
          <w:noProof/>
          <w:sz w:val="24"/>
          <w:szCs w:val="24"/>
        </w:rPr>
        <w:t>t</w:t>
      </w:r>
      <w:r w:rsidRPr="00D15002">
        <w:rPr>
          <w:rFonts w:cstheme="minorHAnsi"/>
          <w:noProof/>
          <w:sz w:val="24"/>
          <w:szCs w:val="24"/>
        </w:rPr>
        <w:t xml:space="preserve">are la nivel local, </w:t>
      </w:r>
      <w:r>
        <w:rPr>
          <w:rFonts w:cstheme="minorHAnsi"/>
          <w:noProof/>
          <w:sz w:val="24"/>
          <w:szCs w:val="24"/>
        </w:rPr>
        <w:t>di</w:t>
      </w:r>
      <w:r w:rsidRPr="00D15002">
        <w:rPr>
          <w:rFonts w:cstheme="minorHAnsi"/>
          <w:noProof/>
          <w:sz w:val="24"/>
          <w:szCs w:val="24"/>
        </w:rPr>
        <w:t>n care pot fi repartizate fonduri, pentru echilibrarea bugelor locale. Astfel, in conformitate cu articolul 33, alin. 3, din Legea nr. 273/2006 privind finan</w:t>
      </w:r>
      <w:r w:rsidR="0005596B">
        <w:rPr>
          <w:rFonts w:cstheme="minorHAnsi"/>
          <w:noProof/>
          <w:sz w:val="24"/>
          <w:szCs w:val="24"/>
        </w:rPr>
        <w:t>t</w:t>
      </w:r>
      <w:r w:rsidRPr="00D15002">
        <w:rPr>
          <w:rFonts w:cstheme="minorHAnsi"/>
          <w:noProof/>
          <w:sz w:val="24"/>
          <w:szCs w:val="24"/>
        </w:rPr>
        <w:t xml:space="preserve">ele publice locale, pot fi repartizate fonduri din unele venituri ale bugetului de stat pentru echilibrarea bugetelor locale, aprobate anual prin legea bugetului de stat, </w:t>
      </w:r>
      <w:r w:rsidR="0005596B">
        <w:rPr>
          <w:rFonts w:cstheme="minorHAnsi"/>
          <w:noProof/>
          <w:sz w:val="24"/>
          <w:szCs w:val="24"/>
        </w:rPr>
        <w:t>s</w:t>
      </w:r>
      <w:r w:rsidRPr="00D15002">
        <w:rPr>
          <w:rFonts w:cstheme="minorHAnsi"/>
          <w:noProof/>
          <w:sz w:val="24"/>
          <w:szCs w:val="24"/>
        </w:rPr>
        <w:t>i din cota de 22% din impozitul pe venit incasat.</w:t>
      </w:r>
    </w:p>
    <w:p w14:paraId="2930BE34" w14:textId="4277DDB9" w:rsidR="00D15002" w:rsidRDefault="00D15002" w:rsidP="00E64F52">
      <w:pPr>
        <w:spacing w:after="0"/>
        <w:ind w:left="142" w:firstLine="567"/>
        <w:jc w:val="both"/>
        <w:rPr>
          <w:rFonts w:cstheme="minorHAnsi"/>
          <w:noProof/>
          <w:sz w:val="24"/>
          <w:szCs w:val="24"/>
        </w:rPr>
      </w:pPr>
      <w:r w:rsidRPr="00D15002">
        <w:rPr>
          <w:rFonts w:cstheme="minorHAnsi"/>
          <w:b/>
          <w:bCs/>
          <w:noProof/>
          <w:sz w:val="24"/>
          <w:szCs w:val="24"/>
        </w:rPr>
        <w:t>Bugetul de stat al Rom</w:t>
      </w:r>
      <w:r w:rsidR="00D4099E">
        <w:rPr>
          <w:rFonts w:cstheme="minorHAnsi"/>
          <w:b/>
          <w:bCs/>
          <w:noProof/>
          <w:sz w:val="24"/>
          <w:szCs w:val="24"/>
        </w:rPr>
        <w:t>a</w:t>
      </w:r>
      <w:r w:rsidRPr="00D15002">
        <w:rPr>
          <w:rFonts w:cstheme="minorHAnsi"/>
          <w:b/>
          <w:bCs/>
          <w:noProof/>
          <w:sz w:val="24"/>
          <w:szCs w:val="24"/>
        </w:rPr>
        <w:t>niei</w:t>
      </w:r>
      <w:r w:rsidRPr="00D15002">
        <w:rPr>
          <w:rFonts w:cstheme="minorHAnsi"/>
          <w:noProof/>
          <w:sz w:val="24"/>
          <w:szCs w:val="24"/>
        </w:rPr>
        <w:t xml:space="preserve"> (sau bugetul </w:t>
      </w:r>
      <w:r>
        <w:rPr>
          <w:rFonts w:cstheme="minorHAnsi"/>
          <w:noProof/>
          <w:sz w:val="24"/>
          <w:szCs w:val="24"/>
        </w:rPr>
        <w:t>national</w:t>
      </w:r>
      <w:r w:rsidRPr="00D15002">
        <w:rPr>
          <w:rFonts w:cstheme="minorHAnsi"/>
          <w:noProof/>
          <w:sz w:val="24"/>
          <w:szCs w:val="24"/>
        </w:rPr>
        <w:t>) este un document, un plan sau o balan</w:t>
      </w:r>
      <w:r w:rsidR="0005596B">
        <w:rPr>
          <w:rFonts w:cstheme="minorHAnsi"/>
          <w:noProof/>
          <w:sz w:val="24"/>
          <w:szCs w:val="24"/>
        </w:rPr>
        <w:t>ta</w:t>
      </w:r>
      <w:r w:rsidRPr="00D15002">
        <w:rPr>
          <w:rFonts w:cstheme="minorHAnsi"/>
          <w:noProof/>
          <w:sz w:val="24"/>
          <w:szCs w:val="24"/>
        </w:rPr>
        <w:t xml:space="preserve"> </w:t>
      </w:r>
      <w:r w:rsidR="0005596B">
        <w:rPr>
          <w:rFonts w:cstheme="minorHAnsi"/>
          <w:noProof/>
          <w:sz w:val="24"/>
          <w:szCs w:val="24"/>
        </w:rPr>
        <w:t>in</w:t>
      </w:r>
      <w:r w:rsidRPr="00D15002">
        <w:rPr>
          <w:rFonts w:cstheme="minorHAnsi"/>
          <w:noProof/>
          <w:sz w:val="24"/>
          <w:szCs w:val="24"/>
        </w:rPr>
        <w:t xml:space="preserve"> care se prev</w:t>
      </w:r>
      <w:r w:rsidR="0005596B">
        <w:rPr>
          <w:rFonts w:cstheme="minorHAnsi"/>
          <w:noProof/>
          <w:sz w:val="24"/>
          <w:szCs w:val="24"/>
        </w:rPr>
        <w:t>a</w:t>
      </w:r>
      <w:r w:rsidRPr="00D15002">
        <w:rPr>
          <w:rFonts w:cstheme="minorHAnsi"/>
          <w:noProof/>
          <w:sz w:val="24"/>
          <w:szCs w:val="24"/>
        </w:rPr>
        <w:t>d sumele de bani str</w:t>
      </w:r>
      <w:r w:rsidR="00D4099E">
        <w:rPr>
          <w:rFonts w:cstheme="minorHAnsi"/>
          <w:noProof/>
          <w:sz w:val="24"/>
          <w:szCs w:val="24"/>
        </w:rPr>
        <w:t>a</w:t>
      </w:r>
      <w:r w:rsidRPr="00D15002">
        <w:rPr>
          <w:rFonts w:cstheme="minorHAnsi"/>
          <w:noProof/>
          <w:sz w:val="24"/>
          <w:szCs w:val="24"/>
        </w:rPr>
        <w:t>nse la dispozi</w:t>
      </w:r>
      <w:r w:rsidR="0005596B">
        <w:rPr>
          <w:rFonts w:cstheme="minorHAnsi"/>
          <w:noProof/>
          <w:sz w:val="24"/>
          <w:szCs w:val="24"/>
        </w:rPr>
        <w:t>t</w:t>
      </w:r>
      <w:r w:rsidRPr="00D15002">
        <w:rPr>
          <w:rFonts w:cstheme="minorHAnsi"/>
          <w:noProof/>
          <w:sz w:val="24"/>
          <w:szCs w:val="24"/>
        </w:rPr>
        <w:t>ia statului, surse de provenien</w:t>
      </w:r>
      <w:r w:rsidR="0005596B">
        <w:rPr>
          <w:rFonts w:cstheme="minorHAnsi"/>
          <w:noProof/>
          <w:sz w:val="24"/>
          <w:szCs w:val="24"/>
        </w:rPr>
        <w:t>ta</w:t>
      </w:r>
      <w:r w:rsidRPr="00D15002">
        <w:rPr>
          <w:rFonts w:cstheme="minorHAnsi"/>
          <w:noProof/>
          <w:sz w:val="24"/>
          <w:szCs w:val="24"/>
        </w:rPr>
        <w:t xml:space="preserve"> a acestora precum </w:t>
      </w:r>
      <w:r w:rsidR="0005596B">
        <w:rPr>
          <w:rFonts w:cstheme="minorHAnsi"/>
          <w:noProof/>
          <w:sz w:val="24"/>
          <w:szCs w:val="24"/>
        </w:rPr>
        <w:t>s</w:t>
      </w:r>
      <w:r w:rsidRPr="00D15002">
        <w:rPr>
          <w:rFonts w:cstheme="minorHAnsi"/>
          <w:noProof/>
          <w:sz w:val="24"/>
          <w:szCs w:val="24"/>
        </w:rPr>
        <w:t>i direc</w:t>
      </w:r>
      <w:r w:rsidR="0005596B">
        <w:rPr>
          <w:rFonts w:cstheme="minorHAnsi"/>
          <w:noProof/>
          <w:sz w:val="24"/>
          <w:szCs w:val="24"/>
        </w:rPr>
        <w:t>t</w:t>
      </w:r>
      <w:r w:rsidRPr="00D15002">
        <w:rPr>
          <w:rFonts w:cstheme="minorHAnsi"/>
          <w:noProof/>
          <w:sz w:val="24"/>
          <w:szCs w:val="24"/>
        </w:rPr>
        <w:t>iile lor de utilizare.</w:t>
      </w:r>
      <w:r>
        <w:rPr>
          <w:rFonts w:cstheme="minorHAnsi"/>
          <w:noProof/>
          <w:sz w:val="24"/>
          <w:szCs w:val="24"/>
        </w:rPr>
        <w:t xml:space="preserve"> </w:t>
      </w:r>
      <w:r w:rsidRPr="00D15002">
        <w:rPr>
          <w:rFonts w:cstheme="minorHAnsi"/>
          <w:noProof/>
          <w:sz w:val="24"/>
          <w:szCs w:val="24"/>
        </w:rPr>
        <w:t xml:space="preserve">Bugetul </w:t>
      </w:r>
      <w:r>
        <w:rPr>
          <w:rFonts w:cstheme="minorHAnsi"/>
          <w:noProof/>
          <w:sz w:val="24"/>
          <w:szCs w:val="24"/>
        </w:rPr>
        <w:t>national</w:t>
      </w:r>
      <w:r w:rsidRPr="00D15002">
        <w:rPr>
          <w:rFonts w:cstheme="minorHAnsi"/>
          <w:noProof/>
          <w:sz w:val="24"/>
          <w:szCs w:val="24"/>
        </w:rPr>
        <w:t>, este o component</w:t>
      </w:r>
      <w:r w:rsidR="0005596B">
        <w:rPr>
          <w:rFonts w:cstheme="minorHAnsi"/>
          <w:noProof/>
          <w:sz w:val="24"/>
          <w:szCs w:val="24"/>
        </w:rPr>
        <w:t>a</w:t>
      </w:r>
      <w:r w:rsidRPr="00D15002">
        <w:rPr>
          <w:rFonts w:cstheme="minorHAnsi"/>
          <w:noProof/>
          <w:sz w:val="24"/>
          <w:szCs w:val="24"/>
        </w:rPr>
        <w:t xml:space="preserve"> de baz</w:t>
      </w:r>
      <w:r w:rsidR="0005596B">
        <w:rPr>
          <w:rFonts w:cstheme="minorHAnsi"/>
          <w:noProof/>
          <w:sz w:val="24"/>
          <w:szCs w:val="24"/>
        </w:rPr>
        <w:t>a</w:t>
      </w:r>
      <w:r w:rsidRPr="00D15002">
        <w:rPr>
          <w:rFonts w:cstheme="minorHAnsi"/>
          <w:noProof/>
          <w:sz w:val="24"/>
          <w:szCs w:val="24"/>
        </w:rPr>
        <w:t xml:space="preserve"> a bugetului general consolidat </w:t>
      </w:r>
      <w:r w:rsidR="0005596B">
        <w:rPr>
          <w:rFonts w:cstheme="minorHAnsi"/>
          <w:noProof/>
          <w:sz w:val="24"/>
          <w:szCs w:val="24"/>
        </w:rPr>
        <w:t>s</w:t>
      </w:r>
      <w:r w:rsidRPr="00D15002">
        <w:rPr>
          <w:rFonts w:cstheme="minorHAnsi"/>
          <w:noProof/>
          <w:sz w:val="24"/>
          <w:szCs w:val="24"/>
        </w:rPr>
        <w:t>i a finan</w:t>
      </w:r>
      <w:r w:rsidR="0005596B">
        <w:rPr>
          <w:rFonts w:cstheme="minorHAnsi"/>
          <w:noProof/>
          <w:sz w:val="24"/>
          <w:szCs w:val="24"/>
        </w:rPr>
        <w:t>t</w:t>
      </w:r>
      <w:r w:rsidRPr="00D15002">
        <w:rPr>
          <w:rFonts w:cstheme="minorHAnsi"/>
          <w:noProof/>
          <w:sz w:val="24"/>
          <w:szCs w:val="24"/>
        </w:rPr>
        <w:t xml:space="preserve">elor publice </w:t>
      </w:r>
      <w:r w:rsidR="0005596B">
        <w:rPr>
          <w:rFonts w:cstheme="minorHAnsi"/>
          <w:noProof/>
          <w:sz w:val="24"/>
          <w:szCs w:val="24"/>
        </w:rPr>
        <w:t>in</w:t>
      </w:r>
      <w:r w:rsidRPr="00D15002">
        <w:rPr>
          <w:rFonts w:cstheme="minorHAnsi"/>
          <w:noProof/>
          <w:sz w:val="24"/>
          <w:szCs w:val="24"/>
        </w:rPr>
        <w:t xml:space="preserve"> general.</w:t>
      </w:r>
    </w:p>
    <w:p w14:paraId="5B6CBE74" w14:textId="084C6538" w:rsidR="00D15002" w:rsidRPr="00D15002" w:rsidRDefault="0005596B" w:rsidP="00D15002">
      <w:pPr>
        <w:spacing w:after="0"/>
        <w:ind w:left="142" w:firstLine="567"/>
        <w:jc w:val="both"/>
        <w:rPr>
          <w:rFonts w:cstheme="minorHAnsi"/>
          <w:noProof/>
          <w:sz w:val="24"/>
          <w:szCs w:val="24"/>
        </w:rPr>
      </w:pPr>
      <w:r>
        <w:rPr>
          <w:rFonts w:cstheme="minorHAnsi"/>
          <w:noProof/>
          <w:sz w:val="24"/>
          <w:szCs w:val="24"/>
        </w:rPr>
        <w:t>In</w:t>
      </w:r>
      <w:r w:rsidR="00D15002" w:rsidRPr="00D15002">
        <w:rPr>
          <w:rFonts w:cstheme="minorHAnsi"/>
          <w:noProof/>
          <w:sz w:val="24"/>
          <w:szCs w:val="24"/>
        </w:rPr>
        <w:t xml:space="preserve"> derularea procesului bugetar, responsabilitǎ</w:t>
      </w:r>
      <w:r>
        <w:rPr>
          <w:rFonts w:cstheme="minorHAnsi"/>
          <w:noProof/>
          <w:sz w:val="24"/>
          <w:szCs w:val="24"/>
        </w:rPr>
        <w:t>t</w:t>
      </w:r>
      <w:r w:rsidR="00D15002" w:rsidRPr="00D15002">
        <w:rPr>
          <w:rFonts w:cstheme="minorHAnsi"/>
          <w:noProof/>
          <w:sz w:val="24"/>
          <w:szCs w:val="24"/>
        </w:rPr>
        <w:t>ile revin: Parlamentului,</w:t>
      </w:r>
      <w:r w:rsidR="00D15002">
        <w:rPr>
          <w:rFonts w:cstheme="minorHAnsi"/>
          <w:noProof/>
          <w:sz w:val="24"/>
          <w:szCs w:val="24"/>
        </w:rPr>
        <w:t xml:space="preserve"> </w:t>
      </w:r>
      <w:r w:rsidR="00D15002" w:rsidRPr="00D15002">
        <w:rPr>
          <w:rFonts w:cstheme="minorHAnsi"/>
          <w:noProof/>
          <w:sz w:val="24"/>
          <w:szCs w:val="24"/>
        </w:rPr>
        <w:t xml:space="preserve">Guvernului, Ministerului Economiei </w:t>
      </w:r>
      <w:r>
        <w:rPr>
          <w:rFonts w:cstheme="minorHAnsi"/>
          <w:noProof/>
          <w:sz w:val="24"/>
          <w:szCs w:val="24"/>
        </w:rPr>
        <w:t>s</w:t>
      </w:r>
      <w:r w:rsidR="00D15002" w:rsidRPr="00D15002">
        <w:rPr>
          <w:rFonts w:cstheme="minorHAnsi"/>
          <w:noProof/>
          <w:sz w:val="24"/>
          <w:szCs w:val="24"/>
        </w:rPr>
        <w:t>i Finan</w:t>
      </w:r>
      <w:r>
        <w:rPr>
          <w:rFonts w:cstheme="minorHAnsi"/>
          <w:noProof/>
          <w:sz w:val="24"/>
          <w:szCs w:val="24"/>
        </w:rPr>
        <w:t>t</w:t>
      </w:r>
      <w:r w:rsidR="00D15002" w:rsidRPr="00D15002">
        <w:rPr>
          <w:rFonts w:cstheme="minorHAnsi"/>
          <w:noProof/>
          <w:sz w:val="24"/>
          <w:szCs w:val="24"/>
        </w:rPr>
        <w:t>elor,autoritǎ</w:t>
      </w:r>
      <w:r>
        <w:rPr>
          <w:rFonts w:cstheme="minorHAnsi"/>
          <w:noProof/>
          <w:sz w:val="24"/>
          <w:szCs w:val="24"/>
        </w:rPr>
        <w:t>t</w:t>
      </w:r>
      <w:r w:rsidR="00D15002" w:rsidRPr="00D15002">
        <w:rPr>
          <w:rFonts w:cstheme="minorHAnsi"/>
          <w:noProof/>
          <w:sz w:val="24"/>
          <w:szCs w:val="24"/>
        </w:rPr>
        <w:t>ilor administra</w:t>
      </w:r>
      <w:r>
        <w:rPr>
          <w:rFonts w:cstheme="minorHAnsi"/>
          <w:noProof/>
          <w:sz w:val="24"/>
          <w:szCs w:val="24"/>
        </w:rPr>
        <w:t>t</w:t>
      </w:r>
      <w:r w:rsidR="00D15002" w:rsidRPr="00D15002">
        <w:rPr>
          <w:rFonts w:cstheme="minorHAnsi"/>
          <w:noProof/>
          <w:sz w:val="24"/>
          <w:szCs w:val="24"/>
        </w:rPr>
        <w:t xml:space="preserve">iei publice locale, precum </w:t>
      </w:r>
      <w:r>
        <w:rPr>
          <w:rFonts w:cstheme="minorHAnsi"/>
          <w:noProof/>
          <w:sz w:val="24"/>
          <w:szCs w:val="24"/>
        </w:rPr>
        <w:t>s</w:t>
      </w:r>
      <w:r w:rsidR="00D15002" w:rsidRPr="00D15002">
        <w:rPr>
          <w:rFonts w:cstheme="minorHAnsi"/>
          <w:noProof/>
          <w:sz w:val="24"/>
          <w:szCs w:val="24"/>
        </w:rPr>
        <w:t>i ordonatorilor de credite.</w:t>
      </w:r>
    </w:p>
    <w:p w14:paraId="44E1C87E" w14:textId="0E6AFAFA" w:rsidR="00D15002" w:rsidRPr="00D15002" w:rsidRDefault="00D15002" w:rsidP="00D15002">
      <w:pPr>
        <w:spacing w:after="0"/>
        <w:ind w:left="142" w:firstLine="567"/>
        <w:jc w:val="both"/>
        <w:rPr>
          <w:rFonts w:cstheme="minorHAnsi"/>
          <w:noProof/>
          <w:sz w:val="24"/>
          <w:szCs w:val="24"/>
        </w:rPr>
      </w:pPr>
      <w:r w:rsidRPr="00D15002">
        <w:rPr>
          <w:rFonts w:cstheme="minorHAnsi"/>
          <w:noProof/>
          <w:sz w:val="24"/>
          <w:szCs w:val="24"/>
        </w:rPr>
        <w:t xml:space="preserve">Parlamentul </w:t>
      </w:r>
      <w:r w:rsidR="0005596B">
        <w:rPr>
          <w:rFonts w:cstheme="minorHAnsi"/>
          <w:noProof/>
          <w:sz w:val="24"/>
          <w:szCs w:val="24"/>
        </w:rPr>
        <w:t>in</w:t>
      </w:r>
      <w:r w:rsidRPr="00D15002">
        <w:rPr>
          <w:rFonts w:cstheme="minorHAnsi"/>
          <w:noProof/>
          <w:sz w:val="24"/>
          <w:szCs w:val="24"/>
        </w:rPr>
        <w:t xml:space="preserve"> Rom</w:t>
      </w:r>
      <w:r w:rsidR="00D4099E">
        <w:rPr>
          <w:rFonts w:cstheme="minorHAnsi"/>
          <w:noProof/>
          <w:sz w:val="24"/>
          <w:szCs w:val="24"/>
        </w:rPr>
        <w:t>a</w:t>
      </w:r>
      <w:r w:rsidRPr="00D15002">
        <w:rPr>
          <w:rFonts w:cstheme="minorHAnsi"/>
          <w:noProof/>
          <w:sz w:val="24"/>
          <w:szCs w:val="24"/>
        </w:rPr>
        <w:t xml:space="preserve">nia este un organ legislativ compus din douǎ camere </w:t>
      </w:r>
      <w:r w:rsidR="0005596B">
        <w:rPr>
          <w:rFonts w:cstheme="minorHAnsi"/>
          <w:noProof/>
          <w:sz w:val="24"/>
          <w:szCs w:val="24"/>
        </w:rPr>
        <w:t>s</w:t>
      </w:r>
      <w:r w:rsidRPr="00D15002">
        <w:rPr>
          <w:rFonts w:cstheme="minorHAnsi"/>
          <w:noProof/>
          <w:sz w:val="24"/>
          <w:szCs w:val="24"/>
        </w:rPr>
        <w:t>i constituit din reprezentan</w:t>
      </w:r>
      <w:r w:rsidR="0005596B">
        <w:rPr>
          <w:rFonts w:cstheme="minorHAnsi"/>
          <w:noProof/>
          <w:sz w:val="24"/>
          <w:szCs w:val="24"/>
        </w:rPr>
        <w:t>t</w:t>
      </w:r>
      <w:r w:rsidRPr="00D15002">
        <w:rPr>
          <w:rFonts w:cstheme="minorHAnsi"/>
          <w:noProof/>
          <w:sz w:val="24"/>
          <w:szCs w:val="24"/>
        </w:rPr>
        <w:t>i ai diferitelor partide politice ale</w:t>
      </w:r>
      <w:r w:rsidR="0005596B">
        <w:rPr>
          <w:rFonts w:cstheme="minorHAnsi"/>
          <w:noProof/>
          <w:sz w:val="24"/>
          <w:szCs w:val="24"/>
        </w:rPr>
        <w:t>s</w:t>
      </w:r>
      <w:r w:rsidRPr="00D15002">
        <w:rPr>
          <w:rFonts w:cstheme="minorHAnsi"/>
          <w:noProof/>
          <w:sz w:val="24"/>
          <w:szCs w:val="24"/>
        </w:rPr>
        <w:t>i prin votul cetǎ</w:t>
      </w:r>
      <w:r w:rsidR="0005596B">
        <w:rPr>
          <w:rFonts w:cstheme="minorHAnsi"/>
          <w:noProof/>
          <w:sz w:val="24"/>
          <w:szCs w:val="24"/>
        </w:rPr>
        <w:t>t</w:t>
      </w:r>
      <w:r w:rsidRPr="00D15002">
        <w:rPr>
          <w:rFonts w:cstheme="minorHAnsi"/>
          <w:noProof/>
          <w:sz w:val="24"/>
          <w:szCs w:val="24"/>
        </w:rPr>
        <w:t>enilor. Parlamentul adopt</w:t>
      </w:r>
      <w:r w:rsidR="0005596B">
        <w:rPr>
          <w:rFonts w:cstheme="minorHAnsi"/>
          <w:noProof/>
          <w:sz w:val="24"/>
          <w:szCs w:val="24"/>
        </w:rPr>
        <w:t>a</w:t>
      </w:r>
      <w:r w:rsidRPr="00D15002">
        <w:rPr>
          <w:rFonts w:cstheme="minorHAnsi"/>
          <w:noProof/>
          <w:sz w:val="24"/>
          <w:szCs w:val="24"/>
        </w:rPr>
        <w:t xml:space="preserve"> legile bugetare anuale precum </w:t>
      </w:r>
      <w:r w:rsidR="0005596B">
        <w:rPr>
          <w:rFonts w:cstheme="minorHAnsi"/>
          <w:noProof/>
          <w:sz w:val="24"/>
          <w:szCs w:val="24"/>
        </w:rPr>
        <w:t>s</w:t>
      </w:r>
      <w:r w:rsidRPr="00D15002">
        <w:rPr>
          <w:rFonts w:cstheme="minorHAnsi"/>
          <w:noProof/>
          <w:sz w:val="24"/>
          <w:szCs w:val="24"/>
        </w:rPr>
        <w:t>i legile de rectificare, legile contului general anual de execu</w:t>
      </w:r>
      <w:r w:rsidR="0005596B">
        <w:rPr>
          <w:rFonts w:cstheme="minorHAnsi"/>
          <w:noProof/>
          <w:sz w:val="24"/>
          <w:szCs w:val="24"/>
        </w:rPr>
        <w:t>t</w:t>
      </w:r>
      <w:r w:rsidRPr="00D15002">
        <w:rPr>
          <w:rFonts w:cstheme="minorHAnsi"/>
          <w:noProof/>
          <w:sz w:val="24"/>
          <w:szCs w:val="24"/>
        </w:rPr>
        <w:t>ie elaborate de Guvern potrivit cu strategia macroeconomic</w:t>
      </w:r>
      <w:r w:rsidR="0005596B">
        <w:rPr>
          <w:rFonts w:cstheme="minorHAnsi"/>
          <w:noProof/>
          <w:sz w:val="24"/>
          <w:szCs w:val="24"/>
        </w:rPr>
        <w:t>a</w:t>
      </w:r>
      <w:r w:rsidRPr="00D15002">
        <w:rPr>
          <w:rFonts w:cstheme="minorHAnsi"/>
          <w:noProof/>
          <w:sz w:val="24"/>
          <w:szCs w:val="24"/>
        </w:rPr>
        <w:t xml:space="preserve"> asumat</w:t>
      </w:r>
      <w:r w:rsidR="0005596B">
        <w:rPr>
          <w:rFonts w:cstheme="minorHAnsi"/>
          <w:noProof/>
          <w:sz w:val="24"/>
          <w:szCs w:val="24"/>
        </w:rPr>
        <w:t>a</w:t>
      </w:r>
      <w:r w:rsidRPr="00D15002">
        <w:rPr>
          <w:rFonts w:cstheme="minorHAnsi"/>
          <w:noProof/>
          <w:sz w:val="24"/>
          <w:szCs w:val="24"/>
        </w:rPr>
        <w:t xml:space="preserve"> de acesta.</w:t>
      </w:r>
    </w:p>
    <w:p w14:paraId="24D56B1B" w14:textId="2C2E0D16" w:rsidR="00D15002" w:rsidRPr="00D15002" w:rsidRDefault="00D15002" w:rsidP="00D15002">
      <w:pPr>
        <w:spacing w:after="0"/>
        <w:ind w:left="142" w:firstLine="567"/>
        <w:jc w:val="both"/>
        <w:rPr>
          <w:rFonts w:cstheme="minorHAnsi"/>
          <w:noProof/>
          <w:sz w:val="24"/>
          <w:szCs w:val="24"/>
        </w:rPr>
      </w:pPr>
      <w:r w:rsidRPr="00D15002">
        <w:rPr>
          <w:rFonts w:cstheme="minorHAnsi"/>
          <w:noProof/>
          <w:sz w:val="24"/>
          <w:szCs w:val="24"/>
        </w:rPr>
        <w:lastRenderedPageBreak/>
        <w:t>Guvernul reprezintǎ autoritatea publicǎ a puterii executive,care func</w:t>
      </w:r>
      <w:r w:rsidR="0005596B">
        <w:rPr>
          <w:rFonts w:cstheme="minorHAnsi"/>
          <w:noProof/>
          <w:sz w:val="24"/>
          <w:szCs w:val="24"/>
        </w:rPr>
        <w:t>t</w:t>
      </w:r>
      <w:r w:rsidRPr="00D15002">
        <w:rPr>
          <w:rFonts w:cstheme="minorHAnsi"/>
          <w:noProof/>
          <w:sz w:val="24"/>
          <w:szCs w:val="24"/>
        </w:rPr>
        <w:t xml:space="preserve">ioneazǎ </w:t>
      </w:r>
      <w:r w:rsidR="0005596B">
        <w:rPr>
          <w:rFonts w:cstheme="minorHAnsi"/>
          <w:noProof/>
          <w:sz w:val="24"/>
          <w:szCs w:val="24"/>
        </w:rPr>
        <w:t>in</w:t>
      </w:r>
      <w:r w:rsidRPr="00D15002">
        <w:rPr>
          <w:rFonts w:cstheme="minorHAnsi"/>
          <w:noProof/>
          <w:sz w:val="24"/>
          <w:szCs w:val="24"/>
        </w:rPr>
        <w:t xml:space="preserve"> baza votului de </w:t>
      </w:r>
      <w:r w:rsidR="0005596B">
        <w:rPr>
          <w:rFonts w:cstheme="minorHAnsi"/>
          <w:noProof/>
          <w:sz w:val="24"/>
          <w:szCs w:val="24"/>
        </w:rPr>
        <w:t>in</w:t>
      </w:r>
      <w:r w:rsidRPr="00D15002">
        <w:rPr>
          <w:rFonts w:cstheme="minorHAnsi"/>
          <w:noProof/>
          <w:sz w:val="24"/>
          <w:szCs w:val="24"/>
        </w:rPr>
        <w:t xml:space="preserve">credere acordat de Parlament </w:t>
      </w:r>
      <w:r w:rsidR="0005596B">
        <w:rPr>
          <w:rFonts w:cstheme="minorHAnsi"/>
          <w:noProof/>
          <w:sz w:val="24"/>
          <w:szCs w:val="24"/>
        </w:rPr>
        <w:t>s</w:t>
      </w:r>
      <w:r w:rsidRPr="00D15002">
        <w:rPr>
          <w:rFonts w:cstheme="minorHAnsi"/>
          <w:noProof/>
          <w:sz w:val="24"/>
          <w:szCs w:val="24"/>
        </w:rPr>
        <w:t xml:space="preserve">i care asigurǎ realizarea politicii interne </w:t>
      </w:r>
      <w:r w:rsidR="0005596B">
        <w:rPr>
          <w:rFonts w:cstheme="minorHAnsi"/>
          <w:noProof/>
          <w:sz w:val="24"/>
          <w:szCs w:val="24"/>
        </w:rPr>
        <w:t>s</w:t>
      </w:r>
      <w:r w:rsidRPr="00D15002">
        <w:rPr>
          <w:rFonts w:cstheme="minorHAnsi"/>
          <w:noProof/>
          <w:sz w:val="24"/>
          <w:szCs w:val="24"/>
        </w:rPr>
        <w:t xml:space="preserve">i externe a </w:t>
      </w:r>
      <w:r w:rsidR="0005596B">
        <w:rPr>
          <w:rFonts w:cstheme="minorHAnsi"/>
          <w:noProof/>
          <w:sz w:val="24"/>
          <w:szCs w:val="24"/>
        </w:rPr>
        <w:t>t</w:t>
      </w:r>
      <w:r w:rsidRPr="00D15002">
        <w:rPr>
          <w:rFonts w:cstheme="minorHAnsi"/>
          <w:noProof/>
          <w:sz w:val="24"/>
          <w:szCs w:val="24"/>
        </w:rPr>
        <w:t xml:space="preserve">ǎrii </w:t>
      </w:r>
      <w:r w:rsidR="0005596B">
        <w:rPr>
          <w:rFonts w:cstheme="minorHAnsi"/>
          <w:noProof/>
          <w:sz w:val="24"/>
          <w:szCs w:val="24"/>
        </w:rPr>
        <w:t>s</w:t>
      </w:r>
      <w:r w:rsidRPr="00D15002">
        <w:rPr>
          <w:rFonts w:cstheme="minorHAnsi"/>
          <w:noProof/>
          <w:sz w:val="24"/>
          <w:szCs w:val="24"/>
        </w:rPr>
        <w:t>i exercitǎ conducerea generalǎ a administra</w:t>
      </w:r>
      <w:r w:rsidR="0005596B">
        <w:rPr>
          <w:rFonts w:cstheme="minorHAnsi"/>
          <w:noProof/>
          <w:sz w:val="24"/>
          <w:szCs w:val="24"/>
        </w:rPr>
        <w:t>t</w:t>
      </w:r>
      <w:r w:rsidRPr="00D15002">
        <w:rPr>
          <w:rFonts w:cstheme="minorHAnsi"/>
          <w:noProof/>
          <w:sz w:val="24"/>
          <w:szCs w:val="24"/>
        </w:rPr>
        <w:t>iei publice.</w:t>
      </w:r>
    </w:p>
    <w:p w14:paraId="2A7AC2C7" w14:textId="22053EC6" w:rsidR="00D15002" w:rsidRPr="00D15002" w:rsidRDefault="00D15002" w:rsidP="00D15002">
      <w:pPr>
        <w:spacing w:after="0"/>
        <w:ind w:left="142" w:firstLine="567"/>
        <w:jc w:val="both"/>
        <w:rPr>
          <w:rFonts w:cstheme="minorHAnsi"/>
          <w:noProof/>
          <w:sz w:val="24"/>
          <w:szCs w:val="24"/>
        </w:rPr>
      </w:pPr>
      <w:r w:rsidRPr="00D15002">
        <w:rPr>
          <w:rFonts w:cstheme="minorHAnsi"/>
          <w:noProof/>
          <w:sz w:val="24"/>
          <w:szCs w:val="24"/>
        </w:rPr>
        <w:t>Autoritǎ</w:t>
      </w:r>
      <w:r w:rsidR="0005596B">
        <w:rPr>
          <w:rFonts w:cstheme="minorHAnsi"/>
          <w:noProof/>
          <w:sz w:val="24"/>
          <w:szCs w:val="24"/>
        </w:rPr>
        <w:t>t</w:t>
      </w:r>
      <w:r w:rsidRPr="00D15002">
        <w:rPr>
          <w:rFonts w:cstheme="minorHAnsi"/>
          <w:noProof/>
          <w:sz w:val="24"/>
          <w:szCs w:val="24"/>
        </w:rPr>
        <w:t>ile administra</w:t>
      </w:r>
      <w:r w:rsidR="0005596B">
        <w:rPr>
          <w:rFonts w:cstheme="minorHAnsi"/>
          <w:noProof/>
          <w:sz w:val="24"/>
          <w:szCs w:val="24"/>
        </w:rPr>
        <w:t>t</w:t>
      </w:r>
      <w:r w:rsidRPr="00D15002">
        <w:rPr>
          <w:rFonts w:cstheme="minorHAnsi"/>
          <w:noProof/>
          <w:sz w:val="24"/>
          <w:szCs w:val="24"/>
        </w:rPr>
        <w:t>iei publice locale sunt consiliile locale,</w:t>
      </w:r>
      <w:r>
        <w:rPr>
          <w:rFonts w:cstheme="minorHAnsi"/>
          <w:noProof/>
          <w:sz w:val="24"/>
          <w:szCs w:val="24"/>
        </w:rPr>
        <w:t xml:space="preserve"> </w:t>
      </w:r>
      <w:r w:rsidRPr="00D15002">
        <w:rPr>
          <w:rFonts w:cstheme="minorHAnsi"/>
          <w:noProof/>
          <w:sz w:val="24"/>
          <w:szCs w:val="24"/>
        </w:rPr>
        <w:t>consiliile jude</w:t>
      </w:r>
      <w:r w:rsidR="0005596B">
        <w:rPr>
          <w:rFonts w:cstheme="minorHAnsi"/>
          <w:noProof/>
          <w:sz w:val="24"/>
          <w:szCs w:val="24"/>
        </w:rPr>
        <w:t>t</w:t>
      </w:r>
      <w:r w:rsidRPr="00D15002">
        <w:rPr>
          <w:rFonts w:cstheme="minorHAnsi"/>
          <w:noProof/>
          <w:sz w:val="24"/>
          <w:szCs w:val="24"/>
        </w:rPr>
        <w:t xml:space="preserve">ene </w:t>
      </w:r>
      <w:r w:rsidR="0005596B">
        <w:rPr>
          <w:rFonts w:cstheme="minorHAnsi"/>
          <w:noProof/>
          <w:sz w:val="24"/>
          <w:szCs w:val="24"/>
        </w:rPr>
        <w:t>s</w:t>
      </w:r>
      <w:r w:rsidRPr="00D15002">
        <w:rPr>
          <w:rFonts w:cstheme="minorHAnsi"/>
          <w:noProof/>
          <w:sz w:val="24"/>
          <w:szCs w:val="24"/>
        </w:rPr>
        <w:t>i consiliul general al Municipiului Bucure</w:t>
      </w:r>
      <w:r w:rsidR="0005596B">
        <w:rPr>
          <w:rFonts w:cstheme="minorHAnsi"/>
          <w:noProof/>
          <w:sz w:val="24"/>
          <w:szCs w:val="24"/>
        </w:rPr>
        <w:t>s</w:t>
      </w:r>
      <w:r w:rsidRPr="00D15002">
        <w:rPr>
          <w:rFonts w:cstheme="minorHAnsi"/>
          <w:noProof/>
          <w:sz w:val="24"/>
          <w:szCs w:val="24"/>
        </w:rPr>
        <w:t>ti,</w:t>
      </w:r>
      <w:r>
        <w:rPr>
          <w:rFonts w:cstheme="minorHAnsi"/>
          <w:noProof/>
          <w:sz w:val="24"/>
          <w:szCs w:val="24"/>
        </w:rPr>
        <w:t xml:space="preserve"> </w:t>
      </w:r>
      <w:r w:rsidRPr="00D15002">
        <w:rPr>
          <w:rFonts w:cstheme="minorHAnsi"/>
          <w:noProof/>
          <w:sz w:val="24"/>
          <w:szCs w:val="24"/>
        </w:rPr>
        <w:t>ca autorit</w:t>
      </w:r>
      <w:r w:rsidR="0005596B">
        <w:rPr>
          <w:rFonts w:cstheme="minorHAnsi"/>
          <w:noProof/>
          <w:sz w:val="24"/>
          <w:szCs w:val="24"/>
        </w:rPr>
        <w:t>at</w:t>
      </w:r>
      <w:r w:rsidRPr="00D15002">
        <w:rPr>
          <w:rFonts w:cstheme="minorHAnsi"/>
          <w:noProof/>
          <w:sz w:val="24"/>
          <w:szCs w:val="24"/>
        </w:rPr>
        <w:t xml:space="preserve">i deliberative, </w:t>
      </w:r>
      <w:r w:rsidR="0005596B">
        <w:rPr>
          <w:rFonts w:cstheme="minorHAnsi"/>
          <w:noProof/>
          <w:sz w:val="24"/>
          <w:szCs w:val="24"/>
        </w:rPr>
        <w:t>s</w:t>
      </w:r>
      <w:r w:rsidRPr="00D15002">
        <w:rPr>
          <w:rFonts w:cstheme="minorHAnsi"/>
          <w:noProof/>
          <w:sz w:val="24"/>
          <w:szCs w:val="24"/>
        </w:rPr>
        <w:t>i primarii, pre</w:t>
      </w:r>
      <w:r w:rsidR="0005596B">
        <w:rPr>
          <w:rFonts w:cstheme="minorHAnsi"/>
          <w:noProof/>
          <w:sz w:val="24"/>
          <w:szCs w:val="24"/>
        </w:rPr>
        <w:t>s</w:t>
      </w:r>
      <w:r w:rsidRPr="00D15002">
        <w:rPr>
          <w:rFonts w:cstheme="minorHAnsi"/>
          <w:noProof/>
          <w:sz w:val="24"/>
          <w:szCs w:val="24"/>
        </w:rPr>
        <w:t>edin</w:t>
      </w:r>
      <w:r w:rsidR="0005596B">
        <w:rPr>
          <w:rFonts w:cstheme="minorHAnsi"/>
          <w:noProof/>
          <w:sz w:val="24"/>
          <w:szCs w:val="24"/>
        </w:rPr>
        <w:t>t</w:t>
      </w:r>
      <w:r w:rsidRPr="00D15002">
        <w:rPr>
          <w:rFonts w:cstheme="minorHAnsi"/>
          <w:noProof/>
          <w:sz w:val="24"/>
          <w:szCs w:val="24"/>
        </w:rPr>
        <w:t>ii consiliilor jude</w:t>
      </w:r>
      <w:r w:rsidR="0005596B">
        <w:rPr>
          <w:rFonts w:cstheme="minorHAnsi"/>
          <w:noProof/>
          <w:sz w:val="24"/>
          <w:szCs w:val="24"/>
        </w:rPr>
        <w:t>t</w:t>
      </w:r>
      <w:r w:rsidRPr="00D15002">
        <w:rPr>
          <w:rFonts w:cstheme="minorHAnsi"/>
          <w:noProof/>
          <w:sz w:val="24"/>
          <w:szCs w:val="24"/>
        </w:rPr>
        <w:t xml:space="preserve">ene </w:t>
      </w:r>
      <w:r w:rsidR="0005596B">
        <w:rPr>
          <w:rFonts w:cstheme="minorHAnsi"/>
          <w:noProof/>
          <w:sz w:val="24"/>
          <w:szCs w:val="24"/>
        </w:rPr>
        <w:t>s</w:t>
      </w:r>
      <w:r w:rsidRPr="00D15002">
        <w:rPr>
          <w:rFonts w:cstheme="minorHAnsi"/>
          <w:noProof/>
          <w:sz w:val="24"/>
          <w:szCs w:val="24"/>
        </w:rPr>
        <w:t>i primarul general al Municipiului Bucure</w:t>
      </w:r>
      <w:r w:rsidR="0005596B">
        <w:rPr>
          <w:rFonts w:cstheme="minorHAnsi"/>
          <w:noProof/>
          <w:sz w:val="24"/>
          <w:szCs w:val="24"/>
        </w:rPr>
        <w:t>s</w:t>
      </w:r>
      <w:r w:rsidRPr="00D15002">
        <w:rPr>
          <w:rFonts w:cstheme="minorHAnsi"/>
          <w:noProof/>
          <w:sz w:val="24"/>
          <w:szCs w:val="24"/>
        </w:rPr>
        <w:t>ti, ca autoritǎ</w:t>
      </w:r>
      <w:r w:rsidR="0005596B">
        <w:rPr>
          <w:rFonts w:cstheme="minorHAnsi"/>
          <w:noProof/>
          <w:sz w:val="24"/>
          <w:szCs w:val="24"/>
        </w:rPr>
        <w:t>t</w:t>
      </w:r>
      <w:r w:rsidRPr="00D15002">
        <w:rPr>
          <w:rFonts w:cstheme="minorHAnsi"/>
          <w:noProof/>
          <w:sz w:val="24"/>
          <w:szCs w:val="24"/>
        </w:rPr>
        <w:t>i executive.</w:t>
      </w:r>
    </w:p>
    <w:p w14:paraId="428F0936" w14:textId="1C086B55" w:rsidR="00D15002" w:rsidRPr="00D15002" w:rsidRDefault="00D15002" w:rsidP="00D15002">
      <w:pPr>
        <w:spacing w:after="0"/>
        <w:ind w:left="142" w:firstLine="567"/>
        <w:jc w:val="both"/>
        <w:rPr>
          <w:rFonts w:cstheme="minorHAnsi"/>
          <w:noProof/>
          <w:sz w:val="24"/>
          <w:szCs w:val="24"/>
        </w:rPr>
      </w:pPr>
      <w:r w:rsidRPr="00D15002">
        <w:rPr>
          <w:rFonts w:cstheme="minorHAnsi"/>
          <w:noProof/>
          <w:sz w:val="24"/>
          <w:szCs w:val="24"/>
        </w:rPr>
        <w:t xml:space="preserve">Ministerul Economiei </w:t>
      </w:r>
      <w:r w:rsidR="0005596B">
        <w:rPr>
          <w:rFonts w:cstheme="minorHAnsi"/>
          <w:noProof/>
          <w:sz w:val="24"/>
          <w:szCs w:val="24"/>
        </w:rPr>
        <w:t>s</w:t>
      </w:r>
      <w:r w:rsidRPr="00D15002">
        <w:rPr>
          <w:rFonts w:cstheme="minorHAnsi"/>
          <w:noProof/>
          <w:sz w:val="24"/>
          <w:szCs w:val="24"/>
        </w:rPr>
        <w:t>i Finan</w:t>
      </w:r>
      <w:r w:rsidR="0005596B">
        <w:rPr>
          <w:rFonts w:cstheme="minorHAnsi"/>
          <w:noProof/>
          <w:sz w:val="24"/>
          <w:szCs w:val="24"/>
        </w:rPr>
        <w:t>t</w:t>
      </w:r>
      <w:r w:rsidRPr="00D15002">
        <w:rPr>
          <w:rFonts w:cstheme="minorHAnsi"/>
          <w:noProof/>
          <w:sz w:val="24"/>
          <w:szCs w:val="24"/>
        </w:rPr>
        <w:t>elor este un organ de specialitate al administra</w:t>
      </w:r>
      <w:r w:rsidR="0005596B">
        <w:rPr>
          <w:rFonts w:cstheme="minorHAnsi"/>
          <w:noProof/>
          <w:sz w:val="24"/>
          <w:szCs w:val="24"/>
        </w:rPr>
        <w:t>t</w:t>
      </w:r>
      <w:r w:rsidRPr="00D15002">
        <w:rPr>
          <w:rFonts w:cstheme="minorHAnsi"/>
          <w:noProof/>
          <w:sz w:val="24"/>
          <w:szCs w:val="24"/>
        </w:rPr>
        <w:t xml:space="preserve">iei publice centrale, </w:t>
      </w:r>
      <w:r w:rsidR="0005596B">
        <w:rPr>
          <w:rFonts w:cstheme="minorHAnsi"/>
          <w:noProof/>
          <w:sz w:val="24"/>
          <w:szCs w:val="24"/>
        </w:rPr>
        <w:t>in</w:t>
      </w:r>
      <w:r w:rsidRPr="00D15002">
        <w:rPr>
          <w:rFonts w:cstheme="minorHAnsi"/>
          <w:noProof/>
          <w:sz w:val="24"/>
          <w:szCs w:val="24"/>
        </w:rPr>
        <w:t xml:space="preserve"> subordinea Guvernului,care aplicǎ strategia </w:t>
      </w:r>
      <w:r w:rsidR="0005596B">
        <w:rPr>
          <w:rFonts w:cstheme="minorHAnsi"/>
          <w:noProof/>
          <w:sz w:val="24"/>
          <w:szCs w:val="24"/>
        </w:rPr>
        <w:t>s</w:t>
      </w:r>
      <w:r w:rsidRPr="00D15002">
        <w:rPr>
          <w:rFonts w:cstheme="minorHAnsi"/>
          <w:noProof/>
          <w:sz w:val="24"/>
          <w:szCs w:val="24"/>
        </w:rPr>
        <w:t xml:space="preserve">i programul de guvernare </w:t>
      </w:r>
      <w:r w:rsidR="0005596B">
        <w:rPr>
          <w:rFonts w:cstheme="minorHAnsi"/>
          <w:noProof/>
          <w:sz w:val="24"/>
          <w:szCs w:val="24"/>
        </w:rPr>
        <w:t>in</w:t>
      </w:r>
      <w:r w:rsidRPr="00D15002">
        <w:rPr>
          <w:rFonts w:cstheme="minorHAnsi"/>
          <w:noProof/>
          <w:sz w:val="24"/>
          <w:szCs w:val="24"/>
        </w:rPr>
        <w:t xml:space="preserve"> domeniul finan</w:t>
      </w:r>
      <w:r w:rsidR="0005596B">
        <w:rPr>
          <w:rFonts w:cstheme="minorHAnsi"/>
          <w:noProof/>
          <w:sz w:val="24"/>
          <w:szCs w:val="24"/>
        </w:rPr>
        <w:t>t</w:t>
      </w:r>
      <w:r w:rsidRPr="00D15002">
        <w:rPr>
          <w:rFonts w:cstheme="minorHAnsi"/>
          <w:noProof/>
          <w:sz w:val="24"/>
          <w:szCs w:val="24"/>
        </w:rPr>
        <w:t xml:space="preserve">elor publice. Este un minister cu rol de sintezǎ </w:t>
      </w:r>
      <w:r w:rsidR="0005596B">
        <w:rPr>
          <w:rFonts w:cstheme="minorHAnsi"/>
          <w:noProof/>
          <w:sz w:val="24"/>
          <w:szCs w:val="24"/>
        </w:rPr>
        <w:t>s</w:t>
      </w:r>
      <w:r w:rsidRPr="00D15002">
        <w:rPr>
          <w:rFonts w:cstheme="minorHAnsi"/>
          <w:noProof/>
          <w:sz w:val="24"/>
          <w:szCs w:val="24"/>
        </w:rPr>
        <w:t>i totodatǎ o institu</w:t>
      </w:r>
      <w:r w:rsidR="0005596B">
        <w:rPr>
          <w:rFonts w:cstheme="minorHAnsi"/>
          <w:noProof/>
          <w:sz w:val="24"/>
          <w:szCs w:val="24"/>
        </w:rPr>
        <w:t>t</w:t>
      </w:r>
      <w:r w:rsidRPr="00D15002">
        <w:rPr>
          <w:rFonts w:cstheme="minorHAnsi"/>
          <w:noProof/>
          <w:sz w:val="24"/>
          <w:szCs w:val="24"/>
        </w:rPr>
        <w:t>ie publicǎ cu personalitate juridicǎ ce coordoneazǎ ac</w:t>
      </w:r>
      <w:r w:rsidR="0005596B">
        <w:rPr>
          <w:rFonts w:cstheme="minorHAnsi"/>
          <w:noProof/>
          <w:sz w:val="24"/>
          <w:szCs w:val="24"/>
        </w:rPr>
        <w:t>t</w:t>
      </w:r>
      <w:r w:rsidRPr="00D15002">
        <w:rPr>
          <w:rFonts w:cstheme="minorHAnsi"/>
          <w:noProof/>
          <w:sz w:val="24"/>
          <w:szCs w:val="24"/>
        </w:rPr>
        <w:t xml:space="preserve">iunile care sunt </w:t>
      </w:r>
      <w:r w:rsidR="0005596B">
        <w:rPr>
          <w:rFonts w:cstheme="minorHAnsi"/>
          <w:noProof/>
          <w:sz w:val="24"/>
          <w:szCs w:val="24"/>
        </w:rPr>
        <w:t>in</w:t>
      </w:r>
      <w:r w:rsidRPr="00D15002">
        <w:rPr>
          <w:rFonts w:cstheme="minorHAnsi"/>
          <w:noProof/>
          <w:sz w:val="24"/>
          <w:szCs w:val="24"/>
        </w:rPr>
        <w:t xml:space="preserve"> responsabilitatea Guvernului cu privire la sistemul bugetar (preg</w:t>
      </w:r>
      <w:r w:rsidR="0005596B">
        <w:rPr>
          <w:rFonts w:cstheme="minorHAnsi"/>
          <w:noProof/>
          <w:sz w:val="24"/>
          <w:szCs w:val="24"/>
        </w:rPr>
        <w:t>a</w:t>
      </w:r>
      <w:r w:rsidRPr="00D15002">
        <w:rPr>
          <w:rFonts w:cstheme="minorHAnsi"/>
          <w:noProof/>
          <w:sz w:val="24"/>
          <w:szCs w:val="24"/>
        </w:rPr>
        <w:t xml:space="preserve">tirea proiectelor, legilor bugetare anuale, legilor de rectificare, precum </w:t>
      </w:r>
      <w:r w:rsidR="0005596B">
        <w:rPr>
          <w:rFonts w:cstheme="minorHAnsi"/>
          <w:noProof/>
          <w:sz w:val="24"/>
          <w:szCs w:val="24"/>
        </w:rPr>
        <w:t>s</w:t>
      </w:r>
      <w:r w:rsidRPr="00D15002">
        <w:rPr>
          <w:rFonts w:cstheme="minorHAnsi"/>
          <w:noProof/>
          <w:sz w:val="24"/>
          <w:szCs w:val="24"/>
        </w:rPr>
        <w:t>i legilor privind aprobareacontului general anual de execu</w:t>
      </w:r>
      <w:r w:rsidR="0005596B">
        <w:rPr>
          <w:rFonts w:cstheme="minorHAnsi"/>
          <w:noProof/>
          <w:sz w:val="24"/>
          <w:szCs w:val="24"/>
        </w:rPr>
        <w:t>t</w:t>
      </w:r>
      <w:r w:rsidRPr="00D15002">
        <w:rPr>
          <w:rFonts w:cstheme="minorHAnsi"/>
          <w:noProof/>
          <w:sz w:val="24"/>
          <w:szCs w:val="24"/>
        </w:rPr>
        <w:t>ie).</w:t>
      </w:r>
    </w:p>
    <w:p w14:paraId="46A60F06" w14:textId="615D796A" w:rsidR="00D15002" w:rsidRPr="00D15002" w:rsidRDefault="00D15002" w:rsidP="00D15002">
      <w:pPr>
        <w:spacing w:after="0"/>
        <w:ind w:left="142" w:firstLine="567"/>
        <w:jc w:val="both"/>
        <w:rPr>
          <w:rFonts w:cstheme="minorHAnsi"/>
          <w:noProof/>
          <w:sz w:val="24"/>
          <w:szCs w:val="24"/>
        </w:rPr>
      </w:pPr>
      <w:r w:rsidRPr="00D15002">
        <w:rPr>
          <w:rFonts w:cstheme="minorHAnsi"/>
          <w:noProof/>
          <w:sz w:val="24"/>
          <w:szCs w:val="24"/>
        </w:rPr>
        <w:t>Ordonatorii de credite sunt conduc</w:t>
      </w:r>
      <w:r w:rsidR="0005596B">
        <w:rPr>
          <w:rFonts w:cstheme="minorHAnsi"/>
          <w:noProof/>
          <w:sz w:val="24"/>
          <w:szCs w:val="24"/>
        </w:rPr>
        <w:t>a</w:t>
      </w:r>
      <w:r w:rsidRPr="00D15002">
        <w:rPr>
          <w:rFonts w:cstheme="minorHAnsi"/>
          <w:noProof/>
          <w:sz w:val="24"/>
          <w:szCs w:val="24"/>
        </w:rPr>
        <w:t>torii institu</w:t>
      </w:r>
      <w:r w:rsidR="0005596B">
        <w:rPr>
          <w:rFonts w:cstheme="minorHAnsi"/>
          <w:noProof/>
          <w:sz w:val="24"/>
          <w:szCs w:val="24"/>
        </w:rPr>
        <w:t>t</w:t>
      </w:r>
      <w:r w:rsidRPr="00D15002">
        <w:rPr>
          <w:rFonts w:cstheme="minorHAnsi"/>
          <w:noProof/>
          <w:sz w:val="24"/>
          <w:szCs w:val="24"/>
        </w:rPr>
        <w:t xml:space="preserve">iilor </w:t>
      </w:r>
      <w:r w:rsidR="0005596B">
        <w:rPr>
          <w:rFonts w:cstheme="minorHAnsi"/>
          <w:noProof/>
          <w:sz w:val="24"/>
          <w:szCs w:val="24"/>
        </w:rPr>
        <w:t>s</w:t>
      </w:r>
      <w:r w:rsidRPr="00D15002">
        <w:rPr>
          <w:rFonts w:cstheme="minorHAnsi"/>
          <w:noProof/>
          <w:sz w:val="24"/>
          <w:szCs w:val="24"/>
        </w:rPr>
        <w:t>i unit</w:t>
      </w:r>
      <w:r w:rsidR="0005596B">
        <w:rPr>
          <w:rFonts w:cstheme="minorHAnsi"/>
          <w:noProof/>
          <w:sz w:val="24"/>
          <w:szCs w:val="24"/>
        </w:rPr>
        <w:t>at</w:t>
      </w:r>
      <w:r w:rsidRPr="00D15002">
        <w:rPr>
          <w:rFonts w:cstheme="minorHAnsi"/>
          <w:noProof/>
          <w:sz w:val="24"/>
          <w:szCs w:val="24"/>
        </w:rPr>
        <w:t>ilor care folosesc mijloace b</w:t>
      </w:r>
      <w:r w:rsidR="0005596B">
        <w:rPr>
          <w:rFonts w:cstheme="minorHAnsi"/>
          <w:noProof/>
          <w:sz w:val="24"/>
          <w:szCs w:val="24"/>
        </w:rPr>
        <w:t>a</w:t>
      </w:r>
      <w:r w:rsidRPr="00D15002">
        <w:rPr>
          <w:rFonts w:cstheme="minorHAnsi"/>
          <w:noProof/>
          <w:sz w:val="24"/>
          <w:szCs w:val="24"/>
        </w:rPr>
        <w:t>ne</w:t>
      </w:r>
      <w:r w:rsidR="0005596B">
        <w:rPr>
          <w:rFonts w:cstheme="minorHAnsi"/>
          <w:noProof/>
          <w:sz w:val="24"/>
          <w:szCs w:val="24"/>
        </w:rPr>
        <w:t>s</w:t>
      </w:r>
      <w:r w:rsidRPr="00D15002">
        <w:rPr>
          <w:rFonts w:cstheme="minorHAnsi"/>
          <w:noProof/>
          <w:sz w:val="24"/>
          <w:szCs w:val="24"/>
        </w:rPr>
        <w:t xml:space="preserve">ti din bugetele publice, cu titlul de credite bugetare, </w:t>
      </w:r>
      <w:r w:rsidR="0005596B">
        <w:rPr>
          <w:rFonts w:cstheme="minorHAnsi"/>
          <w:noProof/>
          <w:sz w:val="24"/>
          <w:szCs w:val="24"/>
        </w:rPr>
        <w:t>in</w:t>
      </w:r>
      <w:r w:rsidRPr="00D15002">
        <w:rPr>
          <w:rFonts w:cstheme="minorHAnsi"/>
          <w:noProof/>
          <w:sz w:val="24"/>
          <w:szCs w:val="24"/>
        </w:rPr>
        <w:t xml:space="preserve"> vederea acoperirii cheltuielilor aprobate prin bugetele lor de venituri </w:t>
      </w:r>
      <w:r w:rsidR="0005596B">
        <w:rPr>
          <w:rFonts w:cstheme="minorHAnsi"/>
          <w:noProof/>
          <w:sz w:val="24"/>
          <w:szCs w:val="24"/>
        </w:rPr>
        <w:t>s</w:t>
      </w:r>
      <w:r w:rsidRPr="00D15002">
        <w:rPr>
          <w:rFonts w:cstheme="minorHAnsi"/>
          <w:noProof/>
          <w:sz w:val="24"/>
          <w:szCs w:val="24"/>
        </w:rPr>
        <w:t>i cheltuieli (</w:t>
      </w:r>
      <w:r w:rsidR="0005596B">
        <w:rPr>
          <w:rFonts w:cstheme="minorHAnsi"/>
          <w:noProof/>
          <w:sz w:val="24"/>
          <w:szCs w:val="24"/>
        </w:rPr>
        <w:t>in</w:t>
      </w:r>
      <w:r w:rsidRPr="00D15002">
        <w:rPr>
          <w:rFonts w:cstheme="minorHAnsi"/>
          <w:noProof/>
          <w:sz w:val="24"/>
          <w:szCs w:val="24"/>
        </w:rPr>
        <w:t xml:space="preserve"> condi</w:t>
      </w:r>
      <w:r w:rsidR="0005596B">
        <w:rPr>
          <w:rFonts w:cstheme="minorHAnsi"/>
          <w:noProof/>
          <w:sz w:val="24"/>
          <w:szCs w:val="24"/>
        </w:rPr>
        <w:t>t</w:t>
      </w:r>
      <w:r w:rsidRPr="00D15002">
        <w:rPr>
          <w:rFonts w:cstheme="minorHAnsi"/>
          <w:noProof/>
          <w:sz w:val="24"/>
          <w:szCs w:val="24"/>
        </w:rPr>
        <w:t>iile existen</w:t>
      </w:r>
      <w:r w:rsidR="0005596B">
        <w:rPr>
          <w:rFonts w:cstheme="minorHAnsi"/>
          <w:noProof/>
          <w:sz w:val="24"/>
          <w:szCs w:val="24"/>
        </w:rPr>
        <w:t>t</w:t>
      </w:r>
      <w:r w:rsidRPr="00D15002">
        <w:rPr>
          <w:rFonts w:cstheme="minorHAnsi"/>
          <w:noProof/>
          <w:sz w:val="24"/>
          <w:szCs w:val="24"/>
        </w:rPr>
        <w:t>ei unor autoriza</w:t>
      </w:r>
      <w:r w:rsidR="0005596B">
        <w:rPr>
          <w:rFonts w:cstheme="minorHAnsi"/>
          <w:noProof/>
          <w:sz w:val="24"/>
          <w:szCs w:val="24"/>
        </w:rPr>
        <w:t>t</w:t>
      </w:r>
      <w:r w:rsidRPr="00D15002">
        <w:rPr>
          <w:rFonts w:cstheme="minorHAnsi"/>
          <w:noProof/>
          <w:sz w:val="24"/>
          <w:szCs w:val="24"/>
        </w:rPr>
        <w:t xml:space="preserve">ii legale </w:t>
      </w:r>
      <w:r w:rsidR="0005596B">
        <w:rPr>
          <w:rFonts w:cstheme="minorHAnsi"/>
          <w:noProof/>
          <w:sz w:val="24"/>
          <w:szCs w:val="24"/>
        </w:rPr>
        <w:t>in</w:t>
      </w:r>
      <w:r w:rsidRPr="00D15002">
        <w:rPr>
          <w:rFonts w:cstheme="minorHAnsi"/>
          <w:noProof/>
          <w:sz w:val="24"/>
          <w:szCs w:val="24"/>
        </w:rPr>
        <w:t xml:space="preserve"> acest sens).</w:t>
      </w:r>
    </w:p>
    <w:p w14:paraId="345C0D7F" w14:textId="7074088D" w:rsidR="00E64F52" w:rsidRDefault="00E64F52" w:rsidP="001E66FC">
      <w:pPr>
        <w:spacing w:after="0"/>
        <w:ind w:left="142" w:firstLine="567"/>
        <w:jc w:val="both"/>
        <w:rPr>
          <w:rFonts w:cstheme="minorHAnsi"/>
          <w:noProof/>
          <w:sz w:val="24"/>
          <w:szCs w:val="24"/>
        </w:rPr>
      </w:pPr>
    </w:p>
    <w:p w14:paraId="09C07694" w14:textId="7E84535B" w:rsidR="003C1161" w:rsidRPr="0098313D" w:rsidRDefault="003C1161" w:rsidP="001E66FC">
      <w:pPr>
        <w:spacing w:after="0"/>
        <w:ind w:left="142" w:firstLine="567"/>
        <w:jc w:val="both"/>
        <w:rPr>
          <w:rFonts w:cstheme="minorHAnsi"/>
          <w:b/>
          <w:bCs/>
          <w:noProof/>
          <w:sz w:val="24"/>
          <w:szCs w:val="24"/>
        </w:rPr>
      </w:pPr>
      <w:r w:rsidRPr="0098313D">
        <w:rPr>
          <w:rFonts w:cstheme="minorHAnsi"/>
          <w:b/>
          <w:bCs/>
          <w:noProof/>
          <w:sz w:val="24"/>
          <w:szCs w:val="24"/>
        </w:rPr>
        <w:t xml:space="preserve">Programe </w:t>
      </w:r>
      <w:r w:rsidR="0098313D" w:rsidRPr="0098313D">
        <w:rPr>
          <w:rFonts w:cstheme="minorHAnsi"/>
          <w:b/>
          <w:bCs/>
          <w:noProof/>
          <w:sz w:val="24"/>
          <w:szCs w:val="24"/>
        </w:rPr>
        <w:t>guvernamentale si fonduri europene</w:t>
      </w:r>
    </w:p>
    <w:p w14:paraId="2E78F08D" w14:textId="72013F5E" w:rsidR="003C1161" w:rsidRDefault="003C1161" w:rsidP="001E66FC">
      <w:pPr>
        <w:spacing w:after="0"/>
        <w:ind w:left="142" w:firstLine="567"/>
        <w:jc w:val="both"/>
        <w:rPr>
          <w:rFonts w:cstheme="minorHAnsi"/>
          <w:noProof/>
          <w:sz w:val="24"/>
          <w:szCs w:val="24"/>
        </w:rPr>
      </w:pPr>
      <w:r w:rsidRPr="003C1161">
        <w:rPr>
          <w:rFonts w:cstheme="minorHAnsi"/>
          <w:noProof/>
          <w:sz w:val="24"/>
          <w:szCs w:val="24"/>
        </w:rPr>
        <w:t>Rom</w:t>
      </w:r>
      <w:r w:rsidR="00D4099E">
        <w:rPr>
          <w:rFonts w:cstheme="minorHAnsi"/>
          <w:noProof/>
          <w:sz w:val="24"/>
          <w:szCs w:val="24"/>
        </w:rPr>
        <w:t>a</w:t>
      </w:r>
      <w:r w:rsidRPr="003C1161">
        <w:rPr>
          <w:rFonts w:cstheme="minorHAnsi"/>
          <w:noProof/>
          <w:sz w:val="24"/>
          <w:szCs w:val="24"/>
        </w:rPr>
        <w:t xml:space="preserve">nia a definitivat un draft de Acord de parteneriat, aflat </w:t>
      </w:r>
      <w:r w:rsidR="0005596B">
        <w:rPr>
          <w:rFonts w:cstheme="minorHAnsi"/>
          <w:noProof/>
          <w:sz w:val="24"/>
          <w:szCs w:val="24"/>
        </w:rPr>
        <w:t>in</w:t>
      </w:r>
      <w:r w:rsidRPr="003C1161">
        <w:rPr>
          <w:rFonts w:cstheme="minorHAnsi"/>
          <w:noProof/>
          <w:sz w:val="24"/>
          <w:szCs w:val="24"/>
        </w:rPr>
        <w:t>c</w:t>
      </w:r>
      <w:r w:rsidR="0005596B">
        <w:rPr>
          <w:rFonts w:cstheme="minorHAnsi"/>
          <w:noProof/>
          <w:sz w:val="24"/>
          <w:szCs w:val="24"/>
        </w:rPr>
        <w:t>a</w:t>
      </w:r>
      <w:r w:rsidRPr="003C1161">
        <w:rPr>
          <w:rFonts w:cstheme="minorHAnsi"/>
          <w:noProof/>
          <w:sz w:val="24"/>
          <w:szCs w:val="24"/>
        </w:rPr>
        <w:t xml:space="preserve"> </w:t>
      </w:r>
      <w:r w:rsidR="0005596B">
        <w:rPr>
          <w:rFonts w:cstheme="minorHAnsi"/>
          <w:noProof/>
          <w:sz w:val="24"/>
          <w:szCs w:val="24"/>
        </w:rPr>
        <w:t>in</w:t>
      </w:r>
      <w:r w:rsidRPr="003C1161">
        <w:rPr>
          <w:rFonts w:cstheme="minorHAnsi"/>
          <w:noProof/>
          <w:sz w:val="24"/>
          <w:szCs w:val="24"/>
        </w:rPr>
        <w:t xml:space="preserve"> negociere cu Comisia European</w:t>
      </w:r>
      <w:r w:rsidR="0005596B">
        <w:rPr>
          <w:rFonts w:cstheme="minorHAnsi"/>
          <w:noProof/>
          <w:sz w:val="24"/>
          <w:szCs w:val="24"/>
        </w:rPr>
        <w:t>a</w:t>
      </w:r>
      <w:r w:rsidRPr="003C1161">
        <w:rPr>
          <w:rFonts w:cstheme="minorHAnsi"/>
          <w:noProof/>
          <w:sz w:val="24"/>
          <w:szCs w:val="24"/>
        </w:rPr>
        <w:t>, acesta urm</w:t>
      </w:r>
      <w:r w:rsidR="00D4099E">
        <w:rPr>
          <w:rFonts w:cstheme="minorHAnsi"/>
          <w:noProof/>
          <w:sz w:val="24"/>
          <w:szCs w:val="24"/>
        </w:rPr>
        <w:t>a</w:t>
      </w:r>
      <w:r w:rsidRPr="003C1161">
        <w:rPr>
          <w:rFonts w:cstheme="minorHAnsi"/>
          <w:noProof/>
          <w:sz w:val="24"/>
          <w:szCs w:val="24"/>
        </w:rPr>
        <w:t>nd s</w:t>
      </w:r>
      <w:r w:rsidR="0005596B">
        <w:rPr>
          <w:rFonts w:cstheme="minorHAnsi"/>
          <w:noProof/>
          <w:sz w:val="24"/>
          <w:szCs w:val="24"/>
        </w:rPr>
        <w:t>a</w:t>
      </w:r>
      <w:r w:rsidRPr="003C1161">
        <w:rPr>
          <w:rFonts w:cstheme="minorHAnsi"/>
          <w:noProof/>
          <w:sz w:val="24"/>
          <w:szCs w:val="24"/>
        </w:rPr>
        <w:t xml:space="preserve"> fie documentul programatic-cheie prin care </w:t>
      </w:r>
      <w:r w:rsidR="0005596B">
        <w:rPr>
          <w:rFonts w:cstheme="minorHAnsi"/>
          <w:noProof/>
          <w:sz w:val="24"/>
          <w:szCs w:val="24"/>
        </w:rPr>
        <w:t>t</w:t>
      </w:r>
      <w:r w:rsidRPr="003C1161">
        <w:rPr>
          <w:rFonts w:cstheme="minorHAnsi"/>
          <w:noProof/>
          <w:sz w:val="24"/>
          <w:szCs w:val="24"/>
        </w:rPr>
        <w:t xml:space="preserve">ara </w:t>
      </w:r>
      <w:r w:rsidR="0005596B">
        <w:rPr>
          <w:rFonts w:cstheme="minorHAnsi"/>
          <w:noProof/>
          <w:sz w:val="24"/>
          <w:szCs w:val="24"/>
        </w:rPr>
        <w:t>Is</w:t>
      </w:r>
      <w:r w:rsidRPr="003C1161">
        <w:rPr>
          <w:rFonts w:cstheme="minorHAnsi"/>
          <w:noProof/>
          <w:sz w:val="24"/>
          <w:szCs w:val="24"/>
        </w:rPr>
        <w:t>i stabile</w:t>
      </w:r>
      <w:r w:rsidR="0005596B">
        <w:rPr>
          <w:rFonts w:cstheme="minorHAnsi"/>
          <w:noProof/>
          <w:sz w:val="24"/>
          <w:szCs w:val="24"/>
        </w:rPr>
        <w:t>s</w:t>
      </w:r>
      <w:r w:rsidRPr="003C1161">
        <w:rPr>
          <w:rFonts w:cstheme="minorHAnsi"/>
          <w:noProof/>
          <w:sz w:val="24"/>
          <w:szCs w:val="24"/>
        </w:rPr>
        <w:t>te priorit</w:t>
      </w:r>
      <w:r w:rsidR="0005596B">
        <w:rPr>
          <w:rFonts w:cstheme="minorHAnsi"/>
          <w:noProof/>
          <w:sz w:val="24"/>
          <w:szCs w:val="24"/>
        </w:rPr>
        <w:t>at</w:t>
      </w:r>
      <w:r w:rsidRPr="003C1161">
        <w:rPr>
          <w:rFonts w:cstheme="minorHAnsi"/>
          <w:noProof/>
          <w:sz w:val="24"/>
          <w:szCs w:val="24"/>
        </w:rPr>
        <w:t xml:space="preserve">ile </w:t>
      </w:r>
      <w:r w:rsidR="0005596B">
        <w:rPr>
          <w:rFonts w:cstheme="minorHAnsi"/>
          <w:noProof/>
          <w:sz w:val="24"/>
          <w:szCs w:val="24"/>
        </w:rPr>
        <w:t>s</w:t>
      </w:r>
      <w:r w:rsidRPr="003C1161">
        <w:rPr>
          <w:rFonts w:cstheme="minorHAnsi"/>
          <w:noProof/>
          <w:sz w:val="24"/>
          <w:szCs w:val="24"/>
        </w:rPr>
        <w:t>i modalitatea de cheltuire a fondurilor europene din perioada de programare 2021-2027</w:t>
      </w:r>
      <w:r w:rsidR="0098313D">
        <w:rPr>
          <w:rFonts w:cstheme="minorHAnsi"/>
          <w:noProof/>
          <w:sz w:val="24"/>
          <w:szCs w:val="24"/>
        </w:rPr>
        <w:t>.</w:t>
      </w:r>
    </w:p>
    <w:p w14:paraId="6924A3CD" w14:textId="13C5180A" w:rsidR="0098313D" w:rsidRDefault="0098313D" w:rsidP="001E66FC">
      <w:pPr>
        <w:spacing w:after="0"/>
        <w:ind w:left="142" w:firstLine="567"/>
        <w:jc w:val="both"/>
        <w:rPr>
          <w:rFonts w:cstheme="minorHAnsi"/>
          <w:noProof/>
          <w:sz w:val="24"/>
          <w:szCs w:val="24"/>
        </w:rPr>
      </w:pPr>
      <w:r w:rsidRPr="0098313D">
        <w:rPr>
          <w:rFonts w:cstheme="minorHAnsi"/>
          <w:noProof/>
          <w:sz w:val="24"/>
          <w:szCs w:val="24"/>
        </w:rPr>
        <w:t xml:space="preserve">Ministerul Fondurilor Europene a finalizat </w:t>
      </w:r>
      <w:r w:rsidR="0005596B">
        <w:rPr>
          <w:rFonts w:cstheme="minorHAnsi"/>
          <w:noProof/>
          <w:sz w:val="24"/>
          <w:szCs w:val="24"/>
        </w:rPr>
        <w:t>s</w:t>
      </w:r>
      <w:r w:rsidRPr="0098313D">
        <w:rPr>
          <w:rFonts w:cstheme="minorHAnsi"/>
          <w:noProof/>
          <w:sz w:val="24"/>
          <w:szCs w:val="24"/>
        </w:rPr>
        <w:t xml:space="preserve">i un prim draft de Acord de parteneriat pentru fondurile 2021-2027, precum </w:t>
      </w:r>
      <w:r w:rsidR="0005596B">
        <w:rPr>
          <w:rFonts w:cstheme="minorHAnsi"/>
          <w:noProof/>
          <w:sz w:val="24"/>
          <w:szCs w:val="24"/>
        </w:rPr>
        <w:t>s</w:t>
      </w:r>
      <w:r w:rsidRPr="0098313D">
        <w:rPr>
          <w:rFonts w:cstheme="minorHAnsi"/>
          <w:noProof/>
          <w:sz w:val="24"/>
          <w:szCs w:val="24"/>
        </w:rPr>
        <w:t>i drafturi suplimentare de programe opera</w:t>
      </w:r>
      <w:r w:rsidR="0005596B">
        <w:rPr>
          <w:rFonts w:cstheme="minorHAnsi"/>
          <w:noProof/>
          <w:sz w:val="24"/>
          <w:szCs w:val="24"/>
        </w:rPr>
        <w:t>t</w:t>
      </w:r>
      <w:r w:rsidRPr="0098313D">
        <w:rPr>
          <w:rFonts w:cstheme="minorHAnsi"/>
          <w:noProof/>
          <w:sz w:val="24"/>
          <w:szCs w:val="24"/>
        </w:rPr>
        <w:t>ionale.</w:t>
      </w:r>
      <w:r>
        <w:rPr>
          <w:rFonts w:cstheme="minorHAnsi"/>
          <w:noProof/>
          <w:sz w:val="24"/>
          <w:szCs w:val="24"/>
        </w:rPr>
        <w:t xml:space="preserve"> A</w:t>
      </w:r>
      <w:r w:rsidRPr="0098313D">
        <w:rPr>
          <w:rFonts w:cstheme="minorHAnsi"/>
          <w:noProof/>
          <w:sz w:val="24"/>
          <w:szCs w:val="24"/>
        </w:rPr>
        <w:t>ceste documente - de</w:t>
      </w:r>
      <w:r w:rsidR="0005596B">
        <w:rPr>
          <w:rFonts w:cstheme="minorHAnsi"/>
          <w:noProof/>
          <w:sz w:val="24"/>
          <w:szCs w:val="24"/>
        </w:rPr>
        <w:t>s</w:t>
      </w:r>
      <w:r w:rsidRPr="0098313D">
        <w:rPr>
          <w:rFonts w:cstheme="minorHAnsi"/>
          <w:noProof/>
          <w:sz w:val="24"/>
          <w:szCs w:val="24"/>
        </w:rPr>
        <w:t xml:space="preserve">i incomplete </w:t>
      </w:r>
      <w:r w:rsidR="0005596B">
        <w:rPr>
          <w:rFonts w:cstheme="minorHAnsi"/>
          <w:noProof/>
          <w:sz w:val="24"/>
          <w:szCs w:val="24"/>
        </w:rPr>
        <w:t>s</w:t>
      </w:r>
      <w:r w:rsidRPr="0098313D">
        <w:rPr>
          <w:rFonts w:cstheme="minorHAnsi"/>
          <w:noProof/>
          <w:sz w:val="24"/>
          <w:szCs w:val="24"/>
        </w:rPr>
        <w:t xml:space="preserve">i </w:t>
      </w:r>
      <w:r w:rsidR="0005596B">
        <w:rPr>
          <w:rFonts w:cstheme="minorHAnsi"/>
          <w:noProof/>
          <w:sz w:val="24"/>
          <w:szCs w:val="24"/>
        </w:rPr>
        <w:t>in</w:t>
      </w:r>
      <w:r w:rsidRPr="0098313D">
        <w:rPr>
          <w:rFonts w:cstheme="minorHAnsi"/>
          <w:noProof/>
          <w:sz w:val="24"/>
          <w:szCs w:val="24"/>
        </w:rPr>
        <w:t>c</w:t>
      </w:r>
      <w:r>
        <w:rPr>
          <w:rFonts w:cstheme="minorHAnsi"/>
          <w:noProof/>
          <w:sz w:val="24"/>
          <w:szCs w:val="24"/>
        </w:rPr>
        <w:t>a</w:t>
      </w:r>
      <w:r w:rsidRPr="0098313D">
        <w:rPr>
          <w:rFonts w:cstheme="minorHAnsi"/>
          <w:noProof/>
          <w:sz w:val="24"/>
          <w:szCs w:val="24"/>
        </w:rPr>
        <w:t xml:space="preserve"> aflate </w:t>
      </w:r>
      <w:r w:rsidR="0005596B">
        <w:rPr>
          <w:rFonts w:cstheme="minorHAnsi"/>
          <w:noProof/>
          <w:sz w:val="24"/>
          <w:szCs w:val="24"/>
        </w:rPr>
        <w:t>in</w:t>
      </w:r>
      <w:r w:rsidRPr="0098313D">
        <w:rPr>
          <w:rFonts w:cstheme="minorHAnsi"/>
          <w:noProof/>
          <w:sz w:val="24"/>
          <w:szCs w:val="24"/>
        </w:rPr>
        <w:t xml:space="preserve"> negocieri cu Comisia European</w:t>
      </w:r>
      <w:r w:rsidR="0005596B">
        <w:rPr>
          <w:rFonts w:cstheme="minorHAnsi"/>
          <w:noProof/>
          <w:sz w:val="24"/>
          <w:szCs w:val="24"/>
        </w:rPr>
        <w:t>a</w:t>
      </w:r>
      <w:r w:rsidRPr="0098313D">
        <w:rPr>
          <w:rFonts w:cstheme="minorHAnsi"/>
          <w:noProof/>
          <w:sz w:val="24"/>
          <w:szCs w:val="24"/>
        </w:rPr>
        <w:t xml:space="preserve"> - ne indic</w:t>
      </w:r>
      <w:r w:rsidR="0005596B">
        <w:rPr>
          <w:rFonts w:cstheme="minorHAnsi"/>
          <w:noProof/>
          <w:sz w:val="24"/>
          <w:szCs w:val="24"/>
        </w:rPr>
        <w:t>a</w:t>
      </w:r>
      <w:r w:rsidRPr="0098313D">
        <w:rPr>
          <w:rFonts w:cstheme="minorHAnsi"/>
          <w:noProof/>
          <w:sz w:val="24"/>
          <w:szCs w:val="24"/>
        </w:rPr>
        <w:t xml:space="preserve"> totu</w:t>
      </w:r>
      <w:r w:rsidR="0005596B">
        <w:rPr>
          <w:rFonts w:cstheme="minorHAnsi"/>
          <w:noProof/>
          <w:sz w:val="24"/>
          <w:szCs w:val="24"/>
        </w:rPr>
        <w:t>s</w:t>
      </w:r>
      <w:r w:rsidRPr="0098313D">
        <w:rPr>
          <w:rFonts w:cstheme="minorHAnsi"/>
          <w:noProof/>
          <w:sz w:val="24"/>
          <w:szCs w:val="24"/>
        </w:rPr>
        <w:t>i cam pentru ce fel de investi</w:t>
      </w:r>
      <w:r w:rsidR="0005596B">
        <w:rPr>
          <w:rFonts w:cstheme="minorHAnsi"/>
          <w:noProof/>
          <w:sz w:val="24"/>
          <w:szCs w:val="24"/>
        </w:rPr>
        <w:t>t</w:t>
      </w:r>
      <w:r w:rsidRPr="0098313D">
        <w:rPr>
          <w:rFonts w:cstheme="minorHAnsi"/>
          <w:noProof/>
          <w:sz w:val="24"/>
          <w:szCs w:val="24"/>
        </w:rPr>
        <w:t>ii va mai da Uniunea European</w:t>
      </w:r>
      <w:r w:rsidR="0005596B">
        <w:rPr>
          <w:rFonts w:cstheme="minorHAnsi"/>
          <w:noProof/>
          <w:sz w:val="24"/>
          <w:szCs w:val="24"/>
        </w:rPr>
        <w:t>a</w:t>
      </w:r>
      <w:r w:rsidRPr="0098313D">
        <w:rPr>
          <w:rFonts w:cstheme="minorHAnsi"/>
          <w:noProof/>
          <w:sz w:val="24"/>
          <w:szCs w:val="24"/>
        </w:rPr>
        <w:t xml:space="preserve"> bani</w:t>
      </w:r>
      <w:r>
        <w:rPr>
          <w:rFonts w:cstheme="minorHAnsi"/>
          <w:noProof/>
          <w:sz w:val="24"/>
          <w:szCs w:val="24"/>
        </w:rPr>
        <w:t xml:space="preserve">. </w:t>
      </w:r>
      <w:r w:rsidRPr="0098313D">
        <w:rPr>
          <w:rFonts w:cstheme="minorHAnsi"/>
          <w:noProof/>
          <w:sz w:val="24"/>
          <w:szCs w:val="24"/>
        </w:rPr>
        <w:t>De precizat c</w:t>
      </w:r>
      <w:r w:rsidR="0005596B">
        <w:rPr>
          <w:rFonts w:cstheme="minorHAnsi"/>
          <w:noProof/>
          <w:sz w:val="24"/>
          <w:szCs w:val="24"/>
        </w:rPr>
        <w:t>a</w:t>
      </w:r>
      <w:r w:rsidRPr="0098313D">
        <w:rPr>
          <w:rFonts w:cstheme="minorHAnsi"/>
          <w:noProof/>
          <w:sz w:val="24"/>
          <w:szCs w:val="24"/>
        </w:rPr>
        <w:t xml:space="preserve"> aici vorbim despre Cadrul financiar multianual 2021-2027, pe partea de fonduri structurale </w:t>
      </w:r>
      <w:r w:rsidR="0005596B">
        <w:rPr>
          <w:rFonts w:cstheme="minorHAnsi"/>
          <w:noProof/>
          <w:sz w:val="24"/>
          <w:szCs w:val="24"/>
        </w:rPr>
        <w:t>s</w:t>
      </w:r>
      <w:r w:rsidRPr="0098313D">
        <w:rPr>
          <w:rFonts w:cstheme="minorHAnsi"/>
          <w:noProof/>
          <w:sz w:val="24"/>
          <w:szCs w:val="24"/>
        </w:rPr>
        <w:t>i de coeziune, f</w:t>
      </w:r>
      <w:r w:rsidR="0005596B">
        <w:rPr>
          <w:rFonts w:cstheme="minorHAnsi"/>
          <w:noProof/>
          <w:sz w:val="24"/>
          <w:szCs w:val="24"/>
        </w:rPr>
        <w:t>a</w:t>
      </w:r>
      <w:r w:rsidRPr="0098313D">
        <w:rPr>
          <w:rFonts w:cstheme="minorHAnsi"/>
          <w:noProof/>
          <w:sz w:val="24"/>
          <w:szCs w:val="24"/>
        </w:rPr>
        <w:t>r</w:t>
      </w:r>
      <w:r w:rsidR="0005596B">
        <w:rPr>
          <w:rFonts w:cstheme="minorHAnsi"/>
          <w:noProof/>
          <w:sz w:val="24"/>
          <w:szCs w:val="24"/>
        </w:rPr>
        <w:t>a</w:t>
      </w:r>
      <w:r w:rsidRPr="0098313D">
        <w:rPr>
          <w:rFonts w:cstheme="minorHAnsi"/>
          <w:noProof/>
          <w:sz w:val="24"/>
          <w:szCs w:val="24"/>
        </w:rPr>
        <w:t xml:space="preserve"> banii din agricultur</w:t>
      </w:r>
      <w:r w:rsidR="0005596B">
        <w:rPr>
          <w:rFonts w:cstheme="minorHAnsi"/>
          <w:noProof/>
          <w:sz w:val="24"/>
          <w:szCs w:val="24"/>
        </w:rPr>
        <w:t>a</w:t>
      </w:r>
      <w:r w:rsidRPr="0098313D">
        <w:rPr>
          <w:rFonts w:cstheme="minorHAnsi"/>
          <w:noProof/>
          <w:sz w:val="24"/>
          <w:szCs w:val="24"/>
        </w:rPr>
        <w:t xml:space="preserve"> </w:t>
      </w:r>
      <w:r w:rsidR="0005596B">
        <w:rPr>
          <w:rFonts w:cstheme="minorHAnsi"/>
          <w:noProof/>
          <w:sz w:val="24"/>
          <w:szCs w:val="24"/>
        </w:rPr>
        <w:t>s</w:t>
      </w:r>
      <w:r w:rsidRPr="0098313D">
        <w:rPr>
          <w:rFonts w:cstheme="minorHAnsi"/>
          <w:noProof/>
          <w:sz w:val="24"/>
          <w:szCs w:val="24"/>
        </w:rPr>
        <w:t>i dezvoltare a rural</w:t>
      </w:r>
      <w:r w:rsidR="0005596B">
        <w:rPr>
          <w:rFonts w:cstheme="minorHAnsi"/>
          <w:noProof/>
          <w:sz w:val="24"/>
          <w:szCs w:val="24"/>
        </w:rPr>
        <w:t>a</w:t>
      </w:r>
      <w:r w:rsidRPr="0098313D">
        <w:rPr>
          <w:rFonts w:cstheme="minorHAnsi"/>
          <w:noProof/>
          <w:sz w:val="24"/>
          <w:szCs w:val="24"/>
        </w:rPr>
        <w:t>. De asemenea, nu intr</w:t>
      </w:r>
      <w:r w:rsidR="0005596B">
        <w:rPr>
          <w:rFonts w:cstheme="minorHAnsi"/>
          <w:noProof/>
          <w:sz w:val="24"/>
          <w:szCs w:val="24"/>
        </w:rPr>
        <w:t>a</w:t>
      </w:r>
      <w:r w:rsidRPr="0098313D">
        <w:rPr>
          <w:rFonts w:cstheme="minorHAnsi"/>
          <w:noProof/>
          <w:sz w:val="24"/>
          <w:szCs w:val="24"/>
        </w:rPr>
        <w:t xml:space="preserve"> aici nici banii aloca</w:t>
      </w:r>
      <w:r w:rsidR="0005596B">
        <w:rPr>
          <w:rFonts w:cstheme="minorHAnsi"/>
          <w:noProof/>
          <w:sz w:val="24"/>
          <w:szCs w:val="24"/>
        </w:rPr>
        <w:t>t</w:t>
      </w:r>
      <w:r w:rsidRPr="0098313D">
        <w:rPr>
          <w:rFonts w:cstheme="minorHAnsi"/>
          <w:noProof/>
          <w:sz w:val="24"/>
          <w:szCs w:val="24"/>
        </w:rPr>
        <w:t>i din Fondul de recuperare  din criza COVID-19 (Recovery Fund), negociat recent de liderii statelor UE</w:t>
      </w:r>
      <w:r>
        <w:rPr>
          <w:rFonts w:cstheme="minorHAnsi"/>
          <w:noProof/>
          <w:sz w:val="24"/>
          <w:szCs w:val="24"/>
        </w:rPr>
        <w:t xml:space="preserve">. </w:t>
      </w:r>
      <w:r w:rsidRPr="0098313D">
        <w:rPr>
          <w:rFonts w:cstheme="minorHAnsi"/>
          <w:noProof/>
          <w:sz w:val="24"/>
          <w:szCs w:val="24"/>
        </w:rPr>
        <w:t>A</w:t>
      </w:r>
      <w:r w:rsidR="0005596B">
        <w:rPr>
          <w:rFonts w:cstheme="minorHAnsi"/>
          <w:noProof/>
          <w:sz w:val="24"/>
          <w:szCs w:val="24"/>
        </w:rPr>
        <w:t>s</w:t>
      </w:r>
      <w:r w:rsidRPr="0098313D">
        <w:rPr>
          <w:rFonts w:cstheme="minorHAnsi"/>
          <w:noProof/>
          <w:sz w:val="24"/>
          <w:szCs w:val="24"/>
        </w:rPr>
        <w:t>adar, din cei 79,9 miliarde de euro pentru Rom</w:t>
      </w:r>
      <w:r w:rsidR="00D4099E">
        <w:rPr>
          <w:rFonts w:cstheme="minorHAnsi"/>
          <w:noProof/>
          <w:sz w:val="24"/>
          <w:szCs w:val="24"/>
        </w:rPr>
        <w:t>a</w:t>
      </w:r>
      <w:r w:rsidRPr="0098313D">
        <w:rPr>
          <w:rFonts w:cstheme="minorHAnsi"/>
          <w:noProof/>
          <w:sz w:val="24"/>
          <w:szCs w:val="24"/>
        </w:rPr>
        <w:t xml:space="preserve">nia, </w:t>
      </w:r>
      <w:r>
        <w:rPr>
          <w:rFonts w:cstheme="minorHAnsi"/>
          <w:noProof/>
          <w:sz w:val="24"/>
          <w:szCs w:val="24"/>
        </w:rPr>
        <w:t xml:space="preserve">anuntati </w:t>
      </w:r>
      <w:r w:rsidRPr="0098313D">
        <w:rPr>
          <w:rFonts w:cstheme="minorHAnsi"/>
          <w:noProof/>
          <w:sz w:val="24"/>
          <w:szCs w:val="24"/>
        </w:rPr>
        <w:t xml:space="preserve">la finalul negocierilor de la Bruxelles, </w:t>
      </w:r>
      <w:r w:rsidR="0005596B">
        <w:rPr>
          <w:rFonts w:cstheme="minorHAnsi"/>
          <w:noProof/>
          <w:sz w:val="24"/>
          <w:szCs w:val="24"/>
        </w:rPr>
        <w:t>in</w:t>
      </w:r>
      <w:r w:rsidRPr="0098313D">
        <w:rPr>
          <w:rFonts w:cstheme="minorHAnsi"/>
          <w:noProof/>
          <w:sz w:val="24"/>
          <w:szCs w:val="24"/>
        </w:rPr>
        <w:t xml:space="preserve"> acest draft intermediar de Acord de Parteneriat vorbim de fonduri eur</w:t>
      </w:r>
      <w:r>
        <w:rPr>
          <w:rFonts w:cstheme="minorHAnsi"/>
          <w:noProof/>
          <w:sz w:val="24"/>
          <w:szCs w:val="24"/>
        </w:rPr>
        <w:t>o</w:t>
      </w:r>
      <w:r w:rsidRPr="0098313D">
        <w:rPr>
          <w:rFonts w:cstheme="minorHAnsi"/>
          <w:noProof/>
          <w:sz w:val="24"/>
          <w:szCs w:val="24"/>
        </w:rPr>
        <w:t>pene de circa 31 de miliarde de euro, la care se adaug</w:t>
      </w:r>
      <w:r w:rsidR="0005596B">
        <w:rPr>
          <w:rFonts w:cstheme="minorHAnsi"/>
          <w:noProof/>
          <w:sz w:val="24"/>
          <w:szCs w:val="24"/>
        </w:rPr>
        <w:t>a</w:t>
      </w:r>
      <w:r w:rsidRPr="0098313D">
        <w:rPr>
          <w:rFonts w:cstheme="minorHAnsi"/>
          <w:noProof/>
          <w:sz w:val="24"/>
          <w:szCs w:val="24"/>
        </w:rPr>
        <w:t xml:space="preserve"> </w:t>
      </w:r>
      <w:r w:rsidR="0005596B">
        <w:rPr>
          <w:rFonts w:cstheme="minorHAnsi"/>
          <w:noProof/>
          <w:sz w:val="24"/>
          <w:szCs w:val="24"/>
        </w:rPr>
        <w:t>s</w:t>
      </w:r>
      <w:r w:rsidRPr="0098313D">
        <w:rPr>
          <w:rFonts w:cstheme="minorHAnsi"/>
          <w:noProof/>
          <w:sz w:val="24"/>
          <w:szCs w:val="24"/>
        </w:rPr>
        <w:t>i contribu</w:t>
      </w:r>
      <w:r w:rsidR="0005596B">
        <w:rPr>
          <w:rFonts w:cstheme="minorHAnsi"/>
          <w:noProof/>
          <w:sz w:val="24"/>
          <w:szCs w:val="24"/>
        </w:rPr>
        <w:t>t</w:t>
      </w:r>
      <w:r w:rsidRPr="0098313D">
        <w:rPr>
          <w:rFonts w:cstheme="minorHAnsi"/>
          <w:noProof/>
          <w:sz w:val="24"/>
          <w:szCs w:val="24"/>
        </w:rPr>
        <w:t>ia bugetului Rom</w:t>
      </w:r>
      <w:r w:rsidR="00D4099E">
        <w:rPr>
          <w:rFonts w:cstheme="minorHAnsi"/>
          <w:noProof/>
          <w:sz w:val="24"/>
          <w:szCs w:val="24"/>
        </w:rPr>
        <w:t>a</w:t>
      </w:r>
      <w:r w:rsidRPr="0098313D">
        <w:rPr>
          <w:rFonts w:cstheme="minorHAnsi"/>
          <w:noProof/>
          <w:sz w:val="24"/>
          <w:szCs w:val="24"/>
        </w:rPr>
        <w:t>niei pe fiecare program opera</w:t>
      </w:r>
      <w:r w:rsidR="0005596B">
        <w:rPr>
          <w:rFonts w:cstheme="minorHAnsi"/>
          <w:noProof/>
          <w:sz w:val="24"/>
          <w:szCs w:val="24"/>
        </w:rPr>
        <w:t>t</w:t>
      </w:r>
      <w:r w:rsidRPr="0098313D">
        <w:rPr>
          <w:rFonts w:cstheme="minorHAnsi"/>
          <w:noProof/>
          <w:sz w:val="24"/>
          <w:szCs w:val="24"/>
        </w:rPr>
        <w:t>ional.</w:t>
      </w:r>
    </w:p>
    <w:p w14:paraId="1C844A04" w14:textId="68BF1EC2" w:rsidR="0098313D" w:rsidRPr="0098313D" w:rsidRDefault="0098313D" w:rsidP="0098313D">
      <w:pPr>
        <w:spacing w:after="0"/>
        <w:ind w:left="142" w:firstLine="567"/>
        <w:jc w:val="both"/>
        <w:rPr>
          <w:rFonts w:cstheme="minorHAnsi"/>
          <w:noProof/>
          <w:sz w:val="24"/>
          <w:szCs w:val="24"/>
        </w:rPr>
      </w:pPr>
      <w:r w:rsidRPr="0098313D">
        <w:rPr>
          <w:rFonts w:cstheme="minorHAnsi"/>
          <w:noProof/>
          <w:sz w:val="24"/>
          <w:szCs w:val="24"/>
        </w:rPr>
        <w:t xml:space="preserve">Vorbim </w:t>
      </w:r>
      <w:r w:rsidR="0005596B">
        <w:rPr>
          <w:rFonts w:cstheme="minorHAnsi"/>
          <w:noProof/>
          <w:sz w:val="24"/>
          <w:szCs w:val="24"/>
        </w:rPr>
        <w:t>in</w:t>
      </w:r>
      <w:r w:rsidRPr="0098313D">
        <w:rPr>
          <w:rFonts w:cstheme="minorHAnsi"/>
          <w:noProof/>
          <w:sz w:val="24"/>
          <w:szCs w:val="24"/>
        </w:rPr>
        <w:t xml:space="preserve"> principal de 10 programe opera</w:t>
      </w:r>
      <w:r w:rsidR="0005596B">
        <w:rPr>
          <w:rFonts w:cstheme="minorHAnsi"/>
          <w:noProof/>
          <w:sz w:val="24"/>
          <w:szCs w:val="24"/>
        </w:rPr>
        <w:t>t</w:t>
      </w:r>
      <w:r w:rsidRPr="0098313D">
        <w:rPr>
          <w:rFonts w:cstheme="minorHAnsi"/>
          <w:noProof/>
          <w:sz w:val="24"/>
          <w:szCs w:val="24"/>
        </w:rPr>
        <w:t>ionale, gestionate de autorit</w:t>
      </w:r>
      <w:r w:rsidR="0005596B">
        <w:rPr>
          <w:rFonts w:cstheme="minorHAnsi"/>
          <w:noProof/>
          <w:sz w:val="24"/>
          <w:szCs w:val="24"/>
        </w:rPr>
        <w:t>at</w:t>
      </w:r>
      <w:r w:rsidRPr="0098313D">
        <w:rPr>
          <w:rFonts w:cstheme="minorHAnsi"/>
          <w:noProof/>
          <w:sz w:val="24"/>
          <w:szCs w:val="24"/>
        </w:rPr>
        <w:t xml:space="preserve">i de management de la 3 ministere </w:t>
      </w:r>
      <w:r w:rsidR="0005596B">
        <w:rPr>
          <w:rFonts w:cstheme="minorHAnsi"/>
          <w:noProof/>
          <w:sz w:val="24"/>
          <w:szCs w:val="24"/>
        </w:rPr>
        <w:t>s</w:t>
      </w:r>
      <w:r w:rsidRPr="0098313D">
        <w:rPr>
          <w:rFonts w:cstheme="minorHAnsi"/>
          <w:noProof/>
          <w:sz w:val="24"/>
          <w:szCs w:val="24"/>
        </w:rPr>
        <w:t>i de Agen</w:t>
      </w:r>
      <w:r w:rsidR="0005596B">
        <w:rPr>
          <w:rFonts w:cstheme="minorHAnsi"/>
          <w:noProof/>
          <w:sz w:val="24"/>
          <w:szCs w:val="24"/>
        </w:rPr>
        <w:t>t</w:t>
      </w:r>
      <w:r w:rsidRPr="0098313D">
        <w:rPr>
          <w:rFonts w:cstheme="minorHAnsi"/>
          <w:noProof/>
          <w:sz w:val="24"/>
          <w:szCs w:val="24"/>
        </w:rPr>
        <w:t>iile de Dezvoltare Regional</w:t>
      </w:r>
      <w:r w:rsidR="0005596B">
        <w:rPr>
          <w:rFonts w:cstheme="minorHAnsi"/>
          <w:noProof/>
          <w:sz w:val="24"/>
          <w:szCs w:val="24"/>
        </w:rPr>
        <w:t>a</w:t>
      </w:r>
      <w:r w:rsidRPr="0098313D">
        <w:rPr>
          <w:rFonts w:cstheme="minorHAnsi"/>
          <w:noProof/>
          <w:sz w:val="24"/>
          <w:szCs w:val="24"/>
        </w:rPr>
        <w:t xml:space="preserve"> (ADR), aflate sub controlul autorit</w:t>
      </w:r>
      <w:r w:rsidR="0005596B">
        <w:rPr>
          <w:rFonts w:cstheme="minorHAnsi"/>
          <w:noProof/>
          <w:sz w:val="24"/>
          <w:szCs w:val="24"/>
        </w:rPr>
        <w:t>at</w:t>
      </w:r>
      <w:r w:rsidRPr="0098313D">
        <w:rPr>
          <w:rFonts w:cstheme="minorHAnsi"/>
          <w:noProof/>
          <w:sz w:val="24"/>
          <w:szCs w:val="24"/>
        </w:rPr>
        <w:t>ilor locale.</w:t>
      </w:r>
    </w:p>
    <w:p w14:paraId="39B8F0A4" w14:textId="7F0C1742" w:rsidR="0098313D" w:rsidRDefault="0098313D" w:rsidP="0098313D">
      <w:pPr>
        <w:spacing w:after="0"/>
        <w:ind w:left="142" w:firstLine="567"/>
        <w:jc w:val="both"/>
        <w:rPr>
          <w:rFonts w:cstheme="minorHAnsi"/>
          <w:noProof/>
          <w:sz w:val="24"/>
          <w:szCs w:val="24"/>
        </w:rPr>
      </w:pPr>
      <w:r w:rsidRPr="0098313D">
        <w:rPr>
          <w:rFonts w:cstheme="minorHAnsi"/>
          <w:noProof/>
          <w:sz w:val="24"/>
          <w:szCs w:val="24"/>
        </w:rPr>
        <w:t>Dou</w:t>
      </w:r>
      <w:r w:rsidR="0005596B">
        <w:rPr>
          <w:rFonts w:cstheme="minorHAnsi"/>
          <w:noProof/>
          <w:sz w:val="24"/>
          <w:szCs w:val="24"/>
        </w:rPr>
        <w:t>a</w:t>
      </w:r>
      <w:r w:rsidRPr="0098313D">
        <w:rPr>
          <w:rFonts w:cstheme="minorHAnsi"/>
          <w:noProof/>
          <w:sz w:val="24"/>
          <w:szCs w:val="24"/>
        </w:rPr>
        <w:t xml:space="preserve"> scenarii sunt negociate </w:t>
      </w:r>
      <w:r w:rsidR="0005596B">
        <w:rPr>
          <w:rFonts w:cstheme="minorHAnsi"/>
          <w:noProof/>
          <w:sz w:val="24"/>
          <w:szCs w:val="24"/>
        </w:rPr>
        <w:t>in</w:t>
      </w:r>
      <w:r w:rsidRPr="0098313D">
        <w:rPr>
          <w:rFonts w:cstheme="minorHAnsi"/>
          <w:noProof/>
          <w:sz w:val="24"/>
          <w:szCs w:val="24"/>
        </w:rPr>
        <w:t xml:space="preserve"> prezent, unul mai convenabil, </w:t>
      </w:r>
      <w:r w:rsidR="0005596B">
        <w:rPr>
          <w:rFonts w:cstheme="minorHAnsi"/>
          <w:noProof/>
          <w:sz w:val="24"/>
          <w:szCs w:val="24"/>
        </w:rPr>
        <w:t>in</w:t>
      </w:r>
      <w:r w:rsidRPr="0098313D">
        <w:rPr>
          <w:rFonts w:cstheme="minorHAnsi"/>
          <w:noProof/>
          <w:sz w:val="24"/>
          <w:szCs w:val="24"/>
        </w:rPr>
        <w:t xml:space="preserve"> care Rom</w:t>
      </w:r>
      <w:r w:rsidR="00D4099E">
        <w:rPr>
          <w:rFonts w:cstheme="minorHAnsi"/>
          <w:noProof/>
          <w:sz w:val="24"/>
          <w:szCs w:val="24"/>
        </w:rPr>
        <w:t>a</w:t>
      </w:r>
      <w:r w:rsidRPr="0098313D">
        <w:rPr>
          <w:rFonts w:cstheme="minorHAnsi"/>
          <w:noProof/>
          <w:sz w:val="24"/>
          <w:szCs w:val="24"/>
        </w:rPr>
        <w:t>nia va contribui cu 15% din bugetul de stat la programele opera</w:t>
      </w:r>
      <w:r w:rsidR="0005596B">
        <w:rPr>
          <w:rFonts w:cstheme="minorHAnsi"/>
          <w:noProof/>
          <w:sz w:val="24"/>
          <w:szCs w:val="24"/>
        </w:rPr>
        <w:t>t</w:t>
      </w:r>
      <w:r w:rsidRPr="0098313D">
        <w:rPr>
          <w:rFonts w:cstheme="minorHAnsi"/>
          <w:noProof/>
          <w:sz w:val="24"/>
          <w:szCs w:val="24"/>
        </w:rPr>
        <w:t xml:space="preserve">ionale, </w:t>
      </w:r>
      <w:r w:rsidR="0005596B">
        <w:rPr>
          <w:rFonts w:cstheme="minorHAnsi"/>
          <w:noProof/>
          <w:sz w:val="24"/>
          <w:szCs w:val="24"/>
        </w:rPr>
        <w:t>s</w:t>
      </w:r>
      <w:r w:rsidRPr="0098313D">
        <w:rPr>
          <w:rFonts w:cstheme="minorHAnsi"/>
          <w:noProof/>
          <w:sz w:val="24"/>
          <w:szCs w:val="24"/>
        </w:rPr>
        <w:t xml:space="preserve">i unul mai probabil, </w:t>
      </w:r>
      <w:r w:rsidR="0005596B">
        <w:rPr>
          <w:rFonts w:cstheme="minorHAnsi"/>
          <w:noProof/>
          <w:sz w:val="24"/>
          <w:szCs w:val="24"/>
        </w:rPr>
        <w:t>in</w:t>
      </w:r>
      <w:r w:rsidRPr="0098313D">
        <w:rPr>
          <w:rFonts w:cstheme="minorHAnsi"/>
          <w:noProof/>
          <w:sz w:val="24"/>
          <w:szCs w:val="24"/>
        </w:rPr>
        <w:t xml:space="preserve"> care va trebui s</w:t>
      </w:r>
      <w:r w:rsidR="0005596B">
        <w:rPr>
          <w:rFonts w:cstheme="minorHAnsi"/>
          <w:noProof/>
          <w:sz w:val="24"/>
          <w:szCs w:val="24"/>
        </w:rPr>
        <w:t>a</w:t>
      </w:r>
      <w:r w:rsidRPr="0098313D">
        <w:rPr>
          <w:rFonts w:cstheme="minorHAnsi"/>
          <w:noProof/>
          <w:sz w:val="24"/>
          <w:szCs w:val="24"/>
        </w:rPr>
        <w:t xml:space="preserve"> acoperim 30%. </w:t>
      </w:r>
      <w:r w:rsidR="0005596B">
        <w:rPr>
          <w:rFonts w:cstheme="minorHAnsi"/>
          <w:noProof/>
          <w:sz w:val="24"/>
          <w:szCs w:val="24"/>
        </w:rPr>
        <w:t>In</w:t>
      </w:r>
      <w:r w:rsidRPr="0098313D">
        <w:rPr>
          <w:rFonts w:cstheme="minorHAnsi"/>
          <w:noProof/>
          <w:sz w:val="24"/>
          <w:szCs w:val="24"/>
        </w:rPr>
        <w:t xml:space="preserve"> varianta cu 30% din bani na</w:t>
      </w:r>
      <w:r w:rsidR="0005596B">
        <w:rPr>
          <w:rFonts w:cstheme="minorHAnsi"/>
          <w:noProof/>
          <w:sz w:val="24"/>
          <w:szCs w:val="24"/>
        </w:rPr>
        <w:t>t</w:t>
      </w:r>
      <w:r w:rsidRPr="0098313D">
        <w:rPr>
          <w:rFonts w:cstheme="minorHAnsi"/>
          <w:noProof/>
          <w:sz w:val="24"/>
          <w:szCs w:val="24"/>
        </w:rPr>
        <w:t>ionali, programele ajung la investi</w:t>
      </w:r>
      <w:r w:rsidR="0005596B">
        <w:rPr>
          <w:rFonts w:cstheme="minorHAnsi"/>
          <w:noProof/>
          <w:sz w:val="24"/>
          <w:szCs w:val="24"/>
        </w:rPr>
        <w:t>t</w:t>
      </w:r>
      <w:r w:rsidRPr="0098313D">
        <w:rPr>
          <w:rFonts w:cstheme="minorHAnsi"/>
          <w:noProof/>
          <w:sz w:val="24"/>
          <w:szCs w:val="24"/>
        </w:rPr>
        <w:t xml:space="preserve">ii de 47 de miliarde de euro, iar </w:t>
      </w:r>
      <w:r w:rsidR="0005596B">
        <w:rPr>
          <w:rFonts w:cstheme="minorHAnsi"/>
          <w:noProof/>
          <w:sz w:val="24"/>
          <w:szCs w:val="24"/>
        </w:rPr>
        <w:t>in</w:t>
      </w:r>
      <w:r w:rsidRPr="0098313D">
        <w:rPr>
          <w:rFonts w:cstheme="minorHAnsi"/>
          <w:noProof/>
          <w:sz w:val="24"/>
          <w:szCs w:val="24"/>
        </w:rPr>
        <w:t xml:space="preserve"> varianta dorit</w:t>
      </w:r>
      <w:r w:rsidR="0005596B">
        <w:rPr>
          <w:rFonts w:cstheme="minorHAnsi"/>
          <w:noProof/>
          <w:sz w:val="24"/>
          <w:szCs w:val="24"/>
        </w:rPr>
        <w:t>a</w:t>
      </w:r>
      <w:r w:rsidRPr="0098313D">
        <w:rPr>
          <w:rFonts w:cstheme="minorHAnsi"/>
          <w:noProof/>
          <w:sz w:val="24"/>
          <w:szCs w:val="24"/>
        </w:rPr>
        <w:t xml:space="preserve"> de Guvern, cu 15% din banii no</w:t>
      </w:r>
      <w:r w:rsidR="0005596B">
        <w:rPr>
          <w:rFonts w:cstheme="minorHAnsi"/>
          <w:noProof/>
          <w:sz w:val="24"/>
          <w:szCs w:val="24"/>
        </w:rPr>
        <w:t>s</w:t>
      </w:r>
      <w:r w:rsidRPr="0098313D">
        <w:rPr>
          <w:rFonts w:cstheme="minorHAnsi"/>
          <w:noProof/>
          <w:sz w:val="24"/>
          <w:szCs w:val="24"/>
        </w:rPr>
        <w:t>tri, investi</w:t>
      </w:r>
      <w:r w:rsidR="0005596B">
        <w:rPr>
          <w:rFonts w:cstheme="minorHAnsi"/>
          <w:noProof/>
          <w:sz w:val="24"/>
          <w:szCs w:val="24"/>
        </w:rPr>
        <w:t>t</w:t>
      </w:r>
      <w:r w:rsidRPr="0098313D">
        <w:rPr>
          <w:rFonts w:cstheme="minorHAnsi"/>
          <w:noProof/>
          <w:sz w:val="24"/>
          <w:szCs w:val="24"/>
        </w:rPr>
        <w:t>iile se vor ridica la 41 de miliarde de euro.</w:t>
      </w:r>
    </w:p>
    <w:p w14:paraId="38D6BFA2" w14:textId="2182766E" w:rsidR="0098313D" w:rsidRDefault="0098313D" w:rsidP="0098313D">
      <w:pPr>
        <w:spacing w:after="0"/>
        <w:ind w:left="142" w:firstLine="567"/>
        <w:jc w:val="both"/>
        <w:rPr>
          <w:rFonts w:cstheme="minorHAnsi"/>
          <w:noProof/>
          <w:sz w:val="24"/>
          <w:szCs w:val="24"/>
        </w:rPr>
      </w:pPr>
    </w:p>
    <w:p w14:paraId="250625DE" w14:textId="77E76932" w:rsidR="0098313D" w:rsidRDefault="0098313D" w:rsidP="0098313D">
      <w:pPr>
        <w:spacing w:after="0"/>
        <w:ind w:left="142" w:firstLine="567"/>
        <w:jc w:val="both"/>
        <w:rPr>
          <w:rFonts w:cstheme="minorHAnsi"/>
          <w:noProof/>
          <w:sz w:val="24"/>
          <w:szCs w:val="24"/>
        </w:rPr>
      </w:pPr>
    </w:p>
    <w:p w14:paraId="03BBA22C" w14:textId="504920F7" w:rsidR="0098313D" w:rsidRDefault="0098313D" w:rsidP="0098313D">
      <w:pPr>
        <w:spacing w:after="0"/>
        <w:ind w:left="142" w:firstLine="567"/>
        <w:jc w:val="both"/>
        <w:rPr>
          <w:rFonts w:cstheme="minorHAnsi"/>
          <w:noProof/>
          <w:sz w:val="24"/>
          <w:szCs w:val="24"/>
        </w:rPr>
      </w:pPr>
    </w:p>
    <w:p w14:paraId="2082794D" w14:textId="07FE545F" w:rsidR="0098313D" w:rsidRDefault="0098313D" w:rsidP="0098313D">
      <w:pPr>
        <w:spacing w:after="0"/>
        <w:ind w:left="142" w:firstLine="567"/>
        <w:jc w:val="both"/>
        <w:rPr>
          <w:rFonts w:cstheme="minorHAnsi"/>
          <w:noProof/>
          <w:sz w:val="24"/>
          <w:szCs w:val="24"/>
        </w:rPr>
      </w:pPr>
      <w:r>
        <w:rPr>
          <w:noProof/>
        </w:rPr>
        <w:lastRenderedPageBreak/>
        <w:drawing>
          <wp:inline distT="0" distB="0" distL="0" distR="0" wp14:anchorId="062BE3E6" wp14:editId="050C54F8">
            <wp:extent cx="5000625" cy="7974965"/>
            <wp:effectExtent l="0" t="0" r="952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05080" cy="7982070"/>
                    </a:xfrm>
                    <a:prstGeom prst="rect">
                      <a:avLst/>
                    </a:prstGeom>
                    <a:noFill/>
                    <a:ln>
                      <a:noFill/>
                    </a:ln>
                  </pic:spPr>
                </pic:pic>
              </a:graphicData>
            </a:graphic>
          </wp:inline>
        </w:drawing>
      </w:r>
    </w:p>
    <w:p w14:paraId="4D29A5F2" w14:textId="45245295" w:rsidR="00D15002" w:rsidRDefault="00D15002" w:rsidP="001E66FC">
      <w:pPr>
        <w:spacing w:after="0"/>
        <w:ind w:left="142" w:firstLine="567"/>
        <w:jc w:val="both"/>
        <w:rPr>
          <w:rFonts w:cstheme="minorHAnsi"/>
          <w:noProof/>
          <w:sz w:val="24"/>
          <w:szCs w:val="24"/>
        </w:rPr>
      </w:pPr>
    </w:p>
    <w:p w14:paraId="125C35F4" w14:textId="1EAED88A" w:rsidR="0098313D" w:rsidRDefault="0005596B" w:rsidP="006D11E5">
      <w:pPr>
        <w:spacing w:after="0"/>
        <w:ind w:firstLine="709"/>
        <w:jc w:val="both"/>
        <w:rPr>
          <w:rFonts w:cstheme="minorHAnsi"/>
          <w:noProof/>
          <w:sz w:val="24"/>
          <w:szCs w:val="24"/>
        </w:rPr>
      </w:pPr>
      <w:r>
        <w:rPr>
          <w:rFonts w:cstheme="minorHAnsi"/>
          <w:noProof/>
          <w:sz w:val="24"/>
          <w:szCs w:val="24"/>
        </w:rPr>
        <w:lastRenderedPageBreak/>
        <w:t>In</w:t>
      </w:r>
      <w:r w:rsidR="0098313D" w:rsidRPr="0098313D">
        <w:rPr>
          <w:rFonts w:cstheme="minorHAnsi"/>
          <w:noProof/>
          <w:sz w:val="24"/>
          <w:szCs w:val="24"/>
        </w:rPr>
        <w:t xml:space="preserve"> scenariul cu contribu</w:t>
      </w:r>
      <w:r>
        <w:rPr>
          <w:rFonts w:cstheme="minorHAnsi"/>
          <w:noProof/>
          <w:sz w:val="24"/>
          <w:szCs w:val="24"/>
        </w:rPr>
        <w:t>t</w:t>
      </w:r>
      <w:r w:rsidR="0098313D" w:rsidRPr="0098313D">
        <w:rPr>
          <w:rFonts w:cstheme="minorHAnsi"/>
          <w:noProof/>
          <w:sz w:val="24"/>
          <w:szCs w:val="24"/>
        </w:rPr>
        <w:t>ia na</w:t>
      </w:r>
      <w:r>
        <w:rPr>
          <w:rFonts w:cstheme="minorHAnsi"/>
          <w:noProof/>
          <w:sz w:val="24"/>
          <w:szCs w:val="24"/>
        </w:rPr>
        <w:t>t</w:t>
      </w:r>
      <w:r w:rsidR="0098313D" w:rsidRPr="0098313D">
        <w:rPr>
          <w:rFonts w:cstheme="minorHAnsi"/>
          <w:noProof/>
          <w:sz w:val="24"/>
          <w:szCs w:val="24"/>
        </w:rPr>
        <w:t>ional</w:t>
      </w:r>
      <w:r>
        <w:rPr>
          <w:rFonts w:cstheme="minorHAnsi"/>
          <w:noProof/>
          <w:sz w:val="24"/>
          <w:szCs w:val="24"/>
        </w:rPr>
        <w:t>a</w:t>
      </w:r>
      <w:r w:rsidR="0098313D" w:rsidRPr="0098313D">
        <w:rPr>
          <w:rFonts w:cstheme="minorHAnsi"/>
          <w:noProof/>
          <w:sz w:val="24"/>
          <w:szCs w:val="24"/>
        </w:rPr>
        <w:t xml:space="preserve"> de 30% </w:t>
      </w:r>
      <w:r>
        <w:rPr>
          <w:rFonts w:cstheme="minorHAnsi"/>
          <w:noProof/>
          <w:sz w:val="24"/>
          <w:szCs w:val="24"/>
        </w:rPr>
        <w:t>s</w:t>
      </w:r>
      <w:r w:rsidR="0098313D" w:rsidRPr="0098313D">
        <w:rPr>
          <w:rFonts w:cstheme="minorHAnsi"/>
          <w:noProof/>
          <w:sz w:val="24"/>
          <w:szCs w:val="24"/>
        </w:rPr>
        <w:t>i fonduri europene de 70%, situa</w:t>
      </w:r>
      <w:r>
        <w:rPr>
          <w:rFonts w:cstheme="minorHAnsi"/>
          <w:noProof/>
          <w:sz w:val="24"/>
          <w:szCs w:val="24"/>
        </w:rPr>
        <w:t>t</w:t>
      </w:r>
      <w:r w:rsidR="0098313D" w:rsidRPr="0098313D">
        <w:rPr>
          <w:rFonts w:cstheme="minorHAnsi"/>
          <w:noProof/>
          <w:sz w:val="24"/>
          <w:szCs w:val="24"/>
        </w:rPr>
        <w:t>ia ar fi urm</w:t>
      </w:r>
      <w:r>
        <w:rPr>
          <w:rFonts w:cstheme="minorHAnsi"/>
          <w:noProof/>
          <w:sz w:val="24"/>
          <w:szCs w:val="24"/>
        </w:rPr>
        <w:t>a</w:t>
      </w:r>
      <w:r w:rsidR="0098313D" w:rsidRPr="0098313D">
        <w:rPr>
          <w:rFonts w:cstheme="minorHAnsi"/>
          <w:noProof/>
          <w:sz w:val="24"/>
          <w:szCs w:val="24"/>
        </w:rPr>
        <w:t>toarea:</w:t>
      </w:r>
    </w:p>
    <w:p w14:paraId="45D7A0AE" w14:textId="40ABF8DC" w:rsidR="0098313D" w:rsidRPr="0098313D" w:rsidRDefault="0098313D" w:rsidP="006D11E5">
      <w:pPr>
        <w:spacing w:after="0"/>
        <w:ind w:firstLine="709"/>
        <w:jc w:val="both"/>
        <w:rPr>
          <w:rFonts w:cstheme="minorHAnsi"/>
          <w:b/>
          <w:bCs/>
          <w:noProof/>
          <w:sz w:val="24"/>
          <w:szCs w:val="24"/>
        </w:rPr>
      </w:pPr>
      <w:r w:rsidRPr="0098313D">
        <w:rPr>
          <w:rFonts w:cstheme="minorHAnsi"/>
          <w:b/>
          <w:bCs/>
          <w:noProof/>
          <w:sz w:val="24"/>
          <w:szCs w:val="24"/>
        </w:rPr>
        <w:t>1. Programul Opera</w:t>
      </w:r>
      <w:r w:rsidR="0005596B">
        <w:rPr>
          <w:rFonts w:cstheme="minorHAnsi"/>
          <w:b/>
          <w:bCs/>
          <w:noProof/>
          <w:sz w:val="24"/>
          <w:szCs w:val="24"/>
        </w:rPr>
        <w:t>t</w:t>
      </w:r>
      <w:r w:rsidRPr="0098313D">
        <w:rPr>
          <w:rFonts w:cstheme="minorHAnsi"/>
          <w:b/>
          <w:bCs/>
          <w:noProof/>
          <w:sz w:val="24"/>
          <w:szCs w:val="24"/>
        </w:rPr>
        <w:t>ional Regional (POR) 2021-2027</w:t>
      </w:r>
    </w:p>
    <w:p w14:paraId="7C3C0ED8" w14:textId="6DF86C86" w:rsidR="0098313D" w:rsidRPr="0098313D" w:rsidRDefault="0098313D" w:rsidP="006D11E5">
      <w:pPr>
        <w:spacing w:after="0"/>
        <w:ind w:firstLine="709"/>
        <w:jc w:val="both"/>
        <w:rPr>
          <w:rFonts w:cstheme="minorHAnsi"/>
          <w:noProof/>
          <w:sz w:val="24"/>
          <w:szCs w:val="24"/>
        </w:rPr>
      </w:pPr>
      <w:r w:rsidRPr="0098313D">
        <w:rPr>
          <w:rFonts w:cstheme="minorHAnsi"/>
          <w:noProof/>
          <w:sz w:val="24"/>
          <w:szCs w:val="24"/>
        </w:rPr>
        <w:t>La Programul Opera</w:t>
      </w:r>
      <w:r w:rsidR="0005596B">
        <w:rPr>
          <w:rFonts w:cstheme="minorHAnsi"/>
          <w:noProof/>
          <w:sz w:val="24"/>
          <w:szCs w:val="24"/>
        </w:rPr>
        <w:t>t</w:t>
      </w:r>
      <w:r w:rsidRPr="0098313D">
        <w:rPr>
          <w:rFonts w:cstheme="minorHAnsi"/>
          <w:noProof/>
          <w:sz w:val="24"/>
          <w:szCs w:val="24"/>
        </w:rPr>
        <w:t>ional Regional (POR) sunt proiectate cele mai multe oportunit</w:t>
      </w:r>
      <w:r w:rsidR="0005596B">
        <w:rPr>
          <w:rFonts w:cstheme="minorHAnsi"/>
          <w:noProof/>
          <w:sz w:val="24"/>
          <w:szCs w:val="24"/>
        </w:rPr>
        <w:t>at</w:t>
      </w:r>
      <w:r w:rsidRPr="0098313D">
        <w:rPr>
          <w:rFonts w:cstheme="minorHAnsi"/>
          <w:noProof/>
          <w:sz w:val="24"/>
          <w:szCs w:val="24"/>
        </w:rPr>
        <w:t>i pentru micro</w:t>
      </w:r>
      <w:r w:rsidR="0005596B">
        <w:rPr>
          <w:rFonts w:cstheme="minorHAnsi"/>
          <w:noProof/>
          <w:sz w:val="24"/>
          <w:szCs w:val="24"/>
        </w:rPr>
        <w:t>in</w:t>
      </w:r>
      <w:r w:rsidRPr="0098313D">
        <w:rPr>
          <w:rFonts w:cstheme="minorHAnsi"/>
          <w:noProof/>
          <w:sz w:val="24"/>
          <w:szCs w:val="24"/>
        </w:rPr>
        <w:t xml:space="preserve">treprinderi </w:t>
      </w:r>
      <w:r w:rsidR="0005596B">
        <w:rPr>
          <w:rFonts w:cstheme="minorHAnsi"/>
          <w:noProof/>
          <w:sz w:val="24"/>
          <w:szCs w:val="24"/>
        </w:rPr>
        <w:t>s</w:t>
      </w:r>
      <w:r w:rsidRPr="0098313D">
        <w:rPr>
          <w:rFonts w:cstheme="minorHAnsi"/>
          <w:noProof/>
          <w:sz w:val="24"/>
          <w:szCs w:val="24"/>
        </w:rPr>
        <w:t xml:space="preserve">i firme mici </w:t>
      </w:r>
      <w:r w:rsidR="0005596B">
        <w:rPr>
          <w:rFonts w:cstheme="minorHAnsi"/>
          <w:noProof/>
          <w:sz w:val="24"/>
          <w:szCs w:val="24"/>
        </w:rPr>
        <w:t>s</w:t>
      </w:r>
      <w:r w:rsidRPr="0098313D">
        <w:rPr>
          <w:rFonts w:cstheme="minorHAnsi"/>
          <w:noProof/>
          <w:sz w:val="24"/>
          <w:szCs w:val="24"/>
        </w:rPr>
        <w:t>i mijlocii (IMM) pe perioada de programare 2021-2027. Spre deosebire de situa</w:t>
      </w:r>
      <w:r w:rsidR="0005596B">
        <w:rPr>
          <w:rFonts w:cstheme="minorHAnsi"/>
          <w:noProof/>
          <w:sz w:val="24"/>
          <w:szCs w:val="24"/>
        </w:rPr>
        <w:t>t</w:t>
      </w:r>
      <w:r w:rsidRPr="0098313D">
        <w:rPr>
          <w:rFonts w:cstheme="minorHAnsi"/>
          <w:noProof/>
          <w:sz w:val="24"/>
          <w:szCs w:val="24"/>
        </w:rPr>
        <w:t>ia de p</w:t>
      </w:r>
      <w:r w:rsidR="00D4099E">
        <w:rPr>
          <w:rFonts w:cstheme="minorHAnsi"/>
          <w:noProof/>
          <w:sz w:val="24"/>
          <w:szCs w:val="24"/>
        </w:rPr>
        <w:t>a</w:t>
      </w:r>
      <w:r w:rsidRPr="0098313D">
        <w:rPr>
          <w:rFonts w:cstheme="minorHAnsi"/>
          <w:noProof/>
          <w:sz w:val="24"/>
          <w:szCs w:val="24"/>
        </w:rPr>
        <w:t>n</w:t>
      </w:r>
      <w:r w:rsidR="0005596B">
        <w:rPr>
          <w:rFonts w:cstheme="minorHAnsi"/>
          <w:noProof/>
          <w:sz w:val="24"/>
          <w:szCs w:val="24"/>
        </w:rPr>
        <w:t>a</w:t>
      </w:r>
      <w:r w:rsidRPr="0098313D">
        <w:rPr>
          <w:rFonts w:cstheme="minorHAnsi"/>
          <w:noProof/>
          <w:sz w:val="24"/>
          <w:szCs w:val="24"/>
        </w:rPr>
        <w:t xml:space="preserve"> acum, c</w:t>
      </w:r>
      <w:r w:rsidR="00D4099E">
        <w:rPr>
          <w:rFonts w:cstheme="minorHAnsi"/>
          <w:noProof/>
          <w:sz w:val="24"/>
          <w:szCs w:val="24"/>
        </w:rPr>
        <w:t>a</w:t>
      </w:r>
      <w:r w:rsidRPr="0098313D">
        <w:rPr>
          <w:rFonts w:cstheme="minorHAnsi"/>
          <w:noProof/>
          <w:sz w:val="24"/>
          <w:szCs w:val="24"/>
        </w:rPr>
        <w:t>nd POR era gestionat de Ministerul Dezvolt</w:t>
      </w:r>
      <w:r w:rsidR="0005596B">
        <w:rPr>
          <w:rFonts w:cstheme="minorHAnsi"/>
          <w:noProof/>
          <w:sz w:val="24"/>
          <w:szCs w:val="24"/>
        </w:rPr>
        <w:t>a</w:t>
      </w:r>
      <w:r w:rsidRPr="0098313D">
        <w:rPr>
          <w:rFonts w:cstheme="minorHAnsi"/>
          <w:noProof/>
          <w:sz w:val="24"/>
          <w:szCs w:val="24"/>
        </w:rPr>
        <w:t xml:space="preserve">rii (sub multiplele sale denumiri </w:t>
      </w:r>
      <w:r w:rsidR="0005596B">
        <w:rPr>
          <w:rFonts w:cstheme="minorHAnsi"/>
          <w:noProof/>
          <w:sz w:val="24"/>
          <w:szCs w:val="24"/>
        </w:rPr>
        <w:t>s</w:t>
      </w:r>
      <w:r w:rsidRPr="0098313D">
        <w:rPr>
          <w:rFonts w:cstheme="minorHAnsi"/>
          <w:noProof/>
          <w:sz w:val="24"/>
          <w:szCs w:val="24"/>
        </w:rPr>
        <w:t xml:space="preserve">i formule </w:t>
      </w:r>
      <w:r w:rsidR="0005596B">
        <w:rPr>
          <w:rFonts w:cstheme="minorHAnsi"/>
          <w:noProof/>
          <w:sz w:val="24"/>
          <w:szCs w:val="24"/>
        </w:rPr>
        <w:t>in</w:t>
      </w:r>
      <w:r w:rsidRPr="0098313D">
        <w:rPr>
          <w:rFonts w:cstheme="minorHAnsi"/>
          <w:noProof/>
          <w:sz w:val="24"/>
          <w:szCs w:val="24"/>
        </w:rPr>
        <w:t xml:space="preserve"> cei aproape 14 ani de apartenen</w:t>
      </w:r>
      <w:r w:rsidR="0005596B">
        <w:rPr>
          <w:rFonts w:cstheme="minorHAnsi"/>
          <w:noProof/>
          <w:sz w:val="24"/>
          <w:szCs w:val="24"/>
        </w:rPr>
        <w:t>ta</w:t>
      </w:r>
      <w:r w:rsidRPr="0098313D">
        <w:rPr>
          <w:rFonts w:cstheme="minorHAnsi"/>
          <w:noProof/>
          <w:sz w:val="24"/>
          <w:szCs w:val="24"/>
        </w:rPr>
        <w:t xml:space="preserve"> a Rom</w:t>
      </w:r>
      <w:r w:rsidR="00D4099E">
        <w:rPr>
          <w:rFonts w:cstheme="minorHAnsi"/>
          <w:noProof/>
          <w:sz w:val="24"/>
          <w:szCs w:val="24"/>
        </w:rPr>
        <w:t>a</w:t>
      </w:r>
      <w:r w:rsidRPr="0098313D">
        <w:rPr>
          <w:rFonts w:cstheme="minorHAnsi"/>
          <w:noProof/>
          <w:sz w:val="24"/>
          <w:szCs w:val="24"/>
        </w:rPr>
        <w:t xml:space="preserve">niei la UE), </w:t>
      </w:r>
      <w:r w:rsidR="0005596B">
        <w:rPr>
          <w:rFonts w:cstheme="minorHAnsi"/>
          <w:noProof/>
          <w:sz w:val="24"/>
          <w:szCs w:val="24"/>
        </w:rPr>
        <w:t>in</w:t>
      </w:r>
      <w:r w:rsidRPr="0098313D">
        <w:rPr>
          <w:rFonts w:cstheme="minorHAnsi"/>
          <w:noProof/>
          <w:sz w:val="24"/>
          <w:szCs w:val="24"/>
        </w:rPr>
        <w:t xml:space="preserve"> perioada de programare 2021-2027 POR va fi spart </w:t>
      </w:r>
      <w:r w:rsidR="0005596B">
        <w:rPr>
          <w:rFonts w:cstheme="minorHAnsi"/>
          <w:noProof/>
          <w:sz w:val="24"/>
          <w:szCs w:val="24"/>
        </w:rPr>
        <w:t>in</w:t>
      </w:r>
      <w:r w:rsidRPr="0098313D">
        <w:rPr>
          <w:rFonts w:cstheme="minorHAnsi"/>
          <w:noProof/>
          <w:sz w:val="24"/>
          <w:szCs w:val="24"/>
        </w:rPr>
        <w:t xml:space="preserve"> 8 programe mai mici, fiecare gestionat de autoritatea de management de la fiecare Agen</w:t>
      </w:r>
      <w:r w:rsidR="0005596B">
        <w:rPr>
          <w:rFonts w:cstheme="minorHAnsi"/>
          <w:noProof/>
          <w:sz w:val="24"/>
          <w:szCs w:val="24"/>
        </w:rPr>
        <w:t>t</w:t>
      </w:r>
      <w:r w:rsidRPr="0098313D">
        <w:rPr>
          <w:rFonts w:cstheme="minorHAnsi"/>
          <w:noProof/>
          <w:sz w:val="24"/>
          <w:szCs w:val="24"/>
        </w:rPr>
        <w:t>ie de Dezvoltare Regional</w:t>
      </w:r>
      <w:r w:rsidR="0005596B">
        <w:rPr>
          <w:rFonts w:cstheme="minorHAnsi"/>
          <w:noProof/>
          <w:sz w:val="24"/>
          <w:szCs w:val="24"/>
        </w:rPr>
        <w:t>a</w:t>
      </w:r>
      <w:r w:rsidRPr="0098313D">
        <w:rPr>
          <w:rFonts w:cstheme="minorHAnsi"/>
          <w:noProof/>
          <w:sz w:val="24"/>
          <w:szCs w:val="24"/>
        </w:rPr>
        <w:t xml:space="preserve"> (ADR) din fiecare regiune.</w:t>
      </w:r>
    </w:p>
    <w:p w14:paraId="183F2A06" w14:textId="320DD67A" w:rsidR="0098313D" w:rsidRDefault="0098313D" w:rsidP="006D11E5">
      <w:pPr>
        <w:spacing w:after="0"/>
        <w:ind w:firstLine="709"/>
        <w:jc w:val="both"/>
        <w:rPr>
          <w:rFonts w:cstheme="minorHAnsi"/>
          <w:noProof/>
          <w:sz w:val="24"/>
          <w:szCs w:val="24"/>
        </w:rPr>
      </w:pPr>
      <w:r w:rsidRPr="0098313D">
        <w:rPr>
          <w:rFonts w:cstheme="minorHAnsi"/>
          <w:noProof/>
          <w:sz w:val="24"/>
          <w:szCs w:val="24"/>
        </w:rPr>
        <w:t xml:space="preserve">POR Sud-Vest - Oltenia </w:t>
      </w:r>
      <w:r>
        <w:rPr>
          <w:rFonts w:cstheme="minorHAnsi"/>
          <w:noProof/>
          <w:sz w:val="24"/>
          <w:szCs w:val="24"/>
        </w:rPr>
        <w:t xml:space="preserve">ar putea avea o alocare bugetara de </w:t>
      </w:r>
      <w:r w:rsidRPr="0098313D">
        <w:rPr>
          <w:rFonts w:cstheme="minorHAnsi"/>
          <w:noProof/>
          <w:sz w:val="24"/>
          <w:szCs w:val="24"/>
        </w:rPr>
        <w:t xml:space="preserve"> 1,46 miliarde euro</w:t>
      </w:r>
      <w:r>
        <w:rPr>
          <w:rFonts w:cstheme="minorHAnsi"/>
          <w:noProof/>
          <w:sz w:val="24"/>
          <w:szCs w:val="24"/>
        </w:rPr>
        <w:t>.</w:t>
      </w:r>
    </w:p>
    <w:p w14:paraId="57E9C230" w14:textId="5C971FCB" w:rsidR="0098313D" w:rsidRDefault="0098313D" w:rsidP="006D11E5">
      <w:pPr>
        <w:spacing w:after="0"/>
        <w:ind w:firstLine="709"/>
        <w:jc w:val="both"/>
        <w:rPr>
          <w:rFonts w:cstheme="minorHAnsi"/>
          <w:b/>
          <w:bCs/>
          <w:noProof/>
          <w:sz w:val="24"/>
          <w:szCs w:val="24"/>
        </w:rPr>
      </w:pPr>
      <w:r w:rsidRPr="0098313D">
        <w:rPr>
          <w:rFonts w:cstheme="minorHAnsi"/>
          <w:b/>
          <w:bCs/>
          <w:noProof/>
          <w:sz w:val="24"/>
          <w:szCs w:val="24"/>
        </w:rPr>
        <w:t xml:space="preserve">2. </w:t>
      </w:r>
      <w:r w:rsidR="00D110D0">
        <w:rPr>
          <w:rFonts w:cstheme="minorHAnsi"/>
          <w:b/>
          <w:bCs/>
          <w:noProof/>
          <w:sz w:val="24"/>
          <w:szCs w:val="24"/>
        </w:rPr>
        <w:t>P</w:t>
      </w:r>
      <w:r w:rsidR="00D110D0" w:rsidRPr="001C283E">
        <w:rPr>
          <w:rFonts w:cstheme="minorHAnsi"/>
          <w:b/>
          <w:bCs/>
          <w:noProof/>
          <w:sz w:val="24"/>
          <w:szCs w:val="24"/>
        </w:rPr>
        <w:t>rogramul opera</w:t>
      </w:r>
      <w:r w:rsidR="0005596B">
        <w:rPr>
          <w:rFonts w:cstheme="minorHAnsi"/>
          <w:b/>
          <w:bCs/>
          <w:noProof/>
          <w:sz w:val="24"/>
          <w:szCs w:val="24"/>
        </w:rPr>
        <w:t>t</w:t>
      </w:r>
      <w:r w:rsidR="00D110D0" w:rsidRPr="001C283E">
        <w:rPr>
          <w:rFonts w:cstheme="minorHAnsi"/>
          <w:b/>
          <w:bCs/>
          <w:noProof/>
          <w:sz w:val="24"/>
          <w:szCs w:val="24"/>
        </w:rPr>
        <w:t xml:space="preserve">ional </w:t>
      </w:r>
      <w:r w:rsidR="00B94A27">
        <w:rPr>
          <w:rFonts w:cstheme="minorHAnsi"/>
          <w:b/>
          <w:bCs/>
          <w:noProof/>
          <w:sz w:val="24"/>
          <w:szCs w:val="24"/>
        </w:rPr>
        <w:t>C</w:t>
      </w:r>
      <w:r w:rsidR="00D110D0" w:rsidRPr="001C283E">
        <w:rPr>
          <w:rFonts w:cstheme="minorHAnsi"/>
          <w:b/>
          <w:bCs/>
          <w:noProof/>
          <w:sz w:val="24"/>
          <w:szCs w:val="24"/>
        </w:rPr>
        <w:t>re</w:t>
      </w:r>
      <w:r w:rsidR="0005596B">
        <w:rPr>
          <w:rFonts w:cstheme="minorHAnsi"/>
          <w:b/>
          <w:bCs/>
          <w:noProof/>
          <w:sz w:val="24"/>
          <w:szCs w:val="24"/>
        </w:rPr>
        <w:t>s</w:t>
      </w:r>
      <w:r w:rsidR="00D110D0" w:rsidRPr="001C283E">
        <w:rPr>
          <w:rFonts w:cstheme="minorHAnsi"/>
          <w:b/>
          <w:bCs/>
          <w:noProof/>
          <w:sz w:val="24"/>
          <w:szCs w:val="24"/>
        </w:rPr>
        <w:t>tere inteligent</w:t>
      </w:r>
      <w:r w:rsidR="0005596B">
        <w:rPr>
          <w:rFonts w:cstheme="minorHAnsi"/>
          <w:b/>
          <w:bCs/>
          <w:noProof/>
          <w:sz w:val="24"/>
          <w:szCs w:val="24"/>
        </w:rPr>
        <w:t>a</w:t>
      </w:r>
      <w:r w:rsidR="00D110D0" w:rsidRPr="001C283E">
        <w:rPr>
          <w:rFonts w:cstheme="minorHAnsi"/>
          <w:b/>
          <w:bCs/>
          <w:noProof/>
          <w:sz w:val="24"/>
          <w:szCs w:val="24"/>
        </w:rPr>
        <w:t xml:space="preserve">, </w:t>
      </w:r>
      <w:r w:rsidR="00B94A27">
        <w:rPr>
          <w:rFonts w:cstheme="minorHAnsi"/>
          <w:b/>
          <w:bCs/>
          <w:noProof/>
          <w:sz w:val="24"/>
          <w:szCs w:val="24"/>
        </w:rPr>
        <w:t>D</w:t>
      </w:r>
      <w:r w:rsidR="00D110D0" w:rsidRPr="001C283E">
        <w:rPr>
          <w:rFonts w:cstheme="minorHAnsi"/>
          <w:b/>
          <w:bCs/>
          <w:noProof/>
          <w:sz w:val="24"/>
          <w:szCs w:val="24"/>
        </w:rPr>
        <w:t xml:space="preserve">igitalizare </w:t>
      </w:r>
      <w:r w:rsidR="0005596B">
        <w:rPr>
          <w:rFonts w:cstheme="minorHAnsi"/>
          <w:b/>
          <w:bCs/>
          <w:noProof/>
          <w:sz w:val="24"/>
          <w:szCs w:val="24"/>
        </w:rPr>
        <w:t>s</w:t>
      </w:r>
      <w:r w:rsidR="00D110D0" w:rsidRPr="001C283E">
        <w:rPr>
          <w:rFonts w:cstheme="minorHAnsi"/>
          <w:b/>
          <w:bCs/>
          <w:noProof/>
          <w:sz w:val="24"/>
          <w:szCs w:val="24"/>
        </w:rPr>
        <w:t xml:space="preserve">i </w:t>
      </w:r>
      <w:r w:rsidR="00B94A27">
        <w:rPr>
          <w:rFonts w:cstheme="minorHAnsi"/>
          <w:b/>
          <w:bCs/>
          <w:noProof/>
          <w:sz w:val="24"/>
          <w:szCs w:val="24"/>
        </w:rPr>
        <w:t>I</w:t>
      </w:r>
      <w:r w:rsidR="00D110D0" w:rsidRPr="001C283E">
        <w:rPr>
          <w:rFonts w:cstheme="minorHAnsi"/>
          <w:b/>
          <w:bCs/>
          <w:noProof/>
          <w:sz w:val="24"/>
          <w:szCs w:val="24"/>
        </w:rPr>
        <w:t>nstrumente financiare</w:t>
      </w:r>
      <w:r w:rsidR="00D110D0">
        <w:rPr>
          <w:rFonts w:cstheme="minorHAnsi"/>
          <w:b/>
          <w:bCs/>
          <w:noProof/>
          <w:sz w:val="24"/>
          <w:szCs w:val="24"/>
        </w:rPr>
        <w:t xml:space="preserve"> </w:t>
      </w:r>
      <w:r w:rsidR="001C283E">
        <w:rPr>
          <w:rFonts w:cstheme="minorHAnsi"/>
          <w:b/>
          <w:bCs/>
          <w:noProof/>
          <w:sz w:val="24"/>
          <w:szCs w:val="24"/>
        </w:rPr>
        <w:t xml:space="preserve">- </w:t>
      </w:r>
      <w:r w:rsidRPr="0098313D">
        <w:rPr>
          <w:rFonts w:cstheme="minorHAnsi"/>
          <w:b/>
          <w:bCs/>
          <w:noProof/>
          <w:sz w:val="24"/>
          <w:szCs w:val="24"/>
        </w:rPr>
        <w:t xml:space="preserve">POCIDIF 2021-2027 </w:t>
      </w:r>
    </w:p>
    <w:p w14:paraId="0BD2F6A9" w14:textId="2199F2EB" w:rsidR="0098313D" w:rsidRPr="001C283E" w:rsidRDefault="0098313D" w:rsidP="006D11E5">
      <w:pPr>
        <w:spacing w:after="0"/>
        <w:ind w:firstLine="709"/>
        <w:jc w:val="both"/>
        <w:rPr>
          <w:rFonts w:cstheme="minorHAnsi"/>
          <w:noProof/>
          <w:sz w:val="24"/>
          <w:szCs w:val="24"/>
        </w:rPr>
      </w:pPr>
      <w:r w:rsidRPr="001C283E">
        <w:rPr>
          <w:rFonts w:cstheme="minorHAnsi"/>
          <w:noProof/>
          <w:sz w:val="24"/>
          <w:szCs w:val="24"/>
        </w:rPr>
        <w:t>POCIDIF 2021-2027 ar urma s</w:t>
      </w:r>
      <w:r w:rsidR="0005596B">
        <w:rPr>
          <w:rFonts w:cstheme="minorHAnsi"/>
          <w:noProof/>
          <w:sz w:val="24"/>
          <w:szCs w:val="24"/>
        </w:rPr>
        <w:t>a</w:t>
      </w:r>
      <w:r w:rsidRPr="001C283E">
        <w:rPr>
          <w:rFonts w:cstheme="minorHAnsi"/>
          <w:noProof/>
          <w:sz w:val="24"/>
          <w:szCs w:val="24"/>
        </w:rPr>
        <w:t xml:space="preserve"> aib</w:t>
      </w:r>
      <w:r w:rsidR="0005596B">
        <w:rPr>
          <w:rFonts w:cstheme="minorHAnsi"/>
          <w:noProof/>
          <w:sz w:val="24"/>
          <w:szCs w:val="24"/>
        </w:rPr>
        <w:t>a</w:t>
      </w:r>
      <w:r w:rsidRPr="001C283E">
        <w:rPr>
          <w:rFonts w:cstheme="minorHAnsi"/>
          <w:noProof/>
          <w:sz w:val="24"/>
          <w:szCs w:val="24"/>
        </w:rPr>
        <w:t xml:space="preserve"> un buget de 2,14 miliarde de euro, cu tot cu contribu</w:t>
      </w:r>
      <w:r w:rsidR="0005596B">
        <w:rPr>
          <w:rFonts w:cstheme="minorHAnsi"/>
          <w:noProof/>
          <w:sz w:val="24"/>
          <w:szCs w:val="24"/>
        </w:rPr>
        <w:t>t</w:t>
      </w:r>
      <w:r w:rsidRPr="001C283E">
        <w:rPr>
          <w:rFonts w:cstheme="minorHAnsi"/>
          <w:noProof/>
          <w:sz w:val="24"/>
          <w:szCs w:val="24"/>
        </w:rPr>
        <w:t>ia na</w:t>
      </w:r>
      <w:r w:rsidR="0005596B">
        <w:rPr>
          <w:rFonts w:cstheme="minorHAnsi"/>
          <w:noProof/>
          <w:sz w:val="24"/>
          <w:szCs w:val="24"/>
        </w:rPr>
        <w:t>t</w:t>
      </w:r>
      <w:r w:rsidRPr="001C283E">
        <w:rPr>
          <w:rFonts w:cstheme="minorHAnsi"/>
          <w:noProof/>
          <w:sz w:val="24"/>
          <w:szCs w:val="24"/>
        </w:rPr>
        <w:t>ional</w:t>
      </w:r>
      <w:r w:rsidR="0005596B">
        <w:rPr>
          <w:rFonts w:cstheme="minorHAnsi"/>
          <w:noProof/>
          <w:sz w:val="24"/>
          <w:szCs w:val="24"/>
        </w:rPr>
        <w:t>a</w:t>
      </w:r>
      <w:r w:rsidRPr="001C283E">
        <w:rPr>
          <w:rFonts w:cstheme="minorHAnsi"/>
          <w:noProof/>
          <w:sz w:val="24"/>
          <w:szCs w:val="24"/>
        </w:rPr>
        <w:t xml:space="preserve"> de 30%.</w:t>
      </w:r>
    </w:p>
    <w:p w14:paraId="2EBC1557" w14:textId="281EE87A" w:rsidR="0098313D" w:rsidRPr="001C283E" w:rsidRDefault="0098313D" w:rsidP="006D11E5">
      <w:pPr>
        <w:spacing w:after="0"/>
        <w:ind w:firstLine="709"/>
        <w:jc w:val="both"/>
        <w:rPr>
          <w:rFonts w:cstheme="minorHAnsi"/>
          <w:noProof/>
          <w:sz w:val="24"/>
          <w:szCs w:val="24"/>
        </w:rPr>
      </w:pPr>
      <w:r w:rsidRPr="001C283E">
        <w:rPr>
          <w:rFonts w:cstheme="minorHAnsi"/>
          <w:noProof/>
          <w:sz w:val="24"/>
          <w:szCs w:val="24"/>
        </w:rPr>
        <w:t>Aici reg</w:t>
      </w:r>
      <w:r w:rsidR="0005596B">
        <w:rPr>
          <w:rFonts w:cstheme="minorHAnsi"/>
          <w:noProof/>
          <w:sz w:val="24"/>
          <w:szCs w:val="24"/>
        </w:rPr>
        <w:t>a</w:t>
      </w:r>
      <w:r w:rsidRPr="001C283E">
        <w:rPr>
          <w:rFonts w:cstheme="minorHAnsi"/>
          <w:noProof/>
          <w:sz w:val="24"/>
          <w:szCs w:val="24"/>
        </w:rPr>
        <w:t>sim axa prioritar</w:t>
      </w:r>
      <w:r w:rsidR="0005596B">
        <w:rPr>
          <w:rFonts w:cstheme="minorHAnsi"/>
          <w:noProof/>
          <w:sz w:val="24"/>
          <w:szCs w:val="24"/>
        </w:rPr>
        <w:t>a</w:t>
      </w:r>
      <w:r w:rsidRPr="001C283E">
        <w:rPr>
          <w:rFonts w:cstheme="minorHAnsi"/>
          <w:noProof/>
          <w:sz w:val="24"/>
          <w:szCs w:val="24"/>
        </w:rPr>
        <w:t xml:space="preserve"> 10</w:t>
      </w:r>
      <w:r w:rsidR="00B94A27">
        <w:rPr>
          <w:rFonts w:cstheme="minorHAnsi"/>
          <w:noProof/>
          <w:sz w:val="24"/>
          <w:szCs w:val="24"/>
        </w:rPr>
        <w:t xml:space="preserve"> </w:t>
      </w:r>
      <w:r w:rsidRPr="001C283E">
        <w:rPr>
          <w:rFonts w:cstheme="minorHAnsi"/>
          <w:noProof/>
          <w:sz w:val="24"/>
          <w:szCs w:val="24"/>
        </w:rPr>
        <w:t>- Stimularea accesului la finan</w:t>
      </w:r>
      <w:r w:rsidR="0005596B">
        <w:rPr>
          <w:rFonts w:cstheme="minorHAnsi"/>
          <w:noProof/>
          <w:sz w:val="24"/>
          <w:szCs w:val="24"/>
        </w:rPr>
        <w:t>t</w:t>
      </w:r>
      <w:r w:rsidRPr="001C283E">
        <w:rPr>
          <w:rFonts w:cstheme="minorHAnsi"/>
          <w:noProof/>
          <w:sz w:val="24"/>
          <w:szCs w:val="24"/>
        </w:rPr>
        <w:t>are al IMM-urilor prin utilizarea Instrumentelor Financiare. Cel mai probabil vor fi fonduri europene alocate unor fonduri de investi</w:t>
      </w:r>
      <w:r w:rsidR="0005596B">
        <w:rPr>
          <w:rFonts w:cstheme="minorHAnsi"/>
          <w:noProof/>
          <w:sz w:val="24"/>
          <w:szCs w:val="24"/>
        </w:rPr>
        <w:t>t</w:t>
      </w:r>
      <w:r w:rsidRPr="001C283E">
        <w:rPr>
          <w:rFonts w:cstheme="minorHAnsi"/>
          <w:noProof/>
          <w:sz w:val="24"/>
          <w:szCs w:val="24"/>
        </w:rPr>
        <w:t>ii, pentru acordarea de finan</w:t>
      </w:r>
      <w:r w:rsidR="0005596B">
        <w:rPr>
          <w:rFonts w:cstheme="minorHAnsi"/>
          <w:noProof/>
          <w:sz w:val="24"/>
          <w:szCs w:val="24"/>
        </w:rPr>
        <w:t>ta</w:t>
      </w:r>
      <w:r w:rsidRPr="001C283E">
        <w:rPr>
          <w:rFonts w:cstheme="minorHAnsi"/>
          <w:noProof/>
          <w:sz w:val="24"/>
          <w:szCs w:val="24"/>
        </w:rPr>
        <w:t>ri de capital de risc sau private equity unor startup-uri de tehnologie.</w:t>
      </w:r>
    </w:p>
    <w:p w14:paraId="029024A9" w14:textId="135198E0" w:rsidR="0098313D" w:rsidRPr="001C283E" w:rsidRDefault="0098313D" w:rsidP="006D11E5">
      <w:pPr>
        <w:spacing w:after="0"/>
        <w:ind w:firstLine="709"/>
        <w:jc w:val="both"/>
        <w:rPr>
          <w:rFonts w:cstheme="minorHAnsi"/>
          <w:noProof/>
          <w:sz w:val="24"/>
          <w:szCs w:val="24"/>
        </w:rPr>
      </w:pPr>
      <w:r w:rsidRPr="001C283E">
        <w:rPr>
          <w:rFonts w:cstheme="minorHAnsi"/>
          <w:noProof/>
          <w:sz w:val="24"/>
          <w:szCs w:val="24"/>
        </w:rPr>
        <w:t>De asemenea, prin acest program se vor sus</w:t>
      </w:r>
      <w:r w:rsidR="0005596B">
        <w:rPr>
          <w:rFonts w:cstheme="minorHAnsi"/>
          <w:noProof/>
          <w:sz w:val="24"/>
          <w:szCs w:val="24"/>
        </w:rPr>
        <w:t>t</w:t>
      </w:r>
      <w:r w:rsidRPr="001C283E">
        <w:rPr>
          <w:rFonts w:cstheme="minorHAnsi"/>
          <w:noProof/>
          <w:sz w:val="24"/>
          <w:szCs w:val="24"/>
        </w:rPr>
        <w:t>ine consor</w:t>
      </w:r>
      <w:r w:rsidR="0005596B">
        <w:rPr>
          <w:rFonts w:cstheme="minorHAnsi"/>
          <w:noProof/>
          <w:sz w:val="24"/>
          <w:szCs w:val="24"/>
        </w:rPr>
        <w:t>t</w:t>
      </w:r>
      <w:r w:rsidRPr="001C283E">
        <w:rPr>
          <w:rFonts w:cstheme="minorHAnsi"/>
          <w:noProof/>
          <w:sz w:val="24"/>
          <w:szCs w:val="24"/>
        </w:rPr>
        <w:t xml:space="preserve">ii de cercetare-dezvoltare-inovare din care vor face parte IMM-uri </w:t>
      </w:r>
      <w:r w:rsidR="0005596B">
        <w:rPr>
          <w:rFonts w:cstheme="minorHAnsi"/>
          <w:noProof/>
          <w:sz w:val="24"/>
          <w:szCs w:val="24"/>
        </w:rPr>
        <w:t>s</w:t>
      </w:r>
      <w:r w:rsidRPr="001C283E">
        <w:rPr>
          <w:rFonts w:cstheme="minorHAnsi"/>
          <w:noProof/>
          <w:sz w:val="24"/>
          <w:szCs w:val="24"/>
        </w:rPr>
        <w:t>i firme mari.</w:t>
      </w:r>
    </w:p>
    <w:p w14:paraId="6646BE52" w14:textId="32BCA571" w:rsidR="0098313D" w:rsidRPr="001C283E" w:rsidRDefault="0098313D" w:rsidP="006D11E5">
      <w:pPr>
        <w:spacing w:after="0"/>
        <w:ind w:firstLine="709"/>
        <w:jc w:val="both"/>
        <w:rPr>
          <w:rFonts w:cstheme="minorHAnsi"/>
          <w:noProof/>
          <w:sz w:val="24"/>
          <w:szCs w:val="24"/>
        </w:rPr>
      </w:pPr>
      <w:r w:rsidRPr="001C283E">
        <w:rPr>
          <w:rFonts w:cstheme="minorHAnsi"/>
          <w:noProof/>
          <w:sz w:val="24"/>
          <w:szCs w:val="24"/>
        </w:rPr>
        <w:t xml:space="preserve">Tot </w:t>
      </w:r>
      <w:r w:rsidR="0005596B">
        <w:rPr>
          <w:rFonts w:cstheme="minorHAnsi"/>
          <w:noProof/>
          <w:sz w:val="24"/>
          <w:szCs w:val="24"/>
        </w:rPr>
        <w:t>in</w:t>
      </w:r>
      <w:r w:rsidRPr="001C283E">
        <w:rPr>
          <w:rFonts w:cstheme="minorHAnsi"/>
          <w:noProof/>
          <w:sz w:val="24"/>
          <w:szCs w:val="24"/>
        </w:rPr>
        <w:t xml:space="preserve"> acest program opera</w:t>
      </w:r>
      <w:r w:rsidR="0005596B">
        <w:rPr>
          <w:rFonts w:cstheme="minorHAnsi"/>
          <w:noProof/>
          <w:sz w:val="24"/>
          <w:szCs w:val="24"/>
        </w:rPr>
        <w:t>t</w:t>
      </w:r>
      <w:r w:rsidRPr="001C283E">
        <w:rPr>
          <w:rFonts w:cstheme="minorHAnsi"/>
          <w:noProof/>
          <w:sz w:val="24"/>
          <w:szCs w:val="24"/>
        </w:rPr>
        <w:t>ional, la axa prioritar</w:t>
      </w:r>
      <w:r w:rsidR="0005596B">
        <w:rPr>
          <w:rFonts w:cstheme="minorHAnsi"/>
          <w:noProof/>
          <w:sz w:val="24"/>
          <w:szCs w:val="24"/>
        </w:rPr>
        <w:t>a</w:t>
      </w:r>
      <w:r w:rsidRPr="001C283E">
        <w:rPr>
          <w:rFonts w:cstheme="minorHAnsi"/>
          <w:noProof/>
          <w:sz w:val="24"/>
          <w:szCs w:val="24"/>
        </w:rPr>
        <w:t xml:space="preserve"> 2, se men</w:t>
      </w:r>
      <w:r w:rsidR="0005596B">
        <w:rPr>
          <w:rFonts w:cstheme="minorHAnsi"/>
          <w:noProof/>
          <w:sz w:val="24"/>
          <w:szCs w:val="24"/>
        </w:rPr>
        <w:t>t</w:t>
      </w:r>
      <w:r w:rsidRPr="001C283E">
        <w:rPr>
          <w:rFonts w:cstheme="minorHAnsi"/>
          <w:noProof/>
          <w:sz w:val="24"/>
          <w:szCs w:val="24"/>
        </w:rPr>
        <w:t>ioneaz</w:t>
      </w:r>
      <w:r w:rsidR="0005596B">
        <w:rPr>
          <w:rFonts w:cstheme="minorHAnsi"/>
          <w:noProof/>
          <w:sz w:val="24"/>
          <w:szCs w:val="24"/>
        </w:rPr>
        <w:t>a</w:t>
      </w:r>
      <w:r w:rsidRPr="001C283E">
        <w:rPr>
          <w:rFonts w:cstheme="minorHAnsi"/>
          <w:noProof/>
          <w:sz w:val="24"/>
          <w:szCs w:val="24"/>
        </w:rPr>
        <w:t xml:space="preserve"> sus</w:t>
      </w:r>
      <w:r w:rsidR="0005596B">
        <w:rPr>
          <w:rFonts w:cstheme="minorHAnsi"/>
          <w:noProof/>
          <w:sz w:val="24"/>
          <w:szCs w:val="24"/>
        </w:rPr>
        <w:t>t</w:t>
      </w:r>
      <w:r w:rsidRPr="001C283E">
        <w:rPr>
          <w:rFonts w:cstheme="minorHAnsi"/>
          <w:noProof/>
          <w:sz w:val="24"/>
          <w:szCs w:val="24"/>
        </w:rPr>
        <w:t xml:space="preserve">inerea IMM-urilor </w:t>
      </w:r>
      <w:r w:rsidR="0005596B">
        <w:rPr>
          <w:rFonts w:cstheme="minorHAnsi"/>
          <w:noProof/>
          <w:sz w:val="24"/>
          <w:szCs w:val="24"/>
        </w:rPr>
        <w:t>in</w:t>
      </w:r>
      <w:r w:rsidRPr="001C283E">
        <w:rPr>
          <w:rFonts w:cstheme="minorHAnsi"/>
          <w:noProof/>
          <w:sz w:val="24"/>
          <w:szCs w:val="24"/>
        </w:rPr>
        <w:t xml:space="preserve"> inovare de produs sau de proces, precum </w:t>
      </w:r>
      <w:r w:rsidR="0005596B">
        <w:rPr>
          <w:rFonts w:cstheme="minorHAnsi"/>
          <w:noProof/>
          <w:sz w:val="24"/>
          <w:szCs w:val="24"/>
        </w:rPr>
        <w:t>s</w:t>
      </w:r>
      <w:r w:rsidRPr="001C283E">
        <w:rPr>
          <w:rFonts w:cstheme="minorHAnsi"/>
          <w:noProof/>
          <w:sz w:val="24"/>
          <w:szCs w:val="24"/>
        </w:rPr>
        <w:t xml:space="preserve">i training-uri tehnologice </w:t>
      </w:r>
      <w:r w:rsidR="0005596B">
        <w:rPr>
          <w:rFonts w:cstheme="minorHAnsi"/>
          <w:noProof/>
          <w:sz w:val="24"/>
          <w:szCs w:val="24"/>
        </w:rPr>
        <w:t>s</w:t>
      </w:r>
      <w:r w:rsidRPr="001C283E">
        <w:rPr>
          <w:rFonts w:cstheme="minorHAnsi"/>
          <w:noProof/>
          <w:sz w:val="24"/>
          <w:szCs w:val="24"/>
        </w:rPr>
        <w:t>i antreprenoriale avansate.</w:t>
      </w:r>
    </w:p>
    <w:p w14:paraId="79804931" w14:textId="3B8263E4" w:rsidR="0098313D" w:rsidRPr="001C283E" w:rsidRDefault="0098313D" w:rsidP="006D11E5">
      <w:pPr>
        <w:spacing w:after="0"/>
        <w:ind w:firstLine="709"/>
        <w:jc w:val="both"/>
        <w:rPr>
          <w:rFonts w:cstheme="minorHAnsi"/>
          <w:noProof/>
          <w:sz w:val="24"/>
          <w:szCs w:val="24"/>
        </w:rPr>
      </w:pPr>
      <w:r w:rsidRPr="001C283E">
        <w:rPr>
          <w:rFonts w:cstheme="minorHAnsi"/>
          <w:noProof/>
          <w:sz w:val="24"/>
          <w:szCs w:val="24"/>
        </w:rPr>
        <w:t xml:space="preserve">Tot </w:t>
      </w:r>
      <w:r w:rsidR="0005596B">
        <w:rPr>
          <w:rFonts w:cstheme="minorHAnsi"/>
          <w:noProof/>
          <w:sz w:val="24"/>
          <w:szCs w:val="24"/>
        </w:rPr>
        <w:t>in</w:t>
      </w:r>
      <w:r w:rsidRPr="001C283E">
        <w:rPr>
          <w:rFonts w:cstheme="minorHAnsi"/>
          <w:noProof/>
          <w:sz w:val="24"/>
          <w:szCs w:val="24"/>
        </w:rPr>
        <w:t xml:space="preserve"> acest program, POCIDIF, scrie </w:t>
      </w:r>
      <w:r w:rsidR="0005596B">
        <w:rPr>
          <w:rFonts w:cstheme="minorHAnsi"/>
          <w:noProof/>
          <w:sz w:val="24"/>
          <w:szCs w:val="24"/>
        </w:rPr>
        <w:t>s</w:t>
      </w:r>
      <w:r w:rsidRPr="001C283E">
        <w:rPr>
          <w:rFonts w:cstheme="minorHAnsi"/>
          <w:noProof/>
          <w:sz w:val="24"/>
          <w:szCs w:val="24"/>
        </w:rPr>
        <w:t>i despre acordarea de „sprijin pentru ini</w:t>
      </w:r>
      <w:r w:rsidR="0005596B">
        <w:rPr>
          <w:rFonts w:cstheme="minorHAnsi"/>
          <w:noProof/>
          <w:sz w:val="24"/>
          <w:szCs w:val="24"/>
        </w:rPr>
        <w:t>t</w:t>
      </w:r>
      <w:r w:rsidRPr="001C283E">
        <w:rPr>
          <w:rFonts w:cstheme="minorHAnsi"/>
          <w:noProof/>
          <w:sz w:val="24"/>
          <w:szCs w:val="24"/>
        </w:rPr>
        <w:t xml:space="preserve">ierea de startup-uri sau firme spin-off </w:t>
      </w:r>
      <w:r w:rsidR="0005596B">
        <w:rPr>
          <w:rFonts w:cstheme="minorHAnsi"/>
          <w:noProof/>
          <w:sz w:val="24"/>
          <w:szCs w:val="24"/>
        </w:rPr>
        <w:t>in</w:t>
      </w:r>
      <w:r w:rsidRPr="001C283E">
        <w:rPr>
          <w:rFonts w:cstheme="minorHAnsi"/>
          <w:noProof/>
          <w:sz w:val="24"/>
          <w:szCs w:val="24"/>
        </w:rPr>
        <w:t xml:space="preserve"> domeniul securit</w:t>
      </w:r>
      <w:r w:rsidR="0005596B">
        <w:rPr>
          <w:rFonts w:cstheme="minorHAnsi"/>
          <w:noProof/>
          <w:sz w:val="24"/>
          <w:szCs w:val="24"/>
        </w:rPr>
        <w:t>at</w:t>
      </w:r>
      <w:r w:rsidRPr="001C283E">
        <w:rPr>
          <w:rFonts w:cstheme="minorHAnsi"/>
          <w:noProof/>
          <w:sz w:val="24"/>
          <w:szCs w:val="24"/>
        </w:rPr>
        <w:t>ii cibernetice”.</w:t>
      </w:r>
    </w:p>
    <w:p w14:paraId="12741433" w14:textId="25CDA9B9" w:rsidR="0098313D" w:rsidRDefault="0098313D" w:rsidP="006D11E5">
      <w:pPr>
        <w:spacing w:after="0"/>
        <w:ind w:firstLine="709"/>
        <w:jc w:val="both"/>
        <w:rPr>
          <w:rFonts w:cstheme="minorHAnsi"/>
          <w:noProof/>
          <w:sz w:val="24"/>
          <w:szCs w:val="24"/>
        </w:rPr>
      </w:pPr>
      <w:r w:rsidRPr="001C283E">
        <w:rPr>
          <w:rFonts w:cstheme="minorHAnsi"/>
          <w:noProof/>
          <w:sz w:val="24"/>
          <w:szCs w:val="24"/>
        </w:rPr>
        <w:t xml:space="preserve">„Prin POCIDIF se va oferi sprijin prin instrumente financiare pentru </w:t>
      </w:r>
      <w:r w:rsidR="0005596B">
        <w:rPr>
          <w:rFonts w:cstheme="minorHAnsi"/>
          <w:noProof/>
          <w:sz w:val="24"/>
          <w:szCs w:val="24"/>
        </w:rPr>
        <w:t>in</w:t>
      </w:r>
      <w:r w:rsidRPr="001C283E">
        <w:rPr>
          <w:rFonts w:cstheme="minorHAnsi"/>
          <w:noProof/>
          <w:sz w:val="24"/>
          <w:szCs w:val="24"/>
        </w:rPr>
        <w:t>treprinderi, inclusiv in domeniile de specializare inteligent</w:t>
      </w:r>
      <w:r w:rsidR="0005596B">
        <w:rPr>
          <w:rFonts w:cstheme="minorHAnsi"/>
          <w:noProof/>
          <w:sz w:val="24"/>
          <w:szCs w:val="24"/>
        </w:rPr>
        <w:t>a</w:t>
      </w:r>
      <w:r w:rsidRPr="001C283E">
        <w:rPr>
          <w:rFonts w:cstheme="minorHAnsi"/>
          <w:noProof/>
          <w:sz w:val="24"/>
          <w:szCs w:val="24"/>
        </w:rPr>
        <w:t xml:space="preserve"> la nivel na</w:t>
      </w:r>
      <w:r w:rsidR="0005596B">
        <w:rPr>
          <w:rFonts w:cstheme="minorHAnsi"/>
          <w:noProof/>
          <w:sz w:val="24"/>
          <w:szCs w:val="24"/>
        </w:rPr>
        <w:t>t</w:t>
      </w:r>
      <w:r w:rsidRPr="001C283E">
        <w:rPr>
          <w:rFonts w:cstheme="minorHAnsi"/>
          <w:noProof/>
          <w:sz w:val="24"/>
          <w:szCs w:val="24"/>
        </w:rPr>
        <w:t>ional, pe baza Evalu</w:t>
      </w:r>
      <w:r w:rsidR="0005596B">
        <w:rPr>
          <w:rFonts w:cstheme="minorHAnsi"/>
          <w:noProof/>
          <w:sz w:val="24"/>
          <w:szCs w:val="24"/>
        </w:rPr>
        <w:t>a</w:t>
      </w:r>
      <w:r w:rsidRPr="001C283E">
        <w:rPr>
          <w:rFonts w:cstheme="minorHAnsi"/>
          <w:noProof/>
          <w:sz w:val="24"/>
          <w:szCs w:val="24"/>
        </w:rPr>
        <w:t>rii ex-ante pentru instrumente financiare, care va fi elaborat</w:t>
      </w:r>
      <w:r w:rsidR="0005596B">
        <w:rPr>
          <w:rFonts w:cstheme="minorHAnsi"/>
          <w:noProof/>
          <w:sz w:val="24"/>
          <w:szCs w:val="24"/>
        </w:rPr>
        <w:t>a</w:t>
      </w:r>
      <w:r w:rsidRPr="001C283E">
        <w:rPr>
          <w:rFonts w:cstheme="minorHAnsi"/>
          <w:noProof/>
          <w:sz w:val="24"/>
          <w:szCs w:val="24"/>
        </w:rPr>
        <w:t>, conform cerin</w:t>
      </w:r>
      <w:r w:rsidR="0005596B">
        <w:rPr>
          <w:rFonts w:cstheme="minorHAnsi"/>
          <w:noProof/>
          <w:sz w:val="24"/>
          <w:szCs w:val="24"/>
        </w:rPr>
        <w:t>t</w:t>
      </w:r>
      <w:r w:rsidRPr="001C283E">
        <w:rPr>
          <w:rFonts w:cstheme="minorHAnsi"/>
          <w:noProof/>
          <w:sz w:val="24"/>
          <w:szCs w:val="24"/>
        </w:rPr>
        <w:t>elor Regulamentului” - se mai arat</w:t>
      </w:r>
      <w:r w:rsidR="0005596B">
        <w:rPr>
          <w:rFonts w:cstheme="minorHAnsi"/>
          <w:noProof/>
          <w:sz w:val="24"/>
          <w:szCs w:val="24"/>
        </w:rPr>
        <w:t>a</w:t>
      </w:r>
      <w:r w:rsidRPr="001C283E">
        <w:rPr>
          <w:rFonts w:cstheme="minorHAnsi"/>
          <w:noProof/>
          <w:sz w:val="24"/>
          <w:szCs w:val="24"/>
        </w:rPr>
        <w:t xml:space="preserve"> </w:t>
      </w:r>
      <w:r w:rsidR="0005596B">
        <w:rPr>
          <w:rFonts w:cstheme="minorHAnsi"/>
          <w:noProof/>
          <w:sz w:val="24"/>
          <w:szCs w:val="24"/>
        </w:rPr>
        <w:t>in</w:t>
      </w:r>
      <w:r w:rsidRPr="001C283E">
        <w:rPr>
          <w:rFonts w:cstheme="minorHAnsi"/>
          <w:noProof/>
          <w:sz w:val="24"/>
          <w:szCs w:val="24"/>
        </w:rPr>
        <w:t xml:space="preserve"> draftul de Acord de parteneriat 2021-2027.</w:t>
      </w:r>
    </w:p>
    <w:p w14:paraId="3D8E227E" w14:textId="56A821E6" w:rsidR="001C283E" w:rsidRDefault="001C283E" w:rsidP="006D11E5">
      <w:pPr>
        <w:spacing w:after="0"/>
        <w:ind w:firstLine="709"/>
        <w:jc w:val="both"/>
        <w:rPr>
          <w:rFonts w:cstheme="minorHAnsi"/>
          <w:b/>
          <w:bCs/>
          <w:noProof/>
          <w:sz w:val="24"/>
          <w:szCs w:val="24"/>
        </w:rPr>
      </w:pPr>
      <w:r w:rsidRPr="001C283E">
        <w:rPr>
          <w:rFonts w:cstheme="minorHAnsi"/>
          <w:b/>
          <w:bCs/>
          <w:noProof/>
          <w:sz w:val="24"/>
          <w:szCs w:val="24"/>
        </w:rPr>
        <w:t>3.</w:t>
      </w:r>
      <w:r w:rsidR="00D110D0" w:rsidRPr="00D110D0">
        <w:t xml:space="preserve"> </w:t>
      </w:r>
      <w:r w:rsidR="006759BA">
        <w:t xml:space="preserve"> </w:t>
      </w:r>
      <w:r w:rsidR="00D110D0" w:rsidRPr="00D110D0">
        <w:rPr>
          <w:rFonts w:cstheme="minorHAnsi"/>
          <w:b/>
          <w:bCs/>
          <w:noProof/>
          <w:sz w:val="24"/>
          <w:szCs w:val="24"/>
        </w:rPr>
        <w:t>Programul opera</w:t>
      </w:r>
      <w:r w:rsidR="0005596B">
        <w:rPr>
          <w:rFonts w:cstheme="minorHAnsi"/>
          <w:b/>
          <w:bCs/>
          <w:noProof/>
          <w:sz w:val="24"/>
          <w:szCs w:val="24"/>
        </w:rPr>
        <w:t>t</w:t>
      </w:r>
      <w:r w:rsidR="00D110D0" w:rsidRPr="00D110D0">
        <w:rPr>
          <w:rFonts w:cstheme="minorHAnsi"/>
          <w:b/>
          <w:bCs/>
          <w:noProof/>
          <w:sz w:val="24"/>
          <w:szCs w:val="24"/>
        </w:rPr>
        <w:t xml:space="preserve">ional </w:t>
      </w:r>
      <w:r w:rsidR="00B94A27">
        <w:rPr>
          <w:rFonts w:cstheme="minorHAnsi"/>
          <w:b/>
          <w:bCs/>
          <w:noProof/>
          <w:sz w:val="24"/>
          <w:szCs w:val="24"/>
        </w:rPr>
        <w:t>E</w:t>
      </w:r>
      <w:r w:rsidR="00D110D0" w:rsidRPr="00D110D0">
        <w:rPr>
          <w:rFonts w:cstheme="minorHAnsi"/>
          <w:b/>
          <w:bCs/>
          <w:noProof/>
          <w:sz w:val="24"/>
          <w:szCs w:val="24"/>
        </w:rPr>
        <w:t>duca</w:t>
      </w:r>
      <w:r w:rsidR="0005596B">
        <w:rPr>
          <w:rFonts w:cstheme="minorHAnsi"/>
          <w:b/>
          <w:bCs/>
          <w:noProof/>
          <w:sz w:val="24"/>
          <w:szCs w:val="24"/>
        </w:rPr>
        <w:t>t</w:t>
      </w:r>
      <w:r w:rsidR="00D110D0" w:rsidRPr="00D110D0">
        <w:rPr>
          <w:rFonts w:cstheme="minorHAnsi"/>
          <w:b/>
          <w:bCs/>
          <w:noProof/>
          <w:sz w:val="24"/>
          <w:szCs w:val="24"/>
        </w:rPr>
        <w:t xml:space="preserve">ie </w:t>
      </w:r>
      <w:r w:rsidR="0005596B">
        <w:rPr>
          <w:rFonts w:cstheme="minorHAnsi"/>
          <w:b/>
          <w:bCs/>
          <w:noProof/>
          <w:sz w:val="24"/>
          <w:szCs w:val="24"/>
        </w:rPr>
        <w:t>s</w:t>
      </w:r>
      <w:r w:rsidR="00D110D0" w:rsidRPr="00D110D0">
        <w:rPr>
          <w:rFonts w:cstheme="minorHAnsi"/>
          <w:b/>
          <w:bCs/>
          <w:noProof/>
          <w:sz w:val="24"/>
          <w:szCs w:val="24"/>
        </w:rPr>
        <w:t xml:space="preserve">i </w:t>
      </w:r>
      <w:r w:rsidR="00B94A27">
        <w:rPr>
          <w:rFonts w:cstheme="minorHAnsi"/>
          <w:b/>
          <w:bCs/>
          <w:noProof/>
          <w:sz w:val="24"/>
          <w:szCs w:val="24"/>
        </w:rPr>
        <w:t>O</w:t>
      </w:r>
      <w:r w:rsidR="00D110D0" w:rsidRPr="00D110D0">
        <w:rPr>
          <w:rFonts w:cstheme="minorHAnsi"/>
          <w:b/>
          <w:bCs/>
          <w:noProof/>
          <w:sz w:val="24"/>
          <w:szCs w:val="24"/>
        </w:rPr>
        <w:t>cupare</w:t>
      </w:r>
      <w:r w:rsidR="00D110D0">
        <w:rPr>
          <w:rFonts w:cstheme="minorHAnsi"/>
          <w:b/>
          <w:bCs/>
          <w:noProof/>
          <w:sz w:val="24"/>
          <w:szCs w:val="24"/>
        </w:rPr>
        <w:t xml:space="preserve"> - </w:t>
      </w:r>
      <w:r w:rsidRPr="001C283E">
        <w:rPr>
          <w:rFonts w:cstheme="minorHAnsi"/>
          <w:b/>
          <w:bCs/>
          <w:noProof/>
          <w:sz w:val="24"/>
          <w:szCs w:val="24"/>
        </w:rPr>
        <w:t xml:space="preserve">POEO 2021-2027 </w:t>
      </w:r>
    </w:p>
    <w:p w14:paraId="3C8E9062" w14:textId="31BA6E05" w:rsidR="001C283E" w:rsidRPr="001C283E" w:rsidRDefault="001C283E" w:rsidP="006D11E5">
      <w:pPr>
        <w:spacing w:after="0"/>
        <w:ind w:firstLine="709"/>
        <w:jc w:val="both"/>
        <w:rPr>
          <w:rFonts w:cstheme="minorHAnsi"/>
          <w:noProof/>
          <w:sz w:val="24"/>
          <w:szCs w:val="24"/>
        </w:rPr>
      </w:pPr>
      <w:r w:rsidRPr="001C283E">
        <w:rPr>
          <w:rFonts w:cstheme="minorHAnsi"/>
          <w:noProof/>
          <w:sz w:val="24"/>
          <w:szCs w:val="24"/>
        </w:rPr>
        <w:t>Programul Opera</w:t>
      </w:r>
      <w:r w:rsidR="0005596B">
        <w:rPr>
          <w:rFonts w:cstheme="minorHAnsi"/>
          <w:noProof/>
          <w:sz w:val="24"/>
          <w:szCs w:val="24"/>
        </w:rPr>
        <w:t>t</w:t>
      </w:r>
      <w:r w:rsidRPr="001C283E">
        <w:rPr>
          <w:rFonts w:cstheme="minorHAnsi"/>
          <w:noProof/>
          <w:sz w:val="24"/>
          <w:szCs w:val="24"/>
        </w:rPr>
        <w:t>ional Educa</w:t>
      </w:r>
      <w:r w:rsidR="0005596B">
        <w:rPr>
          <w:rFonts w:cstheme="minorHAnsi"/>
          <w:noProof/>
          <w:sz w:val="24"/>
          <w:szCs w:val="24"/>
        </w:rPr>
        <w:t>t</w:t>
      </w:r>
      <w:r w:rsidRPr="001C283E">
        <w:rPr>
          <w:rFonts w:cstheme="minorHAnsi"/>
          <w:noProof/>
          <w:sz w:val="24"/>
          <w:szCs w:val="24"/>
        </w:rPr>
        <w:t xml:space="preserve">ie </w:t>
      </w:r>
      <w:r w:rsidR="0005596B">
        <w:rPr>
          <w:rFonts w:cstheme="minorHAnsi"/>
          <w:noProof/>
          <w:sz w:val="24"/>
          <w:szCs w:val="24"/>
        </w:rPr>
        <w:t>s</w:t>
      </w:r>
      <w:r w:rsidRPr="001C283E">
        <w:rPr>
          <w:rFonts w:cstheme="minorHAnsi"/>
          <w:noProof/>
          <w:sz w:val="24"/>
          <w:szCs w:val="24"/>
        </w:rPr>
        <w:t xml:space="preserve">i Ocupare (POEO) are alocat un buget total de 5,77 miliarde de euro, din care 30% banii de la bugetul de stat. Acesta va veni </w:t>
      </w:r>
      <w:r w:rsidR="0005596B">
        <w:rPr>
          <w:rFonts w:cstheme="minorHAnsi"/>
          <w:noProof/>
          <w:sz w:val="24"/>
          <w:szCs w:val="24"/>
        </w:rPr>
        <w:t>in</w:t>
      </w:r>
      <w:r w:rsidRPr="001C283E">
        <w:rPr>
          <w:rFonts w:cstheme="minorHAnsi"/>
          <w:noProof/>
          <w:sz w:val="24"/>
          <w:szCs w:val="24"/>
        </w:rPr>
        <w:t xml:space="preserve"> locul fostului POSDRU </w:t>
      </w:r>
      <w:r w:rsidR="0005596B">
        <w:rPr>
          <w:rFonts w:cstheme="minorHAnsi"/>
          <w:noProof/>
          <w:sz w:val="24"/>
          <w:szCs w:val="24"/>
        </w:rPr>
        <w:t>s</w:t>
      </w:r>
      <w:r w:rsidRPr="001C283E">
        <w:rPr>
          <w:rFonts w:cstheme="minorHAnsi"/>
          <w:noProof/>
          <w:sz w:val="24"/>
          <w:szCs w:val="24"/>
        </w:rPr>
        <w:t>i actualului POCU, programele sociale, prin care Rom</w:t>
      </w:r>
      <w:r w:rsidR="00D4099E">
        <w:rPr>
          <w:rFonts w:cstheme="minorHAnsi"/>
          <w:noProof/>
          <w:sz w:val="24"/>
          <w:szCs w:val="24"/>
        </w:rPr>
        <w:t>a</w:t>
      </w:r>
      <w:r w:rsidRPr="001C283E">
        <w:rPr>
          <w:rFonts w:cstheme="minorHAnsi"/>
          <w:noProof/>
          <w:sz w:val="24"/>
          <w:szCs w:val="24"/>
        </w:rPr>
        <w:t xml:space="preserve">nia ia bani de la UE </w:t>
      </w:r>
      <w:r w:rsidR="0005596B">
        <w:rPr>
          <w:rFonts w:cstheme="minorHAnsi"/>
          <w:noProof/>
          <w:sz w:val="24"/>
          <w:szCs w:val="24"/>
        </w:rPr>
        <w:t>s</w:t>
      </w:r>
      <w:r w:rsidRPr="001C283E">
        <w:rPr>
          <w:rFonts w:cstheme="minorHAnsi"/>
          <w:noProof/>
          <w:sz w:val="24"/>
          <w:szCs w:val="24"/>
        </w:rPr>
        <w:t xml:space="preserve">i </w:t>
      </w:r>
      <w:r w:rsidR="0005596B">
        <w:rPr>
          <w:rFonts w:cstheme="minorHAnsi"/>
          <w:noProof/>
          <w:sz w:val="24"/>
          <w:szCs w:val="24"/>
        </w:rPr>
        <w:t>I</w:t>
      </w:r>
      <w:r w:rsidRPr="001C283E">
        <w:rPr>
          <w:rFonts w:cstheme="minorHAnsi"/>
          <w:noProof/>
          <w:sz w:val="24"/>
          <w:szCs w:val="24"/>
        </w:rPr>
        <w:t xml:space="preserve">i cheltuie </w:t>
      </w:r>
      <w:r w:rsidR="0005596B">
        <w:rPr>
          <w:rFonts w:cstheme="minorHAnsi"/>
          <w:noProof/>
          <w:sz w:val="24"/>
          <w:szCs w:val="24"/>
        </w:rPr>
        <w:t>in</w:t>
      </w:r>
      <w:r w:rsidRPr="001C283E">
        <w:rPr>
          <w:rFonts w:cstheme="minorHAnsi"/>
          <w:noProof/>
          <w:sz w:val="24"/>
          <w:szCs w:val="24"/>
        </w:rPr>
        <w:t xml:space="preserve"> special </w:t>
      </w:r>
      <w:r w:rsidR="0005596B">
        <w:rPr>
          <w:rFonts w:cstheme="minorHAnsi"/>
          <w:noProof/>
          <w:sz w:val="24"/>
          <w:szCs w:val="24"/>
        </w:rPr>
        <w:t>in</w:t>
      </w:r>
      <w:r w:rsidRPr="001C283E">
        <w:rPr>
          <w:rFonts w:cstheme="minorHAnsi"/>
          <w:noProof/>
          <w:sz w:val="24"/>
          <w:szCs w:val="24"/>
        </w:rPr>
        <w:t xml:space="preserve"> cursuri </w:t>
      </w:r>
      <w:r w:rsidR="0005596B">
        <w:rPr>
          <w:rFonts w:cstheme="minorHAnsi"/>
          <w:noProof/>
          <w:sz w:val="24"/>
          <w:szCs w:val="24"/>
        </w:rPr>
        <w:t>s</w:t>
      </w:r>
      <w:r w:rsidRPr="001C283E">
        <w:rPr>
          <w:rFonts w:cstheme="minorHAnsi"/>
          <w:noProof/>
          <w:sz w:val="24"/>
          <w:szCs w:val="24"/>
        </w:rPr>
        <w:t xml:space="preserve">i training-uri pentru </w:t>
      </w:r>
      <w:r w:rsidR="0005596B">
        <w:rPr>
          <w:rFonts w:cstheme="minorHAnsi"/>
          <w:noProof/>
          <w:sz w:val="24"/>
          <w:szCs w:val="24"/>
        </w:rPr>
        <w:t>s</w:t>
      </w:r>
      <w:r w:rsidRPr="001C283E">
        <w:rPr>
          <w:rFonts w:cstheme="minorHAnsi"/>
          <w:noProof/>
          <w:sz w:val="24"/>
          <w:szCs w:val="24"/>
        </w:rPr>
        <w:t xml:space="preserve">omeri, persoane defavorizate, tineri care nu merg la </w:t>
      </w:r>
      <w:r w:rsidR="0005596B">
        <w:rPr>
          <w:rFonts w:cstheme="minorHAnsi"/>
          <w:noProof/>
          <w:sz w:val="24"/>
          <w:szCs w:val="24"/>
        </w:rPr>
        <w:t>s</w:t>
      </w:r>
      <w:r w:rsidRPr="001C283E">
        <w:rPr>
          <w:rFonts w:cstheme="minorHAnsi"/>
          <w:noProof/>
          <w:sz w:val="24"/>
          <w:szCs w:val="24"/>
        </w:rPr>
        <w:t>coal</w:t>
      </w:r>
      <w:r w:rsidR="0005596B">
        <w:rPr>
          <w:rFonts w:cstheme="minorHAnsi"/>
          <w:noProof/>
          <w:sz w:val="24"/>
          <w:szCs w:val="24"/>
        </w:rPr>
        <w:t>a</w:t>
      </w:r>
      <w:r w:rsidRPr="001C283E">
        <w:rPr>
          <w:rFonts w:cstheme="minorHAnsi"/>
          <w:noProof/>
          <w:sz w:val="24"/>
          <w:szCs w:val="24"/>
        </w:rPr>
        <w:t xml:space="preserve"> </w:t>
      </w:r>
      <w:r w:rsidR="0005596B">
        <w:rPr>
          <w:rFonts w:cstheme="minorHAnsi"/>
          <w:noProof/>
          <w:sz w:val="24"/>
          <w:szCs w:val="24"/>
        </w:rPr>
        <w:t>s</w:t>
      </w:r>
      <w:r w:rsidRPr="001C283E">
        <w:rPr>
          <w:rFonts w:cstheme="minorHAnsi"/>
          <w:noProof/>
          <w:sz w:val="24"/>
          <w:szCs w:val="24"/>
        </w:rPr>
        <w:t>i nici nu au job etc. Institu</w:t>
      </w:r>
      <w:r w:rsidR="0005596B">
        <w:rPr>
          <w:rFonts w:cstheme="minorHAnsi"/>
          <w:noProof/>
          <w:sz w:val="24"/>
          <w:szCs w:val="24"/>
        </w:rPr>
        <w:t>t</w:t>
      </w:r>
      <w:r w:rsidRPr="001C283E">
        <w:rPr>
          <w:rFonts w:cstheme="minorHAnsi"/>
          <w:noProof/>
          <w:sz w:val="24"/>
          <w:szCs w:val="24"/>
        </w:rPr>
        <w:t xml:space="preserve">iile de stat </w:t>
      </w:r>
      <w:r w:rsidR="0005596B">
        <w:rPr>
          <w:rFonts w:cstheme="minorHAnsi"/>
          <w:noProof/>
          <w:sz w:val="24"/>
          <w:szCs w:val="24"/>
        </w:rPr>
        <w:t>s</w:t>
      </w:r>
      <w:r w:rsidRPr="001C283E">
        <w:rPr>
          <w:rFonts w:cstheme="minorHAnsi"/>
          <w:noProof/>
          <w:sz w:val="24"/>
          <w:szCs w:val="24"/>
        </w:rPr>
        <w:t>i ONG-urile fac de regul</w:t>
      </w:r>
      <w:r w:rsidR="0005596B">
        <w:rPr>
          <w:rFonts w:cstheme="minorHAnsi"/>
          <w:noProof/>
          <w:sz w:val="24"/>
          <w:szCs w:val="24"/>
        </w:rPr>
        <w:t>a</w:t>
      </w:r>
      <w:r w:rsidRPr="001C283E">
        <w:rPr>
          <w:rFonts w:cstheme="minorHAnsi"/>
          <w:noProof/>
          <w:sz w:val="24"/>
          <w:szCs w:val="24"/>
        </w:rPr>
        <w:t xml:space="preserve"> proiecte cu ace</w:t>
      </w:r>
      <w:r w:rsidR="0005596B">
        <w:rPr>
          <w:rFonts w:cstheme="minorHAnsi"/>
          <w:noProof/>
          <w:sz w:val="24"/>
          <w:szCs w:val="24"/>
        </w:rPr>
        <w:t>s</w:t>
      </w:r>
      <w:r w:rsidRPr="001C283E">
        <w:rPr>
          <w:rFonts w:cstheme="minorHAnsi"/>
          <w:noProof/>
          <w:sz w:val="24"/>
          <w:szCs w:val="24"/>
        </w:rPr>
        <w:t>ti bani.</w:t>
      </w:r>
    </w:p>
    <w:p w14:paraId="43B9D7FE" w14:textId="60FF31EE" w:rsidR="001C283E" w:rsidRPr="001C283E" w:rsidRDefault="001C283E" w:rsidP="006D11E5">
      <w:pPr>
        <w:spacing w:after="0"/>
        <w:ind w:firstLine="709"/>
        <w:jc w:val="both"/>
        <w:rPr>
          <w:rFonts w:cstheme="minorHAnsi"/>
          <w:noProof/>
          <w:sz w:val="24"/>
          <w:szCs w:val="24"/>
        </w:rPr>
      </w:pPr>
      <w:r w:rsidRPr="001C283E">
        <w:rPr>
          <w:rFonts w:cstheme="minorHAnsi"/>
          <w:noProof/>
          <w:sz w:val="24"/>
          <w:szCs w:val="24"/>
        </w:rPr>
        <w:t xml:space="preserve">Ministerul Fondurilor Europene va fi autoritate de management </w:t>
      </w:r>
      <w:r w:rsidR="0005596B">
        <w:rPr>
          <w:rFonts w:cstheme="minorHAnsi"/>
          <w:noProof/>
          <w:sz w:val="24"/>
          <w:szCs w:val="24"/>
        </w:rPr>
        <w:t>s</w:t>
      </w:r>
      <w:r w:rsidRPr="001C283E">
        <w:rPr>
          <w:rFonts w:cstheme="minorHAnsi"/>
          <w:noProof/>
          <w:sz w:val="24"/>
          <w:szCs w:val="24"/>
        </w:rPr>
        <w:t xml:space="preserve">i la POEO 2021-2027, ca </w:t>
      </w:r>
      <w:r w:rsidR="0005596B">
        <w:rPr>
          <w:rFonts w:cstheme="minorHAnsi"/>
          <w:noProof/>
          <w:sz w:val="24"/>
          <w:szCs w:val="24"/>
        </w:rPr>
        <w:t>s</w:t>
      </w:r>
      <w:r w:rsidRPr="001C283E">
        <w:rPr>
          <w:rFonts w:cstheme="minorHAnsi"/>
          <w:noProof/>
          <w:sz w:val="24"/>
          <w:szCs w:val="24"/>
        </w:rPr>
        <w:t>i acum, la POCU 2014-2020.</w:t>
      </w:r>
    </w:p>
    <w:p w14:paraId="578EBD13" w14:textId="3857E924" w:rsidR="001C283E" w:rsidRPr="001C283E" w:rsidRDefault="0005596B" w:rsidP="006D11E5">
      <w:pPr>
        <w:spacing w:after="0"/>
        <w:ind w:firstLine="709"/>
        <w:jc w:val="both"/>
        <w:rPr>
          <w:rFonts w:cstheme="minorHAnsi"/>
          <w:noProof/>
          <w:sz w:val="24"/>
          <w:szCs w:val="24"/>
        </w:rPr>
      </w:pPr>
      <w:r>
        <w:rPr>
          <w:rFonts w:cstheme="minorHAnsi"/>
          <w:noProof/>
          <w:sz w:val="24"/>
          <w:szCs w:val="24"/>
        </w:rPr>
        <w:t>In</w:t>
      </w:r>
      <w:r w:rsidR="001C283E" w:rsidRPr="001C283E">
        <w:rPr>
          <w:rFonts w:cstheme="minorHAnsi"/>
          <w:noProof/>
          <w:sz w:val="24"/>
          <w:szCs w:val="24"/>
        </w:rPr>
        <w:t xml:space="preserve"> acest program se vor reg</w:t>
      </w:r>
      <w:r>
        <w:rPr>
          <w:rFonts w:cstheme="minorHAnsi"/>
          <w:noProof/>
          <w:sz w:val="24"/>
          <w:szCs w:val="24"/>
        </w:rPr>
        <w:t>a</w:t>
      </w:r>
      <w:r w:rsidR="001C283E" w:rsidRPr="001C283E">
        <w:rPr>
          <w:rFonts w:cstheme="minorHAnsi"/>
          <w:noProof/>
          <w:sz w:val="24"/>
          <w:szCs w:val="24"/>
        </w:rPr>
        <w:t xml:space="preserve">si </w:t>
      </w:r>
      <w:r>
        <w:rPr>
          <w:rFonts w:cstheme="minorHAnsi"/>
          <w:noProof/>
          <w:sz w:val="24"/>
          <w:szCs w:val="24"/>
        </w:rPr>
        <w:t>s</w:t>
      </w:r>
      <w:r w:rsidR="001C283E" w:rsidRPr="001C283E">
        <w:rPr>
          <w:rFonts w:cstheme="minorHAnsi"/>
          <w:noProof/>
          <w:sz w:val="24"/>
          <w:szCs w:val="24"/>
        </w:rPr>
        <w:t>i din 2021 schemele de finan</w:t>
      </w:r>
      <w:r>
        <w:rPr>
          <w:rFonts w:cstheme="minorHAnsi"/>
          <w:noProof/>
          <w:sz w:val="24"/>
          <w:szCs w:val="24"/>
        </w:rPr>
        <w:t>t</w:t>
      </w:r>
      <w:r w:rsidR="001C283E" w:rsidRPr="001C283E">
        <w:rPr>
          <w:rFonts w:cstheme="minorHAnsi"/>
          <w:noProof/>
          <w:sz w:val="24"/>
          <w:szCs w:val="24"/>
        </w:rPr>
        <w:t>are pentru deschidere de mici afaceri: „granturi pentru finan</w:t>
      </w:r>
      <w:r>
        <w:rPr>
          <w:rFonts w:cstheme="minorHAnsi"/>
          <w:noProof/>
          <w:sz w:val="24"/>
          <w:szCs w:val="24"/>
        </w:rPr>
        <w:t>t</w:t>
      </w:r>
      <w:r w:rsidR="001C283E" w:rsidRPr="001C283E">
        <w:rPr>
          <w:rFonts w:cstheme="minorHAnsi"/>
          <w:noProof/>
          <w:sz w:val="24"/>
          <w:szCs w:val="24"/>
        </w:rPr>
        <w:t>area unor scheme de antreprenoriat (de tipul start-up students)”.</w:t>
      </w:r>
    </w:p>
    <w:p w14:paraId="67A7FC69" w14:textId="3FE2DCFF" w:rsidR="001C283E" w:rsidRPr="001C283E" w:rsidRDefault="001C283E" w:rsidP="006D11E5">
      <w:pPr>
        <w:spacing w:after="0"/>
        <w:ind w:firstLine="709"/>
        <w:jc w:val="both"/>
        <w:rPr>
          <w:rFonts w:cstheme="minorHAnsi"/>
          <w:noProof/>
          <w:sz w:val="24"/>
          <w:szCs w:val="24"/>
        </w:rPr>
      </w:pPr>
      <w:r w:rsidRPr="001C283E">
        <w:rPr>
          <w:rFonts w:cstheme="minorHAnsi"/>
          <w:noProof/>
          <w:sz w:val="24"/>
          <w:szCs w:val="24"/>
        </w:rPr>
        <w:t>Tot aici se va continua cu subven</w:t>
      </w:r>
      <w:r w:rsidR="0005596B">
        <w:rPr>
          <w:rFonts w:cstheme="minorHAnsi"/>
          <w:noProof/>
          <w:sz w:val="24"/>
          <w:szCs w:val="24"/>
        </w:rPr>
        <w:t>t</w:t>
      </w:r>
      <w:r w:rsidRPr="001C283E">
        <w:rPr>
          <w:rFonts w:cstheme="minorHAnsi"/>
          <w:noProof/>
          <w:sz w:val="24"/>
          <w:szCs w:val="24"/>
        </w:rPr>
        <w:t xml:space="preserve">ii pentru salarii, </w:t>
      </w:r>
      <w:r w:rsidR="0005596B">
        <w:rPr>
          <w:rFonts w:cstheme="minorHAnsi"/>
          <w:noProof/>
          <w:sz w:val="24"/>
          <w:szCs w:val="24"/>
        </w:rPr>
        <w:t>in</w:t>
      </w:r>
      <w:r w:rsidRPr="001C283E">
        <w:rPr>
          <w:rFonts w:cstheme="minorHAnsi"/>
          <w:noProof/>
          <w:sz w:val="24"/>
          <w:szCs w:val="24"/>
        </w:rPr>
        <w:t xml:space="preserve"> firme private - „stimularea angajatorilor pentru utilizarea unor forme de munc</w:t>
      </w:r>
      <w:r w:rsidR="0005596B">
        <w:rPr>
          <w:rFonts w:cstheme="minorHAnsi"/>
          <w:noProof/>
          <w:sz w:val="24"/>
          <w:szCs w:val="24"/>
        </w:rPr>
        <w:t>a</w:t>
      </w:r>
      <w:r w:rsidRPr="001C283E">
        <w:rPr>
          <w:rFonts w:cstheme="minorHAnsi"/>
          <w:noProof/>
          <w:sz w:val="24"/>
          <w:szCs w:val="24"/>
        </w:rPr>
        <w:t xml:space="preserve"> flexibile </w:t>
      </w:r>
      <w:r w:rsidR="0005596B">
        <w:rPr>
          <w:rFonts w:cstheme="minorHAnsi"/>
          <w:noProof/>
          <w:sz w:val="24"/>
          <w:szCs w:val="24"/>
        </w:rPr>
        <w:t>s</w:t>
      </w:r>
      <w:r w:rsidRPr="001C283E">
        <w:rPr>
          <w:rFonts w:cstheme="minorHAnsi"/>
          <w:noProof/>
          <w:sz w:val="24"/>
          <w:szCs w:val="24"/>
        </w:rPr>
        <w:t>i pentru finan</w:t>
      </w:r>
      <w:r w:rsidR="0005596B">
        <w:rPr>
          <w:rFonts w:cstheme="minorHAnsi"/>
          <w:noProof/>
          <w:sz w:val="24"/>
          <w:szCs w:val="24"/>
        </w:rPr>
        <w:t>t</w:t>
      </w:r>
      <w:r w:rsidRPr="001C283E">
        <w:rPr>
          <w:rFonts w:cstheme="minorHAnsi"/>
          <w:noProof/>
          <w:sz w:val="24"/>
          <w:szCs w:val="24"/>
        </w:rPr>
        <w:t>area investi</w:t>
      </w:r>
      <w:r w:rsidR="0005596B">
        <w:rPr>
          <w:rFonts w:cstheme="minorHAnsi"/>
          <w:noProof/>
          <w:sz w:val="24"/>
          <w:szCs w:val="24"/>
        </w:rPr>
        <w:t>t</w:t>
      </w:r>
      <w:r w:rsidRPr="001C283E">
        <w:rPr>
          <w:rFonts w:cstheme="minorHAnsi"/>
          <w:noProof/>
          <w:sz w:val="24"/>
          <w:szCs w:val="24"/>
        </w:rPr>
        <w:t>iilor care s</w:t>
      </w:r>
      <w:r w:rsidR="0005596B">
        <w:rPr>
          <w:rFonts w:cstheme="minorHAnsi"/>
          <w:noProof/>
          <w:sz w:val="24"/>
          <w:szCs w:val="24"/>
        </w:rPr>
        <w:t>a</w:t>
      </w:r>
      <w:r w:rsidRPr="001C283E">
        <w:rPr>
          <w:rFonts w:cstheme="minorHAnsi"/>
          <w:noProof/>
          <w:sz w:val="24"/>
          <w:szCs w:val="24"/>
        </w:rPr>
        <w:t xml:space="preserve"> permit</w:t>
      </w:r>
      <w:r w:rsidR="0005596B">
        <w:rPr>
          <w:rFonts w:cstheme="minorHAnsi"/>
          <w:noProof/>
          <w:sz w:val="24"/>
          <w:szCs w:val="24"/>
        </w:rPr>
        <w:t>a</w:t>
      </w:r>
      <w:r w:rsidRPr="001C283E">
        <w:rPr>
          <w:rFonts w:cstheme="minorHAnsi"/>
          <w:noProof/>
          <w:sz w:val="24"/>
          <w:szCs w:val="24"/>
        </w:rPr>
        <w:t xml:space="preserve"> utilizarea acestor forme prin facilitarea accesului la finan</w:t>
      </w:r>
      <w:r w:rsidR="0005596B">
        <w:rPr>
          <w:rFonts w:cstheme="minorHAnsi"/>
          <w:noProof/>
          <w:sz w:val="24"/>
          <w:szCs w:val="24"/>
        </w:rPr>
        <w:t>t</w:t>
      </w:r>
      <w:r w:rsidRPr="001C283E">
        <w:rPr>
          <w:rFonts w:cstheme="minorHAnsi"/>
          <w:noProof/>
          <w:sz w:val="24"/>
          <w:szCs w:val="24"/>
        </w:rPr>
        <w:t xml:space="preserve">are destinat IMM-urilor </w:t>
      </w:r>
      <w:r w:rsidR="0005596B">
        <w:rPr>
          <w:rFonts w:cstheme="minorHAnsi"/>
          <w:noProof/>
          <w:sz w:val="24"/>
          <w:szCs w:val="24"/>
        </w:rPr>
        <w:t>s</w:t>
      </w:r>
      <w:r w:rsidRPr="001C283E">
        <w:rPr>
          <w:rFonts w:cstheme="minorHAnsi"/>
          <w:noProof/>
          <w:sz w:val="24"/>
          <w:szCs w:val="24"/>
        </w:rPr>
        <w:t>i acordarea de m</w:t>
      </w:r>
      <w:r w:rsidR="0005596B">
        <w:rPr>
          <w:rFonts w:cstheme="minorHAnsi"/>
          <w:noProof/>
          <w:sz w:val="24"/>
          <w:szCs w:val="24"/>
        </w:rPr>
        <w:t>a</w:t>
      </w:r>
      <w:r w:rsidRPr="001C283E">
        <w:rPr>
          <w:rFonts w:cstheme="minorHAnsi"/>
          <w:noProof/>
          <w:sz w:val="24"/>
          <w:szCs w:val="24"/>
        </w:rPr>
        <w:t>suri de acompaniament pentru finan</w:t>
      </w:r>
      <w:r w:rsidR="0005596B">
        <w:rPr>
          <w:rFonts w:cstheme="minorHAnsi"/>
          <w:noProof/>
          <w:sz w:val="24"/>
          <w:szCs w:val="24"/>
        </w:rPr>
        <w:t>t</w:t>
      </w:r>
      <w:r w:rsidRPr="001C283E">
        <w:rPr>
          <w:rFonts w:cstheme="minorHAnsi"/>
          <w:noProof/>
          <w:sz w:val="24"/>
          <w:szCs w:val="24"/>
        </w:rPr>
        <w:t>area beneficiilor acordate tinerilor”.</w:t>
      </w:r>
    </w:p>
    <w:p w14:paraId="328B2B5A" w14:textId="77777777" w:rsidR="001C283E" w:rsidRPr="001C283E" w:rsidRDefault="001C283E" w:rsidP="006D11E5">
      <w:pPr>
        <w:spacing w:after="0"/>
        <w:ind w:firstLine="709"/>
        <w:jc w:val="both"/>
        <w:rPr>
          <w:rFonts w:cstheme="minorHAnsi"/>
          <w:noProof/>
          <w:sz w:val="24"/>
          <w:szCs w:val="24"/>
        </w:rPr>
      </w:pPr>
    </w:p>
    <w:p w14:paraId="200AE20E" w14:textId="6859B069" w:rsidR="001C283E" w:rsidRPr="001C283E" w:rsidRDefault="001C283E" w:rsidP="006D11E5">
      <w:pPr>
        <w:spacing w:after="0"/>
        <w:ind w:firstLine="709"/>
        <w:jc w:val="both"/>
        <w:rPr>
          <w:rFonts w:cstheme="minorHAnsi"/>
          <w:noProof/>
          <w:sz w:val="24"/>
          <w:szCs w:val="24"/>
        </w:rPr>
      </w:pPr>
      <w:r w:rsidRPr="001C283E">
        <w:rPr>
          <w:rFonts w:cstheme="minorHAnsi"/>
          <w:noProof/>
          <w:sz w:val="24"/>
          <w:szCs w:val="24"/>
        </w:rPr>
        <w:lastRenderedPageBreak/>
        <w:t>Nu vor lipsi nici banii pentru „</w:t>
      </w:r>
      <w:r w:rsidR="0005596B">
        <w:rPr>
          <w:rFonts w:cstheme="minorHAnsi"/>
          <w:noProof/>
          <w:sz w:val="24"/>
          <w:szCs w:val="24"/>
        </w:rPr>
        <w:t>in</w:t>
      </w:r>
      <w:r w:rsidRPr="001C283E">
        <w:rPr>
          <w:rFonts w:cstheme="minorHAnsi"/>
          <w:noProof/>
          <w:sz w:val="24"/>
          <w:szCs w:val="24"/>
        </w:rPr>
        <w:t>treprinderile sociale de inser</w:t>
      </w:r>
      <w:r w:rsidR="0005596B">
        <w:rPr>
          <w:rFonts w:cstheme="minorHAnsi"/>
          <w:noProof/>
          <w:sz w:val="24"/>
          <w:szCs w:val="24"/>
        </w:rPr>
        <w:t>t</w:t>
      </w:r>
      <w:r w:rsidRPr="001C283E">
        <w:rPr>
          <w:rFonts w:cstheme="minorHAnsi"/>
          <w:noProof/>
          <w:sz w:val="24"/>
          <w:szCs w:val="24"/>
        </w:rPr>
        <w:t>ie pentru sus</w:t>
      </w:r>
      <w:r w:rsidR="0005596B">
        <w:rPr>
          <w:rFonts w:cstheme="minorHAnsi"/>
          <w:noProof/>
          <w:sz w:val="24"/>
          <w:szCs w:val="24"/>
        </w:rPr>
        <w:t>t</w:t>
      </w:r>
      <w:r w:rsidRPr="001C283E">
        <w:rPr>
          <w:rFonts w:cstheme="minorHAnsi"/>
          <w:noProof/>
          <w:sz w:val="24"/>
          <w:szCs w:val="24"/>
        </w:rPr>
        <w:t xml:space="preserve">inerea tinerilor NEETs (care nu merg nici la </w:t>
      </w:r>
      <w:r w:rsidR="0005596B">
        <w:rPr>
          <w:rFonts w:cstheme="minorHAnsi"/>
          <w:noProof/>
          <w:sz w:val="24"/>
          <w:szCs w:val="24"/>
        </w:rPr>
        <w:t>s</w:t>
      </w:r>
      <w:r w:rsidRPr="001C283E">
        <w:rPr>
          <w:rFonts w:cstheme="minorHAnsi"/>
          <w:noProof/>
          <w:sz w:val="24"/>
          <w:szCs w:val="24"/>
        </w:rPr>
        <w:t>coal</w:t>
      </w:r>
      <w:r w:rsidR="0005596B">
        <w:rPr>
          <w:rFonts w:cstheme="minorHAnsi"/>
          <w:noProof/>
          <w:sz w:val="24"/>
          <w:szCs w:val="24"/>
        </w:rPr>
        <w:t>a</w:t>
      </w:r>
      <w:r w:rsidRPr="001C283E">
        <w:rPr>
          <w:rFonts w:cstheme="minorHAnsi"/>
          <w:noProof/>
          <w:sz w:val="24"/>
          <w:szCs w:val="24"/>
        </w:rPr>
        <w:t>, nici la job), prin acoperirea costurilor de calificare la locul de munc</w:t>
      </w:r>
      <w:r w:rsidR="0005596B">
        <w:rPr>
          <w:rFonts w:cstheme="minorHAnsi"/>
          <w:noProof/>
          <w:sz w:val="24"/>
          <w:szCs w:val="24"/>
        </w:rPr>
        <w:t>a</w:t>
      </w:r>
      <w:r w:rsidRPr="001C283E">
        <w:rPr>
          <w:rFonts w:cstheme="minorHAnsi"/>
          <w:noProof/>
          <w:sz w:val="24"/>
          <w:szCs w:val="24"/>
        </w:rPr>
        <w:t xml:space="preserve">, consiliere </w:t>
      </w:r>
      <w:r w:rsidR="0005596B">
        <w:rPr>
          <w:rFonts w:cstheme="minorHAnsi"/>
          <w:noProof/>
          <w:sz w:val="24"/>
          <w:szCs w:val="24"/>
        </w:rPr>
        <w:t>s</w:t>
      </w:r>
      <w:r w:rsidRPr="001C283E">
        <w:rPr>
          <w:rFonts w:cstheme="minorHAnsi"/>
          <w:noProof/>
          <w:sz w:val="24"/>
          <w:szCs w:val="24"/>
        </w:rPr>
        <w:t>i orientare profesional</w:t>
      </w:r>
      <w:r w:rsidR="0005596B">
        <w:rPr>
          <w:rFonts w:cstheme="minorHAnsi"/>
          <w:noProof/>
          <w:sz w:val="24"/>
          <w:szCs w:val="24"/>
        </w:rPr>
        <w:t>a</w:t>
      </w:r>
      <w:r w:rsidRPr="001C283E">
        <w:rPr>
          <w:rFonts w:cstheme="minorHAnsi"/>
          <w:noProof/>
          <w:sz w:val="24"/>
          <w:szCs w:val="24"/>
        </w:rPr>
        <w:t>, subven</w:t>
      </w:r>
      <w:r w:rsidR="0005596B">
        <w:rPr>
          <w:rFonts w:cstheme="minorHAnsi"/>
          <w:noProof/>
          <w:sz w:val="24"/>
          <w:szCs w:val="24"/>
        </w:rPr>
        <w:t>t</w:t>
      </w:r>
      <w:r w:rsidRPr="001C283E">
        <w:rPr>
          <w:rFonts w:cstheme="minorHAnsi"/>
          <w:noProof/>
          <w:sz w:val="24"/>
          <w:szCs w:val="24"/>
        </w:rPr>
        <w:t>ionarea contractelor de munc</w:t>
      </w:r>
      <w:r w:rsidR="0005596B">
        <w:rPr>
          <w:rFonts w:cstheme="minorHAnsi"/>
          <w:noProof/>
          <w:sz w:val="24"/>
          <w:szCs w:val="24"/>
        </w:rPr>
        <w:t>a</w:t>
      </w:r>
      <w:r w:rsidRPr="001C283E">
        <w:rPr>
          <w:rFonts w:cstheme="minorHAnsi"/>
          <w:noProof/>
          <w:sz w:val="24"/>
          <w:szCs w:val="24"/>
        </w:rPr>
        <w:t xml:space="preserve"> </w:t>
      </w:r>
      <w:r w:rsidR="0005596B">
        <w:rPr>
          <w:rFonts w:cstheme="minorHAnsi"/>
          <w:noProof/>
          <w:sz w:val="24"/>
          <w:szCs w:val="24"/>
        </w:rPr>
        <w:t>s</w:t>
      </w:r>
      <w:r w:rsidRPr="001C283E">
        <w:rPr>
          <w:rFonts w:cstheme="minorHAnsi"/>
          <w:noProof/>
          <w:sz w:val="24"/>
          <w:szCs w:val="24"/>
        </w:rPr>
        <w:t>i plasarea pe pia</w:t>
      </w:r>
      <w:r w:rsidR="0005596B">
        <w:rPr>
          <w:rFonts w:cstheme="minorHAnsi"/>
          <w:noProof/>
          <w:sz w:val="24"/>
          <w:szCs w:val="24"/>
        </w:rPr>
        <w:t>t</w:t>
      </w:r>
      <w:r w:rsidRPr="001C283E">
        <w:rPr>
          <w:rFonts w:cstheme="minorHAnsi"/>
          <w:noProof/>
          <w:sz w:val="24"/>
          <w:szCs w:val="24"/>
        </w:rPr>
        <w:t>a muncii la finalul perioadei de sprijin”.</w:t>
      </w:r>
    </w:p>
    <w:p w14:paraId="1B99ACB6" w14:textId="34BEED91" w:rsidR="001C283E" w:rsidRDefault="0005596B" w:rsidP="006D11E5">
      <w:pPr>
        <w:spacing w:after="0"/>
        <w:ind w:firstLine="709"/>
        <w:jc w:val="both"/>
        <w:rPr>
          <w:rFonts w:cstheme="minorHAnsi"/>
          <w:noProof/>
          <w:sz w:val="24"/>
          <w:szCs w:val="24"/>
        </w:rPr>
      </w:pPr>
      <w:r>
        <w:rPr>
          <w:rFonts w:cstheme="minorHAnsi"/>
          <w:noProof/>
          <w:sz w:val="24"/>
          <w:szCs w:val="24"/>
        </w:rPr>
        <w:t>In</w:t>
      </w:r>
      <w:r w:rsidR="001C283E" w:rsidRPr="001C283E">
        <w:rPr>
          <w:rFonts w:cstheme="minorHAnsi"/>
          <w:noProof/>
          <w:sz w:val="24"/>
          <w:szCs w:val="24"/>
        </w:rPr>
        <w:t xml:space="preserve"> cadrul POEO 2021-2027 se anun</w:t>
      </w:r>
      <w:r>
        <w:rPr>
          <w:rFonts w:cstheme="minorHAnsi"/>
          <w:noProof/>
          <w:sz w:val="24"/>
          <w:szCs w:val="24"/>
        </w:rPr>
        <w:t>ta</w:t>
      </w:r>
      <w:r w:rsidR="001C283E" w:rsidRPr="001C283E">
        <w:rPr>
          <w:rFonts w:cstheme="minorHAnsi"/>
          <w:noProof/>
          <w:sz w:val="24"/>
          <w:szCs w:val="24"/>
        </w:rPr>
        <w:t xml:space="preserve"> </w:t>
      </w:r>
      <w:r>
        <w:rPr>
          <w:rFonts w:cstheme="minorHAnsi"/>
          <w:noProof/>
          <w:sz w:val="24"/>
          <w:szCs w:val="24"/>
        </w:rPr>
        <w:t>s</w:t>
      </w:r>
      <w:r w:rsidR="001C283E" w:rsidRPr="001C283E">
        <w:rPr>
          <w:rFonts w:cstheme="minorHAnsi"/>
          <w:noProof/>
          <w:sz w:val="24"/>
          <w:szCs w:val="24"/>
        </w:rPr>
        <w:t>i Programul „T</w:t>
      </w:r>
      <w:r w:rsidR="00D4099E">
        <w:rPr>
          <w:rFonts w:cstheme="minorHAnsi"/>
          <w:noProof/>
          <w:sz w:val="24"/>
          <w:szCs w:val="24"/>
        </w:rPr>
        <w:t>a</w:t>
      </w:r>
      <w:r w:rsidR="001C283E" w:rsidRPr="001C283E">
        <w:rPr>
          <w:rFonts w:cstheme="minorHAnsi"/>
          <w:noProof/>
          <w:sz w:val="24"/>
          <w:szCs w:val="24"/>
        </w:rPr>
        <w:t>n</w:t>
      </w:r>
      <w:r>
        <w:rPr>
          <w:rFonts w:cstheme="minorHAnsi"/>
          <w:noProof/>
          <w:sz w:val="24"/>
          <w:szCs w:val="24"/>
        </w:rPr>
        <w:t>a</w:t>
      </w:r>
      <w:r w:rsidR="001C283E" w:rsidRPr="001C283E">
        <w:rPr>
          <w:rFonts w:cstheme="minorHAnsi"/>
          <w:noProof/>
          <w:sz w:val="24"/>
          <w:szCs w:val="24"/>
        </w:rPr>
        <w:t>r Voluntar”, prin care se vor da granturi pentru „familiarizarea tinerilor cu rigorile solicitate la un loc de munc</w:t>
      </w:r>
      <w:r>
        <w:rPr>
          <w:rFonts w:cstheme="minorHAnsi"/>
          <w:noProof/>
          <w:sz w:val="24"/>
          <w:szCs w:val="24"/>
        </w:rPr>
        <w:t>a</w:t>
      </w:r>
      <w:r w:rsidR="001C283E" w:rsidRPr="001C283E">
        <w:rPr>
          <w:rFonts w:cstheme="minorHAnsi"/>
          <w:noProof/>
          <w:sz w:val="24"/>
          <w:szCs w:val="24"/>
        </w:rPr>
        <w:t xml:space="preserve">, cu aspectele ce </w:t>
      </w:r>
      <w:r>
        <w:rPr>
          <w:rFonts w:cstheme="minorHAnsi"/>
          <w:noProof/>
          <w:sz w:val="24"/>
          <w:szCs w:val="24"/>
        </w:rPr>
        <w:t>t</w:t>
      </w:r>
      <w:r w:rsidR="001C283E" w:rsidRPr="001C283E">
        <w:rPr>
          <w:rFonts w:cstheme="minorHAnsi"/>
          <w:noProof/>
          <w:sz w:val="24"/>
          <w:szCs w:val="24"/>
        </w:rPr>
        <w:t>in de practicarea unei meserii”.</w:t>
      </w:r>
    </w:p>
    <w:p w14:paraId="17F5640A" w14:textId="16C7A670" w:rsidR="006759BA" w:rsidRPr="006759BA" w:rsidRDefault="006759BA" w:rsidP="006D11E5">
      <w:pPr>
        <w:pStyle w:val="ListParagraph"/>
        <w:numPr>
          <w:ilvl w:val="0"/>
          <w:numId w:val="31"/>
        </w:numPr>
        <w:spacing w:after="0"/>
        <w:ind w:left="0" w:firstLine="709"/>
        <w:jc w:val="both"/>
        <w:rPr>
          <w:rFonts w:cstheme="minorHAnsi"/>
          <w:b/>
          <w:bCs/>
          <w:noProof/>
          <w:sz w:val="24"/>
          <w:szCs w:val="24"/>
        </w:rPr>
      </w:pPr>
      <w:r w:rsidRPr="006759BA">
        <w:rPr>
          <w:rFonts w:cstheme="minorHAnsi"/>
          <w:b/>
          <w:bCs/>
          <w:noProof/>
          <w:sz w:val="24"/>
          <w:szCs w:val="24"/>
        </w:rPr>
        <w:t>Programul opera</w:t>
      </w:r>
      <w:r w:rsidR="0005596B">
        <w:rPr>
          <w:rFonts w:cstheme="minorHAnsi"/>
          <w:b/>
          <w:bCs/>
          <w:noProof/>
          <w:sz w:val="24"/>
          <w:szCs w:val="24"/>
        </w:rPr>
        <w:t>t</w:t>
      </w:r>
      <w:r w:rsidRPr="006759BA">
        <w:rPr>
          <w:rFonts w:cstheme="minorHAnsi"/>
          <w:b/>
          <w:bCs/>
          <w:noProof/>
          <w:sz w:val="24"/>
          <w:szCs w:val="24"/>
        </w:rPr>
        <w:t xml:space="preserve">ional </w:t>
      </w:r>
      <w:r w:rsidR="00B94A27">
        <w:rPr>
          <w:rFonts w:cstheme="minorHAnsi"/>
          <w:b/>
          <w:bCs/>
          <w:noProof/>
          <w:sz w:val="24"/>
          <w:szCs w:val="24"/>
        </w:rPr>
        <w:t>D</w:t>
      </w:r>
      <w:r w:rsidRPr="006759BA">
        <w:rPr>
          <w:rFonts w:cstheme="minorHAnsi"/>
          <w:b/>
          <w:bCs/>
          <w:noProof/>
          <w:sz w:val="24"/>
          <w:szCs w:val="24"/>
        </w:rPr>
        <w:t xml:space="preserve">ezvoltare </w:t>
      </w:r>
      <w:r w:rsidR="00B94A27">
        <w:rPr>
          <w:rFonts w:cstheme="minorHAnsi"/>
          <w:b/>
          <w:bCs/>
          <w:noProof/>
          <w:sz w:val="24"/>
          <w:szCs w:val="24"/>
        </w:rPr>
        <w:t>D</w:t>
      </w:r>
      <w:r w:rsidRPr="006759BA">
        <w:rPr>
          <w:rFonts w:cstheme="minorHAnsi"/>
          <w:b/>
          <w:bCs/>
          <w:noProof/>
          <w:sz w:val="24"/>
          <w:szCs w:val="24"/>
        </w:rPr>
        <w:t>urabil</w:t>
      </w:r>
      <w:r w:rsidR="0005596B">
        <w:rPr>
          <w:rFonts w:cstheme="minorHAnsi"/>
          <w:b/>
          <w:bCs/>
          <w:noProof/>
          <w:sz w:val="24"/>
          <w:szCs w:val="24"/>
        </w:rPr>
        <w:t>a</w:t>
      </w:r>
      <w:r w:rsidRPr="006759BA">
        <w:rPr>
          <w:rFonts w:cstheme="minorHAnsi"/>
          <w:b/>
          <w:bCs/>
          <w:noProof/>
          <w:sz w:val="24"/>
          <w:szCs w:val="24"/>
        </w:rPr>
        <w:t xml:space="preserve"> – PODD 2021-2027</w:t>
      </w:r>
    </w:p>
    <w:p w14:paraId="4456269B" w14:textId="2C6EF00A" w:rsidR="001C283E" w:rsidRDefault="006759BA" w:rsidP="006D11E5">
      <w:pPr>
        <w:spacing w:after="0"/>
        <w:ind w:firstLine="709"/>
        <w:jc w:val="both"/>
        <w:rPr>
          <w:rFonts w:cstheme="minorHAnsi"/>
          <w:noProof/>
          <w:sz w:val="24"/>
          <w:szCs w:val="24"/>
        </w:rPr>
      </w:pPr>
      <w:r w:rsidRPr="006759BA">
        <w:rPr>
          <w:rFonts w:cstheme="minorHAnsi"/>
          <w:noProof/>
          <w:sz w:val="24"/>
          <w:szCs w:val="24"/>
        </w:rPr>
        <w:t>Programul Opera</w:t>
      </w:r>
      <w:r w:rsidR="0005596B">
        <w:rPr>
          <w:rFonts w:cstheme="minorHAnsi"/>
          <w:noProof/>
          <w:sz w:val="24"/>
          <w:szCs w:val="24"/>
        </w:rPr>
        <w:t>t</w:t>
      </w:r>
      <w:r w:rsidRPr="006759BA">
        <w:rPr>
          <w:rFonts w:cstheme="minorHAnsi"/>
          <w:noProof/>
          <w:sz w:val="24"/>
          <w:szCs w:val="24"/>
        </w:rPr>
        <w:t>ional Dezvoltare Durabil</w:t>
      </w:r>
      <w:r w:rsidR="0005596B">
        <w:rPr>
          <w:rFonts w:cstheme="minorHAnsi"/>
          <w:noProof/>
          <w:sz w:val="24"/>
          <w:szCs w:val="24"/>
        </w:rPr>
        <w:t>a</w:t>
      </w:r>
      <w:r w:rsidRPr="006759BA">
        <w:rPr>
          <w:rFonts w:cstheme="minorHAnsi"/>
          <w:noProof/>
          <w:sz w:val="24"/>
          <w:szCs w:val="24"/>
        </w:rPr>
        <w:t xml:space="preserve"> (PODD) 2021-2027 va avea un buget total de 5,6 miliarde de euro, cu cei 30% de la bugetul de stat. Tot MFE va fi autoritate de management, conform draftului intermediar de Acord de parteneriat.</w:t>
      </w:r>
      <w:r>
        <w:rPr>
          <w:rFonts w:cstheme="minorHAnsi"/>
          <w:noProof/>
          <w:sz w:val="24"/>
          <w:szCs w:val="24"/>
        </w:rPr>
        <w:t xml:space="preserve"> </w:t>
      </w:r>
      <w:r w:rsidRPr="006759BA">
        <w:rPr>
          <w:rFonts w:cstheme="minorHAnsi"/>
          <w:noProof/>
          <w:sz w:val="24"/>
          <w:szCs w:val="24"/>
        </w:rPr>
        <w:t xml:space="preserve">Aici vor fi </w:t>
      </w:r>
      <w:r w:rsidR="0005596B">
        <w:rPr>
          <w:rFonts w:cstheme="minorHAnsi"/>
          <w:noProof/>
          <w:sz w:val="24"/>
          <w:szCs w:val="24"/>
        </w:rPr>
        <w:t>in</w:t>
      </w:r>
      <w:r w:rsidRPr="006759BA">
        <w:rPr>
          <w:rFonts w:cstheme="minorHAnsi"/>
          <w:noProof/>
          <w:sz w:val="24"/>
          <w:szCs w:val="24"/>
        </w:rPr>
        <w:t xml:space="preserve"> principal proiecte legate de protec</w:t>
      </w:r>
      <w:r w:rsidR="0005596B">
        <w:rPr>
          <w:rFonts w:cstheme="minorHAnsi"/>
          <w:noProof/>
          <w:sz w:val="24"/>
          <w:szCs w:val="24"/>
        </w:rPr>
        <w:t>t</w:t>
      </w:r>
      <w:r w:rsidRPr="006759BA">
        <w:rPr>
          <w:rFonts w:cstheme="minorHAnsi"/>
          <w:noProof/>
          <w:sz w:val="24"/>
          <w:szCs w:val="24"/>
        </w:rPr>
        <w:t xml:space="preserve">ia mediului </w:t>
      </w:r>
      <w:r w:rsidR="0005596B">
        <w:rPr>
          <w:rFonts w:cstheme="minorHAnsi"/>
          <w:noProof/>
          <w:sz w:val="24"/>
          <w:szCs w:val="24"/>
        </w:rPr>
        <w:t>s</w:t>
      </w:r>
      <w:r w:rsidRPr="006759BA">
        <w:rPr>
          <w:rFonts w:cstheme="minorHAnsi"/>
          <w:noProof/>
          <w:sz w:val="24"/>
          <w:szCs w:val="24"/>
        </w:rPr>
        <w:t>i eficien</w:t>
      </w:r>
      <w:r w:rsidR="0005596B">
        <w:rPr>
          <w:rFonts w:cstheme="minorHAnsi"/>
          <w:noProof/>
          <w:sz w:val="24"/>
          <w:szCs w:val="24"/>
        </w:rPr>
        <w:t>ta</w:t>
      </w:r>
      <w:r w:rsidRPr="006759BA">
        <w:rPr>
          <w:rFonts w:cstheme="minorHAnsi"/>
          <w:noProof/>
          <w:sz w:val="24"/>
          <w:szCs w:val="24"/>
        </w:rPr>
        <w:t xml:space="preserve"> energetic</w:t>
      </w:r>
      <w:r w:rsidR="0005596B">
        <w:rPr>
          <w:rFonts w:cstheme="minorHAnsi"/>
          <w:noProof/>
          <w:sz w:val="24"/>
          <w:szCs w:val="24"/>
        </w:rPr>
        <w:t>a</w:t>
      </w:r>
      <w:r w:rsidRPr="006759BA">
        <w:rPr>
          <w:rFonts w:cstheme="minorHAnsi"/>
          <w:noProof/>
          <w:sz w:val="24"/>
          <w:szCs w:val="24"/>
        </w:rPr>
        <w:t>.</w:t>
      </w:r>
      <w:r>
        <w:rPr>
          <w:rFonts w:cstheme="minorHAnsi"/>
          <w:noProof/>
          <w:sz w:val="24"/>
          <w:szCs w:val="24"/>
        </w:rPr>
        <w:t xml:space="preserve"> </w:t>
      </w:r>
      <w:r w:rsidR="0005596B">
        <w:rPr>
          <w:rFonts w:cstheme="minorHAnsi"/>
          <w:noProof/>
          <w:sz w:val="24"/>
          <w:szCs w:val="24"/>
        </w:rPr>
        <w:t>In</w:t>
      </w:r>
      <w:r w:rsidRPr="006759BA">
        <w:rPr>
          <w:rFonts w:cstheme="minorHAnsi"/>
          <w:noProof/>
          <w:sz w:val="24"/>
          <w:szCs w:val="24"/>
        </w:rPr>
        <w:t xml:space="preserve"> cadrul programului, se va aloca un buget de 400 de milioane de euro pentru promovarea eficien</w:t>
      </w:r>
      <w:r w:rsidR="0005596B">
        <w:rPr>
          <w:rFonts w:cstheme="minorHAnsi"/>
          <w:noProof/>
          <w:sz w:val="24"/>
          <w:szCs w:val="24"/>
        </w:rPr>
        <w:t>t</w:t>
      </w:r>
      <w:r w:rsidRPr="006759BA">
        <w:rPr>
          <w:rFonts w:cstheme="minorHAnsi"/>
          <w:noProof/>
          <w:sz w:val="24"/>
          <w:szCs w:val="24"/>
        </w:rPr>
        <w:t xml:space="preserve">ei energetice. </w:t>
      </w:r>
      <w:r w:rsidR="0005596B">
        <w:rPr>
          <w:rFonts w:cstheme="minorHAnsi"/>
          <w:noProof/>
          <w:sz w:val="24"/>
          <w:szCs w:val="24"/>
        </w:rPr>
        <w:t>In</w:t>
      </w:r>
      <w:r w:rsidRPr="006759BA">
        <w:rPr>
          <w:rFonts w:cstheme="minorHAnsi"/>
          <w:noProof/>
          <w:sz w:val="24"/>
          <w:szCs w:val="24"/>
        </w:rPr>
        <w:t xml:space="preserve"> aceast</w:t>
      </w:r>
      <w:r w:rsidR="0005596B">
        <w:rPr>
          <w:rFonts w:cstheme="minorHAnsi"/>
          <w:noProof/>
          <w:sz w:val="24"/>
          <w:szCs w:val="24"/>
        </w:rPr>
        <w:t>a</w:t>
      </w:r>
      <w:r w:rsidRPr="006759BA">
        <w:rPr>
          <w:rFonts w:cstheme="minorHAnsi"/>
          <w:noProof/>
          <w:sz w:val="24"/>
          <w:szCs w:val="24"/>
        </w:rPr>
        <w:t xml:space="preserve"> linie de finan</w:t>
      </w:r>
      <w:r w:rsidR="0005596B">
        <w:rPr>
          <w:rFonts w:cstheme="minorHAnsi"/>
          <w:noProof/>
          <w:sz w:val="24"/>
          <w:szCs w:val="24"/>
        </w:rPr>
        <w:t>t</w:t>
      </w:r>
      <w:r w:rsidRPr="006759BA">
        <w:rPr>
          <w:rFonts w:cstheme="minorHAnsi"/>
          <w:noProof/>
          <w:sz w:val="24"/>
          <w:szCs w:val="24"/>
        </w:rPr>
        <w:t xml:space="preserve">are vor intra </w:t>
      </w:r>
      <w:r w:rsidR="0005596B">
        <w:rPr>
          <w:rFonts w:cstheme="minorHAnsi"/>
          <w:noProof/>
          <w:sz w:val="24"/>
          <w:szCs w:val="24"/>
        </w:rPr>
        <w:t>s</w:t>
      </w:r>
      <w:r w:rsidRPr="006759BA">
        <w:rPr>
          <w:rFonts w:cstheme="minorHAnsi"/>
          <w:noProof/>
          <w:sz w:val="24"/>
          <w:szCs w:val="24"/>
        </w:rPr>
        <w:t xml:space="preserve">i firmele mici </w:t>
      </w:r>
      <w:r w:rsidR="0005596B">
        <w:rPr>
          <w:rFonts w:cstheme="minorHAnsi"/>
          <w:noProof/>
          <w:sz w:val="24"/>
          <w:szCs w:val="24"/>
        </w:rPr>
        <w:t>s</w:t>
      </w:r>
      <w:r w:rsidRPr="006759BA">
        <w:rPr>
          <w:rFonts w:cstheme="minorHAnsi"/>
          <w:noProof/>
          <w:sz w:val="24"/>
          <w:szCs w:val="24"/>
        </w:rPr>
        <w:t>i mijlocii.</w:t>
      </w:r>
    </w:p>
    <w:p w14:paraId="76F33BDA" w14:textId="0085BD70" w:rsidR="0098313D" w:rsidRPr="00AB1CF7" w:rsidRDefault="006759BA" w:rsidP="006D11E5">
      <w:pPr>
        <w:pStyle w:val="ListParagraph"/>
        <w:numPr>
          <w:ilvl w:val="0"/>
          <w:numId w:val="31"/>
        </w:numPr>
        <w:spacing w:after="0"/>
        <w:ind w:left="0" w:firstLine="709"/>
        <w:jc w:val="both"/>
        <w:rPr>
          <w:rFonts w:cstheme="minorHAnsi"/>
          <w:noProof/>
          <w:sz w:val="24"/>
          <w:szCs w:val="24"/>
        </w:rPr>
      </w:pPr>
      <w:r w:rsidRPr="006759BA">
        <w:rPr>
          <w:rFonts w:cstheme="minorHAnsi"/>
          <w:b/>
          <w:bCs/>
          <w:noProof/>
          <w:sz w:val="24"/>
          <w:szCs w:val="24"/>
        </w:rPr>
        <w:t>Programul opera</w:t>
      </w:r>
      <w:r w:rsidR="0005596B">
        <w:rPr>
          <w:rFonts w:cstheme="minorHAnsi"/>
          <w:b/>
          <w:bCs/>
          <w:noProof/>
          <w:sz w:val="24"/>
          <w:szCs w:val="24"/>
        </w:rPr>
        <w:t>t</w:t>
      </w:r>
      <w:r w:rsidRPr="006759BA">
        <w:rPr>
          <w:rFonts w:cstheme="minorHAnsi"/>
          <w:b/>
          <w:bCs/>
          <w:noProof/>
          <w:sz w:val="24"/>
          <w:szCs w:val="24"/>
        </w:rPr>
        <w:t xml:space="preserve">ional </w:t>
      </w:r>
      <w:r w:rsidR="00B94A27">
        <w:rPr>
          <w:rFonts w:cstheme="minorHAnsi"/>
          <w:b/>
          <w:bCs/>
          <w:noProof/>
          <w:sz w:val="24"/>
          <w:szCs w:val="24"/>
        </w:rPr>
        <w:t>T</w:t>
      </w:r>
      <w:r w:rsidRPr="006759BA">
        <w:rPr>
          <w:rFonts w:cstheme="minorHAnsi"/>
          <w:b/>
          <w:bCs/>
          <w:noProof/>
          <w:sz w:val="24"/>
          <w:szCs w:val="24"/>
        </w:rPr>
        <w:t>ranzi</w:t>
      </w:r>
      <w:r w:rsidR="0005596B">
        <w:rPr>
          <w:rFonts w:cstheme="minorHAnsi"/>
          <w:b/>
          <w:bCs/>
          <w:noProof/>
          <w:sz w:val="24"/>
          <w:szCs w:val="24"/>
        </w:rPr>
        <w:t>t</w:t>
      </w:r>
      <w:r w:rsidRPr="006759BA">
        <w:rPr>
          <w:rFonts w:cstheme="minorHAnsi"/>
          <w:b/>
          <w:bCs/>
          <w:noProof/>
          <w:sz w:val="24"/>
          <w:szCs w:val="24"/>
        </w:rPr>
        <w:t xml:space="preserve">ie </w:t>
      </w:r>
      <w:r w:rsidR="00B94A27">
        <w:rPr>
          <w:rFonts w:cstheme="minorHAnsi"/>
          <w:b/>
          <w:bCs/>
          <w:noProof/>
          <w:sz w:val="24"/>
          <w:szCs w:val="24"/>
        </w:rPr>
        <w:t>J</w:t>
      </w:r>
      <w:r w:rsidRPr="006759BA">
        <w:rPr>
          <w:rFonts w:cstheme="minorHAnsi"/>
          <w:b/>
          <w:bCs/>
          <w:noProof/>
          <w:sz w:val="24"/>
          <w:szCs w:val="24"/>
        </w:rPr>
        <w:t>ust</w:t>
      </w:r>
      <w:r w:rsidR="0005596B">
        <w:rPr>
          <w:rFonts w:cstheme="minorHAnsi"/>
          <w:b/>
          <w:bCs/>
          <w:noProof/>
          <w:sz w:val="24"/>
          <w:szCs w:val="24"/>
        </w:rPr>
        <w:t>a</w:t>
      </w:r>
      <w:r w:rsidRPr="006759BA">
        <w:rPr>
          <w:rFonts w:cstheme="minorHAnsi"/>
          <w:b/>
          <w:bCs/>
          <w:noProof/>
          <w:sz w:val="24"/>
          <w:szCs w:val="24"/>
        </w:rPr>
        <w:t xml:space="preserve"> </w:t>
      </w:r>
      <w:r>
        <w:rPr>
          <w:rFonts w:cstheme="minorHAnsi"/>
          <w:b/>
          <w:bCs/>
          <w:noProof/>
          <w:sz w:val="24"/>
          <w:szCs w:val="24"/>
        </w:rPr>
        <w:t xml:space="preserve">– </w:t>
      </w:r>
      <w:r w:rsidRPr="006759BA">
        <w:rPr>
          <w:rFonts w:cstheme="minorHAnsi"/>
          <w:b/>
          <w:bCs/>
          <w:noProof/>
          <w:sz w:val="24"/>
          <w:szCs w:val="24"/>
        </w:rPr>
        <w:t>POTJ</w:t>
      </w:r>
      <w:r>
        <w:rPr>
          <w:rFonts w:cstheme="minorHAnsi"/>
          <w:b/>
          <w:bCs/>
          <w:noProof/>
          <w:sz w:val="24"/>
          <w:szCs w:val="24"/>
        </w:rPr>
        <w:t xml:space="preserve"> 2021-2027</w:t>
      </w:r>
    </w:p>
    <w:p w14:paraId="16CE9F7E" w14:textId="6D3081D9" w:rsidR="00AB1CF7" w:rsidRDefault="0005596B" w:rsidP="006D11E5">
      <w:pPr>
        <w:pStyle w:val="ListParagraph"/>
        <w:spacing w:after="0"/>
        <w:ind w:left="0" w:firstLine="709"/>
        <w:jc w:val="both"/>
        <w:rPr>
          <w:rFonts w:cstheme="minorHAnsi"/>
          <w:noProof/>
          <w:sz w:val="24"/>
          <w:szCs w:val="24"/>
        </w:rPr>
      </w:pPr>
      <w:r>
        <w:rPr>
          <w:rFonts w:cstheme="minorHAnsi"/>
          <w:noProof/>
          <w:sz w:val="24"/>
          <w:szCs w:val="24"/>
        </w:rPr>
        <w:t>In</w:t>
      </w:r>
      <w:r w:rsidR="00AB1CF7" w:rsidRPr="00AB1CF7">
        <w:rPr>
          <w:rFonts w:cstheme="minorHAnsi"/>
          <w:noProof/>
          <w:sz w:val="24"/>
          <w:szCs w:val="24"/>
        </w:rPr>
        <w:t xml:space="preserve"> Programul Opera</w:t>
      </w:r>
      <w:r>
        <w:rPr>
          <w:rFonts w:cstheme="minorHAnsi"/>
          <w:noProof/>
          <w:sz w:val="24"/>
          <w:szCs w:val="24"/>
        </w:rPr>
        <w:t>t</w:t>
      </w:r>
      <w:r w:rsidR="00AB1CF7" w:rsidRPr="00AB1CF7">
        <w:rPr>
          <w:rFonts w:cstheme="minorHAnsi"/>
          <w:noProof/>
          <w:sz w:val="24"/>
          <w:szCs w:val="24"/>
        </w:rPr>
        <w:t>ional de Tranzi</w:t>
      </w:r>
      <w:r>
        <w:rPr>
          <w:rFonts w:cstheme="minorHAnsi"/>
          <w:noProof/>
          <w:sz w:val="24"/>
          <w:szCs w:val="24"/>
        </w:rPr>
        <w:t>t</w:t>
      </w:r>
      <w:r w:rsidR="00AB1CF7" w:rsidRPr="00AB1CF7">
        <w:rPr>
          <w:rFonts w:cstheme="minorHAnsi"/>
          <w:noProof/>
          <w:sz w:val="24"/>
          <w:szCs w:val="24"/>
        </w:rPr>
        <w:t>ie Just</w:t>
      </w:r>
      <w:r>
        <w:rPr>
          <w:rFonts w:cstheme="minorHAnsi"/>
          <w:noProof/>
          <w:sz w:val="24"/>
          <w:szCs w:val="24"/>
        </w:rPr>
        <w:t>a</w:t>
      </w:r>
      <w:r w:rsidR="00AB1CF7" w:rsidRPr="00AB1CF7">
        <w:rPr>
          <w:rFonts w:cstheme="minorHAnsi"/>
          <w:noProof/>
          <w:sz w:val="24"/>
          <w:szCs w:val="24"/>
        </w:rPr>
        <w:t xml:space="preserve"> (POTJ) se vor aloca circa 2,5 miliarde de euro, cu tot cu contribu</w:t>
      </w:r>
      <w:r w:rsidR="00AB1CF7">
        <w:rPr>
          <w:rFonts w:cstheme="minorHAnsi"/>
          <w:noProof/>
          <w:sz w:val="24"/>
          <w:szCs w:val="24"/>
        </w:rPr>
        <w:t>t</w:t>
      </w:r>
      <w:r w:rsidR="00AB1CF7" w:rsidRPr="00AB1CF7">
        <w:rPr>
          <w:rFonts w:cstheme="minorHAnsi"/>
          <w:noProof/>
          <w:sz w:val="24"/>
          <w:szCs w:val="24"/>
        </w:rPr>
        <w:t>ia na</w:t>
      </w:r>
      <w:r>
        <w:rPr>
          <w:rFonts w:cstheme="minorHAnsi"/>
          <w:noProof/>
          <w:sz w:val="24"/>
          <w:szCs w:val="24"/>
        </w:rPr>
        <w:t>t</w:t>
      </w:r>
      <w:r w:rsidR="00AB1CF7" w:rsidRPr="00AB1CF7">
        <w:rPr>
          <w:rFonts w:cstheme="minorHAnsi"/>
          <w:noProof/>
          <w:sz w:val="24"/>
          <w:szCs w:val="24"/>
        </w:rPr>
        <w:t>ional</w:t>
      </w:r>
      <w:r>
        <w:rPr>
          <w:rFonts w:cstheme="minorHAnsi"/>
          <w:noProof/>
          <w:sz w:val="24"/>
          <w:szCs w:val="24"/>
        </w:rPr>
        <w:t>a</w:t>
      </w:r>
      <w:r w:rsidR="00AB1CF7" w:rsidRPr="00AB1CF7">
        <w:rPr>
          <w:rFonts w:cstheme="minorHAnsi"/>
          <w:noProof/>
          <w:sz w:val="24"/>
          <w:szCs w:val="24"/>
        </w:rPr>
        <w:t xml:space="preserve"> de 30%. Aici vorbim </w:t>
      </w:r>
      <w:r>
        <w:rPr>
          <w:rFonts w:cstheme="minorHAnsi"/>
          <w:noProof/>
          <w:sz w:val="24"/>
          <w:szCs w:val="24"/>
        </w:rPr>
        <w:t>in</w:t>
      </w:r>
      <w:r w:rsidR="00AB1CF7" w:rsidRPr="00AB1CF7">
        <w:rPr>
          <w:rFonts w:cstheme="minorHAnsi"/>
          <w:noProof/>
          <w:sz w:val="24"/>
          <w:szCs w:val="24"/>
        </w:rPr>
        <w:t xml:space="preserve"> principal de bani din Facilitatea de Tranzi</w:t>
      </w:r>
      <w:r>
        <w:rPr>
          <w:rFonts w:cstheme="minorHAnsi"/>
          <w:noProof/>
          <w:sz w:val="24"/>
          <w:szCs w:val="24"/>
        </w:rPr>
        <w:t>t</w:t>
      </w:r>
      <w:r w:rsidR="00AB1CF7" w:rsidRPr="00AB1CF7">
        <w:rPr>
          <w:rFonts w:cstheme="minorHAnsi"/>
          <w:noProof/>
          <w:sz w:val="24"/>
          <w:szCs w:val="24"/>
        </w:rPr>
        <w:t>ie Just</w:t>
      </w:r>
      <w:r>
        <w:rPr>
          <w:rFonts w:cstheme="minorHAnsi"/>
          <w:noProof/>
          <w:sz w:val="24"/>
          <w:szCs w:val="24"/>
        </w:rPr>
        <w:t>a</w:t>
      </w:r>
      <w:r w:rsidR="00AB1CF7" w:rsidRPr="00AB1CF7">
        <w:rPr>
          <w:rFonts w:cstheme="minorHAnsi"/>
          <w:noProof/>
          <w:sz w:val="24"/>
          <w:szCs w:val="24"/>
        </w:rPr>
        <w:t>, prin care UE finan</w:t>
      </w:r>
      <w:r>
        <w:rPr>
          <w:rFonts w:cstheme="minorHAnsi"/>
          <w:noProof/>
          <w:sz w:val="24"/>
          <w:szCs w:val="24"/>
        </w:rPr>
        <w:t>t</w:t>
      </w:r>
      <w:r w:rsidR="00AB1CF7" w:rsidRPr="00AB1CF7">
        <w:rPr>
          <w:rFonts w:cstheme="minorHAnsi"/>
          <w:noProof/>
          <w:sz w:val="24"/>
          <w:szCs w:val="24"/>
        </w:rPr>
        <w:t>eaz</w:t>
      </w:r>
      <w:r>
        <w:rPr>
          <w:rFonts w:cstheme="minorHAnsi"/>
          <w:noProof/>
          <w:sz w:val="24"/>
          <w:szCs w:val="24"/>
        </w:rPr>
        <w:t>a</w:t>
      </w:r>
      <w:r w:rsidR="00AB1CF7" w:rsidRPr="00AB1CF7">
        <w:rPr>
          <w:rFonts w:cstheme="minorHAnsi"/>
          <w:noProof/>
          <w:sz w:val="24"/>
          <w:szCs w:val="24"/>
        </w:rPr>
        <w:t xml:space="preserve"> reconversia zonelor miniere, dup</w:t>
      </w:r>
      <w:r>
        <w:rPr>
          <w:rFonts w:cstheme="minorHAnsi"/>
          <w:noProof/>
          <w:sz w:val="24"/>
          <w:szCs w:val="24"/>
        </w:rPr>
        <w:t>a</w:t>
      </w:r>
      <w:r w:rsidR="00AB1CF7" w:rsidRPr="00AB1CF7">
        <w:rPr>
          <w:rFonts w:cstheme="minorHAnsi"/>
          <w:noProof/>
          <w:sz w:val="24"/>
          <w:szCs w:val="24"/>
        </w:rPr>
        <w:t xml:space="preserve"> </w:t>
      </w:r>
      <w:r>
        <w:rPr>
          <w:rFonts w:cstheme="minorHAnsi"/>
          <w:noProof/>
          <w:sz w:val="24"/>
          <w:szCs w:val="24"/>
        </w:rPr>
        <w:t>in</w:t>
      </w:r>
      <w:r w:rsidR="00AB1CF7" w:rsidRPr="00AB1CF7">
        <w:rPr>
          <w:rFonts w:cstheme="minorHAnsi"/>
          <w:noProof/>
          <w:sz w:val="24"/>
          <w:szCs w:val="24"/>
        </w:rPr>
        <w:t>chiderea minelor. POTJ 2021-2027 va fi gestionat de Ministerul Fondurilor Europene, ca autoritate de management, cel pu</w:t>
      </w:r>
      <w:r>
        <w:rPr>
          <w:rFonts w:cstheme="minorHAnsi"/>
          <w:noProof/>
          <w:sz w:val="24"/>
          <w:szCs w:val="24"/>
        </w:rPr>
        <w:t>t</w:t>
      </w:r>
      <w:r w:rsidR="00AB1CF7" w:rsidRPr="00AB1CF7">
        <w:rPr>
          <w:rFonts w:cstheme="minorHAnsi"/>
          <w:noProof/>
          <w:sz w:val="24"/>
          <w:szCs w:val="24"/>
        </w:rPr>
        <w:t xml:space="preserve">in </w:t>
      </w:r>
      <w:r>
        <w:rPr>
          <w:rFonts w:cstheme="minorHAnsi"/>
          <w:noProof/>
          <w:sz w:val="24"/>
          <w:szCs w:val="24"/>
        </w:rPr>
        <w:t>in</w:t>
      </w:r>
      <w:r w:rsidR="00AB1CF7" w:rsidRPr="00AB1CF7">
        <w:rPr>
          <w:rFonts w:cstheme="minorHAnsi"/>
          <w:noProof/>
          <w:sz w:val="24"/>
          <w:szCs w:val="24"/>
        </w:rPr>
        <w:t xml:space="preserve"> a</w:t>
      </w:r>
      <w:r>
        <w:rPr>
          <w:rFonts w:cstheme="minorHAnsi"/>
          <w:noProof/>
          <w:sz w:val="24"/>
          <w:szCs w:val="24"/>
        </w:rPr>
        <w:t>s</w:t>
      </w:r>
      <w:r w:rsidR="00AB1CF7" w:rsidRPr="00AB1CF7">
        <w:rPr>
          <w:rFonts w:cstheme="minorHAnsi"/>
          <w:noProof/>
          <w:sz w:val="24"/>
          <w:szCs w:val="24"/>
        </w:rPr>
        <w:t>a cum arat</w:t>
      </w:r>
      <w:r>
        <w:rPr>
          <w:rFonts w:cstheme="minorHAnsi"/>
          <w:noProof/>
          <w:sz w:val="24"/>
          <w:szCs w:val="24"/>
        </w:rPr>
        <w:t>a</w:t>
      </w:r>
      <w:r w:rsidR="00AB1CF7" w:rsidRPr="00AB1CF7">
        <w:rPr>
          <w:rFonts w:cstheme="minorHAnsi"/>
          <w:noProof/>
          <w:sz w:val="24"/>
          <w:szCs w:val="24"/>
        </w:rPr>
        <w:t xml:space="preserve"> acum schema.</w:t>
      </w:r>
      <w:r w:rsidR="00AB1CF7">
        <w:rPr>
          <w:rFonts w:cstheme="minorHAnsi"/>
          <w:noProof/>
          <w:sz w:val="24"/>
          <w:szCs w:val="24"/>
        </w:rPr>
        <w:t xml:space="preserve"> </w:t>
      </w:r>
      <w:r w:rsidR="00AB1CF7" w:rsidRPr="00AB1CF7">
        <w:rPr>
          <w:rFonts w:cstheme="minorHAnsi"/>
          <w:noProof/>
          <w:sz w:val="24"/>
          <w:szCs w:val="24"/>
        </w:rPr>
        <w:t>De aici se vor da bani pentru „finan</w:t>
      </w:r>
      <w:r>
        <w:rPr>
          <w:rFonts w:cstheme="minorHAnsi"/>
          <w:noProof/>
          <w:sz w:val="24"/>
          <w:szCs w:val="24"/>
        </w:rPr>
        <w:t>t</w:t>
      </w:r>
      <w:r w:rsidR="00AB1CF7" w:rsidRPr="00AB1CF7">
        <w:rPr>
          <w:rFonts w:cstheme="minorHAnsi"/>
          <w:noProof/>
          <w:sz w:val="24"/>
          <w:szCs w:val="24"/>
        </w:rPr>
        <w:t>area cre</w:t>
      </w:r>
      <w:r>
        <w:rPr>
          <w:rFonts w:cstheme="minorHAnsi"/>
          <w:noProof/>
          <w:sz w:val="24"/>
          <w:szCs w:val="24"/>
        </w:rPr>
        <w:t>a</w:t>
      </w:r>
      <w:r w:rsidR="00AB1CF7" w:rsidRPr="00AB1CF7">
        <w:rPr>
          <w:rFonts w:cstheme="minorHAnsi"/>
          <w:noProof/>
          <w:sz w:val="24"/>
          <w:szCs w:val="24"/>
        </w:rPr>
        <w:t xml:space="preserve">rii de noi </w:t>
      </w:r>
      <w:r>
        <w:rPr>
          <w:rFonts w:cstheme="minorHAnsi"/>
          <w:noProof/>
          <w:sz w:val="24"/>
          <w:szCs w:val="24"/>
        </w:rPr>
        <w:t>in</w:t>
      </w:r>
      <w:r w:rsidR="00AB1CF7" w:rsidRPr="00AB1CF7">
        <w:rPr>
          <w:rFonts w:cstheme="minorHAnsi"/>
          <w:noProof/>
          <w:sz w:val="24"/>
          <w:szCs w:val="24"/>
        </w:rPr>
        <w:t xml:space="preserve">treprinderi, inclusiv prin incubatoare de afaceri </w:t>
      </w:r>
      <w:r>
        <w:rPr>
          <w:rFonts w:cstheme="minorHAnsi"/>
          <w:noProof/>
          <w:sz w:val="24"/>
          <w:szCs w:val="24"/>
        </w:rPr>
        <w:t>s</w:t>
      </w:r>
      <w:r w:rsidR="00AB1CF7" w:rsidRPr="00AB1CF7">
        <w:rPr>
          <w:rFonts w:cstheme="minorHAnsi"/>
          <w:noProof/>
          <w:sz w:val="24"/>
          <w:szCs w:val="24"/>
        </w:rPr>
        <w:t>i servicii de consultan</w:t>
      </w:r>
      <w:r>
        <w:rPr>
          <w:rFonts w:cstheme="minorHAnsi"/>
          <w:noProof/>
          <w:sz w:val="24"/>
          <w:szCs w:val="24"/>
        </w:rPr>
        <w:t>ta</w:t>
      </w:r>
      <w:r w:rsidR="00AB1CF7" w:rsidRPr="00AB1CF7">
        <w:rPr>
          <w:rFonts w:cstheme="minorHAnsi"/>
          <w:noProof/>
          <w:sz w:val="24"/>
          <w:szCs w:val="24"/>
        </w:rPr>
        <w:t xml:space="preserve">, precum </w:t>
      </w:r>
      <w:r>
        <w:rPr>
          <w:rFonts w:cstheme="minorHAnsi"/>
          <w:noProof/>
          <w:sz w:val="24"/>
          <w:szCs w:val="24"/>
        </w:rPr>
        <w:t>s</w:t>
      </w:r>
      <w:r w:rsidR="00AB1CF7" w:rsidRPr="00AB1CF7">
        <w:rPr>
          <w:rFonts w:cstheme="minorHAnsi"/>
          <w:noProof/>
          <w:sz w:val="24"/>
          <w:szCs w:val="24"/>
        </w:rPr>
        <w:t>i investi</w:t>
      </w:r>
      <w:r>
        <w:rPr>
          <w:rFonts w:cstheme="minorHAnsi"/>
          <w:noProof/>
          <w:sz w:val="24"/>
          <w:szCs w:val="24"/>
        </w:rPr>
        <w:t>t</w:t>
      </w:r>
      <w:r w:rsidR="00AB1CF7" w:rsidRPr="00AB1CF7">
        <w:rPr>
          <w:rFonts w:cstheme="minorHAnsi"/>
          <w:noProof/>
          <w:sz w:val="24"/>
          <w:szCs w:val="24"/>
        </w:rPr>
        <w:t xml:space="preserve">ii productive in IMM-uri, inclusiv </w:t>
      </w:r>
      <w:r>
        <w:rPr>
          <w:rFonts w:cstheme="minorHAnsi"/>
          <w:noProof/>
          <w:sz w:val="24"/>
          <w:szCs w:val="24"/>
        </w:rPr>
        <w:t>in</w:t>
      </w:r>
      <w:r w:rsidR="00AB1CF7" w:rsidRPr="00AB1CF7">
        <w:rPr>
          <w:rFonts w:cstheme="minorHAnsi"/>
          <w:noProof/>
          <w:sz w:val="24"/>
          <w:szCs w:val="24"/>
        </w:rPr>
        <w:t xml:space="preserve"> </w:t>
      </w:r>
      <w:r>
        <w:rPr>
          <w:rFonts w:cstheme="minorHAnsi"/>
          <w:noProof/>
          <w:sz w:val="24"/>
          <w:szCs w:val="24"/>
        </w:rPr>
        <w:t>in</w:t>
      </w:r>
      <w:r w:rsidR="00AB1CF7" w:rsidRPr="00AB1CF7">
        <w:rPr>
          <w:rFonts w:cstheme="minorHAnsi"/>
          <w:noProof/>
          <w:sz w:val="24"/>
          <w:szCs w:val="24"/>
        </w:rPr>
        <w:t xml:space="preserve">treprinderi nou </w:t>
      </w:r>
      <w:r>
        <w:rPr>
          <w:rFonts w:cstheme="minorHAnsi"/>
          <w:noProof/>
          <w:sz w:val="24"/>
          <w:szCs w:val="24"/>
        </w:rPr>
        <w:t>in</w:t>
      </w:r>
      <w:r w:rsidR="00AB1CF7" w:rsidRPr="00AB1CF7">
        <w:rPr>
          <w:rFonts w:cstheme="minorHAnsi"/>
          <w:noProof/>
          <w:sz w:val="24"/>
          <w:szCs w:val="24"/>
        </w:rPr>
        <w:t>fiin</w:t>
      </w:r>
      <w:r>
        <w:rPr>
          <w:rFonts w:cstheme="minorHAnsi"/>
          <w:noProof/>
          <w:sz w:val="24"/>
          <w:szCs w:val="24"/>
        </w:rPr>
        <w:t>t</w:t>
      </w:r>
      <w:r w:rsidR="00AB1CF7" w:rsidRPr="00AB1CF7">
        <w:rPr>
          <w:rFonts w:cstheme="minorHAnsi"/>
          <w:noProof/>
          <w:sz w:val="24"/>
          <w:szCs w:val="24"/>
        </w:rPr>
        <w:t xml:space="preserve">ate, care conduc la diversificare </w:t>
      </w:r>
      <w:r>
        <w:rPr>
          <w:rFonts w:cstheme="minorHAnsi"/>
          <w:noProof/>
          <w:sz w:val="24"/>
          <w:szCs w:val="24"/>
        </w:rPr>
        <w:t>s</w:t>
      </w:r>
      <w:r w:rsidR="00AB1CF7" w:rsidRPr="00AB1CF7">
        <w:rPr>
          <w:rFonts w:cstheme="minorHAnsi"/>
          <w:noProof/>
          <w:sz w:val="24"/>
          <w:szCs w:val="24"/>
        </w:rPr>
        <w:t>i reconversie economic</w:t>
      </w:r>
      <w:r>
        <w:rPr>
          <w:rFonts w:cstheme="minorHAnsi"/>
          <w:noProof/>
          <w:sz w:val="24"/>
          <w:szCs w:val="24"/>
        </w:rPr>
        <w:t>a</w:t>
      </w:r>
      <w:r w:rsidR="00AB1CF7" w:rsidRPr="00AB1CF7">
        <w:rPr>
          <w:rFonts w:cstheme="minorHAnsi"/>
          <w:noProof/>
          <w:sz w:val="24"/>
          <w:szCs w:val="24"/>
        </w:rPr>
        <w:t>”.</w:t>
      </w:r>
      <w:r w:rsidR="00AB1CF7">
        <w:rPr>
          <w:rFonts w:cstheme="minorHAnsi"/>
          <w:noProof/>
          <w:sz w:val="24"/>
          <w:szCs w:val="24"/>
        </w:rPr>
        <w:t xml:space="preserve"> </w:t>
      </w:r>
      <w:r w:rsidR="00AB1CF7" w:rsidRPr="00AB1CF7">
        <w:rPr>
          <w:rFonts w:cstheme="minorHAnsi"/>
          <w:noProof/>
          <w:sz w:val="24"/>
          <w:szCs w:val="24"/>
        </w:rPr>
        <w:t>O ax</w:t>
      </w:r>
      <w:r>
        <w:rPr>
          <w:rFonts w:cstheme="minorHAnsi"/>
          <w:noProof/>
          <w:sz w:val="24"/>
          <w:szCs w:val="24"/>
        </w:rPr>
        <w:t>a</w:t>
      </w:r>
      <w:r w:rsidR="00AB1CF7" w:rsidRPr="00AB1CF7">
        <w:rPr>
          <w:rFonts w:cstheme="minorHAnsi"/>
          <w:noProof/>
          <w:sz w:val="24"/>
          <w:szCs w:val="24"/>
        </w:rPr>
        <w:t xml:space="preserve"> prioritar</w:t>
      </w:r>
      <w:r>
        <w:rPr>
          <w:rFonts w:cstheme="minorHAnsi"/>
          <w:noProof/>
          <w:sz w:val="24"/>
          <w:szCs w:val="24"/>
        </w:rPr>
        <w:t>a</w:t>
      </w:r>
      <w:r w:rsidR="00AB1CF7" w:rsidRPr="00AB1CF7">
        <w:rPr>
          <w:rFonts w:cstheme="minorHAnsi"/>
          <w:noProof/>
          <w:sz w:val="24"/>
          <w:szCs w:val="24"/>
        </w:rPr>
        <w:t xml:space="preserve"> a POTJ urm</w:t>
      </w:r>
      <w:r>
        <w:rPr>
          <w:rFonts w:cstheme="minorHAnsi"/>
          <w:noProof/>
          <w:sz w:val="24"/>
          <w:szCs w:val="24"/>
        </w:rPr>
        <w:t>a</w:t>
      </w:r>
      <w:r w:rsidR="00AB1CF7" w:rsidRPr="00AB1CF7">
        <w:rPr>
          <w:rFonts w:cstheme="minorHAnsi"/>
          <w:noProof/>
          <w:sz w:val="24"/>
          <w:szCs w:val="24"/>
        </w:rPr>
        <w:t>re</w:t>
      </w:r>
      <w:r>
        <w:rPr>
          <w:rFonts w:cstheme="minorHAnsi"/>
          <w:noProof/>
          <w:sz w:val="24"/>
          <w:szCs w:val="24"/>
        </w:rPr>
        <w:t>s</w:t>
      </w:r>
      <w:r w:rsidR="00AB1CF7" w:rsidRPr="00AB1CF7">
        <w:rPr>
          <w:rFonts w:cstheme="minorHAnsi"/>
          <w:noProof/>
          <w:sz w:val="24"/>
          <w:szCs w:val="24"/>
        </w:rPr>
        <w:t>te tranzi</w:t>
      </w:r>
      <w:r>
        <w:rPr>
          <w:rFonts w:cstheme="minorHAnsi"/>
          <w:noProof/>
          <w:sz w:val="24"/>
          <w:szCs w:val="24"/>
        </w:rPr>
        <w:t>t</w:t>
      </w:r>
      <w:r w:rsidR="00AB1CF7" w:rsidRPr="00AB1CF7">
        <w:rPr>
          <w:rFonts w:cstheme="minorHAnsi"/>
          <w:noProof/>
          <w:sz w:val="24"/>
          <w:szCs w:val="24"/>
        </w:rPr>
        <w:t>ia just</w:t>
      </w:r>
      <w:r>
        <w:rPr>
          <w:rFonts w:cstheme="minorHAnsi"/>
          <w:noProof/>
          <w:sz w:val="24"/>
          <w:szCs w:val="24"/>
        </w:rPr>
        <w:t>a</w:t>
      </w:r>
      <w:r w:rsidR="00AB1CF7" w:rsidRPr="00AB1CF7">
        <w:rPr>
          <w:rFonts w:cstheme="minorHAnsi"/>
          <w:noProof/>
          <w:sz w:val="24"/>
          <w:szCs w:val="24"/>
        </w:rPr>
        <w:t xml:space="preserve"> a zonelor miniere „prin dezvoltarea spiritului antreprenorial, IMM-urilor a cercet</w:t>
      </w:r>
      <w:r>
        <w:rPr>
          <w:rFonts w:cstheme="minorHAnsi"/>
          <w:noProof/>
          <w:sz w:val="24"/>
          <w:szCs w:val="24"/>
        </w:rPr>
        <w:t>a</w:t>
      </w:r>
      <w:r w:rsidR="00AB1CF7" w:rsidRPr="00AB1CF7">
        <w:rPr>
          <w:rFonts w:cstheme="minorHAnsi"/>
          <w:noProof/>
          <w:sz w:val="24"/>
          <w:szCs w:val="24"/>
        </w:rPr>
        <w:t xml:space="preserve">rii </w:t>
      </w:r>
      <w:r>
        <w:rPr>
          <w:rFonts w:cstheme="minorHAnsi"/>
          <w:noProof/>
          <w:sz w:val="24"/>
          <w:szCs w:val="24"/>
        </w:rPr>
        <w:t>s</w:t>
      </w:r>
      <w:r w:rsidR="00AB1CF7" w:rsidRPr="00AB1CF7">
        <w:rPr>
          <w:rFonts w:cstheme="minorHAnsi"/>
          <w:noProof/>
          <w:sz w:val="24"/>
          <w:szCs w:val="24"/>
        </w:rPr>
        <w:t>i inov</w:t>
      </w:r>
      <w:r>
        <w:rPr>
          <w:rFonts w:cstheme="minorHAnsi"/>
          <w:noProof/>
          <w:sz w:val="24"/>
          <w:szCs w:val="24"/>
        </w:rPr>
        <w:t>a</w:t>
      </w:r>
      <w:r w:rsidR="00AB1CF7" w:rsidRPr="00AB1CF7">
        <w:rPr>
          <w:rFonts w:cstheme="minorHAnsi"/>
          <w:noProof/>
          <w:sz w:val="24"/>
          <w:szCs w:val="24"/>
        </w:rPr>
        <w:t xml:space="preserve">rii </w:t>
      </w:r>
      <w:r>
        <w:rPr>
          <w:rFonts w:cstheme="minorHAnsi"/>
          <w:noProof/>
          <w:sz w:val="24"/>
          <w:szCs w:val="24"/>
        </w:rPr>
        <w:t>s</w:t>
      </w:r>
      <w:r w:rsidR="00AB1CF7" w:rsidRPr="00AB1CF7">
        <w:rPr>
          <w:rFonts w:cstheme="minorHAnsi"/>
          <w:noProof/>
          <w:sz w:val="24"/>
          <w:szCs w:val="24"/>
        </w:rPr>
        <w:t>i a digitalizarii”</w:t>
      </w:r>
      <w:r w:rsidR="00AB1CF7">
        <w:rPr>
          <w:rFonts w:cstheme="minorHAnsi"/>
          <w:noProof/>
          <w:sz w:val="24"/>
          <w:szCs w:val="24"/>
        </w:rPr>
        <w:t xml:space="preserve">. </w:t>
      </w:r>
      <w:r w:rsidR="00AB1CF7" w:rsidRPr="00AB1CF7">
        <w:rPr>
          <w:rFonts w:cstheme="minorHAnsi"/>
          <w:noProof/>
          <w:sz w:val="24"/>
          <w:szCs w:val="24"/>
        </w:rPr>
        <w:t>Viziunea strategic</w:t>
      </w:r>
      <w:r>
        <w:rPr>
          <w:rFonts w:cstheme="minorHAnsi"/>
          <w:noProof/>
          <w:sz w:val="24"/>
          <w:szCs w:val="24"/>
        </w:rPr>
        <w:t>a</w:t>
      </w:r>
      <w:r w:rsidR="00AB1CF7" w:rsidRPr="00AB1CF7">
        <w:rPr>
          <w:rFonts w:cstheme="minorHAnsi"/>
          <w:noProof/>
          <w:sz w:val="24"/>
          <w:szCs w:val="24"/>
        </w:rPr>
        <w:t xml:space="preserve"> a POTJ se bazeaz</w:t>
      </w:r>
      <w:r>
        <w:rPr>
          <w:rFonts w:cstheme="minorHAnsi"/>
          <w:noProof/>
          <w:sz w:val="24"/>
          <w:szCs w:val="24"/>
        </w:rPr>
        <w:t>a</w:t>
      </w:r>
      <w:r w:rsidR="00AB1CF7" w:rsidRPr="00AB1CF7">
        <w:rPr>
          <w:rFonts w:cstheme="minorHAnsi"/>
          <w:noProof/>
          <w:sz w:val="24"/>
          <w:szCs w:val="24"/>
        </w:rPr>
        <w:t xml:space="preserve"> pe obiective care vizeaz</w:t>
      </w:r>
      <w:r>
        <w:rPr>
          <w:rFonts w:cstheme="minorHAnsi"/>
          <w:noProof/>
          <w:sz w:val="24"/>
          <w:szCs w:val="24"/>
        </w:rPr>
        <w:t>a</w:t>
      </w:r>
      <w:r w:rsidR="00AB1CF7" w:rsidRPr="00AB1CF7">
        <w:rPr>
          <w:rFonts w:cstheme="minorHAnsi"/>
          <w:noProof/>
          <w:sz w:val="24"/>
          <w:szCs w:val="24"/>
        </w:rPr>
        <w:t xml:space="preserve"> sprijinirea</w:t>
      </w:r>
      <w:r w:rsidR="00AB1CF7">
        <w:rPr>
          <w:rFonts w:cstheme="minorHAnsi"/>
          <w:noProof/>
          <w:sz w:val="24"/>
          <w:szCs w:val="24"/>
        </w:rPr>
        <w:t xml:space="preserve"> </w:t>
      </w:r>
      <w:r w:rsidR="00AB1CF7" w:rsidRPr="00AB1CF7">
        <w:rPr>
          <w:rFonts w:cstheme="minorHAnsi"/>
          <w:noProof/>
          <w:sz w:val="24"/>
          <w:szCs w:val="24"/>
        </w:rPr>
        <w:t>diversific</w:t>
      </w:r>
      <w:r>
        <w:rPr>
          <w:rFonts w:cstheme="minorHAnsi"/>
          <w:noProof/>
          <w:sz w:val="24"/>
          <w:szCs w:val="24"/>
        </w:rPr>
        <w:t>a</w:t>
      </w:r>
      <w:r w:rsidR="00AB1CF7" w:rsidRPr="00AB1CF7">
        <w:rPr>
          <w:rFonts w:cstheme="minorHAnsi"/>
          <w:noProof/>
          <w:sz w:val="24"/>
          <w:szCs w:val="24"/>
        </w:rPr>
        <w:t xml:space="preserve">rii economice a celor mai afectate teritorii, </w:t>
      </w:r>
      <w:r>
        <w:rPr>
          <w:rFonts w:cstheme="minorHAnsi"/>
          <w:noProof/>
          <w:sz w:val="24"/>
          <w:szCs w:val="24"/>
        </w:rPr>
        <w:t>I</w:t>
      </w:r>
      <w:r w:rsidR="00AB1CF7" w:rsidRPr="00AB1CF7">
        <w:rPr>
          <w:rFonts w:cstheme="minorHAnsi"/>
          <w:noProof/>
          <w:sz w:val="24"/>
          <w:szCs w:val="24"/>
        </w:rPr>
        <w:t>mpreun</w:t>
      </w:r>
      <w:r>
        <w:rPr>
          <w:rFonts w:cstheme="minorHAnsi"/>
          <w:noProof/>
          <w:sz w:val="24"/>
          <w:szCs w:val="24"/>
        </w:rPr>
        <w:t>a</w:t>
      </w:r>
      <w:r w:rsidR="00AB1CF7" w:rsidRPr="00AB1CF7">
        <w:rPr>
          <w:rFonts w:cstheme="minorHAnsi"/>
          <w:noProof/>
          <w:sz w:val="24"/>
          <w:szCs w:val="24"/>
        </w:rPr>
        <w:t xml:space="preserve"> cu masuri de</w:t>
      </w:r>
      <w:r w:rsidR="00AB1CF7">
        <w:rPr>
          <w:rFonts w:cstheme="minorHAnsi"/>
          <w:noProof/>
          <w:sz w:val="24"/>
          <w:szCs w:val="24"/>
        </w:rPr>
        <w:t xml:space="preserve"> </w:t>
      </w:r>
      <w:r w:rsidR="00AB1CF7" w:rsidRPr="00AB1CF7">
        <w:rPr>
          <w:rFonts w:cstheme="minorHAnsi"/>
          <w:noProof/>
          <w:sz w:val="24"/>
          <w:szCs w:val="24"/>
        </w:rPr>
        <w:t xml:space="preserve">recalificare </w:t>
      </w:r>
      <w:r>
        <w:rPr>
          <w:rFonts w:cstheme="minorHAnsi"/>
          <w:noProof/>
          <w:sz w:val="24"/>
          <w:szCs w:val="24"/>
        </w:rPr>
        <w:t>s</w:t>
      </w:r>
      <w:r w:rsidR="00AB1CF7" w:rsidRPr="00AB1CF7">
        <w:rPr>
          <w:rFonts w:cstheme="minorHAnsi"/>
          <w:noProof/>
          <w:sz w:val="24"/>
          <w:szCs w:val="24"/>
        </w:rPr>
        <w:t>i incluziune activ</w:t>
      </w:r>
      <w:r>
        <w:rPr>
          <w:rFonts w:cstheme="minorHAnsi"/>
          <w:noProof/>
          <w:sz w:val="24"/>
          <w:szCs w:val="24"/>
        </w:rPr>
        <w:t>a</w:t>
      </w:r>
      <w:r w:rsidR="00AB1CF7" w:rsidRPr="00AB1CF7">
        <w:rPr>
          <w:rFonts w:cstheme="minorHAnsi"/>
          <w:noProof/>
          <w:sz w:val="24"/>
          <w:szCs w:val="24"/>
        </w:rPr>
        <w:t xml:space="preserve"> a lucr</w:t>
      </w:r>
      <w:r>
        <w:rPr>
          <w:rFonts w:cstheme="minorHAnsi"/>
          <w:noProof/>
          <w:sz w:val="24"/>
          <w:szCs w:val="24"/>
        </w:rPr>
        <w:t>a</w:t>
      </w:r>
      <w:r w:rsidR="00AB1CF7" w:rsidRPr="00AB1CF7">
        <w:rPr>
          <w:rFonts w:cstheme="minorHAnsi"/>
          <w:noProof/>
          <w:sz w:val="24"/>
          <w:szCs w:val="24"/>
        </w:rPr>
        <w:t xml:space="preserve">torilor </w:t>
      </w:r>
      <w:r>
        <w:rPr>
          <w:rFonts w:cstheme="minorHAnsi"/>
          <w:noProof/>
          <w:sz w:val="24"/>
          <w:szCs w:val="24"/>
        </w:rPr>
        <w:t>s</w:t>
      </w:r>
      <w:r w:rsidR="00AB1CF7" w:rsidRPr="00AB1CF7">
        <w:rPr>
          <w:rFonts w:cstheme="minorHAnsi"/>
          <w:noProof/>
          <w:sz w:val="24"/>
          <w:szCs w:val="24"/>
        </w:rPr>
        <w:t xml:space="preserve">i a persoanelor aflate </w:t>
      </w:r>
      <w:r>
        <w:rPr>
          <w:rFonts w:cstheme="minorHAnsi"/>
          <w:noProof/>
          <w:sz w:val="24"/>
          <w:szCs w:val="24"/>
        </w:rPr>
        <w:t>in</w:t>
      </w:r>
      <w:r w:rsidR="00AB1CF7" w:rsidRPr="00AB1CF7">
        <w:rPr>
          <w:rFonts w:cstheme="minorHAnsi"/>
          <w:noProof/>
          <w:sz w:val="24"/>
          <w:szCs w:val="24"/>
        </w:rPr>
        <w:t xml:space="preserve"> c</w:t>
      </w:r>
      <w:r>
        <w:rPr>
          <w:rFonts w:cstheme="minorHAnsi"/>
          <w:noProof/>
          <w:sz w:val="24"/>
          <w:szCs w:val="24"/>
        </w:rPr>
        <w:t>a</w:t>
      </w:r>
      <w:r w:rsidR="00AB1CF7" w:rsidRPr="00AB1CF7">
        <w:rPr>
          <w:rFonts w:cstheme="minorHAnsi"/>
          <w:noProof/>
          <w:sz w:val="24"/>
          <w:szCs w:val="24"/>
        </w:rPr>
        <w:t>utarea</w:t>
      </w:r>
      <w:r w:rsidR="00AB1CF7">
        <w:rPr>
          <w:rFonts w:cstheme="minorHAnsi"/>
          <w:noProof/>
          <w:sz w:val="24"/>
          <w:szCs w:val="24"/>
        </w:rPr>
        <w:t xml:space="preserve"> </w:t>
      </w:r>
      <w:r w:rsidR="00AB1CF7" w:rsidRPr="00AB1CF7">
        <w:rPr>
          <w:rFonts w:cstheme="minorHAnsi"/>
          <w:noProof/>
          <w:sz w:val="24"/>
          <w:szCs w:val="24"/>
        </w:rPr>
        <w:t>unui loc de munc</w:t>
      </w:r>
      <w:r>
        <w:rPr>
          <w:rFonts w:cstheme="minorHAnsi"/>
          <w:noProof/>
          <w:sz w:val="24"/>
          <w:szCs w:val="24"/>
        </w:rPr>
        <w:t>a</w:t>
      </w:r>
      <w:r w:rsidR="00AB1CF7" w:rsidRPr="00AB1CF7">
        <w:rPr>
          <w:rFonts w:cstheme="minorHAnsi"/>
          <w:noProof/>
          <w:sz w:val="24"/>
          <w:szCs w:val="24"/>
        </w:rPr>
        <w:t>, sprijinind totodat</w:t>
      </w:r>
      <w:r>
        <w:rPr>
          <w:rFonts w:cstheme="minorHAnsi"/>
          <w:noProof/>
          <w:sz w:val="24"/>
          <w:szCs w:val="24"/>
        </w:rPr>
        <w:t>a</w:t>
      </w:r>
      <w:r w:rsidR="00AB1CF7" w:rsidRPr="00AB1CF7">
        <w:rPr>
          <w:rFonts w:cstheme="minorHAnsi"/>
          <w:noProof/>
          <w:sz w:val="24"/>
          <w:szCs w:val="24"/>
        </w:rPr>
        <w:t xml:space="preserve"> transformarea proceselor industriale</w:t>
      </w:r>
      <w:r w:rsidR="00AB1CF7">
        <w:rPr>
          <w:rFonts w:cstheme="minorHAnsi"/>
          <w:noProof/>
          <w:sz w:val="24"/>
          <w:szCs w:val="24"/>
        </w:rPr>
        <w:t xml:space="preserve"> </w:t>
      </w:r>
      <w:r w:rsidR="00AB1CF7" w:rsidRPr="00AB1CF7">
        <w:rPr>
          <w:rFonts w:cstheme="minorHAnsi"/>
          <w:noProof/>
          <w:sz w:val="24"/>
          <w:szCs w:val="24"/>
        </w:rPr>
        <w:t>necesar</w:t>
      </w:r>
      <w:r>
        <w:rPr>
          <w:rFonts w:cstheme="minorHAnsi"/>
          <w:noProof/>
          <w:sz w:val="24"/>
          <w:szCs w:val="24"/>
        </w:rPr>
        <w:t>a</w:t>
      </w:r>
      <w:r w:rsidR="00AB1CF7" w:rsidRPr="00AB1CF7">
        <w:rPr>
          <w:rFonts w:cstheme="minorHAnsi"/>
          <w:noProof/>
          <w:sz w:val="24"/>
          <w:szCs w:val="24"/>
        </w:rPr>
        <w:t xml:space="preserve"> pentru o tranzi</w:t>
      </w:r>
      <w:r>
        <w:rPr>
          <w:rFonts w:cstheme="minorHAnsi"/>
          <w:noProof/>
          <w:sz w:val="24"/>
          <w:szCs w:val="24"/>
        </w:rPr>
        <w:t>t</w:t>
      </w:r>
      <w:r w:rsidR="00AB1CF7" w:rsidRPr="00AB1CF7">
        <w:rPr>
          <w:rFonts w:cstheme="minorHAnsi"/>
          <w:noProof/>
          <w:sz w:val="24"/>
          <w:szCs w:val="24"/>
        </w:rPr>
        <w:t>ie spre o economie neutr</w:t>
      </w:r>
      <w:r>
        <w:rPr>
          <w:rFonts w:cstheme="minorHAnsi"/>
          <w:noProof/>
          <w:sz w:val="24"/>
          <w:szCs w:val="24"/>
        </w:rPr>
        <w:t>a</w:t>
      </w:r>
      <w:r w:rsidR="00AB1CF7" w:rsidRPr="00AB1CF7">
        <w:rPr>
          <w:rFonts w:cstheme="minorHAnsi"/>
          <w:noProof/>
          <w:sz w:val="24"/>
          <w:szCs w:val="24"/>
        </w:rPr>
        <w:t xml:space="preserve"> concomitent cu men</w:t>
      </w:r>
      <w:r>
        <w:rPr>
          <w:rFonts w:cstheme="minorHAnsi"/>
          <w:noProof/>
          <w:sz w:val="24"/>
          <w:szCs w:val="24"/>
        </w:rPr>
        <w:t>t</w:t>
      </w:r>
      <w:r w:rsidR="00AB1CF7" w:rsidRPr="00AB1CF7">
        <w:rPr>
          <w:rFonts w:cstheme="minorHAnsi"/>
          <w:noProof/>
          <w:sz w:val="24"/>
          <w:szCs w:val="24"/>
        </w:rPr>
        <w:t>inerea sau</w:t>
      </w:r>
      <w:r w:rsidR="00AB1CF7">
        <w:rPr>
          <w:rFonts w:cstheme="minorHAnsi"/>
          <w:noProof/>
          <w:sz w:val="24"/>
          <w:szCs w:val="24"/>
        </w:rPr>
        <w:t xml:space="preserve"> </w:t>
      </w:r>
      <w:r w:rsidR="00AB1CF7" w:rsidRPr="00AB1CF7">
        <w:rPr>
          <w:rFonts w:cstheme="minorHAnsi"/>
          <w:noProof/>
          <w:sz w:val="24"/>
          <w:szCs w:val="24"/>
        </w:rPr>
        <w:t>cre</w:t>
      </w:r>
      <w:r>
        <w:rPr>
          <w:rFonts w:cstheme="minorHAnsi"/>
          <w:noProof/>
          <w:sz w:val="24"/>
          <w:szCs w:val="24"/>
        </w:rPr>
        <w:t>s</w:t>
      </w:r>
      <w:r w:rsidR="00AB1CF7" w:rsidRPr="00AB1CF7">
        <w:rPr>
          <w:rFonts w:cstheme="minorHAnsi"/>
          <w:noProof/>
          <w:sz w:val="24"/>
          <w:szCs w:val="24"/>
        </w:rPr>
        <w:t>terea num</w:t>
      </w:r>
      <w:r>
        <w:rPr>
          <w:rFonts w:cstheme="minorHAnsi"/>
          <w:noProof/>
          <w:sz w:val="24"/>
          <w:szCs w:val="24"/>
        </w:rPr>
        <w:t>a</w:t>
      </w:r>
      <w:r w:rsidR="00AB1CF7" w:rsidRPr="00AB1CF7">
        <w:rPr>
          <w:rFonts w:cstheme="minorHAnsi"/>
          <w:noProof/>
          <w:sz w:val="24"/>
          <w:szCs w:val="24"/>
        </w:rPr>
        <w:t>rului locurilor de munc</w:t>
      </w:r>
      <w:r>
        <w:rPr>
          <w:rFonts w:cstheme="minorHAnsi"/>
          <w:noProof/>
          <w:sz w:val="24"/>
          <w:szCs w:val="24"/>
        </w:rPr>
        <w:t>a</w:t>
      </w:r>
      <w:r w:rsidR="00AB1CF7" w:rsidRPr="00AB1CF7">
        <w:rPr>
          <w:rFonts w:cstheme="minorHAnsi"/>
          <w:noProof/>
          <w:sz w:val="24"/>
          <w:szCs w:val="24"/>
        </w:rPr>
        <w:t xml:space="preserve"> din aceste sectoare</w:t>
      </w:r>
      <w:r w:rsidR="00AB1CF7">
        <w:rPr>
          <w:rFonts w:cstheme="minorHAnsi"/>
          <w:noProof/>
          <w:sz w:val="24"/>
          <w:szCs w:val="24"/>
        </w:rPr>
        <w:t>.</w:t>
      </w:r>
    </w:p>
    <w:p w14:paraId="35832183" w14:textId="42789883" w:rsidR="00AB1CF7" w:rsidRPr="00AB1CF7" w:rsidRDefault="00AB1CF7" w:rsidP="006D11E5">
      <w:pPr>
        <w:pStyle w:val="ListParagraph"/>
        <w:numPr>
          <w:ilvl w:val="0"/>
          <w:numId w:val="31"/>
        </w:numPr>
        <w:spacing w:after="0"/>
        <w:ind w:left="0" w:firstLine="709"/>
        <w:jc w:val="both"/>
        <w:rPr>
          <w:rFonts w:cstheme="minorHAnsi"/>
          <w:b/>
          <w:bCs/>
          <w:noProof/>
          <w:sz w:val="24"/>
          <w:szCs w:val="24"/>
        </w:rPr>
      </w:pPr>
      <w:r w:rsidRPr="00AB1CF7">
        <w:rPr>
          <w:rFonts w:cstheme="minorHAnsi"/>
          <w:b/>
          <w:bCs/>
          <w:noProof/>
          <w:sz w:val="24"/>
          <w:szCs w:val="24"/>
        </w:rPr>
        <w:t xml:space="preserve">Programul </w:t>
      </w:r>
      <w:r>
        <w:rPr>
          <w:rFonts w:cstheme="minorHAnsi"/>
          <w:b/>
          <w:bCs/>
          <w:noProof/>
          <w:sz w:val="24"/>
          <w:szCs w:val="24"/>
        </w:rPr>
        <w:t>o</w:t>
      </w:r>
      <w:r w:rsidRPr="00AB1CF7">
        <w:rPr>
          <w:rFonts w:cstheme="minorHAnsi"/>
          <w:b/>
          <w:bCs/>
          <w:noProof/>
          <w:sz w:val="24"/>
          <w:szCs w:val="24"/>
        </w:rPr>
        <w:t xml:space="preserve">perational </w:t>
      </w:r>
      <w:r w:rsidR="00B94A27">
        <w:rPr>
          <w:rFonts w:cstheme="minorHAnsi"/>
          <w:b/>
          <w:bCs/>
          <w:noProof/>
          <w:sz w:val="24"/>
          <w:szCs w:val="24"/>
        </w:rPr>
        <w:t>T</w:t>
      </w:r>
      <w:r w:rsidRPr="00AB1CF7">
        <w:rPr>
          <w:rFonts w:cstheme="minorHAnsi"/>
          <w:b/>
          <w:bCs/>
          <w:noProof/>
          <w:sz w:val="24"/>
          <w:szCs w:val="24"/>
        </w:rPr>
        <w:t xml:space="preserve">ransport </w:t>
      </w:r>
      <w:r>
        <w:rPr>
          <w:rFonts w:cstheme="minorHAnsi"/>
          <w:b/>
          <w:bCs/>
          <w:noProof/>
          <w:sz w:val="24"/>
          <w:szCs w:val="24"/>
        </w:rPr>
        <w:t xml:space="preserve">– </w:t>
      </w:r>
      <w:r w:rsidRPr="00AB1CF7">
        <w:rPr>
          <w:rFonts w:cstheme="minorHAnsi"/>
          <w:b/>
          <w:bCs/>
          <w:noProof/>
          <w:sz w:val="24"/>
          <w:szCs w:val="24"/>
        </w:rPr>
        <w:t>POT</w:t>
      </w:r>
      <w:r>
        <w:rPr>
          <w:rFonts w:cstheme="minorHAnsi"/>
          <w:b/>
          <w:bCs/>
          <w:noProof/>
          <w:sz w:val="24"/>
          <w:szCs w:val="24"/>
        </w:rPr>
        <w:t xml:space="preserve"> </w:t>
      </w:r>
      <w:r w:rsidRPr="00AB1CF7">
        <w:rPr>
          <w:rFonts w:cstheme="minorHAnsi"/>
          <w:b/>
          <w:bCs/>
          <w:noProof/>
          <w:sz w:val="24"/>
          <w:szCs w:val="24"/>
        </w:rPr>
        <w:t xml:space="preserve"> 2021-2027</w:t>
      </w:r>
    </w:p>
    <w:p w14:paraId="759E3747" w14:textId="2DCF3875" w:rsidR="009B67AC" w:rsidRPr="009B67AC" w:rsidRDefault="009B67AC" w:rsidP="006D11E5">
      <w:pPr>
        <w:spacing w:after="0"/>
        <w:ind w:firstLine="709"/>
        <w:jc w:val="both"/>
        <w:rPr>
          <w:rFonts w:cstheme="minorHAnsi"/>
          <w:noProof/>
          <w:sz w:val="24"/>
          <w:szCs w:val="24"/>
        </w:rPr>
      </w:pPr>
      <w:r w:rsidRPr="009B67AC">
        <w:rPr>
          <w:rFonts w:cstheme="minorHAnsi"/>
          <w:noProof/>
          <w:sz w:val="24"/>
          <w:szCs w:val="24"/>
        </w:rPr>
        <w:t>Viziunea pentru anul 2030 este de a extinde infrastructura de transport pe teritoriul Romaniei in vederea imbunatatirii conectivitatii intre regiunile tarii dar si cu restul</w:t>
      </w:r>
      <w:r>
        <w:rPr>
          <w:rFonts w:cstheme="minorHAnsi"/>
          <w:noProof/>
          <w:sz w:val="24"/>
          <w:szCs w:val="24"/>
        </w:rPr>
        <w:t xml:space="preserve"> </w:t>
      </w:r>
      <w:r w:rsidRPr="009B67AC">
        <w:rPr>
          <w:rFonts w:cstheme="minorHAnsi"/>
          <w:noProof/>
          <w:sz w:val="24"/>
          <w:szCs w:val="24"/>
        </w:rPr>
        <w:t>tarilor din Uniunea Europeana.</w:t>
      </w:r>
    </w:p>
    <w:p w14:paraId="1817748F" w14:textId="0557B08C" w:rsidR="009B67AC" w:rsidRPr="009B67AC" w:rsidRDefault="009B67AC" w:rsidP="006D11E5">
      <w:pPr>
        <w:spacing w:after="0"/>
        <w:ind w:firstLine="709"/>
        <w:jc w:val="both"/>
        <w:rPr>
          <w:rFonts w:cstheme="minorHAnsi"/>
          <w:noProof/>
          <w:sz w:val="24"/>
          <w:szCs w:val="24"/>
        </w:rPr>
      </w:pPr>
      <w:r w:rsidRPr="009B67AC">
        <w:rPr>
          <w:rFonts w:cstheme="minorHAnsi"/>
          <w:noProof/>
          <w:sz w:val="24"/>
          <w:szCs w:val="24"/>
        </w:rPr>
        <w:t>POT 2021-2027 a fost elaborat pentru a r</w:t>
      </w:r>
      <w:r w:rsidR="0005596B">
        <w:rPr>
          <w:rFonts w:cstheme="minorHAnsi"/>
          <w:noProof/>
          <w:sz w:val="24"/>
          <w:szCs w:val="24"/>
        </w:rPr>
        <w:t>a</w:t>
      </w:r>
      <w:r w:rsidRPr="009B67AC">
        <w:rPr>
          <w:rFonts w:cstheme="minorHAnsi"/>
          <w:noProof/>
          <w:sz w:val="24"/>
          <w:szCs w:val="24"/>
        </w:rPr>
        <w:t>spunde nevoilor de dezvoltare ale Rom</w:t>
      </w:r>
      <w:r w:rsidR="00D4099E">
        <w:rPr>
          <w:rFonts w:cstheme="minorHAnsi"/>
          <w:noProof/>
          <w:sz w:val="24"/>
          <w:szCs w:val="24"/>
        </w:rPr>
        <w:t>a</w:t>
      </w:r>
      <w:r w:rsidRPr="009B67AC">
        <w:rPr>
          <w:rFonts w:cstheme="minorHAnsi"/>
          <w:noProof/>
          <w:sz w:val="24"/>
          <w:szCs w:val="24"/>
        </w:rPr>
        <w:t xml:space="preserve">niei identificate </w:t>
      </w:r>
      <w:r w:rsidR="0005596B">
        <w:rPr>
          <w:rFonts w:cstheme="minorHAnsi"/>
          <w:noProof/>
          <w:sz w:val="24"/>
          <w:szCs w:val="24"/>
        </w:rPr>
        <w:t>in</w:t>
      </w:r>
      <w:r w:rsidRPr="009B67AC">
        <w:rPr>
          <w:rFonts w:cstheme="minorHAnsi"/>
          <w:noProof/>
          <w:sz w:val="24"/>
          <w:szCs w:val="24"/>
        </w:rPr>
        <w:t xml:space="preserve"> Acordul de Parteneriat 2021-2027 </w:t>
      </w:r>
      <w:r w:rsidR="0005596B">
        <w:rPr>
          <w:rFonts w:cstheme="minorHAnsi"/>
          <w:noProof/>
          <w:sz w:val="24"/>
          <w:szCs w:val="24"/>
        </w:rPr>
        <w:t>s</w:t>
      </w:r>
      <w:r w:rsidRPr="009B67AC">
        <w:rPr>
          <w:rFonts w:cstheme="minorHAnsi"/>
          <w:noProof/>
          <w:sz w:val="24"/>
          <w:szCs w:val="24"/>
        </w:rPr>
        <w:t xml:space="preserve">i </w:t>
      </w:r>
      <w:r w:rsidR="0005596B">
        <w:rPr>
          <w:rFonts w:cstheme="minorHAnsi"/>
          <w:noProof/>
          <w:sz w:val="24"/>
          <w:szCs w:val="24"/>
        </w:rPr>
        <w:t>in</w:t>
      </w:r>
      <w:r w:rsidRPr="009B67AC">
        <w:rPr>
          <w:rFonts w:cstheme="minorHAnsi"/>
          <w:noProof/>
          <w:sz w:val="24"/>
          <w:szCs w:val="24"/>
        </w:rPr>
        <w:t xml:space="preserve"> acord cu Raportul de </w:t>
      </w:r>
      <w:r w:rsidR="0005596B">
        <w:rPr>
          <w:rFonts w:cstheme="minorHAnsi"/>
          <w:noProof/>
          <w:sz w:val="24"/>
          <w:szCs w:val="24"/>
        </w:rPr>
        <w:t>t</w:t>
      </w:r>
      <w:r w:rsidRPr="009B67AC">
        <w:rPr>
          <w:rFonts w:cstheme="minorHAnsi"/>
          <w:noProof/>
          <w:sz w:val="24"/>
          <w:szCs w:val="24"/>
        </w:rPr>
        <w:t>ar</w:t>
      </w:r>
      <w:r w:rsidR="0005596B">
        <w:rPr>
          <w:rFonts w:cstheme="minorHAnsi"/>
          <w:noProof/>
          <w:sz w:val="24"/>
          <w:szCs w:val="24"/>
        </w:rPr>
        <w:t>a</w:t>
      </w:r>
      <w:r w:rsidRPr="009B67AC">
        <w:rPr>
          <w:rFonts w:cstheme="minorHAnsi"/>
          <w:noProof/>
          <w:sz w:val="24"/>
          <w:szCs w:val="24"/>
        </w:rPr>
        <w:t>, si</w:t>
      </w:r>
      <w:r>
        <w:rPr>
          <w:rFonts w:cstheme="minorHAnsi"/>
          <w:noProof/>
          <w:sz w:val="24"/>
          <w:szCs w:val="24"/>
        </w:rPr>
        <w:t xml:space="preserve"> </w:t>
      </w:r>
      <w:r w:rsidRPr="009B67AC">
        <w:rPr>
          <w:rFonts w:cstheme="minorHAnsi"/>
          <w:noProof/>
          <w:sz w:val="24"/>
          <w:szCs w:val="24"/>
        </w:rPr>
        <w:t>Recomandarile specifice de Tara, dar si strategiei dezvoltata de Romnaia pentru recuperarea decalajelor de dezvoltare in domeniul infrastructurii de transport, Planul investitional</w:t>
      </w:r>
      <w:r>
        <w:rPr>
          <w:rFonts w:cstheme="minorHAnsi"/>
          <w:noProof/>
          <w:sz w:val="24"/>
          <w:szCs w:val="24"/>
        </w:rPr>
        <w:t xml:space="preserve"> </w:t>
      </w:r>
      <w:r w:rsidRPr="009B67AC">
        <w:rPr>
          <w:rFonts w:cstheme="minorHAnsi"/>
          <w:noProof/>
          <w:sz w:val="24"/>
          <w:szCs w:val="24"/>
        </w:rPr>
        <w:t>pentru dezvoltarea infrastructurii de transport pentru perioada 2020-2030 (document publicat in iulie 2020).</w:t>
      </w:r>
      <w:r>
        <w:rPr>
          <w:rFonts w:cstheme="minorHAnsi"/>
          <w:noProof/>
          <w:sz w:val="24"/>
          <w:szCs w:val="24"/>
        </w:rPr>
        <w:t xml:space="preserve"> </w:t>
      </w:r>
      <w:r w:rsidRPr="009B67AC">
        <w:rPr>
          <w:rFonts w:cstheme="minorHAnsi"/>
          <w:noProof/>
          <w:sz w:val="24"/>
          <w:szCs w:val="24"/>
        </w:rPr>
        <w:t>Strategia POT s-a dezvoltat la intersec</w:t>
      </w:r>
      <w:r w:rsidR="0005596B">
        <w:rPr>
          <w:rFonts w:cstheme="minorHAnsi"/>
          <w:noProof/>
          <w:sz w:val="24"/>
          <w:szCs w:val="24"/>
        </w:rPr>
        <w:t>t</w:t>
      </w:r>
      <w:r w:rsidRPr="009B67AC">
        <w:rPr>
          <w:rFonts w:cstheme="minorHAnsi"/>
          <w:noProof/>
          <w:sz w:val="24"/>
          <w:szCs w:val="24"/>
        </w:rPr>
        <w:t>ia politicii europene de transport eviden</w:t>
      </w:r>
      <w:r w:rsidR="0005596B">
        <w:rPr>
          <w:rFonts w:cstheme="minorHAnsi"/>
          <w:noProof/>
          <w:sz w:val="24"/>
          <w:szCs w:val="24"/>
        </w:rPr>
        <w:t>t</w:t>
      </w:r>
      <w:r w:rsidRPr="009B67AC">
        <w:rPr>
          <w:rFonts w:cstheme="minorHAnsi"/>
          <w:noProof/>
          <w:sz w:val="24"/>
          <w:szCs w:val="24"/>
        </w:rPr>
        <w:t>iat</w:t>
      </w:r>
      <w:r w:rsidR="0005596B">
        <w:rPr>
          <w:rFonts w:cstheme="minorHAnsi"/>
          <w:noProof/>
          <w:sz w:val="24"/>
          <w:szCs w:val="24"/>
        </w:rPr>
        <w:t>a</w:t>
      </w:r>
      <w:r w:rsidRPr="009B67AC">
        <w:rPr>
          <w:rFonts w:cstheme="minorHAnsi"/>
          <w:noProof/>
          <w:sz w:val="24"/>
          <w:szCs w:val="24"/>
        </w:rPr>
        <w:t xml:space="preserve"> prin Politica TEN-T, Strategia Europa 2020, pachetul “Europa </w:t>
      </w:r>
      <w:r w:rsidR="0005596B">
        <w:rPr>
          <w:rFonts w:cstheme="minorHAnsi"/>
          <w:noProof/>
          <w:sz w:val="24"/>
          <w:szCs w:val="24"/>
        </w:rPr>
        <w:t>in</w:t>
      </w:r>
      <w:r w:rsidRPr="009B67AC">
        <w:rPr>
          <w:rFonts w:cstheme="minorHAnsi"/>
          <w:noProof/>
          <w:sz w:val="24"/>
          <w:szCs w:val="24"/>
        </w:rPr>
        <w:t xml:space="preserve"> mi</w:t>
      </w:r>
      <w:r w:rsidR="0005596B">
        <w:rPr>
          <w:rFonts w:cstheme="minorHAnsi"/>
          <w:noProof/>
          <w:sz w:val="24"/>
          <w:szCs w:val="24"/>
        </w:rPr>
        <w:t>s</w:t>
      </w:r>
      <w:r w:rsidRPr="009B67AC">
        <w:rPr>
          <w:rFonts w:cstheme="minorHAnsi"/>
          <w:noProof/>
          <w:sz w:val="24"/>
          <w:szCs w:val="24"/>
        </w:rPr>
        <w:t xml:space="preserve">care” </w:t>
      </w:r>
      <w:r w:rsidR="0005596B">
        <w:rPr>
          <w:rFonts w:cstheme="minorHAnsi"/>
          <w:noProof/>
          <w:sz w:val="24"/>
          <w:szCs w:val="24"/>
        </w:rPr>
        <w:t>s</w:t>
      </w:r>
      <w:r w:rsidRPr="009B67AC">
        <w:rPr>
          <w:rFonts w:cstheme="minorHAnsi"/>
          <w:noProof/>
          <w:sz w:val="24"/>
          <w:szCs w:val="24"/>
        </w:rPr>
        <w:t>i nevoile na</w:t>
      </w:r>
      <w:r w:rsidR="0005596B">
        <w:rPr>
          <w:rFonts w:cstheme="minorHAnsi"/>
          <w:noProof/>
          <w:sz w:val="24"/>
          <w:szCs w:val="24"/>
        </w:rPr>
        <w:t>t</w:t>
      </w:r>
      <w:r w:rsidRPr="009B67AC">
        <w:rPr>
          <w:rFonts w:cstheme="minorHAnsi"/>
          <w:noProof/>
          <w:sz w:val="24"/>
          <w:szCs w:val="24"/>
        </w:rPr>
        <w:t>ionale de</w:t>
      </w:r>
      <w:r>
        <w:rPr>
          <w:rFonts w:cstheme="minorHAnsi"/>
          <w:noProof/>
          <w:sz w:val="24"/>
          <w:szCs w:val="24"/>
        </w:rPr>
        <w:t xml:space="preserve"> </w:t>
      </w:r>
      <w:r w:rsidRPr="009B67AC">
        <w:rPr>
          <w:rFonts w:cstheme="minorHAnsi"/>
          <w:noProof/>
          <w:sz w:val="24"/>
          <w:szCs w:val="24"/>
        </w:rPr>
        <w:t xml:space="preserve">dezvoltare a infrastructurii </w:t>
      </w:r>
      <w:r w:rsidR="0005596B">
        <w:rPr>
          <w:rFonts w:cstheme="minorHAnsi"/>
          <w:noProof/>
          <w:sz w:val="24"/>
          <w:szCs w:val="24"/>
        </w:rPr>
        <w:t>s</w:t>
      </w:r>
      <w:r w:rsidRPr="009B67AC">
        <w:rPr>
          <w:rFonts w:cstheme="minorHAnsi"/>
          <w:noProof/>
          <w:sz w:val="24"/>
          <w:szCs w:val="24"/>
        </w:rPr>
        <w:t xml:space="preserve">i serviciilor de transport, precum </w:t>
      </w:r>
      <w:r w:rsidR="0005596B">
        <w:rPr>
          <w:rFonts w:cstheme="minorHAnsi"/>
          <w:noProof/>
          <w:sz w:val="24"/>
          <w:szCs w:val="24"/>
        </w:rPr>
        <w:t>s</w:t>
      </w:r>
      <w:r w:rsidRPr="009B67AC">
        <w:rPr>
          <w:rFonts w:cstheme="minorHAnsi"/>
          <w:noProof/>
          <w:sz w:val="24"/>
          <w:szCs w:val="24"/>
        </w:rPr>
        <w:t>i a siguran</w:t>
      </w:r>
      <w:r w:rsidR="0005596B">
        <w:rPr>
          <w:rFonts w:cstheme="minorHAnsi"/>
          <w:noProof/>
          <w:sz w:val="24"/>
          <w:szCs w:val="24"/>
        </w:rPr>
        <w:t>t</w:t>
      </w:r>
      <w:r w:rsidRPr="009B67AC">
        <w:rPr>
          <w:rFonts w:cstheme="minorHAnsi"/>
          <w:noProof/>
          <w:sz w:val="24"/>
          <w:szCs w:val="24"/>
        </w:rPr>
        <w:t>ei rutiere a</w:t>
      </w:r>
      <w:r w:rsidR="0005596B">
        <w:rPr>
          <w:rFonts w:cstheme="minorHAnsi"/>
          <w:noProof/>
          <w:sz w:val="24"/>
          <w:szCs w:val="24"/>
        </w:rPr>
        <w:t>s</w:t>
      </w:r>
      <w:r w:rsidRPr="009B67AC">
        <w:rPr>
          <w:rFonts w:cstheme="minorHAnsi"/>
          <w:noProof/>
          <w:sz w:val="24"/>
          <w:szCs w:val="24"/>
        </w:rPr>
        <w:t xml:space="preserve">a cum sunt prezentate </w:t>
      </w:r>
      <w:r w:rsidR="0005596B">
        <w:rPr>
          <w:rFonts w:cstheme="minorHAnsi"/>
          <w:noProof/>
          <w:sz w:val="24"/>
          <w:szCs w:val="24"/>
        </w:rPr>
        <w:t>in</w:t>
      </w:r>
      <w:r w:rsidRPr="009B67AC">
        <w:rPr>
          <w:rFonts w:cstheme="minorHAnsi"/>
          <w:noProof/>
          <w:sz w:val="24"/>
          <w:szCs w:val="24"/>
        </w:rPr>
        <w:t xml:space="preserve"> Strategia actualizat</w:t>
      </w:r>
      <w:r w:rsidR="0005596B">
        <w:rPr>
          <w:rFonts w:cstheme="minorHAnsi"/>
          <w:noProof/>
          <w:sz w:val="24"/>
          <w:szCs w:val="24"/>
        </w:rPr>
        <w:t>a</w:t>
      </w:r>
      <w:r w:rsidRPr="009B67AC">
        <w:rPr>
          <w:rFonts w:cstheme="minorHAnsi"/>
          <w:noProof/>
          <w:sz w:val="24"/>
          <w:szCs w:val="24"/>
        </w:rPr>
        <w:t xml:space="preserve"> de implementare a Master Planului General de</w:t>
      </w:r>
      <w:r>
        <w:rPr>
          <w:rFonts w:cstheme="minorHAnsi"/>
          <w:noProof/>
          <w:sz w:val="24"/>
          <w:szCs w:val="24"/>
        </w:rPr>
        <w:t xml:space="preserve"> </w:t>
      </w:r>
      <w:r w:rsidRPr="009B67AC">
        <w:rPr>
          <w:rFonts w:cstheme="minorHAnsi"/>
          <w:noProof/>
          <w:sz w:val="24"/>
          <w:szCs w:val="24"/>
        </w:rPr>
        <w:t>Transport al Rom</w:t>
      </w:r>
      <w:r w:rsidR="00D4099E">
        <w:rPr>
          <w:rFonts w:cstheme="minorHAnsi"/>
          <w:noProof/>
          <w:sz w:val="24"/>
          <w:szCs w:val="24"/>
        </w:rPr>
        <w:t>a</w:t>
      </w:r>
      <w:r w:rsidRPr="009B67AC">
        <w:rPr>
          <w:rFonts w:cstheme="minorHAnsi"/>
          <w:noProof/>
          <w:sz w:val="24"/>
          <w:szCs w:val="24"/>
        </w:rPr>
        <w:t>niei parte din Planul Investi</w:t>
      </w:r>
      <w:r w:rsidR="0005596B">
        <w:rPr>
          <w:rFonts w:cstheme="minorHAnsi"/>
          <w:noProof/>
          <w:sz w:val="24"/>
          <w:szCs w:val="24"/>
        </w:rPr>
        <w:t>t</w:t>
      </w:r>
      <w:r w:rsidRPr="009B67AC">
        <w:rPr>
          <w:rFonts w:cstheme="minorHAnsi"/>
          <w:noProof/>
          <w:sz w:val="24"/>
          <w:szCs w:val="24"/>
        </w:rPr>
        <w:t>ional pentru dezvoltarea infrastructurii de transport pentru perioada 2020-2030.</w:t>
      </w:r>
    </w:p>
    <w:p w14:paraId="43427BE6" w14:textId="0F39541B" w:rsidR="00AB1CF7" w:rsidRDefault="009B67AC" w:rsidP="006D11E5">
      <w:pPr>
        <w:spacing w:after="0"/>
        <w:ind w:firstLine="709"/>
        <w:jc w:val="both"/>
        <w:rPr>
          <w:rFonts w:cstheme="minorHAnsi"/>
          <w:noProof/>
          <w:sz w:val="24"/>
          <w:szCs w:val="24"/>
        </w:rPr>
      </w:pPr>
      <w:r w:rsidRPr="009B67AC">
        <w:rPr>
          <w:rFonts w:cstheme="minorHAnsi"/>
          <w:noProof/>
          <w:sz w:val="24"/>
          <w:szCs w:val="24"/>
        </w:rPr>
        <w:lastRenderedPageBreak/>
        <w:t>Prin urmare principala provocare pe care POT 2021-2027 va trebui s</w:t>
      </w:r>
      <w:r w:rsidR="0005596B">
        <w:rPr>
          <w:rFonts w:cstheme="minorHAnsi"/>
          <w:noProof/>
          <w:sz w:val="24"/>
          <w:szCs w:val="24"/>
        </w:rPr>
        <w:t>a</w:t>
      </w:r>
      <w:r w:rsidRPr="009B67AC">
        <w:rPr>
          <w:rFonts w:cstheme="minorHAnsi"/>
          <w:noProof/>
          <w:sz w:val="24"/>
          <w:szCs w:val="24"/>
        </w:rPr>
        <w:t xml:space="preserve"> o rezolve o reprezint</w:t>
      </w:r>
      <w:r w:rsidR="0005596B">
        <w:rPr>
          <w:rFonts w:cstheme="minorHAnsi"/>
          <w:noProof/>
          <w:sz w:val="24"/>
          <w:szCs w:val="24"/>
        </w:rPr>
        <w:t>a</w:t>
      </w:r>
      <w:r w:rsidRPr="009B67AC">
        <w:rPr>
          <w:rFonts w:cstheme="minorHAnsi"/>
          <w:noProof/>
          <w:sz w:val="24"/>
          <w:szCs w:val="24"/>
        </w:rPr>
        <w:t xml:space="preserve"> recuperarea decalajului de dezvoltare a infrastructurii de transport a</w:t>
      </w:r>
      <w:r>
        <w:rPr>
          <w:rFonts w:cstheme="minorHAnsi"/>
          <w:noProof/>
          <w:sz w:val="24"/>
          <w:szCs w:val="24"/>
        </w:rPr>
        <w:t xml:space="preserve"> </w:t>
      </w:r>
      <w:r w:rsidRPr="009B67AC">
        <w:rPr>
          <w:rFonts w:cstheme="minorHAnsi"/>
          <w:noProof/>
          <w:sz w:val="24"/>
          <w:szCs w:val="24"/>
        </w:rPr>
        <w:t>Rom</w:t>
      </w:r>
      <w:r w:rsidR="00D4099E">
        <w:rPr>
          <w:rFonts w:cstheme="minorHAnsi"/>
          <w:noProof/>
          <w:sz w:val="24"/>
          <w:szCs w:val="24"/>
        </w:rPr>
        <w:t>a</w:t>
      </w:r>
      <w:r w:rsidRPr="009B67AC">
        <w:rPr>
          <w:rFonts w:cstheme="minorHAnsi"/>
          <w:noProof/>
          <w:sz w:val="24"/>
          <w:szCs w:val="24"/>
        </w:rPr>
        <w:t>niei, adaptata inclusiv utilizarii duale si asigur</w:t>
      </w:r>
      <w:r w:rsidR="00D4099E">
        <w:rPr>
          <w:rFonts w:cstheme="minorHAnsi"/>
          <w:noProof/>
          <w:sz w:val="24"/>
          <w:szCs w:val="24"/>
        </w:rPr>
        <w:t>a</w:t>
      </w:r>
      <w:r w:rsidRPr="009B67AC">
        <w:rPr>
          <w:rFonts w:cstheme="minorHAnsi"/>
          <w:noProof/>
          <w:sz w:val="24"/>
          <w:szCs w:val="24"/>
        </w:rPr>
        <w:t xml:space="preserve">nd </w:t>
      </w:r>
      <w:r w:rsidR="0005596B">
        <w:rPr>
          <w:rFonts w:cstheme="minorHAnsi"/>
          <w:noProof/>
          <w:sz w:val="24"/>
          <w:szCs w:val="24"/>
        </w:rPr>
        <w:t>in</w:t>
      </w:r>
      <w:r w:rsidRPr="009B67AC">
        <w:rPr>
          <w:rFonts w:cstheme="minorHAnsi"/>
          <w:noProof/>
          <w:sz w:val="24"/>
          <w:szCs w:val="24"/>
        </w:rPr>
        <w:t xml:space="preserve"> acela</w:t>
      </w:r>
      <w:r w:rsidR="0005596B">
        <w:rPr>
          <w:rFonts w:cstheme="minorHAnsi"/>
          <w:noProof/>
          <w:sz w:val="24"/>
          <w:szCs w:val="24"/>
        </w:rPr>
        <w:t>s</w:t>
      </w:r>
      <w:r w:rsidRPr="009B67AC">
        <w:rPr>
          <w:rFonts w:cstheme="minorHAnsi"/>
          <w:noProof/>
          <w:sz w:val="24"/>
          <w:szCs w:val="24"/>
        </w:rPr>
        <w:t xml:space="preserve">i timp atingerea obiectivelor europene de reducere a emisiilor de carbon1 </w:t>
      </w:r>
      <w:r w:rsidR="0005596B">
        <w:rPr>
          <w:rFonts w:cstheme="minorHAnsi"/>
          <w:noProof/>
          <w:sz w:val="24"/>
          <w:szCs w:val="24"/>
        </w:rPr>
        <w:t>s</w:t>
      </w:r>
      <w:r w:rsidRPr="009B67AC">
        <w:rPr>
          <w:rFonts w:cstheme="minorHAnsi"/>
          <w:noProof/>
          <w:sz w:val="24"/>
          <w:szCs w:val="24"/>
        </w:rPr>
        <w:t>i transferul spre o mobilitate</w:t>
      </w:r>
      <w:r>
        <w:rPr>
          <w:rFonts w:cstheme="minorHAnsi"/>
          <w:noProof/>
          <w:sz w:val="24"/>
          <w:szCs w:val="24"/>
        </w:rPr>
        <w:t xml:space="preserve"> </w:t>
      </w:r>
      <w:r w:rsidRPr="009B67AC">
        <w:rPr>
          <w:rFonts w:cstheme="minorHAnsi"/>
          <w:noProof/>
          <w:sz w:val="24"/>
          <w:szCs w:val="24"/>
        </w:rPr>
        <w:t>durabil</w:t>
      </w:r>
      <w:r w:rsidR="0005596B">
        <w:rPr>
          <w:rFonts w:cstheme="minorHAnsi"/>
          <w:noProof/>
          <w:sz w:val="24"/>
          <w:szCs w:val="24"/>
        </w:rPr>
        <w:t>a</w:t>
      </w:r>
      <w:r w:rsidRPr="009B67AC">
        <w:rPr>
          <w:rFonts w:cstheme="minorHAnsi"/>
          <w:noProof/>
          <w:sz w:val="24"/>
          <w:szCs w:val="24"/>
        </w:rPr>
        <w:t xml:space="preserve"> </w:t>
      </w:r>
      <w:r w:rsidR="0005596B">
        <w:rPr>
          <w:rFonts w:cstheme="minorHAnsi"/>
          <w:noProof/>
          <w:sz w:val="24"/>
          <w:szCs w:val="24"/>
        </w:rPr>
        <w:t>s</w:t>
      </w:r>
      <w:r w:rsidRPr="009B67AC">
        <w:rPr>
          <w:rFonts w:cstheme="minorHAnsi"/>
          <w:noProof/>
          <w:sz w:val="24"/>
          <w:szCs w:val="24"/>
        </w:rPr>
        <w:t>i sigur</w:t>
      </w:r>
      <w:r w:rsidR="0005596B">
        <w:rPr>
          <w:rFonts w:cstheme="minorHAnsi"/>
          <w:noProof/>
          <w:sz w:val="24"/>
          <w:szCs w:val="24"/>
        </w:rPr>
        <w:t>a</w:t>
      </w:r>
      <w:r w:rsidRPr="009B67AC">
        <w:rPr>
          <w:rFonts w:cstheme="minorHAnsi"/>
          <w:noProof/>
          <w:sz w:val="24"/>
          <w:szCs w:val="24"/>
        </w:rPr>
        <w:t>.</w:t>
      </w:r>
      <w:r>
        <w:rPr>
          <w:rFonts w:cstheme="minorHAnsi"/>
          <w:noProof/>
          <w:sz w:val="24"/>
          <w:szCs w:val="24"/>
        </w:rPr>
        <w:t xml:space="preserve"> </w:t>
      </w:r>
      <w:r w:rsidRPr="009B67AC">
        <w:rPr>
          <w:rFonts w:cstheme="minorHAnsi"/>
          <w:noProof/>
          <w:sz w:val="24"/>
          <w:szCs w:val="24"/>
        </w:rPr>
        <w:t>Pentru identificarea celorlalte provoc</w:t>
      </w:r>
      <w:r w:rsidR="0005596B">
        <w:rPr>
          <w:rFonts w:cstheme="minorHAnsi"/>
          <w:noProof/>
          <w:sz w:val="24"/>
          <w:szCs w:val="24"/>
        </w:rPr>
        <w:t>a</w:t>
      </w:r>
      <w:r w:rsidRPr="009B67AC">
        <w:rPr>
          <w:rFonts w:cstheme="minorHAnsi"/>
          <w:noProof/>
          <w:sz w:val="24"/>
          <w:szCs w:val="24"/>
        </w:rPr>
        <w:t>ri la care POT 2021-2027 va r</w:t>
      </w:r>
      <w:r w:rsidR="0005596B">
        <w:rPr>
          <w:rFonts w:cstheme="minorHAnsi"/>
          <w:noProof/>
          <w:sz w:val="24"/>
          <w:szCs w:val="24"/>
        </w:rPr>
        <w:t>a</w:t>
      </w:r>
      <w:r w:rsidRPr="009B67AC">
        <w:rPr>
          <w:rFonts w:cstheme="minorHAnsi"/>
          <w:noProof/>
          <w:sz w:val="24"/>
          <w:szCs w:val="24"/>
        </w:rPr>
        <w:t>spunde sunt avute in vedere principalele obiective prev</w:t>
      </w:r>
      <w:r w:rsidR="0005596B">
        <w:rPr>
          <w:rFonts w:cstheme="minorHAnsi"/>
          <w:noProof/>
          <w:sz w:val="24"/>
          <w:szCs w:val="24"/>
        </w:rPr>
        <w:t>a</w:t>
      </w:r>
      <w:r w:rsidRPr="009B67AC">
        <w:rPr>
          <w:rFonts w:cstheme="minorHAnsi"/>
          <w:noProof/>
          <w:sz w:val="24"/>
          <w:szCs w:val="24"/>
        </w:rPr>
        <w:t xml:space="preserve">zute de documentele strategice europene </w:t>
      </w:r>
      <w:r w:rsidR="0005596B">
        <w:rPr>
          <w:rFonts w:cstheme="minorHAnsi"/>
          <w:noProof/>
          <w:sz w:val="24"/>
          <w:szCs w:val="24"/>
        </w:rPr>
        <w:t>s</w:t>
      </w:r>
      <w:r w:rsidRPr="009B67AC">
        <w:rPr>
          <w:rFonts w:cstheme="minorHAnsi"/>
          <w:noProof/>
          <w:sz w:val="24"/>
          <w:szCs w:val="24"/>
        </w:rPr>
        <w:t>i na</w:t>
      </w:r>
      <w:r w:rsidR="0005596B">
        <w:rPr>
          <w:rFonts w:cstheme="minorHAnsi"/>
          <w:noProof/>
          <w:sz w:val="24"/>
          <w:szCs w:val="24"/>
        </w:rPr>
        <w:t>t</w:t>
      </w:r>
      <w:r w:rsidRPr="009B67AC">
        <w:rPr>
          <w:rFonts w:cstheme="minorHAnsi"/>
          <w:noProof/>
          <w:sz w:val="24"/>
          <w:szCs w:val="24"/>
        </w:rPr>
        <w:t>ionale,</w:t>
      </w:r>
      <w:r>
        <w:rPr>
          <w:rFonts w:cstheme="minorHAnsi"/>
          <w:noProof/>
          <w:sz w:val="24"/>
          <w:szCs w:val="24"/>
        </w:rPr>
        <w:t xml:space="preserve"> </w:t>
      </w:r>
      <w:r w:rsidRPr="009B67AC">
        <w:rPr>
          <w:rFonts w:cstheme="minorHAnsi"/>
          <w:noProof/>
          <w:sz w:val="24"/>
          <w:szCs w:val="24"/>
        </w:rPr>
        <w:t xml:space="preserve">precum </w:t>
      </w:r>
      <w:r w:rsidR="0005596B">
        <w:rPr>
          <w:rFonts w:cstheme="minorHAnsi"/>
          <w:noProof/>
          <w:sz w:val="24"/>
          <w:szCs w:val="24"/>
        </w:rPr>
        <w:t>s</w:t>
      </w:r>
      <w:r w:rsidRPr="009B67AC">
        <w:rPr>
          <w:rFonts w:cstheme="minorHAnsi"/>
          <w:noProof/>
          <w:sz w:val="24"/>
          <w:szCs w:val="24"/>
        </w:rPr>
        <w:t>i impactul asupra economiei globale produs de criza noului Coronavirus COVID-19</w:t>
      </w:r>
      <w:r>
        <w:rPr>
          <w:rFonts w:cstheme="minorHAnsi"/>
          <w:noProof/>
          <w:sz w:val="24"/>
          <w:szCs w:val="24"/>
        </w:rPr>
        <w:t>.</w:t>
      </w:r>
    </w:p>
    <w:p w14:paraId="3BBB8CB0" w14:textId="5F20DE1B" w:rsidR="004148CC" w:rsidRDefault="004148CC" w:rsidP="006D11E5">
      <w:pPr>
        <w:spacing w:after="0"/>
        <w:ind w:firstLine="709"/>
        <w:jc w:val="both"/>
        <w:rPr>
          <w:rFonts w:cstheme="minorHAnsi"/>
          <w:noProof/>
          <w:sz w:val="24"/>
          <w:szCs w:val="24"/>
        </w:rPr>
      </w:pPr>
      <w:r w:rsidRPr="004148CC">
        <w:rPr>
          <w:rFonts w:cstheme="minorHAnsi"/>
          <w:noProof/>
          <w:sz w:val="24"/>
          <w:szCs w:val="24"/>
        </w:rPr>
        <w:t>Programul Opera</w:t>
      </w:r>
      <w:r w:rsidR="0005596B">
        <w:rPr>
          <w:rFonts w:cstheme="minorHAnsi"/>
          <w:noProof/>
          <w:sz w:val="24"/>
          <w:szCs w:val="24"/>
        </w:rPr>
        <w:t>t</w:t>
      </w:r>
      <w:r w:rsidRPr="004148CC">
        <w:rPr>
          <w:rFonts w:cstheme="minorHAnsi"/>
          <w:noProof/>
          <w:sz w:val="24"/>
          <w:szCs w:val="24"/>
        </w:rPr>
        <w:t>ional Transport (POT) va fi cel mai mare program opera</w:t>
      </w:r>
      <w:r w:rsidR="0005596B">
        <w:rPr>
          <w:rFonts w:cstheme="minorHAnsi"/>
          <w:noProof/>
          <w:sz w:val="24"/>
          <w:szCs w:val="24"/>
        </w:rPr>
        <w:t>t</w:t>
      </w:r>
      <w:r w:rsidRPr="004148CC">
        <w:rPr>
          <w:rFonts w:cstheme="minorHAnsi"/>
          <w:noProof/>
          <w:sz w:val="24"/>
          <w:szCs w:val="24"/>
        </w:rPr>
        <w:t xml:space="preserve">ional de fonduri structurale </w:t>
      </w:r>
      <w:r w:rsidR="0005596B">
        <w:rPr>
          <w:rFonts w:cstheme="minorHAnsi"/>
          <w:noProof/>
          <w:sz w:val="24"/>
          <w:szCs w:val="24"/>
        </w:rPr>
        <w:t>s</w:t>
      </w:r>
      <w:r w:rsidRPr="004148CC">
        <w:rPr>
          <w:rFonts w:cstheme="minorHAnsi"/>
          <w:noProof/>
          <w:sz w:val="24"/>
          <w:szCs w:val="24"/>
        </w:rPr>
        <w:t>i de coeziune - circa 9 miliarde de euro, cu tot cu cei 30% de la statul rom</w:t>
      </w:r>
      <w:r w:rsidR="00D4099E">
        <w:rPr>
          <w:rFonts w:cstheme="minorHAnsi"/>
          <w:noProof/>
          <w:sz w:val="24"/>
          <w:szCs w:val="24"/>
        </w:rPr>
        <w:t>a</w:t>
      </w:r>
      <w:r w:rsidRPr="004148CC">
        <w:rPr>
          <w:rFonts w:cstheme="minorHAnsi"/>
          <w:noProof/>
          <w:sz w:val="24"/>
          <w:szCs w:val="24"/>
        </w:rPr>
        <w:t>n. Ministrul Transporturilor va fi autoritatea de management.</w:t>
      </w:r>
    </w:p>
    <w:p w14:paraId="400C80CD" w14:textId="67D3FD5A" w:rsidR="007C7137" w:rsidRDefault="00A90481" w:rsidP="006D11E5">
      <w:pPr>
        <w:pStyle w:val="ListParagraph"/>
        <w:numPr>
          <w:ilvl w:val="0"/>
          <w:numId w:val="31"/>
        </w:numPr>
        <w:spacing w:after="0"/>
        <w:ind w:left="0" w:firstLine="709"/>
        <w:jc w:val="both"/>
        <w:rPr>
          <w:rFonts w:cstheme="minorHAnsi"/>
          <w:b/>
          <w:bCs/>
          <w:noProof/>
          <w:sz w:val="24"/>
          <w:szCs w:val="24"/>
        </w:rPr>
      </w:pPr>
      <w:r w:rsidRPr="00A90481">
        <w:rPr>
          <w:rFonts w:cstheme="minorHAnsi"/>
          <w:b/>
          <w:bCs/>
          <w:noProof/>
          <w:sz w:val="24"/>
          <w:szCs w:val="24"/>
        </w:rPr>
        <w:t>Programu</w:t>
      </w:r>
      <w:r>
        <w:rPr>
          <w:rFonts w:cstheme="minorHAnsi"/>
          <w:b/>
          <w:bCs/>
          <w:noProof/>
          <w:sz w:val="24"/>
          <w:szCs w:val="24"/>
        </w:rPr>
        <w:t>l</w:t>
      </w:r>
      <w:r w:rsidRPr="00A90481">
        <w:rPr>
          <w:rFonts w:cstheme="minorHAnsi"/>
          <w:b/>
          <w:bCs/>
          <w:noProof/>
          <w:sz w:val="24"/>
          <w:szCs w:val="24"/>
        </w:rPr>
        <w:t xml:space="preserve"> </w:t>
      </w:r>
      <w:r>
        <w:rPr>
          <w:rFonts w:cstheme="minorHAnsi"/>
          <w:b/>
          <w:bCs/>
          <w:noProof/>
          <w:sz w:val="24"/>
          <w:szCs w:val="24"/>
        </w:rPr>
        <w:t>o</w:t>
      </w:r>
      <w:r w:rsidRPr="00A90481">
        <w:rPr>
          <w:rFonts w:cstheme="minorHAnsi"/>
          <w:b/>
          <w:bCs/>
          <w:noProof/>
          <w:sz w:val="24"/>
          <w:szCs w:val="24"/>
        </w:rPr>
        <w:t>pera</w:t>
      </w:r>
      <w:r w:rsidR="0005596B">
        <w:rPr>
          <w:rFonts w:cstheme="minorHAnsi"/>
          <w:b/>
          <w:bCs/>
          <w:noProof/>
          <w:sz w:val="24"/>
          <w:szCs w:val="24"/>
        </w:rPr>
        <w:t>t</w:t>
      </w:r>
      <w:r w:rsidRPr="00A90481">
        <w:rPr>
          <w:rFonts w:cstheme="minorHAnsi"/>
          <w:b/>
          <w:bCs/>
          <w:noProof/>
          <w:sz w:val="24"/>
          <w:szCs w:val="24"/>
        </w:rPr>
        <w:t xml:space="preserve">ional </w:t>
      </w:r>
      <w:r w:rsidR="00B94A27">
        <w:rPr>
          <w:rFonts w:cstheme="minorHAnsi"/>
          <w:b/>
          <w:bCs/>
          <w:noProof/>
          <w:sz w:val="24"/>
          <w:szCs w:val="24"/>
        </w:rPr>
        <w:t>S</w:t>
      </w:r>
      <w:r w:rsidR="0005596B">
        <w:rPr>
          <w:rFonts w:cstheme="minorHAnsi"/>
          <w:b/>
          <w:bCs/>
          <w:noProof/>
          <w:sz w:val="24"/>
          <w:szCs w:val="24"/>
        </w:rPr>
        <w:t>a</w:t>
      </w:r>
      <w:r w:rsidRPr="00A90481">
        <w:rPr>
          <w:rFonts w:cstheme="minorHAnsi"/>
          <w:b/>
          <w:bCs/>
          <w:noProof/>
          <w:sz w:val="24"/>
          <w:szCs w:val="24"/>
        </w:rPr>
        <w:t>n</w:t>
      </w:r>
      <w:r w:rsidR="0005596B">
        <w:rPr>
          <w:rFonts w:cstheme="minorHAnsi"/>
          <w:b/>
          <w:bCs/>
          <w:noProof/>
          <w:sz w:val="24"/>
          <w:szCs w:val="24"/>
        </w:rPr>
        <w:t>a</w:t>
      </w:r>
      <w:r w:rsidRPr="00A90481">
        <w:rPr>
          <w:rFonts w:cstheme="minorHAnsi"/>
          <w:b/>
          <w:bCs/>
          <w:noProof/>
          <w:sz w:val="24"/>
          <w:szCs w:val="24"/>
        </w:rPr>
        <w:t>tate 2021-2027</w:t>
      </w:r>
    </w:p>
    <w:p w14:paraId="2CA62608" w14:textId="5A191086" w:rsidR="00A90481" w:rsidRDefault="00A90481" w:rsidP="006D11E5">
      <w:pPr>
        <w:pStyle w:val="ListParagraph"/>
        <w:spacing w:after="0"/>
        <w:ind w:left="0" w:firstLine="709"/>
        <w:jc w:val="both"/>
        <w:rPr>
          <w:rFonts w:cstheme="minorHAnsi"/>
          <w:noProof/>
          <w:sz w:val="24"/>
          <w:szCs w:val="24"/>
        </w:rPr>
      </w:pPr>
      <w:r w:rsidRPr="00A90481">
        <w:rPr>
          <w:rFonts w:cstheme="minorHAnsi"/>
          <w:noProof/>
          <w:sz w:val="24"/>
          <w:szCs w:val="24"/>
        </w:rPr>
        <w:t>Viziunea strategic</w:t>
      </w:r>
      <w:r w:rsidR="0005596B">
        <w:rPr>
          <w:rFonts w:cstheme="minorHAnsi"/>
          <w:noProof/>
          <w:sz w:val="24"/>
          <w:szCs w:val="24"/>
        </w:rPr>
        <w:t>a</w:t>
      </w:r>
      <w:r w:rsidRPr="00A90481">
        <w:rPr>
          <w:rFonts w:cstheme="minorHAnsi"/>
          <w:noProof/>
          <w:sz w:val="24"/>
          <w:szCs w:val="24"/>
        </w:rPr>
        <w:t xml:space="preserve"> a programului opera</w:t>
      </w:r>
      <w:r w:rsidR="0005596B">
        <w:rPr>
          <w:rFonts w:cstheme="minorHAnsi"/>
          <w:noProof/>
          <w:sz w:val="24"/>
          <w:szCs w:val="24"/>
        </w:rPr>
        <w:t>t</w:t>
      </w:r>
      <w:r w:rsidRPr="00A90481">
        <w:rPr>
          <w:rFonts w:cstheme="minorHAnsi"/>
          <w:noProof/>
          <w:sz w:val="24"/>
          <w:szCs w:val="24"/>
        </w:rPr>
        <w:t>ional: O na</w:t>
      </w:r>
      <w:r w:rsidR="0005596B">
        <w:rPr>
          <w:rFonts w:cstheme="minorHAnsi"/>
          <w:noProof/>
          <w:sz w:val="24"/>
          <w:szCs w:val="24"/>
        </w:rPr>
        <w:t>t</w:t>
      </w:r>
      <w:r w:rsidRPr="00A90481">
        <w:rPr>
          <w:rFonts w:cstheme="minorHAnsi"/>
          <w:noProof/>
          <w:sz w:val="24"/>
          <w:szCs w:val="24"/>
        </w:rPr>
        <w:t>iune cu oameni s</w:t>
      </w:r>
      <w:r w:rsidR="0005596B">
        <w:rPr>
          <w:rFonts w:cstheme="minorHAnsi"/>
          <w:noProof/>
          <w:sz w:val="24"/>
          <w:szCs w:val="24"/>
        </w:rPr>
        <w:t>a</w:t>
      </w:r>
      <w:r w:rsidRPr="00A90481">
        <w:rPr>
          <w:rFonts w:cstheme="minorHAnsi"/>
          <w:noProof/>
          <w:sz w:val="24"/>
          <w:szCs w:val="24"/>
        </w:rPr>
        <w:t>n</w:t>
      </w:r>
      <w:r w:rsidR="0005596B">
        <w:rPr>
          <w:rFonts w:cstheme="minorHAnsi"/>
          <w:noProof/>
          <w:sz w:val="24"/>
          <w:szCs w:val="24"/>
        </w:rPr>
        <w:t>a</w:t>
      </w:r>
      <w:r w:rsidRPr="00A90481">
        <w:rPr>
          <w:rFonts w:cstheme="minorHAnsi"/>
          <w:noProof/>
          <w:sz w:val="24"/>
          <w:szCs w:val="24"/>
        </w:rPr>
        <w:t>to</w:t>
      </w:r>
      <w:r w:rsidR="0005596B">
        <w:rPr>
          <w:rFonts w:cstheme="minorHAnsi"/>
          <w:noProof/>
          <w:sz w:val="24"/>
          <w:szCs w:val="24"/>
        </w:rPr>
        <w:t>s</w:t>
      </w:r>
      <w:r w:rsidRPr="00A90481">
        <w:rPr>
          <w:rFonts w:cstheme="minorHAnsi"/>
          <w:noProof/>
          <w:sz w:val="24"/>
          <w:szCs w:val="24"/>
        </w:rPr>
        <w:t xml:space="preserve">i </w:t>
      </w:r>
      <w:r w:rsidR="0005596B">
        <w:rPr>
          <w:rFonts w:cstheme="minorHAnsi"/>
          <w:noProof/>
          <w:sz w:val="24"/>
          <w:szCs w:val="24"/>
        </w:rPr>
        <w:t>s</w:t>
      </w:r>
      <w:r w:rsidRPr="00A90481">
        <w:rPr>
          <w:rFonts w:cstheme="minorHAnsi"/>
          <w:noProof/>
          <w:sz w:val="24"/>
          <w:szCs w:val="24"/>
        </w:rPr>
        <w:t>i productivi prin acces la servicii preventive, de urgen</w:t>
      </w:r>
      <w:r w:rsidR="0005596B">
        <w:rPr>
          <w:rFonts w:cstheme="minorHAnsi"/>
          <w:noProof/>
          <w:sz w:val="24"/>
          <w:szCs w:val="24"/>
        </w:rPr>
        <w:t>ta</w:t>
      </w:r>
      <w:r w:rsidRPr="00A90481">
        <w:rPr>
          <w:rFonts w:cstheme="minorHAnsi"/>
          <w:noProof/>
          <w:sz w:val="24"/>
          <w:szCs w:val="24"/>
        </w:rPr>
        <w:t xml:space="preserve">, curative </w:t>
      </w:r>
      <w:r w:rsidR="0005596B">
        <w:rPr>
          <w:rFonts w:cstheme="minorHAnsi"/>
          <w:noProof/>
          <w:sz w:val="24"/>
          <w:szCs w:val="24"/>
        </w:rPr>
        <w:t>s</w:t>
      </w:r>
      <w:r w:rsidRPr="00A90481">
        <w:rPr>
          <w:rFonts w:cstheme="minorHAnsi"/>
          <w:noProof/>
          <w:sz w:val="24"/>
          <w:szCs w:val="24"/>
        </w:rPr>
        <w:t>i reabilitare de calitate.</w:t>
      </w:r>
    </w:p>
    <w:p w14:paraId="1DDCBD2A" w14:textId="28740DC3" w:rsidR="00A90481" w:rsidRPr="00A90481" w:rsidRDefault="00A90481" w:rsidP="006D11E5">
      <w:pPr>
        <w:pStyle w:val="ListParagraph"/>
        <w:spacing w:after="0"/>
        <w:ind w:left="0" w:firstLine="709"/>
        <w:jc w:val="both"/>
        <w:rPr>
          <w:rFonts w:cstheme="minorHAnsi"/>
          <w:noProof/>
          <w:sz w:val="24"/>
          <w:szCs w:val="24"/>
        </w:rPr>
      </w:pPr>
      <w:r w:rsidRPr="00A90481">
        <w:rPr>
          <w:rFonts w:cstheme="minorHAnsi"/>
          <w:noProof/>
          <w:sz w:val="24"/>
          <w:szCs w:val="24"/>
        </w:rPr>
        <w:t>Programul Opera</w:t>
      </w:r>
      <w:r w:rsidR="0005596B">
        <w:rPr>
          <w:rFonts w:cstheme="minorHAnsi"/>
          <w:noProof/>
          <w:sz w:val="24"/>
          <w:szCs w:val="24"/>
        </w:rPr>
        <w:t>t</w:t>
      </w:r>
      <w:r w:rsidRPr="00A90481">
        <w:rPr>
          <w:rFonts w:cstheme="minorHAnsi"/>
          <w:noProof/>
          <w:sz w:val="24"/>
          <w:szCs w:val="24"/>
        </w:rPr>
        <w:t>ional S</w:t>
      </w:r>
      <w:r w:rsidR="0005596B">
        <w:rPr>
          <w:rFonts w:cstheme="minorHAnsi"/>
          <w:noProof/>
          <w:sz w:val="24"/>
          <w:szCs w:val="24"/>
        </w:rPr>
        <w:t>a</w:t>
      </w:r>
      <w:r w:rsidRPr="00A90481">
        <w:rPr>
          <w:rFonts w:cstheme="minorHAnsi"/>
          <w:noProof/>
          <w:sz w:val="24"/>
          <w:szCs w:val="24"/>
        </w:rPr>
        <w:t>n</w:t>
      </w:r>
      <w:r w:rsidR="0005596B">
        <w:rPr>
          <w:rFonts w:cstheme="minorHAnsi"/>
          <w:noProof/>
          <w:sz w:val="24"/>
          <w:szCs w:val="24"/>
        </w:rPr>
        <w:t>a</w:t>
      </w:r>
      <w:r w:rsidRPr="00A90481">
        <w:rPr>
          <w:rFonts w:cstheme="minorHAnsi"/>
          <w:noProof/>
          <w:sz w:val="24"/>
          <w:szCs w:val="24"/>
        </w:rPr>
        <w:t>tate (POS) va avea un buget total de circa 4,2 miliarde de euro, cu tot cu contribu</w:t>
      </w:r>
      <w:r w:rsidR="0005596B">
        <w:rPr>
          <w:rFonts w:cstheme="minorHAnsi"/>
          <w:noProof/>
          <w:sz w:val="24"/>
          <w:szCs w:val="24"/>
        </w:rPr>
        <w:t>t</w:t>
      </w:r>
      <w:r w:rsidRPr="00A90481">
        <w:rPr>
          <w:rFonts w:cstheme="minorHAnsi"/>
          <w:noProof/>
          <w:sz w:val="24"/>
          <w:szCs w:val="24"/>
        </w:rPr>
        <w:t>ia na</w:t>
      </w:r>
      <w:r w:rsidR="0005596B">
        <w:rPr>
          <w:rFonts w:cstheme="minorHAnsi"/>
          <w:noProof/>
          <w:sz w:val="24"/>
          <w:szCs w:val="24"/>
        </w:rPr>
        <w:t>t</w:t>
      </w:r>
      <w:r w:rsidRPr="00A90481">
        <w:rPr>
          <w:rFonts w:cstheme="minorHAnsi"/>
          <w:noProof/>
          <w:sz w:val="24"/>
          <w:szCs w:val="24"/>
        </w:rPr>
        <w:t>ional</w:t>
      </w:r>
      <w:r w:rsidR="0005596B">
        <w:rPr>
          <w:rFonts w:cstheme="minorHAnsi"/>
          <w:noProof/>
          <w:sz w:val="24"/>
          <w:szCs w:val="24"/>
        </w:rPr>
        <w:t>a</w:t>
      </w:r>
      <w:r w:rsidRPr="00A90481">
        <w:rPr>
          <w:rFonts w:cstheme="minorHAnsi"/>
          <w:noProof/>
          <w:sz w:val="24"/>
          <w:szCs w:val="24"/>
        </w:rPr>
        <w:t xml:space="preserve"> de 30%. POS 2021-2027 va fi gestionat tot de MFE, ca autoritate de management.</w:t>
      </w:r>
    </w:p>
    <w:p w14:paraId="3231CB3A" w14:textId="092F8586" w:rsidR="00A90481" w:rsidRPr="00A90481" w:rsidRDefault="00A90481" w:rsidP="006D11E5">
      <w:pPr>
        <w:pStyle w:val="ListParagraph"/>
        <w:spacing w:after="0"/>
        <w:ind w:left="0" w:firstLine="709"/>
        <w:jc w:val="both"/>
        <w:rPr>
          <w:rFonts w:cstheme="minorHAnsi"/>
          <w:noProof/>
          <w:sz w:val="24"/>
          <w:szCs w:val="24"/>
        </w:rPr>
      </w:pPr>
      <w:r w:rsidRPr="00A90481">
        <w:rPr>
          <w:rFonts w:cstheme="minorHAnsi"/>
          <w:noProof/>
          <w:sz w:val="24"/>
          <w:szCs w:val="24"/>
        </w:rPr>
        <w:t>Aici va intra, printre altele, construirea spitale</w:t>
      </w:r>
      <w:r>
        <w:rPr>
          <w:rFonts w:cstheme="minorHAnsi"/>
          <w:noProof/>
          <w:sz w:val="24"/>
          <w:szCs w:val="24"/>
        </w:rPr>
        <w:t>lor</w:t>
      </w:r>
      <w:r w:rsidRPr="00A90481">
        <w:rPr>
          <w:rFonts w:cstheme="minorHAnsi"/>
          <w:noProof/>
          <w:sz w:val="24"/>
          <w:szCs w:val="24"/>
        </w:rPr>
        <w:t xml:space="preserve"> regionale, care ar fi trebuit s</w:t>
      </w:r>
      <w:r w:rsidR="0005596B">
        <w:rPr>
          <w:rFonts w:cstheme="minorHAnsi"/>
          <w:noProof/>
          <w:sz w:val="24"/>
          <w:szCs w:val="24"/>
        </w:rPr>
        <w:t>a</w:t>
      </w:r>
      <w:r w:rsidRPr="00A90481">
        <w:rPr>
          <w:rFonts w:cstheme="minorHAnsi"/>
          <w:noProof/>
          <w:sz w:val="24"/>
          <w:szCs w:val="24"/>
        </w:rPr>
        <w:t xml:space="preserve"> fie construite cu bani din Programul Opera</w:t>
      </w:r>
      <w:r w:rsidR="0005596B">
        <w:rPr>
          <w:rFonts w:cstheme="minorHAnsi"/>
          <w:noProof/>
          <w:sz w:val="24"/>
          <w:szCs w:val="24"/>
        </w:rPr>
        <w:t>t</w:t>
      </w:r>
      <w:r w:rsidRPr="00A90481">
        <w:rPr>
          <w:rFonts w:cstheme="minorHAnsi"/>
          <w:noProof/>
          <w:sz w:val="24"/>
          <w:szCs w:val="24"/>
        </w:rPr>
        <w:t xml:space="preserve">ional Regional 2014-2020 </w:t>
      </w:r>
      <w:r w:rsidR="0005596B">
        <w:rPr>
          <w:rFonts w:cstheme="minorHAnsi"/>
          <w:noProof/>
          <w:sz w:val="24"/>
          <w:szCs w:val="24"/>
        </w:rPr>
        <w:t>s</w:t>
      </w:r>
      <w:r w:rsidRPr="00A90481">
        <w:rPr>
          <w:rFonts w:cstheme="minorHAnsi"/>
          <w:noProof/>
          <w:sz w:val="24"/>
          <w:szCs w:val="24"/>
        </w:rPr>
        <w:t>i fonduri na</w:t>
      </w:r>
      <w:r w:rsidR="0005596B">
        <w:rPr>
          <w:rFonts w:cstheme="minorHAnsi"/>
          <w:noProof/>
          <w:sz w:val="24"/>
          <w:szCs w:val="24"/>
        </w:rPr>
        <w:t>t</w:t>
      </w:r>
      <w:r w:rsidRPr="00A90481">
        <w:rPr>
          <w:rFonts w:cstheme="minorHAnsi"/>
          <w:noProof/>
          <w:sz w:val="24"/>
          <w:szCs w:val="24"/>
        </w:rPr>
        <w:t xml:space="preserve">ionale </w:t>
      </w:r>
      <w:r w:rsidR="0005596B">
        <w:rPr>
          <w:rFonts w:cstheme="minorHAnsi"/>
          <w:noProof/>
          <w:sz w:val="24"/>
          <w:szCs w:val="24"/>
        </w:rPr>
        <w:t>in</w:t>
      </w:r>
      <w:r w:rsidRPr="00A90481">
        <w:rPr>
          <w:rFonts w:cstheme="minorHAnsi"/>
          <w:noProof/>
          <w:sz w:val="24"/>
          <w:szCs w:val="24"/>
        </w:rPr>
        <w:t xml:space="preserve"> principal.</w:t>
      </w:r>
    </w:p>
    <w:p w14:paraId="44F189E0" w14:textId="592930D7" w:rsidR="00A90481" w:rsidRDefault="00A90481" w:rsidP="006D11E5">
      <w:pPr>
        <w:pStyle w:val="ListParagraph"/>
        <w:spacing w:after="0"/>
        <w:ind w:left="0" w:firstLine="709"/>
        <w:jc w:val="both"/>
        <w:rPr>
          <w:rFonts w:cstheme="minorHAnsi"/>
          <w:noProof/>
          <w:sz w:val="24"/>
          <w:szCs w:val="24"/>
        </w:rPr>
      </w:pPr>
      <w:r w:rsidRPr="00A90481">
        <w:rPr>
          <w:rFonts w:cstheme="minorHAnsi"/>
          <w:noProof/>
          <w:sz w:val="24"/>
          <w:szCs w:val="24"/>
        </w:rPr>
        <w:t xml:space="preserve">La nivel mai mic, </w:t>
      </w:r>
      <w:r w:rsidR="0005596B">
        <w:rPr>
          <w:rFonts w:cstheme="minorHAnsi"/>
          <w:noProof/>
          <w:sz w:val="24"/>
          <w:szCs w:val="24"/>
        </w:rPr>
        <w:t>s</w:t>
      </w:r>
      <w:r w:rsidRPr="00A90481">
        <w:rPr>
          <w:rFonts w:cstheme="minorHAnsi"/>
          <w:noProof/>
          <w:sz w:val="24"/>
          <w:szCs w:val="24"/>
        </w:rPr>
        <w:t>i cabinetele de medicin</w:t>
      </w:r>
      <w:r w:rsidR="0005596B">
        <w:rPr>
          <w:rFonts w:cstheme="minorHAnsi"/>
          <w:noProof/>
          <w:sz w:val="24"/>
          <w:szCs w:val="24"/>
        </w:rPr>
        <w:t>a</w:t>
      </w:r>
      <w:r w:rsidRPr="00A90481">
        <w:rPr>
          <w:rFonts w:cstheme="minorHAnsi"/>
          <w:noProof/>
          <w:sz w:val="24"/>
          <w:szCs w:val="24"/>
        </w:rPr>
        <w:t xml:space="preserve"> de familie vor putea fi finan</w:t>
      </w:r>
      <w:r w:rsidR="0005596B">
        <w:rPr>
          <w:rFonts w:cstheme="minorHAnsi"/>
          <w:noProof/>
          <w:sz w:val="24"/>
          <w:szCs w:val="24"/>
        </w:rPr>
        <w:t>t</w:t>
      </w:r>
      <w:r w:rsidRPr="00A90481">
        <w:rPr>
          <w:rFonts w:cstheme="minorHAnsi"/>
          <w:noProof/>
          <w:sz w:val="24"/>
          <w:szCs w:val="24"/>
        </w:rPr>
        <w:t>ate - ca beneficiari - din POS 2021-2027, conform draftului de program.</w:t>
      </w:r>
    </w:p>
    <w:p w14:paraId="1E26A5C0" w14:textId="7E1EAED8" w:rsidR="00DB31EC" w:rsidRDefault="00DB31EC" w:rsidP="006D11E5">
      <w:pPr>
        <w:pStyle w:val="ListParagraph"/>
        <w:numPr>
          <w:ilvl w:val="0"/>
          <w:numId w:val="31"/>
        </w:numPr>
        <w:spacing w:after="0"/>
        <w:ind w:left="0" w:firstLine="709"/>
        <w:jc w:val="both"/>
        <w:rPr>
          <w:rFonts w:cstheme="minorHAnsi"/>
          <w:b/>
          <w:bCs/>
          <w:noProof/>
          <w:sz w:val="24"/>
          <w:szCs w:val="24"/>
        </w:rPr>
      </w:pPr>
      <w:r w:rsidRPr="00DB31EC">
        <w:rPr>
          <w:rFonts w:cstheme="minorHAnsi"/>
          <w:b/>
          <w:bCs/>
          <w:noProof/>
          <w:sz w:val="24"/>
          <w:szCs w:val="24"/>
        </w:rPr>
        <w:t xml:space="preserve">Programul operational Incluziune </w:t>
      </w:r>
      <w:r w:rsidR="0005596B">
        <w:rPr>
          <w:rFonts w:cstheme="minorHAnsi"/>
          <w:b/>
          <w:bCs/>
          <w:noProof/>
          <w:sz w:val="24"/>
          <w:szCs w:val="24"/>
        </w:rPr>
        <w:t>s</w:t>
      </w:r>
      <w:r w:rsidRPr="00DB31EC">
        <w:rPr>
          <w:rFonts w:cstheme="minorHAnsi"/>
          <w:b/>
          <w:bCs/>
          <w:noProof/>
          <w:sz w:val="24"/>
          <w:szCs w:val="24"/>
        </w:rPr>
        <w:t>i Demnitate Social</w:t>
      </w:r>
      <w:r w:rsidR="0005596B">
        <w:rPr>
          <w:rFonts w:cstheme="minorHAnsi"/>
          <w:b/>
          <w:bCs/>
          <w:noProof/>
          <w:sz w:val="24"/>
          <w:szCs w:val="24"/>
        </w:rPr>
        <w:t>a</w:t>
      </w:r>
      <w:r w:rsidRPr="00DB31EC">
        <w:rPr>
          <w:rFonts w:cstheme="minorHAnsi"/>
          <w:b/>
          <w:bCs/>
          <w:noProof/>
          <w:sz w:val="24"/>
          <w:szCs w:val="24"/>
        </w:rPr>
        <w:t xml:space="preserve"> POIDS</w:t>
      </w:r>
      <w:r>
        <w:rPr>
          <w:rFonts w:cstheme="minorHAnsi"/>
          <w:b/>
          <w:bCs/>
          <w:noProof/>
          <w:sz w:val="24"/>
          <w:szCs w:val="24"/>
        </w:rPr>
        <w:t xml:space="preserve"> 2021-2027</w:t>
      </w:r>
    </w:p>
    <w:p w14:paraId="30126759" w14:textId="0962AC53" w:rsidR="00DB31EC" w:rsidRDefault="00DB31EC" w:rsidP="006D11E5">
      <w:pPr>
        <w:spacing w:after="0"/>
        <w:ind w:firstLine="709"/>
        <w:jc w:val="both"/>
        <w:rPr>
          <w:rFonts w:cstheme="minorHAnsi"/>
          <w:noProof/>
          <w:sz w:val="24"/>
          <w:szCs w:val="24"/>
        </w:rPr>
      </w:pPr>
      <w:r w:rsidRPr="00DB31EC">
        <w:rPr>
          <w:rFonts w:cstheme="minorHAnsi"/>
          <w:noProof/>
          <w:sz w:val="24"/>
          <w:szCs w:val="24"/>
        </w:rPr>
        <w:t>Programul Opera</w:t>
      </w:r>
      <w:r w:rsidR="0005596B">
        <w:rPr>
          <w:rFonts w:cstheme="minorHAnsi"/>
          <w:noProof/>
          <w:sz w:val="24"/>
          <w:szCs w:val="24"/>
        </w:rPr>
        <w:t>t</w:t>
      </w:r>
      <w:r w:rsidRPr="00DB31EC">
        <w:rPr>
          <w:rFonts w:cstheme="minorHAnsi"/>
          <w:noProof/>
          <w:sz w:val="24"/>
          <w:szCs w:val="24"/>
        </w:rPr>
        <w:t xml:space="preserve">ional Incluziune </w:t>
      </w:r>
      <w:r w:rsidR="0005596B">
        <w:rPr>
          <w:rFonts w:cstheme="minorHAnsi"/>
          <w:noProof/>
          <w:sz w:val="24"/>
          <w:szCs w:val="24"/>
        </w:rPr>
        <w:t>s</w:t>
      </w:r>
      <w:r w:rsidRPr="00DB31EC">
        <w:rPr>
          <w:rFonts w:cstheme="minorHAnsi"/>
          <w:noProof/>
          <w:sz w:val="24"/>
          <w:szCs w:val="24"/>
        </w:rPr>
        <w:t>i Demnitate Social</w:t>
      </w:r>
      <w:r w:rsidR="0005596B">
        <w:rPr>
          <w:rFonts w:cstheme="minorHAnsi"/>
          <w:noProof/>
          <w:sz w:val="24"/>
          <w:szCs w:val="24"/>
        </w:rPr>
        <w:t>a</w:t>
      </w:r>
      <w:r w:rsidRPr="00DB31EC">
        <w:rPr>
          <w:rFonts w:cstheme="minorHAnsi"/>
          <w:noProof/>
          <w:sz w:val="24"/>
          <w:szCs w:val="24"/>
        </w:rPr>
        <w:t xml:space="preserve"> (POIDS) va avea o alocare de 4,2 miliarde de euro, cu tot cu cei 30% de la bugetul na</w:t>
      </w:r>
      <w:r w:rsidR="0005596B">
        <w:rPr>
          <w:rFonts w:cstheme="minorHAnsi"/>
          <w:noProof/>
          <w:sz w:val="24"/>
          <w:szCs w:val="24"/>
        </w:rPr>
        <w:t>t</w:t>
      </w:r>
      <w:r w:rsidRPr="00DB31EC">
        <w:rPr>
          <w:rFonts w:cstheme="minorHAnsi"/>
          <w:noProof/>
          <w:sz w:val="24"/>
          <w:szCs w:val="24"/>
        </w:rPr>
        <w:t xml:space="preserve">ional. Programul, gestionat tot de MFE ca autoritate de management, va cuprinde </w:t>
      </w:r>
      <w:r w:rsidR="0005596B">
        <w:rPr>
          <w:rFonts w:cstheme="minorHAnsi"/>
          <w:noProof/>
          <w:sz w:val="24"/>
          <w:szCs w:val="24"/>
        </w:rPr>
        <w:t>in</w:t>
      </w:r>
      <w:r w:rsidRPr="00DB31EC">
        <w:rPr>
          <w:rFonts w:cstheme="minorHAnsi"/>
          <w:noProof/>
          <w:sz w:val="24"/>
          <w:szCs w:val="24"/>
        </w:rPr>
        <w:t xml:space="preserve"> principal servicii </w:t>
      </w:r>
      <w:r w:rsidR="0005596B">
        <w:rPr>
          <w:rFonts w:cstheme="minorHAnsi"/>
          <w:noProof/>
          <w:sz w:val="24"/>
          <w:szCs w:val="24"/>
        </w:rPr>
        <w:t>s</w:t>
      </w:r>
      <w:r w:rsidRPr="00DB31EC">
        <w:rPr>
          <w:rFonts w:cstheme="minorHAnsi"/>
          <w:noProof/>
          <w:sz w:val="24"/>
          <w:szCs w:val="24"/>
        </w:rPr>
        <w:t>i asisten</w:t>
      </w:r>
      <w:r w:rsidR="0005596B">
        <w:rPr>
          <w:rFonts w:cstheme="minorHAnsi"/>
          <w:noProof/>
          <w:sz w:val="24"/>
          <w:szCs w:val="24"/>
        </w:rPr>
        <w:t>ta</w:t>
      </w:r>
      <w:r w:rsidRPr="00DB31EC">
        <w:rPr>
          <w:rFonts w:cstheme="minorHAnsi"/>
          <w:noProof/>
          <w:sz w:val="24"/>
          <w:szCs w:val="24"/>
        </w:rPr>
        <w:t xml:space="preserve"> pentru v</w:t>
      </w:r>
      <w:r w:rsidR="00D4099E">
        <w:rPr>
          <w:rFonts w:cstheme="minorHAnsi"/>
          <w:noProof/>
          <w:sz w:val="24"/>
          <w:szCs w:val="24"/>
        </w:rPr>
        <w:t>a</w:t>
      </w:r>
      <w:r w:rsidRPr="00DB31EC">
        <w:rPr>
          <w:rFonts w:cstheme="minorHAnsi"/>
          <w:noProof/>
          <w:sz w:val="24"/>
          <w:szCs w:val="24"/>
        </w:rPr>
        <w:t>rstini, persoane cu dizabilit</w:t>
      </w:r>
      <w:r w:rsidR="0005596B">
        <w:rPr>
          <w:rFonts w:cstheme="minorHAnsi"/>
          <w:noProof/>
          <w:sz w:val="24"/>
          <w:szCs w:val="24"/>
        </w:rPr>
        <w:t>at</w:t>
      </w:r>
      <w:r w:rsidRPr="00DB31EC">
        <w:rPr>
          <w:rFonts w:cstheme="minorHAnsi"/>
          <w:noProof/>
          <w:sz w:val="24"/>
          <w:szCs w:val="24"/>
        </w:rPr>
        <w:t>i, persoane defavorizate.</w:t>
      </w:r>
    </w:p>
    <w:p w14:paraId="785F945D" w14:textId="7D612D40" w:rsidR="00DB31EC" w:rsidRPr="00DB31EC" w:rsidRDefault="00DB31EC" w:rsidP="006D11E5">
      <w:pPr>
        <w:spacing w:after="0"/>
        <w:ind w:firstLine="709"/>
        <w:jc w:val="both"/>
        <w:rPr>
          <w:rFonts w:cstheme="minorHAnsi"/>
          <w:noProof/>
          <w:sz w:val="24"/>
          <w:szCs w:val="24"/>
        </w:rPr>
      </w:pPr>
      <w:r w:rsidRPr="00DB31EC">
        <w:rPr>
          <w:rFonts w:cstheme="minorHAnsi"/>
          <w:noProof/>
          <w:sz w:val="24"/>
          <w:szCs w:val="24"/>
        </w:rPr>
        <w:t>Rom</w:t>
      </w:r>
      <w:r w:rsidR="00D4099E">
        <w:rPr>
          <w:rFonts w:cstheme="minorHAnsi"/>
          <w:noProof/>
          <w:sz w:val="24"/>
          <w:szCs w:val="24"/>
        </w:rPr>
        <w:t>a</w:t>
      </w:r>
      <w:r w:rsidRPr="00DB31EC">
        <w:rPr>
          <w:rFonts w:cstheme="minorHAnsi"/>
          <w:noProof/>
          <w:sz w:val="24"/>
          <w:szCs w:val="24"/>
        </w:rPr>
        <w:t>nia continu</w:t>
      </w:r>
      <w:r w:rsidR="0005596B">
        <w:rPr>
          <w:rFonts w:cstheme="minorHAnsi"/>
          <w:noProof/>
          <w:sz w:val="24"/>
          <w:szCs w:val="24"/>
        </w:rPr>
        <w:t>a</w:t>
      </w:r>
      <w:r w:rsidRPr="00DB31EC">
        <w:rPr>
          <w:rFonts w:cstheme="minorHAnsi"/>
          <w:noProof/>
          <w:sz w:val="24"/>
          <w:szCs w:val="24"/>
        </w:rPr>
        <w:t xml:space="preserve"> s</w:t>
      </w:r>
      <w:r w:rsidR="0005596B">
        <w:rPr>
          <w:rFonts w:cstheme="minorHAnsi"/>
          <w:noProof/>
          <w:sz w:val="24"/>
          <w:szCs w:val="24"/>
        </w:rPr>
        <w:t>a</w:t>
      </w:r>
      <w:r w:rsidRPr="00DB31EC">
        <w:rPr>
          <w:rFonts w:cstheme="minorHAnsi"/>
          <w:noProof/>
          <w:sz w:val="24"/>
          <w:szCs w:val="24"/>
        </w:rPr>
        <w:t xml:space="preserve"> se numere printre </w:t>
      </w:r>
      <w:r w:rsidR="0005596B">
        <w:rPr>
          <w:rFonts w:cstheme="minorHAnsi"/>
          <w:noProof/>
          <w:sz w:val="24"/>
          <w:szCs w:val="24"/>
        </w:rPr>
        <w:t>ta</w:t>
      </w:r>
      <w:r w:rsidRPr="00DB31EC">
        <w:rPr>
          <w:rFonts w:cstheme="minorHAnsi"/>
          <w:noProof/>
          <w:sz w:val="24"/>
          <w:szCs w:val="24"/>
        </w:rPr>
        <w:t>rile cu ponderi mari ale popula</w:t>
      </w:r>
      <w:r w:rsidR="0005596B">
        <w:rPr>
          <w:rFonts w:cstheme="minorHAnsi"/>
          <w:noProof/>
          <w:sz w:val="24"/>
          <w:szCs w:val="24"/>
        </w:rPr>
        <w:t>t</w:t>
      </w:r>
      <w:r w:rsidRPr="00DB31EC">
        <w:rPr>
          <w:rFonts w:cstheme="minorHAnsi"/>
          <w:noProof/>
          <w:sz w:val="24"/>
          <w:szCs w:val="24"/>
        </w:rPr>
        <w:t xml:space="preserve">iei aflate </w:t>
      </w:r>
      <w:r w:rsidR="0005596B">
        <w:rPr>
          <w:rFonts w:cstheme="minorHAnsi"/>
          <w:noProof/>
          <w:sz w:val="24"/>
          <w:szCs w:val="24"/>
        </w:rPr>
        <w:t>in</w:t>
      </w:r>
      <w:r w:rsidRPr="00DB31EC">
        <w:rPr>
          <w:rFonts w:cstheme="minorHAnsi"/>
          <w:noProof/>
          <w:sz w:val="24"/>
          <w:szCs w:val="24"/>
        </w:rPr>
        <w:t xml:space="preserve"> situa</w:t>
      </w:r>
      <w:r w:rsidR="0005596B">
        <w:rPr>
          <w:rFonts w:cstheme="minorHAnsi"/>
          <w:noProof/>
          <w:sz w:val="24"/>
          <w:szCs w:val="24"/>
        </w:rPr>
        <w:t>t</w:t>
      </w:r>
      <w:r w:rsidRPr="00DB31EC">
        <w:rPr>
          <w:rFonts w:cstheme="minorHAnsi"/>
          <w:noProof/>
          <w:sz w:val="24"/>
          <w:szCs w:val="24"/>
        </w:rPr>
        <w:t>ie de risc, departe de media UE28. Ultimele date EUROSTAT disponibile cu privire la inciden</w:t>
      </w:r>
      <w:r w:rsidR="0005596B">
        <w:rPr>
          <w:rFonts w:cstheme="minorHAnsi"/>
          <w:noProof/>
          <w:sz w:val="24"/>
          <w:szCs w:val="24"/>
        </w:rPr>
        <w:t>t</w:t>
      </w:r>
      <w:r w:rsidRPr="00DB31EC">
        <w:rPr>
          <w:rFonts w:cstheme="minorHAnsi"/>
          <w:noProof/>
          <w:sz w:val="24"/>
          <w:szCs w:val="24"/>
        </w:rPr>
        <w:t>a</w:t>
      </w:r>
      <w:r>
        <w:rPr>
          <w:rFonts w:cstheme="minorHAnsi"/>
          <w:noProof/>
          <w:sz w:val="24"/>
          <w:szCs w:val="24"/>
        </w:rPr>
        <w:t xml:space="preserve"> </w:t>
      </w:r>
      <w:r w:rsidRPr="00DB31EC">
        <w:rPr>
          <w:rFonts w:cstheme="minorHAnsi"/>
          <w:noProof/>
          <w:sz w:val="24"/>
          <w:szCs w:val="24"/>
        </w:rPr>
        <w:t>riscului de s</w:t>
      </w:r>
      <w:r w:rsidR="0005596B">
        <w:rPr>
          <w:rFonts w:cstheme="minorHAnsi"/>
          <w:noProof/>
          <w:sz w:val="24"/>
          <w:szCs w:val="24"/>
        </w:rPr>
        <w:t>a</w:t>
      </w:r>
      <w:r w:rsidRPr="00DB31EC">
        <w:rPr>
          <w:rFonts w:cstheme="minorHAnsi"/>
          <w:noProof/>
          <w:sz w:val="24"/>
          <w:szCs w:val="24"/>
        </w:rPr>
        <w:t>r</w:t>
      </w:r>
      <w:r w:rsidR="0005596B">
        <w:rPr>
          <w:rFonts w:cstheme="minorHAnsi"/>
          <w:noProof/>
          <w:sz w:val="24"/>
          <w:szCs w:val="24"/>
        </w:rPr>
        <w:t>a</w:t>
      </w:r>
      <w:r w:rsidRPr="00DB31EC">
        <w:rPr>
          <w:rFonts w:cstheme="minorHAnsi"/>
          <w:noProof/>
          <w:sz w:val="24"/>
          <w:szCs w:val="24"/>
        </w:rPr>
        <w:t>cie la nivelul popula</w:t>
      </w:r>
      <w:r w:rsidR="0005596B">
        <w:rPr>
          <w:rFonts w:cstheme="minorHAnsi"/>
          <w:noProof/>
          <w:sz w:val="24"/>
          <w:szCs w:val="24"/>
        </w:rPr>
        <w:t>t</w:t>
      </w:r>
      <w:r w:rsidRPr="00DB31EC">
        <w:rPr>
          <w:rFonts w:cstheme="minorHAnsi"/>
          <w:noProof/>
          <w:sz w:val="24"/>
          <w:szCs w:val="24"/>
        </w:rPr>
        <w:t xml:space="preserve">iei din statele membre UE scot </w:t>
      </w:r>
      <w:r w:rsidR="0005596B">
        <w:rPr>
          <w:rFonts w:cstheme="minorHAnsi"/>
          <w:noProof/>
          <w:sz w:val="24"/>
          <w:szCs w:val="24"/>
        </w:rPr>
        <w:t>in</w:t>
      </w:r>
      <w:r w:rsidRPr="00DB31EC">
        <w:rPr>
          <w:rFonts w:cstheme="minorHAnsi"/>
          <w:noProof/>
          <w:sz w:val="24"/>
          <w:szCs w:val="24"/>
        </w:rPr>
        <w:t xml:space="preserve"> eviden</w:t>
      </w:r>
      <w:r w:rsidR="0005596B">
        <w:rPr>
          <w:rFonts w:cstheme="minorHAnsi"/>
          <w:noProof/>
          <w:sz w:val="24"/>
          <w:szCs w:val="24"/>
        </w:rPr>
        <w:t>ta</w:t>
      </w:r>
      <w:r w:rsidRPr="00DB31EC">
        <w:rPr>
          <w:rFonts w:cstheme="minorHAnsi"/>
          <w:noProof/>
          <w:sz w:val="24"/>
          <w:szCs w:val="24"/>
        </w:rPr>
        <w:t xml:space="preserve"> gravitatea acestei problemei </w:t>
      </w:r>
      <w:r w:rsidR="0005596B">
        <w:rPr>
          <w:rFonts w:cstheme="minorHAnsi"/>
          <w:noProof/>
          <w:sz w:val="24"/>
          <w:szCs w:val="24"/>
        </w:rPr>
        <w:t>in</w:t>
      </w:r>
      <w:r w:rsidRPr="00DB31EC">
        <w:rPr>
          <w:rFonts w:cstheme="minorHAnsi"/>
          <w:noProof/>
          <w:sz w:val="24"/>
          <w:szCs w:val="24"/>
        </w:rPr>
        <w:t xml:space="preserve"> r</w:t>
      </w:r>
      <w:r w:rsidR="00D4099E">
        <w:rPr>
          <w:rFonts w:cstheme="minorHAnsi"/>
          <w:noProof/>
          <w:sz w:val="24"/>
          <w:szCs w:val="24"/>
        </w:rPr>
        <w:t>a</w:t>
      </w:r>
      <w:r w:rsidRPr="00DB31EC">
        <w:rPr>
          <w:rFonts w:cstheme="minorHAnsi"/>
          <w:noProof/>
          <w:sz w:val="24"/>
          <w:szCs w:val="24"/>
        </w:rPr>
        <w:t>ndul popula</w:t>
      </w:r>
      <w:r w:rsidR="0005596B">
        <w:rPr>
          <w:rFonts w:cstheme="minorHAnsi"/>
          <w:noProof/>
          <w:sz w:val="24"/>
          <w:szCs w:val="24"/>
        </w:rPr>
        <w:t>t</w:t>
      </w:r>
      <w:r w:rsidRPr="00DB31EC">
        <w:rPr>
          <w:rFonts w:cstheme="minorHAnsi"/>
          <w:noProof/>
          <w:sz w:val="24"/>
          <w:szCs w:val="24"/>
        </w:rPr>
        <w:t>iei din Rom</w:t>
      </w:r>
      <w:r w:rsidR="00D4099E">
        <w:rPr>
          <w:rFonts w:cstheme="minorHAnsi"/>
          <w:noProof/>
          <w:sz w:val="24"/>
          <w:szCs w:val="24"/>
        </w:rPr>
        <w:t>a</w:t>
      </w:r>
      <w:r w:rsidRPr="00DB31EC">
        <w:rPr>
          <w:rFonts w:cstheme="minorHAnsi"/>
          <w:noProof/>
          <w:sz w:val="24"/>
          <w:szCs w:val="24"/>
        </w:rPr>
        <w:t>nia.</w:t>
      </w:r>
    </w:p>
    <w:p w14:paraId="5B02ED2C" w14:textId="14A86B2B" w:rsidR="00DB31EC" w:rsidRPr="00DB31EC" w:rsidRDefault="00DB31EC" w:rsidP="006D11E5">
      <w:pPr>
        <w:spacing w:after="0"/>
        <w:ind w:firstLine="709"/>
        <w:jc w:val="both"/>
        <w:rPr>
          <w:rFonts w:cstheme="minorHAnsi"/>
          <w:noProof/>
          <w:sz w:val="24"/>
          <w:szCs w:val="24"/>
        </w:rPr>
      </w:pPr>
      <w:r w:rsidRPr="00DB31EC">
        <w:rPr>
          <w:rFonts w:cstheme="minorHAnsi"/>
          <w:noProof/>
          <w:sz w:val="24"/>
          <w:szCs w:val="24"/>
        </w:rPr>
        <w:t>Astfel, Romania inregistreaza, conform datelor pentru 2018, una din cele mai mari rate ale riscului de saracie sau excluziune sociala intre tarile UE, de 32,5% din totalul populatiei. In acest</w:t>
      </w:r>
      <w:r>
        <w:rPr>
          <w:rFonts w:cstheme="minorHAnsi"/>
          <w:noProof/>
          <w:sz w:val="24"/>
          <w:szCs w:val="24"/>
        </w:rPr>
        <w:t xml:space="preserve"> </w:t>
      </w:r>
      <w:r w:rsidRPr="00DB31EC">
        <w:rPr>
          <w:rFonts w:cstheme="minorHAnsi"/>
          <w:noProof/>
          <w:sz w:val="24"/>
          <w:szCs w:val="24"/>
        </w:rPr>
        <w:t>context, conform Raportului de tara Romania 2020, unul din trei romani se afla la risc de saracie sau excluziune sociala, grupurile vulnerabile, inclusiv minoritatea roma, fiind cele mai</w:t>
      </w:r>
      <w:r>
        <w:rPr>
          <w:rFonts w:cstheme="minorHAnsi"/>
          <w:noProof/>
          <w:sz w:val="24"/>
          <w:szCs w:val="24"/>
        </w:rPr>
        <w:t xml:space="preserve"> </w:t>
      </w:r>
      <w:r w:rsidRPr="00DB31EC">
        <w:rPr>
          <w:rFonts w:cstheme="minorHAnsi"/>
          <w:noProof/>
          <w:sz w:val="24"/>
          <w:szCs w:val="24"/>
        </w:rPr>
        <w:t>expuse la acest fenomen. In acelasi timp, se observa ca accesul la servicii primare de sanatate, sociale, educatie este limitat pentru persoanele din mediul rural fata de urban, disparitatile</w:t>
      </w:r>
      <w:r>
        <w:rPr>
          <w:rFonts w:cstheme="minorHAnsi"/>
          <w:noProof/>
          <w:sz w:val="24"/>
          <w:szCs w:val="24"/>
        </w:rPr>
        <w:t xml:space="preserve"> </w:t>
      </w:r>
      <w:r w:rsidRPr="00DB31EC">
        <w:rPr>
          <w:rFonts w:cstheme="minorHAnsi"/>
          <w:noProof/>
          <w:sz w:val="24"/>
          <w:szCs w:val="24"/>
        </w:rPr>
        <w:t>existand si la nivel regional, intre regiunile dezvoltate si cel mai putin dezvoltate.</w:t>
      </w:r>
      <w:r>
        <w:rPr>
          <w:rFonts w:cstheme="minorHAnsi"/>
          <w:noProof/>
          <w:sz w:val="24"/>
          <w:szCs w:val="24"/>
        </w:rPr>
        <w:t xml:space="preserve"> </w:t>
      </w:r>
      <w:r w:rsidRPr="00DB31EC">
        <w:rPr>
          <w:rFonts w:cstheme="minorHAnsi"/>
          <w:noProof/>
          <w:sz w:val="24"/>
          <w:szCs w:val="24"/>
        </w:rPr>
        <w:t>In aceste conditii, persoanele din mediul rural sunt expuse in mai mare masura la excluziune sociala, in principal copiii si tinerii, precum si persoanele varstnice, persoanele cu dizabilitati,</w:t>
      </w:r>
      <w:r>
        <w:rPr>
          <w:rFonts w:cstheme="minorHAnsi"/>
          <w:noProof/>
          <w:sz w:val="24"/>
          <w:szCs w:val="24"/>
        </w:rPr>
        <w:t xml:space="preserve"> </w:t>
      </w:r>
      <w:r w:rsidRPr="00DB31EC">
        <w:rPr>
          <w:rFonts w:cstheme="minorHAnsi"/>
          <w:noProof/>
          <w:sz w:val="24"/>
          <w:szCs w:val="24"/>
        </w:rPr>
        <w:t>familiile monoparentale si cele cu multi copii.</w:t>
      </w:r>
    </w:p>
    <w:p w14:paraId="467564BF" w14:textId="2EF16B68" w:rsidR="00DB31EC" w:rsidRPr="00DB31EC" w:rsidRDefault="00DB31EC" w:rsidP="006D11E5">
      <w:pPr>
        <w:spacing w:after="0"/>
        <w:ind w:firstLine="709"/>
        <w:jc w:val="both"/>
        <w:rPr>
          <w:rFonts w:cstheme="minorHAnsi"/>
          <w:noProof/>
          <w:sz w:val="24"/>
          <w:szCs w:val="24"/>
        </w:rPr>
      </w:pPr>
      <w:r w:rsidRPr="00DB31EC">
        <w:rPr>
          <w:rFonts w:cstheme="minorHAnsi"/>
          <w:noProof/>
          <w:sz w:val="24"/>
          <w:szCs w:val="24"/>
        </w:rPr>
        <w:t>Totodata, in mediul urban, se mentin discrepantele referitoare la grupurile vulnerabile, astfel ca, desi indicatorul ratei riscului de saracie este mai mic fata de rural, categoriile vulnerabile</w:t>
      </w:r>
      <w:r>
        <w:rPr>
          <w:rFonts w:cstheme="minorHAnsi"/>
          <w:noProof/>
          <w:sz w:val="24"/>
          <w:szCs w:val="24"/>
        </w:rPr>
        <w:t xml:space="preserve"> </w:t>
      </w:r>
      <w:r w:rsidRPr="00DB31EC">
        <w:rPr>
          <w:rFonts w:cstheme="minorHAnsi"/>
          <w:noProof/>
          <w:sz w:val="24"/>
          <w:szCs w:val="24"/>
        </w:rPr>
        <w:t>cele mai expuse sunt aceleasi ca in mediul urban.</w:t>
      </w:r>
    </w:p>
    <w:p w14:paraId="3D27DF85" w14:textId="4BA89F76" w:rsidR="00DB31EC" w:rsidRPr="00DB31EC" w:rsidRDefault="00DB31EC" w:rsidP="006D11E5">
      <w:pPr>
        <w:spacing w:after="0"/>
        <w:ind w:firstLine="709"/>
        <w:jc w:val="both"/>
        <w:rPr>
          <w:rFonts w:cstheme="minorHAnsi"/>
          <w:noProof/>
          <w:sz w:val="24"/>
          <w:szCs w:val="24"/>
        </w:rPr>
      </w:pPr>
      <w:r w:rsidRPr="00DB31EC">
        <w:rPr>
          <w:rFonts w:cstheme="minorHAnsi"/>
          <w:noProof/>
          <w:sz w:val="24"/>
          <w:szCs w:val="24"/>
        </w:rPr>
        <w:lastRenderedPageBreak/>
        <w:t>Furnizarea serviciilor sociale publice este in responsabilitatea exclusiva a autoritatilor locale (la nivel de judet, oras si comuna). Asa cum reiese din Raportul de tara Romania 2020, Romania</w:t>
      </w:r>
      <w:r>
        <w:rPr>
          <w:rFonts w:cstheme="minorHAnsi"/>
          <w:noProof/>
          <w:sz w:val="24"/>
          <w:szCs w:val="24"/>
        </w:rPr>
        <w:t xml:space="preserve"> </w:t>
      </w:r>
      <w:r w:rsidRPr="00DB31EC">
        <w:rPr>
          <w:rFonts w:cstheme="minorHAnsi"/>
          <w:noProof/>
          <w:sz w:val="24"/>
          <w:szCs w:val="24"/>
        </w:rPr>
        <w:t>a facut progrese limitate in ceea ce priveste cresterea gradului de acoperire si al calitatii serviciilor sociale la nivel national. Acest lucru este reflectat si de analiza Registrului National al</w:t>
      </w:r>
      <w:r>
        <w:rPr>
          <w:rFonts w:cstheme="minorHAnsi"/>
          <w:noProof/>
          <w:sz w:val="24"/>
          <w:szCs w:val="24"/>
        </w:rPr>
        <w:t xml:space="preserve"> </w:t>
      </w:r>
      <w:r w:rsidRPr="00DB31EC">
        <w:rPr>
          <w:rFonts w:cstheme="minorHAnsi"/>
          <w:noProof/>
          <w:sz w:val="24"/>
          <w:szCs w:val="24"/>
        </w:rPr>
        <w:t>Furnizorilor de Servicii Sociale, din care reiese ca in mediul rural, din cele 2861 de comune, in doar 25 exista acreditat un serviciu public de asistenta sociala (feb 2020). In acelasi timp, din</w:t>
      </w:r>
      <w:r>
        <w:rPr>
          <w:rFonts w:cstheme="minorHAnsi"/>
          <w:noProof/>
          <w:sz w:val="24"/>
          <w:szCs w:val="24"/>
        </w:rPr>
        <w:t xml:space="preserve"> </w:t>
      </w:r>
      <w:r w:rsidRPr="00DB31EC">
        <w:rPr>
          <w:rFonts w:cstheme="minorHAnsi"/>
          <w:noProof/>
          <w:sz w:val="24"/>
          <w:szCs w:val="24"/>
        </w:rPr>
        <w:t>evidentele Colegiului National al Asistentilor Sociali din Romania, in mediul rural sunt angajati doar 300 de asistenti sociali.</w:t>
      </w:r>
    </w:p>
    <w:p w14:paraId="37D4439F" w14:textId="159612AA" w:rsidR="00DB31EC" w:rsidRPr="00DB31EC" w:rsidRDefault="00DB31EC" w:rsidP="006D11E5">
      <w:pPr>
        <w:spacing w:after="0"/>
        <w:ind w:firstLine="709"/>
        <w:jc w:val="both"/>
        <w:rPr>
          <w:rFonts w:cstheme="minorHAnsi"/>
          <w:noProof/>
          <w:sz w:val="24"/>
          <w:szCs w:val="24"/>
        </w:rPr>
      </w:pPr>
      <w:r w:rsidRPr="00DB31EC">
        <w:rPr>
          <w:rFonts w:cstheme="minorHAnsi"/>
          <w:noProof/>
          <w:sz w:val="24"/>
          <w:szCs w:val="24"/>
        </w:rPr>
        <w:t>Decalajul intre urban si rural in ceea ce priveste dezvoltarea serviciilor sociale la nivel local a contribuit la mentinerea situatiilor care pun grupurile vulnerabile in situatia de a dezvolta si</w:t>
      </w:r>
      <w:r w:rsidR="001E61B5">
        <w:rPr>
          <w:rFonts w:cstheme="minorHAnsi"/>
          <w:noProof/>
          <w:sz w:val="24"/>
          <w:szCs w:val="24"/>
        </w:rPr>
        <w:t xml:space="preserve"> </w:t>
      </w:r>
      <w:r w:rsidRPr="00DB31EC">
        <w:rPr>
          <w:rFonts w:cstheme="minorHAnsi"/>
          <w:noProof/>
          <w:sz w:val="24"/>
          <w:szCs w:val="24"/>
        </w:rPr>
        <w:t>alte probleme sociale, care in timp conduc la perpetuarea „culturii saraciei” si a comportamentelor asociate acestui fenomen.</w:t>
      </w:r>
      <w:r>
        <w:rPr>
          <w:rFonts w:cstheme="minorHAnsi"/>
          <w:noProof/>
          <w:sz w:val="24"/>
          <w:szCs w:val="24"/>
        </w:rPr>
        <w:t xml:space="preserve"> </w:t>
      </w:r>
      <w:r w:rsidRPr="00DB31EC">
        <w:rPr>
          <w:rFonts w:cstheme="minorHAnsi"/>
          <w:noProof/>
          <w:sz w:val="24"/>
          <w:szCs w:val="24"/>
        </w:rPr>
        <w:t>Strategiile nationale in domeniul social, aprobate si implementate de catre autoritatile centrale, precum si evolutia macroeconomica au contribuit la scaderea ratei riscului de saracie si al</w:t>
      </w:r>
      <w:r>
        <w:rPr>
          <w:rFonts w:cstheme="minorHAnsi"/>
          <w:noProof/>
          <w:sz w:val="24"/>
          <w:szCs w:val="24"/>
        </w:rPr>
        <w:t xml:space="preserve"> </w:t>
      </w:r>
      <w:r w:rsidRPr="00DB31EC">
        <w:rPr>
          <w:rFonts w:cstheme="minorHAnsi"/>
          <w:noProof/>
          <w:sz w:val="24"/>
          <w:szCs w:val="24"/>
        </w:rPr>
        <w:t>excluziunii sociale precum si al indicatorului privind gradul de deprivare materiala, insa diferenta intre Romania si media UE28 este inca ridicata.</w:t>
      </w:r>
    </w:p>
    <w:p w14:paraId="14050270" w14:textId="4C9577CF" w:rsidR="00DB31EC" w:rsidRPr="00DB31EC" w:rsidRDefault="00DB31EC" w:rsidP="006D11E5">
      <w:pPr>
        <w:spacing w:after="0"/>
        <w:ind w:firstLine="709"/>
        <w:jc w:val="both"/>
        <w:rPr>
          <w:rFonts w:cstheme="minorHAnsi"/>
          <w:noProof/>
          <w:sz w:val="24"/>
          <w:szCs w:val="24"/>
        </w:rPr>
      </w:pPr>
      <w:r w:rsidRPr="00DB31EC">
        <w:rPr>
          <w:rFonts w:cstheme="minorHAnsi"/>
          <w:noProof/>
          <w:sz w:val="24"/>
          <w:szCs w:val="24"/>
        </w:rPr>
        <w:t>In domeniul Incluziunii sociale, Strategia na</w:t>
      </w:r>
      <w:r w:rsidR="0005596B">
        <w:rPr>
          <w:rFonts w:cstheme="minorHAnsi"/>
          <w:noProof/>
          <w:sz w:val="24"/>
          <w:szCs w:val="24"/>
        </w:rPr>
        <w:t>t</w:t>
      </w:r>
      <w:r w:rsidRPr="00DB31EC">
        <w:rPr>
          <w:rFonts w:cstheme="minorHAnsi"/>
          <w:noProof/>
          <w:sz w:val="24"/>
          <w:szCs w:val="24"/>
        </w:rPr>
        <w:t>ional</w:t>
      </w:r>
      <w:r w:rsidR="0005596B">
        <w:rPr>
          <w:rFonts w:cstheme="minorHAnsi"/>
          <w:noProof/>
          <w:sz w:val="24"/>
          <w:szCs w:val="24"/>
        </w:rPr>
        <w:t>a</w:t>
      </w:r>
      <w:r w:rsidRPr="00DB31EC">
        <w:rPr>
          <w:rFonts w:cstheme="minorHAnsi"/>
          <w:noProof/>
          <w:sz w:val="24"/>
          <w:szCs w:val="24"/>
        </w:rPr>
        <w:t xml:space="preserve"> privind incluziunea social</w:t>
      </w:r>
      <w:r w:rsidR="0005596B">
        <w:rPr>
          <w:rFonts w:cstheme="minorHAnsi"/>
          <w:noProof/>
          <w:sz w:val="24"/>
          <w:szCs w:val="24"/>
        </w:rPr>
        <w:t>a</w:t>
      </w:r>
      <w:r w:rsidRPr="00DB31EC">
        <w:rPr>
          <w:rFonts w:cstheme="minorHAnsi"/>
          <w:noProof/>
          <w:sz w:val="24"/>
          <w:szCs w:val="24"/>
        </w:rPr>
        <w:t xml:space="preserve"> </w:t>
      </w:r>
      <w:r w:rsidR="0005596B">
        <w:rPr>
          <w:rFonts w:cstheme="minorHAnsi"/>
          <w:noProof/>
          <w:sz w:val="24"/>
          <w:szCs w:val="24"/>
        </w:rPr>
        <w:t>s</w:t>
      </w:r>
      <w:r w:rsidRPr="00DB31EC">
        <w:rPr>
          <w:rFonts w:cstheme="minorHAnsi"/>
          <w:noProof/>
          <w:sz w:val="24"/>
          <w:szCs w:val="24"/>
        </w:rPr>
        <w:t>i reducerea s</w:t>
      </w:r>
      <w:r w:rsidR="0005596B">
        <w:rPr>
          <w:rFonts w:cstheme="minorHAnsi"/>
          <w:noProof/>
          <w:sz w:val="24"/>
          <w:szCs w:val="24"/>
        </w:rPr>
        <w:t>a</w:t>
      </w:r>
      <w:r w:rsidRPr="00DB31EC">
        <w:rPr>
          <w:rFonts w:cstheme="minorHAnsi"/>
          <w:noProof/>
          <w:sz w:val="24"/>
          <w:szCs w:val="24"/>
        </w:rPr>
        <w:t>r</w:t>
      </w:r>
      <w:r w:rsidR="0005596B">
        <w:rPr>
          <w:rFonts w:cstheme="minorHAnsi"/>
          <w:noProof/>
          <w:sz w:val="24"/>
          <w:szCs w:val="24"/>
        </w:rPr>
        <w:t>a</w:t>
      </w:r>
      <w:r w:rsidRPr="00DB31EC">
        <w:rPr>
          <w:rFonts w:cstheme="minorHAnsi"/>
          <w:noProof/>
          <w:sz w:val="24"/>
          <w:szCs w:val="24"/>
        </w:rPr>
        <w:t>ciei pentru perioada 2015 – 2020, a urmarit prin initiativele preconizate pentru serviciile</w:t>
      </w:r>
      <w:r>
        <w:rPr>
          <w:rFonts w:cstheme="minorHAnsi"/>
          <w:noProof/>
          <w:sz w:val="24"/>
          <w:szCs w:val="24"/>
        </w:rPr>
        <w:t xml:space="preserve"> </w:t>
      </w:r>
      <w:r w:rsidRPr="00DB31EC">
        <w:rPr>
          <w:rFonts w:cstheme="minorHAnsi"/>
          <w:noProof/>
          <w:sz w:val="24"/>
          <w:szCs w:val="24"/>
        </w:rPr>
        <w:t>sociale, dezvoltarea unui pachet minim de interventii la nivel comunitar, prin asigurarea personalului de specialitate (asistenti sociali) la nivelul fiecarui unitati administrativ teritoriale</w:t>
      </w:r>
      <w:r>
        <w:rPr>
          <w:rFonts w:cstheme="minorHAnsi"/>
          <w:noProof/>
          <w:sz w:val="24"/>
          <w:szCs w:val="24"/>
        </w:rPr>
        <w:t xml:space="preserve"> </w:t>
      </w:r>
      <w:r w:rsidRPr="00DB31EC">
        <w:rPr>
          <w:rFonts w:cstheme="minorHAnsi"/>
          <w:noProof/>
          <w:sz w:val="24"/>
          <w:szCs w:val="24"/>
        </w:rPr>
        <w:t>(UAT) si asigurarea cadrului interventiei integrate a tuturor actorilor relevanti (educatie, sanatate, protectie sociala si alte servicii publice). In acest sens, prin intermediul autoritatii centrale,</w:t>
      </w:r>
      <w:r>
        <w:rPr>
          <w:rFonts w:cstheme="minorHAnsi"/>
          <w:noProof/>
          <w:sz w:val="24"/>
          <w:szCs w:val="24"/>
        </w:rPr>
        <w:t xml:space="preserve"> </w:t>
      </w:r>
      <w:r w:rsidRPr="00DB31EC">
        <w:rPr>
          <w:rFonts w:cstheme="minorHAnsi"/>
          <w:noProof/>
          <w:sz w:val="24"/>
          <w:szCs w:val="24"/>
        </w:rPr>
        <w:t>Ministerul Muncii si Protectiei Sociale (MMPS) sunt in implementare doua proiecte cu finantare POCU prin care se sprijina cel putin 489 de UAT care sunt cuprinse in Atlasul comunitatilor</w:t>
      </w:r>
      <w:r>
        <w:rPr>
          <w:rFonts w:cstheme="minorHAnsi"/>
          <w:noProof/>
          <w:sz w:val="24"/>
          <w:szCs w:val="24"/>
        </w:rPr>
        <w:t xml:space="preserve"> </w:t>
      </w:r>
      <w:r w:rsidRPr="00DB31EC">
        <w:rPr>
          <w:rFonts w:cstheme="minorHAnsi"/>
          <w:noProof/>
          <w:sz w:val="24"/>
          <w:szCs w:val="24"/>
        </w:rPr>
        <w:t>marginalizate, prin care se intentioneaza punerea in aplicare a masurilor prevazute in strategia nationala.</w:t>
      </w:r>
    </w:p>
    <w:p w14:paraId="1F3B46F3" w14:textId="77777777" w:rsidR="00DB31EC" w:rsidRPr="00DB31EC" w:rsidRDefault="00DB31EC" w:rsidP="006D11E5">
      <w:pPr>
        <w:spacing w:after="0"/>
        <w:ind w:firstLine="709"/>
        <w:jc w:val="both"/>
        <w:rPr>
          <w:rFonts w:cstheme="minorHAnsi"/>
          <w:noProof/>
          <w:sz w:val="24"/>
          <w:szCs w:val="24"/>
        </w:rPr>
      </w:pPr>
      <w:r w:rsidRPr="00DB31EC">
        <w:rPr>
          <w:rFonts w:cstheme="minorHAnsi"/>
          <w:noProof/>
          <w:sz w:val="24"/>
          <w:szCs w:val="24"/>
        </w:rPr>
        <w:t>Cu toate acestea, la acest moment, din cele 2861 de UAT-uri din mediul rural dupa implementarea proiectelor MMPS care vor infiinta inca 489 structuri, tot vor ramane aproximativ 2300</w:t>
      </w:r>
    </w:p>
    <w:p w14:paraId="4B41BD5C" w14:textId="408FE055" w:rsidR="00DB31EC" w:rsidRPr="00DB31EC" w:rsidRDefault="00DB31EC" w:rsidP="006D11E5">
      <w:pPr>
        <w:spacing w:after="0"/>
        <w:ind w:firstLine="709"/>
        <w:jc w:val="both"/>
        <w:rPr>
          <w:rFonts w:cstheme="minorHAnsi"/>
          <w:noProof/>
          <w:sz w:val="24"/>
          <w:szCs w:val="24"/>
        </w:rPr>
      </w:pPr>
      <w:r w:rsidRPr="00DB31EC">
        <w:rPr>
          <w:rFonts w:cstheme="minorHAnsi"/>
          <w:noProof/>
          <w:sz w:val="24"/>
          <w:szCs w:val="24"/>
        </w:rPr>
        <w:t>comune fara servicii sociale. Num</w:t>
      </w:r>
      <w:r w:rsidR="0005596B">
        <w:rPr>
          <w:rFonts w:cstheme="minorHAnsi"/>
          <w:noProof/>
          <w:sz w:val="24"/>
          <w:szCs w:val="24"/>
        </w:rPr>
        <w:t>a</w:t>
      </w:r>
      <w:r w:rsidRPr="00DB31EC">
        <w:rPr>
          <w:rFonts w:cstheme="minorHAnsi"/>
          <w:noProof/>
          <w:sz w:val="24"/>
          <w:szCs w:val="24"/>
        </w:rPr>
        <w:t>rul asisten</w:t>
      </w:r>
      <w:r w:rsidR="0005596B">
        <w:rPr>
          <w:rFonts w:cstheme="minorHAnsi"/>
          <w:noProof/>
          <w:sz w:val="24"/>
          <w:szCs w:val="24"/>
        </w:rPr>
        <w:t>t</w:t>
      </w:r>
      <w:r w:rsidRPr="00DB31EC">
        <w:rPr>
          <w:rFonts w:cstheme="minorHAnsi"/>
          <w:noProof/>
          <w:sz w:val="24"/>
          <w:szCs w:val="24"/>
        </w:rPr>
        <w:t xml:space="preserve">ilor medicali comunitari era de 1694 la nivelul lunii aprilie 2020, ceea ce </w:t>
      </w:r>
      <w:r w:rsidR="0005596B">
        <w:rPr>
          <w:rFonts w:cstheme="minorHAnsi"/>
          <w:noProof/>
          <w:sz w:val="24"/>
          <w:szCs w:val="24"/>
        </w:rPr>
        <w:t>in</w:t>
      </w:r>
      <w:r w:rsidRPr="00DB31EC">
        <w:rPr>
          <w:rFonts w:cstheme="minorHAnsi"/>
          <w:noProof/>
          <w:sz w:val="24"/>
          <w:szCs w:val="24"/>
        </w:rPr>
        <w:t>seamn</w:t>
      </w:r>
      <w:r w:rsidR="0005596B">
        <w:rPr>
          <w:rFonts w:cstheme="minorHAnsi"/>
          <w:noProof/>
          <w:sz w:val="24"/>
          <w:szCs w:val="24"/>
        </w:rPr>
        <w:t>a</w:t>
      </w:r>
      <w:r w:rsidRPr="00DB31EC">
        <w:rPr>
          <w:rFonts w:cstheme="minorHAnsi"/>
          <w:noProof/>
          <w:sz w:val="24"/>
          <w:szCs w:val="24"/>
        </w:rPr>
        <w:t xml:space="preserve"> c</w:t>
      </w:r>
      <w:r w:rsidR="0005596B">
        <w:rPr>
          <w:rFonts w:cstheme="minorHAnsi"/>
          <w:noProof/>
          <w:sz w:val="24"/>
          <w:szCs w:val="24"/>
        </w:rPr>
        <w:t>a</w:t>
      </w:r>
      <w:r w:rsidRPr="00DB31EC">
        <w:rPr>
          <w:rFonts w:cstheme="minorHAnsi"/>
          <w:noProof/>
          <w:sz w:val="24"/>
          <w:szCs w:val="24"/>
        </w:rPr>
        <w:t xml:space="preserve"> aproape jum</w:t>
      </w:r>
      <w:r w:rsidR="0005596B">
        <w:rPr>
          <w:rFonts w:cstheme="minorHAnsi"/>
          <w:noProof/>
          <w:sz w:val="24"/>
          <w:szCs w:val="24"/>
        </w:rPr>
        <w:t>a</w:t>
      </w:r>
      <w:r w:rsidRPr="00DB31EC">
        <w:rPr>
          <w:rFonts w:cstheme="minorHAnsi"/>
          <w:noProof/>
          <w:sz w:val="24"/>
          <w:szCs w:val="24"/>
        </w:rPr>
        <w:t>tate din num</w:t>
      </w:r>
      <w:r w:rsidR="0005596B">
        <w:rPr>
          <w:rFonts w:cstheme="minorHAnsi"/>
          <w:noProof/>
          <w:sz w:val="24"/>
          <w:szCs w:val="24"/>
        </w:rPr>
        <w:t>a</w:t>
      </w:r>
      <w:r w:rsidRPr="00DB31EC">
        <w:rPr>
          <w:rFonts w:cstheme="minorHAnsi"/>
          <w:noProof/>
          <w:sz w:val="24"/>
          <w:szCs w:val="24"/>
        </w:rPr>
        <w:t>rul comunelor nu dispuneau</w:t>
      </w:r>
      <w:r>
        <w:rPr>
          <w:rFonts w:cstheme="minorHAnsi"/>
          <w:noProof/>
          <w:sz w:val="24"/>
          <w:szCs w:val="24"/>
        </w:rPr>
        <w:t xml:space="preserve"> </w:t>
      </w:r>
      <w:r w:rsidRPr="00DB31EC">
        <w:rPr>
          <w:rFonts w:cstheme="minorHAnsi"/>
          <w:noProof/>
          <w:sz w:val="24"/>
          <w:szCs w:val="24"/>
        </w:rPr>
        <w:t>de un astfel de serviciu.</w:t>
      </w:r>
    </w:p>
    <w:p w14:paraId="2A03E892" w14:textId="1F096B1D" w:rsidR="00DB31EC" w:rsidRDefault="00DB31EC" w:rsidP="006D11E5">
      <w:pPr>
        <w:spacing w:after="0"/>
        <w:ind w:firstLine="709"/>
        <w:jc w:val="both"/>
        <w:rPr>
          <w:rFonts w:cstheme="minorHAnsi"/>
          <w:noProof/>
          <w:sz w:val="24"/>
          <w:szCs w:val="24"/>
        </w:rPr>
      </w:pPr>
      <w:r w:rsidRPr="00DB31EC">
        <w:rPr>
          <w:rFonts w:cstheme="minorHAnsi"/>
          <w:noProof/>
          <w:sz w:val="24"/>
          <w:szCs w:val="24"/>
        </w:rPr>
        <w:t>In domeniul protectiei drepturilor copilului, un obiectiv principal al Strategiei na</w:t>
      </w:r>
      <w:r w:rsidR="0005596B">
        <w:rPr>
          <w:rFonts w:cstheme="minorHAnsi"/>
          <w:noProof/>
          <w:sz w:val="24"/>
          <w:szCs w:val="24"/>
        </w:rPr>
        <w:t>t</w:t>
      </w:r>
      <w:r w:rsidRPr="00DB31EC">
        <w:rPr>
          <w:rFonts w:cstheme="minorHAnsi"/>
          <w:noProof/>
          <w:sz w:val="24"/>
          <w:szCs w:val="24"/>
        </w:rPr>
        <w:t>ionale pentru protec</w:t>
      </w:r>
      <w:r w:rsidR="0005596B">
        <w:rPr>
          <w:rFonts w:cstheme="minorHAnsi"/>
          <w:noProof/>
          <w:sz w:val="24"/>
          <w:szCs w:val="24"/>
        </w:rPr>
        <w:t>t</w:t>
      </w:r>
      <w:r w:rsidRPr="00DB31EC">
        <w:rPr>
          <w:rFonts w:cstheme="minorHAnsi"/>
          <w:noProof/>
          <w:sz w:val="24"/>
          <w:szCs w:val="24"/>
        </w:rPr>
        <w:t xml:space="preserve">ia </w:t>
      </w:r>
      <w:r w:rsidR="0005596B">
        <w:rPr>
          <w:rFonts w:cstheme="minorHAnsi"/>
          <w:noProof/>
          <w:sz w:val="24"/>
          <w:szCs w:val="24"/>
        </w:rPr>
        <w:t>s</w:t>
      </w:r>
      <w:r w:rsidRPr="00DB31EC">
        <w:rPr>
          <w:rFonts w:cstheme="minorHAnsi"/>
          <w:noProof/>
          <w:sz w:val="24"/>
          <w:szCs w:val="24"/>
        </w:rPr>
        <w:t>i promovarea drepturilor copilului pentru perioada 2014-2020, a fost cel al</w:t>
      </w:r>
      <w:r>
        <w:rPr>
          <w:rFonts w:cstheme="minorHAnsi"/>
          <w:noProof/>
          <w:sz w:val="24"/>
          <w:szCs w:val="24"/>
        </w:rPr>
        <w:t xml:space="preserve"> </w:t>
      </w:r>
      <w:r w:rsidRPr="00DB31EC">
        <w:rPr>
          <w:rFonts w:cstheme="minorHAnsi"/>
          <w:noProof/>
          <w:sz w:val="24"/>
          <w:szCs w:val="24"/>
        </w:rPr>
        <w:t>dezinstitutionalizarii copiilor din centrele de plasament, prin dezvoltarea masurilor de plasament familial la asistenti maternali profesionisti si dezvoltarea infrastructurii rezidentiale de</w:t>
      </w:r>
      <w:r>
        <w:rPr>
          <w:rFonts w:cstheme="minorHAnsi"/>
          <w:noProof/>
          <w:sz w:val="24"/>
          <w:szCs w:val="24"/>
        </w:rPr>
        <w:t xml:space="preserve"> </w:t>
      </w:r>
      <w:r w:rsidRPr="00DB31EC">
        <w:rPr>
          <w:rFonts w:cstheme="minorHAnsi"/>
          <w:noProof/>
          <w:sz w:val="24"/>
          <w:szCs w:val="24"/>
        </w:rPr>
        <w:t xml:space="preserve">tipul caselor de tip familial ca alternative la institutiile mari. In urma implementarii programelor cu fianantare europeana, POR si POCU, acest obiectiv tinde sa fie atins. </w:t>
      </w:r>
    </w:p>
    <w:p w14:paraId="43DE578D" w14:textId="1078D5EC" w:rsidR="00DB31EC" w:rsidRDefault="00DB31EC" w:rsidP="006D11E5">
      <w:pPr>
        <w:spacing w:after="0"/>
        <w:ind w:firstLine="709"/>
        <w:jc w:val="both"/>
        <w:rPr>
          <w:rFonts w:cstheme="minorHAnsi"/>
          <w:noProof/>
          <w:sz w:val="24"/>
          <w:szCs w:val="24"/>
        </w:rPr>
      </w:pPr>
      <w:r>
        <w:rPr>
          <w:rFonts w:cstheme="minorHAnsi"/>
          <w:noProof/>
          <w:sz w:val="24"/>
          <w:szCs w:val="24"/>
        </w:rPr>
        <w:t>M</w:t>
      </w:r>
      <w:r w:rsidRPr="00DB31EC">
        <w:rPr>
          <w:rFonts w:cstheme="minorHAnsi"/>
          <w:noProof/>
          <w:sz w:val="24"/>
          <w:szCs w:val="24"/>
        </w:rPr>
        <w:t>asurile prevazute in POIDS urmaresc sa raspunda nevoilor grupurilor vulnerabile din mediul rural, in principal, dar si din mediul urban, atat in ceea ce priveste asigurarea</w:t>
      </w:r>
      <w:r>
        <w:rPr>
          <w:rFonts w:cstheme="minorHAnsi"/>
          <w:noProof/>
          <w:sz w:val="24"/>
          <w:szCs w:val="24"/>
        </w:rPr>
        <w:t xml:space="preserve"> </w:t>
      </w:r>
      <w:r w:rsidRPr="00DB31EC">
        <w:rPr>
          <w:rFonts w:cstheme="minorHAnsi"/>
          <w:noProof/>
          <w:sz w:val="24"/>
          <w:szCs w:val="24"/>
        </w:rPr>
        <w:t>accesului la servicii cat si prin implementarea unor masuri care sa sprijine in mod direct membrii grupurilor vulnerabile (vouchere, sprijin material, alimente, etc).</w:t>
      </w:r>
      <w:r>
        <w:rPr>
          <w:rFonts w:cstheme="minorHAnsi"/>
          <w:noProof/>
          <w:sz w:val="24"/>
          <w:szCs w:val="24"/>
        </w:rPr>
        <w:t xml:space="preserve"> </w:t>
      </w:r>
      <w:r w:rsidRPr="00DB31EC">
        <w:rPr>
          <w:rFonts w:cstheme="minorHAnsi"/>
          <w:noProof/>
          <w:sz w:val="24"/>
          <w:szCs w:val="24"/>
        </w:rPr>
        <w:t xml:space="preserve">Analiza datelor statistice a reliefat grupurile specifice aflate </w:t>
      </w:r>
      <w:r w:rsidR="0005596B">
        <w:rPr>
          <w:rFonts w:cstheme="minorHAnsi"/>
          <w:noProof/>
          <w:sz w:val="24"/>
          <w:szCs w:val="24"/>
        </w:rPr>
        <w:t>in</w:t>
      </w:r>
      <w:r w:rsidRPr="00DB31EC">
        <w:rPr>
          <w:rFonts w:cstheme="minorHAnsi"/>
          <w:noProof/>
          <w:sz w:val="24"/>
          <w:szCs w:val="24"/>
        </w:rPr>
        <w:t xml:space="preserve"> situa</w:t>
      </w:r>
      <w:r w:rsidR="0005596B">
        <w:rPr>
          <w:rFonts w:cstheme="minorHAnsi"/>
          <w:noProof/>
          <w:sz w:val="24"/>
          <w:szCs w:val="24"/>
        </w:rPr>
        <w:t>t</w:t>
      </w:r>
      <w:r w:rsidRPr="00DB31EC">
        <w:rPr>
          <w:rFonts w:cstheme="minorHAnsi"/>
          <w:noProof/>
          <w:sz w:val="24"/>
          <w:szCs w:val="24"/>
        </w:rPr>
        <w:t>ie de vulnerabilitate ridicat</w:t>
      </w:r>
      <w:r w:rsidR="0005596B">
        <w:rPr>
          <w:rFonts w:cstheme="minorHAnsi"/>
          <w:noProof/>
          <w:sz w:val="24"/>
          <w:szCs w:val="24"/>
        </w:rPr>
        <w:t>a</w:t>
      </w:r>
      <w:r w:rsidRPr="00DB31EC">
        <w:rPr>
          <w:rFonts w:cstheme="minorHAnsi"/>
          <w:noProof/>
          <w:sz w:val="24"/>
          <w:szCs w:val="24"/>
        </w:rPr>
        <w:t xml:space="preserve">: copiii </w:t>
      </w:r>
      <w:r w:rsidR="0005596B">
        <w:rPr>
          <w:rFonts w:cstheme="minorHAnsi"/>
          <w:noProof/>
          <w:sz w:val="24"/>
          <w:szCs w:val="24"/>
        </w:rPr>
        <w:t>s</w:t>
      </w:r>
      <w:r w:rsidRPr="00DB31EC">
        <w:rPr>
          <w:rFonts w:cstheme="minorHAnsi"/>
          <w:noProof/>
          <w:sz w:val="24"/>
          <w:szCs w:val="24"/>
        </w:rPr>
        <w:t>i tinerii, locuitorii din mediul rural, inclusiv romi, persoanele cu dizabilit</w:t>
      </w:r>
      <w:r w:rsidR="0005596B">
        <w:rPr>
          <w:rFonts w:cstheme="minorHAnsi"/>
          <w:noProof/>
          <w:sz w:val="24"/>
          <w:szCs w:val="24"/>
        </w:rPr>
        <w:t>at</w:t>
      </w:r>
      <w:r w:rsidRPr="00DB31EC">
        <w:rPr>
          <w:rFonts w:cstheme="minorHAnsi"/>
          <w:noProof/>
          <w:sz w:val="24"/>
          <w:szCs w:val="24"/>
        </w:rPr>
        <w:t>i,</w:t>
      </w:r>
      <w:r>
        <w:rPr>
          <w:rFonts w:cstheme="minorHAnsi"/>
          <w:noProof/>
          <w:sz w:val="24"/>
          <w:szCs w:val="24"/>
        </w:rPr>
        <w:t xml:space="preserve"> </w:t>
      </w:r>
      <w:r w:rsidRPr="00DB31EC">
        <w:rPr>
          <w:rFonts w:cstheme="minorHAnsi"/>
          <w:noProof/>
          <w:sz w:val="24"/>
          <w:szCs w:val="24"/>
        </w:rPr>
        <w:t>persoanele cu un nivel sc</w:t>
      </w:r>
      <w:r w:rsidR="0005596B">
        <w:rPr>
          <w:rFonts w:cstheme="minorHAnsi"/>
          <w:noProof/>
          <w:sz w:val="24"/>
          <w:szCs w:val="24"/>
        </w:rPr>
        <w:t>a</w:t>
      </w:r>
      <w:r w:rsidRPr="00DB31EC">
        <w:rPr>
          <w:rFonts w:cstheme="minorHAnsi"/>
          <w:noProof/>
          <w:sz w:val="24"/>
          <w:szCs w:val="24"/>
        </w:rPr>
        <w:t xml:space="preserve">zut de </w:t>
      </w:r>
      <w:r w:rsidR="0005596B">
        <w:rPr>
          <w:rFonts w:cstheme="minorHAnsi"/>
          <w:noProof/>
          <w:sz w:val="24"/>
          <w:szCs w:val="24"/>
        </w:rPr>
        <w:t>s</w:t>
      </w:r>
      <w:r w:rsidRPr="00DB31EC">
        <w:rPr>
          <w:rFonts w:cstheme="minorHAnsi"/>
          <w:noProof/>
          <w:sz w:val="24"/>
          <w:szCs w:val="24"/>
        </w:rPr>
        <w:t xml:space="preserve">colaritate, familiile monoparentale care au copil/copii </w:t>
      </w:r>
      <w:r w:rsidR="0005596B">
        <w:rPr>
          <w:rFonts w:cstheme="minorHAnsi"/>
          <w:noProof/>
          <w:sz w:val="24"/>
          <w:szCs w:val="24"/>
        </w:rPr>
        <w:t>in</w:t>
      </w:r>
      <w:r w:rsidRPr="00DB31EC">
        <w:rPr>
          <w:rFonts w:cstheme="minorHAnsi"/>
          <w:noProof/>
          <w:sz w:val="24"/>
          <w:szCs w:val="24"/>
        </w:rPr>
        <w:t xml:space="preserve"> </w:t>
      </w:r>
      <w:r w:rsidR="0005596B">
        <w:rPr>
          <w:rFonts w:cstheme="minorHAnsi"/>
          <w:noProof/>
          <w:sz w:val="24"/>
          <w:szCs w:val="24"/>
        </w:rPr>
        <w:t>in</w:t>
      </w:r>
      <w:r w:rsidRPr="00DB31EC">
        <w:rPr>
          <w:rFonts w:cstheme="minorHAnsi"/>
          <w:noProof/>
          <w:sz w:val="24"/>
          <w:szCs w:val="24"/>
        </w:rPr>
        <w:t>tre</w:t>
      </w:r>
      <w:r w:rsidR="0005596B">
        <w:rPr>
          <w:rFonts w:cstheme="minorHAnsi"/>
          <w:noProof/>
          <w:sz w:val="24"/>
          <w:szCs w:val="24"/>
        </w:rPr>
        <w:t>t</w:t>
      </w:r>
      <w:r w:rsidRPr="00DB31EC">
        <w:rPr>
          <w:rFonts w:cstheme="minorHAnsi"/>
          <w:noProof/>
          <w:sz w:val="24"/>
          <w:szCs w:val="24"/>
        </w:rPr>
        <w:t>inere, familiile cu mai multi copii si persoanele v</w:t>
      </w:r>
      <w:r w:rsidR="00D4099E">
        <w:rPr>
          <w:rFonts w:cstheme="minorHAnsi"/>
          <w:noProof/>
          <w:sz w:val="24"/>
          <w:szCs w:val="24"/>
        </w:rPr>
        <w:t>a</w:t>
      </w:r>
      <w:r w:rsidRPr="00DB31EC">
        <w:rPr>
          <w:rFonts w:cstheme="minorHAnsi"/>
          <w:noProof/>
          <w:sz w:val="24"/>
          <w:szCs w:val="24"/>
        </w:rPr>
        <w:t>rstnice.</w:t>
      </w:r>
    </w:p>
    <w:p w14:paraId="1E56EFD0" w14:textId="23A6ABE2" w:rsidR="00DB31EC" w:rsidRPr="008D64D9" w:rsidRDefault="008D64D9" w:rsidP="006D11E5">
      <w:pPr>
        <w:pStyle w:val="ListParagraph"/>
        <w:numPr>
          <w:ilvl w:val="0"/>
          <w:numId w:val="31"/>
        </w:numPr>
        <w:spacing w:after="0"/>
        <w:ind w:left="0" w:firstLine="709"/>
        <w:jc w:val="both"/>
        <w:rPr>
          <w:rFonts w:cstheme="minorHAnsi"/>
          <w:b/>
          <w:bCs/>
          <w:noProof/>
          <w:sz w:val="24"/>
          <w:szCs w:val="24"/>
        </w:rPr>
      </w:pPr>
      <w:r w:rsidRPr="008D64D9">
        <w:rPr>
          <w:rFonts w:cstheme="minorHAnsi"/>
          <w:b/>
          <w:bCs/>
          <w:noProof/>
          <w:sz w:val="24"/>
          <w:szCs w:val="24"/>
        </w:rPr>
        <w:lastRenderedPageBreak/>
        <w:t>Programul operational Asistenta Tehnica POAT 2021-2027</w:t>
      </w:r>
    </w:p>
    <w:p w14:paraId="06D0D70E" w14:textId="256D894C" w:rsidR="00A30B6A" w:rsidRPr="00A30B6A" w:rsidRDefault="00A30B6A" w:rsidP="006D11E5">
      <w:pPr>
        <w:spacing w:after="0"/>
        <w:ind w:firstLine="709"/>
        <w:jc w:val="both"/>
        <w:rPr>
          <w:rFonts w:cstheme="minorHAnsi"/>
          <w:noProof/>
          <w:sz w:val="24"/>
          <w:szCs w:val="24"/>
        </w:rPr>
      </w:pPr>
      <w:r w:rsidRPr="00A30B6A">
        <w:rPr>
          <w:rFonts w:cstheme="minorHAnsi"/>
          <w:noProof/>
          <w:sz w:val="24"/>
          <w:szCs w:val="24"/>
        </w:rPr>
        <w:t>Din perspectiva Programului</w:t>
      </w:r>
      <w:r>
        <w:rPr>
          <w:rFonts w:cstheme="minorHAnsi"/>
          <w:noProof/>
          <w:sz w:val="24"/>
          <w:szCs w:val="24"/>
        </w:rPr>
        <w:t xml:space="preserve"> </w:t>
      </w:r>
      <w:r w:rsidRPr="00A30B6A">
        <w:rPr>
          <w:rFonts w:cstheme="minorHAnsi"/>
          <w:noProof/>
          <w:sz w:val="24"/>
          <w:szCs w:val="24"/>
        </w:rPr>
        <w:t>Opera</w:t>
      </w:r>
      <w:r w:rsidR="0005596B">
        <w:rPr>
          <w:rFonts w:cstheme="minorHAnsi"/>
          <w:noProof/>
          <w:sz w:val="24"/>
          <w:szCs w:val="24"/>
        </w:rPr>
        <w:t>t</w:t>
      </w:r>
      <w:r w:rsidRPr="00A30B6A">
        <w:rPr>
          <w:rFonts w:cstheme="minorHAnsi"/>
          <w:noProof/>
          <w:sz w:val="24"/>
          <w:szCs w:val="24"/>
        </w:rPr>
        <w:t>ional Asisten</w:t>
      </w:r>
      <w:r w:rsidR="0005596B">
        <w:rPr>
          <w:rFonts w:cstheme="minorHAnsi"/>
          <w:noProof/>
          <w:sz w:val="24"/>
          <w:szCs w:val="24"/>
        </w:rPr>
        <w:t>ta</w:t>
      </w:r>
      <w:r w:rsidRPr="00A30B6A">
        <w:rPr>
          <w:rFonts w:cstheme="minorHAnsi"/>
          <w:noProof/>
          <w:sz w:val="24"/>
          <w:szCs w:val="24"/>
        </w:rPr>
        <w:t xml:space="preserve"> Tehnic</w:t>
      </w:r>
      <w:r w:rsidR="0005596B">
        <w:rPr>
          <w:rFonts w:cstheme="minorHAnsi"/>
          <w:noProof/>
          <w:sz w:val="24"/>
          <w:szCs w:val="24"/>
        </w:rPr>
        <w:t>a</w:t>
      </w:r>
      <w:r w:rsidRPr="00A30B6A">
        <w:rPr>
          <w:rFonts w:cstheme="minorHAnsi"/>
          <w:noProof/>
          <w:sz w:val="24"/>
          <w:szCs w:val="24"/>
        </w:rPr>
        <w:t>, viziunea na</w:t>
      </w:r>
      <w:r w:rsidR="0005596B">
        <w:rPr>
          <w:rFonts w:cstheme="minorHAnsi"/>
          <w:noProof/>
          <w:sz w:val="24"/>
          <w:szCs w:val="24"/>
        </w:rPr>
        <w:t>t</w:t>
      </w:r>
      <w:r w:rsidRPr="00A30B6A">
        <w:rPr>
          <w:rFonts w:cstheme="minorHAnsi"/>
          <w:noProof/>
          <w:sz w:val="24"/>
          <w:szCs w:val="24"/>
        </w:rPr>
        <w:t>ional</w:t>
      </w:r>
      <w:r w:rsidR="0005596B">
        <w:rPr>
          <w:rFonts w:cstheme="minorHAnsi"/>
          <w:noProof/>
          <w:sz w:val="24"/>
          <w:szCs w:val="24"/>
        </w:rPr>
        <w:t>a</w:t>
      </w:r>
      <w:r w:rsidRPr="00A30B6A">
        <w:rPr>
          <w:rFonts w:cstheme="minorHAnsi"/>
          <w:noProof/>
          <w:sz w:val="24"/>
          <w:szCs w:val="24"/>
        </w:rPr>
        <w:t xml:space="preserve"> la orizontul anului 2027 este de a</w:t>
      </w:r>
      <w:r>
        <w:rPr>
          <w:rFonts w:cstheme="minorHAnsi"/>
          <w:noProof/>
          <w:sz w:val="24"/>
          <w:szCs w:val="24"/>
        </w:rPr>
        <w:t xml:space="preserve"> </w:t>
      </w:r>
      <w:r w:rsidRPr="00A30B6A">
        <w:rPr>
          <w:rFonts w:cstheme="minorHAnsi"/>
          <w:noProof/>
          <w:sz w:val="24"/>
          <w:szCs w:val="24"/>
        </w:rPr>
        <w:t>cre</w:t>
      </w:r>
      <w:r w:rsidR="0005596B">
        <w:rPr>
          <w:rFonts w:cstheme="minorHAnsi"/>
          <w:noProof/>
          <w:sz w:val="24"/>
          <w:szCs w:val="24"/>
        </w:rPr>
        <w:t>s</w:t>
      </w:r>
      <w:r w:rsidRPr="00A30B6A">
        <w:rPr>
          <w:rFonts w:cstheme="minorHAnsi"/>
          <w:noProof/>
          <w:sz w:val="24"/>
          <w:szCs w:val="24"/>
        </w:rPr>
        <w:t>te capacitatea administrativ</w:t>
      </w:r>
      <w:r w:rsidR="0005596B">
        <w:rPr>
          <w:rFonts w:cstheme="minorHAnsi"/>
          <w:noProof/>
          <w:sz w:val="24"/>
          <w:szCs w:val="24"/>
        </w:rPr>
        <w:t>a</w:t>
      </w:r>
      <w:r w:rsidRPr="00A30B6A">
        <w:rPr>
          <w:rFonts w:cstheme="minorHAnsi"/>
          <w:noProof/>
          <w:sz w:val="24"/>
          <w:szCs w:val="24"/>
        </w:rPr>
        <w:t xml:space="preserve"> </w:t>
      </w:r>
      <w:r w:rsidR="0005596B">
        <w:rPr>
          <w:rFonts w:cstheme="minorHAnsi"/>
          <w:noProof/>
          <w:sz w:val="24"/>
          <w:szCs w:val="24"/>
        </w:rPr>
        <w:t>in</w:t>
      </w:r>
      <w:r w:rsidRPr="00A30B6A">
        <w:rPr>
          <w:rFonts w:cstheme="minorHAnsi"/>
          <w:noProof/>
          <w:sz w:val="24"/>
          <w:szCs w:val="24"/>
        </w:rPr>
        <w:t xml:space="preserve"> institu</w:t>
      </w:r>
      <w:r w:rsidR="0005596B">
        <w:rPr>
          <w:rFonts w:cstheme="minorHAnsi"/>
          <w:noProof/>
          <w:sz w:val="24"/>
          <w:szCs w:val="24"/>
        </w:rPr>
        <w:t>t</w:t>
      </w:r>
      <w:r w:rsidRPr="00A30B6A">
        <w:rPr>
          <w:rFonts w:cstheme="minorHAnsi"/>
          <w:noProof/>
          <w:sz w:val="24"/>
          <w:szCs w:val="24"/>
        </w:rPr>
        <w:t xml:space="preserve">iile implicate </w:t>
      </w:r>
      <w:r w:rsidR="0005596B">
        <w:rPr>
          <w:rFonts w:cstheme="minorHAnsi"/>
          <w:noProof/>
          <w:sz w:val="24"/>
          <w:szCs w:val="24"/>
        </w:rPr>
        <w:t>in</w:t>
      </w:r>
      <w:r w:rsidRPr="00A30B6A">
        <w:rPr>
          <w:rFonts w:cstheme="minorHAnsi"/>
          <w:noProof/>
          <w:sz w:val="24"/>
          <w:szCs w:val="24"/>
        </w:rPr>
        <w:t xml:space="preserve"> managementul programelor</w:t>
      </w:r>
    </w:p>
    <w:p w14:paraId="534227F6" w14:textId="00F07B56" w:rsidR="00DB31EC" w:rsidRDefault="00A30B6A" w:rsidP="006D11E5">
      <w:pPr>
        <w:spacing w:after="0"/>
        <w:ind w:firstLine="709"/>
        <w:jc w:val="both"/>
        <w:rPr>
          <w:rFonts w:cstheme="minorHAnsi"/>
          <w:noProof/>
          <w:sz w:val="24"/>
          <w:szCs w:val="24"/>
        </w:rPr>
      </w:pPr>
      <w:r w:rsidRPr="00A30B6A">
        <w:rPr>
          <w:rFonts w:cstheme="minorHAnsi"/>
          <w:noProof/>
          <w:sz w:val="24"/>
          <w:szCs w:val="24"/>
        </w:rPr>
        <w:t>finan</w:t>
      </w:r>
      <w:r w:rsidR="0005596B">
        <w:rPr>
          <w:rFonts w:cstheme="minorHAnsi"/>
          <w:noProof/>
          <w:sz w:val="24"/>
          <w:szCs w:val="24"/>
        </w:rPr>
        <w:t>t</w:t>
      </w:r>
      <w:r w:rsidRPr="00A30B6A">
        <w:rPr>
          <w:rFonts w:cstheme="minorHAnsi"/>
          <w:noProof/>
          <w:sz w:val="24"/>
          <w:szCs w:val="24"/>
        </w:rPr>
        <w:t xml:space="preserve">ate din fonduri europene </w:t>
      </w:r>
      <w:r w:rsidR="0005596B">
        <w:rPr>
          <w:rFonts w:cstheme="minorHAnsi"/>
          <w:noProof/>
          <w:sz w:val="24"/>
          <w:szCs w:val="24"/>
        </w:rPr>
        <w:t>s</w:t>
      </w:r>
      <w:r w:rsidRPr="00A30B6A">
        <w:rPr>
          <w:rFonts w:cstheme="minorHAnsi"/>
          <w:noProof/>
          <w:sz w:val="24"/>
          <w:szCs w:val="24"/>
        </w:rPr>
        <w:t>i la nivelul beneficiarilor. Planul pentru consolidarea</w:t>
      </w:r>
      <w:r>
        <w:rPr>
          <w:rFonts w:cstheme="minorHAnsi"/>
          <w:noProof/>
          <w:sz w:val="24"/>
          <w:szCs w:val="24"/>
        </w:rPr>
        <w:t xml:space="preserve"> </w:t>
      </w:r>
      <w:r w:rsidRPr="00A30B6A">
        <w:rPr>
          <w:rFonts w:cstheme="minorHAnsi"/>
          <w:noProof/>
          <w:sz w:val="24"/>
          <w:szCs w:val="24"/>
        </w:rPr>
        <w:t>capacit</w:t>
      </w:r>
      <w:r w:rsidR="0005596B">
        <w:rPr>
          <w:rFonts w:cstheme="minorHAnsi"/>
          <w:noProof/>
          <w:sz w:val="24"/>
          <w:szCs w:val="24"/>
        </w:rPr>
        <w:t>at</w:t>
      </w:r>
      <w:r w:rsidRPr="00A30B6A">
        <w:rPr>
          <w:rFonts w:cstheme="minorHAnsi"/>
          <w:noProof/>
          <w:sz w:val="24"/>
          <w:szCs w:val="24"/>
        </w:rPr>
        <w:t xml:space="preserve">ii administrative" este un instrument nou de lucru </w:t>
      </w:r>
      <w:r w:rsidR="0005596B">
        <w:rPr>
          <w:rFonts w:cstheme="minorHAnsi"/>
          <w:noProof/>
          <w:sz w:val="24"/>
          <w:szCs w:val="24"/>
        </w:rPr>
        <w:t>s</w:t>
      </w:r>
      <w:r w:rsidRPr="00A30B6A">
        <w:rPr>
          <w:rFonts w:cstheme="minorHAnsi"/>
          <w:noProof/>
          <w:sz w:val="24"/>
          <w:szCs w:val="24"/>
        </w:rPr>
        <w:t>i reprezint</w:t>
      </w:r>
      <w:r w:rsidR="0005596B">
        <w:rPr>
          <w:rFonts w:cstheme="minorHAnsi"/>
          <w:noProof/>
          <w:sz w:val="24"/>
          <w:szCs w:val="24"/>
        </w:rPr>
        <w:t>a</w:t>
      </w:r>
      <w:r w:rsidRPr="00A30B6A">
        <w:rPr>
          <w:rFonts w:cstheme="minorHAnsi"/>
          <w:noProof/>
          <w:sz w:val="24"/>
          <w:szCs w:val="24"/>
        </w:rPr>
        <w:t xml:space="preserve"> o strategie</w:t>
      </w:r>
      <w:r>
        <w:rPr>
          <w:rFonts w:cstheme="minorHAnsi"/>
          <w:noProof/>
          <w:sz w:val="24"/>
          <w:szCs w:val="24"/>
        </w:rPr>
        <w:t xml:space="preserve"> </w:t>
      </w:r>
      <w:r w:rsidRPr="00A30B6A">
        <w:rPr>
          <w:rFonts w:cstheme="minorHAnsi"/>
          <w:noProof/>
          <w:sz w:val="24"/>
          <w:szCs w:val="24"/>
        </w:rPr>
        <w:t>opera</w:t>
      </w:r>
      <w:r w:rsidR="0005596B">
        <w:rPr>
          <w:rFonts w:cstheme="minorHAnsi"/>
          <w:noProof/>
          <w:sz w:val="24"/>
          <w:szCs w:val="24"/>
        </w:rPr>
        <w:t>t</w:t>
      </w:r>
      <w:r w:rsidRPr="00A30B6A">
        <w:rPr>
          <w:rFonts w:cstheme="minorHAnsi"/>
          <w:noProof/>
          <w:sz w:val="24"/>
          <w:szCs w:val="24"/>
        </w:rPr>
        <w:t>ional</w:t>
      </w:r>
      <w:r w:rsidR="0005596B">
        <w:rPr>
          <w:rFonts w:cstheme="minorHAnsi"/>
          <w:noProof/>
          <w:sz w:val="24"/>
          <w:szCs w:val="24"/>
        </w:rPr>
        <w:t>a</w:t>
      </w:r>
      <w:r w:rsidRPr="00A30B6A">
        <w:rPr>
          <w:rFonts w:cstheme="minorHAnsi"/>
          <w:noProof/>
          <w:sz w:val="24"/>
          <w:szCs w:val="24"/>
        </w:rPr>
        <w:t xml:space="preserve"> cu obiective </w:t>
      </w:r>
      <w:r w:rsidR="0005596B">
        <w:rPr>
          <w:rFonts w:cstheme="minorHAnsi"/>
          <w:noProof/>
          <w:sz w:val="24"/>
          <w:szCs w:val="24"/>
        </w:rPr>
        <w:t>s</w:t>
      </w:r>
      <w:r w:rsidRPr="00A30B6A">
        <w:rPr>
          <w:rFonts w:cstheme="minorHAnsi"/>
          <w:noProof/>
          <w:sz w:val="24"/>
          <w:szCs w:val="24"/>
        </w:rPr>
        <w:t xml:space="preserve">i termene clare, ce are ca obiectiv general </w:t>
      </w:r>
      <w:r w:rsidR="0005596B">
        <w:rPr>
          <w:rFonts w:cstheme="minorHAnsi"/>
          <w:noProof/>
          <w:sz w:val="24"/>
          <w:szCs w:val="24"/>
        </w:rPr>
        <w:t>I</w:t>
      </w:r>
      <w:r w:rsidRPr="00A30B6A">
        <w:rPr>
          <w:rFonts w:cstheme="minorHAnsi"/>
          <w:noProof/>
          <w:sz w:val="24"/>
          <w:szCs w:val="24"/>
        </w:rPr>
        <w:t>mbun</w:t>
      </w:r>
      <w:r w:rsidR="0005596B">
        <w:rPr>
          <w:rFonts w:cstheme="minorHAnsi"/>
          <w:noProof/>
          <w:sz w:val="24"/>
          <w:szCs w:val="24"/>
        </w:rPr>
        <w:t>a</w:t>
      </w:r>
      <w:r w:rsidRPr="00A30B6A">
        <w:rPr>
          <w:rFonts w:cstheme="minorHAnsi"/>
          <w:noProof/>
          <w:sz w:val="24"/>
          <w:szCs w:val="24"/>
        </w:rPr>
        <w:t>t</w:t>
      </w:r>
      <w:r w:rsidR="0005596B">
        <w:rPr>
          <w:rFonts w:cstheme="minorHAnsi"/>
          <w:noProof/>
          <w:sz w:val="24"/>
          <w:szCs w:val="24"/>
        </w:rPr>
        <w:t>at</w:t>
      </w:r>
      <w:r w:rsidRPr="00A30B6A">
        <w:rPr>
          <w:rFonts w:cstheme="minorHAnsi"/>
          <w:noProof/>
          <w:sz w:val="24"/>
          <w:szCs w:val="24"/>
        </w:rPr>
        <w:t>irea</w:t>
      </w:r>
      <w:r>
        <w:rPr>
          <w:rFonts w:cstheme="minorHAnsi"/>
          <w:noProof/>
          <w:sz w:val="24"/>
          <w:szCs w:val="24"/>
        </w:rPr>
        <w:t xml:space="preserve"> </w:t>
      </w:r>
      <w:r w:rsidRPr="00A30B6A">
        <w:rPr>
          <w:rFonts w:cstheme="minorHAnsi"/>
          <w:noProof/>
          <w:sz w:val="24"/>
          <w:szCs w:val="24"/>
        </w:rPr>
        <w:t xml:space="preserve">proceselor administrative </w:t>
      </w:r>
      <w:r w:rsidR="0005596B">
        <w:rPr>
          <w:rFonts w:cstheme="minorHAnsi"/>
          <w:noProof/>
          <w:sz w:val="24"/>
          <w:szCs w:val="24"/>
        </w:rPr>
        <w:t>in</w:t>
      </w:r>
      <w:r w:rsidRPr="00A30B6A">
        <w:rPr>
          <w:rFonts w:cstheme="minorHAnsi"/>
          <w:noProof/>
          <w:sz w:val="24"/>
          <w:szCs w:val="24"/>
        </w:rPr>
        <w:t xml:space="preserve"> vederea facilit</w:t>
      </w:r>
      <w:r w:rsidR="0005596B">
        <w:rPr>
          <w:rFonts w:cstheme="minorHAnsi"/>
          <w:noProof/>
          <w:sz w:val="24"/>
          <w:szCs w:val="24"/>
        </w:rPr>
        <w:t>a</w:t>
      </w:r>
      <w:r w:rsidRPr="00A30B6A">
        <w:rPr>
          <w:rFonts w:cstheme="minorHAnsi"/>
          <w:noProof/>
          <w:sz w:val="24"/>
          <w:szCs w:val="24"/>
        </w:rPr>
        <w:t>rii implement</w:t>
      </w:r>
      <w:r w:rsidR="0005596B">
        <w:rPr>
          <w:rFonts w:cstheme="minorHAnsi"/>
          <w:noProof/>
          <w:sz w:val="24"/>
          <w:szCs w:val="24"/>
        </w:rPr>
        <w:t>a</w:t>
      </w:r>
      <w:r w:rsidRPr="00A30B6A">
        <w:rPr>
          <w:rFonts w:cstheme="minorHAnsi"/>
          <w:noProof/>
          <w:sz w:val="24"/>
          <w:szCs w:val="24"/>
        </w:rPr>
        <w:t xml:space="preserve">rii PO, precum </w:t>
      </w:r>
      <w:r w:rsidR="0005596B">
        <w:rPr>
          <w:rFonts w:cstheme="minorHAnsi"/>
          <w:noProof/>
          <w:sz w:val="24"/>
          <w:szCs w:val="24"/>
        </w:rPr>
        <w:t>s</w:t>
      </w:r>
      <w:r w:rsidRPr="00A30B6A">
        <w:rPr>
          <w:rFonts w:cstheme="minorHAnsi"/>
          <w:noProof/>
          <w:sz w:val="24"/>
          <w:szCs w:val="24"/>
        </w:rPr>
        <w:t>i pentru</w:t>
      </w:r>
      <w:r>
        <w:rPr>
          <w:rFonts w:cstheme="minorHAnsi"/>
          <w:noProof/>
          <w:sz w:val="24"/>
          <w:szCs w:val="24"/>
        </w:rPr>
        <w:t xml:space="preserve"> </w:t>
      </w:r>
      <w:r w:rsidR="0005596B">
        <w:rPr>
          <w:rFonts w:cstheme="minorHAnsi"/>
          <w:noProof/>
          <w:sz w:val="24"/>
          <w:szCs w:val="24"/>
        </w:rPr>
        <w:t>in</w:t>
      </w:r>
      <w:r w:rsidRPr="00A30B6A">
        <w:rPr>
          <w:rFonts w:cstheme="minorHAnsi"/>
          <w:noProof/>
          <w:sz w:val="24"/>
          <w:szCs w:val="24"/>
        </w:rPr>
        <w:t>curajarea utiliz</w:t>
      </w:r>
      <w:r w:rsidR="0005596B">
        <w:rPr>
          <w:rFonts w:cstheme="minorHAnsi"/>
          <w:noProof/>
          <w:sz w:val="24"/>
          <w:szCs w:val="24"/>
        </w:rPr>
        <w:t>a</w:t>
      </w:r>
      <w:r w:rsidRPr="00A30B6A">
        <w:rPr>
          <w:rFonts w:cstheme="minorHAnsi"/>
          <w:noProof/>
          <w:sz w:val="24"/>
          <w:szCs w:val="24"/>
        </w:rPr>
        <w:t>rii lec</w:t>
      </w:r>
      <w:r w:rsidR="0005596B">
        <w:rPr>
          <w:rFonts w:cstheme="minorHAnsi"/>
          <w:noProof/>
          <w:sz w:val="24"/>
          <w:szCs w:val="24"/>
        </w:rPr>
        <w:t>t</w:t>
      </w:r>
      <w:r w:rsidRPr="00A30B6A">
        <w:rPr>
          <w:rFonts w:cstheme="minorHAnsi"/>
          <w:noProof/>
          <w:sz w:val="24"/>
          <w:szCs w:val="24"/>
        </w:rPr>
        <w:t xml:space="preserve">iilor </w:t>
      </w:r>
      <w:r w:rsidR="0005596B">
        <w:rPr>
          <w:rFonts w:cstheme="minorHAnsi"/>
          <w:noProof/>
          <w:sz w:val="24"/>
          <w:szCs w:val="24"/>
        </w:rPr>
        <w:t>in</w:t>
      </w:r>
      <w:r w:rsidRPr="00A30B6A">
        <w:rPr>
          <w:rFonts w:cstheme="minorHAnsi"/>
          <w:noProof/>
          <w:sz w:val="24"/>
          <w:szCs w:val="24"/>
        </w:rPr>
        <w:t>v</w:t>
      </w:r>
      <w:r w:rsidR="0005596B">
        <w:rPr>
          <w:rFonts w:cstheme="minorHAnsi"/>
          <w:noProof/>
          <w:sz w:val="24"/>
          <w:szCs w:val="24"/>
        </w:rPr>
        <w:t>at</w:t>
      </w:r>
      <w:r w:rsidRPr="00A30B6A">
        <w:rPr>
          <w:rFonts w:cstheme="minorHAnsi"/>
          <w:noProof/>
          <w:sz w:val="24"/>
          <w:szCs w:val="24"/>
        </w:rPr>
        <w:t>ate. Asisten</w:t>
      </w:r>
      <w:r w:rsidR="0005596B">
        <w:rPr>
          <w:rFonts w:cstheme="minorHAnsi"/>
          <w:noProof/>
          <w:sz w:val="24"/>
          <w:szCs w:val="24"/>
        </w:rPr>
        <w:t>t</w:t>
      </w:r>
      <w:r w:rsidRPr="00A30B6A">
        <w:rPr>
          <w:rFonts w:cstheme="minorHAnsi"/>
          <w:noProof/>
          <w:sz w:val="24"/>
          <w:szCs w:val="24"/>
        </w:rPr>
        <w:t>a tehnic</w:t>
      </w:r>
      <w:r w:rsidR="0005596B">
        <w:rPr>
          <w:rFonts w:cstheme="minorHAnsi"/>
          <w:noProof/>
          <w:sz w:val="24"/>
          <w:szCs w:val="24"/>
        </w:rPr>
        <w:t>a</w:t>
      </w:r>
      <w:r w:rsidRPr="00A30B6A">
        <w:rPr>
          <w:rFonts w:cstheme="minorHAnsi"/>
          <w:noProof/>
          <w:sz w:val="24"/>
          <w:szCs w:val="24"/>
        </w:rPr>
        <w:t xml:space="preserve"> furnizat</w:t>
      </w:r>
      <w:r w:rsidR="0005596B">
        <w:rPr>
          <w:rFonts w:cstheme="minorHAnsi"/>
          <w:noProof/>
          <w:sz w:val="24"/>
          <w:szCs w:val="24"/>
        </w:rPr>
        <w:t>a</w:t>
      </w:r>
      <w:r w:rsidRPr="00A30B6A">
        <w:rPr>
          <w:rFonts w:cstheme="minorHAnsi"/>
          <w:noProof/>
          <w:sz w:val="24"/>
          <w:szCs w:val="24"/>
        </w:rPr>
        <w:t xml:space="preserve"> prin POAT va fi utilizat</w:t>
      </w:r>
      <w:r w:rsidR="0005596B">
        <w:rPr>
          <w:rFonts w:cstheme="minorHAnsi"/>
          <w:noProof/>
          <w:sz w:val="24"/>
          <w:szCs w:val="24"/>
        </w:rPr>
        <w:t>a</w:t>
      </w:r>
      <w:r>
        <w:rPr>
          <w:rFonts w:cstheme="minorHAnsi"/>
          <w:noProof/>
          <w:sz w:val="24"/>
          <w:szCs w:val="24"/>
        </w:rPr>
        <w:t xml:space="preserve"> </w:t>
      </w:r>
      <w:r w:rsidR="0005596B">
        <w:rPr>
          <w:rFonts w:cstheme="minorHAnsi"/>
          <w:noProof/>
          <w:sz w:val="24"/>
          <w:szCs w:val="24"/>
        </w:rPr>
        <w:t>in</w:t>
      </w:r>
      <w:r w:rsidRPr="00A30B6A">
        <w:rPr>
          <w:rFonts w:cstheme="minorHAnsi"/>
          <w:noProof/>
          <w:sz w:val="24"/>
          <w:szCs w:val="24"/>
        </w:rPr>
        <w:t xml:space="preserve"> complementaritate cu m</w:t>
      </w:r>
      <w:r w:rsidR="0005596B">
        <w:rPr>
          <w:rFonts w:cstheme="minorHAnsi"/>
          <w:noProof/>
          <w:sz w:val="24"/>
          <w:szCs w:val="24"/>
        </w:rPr>
        <w:t>a</w:t>
      </w:r>
      <w:r w:rsidRPr="00A30B6A">
        <w:rPr>
          <w:rFonts w:cstheme="minorHAnsi"/>
          <w:noProof/>
          <w:sz w:val="24"/>
          <w:szCs w:val="24"/>
        </w:rPr>
        <w:t>surile specifice pentru cre</w:t>
      </w:r>
      <w:r w:rsidR="0005596B">
        <w:rPr>
          <w:rFonts w:cstheme="minorHAnsi"/>
          <w:noProof/>
          <w:sz w:val="24"/>
          <w:szCs w:val="24"/>
        </w:rPr>
        <w:t>s</w:t>
      </w:r>
      <w:r w:rsidRPr="00A30B6A">
        <w:rPr>
          <w:rFonts w:cstheme="minorHAnsi"/>
          <w:noProof/>
          <w:sz w:val="24"/>
          <w:szCs w:val="24"/>
        </w:rPr>
        <w:t>terea capacit</w:t>
      </w:r>
      <w:r w:rsidR="0005596B">
        <w:rPr>
          <w:rFonts w:cstheme="minorHAnsi"/>
          <w:noProof/>
          <w:sz w:val="24"/>
          <w:szCs w:val="24"/>
        </w:rPr>
        <w:t>at</w:t>
      </w:r>
      <w:r w:rsidRPr="00A30B6A">
        <w:rPr>
          <w:rFonts w:cstheme="minorHAnsi"/>
          <w:noProof/>
          <w:sz w:val="24"/>
          <w:szCs w:val="24"/>
        </w:rPr>
        <w:t>ii administrative a</w:t>
      </w:r>
      <w:r>
        <w:rPr>
          <w:rFonts w:cstheme="minorHAnsi"/>
          <w:noProof/>
          <w:sz w:val="24"/>
          <w:szCs w:val="24"/>
        </w:rPr>
        <w:t xml:space="preserve"> </w:t>
      </w:r>
      <w:r w:rsidRPr="00A30B6A">
        <w:rPr>
          <w:rFonts w:cstheme="minorHAnsi"/>
          <w:noProof/>
          <w:sz w:val="24"/>
          <w:szCs w:val="24"/>
        </w:rPr>
        <w:t>beneficiarilor, care se vor reg</w:t>
      </w:r>
      <w:r w:rsidR="0005596B">
        <w:rPr>
          <w:rFonts w:cstheme="minorHAnsi"/>
          <w:noProof/>
          <w:sz w:val="24"/>
          <w:szCs w:val="24"/>
        </w:rPr>
        <w:t>a</w:t>
      </w:r>
      <w:r w:rsidRPr="00A30B6A">
        <w:rPr>
          <w:rFonts w:cstheme="minorHAnsi"/>
          <w:noProof/>
          <w:sz w:val="24"/>
          <w:szCs w:val="24"/>
        </w:rPr>
        <w:t xml:space="preserve">si </w:t>
      </w:r>
      <w:r w:rsidR="0005596B">
        <w:rPr>
          <w:rFonts w:cstheme="minorHAnsi"/>
          <w:noProof/>
          <w:sz w:val="24"/>
          <w:szCs w:val="24"/>
        </w:rPr>
        <w:t>in</w:t>
      </w:r>
      <w:r w:rsidRPr="00A30B6A">
        <w:rPr>
          <w:rFonts w:cstheme="minorHAnsi"/>
          <w:noProof/>
          <w:sz w:val="24"/>
          <w:szCs w:val="24"/>
        </w:rPr>
        <w:t xml:space="preserve"> programele opera</w:t>
      </w:r>
      <w:r w:rsidR="0005596B">
        <w:rPr>
          <w:rFonts w:cstheme="minorHAnsi"/>
          <w:noProof/>
          <w:sz w:val="24"/>
          <w:szCs w:val="24"/>
        </w:rPr>
        <w:t>t</w:t>
      </w:r>
      <w:r w:rsidRPr="00A30B6A">
        <w:rPr>
          <w:rFonts w:cstheme="minorHAnsi"/>
          <w:noProof/>
          <w:sz w:val="24"/>
          <w:szCs w:val="24"/>
        </w:rPr>
        <w:t>ionale.</w:t>
      </w:r>
    </w:p>
    <w:p w14:paraId="75243C0B" w14:textId="3075CDA8" w:rsidR="00A30B6A" w:rsidRDefault="00A30B6A" w:rsidP="006D11E5">
      <w:pPr>
        <w:spacing w:after="0"/>
        <w:ind w:firstLine="709"/>
        <w:jc w:val="both"/>
        <w:rPr>
          <w:rFonts w:cstheme="minorHAnsi"/>
          <w:noProof/>
          <w:sz w:val="24"/>
          <w:szCs w:val="24"/>
        </w:rPr>
      </w:pPr>
      <w:r>
        <w:rPr>
          <w:rFonts w:cstheme="minorHAnsi"/>
          <w:noProof/>
          <w:sz w:val="24"/>
          <w:szCs w:val="24"/>
        </w:rPr>
        <w:tab/>
      </w:r>
      <w:r w:rsidRPr="00A30B6A">
        <w:rPr>
          <w:rFonts w:cstheme="minorHAnsi"/>
          <w:noProof/>
          <w:sz w:val="24"/>
          <w:szCs w:val="24"/>
        </w:rPr>
        <w:t>Programul Opera</w:t>
      </w:r>
      <w:r w:rsidR="0005596B">
        <w:rPr>
          <w:rFonts w:cstheme="minorHAnsi"/>
          <w:noProof/>
          <w:sz w:val="24"/>
          <w:szCs w:val="24"/>
        </w:rPr>
        <w:t>t</w:t>
      </w:r>
      <w:r w:rsidRPr="00A30B6A">
        <w:rPr>
          <w:rFonts w:cstheme="minorHAnsi"/>
          <w:noProof/>
          <w:sz w:val="24"/>
          <w:szCs w:val="24"/>
        </w:rPr>
        <w:t>ional Asisten</w:t>
      </w:r>
      <w:r w:rsidR="0005596B">
        <w:rPr>
          <w:rFonts w:cstheme="minorHAnsi"/>
          <w:noProof/>
          <w:sz w:val="24"/>
          <w:szCs w:val="24"/>
        </w:rPr>
        <w:t>ta</w:t>
      </w:r>
      <w:r w:rsidRPr="00A30B6A">
        <w:rPr>
          <w:rFonts w:cstheme="minorHAnsi"/>
          <w:noProof/>
          <w:sz w:val="24"/>
          <w:szCs w:val="24"/>
        </w:rPr>
        <w:t xml:space="preserve"> Tehnic</w:t>
      </w:r>
      <w:r w:rsidR="0005596B">
        <w:rPr>
          <w:rFonts w:cstheme="minorHAnsi"/>
          <w:noProof/>
          <w:sz w:val="24"/>
          <w:szCs w:val="24"/>
        </w:rPr>
        <w:t>a</w:t>
      </w:r>
      <w:r w:rsidRPr="00A30B6A">
        <w:rPr>
          <w:rFonts w:cstheme="minorHAnsi"/>
          <w:noProof/>
          <w:sz w:val="24"/>
          <w:szCs w:val="24"/>
        </w:rPr>
        <w:t xml:space="preserve"> (POAT), gestionat tot de MFE, va avea o alocare total</w:t>
      </w:r>
      <w:r w:rsidR="0005596B">
        <w:rPr>
          <w:rFonts w:cstheme="minorHAnsi"/>
          <w:noProof/>
          <w:sz w:val="24"/>
          <w:szCs w:val="24"/>
        </w:rPr>
        <w:t>a</w:t>
      </w:r>
      <w:r w:rsidRPr="00A30B6A">
        <w:rPr>
          <w:rFonts w:cstheme="minorHAnsi"/>
          <w:noProof/>
          <w:sz w:val="24"/>
          <w:szCs w:val="24"/>
        </w:rPr>
        <w:t xml:space="preserve"> de 258 de milioane de euro, </w:t>
      </w:r>
      <w:r w:rsidR="0005596B">
        <w:rPr>
          <w:rFonts w:cstheme="minorHAnsi"/>
          <w:noProof/>
          <w:sz w:val="24"/>
          <w:szCs w:val="24"/>
        </w:rPr>
        <w:t>in</w:t>
      </w:r>
      <w:r w:rsidRPr="00A30B6A">
        <w:rPr>
          <w:rFonts w:cstheme="minorHAnsi"/>
          <w:noProof/>
          <w:sz w:val="24"/>
          <w:szCs w:val="24"/>
        </w:rPr>
        <w:t xml:space="preserve"> varianta cu 30% contribu</w:t>
      </w:r>
      <w:r w:rsidR="0005596B">
        <w:rPr>
          <w:rFonts w:cstheme="minorHAnsi"/>
          <w:noProof/>
          <w:sz w:val="24"/>
          <w:szCs w:val="24"/>
        </w:rPr>
        <w:t>t</w:t>
      </w:r>
      <w:r w:rsidRPr="00A30B6A">
        <w:rPr>
          <w:rFonts w:cstheme="minorHAnsi"/>
          <w:noProof/>
          <w:sz w:val="24"/>
          <w:szCs w:val="24"/>
        </w:rPr>
        <w:t>ie na</w:t>
      </w:r>
      <w:r w:rsidR="0005596B">
        <w:rPr>
          <w:rFonts w:cstheme="minorHAnsi"/>
          <w:noProof/>
          <w:sz w:val="24"/>
          <w:szCs w:val="24"/>
        </w:rPr>
        <w:t>t</w:t>
      </w:r>
      <w:r w:rsidRPr="00A30B6A">
        <w:rPr>
          <w:rFonts w:cstheme="minorHAnsi"/>
          <w:noProof/>
          <w:sz w:val="24"/>
          <w:szCs w:val="24"/>
        </w:rPr>
        <w:t>ional</w:t>
      </w:r>
      <w:r w:rsidR="0005596B">
        <w:rPr>
          <w:rFonts w:cstheme="minorHAnsi"/>
          <w:noProof/>
          <w:sz w:val="24"/>
          <w:szCs w:val="24"/>
        </w:rPr>
        <w:t>a</w:t>
      </w:r>
      <w:r w:rsidRPr="00A30B6A">
        <w:rPr>
          <w:rFonts w:cstheme="minorHAnsi"/>
          <w:noProof/>
          <w:sz w:val="24"/>
          <w:szCs w:val="24"/>
        </w:rPr>
        <w:t xml:space="preserve">. Ca </w:t>
      </w:r>
      <w:r w:rsidR="0005596B">
        <w:rPr>
          <w:rFonts w:cstheme="minorHAnsi"/>
          <w:noProof/>
          <w:sz w:val="24"/>
          <w:szCs w:val="24"/>
        </w:rPr>
        <w:t>s</w:t>
      </w:r>
      <w:r w:rsidRPr="00A30B6A">
        <w:rPr>
          <w:rFonts w:cstheme="minorHAnsi"/>
          <w:noProof/>
          <w:sz w:val="24"/>
          <w:szCs w:val="24"/>
        </w:rPr>
        <w:t>i p</w:t>
      </w:r>
      <w:r w:rsidR="00D4099E">
        <w:rPr>
          <w:rFonts w:cstheme="minorHAnsi"/>
          <w:noProof/>
          <w:sz w:val="24"/>
          <w:szCs w:val="24"/>
        </w:rPr>
        <w:t>a</w:t>
      </w:r>
      <w:r w:rsidRPr="00A30B6A">
        <w:rPr>
          <w:rFonts w:cstheme="minorHAnsi"/>
          <w:noProof/>
          <w:sz w:val="24"/>
          <w:szCs w:val="24"/>
        </w:rPr>
        <w:t>n</w:t>
      </w:r>
      <w:r w:rsidR="0005596B">
        <w:rPr>
          <w:rFonts w:cstheme="minorHAnsi"/>
          <w:noProof/>
          <w:sz w:val="24"/>
          <w:szCs w:val="24"/>
        </w:rPr>
        <w:t>a</w:t>
      </w:r>
      <w:r w:rsidRPr="00A30B6A">
        <w:rPr>
          <w:rFonts w:cstheme="minorHAnsi"/>
          <w:noProof/>
          <w:sz w:val="24"/>
          <w:szCs w:val="24"/>
        </w:rPr>
        <w:t xml:space="preserve"> acum, banii vor fi folosi</w:t>
      </w:r>
      <w:r w:rsidR="0005596B">
        <w:rPr>
          <w:rFonts w:cstheme="minorHAnsi"/>
          <w:noProof/>
          <w:sz w:val="24"/>
          <w:szCs w:val="24"/>
        </w:rPr>
        <w:t>t</w:t>
      </w:r>
      <w:r w:rsidRPr="00A30B6A">
        <w:rPr>
          <w:rFonts w:cstheme="minorHAnsi"/>
          <w:noProof/>
          <w:sz w:val="24"/>
          <w:szCs w:val="24"/>
        </w:rPr>
        <w:t>i pentru instruirea, preg</w:t>
      </w:r>
      <w:r w:rsidR="0005596B">
        <w:rPr>
          <w:rFonts w:cstheme="minorHAnsi"/>
          <w:noProof/>
          <w:sz w:val="24"/>
          <w:szCs w:val="24"/>
        </w:rPr>
        <w:t>a</w:t>
      </w:r>
      <w:r w:rsidRPr="00A30B6A">
        <w:rPr>
          <w:rFonts w:cstheme="minorHAnsi"/>
          <w:noProof/>
          <w:sz w:val="24"/>
          <w:szCs w:val="24"/>
        </w:rPr>
        <w:t xml:space="preserve">tirea </w:t>
      </w:r>
      <w:r w:rsidR="0005596B">
        <w:rPr>
          <w:rFonts w:cstheme="minorHAnsi"/>
          <w:noProof/>
          <w:sz w:val="24"/>
          <w:szCs w:val="24"/>
        </w:rPr>
        <w:t>s</w:t>
      </w:r>
      <w:r w:rsidRPr="00A30B6A">
        <w:rPr>
          <w:rFonts w:cstheme="minorHAnsi"/>
          <w:noProof/>
          <w:sz w:val="24"/>
          <w:szCs w:val="24"/>
        </w:rPr>
        <w:t>i plata suplimentar</w:t>
      </w:r>
      <w:r w:rsidR="0005596B">
        <w:rPr>
          <w:rFonts w:cstheme="minorHAnsi"/>
          <w:noProof/>
          <w:sz w:val="24"/>
          <w:szCs w:val="24"/>
        </w:rPr>
        <w:t>a</w:t>
      </w:r>
      <w:r w:rsidRPr="00A30B6A">
        <w:rPr>
          <w:rFonts w:cstheme="minorHAnsi"/>
          <w:noProof/>
          <w:sz w:val="24"/>
          <w:szCs w:val="24"/>
        </w:rPr>
        <w:t xml:space="preserve"> a personalului implicat </w:t>
      </w:r>
      <w:r w:rsidR="0005596B">
        <w:rPr>
          <w:rFonts w:cstheme="minorHAnsi"/>
          <w:noProof/>
          <w:sz w:val="24"/>
          <w:szCs w:val="24"/>
        </w:rPr>
        <w:t>in</w:t>
      </w:r>
      <w:r w:rsidRPr="00A30B6A">
        <w:rPr>
          <w:rFonts w:cstheme="minorHAnsi"/>
          <w:noProof/>
          <w:sz w:val="24"/>
          <w:szCs w:val="24"/>
        </w:rPr>
        <w:t xml:space="preserve"> absorb</w:t>
      </w:r>
      <w:r w:rsidR="0005596B">
        <w:rPr>
          <w:rFonts w:cstheme="minorHAnsi"/>
          <w:noProof/>
          <w:sz w:val="24"/>
          <w:szCs w:val="24"/>
        </w:rPr>
        <w:t>t</w:t>
      </w:r>
      <w:r w:rsidRPr="00A30B6A">
        <w:rPr>
          <w:rFonts w:cstheme="minorHAnsi"/>
          <w:noProof/>
          <w:sz w:val="24"/>
          <w:szCs w:val="24"/>
        </w:rPr>
        <w:t>ia de fonduri europene pe toate celelalte programe.</w:t>
      </w:r>
    </w:p>
    <w:p w14:paraId="5EA7D3F9" w14:textId="1329D1AA" w:rsidR="00E25928" w:rsidRDefault="00E25928" w:rsidP="006D11E5">
      <w:pPr>
        <w:spacing w:after="0"/>
        <w:ind w:firstLine="709"/>
        <w:jc w:val="both"/>
        <w:rPr>
          <w:rFonts w:cstheme="minorHAnsi"/>
          <w:noProof/>
          <w:sz w:val="24"/>
          <w:szCs w:val="24"/>
        </w:rPr>
      </w:pPr>
      <w:r w:rsidRPr="00E25928">
        <w:rPr>
          <w:rFonts w:cstheme="minorHAnsi"/>
          <w:noProof/>
          <w:sz w:val="24"/>
          <w:szCs w:val="24"/>
        </w:rPr>
        <w:t>Conceptul general „fonduri europene” desemneaz</w:t>
      </w:r>
      <w:r w:rsidR="0005596B">
        <w:rPr>
          <w:rFonts w:cstheme="minorHAnsi"/>
          <w:noProof/>
          <w:sz w:val="24"/>
          <w:szCs w:val="24"/>
        </w:rPr>
        <w:t>a</w:t>
      </w:r>
      <w:r w:rsidRPr="00E25928">
        <w:rPr>
          <w:rFonts w:cstheme="minorHAnsi"/>
          <w:noProof/>
          <w:sz w:val="24"/>
          <w:szCs w:val="24"/>
        </w:rPr>
        <w:t xml:space="preserve"> instrumentele de finan</w:t>
      </w:r>
      <w:r w:rsidR="0005596B">
        <w:rPr>
          <w:rFonts w:cstheme="minorHAnsi"/>
          <w:noProof/>
          <w:sz w:val="24"/>
          <w:szCs w:val="24"/>
        </w:rPr>
        <w:t>t</w:t>
      </w:r>
      <w:r w:rsidRPr="00E25928">
        <w:rPr>
          <w:rFonts w:cstheme="minorHAnsi"/>
          <w:noProof/>
          <w:sz w:val="24"/>
          <w:szCs w:val="24"/>
        </w:rPr>
        <w:t>are nerambursabil</w:t>
      </w:r>
      <w:r w:rsidR="0005596B">
        <w:rPr>
          <w:rFonts w:cstheme="minorHAnsi"/>
          <w:noProof/>
          <w:sz w:val="24"/>
          <w:szCs w:val="24"/>
        </w:rPr>
        <w:t>a</w:t>
      </w:r>
      <w:r w:rsidRPr="00E25928">
        <w:rPr>
          <w:rFonts w:cstheme="minorHAnsi"/>
          <w:noProof/>
          <w:sz w:val="24"/>
          <w:szCs w:val="24"/>
        </w:rPr>
        <w:t xml:space="preserve"> alocate</w:t>
      </w:r>
      <w:r>
        <w:rPr>
          <w:rFonts w:cstheme="minorHAnsi"/>
          <w:noProof/>
          <w:sz w:val="24"/>
          <w:szCs w:val="24"/>
        </w:rPr>
        <w:t xml:space="preserve"> </w:t>
      </w:r>
      <w:r w:rsidRPr="00E25928">
        <w:rPr>
          <w:rFonts w:cstheme="minorHAnsi"/>
          <w:noProof/>
          <w:sz w:val="24"/>
          <w:szCs w:val="24"/>
        </w:rPr>
        <w:t>Statelor Membre ale Uniunii Europene (UE), pentru a reduce decalajele de dezvoltare economic</w:t>
      </w:r>
      <w:r w:rsidR="0005596B">
        <w:rPr>
          <w:rFonts w:cstheme="minorHAnsi"/>
          <w:noProof/>
          <w:sz w:val="24"/>
          <w:szCs w:val="24"/>
        </w:rPr>
        <w:t>a</w:t>
      </w:r>
      <w:r w:rsidRPr="00E25928">
        <w:rPr>
          <w:rFonts w:cstheme="minorHAnsi"/>
          <w:noProof/>
          <w:sz w:val="24"/>
          <w:szCs w:val="24"/>
        </w:rPr>
        <w:t xml:space="preserve"> </w:t>
      </w:r>
      <w:r w:rsidR="0005596B">
        <w:rPr>
          <w:rFonts w:cstheme="minorHAnsi"/>
          <w:noProof/>
          <w:sz w:val="24"/>
          <w:szCs w:val="24"/>
        </w:rPr>
        <w:t>s</w:t>
      </w:r>
      <w:r w:rsidRPr="00E25928">
        <w:rPr>
          <w:rFonts w:cstheme="minorHAnsi"/>
          <w:noProof/>
          <w:sz w:val="24"/>
          <w:szCs w:val="24"/>
        </w:rPr>
        <w:t>i social</w:t>
      </w:r>
      <w:r w:rsidR="0005596B">
        <w:rPr>
          <w:rFonts w:cstheme="minorHAnsi"/>
          <w:noProof/>
          <w:sz w:val="24"/>
          <w:szCs w:val="24"/>
        </w:rPr>
        <w:t>a</w:t>
      </w:r>
      <w:r>
        <w:rPr>
          <w:rFonts w:cstheme="minorHAnsi"/>
          <w:noProof/>
          <w:sz w:val="24"/>
          <w:szCs w:val="24"/>
        </w:rPr>
        <w:t xml:space="preserve"> </w:t>
      </w:r>
      <w:r w:rsidRPr="00E25928">
        <w:rPr>
          <w:rFonts w:cstheme="minorHAnsi"/>
          <w:noProof/>
          <w:sz w:val="24"/>
          <w:szCs w:val="24"/>
        </w:rPr>
        <w:t xml:space="preserve">dintre acestea. Fondurile europene sunt gestionate </w:t>
      </w:r>
      <w:r w:rsidR="0005596B">
        <w:rPr>
          <w:rFonts w:cstheme="minorHAnsi"/>
          <w:noProof/>
          <w:sz w:val="24"/>
          <w:szCs w:val="24"/>
        </w:rPr>
        <w:t>in</w:t>
      </w:r>
      <w:r w:rsidRPr="00E25928">
        <w:rPr>
          <w:rFonts w:cstheme="minorHAnsi"/>
          <w:noProof/>
          <w:sz w:val="24"/>
          <w:szCs w:val="24"/>
        </w:rPr>
        <w:t xml:space="preserve"> comun de Comisia European</w:t>
      </w:r>
      <w:r w:rsidR="0005596B">
        <w:rPr>
          <w:rFonts w:cstheme="minorHAnsi"/>
          <w:noProof/>
          <w:sz w:val="24"/>
          <w:szCs w:val="24"/>
        </w:rPr>
        <w:t>a</w:t>
      </w:r>
      <w:r w:rsidRPr="00E25928">
        <w:rPr>
          <w:rFonts w:cstheme="minorHAnsi"/>
          <w:noProof/>
          <w:sz w:val="24"/>
          <w:szCs w:val="24"/>
        </w:rPr>
        <w:t xml:space="preserve"> </w:t>
      </w:r>
      <w:r w:rsidR="0005596B">
        <w:rPr>
          <w:rFonts w:cstheme="minorHAnsi"/>
          <w:noProof/>
          <w:sz w:val="24"/>
          <w:szCs w:val="24"/>
        </w:rPr>
        <w:t>s</w:t>
      </w:r>
      <w:r w:rsidRPr="00E25928">
        <w:rPr>
          <w:rFonts w:cstheme="minorHAnsi"/>
          <w:noProof/>
          <w:sz w:val="24"/>
          <w:szCs w:val="24"/>
        </w:rPr>
        <w:t>i de fiecare stat membru</w:t>
      </w:r>
      <w:r>
        <w:rPr>
          <w:rFonts w:cstheme="minorHAnsi"/>
          <w:noProof/>
          <w:sz w:val="24"/>
          <w:szCs w:val="24"/>
        </w:rPr>
        <w:t xml:space="preserve"> </w:t>
      </w:r>
      <w:r w:rsidR="0005596B">
        <w:rPr>
          <w:rFonts w:cstheme="minorHAnsi"/>
          <w:noProof/>
          <w:sz w:val="24"/>
          <w:szCs w:val="24"/>
        </w:rPr>
        <w:t>in</w:t>
      </w:r>
      <w:r w:rsidRPr="00E25928">
        <w:rPr>
          <w:rFonts w:cstheme="minorHAnsi"/>
          <w:noProof/>
          <w:sz w:val="24"/>
          <w:szCs w:val="24"/>
        </w:rPr>
        <w:t xml:space="preserve"> parte. Pentru Rom</w:t>
      </w:r>
      <w:r w:rsidR="00D4099E">
        <w:rPr>
          <w:rFonts w:cstheme="minorHAnsi"/>
          <w:noProof/>
          <w:sz w:val="24"/>
          <w:szCs w:val="24"/>
        </w:rPr>
        <w:t>a</w:t>
      </w:r>
      <w:r w:rsidRPr="00E25928">
        <w:rPr>
          <w:rFonts w:cstheme="minorHAnsi"/>
          <w:noProof/>
          <w:sz w:val="24"/>
          <w:szCs w:val="24"/>
        </w:rPr>
        <w:t xml:space="preserve">nia, Fondurile Europene Structurale </w:t>
      </w:r>
      <w:r w:rsidR="0005596B">
        <w:rPr>
          <w:rFonts w:cstheme="minorHAnsi"/>
          <w:noProof/>
          <w:sz w:val="24"/>
          <w:szCs w:val="24"/>
        </w:rPr>
        <w:t>s</w:t>
      </w:r>
      <w:r w:rsidRPr="00E25928">
        <w:rPr>
          <w:rFonts w:cstheme="minorHAnsi"/>
          <w:noProof/>
          <w:sz w:val="24"/>
          <w:szCs w:val="24"/>
        </w:rPr>
        <w:t>i de Investi</w:t>
      </w:r>
      <w:r w:rsidR="0005596B">
        <w:rPr>
          <w:rFonts w:cstheme="minorHAnsi"/>
          <w:noProof/>
          <w:sz w:val="24"/>
          <w:szCs w:val="24"/>
        </w:rPr>
        <w:t>t</w:t>
      </w:r>
      <w:r w:rsidRPr="00E25928">
        <w:rPr>
          <w:rFonts w:cstheme="minorHAnsi"/>
          <w:noProof/>
          <w:sz w:val="24"/>
          <w:szCs w:val="24"/>
        </w:rPr>
        <w:t>ii (Fondurile ESI) sunt principala</w:t>
      </w:r>
      <w:r>
        <w:rPr>
          <w:rFonts w:cstheme="minorHAnsi"/>
          <w:noProof/>
          <w:sz w:val="24"/>
          <w:szCs w:val="24"/>
        </w:rPr>
        <w:t xml:space="preserve"> </w:t>
      </w:r>
      <w:r w:rsidRPr="00E25928">
        <w:rPr>
          <w:rFonts w:cstheme="minorHAnsi"/>
          <w:noProof/>
          <w:sz w:val="24"/>
          <w:szCs w:val="24"/>
        </w:rPr>
        <w:t>surs</w:t>
      </w:r>
      <w:r w:rsidR="0005596B">
        <w:rPr>
          <w:rFonts w:cstheme="minorHAnsi"/>
          <w:noProof/>
          <w:sz w:val="24"/>
          <w:szCs w:val="24"/>
        </w:rPr>
        <w:t>a</w:t>
      </w:r>
      <w:r w:rsidRPr="00E25928">
        <w:rPr>
          <w:rFonts w:cstheme="minorHAnsi"/>
          <w:noProof/>
          <w:sz w:val="24"/>
          <w:szCs w:val="24"/>
        </w:rPr>
        <w:t xml:space="preserve"> de finan</w:t>
      </w:r>
      <w:r w:rsidR="0005596B">
        <w:rPr>
          <w:rFonts w:cstheme="minorHAnsi"/>
          <w:noProof/>
          <w:sz w:val="24"/>
          <w:szCs w:val="24"/>
        </w:rPr>
        <w:t>t</w:t>
      </w:r>
      <w:r w:rsidRPr="00E25928">
        <w:rPr>
          <w:rFonts w:cstheme="minorHAnsi"/>
          <w:noProof/>
          <w:sz w:val="24"/>
          <w:szCs w:val="24"/>
        </w:rPr>
        <w:t>are a Programelor Opera</w:t>
      </w:r>
      <w:r w:rsidR="0005596B">
        <w:rPr>
          <w:rFonts w:cstheme="minorHAnsi"/>
          <w:noProof/>
          <w:sz w:val="24"/>
          <w:szCs w:val="24"/>
        </w:rPr>
        <w:t>t</w:t>
      </w:r>
      <w:r w:rsidRPr="00E25928">
        <w:rPr>
          <w:rFonts w:cstheme="minorHAnsi"/>
          <w:noProof/>
          <w:sz w:val="24"/>
          <w:szCs w:val="24"/>
        </w:rPr>
        <w:t>ionale care au ca principal obiectiv implementarea Politicii de</w:t>
      </w:r>
      <w:r>
        <w:rPr>
          <w:rFonts w:cstheme="minorHAnsi"/>
          <w:noProof/>
          <w:sz w:val="24"/>
          <w:szCs w:val="24"/>
        </w:rPr>
        <w:t xml:space="preserve"> </w:t>
      </w:r>
      <w:r w:rsidRPr="00E25928">
        <w:rPr>
          <w:rFonts w:cstheme="minorHAnsi"/>
          <w:noProof/>
          <w:sz w:val="24"/>
          <w:szCs w:val="24"/>
        </w:rPr>
        <w:t>Coeziune economic</w:t>
      </w:r>
      <w:r w:rsidR="0005596B">
        <w:rPr>
          <w:rFonts w:cstheme="minorHAnsi"/>
          <w:noProof/>
          <w:sz w:val="24"/>
          <w:szCs w:val="24"/>
        </w:rPr>
        <w:t>a</w:t>
      </w:r>
      <w:r w:rsidRPr="00E25928">
        <w:rPr>
          <w:rFonts w:cstheme="minorHAnsi"/>
          <w:noProof/>
          <w:sz w:val="24"/>
          <w:szCs w:val="24"/>
        </w:rPr>
        <w:t xml:space="preserve"> </w:t>
      </w:r>
      <w:r w:rsidR="0005596B">
        <w:rPr>
          <w:rFonts w:cstheme="minorHAnsi"/>
          <w:noProof/>
          <w:sz w:val="24"/>
          <w:szCs w:val="24"/>
        </w:rPr>
        <w:t>s</w:t>
      </w:r>
      <w:r w:rsidRPr="00E25928">
        <w:rPr>
          <w:rFonts w:cstheme="minorHAnsi"/>
          <w:noProof/>
          <w:sz w:val="24"/>
          <w:szCs w:val="24"/>
        </w:rPr>
        <w:t>i social</w:t>
      </w:r>
      <w:r w:rsidR="0005596B">
        <w:rPr>
          <w:rFonts w:cstheme="minorHAnsi"/>
          <w:noProof/>
          <w:sz w:val="24"/>
          <w:szCs w:val="24"/>
        </w:rPr>
        <w:t>a</w:t>
      </w:r>
      <w:r w:rsidRPr="00E25928">
        <w:rPr>
          <w:rFonts w:cstheme="minorHAnsi"/>
          <w:noProof/>
          <w:sz w:val="24"/>
          <w:szCs w:val="24"/>
        </w:rPr>
        <w:t xml:space="preserve"> la nivel na</w:t>
      </w:r>
      <w:r w:rsidR="0005596B">
        <w:rPr>
          <w:rFonts w:cstheme="minorHAnsi"/>
          <w:noProof/>
          <w:sz w:val="24"/>
          <w:szCs w:val="24"/>
        </w:rPr>
        <w:t>t</w:t>
      </w:r>
      <w:r w:rsidRPr="00E25928">
        <w:rPr>
          <w:rFonts w:cstheme="minorHAnsi"/>
          <w:noProof/>
          <w:sz w:val="24"/>
          <w:szCs w:val="24"/>
        </w:rPr>
        <w:t>ional.</w:t>
      </w:r>
    </w:p>
    <w:p w14:paraId="68B5F24B" w14:textId="77777777" w:rsidR="00E25928" w:rsidRPr="00E25928" w:rsidRDefault="00E25928" w:rsidP="006D11E5">
      <w:pPr>
        <w:spacing w:after="0"/>
        <w:ind w:firstLine="709"/>
        <w:jc w:val="both"/>
        <w:rPr>
          <w:rFonts w:cstheme="minorHAnsi"/>
          <w:noProof/>
          <w:sz w:val="24"/>
          <w:szCs w:val="24"/>
        </w:rPr>
      </w:pPr>
      <w:r w:rsidRPr="00E25928">
        <w:rPr>
          <w:rFonts w:cstheme="minorHAnsi"/>
          <w:noProof/>
          <w:sz w:val="24"/>
          <w:szCs w:val="24"/>
        </w:rPr>
        <w:t>Fondurile ESI cuprind:</w:t>
      </w:r>
    </w:p>
    <w:p w14:paraId="271D194A" w14:textId="2A338DFC" w:rsidR="00E25928" w:rsidRPr="00E25928" w:rsidRDefault="00E25928" w:rsidP="006D11E5">
      <w:pPr>
        <w:pStyle w:val="ListParagraph"/>
        <w:numPr>
          <w:ilvl w:val="0"/>
          <w:numId w:val="43"/>
        </w:numPr>
        <w:spacing w:after="0"/>
        <w:ind w:left="0" w:firstLine="709"/>
        <w:jc w:val="both"/>
        <w:rPr>
          <w:rFonts w:cstheme="minorHAnsi"/>
          <w:noProof/>
          <w:sz w:val="24"/>
          <w:szCs w:val="24"/>
        </w:rPr>
      </w:pPr>
      <w:r w:rsidRPr="00E25928">
        <w:rPr>
          <w:rFonts w:cstheme="minorHAnsi"/>
          <w:noProof/>
          <w:sz w:val="24"/>
          <w:szCs w:val="24"/>
        </w:rPr>
        <w:t>Fondul European de Dezvoltare Regional</w:t>
      </w:r>
      <w:r w:rsidR="0005596B">
        <w:rPr>
          <w:rFonts w:cstheme="minorHAnsi"/>
          <w:noProof/>
          <w:sz w:val="24"/>
          <w:szCs w:val="24"/>
        </w:rPr>
        <w:t>a</w:t>
      </w:r>
      <w:r w:rsidRPr="00E25928">
        <w:rPr>
          <w:rFonts w:cstheme="minorHAnsi"/>
          <w:noProof/>
          <w:sz w:val="24"/>
          <w:szCs w:val="24"/>
        </w:rPr>
        <w:t xml:space="preserve"> (FEDR)</w:t>
      </w:r>
    </w:p>
    <w:p w14:paraId="225FF0E5" w14:textId="673B722E" w:rsidR="00E25928" w:rsidRPr="00E25928" w:rsidRDefault="00E25928" w:rsidP="006D11E5">
      <w:pPr>
        <w:pStyle w:val="ListParagraph"/>
        <w:numPr>
          <w:ilvl w:val="0"/>
          <w:numId w:val="43"/>
        </w:numPr>
        <w:spacing w:after="0"/>
        <w:ind w:left="0" w:firstLine="709"/>
        <w:jc w:val="both"/>
        <w:rPr>
          <w:rFonts w:cstheme="minorHAnsi"/>
          <w:noProof/>
          <w:sz w:val="24"/>
          <w:szCs w:val="24"/>
        </w:rPr>
      </w:pPr>
      <w:r w:rsidRPr="00E25928">
        <w:rPr>
          <w:rFonts w:cstheme="minorHAnsi"/>
          <w:noProof/>
          <w:sz w:val="24"/>
          <w:szCs w:val="24"/>
        </w:rPr>
        <w:t>Fondul Social European (FSE)</w:t>
      </w:r>
    </w:p>
    <w:p w14:paraId="55A93FD5" w14:textId="6E9846D2" w:rsidR="00E25928" w:rsidRPr="00E25928" w:rsidRDefault="00E25928" w:rsidP="006D11E5">
      <w:pPr>
        <w:pStyle w:val="ListParagraph"/>
        <w:numPr>
          <w:ilvl w:val="0"/>
          <w:numId w:val="43"/>
        </w:numPr>
        <w:spacing w:after="0"/>
        <w:ind w:left="0" w:firstLine="709"/>
        <w:jc w:val="both"/>
        <w:rPr>
          <w:rFonts w:cstheme="minorHAnsi"/>
          <w:noProof/>
          <w:sz w:val="24"/>
          <w:szCs w:val="24"/>
        </w:rPr>
      </w:pPr>
      <w:r w:rsidRPr="00E25928">
        <w:rPr>
          <w:rFonts w:cstheme="minorHAnsi"/>
          <w:noProof/>
          <w:sz w:val="24"/>
          <w:szCs w:val="24"/>
        </w:rPr>
        <w:t>Fondul de Coeziune (FC)</w:t>
      </w:r>
    </w:p>
    <w:p w14:paraId="5902A286" w14:textId="63B8AD23" w:rsidR="00E25928" w:rsidRPr="00E25928" w:rsidRDefault="00E25928" w:rsidP="006D11E5">
      <w:pPr>
        <w:pStyle w:val="ListParagraph"/>
        <w:numPr>
          <w:ilvl w:val="0"/>
          <w:numId w:val="43"/>
        </w:numPr>
        <w:spacing w:after="0"/>
        <w:ind w:left="0" w:firstLine="709"/>
        <w:jc w:val="both"/>
        <w:rPr>
          <w:rFonts w:cstheme="minorHAnsi"/>
          <w:noProof/>
          <w:sz w:val="24"/>
          <w:szCs w:val="24"/>
        </w:rPr>
      </w:pPr>
      <w:r w:rsidRPr="00E25928">
        <w:rPr>
          <w:rFonts w:cstheme="minorHAnsi"/>
          <w:noProof/>
          <w:sz w:val="24"/>
          <w:szCs w:val="24"/>
        </w:rPr>
        <w:t>Fondul European Agricol pentru Dezvoltare Rural</w:t>
      </w:r>
      <w:r w:rsidR="0005596B">
        <w:rPr>
          <w:rFonts w:cstheme="minorHAnsi"/>
          <w:noProof/>
          <w:sz w:val="24"/>
          <w:szCs w:val="24"/>
        </w:rPr>
        <w:t>a</w:t>
      </w:r>
      <w:r w:rsidRPr="00E25928">
        <w:rPr>
          <w:rFonts w:cstheme="minorHAnsi"/>
          <w:noProof/>
          <w:sz w:val="24"/>
          <w:szCs w:val="24"/>
        </w:rPr>
        <w:t xml:space="preserve"> (FEADR)</w:t>
      </w:r>
    </w:p>
    <w:p w14:paraId="66522C8B" w14:textId="53BA1F1F" w:rsidR="008714D3" w:rsidRDefault="00E25928" w:rsidP="006D11E5">
      <w:pPr>
        <w:pStyle w:val="ListParagraph"/>
        <w:numPr>
          <w:ilvl w:val="0"/>
          <w:numId w:val="43"/>
        </w:numPr>
        <w:spacing w:after="0"/>
        <w:ind w:left="0" w:firstLine="709"/>
        <w:jc w:val="both"/>
        <w:rPr>
          <w:rFonts w:cstheme="minorHAnsi"/>
          <w:noProof/>
          <w:sz w:val="24"/>
          <w:szCs w:val="24"/>
        </w:rPr>
      </w:pPr>
      <w:r w:rsidRPr="00E25928">
        <w:rPr>
          <w:rFonts w:cstheme="minorHAnsi"/>
          <w:noProof/>
          <w:sz w:val="24"/>
          <w:szCs w:val="24"/>
        </w:rPr>
        <w:t xml:space="preserve">Fondul European pentru Pescuit </w:t>
      </w:r>
      <w:r w:rsidR="0005596B">
        <w:rPr>
          <w:rFonts w:cstheme="minorHAnsi"/>
          <w:noProof/>
          <w:sz w:val="24"/>
          <w:szCs w:val="24"/>
        </w:rPr>
        <w:t>s</w:t>
      </w:r>
      <w:r w:rsidRPr="00E25928">
        <w:rPr>
          <w:rFonts w:cstheme="minorHAnsi"/>
          <w:noProof/>
          <w:sz w:val="24"/>
          <w:szCs w:val="24"/>
        </w:rPr>
        <w:t>i Afaceri Maritime (FEPAM)</w:t>
      </w:r>
    </w:p>
    <w:p w14:paraId="108A2440" w14:textId="77777777" w:rsidR="00275553" w:rsidRDefault="00275553" w:rsidP="006D11E5">
      <w:pPr>
        <w:spacing w:after="0"/>
        <w:ind w:firstLine="709"/>
        <w:jc w:val="both"/>
        <w:rPr>
          <w:rFonts w:cstheme="minorHAnsi"/>
          <w:noProof/>
          <w:sz w:val="24"/>
          <w:szCs w:val="24"/>
        </w:rPr>
      </w:pPr>
    </w:p>
    <w:p w14:paraId="046B92EA" w14:textId="137C5C1C" w:rsidR="005B2361" w:rsidRDefault="005B2361" w:rsidP="006D11E5">
      <w:pPr>
        <w:spacing w:after="0"/>
        <w:ind w:firstLine="709"/>
        <w:jc w:val="both"/>
        <w:rPr>
          <w:rFonts w:cstheme="minorHAnsi"/>
          <w:noProof/>
          <w:sz w:val="24"/>
          <w:szCs w:val="24"/>
        </w:rPr>
      </w:pPr>
      <w:r w:rsidRPr="005B2361">
        <w:rPr>
          <w:rFonts w:cstheme="minorHAnsi"/>
          <w:noProof/>
          <w:sz w:val="24"/>
          <w:szCs w:val="24"/>
        </w:rPr>
        <w:t>Ce finan</w:t>
      </w:r>
      <w:r w:rsidR="0005596B">
        <w:rPr>
          <w:rFonts w:cstheme="minorHAnsi"/>
          <w:noProof/>
          <w:sz w:val="24"/>
          <w:szCs w:val="24"/>
        </w:rPr>
        <w:t>t</w:t>
      </w:r>
      <w:r w:rsidRPr="005B2361">
        <w:rPr>
          <w:rFonts w:cstheme="minorHAnsi"/>
          <w:noProof/>
          <w:sz w:val="24"/>
          <w:szCs w:val="24"/>
        </w:rPr>
        <w:t>eaz</w:t>
      </w:r>
      <w:r w:rsidR="0005596B">
        <w:rPr>
          <w:rFonts w:cstheme="minorHAnsi"/>
          <w:noProof/>
          <w:sz w:val="24"/>
          <w:szCs w:val="24"/>
        </w:rPr>
        <w:t>a</w:t>
      </w:r>
      <w:r w:rsidRPr="005B2361">
        <w:rPr>
          <w:rFonts w:cstheme="minorHAnsi"/>
          <w:noProof/>
          <w:sz w:val="24"/>
          <w:szCs w:val="24"/>
        </w:rPr>
        <w:t xml:space="preserve"> fiecare fond?</w:t>
      </w:r>
    </w:p>
    <w:p w14:paraId="51E2557A" w14:textId="66D271FE" w:rsidR="00275553" w:rsidRPr="00275553" w:rsidRDefault="00275553" w:rsidP="006D11E5">
      <w:pPr>
        <w:spacing w:after="0"/>
        <w:ind w:firstLine="709"/>
        <w:jc w:val="both"/>
        <w:rPr>
          <w:rFonts w:cstheme="minorHAnsi"/>
          <w:noProof/>
          <w:sz w:val="24"/>
          <w:szCs w:val="24"/>
        </w:rPr>
      </w:pPr>
      <w:r w:rsidRPr="00275553">
        <w:rPr>
          <w:rFonts w:cstheme="minorHAnsi"/>
          <w:noProof/>
          <w:sz w:val="24"/>
          <w:szCs w:val="24"/>
        </w:rPr>
        <w:t>Fondul European de Dezvoltare Regional</w:t>
      </w:r>
      <w:r w:rsidR="0005596B">
        <w:rPr>
          <w:rFonts w:cstheme="minorHAnsi"/>
          <w:noProof/>
          <w:sz w:val="24"/>
          <w:szCs w:val="24"/>
        </w:rPr>
        <w:t>a</w:t>
      </w:r>
      <w:r w:rsidRPr="00275553">
        <w:rPr>
          <w:rFonts w:cstheme="minorHAnsi"/>
          <w:noProof/>
          <w:sz w:val="24"/>
          <w:szCs w:val="24"/>
        </w:rPr>
        <w:t xml:space="preserve"> (FEDR) urm</w:t>
      </w:r>
      <w:r w:rsidR="0005596B">
        <w:rPr>
          <w:rFonts w:cstheme="minorHAnsi"/>
          <w:noProof/>
          <w:sz w:val="24"/>
          <w:szCs w:val="24"/>
        </w:rPr>
        <w:t>a</w:t>
      </w:r>
      <w:r w:rsidRPr="00275553">
        <w:rPr>
          <w:rFonts w:cstheme="minorHAnsi"/>
          <w:noProof/>
          <w:sz w:val="24"/>
          <w:szCs w:val="24"/>
        </w:rPr>
        <w:t>re</w:t>
      </w:r>
      <w:r w:rsidR="0005596B">
        <w:rPr>
          <w:rFonts w:cstheme="minorHAnsi"/>
          <w:noProof/>
          <w:sz w:val="24"/>
          <w:szCs w:val="24"/>
        </w:rPr>
        <w:t>s</w:t>
      </w:r>
      <w:r w:rsidRPr="00275553">
        <w:rPr>
          <w:rFonts w:cstheme="minorHAnsi"/>
          <w:noProof/>
          <w:sz w:val="24"/>
          <w:szCs w:val="24"/>
        </w:rPr>
        <w:t xml:space="preserve">te consolidarea coeziunii economice </w:t>
      </w:r>
      <w:r w:rsidR="0005596B">
        <w:rPr>
          <w:rFonts w:cstheme="minorHAnsi"/>
          <w:noProof/>
          <w:sz w:val="24"/>
          <w:szCs w:val="24"/>
        </w:rPr>
        <w:t>s</w:t>
      </w:r>
      <w:r w:rsidRPr="00275553">
        <w:rPr>
          <w:rFonts w:cstheme="minorHAnsi"/>
          <w:noProof/>
          <w:sz w:val="24"/>
          <w:szCs w:val="24"/>
        </w:rPr>
        <w:t xml:space="preserve">i sociale </w:t>
      </w:r>
      <w:r w:rsidR="0005596B">
        <w:rPr>
          <w:rFonts w:cstheme="minorHAnsi"/>
          <w:noProof/>
          <w:sz w:val="24"/>
          <w:szCs w:val="24"/>
        </w:rPr>
        <w:t>in</w:t>
      </w:r>
      <w:r w:rsidRPr="00275553">
        <w:rPr>
          <w:rFonts w:cstheme="minorHAnsi"/>
          <w:noProof/>
          <w:sz w:val="24"/>
          <w:szCs w:val="24"/>
        </w:rPr>
        <w:t xml:space="preserve"> UE, prin corectarea dezechilibrelor existente </w:t>
      </w:r>
      <w:r w:rsidR="0005596B">
        <w:rPr>
          <w:rFonts w:cstheme="minorHAnsi"/>
          <w:noProof/>
          <w:sz w:val="24"/>
          <w:szCs w:val="24"/>
        </w:rPr>
        <w:t>in</w:t>
      </w:r>
      <w:r w:rsidRPr="00275553">
        <w:rPr>
          <w:rFonts w:cstheme="minorHAnsi"/>
          <w:noProof/>
          <w:sz w:val="24"/>
          <w:szCs w:val="24"/>
        </w:rPr>
        <w:t>tre regiunile acesteia. Fondul sprijin</w:t>
      </w:r>
      <w:r w:rsidR="0005596B">
        <w:rPr>
          <w:rFonts w:cstheme="minorHAnsi"/>
          <w:noProof/>
          <w:sz w:val="24"/>
          <w:szCs w:val="24"/>
        </w:rPr>
        <w:t>a</w:t>
      </w:r>
      <w:r w:rsidRPr="00275553">
        <w:rPr>
          <w:rFonts w:cstheme="minorHAnsi"/>
          <w:noProof/>
          <w:sz w:val="24"/>
          <w:szCs w:val="24"/>
        </w:rPr>
        <w:t xml:space="preserve"> investi</w:t>
      </w:r>
      <w:r w:rsidR="0005596B">
        <w:rPr>
          <w:rFonts w:cstheme="minorHAnsi"/>
          <w:noProof/>
          <w:sz w:val="24"/>
          <w:szCs w:val="24"/>
        </w:rPr>
        <w:t>t</w:t>
      </w:r>
      <w:r w:rsidRPr="00275553">
        <w:rPr>
          <w:rFonts w:cstheme="minorHAnsi"/>
          <w:noProof/>
          <w:sz w:val="24"/>
          <w:szCs w:val="24"/>
        </w:rPr>
        <w:t>iile ce vizeaz</w:t>
      </w:r>
      <w:r w:rsidR="0005596B">
        <w:rPr>
          <w:rFonts w:cstheme="minorHAnsi"/>
          <w:noProof/>
          <w:sz w:val="24"/>
          <w:szCs w:val="24"/>
        </w:rPr>
        <w:t>a</w:t>
      </w:r>
      <w:r w:rsidRPr="00275553">
        <w:rPr>
          <w:rFonts w:cstheme="minorHAnsi"/>
          <w:noProof/>
          <w:sz w:val="24"/>
          <w:szCs w:val="24"/>
        </w:rPr>
        <w:t xml:space="preserve"> urm</w:t>
      </w:r>
      <w:r w:rsidR="0005596B">
        <w:rPr>
          <w:rFonts w:cstheme="minorHAnsi"/>
          <w:noProof/>
          <w:sz w:val="24"/>
          <w:szCs w:val="24"/>
        </w:rPr>
        <w:t>a</w:t>
      </w:r>
      <w:r w:rsidRPr="00275553">
        <w:rPr>
          <w:rFonts w:cstheme="minorHAnsi"/>
          <w:noProof/>
          <w:sz w:val="24"/>
          <w:szCs w:val="24"/>
        </w:rPr>
        <w:t>toarele domenii prioritare: dezvoltarea regional</w:t>
      </w:r>
      <w:r w:rsidR="0005596B">
        <w:rPr>
          <w:rFonts w:cstheme="minorHAnsi"/>
          <w:noProof/>
          <w:sz w:val="24"/>
          <w:szCs w:val="24"/>
        </w:rPr>
        <w:t>a</w:t>
      </w:r>
      <w:r w:rsidRPr="00275553">
        <w:rPr>
          <w:rFonts w:cstheme="minorHAnsi"/>
          <w:noProof/>
          <w:sz w:val="24"/>
          <w:szCs w:val="24"/>
        </w:rPr>
        <w:t xml:space="preserve"> (</w:t>
      </w:r>
      <w:r w:rsidR="0005596B">
        <w:rPr>
          <w:rFonts w:cstheme="minorHAnsi"/>
          <w:noProof/>
          <w:sz w:val="24"/>
          <w:szCs w:val="24"/>
        </w:rPr>
        <w:t>in</w:t>
      </w:r>
      <w:r w:rsidRPr="00275553">
        <w:rPr>
          <w:rFonts w:cstheme="minorHAnsi"/>
          <w:noProof/>
          <w:sz w:val="24"/>
          <w:szCs w:val="24"/>
        </w:rPr>
        <w:t xml:space="preserve"> special prin investi</w:t>
      </w:r>
      <w:r w:rsidR="0005596B">
        <w:rPr>
          <w:rFonts w:cstheme="minorHAnsi"/>
          <w:noProof/>
          <w:sz w:val="24"/>
          <w:szCs w:val="24"/>
        </w:rPr>
        <w:t>t</w:t>
      </w:r>
      <w:r w:rsidRPr="00275553">
        <w:rPr>
          <w:rFonts w:cstheme="minorHAnsi"/>
          <w:noProof/>
          <w:sz w:val="24"/>
          <w:szCs w:val="24"/>
        </w:rPr>
        <w:t xml:space="preserve">ii </w:t>
      </w:r>
      <w:r w:rsidR="0005596B">
        <w:rPr>
          <w:rFonts w:cstheme="minorHAnsi"/>
          <w:noProof/>
          <w:sz w:val="24"/>
          <w:szCs w:val="24"/>
        </w:rPr>
        <w:t>in</w:t>
      </w:r>
      <w:r w:rsidRPr="00275553">
        <w:rPr>
          <w:rFonts w:cstheme="minorHAnsi"/>
          <w:noProof/>
          <w:sz w:val="24"/>
          <w:szCs w:val="24"/>
        </w:rPr>
        <w:t xml:space="preserve"> infrastructur</w:t>
      </w:r>
      <w:r w:rsidR="0005596B">
        <w:rPr>
          <w:rFonts w:cstheme="minorHAnsi"/>
          <w:noProof/>
          <w:sz w:val="24"/>
          <w:szCs w:val="24"/>
        </w:rPr>
        <w:t>a</w:t>
      </w:r>
      <w:r w:rsidRPr="00275553">
        <w:rPr>
          <w:rFonts w:cstheme="minorHAnsi"/>
          <w:noProof/>
          <w:sz w:val="24"/>
          <w:szCs w:val="24"/>
        </w:rPr>
        <w:t>), agend</w:t>
      </w:r>
      <w:r w:rsidR="0005596B">
        <w:rPr>
          <w:rFonts w:cstheme="minorHAnsi"/>
          <w:noProof/>
          <w:sz w:val="24"/>
          <w:szCs w:val="24"/>
        </w:rPr>
        <w:t>a</w:t>
      </w:r>
      <w:r w:rsidRPr="00275553">
        <w:rPr>
          <w:rFonts w:cstheme="minorHAnsi"/>
          <w:noProof/>
          <w:sz w:val="24"/>
          <w:szCs w:val="24"/>
        </w:rPr>
        <w:t xml:space="preserve"> digital</w:t>
      </w:r>
      <w:r w:rsidR="0005596B">
        <w:rPr>
          <w:rFonts w:cstheme="minorHAnsi"/>
          <w:noProof/>
          <w:sz w:val="24"/>
          <w:szCs w:val="24"/>
        </w:rPr>
        <w:t>a</w:t>
      </w:r>
      <w:r w:rsidRPr="00275553">
        <w:rPr>
          <w:rFonts w:cstheme="minorHAnsi"/>
          <w:noProof/>
          <w:sz w:val="24"/>
          <w:szCs w:val="24"/>
        </w:rPr>
        <w:t>, cre</w:t>
      </w:r>
      <w:r w:rsidR="0005596B">
        <w:rPr>
          <w:rFonts w:cstheme="minorHAnsi"/>
          <w:noProof/>
          <w:sz w:val="24"/>
          <w:szCs w:val="24"/>
        </w:rPr>
        <w:t>s</w:t>
      </w:r>
      <w:r w:rsidRPr="00275553">
        <w:rPr>
          <w:rFonts w:cstheme="minorHAnsi"/>
          <w:noProof/>
          <w:sz w:val="24"/>
          <w:szCs w:val="24"/>
        </w:rPr>
        <w:t>terea competitivit</w:t>
      </w:r>
      <w:r w:rsidR="0005596B">
        <w:rPr>
          <w:rFonts w:cstheme="minorHAnsi"/>
          <w:noProof/>
          <w:sz w:val="24"/>
          <w:szCs w:val="24"/>
        </w:rPr>
        <w:t>at</w:t>
      </w:r>
      <w:r w:rsidRPr="00275553">
        <w:rPr>
          <w:rFonts w:cstheme="minorHAnsi"/>
          <w:noProof/>
          <w:sz w:val="24"/>
          <w:szCs w:val="24"/>
        </w:rPr>
        <w:t>ii IMM-urilor, eficien</w:t>
      </w:r>
      <w:r w:rsidR="0005596B">
        <w:rPr>
          <w:rFonts w:cstheme="minorHAnsi"/>
          <w:noProof/>
          <w:sz w:val="24"/>
          <w:szCs w:val="24"/>
        </w:rPr>
        <w:t>t</w:t>
      </w:r>
      <w:r w:rsidRPr="00275553">
        <w:rPr>
          <w:rFonts w:cstheme="minorHAnsi"/>
          <w:noProof/>
          <w:sz w:val="24"/>
          <w:szCs w:val="24"/>
        </w:rPr>
        <w:t>a energetic</w:t>
      </w:r>
      <w:r w:rsidR="0005596B">
        <w:rPr>
          <w:rFonts w:cstheme="minorHAnsi"/>
          <w:noProof/>
          <w:sz w:val="24"/>
          <w:szCs w:val="24"/>
        </w:rPr>
        <w:t>a</w:t>
      </w:r>
      <w:r w:rsidRPr="00275553">
        <w:rPr>
          <w:rFonts w:cstheme="minorHAnsi"/>
          <w:noProof/>
          <w:sz w:val="24"/>
          <w:szCs w:val="24"/>
        </w:rPr>
        <w:t xml:space="preserve"> </w:t>
      </w:r>
      <w:r w:rsidR="0005596B">
        <w:rPr>
          <w:rFonts w:cstheme="minorHAnsi"/>
          <w:noProof/>
          <w:sz w:val="24"/>
          <w:szCs w:val="24"/>
        </w:rPr>
        <w:t>s</w:t>
      </w:r>
      <w:r w:rsidRPr="00275553">
        <w:rPr>
          <w:rFonts w:cstheme="minorHAnsi"/>
          <w:noProof/>
          <w:sz w:val="24"/>
          <w:szCs w:val="24"/>
        </w:rPr>
        <w:t>i energia regenerabil</w:t>
      </w:r>
      <w:r w:rsidR="0005596B">
        <w:rPr>
          <w:rFonts w:cstheme="minorHAnsi"/>
          <w:noProof/>
          <w:sz w:val="24"/>
          <w:szCs w:val="24"/>
        </w:rPr>
        <w:t>a</w:t>
      </w:r>
      <w:r w:rsidRPr="00275553">
        <w:rPr>
          <w:rFonts w:cstheme="minorHAnsi"/>
          <w:noProof/>
          <w:sz w:val="24"/>
          <w:szCs w:val="24"/>
        </w:rPr>
        <w:t xml:space="preserve">, cercetarea </w:t>
      </w:r>
      <w:r w:rsidR="0005596B">
        <w:rPr>
          <w:rFonts w:cstheme="minorHAnsi"/>
          <w:noProof/>
          <w:sz w:val="24"/>
          <w:szCs w:val="24"/>
        </w:rPr>
        <w:t>s</w:t>
      </w:r>
      <w:r w:rsidRPr="00275553">
        <w:rPr>
          <w:rFonts w:cstheme="minorHAnsi"/>
          <w:noProof/>
          <w:sz w:val="24"/>
          <w:szCs w:val="24"/>
        </w:rPr>
        <w:t>i inovarea, dezvoltarea urban</w:t>
      </w:r>
      <w:r w:rsidR="0005596B">
        <w:rPr>
          <w:rFonts w:cstheme="minorHAnsi"/>
          <w:noProof/>
          <w:sz w:val="24"/>
          <w:szCs w:val="24"/>
        </w:rPr>
        <w:t>a</w:t>
      </w:r>
      <w:r w:rsidRPr="00275553">
        <w:rPr>
          <w:rFonts w:cstheme="minorHAnsi"/>
          <w:noProof/>
          <w:sz w:val="24"/>
          <w:szCs w:val="24"/>
        </w:rPr>
        <w:t xml:space="preserve"> durabil</w:t>
      </w:r>
      <w:r w:rsidR="0005596B">
        <w:rPr>
          <w:rFonts w:cstheme="minorHAnsi"/>
          <w:noProof/>
          <w:sz w:val="24"/>
          <w:szCs w:val="24"/>
        </w:rPr>
        <w:t>a</w:t>
      </w:r>
      <w:r w:rsidRPr="00275553">
        <w:rPr>
          <w:rFonts w:cstheme="minorHAnsi"/>
          <w:noProof/>
          <w:sz w:val="24"/>
          <w:szCs w:val="24"/>
        </w:rPr>
        <w:t>. FEDR sprijin</w:t>
      </w:r>
      <w:r w:rsidR="0005596B">
        <w:rPr>
          <w:rFonts w:cstheme="minorHAnsi"/>
          <w:noProof/>
          <w:sz w:val="24"/>
          <w:szCs w:val="24"/>
        </w:rPr>
        <w:t>a</w:t>
      </w:r>
      <w:r w:rsidRPr="00275553">
        <w:rPr>
          <w:rFonts w:cstheme="minorHAnsi"/>
          <w:noProof/>
          <w:sz w:val="24"/>
          <w:szCs w:val="24"/>
        </w:rPr>
        <w:t xml:space="preserve"> </w:t>
      </w:r>
      <w:r w:rsidR="0005596B">
        <w:rPr>
          <w:rFonts w:cstheme="minorHAnsi"/>
          <w:noProof/>
          <w:sz w:val="24"/>
          <w:szCs w:val="24"/>
        </w:rPr>
        <w:t>s</w:t>
      </w:r>
      <w:r w:rsidRPr="00275553">
        <w:rPr>
          <w:rFonts w:cstheme="minorHAnsi"/>
          <w:noProof/>
          <w:sz w:val="24"/>
          <w:szCs w:val="24"/>
        </w:rPr>
        <w:t>i cooperarea transfrontalier</w:t>
      </w:r>
      <w:r w:rsidR="0005596B">
        <w:rPr>
          <w:rFonts w:cstheme="minorHAnsi"/>
          <w:noProof/>
          <w:sz w:val="24"/>
          <w:szCs w:val="24"/>
        </w:rPr>
        <w:t>a</w:t>
      </w:r>
      <w:r w:rsidRPr="00275553">
        <w:rPr>
          <w:rFonts w:cstheme="minorHAnsi"/>
          <w:noProof/>
          <w:sz w:val="24"/>
          <w:szCs w:val="24"/>
        </w:rPr>
        <w:t>, transna</w:t>
      </w:r>
      <w:r w:rsidR="0005596B">
        <w:rPr>
          <w:rFonts w:cstheme="minorHAnsi"/>
          <w:noProof/>
          <w:sz w:val="24"/>
          <w:szCs w:val="24"/>
        </w:rPr>
        <w:t>t</w:t>
      </w:r>
      <w:r w:rsidRPr="00275553">
        <w:rPr>
          <w:rFonts w:cstheme="minorHAnsi"/>
          <w:noProof/>
          <w:sz w:val="24"/>
          <w:szCs w:val="24"/>
        </w:rPr>
        <w:t>ional</w:t>
      </w:r>
      <w:r w:rsidR="0005596B">
        <w:rPr>
          <w:rFonts w:cstheme="minorHAnsi"/>
          <w:noProof/>
          <w:sz w:val="24"/>
          <w:szCs w:val="24"/>
        </w:rPr>
        <w:t>a</w:t>
      </w:r>
      <w:r w:rsidRPr="00275553">
        <w:rPr>
          <w:rFonts w:cstheme="minorHAnsi"/>
          <w:noProof/>
          <w:sz w:val="24"/>
          <w:szCs w:val="24"/>
        </w:rPr>
        <w:t xml:space="preserve"> </w:t>
      </w:r>
      <w:r w:rsidR="0005596B">
        <w:rPr>
          <w:rFonts w:cstheme="minorHAnsi"/>
          <w:noProof/>
          <w:sz w:val="24"/>
          <w:szCs w:val="24"/>
        </w:rPr>
        <w:t>s</w:t>
      </w:r>
      <w:r w:rsidRPr="00275553">
        <w:rPr>
          <w:rFonts w:cstheme="minorHAnsi"/>
          <w:noProof/>
          <w:sz w:val="24"/>
          <w:szCs w:val="24"/>
        </w:rPr>
        <w:t>i interregional</w:t>
      </w:r>
      <w:r w:rsidR="0005596B">
        <w:rPr>
          <w:rFonts w:cstheme="minorHAnsi"/>
          <w:noProof/>
          <w:sz w:val="24"/>
          <w:szCs w:val="24"/>
        </w:rPr>
        <w:t>a</w:t>
      </w:r>
      <w:r w:rsidRPr="00275553">
        <w:rPr>
          <w:rFonts w:cstheme="minorHAnsi"/>
          <w:noProof/>
          <w:sz w:val="24"/>
          <w:szCs w:val="24"/>
        </w:rPr>
        <w:t xml:space="preserve"> </w:t>
      </w:r>
      <w:r w:rsidR="0005596B">
        <w:rPr>
          <w:rFonts w:cstheme="minorHAnsi"/>
          <w:noProof/>
          <w:sz w:val="24"/>
          <w:szCs w:val="24"/>
        </w:rPr>
        <w:t>in</w:t>
      </w:r>
      <w:r w:rsidRPr="00275553">
        <w:rPr>
          <w:rFonts w:cstheme="minorHAnsi"/>
          <w:noProof/>
          <w:sz w:val="24"/>
          <w:szCs w:val="24"/>
        </w:rPr>
        <w:t xml:space="preserve"> cadrul obiectivului de cooperare teritorial</w:t>
      </w:r>
      <w:r w:rsidR="0005596B">
        <w:rPr>
          <w:rFonts w:cstheme="minorHAnsi"/>
          <w:noProof/>
          <w:sz w:val="24"/>
          <w:szCs w:val="24"/>
        </w:rPr>
        <w:t>a</w:t>
      </w:r>
      <w:r w:rsidRPr="00275553">
        <w:rPr>
          <w:rFonts w:cstheme="minorHAnsi"/>
          <w:noProof/>
          <w:sz w:val="24"/>
          <w:szCs w:val="24"/>
        </w:rPr>
        <w:t xml:space="preserve"> european</w:t>
      </w:r>
      <w:r w:rsidR="0005596B">
        <w:rPr>
          <w:rFonts w:cstheme="minorHAnsi"/>
          <w:noProof/>
          <w:sz w:val="24"/>
          <w:szCs w:val="24"/>
        </w:rPr>
        <w:t>a</w:t>
      </w:r>
      <w:r w:rsidRPr="00275553">
        <w:rPr>
          <w:rFonts w:cstheme="minorHAnsi"/>
          <w:noProof/>
          <w:sz w:val="24"/>
          <w:szCs w:val="24"/>
        </w:rPr>
        <w:t>.</w:t>
      </w:r>
    </w:p>
    <w:p w14:paraId="72F5F96A" w14:textId="6CA5E30D" w:rsidR="00275553" w:rsidRPr="00275553" w:rsidRDefault="00275553" w:rsidP="006D11E5">
      <w:pPr>
        <w:spacing w:after="0"/>
        <w:ind w:firstLine="709"/>
        <w:jc w:val="both"/>
        <w:rPr>
          <w:rFonts w:cstheme="minorHAnsi"/>
          <w:noProof/>
          <w:sz w:val="24"/>
          <w:szCs w:val="24"/>
        </w:rPr>
      </w:pPr>
      <w:r w:rsidRPr="00275553">
        <w:rPr>
          <w:rFonts w:cstheme="minorHAnsi"/>
          <w:noProof/>
          <w:sz w:val="24"/>
          <w:szCs w:val="24"/>
        </w:rPr>
        <w:t>Fondul Social European (FSE) este principalul instrument prin care Europa sus</w:t>
      </w:r>
      <w:r w:rsidR="0005596B">
        <w:rPr>
          <w:rFonts w:cstheme="minorHAnsi"/>
          <w:noProof/>
          <w:sz w:val="24"/>
          <w:szCs w:val="24"/>
        </w:rPr>
        <w:t>t</w:t>
      </w:r>
      <w:r w:rsidRPr="00275553">
        <w:rPr>
          <w:rFonts w:cstheme="minorHAnsi"/>
          <w:noProof/>
          <w:sz w:val="24"/>
          <w:szCs w:val="24"/>
        </w:rPr>
        <w:t>ine crearea de locuri de munc</w:t>
      </w:r>
      <w:r w:rsidR="0005596B">
        <w:rPr>
          <w:rFonts w:cstheme="minorHAnsi"/>
          <w:noProof/>
          <w:sz w:val="24"/>
          <w:szCs w:val="24"/>
        </w:rPr>
        <w:t>a</w:t>
      </w:r>
      <w:r w:rsidRPr="00275553">
        <w:rPr>
          <w:rFonts w:cstheme="minorHAnsi"/>
          <w:noProof/>
          <w:sz w:val="24"/>
          <w:szCs w:val="24"/>
        </w:rPr>
        <w:t>, ajut</w:t>
      </w:r>
      <w:r w:rsidR="0005596B">
        <w:rPr>
          <w:rFonts w:cstheme="minorHAnsi"/>
          <w:noProof/>
          <w:sz w:val="24"/>
          <w:szCs w:val="24"/>
        </w:rPr>
        <w:t>a</w:t>
      </w:r>
      <w:r w:rsidRPr="00275553">
        <w:rPr>
          <w:rFonts w:cstheme="minorHAnsi"/>
          <w:noProof/>
          <w:sz w:val="24"/>
          <w:szCs w:val="24"/>
        </w:rPr>
        <w:t xml:space="preserve"> oamenii s</w:t>
      </w:r>
      <w:r w:rsidR="0005596B">
        <w:rPr>
          <w:rFonts w:cstheme="minorHAnsi"/>
          <w:noProof/>
          <w:sz w:val="24"/>
          <w:szCs w:val="24"/>
        </w:rPr>
        <w:t>a</w:t>
      </w:r>
      <w:r w:rsidRPr="00275553">
        <w:rPr>
          <w:rFonts w:cstheme="minorHAnsi"/>
          <w:noProof/>
          <w:sz w:val="24"/>
          <w:szCs w:val="24"/>
        </w:rPr>
        <w:t xml:space="preserve"> ob</w:t>
      </w:r>
      <w:r w:rsidR="0005596B">
        <w:rPr>
          <w:rFonts w:cstheme="minorHAnsi"/>
          <w:noProof/>
          <w:sz w:val="24"/>
          <w:szCs w:val="24"/>
        </w:rPr>
        <w:t>t</w:t>
      </w:r>
      <w:r w:rsidRPr="00275553">
        <w:rPr>
          <w:rFonts w:cstheme="minorHAnsi"/>
          <w:noProof/>
          <w:sz w:val="24"/>
          <w:szCs w:val="24"/>
        </w:rPr>
        <w:t>in</w:t>
      </w:r>
      <w:r w:rsidR="0005596B">
        <w:rPr>
          <w:rFonts w:cstheme="minorHAnsi"/>
          <w:noProof/>
          <w:sz w:val="24"/>
          <w:szCs w:val="24"/>
        </w:rPr>
        <w:t>a</w:t>
      </w:r>
      <w:r w:rsidRPr="00275553">
        <w:rPr>
          <w:rFonts w:cstheme="minorHAnsi"/>
          <w:noProof/>
          <w:sz w:val="24"/>
          <w:szCs w:val="24"/>
        </w:rPr>
        <w:t xml:space="preserve"> locuri de munc</w:t>
      </w:r>
      <w:r w:rsidR="0005596B">
        <w:rPr>
          <w:rFonts w:cstheme="minorHAnsi"/>
          <w:noProof/>
          <w:sz w:val="24"/>
          <w:szCs w:val="24"/>
        </w:rPr>
        <w:t>a</w:t>
      </w:r>
      <w:r w:rsidRPr="00275553">
        <w:rPr>
          <w:rFonts w:cstheme="minorHAnsi"/>
          <w:noProof/>
          <w:sz w:val="24"/>
          <w:szCs w:val="24"/>
        </w:rPr>
        <w:t xml:space="preserve"> mai bune </w:t>
      </w:r>
      <w:r w:rsidR="0005596B">
        <w:rPr>
          <w:rFonts w:cstheme="minorHAnsi"/>
          <w:noProof/>
          <w:sz w:val="24"/>
          <w:szCs w:val="24"/>
        </w:rPr>
        <w:t>s</w:t>
      </w:r>
      <w:r w:rsidRPr="00275553">
        <w:rPr>
          <w:rFonts w:cstheme="minorHAnsi"/>
          <w:noProof/>
          <w:sz w:val="24"/>
          <w:szCs w:val="24"/>
        </w:rPr>
        <w:t>i asigur</w:t>
      </w:r>
      <w:r w:rsidR="0005596B">
        <w:rPr>
          <w:rFonts w:cstheme="minorHAnsi"/>
          <w:noProof/>
          <w:sz w:val="24"/>
          <w:szCs w:val="24"/>
        </w:rPr>
        <w:t>a</w:t>
      </w:r>
      <w:r w:rsidRPr="00275553">
        <w:rPr>
          <w:rFonts w:cstheme="minorHAnsi"/>
          <w:noProof/>
          <w:sz w:val="24"/>
          <w:szCs w:val="24"/>
        </w:rPr>
        <w:t xml:space="preserve"> oportunit</w:t>
      </w:r>
      <w:r w:rsidR="0005596B">
        <w:rPr>
          <w:rFonts w:cstheme="minorHAnsi"/>
          <w:noProof/>
          <w:sz w:val="24"/>
          <w:szCs w:val="24"/>
        </w:rPr>
        <w:t>at</w:t>
      </w:r>
      <w:r w:rsidRPr="00275553">
        <w:rPr>
          <w:rFonts w:cstheme="minorHAnsi"/>
          <w:noProof/>
          <w:sz w:val="24"/>
          <w:szCs w:val="24"/>
        </w:rPr>
        <w:t>i profesionale mai echitabile pentru to</w:t>
      </w:r>
      <w:r w:rsidR="0005596B">
        <w:rPr>
          <w:rFonts w:cstheme="minorHAnsi"/>
          <w:noProof/>
          <w:sz w:val="24"/>
          <w:szCs w:val="24"/>
        </w:rPr>
        <w:t>t</w:t>
      </w:r>
      <w:r w:rsidRPr="00275553">
        <w:rPr>
          <w:rFonts w:cstheme="minorHAnsi"/>
          <w:noProof/>
          <w:sz w:val="24"/>
          <w:szCs w:val="24"/>
        </w:rPr>
        <w:t>i cet</w:t>
      </w:r>
      <w:r w:rsidR="0005596B">
        <w:rPr>
          <w:rFonts w:cstheme="minorHAnsi"/>
          <w:noProof/>
          <w:sz w:val="24"/>
          <w:szCs w:val="24"/>
        </w:rPr>
        <w:t>at</w:t>
      </w:r>
      <w:r w:rsidRPr="00275553">
        <w:rPr>
          <w:rFonts w:cstheme="minorHAnsi"/>
          <w:noProof/>
          <w:sz w:val="24"/>
          <w:szCs w:val="24"/>
        </w:rPr>
        <w:t>enii europeni. Fondul func</w:t>
      </w:r>
      <w:r w:rsidR="0005596B">
        <w:rPr>
          <w:rFonts w:cstheme="minorHAnsi"/>
          <w:noProof/>
          <w:sz w:val="24"/>
          <w:szCs w:val="24"/>
        </w:rPr>
        <w:t>t</w:t>
      </w:r>
      <w:r w:rsidRPr="00275553">
        <w:rPr>
          <w:rFonts w:cstheme="minorHAnsi"/>
          <w:noProof/>
          <w:sz w:val="24"/>
          <w:szCs w:val="24"/>
        </w:rPr>
        <w:t>ioneaz</w:t>
      </w:r>
      <w:r w:rsidR="0005596B">
        <w:rPr>
          <w:rFonts w:cstheme="minorHAnsi"/>
          <w:noProof/>
          <w:sz w:val="24"/>
          <w:szCs w:val="24"/>
        </w:rPr>
        <w:t>a</w:t>
      </w:r>
      <w:r w:rsidRPr="00275553">
        <w:rPr>
          <w:rFonts w:cstheme="minorHAnsi"/>
          <w:noProof/>
          <w:sz w:val="24"/>
          <w:szCs w:val="24"/>
        </w:rPr>
        <w:t xml:space="preserve"> prin investi</w:t>
      </w:r>
      <w:r w:rsidR="0005596B">
        <w:rPr>
          <w:rFonts w:cstheme="minorHAnsi"/>
          <w:noProof/>
          <w:sz w:val="24"/>
          <w:szCs w:val="24"/>
        </w:rPr>
        <w:t>t</w:t>
      </w:r>
      <w:r w:rsidRPr="00275553">
        <w:rPr>
          <w:rFonts w:cstheme="minorHAnsi"/>
          <w:noProof/>
          <w:sz w:val="24"/>
          <w:szCs w:val="24"/>
        </w:rPr>
        <w:t xml:space="preserve">ii </w:t>
      </w:r>
      <w:r w:rsidR="0005596B">
        <w:rPr>
          <w:rFonts w:cstheme="minorHAnsi"/>
          <w:noProof/>
          <w:sz w:val="24"/>
          <w:szCs w:val="24"/>
        </w:rPr>
        <w:t>in</w:t>
      </w:r>
      <w:r w:rsidRPr="00275553">
        <w:rPr>
          <w:rFonts w:cstheme="minorHAnsi"/>
          <w:noProof/>
          <w:sz w:val="24"/>
          <w:szCs w:val="24"/>
        </w:rPr>
        <w:t xml:space="preserve"> capitalul uman al Europei - angaja</w:t>
      </w:r>
      <w:r w:rsidR="0005596B">
        <w:rPr>
          <w:rFonts w:cstheme="minorHAnsi"/>
          <w:noProof/>
          <w:sz w:val="24"/>
          <w:szCs w:val="24"/>
        </w:rPr>
        <w:t>t</w:t>
      </w:r>
      <w:r w:rsidRPr="00275553">
        <w:rPr>
          <w:rFonts w:cstheme="minorHAnsi"/>
          <w:noProof/>
          <w:sz w:val="24"/>
          <w:szCs w:val="24"/>
        </w:rPr>
        <w:t xml:space="preserve">ii, tinerii </w:t>
      </w:r>
      <w:r w:rsidR="0005596B">
        <w:rPr>
          <w:rFonts w:cstheme="minorHAnsi"/>
          <w:noProof/>
          <w:sz w:val="24"/>
          <w:szCs w:val="24"/>
        </w:rPr>
        <w:t>s</w:t>
      </w:r>
      <w:r w:rsidRPr="00275553">
        <w:rPr>
          <w:rFonts w:cstheme="minorHAnsi"/>
          <w:noProof/>
          <w:sz w:val="24"/>
          <w:szCs w:val="24"/>
        </w:rPr>
        <w:t>i to</w:t>
      </w:r>
      <w:r w:rsidR="0005596B">
        <w:rPr>
          <w:rFonts w:cstheme="minorHAnsi"/>
          <w:noProof/>
          <w:sz w:val="24"/>
          <w:szCs w:val="24"/>
        </w:rPr>
        <w:t>t</w:t>
      </w:r>
      <w:r w:rsidRPr="00275553">
        <w:rPr>
          <w:rFonts w:cstheme="minorHAnsi"/>
          <w:noProof/>
          <w:sz w:val="24"/>
          <w:szCs w:val="24"/>
        </w:rPr>
        <w:t>i cei afla</w:t>
      </w:r>
      <w:r w:rsidR="0005596B">
        <w:rPr>
          <w:rFonts w:cstheme="minorHAnsi"/>
          <w:noProof/>
          <w:sz w:val="24"/>
          <w:szCs w:val="24"/>
        </w:rPr>
        <w:t>t</w:t>
      </w:r>
      <w:r w:rsidRPr="00275553">
        <w:rPr>
          <w:rFonts w:cstheme="minorHAnsi"/>
          <w:noProof/>
          <w:sz w:val="24"/>
          <w:szCs w:val="24"/>
        </w:rPr>
        <w:t xml:space="preserve">i </w:t>
      </w:r>
      <w:r w:rsidR="0005596B">
        <w:rPr>
          <w:rFonts w:cstheme="minorHAnsi"/>
          <w:noProof/>
          <w:sz w:val="24"/>
          <w:szCs w:val="24"/>
        </w:rPr>
        <w:t>in</w:t>
      </w:r>
      <w:r w:rsidRPr="00275553">
        <w:rPr>
          <w:rFonts w:cstheme="minorHAnsi"/>
          <w:noProof/>
          <w:sz w:val="24"/>
          <w:szCs w:val="24"/>
        </w:rPr>
        <w:t xml:space="preserve"> c</w:t>
      </w:r>
      <w:r w:rsidR="0005596B">
        <w:rPr>
          <w:rFonts w:cstheme="minorHAnsi"/>
          <w:noProof/>
          <w:sz w:val="24"/>
          <w:szCs w:val="24"/>
        </w:rPr>
        <w:t>a</w:t>
      </w:r>
      <w:r w:rsidRPr="00275553">
        <w:rPr>
          <w:rFonts w:cstheme="minorHAnsi"/>
          <w:noProof/>
          <w:sz w:val="24"/>
          <w:szCs w:val="24"/>
        </w:rPr>
        <w:t>utarea unui loc de munc</w:t>
      </w:r>
      <w:r w:rsidR="0005596B">
        <w:rPr>
          <w:rFonts w:cstheme="minorHAnsi"/>
          <w:noProof/>
          <w:sz w:val="24"/>
          <w:szCs w:val="24"/>
        </w:rPr>
        <w:t>a</w:t>
      </w:r>
      <w:r w:rsidRPr="00275553">
        <w:rPr>
          <w:rFonts w:cstheme="minorHAnsi"/>
          <w:noProof/>
          <w:sz w:val="24"/>
          <w:szCs w:val="24"/>
        </w:rPr>
        <w:t xml:space="preserve"> (inclusiv grupuri defavorizate) </w:t>
      </w:r>
      <w:r w:rsidR="0005596B">
        <w:rPr>
          <w:rFonts w:cstheme="minorHAnsi"/>
          <w:noProof/>
          <w:sz w:val="24"/>
          <w:szCs w:val="24"/>
        </w:rPr>
        <w:t>s</w:t>
      </w:r>
      <w:r w:rsidRPr="00275553">
        <w:rPr>
          <w:rFonts w:cstheme="minorHAnsi"/>
          <w:noProof/>
          <w:sz w:val="24"/>
          <w:szCs w:val="24"/>
        </w:rPr>
        <w:t>i sprijin</w:t>
      </w:r>
      <w:r w:rsidR="0005596B">
        <w:rPr>
          <w:rFonts w:cstheme="minorHAnsi"/>
          <w:noProof/>
          <w:sz w:val="24"/>
          <w:szCs w:val="24"/>
        </w:rPr>
        <w:t>a</w:t>
      </w:r>
      <w:r w:rsidRPr="00275553">
        <w:rPr>
          <w:rFonts w:cstheme="minorHAnsi"/>
          <w:noProof/>
          <w:sz w:val="24"/>
          <w:szCs w:val="24"/>
        </w:rPr>
        <w:t xml:space="preserve"> consolidarea capacit</w:t>
      </w:r>
      <w:r w:rsidR="0005596B">
        <w:rPr>
          <w:rFonts w:cstheme="minorHAnsi"/>
          <w:noProof/>
          <w:sz w:val="24"/>
          <w:szCs w:val="24"/>
        </w:rPr>
        <w:t>at</w:t>
      </w:r>
      <w:r w:rsidRPr="00275553">
        <w:rPr>
          <w:rFonts w:cstheme="minorHAnsi"/>
          <w:noProof/>
          <w:sz w:val="24"/>
          <w:szCs w:val="24"/>
        </w:rPr>
        <w:t>ii institu</w:t>
      </w:r>
      <w:r w:rsidR="0005596B">
        <w:rPr>
          <w:rFonts w:cstheme="minorHAnsi"/>
          <w:noProof/>
          <w:sz w:val="24"/>
          <w:szCs w:val="24"/>
        </w:rPr>
        <w:t>t</w:t>
      </w:r>
      <w:r w:rsidRPr="00275553">
        <w:rPr>
          <w:rFonts w:cstheme="minorHAnsi"/>
          <w:noProof/>
          <w:sz w:val="24"/>
          <w:szCs w:val="24"/>
        </w:rPr>
        <w:t>ionale. Fondul Social European urm</w:t>
      </w:r>
      <w:r w:rsidR="0005596B">
        <w:rPr>
          <w:rFonts w:cstheme="minorHAnsi"/>
          <w:noProof/>
          <w:sz w:val="24"/>
          <w:szCs w:val="24"/>
        </w:rPr>
        <w:t>a</w:t>
      </w:r>
      <w:r w:rsidRPr="00275553">
        <w:rPr>
          <w:rFonts w:cstheme="minorHAnsi"/>
          <w:noProof/>
          <w:sz w:val="24"/>
          <w:szCs w:val="24"/>
        </w:rPr>
        <w:t>re</w:t>
      </w:r>
      <w:r w:rsidR="0005596B">
        <w:rPr>
          <w:rFonts w:cstheme="minorHAnsi"/>
          <w:noProof/>
          <w:sz w:val="24"/>
          <w:szCs w:val="24"/>
        </w:rPr>
        <w:t>s</w:t>
      </w:r>
      <w:r w:rsidRPr="00275553">
        <w:rPr>
          <w:rFonts w:cstheme="minorHAnsi"/>
          <w:noProof/>
          <w:sz w:val="24"/>
          <w:szCs w:val="24"/>
        </w:rPr>
        <w:t xml:space="preserve">te promovarea, </w:t>
      </w:r>
      <w:r w:rsidR="0005596B">
        <w:rPr>
          <w:rFonts w:cstheme="minorHAnsi"/>
          <w:noProof/>
          <w:sz w:val="24"/>
          <w:szCs w:val="24"/>
        </w:rPr>
        <w:t>in</w:t>
      </w:r>
      <w:r w:rsidRPr="00275553">
        <w:rPr>
          <w:rFonts w:cstheme="minorHAnsi"/>
          <w:noProof/>
          <w:sz w:val="24"/>
          <w:szCs w:val="24"/>
        </w:rPr>
        <w:t xml:space="preserve"> cadrul Uniunii, a facilit</w:t>
      </w:r>
      <w:r w:rsidR="0005596B">
        <w:rPr>
          <w:rFonts w:cstheme="minorHAnsi"/>
          <w:noProof/>
          <w:sz w:val="24"/>
          <w:szCs w:val="24"/>
        </w:rPr>
        <w:t>at</w:t>
      </w:r>
      <w:r w:rsidRPr="00275553">
        <w:rPr>
          <w:rFonts w:cstheme="minorHAnsi"/>
          <w:noProof/>
          <w:sz w:val="24"/>
          <w:szCs w:val="24"/>
        </w:rPr>
        <w:t>ilor de ocupare a for</w:t>
      </w:r>
      <w:r w:rsidR="0005596B">
        <w:rPr>
          <w:rFonts w:cstheme="minorHAnsi"/>
          <w:noProof/>
          <w:sz w:val="24"/>
          <w:szCs w:val="24"/>
        </w:rPr>
        <w:t>t</w:t>
      </w:r>
      <w:r w:rsidRPr="00275553">
        <w:rPr>
          <w:rFonts w:cstheme="minorHAnsi"/>
          <w:noProof/>
          <w:sz w:val="24"/>
          <w:szCs w:val="24"/>
        </w:rPr>
        <w:t>ei de munc</w:t>
      </w:r>
      <w:r w:rsidR="0005596B">
        <w:rPr>
          <w:rFonts w:cstheme="minorHAnsi"/>
          <w:noProof/>
          <w:sz w:val="24"/>
          <w:szCs w:val="24"/>
        </w:rPr>
        <w:t>a</w:t>
      </w:r>
      <w:r w:rsidRPr="00275553">
        <w:rPr>
          <w:rFonts w:cstheme="minorHAnsi"/>
          <w:noProof/>
          <w:sz w:val="24"/>
          <w:szCs w:val="24"/>
        </w:rPr>
        <w:t xml:space="preserve"> </w:t>
      </w:r>
      <w:r w:rsidR="0005596B">
        <w:rPr>
          <w:rFonts w:cstheme="minorHAnsi"/>
          <w:noProof/>
          <w:sz w:val="24"/>
          <w:szCs w:val="24"/>
        </w:rPr>
        <w:t>s</w:t>
      </w:r>
      <w:r w:rsidRPr="00275553">
        <w:rPr>
          <w:rFonts w:cstheme="minorHAnsi"/>
          <w:noProof/>
          <w:sz w:val="24"/>
          <w:szCs w:val="24"/>
        </w:rPr>
        <w:t>i a mobilit</w:t>
      </w:r>
      <w:r w:rsidR="0005596B">
        <w:rPr>
          <w:rFonts w:cstheme="minorHAnsi"/>
          <w:noProof/>
          <w:sz w:val="24"/>
          <w:szCs w:val="24"/>
        </w:rPr>
        <w:t>at</w:t>
      </w:r>
      <w:r w:rsidRPr="00275553">
        <w:rPr>
          <w:rFonts w:cstheme="minorHAnsi"/>
          <w:noProof/>
          <w:sz w:val="24"/>
          <w:szCs w:val="24"/>
        </w:rPr>
        <w:t xml:space="preserve">ii geografice </w:t>
      </w:r>
      <w:r w:rsidR="0005596B">
        <w:rPr>
          <w:rFonts w:cstheme="minorHAnsi"/>
          <w:noProof/>
          <w:sz w:val="24"/>
          <w:szCs w:val="24"/>
        </w:rPr>
        <w:t>s</w:t>
      </w:r>
      <w:r w:rsidRPr="00275553">
        <w:rPr>
          <w:rFonts w:cstheme="minorHAnsi"/>
          <w:noProof/>
          <w:sz w:val="24"/>
          <w:szCs w:val="24"/>
        </w:rPr>
        <w:t xml:space="preserve">i profesionale a </w:t>
      </w:r>
      <w:r w:rsidRPr="00275553">
        <w:rPr>
          <w:rFonts w:cstheme="minorHAnsi"/>
          <w:noProof/>
          <w:sz w:val="24"/>
          <w:szCs w:val="24"/>
        </w:rPr>
        <w:lastRenderedPageBreak/>
        <w:t>lucr</w:t>
      </w:r>
      <w:r w:rsidR="0005596B">
        <w:rPr>
          <w:rFonts w:cstheme="minorHAnsi"/>
          <w:noProof/>
          <w:sz w:val="24"/>
          <w:szCs w:val="24"/>
        </w:rPr>
        <w:t>a</w:t>
      </w:r>
      <w:r w:rsidRPr="00275553">
        <w:rPr>
          <w:rFonts w:cstheme="minorHAnsi"/>
          <w:noProof/>
          <w:sz w:val="24"/>
          <w:szCs w:val="24"/>
        </w:rPr>
        <w:t>torilor. De asemenea, faciliteaz</w:t>
      </w:r>
      <w:r w:rsidR="0005596B">
        <w:rPr>
          <w:rFonts w:cstheme="minorHAnsi"/>
          <w:noProof/>
          <w:sz w:val="24"/>
          <w:szCs w:val="24"/>
        </w:rPr>
        <w:t>a</w:t>
      </w:r>
      <w:r w:rsidRPr="00275553">
        <w:rPr>
          <w:rFonts w:cstheme="minorHAnsi"/>
          <w:noProof/>
          <w:sz w:val="24"/>
          <w:szCs w:val="24"/>
        </w:rPr>
        <w:t xml:space="preserve"> adaptarea la transform</w:t>
      </w:r>
      <w:r w:rsidR="0005596B">
        <w:rPr>
          <w:rFonts w:cstheme="minorHAnsi"/>
          <w:noProof/>
          <w:sz w:val="24"/>
          <w:szCs w:val="24"/>
        </w:rPr>
        <w:t>a</w:t>
      </w:r>
      <w:r w:rsidRPr="00275553">
        <w:rPr>
          <w:rFonts w:cstheme="minorHAnsi"/>
          <w:noProof/>
          <w:sz w:val="24"/>
          <w:szCs w:val="24"/>
        </w:rPr>
        <w:t xml:space="preserve">rile industriale </w:t>
      </w:r>
      <w:r w:rsidR="0005596B">
        <w:rPr>
          <w:rFonts w:cstheme="minorHAnsi"/>
          <w:noProof/>
          <w:sz w:val="24"/>
          <w:szCs w:val="24"/>
        </w:rPr>
        <w:t>s</w:t>
      </w:r>
      <w:r w:rsidRPr="00275553">
        <w:rPr>
          <w:rFonts w:cstheme="minorHAnsi"/>
          <w:noProof/>
          <w:sz w:val="24"/>
          <w:szCs w:val="24"/>
        </w:rPr>
        <w:t>i la evolu</w:t>
      </w:r>
      <w:r w:rsidR="0005596B">
        <w:rPr>
          <w:rFonts w:cstheme="minorHAnsi"/>
          <w:noProof/>
          <w:sz w:val="24"/>
          <w:szCs w:val="24"/>
        </w:rPr>
        <w:t>t</w:t>
      </w:r>
      <w:r w:rsidRPr="00275553">
        <w:rPr>
          <w:rFonts w:cstheme="minorHAnsi"/>
          <w:noProof/>
          <w:sz w:val="24"/>
          <w:szCs w:val="24"/>
        </w:rPr>
        <w:t>ia sistemelor de produc</w:t>
      </w:r>
      <w:r w:rsidR="0005596B">
        <w:rPr>
          <w:rFonts w:cstheme="minorHAnsi"/>
          <w:noProof/>
          <w:sz w:val="24"/>
          <w:szCs w:val="24"/>
        </w:rPr>
        <w:t>t</w:t>
      </w:r>
      <w:r w:rsidRPr="00275553">
        <w:rPr>
          <w:rFonts w:cstheme="minorHAnsi"/>
          <w:noProof/>
          <w:sz w:val="24"/>
          <w:szCs w:val="24"/>
        </w:rPr>
        <w:t xml:space="preserve">ie, </w:t>
      </w:r>
      <w:r w:rsidR="0005596B">
        <w:rPr>
          <w:rFonts w:cstheme="minorHAnsi"/>
          <w:noProof/>
          <w:sz w:val="24"/>
          <w:szCs w:val="24"/>
        </w:rPr>
        <w:t>in</w:t>
      </w:r>
      <w:r w:rsidRPr="00275553">
        <w:rPr>
          <w:rFonts w:cstheme="minorHAnsi"/>
          <w:noProof/>
          <w:sz w:val="24"/>
          <w:szCs w:val="24"/>
        </w:rPr>
        <w:t xml:space="preserve"> special prin formare </w:t>
      </w:r>
      <w:r w:rsidR="0005596B">
        <w:rPr>
          <w:rFonts w:cstheme="minorHAnsi"/>
          <w:noProof/>
          <w:sz w:val="24"/>
          <w:szCs w:val="24"/>
        </w:rPr>
        <w:t>s</w:t>
      </w:r>
      <w:r w:rsidRPr="00275553">
        <w:rPr>
          <w:rFonts w:cstheme="minorHAnsi"/>
          <w:noProof/>
          <w:sz w:val="24"/>
          <w:szCs w:val="24"/>
        </w:rPr>
        <w:t>i reconversie profesional</w:t>
      </w:r>
      <w:r w:rsidR="0005596B">
        <w:rPr>
          <w:rFonts w:cstheme="minorHAnsi"/>
          <w:noProof/>
          <w:sz w:val="24"/>
          <w:szCs w:val="24"/>
        </w:rPr>
        <w:t>a</w:t>
      </w:r>
      <w:r w:rsidRPr="00275553">
        <w:rPr>
          <w:rFonts w:cstheme="minorHAnsi"/>
          <w:noProof/>
          <w:sz w:val="24"/>
          <w:szCs w:val="24"/>
        </w:rPr>
        <w:t>.</w:t>
      </w:r>
    </w:p>
    <w:p w14:paraId="616E5E61" w14:textId="75FEF7AC" w:rsidR="00275553" w:rsidRPr="00275553" w:rsidRDefault="00275553" w:rsidP="006D11E5">
      <w:pPr>
        <w:spacing w:after="0"/>
        <w:ind w:firstLine="709"/>
        <w:jc w:val="both"/>
        <w:rPr>
          <w:rFonts w:cstheme="minorHAnsi"/>
          <w:noProof/>
          <w:sz w:val="24"/>
          <w:szCs w:val="24"/>
        </w:rPr>
      </w:pPr>
      <w:r>
        <w:rPr>
          <w:rFonts w:cstheme="minorHAnsi"/>
          <w:noProof/>
          <w:sz w:val="24"/>
          <w:szCs w:val="24"/>
        </w:rPr>
        <w:t xml:space="preserve"> </w:t>
      </w:r>
      <w:r w:rsidRPr="00275553">
        <w:rPr>
          <w:rFonts w:cstheme="minorHAnsi"/>
          <w:noProof/>
          <w:sz w:val="24"/>
          <w:szCs w:val="24"/>
        </w:rPr>
        <w:t>Fondul de Coeziune (FC) finan</w:t>
      </w:r>
      <w:r w:rsidR="0005596B">
        <w:rPr>
          <w:rFonts w:cstheme="minorHAnsi"/>
          <w:noProof/>
          <w:sz w:val="24"/>
          <w:szCs w:val="24"/>
        </w:rPr>
        <w:t>t</w:t>
      </w:r>
      <w:r w:rsidRPr="00275553">
        <w:rPr>
          <w:rFonts w:cstheme="minorHAnsi"/>
          <w:noProof/>
          <w:sz w:val="24"/>
          <w:szCs w:val="24"/>
        </w:rPr>
        <w:t>eaz</w:t>
      </w:r>
      <w:r w:rsidR="0005596B">
        <w:rPr>
          <w:rFonts w:cstheme="minorHAnsi"/>
          <w:noProof/>
          <w:sz w:val="24"/>
          <w:szCs w:val="24"/>
        </w:rPr>
        <w:t>a</w:t>
      </w:r>
      <w:r w:rsidRPr="00275553">
        <w:rPr>
          <w:rFonts w:cstheme="minorHAnsi"/>
          <w:noProof/>
          <w:sz w:val="24"/>
          <w:szCs w:val="24"/>
        </w:rPr>
        <w:t xml:space="preserve"> proiecte de infrastructur</w:t>
      </w:r>
      <w:r w:rsidR="0005596B">
        <w:rPr>
          <w:rFonts w:cstheme="minorHAnsi"/>
          <w:noProof/>
          <w:sz w:val="24"/>
          <w:szCs w:val="24"/>
        </w:rPr>
        <w:t>a</w:t>
      </w:r>
      <w:r w:rsidRPr="00275553">
        <w:rPr>
          <w:rFonts w:cstheme="minorHAnsi"/>
          <w:noProof/>
          <w:sz w:val="24"/>
          <w:szCs w:val="24"/>
        </w:rPr>
        <w:t xml:space="preserve"> de mediu, energie </w:t>
      </w:r>
      <w:r w:rsidR="0005596B">
        <w:rPr>
          <w:rFonts w:cstheme="minorHAnsi"/>
          <w:noProof/>
          <w:sz w:val="24"/>
          <w:szCs w:val="24"/>
        </w:rPr>
        <w:t>s</w:t>
      </w:r>
      <w:r w:rsidRPr="00275553">
        <w:rPr>
          <w:rFonts w:cstheme="minorHAnsi"/>
          <w:noProof/>
          <w:sz w:val="24"/>
          <w:szCs w:val="24"/>
        </w:rPr>
        <w:t>i transport, prin cre</w:t>
      </w:r>
      <w:r w:rsidR="0005596B">
        <w:rPr>
          <w:rFonts w:cstheme="minorHAnsi"/>
          <w:noProof/>
          <w:sz w:val="24"/>
          <w:szCs w:val="24"/>
        </w:rPr>
        <w:t>s</w:t>
      </w:r>
      <w:r w:rsidRPr="00275553">
        <w:rPr>
          <w:rFonts w:cstheme="minorHAnsi"/>
          <w:noProof/>
          <w:sz w:val="24"/>
          <w:szCs w:val="24"/>
        </w:rPr>
        <w:t>terea eficien</w:t>
      </w:r>
      <w:r w:rsidR="0005596B">
        <w:rPr>
          <w:rFonts w:cstheme="minorHAnsi"/>
          <w:noProof/>
          <w:sz w:val="24"/>
          <w:szCs w:val="24"/>
        </w:rPr>
        <w:t>t</w:t>
      </w:r>
      <w:r w:rsidRPr="00275553">
        <w:rPr>
          <w:rFonts w:cstheme="minorHAnsi"/>
          <w:noProof/>
          <w:sz w:val="24"/>
          <w:szCs w:val="24"/>
        </w:rPr>
        <w:t>ei energetice, utilizarea surselor de energie regenerabil</w:t>
      </w:r>
      <w:r w:rsidR="0005596B">
        <w:rPr>
          <w:rFonts w:cstheme="minorHAnsi"/>
          <w:noProof/>
          <w:sz w:val="24"/>
          <w:szCs w:val="24"/>
        </w:rPr>
        <w:t>a</w:t>
      </w:r>
      <w:r w:rsidRPr="00275553">
        <w:rPr>
          <w:rFonts w:cstheme="minorHAnsi"/>
          <w:noProof/>
          <w:sz w:val="24"/>
          <w:szCs w:val="24"/>
        </w:rPr>
        <w:t>, dezvoltarea transportului feroviar, sus</w:t>
      </w:r>
      <w:r w:rsidR="0005596B">
        <w:rPr>
          <w:rFonts w:cstheme="minorHAnsi"/>
          <w:noProof/>
          <w:sz w:val="24"/>
          <w:szCs w:val="24"/>
        </w:rPr>
        <w:t>t</w:t>
      </w:r>
      <w:r w:rsidRPr="00275553">
        <w:rPr>
          <w:rFonts w:cstheme="minorHAnsi"/>
          <w:noProof/>
          <w:sz w:val="24"/>
          <w:szCs w:val="24"/>
        </w:rPr>
        <w:t>inerea intermodalit</w:t>
      </w:r>
      <w:r w:rsidR="0005596B">
        <w:rPr>
          <w:rFonts w:cstheme="minorHAnsi"/>
          <w:noProof/>
          <w:sz w:val="24"/>
          <w:szCs w:val="24"/>
        </w:rPr>
        <w:t>at</w:t>
      </w:r>
      <w:r w:rsidRPr="00275553">
        <w:rPr>
          <w:rFonts w:cstheme="minorHAnsi"/>
          <w:noProof/>
          <w:sz w:val="24"/>
          <w:szCs w:val="24"/>
        </w:rPr>
        <w:t>ii, consolidarea transportului public etc. Banii din acest fond sunt destina</w:t>
      </w:r>
      <w:r w:rsidR="0005596B">
        <w:rPr>
          <w:rFonts w:cstheme="minorHAnsi"/>
          <w:noProof/>
          <w:sz w:val="24"/>
          <w:szCs w:val="24"/>
        </w:rPr>
        <w:t>t</w:t>
      </w:r>
      <w:r w:rsidRPr="00275553">
        <w:rPr>
          <w:rFonts w:cstheme="minorHAnsi"/>
          <w:noProof/>
          <w:sz w:val="24"/>
          <w:szCs w:val="24"/>
        </w:rPr>
        <w:t>i Statelor Membre care au un venit na</w:t>
      </w:r>
      <w:r w:rsidR="0005596B">
        <w:rPr>
          <w:rFonts w:cstheme="minorHAnsi"/>
          <w:noProof/>
          <w:sz w:val="24"/>
          <w:szCs w:val="24"/>
        </w:rPr>
        <w:t>t</w:t>
      </w:r>
      <w:r w:rsidRPr="00275553">
        <w:rPr>
          <w:rFonts w:cstheme="minorHAnsi"/>
          <w:noProof/>
          <w:sz w:val="24"/>
          <w:szCs w:val="24"/>
        </w:rPr>
        <w:t>ional brut pe cap de locuitor este mai mic de 90% din media UE.</w:t>
      </w:r>
    </w:p>
    <w:p w14:paraId="62278747" w14:textId="62A80011" w:rsidR="00275553" w:rsidRPr="00275553" w:rsidRDefault="00275553" w:rsidP="006D11E5">
      <w:pPr>
        <w:spacing w:after="0"/>
        <w:ind w:firstLine="709"/>
        <w:jc w:val="both"/>
        <w:rPr>
          <w:rFonts w:cstheme="minorHAnsi"/>
          <w:noProof/>
          <w:sz w:val="24"/>
          <w:szCs w:val="24"/>
        </w:rPr>
      </w:pPr>
      <w:r w:rsidRPr="00275553">
        <w:rPr>
          <w:rFonts w:cstheme="minorHAnsi"/>
          <w:noProof/>
          <w:sz w:val="24"/>
          <w:szCs w:val="24"/>
        </w:rPr>
        <w:t>Fondul European Agricol pentru Dezvoltare Rural</w:t>
      </w:r>
      <w:r w:rsidR="0005596B">
        <w:rPr>
          <w:rFonts w:cstheme="minorHAnsi"/>
          <w:noProof/>
          <w:sz w:val="24"/>
          <w:szCs w:val="24"/>
        </w:rPr>
        <w:t>a</w:t>
      </w:r>
      <w:r w:rsidRPr="00275553">
        <w:rPr>
          <w:rFonts w:cstheme="minorHAnsi"/>
          <w:noProof/>
          <w:sz w:val="24"/>
          <w:szCs w:val="24"/>
        </w:rPr>
        <w:t xml:space="preserve"> (FEADR) finan</w:t>
      </w:r>
      <w:r w:rsidR="0005596B">
        <w:rPr>
          <w:rFonts w:cstheme="minorHAnsi"/>
          <w:noProof/>
          <w:sz w:val="24"/>
          <w:szCs w:val="24"/>
        </w:rPr>
        <w:t>t</w:t>
      </w:r>
      <w:r w:rsidRPr="00275553">
        <w:rPr>
          <w:rFonts w:cstheme="minorHAnsi"/>
          <w:noProof/>
          <w:sz w:val="24"/>
          <w:szCs w:val="24"/>
        </w:rPr>
        <w:t>eaz</w:t>
      </w:r>
      <w:r w:rsidR="0005596B">
        <w:rPr>
          <w:rFonts w:cstheme="minorHAnsi"/>
          <w:noProof/>
          <w:sz w:val="24"/>
          <w:szCs w:val="24"/>
        </w:rPr>
        <w:t>a</w:t>
      </w:r>
      <w:r w:rsidRPr="00275553">
        <w:rPr>
          <w:rFonts w:cstheme="minorHAnsi"/>
          <w:noProof/>
          <w:sz w:val="24"/>
          <w:szCs w:val="24"/>
        </w:rPr>
        <w:t xml:space="preserve"> politica UE de dezvoltare rural</w:t>
      </w:r>
      <w:r w:rsidR="0005596B">
        <w:rPr>
          <w:rFonts w:cstheme="minorHAnsi"/>
          <w:noProof/>
          <w:sz w:val="24"/>
          <w:szCs w:val="24"/>
        </w:rPr>
        <w:t>a</w:t>
      </w:r>
      <w:r w:rsidRPr="00275553">
        <w:rPr>
          <w:rFonts w:cstheme="minorHAnsi"/>
          <w:noProof/>
          <w:sz w:val="24"/>
          <w:szCs w:val="24"/>
        </w:rPr>
        <w:t>.</w:t>
      </w:r>
    </w:p>
    <w:p w14:paraId="500C6B9C" w14:textId="51A43E27" w:rsidR="00275553" w:rsidRDefault="00275553" w:rsidP="006D11E5">
      <w:pPr>
        <w:spacing w:after="0"/>
        <w:ind w:firstLine="709"/>
        <w:jc w:val="both"/>
        <w:rPr>
          <w:rFonts w:cstheme="minorHAnsi"/>
          <w:noProof/>
          <w:sz w:val="24"/>
          <w:szCs w:val="24"/>
        </w:rPr>
      </w:pPr>
      <w:r w:rsidRPr="00275553">
        <w:rPr>
          <w:rFonts w:cstheme="minorHAnsi"/>
          <w:noProof/>
          <w:sz w:val="24"/>
          <w:szCs w:val="24"/>
        </w:rPr>
        <w:t xml:space="preserve">Fondul European pentru Pescuit </w:t>
      </w:r>
      <w:r w:rsidR="0005596B">
        <w:rPr>
          <w:rFonts w:cstheme="minorHAnsi"/>
          <w:noProof/>
          <w:sz w:val="24"/>
          <w:szCs w:val="24"/>
        </w:rPr>
        <w:t>s</w:t>
      </w:r>
      <w:r w:rsidRPr="00275553">
        <w:rPr>
          <w:rFonts w:cstheme="minorHAnsi"/>
          <w:noProof/>
          <w:sz w:val="24"/>
          <w:szCs w:val="24"/>
        </w:rPr>
        <w:t xml:space="preserve">i Afaceri Maritime (FEPAM) este fondul UE destinat politicilor europene </w:t>
      </w:r>
      <w:r w:rsidR="0005596B">
        <w:rPr>
          <w:rFonts w:cstheme="minorHAnsi"/>
          <w:noProof/>
          <w:sz w:val="24"/>
          <w:szCs w:val="24"/>
        </w:rPr>
        <w:t>in</w:t>
      </w:r>
      <w:r w:rsidRPr="00275553">
        <w:rPr>
          <w:rFonts w:cstheme="minorHAnsi"/>
          <w:noProof/>
          <w:sz w:val="24"/>
          <w:szCs w:val="24"/>
        </w:rPr>
        <w:t xml:space="preserve"> domeniul pescuitului </w:t>
      </w:r>
      <w:r w:rsidR="0005596B">
        <w:rPr>
          <w:rFonts w:cstheme="minorHAnsi"/>
          <w:noProof/>
          <w:sz w:val="24"/>
          <w:szCs w:val="24"/>
        </w:rPr>
        <w:t>s</w:t>
      </w:r>
      <w:r w:rsidRPr="00275553">
        <w:rPr>
          <w:rFonts w:cstheme="minorHAnsi"/>
          <w:noProof/>
          <w:sz w:val="24"/>
          <w:szCs w:val="24"/>
        </w:rPr>
        <w:t xml:space="preserve">i al afacerilor maritime </w:t>
      </w:r>
      <w:r w:rsidR="0005596B">
        <w:rPr>
          <w:rFonts w:cstheme="minorHAnsi"/>
          <w:noProof/>
          <w:sz w:val="24"/>
          <w:szCs w:val="24"/>
        </w:rPr>
        <w:t>in</w:t>
      </w:r>
      <w:r w:rsidRPr="00275553">
        <w:rPr>
          <w:rFonts w:cstheme="minorHAnsi"/>
          <w:noProof/>
          <w:sz w:val="24"/>
          <w:szCs w:val="24"/>
        </w:rPr>
        <w:t xml:space="preserve"> perioada </w:t>
      </w:r>
      <w:r>
        <w:rPr>
          <w:rFonts w:cstheme="minorHAnsi"/>
          <w:noProof/>
          <w:sz w:val="24"/>
          <w:szCs w:val="24"/>
        </w:rPr>
        <w:t>2021-2027</w:t>
      </w:r>
      <w:r w:rsidRPr="00275553">
        <w:rPr>
          <w:rFonts w:cstheme="minorHAnsi"/>
          <w:noProof/>
          <w:sz w:val="24"/>
          <w:szCs w:val="24"/>
        </w:rPr>
        <w:t>.</w:t>
      </w:r>
    </w:p>
    <w:p w14:paraId="628AB689" w14:textId="77777777" w:rsidR="00275553" w:rsidRDefault="00275553" w:rsidP="006D11E5">
      <w:pPr>
        <w:spacing w:after="0"/>
        <w:ind w:firstLine="709"/>
        <w:jc w:val="both"/>
        <w:rPr>
          <w:rFonts w:cstheme="minorHAnsi"/>
          <w:noProof/>
          <w:sz w:val="24"/>
          <w:szCs w:val="24"/>
        </w:rPr>
      </w:pPr>
    </w:p>
    <w:tbl>
      <w:tblPr>
        <w:tblOverlap w:val="neve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106"/>
        <w:gridCol w:w="5346"/>
      </w:tblGrid>
      <w:tr w:rsidR="00275553" w:rsidRPr="00275553" w14:paraId="7631A8E5" w14:textId="77777777" w:rsidTr="00275553">
        <w:trPr>
          <w:trHeight w:hRule="exact" w:val="465"/>
          <w:jc w:val="center"/>
        </w:trPr>
        <w:tc>
          <w:tcPr>
            <w:tcW w:w="4106" w:type="dxa"/>
            <w:shd w:val="clear" w:color="auto" w:fill="FFFFFF"/>
          </w:tcPr>
          <w:p w14:paraId="59F448DB" w14:textId="3982F8AA" w:rsidR="00275553" w:rsidRPr="00275553" w:rsidRDefault="00275553" w:rsidP="006D11E5">
            <w:pPr>
              <w:spacing w:after="0"/>
              <w:ind w:firstLine="709"/>
              <w:jc w:val="both"/>
              <w:rPr>
                <w:rFonts w:cstheme="minorHAnsi"/>
                <w:noProof/>
                <w:sz w:val="24"/>
                <w:szCs w:val="24"/>
                <w:lang w:bidi="ro-RO"/>
              </w:rPr>
            </w:pPr>
            <w:r w:rsidRPr="00275553">
              <w:rPr>
                <w:rFonts w:cstheme="minorHAnsi"/>
                <w:noProof/>
                <w:sz w:val="24"/>
                <w:szCs w:val="24"/>
                <w:lang w:bidi="ro-RO"/>
              </w:rPr>
              <w:t>Program Opera</w:t>
            </w:r>
            <w:r w:rsidR="0005596B">
              <w:rPr>
                <w:rFonts w:cstheme="minorHAnsi"/>
                <w:noProof/>
                <w:sz w:val="24"/>
                <w:szCs w:val="24"/>
                <w:lang w:bidi="ro-RO"/>
              </w:rPr>
              <w:t>t</w:t>
            </w:r>
            <w:r w:rsidRPr="00275553">
              <w:rPr>
                <w:rFonts w:cstheme="minorHAnsi"/>
                <w:noProof/>
                <w:sz w:val="24"/>
                <w:szCs w:val="24"/>
                <w:lang w:bidi="ro-RO"/>
              </w:rPr>
              <w:t>ional</w:t>
            </w:r>
          </w:p>
        </w:tc>
        <w:tc>
          <w:tcPr>
            <w:tcW w:w="5346" w:type="dxa"/>
            <w:shd w:val="clear" w:color="auto" w:fill="FFFFFF"/>
          </w:tcPr>
          <w:p w14:paraId="0B9BE1CA" w14:textId="0973FC94" w:rsidR="00275553" w:rsidRPr="00275553" w:rsidRDefault="00275553" w:rsidP="006D11E5">
            <w:pPr>
              <w:spacing w:after="0"/>
              <w:ind w:firstLine="709"/>
              <w:jc w:val="both"/>
              <w:rPr>
                <w:rFonts w:cstheme="minorHAnsi"/>
                <w:noProof/>
                <w:sz w:val="24"/>
                <w:szCs w:val="24"/>
                <w:lang w:bidi="ro-RO"/>
              </w:rPr>
            </w:pPr>
            <w:r w:rsidRPr="00275553">
              <w:rPr>
                <w:rFonts w:cstheme="minorHAnsi"/>
                <w:noProof/>
                <w:sz w:val="24"/>
                <w:szCs w:val="24"/>
                <w:lang w:bidi="ro-RO"/>
              </w:rPr>
              <w:t>Sursa de finan</w:t>
            </w:r>
            <w:r w:rsidR="0005596B">
              <w:rPr>
                <w:rFonts w:cstheme="minorHAnsi"/>
                <w:noProof/>
                <w:sz w:val="24"/>
                <w:szCs w:val="24"/>
                <w:lang w:bidi="ro-RO"/>
              </w:rPr>
              <w:t>t</w:t>
            </w:r>
            <w:r w:rsidRPr="00275553">
              <w:rPr>
                <w:rFonts w:cstheme="minorHAnsi"/>
                <w:noProof/>
                <w:sz w:val="24"/>
                <w:szCs w:val="24"/>
                <w:lang w:bidi="ro-RO"/>
              </w:rPr>
              <w:t>are</w:t>
            </w:r>
          </w:p>
        </w:tc>
      </w:tr>
      <w:tr w:rsidR="00275553" w:rsidRPr="00275553" w14:paraId="74FE55B0" w14:textId="77777777" w:rsidTr="00275553">
        <w:trPr>
          <w:trHeight w:hRule="exact" w:val="917"/>
          <w:jc w:val="center"/>
        </w:trPr>
        <w:tc>
          <w:tcPr>
            <w:tcW w:w="4106" w:type="dxa"/>
            <w:shd w:val="clear" w:color="auto" w:fill="FFFFFF"/>
          </w:tcPr>
          <w:p w14:paraId="6A2940F7" w14:textId="78BF49AA" w:rsidR="00275553" w:rsidRPr="00275553" w:rsidRDefault="00275553" w:rsidP="006D11E5">
            <w:pPr>
              <w:spacing w:after="0"/>
              <w:ind w:firstLine="709"/>
              <w:rPr>
                <w:rFonts w:cstheme="minorHAnsi"/>
                <w:noProof/>
                <w:sz w:val="24"/>
                <w:szCs w:val="24"/>
                <w:lang w:bidi="ro-RO"/>
              </w:rPr>
            </w:pPr>
            <w:r w:rsidRPr="00275553">
              <w:rPr>
                <w:rFonts w:cstheme="minorHAnsi"/>
                <w:noProof/>
                <w:sz w:val="24"/>
                <w:szCs w:val="24"/>
                <w:lang w:bidi="ro-RO"/>
              </w:rPr>
              <w:t>Dezvoltare Durabil</w:t>
            </w:r>
            <w:r w:rsidR="0005596B">
              <w:rPr>
                <w:rFonts w:cstheme="minorHAnsi"/>
                <w:noProof/>
                <w:sz w:val="24"/>
                <w:szCs w:val="24"/>
                <w:lang w:bidi="ro-RO"/>
              </w:rPr>
              <w:t>a</w:t>
            </w:r>
            <w:r w:rsidRPr="00275553">
              <w:rPr>
                <w:rFonts w:cstheme="minorHAnsi"/>
                <w:noProof/>
                <w:sz w:val="24"/>
                <w:szCs w:val="24"/>
                <w:lang w:bidi="ro-RO"/>
              </w:rPr>
              <w:t xml:space="preserve"> - PODD</w:t>
            </w:r>
          </w:p>
        </w:tc>
        <w:tc>
          <w:tcPr>
            <w:tcW w:w="5346" w:type="dxa"/>
            <w:shd w:val="clear" w:color="auto" w:fill="FFFFFF"/>
            <w:vAlign w:val="center"/>
          </w:tcPr>
          <w:p w14:paraId="447FB513" w14:textId="296295B5" w:rsidR="00275553" w:rsidRDefault="00275553" w:rsidP="006D11E5">
            <w:pPr>
              <w:spacing w:after="0"/>
              <w:ind w:firstLine="709"/>
              <w:jc w:val="both"/>
              <w:rPr>
                <w:rFonts w:cstheme="minorHAnsi"/>
                <w:noProof/>
                <w:sz w:val="24"/>
                <w:szCs w:val="24"/>
                <w:lang w:bidi="ro-RO"/>
              </w:rPr>
            </w:pPr>
            <w:r w:rsidRPr="00275553">
              <w:rPr>
                <w:rFonts w:cstheme="minorHAnsi"/>
                <w:noProof/>
                <w:sz w:val="24"/>
                <w:szCs w:val="24"/>
                <w:lang w:bidi="ro-RO"/>
              </w:rPr>
              <w:t>Fondul European de Dezvoltare Regional</w:t>
            </w:r>
            <w:r w:rsidR="0005596B">
              <w:rPr>
                <w:rFonts w:cstheme="minorHAnsi"/>
                <w:noProof/>
                <w:sz w:val="24"/>
                <w:szCs w:val="24"/>
                <w:lang w:bidi="ro-RO"/>
              </w:rPr>
              <w:t>a</w:t>
            </w:r>
            <w:r w:rsidRPr="00275553">
              <w:rPr>
                <w:rFonts w:cstheme="minorHAnsi"/>
                <w:noProof/>
                <w:sz w:val="24"/>
                <w:szCs w:val="24"/>
                <w:lang w:bidi="ro-RO"/>
              </w:rPr>
              <w:t xml:space="preserve"> </w:t>
            </w:r>
          </w:p>
          <w:p w14:paraId="4BAE3399" w14:textId="472DD636" w:rsidR="00275553" w:rsidRPr="00275553" w:rsidRDefault="00275553" w:rsidP="006D11E5">
            <w:pPr>
              <w:spacing w:after="0"/>
              <w:ind w:firstLine="709"/>
              <w:jc w:val="both"/>
              <w:rPr>
                <w:rFonts w:cstheme="minorHAnsi"/>
                <w:noProof/>
                <w:sz w:val="24"/>
                <w:szCs w:val="24"/>
                <w:lang w:bidi="ro-RO"/>
              </w:rPr>
            </w:pPr>
            <w:r w:rsidRPr="00275553">
              <w:rPr>
                <w:rFonts w:cstheme="minorHAnsi"/>
                <w:noProof/>
                <w:sz w:val="24"/>
                <w:szCs w:val="24"/>
                <w:lang w:bidi="ro-RO"/>
              </w:rPr>
              <w:t>Fondul de Coeziune</w:t>
            </w:r>
          </w:p>
        </w:tc>
      </w:tr>
      <w:tr w:rsidR="00275553" w:rsidRPr="00275553" w14:paraId="3F5A6740" w14:textId="77777777" w:rsidTr="00275553">
        <w:trPr>
          <w:trHeight w:hRule="exact" w:val="633"/>
          <w:jc w:val="center"/>
        </w:trPr>
        <w:tc>
          <w:tcPr>
            <w:tcW w:w="4106" w:type="dxa"/>
            <w:shd w:val="clear" w:color="auto" w:fill="FFFFFF"/>
            <w:vAlign w:val="center"/>
          </w:tcPr>
          <w:p w14:paraId="5C2A2A5C" w14:textId="32EED019" w:rsidR="00275553" w:rsidRPr="00275553" w:rsidRDefault="00275553" w:rsidP="006D11E5">
            <w:pPr>
              <w:spacing w:after="0"/>
              <w:ind w:firstLine="709"/>
              <w:rPr>
                <w:rFonts w:cstheme="minorHAnsi"/>
                <w:noProof/>
                <w:sz w:val="24"/>
                <w:szCs w:val="24"/>
                <w:lang w:bidi="ro-RO"/>
              </w:rPr>
            </w:pPr>
            <w:r w:rsidRPr="00275553">
              <w:rPr>
                <w:rFonts w:cstheme="minorHAnsi"/>
                <w:noProof/>
                <w:sz w:val="24"/>
                <w:szCs w:val="24"/>
                <w:lang w:bidi="ro-RO"/>
              </w:rPr>
              <w:t>Tranzi</w:t>
            </w:r>
            <w:r w:rsidR="0005596B">
              <w:rPr>
                <w:rFonts w:cstheme="minorHAnsi"/>
                <w:noProof/>
                <w:sz w:val="24"/>
                <w:szCs w:val="24"/>
                <w:lang w:bidi="ro-RO"/>
              </w:rPr>
              <w:t>t</w:t>
            </w:r>
            <w:r w:rsidRPr="00275553">
              <w:rPr>
                <w:rFonts w:cstheme="minorHAnsi"/>
                <w:noProof/>
                <w:sz w:val="24"/>
                <w:szCs w:val="24"/>
                <w:lang w:bidi="ro-RO"/>
              </w:rPr>
              <w:t>ie Just</w:t>
            </w:r>
            <w:r w:rsidR="0005596B">
              <w:rPr>
                <w:rFonts w:cstheme="minorHAnsi"/>
                <w:noProof/>
                <w:sz w:val="24"/>
                <w:szCs w:val="24"/>
                <w:lang w:bidi="ro-RO"/>
              </w:rPr>
              <w:t>a</w:t>
            </w:r>
            <w:r w:rsidRPr="00275553">
              <w:rPr>
                <w:rFonts w:cstheme="minorHAnsi"/>
                <w:noProof/>
                <w:sz w:val="24"/>
                <w:szCs w:val="24"/>
                <w:lang w:bidi="ro-RO"/>
              </w:rPr>
              <w:t xml:space="preserve"> - POTJ</w:t>
            </w:r>
          </w:p>
        </w:tc>
        <w:tc>
          <w:tcPr>
            <w:tcW w:w="5346" w:type="dxa"/>
            <w:shd w:val="clear" w:color="auto" w:fill="FFFFFF"/>
            <w:vAlign w:val="center"/>
          </w:tcPr>
          <w:p w14:paraId="58A7FB24" w14:textId="6001A3A2" w:rsidR="00275553" w:rsidRPr="00275553" w:rsidRDefault="00275553" w:rsidP="006D11E5">
            <w:pPr>
              <w:spacing w:after="0"/>
              <w:ind w:firstLine="709"/>
              <w:jc w:val="both"/>
              <w:rPr>
                <w:rFonts w:cstheme="minorHAnsi"/>
                <w:noProof/>
                <w:sz w:val="24"/>
                <w:szCs w:val="24"/>
                <w:lang w:bidi="ro-RO"/>
              </w:rPr>
            </w:pPr>
            <w:r w:rsidRPr="00275553">
              <w:rPr>
                <w:rFonts w:cstheme="minorHAnsi"/>
                <w:noProof/>
                <w:sz w:val="24"/>
                <w:szCs w:val="24"/>
                <w:lang w:bidi="ro-RO"/>
              </w:rPr>
              <w:t>Fondul pentru o Tranzi</w:t>
            </w:r>
            <w:r w:rsidR="0005596B">
              <w:rPr>
                <w:rFonts w:cstheme="minorHAnsi"/>
                <w:noProof/>
                <w:sz w:val="24"/>
                <w:szCs w:val="24"/>
                <w:lang w:bidi="ro-RO"/>
              </w:rPr>
              <w:t>t</w:t>
            </w:r>
            <w:r w:rsidRPr="00275553">
              <w:rPr>
                <w:rFonts w:cstheme="minorHAnsi"/>
                <w:noProof/>
                <w:sz w:val="24"/>
                <w:szCs w:val="24"/>
                <w:lang w:bidi="ro-RO"/>
              </w:rPr>
              <w:t>ie Just</w:t>
            </w:r>
            <w:r w:rsidR="0005596B">
              <w:rPr>
                <w:rFonts w:cstheme="minorHAnsi"/>
                <w:noProof/>
                <w:sz w:val="24"/>
                <w:szCs w:val="24"/>
                <w:lang w:bidi="ro-RO"/>
              </w:rPr>
              <w:t>a</w:t>
            </w:r>
          </w:p>
        </w:tc>
      </w:tr>
      <w:tr w:rsidR="00275553" w:rsidRPr="00275553" w14:paraId="2856B8B7" w14:textId="77777777" w:rsidTr="00275553">
        <w:trPr>
          <w:trHeight w:hRule="exact" w:val="912"/>
          <w:jc w:val="center"/>
        </w:trPr>
        <w:tc>
          <w:tcPr>
            <w:tcW w:w="4106" w:type="dxa"/>
            <w:shd w:val="clear" w:color="auto" w:fill="FFFFFF"/>
            <w:vAlign w:val="center"/>
          </w:tcPr>
          <w:p w14:paraId="0A37CD8E" w14:textId="77777777" w:rsidR="00275553" w:rsidRPr="00275553" w:rsidRDefault="00275553" w:rsidP="006D11E5">
            <w:pPr>
              <w:spacing w:after="0"/>
              <w:ind w:firstLine="709"/>
              <w:rPr>
                <w:rFonts w:cstheme="minorHAnsi"/>
                <w:noProof/>
                <w:sz w:val="24"/>
                <w:szCs w:val="24"/>
                <w:lang w:bidi="ro-RO"/>
              </w:rPr>
            </w:pPr>
            <w:r w:rsidRPr="00275553">
              <w:rPr>
                <w:rFonts w:cstheme="minorHAnsi"/>
                <w:noProof/>
                <w:sz w:val="24"/>
                <w:szCs w:val="24"/>
                <w:lang w:bidi="ro-RO"/>
              </w:rPr>
              <w:t>Transport - POT</w:t>
            </w:r>
          </w:p>
        </w:tc>
        <w:tc>
          <w:tcPr>
            <w:tcW w:w="5346" w:type="dxa"/>
            <w:shd w:val="clear" w:color="auto" w:fill="FFFFFF"/>
            <w:vAlign w:val="center"/>
          </w:tcPr>
          <w:p w14:paraId="19D5891F" w14:textId="234968FE" w:rsidR="00275553" w:rsidRPr="00275553" w:rsidRDefault="00275553" w:rsidP="006D11E5">
            <w:pPr>
              <w:spacing w:after="0"/>
              <w:ind w:firstLine="709"/>
              <w:jc w:val="both"/>
              <w:rPr>
                <w:rFonts w:cstheme="minorHAnsi"/>
                <w:noProof/>
                <w:sz w:val="24"/>
                <w:szCs w:val="24"/>
                <w:lang w:bidi="ro-RO"/>
              </w:rPr>
            </w:pPr>
            <w:r w:rsidRPr="00275553">
              <w:rPr>
                <w:rFonts w:cstheme="minorHAnsi"/>
                <w:noProof/>
                <w:sz w:val="24"/>
                <w:szCs w:val="24"/>
                <w:lang w:bidi="ro-RO"/>
              </w:rPr>
              <w:t>Fondul European de Dezvoltare Regional</w:t>
            </w:r>
            <w:r w:rsidR="0005596B">
              <w:rPr>
                <w:rFonts w:cstheme="minorHAnsi"/>
                <w:noProof/>
                <w:sz w:val="24"/>
                <w:szCs w:val="24"/>
                <w:lang w:bidi="ro-RO"/>
              </w:rPr>
              <w:t>a</w:t>
            </w:r>
          </w:p>
          <w:p w14:paraId="2FFA1725" w14:textId="77777777" w:rsidR="00275553" w:rsidRPr="00275553" w:rsidRDefault="00275553" w:rsidP="006D11E5">
            <w:pPr>
              <w:spacing w:after="0"/>
              <w:ind w:firstLine="709"/>
              <w:jc w:val="both"/>
              <w:rPr>
                <w:rFonts w:cstheme="minorHAnsi"/>
                <w:noProof/>
                <w:sz w:val="24"/>
                <w:szCs w:val="24"/>
                <w:lang w:bidi="ro-RO"/>
              </w:rPr>
            </w:pPr>
            <w:r w:rsidRPr="00275553">
              <w:rPr>
                <w:rFonts w:cstheme="minorHAnsi"/>
                <w:noProof/>
                <w:sz w:val="24"/>
                <w:szCs w:val="24"/>
                <w:lang w:bidi="ro-RO"/>
              </w:rPr>
              <w:t>Fondul de Coeziune</w:t>
            </w:r>
          </w:p>
        </w:tc>
      </w:tr>
      <w:tr w:rsidR="00275553" w:rsidRPr="00275553" w14:paraId="74539886" w14:textId="77777777" w:rsidTr="00275553">
        <w:trPr>
          <w:trHeight w:hRule="exact" w:val="948"/>
          <w:jc w:val="center"/>
        </w:trPr>
        <w:tc>
          <w:tcPr>
            <w:tcW w:w="4106" w:type="dxa"/>
            <w:shd w:val="clear" w:color="auto" w:fill="FFFFFF"/>
            <w:vAlign w:val="center"/>
          </w:tcPr>
          <w:p w14:paraId="21F908E4" w14:textId="3081026D" w:rsidR="00275553" w:rsidRPr="00275553" w:rsidRDefault="00275553" w:rsidP="006D11E5">
            <w:pPr>
              <w:spacing w:after="0"/>
              <w:ind w:firstLine="709"/>
              <w:rPr>
                <w:rFonts w:cstheme="minorHAnsi"/>
                <w:noProof/>
                <w:sz w:val="24"/>
                <w:szCs w:val="24"/>
                <w:lang w:bidi="ro-RO"/>
              </w:rPr>
            </w:pPr>
            <w:r w:rsidRPr="00275553">
              <w:rPr>
                <w:rFonts w:cstheme="minorHAnsi"/>
                <w:noProof/>
                <w:sz w:val="24"/>
                <w:szCs w:val="24"/>
                <w:lang w:bidi="ro-RO"/>
              </w:rPr>
              <w:t>Cre</w:t>
            </w:r>
            <w:r w:rsidR="0005596B">
              <w:rPr>
                <w:rFonts w:cstheme="minorHAnsi"/>
                <w:noProof/>
                <w:sz w:val="24"/>
                <w:szCs w:val="24"/>
                <w:lang w:bidi="ro-RO"/>
              </w:rPr>
              <w:t>s</w:t>
            </w:r>
            <w:r w:rsidRPr="00275553">
              <w:rPr>
                <w:rFonts w:cstheme="minorHAnsi"/>
                <w:noProof/>
                <w:sz w:val="24"/>
                <w:szCs w:val="24"/>
                <w:lang w:bidi="ro-RO"/>
              </w:rPr>
              <w:t>tere Inteligent</w:t>
            </w:r>
            <w:r w:rsidR="0005596B">
              <w:rPr>
                <w:rFonts w:cstheme="minorHAnsi"/>
                <w:noProof/>
                <w:sz w:val="24"/>
                <w:szCs w:val="24"/>
                <w:lang w:bidi="ro-RO"/>
              </w:rPr>
              <w:t>a</w:t>
            </w:r>
            <w:r w:rsidRPr="00275553">
              <w:rPr>
                <w:rFonts w:cstheme="minorHAnsi"/>
                <w:noProof/>
                <w:sz w:val="24"/>
                <w:szCs w:val="24"/>
                <w:lang w:bidi="ro-RO"/>
              </w:rPr>
              <w:t xml:space="preserve">, Digitalizare </w:t>
            </w:r>
            <w:r w:rsidR="0005596B">
              <w:rPr>
                <w:rFonts w:cstheme="minorHAnsi"/>
                <w:noProof/>
                <w:sz w:val="24"/>
                <w:szCs w:val="24"/>
                <w:lang w:bidi="ro-RO"/>
              </w:rPr>
              <w:t>s</w:t>
            </w:r>
            <w:r w:rsidRPr="00275553">
              <w:rPr>
                <w:rFonts w:cstheme="minorHAnsi"/>
                <w:noProof/>
                <w:sz w:val="24"/>
                <w:szCs w:val="24"/>
                <w:lang w:bidi="ro-RO"/>
              </w:rPr>
              <w:t>i Instrumente Financiare - POCIDIF</w:t>
            </w:r>
          </w:p>
        </w:tc>
        <w:tc>
          <w:tcPr>
            <w:tcW w:w="5346" w:type="dxa"/>
            <w:shd w:val="clear" w:color="auto" w:fill="FFFFFF"/>
          </w:tcPr>
          <w:p w14:paraId="44C21D15" w14:textId="77777777" w:rsidR="00FC4EE7" w:rsidRDefault="00FC4EE7" w:rsidP="006D11E5">
            <w:pPr>
              <w:spacing w:after="0"/>
              <w:ind w:firstLine="709"/>
              <w:jc w:val="both"/>
              <w:rPr>
                <w:rFonts w:cstheme="minorHAnsi"/>
                <w:noProof/>
                <w:sz w:val="24"/>
                <w:szCs w:val="24"/>
                <w:lang w:bidi="ro-RO"/>
              </w:rPr>
            </w:pPr>
          </w:p>
          <w:p w14:paraId="69D6E672" w14:textId="72862063" w:rsidR="00275553" w:rsidRPr="00275553" w:rsidRDefault="00275553" w:rsidP="006D11E5">
            <w:pPr>
              <w:spacing w:after="0"/>
              <w:ind w:firstLine="709"/>
              <w:jc w:val="both"/>
              <w:rPr>
                <w:rFonts w:cstheme="minorHAnsi"/>
                <w:noProof/>
                <w:sz w:val="24"/>
                <w:szCs w:val="24"/>
                <w:lang w:bidi="ro-RO"/>
              </w:rPr>
            </w:pPr>
            <w:r w:rsidRPr="00275553">
              <w:rPr>
                <w:rFonts w:cstheme="minorHAnsi"/>
                <w:noProof/>
                <w:sz w:val="24"/>
                <w:szCs w:val="24"/>
                <w:lang w:bidi="ro-RO"/>
              </w:rPr>
              <w:t>Fondul European de Dezvoltare Regional</w:t>
            </w:r>
            <w:r w:rsidR="0005596B">
              <w:rPr>
                <w:rFonts w:cstheme="minorHAnsi"/>
                <w:noProof/>
                <w:sz w:val="24"/>
                <w:szCs w:val="24"/>
                <w:lang w:bidi="ro-RO"/>
              </w:rPr>
              <w:t>a</w:t>
            </w:r>
          </w:p>
        </w:tc>
      </w:tr>
      <w:tr w:rsidR="00275553" w:rsidRPr="00275553" w14:paraId="59C1C5DC" w14:textId="77777777" w:rsidTr="00275553">
        <w:trPr>
          <w:trHeight w:hRule="exact" w:val="930"/>
          <w:jc w:val="center"/>
        </w:trPr>
        <w:tc>
          <w:tcPr>
            <w:tcW w:w="4106" w:type="dxa"/>
            <w:shd w:val="clear" w:color="auto" w:fill="FFFFFF"/>
          </w:tcPr>
          <w:p w14:paraId="460F4936" w14:textId="04F4D670" w:rsidR="00275553" w:rsidRPr="00275553" w:rsidRDefault="00275553" w:rsidP="006D11E5">
            <w:pPr>
              <w:spacing w:after="0"/>
              <w:ind w:firstLine="709"/>
              <w:rPr>
                <w:rFonts w:cstheme="minorHAnsi"/>
                <w:noProof/>
                <w:sz w:val="24"/>
                <w:szCs w:val="24"/>
                <w:lang w:bidi="ro-RO"/>
              </w:rPr>
            </w:pPr>
            <w:r w:rsidRPr="00275553">
              <w:rPr>
                <w:rFonts w:cstheme="minorHAnsi"/>
                <w:noProof/>
                <w:sz w:val="24"/>
                <w:szCs w:val="24"/>
                <w:lang w:bidi="ro-RO"/>
              </w:rPr>
              <w:t>S</w:t>
            </w:r>
            <w:r w:rsidR="0005596B">
              <w:rPr>
                <w:rFonts w:cstheme="minorHAnsi"/>
                <w:noProof/>
                <w:sz w:val="24"/>
                <w:szCs w:val="24"/>
                <w:lang w:bidi="ro-RO"/>
              </w:rPr>
              <w:t>a</w:t>
            </w:r>
            <w:r w:rsidRPr="00275553">
              <w:rPr>
                <w:rFonts w:cstheme="minorHAnsi"/>
                <w:noProof/>
                <w:sz w:val="24"/>
                <w:szCs w:val="24"/>
                <w:lang w:bidi="ro-RO"/>
              </w:rPr>
              <w:t>n</w:t>
            </w:r>
            <w:r w:rsidR="0005596B">
              <w:rPr>
                <w:rFonts w:cstheme="minorHAnsi"/>
                <w:noProof/>
                <w:sz w:val="24"/>
                <w:szCs w:val="24"/>
                <w:lang w:bidi="ro-RO"/>
              </w:rPr>
              <w:t>a</w:t>
            </w:r>
            <w:r w:rsidRPr="00275553">
              <w:rPr>
                <w:rFonts w:cstheme="minorHAnsi"/>
                <w:noProof/>
                <w:sz w:val="24"/>
                <w:szCs w:val="24"/>
                <w:lang w:bidi="ro-RO"/>
              </w:rPr>
              <w:t>tate - POS</w:t>
            </w:r>
          </w:p>
        </w:tc>
        <w:tc>
          <w:tcPr>
            <w:tcW w:w="5346" w:type="dxa"/>
            <w:shd w:val="clear" w:color="auto" w:fill="FFFFFF"/>
            <w:vAlign w:val="center"/>
          </w:tcPr>
          <w:p w14:paraId="53787242" w14:textId="22A80EBF" w:rsidR="00275553" w:rsidRPr="00275553" w:rsidRDefault="00275553" w:rsidP="006D11E5">
            <w:pPr>
              <w:spacing w:after="0"/>
              <w:ind w:firstLine="709"/>
              <w:jc w:val="both"/>
              <w:rPr>
                <w:rFonts w:cstheme="minorHAnsi"/>
                <w:noProof/>
                <w:sz w:val="24"/>
                <w:szCs w:val="24"/>
                <w:lang w:bidi="ro-RO"/>
              </w:rPr>
            </w:pPr>
            <w:r w:rsidRPr="00275553">
              <w:rPr>
                <w:rFonts w:cstheme="minorHAnsi"/>
                <w:noProof/>
                <w:sz w:val="24"/>
                <w:szCs w:val="24"/>
                <w:lang w:bidi="ro-RO"/>
              </w:rPr>
              <w:t>Fondul European de Dezvoltare Regional</w:t>
            </w:r>
            <w:r w:rsidR="0005596B">
              <w:rPr>
                <w:rFonts w:cstheme="minorHAnsi"/>
                <w:noProof/>
                <w:sz w:val="24"/>
                <w:szCs w:val="24"/>
                <w:lang w:bidi="ro-RO"/>
              </w:rPr>
              <w:t>a</w:t>
            </w:r>
          </w:p>
          <w:p w14:paraId="4EC43F6B" w14:textId="77777777" w:rsidR="00275553" w:rsidRPr="00275553" w:rsidRDefault="00275553" w:rsidP="006D11E5">
            <w:pPr>
              <w:spacing w:after="0"/>
              <w:ind w:firstLine="709"/>
              <w:jc w:val="both"/>
              <w:rPr>
                <w:rFonts w:cstheme="minorHAnsi"/>
                <w:noProof/>
                <w:sz w:val="24"/>
                <w:szCs w:val="24"/>
                <w:lang w:bidi="ro-RO"/>
              </w:rPr>
            </w:pPr>
            <w:r w:rsidRPr="00275553">
              <w:rPr>
                <w:rFonts w:cstheme="minorHAnsi"/>
                <w:noProof/>
                <w:sz w:val="24"/>
                <w:szCs w:val="24"/>
                <w:lang w:bidi="ro-RO"/>
              </w:rPr>
              <w:t>Fondul Social European+</w:t>
            </w:r>
          </w:p>
        </w:tc>
      </w:tr>
      <w:tr w:rsidR="00275553" w:rsidRPr="00275553" w14:paraId="7D06E8A2" w14:textId="77777777" w:rsidTr="00275553">
        <w:trPr>
          <w:trHeight w:hRule="exact" w:val="638"/>
          <w:jc w:val="center"/>
        </w:trPr>
        <w:tc>
          <w:tcPr>
            <w:tcW w:w="4106" w:type="dxa"/>
            <w:shd w:val="clear" w:color="auto" w:fill="FFFFFF"/>
            <w:vAlign w:val="center"/>
          </w:tcPr>
          <w:p w14:paraId="79D06887" w14:textId="323142DD" w:rsidR="00275553" w:rsidRPr="00275553" w:rsidRDefault="00275553" w:rsidP="006D11E5">
            <w:pPr>
              <w:spacing w:after="0"/>
              <w:ind w:firstLine="709"/>
              <w:rPr>
                <w:rFonts w:cstheme="minorHAnsi"/>
                <w:noProof/>
                <w:sz w:val="24"/>
                <w:szCs w:val="24"/>
                <w:lang w:bidi="ro-RO"/>
              </w:rPr>
            </w:pPr>
            <w:r w:rsidRPr="00275553">
              <w:rPr>
                <w:rFonts w:cstheme="minorHAnsi"/>
                <w:noProof/>
                <w:sz w:val="24"/>
                <w:szCs w:val="24"/>
                <w:lang w:bidi="ro-RO"/>
              </w:rPr>
              <w:t>Educa</w:t>
            </w:r>
            <w:r w:rsidR="0005596B">
              <w:rPr>
                <w:rFonts w:cstheme="minorHAnsi"/>
                <w:noProof/>
                <w:sz w:val="24"/>
                <w:szCs w:val="24"/>
                <w:lang w:bidi="ro-RO"/>
              </w:rPr>
              <w:t>t</w:t>
            </w:r>
            <w:r w:rsidRPr="00275553">
              <w:rPr>
                <w:rFonts w:cstheme="minorHAnsi"/>
                <w:noProof/>
                <w:sz w:val="24"/>
                <w:szCs w:val="24"/>
                <w:lang w:bidi="ro-RO"/>
              </w:rPr>
              <w:t xml:space="preserve">ie </w:t>
            </w:r>
            <w:r w:rsidR="0005596B">
              <w:rPr>
                <w:rFonts w:cstheme="minorHAnsi"/>
                <w:noProof/>
                <w:sz w:val="24"/>
                <w:szCs w:val="24"/>
                <w:lang w:bidi="ro-RO"/>
              </w:rPr>
              <w:t>s</w:t>
            </w:r>
            <w:r w:rsidRPr="00275553">
              <w:rPr>
                <w:rFonts w:cstheme="minorHAnsi"/>
                <w:noProof/>
                <w:sz w:val="24"/>
                <w:szCs w:val="24"/>
                <w:lang w:bidi="ro-RO"/>
              </w:rPr>
              <w:t>i Ocupare - POEO</w:t>
            </w:r>
          </w:p>
        </w:tc>
        <w:tc>
          <w:tcPr>
            <w:tcW w:w="5346" w:type="dxa"/>
            <w:shd w:val="clear" w:color="auto" w:fill="FFFFFF"/>
            <w:vAlign w:val="center"/>
          </w:tcPr>
          <w:p w14:paraId="4B46FA8E" w14:textId="77777777" w:rsidR="00275553" w:rsidRPr="00275553" w:rsidRDefault="00275553" w:rsidP="006D11E5">
            <w:pPr>
              <w:spacing w:after="0"/>
              <w:ind w:firstLine="709"/>
              <w:jc w:val="both"/>
              <w:rPr>
                <w:rFonts w:cstheme="minorHAnsi"/>
                <w:noProof/>
                <w:sz w:val="24"/>
                <w:szCs w:val="24"/>
                <w:lang w:bidi="ro-RO"/>
              </w:rPr>
            </w:pPr>
            <w:r w:rsidRPr="00275553">
              <w:rPr>
                <w:rFonts w:cstheme="minorHAnsi"/>
                <w:noProof/>
                <w:sz w:val="24"/>
                <w:szCs w:val="24"/>
                <w:lang w:bidi="ro-RO"/>
              </w:rPr>
              <w:t>Fondul Social European+</w:t>
            </w:r>
          </w:p>
        </w:tc>
      </w:tr>
      <w:tr w:rsidR="00275553" w:rsidRPr="00275553" w14:paraId="7D259454" w14:textId="77777777" w:rsidTr="00275553">
        <w:trPr>
          <w:trHeight w:hRule="exact" w:val="912"/>
          <w:jc w:val="center"/>
        </w:trPr>
        <w:tc>
          <w:tcPr>
            <w:tcW w:w="4106" w:type="dxa"/>
            <w:shd w:val="clear" w:color="auto" w:fill="FFFFFF"/>
            <w:vAlign w:val="center"/>
          </w:tcPr>
          <w:p w14:paraId="0D1780E5" w14:textId="62A45608" w:rsidR="00275553" w:rsidRPr="00275553" w:rsidRDefault="00275553" w:rsidP="006D11E5">
            <w:pPr>
              <w:spacing w:after="0"/>
              <w:ind w:firstLine="709"/>
              <w:rPr>
                <w:rFonts w:cstheme="minorHAnsi"/>
                <w:noProof/>
                <w:sz w:val="24"/>
                <w:szCs w:val="24"/>
                <w:lang w:bidi="ro-RO"/>
              </w:rPr>
            </w:pPr>
            <w:r w:rsidRPr="00275553">
              <w:rPr>
                <w:rFonts w:cstheme="minorHAnsi"/>
                <w:noProof/>
                <w:sz w:val="24"/>
                <w:szCs w:val="24"/>
                <w:lang w:bidi="ro-RO"/>
              </w:rPr>
              <w:t xml:space="preserve">Incluziune </w:t>
            </w:r>
            <w:r w:rsidR="0005596B">
              <w:rPr>
                <w:rFonts w:cstheme="minorHAnsi"/>
                <w:noProof/>
                <w:sz w:val="24"/>
                <w:szCs w:val="24"/>
                <w:lang w:bidi="ro-RO"/>
              </w:rPr>
              <w:t>s</w:t>
            </w:r>
            <w:r w:rsidRPr="00275553">
              <w:rPr>
                <w:rFonts w:cstheme="minorHAnsi"/>
                <w:noProof/>
                <w:sz w:val="24"/>
                <w:szCs w:val="24"/>
                <w:lang w:bidi="ro-RO"/>
              </w:rPr>
              <w:t>i Demnitate Social</w:t>
            </w:r>
            <w:r w:rsidR="0005596B">
              <w:rPr>
                <w:rFonts w:cstheme="minorHAnsi"/>
                <w:noProof/>
                <w:sz w:val="24"/>
                <w:szCs w:val="24"/>
                <w:lang w:bidi="ro-RO"/>
              </w:rPr>
              <w:t>a</w:t>
            </w:r>
            <w:r w:rsidRPr="00275553">
              <w:rPr>
                <w:rFonts w:cstheme="minorHAnsi"/>
                <w:noProof/>
                <w:sz w:val="24"/>
                <w:szCs w:val="24"/>
                <w:lang w:bidi="ro-RO"/>
              </w:rPr>
              <w:t xml:space="preserve"> - POIDS</w:t>
            </w:r>
          </w:p>
        </w:tc>
        <w:tc>
          <w:tcPr>
            <w:tcW w:w="5346" w:type="dxa"/>
            <w:shd w:val="clear" w:color="auto" w:fill="FFFFFF"/>
            <w:vAlign w:val="center"/>
          </w:tcPr>
          <w:p w14:paraId="59B89659" w14:textId="32E75AE7" w:rsidR="00275553" w:rsidRPr="00275553" w:rsidRDefault="00275553" w:rsidP="006D11E5">
            <w:pPr>
              <w:spacing w:after="0"/>
              <w:ind w:firstLine="709"/>
              <w:jc w:val="both"/>
              <w:rPr>
                <w:rFonts w:cstheme="minorHAnsi"/>
                <w:noProof/>
                <w:sz w:val="24"/>
                <w:szCs w:val="24"/>
                <w:lang w:bidi="ro-RO"/>
              </w:rPr>
            </w:pPr>
            <w:r w:rsidRPr="00275553">
              <w:rPr>
                <w:rFonts w:cstheme="minorHAnsi"/>
                <w:noProof/>
                <w:sz w:val="24"/>
                <w:szCs w:val="24"/>
                <w:lang w:bidi="ro-RO"/>
              </w:rPr>
              <w:t>Fondul European de Dezvoltare Regional</w:t>
            </w:r>
            <w:r w:rsidR="0005596B">
              <w:rPr>
                <w:rFonts w:cstheme="minorHAnsi"/>
                <w:noProof/>
                <w:sz w:val="24"/>
                <w:szCs w:val="24"/>
                <w:lang w:bidi="ro-RO"/>
              </w:rPr>
              <w:t>a</w:t>
            </w:r>
          </w:p>
          <w:p w14:paraId="196CC746" w14:textId="77777777" w:rsidR="00275553" w:rsidRPr="00275553" w:rsidRDefault="00275553" w:rsidP="006D11E5">
            <w:pPr>
              <w:spacing w:after="0"/>
              <w:ind w:firstLine="709"/>
              <w:jc w:val="both"/>
              <w:rPr>
                <w:rFonts w:cstheme="minorHAnsi"/>
                <w:noProof/>
                <w:sz w:val="24"/>
                <w:szCs w:val="24"/>
                <w:lang w:bidi="ro-RO"/>
              </w:rPr>
            </w:pPr>
            <w:r w:rsidRPr="00275553">
              <w:rPr>
                <w:rFonts w:cstheme="minorHAnsi"/>
                <w:noProof/>
                <w:sz w:val="24"/>
                <w:szCs w:val="24"/>
                <w:lang w:bidi="ro-RO"/>
              </w:rPr>
              <w:t>Fondul Social European+</w:t>
            </w:r>
          </w:p>
        </w:tc>
      </w:tr>
      <w:tr w:rsidR="00275553" w:rsidRPr="00275553" w14:paraId="441C093C" w14:textId="77777777" w:rsidTr="00275553">
        <w:trPr>
          <w:trHeight w:hRule="exact" w:val="638"/>
          <w:jc w:val="center"/>
        </w:trPr>
        <w:tc>
          <w:tcPr>
            <w:tcW w:w="4106" w:type="dxa"/>
            <w:shd w:val="clear" w:color="auto" w:fill="FFFFFF"/>
            <w:vAlign w:val="center"/>
          </w:tcPr>
          <w:p w14:paraId="25B85ACB" w14:textId="5223C57C" w:rsidR="00275553" w:rsidRPr="00275553" w:rsidRDefault="00275553" w:rsidP="006D11E5">
            <w:pPr>
              <w:spacing w:after="0"/>
              <w:ind w:firstLine="709"/>
              <w:jc w:val="both"/>
              <w:rPr>
                <w:rFonts w:cstheme="minorHAnsi"/>
                <w:noProof/>
                <w:sz w:val="24"/>
                <w:szCs w:val="24"/>
                <w:lang w:bidi="ro-RO"/>
              </w:rPr>
            </w:pPr>
            <w:r w:rsidRPr="00275553">
              <w:rPr>
                <w:rFonts w:cstheme="minorHAnsi"/>
                <w:noProof/>
                <w:sz w:val="24"/>
                <w:szCs w:val="24"/>
                <w:lang w:bidi="ro-RO"/>
              </w:rPr>
              <w:t>Programe Opera</w:t>
            </w:r>
            <w:r w:rsidR="0005596B">
              <w:rPr>
                <w:rFonts w:cstheme="minorHAnsi"/>
                <w:noProof/>
                <w:sz w:val="24"/>
                <w:szCs w:val="24"/>
                <w:lang w:bidi="ro-RO"/>
              </w:rPr>
              <w:t>t</w:t>
            </w:r>
            <w:r w:rsidRPr="00275553">
              <w:rPr>
                <w:rFonts w:cstheme="minorHAnsi"/>
                <w:noProof/>
                <w:sz w:val="24"/>
                <w:szCs w:val="24"/>
                <w:lang w:bidi="ro-RO"/>
              </w:rPr>
              <w:t>ionale Regionale POR</w:t>
            </w:r>
          </w:p>
        </w:tc>
        <w:tc>
          <w:tcPr>
            <w:tcW w:w="5346" w:type="dxa"/>
            <w:shd w:val="clear" w:color="auto" w:fill="FFFFFF"/>
            <w:vAlign w:val="center"/>
          </w:tcPr>
          <w:p w14:paraId="2C7FF663" w14:textId="7326BDC4" w:rsidR="00275553" w:rsidRPr="00275553" w:rsidRDefault="00275553" w:rsidP="006D11E5">
            <w:pPr>
              <w:spacing w:after="0"/>
              <w:ind w:firstLine="709"/>
              <w:rPr>
                <w:rFonts w:cstheme="minorHAnsi"/>
                <w:noProof/>
                <w:sz w:val="24"/>
                <w:szCs w:val="24"/>
                <w:lang w:bidi="ro-RO"/>
              </w:rPr>
            </w:pPr>
            <w:r w:rsidRPr="00275553">
              <w:rPr>
                <w:rFonts w:cstheme="minorHAnsi"/>
                <w:noProof/>
                <w:sz w:val="24"/>
                <w:szCs w:val="24"/>
                <w:lang w:bidi="ro-RO"/>
              </w:rPr>
              <w:t>Fondul European de Dezvoltare Regional</w:t>
            </w:r>
            <w:r w:rsidR="0005596B">
              <w:rPr>
                <w:rFonts w:cstheme="minorHAnsi"/>
                <w:noProof/>
                <w:sz w:val="24"/>
                <w:szCs w:val="24"/>
                <w:lang w:bidi="ro-RO"/>
              </w:rPr>
              <w:t>a</w:t>
            </w:r>
          </w:p>
        </w:tc>
      </w:tr>
      <w:tr w:rsidR="00275553" w:rsidRPr="00275553" w14:paraId="61363B5F" w14:textId="77777777" w:rsidTr="00275553">
        <w:trPr>
          <w:trHeight w:hRule="exact" w:val="762"/>
          <w:jc w:val="center"/>
        </w:trPr>
        <w:tc>
          <w:tcPr>
            <w:tcW w:w="4106" w:type="dxa"/>
            <w:shd w:val="clear" w:color="auto" w:fill="FFFFFF"/>
            <w:vAlign w:val="center"/>
          </w:tcPr>
          <w:p w14:paraId="029B1167" w14:textId="043D5911" w:rsidR="00275553" w:rsidRPr="00275553" w:rsidRDefault="00275553" w:rsidP="006D11E5">
            <w:pPr>
              <w:spacing w:after="0"/>
              <w:ind w:firstLine="709"/>
              <w:jc w:val="both"/>
              <w:rPr>
                <w:rFonts w:cstheme="minorHAnsi"/>
                <w:noProof/>
                <w:sz w:val="24"/>
                <w:szCs w:val="24"/>
                <w:lang w:bidi="ro-RO"/>
              </w:rPr>
            </w:pPr>
            <w:r w:rsidRPr="00275553">
              <w:rPr>
                <w:rFonts w:cstheme="minorHAnsi"/>
                <w:noProof/>
                <w:sz w:val="24"/>
                <w:szCs w:val="24"/>
                <w:lang w:bidi="ro-RO"/>
              </w:rPr>
              <w:t>Asisten</w:t>
            </w:r>
            <w:r w:rsidR="0005596B">
              <w:rPr>
                <w:rFonts w:cstheme="minorHAnsi"/>
                <w:noProof/>
                <w:sz w:val="24"/>
                <w:szCs w:val="24"/>
                <w:lang w:bidi="ro-RO"/>
              </w:rPr>
              <w:t>ta</w:t>
            </w:r>
            <w:r w:rsidRPr="00275553">
              <w:rPr>
                <w:rFonts w:cstheme="minorHAnsi"/>
                <w:noProof/>
                <w:sz w:val="24"/>
                <w:szCs w:val="24"/>
                <w:lang w:bidi="ro-RO"/>
              </w:rPr>
              <w:t xml:space="preserve"> tehnic</w:t>
            </w:r>
            <w:r w:rsidR="0005596B">
              <w:rPr>
                <w:rFonts w:cstheme="minorHAnsi"/>
                <w:noProof/>
                <w:sz w:val="24"/>
                <w:szCs w:val="24"/>
                <w:lang w:bidi="ro-RO"/>
              </w:rPr>
              <w:t>a</w:t>
            </w:r>
            <w:r w:rsidRPr="00275553">
              <w:rPr>
                <w:rFonts w:cstheme="minorHAnsi"/>
                <w:noProof/>
                <w:sz w:val="24"/>
                <w:szCs w:val="24"/>
                <w:lang w:bidi="ro-RO"/>
              </w:rPr>
              <w:t xml:space="preserve"> POAT</w:t>
            </w:r>
          </w:p>
        </w:tc>
        <w:tc>
          <w:tcPr>
            <w:tcW w:w="5346" w:type="dxa"/>
            <w:shd w:val="clear" w:color="auto" w:fill="FFFFFF"/>
            <w:vAlign w:val="bottom"/>
          </w:tcPr>
          <w:p w14:paraId="11F73E4A" w14:textId="140A46BD" w:rsidR="00275553" w:rsidRPr="00275553" w:rsidRDefault="00275553" w:rsidP="006D11E5">
            <w:pPr>
              <w:spacing w:after="0"/>
              <w:ind w:firstLine="709"/>
              <w:jc w:val="both"/>
              <w:rPr>
                <w:rFonts w:cstheme="minorHAnsi"/>
                <w:noProof/>
                <w:sz w:val="24"/>
                <w:szCs w:val="24"/>
                <w:lang w:bidi="ro-RO"/>
              </w:rPr>
            </w:pPr>
            <w:r w:rsidRPr="00275553">
              <w:rPr>
                <w:rFonts w:cstheme="minorHAnsi"/>
                <w:noProof/>
                <w:sz w:val="24"/>
                <w:szCs w:val="24"/>
                <w:lang w:bidi="ro-RO"/>
              </w:rPr>
              <w:t>Fondul European de Dezvoltare Regional</w:t>
            </w:r>
            <w:r w:rsidR="0005596B">
              <w:rPr>
                <w:rFonts w:cstheme="minorHAnsi"/>
                <w:noProof/>
                <w:sz w:val="24"/>
                <w:szCs w:val="24"/>
                <w:lang w:bidi="ro-RO"/>
              </w:rPr>
              <w:t>a</w:t>
            </w:r>
          </w:p>
          <w:p w14:paraId="551D5442" w14:textId="77777777" w:rsidR="00275553" w:rsidRPr="00275553" w:rsidRDefault="00275553" w:rsidP="006D11E5">
            <w:pPr>
              <w:spacing w:after="0"/>
              <w:ind w:firstLine="709"/>
              <w:jc w:val="both"/>
              <w:rPr>
                <w:rFonts w:cstheme="minorHAnsi"/>
                <w:noProof/>
                <w:sz w:val="24"/>
                <w:szCs w:val="24"/>
                <w:lang w:bidi="ro-RO"/>
              </w:rPr>
            </w:pPr>
            <w:r w:rsidRPr="00275553">
              <w:rPr>
                <w:rFonts w:cstheme="minorHAnsi"/>
                <w:noProof/>
                <w:sz w:val="24"/>
                <w:szCs w:val="24"/>
                <w:lang w:bidi="ro-RO"/>
              </w:rPr>
              <w:t>Fondul Social European+</w:t>
            </w:r>
          </w:p>
        </w:tc>
      </w:tr>
    </w:tbl>
    <w:p w14:paraId="0D91AF48" w14:textId="600F508D" w:rsidR="00275553" w:rsidRDefault="00275553" w:rsidP="006D11E5">
      <w:pPr>
        <w:spacing w:after="0"/>
        <w:ind w:firstLine="709"/>
        <w:jc w:val="both"/>
        <w:rPr>
          <w:rFonts w:cstheme="minorHAnsi"/>
          <w:noProof/>
          <w:sz w:val="24"/>
          <w:szCs w:val="24"/>
        </w:rPr>
      </w:pPr>
    </w:p>
    <w:p w14:paraId="46922BF5" w14:textId="5AB8C675" w:rsidR="00BF2E9E" w:rsidRDefault="00BF2E9E" w:rsidP="006D11E5">
      <w:pPr>
        <w:spacing w:after="0"/>
        <w:ind w:firstLine="709"/>
        <w:jc w:val="both"/>
        <w:rPr>
          <w:rFonts w:cstheme="minorHAnsi"/>
          <w:noProof/>
          <w:sz w:val="24"/>
          <w:szCs w:val="24"/>
        </w:rPr>
      </w:pPr>
      <w:r w:rsidRPr="00BF2E9E">
        <w:rPr>
          <w:rFonts w:cstheme="minorHAnsi"/>
          <w:noProof/>
          <w:sz w:val="24"/>
          <w:szCs w:val="24"/>
        </w:rPr>
        <w:t>O sursa majora de finan</w:t>
      </w:r>
      <w:r w:rsidR="0005596B">
        <w:rPr>
          <w:rFonts w:cstheme="minorHAnsi"/>
          <w:noProof/>
          <w:sz w:val="24"/>
          <w:szCs w:val="24"/>
        </w:rPr>
        <w:t>t</w:t>
      </w:r>
      <w:r w:rsidRPr="00BF2E9E">
        <w:rPr>
          <w:rFonts w:cstheme="minorHAnsi"/>
          <w:noProof/>
          <w:sz w:val="24"/>
          <w:szCs w:val="24"/>
        </w:rPr>
        <w:t>are pentru autorit</w:t>
      </w:r>
      <w:r w:rsidR="0005596B">
        <w:rPr>
          <w:rFonts w:cstheme="minorHAnsi"/>
          <w:noProof/>
          <w:sz w:val="24"/>
          <w:szCs w:val="24"/>
        </w:rPr>
        <w:t>at</w:t>
      </w:r>
      <w:r w:rsidRPr="00BF2E9E">
        <w:rPr>
          <w:rFonts w:cstheme="minorHAnsi"/>
          <w:noProof/>
          <w:sz w:val="24"/>
          <w:szCs w:val="24"/>
        </w:rPr>
        <w:t xml:space="preserve">ile locale </w:t>
      </w:r>
      <w:r w:rsidR="0005596B">
        <w:rPr>
          <w:rFonts w:cstheme="minorHAnsi"/>
          <w:noProof/>
          <w:sz w:val="24"/>
          <w:szCs w:val="24"/>
        </w:rPr>
        <w:t>s</w:t>
      </w:r>
      <w:r w:rsidRPr="00BF2E9E">
        <w:rPr>
          <w:rFonts w:cstheme="minorHAnsi"/>
          <w:noProof/>
          <w:sz w:val="24"/>
          <w:szCs w:val="24"/>
        </w:rPr>
        <w:t>i jude</w:t>
      </w:r>
      <w:r w:rsidR="0005596B">
        <w:rPr>
          <w:rFonts w:cstheme="minorHAnsi"/>
          <w:noProof/>
          <w:sz w:val="24"/>
          <w:szCs w:val="24"/>
        </w:rPr>
        <w:t>t</w:t>
      </w:r>
      <w:r w:rsidRPr="00BF2E9E">
        <w:rPr>
          <w:rFonts w:cstheme="minorHAnsi"/>
          <w:noProof/>
          <w:sz w:val="24"/>
          <w:szCs w:val="24"/>
        </w:rPr>
        <w:t>ene este reprezentat</w:t>
      </w:r>
      <w:r w:rsidR="0005596B">
        <w:rPr>
          <w:rFonts w:cstheme="minorHAnsi"/>
          <w:noProof/>
          <w:sz w:val="24"/>
          <w:szCs w:val="24"/>
        </w:rPr>
        <w:t>a</w:t>
      </w:r>
      <w:r w:rsidRPr="00BF2E9E">
        <w:rPr>
          <w:rFonts w:cstheme="minorHAnsi"/>
          <w:noProof/>
          <w:sz w:val="24"/>
          <w:szCs w:val="24"/>
        </w:rPr>
        <w:t xml:space="preserve"> de Programele Opera</w:t>
      </w:r>
      <w:r w:rsidR="0005596B">
        <w:rPr>
          <w:rFonts w:cstheme="minorHAnsi"/>
          <w:noProof/>
          <w:sz w:val="24"/>
          <w:szCs w:val="24"/>
        </w:rPr>
        <w:t>t</w:t>
      </w:r>
      <w:r w:rsidRPr="00BF2E9E">
        <w:rPr>
          <w:rFonts w:cstheme="minorHAnsi"/>
          <w:noProof/>
          <w:sz w:val="24"/>
          <w:szCs w:val="24"/>
        </w:rPr>
        <w:t>ionale Regionale</w:t>
      </w:r>
      <w:r>
        <w:rPr>
          <w:rFonts w:cstheme="minorHAnsi"/>
          <w:noProof/>
          <w:sz w:val="24"/>
          <w:szCs w:val="24"/>
        </w:rPr>
        <w:t xml:space="preserve">, iar pentru regiunea Oltenia cuprinde: Dolj, Gorj, Mehedinti, Valcea, Olt. </w:t>
      </w:r>
      <w:r w:rsidRPr="00BF2E9E">
        <w:rPr>
          <w:rFonts w:cstheme="minorHAnsi"/>
          <w:noProof/>
          <w:sz w:val="24"/>
          <w:szCs w:val="24"/>
        </w:rPr>
        <w:t>Printre beneficiarii programelor opera</w:t>
      </w:r>
      <w:r w:rsidR="0005596B">
        <w:rPr>
          <w:rFonts w:cstheme="minorHAnsi"/>
          <w:noProof/>
          <w:sz w:val="24"/>
          <w:szCs w:val="24"/>
        </w:rPr>
        <w:t>t</w:t>
      </w:r>
      <w:r w:rsidRPr="00BF2E9E">
        <w:rPr>
          <w:rFonts w:cstheme="minorHAnsi"/>
          <w:noProof/>
          <w:sz w:val="24"/>
          <w:szCs w:val="24"/>
        </w:rPr>
        <w:t>ionale regionale se num</w:t>
      </w:r>
      <w:r w:rsidR="0005596B">
        <w:rPr>
          <w:rFonts w:cstheme="minorHAnsi"/>
          <w:noProof/>
          <w:sz w:val="24"/>
          <w:szCs w:val="24"/>
        </w:rPr>
        <w:t>a</w:t>
      </w:r>
      <w:r w:rsidRPr="00BF2E9E">
        <w:rPr>
          <w:rFonts w:cstheme="minorHAnsi"/>
          <w:noProof/>
          <w:sz w:val="24"/>
          <w:szCs w:val="24"/>
        </w:rPr>
        <w:t>r</w:t>
      </w:r>
      <w:r w:rsidR="0005596B">
        <w:rPr>
          <w:rFonts w:cstheme="minorHAnsi"/>
          <w:noProof/>
          <w:sz w:val="24"/>
          <w:szCs w:val="24"/>
        </w:rPr>
        <w:t>a</w:t>
      </w:r>
      <w:r w:rsidRPr="00BF2E9E">
        <w:rPr>
          <w:rFonts w:cstheme="minorHAnsi"/>
          <w:noProof/>
          <w:sz w:val="24"/>
          <w:szCs w:val="24"/>
        </w:rPr>
        <w:t xml:space="preserve"> </w:t>
      </w:r>
      <w:r w:rsidR="0005596B">
        <w:rPr>
          <w:rFonts w:cstheme="minorHAnsi"/>
          <w:noProof/>
          <w:sz w:val="24"/>
          <w:szCs w:val="24"/>
        </w:rPr>
        <w:t>in</w:t>
      </w:r>
      <w:r w:rsidRPr="00BF2E9E">
        <w:rPr>
          <w:rFonts w:cstheme="minorHAnsi"/>
          <w:noProof/>
          <w:sz w:val="24"/>
          <w:szCs w:val="24"/>
        </w:rPr>
        <w:t>treprinderile, universit</w:t>
      </w:r>
      <w:r w:rsidR="0005596B">
        <w:rPr>
          <w:rFonts w:cstheme="minorHAnsi"/>
          <w:noProof/>
          <w:sz w:val="24"/>
          <w:szCs w:val="24"/>
        </w:rPr>
        <w:t>at</w:t>
      </w:r>
      <w:r w:rsidRPr="00BF2E9E">
        <w:rPr>
          <w:rFonts w:cstheme="minorHAnsi"/>
          <w:noProof/>
          <w:sz w:val="24"/>
          <w:szCs w:val="24"/>
        </w:rPr>
        <w:t xml:space="preserve">ile, </w:t>
      </w:r>
      <w:r w:rsidRPr="00BF2E9E">
        <w:rPr>
          <w:rFonts w:cstheme="minorHAnsi"/>
          <w:noProof/>
          <w:sz w:val="24"/>
          <w:szCs w:val="24"/>
        </w:rPr>
        <w:lastRenderedPageBreak/>
        <w:t>clusterele, incubatoarele, acceleratoarele, institu</w:t>
      </w:r>
      <w:r w:rsidR="0005596B">
        <w:rPr>
          <w:rFonts w:cstheme="minorHAnsi"/>
          <w:noProof/>
          <w:sz w:val="24"/>
          <w:szCs w:val="24"/>
        </w:rPr>
        <w:t>t</w:t>
      </w:r>
      <w:r w:rsidRPr="00BF2E9E">
        <w:rPr>
          <w:rFonts w:cstheme="minorHAnsi"/>
          <w:noProof/>
          <w:sz w:val="24"/>
          <w:szCs w:val="24"/>
        </w:rPr>
        <w:t>iile publice locale, unit</w:t>
      </w:r>
      <w:r w:rsidR="0005596B">
        <w:rPr>
          <w:rFonts w:cstheme="minorHAnsi"/>
          <w:noProof/>
          <w:sz w:val="24"/>
          <w:szCs w:val="24"/>
        </w:rPr>
        <w:t>at</w:t>
      </w:r>
      <w:r w:rsidRPr="00BF2E9E">
        <w:rPr>
          <w:rFonts w:cstheme="minorHAnsi"/>
          <w:noProof/>
          <w:sz w:val="24"/>
          <w:szCs w:val="24"/>
        </w:rPr>
        <w:t xml:space="preserve">ile administrativ-teritoriale (UAT), dar </w:t>
      </w:r>
      <w:r w:rsidR="0005596B">
        <w:rPr>
          <w:rFonts w:cstheme="minorHAnsi"/>
          <w:noProof/>
          <w:sz w:val="24"/>
          <w:szCs w:val="24"/>
        </w:rPr>
        <w:t>s</w:t>
      </w:r>
      <w:r w:rsidRPr="00BF2E9E">
        <w:rPr>
          <w:rFonts w:cstheme="minorHAnsi"/>
          <w:noProof/>
          <w:sz w:val="24"/>
          <w:szCs w:val="24"/>
        </w:rPr>
        <w:t>i organiza</w:t>
      </w:r>
      <w:r w:rsidR="0005596B">
        <w:rPr>
          <w:rFonts w:cstheme="minorHAnsi"/>
          <w:noProof/>
          <w:sz w:val="24"/>
          <w:szCs w:val="24"/>
        </w:rPr>
        <w:t>t</w:t>
      </w:r>
      <w:r w:rsidRPr="00BF2E9E">
        <w:rPr>
          <w:rFonts w:cstheme="minorHAnsi"/>
          <w:noProof/>
          <w:sz w:val="24"/>
          <w:szCs w:val="24"/>
        </w:rPr>
        <w:t xml:space="preserve">ii de cercetare dezvoltare </w:t>
      </w:r>
      <w:r w:rsidR="0005596B">
        <w:rPr>
          <w:rFonts w:cstheme="minorHAnsi"/>
          <w:noProof/>
          <w:sz w:val="24"/>
          <w:szCs w:val="24"/>
        </w:rPr>
        <w:t>s</w:t>
      </w:r>
      <w:r w:rsidRPr="00BF2E9E">
        <w:rPr>
          <w:rFonts w:cstheme="minorHAnsi"/>
          <w:noProof/>
          <w:sz w:val="24"/>
          <w:szCs w:val="24"/>
        </w:rPr>
        <w:t>i agen</w:t>
      </w:r>
      <w:r w:rsidR="0005596B">
        <w:rPr>
          <w:rFonts w:cstheme="minorHAnsi"/>
          <w:noProof/>
          <w:sz w:val="24"/>
          <w:szCs w:val="24"/>
        </w:rPr>
        <w:t>t</w:t>
      </w:r>
      <w:r w:rsidRPr="00BF2E9E">
        <w:rPr>
          <w:rFonts w:cstheme="minorHAnsi"/>
          <w:noProof/>
          <w:sz w:val="24"/>
          <w:szCs w:val="24"/>
        </w:rPr>
        <w:t>ii de dezvoltare regional</w:t>
      </w:r>
      <w:r w:rsidR="0005596B">
        <w:rPr>
          <w:rFonts w:cstheme="minorHAnsi"/>
          <w:noProof/>
          <w:sz w:val="24"/>
          <w:szCs w:val="24"/>
        </w:rPr>
        <w:t>a</w:t>
      </w:r>
      <w:r w:rsidRPr="00BF2E9E">
        <w:rPr>
          <w:rFonts w:cstheme="minorHAnsi"/>
          <w:noProof/>
          <w:sz w:val="24"/>
          <w:szCs w:val="24"/>
        </w:rPr>
        <w:t xml:space="preserve"> (ADR)</w:t>
      </w:r>
      <w:r>
        <w:rPr>
          <w:rFonts w:cstheme="minorHAnsi"/>
          <w:noProof/>
          <w:sz w:val="24"/>
          <w:szCs w:val="24"/>
        </w:rPr>
        <w:t xml:space="preserve">. </w:t>
      </w:r>
      <w:r w:rsidRPr="00BF2E9E">
        <w:rPr>
          <w:rFonts w:cstheme="minorHAnsi"/>
          <w:noProof/>
          <w:sz w:val="24"/>
          <w:szCs w:val="24"/>
        </w:rPr>
        <w:t>Programele opera</w:t>
      </w:r>
      <w:r w:rsidR="0005596B">
        <w:rPr>
          <w:rFonts w:cstheme="minorHAnsi"/>
          <w:noProof/>
          <w:sz w:val="24"/>
          <w:szCs w:val="24"/>
        </w:rPr>
        <w:t>t</w:t>
      </w:r>
      <w:r w:rsidRPr="00BF2E9E">
        <w:rPr>
          <w:rFonts w:cstheme="minorHAnsi"/>
          <w:noProof/>
          <w:sz w:val="24"/>
          <w:szCs w:val="24"/>
        </w:rPr>
        <w:t>ionale regionale sunt organizate pe axe prioritare pentru finan</w:t>
      </w:r>
      <w:r w:rsidR="0005596B">
        <w:rPr>
          <w:rFonts w:cstheme="minorHAnsi"/>
          <w:noProof/>
          <w:sz w:val="24"/>
          <w:szCs w:val="24"/>
        </w:rPr>
        <w:t>t</w:t>
      </w:r>
      <w:r w:rsidRPr="00BF2E9E">
        <w:rPr>
          <w:rFonts w:cstheme="minorHAnsi"/>
          <w:noProof/>
          <w:sz w:val="24"/>
          <w:szCs w:val="24"/>
        </w:rPr>
        <w:t>are, acestea av</w:t>
      </w:r>
      <w:r w:rsidR="00D4099E">
        <w:rPr>
          <w:rFonts w:cstheme="minorHAnsi"/>
          <w:noProof/>
          <w:sz w:val="24"/>
          <w:szCs w:val="24"/>
        </w:rPr>
        <w:t>a</w:t>
      </w:r>
      <w:r w:rsidRPr="00BF2E9E">
        <w:rPr>
          <w:rFonts w:cstheme="minorHAnsi"/>
          <w:noProof/>
          <w:sz w:val="24"/>
          <w:szCs w:val="24"/>
        </w:rPr>
        <w:t>nd la r</w:t>
      </w:r>
      <w:r w:rsidR="00D4099E">
        <w:rPr>
          <w:rFonts w:cstheme="minorHAnsi"/>
          <w:noProof/>
          <w:sz w:val="24"/>
          <w:szCs w:val="24"/>
        </w:rPr>
        <w:t>a</w:t>
      </w:r>
      <w:r w:rsidRPr="00BF2E9E">
        <w:rPr>
          <w:rFonts w:cstheme="minorHAnsi"/>
          <w:noProof/>
          <w:sz w:val="24"/>
          <w:szCs w:val="24"/>
        </w:rPr>
        <w:t>ndul lor obiective specifice/tipuri de ac</w:t>
      </w:r>
      <w:r w:rsidR="0005596B">
        <w:rPr>
          <w:rFonts w:cstheme="minorHAnsi"/>
          <w:noProof/>
          <w:sz w:val="24"/>
          <w:szCs w:val="24"/>
        </w:rPr>
        <w:t>t</w:t>
      </w:r>
      <w:r w:rsidRPr="00BF2E9E">
        <w:rPr>
          <w:rFonts w:cstheme="minorHAnsi"/>
          <w:noProof/>
          <w:sz w:val="24"/>
          <w:szCs w:val="24"/>
        </w:rPr>
        <w:t>iuni (depinde de la regiune la regiune).</w:t>
      </w:r>
    </w:p>
    <w:p w14:paraId="06FC6667" w14:textId="57CA69D1" w:rsidR="00BF2E9E" w:rsidRDefault="0005596B" w:rsidP="006D11E5">
      <w:pPr>
        <w:spacing w:after="0"/>
        <w:ind w:firstLine="709"/>
        <w:jc w:val="both"/>
        <w:rPr>
          <w:rFonts w:cstheme="minorHAnsi"/>
          <w:noProof/>
          <w:sz w:val="24"/>
          <w:szCs w:val="24"/>
        </w:rPr>
      </w:pPr>
      <w:r>
        <w:rPr>
          <w:rFonts w:cstheme="minorHAnsi"/>
          <w:noProof/>
          <w:sz w:val="24"/>
          <w:szCs w:val="24"/>
        </w:rPr>
        <w:t>In</w:t>
      </w:r>
      <w:r w:rsidR="00BF2E9E" w:rsidRPr="00BF2E9E">
        <w:rPr>
          <w:rFonts w:cstheme="minorHAnsi"/>
          <w:noProof/>
          <w:sz w:val="24"/>
          <w:szCs w:val="24"/>
        </w:rPr>
        <w:t xml:space="preserve"> momentul de fa</w:t>
      </w:r>
      <w:r>
        <w:rPr>
          <w:rFonts w:cstheme="minorHAnsi"/>
          <w:noProof/>
          <w:sz w:val="24"/>
          <w:szCs w:val="24"/>
        </w:rPr>
        <w:t>ta</w:t>
      </w:r>
      <w:r w:rsidR="00BF2E9E" w:rsidRPr="00BF2E9E">
        <w:rPr>
          <w:rFonts w:cstheme="minorHAnsi"/>
          <w:noProof/>
          <w:sz w:val="24"/>
          <w:szCs w:val="24"/>
        </w:rPr>
        <w:t xml:space="preserve"> nu exist</w:t>
      </w:r>
      <w:r>
        <w:rPr>
          <w:rFonts w:cstheme="minorHAnsi"/>
          <w:noProof/>
          <w:sz w:val="24"/>
          <w:szCs w:val="24"/>
        </w:rPr>
        <w:t>a</w:t>
      </w:r>
      <w:r w:rsidR="00BF2E9E" w:rsidRPr="00BF2E9E">
        <w:rPr>
          <w:rFonts w:cstheme="minorHAnsi"/>
          <w:noProof/>
          <w:sz w:val="24"/>
          <w:szCs w:val="24"/>
        </w:rPr>
        <w:t xml:space="preserve"> o defalcare </w:t>
      </w:r>
      <w:r>
        <w:rPr>
          <w:rFonts w:cstheme="minorHAnsi"/>
          <w:noProof/>
          <w:sz w:val="24"/>
          <w:szCs w:val="24"/>
        </w:rPr>
        <w:t>in</w:t>
      </w:r>
      <w:r w:rsidR="00BF2E9E" w:rsidRPr="00BF2E9E">
        <w:rPr>
          <w:rFonts w:cstheme="minorHAnsi"/>
          <w:noProof/>
          <w:sz w:val="24"/>
          <w:szCs w:val="24"/>
        </w:rPr>
        <w:t xml:space="preserve"> func</w:t>
      </w:r>
      <w:r>
        <w:rPr>
          <w:rFonts w:cstheme="minorHAnsi"/>
          <w:noProof/>
          <w:sz w:val="24"/>
          <w:szCs w:val="24"/>
        </w:rPr>
        <w:t>t</w:t>
      </w:r>
      <w:r w:rsidR="00BF2E9E" w:rsidRPr="00BF2E9E">
        <w:rPr>
          <w:rFonts w:cstheme="minorHAnsi"/>
          <w:noProof/>
          <w:sz w:val="24"/>
          <w:szCs w:val="24"/>
        </w:rPr>
        <w:t>ie de ax</w:t>
      </w:r>
      <w:r>
        <w:rPr>
          <w:rFonts w:cstheme="minorHAnsi"/>
          <w:noProof/>
          <w:sz w:val="24"/>
          <w:szCs w:val="24"/>
        </w:rPr>
        <w:t>a</w:t>
      </w:r>
      <w:r w:rsidR="00BF2E9E" w:rsidRPr="00BF2E9E">
        <w:rPr>
          <w:rFonts w:cstheme="minorHAnsi"/>
          <w:noProof/>
          <w:sz w:val="24"/>
          <w:szCs w:val="24"/>
        </w:rPr>
        <w:t xml:space="preserve"> prioritar</w:t>
      </w:r>
      <w:r>
        <w:rPr>
          <w:rFonts w:cstheme="minorHAnsi"/>
          <w:noProof/>
          <w:sz w:val="24"/>
          <w:szCs w:val="24"/>
        </w:rPr>
        <w:t>a</w:t>
      </w:r>
      <w:r w:rsidR="00BF2E9E" w:rsidRPr="00BF2E9E">
        <w:rPr>
          <w:rFonts w:cstheme="minorHAnsi"/>
          <w:noProof/>
          <w:sz w:val="24"/>
          <w:szCs w:val="24"/>
        </w:rPr>
        <w:t xml:space="preserve"> pentru fiecare POR </w:t>
      </w:r>
      <w:r>
        <w:rPr>
          <w:rFonts w:cstheme="minorHAnsi"/>
          <w:noProof/>
          <w:sz w:val="24"/>
          <w:szCs w:val="24"/>
        </w:rPr>
        <w:t>in</w:t>
      </w:r>
      <w:r w:rsidR="00BF2E9E" w:rsidRPr="00BF2E9E">
        <w:rPr>
          <w:rFonts w:cstheme="minorHAnsi"/>
          <w:noProof/>
          <w:sz w:val="24"/>
          <w:szCs w:val="24"/>
        </w:rPr>
        <w:t xml:space="preserve"> parte, </w:t>
      </w:r>
      <w:r>
        <w:rPr>
          <w:rFonts w:cstheme="minorHAnsi"/>
          <w:noProof/>
          <w:sz w:val="24"/>
          <w:szCs w:val="24"/>
        </w:rPr>
        <w:t>in</w:t>
      </w:r>
      <w:r w:rsidR="00BF2E9E" w:rsidRPr="00BF2E9E">
        <w:rPr>
          <w:rFonts w:cstheme="minorHAnsi"/>
          <w:noProof/>
          <w:sz w:val="24"/>
          <w:szCs w:val="24"/>
        </w:rPr>
        <w:t>s</w:t>
      </w:r>
      <w:r>
        <w:rPr>
          <w:rFonts w:cstheme="minorHAnsi"/>
          <w:noProof/>
          <w:sz w:val="24"/>
          <w:szCs w:val="24"/>
        </w:rPr>
        <w:t>a</w:t>
      </w:r>
      <w:r w:rsidR="00BF2E9E" w:rsidRPr="00BF2E9E">
        <w:rPr>
          <w:rFonts w:cstheme="minorHAnsi"/>
          <w:noProof/>
          <w:sz w:val="24"/>
          <w:szCs w:val="24"/>
        </w:rPr>
        <w:t xml:space="preserve"> pentru a ne face o idee clar</w:t>
      </w:r>
      <w:r>
        <w:rPr>
          <w:rFonts w:cstheme="minorHAnsi"/>
          <w:noProof/>
          <w:sz w:val="24"/>
          <w:szCs w:val="24"/>
        </w:rPr>
        <w:t>a</w:t>
      </w:r>
      <w:r w:rsidR="00BF2E9E" w:rsidRPr="00BF2E9E">
        <w:rPr>
          <w:rFonts w:cstheme="minorHAnsi"/>
          <w:noProof/>
          <w:sz w:val="24"/>
          <w:szCs w:val="24"/>
        </w:rPr>
        <w:t xml:space="preserve"> despre felul </w:t>
      </w:r>
      <w:r>
        <w:rPr>
          <w:rFonts w:cstheme="minorHAnsi"/>
          <w:noProof/>
          <w:sz w:val="24"/>
          <w:szCs w:val="24"/>
        </w:rPr>
        <w:t>in</w:t>
      </w:r>
      <w:r w:rsidR="00BF2E9E" w:rsidRPr="00BF2E9E">
        <w:rPr>
          <w:rFonts w:cstheme="minorHAnsi"/>
          <w:noProof/>
          <w:sz w:val="24"/>
          <w:szCs w:val="24"/>
        </w:rPr>
        <w:t xml:space="preserve"> care vor fi aloca</w:t>
      </w:r>
      <w:r>
        <w:rPr>
          <w:rFonts w:cstheme="minorHAnsi"/>
          <w:noProof/>
          <w:sz w:val="24"/>
          <w:szCs w:val="24"/>
        </w:rPr>
        <w:t>t</w:t>
      </w:r>
      <w:r w:rsidR="00BF2E9E" w:rsidRPr="00BF2E9E">
        <w:rPr>
          <w:rFonts w:cstheme="minorHAnsi"/>
          <w:noProof/>
          <w:sz w:val="24"/>
          <w:szCs w:val="24"/>
        </w:rPr>
        <w:t xml:space="preserve">i banii, putem lua </w:t>
      </w:r>
      <w:r>
        <w:rPr>
          <w:rFonts w:cstheme="minorHAnsi"/>
          <w:noProof/>
          <w:sz w:val="24"/>
          <w:szCs w:val="24"/>
        </w:rPr>
        <w:t>in</w:t>
      </w:r>
      <w:r w:rsidR="00BF2E9E" w:rsidRPr="00BF2E9E">
        <w:rPr>
          <w:rFonts w:cstheme="minorHAnsi"/>
          <w:noProof/>
          <w:sz w:val="24"/>
          <w:szCs w:val="24"/>
        </w:rPr>
        <w:t xml:space="preserve"> vedere cifrele generale anun</w:t>
      </w:r>
      <w:r>
        <w:rPr>
          <w:rFonts w:cstheme="minorHAnsi"/>
          <w:noProof/>
          <w:sz w:val="24"/>
          <w:szCs w:val="24"/>
        </w:rPr>
        <w:t>t</w:t>
      </w:r>
      <w:r w:rsidR="00BF2E9E" w:rsidRPr="00BF2E9E">
        <w:rPr>
          <w:rFonts w:cstheme="minorHAnsi"/>
          <w:noProof/>
          <w:sz w:val="24"/>
          <w:szCs w:val="24"/>
        </w:rPr>
        <w:t xml:space="preserve">ate de Ministerul Fondurilor Europene pentru </w:t>
      </w:r>
      <w:r>
        <w:rPr>
          <w:rFonts w:cstheme="minorHAnsi"/>
          <w:noProof/>
          <w:sz w:val="24"/>
          <w:szCs w:val="24"/>
        </w:rPr>
        <w:t>in</w:t>
      </w:r>
      <w:r w:rsidR="00BF2E9E" w:rsidRPr="00BF2E9E">
        <w:rPr>
          <w:rFonts w:cstheme="minorHAnsi"/>
          <w:noProof/>
          <w:sz w:val="24"/>
          <w:szCs w:val="24"/>
        </w:rPr>
        <w:t>tregul pachet de programe opera</w:t>
      </w:r>
      <w:r>
        <w:rPr>
          <w:rFonts w:cstheme="minorHAnsi"/>
          <w:noProof/>
          <w:sz w:val="24"/>
          <w:szCs w:val="24"/>
        </w:rPr>
        <w:t>t</w:t>
      </w:r>
      <w:r w:rsidR="00BF2E9E" w:rsidRPr="00BF2E9E">
        <w:rPr>
          <w:rFonts w:cstheme="minorHAnsi"/>
          <w:noProof/>
          <w:sz w:val="24"/>
          <w:szCs w:val="24"/>
        </w:rPr>
        <w:t>ionale regionale</w:t>
      </w:r>
      <w:r w:rsidR="00BF2E9E">
        <w:rPr>
          <w:rFonts w:cstheme="minorHAnsi"/>
          <w:noProof/>
          <w:sz w:val="24"/>
          <w:szCs w:val="24"/>
        </w:rPr>
        <w:t xml:space="preserve"> (draft)</w:t>
      </w:r>
      <w:r w:rsidR="00965290">
        <w:rPr>
          <w:rFonts w:cstheme="minorHAnsi"/>
          <w:noProof/>
          <w:sz w:val="24"/>
          <w:szCs w:val="24"/>
        </w:rPr>
        <w:t>:</w:t>
      </w:r>
    </w:p>
    <w:p w14:paraId="004FE0BF" w14:textId="1330714B" w:rsidR="00965290" w:rsidRDefault="00190418" w:rsidP="006D11E5">
      <w:pPr>
        <w:pStyle w:val="ListParagraph"/>
        <w:numPr>
          <w:ilvl w:val="0"/>
          <w:numId w:val="44"/>
        </w:numPr>
        <w:spacing w:after="0"/>
        <w:ind w:left="0" w:firstLine="709"/>
        <w:jc w:val="both"/>
        <w:rPr>
          <w:rFonts w:cstheme="minorHAnsi"/>
          <w:noProof/>
          <w:sz w:val="24"/>
          <w:szCs w:val="24"/>
        </w:rPr>
      </w:pPr>
      <w:r>
        <w:rPr>
          <w:rFonts w:cstheme="minorHAnsi"/>
          <w:noProof/>
          <w:sz w:val="24"/>
          <w:szCs w:val="24"/>
        </w:rPr>
        <w:t>Axa prioritara</w:t>
      </w:r>
      <w:r w:rsidR="00965290">
        <w:rPr>
          <w:rFonts w:cstheme="minorHAnsi"/>
          <w:noProof/>
          <w:sz w:val="24"/>
          <w:szCs w:val="24"/>
        </w:rPr>
        <w:t xml:space="preserve"> 1 - O r</w:t>
      </w:r>
      <w:r w:rsidR="00965290" w:rsidRPr="00965290">
        <w:rPr>
          <w:rFonts w:cstheme="minorHAnsi"/>
          <w:noProof/>
          <w:sz w:val="24"/>
          <w:szCs w:val="24"/>
        </w:rPr>
        <w:t>egiune competitiv</w:t>
      </w:r>
      <w:r w:rsidR="0005596B">
        <w:rPr>
          <w:rFonts w:cstheme="minorHAnsi"/>
          <w:noProof/>
          <w:sz w:val="24"/>
          <w:szCs w:val="24"/>
        </w:rPr>
        <w:t>a</w:t>
      </w:r>
      <w:r w:rsidR="00965290" w:rsidRPr="00965290">
        <w:rPr>
          <w:rFonts w:cstheme="minorHAnsi"/>
          <w:noProof/>
          <w:sz w:val="24"/>
          <w:szCs w:val="24"/>
        </w:rPr>
        <w:t xml:space="preserve"> prin inovare,digitalizare </w:t>
      </w:r>
      <w:r w:rsidR="0005596B">
        <w:rPr>
          <w:rFonts w:cstheme="minorHAnsi"/>
          <w:noProof/>
          <w:sz w:val="24"/>
          <w:szCs w:val="24"/>
        </w:rPr>
        <w:t>s</w:t>
      </w:r>
      <w:r w:rsidR="00965290" w:rsidRPr="00965290">
        <w:rPr>
          <w:rFonts w:cstheme="minorHAnsi"/>
          <w:noProof/>
          <w:sz w:val="24"/>
          <w:szCs w:val="24"/>
        </w:rPr>
        <w:t xml:space="preserve">i </w:t>
      </w:r>
      <w:r w:rsidR="0005596B">
        <w:rPr>
          <w:rFonts w:cstheme="minorHAnsi"/>
          <w:noProof/>
          <w:sz w:val="24"/>
          <w:szCs w:val="24"/>
        </w:rPr>
        <w:t>in</w:t>
      </w:r>
      <w:r w:rsidR="00965290" w:rsidRPr="00965290">
        <w:rPr>
          <w:rFonts w:cstheme="minorHAnsi"/>
          <w:noProof/>
          <w:sz w:val="24"/>
          <w:szCs w:val="24"/>
        </w:rPr>
        <w:t>treprinderi dinamice</w:t>
      </w:r>
      <w:r w:rsidR="00965290">
        <w:rPr>
          <w:rFonts w:cstheme="minorHAnsi"/>
          <w:noProof/>
          <w:sz w:val="24"/>
          <w:szCs w:val="24"/>
        </w:rPr>
        <w:t xml:space="preserve"> -</w:t>
      </w:r>
      <w:r w:rsidR="00965290" w:rsidRPr="00965290">
        <w:rPr>
          <w:rFonts w:cstheme="minorHAnsi"/>
          <w:noProof/>
          <w:sz w:val="24"/>
          <w:szCs w:val="24"/>
        </w:rPr>
        <w:t xml:space="preserve"> 20% (2,393 miliarde euro)</w:t>
      </w:r>
    </w:p>
    <w:p w14:paraId="1F0D912F" w14:textId="23D6950B" w:rsidR="00965290" w:rsidRDefault="00190418" w:rsidP="006D11E5">
      <w:pPr>
        <w:pStyle w:val="ListParagraph"/>
        <w:numPr>
          <w:ilvl w:val="0"/>
          <w:numId w:val="44"/>
        </w:numPr>
        <w:spacing w:after="0"/>
        <w:ind w:left="0" w:firstLine="709"/>
        <w:jc w:val="both"/>
        <w:rPr>
          <w:rFonts w:cstheme="minorHAnsi"/>
          <w:noProof/>
          <w:sz w:val="24"/>
          <w:szCs w:val="24"/>
        </w:rPr>
      </w:pPr>
      <w:r>
        <w:rPr>
          <w:rFonts w:cstheme="minorHAnsi"/>
          <w:noProof/>
          <w:sz w:val="24"/>
          <w:szCs w:val="24"/>
        </w:rPr>
        <w:t>Axa prioritara</w:t>
      </w:r>
      <w:r w:rsidR="00965290">
        <w:rPr>
          <w:rFonts w:cstheme="minorHAnsi"/>
          <w:noProof/>
          <w:sz w:val="24"/>
          <w:szCs w:val="24"/>
        </w:rPr>
        <w:t xml:space="preserve"> 2 - </w:t>
      </w:r>
      <w:r w:rsidR="00965290" w:rsidRPr="00965290">
        <w:rPr>
          <w:rFonts w:cstheme="minorHAnsi"/>
          <w:noProof/>
          <w:sz w:val="24"/>
          <w:szCs w:val="24"/>
        </w:rPr>
        <w:t>O regiune cu ora</w:t>
      </w:r>
      <w:r w:rsidR="0005596B">
        <w:rPr>
          <w:rFonts w:cstheme="minorHAnsi"/>
          <w:noProof/>
          <w:sz w:val="24"/>
          <w:szCs w:val="24"/>
        </w:rPr>
        <w:t>s</w:t>
      </w:r>
      <w:r w:rsidR="00965290" w:rsidRPr="00965290">
        <w:rPr>
          <w:rFonts w:cstheme="minorHAnsi"/>
          <w:noProof/>
          <w:sz w:val="24"/>
          <w:szCs w:val="24"/>
        </w:rPr>
        <w:t xml:space="preserve">e smart </w:t>
      </w:r>
      <w:r w:rsidR="00965290">
        <w:rPr>
          <w:rFonts w:cstheme="minorHAnsi"/>
          <w:noProof/>
          <w:sz w:val="24"/>
          <w:szCs w:val="24"/>
        </w:rPr>
        <w:t xml:space="preserve"> </w:t>
      </w:r>
      <w:r w:rsidR="00965290" w:rsidRPr="00965290">
        <w:rPr>
          <w:rFonts w:cstheme="minorHAnsi"/>
          <w:noProof/>
          <w:sz w:val="24"/>
          <w:szCs w:val="24"/>
        </w:rPr>
        <w:t>(1,2 miliarde euro)</w:t>
      </w:r>
    </w:p>
    <w:p w14:paraId="4EFB06C6" w14:textId="5084E663" w:rsidR="00965290" w:rsidRDefault="00190418" w:rsidP="006D11E5">
      <w:pPr>
        <w:pStyle w:val="ListParagraph"/>
        <w:numPr>
          <w:ilvl w:val="0"/>
          <w:numId w:val="44"/>
        </w:numPr>
        <w:spacing w:after="0"/>
        <w:ind w:left="0" w:firstLine="709"/>
        <w:jc w:val="both"/>
        <w:rPr>
          <w:rFonts w:cstheme="minorHAnsi"/>
          <w:noProof/>
          <w:sz w:val="24"/>
          <w:szCs w:val="24"/>
        </w:rPr>
      </w:pPr>
      <w:r>
        <w:rPr>
          <w:rFonts w:cstheme="minorHAnsi"/>
          <w:noProof/>
          <w:sz w:val="24"/>
          <w:szCs w:val="24"/>
        </w:rPr>
        <w:t>Axa prioritara</w:t>
      </w:r>
      <w:r w:rsidR="00965290">
        <w:rPr>
          <w:rFonts w:cstheme="minorHAnsi"/>
          <w:noProof/>
          <w:sz w:val="24"/>
          <w:szCs w:val="24"/>
        </w:rPr>
        <w:t xml:space="preserve"> 3 - </w:t>
      </w:r>
      <w:r w:rsidR="00965290" w:rsidRPr="00965290">
        <w:rPr>
          <w:rFonts w:cstheme="minorHAnsi"/>
          <w:noProof/>
          <w:sz w:val="24"/>
          <w:szCs w:val="24"/>
        </w:rPr>
        <w:t>O regiune cu ora</w:t>
      </w:r>
      <w:r w:rsidR="0005596B">
        <w:rPr>
          <w:rFonts w:cstheme="minorHAnsi"/>
          <w:noProof/>
          <w:sz w:val="24"/>
          <w:szCs w:val="24"/>
        </w:rPr>
        <w:t>s</w:t>
      </w:r>
      <w:r w:rsidR="00965290" w:rsidRPr="00965290">
        <w:rPr>
          <w:rFonts w:cstheme="minorHAnsi"/>
          <w:noProof/>
          <w:sz w:val="24"/>
          <w:szCs w:val="24"/>
        </w:rPr>
        <w:t>e prietenoase cu mediul</w:t>
      </w:r>
      <w:r w:rsidR="00965290">
        <w:rPr>
          <w:rFonts w:cstheme="minorHAnsi"/>
          <w:noProof/>
          <w:sz w:val="24"/>
          <w:szCs w:val="24"/>
        </w:rPr>
        <w:t xml:space="preserve"> </w:t>
      </w:r>
      <w:r w:rsidR="00965290" w:rsidRPr="00965290">
        <w:rPr>
          <w:rFonts w:cstheme="minorHAnsi"/>
          <w:noProof/>
          <w:sz w:val="24"/>
          <w:szCs w:val="24"/>
        </w:rPr>
        <w:t>(4,3 miliarde euro</w:t>
      </w:r>
      <w:r w:rsidR="00965290">
        <w:rPr>
          <w:rFonts w:cstheme="minorHAnsi"/>
          <w:noProof/>
          <w:sz w:val="24"/>
          <w:szCs w:val="24"/>
        </w:rPr>
        <w:t>)</w:t>
      </w:r>
    </w:p>
    <w:p w14:paraId="2F2DB18C" w14:textId="41500336" w:rsidR="00965290" w:rsidRDefault="00190418" w:rsidP="006D11E5">
      <w:pPr>
        <w:pStyle w:val="ListParagraph"/>
        <w:numPr>
          <w:ilvl w:val="0"/>
          <w:numId w:val="44"/>
        </w:numPr>
        <w:spacing w:after="0"/>
        <w:ind w:left="0" w:firstLine="709"/>
        <w:jc w:val="both"/>
        <w:rPr>
          <w:rFonts w:cstheme="minorHAnsi"/>
          <w:noProof/>
          <w:sz w:val="24"/>
          <w:szCs w:val="24"/>
        </w:rPr>
      </w:pPr>
      <w:r>
        <w:rPr>
          <w:rFonts w:cstheme="minorHAnsi"/>
          <w:noProof/>
          <w:sz w:val="24"/>
          <w:szCs w:val="24"/>
        </w:rPr>
        <w:t>Axa prioritara</w:t>
      </w:r>
      <w:r w:rsidR="00965290">
        <w:rPr>
          <w:rFonts w:cstheme="minorHAnsi"/>
          <w:noProof/>
          <w:sz w:val="24"/>
          <w:szCs w:val="24"/>
        </w:rPr>
        <w:t xml:space="preserve"> 4 - </w:t>
      </w:r>
      <w:r w:rsidR="00965290" w:rsidRPr="00965290">
        <w:rPr>
          <w:rFonts w:cstheme="minorHAnsi"/>
          <w:noProof/>
          <w:sz w:val="24"/>
          <w:szCs w:val="24"/>
        </w:rPr>
        <w:t>O regiune accesibil</w:t>
      </w:r>
      <w:r w:rsidR="0005596B">
        <w:rPr>
          <w:rFonts w:cstheme="minorHAnsi"/>
          <w:noProof/>
          <w:sz w:val="24"/>
          <w:szCs w:val="24"/>
        </w:rPr>
        <w:t>a</w:t>
      </w:r>
      <w:r w:rsidR="00965290">
        <w:rPr>
          <w:rFonts w:cstheme="minorHAnsi"/>
          <w:noProof/>
          <w:sz w:val="24"/>
          <w:szCs w:val="24"/>
        </w:rPr>
        <w:t xml:space="preserve"> </w:t>
      </w:r>
      <w:r w:rsidR="00965290" w:rsidRPr="00965290">
        <w:rPr>
          <w:rFonts w:cstheme="minorHAnsi"/>
          <w:noProof/>
          <w:sz w:val="24"/>
          <w:szCs w:val="24"/>
        </w:rPr>
        <w:t>(1,53 miliarde euro)</w:t>
      </w:r>
    </w:p>
    <w:p w14:paraId="1BC93465" w14:textId="2286B954" w:rsidR="00965290" w:rsidRDefault="00190418" w:rsidP="006D11E5">
      <w:pPr>
        <w:pStyle w:val="ListParagraph"/>
        <w:numPr>
          <w:ilvl w:val="0"/>
          <w:numId w:val="44"/>
        </w:numPr>
        <w:spacing w:after="0"/>
        <w:ind w:left="0" w:firstLine="709"/>
        <w:jc w:val="both"/>
        <w:rPr>
          <w:rFonts w:cstheme="minorHAnsi"/>
          <w:noProof/>
          <w:sz w:val="24"/>
          <w:szCs w:val="24"/>
        </w:rPr>
      </w:pPr>
      <w:r>
        <w:rPr>
          <w:rFonts w:cstheme="minorHAnsi"/>
          <w:noProof/>
          <w:sz w:val="24"/>
          <w:szCs w:val="24"/>
        </w:rPr>
        <w:t>Axa prioritara</w:t>
      </w:r>
      <w:r w:rsidR="00965290">
        <w:rPr>
          <w:rFonts w:cstheme="minorHAnsi"/>
          <w:noProof/>
          <w:sz w:val="24"/>
          <w:szCs w:val="24"/>
        </w:rPr>
        <w:t xml:space="preserve"> 5 - </w:t>
      </w:r>
      <w:r w:rsidR="00965290" w:rsidRPr="00965290">
        <w:rPr>
          <w:rFonts w:cstheme="minorHAnsi"/>
          <w:noProof/>
          <w:sz w:val="24"/>
          <w:szCs w:val="24"/>
        </w:rPr>
        <w:t>O regiune educat</w:t>
      </w:r>
      <w:r w:rsidR="0005596B">
        <w:rPr>
          <w:rFonts w:cstheme="minorHAnsi"/>
          <w:noProof/>
          <w:sz w:val="24"/>
          <w:szCs w:val="24"/>
        </w:rPr>
        <w:t>a</w:t>
      </w:r>
      <w:r w:rsidR="00965290" w:rsidRPr="00965290">
        <w:rPr>
          <w:rFonts w:cstheme="minorHAnsi"/>
          <w:noProof/>
          <w:sz w:val="24"/>
          <w:szCs w:val="24"/>
        </w:rPr>
        <w:t xml:space="preserve"> (828,6 milioane euro)</w:t>
      </w:r>
    </w:p>
    <w:p w14:paraId="5F0A9F2F" w14:textId="4ED3B997" w:rsidR="00965290" w:rsidRDefault="00190418" w:rsidP="006D11E5">
      <w:pPr>
        <w:pStyle w:val="ListParagraph"/>
        <w:numPr>
          <w:ilvl w:val="0"/>
          <w:numId w:val="44"/>
        </w:numPr>
        <w:spacing w:after="0"/>
        <w:ind w:left="0" w:firstLine="709"/>
        <w:jc w:val="both"/>
        <w:rPr>
          <w:rFonts w:cstheme="minorHAnsi"/>
          <w:noProof/>
          <w:sz w:val="24"/>
          <w:szCs w:val="24"/>
        </w:rPr>
      </w:pPr>
      <w:r>
        <w:rPr>
          <w:rFonts w:cstheme="minorHAnsi"/>
          <w:noProof/>
          <w:sz w:val="24"/>
          <w:szCs w:val="24"/>
        </w:rPr>
        <w:t>Axa prioritara</w:t>
      </w:r>
      <w:r w:rsidR="00965290">
        <w:rPr>
          <w:rFonts w:cstheme="minorHAnsi"/>
          <w:noProof/>
          <w:sz w:val="24"/>
          <w:szCs w:val="24"/>
        </w:rPr>
        <w:t xml:space="preserve"> 6 - </w:t>
      </w:r>
      <w:r w:rsidR="00965290" w:rsidRPr="00965290">
        <w:rPr>
          <w:rFonts w:cstheme="minorHAnsi"/>
          <w:noProof/>
          <w:sz w:val="24"/>
          <w:szCs w:val="24"/>
        </w:rPr>
        <w:t>O regiune atractiv</w:t>
      </w:r>
      <w:r w:rsidR="0005596B">
        <w:rPr>
          <w:rFonts w:cstheme="minorHAnsi"/>
          <w:noProof/>
          <w:sz w:val="24"/>
          <w:szCs w:val="24"/>
        </w:rPr>
        <w:t>a</w:t>
      </w:r>
      <w:r w:rsidR="00965290" w:rsidRPr="00965290">
        <w:rPr>
          <w:rFonts w:cstheme="minorHAnsi"/>
          <w:noProof/>
          <w:sz w:val="24"/>
          <w:szCs w:val="24"/>
        </w:rPr>
        <w:t xml:space="preserve"> (798,1 milioane euro)</w:t>
      </w:r>
    </w:p>
    <w:p w14:paraId="51532A23" w14:textId="3E201455" w:rsidR="00965290" w:rsidRDefault="00190418" w:rsidP="006D11E5">
      <w:pPr>
        <w:pStyle w:val="ListParagraph"/>
        <w:numPr>
          <w:ilvl w:val="0"/>
          <w:numId w:val="44"/>
        </w:numPr>
        <w:spacing w:after="0"/>
        <w:ind w:left="0" w:firstLine="709"/>
        <w:jc w:val="both"/>
        <w:rPr>
          <w:rFonts w:cstheme="minorHAnsi"/>
          <w:noProof/>
          <w:sz w:val="24"/>
          <w:szCs w:val="24"/>
        </w:rPr>
      </w:pPr>
      <w:r>
        <w:rPr>
          <w:rFonts w:cstheme="minorHAnsi"/>
          <w:noProof/>
          <w:sz w:val="24"/>
          <w:szCs w:val="24"/>
        </w:rPr>
        <w:t>Axa prioritara</w:t>
      </w:r>
      <w:r w:rsidR="00965290">
        <w:rPr>
          <w:rFonts w:cstheme="minorHAnsi"/>
          <w:noProof/>
          <w:sz w:val="24"/>
          <w:szCs w:val="24"/>
        </w:rPr>
        <w:t xml:space="preserve"> 7 - </w:t>
      </w:r>
      <w:r w:rsidR="00965290" w:rsidRPr="00965290">
        <w:rPr>
          <w:rFonts w:cstheme="minorHAnsi"/>
          <w:noProof/>
          <w:sz w:val="24"/>
          <w:szCs w:val="24"/>
        </w:rPr>
        <w:t>Asisten</w:t>
      </w:r>
      <w:r w:rsidR="0005596B">
        <w:rPr>
          <w:rFonts w:cstheme="minorHAnsi"/>
          <w:noProof/>
          <w:sz w:val="24"/>
          <w:szCs w:val="24"/>
        </w:rPr>
        <w:t>ta</w:t>
      </w:r>
      <w:r w:rsidR="00965290" w:rsidRPr="00965290">
        <w:rPr>
          <w:rFonts w:cstheme="minorHAnsi"/>
          <w:noProof/>
          <w:sz w:val="24"/>
          <w:szCs w:val="24"/>
        </w:rPr>
        <w:t xml:space="preserve"> tehnic</w:t>
      </w:r>
      <w:r w:rsidR="0005596B">
        <w:rPr>
          <w:rFonts w:cstheme="minorHAnsi"/>
          <w:noProof/>
          <w:sz w:val="24"/>
          <w:szCs w:val="24"/>
        </w:rPr>
        <w:t>a</w:t>
      </w:r>
      <w:r w:rsidR="00965290">
        <w:rPr>
          <w:rFonts w:cstheme="minorHAnsi"/>
          <w:noProof/>
          <w:sz w:val="24"/>
          <w:szCs w:val="24"/>
        </w:rPr>
        <w:t xml:space="preserve"> </w:t>
      </w:r>
      <w:r w:rsidR="00965290" w:rsidRPr="00965290">
        <w:rPr>
          <w:rFonts w:cstheme="minorHAnsi"/>
          <w:noProof/>
          <w:sz w:val="24"/>
          <w:szCs w:val="24"/>
        </w:rPr>
        <w:t>(450 milioane euro)</w:t>
      </w:r>
    </w:p>
    <w:p w14:paraId="6B59D121" w14:textId="0BEBC042" w:rsidR="00965290" w:rsidRDefault="00965290" w:rsidP="006D11E5">
      <w:pPr>
        <w:pStyle w:val="ListParagraph"/>
        <w:spacing w:after="0"/>
        <w:ind w:left="0" w:firstLine="709"/>
        <w:jc w:val="both"/>
        <w:rPr>
          <w:rFonts w:cstheme="minorHAnsi"/>
          <w:i/>
          <w:iCs/>
          <w:noProof/>
          <w:sz w:val="24"/>
          <w:szCs w:val="24"/>
        </w:rPr>
      </w:pPr>
      <w:r>
        <w:rPr>
          <w:rFonts w:cstheme="minorHAnsi"/>
          <w:i/>
          <w:iCs/>
          <w:noProof/>
          <w:sz w:val="24"/>
          <w:szCs w:val="24"/>
        </w:rPr>
        <w:t>*Sumele sunt aproximative</w:t>
      </w:r>
    </w:p>
    <w:p w14:paraId="6E3B4CF6" w14:textId="67105D9A" w:rsidR="0053076D" w:rsidRPr="0053076D" w:rsidRDefault="0053076D" w:rsidP="006D11E5">
      <w:pPr>
        <w:pStyle w:val="ListParagraph"/>
        <w:spacing w:after="0"/>
        <w:ind w:left="0" w:firstLine="709"/>
        <w:jc w:val="both"/>
        <w:rPr>
          <w:rFonts w:cstheme="minorHAnsi"/>
          <w:b/>
          <w:bCs/>
          <w:i/>
          <w:iCs/>
          <w:noProof/>
          <w:sz w:val="24"/>
          <w:szCs w:val="24"/>
        </w:rPr>
      </w:pPr>
      <w:r w:rsidRPr="0053076D">
        <w:rPr>
          <w:rFonts w:cstheme="minorHAnsi"/>
          <w:b/>
          <w:bCs/>
          <w:i/>
          <w:iCs/>
          <w:noProof/>
          <w:sz w:val="24"/>
          <w:szCs w:val="24"/>
        </w:rPr>
        <w:t>Nota: mentionam ca, la data redactarii acestei Strategii de Dezvoltare Locala, bugetul final al UE nu a fost aprobat</w:t>
      </w:r>
      <w:r>
        <w:rPr>
          <w:rFonts w:cstheme="minorHAnsi"/>
          <w:b/>
          <w:bCs/>
          <w:i/>
          <w:iCs/>
          <w:noProof/>
          <w:sz w:val="24"/>
          <w:szCs w:val="24"/>
        </w:rPr>
        <w:t>, aflandu-se in dezbatere.</w:t>
      </w:r>
    </w:p>
    <w:p w14:paraId="63362906" w14:textId="2FD0A5FE" w:rsidR="00965290" w:rsidRDefault="00965290" w:rsidP="006D11E5">
      <w:pPr>
        <w:pStyle w:val="ListParagraph"/>
        <w:spacing w:after="0"/>
        <w:ind w:left="0" w:firstLine="709"/>
        <w:jc w:val="both"/>
        <w:rPr>
          <w:rFonts w:cstheme="minorHAnsi"/>
          <w:i/>
          <w:iCs/>
          <w:noProof/>
          <w:sz w:val="24"/>
          <w:szCs w:val="24"/>
        </w:rPr>
      </w:pPr>
    </w:p>
    <w:p w14:paraId="727CE0CE" w14:textId="7C72E440" w:rsidR="00965290" w:rsidRDefault="00965290" w:rsidP="006D11E5">
      <w:pPr>
        <w:spacing w:after="0"/>
        <w:ind w:firstLine="709"/>
        <w:jc w:val="both"/>
        <w:rPr>
          <w:rFonts w:cstheme="minorHAnsi"/>
          <w:noProof/>
          <w:sz w:val="24"/>
          <w:szCs w:val="24"/>
        </w:rPr>
      </w:pPr>
      <w:r w:rsidRPr="00965290">
        <w:rPr>
          <w:rFonts w:cstheme="minorHAnsi"/>
          <w:noProof/>
          <w:sz w:val="24"/>
          <w:szCs w:val="24"/>
        </w:rPr>
        <w:t>Per total, bugetul alocat pentru programele opera</w:t>
      </w:r>
      <w:r w:rsidR="0005596B">
        <w:rPr>
          <w:rFonts w:cstheme="minorHAnsi"/>
          <w:noProof/>
          <w:sz w:val="24"/>
          <w:szCs w:val="24"/>
        </w:rPr>
        <w:t>t</w:t>
      </w:r>
      <w:r w:rsidRPr="00965290">
        <w:rPr>
          <w:rFonts w:cstheme="minorHAnsi"/>
          <w:noProof/>
          <w:sz w:val="24"/>
          <w:szCs w:val="24"/>
        </w:rPr>
        <w:t xml:space="preserve">ionale regionale </w:t>
      </w:r>
      <w:r w:rsidR="0005596B">
        <w:rPr>
          <w:rFonts w:cstheme="minorHAnsi"/>
          <w:noProof/>
          <w:sz w:val="24"/>
          <w:szCs w:val="24"/>
        </w:rPr>
        <w:t>in</w:t>
      </w:r>
      <w:r w:rsidRPr="00965290">
        <w:rPr>
          <w:rFonts w:cstheme="minorHAnsi"/>
          <w:noProof/>
          <w:sz w:val="24"/>
          <w:szCs w:val="24"/>
        </w:rPr>
        <w:t xml:space="preserve"> exerci</w:t>
      </w:r>
      <w:r w:rsidR="0005596B">
        <w:rPr>
          <w:rFonts w:cstheme="minorHAnsi"/>
          <w:noProof/>
          <w:sz w:val="24"/>
          <w:szCs w:val="24"/>
        </w:rPr>
        <w:t>t</w:t>
      </w:r>
      <w:r w:rsidRPr="00965290">
        <w:rPr>
          <w:rFonts w:cstheme="minorHAnsi"/>
          <w:noProof/>
          <w:sz w:val="24"/>
          <w:szCs w:val="24"/>
        </w:rPr>
        <w:t>iul bugetar 2021-2027 este de aproximativ 11,5 miliarde de euro</w:t>
      </w:r>
      <w:r>
        <w:rPr>
          <w:rFonts w:cstheme="minorHAnsi"/>
          <w:noProof/>
          <w:sz w:val="24"/>
          <w:szCs w:val="24"/>
        </w:rPr>
        <w:t>.</w:t>
      </w:r>
    </w:p>
    <w:p w14:paraId="01D06E8F" w14:textId="43853EBA" w:rsidR="000B0EB2" w:rsidRDefault="000B0EB2" w:rsidP="006D11E5">
      <w:pPr>
        <w:spacing w:after="0"/>
        <w:ind w:firstLine="709"/>
        <w:jc w:val="both"/>
        <w:rPr>
          <w:rFonts w:cstheme="minorHAnsi"/>
          <w:noProof/>
          <w:sz w:val="24"/>
          <w:szCs w:val="24"/>
        </w:rPr>
      </w:pPr>
    </w:p>
    <w:p w14:paraId="69C42DA6" w14:textId="7670B941" w:rsidR="000B0EB2" w:rsidRPr="000B0EB2" w:rsidRDefault="000B0EB2" w:rsidP="006D11E5">
      <w:pPr>
        <w:spacing w:after="0"/>
        <w:ind w:firstLine="709"/>
        <w:jc w:val="both"/>
        <w:rPr>
          <w:rFonts w:cstheme="minorHAnsi"/>
          <w:b/>
          <w:bCs/>
          <w:noProof/>
          <w:sz w:val="24"/>
          <w:szCs w:val="24"/>
        </w:rPr>
      </w:pPr>
      <w:r>
        <w:rPr>
          <w:rFonts w:cstheme="minorHAnsi"/>
          <w:b/>
          <w:bCs/>
          <w:noProof/>
          <w:sz w:val="24"/>
          <w:szCs w:val="24"/>
        </w:rPr>
        <w:t>Structura axelor prioritare</w:t>
      </w:r>
    </w:p>
    <w:p w14:paraId="0792A3CB" w14:textId="2A06A85C" w:rsidR="000B0EB2" w:rsidRPr="000B0EB2" w:rsidRDefault="000B0EB2" w:rsidP="006D11E5">
      <w:pPr>
        <w:spacing w:after="0"/>
        <w:ind w:firstLine="709"/>
        <w:jc w:val="both"/>
        <w:rPr>
          <w:rFonts w:cstheme="minorHAnsi"/>
          <w:b/>
          <w:bCs/>
          <w:noProof/>
          <w:sz w:val="24"/>
          <w:szCs w:val="24"/>
        </w:rPr>
      </w:pPr>
      <w:r w:rsidRPr="000B0EB2">
        <w:rPr>
          <w:rFonts w:cstheme="minorHAnsi"/>
          <w:b/>
          <w:bCs/>
          <w:noProof/>
          <w:sz w:val="24"/>
          <w:szCs w:val="24"/>
        </w:rPr>
        <w:t>Axa Prioritar</w:t>
      </w:r>
      <w:r w:rsidR="0005596B">
        <w:rPr>
          <w:rFonts w:cstheme="minorHAnsi"/>
          <w:b/>
          <w:bCs/>
          <w:noProof/>
          <w:sz w:val="24"/>
          <w:szCs w:val="24"/>
        </w:rPr>
        <w:t>a</w:t>
      </w:r>
      <w:r w:rsidRPr="000B0EB2">
        <w:rPr>
          <w:rFonts w:cstheme="minorHAnsi"/>
          <w:b/>
          <w:bCs/>
          <w:noProof/>
          <w:sz w:val="24"/>
          <w:szCs w:val="24"/>
        </w:rPr>
        <w:t xml:space="preserve"> 1</w:t>
      </w:r>
    </w:p>
    <w:p w14:paraId="1FA2570C" w14:textId="4DBD4B71" w:rsidR="000B0EB2" w:rsidRPr="000B0EB2" w:rsidRDefault="000B0EB2" w:rsidP="006D11E5">
      <w:pPr>
        <w:spacing w:after="0"/>
        <w:ind w:firstLine="709"/>
        <w:jc w:val="both"/>
        <w:rPr>
          <w:rFonts w:cstheme="minorHAnsi"/>
          <w:noProof/>
          <w:sz w:val="24"/>
          <w:szCs w:val="24"/>
        </w:rPr>
      </w:pPr>
      <w:r w:rsidRPr="000B0EB2">
        <w:rPr>
          <w:rFonts w:cstheme="minorHAnsi"/>
          <w:noProof/>
          <w:sz w:val="24"/>
          <w:szCs w:val="24"/>
        </w:rPr>
        <w:t>- cea mai pu</w:t>
      </w:r>
      <w:r w:rsidR="0005596B">
        <w:rPr>
          <w:rFonts w:cstheme="minorHAnsi"/>
          <w:noProof/>
          <w:sz w:val="24"/>
          <w:szCs w:val="24"/>
        </w:rPr>
        <w:t>t</w:t>
      </w:r>
      <w:r w:rsidRPr="000B0EB2">
        <w:rPr>
          <w:rFonts w:cstheme="minorHAnsi"/>
          <w:noProof/>
          <w:sz w:val="24"/>
          <w:szCs w:val="24"/>
        </w:rPr>
        <w:t>in relevant</w:t>
      </w:r>
      <w:r w:rsidR="0005596B">
        <w:rPr>
          <w:rFonts w:cstheme="minorHAnsi"/>
          <w:noProof/>
          <w:sz w:val="24"/>
          <w:szCs w:val="24"/>
        </w:rPr>
        <w:t>a</w:t>
      </w:r>
      <w:r w:rsidRPr="000B0EB2">
        <w:rPr>
          <w:rFonts w:cstheme="minorHAnsi"/>
          <w:noProof/>
          <w:sz w:val="24"/>
          <w:szCs w:val="24"/>
        </w:rPr>
        <w:t xml:space="preserve"> pentru autorit</w:t>
      </w:r>
      <w:r w:rsidR="0005596B">
        <w:rPr>
          <w:rFonts w:cstheme="minorHAnsi"/>
          <w:noProof/>
          <w:sz w:val="24"/>
          <w:szCs w:val="24"/>
        </w:rPr>
        <w:t>at</w:t>
      </w:r>
      <w:r w:rsidRPr="000B0EB2">
        <w:rPr>
          <w:rFonts w:cstheme="minorHAnsi"/>
          <w:noProof/>
          <w:sz w:val="24"/>
          <w:szCs w:val="24"/>
        </w:rPr>
        <w:t>ile publice ca beneficiar direct</w:t>
      </w:r>
    </w:p>
    <w:p w14:paraId="31F238F5" w14:textId="03013AFE" w:rsidR="000B0EB2" w:rsidRPr="000B0EB2" w:rsidRDefault="000B0EB2" w:rsidP="006D11E5">
      <w:pPr>
        <w:spacing w:after="0"/>
        <w:ind w:firstLine="709"/>
        <w:jc w:val="both"/>
        <w:rPr>
          <w:rFonts w:cstheme="minorHAnsi"/>
          <w:b/>
          <w:bCs/>
          <w:i/>
          <w:iCs/>
          <w:noProof/>
          <w:sz w:val="24"/>
          <w:szCs w:val="24"/>
        </w:rPr>
      </w:pPr>
      <w:r w:rsidRPr="000B0EB2">
        <w:rPr>
          <w:rFonts w:cstheme="minorHAnsi"/>
          <w:b/>
          <w:bCs/>
          <w:i/>
          <w:iCs/>
          <w:noProof/>
          <w:sz w:val="24"/>
          <w:szCs w:val="24"/>
        </w:rPr>
        <w:t>O regiune competitiv</w:t>
      </w:r>
      <w:r w:rsidR="0005596B">
        <w:rPr>
          <w:rFonts w:cstheme="minorHAnsi"/>
          <w:b/>
          <w:bCs/>
          <w:i/>
          <w:iCs/>
          <w:noProof/>
          <w:sz w:val="24"/>
          <w:szCs w:val="24"/>
        </w:rPr>
        <w:t>a</w:t>
      </w:r>
      <w:r w:rsidRPr="000B0EB2">
        <w:rPr>
          <w:rFonts w:cstheme="minorHAnsi"/>
          <w:b/>
          <w:bCs/>
          <w:i/>
          <w:iCs/>
          <w:noProof/>
          <w:sz w:val="24"/>
          <w:szCs w:val="24"/>
        </w:rPr>
        <w:t xml:space="preserve"> prin inovare, digitalizare </w:t>
      </w:r>
      <w:r w:rsidR="0005596B">
        <w:rPr>
          <w:rFonts w:cstheme="minorHAnsi"/>
          <w:b/>
          <w:bCs/>
          <w:i/>
          <w:iCs/>
          <w:noProof/>
          <w:sz w:val="24"/>
          <w:szCs w:val="24"/>
        </w:rPr>
        <w:t>s</w:t>
      </w:r>
      <w:r w:rsidRPr="000B0EB2">
        <w:rPr>
          <w:rFonts w:cstheme="minorHAnsi"/>
          <w:b/>
          <w:bCs/>
          <w:i/>
          <w:iCs/>
          <w:noProof/>
          <w:sz w:val="24"/>
          <w:szCs w:val="24"/>
        </w:rPr>
        <w:t xml:space="preserve">i </w:t>
      </w:r>
      <w:r w:rsidR="0005596B">
        <w:rPr>
          <w:rFonts w:cstheme="minorHAnsi"/>
          <w:b/>
          <w:bCs/>
          <w:i/>
          <w:iCs/>
          <w:noProof/>
          <w:sz w:val="24"/>
          <w:szCs w:val="24"/>
        </w:rPr>
        <w:t>in</w:t>
      </w:r>
      <w:r w:rsidRPr="000B0EB2">
        <w:rPr>
          <w:rFonts w:cstheme="minorHAnsi"/>
          <w:b/>
          <w:bCs/>
          <w:i/>
          <w:iCs/>
          <w:noProof/>
          <w:sz w:val="24"/>
          <w:szCs w:val="24"/>
        </w:rPr>
        <w:t>treprinderi dinamice</w:t>
      </w:r>
    </w:p>
    <w:p w14:paraId="347FE16D" w14:textId="1EA43388" w:rsidR="000B0EB2" w:rsidRPr="000B0EB2" w:rsidRDefault="000B0EB2" w:rsidP="006D11E5">
      <w:pPr>
        <w:spacing w:after="0"/>
        <w:ind w:firstLine="709"/>
        <w:jc w:val="both"/>
        <w:rPr>
          <w:rFonts w:cstheme="minorHAnsi"/>
          <w:noProof/>
          <w:sz w:val="24"/>
          <w:szCs w:val="24"/>
        </w:rPr>
      </w:pPr>
      <w:r w:rsidRPr="000B0EB2">
        <w:rPr>
          <w:rFonts w:cstheme="minorHAnsi"/>
          <w:i/>
          <w:iCs/>
          <w:noProof/>
          <w:sz w:val="24"/>
          <w:szCs w:val="24"/>
        </w:rPr>
        <w:t>Obiectiv Specific FEDR</w:t>
      </w:r>
      <w:r w:rsidRPr="000B0EB2">
        <w:rPr>
          <w:rFonts w:cstheme="minorHAnsi"/>
          <w:noProof/>
          <w:sz w:val="24"/>
          <w:szCs w:val="24"/>
        </w:rPr>
        <w:t>: Dezvoltarea capacit</w:t>
      </w:r>
      <w:r w:rsidR="0005596B">
        <w:rPr>
          <w:rFonts w:cstheme="minorHAnsi"/>
          <w:noProof/>
          <w:sz w:val="24"/>
          <w:szCs w:val="24"/>
        </w:rPr>
        <w:t>at</w:t>
      </w:r>
      <w:r w:rsidRPr="000B0EB2">
        <w:rPr>
          <w:rFonts w:cstheme="minorHAnsi"/>
          <w:noProof/>
          <w:sz w:val="24"/>
          <w:szCs w:val="24"/>
        </w:rPr>
        <w:t xml:space="preserve">ilor de cercetare </w:t>
      </w:r>
      <w:r w:rsidR="0005596B">
        <w:rPr>
          <w:rFonts w:cstheme="minorHAnsi"/>
          <w:noProof/>
          <w:sz w:val="24"/>
          <w:szCs w:val="24"/>
        </w:rPr>
        <w:t>s</w:t>
      </w:r>
      <w:r w:rsidRPr="000B0EB2">
        <w:rPr>
          <w:rFonts w:cstheme="minorHAnsi"/>
          <w:noProof/>
          <w:sz w:val="24"/>
          <w:szCs w:val="24"/>
        </w:rPr>
        <w:t xml:space="preserve">i inovare </w:t>
      </w:r>
      <w:r w:rsidR="0005596B">
        <w:rPr>
          <w:rFonts w:cstheme="minorHAnsi"/>
          <w:noProof/>
          <w:sz w:val="24"/>
          <w:szCs w:val="24"/>
        </w:rPr>
        <w:t>s</w:t>
      </w:r>
      <w:r w:rsidRPr="000B0EB2">
        <w:rPr>
          <w:rFonts w:cstheme="minorHAnsi"/>
          <w:noProof/>
          <w:sz w:val="24"/>
          <w:szCs w:val="24"/>
        </w:rPr>
        <w:t>i adoptarea tehnologiilor avansate;</w:t>
      </w:r>
    </w:p>
    <w:p w14:paraId="28F7E4F2" w14:textId="34A14011" w:rsidR="000B0EB2" w:rsidRPr="000B0EB2" w:rsidRDefault="000B0EB2" w:rsidP="006D11E5">
      <w:pPr>
        <w:spacing w:after="0"/>
        <w:ind w:firstLine="709"/>
        <w:jc w:val="both"/>
        <w:rPr>
          <w:rFonts w:cstheme="minorHAnsi"/>
          <w:i/>
          <w:iCs/>
          <w:noProof/>
          <w:sz w:val="24"/>
          <w:szCs w:val="24"/>
        </w:rPr>
      </w:pPr>
      <w:r w:rsidRPr="000B0EB2">
        <w:rPr>
          <w:rFonts w:cstheme="minorHAnsi"/>
          <w:i/>
          <w:iCs/>
          <w:noProof/>
          <w:sz w:val="24"/>
          <w:szCs w:val="24"/>
        </w:rPr>
        <w:t>Opera</w:t>
      </w:r>
      <w:r w:rsidR="0005596B">
        <w:rPr>
          <w:rFonts w:cstheme="minorHAnsi"/>
          <w:i/>
          <w:iCs/>
          <w:noProof/>
          <w:sz w:val="24"/>
          <w:szCs w:val="24"/>
        </w:rPr>
        <w:t>t</w:t>
      </w:r>
      <w:r w:rsidRPr="000B0EB2">
        <w:rPr>
          <w:rFonts w:cstheme="minorHAnsi"/>
          <w:i/>
          <w:iCs/>
          <w:noProof/>
          <w:sz w:val="24"/>
          <w:szCs w:val="24"/>
        </w:rPr>
        <w:t>iuni orientative</w:t>
      </w:r>
    </w:p>
    <w:p w14:paraId="4916E34B" w14:textId="6C68A02A" w:rsidR="000B0EB2" w:rsidRPr="000B0EB2" w:rsidRDefault="000B0EB2" w:rsidP="006D11E5">
      <w:pPr>
        <w:pStyle w:val="ListParagraph"/>
        <w:numPr>
          <w:ilvl w:val="0"/>
          <w:numId w:val="45"/>
        </w:numPr>
        <w:spacing w:after="0"/>
        <w:ind w:left="0" w:firstLine="709"/>
        <w:jc w:val="both"/>
        <w:rPr>
          <w:rFonts w:cstheme="minorHAnsi"/>
          <w:noProof/>
          <w:sz w:val="24"/>
          <w:szCs w:val="24"/>
        </w:rPr>
      </w:pPr>
      <w:r w:rsidRPr="000B0EB2">
        <w:rPr>
          <w:rFonts w:cstheme="minorHAnsi"/>
          <w:noProof/>
          <w:sz w:val="24"/>
          <w:szCs w:val="24"/>
        </w:rPr>
        <w:t xml:space="preserve">Participarea IMM-urilor </w:t>
      </w:r>
      <w:r w:rsidR="0005596B">
        <w:rPr>
          <w:rFonts w:cstheme="minorHAnsi"/>
          <w:noProof/>
          <w:sz w:val="24"/>
          <w:szCs w:val="24"/>
        </w:rPr>
        <w:t>s</w:t>
      </w:r>
      <w:r w:rsidRPr="000B0EB2">
        <w:rPr>
          <w:rFonts w:cstheme="minorHAnsi"/>
          <w:noProof/>
          <w:sz w:val="24"/>
          <w:szCs w:val="24"/>
        </w:rPr>
        <w:t>i organiza</w:t>
      </w:r>
      <w:r w:rsidR="0005596B">
        <w:rPr>
          <w:rFonts w:cstheme="minorHAnsi"/>
          <w:noProof/>
          <w:sz w:val="24"/>
          <w:szCs w:val="24"/>
        </w:rPr>
        <w:t>t</w:t>
      </w:r>
      <w:r w:rsidRPr="000B0EB2">
        <w:rPr>
          <w:rFonts w:cstheme="minorHAnsi"/>
          <w:noProof/>
          <w:sz w:val="24"/>
          <w:szCs w:val="24"/>
        </w:rPr>
        <w:t xml:space="preserve">iilor CDI </w:t>
      </w:r>
      <w:r w:rsidR="0005596B">
        <w:rPr>
          <w:rFonts w:cstheme="minorHAnsi"/>
          <w:noProof/>
          <w:sz w:val="24"/>
          <w:szCs w:val="24"/>
        </w:rPr>
        <w:t>in</w:t>
      </w:r>
      <w:r w:rsidRPr="000B0EB2">
        <w:rPr>
          <w:rFonts w:cstheme="minorHAnsi"/>
          <w:noProof/>
          <w:sz w:val="24"/>
          <w:szCs w:val="24"/>
        </w:rPr>
        <w:t xml:space="preserve"> structuri, parteneriate </w:t>
      </w:r>
      <w:r w:rsidR="0005596B">
        <w:rPr>
          <w:rFonts w:cstheme="minorHAnsi"/>
          <w:noProof/>
          <w:sz w:val="24"/>
          <w:szCs w:val="24"/>
        </w:rPr>
        <w:t>s</w:t>
      </w:r>
      <w:r w:rsidRPr="000B0EB2">
        <w:rPr>
          <w:rFonts w:cstheme="minorHAnsi"/>
          <w:noProof/>
          <w:sz w:val="24"/>
          <w:szCs w:val="24"/>
        </w:rPr>
        <w:t>i programe de colaborare, interven</w:t>
      </w:r>
      <w:r w:rsidR="0005596B">
        <w:rPr>
          <w:rFonts w:cstheme="minorHAnsi"/>
          <w:noProof/>
          <w:sz w:val="24"/>
          <w:szCs w:val="24"/>
        </w:rPr>
        <w:t>t</w:t>
      </w:r>
      <w:r w:rsidRPr="000B0EB2">
        <w:rPr>
          <w:rFonts w:cstheme="minorHAnsi"/>
          <w:noProof/>
          <w:sz w:val="24"/>
          <w:szCs w:val="24"/>
        </w:rPr>
        <w:t>ii aliniate la KIC-urile (Knowledge Innovation Community)</w:t>
      </w:r>
    </w:p>
    <w:p w14:paraId="0E1A83C0" w14:textId="7A620B14" w:rsidR="000B0EB2" w:rsidRPr="000B0EB2" w:rsidRDefault="000B0EB2" w:rsidP="006D11E5">
      <w:pPr>
        <w:pStyle w:val="ListParagraph"/>
        <w:numPr>
          <w:ilvl w:val="0"/>
          <w:numId w:val="45"/>
        </w:numPr>
        <w:spacing w:after="0"/>
        <w:ind w:left="0" w:firstLine="709"/>
        <w:jc w:val="both"/>
        <w:rPr>
          <w:rFonts w:cstheme="minorHAnsi"/>
          <w:noProof/>
          <w:sz w:val="24"/>
          <w:szCs w:val="24"/>
        </w:rPr>
      </w:pPr>
      <w:r w:rsidRPr="000B0EB2">
        <w:rPr>
          <w:rFonts w:cstheme="minorHAnsi"/>
          <w:noProof/>
          <w:sz w:val="24"/>
          <w:szCs w:val="24"/>
        </w:rPr>
        <w:t>Aderarea, afilierea, apartenen</w:t>
      </w:r>
      <w:r w:rsidR="0005596B">
        <w:rPr>
          <w:rFonts w:cstheme="minorHAnsi"/>
          <w:noProof/>
          <w:sz w:val="24"/>
          <w:szCs w:val="24"/>
        </w:rPr>
        <w:t>t</w:t>
      </w:r>
      <w:r w:rsidRPr="000B0EB2">
        <w:rPr>
          <w:rFonts w:cstheme="minorHAnsi"/>
          <w:noProof/>
          <w:sz w:val="24"/>
          <w:szCs w:val="24"/>
        </w:rPr>
        <w:t>a la re</w:t>
      </w:r>
      <w:r w:rsidR="0005596B">
        <w:rPr>
          <w:rFonts w:cstheme="minorHAnsi"/>
          <w:noProof/>
          <w:sz w:val="24"/>
          <w:szCs w:val="24"/>
        </w:rPr>
        <w:t>t</w:t>
      </w:r>
      <w:r w:rsidRPr="000B0EB2">
        <w:rPr>
          <w:rFonts w:cstheme="minorHAnsi"/>
          <w:noProof/>
          <w:sz w:val="24"/>
          <w:szCs w:val="24"/>
        </w:rPr>
        <w:t>ele de inovare europene pentru IMM sau alte organiza</w:t>
      </w:r>
      <w:r w:rsidR="0005596B">
        <w:rPr>
          <w:rFonts w:cstheme="minorHAnsi"/>
          <w:noProof/>
          <w:sz w:val="24"/>
          <w:szCs w:val="24"/>
        </w:rPr>
        <w:t>t</w:t>
      </w:r>
      <w:r w:rsidRPr="000B0EB2">
        <w:rPr>
          <w:rFonts w:cstheme="minorHAnsi"/>
          <w:noProof/>
          <w:sz w:val="24"/>
          <w:szCs w:val="24"/>
        </w:rPr>
        <w:t>ii</w:t>
      </w:r>
    </w:p>
    <w:p w14:paraId="2A3D0583" w14:textId="7D6F1883" w:rsidR="000B0EB2" w:rsidRPr="000B0EB2" w:rsidRDefault="000B0EB2" w:rsidP="006D11E5">
      <w:pPr>
        <w:pStyle w:val="ListParagraph"/>
        <w:numPr>
          <w:ilvl w:val="0"/>
          <w:numId w:val="45"/>
        </w:numPr>
        <w:spacing w:after="0"/>
        <w:ind w:left="0" w:firstLine="709"/>
        <w:jc w:val="both"/>
        <w:rPr>
          <w:rFonts w:cstheme="minorHAnsi"/>
          <w:noProof/>
          <w:sz w:val="24"/>
          <w:szCs w:val="24"/>
        </w:rPr>
      </w:pPr>
      <w:r w:rsidRPr="000B0EB2">
        <w:rPr>
          <w:rFonts w:cstheme="minorHAnsi"/>
          <w:noProof/>
          <w:sz w:val="24"/>
          <w:szCs w:val="24"/>
        </w:rPr>
        <w:t>Specializare inteligent</w:t>
      </w:r>
      <w:r w:rsidR="0005596B">
        <w:rPr>
          <w:rFonts w:cstheme="minorHAnsi"/>
          <w:noProof/>
          <w:sz w:val="24"/>
          <w:szCs w:val="24"/>
        </w:rPr>
        <w:t>a</w:t>
      </w:r>
      <w:r w:rsidRPr="000B0EB2">
        <w:rPr>
          <w:rFonts w:cstheme="minorHAnsi"/>
          <w:noProof/>
          <w:sz w:val="24"/>
          <w:szCs w:val="24"/>
        </w:rPr>
        <w:t xml:space="preserve"> la nivel regional </w:t>
      </w:r>
      <w:r w:rsidR="0005596B">
        <w:rPr>
          <w:rFonts w:cstheme="minorHAnsi"/>
          <w:noProof/>
          <w:sz w:val="24"/>
          <w:szCs w:val="24"/>
        </w:rPr>
        <w:t>s</w:t>
      </w:r>
      <w:r w:rsidRPr="000B0EB2">
        <w:rPr>
          <w:rFonts w:cstheme="minorHAnsi"/>
          <w:noProof/>
          <w:sz w:val="24"/>
          <w:szCs w:val="24"/>
        </w:rPr>
        <w:t>i inovare de produs, serviciu, de proces, organiza</w:t>
      </w:r>
      <w:r w:rsidR="0005596B">
        <w:rPr>
          <w:rFonts w:cstheme="minorHAnsi"/>
          <w:noProof/>
          <w:sz w:val="24"/>
          <w:szCs w:val="24"/>
        </w:rPr>
        <w:t>t</w:t>
      </w:r>
      <w:r w:rsidRPr="000B0EB2">
        <w:rPr>
          <w:rFonts w:cstheme="minorHAnsi"/>
          <w:noProof/>
          <w:sz w:val="24"/>
          <w:szCs w:val="24"/>
        </w:rPr>
        <w:t>ional</w:t>
      </w:r>
      <w:r w:rsidR="0005596B">
        <w:rPr>
          <w:rFonts w:cstheme="minorHAnsi"/>
          <w:noProof/>
          <w:sz w:val="24"/>
          <w:szCs w:val="24"/>
        </w:rPr>
        <w:t>a</w:t>
      </w:r>
      <w:r w:rsidRPr="000B0EB2">
        <w:rPr>
          <w:rFonts w:cstheme="minorHAnsi"/>
          <w:noProof/>
          <w:sz w:val="24"/>
          <w:szCs w:val="24"/>
        </w:rPr>
        <w:t xml:space="preserve"> </w:t>
      </w:r>
      <w:r w:rsidR="0005596B">
        <w:rPr>
          <w:rFonts w:cstheme="minorHAnsi"/>
          <w:noProof/>
          <w:sz w:val="24"/>
          <w:szCs w:val="24"/>
        </w:rPr>
        <w:t>s</w:t>
      </w:r>
      <w:r w:rsidRPr="000B0EB2">
        <w:rPr>
          <w:rFonts w:cstheme="minorHAnsi"/>
          <w:noProof/>
          <w:sz w:val="24"/>
          <w:szCs w:val="24"/>
        </w:rPr>
        <w:t xml:space="preserve">i de model de afaceri </w:t>
      </w:r>
      <w:r w:rsidR="0005596B">
        <w:rPr>
          <w:rFonts w:cstheme="minorHAnsi"/>
          <w:noProof/>
          <w:sz w:val="24"/>
          <w:szCs w:val="24"/>
        </w:rPr>
        <w:t>in</w:t>
      </w:r>
      <w:r w:rsidRPr="000B0EB2">
        <w:rPr>
          <w:rFonts w:cstheme="minorHAnsi"/>
          <w:noProof/>
          <w:sz w:val="24"/>
          <w:szCs w:val="24"/>
        </w:rPr>
        <w:t xml:space="preserve"> IMM-uri, inclusiv brevetare</w:t>
      </w:r>
    </w:p>
    <w:p w14:paraId="0209453D" w14:textId="33CCD5E0" w:rsidR="000B0EB2" w:rsidRPr="000B0EB2" w:rsidRDefault="000B0EB2" w:rsidP="006D11E5">
      <w:pPr>
        <w:pStyle w:val="ListParagraph"/>
        <w:numPr>
          <w:ilvl w:val="0"/>
          <w:numId w:val="45"/>
        </w:numPr>
        <w:spacing w:after="0"/>
        <w:ind w:left="0" w:firstLine="709"/>
        <w:jc w:val="both"/>
        <w:rPr>
          <w:rFonts w:cstheme="minorHAnsi"/>
          <w:noProof/>
          <w:sz w:val="24"/>
          <w:szCs w:val="24"/>
        </w:rPr>
      </w:pPr>
      <w:r w:rsidRPr="000B0EB2">
        <w:rPr>
          <w:rFonts w:cstheme="minorHAnsi"/>
          <w:noProof/>
          <w:sz w:val="24"/>
          <w:szCs w:val="24"/>
        </w:rPr>
        <w:t xml:space="preserve">Sprijinirea transferului tehnologic prin crearea / dezvoltarea structurilor de transfer tehnologic </w:t>
      </w:r>
      <w:r w:rsidR="0005596B">
        <w:rPr>
          <w:rFonts w:cstheme="minorHAnsi"/>
          <w:noProof/>
          <w:sz w:val="24"/>
          <w:szCs w:val="24"/>
        </w:rPr>
        <w:t>s</w:t>
      </w:r>
      <w:r w:rsidRPr="000B0EB2">
        <w:rPr>
          <w:rFonts w:cstheme="minorHAnsi"/>
          <w:noProof/>
          <w:sz w:val="24"/>
          <w:szCs w:val="24"/>
        </w:rPr>
        <w:t>i serviciilor, cooperare IMM-uri - organiza</w:t>
      </w:r>
      <w:r w:rsidR="0005596B">
        <w:rPr>
          <w:rFonts w:cstheme="minorHAnsi"/>
          <w:noProof/>
          <w:sz w:val="24"/>
          <w:szCs w:val="24"/>
        </w:rPr>
        <w:t>t</w:t>
      </w:r>
      <w:r w:rsidRPr="000B0EB2">
        <w:rPr>
          <w:rFonts w:cstheme="minorHAnsi"/>
          <w:noProof/>
          <w:sz w:val="24"/>
          <w:szCs w:val="24"/>
        </w:rPr>
        <w:t>ii CDI</w:t>
      </w:r>
    </w:p>
    <w:p w14:paraId="38B1F60D" w14:textId="47EA7F38" w:rsidR="000B0EB2" w:rsidRPr="000B0EB2" w:rsidRDefault="000B0EB2" w:rsidP="006D11E5">
      <w:pPr>
        <w:pStyle w:val="ListParagraph"/>
        <w:numPr>
          <w:ilvl w:val="0"/>
          <w:numId w:val="45"/>
        </w:numPr>
        <w:spacing w:after="0"/>
        <w:ind w:left="0" w:firstLine="709"/>
        <w:jc w:val="both"/>
        <w:rPr>
          <w:rFonts w:cstheme="minorHAnsi"/>
          <w:noProof/>
          <w:sz w:val="24"/>
          <w:szCs w:val="24"/>
        </w:rPr>
      </w:pPr>
      <w:r w:rsidRPr="000B0EB2">
        <w:rPr>
          <w:rFonts w:cstheme="minorHAnsi"/>
          <w:noProof/>
          <w:sz w:val="24"/>
          <w:szCs w:val="24"/>
        </w:rPr>
        <w:t>Investi</w:t>
      </w:r>
      <w:r w:rsidR="0005596B">
        <w:rPr>
          <w:rFonts w:cstheme="minorHAnsi"/>
          <w:noProof/>
          <w:sz w:val="24"/>
          <w:szCs w:val="24"/>
        </w:rPr>
        <w:t>t</w:t>
      </w:r>
      <w:r w:rsidRPr="000B0EB2">
        <w:rPr>
          <w:rFonts w:cstheme="minorHAnsi"/>
          <w:noProof/>
          <w:sz w:val="24"/>
          <w:szCs w:val="24"/>
        </w:rPr>
        <w:t xml:space="preserve">ii </w:t>
      </w:r>
      <w:r w:rsidR="0005596B">
        <w:rPr>
          <w:rFonts w:cstheme="minorHAnsi"/>
          <w:noProof/>
          <w:sz w:val="24"/>
          <w:szCs w:val="24"/>
        </w:rPr>
        <w:t>in</w:t>
      </w:r>
      <w:r w:rsidRPr="000B0EB2">
        <w:rPr>
          <w:rFonts w:cstheme="minorHAnsi"/>
          <w:noProof/>
          <w:sz w:val="24"/>
          <w:szCs w:val="24"/>
        </w:rPr>
        <w:t xml:space="preserve"> infrastructurile proprii ale organiza</w:t>
      </w:r>
      <w:r w:rsidR="0005596B">
        <w:rPr>
          <w:rFonts w:cstheme="minorHAnsi"/>
          <w:noProof/>
          <w:sz w:val="24"/>
          <w:szCs w:val="24"/>
        </w:rPr>
        <w:t>t</w:t>
      </w:r>
      <w:r w:rsidRPr="000B0EB2">
        <w:rPr>
          <w:rFonts w:cstheme="minorHAnsi"/>
          <w:noProof/>
          <w:sz w:val="24"/>
          <w:szCs w:val="24"/>
        </w:rPr>
        <w:t>iilor de CDI / IMM-uri</w:t>
      </w:r>
    </w:p>
    <w:p w14:paraId="1E390FBE" w14:textId="61B98581" w:rsidR="000B0EB2" w:rsidRPr="000B0EB2" w:rsidRDefault="000B0EB2" w:rsidP="006D11E5">
      <w:pPr>
        <w:pStyle w:val="ListParagraph"/>
        <w:numPr>
          <w:ilvl w:val="0"/>
          <w:numId w:val="45"/>
        </w:numPr>
        <w:spacing w:after="0"/>
        <w:ind w:left="0" w:firstLine="709"/>
        <w:jc w:val="both"/>
        <w:rPr>
          <w:rFonts w:cstheme="minorHAnsi"/>
          <w:noProof/>
          <w:sz w:val="24"/>
          <w:szCs w:val="24"/>
        </w:rPr>
      </w:pPr>
      <w:r w:rsidRPr="000B0EB2">
        <w:rPr>
          <w:rFonts w:cstheme="minorHAnsi"/>
          <w:noProof/>
          <w:sz w:val="24"/>
          <w:szCs w:val="24"/>
        </w:rPr>
        <w:t>Sprijinirea ecosistemului antreprenorial de inovare care favorizeaz</w:t>
      </w:r>
      <w:r w:rsidR="0005596B">
        <w:rPr>
          <w:rFonts w:cstheme="minorHAnsi"/>
          <w:noProof/>
          <w:sz w:val="24"/>
          <w:szCs w:val="24"/>
        </w:rPr>
        <w:t>a</w:t>
      </w:r>
      <w:r w:rsidRPr="000B0EB2">
        <w:rPr>
          <w:rFonts w:cstheme="minorHAnsi"/>
          <w:noProof/>
          <w:sz w:val="24"/>
          <w:szCs w:val="24"/>
        </w:rPr>
        <w:t xml:space="preserve"> crearea </w:t>
      </w:r>
      <w:r w:rsidR="0005596B">
        <w:rPr>
          <w:rFonts w:cstheme="minorHAnsi"/>
          <w:noProof/>
          <w:sz w:val="24"/>
          <w:szCs w:val="24"/>
        </w:rPr>
        <w:t>s</w:t>
      </w:r>
      <w:r w:rsidRPr="000B0EB2">
        <w:rPr>
          <w:rFonts w:cstheme="minorHAnsi"/>
          <w:noProof/>
          <w:sz w:val="24"/>
          <w:szCs w:val="24"/>
        </w:rPr>
        <w:t xml:space="preserve">i maturizarea start-up / spin-off </w:t>
      </w:r>
      <w:r w:rsidR="0005596B">
        <w:rPr>
          <w:rFonts w:cstheme="minorHAnsi"/>
          <w:noProof/>
          <w:sz w:val="24"/>
          <w:szCs w:val="24"/>
        </w:rPr>
        <w:t>in</w:t>
      </w:r>
      <w:r w:rsidRPr="000B0EB2">
        <w:rPr>
          <w:rFonts w:cstheme="minorHAnsi"/>
          <w:noProof/>
          <w:sz w:val="24"/>
          <w:szCs w:val="24"/>
        </w:rPr>
        <w:t xml:space="preserve"> domenii de specializare inteligent</w:t>
      </w:r>
      <w:r w:rsidR="0005596B">
        <w:rPr>
          <w:rFonts w:cstheme="minorHAnsi"/>
          <w:noProof/>
          <w:sz w:val="24"/>
          <w:szCs w:val="24"/>
        </w:rPr>
        <w:t>a</w:t>
      </w:r>
      <w:r w:rsidRPr="000B0EB2">
        <w:rPr>
          <w:rFonts w:cstheme="minorHAnsi"/>
          <w:noProof/>
          <w:sz w:val="24"/>
          <w:szCs w:val="24"/>
        </w:rPr>
        <w:t>, inclusiv clustere</w:t>
      </w:r>
    </w:p>
    <w:p w14:paraId="0E1DAD4A" w14:textId="4F95E917" w:rsidR="000B0EB2" w:rsidRPr="000B0EB2" w:rsidRDefault="000B0EB2" w:rsidP="006D11E5">
      <w:pPr>
        <w:pStyle w:val="ListParagraph"/>
        <w:numPr>
          <w:ilvl w:val="0"/>
          <w:numId w:val="45"/>
        </w:numPr>
        <w:spacing w:after="0"/>
        <w:ind w:left="0" w:firstLine="709"/>
        <w:jc w:val="both"/>
        <w:rPr>
          <w:rFonts w:cstheme="minorHAnsi"/>
          <w:noProof/>
          <w:sz w:val="24"/>
          <w:szCs w:val="24"/>
        </w:rPr>
      </w:pPr>
      <w:r w:rsidRPr="000B0EB2">
        <w:rPr>
          <w:rFonts w:cstheme="minorHAnsi"/>
          <w:noProof/>
          <w:sz w:val="24"/>
          <w:szCs w:val="24"/>
        </w:rPr>
        <w:lastRenderedPageBreak/>
        <w:t xml:space="preserve">Promovarea antreprenoriatului prin </w:t>
      </w:r>
      <w:r w:rsidR="0005596B">
        <w:rPr>
          <w:rFonts w:cstheme="minorHAnsi"/>
          <w:noProof/>
          <w:sz w:val="24"/>
          <w:szCs w:val="24"/>
        </w:rPr>
        <w:t>in</w:t>
      </w:r>
      <w:r w:rsidRPr="000B0EB2">
        <w:rPr>
          <w:rFonts w:cstheme="minorHAnsi"/>
          <w:noProof/>
          <w:sz w:val="24"/>
          <w:szCs w:val="24"/>
        </w:rPr>
        <w:t>fiin</w:t>
      </w:r>
      <w:r w:rsidR="0005596B">
        <w:rPr>
          <w:rFonts w:cstheme="minorHAnsi"/>
          <w:noProof/>
          <w:sz w:val="24"/>
          <w:szCs w:val="24"/>
        </w:rPr>
        <w:t>t</w:t>
      </w:r>
      <w:r w:rsidRPr="000B0EB2">
        <w:rPr>
          <w:rFonts w:cstheme="minorHAnsi"/>
          <w:noProof/>
          <w:sz w:val="24"/>
          <w:szCs w:val="24"/>
        </w:rPr>
        <w:t>area, dezvoltarea si opera</w:t>
      </w:r>
      <w:r w:rsidR="0005596B">
        <w:rPr>
          <w:rFonts w:cstheme="minorHAnsi"/>
          <w:noProof/>
          <w:sz w:val="24"/>
          <w:szCs w:val="24"/>
        </w:rPr>
        <w:t>t</w:t>
      </w:r>
      <w:r w:rsidRPr="000B0EB2">
        <w:rPr>
          <w:rFonts w:cstheme="minorHAnsi"/>
          <w:noProof/>
          <w:sz w:val="24"/>
          <w:szCs w:val="24"/>
        </w:rPr>
        <w:t xml:space="preserve">ionalizarea incubatoarelor </w:t>
      </w:r>
      <w:r w:rsidR="0005596B">
        <w:rPr>
          <w:rFonts w:cstheme="minorHAnsi"/>
          <w:noProof/>
          <w:sz w:val="24"/>
          <w:szCs w:val="24"/>
        </w:rPr>
        <w:t>s</w:t>
      </w:r>
      <w:r w:rsidRPr="000B0EB2">
        <w:rPr>
          <w:rFonts w:cstheme="minorHAnsi"/>
          <w:noProof/>
          <w:sz w:val="24"/>
          <w:szCs w:val="24"/>
        </w:rPr>
        <w:t xml:space="preserve">i acceleratoarelor de afaceri, parcurilor tehnologice </w:t>
      </w:r>
      <w:r w:rsidR="0005596B">
        <w:rPr>
          <w:rFonts w:cstheme="minorHAnsi"/>
          <w:noProof/>
          <w:sz w:val="24"/>
          <w:szCs w:val="24"/>
        </w:rPr>
        <w:t>s</w:t>
      </w:r>
      <w:r w:rsidRPr="000B0EB2">
        <w:rPr>
          <w:rFonts w:cstheme="minorHAnsi"/>
          <w:noProof/>
          <w:sz w:val="24"/>
          <w:szCs w:val="24"/>
        </w:rPr>
        <w:t xml:space="preserve">i </w:t>
      </w:r>
      <w:r w:rsidR="0005596B">
        <w:rPr>
          <w:rFonts w:cstheme="minorHAnsi"/>
          <w:noProof/>
          <w:sz w:val="24"/>
          <w:szCs w:val="24"/>
        </w:rPr>
        <w:t>s</w:t>
      </w:r>
      <w:r w:rsidRPr="000B0EB2">
        <w:rPr>
          <w:rFonts w:cstheme="minorHAnsi"/>
          <w:noProof/>
          <w:sz w:val="24"/>
          <w:szCs w:val="24"/>
        </w:rPr>
        <w:t>tiin</w:t>
      </w:r>
      <w:r w:rsidR="0005596B">
        <w:rPr>
          <w:rFonts w:cstheme="minorHAnsi"/>
          <w:noProof/>
          <w:sz w:val="24"/>
          <w:szCs w:val="24"/>
        </w:rPr>
        <w:t>t</w:t>
      </w:r>
      <w:r w:rsidRPr="000B0EB2">
        <w:rPr>
          <w:rFonts w:cstheme="minorHAnsi"/>
          <w:noProof/>
          <w:sz w:val="24"/>
          <w:szCs w:val="24"/>
        </w:rPr>
        <w:t>ifice, inclusiv parcuri smart cu impact la nivel regional</w:t>
      </w:r>
    </w:p>
    <w:p w14:paraId="238DAB61" w14:textId="5A1552F3" w:rsidR="000B0EB2" w:rsidRPr="000B0EB2" w:rsidRDefault="000B0EB2" w:rsidP="006D11E5">
      <w:pPr>
        <w:spacing w:after="0"/>
        <w:ind w:firstLine="709"/>
        <w:jc w:val="both"/>
        <w:rPr>
          <w:rFonts w:cstheme="minorHAnsi"/>
          <w:noProof/>
          <w:sz w:val="24"/>
          <w:szCs w:val="24"/>
        </w:rPr>
      </w:pPr>
      <w:r w:rsidRPr="000B0EB2">
        <w:rPr>
          <w:rFonts w:cstheme="minorHAnsi"/>
          <w:i/>
          <w:iCs/>
          <w:noProof/>
          <w:sz w:val="24"/>
          <w:szCs w:val="24"/>
        </w:rPr>
        <w:t>Obiectiv Specific FEDR</w:t>
      </w:r>
      <w:r w:rsidRPr="000B0EB2">
        <w:rPr>
          <w:rFonts w:cstheme="minorHAnsi"/>
          <w:noProof/>
          <w:sz w:val="24"/>
          <w:szCs w:val="24"/>
        </w:rPr>
        <w:t>: Fructificarea avantajelor digitaliz</w:t>
      </w:r>
      <w:r w:rsidR="0005596B">
        <w:rPr>
          <w:rFonts w:cstheme="minorHAnsi"/>
          <w:noProof/>
          <w:sz w:val="24"/>
          <w:szCs w:val="24"/>
        </w:rPr>
        <w:t>a</w:t>
      </w:r>
      <w:r w:rsidRPr="000B0EB2">
        <w:rPr>
          <w:rFonts w:cstheme="minorHAnsi"/>
          <w:noProof/>
          <w:sz w:val="24"/>
          <w:szCs w:val="24"/>
        </w:rPr>
        <w:t xml:space="preserve">rii, </w:t>
      </w:r>
      <w:r w:rsidR="0005596B">
        <w:rPr>
          <w:rFonts w:cstheme="minorHAnsi"/>
          <w:noProof/>
          <w:sz w:val="24"/>
          <w:szCs w:val="24"/>
        </w:rPr>
        <w:t>in</w:t>
      </w:r>
      <w:r w:rsidRPr="000B0EB2">
        <w:rPr>
          <w:rFonts w:cstheme="minorHAnsi"/>
          <w:noProof/>
          <w:sz w:val="24"/>
          <w:szCs w:val="24"/>
        </w:rPr>
        <w:t xml:space="preserve"> beneficiul cet</w:t>
      </w:r>
      <w:r w:rsidR="0005596B">
        <w:rPr>
          <w:rFonts w:cstheme="minorHAnsi"/>
          <w:noProof/>
          <w:sz w:val="24"/>
          <w:szCs w:val="24"/>
        </w:rPr>
        <w:t>at</w:t>
      </w:r>
      <w:r w:rsidRPr="000B0EB2">
        <w:rPr>
          <w:rFonts w:cstheme="minorHAnsi"/>
          <w:noProof/>
          <w:sz w:val="24"/>
          <w:szCs w:val="24"/>
        </w:rPr>
        <w:t xml:space="preserve">enilor, al companiilor </w:t>
      </w:r>
      <w:r w:rsidR="0005596B">
        <w:rPr>
          <w:rFonts w:cstheme="minorHAnsi"/>
          <w:noProof/>
          <w:sz w:val="24"/>
          <w:szCs w:val="24"/>
        </w:rPr>
        <w:t>s</w:t>
      </w:r>
      <w:r w:rsidRPr="000B0EB2">
        <w:rPr>
          <w:rFonts w:cstheme="minorHAnsi"/>
          <w:noProof/>
          <w:sz w:val="24"/>
          <w:szCs w:val="24"/>
        </w:rPr>
        <w:t>i al guvernelor;</w:t>
      </w:r>
    </w:p>
    <w:p w14:paraId="0CF46442" w14:textId="74646EE7" w:rsidR="000B0EB2" w:rsidRPr="000B0EB2" w:rsidRDefault="000B0EB2" w:rsidP="006D11E5">
      <w:pPr>
        <w:spacing w:after="0"/>
        <w:ind w:firstLine="709"/>
        <w:jc w:val="both"/>
        <w:rPr>
          <w:rFonts w:cstheme="minorHAnsi"/>
          <w:i/>
          <w:iCs/>
          <w:noProof/>
          <w:sz w:val="24"/>
          <w:szCs w:val="24"/>
        </w:rPr>
      </w:pPr>
      <w:r w:rsidRPr="000B0EB2">
        <w:rPr>
          <w:rFonts w:cstheme="minorHAnsi"/>
          <w:i/>
          <w:iCs/>
          <w:noProof/>
          <w:sz w:val="24"/>
          <w:szCs w:val="24"/>
        </w:rPr>
        <w:t>Opera</w:t>
      </w:r>
      <w:r w:rsidR="0005596B">
        <w:rPr>
          <w:rFonts w:cstheme="minorHAnsi"/>
          <w:i/>
          <w:iCs/>
          <w:noProof/>
          <w:sz w:val="24"/>
          <w:szCs w:val="24"/>
        </w:rPr>
        <w:t>t</w:t>
      </w:r>
      <w:r w:rsidRPr="000B0EB2">
        <w:rPr>
          <w:rFonts w:cstheme="minorHAnsi"/>
          <w:i/>
          <w:iCs/>
          <w:noProof/>
          <w:sz w:val="24"/>
          <w:szCs w:val="24"/>
        </w:rPr>
        <w:t>iuni orientative</w:t>
      </w:r>
    </w:p>
    <w:p w14:paraId="16B6FE69" w14:textId="0DC39CC1" w:rsidR="000B0EB2" w:rsidRPr="000B0EB2" w:rsidRDefault="000B0EB2" w:rsidP="006D11E5">
      <w:pPr>
        <w:pStyle w:val="ListParagraph"/>
        <w:numPr>
          <w:ilvl w:val="0"/>
          <w:numId w:val="46"/>
        </w:numPr>
        <w:spacing w:after="0"/>
        <w:ind w:left="0" w:firstLine="709"/>
        <w:jc w:val="both"/>
        <w:rPr>
          <w:rFonts w:cstheme="minorHAnsi"/>
          <w:noProof/>
          <w:sz w:val="24"/>
          <w:szCs w:val="24"/>
        </w:rPr>
      </w:pPr>
      <w:r w:rsidRPr="000B0EB2">
        <w:rPr>
          <w:rFonts w:cstheme="minorHAnsi"/>
          <w:noProof/>
          <w:sz w:val="24"/>
          <w:szCs w:val="24"/>
        </w:rPr>
        <w:t>Securitate cibernetic</w:t>
      </w:r>
      <w:r w:rsidR="0005596B">
        <w:rPr>
          <w:rFonts w:cstheme="minorHAnsi"/>
          <w:noProof/>
          <w:sz w:val="24"/>
          <w:szCs w:val="24"/>
        </w:rPr>
        <w:t>a</w:t>
      </w:r>
      <w:r w:rsidRPr="000B0EB2">
        <w:rPr>
          <w:rFonts w:cstheme="minorHAnsi"/>
          <w:noProof/>
          <w:sz w:val="24"/>
          <w:szCs w:val="24"/>
        </w:rPr>
        <w:t>, interoperabilitate pentru proiectele de digitalizare ale serviciilor publice la nivel local, inclusiv sprijin pentru ini</w:t>
      </w:r>
      <w:r w:rsidR="0005596B">
        <w:rPr>
          <w:rFonts w:cstheme="minorHAnsi"/>
          <w:noProof/>
          <w:sz w:val="24"/>
          <w:szCs w:val="24"/>
        </w:rPr>
        <w:t>t</w:t>
      </w:r>
      <w:r w:rsidRPr="000B0EB2">
        <w:rPr>
          <w:rFonts w:cstheme="minorHAnsi"/>
          <w:noProof/>
          <w:sz w:val="24"/>
          <w:szCs w:val="24"/>
        </w:rPr>
        <w:t xml:space="preserve">ierea de start-up-uri / spin-off-uri </w:t>
      </w:r>
      <w:r w:rsidR="0005596B">
        <w:rPr>
          <w:rFonts w:cstheme="minorHAnsi"/>
          <w:noProof/>
          <w:sz w:val="24"/>
          <w:szCs w:val="24"/>
        </w:rPr>
        <w:t>in</w:t>
      </w:r>
      <w:r w:rsidRPr="000B0EB2">
        <w:rPr>
          <w:rFonts w:cstheme="minorHAnsi"/>
          <w:noProof/>
          <w:sz w:val="24"/>
          <w:szCs w:val="24"/>
        </w:rPr>
        <w:t xml:space="preserve"> domeniul securit</w:t>
      </w:r>
      <w:r w:rsidR="0005596B">
        <w:rPr>
          <w:rFonts w:cstheme="minorHAnsi"/>
          <w:noProof/>
          <w:sz w:val="24"/>
          <w:szCs w:val="24"/>
        </w:rPr>
        <w:t>at</w:t>
      </w:r>
      <w:r w:rsidRPr="000B0EB2">
        <w:rPr>
          <w:rFonts w:cstheme="minorHAnsi"/>
          <w:noProof/>
          <w:sz w:val="24"/>
          <w:szCs w:val="24"/>
        </w:rPr>
        <w:t>ii cibernetice</w:t>
      </w:r>
    </w:p>
    <w:p w14:paraId="054AD219" w14:textId="43D72EF1" w:rsidR="000B0EB2" w:rsidRPr="000B0EB2" w:rsidRDefault="000B0EB2" w:rsidP="006D11E5">
      <w:pPr>
        <w:pStyle w:val="ListParagraph"/>
        <w:numPr>
          <w:ilvl w:val="0"/>
          <w:numId w:val="46"/>
        </w:numPr>
        <w:spacing w:after="0"/>
        <w:ind w:left="0" w:firstLine="709"/>
        <w:jc w:val="both"/>
        <w:rPr>
          <w:rFonts w:cstheme="minorHAnsi"/>
          <w:noProof/>
          <w:sz w:val="24"/>
          <w:szCs w:val="24"/>
        </w:rPr>
      </w:pPr>
      <w:r w:rsidRPr="000B0EB2">
        <w:rPr>
          <w:rFonts w:cstheme="minorHAnsi"/>
          <w:noProof/>
          <w:sz w:val="24"/>
          <w:szCs w:val="24"/>
        </w:rPr>
        <w:t>Dezvoltarea universit</w:t>
      </w:r>
      <w:r w:rsidR="0005596B">
        <w:rPr>
          <w:rFonts w:cstheme="minorHAnsi"/>
          <w:noProof/>
          <w:sz w:val="24"/>
          <w:szCs w:val="24"/>
        </w:rPr>
        <w:t>at</w:t>
      </w:r>
      <w:r w:rsidRPr="000B0EB2">
        <w:rPr>
          <w:rFonts w:cstheme="minorHAnsi"/>
          <w:noProof/>
          <w:sz w:val="24"/>
          <w:szCs w:val="24"/>
        </w:rPr>
        <w:t>ilor ca poli de digital skills, inclusiv prin dotare tehnic</w:t>
      </w:r>
      <w:r w:rsidR="0005596B">
        <w:rPr>
          <w:rFonts w:cstheme="minorHAnsi"/>
          <w:noProof/>
          <w:sz w:val="24"/>
          <w:szCs w:val="24"/>
        </w:rPr>
        <w:t>a</w:t>
      </w:r>
      <w:r w:rsidRPr="000B0EB2">
        <w:rPr>
          <w:rFonts w:cstheme="minorHAnsi"/>
          <w:noProof/>
          <w:sz w:val="24"/>
          <w:szCs w:val="24"/>
        </w:rPr>
        <w:t xml:space="preserve"> laboratoare</w:t>
      </w:r>
    </w:p>
    <w:p w14:paraId="226AB54B" w14:textId="328CF19B" w:rsidR="000B0EB2" w:rsidRPr="000B0EB2" w:rsidRDefault="000B0EB2" w:rsidP="006D11E5">
      <w:pPr>
        <w:pStyle w:val="ListParagraph"/>
        <w:numPr>
          <w:ilvl w:val="0"/>
          <w:numId w:val="46"/>
        </w:numPr>
        <w:spacing w:after="0"/>
        <w:ind w:left="0" w:firstLine="709"/>
        <w:jc w:val="both"/>
        <w:rPr>
          <w:rFonts w:cstheme="minorHAnsi"/>
          <w:noProof/>
          <w:sz w:val="24"/>
          <w:szCs w:val="24"/>
        </w:rPr>
      </w:pPr>
      <w:r w:rsidRPr="000B0EB2">
        <w:rPr>
          <w:rFonts w:cstheme="minorHAnsi"/>
          <w:noProof/>
          <w:sz w:val="24"/>
          <w:szCs w:val="24"/>
        </w:rPr>
        <w:t xml:space="preserve">Digitizarea </w:t>
      </w:r>
      <w:r w:rsidR="0005596B">
        <w:rPr>
          <w:rFonts w:cstheme="minorHAnsi"/>
          <w:noProof/>
          <w:sz w:val="24"/>
          <w:szCs w:val="24"/>
        </w:rPr>
        <w:t>in</w:t>
      </w:r>
      <w:r w:rsidRPr="000B0EB2">
        <w:rPr>
          <w:rFonts w:cstheme="minorHAnsi"/>
          <w:noProof/>
          <w:sz w:val="24"/>
          <w:szCs w:val="24"/>
        </w:rPr>
        <w:t xml:space="preserve"> mediul universitar prin crearea </w:t>
      </w:r>
      <w:r w:rsidR="0005596B">
        <w:rPr>
          <w:rFonts w:cstheme="minorHAnsi"/>
          <w:noProof/>
          <w:sz w:val="24"/>
          <w:szCs w:val="24"/>
        </w:rPr>
        <w:t>s</w:t>
      </w:r>
      <w:r w:rsidRPr="000B0EB2">
        <w:rPr>
          <w:rFonts w:cstheme="minorHAnsi"/>
          <w:noProof/>
          <w:sz w:val="24"/>
          <w:szCs w:val="24"/>
        </w:rPr>
        <w:t xml:space="preserve">i dezvoltarea unor platforme digitale, baze de date </w:t>
      </w:r>
      <w:r w:rsidR="0005596B">
        <w:rPr>
          <w:rFonts w:cstheme="minorHAnsi"/>
          <w:noProof/>
          <w:sz w:val="24"/>
          <w:szCs w:val="24"/>
        </w:rPr>
        <w:t>s</w:t>
      </w:r>
      <w:r w:rsidRPr="000B0EB2">
        <w:rPr>
          <w:rFonts w:cstheme="minorHAnsi"/>
          <w:noProof/>
          <w:sz w:val="24"/>
          <w:szCs w:val="24"/>
        </w:rPr>
        <w:t>i biblioteci virtuale pentru studen</w:t>
      </w:r>
      <w:r w:rsidR="0005596B">
        <w:rPr>
          <w:rFonts w:cstheme="minorHAnsi"/>
          <w:noProof/>
          <w:sz w:val="24"/>
          <w:szCs w:val="24"/>
        </w:rPr>
        <w:t>t</w:t>
      </w:r>
      <w:r w:rsidRPr="000B0EB2">
        <w:rPr>
          <w:rFonts w:cstheme="minorHAnsi"/>
          <w:noProof/>
          <w:sz w:val="24"/>
          <w:szCs w:val="24"/>
        </w:rPr>
        <w:t xml:space="preserve">i, live streaming, echipamente </w:t>
      </w:r>
      <w:r w:rsidR="0005596B">
        <w:rPr>
          <w:rFonts w:cstheme="minorHAnsi"/>
          <w:noProof/>
          <w:sz w:val="24"/>
          <w:szCs w:val="24"/>
        </w:rPr>
        <w:t>s</w:t>
      </w:r>
      <w:r w:rsidRPr="000B0EB2">
        <w:rPr>
          <w:rFonts w:cstheme="minorHAnsi"/>
          <w:noProof/>
          <w:sz w:val="24"/>
          <w:szCs w:val="24"/>
        </w:rPr>
        <w:t>i infrastructur</w:t>
      </w:r>
      <w:r w:rsidR="0005596B">
        <w:rPr>
          <w:rFonts w:cstheme="minorHAnsi"/>
          <w:noProof/>
          <w:sz w:val="24"/>
          <w:szCs w:val="24"/>
        </w:rPr>
        <w:t>a</w:t>
      </w:r>
      <w:r w:rsidRPr="000B0EB2">
        <w:rPr>
          <w:rFonts w:cstheme="minorHAnsi"/>
          <w:noProof/>
          <w:sz w:val="24"/>
          <w:szCs w:val="24"/>
        </w:rPr>
        <w:t xml:space="preserve"> de projection and video maping</w:t>
      </w:r>
    </w:p>
    <w:p w14:paraId="72B9B82A" w14:textId="34A986AA" w:rsidR="000B0EB2" w:rsidRPr="000B0EB2" w:rsidRDefault="000B0EB2" w:rsidP="006D11E5">
      <w:pPr>
        <w:pStyle w:val="ListParagraph"/>
        <w:numPr>
          <w:ilvl w:val="0"/>
          <w:numId w:val="46"/>
        </w:numPr>
        <w:spacing w:after="0"/>
        <w:ind w:left="0" w:firstLine="709"/>
        <w:jc w:val="both"/>
        <w:rPr>
          <w:rFonts w:cstheme="minorHAnsi"/>
          <w:noProof/>
          <w:sz w:val="24"/>
          <w:szCs w:val="24"/>
        </w:rPr>
      </w:pPr>
      <w:r w:rsidRPr="000B0EB2">
        <w:rPr>
          <w:rFonts w:cstheme="minorHAnsi"/>
          <w:noProof/>
          <w:sz w:val="24"/>
          <w:szCs w:val="24"/>
        </w:rPr>
        <w:t xml:space="preserve">Adoptarea tehnologiilor </w:t>
      </w:r>
      <w:r w:rsidR="0005596B">
        <w:rPr>
          <w:rFonts w:cstheme="minorHAnsi"/>
          <w:noProof/>
          <w:sz w:val="24"/>
          <w:szCs w:val="24"/>
        </w:rPr>
        <w:t>s</w:t>
      </w:r>
      <w:r w:rsidRPr="000B0EB2">
        <w:rPr>
          <w:rFonts w:cstheme="minorHAnsi"/>
          <w:noProof/>
          <w:sz w:val="24"/>
          <w:szCs w:val="24"/>
        </w:rPr>
        <w:t>i a instrumentelor digitale care conduc la inovarea modelului de afaceri</w:t>
      </w:r>
    </w:p>
    <w:p w14:paraId="651D9B1A" w14:textId="6C566BAF" w:rsidR="000B0EB2" w:rsidRDefault="000B0EB2" w:rsidP="006D11E5">
      <w:pPr>
        <w:pStyle w:val="ListParagraph"/>
        <w:numPr>
          <w:ilvl w:val="0"/>
          <w:numId w:val="46"/>
        </w:numPr>
        <w:spacing w:after="0"/>
        <w:ind w:left="0" w:firstLine="709"/>
        <w:jc w:val="both"/>
        <w:rPr>
          <w:rFonts w:cstheme="minorHAnsi"/>
          <w:noProof/>
          <w:sz w:val="24"/>
          <w:szCs w:val="24"/>
        </w:rPr>
      </w:pPr>
      <w:r w:rsidRPr="000B0EB2">
        <w:rPr>
          <w:rFonts w:cstheme="minorHAnsi"/>
          <w:noProof/>
          <w:sz w:val="24"/>
          <w:szCs w:val="24"/>
        </w:rPr>
        <w:t>Sprijin pentru dezvoltarea Hub-urilor Inovative Digitale (DIH) </w:t>
      </w:r>
    </w:p>
    <w:p w14:paraId="4A6E0B24" w14:textId="77777777" w:rsidR="000B0EB2" w:rsidRPr="000B0EB2" w:rsidRDefault="000B0EB2" w:rsidP="006D11E5">
      <w:pPr>
        <w:pStyle w:val="ListParagraph"/>
        <w:spacing w:after="0"/>
        <w:ind w:left="0" w:firstLine="709"/>
        <w:jc w:val="both"/>
        <w:rPr>
          <w:rFonts w:cstheme="minorHAnsi"/>
          <w:noProof/>
          <w:sz w:val="24"/>
          <w:szCs w:val="24"/>
        </w:rPr>
      </w:pPr>
    </w:p>
    <w:p w14:paraId="613F0E2A" w14:textId="5E910DED" w:rsidR="000B0EB2" w:rsidRPr="000B0EB2" w:rsidRDefault="000B0EB2" w:rsidP="006D11E5">
      <w:pPr>
        <w:spacing w:after="0"/>
        <w:ind w:firstLine="709"/>
        <w:jc w:val="both"/>
        <w:rPr>
          <w:rFonts w:cstheme="minorHAnsi"/>
          <w:noProof/>
          <w:sz w:val="24"/>
          <w:szCs w:val="24"/>
        </w:rPr>
      </w:pPr>
      <w:r w:rsidRPr="000B0EB2">
        <w:rPr>
          <w:rFonts w:cstheme="minorHAnsi"/>
          <w:i/>
          <w:iCs/>
          <w:noProof/>
          <w:sz w:val="24"/>
          <w:szCs w:val="24"/>
        </w:rPr>
        <w:t>Obiectiv Specific FEDR</w:t>
      </w:r>
      <w:r w:rsidRPr="000B0EB2">
        <w:rPr>
          <w:rFonts w:cstheme="minorHAnsi"/>
          <w:noProof/>
          <w:sz w:val="24"/>
          <w:szCs w:val="24"/>
        </w:rPr>
        <w:t>: Impulsionarea cre</w:t>
      </w:r>
      <w:r w:rsidR="0005596B">
        <w:rPr>
          <w:rFonts w:cstheme="minorHAnsi"/>
          <w:noProof/>
          <w:sz w:val="24"/>
          <w:szCs w:val="24"/>
        </w:rPr>
        <w:t>s</w:t>
      </w:r>
      <w:r w:rsidRPr="000B0EB2">
        <w:rPr>
          <w:rFonts w:cstheme="minorHAnsi"/>
          <w:noProof/>
          <w:sz w:val="24"/>
          <w:szCs w:val="24"/>
        </w:rPr>
        <w:t xml:space="preserve">terii </w:t>
      </w:r>
      <w:r w:rsidR="0005596B">
        <w:rPr>
          <w:rFonts w:cstheme="minorHAnsi"/>
          <w:noProof/>
          <w:sz w:val="24"/>
          <w:szCs w:val="24"/>
        </w:rPr>
        <w:t>s</w:t>
      </w:r>
      <w:r w:rsidRPr="000B0EB2">
        <w:rPr>
          <w:rFonts w:cstheme="minorHAnsi"/>
          <w:noProof/>
          <w:sz w:val="24"/>
          <w:szCs w:val="24"/>
        </w:rPr>
        <w:t>i competitivit</w:t>
      </w:r>
      <w:r w:rsidR="0005596B">
        <w:rPr>
          <w:rFonts w:cstheme="minorHAnsi"/>
          <w:noProof/>
          <w:sz w:val="24"/>
          <w:szCs w:val="24"/>
        </w:rPr>
        <w:t>at</w:t>
      </w:r>
      <w:r w:rsidRPr="000B0EB2">
        <w:rPr>
          <w:rFonts w:cstheme="minorHAnsi"/>
          <w:noProof/>
          <w:sz w:val="24"/>
          <w:szCs w:val="24"/>
        </w:rPr>
        <w:t>ii IMM-urilor;</w:t>
      </w:r>
    </w:p>
    <w:p w14:paraId="4B0F3BB2" w14:textId="33F87C41" w:rsidR="000B0EB2" w:rsidRPr="000B0EB2" w:rsidRDefault="000B0EB2" w:rsidP="006D11E5">
      <w:pPr>
        <w:spacing w:after="0"/>
        <w:ind w:firstLine="709"/>
        <w:jc w:val="both"/>
        <w:rPr>
          <w:rFonts w:cstheme="minorHAnsi"/>
          <w:i/>
          <w:iCs/>
          <w:noProof/>
          <w:sz w:val="24"/>
          <w:szCs w:val="24"/>
        </w:rPr>
      </w:pPr>
      <w:r w:rsidRPr="000B0EB2">
        <w:rPr>
          <w:rFonts w:cstheme="minorHAnsi"/>
          <w:i/>
          <w:iCs/>
          <w:noProof/>
          <w:sz w:val="24"/>
          <w:szCs w:val="24"/>
        </w:rPr>
        <w:t>Opera</w:t>
      </w:r>
      <w:r w:rsidR="0005596B">
        <w:rPr>
          <w:rFonts w:cstheme="minorHAnsi"/>
          <w:i/>
          <w:iCs/>
          <w:noProof/>
          <w:sz w:val="24"/>
          <w:szCs w:val="24"/>
        </w:rPr>
        <w:t>t</w:t>
      </w:r>
      <w:r w:rsidRPr="000B0EB2">
        <w:rPr>
          <w:rFonts w:cstheme="minorHAnsi"/>
          <w:i/>
          <w:iCs/>
          <w:noProof/>
          <w:sz w:val="24"/>
          <w:szCs w:val="24"/>
        </w:rPr>
        <w:t>iuni orientative</w:t>
      </w:r>
    </w:p>
    <w:p w14:paraId="2271FEB9" w14:textId="5FBADF85" w:rsidR="000B0EB2" w:rsidRPr="000B0EB2" w:rsidRDefault="000B0EB2" w:rsidP="006D11E5">
      <w:pPr>
        <w:pStyle w:val="ListParagraph"/>
        <w:numPr>
          <w:ilvl w:val="0"/>
          <w:numId w:val="47"/>
        </w:numPr>
        <w:spacing w:after="0"/>
        <w:ind w:left="0" w:firstLine="709"/>
        <w:jc w:val="both"/>
        <w:rPr>
          <w:rFonts w:cstheme="minorHAnsi"/>
          <w:noProof/>
          <w:sz w:val="24"/>
          <w:szCs w:val="24"/>
        </w:rPr>
      </w:pPr>
      <w:r w:rsidRPr="000B0EB2">
        <w:rPr>
          <w:rFonts w:cstheme="minorHAnsi"/>
          <w:noProof/>
          <w:sz w:val="24"/>
          <w:szCs w:val="24"/>
        </w:rPr>
        <w:t>Facilitarea investi</w:t>
      </w:r>
      <w:r w:rsidR="0005596B">
        <w:rPr>
          <w:rFonts w:cstheme="minorHAnsi"/>
          <w:noProof/>
          <w:sz w:val="24"/>
          <w:szCs w:val="24"/>
        </w:rPr>
        <w:t>t</w:t>
      </w:r>
      <w:r w:rsidRPr="000B0EB2">
        <w:rPr>
          <w:rFonts w:cstheme="minorHAnsi"/>
          <w:noProof/>
          <w:sz w:val="24"/>
          <w:szCs w:val="24"/>
        </w:rPr>
        <w:t xml:space="preserve">iilor tehnologice </w:t>
      </w:r>
      <w:r w:rsidR="0005596B">
        <w:rPr>
          <w:rFonts w:cstheme="minorHAnsi"/>
          <w:noProof/>
          <w:sz w:val="24"/>
          <w:szCs w:val="24"/>
        </w:rPr>
        <w:t>in</w:t>
      </w:r>
      <w:r w:rsidRPr="000B0EB2">
        <w:rPr>
          <w:rFonts w:cstheme="minorHAnsi"/>
          <w:noProof/>
          <w:sz w:val="24"/>
          <w:szCs w:val="24"/>
        </w:rPr>
        <w:t xml:space="preserve"> IMM-uri, inclusiv tehnologii IT&amp;C, loT, automatizare, robotic</w:t>
      </w:r>
      <w:r w:rsidR="0005596B">
        <w:rPr>
          <w:rFonts w:cstheme="minorHAnsi"/>
          <w:noProof/>
          <w:sz w:val="24"/>
          <w:szCs w:val="24"/>
        </w:rPr>
        <w:t>a</w:t>
      </w:r>
      <w:r w:rsidRPr="000B0EB2">
        <w:rPr>
          <w:rFonts w:cstheme="minorHAnsi"/>
          <w:noProof/>
          <w:sz w:val="24"/>
          <w:szCs w:val="24"/>
        </w:rPr>
        <w:t>, inteligen</w:t>
      </w:r>
      <w:r w:rsidR="0005596B">
        <w:rPr>
          <w:rFonts w:cstheme="minorHAnsi"/>
          <w:noProof/>
          <w:sz w:val="24"/>
          <w:szCs w:val="24"/>
        </w:rPr>
        <w:t>ta</w:t>
      </w:r>
      <w:r w:rsidRPr="000B0EB2">
        <w:rPr>
          <w:rFonts w:cstheme="minorHAnsi"/>
          <w:noProof/>
          <w:sz w:val="24"/>
          <w:szCs w:val="24"/>
        </w:rPr>
        <w:t xml:space="preserve"> artificial</w:t>
      </w:r>
      <w:r w:rsidR="0005596B">
        <w:rPr>
          <w:rFonts w:cstheme="minorHAnsi"/>
          <w:noProof/>
          <w:sz w:val="24"/>
          <w:szCs w:val="24"/>
        </w:rPr>
        <w:t>a</w:t>
      </w:r>
      <w:r w:rsidRPr="000B0EB2">
        <w:rPr>
          <w:rFonts w:cstheme="minorHAnsi"/>
          <w:noProof/>
          <w:sz w:val="24"/>
          <w:szCs w:val="24"/>
        </w:rPr>
        <w:t>, customizare de mas</w:t>
      </w:r>
      <w:r w:rsidR="0005596B">
        <w:rPr>
          <w:rFonts w:cstheme="minorHAnsi"/>
          <w:noProof/>
          <w:sz w:val="24"/>
          <w:szCs w:val="24"/>
        </w:rPr>
        <w:t>a</w:t>
      </w:r>
    </w:p>
    <w:p w14:paraId="0A45B7A2" w14:textId="561B82C9" w:rsidR="000B0EB2" w:rsidRPr="000B0EB2" w:rsidRDefault="000B0EB2" w:rsidP="006D11E5">
      <w:pPr>
        <w:pStyle w:val="ListParagraph"/>
        <w:numPr>
          <w:ilvl w:val="0"/>
          <w:numId w:val="47"/>
        </w:numPr>
        <w:spacing w:after="0"/>
        <w:ind w:left="0" w:firstLine="709"/>
        <w:jc w:val="both"/>
        <w:rPr>
          <w:rFonts w:cstheme="minorHAnsi"/>
          <w:noProof/>
          <w:sz w:val="24"/>
          <w:szCs w:val="24"/>
        </w:rPr>
      </w:pPr>
      <w:r w:rsidRPr="000B0EB2">
        <w:rPr>
          <w:rFonts w:cstheme="minorHAnsi"/>
          <w:noProof/>
          <w:sz w:val="24"/>
          <w:szCs w:val="24"/>
        </w:rPr>
        <w:t>Investi</w:t>
      </w:r>
      <w:r w:rsidR="0005596B">
        <w:rPr>
          <w:rFonts w:cstheme="minorHAnsi"/>
          <w:noProof/>
          <w:sz w:val="24"/>
          <w:szCs w:val="24"/>
        </w:rPr>
        <w:t>t</w:t>
      </w:r>
      <w:r w:rsidRPr="000B0EB2">
        <w:rPr>
          <w:rFonts w:cstheme="minorHAnsi"/>
          <w:noProof/>
          <w:sz w:val="24"/>
          <w:szCs w:val="24"/>
        </w:rPr>
        <w:t xml:space="preserve">ii pentru servicii </w:t>
      </w:r>
      <w:r w:rsidR="0005596B">
        <w:rPr>
          <w:rFonts w:cstheme="minorHAnsi"/>
          <w:noProof/>
          <w:sz w:val="24"/>
          <w:szCs w:val="24"/>
        </w:rPr>
        <w:t>s</w:t>
      </w:r>
      <w:r w:rsidRPr="000B0EB2">
        <w:rPr>
          <w:rFonts w:cstheme="minorHAnsi"/>
          <w:noProof/>
          <w:sz w:val="24"/>
          <w:szCs w:val="24"/>
        </w:rPr>
        <w:t>i echipamente necesare pentru transformarea digital</w:t>
      </w:r>
      <w:r w:rsidR="0005596B">
        <w:rPr>
          <w:rFonts w:cstheme="minorHAnsi"/>
          <w:noProof/>
          <w:sz w:val="24"/>
          <w:szCs w:val="24"/>
        </w:rPr>
        <w:t>a</w:t>
      </w:r>
      <w:r w:rsidRPr="000B0EB2">
        <w:rPr>
          <w:rFonts w:cstheme="minorHAnsi"/>
          <w:noProof/>
          <w:sz w:val="24"/>
          <w:szCs w:val="24"/>
        </w:rPr>
        <w:t xml:space="preserve"> a micro</w:t>
      </w:r>
      <w:r w:rsidR="0005596B">
        <w:rPr>
          <w:rFonts w:cstheme="minorHAnsi"/>
          <w:noProof/>
          <w:sz w:val="24"/>
          <w:szCs w:val="24"/>
        </w:rPr>
        <w:t>in</w:t>
      </w:r>
      <w:r w:rsidRPr="000B0EB2">
        <w:rPr>
          <w:rFonts w:cstheme="minorHAnsi"/>
          <w:noProof/>
          <w:sz w:val="24"/>
          <w:szCs w:val="24"/>
        </w:rPr>
        <w:t xml:space="preserve">treprinderilor </w:t>
      </w:r>
      <w:r w:rsidR="0005596B">
        <w:rPr>
          <w:rFonts w:cstheme="minorHAnsi"/>
          <w:noProof/>
          <w:sz w:val="24"/>
          <w:szCs w:val="24"/>
        </w:rPr>
        <w:t>s</w:t>
      </w:r>
      <w:r w:rsidRPr="000B0EB2">
        <w:rPr>
          <w:rFonts w:cstheme="minorHAnsi"/>
          <w:noProof/>
          <w:sz w:val="24"/>
          <w:szCs w:val="24"/>
        </w:rPr>
        <w:t>i IMM-urilor</w:t>
      </w:r>
    </w:p>
    <w:p w14:paraId="2FA26CB6" w14:textId="470F86D9" w:rsidR="000B0EB2" w:rsidRPr="000B0EB2" w:rsidRDefault="000B0EB2" w:rsidP="006D11E5">
      <w:pPr>
        <w:pStyle w:val="ListParagraph"/>
        <w:numPr>
          <w:ilvl w:val="0"/>
          <w:numId w:val="47"/>
        </w:numPr>
        <w:spacing w:after="0"/>
        <w:ind w:left="0" w:firstLine="709"/>
        <w:jc w:val="both"/>
        <w:rPr>
          <w:rFonts w:cstheme="minorHAnsi"/>
          <w:noProof/>
          <w:sz w:val="24"/>
          <w:szCs w:val="24"/>
        </w:rPr>
      </w:pPr>
      <w:r w:rsidRPr="000B0EB2">
        <w:rPr>
          <w:rFonts w:cstheme="minorHAnsi"/>
          <w:noProof/>
          <w:sz w:val="24"/>
          <w:szCs w:val="24"/>
        </w:rPr>
        <w:t>„Inovare bazat</w:t>
      </w:r>
      <w:r w:rsidR="0005596B">
        <w:rPr>
          <w:rFonts w:cstheme="minorHAnsi"/>
          <w:noProof/>
          <w:sz w:val="24"/>
          <w:szCs w:val="24"/>
        </w:rPr>
        <w:t>a</w:t>
      </w:r>
      <w:r w:rsidRPr="000B0EB2">
        <w:rPr>
          <w:rFonts w:cstheme="minorHAnsi"/>
          <w:noProof/>
          <w:sz w:val="24"/>
          <w:szCs w:val="24"/>
        </w:rPr>
        <w:t xml:space="preserve"> pe design” </w:t>
      </w:r>
      <w:r w:rsidR="0005596B">
        <w:rPr>
          <w:rFonts w:cstheme="minorHAnsi"/>
          <w:noProof/>
          <w:sz w:val="24"/>
          <w:szCs w:val="24"/>
        </w:rPr>
        <w:t>in</w:t>
      </w:r>
      <w:r w:rsidRPr="000B0EB2">
        <w:rPr>
          <w:rFonts w:cstheme="minorHAnsi"/>
          <w:noProof/>
          <w:sz w:val="24"/>
          <w:szCs w:val="24"/>
        </w:rPr>
        <w:t xml:space="preserve"> vederea dezvolt</w:t>
      </w:r>
      <w:r w:rsidR="0005596B">
        <w:rPr>
          <w:rFonts w:cstheme="minorHAnsi"/>
          <w:noProof/>
          <w:sz w:val="24"/>
          <w:szCs w:val="24"/>
        </w:rPr>
        <w:t>a</w:t>
      </w:r>
      <w:r w:rsidRPr="000B0EB2">
        <w:rPr>
          <w:rFonts w:cstheme="minorHAnsi"/>
          <w:noProof/>
          <w:sz w:val="24"/>
          <w:szCs w:val="24"/>
        </w:rPr>
        <w:t xml:space="preserve">rii de noi produse, precum </w:t>
      </w:r>
      <w:r w:rsidR="0005596B">
        <w:rPr>
          <w:rFonts w:cstheme="minorHAnsi"/>
          <w:noProof/>
          <w:sz w:val="24"/>
          <w:szCs w:val="24"/>
        </w:rPr>
        <w:t>s</w:t>
      </w:r>
      <w:r w:rsidRPr="000B0EB2">
        <w:rPr>
          <w:rFonts w:cstheme="minorHAnsi"/>
          <w:noProof/>
          <w:sz w:val="24"/>
          <w:szCs w:val="24"/>
        </w:rPr>
        <w:t xml:space="preserve">i transfer tehnologic </w:t>
      </w:r>
      <w:r w:rsidR="0005596B">
        <w:rPr>
          <w:rFonts w:cstheme="minorHAnsi"/>
          <w:noProof/>
          <w:sz w:val="24"/>
          <w:szCs w:val="24"/>
        </w:rPr>
        <w:t>in</w:t>
      </w:r>
      <w:r w:rsidRPr="000B0EB2">
        <w:rPr>
          <w:rFonts w:cstheme="minorHAnsi"/>
          <w:noProof/>
          <w:sz w:val="24"/>
          <w:szCs w:val="24"/>
        </w:rPr>
        <w:t xml:space="preserve"> vederea gener</w:t>
      </w:r>
      <w:r w:rsidR="0005596B">
        <w:rPr>
          <w:rFonts w:cstheme="minorHAnsi"/>
          <w:noProof/>
          <w:sz w:val="24"/>
          <w:szCs w:val="24"/>
        </w:rPr>
        <w:t>a</w:t>
      </w:r>
      <w:r w:rsidRPr="000B0EB2">
        <w:rPr>
          <w:rFonts w:cstheme="minorHAnsi"/>
          <w:noProof/>
          <w:sz w:val="24"/>
          <w:szCs w:val="24"/>
        </w:rPr>
        <w:t>rii noilor linii de produc</w:t>
      </w:r>
      <w:r w:rsidR="0005596B">
        <w:rPr>
          <w:rFonts w:cstheme="minorHAnsi"/>
          <w:noProof/>
          <w:sz w:val="24"/>
          <w:szCs w:val="24"/>
        </w:rPr>
        <w:t>t</w:t>
      </w:r>
      <w:r w:rsidRPr="000B0EB2">
        <w:rPr>
          <w:rFonts w:cstheme="minorHAnsi"/>
          <w:noProof/>
          <w:sz w:val="24"/>
          <w:szCs w:val="24"/>
        </w:rPr>
        <w:t>ie pentru aceste produse</w:t>
      </w:r>
    </w:p>
    <w:p w14:paraId="05315810" w14:textId="70AB800D" w:rsidR="000B0EB2" w:rsidRPr="000B0EB2" w:rsidRDefault="000B0EB2" w:rsidP="006D11E5">
      <w:pPr>
        <w:pStyle w:val="ListParagraph"/>
        <w:numPr>
          <w:ilvl w:val="0"/>
          <w:numId w:val="47"/>
        </w:numPr>
        <w:spacing w:after="0"/>
        <w:ind w:left="0" w:firstLine="709"/>
        <w:jc w:val="both"/>
        <w:rPr>
          <w:rFonts w:cstheme="minorHAnsi"/>
          <w:noProof/>
          <w:sz w:val="24"/>
          <w:szCs w:val="24"/>
        </w:rPr>
      </w:pPr>
      <w:r w:rsidRPr="000B0EB2">
        <w:rPr>
          <w:rFonts w:cstheme="minorHAnsi"/>
          <w:noProof/>
          <w:sz w:val="24"/>
          <w:szCs w:val="24"/>
        </w:rPr>
        <w:t xml:space="preserve">Suport pentru dezvoltarea </w:t>
      </w:r>
      <w:r w:rsidR="0005596B">
        <w:rPr>
          <w:rFonts w:cstheme="minorHAnsi"/>
          <w:noProof/>
          <w:sz w:val="24"/>
          <w:szCs w:val="24"/>
        </w:rPr>
        <w:t>s</w:t>
      </w:r>
      <w:r w:rsidRPr="000B0EB2">
        <w:rPr>
          <w:rFonts w:cstheme="minorHAnsi"/>
          <w:noProof/>
          <w:sz w:val="24"/>
          <w:szCs w:val="24"/>
        </w:rPr>
        <w:t xml:space="preserve">i implementarea de noi modele de afaceri pentru IMM-uri, </w:t>
      </w:r>
      <w:r w:rsidR="0005596B">
        <w:rPr>
          <w:rFonts w:cstheme="minorHAnsi"/>
          <w:noProof/>
          <w:sz w:val="24"/>
          <w:szCs w:val="24"/>
        </w:rPr>
        <w:t>in</w:t>
      </w:r>
      <w:r w:rsidRPr="000B0EB2">
        <w:rPr>
          <w:rFonts w:cstheme="minorHAnsi"/>
          <w:noProof/>
          <w:sz w:val="24"/>
          <w:szCs w:val="24"/>
        </w:rPr>
        <w:t xml:space="preserve"> special pentru interna</w:t>
      </w:r>
      <w:r w:rsidR="0005596B">
        <w:rPr>
          <w:rFonts w:cstheme="minorHAnsi"/>
          <w:noProof/>
          <w:sz w:val="24"/>
          <w:szCs w:val="24"/>
        </w:rPr>
        <w:t>t</w:t>
      </w:r>
      <w:r w:rsidRPr="000B0EB2">
        <w:rPr>
          <w:rFonts w:cstheme="minorHAnsi"/>
          <w:noProof/>
          <w:sz w:val="24"/>
          <w:szCs w:val="24"/>
        </w:rPr>
        <w:t>ionalizare</w:t>
      </w:r>
    </w:p>
    <w:p w14:paraId="510C1E66" w14:textId="3AF40861" w:rsidR="000B0EB2" w:rsidRPr="000B0EB2" w:rsidRDefault="000B0EB2" w:rsidP="006D11E5">
      <w:pPr>
        <w:pStyle w:val="ListParagraph"/>
        <w:numPr>
          <w:ilvl w:val="0"/>
          <w:numId w:val="47"/>
        </w:numPr>
        <w:spacing w:after="0"/>
        <w:ind w:left="0" w:firstLine="709"/>
        <w:jc w:val="both"/>
        <w:rPr>
          <w:rFonts w:cstheme="minorHAnsi"/>
          <w:noProof/>
          <w:sz w:val="24"/>
          <w:szCs w:val="24"/>
        </w:rPr>
      </w:pPr>
      <w:r w:rsidRPr="000B0EB2">
        <w:rPr>
          <w:rFonts w:cstheme="minorHAnsi"/>
          <w:noProof/>
          <w:sz w:val="24"/>
          <w:szCs w:val="24"/>
        </w:rPr>
        <w:t>Investi</w:t>
      </w:r>
      <w:r w:rsidR="0005596B">
        <w:rPr>
          <w:rFonts w:cstheme="minorHAnsi"/>
          <w:noProof/>
          <w:sz w:val="24"/>
          <w:szCs w:val="24"/>
        </w:rPr>
        <w:t>t</w:t>
      </w:r>
      <w:r w:rsidRPr="000B0EB2">
        <w:rPr>
          <w:rFonts w:cstheme="minorHAnsi"/>
          <w:noProof/>
          <w:sz w:val="24"/>
          <w:szCs w:val="24"/>
        </w:rPr>
        <w:t xml:space="preserve">ii </w:t>
      </w:r>
      <w:r w:rsidR="0005596B">
        <w:rPr>
          <w:rFonts w:cstheme="minorHAnsi"/>
          <w:noProof/>
          <w:sz w:val="24"/>
          <w:szCs w:val="24"/>
        </w:rPr>
        <w:t>in</w:t>
      </w:r>
      <w:r w:rsidRPr="000B0EB2">
        <w:rPr>
          <w:rFonts w:cstheme="minorHAnsi"/>
          <w:noProof/>
          <w:sz w:val="24"/>
          <w:szCs w:val="24"/>
        </w:rPr>
        <w:t xml:space="preserve"> active corporale </w:t>
      </w:r>
      <w:r w:rsidR="0005596B">
        <w:rPr>
          <w:rFonts w:cstheme="minorHAnsi"/>
          <w:noProof/>
          <w:sz w:val="24"/>
          <w:szCs w:val="24"/>
        </w:rPr>
        <w:t>s</w:t>
      </w:r>
      <w:r w:rsidRPr="000B0EB2">
        <w:rPr>
          <w:rFonts w:cstheme="minorHAnsi"/>
          <w:noProof/>
          <w:sz w:val="24"/>
          <w:szCs w:val="24"/>
        </w:rPr>
        <w:t xml:space="preserve">i necorporale </w:t>
      </w:r>
      <w:r w:rsidR="0005596B">
        <w:rPr>
          <w:rFonts w:cstheme="minorHAnsi"/>
          <w:noProof/>
          <w:sz w:val="24"/>
          <w:szCs w:val="24"/>
        </w:rPr>
        <w:t>in</w:t>
      </w:r>
      <w:r w:rsidRPr="000B0EB2">
        <w:rPr>
          <w:rFonts w:cstheme="minorHAnsi"/>
          <w:noProof/>
          <w:sz w:val="24"/>
          <w:szCs w:val="24"/>
        </w:rPr>
        <w:t xml:space="preserve"> micro</w:t>
      </w:r>
      <w:r w:rsidR="0005596B">
        <w:rPr>
          <w:rFonts w:cstheme="minorHAnsi"/>
          <w:noProof/>
          <w:sz w:val="24"/>
          <w:szCs w:val="24"/>
        </w:rPr>
        <w:t>in</w:t>
      </w:r>
      <w:r w:rsidRPr="000B0EB2">
        <w:rPr>
          <w:rFonts w:cstheme="minorHAnsi"/>
          <w:noProof/>
          <w:sz w:val="24"/>
          <w:szCs w:val="24"/>
        </w:rPr>
        <w:t xml:space="preserve">treprinderi </w:t>
      </w:r>
      <w:r w:rsidR="0005596B">
        <w:rPr>
          <w:rFonts w:cstheme="minorHAnsi"/>
          <w:noProof/>
          <w:sz w:val="24"/>
          <w:szCs w:val="24"/>
        </w:rPr>
        <w:t>s</w:t>
      </w:r>
      <w:r w:rsidRPr="000B0EB2">
        <w:rPr>
          <w:rFonts w:cstheme="minorHAnsi"/>
          <w:noProof/>
          <w:sz w:val="24"/>
          <w:szCs w:val="24"/>
        </w:rPr>
        <w:t>i IMM-uri, inclusiv scale-up</w:t>
      </w:r>
    </w:p>
    <w:p w14:paraId="58F71EEC" w14:textId="66FE4E3C" w:rsidR="000B0EB2" w:rsidRPr="000B0EB2" w:rsidRDefault="000B0EB2" w:rsidP="006D11E5">
      <w:pPr>
        <w:spacing w:after="0"/>
        <w:ind w:firstLine="709"/>
        <w:jc w:val="both"/>
        <w:rPr>
          <w:rFonts w:cstheme="minorHAnsi"/>
          <w:noProof/>
          <w:sz w:val="24"/>
          <w:szCs w:val="24"/>
        </w:rPr>
      </w:pPr>
      <w:r w:rsidRPr="000B0EB2">
        <w:rPr>
          <w:rFonts w:cstheme="minorHAnsi"/>
          <w:i/>
          <w:iCs/>
          <w:noProof/>
          <w:sz w:val="24"/>
          <w:szCs w:val="24"/>
        </w:rPr>
        <w:t>Obiectiv Specific FEDR</w:t>
      </w:r>
      <w:r w:rsidRPr="000B0EB2">
        <w:rPr>
          <w:rFonts w:cstheme="minorHAnsi"/>
          <w:noProof/>
          <w:sz w:val="24"/>
          <w:szCs w:val="24"/>
        </w:rPr>
        <w:t>: Dezvoltarea competen</w:t>
      </w:r>
      <w:r w:rsidR="0005596B">
        <w:rPr>
          <w:rFonts w:cstheme="minorHAnsi"/>
          <w:noProof/>
          <w:sz w:val="24"/>
          <w:szCs w:val="24"/>
        </w:rPr>
        <w:t>t</w:t>
      </w:r>
      <w:r w:rsidRPr="000B0EB2">
        <w:rPr>
          <w:rFonts w:cstheme="minorHAnsi"/>
          <w:noProof/>
          <w:sz w:val="24"/>
          <w:szCs w:val="24"/>
        </w:rPr>
        <w:t>elor pentru specializare inteligent</w:t>
      </w:r>
      <w:r w:rsidR="0005596B">
        <w:rPr>
          <w:rFonts w:cstheme="minorHAnsi"/>
          <w:noProof/>
          <w:sz w:val="24"/>
          <w:szCs w:val="24"/>
        </w:rPr>
        <w:t>a</w:t>
      </w:r>
      <w:r w:rsidRPr="000B0EB2">
        <w:rPr>
          <w:rFonts w:cstheme="minorHAnsi"/>
          <w:noProof/>
          <w:sz w:val="24"/>
          <w:szCs w:val="24"/>
        </w:rPr>
        <w:t>, tranzi</w:t>
      </w:r>
      <w:r w:rsidR="0005596B">
        <w:rPr>
          <w:rFonts w:cstheme="minorHAnsi"/>
          <w:noProof/>
          <w:sz w:val="24"/>
          <w:szCs w:val="24"/>
        </w:rPr>
        <w:t>t</w:t>
      </w:r>
      <w:r w:rsidRPr="000B0EB2">
        <w:rPr>
          <w:rFonts w:cstheme="minorHAnsi"/>
          <w:noProof/>
          <w:sz w:val="24"/>
          <w:szCs w:val="24"/>
        </w:rPr>
        <w:t>ie industrial</w:t>
      </w:r>
      <w:r w:rsidR="0005596B">
        <w:rPr>
          <w:rFonts w:cstheme="minorHAnsi"/>
          <w:noProof/>
          <w:sz w:val="24"/>
          <w:szCs w:val="24"/>
        </w:rPr>
        <w:t>a</w:t>
      </w:r>
      <w:r w:rsidRPr="000B0EB2">
        <w:rPr>
          <w:rFonts w:cstheme="minorHAnsi"/>
          <w:noProof/>
          <w:sz w:val="24"/>
          <w:szCs w:val="24"/>
        </w:rPr>
        <w:t xml:space="preserve"> </w:t>
      </w:r>
      <w:r w:rsidR="0005596B">
        <w:rPr>
          <w:rFonts w:cstheme="minorHAnsi"/>
          <w:noProof/>
          <w:sz w:val="24"/>
          <w:szCs w:val="24"/>
        </w:rPr>
        <w:t>s</w:t>
      </w:r>
      <w:r w:rsidRPr="000B0EB2">
        <w:rPr>
          <w:rFonts w:cstheme="minorHAnsi"/>
          <w:noProof/>
          <w:sz w:val="24"/>
          <w:szCs w:val="24"/>
        </w:rPr>
        <w:t>i antreprenoriat</w:t>
      </w:r>
    </w:p>
    <w:p w14:paraId="1B6A24D8" w14:textId="023395E1" w:rsidR="000B0EB2" w:rsidRPr="000B0EB2" w:rsidRDefault="000B0EB2" w:rsidP="006D11E5">
      <w:pPr>
        <w:spacing w:after="0"/>
        <w:ind w:firstLine="709"/>
        <w:jc w:val="both"/>
        <w:rPr>
          <w:rFonts w:cstheme="minorHAnsi"/>
          <w:i/>
          <w:iCs/>
          <w:noProof/>
          <w:sz w:val="24"/>
          <w:szCs w:val="24"/>
        </w:rPr>
      </w:pPr>
      <w:r w:rsidRPr="000B0EB2">
        <w:rPr>
          <w:rFonts w:cstheme="minorHAnsi"/>
          <w:i/>
          <w:iCs/>
          <w:noProof/>
          <w:sz w:val="24"/>
          <w:szCs w:val="24"/>
        </w:rPr>
        <w:t>Opera</w:t>
      </w:r>
      <w:r w:rsidR="0005596B">
        <w:rPr>
          <w:rFonts w:cstheme="minorHAnsi"/>
          <w:i/>
          <w:iCs/>
          <w:noProof/>
          <w:sz w:val="24"/>
          <w:szCs w:val="24"/>
        </w:rPr>
        <w:t>t</w:t>
      </w:r>
      <w:r w:rsidRPr="000B0EB2">
        <w:rPr>
          <w:rFonts w:cstheme="minorHAnsi"/>
          <w:i/>
          <w:iCs/>
          <w:noProof/>
          <w:sz w:val="24"/>
          <w:szCs w:val="24"/>
        </w:rPr>
        <w:t>iuni orientative</w:t>
      </w:r>
    </w:p>
    <w:p w14:paraId="05071BF8" w14:textId="442424CC" w:rsidR="00965290" w:rsidRPr="000B0EB2" w:rsidRDefault="000B0EB2" w:rsidP="006D11E5">
      <w:pPr>
        <w:pStyle w:val="ListParagraph"/>
        <w:numPr>
          <w:ilvl w:val="0"/>
          <w:numId w:val="48"/>
        </w:numPr>
        <w:spacing w:after="0"/>
        <w:ind w:left="0" w:firstLine="709"/>
        <w:jc w:val="both"/>
        <w:rPr>
          <w:rFonts w:cstheme="minorHAnsi"/>
          <w:noProof/>
          <w:sz w:val="24"/>
          <w:szCs w:val="24"/>
        </w:rPr>
      </w:pPr>
      <w:r w:rsidRPr="000B0EB2">
        <w:rPr>
          <w:rFonts w:cstheme="minorHAnsi"/>
          <w:noProof/>
          <w:sz w:val="24"/>
          <w:szCs w:val="24"/>
        </w:rPr>
        <w:t>Dezvoltarea competen</w:t>
      </w:r>
      <w:r w:rsidR="0005596B">
        <w:rPr>
          <w:rFonts w:cstheme="minorHAnsi"/>
          <w:noProof/>
          <w:sz w:val="24"/>
          <w:szCs w:val="24"/>
        </w:rPr>
        <w:t>t</w:t>
      </w:r>
      <w:r w:rsidRPr="000B0EB2">
        <w:rPr>
          <w:rFonts w:cstheme="minorHAnsi"/>
          <w:noProof/>
          <w:sz w:val="24"/>
          <w:szCs w:val="24"/>
        </w:rPr>
        <w:t>elor la nivelul IMM-urilor / organiza</w:t>
      </w:r>
      <w:r w:rsidR="0005596B">
        <w:rPr>
          <w:rFonts w:cstheme="minorHAnsi"/>
          <w:noProof/>
          <w:sz w:val="24"/>
          <w:szCs w:val="24"/>
        </w:rPr>
        <w:t>t</w:t>
      </w:r>
      <w:r w:rsidRPr="000B0EB2">
        <w:rPr>
          <w:rFonts w:cstheme="minorHAnsi"/>
          <w:noProof/>
          <w:sz w:val="24"/>
          <w:szCs w:val="24"/>
        </w:rPr>
        <w:t>iilor de CDI / entit</w:t>
      </w:r>
      <w:r w:rsidR="0005596B">
        <w:rPr>
          <w:rFonts w:cstheme="minorHAnsi"/>
          <w:noProof/>
          <w:sz w:val="24"/>
          <w:szCs w:val="24"/>
        </w:rPr>
        <w:t>at</w:t>
      </w:r>
      <w:r w:rsidRPr="000B0EB2">
        <w:rPr>
          <w:rFonts w:cstheme="minorHAnsi"/>
          <w:noProof/>
          <w:sz w:val="24"/>
          <w:szCs w:val="24"/>
        </w:rPr>
        <w:t xml:space="preserve">ilor implicate </w:t>
      </w:r>
      <w:r w:rsidR="0005596B">
        <w:rPr>
          <w:rFonts w:cstheme="minorHAnsi"/>
          <w:noProof/>
          <w:sz w:val="24"/>
          <w:szCs w:val="24"/>
        </w:rPr>
        <w:t>in</w:t>
      </w:r>
      <w:r w:rsidRPr="000B0EB2">
        <w:rPr>
          <w:rFonts w:cstheme="minorHAnsi"/>
          <w:noProof/>
          <w:sz w:val="24"/>
          <w:szCs w:val="24"/>
        </w:rPr>
        <w:t xml:space="preserve"> procesul de descoperire antreprenorial</w:t>
      </w:r>
      <w:r w:rsidR="0005596B">
        <w:rPr>
          <w:rFonts w:cstheme="minorHAnsi"/>
          <w:noProof/>
          <w:sz w:val="24"/>
          <w:szCs w:val="24"/>
        </w:rPr>
        <w:t>a</w:t>
      </w:r>
    </w:p>
    <w:p w14:paraId="3B7F9878" w14:textId="7D75FF71" w:rsidR="00965290" w:rsidRDefault="00965290" w:rsidP="006D11E5">
      <w:pPr>
        <w:spacing w:after="0"/>
        <w:ind w:firstLine="709"/>
        <w:jc w:val="both"/>
        <w:rPr>
          <w:rFonts w:cstheme="minorHAnsi"/>
          <w:noProof/>
          <w:sz w:val="24"/>
          <w:szCs w:val="24"/>
        </w:rPr>
      </w:pPr>
    </w:p>
    <w:p w14:paraId="43EBB54B" w14:textId="1E9CC24A" w:rsidR="000B0EB2" w:rsidRDefault="000B0EB2" w:rsidP="006D11E5">
      <w:pPr>
        <w:spacing w:after="0"/>
        <w:ind w:firstLine="709"/>
        <w:jc w:val="both"/>
        <w:rPr>
          <w:rFonts w:cstheme="minorHAnsi"/>
          <w:b/>
          <w:bCs/>
          <w:noProof/>
          <w:sz w:val="24"/>
          <w:szCs w:val="24"/>
        </w:rPr>
      </w:pPr>
      <w:r w:rsidRPr="000B0EB2">
        <w:rPr>
          <w:rFonts w:cstheme="minorHAnsi"/>
          <w:b/>
          <w:bCs/>
          <w:noProof/>
          <w:sz w:val="24"/>
          <w:szCs w:val="24"/>
        </w:rPr>
        <w:t>Axa Prioritar</w:t>
      </w:r>
      <w:r w:rsidR="0005596B">
        <w:rPr>
          <w:rFonts w:cstheme="minorHAnsi"/>
          <w:b/>
          <w:bCs/>
          <w:noProof/>
          <w:sz w:val="24"/>
          <w:szCs w:val="24"/>
        </w:rPr>
        <w:t>a</w:t>
      </w:r>
      <w:r w:rsidRPr="000B0EB2">
        <w:rPr>
          <w:rFonts w:cstheme="minorHAnsi"/>
          <w:b/>
          <w:bCs/>
          <w:noProof/>
          <w:sz w:val="24"/>
          <w:szCs w:val="24"/>
        </w:rPr>
        <w:t xml:space="preserve"> </w:t>
      </w:r>
      <w:r>
        <w:rPr>
          <w:rFonts w:cstheme="minorHAnsi"/>
          <w:b/>
          <w:bCs/>
          <w:noProof/>
          <w:sz w:val="24"/>
          <w:szCs w:val="24"/>
        </w:rPr>
        <w:t>2</w:t>
      </w:r>
    </w:p>
    <w:p w14:paraId="1E027AC3" w14:textId="2CC5A34D" w:rsidR="000B0EB2" w:rsidRPr="000B0EB2" w:rsidRDefault="000B0EB2" w:rsidP="006D11E5">
      <w:pPr>
        <w:spacing w:after="0"/>
        <w:ind w:firstLine="709"/>
        <w:jc w:val="both"/>
        <w:rPr>
          <w:rFonts w:cstheme="minorHAnsi"/>
          <w:b/>
          <w:bCs/>
          <w:i/>
          <w:iCs/>
          <w:noProof/>
          <w:sz w:val="24"/>
          <w:szCs w:val="24"/>
        </w:rPr>
      </w:pPr>
      <w:r w:rsidRPr="000B0EB2">
        <w:rPr>
          <w:rFonts w:cstheme="minorHAnsi"/>
          <w:b/>
          <w:bCs/>
          <w:i/>
          <w:iCs/>
          <w:noProof/>
          <w:sz w:val="24"/>
          <w:szCs w:val="24"/>
        </w:rPr>
        <w:t>O regiune cu ora</w:t>
      </w:r>
      <w:r w:rsidR="0005596B">
        <w:rPr>
          <w:rFonts w:cstheme="minorHAnsi"/>
          <w:b/>
          <w:bCs/>
          <w:i/>
          <w:iCs/>
          <w:noProof/>
          <w:sz w:val="24"/>
          <w:szCs w:val="24"/>
        </w:rPr>
        <w:t>s</w:t>
      </w:r>
      <w:r w:rsidRPr="000B0EB2">
        <w:rPr>
          <w:rFonts w:cstheme="minorHAnsi"/>
          <w:b/>
          <w:bCs/>
          <w:i/>
          <w:iCs/>
          <w:noProof/>
          <w:sz w:val="24"/>
          <w:szCs w:val="24"/>
        </w:rPr>
        <w:t>e smart</w:t>
      </w:r>
    </w:p>
    <w:p w14:paraId="6F6EFE37" w14:textId="75843DCB" w:rsidR="000B0EB2" w:rsidRPr="000B0EB2" w:rsidRDefault="000B0EB2" w:rsidP="006D11E5">
      <w:pPr>
        <w:spacing w:after="0"/>
        <w:ind w:firstLine="709"/>
        <w:jc w:val="both"/>
        <w:rPr>
          <w:rFonts w:cstheme="minorHAnsi"/>
          <w:noProof/>
          <w:sz w:val="24"/>
          <w:szCs w:val="24"/>
        </w:rPr>
      </w:pPr>
      <w:r w:rsidRPr="000B0EB2">
        <w:rPr>
          <w:rFonts w:cstheme="minorHAnsi"/>
          <w:i/>
          <w:iCs/>
          <w:noProof/>
          <w:sz w:val="24"/>
          <w:szCs w:val="24"/>
        </w:rPr>
        <w:t>Obiectiv Specific FEDR</w:t>
      </w:r>
      <w:r w:rsidRPr="000B0EB2">
        <w:rPr>
          <w:rFonts w:cstheme="minorHAnsi"/>
          <w:noProof/>
          <w:sz w:val="24"/>
          <w:szCs w:val="24"/>
        </w:rPr>
        <w:t>: Fructificarea avantajelor digitaliz</w:t>
      </w:r>
      <w:r w:rsidR="0005596B">
        <w:rPr>
          <w:rFonts w:cstheme="minorHAnsi"/>
          <w:noProof/>
          <w:sz w:val="24"/>
          <w:szCs w:val="24"/>
        </w:rPr>
        <w:t>a</w:t>
      </w:r>
      <w:r w:rsidRPr="000B0EB2">
        <w:rPr>
          <w:rFonts w:cstheme="minorHAnsi"/>
          <w:noProof/>
          <w:sz w:val="24"/>
          <w:szCs w:val="24"/>
        </w:rPr>
        <w:t xml:space="preserve">rii, </w:t>
      </w:r>
      <w:r w:rsidR="0005596B">
        <w:rPr>
          <w:rFonts w:cstheme="minorHAnsi"/>
          <w:noProof/>
          <w:sz w:val="24"/>
          <w:szCs w:val="24"/>
        </w:rPr>
        <w:t>in</w:t>
      </w:r>
      <w:r w:rsidRPr="000B0EB2">
        <w:rPr>
          <w:rFonts w:cstheme="minorHAnsi"/>
          <w:noProof/>
          <w:sz w:val="24"/>
          <w:szCs w:val="24"/>
        </w:rPr>
        <w:t xml:space="preserve"> beneficiul cet</w:t>
      </w:r>
      <w:r w:rsidR="0005596B">
        <w:rPr>
          <w:rFonts w:cstheme="minorHAnsi"/>
          <w:noProof/>
          <w:sz w:val="24"/>
          <w:szCs w:val="24"/>
        </w:rPr>
        <w:t>at</w:t>
      </w:r>
      <w:r w:rsidRPr="000B0EB2">
        <w:rPr>
          <w:rFonts w:cstheme="minorHAnsi"/>
          <w:noProof/>
          <w:sz w:val="24"/>
          <w:szCs w:val="24"/>
        </w:rPr>
        <w:t xml:space="preserve">enilor, al companiilor </w:t>
      </w:r>
      <w:r w:rsidR="0005596B">
        <w:rPr>
          <w:rFonts w:cstheme="minorHAnsi"/>
          <w:noProof/>
          <w:sz w:val="24"/>
          <w:szCs w:val="24"/>
        </w:rPr>
        <w:t>s</w:t>
      </w:r>
      <w:r w:rsidRPr="000B0EB2">
        <w:rPr>
          <w:rFonts w:cstheme="minorHAnsi"/>
          <w:noProof/>
          <w:sz w:val="24"/>
          <w:szCs w:val="24"/>
        </w:rPr>
        <w:t>i al guvernelor;</w:t>
      </w:r>
    </w:p>
    <w:p w14:paraId="712A38ED" w14:textId="77777777" w:rsidR="009A1F38" w:rsidRDefault="009A1F38" w:rsidP="006D11E5">
      <w:pPr>
        <w:spacing w:after="0"/>
        <w:ind w:firstLine="709"/>
        <w:jc w:val="both"/>
        <w:rPr>
          <w:rFonts w:cstheme="minorHAnsi"/>
          <w:i/>
          <w:iCs/>
          <w:noProof/>
          <w:sz w:val="24"/>
          <w:szCs w:val="24"/>
        </w:rPr>
      </w:pPr>
    </w:p>
    <w:p w14:paraId="7A952153" w14:textId="77777777" w:rsidR="009A1F38" w:rsidRDefault="009A1F38" w:rsidP="006D11E5">
      <w:pPr>
        <w:spacing w:after="0"/>
        <w:ind w:firstLine="709"/>
        <w:jc w:val="both"/>
        <w:rPr>
          <w:rFonts w:cstheme="minorHAnsi"/>
          <w:i/>
          <w:iCs/>
          <w:noProof/>
          <w:sz w:val="24"/>
          <w:szCs w:val="24"/>
        </w:rPr>
      </w:pPr>
    </w:p>
    <w:p w14:paraId="101B82EA" w14:textId="7BD6CD76" w:rsidR="000B0EB2" w:rsidRPr="000B0EB2" w:rsidRDefault="000B0EB2" w:rsidP="006D11E5">
      <w:pPr>
        <w:spacing w:after="0"/>
        <w:ind w:firstLine="709"/>
        <w:jc w:val="both"/>
        <w:rPr>
          <w:rFonts w:cstheme="minorHAnsi"/>
          <w:i/>
          <w:iCs/>
          <w:noProof/>
          <w:sz w:val="24"/>
          <w:szCs w:val="24"/>
        </w:rPr>
      </w:pPr>
      <w:r w:rsidRPr="000B0EB2">
        <w:rPr>
          <w:rFonts w:cstheme="minorHAnsi"/>
          <w:i/>
          <w:iCs/>
          <w:noProof/>
          <w:sz w:val="24"/>
          <w:szCs w:val="24"/>
        </w:rPr>
        <w:lastRenderedPageBreak/>
        <w:t>Opera</w:t>
      </w:r>
      <w:r w:rsidR="0005596B">
        <w:rPr>
          <w:rFonts w:cstheme="minorHAnsi"/>
          <w:i/>
          <w:iCs/>
          <w:noProof/>
          <w:sz w:val="24"/>
          <w:szCs w:val="24"/>
        </w:rPr>
        <w:t>t</w:t>
      </w:r>
      <w:r w:rsidRPr="000B0EB2">
        <w:rPr>
          <w:rFonts w:cstheme="minorHAnsi"/>
          <w:i/>
          <w:iCs/>
          <w:noProof/>
          <w:sz w:val="24"/>
          <w:szCs w:val="24"/>
        </w:rPr>
        <w:t>iuni orientative</w:t>
      </w:r>
    </w:p>
    <w:p w14:paraId="0A79F319" w14:textId="67C8D60F" w:rsidR="000B0EB2" w:rsidRPr="000B0EB2" w:rsidRDefault="000B0EB2" w:rsidP="006D11E5">
      <w:pPr>
        <w:pStyle w:val="ListParagraph"/>
        <w:numPr>
          <w:ilvl w:val="0"/>
          <w:numId w:val="48"/>
        </w:numPr>
        <w:spacing w:after="0"/>
        <w:ind w:left="0" w:firstLine="709"/>
        <w:jc w:val="both"/>
        <w:rPr>
          <w:rFonts w:cstheme="minorHAnsi"/>
          <w:noProof/>
          <w:sz w:val="24"/>
          <w:szCs w:val="24"/>
        </w:rPr>
      </w:pPr>
      <w:r w:rsidRPr="000B0EB2">
        <w:rPr>
          <w:rFonts w:cstheme="minorHAnsi"/>
          <w:noProof/>
          <w:sz w:val="24"/>
          <w:szCs w:val="24"/>
        </w:rPr>
        <w:t>Sprijin pentru interven</w:t>
      </w:r>
      <w:r w:rsidR="0005596B">
        <w:rPr>
          <w:rFonts w:cstheme="minorHAnsi"/>
          <w:noProof/>
          <w:sz w:val="24"/>
          <w:szCs w:val="24"/>
        </w:rPr>
        <w:t>t</w:t>
      </w:r>
      <w:r w:rsidRPr="000B0EB2">
        <w:rPr>
          <w:rFonts w:cstheme="minorHAnsi"/>
          <w:noProof/>
          <w:sz w:val="24"/>
          <w:szCs w:val="24"/>
        </w:rPr>
        <w:t>ii de tip smart-city (siguran</w:t>
      </w:r>
      <w:r w:rsidR="0005596B">
        <w:rPr>
          <w:rFonts w:cstheme="minorHAnsi"/>
          <w:noProof/>
          <w:sz w:val="24"/>
          <w:szCs w:val="24"/>
        </w:rPr>
        <w:t>t</w:t>
      </w:r>
      <w:r w:rsidRPr="000B0EB2">
        <w:rPr>
          <w:rFonts w:cstheme="minorHAnsi"/>
          <w:noProof/>
          <w:sz w:val="24"/>
          <w:szCs w:val="24"/>
        </w:rPr>
        <w:t>a public</w:t>
      </w:r>
      <w:r w:rsidR="0005596B">
        <w:rPr>
          <w:rFonts w:cstheme="minorHAnsi"/>
          <w:noProof/>
          <w:sz w:val="24"/>
          <w:szCs w:val="24"/>
        </w:rPr>
        <w:t>a</w:t>
      </w:r>
      <w:r w:rsidRPr="000B0EB2">
        <w:rPr>
          <w:rFonts w:cstheme="minorHAnsi"/>
          <w:noProof/>
          <w:sz w:val="24"/>
          <w:szCs w:val="24"/>
        </w:rPr>
        <w:t xml:space="preserve">, servicii </w:t>
      </w:r>
      <w:r w:rsidR="0005596B">
        <w:rPr>
          <w:rFonts w:cstheme="minorHAnsi"/>
          <w:noProof/>
          <w:sz w:val="24"/>
          <w:szCs w:val="24"/>
        </w:rPr>
        <w:t>s</w:t>
      </w:r>
      <w:r w:rsidRPr="000B0EB2">
        <w:rPr>
          <w:rFonts w:cstheme="minorHAnsi"/>
          <w:noProof/>
          <w:sz w:val="24"/>
          <w:szCs w:val="24"/>
        </w:rPr>
        <w:t>i utilit</w:t>
      </w:r>
      <w:r w:rsidR="0005596B">
        <w:rPr>
          <w:rFonts w:cstheme="minorHAnsi"/>
          <w:noProof/>
          <w:sz w:val="24"/>
          <w:szCs w:val="24"/>
        </w:rPr>
        <w:t>at</w:t>
      </w:r>
      <w:r w:rsidRPr="000B0EB2">
        <w:rPr>
          <w:rFonts w:cstheme="minorHAnsi"/>
          <w:noProof/>
          <w:sz w:val="24"/>
          <w:szCs w:val="24"/>
        </w:rPr>
        <w:t>i publice, monitorizare energie, mediu, re</w:t>
      </w:r>
      <w:r w:rsidR="0005596B">
        <w:rPr>
          <w:rFonts w:cstheme="minorHAnsi"/>
          <w:noProof/>
          <w:sz w:val="24"/>
          <w:szCs w:val="24"/>
        </w:rPr>
        <w:t>t</w:t>
      </w:r>
      <w:r w:rsidRPr="000B0EB2">
        <w:rPr>
          <w:rFonts w:cstheme="minorHAnsi"/>
          <w:noProof/>
          <w:sz w:val="24"/>
          <w:szCs w:val="24"/>
        </w:rPr>
        <w:t xml:space="preserve">ele de trafic </w:t>
      </w:r>
      <w:r w:rsidR="0005596B">
        <w:rPr>
          <w:rFonts w:cstheme="minorHAnsi"/>
          <w:noProof/>
          <w:sz w:val="24"/>
          <w:szCs w:val="24"/>
        </w:rPr>
        <w:t>s</w:t>
      </w:r>
      <w:r w:rsidRPr="000B0EB2">
        <w:rPr>
          <w:rFonts w:cstheme="minorHAnsi"/>
          <w:noProof/>
          <w:sz w:val="24"/>
          <w:szCs w:val="24"/>
        </w:rPr>
        <w:t xml:space="preserve">i transport public, iluminat public, sisteme GIS, etc.) aplicabile </w:t>
      </w:r>
      <w:r w:rsidR="0005596B">
        <w:rPr>
          <w:rFonts w:cstheme="minorHAnsi"/>
          <w:noProof/>
          <w:sz w:val="24"/>
          <w:szCs w:val="24"/>
        </w:rPr>
        <w:t>in</w:t>
      </w:r>
      <w:r w:rsidRPr="000B0EB2">
        <w:rPr>
          <w:rFonts w:cstheme="minorHAnsi"/>
          <w:noProof/>
          <w:sz w:val="24"/>
          <w:szCs w:val="24"/>
        </w:rPr>
        <w:t xml:space="preserve"> zone func</w:t>
      </w:r>
      <w:r w:rsidR="0005596B">
        <w:rPr>
          <w:rFonts w:cstheme="minorHAnsi"/>
          <w:noProof/>
          <w:sz w:val="24"/>
          <w:szCs w:val="24"/>
        </w:rPr>
        <w:t>t</w:t>
      </w:r>
      <w:r w:rsidRPr="000B0EB2">
        <w:rPr>
          <w:rFonts w:cstheme="minorHAnsi"/>
          <w:noProof/>
          <w:sz w:val="24"/>
          <w:szCs w:val="24"/>
        </w:rPr>
        <w:t>ionale urbane</w:t>
      </w:r>
    </w:p>
    <w:p w14:paraId="32D58212" w14:textId="1EF44A23" w:rsidR="000B0EB2" w:rsidRDefault="000B0EB2" w:rsidP="006D11E5">
      <w:pPr>
        <w:pStyle w:val="ListParagraph"/>
        <w:numPr>
          <w:ilvl w:val="0"/>
          <w:numId w:val="48"/>
        </w:numPr>
        <w:spacing w:after="0"/>
        <w:ind w:left="0" w:firstLine="709"/>
        <w:jc w:val="both"/>
        <w:rPr>
          <w:rFonts w:cstheme="minorHAnsi"/>
          <w:noProof/>
          <w:sz w:val="24"/>
          <w:szCs w:val="24"/>
        </w:rPr>
      </w:pPr>
      <w:r w:rsidRPr="000B0EB2">
        <w:rPr>
          <w:rFonts w:cstheme="minorHAnsi"/>
          <w:noProof/>
          <w:sz w:val="24"/>
          <w:szCs w:val="24"/>
        </w:rPr>
        <w:t>Sus</w:t>
      </w:r>
      <w:r w:rsidR="0005596B">
        <w:rPr>
          <w:rFonts w:cstheme="minorHAnsi"/>
          <w:noProof/>
          <w:sz w:val="24"/>
          <w:szCs w:val="24"/>
        </w:rPr>
        <w:t>t</w:t>
      </w:r>
      <w:r w:rsidRPr="000B0EB2">
        <w:rPr>
          <w:rFonts w:cstheme="minorHAnsi"/>
          <w:noProof/>
          <w:sz w:val="24"/>
          <w:szCs w:val="24"/>
        </w:rPr>
        <w:t>inerea digitaliz</w:t>
      </w:r>
      <w:r w:rsidR="0005596B">
        <w:rPr>
          <w:rFonts w:cstheme="minorHAnsi"/>
          <w:noProof/>
          <w:sz w:val="24"/>
          <w:szCs w:val="24"/>
        </w:rPr>
        <w:t>a</w:t>
      </w:r>
      <w:r w:rsidRPr="000B0EB2">
        <w:rPr>
          <w:rFonts w:cstheme="minorHAnsi"/>
          <w:noProof/>
          <w:sz w:val="24"/>
          <w:szCs w:val="24"/>
        </w:rPr>
        <w:t>rii serviciilor publice la nivel local</w:t>
      </w:r>
    </w:p>
    <w:p w14:paraId="5FA33F13" w14:textId="22539060" w:rsidR="000B0EB2" w:rsidRDefault="000B0EB2" w:rsidP="006D11E5">
      <w:pPr>
        <w:spacing w:after="0"/>
        <w:ind w:firstLine="709"/>
        <w:jc w:val="both"/>
        <w:rPr>
          <w:rFonts w:cstheme="minorHAnsi"/>
          <w:noProof/>
          <w:sz w:val="24"/>
          <w:szCs w:val="24"/>
        </w:rPr>
      </w:pPr>
    </w:p>
    <w:p w14:paraId="0E40FAF3" w14:textId="78E8B80B" w:rsidR="000B0EB2" w:rsidRDefault="000B0EB2" w:rsidP="006D11E5">
      <w:pPr>
        <w:spacing w:after="0"/>
        <w:ind w:firstLine="709"/>
        <w:jc w:val="both"/>
        <w:rPr>
          <w:rFonts w:cstheme="minorHAnsi"/>
          <w:b/>
          <w:bCs/>
          <w:noProof/>
          <w:sz w:val="24"/>
          <w:szCs w:val="24"/>
        </w:rPr>
      </w:pPr>
      <w:r w:rsidRPr="000B0EB2">
        <w:rPr>
          <w:rFonts w:cstheme="minorHAnsi"/>
          <w:b/>
          <w:bCs/>
          <w:noProof/>
          <w:sz w:val="24"/>
          <w:szCs w:val="24"/>
        </w:rPr>
        <w:t>Axa Prioritar</w:t>
      </w:r>
      <w:r w:rsidR="0005596B">
        <w:rPr>
          <w:rFonts w:cstheme="minorHAnsi"/>
          <w:b/>
          <w:bCs/>
          <w:noProof/>
          <w:sz w:val="24"/>
          <w:szCs w:val="24"/>
        </w:rPr>
        <w:t>a</w:t>
      </w:r>
      <w:r w:rsidRPr="000B0EB2">
        <w:rPr>
          <w:rFonts w:cstheme="minorHAnsi"/>
          <w:b/>
          <w:bCs/>
          <w:noProof/>
          <w:sz w:val="24"/>
          <w:szCs w:val="24"/>
        </w:rPr>
        <w:t xml:space="preserve"> </w:t>
      </w:r>
      <w:r>
        <w:rPr>
          <w:rFonts w:cstheme="minorHAnsi"/>
          <w:b/>
          <w:bCs/>
          <w:noProof/>
          <w:sz w:val="24"/>
          <w:szCs w:val="24"/>
        </w:rPr>
        <w:t>3</w:t>
      </w:r>
    </w:p>
    <w:p w14:paraId="1D00339F" w14:textId="5AD9A876" w:rsidR="000B0EB2" w:rsidRPr="000B0EB2" w:rsidRDefault="000B0EB2" w:rsidP="006D11E5">
      <w:pPr>
        <w:spacing w:after="0"/>
        <w:ind w:firstLine="709"/>
        <w:jc w:val="both"/>
        <w:rPr>
          <w:rFonts w:cstheme="minorHAnsi"/>
          <w:b/>
          <w:bCs/>
          <w:noProof/>
          <w:sz w:val="24"/>
          <w:szCs w:val="24"/>
        </w:rPr>
      </w:pPr>
      <w:r w:rsidRPr="000B0EB2">
        <w:rPr>
          <w:rFonts w:cstheme="minorHAnsi"/>
          <w:b/>
          <w:bCs/>
          <w:noProof/>
          <w:sz w:val="24"/>
          <w:szCs w:val="24"/>
        </w:rPr>
        <w:t>O regiune cu ora</w:t>
      </w:r>
      <w:r w:rsidR="0005596B">
        <w:rPr>
          <w:rFonts w:cstheme="minorHAnsi"/>
          <w:b/>
          <w:bCs/>
          <w:noProof/>
          <w:sz w:val="24"/>
          <w:szCs w:val="24"/>
        </w:rPr>
        <w:t>s</w:t>
      </w:r>
      <w:r w:rsidRPr="000B0EB2">
        <w:rPr>
          <w:rFonts w:cstheme="minorHAnsi"/>
          <w:b/>
          <w:bCs/>
          <w:noProof/>
          <w:sz w:val="24"/>
          <w:szCs w:val="24"/>
        </w:rPr>
        <w:t>e prietenoase cu mediul</w:t>
      </w:r>
    </w:p>
    <w:p w14:paraId="2BC920D2" w14:textId="0B0DA70D" w:rsidR="000B0EB2" w:rsidRPr="000B0EB2" w:rsidRDefault="000B0EB2" w:rsidP="006D11E5">
      <w:pPr>
        <w:spacing w:after="0"/>
        <w:ind w:firstLine="709"/>
        <w:jc w:val="both"/>
        <w:rPr>
          <w:rFonts w:cstheme="minorHAnsi"/>
          <w:noProof/>
          <w:sz w:val="24"/>
          <w:szCs w:val="24"/>
        </w:rPr>
      </w:pPr>
      <w:r w:rsidRPr="000B0EB2">
        <w:rPr>
          <w:rFonts w:cstheme="minorHAnsi"/>
          <w:i/>
          <w:iCs/>
          <w:noProof/>
          <w:sz w:val="24"/>
          <w:szCs w:val="24"/>
        </w:rPr>
        <w:t>Obiectiv Specific FEDR</w:t>
      </w:r>
      <w:r w:rsidRPr="000B0EB2">
        <w:rPr>
          <w:rFonts w:cstheme="minorHAnsi"/>
          <w:noProof/>
          <w:sz w:val="24"/>
          <w:szCs w:val="24"/>
        </w:rPr>
        <w:t>: Promovarea eficien</w:t>
      </w:r>
      <w:r w:rsidR="0005596B">
        <w:rPr>
          <w:rFonts w:cstheme="minorHAnsi"/>
          <w:noProof/>
          <w:sz w:val="24"/>
          <w:szCs w:val="24"/>
        </w:rPr>
        <w:t>t</w:t>
      </w:r>
      <w:r w:rsidRPr="000B0EB2">
        <w:rPr>
          <w:rFonts w:cstheme="minorHAnsi"/>
          <w:noProof/>
          <w:sz w:val="24"/>
          <w:szCs w:val="24"/>
        </w:rPr>
        <w:t xml:space="preserve">ei energetice </w:t>
      </w:r>
      <w:r w:rsidR="0005596B">
        <w:rPr>
          <w:rFonts w:cstheme="minorHAnsi"/>
          <w:noProof/>
          <w:sz w:val="24"/>
          <w:szCs w:val="24"/>
        </w:rPr>
        <w:t>s</w:t>
      </w:r>
      <w:r w:rsidRPr="000B0EB2">
        <w:rPr>
          <w:rFonts w:cstheme="minorHAnsi"/>
          <w:noProof/>
          <w:sz w:val="24"/>
          <w:szCs w:val="24"/>
        </w:rPr>
        <w:t>i reducerea emisiilor de gaze cu efect de ser</w:t>
      </w:r>
      <w:r w:rsidR="0005596B">
        <w:rPr>
          <w:rFonts w:cstheme="minorHAnsi"/>
          <w:noProof/>
          <w:sz w:val="24"/>
          <w:szCs w:val="24"/>
        </w:rPr>
        <w:t>a</w:t>
      </w:r>
      <w:r w:rsidRPr="000B0EB2">
        <w:rPr>
          <w:rFonts w:cstheme="minorHAnsi"/>
          <w:noProof/>
          <w:sz w:val="24"/>
          <w:szCs w:val="24"/>
        </w:rPr>
        <w:t xml:space="preserve"> Opera</w:t>
      </w:r>
      <w:r w:rsidR="0005596B">
        <w:rPr>
          <w:rFonts w:cstheme="minorHAnsi"/>
          <w:noProof/>
          <w:sz w:val="24"/>
          <w:szCs w:val="24"/>
        </w:rPr>
        <w:t>t</w:t>
      </w:r>
      <w:r w:rsidRPr="000B0EB2">
        <w:rPr>
          <w:rFonts w:cstheme="minorHAnsi"/>
          <w:noProof/>
          <w:sz w:val="24"/>
          <w:szCs w:val="24"/>
        </w:rPr>
        <w:t>iuni orientative</w:t>
      </w:r>
    </w:p>
    <w:p w14:paraId="5DFCEBC2" w14:textId="4E00E260" w:rsidR="000B0EB2" w:rsidRPr="000B0EB2" w:rsidRDefault="000B0EB2" w:rsidP="006D11E5">
      <w:pPr>
        <w:pStyle w:val="ListParagraph"/>
        <w:numPr>
          <w:ilvl w:val="0"/>
          <w:numId w:val="49"/>
        </w:numPr>
        <w:spacing w:after="0"/>
        <w:ind w:left="0" w:firstLine="709"/>
        <w:jc w:val="both"/>
        <w:rPr>
          <w:rFonts w:cstheme="minorHAnsi"/>
          <w:noProof/>
          <w:sz w:val="24"/>
          <w:szCs w:val="24"/>
        </w:rPr>
      </w:pPr>
      <w:r w:rsidRPr="000B0EB2">
        <w:rPr>
          <w:rFonts w:cstheme="minorHAnsi"/>
          <w:noProof/>
          <w:sz w:val="24"/>
          <w:szCs w:val="24"/>
        </w:rPr>
        <w:t>Investi</w:t>
      </w:r>
      <w:r w:rsidR="0005596B">
        <w:rPr>
          <w:rFonts w:cstheme="minorHAnsi"/>
          <w:noProof/>
          <w:sz w:val="24"/>
          <w:szCs w:val="24"/>
        </w:rPr>
        <w:t>t</w:t>
      </w:r>
      <w:r w:rsidRPr="000B0EB2">
        <w:rPr>
          <w:rFonts w:cstheme="minorHAnsi"/>
          <w:noProof/>
          <w:sz w:val="24"/>
          <w:szCs w:val="24"/>
        </w:rPr>
        <w:t xml:space="preserve">ii </w:t>
      </w:r>
      <w:r w:rsidR="0005596B">
        <w:rPr>
          <w:rFonts w:cstheme="minorHAnsi"/>
          <w:noProof/>
          <w:sz w:val="24"/>
          <w:szCs w:val="24"/>
        </w:rPr>
        <w:t>in</w:t>
      </w:r>
      <w:r w:rsidRPr="000B0EB2">
        <w:rPr>
          <w:rFonts w:cstheme="minorHAnsi"/>
          <w:noProof/>
          <w:sz w:val="24"/>
          <w:szCs w:val="24"/>
        </w:rPr>
        <w:t xml:space="preserve"> cl</w:t>
      </w:r>
      <w:r w:rsidR="0005596B">
        <w:rPr>
          <w:rFonts w:cstheme="minorHAnsi"/>
          <w:noProof/>
          <w:sz w:val="24"/>
          <w:szCs w:val="24"/>
        </w:rPr>
        <w:t>a</w:t>
      </w:r>
      <w:r w:rsidRPr="000B0EB2">
        <w:rPr>
          <w:rFonts w:cstheme="minorHAnsi"/>
          <w:noProof/>
          <w:sz w:val="24"/>
          <w:szCs w:val="24"/>
        </w:rPr>
        <w:t>dirile reziden</w:t>
      </w:r>
      <w:r w:rsidR="0005596B">
        <w:rPr>
          <w:rFonts w:cstheme="minorHAnsi"/>
          <w:noProof/>
          <w:sz w:val="24"/>
          <w:szCs w:val="24"/>
        </w:rPr>
        <w:t>t</w:t>
      </w:r>
      <w:r w:rsidRPr="000B0EB2">
        <w:rPr>
          <w:rFonts w:cstheme="minorHAnsi"/>
          <w:noProof/>
          <w:sz w:val="24"/>
          <w:szCs w:val="24"/>
        </w:rPr>
        <w:t xml:space="preserve">iale </w:t>
      </w:r>
      <w:r w:rsidR="0005596B">
        <w:rPr>
          <w:rFonts w:cstheme="minorHAnsi"/>
          <w:noProof/>
          <w:sz w:val="24"/>
          <w:szCs w:val="24"/>
        </w:rPr>
        <w:t>in</w:t>
      </w:r>
      <w:r w:rsidRPr="000B0EB2">
        <w:rPr>
          <w:rFonts w:cstheme="minorHAnsi"/>
          <w:noProof/>
          <w:sz w:val="24"/>
          <w:szCs w:val="24"/>
        </w:rPr>
        <w:t xml:space="preserve"> vederea asigur</w:t>
      </w:r>
      <w:r w:rsidR="0005596B">
        <w:rPr>
          <w:rFonts w:cstheme="minorHAnsi"/>
          <w:noProof/>
          <w:sz w:val="24"/>
          <w:szCs w:val="24"/>
        </w:rPr>
        <w:t>a</w:t>
      </w:r>
      <w:r w:rsidRPr="000B0EB2">
        <w:rPr>
          <w:rFonts w:cstheme="minorHAnsi"/>
          <w:noProof/>
          <w:sz w:val="24"/>
          <w:szCs w:val="24"/>
        </w:rPr>
        <w:t>rii/</w:t>
      </w:r>
      <w:r w:rsidR="0005596B">
        <w:rPr>
          <w:rFonts w:cstheme="minorHAnsi"/>
          <w:noProof/>
          <w:sz w:val="24"/>
          <w:szCs w:val="24"/>
        </w:rPr>
        <w:t>I</w:t>
      </w:r>
      <w:r w:rsidRPr="000B0EB2">
        <w:rPr>
          <w:rFonts w:cstheme="minorHAnsi"/>
          <w:noProof/>
          <w:sz w:val="24"/>
          <w:szCs w:val="24"/>
        </w:rPr>
        <w:t>mbun</w:t>
      </w:r>
      <w:r w:rsidR="0005596B">
        <w:rPr>
          <w:rFonts w:cstheme="minorHAnsi"/>
          <w:noProof/>
          <w:sz w:val="24"/>
          <w:szCs w:val="24"/>
        </w:rPr>
        <w:t>a</w:t>
      </w:r>
      <w:r w:rsidRPr="000B0EB2">
        <w:rPr>
          <w:rFonts w:cstheme="minorHAnsi"/>
          <w:noProof/>
          <w:sz w:val="24"/>
          <w:szCs w:val="24"/>
        </w:rPr>
        <w:t>t</w:t>
      </w:r>
      <w:r w:rsidR="0005596B">
        <w:rPr>
          <w:rFonts w:cstheme="minorHAnsi"/>
          <w:noProof/>
          <w:sz w:val="24"/>
          <w:szCs w:val="24"/>
        </w:rPr>
        <w:t>at</w:t>
      </w:r>
      <w:r w:rsidRPr="000B0EB2">
        <w:rPr>
          <w:rFonts w:cstheme="minorHAnsi"/>
          <w:noProof/>
          <w:sz w:val="24"/>
          <w:szCs w:val="24"/>
        </w:rPr>
        <w:t>irii eficien</w:t>
      </w:r>
      <w:r w:rsidR="0005596B">
        <w:rPr>
          <w:rFonts w:cstheme="minorHAnsi"/>
          <w:noProof/>
          <w:sz w:val="24"/>
          <w:szCs w:val="24"/>
        </w:rPr>
        <w:t>t</w:t>
      </w:r>
      <w:r w:rsidRPr="000B0EB2">
        <w:rPr>
          <w:rFonts w:cstheme="minorHAnsi"/>
          <w:noProof/>
          <w:sz w:val="24"/>
          <w:szCs w:val="24"/>
        </w:rPr>
        <w:t>ei energetice, inclusiv activit</w:t>
      </w:r>
      <w:r w:rsidR="0005596B">
        <w:rPr>
          <w:rFonts w:cstheme="minorHAnsi"/>
          <w:noProof/>
          <w:sz w:val="24"/>
          <w:szCs w:val="24"/>
        </w:rPr>
        <w:t>at</w:t>
      </w:r>
      <w:r w:rsidRPr="000B0EB2">
        <w:rPr>
          <w:rFonts w:cstheme="minorHAnsi"/>
          <w:noProof/>
          <w:sz w:val="24"/>
          <w:szCs w:val="24"/>
        </w:rPr>
        <w:t xml:space="preserve">i de consolidare </w:t>
      </w:r>
      <w:r w:rsidR="0005596B">
        <w:rPr>
          <w:rFonts w:cstheme="minorHAnsi"/>
          <w:noProof/>
          <w:sz w:val="24"/>
          <w:szCs w:val="24"/>
        </w:rPr>
        <w:t>in</w:t>
      </w:r>
      <w:r w:rsidRPr="000B0EB2">
        <w:rPr>
          <w:rFonts w:cstheme="minorHAnsi"/>
          <w:noProof/>
          <w:sz w:val="24"/>
          <w:szCs w:val="24"/>
        </w:rPr>
        <w:t xml:space="preserve"> func</w:t>
      </w:r>
      <w:r w:rsidR="0005596B">
        <w:rPr>
          <w:rFonts w:cstheme="minorHAnsi"/>
          <w:noProof/>
          <w:sz w:val="24"/>
          <w:szCs w:val="24"/>
        </w:rPr>
        <w:t>t</w:t>
      </w:r>
      <w:r w:rsidRPr="000B0EB2">
        <w:rPr>
          <w:rFonts w:cstheme="minorHAnsi"/>
          <w:noProof/>
          <w:sz w:val="24"/>
          <w:szCs w:val="24"/>
        </w:rPr>
        <w:t xml:space="preserve">ie de riscurile identificate </w:t>
      </w:r>
      <w:r w:rsidR="0005596B">
        <w:rPr>
          <w:rFonts w:cstheme="minorHAnsi"/>
          <w:noProof/>
          <w:sz w:val="24"/>
          <w:szCs w:val="24"/>
        </w:rPr>
        <w:t>s</w:t>
      </w:r>
      <w:r w:rsidRPr="000B0EB2">
        <w:rPr>
          <w:rFonts w:cstheme="minorHAnsi"/>
          <w:noProof/>
          <w:sz w:val="24"/>
          <w:szCs w:val="24"/>
        </w:rPr>
        <w:t>i m</w:t>
      </w:r>
      <w:r w:rsidR="0005596B">
        <w:rPr>
          <w:rFonts w:cstheme="minorHAnsi"/>
          <w:noProof/>
          <w:sz w:val="24"/>
          <w:szCs w:val="24"/>
        </w:rPr>
        <w:t>a</w:t>
      </w:r>
      <w:r w:rsidRPr="000B0EB2">
        <w:rPr>
          <w:rFonts w:cstheme="minorHAnsi"/>
          <w:noProof/>
          <w:sz w:val="24"/>
          <w:szCs w:val="24"/>
        </w:rPr>
        <w:t>suri pentru utilizarea unor surse alternative de energie</w:t>
      </w:r>
    </w:p>
    <w:p w14:paraId="05140C26" w14:textId="04BDF265" w:rsidR="000B0EB2" w:rsidRDefault="000B0EB2" w:rsidP="006D11E5">
      <w:pPr>
        <w:pStyle w:val="ListParagraph"/>
        <w:numPr>
          <w:ilvl w:val="0"/>
          <w:numId w:val="49"/>
        </w:numPr>
        <w:spacing w:after="0"/>
        <w:ind w:left="0" w:firstLine="709"/>
        <w:jc w:val="both"/>
        <w:rPr>
          <w:rFonts w:cstheme="minorHAnsi"/>
          <w:noProof/>
          <w:sz w:val="24"/>
          <w:szCs w:val="24"/>
        </w:rPr>
      </w:pPr>
      <w:r w:rsidRPr="000B0EB2">
        <w:rPr>
          <w:rFonts w:cstheme="minorHAnsi"/>
          <w:noProof/>
          <w:sz w:val="24"/>
          <w:szCs w:val="24"/>
        </w:rPr>
        <w:t>Investi</w:t>
      </w:r>
      <w:r w:rsidR="0005596B">
        <w:rPr>
          <w:rFonts w:cstheme="minorHAnsi"/>
          <w:noProof/>
          <w:sz w:val="24"/>
          <w:szCs w:val="24"/>
        </w:rPr>
        <w:t>t</w:t>
      </w:r>
      <w:r w:rsidRPr="000B0EB2">
        <w:rPr>
          <w:rFonts w:cstheme="minorHAnsi"/>
          <w:noProof/>
          <w:sz w:val="24"/>
          <w:szCs w:val="24"/>
        </w:rPr>
        <w:t xml:space="preserve">ii </w:t>
      </w:r>
      <w:r w:rsidR="0005596B">
        <w:rPr>
          <w:rFonts w:cstheme="minorHAnsi"/>
          <w:noProof/>
          <w:sz w:val="24"/>
          <w:szCs w:val="24"/>
        </w:rPr>
        <w:t>in</w:t>
      </w:r>
      <w:r w:rsidRPr="000B0EB2">
        <w:rPr>
          <w:rFonts w:cstheme="minorHAnsi"/>
          <w:noProof/>
          <w:sz w:val="24"/>
          <w:szCs w:val="24"/>
        </w:rPr>
        <w:t xml:space="preserve"> cl</w:t>
      </w:r>
      <w:r w:rsidR="0005596B">
        <w:rPr>
          <w:rFonts w:cstheme="minorHAnsi"/>
          <w:noProof/>
          <w:sz w:val="24"/>
          <w:szCs w:val="24"/>
        </w:rPr>
        <w:t>a</w:t>
      </w:r>
      <w:r w:rsidRPr="000B0EB2">
        <w:rPr>
          <w:rFonts w:cstheme="minorHAnsi"/>
          <w:noProof/>
          <w:sz w:val="24"/>
          <w:szCs w:val="24"/>
        </w:rPr>
        <w:t xml:space="preserve">dirile publice </w:t>
      </w:r>
      <w:r w:rsidR="0005596B">
        <w:rPr>
          <w:rFonts w:cstheme="minorHAnsi"/>
          <w:noProof/>
          <w:sz w:val="24"/>
          <w:szCs w:val="24"/>
        </w:rPr>
        <w:t>in</w:t>
      </w:r>
      <w:r w:rsidRPr="000B0EB2">
        <w:rPr>
          <w:rFonts w:cstheme="minorHAnsi"/>
          <w:noProof/>
          <w:sz w:val="24"/>
          <w:szCs w:val="24"/>
        </w:rPr>
        <w:t xml:space="preserve"> vederea asigur</w:t>
      </w:r>
      <w:r w:rsidR="0005596B">
        <w:rPr>
          <w:rFonts w:cstheme="minorHAnsi"/>
          <w:noProof/>
          <w:sz w:val="24"/>
          <w:szCs w:val="24"/>
        </w:rPr>
        <w:t>a</w:t>
      </w:r>
      <w:r w:rsidRPr="000B0EB2">
        <w:rPr>
          <w:rFonts w:cstheme="minorHAnsi"/>
          <w:noProof/>
          <w:sz w:val="24"/>
          <w:szCs w:val="24"/>
        </w:rPr>
        <w:t>rii/</w:t>
      </w:r>
      <w:r w:rsidR="0005596B">
        <w:rPr>
          <w:rFonts w:cstheme="minorHAnsi"/>
          <w:noProof/>
          <w:sz w:val="24"/>
          <w:szCs w:val="24"/>
        </w:rPr>
        <w:t>I</w:t>
      </w:r>
      <w:r w:rsidRPr="000B0EB2">
        <w:rPr>
          <w:rFonts w:cstheme="minorHAnsi"/>
          <w:noProof/>
          <w:sz w:val="24"/>
          <w:szCs w:val="24"/>
        </w:rPr>
        <w:t>mbun</w:t>
      </w:r>
      <w:r w:rsidR="0005596B">
        <w:rPr>
          <w:rFonts w:cstheme="minorHAnsi"/>
          <w:noProof/>
          <w:sz w:val="24"/>
          <w:szCs w:val="24"/>
        </w:rPr>
        <w:t>a</w:t>
      </w:r>
      <w:r w:rsidRPr="000B0EB2">
        <w:rPr>
          <w:rFonts w:cstheme="minorHAnsi"/>
          <w:noProof/>
          <w:sz w:val="24"/>
          <w:szCs w:val="24"/>
        </w:rPr>
        <w:t>t</w:t>
      </w:r>
      <w:r w:rsidR="0005596B">
        <w:rPr>
          <w:rFonts w:cstheme="minorHAnsi"/>
          <w:noProof/>
          <w:sz w:val="24"/>
          <w:szCs w:val="24"/>
        </w:rPr>
        <w:t>at</w:t>
      </w:r>
      <w:r w:rsidRPr="000B0EB2">
        <w:rPr>
          <w:rFonts w:cstheme="minorHAnsi"/>
          <w:noProof/>
          <w:sz w:val="24"/>
          <w:szCs w:val="24"/>
        </w:rPr>
        <w:t>irii eficien</w:t>
      </w:r>
      <w:r w:rsidR="0005596B">
        <w:rPr>
          <w:rFonts w:cstheme="minorHAnsi"/>
          <w:noProof/>
          <w:sz w:val="24"/>
          <w:szCs w:val="24"/>
        </w:rPr>
        <w:t>t</w:t>
      </w:r>
      <w:r w:rsidRPr="000B0EB2">
        <w:rPr>
          <w:rFonts w:cstheme="minorHAnsi"/>
          <w:noProof/>
          <w:sz w:val="24"/>
          <w:szCs w:val="24"/>
        </w:rPr>
        <w:t>ei energetice, inclusiv activit</w:t>
      </w:r>
      <w:r w:rsidR="0005596B">
        <w:rPr>
          <w:rFonts w:cstheme="minorHAnsi"/>
          <w:noProof/>
          <w:sz w:val="24"/>
          <w:szCs w:val="24"/>
        </w:rPr>
        <w:t>at</w:t>
      </w:r>
      <w:r w:rsidRPr="000B0EB2">
        <w:rPr>
          <w:rFonts w:cstheme="minorHAnsi"/>
          <w:noProof/>
          <w:sz w:val="24"/>
          <w:szCs w:val="24"/>
        </w:rPr>
        <w:t xml:space="preserve">i de consolidare </w:t>
      </w:r>
      <w:r w:rsidR="0005596B">
        <w:rPr>
          <w:rFonts w:cstheme="minorHAnsi"/>
          <w:noProof/>
          <w:sz w:val="24"/>
          <w:szCs w:val="24"/>
        </w:rPr>
        <w:t>in</w:t>
      </w:r>
      <w:r w:rsidRPr="000B0EB2">
        <w:rPr>
          <w:rFonts w:cstheme="minorHAnsi"/>
          <w:noProof/>
          <w:sz w:val="24"/>
          <w:szCs w:val="24"/>
        </w:rPr>
        <w:t xml:space="preserve"> func</w:t>
      </w:r>
      <w:r w:rsidR="0005596B">
        <w:rPr>
          <w:rFonts w:cstheme="minorHAnsi"/>
          <w:noProof/>
          <w:sz w:val="24"/>
          <w:szCs w:val="24"/>
        </w:rPr>
        <w:t>t</w:t>
      </w:r>
      <w:r w:rsidRPr="000B0EB2">
        <w:rPr>
          <w:rFonts w:cstheme="minorHAnsi"/>
          <w:noProof/>
          <w:sz w:val="24"/>
          <w:szCs w:val="24"/>
        </w:rPr>
        <w:t xml:space="preserve">ie de riscurile identificate </w:t>
      </w:r>
      <w:r w:rsidR="0005596B">
        <w:rPr>
          <w:rFonts w:cstheme="minorHAnsi"/>
          <w:noProof/>
          <w:sz w:val="24"/>
          <w:szCs w:val="24"/>
        </w:rPr>
        <w:t>s</w:t>
      </w:r>
      <w:r w:rsidRPr="000B0EB2">
        <w:rPr>
          <w:rFonts w:cstheme="minorHAnsi"/>
          <w:noProof/>
          <w:sz w:val="24"/>
          <w:szCs w:val="24"/>
        </w:rPr>
        <w:t>i m</w:t>
      </w:r>
      <w:r w:rsidR="0005596B">
        <w:rPr>
          <w:rFonts w:cstheme="minorHAnsi"/>
          <w:noProof/>
          <w:sz w:val="24"/>
          <w:szCs w:val="24"/>
        </w:rPr>
        <w:t>a</w:t>
      </w:r>
      <w:r w:rsidRPr="000B0EB2">
        <w:rPr>
          <w:rFonts w:cstheme="minorHAnsi"/>
          <w:noProof/>
          <w:sz w:val="24"/>
          <w:szCs w:val="24"/>
        </w:rPr>
        <w:t>suri pentru utilizarea unor surse alternative de energie</w:t>
      </w:r>
    </w:p>
    <w:p w14:paraId="17F3FA34" w14:textId="77777777" w:rsidR="000B0EB2" w:rsidRPr="000B0EB2" w:rsidRDefault="000B0EB2" w:rsidP="006D11E5">
      <w:pPr>
        <w:spacing w:after="0"/>
        <w:ind w:firstLine="709"/>
        <w:jc w:val="both"/>
        <w:rPr>
          <w:rFonts w:cstheme="minorHAnsi"/>
          <w:noProof/>
          <w:sz w:val="24"/>
          <w:szCs w:val="24"/>
        </w:rPr>
      </w:pPr>
    </w:p>
    <w:p w14:paraId="24D6B313" w14:textId="16BB9A93" w:rsidR="000B0EB2" w:rsidRPr="000B0EB2" w:rsidRDefault="000B0EB2" w:rsidP="006D11E5">
      <w:pPr>
        <w:spacing w:after="0"/>
        <w:ind w:firstLine="709"/>
        <w:jc w:val="both"/>
        <w:rPr>
          <w:rFonts w:cstheme="minorHAnsi"/>
          <w:noProof/>
          <w:sz w:val="24"/>
          <w:szCs w:val="24"/>
        </w:rPr>
      </w:pPr>
      <w:r w:rsidRPr="000B0EB2">
        <w:rPr>
          <w:rFonts w:cstheme="minorHAnsi"/>
          <w:i/>
          <w:iCs/>
          <w:noProof/>
          <w:sz w:val="24"/>
          <w:szCs w:val="24"/>
        </w:rPr>
        <w:t>Obiectiv Specific FEDR</w:t>
      </w:r>
      <w:r w:rsidRPr="000B0EB2">
        <w:rPr>
          <w:rFonts w:cstheme="minorHAnsi"/>
          <w:noProof/>
          <w:sz w:val="24"/>
          <w:szCs w:val="24"/>
        </w:rPr>
        <w:t xml:space="preserve">: </w:t>
      </w:r>
      <w:r w:rsidR="0005596B">
        <w:rPr>
          <w:rFonts w:cstheme="minorHAnsi"/>
          <w:noProof/>
          <w:sz w:val="24"/>
          <w:szCs w:val="24"/>
        </w:rPr>
        <w:t>I</w:t>
      </w:r>
      <w:r w:rsidRPr="000B0EB2">
        <w:rPr>
          <w:rFonts w:cstheme="minorHAnsi"/>
          <w:noProof/>
          <w:sz w:val="24"/>
          <w:szCs w:val="24"/>
        </w:rPr>
        <w:t>mbun</w:t>
      </w:r>
      <w:r w:rsidR="0005596B">
        <w:rPr>
          <w:rFonts w:cstheme="minorHAnsi"/>
          <w:noProof/>
          <w:sz w:val="24"/>
          <w:szCs w:val="24"/>
        </w:rPr>
        <w:t>a</w:t>
      </w:r>
      <w:r w:rsidRPr="000B0EB2">
        <w:rPr>
          <w:rFonts w:cstheme="minorHAnsi"/>
          <w:noProof/>
          <w:sz w:val="24"/>
          <w:szCs w:val="24"/>
        </w:rPr>
        <w:t>t</w:t>
      </w:r>
      <w:r w:rsidR="0005596B">
        <w:rPr>
          <w:rFonts w:cstheme="minorHAnsi"/>
          <w:noProof/>
          <w:sz w:val="24"/>
          <w:szCs w:val="24"/>
        </w:rPr>
        <w:t>at</w:t>
      </w:r>
      <w:r w:rsidRPr="000B0EB2">
        <w:rPr>
          <w:rFonts w:cstheme="minorHAnsi"/>
          <w:noProof/>
          <w:sz w:val="24"/>
          <w:szCs w:val="24"/>
        </w:rPr>
        <w:t>irea protec</w:t>
      </w:r>
      <w:r w:rsidR="0005596B">
        <w:rPr>
          <w:rFonts w:cstheme="minorHAnsi"/>
          <w:noProof/>
          <w:sz w:val="24"/>
          <w:szCs w:val="24"/>
        </w:rPr>
        <w:t>t</w:t>
      </w:r>
      <w:r w:rsidRPr="000B0EB2">
        <w:rPr>
          <w:rFonts w:cstheme="minorHAnsi"/>
          <w:noProof/>
          <w:sz w:val="24"/>
          <w:szCs w:val="24"/>
        </w:rPr>
        <w:t xml:space="preserve">iei naturii </w:t>
      </w:r>
      <w:r w:rsidR="0005596B">
        <w:rPr>
          <w:rFonts w:cstheme="minorHAnsi"/>
          <w:noProof/>
          <w:sz w:val="24"/>
          <w:szCs w:val="24"/>
        </w:rPr>
        <w:t>s</w:t>
      </w:r>
      <w:r w:rsidRPr="000B0EB2">
        <w:rPr>
          <w:rFonts w:cstheme="minorHAnsi"/>
          <w:noProof/>
          <w:sz w:val="24"/>
          <w:szCs w:val="24"/>
        </w:rPr>
        <w:t>i a biodiversit</w:t>
      </w:r>
      <w:r w:rsidR="0005596B">
        <w:rPr>
          <w:rFonts w:cstheme="minorHAnsi"/>
          <w:noProof/>
          <w:sz w:val="24"/>
          <w:szCs w:val="24"/>
        </w:rPr>
        <w:t>at</w:t>
      </w:r>
      <w:r w:rsidRPr="000B0EB2">
        <w:rPr>
          <w:rFonts w:cstheme="minorHAnsi"/>
          <w:noProof/>
          <w:sz w:val="24"/>
          <w:szCs w:val="24"/>
        </w:rPr>
        <w:t xml:space="preserve">ii, a infrastructurii verzi </w:t>
      </w:r>
      <w:r w:rsidR="0005596B">
        <w:rPr>
          <w:rFonts w:cstheme="minorHAnsi"/>
          <w:noProof/>
          <w:sz w:val="24"/>
          <w:szCs w:val="24"/>
        </w:rPr>
        <w:t>in</w:t>
      </w:r>
      <w:r w:rsidRPr="000B0EB2">
        <w:rPr>
          <w:rFonts w:cstheme="minorHAnsi"/>
          <w:noProof/>
          <w:sz w:val="24"/>
          <w:szCs w:val="24"/>
        </w:rPr>
        <w:t xml:space="preserve"> special </w:t>
      </w:r>
      <w:r w:rsidR="0005596B">
        <w:rPr>
          <w:rFonts w:cstheme="minorHAnsi"/>
          <w:noProof/>
          <w:sz w:val="24"/>
          <w:szCs w:val="24"/>
        </w:rPr>
        <w:t>in</w:t>
      </w:r>
      <w:r w:rsidRPr="000B0EB2">
        <w:rPr>
          <w:rFonts w:cstheme="minorHAnsi"/>
          <w:noProof/>
          <w:sz w:val="24"/>
          <w:szCs w:val="24"/>
        </w:rPr>
        <w:t xml:space="preserve"> mediul urban </w:t>
      </w:r>
      <w:r w:rsidR="0005596B">
        <w:rPr>
          <w:rFonts w:cstheme="minorHAnsi"/>
          <w:noProof/>
          <w:sz w:val="24"/>
          <w:szCs w:val="24"/>
        </w:rPr>
        <w:t>s</w:t>
      </w:r>
      <w:r w:rsidRPr="000B0EB2">
        <w:rPr>
          <w:rFonts w:cstheme="minorHAnsi"/>
          <w:noProof/>
          <w:sz w:val="24"/>
          <w:szCs w:val="24"/>
        </w:rPr>
        <w:t>i reducerea polu</w:t>
      </w:r>
      <w:r w:rsidR="0005596B">
        <w:rPr>
          <w:rFonts w:cstheme="minorHAnsi"/>
          <w:noProof/>
          <w:sz w:val="24"/>
          <w:szCs w:val="24"/>
        </w:rPr>
        <w:t>a</w:t>
      </w:r>
      <w:r w:rsidRPr="000B0EB2">
        <w:rPr>
          <w:rFonts w:cstheme="minorHAnsi"/>
          <w:noProof/>
          <w:sz w:val="24"/>
          <w:szCs w:val="24"/>
        </w:rPr>
        <w:t>rii</w:t>
      </w:r>
    </w:p>
    <w:p w14:paraId="5BA0A596" w14:textId="366EC30D" w:rsidR="000B0EB2" w:rsidRPr="000B0EB2" w:rsidRDefault="000B0EB2" w:rsidP="006D11E5">
      <w:pPr>
        <w:spacing w:after="0"/>
        <w:ind w:firstLine="709"/>
        <w:jc w:val="both"/>
        <w:rPr>
          <w:rFonts w:cstheme="minorHAnsi"/>
          <w:i/>
          <w:iCs/>
          <w:noProof/>
          <w:sz w:val="24"/>
          <w:szCs w:val="24"/>
        </w:rPr>
      </w:pPr>
      <w:r w:rsidRPr="000B0EB2">
        <w:rPr>
          <w:rFonts w:cstheme="minorHAnsi"/>
          <w:i/>
          <w:iCs/>
          <w:noProof/>
          <w:sz w:val="24"/>
          <w:szCs w:val="24"/>
        </w:rPr>
        <w:t>Opera</w:t>
      </w:r>
      <w:r w:rsidR="0005596B">
        <w:rPr>
          <w:rFonts w:cstheme="minorHAnsi"/>
          <w:i/>
          <w:iCs/>
          <w:noProof/>
          <w:sz w:val="24"/>
          <w:szCs w:val="24"/>
        </w:rPr>
        <w:t>t</w:t>
      </w:r>
      <w:r w:rsidRPr="000B0EB2">
        <w:rPr>
          <w:rFonts w:cstheme="minorHAnsi"/>
          <w:i/>
          <w:iCs/>
          <w:noProof/>
          <w:sz w:val="24"/>
          <w:szCs w:val="24"/>
        </w:rPr>
        <w:t>iuni orientative</w:t>
      </w:r>
    </w:p>
    <w:p w14:paraId="3CFD427C" w14:textId="744022D4" w:rsidR="000B0EB2" w:rsidRPr="000B0EB2" w:rsidRDefault="000B0EB2" w:rsidP="006D11E5">
      <w:pPr>
        <w:pStyle w:val="ListParagraph"/>
        <w:numPr>
          <w:ilvl w:val="0"/>
          <w:numId w:val="50"/>
        </w:numPr>
        <w:spacing w:after="0"/>
        <w:ind w:left="0" w:firstLine="709"/>
        <w:jc w:val="both"/>
        <w:rPr>
          <w:rFonts w:cstheme="minorHAnsi"/>
          <w:noProof/>
          <w:sz w:val="24"/>
          <w:szCs w:val="24"/>
        </w:rPr>
      </w:pPr>
      <w:r w:rsidRPr="000B0EB2">
        <w:rPr>
          <w:rFonts w:cstheme="minorHAnsi"/>
          <w:noProof/>
          <w:sz w:val="24"/>
          <w:szCs w:val="24"/>
        </w:rPr>
        <w:t>Regenerarea spa</w:t>
      </w:r>
      <w:r w:rsidR="0005596B">
        <w:rPr>
          <w:rFonts w:cstheme="minorHAnsi"/>
          <w:noProof/>
          <w:sz w:val="24"/>
          <w:szCs w:val="24"/>
        </w:rPr>
        <w:t>t</w:t>
      </w:r>
      <w:r w:rsidRPr="000B0EB2">
        <w:rPr>
          <w:rFonts w:cstheme="minorHAnsi"/>
          <w:noProof/>
          <w:sz w:val="24"/>
          <w:szCs w:val="24"/>
        </w:rPr>
        <w:t>iilor urbane degradate, inclusiv prin promovarea investi</w:t>
      </w:r>
      <w:r w:rsidR="0005596B">
        <w:rPr>
          <w:rFonts w:cstheme="minorHAnsi"/>
          <w:noProof/>
          <w:sz w:val="24"/>
          <w:szCs w:val="24"/>
        </w:rPr>
        <w:t>t</w:t>
      </w:r>
      <w:r w:rsidRPr="000B0EB2">
        <w:rPr>
          <w:rFonts w:cstheme="minorHAnsi"/>
          <w:noProof/>
          <w:sz w:val="24"/>
          <w:szCs w:val="24"/>
        </w:rPr>
        <w:t>iilor ce promoveaz</w:t>
      </w:r>
      <w:r w:rsidR="0005596B">
        <w:rPr>
          <w:rFonts w:cstheme="minorHAnsi"/>
          <w:noProof/>
          <w:sz w:val="24"/>
          <w:szCs w:val="24"/>
        </w:rPr>
        <w:t>a</w:t>
      </w:r>
      <w:r w:rsidRPr="000B0EB2">
        <w:rPr>
          <w:rFonts w:cstheme="minorHAnsi"/>
          <w:noProof/>
          <w:sz w:val="24"/>
          <w:szCs w:val="24"/>
        </w:rPr>
        <w:t xml:space="preserve"> infrastructura verde </w:t>
      </w:r>
      <w:r w:rsidR="0005596B">
        <w:rPr>
          <w:rFonts w:cstheme="minorHAnsi"/>
          <w:noProof/>
          <w:sz w:val="24"/>
          <w:szCs w:val="24"/>
        </w:rPr>
        <w:t>in</w:t>
      </w:r>
      <w:r w:rsidRPr="000B0EB2">
        <w:rPr>
          <w:rFonts w:cstheme="minorHAnsi"/>
          <w:noProof/>
          <w:sz w:val="24"/>
          <w:szCs w:val="24"/>
        </w:rPr>
        <w:t xml:space="preserve"> zonele urbane.</w:t>
      </w:r>
    </w:p>
    <w:p w14:paraId="5AEC6477" w14:textId="1C873F0B" w:rsidR="000B0EB2" w:rsidRPr="000B0EB2" w:rsidRDefault="000B0EB2" w:rsidP="006D11E5">
      <w:pPr>
        <w:pStyle w:val="ListParagraph"/>
        <w:numPr>
          <w:ilvl w:val="0"/>
          <w:numId w:val="50"/>
        </w:numPr>
        <w:spacing w:after="0"/>
        <w:ind w:left="0" w:firstLine="709"/>
        <w:jc w:val="both"/>
        <w:rPr>
          <w:rFonts w:cstheme="minorHAnsi"/>
          <w:noProof/>
          <w:sz w:val="24"/>
          <w:szCs w:val="24"/>
        </w:rPr>
      </w:pPr>
      <w:r w:rsidRPr="000B0EB2">
        <w:rPr>
          <w:rFonts w:cstheme="minorHAnsi"/>
          <w:noProof/>
          <w:sz w:val="24"/>
          <w:szCs w:val="24"/>
        </w:rPr>
        <w:t>Reconversia func</w:t>
      </w:r>
      <w:r w:rsidR="0005596B">
        <w:rPr>
          <w:rFonts w:cstheme="minorHAnsi"/>
          <w:noProof/>
          <w:sz w:val="24"/>
          <w:szCs w:val="24"/>
        </w:rPr>
        <w:t>t</w:t>
      </w:r>
      <w:r w:rsidRPr="000B0EB2">
        <w:rPr>
          <w:rFonts w:cstheme="minorHAnsi"/>
          <w:noProof/>
          <w:sz w:val="24"/>
          <w:szCs w:val="24"/>
        </w:rPr>
        <w:t>ional</w:t>
      </w:r>
      <w:r w:rsidR="0005596B">
        <w:rPr>
          <w:rFonts w:cstheme="minorHAnsi"/>
          <w:noProof/>
          <w:sz w:val="24"/>
          <w:szCs w:val="24"/>
        </w:rPr>
        <w:t>a</w:t>
      </w:r>
      <w:r w:rsidRPr="000B0EB2">
        <w:rPr>
          <w:rFonts w:cstheme="minorHAnsi"/>
          <w:noProof/>
          <w:sz w:val="24"/>
          <w:szCs w:val="24"/>
        </w:rPr>
        <w:t xml:space="preserve"> a terenurilor virane degradate/ neutilizate/ abandonate</w:t>
      </w:r>
    </w:p>
    <w:p w14:paraId="39D705C5" w14:textId="51E29842" w:rsidR="000B0EB2" w:rsidRPr="000B0EB2" w:rsidRDefault="000B0EB2" w:rsidP="006D11E5">
      <w:pPr>
        <w:pStyle w:val="ListParagraph"/>
        <w:numPr>
          <w:ilvl w:val="0"/>
          <w:numId w:val="50"/>
        </w:numPr>
        <w:spacing w:after="0"/>
        <w:ind w:left="0" w:firstLine="709"/>
        <w:jc w:val="both"/>
        <w:rPr>
          <w:rFonts w:cstheme="minorHAnsi"/>
          <w:noProof/>
          <w:sz w:val="24"/>
          <w:szCs w:val="24"/>
        </w:rPr>
      </w:pPr>
      <w:r w:rsidRPr="000B0EB2">
        <w:rPr>
          <w:rFonts w:cstheme="minorHAnsi"/>
          <w:noProof/>
          <w:sz w:val="24"/>
          <w:szCs w:val="24"/>
        </w:rPr>
        <w:t>Modernizarea/ extinderea spa</w:t>
      </w:r>
      <w:r w:rsidR="0005596B">
        <w:rPr>
          <w:rFonts w:cstheme="minorHAnsi"/>
          <w:noProof/>
          <w:sz w:val="24"/>
          <w:szCs w:val="24"/>
        </w:rPr>
        <w:t>t</w:t>
      </w:r>
      <w:r w:rsidRPr="000B0EB2">
        <w:rPr>
          <w:rFonts w:cstheme="minorHAnsi"/>
          <w:noProof/>
          <w:sz w:val="24"/>
          <w:szCs w:val="24"/>
        </w:rPr>
        <w:t>iilor verzi existente</w:t>
      </w:r>
    </w:p>
    <w:p w14:paraId="0905168F" w14:textId="02C49291" w:rsidR="000B0EB2" w:rsidRPr="000B0EB2" w:rsidRDefault="000B0EB2" w:rsidP="006D11E5">
      <w:pPr>
        <w:pStyle w:val="ListParagraph"/>
        <w:numPr>
          <w:ilvl w:val="0"/>
          <w:numId w:val="50"/>
        </w:numPr>
        <w:spacing w:after="0"/>
        <w:ind w:left="0" w:firstLine="709"/>
        <w:jc w:val="both"/>
        <w:rPr>
          <w:rFonts w:cstheme="minorHAnsi"/>
          <w:noProof/>
          <w:sz w:val="24"/>
          <w:szCs w:val="24"/>
        </w:rPr>
      </w:pPr>
      <w:r w:rsidRPr="000B0EB2">
        <w:rPr>
          <w:rFonts w:cstheme="minorHAnsi"/>
          <w:noProof/>
          <w:sz w:val="24"/>
          <w:szCs w:val="24"/>
        </w:rPr>
        <w:t>Achizi</w:t>
      </w:r>
      <w:r w:rsidR="0005596B">
        <w:rPr>
          <w:rFonts w:cstheme="minorHAnsi"/>
          <w:noProof/>
          <w:sz w:val="24"/>
          <w:szCs w:val="24"/>
        </w:rPr>
        <w:t>t</w:t>
      </w:r>
      <w:r w:rsidRPr="000B0EB2">
        <w:rPr>
          <w:rFonts w:cstheme="minorHAnsi"/>
          <w:noProof/>
          <w:sz w:val="24"/>
          <w:szCs w:val="24"/>
        </w:rPr>
        <w:t>ia de echipamente pentru m</w:t>
      </w:r>
      <w:r w:rsidR="0005596B">
        <w:rPr>
          <w:rFonts w:cstheme="minorHAnsi"/>
          <w:noProof/>
          <w:sz w:val="24"/>
          <w:szCs w:val="24"/>
        </w:rPr>
        <w:t>a</w:t>
      </w:r>
      <w:r w:rsidRPr="000B0EB2">
        <w:rPr>
          <w:rFonts w:cstheme="minorHAnsi"/>
          <w:noProof/>
          <w:sz w:val="24"/>
          <w:szCs w:val="24"/>
        </w:rPr>
        <w:t>surarea poluan</w:t>
      </w:r>
      <w:r w:rsidR="0005596B">
        <w:rPr>
          <w:rFonts w:cstheme="minorHAnsi"/>
          <w:noProof/>
          <w:sz w:val="24"/>
          <w:szCs w:val="24"/>
        </w:rPr>
        <w:t>t</w:t>
      </w:r>
      <w:r w:rsidRPr="000B0EB2">
        <w:rPr>
          <w:rFonts w:cstheme="minorHAnsi"/>
          <w:noProof/>
          <w:sz w:val="24"/>
          <w:szCs w:val="24"/>
        </w:rPr>
        <w:t xml:space="preserve">ilor </w:t>
      </w:r>
      <w:r w:rsidR="0005596B">
        <w:rPr>
          <w:rFonts w:cstheme="minorHAnsi"/>
          <w:noProof/>
          <w:sz w:val="24"/>
          <w:szCs w:val="24"/>
        </w:rPr>
        <w:t>in</w:t>
      </w:r>
      <w:r w:rsidRPr="000B0EB2">
        <w:rPr>
          <w:rFonts w:cstheme="minorHAnsi"/>
          <w:noProof/>
          <w:sz w:val="24"/>
          <w:szCs w:val="24"/>
        </w:rPr>
        <w:t xml:space="preserve"> aerului ambiental</w:t>
      </w:r>
    </w:p>
    <w:p w14:paraId="233F2413" w14:textId="4C3A4B27" w:rsidR="000B0EB2" w:rsidRPr="000B0EB2" w:rsidRDefault="000B0EB2" w:rsidP="006D11E5">
      <w:pPr>
        <w:spacing w:after="0"/>
        <w:ind w:firstLine="709"/>
        <w:jc w:val="both"/>
        <w:rPr>
          <w:rFonts w:cstheme="minorHAnsi"/>
          <w:noProof/>
          <w:sz w:val="24"/>
          <w:szCs w:val="24"/>
        </w:rPr>
      </w:pPr>
      <w:r w:rsidRPr="000B0EB2">
        <w:rPr>
          <w:rFonts w:cstheme="minorHAnsi"/>
          <w:i/>
          <w:iCs/>
          <w:noProof/>
          <w:sz w:val="24"/>
          <w:szCs w:val="24"/>
        </w:rPr>
        <w:t>Obiectiv Specific FEDR</w:t>
      </w:r>
      <w:r w:rsidRPr="000B0EB2">
        <w:rPr>
          <w:rFonts w:cstheme="minorHAnsi"/>
          <w:noProof/>
          <w:sz w:val="24"/>
          <w:szCs w:val="24"/>
        </w:rPr>
        <w:t>: Promovarea mobilit</w:t>
      </w:r>
      <w:r w:rsidR="0005596B">
        <w:rPr>
          <w:rFonts w:cstheme="minorHAnsi"/>
          <w:noProof/>
          <w:sz w:val="24"/>
          <w:szCs w:val="24"/>
        </w:rPr>
        <w:t>at</w:t>
      </w:r>
      <w:r w:rsidRPr="000B0EB2">
        <w:rPr>
          <w:rFonts w:cstheme="minorHAnsi"/>
          <w:noProof/>
          <w:sz w:val="24"/>
          <w:szCs w:val="24"/>
        </w:rPr>
        <w:t>ii urbane multimodale sustenabile</w:t>
      </w:r>
    </w:p>
    <w:p w14:paraId="4857A240" w14:textId="1141F610" w:rsidR="000B0EB2" w:rsidRPr="000B0EB2" w:rsidRDefault="000B0EB2" w:rsidP="006D11E5">
      <w:pPr>
        <w:spacing w:after="0"/>
        <w:ind w:firstLine="709"/>
        <w:jc w:val="both"/>
        <w:rPr>
          <w:rFonts w:cstheme="minorHAnsi"/>
          <w:i/>
          <w:iCs/>
          <w:noProof/>
          <w:sz w:val="24"/>
          <w:szCs w:val="24"/>
        </w:rPr>
      </w:pPr>
      <w:r w:rsidRPr="000B0EB2">
        <w:rPr>
          <w:rFonts w:cstheme="minorHAnsi"/>
          <w:i/>
          <w:iCs/>
          <w:noProof/>
          <w:sz w:val="24"/>
          <w:szCs w:val="24"/>
        </w:rPr>
        <w:t>Opera</w:t>
      </w:r>
      <w:r w:rsidR="0005596B">
        <w:rPr>
          <w:rFonts w:cstheme="minorHAnsi"/>
          <w:i/>
          <w:iCs/>
          <w:noProof/>
          <w:sz w:val="24"/>
          <w:szCs w:val="24"/>
        </w:rPr>
        <w:t>t</w:t>
      </w:r>
      <w:r w:rsidRPr="000B0EB2">
        <w:rPr>
          <w:rFonts w:cstheme="minorHAnsi"/>
          <w:i/>
          <w:iCs/>
          <w:noProof/>
          <w:sz w:val="24"/>
          <w:szCs w:val="24"/>
        </w:rPr>
        <w:t>iuni orientative</w:t>
      </w:r>
    </w:p>
    <w:p w14:paraId="64F857AD" w14:textId="77777777" w:rsidR="000B0EB2" w:rsidRPr="000B0EB2" w:rsidRDefault="000B0EB2" w:rsidP="006D11E5">
      <w:pPr>
        <w:pStyle w:val="ListParagraph"/>
        <w:numPr>
          <w:ilvl w:val="0"/>
          <w:numId w:val="51"/>
        </w:numPr>
        <w:spacing w:after="0"/>
        <w:ind w:left="0" w:firstLine="709"/>
        <w:jc w:val="both"/>
        <w:rPr>
          <w:rFonts w:cstheme="minorHAnsi"/>
          <w:noProof/>
          <w:sz w:val="24"/>
          <w:szCs w:val="24"/>
        </w:rPr>
      </w:pPr>
      <w:r w:rsidRPr="000B0EB2">
        <w:rPr>
          <w:rFonts w:cstheme="minorHAnsi"/>
          <w:noProof/>
          <w:sz w:val="24"/>
          <w:szCs w:val="24"/>
        </w:rPr>
        <w:t>Dezvoltarea infrastructurii urbane curate (infrastructuri de transport, ciclism, material rulant, combustibili alternativi)</w:t>
      </w:r>
    </w:p>
    <w:p w14:paraId="26486D4D" w14:textId="77777777" w:rsidR="000B0EB2" w:rsidRPr="000B0EB2" w:rsidRDefault="000B0EB2" w:rsidP="006D11E5">
      <w:pPr>
        <w:pStyle w:val="ListParagraph"/>
        <w:numPr>
          <w:ilvl w:val="0"/>
          <w:numId w:val="51"/>
        </w:numPr>
        <w:spacing w:after="0"/>
        <w:ind w:left="0" w:firstLine="709"/>
        <w:jc w:val="both"/>
        <w:rPr>
          <w:rFonts w:cstheme="minorHAnsi"/>
          <w:noProof/>
          <w:sz w:val="24"/>
          <w:szCs w:val="24"/>
        </w:rPr>
      </w:pPr>
      <w:r w:rsidRPr="000B0EB2">
        <w:rPr>
          <w:rFonts w:cstheme="minorHAnsi"/>
          <w:noProof/>
          <w:sz w:val="24"/>
          <w:szCs w:val="24"/>
        </w:rPr>
        <w:t>Modernizarea/ extinderea liniilor de tramvai</w:t>
      </w:r>
    </w:p>
    <w:p w14:paraId="4395FA90" w14:textId="1A96FBB3" w:rsidR="000B0EB2" w:rsidRPr="000B0EB2" w:rsidRDefault="000B0EB2" w:rsidP="006D11E5">
      <w:pPr>
        <w:pStyle w:val="ListParagraph"/>
        <w:numPr>
          <w:ilvl w:val="0"/>
          <w:numId w:val="51"/>
        </w:numPr>
        <w:spacing w:after="0"/>
        <w:ind w:left="0" w:firstLine="709"/>
        <w:jc w:val="both"/>
        <w:rPr>
          <w:rFonts w:cstheme="minorHAnsi"/>
          <w:noProof/>
          <w:sz w:val="24"/>
          <w:szCs w:val="24"/>
        </w:rPr>
      </w:pPr>
      <w:r w:rsidRPr="000B0EB2">
        <w:rPr>
          <w:rFonts w:cstheme="minorHAnsi"/>
          <w:noProof/>
          <w:sz w:val="24"/>
          <w:szCs w:val="24"/>
        </w:rPr>
        <w:t>Achizi</w:t>
      </w:r>
      <w:r w:rsidR="0005596B">
        <w:rPr>
          <w:rFonts w:cstheme="minorHAnsi"/>
          <w:noProof/>
          <w:sz w:val="24"/>
          <w:szCs w:val="24"/>
        </w:rPr>
        <w:t>t</w:t>
      </w:r>
      <w:r w:rsidRPr="000B0EB2">
        <w:rPr>
          <w:rFonts w:cstheme="minorHAnsi"/>
          <w:noProof/>
          <w:sz w:val="24"/>
          <w:szCs w:val="24"/>
        </w:rPr>
        <w:t>ionare/ modernizare material rulant (tramvaie), Achizi</w:t>
      </w:r>
      <w:r w:rsidR="0005596B">
        <w:rPr>
          <w:rFonts w:cstheme="minorHAnsi"/>
          <w:noProof/>
          <w:sz w:val="24"/>
          <w:szCs w:val="24"/>
        </w:rPr>
        <w:t>t</w:t>
      </w:r>
      <w:r w:rsidRPr="000B0EB2">
        <w:rPr>
          <w:rFonts w:cstheme="minorHAnsi"/>
          <w:noProof/>
          <w:sz w:val="24"/>
          <w:szCs w:val="24"/>
        </w:rPr>
        <w:t>ionare troleibuze/autobuze</w:t>
      </w:r>
    </w:p>
    <w:p w14:paraId="6BBA4D1D" w14:textId="77777777" w:rsidR="000B0EB2" w:rsidRPr="000B0EB2" w:rsidRDefault="000B0EB2" w:rsidP="006D11E5">
      <w:pPr>
        <w:pStyle w:val="ListParagraph"/>
        <w:numPr>
          <w:ilvl w:val="0"/>
          <w:numId w:val="51"/>
        </w:numPr>
        <w:spacing w:after="0"/>
        <w:ind w:left="0" w:firstLine="709"/>
        <w:jc w:val="both"/>
        <w:rPr>
          <w:rFonts w:cstheme="minorHAnsi"/>
          <w:noProof/>
          <w:sz w:val="24"/>
          <w:szCs w:val="24"/>
        </w:rPr>
      </w:pPr>
      <w:r w:rsidRPr="000B0EB2">
        <w:rPr>
          <w:rFonts w:cstheme="minorHAnsi"/>
          <w:noProof/>
          <w:sz w:val="24"/>
          <w:szCs w:val="24"/>
        </w:rPr>
        <w:t>Dezvoltarea unor culoare de mobilitate</w:t>
      </w:r>
    </w:p>
    <w:p w14:paraId="652D3377" w14:textId="77777777" w:rsidR="000B0EB2" w:rsidRPr="000B0EB2" w:rsidRDefault="000B0EB2" w:rsidP="006D11E5">
      <w:pPr>
        <w:pStyle w:val="ListParagraph"/>
        <w:numPr>
          <w:ilvl w:val="0"/>
          <w:numId w:val="51"/>
        </w:numPr>
        <w:spacing w:after="0"/>
        <w:ind w:left="0" w:firstLine="709"/>
        <w:jc w:val="both"/>
        <w:rPr>
          <w:rFonts w:cstheme="minorHAnsi"/>
          <w:noProof/>
          <w:sz w:val="24"/>
          <w:szCs w:val="24"/>
        </w:rPr>
      </w:pPr>
      <w:r w:rsidRPr="000B0EB2">
        <w:rPr>
          <w:rFonts w:cstheme="minorHAnsi"/>
          <w:noProof/>
          <w:sz w:val="24"/>
          <w:szCs w:val="24"/>
        </w:rPr>
        <w:t>Infrastructuri pentru combustibili alternativi</w:t>
      </w:r>
    </w:p>
    <w:p w14:paraId="7AD6672C" w14:textId="0F947771" w:rsidR="000B0EB2" w:rsidRDefault="000B0EB2" w:rsidP="006D11E5">
      <w:pPr>
        <w:pStyle w:val="ListParagraph"/>
        <w:numPr>
          <w:ilvl w:val="0"/>
          <w:numId w:val="51"/>
        </w:numPr>
        <w:spacing w:after="0"/>
        <w:ind w:left="0" w:firstLine="709"/>
        <w:jc w:val="both"/>
        <w:rPr>
          <w:rFonts w:cstheme="minorHAnsi"/>
          <w:noProof/>
          <w:sz w:val="24"/>
          <w:szCs w:val="24"/>
        </w:rPr>
      </w:pPr>
      <w:r w:rsidRPr="000B0EB2">
        <w:rPr>
          <w:rFonts w:cstheme="minorHAnsi"/>
          <w:noProof/>
          <w:sz w:val="24"/>
          <w:szCs w:val="24"/>
        </w:rPr>
        <w:t xml:space="preserve">Calitatea aerului </w:t>
      </w:r>
      <w:r w:rsidR="0005596B">
        <w:rPr>
          <w:rFonts w:cstheme="minorHAnsi"/>
          <w:noProof/>
          <w:sz w:val="24"/>
          <w:szCs w:val="24"/>
        </w:rPr>
        <w:t>s</w:t>
      </w:r>
      <w:r w:rsidRPr="000B0EB2">
        <w:rPr>
          <w:rFonts w:cstheme="minorHAnsi"/>
          <w:noProof/>
          <w:sz w:val="24"/>
          <w:szCs w:val="24"/>
        </w:rPr>
        <w:t>i reducerea zgomotului</w:t>
      </w:r>
    </w:p>
    <w:p w14:paraId="22471271" w14:textId="77777777" w:rsidR="00DB31EC" w:rsidRDefault="00DB31EC" w:rsidP="006D11E5">
      <w:pPr>
        <w:spacing w:after="0"/>
        <w:ind w:firstLine="709"/>
        <w:jc w:val="both"/>
        <w:rPr>
          <w:rFonts w:cstheme="minorHAnsi"/>
          <w:b/>
          <w:bCs/>
          <w:noProof/>
          <w:sz w:val="24"/>
          <w:szCs w:val="24"/>
        </w:rPr>
      </w:pPr>
    </w:p>
    <w:p w14:paraId="3EDE27E7" w14:textId="1AEEA09B" w:rsidR="00232105" w:rsidRDefault="00232105" w:rsidP="006D11E5">
      <w:pPr>
        <w:spacing w:after="0"/>
        <w:ind w:firstLine="709"/>
        <w:jc w:val="both"/>
        <w:rPr>
          <w:rFonts w:cstheme="minorHAnsi"/>
          <w:b/>
          <w:bCs/>
          <w:noProof/>
          <w:sz w:val="24"/>
          <w:szCs w:val="24"/>
        </w:rPr>
      </w:pPr>
      <w:r w:rsidRPr="000B0EB2">
        <w:rPr>
          <w:rFonts w:cstheme="minorHAnsi"/>
          <w:b/>
          <w:bCs/>
          <w:noProof/>
          <w:sz w:val="24"/>
          <w:szCs w:val="24"/>
        </w:rPr>
        <w:t>Axa Prioritar</w:t>
      </w:r>
      <w:r w:rsidR="0005596B">
        <w:rPr>
          <w:rFonts w:cstheme="minorHAnsi"/>
          <w:b/>
          <w:bCs/>
          <w:noProof/>
          <w:sz w:val="24"/>
          <w:szCs w:val="24"/>
        </w:rPr>
        <w:t>a</w:t>
      </w:r>
      <w:r w:rsidRPr="000B0EB2">
        <w:rPr>
          <w:rFonts w:cstheme="minorHAnsi"/>
          <w:b/>
          <w:bCs/>
          <w:noProof/>
          <w:sz w:val="24"/>
          <w:szCs w:val="24"/>
        </w:rPr>
        <w:t xml:space="preserve"> </w:t>
      </w:r>
      <w:r>
        <w:rPr>
          <w:rFonts w:cstheme="minorHAnsi"/>
          <w:b/>
          <w:bCs/>
          <w:noProof/>
          <w:sz w:val="24"/>
          <w:szCs w:val="24"/>
        </w:rPr>
        <w:t>4</w:t>
      </w:r>
    </w:p>
    <w:p w14:paraId="72DE8BC8" w14:textId="01F7FA9F" w:rsidR="00232105" w:rsidRDefault="00232105" w:rsidP="006D11E5">
      <w:pPr>
        <w:spacing w:after="0"/>
        <w:ind w:firstLine="709"/>
        <w:jc w:val="both"/>
        <w:rPr>
          <w:rFonts w:cstheme="minorHAnsi"/>
          <w:b/>
          <w:bCs/>
          <w:noProof/>
          <w:sz w:val="24"/>
          <w:szCs w:val="24"/>
        </w:rPr>
      </w:pPr>
      <w:r w:rsidRPr="00232105">
        <w:rPr>
          <w:rFonts w:cstheme="minorHAnsi"/>
          <w:b/>
          <w:bCs/>
          <w:noProof/>
          <w:sz w:val="24"/>
          <w:szCs w:val="24"/>
        </w:rPr>
        <w:t>O regiune atractiv</w:t>
      </w:r>
      <w:r w:rsidR="0005596B">
        <w:rPr>
          <w:rFonts w:cstheme="minorHAnsi"/>
          <w:b/>
          <w:bCs/>
          <w:noProof/>
          <w:sz w:val="24"/>
          <w:szCs w:val="24"/>
        </w:rPr>
        <w:t>a</w:t>
      </w:r>
    </w:p>
    <w:p w14:paraId="2B114E72" w14:textId="60432FF1" w:rsidR="00232105" w:rsidRPr="00232105" w:rsidRDefault="00232105" w:rsidP="006D11E5">
      <w:pPr>
        <w:spacing w:after="0"/>
        <w:ind w:firstLine="709"/>
        <w:jc w:val="both"/>
        <w:rPr>
          <w:rFonts w:cstheme="minorHAnsi"/>
          <w:noProof/>
          <w:sz w:val="24"/>
          <w:szCs w:val="24"/>
        </w:rPr>
      </w:pPr>
      <w:r w:rsidRPr="00232105">
        <w:rPr>
          <w:rFonts w:cstheme="minorHAnsi"/>
          <w:i/>
          <w:iCs/>
          <w:noProof/>
          <w:sz w:val="24"/>
          <w:szCs w:val="24"/>
        </w:rPr>
        <w:t>Obi</w:t>
      </w:r>
      <w:r>
        <w:rPr>
          <w:rFonts w:cstheme="minorHAnsi"/>
          <w:i/>
          <w:iCs/>
          <w:noProof/>
          <w:sz w:val="24"/>
          <w:szCs w:val="24"/>
        </w:rPr>
        <w:t>e</w:t>
      </w:r>
      <w:r w:rsidRPr="00232105">
        <w:rPr>
          <w:rFonts w:cstheme="minorHAnsi"/>
          <w:i/>
          <w:iCs/>
          <w:noProof/>
          <w:sz w:val="24"/>
          <w:szCs w:val="24"/>
        </w:rPr>
        <w:t>ctiv Specific FEDR</w:t>
      </w:r>
      <w:r w:rsidRPr="00232105">
        <w:rPr>
          <w:rFonts w:cstheme="minorHAnsi"/>
          <w:noProof/>
          <w:sz w:val="24"/>
          <w:szCs w:val="24"/>
        </w:rPr>
        <w:t>: Dezvoltarea unei mobilit</w:t>
      </w:r>
      <w:r w:rsidR="0005596B">
        <w:rPr>
          <w:rFonts w:cstheme="minorHAnsi"/>
          <w:noProof/>
          <w:sz w:val="24"/>
          <w:szCs w:val="24"/>
        </w:rPr>
        <w:t>at</w:t>
      </w:r>
      <w:r w:rsidRPr="00232105">
        <w:rPr>
          <w:rFonts w:cstheme="minorHAnsi"/>
          <w:noProof/>
          <w:sz w:val="24"/>
          <w:szCs w:val="24"/>
        </w:rPr>
        <w:t>i na</w:t>
      </w:r>
      <w:r w:rsidR="0005596B">
        <w:rPr>
          <w:rFonts w:cstheme="minorHAnsi"/>
          <w:noProof/>
          <w:sz w:val="24"/>
          <w:szCs w:val="24"/>
        </w:rPr>
        <w:t>t</w:t>
      </w:r>
      <w:r w:rsidRPr="00232105">
        <w:rPr>
          <w:rFonts w:cstheme="minorHAnsi"/>
          <w:noProof/>
          <w:sz w:val="24"/>
          <w:szCs w:val="24"/>
        </w:rPr>
        <w:t xml:space="preserve">ionale, regionale </w:t>
      </w:r>
      <w:r w:rsidR="0005596B">
        <w:rPr>
          <w:rFonts w:cstheme="minorHAnsi"/>
          <w:noProof/>
          <w:sz w:val="24"/>
          <w:szCs w:val="24"/>
        </w:rPr>
        <w:t>s</w:t>
      </w:r>
      <w:r w:rsidRPr="00232105">
        <w:rPr>
          <w:rFonts w:cstheme="minorHAnsi"/>
          <w:noProof/>
          <w:sz w:val="24"/>
          <w:szCs w:val="24"/>
        </w:rPr>
        <w:t xml:space="preserve">i locale durabile, reziliente </w:t>
      </w:r>
      <w:r w:rsidR="0005596B">
        <w:rPr>
          <w:rFonts w:cstheme="minorHAnsi"/>
          <w:noProof/>
          <w:sz w:val="24"/>
          <w:szCs w:val="24"/>
        </w:rPr>
        <w:t>in</w:t>
      </w:r>
      <w:r w:rsidRPr="00232105">
        <w:rPr>
          <w:rFonts w:cstheme="minorHAnsi"/>
          <w:noProof/>
          <w:sz w:val="24"/>
          <w:szCs w:val="24"/>
        </w:rPr>
        <w:t xml:space="preserve"> fa</w:t>
      </w:r>
      <w:r w:rsidR="0005596B">
        <w:rPr>
          <w:rFonts w:cstheme="minorHAnsi"/>
          <w:noProof/>
          <w:sz w:val="24"/>
          <w:szCs w:val="24"/>
        </w:rPr>
        <w:t>t</w:t>
      </w:r>
      <w:r w:rsidRPr="00232105">
        <w:rPr>
          <w:rFonts w:cstheme="minorHAnsi"/>
          <w:noProof/>
          <w:sz w:val="24"/>
          <w:szCs w:val="24"/>
        </w:rPr>
        <w:t>a schimb</w:t>
      </w:r>
      <w:r w:rsidR="0005596B">
        <w:rPr>
          <w:rFonts w:cstheme="minorHAnsi"/>
          <w:noProof/>
          <w:sz w:val="24"/>
          <w:szCs w:val="24"/>
        </w:rPr>
        <w:t>a</w:t>
      </w:r>
      <w:r w:rsidRPr="00232105">
        <w:rPr>
          <w:rFonts w:cstheme="minorHAnsi"/>
          <w:noProof/>
          <w:sz w:val="24"/>
          <w:szCs w:val="24"/>
        </w:rPr>
        <w:t xml:space="preserve">rilor climatice, inteligente </w:t>
      </w:r>
      <w:r w:rsidR="0005596B">
        <w:rPr>
          <w:rFonts w:cstheme="minorHAnsi"/>
          <w:noProof/>
          <w:sz w:val="24"/>
          <w:szCs w:val="24"/>
        </w:rPr>
        <w:t>s</w:t>
      </w:r>
      <w:r w:rsidRPr="00232105">
        <w:rPr>
          <w:rFonts w:cstheme="minorHAnsi"/>
          <w:noProof/>
          <w:sz w:val="24"/>
          <w:szCs w:val="24"/>
        </w:rPr>
        <w:t xml:space="preserve">i intermodale, inclusiv </w:t>
      </w:r>
      <w:r w:rsidR="0005596B">
        <w:rPr>
          <w:rFonts w:cstheme="minorHAnsi"/>
          <w:noProof/>
          <w:sz w:val="24"/>
          <w:szCs w:val="24"/>
        </w:rPr>
        <w:t>I</w:t>
      </w:r>
      <w:r w:rsidRPr="00232105">
        <w:rPr>
          <w:rFonts w:cstheme="minorHAnsi"/>
          <w:noProof/>
          <w:sz w:val="24"/>
          <w:szCs w:val="24"/>
        </w:rPr>
        <w:t>mbun</w:t>
      </w:r>
      <w:r w:rsidR="0005596B">
        <w:rPr>
          <w:rFonts w:cstheme="minorHAnsi"/>
          <w:noProof/>
          <w:sz w:val="24"/>
          <w:szCs w:val="24"/>
        </w:rPr>
        <w:t>a</w:t>
      </w:r>
      <w:r w:rsidRPr="00232105">
        <w:rPr>
          <w:rFonts w:cstheme="minorHAnsi"/>
          <w:noProof/>
          <w:sz w:val="24"/>
          <w:szCs w:val="24"/>
        </w:rPr>
        <w:t>t</w:t>
      </w:r>
      <w:r w:rsidR="0005596B">
        <w:rPr>
          <w:rFonts w:cstheme="minorHAnsi"/>
          <w:noProof/>
          <w:sz w:val="24"/>
          <w:szCs w:val="24"/>
        </w:rPr>
        <w:t>at</w:t>
      </w:r>
      <w:r w:rsidRPr="00232105">
        <w:rPr>
          <w:rFonts w:cstheme="minorHAnsi"/>
          <w:noProof/>
          <w:sz w:val="24"/>
          <w:szCs w:val="24"/>
        </w:rPr>
        <w:t xml:space="preserve">irea accesului la TEN-T </w:t>
      </w:r>
      <w:r w:rsidR="0005596B">
        <w:rPr>
          <w:rFonts w:cstheme="minorHAnsi"/>
          <w:noProof/>
          <w:sz w:val="24"/>
          <w:szCs w:val="24"/>
        </w:rPr>
        <w:t>s</w:t>
      </w:r>
      <w:r w:rsidRPr="00232105">
        <w:rPr>
          <w:rFonts w:cstheme="minorHAnsi"/>
          <w:noProof/>
          <w:sz w:val="24"/>
          <w:szCs w:val="24"/>
        </w:rPr>
        <w:t>i a mobilit</w:t>
      </w:r>
      <w:r w:rsidR="0005596B">
        <w:rPr>
          <w:rFonts w:cstheme="minorHAnsi"/>
          <w:noProof/>
          <w:sz w:val="24"/>
          <w:szCs w:val="24"/>
        </w:rPr>
        <w:t>at</w:t>
      </w:r>
      <w:r w:rsidRPr="00232105">
        <w:rPr>
          <w:rFonts w:cstheme="minorHAnsi"/>
          <w:noProof/>
          <w:sz w:val="24"/>
          <w:szCs w:val="24"/>
        </w:rPr>
        <w:t>ii transfrontaliere Opera</w:t>
      </w:r>
      <w:r w:rsidR="0005596B">
        <w:rPr>
          <w:rFonts w:cstheme="minorHAnsi"/>
          <w:noProof/>
          <w:sz w:val="24"/>
          <w:szCs w:val="24"/>
        </w:rPr>
        <w:t>t</w:t>
      </w:r>
      <w:r w:rsidRPr="00232105">
        <w:rPr>
          <w:rFonts w:cstheme="minorHAnsi"/>
          <w:noProof/>
          <w:sz w:val="24"/>
          <w:szCs w:val="24"/>
        </w:rPr>
        <w:t>iuni orientative</w:t>
      </w:r>
    </w:p>
    <w:p w14:paraId="51FB4567" w14:textId="6B4D679D" w:rsidR="00232105" w:rsidRPr="00232105" w:rsidRDefault="00232105" w:rsidP="006D11E5">
      <w:pPr>
        <w:pStyle w:val="ListParagraph"/>
        <w:numPr>
          <w:ilvl w:val="0"/>
          <w:numId w:val="52"/>
        </w:numPr>
        <w:spacing w:after="0"/>
        <w:ind w:left="0" w:firstLine="709"/>
        <w:jc w:val="both"/>
        <w:rPr>
          <w:rFonts w:cstheme="minorHAnsi"/>
          <w:noProof/>
          <w:sz w:val="24"/>
          <w:szCs w:val="24"/>
        </w:rPr>
      </w:pPr>
      <w:r w:rsidRPr="00232105">
        <w:rPr>
          <w:rFonts w:cstheme="minorHAnsi"/>
          <w:noProof/>
          <w:sz w:val="24"/>
          <w:szCs w:val="24"/>
        </w:rPr>
        <w:lastRenderedPageBreak/>
        <w:t>Investi</w:t>
      </w:r>
      <w:r w:rsidR="0005596B">
        <w:rPr>
          <w:rFonts w:cstheme="minorHAnsi"/>
          <w:noProof/>
          <w:sz w:val="24"/>
          <w:szCs w:val="24"/>
        </w:rPr>
        <w:t>t</w:t>
      </w:r>
      <w:r w:rsidRPr="00232105">
        <w:rPr>
          <w:rFonts w:cstheme="minorHAnsi"/>
          <w:noProof/>
          <w:sz w:val="24"/>
          <w:szCs w:val="24"/>
        </w:rPr>
        <w:t>ii destinate infrastructurii rutiere de importan</w:t>
      </w:r>
      <w:r w:rsidR="0005596B">
        <w:rPr>
          <w:rFonts w:cstheme="minorHAnsi"/>
          <w:noProof/>
          <w:sz w:val="24"/>
          <w:szCs w:val="24"/>
        </w:rPr>
        <w:t>ta</w:t>
      </w:r>
      <w:r w:rsidRPr="00232105">
        <w:rPr>
          <w:rFonts w:cstheme="minorHAnsi"/>
          <w:noProof/>
          <w:sz w:val="24"/>
          <w:szCs w:val="24"/>
        </w:rPr>
        <w:t xml:space="preserve"> regional</w:t>
      </w:r>
      <w:r w:rsidR="0005596B">
        <w:rPr>
          <w:rFonts w:cstheme="minorHAnsi"/>
          <w:noProof/>
          <w:sz w:val="24"/>
          <w:szCs w:val="24"/>
        </w:rPr>
        <w:t>a</w:t>
      </w:r>
      <w:r w:rsidRPr="00232105">
        <w:rPr>
          <w:rFonts w:cstheme="minorHAnsi"/>
          <w:noProof/>
          <w:sz w:val="24"/>
          <w:szCs w:val="24"/>
        </w:rPr>
        <w:t xml:space="preserve"> reabilitat</w:t>
      </w:r>
      <w:r w:rsidR="0005596B">
        <w:rPr>
          <w:rFonts w:cstheme="minorHAnsi"/>
          <w:noProof/>
          <w:sz w:val="24"/>
          <w:szCs w:val="24"/>
        </w:rPr>
        <w:t>a</w:t>
      </w:r>
      <w:r w:rsidRPr="00232105">
        <w:rPr>
          <w:rFonts w:cstheme="minorHAnsi"/>
          <w:noProof/>
          <w:sz w:val="24"/>
          <w:szCs w:val="24"/>
        </w:rPr>
        <w:t xml:space="preserve"> </w:t>
      </w:r>
      <w:r w:rsidR="0005596B">
        <w:rPr>
          <w:rFonts w:cstheme="minorHAnsi"/>
          <w:noProof/>
          <w:sz w:val="24"/>
          <w:szCs w:val="24"/>
        </w:rPr>
        <w:t>s</w:t>
      </w:r>
      <w:r w:rsidRPr="00232105">
        <w:rPr>
          <w:rFonts w:cstheme="minorHAnsi"/>
          <w:noProof/>
          <w:sz w:val="24"/>
          <w:szCs w:val="24"/>
        </w:rPr>
        <w:t>i modernizat</w:t>
      </w:r>
      <w:r w:rsidR="0005596B">
        <w:rPr>
          <w:rFonts w:cstheme="minorHAnsi"/>
          <w:noProof/>
          <w:sz w:val="24"/>
          <w:szCs w:val="24"/>
        </w:rPr>
        <w:t>a</w:t>
      </w:r>
      <w:r w:rsidRPr="00232105">
        <w:rPr>
          <w:rFonts w:cstheme="minorHAnsi"/>
          <w:noProof/>
          <w:sz w:val="24"/>
          <w:szCs w:val="24"/>
        </w:rPr>
        <w:t xml:space="preserve"> pentru asigurarea conectivit</w:t>
      </w:r>
      <w:r w:rsidR="0005596B">
        <w:rPr>
          <w:rFonts w:cstheme="minorHAnsi"/>
          <w:noProof/>
          <w:sz w:val="24"/>
          <w:szCs w:val="24"/>
        </w:rPr>
        <w:t>at</w:t>
      </w:r>
      <w:r w:rsidRPr="00232105">
        <w:rPr>
          <w:rFonts w:cstheme="minorHAnsi"/>
          <w:noProof/>
          <w:sz w:val="24"/>
          <w:szCs w:val="24"/>
        </w:rPr>
        <w:t>ii la re</w:t>
      </w:r>
      <w:r w:rsidR="0005596B">
        <w:rPr>
          <w:rFonts w:cstheme="minorHAnsi"/>
          <w:noProof/>
          <w:sz w:val="24"/>
          <w:szCs w:val="24"/>
        </w:rPr>
        <w:t>t</w:t>
      </w:r>
      <w:r w:rsidRPr="00232105">
        <w:rPr>
          <w:rFonts w:cstheme="minorHAnsi"/>
          <w:noProof/>
          <w:sz w:val="24"/>
          <w:szCs w:val="24"/>
        </w:rPr>
        <w:t>eaua TEN-T.</w:t>
      </w:r>
    </w:p>
    <w:p w14:paraId="2B44BC88" w14:textId="00E865A8" w:rsidR="00232105" w:rsidRDefault="00232105" w:rsidP="006D11E5">
      <w:pPr>
        <w:pStyle w:val="ListParagraph"/>
        <w:numPr>
          <w:ilvl w:val="0"/>
          <w:numId w:val="52"/>
        </w:numPr>
        <w:spacing w:after="0"/>
        <w:ind w:left="0" w:firstLine="709"/>
        <w:jc w:val="both"/>
        <w:rPr>
          <w:rFonts w:cstheme="minorHAnsi"/>
          <w:noProof/>
          <w:sz w:val="24"/>
          <w:szCs w:val="24"/>
        </w:rPr>
      </w:pPr>
      <w:r w:rsidRPr="00232105">
        <w:rPr>
          <w:rFonts w:cstheme="minorHAnsi"/>
          <w:noProof/>
          <w:sz w:val="24"/>
          <w:szCs w:val="24"/>
        </w:rPr>
        <w:t>Investi</w:t>
      </w:r>
      <w:r w:rsidR="0005596B">
        <w:rPr>
          <w:rFonts w:cstheme="minorHAnsi"/>
          <w:noProof/>
          <w:sz w:val="24"/>
          <w:szCs w:val="24"/>
        </w:rPr>
        <w:t>t</w:t>
      </w:r>
      <w:r w:rsidRPr="00232105">
        <w:rPr>
          <w:rFonts w:cstheme="minorHAnsi"/>
          <w:noProof/>
          <w:sz w:val="24"/>
          <w:szCs w:val="24"/>
        </w:rPr>
        <w:t xml:space="preserve">ii destinate coridoarelor urbane de transport prin crearea/ </w:t>
      </w:r>
      <w:r w:rsidR="0005596B">
        <w:rPr>
          <w:rFonts w:cstheme="minorHAnsi"/>
          <w:noProof/>
          <w:sz w:val="24"/>
          <w:szCs w:val="24"/>
        </w:rPr>
        <w:t>I</w:t>
      </w:r>
      <w:r w:rsidRPr="00232105">
        <w:rPr>
          <w:rFonts w:cstheme="minorHAnsi"/>
          <w:noProof/>
          <w:sz w:val="24"/>
          <w:szCs w:val="24"/>
        </w:rPr>
        <w:t>mbun</w:t>
      </w:r>
      <w:r w:rsidR="0005596B">
        <w:rPr>
          <w:rFonts w:cstheme="minorHAnsi"/>
          <w:noProof/>
          <w:sz w:val="24"/>
          <w:szCs w:val="24"/>
        </w:rPr>
        <w:t>a</w:t>
      </w:r>
      <w:r w:rsidRPr="00232105">
        <w:rPr>
          <w:rFonts w:cstheme="minorHAnsi"/>
          <w:noProof/>
          <w:sz w:val="24"/>
          <w:szCs w:val="24"/>
        </w:rPr>
        <w:t>t</w:t>
      </w:r>
      <w:r w:rsidR="0005596B">
        <w:rPr>
          <w:rFonts w:cstheme="minorHAnsi"/>
          <w:noProof/>
          <w:sz w:val="24"/>
          <w:szCs w:val="24"/>
        </w:rPr>
        <w:t>at</w:t>
      </w:r>
      <w:r w:rsidRPr="00232105">
        <w:rPr>
          <w:rFonts w:cstheme="minorHAnsi"/>
          <w:noProof/>
          <w:sz w:val="24"/>
          <w:szCs w:val="24"/>
        </w:rPr>
        <w:t>irea/ modernizarea infrastructurii urbane de descongestionarea/fluidizarea traficului urban.</w:t>
      </w:r>
    </w:p>
    <w:p w14:paraId="4EF2D61D" w14:textId="77777777" w:rsidR="00232105" w:rsidRPr="00232105" w:rsidRDefault="00232105" w:rsidP="006D11E5">
      <w:pPr>
        <w:spacing w:after="0"/>
        <w:ind w:firstLine="709"/>
        <w:jc w:val="both"/>
        <w:rPr>
          <w:rFonts w:cstheme="minorHAnsi"/>
          <w:noProof/>
          <w:sz w:val="24"/>
          <w:szCs w:val="24"/>
        </w:rPr>
      </w:pPr>
    </w:p>
    <w:p w14:paraId="65097292" w14:textId="172288A0" w:rsidR="00232105" w:rsidRDefault="00232105" w:rsidP="006D11E5">
      <w:pPr>
        <w:spacing w:after="0"/>
        <w:ind w:firstLine="709"/>
        <w:jc w:val="both"/>
        <w:rPr>
          <w:rFonts w:cstheme="minorHAnsi"/>
          <w:b/>
          <w:bCs/>
          <w:noProof/>
          <w:sz w:val="24"/>
          <w:szCs w:val="24"/>
        </w:rPr>
      </w:pPr>
      <w:r w:rsidRPr="000B0EB2">
        <w:rPr>
          <w:rFonts w:cstheme="minorHAnsi"/>
          <w:b/>
          <w:bCs/>
          <w:noProof/>
          <w:sz w:val="24"/>
          <w:szCs w:val="24"/>
        </w:rPr>
        <w:t>Axa Prioritar</w:t>
      </w:r>
      <w:r w:rsidR="0005596B">
        <w:rPr>
          <w:rFonts w:cstheme="minorHAnsi"/>
          <w:b/>
          <w:bCs/>
          <w:noProof/>
          <w:sz w:val="24"/>
          <w:szCs w:val="24"/>
        </w:rPr>
        <w:t>a</w:t>
      </w:r>
      <w:r w:rsidRPr="000B0EB2">
        <w:rPr>
          <w:rFonts w:cstheme="minorHAnsi"/>
          <w:b/>
          <w:bCs/>
          <w:noProof/>
          <w:sz w:val="24"/>
          <w:szCs w:val="24"/>
        </w:rPr>
        <w:t xml:space="preserve"> </w:t>
      </w:r>
      <w:r>
        <w:rPr>
          <w:rFonts w:cstheme="minorHAnsi"/>
          <w:b/>
          <w:bCs/>
          <w:noProof/>
          <w:sz w:val="24"/>
          <w:szCs w:val="24"/>
        </w:rPr>
        <w:t>5</w:t>
      </w:r>
    </w:p>
    <w:p w14:paraId="12690B0E" w14:textId="0BB1CF36" w:rsidR="00232105" w:rsidRDefault="00232105" w:rsidP="006D11E5">
      <w:pPr>
        <w:spacing w:after="0"/>
        <w:ind w:firstLine="709"/>
        <w:jc w:val="both"/>
        <w:rPr>
          <w:rFonts w:cstheme="minorHAnsi"/>
          <w:b/>
          <w:bCs/>
          <w:noProof/>
          <w:sz w:val="24"/>
          <w:szCs w:val="24"/>
        </w:rPr>
      </w:pPr>
      <w:r w:rsidRPr="00232105">
        <w:rPr>
          <w:rFonts w:cstheme="minorHAnsi"/>
          <w:b/>
          <w:bCs/>
          <w:noProof/>
          <w:sz w:val="24"/>
          <w:szCs w:val="24"/>
        </w:rPr>
        <w:t>O regiune educat</w:t>
      </w:r>
      <w:r w:rsidR="0005596B">
        <w:rPr>
          <w:rFonts w:cstheme="minorHAnsi"/>
          <w:b/>
          <w:bCs/>
          <w:noProof/>
          <w:sz w:val="24"/>
          <w:szCs w:val="24"/>
        </w:rPr>
        <w:t>a</w:t>
      </w:r>
    </w:p>
    <w:p w14:paraId="3358C737" w14:textId="3D6F9FC7" w:rsidR="00232105" w:rsidRPr="00232105" w:rsidRDefault="00232105" w:rsidP="006D11E5">
      <w:pPr>
        <w:spacing w:after="0"/>
        <w:ind w:firstLine="709"/>
        <w:jc w:val="both"/>
        <w:rPr>
          <w:rFonts w:cstheme="minorHAnsi"/>
          <w:noProof/>
          <w:sz w:val="24"/>
          <w:szCs w:val="24"/>
        </w:rPr>
      </w:pPr>
      <w:r w:rsidRPr="00232105">
        <w:rPr>
          <w:rFonts w:cstheme="minorHAnsi"/>
          <w:i/>
          <w:iCs/>
          <w:noProof/>
          <w:sz w:val="24"/>
          <w:szCs w:val="24"/>
        </w:rPr>
        <w:t>Obiectiv Specific FEDR</w:t>
      </w:r>
      <w:r w:rsidRPr="00232105">
        <w:rPr>
          <w:rFonts w:cstheme="minorHAnsi"/>
          <w:noProof/>
          <w:sz w:val="24"/>
          <w:szCs w:val="24"/>
        </w:rPr>
        <w:t xml:space="preserve">: </w:t>
      </w:r>
      <w:r w:rsidR="0005596B">
        <w:rPr>
          <w:rFonts w:cstheme="minorHAnsi"/>
          <w:noProof/>
          <w:sz w:val="24"/>
          <w:szCs w:val="24"/>
        </w:rPr>
        <w:t>I</w:t>
      </w:r>
      <w:r w:rsidRPr="00232105">
        <w:rPr>
          <w:rFonts w:cstheme="minorHAnsi"/>
          <w:noProof/>
          <w:sz w:val="24"/>
          <w:szCs w:val="24"/>
        </w:rPr>
        <w:t>mbun</w:t>
      </w:r>
      <w:r w:rsidR="0005596B">
        <w:rPr>
          <w:rFonts w:cstheme="minorHAnsi"/>
          <w:noProof/>
          <w:sz w:val="24"/>
          <w:szCs w:val="24"/>
        </w:rPr>
        <w:t>a</w:t>
      </w:r>
      <w:r w:rsidRPr="00232105">
        <w:rPr>
          <w:rFonts w:cstheme="minorHAnsi"/>
          <w:noProof/>
          <w:sz w:val="24"/>
          <w:szCs w:val="24"/>
        </w:rPr>
        <w:t>t</w:t>
      </w:r>
      <w:r w:rsidR="0005596B">
        <w:rPr>
          <w:rFonts w:cstheme="minorHAnsi"/>
          <w:noProof/>
          <w:sz w:val="24"/>
          <w:szCs w:val="24"/>
        </w:rPr>
        <w:t>at</w:t>
      </w:r>
      <w:r w:rsidRPr="00232105">
        <w:rPr>
          <w:rFonts w:cstheme="minorHAnsi"/>
          <w:noProof/>
          <w:sz w:val="24"/>
          <w:szCs w:val="24"/>
        </w:rPr>
        <w:t xml:space="preserve">irea accesului la servicii de calitate </w:t>
      </w:r>
      <w:r w:rsidR="0005596B">
        <w:rPr>
          <w:rFonts w:cstheme="minorHAnsi"/>
          <w:noProof/>
          <w:sz w:val="24"/>
          <w:szCs w:val="24"/>
        </w:rPr>
        <w:t>s</w:t>
      </w:r>
      <w:r w:rsidRPr="00232105">
        <w:rPr>
          <w:rFonts w:cstheme="minorHAnsi"/>
          <w:noProof/>
          <w:sz w:val="24"/>
          <w:szCs w:val="24"/>
        </w:rPr>
        <w:t xml:space="preserve">i favorabile incluziunii </w:t>
      </w:r>
      <w:r w:rsidR="0005596B">
        <w:rPr>
          <w:rFonts w:cstheme="minorHAnsi"/>
          <w:noProof/>
          <w:sz w:val="24"/>
          <w:szCs w:val="24"/>
        </w:rPr>
        <w:t>in</w:t>
      </w:r>
      <w:r w:rsidRPr="00232105">
        <w:rPr>
          <w:rFonts w:cstheme="minorHAnsi"/>
          <w:noProof/>
          <w:sz w:val="24"/>
          <w:szCs w:val="24"/>
        </w:rPr>
        <w:t xml:space="preserve"> educa</w:t>
      </w:r>
      <w:r w:rsidR="0005596B">
        <w:rPr>
          <w:rFonts w:cstheme="minorHAnsi"/>
          <w:noProof/>
          <w:sz w:val="24"/>
          <w:szCs w:val="24"/>
        </w:rPr>
        <w:t>t</w:t>
      </w:r>
      <w:r w:rsidRPr="00232105">
        <w:rPr>
          <w:rFonts w:cstheme="minorHAnsi"/>
          <w:noProof/>
          <w:sz w:val="24"/>
          <w:szCs w:val="24"/>
        </w:rPr>
        <w:t xml:space="preserve">ie, formare </w:t>
      </w:r>
      <w:r w:rsidR="0005596B">
        <w:rPr>
          <w:rFonts w:cstheme="minorHAnsi"/>
          <w:noProof/>
          <w:sz w:val="24"/>
          <w:szCs w:val="24"/>
        </w:rPr>
        <w:t>s</w:t>
      </w:r>
      <w:r w:rsidRPr="00232105">
        <w:rPr>
          <w:rFonts w:cstheme="minorHAnsi"/>
          <w:noProof/>
          <w:sz w:val="24"/>
          <w:szCs w:val="24"/>
        </w:rPr>
        <w:t xml:space="preserve">i </w:t>
      </w:r>
      <w:r w:rsidR="0005596B">
        <w:rPr>
          <w:rFonts w:cstheme="minorHAnsi"/>
          <w:noProof/>
          <w:sz w:val="24"/>
          <w:szCs w:val="24"/>
        </w:rPr>
        <w:t>in</w:t>
      </w:r>
      <w:r w:rsidRPr="00232105">
        <w:rPr>
          <w:rFonts w:cstheme="minorHAnsi"/>
          <w:noProof/>
          <w:sz w:val="24"/>
          <w:szCs w:val="24"/>
        </w:rPr>
        <w:t>v</w:t>
      </w:r>
      <w:r w:rsidR="0005596B">
        <w:rPr>
          <w:rFonts w:cstheme="minorHAnsi"/>
          <w:noProof/>
          <w:sz w:val="24"/>
          <w:szCs w:val="24"/>
        </w:rPr>
        <w:t>at</w:t>
      </w:r>
      <w:r w:rsidRPr="00232105">
        <w:rPr>
          <w:rFonts w:cstheme="minorHAnsi"/>
          <w:noProof/>
          <w:sz w:val="24"/>
          <w:szCs w:val="24"/>
        </w:rPr>
        <w:t>area pe tot parcursul vie</w:t>
      </w:r>
      <w:r w:rsidR="0005596B">
        <w:rPr>
          <w:rFonts w:cstheme="minorHAnsi"/>
          <w:noProof/>
          <w:sz w:val="24"/>
          <w:szCs w:val="24"/>
        </w:rPr>
        <w:t>t</w:t>
      </w:r>
      <w:r w:rsidRPr="00232105">
        <w:rPr>
          <w:rFonts w:cstheme="minorHAnsi"/>
          <w:noProof/>
          <w:sz w:val="24"/>
          <w:szCs w:val="24"/>
        </w:rPr>
        <w:t>ii prin dezvoltarea infrastructurii</w:t>
      </w:r>
    </w:p>
    <w:p w14:paraId="6FDF47FE" w14:textId="280CDC88" w:rsidR="00232105" w:rsidRPr="00232105" w:rsidRDefault="00232105" w:rsidP="006D11E5">
      <w:pPr>
        <w:spacing w:after="0"/>
        <w:ind w:firstLine="709"/>
        <w:jc w:val="both"/>
        <w:rPr>
          <w:rFonts w:cstheme="minorHAnsi"/>
          <w:i/>
          <w:iCs/>
          <w:noProof/>
          <w:sz w:val="24"/>
          <w:szCs w:val="24"/>
        </w:rPr>
      </w:pPr>
      <w:r w:rsidRPr="00232105">
        <w:rPr>
          <w:rFonts w:cstheme="minorHAnsi"/>
          <w:i/>
          <w:iCs/>
          <w:noProof/>
          <w:sz w:val="24"/>
          <w:szCs w:val="24"/>
        </w:rPr>
        <w:t>Opera</w:t>
      </w:r>
      <w:r w:rsidR="0005596B">
        <w:rPr>
          <w:rFonts w:cstheme="minorHAnsi"/>
          <w:i/>
          <w:iCs/>
          <w:noProof/>
          <w:sz w:val="24"/>
          <w:szCs w:val="24"/>
        </w:rPr>
        <w:t>t</w:t>
      </w:r>
      <w:r w:rsidRPr="00232105">
        <w:rPr>
          <w:rFonts w:cstheme="minorHAnsi"/>
          <w:i/>
          <w:iCs/>
          <w:noProof/>
          <w:sz w:val="24"/>
          <w:szCs w:val="24"/>
        </w:rPr>
        <w:t>iuni orientative</w:t>
      </w:r>
    </w:p>
    <w:p w14:paraId="63D9D242" w14:textId="59389763" w:rsidR="00232105" w:rsidRPr="00232105" w:rsidRDefault="00232105" w:rsidP="006D11E5">
      <w:pPr>
        <w:pStyle w:val="ListParagraph"/>
        <w:numPr>
          <w:ilvl w:val="0"/>
          <w:numId w:val="53"/>
        </w:numPr>
        <w:spacing w:after="0"/>
        <w:ind w:left="0" w:firstLine="709"/>
        <w:jc w:val="both"/>
        <w:rPr>
          <w:rFonts w:cstheme="minorHAnsi"/>
          <w:noProof/>
          <w:sz w:val="24"/>
          <w:szCs w:val="24"/>
        </w:rPr>
      </w:pPr>
      <w:r w:rsidRPr="00232105">
        <w:rPr>
          <w:rFonts w:cstheme="minorHAnsi"/>
          <w:noProof/>
          <w:sz w:val="24"/>
          <w:szCs w:val="24"/>
        </w:rPr>
        <w:t>Construire/reabilitare/modernizare/extindere/echipare infrastructur</w:t>
      </w:r>
      <w:r w:rsidR="0005596B">
        <w:rPr>
          <w:rFonts w:cstheme="minorHAnsi"/>
          <w:noProof/>
          <w:sz w:val="24"/>
          <w:szCs w:val="24"/>
        </w:rPr>
        <w:t>a</w:t>
      </w:r>
      <w:r w:rsidRPr="00232105">
        <w:rPr>
          <w:rFonts w:cstheme="minorHAnsi"/>
          <w:noProof/>
          <w:sz w:val="24"/>
          <w:szCs w:val="24"/>
        </w:rPr>
        <w:t xml:space="preserve"> pt. nivel antepre</w:t>
      </w:r>
      <w:r w:rsidR="0005596B">
        <w:rPr>
          <w:rFonts w:cstheme="minorHAnsi"/>
          <w:noProof/>
          <w:sz w:val="24"/>
          <w:szCs w:val="24"/>
        </w:rPr>
        <w:t>s</w:t>
      </w:r>
      <w:r w:rsidRPr="00232105">
        <w:rPr>
          <w:rFonts w:cstheme="minorHAnsi"/>
          <w:noProof/>
          <w:sz w:val="24"/>
          <w:szCs w:val="24"/>
        </w:rPr>
        <w:t xml:space="preserve">colar </w:t>
      </w:r>
      <w:r w:rsidR="0005596B">
        <w:rPr>
          <w:rFonts w:cstheme="minorHAnsi"/>
          <w:noProof/>
          <w:sz w:val="24"/>
          <w:szCs w:val="24"/>
        </w:rPr>
        <w:t>s</w:t>
      </w:r>
      <w:r w:rsidRPr="00232105">
        <w:rPr>
          <w:rFonts w:cstheme="minorHAnsi"/>
          <w:noProof/>
          <w:sz w:val="24"/>
          <w:szCs w:val="24"/>
        </w:rPr>
        <w:t>i pre</w:t>
      </w:r>
      <w:r w:rsidR="0005596B">
        <w:rPr>
          <w:rFonts w:cstheme="minorHAnsi"/>
          <w:noProof/>
          <w:sz w:val="24"/>
          <w:szCs w:val="24"/>
        </w:rPr>
        <w:t>s</w:t>
      </w:r>
      <w:r w:rsidRPr="00232105">
        <w:rPr>
          <w:rFonts w:cstheme="minorHAnsi"/>
          <w:noProof/>
          <w:sz w:val="24"/>
          <w:szCs w:val="24"/>
        </w:rPr>
        <w:t xml:space="preserve">colar, </w:t>
      </w:r>
      <w:r w:rsidR="0005596B">
        <w:rPr>
          <w:rFonts w:cstheme="minorHAnsi"/>
          <w:noProof/>
          <w:sz w:val="24"/>
          <w:szCs w:val="24"/>
        </w:rPr>
        <w:t>in</w:t>
      </w:r>
      <w:r w:rsidRPr="00232105">
        <w:rPr>
          <w:rFonts w:cstheme="minorHAnsi"/>
          <w:noProof/>
          <w:sz w:val="24"/>
          <w:szCs w:val="24"/>
        </w:rPr>
        <w:t>v</w:t>
      </w:r>
      <w:r w:rsidR="0005596B">
        <w:rPr>
          <w:rFonts w:cstheme="minorHAnsi"/>
          <w:noProof/>
          <w:sz w:val="24"/>
          <w:szCs w:val="24"/>
        </w:rPr>
        <w:t>ata</w:t>
      </w:r>
      <w:r w:rsidRPr="00232105">
        <w:rPr>
          <w:rFonts w:cstheme="minorHAnsi"/>
          <w:noProof/>
          <w:sz w:val="24"/>
          <w:szCs w:val="24"/>
        </w:rPr>
        <w:t>m</w:t>
      </w:r>
      <w:r w:rsidR="00D4099E">
        <w:rPr>
          <w:rFonts w:cstheme="minorHAnsi"/>
          <w:noProof/>
          <w:sz w:val="24"/>
          <w:szCs w:val="24"/>
        </w:rPr>
        <w:t>a</w:t>
      </w:r>
      <w:r w:rsidRPr="00232105">
        <w:rPr>
          <w:rFonts w:cstheme="minorHAnsi"/>
          <w:noProof/>
          <w:sz w:val="24"/>
          <w:szCs w:val="24"/>
        </w:rPr>
        <w:t>nt primar, secundar, ter</w:t>
      </w:r>
      <w:r w:rsidR="0005596B">
        <w:rPr>
          <w:rFonts w:cstheme="minorHAnsi"/>
          <w:noProof/>
          <w:sz w:val="24"/>
          <w:szCs w:val="24"/>
        </w:rPr>
        <w:t>t</w:t>
      </w:r>
      <w:r w:rsidRPr="00232105">
        <w:rPr>
          <w:rFonts w:cstheme="minorHAnsi"/>
          <w:noProof/>
          <w:sz w:val="24"/>
          <w:szCs w:val="24"/>
        </w:rPr>
        <w:t>iar</w:t>
      </w:r>
    </w:p>
    <w:p w14:paraId="0CDCAA50" w14:textId="0F2C065B" w:rsidR="00232105" w:rsidRPr="00232105" w:rsidRDefault="00232105" w:rsidP="006D11E5">
      <w:pPr>
        <w:pStyle w:val="ListParagraph"/>
        <w:numPr>
          <w:ilvl w:val="0"/>
          <w:numId w:val="53"/>
        </w:numPr>
        <w:spacing w:after="0"/>
        <w:ind w:left="0" w:firstLine="709"/>
        <w:jc w:val="both"/>
        <w:rPr>
          <w:rFonts w:cstheme="minorHAnsi"/>
          <w:noProof/>
          <w:sz w:val="24"/>
          <w:szCs w:val="24"/>
        </w:rPr>
      </w:pPr>
      <w:r w:rsidRPr="00232105">
        <w:rPr>
          <w:rFonts w:cstheme="minorHAnsi"/>
          <w:noProof/>
          <w:sz w:val="24"/>
          <w:szCs w:val="24"/>
        </w:rPr>
        <w:t>Construire/reabilitare/modernizare/dotare centre de educa</w:t>
      </w:r>
      <w:r w:rsidR="0005596B">
        <w:rPr>
          <w:rFonts w:cstheme="minorHAnsi"/>
          <w:noProof/>
          <w:sz w:val="24"/>
          <w:szCs w:val="24"/>
        </w:rPr>
        <w:t>t</w:t>
      </w:r>
      <w:r w:rsidRPr="00232105">
        <w:rPr>
          <w:rFonts w:cstheme="minorHAnsi"/>
          <w:noProof/>
          <w:sz w:val="24"/>
          <w:szCs w:val="24"/>
        </w:rPr>
        <w:t xml:space="preserve">ie </w:t>
      </w:r>
      <w:r w:rsidR="0005596B">
        <w:rPr>
          <w:rFonts w:cstheme="minorHAnsi"/>
          <w:noProof/>
          <w:sz w:val="24"/>
          <w:szCs w:val="24"/>
        </w:rPr>
        <w:t>s</w:t>
      </w:r>
      <w:r w:rsidRPr="00232105">
        <w:rPr>
          <w:rFonts w:cstheme="minorHAnsi"/>
          <w:noProof/>
          <w:sz w:val="24"/>
          <w:szCs w:val="24"/>
        </w:rPr>
        <w:t>i formare profesional</w:t>
      </w:r>
      <w:r w:rsidR="0005596B">
        <w:rPr>
          <w:rFonts w:cstheme="minorHAnsi"/>
          <w:noProof/>
          <w:sz w:val="24"/>
          <w:szCs w:val="24"/>
        </w:rPr>
        <w:t>a</w:t>
      </w:r>
      <w:r w:rsidRPr="00232105">
        <w:rPr>
          <w:rFonts w:cstheme="minorHAnsi"/>
          <w:noProof/>
          <w:sz w:val="24"/>
          <w:szCs w:val="24"/>
        </w:rPr>
        <w:t>/</w:t>
      </w:r>
      <w:r w:rsidR="0005596B">
        <w:rPr>
          <w:rFonts w:cstheme="minorHAnsi"/>
          <w:noProof/>
          <w:sz w:val="24"/>
          <w:szCs w:val="24"/>
        </w:rPr>
        <w:t>in</w:t>
      </w:r>
      <w:r w:rsidRPr="00232105">
        <w:rPr>
          <w:rFonts w:cstheme="minorHAnsi"/>
          <w:noProof/>
          <w:sz w:val="24"/>
          <w:szCs w:val="24"/>
        </w:rPr>
        <w:t>v</w:t>
      </w:r>
      <w:r w:rsidR="0005596B">
        <w:rPr>
          <w:rFonts w:cstheme="minorHAnsi"/>
          <w:noProof/>
          <w:sz w:val="24"/>
          <w:szCs w:val="24"/>
        </w:rPr>
        <w:t>ata</w:t>
      </w:r>
      <w:r w:rsidRPr="00232105">
        <w:rPr>
          <w:rFonts w:cstheme="minorHAnsi"/>
          <w:noProof/>
          <w:sz w:val="24"/>
          <w:szCs w:val="24"/>
        </w:rPr>
        <w:t>m</w:t>
      </w:r>
      <w:r w:rsidR="00D4099E">
        <w:rPr>
          <w:rFonts w:cstheme="minorHAnsi"/>
          <w:noProof/>
          <w:sz w:val="24"/>
          <w:szCs w:val="24"/>
        </w:rPr>
        <w:t>a</w:t>
      </w:r>
      <w:r w:rsidRPr="00232105">
        <w:rPr>
          <w:rFonts w:cstheme="minorHAnsi"/>
          <w:noProof/>
          <w:sz w:val="24"/>
          <w:szCs w:val="24"/>
        </w:rPr>
        <w:t>nt dual, inclusiv pentru accesibilitatea elevilor cu dizabilit</w:t>
      </w:r>
      <w:r w:rsidR="0005596B">
        <w:rPr>
          <w:rFonts w:cstheme="minorHAnsi"/>
          <w:noProof/>
          <w:sz w:val="24"/>
          <w:szCs w:val="24"/>
        </w:rPr>
        <w:t>at</w:t>
      </w:r>
      <w:r w:rsidRPr="00232105">
        <w:rPr>
          <w:rFonts w:cstheme="minorHAnsi"/>
          <w:noProof/>
          <w:sz w:val="24"/>
          <w:szCs w:val="24"/>
        </w:rPr>
        <w:t>i (sistem de educa</w:t>
      </w:r>
      <w:r w:rsidR="0005596B">
        <w:rPr>
          <w:rFonts w:cstheme="minorHAnsi"/>
          <w:noProof/>
          <w:sz w:val="24"/>
          <w:szCs w:val="24"/>
        </w:rPr>
        <w:t>t</w:t>
      </w:r>
      <w:r w:rsidRPr="00232105">
        <w:rPr>
          <w:rFonts w:cstheme="minorHAnsi"/>
          <w:noProof/>
          <w:sz w:val="24"/>
          <w:szCs w:val="24"/>
        </w:rPr>
        <w:t>ie incluziv</w:t>
      </w:r>
      <w:r w:rsidR="0005596B">
        <w:rPr>
          <w:rFonts w:cstheme="minorHAnsi"/>
          <w:noProof/>
          <w:sz w:val="24"/>
          <w:szCs w:val="24"/>
        </w:rPr>
        <w:t>a</w:t>
      </w:r>
      <w:r w:rsidRPr="00232105">
        <w:rPr>
          <w:rFonts w:cstheme="minorHAnsi"/>
          <w:noProof/>
          <w:sz w:val="24"/>
          <w:szCs w:val="24"/>
        </w:rPr>
        <w:t>)</w:t>
      </w:r>
    </w:p>
    <w:p w14:paraId="77EC49F5" w14:textId="7D7EF552" w:rsidR="00232105" w:rsidRDefault="00232105" w:rsidP="006D11E5">
      <w:pPr>
        <w:spacing w:after="0"/>
        <w:ind w:firstLine="709"/>
        <w:jc w:val="both"/>
        <w:rPr>
          <w:rFonts w:cstheme="minorHAnsi"/>
          <w:noProof/>
          <w:sz w:val="24"/>
          <w:szCs w:val="24"/>
        </w:rPr>
      </w:pPr>
    </w:p>
    <w:p w14:paraId="4071DEEC" w14:textId="71C86D0A" w:rsidR="00232105" w:rsidRDefault="00232105" w:rsidP="006D11E5">
      <w:pPr>
        <w:spacing w:after="0"/>
        <w:ind w:firstLine="709"/>
        <w:jc w:val="both"/>
        <w:rPr>
          <w:rFonts w:cstheme="minorHAnsi"/>
          <w:b/>
          <w:bCs/>
          <w:noProof/>
          <w:sz w:val="24"/>
          <w:szCs w:val="24"/>
        </w:rPr>
      </w:pPr>
      <w:r w:rsidRPr="000B0EB2">
        <w:rPr>
          <w:rFonts w:cstheme="minorHAnsi"/>
          <w:b/>
          <w:bCs/>
          <w:noProof/>
          <w:sz w:val="24"/>
          <w:szCs w:val="24"/>
        </w:rPr>
        <w:t>Axa Prioritar</w:t>
      </w:r>
      <w:r w:rsidR="0005596B">
        <w:rPr>
          <w:rFonts w:cstheme="minorHAnsi"/>
          <w:b/>
          <w:bCs/>
          <w:noProof/>
          <w:sz w:val="24"/>
          <w:szCs w:val="24"/>
        </w:rPr>
        <w:t>a</w:t>
      </w:r>
      <w:r w:rsidRPr="000B0EB2">
        <w:rPr>
          <w:rFonts w:cstheme="minorHAnsi"/>
          <w:b/>
          <w:bCs/>
          <w:noProof/>
          <w:sz w:val="24"/>
          <w:szCs w:val="24"/>
        </w:rPr>
        <w:t xml:space="preserve"> </w:t>
      </w:r>
      <w:r>
        <w:rPr>
          <w:rFonts w:cstheme="minorHAnsi"/>
          <w:b/>
          <w:bCs/>
          <w:noProof/>
          <w:sz w:val="24"/>
          <w:szCs w:val="24"/>
        </w:rPr>
        <w:t>6</w:t>
      </w:r>
    </w:p>
    <w:p w14:paraId="33C344EE" w14:textId="37BA2025" w:rsidR="00232105" w:rsidRDefault="00232105" w:rsidP="006D11E5">
      <w:pPr>
        <w:spacing w:after="0"/>
        <w:ind w:firstLine="709"/>
        <w:jc w:val="both"/>
        <w:rPr>
          <w:rFonts w:cstheme="minorHAnsi"/>
          <w:b/>
          <w:bCs/>
          <w:noProof/>
          <w:sz w:val="24"/>
          <w:szCs w:val="24"/>
        </w:rPr>
      </w:pPr>
      <w:r w:rsidRPr="00232105">
        <w:rPr>
          <w:rFonts w:cstheme="minorHAnsi"/>
          <w:b/>
          <w:bCs/>
          <w:noProof/>
          <w:sz w:val="24"/>
          <w:szCs w:val="24"/>
        </w:rPr>
        <w:t>O regiune atractiv</w:t>
      </w:r>
      <w:r w:rsidR="0005596B">
        <w:rPr>
          <w:rFonts w:cstheme="minorHAnsi"/>
          <w:b/>
          <w:bCs/>
          <w:noProof/>
          <w:sz w:val="24"/>
          <w:szCs w:val="24"/>
        </w:rPr>
        <w:t>a</w:t>
      </w:r>
    </w:p>
    <w:p w14:paraId="7A59F6A2" w14:textId="773131B4" w:rsidR="00232105" w:rsidRPr="00232105" w:rsidRDefault="00232105" w:rsidP="006D11E5">
      <w:pPr>
        <w:spacing w:after="0"/>
        <w:ind w:firstLine="709"/>
        <w:jc w:val="both"/>
        <w:rPr>
          <w:rFonts w:cstheme="minorHAnsi"/>
          <w:noProof/>
          <w:sz w:val="24"/>
          <w:szCs w:val="24"/>
        </w:rPr>
      </w:pPr>
      <w:r w:rsidRPr="00232105">
        <w:rPr>
          <w:rFonts w:cstheme="minorHAnsi"/>
          <w:i/>
          <w:iCs/>
          <w:noProof/>
          <w:sz w:val="24"/>
          <w:szCs w:val="24"/>
        </w:rPr>
        <w:t>Obiectiv Specific FEDR</w:t>
      </w:r>
      <w:r w:rsidRPr="00232105">
        <w:rPr>
          <w:rFonts w:cstheme="minorHAnsi"/>
          <w:noProof/>
          <w:sz w:val="24"/>
          <w:szCs w:val="24"/>
        </w:rPr>
        <w:t>: Favorizarea dezvolt</w:t>
      </w:r>
      <w:r w:rsidR="0005596B">
        <w:rPr>
          <w:rFonts w:cstheme="minorHAnsi"/>
          <w:noProof/>
          <w:sz w:val="24"/>
          <w:szCs w:val="24"/>
        </w:rPr>
        <w:t>a</w:t>
      </w:r>
      <w:r w:rsidRPr="00232105">
        <w:rPr>
          <w:rFonts w:cstheme="minorHAnsi"/>
          <w:noProof/>
          <w:sz w:val="24"/>
          <w:szCs w:val="24"/>
        </w:rPr>
        <w:t xml:space="preserve">rii integrate sociale, economice </w:t>
      </w:r>
      <w:r w:rsidR="0005596B">
        <w:rPr>
          <w:rFonts w:cstheme="minorHAnsi"/>
          <w:noProof/>
          <w:sz w:val="24"/>
          <w:szCs w:val="24"/>
        </w:rPr>
        <w:t>s</w:t>
      </w:r>
      <w:r w:rsidRPr="00232105">
        <w:rPr>
          <w:rFonts w:cstheme="minorHAnsi"/>
          <w:noProof/>
          <w:sz w:val="24"/>
          <w:szCs w:val="24"/>
        </w:rPr>
        <w:t xml:space="preserve">i de mediu la nivel local </w:t>
      </w:r>
      <w:r w:rsidR="0005596B">
        <w:rPr>
          <w:rFonts w:cstheme="minorHAnsi"/>
          <w:noProof/>
          <w:sz w:val="24"/>
          <w:szCs w:val="24"/>
        </w:rPr>
        <w:t>s</w:t>
      </w:r>
      <w:r w:rsidRPr="00232105">
        <w:rPr>
          <w:rFonts w:cstheme="minorHAnsi"/>
          <w:noProof/>
          <w:sz w:val="24"/>
          <w:szCs w:val="24"/>
        </w:rPr>
        <w:t xml:space="preserve">i a patrimoniului cultural, turismului </w:t>
      </w:r>
      <w:r w:rsidR="0005596B">
        <w:rPr>
          <w:rFonts w:cstheme="minorHAnsi"/>
          <w:noProof/>
          <w:sz w:val="24"/>
          <w:szCs w:val="24"/>
        </w:rPr>
        <w:t>s</w:t>
      </w:r>
      <w:r w:rsidRPr="00232105">
        <w:rPr>
          <w:rFonts w:cstheme="minorHAnsi"/>
          <w:noProof/>
          <w:sz w:val="24"/>
          <w:szCs w:val="24"/>
        </w:rPr>
        <w:t>i securit</w:t>
      </w:r>
      <w:r w:rsidR="0005596B">
        <w:rPr>
          <w:rFonts w:cstheme="minorHAnsi"/>
          <w:noProof/>
          <w:sz w:val="24"/>
          <w:szCs w:val="24"/>
        </w:rPr>
        <w:t>at</w:t>
      </w:r>
      <w:r w:rsidRPr="00232105">
        <w:rPr>
          <w:rFonts w:cstheme="minorHAnsi"/>
          <w:noProof/>
          <w:sz w:val="24"/>
          <w:szCs w:val="24"/>
        </w:rPr>
        <w:t xml:space="preserve">ii </w:t>
      </w:r>
      <w:r w:rsidR="0005596B">
        <w:rPr>
          <w:rFonts w:cstheme="minorHAnsi"/>
          <w:noProof/>
          <w:sz w:val="24"/>
          <w:szCs w:val="24"/>
        </w:rPr>
        <w:t>in</w:t>
      </w:r>
      <w:r w:rsidRPr="00232105">
        <w:rPr>
          <w:rFonts w:cstheme="minorHAnsi"/>
          <w:noProof/>
          <w:sz w:val="24"/>
          <w:szCs w:val="24"/>
        </w:rPr>
        <w:t xml:space="preserve"> zonele urbane;</w:t>
      </w:r>
    </w:p>
    <w:p w14:paraId="68579D42" w14:textId="5E99594F" w:rsidR="00232105" w:rsidRPr="00232105" w:rsidRDefault="00232105" w:rsidP="006D11E5">
      <w:pPr>
        <w:spacing w:after="0"/>
        <w:ind w:firstLine="709"/>
        <w:jc w:val="both"/>
        <w:rPr>
          <w:rFonts w:cstheme="minorHAnsi"/>
          <w:i/>
          <w:iCs/>
          <w:noProof/>
          <w:sz w:val="24"/>
          <w:szCs w:val="24"/>
        </w:rPr>
      </w:pPr>
      <w:r w:rsidRPr="00232105">
        <w:rPr>
          <w:rFonts w:cstheme="minorHAnsi"/>
          <w:i/>
          <w:iCs/>
          <w:noProof/>
          <w:sz w:val="24"/>
          <w:szCs w:val="24"/>
        </w:rPr>
        <w:t>Opera</w:t>
      </w:r>
      <w:r w:rsidR="0005596B">
        <w:rPr>
          <w:rFonts w:cstheme="minorHAnsi"/>
          <w:i/>
          <w:iCs/>
          <w:noProof/>
          <w:sz w:val="24"/>
          <w:szCs w:val="24"/>
        </w:rPr>
        <w:t>t</w:t>
      </w:r>
      <w:r w:rsidRPr="00232105">
        <w:rPr>
          <w:rFonts w:cstheme="minorHAnsi"/>
          <w:i/>
          <w:iCs/>
          <w:noProof/>
          <w:sz w:val="24"/>
          <w:szCs w:val="24"/>
        </w:rPr>
        <w:t>iuni orientative</w:t>
      </w:r>
    </w:p>
    <w:p w14:paraId="0438E949" w14:textId="12C5982F" w:rsidR="00232105" w:rsidRPr="00232105" w:rsidRDefault="0005596B" w:rsidP="006D11E5">
      <w:pPr>
        <w:pStyle w:val="ListParagraph"/>
        <w:numPr>
          <w:ilvl w:val="0"/>
          <w:numId w:val="54"/>
        </w:numPr>
        <w:spacing w:after="0"/>
        <w:ind w:left="0" w:firstLine="709"/>
        <w:jc w:val="both"/>
        <w:rPr>
          <w:rFonts w:cstheme="minorHAnsi"/>
          <w:noProof/>
          <w:sz w:val="24"/>
          <w:szCs w:val="24"/>
        </w:rPr>
      </w:pPr>
      <w:r>
        <w:rPr>
          <w:rFonts w:cstheme="minorHAnsi"/>
          <w:noProof/>
          <w:sz w:val="24"/>
          <w:szCs w:val="24"/>
        </w:rPr>
        <w:t>I</w:t>
      </w:r>
      <w:r w:rsidR="00232105" w:rsidRPr="00232105">
        <w:rPr>
          <w:rFonts w:cstheme="minorHAnsi"/>
          <w:noProof/>
          <w:sz w:val="24"/>
          <w:szCs w:val="24"/>
        </w:rPr>
        <w:t>mbun</w:t>
      </w:r>
      <w:r>
        <w:rPr>
          <w:rFonts w:cstheme="minorHAnsi"/>
          <w:noProof/>
          <w:sz w:val="24"/>
          <w:szCs w:val="24"/>
        </w:rPr>
        <w:t>a</w:t>
      </w:r>
      <w:r w:rsidR="00232105" w:rsidRPr="00232105">
        <w:rPr>
          <w:rFonts w:cstheme="minorHAnsi"/>
          <w:noProof/>
          <w:sz w:val="24"/>
          <w:szCs w:val="24"/>
        </w:rPr>
        <w:t>t</w:t>
      </w:r>
      <w:r>
        <w:rPr>
          <w:rFonts w:cstheme="minorHAnsi"/>
          <w:noProof/>
          <w:sz w:val="24"/>
          <w:szCs w:val="24"/>
        </w:rPr>
        <w:t>at</w:t>
      </w:r>
      <w:r w:rsidR="00232105" w:rsidRPr="00232105">
        <w:rPr>
          <w:rFonts w:cstheme="minorHAnsi"/>
          <w:noProof/>
          <w:sz w:val="24"/>
          <w:szCs w:val="24"/>
        </w:rPr>
        <w:t xml:space="preserve">irea mediului urban </w:t>
      </w:r>
      <w:r>
        <w:rPr>
          <w:rFonts w:cstheme="minorHAnsi"/>
          <w:noProof/>
          <w:sz w:val="24"/>
          <w:szCs w:val="24"/>
        </w:rPr>
        <w:t>s</w:t>
      </w:r>
      <w:r w:rsidR="00232105" w:rsidRPr="00232105">
        <w:rPr>
          <w:rFonts w:cstheme="minorHAnsi"/>
          <w:noProof/>
          <w:sz w:val="24"/>
          <w:szCs w:val="24"/>
        </w:rPr>
        <w:t>i conservarea, protec</w:t>
      </w:r>
      <w:r>
        <w:rPr>
          <w:rFonts w:cstheme="minorHAnsi"/>
          <w:noProof/>
          <w:sz w:val="24"/>
          <w:szCs w:val="24"/>
        </w:rPr>
        <w:t>t</w:t>
      </w:r>
      <w:r w:rsidR="00232105" w:rsidRPr="00232105">
        <w:rPr>
          <w:rFonts w:cstheme="minorHAnsi"/>
          <w:noProof/>
          <w:sz w:val="24"/>
          <w:szCs w:val="24"/>
        </w:rPr>
        <w:t xml:space="preserve">ia </w:t>
      </w:r>
      <w:r>
        <w:rPr>
          <w:rFonts w:cstheme="minorHAnsi"/>
          <w:noProof/>
          <w:sz w:val="24"/>
          <w:szCs w:val="24"/>
        </w:rPr>
        <w:t>s</w:t>
      </w:r>
      <w:r w:rsidR="00232105" w:rsidRPr="00232105">
        <w:rPr>
          <w:rFonts w:cstheme="minorHAnsi"/>
          <w:noProof/>
          <w:sz w:val="24"/>
          <w:szCs w:val="24"/>
        </w:rPr>
        <w:t>i valorificarea durabil</w:t>
      </w:r>
      <w:r>
        <w:rPr>
          <w:rFonts w:cstheme="minorHAnsi"/>
          <w:noProof/>
          <w:sz w:val="24"/>
          <w:szCs w:val="24"/>
        </w:rPr>
        <w:t>a</w:t>
      </w:r>
      <w:r w:rsidR="00232105" w:rsidRPr="00232105">
        <w:rPr>
          <w:rFonts w:cstheme="minorHAnsi"/>
          <w:noProof/>
          <w:sz w:val="24"/>
          <w:szCs w:val="24"/>
        </w:rPr>
        <w:t xml:space="preserve"> a patrimoniului cultural </w:t>
      </w:r>
      <w:r>
        <w:rPr>
          <w:rFonts w:cstheme="minorHAnsi"/>
          <w:noProof/>
          <w:sz w:val="24"/>
          <w:szCs w:val="24"/>
        </w:rPr>
        <w:t>s</w:t>
      </w:r>
      <w:r w:rsidR="00232105" w:rsidRPr="00232105">
        <w:rPr>
          <w:rFonts w:cstheme="minorHAnsi"/>
          <w:noProof/>
          <w:sz w:val="24"/>
          <w:szCs w:val="24"/>
        </w:rPr>
        <w:t>i servicii culturale</w:t>
      </w:r>
    </w:p>
    <w:p w14:paraId="165A561C" w14:textId="69032CAE" w:rsidR="00232105" w:rsidRPr="00232105" w:rsidRDefault="0005596B" w:rsidP="006D11E5">
      <w:pPr>
        <w:pStyle w:val="ListParagraph"/>
        <w:numPr>
          <w:ilvl w:val="0"/>
          <w:numId w:val="54"/>
        </w:numPr>
        <w:spacing w:after="0"/>
        <w:ind w:left="0" w:firstLine="709"/>
        <w:jc w:val="both"/>
        <w:rPr>
          <w:rFonts w:cstheme="minorHAnsi"/>
          <w:noProof/>
          <w:sz w:val="24"/>
          <w:szCs w:val="24"/>
        </w:rPr>
      </w:pPr>
      <w:r>
        <w:rPr>
          <w:rFonts w:cstheme="minorHAnsi"/>
          <w:noProof/>
          <w:sz w:val="24"/>
          <w:szCs w:val="24"/>
        </w:rPr>
        <w:t>I</w:t>
      </w:r>
      <w:r w:rsidR="00232105" w:rsidRPr="00232105">
        <w:rPr>
          <w:rFonts w:cstheme="minorHAnsi"/>
          <w:noProof/>
          <w:sz w:val="24"/>
          <w:szCs w:val="24"/>
        </w:rPr>
        <w:t>mbun</w:t>
      </w:r>
      <w:r>
        <w:rPr>
          <w:rFonts w:cstheme="minorHAnsi"/>
          <w:noProof/>
          <w:sz w:val="24"/>
          <w:szCs w:val="24"/>
        </w:rPr>
        <w:t>a</w:t>
      </w:r>
      <w:r w:rsidR="00232105" w:rsidRPr="00232105">
        <w:rPr>
          <w:rFonts w:cstheme="minorHAnsi"/>
          <w:noProof/>
          <w:sz w:val="24"/>
          <w:szCs w:val="24"/>
        </w:rPr>
        <w:t>t</w:t>
      </w:r>
      <w:r>
        <w:rPr>
          <w:rFonts w:cstheme="minorHAnsi"/>
          <w:noProof/>
          <w:sz w:val="24"/>
          <w:szCs w:val="24"/>
        </w:rPr>
        <w:t>at</w:t>
      </w:r>
      <w:r w:rsidR="00232105" w:rsidRPr="00232105">
        <w:rPr>
          <w:rFonts w:cstheme="minorHAnsi"/>
          <w:noProof/>
          <w:sz w:val="24"/>
          <w:szCs w:val="24"/>
        </w:rPr>
        <w:t xml:space="preserve">irea infrastructurii de turism, </w:t>
      </w:r>
      <w:r>
        <w:rPr>
          <w:rFonts w:cstheme="minorHAnsi"/>
          <w:noProof/>
          <w:sz w:val="24"/>
          <w:szCs w:val="24"/>
        </w:rPr>
        <w:t>in</w:t>
      </w:r>
      <w:r w:rsidR="00232105" w:rsidRPr="00232105">
        <w:rPr>
          <w:rFonts w:cstheme="minorHAnsi"/>
          <w:noProof/>
          <w:sz w:val="24"/>
          <w:szCs w:val="24"/>
        </w:rPr>
        <w:t xml:space="preserve"> special </w:t>
      </w:r>
      <w:r>
        <w:rPr>
          <w:rFonts w:cstheme="minorHAnsi"/>
          <w:noProof/>
          <w:sz w:val="24"/>
          <w:szCs w:val="24"/>
        </w:rPr>
        <w:t>in</w:t>
      </w:r>
      <w:r w:rsidR="00232105" w:rsidRPr="00232105">
        <w:rPr>
          <w:rFonts w:cstheme="minorHAnsi"/>
          <w:noProof/>
          <w:sz w:val="24"/>
          <w:szCs w:val="24"/>
        </w:rPr>
        <w:t xml:space="preserve"> zone care dispun de un poten</w:t>
      </w:r>
      <w:r>
        <w:rPr>
          <w:rFonts w:cstheme="minorHAnsi"/>
          <w:noProof/>
          <w:sz w:val="24"/>
          <w:szCs w:val="24"/>
        </w:rPr>
        <w:t>t</w:t>
      </w:r>
      <w:r w:rsidR="00232105" w:rsidRPr="00232105">
        <w:rPr>
          <w:rFonts w:cstheme="minorHAnsi"/>
          <w:noProof/>
          <w:sz w:val="24"/>
          <w:szCs w:val="24"/>
        </w:rPr>
        <w:t>ial turistic valoros;</w:t>
      </w:r>
    </w:p>
    <w:p w14:paraId="22A639AE" w14:textId="2740315B" w:rsidR="00232105" w:rsidRPr="00232105" w:rsidRDefault="00232105" w:rsidP="006D11E5">
      <w:pPr>
        <w:pStyle w:val="ListParagraph"/>
        <w:numPr>
          <w:ilvl w:val="0"/>
          <w:numId w:val="54"/>
        </w:numPr>
        <w:spacing w:after="0"/>
        <w:ind w:left="0" w:firstLine="709"/>
        <w:jc w:val="both"/>
        <w:rPr>
          <w:rFonts w:cstheme="minorHAnsi"/>
          <w:noProof/>
          <w:sz w:val="24"/>
          <w:szCs w:val="24"/>
        </w:rPr>
      </w:pPr>
      <w:r w:rsidRPr="00232105">
        <w:rPr>
          <w:rFonts w:cstheme="minorHAnsi"/>
          <w:noProof/>
          <w:sz w:val="24"/>
          <w:szCs w:val="24"/>
        </w:rPr>
        <w:t xml:space="preserve">Dezvoltarea turismului balnear </w:t>
      </w:r>
      <w:r w:rsidR="0005596B">
        <w:rPr>
          <w:rFonts w:cstheme="minorHAnsi"/>
          <w:noProof/>
          <w:sz w:val="24"/>
          <w:szCs w:val="24"/>
        </w:rPr>
        <w:t>s</w:t>
      </w:r>
      <w:r w:rsidRPr="00232105">
        <w:rPr>
          <w:rFonts w:cstheme="minorHAnsi"/>
          <w:noProof/>
          <w:sz w:val="24"/>
          <w:szCs w:val="24"/>
        </w:rPr>
        <w:t>i balneo-climateric</w:t>
      </w:r>
    </w:p>
    <w:p w14:paraId="381E6B96" w14:textId="5677E9A2" w:rsidR="00232105" w:rsidRPr="00232105" w:rsidRDefault="00232105" w:rsidP="006D11E5">
      <w:pPr>
        <w:pStyle w:val="ListParagraph"/>
        <w:numPr>
          <w:ilvl w:val="0"/>
          <w:numId w:val="54"/>
        </w:numPr>
        <w:spacing w:after="0"/>
        <w:ind w:left="0" w:firstLine="709"/>
        <w:jc w:val="both"/>
        <w:rPr>
          <w:rFonts w:cstheme="minorHAnsi"/>
          <w:noProof/>
          <w:sz w:val="24"/>
          <w:szCs w:val="24"/>
        </w:rPr>
      </w:pPr>
      <w:r w:rsidRPr="00232105">
        <w:rPr>
          <w:rFonts w:cstheme="minorHAnsi"/>
          <w:noProof/>
          <w:sz w:val="24"/>
          <w:szCs w:val="24"/>
        </w:rPr>
        <w:t>Investi</w:t>
      </w:r>
      <w:r w:rsidR="0005596B">
        <w:rPr>
          <w:rFonts w:cstheme="minorHAnsi"/>
          <w:noProof/>
          <w:sz w:val="24"/>
          <w:szCs w:val="24"/>
        </w:rPr>
        <w:t>t</w:t>
      </w:r>
      <w:r w:rsidRPr="00232105">
        <w:rPr>
          <w:rFonts w:cstheme="minorHAnsi"/>
          <w:noProof/>
          <w:sz w:val="24"/>
          <w:szCs w:val="24"/>
        </w:rPr>
        <w:t xml:space="preserve">ii </w:t>
      </w:r>
      <w:r w:rsidR="0005596B">
        <w:rPr>
          <w:rFonts w:cstheme="minorHAnsi"/>
          <w:noProof/>
          <w:sz w:val="24"/>
          <w:szCs w:val="24"/>
        </w:rPr>
        <w:t>in</w:t>
      </w:r>
      <w:r w:rsidRPr="00232105">
        <w:rPr>
          <w:rFonts w:cstheme="minorHAnsi"/>
          <w:noProof/>
          <w:sz w:val="24"/>
          <w:szCs w:val="24"/>
        </w:rPr>
        <w:t xml:space="preserve"> infrastructura din domeniul cultural, </w:t>
      </w:r>
      <w:r w:rsidR="0005596B">
        <w:rPr>
          <w:rFonts w:cstheme="minorHAnsi"/>
          <w:noProof/>
          <w:sz w:val="24"/>
          <w:szCs w:val="24"/>
        </w:rPr>
        <w:t>in</w:t>
      </w:r>
      <w:r w:rsidRPr="00232105">
        <w:rPr>
          <w:rFonts w:cstheme="minorHAnsi"/>
          <w:noProof/>
          <w:sz w:val="24"/>
          <w:szCs w:val="24"/>
        </w:rPr>
        <w:t xml:space="preserve"> mediul urban</w:t>
      </w:r>
    </w:p>
    <w:p w14:paraId="36C689B5" w14:textId="3AEBEA95" w:rsidR="00232105" w:rsidRPr="00232105" w:rsidRDefault="00232105" w:rsidP="006D11E5">
      <w:pPr>
        <w:pStyle w:val="ListParagraph"/>
        <w:numPr>
          <w:ilvl w:val="0"/>
          <w:numId w:val="54"/>
        </w:numPr>
        <w:spacing w:after="0"/>
        <w:ind w:left="0" w:firstLine="709"/>
        <w:jc w:val="both"/>
        <w:rPr>
          <w:rFonts w:cstheme="minorHAnsi"/>
          <w:noProof/>
          <w:sz w:val="24"/>
          <w:szCs w:val="24"/>
        </w:rPr>
      </w:pPr>
      <w:r w:rsidRPr="00232105">
        <w:rPr>
          <w:rFonts w:cstheme="minorHAnsi"/>
          <w:noProof/>
          <w:sz w:val="24"/>
          <w:szCs w:val="24"/>
        </w:rPr>
        <w:t>Cre</w:t>
      </w:r>
      <w:r w:rsidR="0005596B">
        <w:rPr>
          <w:rFonts w:cstheme="minorHAnsi"/>
          <w:noProof/>
          <w:sz w:val="24"/>
          <w:szCs w:val="24"/>
        </w:rPr>
        <w:t>s</w:t>
      </w:r>
      <w:r w:rsidRPr="00232105">
        <w:rPr>
          <w:rFonts w:cstheme="minorHAnsi"/>
          <w:noProof/>
          <w:sz w:val="24"/>
          <w:szCs w:val="24"/>
        </w:rPr>
        <w:t>terea securit</w:t>
      </w:r>
      <w:r w:rsidR="0005596B">
        <w:rPr>
          <w:rFonts w:cstheme="minorHAnsi"/>
          <w:noProof/>
          <w:sz w:val="24"/>
          <w:szCs w:val="24"/>
        </w:rPr>
        <w:t>at</w:t>
      </w:r>
      <w:r w:rsidRPr="00232105">
        <w:rPr>
          <w:rFonts w:cstheme="minorHAnsi"/>
          <w:noProof/>
          <w:sz w:val="24"/>
          <w:szCs w:val="24"/>
        </w:rPr>
        <w:t>ii spa</w:t>
      </w:r>
      <w:r w:rsidR="0005596B">
        <w:rPr>
          <w:rFonts w:cstheme="minorHAnsi"/>
          <w:noProof/>
          <w:sz w:val="24"/>
          <w:szCs w:val="24"/>
        </w:rPr>
        <w:t>t</w:t>
      </w:r>
      <w:r w:rsidRPr="00232105">
        <w:rPr>
          <w:rFonts w:cstheme="minorHAnsi"/>
          <w:noProof/>
          <w:sz w:val="24"/>
          <w:szCs w:val="24"/>
        </w:rPr>
        <w:t>iilor publice</w:t>
      </w:r>
    </w:p>
    <w:p w14:paraId="0A630FC3" w14:textId="27D76CE5" w:rsidR="00232105" w:rsidRPr="00232105" w:rsidRDefault="00232105" w:rsidP="006D11E5">
      <w:pPr>
        <w:pStyle w:val="ListParagraph"/>
        <w:numPr>
          <w:ilvl w:val="0"/>
          <w:numId w:val="54"/>
        </w:numPr>
        <w:spacing w:after="0"/>
        <w:ind w:left="0" w:firstLine="709"/>
        <w:jc w:val="both"/>
        <w:rPr>
          <w:rFonts w:cstheme="minorHAnsi"/>
          <w:noProof/>
          <w:sz w:val="24"/>
          <w:szCs w:val="24"/>
        </w:rPr>
      </w:pPr>
      <w:r w:rsidRPr="00232105">
        <w:rPr>
          <w:rFonts w:cstheme="minorHAnsi"/>
          <w:noProof/>
          <w:sz w:val="24"/>
          <w:szCs w:val="24"/>
        </w:rPr>
        <w:t xml:space="preserve">Tabere de elevi </w:t>
      </w:r>
      <w:r w:rsidR="0005596B">
        <w:rPr>
          <w:rFonts w:cstheme="minorHAnsi"/>
          <w:noProof/>
          <w:sz w:val="24"/>
          <w:szCs w:val="24"/>
        </w:rPr>
        <w:t>s</w:t>
      </w:r>
      <w:r w:rsidRPr="00232105">
        <w:rPr>
          <w:rFonts w:cstheme="minorHAnsi"/>
          <w:noProof/>
          <w:sz w:val="24"/>
          <w:szCs w:val="24"/>
        </w:rPr>
        <w:t>i pre</w:t>
      </w:r>
      <w:r w:rsidR="0005596B">
        <w:rPr>
          <w:rFonts w:cstheme="minorHAnsi"/>
          <w:noProof/>
          <w:sz w:val="24"/>
          <w:szCs w:val="24"/>
        </w:rPr>
        <w:t>s</w:t>
      </w:r>
      <w:r w:rsidRPr="00232105">
        <w:rPr>
          <w:rFonts w:cstheme="minorHAnsi"/>
          <w:noProof/>
          <w:sz w:val="24"/>
          <w:szCs w:val="24"/>
        </w:rPr>
        <w:t>colari</w:t>
      </w:r>
    </w:p>
    <w:p w14:paraId="3E10DADC" w14:textId="6395ED20" w:rsidR="00232105" w:rsidRPr="00232105" w:rsidRDefault="0005596B" w:rsidP="006D11E5">
      <w:pPr>
        <w:pStyle w:val="ListParagraph"/>
        <w:numPr>
          <w:ilvl w:val="0"/>
          <w:numId w:val="54"/>
        </w:numPr>
        <w:spacing w:after="0"/>
        <w:ind w:left="0" w:firstLine="709"/>
        <w:jc w:val="both"/>
        <w:rPr>
          <w:rFonts w:cstheme="minorHAnsi"/>
          <w:noProof/>
          <w:sz w:val="24"/>
          <w:szCs w:val="24"/>
        </w:rPr>
      </w:pPr>
      <w:r>
        <w:rPr>
          <w:rFonts w:cstheme="minorHAnsi"/>
          <w:noProof/>
          <w:sz w:val="24"/>
          <w:szCs w:val="24"/>
        </w:rPr>
        <w:t>I</w:t>
      </w:r>
      <w:r w:rsidR="00232105" w:rsidRPr="00232105">
        <w:rPr>
          <w:rFonts w:cstheme="minorHAnsi"/>
          <w:noProof/>
          <w:sz w:val="24"/>
          <w:szCs w:val="24"/>
        </w:rPr>
        <w:t>mbun</w:t>
      </w:r>
      <w:r>
        <w:rPr>
          <w:rFonts w:cstheme="minorHAnsi"/>
          <w:noProof/>
          <w:sz w:val="24"/>
          <w:szCs w:val="24"/>
        </w:rPr>
        <w:t>a</w:t>
      </w:r>
      <w:r w:rsidR="00232105" w:rsidRPr="00232105">
        <w:rPr>
          <w:rFonts w:cstheme="minorHAnsi"/>
          <w:noProof/>
          <w:sz w:val="24"/>
          <w:szCs w:val="24"/>
        </w:rPr>
        <w:t>t</w:t>
      </w:r>
      <w:r>
        <w:rPr>
          <w:rFonts w:cstheme="minorHAnsi"/>
          <w:noProof/>
          <w:sz w:val="24"/>
          <w:szCs w:val="24"/>
        </w:rPr>
        <w:t>at</w:t>
      </w:r>
      <w:r w:rsidR="00232105" w:rsidRPr="00232105">
        <w:rPr>
          <w:rFonts w:cstheme="minorHAnsi"/>
          <w:noProof/>
          <w:sz w:val="24"/>
          <w:szCs w:val="24"/>
        </w:rPr>
        <w:t xml:space="preserve">irea mediului urban </w:t>
      </w:r>
      <w:r>
        <w:rPr>
          <w:rFonts w:cstheme="minorHAnsi"/>
          <w:noProof/>
          <w:sz w:val="24"/>
          <w:szCs w:val="24"/>
        </w:rPr>
        <w:t>s</w:t>
      </w:r>
      <w:r w:rsidR="00232105" w:rsidRPr="00232105">
        <w:rPr>
          <w:rFonts w:cstheme="minorHAnsi"/>
          <w:noProof/>
          <w:sz w:val="24"/>
          <w:szCs w:val="24"/>
        </w:rPr>
        <w:t>i conservarea, protec</w:t>
      </w:r>
      <w:r>
        <w:rPr>
          <w:rFonts w:cstheme="minorHAnsi"/>
          <w:noProof/>
          <w:sz w:val="24"/>
          <w:szCs w:val="24"/>
        </w:rPr>
        <w:t>t</w:t>
      </w:r>
      <w:r w:rsidR="00232105" w:rsidRPr="00232105">
        <w:rPr>
          <w:rFonts w:cstheme="minorHAnsi"/>
          <w:noProof/>
          <w:sz w:val="24"/>
          <w:szCs w:val="24"/>
        </w:rPr>
        <w:t xml:space="preserve">ia </w:t>
      </w:r>
      <w:r>
        <w:rPr>
          <w:rFonts w:cstheme="minorHAnsi"/>
          <w:noProof/>
          <w:sz w:val="24"/>
          <w:szCs w:val="24"/>
        </w:rPr>
        <w:t>s</w:t>
      </w:r>
      <w:r w:rsidR="00232105" w:rsidRPr="00232105">
        <w:rPr>
          <w:rFonts w:cstheme="minorHAnsi"/>
          <w:noProof/>
          <w:sz w:val="24"/>
          <w:szCs w:val="24"/>
        </w:rPr>
        <w:t>i valorificarea durabil</w:t>
      </w:r>
      <w:r>
        <w:rPr>
          <w:rFonts w:cstheme="minorHAnsi"/>
          <w:noProof/>
          <w:sz w:val="24"/>
          <w:szCs w:val="24"/>
        </w:rPr>
        <w:t>a</w:t>
      </w:r>
      <w:r w:rsidR="00232105" w:rsidRPr="00232105">
        <w:rPr>
          <w:rFonts w:cstheme="minorHAnsi"/>
          <w:noProof/>
          <w:sz w:val="24"/>
          <w:szCs w:val="24"/>
        </w:rPr>
        <w:t xml:space="preserve"> a patrimoniului cultural </w:t>
      </w:r>
      <w:r>
        <w:rPr>
          <w:rFonts w:cstheme="minorHAnsi"/>
          <w:noProof/>
          <w:sz w:val="24"/>
          <w:szCs w:val="24"/>
        </w:rPr>
        <w:t>s</w:t>
      </w:r>
      <w:r w:rsidR="00232105" w:rsidRPr="00232105">
        <w:rPr>
          <w:rFonts w:cstheme="minorHAnsi"/>
          <w:noProof/>
          <w:sz w:val="24"/>
          <w:szCs w:val="24"/>
        </w:rPr>
        <w:t>i servicii culturale</w:t>
      </w:r>
    </w:p>
    <w:p w14:paraId="0EEEB045" w14:textId="77777777" w:rsidR="00DB31EC" w:rsidRDefault="00DB31EC" w:rsidP="006D11E5">
      <w:pPr>
        <w:spacing w:after="0"/>
        <w:ind w:firstLine="709"/>
        <w:jc w:val="both"/>
        <w:rPr>
          <w:rFonts w:cstheme="minorHAnsi"/>
          <w:b/>
          <w:bCs/>
          <w:noProof/>
          <w:sz w:val="24"/>
          <w:szCs w:val="24"/>
        </w:rPr>
      </w:pPr>
    </w:p>
    <w:p w14:paraId="66944936" w14:textId="0D42895A" w:rsidR="003F6BC5" w:rsidRDefault="003F6BC5" w:rsidP="006D11E5">
      <w:pPr>
        <w:spacing w:after="0"/>
        <w:ind w:firstLine="709"/>
        <w:jc w:val="both"/>
        <w:rPr>
          <w:rFonts w:cstheme="minorHAnsi"/>
          <w:b/>
          <w:bCs/>
          <w:noProof/>
          <w:sz w:val="24"/>
          <w:szCs w:val="24"/>
        </w:rPr>
      </w:pPr>
      <w:r w:rsidRPr="000B0EB2">
        <w:rPr>
          <w:rFonts w:cstheme="minorHAnsi"/>
          <w:b/>
          <w:bCs/>
          <w:noProof/>
          <w:sz w:val="24"/>
          <w:szCs w:val="24"/>
        </w:rPr>
        <w:t>Axa Prioritar</w:t>
      </w:r>
      <w:r w:rsidR="0005596B">
        <w:rPr>
          <w:rFonts w:cstheme="minorHAnsi"/>
          <w:b/>
          <w:bCs/>
          <w:noProof/>
          <w:sz w:val="24"/>
          <w:szCs w:val="24"/>
        </w:rPr>
        <w:t>a</w:t>
      </w:r>
      <w:r w:rsidRPr="000B0EB2">
        <w:rPr>
          <w:rFonts w:cstheme="minorHAnsi"/>
          <w:b/>
          <w:bCs/>
          <w:noProof/>
          <w:sz w:val="24"/>
          <w:szCs w:val="24"/>
        </w:rPr>
        <w:t xml:space="preserve"> </w:t>
      </w:r>
      <w:r>
        <w:rPr>
          <w:rFonts w:cstheme="minorHAnsi"/>
          <w:b/>
          <w:bCs/>
          <w:noProof/>
          <w:sz w:val="24"/>
          <w:szCs w:val="24"/>
        </w:rPr>
        <w:t>7</w:t>
      </w:r>
    </w:p>
    <w:p w14:paraId="01E7DAA5" w14:textId="292E6344" w:rsidR="003F6BC5" w:rsidRDefault="003F6BC5" w:rsidP="006D11E5">
      <w:pPr>
        <w:spacing w:after="0"/>
        <w:ind w:firstLine="709"/>
        <w:jc w:val="both"/>
        <w:rPr>
          <w:rFonts w:cstheme="minorHAnsi"/>
          <w:b/>
          <w:bCs/>
          <w:noProof/>
          <w:sz w:val="24"/>
          <w:szCs w:val="24"/>
        </w:rPr>
      </w:pPr>
      <w:r w:rsidRPr="003F6BC5">
        <w:rPr>
          <w:rFonts w:cstheme="minorHAnsi"/>
          <w:b/>
          <w:bCs/>
          <w:noProof/>
          <w:sz w:val="24"/>
          <w:szCs w:val="24"/>
        </w:rPr>
        <w:t>Asisten</w:t>
      </w:r>
      <w:r w:rsidR="0005596B">
        <w:rPr>
          <w:rFonts w:cstheme="minorHAnsi"/>
          <w:b/>
          <w:bCs/>
          <w:noProof/>
          <w:sz w:val="24"/>
          <w:szCs w:val="24"/>
        </w:rPr>
        <w:t>ta</w:t>
      </w:r>
      <w:r w:rsidRPr="003F6BC5">
        <w:rPr>
          <w:rFonts w:cstheme="minorHAnsi"/>
          <w:b/>
          <w:bCs/>
          <w:noProof/>
          <w:sz w:val="24"/>
          <w:szCs w:val="24"/>
        </w:rPr>
        <w:t xml:space="preserve"> Tehnic</w:t>
      </w:r>
      <w:r w:rsidR="0005596B">
        <w:rPr>
          <w:rFonts w:cstheme="minorHAnsi"/>
          <w:b/>
          <w:bCs/>
          <w:noProof/>
          <w:sz w:val="24"/>
          <w:szCs w:val="24"/>
        </w:rPr>
        <w:t>a</w:t>
      </w:r>
    </w:p>
    <w:p w14:paraId="09CD87DB" w14:textId="77777777" w:rsidR="003F6BC5" w:rsidRDefault="003F6BC5" w:rsidP="006D11E5">
      <w:pPr>
        <w:spacing w:after="0"/>
        <w:ind w:firstLine="709"/>
        <w:jc w:val="both"/>
        <w:rPr>
          <w:rFonts w:cstheme="minorHAnsi"/>
          <w:noProof/>
          <w:sz w:val="24"/>
          <w:szCs w:val="24"/>
        </w:rPr>
      </w:pPr>
      <w:r w:rsidRPr="003F6BC5">
        <w:rPr>
          <w:rFonts w:cstheme="minorHAnsi"/>
          <w:noProof/>
          <w:sz w:val="24"/>
          <w:szCs w:val="24"/>
        </w:rPr>
        <w:t>Obiectiv 1:</w:t>
      </w:r>
    </w:p>
    <w:p w14:paraId="4957FE36" w14:textId="4F4E255E" w:rsidR="003F6BC5" w:rsidRPr="003F6BC5" w:rsidRDefault="003F6BC5" w:rsidP="006D11E5">
      <w:pPr>
        <w:pStyle w:val="ListParagraph"/>
        <w:numPr>
          <w:ilvl w:val="0"/>
          <w:numId w:val="55"/>
        </w:numPr>
        <w:spacing w:after="0"/>
        <w:ind w:left="0" w:firstLine="709"/>
        <w:jc w:val="both"/>
        <w:rPr>
          <w:rFonts w:cstheme="minorHAnsi"/>
          <w:noProof/>
          <w:sz w:val="24"/>
          <w:szCs w:val="24"/>
        </w:rPr>
      </w:pPr>
      <w:r w:rsidRPr="003F6BC5">
        <w:rPr>
          <w:rFonts w:cstheme="minorHAnsi"/>
          <w:noProof/>
          <w:sz w:val="24"/>
          <w:szCs w:val="24"/>
        </w:rPr>
        <w:t>Cre</w:t>
      </w:r>
      <w:r w:rsidR="0005596B">
        <w:rPr>
          <w:rFonts w:cstheme="minorHAnsi"/>
          <w:noProof/>
          <w:sz w:val="24"/>
          <w:szCs w:val="24"/>
        </w:rPr>
        <w:t>s</w:t>
      </w:r>
      <w:r w:rsidRPr="003F6BC5">
        <w:rPr>
          <w:rFonts w:cstheme="minorHAnsi"/>
          <w:noProof/>
          <w:sz w:val="24"/>
          <w:szCs w:val="24"/>
        </w:rPr>
        <w:t>terea capacit</w:t>
      </w:r>
      <w:r w:rsidR="0005596B">
        <w:rPr>
          <w:rFonts w:cstheme="minorHAnsi"/>
          <w:noProof/>
          <w:sz w:val="24"/>
          <w:szCs w:val="24"/>
        </w:rPr>
        <w:t>at</w:t>
      </w:r>
      <w:r w:rsidRPr="003F6BC5">
        <w:rPr>
          <w:rFonts w:cstheme="minorHAnsi"/>
          <w:noProof/>
          <w:sz w:val="24"/>
          <w:szCs w:val="24"/>
        </w:rPr>
        <w:t>ii beneficiarilor</w:t>
      </w:r>
    </w:p>
    <w:p w14:paraId="4FC04A43" w14:textId="031367BE" w:rsidR="003F6BC5" w:rsidRPr="003F6BC5" w:rsidRDefault="003F6BC5" w:rsidP="006D11E5">
      <w:pPr>
        <w:pStyle w:val="ListParagraph"/>
        <w:numPr>
          <w:ilvl w:val="0"/>
          <w:numId w:val="55"/>
        </w:numPr>
        <w:spacing w:after="0"/>
        <w:ind w:left="0" w:firstLine="709"/>
        <w:jc w:val="both"/>
        <w:rPr>
          <w:rFonts w:cstheme="minorHAnsi"/>
          <w:noProof/>
          <w:sz w:val="24"/>
          <w:szCs w:val="24"/>
        </w:rPr>
      </w:pPr>
      <w:r w:rsidRPr="003F6BC5">
        <w:rPr>
          <w:rFonts w:cstheme="minorHAnsi"/>
          <w:noProof/>
          <w:sz w:val="24"/>
          <w:szCs w:val="24"/>
        </w:rPr>
        <w:t>Opera</w:t>
      </w:r>
      <w:r w:rsidR="0005596B">
        <w:rPr>
          <w:rFonts w:cstheme="minorHAnsi"/>
          <w:noProof/>
          <w:sz w:val="24"/>
          <w:szCs w:val="24"/>
        </w:rPr>
        <w:t>t</w:t>
      </w:r>
      <w:r w:rsidRPr="003F6BC5">
        <w:rPr>
          <w:rFonts w:cstheme="minorHAnsi"/>
          <w:noProof/>
          <w:sz w:val="24"/>
          <w:szCs w:val="24"/>
        </w:rPr>
        <w:t>iuni orientative</w:t>
      </w:r>
    </w:p>
    <w:p w14:paraId="1EEDD4B8" w14:textId="7C177251" w:rsidR="003F6BC5" w:rsidRPr="003F6BC5" w:rsidRDefault="003F6BC5" w:rsidP="006D11E5">
      <w:pPr>
        <w:pStyle w:val="ListParagraph"/>
        <w:numPr>
          <w:ilvl w:val="0"/>
          <w:numId w:val="55"/>
        </w:numPr>
        <w:spacing w:after="0"/>
        <w:ind w:left="0" w:firstLine="709"/>
        <w:jc w:val="both"/>
        <w:rPr>
          <w:rFonts w:cstheme="minorHAnsi"/>
          <w:noProof/>
          <w:sz w:val="24"/>
          <w:szCs w:val="24"/>
        </w:rPr>
      </w:pPr>
      <w:r w:rsidRPr="003F6BC5">
        <w:rPr>
          <w:rFonts w:cstheme="minorHAnsi"/>
          <w:noProof/>
          <w:sz w:val="24"/>
          <w:szCs w:val="24"/>
        </w:rPr>
        <w:t>Dezvoltarea capacit</w:t>
      </w:r>
      <w:r w:rsidR="0005596B">
        <w:rPr>
          <w:rFonts w:cstheme="minorHAnsi"/>
          <w:noProof/>
          <w:sz w:val="24"/>
          <w:szCs w:val="24"/>
        </w:rPr>
        <w:t>at</w:t>
      </w:r>
      <w:r w:rsidRPr="003F6BC5">
        <w:rPr>
          <w:rFonts w:cstheme="minorHAnsi"/>
          <w:noProof/>
          <w:sz w:val="24"/>
          <w:szCs w:val="24"/>
        </w:rPr>
        <w:t>ii administrative a actorilor implica</w:t>
      </w:r>
      <w:r w:rsidR="0005596B">
        <w:rPr>
          <w:rFonts w:cstheme="minorHAnsi"/>
          <w:noProof/>
          <w:sz w:val="24"/>
          <w:szCs w:val="24"/>
        </w:rPr>
        <w:t>t</w:t>
      </w:r>
      <w:r w:rsidRPr="003F6BC5">
        <w:rPr>
          <w:rFonts w:cstheme="minorHAnsi"/>
          <w:noProof/>
          <w:sz w:val="24"/>
          <w:szCs w:val="24"/>
        </w:rPr>
        <w:t xml:space="preserve">i </w:t>
      </w:r>
      <w:r w:rsidR="0005596B">
        <w:rPr>
          <w:rFonts w:cstheme="minorHAnsi"/>
          <w:noProof/>
          <w:sz w:val="24"/>
          <w:szCs w:val="24"/>
        </w:rPr>
        <w:t>in</w:t>
      </w:r>
      <w:r w:rsidRPr="003F6BC5">
        <w:rPr>
          <w:rFonts w:cstheme="minorHAnsi"/>
          <w:noProof/>
          <w:sz w:val="24"/>
          <w:szCs w:val="24"/>
        </w:rPr>
        <w:t xml:space="preserve"> elaborarea, implementarea, monitorizarea, evaluarea </w:t>
      </w:r>
      <w:r w:rsidR="0005596B">
        <w:rPr>
          <w:rFonts w:cstheme="minorHAnsi"/>
          <w:noProof/>
          <w:sz w:val="24"/>
          <w:szCs w:val="24"/>
        </w:rPr>
        <w:t>s</w:t>
      </w:r>
      <w:r w:rsidRPr="003F6BC5">
        <w:rPr>
          <w:rFonts w:cstheme="minorHAnsi"/>
          <w:noProof/>
          <w:sz w:val="24"/>
          <w:szCs w:val="24"/>
        </w:rPr>
        <w:t>i revizuirea strategiilor de specializare inteligent</w:t>
      </w:r>
      <w:r w:rsidR="0005596B">
        <w:rPr>
          <w:rFonts w:cstheme="minorHAnsi"/>
          <w:noProof/>
          <w:sz w:val="24"/>
          <w:szCs w:val="24"/>
        </w:rPr>
        <w:t>a</w:t>
      </w:r>
      <w:r w:rsidRPr="003F6BC5">
        <w:rPr>
          <w:rFonts w:cstheme="minorHAnsi"/>
          <w:noProof/>
          <w:sz w:val="24"/>
          <w:szCs w:val="24"/>
        </w:rPr>
        <w:t xml:space="preserve"> </w:t>
      </w:r>
      <w:r w:rsidR="0005596B">
        <w:rPr>
          <w:rFonts w:cstheme="minorHAnsi"/>
          <w:noProof/>
          <w:sz w:val="24"/>
          <w:szCs w:val="24"/>
        </w:rPr>
        <w:t>s</w:t>
      </w:r>
      <w:r w:rsidRPr="003F6BC5">
        <w:rPr>
          <w:rFonts w:cstheme="minorHAnsi"/>
          <w:noProof/>
          <w:sz w:val="24"/>
          <w:szCs w:val="24"/>
        </w:rPr>
        <w:t>i a Mecanismului de Descoperire Antreprenorial</w:t>
      </w:r>
      <w:r w:rsidR="0005596B">
        <w:rPr>
          <w:rFonts w:cstheme="minorHAnsi"/>
          <w:noProof/>
          <w:sz w:val="24"/>
          <w:szCs w:val="24"/>
        </w:rPr>
        <w:t>a</w:t>
      </w:r>
      <w:r w:rsidRPr="003F6BC5">
        <w:rPr>
          <w:rFonts w:cstheme="minorHAnsi"/>
          <w:noProof/>
          <w:sz w:val="24"/>
          <w:szCs w:val="24"/>
        </w:rPr>
        <w:t xml:space="preserve"> (MDA)</w:t>
      </w:r>
    </w:p>
    <w:p w14:paraId="25064B4C" w14:textId="77777777" w:rsidR="003F6BC5" w:rsidRPr="003F6BC5" w:rsidRDefault="003F6BC5" w:rsidP="006D11E5">
      <w:pPr>
        <w:pStyle w:val="ListParagraph"/>
        <w:numPr>
          <w:ilvl w:val="0"/>
          <w:numId w:val="55"/>
        </w:numPr>
        <w:spacing w:after="0"/>
        <w:ind w:left="0" w:firstLine="709"/>
        <w:jc w:val="both"/>
        <w:rPr>
          <w:rFonts w:cstheme="minorHAnsi"/>
          <w:noProof/>
          <w:sz w:val="24"/>
          <w:szCs w:val="24"/>
        </w:rPr>
      </w:pPr>
      <w:r w:rsidRPr="003F6BC5">
        <w:rPr>
          <w:rFonts w:cstheme="minorHAnsi"/>
          <w:noProof/>
          <w:sz w:val="24"/>
          <w:szCs w:val="24"/>
        </w:rPr>
        <w:t>Crearea unui one-stop-shop regional</w:t>
      </w:r>
    </w:p>
    <w:p w14:paraId="7D835BC7" w14:textId="3C08E3BB" w:rsidR="003F6BC5" w:rsidRPr="003F6BC5" w:rsidRDefault="003F6BC5" w:rsidP="006D11E5">
      <w:pPr>
        <w:pStyle w:val="ListParagraph"/>
        <w:numPr>
          <w:ilvl w:val="0"/>
          <w:numId w:val="55"/>
        </w:numPr>
        <w:spacing w:after="0"/>
        <w:ind w:left="0" w:firstLine="709"/>
        <w:jc w:val="both"/>
        <w:rPr>
          <w:rFonts w:cstheme="minorHAnsi"/>
          <w:noProof/>
          <w:sz w:val="24"/>
          <w:szCs w:val="24"/>
        </w:rPr>
      </w:pPr>
      <w:r w:rsidRPr="003F6BC5">
        <w:rPr>
          <w:rFonts w:cstheme="minorHAnsi"/>
          <w:noProof/>
          <w:sz w:val="24"/>
          <w:szCs w:val="24"/>
        </w:rPr>
        <w:lastRenderedPageBreak/>
        <w:t>Dezvoltarea capacit</w:t>
      </w:r>
      <w:r w:rsidR="0005596B">
        <w:rPr>
          <w:rFonts w:cstheme="minorHAnsi"/>
          <w:noProof/>
          <w:sz w:val="24"/>
          <w:szCs w:val="24"/>
        </w:rPr>
        <w:t>at</w:t>
      </w:r>
      <w:r w:rsidRPr="003F6BC5">
        <w:rPr>
          <w:rFonts w:cstheme="minorHAnsi"/>
          <w:noProof/>
          <w:sz w:val="24"/>
          <w:szCs w:val="24"/>
        </w:rPr>
        <w:t>ii de interna</w:t>
      </w:r>
      <w:r w:rsidR="0005596B">
        <w:rPr>
          <w:rFonts w:cstheme="minorHAnsi"/>
          <w:noProof/>
          <w:sz w:val="24"/>
          <w:szCs w:val="24"/>
        </w:rPr>
        <w:t>t</w:t>
      </w:r>
      <w:r w:rsidRPr="003F6BC5">
        <w:rPr>
          <w:rFonts w:cstheme="minorHAnsi"/>
          <w:noProof/>
          <w:sz w:val="24"/>
          <w:szCs w:val="24"/>
        </w:rPr>
        <w:t>ionalizare a structurilor de cercetare inovare</w:t>
      </w:r>
    </w:p>
    <w:p w14:paraId="3364D1D6" w14:textId="6A96D8B9" w:rsidR="003F6BC5" w:rsidRPr="003F6BC5" w:rsidRDefault="003F6BC5" w:rsidP="006D11E5">
      <w:pPr>
        <w:pStyle w:val="ListParagraph"/>
        <w:numPr>
          <w:ilvl w:val="0"/>
          <w:numId w:val="55"/>
        </w:numPr>
        <w:spacing w:after="0"/>
        <w:ind w:left="0" w:firstLine="709"/>
        <w:jc w:val="both"/>
        <w:rPr>
          <w:rFonts w:cstheme="minorHAnsi"/>
          <w:noProof/>
          <w:sz w:val="24"/>
          <w:szCs w:val="24"/>
        </w:rPr>
      </w:pPr>
      <w:r w:rsidRPr="003F6BC5">
        <w:rPr>
          <w:rFonts w:cstheme="minorHAnsi"/>
          <w:noProof/>
          <w:sz w:val="24"/>
          <w:szCs w:val="24"/>
        </w:rPr>
        <w:t xml:space="preserve">Sprijin pentru </w:t>
      </w:r>
      <w:r w:rsidR="0005596B">
        <w:rPr>
          <w:rFonts w:cstheme="minorHAnsi"/>
          <w:noProof/>
          <w:sz w:val="24"/>
          <w:szCs w:val="24"/>
        </w:rPr>
        <w:t>in</w:t>
      </w:r>
      <w:r w:rsidRPr="003F6BC5">
        <w:rPr>
          <w:rFonts w:cstheme="minorHAnsi"/>
          <w:noProof/>
          <w:sz w:val="24"/>
          <w:szCs w:val="24"/>
        </w:rPr>
        <w:t>t</w:t>
      </w:r>
      <w:r w:rsidR="0005596B">
        <w:rPr>
          <w:rFonts w:cstheme="minorHAnsi"/>
          <w:noProof/>
          <w:sz w:val="24"/>
          <w:szCs w:val="24"/>
        </w:rPr>
        <w:t>a</w:t>
      </w:r>
      <w:r w:rsidRPr="003F6BC5">
        <w:rPr>
          <w:rFonts w:cstheme="minorHAnsi"/>
          <w:noProof/>
          <w:sz w:val="24"/>
          <w:szCs w:val="24"/>
        </w:rPr>
        <w:t>rirea capacit</w:t>
      </w:r>
      <w:r w:rsidR="0005596B">
        <w:rPr>
          <w:rFonts w:cstheme="minorHAnsi"/>
          <w:noProof/>
          <w:sz w:val="24"/>
          <w:szCs w:val="24"/>
        </w:rPr>
        <w:t>at</w:t>
      </w:r>
      <w:r w:rsidRPr="003F6BC5">
        <w:rPr>
          <w:rFonts w:cstheme="minorHAnsi"/>
          <w:noProof/>
          <w:sz w:val="24"/>
          <w:szCs w:val="24"/>
        </w:rPr>
        <w:t>ii administrative de a inv</w:t>
      </w:r>
      <w:r w:rsidR="0005596B">
        <w:rPr>
          <w:rFonts w:cstheme="minorHAnsi"/>
          <w:noProof/>
          <w:sz w:val="24"/>
          <w:szCs w:val="24"/>
        </w:rPr>
        <w:t>at</w:t>
      </w:r>
      <w:r w:rsidRPr="003F6BC5">
        <w:rPr>
          <w:rFonts w:cstheme="minorHAnsi"/>
          <w:noProof/>
          <w:sz w:val="24"/>
          <w:szCs w:val="24"/>
        </w:rPr>
        <w:t>a solu</w:t>
      </w:r>
      <w:r w:rsidR="0005596B">
        <w:rPr>
          <w:rFonts w:cstheme="minorHAnsi"/>
          <w:noProof/>
          <w:sz w:val="24"/>
          <w:szCs w:val="24"/>
        </w:rPr>
        <w:t>t</w:t>
      </w:r>
      <w:r w:rsidRPr="003F6BC5">
        <w:rPr>
          <w:rFonts w:cstheme="minorHAnsi"/>
          <w:noProof/>
          <w:sz w:val="24"/>
          <w:szCs w:val="24"/>
        </w:rPr>
        <w:t xml:space="preserve">ii de „smart city”, de a elabora </w:t>
      </w:r>
      <w:r w:rsidR="0005596B">
        <w:rPr>
          <w:rFonts w:cstheme="minorHAnsi"/>
          <w:noProof/>
          <w:sz w:val="24"/>
          <w:szCs w:val="24"/>
        </w:rPr>
        <w:t>s</w:t>
      </w:r>
      <w:r w:rsidRPr="003F6BC5">
        <w:rPr>
          <w:rFonts w:cstheme="minorHAnsi"/>
          <w:noProof/>
          <w:sz w:val="24"/>
          <w:szCs w:val="24"/>
        </w:rPr>
        <w:t>i monitoriza strategii investi</w:t>
      </w:r>
      <w:r w:rsidR="0005596B">
        <w:rPr>
          <w:rFonts w:cstheme="minorHAnsi"/>
          <w:noProof/>
          <w:sz w:val="24"/>
          <w:szCs w:val="24"/>
        </w:rPr>
        <w:t>t</w:t>
      </w:r>
      <w:r w:rsidRPr="003F6BC5">
        <w:rPr>
          <w:rFonts w:cstheme="minorHAnsi"/>
          <w:noProof/>
          <w:sz w:val="24"/>
          <w:szCs w:val="24"/>
        </w:rPr>
        <w:t>ionale pentru "smart city”, inclusiv de a elabora/dezvolta proiecte care utilizeaz</w:t>
      </w:r>
      <w:r w:rsidR="0005596B">
        <w:rPr>
          <w:rFonts w:cstheme="minorHAnsi"/>
          <w:noProof/>
          <w:sz w:val="24"/>
          <w:szCs w:val="24"/>
        </w:rPr>
        <w:t>a</w:t>
      </w:r>
      <w:r w:rsidRPr="003F6BC5">
        <w:rPr>
          <w:rFonts w:cstheme="minorHAnsi"/>
          <w:noProof/>
          <w:sz w:val="24"/>
          <w:szCs w:val="24"/>
        </w:rPr>
        <w:t xml:space="preserve"> tehnologii "smart"</w:t>
      </w:r>
    </w:p>
    <w:p w14:paraId="3DD2D1FD" w14:textId="39DAFF9A" w:rsidR="003F6BC5" w:rsidRPr="003F6BC5" w:rsidRDefault="003F6BC5" w:rsidP="006D11E5">
      <w:pPr>
        <w:pStyle w:val="ListParagraph"/>
        <w:numPr>
          <w:ilvl w:val="0"/>
          <w:numId w:val="55"/>
        </w:numPr>
        <w:spacing w:after="0"/>
        <w:ind w:left="0" w:firstLine="709"/>
        <w:jc w:val="both"/>
        <w:rPr>
          <w:rFonts w:cstheme="minorHAnsi"/>
          <w:noProof/>
          <w:sz w:val="24"/>
          <w:szCs w:val="24"/>
        </w:rPr>
      </w:pPr>
      <w:r w:rsidRPr="003F6BC5">
        <w:rPr>
          <w:rFonts w:cstheme="minorHAnsi"/>
          <w:noProof/>
          <w:sz w:val="24"/>
          <w:szCs w:val="24"/>
        </w:rPr>
        <w:t>Sprijin pentru cre</w:t>
      </w:r>
      <w:r w:rsidR="0005596B">
        <w:rPr>
          <w:rFonts w:cstheme="minorHAnsi"/>
          <w:noProof/>
          <w:sz w:val="24"/>
          <w:szCs w:val="24"/>
        </w:rPr>
        <w:t>s</w:t>
      </w:r>
      <w:r w:rsidRPr="003F6BC5">
        <w:rPr>
          <w:rFonts w:cstheme="minorHAnsi"/>
          <w:noProof/>
          <w:sz w:val="24"/>
          <w:szCs w:val="24"/>
        </w:rPr>
        <w:t>terea eficien</w:t>
      </w:r>
      <w:r w:rsidR="0005596B">
        <w:rPr>
          <w:rFonts w:cstheme="minorHAnsi"/>
          <w:noProof/>
          <w:sz w:val="24"/>
          <w:szCs w:val="24"/>
        </w:rPr>
        <w:t>t</w:t>
      </w:r>
      <w:r w:rsidRPr="003F6BC5">
        <w:rPr>
          <w:rFonts w:cstheme="minorHAnsi"/>
          <w:noProof/>
          <w:sz w:val="24"/>
          <w:szCs w:val="24"/>
        </w:rPr>
        <w:t>ei operatorilor locali de transport</w:t>
      </w:r>
    </w:p>
    <w:p w14:paraId="5BCEA92E" w14:textId="3FD454AF" w:rsidR="003F6BC5" w:rsidRPr="003F6BC5" w:rsidRDefault="003F6BC5" w:rsidP="006D11E5">
      <w:pPr>
        <w:pStyle w:val="ListParagraph"/>
        <w:numPr>
          <w:ilvl w:val="0"/>
          <w:numId w:val="55"/>
        </w:numPr>
        <w:spacing w:after="0"/>
        <w:ind w:left="0" w:firstLine="709"/>
        <w:jc w:val="both"/>
        <w:rPr>
          <w:rFonts w:cstheme="minorHAnsi"/>
          <w:noProof/>
          <w:sz w:val="24"/>
          <w:szCs w:val="24"/>
        </w:rPr>
      </w:pPr>
      <w:r w:rsidRPr="003F6BC5">
        <w:rPr>
          <w:rFonts w:cstheme="minorHAnsi"/>
          <w:noProof/>
          <w:sz w:val="24"/>
          <w:szCs w:val="24"/>
        </w:rPr>
        <w:t>Suport pentru consolidarea rela</w:t>
      </w:r>
      <w:r w:rsidR="0005596B">
        <w:rPr>
          <w:rFonts w:cstheme="minorHAnsi"/>
          <w:noProof/>
          <w:sz w:val="24"/>
          <w:szCs w:val="24"/>
        </w:rPr>
        <w:t>t</w:t>
      </w:r>
      <w:r w:rsidRPr="003F6BC5">
        <w:rPr>
          <w:rFonts w:cstheme="minorHAnsi"/>
          <w:noProof/>
          <w:sz w:val="24"/>
          <w:szCs w:val="24"/>
        </w:rPr>
        <w:t xml:space="preserve">iilor dintre sistemele de </w:t>
      </w:r>
      <w:r w:rsidR="0005596B">
        <w:rPr>
          <w:rFonts w:cstheme="minorHAnsi"/>
          <w:noProof/>
          <w:sz w:val="24"/>
          <w:szCs w:val="24"/>
        </w:rPr>
        <w:t>in</w:t>
      </w:r>
      <w:r w:rsidRPr="003F6BC5">
        <w:rPr>
          <w:rFonts w:cstheme="minorHAnsi"/>
          <w:noProof/>
          <w:sz w:val="24"/>
          <w:szCs w:val="24"/>
        </w:rPr>
        <w:t>v</w:t>
      </w:r>
      <w:r w:rsidR="0005596B">
        <w:rPr>
          <w:rFonts w:cstheme="minorHAnsi"/>
          <w:noProof/>
          <w:sz w:val="24"/>
          <w:szCs w:val="24"/>
        </w:rPr>
        <w:t>ata</w:t>
      </w:r>
      <w:r w:rsidRPr="003F6BC5">
        <w:rPr>
          <w:rFonts w:cstheme="minorHAnsi"/>
          <w:noProof/>
          <w:sz w:val="24"/>
          <w:szCs w:val="24"/>
        </w:rPr>
        <w:t>m</w:t>
      </w:r>
      <w:r w:rsidR="00D4099E">
        <w:rPr>
          <w:rFonts w:cstheme="minorHAnsi"/>
          <w:noProof/>
          <w:sz w:val="24"/>
          <w:szCs w:val="24"/>
        </w:rPr>
        <w:t>a</w:t>
      </w:r>
      <w:r w:rsidRPr="003F6BC5">
        <w:rPr>
          <w:rFonts w:cstheme="minorHAnsi"/>
          <w:noProof/>
          <w:sz w:val="24"/>
          <w:szCs w:val="24"/>
        </w:rPr>
        <w:t xml:space="preserve">nt </w:t>
      </w:r>
      <w:r w:rsidR="0005596B">
        <w:rPr>
          <w:rFonts w:cstheme="minorHAnsi"/>
          <w:noProof/>
          <w:sz w:val="24"/>
          <w:szCs w:val="24"/>
        </w:rPr>
        <w:t>s</w:t>
      </w:r>
      <w:r w:rsidRPr="003F6BC5">
        <w:rPr>
          <w:rFonts w:cstheme="minorHAnsi"/>
          <w:noProof/>
          <w:sz w:val="24"/>
          <w:szCs w:val="24"/>
        </w:rPr>
        <w:t xml:space="preserve">i mediul economic </w:t>
      </w:r>
      <w:r w:rsidR="0005596B">
        <w:rPr>
          <w:rFonts w:cstheme="minorHAnsi"/>
          <w:noProof/>
          <w:sz w:val="24"/>
          <w:szCs w:val="24"/>
        </w:rPr>
        <w:t>s</w:t>
      </w:r>
      <w:r w:rsidRPr="003F6BC5">
        <w:rPr>
          <w:rFonts w:cstheme="minorHAnsi"/>
          <w:noProof/>
          <w:sz w:val="24"/>
          <w:szCs w:val="24"/>
        </w:rPr>
        <w:t>i social mai larg</w:t>
      </w:r>
    </w:p>
    <w:p w14:paraId="675378ED" w14:textId="4ED3562D" w:rsidR="003F6BC5" w:rsidRDefault="003F6BC5" w:rsidP="006D11E5">
      <w:pPr>
        <w:spacing w:after="0"/>
        <w:ind w:firstLine="709"/>
        <w:jc w:val="both"/>
        <w:rPr>
          <w:rFonts w:cstheme="minorHAnsi"/>
          <w:noProof/>
          <w:sz w:val="24"/>
          <w:szCs w:val="24"/>
        </w:rPr>
      </w:pPr>
      <w:r w:rsidRPr="003F6BC5">
        <w:rPr>
          <w:rFonts w:cstheme="minorHAnsi"/>
          <w:noProof/>
          <w:sz w:val="24"/>
          <w:szCs w:val="24"/>
        </w:rPr>
        <w:t>Obiectiv</w:t>
      </w:r>
      <w:r>
        <w:rPr>
          <w:rFonts w:cstheme="minorHAnsi"/>
          <w:noProof/>
          <w:sz w:val="24"/>
          <w:szCs w:val="24"/>
        </w:rPr>
        <w:t xml:space="preserve"> </w:t>
      </w:r>
      <w:r w:rsidRPr="003F6BC5">
        <w:rPr>
          <w:rFonts w:cstheme="minorHAnsi"/>
          <w:noProof/>
          <w:sz w:val="24"/>
          <w:szCs w:val="24"/>
        </w:rPr>
        <w:t xml:space="preserve">2: </w:t>
      </w:r>
    </w:p>
    <w:p w14:paraId="223D347C" w14:textId="38D8A3DD" w:rsidR="003F6BC5" w:rsidRPr="003F6BC5" w:rsidRDefault="003F6BC5" w:rsidP="006D11E5">
      <w:pPr>
        <w:pStyle w:val="ListParagraph"/>
        <w:numPr>
          <w:ilvl w:val="1"/>
          <w:numId w:val="56"/>
        </w:numPr>
        <w:spacing w:after="0"/>
        <w:ind w:left="0" w:firstLine="709"/>
        <w:jc w:val="both"/>
        <w:rPr>
          <w:rFonts w:cstheme="minorHAnsi"/>
          <w:noProof/>
          <w:sz w:val="24"/>
          <w:szCs w:val="24"/>
        </w:rPr>
      </w:pPr>
      <w:r w:rsidRPr="003F6BC5">
        <w:rPr>
          <w:rFonts w:cstheme="minorHAnsi"/>
          <w:noProof/>
          <w:sz w:val="24"/>
          <w:szCs w:val="24"/>
        </w:rPr>
        <w:t>Asigurarea func</w:t>
      </w:r>
      <w:r w:rsidR="0005596B">
        <w:rPr>
          <w:rFonts w:cstheme="minorHAnsi"/>
          <w:noProof/>
          <w:sz w:val="24"/>
          <w:szCs w:val="24"/>
        </w:rPr>
        <w:t>t</w:t>
      </w:r>
      <w:r w:rsidRPr="003F6BC5">
        <w:rPr>
          <w:rFonts w:cstheme="minorHAnsi"/>
          <w:noProof/>
          <w:sz w:val="24"/>
          <w:szCs w:val="24"/>
        </w:rPr>
        <w:t>ion</w:t>
      </w:r>
      <w:r w:rsidR="0005596B">
        <w:rPr>
          <w:rFonts w:cstheme="minorHAnsi"/>
          <w:noProof/>
          <w:sz w:val="24"/>
          <w:szCs w:val="24"/>
        </w:rPr>
        <w:t>a</w:t>
      </w:r>
      <w:r w:rsidRPr="003F6BC5">
        <w:rPr>
          <w:rFonts w:cstheme="minorHAnsi"/>
          <w:noProof/>
          <w:sz w:val="24"/>
          <w:szCs w:val="24"/>
        </w:rPr>
        <w:t>rii sistemului de management</w:t>
      </w:r>
    </w:p>
    <w:p w14:paraId="21134CAB" w14:textId="7E7C3F5A" w:rsidR="003F6BC5" w:rsidRPr="003F6BC5" w:rsidRDefault="003F6BC5" w:rsidP="006D11E5">
      <w:pPr>
        <w:pStyle w:val="ListParagraph"/>
        <w:numPr>
          <w:ilvl w:val="1"/>
          <w:numId w:val="56"/>
        </w:numPr>
        <w:spacing w:after="0"/>
        <w:ind w:left="0" w:firstLine="709"/>
        <w:jc w:val="both"/>
        <w:rPr>
          <w:rFonts w:cstheme="minorHAnsi"/>
          <w:noProof/>
          <w:sz w:val="24"/>
          <w:szCs w:val="24"/>
        </w:rPr>
      </w:pPr>
      <w:r w:rsidRPr="003F6BC5">
        <w:rPr>
          <w:rFonts w:cstheme="minorHAnsi"/>
          <w:noProof/>
          <w:sz w:val="24"/>
          <w:szCs w:val="24"/>
        </w:rPr>
        <w:t>Opera</w:t>
      </w:r>
      <w:r w:rsidR="0005596B">
        <w:rPr>
          <w:rFonts w:cstheme="minorHAnsi"/>
          <w:noProof/>
          <w:sz w:val="24"/>
          <w:szCs w:val="24"/>
        </w:rPr>
        <w:t>t</w:t>
      </w:r>
      <w:r w:rsidRPr="003F6BC5">
        <w:rPr>
          <w:rFonts w:cstheme="minorHAnsi"/>
          <w:noProof/>
          <w:sz w:val="24"/>
          <w:szCs w:val="24"/>
        </w:rPr>
        <w:t>iuni orientative</w:t>
      </w:r>
    </w:p>
    <w:p w14:paraId="7C710ADE" w14:textId="6CCB31C9" w:rsidR="003F6BC5" w:rsidRPr="003F6BC5" w:rsidRDefault="003F6BC5" w:rsidP="006D11E5">
      <w:pPr>
        <w:pStyle w:val="ListParagraph"/>
        <w:numPr>
          <w:ilvl w:val="1"/>
          <w:numId w:val="56"/>
        </w:numPr>
        <w:spacing w:after="0"/>
        <w:ind w:left="0" w:firstLine="709"/>
        <w:jc w:val="both"/>
        <w:rPr>
          <w:rFonts w:cstheme="minorHAnsi"/>
          <w:noProof/>
          <w:sz w:val="24"/>
          <w:szCs w:val="24"/>
        </w:rPr>
      </w:pPr>
      <w:r w:rsidRPr="003F6BC5">
        <w:rPr>
          <w:rFonts w:cstheme="minorHAnsi"/>
          <w:noProof/>
          <w:sz w:val="24"/>
          <w:szCs w:val="24"/>
        </w:rPr>
        <w:t>Dezvoltarea capacit</w:t>
      </w:r>
      <w:r w:rsidR="0005596B">
        <w:rPr>
          <w:rFonts w:cstheme="minorHAnsi"/>
          <w:noProof/>
          <w:sz w:val="24"/>
          <w:szCs w:val="24"/>
        </w:rPr>
        <w:t>at</w:t>
      </w:r>
      <w:r w:rsidRPr="003F6BC5">
        <w:rPr>
          <w:rFonts w:cstheme="minorHAnsi"/>
          <w:noProof/>
          <w:sz w:val="24"/>
          <w:szCs w:val="24"/>
        </w:rPr>
        <w:t xml:space="preserve">ii administrative </w:t>
      </w:r>
      <w:r w:rsidR="0005596B">
        <w:rPr>
          <w:rFonts w:cstheme="minorHAnsi"/>
          <w:noProof/>
          <w:sz w:val="24"/>
          <w:szCs w:val="24"/>
        </w:rPr>
        <w:t>s</w:t>
      </w:r>
      <w:r w:rsidRPr="003F6BC5">
        <w:rPr>
          <w:rFonts w:cstheme="minorHAnsi"/>
          <w:noProof/>
          <w:sz w:val="24"/>
          <w:szCs w:val="24"/>
        </w:rPr>
        <w:t xml:space="preserve">i asigurarea instrumentelor necesare pentru coordonarea </w:t>
      </w:r>
      <w:r w:rsidR="0005596B">
        <w:rPr>
          <w:rFonts w:cstheme="minorHAnsi"/>
          <w:noProof/>
          <w:sz w:val="24"/>
          <w:szCs w:val="24"/>
        </w:rPr>
        <w:t>s</w:t>
      </w:r>
      <w:r w:rsidRPr="003F6BC5">
        <w:rPr>
          <w:rFonts w:cstheme="minorHAnsi"/>
          <w:noProof/>
          <w:sz w:val="24"/>
          <w:szCs w:val="24"/>
        </w:rPr>
        <w:t>i managementul POR</w:t>
      </w:r>
    </w:p>
    <w:p w14:paraId="36A1B512" w14:textId="5BD13251" w:rsidR="003F6BC5" w:rsidRPr="003F6BC5" w:rsidRDefault="003F6BC5" w:rsidP="006D11E5">
      <w:pPr>
        <w:pStyle w:val="ListParagraph"/>
        <w:numPr>
          <w:ilvl w:val="1"/>
          <w:numId w:val="56"/>
        </w:numPr>
        <w:spacing w:after="0"/>
        <w:ind w:left="0" w:firstLine="709"/>
        <w:jc w:val="both"/>
        <w:rPr>
          <w:rFonts w:cstheme="minorHAnsi"/>
          <w:noProof/>
          <w:sz w:val="24"/>
          <w:szCs w:val="24"/>
        </w:rPr>
      </w:pPr>
      <w:r w:rsidRPr="003F6BC5">
        <w:rPr>
          <w:rFonts w:cstheme="minorHAnsi"/>
          <w:noProof/>
          <w:sz w:val="24"/>
          <w:szCs w:val="24"/>
        </w:rPr>
        <w:t>Sprijin pentru structurile de guvernan</w:t>
      </w:r>
      <w:r w:rsidR="0005596B">
        <w:rPr>
          <w:rFonts w:cstheme="minorHAnsi"/>
          <w:noProof/>
          <w:sz w:val="24"/>
          <w:szCs w:val="24"/>
        </w:rPr>
        <w:t>ta</w:t>
      </w:r>
      <w:r w:rsidRPr="003F6BC5">
        <w:rPr>
          <w:rFonts w:cstheme="minorHAnsi"/>
          <w:noProof/>
          <w:sz w:val="24"/>
          <w:szCs w:val="24"/>
        </w:rPr>
        <w:t xml:space="preserve"> ITI</w:t>
      </w:r>
    </w:p>
    <w:p w14:paraId="7ED33FA5" w14:textId="045813DC" w:rsidR="001553F1" w:rsidRPr="001553F1" w:rsidRDefault="001553F1" w:rsidP="006D11E5">
      <w:pPr>
        <w:spacing w:after="0"/>
        <w:ind w:firstLine="709"/>
        <w:jc w:val="both"/>
        <w:rPr>
          <w:rFonts w:cstheme="minorHAnsi"/>
          <w:noProof/>
          <w:sz w:val="24"/>
          <w:szCs w:val="24"/>
        </w:rPr>
      </w:pPr>
      <w:r w:rsidRPr="001553F1">
        <w:rPr>
          <w:rFonts w:cstheme="minorHAnsi"/>
          <w:noProof/>
          <w:sz w:val="24"/>
          <w:szCs w:val="24"/>
        </w:rPr>
        <w:t>Pe scurt, urm</w:t>
      </w:r>
      <w:r w:rsidR="0005596B">
        <w:rPr>
          <w:rFonts w:cstheme="minorHAnsi"/>
          <w:noProof/>
          <w:sz w:val="24"/>
          <w:szCs w:val="24"/>
        </w:rPr>
        <w:t>a</w:t>
      </w:r>
      <w:r w:rsidRPr="001553F1">
        <w:rPr>
          <w:rFonts w:cstheme="minorHAnsi"/>
          <w:noProof/>
          <w:sz w:val="24"/>
          <w:szCs w:val="24"/>
        </w:rPr>
        <w:t>toarele proiecte importante pot fi finan</w:t>
      </w:r>
      <w:r w:rsidR="0005596B">
        <w:rPr>
          <w:rFonts w:cstheme="minorHAnsi"/>
          <w:noProof/>
          <w:sz w:val="24"/>
          <w:szCs w:val="24"/>
        </w:rPr>
        <w:t>t</w:t>
      </w:r>
      <w:r w:rsidRPr="001553F1">
        <w:rPr>
          <w:rFonts w:cstheme="minorHAnsi"/>
          <w:noProof/>
          <w:sz w:val="24"/>
          <w:szCs w:val="24"/>
        </w:rPr>
        <w:t>ate prin programele opera</w:t>
      </w:r>
      <w:r w:rsidR="0005596B">
        <w:rPr>
          <w:rFonts w:cstheme="minorHAnsi"/>
          <w:noProof/>
          <w:sz w:val="24"/>
          <w:szCs w:val="24"/>
        </w:rPr>
        <w:t>t</w:t>
      </w:r>
      <w:r w:rsidRPr="001553F1">
        <w:rPr>
          <w:rFonts w:cstheme="minorHAnsi"/>
          <w:noProof/>
          <w:sz w:val="24"/>
          <w:szCs w:val="24"/>
        </w:rPr>
        <w:t>ionale regionale prin urm</w:t>
      </w:r>
      <w:r w:rsidR="0005596B">
        <w:rPr>
          <w:rFonts w:cstheme="minorHAnsi"/>
          <w:noProof/>
          <w:sz w:val="24"/>
          <w:szCs w:val="24"/>
        </w:rPr>
        <w:t>a</w:t>
      </w:r>
      <w:r w:rsidRPr="001553F1">
        <w:rPr>
          <w:rFonts w:cstheme="minorHAnsi"/>
          <w:noProof/>
          <w:sz w:val="24"/>
          <w:szCs w:val="24"/>
        </w:rPr>
        <w:t>toarele axe prioritare:</w:t>
      </w:r>
    </w:p>
    <w:p w14:paraId="093D8C23" w14:textId="3A02C33E" w:rsidR="001553F1" w:rsidRPr="001553F1" w:rsidRDefault="001553F1" w:rsidP="006D11E5">
      <w:pPr>
        <w:pStyle w:val="ListParagraph"/>
        <w:numPr>
          <w:ilvl w:val="0"/>
          <w:numId w:val="57"/>
        </w:numPr>
        <w:spacing w:after="0"/>
        <w:ind w:left="0" w:firstLine="709"/>
        <w:jc w:val="both"/>
        <w:rPr>
          <w:rFonts w:cstheme="minorHAnsi"/>
          <w:noProof/>
          <w:sz w:val="24"/>
          <w:szCs w:val="24"/>
        </w:rPr>
      </w:pPr>
      <w:r w:rsidRPr="001553F1">
        <w:rPr>
          <w:rFonts w:cstheme="minorHAnsi"/>
          <w:noProof/>
          <w:sz w:val="24"/>
          <w:szCs w:val="24"/>
        </w:rPr>
        <w:t>Infrastructur</w:t>
      </w:r>
      <w:r w:rsidR="0005596B">
        <w:rPr>
          <w:rFonts w:cstheme="minorHAnsi"/>
          <w:noProof/>
          <w:sz w:val="24"/>
          <w:szCs w:val="24"/>
        </w:rPr>
        <w:t>a</w:t>
      </w:r>
      <w:r w:rsidRPr="001553F1">
        <w:rPr>
          <w:rFonts w:cstheme="minorHAnsi"/>
          <w:noProof/>
          <w:sz w:val="24"/>
          <w:szCs w:val="24"/>
        </w:rPr>
        <w:t xml:space="preserve"> verde - Axa prioritar</w:t>
      </w:r>
      <w:r w:rsidR="0005596B">
        <w:rPr>
          <w:rFonts w:cstheme="minorHAnsi"/>
          <w:noProof/>
          <w:sz w:val="24"/>
          <w:szCs w:val="24"/>
        </w:rPr>
        <w:t>a</w:t>
      </w:r>
      <w:r w:rsidRPr="001553F1">
        <w:rPr>
          <w:rFonts w:cstheme="minorHAnsi"/>
          <w:noProof/>
          <w:sz w:val="24"/>
          <w:szCs w:val="24"/>
        </w:rPr>
        <w:t xml:space="preserve"> 3</w:t>
      </w:r>
    </w:p>
    <w:p w14:paraId="21257C24" w14:textId="5D93CC9D" w:rsidR="003661F4" w:rsidRDefault="001553F1" w:rsidP="006D11E5">
      <w:pPr>
        <w:pStyle w:val="ListParagraph"/>
        <w:numPr>
          <w:ilvl w:val="0"/>
          <w:numId w:val="57"/>
        </w:numPr>
        <w:spacing w:after="0"/>
        <w:ind w:left="0" w:firstLine="709"/>
        <w:jc w:val="both"/>
        <w:rPr>
          <w:rFonts w:cstheme="minorHAnsi"/>
          <w:noProof/>
          <w:sz w:val="24"/>
          <w:szCs w:val="24"/>
        </w:rPr>
      </w:pPr>
      <w:r w:rsidRPr="001553F1">
        <w:rPr>
          <w:rFonts w:cstheme="minorHAnsi"/>
          <w:noProof/>
          <w:sz w:val="24"/>
          <w:szCs w:val="24"/>
        </w:rPr>
        <w:t>Eficien</w:t>
      </w:r>
      <w:r w:rsidR="0005596B">
        <w:rPr>
          <w:rFonts w:cstheme="minorHAnsi"/>
          <w:noProof/>
          <w:sz w:val="24"/>
          <w:szCs w:val="24"/>
        </w:rPr>
        <w:t>ta</w:t>
      </w:r>
      <w:r w:rsidRPr="001553F1">
        <w:rPr>
          <w:rFonts w:cstheme="minorHAnsi"/>
          <w:noProof/>
          <w:sz w:val="24"/>
          <w:szCs w:val="24"/>
        </w:rPr>
        <w:t xml:space="preserve"> energetic</w:t>
      </w:r>
      <w:r w:rsidR="0005596B">
        <w:rPr>
          <w:rFonts w:cstheme="minorHAnsi"/>
          <w:noProof/>
          <w:sz w:val="24"/>
          <w:szCs w:val="24"/>
        </w:rPr>
        <w:t>a</w:t>
      </w:r>
      <w:r w:rsidRPr="001553F1">
        <w:rPr>
          <w:rFonts w:cstheme="minorHAnsi"/>
          <w:noProof/>
          <w:sz w:val="24"/>
          <w:szCs w:val="24"/>
        </w:rPr>
        <w:t xml:space="preserve"> a cl</w:t>
      </w:r>
      <w:r w:rsidR="0005596B">
        <w:rPr>
          <w:rFonts w:cstheme="minorHAnsi"/>
          <w:noProof/>
          <w:sz w:val="24"/>
          <w:szCs w:val="24"/>
        </w:rPr>
        <w:t>a</w:t>
      </w:r>
      <w:r w:rsidRPr="001553F1">
        <w:rPr>
          <w:rFonts w:cstheme="minorHAnsi"/>
          <w:noProof/>
          <w:sz w:val="24"/>
          <w:szCs w:val="24"/>
        </w:rPr>
        <w:t xml:space="preserve">dirilor publice </w:t>
      </w:r>
      <w:r w:rsidR="0005596B">
        <w:rPr>
          <w:rFonts w:cstheme="minorHAnsi"/>
          <w:noProof/>
          <w:sz w:val="24"/>
          <w:szCs w:val="24"/>
        </w:rPr>
        <w:t>s</w:t>
      </w:r>
      <w:r w:rsidRPr="001553F1">
        <w:rPr>
          <w:rFonts w:cstheme="minorHAnsi"/>
          <w:noProof/>
          <w:sz w:val="24"/>
          <w:szCs w:val="24"/>
        </w:rPr>
        <w:t>i private - Axa prioritar</w:t>
      </w:r>
      <w:r w:rsidR="0005596B">
        <w:rPr>
          <w:rFonts w:cstheme="minorHAnsi"/>
          <w:noProof/>
          <w:sz w:val="24"/>
          <w:szCs w:val="24"/>
        </w:rPr>
        <w:t>a</w:t>
      </w:r>
      <w:r w:rsidRPr="001553F1">
        <w:rPr>
          <w:rFonts w:cstheme="minorHAnsi"/>
          <w:noProof/>
          <w:sz w:val="24"/>
          <w:szCs w:val="24"/>
        </w:rPr>
        <w:t xml:space="preserve"> 3 </w:t>
      </w:r>
    </w:p>
    <w:p w14:paraId="1935E379" w14:textId="0B00B6EF" w:rsidR="001553F1" w:rsidRPr="001553F1" w:rsidRDefault="001553F1" w:rsidP="006D11E5">
      <w:pPr>
        <w:pStyle w:val="ListParagraph"/>
        <w:numPr>
          <w:ilvl w:val="0"/>
          <w:numId w:val="57"/>
        </w:numPr>
        <w:spacing w:after="0"/>
        <w:ind w:left="0" w:firstLine="709"/>
        <w:jc w:val="both"/>
        <w:rPr>
          <w:rFonts w:cstheme="minorHAnsi"/>
          <w:noProof/>
          <w:sz w:val="24"/>
          <w:szCs w:val="24"/>
        </w:rPr>
      </w:pPr>
      <w:r w:rsidRPr="001553F1">
        <w:rPr>
          <w:rFonts w:cstheme="minorHAnsi"/>
          <w:noProof/>
          <w:sz w:val="24"/>
          <w:szCs w:val="24"/>
        </w:rPr>
        <w:t xml:space="preserve">Sisteme moderne de </w:t>
      </w:r>
      <w:r w:rsidR="0005596B">
        <w:rPr>
          <w:rFonts w:cstheme="minorHAnsi"/>
          <w:noProof/>
          <w:sz w:val="24"/>
          <w:szCs w:val="24"/>
        </w:rPr>
        <w:t>in</w:t>
      </w:r>
      <w:r w:rsidRPr="001553F1">
        <w:rPr>
          <w:rFonts w:cstheme="minorHAnsi"/>
          <w:noProof/>
          <w:sz w:val="24"/>
          <w:szCs w:val="24"/>
        </w:rPr>
        <w:t>c</w:t>
      </w:r>
      <w:r w:rsidR="0005596B">
        <w:rPr>
          <w:rFonts w:cstheme="minorHAnsi"/>
          <w:noProof/>
          <w:sz w:val="24"/>
          <w:szCs w:val="24"/>
        </w:rPr>
        <w:t>a</w:t>
      </w:r>
      <w:r w:rsidRPr="001553F1">
        <w:rPr>
          <w:rFonts w:cstheme="minorHAnsi"/>
          <w:noProof/>
          <w:sz w:val="24"/>
          <w:szCs w:val="24"/>
        </w:rPr>
        <w:t>lzire centralizat</w:t>
      </w:r>
      <w:r w:rsidR="0005596B">
        <w:rPr>
          <w:rFonts w:cstheme="minorHAnsi"/>
          <w:noProof/>
          <w:sz w:val="24"/>
          <w:szCs w:val="24"/>
        </w:rPr>
        <w:t>a</w:t>
      </w:r>
      <w:r w:rsidRPr="001553F1">
        <w:rPr>
          <w:rFonts w:cstheme="minorHAnsi"/>
          <w:noProof/>
          <w:sz w:val="24"/>
          <w:szCs w:val="24"/>
        </w:rPr>
        <w:t xml:space="preserve"> (existente sau noi) - Axa prioritar</w:t>
      </w:r>
      <w:r w:rsidR="0005596B">
        <w:rPr>
          <w:rFonts w:cstheme="minorHAnsi"/>
          <w:noProof/>
          <w:sz w:val="24"/>
          <w:szCs w:val="24"/>
        </w:rPr>
        <w:t>a</w:t>
      </w:r>
      <w:r w:rsidRPr="001553F1">
        <w:rPr>
          <w:rFonts w:cstheme="minorHAnsi"/>
          <w:noProof/>
          <w:sz w:val="24"/>
          <w:szCs w:val="24"/>
        </w:rPr>
        <w:t xml:space="preserve"> 3</w:t>
      </w:r>
    </w:p>
    <w:p w14:paraId="43645ABF" w14:textId="684FD85F" w:rsidR="001553F1" w:rsidRPr="001553F1" w:rsidRDefault="001553F1" w:rsidP="006D11E5">
      <w:pPr>
        <w:pStyle w:val="ListParagraph"/>
        <w:numPr>
          <w:ilvl w:val="0"/>
          <w:numId w:val="57"/>
        </w:numPr>
        <w:spacing w:after="0"/>
        <w:ind w:left="0" w:firstLine="709"/>
        <w:jc w:val="both"/>
        <w:rPr>
          <w:rFonts w:cstheme="minorHAnsi"/>
          <w:noProof/>
          <w:sz w:val="24"/>
          <w:szCs w:val="24"/>
        </w:rPr>
      </w:pPr>
      <w:r w:rsidRPr="001553F1">
        <w:rPr>
          <w:rFonts w:cstheme="minorHAnsi"/>
          <w:noProof/>
          <w:sz w:val="24"/>
          <w:szCs w:val="24"/>
        </w:rPr>
        <w:t>Transport ecologic - Axa prioritar</w:t>
      </w:r>
      <w:r w:rsidR="0005596B">
        <w:rPr>
          <w:rFonts w:cstheme="minorHAnsi"/>
          <w:noProof/>
          <w:sz w:val="24"/>
          <w:szCs w:val="24"/>
        </w:rPr>
        <w:t>a</w:t>
      </w:r>
      <w:r w:rsidRPr="001553F1">
        <w:rPr>
          <w:rFonts w:cstheme="minorHAnsi"/>
          <w:noProof/>
          <w:sz w:val="24"/>
          <w:szCs w:val="24"/>
        </w:rPr>
        <w:t xml:space="preserve"> 3</w:t>
      </w:r>
    </w:p>
    <w:p w14:paraId="7BFA174B" w14:textId="7B917687" w:rsidR="001553F1" w:rsidRPr="001553F1" w:rsidRDefault="001553F1" w:rsidP="006D11E5">
      <w:pPr>
        <w:pStyle w:val="ListParagraph"/>
        <w:numPr>
          <w:ilvl w:val="0"/>
          <w:numId w:val="57"/>
        </w:numPr>
        <w:spacing w:after="0"/>
        <w:ind w:left="0" w:firstLine="709"/>
        <w:jc w:val="both"/>
        <w:rPr>
          <w:rFonts w:cstheme="minorHAnsi"/>
          <w:noProof/>
          <w:sz w:val="24"/>
          <w:szCs w:val="24"/>
        </w:rPr>
      </w:pPr>
      <w:r w:rsidRPr="001553F1">
        <w:rPr>
          <w:rFonts w:cstheme="minorHAnsi"/>
          <w:noProof/>
          <w:sz w:val="24"/>
          <w:szCs w:val="24"/>
        </w:rPr>
        <w:t>Digitalizare - Axa prioritar</w:t>
      </w:r>
      <w:r w:rsidR="0005596B">
        <w:rPr>
          <w:rFonts w:cstheme="minorHAnsi"/>
          <w:noProof/>
          <w:sz w:val="24"/>
          <w:szCs w:val="24"/>
        </w:rPr>
        <w:t>a</w:t>
      </w:r>
      <w:r w:rsidRPr="001553F1">
        <w:rPr>
          <w:rFonts w:cstheme="minorHAnsi"/>
          <w:noProof/>
          <w:sz w:val="24"/>
          <w:szCs w:val="24"/>
        </w:rPr>
        <w:t xml:space="preserve"> 2</w:t>
      </w:r>
    </w:p>
    <w:p w14:paraId="445C8425" w14:textId="2B68AB3A" w:rsidR="001553F1" w:rsidRPr="001553F1" w:rsidRDefault="001553F1" w:rsidP="006D11E5">
      <w:pPr>
        <w:pStyle w:val="ListParagraph"/>
        <w:numPr>
          <w:ilvl w:val="0"/>
          <w:numId w:val="57"/>
        </w:numPr>
        <w:spacing w:after="0"/>
        <w:ind w:left="0" w:firstLine="709"/>
        <w:jc w:val="both"/>
        <w:rPr>
          <w:rFonts w:cstheme="minorHAnsi"/>
          <w:noProof/>
          <w:sz w:val="24"/>
          <w:szCs w:val="24"/>
        </w:rPr>
      </w:pPr>
      <w:r w:rsidRPr="001553F1">
        <w:rPr>
          <w:rFonts w:cstheme="minorHAnsi"/>
          <w:noProof/>
          <w:sz w:val="24"/>
          <w:szCs w:val="24"/>
        </w:rPr>
        <w:t>Infrastructur</w:t>
      </w:r>
      <w:r w:rsidR="0005596B">
        <w:rPr>
          <w:rFonts w:cstheme="minorHAnsi"/>
          <w:noProof/>
          <w:sz w:val="24"/>
          <w:szCs w:val="24"/>
        </w:rPr>
        <w:t>a</w:t>
      </w:r>
      <w:r w:rsidRPr="001553F1">
        <w:rPr>
          <w:rFonts w:cstheme="minorHAnsi"/>
          <w:noProof/>
          <w:sz w:val="24"/>
          <w:szCs w:val="24"/>
        </w:rPr>
        <w:t xml:space="preserve"> pentru educa</w:t>
      </w:r>
      <w:r w:rsidR="0005596B">
        <w:rPr>
          <w:rFonts w:cstheme="minorHAnsi"/>
          <w:noProof/>
          <w:sz w:val="24"/>
          <w:szCs w:val="24"/>
        </w:rPr>
        <w:t>t</w:t>
      </w:r>
      <w:r w:rsidRPr="001553F1">
        <w:rPr>
          <w:rFonts w:cstheme="minorHAnsi"/>
          <w:noProof/>
          <w:sz w:val="24"/>
          <w:szCs w:val="24"/>
        </w:rPr>
        <w:t>ie - Axa prioritar</w:t>
      </w:r>
      <w:r w:rsidR="0005596B">
        <w:rPr>
          <w:rFonts w:cstheme="minorHAnsi"/>
          <w:noProof/>
          <w:sz w:val="24"/>
          <w:szCs w:val="24"/>
        </w:rPr>
        <w:t>a</w:t>
      </w:r>
      <w:r w:rsidRPr="001553F1">
        <w:rPr>
          <w:rFonts w:cstheme="minorHAnsi"/>
          <w:noProof/>
          <w:sz w:val="24"/>
          <w:szCs w:val="24"/>
        </w:rPr>
        <w:t xml:space="preserve"> 5</w:t>
      </w:r>
    </w:p>
    <w:p w14:paraId="2C46487F" w14:textId="7612E78F" w:rsidR="001553F1" w:rsidRPr="001553F1" w:rsidRDefault="001553F1" w:rsidP="006D11E5">
      <w:pPr>
        <w:pStyle w:val="ListParagraph"/>
        <w:numPr>
          <w:ilvl w:val="0"/>
          <w:numId w:val="57"/>
        </w:numPr>
        <w:spacing w:after="0"/>
        <w:ind w:left="0" w:firstLine="709"/>
        <w:jc w:val="both"/>
        <w:rPr>
          <w:rFonts w:cstheme="minorHAnsi"/>
          <w:noProof/>
          <w:sz w:val="24"/>
          <w:szCs w:val="24"/>
        </w:rPr>
      </w:pPr>
      <w:r w:rsidRPr="001553F1">
        <w:rPr>
          <w:rFonts w:cstheme="minorHAnsi"/>
          <w:noProof/>
          <w:sz w:val="24"/>
          <w:szCs w:val="24"/>
        </w:rPr>
        <w:t>Turism/patrimoniu cultural - Axa prioritar</w:t>
      </w:r>
      <w:r w:rsidR="0005596B">
        <w:rPr>
          <w:rFonts w:cstheme="minorHAnsi"/>
          <w:noProof/>
          <w:sz w:val="24"/>
          <w:szCs w:val="24"/>
        </w:rPr>
        <w:t>a</w:t>
      </w:r>
      <w:r w:rsidRPr="001553F1">
        <w:rPr>
          <w:rFonts w:cstheme="minorHAnsi"/>
          <w:noProof/>
          <w:sz w:val="24"/>
          <w:szCs w:val="24"/>
        </w:rPr>
        <w:t xml:space="preserve"> 6</w:t>
      </w:r>
    </w:p>
    <w:p w14:paraId="0BD7884A" w14:textId="77C0E005" w:rsidR="003F6BC5" w:rsidRDefault="001553F1" w:rsidP="006D11E5">
      <w:pPr>
        <w:pStyle w:val="ListParagraph"/>
        <w:numPr>
          <w:ilvl w:val="0"/>
          <w:numId w:val="57"/>
        </w:numPr>
        <w:spacing w:after="0"/>
        <w:ind w:left="0" w:firstLine="709"/>
        <w:jc w:val="both"/>
        <w:rPr>
          <w:rFonts w:cstheme="minorHAnsi"/>
          <w:noProof/>
          <w:sz w:val="24"/>
          <w:szCs w:val="24"/>
        </w:rPr>
      </w:pPr>
      <w:r w:rsidRPr="001553F1">
        <w:rPr>
          <w:rFonts w:cstheme="minorHAnsi"/>
          <w:noProof/>
          <w:sz w:val="24"/>
          <w:szCs w:val="24"/>
        </w:rPr>
        <w:t>Infrastructur</w:t>
      </w:r>
      <w:r w:rsidR="0005596B">
        <w:rPr>
          <w:rFonts w:cstheme="minorHAnsi"/>
          <w:noProof/>
          <w:sz w:val="24"/>
          <w:szCs w:val="24"/>
        </w:rPr>
        <w:t>a</w:t>
      </w:r>
      <w:r w:rsidRPr="001553F1">
        <w:rPr>
          <w:rFonts w:cstheme="minorHAnsi"/>
          <w:noProof/>
          <w:sz w:val="24"/>
          <w:szCs w:val="24"/>
        </w:rPr>
        <w:t xml:space="preserve"> rutier</w:t>
      </w:r>
      <w:r w:rsidR="0005596B">
        <w:rPr>
          <w:rFonts w:cstheme="minorHAnsi"/>
          <w:noProof/>
          <w:sz w:val="24"/>
          <w:szCs w:val="24"/>
        </w:rPr>
        <w:t>a</w:t>
      </w:r>
      <w:r w:rsidRPr="001553F1">
        <w:rPr>
          <w:rFonts w:cstheme="minorHAnsi"/>
          <w:noProof/>
          <w:sz w:val="24"/>
          <w:szCs w:val="24"/>
        </w:rPr>
        <w:t xml:space="preserve"> - Axa prioritar</w:t>
      </w:r>
      <w:r w:rsidR="0005596B">
        <w:rPr>
          <w:rFonts w:cstheme="minorHAnsi"/>
          <w:noProof/>
          <w:sz w:val="24"/>
          <w:szCs w:val="24"/>
        </w:rPr>
        <w:t>a</w:t>
      </w:r>
      <w:r w:rsidRPr="001553F1">
        <w:rPr>
          <w:rFonts w:cstheme="minorHAnsi"/>
          <w:noProof/>
          <w:sz w:val="24"/>
          <w:szCs w:val="24"/>
        </w:rPr>
        <w:t xml:space="preserve"> 4</w:t>
      </w:r>
    </w:p>
    <w:p w14:paraId="5D9F7932" w14:textId="49F95E50" w:rsidR="00753DE1" w:rsidRDefault="00753DE1" w:rsidP="006D11E5">
      <w:pPr>
        <w:spacing w:after="0"/>
        <w:ind w:firstLine="709"/>
        <w:jc w:val="both"/>
        <w:rPr>
          <w:rFonts w:cstheme="minorHAnsi"/>
          <w:noProof/>
          <w:sz w:val="24"/>
          <w:szCs w:val="24"/>
        </w:rPr>
      </w:pPr>
    </w:p>
    <w:p w14:paraId="3F6C7548" w14:textId="4FDD876D" w:rsidR="00753DE1" w:rsidRPr="00753DE1" w:rsidRDefault="00753DE1" w:rsidP="006D11E5">
      <w:pPr>
        <w:spacing w:after="0"/>
        <w:ind w:firstLine="709"/>
        <w:jc w:val="both"/>
        <w:rPr>
          <w:rFonts w:cstheme="minorHAnsi"/>
          <w:b/>
          <w:bCs/>
          <w:noProof/>
          <w:sz w:val="24"/>
          <w:szCs w:val="24"/>
        </w:rPr>
      </w:pPr>
      <w:r w:rsidRPr="00753DE1">
        <w:rPr>
          <w:rFonts w:cstheme="minorHAnsi"/>
          <w:b/>
          <w:bCs/>
          <w:noProof/>
          <w:sz w:val="24"/>
          <w:szCs w:val="24"/>
        </w:rPr>
        <w:t>Alte programe opera</w:t>
      </w:r>
      <w:r w:rsidR="0005596B">
        <w:rPr>
          <w:rFonts w:cstheme="minorHAnsi"/>
          <w:b/>
          <w:bCs/>
          <w:noProof/>
          <w:sz w:val="24"/>
          <w:szCs w:val="24"/>
        </w:rPr>
        <w:t>t</w:t>
      </w:r>
      <w:r w:rsidRPr="00753DE1">
        <w:rPr>
          <w:rFonts w:cstheme="minorHAnsi"/>
          <w:b/>
          <w:bCs/>
          <w:noProof/>
          <w:sz w:val="24"/>
          <w:szCs w:val="24"/>
        </w:rPr>
        <w:t>ionale din care pot fi accesate fonduri pentru autorit</w:t>
      </w:r>
      <w:r w:rsidR="0005596B">
        <w:rPr>
          <w:rFonts w:cstheme="minorHAnsi"/>
          <w:b/>
          <w:bCs/>
          <w:noProof/>
          <w:sz w:val="24"/>
          <w:szCs w:val="24"/>
        </w:rPr>
        <w:t>at</w:t>
      </w:r>
      <w:r w:rsidRPr="00753DE1">
        <w:rPr>
          <w:rFonts w:cstheme="minorHAnsi"/>
          <w:b/>
          <w:bCs/>
          <w:noProof/>
          <w:sz w:val="24"/>
          <w:szCs w:val="24"/>
        </w:rPr>
        <w:t xml:space="preserve">ile locale </w:t>
      </w:r>
      <w:r w:rsidR="0005596B">
        <w:rPr>
          <w:rFonts w:cstheme="minorHAnsi"/>
          <w:b/>
          <w:bCs/>
          <w:noProof/>
          <w:sz w:val="24"/>
          <w:szCs w:val="24"/>
        </w:rPr>
        <w:t>s</w:t>
      </w:r>
      <w:r w:rsidRPr="00753DE1">
        <w:rPr>
          <w:rFonts w:cstheme="minorHAnsi"/>
          <w:b/>
          <w:bCs/>
          <w:noProof/>
          <w:sz w:val="24"/>
          <w:szCs w:val="24"/>
        </w:rPr>
        <w:t>i jude</w:t>
      </w:r>
      <w:r w:rsidR="0005596B">
        <w:rPr>
          <w:rFonts w:cstheme="minorHAnsi"/>
          <w:b/>
          <w:bCs/>
          <w:noProof/>
          <w:sz w:val="24"/>
          <w:szCs w:val="24"/>
        </w:rPr>
        <w:t>t</w:t>
      </w:r>
      <w:r w:rsidRPr="00753DE1">
        <w:rPr>
          <w:rFonts w:cstheme="minorHAnsi"/>
          <w:b/>
          <w:bCs/>
          <w:noProof/>
          <w:sz w:val="24"/>
          <w:szCs w:val="24"/>
        </w:rPr>
        <w:t>ene</w:t>
      </w:r>
    </w:p>
    <w:p w14:paraId="3EDC26DF" w14:textId="2CB9E25A" w:rsidR="00753DE1" w:rsidRDefault="00753DE1" w:rsidP="006D11E5">
      <w:pPr>
        <w:spacing w:after="0"/>
        <w:ind w:firstLine="709"/>
        <w:jc w:val="both"/>
        <w:rPr>
          <w:rFonts w:cstheme="minorHAnsi"/>
          <w:noProof/>
          <w:sz w:val="24"/>
          <w:szCs w:val="24"/>
        </w:rPr>
      </w:pPr>
      <w:r>
        <w:rPr>
          <w:rFonts w:cstheme="minorHAnsi"/>
          <w:noProof/>
          <w:sz w:val="24"/>
          <w:szCs w:val="24"/>
        </w:rPr>
        <w:t>Aici s</w:t>
      </w:r>
      <w:r w:rsidRPr="00753DE1">
        <w:rPr>
          <w:rFonts w:cstheme="minorHAnsi"/>
          <w:noProof/>
          <w:sz w:val="24"/>
          <w:szCs w:val="24"/>
        </w:rPr>
        <w:t xml:space="preserve">unt prezentate doar axele prioritare </w:t>
      </w:r>
      <w:r w:rsidR="0005596B">
        <w:rPr>
          <w:rFonts w:cstheme="minorHAnsi"/>
          <w:noProof/>
          <w:sz w:val="24"/>
          <w:szCs w:val="24"/>
        </w:rPr>
        <w:t>s</w:t>
      </w:r>
      <w:r w:rsidRPr="00753DE1">
        <w:rPr>
          <w:rFonts w:cstheme="minorHAnsi"/>
          <w:noProof/>
          <w:sz w:val="24"/>
          <w:szCs w:val="24"/>
        </w:rPr>
        <w:t>i obiectivele specifice pentru care autorit</w:t>
      </w:r>
      <w:r w:rsidR="0005596B">
        <w:rPr>
          <w:rFonts w:cstheme="minorHAnsi"/>
          <w:noProof/>
          <w:sz w:val="24"/>
          <w:szCs w:val="24"/>
        </w:rPr>
        <w:t>at</w:t>
      </w:r>
      <w:r w:rsidRPr="00753DE1">
        <w:rPr>
          <w:rFonts w:cstheme="minorHAnsi"/>
          <w:noProof/>
          <w:sz w:val="24"/>
          <w:szCs w:val="24"/>
        </w:rPr>
        <w:t xml:space="preserve">ile locale </w:t>
      </w:r>
      <w:r w:rsidR="0005596B">
        <w:rPr>
          <w:rFonts w:cstheme="minorHAnsi"/>
          <w:noProof/>
          <w:sz w:val="24"/>
          <w:szCs w:val="24"/>
        </w:rPr>
        <w:t>s</w:t>
      </w:r>
      <w:r w:rsidRPr="00753DE1">
        <w:rPr>
          <w:rFonts w:cstheme="minorHAnsi"/>
          <w:noProof/>
          <w:sz w:val="24"/>
          <w:szCs w:val="24"/>
        </w:rPr>
        <w:t>i jude</w:t>
      </w:r>
      <w:r w:rsidR="0005596B">
        <w:rPr>
          <w:rFonts w:cstheme="minorHAnsi"/>
          <w:noProof/>
          <w:sz w:val="24"/>
          <w:szCs w:val="24"/>
        </w:rPr>
        <w:t>t</w:t>
      </w:r>
      <w:r w:rsidRPr="00753DE1">
        <w:rPr>
          <w:rFonts w:cstheme="minorHAnsi"/>
          <w:noProof/>
          <w:sz w:val="24"/>
          <w:szCs w:val="24"/>
        </w:rPr>
        <w:t>ene sunt eligibile.</w:t>
      </w:r>
    </w:p>
    <w:p w14:paraId="7EB6E209" w14:textId="77777777" w:rsidR="00753DE1" w:rsidRPr="00753DE1" w:rsidRDefault="00753DE1" w:rsidP="006D11E5">
      <w:pPr>
        <w:spacing w:after="0"/>
        <w:ind w:firstLine="709"/>
        <w:jc w:val="both"/>
        <w:rPr>
          <w:rFonts w:cstheme="minorHAnsi"/>
          <w:noProof/>
          <w:sz w:val="24"/>
          <w:szCs w:val="24"/>
        </w:rPr>
      </w:pPr>
    </w:p>
    <w:p w14:paraId="1ECC1015" w14:textId="4FB9BDB0" w:rsidR="00753DE1" w:rsidRPr="00EC431A" w:rsidRDefault="00753DE1" w:rsidP="006D11E5">
      <w:pPr>
        <w:pStyle w:val="ListParagraph"/>
        <w:numPr>
          <w:ilvl w:val="1"/>
          <w:numId w:val="15"/>
        </w:numPr>
        <w:spacing w:after="0"/>
        <w:ind w:left="0" w:firstLine="709"/>
        <w:jc w:val="both"/>
        <w:rPr>
          <w:rFonts w:cstheme="minorHAnsi"/>
          <w:b/>
          <w:bCs/>
          <w:noProof/>
          <w:sz w:val="24"/>
          <w:szCs w:val="24"/>
        </w:rPr>
      </w:pPr>
      <w:r w:rsidRPr="00EC431A">
        <w:rPr>
          <w:rFonts w:cstheme="minorHAnsi"/>
          <w:b/>
          <w:bCs/>
          <w:noProof/>
          <w:sz w:val="24"/>
          <w:szCs w:val="24"/>
        </w:rPr>
        <w:t>Programul Opera</w:t>
      </w:r>
      <w:r w:rsidR="0005596B">
        <w:rPr>
          <w:rFonts w:cstheme="minorHAnsi"/>
          <w:b/>
          <w:bCs/>
          <w:noProof/>
          <w:sz w:val="24"/>
          <w:szCs w:val="24"/>
        </w:rPr>
        <w:t>t</w:t>
      </w:r>
      <w:r w:rsidRPr="00EC431A">
        <w:rPr>
          <w:rFonts w:cstheme="minorHAnsi"/>
          <w:b/>
          <w:bCs/>
          <w:noProof/>
          <w:sz w:val="24"/>
          <w:szCs w:val="24"/>
        </w:rPr>
        <w:t>ional Dezvoltare Durabil</w:t>
      </w:r>
      <w:r w:rsidR="0005596B">
        <w:rPr>
          <w:rFonts w:cstheme="minorHAnsi"/>
          <w:b/>
          <w:bCs/>
          <w:noProof/>
          <w:sz w:val="24"/>
          <w:szCs w:val="24"/>
        </w:rPr>
        <w:t>a</w:t>
      </w:r>
      <w:r w:rsidRPr="00EC431A">
        <w:rPr>
          <w:rFonts w:cstheme="minorHAnsi"/>
          <w:b/>
          <w:bCs/>
          <w:noProof/>
          <w:sz w:val="24"/>
          <w:szCs w:val="24"/>
        </w:rPr>
        <w:t xml:space="preserve"> (PODD) 2021-2027</w:t>
      </w:r>
    </w:p>
    <w:p w14:paraId="1591ABA8" w14:textId="7A49F098" w:rsidR="00753DE1" w:rsidRPr="00753DE1" w:rsidRDefault="00753DE1" w:rsidP="006D11E5">
      <w:pPr>
        <w:spacing w:after="0"/>
        <w:ind w:firstLine="709"/>
        <w:jc w:val="both"/>
        <w:rPr>
          <w:rFonts w:cstheme="minorHAnsi"/>
          <w:noProof/>
          <w:sz w:val="24"/>
          <w:szCs w:val="24"/>
        </w:rPr>
      </w:pPr>
      <w:r w:rsidRPr="00753DE1">
        <w:rPr>
          <w:rFonts w:cstheme="minorHAnsi"/>
          <w:noProof/>
          <w:sz w:val="24"/>
          <w:szCs w:val="24"/>
        </w:rPr>
        <w:t>Alocare bugetar</w:t>
      </w:r>
      <w:r w:rsidR="0005596B">
        <w:rPr>
          <w:rFonts w:cstheme="minorHAnsi"/>
          <w:noProof/>
          <w:sz w:val="24"/>
          <w:szCs w:val="24"/>
        </w:rPr>
        <w:t>a</w:t>
      </w:r>
      <w:r w:rsidRPr="00753DE1">
        <w:rPr>
          <w:rFonts w:cstheme="minorHAnsi"/>
          <w:noProof/>
          <w:sz w:val="24"/>
          <w:szCs w:val="24"/>
        </w:rPr>
        <w:t xml:space="preserve"> conform </w:t>
      </w:r>
      <w:r w:rsidRPr="00753DE1">
        <w:rPr>
          <w:rFonts w:cstheme="minorHAnsi"/>
          <w:b/>
          <w:bCs/>
          <w:noProof/>
          <w:sz w:val="24"/>
          <w:szCs w:val="24"/>
        </w:rPr>
        <w:t>draftului</w:t>
      </w:r>
      <w:r w:rsidRPr="00753DE1">
        <w:rPr>
          <w:rFonts w:cstheme="minorHAnsi"/>
          <w:noProof/>
          <w:sz w:val="24"/>
          <w:szCs w:val="24"/>
        </w:rPr>
        <w:t xml:space="preserve"> acordului de parteneriat 2021-2027:</w:t>
      </w:r>
    </w:p>
    <w:p w14:paraId="3294E857" w14:textId="0EF4509A" w:rsidR="00753DE1" w:rsidRPr="00753DE1" w:rsidRDefault="00753DE1" w:rsidP="006D11E5">
      <w:pPr>
        <w:pStyle w:val="ListParagraph"/>
        <w:numPr>
          <w:ilvl w:val="0"/>
          <w:numId w:val="58"/>
        </w:numPr>
        <w:spacing w:after="0"/>
        <w:ind w:left="0" w:firstLine="709"/>
        <w:jc w:val="both"/>
        <w:rPr>
          <w:rFonts w:cstheme="minorHAnsi"/>
          <w:noProof/>
          <w:sz w:val="24"/>
          <w:szCs w:val="24"/>
        </w:rPr>
      </w:pPr>
      <w:r w:rsidRPr="00753DE1">
        <w:rPr>
          <w:rFonts w:cstheme="minorHAnsi"/>
          <w:noProof/>
          <w:sz w:val="24"/>
          <w:szCs w:val="24"/>
        </w:rPr>
        <w:t>Scenariu 1 - contribu</w:t>
      </w:r>
      <w:r w:rsidR="0005596B">
        <w:rPr>
          <w:rFonts w:cstheme="minorHAnsi"/>
          <w:noProof/>
          <w:sz w:val="24"/>
          <w:szCs w:val="24"/>
        </w:rPr>
        <w:t>t</w:t>
      </w:r>
      <w:r w:rsidRPr="00753DE1">
        <w:rPr>
          <w:rFonts w:cstheme="minorHAnsi"/>
          <w:noProof/>
          <w:sz w:val="24"/>
          <w:szCs w:val="24"/>
        </w:rPr>
        <w:t>ie UE/contribu</w:t>
      </w:r>
      <w:r w:rsidR="0005596B">
        <w:rPr>
          <w:rFonts w:cstheme="minorHAnsi"/>
          <w:noProof/>
          <w:sz w:val="24"/>
          <w:szCs w:val="24"/>
        </w:rPr>
        <w:t>t</w:t>
      </w:r>
      <w:r w:rsidRPr="00753DE1">
        <w:rPr>
          <w:rFonts w:cstheme="minorHAnsi"/>
          <w:noProof/>
          <w:sz w:val="24"/>
          <w:szCs w:val="24"/>
        </w:rPr>
        <w:t>ie buget na</w:t>
      </w:r>
      <w:r w:rsidR="0005596B">
        <w:rPr>
          <w:rFonts w:cstheme="minorHAnsi"/>
          <w:noProof/>
          <w:sz w:val="24"/>
          <w:szCs w:val="24"/>
        </w:rPr>
        <w:t>t</w:t>
      </w:r>
      <w:r w:rsidRPr="00753DE1">
        <w:rPr>
          <w:rFonts w:cstheme="minorHAnsi"/>
          <w:noProof/>
          <w:sz w:val="24"/>
          <w:szCs w:val="24"/>
        </w:rPr>
        <w:t xml:space="preserve">ional - 70% - 30% = 5,604 miliarde EUR </w:t>
      </w:r>
    </w:p>
    <w:p w14:paraId="7EA3F328" w14:textId="34F636B9" w:rsidR="00753DE1" w:rsidRDefault="00753DE1" w:rsidP="006D11E5">
      <w:pPr>
        <w:pStyle w:val="ListParagraph"/>
        <w:numPr>
          <w:ilvl w:val="0"/>
          <w:numId w:val="58"/>
        </w:numPr>
        <w:spacing w:after="0"/>
        <w:ind w:left="0" w:firstLine="709"/>
        <w:jc w:val="both"/>
        <w:rPr>
          <w:rFonts w:cstheme="minorHAnsi"/>
          <w:noProof/>
          <w:sz w:val="24"/>
          <w:szCs w:val="24"/>
        </w:rPr>
      </w:pPr>
      <w:r w:rsidRPr="00753DE1">
        <w:rPr>
          <w:rFonts w:cstheme="minorHAnsi"/>
          <w:noProof/>
          <w:sz w:val="24"/>
          <w:szCs w:val="24"/>
        </w:rPr>
        <w:t>Scenariu 2 - contribu</w:t>
      </w:r>
      <w:r w:rsidR="0005596B">
        <w:rPr>
          <w:rFonts w:cstheme="minorHAnsi"/>
          <w:noProof/>
          <w:sz w:val="24"/>
          <w:szCs w:val="24"/>
        </w:rPr>
        <w:t>t</w:t>
      </w:r>
      <w:r w:rsidRPr="00753DE1">
        <w:rPr>
          <w:rFonts w:cstheme="minorHAnsi"/>
          <w:noProof/>
          <w:sz w:val="24"/>
          <w:szCs w:val="24"/>
        </w:rPr>
        <w:t>ie UE/contribu</w:t>
      </w:r>
      <w:r w:rsidR="0005596B">
        <w:rPr>
          <w:rFonts w:cstheme="minorHAnsi"/>
          <w:noProof/>
          <w:sz w:val="24"/>
          <w:szCs w:val="24"/>
        </w:rPr>
        <w:t>t</w:t>
      </w:r>
      <w:r w:rsidRPr="00753DE1">
        <w:rPr>
          <w:rFonts w:cstheme="minorHAnsi"/>
          <w:noProof/>
          <w:sz w:val="24"/>
          <w:szCs w:val="24"/>
        </w:rPr>
        <w:t>ie buget na</w:t>
      </w:r>
      <w:r w:rsidR="0005596B">
        <w:rPr>
          <w:rFonts w:cstheme="minorHAnsi"/>
          <w:noProof/>
          <w:sz w:val="24"/>
          <w:szCs w:val="24"/>
        </w:rPr>
        <w:t>t</w:t>
      </w:r>
      <w:r w:rsidRPr="00753DE1">
        <w:rPr>
          <w:rFonts w:cstheme="minorHAnsi"/>
          <w:noProof/>
          <w:sz w:val="24"/>
          <w:szCs w:val="24"/>
        </w:rPr>
        <w:t>ional - 85% - 15% = 4,615 miliarde EUR</w:t>
      </w:r>
    </w:p>
    <w:p w14:paraId="57A7D574" w14:textId="20AA6F1E" w:rsidR="00EE2D11" w:rsidRDefault="00EE2D11" w:rsidP="006D11E5">
      <w:pPr>
        <w:spacing w:after="0"/>
        <w:ind w:firstLine="709"/>
        <w:jc w:val="both"/>
        <w:rPr>
          <w:rFonts w:cstheme="minorHAnsi"/>
          <w:noProof/>
          <w:sz w:val="24"/>
          <w:szCs w:val="24"/>
        </w:rPr>
      </w:pPr>
      <w:r w:rsidRPr="00EE2D11">
        <w:rPr>
          <w:rFonts w:cstheme="minorHAnsi"/>
          <w:noProof/>
          <w:sz w:val="24"/>
          <w:szCs w:val="24"/>
        </w:rPr>
        <w:t>Dezvoltarea infrastructurii de ap</w:t>
      </w:r>
      <w:r w:rsidR="0005596B">
        <w:rPr>
          <w:rFonts w:cstheme="minorHAnsi"/>
          <w:noProof/>
          <w:sz w:val="24"/>
          <w:szCs w:val="24"/>
        </w:rPr>
        <w:t>a</w:t>
      </w:r>
      <w:r w:rsidRPr="00EE2D11">
        <w:rPr>
          <w:rFonts w:cstheme="minorHAnsi"/>
          <w:noProof/>
          <w:sz w:val="24"/>
          <w:szCs w:val="24"/>
        </w:rPr>
        <w:t xml:space="preserve"> </w:t>
      </w:r>
      <w:r w:rsidR="0005596B">
        <w:rPr>
          <w:rFonts w:cstheme="minorHAnsi"/>
          <w:noProof/>
          <w:sz w:val="24"/>
          <w:szCs w:val="24"/>
        </w:rPr>
        <w:t>s</w:t>
      </w:r>
      <w:r w:rsidRPr="00EE2D11">
        <w:rPr>
          <w:rFonts w:cstheme="minorHAnsi"/>
          <w:noProof/>
          <w:sz w:val="24"/>
          <w:szCs w:val="24"/>
        </w:rPr>
        <w:t>i ap</w:t>
      </w:r>
      <w:r w:rsidR="0005596B">
        <w:rPr>
          <w:rFonts w:cstheme="minorHAnsi"/>
          <w:noProof/>
          <w:sz w:val="24"/>
          <w:szCs w:val="24"/>
        </w:rPr>
        <w:t>a</w:t>
      </w:r>
      <w:r w:rsidRPr="00EE2D11">
        <w:rPr>
          <w:rFonts w:cstheme="minorHAnsi"/>
          <w:noProof/>
          <w:sz w:val="24"/>
          <w:szCs w:val="24"/>
        </w:rPr>
        <w:t xml:space="preserve"> uzat</w:t>
      </w:r>
      <w:r w:rsidR="0005596B">
        <w:rPr>
          <w:rFonts w:cstheme="minorHAnsi"/>
          <w:noProof/>
          <w:sz w:val="24"/>
          <w:szCs w:val="24"/>
        </w:rPr>
        <w:t>a</w:t>
      </w:r>
      <w:r w:rsidRPr="00EE2D11">
        <w:rPr>
          <w:rFonts w:cstheme="minorHAnsi"/>
          <w:noProof/>
          <w:sz w:val="24"/>
          <w:szCs w:val="24"/>
        </w:rPr>
        <w:t xml:space="preserve"> </w:t>
      </w:r>
      <w:r w:rsidR="0005596B">
        <w:rPr>
          <w:rFonts w:cstheme="minorHAnsi"/>
          <w:noProof/>
          <w:sz w:val="24"/>
          <w:szCs w:val="24"/>
        </w:rPr>
        <w:t>s</w:t>
      </w:r>
      <w:r w:rsidRPr="00EE2D11">
        <w:rPr>
          <w:rFonts w:cstheme="minorHAnsi"/>
          <w:noProof/>
          <w:sz w:val="24"/>
          <w:szCs w:val="24"/>
        </w:rPr>
        <w:t>i tranzi</w:t>
      </w:r>
      <w:r w:rsidR="0005596B">
        <w:rPr>
          <w:rFonts w:cstheme="minorHAnsi"/>
          <w:noProof/>
          <w:sz w:val="24"/>
          <w:szCs w:val="24"/>
        </w:rPr>
        <w:t>t</w:t>
      </w:r>
      <w:r w:rsidRPr="00EE2D11">
        <w:rPr>
          <w:rFonts w:cstheme="minorHAnsi"/>
          <w:noProof/>
          <w:sz w:val="24"/>
          <w:szCs w:val="24"/>
        </w:rPr>
        <w:t>ia la o economie circular</w:t>
      </w:r>
      <w:r w:rsidR="0005596B">
        <w:rPr>
          <w:rFonts w:cstheme="minorHAnsi"/>
          <w:noProof/>
          <w:sz w:val="24"/>
          <w:szCs w:val="24"/>
        </w:rPr>
        <w:t>a</w:t>
      </w:r>
      <w:r>
        <w:rPr>
          <w:rFonts w:cstheme="minorHAnsi"/>
          <w:noProof/>
          <w:sz w:val="24"/>
          <w:szCs w:val="24"/>
        </w:rPr>
        <w:t>:</w:t>
      </w:r>
    </w:p>
    <w:p w14:paraId="593F2FEF" w14:textId="2A894238" w:rsidR="00EE2D11" w:rsidRPr="00EE2D11" w:rsidRDefault="00F976F6" w:rsidP="006D11E5">
      <w:pPr>
        <w:spacing w:after="0"/>
        <w:ind w:firstLine="709"/>
        <w:jc w:val="both"/>
        <w:rPr>
          <w:rFonts w:cstheme="minorHAnsi"/>
          <w:noProof/>
          <w:sz w:val="24"/>
          <w:szCs w:val="24"/>
        </w:rPr>
      </w:pPr>
      <w:r>
        <w:rPr>
          <w:rFonts w:cstheme="minorHAnsi"/>
          <w:noProof/>
          <w:sz w:val="24"/>
          <w:szCs w:val="24"/>
        </w:rPr>
        <w:t xml:space="preserve">- </w:t>
      </w:r>
      <w:r w:rsidR="00EE2D11" w:rsidRPr="00EE2D11">
        <w:rPr>
          <w:rFonts w:cstheme="minorHAnsi"/>
          <w:noProof/>
          <w:sz w:val="24"/>
          <w:szCs w:val="24"/>
        </w:rPr>
        <w:t>2.23 miliarde EUR - regiuni mai pu</w:t>
      </w:r>
      <w:r w:rsidR="0005596B">
        <w:rPr>
          <w:rFonts w:cstheme="minorHAnsi"/>
          <w:noProof/>
          <w:sz w:val="24"/>
          <w:szCs w:val="24"/>
        </w:rPr>
        <w:t>t</w:t>
      </w:r>
      <w:r w:rsidR="00EE2D11" w:rsidRPr="00EE2D11">
        <w:rPr>
          <w:rFonts w:cstheme="minorHAnsi"/>
          <w:noProof/>
          <w:sz w:val="24"/>
          <w:szCs w:val="24"/>
        </w:rPr>
        <w:t>in dezvoltate - sursa FEDR - axat pe lucr</w:t>
      </w:r>
      <w:r w:rsidR="0005596B">
        <w:rPr>
          <w:rFonts w:cstheme="minorHAnsi"/>
          <w:noProof/>
          <w:sz w:val="24"/>
          <w:szCs w:val="24"/>
        </w:rPr>
        <w:t>a</w:t>
      </w:r>
      <w:r w:rsidR="00EE2D11" w:rsidRPr="00EE2D11">
        <w:rPr>
          <w:rFonts w:cstheme="minorHAnsi"/>
          <w:noProof/>
          <w:sz w:val="24"/>
          <w:szCs w:val="24"/>
        </w:rPr>
        <w:t>ri de ap</w:t>
      </w:r>
      <w:r w:rsidR="0005596B">
        <w:rPr>
          <w:rFonts w:cstheme="minorHAnsi"/>
          <w:noProof/>
          <w:sz w:val="24"/>
          <w:szCs w:val="24"/>
        </w:rPr>
        <w:t>a</w:t>
      </w:r>
      <w:r w:rsidR="00EE2D11" w:rsidRPr="00EE2D11">
        <w:rPr>
          <w:rFonts w:cstheme="minorHAnsi"/>
          <w:noProof/>
          <w:sz w:val="24"/>
          <w:szCs w:val="24"/>
        </w:rPr>
        <w:t xml:space="preserve"> </w:t>
      </w:r>
      <w:r w:rsidR="0005596B">
        <w:rPr>
          <w:rFonts w:cstheme="minorHAnsi"/>
          <w:noProof/>
          <w:sz w:val="24"/>
          <w:szCs w:val="24"/>
        </w:rPr>
        <w:t>s</w:t>
      </w:r>
      <w:r w:rsidR="00EE2D11" w:rsidRPr="00EE2D11">
        <w:rPr>
          <w:rFonts w:cstheme="minorHAnsi"/>
          <w:noProof/>
          <w:sz w:val="24"/>
          <w:szCs w:val="24"/>
        </w:rPr>
        <w:t>i de tranzi</w:t>
      </w:r>
      <w:r w:rsidR="0005596B">
        <w:rPr>
          <w:rFonts w:cstheme="minorHAnsi"/>
          <w:noProof/>
          <w:sz w:val="24"/>
          <w:szCs w:val="24"/>
        </w:rPr>
        <w:t>t</w:t>
      </w:r>
      <w:r w:rsidR="00EE2D11" w:rsidRPr="00EE2D11">
        <w:rPr>
          <w:rFonts w:cstheme="minorHAnsi"/>
          <w:noProof/>
          <w:sz w:val="24"/>
          <w:szCs w:val="24"/>
        </w:rPr>
        <w:t>ie c</w:t>
      </w:r>
      <w:r w:rsidR="0005596B">
        <w:rPr>
          <w:rFonts w:cstheme="minorHAnsi"/>
          <w:noProof/>
          <w:sz w:val="24"/>
          <w:szCs w:val="24"/>
        </w:rPr>
        <w:t>a</w:t>
      </w:r>
      <w:r w:rsidR="00EE2D11" w:rsidRPr="00EE2D11">
        <w:rPr>
          <w:rFonts w:cstheme="minorHAnsi"/>
          <w:noProof/>
          <w:sz w:val="24"/>
          <w:szCs w:val="24"/>
        </w:rPr>
        <w:t>tre economia circular</w:t>
      </w:r>
      <w:r w:rsidR="0005596B">
        <w:rPr>
          <w:rFonts w:cstheme="minorHAnsi"/>
          <w:noProof/>
          <w:sz w:val="24"/>
          <w:szCs w:val="24"/>
        </w:rPr>
        <w:t>a</w:t>
      </w:r>
      <w:r w:rsidR="00EE2D11" w:rsidRPr="00EE2D11">
        <w:rPr>
          <w:rFonts w:cstheme="minorHAnsi"/>
          <w:noProof/>
          <w:sz w:val="24"/>
          <w:szCs w:val="24"/>
        </w:rPr>
        <w:t xml:space="preserve"> (inclusiv </w:t>
      </w:r>
      <w:r w:rsidR="0005596B">
        <w:rPr>
          <w:rFonts w:cstheme="minorHAnsi"/>
          <w:noProof/>
          <w:sz w:val="24"/>
          <w:szCs w:val="24"/>
        </w:rPr>
        <w:t>in</w:t>
      </w:r>
      <w:r w:rsidR="00EE2D11" w:rsidRPr="00EE2D11">
        <w:rPr>
          <w:rFonts w:cstheme="minorHAnsi"/>
          <w:noProof/>
          <w:sz w:val="24"/>
          <w:szCs w:val="24"/>
        </w:rPr>
        <w:t xml:space="preserve"> ceea ce prive</w:t>
      </w:r>
      <w:r w:rsidR="0005596B">
        <w:rPr>
          <w:rFonts w:cstheme="minorHAnsi"/>
          <w:noProof/>
          <w:sz w:val="24"/>
          <w:szCs w:val="24"/>
        </w:rPr>
        <w:t>s</w:t>
      </w:r>
      <w:r w:rsidR="00EE2D11" w:rsidRPr="00EE2D11">
        <w:rPr>
          <w:rFonts w:cstheme="minorHAnsi"/>
          <w:noProof/>
          <w:sz w:val="24"/>
          <w:szCs w:val="24"/>
        </w:rPr>
        <w:t>te gestiunea corect</w:t>
      </w:r>
      <w:r w:rsidR="0005596B">
        <w:rPr>
          <w:rFonts w:cstheme="minorHAnsi"/>
          <w:noProof/>
          <w:sz w:val="24"/>
          <w:szCs w:val="24"/>
        </w:rPr>
        <w:t>a</w:t>
      </w:r>
      <w:r w:rsidR="00EE2D11" w:rsidRPr="00EE2D11">
        <w:rPr>
          <w:rFonts w:cstheme="minorHAnsi"/>
          <w:noProof/>
          <w:sz w:val="24"/>
          <w:szCs w:val="24"/>
        </w:rPr>
        <w:t xml:space="preserve"> a de</w:t>
      </w:r>
      <w:r w:rsidR="0005596B">
        <w:rPr>
          <w:rFonts w:cstheme="minorHAnsi"/>
          <w:noProof/>
          <w:sz w:val="24"/>
          <w:szCs w:val="24"/>
        </w:rPr>
        <w:t>s</w:t>
      </w:r>
      <w:r w:rsidR="00EE2D11" w:rsidRPr="00EE2D11">
        <w:rPr>
          <w:rFonts w:cstheme="minorHAnsi"/>
          <w:noProof/>
          <w:sz w:val="24"/>
          <w:szCs w:val="24"/>
        </w:rPr>
        <w:t xml:space="preserve">eurilor - de exemplu, </w:t>
      </w:r>
      <w:r w:rsidR="0005596B">
        <w:rPr>
          <w:rFonts w:cstheme="minorHAnsi"/>
          <w:noProof/>
          <w:sz w:val="24"/>
          <w:szCs w:val="24"/>
        </w:rPr>
        <w:t>in</w:t>
      </w:r>
      <w:r w:rsidR="00EE2D11" w:rsidRPr="00EE2D11">
        <w:rPr>
          <w:rFonts w:cstheme="minorHAnsi"/>
          <w:noProof/>
          <w:sz w:val="24"/>
          <w:szCs w:val="24"/>
        </w:rPr>
        <w:t xml:space="preserve"> scop energetic, prin gazeificare)</w:t>
      </w:r>
    </w:p>
    <w:p w14:paraId="681EDA22" w14:textId="0FFA51B8" w:rsidR="00EE2D11" w:rsidRPr="00EE2D11" w:rsidRDefault="00F976F6" w:rsidP="006D11E5">
      <w:pPr>
        <w:spacing w:after="0"/>
        <w:ind w:firstLine="709"/>
        <w:jc w:val="both"/>
        <w:rPr>
          <w:rFonts w:cstheme="minorHAnsi"/>
          <w:noProof/>
          <w:sz w:val="24"/>
          <w:szCs w:val="24"/>
        </w:rPr>
      </w:pPr>
      <w:r>
        <w:rPr>
          <w:rFonts w:cstheme="minorHAnsi"/>
          <w:noProof/>
          <w:sz w:val="24"/>
          <w:szCs w:val="24"/>
        </w:rPr>
        <w:t xml:space="preserve">- </w:t>
      </w:r>
      <w:r w:rsidR="00EE2D11" w:rsidRPr="00EE2D11">
        <w:rPr>
          <w:rFonts w:cstheme="minorHAnsi"/>
          <w:noProof/>
          <w:sz w:val="24"/>
          <w:szCs w:val="24"/>
        </w:rPr>
        <w:t>507.8 milioane EUR - f</w:t>
      </w:r>
      <w:r w:rsidR="0005596B">
        <w:rPr>
          <w:rFonts w:cstheme="minorHAnsi"/>
          <w:noProof/>
          <w:sz w:val="24"/>
          <w:szCs w:val="24"/>
        </w:rPr>
        <w:t>a</w:t>
      </w:r>
      <w:r w:rsidR="00EE2D11" w:rsidRPr="00EE2D11">
        <w:rPr>
          <w:rFonts w:cstheme="minorHAnsi"/>
          <w:noProof/>
          <w:sz w:val="24"/>
          <w:szCs w:val="24"/>
        </w:rPr>
        <w:t>r</w:t>
      </w:r>
      <w:r w:rsidR="0005596B">
        <w:rPr>
          <w:rFonts w:cstheme="minorHAnsi"/>
          <w:noProof/>
          <w:sz w:val="24"/>
          <w:szCs w:val="24"/>
        </w:rPr>
        <w:t>a</w:t>
      </w:r>
      <w:r w:rsidR="00EE2D11" w:rsidRPr="00EE2D11">
        <w:rPr>
          <w:rFonts w:cstheme="minorHAnsi"/>
          <w:noProof/>
          <w:sz w:val="24"/>
          <w:szCs w:val="24"/>
        </w:rPr>
        <w:t xml:space="preserve"> diferen</w:t>
      </w:r>
      <w:r w:rsidR="0005596B">
        <w:rPr>
          <w:rFonts w:cstheme="minorHAnsi"/>
          <w:noProof/>
          <w:sz w:val="24"/>
          <w:szCs w:val="24"/>
        </w:rPr>
        <w:t>ta</w:t>
      </w:r>
      <w:r w:rsidR="00EE2D11" w:rsidRPr="00EE2D11">
        <w:rPr>
          <w:rFonts w:cstheme="minorHAnsi"/>
          <w:noProof/>
          <w:sz w:val="24"/>
          <w:szCs w:val="24"/>
        </w:rPr>
        <w:t xml:space="preserve"> de regiune - sursa FC - axat pe lucr</w:t>
      </w:r>
      <w:r w:rsidR="0005596B">
        <w:rPr>
          <w:rFonts w:cstheme="minorHAnsi"/>
          <w:noProof/>
          <w:sz w:val="24"/>
          <w:szCs w:val="24"/>
        </w:rPr>
        <w:t>a</w:t>
      </w:r>
      <w:r w:rsidR="00EE2D11" w:rsidRPr="00EE2D11">
        <w:rPr>
          <w:rFonts w:cstheme="minorHAnsi"/>
          <w:noProof/>
          <w:sz w:val="24"/>
          <w:szCs w:val="24"/>
        </w:rPr>
        <w:t>ri de ap</w:t>
      </w:r>
      <w:r w:rsidR="0005596B">
        <w:rPr>
          <w:rFonts w:cstheme="minorHAnsi"/>
          <w:noProof/>
          <w:sz w:val="24"/>
          <w:szCs w:val="24"/>
        </w:rPr>
        <w:t>a</w:t>
      </w:r>
    </w:p>
    <w:p w14:paraId="6B3A917E" w14:textId="3BC59ED7" w:rsidR="00EE2D11" w:rsidRDefault="00F976F6" w:rsidP="006D11E5">
      <w:pPr>
        <w:spacing w:after="0"/>
        <w:ind w:firstLine="709"/>
        <w:jc w:val="both"/>
        <w:rPr>
          <w:rFonts w:cstheme="minorHAnsi"/>
          <w:noProof/>
          <w:sz w:val="24"/>
          <w:szCs w:val="24"/>
        </w:rPr>
      </w:pPr>
      <w:r>
        <w:rPr>
          <w:rFonts w:cstheme="minorHAnsi"/>
          <w:noProof/>
          <w:sz w:val="24"/>
          <w:szCs w:val="24"/>
        </w:rPr>
        <w:t xml:space="preserve">- </w:t>
      </w:r>
      <w:r w:rsidR="00EE2D11" w:rsidRPr="00EE2D11">
        <w:rPr>
          <w:rFonts w:cstheme="minorHAnsi"/>
          <w:noProof/>
          <w:sz w:val="24"/>
          <w:szCs w:val="24"/>
        </w:rPr>
        <w:t>230 milioane EUR - f</w:t>
      </w:r>
      <w:r w:rsidR="0005596B">
        <w:rPr>
          <w:rFonts w:cstheme="minorHAnsi"/>
          <w:noProof/>
          <w:sz w:val="24"/>
          <w:szCs w:val="24"/>
        </w:rPr>
        <w:t>a</w:t>
      </w:r>
      <w:r w:rsidR="00EE2D11" w:rsidRPr="00EE2D11">
        <w:rPr>
          <w:rFonts w:cstheme="minorHAnsi"/>
          <w:noProof/>
          <w:sz w:val="24"/>
          <w:szCs w:val="24"/>
        </w:rPr>
        <w:t>r</w:t>
      </w:r>
      <w:r w:rsidR="0005596B">
        <w:rPr>
          <w:rFonts w:cstheme="minorHAnsi"/>
          <w:noProof/>
          <w:sz w:val="24"/>
          <w:szCs w:val="24"/>
        </w:rPr>
        <w:t>a</w:t>
      </w:r>
      <w:r w:rsidR="00EE2D11" w:rsidRPr="00EE2D11">
        <w:rPr>
          <w:rFonts w:cstheme="minorHAnsi"/>
          <w:noProof/>
          <w:sz w:val="24"/>
          <w:szCs w:val="24"/>
        </w:rPr>
        <w:t xml:space="preserve"> diferen</w:t>
      </w:r>
      <w:r w:rsidR="0005596B">
        <w:rPr>
          <w:rFonts w:cstheme="minorHAnsi"/>
          <w:noProof/>
          <w:sz w:val="24"/>
          <w:szCs w:val="24"/>
        </w:rPr>
        <w:t>t</w:t>
      </w:r>
      <w:r w:rsidR="00EE2D11" w:rsidRPr="00EE2D11">
        <w:rPr>
          <w:rFonts w:cstheme="minorHAnsi"/>
          <w:noProof/>
          <w:sz w:val="24"/>
          <w:szCs w:val="24"/>
        </w:rPr>
        <w:t>iere de regiune - sursa FC - axat pe de</w:t>
      </w:r>
      <w:r w:rsidR="0005596B">
        <w:rPr>
          <w:rFonts w:cstheme="minorHAnsi"/>
          <w:noProof/>
          <w:sz w:val="24"/>
          <w:szCs w:val="24"/>
        </w:rPr>
        <w:t>s</w:t>
      </w:r>
      <w:r w:rsidR="00EE2D11" w:rsidRPr="00EE2D11">
        <w:rPr>
          <w:rFonts w:cstheme="minorHAnsi"/>
          <w:noProof/>
          <w:sz w:val="24"/>
          <w:szCs w:val="24"/>
        </w:rPr>
        <w:t>euri EUR</w:t>
      </w:r>
    </w:p>
    <w:p w14:paraId="2EB5193F" w14:textId="2476814D" w:rsidR="00EC431A" w:rsidRDefault="00EC431A" w:rsidP="006D11E5">
      <w:pPr>
        <w:spacing w:after="0"/>
        <w:ind w:firstLine="709"/>
        <w:jc w:val="both"/>
        <w:rPr>
          <w:rFonts w:cstheme="minorHAnsi"/>
          <w:noProof/>
          <w:sz w:val="24"/>
          <w:szCs w:val="24"/>
        </w:rPr>
      </w:pPr>
      <w:r w:rsidRPr="00EC431A">
        <w:rPr>
          <w:rFonts w:cstheme="minorHAnsi"/>
          <w:noProof/>
          <w:sz w:val="24"/>
          <w:szCs w:val="24"/>
        </w:rPr>
        <w:lastRenderedPageBreak/>
        <w:t>De re</w:t>
      </w:r>
      <w:r w:rsidR="0005596B">
        <w:rPr>
          <w:rFonts w:cstheme="minorHAnsi"/>
          <w:noProof/>
          <w:sz w:val="24"/>
          <w:szCs w:val="24"/>
        </w:rPr>
        <w:t>t</w:t>
      </w:r>
      <w:r w:rsidRPr="00EC431A">
        <w:rPr>
          <w:rFonts w:cstheme="minorHAnsi"/>
          <w:noProof/>
          <w:sz w:val="24"/>
          <w:szCs w:val="24"/>
        </w:rPr>
        <w:t>inut c</w:t>
      </w:r>
      <w:r w:rsidR="0005596B">
        <w:rPr>
          <w:rFonts w:cstheme="minorHAnsi"/>
          <w:noProof/>
          <w:sz w:val="24"/>
          <w:szCs w:val="24"/>
        </w:rPr>
        <w:t>a</w:t>
      </w:r>
      <w:r w:rsidRPr="00EC431A">
        <w:rPr>
          <w:rFonts w:cstheme="minorHAnsi"/>
          <w:noProof/>
          <w:sz w:val="24"/>
          <w:szCs w:val="24"/>
        </w:rPr>
        <w:t xml:space="preserve"> fondurile alocate pentru aceast</w:t>
      </w:r>
      <w:r w:rsidR="0005596B">
        <w:rPr>
          <w:rFonts w:cstheme="minorHAnsi"/>
          <w:noProof/>
          <w:sz w:val="24"/>
          <w:szCs w:val="24"/>
        </w:rPr>
        <w:t>a</w:t>
      </w:r>
      <w:r w:rsidRPr="00EC431A">
        <w:rPr>
          <w:rFonts w:cstheme="minorHAnsi"/>
          <w:noProof/>
          <w:sz w:val="24"/>
          <w:szCs w:val="24"/>
        </w:rPr>
        <w:t xml:space="preserve"> ax</w:t>
      </w:r>
      <w:r w:rsidR="0005596B">
        <w:rPr>
          <w:rFonts w:cstheme="minorHAnsi"/>
          <w:noProof/>
          <w:sz w:val="24"/>
          <w:szCs w:val="24"/>
        </w:rPr>
        <w:t>a</w:t>
      </w:r>
      <w:r w:rsidRPr="00EC431A">
        <w:rPr>
          <w:rFonts w:cstheme="minorHAnsi"/>
          <w:noProof/>
          <w:sz w:val="24"/>
          <w:szCs w:val="24"/>
        </w:rPr>
        <w:t xml:space="preserve"> prioritar</w:t>
      </w:r>
      <w:r w:rsidR="0005596B">
        <w:rPr>
          <w:rFonts w:cstheme="minorHAnsi"/>
          <w:noProof/>
          <w:sz w:val="24"/>
          <w:szCs w:val="24"/>
        </w:rPr>
        <w:t>a</w:t>
      </w:r>
      <w:r w:rsidRPr="00EC431A">
        <w:rPr>
          <w:rFonts w:cstheme="minorHAnsi"/>
          <w:noProof/>
          <w:sz w:val="24"/>
          <w:szCs w:val="24"/>
        </w:rPr>
        <w:t xml:space="preserve"> reprezint</w:t>
      </w:r>
      <w:r w:rsidR="0005596B">
        <w:rPr>
          <w:rFonts w:cstheme="minorHAnsi"/>
          <w:noProof/>
          <w:sz w:val="24"/>
          <w:szCs w:val="24"/>
        </w:rPr>
        <w:t>a</w:t>
      </w:r>
      <w:r w:rsidRPr="00EC431A">
        <w:rPr>
          <w:rFonts w:cstheme="minorHAnsi"/>
          <w:noProof/>
          <w:sz w:val="24"/>
          <w:szCs w:val="24"/>
        </w:rPr>
        <w:t xml:space="preserve"> mai mult de jum</w:t>
      </w:r>
      <w:r w:rsidR="0005596B">
        <w:rPr>
          <w:rFonts w:cstheme="minorHAnsi"/>
          <w:noProof/>
          <w:sz w:val="24"/>
          <w:szCs w:val="24"/>
        </w:rPr>
        <w:t>a</w:t>
      </w:r>
      <w:r w:rsidRPr="00EC431A">
        <w:rPr>
          <w:rFonts w:cstheme="minorHAnsi"/>
          <w:noProof/>
          <w:sz w:val="24"/>
          <w:szCs w:val="24"/>
        </w:rPr>
        <w:t>tate din fondurile totale PODD, indiferent de scenariul de bugetare</w:t>
      </w:r>
      <w:r>
        <w:rPr>
          <w:rFonts w:cstheme="minorHAnsi"/>
          <w:noProof/>
          <w:sz w:val="24"/>
          <w:szCs w:val="24"/>
        </w:rPr>
        <w:t xml:space="preserve">. </w:t>
      </w:r>
      <w:r w:rsidRPr="00EC431A">
        <w:rPr>
          <w:rFonts w:cstheme="minorHAnsi"/>
          <w:noProof/>
          <w:sz w:val="24"/>
          <w:szCs w:val="24"/>
        </w:rPr>
        <w:t>Pe scurt, prin axa prioritar</w:t>
      </w:r>
      <w:r w:rsidR="0005596B">
        <w:rPr>
          <w:rFonts w:cstheme="minorHAnsi"/>
          <w:noProof/>
          <w:sz w:val="24"/>
          <w:szCs w:val="24"/>
        </w:rPr>
        <w:t>a</w:t>
      </w:r>
      <w:r w:rsidRPr="00EC431A">
        <w:rPr>
          <w:rFonts w:cstheme="minorHAnsi"/>
          <w:noProof/>
          <w:sz w:val="24"/>
          <w:szCs w:val="24"/>
        </w:rPr>
        <w:t xml:space="preserve"> 2 din PODD, pot fi accesate fonduri pentru proiecte ce </w:t>
      </w:r>
      <w:r w:rsidR="0005596B">
        <w:rPr>
          <w:rFonts w:cstheme="minorHAnsi"/>
          <w:noProof/>
          <w:sz w:val="24"/>
          <w:szCs w:val="24"/>
        </w:rPr>
        <w:t>t</w:t>
      </w:r>
      <w:r w:rsidRPr="00EC431A">
        <w:rPr>
          <w:rFonts w:cstheme="minorHAnsi"/>
          <w:noProof/>
          <w:sz w:val="24"/>
          <w:szCs w:val="24"/>
        </w:rPr>
        <w:t>in de ap</w:t>
      </w:r>
      <w:r w:rsidR="0005596B">
        <w:rPr>
          <w:rFonts w:cstheme="minorHAnsi"/>
          <w:noProof/>
          <w:sz w:val="24"/>
          <w:szCs w:val="24"/>
        </w:rPr>
        <w:t>a</w:t>
      </w:r>
      <w:r w:rsidRPr="00EC431A">
        <w:rPr>
          <w:rFonts w:cstheme="minorHAnsi"/>
          <w:noProof/>
          <w:sz w:val="24"/>
          <w:szCs w:val="24"/>
        </w:rPr>
        <w:t xml:space="preserve">/canalizare </w:t>
      </w:r>
      <w:r w:rsidR="0005596B">
        <w:rPr>
          <w:rFonts w:cstheme="minorHAnsi"/>
          <w:noProof/>
          <w:sz w:val="24"/>
          <w:szCs w:val="24"/>
        </w:rPr>
        <w:t>s</w:t>
      </w:r>
      <w:r w:rsidRPr="00EC431A">
        <w:rPr>
          <w:rFonts w:cstheme="minorHAnsi"/>
          <w:noProof/>
          <w:sz w:val="24"/>
          <w:szCs w:val="24"/>
        </w:rPr>
        <w:t>i managementul de</w:t>
      </w:r>
      <w:r w:rsidR="0005596B">
        <w:rPr>
          <w:rFonts w:cstheme="minorHAnsi"/>
          <w:noProof/>
          <w:sz w:val="24"/>
          <w:szCs w:val="24"/>
        </w:rPr>
        <w:t>s</w:t>
      </w:r>
      <w:r w:rsidRPr="00EC431A">
        <w:rPr>
          <w:rFonts w:cstheme="minorHAnsi"/>
          <w:noProof/>
          <w:sz w:val="24"/>
          <w:szCs w:val="24"/>
        </w:rPr>
        <w:t>eurilor.</w:t>
      </w:r>
    </w:p>
    <w:p w14:paraId="6A8B2CB6" w14:textId="0C27F11B" w:rsidR="00EC431A" w:rsidRPr="00EC431A" w:rsidRDefault="00EC431A" w:rsidP="006D11E5">
      <w:pPr>
        <w:pStyle w:val="ListParagraph"/>
        <w:numPr>
          <w:ilvl w:val="1"/>
          <w:numId w:val="15"/>
        </w:numPr>
        <w:spacing w:after="0"/>
        <w:ind w:left="0" w:firstLine="709"/>
        <w:jc w:val="both"/>
        <w:rPr>
          <w:rFonts w:cstheme="minorHAnsi"/>
          <w:noProof/>
          <w:sz w:val="24"/>
          <w:szCs w:val="24"/>
        </w:rPr>
      </w:pPr>
      <w:r w:rsidRPr="00EC431A">
        <w:rPr>
          <w:rFonts w:cstheme="minorHAnsi"/>
          <w:b/>
          <w:bCs/>
          <w:noProof/>
          <w:sz w:val="24"/>
          <w:szCs w:val="24"/>
        </w:rPr>
        <w:t>Programul Opera</w:t>
      </w:r>
      <w:r w:rsidR="0005596B">
        <w:rPr>
          <w:rFonts w:cstheme="minorHAnsi"/>
          <w:b/>
          <w:bCs/>
          <w:noProof/>
          <w:sz w:val="24"/>
          <w:szCs w:val="24"/>
        </w:rPr>
        <w:t>t</w:t>
      </w:r>
      <w:r w:rsidRPr="00EC431A">
        <w:rPr>
          <w:rFonts w:cstheme="minorHAnsi"/>
          <w:b/>
          <w:bCs/>
          <w:noProof/>
          <w:sz w:val="24"/>
          <w:szCs w:val="24"/>
        </w:rPr>
        <w:t>ional Tranzi</w:t>
      </w:r>
      <w:r w:rsidR="0005596B">
        <w:rPr>
          <w:rFonts w:cstheme="minorHAnsi"/>
          <w:b/>
          <w:bCs/>
          <w:noProof/>
          <w:sz w:val="24"/>
          <w:szCs w:val="24"/>
        </w:rPr>
        <w:t>t</w:t>
      </w:r>
      <w:r w:rsidRPr="00EC431A">
        <w:rPr>
          <w:rFonts w:cstheme="minorHAnsi"/>
          <w:b/>
          <w:bCs/>
          <w:noProof/>
          <w:sz w:val="24"/>
          <w:szCs w:val="24"/>
        </w:rPr>
        <w:t>ie Just</w:t>
      </w:r>
      <w:r w:rsidR="0005596B">
        <w:rPr>
          <w:rFonts w:cstheme="minorHAnsi"/>
          <w:b/>
          <w:bCs/>
          <w:noProof/>
          <w:sz w:val="24"/>
          <w:szCs w:val="24"/>
        </w:rPr>
        <w:t>a</w:t>
      </w:r>
      <w:r w:rsidRPr="00EC431A">
        <w:rPr>
          <w:rFonts w:cstheme="minorHAnsi"/>
          <w:b/>
          <w:bCs/>
          <w:noProof/>
          <w:sz w:val="24"/>
          <w:szCs w:val="24"/>
        </w:rPr>
        <w:t xml:space="preserve"> - (POTJ) 2021-2027</w:t>
      </w:r>
    </w:p>
    <w:p w14:paraId="33315253" w14:textId="2A2FD541" w:rsidR="00EC431A" w:rsidRDefault="00EC431A" w:rsidP="006D11E5">
      <w:pPr>
        <w:spacing w:after="0"/>
        <w:ind w:firstLine="709"/>
        <w:jc w:val="both"/>
        <w:rPr>
          <w:rFonts w:cstheme="minorHAnsi"/>
          <w:noProof/>
          <w:sz w:val="24"/>
          <w:szCs w:val="24"/>
        </w:rPr>
      </w:pPr>
      <w:r w:rsidRPr="00EC431A">
        <w:rPr>
          <w:rFonts w:cstheme="minorHAnsi"/>
          <w:noProof/>
          <w:sz w:val="24"/>
          <w:szCs w:val="24"/>
        </w:rPr>
        <w:t>POTJ are propus</w:t>
      </w:r>
      <w:r w:rsidR="0005596B">
        <w:rPr>
          <w:rFonts w:cstheme="minorHAnsi"/>
          <w:noProof/>
          <w:sz w:val="24"/>
          <w:szCs w:val="24"/>
        </w:rPr>
        <w:t>a</w:t>
      </w:r>
      <w:r w:rsidRPr="00EC431A">
        <w:rPr>
          <w:rFonts w:cstheme="minorHAnsi"/>
          <w:noProof/>
          <w:sz w:val="24"/>
          <w:szCs w:val="24"/>
        </w:rPr>
        <w:t xml:space="preserve"> o alocare indicativ</w:t>
      </w:r>
      <w:r w:rsidR="0005596B">
        <w:rPr>
          <w:rFonts w:cstheme="minorHAnsi"/>
          <w:noProof/>
          <w:sz w:val="24"/>
          <w:szCs w:val="24"/>
        </w:rPr>
        <w:t>a</w:t>
      </w:r>
      <w:r w:rsidRPr="00EC431A">
        <w:rPr>
          <w:rFonts w:cstheme="minorHAnsi"/>
          <w:noProof/>
          <w:sz w:val="24"/>
          <w:szCs w:val="24"/>
        </w:rPr>
        <w:t xml:space="preserve"> total</w:t>
      </w:r>
      <w:r w:rsidR="0005596B">
        <w:rPr>
          <w:rFonts w:cstheme="minorHAnsi"/>
          <w:noProof/>
          <w:sz w:val="24"/>
          <w:szCs w:val="24"/>
        </w:rPr>
        <w:t>a</w:t>
      </w:r>
      <w:r w:rsidRPr="00EC431A">
        <w:rPr>
          <w:rFonts w:cstheme="minorHAnsi"/>
          <w:noProof/>
          <w:sz w:val="24"/>
          <w:szCs w:val="24"/>
        </w:rPr>
        <w:t xml:space="preserve"> de aprox. 1,766 mld de Euro, din care 0,766 mld FTJ (Fondul de Tranzi</w:t>
      </w:r>
      <w:r w:rsidR="0005596B">
        <w:rPr>
          <w:rFonts w:cstheme="minorHAnsi"/>
          <w:noProof/>
          <w:sz w:val="24"/>
          <w:szCs w:val="24"/>
        </w:rPr>
        <w:t>t</w:t>
      </w:r>
      <w:r w:rsidRPr="00EC431A">
        <w:rPr>
          <w:rFonts w:cstheme="minorHAnsi"/>
          <w:noProof/>
          <w:sz w:val="24"/>
          <w:szCs w:val="24"/>
        </w:rPr>
        <w:t>ie Just</w:t>
      </w:r>
      <w:r w:rsidR="0005596B">
        <w:rPr>
          <w:rFonts w:cstheme="minorHAnsi"/>
          <w:noProof/>
          <w:sz w:val="24"/>
          <w:szCs w:val="24"/>
        </w:rPr>
        <w:t>a</w:t>
      </w:r>
      <w:r w:rsidRPr="00EC431A">
        <w:rPr>
          <w:rFonts w:cstheme="minorHAnsi"/>
          <w:noProof/>
          <w:sz w:val="24"/>
          <w:szCs w:val="24"/>
        </w:rPr>
        <w:t xml:space="preserve">) </w:t>
      </w:r>
      <w:r w:rsidR="0005596B">
        <w:rPr>
          <w:rFonts w:cstheme="minorHAnsi"/>
          <w:noProof/>
          <w:sz w:val="24"/>
          <w:szCs w:val="24"/>
        </w:rPr>
        <w:t>s</w:t>
      </w:r>
      <w:r w:rsidRPr="00EC431A">
        <w:rPr>
          <w:rFonts w:cstheme="minorHAnsi"/>
          <w:noProof/>
          <w:sz w:val="24"/>
          <w:szCs w:val="24"/>
        </w:rPr>
        <w:t>i 1 mld. NGEU (Next Generation EU) la care se adaug</w:t>
      </w:r>
      <w:r w:rsidR="0005596B">
        <w:rPr>
          <w:rFonts w:cstheme="minorHAnsi"/>
          <w:noProof/>
          <w:sz w:val="24"/>
          <w:szCs w:val="24"/>
        </w:rPr>
        <w:t>a</w:t>
      </w:r>
      <w:r w:rsidRPr="00EC431A">
        <w:rPr>
          <w:rFonts w:cstheme="minorHAnsi"/>
          <w:noProof/>
          <w:sz w:val="24"/>
          <w:szCs w:val="24"/>
        </w:rPr>
        <w:t xml:space="preserve"> cofinan</w:t>
      </w:r>
      <w:r w:rsidR="0005596B">
        <w:rPr>
          <w:rFonts w:cstheme="minorHAnsi"/>
          <w:noProof/>
          <w:sz w:val="24"/>
          <w:szCs w:val="24"/>
        </w:rPr>
        <w:t>t</w:t>
      </w:r>
      <w:r w:rsidRPr="00EC431A">
        <w:rPr>
          <w:rFonts w:cstheme="minorHAnsi"/>
          <w:noProof/>
          <w:sz w:val="24"/>
          <w:szCs w:val="24"/>
        </w:rPr>
        <w:t>are na</w:t>
      </w:r>
      <w:r w:rsidR="0005596B">
        <w:rPr>
          <w:rFonts w:cstheme="minorHAnsi"/>
          <w:noProof/>
          <w:sz w:val="24"/>
          <w:szCs w:val="24"/>
        </w:rPr>
        <w:t>t</w:t>
      </w:r>
      <w:r w:rsidRPr="00EC431A">
        <w:rPr>
          <w:rFonts w:cstheme="minorHAnsi"/>
          <w:noProof/>
          <w:sz w:val="24"/>
          <w:szCs w:val="24"/>
        </w:rPr>
        <w:t>ional</w:t>
      </w:r>
      <w:r w:rsidR="0005596B">
        <w:rPr>
          <w:rFonts w:cstheme="minorHAnsi"/>
          <w:noProof/>
          <w:sz w:val="24"/>
          <w:szCs w:val="24"/>
        </w:rPr>
        <w:t>a</w:t>
      </w:r>
      <w:r w:rsidRPr="00EC431A">
        <w:rPr>
          <w:rFonts w:cstheme="minorHAnsi"/>
          <w:noProof/>
          <w:sz w:val="24"/>
          <w:szCs w:val="24"/>
        </w:rPr>
        <w:t xml:space="preserve"> de 0,264 mld, fiind disponibili </w:t>
      </w:r>
      <w:r w:rsidR="0005596B">
        <w:rPr>
          <w:rFonts w:cstheme="minorHAnsi"/>
          <w:noProof/>
          <w:sz w:val="24"/>
          <w:szCs w:val="24"/>
        </w:rPr>
        <w:t>in</w:t>
      </w:r>
      <w:r w:rsidRPr="00EC431A">
        <w:rPr>
          <w:rFonts w:cstheme="minorHAnsi"/>
          <w:noProof/>
          <w:sz w:val="24"/>
          <w:szCs w:val="24"/>
        </w:rPr>
        <w:t xml:space="preserve"> total 2,030 mld euro - din sinteza POTJ scris</w:t>
      </w:r>
      <w:r w:rsidR="0005596B">
        <w:rPr>
          <w:rFonts w:cstheme="minorHAnsi"/>
          <w:noProof/>
          <w:sz w:val="24"/>
          <w:szCs w:val="24"/>
        </w:rPr>
        <w:t>a</w:t>
      </w:r>
      <w:r w:rsidRPr="00EC431A">
        <w:rPr>
          <w:rFonts w:cstheme="minorHAnsi"/>
          <w:noProof/>
          <w:sz w:val="24"/>
          <w:szCs w:val="24"/>
        </w:rPr>
        <w:t xml:space="preserve"> de MFE</w:t>
      </w:r>
      <w:r>
        <w:rPr>
          <w:rFonts w:cstheme="minorHAnsi"/>
          <w:noProof/>
          <w:sz w:val="24"/>
          <w:szCs w:val="24"/>
        </w:rPr>
        <w:t>.</w:t>
      </w:r>
    </w:p>
    <w:p w14:paraId="5B7B1AB8" w14:textId="7A38C10C" w:rsidR="00EC431A" w:rsidRDefault="00EC431A" w:rsidP="006D11E5">
      <w:pPr>
        <w:spacing w:after="0"/>
        <w:ind w:firstLine="709"/>
        <w:jc w:val="both"/>
        <w:rPr>
          <w:rFonts w:cstheme="minorHAnsi"/>
          <w:noProof/>
          <w:sz w:val="24"/>
          <w:szCs w:val="24"/>
        </w:rPr>
      </w:pPr>
      <w:r>
        <w:rPr>
          <w:rFonts w:cstheme="minorHAnsi"/>
          <w:noProof/>
          <w:sz w:val="24"/>
          <w:szCs w:val="24"/>
        </w:rPr>
        <w:t>Actiuni:</w:t>
      </w:r>
    </w:p>
    <w:p w14:paraId="6E52D3AE" w14:textId="23703B26" w:rsidR="00EC431A" w:rsidRDefault="00EC431A" w:rsidP="006D11E5">
      <w:pPr>
        <w:pStyle w:val="ListParagraph"/>
        <w:numPr>
          <w:ilvl w:val="0"/>
          <w:numId w:val="59"/>
        </w:numPr>
        <w:spacing w:after="0"/>
        <w:ind w:left="0" w:firstLine="709"/>
        <w:jc w:val="both"/>
        <w:rPr>
          <w:rFonts w:cstheme="minorHAnsi"/>
          <w:noProof/>
          <w:sz w:val="24"/>
          <w:szCs w:val="24"/>
        </w:rPr>
      </w:pPr>
      <w:r w:rsidRPr="00EC431A">
        <w:rPr>
          <w:rFonts w:cstheme="minorHAnsi"/>
          <w:noProof/>
          <w:sz w:val="24"/>
          <w:szCs w:val="24"/>
        </w:rPr>
        <w:t>Investi</w:t>
      </w:r>
      <w:r w:rsidR="0005596B">
        <w:rPr>
          <w:rFonts w:cstheme="minorHAnsi"/>
          <w:noProof/>
          <w:sz w:val="24"/>
          <w:szCs w:val="24"/>
        </w:rPr>
        <w:t>t</w:t>
      </w:r>
      <w:r w:rsidRPr="00EC431A">
        <w:rPr>
          <w:rFonts w:cstheme="minorHAnsi"/>
          <w:noProof/>
          <w:sz w:val="24"/>
          <w:szCs w:val="24"/>
        </w:rPr>
        <w:t xml:space="preserve">ii </w:t>
      </w:r>
      <w:r w:rsidR="0005596B">
        <w:rPr>
          <w:rFonts w:cstheme="minorHAnsi"/>
          <w:noProof/>
          <w:sz w:val="24"/>
          <w:szCs w:val="24"/>
        </w:rPr>
        <w:t>in</w:t>
      </w:r>
      <w:r w:rsidRPr="00EC431A">
        <w:rPr>
          <w:rFonts w:cstheme="minorHAnsi"/>
          <w:noProof/>
          <w:sz w:val="24"/>
          <w:szCs w:val="24"/>
        </w:rPr>
        <w:t xml:space="preserve"> dezvoltarea de tehnologii pentru o energie verde</w:t>
      </w:r>
    </w:p>
    <w:p w14:paraId="7F56BEE9" w14:textId="50E04EEC" w:rsidR="00EC431A" w:rsidRDefault="00EC431A" w:rsidP="006D11E5">
      <w:pPr>
        <w:pStyle w:val="ListParagraph"/>
        <w:numPr>
          <w:ilvl w:val="0"/>
          <w:numId w:val="59"/>
        </w:numPr>
        <w:spacing w:after="0"/>
        <w:ind w:left="0" w:firstLine="709"/>
        <w:jc w:val="both"/>
        <w:rPr>
          <w:rFonts w:cstheme="minorHAnsi"/>
          <w:noProof/>
          <w:sz w:val="24"/>
          <w:szCs w:val="24"/>
        </w:rPr>
      </w:pPr>
      <w:r w:rsidRPr="00EC431A">
        <w:rPr>
          <w:rFonts w:cstheme="minorHAnsi"/>
          <w:noProof/>
          <w:sz w:val="24"/>
          <w:szCs w:val="24"/>
        </w:rPr>
        <w:t>Investi</w:t>
      </w:r>
      <w:r w:rsidR="0005596B">
        <w:rPr>
          <w:rFonts w:cstheme="minorHAnsi"/>
          <w:noProof/>
          <w:sz w:val="24"/>
          <w:szCs w:val="24"/>
        </w:rPr>
        <w:t>t</w:t>
      </w:r>
      <w:r w:rsidRPr="00EC431A">
        <w:rPr>
          <w:rFonts w:cstheme="minorHAnsi"/>
          <w:noProof/>
          <w:sz w:val="24"/>
          <w:szCs w:val="24"/>
        </w:rPr>
        <w:t xml:space="preserve">ii </w:t>
      </w:r>
      <w:r w:rsidR="0005596B">
        <w:rPr>
          <w:rFonts w:cstheme="minorHAnsi"/>
          <w:noProof/>
          <w:sz w:val="24"/>
          <w:szCs w:val="24"/>
        </w:rPr>
        <w:t>in</w:t>
      </w:r>
      <w:r w:rsidRPr="00EC431A">
        <w:rPr>
          <w:rFonts w:cstheme="minorHAnsi"/>
          <w:noProof/>
          <w:sz w:val="24"/>
          <w:szCs w:val="24"/>
        </w:rPr>
        <w:t xml:space="preserve"> realizarea de parcuri fotovoltaice conectate la re</w:t>
      </w:r>
      <w:r w:rsidR="0005596B">
        <w:rPr>
          <w:rFonts w:cstheme="minorHAnsi"/>
          <w:noProof/>
          <w:sz w:val="24"/>
          <w:szCs w:val="24"/>
        </w:rPr>
        <w:t>t</w:t>
      </w:r>
      <w:r w:rsidRPr="00EC431A">
        <w:rPr>
          <w:rFonts w:cstheme="minorHAnsi"/>
          <w:noProof/>
          <w:sz w:val="24"/>
          <w:szCs w:val="24"/>
        </w:rPr>
        <w:t>ea (opera</w:t>
      </w:r>
      <w:r w:rsidR="0005596B">
        <w:rPr>
          <w:rFonts w:cstheme="minorHAnsi"/>
          <w:noProof/>
          <w:sz w:val="24"/>
          <w:szCs w:val="24"/>
        </w:rPr>
        <w:t>t</w:t>
      </w:r>
      <w:r w:rsidRPr="00EC431A">
        <w:rPr>
          <w:rFonts w:cstheme="minorHAnsi"/>
          <w:noProof/>
          <w:sz w:val="24"/>
          <w:szCs w:val="24"/>
        </w:rPr>
        <w:t>ionale)-poate fi o solu</w:t>
      </w:r>
      <w:r w:rsidR="0005596B">
        <w:rPr>
          <w:rFonts w:cstheme="minorHAnsi"/>
          <w:noProof/>
          <w:sz w:val="24"/>
          <w:szCs w:val="24"/>
        </w:rPr>
        <w:t>t</w:t>
      </w:r>
      <w:r w:rsidRPr="00EC431A">
        <w:rPr>
          <w:rFonts w:cstheme="minorHAnsi"/>
          <w:noProof/>
          <w:sz w:val="24"/>
          <w:szCs w:val="24"/>
        </w:rPr>
        <w:t>ie finan</w:t>
      </w:r>
      <w:r w:rsidR="0005596B">
        <w:rPr>
          <w:rFonts w:cstheme="minorHAnsi"/>
          <w:noProof/>
          <w:sz w:val="24"/>
          <w:szCs w:val="24"/>
        </w:rPr>
        <w:t>t</w:t>
      </w:r>
      <w:r w:rsidRPr="00EC431A">
        <w:rPr>
          <w:rFonts w:cstheme="minorHAnsi"/>
          <w:noProof/>
          <w:sz w:val="24"/>
          <w:szCs w:val="24"/>
        </w:rPr>
        <w:t>area acestor parcuri pe terenurile ce apar</w:t>
      </w:r>
      <w:r w:rsidR="0005596B">
        <w:rPr>
          <w:rFonts w:cstheme="minorHAnsi"/>
          <w:noProof/>
          <w:sz w:val="24"/>
          <w:szCs w:val="24"/>
        </w:rPr>
        <w:t>t</w:t>
      </w:r>
      <w:r w:rsidRPr="00EC431A">
        <w:rPr>
          <w:rFonts w:cstheme="minorHAnsi"/>
          <w:noProof/>
          <w:sz w:val="24"/>
          <w:szCs w:val="24"/>
        </w:rPr>
        <w:t>in fostelor mine sau uzine astfel realiz</w:t>
      </w:r>
      <w:r w:rsidR="00D4099E">
        <w:rPr>
          <w:rFonts w:cstheme="minorHAnsi"/>
          <w:noProof/>
          <w:sz w:val="24"/>
          <w:szCs w:val="24"/>
        </w:rPr>
        <w:t>a</w:t>
      </w:r>
      <w:r w:rsidRPr="00EC431A">
        <w:rPr>
          <w:rFonts w:cstheme="minorHAnsi"/>
          <w:noProof/>
          <w:sz w:val="24"/>
          <w:szCs w:val="24"/>
        </w:rPr>
        <w:t>ndu-se proiecte integrate decontaminare/ regenerare/ reconversie</w:t>
      </w:r>
    </w:p>
    <w:p w14:paraId="346251A1" w14:textId="3354BDD8" w:rsidR="00EC431A" w:rsidRDefault="00EC431A" w:rsidP="006D11E5">
      <w:pPr>
        <w:pStyle w:val="ListParagraph"/>
        <w:numPr>
          <w:ilvl w:val="0"/>
          <w:numId w:val="59"/>
        </w:numPr>
        <w:spacing w:after="0"/>
        <w:ind w:left="0" w:firstLine="709"/>
        <w:jc w:val="both"/>
        <w:rPr>
          <w:rFonts w:cstheme="minorHAnsi"/>
          <w:noProof/>
          <w:sz w:val="24"/>
          <w:szCs w:val="24"/>
        </w:rPr>
      </w:pPr>
      <w:r w:rsidRPr="00EC431A">
        <w:rPr>
          <w:rFonts w:cstheme="minorHAnsi"/>
          <w:noProof/>
          <w:sz w:val="24"/>
          <w:szCs w:val="24"/>
        </w:rPr>
        <w:t>Investi</w:t>
      </w:r>
      <w:r w:rsidR="0005596B">
        <w:rPr>
          <w:rFonts w:cstheme="minorHAnsi"/>
          <w:noProof/>
          <w:sz w:val="24"/>
          <w:szCs w:val="24"/>
        </w:rPr>
        <w:t>t</w:t>
      </w:r>
      <w:r w:rsidRPr="00EC431A">
        <w:rPr>
          <w:rFonts w:cstheme="minorHAnsi"/>
          <w:noProof/>
          <w:sz w:val="24"/>
          <w:szCs w:val="24"/>
        </w:rPr>
        <w:t xml:space="preserve">ii </w:t>
      </w:r>
      <w:r w:rsidR="0005596B">
        <w:rPr>
          <w:rFonts w:cstheme="minorHAnsi"/>
          <w:noProof/>
          <w:sz w:val="24"/>
          <w:szCs w:val="24"/>
        </w:rPr>
        <w:t>in</w:t>
      </w:r>
      <w:r w:rsidRPr="00EC431A">
        <w:rPr>
          <w:rFonts w:cstheme="minorHAnsi"/>
          <w:noProof/>
          <w:sz w:val="24"/>
          <w:szCs w:val="24"/>
        </w:rPr>
        <w:t xml:space="preserve"> realizare de turbine eoliene (ferme eoliene - conectate la re</w:t>
      </w:r>
      <w:r w:rsidR="0005596B">
        <w:rPr>
          <w:rFonts w:cstheme="minorHAnsi"/>
          <w:noProof/>
          <w:sz w:val="24"/>
          <w:szCs w:val="24"/>
        </w:rPr>
        <w:t>t</w:t>
      </w:r>
      <w:r w:rsidRPr="00EC431A">
        <w:rPr>
          <w:rFonts w:cstheme="minorHAnsi"/>
          <w:noProof/>
          <w:sz w:val="24"/>
          <w:szCs w:val="24"/>
        </w:rPr>
        <w:t>ea)</w:t>
      </w:r>
    </w:p>
    <w:p w14:paraId="2959F4BA" w14:textId="0D554E80" w:rsidR="00EC431A" w:rsidRDefault="00EC431A" w:rsidP="006D11E5">
      <w:pPr>
        <w:pStyle w:val="ListParagraph"/>
        <w:numPr>
          <w:ilvl w:val="0"/>
          <w:numId w:val="59"/>
        </w:numPr>
        <w:spacing w:after="0"/>
        <w:ind w:left="0" w:firstLine="709"/>
        <w:jc w:val="both"/>
        <w:rPr>
          <w:rFonts w:cstheme="minorHAnsi"/>
          <w:noProof/>
          <w:sz w:val="24"/>
          <w:szCs w:val="24"/>
        </w:rPr>
      </w:pPr>
      <w:r w:rsidRPr="00EC431A">
        <w:rPr>
          <w:rFonts w:cstheme="minorHAnsi"/>
          <w:noProof/>
          <w:sz w:val="24"/>
          <w:szCs w:val="24"/>
        </w:rPr>
        <w:t>Investi</w:t>
      </w:r>
      <w:r w:rsidR="0005596B">
        <w:rPr>
          <w:rFonts w:cstheme="minorHAnsi"/>
          <w:noProof/>
          <w:sz w:val="24"/>
          <w:szCs w:val="24"/>
        </w:rPr>
        <w:t>t</w:t>
      </w:r>
      <w:r w:rsidRPr="00EC431A">
        <w:rPr>
          <w:rFonts w:cstheme="minorHAnsi"/>
          <w:noProof/>
          <w:sz w:val="24"/>
          <w:szCs w:val="24"/>
        </w:rPr>
        <w:t xml:space="preserve">ii </w:t>
      </w:r>
      <w:r w:rsidR="0005596B">
        <w:rPr>
          <w:rFonts w:cstheme="minorHAnsi"/>
          <w:noProof/>
          <w:sz w:val="24"/>
          <w:szCs w:val="24"/>
        </w:rPr>
        <w:t>in</w:t>
      </w:r>
      <w:r w:rsidRPr="00EC431A">
        <w:rPr>
          <w:rFonts w:cstheme="minorHAnsi"/>
          <w:noProof/>
          <w:sz w:val="24"/>
          <w:szCs w:val="24"/>
        </w:rPr>
        <w:t xml:space="preserve"> ferme fotovoltaice pentru promovarea utiliz</w:t>
      </w:r>
      <w:r w:rsidR="0005596B">
        <w:rPr>
          <w:rFonts w:cstheme="minorHAnsi"/>
          <w:noProof/>
          <w:sz w:val="24"/>
          <w:szCs w:val="24"/>
        </w:rPr>
        <w:t>a</w:t>
      </w:r>
      <w:r w:rsidRPr="00EC431A">
        <w:rPr>
          <w:rFonts w:cstheme="minorHAnsi"/>
          <w:noProof/>
          <w:sz w:val="24"/>
          <w:szCs w:val="24"/>
        </w:rPr>
        <w:t>rii energiei din surse regenerabile la nivelul operatorilor industriali</w:t>
      </w:r>
    </w:p>
    <w:p w14:paraId="54312C66" w14:textId="1C61CDE1" w:rsidR="00EC431A" w:rsidRDefault="00EC431A" w:rsidP="006D11E5">
      <w:pPr>
        <w:spacing w:after="0"/>
        <w:ind w:firstLine="709"/>
        <w:jc w:val="both"/>
        <w:rPr>
          <w:rFonts w:cstheme="minorHAnsi"/>
          <w:noProof/>
          <w:sz w:val="24"/>
          <w:szCs w:val="24"/>
        </w:rPr>
      </w:pPr>
      <w:r>
        <w:rPr>
          <w:rFonts w:cstheme="minorHAnsi"/>
          <w:noProof/>
          <w:sz w:val="24"/>
          <w:szCs w:val="24"/>
        </w:rPr>
        <w:t>Aceste actiuni sunt</w:t>
      </w:r>
      <w:r w:rsidRPr="00EC431A">
        <w:rPr>
          <w:rFonts w:cstheme="minorHAnsi"/>
          <w:noProof/>
          <w:sz w:val="24"/>
          <w:szCs w:val="24"/>
        </w:rPr>
        <w:t xml:space="preserve"> destinat</w:t>
      </w:r>
      <w:r>
        <w:rPr>
          <w:rFonts w:cstheme="minorHAnsi"/>
          <w:noProof/>
          <w:sz w:val="24"/>
          <w:szCs w:val="24"/>
        </w:rPr>
        <w:t>e</w:t>
      </w:r>
      <w:r w:rsidRPr="00EC431A">
        <w:rPr>
          <w:rFonts w:cstheme="minorHAnsi"/>
          <w:noProof/>
          <w:sz w:val="24"/>
          <w:szCs w:val="24"/>
        </w:rPr>
        <w:t xml:space="preserve"> </w:t>
      </w:r>
      <w:r w:rsidR="0005596B">
        <w:rPr>
          <w:rFonts w:cstheme="minorHAnsi"/>
          <w:noProof/>
          <w:sz w:val="24"/>
          <w:szCs w:val="24"/>
        </w:rPr>
        <w:t>in</w:t>
      </w:r>
      <w:r w:rsidRPr="00EC431A">
        <w:rPr>
          <w:rFonts w:cstheme="minorHAnsi"/>
          <w:noProof/>
          <w:sz w:val="24"/>
          <w:szCs w:val="24"/>
        </w:rPr>
        <w:t xml:space="preserve"> principiu </w:t>
      </w:r>
      <w:r w:rsidR="0005596B">
        <w:rPr>
          <w:rFonts w:cstheme="minorHAnsi"/>
          <w:noProof/>
          <w:sz w:val="24"/>
          <w:szCs w:val="24"/>
        </w:rPr>
        <w:t>in</w:t>
      </w:r>
      <w:r w:rsidRPr="00EC431A">
        <w:rPr>
          <w:rFonts w:cstheme="minorHAnsi"/>
          <w:noProof/>
          <w:sz w:val="24"/>
          <w:szCs w:val="24"/>
        </w:rPr>
        <w:t xml:space="preserve">treprinderilor, </w:t>
      </w:r>
      <w:r w:rsidR="0005596B">
        <w:rPr>
          <w:rFonts w:cstheme="minorHAnsi"/>
          <w:noProof/>
          <w:sz w:val="24"/>
          <w:szCs w:val="24"/>
        </w:rPr>
        <w:t>in</w:t>
      </w:r>
      <w:r w:rsidRPr="00EC431A">
        <w:rPr>
          <w:rFonts w:cstheme="minorHAnsi"/>
          <w:noProof/>
          <w:sz w:val="24"/>
          <w:szCs w:val="24"/>
        </w:rPr>
        <w:t>s</w:t>
      </w:r>
      <w:r w:rsidR="0005596B">
        <w:rPr>
          <w:rFonts w:cstheme="minorHAnsi"/>
          <w:noProof/>
          <w:sz w:val="24"/>
          <w:szCs w:val="24"/>
        </w:rPr>
        <w:t>a</w:t>
      </w:r>
      <w:r w:rsidRPr="00EC431A">
        <w:rPr>
          <w:rFonts w:cstheme="minorHAnsi"/>
          <w:noProof/>
          <w:sz w:val="24"/>
          <w:szCs w:val="24"/>
        </w:rPr>
        <w:t xml:space="preserve"> pot fi avute </w:t>
      </w:r>
      <w:r w:rsidR="0005596B">
        <w:rPr>
          <w:rFonts w:cstheme="minorHAnsi"/>
          <w:noProof/>
          <w:sz w:val="24"/>
          <w:szCs w:val="24"/>
        </w:rPr>
        <w:t>in</w:t>
      </w:r>
      <w:r w:rsidRPr="00EC431A">
        <w:rPr>
          <w:rFonts w:cstheme="minorHAnsi"/>
          <w:noProof/>
          <w:sz w:val="24"/>
          <w:szCs w:val="24"/>
        </w:rPr>
        <w:t xml:space="preserve"> vedere parteneriate </w:t>
      </w:r>
      <w:r w:rsidR="0005596B">
        <w:rPr>
          <w:rFonts w:cstheme="minorHAnsi"/>
          <w:noProof/>
          <w:sz w:val="24"/>
          <w:szCs w:val="24"/>
        </w:rPr>
        <w:t>in</w:t>
      </w:r>
      <w:r w:rsidRPr="00EC431A">
        <w:rPr>
          <w:rFonts w:cstheme="minorHAnsi"/>
          <w:noProof/>
          <w:sz w:val="24"/>
          <w:szCs w:val="24"/>
        </w:rPr>
        <w:t xml:space="preserve">tre UAT-uri </w:t>
      </w:r>
      <w:r w:rsidR="0005596B">
        <w:rPr>
          <w:rFonts w:cstheme="minorHAnsi"/>
          <w:noProof/>
          <w:sz w:val="24"/>
          <w:szCs w:val="24"/>
        </w:rPr>
        <w:t>s</w:t>
      </w:r>
      <w:r w:rsidRPr="00EC431A">
        <w:rPr>
          <w:rFonts w:cstheme="minorHAnsi"/>
          <w:noProof/>
          <w:sz w:val="24"/>
          <w:szCs w:val="24"/>
        </w:rPr>
        <w:t>i firme private cu inten</w:t>
      </w:r>
      <w:r w:rsidR="0005596B">
        <w:rPr>
          <w:rFonts w:cstheme="minorHAnsi"/>
          <w:noProof/>
          <w:sz w:val="24"/>
          <w:szCs w:val="24"/>
        </w:rPr>
        <w:t>t</w:t>
      </w:r>
      <w:r w:rsidRPr="00EC431A">
        <w:rPr>
          <w:rFonts w:cstheme="minorHAnsi"/>
          <w:noProof/>
          <w:sz w:val="24"/>
          <w:szCs w:val="24"/>
        </w:rPr>
        <w:t xml:space="preserve">ii de a investi </w:t>
      </w:r>
      <w:r w:rsidR="0005596B">
        <w:rPr>
          <w:rFonts w:cstheme="minorHAnsi"/>
          <w:noProof/>
          <w:sz w:val="24"/>
          <w:szCs w:val="24"/>
        </w:rPr>
        <w:t>in</w:t>
      </w:r>
      <w:r w:rsidRPr="00EC431A">
        <w:rPr>
          <w:rFonts w:cstheme="minorHAnsi"/>
          <w:noProof/>
          <w:sz w:val="24"/>
          <w:szCs w:val="24"/>
        </w:rPr>
        <w:t xml:space="preserve"> tehnologiile verzi, de ex: UAT-ul pune la dispozi</w:t>
      </w:r>
      <w:r w:rsidR="0005596B">
        <w:rPr>
          <w:rFonts w:cstheme="minorHAnsi"/>
          <w:noProof/>
          <w:sz w:val="24"/>
          <w:szCs w:val="24"/>
        </w:rPr>
        <w:t>t</w:t>
      </w:r>
      <w:r w:rsidRPr="00EC431A">
        <w:rPr>
          <w:rFonts w:cstheme="minorHAnsi"/>
          <w:noProof/>
          <w:sz w:val="24"/>
          <w:szCs w:val="24"/>
        </w:rPr>
        <w:t>ie terenul, racordul la utilit</w:t>
      </w:r>
      <w:r w:rsidR="0005596B">
        <w:rPr>
          <w:rFonts w:cstheme="minorHAnsi"/>
          <w:noProof/>
          <w:sz w:val="24"/>
          <w:szCs w:val="24"/>
        </w:rPr>
        <w:t>at</w:t>
      </w:r>
      <w:r w:rsidRPr="00EC431A">
        <w:rPr>
          <w:rFonts w:cstheme="minorHAnsi"/>
          <w:noProof/>
          <w:sz w:val="24"/>
          <w:szCs w:val="24"/>
        </w:rPr>
        <w:t xml:space="preserve">i </w:t>
      </w:r>
      <w:r w:rsidR="0005596B">
        <w:rPr>
          <w:rFonts w:cstheme="minorHAnsi"/>
          <w:noProof/>
          <w:sz w:val="24"/>
          <w:szCs w:val="24"/>
        </w:rPr>
        <w:t>s</w:t>
      </w:r>
      <w:r w:rsidRPr="00EC431A">
        <w:rPr>
          <w:rFonts w:cstheme="minorHAnsi"/>
          <w:noProof/>
          <w:sz w:val="24"/>
          <w:szCs w:val="24"/>
        </w:rPr>
        <w:t>i facilit</w:t>
      </w:r>
      <w:r w:rsidR="0005596B">
        <w:rPr>
          <w:rFonts w:cstheme="minorHAnsi"/>
          <w:noProof/>
          <w:sz w:val="24"/>
          <w:szCs w:val="24"/>
        </w:rPr>
        <w:t>at</w:t>
      </w:r>
      <w:r w:rsidRPr="00EC431A">
        <w:rPr>
          <w:rFonts w:cstheme="minorHAnsi"/>
          <w:noProof/>
          <w:sz w:val="24"/>
          <w:szCs w:val="24"/>
        </w:rPr>
        <w:t>i fiscale pe o perioad</w:t>
      </w:r>
      <w:r w:rsidR="0005596B">
        <w:rPr>
          <w:rFonts w:cstheme="minorHAnsi"/>
          <w:noProof/>
          <w:sz w:val="24"/>
          <w:szCs w:val="24"/>
        </w:rPr>
        <w:t>a</w:t>
      </w:r>
      <w:r w:rsidRPr="00EC431A">
        <w:rPr>
          <w:rFonts w:cstheme="minorHAnsi"/>
          <w:noProof/>
          <w:sz w:val="24"/>
          <w:szCs w:val="24"/>
        </w:rPr>
        <w:t xml:space="preserve"> determinat</w:t>
      </w:r>
      <w:r w:rsidR="0005596B">
        <w:rPr>
          <w:rFonts w:cstheme="minorHAnsi"/>
          <w:noProof/>
          <w:sz w:val="24"/>
          <w:szCs w:val="24"/>
        </w:rPr>
        <w:t>a</w:t>
      </w:r>
      <w:r w:rsidRPr="00EC431A">
        <w:rPr>
          <w:rFonts w:cstheme="minorHAnsi"/>
          <w:noProof/>
          <w:sz w:val="24"/>
          <w:szCs w:val="24"/>
        </w:rPr>
        <w:t>, iar privatul face investi</w:t>
      </w:r>
      <w:r w:rsidR="0005596B">
        <w:rPr>
          <w:rFonts w:cstheme="minorHAnsi"/>
          <w:noProof/>
          <w:sz w:val="24"/>
          <w:szCs w:val="24"/>
        </w:rPr>
        <w:t>t</w:t>
      </w:r>
      <w:r w:rsidRPr="00EC431A">
        <w:rPr>
          <w:rFonts w:cstheme="minorHAnsi"/>
          <w:noProof/>
          <w:sz w:val="24"/>
          <w:szCs w:val="24"/>
        </w:rPr>
        <w:t>ia generatoare de locuri de munc</w:t>
      </w:r>
      <w:r w:rsidR="0005596B">
        <w:rPr>
          <w:rFonts w:cstheme="minorHAnsi"/>
          <w:noProof/>
          <w:sz w:val="24"/>
          <w:szCs w:val="24"/>
        </w:rPr>
        <w:t>a</w:t>
      </w:r>
      <w:r w:rsidRPr="00EC431A">
        <w:rPr>
          <w:rFonts w:cstheme="minorHAnsi"/>
          <w:noProof/>
          <w:sz w:val="24"/>
          <w:szCs w:val="24"/>
        </w:rPr>
        <w:t xml:space="preserve"> locale </w:t>
      </w:r>
      <w:r w:rsidR="0005596B">
        <w:rPr>
          <w:rFonts w:cstheme="minorHAnsi"/>
          <w:noProof/>
          <w:sz w:val="24"/>
          <w:szCs w:val="24"/>
        </w:rPr>
        <w:t>s</w:t>
      </w:r>
      <w:r w:rsidRPr="00EC431A">
        <w:rPr>
          <w:rFonts w:cstheme="minorHAnsi"/>
          <w:noProof/>
          <w:sz w:val="24"/>
          <w:szCs w:val="24"/>
        </w:rPr>
        <w:t xml:space="preserve">i de taxe </w:t>
      </w:r>
      <w:r w:rsidR="0005596B">
        <w:rPr>
          <w:rFonts w:cstheme="minorHAnsi"/>
          <w:noProof/>
          <w:sz w:val="24"/>
          <w:szCs w:val="24"/>
        </w:rPr>
        <w:t>s</w:t>
      </w:r>
      <w:r w:rsidRPr="00EC431A">
        <w:rPr>
          <w:rFonts w:cstheme="minorHAnsi"/>
          <w:noProof/>
          <w:sz w:val="24"/>
          <w:szCs w:val="24"/>
        </w:rPr>
        <w:t>i impozite la bugetul UAT-ului</w:t>
      </w:r>
      <w:r w:rsidR="002D469C">
        <w:rPr>
          <w:rFonts w:cstheme="minorHAnsi"/>
          <w:noProof/>
          <w:sz w:val="24"/>
          <w:szCs w:val="24"/>
        </w:rPr>
        <w:t>.</w:t>
      </w:r>
    </w:p>
    <w:p w14:paraId="64AD40EE" w14:textId="5260BC56" w:rsidR="0052448E" w:rsidRDefault="0052448E" w:rsidP="006D11E5">
      <w:pPr>
        <w:pStyle w:val="ListParagraph"/>
        <w:numPr>
          <w:ilvl w:val="1"/>
          <w:numId w:val="15"/>
        </w:numPr>
        <w:spacing w:after="0"/>
        <w:ind w:left="0" w:firstLine="709"/>
        <w:jc w:val="both"/>
        <w:rPr>
          <w:rFonts w:cstheme="minorHAnsi"/>
          <w:b/>
          <w:bCs/>
          <w:noProof/>
          <w:sz w:val="24"/>
          <w:szCs w:val="24"/>
        </w:rPr>
      </w:pPr>
      <w:r w:rsidRPr="0052448E">
        <w:rPr>
          <w:rFonts w:cstheme="minorHAnsi"/>
          <w:b/>
          <w:bCs/>
          <w:noProof/>
          <w:sz w:val="24"/>
          <w:szCs w:val="24"/>
        </w:rPr>
        <w:t>Programul Opera</w:t>
      </w:r>
      <w:r w:rsidR="0005596B">
        <w:rPr>
          <w:rFonts w:cstheme="minorHAnsi"/>
          <w:b/>
          <w:bCs/>
          <w:noProof/>
          <w:sz w:val="24"/>
          <w:szCs w:val="24"/>
        </w:rPr>
        <w:t>t</w:t>
      </w:r>
      <w:r w:rsidRPr="0052448E">
        <w:rPr>
          <w:rFonts w:cstheme="minorHAnsi"/>
          <w:b/>
          <w:bCs/>
          <w:noProof/>
          <w:sz w:val="24"/>
          <w:szCs w:val="24"/>
        </w:rPr>
        <w:t>ional S</w:t>
      </w:r>
      <w:r w:rsidR="0005596B">
        <w:rPr>
          <w:rFonts w:cstheme="minorHAnsi"/>
          <w:b/>
          <w:bCs/>
          <w:noProof/>
          <w:sz w:val="24"/>
          <w:szCs w:val="24"/>
        </w:rPr>
        <w:t>a</w:t>
      </w:r>
      <w:r w:rsidRPr="0052448E">
        <w:rPr>
          <w:rFonts w:cstheme="minorHAnsi"/>
          <w:b/>
          <w:bCs/>
          <w:noProof/>
          <w:sz w:val="24"/>
          <w:szCs w:val="24"/>
        </w:rPr>
        <w:t>n</w:t>
      </w:r>
      <w:r w:rsidR="0005596B">
        <w:rPr>
          <w:rFonts w:cstheme="minorHAnsi"/>
          <w:b/>
          <w:bCs/>
          <w:noProof/>
          <w:sz w:val="24"/>
          <w:szCs w:val="24"/>
        </w:rPr>
        <w:t>a</w:t>
      </w:r>
      <w:r w:rsidRPr="0052448E">
        <w:rPr>
          <w:rFonts w:cstheme="minorHAnsi"/>
          <w:b/>
          <w:bCs/>
          <w:noProof/>
          <w:sz w:val="24"/>
          <w:szCs w:val="24"/>
        </w:rPr>
        <w:t>tate (POS) - 2021-2027</w:t>
      </w:r>
    </w:p>
    <w:p w14:paraId="240EA34A" w14:textId="23E495E8" w:rsidR="0052448E" w:rsidRDefault="0052448E" w:rsidP="006D11E5">
      <w:pPr>
        <w:pStyle w:val="ListParagraph"/>
        <w:spacing w:after="0"/>
        <w:ind w:left="0" w:firstLine="709"/>
        <w:jc w:val="both"/>
        <w:rPr>
          <w:rFonts w:cstheme="minorHAnsi"/>
          <w:noProof/>
          <w:sz w:val="24"/>
          <w:szCs w:val="24"/>
        </w:rPr>
      </w:pPr>
      <w:r w:rsidRPr="0052448E">
        <w:rPr>
          <w:rFonts w:cstheme="minorHAnsi"/>
          <w:noProof/>
          <w:sz w:val="24"/>
          <w:szCs w:val="24"/>
        </w:rPr>
        <w:t>Autorit</w:t>
      </w:r>
      <w:r w:rsidR="0005596B">
        <w:rPr>
          <w:rFonts w:cstheme="minorHAnsi"/>
          <w:noProof/>
          <w:sz w:val="24"/>
          <w:szCs w:val="24"/>
        </w:rPr>
        <w:t>at</w:t>
      </w:r>
      <w:r w:rsidRPr="0052448E">
        <w:rPr>
          <w:rFonts w:cstheme="minorHAnsi"/>
          <w:noProof/>
          <w:sz w:val="24"/>
          <w:szCs w:val="24"/>
        </w:rPr>
        <w:t xml:space="preserve">ile publice </w:t>
      </w:r>
      <w:r w:rsidR="0005596B">
        <w:rPr>
          <w:rFonts w:cstheme="minorHAnsi"/>
          <w:noProof/>
          <w:sz w:val="24"/>
          <w:szCs w:val="24"/>
        </w:rPr>
        <w:t>s</w:t>
      </w:r>
      <w:r w:rsidRPr="0052448E">
        <w:rPr>
          <w:rFonts w:cstheme="minorHAnsi"/>
          <w:noProof/>
          <w:sz w:val="24"/>
          <w:szCs w:val="24"/>
        </w:rPr>
        <w:t>i jude</w:t>
      </w:r>
      <w:r w:rsidR="0005596B">
        <w:rPr>
          <w:rFonts w:cstheme="minorHAnsi"/>
          <w:noProof/>
          <w:sz w:val="24"/>
          <w:szCs w:val="24"/>
        </w:rPr>
        <w:t>t</w:t>
      </w:r>
      <w:r w:rsidRPr="0052448E">
        <w:rPr>
          <w:rFonts w:cstheme="minorHAnsi"/>
          <w:noProof/>
          <w:sz w:val="24"/>
          <w:szCs w:val="24"/>
        </w:rPr>
        <w:t>ene pot finan</w:t>
      </w:r>
      <w:r w:rsidR="0005596B">
        <w:rPr>
          <w:rFonts w:cstheme="minorHAnsi"/>
          <w:noProof/>
          <w:sz w:val="24"/>
          <w:szCs w:val="24"/>
        </w:rPr>
        <w:t>t</w:t>
      </w:r>
      <w:r w:rsidRPr="0052448E">
        <w:rPr>
          <w:rFonts w:cstheme="minorHAnsi"/>
          <w:noProof/>
          <w:sz w:val="24"/>
          <w:szCs w:val="24"/>
        </w:rPr>
        <w:t xml:space="preserve">a prin POS proiecte care </w:t>
      </w:r>
      <w:r w:rsidR="0005596B">
        <w:rPr>
          <w:rFonts w:cstheme="minorHAnsi"/>
          <w:noProof/>
          <w:sz w:val="24"/>
          <w:szCs w:val="24"/>
        </w:rPr>
        <w:t>t</w:t>
      </w:r>
      <w:r w:rsidRPr="0052448E">
        <w:rPr>
          <w:rFonts w:cstheme="minorHAnsi"/>
          <w:noProof/>
          <w:sz w:val="24"/>
          <w:szCs w:val="24"/>
        </w:rPr>
        <w:t>in de</w:t>
      </w:r>
      <w:r>
        <w:rPr>
          <w:rFonts w:cstheme="minorHAnsi"/>
          <w:noProof/>
          <w:sz w:val="24"/>
          <w:szCs w:val="24"/>
        </w:rPr>
        <w:t>:</w:t>
      </w:r>
    </w:p>
    <w:p w14:paraId="4BFAC828" w14:textId="3FA02E5C" w:rsidR="0052448E" w:rsidRDefault="0052448E" w:rsidP="006D11E5">
      <w:pPr>
        <w:pStyle w:val="ListParagraph"/>
        <w:numPr>
          <w:ilvl w:val="0"/>
          <w:numId w:val="60"/>
        </w:numPr>
        <w:spacing w:after="0"/>
        <w:ind w:left="0" w:firstLine="709"/>
        <w:jc w:val="both"/>
        <w:rPr>
          <w:rFonts w:cstheme="minorHAnsi"/>
          <w:noProof/>
          <w:sz w:val="24"/>
          <w:szCs w:val="24"/>
        </w:rPr>
      </w:pPr>
      <w:r w:rsidRPr="0052448E">
        <w:rPr>
          <w:rFonts w:cstheme="minorHAnsi"/>
          <w:noProof/>
          <w:sz w:val="24"/>
          <w:szCs w:val="24"/>
        </w:rPr>
        <w:t>Serviciile de asisten</w:t>
      </w:r>
      <w:r w:rsidR="0005596B">
        <w:rPr>
          <w:rFonts w:cstheme="minorHAnsi"/>
          <w:noProof/>
          <w:sz w:val="24"/>
          <w:szCs w:val="24"/>
        </w:rPr>
        <w:t>ta</w:t>
      </w:r>
      <w:r w:rsidRPr="0052448E">
        <w:rPr>
          <w:rFonts w:cstheme="minorHAnsi"/>
          <w:noProof/>
          <w:sz w:val="24"/>
          <w:szCs w:val="24"/>
        </w:rPr>
        <w:t xml:space="preserve"> medical</w:t>
      </w:r>
      <w:r w:rsidR="0005596B">
        <w:rPr>
          <w:rFonts w:cstheme="minorHAnsi"/>
          <w:noProof/>
          <w:sz w:val="24"/>
          <w:szCs w:val="24"/>
        </w:rPr>
        <w:t>a</w:t>
      </w:r>
      <w:r w:rsidRPr="0052448E">
        <w:rPr>
          <w:rFonts w:cstheme="minorHAnsi"/>
          <w:noProof/>
          <w:sz w:val="24"/>
          <w:szCs w:val="24"/>
        </w:rPr>
        <w:t xml:space="preserve"> primar</w:t>
      </w:r>
      <w:r w:rsidR="0005596B">
        <w:rPr>
          <w:rFonts w:cstheme="minorHAnsi"/>
          <w:noProof/>
          <w:sz w:val="24"/>
          <w:szCs w:val="24"/>
        </w:rPr>
        <w:t>a</w:t>
      </w:r>
      <w:r w:rsidRPr="0052448E">
        <w:rPr>
          <w:rFonts w:cstheme="minorHAnsi"/>
          <w:noProof/>
          <w:sz w:val="24"/>
          <w:szCs w:val="24"/>
        </w:rPr>
        <w:t>, comunitar</w:t>
      </w:r>
      <w:r w:rsidR="0005596B">
        <w:rPr>
          <w:rFonts w:cstheme="minorHAnsi"/>
          <w:noProof/>
          <w:sz w:val="24"/>
          <w:szCs w:val="24"/>
        </w:rPr>
        <w:t>a</w:t>
      </w:r>
      <w:r w:rsidRPr="0052448E">
        <w:rPr>
          <w:rFonts w:cstheme="minorHAnsi"/>
          <w:noProof/>
          <w:sz w:val="24"/>
          <w:szCs w:val="24"/>
        </w:rPr>
        <w:t xml:space="preserve"> </w:t>
      </w:r>
      <w:r w:rsidR="0005596B">
        <w:rPr>
          <w:rFonts w:cstheme="minorHAnsi"/>
          <w:noProof/>
          <w:sz w:val="24"/>
          <w:szCs w:val="24"/>
        </w:rPr>
        <w:t>s</w:t>
      </w:r>
      <w:r w:rsidRPr="0052448E">
        <w:rPr>
          <w:rFonts w:cstheme="minorHAnsi"/>
          <w:noProof/>
          <w:sz w:val="24"/>
          <w:szCs w:val="24"/>
        </w:rPr>
        <w:t xml:space="preserve">i servicii oferite </w:t>
      </w:r>
      <w:r w:rsidR="0005596B">
        <w:rPr>
          <w:rFonts w:cstheme="minorHAnsi"/>
          <w:noProof/>
          <w:sz w:val="24"/>
          <w:szCs w:val="24"/>
        </w:rPr>
        <w:t>in</w:t>
      </w:r>
      <w:r w:rsidRPr="0052448E">
        <w:rPr>
          <w:rFonts w:cstheme="minorHAnsi"/>
          <w:noProof/>
          <w:sz w:val="24"/>
          <w:szCs w:val="24"/>
        </w:rPr>
        <w:t xml:space="preserve"> regim ambulatorii: infrastructura cabinetelor medicilor de familie, infrastructur</w:t>
      </w:r>
      <w:r w:rsidR="0005596B">
        <w:rPr>
          <w:rFonts w:cstheme="minorHAnsi"/>
          <w:noProof/>
          <w:sz w:val="24"/>
          <w:szCs w:val="24"/>
        </w:rPr>
        <w:t>a</w:t>
      </w:r>
      <w:r w:rsidRPr="0052448E">
        <w:rPr>
          <w:rFonts w:cstheme="minorHAnsi"/>
          <w:noProof/>
          <w:sz w:val="24"/>
          <w:szCs w:val="24"/>
        </w:rPr>
        <w:t xml:space="preserve"> pentru servicii de asisten</w:t>
      </w:r>
      <w:r w:rsidR="0005596B">
        <w:rPr>
          <w:rFonts w:cstheme="minorHAnsi"/>
          <w:noProof/>
          <w:sz w:val="24"/>
          <w:szCs w:val="24"/>
        </w:rPr>
        <w:t>ta</w:t>
      </w:r>
      <w:r w:rsidRPr="0052448E">
        <w:rPr>
          <w:rFonts w:cstheme="minorHAnsi"/>
          <w:noProof/>
          <w:sz w:val="24"/>
          <w:szCs w:val="24"/>
        </w:rPr>
        <w:t xml:space="preserve"> medical</w:t>
      </w:r>
      <w:r w:rsidR="0005596B">
        <w:rPr>
          <w:rFonts w:cstheme="minorHAnsi"/>
          <w:noProof/>
          <w:sz w:val="24"/>
          <w:szCs w:val="24"/>
        </w:rPr>
        <w:t>a</w:t>
      </w:r>
      <w:r w:rsidRPr="0052448E">
        <w:rPr>
          <w:rFonts w:cstheme="minorHAnsi"/>
          <w:noProof/>
          <w:sz w:val="24"/>
          <w:szCs w:val="24"/>
        </w:rPr>
        <w:t xml:space="preserve"> </w:t>
      </w:r>
      <w:r w:rsidR="0005596B">
        <w:rPr>
          <w:rFonts w:cstheme="minorHAnsi"/>
          <w:noProof/>
          <w:sz w:val="24"/>
          <w:szCs w:val="24"/>
        </w:rPr>
        <w:t>s</w:t>
      </w:r>
      <w:r w:rsidRPr="0052448E">
        <w:rPr>
          <w:rFonts w:cstheme="minorHAnsi"/>
          <w:noProof/>
          <w:sz w:val="24"/>
          <w:szCs w:val="24"/>
        </w:rPr>
        <w:t>colar</w:t>
      </w:r>
      <w:r w:rsidR="0005596B">
        <w:rPr>
          <w:rFonts w:cstheme="minorHAnsi"/>
          <w:noProof/>
          <w:sz w:val="24"/>
          <w:szCs w:val="24"/>
        </w:rPr>
        <w:t>a</w:t>
      </w:r>
      <w:r w:rsidRPr="0052448E">
        <w:rPr>
          <w:rFonts w:cstheme="minorHAnsi"/>
          <w:noProof/>
          <w:sz w:val="24"/>
          <w:szCs w:val="24"/>
        </w:rPr>
        <w:t xml:space="preserve"> </w:t>
      </w:r>
      <w:r w:rsidR="0005596B">
        <w:rPr>
          <w:rFonts w:cstheme="minorHAnsi"/>
          <w:noProof/>
          <w:sz w:val="24"/>
          <w:szCs w:val="24"/>
        </w:rPr>
        <w:t>s</w:t>
      </w:r>
      <w:r w:rsidRPr="0052448E">
        <w:rPr>
          <w:rFonts w:cstheme="minorHAnsi"/>
          <w:noProof/>
          <w:sz w:val="24"/>
          <w:szCs w:val="24"/>
        </w:rPr>
        <w:t>i comunitar</w:t>
      </w:r>
      <w:r w:rsidR="0005596B">
        <w:rPr>
          <w:rFonts w:cstheme="minorHAnsi"/>
          <w:noProof/>
          <w:sz w:val="24"/>
          <w:szCs w:val="24"/>
        </w:rPr>
        <w:t>a</w:t>
      </w:r>
      <w:r w:rsidRPr="0052448E">
        <w:rPr>
          <w:rFonts w:cstheme="minorHAnsi"/>
          <w:noProof/>
          <w:sz w:val="24"/>
          <w:szCs w:val="24"/>
        </w:rPr>
        <w:t>, inclusiv servicii de asisten</w:t>
      </w:r>
      <w:r w:rsidR="0005596B">
        <w:rPr>
          <w:rFonts w:cstheme="minorHAnsi"/>
          <w:noProof/>
          <w:sz w:val="24"/>
          <w:szCs w:val="24"/>
        </w:rPr>
        <w:t>ta</w:t>
      </w:r>
      <w:r w:rsidRPr="0052448E">
        <w:rPr>
          <w:rFonts w:cstheme="minorHAnsi"/>
          <w:noProof/>
          <w:sz w:val="24"/>
          <w:szCs w:val="24"/>
        </w:rPr>
        <w:t xml:space="preserve"> stomatologic</w:t>
      </w:r>
      <w:r w:rsidR="0005596B">
        <w:rPr>
          <w:rFonts w:cstheme="minorHAnsi"/>
          <w:noProof/>
          <w:sz w:val="24"/>
          <w:szCs w:val="24"/>
        </w:rPr>
        <w:t>a</w:t>
      </w:r>
      <w:r w:rsidRPr="0052448E">
        <w:rPr>
          <w:rFonts w:cstheme="minorHAnsi"/>
          <w:noProof/>
          <w:sz w:val="24"/>
          <w:szCs w:val="24"/>
        </w:rPr>
        <w:t>, unit</w:t>
      </w:r>
      <w:r w:rsidR="0005596B">
        <w:rPr>
          <w:rFonts w:cstheme="minorHAnsi"/>
          <w:noProof/>
          <w:sz w:val="24"/>
          <w:szCs w:val="24"/>
        </w:rPr>
        <w:t>at</w:t>
      </w:r>
      <w:r w:rsidRPr="0052448E">
        <w:rPr>
          <w:rFonts w:cstheme="minorHAnsi"/>
          <w:noProof/>
          <w:sz w:val="24"/>
          <w:szCs w:val="24"/>
        </w:rPr>
        <w:t>ile sanitare care furnizeaz</w:t>
      </w:r>
      <w:r w:rsidR="0005596B">
        <w:rPr>
          <w:rFonts w:cstheme="minorHAnsi"/>
          <w:noProof/>
          <w:sz w:val="24"/>
          <w:szCs w:val="24"/>
        </w:rPr>
        <w:t>a</w:t>
      </w:r>
      <w:r w:rsidRPr="0052448E">
        <w:rPr>
          <w:rFonts w:cstheme="minorHAnsi"/>
          <w:noProof/>
          <w:sz w:val="24"/>
          <w:szCs w:val="24"/>
        </w:rPr>
        <w:t xml:space="preserve"> asisten</w:t>
      </w:r>
      <w:r w:rsidR="0005596B">
        <w:rPr>
          <w:rFonts w:cstheme="minorHAnsi"/>
          <w:noProof/>
          <w:sz w:val="24"/>
          <w:szCs w:val="24"/>
        </w:rPr>
        <w:t>ta</w:t>
      </w:r>
      <w:r w:rsidRPr="0052448E">
        <w:rPr>
          <w:rFonts w:cstheme="minorHAnsi"/>
          <w:noProof/>
          <w:sz w:val="24"/>
          <w:szCs w:val="24"/>
        </w:rPr>
        <w:t xml:space="preserve"> medical</w:t>
      </w:r>
      <w:r w:rsidR="0005596B">
        <w:rPr>
          <w:rFonts w:cstheme="minorHAnsi"/>
          <w:noProof/>
          <w:sz w:val="24"/>
          <w:szCs w:val="24"/>
        </w:rPr>
        <w:t>a</w:t>
      </w:r>
      <w:r w:rsidRPr="0052448E">
        <w:rPr>
          <w:rFonts w:cstheme="minorHAnsi"/>
          <w:noProof/>
          <w:sz w:val="24"/>
          <w:szCs w:val="24"/>
        </w:rPr>
        <w:t xml:space="preserve"> ambulatorie, centre de screening</w:t>
      </w:r>
      <w:r>
        <w:rPr>
          <w:rFonts w:cstheme="minorHAnsi"/>
          <w:noProof/>
          <w:sz w:val="24"/>
          <w:szCs w:val="24"/>
        </w:rPr>
        <w:t>.</w:t>
      </w:r>
    </w:p>
    <w:p w14:paraId="4CFEE4C4" w14:textId="64D22D84" w:rsidR="0052448E" w:rsidRDefault="0052448E" w:rsidP="006D11E5">
      <w:pPr>
        <w:pStyle w:val="ListParagraph"/>
        <w:numPr>
          <w:ilvl w:val="0"/>
          <w:numId w:val="60"/>
        </w:numPr>
        <w:spacing w:after="0"/>
        <w:ind w:left="0" w:firstLine="709"/>
        <w:jc w:val="both"/>
        <w:rPr>
          <w:rFonts w:cstheme="minorHAnsi"/>
          <w:noProof/>
          <w:sz w:val="24"/>
          <w:szCs w:val="24"/>
        </w:rPr>
      </w:pPr>
      <w:r w:rsidRPr="0052448E">
        <w:rPr>
          <w:rFonts w:cstheme="minorHAnsi"/>
          <w:noProof/>
          <w:sz w:val="24"/>
          <w:szCs w:val="24"/>
        </w:rPr>
        <w:t>Cre</w:t>
      </w:r>
      <w:r w:rsidR="0005596B">
        <w:rPr>
          <w:rFonts w:cstheme="minorHAnsi"/>
          <w:noProof/>
          <w:sz w:val="24"/>
          <w:szCs w:val="24"/>
        </w:rPr>
        <w:t>s</w:t>
      </w:r>
      <w:r w:rsidRPr="0052448E">
        <w:rPr>
          <w:rFonts w:cstheme="minorHAnsi"/>
          <w:noProof/>
          <w:sz w:val="24"/>
          <w:szCs w:val="24"/>
        </w:rPr>
        <w:t>terea eficacit</w:t>
      </w:r>
      <w:r w:rsidR="0005596B">
        <w:rPr>
          <w:rFonts w:cstheme="minorHAnsi"/>
          <w:noProof/>
          <w:sz w:val="24"/>
          <w:szCs w:val="24"/>
        </w:rPr>
        <w:t>at</w:t>
      </w:r>
      <w:r w:rsidRPr="0052448E">
        <w:rPr>
          <w:rFonts w:cstheme="minorHAnsi"/>
          <w:noProof/>
          <w:sz w:val="24"/>
          <w:szCs w:val="24"/>
        </w:rPr>
        <w:t>ii sectorului medical prin investi</w:t>
      </w:r>
      <w:r w:rsidR="0005596B">
        <w:rPr>
          <w:rFonts w:cstheme="minorHAnsi"/>
          <w:noProof/>
          <w:sz w:val="24"/>
          <w:szCs w:val="24"/>
        </w:rPr>
        <w:t>t</w:t>
      </w:r>
      <w:r w:rsidRPr="0052448E">
        <w:rPr>
          <w:rFonts w:cstheme="minorHAnsi"/>
          <w:noProof/>
          <w:sz w:val="24"/>
          <w:szCs w:val="24"/>
        </w:rPr>
        <w:t xml:space="preserve">ii </w:t>
      </w:r>
      <w:r w:rsidR="0005596B">
        <w:rPr>
          <w:rFonts w:cstheme="minorHAnsi"/>
          <w:noProof/>
          <w:sz w:val="24"/>
          <w:szCs w:val="24"/>
        </w:rPr>
        <w:t>in</w:t>
      </w:r>
      <w:r w:rsidRPr="0052448E">
        <w:rPr>
          <w:rFonts w:cstheme="minorHAnsi"/>
          <w:noProof/>
          <w:sz w:val="24"/>
          <w:szCs w:val="24"/>
        </w:rPr>
        <w:t xml:space="preserve"> infrastructur</w:t>
      </w:r>
      <w:r w:rsidR="0005596B">
        <w:rPr>
          <w:rFonts w:cstheme="minorHAnsi"/>
          <w:noProof/>
          <w:sz w:val="24"/>
          <w:szCs w:val="24"/>
        </w:rPr>
        <w:t>a</w:t>
      </w:r>
      <w:r w:rsidRPr="0052448E">
        <w:rPr>
          <w:rFonts w:cstheme="minorHAnsi"/>
          <w:noProof/>
          <w:sz w:val="24"/>
          <w:szCs w:val="24"/>
        </w:rPr>
        <w:t xml:space="preserve"> </w:t>
      </w:r>
      <w:r w:rsidR="0005596B">
        <w:rPr>
          <w:rFonts w:cstheme="minorHAnsi"/>
          <w:noProof/>
          <w:sz w:val="24"/>
          <w:szCs w:val="24"/>
        </w:rPr>
        <w:t>s</w:t>
      </w:r>
      <w:r w:rsidRPr="0052448E">
        <w:rPr>
          <w:rFonts w:cstheme="minorHAnsi"/>
          <w:noProof/>
          <w:sz w:val="24"/>
          <w:szCs w:val="24"/>
        </w:rPr>
        <w:t xml:space="preserve">i servicii, prin dezvoltarea: sistemului de transport, preluare precum </w:t>
      </w:r>
      <w:r w:rsidR="0005596B">
        <w:rPr>
          <w:rFonts w:cstheme="minorHAnsi"/>
          <w:noProof/>
          <w:sz w:val="24"/>
          <w:szCs w:val="24"/>
        </w:rPr>
        <w:t>s</w:t>
      </w:r>
      <w:r w:rsidRPr="0052448E">
        <w:rPr>
          <w:rFonts w:cstheme="minorHAnsi"/>
          <w:noProof/>
          <w:sz w:val="24"/>
          <w:szCs w:val="24"/>
        </w:rPr>
        <w:t>i a unit</w:t>
      </w:r>
      <w:r w:rsidR="0005596B">
        <w:rPr>
          <w:rFonts w:cstheme="minorHAnsi"/>
          <w:noProof/>
          <w:sz w:val="24"/>
          <w:szCs w:val="24"/>
        </w:rPr>
        <w:t>at</w:t>
      </w:r>
      <w:r w:rsidRPr="0052448E">
        <w:rPr>
          <w:rFonts w:cstheme="minorHAnsi"/>
          <w:noProof/>
          <w:sz w:val="24"/>
          <w:szCs w:val="24"/>
        </w:rPr>
        <w:t xml:space="preserve">ilor dedicate </w:t>
      </w:r>
      <w:r w:rsidR="0005596B">
        <w:rPr>
          <w:rFonts w:cstheme="minorHAnsi"/>
          <w:noProof/>
          <w:sz w:val="24"/>
          <w:szCs w:val="24"/>
        </w:rPr>
        <w:t>in</w:t>
      </w:r>
      <w:r w:rsidRPr="0052448E">
        <w:rPr>
          <w:rFonts w:cstheme="minorHAnsi"/>
          <w:noProof/>
          <w:sz w:val="24"/>
          <w:szCs w:val="24"/>
        </w:rPr>
        <w:t>grijirii pacien</w:t>
      </w:r>
      <w:r w:rsidR="0005596B">
        <w:rPr>
          <w:rFonts w:cstheme="minorHAnsi"/>
          <w:noProof/>
          <w:sz w:val="24"/>
          <w:szCs w:val="24"/>
        </w:rPr>
        <w:t>t</w:t>
      </w:r>
      <w:r w:rsidRPr="0052448E">
        <w:rPr>
          <w:rFonts w:cstheme="minorHAnsi"/>
          <w:noProof/>
          <w:sz w:val="24"/>
          <w:szCs w:val="24"/>
        </w:rPr>
        <w:t>ilor critici, inclusiv copii, neurologie pediatric</w:t>
      </w:r>
      <w:r w:rsidR="0005596B">
        <w:rPr>
          <w:rFonts w:cstheme="minorHAnsi"/>
          <w:noProof/>
          <w:sz w:val="24"/>
          <w:szCs w:val="24"/>
        </w:rPr>
        <w:t>a</w:t>
      </w:r>
      <w:r w:rsidRPr="0052448E">
        <w:rPr>
          <w:rFonts w:cstheme="minorHAnsi"/>
          <w:noProof/>
          <w:sz w:val="24"/>
          <w:szCs w:val="24"/>
        </w:rPr>
        <w:t xml:space="preserve"> boli rare, sistemului na</w:t>
      </w:r>
      <w:r w:rsidR="0005596B">
        <w:rPr>
          <w:rFonts w:cstheme="minorHAnsi"/>
          <w:noProof/>
          <w:sz w:val="24"/>
          <w:szCs w:val="24"/>
        </w:rPr>
        <w:t>t</w:t>
      </w:r>
      <w:r w:rsidRPr="0052448E">
        <w:rPr>
          <w:rFonts w:cstheme="minorHAnsi"/>
          <w:noProof/>
          <w:sz w:val="24"/>
          <w:szCs w:val="24"/>
        </w:rPr>
        <w:t>ional de transfuzii, re</w:t>
      </w:r>
      <w:r w:rsidR="0005596B">
        <w:rPr>
          <w:rFonts w:cstheme="minorHAnsi"/>
          <w:noProof/>
          <w:sz w:val="24"/>
          <w:szCs w:val="24"/>
        </w:rPr>
        <w:t>t</w:t>
      </w:r>
      <w:r w:rsidRPr="0052448E">
        <w:rPr>
          <w:rFonts w:cstheme="minorHAnsi"/>
          <w:noProof/>
          <w:sz w:val="24"/>
          <w:szCs w:val="24"/>
        </w:rPr>
        <w:t>elei de laboratoare regionale, spitalelor or</w:t>
      </w:r>
      <w:r w:rsidR="0005596B">
        <w:rPr>
          <w:rFonts w:cstheme="minorHAnsi"/>
          <w:noProof/>
          <w:sz w:val="24"/>
          <w:szCs w:val="24"/>
        </w:rPr>
        <w:t>as</w:t>
      </w:r>
      <w:r w:rsidRPr="0052448E">
        <w:rPr>
          <w:rFonts w:cstheme="minorHAnsi"/>
          <w:noProof/>
          <w:sz w:val="24"/>
          <w:szCs w:val="24"/>
        </w:rPr>
        <w:t>ene</w:t>
      </w:r>
      <w:r w:rsidR="0005596B">
        <w:rPr>
          <w:rFonts w:cstheme="minorHAnsi"/>
          <w:noProof/>
          <w:sz w:val="24"/>
          <w:szCs w:val="24"/>
        </w:rPr>
        <w:t>s</w:t>
      </w:r>
      <w:r w:rsidRPr="0052448E">
        <w:rPr>
          <w:rFonts w:cstheme="minorHAnsi"/>
          <w:noProof/>
          <w:sz w:val="24"/>
          <w:szCs w:val="24"/>
        </w:rPr>
        <w:t>ti, re</w:t>
      </w:r>
      <w:r w:rsidR="0005596B">
        <w:rPr>
          <w:rFonts w:cstheme="minorHAnsi"/>
          <w:noProof/>
          <w:sz w:val="24"/>
          <w:szCs w:val="24"/>
        </w:rPr>
        <w:t>t</w:t>
      </w:r>
      <w:r w:rsidRPr="0052448E">
        <w:rPr>
          <w:rFonts w:cstheme="minorHAnsi"/>
          <w:noProof/>
          <w:sz w:val="24"/>
          <w:szCs w:val="24"/>
        </w:rPr>
        <w:t>elei de genetic</w:t>
      </w:r>
      <w:r w:rsidR="0005596B">
        <w:rPr>
          <w:rFonts w:cstheme="minorHAnsi"/>
          <w:noProof/>
          <w:sz w:val="24"/>
          <w:szCs w:val="24"/>
        </w:rPr>
        <w:t>a</w:t>
      </w:r>
      <w:r w:rsidRPr="0052448E">
        <w:rPr>
          <w:rFonts w:cstheme="minorHAnsi"/>
          <w:noProof/>
          <w:sz w:val="24"/>
          <w:szCs w:val="24"/>
        </w:rPr>
        <w:t xml:space="preserve"> medical</w:t>
      </w:r>
      <w:r w:rsidR="0005596B">
        <w:rPr>
          <w:rFonts w:cstheme="minorHAnsi"/>
          <w:noProof/>
          <w:sz w:val="24"/>
          <w:szCs w:val="24"/>
        </w:rPr>
        <w:t>a</w:t>
      </w:r>
    </w:p>
    <w:p w14:paraId="792201E6" w14:textId="1386B5EF" w:rsidR="001F1EE3" w:rsidRDefault="0052448E" w:rsidP="006D11E5">
      <w:pPr>
        <w:pStyle w:val="ListParagraph"/>
        <w:numPr>
          <w:ilvl w:val="0"/>
          <w:numId w:val="60"/>
        </w:numPr>
        <w:spacing w:after="0"/>
        <w:ind w:left="0" w:firstLine="709"/>
        <w:jc w:val="both"/>
        <w:rPr>
          <w:rFonts w:cstheme="minorHAnsi"/>
          <w:noProof/>
          <w:sz w:val="24"/>
          <w:szCs w:val="24"/>
        </w:rPr>
      </w:pPr>
      <w:r w:rsidRPr="0052448E">
        <w:rPr>
          <w:rFonts w:cstheme="minorHAnsi"/>
          <w:noProof/>
          <w:sz w:val="24"/>
          <w:szCs w:val="24"/>
        </w:rPr>
        <w:t xml:space="preserve">Serviciile de reabilitare/ recuperare/ Serviciile de </w:t>
      </w:r>
      <w:r w:rsidR="0005596B">
        <w:rPr>
          <w:rFonts w:cstheme="minorHAnsi"/>
          <w:noProof/>
          <w:sz w:val="24"/>
          <w:szCs w:val="24"/>
        </w:rPr>
        <w:t>in</w:t>
      </w:r>
      <w:r w:rsidRPr="0052448E">
        <w:rPr>
          <w:rFonts w:cstheme="minorHAnsi"/>
          <w:noProof/>
          <w:sz w:val="24"/>
          <w:szCs w:val="24"/>
        </w:rPr>
        <w:t xml:space="preserve">grijire pe termen lung/ Serviciile de </w:t>
      </w:r>
      <w:r w:rsidR="0005596B">
        <w:rPr>
          <w:rFonts w:cstheme="minorHAnsi"/>
          <w:noProof/>
          <w:sz w:val="24"/>
          <w:szCs w:val="24"/>
        </w:rPr>
        <w:t>in</w:t>
      </w:r>
      <w:r w:rsidRPr="0052448E">
        <w:rPr>
          <w:rFonts w:cstheme="minorHAnsi"/>
          <w:noProof/>
          <w:sz w:val="24"/>
          <w:szCs w:val="24"/>
        </w:rPr>
        <w:t>grijire paliativ</w:t>
      </w:r>
      <w:r w:rsidR="0005596B">
        <w:rPr>
          <w:rFonts w:cstheme="minorHAnsi"/>
          <w:noProof/>
          <w:sz w:val="24"/>
          <w:szCs w:val="24"/>
        </w:rPr>
        <w:t>a</w:t>
      </w:r>
    </w:p>
    <w:p w14:paraId="6241AEAE" w14:textId="3A9C30B2" w:rsidR="0052448E" w:rsidRPr="00FC4EE7" w:rsidRDefault="001F1EE3" w:rsidP="006D11E5">
      <w:pPr>
        <w:pStyle w:val="ListParagraph"/>
        <w:numPr>
          <w:ilvl w:val="1"/>
          <w:numId w:val="15"/>
        </w:numPr>
        <w:spacing w:after="0"/>
        <w:ind w:left="0" w:firstLine="709"/>
        <w:jc w:val="both"/>
        <w:rPr>
          <w:rFonts w:cstheme="minorHAnsi"/>
          <w:noProof/>
          <w:sz w:val="24"/>
          <w:szCs w:val="24"/>
        </w:rPr>
      </w:pPr>
      <w:bookmarkStart w:id="48" w:name="_Hlk57294243"/>
      <w:r w:rsidRPr="00FC4EE7">
        <w:rPr>
          <w:rFonts w:cstheme="minorHAnsi"/>
          <w:b/>
          <w:bCs/>
          <w:noProof/>
          <w:sz w:val="24"/>
          <w:szCs w:val="24"/>
        </w:rPr>
        <w:t>Programul Opera</w:t>
      </w:r>
      <w:r w:rsidR="0005596B">
        <w:rPr>
          <w:rFonts w:cstheme="minorHAnsi"/>
          <w:b/>
          <w:bCs/>
          <w:noProof/>
          <w:sz w:val="24"/>
          <w:szCs w:val="24"/>
        </w:rPr>
        <w:t>t</w:t>
      </w:r>
      <w:r w:rsidRPr="00FC4EE7">
        <w:rPr>
          <w:rFonts w:cstheme="minorHAnsi"/>
          <w:b/>
          <w:bCs/>
          <w:noProof/>
          <w:sz w:val="24"/>
          <w:szCs w:val="24"/>
        </w:rPr>
        <w:t xml:space="preserve">ional Incluziune </w:t>
      </w:r>
      <w:r w:rsidR="0005596B">
        <w:rPr>
          <w:rFonts w:cstheme="minorHAnsi"/>
          <w:b/>
          <w:bCs/>
          <w:noProof/>
          <w:sz w:val="24"/>
          <w:szCs w:val="24"/>
        </w:rPr>
        <w:t>s</w:t>
      </w:r>
      <w:r w:rsidRPr="00FC4EE7">
        <w:rPr>
          <w:rFonts w:cstheme="minorHAnsi"/>
          <w:b/>
          <w:bCs/>
          <w:noProof/>
          <w:sz w:val="24"/>
          <w:szCs w:val="24"/>
        </w:rPr>
        <w:t>i Demnitate Social</w:t>
      </w:r>
      <w:r w:rsidR="0005596B">
        <w:rPr>
          <w:rFonts w:cstheme="minorHAnsi"/>
          <w:b/>
          <w:bCs/>
          <w:noProof/>
          <w:sz w:val="24"/>
          <w:szCs w:val="24"/>
        </w:rPr>
        <w:t>a</w:t>
      </w:r>
      <w:r w:rsidRPr="00FC4EE7">
        <w:rPr>
          <w:rFonts w:cstheme="minorHAnsi"/>
          <w:b/>
          <w:bCs/>
          <w:noProof/>
          <w:sz w:val="24"/>
          <w:szCs w:val="24"/>
        </w:rPr>
        <w:t xml:space="preserve"> (POIDS) 2021-2027</w:t>
      </w:r>
    </w:p>
    <w:bookmarkEnd w:id="48"/>
    <w:p w14:paraId="0F60C07B" w14:textId="6E36A113" w:rsidR="001F1EE3" w:rsidRDefault="001F1EE3" w:rsidP="006D11E5">
      <w:pPr>
        <w:pStyle w:val="ListParagraph"/>
        <w:spacing w:after="0"/>
        <w:ind w:left="0" w:firstLine="709"/>
        <w:jc w:val="both"/>
        <w:rPr>
          <w:rFonts w:cstheme="minorHAnsi"/>
          <w:noProof/>
          <w:sz w:val="24"/>
          <w:szCs w:val="24"/>
        </w:rPr>
      </w:pPr>
      <w:r w:rsidRPr="001F1EE3">
        <w:rPr>
          <w:rFonts w:cstheme="minorHAnsi"/>
          <w:noProof/>
          <w:sz w:val="24"/>
          <w:szCs w:val="24"/>
        </w:rPr>
        <w:t>Scopul POIDS este de a sprijini incluziunea social</w:t>
      </w:r>
      <w:r w:rsidR="0005596B">
        <w:rPr>
          <w:rFonts w:cstheme="minorHAnsi"/>
          <w:noProof/>
          <w:sz w:val="24"/>
          <w:szCs w:val="24"/>
        </w:rPr>
        <w:t>a</w:t>
      </w:r>
      <w:r w:rsidRPr="001F1EE3">
        <w:rPr>
          <w:rFonts w:cstheme="minorHAnsi"/>
          <w:noProof/>
          <w:sz w:val="24"/>
          <w:szCs w:val="24"/>
        </w:rPr>
        <w:t xml:space="preserve"> a persoanelor apar</w:t>
      </w:r>
      <w:r w:rsidR="0005596B">
        <w:rPr>
          <w:rFonts w:cstheme="minorHAnsi"/>
          <w:noProof/>
          <w:sz w:val="24"/>
          <w:szCs w:val="24"/>
        </w:rPr>
        <w:t>t</w:t>
      </w:r>
      <w:r w:rsidRPr="001F1EE3">
        <w:rPr>
          <w:rFonts w:cstheme="minorHAnsi"/>
          <w:noProof/>
          <w:sz w:val="24"/>
          <w:szCs w:val="24"/>
        </w:rPr>
        <w:t>in</w:t>
      </w:r>
      <w:r w:rsidR="00D4099E">
        <w:rPr>
          <w:rFonts w:cstheme="minorHAnsi"/>
          <w:noProof/>
          <w:sz w:val="24"/>
          <w:szCs w:val="24"/>
        </w:rPr>
        <w:t>a</w:t>
      </w:r>
      <w:r w:rsidRPr="001F1EE3">
        <w:rPr>
          <w:rFonts w:cstheme="minorHAnsi"/>
          <w:noProof/>
          <w:sz w:val="24"/>
          <w:szCs w:val="24"/>
        </w:rPr>
        <w:t xml:space="preserve">nd grupurilor vulnerabile, mai ales ale celor </w:t>
      </w:r>
      <w:r w:rsidR="0005596B">
        <w:rPr>
          <w:rFonts w:cstheme="minorHAnsi"/>
          <w:noProof/>
          <w:sz w:val="24"/>
          <w:szCs w:val="24"/>
        </w:rPr>
        <w:t>in</w:t>
      </w:r>
      <w:r w:rsidRPr="001F1EE3">
        <w:rPr>
          <w:rFonts w:cstheme="minorHAnsi"/>
          <w:noProof/>
          <w:sz w:val="24"/>
          <w:szCs w:val="24"/>
        </w:rPr>
        <w:t xml:space="preserve"> risc ridicat, inclusiv prin reducerea decalajului rural-urban </w:t>
      </w:r>
      <w:r w:rsidR="0005596B">
        <w:rPr>
          <w:rFonts w:cstheme="minorHAnsi"/>
          <w:noProof/>
          <w:sz w:val="24"/>
          <w:szCs w:val="24"/>
        </w:rPr>
        <w:t>in</w:t>
      </w:r>
      <w:r w:rsidRPr="001F1EE3">
        <w:rPr>
          <w:rFonts w:cstheme="minorHAnsi"/>
          <w:noProof/>
          <w:sz w:val="24"/>
          <w:szCs w:val="24"/>
        </w:rPr>
        <w:t xml:space="preserve"> ceea ce prive</w:t>
      </w:r>
      <w:r w:rsidR="0005596B">
        <w:rPr>
          <w:rFonts w:cstheme="minorHAnsi"/>
          <w:noProof/>
          <w:sz w:val="24"/>
          <w:szCs w:val="24"/>
        </w:rPr>
        <w:t>s</w:t>
      </w:r>
      <w:r w:rsidRPr="001F1EE3">
        <w:rPr>
          <w:rFonts w:cstheme="minorHAnsi"/>
          <w:noProof/>
          <w:sz w:val="24"/>
          <w:szCs w:val="24"/>
        </w:rPr>
        <w:t>te s</w:t>
      </w:r>
      <w:r w:rsidR="0005596B">
        <w:rPr>
          <w:rFonts w:cstheme="minorHAnsi"/>
          <w:noProof/>
          <w:sz w:val="24"/>
          <w:szCs w:val="24"/>
        </w:rPr>
        <w:t>a</w:t>
      </w:r>
      <w:r w:rsidRPr="001F1EE3">
        <w:rPr>
          <w:rFonts w:cstheme="minorHAnsi"/>
          <w:noProof/>
          <w:sz w:val="24"/>
          <w:szCs w:val="24"/>
        </w:rPr>
        <w:t>r</w:t>
      </w:r>
      <w:r w:rsidR="0005596B">
        <w:rPr>
          <w:rFonts w:cstheme="minorHAnsi"/>
          <w:noProof/>
          <w:sz w:val="24"/>
          <w:szCs w:val="24"/>
        </w:rPr>
        <w:t>a</w:t>
      </w:r>
      <w:r w:rsidRPr="001F1EE3">
        <w:rPr>
          <w:rFonts w:cstheme="minorHAnsi"/>
          <w:noProof/>
          <w:sz w:val="24"/>
          <w:szCs w:val="24"/>
        </w:rPr>
        <w:t xml:space="preserve">cia </w:t>
      </w:r>
      <w:r w:rsidR="0005596B">
        <w:rPr>
          <w:rFonts w:cstheme="minorHAnsi"/>
          <w:noProof/>
          <w:sz w:val="24"/>
          <w:szCs w:val="24"/>
        </w:rPr>
        <w:t>s</w:t>
      </w:r>
      <w:r w:rsidRPr="001F1EE3">
        <w:rPr>
          <w:rFonts w:cstheme="minorHAnsi"/>
          <w:noProof/>
          <w:sz w:val="24"/>
          <w:szCs w:val="24"/>
        </w:rPr>
        <w:t>i excluziunea social</w:t>
      </w:r>
      <w:r w:rsidR="0005596B">
        <w:rPr>
          <w:rFonts w:cstheme="minorHAnsi"/>
          <w:noProof/>
          <w:sz w:val="24"/>
          <w:szCs w:val="24"/>
        </w:rPr>
        <w:t>a</w:t>
      </w:r>
      <w:r w:rsidRPr="001F1EE3">
        <w:rPr>
          <w:rFonts w:cstheme="minorHAnsi"/>
          <w:noProof/>
          <w:sz w:val="24"/>
          <w:szCs w:val="24"/>
        </w:rPr>
        <w:t xml:space="preserve"> </w:t>
      </w:r>
      <w:r w:rsidR="0005596B">
        <w:rPr>
          <w:rFonts w:cstheme="minorHAnsi"/>
          <w:noProof/>
          <w:sz w:val="24"/>
          <w:szCs w:val="24"/>
        </w:rPr>
        <w:t>s</w:t>
      </w:r>
      <w:r w:rsidRPr="001F1EE3">
        <w:rPr>
          <w:rFonts w:cstheme="minorHAnsi"/>
          <w:noProof/>
          <w:sz w:val="24"/>
          <w:szCs w:val="24"/>
        </w:rPr>
        <w:t>i cre</w:t>
      </w:r>
      <w:r w:rsidR="0005596B">
        <w:rPr>
          <w:rFonts w:cstheme="minorHAnsi"/>
          <w:noProof/>
          <w:sz w:val="24"/>
          <w:szCs w:val="24"/>
        </w:rPr>
        <w:t>s</w:t>
      </w:r>
      <w:r w:rsidRPr="001F1EE3">
        <w:rPr>
          <w:rFonts w:cstheme="minorHAnsi"/>
          <w:noProof/>
          <w:sz w:val="24"/>
          <w:szCs w:val="24"/>
        </w:rPr>
        <w:t>terea accesului la servicii de calitate pentru popula</w:t>
      </w:r>
      <w:r w:rsidR="0005596B">
        <w:rPr>
          <w:rFonts w:cstheme="minorHAnsi"/>
          <w:noProof/>
          <w:sz w:val="24"/>
          <w:szCs w:val="24"/>
        </w:rPr>
        <w:t>t</w:t>
      </w:r>
      <w:r w:rsidRPr="001F1EE3">
        <w:rPr>
          <w:rFonts w:cstheme="minorHAnsi"/>
          <w:noProof/>
          <w:sz w:val="24"/>
          <w:szCs w:val="24"/>
        </w:rPr>
        <w:t>ia vulnerabil</w:t>
      </w:r>
      <w:r w:rsidR="0005596B">
        <w:rPr>
          <w:rFonts w:cstheme="minorHAnsi"/>
          <w:noProof/>
          <w:sz w:val="24"/>
          <w:szCs w:val="24"/>
        </w:rPr>
        <w:t>a</w:t>
      </w:r>
      <w:r w:rsidRPr="001F1EE3">
        <w:rPr>
          <w:rFonts w:cstheme="minorHAnsi"/>
          <w:noProof/>
          <w:sz w:val="24"/>
          <w:szCs w:val="24"/>
        </w:rPr>
        <w:t>, urm</w:t>
      </w:r>
      <w:r w:rsidR="0005596B">
        <w:rPr>
          <w:rFonts w:cstheme="minorHAnsi"/>
          <w:noProof/>
          <w:sz w:val="24"/>
          <w:szCs w:val="24"/>
        </w:rPr>
        <w:t>a</w:t>
      </w:r>
      <w:r w:rsidRPr="001F1EE3">
        <w:rPr>
          <w:rFonts w:cstheme="minorHAnsi"/>
          <w:noProof/>
          <w:sz w:val="24"/>
          <w:szCs w:val="24"/>
        </w:rPr>
        <w:t>rind obiectivele generale</w:t>
      </w:r>
      <w:r>
        <w:rPr>
          <w:rFonts w:cstheme="minorHAnsi"/>
          <w:noProof/>
          <w:sz w:val="24"/>
          <w:szCs w:val="24"/>
        </w:rPr>
        <w:t>:</w:t>
      </w:r>
    </w:p>
    <w:p w14:paraId="7140C5D3" w14:textId="20201889" w:rsidR="001F1EE3" w:rsidRDefault="001F1EE3" w:rsidP="006D11E5">
      <w:pPr>
        <w:pStyle w:val="ListParagraph"/>
        <w:numPr>
          <w:ilvl w:val="0"/>
          <w:numId w:val="61"/>
        </w:numPr>
        <w:spacing w:after="0"/>
        <w:ind w:left="0" w:firstLine="709"/>
        <w:jc w:val="both"/>
        <w:rPr>
          <w:rFonts w:cstheme="minorHAnsi"/>
          <w:noProof/>
          <w:sz w:val="24"/>
          <w:szCs w:val="24"/>
        </w:rPr>
      </w:pPr>
      <w:r w:rsidRPr="001F1EE3">
        <w:rPr>
          <w:rFonts w:cstheme="minorHAnsi"/>
          <w:noProof/>
          <w:sz w:val="24"/>
          <w:szCs w:val="24"/>
        </w:rPr>
        <w:t>Cre</w:t>
      </w:r>
      <w:r w:rsidR="0005596B">
        <w:rPr>
          <w:rFonts w:cstheme="minorHAnsi"/>
          <w:noProof/>
          <w:sz w:val="24"/>
          <w:szCs w:val="24"/>
        </w:rPr>
        <w:t>s</w:t>
      </w:r>
      <w:r w:rsidRPr="001F1EE3">
        <w:rPr>
          <w:rFonts w:cstheme="minorHAnsi"/>
          <w:noProof/>
          <w:sz w:val="24"/>
          <w:szCs w:val="24"/>
        </w:rPr>
        <w:t>terea accesului la servicii sociale pentru popula</w:t>
      </w:r>
      <w:r w:rsidR="0005596B">
        <w:rPr>
          <w:rFonts w:cstheme="minorHAnsi"/>
          <w:noProof/>
          <w:sz w:val="24"/>
          <w:szCs w:val="24"/>
        </w:rPr>
        <w:t>t</w:t>
      </w:r>
      <w:r w:rsidRPr="001F1EE3">
        <w:rPr>
          <w:rFonts w:cstheme="minorHAnsi"/>
          <w:noProof/>
          <w:sz w:val="24"/>
          <w:szCs w:val="24"/>
        </w:rPr>
        <w:t>ia vulnerabil</w:t>
      </w:r>
      <w:r w:rsidR="0005596B">
        <w:rPr>
          <w:rFonts w:cstheme="minorHAnsi"/>
          <w:noProof/>
          <w:sz w:val="24"/>
          <w:szCs w:val="24"/>
        </w:rPr>
        <w:t>a</w:t>
      </w:r>
      <w:r w:rsidRPr="001F1EE3">
        <w:rPr>
          <w:rFonts w:cstheme="minorHAnsi"/>
          <w:noProof/>
          <w:sz w:val="24"/>
          <w:szCs w:val="24"/>
        </w:rPr>
        <w:t>, cu prec</w:t>
      </w:r>
      <w:r w:rsidR="0005596B">
        <w:rPr>
          <w:rFonts w:cstheme="minorHAnsi"/>
          <w:noProof/>
          <w:sz w:val="24"/>
          <w:szCs w:val="24"/>
        </w:rPr>
        <w:t>a</w:t>
      </w:r>
      <w:r w:rsidRPr="001F1EE3">
        <w:rPr>
          <w:rFonts w:cstheme="minorHAnsi"/>
          <w:noProof/>
          <w:sz w:val="24"/>
          <w:szCs w:val="24"/>
        </w:rPr>
        <w:t xml:space="preserve">dere din mediul rural prin </w:t>
      </w:r>
      <w:r w:rsidR="0005596B">
        <w:rPr>
          <w:rFonts w:cstheme="minorHAnsi"/>
          <w:noProof/>
          <w:sz w:val="24"/>
          <w:szCs w:val="24"/>
        </w:rPr>
        <w:t>in</w:t>
      </w:r>
      <w:r w:rsidRPr="001F1EE3">
        <w:rPr>
          <w:rFonts w:cstheme="minorHAnsi"/>
          <w:noProof/>
          <w:sz w:val="24"/>
          <w:szCs w:val="24"/>
        </w:rPr>
        <w:t>fiin</w:t>
      </w:r>
      <w:r w:rsidR="0005596B">
        <w:rPr>
          <w:rFonts w:cstheme="minorHAnsi"/>
          <w:noProof/>
          <w:sz w:val="24"/>
          <w:szCs w:val="24"/>
        </w:rPr>
        <w:t>t</w:t>
      </w:r>
      <w:r w:rsidRPr="001F1EE3">
        <w:rPr>
          <w:rFonts w:cstheme="minorHAnsi"/>
          <w:noProof/>
          <w:sz w:val="24"/>
          <w:szCs w:val="24"/>
        </w:rPr>
        <w:t xml:space="preserve">area </w:t>
      </w:r>
      <w:r w:rsidR="0005596B">
        <w:rPr>
          <w:rFonts w:cstheme="minorHAnsi"/>
          <w:noProof/>
          <w:sz w:val="24"/>
          <w:szCs w:val="24"/>
        </w:rPr>
        <w:t>s</w:t>
      </w:r>
      <w:r w:rsidRPr="001F1EE3">
        <w:rPr>
          <w:rFonts w:cstheme="minorHAnsi"/>
          <w:noProof/>
          <w:sz w:val="24"/>
          <w:szCs w:val="24"/>
        </w:rPr>
        <w:t>i dezvoltarea de servicii sociale la nivel local</w:t>
      </w:r>
    </w:p>
    <w:p w14:paraId="611A6E18" w14:textId="439F8006" w:rsidR="001F1EE3" w:rsidRDefault="001F1EE3" w:rsidP="006D11E5">
      <w:pPr>
        <w:pStyle w:val="ListParagraph"/>
        <w:numPr>
          <w:ilvl w:val="0"/>
          <w:numId w:val="61"/>
        </w:numPr>
        <w:spacing w:after="0"/>
        <w:ind w:left="0" w:firstLine="709"/>
        <w:jc w:val="both"/>
        <w:rPr>
          <w:rFonts w:cstheme="minorHAnsi"/>
          <w:noProof/>
          <w:sz w:val="24"/>
          <w:szCs w:val="24"/>
        </w:rPr>
      </w:pPr>
      <w:r w:rsidRPr="001F1EE3">
        <w:rPr>
          <w:rFonts w:cstheme="minorHAnsi"/>
          <w:noProof/>
          <w:sz w:val="24"/>
          <w:szCs w:val="24"/>
        </w:rPr>
        <w:lastRenderedPageBreak/>
        <w:t>Cre</w:t>
      </w:r>
      <w:r w:rsidR="0005596B">
        <w:rPr>
          <w:rFonts w:cstheme="minorHAnsi"/>
          <w:noProof/>
          <w:sz w:val="24"/>
          <w:szCs w:val="24"/>
        </w:rPr>
        <w:t>s</w:t>
      </w:r>
      <w:r w:rsidRPr="001F1EE3">
        <w:rPr>
          <w:rFonts w:cstheme="minorHAnsi"/>
          <w:noProof/>
          <w:sz w:val="24"/>
          <w:szCs w:val="24"/>
        </w:rPr>
        <w:t>terea calit</w:t>
      </w:r>
      <w:r w:rsidR="0005596B">
        <w:rPr>
          <w:rFonts w:cstheme="minorHAnsi"/>
          <w:noProof/>
          <w:sz w:val="24"/>
          <w:szCs w:val="24"/>
        </w:rPr>
        <w:t>at</w:t>
      </w:r>
      <w:r w:rsidRPr="001F1EE3">
        <w:rPr>
          <w:rFonts w:cstheme="minorHAnsi"/>
          <w:noProof/>
          <w:sz w:val="24"/>
          <w:szCs w:val="24"/>
        </w:rPr>
        <w:t>ii serviciilor sociale destinate persoanelor apar</w:t>
      </w:r>
      <w:r w:rsidR="0005596B">
        <w:rPr>
          <w:rFonts w:cstheme="minorHAnsi"/>
          <w:noProof/>
          <w:sz w:val="24"/>
          <w:szCs w:val="24"/>
        </w:rPr>
        <w:t>t</w:t>
      </w:r>
      <w:r w:rsidRPr="001F1EE3">
        <w:rPr>
          <w:rFonts w:cstheme="minorHAnsi"/>
          <w:noProof/>
          <w:sz w:val="24"/>
          <w:szCs w:val="24"/>
        </w:rPr>
        <w:t>in</w:t>
      </w:r>
      <w:r w:rsidR="00D4099E">
        <w:rPr>
          <w:rFonts w:cstheme="minorHAnsi"/>
          <w:noProof/>
          <w:sz w:val="24"/>
          <w:szCs w:val="24"/>
        </w:rPr>
        <w:t>a</w:t>
      </w:r>
      <w:r w:rsidRPr="001F1EE3">
        <w:rPr>
          <w:rFonts w:cstheme="minorHAnsi"/>
          <w:noProof/>
          <w:sz w:val="24"/>
          <w:szCs w:val="24"/>
        </w:rPr>
        <w:t>nd grupurilor vulnerabile prin asigurarea cu personal de specialitate bine preg</w:t>
      </w:r>
      <w:r w:rsidR="0005596B">
        <w:rPr>
          <w:rFonts w:cstheme="minorHAnsi"/>
          <w:noProof/>
          <w:sz w:val="24"/>
          <w:szCs w:val="24"/>
        </w:rPr>
        <w:t>a</w:t>
      </w:r>
      <w:r w:rsidRPr="001F1EE3">
        <w:rPr>
          <w:rFonts w:cstheme="minorHAnsi"/>
          <w:noProof/>
          <w:sz w:val="24"/>
          <w:szCs w:val="24"/>
        </w:rPr>
        <w:t xml:space="preserve">tit la nivel local </w:t>
      </w:r>
      <w:r w:rsidR="0005596B">
        <w:rPr>
          <w:rFonts w:cstheme="minorHAnsi"/>
          <w:noProof/>
          <w:sz w:val="24"/>
          <w:szCs w:val="24"/>
        </w:rPr>
        <w:t>s</w:t>
      </w:r>
      <w:r w:rsidRPr="001F1EE3">
        <w:rPr>
          <w:rFonts w:cstheme="minorHAnsi"/>
          <w:noProof/>
          <w:sz w:val="24"/>
          <w:szCs w:val="24"/>
        </w:rPr>
        <w:t>i infrastructur</w:t>
      </w:r>
      <w:r w:rsidR="0005596B">
        <w:rPr>
          <w:rFonts w:cstheme="minorHAnsi"/>
          <w:noProof/>
          <w:sz w:val="24"/>
          <w:szCs w:val="24"/>
        </w:rPr>
        <w:t>a</w:t>
      </w:r>
      <w:r w:rsidRPr="001F1EE3">
        <w:rPr>
          <w:rFonts w:cstheme="minorHAnsi"/>
          <w:noProof/>
          <w:sz w:val="24"/>
          <w:szCs w:val="24"/>
        </w:rPr>
        <w:t xml:space="preserve"> adecvat</w:t>
      </w:r>
      <w:r w:rsidR="0005596B">
        <w:rPr>
          <w:rFonts w:cstheme="minorHAnsi"/>
          <w:noProof/>
          <w:sz w:val="24"/>
          <w:szCs w:val="24"/>
        </w:rPr>
        <w:t>a</w:t>
      </w:r>
    </w:p>
    <w:p w14:paraId="7BB4E45F" w14:textId="074F9DE8" w:rsidR="001F1EE3" w:rsidRDefault="001F1EE3" w:rsidP="006D11E5">
      <w:pPr>
        <w:pStyle w:val="ListParagraph"/>
        <w:numPr>
          <w:ilvl w:val="0"/>
          <w:numId w:val="61"/>
        </w:numPr>
        <w:spacing w:after="0"/>
        <w:ind w:left="0" w:firstLine="709"/>
        <w:jc w:val="both"/>
        <w:rPr>
          <w:rFonts w:cstheme="minorHAnsi"/>
          <w:noProof/>
          <w:sz w:val="24"/>
          <w:szCs w:val="24"/>
        </w:rPr>
      </w:pPr>
      <w:r w:rsidRPr="001F1EE3">
        <w:rPr>
          <w:rFonts w:cstheme="minorHAnsi"/>
          <w:noProof/>
          <w:sz w:val="24"/>
          <w:szCs w:val="24"/>
        </w:rPr>
        <w:t>Reducerea gradului de excluziune social</w:t>
      </w:r>
      <w:r w:rsidR="0005596B">
        <w:rPr>
          <w:rFonts w:cstheme="minorHAnsi"/>
          <w:noProof/>
          <w:sz w:val="24"/>
          <w:szCs w:val="24"/>
        </w:rPr>
        <w:t>a</w:t>
      </w:r>
      <w:r w:rsidRPr="001F1EE3">
        <w:rPr>
          <w:rFonts w:cstheme="minorHAnsi"/>
          <w:noProof/>
          <w:sz w:val="24"/>
          <w:szCs w:val="24"/>
        </w:rPr>
        <w:t xml:space="preserve"> pentru grupurile vulnerabile prin oferirea de suport </w:t>
      </w:r>
      <w:r w:rsidR="0005596B">
        <w:rPr>
          <w:rFonts w:cstheme="minorHAnsi"/>
          <w:noProof/>
          <w:sz w:val="24"/>
          <w:szCs w:val="24"/>
        </w:rPr>
        <w:t>s</w:t>
      </w:r>
      <w:r w:rsidRPr="001F1EE3">
        <w:rPr>
          <w:rFonts w:cstheme="minorHAnsi"/>
          <w:noProof/>
          <w:sz w:val="24"/>
          <w:szCs w:val="24"/>
        </w:rPr>
        <w:t>i servicii accesibile pentru dep</w:t>
      </w:r>
      <w:r w:rsidR="0005596B">
        <w:rPr>
          <w:rFonts w:cstheme="minorHAnsi"/>
          <w:noProof/>
          <w:sz w:val="24"/>
          <w:szCs w:val="24"/>
        </w:rPr>
        <w:t>as</w:t>
      </w:r>
      <w:r w:rsidRPr="001F1EE3">
        <w:rPr>
          <w:rFonts w:cstheme="minorHAnsi"/>
          <w:noProof/>
          <w:sz w:val="24"/>
          <w:szCs w:val="24"/>
        </w:rPr>
        <w:t>irea situa</w:t>
      </w:r>
      <w:r w:rsidR="0005596B">
        <w:rPr>
          <w:rFonts w:cstheme="minorHAnsi"/>
          <w:noProof/>
          <w:sz w:val="24"/>
          <w:szCs w:val="24"/>
        </w:rPr>
        <w:t>t</w:t>
      </w:r>
      <w:r w:rsidRPr="001F1EE3">
        <w:rPr>
          <w:rFonts w:cstheme="minorHAnsi"/>
          <w:noProof/>
          <w:sz w:val="24"/>
          <w:szCs w:val="24"/>
        </w:rPr>
        <w:t xml:space="preserve">iilor de dificultate </w:t>
      </w:r>
      <w:r w:rsidR="0005596B">
        <w:rPr>
          <w:rFonts w:cstheme="minorHAnsi"/>
          <w:noProof/>
          <w:sz w:val="24"/>
          <w:szCs w:val="24"/>
        </w:rPr>
        <w:t>in</w:t>
      </w:r>
      <w:r w:rsidRPr="001F1EE3">
        <w:rPr>
          <w:rFonts w:cstheme="minorHAnsi"/>
          <w:noProof/>
          <w:sz w:val="24"/>
          <w:szCs w:val="24"/>
        </w:rPr>
        <w:t xml:space="preserve"> care se afl</w:t>
      </w:r>
      <w:r w:rsidR="0005596B">
        <w:rPr>
          <w:rFonts w:cstheme="minorHAnsi"/>
          <w:noProof/>
          <w:sz w:val="24"/>
          <w:szCs w:val="24"/>
        </w:rPr>
        <w:t>a</w:t>
      </w:r>
    </w:p>
    <w:p w14:paraId="19C34959" w14:textId="1BA00465" w:rsidR="001F1EE3" w:rsidRDefault="001F1EE3" w:rsidP="006D11E5">
      <w:pPr>
        <w:pStyle w:val="ListParagraph"/>
        <w:numPr>
          <w:ilvl w:val="0"/>
          <w:numId w:val="61"/>
        </w:numPr>
        <w:spacing w:after="0"/>
        <w:ind w:left="0" w:firstLine="709"/>
        <w:jc w:val="both"/>
        <w:rPr>
          <w:rFonts w:cstheme="minorHAnsi"/>
          <w:noProof/>
          <w:sz w:val="24"/>
          <w:szCs w:val="24"/>
        </w:rPr>
      </w:pPr>
      <w:r w:rsidRPr="001F1EE3">
        <w:rPr>
          <w:rFonts w:cstheme="minorHAnsi"/>
          <w:noProof/>
          <w:sz w:val="24"/>
          <w:szCs w:val="24"/>
        </w:rPr>
        <w:t>Cre</w:t>
      </w:r>
      <w:r w:rsidR="0005596B">
        <w:rPr>
          <w:rFonts w:cstheme="minorHAnsi"/>
          <w:noProof/>
          <w:sz w:val="24"/>
          <w:szCs w:val="24"/>
        </w:rPr>
        <w:t>s</w:t>
      </w:r>
      <w:r w:rsidRPr="001F1EE3">
        <w:rPr>
          <w:rFonts w:cstheme="minorHAnsi"/>
          <w:noProof/>
          <w:sz w:val="24"/>
          <w:szCs w:val="24"/>
        </w:rPr>
        <w:t>terea capacit</w:t>
      </w:r>
      <w:r w:rsidR="0005596B">
        <w:rPr>
          <w:rFonts w:cstheme="minorHAnsi"/>
          <w:noProof/>
          <w:sz w:val="24"/>
          <w:szCs w:val="24"/>
        </w:rPr>
        <w:t>at</w:t>
      </w:r>
      <w:r w:rsidRPr="001F1EE3">
        <w:rPr>
          <w:rFonts w:cstheme="minorHAnsi"/>
          <w:noProof/>
          <w:sz w:val="24"/>
          <w:szCs w:val="24"/>
        </w:rPr>
        <w:t>ii sistemului na</w:t>
      </w:r>
      <w:r w:rsidR="0005596B">
        <w:rPr>
          <w:rFonts w:cstheme="minorHAnsi"/>
          <w:noProof/>
          <w:sz w:val="24"/>
          <w:szCs w:val="24"/>
        </w:rPr>
        <w:t>t</w:t>
      </w:r>
      <w:r w:rsidRPr="001F1EE3">
        <w:rPr>
          <w:rFonts w:cstheme="minorHAnsi"/>
          <w:noProof/>
          <w:sz w:val="24"/>
          <w:szCs w:val="24"/>
        </w:rPr>
        <w:t>ional de asisten</w:t>
      </w:r>
      <w:r w:rsidR="0005596B">
        <w:rPr>
          <w:rFonts w:cstheme="minorHAnsi"/>
          <w:noProof/>
          <w:sz w:val="24"/>
          <w:szCs w:val="24"/>
        </w:rPr>
        <w:t>ta</w:t>
      </w:r>
      <w:r w:rsidRPr="001F1EE3">
        <w:rPr>
          <w:rFonts w:cstheme="minorHAnsi"/>
          <w:noProof/>
          <w:sz w:val="24"/>
          <w:szCs w:val="24"/>
        </w:rPr>
        <w:t xml:space="preserve"> social</w:t>
      </w:r>
      <w:r w:rsidR="0005596B">
        <w:rPr>
          <w:rFonts w:cstheme="minorHAnsi"/>
          <w:noProof/>
          <w:sz w:val="24"/>
          <w:szCs w:val="24"/>
        </w:rPr>
        <w:t>a</w:t>
      </w:r>
      <w:r w:rsidRPr="001F1EE3">
        <w:rPr>
          <w:rFonts w:cstheme="minorHAnsi"/>
          <w:noProof/>
          <w:sz w:val="24"/>
          <w:szCs w:val="24"/>
        </w:rPr>
        <w:t xml:space="preserve"> de a r</w:t>
      </w:r>
      <w:r w:rsidR="0005596B">
        <w:rPr>
          <w:rFonts w:cstheme="minorHAnsi"/>
          <w:noProof/>
          <w:sz w:val="24"/>
          <w:szCs w:val="24"/>
        </w:rPr>
        <w:t>a</w:t>
      </w:r>
      <w:r w:rsidRPr="001F1EE3">
        <w:rPr>
          <w:rFonts w:cstheme="minorHAnsi"/>
          <w:noProof/>
          <w:sz w:val="24"/>
          <w:szCs w:val="24"/>
        </w:rPr>
        <w:t>spunde la nevoile popula</w:t>
      </w:r>
      <w:r w:rsidR="0005596B">
        <w:rPr>
          <w:rFonts w:cstheme="minorHAnsi"/>
          <w:noProof/>
          <w:sz w:val="24"/>
          <w:szCs w:val="24"/>
        </w:rPr>
        <w:t>t</w:t>
      </w:r>
      <w:r w:rsidRPr="001F1EE3">
        <w:rPr>
          <w:rFonts w:cstheme="minorHAnsi"/>
          <w:noProof/>
          <w:sz w:val="24"/>
          <w:szCs w:val="24"/>
        </w:rPr>
        <w:t>iei vulnerabile prin dezvoltarea capacit</w:t>
      </w:r>
      <w:r w:rsidR="0005596B">
        <w:rPr>
          <w:rFonts w:cstheme="minorHAnsi"/>
          <w:noProof/>
          <w:sz w:val="24"/>
          <w:szCs w:val="24"/>
        </w:rPr>
        <w:t>at</w:t>
      </w:r>
      <w:r w:rsidRPr="001F1EE3">
        <w:rPr>
          <w:rFonts w:cstheme="minorHAnsi"/>
          <w:noProof/>
          <w:sz w:val="24"/>
          <w:szCs w:val="24"/>
        </w:rPr>
        <w:t xml:space="preserve">ii furnizorilor de servicii sociale publici </w:t>
      </w:r>
      <w:r w:rsidR="0005596B">
        <w:rPr>
          <w:rFonts w:cstheme="minorHAnsi"/>
          <w:noProof/>
          <w:sz w:val="24"/>
          <w:szCs w:val="24"/>
        </w:rPr>
        <w:t>s</w:t>
      </w:r>
      <w:r w:rsidRPr="001F1EE3">
        <w:rPr>
          <w:rFonts w:cstheme="minorHAnsi"/>
          <w:noProof/>
          <w:sz w:val="24"/>
          <w:szCs w:val="24"/>
        </w:rPr>
        <w:t>i priva</w:t>
      </w:r>
      <w:r w:rsidR="0005596B">
        <w:rPr>
          <w:rFonts w:cstheme="minorHAnsi"/>
          <w:noProof/>
          <w:sz w:val="24"/>
          <w:szCs w:val="24"/>
        </w:rPr>
        <w:t>t</w:t>
      </w:r>
      <w:r w:rsidRPr="001F1EE3">
        <w:rPr>
          <w:rFonts w:cstheme="minorHAnsi"/>
          <w:noProof/>
          <w:sz w:val="24"/>
          <w:szCs w:val="24"/>
        </w:rPr>
        <w:t>i la nivel local</w:t>
      </w:r>
    </w:p>
    <w:p w14:paraId="2983FD71" w14:textId="5124925A" w:rsidR="001F1EE3" w:rsidRDefault="001F1EE3" w:rsidP="006D11E5">
      <w:pPr>
        <w:pStyle w:val="ListParagraph"/>
        <w:numPr>
          <w:ilvl w:val="0"/>
          <w:numId w:val="61"/>
        </w:numPr>
        <w:spacing w:after="0"/>
        <w:ind w:left="0" w:firstLine="709"/>
        <w:jc w:val="both"/>
        <w:rPr>
          <w:rFonts w:cstheme="minorHAnsi"/>
          <w:noProof/>
          <w:sz w:val="24"/>
          <w:szCs w:val="24"/>
        </w:rPr>
      </w:pPr>
      <w:r w:rsidRPr="001F1EE3">
        <w:rPr>
          <w:rFonts w:cstheme="minorHAnsi"/>
          <w:noProof/>
          <w:sz w:val="24"/>
          <w:szCs w:val="24"/>
        </w:rPr>
        <w:t>Cre</w:t>
      </w:r>
      <w:r w:rsidR="0005596B">
        <w:rPr>
          <w:rFonts w:cstheme="minorHAnsi"/>
          <w:noProof/>
          <w:sz w:val="24"/>
          <w:szCs w:val="24"/>
        </w:rPr>
        <w:t>s</w:t>
      </w:r>
      <w:r w:rsidRPr="001F1EE3">
        <w:rPr>
          <w:rFonts w:cstheme="minorHAnsi"/>
          <w:noProof/>
          <w:sz w:val="24"/>
          <w:szCs w:val="24"/>
        </w:rPr>
        <w:t>terea capacit</w:t>
      </w:r>
      <w:r w:rsidR="0005596B">
        <w:rPr>
          <w:rFonts w:cstheme="minorHAnsi"/>
          <w:noProof/>
          <w:sz w:val="24"/>
          <w:szCs w:val="24"/>
        </w:rPr>
        <w:t>at</w:t>
      </w:r>
      <w:r w:rsidRPr="001F1EE3">
        <w:rPr>
          <w:rFonts w:cstheme="minorHAnsi"/>
          <w:noProof/>
          <w:sz w:val="24"/>
          <w:szCs w:val="24"/>
        </w:rPr>
        <w:t>ii autorit</w:t>
      </w:r>
      <w:r w:rsidR="0005596B">
        <w:rPr>
          <w:rFonts w:cstheme="minorHAnsi"/>
          <w:noProof/>
          <w:sz w:val="24"/>
          <w:szCs w:val="24"/>
        </w:rPr>
        <w:t>at</w:t>
      </w:r>
      <w:r w:rsidRPr="001F1EE3">
        <w:rPr>
          <w:rFonts w:cstheme="minorHAnsi"/>
          <w:noProof/>
          <w:sz w:val="24"/>
          <w:szCs w:val="24"/>
        </w:rPr>
        <w:t xml:space="preserve">ilor locale de a identifica </w:t>
      </w:r>
      <w:r w:rsidR="0005596B">
        <w:rPr>
          <w:rFonts w:cstheme="minorHAnsi"/>
          <w:noProof/>
          <w:sz w:val="24"/>
          <w:szCs w:val="24"/>
        </w:rPr>
        <w:t>s</w:t>
      </w:r>
      <w:r w:rsidRPr="001F1EE3">
        <w:rPr>
          <w:rFonts w:cstheme="minorHAnsi"/>
          <w:noProof/>
          <w:sz w:val="24"/>
          <w:szCs w:val="24"/>
        </w:rPr>
        <w:t>i evalua nevoile sociale ale comunit</w:t>
      </w:r>
      <w:r w:rsidR="0005596B">
        <w:rPr>
          <w:rFonts w:cstheme="minorHAnsi"/>
          <w:noProof/>
          <w:sz w:val="24"/>
          <w:szCs w:val="24"/>
        </w:rPr>
        <w:t>at</w:t>
      </w:r>
      <w:r w:rsidRPr="001F1EE3">
        <w:rPr>
          <w:rFonts w:cstheme="minorHAnsi"/>
          <w:noProof/>
          <w:sz w:val="24"/>
          <w:szCs w:val="24"/>
        </w:rPr>
        <w:t xml:space="preserve">ii </w:t>
      </w:r>
      <w:r w:rsidR="0005596B">
        <w:rPr>
          <w:rFonts w:cstheme="minorHAnsi"/>
          <w:noProof/>
          <w:sz w:val="24"/>
          <w:szCs w:val="24"/>
        </w:rPr>
        <w:t>in</w:t>
      </w:r>
      <w:r w:rsidRPr="001F1EE3">
        <w:rPr>
          <w:rFonts w:cstheme="minorHAnsi"/>
          <w:noProof/>
          <w:sz w:val="24"/>
          <w:szCs w:val="24"/>
        </w:rPr>
        <w:t xml:space="preserve">tr-un mod participativ </w:t>
      </w:r>
      <w:r w:rsidR="0005596B">
        <w:rPr>
          <w:rFonts w:cstheme="minorHAnsi"/>
          <w:noProof/>
          <w:sz w:val="24"/>
          <w:szCs w:val="24"/>
        </w:rPr>
        <w:t>s</w:t>
      </w:r>
      <w:r w:rsidRPr="001F1EE3">
        <w:rPr>
          <w:rFonts w:cstheme="minorHAnsi"/>
          <w:noProof/>
          <w:sz w:val="24"/>
          <w:szCs w:val="24"/>
        </w:rPr>
        <w:t>i de a elabora planuri de ac</w:t>
      </w:r>
      <w:r w:rsidR="0005596B">
        <w:rPr>
          <w:rFonts w:cstheme="minorHAnsi"/>
          <w:noProof/>
          <w:sz w:val="24"/>
          <w:szCs w:val="24"/>
        </w:rPr>
        <w:t>t</w:t>
      </w:r>
      <w:r w:rsidRPr="001F1EE3">
        <w:rPr>
          <w:rFonts w:cstheme="minorHAnsi"/>
          <w:noProof/>
          <w:sz w:val="24"/>
          <w:szCs w:val="24"/>
        </w:rPr>
        <w:t>iune adecvate.</w:t>
      </w:r>
    </w:p>
    <w:p w14:paraId="608FE79E" w14:textId="1C00E901" w:rsidR="00A5490B" w:rsidRDefault="00A5490B" w:rsidP="006D11E5">
      <w:pPr>
        <w:pStyle w:val="ListParagraph"/>
        <w:numPr>
          <w:ilvl w:val="1"/>
          <w:numId w:val="15"/>
        </w:numPr>
        <w:spacing w:after="0"/>
        <w:ind w:left="0" w:firstLine="709"/>
        <w:jc w:val="both"/>
        <w:rPr>
          <w:rFonts w:cstheme="minorHAnsi"/>
          <w:b/>
          <w:bCs/>
          <w:noProof/>
          <w:sz w:val="24"/>
          <w:szCs w:val="24"/>
        </w:rPr>
      </w:pPr>
      <w:r w:rsidRPr="00A5490B">
        <w:rPr>
          <w:rFonts w:cstheme="minorHAnsi"/>
          <w:b/>
          <w:bCs/>
          <w:noProof/>
          <w:sz w:val="24"/>
          <w:szCs w:val="24"/>
        </w:rPr>
        <w:t>Programul Opera</w:t>
      </w:r>
      <w:r w:rsidR="0005596B">
        <w:rPr>
          <w:rFonts w:cstheme="minorHAnsi"/>
          <w:b/>
          <w:bCs/>
          <w:noProof/>
          <w:sz w:val="24"/>
          <w:szCs w:val="24"/>
        </w:rPr>
        <w:t>t</w:t>
      </w:r>
      <w:r w:rsidRPr="00A5490B">
        <w:rPr>
          <w:rFonts w:cstheme="minorHAnsi"/>
          <w:b/>
          <w:bCs/>
          <w:noProof/>
          <w:sz w:val="24"/>
          <w:szCs w:val="24"/>
        </w:rPr>
        <w:t>ional Educa</w:t>
      </w:r>
      <w:r w:rsidR="0005596B">
        <w:rPr>
          <w:rFonts w:cstheme="minorHAnsi"/>
          <w:b/>
          <w:bCs/>
          <w:noProof/>
          <w:sz w:val="24"/>
          <w:szCs w:val="24"/>
        </w:rPr>
        <w:t>t</w:t>
      </w:r>
      <w:r w:rsidRPr="00A5490B">
        <w:rPr>
          <w:rFonts w:cstheme="minorHAnsi"/>
          <w:b/>
          <w:bCs/>
          <w:noProof/>
          <w:sz w:val="24"/>
          <w:szCs w:val="24"/>
        </w:rPr>
        <w:t xml:space="preserve">ie </w:t>
      </w:r>
      <w:r w:rsidR="0005596B">
        <w:rPr>
          <w:rFonts w:cstheme="minorHAnsi"/>
          <w:b/>
          <w:bCs/>
          <w:noProof/>
          <w:sz w:val="24"/>
          <w:szCs w:val="24"/>
        </w:rPr>
        <w:t>s</w:t>
      </w:r>
      <w:r w:rsidRPr="00A5490B">
        <w:rPr>
          <w:rFonts w:cstheme="minorHAnsi"/>
          <w:b/>
          <w:bCs/>
          <w:noProof/>
          <w:sz w:val="24"/>
          <w:szCs w:val="24"/>
        </w:rPr>
        <w:t>i Ocupare (POEO) 2021-2027</w:t>
      </w:r>
    </w:p>
    <w:p w14:paraId="0BF0FD17" w14:textId="739B5F72" w:rsidR="009F316C" w:rsidRDefault="009F316C" w:rsidP="006D11E5">
      <w:pPr>
        <w:pStyle w:val="ListParagraph"/>
        <w:spacing w:after="0"/>
        <w:ind w:left="0" w:firstLine="709"/>
        <w:jc w:val="both"/>
        <w:rPr>
          <w:rFonts w:cstheme="minorHAnsi"/>
          <w:noProof/>
          <w:sz w:val="24"/>
          <w:szCs w:val="24"/>
        </w:rPr>
      </w:pPr>
      <w:r w:rsidRPr="009F316C">
        <w:rPr>
          <w:rFonts w:cstheme="minorHAnsi"/>
          <w:noProof/>
          <w:sz w:val="24"/>
          <w:szCs w:val="24"/>
        </w:rPr>
        <w:t xml:space="preserve">Obiectivul acestui program este </w:t>
      </w:r>
      <w:r>
        <w:rPr>
          <w:rFonts w:cstheme="minorHAnsi"/>
          <w:noProof/>
          <w:sz w:val="24"/>
          <w:szCs w:val="24"/>
        </w:rPr>
        <w:t>i</w:t>
      </w:r>
      <w:r w:rsidRPr="009F316C">
        <w:rPr>
          <w:rFonts w:cstheme="minorHAnsi"/>
          <w:noProof/>
          <w:sz w:val="24"/>
          <w:szCs w:val="24"/>
        </w:rPr>
        <w:t>mbun</w:t>
      </w:r>
      <w:r w:rsidR="0005596B">
        <w:rPr>
          <w:rFonts w:cstheme="minorHAnsi"/>
          <w:noProof/>
          <w:sz w:val="24"/>
          <w:szCs w:val="24"/>
        </w:rPr>
        <w:t>a</w:t>
      </w:r>
      <w:r w:rsidRPr="009F316C">
        <w:rPr>
          <w:rFonts w:cstheme="minorHAnsi"/>
          <w:noProof/>
          <w:sz w:val="24"/>
          <w:szCs w:val="24"/>
        </w:rPr>
        <w:t>t</w:t>
      </w:r>
      <w:r w:rsidR="0005596B">
        <w:rPr>
          <w:rFonts w:cstheme="minorHAnsi"/>
          <w:noProof/>
          <w:sz w:val="24"/>
          <w:szCs w:val="24"/>
        </w:rPr>
        <w:t>at</w:t>
      </w:r>
      <w:r w:rsidRPr="009F316C">
        <w:rPr>
          <w:rFonts w:cstheme="minorHAnsi"/>
          <w:noProof/>
          <w:sz w:val="24"/>
          <w:szCs w:val="24"/>
        </w:rPr>
        <w:t>irea accesului pe pia</w:t>
      </w:r>
      <w:r w:rsidR="0005596B">
        <w:rPr>
          <w:rFonts w:cstheme="minorHAnsi"/>
          <w:noProof/>
          <w:sz w:val="24"/>
          <w:szCs w:val="24"/>
        </w:rPr>
        <w:t>t</w:t>
      </w:r>
      <w:r w:rsidRPr="009F316C">
        <w:rPr>
          <w:rFonts w:cstheme="minorHAnsi"/>
          <w:noProof/>
          <w:sz w:val="24"/>
          <w:szCs w:val="24"/>
        </w:rPr>
        <w:t xml:space="preserve">a muncii pentru toate persoanele aflate </w:t>
      </w:r>
      <w:r w:rsidR="0005596B">
        <w:rPr>
          <w:rFonts w:cstheme="minorHAnsi"/>
          <w:noProof/>
          <w:sz w:val="24"/>
          <w:szCs w:val="24"/>
        </w:rPr>
        <w:t>in</w:t>
      </w:r>
      <w:r w:rsidRPr="009F316C">
        <w:rPr>
          <w:rFonts w:cstheme="minorHAnsi"/>
          <w:noProof/>
          <w:sz w:val="24"/>
          <w:szCs w:val="24"/>
        </w:rPr>
        <w:t xml:space="preserve"> c</w:t>
      </w:r>
      <w:r w:rsidR="0005596B">
        <w:rPr>
          <w:rFonts w:cstheme="minorHAnsi"/>
          <w:noProof/>
          <w:sz w:val="24"/>
          <w:szCs w:val="24"/>
        </w:rPr>
        <w:t>a</w:t>
      </w:r>
      <w:r w:rsidRPr="009F316C">
        <w:rPr>
          <w:rFonts w:cstheme="minorHAnsi"/>
          <w:noProof/>
          <w:sz w:val="24"/>
          <w:szCs w:val="24"/>
        </w:rPr>
        <w:t>utarea unui loc de munc</w:t>
      </w:r>
      <w:r w:rsidR="0005596B">
        <w:rPr>
          <w:rFonts w:cstheme="minorHAnsi"/>
          <w:noProof/>
          <w:sz w:val="24"/>
          <w:szCs w:val="24"/>
        </w:rPr>
        <w:t>a</w:t>
      </w:r>
      <w:r w:rsidRPr="009F316C">
        <w:rPr>
          <w:rFonts w:cstheme="minorHAnsi"/>
          <w:noProof/>
          <w:sz w:val="24"/>
          <w:szCs w:val="24"/>
        </w:rPr>
        <w:t xml:space="preserve">, </w:t>
      </w:r>
      <w:r w:rsidR="0005596B">
        <w:rPr>
          <w:rFonts w:cstheme="minorHAnsi"/>
          <w:noProof/>
          <w:sz w:val="24"/>
          <w:szCs w:val="24"/>
        </w:rPr>
        <w:t>in</w:t>
      </w:r>
      <w:r w:rsidRPr="009F316C">
        <w:rPr>
          <w:rFonts w:cstheme="minorHAnsi"/>
          <w:noProof/>
          <w:sz w:val="24"/>
          <w:szCs w:val="24"/>
        </w:rPr>
        <w:t xml:space="preserve"> special pentru tineri, </w:t>
      </w:r>
      <w:r w:rsidR="0005596B">
        <w:rPr>
          <w:rFonts w:cstheme="minorHAnsi"/>
          <w:noProof/>
          <w:sz w:val="24"/>
          <w:szCs w:val="24"/>
        </w:rPr>
        <w:t>s</w:t>
      </w:r>
      <w:r w:rsidRPr="009F316C">
        <w:rPr>
          <w:rFonts w:cstheme="minorHAnsi"/>
          <w:noProof/>
          <w:sz w:val="24"/>
          <w:szCs w:val="24"/>
        </w:rPr>
        <w:t>omeri de lung</w:t>
      </w:r>
      <w:r w:rsidR="0005596B">
        <w:rPr>
          <w:rFonts w:cstheme="minorHAnsi"/>
          <w:noProof/>
          <w:sz w:val="24"/>
          <w:szCs w:val="24"/>
        </w:rPr>
        <w:t>a</w:t>
      </w:r>
      <w:r w:rsidRPr="009F316C">
        <w:rPr>
          <w:rFonts w:cstheme="minorHAnsi"/>
          <w:noProof/>
          <w:sz w:val="24"/>
          <w:szCs w:val="24"/>
        </w:rPr>
        <w:t xml:space="preserve"> durat</w:t>
      </w:r>
      <w:r w:rsidR="0005596B">
        <w:rPr>
          <w:rFonts w:cstheme="minorHAnsi"/>
          <w:noProof/>
          <w:sz w:val="24"/>
          <w:szCs w:val="24"/>
        </w:rPr>
        <w:t>a</w:t>
      </w:r>
      <w:r w:rsidRPr="009F316C">
        <w:rPr>
          <w:rFonts w:cstheme="minorHAnsi"/>
          <w:noProof/>
          <w:sz w:val="24"/>
          <w:szCs w:val="24"/>
        </w:rPr>
        <w:t xml:space="preserve"> </w:t>
      </w:r>
      <w:r w:rsidR="0005596B">
        <w:rPr>
          <w:rFonts w:cstheme="minorHAnsi"/>
          <w:noProof/>
          <w:sz w:val="24"/>
          <w:szCs w:val="24"/>
        </w:rPr>
        <w:t>s</w:t>
      </w:r>
      <w:r w:rsidRPr="009F316C">
        <w:rPr>
          <w:rFonts w:cstheme="minorHAnsi"/>
          <w:noProof/>
          <w:sz w:val="24"/>
          <w:szCs w:val="24"/>
        </w:rPr>
        <w:t>i grupurile dezavantajate pe pia</w:t>
      </w:r>
      <w:r w:rsidR="0005596B">
        <w:rPr>
          <w:rFonts w:cstheme="minorHAnsi"/>
          <w:noProof/>
          <w:sz w:val="24"/>
          <w:szCs w:val="24"/>
        </w:rPr>
        <w:t>t</w:t>
      </w:r>
      <w:r w:rsidRPr="009F316C">
        <w:rPr>
          <w:rFonts w:cstheme="minorHAnsi"/>
          <w:noProof/>
          <w:sz w:val="24"/>
          <w:szCs w:val="24"/>
        </w:rPr>
        <w:t>a muncii, persoanele inactive, prin promovarea angaj</w:t>
      </w:r>
      <w:r w:rsidR="0005596B">
        <w:rPr>
          <w:rFonts w:cstheme="minorHAnsi"/>
          <w:noProof/>
          <w:sz w:val="24"/>
          <w:szCs w:val="24"/>
        </w:rPr>
        <w:t>a</w:t>
      </w:r>
      <w:r w:rsidRPr="009F316C">
        <w:rPr>
          <w:rFonts w:cstheme="minorHAnsi"/>
          <w:noProof/>
          <w:sz w:val="24"/>
          <w:szCs w:val="24"/>
        </w:rPr>
        <w:t xml:space="preserve">rii pe cont propriu </w:t>
      </w:r>
      <w:r w:rsidR="0005596B">
        <w:rPr>
          <w:rFonts w:cstheme="minorHAnsi"/>
          <w:noProof/>
          <w:sz w:val="24"/>
          <w:szCs w:val="24"/>
        </w:rPr>
        <w:t>s</w:t>
      </w:r>
      <w:r w:rsidRPr="009F316C">
        <w:rPr>
          <w:rFonts w:cstheme="minorHAnsi"/>
          <w:noProof/>
          <w:sz w:val="24"/>
          <w:szCs w:val="24"/>
        </w:rPr>
        <w:t>i a economiei sociale</w:t>
      </w:r>
      <w:r w:rsidR="006D42B8">
        <w:rPr>
          <w:rFonts w:cstheme="minorHAnsi"/>
          <w:noProof/>
          <w:sz w:val="24"/>
          <w:szCs w:val="24"/>
        </w:rPr>
        <w:t xml:space="preserve"> prin:</w:t>
      </w:r>
    </w:p>
    <w:p w14:paraId="12539B66" w14:textId="250C8BE8" w:rsidR="006D42B8" w:rsidRDefault="006D42B8" w:rsidP="006D11E5">
      <w:pPr>
        <w:pStyle w:val="ListParagraph"/>
        <w:numPr>
          <w:ilvl w:val="0"/>
          <w:numId w:val="62"/>
        </w:numPr>
        <w:spacing w:after="0"/>
        <w:ind w:left="0" w:firstLine="709"/>
        <w:jc w:val="both"/>
        <w:rPr>
          <w:rFonts w:cstheme="minorHAnsi"/>
          <w:noProof/>
          <w:sz w:val="24"/>
          <w:szCs w:val="24"/>
        </w:rPr>
      </w:pPr>
      <w:r w:rsidRPr="006D42B8">
        <w:rPr>
          <w:rFonts w:cstheme="minorHAnsi"/>
          <w:noProof/>
          <w:sz w:val="24"/>
          <w:szCs w:val="24"/>
        </w:rPr>
        <w:t>Valorificarea poten</w:t>
      </w:r>
      <w:r w:rsidR="0005596B">
        <w:rPr>
          <w:rFonts w:cstheme="minorHAnsi"/>
          <w:noProof/>
          <w:sz w:val="24"/>
          <w:szCs w:val="24"/>
        </w:rPr>
        <w:t>t</w:t>
      </w:r>
      <w:r w:rsidRPr="006D42B8">
        <w:rPr>
          <w:rFonts w:cstheme="minorHAnsi"/>
          <w:noProof/>
          <w:sz w:val="24"/>
          <w:szCs w:val="24"/>
        </w:rPr>
        <w:t>ialului tinerilor pe pia</w:t>
      </w:r>
      <w:r w:rsidR="0005596B">
        <w:rPr>
          <w:rFonts w:cstheme="minorHAnsi"/>
          <w:noProof/>
          <w:sz w:val="24"/>
          <w:szCs w:val="24"/>
        </w:rPr>
        <w:t>t</w:t>
      </w:r>
      <w:r w:rsidRPr="006D42B8">
        <w:rPr>
          <w:rFonts w:cstheme="minorHAnsi"/>
          <w:noProof/>
          <w:sz w:val="24"/>
          <w:szCs w:val="24"/>
        </w:rPr>
        <w:t>a muncii</w:t>
      </w:r>
    </w:p>
    <w:p w14:paraId="0C10AA63" w14:textId="158D2206" w:rsidR="006D42B8" w:rsidRDefault="006D42B8" w:rsidP="006D11E5">
      <w:pPr>
        <w:pStyle w:val="ListParagraph"/>
        <w:numPr>
          <w:ilvl w:val="0"/>
          <w:numId w:val="62"/>
        </w:numPr>
        <w:spacing w:after="0"/>
        <w:ind w:left="0" w:firstLine="709"/>
        <w:jc w:val="both"/>
        <w:rPr>
          <w:rFonts w:cstheme="minorHAnsi"/>
          <w:noProof/>
          <w:sz w:val="24"/>
          <w:szCs w:val="24"/>
        </w:rPr>
      </w:pPr>
      <w:r w:rsidRPr="006D42B8">
        <w:rPr>
          <w:rFonts w:cstheme="minorHAnsi"/>
          <w:noProof/>
          <w:sz w:val="24"/>
          <w:szCs w:val="24"/>
        </w:rPr>
        <w:t>Prevenirea p</w:t>
      </w:r>
      <w:r w:rsidR="0005596B">
        <w:rPr>
          <w:rFonts w:cstheme="minorHAnsi"/>
          <w:noProof/>
          <w:sz w:val="24"/>
          <w:szCs w:val="24"/>
        </w:rPr>
        <w:t>a</w:t>
      </w:r>
      <w:r w:rsidRPr="006D42B8">
        <w:rPr>
          <w:rFonts w:cstheme="minorHAnsi"/>
          <w:noProof/>
          <w:sz w:val="24"/>
          <w:szCs w:val="24"/>
        </w:rPr>
        <w:t>r</w:t>
      </w:r>
      <w:r w:rsidR="0005596B">
        <w:rPr>
          <w:rFonts w:cstheme="minorHAnsi"/>
          <w:noProof/>
          <w:sz w:val="24"/>
          <w:szCs w:val="24"/>
        </w:rPr>
        <w:t>a</w:t>
      </w:r>
      <w:r w:rsidRPr="006D42B8">
        <w:rPr>
          <w:rFonts w:cstheme="minorHAnsi"/>
          <w:noProof/>
          <w:sz w:val="24"/>
          <w:szCs w:val="24"/>
        </w:rPr>
        <w:t xml:space="preserve">sirii timpurii a </w:t>
      </w:r>
      <w:r w:rsidR="0005596B">
        <w:rPr>
          <w:rFonts w:cstheme="minorHAnsi"/>
          <w:noProof/>
          <w:sz w:val="24"/>
          <w:szCs w:val="24"/>
        </w:rPr>
        <w:t>s</w:t>
      </w:r>
      <w:r w:rsidRPr="006D42B8">
        <w:rPr>
          <w:rFonts w:cstheme="minorHAnsi"/>
          <w:noProof/>
          <w:sz w:val="24"/>
          <w:szCs w:val="24"/>
        </w:rPr>
        <w:t xml:space="preserve">colii </w:t>
      </w:r>
      <w:r w:rsidR="0005596B">
        <w:rPr>
          <w:rFonts w:cstheme="minorHAnsi"/>
          <w:noProof/>
          <w:sz w:val="24"/>
          <w:szCs w:val="24"/>
        </w:rPr>
        <w:t>s</w:t>
      </w:r>
      <w:r w:rsidRPr="006D42B8">
        <w:rPr>
          <w:rFonts w:cstheme="minorHAnsi"/>
          <w:noProof/>
          <w:sz w:val="24"/>
          <w:szCs w:val="24"/>
        </w:rPr>
        <w:t>i cre</w:t>
      </w:r>
      <w:r w:rsidR="0005596B">
        <w:rPr>
          <w:rFonts w:cstheme="minorHAnsi"/>
          <w:noProof/>
          <w:sz w:val="24"/>
          <w:szCs w:val="24"/>
        </w:rPr>
        <w:t>s</w:t>
      </w:r>
      <w:r w:rsidRPr="006D42B8">
        <w:rPr>
          <w:rFonts w:cstheme="minorHAnsi"/>
          <w:noProof/>
          <w:sz w:val="24"/>
          <w:szCs w:val="24"/>
        </w:rPr>
        <w:t xml:space="preserve">terea accesului </w:t>
      </w:r>
      <w:r w:rsidR="0005596B">
        <w:rPr>
          <w:rFonts w:cstheme="minorHAnsi"/>
          <w:noProof/>
          <w:sz w:val="24"/>
          <w:szCs w:val="24"/>
        </w:rPr>
        <w:t>s</w:t>
      </w:r>
      <w:r w:rsidRPr="006D42B8">
        <w:rPr>
          <w:rFonts w:cstheme="minorHAnsi"/>
          <w:noProof/>
          <w:sz w:val="24"/>
          <w:szCs w:val="24"/>
        </w:rPr>
        <w:t>i a particip</w:t>
      </w:r>
      <w:r w:rsidR="0005596B">
        <w:rPr>
          <w:rFonts w:cstheme="minorHAnsi"/>
          <w:noProof/>
          <w:sz w:val="24"/>
          <w:szCs w:val="24"/>
        </w:rPr>
        <w:t>a</w:t>
      </w:r>
      <w:r w:rsidRPr="006D42B8">
        <w:rPr>
          <w:rFonts w:cstheme="minorHAnsi"/>
          <w:noProof/>
          <w:sz w:val="24"/>
          <w:szCs w:val="24"/>
        </w:rPr>
        <w:t>rii grupurilor dezavantajate la educa</w:t>
      </w:r>
      <w:r w:rsidR="0005596B">
        <w:rPr>
          <w:rFonts w:cstheme="minorHAnsi"/>
          <w:noProof/>
          <w:sz w:val="24"/>
          <w:szCs w:val="24"/>
        </w:rPr>
        <w:t>t</w:t>
      </w:r>
      <w:r w:rsidRPr="006D42B8">
        <w:rPr>
          <w:rFonts w:cstheme="minorHAnsi"/>
          <w:noProof/>
          <w:sz w:val="24"/>
          <w:szCs w:val="24"/>
        </w:rPr>
        <w:t xml:space="preserve">ie </w:t>
      </w:r>
      <w:r w:rsidR="0005596B">
        <w:rPr>
          <w:rFonts w:cstheme="minorHAnsi"/>
          <w:noProof/>
          <w:sz w:val="24"/>
          <w:szCs w:val="24"/>
        </w:rPr>
        <w:t>s</w:t>
      </w:r>
      <w:r w:rsidRPr="006D42B8">
        <w:rPr>
          <w:rFonts w:cstheme="minorHAnsi"/>
          <w:noProof/>
          <w:sz w:val="24"/>
          <w:szCs w:val="24"/>
        </w:rPr>
        <w:t>i formare profesional</w:t>
      </w:r>
      <w:r w:rsidR="0005596B">
        <w:rPr>
          <w:rFonts w:cstheme="minorHAnsi"/>
          <w:noProof/>
          <w:sz w:val="24"/>
          <w:szCs w:val="24"/>
        </w:rPr>
        <w:t>a</w:t>
      </w:r>
    </w:p>
    <w:p w14:paraId="4913FD9B" w14:textId="4439BBA9" w:rsidR="006D42B8" w:rsidRDefault="006D42B8" w:rsidP="006D11E5">
      <w:pPr>
        <w:pStyle w:val="ListParagraph"/>
        <w:numPr>
          <w:ilvl w:val="0"/>
          <w:numId w:val="62"/>
        </w:numPr>
        <w:spacing w:after="0"/>
        <w:ind w:left="0" w:firstLine="709"/>
        <w:jc w:val="both"/>
        <w:rPr>
          <w:rFonts w:cstheme="minorHAnsi"/>
          <w:noProof/>
          <w:sz w:val="24"/>
          <w:szCs w:val="24"/>
        </w:rPr>
      </w:pPr>
      <w:r w:rsidRPr="006D42B8">
        <w:rPr>
          <w:rFonts w:cstheme="minorHAnsi"/>
          <w:noProof/>
          <w:sz w:val="24"/>
          <w:szCs w:val="24"/>
        </w:rPr>
        <w:t>Promovarea accesului egal la educa</w:t>
      </w:r>
      <w:r w:rsidR="0005596B">
        <w:rPr>
          <w:rFonts w:cstheme="minorHAnsi"/>
          <w:noProof/>
          <w:sz w:val="24"/>
          <w:szCs w:val="24"/>
        </w:rPr>
        <w:t>t</w:t>
      </w:r>
      <w:r w:rsidRPr="006D42B8">
        <w:rPr>
          <w:rFonts w:cstheme="minorHAnsi"/>
          <w:noProof/>
          <w:sz w:val="24"/>
          <w:szCs w:val="24"/>
        </w:rPr>
        <w:t xml:space="preserve">ie </w:t>
      </w:r>
      <w:r w:rsidR="0005596B">
        <w:rPr>
          <w:rFonts w:cstheme="minorHAnsi"/>
          <w:noProof/>
          <w:sz w:val="24"/>
          <w:szCs w:val="24"/>
        </w:rPr>
        <w:t>s</w:t>
      </w:r>
      <w:r w:rsidRPr="006D42B8">
        <w:rPr>
          <w:rFonts w:cstheme="minorHAnsi"/>
          <w:noProof/>
          <w:sz w:val="24"/>
          <w:szCs w:val="24"/>
        </w:rPr>
        <w:t xml:space="preserve">i formare de calitate </w:t>
      </w:r>
      <w:r w:rsidR="0005596B">
        <w:rPr>
          <w:rFonts w:cstheme="minorHAnsi"/>
          <w:noProof/>
          <w:sz w:val="24"/>
          <w:szCs w:val="24"/>
        </w:rPr>
        <w:t>s</w:t>
      </w:r>
      <w:r w:rsidRPr="006D42B8">
        <w:rPr>
          <w:rFonts w:cstheme="minorHAnsi"/>
          <w:noProof/>
          <w:sz w:val="24"/>
          <w:szCs w:val="24"/>
        </w:rPr>
        <w:t xml:space="preserve">i favorabile incluziunii, precum </w:t>
      </w:r>
      <w:r w:rsidR="0005596B">
        <w:rPr>
          <w:rFonts w:cstheme="minorHAnsi"/>
          <w:noProof/>
          <w:sz w:val="24"/>
          <w:szCs w:val="24"/>
        </w:rPr>
        <w:t>s</w:t>
      </w:r>
      <w:r w:rsidRPr="006D42B8">
        <w:rPr>
          <w:rFonts w:cstheme="minorHAnsi"/>
          <w:noProof/>
          <w:sz w:val="24"/>
          <w:szCs w:val="24"/>
        </w:rPr>
        <w:t xml:space="preserve">i completarea studiilor, precum </w:t>
      </w:r>
      <w:r w:rsidR="0005596B">
        <w:rPr>
          <w:rFonts w:cstheme="minorHAnsi"/>
          <w:noProof/>
          <w:sz w:val="24"/>
          <w:szCs w:val="24"/>
        </w:rPr>
        <w:t>s</w:t>
      </w:r>
      <w:r w:rsidRPr="006D42B8">
        <w:rPr>
          <w:rFonts w:cstheme="minorHAnsi"/>
          <w:noProof/>
          <w:sz w:val="24"/>
          <w:szCs w:val="24"/>
        </w:rPr>
        <w:t xml:space="preserve">i a absolvirii acestora, </w:t>
      </w:r>
      <w:r w:rsidR="0005596B">
        <w:rPr>
          <w:rFonts w:cstheme="minorHAnsi"/>
          <w:noProof/>
          <w:sz w:val="24"/>
          <w:szCs w:val="24"/>
        </w:rPr>
        <w:t>in</w:t>
      </w:r>
      <w:r w:rsidRPr="006D42B8">
        <w:rPr>
          <w:rFonts w:cstheme="minorHAnsi"/>
          <w:noProof/>
          <w:sz w:val="24"/>
          <w:szCs w:val="24"/>
        </w:rPr>
        <w:t xml:space="preserve"> special pentru grupurile defavorizate, </w:t>
      </w:r>
      <w:r w:rsidR="0005596B">
        <w:rPr>
          <w:rFonts w:cstheme="minorHAnsi"/>
          <w:noProof/>
          <w:sz w:val="24"/>
          <w:szCs w:val="24"/>
        </w:rPr>
        <w:t>in</w:t>
      </w:r>
      <w:r w:rsidRPr="006D42B8">
        <w:rPr>
          <w:rFonts w:cstheme="minorHAnsi"/>
          <w:noProof/>
          <w:sz w:val="24"/>
          <w:szCs w:val="24"/>
        </w:rPr>
        <w:t>cep</w:t>
      </w:r>
      <w:r w:rsidR="00D4099E">
        <w:rPr>
          <w:rFonts w:cstheme="minorHAnsi"/>
          <w:noProof/>
          <w:sz w:val="24"/>
          <w:szCs w:val="24"/>
        </w:rPr>
        <w:t>a</w:t>
      </w:r>
      <w:r w:rsidRPr="006D42B8">
        <w:rPr>
          <w:rFonts w:cstheme="minorHAnsi"/>
          <w:noProof/>
          <w:sz w:val="24"/>
          <w:szCs w:val="24"/>
        </w:rPr>
        <w:t>nd de la educa</w:t>
      </w:r>
      <w:r w:rsidR="0005596B">
        <w:rPr>
          <w:rFonts w:cstheme="minorHAnsi"/>
          <w:noProof/>
          <w:sz w:val="24"/>
          <w:szCs w:val="24"/>
        </w:rPr>
        <w:t>t</w:t>
      </w:r>
      <w:r w:rsidRPr="006D42B8">
        <w:rPr>
          <w:rFonts w:cstheme="minorHAnsi"/>
          <w:noProof/>
          <w:sz w:val="24"/>
          <w:szCs w:val="24"/>
        </w:rPr>
        <w:t xml:space="preserve">ia </w:t>
      </w:r>
      <w:r w:rsidR="0005596B">
        <w:rPr>
          <w:rFonts w:cstheme="minorHAnsi"/>
          <w:noProof/>
          <w:sz w:val="24"/>
          <w:szCs w:val="24"/>
        </w:rPr>
        <w:t>s</w:t>
      </w:r>
      <w:r w:rsidRPr="006D42B8">
        <w:rPr>
          <w:rFonts w:cstheme="minorHAnsi"/>
          <w:noProof/>
          <w:sz w:val="24"/>
          <w:szCs w:val="24"/>
        </w:rPr>
        <w:t xml:space="preserve">i </w:t>
      </w:r>
      <w:r w:rsidR="0005596B">
        <w:rPr>
          <w:rFonts w:cstheme="minorHAnsi"/>
          <w:noProof/>
          <w:sz w:val="24"/>
          <w:szCs w:val="24"/>
        </w:rPr>
        <w:t>in</w:t>
      </w:r>
      <w:r w:rsidRPr="006D42B8">
        <w:rPr>
          <w:rFonts w:cstheme="minorHAnsi"/>
          <w:noProof/>
          <w:sz w:val="24"/>
          <w:szCs w:val="24"/>
        </w:rPr>
        <w:t>grijirea copiilor antepre</w:t>
      </w:r>
      <w:r w:rsidR="0005596B">
        <w:rPr>
          <w:rFonts w:cstheme="minorHAnsi"/>
          <w:noProof/>
          <w:sz w:val="24"/>
          <w:szCs w:val="24"/>
        </w:rPr>
        <w:t>s</w:t>
      </w:r>
      <w:r w:rsidRPr="006D42B8">
        <w:rPr>
          <w:rFonts w:cstheme="minorHAnsi"/>
          <w:noProof/>
          <w:sz w:val="24"/>
          <w:szCs w:val="24"/>
        </w:rPr>
        <w:t>colari, pre</w:t>
      </w:r>
      <w:r w:rsidR="0005596B">
        <w:rPr>
          <w:rFonts w:cstheme="minorHAnsi"/>
          <w:noProof/>
          <w:sz w:val="24"/>
          <w:szCs w:val="24"/>
        </w:rPr>
        <w:t>s</w:t>
      </w:r>
      <w:r w:rsidRPr="006D42B8">
        <w:rPr>
          <w:rFonts w:cstheme="minorHAnsi"/>
          <w:noProof/>
          <w:sz w:val="24"/>
          <w:szCs w:val="24"/>
        </w:rPr>
        <w:t>colari, continu</w:t>
      </w:r>
      <w:r w:rsidR="00D4099E">
        <w:rPr>
          <w:rFonts w:cstheme="minorHAnsi"/>
          <w:noProof/>
          <w:sz w:val="24"/>
          <w:szCs w:val="24"/>
        </w:rPr>
        <w:t>a</w:t>
      </w:r>
      <w:r w:rsidRPr="006D42B8">
        <w:rPr>
          <w:rFonts w:cstheme="minorHAnsi"/>
          <w:noProof/>
          <w:sz w:val="24"/>
          <w:szCs w:val="24"/>
        </w:rPr>
        <w:t>nd cu educa</w:t>
      </w:r>
      <w:r w:rsidR="0005596B">
        <w:rPr>
          <w:rFonts w:cstheme="minorHAnsi"/>
          <w:noProof/>
          <w:sz w:val="24"/>
          <w:szCs w:val="24"/>
        </w:rPr>
        <w:t>t</w:t>
      </w:r>
      <w:r w:rsidRPr="006D42B8">
        <w:rPr>
          <w:rFonts w:cstheme="minorHAnsi"/>
          <w:noProof/>
          <w:sz w:val="24"/>
          <w:szCs w:val="24"/>
        </w:rPr>
        <w:t xml:space="preserve">ia </w:t>
      </w:r>
      <w:r w:rsidR="0005596B">
        <w:rPr>
          <w:rFonts w:cstheme="minorHAnsi"/>
          <w:noProof/>
          <w:sz w:val="24"/>
          <w:szCs w:val="24"/>
        </w:rPr>
        <w:t>s</w:t>
      </w:r>
      <w:r w:rsidRPr="006D42B8">
        <w:rPr>
          <w:rFonts w:cstheme="minorHAnsi"/>
          <w:noProof/>
          <w:sz w:val="24"/>
          <w:szCs w:val="24"/>
        </w:rPr>
        <w:t>i formarea general</w:t>
      </w:r>
      <w:r w:rsidR="0005596B">
        <w:rPr>
          <w:rFonts w:cstheme="minorHAnsi"/>
          <w:noProof/>
          <w:sz w:val="24"/>
          <w:szCs w:val="24"/>
        </w:rPr>
        <w:t>a</w:t>
      </w:r>
      <w:r w:rsidRPr="006D42B8">
        <w:rPr>
          <w:rFonts w:cstheme="minorHAnsi"/>
          <w:noProof/>
          <w:sz w:val="24"/>
          <w:szCs w:val="24"/>
        </w:rPr>
        <w:t xml:space="preserve"> </w:t>
      </w:r>
      <w:r w:rsidR="0005596B">
        <w:rPr>
          <w:rFonts w:cstheme="minorHAnsi"/>
          <w:noProof/>
          <w:sz w:val="24"/>
          <w:szCs w:val="24"/>
        </w:rPr>
        <w:t>s</w:t>
      </w:r>
      <w:r w:rsidRPr="006D42B8">
        <w:rPr>
          <w:rFonts w:cstheme="minorHAnsi"/>
          <w:noProof/>
          <w:sz w:val="24"/>
          <w:szCs w:val="24"/>
        </w:rPr>
        <w:t>i profesional</w:t>
      </w:r>
      <w:r w:rsidR="0005596B">
        <w:rPr>
          <w:rFonts w:cstheme="minorHAnsi"/>
          <w:noProof/>
          <w:sz w:val="24"/>
          <w:szCs w:val="24"/>
        </w:rPr>
        <w:t>a</w:t>
      </w:r>
      <w:r w:rsidRPr="006D42B8">
        <w:rPr>
          <w:rFonts w:cstheme="minorHAnsi"/>
          <w:noProof/>
          <w:sz w:val="24"/>
          <w:szCs w:val="24"/>
        </w:rPr>
        <w:t xml:space="preserve"> </w:t>
      </w:r>
      <w:r w:rsidR="0005596B">
        <w:rPr>
          <w:rFonts w:cstheme="minorHAnsi"/>
          <w:noProof/>
          <w:sz w:val="24"/>
          <w:szCs w:val="24"/>
        </w:rPr>
        <w:t>s</w:t>
      </w:r>
      <w:r w:rsidRPr="006D42B8">
        <w:rPr>
          <w:rFonts w:cstheme="minorHAnsi"/>
          <w:noProof/>
          <w:sz w:val="24"/>
          <w:szCs w:val="24"/>
        </w:rPr>
        <w:t>i p</w:t>
      </w:r>
      <w:r w:rsidR="00D4099E">
        <w:rPr>
          <w:rFonts w:cstheme="minorHAnsi"/>
          <w:noProof/>
          <w:sz w:val="24"/>
          <w:szCs w:val="24"/>
        </w:rPr>
        <w:t>a</w:t>
      </w:r>
      <w:r w:rsidRPr="006D42B8">
        <w:rPr>
          <w:rFonts w:cstheme="minorHAnsi"/>
          <w:noProof/>
          <w:sz w:val="24"/>
          <w:szCs w:val="24"/>
        </w:rPr>
        <w:t>n</w:t>
      </w:r>
      <w:r w:rsidR="0005596B">
        <w:rPr>
          <w:rFonts w:cstheme="minorHAnsi"/>
          <w:noProof/>
          <w:sz w:val="24"/>
          <w:szCs w:val="24"/>
        </w:rPr>
        <w:t>a</w:t>
      </w:r>
      <w:r w:rsidRPr="006D42B8">
        <w:rPr>
          <w:rFonts w:cstheme="minorHAnsi"/>
          <w:noProof/>
          <w:sz w:val="24"/>
          <w:szCs w:val="24"/>
        </w:rPr>
        <w:t xml:space="preserve"> la </w:t>
      </w:r>
      <w:r w:rsidR="0005596B">
        <w:rPr>
          <w:rFonts w:cstheme="minorHAnsi"/>
          <w:noProof/>
          <w:sz w:val="24"/>
          <w:szCs w:val="24"/>
        </w:rPr>
        <w:t>in</w:t>
      </w:r>
      <w:r w:rsidRPr="006D42B8">
        <w:rPr>
          <w:rFonts w:cstheme="minorHAnsi"/>
          <w:noProof/>
          <w:sz w:val="24"/>
          <w:szCs w:val="24"/>
        </w:rPr>
        <w:t>v</w:t>
      </w:r>
      <w:r w:rsidR="0005596B">
        <w:rPr>
          <w:rFonts w:cstheme="minorHAnsi"/>
          <w:noProof/>
          <w:sz w:val="24"/>
          <w:szCs w:val="24"/>
        </w:rPr>
        <w:t>ata</w:t>
      </w:r>
      <w:r w:rsidRPr="006D42B8">
        <w:rPr>
          <w:rFonts w:cstheme="minorHAnsi"/>
          <w:noProof/>
          <w:sz w:val="24"/>
          <w:szCs w:val="24"/>
        </w:rPr>
        <w:t>m</w:t>
      </w:r>
      <w:r w:rsidR="00D4099E">
        <w:rPr>
          <w:rFonts w:cstheme="minorHAnsi"/>
          <w:noProof/>
          <w:sz w:val="24"/>
          <w:szCs w:val="24"/>
        </w:rPr>
        <w:t>a</w:t>
      </w:r>
      <w:r w:rsidRPr="006D42B8">
        <w:rPr>
          <w:rFonts w:cstheme="minorHAnsi"/>
          <w:noProof/>
          <w:sz w:val="24"/>
          <w:szCs w:val="24"/>
        </w:rPr>
        <w:t>ntul ter</w:t>
      </w:r>
      <w:r w:rsidR="0005596B">
        <w:rPr>
          <w:rFonts w:cstheme="minorHAnsi"/>
          <w:noProof/>
          <w:sz w:val="24"/>
          <w:szCs w:val="24"/>
        </w:rPr>
        <w:t>t</w:t>
      </w:r>
      <w:r w:rsidRPr="006D42B8">
        <w:rPr>
          <w:rFonts w:cstheme="minorHAnsi"/>
          <w:noProof/>
          <w:sz w:val="24"/>
          <w:szCs w:val="24"/>
        </w:rPr>
        <w:t xml:space="preserve">iar, precum </w:t>
      </w:r>
      <w:r w:rsidR="0005596B">
        <w:rPr>
          <w:rFonts w:cstheme="minorHAnsi"/>
          <w:noProof/>
          <w:sz w:val="24"/>
          <w:szCs w:val="24"/>
        </w:rPr>
        <w:t>s</w:t>
      </w:r>
      <w:r w:rsidRPr="006D42B8">
        <w:rPr>
          <w:rFonts w:cstheme="minorHAnsi"/>
          <w:noProof/>
          <w:sz w:val="24"/>
          <w:szCs w:val="24"/>
        </w:rPr>
        <w:t>i educa</w:t>
      </w:r>
      <w:r w:rsidR="0005596B">
        <w:rPr>
          <w:rFonts w:cstheme="minorHAnsi"/>
          <w:noProof/>
          <w:sz w:val="24"/>
          <w:szCs w:val="24"/>
        </w:rPr>
        <w:t>t</w:t>
      </w:r>
      <w:r w:rsidRPr="006D42B8">
        <w:rPr>
          <w:rFonts w:cstheme="minorHAnsi"/>
          <w:noProof/>
          <w:sz w:val="24"/>
          <w:szCs w:val="24"/>
        </w:rPr>
        <w:t xml:space="preserve">ia </w:t>
      </w:r>
      <w:r w:rsidR="0005596B">
        <w:rPr>
          <w:rFonts w:cstheme="minorHAnsi"/>
          <w:noProof/>
          <w:sz w:val="24"/>
          <w:szCs w:val="24"/>
        </w:rPr>
        <w:t>s</w:t>
      </w:r>
      <w:r w:rsidRPr="006D42B8">
        <w:rPr>
          <w:rFonts w:cstheme="minorHAnsi"/>
          <w:noProof/>
          <w:sz w:val="24"/>
          <w:szCs w:val="24"/>
        </w:rPr>
        <w:t xml:space="preserve">i </w:t>
      </w:r>
      <w:r w:rsidR="0005596B">
        <w:rPr>
          <w:rFonts w:cstheme="minorHAnsi"/>
          <w:noProof/>
          <w:sz w:val="24"/>
          <w:szCs w:val="24"/>
        </w:rPr>
        <w:t>in</w:t>
      </w:r>
      <w:r w:rsidRPr="006D42B8">
        <w:rPr>
          <w:rFonts w:cstheme="minorHAnsi"/>
          <w:noProof/>
          <w:sz w:val="24"/>
          <w:szCs w:val="24"/>
        </w:rPr>
        <w:t>v</w:t>
      </w:r>
      <w:r w:rsidR="0005596B">
        <w:rPr>
          <w:rFonts w:cstheme="minorHAnsi"/>
          <w:noProof/>
          <w:sz w:val="24"/>
          <w:szCs w:val="24"/>
        </w:rPr>
        <w:t>at</w:t>
      </w:r>
      <w:r w:rsidRPr="006D42B8">
        <w:rPr>
          <w:rFonts w:cstheme="minorHAnsi"/>
          <w:noProof/>
          <w:sz w:val="24"/>
          <w:szCs w:val="24"/>
        </w:rPr>
        <w:t xml:space="preserve">area </w:t>
      </w:r>
      <w:r w:rsidR="0005596B">
        <w:rPr>
          <w:rFonts w:cstheme="minorHAnsi"/>
          <w:noProof/>
          <w:sz w:val="24"/>
          <w:szCs w:val="24"/>
        </w:rPr>
        <w:t>in</w:t>
      </w:r>
      <w:r w:rsidRPr="006D42B8">
        <w:rPr>
          <w:rFonts w:cstheme="minorHAnsi"/>
          <w:noProof/>
          <w:sz w:val="24"/>
          <w:szCs w:val="24"/>
        </w:rPr>
        <w:t xml:space="preserve"> r</w:t>
      </w:r>
      <w:r w:rsidR="00D4099E">
        <w:rPr>
          <w:rFonts w:cstheme="minorHAnsi"/>
          <w:noProof/>
          <w:sz w:val="24"/>
          <w:szCs w:val="24"/>
        </w:rPr>
        <w:t>a</w:t>
      </w:r>
      <w:r w:rsidRPr="006D42B8">
        <w:rPr>
          <w:rFonts w:cstheme="minorHAnsi"/>
          <w:noProof/>
          <w:sz w:val="24"/>
          <w:szCs w:val="24"/>
        </w:rPr>
        <w:t>ndul adul</w:t>
      </w:r>
      <w:r w:rsidR="0005596B">
        <w:rPr>
          <w:rFonts w:cstheme="minorHAnsi"/>
          <w:noProof/>
          <w:sz w:val="24"/>
          <w:szCs w:val="24"/>
        </w:rPr>
        <w:t>t</w:t>
      </w:r>
      <w:r w:rsidRPr="006D42B8">
        <w:rPr>
          <w:rFonts w:cstheme="minorHAnsi"/>
          <w:noProof/>
          <w:sz w:val="24"/>
          <w:szCs w:val="24"/>
        </w:rPr>
        <w:t>ilor, inclusiv prin facilitarea mobilit</w:t>
      </w:r>
      <w:r w:rsidR="0005596B">
        <w:rPr>
          <w:rFonts w:cstheme="minorHAnsi"/>
          <w:noProof/>
          <w:sz w:val="24"/>
          <w:szCs w:val="24"/>
        </w:rPr>
        <w:t>at</w:t>
      </w:r>
      <w:r w:rsidRPr="006D42B8">
        <w:rPr>
          <w:rFonts w:cstheme="minorHAnsi"/>
          <w:noProof/>
          <w:sz w:val="24"/>
          <w:szCs w:val="24"/>
        </w:rPr>
        <w:t xml:space="preserve">ii </w:t>
      </w:r>
      <w:r w:rsidR="0005596B">
        <w:rPr>
          <w:rFonts w:cstheme="minorHAnsi"/>
          <w:noProof/>
          <w:sz w:val="24"/>
          <w:szCs w:val="24"/>
        </w:rPr>
        <w:t>in</w:t>
      </w:r>
      <w:r w:rsidRPr="006D42B8">
        <w:rPr>
          <w:rFonts w:cstheme="minorHAnsi"/>
          <w:noProof/>
          <w:sz w:val="24"/>
          <w:szCs w:val="24"/>
        </w:rPr>
        <w:t xml:space="preserve"> scop educa</w:t>
      </w:r>
      <w:r w:rsidR="0005596B">
        <w:rPr>
          <w:rFonts w:cstheme="minorHAnsi"/>
          <w:noProof/>
          <w:sz w:val="24"/>
          <w:szCs w:val="24"/>
        </w:rPr>
        <w:t>t</w:t>
      </w:r>
      <w:r w:rsidRPr="006D42B8">
        <w:rPr>
          <w:rFonts w:cstheme="minorHAnsi"/>
          <w:noProof/>
          <w:sz w:val="24"/>
          <w:szCs w:val="24"/>
        </w:rPr>
        <w:t>ional pentru to</w:t>
      </w:r>
      <w:r w:rsidR="0005596B">
        <w:rPr>
          <w:rFonts w:cstheme="minorHAnsi"/>
          <w:noProof/>
          <w:sz w:val="24"/>
          <w:szCs w:val="24"/>
        </w:rPr>
        <w:t>t</w:t>
      </w:r>
      <w:r w:rsidRPr="006D42B8">
        <w:rPr>
          <w:rFonts w:cstheme="minorHAnsi"/>
          <w:noProof/>
          <w:sz w:val="24"/>
          <w:szCs w:val="24"/>
        </w:rPr>
        <w:t>i</w:t>
      </w:r>
    </w:p>
    <w:p w14:paraId="0BE42059" w14:textId="5804FB78" w:rsidR="006D42B8" w:rsidRDefault="006D42B8" w:rsidP="006D11E5">
      <w:pPr>
        <w:spacing w:after="0"/>
        <w:ind w:firstLine="709"/>
        <w:jc w:val="both"/>
        <w:rPr>
          <w:rFonts w:cstheme="minorHAnsi"/>
          <w:noProof/>
          <w:sz w:val="24"/>
          <w:szCs w:val="24"/>
        </w:rPr>
      </w:pPr>
      <w:r w:rsidRPr="006D42B8">
        <w:rPr>
          <w:rFonts w:cstheme="minorHAnsi"/>
          <w:noProof/>
          <w:sz w:val="24"/>
          <w:szCs w:val="24"/>
        </w:rPr>
        <w:t xml:space="preserve">Exemple relevante de proiecte pentru </w:t>
      </w:r>
      <w:r w:rsidR="0005596B">
        <w:rPr>
          <w:rFonts w:cstheme="minorHAnsi"/>
          <w:noProof/>
          <w:sz w:val="24"/>
          <w:szCs w:val="24"/>
        </w:rPr>
        <w:t>in</w:t>
      </w:r>
      <w:r w:rsidRPr="006D42B8">
        <w:rPr>
          <w:rFonts w:cstheme="minorHAnsi"/>
          <w:noProof/>
          <w:sz w:val="24"/>
          <w:szCs w:val="24"/>
        </w:rPr>
        <w:t>v</w:t>
      </w:r>
      <w:r w:rsidR="0005596B">
        <w:rPr>
          <w:rFonts w:cstheme="minorHAnsi"/>
          <w:noProof/>
          <w:sz w:val="24"/>
          <w:szCs w:val="24"/>
        </w:rPr>
        <w:t>ata</w:t>
      </w:r>
      <w:r w:rsidRPr="006D42B8">
        <w:rPr>
          <w:rFonts w:cstheme="minorHAnsi"/>
          <w:noProof/>
          <w:sz w:val="24"/>
          <w:szCs w:val="24"/>
        </w:rPr>
        <w:t>m</w:t>
      </w:r>
      <w:r w:rsidR="00D4099E">
        <w:rPr>
          <w:rFonts w:cstheme="minorHAnsi"/>
          <w:noProof/>
          <w:sz w:val="24"/>
          <w:szCs w:val="24"/>
        </w:rPr>
        <w:t>a</w:t>
      </w:r>
      <w:r w:rsidRPr="006D42B8">
        <w:rPr>
          <w:rFonts w:cstheme="minorHAnsi"/>
          <w:noProof/>
          <w:sz w:val="24"/>
          <w:szCs w:val="24"/>
        </w:rPr>
        <w:t xml:space="preserve">ntul primar </w:t>
      </w:r>
      <w:r w:rsidR="0005596B">
        <w:rPr>
          <w:rFonts w:cstheme="minorHAnsi"/>
          <w:noProof/>
          <w:sz w:val="24"/>
          <w:szCs w:val="24"/>
        </w:rPr>
        <w:t>s</w:t>
      </w:r>
      <w:r w:rsidRPr="006D42B8">
        <w:rPr>
          <w:rFonts w:cstheme="minorHAnsi"/>
          <w:noProof/>
          <w:sz w:val="24"/>
          <w:szCs w:val="24"/>
        </w:rPr>
        <w:t>i gimnazial finan</w:t>
      </w:r>
      <w:r w:rsidR="0005596B">
        <w:rPr>
          <w:rFonts w:cstheme="minorHAnsi"/>
          <w:noProof/>
          <w:sz w:val="24"/>
          <w:szCs w:val="24"/>
        </w:rPr>
        <w:t>t</w:t>
      </w:r>
      <w:r w:rsidRPr="006D42B8">
        <w:rPr>
          <w:rFonts w:cstheme="minorHAnsi"/>
          <w:noProof/>
          <w:sz w:val="24"/>
          <w:szCs w:val="24"/>
        </w:rPr>
        <w:t>abile prin axa prioritar</w:t>
      </w:r>
      <w:r w:rsidR="0005596B">
        <w:rPr>
          <w:rFonts w:cstheme="minorHAnsi"/>
          <w:noProof/>
          <w:sz w:val="24"/>
          <w:szCs w:val="24"/>
        </w:rPr>
        <w:t>a</w:t>
      </w:r>
      <w:r w:rsidRPr="006D42B8">
        <w:rPr>
          <w:rFonts w:cstheme="minorHAnsi"/>
          <w:noProof/>
          <w:sz w:val="24"/>
          <w:szCs w:val="24"/>
        </w:rPr>
        <w:t xml:space="preserve"> 2:</w:t>
      </w:r>
      <w:r>
        <w:rPr>
          <w:rFonts w:cstheme="minorHAnsi"/>
          <w:noProof/>
          <w:sz w:val="24"/>
          <w:szCs w:val="24"/>
        </w:rPr>
        <w:t xml:space="preserve"> </w:t>
      </w:r>
      <w:r w:rsidRPr="006D42B8">
        <w:rPr>
          <w:rFonts w:cstheme="minorHAnsi"/>
          <w:noProof/>
          <w:sz w:val="24"/>
          <w:szCs w:val="24"/>
        </w:rPr>
        <w:t>„</w:t>
      </w:r>
      <w:r w:rsidR="0005596B">
        <w:rPr>
          <w:rFonts w:cstheme="minorHAnsi"/>
          <w:noProof/>
          <w:sz w:val="24"/>
          <w:szCs w:val="24"/>
        </w:rPr>
        <w:t>S</w:t>
      </w:r>
      <w:r w:rsidRPr="006D42B8">
        <w:rPr>
          <w:rFonts w:cstheme="minorHAnsi"/>
          <w:noProof/>
          <w:sz w:val="24"/>
          <w:szCs w:val="24"/>
        </w:rPr>
        <w:t>coal</w:t>
      </w:r>
      <w:r w:rsidR="0005596B">
        <w:rPr>
          <w:rFonts w:cstheme="minorHAnsi"/>
          <w:noProof/>
          <w:sz w:val="24"/>
          <w:szCs w:val="24"/>
        </w:rPr>
        <w:t>a</w:t>
      </w:r>
      <w:r w:rsidRPr="006D42B8">
        <w:rPr>
          <w:rFonts w:cstheme="minorHAnsi"/>
          <w:noProof/>
          <w:sz w:val="24"/>
          <w:szCs w:val="24"/>
        </w:rPr>
        <w:t xml:space="preserve"> dup</w:t>
      </w:r>
      <w:r w:rsidR="0005596B">
        <w:rPr>
          <w:rFonts w:cstheme="minorHAnsi"/>
          <w:noProof/>
          <w:sz w:val="24"/>
          <w:szCs w:val="24"/>
        </w:rPr>
        <w:t>a</w:t>
      </w:r>
      <w:r w:rsidRPr="006D42B8">
        <w:rPr>
          <w:rFonts w:cstheme="minorHAnsi"/>
          <w:noProof/>
          <w:sz w:val="24"/>
          <w:szCs w:val="24"/>
        </w:rPr>
        <w:t xml:space="preserve"> </w:t>
      </w:r>
      <w:r w:rsidR="0005596B">
        <w:rPr>
          <w:rFonts w:cstheme="minorHAnsi"/>
          <w:noProof/>
          <w:sz w:val="24"/>
          <w:szCs w:val="24"/>
        </w:rPr>
        <w:t>s</w:t>
      </w:r>
      <w:r w:rsidRPr="006D42B8">
        <w:rPr>
          <w:rFonts w:cstheme="minorHAnsi"/>
          <w:noProof/>
          <w:sz w:val="24"/>
          <w:szCs w:val="24"/>
        </w:rPr>
        <w:t>coal</w:t>
      </w:r>
      <w:r w:rsidR="0005596B">
        <w:rPr>
          <w:rFonts w:cstheme="minorHAnsi"/>
          <w:noProof/>
          <w:sz w:val="24"/>
          <w:szCs w:val="24"/>
        </w:rPr>
        <w:t>a</w:t>
      </w:r>
      <w:r w:rsidRPr="006D42B8">
        <w:rPr>
          <w:rFonts w:cstheme="minorHAnsi"/>
          <w:noProof/>
          <w:sz w:val="24"/>
          <w:szCs w:val="24"/>
        </w:rPr>
        <w:t>” + „Mas</w:t>
      </w:r>
      <w:r w:rsidR="0005596B">
        <w:rPr>
          <w:rFonts w:cstheme="minorHAnsi"/>
          <w:noProof/>
          <w:sz w:val="24"/>
          <w:szCs w:val="24"/>
        </w:rPr>
        <w:t>a</w:t>
      </w:r>
      <w:r w:rsidRPr="006D42B8">
        <w:rPr>
          <w:rFonts w:cstheme="minorHAnsi"/>
          <w:noProof/>
          <w:sz w:val="24"/>
          <w:szCs w:val="24"/>
        </w:rPr>
        <w:t xml:space="preserve"> cald</w:t>
      </w:r>
      <w:r w:rsidR="0005596B">
        <w:rPr>
          <w:rFonts w:cstheme="minorHAnsi"/>
          <w:noProof/>
          <w:sz w:val="24"/>
          <w:szCs w:val="24"/>
        </w:rPr>
        <w:t>a</w:t>
      </w:r>
      <w:r w:rsidRPr="006D42B8">
        <w:rPr>
          <w:rFonts w:cstheme="minorHAnsi"/>
          <w:noProof/>
          <w:sz w:val="24"/>
          <w:szCs w:val="24"/>
        </w:rPr>
        <w:t>”</w:t>
      </w:r>
      <w:r>
        <w:rPr>
          <w:rFonts w:cstheme="minorHAnsi"/>
          <w:noProof/>
          <w:sz w:val="24"/>
          <w:szCs w:val="24"/>
        </w:rPr>
        <w:t>, m</w:t>
      </w:r>
      <w:r w:rsidR="0005596B">
        <w:rPr>
          <w:rFonts w:cstheme="minorHAnsi"/>
          <w:noProof/>
          <w:sz w:val="24"/>
          <w:szCs w:val="24"/>
        </w:rPr>
        <w:t>a</w:t>
      </w:r>
      <w:r w:rsidRPr="006D42B8">
        <w:rPr>
          <w:rFonts w:cstheme="minorHAnsi"/>
          <w:noProof/>
          <w:sz w:val="24"/>
          <w:szCs w:val="24"/>
        </w:rPr>
        <w:t xml:space="preserve">suri de sprijin pentru revenirea </w:t>
      </w:r>
      <w:r w:rsidR="0005596B">
        <w:rPr>
          <w:rFonts w:cstheme="minorHAnsi"/>
          <w:noProof/>
          <w:sz w:val="24"/>
          <w:szCs w:val="24"/>
        </w:rPr>
        <w:t>in</w:t>
      </w:r>
      <w:r w:rsidRPr="006D42B8">
        <w:rPr>
          <w:rFonts w:cstheme="minorHAnsi"/>
          <w:noProof/>
          <w:sz w:val="24"/>
          <w:szCs w:val="24"/>
        </w:rPr>
        <w:t xml:space="preserve"> </w:t>
      </w:r>
      <w:r w:rsidR="0005596B">
        <w:rPr>
          <w:rFonts w:cstheme="minorHAnsi"/>
          <w:noProof/>
          <w:sz w:val="24"/>
          <w:szCs w:val="24"/>
        </w:rPr>
        <w:t>s</w:t>
      </w:r>
      <w:r w:rsidRPr="006D42B8">
        <w:rPr>
          <w:rFonts w:cstheme="minorHAnsi"/>
          <w:noProof/>
          <w:sz w:val="24"/>
          <w:szCs w:val="24"/>
        </w:rPr>
        <w:t>coal</w:t>
      </w:r>
      <w:r w:rsidR="0005596B">
        <w:rPr>
          <w:rFonts w:cstheme="minorHAnsi"/>
          <w:noProof/>
          <w:sz w:val="24"/>
          <w:szCs w:val="24"/>
        </w:rPr>
        <w:t>a</w:t>
      </w:r>
      <w:r w:rsidRPr="006D42B8">
        <w:rPr>
          <w:rFonts w:cstheme="minorHAnsi"/>
          <w:noProof/>
          <w:sz w:val="24"/>
          <w:szCs w:val="24"/>
        </w:rPr>
        <w:t xml:space="preserve">, continuare, finalizare studii Programe „A doua </w:t>
      </w:r>
      <w:r w:rsidR="0005596B">
        <w:rPr>
          <w:rFonts w:cstheme="minorHAnsi"/>
          <w:noProof/>
          <w:sz w:val="24"/>
          <w:szCs w:val="24"/>
        </w:rPr>
        <w:t>s</w:t>
      </w:r>
      <w:r w:rsidRPr="006D42B8">
        <w:rPr>
          <w:rFonts w:cstheme="minorHAnsi"/>
          <w:noProof/>
          <w:sz w:val="24"/>
          <w:szCs w:val="24"/>
        </w:rPr>
        <w:t>ans</w:t>
      </w:r>
      <w:r w:rsidR="0005596B">
        <w:rPr>
          <w:rFonts w:cstheme="minorHAnsi"/>
          <w:noProof/>
          <w:sz w:val="24"/>
          <w:szCs w:val="24"/>
        </w:rPr>
        <w:t>a</w:t>
      </w:r>
      <w:r w:rsidRPr="006D42B8">
        <w:rPr>
          <w:rFonts w:cstheme="minorHAnsi"/>
          <w:noProof/>
          <w:sz w:val="24"/>
          <w:szCs w:val="24"/>
        </w:rPr>
        <w:t>”</w:t>
      </w:r>
      <w:r>
        <w:rPr>
          <w:rFonts w:cstheme="minorHAnsi"/>
          <w:noProof/>
          <w:sz w:val="24"/>
          <w:szCs w:val="24"/>
        </w:rPr>
        <w:t xml:space="preserve"> etc.</w:t>
      </w:r>
    </w:p>
    <w:p w14:paraId="0037CA6D" w14:textId="4316983B" w:rsidR="006D42B8" w:rsidRDefault="006D42B8" w:rsidP="006D11E5">
      <w:pPr>
        <w:pStyle w:val="ListParagraph"/>
        <w:numPr>
          <w:ilvl w:val="1"/>
          <w:numId w:val="15"/>
        </w:numPr>
        <w:spacing w:after="0"/>
        <w:ind w:left="0" w:firstLine="709"/>
        <w:jc w:val="both"/>
        <w:rPr>
          <w:rFonts w:cstheme="minorHAnsi"/>
          <w:b/>
          <w:bCs/>
          <w:noProof/>
          <w:sz w:val="24"/>
          <w:szCs w:val="24"/>
        </w:rPr>
      </w:pPr>
      <w:r w:rsidRPr="00EC431A">
        <w:rPr>
          <w:rFonts w:cstheme="minorHAnsi"/>
          <w:b/>
          <w:bCs/>
          <w:noProof/>
          <w:sz w:val="24"/>
          <w:szCs w:val="24"/>
        </w:rPr>
        <w:t>Programul Opera</w:t>
      </w:r>
      <w:r w:rsidR="0005596B">
        <w:rPr>
          <w:rFonts w:cstheme="minorHAnsi"/>
          <w:b/>
          <w:bCs/>
          <w:noProof/>
          <w:sz w:val="24"/>
          <w:szCs w:val="24"/>
        </w:rPr>
        <w:t>t</w:t>
      </w:r>
      <w:r w:rsidRPr="00EC431A">
        <w:rPr>
          <w:rFonts w:cstheme="minorHAnsi"/>
          <w:b/>
          <w:bCs/>
          <w:noProof/>
          <w:sz w:val="24"/>
          <w:szCs w:val="24"/>
        </w:rPr>
        <w:t xml:space="preserve">ional </w:t>
      </w:r>
      <w:r w:rsidRPr="006D42B8">
        <w:rPr>
          <w:rFonts w:cstheme="minorHAnsi"/>
          <w:b/>
          <w:bCs/>
          <w:noProof/>
          <w:sz w:val="24"/>
          <w:szCs w:val="24"/>
        </w:rPr>
        <w:t>Cre</w:t>
      </w:r>
      <w:r w:rsidR="0005596B">
        <w:rPr>
          <w:rFonts w:cstheme="minorHAnsi"/>
          <w:b/>
          <w:bCs/>
          <w:noProof/>
          <w:sz w:val="24"/>
          <w:szCs w:val="24"/>
        </w:rPr>
        <w:t>s</w:t>
      </w:r>
      <w:r w:rsidRPr="006D42B8">
        <w:rPr>
          <w:rFonts w:cstheme="minorHAnsi"/>
          <w:b/>
          <w:bCs/>
          <w:noProof/>
          <w:sz w:val="24"/>
          <w:szCs w:val="24"/>
        </w:rPr>
        <w:t>tere Inteligent</w:t>
      </w:r>
      <w:r w:rsidR="0005596B">
        <w:rPr>
          <w:rFonts w:cstheme="minorHAnsi"/>
          <w:b/>
          <w:bCs/>
          <w:noProof/>
          <w:sz w:val="24"/>
          <w:szCs w:val="24"/>
        </w:rPr>
        <w:t>a</w:t>
      </w:r>
      <w:r w:rsidRPr="006D42B8">
        <w:rPr>
          <w:rFonts w:cstheme="minorHAnsi"/>
          <w:b/>
          <w:bCs/>
          <w:noProof/>
          <w:sz w:val="24"/>
          <w:szCs w:val="24"/>
        </w:rPr>
        <w:t xml:space="preserve">, Digitalizare </w:t>
      </w:r>
      <w:r w:rsidR="0005596B">
        <w:rPr>
          <w:rFonts w:cstheme="minorHAnsi"/>
          <w:b/>
          <w:bCs/>
          <w:noProof/>
          <w:sz w:val="24"/>
          <w:szCs w:val="24"/>
        </w:rPr>
        <w:t>s</w:t>
      </w:r>
      <w:r w:rsidRPr="006D42B8">
        <w:rPr>
          <w:rFonts w:cstheme="minorHAnsi"/>
          <w:b/>
          <w:bCs/>
          <w:noProof/>
          <w:sz w:val="24"/>
          <w:szCs w:val="24"/>
        </w:rPr>
        <w:t>i Instrumente Financiare (POCIDIF)</w:t>
      </w:r>
    </w:p>
    <w:p w14:paraId="6A7E84F6" w14:textId="11278517" w:rsidR="006D42B8" w:rsidRDefault="006D42B8" w:rsidP="006D11E5">
      <w:pPr>
        <w:pStyle w:val="ListParagraph"/>
        <w:spacing w:after="0"/>
        <w:ind w:left="0" w:firstLine="709"/>
        <w:jc w:val="both"/>
        <w:rPr>
          <w:rFonts w:cstheme="minorHAnsi"/>
          <w:noProof/>
          <w:sz w:val="24"/>
          <w:szCs w:val="24"/>
        </w:rPr>
      </w:pPr>
      <w:r>
        <w:rPr>
          <w:rFonts w:cstheme="minorHAnsi"/>
          <w:noProof/>
          <w:sz w:val="24"/>
          <w:szCs w:val="24"/>
        </w:rPr>
        <w:t xml:space="preserve">Desi </w:t>
      </w:r>
      <w:r w:rsidRPr="006D42B8">
        <w:rPr>
          <w:rFonts w:cstheme="minorHAnsi"/>
          <w:noProof/>
          <w:sz w:val="24"/>
          <w:szCs w:val="24"/>
        </w:rPr>
        <w:t xml:space="preserve">este dedicat </w:t>
      </w:r>
      <w:r w:rsidR="0005596B">
        <w:rPr>
          <w:rFonts w:cstheme="minorHAnsi"/>
          <w:noProof/>
          <w:sz w:val="24"/>
          <w:szCs w:val="24"/>
        </w:rPr>
        <w:t>in</w:t>
      </w:r>
      <w:r w:rsidRPr="006D42B8">
        <w:rPr>
          <w:rFonts w:cstheme="minorHAnsi"/>
          <w:noProof/>
          <w:sz w:val="24"/>
          <w:szCs w:val="24"/>
        </w:rPr>
        <w:t xml:space="preserve"> mare parte sectorului privat, este discutat</w:t>
      </w:r>
      <w:r w:rsidR="0005596B">
        <w:rPr>
          <w:rFonts w:cstheme="minorHAnsi"/>
          <w:noProof/>
          <w:sz w:val="24"/>
          <w:szCs w:val="24"/>
        </w:rPr>
        <w:t>a</w:t>
      </w:r>
      <w:r w:rsidRPr="006D42B8">
        <w:rPr>
          <w:rFonts w:cstheme="minorHAnsi"/>
          <w:noProof/>
          <w:sz w:val="24"/>
          <w:szCs w:val="24"/>
        </w:rPr>
        <w:t xml:space="preserve"> </w:t>
      </w:r>
      <w:r w:rsidR="0005596B">
        <w:rPr>
          <w:rFonts w:cstheme="minorHAnsi"/>
          <w:noProof/>
          <w:sz w:val="24"/>
          <w:szCs w:val="24"/>
        </w:rPr>
        <w:t>in</w:t>
      </w:r>
      <w:r w:rsidRPr="006D42B8">
        <w:rPr>
          <w:rFonts w:cstheme="minorHAnsi"/>
          <w:noProof/>
          <w:sz w:val="24"/>
          <w:szCs w:val="24"/>
        </w:rPr>
        <w:t xml:space="preserve"> momentul de fa</w:t>
      </w:r>
      <w:r w:rsidR="0005596B">
        <w:rPr>
          <w:rFonts w:cstheme="minorHAnsi"/>
          <w:noProof/>
          <w:sz w:val="24"/>
          <w:szCs w:val="24"/>
        </w:rPr>
        <w:t>ta</w:t>
      </w:r>
      <w:r w:rsidRPr="006D42B8">
        <w:rPr>
          <w:rFonts w:cstheme="minorHAnsi"/>
          <w:noProof/>
          <w:sz w:val="24"/>
          <w:szCs w:val="24"/>
        </w:rPr>
        <w:t xml:space="preserve"> ipoteza includerii urm</w:t>
      </w:r>
      <w:r w:rsidR="0005596B">
        <w:rPr>
          <w:rFonts w:cstheme="minorHAnsi"/>
          <w:noProof/>
          <w:sz w:val="24"/>
          <w:szCs w:val="24"/>
        </w:rPr>
        <w:t>a</w:t>
      </w:r>
      <w:r w:rsidRPr="006D42B8">
        <w:rPr>
          <w:rFonts w:cstheme="minorHAnsi"/>
          <w:noProof/>
          <w:sz w:val="24"/>
          <w:szCs w:val="24"/>
        </w:rPr>
        <w:t>toarelor tipuri de ac</w:t>
      </w:r>
      <w:r w:rsidR="0005596B">
        <w:rPr>
          <w:rFonts w:cstheme="minorHAnsi"/>
          <w:noProof/>
          <w:sz w:val="24"/>
          <w:szCs w:val="24"/>
        </w:rPr>
        <w:t>t</w:t>
      </w:r>
      <w:r w:rsidRPr="006D42B8">
        <w:rPr>
          <w:rFonts w:cstheme="minorHAnsi"/>
          <w:noProof/>
          <w:sz w:val="24"/>
          <w:szCs w:val="24"/>
        </w:rPr>
        <w:t>iuni eligibile pentru autorit</w:t>
      </w:r>
      <w:r w:rsidR="0005596B">
        <w:rPr>
          <w:rFonts w:cstheme="minorHAnsi"/>
          <w:noProof/>
          <w:sz w:val="24"/>
          <w:szCs w:val="24"/>
        </w:rPr>
        <w:t>at</w:t>
      </w:r>
      <w:r w:rsidRPr="006D42B8">
        <w:rPr>
          <w:rFonts w:cstheme="minorHAnsi"/>
          <w:noProof/>
          <w:sz w:val="24"/>
          <w:szCs w:val="24"/>
        </w:rPr>
        <w:t>ile publice locale</w:t>
      </w:r>
      <w:r>
        <w:rPr>
          <w:rFonts w:cstheme="minorHAnsi"/>
          <w:noProof/>
          <w:sz w:val="24"/>
          <w:szCs w:val="24"/>
        </w:rPr>
        <w:t>:</w:t>
      </w:r>
    </w:p>
    <w:p w14:paraId="4A874A2B" w14:textId="4155E7A3" w:rsidR="006D42B8" w:rsidRDefault="00FA09A5" w:rsidP="006D11E5">
      <w:pPr>
        <w:pStyle w:val="ListParagraph"/>
        <w:numPr>
          <w:ilvl w:val="0"/>
          <w:numId w:val="63"/>
        </w:numPr>
        <w:spacing w:after="0"/>
        <w:ind w:left="0" w:firstLine="709"/>
        <w:jc w:val="both"/>
        <w:rPr>
          <w:rFonts w:cstheme="minorHAnsi"/>
          <w:noProof/>
          <w:sz w:val="24"/>
          <w:szCs w:val="24"/>
        </w:rPr>
      </w:pPr>
      <w:r w:rsidRPr="00FA09A5">
        <w:rPr>
          <w:rFonts w:cstheme="minorHAnsi"/>
          <w:noProof/>
          <w:sz w:val="24"/>
          <w:szCs w:val="24"/>
        </w:rPr>
        <w:t>Cre</w:t>
      </w:r>
      <w:r w:rsidR="0005596B">
        <w:rPr>
          <w:rFonts w:cstheme="minorHAnsi"/>
          <w:noProof/>
          <w:sz w:val="24"/>
          <w:szCs w:val="24"/>
        </w:rPr>
        <w:t>s</w:t>
      </w:r>
      <w:r w:rsidRPr="00FA09A5">
        <w:rPr>
          <w:rFonts w:cstheme="minorHAnsi"/>
          <w:noProof/>
          <w:sz w:val="24"/>
          <w:szCs w:val="24"/>
        </w:rPr>
        <w:t>terea gradului de digitalizare a serviciilor publice</w:t>
      </w:r>
    </w:p>
    <w:p w14:paraId="2828559E" w14:textId="15138AA7" w:rsidR="00FA09A5" w:rsidRDefault="00FA09A5" w:rsidP="006D11E5">
      <w:pPr>
        <w:pStyle w:val="ListParagraph"/>
        <w:numPr>
          <w:ilvl w:val="0"/>
          <w:numId w:val="63"/>
        </w:numPr>
        <w:spacing w:after="0"/>
        <w:ind w:left="0" w:firstLine="709"/>
        <w:jc w:val="both"/>
        <w:rPr>
          <w:rFonts w:cstheme="minorHAnsi"/>
          <w:noProof/>
          <w:sz w:val="24"/>
          <w:szCs w:val="24"/>
        </w:rPr>
      </w:pPr>
      <w:r w:rsidRPr="00FA09A5">
        <w:rPr>
          <w:rFonts w:cstheme="minorHAnsi"/>
          <w:noProof/>
          <w:sz w:val="24"/>
          <w:szCs w:val="24"/>
        </w:rPr>
        <w:t>Securitate cibernetic</w:t>
      </w:r>
      <w:r w:rsidR="0005596B">
        <w:rPr>
          <w:rFonts w:cstheme="minorHAnsi"/>
          <w:noProof/>
          <w:sz w:val="24"/>
          <w:szCs w:val="24"/>
        </w:rPr>
        <w:t>a</w:t>
      </w:r>
      <w:r w:rsidRPr="00FA09A5">
        <w:rPr>
          <w:rFonts w:cstheme="minorHAnsi"/>
          <w:noProof/>
          <w:sz w:val="24"/>
          <w:szCs w:val="24"/>
        </w:rPr>
        <w:t>, interoperabilitate la nivelul serviciilor publice digitale</w:t>
      </w:r>
    </w:p>
    <w:p w14:paraId="2B4F933E" w14:textId="35B51B92" w:rsidR="00FA09A5" w:rsidRDefault="00FA09A5" w:rsidP="006D11E5">
      <w:pPr>
        <w:pStyle w:val="ListParagraph"/>
        <w:numPr>
          <w:ilvl w:val="0"/>
          <w:numId w:val="63"/>
        </w:numPr>
        <w:spacing w:after="0"/>
        <w:ind w:left="0" w:firstLine="709"/>
        <w:jc w:val="both"/>
        <w:rPr>
          <w:rFonts w:cstheme="minorHAnsi"/>
          <w:noProof/>
          <w:sz w:val="24"/>
          <w:szCs w:val="24"/>
        </w:rPr>
      </w:pPr>
      <w:r w:rsidRPr="00FA09A5">
        <w:rPr>
          <w:rFonts w:cstheme="minorHAnsi"/>
          <w:noProof/>
          <w:sz w:val="24"/>
          <w:szCs w:val="24"/>
        </w:rPr>
        <w:t>Proiecte care vizeaz</w:t>
      </w:r>
      <w:r w:rsidR="0005596B">
        <w:rPr>
          <w:rFonts w:cstheme="minorHAnsi"/>
          <w:noProof/>
          <w:sz w:val="24"/>
          <w:szCs w:val="24"/>
        </w:rPr>
        <w:t>a</w:t>
      </w:r>
      <w:r w:rsidRPr="00FA09A5">
        <w:rPr>
          <w:rFonts w:cstheme="minorHAnsi"/>
          <w:noProof/>
          <w:sz w:val="24"/>
          <w:szCs w:val="24"/>
        </w:rPr>
        <w:t xml:space="preserve"> procesul de luare a deciziilor prin sisteme </w:t>
      </w:r>
      <w:r w:rsidR="0005596B">
        <w:rPr>
          <w:rFonts w:cstheme="minorHAnsi"/>
          <w:noProof/>
          <w:sz w:val="24"/>
          <w:szCs w:val="24"/>
        </w:rPr>
        <w:t>s</w:t>
      </w:r>
      <w:r w:rsidRPr="00FA09A5">
        <w:rPr>
          <w:rFonts w:cstheme="minorHAnsi"/>
          <w:noProof/>
          <w:sz w:val="24"/>
          <w:szCs w:val="24"/>
        </w:rPr>
        <w:t>i solu</w:t>
      </w:r>
      <w:r w:rsidR="0005596B">
        <w:rPr>
          <w:rFonts w:cstheme="minorHAnsi"/>
          <w:noProof/>
          <w:sz w:val="24"/>
          <w:szCs w:val="24"/>
        </w:rPr>
        <w:t>t</w:t>
      </w:r>
      <w:r w:rsidRPr="00FA09A5">
        <w:rPr>
          <w:rFonts w:cstheme="minorHAnsi"/>
          <w:noProof/>
          <w:sz w:val="24"/>
          <w:szCs w:val="24"/>
        </w:rPr>
        <w:t>ii complexe</w:t>
      </w:r>
    </w:p>
    <w:p w14:paraId="68D79954" w14:textId="53305892" w:rsidR="00FA09A5" w:rsidRDefault="00FA09A5" w:rsidP="006D11E5">
      <w:pPr>
        <w:pStyle w:val="ListParagraph"/>
        <w:numPr>
          <w:ilvl w:val="0"/>
          <w:numId w:val="63"/>
        </w:numPr>
        <w:spacing w:after="0"/>
        <w:ind w:left="0" w:firstLine="709"/>
        <w:jc w:val="both"/>
        <w:rPr>
          <w:rFonts w:cstheme="minorHAnsi"/>
          <w:noProof/>
          <w:sz w:val="24"/>
          <w:szCs w:val="24"/>
        </w:rPr>
      </w:pPr>
      <w:r w:rsidRPr="00FA09A5">
        <w:rPr>
          <w:rFonts w:cstheme="minorHAnsi"/>
          <w:noProof/>
          <w:sz w:val="24"/>
          <w:szCs w:val="24"/>
        </w:rPr>
        <w:t>Proiecte care vizeaz</w:t>
      </w:r>
      <w:r w:rsidR="0005596B">
        <w:rPr>
          <w:rFonts w:cstheme="minorHAnsi"/>
          <w:noProof/>
          <w:sz w:val="24"/>
          <w:szCs w:val="24"/>
        </w:rPr>
        <w:t>a</w:t>
      </w:r>
      <w:r w:rsidRPr="00FA09A5">
        <w:rPr>
          <w:rFonts w:cstheme="minorHAnsi"/>
          <w:noProof/>
          <w:sz w:val="24"/>
          <w:szCs w:val="24"/>
        </w:rPr>
        <w:t xml:space="preserve"> dezvoltarea de platforme informatice alimentate cu datele generate de administra</w:t>
      </w:r>
      <w:r w:rsidR="0005596B">
        <w:rPr>
          <w:rFonts w:cstheme="minorHAnsi"/>
          <w:noProof/>
          <w:sz w:val="24"/>
          <w:szCs w:val="24"/>
        </w:rPr>
        <w:t>t</w:t>
      </w:r>
      <w:r w:rsidRPr="00FA09A5">
        <w:rPr>
          <w:rFonts w:cstheme="minorHAnsi"/>
          <w:noProof/>
          <w:sz w:val="24"/>
          <w:szCs w:val="24"/>
        </w:rPr>
        <w:t>ia public</w:t>
      </w:r>
      <w:r w:rsidR="0005596B">
        <w:rPr>
          <w:rFonts w:cstheme="minorHAnsi"/>
          <w:noProof/>
          <w:sz w:val="24"/>
          <w:szCs w:val="24"/>
        </w:rPr>
        <w:t>a</w:t>
      </w:r>
      <w:r w:rsidRPr="00FA09A5">
        <w:rPr>
          <w:rFonts w:cstheme="minorHAnsi"/>
          <w:noProof/>
          <w:sz w:val="24"/>
          <w:szCs w:val="24"/>
        </w:rPr>
        <w:t xml:space="preserve"> </w:t>
      </w:r>
      <w:r w:rsidR="0005596B">
        <w:rPr>
          <w:rFonts w:cstheme="minorHAnsi"/>
          <w:noProof/>
          <w:sz w:val="24"/>
          <w:szCs w:val="24"/>
        </w:rPr>
        <w:t>in</w:t>
      </w:r>
      <w:r w:rsidRPr="00FA09A5">
        <w:rPr>
          <w:rFonts w:cstheme="minorHAnsi"/>
          <w:noProof/>
          <w:sz w:val="24"/>
          <w:szCs w:val="24"/>
        </w:rPr>
        <w:t xml:space="preserve"> vederea punerii lor la dispozi</w:t>
      </w:r>
      <w:r w:rsidR="0005596B">
        <w:rPr>
          <w:rFonts w:cstheme="minorHAnsi"/>
          <w:noProof/>
          <w:sz w:val="24"/>
          <w:szCs w:val="24"/>
        </w:rPr>
        <w:t>t</w:t>
      </w:r>
      <w:r w:rsidRPr="00FA09A5">
        <w:rPr>
          <w:rFonts w:cstheme="minorHAnsi"/>
          <w:noProof/>
          <w:sz w:val="24"/>
          <w:szCs w:val="24"/>
        </w:rPr>
        <w:t>ia publicului si a reutiliz</w:t>
      </w:r>
      <w:r w:rsidR="0005596B">
        <w:rPr>
          <w:rFonts w:cstheme="minorHAnsi"/>
          <w:noProof/>
          <w:sz w:val="24"/>
          <w:szCs w:val="24"/>
        </w:rPr>
        <w:t>a</w:t>
      </w:r>
      <w:r w:rsidRPr="00FA09A5">
        <w:rPr>
          <w:rFonts w:cstheme="minorHAnsi"/>
          <w:noProof/>
          <w:sz w:val="24"/>
          <w:szCs w:val="24"/>
        </w:rPr>
        <w:t>rii lor</w:t>
      </w:r>
    </w:p>
    <w:p w14:paraId="3E9C5612" w14:textId="4843F430" w:rsidR="00FA09A5" w:rsidRPr="006D42B8" w:rsidRDefault="00FA09A5" w:rsidP="006D11E5">
      <w:pPr>
        <w:pStyle w:val="ListParagraph"/>
        <w:numPr>
          <w:ilvl w:val="0"/>
          <w:numId w:val="63"/>
        </w:numPr>
        <w:spacing w:after="0"/>
        <w:ind w:left="0" w:firstLine="709"/>
        <w:jc w:val="both"/>
        <w:rPr>
          <w:rFonts w:cstheme="minorHAnsi"/>
          <w:noProof/>
          <w:sz w:val="24"/>
          <w:szCs w:val="24"/>
        </w:rPr>
      </w:pPr>
      <w:r w:rsidRPr="00FA09A5">
        <w:rPr>
          <w:rFonts w:cstheme="minorHAnsi"/>
          <w:noProof/>
          <w:sz w:val="24"/>
          <w:szCs w:val="24"/>
        </w:rPr>
        <w:t xml:space="preserve">Digitalizare </w:t>
      </w:r>
      <w:r w:rsidR="0005596B">
        <w:rPr>
          <w:rFonts w:cstheme="minorHAnsi"/>
          <w:noProof/>
          <w:sz w:val="24"/>
          <w:szCs w:val="24"/>
        </w:rPr>
        <w:t>s</w:t>
      </w:r>
      <w:r w:rsidRPr="00FA09A5">
        <w:rPr>
          <w:rFonts w:cstheme="minorHAnsi"/>
          <w:noProof/>
          <w:sz w:val="24"/>
          <w:szCs w:val="24"/>
        </w:rPr>
        <w:t>i interoperabilitate pentru educa</w:t>
      </w:r>
      <w:r w:rsidR="0005596B">
        <w:rPr>
          <w:rFonts w:cstheme="minorHAnsi"/>
          <w:noProof/>
          <w:sz w:val="24"/>
          <w:szCs w:val="24"/>
        </w:rPr>
        <w:t>t</w:t>
      </w:r>
      <w:r w:rsidRPr="00FA09A5">
        <w:rPr>
          <w:rFonts w:cstheme="minorHAnsi"/>
          <w:noProof/>
          <w:sz w:val="24"/>
          <w:szCs w:val="24"/>
        </w:rPr>
        <w:t>ie, cultur</w:t>
      </w:r>
      <w:r w:rsidR="0005596B">
        <w:rPr>
          <w:rFonts w:cstheme="minorHAnsi"/>
          <w:noProof/>
          <w:sz w:val="24"/>
          <w:szCs w:val="24"/>
        </w:rPr>
        <w:t>a</w:t>
      </w:r>
      <w:r w:rsidRPr="00FA09A5">
        <w:rPr>
          <w:rFonts w:cstheme="minorHAnsi"/>
          <w:noProof/>
          <w:sz w:val="24"/>
          <w:szCs w:val="24"/>
        </w:rPr>
        <w:t xml:space="preserve"> </w:t>
      </w:r>
      <w:r w:rsidR="0005596B">
        <w:rPr>
          <w:rFonts w:cstheme="minorHAnsi"/>
          <w:noProof/>
          <w:sz w:val="24"/>
          <w:szCs w:val="24"/>
        </w:rPr>
        <w:t>s</w:t>
      </w:r>
      <w:r w:rsidRPr="00FA09A5">
        <w:rPr>
          <w:rFonts w:cstheme="minorHAnsi"/>
          <w:noProof/>
          <w:sz w:val="24"/>
          <w:szCs w:val="24"/>
        </w:rPr>
        <w:t xml:space="preserve">i ocupare (echipamente </w:t>
      </w:r>
      <w:r w:rsidR="0005596B">
        <w:rPr>
          <w:rFonts w:cstheme="minorHAnsi"/>
          <w:noProof/>
          <w:sz w:val="24"/>
          <w:szCs w:val="24"/>
        </w:rPr>
        <w:t>s</w:t>
      </w:r>
      <w:r w:rsidRPr="00FA09A5">
        <w:rPr>
          <w:rFonts w:cstheme="minorHAnsi"/>
          <w:noProof/>
          <w:sz w:val="24"/>
          <w:szCs w:val="24"/>
        </w:rPr>
        <w:t>i infrastructur</w:t>
      </w:r>
      <w:r w:rsidR="0005596B">
        <w:rPr>
          <w:rFonts w:cstheme="minorHAnsi"/>
          <w:noProof/>
          <w:sz w:val="24"/>
          <w:szCs w:val="24"/>
        </w:rPr>
        <w:t>a</w:t>
      </w:r>
      <w:r w:rsidRPr="00FA09A5">
        <w:rPr>
          <w:rFonts w:cstheme="minorHAnsi"/>
          <w:noProof/>
          <w:sz w:val="24"/>
          <w:szCs w:val="24"/>
        </w:rPr>
        <w:t>).</w:t>
      </w:r>
    </w:p>
    <w:p w14:paraId="3C35391D" w14:textId="77777777" w:rsidR="001E61B5" w:rsidRDefault="001E61B5" w:rsidP="006D11E5">
      <w:pPr>
        <w:spacing w:after="0"/>
        <w:ind w:firstLine="709"/>
        <w:jc w:val="both"/>
        <w:rPr>
          <w:rFonts w:cstheme="minorHAnsi"/>
          <w:noProof/>
          <w:sz w:val="24"/>
          <w:szCs w:val="24"/>
        </w:rPr>
      </w:pPr>
    </w:p>
    <w:p w14:paraId="6450C1F4" w14:textId="77777777" w:rsidR="003C4062" w:rsidRDefault="003C4062" w:rsidP="006D11E5">
      <w:pPr>
        <w:spacing w:after="0"/>
        <w:ind w:firstLine="709"/>
        <w:jc w:val="both"/>
        <w:rPr>
          <w:rFonts w:cstheme="minorHAnsi"/>
          <w:b/>
          <w:bCs/>
          <w:noProof/>
          <w:sz w:val="24"/>
          <w:szCs w:val="24"/>
        </w:rPr>
      </w:pPr>
    </w:p>
    <w:p w14:paraId="3514AFF0" w14:textId="77777777" w:rsidR="003C4062" w:rsidRDefault="003C4062" w:rsidP="006D11E5">
      <w:pPr>
        <w:spacing w:after="0"/>
        <w:ind w:firstLine="709"/>
        <w:jc w:val="both"/>
        <w:rPr>
          <w:rFonts w:cstheme="minorHAnsi"/>
          <w:b/>
          <w:bCs/>
          <w:noProof/>
          <w:sz w:val="24"/>
          <w:szCs w:val="24"/>
        </w:rPr>
      </w:pPr>
    </w:p>
    <w:p w14:paraId="2C84DDA5" w14:textId="092D975E" w:rsidR="006D42B8" w:rsidRDefault="001E61B5" w:rsidP="006D11E5">
      <w:pPr>
        <w:spacing w:after="0"/>
        <w:ind w:firstLine="709"/>
        <w:jc w:val="both"/>
        <w:rPr>
          <w:rFonts w:cstheme="minorHAnsi"/>
          <w:b/>
          <w:bCs/>
          <w:noProof/>
          <w:sz w:val="24"/>
          <w:szCs w:val="24"/>
        </w:rPr>
      </w:pPr>
      <w:r w:rsidRPr="001E61B5">
        <w:rPr>
          <w:rFonts w:cstheme="minorHAnsi"/>
          <w:b/>
          <w:bCs/>
          <w:noProof/>
          <w:sz w:val="24"/>
          <w:szCs w:val="24"/>
        </w:rPr>
        <w:lastRenderedPageBreak/>
        <w:t>Granturi</w:t>
      </w:r>
    </w:p>
    <w:p w14:paraId="388ABD87" w14:textId="1E2DC454" w:rsidR="001E61B5" w:rsidRPr="001E61B5" w:rsidRDefault="001E61B5" w:rsidP="006D11E5">
      <w:pPr>
        <w:spacing w:after="0"/>
        <w:ind w:firstLine="709"/>
        <w:jc w:val="both"/>
        <w:rPr>
          <w:rFonts w:cstheme="minorHAnsi"/>
          <w:noProof/>
          <w:sz w:val="24"/>
          <w:szCs w:val="24"/>
        </w:rPr>
      </w:pPr>
      <w:r w:rsidRPr="001E61B5">
        <w:rPr>
          <w:rFonts w:cstheme="minorHAnsi"/>
          <w:noProof/>
          <w:sz w:val="24"/>
          <w:szCs w:val="24"/>
        </w:rPr>
        <w:t xml:space="preserve">Norvegia, Islanda </w:t>
      </w:r>
      <w:r w:rsidR="0005596B">
        <w:rPr>
          <w:rFonts w:cstheme="minorHAnsi"/>
          <w:noProof/>
          <w:sz w:val="24"/>
          <w:szCs w:val="24"/>
        </w:rPr>
        <w:t>s</w:t>
      </w:r>
      <w:r w:rsidRPr="001E61B5">
        <w:rPr>
          <w:rFonts w:cstheme="minorHAnsi"/>
          <w:noProof/>
          <w:sz w:val="24"/>
          <w:szCs w:val="24"/>
        </w:rPr>
        <w:t>i Liechtenstein contribuie la dezvoltarea social</w:t>
      </w:r>
      <w:r w:rsidR="0005596B">
        <w:rPr>
          <w:rFonts w:cstheme="minorHAnsi"/>
          <w:noProof/>
          <w:sz w:val="24"/>
          <w:szCs w:val="24"/>
        </w:rPr>
        <w:t>a</w:t>
      </w:r>
      <w:r w:rsidRPr="001E61B5">
        <w:rPr>
          <w:rFonts w:cstheme="minorHAnsi"/>
          <w:noProof/>
          <w:sz w:val="24"/>
          <w:szCs w:val="24"/>
        </w:rPr>
        <w:t xml:space="preserve"> </w:t>
      </w:r>
      <w:r w:rsidR="0005596B">
        <w:rPr>
          <w:rFonts w:cstheme="minorHAnsi"/>
          <w:noProof/>
          <w:sz w:val="24"/>
          <w:szCs w:val="24"/>
        </w:rPr>
        <w:t>s</w:t>
      </w:r>
      <w:r w:rsidRPr="001E61B5">
        <w:rPr>
          <w:rFonts w:cstheme="minorHAnsi"/>
          <w:noProof/>
          <w:sz w:val="24"/>
          <w:szCs w:val="24"/>
        </w:rPr>
        <w:t>i economic</w:t>
      </w:r>
      <w:r w:rsidR="0005596B">
        <w:rPr>
          <w:rFonts w:cstheme="minorHAnsi"/>
          <w:noProof/>
          <w:sz w:val="24"/>
          <w:szCs w:val="24"/>
        </w:rPr>
        <w:t>a</w:t>
      </w:r>
      <w:r w:rsidRPr="001E61B5">
        <w:rPr>
          <w:rFonts w:cstheme="minorHAnsi"/>
          <w:noProof/>
          <w:sz w:val="24"/>
          <w:szCs w:val="24"/>
        </w:rPr>
        <w:t xml:space="preserve"> a 15 state membre din estul, centrul </w:t>
      </w:r>
      <w:r w:rsidR="0005596B">
        <w:rPr>
          <w:rFonts w:cstheme="minorHAnsi"/>
          <w:noProof/>
          <w:sz w:val="24"/>
          <w:szCs w:val="24"/>
        </w:rPr>
        <w:t>s</w:t>
      </w:r>
      <w:r w:rsidRPr="001E61B5">
        <w:rPr>
          <w:rFonts w:cstheme="minorHAnsi"/>
          <w:noProof/>
          <w:sz w:val="24"/>
          <w:szCs w:val="24"/>
        </w:rPr>
        <w:t xml:space="preserve">i sudul Uniunii Europene prin acordarea Granturilor SEE </w:t>
      </w:r>
      <w:r w:rsidR="0005596B">
        <w:rPr>
          <w:rFonts w:cstheme="minorHAnsi"/>
          <w:noProof/>
          <w:sz w:val="24"/>
          <w:szCs w:val="24"/>
        </w:rPr>
        <w:t>s</w:t>
      </w:r>
      <w:r w:rsidRPr="001E61B5">
        <w:rPr>
          <w:rFonts w:cstheme="minorHAnsi"/>
          <w:noProof/>
          <w:sz w:val="24"/>
          <w:szCs w:val="24"/>
        </w:rPr>
        <w:t>i Norvegiene. Principalul stat donator este Norvegia, care contribuie cu 97% din totalul finan</w:t>
      </w:r>
      <w:r w:rsidR="0005596B">
        <w:rPr>
          <w:rFonts w:cstheme="minorHAnsi"/>
          <w:noProof/>
          <w:sz w:val="24"/>
          <w:szCs w:val="24"/>
        </w:rPr>
        <w:t>ta</w:t>
      </w:r>
      <w:r w:rsidRPr="001E61B5">
        <w:rPr>
          <w:rFonts w:cstheme="minorHAnsi"/>
          <w:noProof/>
          <w:sz w:val="24"/>
          <w:szCs w:val="24"/>
        </w:rPr>
        <w:t>rilor.</w:t>
      </w:r>
      <w:r>
        <w:rPr>
          <w:rFonts w:cstheme="minorHAnsi"/>
          <w:noProof/>
          <w:sz w:val="24"/>
          <w:szCs w:val="24"/>
        </w:rPr>
        <w:t xml:space="preserve"> </w:t>
      </w:r>
      <w:r w:rsidRPr="001E61B5">
        <w:rPr>
          <w:rFonts w:cstheme="minorHAnsi"/>
          <w:noProof/>
          <w:sz w:val="24"/>
          <w:szCs w:val="24"/>
        </w:rPr>
        <w:t>Obiectivele majore ale Granturilor SEE (Spa</w:t>
      </w:r>
      <w:r w:rsidR="0005596B">
        <w:rPr>
          <w:rFonts w:cstheme="minorHAnsi"/>
          <w:noProof/>
          <w:sz w:val="24"/>
          <w:szCs w:val="24"/>
        </w:rPr>
        <w:t>t</w:t>
      </w:r>
      <w:r w:rsidRPr="001E61B5">
        <w:rPr>
          <w:rFonts w:cstheme="minorHAnsi"/>
          <w:noProof/>
          <w:sz w:val="24"/>
          <w:szCs w:val="24"/>
        </w:rPr>
        <w:t xml:space="preserve">iului Economic European) </w:t>
      </w:r>
      <w:r w:rsidR="0005596B">
        <w:rPr>
          <w:rFonts w:cstheme="minorHAnsi"/>
          <w:noProof/>
          <w:sz w:val="24"/>
          <w:szCs w:val="24"/>
        </w:rPr>
        <w:t>s</w:t>
      </w:r>
      <w:r w:rsidRPr="001E61B5">
        <w:rPr>
          <w:rFonts w:cstheme="minorHAnsi"/>
          <w:noProof/>
          <w:sz w:val="24"/>
          <w:szCs w:val="24"/>
        </w:rPr>
        <w:t>i Norvegiene sunt reducerea disparit</w:t>
      </w:r>
      <w:r w:rsidR="0005596B">
        <w:rPr>
          <w:rFonts w:cstheme="minorHAnsi"/>
          <w:noProof/>
          <w:sz w:val="24"/>
          <w:szCs w:val="24"/>
        </w:rPr>
        <w:t>at</w:t>
      </w:r>
      <w:r w:rsidRPr="001E61B5">
        <w:rPr>
          <w:rFonts w:cstheme="minorHAnsi"/>
          <w:noProof/>
          <w:sz w:val="24"/>
          <w:szCs w:val="24"/>
        </w:rPr>
        <w:t xml:space="preserve">ilor sociale </w:t>
      </w:r>
      <w:r w:rsidR="0005596B">
        <w:rPr>
          <w:rFonts w:cstheme="minorHAnsi"/>
          <w:noProof/>
          <w:sz w:val="24"/>
          <w:szCs w:val="24"/>
        </w:rPr>
        <w:t>s</w:t>
      </w:r>
      <w:r w:rsidRPr="001E61B5">
        <w:rPr>
          <w:rFonts w:cstheme="minorHAnsi"/>
          <w:noProof/>
          <w:sz w:val="24"/>
          <w:szCs w:val="24"/>
        </w:rPr>
        <w:t xml:space="preserve">i economice </w:t>
      </w:r>
      <w:r w:rsidR="0005596B">
        <w:rPr>
          <w:rFonts w:cstheme="minorHAnsi"/>
          <w:noProof/>
          <w:sz w:val="24"/>
          <w:szCs w:val="24"/>
        </w:rPr>
        <w:t>in</w:t>
      </w:r>
      <w:r w:rsidRPr="001E61B5">
        <w:rPr>
          <w:rFonts w:cstheme="minorHAnsi"/>
          <w:noProof/>
          <w:sz w:val="24"/>
          <w:szCs w:val="24"/>
        </w:rPr>
        <w:t xml:space="preserve"> Spa</w:t>
      </w:r>
      <w:r w:rsidR="0005596B">
        <w:rPr>
          <w:rFonts w:cstheme="minorHAnsi"/>
          <w:noProof/>
          <w:sz w:val="24"/>
          <w:szCs w:val="24"/>
        </w:rPr>
        <w:t>t</w:t>
      </w:r>
      <w:r w:rsidRPr="001E61B5">
        <w:rPr>
          <w:rFonts w:cstheme="minorHAnsi"/>
          <w:noProof/>
          <w:sz w:val="24"/>
          <w:szCs w:val="24"/>
        </w:rPr>
        <w:t xml:space="preserve">iul Economic European </w:t>
      </w:r>
      <w:r w:rsidR="0005596B">
        <w:rPr>
          <w:rFonts w:cstheme="minorHAnsi"/>
          <w:noProof/>
          <w:sz w:val="24"/>
          <w:szCs w:val="24"/>
        </w:rPr>
        <w:t>s</w:t>
      </w:r>
      <w:r w:rsidRPr="001E61B5">
        <w:rPr>
          <w:rFonts w:cstheme="minorHAnsi"/>
          <w:noProof/>
          <w:sz w:val="24"/>
          <w:szCs w:val="24"/>
        </w:rPr>
        <w:t xml:space="preserve">i </w:t>
      </w:r>
      <w:r w:rsidR="0005596B">
        <w:rPr>
          <w:rFonts w:cstheme="minorHAnsi"/>
          <w:noProof/>
          <w:sz w:val="24"/>
          <w:szCs w:val="24"/>
        </w:rPr>
        <w:t>in</w:t>
      </w:r>
      <w:r w:rsidRPr="001E61B5">
        <w:rPr>
          <w:rFonts w:cstheme="minorHAnsi"/>
          <w:noProof/>
          <w:sz w:val="24"/>
          <w:szCs w:val="24"/>
        </w:rPr>
        <w:t>t</w:t>
      </w:r>
      <w:r w:rsidR="0005596B">
        <w:rPr>
          <w:rFonts w:cstheme="minorHAnsi"/>
          <w:noProof/>
          <w:sz w:val="24"/>
          <w:szCs w:val="24"/>
        </w:rPr>
        <w:t>a</w:t>
      </w:r>
      <w:r w:rsidRPr="001E61B5">
        <w:rPr>
          <w:rFonts w:cstheme="minorHAnsi"/>
          <w:noProof/>
          <w:sz w:val="24"/>
          <w:szCs w:val="24"/>
        </w:rPr>
        <w:t>rirea rela</w:t>
      </w:r>
      <w:r w:rsidR="0005596B">
        <w:rPr>
          <w:rFonts w:cstheme="minorHAnsi"/>
          <w:noProof/>
          <w:sz w:val="24"/>
          <w:szCs w:val="24"/>
        </w:rPr>
        <w:t>t</w:t>
      </w:r>
      <w:r w:rsidRPr="001E61B5">
        <w:rPr>
          <w:rFonts w:cstheme="minorHAnsi"/>
          <w:noProof/>
          <w:sz w:val="24"/>
          <w:szCs w:val="24"/>
        </w:rPr>
        <w:t xml:space="preserve">iilor bilaterale dintre statele donatoare </w:t>
      </w:r>
      <w:r w:rsidR="0005596B">
        <w:rPr>
          <w:rFonts w:cstheme="minorHAnsi"/>
          <w:noProof/>
          <w:sz w:val="24"/>
          <w:szCs w:val="24"/>
        </w:rPr>
        <w:t>s</w:t>
      </w:r>
      <w:r w:rsidRPr="001E61B5">
        <w:rPr>
          <w:rFonts w:cstheme="minorHAnsi"/>
          <w:noProof/>
          <w:sz w:val="24"/>
          <w:szCs w:val="24"/>
        </w:rPr>
        <w:t>i cele beneficiare.</w:t>
      </w:r>
    </w:p>
    <w:p w14:paraId="338B8552" w14:textId="042529A0" w:rsidR="001E61B5" w:rsidRPr="001E61B5" w:rsidRDefault="001E61B5" w:rsidP="006D11E5">
      <w:pPr>
        <w:spacing w:after="0"/>
        <w:ind w:firstLine="709"/>
        <w:jc w:val="both"/>
        <w:rPr>
          <w:rFonts w:cstheme="minorHAnsi"/>
          <w:noProof/>
          <w:sz w:val="24"/>
          <w:szCs w:val="24"/>
        </w:rPr>
      </w:pPr>
      <w:r w:rsidRPr="001E61B5">
        <w:rPr>
          <w:rFonts w:cstheme="minorHAnsi"/>
          <w:noProof/>
          <w:sz w:val="24"/>
          <w:szCs w:val="24"/>
        </w:rPr>
        <w:t xml:space="preserve">Norvegia, Islanda </w:t>
      </w:r>
      <w:r w:rsidR="0005596B">
        <w:rPr>
          <w:rFonts w:cstheme="minorHAnsi"/>
          <w:noProof/>
          <w:sz w:val="24"/>
          <w:szCs w:val="24"/>
        </w:rPr>
        <w:t>s</w:t>
      </w:r>
      <w:r w:rsidRPr="001E61B5">
        <w:rPr>
          <w:rFonts w:cstheme="minorHAnsi"/>
          <w:noProof/>
          <w:sz w:val="24"/>
          <w:szCs w:val="24"/>
        </w:rPr>
        <w:t xml:space="preserve">i Liechtenstein sunt </w:t>
      </w:r>
      <w:r w:rsidR="0005596B">
        <w:rPr>
          <w:rFonts w:cstheme="minorHAnsi"/>
          <w:noProof/>
          <w:sz w:val="24"/>
          <w:szCs w:val="24"/>
        </w:rPr>
        <w:t>ta</w:t>
      </w:r>
      <w:r w:rsidRPr="001E61B5">
        <w:rPr>
          <w:rFonts w:cstheme="minorHAnsi"/>
          <w:noProof/>
          <w:sz w:val="24"/>
          <w:szCs w:val="24"/>
        </w:rPr>
        <w:t>ri membre ale Asocia</w:t>
      </w:r>
      <w:r w:rsidR="0005596B">
        <w:rPr>
          <w:rFonts w:cstheme="minorHAnsi"/>
          <w:noProof/>
          <w:sz w:val="24"/>
          <w:szCs w:val="24"/>
        </w:rPr>
        <w:t>t</w:t>
      </w:r>
      <w:r w:rsidRPr="001E61B5">
        <w:rPr>
          <w:rFonts w:cstheme="minorHAnsi"/>
          <w:noProof/>
          <w:sz w:val="24"/>
          <w:szCs w:val="24"/>
        </w:rPr>
        <w:t xml:space="preserve">iei Europene a Liberului Schimb </w:t>
      </w:r>
      <w:r w:rsidR="0005596B">
        <w:rPr>
          <w:rFonts w:cstheme="minorHAnsi"/>
          <w:noProof/>
          <w:sz w:val="24"/>
          <w:szCs w:val="24"/>
        </w:rPr>
        <w:t>s</w:t>
      </w:r>
      <w:r w:rsidRPr="001E61B5">
        <w:rPr>
          <w:rFonts w:cstheme="minorHAnsi"/>
          <w:noProof/>
          <w:sz w:val="24"/>
          <w:szCs w:val="24"/>
        </w:rPr>
        <w:t>i fac parte din pia</w:t>
      </w:r>
      <w:r w:rsidR="0005596B">
        <w:rPr>
          <w:rFonts w:cstheme="minorHAnsi"/>
          <w:noProof/>
          <w:sz w:val="24"/>
          <w:szCs w:val="24"/>
        </w:rPr>
        <w:t>t</w:t>
      </w:r>
      <w:r w:rsidRPr="001E61B5">
        <w:rPr>
          <w:rFonts w:cstheme="minorHAnsi"/>
          <w:noProof/>
          <w:sz w:val="24"/>
          <w:szCs w:val="24"/>
        </w:rPr>
        <w:t>a intern</w:t>
      </w:r>
      <w:r w:rsidR="0005596B">
        <w:rPr>
          <w:rFonts w:cstheme="minorHAnsi"/>
          <w:noProof/>
          <w:sz w:val="24"/>
          <w:szCs w:val="24"/>
        </w:rPr>
        <w:t>a</w:t>
      </w:r>
      <w:r w:rsidRPr="001E61B5">
        <w:rPr>
          <w:rFonts w:cstheme="minorHAnsi"/>
          <w:noProof/>
          <w:sz w:val="24"/>
          <w:szCs w:val="24"/>
        </w:rPr>
        <w:t xml:space="preserve"> european</w:t>
      </w:r>
      <w:r w:rsidR="0005596B">
        <w:rPr>
          <w:rFonts w:cstheme="minorHAnsi"/>
          <w:noProof/>
          <w:sz w:val="24"/>
          <w:szCs w:val="24"/>
        </w:rPr>
        <w:t>a</w:t>
      </w:r>
      <w:r w:rsidRPr="001E61B5">
        <w:rPr>
          <w:rFonts w:cstheme="minorHAnsi"/>
          <w:noProof/>
          <w:sz w:val="24"/>
          <w:szCs w:val="24"/>
        </w:rPr>
        <w:t xml:space="preserve"> prin Acordul pentru Spa</w:t>
      </w:r>
      <w:r w:rsidR="0005596B">
        <w:rPr>
          <w:rFonts w:cstheme="minorHAnsi"/>
          <w:noProof/>
          <w:sz w:val="24"/>
          <w:szCs w:val="24"/>
        </w:rPr>
        <w:t>t</w:t>
      </w:r>
      <w:r w:rsidRPr="001E61B5">
        <w:rPr>
          <w:rFonts w:cstheme="minorHAnsi"/>
          <w:noProof/>
          <w:sz w:val="24"/>
          <w:szCs w:val="24"/>
        </w:rPr>
        <w:t>iul Economic European (SEE). Fondurile sunt distribuite pe programe de finan</w:t>
      </w:r>
      <w:r w:rsidR="0005596B">
        <w:rPr>
          <w:rFonts w:cstheme="minorHAnsi"/>
          <w:noProof/>
          <w:sz w:val="24"/>
          <w:szCs w:val="24"/>
        </w:rPr>
        <w:t>t</w:t>
      </w:r>
      <w:r w:rsidRPr="001E61B5">
        <w:rPr>
          <w:rFonts w:cstheme="minorHAnsi"/>
          <w:noProof/>
          <w:sz w:val="24"/>
          <w:szCs w:val="24"/>
        </w:rPr>
        <w:t xml:space="preserve">are, </w:t>
      </w:r>
      <w:r w:rsidR="0005596B">
        <w:rPr>
          <w:rFonts w:cstheme="minorHAnsi"/>
          <w:noProof/>
          <w:sz w:val="24"/>
          <w:szCs w:val="24"/>
        </w:rPr>
        <w:t>in</w:t>
      </w:r>
      <w:r w:rsidRPr="001E61B5">
        <w:rPr>
          <w:rFonts w:cstheme="minorHAnsi"/>
          <w:noProof/>
          <w:sz w:val="24"/>
          <w:szCs w:val="24"/>
        </w:rPr>
        <w:t xml:space="preserve">cadrate </w:t>
      </w:r>
      <w:r w:rsidR="0005596B">
        <w:rPr>
          <w:rFonts w:cstheme="minorHAnsi"/>
          <w:noProof/>
          <w:sz w:val="24"/>
          <w:szCs w:val="24"/>
        </w:rPr>
        <w:t>in</w:t>
      </w:r>
      <w:r w:rsidRPr="001E61B5">
        <w:rPr>
          <w:rFonts w:cstheme="minorHAnsi"/>
          <w:noProof/>
          <w:sz w:val="24"/>
          <w:szCs w:val="24"/>
        </w:rPr>
        <w:t xml:space="preserve"> sectoarele prioritare specifice, </w:t>
      </w:r>
      <w:r w:rsidR="0005596B">
        <w:rPr>
          <w:rFonts w:cstheme="minorHAnsi"/>
          <w:noProof/>
          <w:sz w:val="24"/>
          <w:szCs w:val="24"/>
        </w:rPr>
        <w:t>in</w:t>
      </w:r>
      <w:r w:rsidRPr="001E61B5">
        <w:rPr>
          <w:rFonts w:cstheme="minorHAnsi"/>
          <w:noProof/>
          <w:sz w:val="24"/>
          <w:szCs w:val="24"/>
        </w:rPr>
        <w:t xml:space="preserve"> timp ce domeniile, obiectivele </w:t>
      </w:r>
      <w:r w:rsidR="0005596B">
        <w:rPr>
          <w:rFonts w:cstheme="minorHAnsi"/>
          <w:noProof/>
          <w:sz w:val="24"/>
          <w:szCs w:val="24"/>
        </w:rPr>
        <w:t>s</w:t>
      </w:r>
      <w:r w:rsidRPr="001E61B5">
        <w:rPr>
          <w:rFonts w:cstheme="minorHAnsi"/>
          <w:noProof/>
          <w:sz w:val="24"/>
          <w:szCs w:val="24"/>
        </w:rPr>
        <w:t>i rezultatele a</w:t>
      </w:r>
      <w:r w:rsidR="0005596B">
        <w:rPr>
          <w:rFonts w:cstheme="minorHAnsi"/>
          <w:noProof/>
          <w:sz w:val="24"/>
          <w:szCs w:val="24"/>
        </w:rPr>
        <w:t>s</w:t>
      </w:r>
      <w:r w:rsidRPr="001E61B5">
        <w:rPr>
          <w:rFonts w:cstheme="minorHAnsi"/>
          <w:noProof/>
          <w:sz w:val="24"/>
          <w:szCs w:val="24"/>
        </w:rPr>
        <w:t xml:space="preserve">teptate sunt stabilite cu fiecare stat beneficiar </w:t>
      </w:r>
      <w:r w:rsidR="0005596B">
        <w:rPr>
          <w:rFonts w:cstheme="minorHAnsi"/>
          <w:noProof/>
          <w:sz w:val="24"/>
          <w:szCs w:val="24"/>
        </w:rPr>
        <w:t>in</w:t>
      </w:r>
      <w:r w:rsidRPr="001E61B5">
        <w:rPr>
          <w:rFonts w:cstheme="minorHAnsi"/>
          <w:noProof/>
          <w:sz w:val="24"/>
          <w:szCs w:val="24"/>
        </w:rPr>
        <w:t xml:space="preserve"> parte.</w:t>
      </w:r>
    </w:p>
    <w:p w14:paraId="5B4B5D4E" w14:textId="47EA8824" w:rsidR="001E61B5" w:rsidRPr="001E61B5" w:rsidRDefault="001E61B5" w:rsidP="006D11E5">
      <w:pPr>
        <w:spacing w:after="0"/>
        <w:ind w:firstLine="709"/>
        <w:jc w:val="both"/>
        <w:rPr>
          <w:rFonts w:cstheme="minorHAnsi"/>
          <w:noProof/>
          <w:sz w:val="24"/>
          <w:szCs w:val="24"/>
        </w:rPr>
      </w:pPr>
      <w:r w:rsidRPr="001E61B5">
        <w:rPr>
          <w:rFonts w:cstheme="minorHAnsi"/>
          <w:noProof/>
          <w:sz w:val="24"/>
          <w:szCs w:val="24"/>
        </w:rPr>
        <w:t>Cooperarea dintre Rom</w:t>
      </w:r>
      <w:r w:rsidR="00D4099E">
        <w:rPr>
          <w:rFonts w:cstheme="minorHAnsi"/>
          <w:noProof/>
          <w:sz w:val="24"/>
          <w:szCs w:val="24"/>
        </w:rPr>
        <w:t>a</w:t>
      </w:r>
      <w:r w:rsidRPr="001E61B5">
        <w:rPr>
          <w:rFonts w:cstheme="minorHAnsi"/>
          <w:noProof/>
          <w:sz w:val="24"/>
          <w:szCs w:val="24"/>
        </w:rPr>
        <w:t xml:space="preserve">nia </w:t>
      </w:r>
      <w:r w:rsidR="0005596B">
        <w:rPr>
          <w:rFonts w:cstheme="minorHAnsi"/>
          <w:noProof/>
          <w:sz w:val="24"/>
          <w:szCs w:val="24"/>
        </w:rPr>
        <w:t>s</w:t>
      </w:r>
      <w:r w:rsidRPr="001E61B5">
        <w:rPr>
          <w:rFonts w:cstheme="minorHAnsi"/>
          <w:noProof/>
          <w:sz w:val="24"/>
          <w:szCs w:val="24"/>
        </w:rPr>
        <w:t xml:space="preserve">i </w:t>
      </w:r>
      <w:r w:rsidR="0005596B">
        <w:rPr>
          <w:rFonts w:cstheme="minorHAnsi"/>
          <w:noProof/>
          <w:sz w:val="24"/>
          <w:szCs w:val="24"/>
        </w:rPr>
        <w:t>ta</w:t>
      </w:r>
      <w:r w:rsidRPr="001E61B5">
        <w:rPr>
          <w:rFonts w:cstheme="minorHAnsi"/>
          <w:noProof/>
          <w:sz w:val="24"/>
          <w:szCs w:val="24"/>
        </w:rPr>
        <w:t>rile Spa</w:t>
      </w:r>
      <w:r w:rsidR="0005596B">
        <w:rPr>
          <w:rFonts w:cstheme="minorHAnsi"/>
          <w:noProof/>
          <w:sz w:val="24"/>
          <w:szCs w:val="24"/>
        </w:rPr>
        <w:t>t</w:t>
      </w:r>
      <w:r w:rsidRPr="001E61B5">
        <w:rPr>
          <w:rFonts w:cstheme="minorHAnsi"/>
          <w:noProof/>
          <w:sz w:val="24"/>
          <w:szCs w:val="24"/>
        </w:rPr>
        <w:t xml:space="preserve">iului Economic European (SEE) a </w:t>
      </w:r>
      <w:r w:rsidR="0005596B">
        <w:rPr>
          <w:rFonts w:cstheme="minorHAnsi"/>
          <w:noProof/>
          <w:sz w:val="24"/>
          <w:szCs w:val="24"/>
        </w:rPr>
        <w:t>in</w:t>
      </w:r>
      <w:r w:rsidRPr="001E61B5">
        <w:rPr>
          <w:rFonts w:cstheme="minorHAnsi"/>
          <w:noProof/>
          <w:sz w:val="24"/>
          <w:szCs w:val="24"/>
        </w:rPr>
        <w:t>ceput ca urmare a ader</w:t>
      </w:r>
      <w:r w:rsidR="0005596B">
        <w:rPr>
          <w:rFonts w:cstheme="minorHAnsi"/>
          <w:noProof/>
          <w:sz w:val="24"/>
          <w:szCs w:val="24"/>
        </w:rPr>
        <w:t>a</w:t>
      </w:r>
      <w:r w:rsidRPr="001E61B5">
        <w:rPr>
          <w:rFonts w:cstheme="minorHAnsi"/>
          <w:noProof/>
          <w:sz w:val="24"/>
          <w:szCs w:val="24"/>
        </w:rPr>
        <w:t>rii la Uniunea European</w:t>
      </w:r>
      <w:r w:rsidR="0005596B">
        <w:rPr>
          <w:rFonts w:cstheme="minorHAnsi"/>
          <w:noProof/>
          <w:sz w:val="24"/>
          <w:szCs w:val="24"/>
        </w:rPr>
        <w:t>a</w:t>
      </w:r>
      <w:r w:rsidRPr="001E61B5">
        <w:rPr>
          <w:rFonts w:cstheme="minorHAnsi"/>
          <w:noProof/>
          <w:sz w:val="24"/>
          <w:szCs w:val="24"/>
        </w:rPr>
        <w:t xml:space="preserve"> la 01 ianuarie 2007, Rom</w:t>
      </w:r>
      <w:r w:rsidR="00D4099E">
        <w:rPr>
          <w:rFonts w:cstheme="minorHAnsi"/>
          <w:noProof/>
          <w:sz w:val="24"/>
          <w:szCs w:val="24"/>
        </w:rPr>
        <w:t>a</w:t>
      </w:r>
      <w:r w:rsidRPr="001E61B5">
        <w:rPr>
          <w:rFonts w:cstheme="minorHAnsi"/>
          <w:noProof/>
          <w:sz w:val="24"/>
          <w:szCs w:val="24"/>
        </w:rPr>
        <w:t>nia devenind parte contractant</w:t>
      </w:r>
      <w:r w:rsidR="0005596B">
        <w:rPr>
          <w:rFonts w:cstheme="minorHAnsi"/>
          <w:noProof/>
          <w:sz w:val="24"/>
          <w:szCs w:val="24"/>
        </w:rPr>
        <w:t>a</w:t>
      </w:r>
      <w:r w:rsidRPr="001E61B5">
        <w:rPr>
          <w:rFonts w:cstheme="minorHAnsi"/>
          <w:noProof/>
          <w:sz w:val="24"/>
          <w:szCs w:val="24"/>
        </w:rPr>
        <w:t xml:space="preserve"> la Acordul privind SEE </w:t>
      </w:r>
      <w:r w:rsidR="0005596B">
        <w:rPr>
          <w:rFonts w:cstheme="minorHAnsi"/>
          <w:noProof/>
          <w:sz w:val="24"/>
          <w:szCs w:val="24"/>
        </w:rPr>
        <w:t>in</w:t>
      </w:r>
      <w:r w:rsidRPr="001E61B5">
        <w:rPr>
          <w:rFonts w:cstheme="minorHAnsi"/>
          <w:noProof/>
          <w:sz w:val="24"/>
          <w:szCs w:val="24"/>
        </w:rPr>
        <w:t xml:space="preserve"> data de 25 iulie 2007.</w:t>
      </w:r>
      <w:r>
        <w:rPr>
          <w:rFonts w:cstheme="minorHAnsi"/>
          <w:noProof/>
          <w:sz w:val="24"/>
          <w:szCs w:val="24"/>
        </w:rPr>
        <w:t xml:space="preserve"> </w:t>
      </w:r>
      <w:r w:rsidRPr="001E61B5">
        <w:rPr>
          <w:rFonts w:cstheme="minorHAnsi"/>
          <w:noProof/>
          <w:sz w:val="24"/>
          <w:szCs w:val="24"/>
        </w:rPr>
        <w:t>Astfel, Rom</w:t>
      </w:r>
      <w:r w:rsidR="00D4099E">
        <w:rPr>
          <w:rFonts w:cstheme="minorHAnsi"/>
          <w:noProof/>
          <w:sz w:val="24"/>
          <w:szCs w:val="24"/>
        </w:rPr>
        <w:t>a</w:t>
      </w:r>
      <w:r w:rsidRPr="001E61B5">
        <w:rPr>
          <w:rFonts w:cstheme="minorHAnsi"/>
          <w:noProof/>
          <w:sz w:val="24"/>
          <w:szCs w:val="24"/>
        </w:rPr>
        <w:t xml:space="preserve">nia a beneficiat de o alocare de 906 mil. euro, </w:t>
      </w:r>
      <w:r w:rsidR="0005596B">
        <w:rPr>
          <w:rFonts w:cstheme="minorHAnsi"/>
          <w:noProof/>
          <w:sz w:val="24"/>
          <w:szCs w:val="24"/>
        </w:rPr>
        <w:t>in</w:t>
      </w:r>
      <w:r w:rsidRPr="001E61B5">
        <w:rPr>
          <w:rFonts w:cstheme="minorHAnsi"/>
          <w:noProof/>
          <w:sz w:val="24"/>
          <w:szCs w:val="24"/>
        </w:rPr>
        <w:t xml:space="preserve"> trei perioade de finan</w:t>
      </w:r>
      <w:r w:rsidR="0005596B">
        <w:rPr>
          <w:rFonts w:cstheme="minorHAnsi"/>
          <w:noProof/>
          <w:sz w:val="24"/>
          <w:szCs w:val="24"/>
        </w:rPr>
        <w:t>t</w:t>
      </w:r>
      <w:r w:rsidRPr="001E61B5">
        <w:rPr>
          <w:rFonts w:cstheme="minorHAnsi"/>
          <w:noProof/>
          <w:sz w:val="24"/>
          <w:szCs w:val="24"/>
        </w:rPr>
        <w:t>are:</w:t>
      </w:r>
    </w:p>
    <w:p w14:paraId="4EE104DE" w14:textId="2252CC73" w:rsidR="001E61B5" w:rsidRPr="001E61B5" w:rsidRDefault="001E61B5" w:rsidP="006D11E5">
      <w:pPr>
        <w:pStyle w:val="ListParagraph"/>
        <w:numPr>
          <w:ilvl w:val="0"/>
          <w:numId w:val="67"/>
        </w:numPr>
        <w:spacing w:after="0"/>
        <w:ind w:left="0" w:firstLine="709"/>
        <w:jc w:val="both"/>
        <w:rPr>
          <w:rFonts w:cstheme="minorHAnsi"/>
          <w:noProof/>
          <w:sz w:val="24"/>
          <w:szCs w:val="24"/>
        </w:rPr>
      </w:pPr>
      <w:r w:rsidRPr="001E61B5">
        <w:rPr>
          <w:rFonts w:cstheme="minorHAnsi"/>
          <w:noProof/>
          <w:sz w:val="24"/>
          <w:szCs w:val="24"/>
        </w:rPr>
        <w:t xml:space="preserve">98,5 mil. euro </w:t>
      </w:r>
      <w:r w:rsidR="0005596B">
        <w:rPr>
          <w:rFonts w:cstheme="minorHAnsi"/>
          <w:noProof/>
          <w:sz w:val="24"/>
          <w:szCs w:val="24"/>
        </w:rPr>
        <w:t>in</w:t>
      </w:r>
      <w:r w:rsidRPr="001E61B5">
        <w:rPr>
          <w:rFonts w:cstheme="minorHAnsi"/>
          <w:noProof/>
          <w:sz w:val="24"/>
          <w:szCs w:val="24"/>
        </w:rPr>
        <w:t xml:space="preserve"> perioada 2007-2009, pentru 69 de proiecte </w:t>
      </w:r>
      <w:r w:rsidR="0005596B">
        <w:rPr>
          <w:rFonts w:cstheme="minorHAnsi"/>
          <w:noProof/>
          <w:sz w:val="24"/>
          <w:szCs w:val="24"/>
        </w:rPr>
        <w:t>in</w:t>
      </w:r>
      <w:r w:rsidRPr="001E61B5">
        <w:rPr>
          <w:rFonts w:cstheme="minorHAnsi"/>
          <w:noProof/>
          <w:sz w:val="24"/>
          <w:szCs w:val="24"/>
        </w:rPr>
        <w:t xml:space="preserve"> domenii precum protec</w:t>
      </w:r>
      <w:r w:rsidR="0005596B">
        <w:rPr>
          <w:rFonts w:cstheme="minorHAnsi"/>
          <w:noProof/>
          <w:sz w:val="24"/>
          <w:szCs w:val="24"/>
        </w:rPr>
        <w:t>t</w:t>
      </w:r>
      <w:r w:rsidRPr="001E61B5">
        <w:rPr>
          <w:rFonts w:cstheme="minorHAnsi"/>
          <w:noProof/>
          <w:sz w:val="24"/>
          <w:szCs w:val="24"/>
        </w:rPr>
        <w:t>ia mediului, s</w:t>
      </w:r>
      <w:r w:rsidR="0005596B">
        <w:rPr>
          <w:rFonts w:cstheme="minorHAnsi"/>
          <w:noProof/>
          <w:sz w:val="24"/>
          <w:szCs w:val="24"/>
        </w:rPr>
        <w:t>a</w:t>
      </w:r>
      <w:r w:rsidRPr="001E61B5">
        <w:rPr>
          <w:rFonts w:cstheme="minorHAnsi"/>
          <w:noProof/>
          <w:sz w:val="24"/>
          <w:szCs w:val="24"/>
        </w:rPr>
        <w:t>n</w:t>
      </w:r>
      <w:r w:rsidR="0005596B">
        <w:rPr>
          <w:rFonts w:cstheme="minorHAnsi"/>
          <w:noProof/>
          <w:sz w:val="24"/>
          <w:szCs w:val="24"/>
        </w:rPr>
        <w:t>a</w:t>
      </w:r>
      <w:r w:rsidRPr="001E61B5">
        <w:rPr>
          <w:rFonts w:cstheme="minorHAnsi"/>
          <w:noProof/>
          <w:sz w:val="24"/>
          <w:szCs w:val="24"/>
        </w:rPr>
        <w:t>tate, patrimoniu cultural.  Rata de absorb</w:t>
      </w:r>
      <w:r w:rsidR="0005596B">
        <w:rPr>
          <w:rFonts w:cstheme="minorHAnsi"/>
          <w:noProof/>
          <w:sz w:val="24"/>
          <w:szCs w:val="24"/>
        </w:rPr>
        <w:t>t</w:t>
      </w:r>
      <w:r w:rsidRPr="001E61B5">
        <w:rPr>
          <w:rFonts w:cstheme="minorHAnsi"/>
          <w:noProof/>
          <w:sz w:val="24"/>
          <w:szCs w:val="24"/>
        </w:rPr>
        <w:t>ie a fost de 88%;</w:t>
      </w:r>
    </w:p>
    <w:p w14:paraId="29849962" w14:textId="6B0CC40D" w:rsidR="001E61B5" w:rsidRPr="001E61B5" w:rsidRDefault="001E61B5" w:rsidP="006D11E5">
      <w:pPr>
        <w:pStyle w:val="ListParagraph"/>
        <w:numPr>
          <w:ilvl w:val="0"/>
          <w:numId w:val="67"/>
        </w:numPr>
        <w:spacing w:after="0"/>
        <w:ind w:left="0" w:firstLine="709"/>
        <w:jc w:val="both"/>
        <w:rPr>
          <w:rFonts w:cstheme="minorHAnsi"/>
          <w:noProof/>
          <w:sz w:val="24"/>
          <w:szCs w:val="24"/>
        </w:rPr>
      </w:pPr>
      <w:r w:rsidRPr="001E61B5">
        <w:rPr>
          <w:rFonts w:cstheme="minorHAnsi"/>
          <w:noProof/>
          <w:sz w:val="24"/>
          <w:szCs w:val="24"/>
        </w:rPr>
        <w:t xml:space="preserve">305,95 mil. euro </w:t>
      </w:r>
      <w:r w:rsidR="0005596B">
        <w:rPr>
          <w:rFonts w:cstheme="minorHAnsi"/>
          <w:noProof/>
          <w:sz w:val="24"/>
          <w:szCs w:val="24"/>
        </w:rPr>
        <w:t>in</w:t>
      </w:r>
      <w:r w:rsidRPr="001E61B5">
        <w:rPr>
          <w:rFonts w:cstheme="minorHAnsi"/>
          <w:noProof/>
          <w:sz w:val="24"/>
          <w:szCs w:val="24"/>
        </w:rPr>
        <w:t xml:space="preserve"> perioada 2009-2014, pentru 830 de proiecte finan</w:t>
      </w:r>
      <w:r w:rsidR="0005596B">
        <w:rPr>
          <w:rFonts w:cstheme="minorHAnsi"/>
          <w:noProof/>
          <w:sz w:val="24"/>
          <w:szCs w:val="24"/>
        </w:rPr>
        <w:t>t</w:t>
      </w:r>
      <w:r w:rsidRPr="001E61B5">
        <w:rPr>
          <w:rFonts w:cstheme="minorHAnsi"/>
          <w:noProof/>
          <w:sz w:val="24"/>
          <w:szCs w:val="24"/>
        </w:rPr>
        <w:t xml:space="preserve">ate prin 22 de programe, </w:t>
      </w:r>
      <w:r w:rsidR="0005596B">
        <w:rPr>
          <w:rFonts w:cstheme="minorHAnsi"/>
          <w:noProof/>
          <w:sz w:val="24"/>
          <w:szCs w:val="24"/>
        </w:rPr>
        <w:t>in</w:t>
      </w:r>
      <w:r w:rsidRPr="001E61B5">
        <w:rPr>
          <w:rFonts w:cstheme="minorHAnsi"/>
          <w:noProof/>
          <w:sz w:val="24"/>
          <w:szCs w:val="24"/>
        </w:rPr>
        <w:t xml:space="preserve">cheiate </w:t>
      </w:r>
      <w:r w:rsidR="0005596B">
        <w:rPr>
          <w:rFonts w:cstheme="minorHAnsi"/>
          <w:noProof/>
          <w:sz w:val="24"/>
          <w:szCs w:val="24"/>
        </w:rPr>
        <w:t>in</w:t>
      </w:r>
      <w:r w:rsidRPr="001E61B5">
        <w:rPr>
          <w:rFonts w:cstheme="minorHAnsi"/>
          <w:noProof/>
          <w:sz w:val="24"/>
          <w:szCs w:val="24"/>
        </w:rPr>
        <w:t xml:space="preserve"> decembrie 2017. Mai multe detalii privind rezultatele ob</w:t>
      </w:r>
      <w:r w:rsidR="0005596B">
        <w:rPr>
          <w:rFonts w:cstheme="minorHAnsi"/>
          <w:noProof/>
          <w:sz w:val="24"/>
          <w:szCs w:val="24"/>
        </w:rPr>
        <w:t>t</w:t>
      </w:r>
      <w:r w:rsidRPr="001E61B5">
        <w:rPr>
          <w:rFonts w:cstheme="minorHAnsi"/>
          <w:noProof/>
          <w:sz w:val="24"/>
          <w:szCs w:val="24"/>
        </w:rPr>
        <w:t>inute sunt prezentate aici.</w:t>
      </w:r>
    </w:p>
    <w:p w14:paraId="5EFD0B2F" w14:textId="07FF0B42" w:rsidR="001E61B5" w:rsidRPr="001E61B5" w:rsidRDefault="001E61B5" w:rsidP="006D11E5">
      <w:pPr>
        <w:pStyle w:val="ListParagraph"/>
        <w:numPr>
          <w:ilvl w:val="0"/>
          <w:numId w:val="67"/>
        </w:numPr>
        <w:spacing w:after="0"/>
        <w:ind w:left="0" w:firstLine="709"/>
        <w:jc w:val="both"/>
        <w:rPr>
          <w:rFonts w:cstheme="minorHAnsi"/>
          <w:noProof/>
          <w:sz w:val="24"/>
          <w:szCs w:val="24"/>
        </w:rPr>
      </w:pPr>
      <w:r w:rsidRPr="001E61B5">
        <w:rPr>
          <w:rFonts w:cstheme="minorHAnsi"/>
          <w:noProof/>
          <w:sz w:val="24"/>
          <w:szCs w:val="24"/>
        </w:rPr>
        <w:t xml:space="preserve">502 mil. euro </w:t>
      </w:r>
      <w:r w:rsidR="0005596B">
        <w:rPr>
          <w:rFonts w:cstheme="minorHAnsi"/>
          <w:noProof/>
          <w:sz w:val="24"/>
          <w:szCs w:val="24"/>
        </w:rPr>
        <w:t>in</w:t>
      </w:r>
      <w:r w:rsidRPr="001E61B5">
        <w:rPr>
          <w:rFonts w:cstheme="minorHAnsi"/>
          <w:noProof/>
          <w:sz w:val="24"/>
          <w:szCs w:val="24"/>
        </w:rPr>
        <w:t xml:space="preserve"> perioada de finan</w:t>
      </w:r>
      <w:r w:rsidR="0005596B">
        <w:rPr>
          <w:rFonts w:cstheme="minorHAnsi"/>
          <w:noProof/>
          <w:sz w:val="24"/>
          <w:szCs w:val="24"/>
        </w:rPr>
        <w:t>t</w:t>
      </w:r>
      <w:r w:rsidRPr="001E61B5">
        <w:rPr>
          <w:rFonts w:cstheme="minorHAnsi"/>
          <w:noProof/>
          <w:sz w:val="24"/>
          <w:szCs w:val="24"/>
        </w:rPr>
        <w:t>are 2014-2021, alocate prin 12 programe de finan</w:t>
      </w:r>
      <w:r w:rsidR="0005596B">
        <w:rPr>
          <w:rFonts w:cstheme="minorHAnsi"/>
          <w:noProof/>
          <w:sz w:val="24"/>
          <w:szCs w:val="24"/>
        </w:rPr>
        <w:t>t</w:t>
      </w:r>
      <w:r w:rsidRPr="001E61B5">
        <w:rPr>
          <w:rFonts w:cstheme="minorHAnsi"/>
          <w:noProof/>
          <w:sz w:val="24"/>
          <w:szCs w:val="24"/>
        </w:rPr>
        <w:t>are (</w:t>
      </w:r>
      <w:r w:rsidR="0005596B">
        <w:rPr>
          <w:rFonts w:cstheme="minorHAnsi"/>
          <w:noProof/>
          <w:sz w:val="24"/>
          <w:szCs w:val="24"/>
        </w:rPr>
        <w:t>in</w:t>
      </w:r>
      <w:r w:rsidRPr="001E61B5">
        <w:rPr>
          <w:rFonts w:cstheme="minorHAnsi"/>
          <w:noProof/>
          <w:sz w:val="24"/>
          <w:szCs w:val="24"/>
        </w:rPr>
        <w:t xml:space="preserve"> curs de derulare).</w:t>
      </w:r>
    </w:p>
    <w:p w14:paraId="2CA2E7F6" w14:textId="3B8017D2" w:rsidR="001E61B5" w:rsidRPr="001E61B5" w:rsidRDefault="0005596B" w:rsidP="006D11E5">
      <w:pPr>
        <w:spacing w:after="0"/>
        <w:ind w:firstLine="709"/>
        <w:jc w:val="both"/>
        <w:rPr>
          <w:rFonts w:cstheme="minorHAnsi"/>
          <w:noProof/>
          <w:sz w:val="24"/>
          <w:szCs w:val="24"/>
        </w:rPr>
      </w:pPr>
      <w:r>
        <w:rPr>
          <w:rFonts w:cstheme="minorHAnsi"/>
          <w:noProof/>
          <w:sz w:val="24"/>
          <w:szCs w:val="24"/>
        </w:rPr>
        <w:t>In</w:t>
      </w:r>
      <w:r w:rsidR="001E61B5" w:rsidRPr="001E61B5">
        <w:rPr>
          <w:rFonts w:cstheme="minorHAnsi"/>
          <w:noProof/>
          <w:sz w:val="24"/>
          <w:szCs w:val="24"/>
        </w:rPr>
        <w:t xml:space="preserve"> baza Memorandumurilor de </w:t>
      </w:r>
      <w:r>
        <w:rPr>
          <w:rFonts w:cstheme="minorHAnsi"/>
          <w:noProof/>
          <w:sz w:val="24"/>
          <w:szCs w:val="24"/>
        </w:rPr>
        <w:t>int</w:t>
      </w:r>
      <w:r w:rsidR="001E61B5" w:rsidRPr="001E61B5">
        <w:rPr>
          <w:rFonts w:cstheme="minorHAnsi"/>
          <w:noProof/>
          <w:sz w:val="24"/>
          <w:szCs w:val="24"/>
        </w:rPr>
        <w:t xml:space="preserve">elegere semnate la data de 13 octombrie 2016 </w:t>
      </w:r>
      <w:r>
        <w:rPr>
          <w:rFonts w:cstheme="minorHAnsi"/>
          <w:noProof/>
          <w:sz w:val="24"/>
          <w:szCs w:val="24"/>
        </w:rPr>
        <w:t>in</w:t>
      </w:r>
      <w:r w:rsidR="001E61B5" w:rsidRPr="001E61B5">
        <w:rPr>
          <w:rFonts w:cstheme="minorHAnsi"/>
          <w:noProof/>
          <w:sz w:val="24"/>
          <w:szCs w:val="24"/>
        </w:rPr>
        <w:t>tre Guvernul Rom</w:t>
      </w:r>
      <w:r w:rsidR="00D4099E">
        <w:rPr>
          <w:rFonts w:cstheme="minorHAnsi"/>
          <w:noProof/>
          <w:sz w:val="24"/>
          <w:szCs w:val="24"/>
        </w:rPr>
        <w:t>a</w:t>
      </w:r>
      <w:r w:rsidR="001E61B5" w:rsidRPr="001E61B5">
        <w:rPr>
          <w:rFonts w:cstheme="minorHAnsi"/>
          <w:noProof/>
          <w:sz w:val="24"/>
          <w:szCs w:val="24"/>
        </w:rPr>
        <w:t xml:space="preserve">niei </w:t>
      </w:r>
      <w:r>
        <w:rPr>
          <w:rFonts w:cstheme="minorHAnsi"/>
          <w:noProof/>
          <w:sz w:val="24"/>
          <w:szCs w:val="24"/>
        </w:rPr>
        <w:t>s</w:t>
      </w:r>
      <w:r w:rsidR="001E61B5" w:rsidRPr="001E61B5">
        <w:rPr>
          <w:rFonts w:cstheme="minorHAnsi"/>
          <w:noProof/>
          <w:sz w:val="24"/>
          <w:szCs w:val="24"/>
        </w:rPr>
        <w:t xml:space="preserve">i Statele donatoare, </w:t>
      </w:r>
      <w:r>
        <w:rPr>
          <w:rFonts w:cstheme="minorHAnsi"/>
          <w:noProof/>
          <w:sz w:val="24"/>
          <w:szCs w:val="24"/>
        </w:rPr>
        <w:t>in</w:t>
      </w:r>
      <w:r w:rsidR="001E61B5" w:rsidRPr="001E61B5">
        <w:rPr>
          <w:rFonts w:cstheme="minorHAnsi"/>
          <w:noProof/>
          <w:sz w:val="24"/>
          <w:szCs w:val="24"/>
        </w:rPr>
        <w:t xml:space="preserve"> perioada 2018-2024 vor fi finan</w:t>
      </w:r>
      <w:r>
        <w:rPr>
          <w:rFonts w:cstheme="minorHAnsi"/>
          <w:noProof/>
          <w:sz w:val="24"/>
          <w:szCs w:val="24"/>
        </w:rPr>
        <w:t>t</w:t>
      </w:r>
      <w:r w:rsidR="001E61B5" w:rsidRPr="001E61B5">
        <w:rPr>
          <w:rFonts w:cstheme="minorHAnsi"/>
          <w:noProof/>
          <w:sz w:val="24"/>
          <w:szCs w:val="24"/>
        </w:rPr>
        <w:t xml:space="preserve">ate proiecte </w:t>
      </w:r>
      <w:r>
        <w:rPr>
          <w:rFonts w:cstheme="minorHAnsi"/>
          <w:noProof/>
          <w:sz w:val="24"/>
          <w:szCs w:val="24"/>
        </w:rPr>
        <w:t>in</w:t>
      </w:r>
      <w:r w:rsidR="001E61B5" w:rsidRPr="001E61B5">
        <w:rPr>
          <w:rFonts w:cstheme="minorHAnsi"/>
          <w:noProof/>
          <w:sz w:val="24"/>
          <w:szCs w:val="24"/>
        </w:rPr>
        <w:t xml:space="preserve"> cadrul celor 12 programe de finan</w:t>
      </w:r>
      <w:r>
        <w:rPr>
          <w:rFonts w:cstheme="minorHAnsi"/>
          <w:noProof/>
          <w:sz w:val="24"/>
          <w:szCs w:val="24"/>
        </w:rPr>
        <w:t>t</w:t>
      </w:r>
      <w:r w:rsidR="001E61B5" w:rsidRPr="001E61B5">
        <w:rPr>
          <w:rFonts w:cstheme="minorHAnsi"/>
          <w:noProof/>
          <w:sz w:val="24"/>
          <w:szCs w:val="24"/>
        </w:rPr>
        <w:t xml:space="preserve">are stabilite, </w:t>
      </w:r>
      <w:r>
        <w:rPr>
          <w:rFonts w:cstheme="minorHAnsi"/>
          <w:noProof/>
          <w:sz w:val="24"/>
          <w:szCs w:val="24"/>
        </w:rPr>
        <w:t>in</w:t>
      </w:r>
      <w:r w:rsidR="001E61B5" w:rsidRPr="001E61B5">
        <w:rPr>
          <w:rFonts w:cstheme="minorHAnsi"/>
          <w:noProof/>
          <w:sz w:val="24"/>
          <w:szCs w:val="24"/>
        </w:rPr>
        <w:t xml:space="preserve"> domeniile:</w:t>
      </w:r>
    </w:p>
    <w:p w14:paraId="046D97B3" w14:textId="3EAB4433" w:rsidR="001E61B5" w:rsidRPr="001E61B5" w:rsidRDefault="001E61B5" w:rsidP="006D11E5">
      <w:pPr>
        <w:pStyle w:val="ListParagraph"/>
        <w:numPr>
          <w:ilvl w:val="0"/>
          <w:numId w:val="68"/>
        </w:numPr>
        <w:spacing w:after="0"/>
        <w:ind w:left="0" w:firstLine="709"/>
        <w:jc w:val="both"/>
        <w:rPr>
          <w:rFonts w:cstheme="minorHAnsi"/>
          <w:noProof/>
          <w:sz w:val="24"/>
          <w:szCs w:val="24"/>
        </w:rPr>
      </w:pPr>
      <w:r w:rsidRPr="001E61B5">
        <w:rPr>
          <w:rFonts w:cstheme="minorHAnsi"/>
          <w:noProof/>
          <w:sz w:val="24"/>
          <w:szCs w:val="24"/>
        </w:rPr>
        <w:t>dezvoltare local</w:t>
      </w:r>
      <w:r w:rsidR="0005596B">
        <w:rPr>
          <w:rFonts w:cstheme="minorHAnsi"/>
          <w:noProof/>
          <w:sz w:val="24"/>
          <w:szCs w:val="24"/>
        </w:rPr>
        <w:t>a</w:t>
      </w:r>
      <w:r w:rsidRPr="001E61B5">
        <w:rPr>
          <w:rFonts w:cstheme="minorHAnsi"/>
          <w:noProof/>
          <w:sz w:val="24"/>
          <w:szCs w:val="24"/>
        </w:rPr>
        <w:t>, reducerea s</w:t>
      </w:r>
      <w:r w:rsidR="0005596B">
        <w:rPr>
          <w:rFonts w:cstheme="minorHAnsi"/>
          <w:noProof/>
          <w:sz w:val="24"/>
          <w:szCs w:val="24"/>
        </w:rPr>
        <w:t>a</w:t>
      </w:r>
      <w:r w:rsidRPr="001E61B5">
        <w:rPr>
          <w:rFonts w:cstheme="minorHAnsi"/>
          <w:noProof/>
          <w:sz w:val="24"/>
          <w:szCs w:val="24"/>
        </w:rPr>
        <w:t>r</w:t>
      </w:r>
      <w:r w:rsidR="0005596B">
        <w:rPr>
          <w:rFonts w:cstheme="minorHAnsi"/>
          <w:noProof/>
          <w:sz w:val="24"/>
          <w:szCs w:val="24"/>
        </w:rPr>
        <w:t>a</w:t>
      </w:r>
      <w:r w:rsidRPr="001E61B5">
        <w:rPr>
          <w:rFonts w:cstheme="minorHAnsi"/>
          <w:noProof/>
          <w:sz w:val="24"/>
          <w:szCs w:val="24"/>
        </w:rPr>
        <w:t xml:space="preserve">ciei, incluziunea romilor, copii </w:t>
      </w:r>
      <w:r w:rsidR="0005596B">
        <w:rPr>
          <w:rFonts w:cstheme="minorHAnsi"/>
          <w:noProof/>
          <w:sz w:val="24"/>
          <w:szCs w:val="24"/>
        </w:rPr>
        <w:t>s</w:t>
      </w:r>
      <w:r w:rsidRPr="001E61B5">
        <w:rPr>
          <w:rFonts w:cstheme="minorHAnsi"/>
          <w:noProof/>
          <w:sz w:val="24"/>
          <w:szCs w:val="24"/>
        </w:rPr>
        <w:t xml:space="preserve">i tineri </w:t>
      </w:r>
      <w:r w:rsidR="0005596B">
        <w:rPr>
          <w:rFonts w:cstheme="minorHAnsi"/>
          <w:noProof/>
          <w:sz w:val="24"/>
          <w:szCs w:val="24"/>
        </w:rPr>
        <w:t>in</w:t>
      </w:r>
      <w:r w:rsidRPr="001E61B5">
        <w:rPr>
          <w:rFonts w:cstheme="minorHAnsi"/>
          <w:noProof/>
          <w:sz w:val="24"/>
          <w:szCs w:val="24"/>
        </w:rPr>
        <w:t xml:space="preserve"> situa</w:t>
      </w:r>
      <w:r w:rsidR="0005596B">
        <w:rPr>
          <w:rFonts w:cstheme="minorHAnsi"/>
          <w:noProof/>
          <w:sz w:val="24"/>
          <w:szCs w:val="24"/>
        </w:rPr>
        <w:t>t</w:t>
      </w:r>
      <w:r w:rsidRPr="001E61B5">
        <w:rPr>
          <w:rFonts w:cstheme="minorHAnsi"/>
          <w:noProof/>
          <w:sz w:val="24"/>
          <w:szCs w:val="24"/>
        </w:rPr>
        <w:t>ii de risc, drepturile omului;</w:t>
      </w:r>
    </w:p>
    <w:p w14:paraId="7B616A1E" w14:textId="5DADD4AA" w:rsidR="001E61B5" w:rsidRPr="001E61B5" w:rsidRDefault="001E61B5" w:rsidP="006D11E5">
      <w:pPr>
        <w:pStyle w:val="ListParagraph"/>
        <w:numPr>
          <w:ilvl w:val="0"/>
          <w:numId w:val="68"/>
        </w:numPr>
        <w:spacing w:after="0"/>
        <w:ind w:left="0" w:firstLine="709"/>
        <w:jc w:val="both"/>
        <w:rPr>
          <w:rFonts w:cstheme="minorHAnsi"/>
          <w:noProof/>
          <w:sz w:val="24"/>
          <w:szCs w:val="24"/>
        </w:rPr>
      </w:pPr>
      <w:r w:rsidRPr="001E61B5">
        <w:rPr>
          <w:rFonts w:cstheme="minorHAnsi"/>
          <w:noProof/>
          <w:sz w:val="24"/>
          <w:szCs w:val="24"/>
        </w:rPr>
        <w:t>energie regenerabil</w:t>
      </w:r>
      <w:r w:rsidR="0005596B">
        <w:rPr>
          <w:rFonts w:cstheme="minorHAnsi"/>
          <w:noProof/>
          <w:sz w:val="24"/>
          <w:szCs w:val="24"/>
        </w:rPr>
        <w:t>a</w:t>
      </w:r>
      <w:r w:rsidRPr="001E61B5">
        <w:rPr>
          <w:rFonts w:cstheme="minorHAnsi"/>
          <w:noProof/>
          <w:sz w:val="24"/>
          <w:szCs w:val="24"/>
        </w:rPr>
        <w:t>, eficien</w:t>
      </w:r>
      <w:r w:rsidR="0005596B">
        <w:rPr>
          <w:rFonts w:cstheme="minorHAnsi"/>
          <w:noProof/>
          <w:sz w:val="24"/>
          <w:szCs w:val="24"/>
        </w:rPr>
        <w:t>ta</w:t>
      </w:r>
      <w:r w:rsidRPr="001E61B5">
        <w:rPr>
          <w:rFonts w:cstheme="minorHAnsi"/>
          <w:noProof/>
          <w:sz w:val="24"/>
          <w:szCs w:val="24"/>
        </w:rPr>
        <w:t xml:space="preserve"> energetic</w:t>
      </w:r>
      <w:r w:rsidR="0005596B">
        <w:rPr>
          <w:rFonts w:cstheme="minorHAnsi"/>
          <w:noProof/>
          <w:sz w:val="24"/>
          <w:szCs w:val="24"/>
        </w:rPr>
        <w:t>a</w:t>
      </w:r>
      <w:r w:rsidRPr="001E61B5">
        <w:rPr>
          <w:rFonts w:cstheme="minorHAnsi"/>
          <w:noProof/>
          <w:sz w:val="24"/>
          <w:szCs w:val="24"/>
        </w:rPr>
        <w:t>, securitate energetic</w:t>
      </w:r>
      <w:r w:rsidR="0005596B">
        <w:rPr>
          <w:rFonts w:cstheme="minorHAnsi"/>
          <w:noProof/>
          <w:sz w:val="24"/>
          <w:szCs w:val="24"/>
        </w:rPr>
        <w:t>a</w:t>
      </w:r>
      <w:r w:rsidRPr="001E61B5">
        <w:rPr>
          <w:rFonts w:cstheme="minorHAnsi"/>
          <w:noProof/>
          <w:sz w:val="24"/>
          <w:szCs w:val="24"/>
        </w:rPr>
        <w:t>;</w:t>
      </w:r>
    </w:p>
    <w:p w14:paraId="63310028" w14:textId="3BA5037E" w:rsidR="001E61B5" w:rsidRPr="001E61B5" w:rsidRDefault="001E61B5" w:rsidP="006D11E5">
      <w:pPr>
        <w:pStyle w:val="ListParagraph"/>
        <w:numPr>
          <w:ilvl w:val="0"/>
          <w:numId w:val="68"/>
        </w:numPr>
        <w:spacing w:after="0"/>
        <w:ind w:left="0" w:firstLine="709"/>
        <w:jc w:val="both"/>
        <w:rPr>
          <w:rFonts w:cstheme="minorHAnsi"/>
          <w:noProof/>
          <w:sz w:val="24"/>
          <w:szCs w:val="24"/>
        </w:rPr>
      </w:pPr>
      <w:r w:rsidRPr="001E61B5">
        <w:rPr>
          <w:rFonts w:cstheme="minorHAnsi"/>
          <w:noProof/>
          <w:sz w:val="24"/>
          <w:szCs w:val="24"/>
        </w:rPr>
        <w:t xml:space="preserve">dezvoltarea afacerilor, inovare </w:t>
      </w:r>
      <w:r w:rsidR="0005596B">
        <w:rPr>
          <w:rFonts w:cstheme="minorHAnsi"/>
          <w:noProof/>
          <w:sz w:val="24"/>
          <w:szCs w:val="24"/>
        </w:rPr>
        <w:t>s</w:t>
      </w:r>
      <w:r w:rsidRPr="001E61B5">
        <w:rPr>
          <w:rFonts w:cstheme="minorHAnsi"/>
          <w:noProof/>
          <w:sz w:val="24"/>
          <w:szCs w:val="24"/>
        </w:rPr>
        <w:t>i IMM;</w:t>
      </w:r>
    </w:p>
    <w:p w14:paraId="69DFF7D7" w14:textId="3E336A7E" w:rsidR="001E61B5" w:rsidRPr="001E61B5" w:rsidRDefault="001E61B5" w:rsidP="006D11E5">
      <w:pPr>
        <w:pStyle w:val="ListParagraph"/>
        <w:numPr>
          <w:ilvl w:val="0"/>
          <w:numId w:val="68"/>
        </w:numPr>
        <w:spacing w:after="0"/>
        <w:ind w:left="0" w:firstLine="709"/>
        <w:jc w:val="both"/>
        <w:rPr>
          <w:rFonts w:cstheme="minorHAnsi"/>
          <w:noProof/>
          <w:sz w:val="24"/>
          <w:szCs w:val="24"/>
        </w:rPr>
      </w:pPr>
      <w:r w:rsidRPr="001E61B5">
        <w:rPr>
          <w:rFonts w:cstheme="minorHAnsi"/>
          <w:noProof/>
          <w:sz w:val="24"/>
          <w:szCs w:val="24"/>
        </w:rPr>
        <w:t>s</w:t>
      </w:r>
      <w:r w:rsidR="0005596B">
        <w:rPr>
          <w:rFonts w:cstheme="minorHAnsi"/>
          <w:noProof/>
          <w:sz w:val="24"/>
          <w:szCs w:val="24"/>
        </w:rPr>
        <w:t>a</w:t>
      </w:r>
      <w:r w:rsidRPr="001E61B5">
        <w:rPr>
          <w:rFonts w:cstheme="minorHAnsi"/>
          <w:noProof/>
          <w:sz w:val="24"/>
          <w:szCs w:val="24"/>
        </w:rPr>
        <w:t>n</w:t>
      </w:r>
      <w:r w:rsidR="0005596B">
        <w:rPr>
          <w:rFonts w:cstheme="minorHAnsi"/>
          <w:noProof/>
          <w:sz w:val="24"/>
          <w:szCs w:val="24"/>
        </w:rPr>
        <w:t>a</w:t>
      </w:r>
      <w:r w:rsidRPr="001E61B5">
        <w:rPr>
          <w:rFonts w:cstheme="minorHAnsi"/>
          <w:noProof/>
          <w:sz w:val="24"/>
          <w:szCs w:val="24"/>
        </w:rPr>
        <w:t>tate public</w:t>
      </w:r>
      <w:r w:rsidR="0005596B">
        <w:rPr>
          <w:rFonts w:cstheme="minorHAnsi"/>
          <w:noProof/>
          <w:sz w:val="24"/>
          <w:szCs w:val="24"/>
        </w:rPr>
        <w:t>a</w:t>
      </w:r>
      <w:r w:rsidRPr="001E61B5">
        <w:rPr>
          <w:rFonts w:cstheme="minorHAnsi"/>
          <w:noProof/>
          <w:sz w:val="24"/>
          <w:szCs w:val="24"/>
        </w:rPr>
        <w:t>;</w:t>
      </w:r>
    </w:p>
    <w:p w14:paraId="5033CFDE" w14:textId="77777777" w:rsidR="001E61B5" w:rsidRPr="001E61B5" w:rsidRDefault="001E61B5" w:rsidP="006D11E5">
      <w:pPr>
        <w:pStyle w:val="ListParagraph"/>
        <w:numPr>
          <w:ilvl w:val="0"/>
          <w:numId w:val="68"/>
        </w:numPr>
        <w:spacing w:after="0"/>
        <w:ind w:left="0" w:firstLine="709"/>
        <w:jc w:val="both"/>
        <w:rPr>
          <w:rFonts w:cstheme="minorHAnsi"/>
          <w:noProof/>
          <w:sz w:val="24"/>
          <w:szCs w:val="24"/>
        </w:rPr>
      </w:pPr>
      <w:r w:rsidRPr="001E61B5">
        <w:rPr>
          <w:rFonts w:cstheme="minorHAnsi"/>
          <w:noProof/>
          <w:sz w:val="24"/>
          <w:szCs w:val="24"/>
        </w:rPr>
        <w:t>cercetare;</w:t>
      </w:r>
    </w:p>
    <w:p w14:paraId="6EBA4C8A" w14:textId="0F61CC27" w:rsidR="001E61B5" w:rsidRPr="001E61B5" w:rsidRDefault="001E61B5" w:rsidP="006D11E5">
      <w:pPr>
        <w:pStyle w:val="ListParagraph"/>
        <w:numPr>
          <w:ilvl w:val="0"/>
          <w:numId w:val="68"/>
        </w:numPr>
        <w:spacing w:after="0"/>
        <w:ind w:left="0" w:firstLine="709"/>
        <w:jc w:val="both"/>
        <w:rPr>
          <w:rFonts w:cstheme="minorHAnsi"/>
          <w:noProof/>
          <w:sz w:val="24"/>
          <w:szCs w:val="24"/>
        </w:rPr>
      </w:pPr>
      <w:r w:rsidRPr="001E61B5">
        <w:rPr>
          <w:rFonts w:cstheme="minorHAnsi"/>
          <w:noProof/>
          <w:sz w:val="24"/>
          <w:szCs w:val="24"/>
        </w:rPr>
        <w:t xml:space="preserve">patrimoniu cultural, antreprenoriat cultural </w:t>
      </w:r>
      <w:r w:rsidR="0005596B">
        <w:rPr>
          <w:rFonts w:cstheme="minorHAnsi"/>
          <w:noProof/>
          <w:sz w:val="24"/>
          <w:szCs w:val="24"/>
        </w:rPr>
        <w:t>s</w:t>
      </w:r>
      <w:r w:rsidRPr="001E61B5">
        <w:rPr>
          <w:rFonts w:cstheme="minorHAnsi"/>
          <w:noProof/>
          <w:sz w:val="24"/>
          <w:szCs w:val="24"/>
        </w:rPr>
        <w:t>i cooperare cultural</w:t>
      </w:r>
      <w:r w:rsidR="0005596B">
        <w:rPr>
          <w:rFonts w:cstheme="minorHAnsi"/>
          <w:noProof/>
          <w:sz w:val="24"/>
          <w:szCs w:val="24"/>
        </w:rPr>
        <w:t>a</w:t>
      </w:r>
      <w:r w:rsidRPr="001E61B5">
        <w:rPr>
          <w:rFonts w:cstheme="minorHAnsi"/>
          <w:noProof/>
          <w:sz w:val="24"/>
          <w:szCs w:val="24"/>
        </w:rPr>
        <w:t>;</w:t>
      </w:r>
    </w:p>
    <w:p w14:paraId="7C17429D" w14:textId="44F31537" w:rsidR="001E61B5" w:rsidRPr="001E61B5" w:rsidRDefault="001E61B5" w:rsidP="006D11E5">
      <w:pPr>
        <w:pStyle w:val="ListParagraph"/>
        <w:numPr>
          <w:ilvl w:val="0"/>
          <w:numId w:val="68"/>
        </w:numPr>
        <w:spacing w:after="0"/>
        <w:ind w:left="0" w:firstLine="709"/>
        <w:jc w:val="both"/>
        <w:rPr>
          <w:rFonts w:cstheme="minorHAnsi"/>
          <w:noProof/>
          <w:sz w:val="24"/>
          <w:szCs w:val="24"/>
        </w:rPr>
      </w:pPr>
      <w:r w:rsidRPr="001E61B5">
        <w:rPr>
          <w:rFonts w:cstheme="minorHAnsi"/>
          <w:noProof/>
          <w:sz w:val="24"/>
          <w:szCs w:val="24"/>
        </w:rPr>
        <w:t>justi</w:t>
      </w:r>
      <w:r w:rsidR="0005596B">
        <w:rPr>
          <w:rFonts w:cstheme="minorHAnsi"/>
          <w:noProof/>
          <w:sz w:val="24"/>
          <w:szCs w:val="24"/>
        </w:rPr>
        <w:t>t</w:t>
      </w:r>
      <w:r w:rsidRPr="001E61B5">
        <w:rPr>
          <w:rFonts w:cstheme="minorHAnsi"/>
          <w:noProof/>
          <w:sz w:val="24"/>
          <w:szCs w:val="24"/>
        </w:rPr>
        <w:t>ie, servicii corec</w:t>
      </w:r>
      <w:r w:rsidR="0005596B">
        <w:rPr>
          <w:rFonts w:cstheme="minorHAnsi"/>
          <w:noProof/>
          <w:sz w:val="24"/>
          <w:szCs w:val="24"/>
        </w:rPr>
        <w:t>t</w:t>
      </w:r>
      <w:r w:rsidRPr="001E61B5">
        <w:rPr>
          <w:rFonts w:cstheme="minorHAnsi"/>
          <w:noProof/>
          <w:sz w:val="24"/>
          <w:szCs w:val="24"/>
        </w:rPr>
        <w:t>ionale, combaterea violen</w:t>
      </w:r>
      <w:r w:rsidR="0005596B">
        <w:rPr>
          <w:rFonts w:cstheme="minorHAnsi"/>
          <w:noProof/>
          <w:sz w:val="24"/>
          <w:szCs w:val="24"/>
        </w:rPr>
        <w:t>t</w:t>
      </w:r>
      <w:r w:rsidRPr="001E61B5">
        <w:rPr>
          <w:rFonts w:cstheme="minorHAnsi"/>
          <w:noProof/>
          <w:sz w:val="24"/>
          <w:szCs w:val="24"/>
        </w:rPr>
        <w:t xml:space="preserve">ei domestice </w:t>
      </w:r>
      <w:r w:rsidR="0005596B">
        <w:rPr>
          <w:rFonts w:cstheme="minorHAnsi"/>
          <w:noProof/>
          <w:sz w:val="24"/>
          <w:szCs w:val="24"/>
        </w:rPr>
        <w:t>s</w:t>
      </w:r>
      <w:r w:rsidRPr="001E61B5">
        <w:rPr>
          <w:rFonts w:cstheme="minorHAnsi"/>
          <w:noProof/>
          <w:sz w:val="24"/>
          <w:szCs w:val="24"/>
        </w:rPr>
        <w:t>i de gen;</w:t>
      </w:r>
    </w:p>
    <w:p w14:paraId="2363843D" w14:textId="25FE11CE" w:rsidR="001E61B5" w:rsidRPr="001E61B5" w:rsidRDefault="001E61B5" w:rsidP="006D11E5">
      <w:pPr>
        <w:pStyle w:val="ListParagraph"/>
        <w:numPr>
          <w:ilvl w:val="0"/>
          <w:numId w:val="68"/>
        </w:numPr>
        <w:spacing w:after="0"/>
        <w:ind w:left="0" w:firstLine="709"/>
        <w:jc w:val="both"/>
        <w:rPr>
          <w:rFonts w:cstheme="minorHAnsi"/>
          <w:noProof/>
          <w:sz w:val="24"/>
          <w:szCs w:val="24"/>
        </w:rPr>
      </w:pPr>
      <w:r w:rsidRPr="001E61B5">
        <w:rPr>
          <w:rFonts w:cstheme="minorHAnsi"/>
          <w:noProof/>
          <w:sz w:val="24"/>
          <w:szCs w:val="24"/>
        </w:rPr>
        <w:t>afaceri interne, cooperare poli</w:t>
      </w:r>
      <w:r w:rsidR="0005596B">
        <w:rPr>
          <w:rFonts w:cstheme="minorHAnsi"/>
          <w:noProof/>
          <w:sz w:val="24"/>
          <w:szCs w:val="24"/>
        </w:rPr>
        <w:t>t</w:t>
      </w:r>
      <w:r w:rsidRPr="001E61B5">
        <w:rPr>
          <w:rFonts w:cstheme="minorHAnsi"/>
          <w:noProof/>
          <w:sz w:val="24"/>
          <w:szCs w:val="24"/>
        </w:rPr>
        <w:t>ieneasc</w:t>
      </w:r>
      <w:r w:rsidR="0005596B">
        <w:rPr>
          <w:rFonts w:cstheme="minorHAnsi"/>
          <w:noProof/>
          <w:sz w:val="24"/>
          <w:szCs w:val="24"/>
        </w:rPr>
        <w:t>a</w:t>
      </w:r>
      <w:r w:rsidRPr="001E61B5">
        <w:rPr>
          <w:rFonts w:cstheme="minorHAnsi"/>
          <w:noProof/>
          <w:sz w:val="24"/>
          <w:szCs w:val="24"/>
        </w:rPr>
        <w:t xml:space="preserve"> </w:t>
      </w:r>
      <w:r w:rsidR="0005596B">
        <w:rPr>
          <w:rFonts w:cstheme="minorHAnsi"/>
          <w:noProof/>
          <w:sz w:val="24"/>
          <w:szCs w:val="24"/>
        </w:rPr>
        <w:t>s</w:t>
      </w:r>
      <w:r w:rsidRPr="001E61B5">
        <w:rPr>
          <w:rFonts w:cstheme="minorHAnsi"/>
          <w:noProof/>
          <w:sz w:val="24"/>
          <w:szCs w:val="24"/>
        </w:rPr>
        <w:t>i combaterea criminalit</w:t>
      </w:r>
      <w:r w:rsidR="0005596B">
        <w:rPr>
          <w:rFonts w:cstheme="minorHAnsi"/>
          <w:noProof/>
          <w:sz w:val="24"/>
          <w:szCs w:val="24"/>
        </w:rPr>
        <w:t>at</w:t>
      </w:r>
      <w:r w:rsidRPr="001E61B5">
        <w:rPr>
          <w:rFonts w:cstheme="minorHAnsi"/>
          <w:noProof/>
          <w:sz w:val="24"/>
          <w:szCs w:val="24"/>
        </w:rPr>
        <w:t>ii;</w:t>
      </w:r>
    </w:p>
    <w:p w14:paraId="3BD4CDBC" w14:textId="0AC60D87" w:rsidR="001E61B5" w:rsidRPr="001E61B5" w:rsidRDefault="001E61B5" w:rsidP="006D11E5">
      <w:pPr>
        <w:pStyle w:val="ListParagraph"/>
        <w:numPr>
          <w:ilvl w:val="0"/>
          <w:numId w:val="68"/>
        </w:numPr>
        <w:spacing w:after="0"/>
        <w:ind w:left="0" w:firstLine="709"/>
        <w:jc w:val="both"/>
        <w:rPr>
          <w:rFonts w:cstheme="minorHAnsi"/>
          <w:noProof/>
          <w:sz w:val="24"/>
          <w:szCs w:val="24"/>
        </w:rPr>
      </w:pPr>
      <w:r w:rsidRPr="001E61B5">
        <w:rPr>
          <w:rFonts w:cstheme="minorHAnsi"/>
          <w:noProof/>
          <w:sz w:val="24"/>
          <w:szCs w:val="24"/>
        </w:rPr>
        <w:t>educa</w:t>
      </w:r>
      <w:r w:rsidR="0005596B">
        <w:rPr>
          <w:rFonts w:cstheme="minorHAnsi"/>
          <w:noProof/>
          <w:sz w:val="24"/>
          <w:szCs w:val="24"/>
        </w:rPr>
        <w:t>t</w:t>
      </w:r>
      <w:r w:rsidRPr="001E61B5">
        <w:rPr>
          <w:rFonts w:cstheme="minorHAnsi"/>
          <w:noProof/>
          <w:sz w:val="24"/>
          <w:szCs w:val="24"/>
        </w:rPr>
        <w:t xml:space="preserve">ie, burse, ucenicie </w:t>
      </w:r>
      <w:r w:rsidR="0005596B">
        <w:rPr>
          <w:rFonts w:cstheme="minorHAnsi"/>
          <w:noProof/>
          <w:sz w:val="24"/>
          <w:szCs w:val="24"/>
        </w:rPr>
        <w:t>s</w:t>
      </w:r>
      <w:r w:rsidRPr="001E61B5">
        <w:rPr>
          <w:rFonts w:cstheme="minorHAnsi"/>
          <w:noProof/>
          <w:sz w:val="24"/>
          <w:szCs w:val="24"/>
        </w:rPr>
        <w:t>i antreprenoriat pentru tineri;</w:t>
      </w:r>
    </w:p>
    <w:p w14:paraId="6DE57A43" w14:textId="255B14A2" w:rsidR="001E61B5" w:rsidRPr="001E61B5" w:rsidRDefault="001E61B5" w:rsidP="006D11E5">
      <w:pPr>
        <w:pStyle w:val="ListParagraph"/>
        <w:numPr>
          <w:ilvl w:val="0"/>
          <w:numId w:val="68"/>
        </w:numPr>
        <w:spacing w:after="0"/>
        <w:ind w:left="0" w:firstLine="709"/>
        <w:jc w:val="both"/>
        <w:rPr>
          <w:rFonts w:cstheme="minorHAnsi"/>
          <w:noProof/>
          <w:sz w:val="24"/>
          <w:szCs w:val="24"/>
        </w:rPr>
      </w:pPr>
      <w:r w:rsidRPr="001E61B5">
        <w:rPr>
          <w:rFonts w:cstheme="minorHAnsi"/>
          <w:noProof/>
          <w:sz w:val="24"/>
          <w:szCs w:val="24"/>
        </w:rPr>
        <w:t xml:space="preserve">dialog social </w:t>
      </w:r>
      <w:r w:rsidR="0005596B">
        <w:rPr>
          <w:rFonts w:cstheme="minorHAnsi"/>
          <w:noProof/>
          <w:sz w:val="24"/>
          <w:szCs w:val="24"/>
        </w:rPr>
        <w:t>s</w:t>
      </w:r>
      <w:r w:rsidRPr="001E61B5">
        <w:rPr>
          <w:rFonts w:cstheme="minorHAnsi"/>
          <w:noProof/>
          <w:sz w:val="24"/>
          <w:szCs w:val="24"/>
        </w:rPr>
        <w:t>i munc</w:t>
      </w:r>
      <w:r w:rsidR="0005596B">
        <w:rPr>
          <w:rFonts w:cstheme="minorHAnsi"/>
          <w:noProof/>
          <w:sz w:val="24"/>
          <w:szCs w:val="24"/>
        </w:rPr>
        <w:t>a</w:t>
      </w:r>
      <w:r w:rsidRPr="001E61B5">
        <w:rPr>
          <w:rFonts w:cstheme="minorHAnsi"/>
          <w:noProof/>
          <w:sz w:val="24"/>
          <w:szCs w:val="24"/>
        </w:rPr>
        <w:t xml:space="preserve"> decent</w:t>
      </w:r>
      <w:r w:rsidR="0005596B">
        <w:rPr>
          <w:rFonts w:cstheme="minorHAnsi"/>
          <w:noProof/>
          <w:sz w:val="24"/>
          <w:szCs w:val="24"/>
        </w:rPr>
        <w:t>a</w:t>
      </w:r>
      <w:r w:rsidRPr="001E61B5">
        <w:rPr>
          <w:rFonts w:cstheme="minorHAnsi"/>
          <w:noProof/>
          <w:sz w:val="24"/>
          <w:szCs w:val="24"/>
        </w:rPr>
        <w:t>;</w:t>
      </w:r>
    </w:p>
    <w:p w14:paraId="17905BCC" w14:textId="390030F0" w:rsidR="001E61B5" w:rsidRPr="001E61B5" w:rsidRDefault="001E61B5" w:rsidP="006D11E5">
      <w:pPr>
        <w:pStyle w:val="ListParagraph"/>
        <w:numPr>
          <w:ilvl w:val="0"/>
          <w:numId w:val="68"/>
        </w:numPr>
        <w:spacing w:after="0"/>
        <w:ind w:left="0" w:firstLine="709"/>
        <w:jc w:val="both"/>
        <w:rPr>
          <w:rFonts w:cstheme="minorHAnsi"/>
          <w:noProof/>
          <w:sz w:val="24"/>
          <w:szCs w:val="24"/>
        </w:rPr>
      </w:pPr>
      <w:r w:rsidRPr="001E61B5">
        <w:rPr>
          <w:rFonts w:cstheme="minorHAnsi"/>
          <w:noProof/>
          <w:sz w:val="24"/>
          <w:szCs w:val="24"/>
        </w:rPr>
        <w:t>cet</w:t>
      </w:r>
      <w:r w:rsidR="0005596B">
        <w:rPr>
          <w:rFonts w:cstheme="minorHAnsi"/>
          <w:noProof/>
          <w:sz w:val="24"/>
          <w:szCs w:val="24"/>
        </w:rPr>
        <w:t>at</w:t>
      </w:r>
      <w:r w:rsidRPr="001E61B5">
        <w:rPr>
          <w:rFonts w:cstheme="minorHAnsi"/>
          <w:noProof/>
          <w:sz w:val="24"/>
          <w:szCs w:val="24"/>
        </w:rPr>
        <w:t>enie activ</w:t>
      </w:r>
      <w:r w:rsidR="0005596B">
        <w:rPr>
          <w:rFonts w:cstheme="minorHAnsi"/>
          <w:noProof/>
          <w:sz w:val="24"/>
          <w:szCs w:val="24"/>
        </w:rPr>
        <w:t>a</w:t>
      </w:r>
      <w:r w:rsidRPr="001E61B5">
        <w:rPr>
          <w:rFonts w:cstheme="minorHAnsi"/>
          <w:noProof/>
          <w:sz w:val="24"/>
          <w:szCs w:val="24"/>
        </w:rPr>
        <w:t xml:space="preserve"> – societate civil</w:t>
      </w:r>
      <w:r w:rsidR="0005596B">
        <w:rPr>
          <w:rFonts w:cstheme="minorHAnsi"/>
          <w:noProof/>
          <w:sz w:val="24"/>
          <w:szCs w:val="24"/>
        </w:rPr>
        <w:t>a</w:t>
      </w:r>
      <w:r w:rsidRPr="001E61B5">
        <w:rPr>
          <w:rFonts w:cstheme="minorHAnsi"/>
          <w:noProof/>
          <w:sz w:val="24"/>
          <w:szCs w:val="24"/>
        </w:rPr>
        <w:t>;</w:t>
      </w:r>
    </w:p>
    <w:p w14:paraId="181E538A" w14:textId="75FBAAE1" w:rsidR="001E61B5" w:rsidRPr="001E61B5" w:rsidRDefault="001E61B5" w:rsidP="006D11E5">
      <w:pPr>
        <w:pStyle w:val="ListParagraph"/>
        <w:numPr>
          <w:ilvl w:val="0"/>
          <w:numId w:val="68"/>
        </w:numPr>
        <w:spacing w:after="0"/>
        <w:ind w:left="0" w:firstLine="709"/>
        <w:jc w:val="both"/>
        <w:rPr>
          <w:rFonts w:cstheme="minorHAnsi"/>
          <w:noProof/>
          <w:sz w:val="24"/>
          <w:szCs w:val="24"/>
        </w:rPr>
      </w:pPr>
      <w:r w:rsidRPr="001E61B5">
        <w:rPr>
          <w:rFonts w:cstheme="minorHAnsi"/>
          <w:noProof/>
          <w:sz w:val="24"/>
          <w:szCs w:val="24"/>
        </w:rPr>
        <w:t xml:space="preserve">mediu </w:t>
      </w:r>
      <w:r w:rsidR="0005596B">
        <w:rPr>
          <w:rFonts w:cstheme="minorHAnsi"/>
          <w:noProof/>
          <w:sz w:val="24"/>
          <w:szCs w:val="24"/>
        </w:rPr>
        <w:t>s</w:t>
      </w:r>
      <w:r w:rsidRPr="001E61B5">
        <w:rPr>
          <w:rFonts w:cstheme="minorHAnsi"/>
          <w:noProof/>
          <w:sz w:val="24"/>
          <w:szCs w:val="24"/>
        </w:rPr>
        <w:t>i schimb</w:t>
      </w:r>
      <w:r w:rsidR="0005596B">
        <w:rPr>
          <w:rFonts w:cstheme="minorHAnsi"/>
          <w:noProof/>
          <w:sz w:val="24"/>
          <w:szCs w:val="24"/>
        </w:rPr>
        <w:t>a</w:t>
      </w:r>
      <w:r w:rsidRPr="001E61B5">
        <w:rPr>
          <w:rFonts w:cstheme="minorHAnsi"/>
          <w:noProof/>
          <w:sz w:val="24"/>
          <w:szCs w:val="24"/>
        </w:rPr>
        <w:t>ri climatice.</w:t>
      </w:r>
    </w:p>
    <w:p w14:paraId="1EA265FA" w14:textId="4D0E6EE0" w:rsidR="001E61B5" w:rsidRDefault="001E61B5" w:rsidP="006D11E5">
      <w:pPr>
        <w:spacing w:after="0"/>
        <w:ind w:firstLine="709"/>
        <w:jc w:val="both"/>
        <w:rPr>
          <w:rFonts w:cstheme="minorHAnsi"/>
          <w:noProof/>
          <w:sz w:val="24"/>
          <w:szCs w:val="24"/>
        </w:rPr>
      </w:pPr>
      <w:r w:rsidRPr="001E61B5">
        <w:rPr>
          <w:rFonts w:cstheme="minorHAnsi"/>
          <w:noProof/>
          <w:sz w:val="24"/>
          <w:szCs w:val="24"/>
        </w:rPr>
        <w:t>Totodat</w:t>
      </w:r>
      <w:r w:rsidR="0005596B">
        <w:rPr>
          <w:rFonts w:cstheme="minorHAnsi"/>
          <w:noProof/>
          <w:sz w:val="24"/>
          <w:szCs w:val="24"/>
        </w:rPr>
        <w:t>a</w:t>
      </w:r>
      <w:r w:rsidRPr="001E61B5">
        <w:rPr>
          <w:rFonts w:cstheme="minorHAnsi"/>
          <w:noProof/>
          <w:sz w:val="24"/>
          <w:szCs w:val="24"/>
        </w:rPr>
        <w:t>, din Fondul pentru rela</w:t>
      </w:r>
      <w:r w:rsidR="0005596B">
        <w:rPr>
          <w:rFonts w:cstheme="minorHAnsi"/>
          <w:noProof/>
          <w:sz w:val="24"/>
          <w:szCs w:val="24"/>
        </w:rPr>
        <w:t>t</w:t>
      </w:r>
      <w:r w:rsidRPr="001E61B5">
        <w:rPr>
          <w:rFonts w:cstheme="minorHAnsi"/>
          <w:noProof/>
          <w:sz w:val="24"/>
          <w:szCs w:val="24"/>
        </w:rPr>
        <w:t>ii bilaterale vor fi finan</w:t>
      </w:r>
      <w:r w:rsidR="0005596B">
        <w:rPr>
          <w:rFonts w:cstheme="minorHAnsi"/>
          <w:noProof/>
          <w:sz w:val="24"/>
          <w:szCs w:val="24"/>
        </w:rPr>
        <w:t>t</w:t>
      </w:r>
      <w:r w:rsidRPr="001E61B5">
        <w:rPr>
          <w:rFonts w:cstheme="minorHAnsi"/>
          <w:noProof/>
          <w:sz w:val="24"/>
          <w:szCs w:val="24"/>
        </w:rPr>
        <w:t>ate ini</w:t>
      </w:r>
      <w:r w:rsidR="0005596B">
        <w:rPr>
          <w:rFonts w:cstheme="minorHAnsi"/>
          <w:noProof/>
          <w:sz w:val="24"/>
          <w:szCs w:val="24"/>
        </w:rPr>
        <w:t>t</w:t>
      </w:r>
      <w:r w:rsidRPr="001E61B5">
        <w:rPr>
          <w:rFonts w:cstheme="minorHAnsi"/>
          <w:noProof/>
          <w:sz w:val="24"/>
          <w:szCs w:val="24"/>
        </w:rPr>
        <w:t>iative de dezvoltare a rela</w:t>
      </w:r>
      <w:r w:rsidR="0005596B">
        <w:rPr>
          <w:rFonts w:cstheme="minorHAnsi"/>
          <w:noProof/>
          <w:sz w:val="24"/>
          <w:szCs w:val="24"/>
        </w:rPr>
        <w:t>t</w:t>
      </w:r>
      <w:r w:rsidRPr="001E61B5">
        <w:rPr>
          <w:rFonts w:cstheme="minorHAnsi"/>
          <w:noProof/>
          <w:sz w:val="24"/>
          <w:szCs w:val="24"/>
        </w:rPr>
        <w:t xml:space="preserve">iilor bilaterale </w:t>
      </w:r>
      <w:r w:rsidR="0005596B">
        <w:rPr>
          <w:rFonts w:cstheme="minorHAnsi"/>
          <w:noProof/>
          <w:sz w:val="24"/>
          <w:szCs w:val="24"/>
        </w:rPr>
        <w:t>in</w:t>
      </w:r>
      <w:r w:rsidRPr="001E61B5">
        <w:rPr>
          <w:rFonts w:cstheme="minorHAnsi"/>
          <w:noProof/>
          <w:sz w:val="24"/>
          <w:szCs w:val="24"/>
        </w:rPr>
        <w:t xml:space="preserve">tre statele donatoare </w:t>
      </w:r>
      <w:r w:rsidR="0005596B">
        <w:rPr>
          <w:rFonts w:cstheme="minorHAnsi"/>
          <w:noProof/>
          <w:sz w:val="24"/>
          <w:szCs w:val="24"/>
        </w:rPr>
        <w:t>s</w:t>
      </w:r>
      <w:r w:rsidRPr="001E61B5">
        <w:rPr>
          <w:rFonts w:cstheme="minorHAnsi"/>
          <w:noProof/>
          <w:sz w:val="24"/>
          <w:szCs w:val="24"/>
        </w:rPr>
        <w:t>i Rom</w:t>
      </w:r>
      <w:r w:rsidR="00D4099E">
        <w:rPr>
          <w:rFonts w:cstheme="minorHAnsi"/>
          <w:noProof/>
          <w:sz w:val="24"/>
          <w:szCs w:val="24"/>
        </w:rPr>
        <w:t>a</w:t>
      </w:r>
      <w:r w:rsidRPr="001E61B5">
        <w:rPr>
          <w:rFonts w:cstheme="minorHAnsi"/>
          <w:noProof/>
          <w:sz w:val="24"/>
          <w:szCs w:val="24"/>
        </w:rPr>
        <w:t>nia.</w:t>
      </w:r>
    </w:p>
    <w:p w14:paraId="6D0393CB" w14:textId="3D49B354" w:rsidR="00FC1145" w:rsidRDefault="00FC1145" w:rsidP="006D11E5">
      <w:pPr>
        <w:spacing w:after="0"/>
        <w:ind w:firstLine="709"/>
        <w:jc w:val="both"/>
        <w:rPr>
          <w:rFonts w:cstheme="minorHAnsi"/>
          <w:noProof/>
          <w:sz w:val="24"/>
          <w:szCs w:val="24"/>
        </w:rPr>
      </w:pPr>
    </w:p>
    <w:p w14:paraId="4F717C99" w14:textId="757C8149" w:rsidR="00FC1145" w:rsidRDefault="00FC1145" w:rsidP="006D11E5">
      <w:pPr>
        <w:spacing w:after="0"/>
        <w:ind w:firstLine="709"/>
        <w:jc w:val="both"/>
        <w:rPr>
          <w:rFonts w:cstheme="minorHAnsi"/>
          <w:b/>
          <w:bCs/>
          <w:noProof/>
          <w:sz w:val="24"/>
          <w:szCs w:val="24"/>
        </w:rPr>
      </w:pPr>
      <w:r>
        <w:rPr>
          <w:rFonts w:cstheme="minorHAnsi"/>
          <w:b/>
          <w:bCs/>
          <w:noProof/>
          <w:sz w:val="24"/>
          <w:szCs w:val="24"/>
        </w:rPr>
        <w:lastRenderedPageBreak/>
        <w:t>Institutii bancare</w:t>
      </w:r>
    </w:p>
    <w:p w14:paraId="21EDDD4D" w14:textId="259F5A6A" w:rsidR="00FC1145" w:rsidRDefault="00FC1145" w:rsidP="006D11E5">
      <w:pPr>
        <w:spacing w:after="0"/>
        <w:ind w:firstLine="709"/>
        <w:jc w:val="both"/>
        <w:rPr>
          <w:rFonts w:cstheme="minorHAnsi"/>
          <w:noProof/>
          <w:sz w:val="24"/>
          <w:szCs w:val="24"/>
        </w:rPr>
      </w:pPr>
      <w:r>
        <w:rPr>
          <w:rFonts w:cstheme="minorHAnsi"/>
          <w:noProof/>
          <w:sz w:val="24"/>
          <w:szCs w:val="24"/>
        </w:rPr>
        <w:t>In general, toate bancile</w:t>
      </w:r>
      <w:r w:rsidR="00757AD6">
        <w:rPr>
          <w:rFonts w:cstheme="minorHAnsi"/>
          <w:noProof/>
          <w:sz w:val="24"/>
          <w:szCs w:val="24"/>
        </w:rPr>
        <w:t xml:space="preserve"> interne</w:t>
      </w:r>
      <w:r>
        <w:rPr>
          <w:rFonts w:cstheme="minorHAnsi"/>
          <w:noProof/>
          <w:sz w:val="24"/>
          <w:szCs w:val="24"/>
        </w:rPr>
        <w:t xml:space="preserve"> oferta solutii de finantare ce au ca si componenta fondurile europene.</w:t>
      </w:r>
    </w:p>
    <w:p w14:paraId="6D5C492E" w14:textId="480DEF58" w:rsidR="00757AD6" w:rsidRDefault="00757AD6" w:rsidP="006D11E5">
      <w:pPr>
        <w:spacing w:after="0"/>
        <w:ind w:firstLine="709"/>
        <w:jc w:val="both"/>
        <w:rPr>
          <w:rFonts w:cstheme="minorHAnsi"/>
          <w:noProof/>
          <w:sz w:val="24"/>
          <w:szCs w:val="24"/>
        </w:rPr>
      </w:pPr>
      <w:r>
        <w:rPr>
          <w:rFonts w:cstheme="minorHAnsi"/>
          <w:noProof/>
          <w:sz w:val="24"/>
          <w:szCs w:val="24"/>
        </w:rPr>
        <w:t xml:space="preserve">La nivel international, Banca Europeana de Investitii – BEI </w:t>
      </w:r>
      <w:r w:rsidRPr="00757AD6">
        <w:rPr>
          <w:rFonts w:cstheme="minorHAnsi"/>
          <w:noProof/>
          <w:sz w:val="24"/>
          <w:szCs w:val="24"/>
        </w:rPr>
        <w:t>contracteaz</w:t>
      </w:r>
      <w:r w:rsidR="0005596B">
        <w:rPr>
          <w:rFonts w:cstheme="minorHAnsi"/>
          <w:noProof/>
          <w:sz w:val="24"/>
          <w:szCs w:val="24"/>
        </w:rPr>
        <w:t>a</w:t>
      </w:r>
      <w:r w:rsidRPr="00757AD6">
        <w:rPr>
          <w:rFonts w:cstheme="minorHAnsi"/>
          <w:noProof/>
          <w:sz w:val="24"/>
          <w:szCs w:val="24"/>
        </w:rPr>
        <w:t xml:space="preserve"> </w:t>
      </w:r>
      <w:r w:rsidR="0005596B">
        <w:rPr>
          <w:rFonts w:cstheme="minorHAnsi"/>
          <w:noProof/>
          <w:sz w:val="24"/>
          <w:szCs w:val="24"/>
        </w:rPr>
        <w:t>I</w:t>
      </w:r>
      <w:r w:rsidRPr="00757AD6">
        <w:rPr>
          <w:rFonts w:cstheme="minorHAnsi"/>
          <w:noProof/>
          <w:sz w:val="24"/>
          <w:szCs w:val="24"/>
        </w:rPr>
        <w:t>mprumuturi pe pie</w:t>
      </w:r>
      <w:r w:rsidR="0005596B">
        <w:rPr>
          <w:rFonts w:cstheme="minorHAnsi"/>
          <w:noProof/>
          <w:sz w:val="24"/>
          <w:szCs w:val="24"/>
        </w:rPr>
        <w:t>t</w:t>
      </w:r>
      <w:r w:rsidRPr="00757AD6">
        <w:rPr>
          <w:rFonts w:cstheme="minorHAnsi"/>
          <w:noProof/>
          <w:sz w:val="24"/>
          <w:szCs w:val="24"/>
        </w:rPr>
        <w:t xml:space="preserve">ele de capital </w:t>
      </w:r>
      <w:r w:rsidR="0005596B">
        <w:rPr>
          <w:rFonts w:cstheme="minorHAnsi"/>
          <w:noProof/>
          <w:sz w:val="24"/>
          <w:szCs w:val="24"/>
        </w:rPr>
        <w:t>s</w:t>
      </w:r>
      <w:r w:rsidRPr="00757AD6">
        <w:rPr>
          <w:rFonts w:cstheme="minorHAnsi"/>
          <w:noProof/>
          <w:sz w:val="24"/>
          <w:szCs w:val="24"/>
        </w:rPr>
        <w:t>i acord</w:t>
      </w:r>
      <w:r w:rsidR="0005596B">
        <w:rPr>
          <w:rFonts w:cstheme="minorHAnsi"/>
          <w:noProof/>
          <w:sz w:val="24"/>
          <w:szCs w:val="24"/>
        </w:rPr>
        <w:t>a</w:t>
      </w:r>
      <w:r w:rsidRPr="00757AD6">
        <w:rPr>
          <w:rFonts w:cstheme="minorHAnsi"/>
          <w:noProof/>
          <w:sz w:val="24"/>
          <w:szCs w:val="24"/>
        </w:rPr>
        <w:t xml:space="preserve"> finan</w:t>
      </w:r>
      <w:r w:rsidR="0005596B">
        <w:rPr>
          <w:rFonts w:cstheme="minorHAnsi"/>
          <w:noProof/>
          <w:sz w:val="24"/>
          <w:szCs w:val="24"/>
        </w:rPr>
        <w:t>ta</w:t>
      </w:r>
      <w:r w:rsidRPr="00757AD6">
        <w:rPr>
          <w:rFonts w:cstheme="minorHAnsi"/>
          <w:noProof/>
          <w:sz w:val="24"/>
          <w:szCs w:val="24"/>
        </w:rPr>
        <w:t xml:space="preserve">ri, </w:t>
      </w:r>
      <w:r w:rsidR="0005596B">
        <w:rPr>
          <w:rFonts w:cstheme="minorHAnsi"/>
          <w:noProof/>
          <w:sz w:val="24"/>
          <w:szCs w:val="24"/>
        </w:rPr>
        <w:t>in</w:t>
      </w:r>
      <w:r w:rsidRPr="00757AD6">
        <w:rPr>
          <w:rFonts w:cstheme="minorHAnsi"/>
          <w:noProof/>
          <w:sz w:val="24"/>
          <w:szCs w:val="24"/>
        </w:rPr>
        <w:t xml:space="preserve"> condi</w:t>
      </w:r>
      <w:r w:rsidR="0005596B">
        <w:rPr>
          <w:rFonts w:cstheme="minorHAnsi"/>
          <w:noProof/>
          <w:sz w:val="24"/>
          <w:szCs w:val="24"/>
        </w:rPr>
        <w:t>t</w:t>
      </w:r>
      <w:r w:rsidRPr="00757AD6">
        <w:rPr>
          <w:rFonts w:cstheme="minorHAnsi"/>
          <w:noProof/>
          <w:sz w:val="24"/>
          <w:szCs w:val="24"/>
        </w:rPr>
        <w:t>ii avantajoase, pentru proiecte care sprijin</w:t>
      </w:r>
      <w:r w:rsidR="0005596B">
        <w:rPr>
          <w:rFonts w:cstheme="minorHAnsi"/>
          <w:noProof/>
          <w:sz w:val="24"/>
          <w:szCs w:val="24"/>
        </w:rPr>
        <w:t>a</w:t>
      </w:r>
      <w:r w:rsidRPr="00757AD6">
        <w:rPr>
          <w:rFonts w:cstheme="minorHAnsi"/>
          <w:noProof/>
          <w:sz w:val="24"/>
          <w:szCs w:val="24"/>
        </w:rPr>
        <w:t xml:space="preserve"> obiectivele UE. Aproximativ 90 % din finan</w:t>
      </w:r>
      <w:r w:rsidR="0005596B">
        <w:rPr>
          <w:rFonts w:cstheme="minorHAnsi"/>
          <w:noProof/>
          <w:sz w:val="24"/>
          <w:szCs w:val="24"/>
        </w:rPr>
        <w:t>ta</w:t>
      </w:r>
      <w:r w:rsidRPr="00757AD6">
        <w:rPr>
          <w:rFonts w:cstheme="minorHAnsi"/>
          <w:noProof/>
          <w:sz w:val="24"/>
          <w:szCs w:val="24"/>
        </w:rPr>
        <w:t>ri se acord</w:t>
      </w:r>
      <w:r w:rsidR="0005596B">
        <w:rPr>
          <w:rFonts w:cstheme="minorHAnsi"/>
          <w:noProof/>
          <w:sz w:val="24"/>
          <w:szCs w:val="24"/>
        </w:rPr>
        <w:t>a</w:t>
      </w:r>
      <w:r w:rsidRPr="00757AD6">
        <w:rPr>
          <w:rFonts w:cstheme="minorHAnsi"/>
          <w:noProof/>
          <w:sz w:val="24"/>
          <w:szCs w:val="24"/>
        </w:rPr>
        <w:t xml:space="preserve"> </w:t>
      </w:r>
      <w:r w:rsidR="0005596B">
        <w:rPr>
          <w:rFonts w:cstheme="minorHAnsi"/>
          <w:noProof/>
          <w:sz w:val="24"/>
          <w:szCs w:val="24"/>
        </w:rPr>
        <w:t>in</w:t>
      </w:r>
      <w:r w:rsidRPr="00757AD6">
        <w:rPr>
          <w:rFonts w:cstheme="minorHAnsi"/>
          <w:noProof/>
          <w:sz w:val="24"/>
          <w:szCs w:val="24"/>
        </w:rPr>
        <w:t xml:space="preserve"> interiorul UE. Aceste fonduri nu provin niciodat</w:t>
      </w:r>
      <w:r w:rsidR="0005596B">
        <w:rPr>
          <w:rFonts w:cstheme="minorHAnsi"/>
          <w:noProof/>
          <w:sz w:val="24"/>
          <w:szCs w:val="24"/>
        </w:rPr>
        <w:t>a</w:t>
      </w:r>
      <w:r w:rsidRPr="00757AD6">
        <w:rPr>
          <w:rFonts w:cstheme="minorHAnsi"/>
          <w:noProof/>
          <w:sz w:val="24"/>
          <w:szCs w:val="24"/>
        </w:rPr>
        <w:t xml:space="preserve"> de la bugetul UE</w:t>
      </w:r>
      <w:r>
        <w:rPr>
          <w:rFonts w:cstheme="minorHAnsi"/>
          <w:noProof/>
          <w:sz w:val="24"/>
          <w:szCs w:val="24"/>
        </w:rPr>
        <w:t>.</w:t>
      </w:r>
    </w:p>
    <w:p w14:paraId="4312F451" w14:textId="7F594D0A" w:rsidR="00757AD6" w:rsidRPr="00757AD6" w:rsidRDefault="00757AD6" w:rsidP="006D11E5">
      <w:pPr>
        <w:spacing w:after="0"/>
        <w:ind w:firstLine="709"/>
        <w:jc w:val="both"/>
        <w:rPr>
          <w:rFonts w:cstheme="minorHAnsi"/>
          <w:noProof/>
          <w:sz w:val="24"/>
          <w:szCs w:val="24"/>
        </w:rPr>
      </w:pPr>
      <w:r w:rsidRPr="00757AD6">
        <w:rPr>
          <w:rFonts w:cstheme="minorHAnsi"/>
          <w:noProof/>
          <w:sz w:val="24"/>
          <w:szCs w:val="24"/>
        </w:rPr>
        <w:t>BEI ofer</w:t>
      </w:r>
      <w:r w:rsidR="0005596B">
        <w:rPr>
          <w:rFonts w:cstheme="minorHAnsi"/>
          <w:noProof/>
          <w:sz w:val="24"/>
          <w:szCs w:val="24"/>
        </w:rPr>
        <w:t>a</w:t>
      </w:r>
      <w:r w:rsidRPr="00757AD6">
        <w:rPr>
          <w:rFonts w:cstheme="minorHAnsi"/>
          <w:noProof/>
          <w:sz w:val="24"/>
          <w:szCs w:val="24"/>
        </w:rPr>
        <w:t xml:space="preserve"> 3 tipuri principale de produse </w:t>
      </w:r>
      <w:r w:rsidR="0005596B">
        <w:rPr>
          <w:rFonts w:cstheme="minorHAnsi"/>
          <w:noProof/>
          <w:sz w:val="24"/>
          <w:szCs w:val="24"/>
        </w:rPr>
        <w:t>s</w:t>
      </w:r>
      <w:r w:rsidRPr="00757AD6">
        <w:rPr>
          <w:rFonts w:cstheme="minorHAnsi"/>
          <w:noProof/>
          <w:sz w:val="24"/>
          <w:szCs w:val="24"/>
        </w:rPr>
        <w:t xml:space="preserve">i </w:t>
      </w:r>
      <w:r>
        <w:rPr>
          <w:rFonts w:cstheme="minorHAnsi"/>
          <w:noProof/>
          <w:sz w:val="24"/>
          <w:szCs w:val="24"/>
        </w:rPr>
        <w:t>servicii:</w:t>
      </w:r>
    </w:p>
    <w:p w14:paraId="5BBBE204" w14:textId="7D860C70" w:rsidR="00757AD6" w:rsidRPr="00757AD6" w:rsidRDefault="00757AD6" w:rsidP="006D11E5">
      <w:pPr>
        <w:pStyle w:val="ListParagraph"/>
        <w:numPr>
          <w:ilvl w:val="0"/>
          <w:numId w:val="69"/>
        </w:numPr>
        <w:spacing w:after="0"/>
        <w:ind w:left="0" w:firstLine="709"/>
        <w:jc w:val="both"/>
        <w:rPr>
          <w:rFonts w:cstheme="minorHAnsi"/>
          <w:noProof/>
          <w:sz w:val="24"/>
          <w:szCs w:val="24"/>
        </w:rPr>
      </w:pPr>
      <w:r w:rsidRPr="00757AD6">
        <w:rPr>
          <w:rFonts w:cstheme="minorHAnsi"/>
          <w:noProof/>
          <w:sz w:val="24"/>
          <w:szCs w:val="24"/>
        </w:rPr>
        <w:t>credite - aproape 90 % din angajamentul financiar. Banca acord</w:t>
      </w:r>
      <w:r w:rsidR="0005596B">
        <w:rPr>
          <w:rFonts w:cstheme="minorHAnsi"/>
          <w:noProof/>
          <w:sz w:val="24"/>
          <w:szCs w:val="24"/>
        </w:rPr>
        <w:t>a</w:t>
      </w:r>
      <w:r w:rsidRPr="00757AD6">
        <w:rPr>
          <w:rFonts w:cstheme="minorHAnsi"/>
          <w:noProof/>
          <w:sz w:val="24"/>
          <w:szCs w:val="24"/>
        </w:rPr>
        <w:t xml:space="preserve"> </w:t>
      </w:r>
      <w:r w:rsidR="0005596B">
        <w:rPr>
          <w:rFonts w:cstheme="minorHAnsi"/>
          <w:noProof/>
          <w:sz w:val="24"/>
          <w:szCs w:val="24"/>
        </w:rPr>
        <w:t>I</w:t>
      </w:r>
      <w:r w:rsidRPr="00757AD6">
        <w:rPr>
          <w:rFonts w:cstheme="minorHAnsi"/>
          <w:noProof/>
          <w:sz w:val="24"/>
          <w:szCs w:val="24"/>
        </w:rPr>
        <w:t>mprumuturi pentru a sprijini cre</w:t>
      </w:r>
      <w:r w:rsidR="0005596B">
        <w:rPr>
          <w:rFonts w:cstheme="minorHAnsi"/>
          <w:noProof/>
          <w:sz w:val="24"/>
          <w:szCs w:val="24"/>
        </w:rPr>
        <w:t>s</w:t>
      </w:r>
      <w:r w:rsidRPr="00757AD6">
        <w:rPr>
          <w:rFonts w:cstheme="minorHAnsi"/>
          <w:noProof/>
          <w:sz w:val="24"/>
          <w:szCs w:val="24"/>
        </w:rPr>
        <w:t>terea economic</w:t>
      </w:r>
      <w:r w:rsidR="0005596B">
        <w:rPr>
          <w:rFonts w:cstheme="minorHAnsi"/>
          <w:noProof/>
          <w:sz w:val="24"/>
          <w:szCs w:val="24"/>
        </w:rPr>
        <w:t>a</w:t>
      </w:r>
      <w:r w:rsidRPr="00757AD6">
        <w:rPr>
          <w:rFonts w:cstheme="minorHAnsi"/>
          <w:noProof/>
          <w:sz w:val="24"/>
          <w:szCs w:val="24"/>
        </w:rPr>
        <w:t xml:space="preserve"> </w:t>
      </w:r>
      <w:r w:rsidR="0005596B">
        <w:rPr>
          <w:rFonts w:cstheme="minorHAnsi"/>
          <w:noProof/>
          <w:sz w:val="24"/>
          <w:szCs w:val="24"/>
        </w:rPr>
        <w:t>s</w:t>
      </w:r>
      <w:r w:rsidRPr="00757AD6">
        <w:rPr>
          <w:rFonts w:cstheme="minorHAnsi"/>
          <w:noProof/>
          <w:sz w:val="24"/>
          <w:szCs w:val="24"/>
        </w:rPr>
        <w:t>i crearea de locuri de munc</w:t>
      </w:r>
      <w:r w:rsidR="0005596B">
        <w:rPr>
          <w:rFonts w:cstheme="minorHAnsi"/>
          <w:noProof/>
          <w:sz w:val="24"/>
          <w:szCs w:val="24"/>
        </w:rPr>
        <w:t>a</w:t>
      </w:r>
      <w:r w:rsidRPr="00757AD6">
        <w:rPr>
          <w:rFonts w:cstheme="minorHAnsi"/>
          <w:noProof/>
          <w:sz w:val="24"/>
          <w:szCs w:val="24"/>
        </w:rPr>
        <w:t>, iar acest sprijin contribuie, de multe ori, la atragerea altor investitori.</w:t>
      </w:r>
    </w:p>
    <w:p w14:paraId="51DA9D67" w14:textId="2A2B4697" w:rsidR="00757AD6" w:rsidRPr="00757AD6" w:rsidRDefault="00757AD6" w:rsidP="006D11E5">
      <w:pPr>
        <w:pStyle w:val="ListParagraph"/>
        <w:numPr>
          <w:ilvl w:val="0"/>
          <w:numId w:val="69"/>
        </w:numPr>
        <w:spacing w:after="0"/>
        <w:ind w:left="0" w:firstLine="709"/>
        <w:jc w:val="both"/>
        <w:rPr>
          <w:rFonts w:cstheme="minorHAnsi"/>
          <w:noProof/>
          <w:sz w:val="24"/>
          <w:szCs w:val="24"/>
        </w:rPr>
      </w:pPr>
      <w:r w:rsidRPr="00757AD6">
        <w:rPr>
          <w:rFonts w:cstheme="minorHAnsi"/>
          <w:noProof/>
          <w:sz w:val="24"/>
          <w:szCs w:val="24"/>
        </w:rPr>
        <w:t>finan</w:t>
      </w:r>
      <w:r w:rsidR="0005596B">
        <w:rPr>
          <w:rFonts w:cstheme="minorHAnsi"/>
          <w:noProof/>
          <w:sz w:val="24"/>
          <w:szCs w:val="24"/>
        </w:rPr>
        <w:t>t</w:t>
      </w:r>
      <w:r w:rsidRPr="00757AD6">
        <w:rPr>
          <w:rFonts w:cstheme="minorHAnsi"/>
          <w:noProof/>
          <w:sz w:val="24"/>
          <w:szCs w:val="24"/>
        </w:rPr>
        <w:t>are mixt</w:t>
      </w:r>
      <w:r w:rsidR="0005596B">
        <w:rPr>
          <w:rFonts w:cstheme="minorHAnsi"/>
          <w:noProof/>
          <w:sz w:val="24"/>
          <w:szCs w:val="24"/>
        </w:rPr>
        <w:t>a</w:t>
      </w:r>
      <w:r w:rsidRPr="00757AD6">
        <w:rPr>
          <w:rFonts w:cstheme="minorHAnsi"/>
          <w:noProof/>
          <w:sz w:val="24"/>
          <w:szCs w:val="24"/>
        </w:rPr>
        <w:t xml:space="preserve"> - clien</w:t>
      </w:r>
      <w:r w:rsidR="0005596B">
        <w:rPr>
          <w:rFonts w:cstheme="minorHAnsi"/>
          <w:noProof/>
          <w:sz w:val="24"/>
          <w:szCs w:val="24"/>
        </w:rPr>
        <w:t>t</w:t>
      </w:r>
      <w:r w:rsidRPr="00757AD6">
        <w:rPr>
          <w:rFonts w:cstheme="minorHAnsi"/>
          <w:noProof/>
          <w:sz w:val="24"/>
          <w:szCs w:val="24"/>
        </w:rPr>
        <w:t>ii pot combina fondurile acordate de BEI cu investi</w:t>
      </w:r>
      <w:r w:rsidR="0005596B">
        <w:rPr>
          <w:rFonts w:cstheme="minorHAnsi"/>
          <w:noProof/>
          <w:sz w:val="24"/>
          <w:szCs w:val="24"/>
        </w:rPr>
        <w:t>t</w:t>
      </w:r>
      <w:r w:rsidRPr="00757AD6">
        <w:rPr>
          <w:rFonts w:cstheme="minorHAnsi"/>
          <w:noProof/>
          <w:sz w:val="24"/>
          <w:szCs w:val="24"/>
        </w:rPr>
        <w:t>ii adi</w:t>
      </w:r>
      <w:r w:rsidR="0005596B">
        <w:rPr>
          <w:rFonts w:cstheme="minorHAnsi"/>
          <w:noProof/>
          <w:sz w:val="24"/>
          <w:szCs w:val="24"/>
        </w:rPr>
        <w:t>t</w:t>
      </w:r>
      <w:r w:rsidRPr="00757AD6">
        <w:rPr>
          <w:rFonts w:cstheme="minorHAnsi"/>
          <w:noProof/>
          <w:sz w:val="24"/>
          <w:szCs w:val="24"/>
        </w:rPr>
        <w:t>ionale.</w:t>
      </w:r>
    </w:p>
    <w:p w14:paraId="4AD54C1D" w14:textId="0375AA59" w:rsidR="00757AD6" w:rsidRPr="00757AD6" w:rsidRDefault="00757AD6" w:rsidP="006D11E5">
      <w:pPr>
        <w:pStyle w:val="ListParagraph"/>
        <w:numPr>
          <w:ilvl w:val="0"/>
          <w:numId w:val="69"/>
        </w:numPr>
        <w:spacing w:after="0"/>
        <w:ind w:left="0" w:firstLine="709"/>
        <w:jc w:val="both"/>
        <w:rPr>
          <w:rFonts w:cstheme="minorHAnsi"/>
          <w:noProof/>
          <w:sz w:val="24"/>
          <w:szCs w:val="24"/>
        </w:rPr>
      </w:pPr>
      <w:r w:rsidRPr="00757AD6">
        <w:rPr>
          <w:rFonts w:cstheme="minorHAnsi"/>
          <w:noProof/>
          <w:sz w:val="24"/>
          <w:szCs w:val="24"/>
        </w:rPr>
        <w:t xml:space="preserve">consiliere </w:t>
      </w:r>
      <w:r w:rsidR="0005596B">
        <w:rPr>
          <w:rFonts w:cstheme="minorHAnsi"/>
          <w:noProof/>
          <w:sz w:val="24"/>
          <w:szCs w:val="24"/>
        </w:rPr>
        <w:t>s</w:t>
      </w:r>
      <w:r w:rsidRPr="00757AD6">
        <w:rPr>
          <w:rFonts w:cstheme="minorHAnsi"/>
          <w:noProof/>
          <w:sz w:val="24"/>
          <w:szCs w:val="24"/>
        </w:rPr>
        <w:t>i asisten</w:t>
      </w:r>
      <w:r w:rsidR="0005596B">
        <w:rPr>
          <w:rFonts w:cstheme="minorHAnsi"/>
          <w:noProof/>
          <w:sz w:val="24"/>
          <w:szCs w:val="24"/>
        </w:rPr>
        <w:t>ta</w:t>
      </w:r>
      <w:r w:rsidRPr="00757AD6">
        <w:rPr>
          <w:rFonts w:cstheme="minorHAnsi"/>
          <w:noProof/>
          <w:sz w:val="24"/>
          <w:szCs w:val="24"/>
        </w:rPr>
        <w:t xml:space="preserve"> tehnic</w:t>
      </w:r>
      <w:r w:rsidR="0005596B">
        <w:rPr>
          <w:rFonts w:cstheme="minorHAnsi"/>
          <w:noProof/>
          <w:sz w:val="24"/>
          <w:szCs w:val="24"/>
        </w:rPr>
        <w:t>a</w:t>
      </w:r>
      <w:r w:rsidRPr="00757AD6">
        <w:rPr>
          <w:rFonts w:cstheme="minorHAnsi"/>
          <w:noProof/>
          <w:sz w:val="24"/>
          <w:szCs w:val="24"/>
        </w:rPr>
        <w:t xml:space="preserve"> - pentru a valorifica la maxim fondurile disponibile.</w:t>
      </w:r>
    </w:p>
    <w:p w14:paraId="48F35880" w14:textId="07B02E1F" w:rsidR="00757AD6" w:rsidRDefault="0005596B" w:rsidP="006D11E5">
      <w:pPr>
        <w:spacing w:after="0"/>
        <w:ind w:firstLine="709"/>
        <w:jc w:val="both"/>
        <w:rPr>
          <w:rFonts w:cstheme="minorHAnsi"/>
          <w:noProof/>
          <w:sz w:val="24"/>
          <w:szCs w:val="24"/>
        </w:rPr>
      </w:pPr>
      <w:r>
        <w:rPr>
          <w:rFonts w:cstheme="minorHAnsi"/>
          <w:noProof/>
          <w:sz w:val="24"/>
          <w:szCs w:val="24"/>
        </w:rPr>
        <w:t>I</w:t>
      </w:r>
      <w:r w:rsidR="00757AD6" w:rsidRPr="00757AD6">
        <w:rPr>
          <w:rFonts w:cstheme="minorHAnsi"/>
          <w:noProof/>
          <w:sz w:val="24"/>
          <w:szCs w:val="24"/>
        </w:rPr>
        <w:t xml:space="preserve">mprumuturile de peste 25 de milioane de euro sunt acordate direct de BEI. </w:t>
      </w:r>
      <w:r>
        <w:rPr>
          <w:rFonts w:cstheme="minorHAnsi"/>
          <w:noProof/>
          <w:sz w:val="24"/>
          <w:szCs w:val="24"/>
        </w:rPr>
        <w:t>In</w:t>
      </w:r>
      <w:r w:rsidR="00757AD6" w:rsidRPr="00757AD6">
        <w:rPr>
          <w:rFonts w:cstheme="minorHAnsi"/>
          <w:noProof/>
          <w:sz w:val="24"/>
          <w:szCs w:val="24"/>
        </w:rPr>
        <w:t xml:space="preserve"> cazul </w:t>
      </w:r>
      <w:r>
        <w:rPr>
          <w:rFonts w:cstheme="minorHAnsi"/>
          <w:noProof/>
          <w:sz w:val="24"/>
          <w:szCs w:val="24"/>
        </w:rPr>
        <w:t>I</w:t>
      </w:r>
      <w:r w:rsidR="00757AD6" w:rsidRPr="00757AD6">
        <w:rPr>
          <w:rFonts w:cstheme="minorHAnsi"/>
          <w:noProof/>
          <w:sz w:val="24"/>
          <w:szCs w:val="24"/>
        </w:rPr>
        <w:t>mprumuturilor cu o valoare mai mic</w:t>
      </w:r>
      <w:r>
        <w:rPr>
          <w:rFonts w:cstheme="minorHAnsi"/>
          <w:noProof/>
          <w:sz w:val="24"/>
          <w:szCs w:val="24"/>
        </w:rPr>
        <w:t>a</w:t>
      </w:r>
      <w:r w:rsidR="00757AD6" w:rsidRPr="00757AD6">
        <w:rPr>
          <w:rFonts w:cstheme="minorHAnsi"/>
          <w:noProof/>
          <w:sz w:val="24"/>
          <w:szCs w:val="24"/>
        </w:rPr>
        <w:t>, BEI deschide linii de credit pentru institu</w:t>
      </w:r>
      <w:r>
        <w:rPr>
          <w:rFonts w:cstheme="minorHAnsi"/>
          <w:noProof/>
          <w:sz w:val="24"/>
          <w:szCs w:val="24"/>
        </w:rPr>
        <w:t>t</w:t>
      </w:r>
      <w:r w:rsidR="00757AD6" w:rsidRPr="00757AD6">
        <w:rPr>
          <w:rFonts w:cstheme="minorHAnsi"/>
          <w:noProof/>
          <w:sz w:val="24"/>
          <w:szCs w:val="24"/>
        </w:rPr>
        <w:t>iile financiare care ulterior acord</w:t>
      </w:r>
      <w:r>
        <w:rPr>
          <w:rFonts w:cstheme="minorHAnsi"/>
          <w:noProof/>
          <w:sz w:val="24"/>
          <w:szCs w:val="24"/>
        </w:rPr>
        <w:t>a</w:t>
      </w:r>
      <w:r w:rsidR="00757AD6" w:rsidRPr="00757AD6">
        <w:rPr>
          <w:rFonts w:cstheme="minorHAnsi"/>
          <w:noProof/>
          <w:sz w:val="24"/>
          <w:szCs w:val="24"/>
        </w:rPr>
        <w:t xml:space="preserve"> credite beneficiarilor.</w:t>
      </w:r>
    </w:p>
    <w:p w14:paraId="64F277D5" w14:textId="0A41E4AB" w:rsidR="00757AD6" w:rsidRDefault="00757AD6" w:rsidP="006D11E5">
      <w:pPr>
        <w:spacing w:after="0"/>
        <w:ind w:firstLine="709"/>
        <w:jc w:val="both"/>
        <w:rPr>
          <w:rFonts w:cstheme="minorHAnsi"/>
          <w:noProof/>
          <w:sz w:val="24"/>
          <w:szCs w:val="24"/>
        </w:rPr>
      </w:pPr>
      <w:r>
        <w:rPr>
          <w:rFonts w:cstheme="minorHAnsi"/>
          <w:noProof/>
          <w:sz w:val="24"/>
          <w:szCs w:val="24"/>
        </w:rPr>
        <w:t xml:space="preserve">De asemenea, </w:t>
      </w:r>
      <w:r w:rsidRPr="00757AD6">
        <w:rPr>
          <w:rFonts w:cstheme="minorHAnsi"/>
          <w:noProof/>
          <w:sz w:val="24"/>
          <w:szCs w:val="24"/>
        </w:rPr>
        <w:t>Banca European</w:t>
      </w:r>
      <w:r w:rsidR="0005596B">
        <w:rPr>
          <w:rFonts w:cstheme="minorHAnsi"/>
          <w:noProof/>
          <w:sz w:val="24"/>
          <w:szCs w:val="24"/>
        </w:rPr>
        <w:t>a</w:t>
      </w:r>
      <w:r w:rsidRPr="00757AD6">
        <w:rPr>
          <w:rFonts w:cstheme="minorHAnsi"/>
          <w:noProof/>
          <w:sz w:val="24"/>
          <w:szCs w:val="24"/>
        </w:rPr>
        <w:t xml:space="preserve"> pentru Reconstruc</w:t>
      </w:r>
      <w:r w:rsidR="0005596B">
        <w:rPr>
          <w:rFonts w:cstheme="minorHAnsi"/>
          <w:noProof/>
          <w:sz w:val="24"/>
          <w:szCs w:val="24"/>
        </w:rPr>
        <w:t>t</w:t>
      </w:r>
      <w:r w:rsidRPr="00757AD6">
        <w:rPr>
          <w:rFonts w:cstheme="minorHAnsi"/>
          <w:noProof/>
          <w:sz w:val="24"/>
          <w:szCs w:val="24"/>
        </w:rPr>
        <w:t xml:space="preserve">ie </w:t>
      </w:r>
      <w:r w:rsidR="0005596B">
        <w:rPr>
          <w:rFonts w:cstheme="minorHAnsi"/>
          <w:noProof/>
          <w:sz w:val="24"/>
          <w:szCs w:val="24"/>
        </w:rPr>
        <w:t>s</w:t>
      </w:r>
      <w:r w:rsidRPr="00757AD6">
        <w:rPr>
          <w:rFonts w:cstheme="minorHAnsi"/>
          <w:noProof/>
          <w:sz w:val="24"/>
          <w:szCs w:val="24"/>
        </w:rPr>
        <w:t>i Dezvoltare</w:t>
      </w:r>
      <w:r>
        <w:rPr>
          <w:rFonts w:cstheme="minorHAnsi"/>
          <w:noProof/>
          <w:sz w:val="24"/>
          <w:szCs w:val="24"/>
        </w:rPr>
        <w:t xml:space="preserve"> BERD </w:t>
      </w:r>
      <w:r w:rsidRPr="00757AD6">
        <w:rPr>
          <w:rFonts w:cstheme="minorHAnsi"/>
          <w:noProof/>
          <w:sz w:val="24"/>
          <w:szCs w:val="24"/>
        </w:rPr>
        <w:t>ofer</w:t>
      </w:r>
      <w:r w:rsidR="0005596B">
        <w:rPr>
          <w:rFonts w:cstheme="minorHAnsi"/>
          <w:noProof/>
          <w:sz w:val="24"/>
          <w:szCs w:val="24"/>
        </w:rPr>
        <w:t>a</w:t>
      </w:r>
      <w:r w:rsidRPr="00757AD6">
        <w:rPr>
          <w:rFonts w:cstheme="minorHAnsi"/>
          <w:noProof/>
          <w:sz w:val="24"/>
          <w:szCs w:val="24"/>
        </w:rPr>
        <w:t xml:space="preserve"> finan</w:t>
      </w:r>
      <w:r w:rsidR="0005596B">
        <w:rPr>
          <w:rFonts w:cstheme="minorHAnsi"/>
          <w:noProof/>
          <w:sz w:val="24"/>
          <w:szCs w:val="24"/>
        </w:rPr>
        <w:t>ta</w:t>
      </w:r>
      <w:r w:rsidRPr="00757AD6">
        <w:rPr>
          <w:rFonts w:cstheme="minorHAnsi"/>
          <w:noProof/>
          <w:sz w:val="24"/>
          <w:szCs w:val="24"/>
        </w:rPr>
        <w:t>ri de proiecte pentru b</w:t>
      </w:r>
      <w:r w:rsidR="0005596B">
        <w:rPr>
          <w:rFonts w:cstheme="minorHAnsi"/>
          <w:noProof/>
          <w:sz w:val="24"/>
          <w:szCs w:val="24"/>
        </w:rPr>
        <w:t>a</w:t>
      </w:r>
      <w:r w:rsidRPr="00757AD6">
        <w:rPr>
          <w:rFonts w:cstheme="minorHAnsi"/>
          <w:noProof/>
          <w:sz w:val="24"/>
          <w:szCs w:val="24"/>
        </w:rPr>
        <w:t xml:space="preserve">nci, </w:t>
      </w:r>
      <w:r w:rsidR="0005596B">
        <w:rPr>
          <w:rFonts w:cstheme="minorHAnsi"/>
          <w:noProof/>
          <w:sz w:val="24"/>
          <w:szCs w:val="24"/>
        </w:rPr>
        <w:t>in</w:t>
      </w:r>
      <w:r w:rsidRPr="00757AD6">
        <w:rPr>
          <w:rFonts w:cstheme="minorHAnsi"/>
          <w:noProof/>
          <w:sz w:val="24"/>
          <w:szCs w:val="24"/>
        </w:rPr>
        <w:t xml:space="preserve">treprinderi industriale </w:t>
      </w:r>
      <w:r w:rsidR="0005596B">
        <w:rPr>
          <w:rFonts w:cstheme="minorHAnsi"/>
          <w:noProof/>
          <w:sz w:val="24"/>
          <w:szCs w:val="24"/>
        </w:rPr>
        <w:t>s</w:t>
      </w:r>
      <w:r w:rsidRPr="00757AD6">
        <w:rPr>
          <w:rFonts w:cstheme="minorHAnsi"/>
          <w:noProof/>
          <w:sz w:val="24"/>
          <w:szCs w:val="24"/>
        </w:rPr>
        <w:t>i comerciale, adres</w:t>
      </w:r>
      <w:r w:rsidR="00D4099E">
        <w:rPr>
          <w:rFonts w:cstheme="minorHAnsi"/>
          <w:noProof/>
          <w:sz w:val="24"/>
          <w:szCs w:val="24"/>
        </w:rPr>
        <w:t>a</w:t>
      </w:r>
      <w:r w:rsidRPr="00757AD6">
        <w:rPr>
          <w:rFonts w:cstheme="minorHAnsi"/>
          <w:noProof/>
          <w:sz w:val="24"/>
          <w:szCs w:val="24"/>
        </w:rPr>
        <w:t>ndu-se at</w:t>
      </w:r>
      <w:r w:rsidR="00D4099E">
        <w:rPr>
          <w:rFonts w:cstheme="minorHAnsi"/>
          <w:noProof/>
          <w:sz w:val="24"/>
          <w:szCs w:val="24"/>
        </w:rPr>
        <w:t>a</w:t>
      </w:r>
      <w:r w:rsidRPr="00757AD6">
        <w:rPr>
          <w:rFonts w:cstheme="minorHAnsi"/>
          <w:noProof/>
          <w:sz w:val="24"/>
          <w:szCs w:val="24"/>
        </w:rPr>
        <w:t>t noilor ini</w:t>
      </w:r>
      <w:r w:rsidR="0005596B">
        <w:rPr>
          <w:rFonts w:cstheme="minorHAnsi"/>
          <w:noProof/>
          <w:sz w:val="24"/>
          <w:szCs w:val="24"/>
        </w:rPr>
        <w:t>t</w:t>
      </w:r>
      <w:r w:rsidRPr="00757AD6">
        <w:rPr>
          <w:rFonts w:cstheme="minorHAnsi"/>
          <w:noProof/>
          <w:sz w:val="24"/>
          <w:szCs w:val="24"/>
        </w:rPr>
        <w:t>iative c</w:t>
      </w:r>
      <w:r w:rsidR="00D4099E">
        <w:rPr>
          <w:rFonts w:cstheme="minorHAnsi"/>
          <w:noProof/>
          <w:sz w:val="24"/>
          <w:szCs w:val="24"/>
        </w:rPr>
        <w:t>a</w:t>
      </w:r>
      <w:r w:rsidRPr="00757AD6">
        <w:rPr>
          <w:rFonts w:cstheme="minorHAnsi"/>
          <w:noProof/>
          <w:sz w:val="24"/>
          <w:szCs w:val="24"/>
        </w:rPr>
        <w:t xml:space="preserve">t </w:t>
      </w:r>
      <w:r w:rsidR="0005596B">
        <w:rPr>
          <w:rFonts w:cstheme="minorHAnsi"/>
          <w:noProof/>
          <w:sz w:val="24"/>
          <w:szCs w:val="24"/>
        </w:rPr>
        <w:t>s</w:t>
      </w:r>
      <w:r w:rsidRPr="00757AD6">
        <w:rPr>
          <w:rFonts w:cstheme="minorHAnsi"/>
          <w:noProof/>
          <w:sz w:val="24"/>
          <w:szCs w:val="24"/>
        </w:rPr>
        <w:t>i companiilor deja existente. De asemenea, colaboreaz</w:t>
      </w:r>
      <w:r w:rsidR="0005596B">
        <w:rPr>
          <w:rFonts w:cstheme="minorHAnsi"/>
          <w:noProof/>
          <w:sz w:val="24"/>
          <w:szCs w:val="24"/>
        </w:rPr>
        <w:t>a</w:t>
      </w:r>
      <w:r w:rsidRPr="00757AD6">
        <w:rPr>
          <w:rFonts w:cstheme="minorHAnsi"/>
          <w:noProof/>
          <w:sz w:val="24"/>
          <w:szCs w:val="24"/>
        </w:rPr>
        <w:t xml:space="preserve"> </w:t>
      </w:r>
      <w:r w:rsidR="0005596B">
        <w:rPr>
          <w:rFonts w:cstheme="minorHAnsi"/>
          <w:noProof/>
          <w:sz w:val="24"/>
          <w:szCs w:val="24"/>
        </w:rPr>
        <w:t>s</w:t>
      </w:r>
      <w:r w:rsidRPr="00757AD6">
        <w:rPr>
          <w:rFonts w:cstheme="minorHAnsi"/>
          <w:noProof/>
          <w:sz w:val="24"/>
          <w:szCs w:val="24"/>
        </w:rPr>
        <w:t>i cu societ</w:t>
      </w:r>
      <w:r w:rsidR="0005596B">
        <w:rPr>
          <w:rFonts w:cstheme="minorHAnsi"/>
          <w:noProof/>
          <w:sz w:val="24"/>
          <w:szCs w:val="24"/>
        </w:rPr>
        <w:t>at</w:t>
      </w:r>
      <w:r w:rsidRPr="00757AD6">
        <w:rPr>
          <w:rFonts w:cstheme="minorHAnsi"/>
          <w:noProof/>
          <w:sz w:val="24"/>
          <w:szCs w:val="24"/>
        </w:rPr>
        <w:t xml:space="preserve">i din sectorul public pentru a sprijini privatizarea acestora, restructurarea </w:t>
      </w:r>
      <w:r w:rsidR="0005596B">
        <w:rPr>
          <w:rFonts w:cstheme="minorHAnsi"/>
          <w:noProof/>
          <w:sz w:val="24"/>
          <w:szCs w:val="24"/>
        </w:rPr>
        <w:t>in</w:t>
      </w:r>
      <w:r w:rsidRPr="00757AD6">
        <w:rPr>
          <w:rFonts w:cstheme="minorHAnsi"/>
          <w:noProof/>
          <w:sz w:val="24"/>
          <w:szCs w:val="24"/>
        </w:rPr>
        <w:t xml:space="preserve">treprinderilor de stat </w:t>
      </w:r>
      <w:r w:rsidR="0005596B">
        <w:rPr>
          <w:rFonts w:cstheme="minorHAnsi"/>
          <w:noProof/>
          <w:sz w:val="24"/>
          <w:szCs w:val="24"/>
        </w:rPr>
        <w:t>s</w:t>
      </w:r>
      <w:r w:rsidRPr="00757AD6">
        <w:rPr>
          <w:rFonts w:cstheme="minorHAnsi"/>
          <w:noProof/>
          <w:sz w:val="24"/>
          <w:szCs w:val="24"/>
        </w:rPr>
        <w:t xml:space="preserve">i </w:t>
      </w:r>
      <w:r w:rsidR="0005596B">
        <w:rPr>
          <w:rFonts w:cstheme="minorHAnsi"/>
          <w:noProof/>
          <w:sz w:val="24"/>
          <w:szCs w:val="24"/>
        </w:rPr>
        <w:t>I</w:t>
      </w:r>
      <w:r w:rsidRPr="00757AD6">
        <w:rPr>
          <w:rFonts w:cstheme="minorHAnsi"/>
          <w:noProof/>
          <w:sz w:val="24"/>
          <w:szCs w:val="24"/>
        </w:rPr>
        <w:t>mbun</w:t>
      </w:r>
      <w:r w:rsidR="0005596B">
        <w:rPr>
          <w:rFonts w:cstheme="minorHAnsi"/>
          <w:noProof/>
          <w:sz w:val="24"/>
          <w:szCs w:val="24"/>
        </w:rPr>
        <w:t>a</w:t>
      </w:r>
      <w:r w:rsidRPr="00757AD6">
        <w:rPr>
          <w:rFonts w:cstheme="minorHAnsi"/>
          <w:noProof/>
          <w:sz w:val="24"/>
          <w:szCs w:val="24"/>
        </w:rPr>
        <w:t>t</w:t>
      </w:r>
      <w:r w:rsidR="0005596B">
        <w:rPr>
          <w:rFonts w:cstheme="minorHAnsi"/>
          <w:noProof/>
          <w:sz w:val="24"/>
          <w:szCs w:val="24"/>
        </w:rPr>
        <w:t>at</w:t>
      </w:r>
      <w:r w:rsidRPr="00757AD6">
        <w:rPr>
          <w:rFonts w:cstheme="minorHAnsi"/>
          <w:noProof/>
          <w:sz w:val="24"/>
          <w:szCs w:val="24"/>
        </w:rPr>
        <w:t>irea serviciilor municipale sau comunale.</w:t>
      </w:r>
      <w:r>
        <w:rPr>
          <w:rFonts w:cstheme="minorHAnsi"/>
          <w:noProof/>
          <w:sz w:val="24"/>
          <w:szCs w:val="24"/>
        </w:rPr>
        <w:t xml:space="preserve"> </w:t>
      </w:r>
      <w:r w:rsidRPr="00757AD6">
        <w:rPr>
          <w:rFonts w:cstheme="minorHAnsi"/>
          <w:noProof/>
          <w:sz w:val="24"/>
          <w:szCs w:val="24"/>
        </w:rPr>
        <w:t>Mandatul BERD stipuleaz</w:t>
      </w:r>
      <w:r w:rsidR="0005596B">
        <w:rPr>
          <w:rFonts w:cstheme="minorHAnsi"/>
          <w:noProof/>
          <w:sz w:val="24"/>
          <w:szCs w:val="24"/>
        </w:rPr>
        <w:t>a</w:t>
      </w:r>
      <w:r w:rsidRPr="00757AD6">
        <w:rPr>
          <w:rFonts w:cstheme="minorHAnsi"/>
          <w:noProof/>
          <w:sz w:val="24"/>
          <w:szCs w:val="24"/>
        </w:rPr>
        <w:t xml:space="preserve"> c</w:t>
      </w:r>
      <w:r w:rsidR="0005596B">
        <w:rPr>
          <w:rFonts w:cstheme="minorHAnsi"/>
          <w:noProof/>
          <w:sz w:val="24"/>
          <w:szCs w:val="24"/>
        </w:rPr>
        <w:t>a</w:t>
      </w:r>
      <w:r w:rsidRPr="00757AD6">
        <w:rPr>
          <w:rFonts w:cstheme="minorHAnsi"/>
          <w:noProof/>
          <w:sz w:val="24"/>
          <w:szCs w:val="24"/>
        </w:rPr>
        <w:t xml:space="preserve"> aceasta trebuie s</w:t>
      </w:r>
      <w:r w:rsidR="0005596B">
        <w:rPr>
          <w:rFonts w:cstheme="minorHAnsi"/>
          <w:noProof/>
          <w:sz w:val="24"/>
          <w:szCs w:val="24"/>
        </w:rPr>
        <w:t>a</w:t>
      </w:r>
      <w:r w:rsidRPr="00757AD6">
        <w:rPr>
          <w:rFonts w:cstheme="minorHAnsi"/>
          <w:noProof/>
          <w:sz w:val="24"/>
          <w:szCs w:val="24"/>
        </w:rPr>
        <w:t xml:space="preserve"> colaboreze numai cu </w:t>
      </w:r>
      <w:r w:rsidR="0005596B">
        <w:rPr>
          <w:rFonts w:cstheme="minorHAnsi"/>
          <w:noProof/>
          <w:sz w:val="24"/>
          <w:szCs w:val="24"/>
        </w:rPr>
        <w:t>ta</w:t>
      </w:r>
      <w:r w:rsidRPr="00757AD6">
        <w:rPr>
          <w:rFonts w:cstheme="minorHAnsi"/>
          <w:noProof/>
          <w:sz w:val="24"/>
          <w:szCs w:val="24"/>
        </w:rPr>
        <w:t>ri care respect</w:t>
      </w:r>
      <w:r w:rsidR="0005596B">
        <w:rPr>
          <w:rFonts w:cstheme="minorHAnsi"/>
          <w:noProof/>
          <w:sz w:val="24"/>
          <w:szCs w:val="24"/>
        </w:rPr>
        <w:t>a</w:t>
      </w:r>
      <w:r w:rsidRPr="00757AD6">
        <w:rPr>
          <w:rFonts w:cstheme="minorHAnsi"/>
          <w:noProof/>
          <w:sz w:val="24"/>
          <w:szCs w:val="24"/>
        </w:rPr>
        <w:t xml:space="preserve"> principiile democratice. Acordul de infiin</w:t>
      </w:r>
      <w:r w:rsidR="0005596B">
        <w:rPr>
          <w:rFonts w:cstheme="minorHAnsi"/>
          <w:noProof/>
          <w:sz w:val="24"/>
          <w:szCs w:val="24"/>
        </w:rPr>
        <w:t>t</w:t>
      </w:r>
      <w:r w:rsidRPr="00757AD6">
        <w:rPr>
          <w:rFonts w:cstheme="minorHAnsi"/>
          <w:noProof/>
          <w:sz w:val="24"/>
          <w:szCs w:val="24"/>
        </w:rPr>
        <w:t>are a BERD impune promovarea dezvolt</w:t>
      </w:r>
      <w:r w:rsidR="0005596B">
        <w:rPr>
          <w:rFonts w:cstheme="minorHAnsi"/>
          <w:noProof/>
          <w:sz w:val="24"/>
          <w:szCs w:val="24"/>
        </w:rPr>
        <w:t>a</w:t>
      </w:r>
      <w:r w:rsidRPr="00757AD6">
        <w:rPr>
          <w:rFonts w:cstheme="minorHAnsi"/>
          <w:noProof/>
          <w:sz w:val="24"/>
          <w:szCs w:val="24"/>
        </w:rPr>
        <w:t xml:space="preserve">rii durabile </w:t>
      </w:r>
      <w:r w:rsidR="0005596B">
        <w:rPr>
          <w:rFonts w:cstheme="minorHAnsi"/>
          <w:noProof/>
          <w:sz w:val="24"/>
          <w:szCs w:val="24"/>
        </w:rPr>
        <w:t>s</w:t>
      </w:r>
      <w:r w:rsidRPr="00757AD6">
        <w:rPr>
          <w:rFonts w:cstheme="minorHAnsi"/>
          <w:noProof/>
          <w:sz w:val="24"/>
          <w:szCs w:val="24"/>
        </w:rPr>
        <w:t>i ecologice ca parte integrant</w:t>
      </w:r>
      <w:r w:rsidR="0005596B">
        <w:rPr>
          <w:rFonts w:cstheme="minorHAnsi"/>
          <w:noProof/>
          <w:sz w:val="24"/>
          <w:szCs w:val="24"/>
        </w:rPr>
        <w:t>a</w:t>
      </w:r>
      <w:r w:rsidRPr="00757AD6">
        <w:rPr>
          <w:rFonts w:cstheme="minorHAnsi"/>
          <w:noProof/>
          <w:sz w:val="24"/>
          <w:szCs w:val="24"/>
        </w:rPr>
        <w:t xml:space="preserve"> a tuturor activita</w:t>
      </w:r>
      <w:r w:rsidR="0005596B">
        <w:rPr>
          <w:rFonts w:cstheme="minorHAnsi"/>
          <w:noProof/>
          <w:sz w:val="24"/>
          <w:szCs w:val="24"/>
        </w:rPr>
        <w:t>t</w:t>
      </w:r>
      <w:r w:rsidRPr="00757AD6">
        <w:rPr>
          <w:rFonts w:cstheme="minorHAnsi"/>
          <w:noProof/>
          <w:sz w:val="24"/>
          <w:szCs w:val="24"/>
        </w:rPr>
        <w:t>ilor sale.</w:t>
      </w:r>
    </w:p>
    <w:p w14:paraId="49F2AA76" w14:textId="46D1085A" w:rsidR="00B51DBD" w:rsidRDefault="00B51DBD" w:rsidP="006D11E5">
      <w:pPr>
        <w:spacing w:after="0"/>
        <w:ind w:firstLine="709"/>
        <w:jc w:val="both"/>
        <w:rPr>
          <w:rFonts w:cstheme="minorHAnsi"/>
          <w:noProof/>
          <w:sz w:val="24"/>
          <w:szCs w:val="24"/>
        </w:rPr>
      </w:pPr>
    </w:p>
    <w:p w14:paraId="5C3A4221" w14:textId="10B6E15A" w:rsidR="00D94952" w:rsidRPr="00D94952" w:rsidRDefault="00D94952" w:rsidP="006D11E5">
      <w:pPr>
        <w:spacing w:after="0"/>
        <w:ind w:firstLine="709"/>
        <w:jc w:val="both"/>
        <w:rPr>
          <w:rFonts w:cstheme="minorHAnsi"/>
          <w:b/>
          <w:bCs/>
          <w:noProof/>
          <w:sz w:val="24"/>
          <w:szCs w:val="24"/>
        </w:rPr>
      </w:pPr>
      <w:r w:rsidRPr="00D94952">
        <w:rPr>
          <w:rFonts w:cstheme="minorHAnsi"/>
          <w:b/>
          <w:bCs/>
          <w:noProof/>
          <w:sz w:val="24"/>
          <w:szCs w:val="24"/>
        </w:rPr>
        <w:t>Planuri de viitor</w:t>
      </w:r>
    </w:p>
    <w:p w14:paraId="29C35CEF" w14:textId="1EDFF8FA" w:rsidR="00D94952" w:rsidRDefault="00D94952" w:rsidP="006D11E5">
      <w:pPr>
        <w:spacing w:after="0"/>
        <w:ind w:firstLine="709"/>
        <w:jc w:val="both"/>
        <w:rPr>
          <w:rFonts w:cstheme="minorHAnsi"/>
          <w:noProof/>
          <w:sz w:val="24"/>
          <w:szCs w:val="24"/>
        </w:rPr>
      </w:pPr>
      <w:r>
        <w:rPr>
          <w:rFonts w:cstheme="minorHAnsi"/>
          <w:noProof/>
          <w:sz w:val="24"/>
          <w:szCs w:val="24"/>
        </w:rPr>
        <w:t>Administratia locala este una dinamica, la curent cu schimbarile timpurilor noastre, astfel ca trebuie sa tina pasul cu noutatile si, in acelasi timp, fiind un adevarat exponent al locuitorilor comunei</w:t>
      </w:r>
      <w:r w:rsidR="00D106CB">
        <w:rPr>
          <w:rFonts w:cstheme="minorHAnsi"/>
          <w:noProof/>
          <w:sz w:val="24"/>
          <w:szCs w:val="24"/>
        </w:rPr>
        <w:t>. Interesul pentru modernizare, pentru infrastructura, pentru dezvoltarea in general a comunei a fost manifestat prin proiectele deja implementate sau aflate in derulare, iar acest interes se continua prin proiectele urmatoare, ce se doresc a fi realizare repede si cu responsabilitate maxima:</w:t>
      </w:r>
    </w:p>
    <w:p w14:paraId="115F53C2" w14:textId="77777777" w:rsidR="0005596B" w:rsidRPr="006D11E5" w:rsidRDefault="0005596B" w:rsidP="006D11E5">
      <w:pPr>
        <w:spacing w:after="0"/>
        <w:ind w:firstLine="709"/>
        <w:jc w:val="both"/>
        <w:rPr>
          <w:rFonts w:cstheme="minorHAnsi"/>
          <w:b/>
          <w:bCs/>
          <w:noProof/>
          <w:sz w:val="24"/>
          <w:szCs w:val="24"/>
        </w:rPr>
      </w:pPr>
    </w:p>
    <w:p w14:paraId="58D497FB" w14:textId="15662998" w:rsidR="00D106CB" w:rsidRPr="006D11E5" w:rsidRDefault="00D106CB" w:rsidP="006D11E5">
      <w:pPr>
        <w:pStyle w:val="ListParagraph"/>
        <w:numPr>
          <w:ilvl w:val="1"/>
          <w:numId w:val="14"/>
        </w:numPr>
        <w:spacing w:after="0"/>
        <w:ind w:left="0" w:firstLine="709"/>
        <w:jc w:val="both"/>
        <w:rPr>
          <w:rFonts w:cstheme="minorHAnsi"/>
          <w:b/>
          <w:bCs/>
          <w:noProof/>
          <w:sz w:val="24"/>
          <w:szCs w:val="24"/>
        </w:rPr>
      </w:pPr>
      <w:r w:rsidRPr="006D11E5">
        <w:rPr>
          <w:rFonts w:cstheme="minorHAnsi"/>
          <w:b/>
          <w:bCs/>
          <w:noProof/>
          <w:sz w:val="24"/>
          <w:szCs w:val="24"/>
        </w:rPr>
        <w:t xml:space="preserve">Proiecte </w:t>
      </w:r>
      <w:r w:rsidR="00B92CCA" w:rsidRPr="006D11E5">
        <w:rPr>
          <w:rFonts w:cstheme="minorHAnsi"/>
          <w:b/>
          <w:bCs/>
          <w:noProof/>
          <w:sz w:val="24"/>
          <w:szCs w:val="24"/>
        </w:rPr>
        <w:t>ale administratiei locale</w:t>
      </w:r>
    </w:p>
    <w:p w14:paraId="0BA6AC62" w14:textId="12AA1D77" w:rsidR="001877AC" w:rsidRDefault="001877AC" w:rsidP="006D11E5">
      <w:pPr>
        <w:pStyle w:val="ListParagraph"/>
        <w:numPr>
          <w:ilvl w:val="0"/>
          <w:numId w:val="71"/>
        </w:numPr>
        <w:spacing w:after="0"/>
        <w:ind w:left="0" w:firstLine="709"/>
        <w:jc w:val="both"/>
        <w:rPr>
          <w:rFonts w:cstheme="minorHAnsi"/>
          <w:noProof/>
          <w:sz w:val="24"/>
          <w:szCs w:val="24"/>
        </w:rPr>
      </w:pPr>
      <w:r>
        <w:rPr>
          <w:rFonts w:cstheme="minorHAnsi"/>
          <w:noProof/>
          <w:sz w:val="24"/>
          <w:szCs w:val="24"/>
        </w:rPr>
        <w:t>e</w:t>
      </w:r>
      <w:r w:rsidRPr="001877AC">
        <w:rPr>
          <w:rFonts w:cstheme="minorHAnsi"/>
          <w:noProof/>
          <w:sz w:val="24"/>
          <w:szCs w:val="24"/>
        </w:rPr>
        <w:t xml:space="preserve">ficientizarea si modernizarea iluminatului public in comuna </w:t>
      </w:r>
      <w:r>
        <w:rPr>
          <w:rFonts w:cstheme="minorHAnsi"/>
          <w:noProof/>
          <w:sz w:val="24"/>
          <w:szCs w:val="24"/>
        </w:rPr>
        <w:t>P</w:t>
      </w:r>
      <w:r w:rsidRPr="001877AC">
        <w:rPr>
          <w:rFonts w:cstheme="minorHAnsi"/>
          <w:noProof/>
          <w:sz w:val="24"/>
          <w:szCs w:val="24"/>
        </w:rPr>
        <w:t>odeni</w:t>
      </w:r>
    </w:p>
    <w:p w14:paraId="2C8356DF" w14:textId="0FF44FB8" w:rsidR="001877AC" w:rsidRDefault="001877AC" w:rsidP="006D11E5">
      <w:pPr>
        <w:pStyle w:val="ListParagraph"/>
        <w:numPr>
          <w:ilvl w:val="0"/>
          <w:numId w:val="71"/>
        </w:numPr>
        <w:spacing w:after="0"/>
        <w:ind w:left="0" w:firstLine="709"/>
        <w:jc w:val="both"/>
        <w:rPr>
          <w:rFonts w:cstheme="minorHAnsi"/>
          <w:noProof/>
          <w:sz w:val="24"/>
          <w:szCs w:val="24"/>
        </w:rPr>
      </w:pPr>
      <w:r>
        <w:rPr>
          <w:rFonts w:cstheme="minorHAnsi"/>
          <w:noProof/>
          <w:sz w:val="24"/>
          <w:szCs w:val="24"/>
        </w:rPr>
        <w:t>e</w:t>
      </w:r>
      <w:r w:rsidRPr="001877AC">
        <w:rPr>
          <w:rFonts w:cstheme="minorHAnsi"/>
          <w:noProof/>
          <w:sz w:val="24"/>
          <w:szCs w:val="24"/>
        </w:rPr>
        <w:t>xtindere sistem de alimentare cu ap</w:t>
      </w:r>
      <w:r w:rsidR="0005596B">
        <w:rPr>
          <w:rFonts w:cstheme="minorHAnsi"/>
          <w:noProof/>
          <w:sz w:val="24"/>
          <w:szCs w:val="24"/>
        </w:rPr>
        <w:t>a</w:t>
      </w:r>
      <w:r w:rsidRPr="001877AC">
        <w:rPr>
          <w:rFonts w:cstheme="minorHAnsi"/>
          <w:noProof/>
          <w:sz w:val="24"/>
          <w:szCs w:val="24"/>
        </w:rPr>
        <w:t xml:space="preserve"> sat </w:t>
      </w:r>
      <w:r>
        <w:rPr>
          <w:rFonts w:cstheme="minorHAnsi"/>
          <w:noProof/>
          <w:sz w:val="24"/>
          <w:szCs w:val="24"/>
        </w:rPr>
        <w:t>M</w:t>
      </w:r>
      <w:r w:rsidRPr="001877AC">
        <w:rPr>
          <w:rFonts w:cstheme="minorHAnsi"/>
          <w:noProof/>
          <w:sz w:val="24"/>
          <w:szCs w:val="24"/>
        </w:rPr>
        <w:t>alari</w:t>
      </w:r>
      <w:r w:rsidR="0005596B">
        <w:rPr>
          <w:rFonts w:cstheme="minorHAnsi"/>
          <w:noProof/>
          <w:sz w:val="24"/>
          <w:szCs w:val="24"/>
        </w:rPr>
        <w:t>s</w:t>
      </w:r>
      <w:r w:rsidRPr="001877AC">
        <w:rPr>
          <w:rFonts w:cstheme="minorHAnsi"/>
          <w:noProof/>
          <w:sz w:val="24"/>
          <w:szCs w:val="24"/>
        </w:rPr>
        <w:t>ca, m</w:t>
      </w:r>
      <w:r w:rsidR="0005596B">
        <w:rPr>
          <w:rFonts w:cstheme="minorHAnsi"/>
          <w:noProof/>
          <w:sz w:val="24"/>
          <w:szCs w:val="24"/>
        </w:rPr>
        <w:t>a</w:t>
      </w:r>
      <w:r w:rsidRPr="001877AC">
        <w:rPr>
          <w:rFonts w:cstheme="minorHAnsi"/>
          <w:noProof/>
          <w:sz w:val="24"/>
          <w:szCs w:val="24"/>
        </w:rPr>
        <w:t>rirea capacit</w:t>
      </w:r>
      <w:r w:rsidR="0005596B">
        <w:rPr>
          <w:rFonts w:cstheme="minorHAnsi"/>
          <w:noProof/>
          <w:sz w:val="24"/>
          <w:szCs w:val="24"/>
        </w:rPr>
        <w:t>at</w:t>
      </w:r>
      <w:r w:rsidRPr="001877AC">
        <w:rPr>
          <w:rFonts w:cstheme="minorHAnsi"/>
          <w:noProof/>
          <w:sz w:val="24"/>
          <w:szCs w:val="24"/>
        </w:rPr>
        <w:t>ii sursei de ap</w:t>
      </w:r>
      <w:r w:rsidR="0005596B">
        <w:rPr>
          <w:rFonts w:cstheme="minorHAnsi"/>
          <w:noProof/>
          <w:sz w:val="24"/>
          <w:szCs w:val="24"/>
        </w:rPr>
        <w:t>a</w:t>
      </w:r>
      <w:r w:rsidRPr="001877AC">
        <w:rPr>
          <w:rFonts w:cstheme="minorHAnsi"/>
          <w:noProof/>
          <w:sz w:val="24"/>
          <w:szCs w:val="24"/>
        </w:rPr>
        <w:t>, a capacit</w:t>
      </w:r>
      <w:r w:rsidR="0005596B">
        <w:rPr>
          <w:rFonts w:cstheme="minorHAnsi"/>
          <w:noProof/>
          <w:sz w:val="24"/>
          <w:szCs w:val="24"/>
        </w:rPr>
        <w:t>at</w:t>
      </w:r>
      <w:r w:rsidRPr="001877AC">
        <w:rPr>
          <w:rFonts w:cstheme="minorHAnsi"/>
          <w:noProof/>
          <w:sz w:val="24"/>
          <w:szCs w:val="24"/>
        </w:rPr>
        <w:t xml:space="preserve">ii de </w:t>
      </w:r>
      <w:r w:rsidR="0005596B">
        <w:rPr>
          <w:rFonts w:cstheme="minorHAnsi"/>
          <w:noProof/>
          <w:sz w:val="24"/>
          <w:szCs w:val="24"/>
        </w:rPr>
        <w:t>in</w:t>
      </w:r>
      <w:r w:rsidRPr="001877AC">
        <w:rPr>
          <w:rFonts w:cstheme="minorHAnsi"/>
          <w:noProof/>
          <w:sz w:val="24"/>
          <w:szCs w:val="24"/>
        </w:rPr>
        <w:t xml:space="preserve">magazinare </w:t>
      </w:r>
      <w:r w:rsidR="0005596B">
        <w:rPr>
          <w:rFonts w:cstheme="minorHAnsi"/>
          <w:noProof/>
          <w:sz w:val="24"/>
          <w:szCs w:val="24"/>
        </w:rPr>
        <w:t>s</w:t>
      </w:r>
      <w:r w:rsidRPr="001877AC">
        <w:rPr>
          <w:rFonts w:cstheme="minorHAnsi"/>
          <w:noProof/>
          <w:sz w:val="24"/>
          <w:szCs w:val="24"/>
        </w:rPr>
        <w:t>i realizare bran</w:t>
      </w:r>
      <w:r w:rsidR="0005596B">
        <w:rPr>
          <w:rFonts w:cstheme="minorHAnsi"/>
          <w:noProof/>
          <w:sz w:val="24"/>
          <w:szCs w:val="24"/>
        </w:rPr>
        <w:t>s</w:t>
      </w:r>
      <w:r w:rsidRPr="001877AC">
        <w:rPr>
          <w:rFonts w:cstheme="minorHAnsi"/>
          <w:noProof/>
          <w:sz w:val="24"/>
          <w:szCs w:val="24"/>
        </w:rPr>
        <w:t xml:space="preserve">amente </w:t>
      </w:r>
      <w:r w:rsidR="0005596B">
        <w:rPr>
          <w:rFonts w:cstheme="minorHAnsi"/>
          <w:noProof/>
          <w:sz w:val="24"/>
          <w:szCs w:val="24"/>
        </w:rPr>
        <w:t>in</w:t>
      </w:r>
      <w:r w:rsidRPr="001877AC">
        <w:rPr>
          <w:rFonts w:cstheme="minorHAnsi"/>
          <w:noProof/>
          <w:sz w:val="24"/>
          <w:szCs w:val="24"/>
        </w:rPr>
        <w:t xml:space="preserve"> satele </w:t>
      </w:r>
      <w:r>
        <w:rPr>
          <w:rFonts w:cstheme="minorHAnsi"/>
          <w:noProof/>
          <w:sz w:val="24"/>
          <w:szCs w:val="24"/>
        </w:rPr>
        <w:t>G</w:t>
      </w:r>
      <w:r w:rsidRPr="001877AC">
        <w:rPr>
          <w:rFonts w:cstheme="minorHAnsi"/>
          <w:noProof/>
          <w:sz w:val="24"/>
          <w:szCs w:val="24"/>
        </w:rPr>
        <w:t>ornen</w:t>
      </w:r>
      <w:r w:rsidR="0005596B">
        <w:rPr>
          <w:rFonts w:cstheme="minorHAnsi"/>
          <w:noProof/>
          <w:sz w:val="24"/>
          <w:szCs w:val="24"/>
        </w:rPr>
        <w:t>t</w:t>
      </w:r>
      <w:r w:rsidRPr="001877AC">
        <w:rPr>
          <w:rFonts w:cstheme="minorHAnsi"/>
          <w:noProof/>
          <w:sz w:val="24"/>
          <w:szCs w:val="24"/>
        </w:rPr>
        <w:t xml:space="preserve">i </w:t>
      </w:r>
      <w:r w:rsidR="0005596B">
        <w:rPr>
          <w:rFonts w:cstheme="minorHAnsi"/>
          <w:noProof/>
          <w:sz w:val="24"/>
          <w:szCs w:val="24"/>
        </w:rPr>
        <w:t>s</w:t>
      </w:r>
      <w:r w:rsidRPr="001877AC">
        <w:rPr>
          <w:rFonts w:cstheme="minorHAnsi"/>
          <w:noProof/>
          <w:sz w:val="24"/>
          <w:szCs w:val="24"/>
        </w:rPr>
        <w:t xml:space="preserve">i </w:t>
      </w:r>
      <w:r>
        <w:rPr>
          <w:rFonts w:cstheme="minorHAnsi"/>
          <w:noProof/>
          <w:sz w:val="24"/>
          <w:szCs w:val="24"/>
        </w:rPr>
        <w:t>M</w:t>
      </w:r>
      <w:r w:rsidRPr="001877AC">
        <w:rPr>
          <w:rFonts w:cstheme="minorHAnsi"/>
          <w:noProof/>
          <w:sz w:val="24"/>
          <w:szCs w:val="24"/>
        </w:rPr>
        <w:t>alari</w:t>
      </w:r>
      <w:r w:rsidR="0005596B">
        <w:rPr>
          <w:rFonts w:cstheme="minorHAnsi"/>
          <w:noProof/>
          <w:sz w:val="24"/>
          <w:szCs w:val="24"/>
        </w:rPr>
        <w:t>s</w:t>
      </w:r>
      <w:r w:rsidRPr="001877AC">
        <w:rPr>
          <w:rFonts w:cstheme="minorHAnsi"/>
          <w:noProof/>
          <w:sz w:val="24"/>
          <w:szCs w:val="24"/>
        </w:rPr>
        <w:t>ca</w:t>
      </w:r>
    </w:p>
    <w:p w14:paraId="202C382F" w14:textId="3674D549" w:rsidR="001877AC" w:rsidRDefault="001877AC" w:rsidP="006D11E5">
      <w:pPr>
        <w:pStyle w:val="ListParagraph"/>
        <w:numPr>
          <w:ilvl w:val="0"/>
          <w:numId w:val="71"/>
        </w:numPr>
        <w:spacing w:after="0"/>
        <w:ind w:left="0" w:firstLine="709"/>
        <w:jc w:val="both"/>
        <w:rPr>
          <w:rFonts w:cstheme="minorHAnsi"/>
          <w:noProof/>
          <w:sz w:val="24"/>
          <w:szCs w:val="24"/>
        </w:rPr>
      </w:pPr>
      <w:r w:rsidRPr="001877AC">
        <w:rPr>
          <w:rFonts w:cstheme="minorHAnsi"/>
          <w:noProof/>
          <w:sz w:val="24"/>
          <w:szCs w:val="24"/>
        </w:rPr>
        <w:t>modernizare drumuri de exploatatie agricola</w:t>
      </w:r>
      <w:r>
        <w:rPr>
          <w:rFonts w:cstheme="minorHAnsi"/>
          <w:noProof/>
          <w:sz w:val="24"/>
          <w:szCs w:val="24"/>
        </w:rPr>
        <w:t xml:space="preserve"> –</w:t>
      </w:r>
      <w:r w:rsidRPr="001877AC">
        <w:rPr>
          <w:rFonts w:cstheme="minorHAnsi"/>
          <w:noProof/>
          <w:sz w:val="24"/>
          <w:szCs w:val="24"/>
        </w:rPr>
        <w:t xml:space="preserve"> </w:t>
      </w:r>
      <w:r>
        <w:rPr>
          <w:rFonts w:cstheme="minorHAnsi"/>
          <w:noProof/>
          <w:sz w:val="24"/>
          <w:szCs w:val="24"/>
        </w:rPr>
        <w:t xml:space="preserve">aproximativ </w:t>
      </w:r>
      <w:r w:rsidRPr="001877AC">
        <w:rPr>
          <w:rFonts w:cstheme="minorHAnsi"/>
          <w:noProof/>
          <w:sz w:val="24"/>
          <w:szCs w:val="24"/>
        </w:rPr>
        <w:t>40 km</w:t>
      </w:r>
    </w:p>
    <w:p w14:paraId="3B272751" w14:textId="02413CCD" w:rsidR="001877AC" w:rsidRDefault="001877AC" w:rsidP="006D11E5">
      <w:pPr>
        <w:pStyle w:val="ListParagraph"/>
        <w:numPr>
          <w:ilvl w:val="0"/>
          <w:numId w:val="71"/>
        </w:numPr>
        <w:spacing w:after="0"/>
        <w:ind w:left="0" w:firstLine="709"/>
        <w:jc w:val="both"/>
        <w:rPr>
          <w:rFonts w:cstheme="minorHAnsi"/>
          <w:noProof/>
          <w:sz w:val="24"/>
          <w:szCs w:val="24"/>
        </w:rPr>
      </w:pPr>
      <w:r w:rsidRPr="001877AC">
        <w:rPr>
          <w:rFonts w:cstheme="minorHAnsi"/>
          <w:noProof/>
          <w:sz w:val="24"/>
          <w:szCs w:val="24"/>
        </w:rPr>
        <w:t>modernizare si dotare dispensar uman</w:t>
      </w:r>
    </w:p>
    <w:p w14:paraId="1BC645AA" w14:textId="5DBB7F5F" w:rsidR="001877AC" w:rsidRDefault="001877AC" w:rsidP="006D11E5">
      <w:pPr>
        <w:pStyle w:val="ListParagraph"/>
        <w:numPr>
          <w:ilvl w:val="0"/>
          <w:numId w:val="71"/>
        </w:numPr>
        <w:spacing w:after="0"/>
        <w:ind w:left="0" w:firstLine="709"/>
        <w:jc w:val="both"/>
        <w:rPr>
          <w:rFonts w:cstheme="minorHAnsi"/>
          <w:noProof/>
          <w:sz w:val="24"/>
          <w:szCs w:val="24"/>
        </w:rPr>
      </w:pPr>
      <w:r w:rsidRPr="001877AC">
        <w:rPr>
          <w:rFonts w:cstheme="minorHAnsi"/>
          <w:noProof/>
          <w:sz w:val="24"/>
          <w:szCs w:val="24"/>
        </w:rPr>
        <w:t>modernizare , dotare si extindere sediu primarie</w:t>
      </w:r>
    </w:p>
    <w:p w14:paraId="7D12427D" w14:textId="5EFAB184" w:rsidR="001877AC" w:rsidRDefault="001877AC" w:rsidP="006D11E5">
      <w:pPr>
        <w:pStyle w:val="ListParagraph"/>
        <w:numPr>
          <w:ilvl w:val="0"/>
          <w:numId w:val="71"/>
        </w:numPr>
        <w:spacing w:after="0"/>
        <w:ind w:left="0" w:firstLine="709"/>
        <w:jc w:val="both"/>
        <w:rPr>
          <w:rFonts w:cstheme="minorHAnsi"/>
          <w:noProof/>
          <w:sz w:val="24"/>
          <w:szCs w:val="24"/>
        </w:rPr>
      </w:pPr>
      <w:r w:rsidRPr="001877AC">
        <w:rPr>
          <w:rFonts w:cstheme="minorHAnsi"/>
          <w:noProof/>
          <w:sz w:val="24"/>
          <w:szCs w:val="24"/>
        </w:rPr>
        <w:t>sistem monitorizare video trafic</w:t>
      </w:r>
    </w:p>
    <w:p w14:paraId="52790FFC" w14:textId="461FCA06" w:rsidR="001877AC" w:rsidRDefault="001877AC" w:rsidP="006D11E5">
      <w:pPr>
        <w:pStyle w:val="ListParagraph"/>
        <w:numPr>
          <w:ilvl w:val="0"/>
          <w:numId w:val="71"/>
        </w:numPr>
        <w:spacing w:after="0"/>
        <w:ind w:left="0" w:firstLine="709"/>
        <w:jc w:val="both"/>
        <w:rPr>
          <w:rFonts w:cstheme="minorHAnsi"/>
          <w:noProof/>
          <w:sz w:val="24"/>
          <w:szCs w:val="24"/>
        </w:rPr>
      </w:pPr>
      <w:r w:rsidRPr="001877AC">
        <w:rPr>
          <w:rFonts w:cstheme="minorHAnsi"/>
          <w:noProof/>
          <w:sz w:val="24"/>
          <w:szCs w:val="24"/>
        </w:rPr>
        <w:t>reabilitare f</w:t>
      </w:r>
      <w:r>
        <w:rPr>
          <w:rFonts w:cstheme="minorHAnsi"/>
          <w:noProof/>
          <w:sz w:val="24"/>
          <w:szCs w:val="24"/>
        </w:rPr>
        <w:t>a</w:t>
      </w:r>
      <w:r w:rsidRPr="001877AC">
        <w:rPr>
          <w:rFonts w:cstheme="minorHAnsi"/>
          <w:noProof/>
          <w:sz w:val="24"/>
          <w:szCs w:val="24"/>
        </w:rPr>
        <w:t>nt</w:t>
      </w:r>
      <w:r>
        <w:rPr>
          <w:rFonts w:cstheme="minorHAnsi"/>
          <w:noProof/>
          <w:sz w:val="24"/>
          <w:szCs w:val="24"/>
        </w:rPr>
        <w:t>a</w:t>
      </w:r>
      <w:r w:rsidRPr="001877AC">
        <w:rPr>
          <w:rFonts w:cstheme="minorHAnsi"/>
          <w:noProof/>
          <w:sz w:val="24"/>
          <w:szCs w:val="24"/>
        </w:rPr>
        <w:t>ni publice</w:t>
      </w:r>
    </w:p>
    <w:p w14:paraId="4C962278" w14:textId="4C3A6E52" w:rsidR="001877AC" w:rsidRDefault="001877AC" w:rsidP="006D11E5">
      <w:pPr>
        <w:pStyle w:val="ListParagraph"/>
        <w:numPr>
          <w:ilvl w:val="0"/>
          <w:numId w:val="71"/>
        </w:numPr>
        <w:spacing w:after="0"/>
        <w:ind w:left="0" w:firstLine="709"/>
        <w:jc w:val="both"/>
        <w:rPr>
          <w:rFonts w:cstheme="minorHAnsi"/>
          <w:noProof/>
          <w:sz w:val="24"/>
          <w:szCs w:val="24"/>
        </w:rPr>
      </w:pPr>
      <w:r w:rsidRPr="001877AC">
        <w:rPr>
          <w:rFonts w:cstheme="minorHAnsi"/>
          <w:noProof/>
          <w:sz w:val="24"/>
          <w:szCs w:val="24"/>
        </w:rPr>
        <w:lastRenderedPageBreak/>
        <w:t xml:space="preserve">reabilitare, modernizare </w:t>
      </w:r>
      <w:r w:rsidR="0005596B">
        <w:rPr>
          <w:rFonts w:cstheme="minorHAnsi"/>
          <w:noProof/>
          <w:sz w:val="24"/>
          <w:szCs w:val="24"/>
        </w:rPr>
        <w:t>s</w:t>
      </w:r>
      <w:r w:rsidRPr="001877AC">
        <w:rPr>
          <w:rFonts w:cstheme="minorHAnsi"/>
          <w:noProof/>
          <w:sz w:val="24"/>
          <w:szCs w:val="24"/>
        </w:rPr>
        <w:t>i dotare cl</w:t>
      </w:r>
      <w:r w:rsidR="0005596B">
        <w:rPr>
          <w:rFonts w:cstheme="minorHAnsi"/>
          <w:noProof/>
          <w:sz w:val="24"/>
          <w:szCs w:val="24"/>
        </w:rPr>
        <w:t>a</w:t>
      </w:r>
      <w:r w:rsidRPr="001877AC">
        <w:rPr>
          <w:rFonts w:cstheme="minorHAnsi"/>
          <w:noProof/>
          <w:sz w:val="24"/>
          <w:szCs w:val="24"/>
        </w:rPr>
        <w:t>dire de utilitate public</w:t>
      </w:r>
      <w:r w:rsidR="0005596B">
        <w:rPr>
          <w:rFonts w:cstheme="minorHAnsi"/>
          <w:noProof/>
          <w:sz w:val="24"/>
          <w:szCs w:val="24"/>
        </w:rPr>
        <w:t>a</w:t>
      </w:r>
      <w:r w:rsidRPr="001877AC">
        <w:rPr>
          <w:rFonts w:cstheme="minorHAnsi"/>
          <w:noProof/>
          <w:sz w:val="24"/>
          <w:szCs w:val="24"/>
        </w:rPr>
        <w:t xml:space="preserve"> pentru activit</w:t>
      </w:r>
      <w:r w:rsidR="0005596B">
        <w:rPr>
          <w:rFonts w:cstheme="minorHAnsi"/>
          <w:noProof/>
          <w:sz w:val="24"/>
          <w:szCs w:val="24"/>
        </w:rPr>
        <w:t>at</w:t>
      </w:r>
      <w:r w:rsidRPr="001877AC">
        <w:rPr>
          <w:rFonts w:cstheme="minorHAnsi"/>
          <w:noProof/>
          <w:sz w:val="24"/>
          <w:szCs w:val="24"/>
        </w:rPr>
        <w:t xml:space="preserve">i educative </w:t>
      </w:r>
      <w:r w:rsidR="0005596B">
        <w:rPr>
          <w:rFonts w:cstheme="minorHAnsi"/>
          <w:noProof/>
          <w:sz w:val="24"/>
          <w:szCs w:val="24"/>
        </w:rPr>
        <w:t>s</w:t>
      </w:r>
      <w:r w:rsidRPr="001877AC">
        <w:rPr>
          <w:rFonts w:cstheme="minorHAnsi"/>
          <w:noProof/>
          <w:sz w:val="24"/>
          <w:szCs w:val="24"/>
        </w:rPr>
        <w:t>i social</w:t>
      </w:r>
      <w:r>
        <w:rPr>
          <w:rFonts w:cstheme="minorHAnsi"/>
          <w:noProof/>
          <w:sz w:val="24"/>
          <w:szCs w:val="24"/>
        </w:rPr>
        <w:t>e</w:t>
      </w:r>
    </w:p>
    <w:p w14:paraId="0DBA32CB" w14:textId="3E9472B4" w:rsidR="001877AC" w:rsidRDefault="001877AC" w:rsidP="006D11E5">
      <w:pPr>
        <w:pStyle w:val="ListParagraph"/>
        <w:numPr>
          <w:ilvl w:val="0"/>
          <w:numId w:val="71"/>
        </w:numPr>
        <w:spacing w:after="0"/>
        <w:ind w:left="0" w:firstLine="709"/>
        <w:jc w:val="both"/>
        <w:rPr>
          <w:rFonts w:cstheme="minorHAnsi"/>
          <w:noProof/>
          <w:sz w:val="24"/>
          <w:szCs w:val="24"/>
        </w:rPr>
      </w:pPr>
      <w:r w:rsidRPr="001877AC">
        <w:rPr>
          <w:rFonts w:cstheme="minorHAnsi"/>
          <w:noProof/>
          <w:sz w:val="24"/>
          <w:szCs w:val="24"/>
        </w:rPr>
        <w:t>modernizare si  dotare baza sportiva</w:t>
      </w:r>
      <w:r>
        <w:rPr>
          <w:rFonts w:cstheme="minorHAnsi"/>
          <w:noProof/>
          <w:sz w:val="24"/>
          <w:szCs w:val="24"/>
        </w:rPr>
        <w:t xml:space="preserve"> </w:t>
      </w:r>
      <w:r w:rsidRPr="001877AC">
        <w:rPr>
          <w:rFonts w:cstheme="minorHAnsi"/>
          <w:noProof/>
          <w:sz w:val="24"/>
          <w:szCs w:val="24"/>
        </w:rPr>
        <w:t>- teren fotba</w:t>
      </w:r>
      <w:r>
        <w:rPr>
          <w:rFonts w:cstheme="minorHAnsi"/>
          <w:noProof/>
          <w:sz w:val="24"/>
          <w:szCs w:val="24"/>
        </w:rPr>
        <w:t>l</w:t>
      </w:r>
    </w:p>
    <w:p w14:paraId="252BE288" w14:textId="27B441B3" w:rsidR="001877AC" w:rsidRDefault="001877AC" w:rsidP="006D11E5">
      <w:pPr>
        <w:pStyle w:val="ListParagraph"/>
        <w:numPr>
          <w:ilvl w:val="0"/>
          <w:numId w:val="71"/>
        </w:numPr>
        <w:spacing w:after="0"/>
        <w:ind w:left="0" w:firstLine="709"/>
        <w:jc w:val="both"/>
        <w:rPr>
          <w:rFonts w:cstheme="minorHAnsi"/>
          <w:noProof/>
          <w:sz w:val="24"/>
          <w:szCs w:val="24"/>
        </w:rPr>
      </w:pPr>
      <w:r w:rsidRPr="001877AC">
        <w:rPr>
          <w:rFonts w:cstheme="minorHAnsi"/>
          <w:noProof/>
          <w:sz w:val="24"/>
          <w:szCs w:val="24"/>
        </w:rPr>
        <w:t xml:space="preserve">cadastru general </w:t>
      </w:r>
      <w:r>
        <w:rPr>
          <w:rFonts w:cstheme="minorHAnsi"/>
          <w:noProof/>
          <w:sz w:val="24"/>
          <w:szCs w:val="24"/>
        </w:rPr>
        <w:t xml:space="preserve">UAT </w:t>
      </w:r>
      <w:r w:rsidRPr="001877AC">
        <w:rPr>
          <w:rFonts w:cstheme="minorHAnsi"/>
          <w:noProof/>
          <w:sz w:val="24"/>
          <w:szCs w:val="24"/>
        </w:rPr>
        <w:t xml:space="preserve">sau </w:t>
      </w:r>
      <w:r>
        <w:rPr>
          <w:rFonts w:cstheme="minorHAnsi"/>
          <w:noProof/>
          <w:sz w:val="24"/>
          <w:szCs w:val="24"/>
        </w:rPr>
        <w:t>cel putin</w:t>
      </w:r>
      <w:r w:rsidRPr="001877AC">
        <w:rPr>
          <w:rFonts w:cstheme="minorHAnsi"/>
          <w:noProof/>
          <w:sz w:val="24"/>
          <w:szCs w:val="24"/>
        </w:rPr>
        <w:t xml:space="preserve"> domeniul public</w:t>
      </w:r>
    </w:p>
    <w:p w14:paraId="17587BEA" w14:textId="4F35E5C8" w:rsidR="001877AC" w:rsidRDefault="001877AC" w:rsidP="006D11E5">
      <w:pPr>
        <w:pStyle w:val="ListParagraph"/>
        <w:numPr>
          <w:ilvl w:val="0"/>
          <w:numId w:val="71"/>
        </w:numPr>
        <w:spacing w:after="0"/>
        <w:ind w:left="0" w:firstLine="709"/>
        <w:jc w:val="both"/>
        <w:rPr>
          <w:rFonts w:cstheme="minorHAnsi"/>
          <w:noProof/>
          <w:sz w:val="24"/>
          <w:szCs w:val="24"/>
        </w:rPr>
      </w:pPr>
      <w:r w:rsidRPr="001877AC">
        <w:rPr>
          <w:rFonts w:cstheme="minorHAnsi"/>
          <w:noProof/>
          <w:sz w:val="24"/>
          <w:szCs w:val="24"/>
        </w:rPr>
        <w:t>schimbare destinatie si modernizare cladiri scoli inchise</w:t>
      </w:r>
      <w:r>
        <w:rPr>
          <w:rFonts w:cstheme="minorHAnsi"/>
          <w:noProof/>
          <w:sz w:val="24"/>
          <w:szCs w:val="24"/>
        </w:rPr>
        <w:t xml:space="preserve"> – 3 cladiri</w:t>
      </w:r>
    </w:p>
    <w:p w14:paraId="37C02A8E" w14:textId="37170389" w:rsidR="001877AC" w:rsidRDefault="001877AC" w:rsidP="006D11E5">
      <w:pPr>
        <w:pStyle w:val="ListParagraph"/>
        <w:numPr>
          <w:ilvl w:val="0"/>
          <w:numId w:val="71"/>
        </w:numPr>
        <w:spacing w:after="0"/>
        <w:ind w:left="0" w:firstLine="709"/>
        <w:jc w:val="both"/>
        <w:rPr>
          <w:rFonts w:cstheme="minorHAnsi"/>
          <w:noProof/>
          <w:sz w:val="24"/>
          <w:szCs w:val="24"/>
        </w:rPr>
      </w:pPr>
      <w:r w:rsidRPr="001877AC">
        <w:rPr>
          <w:rFonts w:cstheme="minorHAnsi"/>
          <w:noProof/>
          <w:sz w:val="24"/>
          <w:szCs w:val="24"/>
        </w:rPr>
        <w:t>extindere retea electrica</w:t>
      </w:r>
    </w:p>
    <w:p w14:paraId="38A267EE" w14:textId="17E1B424" w:rsidR="001877AC" w:rsidRDefault="001877AC" w:rsidP="006D11E5">
      <w:pPr>
        <w:pStyle w:val="ListParagraph"/>
        <w:numPr>
          <w:ilvl w:val="0"/>
          <w:numId w:val="71"/>
        </w:numPr>
        <w:spacing w:after="0"/>
        <w:ind w:left="0" w:firstLine="709"/>
        <w:jc w:val="both"/>
        <w:rPr>
          <w:rFonts w:cstheme="minorHAnsi"/>
          <w:noProof/>
          <w:sz w:val="24"/>
          <w:szCs w:val="24"/>
        </w:rPr>
      </w:pPr>
      <w:r w:rsidRPr="001877AC">
        <w:rPr>
          <w:rFonts w:cstheme="minorHAnsi"/>
          <w:noProof/>
          <w:sz w:val="24"/>
          <w:szCs w:val="24"/>
        </w:rPr>
        <w:t>modernizare spatii verzi pentru recreere</w:t>
      </w:r>
    </w:p>
    <w:p w14:paraId="65157F68" w14:textId="19B7A76D" w:rsidR="001877AC" w:rsidRDefault="001877AC" w:rsidP="006D11E5">
      <w:pPr>
        <w:pStyle w:val="ListParagraph"/>
        <w:numPr>
          <w:ilvl w:val="0"/>
          <w:numId w:val="71"/>
        </w:numPr>
        <w:spacing w:after="0"/>
        <w:ind w:left="0" w:firstLine="709"/>
        <w:jc w:val="both"/>
        <w:rPr>
          <w:rFonts w:cstheme="minorHAnsi"/>
          <w:noProof/>
          <w:sz w:val="24"/>
          <w:szCs w:val="24"/>
        </w:rPr>
      </w:pPr>
      <w:r w:rsidRPr="001877AC">
        <w:rPr>
          <w:rFonts w:cstheme="minorHAnsi"/>
          <w:noProof/>
          <w:sz w:val="24"/>
          <w:szCs w:val="24"/>
        </w:rPr>
        <w:t>accesare fonduri energie regenerabila</w:t>
      </w:r>
      <w:r>
        <w:rPr>
          <w:rFonts w:cstheme="minorHAnsi"/>
          <w:noProof/>
          <w:sz w:val="24"/>
          <w:szCs w:val="24"/>
        </w:rPr>
        <w:t xml:space="preserve"> (</w:t>
      </w:r>
      <w:r w:rsidRPr="001877AC">
        <w:rPr>
          <w:rFonts w:cstheme="minorHAnsi"/>
          <w:noProof/>
          <w:sz w:val="24"/>
          <w:szCs w:val="24"/>
        </w:rPr>
        <w:t>panouri fotovoltaice</w:t>
      </w:r>
      <w:r>
        <w:rPr>
          <w:rFonts w:cstheme="minorHAnsi"/>
          <w:noProof/>
          <w:sz w:val="24"/>
          <w:szCs w:val="24"/>
        </w:rPr>
        <w:t>)</w:t>
      </w:r>
    </w:p>
    <w:p w14:paraId="7953F6A1" w14:textId="2116E5D6" w:rsidR="001877AC" w:rsidRDefault="001877AC" w:rsidP="006D11E5">
      <w:pPr>
        <w:pStyle w:val="ListParagraph"/>
        <w:numPr>
          <w:ilvl w:val="0"/>
          <w:numId w:val="71"/>
        </w:numPr>
        <w:spacing w:after="0"/>
        <w:ind w:left="0" w:firstLine="709"/>
        <w:jc w:val="both"/>
        <w:rPr>
          <w:rFonts w:cstheme="minorHAnsi"/>
          <w:noProof/>
          <w:sz w:val="24"/>
          <w:szCs w:val="24"/>
        </w:rPr>
      </w:pPr>
      <w:r w:rsidRPr="001877AC">
        <w:rPr>
          <w:rFonts w:cstheme="minorHAnsi"/>
          <w:noProof/>
          <w:sz w:val="24"/>
          <w:szCs w:val="24"/>
        </w:rPr>
        <w:t>preluare drumuri si modernizarea acestora de la alte institutii (</w:t>
      </w:r>
      <w:r>
        <w:rPr>
          <w:rFonts w:cstheme="minorHAnsi"/>
          <w:noProof/>
          <w:sz w:val="24"/>
          <w:szCs w:val="24"/>
        </w:rPr>
        <w:t xml:space="preserve">ex. </w:t>
      </w:r>
      <w:r w:rsidRPr="001877AC">
        <w:rPr>
          <w:rFonts w:cstheme="minorHAnsi"/>
          <w:noProof/>
          <w:sz w:val="24"/>
          <w:szCs w:val="24"/>
        </w:rPr>
        <w:t>directia silvica)  care au importanta p</w:t>
      </w:r>
      <w:r>
        <w:rPr>
          <w:rFonts w:cstheme="minorHAnsi"/>
          <w:noProof/>
          <w:sz w:val="24"/>
          <w:szCs w:val="24"/>
        </w:rPr>
        <w:t>entru UAT</w:t>
      </w:r>
    </w:p>
    <w:p w14:paraId="0CA337FB" w14:textId="674B4082" w:rsidR="001877AC" w:rsidRDefault="001877AC" w:rsidP="006D11E5">
      <w:pPr>
        <w:pStyle w:val="ListParagraph"/>
        <w:numPr>
          <w:ilvl w:val="0"/>
          <w:numId w:val="71"/>
        </w:numPr>
        <w:spacing w:after="0"/>
        <w:ind w:left="0" w:firstLine="709"/>
        <w:jc w:val="both"/>
        <w:rPr>
          <w:rFonts w:cstheme="minorHAnsi"/>
          <w:noProof/>
          <w:sz w:val="24"/>
          <w:szCs w:val="24"/>
        </w:rPr>
      </w:pPr>
      <w:r>
        <w:rPr>
          <w:rFonts w:cstheme="minorHAnsi"/>
          <w:noProof/>
          <w:sz w:val="24"/>
          <w:szCs w:val="24"/>
        </w:rPr>
        <w:t>r</w:t>
      </w:r>
      <w:r w:rsidRPr="001877AC">
        <w:rPr>
          <w:rFonts w:cstheme="minorHAnsi"/>
          <w:noProof/>
          <w:sz w:val="24"/>
          <w:szCs w:val="24"/>
        </w:rPr>
        <w:t>eparatii curente si intretinere drumuri comunale, ulite satesti  si alte cai de comunicatii finalizate</w:t>
      </w:r>
    </w:p>
    <w:p w14:paraId="41AC3220" w14:textId="7292D62F" w:rsidR="001877AC" w:rsidRDefault="001877AC" w:rsidP="006D11E5">
      <w:pPr>
        <w:pStyle w:val="ListParagraph"/>
        <w:numPr>
          <w:ilvl w:val="0"/>
          <w:numId w:val="71"/>
        </w:numPr>
        <w:spacing w:after="0"/>
        <w:ind w:left="0" w:firstLine="709"/>
        <w:jc w:val="both"/>
        <w:rPr>
          <w:rFonts w:cstheme="minorHAnsi"/>
          <w:noProof/>
          <w:sz w:val="24"/>
          <w:szCs w:val="24"/>
        </w:rPr>
      </w:pPr>
      <w:r w:rsidRPr="001877AC">
        <w:rPr>
          <w:rFonts w:cstheme="minorHAnsi"/>
          <w:noProof/>
          <w:sz w:val="24"/>
          <w:szCs w:val="24"/>
        </w:rPr>
        <w:t>finalizare proiecte incepute in perioada anterioara</w:t>
      </w:r>
    </w:p>
    <w:p w14:paraId="062FC070" w14:textId="2B591FA7" w:rsidR="000956D2" w:rsidRDefault="000956D2" w:rsidP="006D11E5">
      <w:pPr>
        <w:pStyle w:val="ListParagraph"/>
        <w:numPr>
          <w:ilvl w:val="0"/>
          <w:numId w:val="71"/>
        </w:numPr>
        <w:spacing w:after="0"/>
        <w:ind w:left="0" w:firstLine="709"/>
        <w:jc w:val="both"/>
        <w:rPr>
          <w:rFonts w:cstheme="minorHAnsi"/>
          <w:noProof/>
          <w:sz w:val="24"/>
          <w:szCs w:val="24"/>
        </w:rPr>
      </w:pPr>
      <w:r>
        <w:rPr>
          <w:rFonts w:cstheme="minorHAnsi"/>
          <w:noProof/>
          <w:sz w:val="24"/>
          <w:szCs w:val="24"/>
        </w:rPr>
        <w:t>alte proiecte ce pot aparea pe parcursul perioadei 2021-2027 in functiile de necesitatile noi  aparute.</w:t>
      </w:r>
    </w:p>
    <w:p w14:paraId="1C39C25E" w14:textId="6C0B4F68" w:rsidR="00B92CCA" w:rsidRDefault="00B92CCA" w:rsidP="006D11E5">
      <w:pPr>
        <w:spacing w:after="0"/>
        <w:ind w:firstLine="709"/>
        <w:jc w:val="both"/>
        <w:rPr>
          <w:rFonts w:cstheme="minorHAnsi"/>
          <w:noProof/>
          <w:sz w:val="24"/>
          <w:szCs w:val="24"/>
        </w:rPr>
      </w:pPr>
    </w:p>
    <w:p w14:paraId="52179B05" w14:textId="52724E9B" w:rsidR="00B92CCA" w:rsidRPr="006D11E5" w:rsidRDefault="00B92CCA" w:rsidP="006D11E5">
      <w:pPr>
        <w:pStyle w:val="ListParagraph"/>
        <w:numPr>
          <w:ilvl w:val="1"/>
          <w:numId w:val="14"/>
        </w:numPr>
        <w:spacing w:after="0"/>
        <w:ind w:left="0" w:firstLine="709"/>
        <w:jc w:val="both"/>
        <w:rPr>
          <w:rFonts w:cstheme="minorHAnsi"/>
          <w:b/>
          <w:bCs/>
          <w:noProof/>
          <w:sz w:val="24"/>
          <w:szCs w:val="24"/>
        </w:rPr>
      </w:pPr>
      <w:r w:rsidRPr="006D11E5">
        <w:rPr>
          <w:rFonts w:cstheme="minorHAnsi"/>
          <w:b/>
          <w:bCs/>
          <w:noProof/>
          <w:sz w:val="24"/>
          <w:szCs w:val="24"/>
        </w:rPr>
        <w:t>Proiecte de parteneriat public – privat</w:t>
      </w:r>
    </w:p>
    <w:p w14:paraId="422C2875" w14:textId="47E262C7" w:rsidR="00360552" w:rsidRPr="00360552" w:rsidRDefault="00360552" w:rsidP="006D11E5">
      <w:pPr>
        <w:pStyle w:val="ListParagraph"/>
        <w:spacing w:after="0"/>
        <w:ind w:left="0" w:firstLine="709"/>
        <w:jc w:val="both"/>
        <w:rPr>
          <w:rFonts w:cstheme="minorHAnsi"/>
          <w:noProof/>
          <w:sz w:val="24"/>
          <w:szCs w:val="24"/>
        </w:rPr>
      </w:pPr>
      <w:r w:rsidRPr="0030548F">
        <w:rPr>
          <w:rFonts w:cstheme="minorHAnsi"/>
          <w:noProof/>
          <w:sz w:val="28"/>
          <w:szCs w:val="28"/>
        </w:rPr>
        <w:t xml:space="preserve">• </w:t>
      </w:r>
      <w:r>
        <w:rPr>
          <w:rFonts w:cstheme="minorHAnsi"/>
          <w:noProof/>
          <w:sz w:val="24"/>
          <w:szCs w:val="24"/>
        </w:rPr>
        <w:t xml:space="preserve">   reabilitare  mori de apa</w:t>
      </w:r>
    </w:p>
    <w:p w14:paraId="063E8487" w14:textId="15D39072" w:rsidR="00360552" w:rsidRDefault="00360552" w:rsidP="006D11E5">
      <w:pPr>
        <w:pStyle w:val="ListParagraph"/>
        <w:spacing w:after="0"/>
        <w:ind w:left="0" w:firstLine="709"/>
        <w:jc w:val="both"/>
        <w:rPr>
          <w:rFonts w:cstheme="minorHAnsi"/>
          <w:noProof/>
          <w:sz w:val="24"/>
          <w:szCs w:val="24"/>
        </w:rPr>
      </w:pPr>
      <w:r w:rsidRPr="0030548F">
        <w:rPr>
          <w:rFonts w:cstheme="minorHAnsi"/>
          <w:noProof/>
          <w:sz w:val="28"/>
          <w:szCs w:val="28"/>
        </w:rPr>
        <w:t xml:space="preserve">• </w:t>
      </w:r>
      <w:r>
        <w:rPr>
          <w:rFonts w:cstheme="minorHAnsi"/>
          <w:noProof/>
          <w:sz w:val="24"/>
          <w:szCs w:val="24"/>
        </w:rPr>
        <w:t xml:space="preserve">   amenajare zona cu apa sulfuroasa</w:t>
      </w:r>
    </w:p>
    <w:p w14:paraId="70593091" w14:textId="77777777" w:rsidR="009E2FDF" w:rsidRDefault="009E2FDF" w:rsidP="006D11E5">
      <w:pPr>
        <w:pStyle w:val="ListParagraph"/>
        <w:spacing w:after="0"/>
        <w:ind w:left="0" w:firstLine="709"/>
        <w:jc w:val="both"/>
        <w:rPr>
          <w:rFonts w:cstheme="minorHAnsi"/>
          <w:noProof/>
          <w:sz w:val="24"/>
          <w:szCs w:val="24"/>
        </w:rPr>
      </w:pPr>
    </w:p>
    <w:p w14:paraId="1665A9A0" w14:textId="7DFDCEE3" w:rsidR="00B92CCA" w:rsidRPr="006D11E5" w:rsidRDefault="00B92CCA" w:rsidP="006D11E5">
      <w:pPr>
        <w:pStyle w:val="ListParagraph"/>
        <w:numPr>
          <w:ilvl w:val="1"/>
          <w:numId w:val="14"/>
        </w:numPr>
        <w:spacing w:after="0"/>
        <w:ind w:left="0" w:firstLine="709"/>
        <w:jc w:val="both"/>
        <w:rPr>
          <w:rFonts w:cstheme="minorHAnsi"/>
          <w:b/>
          <w:bCs/>
          <w:noProof/>
          <w:sz w:val="24"/>
          <w:szCs w:val="24"/>
        </w:rPr>
      </w:pPr>
      <w:r w:rsidRPr="006D11E5">
        <w:rPr>
          <w:rFonts w:cstheme="minorHAnsi"/>
          <w:b/>
          <w:bCs/>
          <w:noProof/>
          <w:sz w:val="24"/>
          <w:szCs w:val="24"/>
        </w:rPr>
        <w:t>Proiecte private</w:t>
      </w:r>
    </w:p>
    <w:p w14:paraId="75C23D58" w14:textId="0F537A1A" w:rsidR="009E2FDF" w:rsidRDefault="009E2FDF" w:rsidP="006D11E5">
      <w:pPr>
        <w:pStyle w:val="ListParagraph"/>
        <w:spacing w:after="0"/>
        <w:ind w:left="0" w:firstLine="709"/>
        <w:jc w:val="both"/>
        <w:rPr>
          <w:rFonts w:cstheme="minorHAnsi"/>
          <w:noProof/>
          <w:sz w:val="24"/>
          <w:szCs w:val="24"/>
        </w:rPr>
      </w:pPr>
      <w:r w:rsidRPr="0030548F">
        <w:rPr>
          <w:rFonts w:cstheme="minorHAnsi"/>
          <w:noProof/>
          <w:sz w:val="28"/>
          <w:szCs w:val="28"/>
        </w:rPr>
        <w:t xml:space="preserve">•  </w:t>
      </w:r>
      <w:r>
        <w:rPr>
          <w:rFonts w:cstheme="minorHAnsi"/>
          <w:noProof/>
          <w:sz w:val="24"/>
          <w:szCs w:val="24"/>
        </w:rPr>
        <w:t xml:space="preserve">  ateliere de tamplarie – 2 </w:t>
      </w:r>
    </w:p>
    <w:p w14:paraId="107FE620" w14:textId="15AC0BB3" w:rsidR="009A1F38" w:rsidRDefault="009A1F38" w:rsidP="009E2FDF">
      <w:pPr>
        <w:pStyle w:val="ListParagraph"/>
        <w:spacing w:after="0"/>
        <w:ind w:left="1440"/>
        <w:jc w:val="both"/>
        <w:rPr>
          <w:rFonts w:cstheme="minorHAnsi"/>
          <w:noProof/>
          <w:sz w:val="24"/>
          <w:szCs w:val="24"/>
        </w:rPr>
      </w:pPr>
    </w:p>
    <w:p w14:paraId="04498A8C" w14:textId="1454C6D7" w:rsidR="009A1F38" w:rsidRDefault="009A1F38" w:rsidP="009E2FDF">
      <w:pPr>
        <w:pStyle w:val="ListParagraph"/>
        <w:spacing w:after="0"/>
        <w:ind w:left="1440"/>
        <w:jc w:val="both"/>
        <w:rPr>
          <w:rFonts w:cstheme="minorHAnsi"/>
          <w:noProof/>
          <w:sz w:val="24"/>
          <w:szCs w:val="24"/>
        </w:rPr>
      </w:pPr>
    </w:p>
    <w:p w14:paraId="135CED4F" w14:textId="6F08B0C1" w:rsidR="009A1F38" w:rsidRDefault="009A1F38" w:rsidP="009E2FDF">
      <w:pPr>
        <w:pStyle w:val="ListParagraph"/>
        <w:spacing w:after="0"/>
        <w:ind w:left="1440"/>
        <w:jc w:val="both"/>
        <w:rPr>
          <w:rFonts w:cstheme="minorHAnsi"/>
          <w:noProof/>
          <w:sz w:val="24"/>
          <w:szCs w:val="24"/>
        </w:rPr>
      </w:pPr>
    </w:p>
    <w:p w14:paraId="3B71C794" w14:textId="17025CF3" w:rsidR="009A1F38" w:rsidRDefault="009A1F38" w:rsidP="009E2FDF">
      <w:pPr>
        <w:pStyle w:val="ListParagraph"/>
        <w:spacing w:after="0"/>
        <w:ind w:left="1440"/>
        <w:jc w:val="both"/>
        <w:rPr>
          <w:rFonts w:cstheme="minorHAnsi"/>
          <w:noProof/>
          <w:sz w:val="24"/>
          <w:szCs w:val="24"/>
        </w:rPr>
      </w:pPr>
    </w:p>
    <w:p w14:paraId="50B48422" w14:textId="383DEC7C" w:rsidR="009A1F38" w:rsidRDefault="009A1F38" w:rsidP="009E2FDF">
      <w:pPr>
        <w:pStyle w:val="ListParagraph"/>
        <w:spacing w:after="0"/>
        <w:ind w:left="1440"/>
        <w:jc w:val="both"/>
        <w:rPr>
          <w:rFonts w:cstheme="minorHAnsi"/>
          <w:noProof/>
          <w:sz w:val="24"/>
          <w:szCs w:val="24"/>
        </w:rPr>
      </w:pPr>
    </w:p>
    <w:p w14:paraId="3AA62C9C" w14:textId="140A352A" w:rsidR="009A1F38" w:rsidRDefault="009A1F38" w:rsidP="009E2FDF">
      <w:pPr>
        <w:pStyle w:val="ListParagraph"/>
        <w:spacing w:after="0"/>
        <w:ind w:left="1440"/>
        <w:jc w:val="both"/>
        <w:rPr>
          <w:rFonts w:cstheme="minorHAnsi"/>
          <w:noProof/>
          <w:sz w:val="24"/>
          <w:szCs w:val="24"/>
        </w:rPr>
      </w:pPr>
    </w:p>
    <w:p w14:paraId="66A65396" w14:textId="15E19EB3" w:rsidR="009A1F38" w:rsidRDefault="009A1F38" w:rsidP="009E2FDF">
      <w:pPr>
        <w:pStyle w:val="ListParagraph"/>
        <w:spacing w:after="0"/>
        <w:ind w:left="1440"/>
        <w:jc w:val="both"/>
        <w:rPr>
          <w:rFonts w:cstheme="minorHAnsi"/>
          <w:noProof/>
          <w:sz w:val="24"/>
          <w:szCs w:val="24"/>
        </w:rPr>
      </w:pPr>
    </w:p>
    <w:p w14:paraId="0B920083" w14:textId="7B2A6000" w:rsidR="009A1F38" w:rsidRDefault="009A1F38" w:rsidP="009E2FDF">
      <w:pPr>
        <w:pStyle w:val="ListParagraph"/>
        <w:spacing w:after="0"/>
        <w:ind w:left="1440"/>
        <w:jc w:val="both"/>
        <w:rPr>
          <w:rFonts w:cstheme="minorHAnsi"/>
          <w:noProof/>
          <w:sz w:val="24"/>
          <w:szCs w:val="24"/>
        </w:rPr>
      </w:pPr>
    </w:p>
    <w:p w14:paraId="23B1EBF8" w14:textId="7BB64841" w:rsidR="009A1F38" w:rsidRDefault="009A1F38" w:rsidP="009E2FDF">
      <w:pPr>
        <w:pStyle w:val="ListParagraph"/>
        <w:spacing w:after="0"/>
        <w:ind w:left="1440"/>
        <w:jc w:val="both"/>
        <w:rPr>
          <w:rFonts w:cstheme="minorHAnsi"/>
          <w:noProof/>
          <w:sz w:val="24"/>
          <w:szCs w:val="24"/>
        </w:rPr>
      </w:pPr>
    </w:p>
    <w:p w14:paraId="1AFEEA8A" w14:textId="40786C9A" w:rsidR="009A1F38" w:rsidRDefault="009A1F38" w:rsidP="009E2FDF">
      <w:pPr>
        <w:pStyle w:val="ListParagraph"/>
        <w:spacing w:after="0"/>
        <w:ind w:left="1440"/>
        <w:jc w:val="both"/>
        <w:rPr>
          <w:rFonts w:cstheme="minorHAnsi"/>
          <w:noProof/>
          <w:sz w:val="24"/>
          <w:szCs w:val="24"/>
        </w:rPr>
      </w:pPr>
    </w:p>
    <w:p w14:paraId="66EB19D3" w14:textId="644A913C" w:rsidR="009A1F38" w:rsidRDefault="009A1F38" w:rsidP="009E2FDF">
      <w:pPr>
        <w:pStyle w:val="ListParagraph"/>
        <w:spacing w:after="0"/>
        <w:ind w:left="1440"/>
        <w:jc w:val="both"/>
        <w:rPr>
          <w:rFonts w:cstheme="minorHAnsi"/>
          <w:noProof/>
          <w:sz w:val="24"/>
          <w:szCs w:val="24"/>
        </w:rPr>
      </w:pPr>
    </w:p>
    <w:p w14:paraId="1BB2A5FB" w14:textId="2F965957" w:rsidR="009A1F38" w:rsidRDefault="009A1F38" w:rsidP="009E2FDF">
      <w:pPr>
        <w:pStyle w:val="ListParagraph"/>
        <w:spacing w:after="0"/>
        <w:ind w:left="1440"/>
        <w:jc w:val="both"/>
        <w:rPr>
          <w:rFonts w:cstheme="minorHAnsi"/>
          <w:noProof/>
          <w:sz w:val="24"/>
          <w:szCs w:val="24"/>
        </w:rPr>
      </w:pPr>
    </w:p>
    <w:p w14:paraId="35EE1933" w14:textId="0A499505" w:rsidR="009A1F38" w:rsidRDefault="009A1F38" w:rsidP="009E2FDF">
      <w:pPr>
        <w:pStyle w:val="ListParagraph"/>
        <w:spacing w:after="0"/>
        <w:ind w:left="1440"/>
        <w:jc w:val="both"/>
        <w:rPr>
          <w:rFonts w:cstheme="minorHAnsi"/>
          <w:noProof/>
          <w:sz w:val="24"/>
          <w:szCs w:val="24"/>
        </w:rPr>
      </w:pPr>
    </w:p>
    <w:p w14:paraId="43E68BFA" w14:textId="7E94C145" w:rsidR="009A1F38" w:rsidRDefault="009A1F38" w:rsidP="009E2FDF">
      <w:pPr>
        <w:pStyle w:val="ListParagraph"/>
        <w:spacing w:after="0"/>
        <w:ind w:left="1440"/>
        <w:jc w:val="both"/>
        <w:rPr>
          <w:rFonts w:cstheme="minorHAnsi"/>
          <w:noProof/>
          <w:sz w:val="24"/>
          <w:szCs w:val="24"/>
        </w:rPr>
      </w:pPr>
    </w:p>
    <w:p w14:paraId="2BC770E6" w14:textId="1D42F2B6" w:rsidR="009A1F38" w:rsidRDefault="009A1F38" w:rsidP="009E2FDF">
      <w:pPr>
        <w:pStyle w:val="ListParagraph"/>
        <w:spacing w:after="0"/>
        <w:ind w:left="1440"/>
        <w:jc w:val="both"/>
        <w:rPr>
          <w:rFonts w:cstheme="minorHAnsi"/>
          <w:noProof/>
          <w:sz w:val="24"/>
          <w:szCs w:val="24"/>
        </w:rPr>
      </w:pPr>
    </w:p>
    <w:p w14:paraId="2C65EAB6" w14:textId="5CEA239A" w:rsidR="009A1F38" w:rsidRDefault="009A1F38" w:rsidP="009E2FDF">
      <w:pPr>
        <w:pStyle w:val="ListParagraph"/>
        <w:spacing w:after="0"/>
        <w:ind w:left="1440"/>
        <w:jc w:val="both"/>
        <w:rPr>
          <w:rFonts w:cstheme="minorHAnsi"/>
          <w:noProof/>
          <w:sz w:val="24"/>
          <w:szCs w:val="24"/>
        </w:rPr>
      </w:pPr>
    </w:p>
    <w:p w14:paraId="1D64C2D5" w14:textId="3D9330D5" w:rsidR="009A1F38" w:rsidRDefault="009A1F38" w:rsidP="009E2FDF">
      <w:pPr>
        <w:pStyle w:val="ListParagraph"/>
        <w:spacing w:after="0"/>
        <w:ind w:left="1440"/>
        <w:jc w:val="both"/>
        <w:rPr>
          <w:rFonts w:cstheme="minorHAnsi"/>
          <w:noProof/>
          <w:sz w:val="24"/>
          <w:szCs w:val="24"/>
        </w:rPr>
      </w:pPr>
    </w:p>
    <w:p w14:paraId="52C531D8" w14:textId="72161CD5" w:rsidR="009A1F38" w:rsidRDefault="009A1F38" w:rsidP="009E2FDF">
      <w:pPr>
        <w:pStyle w:val="ListParagraph"/>
        <w:spacing w:after="0"/>
        <w:ind w:left="1440"/>
        <w:jc w:val="both"/>
        <w:rPr>
          <w:rFonts w:cstheme="minorHAnsi"/>
          <w:noProof/>
          <w:sz w:val="24"/>
          <w:szCs w:val="24"/>
        </w:rPr>
      </w:pPr>
    </w:p>
    <w:p w14:paraId="7FEA2136" w14:textId="4855D316" w:rsidR="009A1F38" w:rsidRPr="00CD5CA5" w:rsidRDefault="009A1F38" w:rsidP="009A1F38">
      <w:pPr>
        <w:pStyle w:val="ListParagraph"/>
        <w:spacing w:after="0"/>
        <w:ind w:left="1440" w:hanging="1156"/>
        <w:rPr>
          <w:rFonts w:cstheme="minorHAnsi"/>
          <w:b/>
          <w:bCs/>
          <w:i/>
          <w:iCs/>
          <w:noProof/>
          <w:sz w:val="24"/>
          <w:szCs w:val="24"/>
        </w:rPr>
      </w:pPr>
      <w:r w:rsidRPr="00CD5CA5">
        <w:rPr>
          <w:rFonts w:cstheme="minorHAnsi"/>
          <w:b/>
          <w:bCs/>
          <w:i/>
          <w:iCs/>
          <w:noProof/>
          <w:sz w:val="24"/>
          <w:szCs w:val="24"/>
        </w:rPr>
        <w:lastRenderedPageBreak/>
        <w:t>Bibliografie</w:t>
      </w:r>
    </w:p>
    <w:p w14:paraId="1F8FBCA6" w14:textId="2DA36993" w:rsidR="009A1F38" w:rsidRDefault="00CD5CA5" w:rsidP="007A2CDD">
      <w:pPr>
        <w:pStyle w:val="ListParagraph"/>
        <w:numPr>
          <w:ilvl w:val="0"/>
          <w:numId w:val="74"/>
        </w:numPr>
        <w:spacing w:after="0"/>
        <w:rPr>
          <w:rFonts w:cstheme="minorHAnsi"/>
          <w:i/>
          <w:iCs/>
          <w:noProof/>
          <w:sz w:val="24"/>
          <w:szCs w:val="24"/>
        </w:rPr>
      </w:pPr>
      <w:r>
        <w:rPr>
          <w:rFonts w:cstheme="minorHAnsi"/>
          <w:i/>
          <w:iCs/>
          <w:noProof/>
          <w:sz w:val="24"/>
          <w:szCs w:val="24"/>
        </w:rPr>
        <w:t>Monografia</w:t>
      </w:r>
      <w:r w:rsidR="009A1F38" w:rsidRPr="00CD5CA5">
        <w:rPr>
          <w:rFonts w:cstheme="minorHAnsi"/>
          <w:i/>
          <w:iCs/>
          <w:noProof/>
          <w:sz w:val="24"/>
          <w:szCs w:val="24"/>
        </w:rPr>
        <w:t xml:space="preserve"> comunei Podeni</w:t>
      </w:r>
    </w:p>
    <w:p w14:paraId="7115F90D" w14:textId="183AD9A6" w:rsidR="00CD5CA5" w:rsidRPr="00CD5CA5" w:rsidRDefault="00CD5CA5" w:rsidP="007A2CDD">
      <w:pPr>
        <w:pStyle w:val="ListParagraph"/>
        <w:numPr>
          <w:ilvl w:val="0"/>
          <w:numId w:val="74"/>
        </w:numPr>
        <w:spacing w:after="0"/>
        <w:rPr>
          <w:rFonts w:cstheme="minorHAnsi"/>
          <w:i/>
          <w:iCs/>
          <w:noProof/>
          <w:sz w:val="24"/>
          <w:szCs w:val="24"/>
        </w:rPr>
      </w:pPr>
      <w:r>
        <w:rPr>
          <w:rFonts w:cstheme="minorHAnsi"/>
          <w:i/>
          <w:iCs/>
          <w:noProof/>
          <w:sz w:val="24"/>
          <w:szCs w:val="24"/>
        </w:rPr>
        <w:t>Monografia judetului Mehedinti, BNR</w:t>
      </w:r>
    </w:p>
    <w:p w14:paraId="6B8889ED" w14:textId="68002C48" w:rsidR="009A1F38" w:rsidRPr="00CD5CA5" w:rsidRDefault="009A1F38" w:rsidP="007A2CDD">
      <w:pPr>
        <w:pStyle w:val="ListParagraph"/>
        <w:numPr>
          <w:ilvl w:val="0"/>
          <w:numId w:val="74"/>
        </w:numPr>
        <w:spacing w:after="0"/>
        <w:rPr>
          <w:rFonts w:cstheme="minorHAnsi"/>
          <w:i/>
          <w:iCs/>
          <w:noProof/>
          <w:sz w:val="24"/>
          <w:szCs w:val="24"/>
        </w:rPr>
      </w:pPr>
      <w:r w:rsidRPr="00CD5CA5">
        <w:rPr>
          <w:rFonts w:cstheme="minorHAnsi"/>
          <w:i/>
          <w:iCs/>
          <w:noProof/>
          <w:sz w:val="24"/>
          <w:szCs w:val="24"/>
        </w:rPr>
        <w:t>Strategia nationala pentru dezvoltarea durabila a Romaniei 2030</w:t>
      </w:r>
    </w:p>
    <w:p w14:paraId="1D9AAE04" w14:textId="586ECC60" w:rsidR="009A1F38" w:rsidRPr="00CD5CA5" w:rsidRDefault="009A1F38" w:rsidP="007A2CDD">
      <w:pPr>
        <w:pStyle w:val="ListParagraph"/>
        <w:numPr>
          <w:ilvl w:val="0"/>
          <w:numId w:val="74"/>
        </w:numPr>
        <w:spacing w:after="0"/>
        <w:rPr>
          <w:rFonts w:cstheme="minorHAnsi"/>
          <w:i/>
          <w:iCs/>
          <w:noProof/>
          <w:sz w:val="24"/>
          <w:szCs w:val="24"/>
        </w:rPr>
      </w:pPr>
      <w:r w:rsidRPr="00CD5CA5">
        <w:rPr>
          <w:rFonts w:cstheme="minorHAnsi"/>
          <w:i/>
          <w:iCs/>
          <w:noProof/>
          <w:sz w:val="24"/>
          <w:szCs w:val="24"/>
        </w:rPr>
        <w:t>ADR Sud-Vest Oltenia</w:t>
      </w:r>
      <w:r w:rsidR="00CD5CA5">
        <w:rPr>
          <w:rFonts w:cstheme="minorHAnsi"/>
          <w:i/>
          <w:iCs/>
          <w:noProof/>
          <w:sz w:val="24"/>
          <w:szCs w:val="24"/>
        </w:rPr>
        <w:t xml:space="preserve"> – Planul de dezvoltare regionala 2021 -2027 </w:t>
      </w:r>
      <w:hyperlink r:id="rId87" w:history="1">
        <w:r w:rsidR="00CD5CA5" w:rsidRPr="00347FDC">
          <w:rPr>
            <w:rStyle w:val="Hyperlink"/>
            <w:rFonts w:cstheme="minorHAnsi"/>
            <w:i/>
            <w:iCs/>
            <w:noProof/>
            <w:sz w:val="24"/>
            <w:szCs w:val="24"/>
          </w:rPr>
          <w:t>https://www.adroltenia.ro/</w:t>
        </w:r>
      </w:hyperlink>
      <w:r w:rsidR="00CD5CA5">
        <w:rPr>
          <w:rFonts w:cstheme="minorHAnsi"/>
          <w:i/>
          <w:iCs/>
          <w:noProof/>
          <w:sz w:val="24"/>
          <w:szCs w:val="24"/>
        </w:rPr>
        <w:t xml:space="preserve"> </w:t>
      </w:r>
    </w:p>
    <w:p w14:paraId="156C8F3D" w14:textId="5DCD8FBA" w:rsidR="009A1F38" w:rsidRPr="00CD5CA5" w:rsidRDefault="009A1F38" w:rsidP="007A2CDD">
      <w:pPr>
        <w:pStyle w:val="ListParagraph"/>
        <w:numPr>
          <w:ilvl w:val="0"/>
          <w:numId w:val="74"/>
        </w:numPr>
        <w:spacing w:after="0"/>
        <w:rPr>
          <w:rFonts w:cstheme="minorHAnsi"/>
          <w:i/>
          <w:iCs/>
          <w:noProof/>
          <w:sz w:val="24"/>
          <w:szCs w:val="24"/>
        </w:rPr>
      </w:pPr>
      <w:r w:rsidRPr="00CD5CA5">
        <w:rPr>
          <w:rFonts w:cstheme="minorHAnsi"/>
          <w:i/>
          <w:iCs/>
          <w:noProof/>
          <w:sz w:val="24"/>
          <w:szCs w:val="24"/>
        </w:rPr>
        <w:t>Geografia fizica a Romaniei, Grigore Posea, Univ. Spiru Haret</w:t>
      </w:r>
    </w:p>
    <w:p w14:paraId="320FB8C6" w14:textId="363B97A4" w:rsidR="009A1F38" w:rsidRPr="00CD5CA5" w:rsidRDefault="009A1F38" w:rsidP="007A2CDD">
      <w:pPr>
        <w:pStyle w:val="ListParagraph"/>
        <w:numPr>
          <w:ilvl w:val="0"/>
          <w:numId w:val="74"/>
        </w:numPr>
        <w:spacing w:after="0"/>
        <w:rPr>
          <w:rFonts w:cstheme="minorHAnsi"/>
          <w:i/>
          <w:iCs/>
          <w:noProof/>
          <w:sz w:val="24"/>
          <w:szCs w:val="24"/>
        </w:rPr>
      </w:pPr>
      <w:r w:rsidRPr="00CD5CA5">
        <w:rPr>
          <w:rFonts w:cstheme="minorHAnsi"/>
          <w:i/>
          <w:iCs/>
          <w:noProof/>
          <w:sz w:val="24"/>
          <w:szCs w:val="24"/>
        </w:rPr>
        <w:t>Anuarul Statistic al judetului Mehedinti 2016</w:t>
      </w:r>
    </w:p>
    <w:p w14:paraId="27353A08" w14:textId="152D0E5E" w:rsidR="009A1F38" w:rsidRPr="00CD5CA5" w:rsidRDefault="009A1F38" w:rsidP="007A2CDD">
      <w:pPr>
        <w:pStyle w:val="ListParagraph"/>
        <w:numPr>
          <w:ilvl w:val="0"/>
          <w:numId w:val="74"/>
        </w:numPr>
        <w:spacing w:after="0"/>
        <w:rPr>
          <w:rFonts w:cstheme="minorHAnsi"/>
          <w:i/>
          <w:iCs/>
          <w:noProof/>
          <w:sz w:val="24"/>
          <w:szCs w:val="24"/>
        </w:rPr>
      </w:pPr>
      <w:r w:rsidRPr="00CD5CA5">
        <w:rPr>
          <w:rFonts w:cstheme="minorHAnsi"/>
          <w:i/>
          <w:iCs/>
          <w:noProof/>
          <w:sz w:val="24"/>
          <w:szCs w:val="24"/>
        </w:rPr>
        <w:t>Enciclopedia Geografica – Judetele Romaniei, prof. dr. Ioan Marculet, CN I.L. Caragiale, Buc</w:t>
      </w:r>
    </w:p>
    <w:p w14:paraId="7C8CD8BA" w14:textId="0CA6F561" w:rsidR="009A1F38" w:rsidRDefault="009A1F38" w:rsidP="007A2CDD">
      <w:pPr>
        <w:pStyle w:val="ListParagraph"/>
        <w:numPr>
          <w:ilvl w:val="0"/>
          <w:numId w:val="74"/>
        </w:numPr>
        <w:spacing w:after="0"/>
        <w:rPr>
          <w:rFonts w:cstheme="minorHAnsi"/>
          <w:i/>
          <w:iCs/>
          <w:noProof/>
          <w:sz w:val="24"/>
          <w:szCs w:val="24"/>
        </w:rPr>
      </w:pPr>
      <w:r w:rsidRPr="00CD5CA5">
        <w:rPr>
          <w:rFonts w:cstheme="minorHAnsi"/>
          <w:i/>
          <w:iCs/>
          <w:noProof/>
          <w:sz w:val="24"/>
          <w:szCs w:val="24"/>
        </w:rPr>
        <w:t>Planul Regional de Actiune pentru Invatamant 2016-2025</w:t>
      </w:r>
    </w:p>
    <w:p w14:paraId="7C202FED" w14:textId="3E849435" w:rsidR="00CD5CA5" w:rsidRDefault="00CD5CA5" w:rsidP="007A2CDD">
      <w:pPr>
        <w:pStyle w:val="ListParagraph"/>
        <w:numPr>
          <w:ilvl w:val="0"/>
          <w:numId w:val="74"/>
        </w:numPr>
        <w:spacing w:after="0"/>
        <w:rPr>
          <w:rFonts w:cstheme="minorHAnsi"/>
          <w:i/>
          <w:iCs/>
          <w:noProof/>
          <w:sz w:val="24"/>
          <w:szCs w:val="24"/>
        </w:rPr>
      </w:pPr>
      <w:r>
        <w:rPr>
          <w:rFonts w:cstheme="minorHAnsi"/>
          <w:i/>
          <w:iCs/>
          <w:noProof/>
          <w:sz w:val="24"/>
          <w:szCs w:val="24"/>
        </w:rPr>
        <w:t xml:space="preserve">Ministerul Lucrarilor Publice, Dezvoltarii si Administratiei </w:t>
      </w:r>
      <w:hyperlink r:id="rId88" w:history="1">
        <w:r w:rsidRPr="00347FDC">
          <w:rPr>
            <w:rStyle w:val="Hyperlink"/>
            <w:rFonts w:cstheme="minorHAnsi"/>
            <w:i/>
            <w:iCs/>
            <w:noProof/>
            <w:sz w:val="24"/>
            <w:szCs w:val="24"/>
          </w:rPr>
          <w:t>https://www.mlpda.ro/</w:t>
        </w:r>
      </w:hyperlink>
      <w:r>
        <w:rPr>
          <w:rFonts w:cstheme="minorHAnsi"/>
          <w:i/>
          <w:iCs/>
          <w:noProof/>
          <w:sz w:val="24"/>
          <w:szCs w:val="24"/>
        </w:rPr>
        <w:t xml:space="preserve"> </w:t>
      </w:r>
    </w:p>
    <w:p w14:paraId="394808EA" w14:textId="5219CEE4" w:rsidR="00CD5CA5" w:rsidRDefault="00CD5CA5" w:rsidP="007A2CDD">
      <w:pPr>
        <w:pStyle w:val="ListParagraph"/>
        <w:numPr>
          <w:ilvl w:val="0"/>
          <w:numId w:val="74"/>
        </w:numPr>
        <w:spacing w:after="0"/>
        <w:rPr>
          <w:rFonts w:cstheme="minorHAnsi"/>
          <w:i/>
          <w:iCs/>
          <w:noProof/>
          <w:sz w:val="24"/>
          <w:szCs w:val="24"/>
        </w:rPr>
      </w:pPr>
      <w:r>
        <w:rPr>
          <w:rFonts w:cstheme="minorHAnsi"/>
          <w:i/>
          <w:iCs/>
          <w:noProof/>
          <w:sz w:val="24"/>
          <w:szCs w:val="24"/>
        </w:rPr>
        <w:t xml:space="preserve">Ministerul Fondurilor Europene </w:t>
      </w:r>
      <w:hyperlink r:id="rId89" w:history="1">
        <w:r w:rsidRPr="00347FDC">
          <w:rPr>
            <w:rStyle w:val="Hyperlink"/>
            <w:rFonts w:cstheme="minorHAnsi"/>
            <w:i/>
            <w:iCs/>
            <w:noProof/>
            <w:sz w:val="24"/>
            <w:szCs w:val="24"/>
          </w:rPr>
          <w:t>https://mfe.gov.ro/</w:t>
        </w:r>
      </w:hyperlink>
      <w:r>
        <w:rPr>
          <w:rFonts w:cstheme="minorHAnsi"/>
          <w:i/>
          <w:iCs/>
          <w:noProof/>
          <w:sz w:val="24"/>
          <w:szCs w:val="24"/>
        </w:rPr>
        <w:t xml:space="preserve"> </w:t>
      </w:r>
    </w:p>
    <w:p w14:paraId="2B19A4F1" w14:textId="62A64788" w:rsidR="00CD5CA5" w:rsidRDefault="00CD5CA5" w:rsidP="007A2CDD">
      <w:pPr>
        <w:pStyle w:val="ListParagraph"/>
        <w:numPr>
          <w:ilvl w:val="0"/>
          <w:numId w:val="74"/>
        </w:numPr>
        <w:spacing w:after="0"/>
        <w:rPr>
          <w:rFonts w:cstheme="minorHAnsi"/>
          <w:i/>
          <w:iCs/>
          <w:noProof/>
          <w:sz w:val="24"/>
          <w:szCs w:val="24"/>
        </w:rPr>
      </w:pPr>
      <w:r>
        <w:rPr>
          <w:rFonts w:cstheme="minorHAnsi"/>
          <w:i/>
          <w:iCs/>
          <w:noProof/>
          <w:sz w:val="24"/>
          <w:szCs w:val="24"/>
        </w:rPr>
        <w:t xml:space="preserve">Institutul National de Statistica </w:t>
      </w:r>
      <w:r w:rsidRPr="00CD5CA5">
        <w:t xml:space="preserve"> </w:t>
      </w:r>
      <w:hyperlink r:id="rId90" w:history="1">
        <w:r w:rsidRPr="00347FDC">
          <w:rPr>
            <w:rStyle w:val="Hyperlink"/>
            <w:rFonts w:cstheme="minorHAnsi"/>
            <w:i/>
            <w:iCs/>
            <w:noProof/>
            <w:sz w:val="24"/>
            <w:szCs w:val="24"/>
          </w:rPr>
          <w:t>https://insse.ro/cms/</w:t>
        </w:r>
      </w:hyperlink>
      <w:r>
        <w:rPr>
          <w:rFonts w:cstheme="minorHAnsi"/>
          <w:i/>
          <w:iCs/>
          <w:noProof/>
          <w:sz w:val="24"/>
          <w:szCs w:val="24"/>
        </w:rPr>
        <w:t xml:space="preserve"> </w:t>
      </w:r>
    </w:p>
    <w:p w14:paraId="201327D1" w14:textId="2F708613" w:rsidR="00CD5CA5" w:rsidRDefault="00CD5CA5" w:rsidP="007A2CDD">
      <w:pPr>
        <w:pStyle w:val="ListParagraph"/>
        <w:numPr>
          <w:ilvl w:val="0"/>
          <w:numId w:val="74"/>
        </w:numPr>
        <w:spacing w:after="0"/>
        <w:rPr>
          <w:rFonts w:cstheme="minorHAnsi"/>
          <w:i/>
          <w:iCs/>
          <w:noProof/>
          <w:sz w:val="24"/>
          <w:szCs w:val="24"/>
        </w:rPr>
      </w:pPr>
      <w:r>
        <w:rPr>
          <w:rFonts w:cstheme="minorHAnsi"/>
          <w:i/>
          <w:iCs/>
          <w:noProof/>
          <w:sz w:val="24"/>
          <w:szCs w:val="24"/>
        </w:rPr>
        <w:t xml:space="preserve">Politica Agricola Comuna, Comisia Europeana </w:t>
      </w:r>
      <w:hyperlink r:id="rId91" w:history="1">
        <w:r w:rsidRPr="00347FDC">
          <w:rPr>
            <w:rStyle w:val="Hyperlink"/>
            <w:rFonts w:cstheme="minorHAnsi"/>
            <w:i/>
            <w:iCs/>
            <w:noProof/>
            <w:sz w:val="24"/>
            <w:szCs w:val="24"/>
          </w:rPr>
          <w:t>https://ec.europa.eu/</w:t>
        </w:r>
      </w:hyperlink>
      <w:r>
        <w:rPr>
          <w:rFonts w:cstheme="minorHAnsi"/>
          <w:i/>
          <w:iCs/>
          <w:noProof/>
          <w:sz w:val="24"/>
          <w:szCs w:val="24"/>
        </w:rPr>
        <w:t xml:space="preserve"> </w:t>
      </w:r>
    </w:p>
    <w:p w14:paraId="0AD44B04" w14:textId="246FC2BE" w:rsidR="00CD5CA5" w:rsidRDefault="00CD5CA5" w:rsidP="007A2CDD">
      <w:pPr>
        <w:pStyle w:val="ListParagraph"/>
        <w:numPr>
          <w:ilvl w:val="0"/>
          <w:numId w:val="74"/>
        </w:numPr>
        <w:spacing w:after="0"/>
        <w:rPr>
          <w:rFonts w:cstheme="minorHAnsi"/>
          <w:i/>
          <w:iCs/>
          <w:noProof/>
          <w:sz w:val="24"/>
          <w:szCs w:val="24"/>
        </w:rPr>
      </w:pPr>
      <w:r>
        <w:rPr>
          <w:rFonts w:cstheme="minorHAnsi"/>
          <w:i/>
          <w:iCs/>
          <w:noProof/>
          <w:sz w:val="24"/>
          <w:szCs w:val="24"/>
        </w:rPr>
        <w:t>Programul de Convergenta, Guvernul Romaniei</w:t>
      </w:r>
    </w:p>
    <w:p w14:paraId="6E8EAA65" w14:textId="35AF2E90" w:rsidR="002E79E9" w:rsidRDefault="002E79E9" w:rsidP="007A2CDD">
      <w:pPr>
        <w:pStyle w:val="ListParagraph"/>
        <w:numPr>
          <w:ilvl w:val="0"/>
          <w:numId w:val="74"/>
        </w:numPr>
        <w:spacing w:after="0"/>
        <w:rPr>
          <w:rFonts w:cstheme="minorHAnsi"/>
          <w:i/>
          <w:iCs/>
          <w:noProof/>
          <w:sz w:val="24"/>
          <w:szCs w:val="24"/>
        </w:rPr>
      </w:pPr>
      <w:r>
        <w:rPr>
          <w:rFonts w:cstheme="minorHAnsi"/>
          <w:i/>
          <w:iCs/>
          <w:noProof/>
          <w:sz w:val="24"/>
          <w:szCs w:val="24"/>
        </w:rPr>
        <w:t xml:space="preserve">Anuarul Sportului 2019, Ministerul Tineretului si Sportului </w:t>
      </w:r>
      <w:hyperlink r:id="rId92" w:history="1">
        <w:r w:rsidRPr="00347FDC">
          <w:rPr>
            <w:rStyle w:val="Hyperlink"/>
            <w:rFonts w:cstheme="minorHAnsi"/>
            <w:i/>
            <w:iCs/>
            <w:noProof/>
            <w:sz w:val="24"/>
            <w:szCs w:val="24"/>
          </w:rPr>
          <w:t>http://mts.ro/noutati/anuarul-sportului/</w:t>
        </w:r>
      </w:hyperlink>
      <w:r>
        <w:rPr>
          <w:rFonts w:cstheme="minorHAnsi"/>
          <w:i/>
          <w:iCs/>
          <w:noProof/>
          <w:sz w:val="24"/>
          <w:szCs w:val="24"/>
        </w:rPr>
        <w:t xml:space="preserve"> </w:t>
      </w:r>
    </w:p>
    <w:p w14:paraId="1C9A158B" w14:textId="2B59E745" w:rsidR="002E79E9" w:rsidRDefault="002E79E9" w:rsidP="007A2CDD">
      <w:pPr>
        <w:pStyle w:val="ListParagraph"/>
        <w:numPr>
          <w:ilvl w:val="0"/>
          <w:numId w:val="74"/>
        </w:numPr>
        <w:spacing w:after="0"/>
        <w:rPr>
          <w:rFonts w:cstheme="minorHAnsi"/>
          <w:i/>
          <w:iCs/>
          <w:noProof/>
          <w:sz w:val="24"/>
          <w:szCs w:val="24"/>
        </w:rPr>
      </w:pPr>
      <w:r>
        <w:rPr>
          <w:rFonts w:cstheme="minorHAnsi"/>
          <w:i/>
          <w:iCs/>
          <w:noProof/>
          <w:sz w:val="24"/>
          <w:szCs w:val="24"/>
        </w:rPr>
        <w:t>Planul de management al Geoparcului Mehedinti</w:t>
      </w:r>
    </w:p>
    <w:p w14:paraId="330A1490" w14:textId="589A3A4A" w:rsidR="006575A6" w:rsidRDefault="006575A6" w:rsidP="007A2CDD">
      <w:pPr>
        <w:pStyle w:val="ListParagraph"/>
        <w:numPr>
          <w:ilvl w:val="0"/>
          <w:numId w:val="74"/>
        </w:numPr>
        <w:spacing w:after="0"/>
        <w:rPr>
          <w:rFonts w:cstheme="minorHAnsi"/>
          <w:i/>
          <w:iCs/>
          <w:noProof/>
          <w:sz w:val="24"/>
          <w:szCs w:val="24"/>
        </w:rPr>
      </w:pPr>
      <w:r>
        <w:rPr>
          <w:rFonts w:cstheme="minorHAnsi"/>
          <w:i/>
          <w:iCs/>
          <w:noProof/>
          <w:sz w:val="24"/>
          <w:szCs w:val="24"/>
        </w:rPr>
        <w:t xml:space="preserve">Asociatia GAL Platoul Mehedinti, </w:t>
      </w:r>
      <w:hyperlink r:id="rId93" w:history="1">
        <w:r w:rsidRPr="00347FDC">
          <w:rPr>
            <w:rStyle w:val="Hyperlink"/>
            <w:rFonts w:cstheme="minorHAnsi"/>
            <w:i/>
            <w:iCs/>
            <w:noProof/>
            <w:sz w:val="24"/>
            <w:szCs w:val="24"/>
          </w:rPr>
          <w:t>https://galplatoulmehedinti.ro/</w:t>
        </w:r>
      </w:hyperlink>
      <w:r>
        <w:rPr>
          <w:rFonts w:cstheme="minorHAnsi"/>
          <w:i/>
          <w:iCs/>
          <w:noProof/>
          <w:sz w:val="24"/>
          <w:szCs w:val="24"/>
        </w:rPr>
        <w:t xml:space="preserve"> </w:t>
      </w:r>
    </w:p>
    <w:p w14:paraId="2FBAFDEE" w14:textId="6F6D39F3" w:rsidR="00733102" w:rsidRPr="00CD5CA5" w:rsidRDefault="00733102" w:rsidP="007A2CDD">
      <w:pPr>
        <w:pStyle w:val="ListParagraph"/>
        <w:numPr>
          <w:ilvl w:val="0"/>
          <w:numId w:val="74"/>
        </w:numPr>
        <w:spacing w:after="0"/>
        <w:rPr>
          <w:rFonts w:cstheme="minorHAnsi"/>
          <w:i/>
          <w:iCs/>
          <w:noProof/>
          <w:sz w:val="24"/>
          <w:szCs w:val="24"/>
        </w:rPr>
      </w:pPr>
      <w:r>
        <w:rPr>
          <w:rFonts w:cstheme="minorHAnsi"/>
          <w:i/>
          <w:iCs/>
          <w:noProof/>
          <w:sz w:val="24"/>
          <w:szCs w:val="24"/>
        </w:rPr>
        <w:t>Wikipedia</w:t>
      </w:r>
    </w:p>
    <w:p w14:paraId="7D7E9671" w14:textId="77777777" w:rsidR="009A1F38" w:rsidRDefault="009A1F38" w:rsidP="009E2FDF">
      <w:pPr>
        <w:pStyle w:val="ListParagraph"/>
        <w:spacing w:after="0"/>
        <w:ind w:left="1440"/>
        <w:jc w:val="both"/>
        <w:rPr>
          <w:rFonts w:cstheme="minorHAnsi"/>
          <w:noProof/>
          <w:sz w:val="24"/>
          <w:szCs w:val="24"/>
        </w:rPr>
      </w:pPr>
    </w:p>
    <w:p w14:paraId="0CF6DE7E" w14:textId="77777777" w:rsidR="009E2FDF" w:rsidRDefault="009E2FDF" w:rsidP="009E2FDF">
      <w:pPr>
        <w:pStyle w:val="ListParagraph"/>
        <w:spacing w:after="0"/>
        <w:ind w:left="993"/>
        <w:jc w:val="both"/>
        <w:rPr>
          <w:rFonts w:cstheme="minorHAnsi"/>
          <w:noProof/>
          <w:sz w:val="24"/>
          <w:szCs w:val="24"/>
        </w:rPr>
      </w:pPr>
    </w:p>
    <w:p w14:paraId="08F24A43" w14:textId="77777777" w:rsidR="00B92CCA" w:rsidRPr="00B92CCA" w:rsidRDefault="00B92CCA" w:rsidP="00B92CCA">
      <w:pPr>
        <w:spacing w:after="0"/>
        <w:jc w:val="both"/>
        <w:rPr>
          <w:rFonts w:cstheme="minorHAnsi"/>
          <w:noProof/>
          <w:sz w:val="24"/>
          <w:szCs w:val="24"/>
        </w:rPr>
      </w:pPr>
    </w:p>
    <w:sectPr w:rsidR="00B92CCA" w:rsidRPr="00B92CCA" w:rsidSect="00EC4850">
      <w:pgSz w:w="12240" w:h="15840"/>
      <w:pgMar w:top="1440" w:right="737" w:bottom="136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119C00" w14:textId="77777777" w:rsidR="006E40F5" w:rsidRDefault="006E40F5" w:rsidP="001F01C4">
      <w:pPr>
        <w:spacing w:after="0" w:line="240" w:lineRule="auto"/>
      </w:pPr>
      <w:r>
        <w:separator/>
      </w:r>
    </w:p>
    <w:p w14:paraId="5E9A6EE9" w14:textId="77777777" w:rsidR="006E40F5" w:rsidRDefault="006E40F5"/>
  </w:endnote>
  <w:endnote w:type="continuationSeparator" w:id="0">
    <w:p w14:paraId="7035CB23" w14:textId="77777777" w:rsidR="006E40F5" w:rsidRDefault="006E40F5" w:rsidP="001F01C4">
      <w:pPr>
        <w:spacing w:after="0" w:line="240" w:lineRule="auto"/>
      </w:pPr>
      <w:r>
        <w:continuationSeparator/>
      </w:r>
    </w:p>
    <w:p w14:paraId="5ABEF2C0" w14:textId="77777777" w:rsidR="006E40F5" w:rsidRDefault="006E40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CAD9F" w14:textId="77777777" w:rsidR="004F04A1" w:rsidRDefault="004F04A1">
    <w:pPr>
      <w:pStyle w:val="Footer"/>
      <w:tabs>
        <w:tab w:val="clear" w:pos="4680"/>
        <w:tab w:val="clear" w:pos="9360"/>
      </w:tabs>
      <w:jc w:val="center"/>
      <w:rPr>
        <w:caps/>
        <w:noProof/>
        <w:color w:val="E84C22" w:themeColor="accent1"/>
      </w:rPr>
    </w:pPr>
    <w:r>
      <w:rPr>
        <w:caps/>
        <w:color w:val="E84C22" w:themeColor="accent1"/>
      </w:rPr>
      <w:fldChar w:fldCharType="begin"/>
    </w:r>
    <w:r>
      <w:rPr>
        <w:caps/>
        <w:color w:val="E84C22" w:themeColor="accent1"/>
      </w:rPr>
      <w:instrText xml:space="preserve"> PAGE   \* MERGEFORMAT </w:instrText>
    </w:r>
    <w:r>
      <w:rPr>
        <w:caps/>
        <w:color w:val="E84C22" w:themeColor="accent1"/>
      </w:rPr>
      <w:fldChar w:fldCharType="separate"/>
    </w:r>
    <w:r>
      <w:rPr>
        <w:caps/>
        <w:noProof/>
        <w:color w:val="E84C22" w:themeColor="accent1"/>
      </w:rPr>
      <w:t>2</w:t>
    </w:r>
    <w:r>
      <w:rPr>
        <w:caps/>
        <w:noProof/>
        <w:color w:val="E84C22" w:themeColor="accent1"/>
      </w:rPr>
      <w:fldChar w:fldCharType="end"/>
    </w:r>
  </w:p>
  <w:p w14:paraId="1819DA35" w14:textId="77777777" w:rsidR="004F04A1" w:rsidRDefault="004F04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AE0DEB" w14:textId="77777777" w:rsidR="006E40F5" w:rsidRDefault="006E40F5" w:rsidP="001F01C4">
      <w:pPr>
        <w:spacing w:after="0" w:line="240" w:lineRule="auto"/>
      </w:pPr>
      <w:r>
        <w:separator/>
      </w:r>
    </w:p>
    <w:p w14:paraId="3558D886" w14:textId="77777777" w:rsidR="006E40F5" w:rsidRDefault="006E40F5"/>
  </w:footnote>
  <w:footnote w:type="continuationSeparator" w:id="0">
    <w:p w14:paraId="78A83063" w14:textId="77777777" w:rsidR="006E40F5" w:rsidRDefault="006E40F5" w:rsidP="001F01C4">
      <w:pPr>
        <w:spacing w:after="0" w:line="240" w:lineRule="auto"/>
      </w:pPr>
      <w:r>
        <w:continuationSeparator/>
      </w:r>
    </w:p>
    <w:p w14:paraId="67553562" w14:textId="77777777" w:rsidR="006E40F5" w:rsidRDefault="006E40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1988F" w14:textId="2385410C" w:rsidR="004F04A1" w:rsidRDefault="004F04A1">
    <w:pPr>
      <w:pStyle w:val="Header"/>
    </w:pPr>
    <w:r>
      <w:rPr>
        <w:noProof/>
      </w:rPr>
      <mc:AlternateContent>
        <mc:Choice Requires="wps">
          <w:drawing>
            <wp:anchor distT="0" distB="0" distL="118745" distR="118745" simplePos="0" relativeHeight="251659264" behindDoc="1" locked="0" layoutInCell="1" allowOverlap="0" wp14:anchorId="596F191C" wp14:editId="2EBDD402">
              <wp:simplePos x="0" y="0"/>
              <wp:positionH relativeFrom="margin">
                <wp:align>center</wp:align>
              </wp:positionH>
              <mc:AlternateContent>
                <mc:Choice Requires="wp14">
                  <wp:positionV relativeFrom="page">
                    <wp14:pctPosVOffset>4500</wp14:pctPosVOffset>
                  </wp:positionV>
                </mc:Choice>
                <mc:Fallback>
                  <wp:positionV relativeFrom="page">
                    <wp:posOffset>349250</wp:posOffset>
                  </wp:positionV>
                </mc:Fallback>
              </mc:AlternateContent>
              <wp:extent cx="5950039" cy="270457"/>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4CEF499" w14:textId="418D14D0" w:rsidR="004F04A1" w:rsidRDefault="004F04A1" w:rsidP="00A0345B">
                              <w:pPr>
                                <w:pStyle w:val="Style1"/>
                              </w:pPr>
                              <w:r>
                                <w:t>strategia de dezvoltare locala a comunei PODENI 2021-2027</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96F191C"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e84c22 [3204]" stroked="f" strokeweight="1pt">
              <v:textbox style="mso-fit-shape-to-text:t">
                <w:txbxContent>
                  <w:sdt>
                    <w:sdt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4CEF499" w14:textId="418D14D0" w:rsidR="004F04A1" w:rsidRDefault="004F04A1" w:rsidP="00A0345B">
                        <w:pPr>
                          <w:pStyle w:val="Style1"/>
                        </w:pPr>
                        <w:r>
                          <w:t>strategia de dezvoltare locala a comunei PODENI 2021-2027</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804F5"/>
    <w:multiLevelType w:val="hybridMultilevel"/>
    <w:tmpl w:val="D9E00B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5375EC"/>
    <w:multiLevelType w:val="hybridMultilevel"/>
    <w:tmpl w:val="64964042"/>
    <w:lvl w:ilvl="0" w:tplc="F0E889D0">
      <w:start w:val="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D67C00"/>
    <w:multiLevelType w:val="hybridMultilevel"/>
    <w:tmpl w:val="D40685E2"/>
    <w:lvl w:ilvl="0" w:tplc="F0E889D0">
      <w:start w:val="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7A43FB"/>
    <w:multiLevelType w:val="hybridMultilevel"/>
    <w:tmpl w:val="4EAA2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2E62E1"/>
    <w:multiLevelType w:val="hybridMultilevel"/>
    <w:tmpl w:val="245ADD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E422234"/>
    <w:multiLevelType w:val="hybridMultilevel"/>
    <w:tmpl w:val="E266E886"/>
    <w:lvl w:ilvl="0" w:tplc="F0E889D0">
      <w:start w:val="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E6E4E23"/>
    <w:multiLevelType w:val="hybridMultilevel"/>
    <w:tmpl w:val="B4F217A4"/>
    <w:lvl w:ilvl="0" w:tplc="F0E889D0">
      <w:start w:val="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0163CDE"/>
    <w:multiLevelType w:val="hybridMultilevel"/>
    <w:tmpl w:val="A7E44304"/>
    <w:lvl w:ilvl="0" w:tplc="77FA4C0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2F1CF7"/>
    <w:multiLevelType w:val="hybridMultilevel"/>
    <w:tmpl w:val="C8226BBA"/>
    <w:lvl w:ilvl="0" w:tplc="04090001">
      <w:start w:val="1"/>
      <w:numFmt w:val="bullet"/>
      <w:lvlText w:val=""/>
      <w:lvlJc w:val="left"/>
      <w:pPr>
        <w:ind w:left="1156" w:hanging="360"/>
      </w:pPr>
      <w:rPr>
        <w:rFonts w:ascii="Symbol" w:hAnsi="Symbol" w:hint="default"/>
      </w:rPr>
    </w:lvl>
    <w:lvl w:ilvl="1" w:tplc="04090003" w:tentative="1">
      <w:start w:val="1"/>
      <w:numFmt w:val="bullet"/>
      <w:lvlText w:val="o"/>
      <w:lvlJc w:val="left"/>
      <w:pPr>
        <w:ind w:left="1876" w:hanging="360"/>
      </w:pPr>
      <w:rPr>
        <w:rFonts w:ascii="Courier New" w:hAnsi="Courier New" w:cs="Courier New" w:hint="default"/>
      </w:rPr>
    </w:lvl>
    <w:lvl w:ilvl="2" w:tplc="04090005" w:tentative="1">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9" w15:restartNumberingAfterBreak="0">
    <w:nsid w:val="129F2166"/>
    <w:multiLevelType w:val="hybridMultilevel"/>
    <w:tmpl w:val="F99A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5821A2"/>
    <w:multiLevelType w:val="hybridMultilevel"/>
    <w:tmpl w:val="06F2B942"/>
    <w:lvl w:ilvl="0" w:tplc="F0E889D0">
      <w:start w:val="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53960BA"/>
    <w:multiLevelType w:val="hybridMultilevel"/>
    <w:tmpl w:val="F858F5DA"/>
    <w:lvl w:ilvl="0" w:tplc="F0E889D0">
      <w:start w:val="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5CF5C4D"/>
    <w:multiLevelType w:val="multilevel"/>
    <w:tmpl w:val="6DB40D06"/>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7264BDC"/>
    <w:multiLevelType w:val="hybridMultilevel"/>
    <w:tmpl w:val="D764A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D2A55"/>
    <w:multiLevelType w:val="hybridMultilevel"/>
    <w:tmpl w:val="5EB4AB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BEF5B58"/>
    <w:multiLevelType w:val="hybridMultilevel"/>
    <w:tmpl w:val="BDC833A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1E027891"/>
    <w:multiLevelType w:val="hybridMultilevel"/>
    <w:tmpl w:val="E4ECB230"/>
    <w:lvl w:ilvl="0" w:tplc="77FA4C0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E751D30"/>
    <w:multiLevelType w:val="hybridMultilevel"/>
    <w:tmpl w:val="CF8E1EF8"/>
    <w:lvl w:ilvl="0" w:tplc="F0E889D0">
      <w:start w:val="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EB3033D"/>
    <w:multiLevelType w:val="hybridMultilevel"/>
    <w:tmpl w:val="F14EB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A160F4"/>
    <w:multiLevelType w:val="hybridMultilevel"/>
    <w:tmpl w:val="7354BBA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764D16"/>
    <w:multiLevelType w:val="hybridMultilevel"/>
    <w:tmpl w:val="F5766808"/>
    <w:lvl w:ilvl="0" w:tplc="04090001">
      <w:start w:val="1"/>
      <w:numFmt w:val="bullet"/>
      <w:lvlText w:val=""/>
      <w:lvlJc w:val="left"/>
      <w:pPr>
        <w:ind w:left="1440" w:hanging="360"/>
      </w:pPr>
      <w:rPr>
        <w:rFonts w:ascii="Symbol" w:hAnsi="Symbol" w:hint="default"/>
        <w:b/>
        <w:bCs/>
      </w:rPr>
    </w:lvl>
    <w:lvl w:ilvl="1" w:tplc="5F2CAD7E">
      <w:start w:val="1"/>
      <w:numFmt w:val="decimal"/>
      <w:lvlText w:val="%2."/>
      <w:lvlJc w:val="left"/>
      <w:pPr>
        <w:ind w:left="2160" w:hanging="360"/>
      </w:pPr>
      <w:rPr>
        <w:rFonts w:hint="default"/>
        <w:b/>
        <w:bCs/>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3093C7F"/>
    <w:multiLevelType w:val="hybridMultilevel"/>
    <w:tmpl w:val="1C949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4161F7"/>
    <w:multiLevelType w:val="hybridMultilevel"/>
    <w:tmpl w:val="C9763958"/>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55B5B39"/>
    <w:multiLevelType w:val="hybridMultilevel"/>
    <w:tmpl w:val="F1D29FC2"/>
    <w:lvl w:ilvl="0" w:tplc="77FA4C0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562519C"/>
    <w:multiLevelType w:val="multilevel"/>
    <w:tmpl w:val="3E7EDE50"/>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61124A9"/>
    <w:multiLevelType w:val="hybridMultilevel"/>
    <w:tmpl w:val="561AA8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27360BED"/>
    <w:multiLevelType w:val="hybridMultilevel"/>
    <w:tmpl w:val="0D16799A"/>
    <w:lvl w:ilvl="0" w:tplc="F0E889D0">
      <w:start w:val="2"/>
      <w:numFmt w:val="bullet"/>
      <w:lvlText w:val="-"/>
      <w:lvlJc w:val="left"/>
      <w:pPr>
        <w:ind w:left="720" w:hanging="360"/>
      </w:pPr>
      <w:rPr>
        <w:rFonts w:ascii="Calibri" w:eastAsiaTheme="minorHAnsi" w:hAnsi="Calibri" w:cs="Calibri" w:hint="default"/>
      </w:rPr>
    </w:lvl>
    <w:lvl w:ilvl="1" w:tplc="77FA4C02">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627FA7"/>
    <w:multiLevelType w:val="hybridMultilevel"/>
    <w:tmpl w:val="E80EE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544786"/>
    <w:multiLevelType w:val="hybridMultilevel"/>
    <w:tmpl w:val="49E656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29A43C58"/>
    <w:multiLevelType w:val="hybridMultilevel"/>
    <w:tmpl w:val="64A8DA6A"/>
    <w:lvl w:ilvl="0" w:tplc="F0E889D0">
      <w:start w:val="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9DE65F1"/>
    <w:multiLevelType w:val="hybridMultilevel"/>
    <w:tmpl w:val="D62E2E8C"/>
    <w:lvl w:ilvl="0" w:tplc="8DE63F3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40471E"/>
    <w:multiLevelType w:val="hybridMultilevel"/>
    <w:tmpl w:val="F326B97C"/>
    <w:lvl w:ilvl="0" w:tplc="04090001">
      <w:start w:val="1"/>
      <w:numFmt w:val="bullet"/>
      <w:lvlText w:val=""/>
      <w:lvlJc w:val="left"/>
      <w:pPr>
        <w:ind w:left="1440" w:hanging="360"/>
      </w:pPr>
      <w:rPr>
        <w:rFonts w:ascii="Symbol" w:hAnsi="Symbol" w:hint="default"/>
        <w:b/>
        <w:bCs/>
      </w:rPr>
    </w:lvl>
    <w:lvl w:ilvl="1" w:tplc="45204142">
      <w:start w:val="1"/>
      <w:numFmt w:val="decimal"/>
      <w:lvlText w:val="%2."/>
      <w:lvlJc w:val="left"/>
      <w:pPr>
        <w:ind w:left="2160" w:hanging="360"/>
      </w:pPr>
      <w:rPr>
        <w:rFonts w:hint="default"/>
        <w:b/>
        <w:bCs/>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2C7C5CD2"/>
    <w:multiLevelType w:val="hybridMultilevel"/>
    <w:tmpl w:val="541C40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D320F2E"/>
    <w:multiLevelType w:val="hybridMultilevel"/>
    <w:tmpl w:val="5EDA4B2A"/>
    <w:lvl w:ilvl="0" w:tplc="E22E9524">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FF16C8C"/>
    <w:multiLevelType w:val="hybridMultilevel"/>
    <w:tmpl w:val="5784D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23603F6"/>
    <w:multiLevelType w:val="hybridMultilevel"/>
    <w:tmpl w:val="687CC6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5083CF5"/>
    <w:multiLevelType w:val="hybridMultilevel"/>
    <w:tmpl w:val="929AC4EA"/>
    <w:lvl w:ilvl="0" w:tplc="F0E889D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7946EEC"/>
    <w:multiLevelType w:val="hybridMultilevel"/>
    <w:tmpl w:val="D4649998"/>
    <w:lvl w:ilvl="0" w:tplc="77FA4C02">
      <w:numFmt w:val="bullet"/>
      <w:lvlText w:val="-"/>
      <w:lvlJc w:val="left"/>
      <w:pPr>
        <w:ind w:left="1429" w:hanging="360"/>
      </w:pPr>
      <w:rPr>
        <w:rFonts w:ascii="Calibri" w:eastAsiaTheme="minorHAnsi" w:hAnsi="Calibri" w:cs="Calibr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15:restartNumberingAfterBreak="0">
    <w:nsid w:val="37E61F29"/>
    <w:multiLevelType w:val="hybridMultilevel"/>
    <w:tmpl w:val="38B86B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3B5D1BB7"/>
    <w:multiLevelType w:val="hybridMultilevel"/>
    <w:tmpl w:val="CC2688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EFC78D4"/>
    <w:multiLevelType w:val="hybridMultilevel"/>
    <w:tmpl w:val="B1D843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410F1F12"/>
    <w:multiLevelType w:val="hybridMultilevel"/>
    <w:tmpl w:val="4B94C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1286E17"/>
    <w:multiLevelType w:val="hybridMultilevel"/>
    <w:tmpl w:val="7604F2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423103F9"/>
    <w:multiLevelType w:val="hybridMultilevel"/>
    <w:tmpl w:val="1D2ECC50"/>
    <w:lvl w:ilvl="0" w:tplc="77FA4C02">
      <w:numFmt w:val="bullet"/>
      <w:lvlText w:val="-"/>
      <w:lvlJc w:val="left"/>
      <w:pPr>
        <w:ind w:left="1429" w:hanging="360"/>
      </w:pPr>
      <w:rPr>
        <w:rFonts w:ascii="Calibri" w:eastAsiaTheme="minorHAnsi" w:hAnsi="Calibri" w:cs="Calibr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15:restartNumberingAfterBreak="0">
    <w:nsid w:val="43346C6A"/>
    <w:multiLevelType w:val="hybridMultilevel"/>
    <w:tmpl w:val="C922AC3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5" w15:restartNumberingAfterBreak="0">
    <w:nsid w:val="45A76B09"/>
    <w:multiLevelType w:val="hybridMultilevel"/>
    <w:tmpl w:val="FFE80B1C"/>
    <w:lvl w:ilvl="0" w:tplc="04090001">
      <w:start w:val="1"/>
      <w:numFmt w:val="bullet"/>
      <w:lvlText w:val=""/>
      <w:lvlJc w:val="left"/>
      <w:pPr>
        <w:ind w:left="1713" w:hanging="360"/>
      </w:pPr>
      <w:rPr>
        <w:rFonts w:ascii="Symbol" w:hAnsi="Symbol" w:hint="default"/>
      </w:rPr>
    </w:lvl>
    <w:lvl w:ilvl="1" w:tplc="04090003">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6" w15:restartNumberingAfterBreak="0">
    <w:nsid w:val="48367687"/>
    <w:multiLevelType w:val="hybridMultilevel"/>
    <w:tmpl w:val="CBC6069A"/>
    <w:lvl w:ilvl="0" w:tplc="04090001">
      <w:start w:val="1"/>
      <w:numFmt w:val="bullet"/>
      <w:lvlText w:val=""/>
      <w:lvlJc w:val="left"/>
      <w:pPr>
        <w:ind w:left="1440" w:hanging="360"/>
      </w:pPr>
      <w:rPr>
        <w:rFonts w:ascii="Symbol" w:hAnsi="Symbol" w:hint="default"/>
        <w:b/>
        <w:bCs/>
      </w:rPr>
    </w:lvl>
    <w:lvl w:ilvl="1" w:tplc="84F2B302">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486D480E"/>
    <w:multiLevelType w:val="hybridMultilevel"/>
    <w:tmpl w:val="0168655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8" w15:restartNumberingAfterBreak="0">
    <w:nsid w:val="4951736C"/>
    <w:multiLevelType w:val="multilevel"/>
    <w:tmpl w:val="8EB2AD9E"/>
    <w:lvl w:ilvl="0">
      <w:start w:val="2"/>
      <w:numFmt w:val="decimal"/>
      <w:lvlText w:val="%1."/>
      <w:lvlJc w:val="left"/>
      <w:rPr>
        <w:rFonts w:ascii="Arial" w:eastAsia="Arial" w:hAnsi="Arial" w:cs="Arial"/>
        <w:b/>
        <w:bCs/>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991762F"/>
    <w:multiLevelType w:val="hybridMultilevel"/>
    <w:tmpl w:val="95F6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AE2028C"/>
    <w:multiLevelType w:val="hybridMultilevel"/>
    <w:tmpl w:val="ACD64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3330702"/>
    <w:multiLevelType w:val="hybridMultilevel"/>
    <w:tmpl w:val="2B0CB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42A1DB5"/>
    <w:multiLevelType w:val="hybridMultilevel"/>
    <w:tmpl w:val="D19873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A134794"/>
    <w:multiLevelType w:val="hybridMultilevel"/>
    <w:tmpl w:val="64488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A7C0F27"/>
    <w:multiLevelType w:val="hybridMultilevel"/>
    <w:tmpl w:val="EC867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C1F5F43"/>
    <w:multiLevelType w:val="hybridMultilevel"/>
    <w:tmpl w:val="671C2980"/>
    <w:lvl w:ilvl="0" w:tplc="F0E889D0">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CF1525B"/>
    <w:multiLevelType w:val="hybridMultilevel"/>
    <w:tmpl w:val="6C70841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5E6A54FB"/>
    <w:multiLevelType w:val="hybridMultilevel"/>
    <w:tmpl w:val="24EE047C"/>
    <w:lvl w:ilvl="0" w:tplc="04090001">
      <w:start w:val="1"/>
      <w:numFmt w:val="bullet"/>
      <w:lvlText w:val=""/>
      <w:lvlJc w:val="left"/>
      <w:pPr>
        <w:tabs>
          <w:tab w:val="num" w:pos="720"/>
        </w:tabs>
        <w:ind w:left="720" w:hanging="360"/>
      </w:pPr>
      <w:rPr>
        <w:rFonts w:ascii="Symbol" w:hAnsi="Symbol" w:hint="default"/>
      </w:rPr>
    </w:lvl>
    <w:lvl w:ilvl="1" w:tplc="448045F0">
      <w:start w:val="1"/>
      <w:numFmt w:val="bullet"/>
      <w:lvlText w:val=""/>
      <w:lvlJc w:val="left"/>
      <w:pPr>
        <w:tabs>
          <w:tab w:val="num" w:pos="1440"/>
        </w:tabs>
        <w:ind w:left="1440" w:hanging="360"/>
      </w:pPr>
      <w:rPr>
        <w:rFonts w:ascii="Wingdings" w:hAnsi="Wingdings" w:hint="default"/>
      </w:rPr>
    </w:lvl>
    <w:lvl w:ilvl="2" w:tplc="99003DE6" w:tentative="1">
      <w:start w:val="1"/>
      <w:numFmt w:val="bullet"/>
      <w:lvlText w:val=""/>
      <w:lvlJc w:val="left"/>
      <w:pPr>
        <w:tabs>
          <w:tab w:val="num" w:pos="2160"/>
        </w:tabs>
        <w:ind w:left="2160" w:hanging="360"/>
      </w:pPr>
      <w:rPr>
        <w:rFonts w:ascii="Wingdings" w:hAnsi="Wingdings" w:hint="default"/>
      </w:rPr>
    </w:lvl>
    <w:lvl w:ilvl="3" w:tplc="FCEA4E02" w:tentative="1">
      <w:start w:val="1"/>
      <w:numFmt w:val="bullet"/>
      <w:lvlText w:val=""/>
      <w:lvlJc w:val="left"/>
      <w:pPr>
        <w:tabs>
          <w:tab w:val="num" w:pos="2880"/>
        </w:tabs>
        <w:ind w:left="2880" w:hanging="360"/>
      </w:pPr>
      <w:rPr>
        <w:rFonts w:ascii="Wingdings" w:hAnsi="Wingdings" w:hint="default"/>
      </w:rPr>
    </w:lvl>
    <w:lvl w:ilvl="4" w:tplc="F77039AA" w:tentative="1">
      <w:start w:val="1"/>
      <w:numFmt w:val="bullet"/>
      <w:lvlText w:val=""/>
      <w:lvlJc w:val="left"/>
      <w:pPr>
        <w:tabs>
          <w:tab w:val="num" w:pos="3600"/>
        </w:tabs>
        <w:ind w:left="3600" w:hanging="360"/>
      </w:pPr>
      <w:rPr>
        <w:rFonts w:ascii="Wingdings" w:hAnsi="Wingdings" w:hint="default"/>
      </w:rPr>
    </w:lvl>
    <w:lvl w:ilvl="5" w:tplc="A1329434" w:tentative="1">
      <w:start w:val="1"/>
      <w:numFmt w:val="bullet"/>
      <w:lvlText w:val=""/>
      <w:lvlJc w:val="left"/>
      <w:pPr>
        <w:tabs>
          <w:tab w:val="num" w:pos="4320"/>
        </w:tabs>
        <w:ind w:left="4320" w:hanging="360"/>
      </w:pPr>
      <w:rPr>
        <w:rFonts w:ascii="Wingdings" w:hAnsi="Wingdings" w:hint="default"/>
      </w:rPr>
    </w:lvl>
    <w:lvl w:ilvl="6" w:tplc="3A02C2EA" w:tentative="1">
      <w:start w:val="1"/>
      <w:numFmt w:val="bullet"/>
      <w:lvlText w:val=""/>
      <w:lvlJc w:val="left"/>
      <w:pPr>
        <w:tabs>
          <w:tab w:val="num" w:pos="5040"/>
        </w:tabs>
        <w:ind w:left="5040" w:hanging="360"/>
      </w:pPr>
      <w:rPr>
        <w:rFonts w:ascii="Wingdings" w:hAnsi="Wingdings" w:hint="default"/>
      </w:rPr>
    </w:lvl>
    <w:lvl w:ilvl="7" w:tplc="2A1275D8" w:tentative="1">
      <w:start w:val="1"/>
      <w:numFmt w:val="bullet"/>
      <w:lvlText w:val=""/>
      <w:lvlJc w:val="left"/>
      <w:pPr>
        <w:tabs>
          <w:tab w:val="num" w:pos="5760"/>
        </w:tabs>
        <w:ind w:left="5760" w:hanging="360"/>
      </w:pPr>
      <w:rPr>
        <w:rFonts w:ascii="Wingdings" w:hAnsi="Wingdings" w:hint="default"/>
      </w:rPr>
    </w:lvl>
    <w:lvl w:ilvl="8" w:tplc="49469046"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F906759"/>
    <w:multiLevelType w:val="hybridMultilevel"/>
    <w:tmpl w:val="C4C2C2F0"/>
    <w:lvl w:ilvl="0" w:tplc="73CCF466">
      <w:start w:val="1"/>
      <w:numFmt w:val="decimal"/>
      <w:lvlText w:val="%1."/>
      <w:lvlJc w:val="left"/>
      <w:pPr>
        <w:ind w:left="1440" w:hanging="360"/>
      </w:pPr>
      <w:rPr>
        <w:rFonts w:hint="default"/>
        <w:b/>
        <w:bCs/>
      </w:rPr>
    </w:lvl>
    <w:lvl w:ilvl="1" w:tplc="84F2B302">
      <w:start w:val="1"/>
      <w:numFmt w:val="decimal"/>
      <w:lvlText w:val="%2."/>
      <w:lvlJc w:val="left"/>
      <w:pPr>
        <w:ind w:left="2160" w:hanging="360"/>
      </w:pPr>
      <w:rPr>
        <w:rFonts w:hint="default"/>
      </w:rPr>
    </w:lvl>
    <w:lvl w:ilvl="2" w:tplc="B05E9C64">
      <w:start w:val="3"/>
      <w:numFmt w:val="decimal"/>
      <w:lvlText w:val="%3"/>
      <w:lvlJc w:val="left"/>
      <w:pPr>
        <w:ind w:left="3060" w:hanging="360"/>
      </w:pPr>
      <w:rPr>
        <w:rFonts w:hint="default"/>
        <w:b/>
        <w:color w:val="000000"/>
      </w:rPr>
    </w:lvl>
    <w:lvl w:ilvl="3" w:tplc="F48C697A">
      <w:start w:val="1"/>
      <w:numFmt w:val="low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60154230"/>
    <w:multiLevelType w:val="hybridMultilevel"/>
    <w:tmpl w:val="D52A3AAA"/>
    <w:lvl w:ilvl="0" w:tplc="04090001">
      <w:start w:val="1"/>
      <w:numFmt w:val="bullet"/>
      <w:lvlText w:val=""/>
      <w:lvlJc w:val="left"/>
      <w:pPr>
        <w:ind w:left="1440" w:hanging="360"/>
      </w:pPr>
      <w:rPr>
        <w:rFonts w:ascii="Symbol" w:hAnsi="Symbol" w:hint="default"/>
        <w:b/>
        <w:bCs/>
      </w:rPr>
    </w:lvl>
    <w:lvl w:ilvl="1" w:tplc="84F2B302">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61A82C89"/>
    <w:multiLevelType w:val="hybridMultilevel"/>
    <w:tmpl w:val="A39C4218"/>
    <w:lvl w:ilvl="0" w:tplc="F0E889D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5024CD0"/>
    <w:multiLevelType w:val="hybridMultilevel"/>
    <w:tmpl w:val="37A64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7156714"/>
    <w:multiLevelType w:val="hybridMultilevel"/>
    <w:tmpl w:val="5098716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674060E0"/>
    <w:multiLevelType w:val="hybridMultilevel"/>
    <w:tmpl w:val="5A168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82B74E4"/>
    <w:multiLevelType w:val="hybridMultilevel"/>
    <w:tmpl w:val="3A96D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EDC4586"/>
    <w:multiLevelType w:val="hybridMultilevel"/>
    <w:tmpl w:val="AB766500"/>
    <w:lvl w:ilvl="0" w:tplc="04090001">
      <w:start w:val="1"/>
      <w:numFmt w:val="bullet"/>
      <w:lvlText w:val=""/>
      <w:lvlJc w:val="left"/>
      <w:pPr>
        <w:ind w:left="862" w:hanging="360"/>
      </w:pPr>
      <w:rPr>
        <w:rFonts w:ascii="Symbol" w:hAnsi="Symbol"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6" w15:restartNumberingAfterBreak="0">
    <w:nsid w:val="72EB773A"/>
    <w:multiLevelType w:val="hybridMultilevel"/>
    <w:tmpl w:val="624086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74C27DD7"/>
    <w:multiLevelType w:val="hybridMultilevel"/>
    <w:tmpl w:val="4EC8ADC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8" w15:restartNumberingAfterBreak="0">
    <w:nsid w:val="768F2EB8"/>
    <w:multiLevelType w:val="hybridMultilevel"/>
    <w:tmpl w:val="24BEDFC4"/>
    <w:lvl w:ilvl="0" w:tplc="04090001">
      <w:start w:val="1"/>
      <w:numFmt w:val="bullet"/>
      <w:lvlText w:val=""/>
      <w:lvlJc w:val="left"/>
      <w:pPr>
        <w:ind w:left="1440" w:hanging="360"/>
      </w:pPr>
      <w:rPr>
        <w:rFonts w:ascii="Symbol" w:hAnsi="Symbol" w:hint="default"/>
        <w:b/>
        <w:bCs/>
      </w:rPr>
    </w:lvl>
    <w:lvl w:ilvl="1" w:tplc="84F2B302">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78A64328"/>
    <w:multiLevelType w:val="hybridMultilevel"/>
    <w:tmpl w:val="1C4CD170"/>
    <w:lvl w:ilvl="0" w:tplc="77FA4C02">
      <w:numFmt w:val="bullet"/>
      <w:lvlText w:val="-"/>
      <w:lvlJc w:val="left"/>
      <w:pPr>
        <w:ind w:left="1004" w:hanging="360"/>
      </w:pPr>
      <w:rPr>
        <w:rFonts w:ascii="Calibri" w:eastAsiaTheme="minorHAnsi"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0" w15:restartNumberingAfterBreak="0">
    <w:nsid w:val="7A8E757E"/>
    <w:multiLevelType w:val="hybridMultilevel"/>
    <w:tmpl w:val="6262D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AAD07FD"/>
    <w:multiLevelType w:val="hybridMultilevel"/>
    <w:tmpl w:val="47724302"/>
    <w:lvl w:ilvl="0" w:tplc="F0E889D0">
      <w:start w:val="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7E30450D"/>
    <w:multiLevelType w:val="hybridMultilevel"/>
    <w:tmpl w:val="AA90D9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3" w15:restartNumberingAfterBreak="0">
    <w:nsid w:val="7EA12AB2"/>
    <w:multiLevelType w:val="hybridMultilevel"/>
    <w:tmpl w:val="17F693AE"/>
    <w:lvl w:ilvl="0" w:tplc="77FA4C0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5"/>
  </w:num>
  <w:num w:numId="2">
    <w:abstractNumId w:val="30"/>
  </w:num>
  <w:num w:numId="3">
    <w:abstractNumId w:val="24"/>
  </w:num>
  <w:num w:numId="4">
    <w:abstractNumId w:val="22"/>
  </w:num>
  <w:num w:numId="5">
    <w:abstractNumId w:val="57"/>
  </w:num>
  <w:num w:numId="6">
    <w:abstractNumId w:val="62"/>
  </w:num>
  <w:num w:numId="7">
    <w:abstractNumId w:val="58"/>
  </w:num>
  <w:num w:numId="8">
    <w:abstractNumId w:val="38"/>
  </w:num>
  <w:num w:numId="9">
    <w:abstractNumId w:val="4"/>
  </w:num>
  <w:num w:numId="10">
    <w:abstractNumId w:val="40"/>
  </w:num>
  <w:num w:numId="11">
    <w:abstractNumId w:val="42"/>
  </w:num>
  <w:num w:numId="12">
    <w:abstractNumId w:val="59"/>
  </w:num>
  <w:num w:numId="13">
    <w:abstractNumId w:val="72"/>
  </w:num>
  <w:num w:numId="14">
    <w:abstractNumId w:val="46"/>
  </w:num>
  <w:num w:numId="15">
    <w:abstractNumId w:val="20"/>
  </w:num>
  <w:num w:numId="16">
    <w:abstractNumId w:val="31"/>
  </w:num>
  <w:num w:numId="17">
    <w:abstractNumId w:val="68"/>
  </w:num>
  <w:num w:numId="18">
    <w:abstractNumId w:val="13"/>
  </w:num>
  <w:num w:numId="19">
    <w:abstractNumId w:val="63"/>
  </w:num>
  <w:num w:numId="20">
    <w:abstractNumId w:val="3"/>
  </w:num>
  <w:num w:numId="21">
    <w:abstractNumId w:val="39"/>
  </w:num>
  <w:num w:numId="22">
    <w:abstractNumId w:val="35"/>
  </w:num>
  <w:num w:numId="23">
    <w:abstractNumId w:val="51"/>
  </w:num>
  <w:num w:numId="24">
    <w:abstractNumId w:val="64"/>
  </w:num>
  <w:num w:numId="25">
    <w:abstractNumId w:val="9"/>
  </w:num>
  <w:num w:numId="26">
    <w:abstractNumId w:val="21"/>
  </w:num>
  <w:num w:numId="27">
    <w:abstractNumId w:val="18"/>
  </w:num>
  <w:num w:numId="28">
    <w:abstractNumId w:val="54"/>
  </w:num>
  <w:num w:numId="29">
    <w:abstractNumId w:val="53"/>
  </w:num>
  <w:num w:numId="30">
    <w:abstractNumId w:val="50"/>
  </w:num>
  <w:num w:numId="31">
    <w:abstractNumId w:val="48"/>
  </w:num>
  <w:num w:numId="32">
    <w:abstractNumId w:val="12"/>
  </w:num>
  <w:num w:numId="33">
    <w:abstractNumId w:val="28"/>
  </w:num>
  <w:num w:numId="34">
    <w:abstractNumId w:val="27"/>
  </w:num>
  <w:num w:numId="35">
    <w:abstractNumId w:val="34"/>
  </w:num>
  <w:num w:numId="36">
    <w:abstractNumId w:val="66"/>
  </w:num>
  <w:num w:numId="37">
    <w:abstractNumId w:val="52"/>
  </w:num>
  <w:num w:numId="38">
    <w:abstractNumId w:val="15"/>
  </w:num>
  <w:num w:numId="39">
    <w:abstractNumId w:val="14"/>
  </w:num>
  <w:num w:numId="40">
    <w:abstractNumId w:val="33"/>
  </w:num>
  <w:num w:numId="41">
    <w:abstractNumId w:val="41"/>
  </w:num>
  <w:num w:numId="42">
    <w:abstractNumId w:val="0"/>
  </w:num>
  <w:num w:numId="43">
    <w:abstractNumId w:val="47"/>
  </w:num>
  <w:num w:numId="44">
    <w:abstractNumId w:val="61"/>
  </w:num>
  <w:num w:numId="45">
    <w:abstractNumId w:val="29"/>
  </w:num>
  <w:num w:numId="46">
    <w:abstractNumId w:val="17"/>
  </w:num>
  <w:num w:numId="47">
    <w:abstractNumId w:val="71"/>
  </w:num>
  <w:num w:numId="48">
    <w:abstractNumId w:val="5"/>
  </w:num>
  <w:num w:numId="49">
    <w:abstractNumId w:val="6"/>
  </w:num>
  <w:num w:numId="50">
    <w:abstractNumId w:val="60"/>
  </w:num>
  <w:num w:numId="51">
    <w:abstractNumId w:val="36"/>
  </w:num>
  <w:num w:numId="52">
    <w:abstractNumId w:val="11"/>
  </w:num>
  <w:num w:numId="53">
    <w:abstractNumId w:val="2"/>
  </w:num>
  <w:num w:numId="54">
    <w:abstractNumId w:val="10"/>
  </w:num>
  <w:num w:numId="55">
    <w:abstractNumId w:val="1"/>
  </w:num>
  <w:num w:numId="56">
    <w:abstractNumId w:val="26"/>
  </w:num>
  <w:num w:numId="57">
    <w:abstractNumId w:val="7"/>
  </w:num>
  <w:num w:numId="58">
    <w:abstractNumId w:val="49"/>
  </w:num>
  <w:num w:numId="59">
    <w:abstractNumId w:val="70"/>
  </w:num>
  <w:num w:numId="60">
    <w:abstractNumId w:val="65"/>
  </w:num>
  <w:num w:numId="61">
    <w:abstractNumId w:val="56"/>
  </w:num>
  <w:num w:numId="62">
    <w:abstractNumId w:val="32"/>
  </w:num>
  <w:num w:numId="63">
    <w:abstractNumId w:val="44"/>
  </w:num>
  <w:num w:numId="64">
    <w:abstractNumId w:val="8"/>
  </w:num>
  <w:num w:numId="65">
    <w:abstractNumId w:val="67"/>
  </w:num>
  <w:num w:numId="66">
    <w:abstractNumId w:val="37"/>
  </w:num>
  <w:num w:numId="67">
    <w:abstractNumId w:val="16"/>
  </w:num>
  <w:num w:numId="68">
    <w:abstractNumId w:val="73"/>
  </w:num>
  <w:num w:numId="69">
    <w:abstractNumId w:val="23"/>
  </w:num>
  <w:num w:numId="70">
    <w:abstractNumId w:val="43"/>
  </w:num>
  <w:num w:numId="71">
    <w:abstractNumId w:val="45"/>
  </w:num>
  <w:num w:numId="72">
    <w:abstractNumId w:val="25"/>
  </w:num>
  <w:num w:numId="73">
    <w:abstractNumId w:val="19"/>
  </w:num>
  <w:num w:numId="74">
    <w:abstractNumId w:val="6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4CC"/>
    <w:rsid w:val="00003ED8"/>
    <w:rsid w:val="00010F90"/>
    <w:rsid w:val="0001354D"/>
    <w:rsid w:val="0001379E"/>
    <w:rsid w:val="00022034"/>
    <w:rsid w:val="000267F6"/>
    <w:rsid w:val="000303CD"/>
    <w:rsid w:val="00055143"/>
    <w:rsid w:val="0005596B"/>
    <w:rsid w:val="00055C8F"/>
    <w:rsid w:val="00057EAA"/>
    <w:rsid w:val="000622D6"/>
    <w:rsid w:val="00066562"/>
    <w:rsid w:val="00070AA3"/>
    <w:rsid w:val="000732E5"/>
    <w:rsid w:val="000754F9"/>
    <w:rsid w:val="00085E60"/>
    <w:rsid w:val="000956D2"/>
    <w:rsid w:val="000A1740"/>
    <w:rsid w:val="000A383F"/>
    <w:rsid w:val="000A4C97"/>
    <w:rsid w:val="000A7049"/>
    <w:rsid w:val="000B04BF"/>
    <w:rsid w:val="000B0EB2"/>
    <w:rsid w:val="000B61A6"/>
    <w:rsid w:val="000C743C"/>
    <w:rsid w:val="000E0406"/>
    <w:rsid w:val="000E2E1B"/>
    <w:rsid w:val="000E3859"/>
    <w:rsid w:val="000E410C"/>
    <w:rsid w:val="000E62A7"/>
    <w:rsid w:val="000F25FE"/>
    <w:rsid w:val="001046E5"/>
    <w:rsid w:val="00107D3E"/>
    <w:rsid w:val="0011512F"/>
    <w:rsid w:val="001171A3"/>
    <w:rsid w:val="00117E47"/>
    <w:rsid w:val="00137946"/>
    <w:rsid w:val="0014025B"/>
    <w:rsid w:val="0014488B"/>
    <w:rsid w:val="001553F1"/>
    <w:rsid w:val="00156C5C"/>
    <w:rsid w:val="00173511"/>
    <w:rsid w:val="0018130A"/>
    <w:rsid w:val="00181458"/>
    <w:rsid w:val="001820B6"/>
    <w:rsid w:val="001877AC"/>
    <w:rsid w:val="00190418"/>
    <w:rsid w:val="001925DE"/>
    <w:rsid w:val="001A03ED"/>
    <w:rsid w:val="001B46EC"/>
    <w:rsid w:val="001C283E"/>
    <w:rsid w:val="001E61B5"/>
    <w:rsid w:val="001E66FC"/>
    <w:rsid w:val="001E72BC"/>
    <w:rsid w:val="001F01C4"/>
    <w:rsid w:val="001F1EE3"/>
    <w:rsid w:val="001F4D39"/>
    <w:rsid w:val="00212430"/>
    <w:rsid w:val="0021717D"/>
    <w:rsid w:val="00222C56"/>
    <w:rsid w:val="00223406"/>
    <w:rsid w:val="00224EB1"/>
    <w:rsid w:val="00230D7A"/>
    <w:rsid w:val="0023170E"/>
    <w:rsid w:val="00232105"/>
    <w:rsid w:val="002440DE"/>
    <w:rsid w:val="0025147D"/>
    <w:rsid w:val="002525B4"/>
    <w:rsid w:val="002559F8"/>
    <w:rsid w:val="00256917"/>
    <w:rsid w:val="00263BE2"/>
    <w:rsid w:val="002647DB"/>
    <w:rsid w:val="00264AB8"/>
    <w:rsid w:val="002662B3"/>
    <w:rsid w:val="00266E27"/>
    <w:rsid w:val="00275553"/>
    <w:rsid w:val="002778ED"/>
    <w:rsid w:val="00285A3A"/>
    <w:rsid w:val="00294B88"/>
    <w:rsid w:val="002A11B9"/>
    <w:rsid w:val="002A2812"/>
    <w:rsid w:val="002B3C5A"/>
    <w:rsid w:val="002C3DF1"/>
    <w:rsid w:val="002C6B63"/>
    <w:rsid w:val="002C7800"/>
    <w:rsid w:val="002D0392"/>
    <w:rsid w:val="002D469C"/>
    <w:rsid w:val="002E1F71"/>
    <w:rsid w:val="002E79E9"/>
    <w:rsid w:val="002F2054"/>
    <w:rsid w:val="002F2FA2"/>
    <w:rsid w:val="002F4623"/>
    <w:rsid w:val="002F7D3A"/>
    <w:rsid w:val="003041F5"/>
    <w:rsid w:val="00304549"/>
    <w:rsid w:val="0030548F"/>
    <w:rsid w:val="00325414"/>
    <w:rsid w:val="003423C9"/>
    <w:rsid w:val="003473AF"/>
    <w:rsid w:val="00347C78"/>
    <w:rsid w:val="00352C94"/>
    <w:rsid w:val="0035729B"/>
    <w:rsid w:val="00360552"/>
    <w:rsid w:val="003661F4"/>
    <w:rsid w:val="00394289"/>
    <w:rsid w:val="003953FB"/>
    <w:rsid w:val="00395D85"/>
    <w:rsid w:val="003A42BF"/>
    <w:rsid w:val="003B3E67"/>
    <w:rsid w:val="003C0B57"/>
    <w:rsid w:val="003C1161"/>
    <w:rsid w:val="003C32F4"/>
    <w:rsid w:val="003C4062"/>
    <w:rsid w:val="003C7DDB"/>
    <w:rsid w:val="003D709D"/>
    <w:rsid w:val="003E3233"/>
    <w:rsid w:val="003E365C"/>
    <w:rsid w:val="003F4E47"/>
    <w:rsid w:val="003F6BC5"/>
    <w:rsid w:val="003F6F38"/>
    <w:rsid w:val="00403C09"/>
    <w:rsid w:val="004148CC"/>
    <w:rsid w:val="00416DB2"/>
    <w:rsid w:val="00421AF7"/>
    <w:rsid w:val="00421EF5"/>
    <w:rsid w:val="00440D4B"/>
    <w:rsid w:val="00445C8B"/>
    <w:rsid w:val="004467A1"/>
    <w:rsid w:val="004545F6"/>
    <w:rsid w:val="00472E49"/>
    <w:rsid w:val="004760BF"/>
    <w:rsid w:val="00481DAA"/>
    <w:rsid w:val="004826D0"/>
    <w:rsid w:val="00483568"/>
    <w:rsid w:val="004941F0"/>
    <w:rsid w:val="00494521"/>
    <w:rsid w:val="0049741C"/>
    <w:rsid w:val="004A0688"/>
    <w:rsid w:val="004B2BEF"/>
    <w:rsid w:val="004B333A"/>
    <w:rsid w:val="004B7FB8"/>
    <w:rsid w:val="004D0129"/>
    <w:rsid w:val="004D449A"/>
    <w:rsid w:val="004E1BF9"/>
    <w:rsid w:val="004F04A1"/>
    <w:rsid w:val="004F2B0D"/>
    <w:rsid w:val="004F40A3"/>
    <w:rsid w:val="0050312C"/>
    <w:rsid w:val="0050459E"/>
    <w:rsid w:val="00511E28"/>
    <w:rsid w:val="005200D7"/>
    <w:rsid w:val="00520686"/>
    <w:rsid w:val="00520CD8"/>
    <w:rsid w:val="0052448E"/>
    <w:rsid w:val="0053076D"/>
    <w:rsid w:val="005321AE"/>
    <w:rsid w:val="00537A1F"/>
    <w:rsid w:val="00541DF7"/>
    <w:rsid w:val="0054297B"/>
    <w:rsid w:val="00543582"/>
    <w:rsid w:val="005725AF"/>
    <w:rsid w:val="00572652"/>
    <w:rsid w:val="00573972"/>
    <w:rsid w:val="00577E68"/>
    <w:rsid w:val="00587984"/>
    <w:rsid w:val="00595DC7"/>
    <w:rsid w:val="005B2361"/>
    <w:rsid w:val="005B40A2"/>
    <w:rsid w:val="005C0FBA"/>
    <w:rsid w:val="005C4133"/>
    <w:rsid w:val="005C5367"/>
    <w:rsid w:val="005D1C03"/>
    <w:rsid w:val="005D5DA0"/>
    <w:rsid w:val="005E0EEE"/>
    <w:rsid w:val="005E3FED"/>
    <w:rsid w:val="005E7BA2"/>
    <w:rsid w:val="005F27E6"/>
    <w:rsid w:val="006151DD"/>
    <w:rsid w:val="006161D5"/>
    <w:rsid w:val="00632749"/>
    <w:rsid w:val="00632EA3"/>
    <w:rsid w:val="00637D1B"/>
    <w:rsid w:val="0064398F"/>
    <w:rsid w:val="006506A7"/>
    <w:rsid w:val="00656D45"/>
    <w:rsid w:val="006575A6"/>
    <w:rsid w:val="0066158B"/>
    <w:rsid w:val="00666F2B"/>
    <w:rsid w:val="006759BA"/>
    <w:rsid w:val="00686C50"/>
    <w:rsid w:val="006949F4"/>
    <w:rsid w:val="006954D0"/>
    <w:rsid w:val="006A0FEA"/>
    <w:rsid w:val="006A3184"/>
    <w:rsid w:val="006A6A3B"/>
    <w:rsid w:val="006B5B8D"/>
    <w:rsid w:val="006B7B62"/>
    <w:rsid w:val="006C225B"/>
    <w:rsid w:val="006D0375"/>
    <w:rsid w:val="006D0D48"/>
    <w:rsid w:val="006D11E5"/>
    <w:rsid w:val="006D4179"/>
    <w:rsid w:val="006D42B8"/>
    <w:rsid w:val="006E28CE"/>
    <w:rsid w:val="006E3EBE"/>
    <w:rsid w:val="006E40F5"/>
    <w:rsid w:val="006E53A9"/>
    <w:rsid w:val="00701827"/>
    <w:rsid w:val="0071418E"/>
    <w:rsid w:val="00714632"/>
    <w:rsid w:val="00716114"/>
    <w:rsid w:val="00720062"/>
    <w:rsid w:val="007256C6"/>
    <w:rsid w:val="00726AE7"/>
    <w:rsid w:val="00730EB8"/>
    <w:rsid w:val="00733102"/>
    <w:rsid w:val="00733949"/>
    <w:rsid w:val="007414CC"/>
    <w:rsid w:val="0074433B"/>
    <w:rsid w:val="00753566"/>
    <w:rsid w:val="00753DE1"/>
    <w:rsid w:val="0075445A"/>
    <w:rsid w:val="007577CF"/>
    <w:rsid w:val="00757AD6"/>
    <w:rsid w:val="007644D8"/>
    <w:rsid w:val="00770640"/>
    <w:rsid w:val="00782D9A"/>
    <w:rsid w:val="00783358"/>
    <w:rsid w:val="00790B52"/>
    <w:rsid w:val="00791E5F"/>
    <w:rsid w:val="00795DA4"/>
    <w:rsid w:val="0079649F"/>
    <w:rsid w:val="007A2CDD"/>
    <w:rsid w:val="007B05C4"/>
    <w:rsid w:val="007B10A8"/>
    <w:rsid w:val="007B23DC"/>
    <w:rsid w:val="007B77DE"/>
    <w:rsid w:val="007C368C"/>
    <w:rsid w:val="007C7137"/>
    <w:rsid w:val="007D2A71"/>
    <w:rsid w:val="007D379A"/>
    <w:rsid w:val="007E0956"/>
    <w:rsid w:val="007E29B5"/>
    <w:rsid w:val="007E73A6"/>
    <w:rsid w:val="007F0321"/>
    <w:rsid w:val="007F3A9F"/>
    <w:rsid w:val="00800F75"/>
    <w:rsid w:val="0080479E"/>
    <w:rsid w:val="00812DAE"/>
    <w:rsid w:val="008131C2"/>
    <w:rsid w:val="0081746B"/>
    <w:rsid w:val="008344B3"/>
    <w:rsid w:val="00840F0D"/>
    <w:rsid w:val="008444B5"/>
    <w:rsid w:val="00844579"/>
    <w:rsid w:val="00847E92"/>
    <w:rsid w:val="0085734C"/>
    <w:rsid w:val="00867BD5"/>
    <w:rsid w:val="008700D2"/>
    <w:rsid w:val="008714D3"/>
    <w:rsid w:val="00873A1E"/>
    <w:rsid w:val="00874164"/>
    <w:rsid w:val="00875746"/>
    <w:rsid w:val="008870A3"/>
    <w:rsid w:val="008970B1"/>
    <w:rsid w:val="008B0016"/>
    <w:rsid w:val="008B07CB"/>
    <w:rsid w:val="008C18DC"/>
    <w:rsid w:val="008D4AD3"/>
    <w:rsid w:val="008D64D9"/>
    <w:rsid w:val="008E0713"/>
    <w:rsid w:val="008E15B0"/>
    <w:rsid w:val="008E1E39"/>
    <w:rsid w:val="008E2823"/>
    <w:rsid w:val="008E5B12"/>
    <w:rsid w:val="008F0AB8"/>
    <w:rsid w:val="00912584"/>
    <w:rsid w:val="00912F0A"/>
    <w:rsid w:val="00915FD2"/>
    <w:rsid w:val="00916269"/>
    <w:rsid w:val="009162F0"/>
    <w:rsid w:val="00916611"/>
    <w:rsid w:val="00923CDC"/>
    <w:rsid w:val="00927E91"/>
    <w:rsid w:val="00935823"/>
    <w:rsid w:val="00940E66"/>
    <w:rsid w:val="00944F96"/>
    <w:rsid w:val="00947A92"/>
    <w:rsid w:val="00957879"/>
    <w:rsid w:val="00964743"/>
    <w:rsid w:val="00965290"/>
    <w:rsid w:val="00970221"/>
    <w:rsid w:val="00973FBB"/>
    <w:rsid w:val="00974844"/>
    <w:rsid w:val="0098313D"/>
    <w:rsid w:val="009A1A1F"/>
    <w:rsid w:val="009A1F38"/>
    <w:rsid w:val="009A2CB3"/>
    <w:rsid w:val="009A4ED9"/>
    <w:rsid w:val="009B3C7A"/>
    <w:rsid w:val="009B67AC"/>
    <w:rsid w:val="009C2FDC"/>
    <w:rsid w:val="009C63B4"/>
    <w:rsid w:val="009C6506"/>
    <w:rsid w:val="009C770E"/>
    <w:rsid w:val="009D02D6"/>
    <w:rsid w:val="009D1B01"/>
    <w:rsid w:val="009E1403"/>
    <w:rsid w:val="009E2FDF"/>
    <w:rsid w:val="009E742A"/>
    <w:rsid w:val="009F1254"/>
    <w:rsid w:val="009F316C"/>
    <w:rsid w:val="009F377B"/>
    <w:rsid w:val="009F427F"/>
    <w:rsid w:val="009F5A5A"/>
    <w:rsid w:val="009F7634"/>
    <w:rsid w:val="00A0345B"/>
    <w:rsid w:val="00A04C8A"/>
    <w:rsid w:val="00A11FC9"/>
    <w:rsid w:val="00A13E2A"/>
    <w:rsid w:val="00A15180"/>
    <w:rsid w:val="00A2031C"/>
    <w:rsid w:val="00A25D57"/>
    <w:rsid w:val="00A30B6A"/>
    <w:rsid w:val="00A34696"/>
    <w:rsid w:val="00A4633E"/>
    <w:rsid w:val="00A46AAF"/>
    <w:rsid w:val="00A520DD"/>
    <w:rsid w:val="00A5490B"/>
    <w:rsid w:val="00A54BAE"/>
    <w:rsid w:val="00A5539E"/>
    <w:rsid w:val="00A63106"/>
    <w:rsid w:val="00A67D1E"/>
    <w:rsid w:val="00A745E8"/>
    <w:rsid w:val="00A90481"/>
    <w:rsid w:val="00A92596"/>
    <w:rsid w:val="00A92E79"/>
    <w:rsid w:val="00A939A5"/>
    <w:rsid w:val="00A95C0E"/>
    <w:rsid w:val="00A9715C"/>
    <w:rsid w:val="00AA2CD8"/>
    <w:rsid w:val="00AA33D8"/>
    <w:rsid w:val="00AB1CF7"/>
    <w:rsid w:val="00AB2796"/>
    <w:rsid w:val="00AC2706"/>
    <w:rsid w:val="00AC5486"/>
    <w:rsid w:val="00AC5C6A"/>
    <w:rsid w:val="00AD0F44"/>
    <w:rsid w:val="00AD3590"/>
    <w:rsid w:val="00AE079B"/>
    <w:rsid w:val="00AE0DED"/>
    <w:rsid w:val="00AE3052"/>
    <w:rsid w:val="00AE3FCC"/>
    <w:rsid w:val="00B002B2"/>
    <w:rsid w:val="00B069EC"/>
    <w:rsid w:val="00B10CAD"/>
    <w:rsid w:val="00B14762"/>
    <w:rsid w:val="00B14A4A"/>
    <w:rsid w:val="00B2001C"/>
    <w:rsid w:val="00B31795"/>
    <w:rsid w:val="00B34331"/>
    <w:rsid w:val="00B35404"/>
    <w:rsid w:val="00B51DBD"/>
    <w:rsid w:val="00B52AB1"/>
    <w:rsid w:val="00B55177"/>
    <w:rsid w:val="00B608A8"/>
    <w:rsid w:val="00B61179"/>
    <w:rsid w:val="00B645BF"/>
    <w:rsid w:val="00B92CCA"/>
    <w:rsid w:val="00B93E5F"/>
    <w:rsid w:val="00B94A27"/>
    <w:rsid w:val="00B94CE3"/>
    <w:rsid w:val="00BA14AF"/>
    <w:rsid w:val="00BA41A9"/>
    <w:rsid w:val="00BA432A"/>
    <w:rsid w:val="00BA5894"/>
    <w:rsid w:val="00BC2BDA"/>
    <w:rsid w:val="00BC4E9D"/>
    <w:rsid w:val="00BC5875"/>
    <w:rsid w:val="00BC65C7"/>
    <w:rsid w:val="00BC6E0C"/>
    <w:rsid w:val="00BD22EC"/>
    <w:rsid w:val="00BE76F1"/>
    <w:rsid w:val="00BF1A7A"/>
    <w:rsid w:val="00BF2E9E"/>
    <w:rsid w:val="00C00444"/>
    <w:rsid w:val="00C25F44"/>
    <w:rsid w:val="00C32DD2"/>
    <w:rsid w:val="00C53CE7"/>
    <w:rsid w:val="00C60330"/>
    <w:rsid w:val="00C64EEC"/>
    <w:rsid w:val="00C74855"/>
    <w:rsid w:val="00C85D39"/>
    <w:rsid w:val="00C87BD1"/>
    <w:rsid w:val="00CA2358"/>
    <w:rsid w:val="00CA4CFD"/>
    <w:rsid w:val="00CA78B4"/>
    <w:rsid w:val="00CA7C93"/>
    <w:rsid w:val="00CC0B69"/>
    <w:rsid w:val="00CC2AA1"/>
    <w:rsid w:val="00CC3238"/>
    <w:rsid w:val="00CC6DE1"/>
    <w:rsid w:val="00CC711C"/>
    <w:rsid w:val="00CD10C4"/>
    <w:rsid w:val="00CD536B"/>
    <w:rsid w:val="00CD5CA5"/>
    <w:rsid w:val="00CE648C"/>
    <w:rsid w:val="00CE679D"/>
    <w:rsid w:val="00CE714D"/>
    <w:rsid w:val="00CF746A"/>
    <w:rsid w:val="00D0670F"/>
    <w:rsid w:val="00D069D0"/>
    <w:rsid w:val="00D10547"/>
    <w:rsid w:val="00D106CB"/>
    <w:rsid w:val="00D110D0"/>
    <w:rsid w:val="00D11D72"/>
    <w:rsid w:val="00D140C1"/>
    <w:rsid w:val="00D15002"/>
    <w:rsid w:val="00D27DA1"/>
    <w:rsid w:val="00D34100"/>
    <w:rsid w:val="00D4099E"/>
    <w:rsid w:val="00D4301D"/>
    <w:rsid w:val="00D460B9"/>
    <w:rsid w:val="00D51CDD"/>
    <w:rsid w:val="00D527F9"/>
    <w:rsid w:val="00D54032"/>
    <w:rsid w:val="00D610AD"/>
    <w:rsid w:val="00D61B07"/>
    <w:rsid w:val="00D632E6"/>
    <w:rsid w:val="00D6345A"/>
    <w:rsid w:val="00D708FD"/>
    <w:rsid w:val="00D71739"/>
    <w:rsid w:val="00D730CD"/>
    <w:rsid w:val="00D742C6"/>
    <w:rsid w:val="00D74452"/>
    <w:rsid w:val="00D77862"/>
    <w:rsid w:val="00D82813"/>
    <w:rsid w:val="00D83B29"/>
    <w:rsid w:val="00D85C6C"/>
    <w:rsid w:val="00D91F4F"/>
    <w:rsid w:val="00D94725"/>
    <w:rsid w:val="00D94952"/>
    <w:rsid w:val="00DB31EC"/>
    <w:rsid w:val="00DB625B"/>
    <w:rsid w:val="00DB6771"/>
    <w:rsid w:val="00DB6F68"/>
    <w:rsid w:val="00DC0DDA"/>
    <w:rsid w:val="00DC181E"/>
    <w:rsid w:val="00DC2609"/>
    <w:rsid w:val="00DD38C9"/>
    <w:rsid w:val="00DD48FA"/>
    <w:rsid w:val="00DD5608"/>
    <w:rsid w:val="00DF2C8D"/>
    <w:rsid w:val="00DF6E84"/>
    <w:rsid w:val="00DF7F81"/>
    <w:rsid w:val="00E00E34"/>
    <w:rsid w:val="00E122D6"/>
    <w:rsid w:val="00E2282C"/>
    <w:rsid w:val="00E25928"/>
    <w:rsid w:val="00E467FE"/>
    <w:rsid w:val="00E562F4"/>
    <w:rsid w:val="00E56F5E"/>
    <w:rsid w:val="00E627FD"/>
    <w:rsid w:val="00E63E58"/>
    <w:rsid w:val="00E64F52"/>
    <w:rsid w:val="00E67CC4"/>
    <w:rsid w:val="00E828AE"/>
    <w:rsid w:val="00E829F6"/>
    <w:rsid w:val="00E83F53"/>
    <w:rsid w:val="00E94404"/>
    <w:rsid w:val="00EA3DE0"/>
    <w:rsid w:val="00EC431A"/>
    <w:rsid w:val="00EC4850"/>
    <w:rsid w:val="00EC4AE4"/>
    <w:rsid w:val="00EC6DA5"/>
    <w:rsid w:val="00ED1A34"/>
    <w:rsid w:val="00ED5F30"/>
    <w:rsid w:val="00EE2D11"/>
    <w:rsid w:val="00EE3A01"/>
    <w:rsid w:val="00EE56EB"/>
    <w:rsid w:val="00EF04CA"/>
    <w:rsid w:val="00EF7EDD"/>
    <w:rsid w:val="00F03DB5"/>
    <w:rsid w:val="00F045B2"/>
    <w:rsid w:val="00F0615A"/>
    <w:rsid w:val="00F0659F"/>
    <w:rsid w:val="00F11606"/>
    <w:rsid w:val="00F2118E"/>
    <w:rsid w:val="00F2592C"/>
    <w:rsid w:val="00F37CC9"/>
    <w:rsid w:val="00F43411"/>
    <w:rsid w:val="00F44117"/>
    <w:rsid w:val="00F501E5"/>
    <w:rsid w:val="00F67B3B"/>
    <w:rsid w:val="00F74AE4"/>
    <w:rsid w:val="00F75C03"/>
    <w:rsid w:val="00F808C8"/>
    <w:rsid w:val="00F81534"/>
    <w:rsid w:val="00F854FC"/>
    <w:rsid w:val="00F976F6"/>
    <w:rsid w:val="00F97CEE"/>
    <w:rsid w:val="00FA06D0"/>
    <w:rsid w:val="00FA09A5"/>
    <w:rsid w:val="00FA4CFB"/>
    <w:rsid w:val="00FB17D3"/>
    <w:rsid w:val="00FB4C64"/>
    <w:rsid w:val="00FB5624"/>
    <w:rsid w:val="00FC1145"/>
    <w:rsid w:val="00FC4EE7"/>
    <w:rsid w:val="00FC5700"/>
    <w:rsid w:val="00FF2677"/>
    <w:rsid w:val="00FF3ADC"/>
    <w:rsid w:val="00FF40C6"/>
    <w:rsid w:val="00FF5F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7C67E0"/>
  <w15:chartTrackingRefBased/>
  <w15:docId w15:val="{39DCD0A2-2981-42F7-96D4-82C97ABE1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59E"/>
    <w:rPr>
      <w:lang w:val="ro-RO"/>
    </w:rPr>
  </w:style>
  <w:style w:type="paragraph" w:styleId="Heading1">
    <w:name w:val="heading 1"/>
    <w:basedOn w:val="Normal"/>
    <w:next w:val="Normal"/>
    <w:link w:val="Heading1Char"/>
    <w:uiPriority w:val="9"/>
    <w:qFormat/>
    <w:rsid w:val="00CC3238"/>
    <w:pPr>
      <w:keepNext/>
      <w:keepLines/>
      <w:spacing w:before="240" w:after="0"/>
      <w:outlineLvl w:val="0"/>
    </w:pPr>
    <w:rPr>
      <w:rFonts w:asciiTheme="majorHAnsi" w:eastAsiaTheme="majorEastAsia" w:hAnsiTheme="majorHAnsi" w:cstheme="majorBidi"/>
      <w:color w:val="B43412"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10AD"/>
    <w:pPr>
      <w:ind w:left="720"/>
      <w:contextualSpacing/>
    </w:pPr>
  </w:style>
  <w:style w:type="paragraph" w:styleId="Header">
    <w:name w:val="header"/>
    <w:basedOn w:val="Normal"/>
    <w:link w:val="HeaderChar"/>
    <w:uiPriority w:val="99"/>
    <w:unhideWhenUsed/>
    <w:rsid w:val="001F01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01C4"/>
    <w:rPr>
      <w:lang w:val="ro-RO"/>
    </w:rPr>
  </w:style>
  <w:style w:type="paragraph" w:styleId="Footer">
    <w:name w:val="footer"/>
    <w:basedOn w:val="Normal"/>
    <w:link w:val="FooterChar"/>
    <w:uiPriority w:val="99"/>
    <w:unhideWhenUsed/>
    <w:rsid w:val="001F01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1C4"/>
    <w:rPr>
      <w:lang w:val="ro-RO"/>
    </w:rPr>
  </w:style>
  <w:style w:type="paragraph" w:styleId="BalloonText">
    <w:name w:val="Balloon Text"/>
    <w:basedOn w:val="Normal"/>
    <w:link w:val="BalloonTextChar"/>
    <w:uiPriority w:val="99"/>
    <w:semiHidden/>
    <w:unhideWhenUsed/>
    <w:rsid w:val="00421E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EF5"/>
    <w:rPr>
      <w:rFonts w:ascii="Segoe UI" w:hAnsi="Segoe UI" w:cs="Segoe UI"/>
      <w:sz w:val="18"/>
      <w:szCs w:val="18"/>
      <w:lang w:val="ro-RO"/>
    </w:rPr>
  </w:style>
  <w:style w:type="paragraph" w:styleId="NormalWeb">
    <w:name w:val="Normal (Web)"/>
    <w:basedOn w:val="Normal"/>
    <w:uiPriority w:val="99"/>
    <w:semiHidden/>
    <w:unhideWhenUsed/>
    <w:rsid w:val="0087574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875746"/>
    <w:rPr>
      <w:color w:val="0000FF"/>
      <w:u w:val="single"/>
    </w:rPr>
  </w:style>
  <w:style w:type="character" w:styleId="Strong">
    <w:name w:val="Strong"/>
    <w:basedOn w:val="DefaultParagraphFont"/>
    <w:uiPriority w:val="22"/>
    <w:qFormat/>
    <w:rsid w:val="00875746"/>
    <w:rPr>
      <w:b/>
      <w:bCs/>
    </w:rPr>
  </w:style>
  <w:style w:type="paragraph" w:styleId="NoSpacing">
    <w:name w:val="No Spacing"/>
    <w:uiPriority w:val="1"/>
    <w:qFormat/>
    <w:rsid w:val="00EC4850"/>
    <w:pPr>
      <w:spacing w:after="0" w:line="240" w:lineRule="auto"/>
    </w:pPr>
    <w:rPr>
      <w:lang w:val="ro-RO"/>
    </w:rPr>
  </w:style>
  <w:style w:type="character" w:customStyle="1" w:styleId="Other">
    <w:name w:val="Other_"/>
    <w:basedOn w:val="DefaultParagraphFont"/>
    <w:link w:val="Other0"/>
    <w:rsid w:val="00CC2AA1"/>
    <w:rPr>
      <w:rFonts w:ascii="Calibri" w:eastAsia="Calibri" w:hAnsi="Calibri" w:cs="Calibri"/>
    </w:rPr>
  </w:style>
  <w:style w:type="paragraph" w:customStyle="1" w:styleId="Other0">
    <w:name w:val="Other"/>
    <w:basedOn w:val="Normal"/>
    <w:link w:val="Other"/>
    <w:rsid w:val="00CC2AA1"/>
    <w:pPr>
      <w:widowControl w:val="0"/>
      <w:spacing w:after="120" w:line="271" w:lineRule="auto"/>
    </w:pPr>
    <w:rPr>
      <w:rFonts w:ascii="Calibri" w:eastAsia="Calibri" w:hAnsi="Calibri" w:cs="Calibri"/>
      <w:lang w:val="en-US"/>
    </w:rPr>
  </w:style>
  <w:style w:type="character" w:customStyle="1" w:styleId="Tablecaption">
    <w:name w:val="Table caption_"/>
    <w:basedOn w:val="DefaultParagraphFont"/>
    <w:link w:val="Tablecaption0"/>
    <w:rsid w:val="00CC2AA1"/>
    <w:rPr>
      <w:rFonts w:ascii="Calibri" w:eastAsia="Calibri" w:hAnsi="Calibri" w:cs="Calibri"/>
      <w:b/>
      <w:bCs/>
    </w:rPr>
  </w:style>
  <w:style w:type="paragraph" w:customStyle="1" w:styleId="Tablecaption0">
    <w:name w:val="Table caption"/>
    <w:basedOn w:val="Normal"/>
    <w:link w:val="Tablecaption"/>
    <w:rsid w:val="00CC2AA1"/>
    <w:pPr>
      <w:widowControl w:val="0"/>
      <w:spacing w:after="0" w:line="240" w:lineRule="auto"/>
    </w:pPr>
    <w:rPr>
      <w:rFonts w:ascii="Calibri" w:eastAsia="Calibri" w:hAnsi="Calibri" w:cs="Calibri"/>
      <w:b/>
      <w:bCs/>
      <w:lang w:val="en-US"/>
    </w:rPr>
  </w:style>
  <w:style w:type="character" w:customStyle="1" w:styleId="BodyTextChar">
    <w:name w:val="Body Text Char"/>
    <w:basedOn w:val="DefaultParagraphFont"/>
    <w:link w:val="BodyText"/>
    <w:rsid w:val="00CC2AA1"/>
    <w:rPr>
      <w:rFonts w:ascii="Calibri" w:eastAsia="Calibri" w:hAnsi="Calibri" w:cs="Calibri"/>
    </w:rPr>
  </w:style>
  <w:style w:type="character" w:customStyle="1" w:styleId="Bodytext2">
    <w:name w:val="Body text (2)_"/>
    <w:basedOn w:val="DefaultParagraphFont"/>
    <w:link w:val="Bodytext20"/>
    <w:rsid w:val="00CC2AA1"/>
    <w:rPr>
      <w:rFonts w:ascii="Calibri" w:eastAsia="Calibri" w:hAnsi="Calibri" w:cs="Calibri"/>
      <w:sz w:val="20"/>
      <w:szCs w:val="20"/>
    </w:rPr>
  </w:style>
  <w:style w:type="character" w:customStyle="1" w:styleId="Heading2">
    <w:name w:val="Heading #2_"/>
    <w:basedOn w:val="DefaultParagraphFont"/>
    <w:link w:val="Heading20"/>
    <w:rsid w:val="00CC2AA1"/>
    <w:rPr>
      <w:rFonts w:ascii="Calibri" w:eastAsia="Calibri" w:hAnsi="Calibri" w:cs="Calibri"/>
      <w:b/>
      <w:bCs/>
    </w:rPr>
  </w:style>
  <w:style w:type="character" w:customStyle="1" w:styleId="Picturecaption">
    <w:name w:val="Picture caption_"/>
    <w:basedOn w:val="DefaultParagraphFont"/>
    <w:link w:val="Picturecaption0"/>
    <w:rsid w:val="00CC2AA1"/>
    <w:rPr>
      <w:rFonts w:ascii="Calibri" w:eastAsia="Calibri" w:hAnsi="Calibri" w:cs="Calibri"/>
      <w:sz w:val="20"/>
      <w:szCs w:val="20"/>
    </w:rPr>
  </w:style>
  <w:style w:type="paragraph" w:styleId="BodyText">
    <w:name w:val="Body Text"/>
    <w:basedOn w:val="Normal"/>
    <w:link w:val="BodyTextChar"/>
    <w:qFormat/>
    <w:rsid w:val="00CC2AA1"/>
    <w:pPr>
      <w:widowControl w:val="0"/>
      <w:spacing w:after="120" w:line="271" w:lineRule="auto"/>
    </w:pPr>
    <w:rPr>
      <w:rFonts w:ascii="Calibri" w:eastAsia="Calibri" w:hAnsi="Calibri" w:cs="Calibri"/>
      <w:lang w:val="en-US"/>
    </w:rPr>
  </w:style>
  <w:style w:type="character" w:customStyle="1" w:styleId="BodyTextChar1">
    <w:name w:val="Body Text Char1"/>
    <w:basedOn w:val="DefaultParagraphFont"/>
    <w:semiHidden/>
    <w:rsid w:val="00CC2AA1"/>
    <w:rPr>
      <w:lang w:val="ro-RO"/>
    </w:rPr>
  </w:style>
  <w:style w:type="paragraph" w:customStyle="1" w:styleId="Bodytext20">
    <w:name w:val="Body text (2)"/>
    <w:basedOn w:val="Normal"/>
    <w:link w:val="Bodytext2"/>
    <w:rsid w:val="00CC2AA1"/>
    <w:pPr>
      <w:widowControl w:val="0"/>
      <w:spacing w:after="0" w:line="240" w:lineRule="auto"/>
    </w:pPr>
    <w:rPr>
      <w:rFonts w:ascii="Calibri" w:eastAsia="Calibri" w:hAnsi="Calibri" w:cs="Calibri"/>
      <w:sz w:val="20"/>
      <w:szCs w:val="20"/>
      <w:lang w:val="en-US"/>
    </w:rPr>
  </w:style>
  <w:style w:type="paragraph" w:customStyle="1" w:styleId="Heading20">
    <w:name w:val="Heading #2"/>
    <w:basedOn w:val="Normal"/>
    <w:link w:val="Heading2"/>
    <w:rsid w:val="00CC2AA1"/>
    <w:pPr>
      <w:widowControl w:val="0"/>
      <w:spacing w:after="120" w:line="271" w:lineRule="auto"/>
      <w:outlineLvl w:val="1"/>
    </w:pPr>
    <w:rPr>
      <w:rFonts w:ascii="Calibri" w:eastAsia="Calibri" w:hAnsi="Calibri" w:cs="Calibri"/>
      <w:b/>
      <w:bCs/>
      <w:lang w:val="en-US"/>
    </w:rPr>
  </w:style>
  <w:style w:type="paragraph" w:customStyle="1" w:styleId="Picturecaption0">
    <w:name w:val="Picture caption"/>
    <w:basedOn w:val="Normal"/>
    <w:link w:val="Picturecaption"/>
    <w:rsid w:val="00CC2AA1"/>
    <w:pPr>
      <w:widowControl w:val="0"/>
      <w:spacing w:after="40" w:line="240" w:lineRule="auto"/>
    </w:pPr>
    <w:rPr>
      <w:rFonts w:ascii="Calibri" w:eastAsia="Calibri" w:hAnsi="Calibri" w:cs="Calibri"/>
      <w:sz w:val="20"/>
      <w:szCs w:val="20"/>
      <w:lang w:val="en-US"/>
    </w:rPr>
  </w:style>
  <w:style w:type="character" w:customStyle="1" w:styleId="Footnote">
    <w:name w:val="Footnote_"/>
    <w:basedOn w:val="DefaultParagraphFont"/>
    <w:link w:val="Footnote0"/>
    <w:rsid w:val="00E627FD"/>
    <w:rPr>
      <w:rFonts w:ascii="Tahoma" w:eastAsia="Tahoma" w:hAnsi="Tahoma" w:cs="Tahoma"/>
      <w:color w:val="231F20"/>
      <w:sz w:val="15"/>
      <w:szCs w:val="15"/>
    </w:rPr>
  </w:style>
  <w:style w:type="paragraph" w:customStyle="1" w:styleId="Footnote0">
    <w:name w:val="Footnote"/>
    <w:basedOn w:val="Normal"/>
    <w:link w:val="Footnote"/>
    <w:rsid w:val="00E627FD"/>
    <w:pPr>
      <w:widowControl w:val="0"/>
      <w:spacing w:after="0" w:line="254" w:lineRule="auto"/>
      <w:ind w:firstLine="760"/>
    </w:pPr>
    <w:rPr>
      <w:rFonts w:ascii="Tahoma" w:eastAsia="Tahoma" w:hAnsi="Tahoma" w:cs="Tahoma"/>
      <w:color w:val="231F20"/>
      <w:sz w:val="15"/>
      <w:szCs w:val="15"/>
      <w:lang w:val="en-US"/>
    </w:rPr>
  </w:style>
  <w:style w:type="table" w:styleId="TableGrid">
    <w:name w:val="Table Grid"/>
    <w:basedOn w:val="TableNormal"/>
    <w:uiPriority w:val="39"/>
    <w:rsid w:val="00AB2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56F5E"/>
    <w:pPr>
      <w:spacing w:after="200" w:line="240" w:lineRule="auto"/>
    </w:pPr>
    <w:rPr>
      <w:i/>
      <w:iCs/>
      <w:color w:val="505046" w:themeColor="text2"/>
      <w:sz w:val="18"/>
      <w:szCs w:val="18"/>
    </w:rPr>
  </w:style>
  <w:style w:type="character" w:customStyle="1" w:styleId="Heading6">
    <w:name w:val="Heading #6_"/>
    <w:basedOn w:val="DefaultParagraphFont"/>
    <w:link w:val="Heading60"/>
    <w:rsid w:val="00D83B29"/>
    <w:rPr>
      <w:rFonts w:ascii="Arial" w:eastAsia="Arial" w:hAnsi="Arial" w:cs="Arial"/>
      <w:b/>
      <w:bCs/>
      <w:sz w:val="20"/>
      <w:szCs w:val="20"/>
    </w:rPr>
  </w:style>
  <w:style w:type="paragraph" w:customStyle="1" w:styleId="Heading60">
    <w:name w:val="Heading #6"/>
    <w:basedOn w:val="Normal"/>
    <w:link w:val="Heading6"/>
    <w:rsid w:val="00D83B29"/>
    <w:pPr>
      <w:widowControl w:val="0"/>
      <w:spacing w:after="230" w:line="288" w:lineRule="auto"/>
      <w:outlineLvl w:val="5"/>
    </w:pPr>
    <w:rPr>
      <w:rFonts w:ascii="Arial" w:eastAsia="Arial" w:hAnsi="Arial" w:cs="Arial"/>
      <w:b/>
      <w:bCs/>
      <w:sz w:val="20"/>
      <w:szCs w:val="20"/>
      <w:lang w:val="en-US"/>
    </w:rPr>
  </w:style>
  <w:style w:type="character" w:customStyle="1" w:styleId="Bodytext10">
    <w:name w:val="Body text (10)_"/>
    <w:basedOn w:val="DefaultParagraphFont"/>
    <w:link w:val="Bodytext100"/>
    <w:rsid w:val="00D83B29"/>
    <w:rPr>
      <w:rFonts w:ascii="Times New Roman" w:eastAsia="Times New Roman" w:hAnsi="Times New Roman" w:cs="Times New Roman"/>
      <w:sz w:val="15"/>
      <w:szCs w:val="15"/>
    </w:rPr>
  </w:style>
  <w:style w:type="paragraph" w:customStyle="1" w:styleId="Bodytext100">
    <w:name w:val="Body text (10)"/>
    <w:basedOn w:val="Normal"/>
    <w:link w:val="Bodytext10"/>
    <w:rsid w:val="00D83B29"/>
    <w:pPr>
      <w:widowControl w:val="0"/>
      <w:spacing w:after="0" w:line="254" w:lineRule="auto"/>
    </w:pPr>
    <w:rPr>
      <w:rFonts w:ascii="Times New Roman" w:eastAsia="Times New Roman" w:hAnsi="Times New Roman" w:cs="Times New Roman"/>
      <w:sz w:val="15"/>
      <w:szCs w:val="15"/>
      <w:lang w:val="en-US"/>
    </w:rPr>
  </w:style>
  <w:style w:type="character" w:customStyle="1" w:styleId="Heading10">
    <w:name w:val="Heading #1_"/>
    <w:basedOn w:val="DefaultParagraphFont"/>
    <w:link w:val="Heading11"/>
    <w:rsid w:val="00CE648C"/>
    <w:rPr>
      <w:rFonts w:ascii="Calibri" w:eastAsia="Calibri" w:hAnsi="Calibri" w:cs="Calibri"/>
      <w:color w:val="262626"/>
      <w:sz w:val="74"/>
      <w:szCs w:val="74"/>
    </w:rPr>
  </w:style>
  <w:style w:type="character" w:customStyle="1" w:styleId="Headerorfooter2">
    <w:name w:val="Header or footer (2)_"/>
    <w:basedOn w:val="DefaultParagraphFont"/>
    <w:link w:val="Headerorfooter20"/>
    <w:rsid w:val="00CE648C"/>
    <w:rPr>
      <w:rFonts w:ascii="Times New Roman" w:eastAsia="Times New Roman" w:hAnsi="Times New Roman" w:cs="Times New Roman"/>
      <w:sz w:val="20"/>
      <w:szCs w:val="20"/>
    </w:rPr>
  </w:style>
  <w:style w:type="character" w:customStyle="1" w:styleId="Tableofcontents">
    <w:name w:val="Table of contents_"/>
    <w:basedOn w:val="DefaultParagraphFont"/>
    <w:link w:val="Tableofcontents0"/>
    <w:rsid w:val="00CE648C"/>
    <w:rPr>
      <w:rFonts w:ascii="Arial" w:eastAsia="Arial" w:hAnsi="Arial" w:cs="Arial"/>
    </w:rPr>
  </w:style>
  <w:style w:type="character" w:customStyle="1" w:styleId="Heading3">
    <w:name w:val="Heading #3_"/>
    <w:basedOn w:val="DefaultParagraphFont"/>
    <w:link w:val="Heading30"/>
    <w:rsid w:val="00CE648C"/>
    <w:rPr>
      <w:rFonts w:ascii="Calibri" w:eastAsia="Calibri" w:hAnsi="Calibri" w:cs="Calibri"/>
      <w:sz w:val="30"/>
      <w:szCs w:val="30"/>
    </w:rPr>
  </w:style>
  <w:style w:type="character" w:customStyle="1" w:styleId="Bodytext5">
    <w:name w:val="Body text (5)_"/>
    <w:basedOn w:val="DefaultParagraphFont"/>
    <w:link w:val="Bodytext50"/>
    <w:rsid w:val="00CE648C"/>
    <w:rPr>
      <w:rFonts w:ascii="Times New Roman" w:eastAsia="Times New Roman" w:hAnsi="Times New Roman" w:cs="Times New Roman"/>
      <w:b/>
      <w:bCs/>
      <w:color w:val="4472C4"/>
      <w:sz w:val="52"/>
      <w:szCs w:val="52"/>
    </w:rPr>
  </w:style>
  <w:style w:type="character" w:customStyle="1" w:styleId="Heading5">
    <w:name w:val="Heading #5_"/>
    <w:basedOn w:val="DefaultParagraphFont"/>
    <w:link w:val="Heading50"/>
    <w:rsid w:val="00CE648C"/>
    <w:rPr>
      <w:rFonts w:ascii="Arial" w:eastAsia="Arial" w:hAnsi="Arial" w:cs="Arial"/>
    </w:rPr>
  </w:style>
  <w:style w:type="character" w:customStyle="1" w:styleId="Heading4">
    <w:name w:val="Heading #4_"/>
    <w:basedOn w:val="DefaultParagraphFont"/>
    <w:link w:val="Heading40"/>
    <w:rsid w:val="00CE648C"/>
    <w:rPr>
      <w:rFonts w:ascii="Arial" w:eastAsia="Arial" w:hAnsi="Arial" w:cs="Arial"/>
      <w:b/>
      <w:bCs/>
    </w:rPr>
  </w:style>
  <w:style w:type="character" w:customStyle="1" w:styleId="Bodytext3">
    <w:name w:val="Body text (3)_"/>
    <w:basedOn w:val="DefaultParagraphFont"/>
    <w:link w:val="Bodytext30"/>
    <w:rsid w:val="00CE648C"/>
    <w:rPr>
      <w:rFonts w:ascii="Arial" w:eastAsia="Arial" w:hAnsi="Arial" w:cs="Arial"/>
      <w:sz w:val="15"/>
      <w:szCs w:val="15"/>
    </w:rPr>
  </w:style>
  <w:style w:type="character" w:customStyle="1" w:styleId="Bodytext4">
    <w:name w:val="Body text (4)_"/>
    <w:basedOn w:val="DefaultParagraphFont"/>
    <w:link w:val="Bodytext40"/>
    <w:rsid w:val="00CE648C"/>
    <w:rPr>
      <w:rFonts w:ascii="Times New Roman" w:eastAsia="Times New Roman" w:hAnsi="Times New Roman" w:cs="Times New Roman"/>
      <w:b/>
      <w:bCs/>
      <w:i/>
      <w:iCs/>
      <w:color w:val="2E74B5"/>
      <w:sz w:val="30"/>
      <w:szCs w:val="30"/>
    </w:rPr>
  </w:style>
  <w:style w:type="character" w:customStyle="1" w:styleId="Headerorfooter">
    <w:name w:val="Header or footer_"/>
    <w:basedOn w:val="DefaultParagraphFont"/>
    <w:link w:val="Headerorfooter0"/>
    <w:rsid w:val="00CE648C"/>
    <w:rPr>
      <w:rFonts w:ascii="Arial" w:eastAsia="Arial" w:hAnsi="Arial" w:cs="Arial"/>
      <w:sz w:val="20"/>
      <w:szCs w:val="20"/>
    </w:rPr>
  </w:style>
  <w:style w:type="character" w:customStyle="1" w:styleId="Bodytext8">
    <w:name w:val="Body text (8)_"/>
    <w:basedOn w:val="DefaultParagraphFont"/>
    <w:link w:val="Bodytext80"/>
    <w:rsid w:val="00CE648C"/>
    <w:rPr>
      <w:rFonts w:ascii="Arial" w:eastAsia="Arial" w:hAnsi="Arial" w:cs="Arial"/>
      <w:b/>
      <w:bCs/>
      <w:i/>
      <w:iCs/>
      <w:sz w:val="18"/>
      <w:szCs w:val="18"/>
    </w:rPr>
  </w:style>
  <w:style w:type="character" w:customStyle="1" w:styleId="Bodytext9">
    <w:name w:val="Body text (9)_"/>
    <w:basedOn w:val="DefaultParagraphFont"/>
    <w:link w:val="Bodytext90"/>
    <w:rsid w:val="00CE648C"/>
    <w:rPr>
      <w:rFonts w:ascii="Arial" w:eastAsia="Arial" w:hAnsi="Arial" w:cs="Arial"/>
      <w:i/>
      <w:iCs/>
      <w:color w:val="4472C4"/>
      <w:sz w:val="34"/>
      <w:szCs w:val="34"/>
    </w:rPr>
  </w:style>
  <w:style w:type="character" w:customStyle="1" w:styleId="Bodytext11">
    <w:name w:val="Body text (11)_"/>
    <w:basedOn w:val="DefaultParagraphFont"/>
    <w:link w:val="Bodytext110"/>
    <w:rsid w:val="00CE648C"/>
    <w:rPr>
      <w:rFonts w:ascii="Arial" w:eastAsia="Arial" w:hAnsi="Arial" w:cs="Arial"/>
      <w:b/>
      <w:bCs/>
      <w:color w:val="404040"/>
      <w:sz w:val="10"/>
      <w:szCs w:val="10"/>
    </w:rPr>
  </w:style>
  <w:style w:type="paragraph" w:customStyle="1" w:styleId="Heading11">
    <w:name w:val="Heading #1"/>
    <w:basedOn w:val="Normal"/>
    <w:link w:val="Heading10"/>
    <w:rsid w:val="00CE648C"/>
    <w:pPr>
      <w:widowControl w:val="0"/>
      <w:spacing w:after="0" w:line="240" w:lineRule="auto"/>
      <w:outlineLvl w:val="0"/>
    </w:pPr>
    <w:rPr>
      <w:rFonts w:ascii="Calibri" w:eastAsia="Calibri" w:hAnsi="Calibri" w:cs="Calibri"/>
      <w:color w:val="262626"/>
      <w:sz w:val="74"/>
      <w:szCs w:val="74"/>
      <w:lang w:val="en-US"/>
    </w:rPr>
  </w:style>
  <w:style w:type="paragraph" w:customStyle="1" w:styleId="Headerorfooter20">
    <w:name w:val="Header or footer (2)"/>
    <w:basedOn w:val="Normal"/>
    <w:link w:val="Headerorfooter2"/>
    <w:rsid w:val="00CE648C"/>
    <w:pPr>
      <w:widowControl w:val="0"/>
      <w:spacing w:after="0" w:line="240" w:lineRule="auto"/>
    </w:pPr>
    <w:rPr>
      <w:rFonts w:ascii="Times New Roman" w:eastAsia="Times New Roman" w:hAnsi="Times New Roman" w:cs="Times New Roman"/>
      <w:sz w:val="20"/>
      <w:szCs w:val="20"/>
      <w:lang w:val="en-US"/>
    </w:rPr>
  </w:style>
  <w:style w:type="paragraph" w:customStyle="1" w:styleId="Tableofcontents0">
    <w:name w:val="Table of contents"/>
    <w:basedOn w:val="Normal"/>
    <w:link w:val="Tableofcontents"/>
    <w:rsid w:val="00CE648C"/>
    <w:pPr>
      <w:widowControl w:val="0"/>
      <w:spacing w:after="60" w:line="240" w:lineRule="auto"/>
      <w:ind w:firstLine="420"/>
    </w:pPr>
    <w:rPr>
      <w:rFonts w:ascii="Arial" w:eastAsia="Arial" w:hAnsi="Arial" w:cs="Arial"/>
      <w:lang w:val="en-US"/>
    </w:rPr>
  </w:style>
  <w:style w:type="paragraph" w:customStyle="1" w:styleId="Heading30">
    <w:name w:val="Heading #3"/>
    <w:basedOn w:val="Normal"/>
    <w:link w:val="Heading3"/>
    <w:rsid w:val="00CE648C"/>
    <w:pPr>
      <w:widowControl w:val="0"/>
      <w:spacing w:after="360" w:line="240" w:lineRule="auto"/>
      <w:outlineLvl w:val="2"/>
    </w:pPr>
    <w:rPr>
      <w:rFonts w:ascii="Calibri" w:eastAsia="Calibri" w:hAnsi="Calibri" w:cs="Calibri"/>
      <w:sz w:val="30"/>
      <w:szCs w:val="30"/>
      <w:lang w:val="en-US"/>
    </w:rPr>
  </w:style>
  <w:style w:type="paragraph" w:customStyle="1" w:styleId="Bodytext50">
    <w:name w:val="Body text (5)"/>
    <w:basedOn w:val="Normal"/>
    <w:link w:val="Bodytext5"/>
    <w:rsid w:val="00CE648C"/>
    <w:pPr>
      <w:widowControl w:val="0"/>
      <w:spacing w:after="430" w:line="240" w:lineRule="auto"/>
      <w:jc w:val="center"/>
    </w:pPr>
    <w:rPr>
      <w:rFonts w:ascii="Times New Roman" w:eastAsia="Times New Roman" w:hAnsi="Times New Roman" w:cs="Times New Roman"/>
      <w:b/>
      <w:bCs/>
      <w:color w:val="4472C4"/>
      <w:sz w:val="52"/>
      <w:szCs w:val="52"/>
      <w:lang w:val="en-US"/>
    </w:rPr>
  </w:style>
  <w:style w:type="paragraph" w:customStyle="1" w:styleId="Heading50">
    <w:name w:val="Heading #5"/>
    <w:basedOn w:val="Normal"/>
    <w:link w:val="Heading5"/>
    <w:rsid w:val="00CE648C"/>
    <w:pPr>
      <w:widowControl w:val="0"/>
      <w:spacing w:after="140" w:line="240" w:lineRule="auto"/>
      <w:outlineLvl w:val="4"/>
    </w:pPr>
    <w:rPr>
      <w:rFonts w:ascii="Arial" w:eastAsia="Arial" w:hAnsi="Arial" w:cs="Arial"/>
      <w:lang w:val="en-US"/>
    </w:rPr>
  </w:style>
  <w:style w:type="paragraph" w:customStyle="1" w:styleId="Heading40">
    <w:name w:val="Heading #4"/>
    <w:basedOn w:val="Normal"/>
    <w:link w:val="Heading4"/>
    <w:rsid w:val="00CE648C"/>
    <w:pPr>
      <w:widowControl w:val="0"/>
      <w:spacing w:after="60" w:line="240" w:lineRule="auto"/>
      <w:outlineLvl w:val="3"/>
    </w:pPr>
    <w:rPr>
      <w:rFonts w:ascii="Arial" w:eastAsia="Arial" w:hAnsi="Arial" w:cs="Arial"/>
      <w:b/>
      <w:bCs/>
      <w:lang w:val="en-US"/>
    </w:rPr>
  </w:style>
  <w:style w:type="paragraph" w:customStyle="1" w:styleId="Bodytext30">
    <w:name w:val="Body text (3)"/>
    <w:basedOn w:val="Normal"/>
    <w:link w:val="Bodytext3"/>
    <w:rsid w:val="00CE648C"/>
    <w:pPr>
      <w:widowControl w:val="0"/>
      <w:spacing w:after="20" w:line="240" w:lineRule="auto"/>
    </w:pPr>
    <w:rPr>
      <w:rFonts w:ascii="Arial" w:eastAsia="Arial" w:hAnsi="Arial" w:cs="Arial"/>
      <w:sz w:val="15"/>
      <w:szCs w:val="15"/>
      <w:lang w:val="en-US"/>
    </w:rPr>
  </w:style>
  <w:style w:type="paragraph" w:customStyle="1" w:styleId="Bodytext40">
    <w:name w:val="Body text (4)"/>
    <w:basedOn w:val="Normal"/>
    <w:link w:val="Bodytext4"/>
    <w:rsid w:val="00CE648C"/>
    <w:pPr>
      <w:widowControl w:val="0"/>
      <w:spacing w:after="140" w:line="240" w:lineRule="auto"/>
    </w:pPr>
    <w:rPr>
      <w:rFonts w:ascii="Times New Roman" w:eastAsia="Times New Roman" w:hAnsi="Times New Roman" w:cs="Times New Roman"/>
      <w:b/>
      <w:bCs/>
      <w:i/>
      <w:iCs/>
      <w:color w:val="2E74B5"/>
      <w:sz w:val="30"/>
      <w:szCs w:val="30"/>
      <w:lang w:val="en-US"/>
    </w:rPr>
  </w:style>
  <w:style w:type="paragraph" w:customStyle="1" w:styleId="Headerorfooter0">
    <w:name w:val="Header or footer"/>
    <w:basedOn w:val="Normal"/>
    <w:link w:val="Headerorfooter"/>
    <w:rsid w:val="00CE648C"/>
    <w:pPr>
      <w:widowControl w:val="0"/>
      <w:spacing w:after="0" w:line="240" w:lineRule="auto"/>
    </w:pPr>
    <w:rPr>
      <w:rFonts w:ascii="Arial" w:eastAsia="Arial" w:hAnsi="Arial" w:cs="Arial"/>
      <w:sz w:val="20"/>
      <w:szCs w:val="20"/>
      <w:lang w:val="en-US"/>
    </w:rPr>
  </w:style>
  <w:style w:type="paragraph" w:customStyle="1" w:styleId="Bodytext80">
    <w:name w:val="Body text (8)"/>
    <w:basedOn w:val="Normal"/>
    <w:link w:val="Bodytext8"/>
    <w:rsid w:val="00CE648C"/>
    <w:pPr>
      <w:widowControl w:val="0"/>
      <w:spacing w:after="0" w:line="319" w:lineRule="auto"/>
    </w:pPr>
    <w:rPr>
      <w:rFonts w:ascii="Arial" w:eastAsia="Arial" w:hAnsi="Arial" w:cs="Arial"/>
      <w:b/>
      <w:bCs/>
      <w:i/>
      <w:iCs/>
      <w:sz w:val="18"/>
      <w:szCs w:val="18"/>
      <w:lang w:val="en-US"/>
    </w:rPr>
  </w:style>
  <w:style w:type="paragraph" w:customStyle="1" w:styleId="Bodytext90">
    <w:name w:val="Body text (9)"/>
    <w:basedOn w:val="Normal"/>
    <w:link w:val="Bodytext9"/>
    <w:rsid w:val="00CE648C"/>
    <w:pPr>
      <w:widowControl w:val="0"/>
      <w:spacing w:after="80" w:line="240" w:lineRule="auto"/>
      <w:ind w:left="160"/>
    </w:pPr>
    <w:rPr>
      <w:rFonts w:ascii="Arial" w:eastAsia="Arial" w:hAnsi="Arial" w:cs="Arial"/>
      <w:i/>
      <w:iCs/>
      <w:color w:val="4472C4"/>
      <w:sz w:val="34"/>
      <w:szCs w:val="34"/>
      <w:lang w:val="en-US"/>
    </w:rPr>
  </w:style>
  <w:style w:type="paragraph" w:customStyle="1" w:styleId="Bodytext110">
    <w:name w:val="Body text (11)"/>
    <w:basedOn w:val="Normal"/>
    <w:link w:val="Bodytext11"/>
    <w:rsid w:val="00CE648C"/>
    <w:pPr>
      <w:widowControl w:val="0"/>
      <w:spacing w:after="0" w:line="240" w:lineRule="auto"/>
    </w:pPr>
    <w:rPr>
      <w:rFonts w:ascii="Arial" w:eastAsia="Arial" w:hAnsi="Arial" w:cs="Arial"/>
      <w:b/>
      <w:bCs/>
      <w:color w:val="404040"/>
      <w:sz w:val="10"/>
      <w:szCs w:val="10"/>
      <w:lang w:val="en-US"/>
    </w:rPr>
  </w:style>
  <w:style w:type="paragraph" w:customStyle="1" w:styleId="Style1">
    <w:name w:val="Style1"/>
    <w:basedOn w:val="Header"/>
    <w:link w:val="Style1Char"/>
    <w:qFormat/>
    <w:rsid w:val="00A0345B"/>
    <w:pPr>
      <w:tabs>
        <w:tab w:val="clear" w:pos="4680"/>
        <w:tab w:val="clear" w:pos="9360"/>
      </w:tabs>
      <w:jc w:val="center"/>
    </w:pPr>
    <w:rPr>
      <w:caps/>
      <w:color w:val="FFFFFF" w:themeColor="background1"/>
    </w:rPr>
  </w:style>
  <w:style w:type="character" w:customStyle="1" w:styleId="Heading1Char">
    <w:name w:val="Heading 1 Char"/>
    <w:basedOn w:val="DefaultParagraphFont"/>
    <w:link w:val="Heading1"/>
    <w:uiPriority w:val="9"/>
    <w:rsid w:val="00CC3238"/>
    <w:rPr>
      <w:rFonts w:asciiTheme="majorHAnsi" w:eastAsiaTheme="majorEastAsia" w:hAnsiTheme="majorHAnsi" w:cstheme="majorBidi"/>
      <w:color w:val="B43412" w:themeColor="accent1" w:themeShade="BF"/>
      <w:sz w:val="32"/>
      <w:szCs w:val="32"/>
      <w:lang w:val="ro-RO"/>
    </w:rPr>
  </w:style>
  <w:style w:type="character" w:customStyle="1" w:styleId="Style1Char">
    <w:name w:val="Style1 Char"/>
    <w:basedOn w:val="HeaderChar"/>
    <w:link w:val="Style1"/>
    <w:rsid w:val="00A0345B"/>
    <w:rPr>
      <w:caps/>
      <w:color w:val="FFFFFF" w:themeColor="background1"/>
      <w:lang w:val="ro-RO"/>
    </w:rPr>
  </w:style>
  <w:style w:type="paragraph" w:styleId="TOCHeading">
    <w:name w:val="TOC Heading"/>
    <w:basedOn w:val="Heading1"/>
    <w:next w:val="Normal"/>
    <w:uiPriority w:val="39"/>
    <w:unhideWhenUsed/>
    <w:qFormat/>
    <w:rsid w:val="00CC3238"/>
    <w:pPr>
      <w:outlineLvl w:val="9"/>
    </w:pPr>
    <w:rPr>
      <w:lang w:val="en-US"/>
    </w:rPr>
  </w:style>
  <w:style w:type="paragraph" w:styleId="TOC2">
    <w:name w:val="toc 2"/>
    <w:basedOn w:val="Normal"/>
    <w:next w:val="Normal"/>
    <w:autoRedefine/>
    <w:uiPriority w:val="39"/>
    <w:unhideWhenUsed/>
    <w:rsid w:val="00CC3238"/>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CC3238"/>
    <w:pPr>
      <w:spacing w:after="100"/>
    </w:pPr>
    <w:rPr>
      <w:rFonts w:eastAsiaTheme="minorEastAsia" w:cs="Times New Roman"/>
      <w:lang w:val="en-US"/>
    </w:rPr>
  </w:style>
  <w:style w:type="paragraph" w:styleId="TOC3">
    <w:name w:val="toc 3"/>
    <w:basedOn w:val="Normal"/>
    <w:next w:val="Normal"/>
    <w:autoRedefine/>
    <w:uiPriority w:val="39"/>
    <w:unhideWhenUsed/>
    <w:rsid w:val="00CC3238"/>
    <w:pPr>
      <w:spacing w:after="100"/>
      <w:ind w:left="440"/>
    </w:pPr>
    <w:rPr>
      <w:rFonts w:eastAsiaTheme="minorEastAsia" w:cs="Times New Roman"/>
      <w:lang w:val="en-US"/>
    </w:rPr>
  </w:style>
  <w:style w:type="character" w:styleId="UnresolvedMention">
    <w:name w:val="Unresolved Mention"/>
    <w:basedOn w:val="DefaultParagraphFont"/>
    <w:uiPriority w:val="99"/>
    <w:semiHidden/>
    <w:unhideWhenUsed/>
    <w:rsid w:val="00CD5C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332747">
      <w:bodyDiv w:val="1"/>
      <w:marLeft w:val="0"/>
      <w:marRight w:val="0"/>
      <w:marTop w:val="0"/>
      <w:marBottom w:val="0"/>
      <w:divBdr>
        <w:top w:val="none" w:sz="0" w:space="0" w:color="auto"/>
        <w:left w:val="none" w:sz="0" w:space="0" w:color="auto"/>
        <w:bottom w:val="none" w:sz="0" w:space="0" w:color="auto"/>
        <w:right w:val="none" w:sz="0" w:space="0" w:color="auto"/>
      </w:divBdr>
      <w:divsChild>
        <w:div w:id="317418496">
          <w:marLeft w:val="547"/>
          <w:marRight w:val="0"/>
          <w:marTop w:val="0"/>
          <w:marBottom w:val="0"/>
          <w:divBdr>
            <w:top w:val="none" w:sz="0" w:space="0" w:color="auto"/>
            <w:left w:val="none" w:sz="0" w:space="0" w:color="auto"/>
            <w:bottom w:val="none" w:sz="0" w:space="0" w:color="auto"/>
            <w:right w:val="none" w:sz="0" w:space="0" w:color="auto"/>
          </w:divBdr>
        </w:div>
        <w:div w:id="1254127371">
          <w:marLeft w:val="547"/>
          <w:marRight w:val="0"/>
          <w:marTop w:val="0"/>
          <w:marBottom w:val="0"/>
          <w:divBdr>
            <w:top w:val="none" w:sz="0" w:space="0" w:color="auto"/>
            <w:left w:val="none" w:sz="0" w:space="0" w:color="auto"/>
            <w:bottom w:val="none" w:sz="0" w:space="0" w:color="auto"/>
            <w:right w:val="none" w:sz="0" w:space="0" w:color="auto"/>
          </w:divBdr>
        </w:div>
        <w:div w:id="178548818">
          <w:marLeft w:val="547"/>
          <w:marRight w:val="0"/>
          <w:marTop w:val="0"/>
          <w:marBottom w:val="0"/>
          <w:divBdr>
            <w:top w:val="none" w:sz="0" w:space="0" w:color="auto"/>
            <w:left w:val="none" w:sz="0" w:space="0" w:color="auto"/>
            <w:bottom w:val="none" w:sz="0" w:space="0" w:color="auto"/>
            <w:right w:val="none" w:sz="0" w:space="0" w:color="auto"/>
          </w:divBdr>
        </w:div>
        <w:div w:id="568460879">
          <w:marLeft w:val="547"/>
          <w:marRight w:val="0"/>
          <w:marTop w:val="0"/>
          <w:marBottom w:val="0"/>
          <w:divBdr>
            <w:top w:val="none" w:sz="0" w:space="0" w:color="auto"/>
            <w:left w:val="none" w:sz="0" w:space="0" w:color="auto"/>
            <w:bottom w:val="none" w:sz="0" w:space="0" w:color="auto"/>
            <w:right w:val="none" w:sz="0" w:space="0" w:color="auto"/>
          </w:divBdr>
        </w:div>
        <w:div w:id="491995369">
          <w:marLeft w:val="547"/>
          <w:marRight w:val="0"/>
          <w:marTop w:val="0"/>
          <w:marBottom w:val="0"/>
          <w:divBdr>
            <w:top w:val="none" w:sz="0" w:space="0" w:color="auto"/>
            <w:left w:val="none" w:sz="0" w:space="0" w:color="auto"/>
            <w:bottom w:val="none" w:sz="0" w:space="0" w:color="auto"/>
            <w:right w:val="none" w:sz="0" w:space="0" w:color="auto"/>
          </w:divBdr>
        </w:div>
        <w:div w:id="810708114">
          <w:marLeft w:val="547"/>
          <w:marRight w:val="0"/>
          <w:marTop w:val="0"/>
          <w:marBottom w:val="0"/>
          <w:divBdr>
            <w:top w:val="none" w:sz="0" w:space="0" w:color="auto"/>
            <w:left w:val="none" w:sz="0" w:space="0" w:color="auto"/>
            <w:bottom w:val="none" w:sz="0" w:space="0" w:color="auto"/>
            <w:right w:val="none" w:sz="0" w:space="0" w:color="auto"/>
          </w:divBdr>
        </w:div>
        <w:div w:id="1949238019">
          <w:marLeft w:val="547"/>
          <w:marRight w:val="0"/>
          <w:marTop w:val="0"/>
          <w:marBottom w:val="0"/>
          <w:divBdr>
            <w:top w:val="none" w:sz="0" w:space="0" w:color="auto"/>
            <w:left w:val="none" w:sz="0" w:space="0" w:color="auto"/>
            <w:bottom w:val="none" w:sz="0" w:space="0" w:color="auto"/>
            <w:right w:val="none" w:sz="0" w:space="0" w:color="auto"/>
          </w:divBdr>
        </w:div>
        <w:div w:id="1271203157">
          <w:marLeft w:val="547"/>
          <w:marRight w:val="0"/>
          <w:marTop w:val="0"/>
          <w:marBottom w:val="0"/>
          <w:divBdr>
            <w:top w:val="none" w:sz="0" w:space="0" w:color="auto"/>
            <w:left w:val="none" w:sz="0" w:space="0" w:color="auto"/>
            <w:bottom w:val="none" w:sz="0" w:space="0" w:color="auto"/>
            <w:right w:val="none" w:sz="0" w:space="0" w:color="auto"/>
          </w:divBdr>
        </w:div>
      </w:divsChild>
    </w:div>
    <w:div w:id="105926851">
      <w:bodyDiv w:val="1"/>
      <w:marLeft w:val="0"/>
      <w:marRight w:val="0"/>
      <w:marTop w:val="0"/>
      <w:marBottom w:val="0"/>
      <w:divBdr>
        <w:top w:val="none" w:sz="0" w:space="0" w:color="auto"/>
        <w:left w:val="none" w:sz="0" w:space="0" w:color="auto"/>
        <w:bottom w:val="none" w:sz="0" w:space="0" w:color="auto"/>
        <w:right w:val="none" w:sz="0" w:space="0" w:color="auto"/>
      </w:divBdr>
      <w:divsChild>
        <w:div w:id="1425493288">
          <w:marLeft w:val="547"/>
          <w:marRight w:val="0"/>
          <w:marTop w:val="0"/>
          <w:marBottom w:val="0"/>
          <w:divBdr>
            <w:top w:val="none" w:sz="0" w:space="0" w:color="auto"/>
            <w:left w:val="none" w:sz="0" w:space="0" w:color="auto"/>
            <w:bottom w:val="none" w:sz="0" w:space="0" w:color="auto"/>
            <w:right w:val="none" w:sz="0" w:space="0" w:color="auto"/>
          </w:divBdr>
        </w:div>
        <w:div w:id="1918393620">
          <w:marLeft w:val="547"/>
          <w:marRight w:val="0"/>
          <w:marTop w:val="0"/>
          <w:marBottom w:val="0"/>
          <w:divBdr>
            <w:top w:val="none" w:sz="0" w:space="0" w:color="auto"/>
            <w:left w:val="none" w:sz="0" w:space="0" w:color="auto"/>
            <w:bottom w:val="none" w:sz="0" w:space="0" w:color="auto"/>
            <w:right w:val="none" w:sz="0" w:space="0" w:color="auto"/>
          </w:divBdr>
        </w:div>
        <w:div w:id="2121678934">
          <w:marLeft w:val="547"/>
          <w:marRight w:val="0"/>
          <w:marTop w:val="0"/>
          <w:marBottom w:val="0"/>
          <w:divBdr>
            <w:top w:val="none" w:sz="0" w:space="0" w:color="auto"/>
            <w:left w:val="none" w:sz="0" w:space="0" w:color="auto"/>
            <w:bottom w:val="none" w:sz="0" w:space="0" w:color="auto"/>
            <w:right w:val="none" w:sz="0" w:space="0" w:color="auto"/>
          </w:divBdr>
        </w:div>
        <w:div w:id="1568151417">
          <w:marLeft w:val="547"/>
          <w:marRight w:val="0"/>
          <w:marTop w:val="0"/>
          <w:marBottom w:val="0"/>
          <w:divBdr>
            <w:top w:val="none" w:sz="0" w:space="0" w:color="auto"/>
            <w:left w:val="none" w:sz="0" w:space="0" w:color="auto"/>
            <w:bottom w:val="none" w:sz="0" w:space="0" w:color="auto"/>
            <w:right w:val="none" w:sz="0" w:space="0" w:color="auto"/>
          </w:divBdr>
        </w:div>
        <w:div w:id="357000891">
          <w:marLeft w:val="547"/>
          <w:marRight w:val="0"/>
          <w:marTop w:val="0"/>
          <w:marBottom w:val="0"/>
          <w:divBdr>
            <w:top w:val="none" w:sz="0" w:space="0" w:color="auto"/>
            <w:left w:val="none" w:sz="0" w:space="0" w:color="auto"/>
            <w:bottom w:val="none" w:sz="0" w:space="0" w:color="auto"/>
            <w:right w:val="none" w:sz="0" w:space="0" w:color="auto"/>
          </w:divBdr>
        </w:div>
        <w:div w:id="2022464089">
          <w:marLeft w:val="547"/>
          <w:marRight w:val="0"/>
          <w:marTop w:val="0"/>
          <w:marBottom w:val="0"/>
          <w:divBdr>
            <w:top w:val="none" w:sz="0" w:space="0" w:color="auto"/>
            <w:left w:val="none" w:sz="0" w:space="0" w:color="auto"/>
            <w:bottom w:val="none" w:sz="0" w:space="0" w:color="auto"/>
            <w:right w:val="none" w:sz="0" w:space="0" w:color="auto"/>
          </w:divBdr>
        </w:div>
        <w:div w:id="1439985792">
          <w:marLeft w:val="547"/>
          <w:marRight w:val="0"/>
          <w:marTop w:val="0"/>
          <w:marBottom w:val="0"/>
          <w:divBdr>
            <w:top w:val="none" w:sz="0" w:space="0" w:color="auto"/>
            <w:left w:val="none" w:sz="0" w:space="0" w:color="auto"/>
            <w:bottom w:val="none" w:sz="0" w:space="0" w:color="auto"/>
            <w:right w:val="none" w:sz="0" w:space="0" w:color="auto"/>
          </w:divBdr>
        </w:div>
      </w:divsChild>
    </w:div>
    <w:div w:id="134221467">
      <w:bodyDiv w:val="1"/>
      <w:marLeft w:val="0"/>
      <w:marRight w:val="0"/>
      <w:marTop w:val="0"/>
      <w:marBottom w:val="0"/>
      <w:divBdr>
        <w:top w:val="none" w:sz="0" w:space="0" w:color="auto"/>
        <w:left w:val="none" w:sz="0" w:space="0" w:color="auto"/>
        <w:bottom w:val="none" w:sz="0" w:space="0" w:color="auto"/>
        <w:right w:val="none" w:sz="0" w:space="0" w:color="auto"/>
      </w:divBdr>
    </w:div>
    <w:div w:id="165950068">
      <w:bodyDiv w:val="1"/>
      <w:marLeft w:val="0"/>
      <w:marRight w:val="0"/>
      <w:marTop w:val="0"/>
      <w:marBottom w:val="0"/>
      <w:divBdr>
        <w:top w:val="none" w:sz="0" w:space="0" w:color="auto"/>
        <w:left w:val="none" w:sz="0" w:space="0" w:color="auto"/>
        <w:bottom w:val="none" w:sz="0" w:space="0" w:color="auto"/>
        <w:right w:val="none" w:sz="0" w:space="0" w:color="auto"/>
      </w:divBdr>
      <w:divsChild>
        <w:div w:id="1180704939">
          <w:marLeft w:val="547"/>
          <w:marRight w:val="0"/>
          <w:marTop w:val="0"/>
          <w:marBottom w:val="0"/>
          <w:divBdr>
            <w:top w:val="none" w:sz="0" w:space="0" w:color="auto"/>
            <w:left w:val="none" w:sz="0" w:space="0" w:color="auto"/>
            <w:bottom w:val="none" w:sz="0" w:space="0" w:color="auto"/>
            <w:right w:val="none" w:sz="0" w:space="0" w:color="auto"/>
          </w:divBdr>
        </w:div>
        <w:div w:id="1433353720">
          <w:marLeft w:val="547"/>
          <w:marRight w:val="0"/>
          <w:marTop w:val="0"/>
          <w:marBottom w:val="0"/>
          <w:divBdr>
            <w:top w:val="none" w:sz="0" w:space="0" w:color="auto"/>
            <w:left w:val="none" w:sz="0" w:space="0" w:color="auto"/>
            <w:bottom w:val="none" w:sz="0" w:space="0" w:color="auto"/>
            <w:right w:val="none" w:sz="0" w:space="0" w:color="auto"/>
          </w:divBdr>
        </w:div>
        <w:div w:id="1852064350">
          <w:marLeft w:val="547"/>
          <w:marRight w:val="0"/>
          <w:marTop w:val="0"/>
          <w:marBottom w:val="0"/>
          <w:divBdr>
            <w:top w:val="none" w:sz="0" w:space="0" w:color="auto"/>
            <w:left w:val="none" w:sz="0" w:space="0" w:color="auto"/>
            <w:bottom w:val="none" w:sz="0" w:space="0" w:color="auto"/>
            <w:right w:val="none" w:sz="0" w:space="0" w:color="auto"/>
          </w:divBdr>
        </w:div>
        <w:div w:id="903219140">
          <w:marLeft w:val="547"/>
          <w:marRight w:val="0"/>
          <w:marTop w:val="0"/>
          <w:marBottom w:val="0"/>
          <w:divBdr>
            <w:top w:val="none" w:sz="0" w:space="0" w:color="auto"/>
            <w:left w:val="none" w:sz="0" w:space="0" w:color="auto"/>
            <w:bottom w:val="none" w:sz="0" w:space="0" w:color="auto"/>
            <w:right w:val="none" w:sz="0" w:space="0" w:color="auto"/>
          </w:divBdr>
        </w:div>
        <w:div w:id="600601905">
          <w:marLeft w:val="547"/>
          <w:marRight w:val="0"/>
          <w:marTop w:val="0"/>
          <w:marBottom w:val="0"/>
          <w:divBdr>
            <w:top w:val="none" w:sz="0" w:space="0" w:color="auto"/>
            <w:left w:val="none" w:sz="0" w:space="0" w:color="auto"/>
            <w:bottom w:val="none" w:sz="0" w:space="0" w:color="auto"/>
            <w:right w:val="none" w:sz="0" w:space="0" w:color="auto"/>
          </w:divBdr>
        </w:div>
      </w:divsChild>
    </w:div>
    <w:div w:id="193006797">
      <w:bodyDiv w:val="1"/>
      <w:marLeft w:val="0"/>
      <w:marRight w:val="0"/>
      <w:marTop w:val="0"/>
      <w:marBottom w:val="0"/>
      <w:divBdr>
        <w:top w:val="none" w:sz="0" w:space="0" w:color="auto"/>
        <w:left w:val="none" w:sz="0" w:space="0" w:color="auto"/>
        <w:bottom w:val="none" w:sz="0" w:space="0" w:color="auto"/>
        <w:right w:val="none" w:sz="0" w:space="0" w:color="auto"/>
      </w:divBdr>
    </w:div>
    <w:div w:id="234556741">
      <w:bodyDiv w:val="1"/>
      <w:marLeft w:val="0"/>
      <w:marRight w:val="0"/>
      <w:marTop w:val="0"/>
      <w:marBottom w:val="0"/>
      <w:divBdr>
        <w:top w:val="none" w:sz="0" w:space="0" w:color="auto"/>
        <w:left w:val="none" w:sz="0" w:space="0" w:color="auto"/>
        <w:bottom w:val="none" w:sz="0" w:space="0" w:color="auto"/>
        <w:right w:val="none" w:sz="0" w:space="0" w:color="auto"/>
      </w:divBdr>
      <w:divsChild>
        <w:div w:id="1319385844">
          <w:marLeft w:val="547"/>
          <w:marRight w:val="0"/>
          <w:marTop w:val="0"/>
          <w:marBottom w:val="0"/>
          <w:divBdr>
            <w:top w:val="none" w:sz="0" w:space="0" w:color="auto"/>
            <w:left w:val="none" w:sz="0" w:space="0" w:color="auto"/>
            <w:bottom w:val="none" w:sz="0" w:space="0" w:color="auto"/>
            <w:right w:val="none" w:sz="0" w:space="0" w:color="auto"/>
          </w:divBdr>
        </w:div>
        <w:div w:id="2023050600">
          <w:marLeft w:val="547"/>
          <w:marRight w:val="0"/>
          <w:marTop w:val="0"/>
          <w:marBottom w:val="0"/>
          <w:divBdr>
            <w:top w:val="none" w:sz="0" w:space="0" w:color="auto"/>
            <w:left w:val="none" w:sz="0" w:space="0" w:color="auto"/>
            <w:bottom w:val="none" w:sz="0" w:space="0" w:color="auto"/>
            <w:right w:val="none" w:sz="0" w:space="0" w:color="auto"/>
          </w:divBdr>
        </w:div>
        <w:div w:id="1251546249">
          <w:marLeft w:val="547"/>
          <w:marRight w:val="0"/>
          <w:marTop w:val="0"/>
          <w:marBottom w:val="0"/>
          <w:divBdr>
            <w:top w:val="none" w:sz="0" w:space="0" w:color="auto"/>
            <w:left w:val="none" w:sz="0" w:space="0" w:color="auto"/>
            <w:bottom w:val="none" w:sz="0" w:space="0" w:color="auto"/>
            <w:right w:val="none" w:sz="0" w:space="0" w:color="auto"/>
          </w:divBdr>
        </w:div>
        <w:div w:id="2005012058">
          <w:marLeft w:val="547"/>
          <w:marRight w:val="0"/>
          <w:marTop w:val="0"/>
          <w:marBottom w:val="0"/>
          <w:divBdr>
            <w:top w:val="none" w:sz="0" w:space="0" w:color="auto"/>
            <w:left w:val="none" w:sz="0" w:space="0" w:color="auto"/>
            <w:bottom w:val="none" w:sz="0" w:space="0" w:color="auto"/>
            <w:right w:val="none" w:sz="0" w:space="0" w:color="auto"/>
          </w:divBdr>
        </w:div>
      </w:divsChild>
    </w:div>
    <w:div w:id="276303059">
      <w:bodyDiv w:val="1"/>
      <w:marLeft w:val="0"/>
      <w:marRight w:val="0"/>
      <w:marTop w:val="0"/>
      <w:marBottom w:val="0"/>
      <w:divBdr>
        <w:top w:val="none" w:sz="0" w:space="0" w:color="auto"/>
        <w:left w:val="none" w:sz="0" w:space="0" w:color="auto"/>
        <w:bottom w:val="none" w:sz="0" w:space="0" w:color="auto"/>
        <w:right w:val="none" w:sz="0" w:space="0" w:color="auto"/>
      </w:divBdr>
    </w:div>
    <w:div w:id="414132763">
      <w:bodyDiv w:val="1"/>
      <w:marLeft w:val="0"/>
      <w:marRight w:val="0"/>
      <w:marTop w:val="0"/>
      <w:marBottom w:val="0"/>
      <w:divBdr>
        <w:top w:val="none" w:sz="0" w:space="0" w:color="auto"/>
        <w:left w:val="none" w:sz="0" w:space="0" w:color="auto"/>
        <w:bottom w:val="none" w:sz="0" w:space="0" w:color="auto"/>
        <w:right w:val="none" w:sz="0" w:space="0" w:color="auto"/>
      </w:divBdr>
    </w:div>
    <w:div w:id="440416645">
      <w:bodyDiv w:val="1"/>
      <w:marLeft w:val="0"/>
      <w:marRight w:val="0"/>
      <w:marTop w:val="0"/>
      <w:marBottom w:val="0"/>
      <w:divBdr>
        <w:top w:val="none" w:sz="0" w:space="0" w:color="auto"/>
        <w:left w:val="none" w:sz="0" w:space="0" w:color="auto"/>
        <w:bottom w:val="none" w:sz="0" w:space="0" w:color="auto"/>
        <w:right w:val="none" w:sz="0" w:space="0" w:color="auto"/>
      </w:divBdr>
    </w:div>
    <w:div w:id="504709266">
      <w:bodyDiv w:val="1"/>
      <w:marLeft w:val="0"/>
      <w:marRight w:val="0"/>
      <w:marTop w:val="0"/>
      <w:marBottom w:val="0"/>
      <w:divBdr>
        <w:top w:val="none" w:sz="0" w:space="0" w:color="auto"/>
        <w:left w:val="none" w:sz="0" w:space="0" w:color="auto"/>
        <w:bottom w:val="none" w:sz="0" w:space="0" w:color="auto"/>
        <w:right w:val="none" w:sz="0" w:space="0" w:color="auto"/>
      </w:divBdr>
      <w:divsChild>
        <w:div w:id="122819824">
          <w:marLeft w:val="547"/>
          <w:marRight w:val="0"/>
          <w:marTop w:val="115"/>
          <w:marBottom w:val="0"/>
          <w:divBdr>
            <w:top w:val="none" w:sz="0" w:space="0" w:color="auto"/>
            <w:left w:val="none" w:sz="0" w:space="0" w:color="auto"/>
            <w:bottom w:val="none" w:sz="0" w:space="0" w:color="auto"/>
            <w:right w:val="none" w:sz="0" w:space="0" w:color="auto"/>
          </w:divBdr>
        </w:div>
        <w:div w:id="6296436">
          <w:marLeft w:val="547"/>
          <w:marRight w:val="0"/>
          <w:marTop w:val="115"/>
          <w:marBottom w:val="0"/>
          <w:divBdr>
            <w:top w:val="none" w:sz="0" w:space="0" w:color="auto"/>
            <w:left w:val="none" w:sz="0" w:space="0" w:color="auto"/>
            <w:bottom w:val="none" w:sz="0" w:space="0" w:color="auto"/>
            <w:right w:val="none" w:sz="0" w:space="0" w:color="auto"/>
          </w:divBdr>
        </w:div>
        <w:div w:id="984965998">
          <w:marLeft w:val="547"/>
          <w:marRight w:val="0"/>
          <w:marTop w:val="115"/>
          <w:marBottom w:val="0"/>
          <w:divBdr>
            <w:top w:val="none" w:sz="0" w:space="0" w:color="auto"/>
            <w:left w:val="none" w:sz="0" w:space="0" w:color="auto"/>
            <w:bottom w:val="none" w:sz="0" w:space="0" w:color="auto"/>
            <w:right w:val="none" w:sz="0" w:space="0" w:color="auto"/>
          </w:divBdr>
        </w:div>
      </w:divsChild>
    </w:div>
    <w:div w:id="571693684">
      <w:bodyDiv w:val="1"/>
      <w:marLeft w:val="0"/>
      <w:marRight w:val="0"/>
      <w:marTop w:val="0"/>
      <w:marBottom w:val="0"/>
      <w:divBdr>
        <w:top w:val="none" w:sz="0" w:space="0" w:color="auto"/>
        <w:left w:val="none" w:sz="0" w:space="0" w:color="auto"/>
        <w:bottom w:val="none" w:sz="0" w:space="0" w:color="auto"/>
        <w:right w:val="none" w:sz="0" w:space="0" w:color="auto"/>
      </w:divBdr>
      <w:divsChild>
        <w:div w:id="2043625930">
          <w:marLeft w:val="547"/>
          <w:marRight w:val="0"/>
          <w:marTop w:val="0"/>
          <w:marBottom w:val="0"/>
          <w:divBdr>
            <w:top w:val="none" w:sz="0" w:space="0" w:color="auto"/>
            <w:left w:val="none" w:sz="0" w:space="0" w:color="auto"/>
            <w:bottom w:val="none" w:sz="0" w:space="0" w:color="auto"/>
            <w:right w:val="none" w:sz="0" w:space="0" w:color="auto"/>
          </w:divBdr>
        </w:div>
        <w:div w:id="2096432985">
          <w:marLeft w:val="547"/>
          <w:marRight w:val="0"/>
          <w:marTop w:val="0"/>
          <w:marBottom w:val="0"/>
          <w:divBdr>
            <w:top w:val="none" w:sz="0" w:space="0" w:color="auto"/>
            <w:left w:val="none" w:sz="0" w:space="0" w:color="auto"/>
            <w:bottom w:val="none" w:sz="0" w:space="0" w:color="auto"/>
            <w:right w:val="none" w:sz="0" w:space="0" w:color="auto"/>
          </w:divBdr>
        </w:div>
        <w:div w:id="2098405808">
          <w:marLeft w:val="547"/>
          <w:marRight w:val="0"/>
          <w:marTop w:val="0"/>
          <w:marBottom w:val="0"/>
          <w:divBdr>
            <w:top w:val="none" w:sz="0" w:space="0" w:color="auto"/>
            <w:left w:val="none" w:sz="0" w:space="0" w:color="auto"/>
            <w:bottom w:val="none" w:sz="0" w:space="0" w:color="auto"/>
            <w:right w:val="none" w:sz="0" w:space="0" w:color="auto"/>
          </w:divBdr>
        </w:div>
        <w:div w:id="1985969322">
          <w:marLeft w:val="547"/>
          <w:marRight w:val="0"/>
          <w:marTop w:val="0"/>
          <w:marBottom w:val="0"/>
          <w:divBdr>
            <w:top w:val="none" w:sz="0" w:space="0" w:color="auto"/>
            <w:left w:val="none" w:sz="0" w:space="0" w:color="auto"/>
            <w:bottom w:val="none" w:sz="0" w:space="0" w:color="auto"/>
            <w:right w:val="none" w:sz="0" w:space="0" w:color="auto"/>
          </w:divBdr>
        </w:div>
        <w:div w:id="1345521168">
          <w:marLeft w:val="547"/>
          <w:marRight w:val="0"/>
          <w:marTop w:val="0"/>
          <w:marBottom w:val="0"/>
          <w:divBdr>
            <w:top w:val="none" w:sz="0" w:space="0" w:color="auto"/>
            <w:left w:val="none" w:sz="0" w:space="0" w:color="auto"/>
            <w:bottom w:val="none" w:sz="0" w:space="0" w:color="auto"/>
            <w:right w:val="none" w:sz="0" w:space="0" w:color="auto"/>
          </w:divBdr>
        </w:div>
        <w:div w:id="1131244131">
          <w:marLeft w:val="547"/>
          <w:marRight w:val="0"/>
          <w:marTop w:val="0"/>
          <w:marBottom w:val="0"/>
          <w:divBdr>
            <w:top w:val="none" w:sz="0" w:space="0" w:color="auto"/>
            <w:left w:val="none" w:sz="0" w:space="0" w:color="auto"/>
            <w:bottom w:val="none" w:sz="0" w:space="0" w:color="auto"/>
            <w:right w:val="none" w:sz="0" w:space="0" w:color="auto"/>
          </w:divBdr>
        </w:div>
        <w:div w:id="1181047738">
          <w:marLeft w:val="547"/>
          <w:marRight w:val="0"/>
          <w:marTop w:val="0"/>
          <w:marBottom w:val="0"/>
          <w:divBdr>
            <w:top w:val="none" w:sz="0" w:space="0" w:color="auto"/>
            <w:left w:val="none" w:sz="0" w:space="0" w:color="auto"/>
            <w:bottom w:val="none" w:sz="0" w:space="0" w:color="auto"/>
            <w:right w:val="none" w:sz="0" w:space="0" w:color="auto"/>
          </w:divBdr>
        </w:div>
        <w:div w:id="2097437790">
          <w:marLeft w:val="547"/>
          <w:marRight w:val="0"/>
          <w:marTop w:val="0"/>
          <w:marBottom w:val="0"/>
          <w:divBdr>
            <w:top w:val="none" w:sz="0" w:space="0" w:color="auto"/>
            <w:left w:val="none" w:sz="0" w:space="0" w:color="auto"/>
            <w:bottom w:val="none" w:sz="0" w:space="0" w:color="auto"/>
            <w:right w:val="none" w:sz="0" w:space="0" w:color="auto"/>
          </w:divBdr>
        </w:div>
      </w:divsChild>
    </w:div>
    <w:div w:id="573206526">
      <w:bodyDiv w:val="1"/>
      <w:marLeft w:val="0"/>
      <w:marRight w:val="0"/>
      <w:marTop w:val="0"/>
      <w:marBottom w:val="0"/>
      <w:divBdr>
        <w:top w:val="none" w:sz="0" w:space="0" w:color="auto"/>
        <w:left w:val="none" w:sz="0" w:space="0" w:color="auto"/>
        <w:bottom w:val="none" w:sz="0" w:space="0" w:color="auto"/>
        <w:right w:val="none" w:sz="0" w:space="0" w:color="auto"/>
      </w:divBdr>
    </w:div>
    <w:div w:id="645083868">
      <w:bodyDiv w:val="1"/>
      <w:marLeft w:val="0"/>
      <w:marRight w:val="0"/>
      <w:marTop w:val="0"/>
      <w:marBottom w:val="0"/>
      <w:divBdr>
        <w:top w:val="none" w:sz="0" w:space="0" w:color="auto"/>
        <w:left w:val="none" w:sz="0" w:space="0" w:color="auto"/>
        <w:bottom w:val="none" w:sz="0" w:space="0" w:color="auto"/>
        <w:right w:val="none" w:sz="0" w:space="0" w:color="auto"/>
      </w:divBdr>
    </w:div>
    <w:div w:id="692341534">
      <w:bodyDiv w:val="1"/>
      <w:marLeft w:val="0"/>
      <w:marRight w:val="0"/>
      <w:marTop w:val="0"/>
      <w:marBottom w:val="0"/>
      <w:divBdr>
        <w:top w:val="none" w:sz="0" w:space="0" w:color="auto"/>
        <w:left w:val="none" w:sz="0" w:space="0" w:color="auto"/>
        <w:bottom w:val="none" w:sz="0" w:space="0" w:color="auto"/>
        <w:right w:val="none" w:sz="0" w:space="0" w:color="auto"/>
      </w:divBdr>
    </w:div>
    <w:div w:id="696662593">
      <w:bodyDiv w:val="1"/>
      <w:marLeft w:val="0"/>
      <w:marRight w:val="0"/>
      <w:marTop w:val="0"/>
      <w:marBottom w:val="0"/>
      <w:divBdr>
        <w:top w:val="none" w:sz="0" w:space="0" w:color="auto"/>
        <w:left w:val="none" w:sz="0" w:space="0" w:color="auto"/>
        <w:bottom w:val="none" w:sz="0" w:space="0" w:color="auto"/>
        <w:right w:val="none" w:sz="0" w:space="0" w:color="auto"/>
      </w:divBdr>
      <w:divsChild>
        <w:div w:id="1017121658">
          <w:marLeft w:val="547"/>
          <w:marRight w:val="0"/>
          <w:marTop w:val="96"/>
          <w:marBottom w:val="0"/>
          <w:divBdr>
            <w:top w:val="none" w:sz="0" w:space="0" w:color="auto"/>
            <w:left w:val="none" w:sz="0" w:space="0" w:color="auto"/>
            <w:bottom w:val="none" w:sz="0" w:space="0" w:color="auto"/>
            <w:right w:val="none" w:sz="0" w:space="0" w:color="auto"/>
          </w:divBdr>
        </w:div>
        <w:div w:id="902299671">
          <w:marLeft w:val="547"/>
          <w:marRight w:val="0"/>
          <w:marTop w:val="96"/>
          <w:marBottom w:val="0"/>
          <w:divBdr>
            <w:top w:val="none" w:sz="0" w:space="0" w:color="auto"/>
            <w:left w:val="none" w:sz="0" w:space="0" w:color="auto"/>
            <w:bottom w:val="none" w:sz="0" w:space="0" w:color="auto"/>
            <w:right w:val="none" w:sz="0" w:space="0" w:color="auto"/>
          </w:divBdr>
        </w:div>
        <w:div w:id="1614436726">
          <w:marLeft w:val="547"/>
          <w:marRight w:val="0"/>
          <w:marTop w:val="96"/>
          <w:marBottom w:val="0"/>
          <w:divBdr>
            <w:top w:val="none" w:sz="0" w:space="0" w:color="auto"/>
            <w:left w:val="none" w:sz="0" w:space="0" w:color="auto"/>
            <w:bottom w:val="none" w:sz="0" w:space="0" w:color="auto"/>
            <w:right w:val="none" w:sz="0" w:space="0" w:color="auto"/>
          </w:divBdr>
        </w:div>
        <w:div w:id="631591348">
          <w:marLeft w:val="547"/>
          <w:marRight w:val="0"/>
          <w:marTop w:val="96"/>
          <w:marBottom w:val="0"/>
          <w:divBdr>
            <w:top w:val="none" w:sz="0" w:space="0" w:color="auto"/>
            <w:left w:val="none" w:sz="0" w:space="0" w:color="auto"/>
            <w:bottom w:val="none" w:sz="0" w:space="0" w:color="auto"/>
            <w:right w:val="none" w:sz="0" w:space="0" w:color="auto"/>
          </w:divBdr>
        </w:div>
        <w:div w:id="1568489033">
          <w:marLeft w:val="547"/>
          <w:marRight w:val="0"/>
          <w:marTop w:val="96"/>
          <w:marBottom w:val="0"/>
          <w:divBdr>
            <w:top w:val="none" w:sz="0" w:space="0" w:color="auto"/>
            <w:left w:val="none" w:sz="0" w:space="0" w:color="auto"/>
            <w:bottom w:val="none" w:sz="0" w:space="0" w:color="auto"/>
            <w:right w:val="none" w:sz="0" w:space="0" w:color="auto"/>
          </w:divBdr>
        </w:div>
        <w:div w:id="1746100909">
          <w:marLeft w:val="547"/>
          <w:marRight w:val="0"/>
          <w:marTop w:val="96"/>
          <w:marBottom w:val="0"/>
          <w:divBdr>
            <w:top w:val="none" w:sz="0" w:space="0" w:color="auto"/>
            <w:left w:val="none" w:sz="0" w:space="0" w:color="auto"/>
            <w:bottom w:val="none" w:sz="0" w:space="0" w:color="auto"/>
            <w:right w:val="none" w:sz="0" w:space="0" w:color="auto"/>
          </w:divBdr>
        </w:div>
      </w:divsChild>
    </w:div>
    <w:div w:id="729614444">
      <w:bodyDiv w:val="1"/>
      <w:marLeft w:val="0"/>
      <w:marRight w:val="0"/>
      <w:marTop w:val="0"/>
      <w:marBottom w:val="0"/>
      <w:divBdr>
        <w:top w:val="none" w:sz="0" w:space="0" w:color="auto"/>
        <w:left w:val="none" w:sz="0" w:space="0" w:color="auto"/>
        <w:bottom w:val="none" w:sz="0" w:space="0" w:color="auto"/>
        <w:right w:val="none" w:sz="0" w:space="0" w:color="auto"/>
      </w:divBdr>
    </w:div>
    <w:div w:id="773550792">
      <w:bodyDiv w:val="1"/>
      <w:marLeft w:val="0"/>
      <w:marRight w:val="0"/>
      <w:marTop w:val="0"/>
      <w:marBottom w:val="0"/>
      <w:divBdr>
        <w:top w:val="none" w:sz="0" w:space="0" w:color="auto"/>
        <w:left w:val="none" w:sz="0" w:space="0" w:color="auto"/>
        <w:bottom w:val="none" w:sz="0" w:space="0" w:color="auto"/>
        <w:right w:val="none" w:sz="0" w:space="0" w:color="auto"/>
      </w:divBdr>
    </w:div>
    <w:div w:id="816843243">
      <w:bodyDiv w:val="1"/>
      <w:marLeft w:val="0"/>
      <w:marRight w:val="0"/>
      <w:marTop w:val="0"/>
      <w:marBottom w:val="0"/>
      <w:divBdr>
        <w:top w:val="none" w:sz="0" w:space="0" w:color="auto"/>
        <w:left w:val="none" w:sz="0" w:space="0" w:color="auto"/>
        <w:bottom w:val="none" w:sz="0" w:space="0" w:color="auto"/>
        <w:right w:val="none" w:sz="0" w:space="0" w:color="auto"/>
      </w:divBdr>
    </w:div>
    <w:div w:id="957905561">
      <w:bodyDiv w:val="1"/>
      <w:marLeft w:val="0"/>
      <w:marRight w:val="0"/>
      <w:marTop w:val="0"/>
      <w:marBottom w:val="0"/>
      <w:divBdr>
        <w:top w:val="none" w:sz="0" w:space="0" w:color="auto"/>
        <w:left w:val="none" w:sz="0" w:space="0" w:color="auto"/>
        <w:bottom w:val="none" w:sz="0" w:space="0" w:color="auto"/>
        <w:right w:val="none" w:sz="0" w:space="0" w:color="auto"/>
      </w:divBdr>
    </w:div>
    <w:div w:id="985814274">
      <w:bodyDiv w:val="1"/>
      <w:marLeft w:val="0"/>
      <w:marRight w:val="0"/>
      <w:marTop w:val="0"/>
      <w:marBottom w:val="0"/>
      <w:divBdr>
        <w:top w:val="none" w:sz="0" w:space="0" w:color="auto"/>
        <w:left w:val="none" w:sz="0" w:space="0" w:color="auto"/>
        <w:bottom w:val="none" w:sz="0" w:space="0" w:color="auto"/>
        <w:right w:val="none" w:sz="0" w:space="0" w:color="auto"/>
      </w:divBdr>
      <w:divsChild>
        <w:div w:id="100533214">
          <w:marLeft w:val="547"/>
          <w:marRight w:val="0"/>
          <w:marTop w:val="0"/>
          <w:marBottom w:val="0"/>
          <w:divBdr>
            <w:top w:val="none" w:sz="0" w:space="0" w:color="auto"/>
            <w:left w:val="none" w:sz="0" w:space="0" w:color="auto"/>
            <w:bottom w:val="none" w:sz="0" w:space="0" w:color="auto"/>
            <w:right w:val="none" w:sz="0" w:space="0" w:color="auto"/>
          </w:divBdr>
        </w:div>
        <w:div w:id="1098257608">
          <w:marLeft w:val="547"/>
          <w:marRight w:val="0"/>
          <w:marTop w:val="0"/>
          <w:marBottom w:val="0"/>
          <w:divBdr>
            <w:top w:val="none" w:sz="0" w:space="0" w:color="auto"/>
            <w:left w:val="none" w:sz="0" w:space="0" w:color="auto"/>
            <w:bottom w:val="none" w:sz="0" w:space="0" w:color="auto"/>
            <w:right w:val="none" w:sz="0" w:space="0" w:color="auto"/>
          </w:divBdr>
        </w:div>
        <w:div w:id="619726042">
          <w:marLeft w:val="547"/>
          <w:marRight w:val="0"/>
          <w:marTop w:val="0"/>
          <w:marBottom w:val="0"/>
          <w:divBdr>
            <w:top w:val="none" w:sz="0" w:space="0" w:color="auto"/>
            <w:left w:val="none" w:sz="0" w:space="0" w:color="auto"/>
            <w:bottom w:val="none" w:sz="0" w:space="0" w:color="auto"/>
            <w:right w:val="none" w:sz="0" w:space="0" w:color="auto"/>
          </w:divBdr>
        </w:div>
        <w:div w:id="22026550">
          <w:marLeft w:val="547"/>
          <w:marRight w:val="0"/>
          <w:marTop w:val="0"/>
          <w:marBottom w:val="0"/>
          <w:divBdr>
            <w:top w:val="none" w:sz="0" w:space="0" w:color="auto"/>
            <w:left w:val="none" w:sz="0" w:space="0" w:color="auto"/>
            <w:bottom w:val="none" w:sz="0" w:space="0" w:color="auto"/>
            <w:right w:val="none" w:sz="0" w:space="0" w:color="auto"/>
          </w:divBdr>
        </w:div>
        <w:div w:id="1137642932">
          <w:marLeft w:val="547"/>
          <w:marRight w:val="0"/>
          <w:marTop w:val="0"/>
          <w:marBottom w:val="0"/>
          <w:divBdr>
            <w:top w:val="none" w:sz="0" w:space="0" w:color="auto"/>
            <w:left w:val="none" w:sz="0" w:space="0" w:color="auto"/>
            <w:bottom w:val="none" w:sz="0" w:space="0" w:color="auto"/>
            <w:right w:val="none" w:sz="0" w:space="0" w:color="auto"/>
          </w:divBdr>
        </w:div>
        <w:div w:id="1557467278">
          <w:marLeft w:val="547"/>
          <w:marRight w:val="0"/>
          <w:marTop w:val="0"/>
          <w:marBottom w:val="0"/>
          <w:divBdr>
            <w:top w:val="none" w:sz="0" w:space="0" w:color="auto"/>
            <w:left w:val="none" w:sz="0" w:space="0" w:color="auto"/>
            <w:bottom w:val="none" w:sz="0" w:space="0" w:color="auto"/>
            <w:right w:val="none" w:sz="0" w:space="0" w:color="auto"/>
          </w:divBdr>
        </w:div>
        <w:div w:id="234360938">
          <w:marLeft w:val="547"/>
          <w:marRight w:val="0"/>
          <w:marTop w:val="0"/>
          <w:marBottom w:val="0"/>
          <w:divBdr>
            <w:top w:val="none" w:sz="0" w:space="0" w:color="auto"/>
            <w:left w:val="none" w:sz="0" w:space="0" w:color="auto"/>
            <w:bottom w:val="none" w:sz="0" w:space="0" w:color="auto"/>
            <w:right w:val="none" w:sz="0" w:space="0" w:color="auto"/>
          </w:divBdr>
        </w:div>
        <w:div w:id="1562714300">
          <w:marLeft w:val="547"/>
          <w:marRight w:val="0"/>
          <w:marTop w:val="0"/>
          <w:marBottom w:val="0"/>
          <w:divBdr>
            <w:top w:val="none" w:sz="0" w:space="0" w:color="auto"/>
            <w:left w:val="none" w:sz="0" w:space="0" w:color="auto"/>
            <w:bottom w:val="none" w:sz="0" w:space="0" w:color="auto"/>
            <w:right w:val="none" w:sz="0" w:space="0" w:color="auto"/>
          </w:divBdr>
        </w:div>
        <w:div w:id="1447888671">
          <w:marLeft w:val="547"/>
          <w:marRight w:val="0"/>
          <w:marTop w:val="0"/>
          <w:marBottom w:val="0"/>
          <w:divBdr>
            <w:top w:val="none" w:sz="0" w:space="0" w:color="auto"/>
            <w:left w:val="none" w:sz="0" w:space="0" w:color="auto"/>
            <w:bottom w:val="none" w:sz="0" w:space="0" w:color="auto"/>
            <w:right w:val="none" w:sz="0" w:space="0" w:color="auto"/>
          </w:divBdr>
        </w:div>
      </w:divsChild>
    </w:div>
    <w:div w:id="988753514">
      <w:bodyDiv w:val="1"/>
      <w:marLeft w:val="0"/>
      <w:marRight w:val="0"/>
      <w:marTop w:val="0"/>
      <w:marBottom w:val="0"/>
      <w:divBdr>
        <w:top w:val="none" w:sz="0" w:space="0" w:color="auto"/>
        <w:left w:val="none" w:sz="0" w:space="0" w:color="auto"/>
        <w:bottom w:val="none" w:sz="0" w:space="0" w:color="auto"/>
        <w:right w:val="none" w:sz="0" w:space="0" w:color="auto"/>
      </w:divBdr>
    </w:div>
    <w:div w:id="1025785355">
      <w:bodyDiv w:val="1"/>
      <w:marLeft w:val="0"/>
      <w:marRight w:val="0"/>
      <w:marTop w:val="0"/>
      <w:marBottom w:val="0"/>
      <w:divBdr>
        <w:top w:val="none" w:sz="0" w:space="0" w:color="auto"/>
        <w:left w:val="none" w:sz="0" w:space="0" w:color="auto"/>
        <w:bottom w:val="none" w:sz="0" w:space="0" w:color="auto"/>
        <w:right w:val="none" w:sz="0" w:space="0" w:color="auto"/>
      </w:divBdr>
    </w:div>
    <w:div w:id="1100375241">
      <w:bodyDiv w:val="1"/>
      <w:marLeft w:val="0"/>
      <w:marRight w:val="0"/>
      <w:marTop w:val="0"/>
      <w:marBottom w:val="0"/>
      <w:divBdr>
        <w:top w:val="none" w:sz="0" w:space="0" w:color="auto"/>
        <w:left w:val="none" w:sz="0" w:space="0" w:color="auto"/>
        <w:bottom w:val="none" w:sz="0" w:space="0" w:color="auto"/>
        <w:right w:val="none" w:sz="0" w:space="0" w:color="auto"/>
      </w:divBdr>
    </w:div>
    <w:div w:id="1213729624">
      <w:bodyDiv w:val="1"/>
      <w:marLeft w:val="0"/>
      <w:marRight w:val="0"/>
      <w:marTop w:val="0"/>
      <w:marBottom w:val="0"/>
      <w:divBdr>
        <w:top w:val="none" w:sz="0" w:space="0" w:color="auto"/>
        <w:left w:val="none" w:sz="0" w:space="0" w:color="auto"/>
        <w:bottom w:val="none" w:sz="0" w:space="0" w:color="auto"/>
        <w:right w:val="none" w:sz="0" w:space="0" w:color="auto"/>
      </w:divBdr>
      <w:divsChild>
        <w:div w:id="1733960946">
          <w:marLeft w:val="1166"/>
          <w:marRight w:val="288"/>
          <w:marTop w:val="86"/>
          <w:marBottom w:val="60"/>
          <w:divBdr>
            <w:top w:val="none" w:sz="0" w:space="0" w:color="auto"/>
            <w:left w:val="none" w:sz="0" w:space="0" w:color="auto"/>
            <w:bottom w:val="none" w:sz="0" w:space="0" w:color="auto"/>
            <w:right w:val="none" w:sz="0" w:space="0" w:color="auto"/>
          </w:divBdr>
        </w:div>
        <w:div w:id="437725633">
          <w:marLeft w:val="1166"/>
          <w:marRight w:val="288"/>
          <w:marTop w:val="86"/>
          <w:marBottom w:val="60"/>
          <w:divBdr>
            <w:top w:val="none" w:sz="0" w:space="0" w:color="auto"/>
            <w:left w:val="none" w:sz="0" w:space="0" w:color="auto"/>
            <w:bottom w:val="none" w:sz="0" w:space="0" w:color="auto"/>
            <w:right w:val="none" w:sz="0" w:space="0" w:color="auto"/>
          </w:divBdr>
        </w:div>
        <w:div w:id="203828582">
          <w:marLeft w:val="1166"/>
          <w:marRight w:val="288"/>
          <w:marTop w:val="86"/>
          <w:marBottom w:val="60"/>
          <w:divBdr>
            <w:top w:val="none" w:sz="0" w:space="0" w:color="auto"/>
            <w:left w:val="none" w:sz="0" w:space="0" w:color="auto"/>
            <w:bottom w:val="none" w:sz="0" w:space="0" w:color="auto"/>
            <w:right w:val="none" w:sz="0" w:space="0" w:color="auto"/>
          </w:divBdr>
        </w:div>
        <w:div w:id="572742812">
          <w:marLeft w:val="1166"/>
          <w:marRight w:val="288"/>
          <w:marTop w:val="86"/>
          <w:marBottom w:val="60"/>
          <w:divBdr>
            <w:top w:val="none" w:sz="0" w:space="0" w:color="auto"/>
            <w:left w:val="none" w:sz="0" w:space="0" w:color="auto"/>
            <w:bottom w:val="none" w:sz="0" w:space="0" w:color="auto"/>
            <w:right w:val="none" w:sz="0" w:space="0" w:color="auto"/>
          </w:divBdr>
        </w:div>
        <w:div w:id="759912823">
          <w:marLeft w:val="1166"/>
          <w:marRight w:val="288"/>
          <w:marTop w:val="86"/>
          <w:marBottom w:val="60"/>
          <w:divBdr>
            <w:top w:val="none" w:sz="0" w:space="0" w:color="auto"/>
            <w:left w:val="none" w:sz="0" w:space="0" w:color="auto"/>
            <w:bottom w:val="none" w:sz="0" w:space="0" w:color="auto"/>
            <w:right w:val="none" w:sz="0" w:space="0" w:color="auto"/>
          </w:divBdr>
        </w:div>
        <w:div w:id="329674413">
          <w:marLeft w:val="1166"/>
          <w:marRight w:val="288"/>
          <w:marTop w:val="86"/>
          <w:marBottom w:val="60"/>
          <w:divBdr>
            <w:top w:val="none" w:sz="0" w:space="0" w:color="auto"/>
            <w:left w:val="none" w:sz="0" w:space="0" w:color="auto"/>
            <w:bottom w:val="none" w:sz="0" w:space="0" w:color="auto"/>
            <w:right w:val="none" w:sz="0" w:space="0" w:color="auto"/>
          </w:divBdr>
        </w:div>
        <w:div w:id="894000468">
          <w:marLeft w:val="1166"/>
          <w:marRight w:val="288"/>
          <w:marTop w:val="86"/>
          <w:marBottom w:val="60"/>
          <w:divBdr>
            <w:top w:val="none" w:sz="0" w:space="0" w:color="auto"/>
            <w:left w:val="none" w:sz="0" w:space="0" w:color="auto"/>
            <w:bottom w:val="none" w:sz="0" w:space="0" w:color="auto"/>
            <w:right w:val="none" w:sz="0" w:space="0" w:color="auto"/>
          </w:divBdr>
        </w:div>
        <w:div w:id="1158613543">
          <w:marLeft w:val="1166"/>
          <w:marRight w:val="288"/>
          <w:marTop w:val="86"/>
          <w:marBottom w:val="60"/>
          <w:divBdr>
            <w:top w:val="none" w:sz="0" w:space="0" w:color="auto"/>
            <w:left w:val="none" w:sz="0" w:space="0" w:color="auto"/>
            <w:bottom w:val="none" w:sz="0" w:space="0" w:color="auto"/>
            <w:right w:val="none" w:sz="0" w:space="0" w:color="auto"/>
          </w:divBdr>
        </w:div>
        <w:div w:id="1045367437">
          <w:marLeft w:val="1166"/>
          <w:marRight w:val="288"/>
          <w:marTop w:val="77"/>
          <w:marBottom w:val="60"/>
          <w:divBdr>
            <w:top w:val="none" w:sz="0" w:space="0" w:color="auto"/>
            <w:left w:val="none" w:sz="0" w:space="0" w:color="auto"/>
            <w:bottom w:val="none" w:sz="0" w:space="0" w:color="auto"/>
            <w:right w:val="none" w:sz="0" w:space="0" w:color="auto"/>
          </w:divBdr>
        </w:div>
      </w:divsChild>
    </w:div>
    <w:div w:id="1362627040">
      <w:bodyDiv w:val="1"/>
      <w:marLeft w:val="0"/>
      <w:marRight w:val="0"/>
      <w:marTop w:val="0"/>
      <w:marBottom w:val="0"/>
      <w:divBdr>
        <w:top w:val="none" w:sz="0" w:space="0" w:color="auto"/>
        <w:left w:val="none" w:sz="0" w:space="0" w:color="auto"/>
        <w:bottom w:val="none" w:sz="0" w:space="0" w:color="auto"/>
        <w:right w:val="none" w:sz="0" w:space="0" w:color="auto"/>
      </w:divBdr>
    </w:div>
    <w:div w:id="1371757613">
      <w:bodyDiv w:val="1"/>
      <w:marLeft w:val="0"/>
      <w:marRight w:val="0"/>
      <w:marTop w:val="0"/>
      <w:marBottom w:val="0"/>
      <w:divBdr>
        <w:top w:val="none" w:sz="0" w:space="0" w:color="auto"/>
        <w:left w:val="none" w:sz="0" w:space="0" w:color="auto"/>
        <w:bottom w:val="none" w:sz="0" w:space="0" w:color="auto"/>
        <w:right w:val="none" w:sz="0" w:space="0" w:color="auto"/>
      </w:divBdr>
    </w:div>
    <w:div w:id="1373187395">
      <w:bodyDiv w:val="1"/>
      <w:marLeft w:val="0"/>
      <w:marRight w:val="0"/>
      <w:marTop w:val="0"/>
      <w:marBottom w:val="0"/>
      <w:divBdr>
        <w:top w:val="none" w:sz="0" w:space="0" w:color="auto"/>
        <w:left w:val="none" w:sz="0" w:space="0" w:color="auto"/>
        <w:bottom w:val="none" w:sz="0" w:space="0" w:color="auto"/>
        <w:right w:val="none" w:sz="0" w:space="0" w:color="auto"/>
      </w:divBdr>
    </w:div>
    <w:div w:id="1382942014">
      <w:bodyDiv w:val="1"/>
      <w:marLeft w:val="0"/>
      <w:marRight w:val="0"/>
      <w:marTop w:val="0"/>
      <w:marBottom w:val="0"/>
      <w:divBdr>
        <w:top w:val="none" w:sz="0" w:space="0" w:color="auto"/>
        <w:left w:val="none" w:sz="0" w:space="0" w:color="auto"/>
        <w:bottom w:val="none" w:sz="0" w:space="0" w:color="auto"/>
        <w:right w:val="none" w:sz="0" w:space="0" w:color="auto"/>
      </w:divBdr>
    </w:div>
    <w:div w:id="1393581197">
      <w:bodyDiv w:val="1"/>
      <w:marLeft w:val="0"/>
      <w:marRight w:val="0"/>
      <w:marTop w:val="0"/>
      <w:marBottom w:val="0"/>
      <w:divBdr>
        <w:top w:val="none" w:sz="0" w:space="0" w:color="auto"/>
        <w:left w:val="none" w:sz="0" w:space="0" w:color="auto"/>
        <w:bottom w:val="none" w:sz="0" w:space="0" w:color="auto"/>
        <w:right w:val="none" w:sz="0" w:space="0" w:color="auto"/>
      </w:divBdr>
      <w:divsChild>
        <w:div w:id="1952393525">
          <w:marLeft w:val="547"/>
          <w:marRight w:val="0"/>
          <w:marTop w:val="0"/>
          <w:marBottom w:val="0"/>
          <w:divBdr>
            <w:top w:val="none" w:sz="0" w:space="0" w:color="auto"/>
            <w:left w:val="none" w:sz="0" w:space="0" w:color="auto"/>
            <w:bottom w:val="none" w:sz="0" w:space="0" w:color="auto"/>
            <w:right w:val="none" w:sz="0" w:space="0" w:color="auto"/>
          </w:divBdr>
        </w:div>
        <w:div w:id="2009747082">
          <w:marLeft w:val="1166"/>
          <w:marRight w:val="0"/>
          <w:marTop w:val="0"/>
          <w:marBottom w:val="0"/>
          <w:divBdr>
            <w:top w:val="none" w:sz="0" w:space="0" w:color="auto"/>
            <w:left w:val="none" w:sz="0" w:space="0" w:color="auto"/>
            <w:bottom w:val="none" w:sz="0" w:space="0" w:color="auto"/>
            <w:right w:val="none" w:sz="0" w:space="0" w:color="auto"/>
          </w:divBdr>
        </w:div>
        <w:div w:id="1094938622">
          <w:marLeft w:val="547"/>
          <w:marRight w:val="0"/>
          <w:marTop w:val="0"/>
          <w:marBottom w:val="0"/>
          <w:divBdr>
            <w:top w:val="none" w:sz="0" w:space="0" w:color="auto"/>
            <w:left w:val="none" w:sz="0" w:space="0" w:color="auto"/>
            <w:bottom w:val="none" w:sz="0" w:space="0" w:color="auto"/>
            <w:right w:val="none" w:sz="0" w:space="0" w:color="auto"/>
          </w:divBdr>
        </w:div>
        <w:div w:id="1400208305">
          <w:marLeft w:val="1166"/>
          <w:marRight w:val="0"/>
          <w:marTop w:val="0"/>
          <w:marBottom w:val="0"/>
          <w:divBdr>
            <w:top w:val="none" w:sz="0" w:space="0" w:color="auto"/>
            <w:left w:val="none" w:sz="0" w:space="0" w:color="auto"/>
            <w:bottom w:val="none" w:sz="0" w:space="0" w:color="auto"/>
            <w:right w:val="none" w:sz="0" w:space="0" w:color="auto"/>
          </w:divBdr>
        </w:div>
        <w:div w:id="1476489784">
          <w:marLeft w:val="547"/>
          <w:marRight w:val="0"/>
          <w:marTop w:val="0"/>
          <w:marBottom w:val="0"/>
          <w:divBdr>
            <w:top w:val="none" w:sz="0" w:space="0" w:color="auto"/>
            <w:left w:val="none" w:sz="0" w:space="0" w:color="auto"/>
            <w:bottom w:val="none" w:sz="0" w:space="0" w:color="auto"/>
            <w:right w:val="none" w:sz="0" w:space="0" w:color="auto"/>
          </w:divBdr>
        </w:div>
        <w:div w:id="571427610">
          <w:marLeft w:val="1166"/>
          <w:marRight w:val="0"/>
          <w:marTop w:val="0"/>
          <w:marBottom w:val="0"/>
          <w:divBdr>
            <w:top w:val="none" w:sz="0" w:space="0" w:color="auto"/>
            <w:left w:val="none" w:sz="0" w:space="0" w:color="auto"/>
            <w:bottom w:val="none" w:sz="0" w:space="0" w:color="auto"/>
            <w:right w:val="none" w:sz="0" w:space="0" w:color="auto"/>
          </w:divBdr>
        </w:div>
      </w:divsChild>
    </w:div>
    <w:div w:id="1406762141">
      <w:bodyDiv w:val="1"/>
      <w:marLeft w:val="0"/>
      <w:marRight w:val="0"/>
      <w:marTop w:val="0"/>
      <w:marBottom w:val="0"/>
      <w:divBdr>
        <w:top w:val="none" w:sz="0" w:space="0" w:color="auto"/>
        <w:left w:val="none" w:sz="0" w:space="0" w:color="auto"/>
        <w:bottom w:val="none" w:sz="0" w:space="0" w:color="auto"/>
        <w:right w:val="none" w:sz="0" w:space="0" w:color="auto"/>
      </w:divBdr>
    </w:div>
    <w:div w:id="1473669966">
      <w:bodyDiv w:val="1"/>
      <w:marLeft w:val="0"/>
      <w:marRight w:val="0"/>
      <w:marTop w:val="0"/>
      <w:marBottom w:val="0"/>
      <w:divBdr>
        <w:top w:val="none" w:sz="0" w:space="0" w:color="auto"/>
        <w:left w:val="none" w:sz="0" w:space="0" w:color="auto"/>
        <w:bottom w:val="none" w:sz="0" w:space="0" w:color="auto"/>
        <w:right w:val="none" w:sz="0" w:space="0" w:color="auto"/>
      </w:divBdr>
    </w:div>
    <w:div w:id="1521359828">
      <w:bodyDiv w:val="1"/>
      <w:marLeft w:val="0"/>
      <w:marRight w:val="0"/>
      <w:marTop w:val="0"/>
      <w:marBottom w:val="0"/>
      <w:divBdr>
        <w:top w:val="none" w:sz="0" w:space="0" w:color="auto"/>
        <w:left w:val="none" w:sz="0" w:space="0" w:color="auto"/>
        <w:bottom w:val="none" w:sz="0" w:space="0" w:color="auto"/>
        <w:right w:val="none" w:sz="0" w:space="0" w:color="auto"/>
      </w:divBdr>
      <w:divsChild>
        <w:div w:id="1598634267">
          <w:marLeft w:val="547"/>
          <w:marRight w:val="0"/>
          <w:marTop w:val="0"/>
          <w:marBottom w:val="0"/>
          <w:divBdr>
            <w:top w:val="none" w:sz="0" w:space="0" w:color="auto"/>
            <w:left w:val="none" w:sz="0" w:space="0" w:color="auto"/>
            <w:bottom w:val="none" w:sz="0" w:space="0" w:color="auto"/>
            <w:right w:val="none" w:sz="0" w:space="0" w:color="auto"/>
          </w:divBdr>
        </w:div>
      </w:divsChild>
    </w:div>
    <w:div w:id="1526365851">
      <w:bodyDiv w:val="1"/>
      <w:marLeft w:val="0"/>
      <w:marRight w:val="0"/>
      <w:marTop w:val="0"/>
      <w:marBottom w:val="0"/>
      <w:divBdr>
        <w:top w:val="none" w:sz="0" w:space="0" w:color="auto"/>
        <w:left w:val="none" w:sz="0" w:space="0" w:color="auto"/>
        <w:bottom w:val="none" w:sz="0" w:space="0" w:color="auto"/>
        <w:right w:val="none" w:sz="0" w:space="0" w:color="auto"/>
      </w:divBdr>
    </w:div>
    <w:div w:id="1719427970">
      <w:bodyDiv w:val="1"/>
      <w:marLeft w:val="0"/>
      <w:marRight w:val="0"/>
      <w:marTop w:val="0"/>
      <w:marBottom w:val="0"/>
      <w:divBdr>
        <w:top w:val="none" w:sz="0" w:space="0" w:color="auto"/>
        <w:left w:val="none" w:sz="0" w:space="0" w:color="auto"/>
        <w:bottom w:val="none" w:sz="0" w:space="0" w:color="auto"/>
        <w:right w:val="none" w:sz="0" w:space="0" w:color="auto"/>
      </w:divBdr>
    </w:div>
    <w:div w:id="1940674534">
      <w:bodyDiv w:val="1"/>
      <w:marLeft w:val="0"/>
      <w:marRight w:val="0"/>
      <w:marTop w:val="0"/>
      <w:marBottom w:val="0"/>
      <w:divBdr>
        <w:top w:val="none" w:sz="0" w:space="0" w:color="auto"/>
        <w:left w:val="none" w:sz="0" w:space="0" w:color="auto"/>
        <w:bottom w:val="none" w:sz="0" w:space="0" w:color="auto"/>
        <w:right w:val="none" w:sz="0" w:space="0" w:color="auto"/>
      </w:divBdr>
    </w:div>
    <w:div w:id="1998530715">
      <w:bodyDiv w:val="1"/>
      <w:marLeft w:val="0"/>
      <w:marRight w:val="0"/>
      <w:marTop w:val="0"/>
      <w:marBottom w:val="0"/>
      <w:divBdr>
        <w:top w:val="none" w:sz="0" w:space="0" w:color="auto"/>
        <w:left w:val="none" w:sz="0" w:space="0" w:color="auto"/>
        <w:bottom w:val="none" w:sz="0" w:space="0" w:color="auto"/>
        <w:right w:val="none" w:sz="0" w:space="0" w:color="auto"/>
      </w:divBdr>
    </w:div>
    <w:div w:id="208745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hyperlink" Target="http://mfe.gov.ro/wp-content/uploads/2020/04/f0a4087997fc594d94a51bce4307432c.pptx" TargetMode="External"/><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jpeg"/><Relationship Id="rId63" Type="http://schemas.openxmlformats.org/officeDocument/2006/relationships/image" Target="media/image48.png"/><Relationship Id="rId68" Type="http://schemas.openxmlformats.org/officeDocument/2006/relationships/image" Target="media/image53.jpeg"/><Relationship Id="rId76" Type="http://schemas.openxmlformats.org/officeDocument/2006/relationships/image" Target="media/image61.png"/><Relationship Id="rId84" Type="http://schemas.openxmlformats.org/officeDocument/2006/relationships/image" Target="media/image68.jpeg"/><Relationship Id="rId89" Type="http://schemas.openxmlformats.org/officeDocument/2006/relationships/hyperlink" Target="https://mfe.gov.ro/" TargetMode="External"/><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hyperlink" Target="http://mts.ro/noutati/anuarul-sportului/" TargetMode="Externa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hyperlink" Target="https://ec.europa.eu/commission/presscorner/detail/en/fs_20_50"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image" Target="media/image51.png"/><Relationship Id="rId74" Type="http://schemas.openxmlformats.org/officeDocument/2006/relationships/image" Target="media/image59.jpeg"/><Relationship Id="rId79" Type="http://schemas.openxmlformats.org/officeDocument/2006/relationships/image" Target="media/image64.png"/><Relationship Id="rId87" Type="http://schemas.openxmlformats.org/officeDocument/2006/relationships/hyperlink" Target="https://www.adroltenia.ro/" TargetMode="External"/><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chart" Target="charts/chart1.xml"/><Relationship Id="rId90" Type="http://schemas.openxmlformats.org/officeDocument/2006/relationships/hyperlink" Target="https://insse.ro/cms/" TargetMode="External"/><Relationship Id="rId95" Type="http://schemas.openxmlformats.org/officeDocument/2006/relationships/theme" Target="theme/theme1.xml"/><Relationship Id="rId19" Type="http://schemas.openxmlformats.org/officeDocument/2006/relationships/image" Target="media/image5.jpe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png"/><Relationship Id="rId8" Type="http://schemas.openxmlformats.org/officeDocument/2006/relationships/hyperlink" Target="http://mfe.gov.ro/un-buget-ue-modern-echitabil-si-flexibil/" TargetMode="External"/><Relationship Id="rId51" Type="http://schemas.openxmlformats.org/officeDocument/2006/relationships/image" Target="media/image36.jpe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image" Target="media/image69.jpeg"/><Relationship Id="rId93" Type="http://schemas.openxmlformats.org/officeDocument/2006/relationships/hyperlink" Target="https://galplatoulmehedinti.ro/" TargetMode="External"/><Relationship Id="rId3" Type="http://schemas.openxmlformats.org/officeDocument/2006/relationships/styles" Target="styles.xml"/><Relationship Id="rId12" Type="http://schemas.openxmlformats.org/officeDocument/2006/relationships/hyperlink" Target="https://ec.europa.eu/commission/presscorner/detail/en/fs_20_52"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7.jpeg"/><Relationship Id="rId88" Type="http://schemas.openxmlformats.org/officeDocument/2006/relationships/hyperlink" Target="https://www.mlpda.ro/" TargetMode="External"/><Relationship Id="rId91" Type="http://schemas.openxmlformats.org/officeDocument/2006/relationships/hyperlink" Target="https://ec.europa.e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image" Target="media/image42.png"/><Relationship Id="rId10" Type="http://schemas.openxmlformats.org/officeDocument/2006/relationships/hyperlink" Target="https://ec.europa.eu/info/strategy/priorities-2019-2024/european-green-deal_en" TargetMode="External"/><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image" Target="media/image50.png"/><Relationship Id="rId73" Type="http://schemas.openxmlformats.org/officeDocument/2006/relationships/image" Target="media/image58.jpe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0.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c.europa.eu/commission/publications/regional-development-and-cohesion_en"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Fondul funciar</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view3D>
      <c:rotX val="30"/>
      <c:rotY val="19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1-951C-4BA4-8DBC-FCE6E9637560}"/>
              </c:ext>
            </c:extLst>
          </c:dPt>
          <c:dPt>
            <c:idx val="1"/>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18-A57D-4A4D-95DC-7B3E2B1D427D}"/>
              </c:ext>
            </c:extLst>
          </c:dPt>
          <c:dPt>
            <c:idx val="2"/>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a:noFill/>
              </a:ln>
              <a:effectLst/>
              <a:sp3d/>
            </c:spPr>
            <c:extLst>
              <c:ext xmlns:c16="http://schemas.microsoft.com/office/drawing/2014/chart" uri="{C3380CC4-5D6E-409C-BE32-E72D297353CC}">
                <c16:uniqueId val="{00000017-A57D-4A4D-95DC-7B3E2B1D427D}"/>
              </c:ext>
            </c:extLst>
          </c:dPt>
          <c:dPt>
            <c:idx val="3"/>
            <c:bubble3D val="0"/>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a:noFill/>
              </a:ln>
              <a:effectLst/>
              <a:sp3d/>
            </c:spPr>
            <c:extLst>
              <c:ext xmlns:c16="http://schemas.microsoft.com/office/drawing/2014/chart" uri="{C3380CC4-5D6E-409C-BE32-E72D297353CC}">
                <c16:uniqueId val="{00000007-951C-4BA4-8DBC-FCE6E9637560}"/>
              </c:ext>
            </c:extLst>
          </c:dPt>
          <c:dPt>
            <c:idx val="4"/>
            <c:bubble3D val="0"/>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a:noFill/>
              </a:ln>
              <a:effectLst/>
              <a:sp3d/>
            </c:spPr>
            <c:extLst>
              <c:ext xmlns:c16="http://schemas.microsoft.com/office/drawing/2014/chart" uri="{C3380CC4-5D6E-409C-BE32-E72D297353CC}">
                <c16:uniqueId val="{00000009-951C-4BA4-8DBC-FCE6E9637560}"/>
              </c:ext>
            </c:extLst>
          </c:dPt>
          <c:dPt>
            <c:idx val="5"/>
            <c:bubble3D val="0"/>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a:noFill/>
              </a:ln>
              <a:effectLst/>
              <a:sp3d/>
            </c:spPr>
            <c:extLst>
              <c:ext xmlns:c16="http://schemas.microsoft.com/office/drawing/2014/chart" uri="{C3380CC4-5D6E-409C-BE32-E72D297353CC}">
                <c16:uniqueId val="{0000000B-951C-4BA4-8DBC-FCE6E9637560}"/>
              </c:ext>
            </c:extLst>
          </c:dPt>
          <c:dPt>
            <c:idx val="6"/>
            <c:bubble3D val="0"/>
            <c:spPr>
              <a:gradFill rotWithShape="1">
                <a:gsLst>
                  <a:gs pos="0">
                    <a:schemeClr val="accent2">
                      <a:lumMod val="80000"/>
                      <a:lumOff val="20000"/>
                      <a:lumMod val="110000"/>
                      <a:satMod val="105000"/>
                      <a:tint val="67000"/>
                    </a:schemeClr>
                  </a:gs>
                  <a:gs pos="50000">
                    <a:schemeClr val="accent2">
                      <a:lumMod val="80000"/>
                      <a:lumOff val="20000"/>
                      <a:lumMod val="105000"/>
                      <a:satMod val="103000"/>
                      <a:tint val="73000"/>
                    </a:schemeClr>
                  </a:gs>
                  <a:gs pos="100000">
                    <a:schemeClr val="accent2">
                      <a:lumMod val="80000"/>
                      <a:lumOff val="20000"/>
                      <a:lumMod val="105000"/>
                      <a:satMod val="109000"/>
                      <a:tint val="81000"/>
                    </a:schemeClr>
                  </a:gs>
                </a:gsLst>
                <a:lin ang="5400000" scaled="0"/>
              </a:gradFill>
              <a:ln>
                <a:noFill/>
              </a:ln>
              <a:effectLst/>
              <a:sp3d/>
            </c:spPr>
            <c:extLst>
              <c:ext xmlns:c16="http://schemas.microsoft.com/office/drawing/2014/chart" uri="{C3380CC4-5D6E-409C-BE32-E72D297353CC}">
                <c16:uniqueId val="{00000010-A57D-4A4D-95DC-7B3E2B1D427D}"/>
              </c:ext>
            </c:extLst>
          </c:dPt>
          <c:dPt>
            <c:idx val="7"/>
            <c:bubble3D val="0"/>
            <c:spPr>
              <a:gradFill rotWithShape="1">
                <a:gsLst>
                  <a:gs pos="0">
                    <a:schemeClr val="accent4">
                      <a:lumMod val="80000"/>
                      <a:lumOff val="20000"/>
                      <a:lumMod val="110000"/>
                      <a:satMod val="105000"/>
                      <a:tint val="67000"/>
                    </a:schemeClr>
                  </a:gs>
                  <a:gs pos="50000">
                    <a:schemeClr val="accent4">
                      <a:lumMod val="80000"/>
                      <a:lumOff val="20000"/>
                      <a:lumMod val="105000"/>
                      <a:satMod val="103000"/>
                      <a:tint val="73000"/>
                    </a:schemeClr>
                  </a:gs>
                  <a:gs pos="100000">
                    <a:schemeClr val="accent4">
                      <a:lumMod val="80000"/>
                      <a:lumOff val="20000"/>
                      <a:lumMod val="105000"/>
                      <a:satMod val="109000"/>
                      <a:tint val="81000"/>
                    </a:schemeClr>
                  </a:gs>
                </a:gsLst>
                <a:lin ang="5400000" scaled="0"/>
              </a:gradFill>
              <a:ln>
                <a:noFill/>
              </a:ln>
              <a:effectLst/>
              <a:sp3d/>
            </c:spPr>
            <c:extLst>
              <c:ext xmlns:c16="http://schemas.microsoft.com/office/drawing/2014/chart" uri="{C3380CC4-5D6E-409C-BE32-E72D297353CC}">
                <c16:uniqueId val="{0000000F-A57D-4A4D-95DC-7B3E2B1D427D}"/>
              </c:ext>
            </c:extLst>
          </c:dPt>
          <c:dPt>
            <c:idx val="8"/>
            <c:bubble3D val="0"/>
            <c:spPr>
              <a:gradFill rotWithShape="1">
                <a:gsLst>
                  <a:gs pos="0">
                    <a:schemeClr val="accent6">
                      <a:lumMod val="80000"/>
                      <a:lumOff val="20000"/>
                      <a:lumMod val="110000"/>
                      <a:satMod val="105000"/>
                      <a:tint val="67000"/>
                    </a:schemeClr>
                  </a:gs>
                  <a:gs pos="50000">
                    <a:schemeClr val="accent6">
                      <a:lumMod val="80000"/>
                      <a:lumOff val="20000"/>
                      <a:lumMod val="105000"/>
                      <a:satMod val="103000"/>
                      <a:tint val="73000"/>
                    </a:schemeClr>
                  </a:gs>
                  <a:gs pos="100000">
                    <a:schemeClr val="accent6">
                      <a:lumMod val="80000"/>
                      <a:lumOff val="20000"/>
                      <a:lumMod val="105000"/>
                      <a:satMod val="109000"/>
                      <a:tint val="81000"/>
                    </a:schemeClr>
                  </a:gs>
                </a:gsLst>
                <a:lin ang="5400000" scaled="0"/>
              </a:gradFill>
              <a:ln>
                <a:noFill/>
              </a:ln>
              <a:effectLst/>
              <a:sp3d/>
            </c:spPr>
            <c:extLst>
              <c:ext xmlns:c16="http://schemas.microsoft.com/office/drawing/2014/chart" uri="{C3380CC4-5D6E-409C-BE32-E72D297353CC}">
                <c16:uniqueId val="{0000000E-A57D-4A4D-95DC-7B3E2B1D427D}"/>
              </c:ext>
            </c:extLst>
          </c:dPt>
          <c:dPt>
            <c:idx val="9"/>
            <c:bubble3D val="0"/>
            <c:spPr>
              <a:gradFill rotWithShape="1">
                <a:gsLst>
                  <a:gs pos="0">
                    <a:schemeClr val="accent2">
                      <a:lumMod val="80000"/>
                      <a:lumMod val="110000"/>
                      <a:satMod val="105000"/>
                      <a:tint val="67000"/>
                    </a:schemeClr>
                  </a:gs>
                  <a:gs pos="50000">
                    <a:schemeClr val="accent2">
                      <a:lumMod val="80000"/>
                      <a:lumMod val="105000"/>
                      <a:satMod val="103000"/>
                      <a:tint val="73000"/>
                    </a:schemeClr>
                  </a:gs>
                  <a:gs pos="100000">
                    <a:schemeClr val="accent2">
                      <a:lumMod val="80000"/>
                      <a:lumMod val="105000"/>
                      <a:satMod val="109000"/>
                      <a:tint val="81000"/>
                    </a:schemeClr>
                  </a:gs>
                </a:gsLst>
                <a:lin ang="5400000" scaled="0"/>
              </a:gradFill>
              <a:ln>
                <a:noFill/>
              </a:ln>
              <a:effectLst/>
              <a:sp3d/>
            </c:spPr>
            <c:extLst>
              <c:ext xmlns:c16="http://schemas.microsoft.com/office/drawing/2014/chart" uri="{C3380CC4-5D6E-409C-BE32-E72D297353CC}">
                <c16:uniqueId val="{0000000D-A57D-4A4D-95DC-7B3E2B1D427D}"/>
              </c:ext>
            </c:extLst>
          </c:dPt>
          <c:dLbls>
            <c:dLbl>
              <c:idx val="1"/>
              <c:tx>
                <c:rich>
                  <a:bodyPr/>
                  <a:lstStyle/>
                  <a:p>
                    <a:r>
                      <a:rPr lang="en-US"/>
                      <a:t>0.3%</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8-A57D-4A4D-95DC-7B3E2B1D427D}"/>
                </c:ext>
              </c:extLst>
            </c:dLbl>
            <c:dLbl>
              <c:idx val="2"/>
              <c:layout>
                <c:manualLayout>
                  <c:x val="0.11548501749781273"/>
                  <c:y val="-0.16997875265591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7-A57D-4A4D-95DC-7B3E2B1D427D}"/>
                </c:ext>
              </c:extLst>
            </c:dLbl>
            <c:dLbl>
              <c:idx val="6"/>
              <c:tx>
                <c:rich>
                  <a:bodyPr/>
                  <a:lstStyle/>
                  <a:p>
                    <a:r>
                      <a:rPr lang="en-US"/>
                      <a:t>0.5%</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0-A57D-4A4D-95DC-7B3E2B1D427D}"/>
                </c:ext>
              </c:extLst>
            </c:dLbl>
            <c:dLbl>
              <c:idx val="7"/>
              <c:layout>
                <c:manualLayout>
                  <c:x val="-7.2998687664041994E-4"/>
                  <c:y val="-2.569210098737657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A57D-4A4D-95DC-7B3E2B1D427D}"/>
                </c:ext>
              </c:extLst>
            </c:dLbl>
            <c:dLbl>
              <c:idx val="8"/>
              <c:layout>
                <c:manualLayout>
                  <c:x val="-1.7342884222805483E-3"/>
                  <c:y val="-0.1844222597175353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A57D-4A4D-95DC-7B3E2B1D427D}"/>
                </c:ext>
              </c:extLst>
            </c:dLbl>
            <c:dLbl>
              <c:idx val="9"/>
              <c:layout>
                <c:manualLayout>
                  <c:x val="8.2540463692038074E-3"/>
                  <c:y val="-8.521591051118609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57D-4A4D-95DC-7B3E2B1D42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Sheet1!$A$2:$A$11</c:f>
              <c:strCache>
                <c:ptCount val="10"/>
                <c:pt idx="0">
                  <c:v>Teren Arabil</c:v>
                </c:pt>
                <c:pt idx="1">
                  <c:v>Vii</c:v>
                </c:pt>
                <c:pt idx="2">
                  <c:v>Livezi</c:v>
                </c:pt>
                <c:pt idx="3">
                  <c:v>Fanete</c:v>
                </c:pt>
                <c:pt idx="4">
                  <c:v>Pasuni</c:v>
                </c:pt>
                <c:pt idx="5">
                  <c:v>Paduri</c:v>
                </c:pt>
                <c:pt idx="6">
                  <c:v>Ape</c:v>
                </c:pt>
                <c:pt idx="7">
                  <c:v>Cai comunicatie</c:v>
                </c:pt>
                <c:pt idx="8">
                  <c:v>Curti si constructii</c:v>
                </c:pt>
                <c:pt idx="9">
                  <c:v>Teren neproductiv</c:v>
                </c:pt>
              </c:strCache>
            </c:strRef>
          </c:cat>
          <c:val>
            <c:numRef>
              <c:f>Sheet1!$B$2:$B$11</c:f>
              <c:numCache>
                <c:formatCode>General</c:formatCode>
                <c:ptCount val="10"/>
                <c:pt idx="0">
                  <c:v>1006</c:v>
                </c:pt>
                <c:pt idx="1">
                  <c:v>5</c:v>
                </c:pt>
                <c:pt idx="2">
                  <c:v>80</c:v>
                </c:pt>
                <c:pt idx="3">
                  <c:v>1123</c:v>
                </c:pt>
                <c:pt idx="4">
                  <c:v>2731</c:v>
                </c:pt>
                <c:pt idx="5">
                  <c:v>2918</c:v>
                </c:pt>
                <c:pt idx="6">
                  <c:v>35</c:v>
                </c:pt>
                <c:pt idx="7">
                  <c:v>120</c:v>
                </c:pt>
                <c:pt idx="8">
                  <c:v>91</c:v>
                </c:pt>
                <c:pt idx="9">
                  <c:v>236</c:v>
                </c:pt>
              </c:numCache>
            </c:numRef>
          </c:val>
          <c:extLst>
            <c:ext xmlns:c16="http://schemas.microsoft.com/office/drawing/2014/chart" uri="{C3380CC4-5D6E-409C-BE32-E72D297353CC}">
              <c16:uniqueId val="{00000000-A57D-4A4D-95DC-7B3E2B1D427D}"/>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BC2361C-7679-4CF2-92D2-40F2513EC7E4}">
  <we:reference id="wa104381155" version="1.1.0.0" store="en-US" storeType="OMEX"/>
  <we:alternateReferences>
    <we:reference id="wa104381155" version="1.1.0.0" store="WA104381155"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69DFD-68C8-4356-8297-068D87447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32331</TotalTime>
  <Pages>187</Pages>
  <Words>66269</Words>
  <Characters>377735</Characters>
  <Application>Microsoft Office Word</Application>
  <DocSecurity>0</DocSecurity>
  <Lines>3147</Lines>
  <Paragraphs>886</Paragraphs>
  <ScaleCrop>false</ScaleCrop>
  <HeadingPairs>
    <vt:vector size="2" baseType="variant">
      <vt:variant>
        <vt:lpstr>Title</vt:lpstr>
      </vt:variant>
      <vt:variant>
        <vt:i4>1</vt:i4>
      </vt:variant>
    </vt:vector>
  </HeadingPairs>
  <TitlesOfParts>
    <vt:vector size="1" baseType="lpstr">
      <vt:lpstr>strategia de dezvoltare locala a comunei PODENI 2021-2027</vt:lpstr>
    </vt:vector>
  </TitlesOfParts>
  <Company/>
  <LinksUpToDate>false</LinksUpToDate>
  <CharactersWithSpaces>443118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de dezvoltare locala a comunei PODENI 2021-2027</dc:title>
  <dc:subject/>
  <dc:creator>Ilie Cristian</dc:creator>
  <cp:keywords/>
  <dc:description/>
  <cp:lastModifiedBy>Ilie Cristian</cp:lastModifiedBy>
  <cp:revision>334</cp:revision>
  <cp:lastPrinted>2020-08-19T10:36:00Z</cp:lastPrinted>
  <dcterms:created xsi:type="dcterms:W3CDTF">2020-07-08T07:20:00Z</dcterms:created>
  <dcterms:modified xsi:type="dcterms:W3CDTF">2021-01-07T10:56:00Z</dcterms:modified>
</cp:coreProperties>
</file>